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A2CA" w14:textId="77777777" w:rsidR="004C4E19" w:rsidRDefault="004C4E19" w:rsidP="004C4E19">
      <w:pPr>
        <w:jc w:val="center"/>
      </w:pPr>
      <w:bookmarkStart w:id="0" w:name="_Hlk24113571"/>
      <w:r>
        <w:rPr>
          <w:noProof/>
          <w:lang w:eastAsia="en-AU"/>
        </w:rPr>
        <w:drawing>
          <wp:inline distT="0" distB="0" distL="0" distR="0" wp14:anchorId="0829C450" wp14:editId="455CE42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4BF600" w14:textId="77777777" w:rsidR="004C4E19" w:rsidRDefault="004C4E19" w:rsidP="004C4E19">
      <w:pPr>
        <w:jc w:val="center"/>
        <w:rPr>
          <w:rFonts w:ascii="Arial" w:hAnsi="Arial"/>
        </w:rPr>
      </w:pPr>
      <w:r>
        <w:rPr>
          <w:rFonts w:ascii="Arial" w:hAnsi="Arial"/>
        </w:rPr>
        <w:t>Australian Capital Territory</w:t>
      </w:r>
    </w:p>
    <w:p w14:paraId="6A2936F0" w14:textId="67587A77" w:rsidR="004C4E19" w:rsidRDefault="007E111C" w:rsidP="004C4E19">
      <w:pPr>
        <w:pStyle w:val="Billname1"/>
      </w:pPr>
      <w:r>
        <w:fldChar w:fldCharType="begin"/>
      </w:r>
      <w:r>
        <w:instrText xml:space="preserve"> REF Citation \*charformat </w:instrText>
      </w:r>
      <w:r>
        <w:fldChar w:fldCharType="separate"/>
      </w:r>
      <w:r w:rsidR="00E13BF2">
        <w:t>Lakes Act 1976</w:t>
      </w:r>
      <w:r>
        <w:fldChar w:fldCharType="end"/>
      </w:r>
      <w:r w:rsidR="004C4E19">
        <w:t xml:space="preserve">    </w:t>
      </w:r>
    </w:p>
    <w:p w14:paraId="4A2D8654" w14:textId="44120223" w:rsidR="004C4E19" w:rsidRDefault="00E13BF2" w:rsidP="004C4E19">
      <w:pPr>
        <w:pStyle w:val="ActNo"/>
      </w:pPr>
      <w:bookmarkStart w:id="1" w:name="LawNo"/>
      <w:r>
        <w:t>A1976-65</w:t>
      </w:r>
      <w:bookmarkEnd w:id="1"/>
    </w:p>
    <w:p w14:paraId="4F8728FE" w14:textId="5F65FAD1" w:rsidR="004C4E19" w:rsidRDefault="004C4E19" w:rsidP="004C4E19">
      <w:pPr>
        <w:pStyle w:val="RepubNo"/>
      </w:pPr>
      <w:r>
        <w:t xml:space="preserve">Republication No </w:t>
      </w:r>
      <w:bookmarkStart w:id="2" w:name="RepubNo"/>
      <w:r w:rsidR="00E13BF2">
        <w:t>23</w:t>
      </w:r>
      <w:bookmarkEnd w:id="2"/>
    </w:p>
    <w:p w14:paraId="0F3C885F" w14:textId="2F7C1944" w:rsidR="004C4E19" w:rsidRDefault="004C4E19" w:rsidP="004C4E19">
      <w:pPr>
        <w:pStyle w:val="EffectiveDate"/>
      </w:pPr>
      <w:r>
        <w:t xml:space="preserve">Effective:  </w:t>
      </w:r>
      <w:bookmarkStart w:id="3" w:name="EffectiveDate"/>
      <w:r w:rsidR="00E13BF2">
        <w:t>25 May 2024</w:t>
      </w:r>
      <w:bookmarkEnd w:id="3"/>
      <w:r w:rsidR="00E13BF2">
        <w:t xml:space="preserve"> – </w:t>
      </w:r>
      <w:bookmarkStart w:id="4" w:name="EndEffDate"/>
      <w:r w:rsidR="00E13BF2">
        <w:t>25 November 2025</w:t>
      </w:r>
      <w:bookmarkEnd w:id="4"/>
    </w:p>
    <w:p w14:paraId="20484DCD" w14:textId="5A1957D2" w:rsidR="004C4E19" w:rsidRDefault="004C4E19" w:rsidP="004C4E19">
      <w:pPr>
        <w:pStyle w:val="CoverInForce"/>
      </w:pPr>
      <w:r>
        <w:t xml:space="preserve">Republication date: </w:t>
      </w:r>
      <w:bookmarkStart w:id="5" w:name="InForceDate"/>
      <w:r w:rsidR="00E13BF2">
        <w:t>25 May 2024</w:t>
      </w:r>
      <w:bookmarkEnd w:id="5"/>
    </w:p>
    <w:p w14:paraId="10DD682C" w14:textId="3EDFB4CE" w:rsidR="004C4E19" w:rsidRPr="004C4E19" w:rsidRDefault="004C4E19" w:rsidP="004C4E19">
      <w:pPr>
        <w:pStyle w:val="CoverInForce"/>
      </w:pPr>
      <w:r>
        <w:t xml:space="preserve">Last amendment made by </w:t>
      </w:r>
      <w:bookmarkStart w:id="6" w:name="LastAmdt"/>
      <w:r w:rsidRPr="004C4E19">
        <w:rPr>
          <w:rStyle w:val="charCitHyperlinkAbbrev"/>
        </w:rPr>
        <w:fldChar w:fldCharType="begin"/>
      </w:r>
      <w:r w:rsidR="00E13BF2">
        <w:rPr>
          <w:rStyle w:val="charCitHyperlinkAbbrev"/>
        </w:rPr>
        <w:instrText>HYPERLINK "http://www.legislation.act.gov.au/a/2024-20/" \o "Road Safety Legislation Amendment Act 2024"</w:instrText>
      </w:r>
      <w:r w:rsidRPr="004C4E19">
        <w:rPr>
          <w:rStyle w:val="charCitHyperlinkAbbrev"/>
        </w:rPr>
      </w:r>
      <w:r w:rsidRPr="004C4E19">
        <w:rPr>
          <w:rStyle w:val="charCitHyperlinkAbbrev"/>
        </w:rPr>
        <w:fldChar w:fldCharType="separate"/>
      </w:r>
      <w:r w:rsidR="00E13BF2">
        <w:rPr>
          <w:rStyle w:val="charCitHyperlinkAbbrev"/>
        </w:rPr>
        <w:t>A2024</w:t>
      </w:r>
      <w:r w:rsidR="00E13BF2">
        <w:rPr>
          <w:rStyle w:val="charCitHyperlinkAbbrev"/>
        </w:rPr>
        <w:noBreakHyphen/>
        <w:t>20</w:t>
      </w:r>
      <w:r w:rsidRPr="004C4E19">
        <w:rPr>
          <w:rStyle w:val="charCitHyperlinkAbbrev"/>
        </w:rPr>
        <w:fldChar w:fldCharType="end"/>
      </w:r>
      <w:bookmarkEnd w:id="6"/>
    </w:p>
    <w:p w14:paraId="0E655DE8" w14:textId="6BE1674B" w:rsidR="004C4E19" w:rsidRDefault="004C4E19" w:rsidP="004C4E19">
      <w:pPr>
        <w:spacing w:after="240"/>
        <w:rPr>
          <w:rFonts w:ascii="Arial" w:hAnsi="Arial"/>
        </w:rPr>
      </w:pPr>
    </w:p>
    <w:p w14:paraId="61D04C72" w14:textId="77777777" w:rsidR="004C4E19" w:rsidRPr="00101B4C" w:rsidRDefault="004C4E19" w:rsidP="004C4E19">
      <w:pPr>
        <w:pStyle w:val="PageBreak"/>
      </w:pPr>
      <w:r w:rsidRPr="00101B4C">
        <w:br w:type="page"/>
      </w:r>
    </w:p>
    <w:bookmarkEnd w:id="0"/>
    <w:p w14:paraId="0F118FFA" w14:textId="77777777" w:rsidR="004C4E19" w:rsidRDefault="004C4E19" w:rsidP="004C4E19">
      <w:pPr>
        <w:pStyle w:val="CoverHeading"/>
      </w:pPr>
      <w:r>
        <w:lastRenderedPageBreak/>
        <w:t>About this republication</w:t>
      </w:r>
    </w:p>
    <w:p w14:paraId="2FCD2624" w14:textId="77777777" w:rsidR="004C4E19" w:rsidRDefault="004C4E19" w:rsidP="004C4E19">
      <w:pPr>
        <w:pStyle w:val="CoverSubHdg"/>
      </w:pPr>
      <w:r>
        <w:t>The republished law</w:t>
      </w:r>
    </w:p>
    <w:p w14:paraId="6C3CEF05" w14:textId="5976ACA7" w:rsidR="004C4E19" w:rsidRDefault="004C4E19" w:rsidP="004C4E19">
      <w:pPr>
        <w:pStyle w:val="CoverText"/>
      </w:pPr>
      <w:r>
        <w:t xml:space="preserve">This is a republication of the </w:t>
      </w:r>
      <w:r w:rsidRPr="00E13BF2">
        <w:rPr>
          <w:i/>
        </w:rPr>
        <w:fldChar w:fldCharType="begin"/>
      </w:r>
      <w:r w:rsidRPr="00E13BF2">
        <w:rPr>
          <w:i/>
        </w:rPr>
        <w:instrText xml:space="preserve"> REF citation *\charformat  \* MERGEFORMAT </w:instrText>
      </w:r>
      <w:r w:rsidRPr="00E13BF2">
        <w:rPr>
          <w:i/>
        </w:rPr>
        <w:fldChar w:fldCharType="separate"/>
      </w:r>
      <w:r w:rsidR="00E13BF2" w:rsidRPr="00E13BF2">
        <w:rPr>
          <w:i/>
        </w:rPr>
        <w:t>Lakes Act 1976</w:t>
      </w:r>
      <w:r w:rsidRPr="00E13BF2">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7E111C">
        <w:fldChar w:fldCharType="begin"/>
      </w:r>
      <w:r w:rsidR="007E111C">
        <w:instrText xml:space="preserve"> REF InForceDate *\charformat </w:instrText>
      </w:r>
      <w:r w:rsidR="007E111C">
        <w:fldChar w:fldCharType="separate"/>
      </w:r>
      <w:r w:rsidR="00E13BF2">
        <w:t>25 May 2024</w:t>
      </w:r>
      <w:r w:rsidR="007E111C">
        <w:fldChar w:fldCharType="end"/>
      </w:r>
      <w:r w:rsidRPr="0074598E">
        <w:rPr>
          <w:rStyle w:val="charItals"/>
        </w:rPr>
        <w:t xml:space="preserve">.  </w:t>
      </w:r>
      <w:r>
        <w:t xml:space="preserve">It also includes any commencement, amendment, repeal or expiry affecting this republished law to </w:t>
      </w:r>
      <w:r w:rsidR="007E111C">
        <w:fldChar w:fldCharType="begin"/>
      </w:r>
      <w:r w:rsidR="007E111C">
        <w:instrText xml:space="preserve"> REF EffectiveDate *\charformat </w:instrText>
      </w:r>
      <w:r w:rsidR="007E111C">
        <w:fldChar w:fldCharType="separate"/>
      </w:r>
      <w:r w:rsidR="00E13BF2">
        <w:t>25 May 2024</w:t>
      </w:r>
      <w:r w:rsidR="007E111C">
        <w:fldChar w:fldCharType="end"/>
      </w:r>
      <w:r>
        <w:t>.</w:t>
      </w:r>
    </w:p>
    <w:p w14:paraId="78AA78A4" w14:textId="77777777" w:rsidR="004C4E19" w:rsidRDefault="004C4E19" w:rsidP="004C4E19">
      <w:pPr>
        <w:pStyle w:val="CoverText"/>
      </w:pPr>
      <w:r>
        <w:t xml:space="preserve">The legislation history and amendment history of the republished law are set out in endnotes 3 and 4. </w:t>
      </w:r>
    </w:p>
    <w:p w14:paraId="3EE32616" w14:textId="77777777" w:rsidR="004C4E19" w:rsidRDefault="004C4E19" w:rsidP="004C4E19">
      <w:pPr>
        <w:pStyle w:val="CoverSubHdg"/>
      </w:pPr>
      <w:r>
        <w:t>Kinds of republications</w:t>
      </w:r>
    </w:p>
    <w:p w14:paraId="2B38F33C" w14:textId="3E14D810" w:rsidR="004C4E19" w:rsidRDefault="004C4E19" w:rsidP="004C4E19">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2D80516" w14:textId="7EDC1C72" w:rsidR="004C4E19" w:rsidRDefault="004C4E19" w:rsidP="004C4E19">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447F0FC" w14:textId="77777777" w:rsidR="004C4E19" w:rsidRDefault="004C4E19" w:rsidP="004C4E19">
      <w:pPr>
        <w:pStyle w:val="CoverTextBullet"/>
        <w:tabs>
          <w:tab w:val="clear" w:pos="0"/>
        </w:tabs>
        <w:ind w:left="357" w:hanging="357"/>
      </w:pPr>
      <w:r>
        <w:t>unauthorised republications.</w:t>
      </w:r>
    </w:p>
    <w:p w14:paraId="06F4E524" w14:textId="77777777" w:rsidR="004C4E19" w:rsidRDefault="004C4E19" w:rsidP="004C4E19">
      <w:pPr>
        <w:pStyle w:val="CoverText"/>
      </w:pPr>
      <w:r>
        <w:t>The status of this republication appears on the bottom of each page.</w:t>
      </w:r>
    </w:p>
    <w:p w14:paraId="7C0757A3" w14:textId="77777777" w:rsidR="004C4E19" w:rsidRDefault="004C4E19" w:rsidP="004C4E19">
      <w:pPr>
        <w:pStyle w:val="CoverSubHdg"/>
      </w:pPr>
      <w:r>
        <w:t>Editorial changes</w:t>
      </w:r>
    </w:p>
    <w:p w14:paraId="40BA05F2" w14:textId="6A84B4FB" w:rsidR="004C4E19" w:rsidRDefault="004C4E19" w:rsidP="004C4E19">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82E6F6" w14:textId="747708B0" w:rsidR="004C4E19" w:rsidRDefault="004C4E19" w:rsidP="004C4E19">
      <w:pPr>
        <w:pStyle w:val="CoverText"/>
      </w:pPr>
      <w:r>
        <w:t>This republic</w:t>
      </w:r>
      <w:r w:rsidRPr="00D63AEF">
        <w:t>ation</w:t>
      </w:r>
      <w:r w:rsidR="00E04272" w:rsidRPr="00D63AEF">
        <w:t xml:space="preserve"> include</w:t>
      </w:r>
      <w:r w:rsidR="008F2801">
        <w:t>s</w:t>
      </w:r>
      <w:r w:rsidRPr="00D63AEF">
        <w:t xml:space="preserve"> amen</w:t>
      </w:r>
      <w:r>
        <w:t>dments made under part 11.3 (see endnote 1).</w:t>
      </w:r>
    </w:p>
    <w:p w14:paraId="27E3413D" w14:textId="77777777" w:rsidR="004C4E19" w:rsidRDefault="004C4E19" w:rsidP="004C4E19">
      <w:pPr>
        <w:pStyle w:val="CoverSubHdg"/>
      </w:pPr>
      <w:r>
        <w:t>Uncommenced provisions and amendments</w:t>
      </w:r>
    </w:p>
    <w:p w14:paraId="544A7AC7" w14:textId="6258B8E2" w:rsidR="004C4E19" w:rsidRDefault="004C4E19" w:rsidP="004C4E1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8551848" w14:textId="77777777" w:rsidR="004C4E19" w:rsidRDefault="004C4E19" w:rsidP="004C4E19">
      <w:pPr>
        <w:pStyle w:val="CoverSubHdg"/>
      </w:pPr>
      <w:r>
        <w:t>Modifications</w:t>
      </w:r>
    </w:p>
    <w:p w14:paraId="039162E5" w14:textId="6C0D1700" w:rsidR="004C4E19" w:rsidRDefault="004C4E19" w:rsidP="004C4E1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B8B8B68" w14:textId="77777777" w:rsidR="004C4E19" w:rsidRDefault="004C4E19" w:rsidP="004C4E19">
      <w:pPr>
        <w:pStyle w:val="CoverSubHdg"/>
      </w:pPr>
      <w:r>
        <w:t>Penalties</w:t>
      </w:r>
    </w:p>
    <w:p w14:paraId="33701908" w14:textId="03B9D215" w:rsidR="004C4E19" w:rsidRPr="003765DF" w:rsidRDefault="004C4E19" w:rsidP="004C4E19">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E7D124F" w14:textId="77777777" w:rsidR="004C4E19" w:rsidRDefault="004C4E19" w:rsidP="004C4E19">
      <w:pPr>
        <w:pStyle w:val="00SigningPage"/>
        <w:sectPr w:rsidR="004C4E19" w:rsidSect="004C4E19">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F3448B3" w14:textId="77777777" w:rsidR="004C4E19" w:rsidRDefault="004C4E19" w:rsidP="004C4E19">
      <w:pPr>
        <w:jc w:val="center"/>
      </w:pPr>
      <w:r>
        <w:rPr>
          <w:noProof/>
          <w:lang w:eastAsia="en-AU"/>
        </w:rPr>
        <w:lastRenderedPageBreak/>
        <w:drawing>
          <wp:inline distT="0" distB="0" distL="0" distR="0" wp14:anchorId="17A9F474" wp14:editId="6E13CDC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D5D95D" w14:textId="77777777" w:rsidR="004C4E19" w:rsidRDefault="004C4E19" w:rsidP="004C4E19">
      <w:pPr>
        <w:jc w:val="center"/>
        <w:rPr>
          <w:rFonts w:ascii="Arial" w:hAnsi="Arial"/>
        </w:rPr>
      </w:pPr>
      <w:r>
        <w:rPr>
          <w:rFonts w:ascii="Arial" w:hAnsi="Arial"/>
        </w:rPr>
        <w:t>Australian Capital Territory</w:t>
      </w:r>
    </w:p>
    <w:p w14:paraId="5E00928F" w14:textId="05089BCD" w:rsidR="004C4E19" w:rsidRDefault="007E111C" w:rsidP="004C4E19">
      <w:pPr>
        <w:pStyle w:val="Billname"/>
      </w:pPr>
      <w:r>
        <w:fldChar w:fldCharType="begin"/>
      </w:r>
      <w:r>
        <w:instrText xml:space="preserve"> REF Citation \*charformat  \* MERGEFORMAT </w:instrText>
      </w:r>
      <w:r>
        <w:fldChar w:fldCharType="separate"/>
      </w:r>
      <w:r w:rsidR="00E13BF2">
        <w:t>Lakes Act 1976</w:t>
      </w:r>
      <w:r>
        <w:fldChar w:fldCharType="end"/>
      </w:r>
    </w:p>
    <w:p w14:paraId="5703669E" w14:textId="77777777" w:rsidR="004C4E19" w:rsidRDefault="004C4E19" w:rsidP="004C4E19">
      <w:pPr>
        <w:pStyle w:val="ActNo"/>
      </w:pPr>
    </w:p>
    <w:p w14:paraId="3884A01A" w14:textId="77777777" w:rsidR="004C4E19" w:rsidRDefault="004C4E19" w:rsidP="004C4E19">
      <w:pPr>
        <w:pStyle w:val="Placeholder"/>
      </w:pPr>
      <w:r>
        <w:rPr>
          <w:rStyle w:val="charContents"/>
          <w:sz w:val="16"/>
        </w:rPr>
        <w:t xml:space="preserve">  </w:t>
      </w:r>
      <w:r>
        <w:rPr>
          <w:rStyle w:val="charPage"/>
        </w:rPr>
        <w:t xml:space="preserve">  </w:t>
      </w:r>
    </w:p>
    <w:p w14:paraId="52FEE414" w14:textId="77777777" w:rsidR="004C4E19" w:rsidRDefault="004C4E19" w:rsidP="004C4E19">
      <w:pPr>
        <w:pStyle w:val="N-TOCheading"/>
      </w:pPr>
      <w:r>
        <w:rPr>
          <w:rStyle w:val="charContents"/>
        </w:rPr>
        <w:t>Contents</w:t>
      </w:r>
    </w:p>
    <w:p w14:paraId="1780BCEB" w14:textId="77777777" w:rsidR="004C4E19" w:rsidRDefault="004C4E19" w:rsidP="004C4E19">
      <w:pPr>
        <w:pStyle w:val="N-9pt"/>
      </w:pPr>
      <w:r>
        <w:tab/>
      </w:r>
      <w:r>
        <w:rPr>
          <w:rStyle w:val="charPage"/>
        </w:rPr>
        <w:t>Page</w:t>
      </w:r>
    </w:p>
    <w:p w14:paraId="618D6061" w14:textId="2B237651" w:rsidR="006F264F" w:rsidRDefault="006F264F">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6859252" w:history="1">
        <w:r w:rsidRPr="00225600">
          <w:t>Part 1</w:t>
        </w:r>
        <w:r>
          <w:rPr>
            <w:rFonts w:asciiTheme="minorHAnsi" w:eastAsiaTheme="minorEastAsia" w:hAnsiTheme="minorHAnsi" w:cstheme="minorBidi"/>
            <w:b w:val="0"/>
            <w:kern w:val="2"/>
            <w:sz w:val="22"/>
            <w:szCs w:val="22"/>
            <w:lang w:eastAsia="en-AU"/>
            <w14:ligatures w14:val="standardContextual"/>
          </w:rPr>
          <w:tab/>
        </w:r>
        <w:r w:rsidRPr="00225600">
          <w:t>Preliminary</w:t>
        </w:r>
        <w:r w:rsidRPr="006F264F">
          <w:rPr>
            <w:vanish/>
          </w:rPr>
          <w:tab/>
        </w:r>
        <w:r w:rsidRPr="006F264F">
          <w:rPr>
            <w:vanish/>
          </w:rPr>
          <w:fldChar w:fldCharType="begin"/>
        </w:r>
        <w:r w:rsidRPr="006F264F">
          <w:rPr>
            <w:vanish/>
          </w:rPr>
          <w:instrText xml:space="preserve"> PAGEREF _Toc166859252 \h </w:instrText>
        </w:r>
        <w:r w:rsidRPr="006F264F">
          <w:rPr>
            <w:vanish/>
          </w:rPr>
        </w:r>
        <w:r w:rsidRPr="006F264F">
          <w:rPr>
            <w:vanish/>
          </w:rPr>
          <w:fldChar w:fldCharType="separate"/>
        </w:r>
        <w:r w:rsidR="00E13BF2">
          <w:rPr>
            <w:vanish/>
          </w:rPr>
          <w:t>2</w:t>
        </w:r>
        <w:r w:rsidRPr="006F264F">
          <w:rPr>
            <w:vanish/>
          </w:rPr>
          <w:fldChar w:fldCharType="end"/>
        </w:r>
      </w:hyperlink>
    </w:p>
    <w:p w14:paraId="07B75344" w14:textId="3DD166D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3" w:history="1">
        <w:r w:rsidRPr="00225600">
          <w:t>1</w:t>
        </w:r>
        <w:r>
          <w:rPr>
            <w:rFonts w:asciiTheme="minorHAnsi" w:eastAsiaTheme="minorEastAsia" w:hAnsiTheme="minorHAnsi" w:cstheme="minorBidi"/>
            <w:kern w:val="2"/>
            <w:sz w:val="22"/>
            <w:szCs w:val="22"/>
            <w:lang w:eastAsia="en-AU"/>
            <w14:ligatures w14:val="standardContextual"/>
          </w:rPr>
          <w:tab/>
        </w:r>
        <w:r w:rsidRPr="00225600">
          <w:t>Name of Act</w:t>
        </w:r>
        <w:r>
          <w:tab/>
        </w:r>
        <w:r>
          <w:fldChar w:fldCharType="begin"/>
        </w:r>
        <w:r>
          <w:instrText xml:space="preserve"> PAGEREF _Toc166859253 \h </w:instrText>
        </w:r>
        <w:r>
          <w:fldChar w:fldCharType="separate"/>
        </w:r>
        <w:r w:rsidR="00E13BF2">
          <w:t>2</w:t>
        </w:r>
        <w:r>
          <w:fldChar w:fldCharType="end"/>
        </w:r>
      </w:hyperlink>
    </w:p>
    <w:p w14:paraId="1F020C01" w14:textId="6B84A24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4" w:history="1">
        <w:r w:rsidRPr="00225600">
          <w:t>2</w:t>
        </w:r>
        <w:r>
          <w:rPr>
            <w:rFonts w:asciiTheme="minorHAnsi" w:eastAsiaTheme="minorEastAsia" w:hAnsiTheme="minorHAnsi" w:cstheme="minorBidi"/>
            <w:kern w:val="2"/>
            <w:sz w:val="22"/>
            <w:szCs w:val="22"/>
            <w:lang w:eastAsia="en-AU"/>
            <w14:ligatures w14:val="standardContextual"/>
          </w:rPr>
          <w:tab/>
        </w:r>
        <w:r w:rsidRPr="00225600">
          <w:t>Dictionary</w:t>
        </w:r>
        <w:r>
          <w:tab/>
        </w:r>
        <w:r>
          <w:fldChar w:fldCharType="begin"/>
        </w:r>
        <w:r>
          <w:instrText xml:space="preserve"> PAGEREF _Toc166859254 \h </w:instrText>
        </w:r>
        <w:r>
          <w:fldChar w:fldCharType="separate"/>
        </w:r>
        <w:r w:rsidR="00E13BF2">
          <w:t>2</w:t>
        </w:r>
        <w:r>
          <w:fldChar w:fldCharType="end"/>
        </w:r>
      </w:hyperlink>
    </w:p>
    <w:p w14:paraId="2C9353F6" w14:textId="17BB809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5" w:history="1">
        <w:r w:rsidRPr="00225600">
          <w:t>3</w:t>
        </w:r>
        <w:r>
          <w:rPr>
            <w:rFonts w:asciiTheme="minorHAnsi" w:eastAsiaTheme="minorEastAsia" w:hAnsiTheme="minorHAnsi" w:cstheme="minorBidi"/>
            <w:kern w:val="2"/>
            <w:sz w:val="22"/>
            <w:szCs w:val="22"/>
            <w:lang w:eastAsia="en-AU"/>
            <w14:ligatures w14:val="standardContextual"/>
          </w:rPr>
          <w:tab/>
        </w:r>
        <w:r w:rsidRPr="00225600">
          <w:t>Notes</w:t>
        </w:r>
        <w:r>
          <w:tab/>
        </w:r>
        <w:r>
          <w:fldChar w:fldCharType="begin"/>
        </w:r>
        <w:r>
          <w:instrText xml:space="preserve"> PAGEREF _Toc166859255 \h </w:instrText>
        </w:r>
        <w:r>
          <w:fldChar w:fldCharType="separate"/>
        </w:r>
        <w:r w:rsidR="00E13BF2">
          <w:t>2</w:t>
        </w:r>
        <w:r>
          <w:fldChar w:fldCharType="end"/>
        </w:r>
      </w:hyperlink>
    </w:p>
    <w:p w14:paraId="2B08D6CA" w14:textId="241E6EA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6" w:history="1">
        <w:r w:rsidRPr="00225600">
          <w:t>4</w:t>
        </w:r>
        <w:r>
          <w:rPr>
            <w:rFonts w:asciiTheme="minorHAnsi" w:eastAsiaTheme="minorEastAsia" w:hAnsiTheme="minorHAnsi" w:cstheme="minorBidi"/>
            <w:kern w:val="2"/>
            <w:sz w:val="22"/>
            <w:szCs w:val="22"/>
            <w:lang w:eastAsia="en-AU"/>
            <w14:ligatures w14:val="standardContextual"/>
          </w:rPr>
          <w:tab/>
        </w:r>
        <w:r w:rsidRPr="00225600">
          <w:t>Offences against Act—application of Criminal Code etc</w:t>
        </w:r>
        <w:r>
          <w:tab/>
        </w:r>
        <w:r>
          <w:fldChar w:fldCharType="begin"/>
        </w:r>
        <w:r>
          <w:instrText xml:space="preserve"> PAGEREF _Toc166859256 \h </w:instrText>
        </w:r>
        <w:r>
          <w:fldChar w:fldCharType="separate"/>
        </w:r>
        <w:r w:rsidR="00E13BF2">
          <w:t>2</w:t>
        </w:r>
        <w:r>
          <w:fldChar w:fldCharType="end"/>
        </w:r>
      </w:hyperlink>
    </w:p>
    <w:p w14:paraId="0D24D5BC" w14:textId="6946055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7" w:history="1">
        <w:r w:rsidRPr="00225600">
          <w:t>5</w:t>
        </w:r>
        <w:r>
          <w:rPr>
            <w:rFonts w:asciiTheme="minorHAnsi" w:eastAsiaTheme="minorEastAsia" w:hAnsiTheme="minorHAnsi" w:cstheme="minorBidi"/>
            <w:kern w:val="2"/>
            <w:sz w:val="22"/>
            <w:szCs w:val="22"/>
            <w:lang w:eastAsia="en-AU"/>
            <w14:ligatures w14:val="standardContextual"/>
          </w:rPr>
          <w:tab/>
        </w:r>
        <w:r w:rsidRPr="00225600">
          <w:t>Application</w:t>
        </w:r>
        <w:r>
          <w:tab/>
        </w:r>
        <w:r>
          <w:fldChar w:fldCharType="begin"/>
        </w:r>
        <w:r>
          <w:instrText xml:space="preserve"> PAGEREF _Toc166859257 \h </w:instrText>
        </w:r>
        <w:r>
          <w:fldChar w:fldCharType="separate"/>
        </w:r>
        <w:r w:rsidR="00E13BF2">
          <w:t>3</w:t>
        </w:r>
        <w:r>
          <w:fldChar w:fldCharType="end"/>
        </w:r>
      </w:hyperlink>
    </w:p>
    <w:p w14:paraId="5928324F" w14:textId="5112D5A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8" w:history="1">
        <w:r w:rsidRPr="00225600">
          <w:t>6</w:t>
        </w:r>
        <w:r>
          <w:rPr>
            <w:rFonts w:asciiTheme="minorHAnsi" w:eastAsiaTheme="minorEastAsia" w:hAnsiTheme="minorHAnsi" w:cstheme="minorBidi"/>
            <w:kern w:val="2"/>
            <w:sz w:val="22"/>
            <w:szCs w:val="22"/>
            <w:lang w:eastAsia="en-AU"/>
            <w14:ligatures w14:val="standardContextual"/>
          </w:rPr>
          <w:tab/>
        </w:r>
        <w:r w:rsidRPr="00225600">
          <w:t>Application of Act to inspectors</w:t>
        </w:r>
        <w:r>
          <w:tab/>
        </w:r>
        <w:r>
          <w:fldChar w:fldCharType="begin"/>
        </w:r>
        <w:r>
          <w:instrText xml:space="preserve"> PAGEREF _Toc166859258 \h </w:instrText>
        </w:r>
        <w:r>
          <w:fldChar w:fldCharType="separate"/>
        </w:r>
        <w:r w:rsidR="00E13BF2">
          <w:t>3</w:t>
        </w:r>
        <w:r>
          <w:fldChar w:fldCharType="end"/>
        </w:r>
      </w:hyperlink>
    </w:p>
    <w:p w14:paraId="761EF68F" w14:textId="2651966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59" w:history="1">
        <w:r w:rsidRPr="00225600">
          <w:t>7</w:t>
        </w:r>
        <w:r>
          <w:rPr>
            <w:rFonts w:asciiTheme="minorHAnsi" w:eastAsiaTheme="minorEastAsia" w:hAnsiTheme="minorHAnsi" w:cstheme="minorBidi"/>
            <w:kern w:val="2"/>
            <w:sz w:val="22"/>
            <w:szCs w:val="22"/>
            <w:lang w:eastAsia="en-AU"/>
            <w14:ligatures w14:val="standardContextual"/>
          </w:rPr>
          <w:tab/>
        </w:r>
        <w:r w:rsidRPr="00225600">
          <w:t>Application of Act in emergencies</w:t>
        </w:r>
        <w:r>
          <w:tab/>
        </w:r>
        <w:r>
          <w:fldChar w:fldCharType="begin"/>
        </w:r>
        <w:r>
          <w:instrText xml:space="preserve"> PAGEREF _Toc166859259 \h </w:instrText>
        </w:r>
        <w:r>
          <w:fldChar w:fldCharType="separate"/>
        </w:r>
        <w:r w:rsidR="00E13BF2">
          <w:t>3</w:t>
        </w:r>
        <w:r>
          <w:fldChar w:fldCharType="end"/>
        </w:r>
      </w:hyperlink>
    </w:p>
    <w:p w14:paraId="1CE5C170" w14:textId="3EDB00F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0" w:history="1">
        <w:r w:rsidRPr="00225600">
          <w:t>8</w:t>
        </w:r>
        <w:r>
          <w:rPr>
            <w:rFonts w:asciiTheme="minorHAnsi" w:eastAsiaTheme="minorEastAsia" w:hAnsiTheme="minorHAnsi" w:cstheme="minorBidi"/>
            <w:kern w:val="2"/>
            <w:sz w:val="22"/>
            <w:szCs w:val="22"/>
            <w:lang w:eastAsia="en-AU"/>
            <w14:ligatures w14:val="standardContextual"/>
          </w:rPr>
          <w:tab/>
        </w:r>
        <w:r w:rsidRPr="00225600">
          <w:t>Relationship to environmental and health laws</w:t>
        </w:r>
        <w:r>
          <w:tab/>
        </w:r>
        <w:r>
          <w:fldChar w:fldCharType="begin"/>
        </w:r>
        <w:r>
          <w:instrText xml:space="preserve"> PAGEREF _Toc166859260 \h </w:instrText>
        </w:r>
        <w:r>
          <w:fldChar w:fldCharType="separate"/>
        </w:r>
        <w:r w:rsidR="00E13BF2">
          <w:t>5</w:t>
        </w:r>
        <w:r>
          <w:fldChar w:fldCharType="end"/>
        </w:r>
      </w:hyperlink>
    </w:p>
    <w:p w14:paraId="353AB856" w14:textId="53BD332F"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261" w:history="1">
        <w:r w:rsidRPr="00225600">
          <w:t>Part 2</w:t>
        </w:r>
        <w:r>
          <w:rPr>
            <w:rFonts w:asciiTheme="minorHAnsi" w:eastAsiaTheme="minorEastAsia" w:hAnsiTheme="minorHAnsi" w:cstheme="minorBidi"/>
            <w:b w:val="0"/>
            <w:kern w:val="2"/>
            <w:sz w:val="22"/>
            <w:szCs w:val="22"/>
            <w:lang w:eastAsia="en-AU"/>
            <w14:ligatures w14:val="standardContextual"/>
          </w:rPr>
          <w:tab/>
        </w:r>
        <w:r w:rsidRPr="00225600">
          <w:t>Administration</w:t>
        </w:r>
        <w:r w:rsidRPr="006F264F">
          <w:rPr>
            <w:vanish/>
          </w:rPr>
          <w:tab/>
        </w:r>
        <w:r w:rsidRPr="006F264F">
          <w:rPr>
            <w:vanish/>
          </w:rPr>
          <w:fldChar w:fldCharType="begin"/>
        </w:r>
        <w:r w:rsidRPr="006F264F">
          <w:rPr>
            <w:vanish/>
          </w:rPr>
          <w:instrText xml:space="preserve"> PAGEREF _Toc166859261 \h </w:instrText>
        </w:r>
        <w:r w:rsidRPr="006F264F">
          <w:rPr>
            <w:vanish/>
          </w:rPr>
        </w:r>
        <w:r w:rsidRPr="006F264F">
          <w:rPr>
            <w:vanish/>
          </w:rPr>
          <w:fldChar w:fldCharType="separate"/>
        </w:r>
        <w:r w:rsidR="00E13BF2">
          <w:rPr>
            <w:vanish/>
          </w:rPr>
          <w:t>6</w:t>
        </w:r>
        <w:r w:rsidRPr="006F264F">
          <w:rPr>
            <w:vanish/>
          </w:rPr>
          <w:fldChar w:fldCharType="end"/>
        </w:r>
      </w:hyperlink>
    </w:p>
    <w:p w14:paraId="28BE7C22" w14:textId="6133792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2" w:history="1">
        <w:r w:rsidRPr="00225600">
          <w:t>9</w:t>
        </w:r>
        <w:r>
          <w:rPr>
            <w:rFonts w:asciiTheme="minorHAnsi" w:eastAsiaTheme="minorEastAsia" w:hAnsiTheme="minorHAnsi" w:cstheme="minorBidi"/>
            <w:kern w:val="2"/>
            <w:sz w:val="22"/>
            <w:szCs w:val="22"/>
            <w:lang w:eastAsia="en-AU"/>
            <w14:ligatures w14:val="standardContextual"/>
          </w:rPr>
          <w:tab/>
        </w:r>
        <w:r w:rsidRPr="00225600">
          <w:t>Declaration of area as lake</w:t>
        </w:r>
        <w:r>
          <w:tab/>
        </w:r>
        <w:r>
          <w:fldChar w:fldCharType="begin"/>
        </w:r>
        <w:r>
          <w:instrText xml:space="preserve"> PAGEREF _Toc166859262 \h </w:instrText>
        </w:r>
        <w:r>
          <w:fldChar w:fldCharType="separate"/>
        </w:r>
        <w:r w:rsidR="00E13BF2">
          <w:t>6</w:t>
        </w:r>
        <w:r>
          <w:fldChar w:fldCharType="end"/>
        </w:r>
      </w:hyperlink>
    </w:p>
    <w:p w14:paraId="2EACE35E" w14:textId="43EDD48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3" w:history="1">
        <w:r w:rsidRPr="00225600">
          <w:t>10</w:t>
        </w:r>
        <w:r>
          <w:rPr>
            <w:rFonts w:asciiTheme="minorHAnsi" w:eastAsiaTheme="minorEastAsia" w:hAnsiTheme="minorHAnsi" w:cstheme="minorBidi"/>
            <w:kern w:val="2"/>
            <w:sz w:val="22"/>
            <w:szCs w:val="22"/>
            <w:lang w:eastAsia="en-AU"/>
            <w14:ligatures w14:val="standardContextual"/>
          </w:rPr>
          <w:tab/>
        </w:r>
        <w:r w:rsidRPr="00225600">
          <w:t>Delegate for lakes</w:t>
        </w:r>
        <w:r>
          <w:tab/>
        </w:r>
        <w:r>
          <w:fldChar w:fldCharType="begin"/>
        </w:r>
        <w:r>
          <w:instrText xml:space="preserve"> PAGEREF _Toc166859263 \h </w:instrText>
        </w:r>
        <w:r>
          <w:fldChar w:fldCharType="separate"/>
        </w:r>
        <w:r w:rsidR="00E13BF2">
          <w:t>6</w:t>
        </w:r>
        <w:r>
          <w:fldChar w:fldCharType="end"/>
        </w:r>
      </w:hyperlink>
    </w:p>
    <w:p w14:paraId="399B5DC6" w14:textId="1C35F477"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264" w:history="1">
        <w:r w:rsidRPr="00225600">
          <w:t>Part 3</w:t>
        </w:r>
        <w:r>
          <w:rPr>
            <w:rFonts w:asciiTheme="minorHAnsi" w:eastAsiaTheme="minorEastAsia" w:hAnsiTheme="minorHAnsi" w:cstheme="minorBidi"/>
            <w:b w:val="0"/>
            <w:kern w:val="2"/>
            <w:sz w:val="22"/>
            <w:szCs w:val="22"/>
            <w:lang w:eastAsia="en-AU"/>
            <w14:ligatures w14:val="standardContextual"/>
          </w:rPr>
          <w:tab/>
        </w:r>
        <w:r w:rsidRPr="00225600">
          <w:t>Control of a lake</w:t>
        </w:r>
        <w:r w:rsidRPr="006F264F">
          <w:rPr>
            <w:vanish/>
          </w:rPr>
          <w:tab/>
        </w:r>
        <w:r w:rsidRPr="006F264F">
          <w:rPr>
            <w:vanish/>
          </w:rPr>
          <w:fldChar w:fldCharType="begin"/>
        </w:r>
        <w:r w:rsidRPr="006F264F">
          <w:rPr>
            <w:vanish/>
          </w:rPr>
          <w:instrText xml:space="preserve"> PAGEREF _Toc166859264 \h </w:instrText>
        </w:r>
        <w:r w:rsidRPr="006F264F">
          <w:rPr>
            <w:vanish/>
          </w:rPr>
        </w:r>
        <w:r w:rsidRPr="006F264F">
          <w:rPr>
            <w:vanish/>
          </w:rPr>
          <w:fldChar w:fldCharType="separate"/>
        </w:r>
        <w:r w:rsidR="00E13BF2">
          <w:rPr>
            <w:vanish/>
          </w:rPr>
          <w:t>7</w:t>
        </w:r>
        <w:r w:rsidRPr="006F264F">
          <w:rPr>
            <w:vanish/>
          </w:rPr>
          <w:fldChar w:fldCharType="end"/>
        </w:r>
      </w:hyperlink>
    </w:p>
    <w:p w14:paraId="1869397E" w14:textId="0745D28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5" w:history="1">
        <w:r w:rsidRPr="00225600">
          <w:t>11</w:t>
        </w:r>
        <w:r>
          <w:rPr>
            <w:rFonts w:asciiTheme="minorHAnsi" w:eastAsiaTheme="minorEastAsia" w:hAnsiTheme="minorHAnsi" w:cstheme="minorBidi"/>
            <w:kern w:val="2"/>
            <w:sz w:val="22"/>
            <w:szCs w:val="22"/>
            <w:lang w:eastAsia="en-AU"/>
            <w14:ligatures w14:val="standardContextual"/>
          </w:rPr>
          <w:tab/>
        </w:r>
        <w:r w:rsidRPr="00225600">
          <w:t>Alterations in flow and water level</w:t>
        </w:r>
        <w:r>
          <w:tab/>
        </w:r>
        <w:r>
          <w:fldChar w:fldCharType="begin"/>
        </w:r>
        <w:r>
          <w:instrText xml:space="preserve"> PAGEREF _Toc166859265 \h </w:instrText>
        </w:r>
        <w:r>
          <w:fldChar w:fldCharType="separate"/>
        </w:r>
        <w:r w:rsidR="00E13BF2">
          <w:t>7</w:t>
        </w:r>
        <w:r>
          <w:fldChar w:fldCharType="end"/>
        </w:r>
      </w:hyperlink>
    </w:p>
    <w:p w14:paraId="17CF51F8" w14:textId="4CFBAD4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6" w:history="1">
        <w:r w:rsidRPr="00225600">
          <w:t>12</w:t>
        </w:r>
        <w:r>
          <w:rPr>
            <w:rFonts w:asciiTheme="minorHAnsi" w:eastAsiaTheme="minorEastAsia" w:hAnsiTheme="minorHAnsi" w:cstheme="minorBidi"/>
            <w:kern w:val="2"/>
            <w:sz w:val="22"/>
            <w:szCs w:val="22"/>
            <w:lang w:eastAsia="en-AU"/>
            <w14:ligatures w14:val="standardContextual"/>
          </w:rPr>
          <w:tab/>
        </w:r>
        <w:r w:rsidRPr="00225600">
          <w:t>Compensation for damage</w:t>
        </w:r>
        <w:r>
          <w:tab/>
        </w:r>
        <w:r>
          <w:fldChar w:fldCharType="begin"/>
        </w:r>
        <w:r>
          <w:instrText xml:space="preserve"> PAGEREF _Toc166859266 \h </w:instrText>
        </w:r>
        <w:r>
          <w:fldChar w:fldCharType="separate"/>
        </w:r>
        <w:r w:rsidR="00E13BF2">
          <w:t>7</w:t>
        </w:r>
        <w:r>
          <w:fldChar w:fldCharType="end"/>
        </w:r>
      </w:hyperlink>
    </w:p>
    <w:p w14:paraId="07885D9B" w14:textId="73A6A11C"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267" w:history="1">
        <w:r w:rsidRPr="00225600">
          <w:t>Part 4</w:t>
        </w:r>
        <w:r>
          <w:rPr>
            <w:rFonts w:asciiTheme="minorHAnsi" w:eastAsiaTheme="minorEastAsia" w:hAnsiTheme="minorHAnsi" w:cstheme="minorBidi"/>
            <w:b w:val="0"/>
            <w:kern w:val="2"/>
            <w:sz w:val="22"/>
            <w:szCs w:val="22"/>
            <w:lang w:eastAsia="en-AU"/>
            <w14:ligatures w14:val="standardContextual"/>
          </w:rPr>
          <w:tab/>
        </w:r>
        <w:r w:rsidRPr="00225600">
          <w:t>Use of a lake</w:t>
        </w:r>
        <w:r w:rsidRPr="006F264F">
          <w:rPr>
            <w:vanish/>
          </w:rPr>
          <w:tab/>
        </w:r>
        <w:r w:rsidRPr="006F264F">
          <w:rPr>
            <w:vanish/>
          </w:rPr>
          <w:fldChar w:fldCharType="begin"/>
        </w:r>
        <w:r w:rsidRPr="006F264F">
          <w:rPr>
            <w:vanish/>
          </w:rPr>
          <w:instrText xml:space="preserve"> PAGEREF _Toc166859267 \h </w:instrText>
        </w:r>
        <w:r w:rsidRPr="006F264F">
          <w:rPr>
            <w:vanish/>
          </w:rPr>
        </w:r>
        <w:r w:rsidRPr="006F264F">
          <w:rPr>
            <w:vanish/>
          </w:rPr>
          <w:fldChar w:fldCharType="separate"/>
        </w:r>
        <w:r w:rsidR="00E13BF2">
          <w:rPr>
            <w:vanish/>
          </w:rPr>
          <w:t>9</w:t>
        </w:r>
        <w:r w:rsidRPr="006F264F">
          <w:rPr>
            <w:vanish/>
          </w:rPr>
          <w:fldChar w:fldCharType="end"/>
        </w:r>
      </w:hyperlink>
    </w:p>
    <w:p w14:paraId="157BB3DD" w14:textId="6BB1F31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8" w:history="1">
        <w:r w:rsidRPr="00225600">
          <w:t>13</w:t>
        </w:r>
        <w:r>
          <w:rPr>
            <w:rFonts w:asciiTheme="minorHAnsi" w:eastAsiaTheme="minorEastAsia" w:hAnsiTheme="minorHAnsi" w:cstheme="minorBidi"/>
            <w:kern w:val="2"/>
            <w:sz w:val="22"/>
            <w:szCs w:val="22"/>
            <w:lang w:eastAsia="en-AU"/>
            <w14:ligatures w14:val="standardContextual"/>
          </w:rPr>
          <w:tab/>
        </w:r>
        <w:r w:rsidRPr="00225600">
          <w:t xml:space="preserve">Meaning of </w:t>
        </w:r>
        <w:r w:rsidRPr="00225600">
          <w:rPr>
            <w:i/>
          </w:rPr>
          <w:t>operate</w:t>
        </w:r>
        <w:r w:rsidRPr="00225600">
          <w:t>—pt 4</w:t>
        </w:r>
        <w:r>
          <w:tab/>
        </w:r>
        <w:r>
          <w:fldChar w:fldCharType="begin"/>
        </w:r>
        <w:r>
          <w:instrText xml:space="preserve"> PAGEREF _Toc166859268 \h </w:instrText>
        </w:r>
        <w:r>
          <w:fldChar w:fldCharType="separate"/>
        </w:r>
        <w:r w:rsidR="00E13BF2">
          <w:t>9</w:t>
        </w:r>
        <w:r>
          <w:fldChar w:fldCharType="end"/>
        </w:r>
      </w:hyperlink>
    </w:p>
    <w:p w14:paraId="45AFF3BC" w14:textId="01EBCE6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69" w:history="1">
        <w:r w:rsidRPr="00225600">
          <w:t>14</w:t>
        </w:r>
        <w:r>
          <w:rPr>
            <w:rFonts w:asciiTheme="minorHAnsi" w:eastAsiaTheme="minorEastAsia" w:hAnsiTheme="minorHAnsi" w:cstheme="minorBidi"/>
            <w:kern w:val="2"/>
            <w:sz w:val="22"/>
            <w:szCs w:val="22"/>
            <w:lang w:eastAsia="en-AU"/>
            <w14:ligatures w14:val="standardContextual"/>
          </w:rPr>
          <w:tab/>
        </w:r>
        <w:r w:rsidRPr="00225600">
          <w:t>Erection of signs</w:t>
        </w:r>
        <w:r>
          <w:tab/>
        </w:r>
        <w:r>
          <w:fldChar w:fldCharType="begin"/>
        </w:r>
        <w:r>
          <w:instrText xml:space="preserve"> PAGEREF _Toc166859269 \h </w:instrText>
        </w:r>
        <w:r>
          <w:fldChar w:fldCharType="separate"/>
        </w:r>
        <w:r w:rsidR="00E13BF2">
          <w:t>9</w:t>
        </w:r>
        <w:r>
          <w:fldChar w:fldCharType="end"/>
        </w:r>
      </w:hyperlink>
    </w:p>
    <w:p w14:paraId="0A2653F5" w14:textId="5A91AB7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0" w:history="1">
        <w:r w:rsidRPr="00225600">
          <w:t>15</w:t>
        </w:r>
        <w:r>
          <w:rPr>
            <w:rFonts w:asciiTheme="minorHAnsi" w:eastAsiaTheme="minorEastAsia" w:hAnsiTheme="minorHAnsi" w:cstheme="minorBidi"/>
            <w:kern w:val="2"/>
            <w:sz w:val="22"/>
            <w:szCs w:val="22"/>
            <w:lang w:eastAsia="en-AU"/>
            <w14:ligatures w14:val="standardContextual"/>
          </w:rPr>
          <w:tab/>
        </w:r>
        <w:r w:rsidRPr="00225600">
          <w:t>General restrictions on boats</w:t>
        </w:r>
        <w:r>
          <w:tab/>
        </w:r>
        <w:r>
          <w:fldChar w:fldCharType="begin"/>
        </w:r>
        <w:r>
          <w:instrText xml:space="preserve"> PAGEREF _Toc166859270 \h </w:instrText>
        </w:r>
        <w:r>
          <w:fldChar w:fldCharType="separate"/>
        </w:r>
        <w:r w:rsidR="00E13BF2">
          <w:t>10</w:t>
        </w:r>
        <w:r>
          <w:fldChar w:fldCharType="end"/>
        </w:r>
      </w:hyperlink>
    </w:p>
    <w:p w14:paraId="7B6F9D9D" w14:textId="44BE214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1" w:history="1">
        <w:r w:rsidRPr="00225600">
          <w:t>16</w:t>
        </w:r>
        <w:r>
          <w:rPr>
            <w:rFonts w:asciiTheme="minorHAnsi" w:eastAsiaTheme="minorEastAsia" w:hAnsiTheme="minorHAnsi" w:cstheme="minorBidi"/>
            <w:kern w:val="2"/>
            <w:sz w:val="22"/>
            <w:szCs w:val="22"/>
            <w:lang w:eastAsia="en-AU"/>
            <w14:ligatures w14:val="standardContextual"/>
          </w:rPr>
          <w:tab/>
        </w:r>
        <w:r w:rsidRPr="00225600">
          <w:t>Restrictions on bathing, swimming and diving</w:t>
        </w:r>
        <w:r>
          <w:tab/>
        </w:r>
        <w:r>
          <w:fldChar w:fldCharType="begin"/>
        </w:r>
        <w:r>
          <w:instrText xml:space="preserve"> PAGEREF _Toc166859271 \h </w:instrText>
        </w:r>
        <w:r>
          <w:fldChar w:fldCharType="separate"/>
        </w:r>
        <w:r w:rsidR="00E13BF2">
          <w:t>10</w:t>
        </w:r>
        <w:r>
          <w:fldChar w:fldCharType="end"/>
        </w:r>
      </w:hyperlink>
    </w:p>
    <w:p w14:paraId="03FE9869" w14:textId="12462B2C"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2" w:history="1">
        <w:r w:rsidRPr="00225600">
          <w:t>17</w:t>
        </w:r>
        <w:r>
          <w:rPr>
            <w:rFonts w:asciiTheme="minorHAnsi" w:eastAsiaTheme="minorEastAsia" w:hAnsiTheme="minorHAnsi" w:cstheme="minorBidi"/>
            <w:kern w:val="2"/>
            <w:sz w:val="22"/>
            <w:szCs w:val="22"/>
            <w:lang w:eastAsia="en-AU"/>
            <w14:ligatures w14:val="standardContextual"/>
          </w:rPr>
          <w:tab/>
        </w:r>
        <w:r w:rsidRPr="00225600">
          <w:t>Interference etc with signs</w:t>
        </w:r>
        <w:r>
          <w:tab/>
        </w:r>
        <w:r>
          <w:fldChar w:fldCharType="begin"/>
        </w:r>
        <w:r>
          <w:instrText xml:space="preserve"> PAGEREF _Toc166859272 \h </w:instrText>
        </w:r>
        <w:r>
          <w:fldChar w:fldCharType="separate"/>
        </w:r>
        <w:r w:rsidR="00E13BF2">
          <w:t>11</w:t>
        </w:r>
        <w:r>
          <w:fldChar w:fldCharType="end"/>
        </w:r>
      </w:hyperlink>
    </w:p>
    <w:p w14:paraId="592997BC" w14:textId="0B7DF28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3" w:history="1">
        <w:r w:rsidRPr="00225600">
          <w:t>18</w:t>
        </w:r>
        <w:r>
          <w:rPr>
            <w:rFonts w:asciiTheme="minorHAnsi" w:eastAsiaTheme="minorEastAsia" w:hAnsiTheme="minorHAnsi" w:cstheme="minorBidi"/>
            <w:kern w:val="2"/>
            <w:sz w:val="22"/>
            <w:szCs w:val="22"/>
            <w:lang w:eastAsia="en-AU"/>
            <w14:ligatures w14:val="standardContextual"/>
          </w:rPr>
          <w:tab/>
        </w:r>
        <w:r w:rsidRPr="00225600">
          <w:t>Approved buoys, wharves and jetties</w:t>
        </w:r>
        <w:r>
          <w:tab/>
        </w:r>
        <w:r>
          <w:fldChar w:fldCharType="begin"/>
        </w:r>
        <w:r>
          <w:instrText xml:space="preserve"> PAGEREF _Toc166859273 \h </w:instrText>
        </w:r>
        <w:r>
          <w:fldChar w:fldCharType="separate"/>
        </w:r>
        <w:r w:rsidR="00E13BF2">
          <w:t>11</w:t>
        </w:r>
        <w:r>
          <w:fldChar w:fldCharType="end"/>
        </w:r>
      </w:hyperlink>
    </w:p>
    <w:p w14:paraId="2BAEEBDA" w14:textId="4A50D90C"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4" w:history="1">
        <w:r w:rsidRPr="00225600">
          <w:t>19</w:t>
        </w:r>
        <w:r>
          <w:rPr>
            <w:rFonts w:asciiTheme="minorHAnsi" w:eastAsiaTheme="minorEastAsia" w:hAnsiTheme="minorHAnsi" w:cstheme="minorBidi"/>
            <w:kern w:val="2"/>
            <w:sz w:val="22"/>
            <w:szCs w:val="22"/>
            <w:lang w:eastAsia="en-AU"/>
            <w14:ligatures w14:val="standardContextual"/>
          </w:rPr>
          <w:tab/>
        </w:r>
        <w:r w:rsidRPr="00225600">
          <w:t>Restrictions on mooring</w:t>
        </w:r>
        <w:r>
          <w:tab/>
        </w:r>
        <w:r>
          <w:fldChar w:fldCharType="begin"/>
        </w:r>
        <w:r>
          <w:instrText xml:space="preserve"> PAGEREF _Toc166859274 \h </w:instrText>
        </w:r>
        <w:r>
          <w:fldChar w:fldCharType="separate"/>
        </w:r>
        <w:r w:rsidR="00E13BF2">
          <w:t>12</w:t>
        </w:r>
        <w:r>
          <w:fldChar w:fldCharType="end"/>
        </w:r>
      </w:hyperlink>
    </w:p>
    <w:p w14:paraId="709ADAE4" w14:textId="0E2A14A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5" w:history="1">
        <w:r w:rsidRPr="00225600">
          <w:t>20</w:t>
        </w:r>
        <w:r>
          <w:rPr>
            <w:rFonts w:asciiTheme="minorHAnsi" w:eastAsiaTheme="minorEastAsia" w:hAnsiTheme="minorHAnsi" w:cstheme="minorBidi"/>
            <w:kern w:val="2"/>
            <w:sz w:val="22"/>
            <w:szCs w:val="22"/>
            <w:lang w:eastAsia="en-AU"/>
            <w14:ligatures w14:val="standardContextual"/>
          </w:rPr>
          <w:tab/>
        </w:r>
        <w:r w:rsidRPr="00225600">
          <w:t>Speed limits</w:t>
        </w:r>
        <w:r>
          <w:tab/>
        </w:r>
        <w:r>
          <w:fldChar w:fldCharType="begin"/>
        </w:r>
        <w:r>
          <w:instrText xml:space="preserve"> PAGEREF _Toc166859275 \h </w:instrText>
        </w:r>
        <w:r>
          <w:fldChar w:fldCharType="separate"/>
        </w:r>
        <w:r w:rsidR="00E13BF2">
          <w:t>12</w:t>
        </w:r>
        <w:r>
          <w:fldChar w:fldCharType="end"/>
        </w:r>
      </w:hyperlink>
    </w:p>
    <w:p w14:paraId="7FCC4EB7" w14:textId="28CF958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6" w:history="1">
        <w:r w:rsidRPr="00225600">
          <w:t>21</w:t>
        </w:r>
        <w:r>
          <w:rPr>
            <w:rFonts w:asciiTheme="minorHAnsi" w:eastAsiaTheme="minorEastAsia" w:hAnsiTheme="minorHAnsi" w:cstheme="minorBidi"/>
            <w:kern w:val="2"/>
            <w:sz w:val="22"/>
            <w:szCs w:val="22"/>
            <w:lang w:eastAsia="en-AU"/>
            <w14:ligatures w14:val="standardContextual"/>
          </w:rPr>
          <w:tab/>
        </w:r>
        <w:r w:rsidRPr="00225600">
          <w:t>Restrictions on kinds of boats</w:t>
        </w:r>
        <w:r>
          <w:tab/>
        </w:r>
        <w:r>
          <w:fldChar w:fldCharType="begin"/>
        </w:r>
        <w:r>
          <w:instrText xml:space="preserve"> PAGEREF _Toc166859276 \h </w:instrText>
        </w:r>
        <w:r>
          <w:fldChar w:fldCharType="separate"/>
        </w:r>
        <w:r w:rsidR="00E13BF2">
          <w:t>12</w:t>
        </w:r>
        <w:r>
          <w:fldChar w:fldCharType="end"/>
        </w:r>
      </w:hyperlink>
    </w:p>
    <w:p w14:paraId="5BF4C647" w14:textId="77F9EB3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7" w:history="1">
        <w:r w:rsidRPr="00225600">
          <w:t>22</w:t>
        </w:r>
        <w:r>
          <w:rPr>
            <w:rFonts w:asciiTheme="minorHAnsi" w:eastAsiaTheme="minorEastAsia" w:hAnsiTheme="minorHAnsi" w:cstheme="minorBidi"/>
            <w:kern w:val="2"/>
            <w:sz w:val="22"/>
            <w:szCs w:val="22"/>
            <w:lang w:eastAsia="en-AU"/>
            <w14:ligatures w14:val="standardContextual"/>
          </w:rPr>
          <w:tab/>
        </w:r>
        <w:r w:rsidRPr="00225600">
          <w:t>Prohibition of use of lake area or parts of lake</w:t>
        </w:r>
        <w:r>
          <w:tab/>
        </w:r>
        <w:r>
          <w:fldChar w:fldCharType="begin"/>
        </w:r>
        <w:r>
          <w:instrText xml:space="preserve"> PAGEREF _Toc166859277 \h </w:instrText>
        </w:r>
        <w:r>
          <w:fldChar w:fldCharType="separate"/>
        </w:r>
        <w:r w:rsidR="00E13BF2">
          <w:t>13</w:t>
        </w:r>
        <w:r>
          <w:fldChar w:fldCharType="end"/>
        </w:r>
      </w:hyperlink>
    </w:p>
    <w:p w14:paraId="58677F1D" w14:textId="48B47BD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8" w:history="1">
        <w:r w:rsidRPr="00225600">
          <w:t>23</w:t>
        </w:r>
        <w:r>
          <w:rPr>
            <w:rFonts w:asciiTheme="minorHAnsi" w:eastAsiaTheme="minorEastAsia" w:hAnsiTheme="minorHAnsi" w:cstheme="minorBidi"/>
            <w:kern w:val="2"/>
            <w:sz w:val="22"/>
            <w:szCs w:val="22"/>
            <w:lang w:eastAsia="en-AU"/>
            <w14:ligatures w14:val="standardContextual"/>
          </w:rPr>
          <w:tab/>
        </w:r>
        <w:r w:rsidRPr="00225600">
          <w:t>Closing of parts of lake for certain events</w:t>
        </w:r>
        <w:r>
          <w:tab/>
        </w:r>
        <w:r>
          <w:fldChar w:fldCharType="begin"/>
        </w:r>
        <w:r>
          <w:instrText xml:space="preserve"> PAGEREF _Toc166859278 \h </w:instrText>
        </w:r>
        <w:r>
          <w:fldChar w:fldCharType="separate"/>
        </w:r>
        <w:r w:rsidR="00E13BF2">
          <w:t>15</w:t>
        </w:r>
        <w:r>
          <w:fldChar w:fldCharType="end"/>
        </w:r>
      </w:hyperlink>
    </w:p>
    <w:p w14:paraId="158455E7" w14:textId="29B56B5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79" w:history="1">
        <w:r w:rsidRPr="00225600">
          <w:t>24</w:t>
        </w:r>
        <w:r>
          <w:rPr>
            <w:rFonts w:asciiTheme="minorHAnsi" w:eastAsiaTheme="minorEastAsia" w:hAnsiTheme="minorHAnsi" w:cstheme="minorBidi"/>
            <w:kern w:val="2"/>
            <w:sz w:val="22"/>
            <w:szCs w:val="22"/>
            <w:lang w:eastAsia="en-AU"/>
            <w14:ligatures w14:val="standardContextual"/>
          </w:rPr>
          <w:tab/>
        </w:r>
        <w:r w:rsidRPr="00225600">
          <w:t>Access to leased or occupied land</w:t>
        </w:r>
        <w:r>
          <w:tab/>
        </w:r>
        <w:r>
          <w:fldChar w:fldCharType="begin"/>
        </w:r>
        <w:r>
          <w:instrText xml:space="preserve"> PAGEREF _Toc166859279 \h </w:instrText>
        </w:r>
        <w:r>
          <w:fldChar w:fldCharType="separate"/>
        </w:r>
        <w:r w:rsidR="00E13BF2">
          <w:t>16</w:t>
        </w:r>
        <w:r>
          <w:fldChar w:fldCharType="end"/>
        </w:r>
      </w:hyperlink>
    </w:p>
    <w:p w14:paraId="10E034A5" w14:textId="346CBAB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0" w:history="1">
        <w:r w:rsidRPr="00225600">
          <w:t>25</w:t>
        </w:r>
        <w:r>
          <w:rPr>
            <w:rFonts w:asciiTheme="minorHAnsi" w:eastAsiaTheme="minorEastAsia" w:hAnsiTheme="minorHAnsi" w:cstheme="minorBidi"/>
            <w:kern w:val="2"/>
            <w:sz w:val="22"/>
            <w:szCs w:val="22"/>
            <w:lang w:eastAsia="en-AU"/>
            <w14:ligatures w14:val="standardContextual"/>
          </w:rPr>
          <w:tab/>
        </w:r>
        <w:r w:rsidRPr="00225600">
          <w:t>Anchoring boats at night</w:t>
        </w:r>
        <w:r>
          <w:tab/>
        </w:r>
        <w:r>
          <w:fldChar w:fldCharType="begin"/>
        </w:r>
        <w:r>
          <w:instrText xml:space="preserve"> PAGEREF _Toc166859280 \h </w:instrText>
        </w:r>
        <w:r>
          <w:fldChar w:fldCharType="separate"/>
        </w:r>
        <w:r w:rsidR="00E13BF2">
          <w:t>16</w:t>
        </w:r>
        <w:r>
          <w:fldChar w:fldCharType="end"/>
        </w:r>
      </w:hyperlink>
    </w:p>
    <w:p w14:paraId="04505A7D" w14:textId="139B5C1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1" w:history="1">
        <w:r w:rsidRPr="00225600">
          <w:t>26</w:t>
        </w:r>
        <w:r>
          <w:rPr>
            <w:rFonts w:asciiTheme="minorHAnsi" w:eastAsiaTheme="minorEastAsia" w:hAnsiTheme="minorHAnsi" w:cstheme="minorBidi"/>
            <w:kern w:val="2"/>
            <w:sz w:val="22"/>
            <w:szCs w:val="22"/>
            <w:lang w:eastAsia="en-AU"/>
            <w14:ligatures w14:val="standardContextual"/>
          </w:rPr>
          <w:tab/>
        </w:r>
        <w:r w:rsidRPr="00225600">
          <w:t>Mooring of boats</w:t>
        </w:r>
        <w:r>
          <w:tab/>
        </w:r>
        <w:r>
          <w:fldChar w:fldCharType="begin"/>
        </w:r>
        <w:r>
          <w:instrText xml:space="preserve"> PAGEREF _Toc166859281 \h </w:instrText>
        </w:r>
        <w:r>
          <w:fldChar w:fldCharType="separate"/>
        </w:r>
        <w:r w:rsidR="00E13BF2">
          <w:t>16</w:t>
        </w:r>
        <w:r>
          <w:fldChar w:fldCharType="end"/>
        </w:r>
      </w:hyperlink>
    </w:p>
    <w:p w14:paraId="19AC17E6" w14:textId="40CEE86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2" w:history="1">
        <w:r w:rsidRPr="00225600">
          <w:t>27</w:t>
        </w:r>
        <w:r>
          <w:rPr>
            <w:rFonts w:asciiTheme="minorHAnsi" w:eastAsiaTheme="minorEastAsia" w:hAnsiTheme="minorHAnsi" w:cstheme="minorBidi"/>
            <w:kern w:val="2"/>
            <w:sz w:val="22"/>
            <w:szCs w:val="22"/>
            <w:lang w:eastAsia="en-AU"/>
            <w14:ligatures w14:val="standardContextual"/>
          </w:rPr>
          <w:tab/>
        </w:r>
        <w:r w:rsidRPr="00225600">
          <w:t>Use of power boats—interstate licence holders</w:t>
        </w:r>
        <w:r>
          <w:tab/>
        </w:r>
        <w:r>
          <w:fldChar w:fldCharType="begin"/>
        </w:r>
        <w:r>
          <w:instrText xml:space="preserve"> PAGEREF _Toc166859282 \h </w:instrText>
        </w:r>
        <w:r>
          <w:fldChar w:fldCharType="separate"/>
        </w:r>
        <w:r w:rsidR="00E13BF2">
          <w:t>17</w:t>
        </w:r>
        <w:r>
          <w:fldChar w:fldCharType="end"/>
        </w:r>
      </w:hyperlink>
    </w:p>
    <w:p w14:paraId="7A1D85A7" w14:textId="0423443C"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3" w:history="1">
        <w:r w:rsidRPr="00225600">
          <w:t>28</w:t>
        </w:r>
        <w:r>
          <w:rPr>
            <w:rFonts w:asciiTheme="minorHAnsi" w:eastAsiaTheme="minorEastAsia" w:hAnsiTheme="minorHAnsi" w:cstheme="minorBidi"/>
            <w:kern w:val="2"/>
            <w:sz w:val="22"/>
            <w:szCs w:val="22"/>
            <w:lang w:eastAsia="en-AU"/>
            <w14:ligatures w14:val="standardContextual"/>
          </w:rPr>
          <w:tab/>
        </w:r>
        <w:r w:rsidRPr="00225600">
          <w:t>Power boats operated under 10 knots</w:t>
        </w:r>
        <w:r>
          <w:tab/>
        </w:r>
        <w:r>
          <w:fldChar w:fldCharType="begin"/>
        </w:r>
        <w:r>
          <w:instrText xml:space="preserve"> PAGEREF _Toc166859283 \h </w:instrText>
        </w:r>
        <w:r>
          <w:fldChar w:fldCharType="separate"/>
        </w:r>
        <w:r w:rsidR="00E13BF2">
          <w:t>17</w:t>
        </w:r>
        <w:r>
          <w:fldChar w:fldCharType="end"/>
        </w:r>
      </w:hyperlink>
    </w:p>
    <w:p w14:paraId="599D5339" w14:textId="311A0979"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4" w:history="1">
        <w:r w:rsidRPr="00225600">
          <w:t>29</w:t>
        </w:r>
        <w:r>
          <w:rPr>
            <w:rFonts w:asciiTheme="minorHAnsi" w:eastAsiaTheme="minorEastAsia" w:hAnsiTheme="minorHAnsi" w:cstheme="minorBidi"/>
            <w:kern w:val="2"/>
            <w:sz w:val="22"/>
            <w:szCs w:val="22"/>
            <w:lang w:eastAsia="en-AU"/>
            <w14:ligatures w14:val="standardContextual"/>
          </w:rPr>
          <w:tab/>
        </w:r>
        <w:r w:rsidRPr="00225600">
          <w:t>Use of power boats—other people</w:t>
        </w:r>
        <w:r>
          <w:tab/>
        </w:r>
        <w:r>
          <w:fldChar w:fldCharType="begin"/>
        </w:r>
        <w:r>
          <w:instrText xml:space="preserve"> PAGEREF _Toc166859284 \h </w:instrText>
        </w:r>
        <w:r>
          <w:fldChar w:fldCharType="separate"/>
        </w:r>
        <w:r w:rsidR="00E13BF2">
          <w:t>18</w:t>
        </w:r>
        <w:r>
          <w:fldChar w:fldCharType="end"/>
        </w:r>
      </w:hyperlink>
    </w:p>
    <w:p w14:paraId="038E9FC8" w14:textId="071BB97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5" w:history="1">
        <w:r w:rsidRPr="00225600">
          <w:t>30</w:t>
        </w:r>
        <w:r>
          <w:rPr>
            <w:rFonts w:asciiTheme="minorHAnsi" w:eastAsiaTheme="minorEastAsia" w:hAnsiTheme="minorHAnsi" w:cstheme="minorBidi"/>
            <w:kern w:val="2"/>
            <w:sz w:val="22"/>
            <w:szCs w:val="22"/>
            <w:lang w:eastAsia="en-AU"/>
            <w14:ligatures w14:val="standardContextual"/>
          </w:rPr>
          <w:tab/>
        </w:r>
        <w:r w:rsidRPr="00225600">
          <w:t>Restrictions—power boats</w:t>
        </w:r>
        <w:r>
          <w:tab/>
        </w:r>
        <w:r>
          <w:fldChar w:fldCharType="begin"/>
        </w:r>
        <w:r>
          <w:instrText xml:space="preserve"> PAGEREF _Toc166859285 \h </w:instrText>
        </w:r>
        <w:r>
          <w:fldChar w:fldCharType="separate"/>
        </w:r>
        <w:r w:rsidR="00E13BF2">
          <w:t>20</w:t>
        </w:r>
        <w:r>
          <w:fldChar w:fldCharType="end"/>
        </w:r>
      </w:hyperlink>
    </w:p>
    <w:p w14:paraId="1194689E" w14:textId="02CDDB7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6" w:history="1">
        <w:r w:rsidRPr="00225600">
          <w:t>31</w:t>
        </w:r>
        <w:r>
          <w:rPr>
            <w:rFonts w:asciiTheme="minorHAnsi" w:eastAsiaTheme="minorEastAsia" w:hAnsiTheme="minorHAnsi" w:cstheme="minorBidi"/>
            <w:kern w:val="2"/>
            <w:sz w:val="22"/>
            <w:szCs w:val="22"/>
            <w:lang w:eastAsia="en-AU"/>
            <w14:ligatures w14:val="standardContextual"/>
          </w:rPr>
          <w:tab/>
        </w:r>
        <w:r w:rsidRPr="00225600">
          <w:t>Restriction on use of hovercraft</w:t>
        </w:r>
        <w:r>
          <w:tab/>
        </w:r>
        <w:r>
          <w:fldChar w:fldCharType="begin"/>
        </w:r>
        <w:r>
          <w:instrText xml:space="preserve"> PAGEREF _Toc166859286 \h </w:instrText>
        </w:r>
        <w:r>
          <w:fldChar w:fldCharType="separate"/>
        </w:r>
        <w:r w:rsidR="00E13BF2">
          <w:t>20</w:t>
        </w:r>
        <w:r>
          <w:fldChar w:fldCharType="end"/>
        </w:r>
      </w:hyperlink>
    </w:p>
    <w:p w14:paraId="057E2847" w14:textId="6CB14BB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7" w:history="1">
        <w:r w:rsidRPr="00225600">
          <w:t>32</w:t>
        </w:r>
        <w:r>
          <w:rPr>
            <w:rFonts w:asciiTheme="minorHAnsi" w:eastAsiaTheme="minorEastAsia" w:hAnsiTheme="minorHAnsi" w:cstheme="minorBidi"/>
            <w:kern w:val="2"/>
            <w:sz w:val="22"/>
            <w:szCs w:val="22"/>
            <w:lang w:eastAsia="en-AU"/>
            <w14:ligatures w14:val="standardContextual"/>
          </w:rPr>
          <w:tab/>
        </w:r>
        <w:r w:rsidRPr="00225600">
          <w:t>Removal of vehicles and boats from a lake etc</w:t>
        </w:r>
        <w:r>
          <w:tab/>
        </w:r>
        <w:r>
          <w:fldChar w:fldCharType="begin"/>
        </w:r>
        <w:r>
          <w:instrText xml:space="preserve"> PAGEREF _Toc166859287 \h </w:instrText>
        </w:r>
        <w:r>
          <w:fldChar w:fldCharType="separate"/>
        </w:r>
        <w:r w:rsidR="00E13BF2">
          <w:t>21</w:t>
        </w:r>
        <w:r>
          <w:fldChar w:fldCharType="end"/>
        </w:r>
      </w:hyperlink>
    </w:p>
    <w:p w14:paraId="53DBEC15" w14:textId="042F976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8" w:history="1">
        <w:r w:rsidRPr="00225600">
          <w:t>33</w:t>
        </w:r>
        <w:r>
          <w:rPr>
            <w:rFonts w:asciiTheme="minorHAnsi" w:eastAsiaTheme="minorEastAsia" w:hAnsiTheme="minorHAnsi" w:cstheme="minorBidi"/>
            <w:kern w:val="2"/>
            <w:sz w:val="22"/>
            <w:szCs w:val="22"/>
            <w:lang w:eastAsia="en-AU"/>
            <w14:ligatures w14:val="standardContextual"/>
          </w:rPr>
          <w:tab/>
        </w:r>
        <w:r w:rsidRPr="00225600">
          <w:t>Houseboats prohibited</w:t>
        </w:r>
        <w:r>
          <w:tab/>
        </w:r>
        <w:r>
          <w:fldChar w:fldCharType="begin"/>
        </w:r>
        <w:r>
          <w:instrText xml:space="preserve"> PAGEREF _Toc166859288 \h </w:instrText>
        </w:r>
        <w:r>
          <w:fldChar w:fldCharType="separate"/>
        </w:r>
        <w:r w:rsidR="00E13BF2">
          <w:t>22</w:t>
        </w:r>
        <w:r>
          <w:fldChar w:fldCharType="end"/>
        </w:r>
      </w:hyperlink>
    </w:p>
    <w:p w14:paraId="36FCB5A0" w14:textId="5C37372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89" w:history="1">
        <w:r w:rsidRPr="00225600">
          <w:t>34</w:t>
        </w:r>
        <w:r>
          <w:rPr>
            <w:rFonts w:asciiTheme="minorHAnsi" w:eastAsiaTheme="minorEastAsia" w:hAnsiTheme="minorHAnsi" w:cstheme="minorBidi"/>
            <w:kern w:val="2"/>
            <w:sz w:val="22"/>
            <w:szCs w:val="22"/>
            <w:lang w:eastAsia="en-AU"/>
            <w14:ligatures w14:val="standardContextual"/>
          </w:rPr>
          <w:tab/>
        </w:r>
        <w:r w:rsidRPr="00225600">
          <w:t>Camping and caravanning</w:t>
        </w:r>
        <w:r>
          <w:tab/>
        </w:r>
        <w:r>
          <w:fldChar w:fldCharType="begin"/>
        </w:r>
        <w:r>
          <w:instrText xml:space="preserve"> PAGEREF _Toc166859289 \h </w:instrText>
        </w:r>
        <w:r>
          <w:fldChar w:fldCharType="separate"/>
        </w:r>
        <w:r w:rsidR="00E13BF2">
          <w:t>22</w:t>
        </w:r>
        <w:r>
          <w:fldChar w:fldCharType="end"/>
        </w:r>
      </w:hyperlink>
    </w:p>
    <w:p w14:paraId="17D0865B" w14:textId="4A0515D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0" w:history="1">
        <w:r w:rsidRPr="00225600">
          <w:t>35</w:t>
        </w:r>
        <w:r>
          <w:rPr>
            <w:rFonts w:asciiTheme="minorHAnsi" w:eastAsiaTheme="minorEastAsia" w:hAnsiTheme="minorHAnsi" w:cstheme="minorBidi"/>
            <w:kern w:val="2"/>
            <w:sz w:val="22"/>
            <w:szCs w:val="22"/>
            <w:lang w:eastAsia="en-AU"/>
            <w14:ligatures w14:val="standardContextual"/>
          </w:rPr>
          <w:tab/>
        </w:r>
        <w:r w:rsidRPr="00225600">
          <w:t>Agreements for use of lake areas</w:t>
        </w:r>
        <w:r>
          <w:tab/>
        </w:r>
        <w:r>
          <w:fldChar w:fldCharType="begin"/>
        </w:r>
        <w:r>
          <w:instrText xml:space="preserve"> PAGEREF _Toc166859290 \h </w:instrText>
        </w:r>
        <w:r>
          <w:fldChar w:fldCharType="separate"/>
        </w:r>
        <w:r w:rsidR="00E13BF2">
          <w:t>22</w:t>
        </w:r>
        <w:r>
          <w:fldChar w:fldCharType="end"/>
        </w:r>
      </w:hyperlink>
    </w:p>
    <w:p w14:paraId="35BF129F" w14:textId="0FFCC510"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1" w:history="1">
        <w:r w:rsidRPr="00225600">
          <w:t>36</w:t>
        </w:r>
        <w:r>
          <w:rPr>
            <w:rFonts w:asciiTheme="minorHAnsi" w:eastAsiaTheme="minorEastAsia" w:hAnsiTheme="minorHAnsi" w:cstheme="minorBidi"/>
            <w:kern w:val="2"/>
            <w:sz w:val="22"/>
            <w:szCs w:val="22"/>
            <w:lang w:eastAsia="en-AU"/>
            <w14:ligatures w14:val="standardContextual"/>
          </w:rPr>
          <w:tab/>
        </w:r>
        <w:r w:rsidRPr="00225600">
          <w:t>Commercial activities in lake area</w:t>
        </w:r>
        <w:r>
          <w:tab/>
        </w:r>
        <w:r>
          <w:fldChar w:fldCharType="begin"/>
        </w:r>
        <w:r>
          <w:instrText xml:space="preserve"> PAGEREF _Toc166859291 \h </w:instrText>
        </w:r>
        <w:r>
          <w:fldChar w:fldCharType="separate"/>
        </w:r>
        <w:r w:rsidR="00E13BF2">
          <w:t>23</w:t>
        </w:r>
        <w:r>
          <w:fldChar w:fldCharType="end"/>
        </w:r>
      </w:hyperlink>
    </w:p>
    <w:p w14:paraId="7E3A3520" w14:textId="53A1C58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2" w:history="1">
        <w:r w:rsidRPr="00225600">
          <w:t>37</w:t>
        </w:r>
        <w:r>
          <w:rPr>
            <w:rFonts w:asciiTheme="minorHAnsi" w:eastAsiaTheme="minorEastAsia" w:hAnsiTheme="minorHAnsi" w:cstheme="minorBidi"/>
            <w:kern w:val="2"/>
            <w:sz w:val="22"/>
            <w:szCs w:val="22"/>
            <w:lang w:eastAsia="en-AU"/>
            <w14:ligatures w14:val="standardContextual"/>
          </w:rPr>
          <w:tab/>
        </w:r>
        <w:r w:rsidRPr="00225600">
          <w:t>Power to charge for admission</w:t>
        </w:r>
        <w:r>
          <w:tab/>
        </w:r>
        <w:r>
          <w:fldChar w:fldCharType="begin"/>
        </w:r>
        <w:r>
          <w:instrText xml:space="preserve"> PAGEREF _Toc166859292 \h </w:instrText>
        </w:r>
        <w:r>
          <w:fldChar w:fldCharType="separate"/>
        </w:r>
        <w:r w:rsidR="00E13BF2">
          <w:t>23</w:t>
        </w:r>
        <w:r>
          <w:fldChar w:fldCharType="end"/>
        </w:r>
      </w:hyperlink>
    </w:p>
    <w:p w14:paraId="1A1504E3" w14:textId="5A7B76D3"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293" w:history="1">
        <w:r w:rsidRPr="00225600">
          <w:t>Part 5</w:t>
        </w:r>
        <w:r>
          <w:rPr>
            <w:rFonts w:asciiTheme="minorHAnsi" w:eastAsiaTheme="minorEastAsia" w:hAnsiTheme="minorHAnsi" w:cstheme="minorBidi"/>
            <w:b w:val="0"/>
            <w:kern w:val="2"/>
            <w:sz w:val="22"/>
            <w:szCs w:val="22"/>
            <w:lang w:eastAsia="en-AU"/>
            <w14:ligatures w14:val="standardContextual"/>
          </w:rPr>
          <w:tab/>
        </w:r>
        <w:r w:rsidRPr="00225600">
          <w:t>Safety</w:t>
        </w:r>
        <w:r w:rsidRPr="006F264F">
          <w:rPr>
            <w:vanish/>
          </w:rPr>
          <w:tab/>
        </w:r>
        <w:r w:rsidRPr="006F264F">
          <w:rPr>
            <w:vanish/>
          </w:rPr>
          <w:fldChar w:fldCharType="begin"/>
        </w:r>
        <w:r w:rsidRPr="006F264F">
          <w:rPr>
            <w:vanish/>
          </w:rPr>
          <w:instrText xml:space="preserve"> PAGEREF _Toc166859293 \h </w:instrText>
        </w:r>
        <w:r w:rsidRPr="006F264F">
          <w:rPr>
            <w:vanish/>
          </w:rPr>
        </w:r>
        <w:r w:rsidRPr="006F264F">
          <w:rPr>
            <w:vanish/>
          </w:rPr>
          <w:fldChar w:fldCharType="separate"/>
        </w:r>
        <w:r w:rsidR="00E13BF2">
          <w:rPr>
            <w:vanish/>
          </w:rPr>
          <w:t>25</w:t>
        </w:r>
        <w:r w:rsidRPr="006F264F">
          <w:rPr>
            <w:vanish/>
          </w:rPr>
          <w:fldChar w:fldCharType="end"/>
        </w:r>
      </w:hyperlink>
    </w:p>
    <w:p w14:paraId="33694079" w14:textId="4ED48374"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294" w:history="1">
        <w:r w:rsidRPr="00225600">
          <w:t>Division 5.1</w:t>
        </w:r>
        <w:r>
          <w:rPr>
            <w:rFonts w:asciiTheme="minorHAnsi" w:eastAsiaTheme="minorEastAsia" w:hAnsiTheme="minorHAnsi" w:cstheme="minorBidi"/>
            <w:b w:val="0"/>
            <w:kern w:val="2"/>
            <w:sz w:val="22"/>
            <w:szCs w:val="22"/>
            <w:lang w:eastAsia="en-AU"/>
            <w14:ligatures w14:val="standardContextual"/>
          </w:rPr>
          <w:tab/>
        </w:r>
        <w:r w:rsidRPr="00225600">
          <w:t>Safe operation of boats</w:t>
        </w:r>
        <w:r w:rsidRPr="006F264F">
          <w:rPr>
            <w:vanish/>
          </w:rPr>
          <w:tab/>
        </w:r>
        <w:r w:rsidRPr="006F264F">
          <w:rPr>
            <w:vanish/>
          </w:rPr>
          <w:fldChar w:fldCharType="begin"/>
        </w:r>
        <w:r w:rsidRPr="006F264F">
          <w:rPr>
            <w:vanish/>
          </w:rPr>
          <w:instrText xml:space="preserve"> PAGEREF _Toc166859294 \h </w:instrText>
        </w:r>
        <w:r w:rsidRPr="006F264F">
          <w:rPr>
            <w:vanish/>
          </w:rPr>
        </w:r>
        <w:r w:rsidRPr="006F264F">
          <w:rPr>
            <w:vanish/>
          </w:rPr>
          <w:fldChar w:fldCharType="separate"/>
        </w:r>
        <w:r w:rsidR="00E13BF2">
          <w:rPr>
            <w:vanish/>
          </w:rPr>
          <w:t>25</w:t>
        </w:r>
        <w:r w:rsidRPr="006F264F">
          <w:rPr>
            <w:vanish/>
          </w:rPr>
          <w:fldChar w:fldCharType="end"/>
        </w:r>
      </w:hyperlink>
    </w:p>
    <w:p w14:paraId="67DB2AC9" w14:textId="77C4016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5" w:history="1">
        <w:r w:rsidRPr="00225600">
          <w:t>38</w:t>
        </w:r>
        <w:r>
          <w:rPr>
            <w:rFonts w:asciiTheme="minorHAnsi" w:eastAsiaTheme="minorEastAsia" w:hAnsiTheme="minorHAnsi" w:cstheme="minorBidi"/>
            <w:kern w:val="2"/>
            <w:sz w:val="22"/>
            <w:szCs w:val="22"/>
            <w:lang w:eastAsia="en-AU"/>
            <w14:ligatures w14:val="standardContextual"/>
          </w:rPr>
          <w:tab/>
        </w:r>
        <w:r w:rsidRPr="00225600">
          <w:t>Operating unsafe boats</w:t>
        </w:r>
        <w:r>
          <w:tab/>
        </w:r>
        <w:r>
          <w:fldChar w:fldCharType="begin"/>
        </w:r>
        <w:r>
          <w:instrText xml:space="preserve"> PAGEREF _Toc166859295 \h </w:instrText>
        </w:r>
        <w:r>
          <w:fldChar w:fldCharType="separate"/>
        </w:r>
        <w:r w:rsidR="00E13BF2">
          <w:t>25</w:t>
        </w:r>
        <w:r>
          <w:fldChar w:fldCharType="end"/>
        </w:r>
      </w:hyperlink>
    </w:p>
    <w:p w14:paraId="5E055023" w14:textId="1308C53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6" w:history="1">
        <w:r w:rsidRPr="00225600">
          <w:t>39</w:t>
        </w:r>
        <w:r>
          <w:rPr>
            <w:rFonts w:asciiTheme="minorHAnsi" w:eastAsiaTheme="minorEastAsia" w:hAnsiTheme="minorHAnsi" w:cstheme="minorBidi"/>
            <w:kern w:val="2"/>
            <w:sz w:val="22"/>
            <w:szCs w:val="22"/>
            <w:lang w:eastAsia="en-AU"/>
            <w14:ligatures w14:val="standardContextual"/>
          </w:rPr>
          <w:tab/>
        </w:r>
        <w:r w:rsidRPr="00225600">
          <w:t>Reckless or negligent operation of boats</w:t>
        </w:r>
        <w:r>
          <w:tab/>
        </w:r>
        <w:r>
          <w:fldChar w:fldCharType="begin"/>
        </w:r>
        <w:r>
          <w:instrText xml:space="preserve"> PAGEREF _Toc166859296 \h </w:instrText>
        </w:r>
        <w:r>
          <w:fldChar w:fldCharType="separate"/>
        </w:r>
        <w:r w:rsidR="00E13BF2">
          <w:t>25</w:t>
        </w:r>
        <w:r>
          <w:fldChar w:fldCharType="end"/>
        </w:r>
      </w:hyperlink>
    </w:p>
    <w:p w14:paraId="0CE036DE" w14:textId="5C19C571" w:rsidR="006F264F" w:rsidRDefault="006F264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6859297" w:history="1">
        <w:r w:rsidRPr="00225600">
          <w:t>40</w:t>
        </w:r>
        <w:r>
          <w:rPr>
            <w:rFonts w:asciiTheme="minorHAnsi" w:eastAsiaTheme="minorEastAsia" w:hAnsiTheme="minorHAnsi" w:cstheme="minorBidi"/>
            <w:kern w:val="2"/>
            <w:sz w:val="22"/>
            <w:szCs w:val="22"/>
            <w:lang w:eastAsia="en-AU"/>
            <w14:ligatures w14:val="standardContextual"/>
          </w:rPr>
          <w:tab/>
        </w:r>
        <w:r w:rsidRPr="00225600">
          <w:t>Climbing onto boats</w:t>
        </w:r>
        <w:r>
          <w:tab/>
        </w:r>
        <w:r>
          <w:fldChar w:fldCharType="begin"/>
        </w:r>
        <w:r>
          <w:instrText xml:space="preserve"> PAGEREF _Toc166859297 \h </w:instrText>
        </w:r>
        <w:r>
          <w:fldChar w:fldCharType="separate"/>
        </w:r>
        <w:r w:rsidR="00E13BF2">
          <w:t>26</w:t>
        </w:r>
        <w:r>
          <w:fldChar w:fldCharType="end"/>
        </w:r>
      </w:hyperlink>
    </w:p>
    <w:p w14:paraId="10A5A88F" w14:textId="32323371"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298" w:history="1">
        <w:r w:rsidRPr="00225600">
          <w:t>Division 5.2</w:t>
        </w:r>
        <w:r>
          <w:rPr>
            <w:rFonts w:asciiTheme="minorHAnsi" w:eastAsiaTheme="minorEastAsia" w:hAnsiTheme="minorHAnsi" w:cstheme="minorBidi"/>
            <w:b w:val="0"/>
            <w:kern w:val="2"/>
            <w:sz w:val="22"/>
            <w:szCs w:val="22"/>
            <w:lang w:eastAsia="en-AU"/>
            <w14:ligatures w14:val="standardContextual"/>
          </w:rPr>
          <w:tab/>
        </w:r>
        <w:r w:rsidRPr="00225600">
          <w:t>Lifejackets</w:t>
        </w:r>
        <w:r w:rsidRPr="006F264F">
          <w:rPr>
            <w:vanish/>
          </w:rPr>
          <w:tab/>
        </w:r>
        <w:r w:rsidRPr="006F264F">
          <w:rPr>
            <w:vanish/>
          </w:rPr>
          <w:fldChar w:fldCharType="begin"/>
        </w:r>
        <w:r w:rsidRPr="006F264F">
          <w:rPr>
            <w:vanish/>
          </w:rPr>
          <w:instrText xml:space="preserve"> PAGEREF _Toc166859298 \h </w:instrText>
        </w:r>
        <w:r w:rsidRPr="006F264F">
          <w:rPr>
            <w:vanish/>
          </w:rPr>
        </w:r>
        <w:r w:rsidRPr="006F264F">
          <w:rPr>
            <w:vanish/>
          </w:rPr>
          <w:fldChar w:fldCharType="separate"/>
        </w:r>
        <w:r w:rsidR="00E13BF2">
          <w:rPr>
            <w:vanish/>
          </w:rPr>
          <w:t>26</w:t>
        </w:r>
        <w:r w:rsidRPr="006F264F">
          <w:rPr>
            <w:vanish/>
          </w:rPr>
          <w:fldChar w:fldCharType="end"/>
        </w:r>
      </w:hyperlink>
    </w:p>
    <w:p w14:paraId="3E403B7C" w14:textId="64746A0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299" w:history="1">
        <w:r w:rsidRPr="00225600">
          <w:t>41</w:t>
        </w:r>
        <w:r>
          <w:rPr>
            <w:rFonts w:asciiTheme="minorHAnsi" w:eastAsiaTheme="minorEastAsia" w:hAnsiTheme="minorHAnsi" w:cstheme="minorBidi"/>
            <w:kern w:val="2"/>
            <w:sz w:val="22"/>
            <w:szCs w:val="22"/>
            <w:lang w:eastAsia="en-AU"/>
            <w14:ligatures w14:val="standardContextual"/>
          </w:rPr>
          <w:tab/>
        </w:r>
        <w:r w:rsidRPr="00225600">
          <w:t xml:space="preserve">Meaning of </w:t>
        </w:r>
        <w:r w:rsidRPr="00225600">
          <w:rPr>
            <w:i/>
          </w:rPr>
          <w:t>appropriate lifejacket</w:t>
        </w:r>
        <w:r w:rsidRPr="00225600">
          <w:t>—div 5.2</w:t>
        </w:r>
        <w:r>
          <w:tab/>
        </w:r>
        <w:r>
          <w:fldChar w:fldCharType="begin"/>
        </w:r>
        <w:r>
          <w:instrText xml:space="preserve"> PAGEREF _Toc166859299 \h </w:instrText>
        </w:r>
        <w:r>
          <w:fldChar w:fldCharType="separate"/>
        </w:r>
        <w:r w:rsidR="00E13BF2">
          <w:t>26</w:t>
        </w:r>
        <w:r>
          <w:fldChar w:fldCharType="end"/>
        </w:r>
      </w:hyperlink>
    </w:p>
    <w:p w14:paraId="4136CD1A" w14:textId="5004B17C"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0" w:history="1">
        <w:r w:rsidRPr="00225600">
          <w:t>42</w:t>
        </w:r>
        <w:r>
          <w:rPr>
            <w:rFonts w:asciiTheme="minorHAnsi" w:eastAsiaTheme="minorEastAsia" w:hAnsiTheme="minorHAnsi" w:cstheme="minorBidi"/>
            <w:kern w:val="2"/>
            <w:sz w:val="22"/>
            <w:szCs w:val="22"/>
            <w:lang w:eastAsia="en-AU"/>
            <w14:ligatures w14:val="standardContextual"/>
          </w:rPr>
          <w:tab/>
        </w:r>
        <w:r w:rsidRPr="00225600">
          <w:t>Children under 12 years</w:t>
        </w:r>
        <w:r>
          <w:tab/>
        </w:r>
        <w:r>
          <w:fldChar w:fldCharType="begin"/>
        </w:r>
        <w:r>
          <w:instrText xml:space="preserve"> PAGEREF _Toc166859300 \h </w:instrText>
        </w:r>
        <w:r>
          <w:fldChar w:fldCharType="separate"/>
        </w:r>
        <w:r w:rsidR="00E13BF2">
          <w:t>27</w:t>
        </w:r>
        <w:r>
          <w:fldChar w:fldCharType="end"/>
        </w:r>
      </w:hyperlink>
    </w:p>
    <w:p w14:paraId="6E673C1A" w14:textId="7BE1C74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1" w:history="1">
        <w:r w:rsidRPr="00225600">
          <w:t>43</w:t>
        </w:r>
        <w:r>
          <w:rPr>
            <w:rFonts w:asciiTheme="minorHAnsi" w:eastAsiaTheme="minorEastAsia" w:hAnsiTheme="minorHAnsi" w:cstheme="minorBidi"/>
            <w:kern w:val="2"/>
            <w:sz w:val="22"/>
            <w:szCs w:val="22"/>
            <w:lang w:eastAsia="en-AU"/>
            <w14:ligatures w14:val="standardContextual"/>
          </w:rPr>
          <w:tab/>
        </w:r>
        <w:r w:rsidRPr="00225600">
          <w:t>Recreational boats under 4.8m and off-the-shore boats</w:t>
        </w:r>
        <w:r>
          <w:tab/>
        </w:r>
        <w:r>
          <w:fldChar w:fldCharType="begin"/>
        </w:r>
        <w:r>
          <w:instrText xml:space="preserve"> PAGEREF _Toc166859301 \h </w:instrText>
        </w:r>
        <w:r>
          <w:fldChar w:fldCharType="separate"/>
        </w:r>
        <w:r w:rsidR="00E13BF2">
          <w:t>27</w:t>
        </w:r>
        <w:r>
          <w:fldChar w:fldCharType="end"/>
        </w:r>
      </w:hyperlink>
    </w:p>
    <w:p w14:paraId="0979B399" w14:textId="466C9DD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2" w:history="1">
        <w:r w:rsidRPr="00225600">
          <w:t>44</w:t>
        </w:r>
        <w:r>
          <w:rPr>
            <w:rFonts w:asciiTheme="minorHAnsi" w:eastAsiaTheme="minorEastAsia" w:hAnsiTheme="minorHAnsi" w:cstheme="minorBidi"/>
            <w:kern w:val="2"/>
            <w:sz w:val="22"/>
            <w:szCs w:val="22"/>
            <w:lang w:eastAsia="en-AU"/>
            <w14:ligatures w14:val="standardContextual"/>
          </w:rPr>
          <w:tab/>
        </w:r>
        <w:r w:rsidRPr="00225600">
          <w:t>Directions by master to wear lifejackets</w:t>
        </w:r>
        <w:r>
          <w:tab/>
        </w:r>
        <w:r>
          <w:fldChar w:fldCharType="begin"/>
        </w:r>
        <w:r>
          <w:instrText xml:space="preserve"> PAGEREF _Toc166859302 \h </w:instrText>
        </w:r>
        <w:r>
          <w:fldChar w:fldCharType="separate"/>
        </w:r>
        <w:r w:rsidR="00E13BF2">
          <w:t>29</w:t>
        </w:r>
        <w:r>
          <w:fldChar w:fldCharType="end"/>
        </w:r>
      </w:hyperlink>
    </w:p>
    <w:p w14:paraId="1CEBBBB1" w14:textId="79B9F98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3" w:history="1">
        <w:r w:rsidRPr="00225600">
          <w:t>45</w:t>
        </w:r>
        <w:r>
          <w:rPr>
            <w:rFonts w:asciiTheme="minorHAnsi" w:eastAsiaTheme="minorEastAsia" w:hAnsiTheme="minorHAnsi" w:cstheme="minorBidi"/>
            <w:kern w:val="2"/>
            <w:sz w:val="22"/>
            <w:szCs w:val="22"/>
            <w:lang w:eastAsia="en-AU"/>
            <w14:ligatures w14:val="standardContextual"/>
          </w:rPr>
          <w:tab/>
        </w:r>
        <w:r w:rsidRPr="00225600">
          <w:t>Failure to wear lifejackets—defence</w:t>
        </w:r>
        <w:r>
          <w:tab/>
        </w:r>
        <w:r>
          <w:fldChar w:fldCharType="begin"/>
        </w:r>
        <w:r>
          <w:instrText xml:space="preserve"> PAGEREF _Toc166859303 \h </w:instrText>
        </w:r>
        <w:r>
          <w:fldChar w:fldCharType="separate"/>
        </w:r>
        <w:r w:rsidR="00E13BF2">
          <w:t>29</w:t>
        </w:r>
        <w:r>
          <w:fldChar w:fldCharType="end"/>
        </w:r>
      </w:hyperlink>
    </w:p>
    <w:p w14:paraId="1A8C373E" w14:textId="1FACAD4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4" w:history="1">
        <w:r w:rsidRPr="00225600">
          <w:t>46</w:t>
        </w:r>
        <w:r>
          <w:rPr>
            <w:rFonts w:asciiTheme="minorHAnsi" w:eastAsiaTheme="minorEastAsia" w:hAnsiTheme="minorHAnsi" w:cstheme="minorBidi"/>
            <w:kern w:val="2"/>
            <w:sz w:val="22"/>
            <w:szCs w:val="22"/>
            <w:lang w:eastAsia="en-AU"/>
            <w14:ligatures w14:val="standardContextual"/>
          </w:rPr>
          <w:tab/>
        </w:r>
        <w:r w:rsidRPr="00225600">
          <w:t>Water skiing and other recreational activities</w:t>
        </w:r>
        <w:r>
          <w:tab/>
        </w:r>
        <w:r>
          <w:fldChar w:fldCharType="begin"/>
        </w:r>
        <w:r>
          <w:instrText xml:space="preserve"> PAGEREF _Toc166859304 \h </w:instrText>
        </w:r>
        <w:r>
          <w:fldChar w:fldCharType="separate"/>
        </w:r>
        <w:r w:rsidR="00E13BF2">
          <w:t>29</w:t>
        </w:r>
        <w:r>
          <w:fldChar w:fldCharType="end"/>
        </w:r>
      </w:hyperlink>
    </w:p>
    <w:p w14:paraId="102FF302" w14:textId="48973C3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5" w:history="1">
        <w:r w:rsidRPr="00225600">
          <w:t>47</w:t>
        </w:r>
        <w:r>
          <w:rPr>
            <w:rFonts w:asciiTheme="minorHAnsi" w:eastAsiaTheme="minorEastAsia" w:hAnsiTheme="minorHAnsi" w:cstheme="minorBidi"/>
            <w:kern w:val="2"/>
            <w:sz w:val="22"/>
            <w:szCs w:val="22"/>
            <w:lang w:eastAsia="en-AU"/>
            <w14:ligatures w14:val="standardContextual"/>
          </w:rPr>
          <w:tab/>
        </w:r>
        <w:r w:rsidRPr="00225600">
          <w:t>Owners to ensure lifejackets available</w:t>
        </w:r>
        <w:r>
          <w:tab/>
        </w:r>
        <w:r>
          <w:fldChar w:fldCharType="begin"/>
        </w:r>
        <w:r>
          <w:instrText xml:space="preserve"> PAGEREF _Toc166859305 \h </w:instrText>
        </w:r>
        <w:r>
          <w:fldChar w:fldCharType="separate"/>
        </w:r>
        <w:r w:rsidR="00E13BF2">
          <w:t>30</w:t>
        </w:r>
        <w:r>
          <w:fldChar w:fldCharType="end"/>
        </w:r>
      </w:hyperlink>
    </w:p>
    <w:p w14:paraId="1A8A5105" w14:textId="707714A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6" w:history="1">
        <w:r w:rsidRPr="00225600">
          <w:t>48</w:t>
        </w:r>
        <w:r>
          <w:rPr>
            <w:rFonts w:asciiTheme="minorHAnsi" w:eastAsiaTheme="minorEastAsia" w:hAnsiTheme="minorHAnsi" w:cstheme="minorBidi"/>
            <w:kern w:val="2"/>
            <w:sz w:val="22"/>
            <w:szCs w:val="22"/>
            <w:lang w:eastAsia="en-AU"/>
            <w14:ligatures w14:val="standardContextual"/>
          </w:rPr>
          <w:tab/>
        </w:r>
        <w:r w:rsidRPr="00225600">
          <w:t>Owners and operators to provide information about life jackets</w:t>
        </w:r>
        <w:r>
          <w:tab/>
        </w:r>
        <w:r>
          <w:fldChar w:fldCharType="begin"/>
        </w:r>
        <w:r>
          <w:instrText xml:space="preserve"> PAGEREF _Toc166859306 \h </w:instrText>
        </w:r>
        <w:r>
          <w:fldChar w:fldCharType="separate"/>
        </w:r>
        <w:r w:rsidR="00E13BF2">
          <w:t>32</w:t>
        </w:r>
        <w:r>
          <w:fldChar w:fldCharType="end"/>
        </w:r>
      </w:hyperlink>
    </w:p>
    <w:p w14:paraId="4752F69F" w14:textId="3876F738"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07" w:history="1">
        <w:r w:rsidRPr="00225600">
          <w:t>Division 5.3</w:t>
        </w:r>
        <w:r>
          <w:rPr>
            <w:rFonts w:asciiTheme="minorHAnsi" w:eastAsiaTheme="minorEastAsia" w:hAnsiTheme="minorHAnsi" w:cstheme="minorBidi"/>
            <w:b w:val="0"/>
            <w:kern w:val="2"/>
            <w:sz w:val="22"/>
            <w:szCs w:val="22"/>
            <w:lang w:eastAsia="en-AU"/>
            <w14:ligatures w14:val="standardContextual"/>
          </w:rPr>
          <w:tab/>
        </w:r>
        <w:r w:rsidRPr="00225600">
          <w:t>Other safety equipment</w:t>
        </w:r>
        <w:r w:rsidRPr="006F264F">
          <w:rPr>
            <w:vanish/>
          </w:rPr>
          <w:tab/>
        </w:r>
        <w:r w:rsidRPr="006F264F">
          <w:rPr>
            <w:vanish/>
          </w:rPr>
          <w:fldChar w:fldCharType="begin"/>
        </w:r>
        <w:r w:rsidRPr="006F264F">
          <w:rPr>
            <w:vanish/>
          </w:rPr>
          <w:instrText xml:space="preserve"> PAGEREF _Toc166859307 \h </w:instrText>
        </w:r>
        <w:r w:rsidRPr="006F264F">
          <w:rPr>
            <w:vanish/>
          </w:rPr>
        </w:r>
        <w:r w:rsidRPr="006F264F">
          <w:rPr>
            <w:vanish/>
          </w:rPr>
          <w:fldChar w:fldCharType="separate"/>
        </w:r>
        <w:r w:rsidR="00E13BF2">
          <w:rPr>
            <w:vanish/>
          </w:rPr>
          <w:t>33</w:t>
        </w:r>
        <w:r w:rsidRPr="006F264F">
          <w:rPr>
            <w:vanish/>
          </w:rPr>
          <w:fldChar w:fldCharType="end"/>
        </w:r>
      </w:hyperlink>
    </w:p>
    <w:p w14:paraId="54CC0861" w14:textId="09BA092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8" w:history="1">
        <w:r w:rsidRPr="00225600">
          <w:t>49</w:t>
        </w:r>
        <w:r>
          <w:rPr>
            <w:rFonts w:asciiTheme="minorHAnsi" w:eastAsiaTheme="minorEastAsia" w:hAnsiTheme="minorHAnsi" w:cstheme="minorBidi"/>
            <w:kern w:val="2"/>
            <w:sz w:val="22"/>
            <w:szCs w:val="22"/>
            <w:lang w:eastAsia="en-AU"/>
            <w14:ligatures w14:val="standardContextual"/>
          </w:rPr>
          <w:tab/>
        </w:r>
        <w:r w:rsidRPr="00225600">
          <w:t>Application—div 5.3</w:t>
        </w:r>
        <w:r>
          <w:tab/>
        </w:r>
        <w:r>
          <w:fldChar w:fldCharType="begin"/>
        </w:r>
        <w:r>
          <w:instrText xml:space="preserve"> PAGEREF _Toc166859308 \h </w:instrText>
        </w:r>
        <w:r>
          <w:fldChar w:fldCharType="separate"/>
        </w:r>
        <w:r w:rsidR="00E13BF2">
          <w:t>33</w:t>
        </w:r>
        <w:r>
          <w:fldChar w:fldCharType="end"/>
        </w:r>
      </w:hyperlink>
    </w:p>
    <w:p w14:paraId="326A4A2E" w14:textId="6C751CD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09" w:history="1">
        <w:r w:rsidRPr="00225600">
          <w:t>50</w:t>
        </w:r>
        <w:r>
          <w:rPr>
            <w:rFonts w:asciiTheme="minorHAnsi" w:eastAsiaTheme="minorEastAsia" w:hAnsiTheme="minorHAnsi" w:cstheme="minorBidi"/>
            <w:kern w:val="2"/>
            <w:sz w:val="22"/>
            <w:szCs w:val="22"/>
            <w:lang w:eastAsia="en-AU"/>
            <w14:ligatures w14:val="standardContextual"/>
          </w:rPr>
          <w:tab/>
        </w:r>
        <w:r w:rsidRPr="00225600">
          <w:t>Definitions—div 5.3</w:t>
        </w:r>
        <w:r>
          <w:tab/>
        </w:r>
        <w:r>
          <w:fldChar w:fldCharType="begin"/>
        </w:r>
        <w:r>
          <w:instrText xml:space="preserve"> PAGEREF _Toc166859309 \h </w:instrText>
        </w:r>
        <w:r>
          <w:fldChar w:fldCharType="separate"/>
        </w:r>
        <w:r w:rsidR="00E13BF2">
          <w:t>33</w:t>
        </w:r>
        <w:r>
          <w:fldChar w:fldCharType="end"/>
        </w:r>
      </w:hyperlink>
    </w:p>
    <w:p w14:paraId="32AC917E" w14:textId="0BA3DB9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0" w:history="1">
        <w:r w:rsidRPr="00225600">
          <w:t>51</w:t>
        </w:r>
        <w:r>
          <w:rPr>
            <w:rFonts w:asciiTheme="minorHAnsi" w:eastAsiaTheme="minorEastAsia" w:hAnsiTheme="minorHAnsi" w:cstheme="minorBidi"/>
            <w:kern w:val="2"/>
            <w:sz w:val="22"/>
            <w:szCs w:val="22"/>
            <w:lang w:eastAsia="en-AU"/>
            <w14:ligatures w14:val="standardContextual"/>
          </w:rPr>
          <w:tab/>
        </w:r>
        <w:r w:rsidRPr="00225600">
          <w:t>Owners and operators to ensure safety equipment available</w:t>
        </w:r>
        <w:r>
          <w:tab/>
        </w:r>
        <w:r>
          <w:fldChar w:fldCharType="begin"/>
        </w:r>
        <w:r>
          <w:instrText xml:space="preserve"> PAGEREF _Toc166859310 \h </w:instrText>
        </w:r>
        <w:r>
          <w:fldChar w:fldCharType="separate"/>
        </w:r>
        <w:r w:rsidR="00E13BF2">
          <w:t>34</w:t>
        </w:r>
        <w:r>
          <w:fldChar w:fldCharType="end"/>
        </w:r>
      </w:hyperlink>
    </w:p>
    <w:p w14:paraId="21564CE4" w14:textId="4C0FAFF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1" w:history="1">
        <w:r w:rsidRPr="00225600">
          <w:t>52</w:t>
        </w:r>
        <w:r>
          <w:rPr>
            <w:rFonts w:asciiTheme="minorHAnsi" w:eastAsiaTheme="minorEastAsia" w:hAnsiTheme="minorHAnsi" w:cstheme="minorBidi"/>
            <w:kern w:val="2"/>
            <w:sz w:val="22"/>
            <w:szCs w:val="22"/>
            <w:lang w:eastAsia="en-AU"/>
            <w14:ligatures w14:val="standardContextual"/>
          </w:rPr>
          <w:tab/>
        </w:r>
        <w:r w:rsidRPr="00225600">
          <w:t>Owners and operators to provide information about safety equipment</w:t>
        </w:r>
        <w:r>
          <w:tab/>
        </w:r>
        <w:r>
          <w:fldChar w:fldCharType="begin"/>
        </w:r>
        <w:r>
          <w:instrText xml:space="preserve"> PAGEREF _Toc166859311 \h </w:instrText>
        </w:r>
        <w:r>
          <w:fldChar w:fldCharType="separate"/>
        </w:r>
        <w:r w:rsidR="00E13BF2">
          <w:t>34</w:t>
        </w:r>
        <w:r>
          <w:fldChar w:fldCharType="end"/>
        </w:r>
      </w:hyperlink>
    </w:p>
    <w:p w14:paraId="06D09090" w14:textId="3AC90550"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12" w:history="1">
        <w:r w:rsidRPr="00225600">
          <w:t>Division 5.4</w:t>
        </w:r>
        <w:r>
          <w:rPr>
            <w:rFonts w:asciiTheme="minorHAnsi" w:eastAsiaTheme="minorEastAsia" w:hAnsiTheme="minorHAnsi" w:cstheme="minorBidi"/>
            <w:b w:val="0"/>
            <w:kern w:val="2"/>
            <w:sz w:val="22"/>
            <w:szCs w:val="22"/>
            <w:lang w:eastAsia="en-AU"/>
            <w14:ligatures w14:val="standardContextual"/>
          </w:rPr>
          <w:tab/>
        </w:r>
        <w:r w:rsidRPr="00225600">
          <w:t>Safety directions</w:t>
        </w:r>
        <w:r w:rsidRPr="006F264F">
          <w:rPr>
            <w:vanish/>
          </w:rPr>
          <w:tab/>
        </w:r>
        <w:r w:rsidRPr="006F264F">
          <w:rPr>
            <w:vanish/>
          </w:rPr>
          <w:fldChar w:fldCharType="begin"/>
        </w:r>
        <w:r w:rsidRPr="006F264F">
          <w:rPr>
            <w:vanish/>
          </w:rPr>
          <w:instrText xml:space="preserve"> PAGEREF _Toc166859312 \h </w:instrText>
        </w:r>
        <w:r w:rsidRPr="006F264F">
          <w:rPr>
            <w:vanish/>
          </w:rPr>
        </w:r>
        <w:r w:rsidRPr="006F264F">
          <w:rPr>
            <w:vanish/>
          </w:rPr>
          <w:fldChar w:fldCharType="separate"/>
        </w:r>
        <w:r w:rsidR="00E13BF2">
          <w:rPr>
            <w:vanish/>
          </w:rPr>
          <w:t>35</w:t>
        </w:r>
        <w:r w:rsidRPr="006F264F">
          <w:rPr>
            <w:vanish/>
          </w:rPr>
          <w:fldChar w:fldCharType="end"/>
        </w:r>
      </w:hyperlink>
    </w:p>
    <w:p w14:paraId="0A468D9A" w14:textId="7048260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3" w:history="1">
        <w:r w:rsidRPr="00225600">
          <w:t>53</w:t>
        </w:r>
        <w:r>
          <w:rPr>
            <w:rFonts w:asciiTheme="minorHAnsi" w:eastAsiaTheme="minorEastAsia" w:hAnsiTheme="minorHAnsi" w:cstheme="minorBidi"/>
            <w:kern w:val="2"/>
            <w:sz w:val="22"/>
            <w:szCs w:val="22"/>
            <w:lang w:eastAsia="en-AU"/>
            <w14:ligatures w14:val="standardContextual"/>
          </w:rPr>
          <w:tab/>
        </w:r>
        <w:r w:rsidRPr="00225600">
          <w:t>Closing lake areas or parts of lake</w:t>
        </w:r>
        <w:r>
          <w:tab/>
        </w:r>
        <w:r>
          <w:fldChar w:fldCharType="begin"/>
        </w:r>
        <w:r>
          <w:instrText xml:space="preserve"> PAGEREF _Toc166859313 \h </w:instrText>
        </w:r>
        <w:r>
          <w:fldChar w:fldCharType="separate"/>
        </w:r>
        <w:r w:rsidR="00E13BF2">
          <w:t>35</w:t>
        </w:r>
        <w:r>
          <w:fldChar w:fldCharType="end"/>
        </w:r>
      </w:hyperlink>
    </w:p>
    <w:p w14:paraId="4FB303A4" w14:textId="4578CB5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4" w:history="1">
        <w:r w:rsidRPr="00225600">
          <w:t>54</w:t>
        </w:r>
        <w:r>
          <w:rPr>
            <w:rFonts w:asciiTheme="minorHAnsi" w:eastAsiaTheme="minorEastAsia" w:hAnsiTheme="minorHAnsi" w:cstheme="minorBidi"/>
            <w:kern w:val="2"/>
            <w:sz w:val="22"/>
            <w:szCs w:val="22"/>
            <w:lang w:eastAsia="en-AU"/>
            <w14:ligatures w14:val="standardContextual"/>
          </w:rPr>
          <w:tab/>
        </w:r>
        <w:r w:rsidRPr="00225600">
          <w:t>Safe use of lake areas</w:t>
        </w:r>
        <w:r>
          <w:tab/>
        </w:r>
        <w:r>
          <w:fldChar w:fldCharType="begin"/>
        </w:r>
        <w:r>
          <w:instrText xml:space="preserve"> PAGEREF _Toc166859314 \h </w:instrText>
        </w:r>
        <w:r>
          <w:fldChar w:fldCharType="separate"/>
        </w:r>
        <w:r w:rsidR="00E13BF2">
          <w:t>36</w:t>
        </w:r>
        <w:r>
          <w:fldChar w:fldCharType="end"/>
        </w:r>
      </w:hyperlink>
    </w:p>
    <w:p w14:paraId="219F9B59" w14:textId="0B6397F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5" w:history="1">
        <w:r w:rsidRPr="00225600">
          <w:t>55</w:t>
        </w:r>
        <w:r>
          <w:rPr>
            <w:rFonts w:asciiTheme="minorHAnsi" w:eastAsiaTheme="minorEastAsia" w:hAnsiTheme="minorHAnsi" w:cstheme="minorBidi"/>
            <w:kern w:val="2"/>
            <w:sz w:val="22"/>
            <w:szCs w:val="22"/>
            <w:lang w:eastAsia="en-AU"/>
            <w14:ligatures w14:val="standardContextual"/>
          </w:rPr>
          <w:tab/>
        </w:r>
        <w:r w:rsidRPr="00225600">
          <w:t>Passengers on domestic commercial vessels</w:t>
        </w:r>
        <w:r>
          <w:tab/>
        </w:r>
        <w:r>
          <w:fldChar w:fldCharType="begin"/>
        </w:r>
        <w:r>
          <w:instrText xml:space="preserve"> PAGEREF _Toc166859315 \h </w:instrText>
        </w:r>
        <w:r>
          <w:fldChar w:fldCharType="separate"/>
        </w:r>
        <w:r w:rsidR="00E13BF2">
          <w:t>37</w:t>
        </w:r>
        <w:r>
          <w:fldChar w:fldCharType="end"/>
        </w:r>
      </w:hyperlink>
    </w:p>
    <w:p w14:paraId="031766F9" w14:textId="202BA321"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16" w:history="1">
        <w:r w:rsidRPr="00225600">
          <w:t>Division 5.5</w:t>
        </w:r>
        <w:r>
          <w:rPr>
            <w:rFonts w:asciiTheme="minorHAnsi" w:eastAsiaTheme="minorEastAsia" w:hAnsiTheme="minorHAnsi" w:cstheme="minorBidi"/>
            <w:b w:val="0"/>
            <w:kern w:val="2"/>
            <w:sz w:val="22"/>
            <w:szCs w:val="22"/>
            <w:lang w:eastAsia="en-AU"/>
            <w14:ligatures w14:val="standardContextual"/>
          </w:rPr>
          <w:tab/>
        </w:r>
        <w:r w:rsidRPr="00225600">
          <w:t>Lighting, marking and removing obstructions</w:t>
        </w:r>
        <w:r w:rsidRPr="006F264F">
          <w:rPr>
            <w:vanish/>
          </w:rPr>
          <w:tab/>
        </w:r>
        <w:r w:rsidRPr="006F264F">
          <w:rPr>
            <w:vanish/>
          </w:rPr>
          <w:fldChar w:fldCharType="begin"/>
        </w:r>
        <w:r w:rsidRPr="006F264F">
          <w:rPr>
            <w:vanish/>
          </w:rPr>
          <w:instrText xml:space="preserve"> PAGEREF _Toc166859316 \h </w:instrText>
        </w:r>
        <w:r w:rsidRPr="006F264F">
          <w:rPr>
            <w:vanish/>
          </w:rPr>
        </w:r>
        <w:r w:rsidRPr="006F264F">
          <w:rPr>
            <w:vanish/>
          </w:rPr>
          <w:fldChar w:fldCharType="separate"/>
        </w:r>
        <w:r w:rsidR="00E13BF2">
          <w:rPr>
            <w:vanish/>
          </w:rPr>
          <w:t>38</w:t>
        </w:r>
        <w:r w:rsidRPr="006F264F">
          <w:rPr>
            <w:vanish/>
          </w:rPr>
          <w:fldChar w:fldCharType="end"/>
        </w:r>
      </w:hyperlink>
    </w:p>
    <w:p w14:paraId="33D6166E" w14:textId="2ABB7810"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7" w:history="1">
        <w:r w:rsidRPr="00225600">
          <w:t>56</w:t>
        </w:r>
        <w:r>
          <w:rPr>
            <w:rFonts w:asciiTheme="minorHAnsi" w:eastAsiaTheme="minorEastAsia" w:hAnsiTheme="minorHAnsi" w:cstheme="minorBidi"/>
            <w:kern w:val="2"/>
            <w:sz w:val="22"/>
            <w:szCs w:val="22"/>
            <w:lang w:eastAsia="en-AU"/>
            <w14:ligatures w14:val="standardContextual"/>
          </w:rPr>
          <w:tab/>
        </w:r>
        <w:r w:rsidRPr="00225600">
          <w:t>Lighting and marking obstructions</w:t>
        </w:r>
        <w:r>
          <w:tab/>
        </w:r>
        <w:r>
          <w:fldChar w:fldCharType="begin"/>
        </w:r>
        <w:r>
          <w:instrText xml:space="preserve"> PAGEREF _Toc166859317 \h </w:instrText>
        </w:r>
        <w:r>
          <w:fldChar w:fldCharType="separate"/>
        </w:r>
        <w:r w:rsidR="00E13BF2">
          <w:t>38</w:t>
        </w:r>
        <w:r>
          <w:fldChar w:fldCharType="end"/>
        </w:r>
      </w:hyperlink>
    </w:p>
    <w:p w14:paraId="372747BD" w14:textId="2AB70E2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8" w:history="1">
        <w:r w:rsidRPr="00225600">
          <w:t>57</w:t>
        </w:r>
        <w:r>
          <w:rPr>
            <w:rFonts w:asciiTheme="minorHAnsi" w:eastAsiaTheme="minorEastAsia" w:hAnsiTheme="minorHAnsi" w:cstheme="minorBidi"/>
            <w:kern w:val="2"/>
            <w:sz w:val="22"/>
            <w:szCs w:val="22"/>
            <w:lang w:eastAsia="en-AU"/>
            <w14:ligatures w14:val="standardContextual"/>
          </w:rPr>
          <w:tab/>
        </w:r>
        <w:r w:rsidRPr="00225600">
          <w:t>Notices to remove obstructions</w:t>
        </w:r>
        <w:r>
          <w:tab/>
        </w:r>
        <w:r>
          <w:fldChar w:fldCharType="begin"/>
        </w:r>
        <w:r>
          <w:instrText xml:space="preserve"> PAGEREF _Toc166859318 \h </w:instrText>
        </w:r>
        <w:r>
          <w:fldChar w:fldCharType="separate"/>
        </w:r>
        <w:r w:rsidR="00E13BF2">
          <w:t>40</w:t>
        </w:r>
        <w:r>
          <w:fldChar w:fldCharType="end"/>
        </w:r>
      </w:hyperlink>
    </w:p>
    <w:p w14:paraId="78F7FCF7" w14:textId="058E3D7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19" w:history="1">
        <w:r w:rsidRPr="00225600">
          <w:t>58</w:t>
        </w:r>
        <w:r>
          <w:rPr>
            <w:rFonts w:asciiTheme="minorHAnsi" w:eastAsiaTheme="minorEastAsia" w:hAnsiTheme="minorHAnsi" w:cstheme="minorBidi"/>
            <w:kern w:val="2"/>
            <w:sz w:val="22"/>
            <w:szCs w:val="22"/>
            <w:lang w:eastAsia="en-AU"/>
            <w14:ligatures w14:val="standardContextual"/>
          </w:rPr>
          <w:tab/>
        </w:r>
        <w:r w:rsidRPr="00225600">
          <w:t>Removing obstructions</w:t>
        </w:r>
        <w:r>
          <w:tab/>
        </w:r>
        <w:r>
          <w:fldChar w:fldCharType="begin"/>
        </w:r>
        <w:r>
          <w:instrText xml:space="preserve"> PAGEREF _Toc166859319 \h </w:instrText>
        </w:r>
        <w:r>
          <w:fldChar w:fldCharType="separate"/>
        </w:r>
        <w:r w:rsidR="00E13BF2">
          <w:t>40</w:t>
        </w:r>
        <w:r>
          <w:fldChar w:fldCharType="end"/>
        </w:r>
      </w:hyperlink>
    </w:p>
    <w:p w14:paraId="5CB091BB" w14:textId="7314A46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0" w:history="1">
        <w:r w:rsidRPr="00225600">
          <w:t>59</w:t>
        </w:r>
        <w:r>
          <w:rPr>
            <w:rFonts w:asciiTheme="minorHAnsi" w:eastAsiaTheme="minorEastAsia" w:hAnsiTheme="minorHAnsi" w:cstheme="minorBidi"/>
            <w:kern w:val="2"/>
            <w:sz w:val="22"/>
            <w:szCs w:val="22"/>
            <w:lang w:eastAsia="en-AU"/>
            <w14:ligatures w14:val="standardContextual"/>
          </w:rPr>
          <w:tab/>
        </w:r>
        <w:r w:rsidRPr="00225600">
          <w:t>Disposing of obstructions</w:t>
        </w:r>
        <w:r>
          <w:tab/>
        </w:r>
        <w:r>
          <w:fldChar w:fldCharType="begin"/>
        </w:r>
        <w:r>
          <w:instrText xml:space="preserve"> PAGEREF _Toc166859320 \h </w:instrText>
        </w:r>
        <w:r>
          <w:fldChar w:fldCharType="separate"/>
        </w:r>
        <w:r w:rsidR="00E13BF2">
          <w:t>41</w:t>
        </w:r>
        <w:r>
          <w:fldChar w:fldCharType="end"/>
        </w:r>
      </w:hyperlink>
    </w:p>
    <w:p w14:paraId="7CD39277" w14:textId="7E055212"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21" w:history="1">
        <w:r w:rsidRPr="00225600">
          <w:t>Part 6</w:t>
        </w:r>
        <w:r>
          <w:rPr>
            <w:rFonts w:asciiTheme="minorHAnsi" w:eastAsiaTheme="minorEastAsia" w:hAnsiTheme="minorHAnsi" w:cstheme="minorBidi"/>
            <w:b w:val="0"/>
            <w:kern w:val="2"/>
            <w:sz w:val="22"/>
            <w:szCs w:val="22"/>
            <w:lang w:eastAsia="en-AU"/>
            <w14:ligatures w14:val="standardContextual"/>
          </w:rPr>
          <w:tab/>
        </w:r>
        <w:r w:rsidRPr="00225600">
          <w:t>Drug and alcohol offences</w:t>
        </w:r>
        <w:r w:rsidRPr="006F264F">
          <w:rPr>
            <w:vanish/>
          </w:rPr>
          <w:tab/>
        </w:r>
        <w:r w:rsidRPr="006F264F">
          <w:rPr>
            <w:vanish/>
          </w:rPr>
          <w:fldChar w:fldCharType="begin"/>
        </w:r>
        <w:r w:rsidRPr="006F264F">
          <w:rPr>
            <w:vanish/>
          </w:rPr>
          <w:instrText xml:space="preserve"> PAGEREF _Toc166859321 \h </w:instrText>
        </w:r>
        <w:r w:rsidRPr="006F264F">
          <w:rPr>
            <w:vanish/>
          </w:rPr>
        </w:r>
        <w:r w:rsidRPr="006F264F">
          <w:rPr>
            <w:vanish/>
          </w:rPr>
          <w:fldChar w:fldCharType="separate"/>
        </w:r>
        <w:r w:rsidR="00E13BF2">
          <w:rPr>
            <w:vanish/>
          </w:rPr>
          <w:t>42</w:t>
        </w:r>
        <w:r w:rsidRPr="006F264F">
          <w:rPr>
            <w:vanish/>
          </w:rPr>
          <w:fldChar w:fldCharType="end"/>
        </w:r>
      </w:hyperlink>
    </w:p>
    <w:p w14:paraId="5BA6CFC5" w14:textId="524553A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2" w:history="1">
        <w:r w:rsidRPr="00225600">
          <w:t>60</w:t>
        </w:r>
        <w:r>
          <w:rPr>
            <w:rFonts w:asciiTheme="minorHAnsi" w:eastAsiaTheme="minorEastAsia" w:hAnsiTheme="minorHAnsi" w:cstheme="minorBidi"/>
            <w:kern w:val="2"/>
            <w:sz w:val="22"/>
            <w:szCs w:val="22"/>
            <w:lang w:eastAsia="en-AU"/>
            <w14:ligatures w14:val="standardContextual"/>
          </w:rPr>
          <w:tab/>
        </w:r>
        <w:r w:rsidRPr="00225600">
          <w:t>Definitions—pt 6</w:t>
        </w:r>
        <w:r>
          <w:tab/>
        </w:r>
        <w:r>
          <w:fldChar w:fldCharType="begin"/>
        </w:r>
        <w:r>
          <w:instrText xml:space="preserve"> PAGEREF _Toc166859322 \h </w:instrText>
        </w:r>
        <w:r>
          <w:fldChar w:fldCharType="separate"/>
        </w:r>
        <w:r w:rsidR="00E13BF2">
          <w:t>42</w:t>
        </w:r>
        <w:r>
          <w:fldChar w:fldCharType="end"/>
        </w:r>
      </w:hyperlink>
    </w:p>
    <w:p w14:paraId="297DB22D" w14:textId="5F7E0A1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3" w:history="1">
        <w:r w:rsidRPr="00225600">
          <w:t>61</w:t>
        </w:r>
        <w:r>
          <w:rPr>
            <w:rFonts w:asciiTheme="minorHAnsi" w:eastAsiaTheme="minorEastAsia" w:hAnsiTheme="minorHAnsi" w:cstheme="minorBidi"/>
            <w:kern w:val="2"/>
            <w:sz w:val="22"/>
            <w:szCs w:val="22"/>
            <w:lang w:eastAsia="en-AU"/>
            <w14:ligatures w14:val="standardContextual"/>
          </w:rPr>
          <w:tab/>
        </w:r>
        <w:r w:rsidRPr="00225600">
          <w:t>People under 18 years old</w:t>
        </w:r>
        <w:r>
          <w:tab/>
        </w:r>
        <w:r>
          <w:fldChar w:fldCharType="begin"/>
        </w:r>
        <w:r>
          <w:instrText xml:space="preserve"> PAGEREF _Toc166859323 \h </w:instrText>
        </w:r>
        <w:r>
          <w:fldChar w:fldCharType="separate"/>
        </w:r>
        <w:r w:rsidR="00E13BF2">
          <w:t>42</w:t>
        </w:r>
        <w:r>
          <w:fldChar w:fldCharType="end"/>
        </w:r>
      </w:hyperlink>
    </w:p>
    <w:p w14:paraId="56293A9E" w14:textId="38A8160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4" w:history="1">
        <w:r w:rsidRPr="00225600">
          <w:t>62</w:t>
        </w:r>
        <w:r>
          <w:rPr>
            <w:rFonts w:asciiTheme="minorHAnsi" w:eastAsiaTheme="minorEastAsia" w:hAnsiTheme="minorHAnsi" w:cstheme="minorBidi"/>
            <w:kern w:val="2"/>
            <w:sz w:val="22"/>
            <w:szCs w:val="22"/>
            <w:lang w:eastAsia="en-AU"/>
            <w14:ligatures w14:val="standardContextual"/>
          </w:rPr>
          <w:tab/>
        </w:r>
        <w:r w:rsidRPr="00225600">
          <w:t>Special level of alcohol</w:t>
        </w:r>
        <w:r>
          <w:tab/>
        </w:r>
        <w:r>
          <w:fldChar w:fldCharType="begin"/>
        </w:r>
        <w:r>
          <w:instrText xml:space="preserve"> PAGEREF _Toc166859324 \h </w:instrText>
        </w:r>
        <w:r>
          <w:fldChar w:fldCharType="separate"/>
        </w:r>
        <w:r w:rsidR="00E13BF2">
          <w:t>43</w:t>
        </w:r>
        <w:r>
          <w:fldChar w:fldCharType="end"/>
        </w:r>
      </w:hyperlink>
    </w:p>
    <w:p w14:paraId="06BAAA2D" w14:textId="7C780CC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5" w:history="1">
        <w:r w:rsidRPr="00225600">
          <w:t>63</w:t>
        </w:r>
        <w:r>
          <w:rPr>
            <w:rFonts w:asciiTheme="minorHAnsi" w:eastAsiaTheme="minorEastAsia" w:hAnsiTheme="minorHAnsi" w:cstheme="minorBidi"/>
            <w:kern w:val="2"/>
            <w:sz w:val="22"/>
            <w:szCs w:val="22"/>
            <w:lang w:eastAsia="en-AU"/>
            <w14:ligatures w14:val="standardContextual"/>
          </w:rPr>
          <w:tab/>
        </w:r>
        <w:r w:rsidRPr="00225600">
          <w:t>Low level of alcohol</w:t>
        </w:r>
        <w:r>
          <w:tab/>
        </w:r>
        <w:r>
          <w:fldChar w:fldCharType="begin"/>
        </w:r>
        <w:r>
          <w:instrText xml:space="preserve"> PAGEREF _Toc166859325 \h </w:instrText>
        </w:r>
        <w:r>
          <w:fldChar w:fldCharType="separate"/>
        </w:r>
        <w:r w:rsidR="00E13BF2">
          <w:t>43</w:t>
        </w:r>
        <w:r>
          <w:fldChar w:fldCharType="end"/>
        </w:r>
      </w:hyperlink>
    </w:p>
    <w:p w14:paraId="421F2D9B" w14:textId="0BA5680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6" w:history="1">
        <w:r w:rsidRPr="00225600">
          <w:t>64</w:t>
        </w:r>
        <w:r>
          <w:rPr>
            <w:rFonts w:asciiTheme="minorHAnsi" w:eastAsiaTheme="minorEastAsia" w:hAnsiTheme="minorHAnsi" w:cstheme="minorBidi"/>
            <w:kern w:val="2"/>
            <w:sz w:val="22"/>
            <w:szCs w:val="22"/>
            <w:lang w:eastAsia="en-AU"/>
            <w14:ligatures w14:val="standardContextual"/>
          </w:rPr>
          <w:tab/>
        </w:r>
        <w:r w:rsidRPr="00225600">
          <w:t>Medium level of alcohol</w:t>
        </w:r>
        <w:r>
          <w:tab/>
        </w:r>
        <w:r>
          <w:fldChar w:fldCharType="begin"/>
        </w:r>
        <w:r>
          <w:instrText xml:space="preserve"> PAGEREF _Toc166859326 \h </w:instrText>
        </w:r>
        <w:r>
          <w:fldChar w:fldCharType="separate"/>
        </w:r>
        <w:r w:rsidR="00E13BF2">
          <w:t>44</w:t>
        </w:r>
        <w:r>
          <w:fldChar w:fldCharType="end"/>
        </w:r>
      </w:hyperlink>
    </w:p>
    <w:p w14:paraId="4125620F" w14:textId="36912EC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7" w:history="1">
        <w:r w:rsidRPr="00225600">
          <w:t>65</w:t>
        </w:r>
        <w:r>
          <w:rPr>
            <w:rFonts w:asciiTheme="minorHAnsi" w:eastAsiaTheme="minorEastAsia" w:hAnsiTheme="minorHAnsi" w:cstheme="minorBidi"/>
            <w:kern w:val="2"/>
            <w:sz w:val="22"/>
            <w:szCs w:val="22"/>
            <w:lang w:eastAsia="en-AU"/>
            <w14:ligatures w14:val="standardContextual"/>
          </w:rPr>
          <w:tab/>
        </w:r>
        <w:r w:rsidRPr="00225600">
          <w:t>High level of alcohol</w:t>
        </w:r>
        <w:r>
          <w:tab/>
        </w:r>
        <w:r>
          <w:fldChar w:fldCharType="begin"/>
        </w:r>
        <w:r>
          <w:instrText xml:space="preserve"> PAGEREF _Toc166859327 \h </w:instrText>
        </w:r>
        <w:r>
          <w:fldChar w:fldCharType="separate"/>
        </w:r>
        <w:r w:rsidR="00E13BF2">
          <w:t>44</w:t>
        </w:r>
        <w:r>
          <w:fldChar w:fldCharType="end"/>
        </w:r>
      </w:hyperlink>
    </w:p>
    <w:p w14:paraId="522FAF9E" w14:textId="2AC80499"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8" w:history="1">
        <w:r w:rsidRPr="00225600">
          <w:t>66</w:t>
        </w:r>
        <w:r>
          <w:rPr>
            <w:rFonts w:asciiTheme="minorHAnsi" w:eastAsiaTheme="minorEastAsia" w:hAnsiTheme="minorHAnsi" w:cstheme="minorBidi"/>
            <w:kern w:val="2"/>
            <w:sz w:val="22"/>
            <w:szCs w:val="22"/>
            <w:lang w:eastAsia="en-AU"/>
            <w14:ligatures w14:val="standardContextual"/>
          </w:rPr>
          <w:tab/>
        </w:r>
        <w:r w:rsidRPr="00225600">
          <w:t>Under the influence of alcohol or drugs</w:t>
        </w:r>
        <w:r>
          <w:tab/>
        </w:r>
        <w:r>
          <w:fldChar w:fldCharType="begin"/>
        </w:r>
        <w:r>
          <w:instrText xml:space="preserve"> PAGEREF _Toc166859328 \h </w:instrText>
        </w:r>
        <w:r>
          <w:fldChar w:fldCharType="separate"/>
        </w:r>
        <w:r w:rsidR="00E13BF2">
          <w:t>45</w:t>
        </w:r>
        <w:r>
          <w:fldChar w:fldCharType="end"/>
        </w:r>
      </w:hyperlink>
    </w:p>
    <w:p w14:paraId="0A7115E5" w14:textId="03FEB769"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29" w:history="1">
        <w:r w:rsidRPr="00225600">
          <w:t>67</w:t>
        </w:r>
        <w:r>
          <w:rPr>
            <w:rFonts w:asciiTheme="minorHAnsi" w:eastAsiaTheme="minorEastAsia" w:hAnsiTheme="minorHAnsi" w:cstheme="minorBidi"/>
            <w:kern w:val="2"/>
            <w:sz w:val="22"/>
            <w:szCs w:val="22"/>
            <w:lang w:eastAsia="en-AU"/>
            <w14:ligatures w14:val="standardContextual"/>
          </w:rPr>
          <w:tab/>
        </w:r>
        <w:r w:rsidRPr="00225600">
          <w:t>Drugs</w:t>
        </w:r>
        <w:r>
          <w:tab/>
        </w:r>
        <w:r>
          <w:fldChar w:fldCharType="begin"/>
        </w:r>
        <w:r>
          <w:instrText xml:space="preserve"> PAGEREF _Toc166859329 \h </w:instrText>
        </w:r>
        <w:r>
          <w:fldChar w:fldCharType="separate"/>
        </w:r>
        <w:r w:rsidR="00E13BF2">
          <w:t>45</w:t>
        </w:r>
        <w:r>
          <w:fldChar w:fldCharType="end"/>
        </w:r>
      </w:hyperlink>
    </w:p>
    <w:p w14:paraId="2F61AF56" w14:textId="674D98F2" w:rsidR="006F264F" w:rsidRDefault="006F264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6859330" w:history="1">
        <w:r w:rsidRPr="00225600">
          <w:t>68</w:t>
        </w:r>
        <w:r>
          <w:rPr>
            <w:rFonts w:asciiTheme="minorHAnsi" w:eastAsiaTheme="minorEastAsia" w:hAnsiTheme="minorHAnsi" w:cstheme="minorBidi"/>
            <w:kern w:val="2"/>
            <w:sz w:val="22"/>
            <w:szCs w:val="22"/>
            <w:lang w:eastAsia="en-AU"/>
            <w14:ligatures w14:val="standardContextual"/>
          </w:rPr>
          <w:tab/>
        </w:r>
        <w:r w:rsidRPr="00225600">
          <w:t>Evidence of alcohol levels</w:t>
        </w:r>
        <w:r>
          <w:tab/>
        </w:r>
        <w:r>
          <w:fldChar w:fldCharType="begin"/>
        </w:r>
        <w:r>
          <w:instrText xml:space="preserve"> PAGEREF _Toc166859330 \h </w:instrText>
        </w:r>
        <w:r>
          <w:fldChar w:fldCharType="separate"/>
        </w:r>
        <w:r w:rsidR="00E13BF2">
          <w:t>47</w:t>
        </w:r>
        <w:r>
          <w:fldChar w:fldCharType="end"/>
        </w:r>
      </w:hyperlink>
    </w:p>
    <w:p w14:paraId="5190321C" w14:textId="18F41F6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1" w:history="1">
        <w:r w:rsidRPr="00225600">
          <w:t>69</w:t>
        </w:r>
        <w:r>
          <w:rPr>
            <w:rFonts w:asciiTheme="minorHAnsi" w:eastAsiaTheme="minorEastAsia" w:hAnsiTheme="minorHAnsi" w:cstheme="minorBidi"/>
            <w:kern w:val="2"/>
            <w:sz w:val="22"/>
            <w:szCs w:val="22"/>
            <w:lang w:eastAsia="en-AU"/>
            <w14:ligatures w14:val="standardContextual"/>
          </w:rPr>
          <w:tab/>
        </w:r>
        <w:r w:rsidRPr="00225600">
          <w:t>Alternative verdicts—medium level of alcohol</w:t>
        </w:r>
        <w:r>
          <w:tab/>
        </w:r>
        <w:r>
          <w:fldChar w:fldCharType="begin"/>
        </w:r>
        <w:r>
          <w:instrText xml:space="preserve"> PAGEREF _Toc166859331 \h </w:instrText>
        </w:r>
        <w:r>
          <w:fldChar w:fldCharType="separate"/>
        </w:r>
        <w:r w:rsidR="00E13BF2">
          <w:t>48</w:t>
        </w:r>
        <w:r>
          <w:fldChar w:fldCharType="end"/>
        </w:r>
      </w:hyperlink>
    </w:p>
    <w:p w14:paraId="23DF3B08" w14:textId="2E0733B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2" w:history="1">
        <w:r w:rsidRPr="00225600">
          <w:t>70</w:t>
        </w:r>
        <w:r>
          <w:rPr>
            <w:rFonts w:asciiTheme="minorHAnsi" w:eastAsiaTheme="minorEastAsia" w:hAnsiTheme="minorHAnsi" w:cstheme="minorBidi"/>
            <w:kern w:val="2"/>
            <w:sz w:val="22"/>
            <w:szCs w:val="22"/>
            <w:lang w:eastAsia="en-AU"/>
            <w14:ligatures w14:val="standardContextual"/>
          </w:rPr>
          <w:tab/>
        </w:r>
        <w:r w:rsidRPr="00225600">
          <w:t>Alternative verdicts—high level of alcohol</w:t>
        </w:r>
        <w:r>
          <w:tab/>
        </w:r>
        <w:r>
          <w:fldChar w:fldCharType="begin"/>
        </w:r>
        <w:r>
          <w:instrText xml:space="preserve"> PAGEREF _Toc166859332 \h </w:instrText>
        </w:r>
        <w:r>
          <w:fldChar w:fldCharType="separate"/>
        </w:r>
        <w:r w:rsidR="00E13BF2">
          <w:t>48</w:t>
        </w:r>
        <w:r>
          <w:fldChar w:fldCharType="end"/>
        </w:r>
      </w:hyperlink>
    </w:p>
    <w:p w14:paraId="45E87A19" w14:textId="03AC24D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3" w:history="1">
        <w:r w:rsidRPr="00225600">
          <w:t>71</w:t>
        </w:r>
        <w:r>
          <w:rPr>
            <w:rFonts w:asciiTheme="minorHAnsi" w:eastAsiaTheme="minorEastAsia" w:hAnsiTheme="minorHAnsi" w:cstheme="minorBidi"/>
            <w:kern w:val="2"/>
            <w:sz w:val="22"/>
            <w:szCs w:val="22"/>
            <w:lang w:eastAsia="en-AU"/>
            <w14:ligatures w14:val="standardContextual"/>
          </w:rPr>
          <w:tab/>
        </w:r>
        <w:r w:rsidRPr="00225600">
          <w:t>Alternative verdicts—high, medium and low levels of alcohol</w:t>
        </w:r>
        <w:r>
          <w:tab/>
        </w:r>
        <w:r>
          <w:fldChar w:fldCharType="begin"/>
        </w:r>
        <w:r>
          <w:instrText xml:space="preserve"> PAGEREF _Toc166859333 \h </w:instrText>
        </w:r>
        <w:r>
          <w:fldChar w:fldCharType="separate"/>
        </w:r>
        <w:r w:rsidR="00E13BF2">
          <w:t>49</w:t>
        </w:r>
        <w:r>
          <w:fldChar w:fldCharType="end"/>
        </w:r>
      </w:hyperlink>
    </w:p>
    <w:p w14:paraId="02A0E2E8" w14:textId="7AB3C18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4" w:history="1">
        <w:r w:rsidRPr="00225600">
          <w:t>72</w:t>
        </w:r>
        <w:r>
          <w:rPr>
            <w:rFonts w:asciiTheme="minorHAnsi" w:eastAsiaTheme="minorEastAsia" w:hAnsiTheme="minorHAnsi" w:cstheme="minorBidi"/>
            <w:kern w:val="2"/>
            <w:sz w:val="22"/>
            <w:szCs w:val="22"/>
            <w:lang w:eastAsia="en-AU"/>
            <w14:ligatures w14:val="standardContextual"/>
          </w:rPr>
          <w:tab/>
        </w:r>
        <w:r w:rsidRPr="00225600">
          <w:t>Defence—special level of alcohol</w:t>
        </w:r>
        <w:r>
          <w:tab/>
        </w:r>
        <w:r>
          <w:fldChar w:fldCharType="begin"/>
        </w:r>
        <w:r>
          <w:instrText xml:space="preserve"> PAGEREF _Toc166859334 \h </w:instrText>
        </w:r>
        <w:r>
          <w:fldChar w:fldCharType="separate"/>
        </w:r>
        <w:r w:rsidR="00E13BF2">
          <w:t>49</w:t>
        </w:r>
        <w:r>
          <w:fldChar w:fldCharType="end"/>
        </w:r>
      </w:hyperlink>
    </w:p>
    <w:p w14:paraId="712D9F3E" w14:textId="18A5ECAF"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5" w:history="1">
        <w:r w:rsidRPr="00225600">
          <w:t>73</w:t>
        </w:r>
        <w:r>
          <w:rPr>
            <w:rFonts w:asciiTheme="minorHAnsi" w:eastAsiaTheme="minorEastAsia" w:hAnsiTheme="minorHAnsi" w:cstheme="minorBidi"/>
            <w:kern w:val="2"/>
            <w:sz w:val="22"/>
            <w:szCs w:val="22"/>
            <w:lang w:eastAsia="en-AU"/>
            <w14:ligatures w14:val="standardContextual"/>
          </w:rPr>
          <w:tab/>
        </w:r>
        <w:r w:rsidRPr="00225600">
          <w:t>Application of Road Transport (Alcohol and Drugs) Act 1977</w:t>
        </w:r>
        <w:r>
          <w:tab/>
        </w:r>
        <w:r>
          <w:fldChar w:fldCharType="begin"/>
        </w:r>
        <w:r>
          <w:instrText xml:space="preserve"> PAGEREF _Toc166859335 \h </w:instrText>
        </w:r>
        <w:r>
          <w:fldChar w:fldCharType="separate"/>
        </w:r>
        <w:r w:rsidR="00E13BF2">
          <w:t>50</w:t>
        </w:r>
        <w:r>
          <w:fldChar w:fldCharType="end"/>
        </w:r>
      </w:hyperlink>
    </w:p>
    <w:p w14:paraId="7E42F9DE" w14:textId="2F86AB01"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36" w:history="1">
        <w:r w:rsidRPr="00225600">
          <w:t>Part 7</w:t>
        </w:r>
        <w:r>
          <w:rPr>
            <w:rFonts w:asciiTheme="minorHAnsi" w:eastAsiaTheme="minorEastAsia" w:hAnsiTheme="minorHAnsi" w:cstheme="minorBidi"/>
            <w:b w:val="0"/>
            <w:kern w:val="2"/>
            <w:sz w:val="22"/>
            <w:szCs w:val="22"/>
            <w:lang w:eastAsia="en-AU"/>
            <w14:ligatures w14:val="standardContextual"/>
          </w:rPr>
          <w:tab/>
        </w:r>
        <w:r w:rsidRPr="00225600">
          <w:t>Boating accidents</w:t>
        </w:r>
        <w:r w:rsidRPr="006F264F">
          <w:rPr>
            <w:vanish/>
          </w:rPr>
          <w:tab/>
        </w:r>
        <w:r w:rsidRPr="006F264F">
          <w:rPr>
            <w:vanish/>
          </w:rPr>
          <w:fldChar w:fldCharType="begin"/>
        </w:r>
        <w:r w:rsidRPr="006F264F">
          <w:rPr>
            <w:vanish/>
          </w:rPr>
          <w:instrText xml:space="preserve"> PAGEREF _Toc166859336 \h </w:instrText>
        </w:r>
        <w:r w:rsidRPr="006F264F">
          <w:rPr>
            <w:vanish/>
          </w:rPr>
        </w:r>
        <w:r w:rsidRPr="006F264F">
          <w:rPr>
            <w:vanish/>
          </w:rPr>
          <w:fldChar w:fldCharType="separate"/>
        </w:r>
        <w:r w:rsidR="00E13BF2">
          <w:rPr>
            <w:vanish/>
          </w:rPr>
          <w:t>53</w:t>
        </w:r>
        <w:r w:rsidRPr="006F264F">
          <w:rPr>
            <w:vanish/>
          </w:rPr>
          <w:fldChar w:fldCharType="end"/>
        </w:r>
      </w:hyperlink>
    </w:p>
    <w:p w14:paraId="6A78C397" w14:textId="2D50508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7" w:history="1">
        <w:r w:rsidRPr="00225600">
          <w:t>74</w:t>
        </w:r>
        <w:r>
          <w:rPr>
            <w:rFonts w:asciiTheme="minorHAnsi" w:eastAsiaTheme="minorEastAsia" w:hAnsiTheme="minorHAnsi" w:cstheme="minorBidi"/>
            <w:kern w:val="2"/>
            <w:sz w:val="22"/>
            <w:szCs w:val="22"/>
            <w:lang w:eastAsia="en-AU"/>
            <w14:ligatures w14:val="standardContextual"/>
          </w:rPr>
          <w:tab/>
        </w:r>
        <w:r w:rsidRPr="00225600">
          <w:t>Obligation to stop</w:t>
        </w:r>
        <w:r>
          <w:tab/>
        </w:r>
        <w:r>
          <w:fldChar w:fldCharType="begin"/>
        </w:r>
        <w:r>
          <w:instrText xml:space="preserve"> PAGEREF _Toc166859337 \h </w:instrText>
        </w:r>
        <w:r>
          <w:fldChar w:fldCharType="separate"/>
        </w:r>
        <w:r w:rsidR="00E13BF2">
          <w:t>53</w:t>
        </w:r>
        <w:r>
          <w:fldChar w:fldCharType="end"/>
        </w:r>
      </w:hyperlink>
    </w:p>
    <w:p w14:paraId="35F46121" w14:textId="4C246D0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8" w:history="1">
        <w:r w:rsidRPr="00225600">
          <w:t>75</w:t>
        </w:r>
        <w:r>
          <w:rPr>
            <w:rFonts w:asciiTheme="minorHAnsi" w:eastAsiaTheme="minorEastAsia" w:hAnsiTheme="minorHAnsi" w:cstheme="minorBidi"/>
            <w:kern w:val="2"/>
            <w:sz w:val="22"/>
            <w:szCs w:val="22"/>
            <w:lang w:eastAsia="en-AU"/>
            <w14:ligatures w14:val="standardContextual"/>
          </w:rPr>
          <w:tab/>
        </w:r>
        <w:r w:rsidRPr="00225600">
          <w:t>Obligation to give assistance</w:t>
        </w:r>
        <w:r>
          <w:tab/>
        </w:r>
        <w:r>
          <w:fldChar w:fldCharType="begin"/>
        </w:r>
        <w:r>
          <w:instrText xml:space="preserve"> PAGEREF _Toc166859338 \h </w:instrText>
        </w:r>
        <w:r>
          <w:fldChar w:fldCharType="separate"/>
        </w:r>
        <w:r w:rsidR="00E13BF2">
          <w:t>53</w:t>
        </w:r>
        <w:r>
          <w:fldChar w:fldCharType="end"/>
        </w:r>
      </w:hyperlink>
    </w:p>
    <w:p w14:paraId="7B3F10B1" w14:textId="25A8AB4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39" w:history="1">
        <w:r w:rsidRPr="00225600">
          <w:t>76</w:t>
        </w:r>
        <w:r>
          <w:rPr>
            <w:rFonts w:asciiTheme="minorHAnsi" w:eastAsiaTheme="minorEastAsia" w:hAnsiTheme="minorHAnsi" w:cstheme="minorBidi"/>
            <w:kern w:val="2"/>
            <w:sz w:val="22"/>
            <w:szCs w:val="22"/>
            <w:lang w:eastAsia="en-AU"/>
            <w14:ligatures w14:val="standardContextual"/>
          </w:rPr>
          <w:tab/>
        </w:r>
        <w:r w:rsidRPr="00225600">
          <w:t>Obligation to produce licence and give particulars</w:t>
        </w:r>
        <w:r>
          <w:tab/>
        </w:r>
        <w:r>
          <w:fldChar w:fldCharType="begin"/>
        </w:r>
        <w:r>
          <w:instrText xml:space="preserve"> PAGEREF _Toc166859339 \h </w:instrText>
        </w:r>
        <w:r>
          <w:fldChar w:fldCharType="separate"/>
        </w:r>
        <w:r w:rsidR="00E13BF2">
          <w:t>54</w:t>
        </w:r>
        <w:r>
          <w:fldChar w:fldCharType="end"/>
        </w:r>
      </w:hyperlink>
    </w:p>
    <w:p w14:paraId="3D70511C" w14:textId="14519BF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0" w:history="1">
        <w:r w:rsidRPr="00225600">
          <w:t>77</w:t>
        </w:r>
        <w:r>
          <w:rPr>
            <w:rFonts w:asciiTheme="minorHAnsi" w:eastAsiaTheme="minorEastAsia" w:hAnsiTheme="minorHAnsi" w:cstheme="minorBidi"/>
            <w:kern w:val="2"/>
            <w:sz w:val="22"/>
            <w:szCs w:val="22"/>
            <w:lang w:eastAsia="en-AU"/>
            <w14:ligatures w14:val="standardContextual"/>
          </w:rPr>
          <w:tab/>
        </w:r>
        <w:r w:rsidRPr="00225600">
          <w:t>Obligation to report boating accidents to the Minister</w:t>
        </w:r>
        <w:r>
          <w:tab/>
        </w:r>
        <w:r>
          <w:fldChar w:fldCharType="begin"/>
        </w:r>
        <w:r>
          <w:instrText xml:space="preserve"> PAGEREF _Toc166859340 \h </w:instrText>
        </w:r>
        <w:r>
          <w:fldChar w:fldCharType="separate"/>
        </w:r>
        <w:r w:rsidR="00E13BF2">
          <w:t>54</w:t>
        </w:r>
        <w:r>
          <w:fldChar w:fldCharType="end"/>
        </w:r>
      </w:hyperlink>
    </w:p>
    <w:p w14:paraId="18E46DED" w14:textId="224C11B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1" w:history="1">
        <w:r w:rsidRPr="00225600">
          <w:t>78</w:t>
        </w:r>
        <w:r>
          <w:rPr>
            <w:rFonts w:asciiTheme="minorHAnsi" w:eastAsiaTheme="minorEastAsia" w:hAnsiTheme="minorHAnsi" w:cstheme="minorBidi"/>
            <w:kern w:val="2"/>
            <w:sz w:val="22"/>
            <w:szCs w:val="22"/>
            <w:lang w:eastAsia="en-AU"/>
            <w14:ligatures w14:val="standardContextual"/>
          </w:rPr>
          <w:tab/>
        </w:r>
        <w:r w:rsidRPr="00225600">
          <w:t>Obligation to preserve evidence</w:t>
        </w:r>
        <w:r>
          <w:tab/>
        </w:r>
        <w:r>
          <w:fldChar w:fldCharType="begin"/>
        </w:r>
        <w:r>
          <w:instrText xml:space="preserve"> PAGEREF _Toc166859341 \h </w:instrText>
        </w:r>
        <w:r>
          <w:fldChar w:fldCharType="separate"/>
        </w:r>
        <w:r w:rsidR="00E13BF2">
          <w:t>55</w:t>
        </w:r>
        <w:r>
          <w:fldChar w:fldCharType="end"/>
        </w:r>
      </w:hyperlink>
    </w:p>
    <w:p w14:paraId="0E59CCE8" w14:textId="19DA423B"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42" w:history="1">
        <w:r w:rsidRPr="00225600">
          <w:t>Part 8</w:t>
        </w:r>
        <w:r>
          <w:rPr>
            <w:rFonts w:asciiTheme="minorHAnsi" w:eastAsiaTheme="minorEastAsia" w:hAnsiTheme="minorHAnsi" w:cstheme="minorBidi"/>
            <w:b w:val="0"/>
            <w:kern w:val="2"/>
            <w:sz w:val="22"/>
            <w:szCs w:val="22"/>
            <w:lang w:eastAsia="en-AU"/>
            <w14:ligatures w14:val="standardContextual"/>
          </w:rPr>
          <w:tab/>
        </w:r>
        <w:r w:rsidRPr="00225600">
          <w:t>Safety investigations</w:t>
        </w:r>
        <w:r w:rsidRPr="006F264F">
          <w:rPr>
            <w:vanish/>
          </w:rPr>
          <w:tab/>
        </w:r>
        <w:r w:rsidRPr="006F264F">
          <w:rPr>
            <w:vanish/>
          </w:rPr>
          <w:fldChar w:fldCharType="begin"/>
        </w:r>
        <w:r w:rsidRPr="006F264F">
          <w:rPr>
            <w:vanish/>
          </w:rPr>
          <w:instrText xml:space="preserve"> PAGEREF _Toc166859342 \h </w:instrText>
        </w:r>
        <w:r w:rsidRPr="006F264F">
          <w:rPr>
            <w:vanish/>
          </w:rPr>
        </w:r>
        <w:r w:rsidRPr="006F264F">
          <w:rPr>
            <w:vanish/>
          </w:rPr>
          <w:fldChar w:fldCharType="separate"/>
        </w:r>
        <w:r w:rsidR="00E13BF2">
          <w:rPr>
            <w:vanish/>
          </w:rPr>
          <w:t>57</w:t>
        </w:r>
        <w:r w:rsidRPr="006F264F">
          <w:rPr>
            <w:vanish/>
          </w:rPr>
          <w:fldChar w:fldCharType="end"/>
        </w:r>
      </w:hyperlink>
    </w:p>
    <w:p w14:paraId="26168F6A" w14:textId="529964A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3" w:history="1">
        <w:r w:rsidRPr="00225600">
          <w:t>79</w:t>
        </w:r>
        <w:r>
          <w:rPr>
            <w:rFonts w:asciiTheme="minorHAnsi" w:eastAsiaTheme="minorEastAsia" w:hAnsiTheme="minorHAnsi" w:cstheme="minorBidi"/>
            <w:kern w:val="2"/>
            <w:sz w:val="22"/>
            <w:szCs w:val="22"/>
            <w:lang w:eastAsia="en-AU"/>
            <w14:ligatures w14:val="standardContextual"/>
          </w:rPr>
          <w:tab/>
        </w:r>
        <w:r w:rsidRPr="00225600">
          <w:t>Safety investigations</w:t>
        </w:r>
        <w:r>
          <w:tab/>
        </w:r>
        <w:r>
          <w:fldChar w:fldCharType="begin"/>
        </w:r>
        <w:r>
          <w:instrText xml:space="preserve"> PAGEREF _Toc166859343 \h </w:instrText>
        </w:r>
        <w:r>
          <w:fldChar w:fldCharType="separate"/>
        </w:r>
        <w:r w:rsidR="00E13BF2">
          <w:t>57</w:t>
        </w:r>
        <w:r>
          <w:fldChar w:fldCharType="end"/>
        </w:r>
      </w:hyperlink>
    </w:p>
    <w:p w14:paraId="4A8892A6" w14:textId="70BC0E6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4" w:history="1">
        <w:r w:rsidRPr="00225600">
          <w:t>80</w:t>
        </w:r>
        <w:r>
          <w:rPr>
            <w:rFonts w:asciiTheme="minorHAnsi" w:eastAsiaTheme="minorEastAsia" w:hAnsiTheme="minorHAnsi" w:cstheme="minorBidi"/>
            <w:kern w:val="2"/>
            <w:sz w:val="22"/>
            <w:szCs w:val="22"/>
            <w:lang w:eastAsia="en-AU"/>
            <w14:ligatures w14:val="standardContextual"/>
          </w:rPr>
          <w:tab/>
        </w:r>
        <w:r w:rsidRPr="00225600">
          <w:t>Appointment of safety investigators and powers</w:t>
        </w:r>
        <w:r>
          <w:tab/>
        </w:r>
        <w:r>
          <w:fldChar w:fldCharType="begin"/>
        </w:r>
        <w:r>
          <w:instrText xml:space="preserve"> PAGEREF _Toc166859344 \h </w:instrText>
        </w:r>
        <w:r>
          <w:fldChar w:fldCharType="separate"/>
        </w:r>
        <w:r w:rsidR="00E13BF2">
          <w:t>58</w:t>
        </w:r>
        <w:r>
          <w:fldChar w:fldCharType="end"/>
        </w:r>
      </w:hyperlink>
    </w:p>
    <w:p w14:paraId="746ECC88" w14:textId="6F92A25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5" w:history="1">
        <w:r w:rsidRPr="00225600">
          <w:t>81</w:t>
        </w:r>
        <w:r>
          <w:rPr>
            <w:rFonts w:asciiTheme="minorHAnsi" w:eastAsiaTheme="minorEastAsia" w:hAnsiTheme="minorHAnsi" w:cstheme="minorBidi"/>
            <w:kern w:val="2"/>
            <w:sz w:val="22"/>
            <w:szCs w:val="22"/>
            <w:lang w:eastAsia="en-AU"/>
            <w14:ligatures w14:val="standardContextual"/>
          </w:rPr>
          <w:tab/>
        </w:r>
        <w:r w:rsidRPr="00225600">
          <w:t>People assisting safety investigators</w:t>
        </w:r>
        <w:r>
          <w:tab/>
        </w:r>
        <w:r>
          <w:fldChar w:fldCharType="begin"/>
        </w:r>
        <w:r>
          <w:instrText xml:space="preserve"> PAGEREF _Toc166859345 \h </w:instrText>
        </w:r>
        <w:r>
          <w:fldChar w:fldCharType="separate"/>
        </w:r>
        <w:r w:rsidR="00E13BF2">
          <w:t>58</w:t>
        </w:r>
        <w:r>
          <w:fldChar w:fldCharType="end"/>
        </w:r>
      </w:hyperlink>
    </w:p>
    <w:p w14:paraId="59A982A1" w14:textId="2BD21070"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6" w:history="1">
        <w:r w:rsidRPr="00225600">
          <w:t>82</w:t>
        </w:r>
        <w:r>
          <w:rPr>
            <w:rFonts w:asciiTheme="minorHAnsi" w:eastAsiaTheme="minorEastAsia" w:hAnsiTheme="minorHAnsi" w:cstheme="minorBidi"/>
            <w:kern w:val="2"/>
            <w:sz w:val="22"/>
            <w:szCs w:val="22"/>
            <w:lang w:eastAsia="en-AU"/>
            <w14:ligatures w14:val="standardContextual"/>
          </w:rPr>
          <w:tab/>
        </w:r>
        <w:r w:rsidRPr="00225600">
          <w:t>Conduct of safety investigations</w:t>
        </w:r>
        <w:r>
          <w:tab/>
        </w:r>
        <w:r>
          <w:fldChar w:fldCharType="begin"/>
        </w:r>
        <w:r>
          <w:instrText xml:space="preserve"> PAGEREF _Toc166859346 \h </w:instrText>
        </w:r>
        <w:r>
          <w:fldChar w:fldCharType="separate"/>
        </w:r>
        <w:r w:rsidR="00E13BF2">
          <w:t>59</w:t>
        </w:r>
        <w:r>
          <w:fldChar w:fldCharType="end"/>
        </w:r>
      </w:hyperlink>
    </w:p>
    <w:p w14:paraId="570532D4" w14:textId="448506B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7" w:history="1">
        <w:r w:rsidRPr="00225600">
          <w:t>83</w:t>
        </w:r>
        <w:r>
          <w:rPr>
            <w:rFonts w:asciiTheme="minorHAnsi" w:eastAsiaTheme="minorEastAsia" w:hAnsiTheme="minorHAnsi" w:cstheme="minorBidi"/>
            <w:kern w:val="2"/>
            <w:sz w:val="22"/>
            <w:szCs w:val="22"/>
            <w:lang w:eastAsia="en-AU"/>
            <w14:ligatures w14:val="standardContextual"/>
          </w:rPr>
          <w:tab/>
        </w:r>
        <w:r w:rsidRPr="00225600">
          <w:t>People to give information, produce documents or answer questions</w:t>
        </w:r>
        <w:r>
          <w:tab/>
        </w:r>
        <w:r>
          <w:fldChar w:fldCharType="begin"/>
        </w:r>
        <w:r>
          <w:instrText xml:space="preserve"> PAGEREF _Toc166859347 \h </w:instrText>
        </w:r>
        <w:r>
          <w:fldChar w:fldCharType="separate"/>
        </w:r>
        <w:r w:rsidR="00E13BF2">
          <w:t>59</w:t>
        </w:r>
        <w:r>
          <w:fldChar w:fldCharType="end"/>
        </w:r>
      </w:hyperlink>
    </w:p>
    <w:p w14:paraId="7D7BCEC5" w14:textId="5156B50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8" w:history="1">
        <w:r w:rsidRPr="00225600">
          <w:t>84</w:t>
        </w:r>
        <w:r>
          <w:rPr>
            <w:rFonts w:asciiTheme="minorHAnsi" w:eastAsiaTheme="minorEastAsia" w:hAnsiTheme="minorHAnsi" w:cstheme="minorBidi"/>
            <w:kern w:val="2"/>
            <w:sz w:val="22"/>
            <w:szCs w:val="22"/>
            <w:lang w:eastAsia="en-AU"/>
            <w14:ligatures w14:val="standardContextual"/>
          </w:rPr>
          <w:tab/>
        </w:r>
        <w:r w:rsidRPr="00225600">
          <w:t>Safety investigation reports</w:t>
        </w:r>
        <w:r>
          <w:tab/>
        </w:r>
        <w:r>
          <w:fldChar w:fldCharType="begin"/>
        </w:r>
        <w:r>
          <w:instrText xml:space="preserve"> PAGEREF _Toc166859348 \h </w:instrText>
        </w:r>
        <w:r>
          <w:fldChar w:fldCharType="separate"/>
        </w:r>
        <w:r w:rsidR="00E13BF2">
          <w:t>61</w:t>
        </w:r>
        <w:r>
          <w:fldChar w:fldCharType="end"/>
        </w:r>
      </w:hyperlink>
    </w:p>
    <w:p w14:paraId="11B86104" w14:textId="523929B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49" w:history="1">
        <w:r w:rsidRPr="00225600">
          <w:t>85</w:t>
        </w:r>
        <w:r>
          <w:rPr>
            <w:rFonts w:asciiTheme="minorHAnsi" w:eastAsiaTheme="minorEastAsia" w:hAnsiTheme="minorHAnsi" w:cstheme="minorBidi"/>
            <w:kern w:val="2"/>
            <w:sz w:val="22"/>
            <w:szCs w:val="22"/>
            <w:lang w:eastAsia="en-AU"/>
            <w14:ligatures w14:val="standardContextual"/>
          </w:rPr>
          <w:tab/>
        </w:r>
        <w:r w:rsidRPr="00225600">
          <w:t>Actions by Minister following safety investigations</w:t>
        </w:r>
        <w:r>
          <w:tab/>
        </w:r>
        <w:r>
          <w:fldChar w:fldCharType="begin"/>
        </w:r>
        <w:r>
          <w:instrText xml:space="preserve"> PAGEREF _Toc166859349 \h </w:instrText>
        </w:r>
        <w:r>
          <w:fldChar w:fldCharType="separate"/>
        </w:r>
        <w:r w:rsidR="00E13BF2">
          <w:t>61</w:t>
        </w:r>
        <w:r>
          <w:fldChar w:fldCharType="end"/>
        </w:r>
      </w:hyperlink>
    </w:p>
    <w:p w14:paraId="696E9D42" w14:textId="2FEAA10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0" w:history="1">
        <w:r w:rsidRPr="00225600">
          <w:t>86</w:t>
        </w:r>
        <w:r>
          <w:rPr>
            <w:rFonts w:asciiTheme="minorHAnsi" w:eastAsiaTheme="minorEastAsia" w:hAnsiTheme="minorHAnsi" w:cstheme="minorBidi"/>
            <w:kern w:val="2"/>
            <w:sz w:val="22"/>
            <w:szCs w:val="22"/>
            <w:lang w:eastAsia="en-AU"/>
            <w14:ligatures w14:val="standardContextual"/>
          </w:rPr>
          <w:tab/>
        </w:r>
        <w:r w:rsidRPr="00225600">
          <w:t>Public release of safety investigation reports and recommendations</w:t>
        </w:r>
        <w:r>
          <w:tab/>
        </w:r>
        <w:r>
          <w:fldChar w:fldCharType="begin"/>
        </w:r>
        <w:r>
          <w:instrText xml:space="preserve"> PAGEREF _Toc166859350 \h </w:instrText>
        </w:r>
        <w:r>
          <w:fldChar w:fldCharType="separate"/>
        </w:r>
        <w:r w:rsidR="00E13BF2">
          <w:t>62</w:t>
        </w:r>
        <w:r>
          <w:fldChar w:fldCharType="end"/>
        </w:r>
      </w:hyperlink>
    </w:p>
    <w:p w14:paraId="5393DFC4" w14:textId="5AF5F41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1" w:history="1">
        <w:r w:rsidRPr="00225600">
          <w:t>87</w:t>
        </w:r>
        <w:r>
          <w:rPr>
            <w:rFonts w:asciiTheme="minorHAnsi" w:eastAsiaTheme="minorEastAsia" w:hAnsiTheme="minorHAnsi" w:cstheme="minorBidi"/>
            <w:kern w:val="2"/>
            <w:sz w:val="22"/>
            <w:szCs w:val="22"/>
            <w:lang w:eastAsia="en-AU"/>
            <w14:ligatures w14:val="standardContextual"/>
          </w:rPr>
          <w:tab/>
        </w:r>
        <w:r w:rsidRPr="00225600">
          <w:t>Protection from liability</w:t>
        </w:r>
        <w:r>
          <w:tab/>
        </w:r>
        <w:r>
          <w:fldChar w:fldCharType="begin"/>
        </w:r>
        <w:r>
          <w:instrText xml:space="preserve"> PAGEREF _Toc166859351 \h </w:instrText>
        </w:r>
        <w:r>
          <w:fldChar w:fldCharType="separate"/>
        </w:r>
        <w:r w:rsidR="00E13BF2">
          <w:t>63</w:t>
        </w:r>
        <w:r>
          <w:fldChar w:fldCharType="end"/>
        </w:r>
      </w:hyperlink>
    </w:p>
    <w:p w14:paraId="6AFC4688" w14:textId="6394AD5B"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52" w:history="1">
        <w:r w:rsidRPr="00225600">
          <w:t>Part 9</w:t>
        </w:r>
        <w:r>
          <w:rPr>
            <w:rFonts w:asciiTheme="minorHAnsi" w:eastAsiaTheme="minorEastAsia" w:hAnsiTheme="minorHAnsi" w:cstheme="minorBidi"/>
            <w:b w:val="0"/>
            <w:kern w:val="2"/>
            <w:sz w:val="22"/>
            <w:szCs w:val="22"/>
            <w:lang w:eastAsia="en-AU"/>
            <w14:ligatures w14:val="standardContextual"/>
          </w:rPr>
          <w:tab/>
        </w:r>
        <w:r w:rsidRPr="00225600">
          <w:t>Enforcement</w:t>
        </w:r>
        <w:r w:rsidRPr="006F264F">
          <w:rPr>
            <w:vanish/>
          </w:rPr>
          <w:tab/>
        </w:r>
        <w:r w:rsidRPr="006F264F">
          <w:rPr>
            <w:vanish/>
          </w:rPr>
          <w:fldChar w:fldCharType="begin"/>
        </w:r>
        <w:r w:rsidRPr="006F264F">
          <w:rPr>
            <w:vanish/>
          </w:rPr>
          <w:instrText xml:space="preserve"> PAGEREF _Toc166859352 \h </w:instrText>
        </w:r>
        <w:r w:rsidRPr="006F264F">
          <w:rPr>
            <w:vanish/>
          </w:rPr>
        </w:r>
        <w:r w:rsidRPr="006F264F">
          <w:rPr>
            <w:vanish/>
          </w:rPr>
          <w:fldChar w:fldCharType="separate"/>
        </w:r>
        <w:r w:rsidR="00E13BF2">
          <w:rPr>
            <w:vanish/>
          </w:rPr>
          <w:t>64</w:t>
        </w:r>
        <w:r w:rsidRPr="006F264F">
          <w:rPr>
            <w:vanish/>
          </w:rPr>
          <w:fldChar w:fldCharType="end"/>
        </w:r>
      </w:hyperlink>
    </w:p>
    <w:p w14:paraId="6B2AB18F" w14:textId="6D45B533"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53" w:history="1">
        <w:r w:rsidRPr="00225600">
          <w:t>Division 9.1</w:t>
        </w:r>
        <w:r>
          <w:rPr>
            <w:rFonts w:asciiTheme="minorHAnsi" w:eastAsiaTheme="minorEastAsia" w:hAnsiTheme="minorHAnsi" w:cstheme="minorBidi"/>
            <w:b w:val="0"/>
            <w:kern w:val="2"/>
            <w:sz w:val="22"/>
            <w:szCs w:val="22"/>
            <w:lang w:eastAsia="en-AU"/>
            <w14:ligatures w14:val="standardContextual"/>
          </w:rPr>
          <w:tab/>
        </w:r>
        <w:r w:rsidRPr="00225600">
          <w:t>Definitions—pt 9</w:t>
        </w:r>
        <w:r w:rsidRPr="006F264F">
          <w:rPr>
            <w:vanish/>
          </w:rPr>
          <w:tab/>
        </w:r>
        <w:r w:rsidRPr="006F264F">
          <w:rPr>
            <w:vanish/>
          </w:rPr>
          <w:fldChar w:fldCharType="begin"/>
        </w:r>
        <w:r w:rsidRPr="006F264F">
          <w:rPr>
            <w:vanish/>
          </w:rPr>
          <w:instrText xml:space="preserve"> PAGEREF _Toc166859353 \h </w:instrText>
        </w:r>
        <w:r w:rsidRPr="006F264F">
          <w:rPr>
            <w:vanish/>
          </w:rPr>
        </w:r>
        <w:r w:rsidRPr="006F264F">
          <w:rPr>
            <w:vanish/>
          </w:rPr>
          <w:fldChar w:fldCharType="separate"/>
        </w:r>
        <w:r w:rsidR="00E13BF2">
          <w:rPr>
            <w:vanish/>
          </w:rPr>
          <w:t>64</w:t>
        </w:r>
        <w:r w:rsidRPr="006F264F">
          <w:rPr>
            <w:vanish/>
          </w:rPr>
          <w:fldChar w:fldCharType="end"/>
        </w:r>
      </w:hyperlink>
    </w:p>
    <w:p w14:paraId="5FEAB95A" w14:textId="4F0C0C4D"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4" w:history="1">
        <w:r w:rsidRPr="00225600">
          <w:t>88</w:t>
        </w:r>
        <w:r>
          <w:rPr>
            <w:rFonts w:asciiTheme="minorHAnsi" w:eastAsiaTheme="minorEastAsia" w:hAnsiTheme="minorHAnsi" w:cstheme="minorBidi"/>
            <w:kern w:val="2"/>
            <w:sz w:val="22"/>
            <w:szCs w:val="22"/>
            <w:lang w:eastAsia="en-AU"/>
            <w14:ligatures w14:val="standardContextual"/>
          </w:rPr>
          <w:tab/>
        </w:r>
        <w:r w:rsidRPr="00225600">
          <w:t>Definitions—pt 9</w:t>
        </w:r>
        <w:r>
          <w:tab/>
        </w:r>
        <w:r>
          <w:fldChar w:fldCharType="begin"/>
        </w:r>
        <w:r>
          <w:instrText xml:space="preserve"> PAGEREF _Toc166859354 \h </w:instrText>
        </w:r>
        <w:r>
          <w:fldChar w:fldCharType="separate"/>
        </w:r>
        <w:r w:rsidR="00E13BF2">
          <w:t>64</w:t>
        </w:r>
        <w:r>
          <w:fldChar w:fldCharType="end"/>
        </w:r>
      </w:hyperlink>
    </w:p>
    <w:p w14:paraId="4AD59C05" w14:textId="7C10F476"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55" w:history="1">
        <w:r w:rsidRPr="00225600">
          <w:t>Division 9.2</w:t>
        </w:r>
        <w:r>
          <w:rPr>
            <w:rFonts w:asciiTheme="minorHAnsi" w:eastAsiaTheme="minorEastAsia" w:hAnsiTheme="minorHAnsi" w:cstheme="minorBidi"/>
            <w:b w:val="0"/>
            <w:kern w:val="2"/>
            <w:sz w:val="22"/>
            <w:szCs w:val="22"/>
            <w:lang w:eastAsia="en-AU"/>
            <w14:ligatures w14:val="standardContextual"/>
          </w:rPr>
          <w:tab/>
        </w:r>
        <w:r w:rsidRPr="00225600">
          <w:t>Inspectors</w:t>
        </w:r>
        <w:r w:rsidRPr="006F264F">
          <w:rPr>
            <w:vanish/>
          </w:rPr>
          <w:tab/>
        </w:r>
        <w:r w:rsidRPr="006F264F">
          <w:rPr>
            <w:vanish/>
          </w:rPr>
          <w:fldChar w:fldCharType="begin"/>
        </w:r>
        <w:r w:rsidRPr="006F264F">
          <w:rPr>
            <w:vanish/>
          </w:rPr>
          <w:instrText xml:space="preserve"> PAGEREF _Toc166859355 \h </w:instrText>
        </w:r>
        <w:r w:rsidRPr="006F264F">
          <w:rPr>
            <w:vanish/>
          </w:rPr>
        </w:r>
        <w:r w:rsidRPr="006F264F">
          <w:rPr>
            <w:vanish/>
          </w:rPr>
          <w:fldChar w:fldCharType="separate"/>
        </w:r>
        <w:r w:rsidR="00E13BF2">
          <w:rPr>
            <w:vanish/>
          </w:rPr>
          <w:t>64</w:t>
        </w:r>
        <w:r w:rsidRPr="006F264F">
          <w:rPr>
            <w:vanish/>
          </w:rPr>
          <w:fldChar w:fldCharType="end"/>
        </w:r>
      </w:hyperlink>
    </w:p>
    <w:p w14:paraId="7FCF3BFC" w14:textId="7DDBFD1C"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6" w:history="1">
        <w:r w:rsidRPr="00225600">
          <w:t>89</w:t>
        </w:r>
        <w:r>
          <w:rPr>
            <w:rFonts w:asciiTheme="minorHAnsi" w:eastAsiaTheme="minorEastAsia" w:hAnsiTheme="minorHAnsi" w:cstheme="minorBidi"/>
            <w:kern w:val="2"/>
            <w:sz w:val="22"/>
            <w:szCs w:val="22"/>
            <w:lang w:eastAsia="en-AU"/>
            <w14:ligatures w14:val="standardContextual"/>
          </w:rPr>
          <w:tab/>
        </w:r>
        <w:r w:rsidRPr="00225600">
          <w:t>Inspectors</w:t>
        </w:r>
        <w:r>
          <w:tab/>
        </w:r>
        <w:r>
          <w:fldChar w:fldCharType="begin"/>
        </w:r>
        <w:r>
          <w:instrText xml:space="preserve"> PAGEREF _Toc166859356 \h </w:instrText>
        </w:r>
        <w:r>
          <w:fldChar w:fldCharType="separate"/>
        </w:r>
        <w:r w:rsidR="00E13BF2">
          <w:t>64</w:t>
        </w:r>
        <w:r>
          <w:fldChar w:fldCharType="end"/>
        </w:r>
      </w:hyperlink>
    </w:p>
    <w:p w14:paraId="4C3D4063" w14:textId="7DE4113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7" w:history="1">
        <w:r w:rsidRPr="00225600">
          <w:t>90</w:t>
        </w:r>
        <w:r>
          <w:rPr>
            <w:rFonts w:asciiTheme="minorHAnsi" w:eastAsiaTheme="minorEastAsia" w:hAnsiTheme="minorHAnsi" w:cstheme="minorBidi"/>
            <w:kern w:val="2"/>
            <w:sz w:val="22"/>
            <w:szCs w:val="22"/>
            <w:lang w:eastAsia="en-AU"/>
            <w14:ligatures w14:val="standardContextual"/>
          </w:rPr>
          <w:tab/>
        </w:r>
        <w:r w:rsidRPr="00225600">
          <w:t>Identity cards</w:t>
        </w:r>
        <w:r>
          <w:tab/>
        </w:r>
        <w:r>
          <w:fldChar w:fldCharType="begin"/>
        </w:r>
        <w:r>
          <w:instrText xml:space="preserve"> PAGEREF _Toc166859357 \h </w:instrText>
        </w:r>
        <w:r>
          <w:fldChar w:fldCharType="separate"/>
        </w:r>
        <w:r w:rsidR="00E13BF2">
          <w:t>64</w:t>
        </w:r>
        <w:r>
          <w:fldChar w:fldCharType="end"/>
        </w:r>
      </w:hyperlink>
    </w:p>
    <w:p w14:paraId="64DBE9F5" w14:textId="6993453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8" w:history="1">
        <w:r w:rsidRPr="00225600">
          <w:t>91</w:t>
        </w:r>
        <w:r>
          <w:rPr>
            <w:rFonts w:asciiTheme="minorHAnsi" w:eastAsiaTheme="minorEastAsia" w:hAnsiTheme="minorHAnsi" w:cstheme="minorBidi"/>
            <w:kern w:val="2"/>
            <w:sz w:val="22"/>
            <w:szCs w:val="22"/>
            <w:lang w:eastAsia="en-AU"/>
            <w14:ligatures w14:val="standardContextual"/>
          </w:rPr>
          <w:tab/>
        </w:r>
        <w:r w:rsidRPr="00225600">
          <w:rPr>
            <w:lang w:eastAsia="en-AU"/>
          </w:rPr>
          <w:t>Powers not to be exercised before identity card shown</w:t>
        </w:r>
        <w:r>
          <w:tab/>
        </w:r>
        <w:r>
          <w:fldChar w:fldCharType="begin"/>
        </w:r>
        <w:r>
          <w:instrText xml:space="preserve"> PAGEREF _Toc166859358 \h </w:instrText>
        </w:r>
        <w:r>
          <w:fldChar w:fldCharType="separate"/>
        </w:r>
        <w:r w:rsidR="00E13BF2">
          <w:t>65</w:t>
        </w:r>
        <w:r>
          <w:fldChar w:fldCharType="end"/>
        </w:r>
      </w:hyperlink>
    </w:p>
    <w:p w14:paraId="63AB4D98" w14:textId="1385955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59" w:history="1">
        <w:r w:rsidRPr="00225600">
          <w:t>92</w:t>
        </w:r>
        <w:r>
          <w:rPr>
            <w:rFonts w:asciiTheme="minorHAnsi" w:eastAsiaTheme="minorEastAsia" w:hAnsiTheme="minorHAnsi" w:cstheme="minorBidi"/>
            <w:kern w:val="2"/>
            <w:sz w:val="22"/>
            <w:szCs w:val="22"/>
            <w:lang w:eastAsia="en-AU"/>
            <w14:ligatures w14:val="standardContextual"/>
          </w:rPr>
          <w:tab/>
        </w:r>
        <w:r w:rsidRPr="00225600">
          <w:t>People assisting inspectors</w:t>
        </w:r>
        <w:r>
          <w:tab/>
        </w:r>
        <w:r>
          <w:fldChar w:fldCharType="begin"/>
        </w:r>
        <w:r>
          <w:instrText xml:space="preserve"> PAGEREF _Toc166859359 \h </w:instrText>
        </w:r>
        <w:r>
          <w:fldChar w:fldCharType="separate"/>
        </w:r>
        <w:r w:rsidR="00E13BF2">
          <w:t>65</w:t>
        </w:r>
        <w:r>
          <w:fldChar w:fldCharType="end"/>
        </w:r>
      </w:hyperlink>
    </w:p>
    <w:p w14:paraId="3DCCA825" w14:textId="5DA93EDE"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60" w:history="1">
        <w:r w:rsidRPr="00225600">
          <w:t>Division 9.3</w:t>
        </w:r>
        <w:r>
          <w:rPr>
            <w:rFonts w:asciiTheme="minorHAnsi" w:eastAsiaTheme="minorEastAsia" w:hAnsiTheme="minorHAnsi" w:cstheme="minorBidi"/>
            <w:b w:val="0"/>
            <w:kern w:val="2"/>
            <w:sz w:val="22"/>
            <w:szCs w:val="22"/>
            <w:lang w:eastAsia="en-AU"/>
            <w14:ligatures w14:val="standardContextual"/>
          </w:rPr>
          <w:tab/>
        </w:r>
        <w:r w:rsidRPr="00225600">
          <w:t>Entry and inspection</w:t>
        </w:r>
        <w:r w:rsidRPr="006F264F">
          <w:rPr>
            <w:vanish/>
          </w:rPr>
          <w:tab/>
        </w:r>
        <w:r w:rsidRPr="006F264F">
          <w:rPr>
            <w:vanish/>
          </w:rPr>
          <w:fldChar w:fldCharType="begin"/>
        </w:r>
        <w:r w:rsidRPr="006F264F">
          <w:rPr>
            <w:vanish/>
          </w:rPr>
          <w:instrText xml:space="preserve"> PAGEREF _Toc166859360 \h </w:instrText>
        </w:r>
        <w:r w:rsidRPr="006F264F">
          <w:rPr>
            <w:vanish/>
          </w:rPr>
        </w:r>
        <w:r w:rsidRPr="006F264F">
          <w:rPr>
            <w:vanish/>
          </w:rPr>
          <w:fldChar w:fldCharType="separate"/>
        </w:r>
        <w:r w:rsidR="00E13BF2">
          <w:rPr>
            <w:vanish/>
          </w:rPr>
          <w:t>66</w:t>
        </w:r>
        <w:r w:rsidRPr="006F264F">
          <w:rPr>
            <w:vanish/>
          </w:rPr>
          <w:fldChar w:fldCharType="end"/>
        </w:r>
      </w:hyperlink>
    </w:p>
    <w:p w14:paraId="6F5B6ACE" w14:textId="1494233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1" w:history="1">
        <w:r w:rsidRPr="00225600">
          <w:t>93</w:t>
        </w:r>
        <w:r>
          <w:rPr>
            <w:rFonts w:asciiTheme="minorHAnsi" w:eastAsiaTheme="minorEastAsia" w:hAnsiTheme="minorHAnsi" w:cstheme="minorBidi"/>
            <w:kern w:val="2"/>
            <w:sz w:val="22"/>
            <w:szCs w:val="22"/>
            <w:lang w:eastAsia="en-AU"/>
            <w14:ligatures w14:val="standardContextual"/>
          </w:rPr>
          <w:tab/>
        </w:r>
        <w:r w:rsidRPr="00225600">
          <w:t>Entering places of inspection and boats in lake areas</w:t>
        </w:r>
        <w:r>
          <w:tab/>
        </w:r>
        <w:r>
          <w:fldChar w:fldCharType="begin"/>
        </w:r>
        <w:r>
          <w:instrText xml:space="preserve"> PAGEREF _Toc166859361 \h </w:instrText>
        </w:r>
        <w:r>
          <w:fldChar w:fldCharType="separate"/>
        </w:r>
        <w:r w:rsidR="00E13BF2">
          <w:t>66</w:t>
        </w:r>
        <w:r>
          <w:fldChar w:fldCharType="end"/>
        </w:r>
      </w:hyperlink>
    </w:p>
    <w:p w14:paraId="211D5919" w14:textId="2BE678E2" w:rsidR="006F264F" w:rsidRDefault="006F264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6859362" w:history="1">
        <w:r w:rsidRPr="00225600">
          <w:t>94</w:t>
        </w:r>
        <w:r>
          <w:rPr>
            <w:rFonts w:asciiTheme="minorHAnsi" w:eastAsiaTheme="minorEastAsia" w:hAnsiTheme="minorHAnsi" w:cstheme="minorBidi"/>
            <w:kern w:val="2"/>
            <w:sz w:val="22"/>
            <w:szCs w:val="22"/>
            <w:lang w:eastAsia="en-AU"/>
            <w14:ligatures w14:val="standardContextual"/>
          </w:rPr>
          <w:tab/>
        </w:r>
        <w:r w:rsidRPr="00225600">
          <w:t>Producing identity cards</w:t>
        </w:r>
        <w:r>
          <w:tab/>
        </w:r>
        <w:r>
          <w:fldChar w:fldCharType="begin"/>
        </w:r>
        <w:r>
          <w:instrText xml:space="preserve"> PAGEREF _Toc166859362 \h </w:instrText>
        </w:r>
        <w:r>
          <w:fldChar w:fldCharType="separate"/>
        </w:r>
        <w:r w:rsidR="00E13BF2">
          <w:t>66</w:t>
        </w:r>
        <w:r>
          <w:fldChar w:fldCharType="end"/>
        </w:r>
      </w:hyperlink>
    </w:p>
    <w:p w14:paraId="7DEFDC16" w14:textId="0D95681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3" w:history="1">
        <w:r w:rsidRPr="00225600">
          <w:t>95</w:t>
        </w:r>
        <w:r>
          <w:rPr>
            <w:rFonts w:asciiTheme="minorHAnsi" w:eastAsiaTheme="minorEastAsia" w:hAnsiTheme="minorHAnsi" w:cstheme="minorBidi"/>
            <w:kern w:val="2"/>
            <w:sz w:val="22"/>
            <w:szCs w:val="22"/>
            <w:lang w:eastAsia="en-AU"/>
            <w14:ligatures w14:val="standardContextual"/>
          </w:rPr>
          <w:tab/>
        </w:r>
        <w:r w:rsidRPr="00225600">
          <w:t>Consent to entry</w:t>
        </w:r>
        <w:r>
          <w:tab/>
        </w:r>
        <w:r>
          <w:fldChar w:fldCharType="begin"/>
        </w:r>
        <w:r>
          <w:instrText xml:space="preserve"> PAGEREF _Toc166859363 \h </w:instrText>
        </w:r>
        <w:r>
          <w:fldChar w:fldCharType="separate"/>
        </w:r>
        <w:r w:rsidR="00E13BF2">
          <w:t>66</w:t>
        </w:r>
        <w:r>
          <w:fldChar w:fldCharType="end"/>
        </w:r>
      </w:hyperlink>
    </w:p>
    <w:p w14:paraId="75DB272F" w14:textId="108647E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4" w:history="1">
        <w:r w:rsidRPr="00225600">
          <w:t>96</w:t>
        </w:r>
        <w:r>
          <w:rPr>
            <w:rFonts w:asciiTheme="minorHAnsi" w:eastAsiaTheme="minorEastAsia" w:hAnsiTheme="minorHAnsi" w:cstheme="minorBidi"/>
            <w:kern w:val="2"/>
            <w:sz w:val="22"/>
            <w:szCs w:val="22"/>
            <w:lang w:eastAsia="en-AU"/>
            <w14:ligatures w14:val="standardContextual"/>
          </w:rPr>
          <w:tab/>
        </w:r>
        <w:r w:rsidRPr="00225600">
          <w:t>Warrants</w:t>
        </w:r>
        <w:r>
          <w:tab/>
        </w:r>
        <w:r>
          <w:fldChar w:fldCharType="begin"/>
        </w:r>
        <w:r>
          <w:instrText xml:space="preserve"> PAGEREF _Toc166859364 \h </w:instrText>
        </w:r>
        <w:r>
          <w:fldChar w:fldCharType="separate"/>
        </w:r>
        <w:r w:rsidR="00E13BF2">
          <w:t>67</w:t>
        </w:r>
        <w:r>
          <w:fldChar w:fldCharType="end"/>
        </w:r>
      </w:hyperlink>
    </w:p>
    <w:p w14:paraId="737B2531" w14:textId="13765F89"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5" w:history="1">
        <w:r w:rsidRPr="00225600">
          <w:t>97</w:t>
        </w:r>
        <w:r>
          <w:rPr>
            <w:rFonts w:asciiTheme="minorHAnsi" w:eastAsiaTheme="minorEastAsia" w:hAnsiTheme="minorHAnsi" w:cstheme="minorBidi"/>
            <w:kern w:val="2"/>
            <w:sz w:val="22"/>
            <w:szCs w:val="22"/>
            <w:lang w:eastAsia="en-AU"/>
            <w14:ligatures w14:val="standardContextual"/>
          </w:rPr>
          <w:tab/>
        </w:r>
        <w:r w:rsidRPr="00225600">
          <w:t>Warrants—application made other than in person</w:t>
        </w:r>
        <w:r>
          <w:tab/>
        </w:r>
        <w:r>
          <w:fldChar w:fldCharType="begin"/>
        </w:r>
        <w:r>
          <w:instrText xml:space="preserve"> PAGEREF _Toc166859365 \h </w:instrText>
        </w:r>
        <w:r>
          <w:fldChar w:fldCharType="separate"/>
        </w:r>
        <w:r w:rsidR="00E13BF2">
          <w:t>68</w:t>
        </w:r>
        <w:r>
          <w:fldChar w:fldCharType="end"/>
        </w:r>
      </w:hyperlink>
    </w:p>
    <w:p w14:paraId="564EB106" w14:textId="714930B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6" w:history="1">
        <w:r w:rsidRPr="00225600">
          <w:t>98</w:t>
        </w:r>
        <w:r>
          <w:rPr>
            <w:rFonts w:asciiTheme="minorHAnsi" w:eastAsiaTheme="minorEastAsia" w:hAnsiTheme="minorHAnsi" w:cstheme="minorBidi"/>
            <w:kern w:val="2"/>
            <w:sz w:val="22"/>
            <w:szCs w:val="22"/>
            <w:lang w:eastAsia="en-AU"/>
            <w14:ligatures w14:val="standardContextual"/>
          </w:rPr>
          <w:tab/>
        </w:r>
        <w:r w:rsidRPr="00225600">
          <w:t>General powers on entry</w:t>
        </w:r>
        <w:r>
          <w:tab/>
        </w:r>
        <w:r>
          <w:fldChar w:fldCharType="begin"/>
        </w:r>
        <w:r>
          <w:instrText xml:space="preserve"> PAGEREF _Toc166859366 \h </w:instrText>
        </w:r>
        <w:r>
          <w:fldChar w:fldCharType="separate"/>
        </w:r>
        <w:r w:rsidR="00E13BF2">
          <w:t>70</w:t>
        </w:r>
        <w:r>
          <w:fldChar w:fldCharType="end"/>
        </w:r>
      </w:hyperlink>
    </w:p>
    <w:p w14:paraId="23EA267F" w14:textId="311E6E3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7" w:history="1">
        <w:r w:rsidRPr="00225600">
          <w:t>99</w:t>
        </w:r>
        <w:r>
          <w:rPr>
            <w:rFonts w:asciiTheme="minorHAnsi" w:eastAsiaTheme="minorEastAsia" w:hAnsiTheme="minorHAnsi" w:cstheme="minorBidi"/>
            <w:kern w:val="2"/>
            <w:sz w:val="22"/>
            <w:szCs w:val="22"/>
            <w:lang w:eastAsia="en-AU"/>
            <w14:ligatures w14:val="standardContextual"/>
          </w:rPr>
          <w:tab/>
        </w:r>
        <w:r w:rsidRPr="00225600">
          <w:t>Power to seize evidence</w:t>
        </w:r>
        <w:r>
          <w:tab/>
        </w:r>
        <w:r>
          <w:fldChar w:fldCharType="begin"/>
        </w:r>
        <w:r>
          <w:instrText xml:space="preserve"> PAGEREF _Toc166859367 \h </w:instrText>
        </w:r>
        <w:r>
          <w:fldChar w:fldCharType="separate"/>
        </w:r>
        <w:r w:rsidR="00E13BF2">
          <w:t>71</w:t>
        </w:r>
        <w:r>
          <w:fldChar w:fldCharType="end"/>
        </w:r>
      </w:hyperlink>
    </w:p>
    <w:p w14:paraId="68D39E84" w14:textId="2095B602"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68" w:history="1">
        <w:r w:rsidRPr="00225600">
          <w:t>Division 9.4</w:t>
        </w:r>
        <w:r>
          <w:rPr>
            <w:rFonts w:asciiTheme="minorHAnsi" w:eastAsiaTheme="minorEastAsia" w:hAnsiTheme="minorHAnsi" w:cstheme="minorBidi"/>
            <w:b w:val="0"/>
            <w:kern w:val="2"/>
            <w:sz w:val="22"/>
            <w:szCs w:val="22"/>
            <w:lang w:eastAsia="en-AU"/>
            <w14:ligatures w14:val="standardContextual"/>
          </w:rPr>
          <w:tab/>
        </w:r>
        <w:r w:rsidRPr="00225600">
          <w:t>Boarding of boats</w:t>
        </w:r>
        <w:r w:rsidRPr="006F264F">
          <w:rPr>
            <w:vanish/>
          </w:rPr>
          <w:tab/>
        </w:r>
        <w:r w:rsidRPr="006F264F">
          <w:rPr>
            <w:vanish/>
          </w:rPr>
          <w:fldChar w:fldCharType="begin"/>
        </w:r>
        <w:r w:rsidRPr="006F264F">
          <w:rPr>
            <w:vanish/>
          </w:rPr>
          <w:instrText xml:space="preserve"> PAGEREF _Toc166859368 \h </w:instrText>
        </w:r>
        <w:r w:rsidRPr="006F264F">
          <w:rPr>
            <w:vanish/>
          </w:rPr>
        </w:r>
        <w:r w:rsidRPr="006F264F">
          <w:rPr>
            <w:vanish/>
          </w:rPr>
          <w:fldChar w:fldCharType="separate"/>
        </w:r>
        <w:r w:rsidR="00E13BF2">
          <w:rPr>
            <w:vanish/>
          </w:rPr>
          <w:t>72</w:t>
        </w:r>
        <w:r w:rsidRPr="006F264F">
          <w:rPr>
            <w:vanish/>
          </w:rPr>
          <w:fldChar w:fldCharType="end"/>
        </w:r>
      </w:hyperlink>
    </w:p>
    <w:p w14:paraId="197519A1" w14:textId="44753A0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69" w:history="1">
        <w:r w:rsidRPr="00225600">
          <w:t>100</w:t>
        </w:r>
        <w:r>
          <w:rPr>
            <w:rFonts w:asciiTheme="minorHAnsi" w:eastAsiaTheme="minorEastAsia" w:hAnsiTheme="minorHAnsi" w:cstheme="minorBidi"/>
            <w:kern w:val="2"/>
            <w:sz w:val="22"/>
            <w:szCs w:val="22"/>
            <w:lang w:eastAsia="en-AU"/>
            <w14:ligatures w14:val="standardContextual"/>
          </w:rPr>
          <w:tab/>
        </w:r>
        <w:r w:rsidRPr="00225600">
          <w:t>Facilitating boarding of boats</w:t>
        </w:r>
        <w:r>
          <w:tab/>
        </w:r>
        <w:r>
          <w:fldChar w:fldCharType="begin"/>
        </w:r>
        <w:r>
          <w:instrText xml:space="preserve"> PAGEREF _Toc166859369 \h </w:instrText>
        </w:r>
        <w:r>
          <w:fldChar w:fldCharType="separate"/>
        </w:r>
        <w:r w:rsidR="00E13BF2">
          <w:t>72</w:t>
        </w:r>
        <w:r>
          <w:fldChar w:fldCharType="end"/>
        </w:r>
      </w:hyperlink>
    </w:p>
    <w:p w14:paraId="3C64E9A4" w14:textId="10932000"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0" w:history="1">
        <w:r w:rsidRPr="00225600">
          <w:t>101</w:t>
        </w:r>
        <w:r>
          <w:rPr>
            <w:rFonts w:asciiTheme="minorHAnsi" w:eastAsiaTheme="minorEastAsia" w:hAnsiTheme="minorHAnsi" w:cstheme="minorBidi"/>
            <w:kern w:val="2"/>
            <w:sz w:val="22"/>
            <w:szCs w:val="22"/>
            <w:lang w:eastAsia="en-AU"/>
            <w14:ligatures w14:val="standardContextual"/>
          </w:rPr>
          <w:tab/>
        </w:r>
        <w:r w:rsidRPr="00225600">
          <w:t>Directing boats after boarding</w:t>
        </w:r>
        <w:r>
          <w:tab/>
        </w:r>
        <w:r>
          <w:fldChar w:fldCharType="begin"/>
        </w:r>
        <w:r>
          <w:instrText xml:space="preserve"> PAGEREF _Toc166859370 \h </w:instrText>
        </w:r>
        <w:r>
          <w:fldChar w:fldCharType="separate"/>
        </w:r>
        <w:r w:rsidR="00E13BF2">
          <w:t>73</w:t>
        </w:r>
        <w:r>
          <w:fldChar w:fldCharType="end"/>
        </w:r>
      </w:hyperlink>
    </w:p>
    <w:p w14:paraId="0663FC3E" w14:textId="56BF5AF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1" w:history="1">
        <w:r w:rsidRPr="00225600">
          <w:t>102</w:t>
        </w:r>
        <w:r>
          <w:rPr>
            <w:rFonts w:asciiTheme="minorHAnsi" w:eastAsiaTheme="minorEastAsia" w:hAnsiTheme="minorHAnsi" w:cstheme="minorBidi"/>
            <w:kern w:val="2"/>
            <w:sz w:val="22"/>
            <w:szCs w:val="22"/>
            <w:lang w:eastAsia="en-AU"/>
            <w14:ligatures w14:val="standardContextual"/>
          </w:rPr>
          <w:tab/>
        </w:r>
        <w:r w:rsidRPr="00225600">
          <w:t>Requiring information after entry</w:t>
        </w:r>
        <w:r>
          <w:tab/>
        </w:r>
        <w:r>
          <w:fldChar w:fldCharType="begin"/>
        </w:r>
        <w:r>
          <w:instrText xml:space="preserve"> PAGEREF _Toc166859371 \h </w:instrText>
        </w:r>
        <w:r>
          <w:fldChar w:fldCharType="separate"/>
        </w:r>
        <w:r w:rsidR="00E13BF2">
          <w:t>73</w:t>
        </w:r>
        <w:r>
          <w:fldChar w:fldCharType="end"/>
        </w:r>
      </w:hyperlink>
    </w:p>
    <w:p w14:paraId="44D08AD3" w14:textId="72D34898"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72" w:history="1">
        <w:r w:rsidRPr="00225600">
          <w:t>Division 9.5</w:t>
        </w:r>
        <w:r>
          <w:rPr>
            <w:rFonts w:asciiTheme="minorHAnsi" w:eastAsiaTheme="minorEastAsia" w:hAnsiTheme="minorHAnsi" w:cstheme="minorBidi"/>
            <w:b w:val="0"/>
            <w:kern w:val="2"/>
            <w:sz w:val="22"/>
            <w:szCs w:val="22"/>
            <w:lang w:eastAsia="en-AU"/>
            <w14:ligatures w14:val="standardContextual"/>
          </w:rPr>
          <w:tab/>
        </w:r>
        <w:r w:rsidRPr="00225600">
          <w:t>Gathering information</w:t>
        </w:r>
        <w:r w:rsidRPr="006F264F">
          <w:rPr>
            <w:vanish/>
          </w:rPr>
          <w:tab/>
        </w:r>
        <w:r w:rsidRPr="006F264F">
          <w:rPr>
            <w:vanish/>
          </w:rPr>
          <w:fldChar w:fldCharType="begin"/>
        </w:r>
        <w:r w:rsidRPr="006F264F">
          <w:rPr>
            <w:vanish/>
          </w:rPr>
          <w:instrText xml:space="preserve"> PAGEREF _Toc166859372 \h </w:instrText>
        </w:r>
        <w:r w:rsidRPr="006F264F">
          <w:rPr>
            <w:vanish/>
          </w:rPr>
        </w:r>
        <w:r w:rsidRPr="006F264F">
          <w:rPr>
            <w:vanish/>
          </w:rPr>
          <w:fldChar w:fldCharType="separate"/>
        </w:r>
        <w:r w:rsidR="00E13BF2">
          <w:rPr>
            <w:vanish/>
          </w:rPr>
          <w:t>74</w:t>
        </w:r>
        <w:r w:rsidRPr="006F264F">
          <w:rPr>
            <w:vanish/>
          </w:rPr>
          <w:fldChar w:fldCharType="end"/>
        </w:r>
      </w:hyperlink>
    </w:p>
    <w:p w14:paraId="0F6A9241" w14:textId="20A6AB8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3" w:history="1">
        <w:r w:rsidRPr="00225600">
          <w:t>103</w:t>
        </w:r>
        <w:r>
          <w:rPr>
            <w:rFonts w:asciiTheme="minorHAnsi" w:eastAsiaTheme="minorEastAsia" w:hAnsiTheme="minorHAnsi" w:cstheme="minorBidi"/>
            <w:kern w:val="2"/>
            <w:sz w:val="22"/>
            <w:szCs w:val="22"/>
            <w:lang w:eastAsia="en-AU"/>
            <w14:ligatures w14:val="standardContextual"/>
          </w:rPr>
          <w:tab/>
        </w:r>
        <w:r w:rsidRPr="00225600">
          <w:t>Masters to answer questions</w:t>
        </w:r>
        <w:r>
          <w:tab/>
        </w:r>
        <w:r>
          <w:fldChar w:fldCharType="begin"/>
        </w:r>
        <w:r>
          <w:instrText xml:space="preserve"> PAGEREF _Toc166859373 \h </w:instrText>
        </w:r>
        <w:r>
          <w:fldChar w:fldCharType="separate"/>
        </w:r>
        <w:r w:rsidR="00E13BF2">
          <w:t>74</w:t>
        </w:r>
        <w:r>
          <w:fldChar w:fldCharType="end"/>
        </w:r>
      </w:hyperlink>
    </w:p>
    <w:p w14:paraId="067973AD" w14:textId="162BADB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4" w:history="1">
        <w:r w:rsidRPr="00225600">
          <w:t>104</w:t>
        </w:r>
        <w:r>
          <w:rPr>
            <w:rFonts w:asciiTheme="minorHAnsi" w:eastAsiaTheme="minorEastAsia" w:hAnsiTheme="minorHAnsi" w:cstheme="minorBidi"/>
            <w:kern w:val="2"/>
            <w:sz w:val="22"/>
            <w:szCs w:val="22"/>
            <w:lang w:eastAsia="en-AU"/>
            <w14:ligatures w14:val="standardContextual"/>
          </w:rPr>
          <w:tab/>
        </w:r>
        <w:r w:rsidRPr="00225600">
          <w:t>Masters to produce records</w:t>
        </w:r>
        <w:r>
          <w:tab/>
        </w:r>
        <w:r>
          <w:fldChar w:fldCharType="begin"/>
        </w:r>
        <w:r>
          <w:instrText xml:space="preserve"> PAGEREF _Toc166859374 \h </w:instrText>
        </w:r>
        <w:r>
          <w:fldChar w:fldCharType="separate"/>
        </w:r>
        <w:r w:rsidR="00E13BF2">
          <w:t>74</w:t>
        </w:r>
        <w:r>
          <w:fldChar w:fldCharType="end"/>
        </w:r>
      </w:hyperlink>
    </w:p>
    <w:p w14:paraId="7C575FD4" w14:textId="1266326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5" w:history="1">
        <w:r w:rsidRPr="00225600">
          <w:t>105</w:t>
        </w:r>
        <w:r>
          <w:rPr>
            <w:rFonts w:asciiTheme="minorHAnsi" w:eastAsiaTheme="minorEastAsia" w:hAnsiTheme="minorHAnsi" w:cstheme="minorBidi"/>
            <w:kern w:val="2"/>
            <w:sz w:val="22"/>
            <w:szCs w:val="22"/>
            <w:lang w:eastAsia="en-AU"/>
            <w14:ligatures w14:val="standardContextual"/>
          </w:rPr>
          <w:tab/>
        </w:r>
        <w:r w:rsidRPr="00225600">
          <w:t>People to provide information about owners or masters of boats</w:t>
        </w:r>
        <w:r>
          <w:tab/>
        </w:r>
        <w:r>
          <w:fldChar w:fldCharType="begin"/>
        </w:r>
        <w:r>
          <w:instrText xml:space="preserve"> PAGEREF _Toc166859375 \h </w:instrText>
        </w:r>
        <w:r>
          <w:fldChar w:fldCharType="separate"/>
        </w:r>
        <w:r w:rsidR="00E13BF2">
          <w:t>75</w:t>
        </w:r>
        <w:r>
          <w:fldChar w:fldCharType="end"/>
        </w:r>
      </w:hyperlink>
    </w:p>
    <w:p w14:paraId="3F0439C2" w14:textId="41F9F56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6" w:history="1">
        <w:r w:rsidRPr="00225600">
          <w:t>106</w:t>
        </w:r>
        <w:r>
          <w:rPr>
            <w:rFonts w:asciiTheme="minorHAnsi" w:eastAsiaTheme="minorEastAsia" w:hAnsiTheme="minorHAnsi" w:cstheme="minorBidi"/>
            <w:kern w:val="2"/>
            <w:sz w:val="22"/>
            <w:szCs w:val="22"/>
            <w:lang w:eastAsia="en-AU"/>
            <w14:ligatures w14:val="standardContextual"/>
          </w:rPr>
          <w:tab/>
        </w:r>
        <w:r w:rsidRPr="00225600">
          <w:t>Boat licences</w:t>
        </w:r>
        <w:r>
          <w:tab/>
        </w:r>
        <w:r>
          <w:fldChar w:fldCharType="begin"/>
        </w:r>
        <w:r>
          <w:instrText xml:space="preserve"> PAGEREF _Toc166859376 \h </w:instrText>
        </w:r>
        <w:r>
          <w:fldChar w:fldCharType="separate"/>
        </w:r>
        <w:r w:rsidR="00E13BF2">
          <w:t>75</w:t>
        </w:r>
        <w:r>
          <w:fldChar w:fldCharType="end"/>
        </w:r>
      </w:hyperlink>
    </w:p>
    <w:p w14:paraId="20289721" w14:textId="5BBFC38D"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77" w:history="1">
        <w:r w:rsidRPr="00225600">
          <w:t>Division 9.6</w:t>
        </w:r>
        <w:r>
          <w:rPr>
            <w:rFonts w:asciiTheme="minorHAnsi" w:eastAsiaTheme="minorEastAsia" w:hAnsiTheme="minorHAnsi" w:cstheme="minorBidi"/>
            <w:b w:val="0"/>
            <w:kern w:val="2"/>
            <w:sz w:val="22"/>
            <w:szCs w:val="22"/>
            <w:lang w:eastAsia="en-AU"/>
            <w14:ligatures w14:val="standardContextual"/>
          </w:rPr>
          <w:tab/>
        </w:r>
        <w:r w:rsidRPr="00225600">
          <w:t>Dealing with things seized</w:t>
        </w:r>
        <w:r w:rsidRPr="006F264F">
          <w:rPr>
            <w:vanish/>
          </w:rPr>
          <w:tab/>
        </w:r>
        <w:r w:rsidRPr="006F264F">
          <w:rPr>
            <w:vanish/>
          </w:rPr>
          <w:fldChar w:fldCharType="begin"/>
        </w:r>
        <w:r w:rsidRPr="006F264F">
          <w:rPr>
            <w:vanish/>
          </w:rPr>
          <w:instrText xml:space="preserve"> PAGEREF _Toc166859377 \h </w:instrText>
        </w:r>
        <w:r w:rsidRPr="006F264F">
          <w:rPr>
            <w:vanish/>
          </w:rPr>
        </w:r>
        <w:r w:rsidRPr="006F264F">
          <w:rPr>
            <w:vanish/>
          </w:rPr>
          <w:fldChar w:fldCharType="separate"/>
        </w:r>
        <w:r w:rsidR="00E13BF2">
          <w:rPr>
            <w:vanish/>
          </w:rPr>
          <w:t>76</w:t>
        </w:r>
        <w:r w:rsidRPr="006F264F">
          <w:rPr>
            <w:vanish/>
          </w:rPr>
          <w:fldChar w:fldCharType="end"/>
        </w:r>
      </w:hyperlink>
    </w:p>
    <w:p w14:paraId="503A83AF" w14:textId="1FE20B6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8" w:history="1">
        <w:r w:rsidRPr="00225600">
          <w:t>107</w:t>
        </w:r>
        <w:r>
          <w:rPr>
            <w:rFonts w:asciiTheme="minorHAnsi" w:eastAsiaTheme="minorEastAsia" w:hAnsiTheme="minorHAnsi" w:cstheme="minorBidi"/>
            <w:kern w:val="2"/>
            <w:sz w:val="22"/>
            <w:szCs w:val="22"/>
            <w:lang w:eastAsia="en-AU"/>
            <w14:ligatures w14:val="standardContextual"/>
          </w:rPr>
          <w:tab/>
        </w:r>
        <w:r w:rsidRPr="00225600">
          <w:t>Receipts for things seized</w:t>
        </w:r>
        <w:r>
          <w:tab/>
        </w:r>
        <w:r>
          <w:fldChar w:fldCharType="begin"/>
        </w:r>
        <w:r>
          <w:instrText xml:space="preserve"> PAGEREF _Toc166859378 \h </w:instrText>
        </w:r>
        <w:r>
          <w:fldChar w:fldCharType="separate"/>
        </w:r>
        <w:r w:rsidR="00E13BF2">
          <w:t>76</w:t>
        </w:r>
        <w:r>
          <w:fldChar w:fldCharType="end"/>
        </w:r>
      </w:hyperlink>
    </w:p>
    <w:p w14:paraId="6FDAC157" w14:textId="69C9CAA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79" w:history="1">
        <w:r w:rsidRPr="00225600">
          <w:t>108</w:t>
        </w:r>
        <w:r>
          <w:rPr>
            <w:rFonts w:asciiTheme="minorHAnsi" w:eastAsiaTheme="minorEastAsia" w:hAnsiTheme="minorHAnsi" w:cstheme="minorBidi"/>
            <w:kern w:val="2"/>
            <w:sz w:val="22"/>
            <w:szCs w:val="22"/>
            <w:lang w:eastAsia="en-AU"/>
            <w14:ligatures w14:val="standardContextual"/>
          </w:rPr>
          <w:tab/>
        </w:r>
        <w:r w:rsidRPr="00225600">
          <w:t>Access to things seized</w:t>
        </w:r>
        <w:r>
          <w:tab/>
        </w:r>
        <w:r>
          <w:fldChar w:fldCharType="begin"/>
        </w:r>
        <w:r>
          <w:instrText xml:space="preserve"> PAGEREF _Toc166859379 \h </w:instrText>
        </w:r>
        <w:r>
          <w:fldChar w:fldCharType="separate"/>
        </w:r>
        <w:r w:rsidR="00E13BF2">
          <w:t>76</w:t>
        </w:r>
        <w:r>
          <w:fldChar w:fldCharType="end"/>
        </w:r>
      </w:hyperlink>
    </w:p>
    <w:p w14:paraId="36380E9B" w14:textId="6F346CB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0" w:history="1">
        <w:r w:rsidRPr="00225600">
          <w:t>109</w:t>
        </w:r>
        <w:r>
          <w:rPr>
            <w:rFonts w:asciiTheme="minorHAnsi" w:eastAsiaTheme="minorEastAsia" w:hAnsiTheme="minorHAnsi" w:cstheme="minorBidi"/>
            <w:kern w:val="2"/>
            <w:sz w:val="22"/>
            <w:szCs w:val="22"/>
            <w:lang w:eastAsia="en-AU"/>
            <w14:ligatures w14:val="standardContextual"/>
          </w:rPr>
          <w:tab/>
        </w:r>
        <w:r w:rsidRPr="00225600">
          <w:t>Return of things seized</w:t>
        </w:r>
        <w:r>
          <w:tab/>
        </w:r>
        <w:r>
          <w:fldChar w:fldCharType="begin"/>
        </w:r>
        <w:r>
          <w:instrText xml:space="preserve"> PAGEREF _Toc166859380 \h </w:instrText>
        </w:r>
        <w:r>
          <w:fldChar w:fldCharType="separate"/>
        </w:r>
        <w:r w:rsidR="00E13BF2">
          <w:t>77</w:t>
        </w:r>
        <w:r>
          <w:fldChar w:fldCharType="end"/>
        </w:r>
      </w:hyperlink>
    </w:p>
    <w:p w14:paraId="1F952EA5" w14:textId="02EDB2A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1" w:history="1">
        <w:r w:rsidRPr="00225600">
          <w:t>110</w:t>
        </w:r>
        <w:r>
          <w:rPr>
            <w:rFonts w:asciiTheme="minorHAnsi" w:eastAsiaTheme="minorEastAsia" w:hAnsiTheme="minorHAnsi" w:cstheme="minorBidi"/>
            <w:kern w:val="2"/>
            <w:sz w:val="22"/>
            <w:szCs w:val="22"/>
            <w:lang w:eastAsia="en-AU"/>
            <w14:ligatures w14:val="standardContextual"/>
          </w:rPr>
          <w:tab/>
        </w:r>
        <w:r w:rsidRPr="00225600">
          <w:t>Disposal of things seized</w:t>
        </w:r>
        <w:r>
          <w:tab/>
        </w:r>
        <w:r>
          <w:fldChar w:fldCharType="begin"/>
        </w:r>
        <w:r>
          <w:instrText xml:space="preserve"> PAGEREF _Toc166859381 \h </w:instrText>
        </w:r>
        <w:r>
          <w:fldChar w:fldCharType="separate"/>
        </w:r>
        <w:r w:rsidR="00E13BF2">
          <w:t>77</w:t>
        </w:r>
        <w:r>
          <w:fldChar w:fldCharType="end"/>
        </w:r>
      </w:hyperlink>
    </w:p>
    <w:p w14:paraId="392B3DB8" w14:textId="2B61AF1B" w:rsidR="006F264F" w:rsidRDefault="006F264F">
      <w:pPr>
        <w:pStyle w:val="TOC3"/>
        <w:rPr>
          <w:rFonts w:asciiTheme="minorHAnsi" w:eastAsiaTheme="minorEastAsia" w:hAnsiTheme="minorHAnsi" w:cstheme="minorBidi"/>
          <w:b w:val="0"/>
          <w:kern w:val="2"/>
          <w:sz w:val="22"/>
          <w:szCs w:val="22"/>
          <w:lang w:eastAsia="en-AU"/>
          <w14:ligatures w14:val="standardContextual"/>
        </w:rPr>
      </w:pPr>
      <w:hyperlink w:anchor="_Toc166859382" w:history="1">
        <w:r w:rsidRPr="00225600">
          <w:t>Division 9.7</w:t>
        </w:r>
        <w:r>
          <w:rPr>
            <w:rFonts w:asciiTheme="minorHAnsi" w:eastAsiaTheme="minorEastAsia" w:hAnsiTheme="minorHAnsi" w:cstheme="minorBidi"/>
            <w:b w:val="0"/>
            <w:kern w:val="2"/>
            <w:sz w:val="22"/>
            <w:szCs w:val="22"/>
            <w:lang w:eastAsia="en-AU"/>
            <w14:ligatures w14:val="standardContextual"/>
          </w:rPr>
          <w:tab/>
        </w:r>
        <w:r w:rsidRPr="00225600">
          <w:t>Detaining boats</w:t>
        </w:r>
        <w:r w:rsidRPr="006F264F">
          <w:rPr>
            <w:vanish/>
          </w:rPr>
          <w:tab/>
        </w:r>
        <w:r w:rsidRPr="006F264F">
          <w:rPr>
            <w:vanish/>
          </w:rPr>
          <w:fldChar w:fldCharType="begin"/>
        </w:r>
        <w:r w:rsidRPr="006F264F">
          <w:rPr>
            <w:vanish/>
          </w:rPr>
          <w:instrText xml:space="preserve"> PAGEREF _Toc166859382 \h </w:instrText>
        </w:r>
        <w:r w:rsidRPr="006F264F">
          <w:rPr>
            <w:vanish/>
          </w:rPr>
        </w:r>
        <w:r w:rsidRPr="006F264F">
          <w:rPr>
            <w:vanish/>
          </w:rPr>
          <w:fldChar w:fldCharType="separate"/>
        </w:r>
        <w:r w:rsidR="00E13BF2">
          <w:rPr>
            <w:vanish/>
          </w:rPr>
          <w:t>78</w:t>
        </w:r>
        <w:r w:rsidRPr="006F264F">
          <w:rPr>
            <w:vanish/>
          </w:rPr>
          <w:fldChar w:fldCharType="end"/>
        </w:r>
      </w:hyperlink>
    </w:p>
    <w:p w14:paraId="4AEB8426" w14:textId="2D5AF5F3"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3" w:history="1">
        <w:r w:rsidRPr="00225600">
          <w:t>111</w:t>
        </w:r>
        <w:r>
          <w:rPr>
            <w:rFonts w:asciiTheme="minorHAnsi" w:eastAsiaTheme="minorEastAsia" w:hAnsiTheme="minorHAnsi" w:cstheme="minorBidi"/>
            <w:kern w:val="2"/>
            <w:sz w:val="22"/>
            <w:szCs w:val="22"/>
            <w:lang w:eastAsia="en-AU"/>
            <w14:ligatures w14:val="standardContextual"/>
          </w:rPr>
          <w:tab/>
        </w:r>
        <w:r w:rsidRPr="00225600">
          <w:t>Inspectors may detain boats</w:t>
        </w:r>
        <w:r>
          <w:tab/>
        </w:r>
        <w:r>
          <w:fldChar w:fldCharType="begin"/>
        </w:r>
        <w:r>
          <w:instrText xml:space="preserve"> PAGEREF _Toc166859383 \h </w:instrText>
        </w:r>
        <w:r>
          <w:fldChar w:fldCharType="separate"/>
        </w:r>
        <w:r w:rsidR="00E13BF2">
          <w:t>78</w:t>
        </w:r>
        <w:r>
          <w:fldChar w:fldCharType="end"/>
        </w:r>
      </w:hyperlink>
    </w:p>
    <w:p w14:paraId="48398A82" w14:textId="578BC1E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4" w:history="1">
        <w:r w:rsidRPr="00225600">
          <w:t>112</w:t>
        </w:r>
        <w:r>
          <w:rPr>
            <w:rFonts w:asciiTheme="minorHAnsi" w:eastAsiaTheme="minorEastAsia" w:hAnsiTheme="minorHAnsi" w:cstheme="minorBidi"/>
            <w:kern w:val="2"/>
            <w:sz w:val="22"/>
            <w:szCs w:val="22"/>
            <w:lang w:eastAsia="en-AU"/>
            <w14:ligatures w14:val="standardContextual"/>
          </w:rPr>
          <w:tab/>
        </w:r>
        <w:r w:rsidRPr="00225600">
          <w:t>Territory to pay costs of detention</w:t>
        </w:r>
        <w:r>
          <w:tab/>
        </w:r>
        <w:r>
          <w:fldChar w:fldCharType="begin"/>
        </w:r>
        <w:r>
          <w:instrText xml:space="preserve"> PAGEREF _Toc166859384 \h </w:instrText>
        </w:r>
        <w:r>
          <w:fldChar w:fldCharType="separate"/>
        </w:r>
        <w:r w:rsidR="00E13BF2">
          <w:t>79</w:t>
        </w:r>
        <w:r>
          <w:fldChar w:fldCharType="end"/>
        </w:r>
      </w:hyperlink>
    </w:p>
    <w:p w14:paraId="62837BDC" w14:textId="6F63B27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5" w:history="1">
        <w:r w:rsidRPr="00225600">
          <w:t>113</w:t>
        </w:r>
        <w:r>
          <w:rPr>
            <w:rFonts w:asciiTheme="minorHAnsi" w:eastAsiaTheme="minorEastAsia" w:hAnsiTheme="minorHAnsi" w:cstheme="minorBidi"/>
            <w:kern w:val="2"/>
            <w:sz w:val="22"/>
            <w:szCs w:val="22"/>
            <w:lang w:eastAsia="en-AU"/>
            <w14:ligatures w14:val="standardContextual"/>
          </w:rPr>
          <w:tab/>
        </w:r>
        <w:r w:rsidRPr="00225600">
          <w:t>Owner to pay costs of detention</w:t>
        </w:r>
        <w:r>
          <w:tab/>
        </w:r>
        <w:r>
          <w:fldChar w:fldCharType="begin"/>
        </w:r>
        <w:r>
          <w:instrText xml:space="preserve"> PAGEREF _Toc166859385 \h </w:instrText>
        </w:r>
        <w:r>
          <w:fldChar w:fldCharType="separate"/>
        </w:r>
        <w:r w:rsidR="00E13BF2">
          <w:t>79</w:t>
        </w:r>
        <w:r>
          <w:fldChar w:fldCharType="end"/>
        </w:r>
      </w:hyperlink>
    </w:p>
    <w:p w14:paraId="69339092" w14:textId="0C76A33F"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86" w:history="1">
        <w:r w:rsidRPr="00225600">
          <w:t>Part 10</w:t>
        </w:r>
        <w:r>
          <w:rPr>
            <w:rFonts w:asciiTheme="minorHAnsi" w:eastAsiaTheme="minorEastAsia" w:hAnsiTheme="minorHAnsi" w:cstheme="minorBidi"/>
            <w:b w:val="0"/>
            <w:kern w:val="2"/>
            <w:sz w:val="22"/>
            <w:szCs w:val="22"/>
            <w:lang w:eastAsia="en-AU"/>
            <w14:ligatures w14:val="standardContextual"/>
          </w:rPr>
          <w:tab/>
        </w:r>
        <w:r w:rsidRPr="00225600">
          <w:t>Notification and review of decisions</w:t>
        </w:r>
        <w:r w:rsidRPr="006F264F">
          <w:rPr>
            <w:vanish/>
          </w:rPr>
          <w:tab/>
        </w:r>
        <w:r w:rsidRPr="006F264F">
          <w:rPr>
            <w:vanish/>
          </w:rPr>
          <w:fldChar w:fldCharType="begin"/>
        </w:r>
        <w:r w:rsidRPr="006F264F">
          <w:rPr>
            <w:vanish/>
          </w:rPr>
          <w:instrText xml:space="preserve"> PAGEREF _Toc166859386 \h </w:instrText>
        </w:r>
        <w:r w:rsidRPr="006F264F">
          <w:rPr>
            <w:vanish/>
          </w:rPr>
        </w:r>
        <w:r w:rsidRPr="006F264F">
          <w:rPr>
            <w:vanish/>
          </w:rPr>
          <w:fldChar w:fldCharType="separate"/>
        </w:r>
        <w:r w:rsidR="00E13BF2">
          <w:rPr>
            <w:vanish/>
          </w:rPr>
          <w:t>80</w:t>
        </w:r>
        <w:r w:rsidRPr="006F264F">
          <w:rPr>
            <w:vanish/>
          </w:rPr>
          <w:fldChar w:fldCharType="end"/>
        </w:r>
      </w:hyperlink>
    </w:p>
    <w:p w14:paraId="7A3E0F38" w14:textId="38E3A5F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7" w:history="1">
        <w:r w:rsidRPr="00225600">
          <w:t>114</w:t>
        </w:r>
        <w:r>
          <w:rPr>
            <w:rFonts w:asciiTheme="minorHAnsi" w:eastAsiaTheme="minorEastAsia" w:hAnsiTheme="minorHAnsi" w:cstheme="minorBidi"/>
            <w:kern w:val="2"/>
            <w:sz w:val="22"/>
            <w:szCs w:val="22"/>
            <w:lang w:eastAsia="en-AU"/>
            <w14:ligatures w14:val="standardContextual"/>
          </w:rPr>
          <w:tab/>
        </w:r>
        <w:r w:rsidRPr="00225600">
          <w:t xml:space="preserve">Meaning of </w:t>
        </w:r>
        <w:r w:rsidRPr="00225600">
          <w:rPr>
            <w:i/>
          </w:rPr>
          <w:t>reviewable decision</w:t>
        </w:r>
        <w:r w:rsidRPr="00225600">
          <w:t>—pt 10</w:t>
        </w:r>
        <w:r>
          <w:tab/>
        </w:r>
        <w:r>
          <w:fldChar w:fldCharType="begin"/>
        </w:r>
        <w:r>
          <w:instrText xml:space="preserve"> PAGEREF _Toc166859387 \h </w:instrText>
        </w:r>
        <w:r>
          <w:fldChar w:fldCharType="separate"/>
        </w:r>
        <w:r w:rsidR="00E13BF2">
          <w:t>80</w:t>
        </w:r>
        <w:r>
          <w:fldChar w:fldCharType="end"/>
        </w:r>
      </w:hyperlink>
    </w:p>
    <w:p w14:paraId="39DAE3E9" w14:textId="52410CD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8" w:history="1">
        <w:r w:rsidRPr="00225600">
          <w:t>115</w:t>
        </w:r>
        <w:r>
          <w:rPr>
            <w:rFonts w:asciiTheme="minorHAnsi" w:eastAsiaTheme="minorEastAsia" w:hAnsiTheme="minorHAnsi" w:cstheme="minorBidi"/>
            <w:kern w:val="2"/>
            <w:sz w:val="22"/>
            <w:szCs w:val="22"/>
            <w:lang w:eastAsia="en-AU"/>
            <w14:ligatures w14:val="standardContextual"/>
          </w:rPr>
          <w:tab/>
        </w:r>
        <w:r w:rsidRPr="00225600">
          <w:t>Reviewable decision notices</w:t>
        </w:r>
        <w:r>
          <w:tab/>
        </w:r>
        <w:r>
          <w:fldChar w:fldCharType="begin"/>
        </w:r>
        <w:r>
          <w:instrText xml:space="preserve"> PAGEREF _Toc166859388 \h </w:instrText>
        </w:r>
        <w:r>
          <w:fldChar w:fldCharType="separate"/>
        </w:r>
        <w:r w:rsidR="00E13BF2">
          <w:t>80</w:t>
        </w:r>
        <w:r>
          <w:fldChar w:fldCharType="end"/>
        </w:r>
      </w:hyperlink>
    </w:p>
    <w:p w14:paraId="1D663232" w14:textId="3B270186"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89" w:history="1">
        <w:r w:rsidRPr="00225600">
          <w:t>116</w:t>
        </w:r>
        <w:r>
          <w:rPr>
            <w:rFonts w:asciiTheme="minorHAnsi" w:eastAsiaTheme="minorEastAsia" w:hAnsiTheme="minorHAnsi" w:cstheme="minorBidi"/>
            <w:kern w:val="2"/>
            <w:sz w:val="22"/>
            <w:szCs w:val="22"/>
            <w:lang w:eastAsia="en-AU"/>
            <w14:ligatures w14:val="standardContextual"/>
          </w:rPr>
          <w:tab/>
        </w:r>
        <w:r w:rsidRPr="00225600">
          <w:t>Applications for review</w:t>
        </w:r>
        <w:r>
          <w:tab/>
        </w:r>
        <w:r>
          <w:fldChar w:fldCharType="begin"/>
        </w:r>
        <w:r>
          <w:instrText xml:space="preserve"> PAGEREF _Toc166859389 \h </w:instrText>
        </w:r>
        <w:r>
          <w:fldChar w:fldCharType="separate"/>
        </w:r>
        <w:r w:rsidR="00E13BF2">
          <w:t>80</w:t>
        </w:r>
        <w:r>
          <w:fldChar w:fldCharType="end"/>
        </w:r>
      </w:hyperlink>
    </w:p>
    <w:p w14:paraId="74A065C1" w14:textId="569415CE" w:rsidR="006F264F" w:rsidRDefault="006F264F">
      <w:pPr>
        <w:pStyle w:val="TOC2"/>
        <w:rPr>
          <w:rFonts w:asciiTheme="minorHAnsi" w:eastAsiaTheme="minorEastAsia" w:hAnsiTheme="minorHAnsi" w:cstheme="minorBidi"/>
          <w:b w:val="0"/>
          <w:kern w:val="2"/>
          <w:sz w:val="22"/>
          <w:szCs w:val="22"/>
          <w:lang w:eastAsia="en-AU"/>
          <w14:ligatures w14:val="standardContextual"/>
        </w:rPr>
      </w:pPr>
      <w:hyperlink w:anchor="_Toc166859390" w:history="1">
        <w:r w:rsidRPr="00225600">
          <w:t>Part 11</w:t>
        </w:r>
        <w:r>
          <w:rPr>
            <w:rFonts w:asciiTheme="minorHAnsi" w:eastAsiaTheme="minorEastAsia" w:hAnsiTheme="minorHAnsi" w:cstheme="minorBidi"/>
            <w:b w:val="0"/>
            <w:kern w:val="2"/>
            <w:sz w:val="22"/>
            <w:szCs w:val="22"/>
            <w:lang w:eastAsia="en-AU"/>
            <w14:ligatures w14:val="standardContextual"/>
          </w:rPr>
          <w:tab/>
        </w:r>
        <w:r w:rsidRPr="00225600">
          <w:t>Miscellaneous</w:t>
        </w:r>
        <w:r w:rsidRPr="006F264F">
          <w:rPr>
            <w:vanish/>
          </w:rPr>
          <w:tab/>
        </w:r>
        <w:r w:rsidRPr="006F264F">
          <w:rPr>
            <w:vanish/>
          </w:rPr>
          <w:fldChar w:fldCharType="begin"/>
        </w:r>
        <w:r w:rsidRPr="006F264F">
          <w:rPr>
            <w:vanish/>
          </w:rPr>
          <w:instrText xml:space="preserve"> PAGEREF _Toc166859390 \h </w:instrText>
        </w:r>
        <w:r w:rsidRPr="006F264F">
          <w:rPr>
            <w:vanish/>
          </w:rPr>
        </w:r>
        <w:r w:rsidRPr="006F264F">
          <w:rPr>
            <w:vanish/>
          </w:rPr>
          <w:fldChar w:fldCharType="separate"/>
        </w:r>
        <w:r w:rsidR="00E13BF2">
          <w:rPr>
            <w:vanish/>
          </w:rPr>
          <w:t>81</w:t>
        </w:r>
        <w:r w:rsidRPr="006F264F">
          <w:rPr>
            <w:vanish/>
          </w:rPr>
          <w:fldChar w:fldCharType="end"/>
        </w:r>
      </w:hyperlink>
    </w:p>
    <w:p w14:paraId="486C82CA" w14:textId="7231DB97"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1" w:history="1">
        <w:r w:rsidRPr="00225600">
          <w:t>117</w:t>
        </w:r>
        <w:r>
          <w:rPr>
            <w:rFonts w:asciiTheme="minorHAnsi" w:eastAsiaTheme="minorEastAsia" w:hAnsiTheme="minorHAnsi" w:cstheme="minorBidi"/>
            <w:kern w:val="2"/>
            <w:sz w:val="22"/>
            <w:szCs w:val="22"/>
            <w:lang w:eastAsia="en-AU"/>
            <w14:ligatures w14:val="standardContextual"/>
          </w:rPr>
          <w:tab/>
        </w:r>
        <w:r w:rsidRPr="00225600">
          <w:t>Acts and omissions of representatives</w:t>
        </w:r>
        <w:r>
          <w:tab/>
        </w:r>
        <w:r>
          <w:fldChar w:fldCharType="begin"/>
        </w:r>
        <w:r>
          <w:instrText xml:space="preserve"> PAGEREF _Toc166859391 \h </w:instrText>
        </w:r>
        <w:r>
          <w:fldChar w:fldCharType="separate"/>
        </w:r>
        <w:r w:rsidR="00E13BF2">
          <w:t>81</w:t>
        </w:r>
        <w:r>
          <w:fldChar w:fldCharType="end"/>
        </w:r>
      </w:hyperlink>
    </w:p>
    <w:p w14:paraId="05E26BF5" w14:textId="1E6419A5"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2" w:history="1">
        <w:r w:rsidRPr="00225600">
          <w:t>118</w:t>
        </w:r>
        <w:r>
          <w:rPr>
            <w:rFonts w:asciiTheme="minorHAnsi" w:eastAsiaTheme="minorEastAsia" w:hAnsiTheme="minorHAnsi" w:cstheme="minorBidi"/>
            <w:kern w:val="2"/>
            <w:sz w:val="22"/>
            <w:szCs w:val="22"/>
            <w:lang w:eastAsia="en-AU"/>
            <w14:ligatures w14:val="standardContextual"/>
          </w:rPr>
          <w:tab/>
        </w:r>
        <w:r w:rsidRPr="00225600">
          <w:t>Evidence</w:t>
        </w:r>
        <w:r>
          <w:tab/>
        </w:r>
        <w:r>
          <w:fldChar w:fldCharType="begin"/>
        </w:r>
        <w:r>
          <w:instrText xml:space="preserve"> PAGEREF _Toc166859392 \h </w:instrText>
        </w:r>
        <w:r>
          <w:fldChar w:fldCharType="separate"/>
        </w:r>
        <w:r w:rsidR="00E13BF2">
          <w:t>82</w:t>
        </w:r>
        <w:r>
          <w:fldChar w:fldCharType="end"/>
        </w:r>
      </w:hyperlink>
    </w:p>
    <w:p w14:paraId="5A54510C" w14:textId="70071381"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3" w:history="1">
        <w:r w:rsidRPr="00225600">
          <w:t>119</w:t>
        </w:r>
        <w:r>
          <w:rPr>
            <w:rFonts w:asciiTheme="minorHAnsi" w:eastAsiaTheme="minorEastAsia" w:hAnsiTheme="minorHAnsi" w:cstheme="minorBidi"/>
            <w:kern w:val="2"/>
            <w:sz w:val="22"/>
            <w:szCs w:val="22"/>
            <w:lang w:eastAsia="en-AU"/>
            <w14:ligatures w14:val="standardContextual"/>
          </w:rPr>
          <w:tab/>
        </w:r>
        <w:r w:rsidRPr="00225600">
          <w:rPr>
            <w:lang w:val="en-US"/>
          </w:rPr>
          <w:t>Privileges against self-incrimination and exposure to civil penalty</w:t>
        </w:r>
        <w:r>
          <w:tab/>
        </w:r>
        <w:r>
          <w:fldChar w:fldCharType="begin"/>
        </w:r>
        <w:r>
          <w:instrText xml:space="preserve"> PAGEREF _Toc166859393 \h </w:instrText>
        </w:r>
        <w:r>
          <w:fldChar w:fldCharType="separate"/>
        </w:r>
        <w:r w:rsidR="00E13BF2">
          <w:t>82</w:t>
        </w:r>
        <w:r>
          <w:fldChar w:fldCharType="end"/>
        </w:r>
      </w:hyperlink>
    </w:p>
    <w:p w14:paraId="6FB6184A" w14:textId="1EBEECEE" w:rsidR="006F264F" w:rsidRDefault="006F264F">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6859394" w:history="1">
        <w:r w:rsidRPr="00225600">
          <w:t>120</w:t>
        </w:r>
        <w:r>
          <w:rPr>
            <w:rFonts w:asciiTheme="minorHAnsi" w:eastAsiaTheme="minorEastAsia" w:hAnsiTheme="minorHAnsi" w:cstheme="minorBidi"/>
            <w:kern w:val="2"/>
            <w:sz w:val="22"/>
            <w:szCs w:val="22"/>
            <w:lang w:eastAsia="en-AU"/>
            <w14:ligatures w14:val="standardContextual"/>
          </w:rPr>
          <w:tab/>
        </w:r>
        <w:r w:rsidRPr="00225600">
          <w:t>Determination of fees</w:t>
        </w:r>
        <w:r>
          <w:tab/>
        </w:r>
        <w:r>
          <w:fldChar w:fldCharType="begin"/>
        </w:r>
        <w:r>
          <w:instrText xml:space="preserve"> PAGEREF _Toc166859394 \h </w:instrText>
        </w:r>
        <w:r>
          <w:fldChar w:fldCharType="separate"/>
        </w:r>
        <w:r w:rsidR="00E13BF2">
          <w:t>83</w:t>
        </w:r>
        <w:r>
          <w:fldChar w:fldCharType="end"/>
        </w:r>
      </w:hyperlink>
    </w:p>
    <w:p w14:paraId="37CED468" w14:textId="56017A5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5" w:history="1">
        <w:r w:rsidRPr="00225600">
          <w:t>122</w:t>
        </w:r>
        <w:r>
          <w:rPr>
            <w:rFonts w:asciiTheme="minorHAnsi" w:eastAsiaTheme="minorEastAsia" w:hAnsiTheme="minorHAnsi" w:cstheme="minorBidi"/>
            <w:kern w:val="2"/>
            <w:sz w:val="22"/>
            <w:szCs w:val="22"/>
            <w:lang w:eastAsia="en-AU"/>
            <w14:ligatures w14:val="standardContextual"/>
          </w:rPr>
          <w:tab/>
        </w:r>
        <w:r w:rsidRPr="00225600">
          <w:t>Regulation-making power</w:t>
        </w:r>
        <w:r>
          <w:tab/>
        </w:r>
        <w:r>
          <w:fldChar w:fldCharType="begin"/>
        </w:r>
        <w:r>
          <w:instrText xml:space="preserve"> PAGEREF _Toc166859395 \h </w:instrText>
        </w:r>
        <w:r>
          <w:fldChar w:fldCharType="separate"/>
        </w:r>
        <w:r w:rsidR="00E13BF2">
          <w:t>83</w:t>
        </w:r>
        <w:r>
          <w:fldChar w:fldCharType="end"/>
        </w:r>
      </w:hyperlink>
    </w:p>
    <w:p w14:paraId="14B767A2" w14:textId="1831B2C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6" w:history="1">
        <w:r w:rsidRPr="00225600">
          <w:t>123</w:t>
        </w:r>
        <w:r>
          <w:rPr>
            <w:rFonts w:asciiTheme="minorHAnsi" w:eastAsiaTheme="minorEastAsia" w:hAnsiTheme="minorHAnsi" w:cstheme="minorBidi"/>
            <w:kern w:val="2"/>
            <w:sz w:val="22"/>
            <w:szCs w:val="22"/>
            <w:lang w:eastAsia="en-AU"/>
            <w14:ligatures w14:val="standardContextual"/>
          </w:rPr>
          <w:tab/>
        </w:r>
        <w:r w:rsidRPr="00225600">
          <w:t>Exemptions by Minister</w:t>
        </w:r>
        <w:r>
          <w:tab/>
        </w:r>
        <w:r>
          <w:fldChar w:fldCharType="begin"/>
        </w:r>
        <w:r>
          <w:instrText xml:space="preserve"> PAGEREF _Toc166859396 \h </w:instrText>
        </w:r>
        <w:r>
          <w:fldChar w:fldCharType="separate"/>
        </w:r>
        <w:r w:rsidR="00E13BF2">
          <w:t>84</w:t>
        </w:r>
        <w:r>
          <w:fldChar w:fldCharType="end"/>
        </w:r>
      </w:hyperlink>
    </w:p>
    <w:p w14:paraId="5B0F8120" w14:textId="366D46AB"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7" w:history="1">
        <w:r w:rsidRPr="00225600">
          <w:t>124</w:t>
        </w:r>
        <w:r>
          <w:rPr>
            <w:rFonts w:asciiTheme="minorHAnsi" w:eastAsiaTheme="minorEastAsia" w:hAnsiTheme="minorHAnsi" w:cstheme="minorBidi"/>
            <w:kern w:val="2"/>
            <w:sz w:val="22"/>
            <w:szCs w:val="22"/>
            <w:lang w:eastAsia="en-AU"/>
            <w14:ligatures w14:val="standardContextual"/>
          </w:rPr>
          <w:tab/>
        </w:r>
        <w:r w:rsidRPr="00225600">
          <w:t>Breaching conditions of exemptions</w:t>
        </w:r>
        <w:r>
          <w:tab/>
        </w:r>
        <w:r>
          <w:fldChar w:fldCharType="begin"/>
        </w:r>
        <w:r>
          <w:instrText xml:space="preserve"> PAGEREF _Toc166859397 \h </w:instrText>
        </w:r>
        <w:r>
          <w:fldChar w:fldCharType="separate"/>
        </w:r>
        <w:r w:rsidR="00E13BF2">
          <w:t>85</w:t>
        </w:r>
        <w:r>
          <w:fldChar w:fldCharType="end"/>
        </w:r>
      </w:hyperlink>
    </w:p>
    <w:p w14:paraId="7CD98934" w14:textId="4DBE9B04"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398" w:history="1">
        <w:r w:rsidRPr="00225600">
          <w:t>125</w:t>
        </w:r>
        <w:r>
          <w:rPr>
            <w:rFonts w:asciiTheme="minorHAnsi" w:eastAsiaTheme="minorEastAsia" w:hAnsiTheme="minorHAnsi" w:cstheme="minorBidi"/>
            <w:kern w:val="2"/>
            <w:sz w:val="22"/>
            <w:szCs w:val="22"/>
            <w:lang w:eastAsia="en-AU"/>
            <w14:ligatures w14:val="standardContextual"/>
          </w:rPr>
          <w:tab/>
        </w:r>
        <w:r w:rsidRPr="00225600">
          <w:t>Compensation—acquisition of property</w:t>
        </w:r>
        <w:r>
          <w:tab/>
        </w:r>
        <w:r>
          <w:fldChar w:fldCharType="begin"/>
        </w:r>
        <w:r>
          <w:instrText xml:space="preserve"> PAGEREF _Toc166859398 \h </w:instrText>
        </w:r>
        <w:r>
          <w:fldChar w:fldCharType="separate"/>
        </w:r>
        <w:r w:rsidR="00E13BF2">
          <w:t>85</w:t>
        </w:r>
        <w:r>
          <w:fldChar w:fldCharType="end"/>
        </w:r>
      </w:hyperlink>
    </w:p>
    <w:p w14:paraId="40719543" w14:textId="58540FB3" w:rsidR="006F264F" w:rsidRDefault="006F264F">
      <w:pPr>
        <w:pStyle w:val="TOC6"/>
        <w:rPr>
          <w:rFonts w:asciiTheme="minorHAnsi" w:eastAsiaTheme="minorEastAsia" w:hAnsiTheme="minorHAnsi" w:cstheme="minorBidi"/>
          <w:b w:val="0"/>
          <w:kern w:val="2"/>
          <w:sz w:val="22"/>
          <w:szCs w:val="22"/>
          <w:lang w:eastAsia="en-AU"/>
          <w14:ligatures w14:val="standardContextual"/>
        </w:rPr>
      </w:pPr>
      <w:hyperlink w:anchor="_Toc166859399" w:history="1">
        <w:r w:rsidRPr="00225600">
          <w:t>Schedule 1</w:t>
        </w:r>
        <w:r>
          <w:rPr>
            <w:rFonts w:asciiTheme="minorHAnsi" w:eastAsiaTheme="minorEastAsia" w:hAnsiTheme="minorHAnsi" w:cstheme="minorBidi"/>
            <w:b w:val="0"/>
            <w:kern w:val="2"/>
            <w:sz w:val="22"/>
            <w:szCs w:val="22"/>
            <w:lang w:eastAsia="en-AU"/>
            <w14:ligatures w14:val="standardContextual"/>
          </w:rPr>
          <w:tab/>
        </w:r>
        <w:r w:rsidRPr="00225600">
          <w:t>Reviewable decisions</w:t>
        </w:r>
        <w:r>
          <w:tab/>
        </w:r>
        <w:r w:rsidRPr="006F264F">
          <w:rPr>
            <w:b w:val="0"/>
            <w:sz w:val="20"/>
          </w:rPr>
          <w:fldChar w:fldCharType="begin"/>
        </w:r>
        <w:r w:rsidRPr="006F264F">
          <w:rPr>
            <w:b w:val="0"/>
            <w:sz w:val="20"/>
          </w:rPr>
          <w:instrText xml:space="preserve"> PAGEREF _Toc166859399 \h </w:instrText>
        </w:r>
        <w:r w:rsidRPr="006F264F">
          <w:rPr>
            <w:b w:val="0"/>
            <w:sz w:val="20"/>
          </w:rPr>
        </w:r>
        <w:r w:rsidRPr="006F264F">
          <w:rPr>
            <w:b w:val="0"/>
            <w:sz w:val="20"/>
          </w:rPr>
          <w:fldChar w:fldCharType="separate"/>
        </w:r>
        <w:r w:rsidR="00E13BF2">
          <w:rPr>
            <w:b w:val="0"/>
            <w:sz w:val="20"/>
          </w:rPr>
          <w:t>86</w:t>
        </w:r>
        <w:r w:rsidRPr="006F264F">
          <w:rPr>
            <w:b w:val="0"/>
            <w:sz w:val="20"/>
          </w:rPr>
          <w:fldChar w:fldCharType="end"/>
        </w:r>
      </w:hyperlink>
    </w:p>
    <w:p w14:paraId="60781177" w14:textId="766EB69A" w:rsidR="006F264F" w:rsidRDefault="006F264F">
      <w:pPr>
        <w:pStyle w:val="TOC6"/>
        <w:rPr>
          <w:rFonts w:asciiTheme="minorHAnsi" w:eastAsiaTheme="minorEastAsia" w:hAnsiTheme="minorHAnsi" w:cstheme="minorBidi"/>
          <w:b w:val="0"/>
          <w:kern w:val="2"/>
          <w:sz w:val="22"/>
          <w:szCs w:val="22"/>
          <w:lang w:eastAsia="en-AU"/>
          <w14:ligatures w14:val="standardContextual"/>
        </w:rPr>
      </w:pPr>
      <w:hyperlink w:anchor="_Toc166859400" w:history="1">
        <w:r w:rsidRPr="00225600">
          <w:t>Schedule 2</w:t>
        </w:r>
        <w:r>
          <w:rPr>
            <w:rFonts w:asciiTheme="minorHAnsi" w:eastAsiaTheme="minorEastAsia" w:hAnsiTheme="minorHAnsi" w:cstheme="minorBidi"/>
            <w:b w:val="0"/>
            <w:kern w:val="2"/>
            <w:sz w:val="22"/>
            <w:szCs w:val="22"/>
            <w:lang w:eastAsia="en-AU"/>
            <w14:ligatures w14:val="standardContextual"/>
          </w:rPr>
          <w:tab/>
        </w:r>
        <w:r w:rsidRPr="00225600">
          <w:t>Kingston Harbour</w:t>
        </w:r>
        <w:r>
          <w:tab/>
        </w:r>
        <w:r w:rsidRPr="006F264F">
          <w:rPr>
            <w:b w:val="0"/>
            <w:sz w:val="20"/>
          </w:rPr>
          <w:fldChar w:fldCharType="begin"/>
        </w:r>
        <w:r w:rsidRPr="006F264F">
          <w:rPr>
            <w:b w:val="0"/>
            <w:sz w:val="20"/>
          </w:rPr>
          <w:instrText xml:space="preserve"> PAGEREF _Toc166859400 \h </w:instrText>
        </w:r>
        <w:r w:rsidRPr="006F264F">
          <w:rPr>
            <w:b w:val="0"/>
            <w:sz w:val="20"/>
          </w:rPr>
        </w:r>
        <w:r w:rsidRPr="006F264F">
          <w:rPr>
            <w:b w:val="0"/>
            <w:sz w:val="20"/>
          </w:rPr>
          <w:fldChar w:fldCharType="separate"/>
        </w:r>
        <w:r w:rsidR="00E13BF2">
          <w:rPr>
            <w:b w:val="0"/>
            <w:sz w:val="20"/>
          </w:rPr>
          <w:t>88</w:t>
        </w:r>
        <w:r w:rsidRPr="006F264F">
          <w:rPr>
            <w:b w:val="0"/>
            <w:sz w:val="20"/>
          </w:rPr>
          <w:fldChar w:fldCharType="end"/>
        </w:r>
      </w:hyperlink>
    </w:p>
    <w:p w14:paraId="7942F22C" w14:textId="53E6DF58" w:rsidR="006F264F" w:rsidRDefault="006F264F">
      <w:pPr>
        <w:pStyle w:val="TOC6"/>
        <w:rPr>
          <w:rFonts w:asciiTheme="minorHAnsi" w:eastAsiaTheme="minorEastAsia" w:hAnsiTheme="minorHAnsi" w:cstheme="minorBidi"/>
          <w:b w:val="0"/>
          <w:kern w:val="2"/>
          <w:sz w:val="22"/>
          <w:szCs w:val="22"/>
          <w:lang w:eastAsia="en-AU"/>
          <w14:ligatures w14:val="standardContextual"/>
        </w:rPr>
      </w:pPr>
      <w:hyperlink w:anchor="_Toc166859401" w:history="1">
        <w:r w:rsidRPr="00225600">
          <w:t>Schedule 3</w:t>
        </w:r>
        <w:r>
          <w:rPr>
            <w:rFonts w:asciiTheme="minorHAnsi" w:eastAsiaTheme="minorEastAsia" w:hAnsiTheme="minorHAnsi" w:cstheme="minorBidi"/>
            <w:b w:val="0"/>
            <w:kern w:val="2"/>
            <w:sz w:val="22"/>
            <w:szCs w:val="22"/>
            <w:lang w:eastAsia="en-AU"/>
            <w14:ligatures w14:val="standardContextual"/>
          </w:rPr>
          <w:tab/>
        </w:r>
        <w:r w:rsidRPr="00225600">
          <w:t>Molonglo Reach</w:t>
        </w:r>
        <w:r>
          <w:tab/>
        </w:r>
        <w:r w:rsidRPr="006F264F">
          <w:rPr>
            <w:b w:val="0"/>
            <w:sz w:val="20"/>
          </w:rPr>
          <w:fldChar w:fldCharType="begin"/>
        </w:r>
        <w:r w:rsidRPr="006F264F">
          <w:rPr>
            <w:b w:val="0"/>
            <w:sz w:val="20"/>
          </w:rPr>
          <w:instrText xml:space="preserve"> PAGEREF _Toc166859401 \h </w:instrText>
        </w:r>
        <w:r w:rsidRPr="006F264F">
          <w:rPr>
            <w:b w:val="0"/>
            <w:sz w:val="20"/>
          </w:rPr>
        </w:r>
        <w:r w:rsidRPr="006F264F">
          <w:rPr>
            <w:b w:val="0"/>
            <w:sz w:val="20"/>
          </w:rPr>
          <w:fldChar w:fldCharType="separate"/>
        </w:r>
        <w:r w:rsidR="00E13BF2">
          <w:rPr>
            <w:b w:val="0"/>
            <w:sz w:val="20"/>
          </w:rPr>
          <w:t>89</w:t>
        </w:r>
        <w:r w:rsidRPr="006F264F">
          <w:rPr>
            <w:b w:val="0"/>
            <w:sz w:val="20"/>
          </w:rPr>
          <w:fldChar w:fldCharType="end"/>
        </w:r>
      </w:hyperlink>
    </w:p>
    <w:p w14:paraId="18516A10" w14:textId="0543CE59" w:rsidR="006F264F" w:rsidRDefault="006F264F">
      <w:pPr>
        <w:pStyle w:val="TOC6"/>
        <w:rPr>
          <w:rFonts w:asciiTheme="minorHAnsi" w:eastAsiaTheme="minorEastAsia" w:hAnsiTheme="minorHAnsi" w:cstheme="minorBidi"/>
          <w:b w:val="0"/>
          <w:kern w:val="2"/>
          <w:sz w:val="22"/>
          <w:szCs w:val="22"/>
          <w:lang w:eastAsia="en-AU"/>
          <w14:ligatures w14:val="standardContextual"/>
        </w:rPr>
      </w:pPr>
      <w:hyperlink w:anchor="_Toc166859402" w:history="1">
        <w:r w:rsidRPr="00225600">
          <w:t>Dictionary</w:t>
        </w:r>
        <w:r>
          <w:tab/>
        </w:r>
        <w:r>
          <w:tab/>
        </w:r>
        <w:r w:rsidRPr="006F264F">
          <w:rPr>
            <w:b w:val="0"/>
            <w:sz w:val="20"/>
          </w:rPr>
          <w:fldChar w:fldCharType="begin"/>
        </w:r>
        <w:r w:rsidRPr="006F264F">
          <w:rPr>
            <w:b w:val="0"/>
            <w:sz w:val="20"/>
          </w:rPr>
          <w:instrText xml:space="preserve"> PAGEREF _Toc166859402 \h </w:instrText>
        </w:r>
        <w:r w:rsidRPr="006F264F">
          <w:rPr>
            <w:b w:val="0"/>
            <w:sz w:val="20"/>
          </w:rPr>
        </w:r>
        <w:r w:rsidRPr="006F264F">
          <w:rPr>
            <w:b w:val="0"/>
            <w:sz w:val="20"/>
          </w:rPr>
          <w:fldChar w:fldCharType="separate"/>
        </w:r>
        <w:r w:rsidR="00E13BF2">
          <w:rPr>
            <w:b w:val="0"/>
            <w:sz w:val="20"/>
          </w:rPr>
          <w:t>90</w:t>
        </w:r>
        <w:r w:rsidRPr="006F264F">
          <w:rPr>
            <w:b w:val="0"/>
            <w:sz w:val="20"/>
          </w:rPr>
          <w:fldChar w:fldCharType="end"/>
        </w:r>
      </w:hyperlink>
    </w:p>
    <w:p w14:paraId="065EA6D5" w14:textId="359A2ABE" w:rsidR="006F264F" w:rsidRDefault="006F264F" w:rsidP="006F264F">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6859403" w:history="1">
        <w:r>
          <w:t>Endnotes</w:t>
        </w:r>
        <w:r w:rsidRPr="006F264F">
          <w:rPr>
            <w:vanish/>
          </w:rPr>
          <w:tab/>
        </w:r>
        <w:r>
          <w:rPr>
            <w:vanish/>
          </w:rPr>
          <w:tab/>
        </w:r>
        <w:r w:rsidRPr="006F264F">
          <w:rPr>
            <w:b w:val="0"/>
            <w:vanish/>
          </w:rPr>
          <w:fldChar w:fldCharType="begin"/>
        </w:r>
        <w:r w:rsidRPr="006F264F">
          <w:rPr>
            <w:b w:val="0"/>
            <w:vanish/>
          </w:rPr>
          <w:instrText xml:space="preserve"> PAGEREF _Toc166859403 \h </w:instrText>
        </w:r>
        <w:r w:rsidRPr="006F264F">
          <w:rPr>
            <w:b w:val="0"/>
            <w:vanish/>
          </w:rPr>
        </w:r>
        <w:r w:rsidRPr="006F264F">
          <w:rPr>
            <w:b w:val="0"/>
            <w:vanish/>
          </w:rPr>
          <w:fldChar w:fldCharType="separate"/>
        </w:r>
        <w:r w:rsidR="00E13BF2">
          <w:rPr>
            <w:b w:val="0"/>
            <w:vanish/>
          </w:rPr>
          <w:t>97</w:t>
        </w:r>
        <w:r w:rsidRPr="006F264F">
          <w:rPr>
            <w:b w:val="0"/>
            <w:vanish/>
          </w:rPr>
          <w:fldChar w:fldCharType="end"/>
        </w:r>
      </w:hyperlink>
    </w:p>
    <w:p w14:paraId="7832E3A3" w14:textId="5513FA5E"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4" w:history="1">
        <w:r w:rsidRPr="00225600">
          <w:t>1</w:t>
        </w:r>
        <w:r>
          <w:rPr>
            <w:rFonts w:asciiTheme="minorHAnsi" w:eastAsiaTheme="minorEastAsia" w:hAnsiTheme="minorHAnsi" w:cstheme="minorBidi"/>
            <w:kern w:val="2"/>
            <w:sz w:val="22"/>
            <w:szCs w:val="22"/>
            <w:lang w:eastAsia="en-AU"/>
            <w14:ligatures w14:val="standardContextual"/>
          </w:rPr>
          <w:tab/>
        </w:r>
        <w:r w:rsidRPr="00225600">
          <w:t>About the endnotes</w:t>
        </w:r>
        <w:r>
          <w:tab/>
        </w:r>
        <w:r>
          <w:fldChar w:fldCharType="begin"/>
        </w:r>
        <w:r>
          <w:instrText xml:space="preserve"> PAGEREF _Toc166859404 \h </w:instrText>
        </w:r>
        <w:r>
          <w:fldChar w:fldCharType="separate"/>
        </w:r>
        <w:r w:rsidR="00E13BF2">
          <w:t>97</w:t>
        </w:r>
        <w:r>
          <w:fldChar w:fldCharType="end"/>
        </w:r>
      </w:hyperlink>
    </w:p>
    <w:p w14:paraId="5353CF23" w14:textId="051B9F92"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5" w:history="1">
        <w:r w:rsidRPr="00225600">
          <w:t>2</w:t>
        </w:r>
        <w:r>
          <w:rPr>
            <w:rFonts w:asciiTheme="minorHAnsi" w:eastAsiaTheme="minorEastAsia" w:hAnsiTheme="minorHAnsi" w:cstheme="minorBidi"/>
            <w:kern w:val="2"/>
            <w:sz w:val="22"/>
            <w:szCs w:val="22"/>
            <w:lang w:eastAsia="en-AU"/>
            <w14:ligatures w14:val="standardContextual"/>
          </w:rPr>
          <w:tab/>
        </w:r>
        <w:r w:rsidRPr="00225600">
          <w:t>Abbreviation key</w:t>
        </w:r>
        <w:r>
          <w:tab/>
        </w:r>
        <w:r>
          <w:fldChar w:fldCharType="begin"/>
        </w:r>
        <w:r>
          <w:instrText xml:space="preserve"> PAGEREF _Toc166859405 \h </w:instrText>
        </w:r>
        <w:r>
          <w:fldChar w:fldCharType="separate"/>
        </w:r>
        <w:r w:rsidR="00E13BF2">
          <w:t>97</w:t>
        </w:r>
        <w:r>
          <w:fldChar w:fldCharType="end"/>
        </w:r>
      </w:hyperlink>
    </w:p>
    <w:p w14:paraId="513E5358" w14:textId="1F84C29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6" w:history="1">
        <w:r w:rsidRPr="00225600">
          <w:t>3</w:t>
        </w:r>
        <w:r>
          <w:rPr>
            <w:rFonts w:asciiTheme="minorHAnsi" w:eastAsiaTheme="minorEastAsia" w:hAnsiTheme="minorHAnsi" w:cstheme="minorBidi"/>
            <w:kern w:val="2"/>
            <w:sz w:val="22"/>
            <w:szCs w:val="22"/>
            <w:lang w:eastAsia="en-AU"/>
            <w14:ligatures w14:val="standardContextual"/>
          </w:rPr>
          <w:tab/>
        </w:r>
        <w:r w:rsidRPr="00225600">
          <w:t>Legislation history</w:t>
        </w:r>
        <w:r>
          <w:tab/>
        </w:r>
        <w:r>
          <w:fldChar w:fldCharType="begin"/>
        </w:r>
        <w:r>
          <w:instrText xml:space="preserve"> PAGEREF _Toc166859406 \h </w:instrText>
        </w:r>
        <w:r>
          <w:fldChar w:fldCharType="separate"/>
        </w:r>
        <w:r w:rsidR="00E13BF2">
          <w:t>98</w:t>
        </w:r>
        <w:r>
          <w:fldChar w:fldCharType="end"/>
        </w:r>
      </w:hyperlink>
    </w:p>
    <w:p w14:paraId="5F104ACE" w14:textId="3F013B48"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7" w:history="1">
        <w:r w:rsidRPr="00225600">
          <w:t>4</w:t>
        </w:r>
        <w:r>
          <w:rPr>
            <w:rFonts w:asciiTheme="minorHAnsi" w:eastAsiaTheme="minorEastAsia" w:hAnsiTheme="minorHAnsi" w:cstheme="minorBidi"/>
            <w:kern w:val="2"/>
            <w:sz w:val="22"/>
            <w:szCs w:val="22"/>
            <w:lang w:eastAsia="en-AU"/>
            <w14:ligatures w14:val="standardContextual"/>
          </w:rPr>
          <w:tab/>
        </w:r>
        <w:r w:rsidRPr="00225600">
          <w:t>Amendment history</w:t>
        </w:r>
        <w:r>
          <w:tab/>
        </w:r>
        <w:r>
          <w:fldChar w:fldCharType="begin"/>
        </w:r>
        <w:r>
          <w:instrText xml:space="preserve"> PAGEREF _Toc166859407 \h </w:instrText>
        </w:r>
        <w:r>
          <w:fldChar w:fldCharType="separate"/>
        </w:r>
        <w:r w:rsidR="00E13BF2">
          <w:t>104</w:t>
        </w:r>
        <w:r>
          <w:fldChar w:fldCharType="end"/>
        </w:r>
      </w:hyperlink>
    </w:p>
    <w:p w14:paraId="0F12BA00" w14:textId="57E6B050"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8" w:history="1">
        <w:r w:rsidRPr="00225600">
          <w:t>5</w:t>
        </w:r>
        <w:r>
          <w:rPr>
            <w:rFonts w:asciiTheme="minorHAnsi" w:eastAsiaTheme="minorEastAsia" w:hAnsiTheme="minorHAnsi" w:cstheme="minorBidi"/>
            <w:kern w:val="2"/>
            <w:sz w:val="22"/>
            <w:szCs w:val="22"/>
            <w:lang w:eastAsia="en-AU"/>
            <w14:ligatures w14:val="standardContextual"/>
          </w:rPr>
          <w:tab/>
        </w:r>
        <w:r w:rsidRPr="00225600">
          <w:t>Earlier republications</w:t>
        </w:r>
        <w:r>
          <w:tab/>
        </w:r>
        <w:r>
          <w:fldChar w:fldCharType="begin"/>
        </w:r>
        <w:r>
          <w:instrText xml:space="preserve"> PAGEREF _Toc166859408 \h </w:instrText>
        </w:r>
        <w:r>
          <w:fldChar w:fldCharType="separate"/>
        </w:r>
        <w:r w:rsidR="00E13BF2">
          <w:t>131</w:t>
        </w:r>
        <w:r>
          <w:fldChar w:fldCharType="end"/>
        </w:r>
      </w:hyperlink>
    </w:p>
    <w:p w14:paraId="5C763A76" w14:textId="4685238A" w:rsidR="006F264F" w:rsidRDefault="006F264F">
      <w:pPr>
        <w:pStyle w:val="TOC5"/>
        <w:rPr>
          <w:rFonts w:asciiTheme="minorHAnsi" w:eastAsiaTheme="minorEastAsia" w:hAnsiTheme="minorHAnsi" w:cstheme="minorBidi"/>
          <w:kern w:val="2"/>
          <w:sz w:val="22"/>
          <w:szCs w:val="22"/>
          <w:lang w:eastAsia="en-AU"/>
          <w14:ligatures w14:val="standardContextual"/>
        </w:rPr>
      </w:pPr>
      <w:r>
        <w:tab/>
      </w:r>
      <w:hyperlink w:anchor="_Toc166859409" w:history="1">
        <w:r w:rsidRPr="00225600">
          <w:t>6</w:t>
        </w:r>
        <w:r>
          <w:rPr>
            <w:rFonts w:asciiTheme="minorHAnsi" w:eastAsiaTheme="minorEastAsia" w:hAnsiTheme="minorHAnsi" w:cstheme="minorBidi"/>
            <w:kern w:val="2"/>
            <w:sz w:val="22"/>
            <w:szCs w:val="22"/>
            <w:lang w:eastAsia="en-AU"/>
            <w14:ligatures w14:val="standardContextual"/>
          </w:rPr>
          <w:tab/>
        </w:r>
        <w:r w:rsidRPr="00225600">
          <w:t>Renumbered provisions</w:t>
        </w:r>
        <w:r>
          <w:tab/>
        </w:r>
        <w:r>
          <w:fldChar w:fldCharType="begin"/>
        </w:r>
        <w:r>
          <w:instrText xml:space="preserve"> PAGEREF _Toc166859409 \h </w:instrText>
        </w:r>
        <w:r>
          <w:fldChar w:fldCharType="separate"/>
        </w:r>
        <w:r w:rsidR="00E13BF2">
          <w:t>132</w:t>
        </w:r>
        <w:r>
          <w:fldChar w:fldCharType="end"/>
        </w:r>
      </w:hyperlink>
    </w:p>
    <w:p w14:paraId="2872F73E" w14:textId="3EAD9E01" w:rsidR="004C4E19" w:rsidRDefault="006F264F" w:rsidP="004C4E19">
      <w:pPr>
        <w:pStyle w:val="BillBasic"/>
      </w:pPr>
      <w:r>
        <w:fldChar w:fldCharType="end"/>
      </w:r>
    </w:p>
    <w:p w14:paraId="5D83E0EF" w14:textId="77777777" w:rsidR="004C4E19" w:rsidRDefault="004C4E19" w:rsidP="004C4E19">
      <w:pPr>
        <w:pStyle w:val="01Contents"/>
        <w:sectPr w:rsidR="004C4E19">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275921BE" w14:textId="77777777" w:rsidR="004C4E19" w:rsidRDefault="004C4E19" w:rsidP="004C4E19">
      <w:pPr>
        <w:jc w:val="center"/>
      </w:pPr>
      <w:r>
        <w:rPr>
          <w:noProof/>
          <w:lang w:eastAsia="en-AU"/>
        </w:rPr>
        <w:lastRenderedPageBreak/>
        <w:drawing>
          <wp:inline distT="0" distB="0" distL="0" distR="0" wp14:anchorId="08C9F149" wp14:editId="463A3497">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1704599" w14:textId="77777777" w:rsidR="004C4E19" w:rsidRDefault="004C4E19" w:rsidP="004C4E19">
      <w:pPr>
        <w:jc w:val="center"/>
        <w:rPr>
          <w:rFonts w:ascii="Arial" w:hAnsi="Arial"/>
        </w:rPr>
      </w:pPr>
      <w:r>
        <w:rPr>
          <w:rFonts w:ascii="Arial" w:hAnsi="Arial"/>
        </w:rPr>
        <w:t>Australian Capital Territory</w:t>
      </w:r>
    </w:p>
    <w:p w14:paraId="6B2AD4AC" w14:textId="6C72F38F" w:rsidR="004C4E19" w:rsidRDefault="00E13BF2" w:rsidP="004C4E19">
      <w:pPr>
        <w:pStyle w:val="Billname"/>
      </w:pPr>
      <w:bookmarkStart w:id="7" w:name="Citation"/>
      <w:r>
        <w:t>Lakes Act 1976</w:t>
      </w:r>
      <w:bookmarkEnd w:id="7"/>
    </w:p>
    <w:p w14:paraId="652DBF5F" w14:textId="77777777" w:rsidR="004C4E19" w:rsidRDefault="004C4E19" w:rsidP="004C4E19">
      <w:pPr>
        <w:pStyle w:val="ActNo"/>
      </w:pPr>
    </w:p>
    <w:p w14:paraId="27138724" w14:textId="77777777" w:rsidR="004C4E19" w:rsidRDefault="004C4E19" w:rsidP="004C4E19">
      <w:pPr>
        <w:pStyle w:val="N-line3"/>
      </w:pPr>
    </w:p>
    <w:p w14:paraId="33342B93" w14:textId="77777777" w:rsidR="004C4E19" w:rsidRDefault="004C4E19" w:rsidP="004C4E19">
      <w:pPr>
        <w:pStyle w:val="LongTitle"/>
      </w:pPr>
      <w:r>
        <w:t>An Act to provide for the administration, control and use of certain lakes</w:t>
      </w:r>
    </w:p>
    <w:p w14:paraId="7378626B" w14:textId="77777777" w:rsidR="004C4E19" w:rsidRDefault="004C4E19" w:rsidP="004C4E19">
      <w:pPr>
        <w:pStyle w:val="N-line3"/>
      </w:pPr>
    </w:p>
    <w:p w14:paraId="6C648FAA" w14:textId="77777777" w:rsidR="004C4E19" w:rsidRDefault="004C4E19" w:rsidP="004C4E19">
      <w:pPr>
        <w:pStyle w:val="Placeholder"/>
      </w:pPr>
      <w:r>
        <w:rPr>
          <w:rStyle w:val="charContents"/>
          <w:sz w:val="16"/>
        </w:rPr>
        <w:t xml:space="preserve">  </w:t>
      </w:r>
      <w:r>
        <w:rPr>
          <w:rStyle w:val="charPage"/>
        </w:rPr>
        <w:t xml:space="preserve">  </w:t>
      </w:r>
    </w:p>
    <w:p w14:paraId="68E86311" w14:textId="77777777" w:rsidR="004C4E19" w:rsidRDefault="004C4E19" w:rsidP="004C4E19">
      <w:pPr>
        <w:pStyle w:val="Placeholder"/>
      </w:pPr>
      <w:r>
        <w:rPr>
          <w:rStyle w:val="CharChapNo"/>
        </w:rPr>
        <w:t xml:space="preserve">  </w:t>
      </w:r>
      <w:r>
        <w:rPr>
          <w:rStyle w:val="CharChapText"/>
        </w:rPr>
        <w:t xml:space="preserve">  </w:t>
      </w:r>
    </w:p>
    <w:p w14:paraId="362D7C30" w14:textId="77777777" w:rsidR="004C4E19" w:rsidRDefault="004C4E19" w:rsidP="004C4E19">
      <w:pPr>
        <w:pStyle w:val="Placeholder"/>
      </w:pPr>
      <w:r>
        <w:rPr>
          <w:rStyle w:val="CharPartNo"/>
        </w:rPr>
        <w:t xml:space="preserve">  </w:t>
      </w:r>
      <w:r>
        <w:rPr>
          <w:rStyle w:val="CharPartText"/>
        </w:rPr>
        <w:t xml:space="preserve">  </w:t>
      </w:r>
    </w:p>
    <w:p w14:paraId="0A01FE54" w14:textId="77777777" w:rsidR="004C4E19" w:rsidRDefault="004C4E19" w:rsidP="004C4E19">
      <w:pPr>
        <w:pStyle w:val="Placeholder"/>
      </w:pPr>
      <w:r>
        <w:rPr>
          <w:rStyle w:val="CharDivNo"/>
        </w:rPr>
        <w:t xml:space="preserve">  </w:t>
      </w:r>
      <w:r>
        <w:rPr>
          <w:rStyle w:val="CharDivText"/>
        </w:rPr>
        <w:t xml:space="preserve">  </w:t>
      </w:r>
    </w:p>
    <w:p w14:paraId="09869B89" w14:textId="77777777" w:rsidR="004C4E19" w:rsidRPr="00CA74E4" w:rsidRDefault="004C4E19" w:rsidP="004C4E19">
      <w:pPr>
        <w:pStyle w:val="PageBreak"/>
      </w:pPr>
      <w:r w:rsidRPr="00CA74E4">
        <w:br w:type="page"/>
      </w:r>
    </w:p>
    <w:p w14:paraId="0C098108" w14:textId="77777777" w:rsidR="00AF264C" w:rsidRPr="006F264F" w:rsidRDefault="00AF264C">
      <w:pPr>
        <w:pStyle w:val="AH2Part"/>
      </w:pPr>
      <w:bookmarkStart w:id="8" w:name="_Toc166859252"/>
      <w:r w:rsidRPr="006F264F">
        <w:rPr>
          <w:rStyle w:val="CharPartNo"/>
        </w:rPr>
        <w:lastRenderedPageBreak/>
        <w:t>Part 1</w:t>
      </w:r>
      <w:r>
        <w:tab/>
      </w:r>
      <w:r w:rsidRPr="006F264F">
        <w:rPr>
          <w:rStyle w:val="CharPartText"/>
        </w:rPr>
        <w:t>Preliminary</w:t>
      </w:r>
      <w:bookmarkEnd w:id="8"/>
    </w:p>
    <w:p w14:paraId="63A7D477" w14:textId="77777777" w:rsidR="00AF264C" w:rsidRDefault="00AF264C">
      <w:pPr>
        <w:pStyle w:val="Placeholder"/>
      </w:pPr>
      <w:r>
        <w:rPr>
          <w:rStyle w:val="CharDivNo"/>
        </w:rPr>
        <w:t xml:space="preserve">  </w:t>
      </w:r>
      <w:r>
        <w:rPr>
          <w:rStyle w:val="CharDivText"/>
        </w:rPr>
        <w:t xml:space="preserve">  </w:t>
      </w:r>
    </w:p>
    <w:p w14:paraId="388EBACA" w14:textId="77777777" w:rsidR="00AF264C" w:rsidRDefault="00AF264C">
      <w:pPr>
        <w:pStyle w:val="AH5Sec"/>
      </w:pPr>
      <w:bookmarkStart w:id="9" w:name="_Toc166859253"/>
      <w:r w:rsidRPr="006F264F">
        <w:rPr>
          <w:rStyle w:val="CharSectNo"/>
        </w:rPr>
        <w:t>1</w:t>
      </w:r>
      <w:r>
        <w:tab/>
        <w:t>Name of Act</w:t>
      </w:r>
      <w:bookmarkEnd w:id="9"/>
    </w:p>
    <w:p w14:paraId="56A09DE4" w14:textId="77777777" w:rsidR="00AF264C" w:rsidRDefault="00AF264C">
      <w:pPr>
        <w:pStyle w:val="Amainreturn"/>
      </w:pPr>
      <w:r>
        <w:t xml:space="preserve">This Act is the </w:t>
      </w:r>
      <w:r>
        <w:rPr>
          <w:rStyle w:val="charItals"/>
        </w:rPr>
        <w:t>Lakes Act 1976</w:t>
      </w:r>
      <w:r>
        <w:t>.</w:t>
      </w:r>
    </w:p>
    <w:p w14:paraId="6AD60ABE" w14:textId="77777777" w:rsidR="00AF264C" w:rsidRDefault="00AF264C">
      <w:pPr>
        <w:pStyle w:val="AH5Sec"/>
      </w:pPr>
      <w:bookmarkStart w:id="10" w:name="_Toc166859254"/>
      <w:r w:rsidRPr="006F264F">
        <w:rPr>
          <w:rStyle w:val="CharSectNo"/>
        </w:rPr>
        <w:t>2</w:t>
      </w:r>
      <w:r>
        <w:tab/>
        <w:t>Dictionary</w:t>
      </w:r>
      <w:bookmarkEnd w:id="10"/>
    </w:p>
    <w:p w14:paraId="30670FD7" w14:textId="77777777" w:rsidR="00AF264C" w:rsidRDefault="00AF264C">
      <w:pPr>
        <w:pStyle w:val="Amainreturn"/>
        <w:keepNext/>
      </w:pPr>
      <w:r>
        <w:t>The dictionary at the end of this Act is part of this Act.</w:t>
      </w:r>
    </w:p>
    <w:p w14:paraId="7CD76579" w14:textId="77777777" w:rsidR="00AF264C" w:rsidRDefault="00AF264C">
      <w:pPr>
        <w:pStyle w:val="aNote"/>
        <w:keepNext/>
      </w:pPr>
      <w:r>
        <w:rPr>
          <w:rStyle w:val="charItals"/>
        </w:rPr>
        <w:t>Note 1</w:t>
      </w:r>
      <w:r>
        <w:rPr>
          <w:rStyle w:val="charItals"/>
          <w:sz w:val="24"/>
        </w:rPr>
        <w:tab/>
      </w:r>
      <w:r>
        <w:t>The dictionary at the end of this Act defines certain words and expressions used in this Act.</w:t>
      </w:r>
    </w:p>
    <w:p w14:paraId="6E5CBFE6" w14:textId="5DEC57E4" w:rsidR="00AF264C" w:rsidRDefault="00AF264C">
      <w:pPr>
        <w:pStyle w:val="aNote"/>
      </w:pPr>
      <w:r>
        <w:rPr>
          <w:rStyle w:val="charItals"/>
        </w:rPr>
        <w:t>Note 2</w:t>
      </w:r>
      <w:r>
        <w:tab/>
        <w:t xml:space="preserve">A definition in the dictionary applies to the entire Act unless the definition, or another provision of the Act, provides otherwise or the contrary intention otherwise appears (see </w:t>
      </w:r>
      <w:hyperlink r:id="rId28" w:tooltip="A2001-14" w:history="1">
        <w:r w:rsidR="007E6D74" w:rsidRPr="007E6D74">
          <w:rPr>
            <w:rStyle w:val="charCitHyperlinkAbbrev"/>
          </w:rPr>
          <w:t>Legislation Act</w:t>
        </w:r>
      </w:hyperlink>
      <w:r>
        <w:t>, s 155 and s 156 (1)).</w:t>
      </w:r>
    </w:p>
    <w:p w14:paraId="773ADEF3" w14:textId="77777777" w:rsidR="00AF264C" w:rsidRDefault="00AF264C">
      <w:pPr>
        <w:pStyle w:val="AH5Sec"/>
      </w:pPr>
      <w:bookmarkStart w:id="11" w:name="_Toc166859255"/>
      <w:r w:rsidRPr="006F264F">
        <w:rPr>
          <w:rStyle w:val="CharSectNo"/>
        </w:rPr>
        <w:t>3</w:t>
      </w:r>
      <w:r>
        <w:tab/>
        <w:t>Notes</w:t>
      </w:r>
      <w:bookmarkEnd w:id="11"/>
    </w:p>
    <w:p w14:paraId="28880EFC" w14:textId="77777777" w:rsidR="00AF264C" w:rsidRDefault="00AF264C">
      <w:pPr>
        <w:pStyle w:val="Amainreturn"/>
        <w:keepNext/>
      </w:pPr>
      <w:r>
        <w:t>A note included in this Act is explanatory and is not part of this Act.</w:t>
      </w:r>
    </w:p>
    <w:p w14:paraId="06B39305" w14:textId="1DA9063D" w:rsidR="00AF264C" w:rsidRDefault="00AF264C">
      <w:pPr>
        <w:pStyle w:val="aNote"/>
      </w:pPr>
      <w:r>
        <w:rPr>
          <w:rStyle w:val="charItals"/>
        </w:rPr>
        <w:t>Note</w:t>
      </w:r>
      <w:r>
        <w:rPr>
          <w:rStyle w:val="charItals"/>
          <w:sz w:val="24"/>
        </w:rPr>
        <w:tab/>
      </w:r>
      <w:r>
        <w:t xml:space="preserve">See </w:t>
      </w:r>
      <w:hyperlink r:id="rId29" w:tooltip="A2001-14" w:history="1">
        <w:r w:rsidR="007E6D74" w:rsidRPr="007E6D74">
          <w:rPr>
            <w:rStyle w:val="charCitHyperlinkAbbrev"/>
          </w:rPr>
          <w:t>Legislation Act</w:t>
        </w:r>
      </w:hyperlink>
      <w:r>
        <w:t>, s 127 (1), (4) and (5) for the legal status of notes.</w:t>
      </w:r>
    </w:p>
    <w:p w14:paraId="321BE682" w14:textId="77777777" w:rsidR="00AF264C" w:rsidRDefault="00AF264C">
      <w:pPr>
        <w:pStyle w:val="AH5Sec"/>
      </w:pPr>
      <w:bookmarkStart w:id="12" w:name="_Toc166859256"/>
      <w:r w:rsidRPr="006F264F">
        <w:rPr>
          <w:rStyle w:val="CharSectNo"/>
        </w:rPr>
        <w:t>4</w:t>
      </w:r>
      <w:r>
        <w:tab/>
        <w:t>Offences against Act—application of Criminal Code etc</w:t>
      </w:r>
      <w:bookmarkEnd w:id="12"/>
    </w:p>
    <w:p w14:paraId="7366CBD6" w14:textId="77777777" w:rsidR="00AF264C" w:rsidRDefault="00AF264C">
      <w:pPr>
        <w:pStyle w:val="Amainreturn"/>
        <w:keepNext/>
      </w:pPr>
      <w:r>
        <w:t>Other legislation applies in relation to offences against this Act.</w:t>
      </w:r>
    </w:p>
    <w:p w14:paraId="49A6BCF0" w14:textId="77777777" w:rsidR="00AF264C" w:rsidRDefault="00AF264C">
      <w:pPr>
        <w:pStyle w:val="aNote"/>
        <w:keepNext/>
      </w:pPr>
      <w:r>
        <w:rPr>
          <w:rStyle w:val="charItals"/>
        </w:rPr>
        <w:t>Note 1</w:t>
      </w:r>
      <w:r>
        <w:tab/>
      </w:r>
      <w:r>
        <w:rPr>
          <w:rStyle w:val="charItals"/>
        </w:rPr>
        <w:t>Criminal Code</w:t>
      </w:r>
    </w:p>
    <w:p w14:paraId="1CAB281E" w14:textId="3EF3BAF0" w:rsidR="00AF264C" w:rsidRDefault="00AF264C" w:rsidP="001D6084">
      <w:pPr>
        <w:pStyle w:val="aNote"/>
        <w:keepNext/>
        <w:spacing w:before="20"/>
        <w:ind w:firstLine="0"/>
      </w:pPr>
      <w:r>
        <w:t xml:space="preserve">The </w:t>
      </w:r>
      <w:hyperlink r:id="rId30" w:tooltip="A2002-51" w:history="1">
        <w:r w:rsidR="007E6D74" w:rsidRPr="007E6D74">
          <w:rPr>
            <w:rStyle w:val="charCitHyperlinkAbbrev"/>
          </w:rPr>
          <w:t>Criminal Code</w:t>
        </w:r>
      </w:hyperlink>
      <w:r>
        <w:t xml:space="preserve">, ch 2 applies to all offences against this Act (see Code, pt 2.1).  </w:t>
      </w:r>
    </w:p>
    <w:p w14:paraId="6D2ED412" w14:textId="77777777" w:rsidR="00AF264C" w:rsidRDefault="00AF264C">
      <w:pPr>
        <w:pStyle w:val="aNoteText"/>
        <w:keepNext/>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88ABA30" w14:textId="77777777" w:rsidR="00AF264C" w:rsidRDefault="00AF264C" w:rsidP="001D6084">
      <w:pPr>
        <w:pStyle w:val="aNote"/>
        <w:keepNext/>
        <w:rPr>
          <w:rStyle w:val="charItals"/>
        </w:rPr>
      </w:pPr>
      <w:r>
        <w:rPr>
          <w:rStyle w:val="charItals"/>
        </w:rPr>
        <w:t>Note 2</w:t>
      </w:r>
      <w:r>
        <w:rPr>
          <w:rStyle w:val="charItals"/>
        </w:rPr>
        <w:tab/>
        <w:t>Penalty units</w:t>
      </w:r>
    </w:p>
    <w:p w14:paraId="3D15A2D2" w14:textId="5C1D70A1" w:rsidR="00AF264C" w:rsidRDefault="00AF264C">
      <w:pPr>
        <w:pStyle w:val="aNoteText"/>
        <w:rPr>
          <w:sz w:val="24"/>
          <w:szCs w:val="24"/>
        </w:rPr>
      </w:pPr>
      <w:r>
        <w:t xml:space="preserve">The </w:t>
      </w:r>
      <w:hyperlink r:id="rId31" w:tooltip="A2001-14" w:history="1">
        <w:r w:rsidR="007E6D74" w:rsidRPr="007E6D74">
          <w:rPr>
            <w:rStyle w:val="charCitHyperlinkAbbrev"/>
          </w:rPr>
          <w:t>Legislation Act</w:t>
        </w:r>
      </w:hyperlink>
      <w:r>
        <w:t>, s 133 deals with the meaning of offence penalties that are expressed in penalty units.</w:t>
      </w:r>
    </w:p>
    <w:p w14:paraId="021434E6" w14:textId="77777777" w:rsidR="00AF264C" w:rsidRDefault="00420A28">
      <w:pPr>
        <w:pStyle w:val="AH5Sec"/>
      </w:pPr>
      <w:bookmarkStart w:id="13" w:name="_Toc166859257"/>
      <w:r w:rsidRPr="006F264F">
        <w:rPr>
          <w:rStyle w:val="CharSectNo"/>
        </w:rPr>
        <w:lastRenderedPageBreak/>
        <w:t>5</w:t>
      </w:r>
      <w:r w:rsidR="00AF264C">
        <w:tab/>
        <w:t>Application</w:t>
      </w:r>
      <w:bookmarkEnd w:id="13"/>
    </w:p>
    <w:p w14:paraId="5C3E1087" w14:textId="77777777" w:rsidR="00AF264C" w:rsidRDefault="00AF264C">
      <w:pPr>
        <w:pStyle w:val="Amainreturn"/>
      </w:pPr>
      <w:r>
        <w:t>This Act applies only in relation to Territory land.</w:t>
      </w:r>
    </w:p>
    <w:p w14:paraId="540CF4FE" w14:textId="17D237C1" w:rsidR="005E1A05" w:rsidRPr="00C51614" w:rsidRDefault="005E1A05" w:rsidP="005E1A05">
      <w:pPr>
        <w:pStyle w:val="aNote"/>
        <w:keepNext/>
      </w:pPr>
      <w:r w:rsidRPr="00C51614">
        <w:rPr>
          <w:rStyle w:val="charItals"/>
        </w:rPr>
        <w:t>Note 1</w:t>
      </w:r>
      <w:r w:rsidRPr="00C51614">
        <w:rPr>
          <w:rStyle w:val="charItals"/>
        </w:rPr>
        <w:tab/>
      </w:r>
      <w:r w:rsidRPr="00C51614">
        <w:t xml:space="preserve">This Act applies in relation to lakes and lake areas in the Territory and the lake area of Lake Burley Griffin to the extent that it is territory land (see dict, def </w:t>
      </w:r>
      <w:r w:rsidRPr="00C51614">
        <w:rPr>
          <w:rStyle w:val="charBoldItals"/>
        </w:rPr>
        <w:t>lake</w:t>
      </w:r>
      <w:r w:rsidRPr="00C51614">
        <w:t xml:space="preserve"> and </w:t>
      </w:r>
      <w:r w:rsidRPr="00C51614">
        <w:rPr>
          <w:rStyle w:val="charBoldItals"/>
        </w:rPr>
        <w:t>lake area</w:t>
      </w:r>
      <w:r w:rsidRPr="00C51614">
        <w:t xml:space="preserve">). The </w:t>
      </w:r>
      <w:r w:rsidRPr="00C51614">
        <w:rPr>
          <w:rStyle w:val="charItals"/>
        </w:rPr>
        <w:t xml:space="preserve">Lakes Ordinance 1976 </w:t>
      </w:r>
      <w:r w:rsidRPr="00C51614">
        <w:t xml:space="preserve">(Cwlth) applies to the remaining area of Lake Burley Griffin that is national land (see </w:t>
      </w:r>
      <w:hyperlink r:id="rId32" w:tooltip="A2001-14" w:history="1">
        <w:r w:rsidRPr="00C51614">
          <w:rPr>
            <w:rStyle w:val="charCitHyperlinkAbbrev"/>
          </w:rPr>
          <w:t>Legislation Act</w:t>
        </w:r>
      </w:hyperlink>
      <w:r w:rsidRPr="00C51614">
        <w:t xml:space="preserve">, dict, def </w:t>
      </w:r>
      <w:r w:rsidRPr="00C51614">
        <w:rPr>
          <w:rStyle w:val="charBoldItals"/>
        </w:rPr>
        <w:t>national land</w:t>
      </w:r>
      <w:r w:rsidRPr="00C51614">
        <w:t>).</w:t>
      </w:r>
    </w:p>
    <w:p w14:paraId="101F9EF9" w14:textId="170E5E53" w:rsidR="005E1A05" w:rsidRPr="00C51614" w:rsidRDefault="005E1A05" w:rsidP="005E1A05">
      <w:pPr>
        <w:pStyle w:val="aNote"/>
      </w:pPr>
      <w:r w:rsidRPr="00C51614">
        <w:rPr>
          <w:rStyle w:val="charItals"/>
        </w:rPr>
        <w:t>Note 2</w:t>
      </w:r>
      <w:r w:rsidRPr="00C51614">
        <w:rPr>
          <w:rStyle w:val="charItals"/>
        </w:rPr>
        <w:tab/>
      </w:r>
      <w:r w:rsidRPr="00C51614">
        <w:t xml:space="preserve">This Act applies to a domestic commercial vessel operating on a lake and operates concurrently with the Marine Safety (Domestic Commercial Vessel) National Law to the extent described in the </w:t>
      </w:r>
      <w:hyperlink r:id="rId33" w:tooltip="Act 2012 No 121 (Cwlth)" w:history="1">
        <w:r w:rsidRPr="00C51614">
          <w:rPr>
            <w:rStyle w:val="charCitHyperlinkItal"/>
          </w:rPr>
          <w:t>Marine Safety (Domestic Commercial Vessel) National Law Act 2012</w:t>
        </w:r>
      </w:hyperlink>
      <w:r w:rsidRPr="00C51614">
        <w:rPr>
          <w:rStyle w:val="charItals"/>
        </w:rPr>
        <w:t xml:space="preserve"> </w:t>
      </w:r>
      <w:r w:rsidRPr="00C51614">
        <w:t>(Cwlth), s 6.</w:t>
      </w:r>
    </w:p>
    <w:p w14:paraId="2822831C" w14:textId="77777777" w:rsidR="005E1A05" w:rsidRPr="00C51614" w:rsidRDefault="00420A28" w:rsidP="005E1A05">
      <w:pPr>
        <w:pStyle w:val="AH5Sec"/>
      </w:pPr>
      <w:bookmarkStart w:id="14" w:name="_Toc166859258"/>
      <w:r w:rsidRPr="006F264F">
        <w:rPr>
          <w:rStyle w:val="CharSectNo"/>
        </w:rPr>
        <w:t>6</w:t>
      </w:r>
      <w:r w:rsidR="005E1A05" w:rsidRPr="00C51614">
        <w:tab/>
        <w:t>Application of Act to inspectors</w:t>
      </w:r>
      <w:bookmarkEnd w:id="14"/>
    </w:p>
    <w:p w14:paraId="4F0C9C0B" w14:textId="77777777" w:rsidR="005E1A05" w:rsidRPr="00C51614" w:rsidRDefault="005E1A05" w:rsidP="005E1A05">
      <w:pPr>
        <w:pStyle w:val="Amainreturn"/>
        <w:keepNext/>
      </w:pPr>
      <w:r w:rsidRPr="00C51614">
        <w:t>An offence in part 4 (Use of a lake) does not apply to an inspector exercising a function of the inspector under this Act.</w:t>
      </w:r>
    </w:p>
    <w:p w14:paraId="31CB27CA" w14:textId="77777777" w:rsidR="005E1A05" w:rsidRPr="00C51614" w:rsidRDefault="005E1A05" w:rsidP="005E1A05">
      <w:pPr>
        <w:pStyle w:val="aNote"/>
        <w:keepNext/>
      </w:pPr>
      <w:r w:rsidRPr="00C51614">
        <w:rPr>
          <w:rStyle w:val="charItals"/>
        </w:rPr>
        <w:t>Note 1</w:t>
      </w:r>
      <w:r w:rsidRPr="00C51614">
        <w:rPr>
          <w:rStyle w:val="charItals"/>
        </w:rPr>
        <w:tab/>
      </w:r>
      <w:r w:rsidRPr="00C51614">
        <w:t>An inspector includes the delegate for lakes and a police officer (see s </w:t>
      </w:r>
      <w:r w:rsidR="00CE6482">
        <w:t>89</w:t>
      </w:r>
      <w:r w:rsidRPr="00C51614">
        <w:t>).</w:t>
      </w:r>
    </w:p>
    <w:p w14:paraId="59C24965" w14:textId="05350207" w:rsidR="005E1A05" w:rsidRPr="00C51614" w:rsidRDefault="005E1A05" w:rsidP="005E1A05">
      <w:pPr>
        <w:pStyle w:val="aNote"/>
        <w:keepNext/>
      </w:pPr>
      <w:r w:rsidRPr="00C51614">
        <w:rPr>
          <w:rStyle w:val="charItals"/>
        </w:rPr>
        <w:t>Note 2</w:t>
      </w:r>
      <w:r w:rsidRPr="00C51614">
        <w:rPr>
          <w:rStyle w:val="charItals"/>
        </w:rPr>
        <w:tab/>
      </w:r>
      <w:r w:rsidRPr="00C51614">
        <w:rPr>
          <w:snapToGrid w:val="0"/>
        </w:rPr>
        <w:t xml:space="preserve">A reference to an Act includes a reference to the statutory instruments made or in force under the Act, including any regulation (see </w:t>
      </w:r>
      <w:hyperlink r:id="rId34" w:tooltip="A2001-14" w:history="1">
        <w:r w:rsidRPr="00C51614">
          <w:rPr>
            <w:rStyle w:val="charCitHyperlinkAbbrev"/>
          </w:rPr>
          <w:t>Legislation Act</w:t>
        </w:r>
      </w:hyperlink>
      <w:r w:rsidRPr="00C51614">
        <w:t>,</w:t>
      </w:r>
      <w:r w:rsidRPr="00C51614">
        <w:rPr>
          <w:snapToGrid w:val="0"/>
        </w:rPr>
        <w:t xml:space="preserve"> s 104).</w:t>
      </w:r>
    </w:p>
    <w:p w14:paraId="0D869FCE" w14:textId="30B622B7" w:rsidR="005E1A05" w:rsidRPr="00C51614" w:rsidRDefault="005E1A05" w:rsidP="005E1A05">
      <w:pPr>
        <w:pStyle w:val="aNote"/>
      </w:pPr>
      <w:r w:rsidRPr="00C51614">
        <w:rPr>
          <w:rStyle w:val="charItals"/>
        </w:rPr>
        <w:t>Note 3</w:t>
      </w:r>
      <w:r w:rsidRPr="00C51614">
        <w:rPr>
          <w:rStyle w:val="charItals"/>
        </w:rPr>
        <w:tab/>
      </w:r>
      <w:r w:rsidRPr="00C51614">
        <w:t xml:space="preserve">The defendant has an evidential burden in relation to the matters mentioned in this section (see </w:t>
      </w:r>
      <w:hyperlink r:id="rId35" w:tooltip="A2002-51" w:history="1">
        <w:r w:rsidRPr="00C51614">
          <w:rPr>
            <w:rStyle w:val="charCitHyperlinkAbbrev"/>
          </w:rPr>
          <w:t>Criminal Code</w:t>
        </w:r>
      </w:hyperlink>
      <w:r w:rsidRPr="00C51614">
        <w:t>, s 58).</w:t>
      </w:r>
    </w:p>
    <w:p w14:paraId="00AD5BD6" w14:textId="77777777" w:rsidR="005E1A05" w:rsidRPr="00C51614" w:rsidRDefault="00420A28" w:rsidP="005E1A05">
      <w:pPr>
        <w:pStyle w:val="AH5Sec"/>
      </w:pPr>
      <w:bookmarkStart w:id="15" w:name="_Toc166859259"/>
      <w:r w:rsidRPr="006F264F">
        <w:rPr>
          <w:rStyle w:val="CharSectNo"/>
        </w:rPr>
        <w:t>7</w:t>
      </w:r>
      <w:r w:rsidR="005E1A05" w:rsidRPr="00C51614">
        <w:tab/>
        <w:t>Application of Act in emergencies</w:t>
      </w:r>
      <w:bookmarkEnd w:id="15"/>
    </w:p>
    <w:p w14:paraId="15A8C47C" w14:textId="77777777" w:rsidR="005E1A05" w:rsidRPr="00C51614" w:rsidRDefault="005E1A05" w:rsidP="005E1A05">
      <w:pPr>
        <w:pStyle w:val="Amain"/>
      </w:pPr>
      <w:r w:rsidRPr="00C51614">
        <w:tab/>
        <w:t>(1)</w:t>
      </w:r>
      <w:r w:rsidRPr="00C51614">
        <w:tab/>
        <w:t xml:space="preserve">This Act (other than part </w:t>
      </w:r>
      <w:r w:rsidR="00CE6482">
        <w:t>6</w:t>
      </w:r>
      <w:r w:rsidRPr="00C51614">
        <w:t xml:space="preserve"> (Drug and alcohol offences)) does not apply to—</w:t>
      </w:r>
    </w:p>
    <w:p w14:paraId="0686952E" w14:textId="037366EB" w:rsidR="005E1A05" w:rsidRPr="00C51614" w:rsidRDefault="005E1A05" w:rsidP="005E1A05">
      <w:pPr>
        <w:pStyle w:val="Apara"/>
      </w:pPr>
      <w:r w:rsidRPr="00C51614">
        <w:tab/>
        <w:t>(a)</w:t>
      </w:r>
      <w:r w:rsidRPr="00C51614">
        <w:tab/>
        <w:t xml:space="preserve">the exercise or purported exercise by a relevant person of a function under the </w:t>
      </w:r>
      <w:hyperlink r:id="rId36" w:tooltip="A2004-28" w:history="1">
        <w:r w:rsidRPr="00C51614">
          <w:rPr>
            <w:rStyle w:val="charCitHyperlinkItal"/>
          </w:rPr>
          <w:t>Emergencies Act 2004</w:t>
        </w:r>
      </w:hyperlink>
      <w:r w:rsidRPr="00C51614">
        <w:t xml:space="preserve"> for the purpose of—</w:t>
      </w:r>
    </w:p>
    <w:p w14:paraId="7415B34D" w14:textId="77777777" w:rsidR="005E1A05" w:rsidRPr="00C51614" w:rsidRDefault="005E1A05" w:rsidP="005E1A05">
      <w:pPr>
        <w:pStyle w:val="Asubpara"/>
      </w:pPr>
      <w:r w:rsidRPr="00C51614">
        <w:tab/>
        <w:t>(i)</w:t>
      </w:r>
      <w:r w:rsidRPr="00C51614">
        <w:tab/>
        <w:t>protecting life or property; or</w:t>
      </w:r>
    </w:p>
    <w:p w14:paraId="7F8C9242" w14:textId="77777777" w:rsidR="005E1A05" w:rsidRPr="00C51614" w:rsidRDefault="005E1A05" w:rsidP="005E1A05">
      <w:pPr>
        <w:pStyle w:val="Asubpara"/>
      </w:pPr>
      <w:r w:rsidRPr="00C51614">
        <w:tab/>
        <w:t>(ii)</w:t>
      </w:r>
      <w:r w:rsidRPr="00C51614">
        <w:tab/>
        <w:t>controlling, extinguishing or preventing the spread of a fire; and</w:t>
      </w:r>
    </w:p>
    <w:p w14:paraId="4ED3EB2E" w14:textId="1AB32913" w:rsidR="005E1A05" w:rsidRPr="00C51614" w:rsidRDefault="005E1A05" w:rsidP="005E1A05">
      <w:pPr>
        <w:pStyle w:val="Apara"/>
      </w:pPr>
      <w:r w:rsidRPr="00C51614">
        <w:lastRenderedPageBreak/>
        <w:tab/>
        <w:t>(b)</w:t>
      </w:r>
      <w:r w:rsidRPr="00C51614">
        <w:tab/>
        <w:t xml:space="preserve">action by an authorised officer to prevent, minimise or remedy serious or material environmental harm under the </w:t>
      </w:r>
      <w:hyperlink r:id="rId37" w:tooltip="A1997-92" w:history="1">
        <w:r w:rsidRPr="00C51614">
          <w:rPr>
            <w:rStyle w:val="charCitHyperlinkItal"/>
          </w:rPr>
          <w:t>Environment Protection Act 1997</w:t>
        </w:r>
      </w:hyperlink>
      <w:r w:rsidRPr="00C51614">
        <w:t>, division 11.3 (Emergency powers).</w:t>
      </w:r>
    </w:p>
    <w:p w14:paraId="32F231A2" w14:textId="1436C85C" w:rsidR="005E1A05" w:rsidRPr="00C51614" w:rsidRDefault="005E1A05" w:rsidP="005E1A05">
      <w:pPr>
        <w:pStyle w:val="aNote"/>
      </w:pPr>
      <w:r w:rsidRPr="00C51614">
        <w:rPr>
          <w:rStyle w:val="charItals"/>
        </w:rPr>
        <w:t>Note</w:t>
      </w:r>
      <w:r w:rsidRPr="00C51614">
        <w:rPr>
          <w:rStyle w:val="charItals"/>
        </w:rPr>
        <w:tab/>
      </w:r>
      <w:r w:rsidRPr="00C51614">
        <w:t xml:space="preserve">The defendant has an evidential burden in relation to the matters mentioned in s (1) (see </w:t>
      </w:r>
      <w:hyperlink r:id="rId38" w:tooltip="A2002-51" w:history="1">
        <w:r w:rsidRPr="00C51614">
          <w:rPr>
            <w:rStyle w:val="charCitHyperlinkAbbrev"/>
          </w:rPr>
          <w:t>Criminal Code</w:t>
        </w:r>
      </w:hyperlink>
      <w:r w:rsidRPr="00C51614">
        <w:t>, s 58).</w:t>
      </w:r>
    </w:p>
    <w:p w14:paraId="1066D93D" w14:textId="77777777" w:rsidR="005E1A05" w:rsidRPr="00C51614" w:rsidRDefault="005E1A05" w:rsidP="005E1A05">
      <w:pPr>
        <w:pStyle w:val="Amain"/>
      </w:pPr>
      <w:r w:rsidRPr="00C51614">
        <w:tab/>
        <w:t>(2)</w:t>
      </w:r>
      <w:r w:rsidRPr="00C51614">
        <w:tab/>
        <w:t>In this section:</w:t>
      </w:r>
    </w:p>
    <w:p w14:paraId="54A8B447" w14:textId="77777777" w:rsidR="005E1A05" w:rsidRPr="00C51614" w:rsidRDefault="005E1A05" w:rsidP="005E1A05">
      <w:pPr>
        <w:pStyle w:val="aDef"/>
        <w:keepNext/>
      </w:pPr>
      <w:r w:rsidRPr="00C51614">
        <w:rPr>
          <w:rStyle w:val="charBoldItals"/>
        </w:rPr>
        <w:t xml:space="preserve">authorised officer </w:t>
      </w:r>
      <w:r w:rsidRPr="00C51614">
        <w:rPr>
          <w:bCs/>
          <w:iCs/>
        </w:rPr>
        <w:t>means—</w:t>
      </w:r>
    </w:p>
    <w:p w14:paraId="6718EDB2" w14:textId="6999ABF8" w:rsidR="005E1A05" w:rsidRPr="00C51614" w:rsidRDefault="005E1A05" w:rsidP="005E1A05">
      <w:pPr>
        <w:pStyle w:val="aDefpara"/>
      </w:pPr>
      <w:r w:rsidRPr="00C51614">
        <w:tab/>
        <w:t>(a)</w:t>
      </w:r>
      <w:r w:rsidRPr="00C51614">
        <w:tab/>
        <w:t xml:space="preserve">an authorised officer under the </w:t>
      </w:r>
      <w:hyperlink r:id="rId39" w:tooltip="A1997-92" w:history="1">
        <w:r w:rsidRPr="00C51614">
          <w:rPr>
            <w:rStyle w:val="charCitHyperlinkItal"/>
          </w:rPr>
          <w:t>Environment Protection Act 1997</w:t>
        </w:r>
      </w:hyperlink>
      <w:r w:rsidRPr="00C51614">
        <w:t>, section 14; and</w:t>
      </w:r>
    </w:p>
    <w:p w14:paraId="4263A0B4" w14:textId="77777777" w:rsidR="005E1A05" w:rsidRPr="00C51614" w:rsidRDefault="005E1A05" w:rsidP="005E1A05">
      <w:pPr>
        <w:pStyle w:val="aDefpara"/>
      </w:pPr>
      <w:r w:rsidRPr="00C51614">
        <w:tab/>
        <w:t>(b)</w:t>
      </w:r>
      <w:r w:rsidRPr="00C51614">
        <w:tab/>
        <w:t>a person acting under the direction of an authorised officer.</w:t>
      </w:r>
    </w:p>
    <w:p w14:paraId="0318E778" w14:textId="5C0CECFA" w:rsidR="005E1A05" w:rsidRDefault="005E1A05" w:rsidP="005E1A05">
      <w:pPr>
        <w:pStyle w:val="aNote"/>
      </w:pPr>
      <w:r w:rsidRPr="00C51614">
        <w:rPr>
          <w:rStyle w:val="charItals"/>
        </w:rPr>
        <w:t>Note</w:t>
      </w:r>
      <w:r w:rsidRPr="00C51614">
        <w:rPr>
          <w:rStyle w:val="charItals"/>
        </w:rPr>
        <w:tab/>
      </w:r>
      <w:r w:rsidRPr="00C51614">
        <w:t xml:space="preserve">An authorised officer includes the Environment Protection Authority (see </w:t>
      </w:r>
      <w:hyperlink r:id="rId40" w:tooltip="A1997-92" w:history="1">
        <w:r w:rsidRPr="00C51614">
          <w:rPr>
            <w:rStyle w:val="charCitHyperlinkItal"/>
          </w:rPr>
          <w:t>Environment Protection Act 1997</w:t>
        </w:r>
      </w:hyperlink>
      <w:r w:rsidRPr="00C51614">
        <w:t>, s 14 (2)).</w:t>
      </w:r>
    </w:p>
    <w:p w14:paraId="6D74A468" w14:textId="593E3A99" w:rsidR="0054012F" w:rsidRPr="00C51614" w:rsidRDefault="0054012F" w:rsidP="0054012F">
      <w:pPr>
        <w:pStyle w:val="aDef"/>
      </w:pPr>
      <w:r w:rsidRPr="00091C12">
        <w:rPr>
          <w:rStyle w:val="charBoldItals"/>
        </w:rPr>
        <w:t>emergency controller</w:t>
      </w:r>
      <w:r w:rsidRPr="00091C12">
        <w:t xml:space="preserve">—see the </w:t>
      </w:r>
      <w:hyperlink r:id="rId41" w:tooltip="A2004-28" w:history="1">
        <w:r w:rsidRPr="00091C12">
          <w:rPr>
            <w:rStyle w:val="charCitHyperlinkItal"/>
          </w:rPr>
          <w:t>Emergencies Act 2004</w:t>
        </w:r>
      </w:hyperlink>
      <w:r w:rsidRPr="00091C12">
        <w:t>, dictionary.</w:t>
      </w:r>
    </w:p>
    <w:p w14:paraId="2ED4245E" w14:textId="77777777" w:rsidR="005E1A05" w:rsidRPr="00C51614" w:rsidRDefault="005E1A05" w:rsidP="005E1A05">
      <w:pPr>
        <w:pStyle w:val="aDef"/>
      </w:pPr>
      <w:r w:rsidRPr="00C51614">
        <w:rPr>
          <w:rStyle w:val="charBoldItals"/>
        </w:rPr>
        <w:t xml:space="preserve">relevant person </w:t>
      </w:r>
      <w:r w:rsidRPr="00C51614">
        <w:rPr>
          <w:bCs/>
          <w:iCs/>
        </w:rPr>
        <w:t>means</w:t>
      </w:r>
      <w:r w:rsidRPr="00C51614">
        <w:t>—</w:t>
      </w:r>
    </w:p>
    <w:p w14:paraId="1B83FB00" w14:textId="77777777" w:rsidR="00DB39A1" w:rsidRPr="00C51614" w:rsidRDefault="00DB39A1" w:rsidP="00DB39A1">
      <w:pPr>
        <w:pStyle w:val="aDefpara"/>
      </w:pPr>
      <w:r w:rsidRPr="00091C12">
        <w:tab/>
        <w:t>(</w:t>
      </w:r>
      <w:r>
        <w:t>a</w:t>
      </w:r>
      <w:r w:rsidRPr="00091C12">
        <w:t>)</w:t>
      </w:r>
      <w:r w:rsidRPr="00091C12">
        <w:tab/>
        <w:t>an emergency controller; or</w:t>
      </w:r>
    </w:p>
    <w:p w14:paraId="3140E21A" w14:textId="77777777" w:rsidR="005E1A05" w:rsidRDefault="005E1A05" w:rsidP="005E1A05">
      <w:pPr>
        <w:pStyle w:val="aDefpara"/>
      </w:pPr>
      <w:r w:rsidRPr="00C51614">
        <w:tab/>
        <w:t>(</w:t>
      </w:r>
      <w:r w:rsidR="00DB39A1">
        <w:t>b</w:t>
      </w:r>
      <w:r w:rsidRPr="00C51614">
        <w:t>)</w:t>
      </w:r>
      <w:r w:rsidRPr="00C51614">
        <w:tab/>
        <w:t>a member of the ambulance service; or</w:t>
      </w:r>
    </w:p>
    <w:p w14:paraId="212ED4A4" w14:textId="77777777" w:rsidR="005E1A05" w:rsidRPr="00C51614" w:rsidRDefault="005E1A05" w:rsidP="005E1A05">
      <w:pPr>
        <w:pStyle w:val="aDefpara"/>
      </w:pPr>
      <w:r w:rsidRPr="00C51614">
        <w:tab/>
        <w:t>(</w:t>
      </w:r>
      <w:r w:rsidR="0054012F">
        <w:t>c</w:t>
      </w:r>
      <w:r w:rsidRPr="00C51614">
        <w:t>)</w:t>
      </w:r>
      <w:r w:rsidRPr="00C51614">
        <w:tab/>
        <w:t>a member of the fire and rescue service; or</w:t>
      </w:r>
    </w:p>
    <w:p w14:paraId="1CA05F36" w14:textId="77777777" w:rsidR="005E1A05" w:rsidRPr="00C51614" w:rsidRDefault="005E1A05" w:rsidP="005E1A05">
      <w:pPr>
        <w:pStyle w:val="aDefpara"/>
      </w:pPr>
      <w:r w:rsidRPr="00C51614">
        <w:tab/>
        <w:t>(</w:t>
      </w:r>
      <w:r w:rsidR="0054012F">
        <w:t>d</w:t>
      </w:r>
      <w:r w:rsidRPr="00C51614">
        <w:t>)</w:t>
      </w:r>
      <w:r w:rsidRPr="00C51614">
        <w:tab/>
        <w:t>a member of the rural fire service; or</w:t>
      </w:r>
    </w:p>
    <w:p w14:paraId="4F7166F8" w14:textId="77777777" w:rsidR="005E1A05" w:rsidRPr="00C51614" w:rsidRDefault="005E1A05" w:rsidP="005E1A05">
      <w:pPr>
        <w:pStyle w:val="aDefpara"/>
      </w:pPr>
      <w:r w:rsidRPr="00C51614">
        <w:tab/>
        <w:t>(</w:t>
      </w:r>
      <w:r w:rsidR="0054012F">
        <w:t>e</w:t>
      </w:r>
      <w:r w:rsidRPr="00C51614">
        <w:t>)</w:t>
      </w:r>
      <w:r w:rsidRPr="00C51614">
        <w:tab/>
        <w:t>a member of the SES; or</w:t>
      </w:r>
    </w:p>
    <w:p w14:paraId="4C881574" w14:textId="77777777" w:rsidR="005E1A05" w:rsidRPr="00C51614" w:rsidRDefault="005E1A05" w:rsidP="005E1A05">
      <w:pPr>
        <w:pStyle w:val="aDefpara"/>
      </w:pPr>
      <w:r w:rsidRPr="00C51614">
        <w:tab/>
        <w:t>(</w:t>
      </w:r>
      <w:r w:rsidR="0054012F">
        <w:t>f</w:t>
      </w:r>
      <w:r w:rsidRPr="00C51614">
        <w:t>)</w:t>
      </w:r>
      <w:r w:rsidRPr="00C51614">
        <w:tab/>
        <w:t>any other person under the control of—</w:t>
      </w:r>
    </w:p>
    <w:p w14:paraId="1BABE96C" w14:textId="77777777" w:rsidR="0054012F" w:rsidRPr="00C51614" w:rsidRDefault="0054012F" w:rsidP="007E5BC2">
      <w:pPr>
        <w:pStyle w:val="aDefsubpara"/>
      </w:pPr>
      <w:r w:rsidRPr="00091C12">
        <w:tab/>
        <w:t>(</w:t>
      </w:r>
      <w:r>
        <w:t>i</w:t>
      </w:r>
      <w:r w:rsidRPr="00091C12">
        <w:t>)</w:t>
      </w:r>
      <w:r w:rsidRPr="00091C12">
        <w:tab/>
        <w:t>an emergency controller; or</w:t>
      </w:r>
    </w:p>
    <w:p w14:paraId="2D268564" w14:textId="77777777" w:rsidR="00DB39A1" w:rsidRDefault="00DB39A1" w:rsidP="00DB39A1">
      <w:pPr>
        <w:pStyle w:val="aDefsubpara"/>
      </w:pPr>
      <w:r w:rsidRPr="00C51614">
        <w:tab/>
        <w:t>(i</w:t>
      </w:r>
      <w:r>
        <w:t>i</w:t>
      </w:r>
      <w:r w:rsidRPr="00C51614">
        <w:t>)</w:t>
      </w:r>
      <w:r w:rsidRPr="00C51614">
        <w:tab/>
        <w:t>the chief officer (ambulance service); or</w:t>
      </w:r>
    </w:p>
    <w:p w14:paraId="39D806CD" w14:textId="77777777" w:rsidR="005E1A05" w:rsidRPr="00C51614" w:rsidRDefault="005E1A05" w:rsidP="005E1A05">
      <w:pPr>
        <w:pStyle w:val="aDefsubpara"/>
      </w:pPr>
      <w:r w:rsidRPr="00C51614">
        <w:tab/>
        <w:t>(ii</w:t>
      </w:r>
      <w:r w:rsidR="0054012F">
        <w:t>i</w:t>
      </w:r>
      <w:r w:rsidRPr="00C51614">
        <w:t>)</w:t>
      </w:r>
      <w:r w:rsidRPr="00C51614">
        <w:tab/>
        <w:t>the chief officer (fire and rescue service); or</w:t>
      </w:r>
    </w:p>
    <w:p w14:paraId="2F89A62A" w14:textId="77777777" w:rsidR="005E1A05" w:rsidRPr="00C51614" w:rsidRDefault="005E1A05" w:rsidP="005E1A05">
      <w:pPr>
        <w:pStyle w:val="aDefsubpara"/>
      </w:pPr>
      <w:r w:rsidRPr="00C51614">
        <w:tab/>
        <w:t>(i</w:t>
      </w:r>
      <w:r w:rsidR="0054012F">
        <w:t>v</w:t>
      </w:r>
      <w:r w:rsidRPr="00C51614">
        <w:t>)</w:t>
      </w:r>
      <w:r w:rsidRPr="00C51614">
        <w:tab/>
        <w:t>the chief officer (rural fire service); or</w:t>
      </w:r>
    </w:p>
    <w:p w14:paraId="4EB85BDE" w14:textId="77777777" w:rsidR="005E1A05" w:rsidRPr="00C51614" w:rsidRDefault="005E1A05" w:rsidP="005E1A05">
      <w:pPr>
        <w:pStyle w:val="aDefsubpara"/>
      </w:pPr>
      <w:r w:rsidRPr="00C51614">
        <w:tab/>
        <w:t>(v)</w:t>
      </w:r>
      <w:r w:rsidRPr="00C51614">
        <w:tab/>
        <w:t>the chief officer (SES); or</w:t>
      </w:r>
    </w:p>
    <w:p w14:paraId="11A93FD9" w14:textId="77777777" w:rsidR="005E1A05" w:rsidRPr="00C51614" w:rsidRDefault="005E1A05" w:rsidP="005E1A05">
      <w:pPr>
        <w:pStyle w:val="aDefpara"/>
      </w:pPr>
      <w:r w:rsidRPr="00C51614">
        <w:tab/>
        <w:t>(</w:t>
      </w:r>
      <w:r w:rsidR="0054012F">
        <w:t>g</w:t>
      </w:r>
      <w:r w:rsidRPr="00C51614">
        <w:t>)</w:t>
      </w:r>
      <w:r w:rsidRPr="00C51614">
        <w:tab/>
        <w:t>a police officer.</w:t>
      </w:r>
    </w:p>
    <w:p w14:paraId="25032666" w14:textId="77777777" w:rsidR="005E1A05" w:rsidRPr="00C51614" w:rsidRDefault="00420A28" w:rsidP="005E1A05">
      <w:pPr>
        <w:pStyle w:val="AH5Sec"/>
      </w:pPr>
      <w:bookmarkStart w:id="16" w:name="_Toc166859260"/>
      <w:r w:rsidRPr="006F264F">
        <w:rPr>
          <w:rStyle w:val="CharSectNo"/>
        </w:rPr>
        <w:lastRenderedPageBreak/>
        <w:t>8</w:t>
      </w:r>
      <w:r w:rsidR="005E1A05" w:rsidRPr="00C51614">
        <w:tab/>
        <w:t>Relationship to environmental and health laws</w:t>
      </w:r>
      <w:bookmarkEnd w:id="16"/>
    </w:p>
    <w:p w14:paraId="04E4E43C" w14:textId="77777777" w:rsidR="005E1A05" w:rsidRPr="00C51614" w:rsidRDefault="005E1A05" w:rsidP="005E1A05">
      <w:pPr>
        <w:pStyle w:val="Amain"/>
      </w:pPr>
      <w:r w:rsidRPr="00C51614">
        <w:tab/>
        <w:t>(1)</w:t>
      </w:r>
      <w:r w:rsidRPr="00C51614">
        <w:tab/>
        <w:t>This Act must be construed and administered in a way that is consistent with an environmental law or a health law unless the contrary intention appears from this Act or that law.</w:t>
      </w:r>
    </w:p>
    <w:p w14:paraId="5C1488B8" w14:textId="77777777" w:rsidR="005E1A05" w:rsidRPr="00C51614" w:rsidRDefault="005E1A05" w:rsidP="005E1A05">
      <w:pPr>
        <w:pStyle w:val="Amain"/>
      </w:pPr>
      <w:r w:rsidRPr="00C51614">
        <w:tab/>
        <w:t>(2)</w:t>
      </w:r>
      <w:r w:rsidRPr="00C51614">
        <w:tab/>
        <w:t>This Act is taken to be consistent with an environmental law or a health law to the extent that it is capable of operating concurrently with that law.</w:t>
      </w:r>
    </w:p>
    <w:p w14:paraId="1ACDDA28" w14:textId="77777777" w:rsidR="005E1A05" w:rsidRPr="00C51614" w:rsidRDefault="005E1A05" w:rsidP="005E1A05">
      <w:pPr>
        <w:pStyle w:val="Amain"/>
      </w:pPr>
      <w:r w:rsidRPr="00C51614">
        <w:tab/>
        <w:t>(3)</w:t>
      </w:r>
      <w:r w:rsidRPr="00C51614">
        <w:tab/>
        <w:t>In this section:</w:t>
      </w:r>
    </w:p>
    <w:p w14:paraId="6636E5CE" w14:textId="77777777" w:rsidR="005E1A05" w:rsidRPr="00C51614" w:rsidRDefault="005E1A05" w:rsidP="005E1A05">
      <w:pPr>
        <w:pStyle w:val="aDef"/>
      </w:pPr>
      <w:r w:rsidRPr="00C51614">
        <w:rPr>
          <w:rStyle w:val="charBoldItals"/>
        </w:rPr>
        <w:t>environmental law</w:t>
      </w:r>
      <w:r w:rsidRPr="00C51614">
        <w:t xml:space="preserve"> means a territory law that has the protection of the environment as one of its objects or purposes.</w:t>
      </w:r>
    </w:p>
    <w:p w14:paraId="631AEF4B" w14:textId="77777777" w:rsidR="005E1A05" w:rsidRPr="00C51614" w:rsidRDefault="005E1A05" w:rsidP="005E1A05">
      <w:pPr>
        <w:pStyle w:val="aDef"/>
      </w:pPr>
      <w:r w:rsidRPr="00C51614">
        <w:rPr>
          <w:rStyle w:val="charBoldItals"/>
        </w:rPr>
        <w:t>health law</w:t>
      </w:r>
      <w:r w:rsidRPr="00C51614">
        <w:t xml:space="preserve"> means a territory law that has the protection of public health as one of its objects or purposes.</w:t>
      </w:r>
    </w:p>
    <w:p w14:paraId="1B5AF9D3" w14:textId="77777777" w:rsidR="00AF264C" w:rsidRDefault="00AF264C">
      <w:pPr>
        <w:pStyle w:val="PageBreak"/>
      </w:pPr>
      <w:r>
        <w:br w:type="page"/>
      </w:r>
    </w:p>
    <w:p w14:paraId="0C2EC482" w14:textId="77777777" w:rsidR="00AF264C" w:rsidRPr="006F264F" w:rsidRDefault="00AF264C">
      <w:pPr>
        <w:pStyle w:val="AH2Part"/>
      </w:pPr>
      <w:bookmarkStart w:id="17" w:name="_Toc166859261"/>
      <w:r w:rsidRPr="006F264F">
        <w:rPr>
          <w:rStyle w:val="CharPartNo"/>
        </w:rPr>
        <w:lastRenderedPageBreak/>
        <w:t>Part 2</w:t>
      </w:r>
      <w:r>
        <w:tab/>
      </w:r>
      <w:r w:rsidRPr="006F264F">
        <w:rPr>
          <w:rStyle w:val="CharPartText"/>
        </w:rPr>
        <w:t>Administration</w:t>
      </w:r>
      <w:bookmarkEnd w:id="17"/>
    </w:p>
    <w:p w14:paraId="7935732F" w14:textId="77777777" w:rsidR="00AF264C" w:rsidRDefault="00AF264C">
      <w:pPr>
        <w:pStyle w:val="Placeholder"/>
      </w:pPr>
      <w:r>
        <w:rPr>
          <w:rStyle w:val="CharDivNo"/>
        </w:rPr>
        <w:t xml:space="preserve">  </w:t>
      </w:r>
      <w:r>
        <w:rPr>
          <w:rStyle w:val="CharDivText"/>
        </w:rPr>
        <w:t xml:space="preserve">  </w:t>
      </w:r>
    </w:p>
    <w:p w14:paraId="1290C89D" w14:textId="77777777" w:rsidR="005E1A05" w:rsidRDefault="00420A28" w:rsidP="005E1A05">
      <w:pPr>
        <w:pStyle w:val="AH5Sec"/>
      </w:pPr>
      <w:bookmarkStart w:id="18" w:name="_Toc166859262"/>
      <w:r w:rsidRPr="006F264F">
        <w:rPr>
          <w:rStyle w:val="CharSectNo"/>
        </w:rPr>
        <w:t>9</w:t>
      </w:r>
      <w:r w:rsidR="005E1A05">
        <w:tab/>
        <w:t>Declaration of area as lake</w:t>
      </w:r>
      <w:bookmarkEnd w:id="18"/>
    </w:p>
    <w:p w14:paraId="576CF04C" w14:textId="77777777" w:rsidR="005E1A05" w:rsidRDefault="005E1A05" w:rsidP="005E1A05">
      <w:pPr>
        <w:pStyle w:val="Amain"/>
        <w:keepNext/>
      </w:pPr>
      <w:r>
        <w:tab/>
        <w:t>(1)</w:t>
      </w:r>
      <w:r>
        <w:tab/>
        <w:t>The Minister may declare an area to be a lake for this Act.</w:t>
      </w:r>
    </w:p>
    <w:p w14:paraId="094B7578" w14:textId="77777777" w:rsidR="005E1A05" w:rsidRDefault="005E1A05" w:rsidP="005E1A05">
      <w:pPr>
        <w:pStyle w:val="Amain"/>
        <w:keepNext/>
      </w:pPr>
      <w:r>
        <w:tab/>
        <w:t>(2)</w:t>
      </w:r>
      <w:r>
        <w:tab/>
        <w:t>A declaration is a notifiable instrument.</w:t>
      </w:r>
    </w:p>
    <w:p w14:paraId="2EE6389D" w14:textId="12E02D0B" w:rsidR="005E1A05" w:rsidRDefault="005E1A05" w:rsidP="005E1A05">
      <w:pPr>
        <w:pStyle w:val="aNote"/>
      </w:pPr>
      <w:r w:rsidRPr="009740CF">
        <w:rPr>
          <w:rStyle w:val="charItals"/>
        </w:rPr>
        <w:t>Note</w:t>
      </w:r>
      <w:r w:rsidRPr="009740CF">
        <w:rPr>
          <w:rStyle w:val="charItals"/>
        </w:rPr>
        <w:tab/>
      </w:r>
      <w:r>
        <w:t xml:space="preserve">A notifiable instrument must be notified under the </w:t>
      </w:r>
      <w:hyperlink r:id="rId42" w:tooltip="A2001-14" w:history="1">
        <w:r w:rsidRPr="007E6D74">
          <w:rPr>
            <w:rStyle w:val="charCitHyperlinkAbbrev"/>
          </w:rPr>
          <w:t>Legislation Act</w:t>
        </w:r>
      </w:hyperlink>
      <w:r>
        <w:t>.</w:t>
      </w:r>
    </w:p>
    <w:p w14:paraId="5116A578" w14:textId="77777777" w:rsidR="00AF264C" w:rsidRDefault="00420A28">
      <w:pPr>
        <w:pStyle w:val="AH5Sec"/>
      </w:pPr>
      <w:bookmarkStart w:id="19" w:name="_Toc166859263"/>
      <w:r w:rsidRPr="006F264F">
        <w:rPr>
          <w:rStyle w:val="CharSectNo"/>
        </w:rPr>
        <w:t>10</w:t>
      </w:r>
      <w:r w:rsidR="00AF264C">
        <w:tab/>
        <w:t>Delegate for lakes</w:t>
      </w:r>
      <w:bookmarkEnd w:id="19"/>
    </w:p>
    <w:p w14:paraId="6CD6BC8A" w14:textId="1529E78B" w:rsidR="00AF264C" w:rsidRDefault="00AF264C">
      <w:pPr>
        <w:pStyle w:val="Amainreturn"/>
        <w:keepNext/>
      </w:pPr>
      <w:r>
        <w:t xml:space="preserve">The </w:t>
      </w:r>
      <w:r w:rsidR="00182AFA">
        <w:t>director</w:t>
      </w:r>
      <w:r w:rsidR="00796998">
        <w:t>-</w:t>
      </w:r>
      <w:r w:rsidR="00182AFA">
        <w:t>general</w:t>
      </w:r>
      <w:r>
        <w:t xml:space="preserve"> must appoint a public servant as the Delegate for Lakes.</w:t>
      </w:r>
    </w:p>
    <w:p w14:paraId="050BF312" w14:textId="7706DAC8" w:rsidR="00AF264C" w:rsidRDefault="00AF264C">
      <w:pPr>
        <w:pStyle w:val="aNote"/>
        <w:keepNext/>
      </w:pPr>
      <w:r>
        <w:rPr>
          <w:rStyle w:val="charItals"/>
        </w:rPr>
        <w:t>Note 1</w:t>
      </w:r>
      <w:r>
        <w:tab/>
        <w:t xml:space="preserve">For the making of appointments (including acting appointments), see </w:t>
      </w:r>
      <w:hyperlink r:id="rId43" w:tooltip="A2001-14" w:history="1">
        <w:r w:rsidR="007E6D74" w:rsidRPr="007E6D74">
          <w:rPr>
            <w:rStyle w:val="charCitHyperlinkAbbrev"/>
          </w:rPr>
          <w:t>Legislation Act</w:t>
        </w:r>
      </w:hyperlink>
      <w:r>
        <w:t xml:space="preserve">, pt 19.3. </w:t>
      </w:r>
    </w:p>
    <w:p w14:paraId="3678B39C" w14:textId="77777777" w:rsidR="00AF264C" w:rsidRDefault="00AF264C">
      <w:pPr>
        <w:pStyle w:val="aNote"/>
      </w:pPr>
      <w:r>
        <w:rPr>
          <w:rStyle w:val="charItals"/>
        </w:rPr>
        <w:t>Note 2</w:t>
      </w:r>
      <w:r>
        <w:tab/>
        <w:t>In particular, an appointment may be made by naming a person or nominating the occupant of a position (see s 207).</w:t>
      </w:r>
    </w:p>
    <w:p w14:paraId="4F8F38BE" w14:textId="77777777" w:rsidR="00AF264C" w:rsidRDefault="00AF264C">
      <w:pPr>
        <w:pStyle w:val="PageBreak"/>
      </w:pPr>
      <w:r>
        <w:br w:type="page"/>
      </w:r>
    </w:p>
    <w:p w14:paraId="4480BF65" w14:textId="77777777" w:rsidR="00AF264C" w:rsidRPr="006F264F" w:rsidRDefault="00AF264C">
      <w:pPr>
        <w:pStyle w:val="AH2Part"/>
      </w:pPr>
      <w:bookmarkStart w:id="20" w:name="_Toc166859264"/>
      <w:r w:rsidRPr="006F264F">
        <w:rPr>
          <w:rStyle w:val="CharPartNo"/>
        </w:rPr>
        <w:lastRenderedPageBreak/>
        <w:t>Part 3</w:t>
      </w:r>
      <w:r>
        <w:tab/>
      </w:r>
      <w:r w:rsidRPr="006F264F">
        <w:rPr>
          <w:rStyle w:val="CharPartText"/>
        </w:rPr>
        <w:t>Control of a lake</w:t>
      </w:r>
      <w:bookmarkEnd w:id="20"/>
    </w:p>
    <w:p w14:paraId="1A3B4E86" w14:textId="77777777" w:rsidR="00AF264C" w:rsidRDefault="00AF264C">
      <w:pPr>
        <w:pStyle w:val="Placeholder"/>
      </w:pPr>
      <w:r>
        <w:rPr>
          <w:rStyle w:val="CharDivNo"/>
        </w:rPr>
        <w:t xml:space="preserve">  </w:t>
      </w:r>
      <w:r>
        <w:rPr>
          <w:rStyle w:val="CharDivText"/>
        </w:rPr>
        <w:t xml:space="preserve">  </w:t>
      </w:r>
    </w:p>
    <w:p w14:paraId="7040336F" w14:textId="77777777" w:rsidR="00AF264C" w:rsidRDefault="00AF264C">
      <w:pPr>
        <w:pStyle w:val="AH5Sec"/>
      </w:pPr>
      <w:bookmarkStart w:id="21" w:name="_Toc166859265"/>
      <w:r w:rsidRPr="006F264F">
        <w:rPr>
          <w:rStyle w:val="CharSectNo"/>
        </w:rPr>
        <w:t>1</w:t>
      </w:r>
      <w:r w:rsidR="00420A28" w:rsidRPr="006F264F">
        <w:rPr>
          <w:rStyle w:val="CharSectNo"/>
        </w:rPr>
        <w:t>1</w:t>
      </w:r>
      <w:r>
        <w:tab/>
        <w:t>Alterations in flow and water level</w:t>
      </w:r>
      <w:bookmarkEnd w:id="21"/>
    </w:p>
    <w:p w14:paraId="6A021179" w14:textId="77777777" w:rsidR="00AF264C" w:rsidRDefault="00AF264C">
      <w:pPr>
        <w:pStyle w:val="Amain"/>
      </w:pPr>
      <w:r>
        <w:tab/>
        <w:t>(1)</w:t>
      </w:r>
      <w:r>
        <w:tab/>
        <w:t>For the purposes of the maintenance and preservation of a lake and the maintenance, testing and preservation of associated works, the Minister may authorise—</w:t>
      </w:r>
    </w:p>
    <w:p w14:paraId="6C653B60" w14:textId="77777777" w:rsidR="00AF264C" w:rsidRDefault="00AF264C">
      <w:pPr>
        <w:pStyle w:val="Apara"/>
      </w:pPr>
      <w:r>
        <w:tab/>
        <w:t>(a)</w:t>
      </w:r>
      <w:r>
        <w:tab/>
        <w:t>a raising or lowering, by any means, of the level of water in a lake; or</w:t>
      </w:r>
    </w:p>
    <w:p w14:paraId="02A3CBB6" w14:textId="77777777" w:rsidR="00AF264C" w:rsidRDefault="00AF264C">
      <w:pPr>
        <w:pStyle w:val="Apara"/>
      </w:pPr>
      <w:r>
        <w:tab/>
        <w:t>(b)</w:t>
      </w:r>
      <w:r>
        <w:tab/>
        <w:t>stopping the flow, or reducing the rate of flow, of water from a lake; or</w:t>
      </w:r>
    </w:p>
    <w:p w14:paraId="60CAC614" w14:textId="77777777" w:rsidR="00AF264C" w:rsidRDefault="00AF264C">
      <w:pPr>
        <w:pStyle w:val="Apara"/>
      </w:pPr>
      <w:r>
        <w:tab/>
        <w:t>(c)</w:t>
      </w:r>
      <w:r>
        <w:tab/>
        <w:t>the flow, or an increase in the rate of flow, of water from a lake.</w:t>
      </w:r>
    </w:p>
    <w:p w14:paraId="5E1DD99D" w14:textId="77777777" w:rsidR="00AF264C" w:rsidRDefault="00AF264C">
      <w:pPr>
        <w:pStyle w:val="Amain"/>
      </w:pPr>
      <w:r>
        <w:tab/>
        <w:t>(2)</w:t>
      </w:r>
      <w:r>
        <w:tab/>
        <w:t>The Minister must ensure that any action necessary to minimise any detriment, inconvenience and damage that may result from doing something under subsection (1) is taken.</w:t>
      </w:r>
    </w:p>
    <w:p w14:paraId="3A323F8A" w14:textId="77777777" w:rsidR="00AF264C" w:rsidRDefault="00AF264C">
      <w:pPr>
        <w:pStyle w:val="Amain"/>
      </w:pPr>
      <w:r>
        <w:tab/>
        <w:t xml:space="preserve">(3) </w:t>
      </w:r>
      <w:r>
        <w:tab/>
        <w:t xml:space="preserve">The Minister </w:t>
      </w:r>
      <w:r w:rsidR="00C55AA0">
        <w:t>must</w:t>
      </w:r>
      <w:r>
        <w:t xml:space="preserve"> not authorise the doing of an act under subsection (1) without first consulting with the environment protection authority.</w:t>
      </w:r>
    </w:p>
    <w:p w14:paraId="34BC735D" w14:textId="77777777" w:rsidR="00AF264C" w:rsidRDefault="00AF264C">
      <w:pPr>
        <w:pStyle w:val="AH5Sec"/>
      </w:pPr>
      <w:bookmarkStart w:id="22" w:name="_Toc166859266"/>
      <w:r w:rsidRPr="006F264F">
        <w:rPr>
          <w:rStyle w:val="CharSectNo"/>
        </w:rPr>
        <w:t>1</w:t>
      </w:r>
      <w:r w:rsidR="00420A28" w:rsidRPr="006F264F">
        <w:rPr>
          <w:rStyle w:val="CharSectNo"/>
        </w:rPr>
        <w:t>2</w:t>
      </w:r>
      <w:r>
        <w:tab/>
        <w:t>Compensation for damage</w:t>
      </w:r>
      <w:bookmarkEnd w:id="22"/>
    </w:p>
    <w:p w14:paraId="3CA295A5" w14:textId="77777777" w:rsidR="00AF264C" w:rsidRDefault="00AF264C">
      <w:pPr>
        <w:pStyle w:val="Amain"/>
      </w:pPr>
      <w:r>
        <w:tab/>
        <w:t>(1)</w:t>
      </w:r>
      <w:r>
        <w:tab/>
        <w:t xml:space="preserve">Where any land is injuriously affected by the doing of an act authorised </w:t>
      </w:r>
      <w:r w:rsidR="00CE6482">
        <w:t>by the Minister under section 11</w:t>
      </w:r>
      <w:r>
        <w:t xml:space="preserve"> (1), the owner of the land—</w:t>
      </w:r>
    </w:p>
    <w:p w14:paraId="4453B322" w14:textId="77777777" w:rsidR="00AF264C" w:rsidRDefault="00AF264C">
      <w:pPr>
        <w:pStyle w:val="Apara"/>
      </w:pPr>
      <w:r>
        <w:tab/>
        <w:t>(a)</w:t>
      </w:r>
      <w:r>
        <w:tab/>
      </w:r>
      <w:r w:rsidR="00C55AA0">
        <w:t>must</w:t>
      </w:r>
      <w:r>
        <w:t xml:space="preserve"> be paid compensation by the Territory; and</w:t>
      </w:r>
    </w:p>
    <w:p w14:paraId="5A0BF12C" w14:textId="77777777" w:rsidR="00AF264C" w:rsidRDefault="00AF264C">
      <w:pPr>
        <w:pStyle w:val="Apara"/>
      </w:pPr>
      <w:r>
        <w:tab/>
        <w:t>(b)</w:t>
      </w:r>
      <w:r>
        <w:tab/>
        <w:t>is not entitled to any other remedy or relief;</w:t>
      </w:r>
    </w:p>
    <w:p w14:paraId="17300C50" w14:textId="77777777" w:rsidR="00AF264C" w:rsidRDefault="00AF264C">
      <w:pPr>
        <w:pStyle w:val="Amainreturn"/>
      </w:pPr>
      <w:r>
        <w:t>in respect of the injurious affection of the land.</w:t>
      </w:r>
    </w:p>
    <w:p w14:paraId="29551F0C" w14:textId="77777777" w:rsidR="00AF264C" w:rsidRDefault="00AF264C">
      <w:pPr>
        <w:pStyle w:val="Amain"/>
      </w:pPr>
      <w:r>
        <w:tab/>
        <w:t>(2)</w:t>
      </w:r>
      <w:r>
        <w:tab/>
        <w:t xml:space="preserve">Compensation referred to in subsection (1) </w:t>
      </w:r>
      <w:r w:rsidR="00C55AA0">
        <w:t>is to</w:t>
      </w:r>
      <w:r>
        <w:t xml:space="preserve"> be determined by the Minister.</w:t>
      </w:r>
    </w:p>
    <w:p w14:paraId="4194DBDD" w14:textId="77777777" w:rsidR="00AF264C" w:rsidRDefault="00AF264C">
      <w:pPr>
        <w:pStyle w:val="Amain"/>
      </w:pPr>
      <w:r>
        <w:lastRenderedPageBreak/>
        <w:tab/>
        <w:t>(3)</w:t>
      </w:r>
      <w:r>
        <w:tab/>
        <w:t>This section does not exclude or limit any liability of the Territory or a person apart from this section in respect of a matter in relation to which compensation is not payable under this section.</w:t>
      </w:r>
    </w:p>
    <w:p w14:paraId="06C37239" w14:textId="77777777" w:rsidR="00B23339" w:rsidRPr="00C51614" w:rsidRDefault="00B23339" w:rsidP="00B23339">
      <w:pPr>
        <w:pStyle w:val="Amain"/>
      </w:pPr>
      <w:r w:rsidRPr="00C51614">
        <w:tab/>
        <w:t>(4)</w:t>
      </w:r>
      <w:r w:rsidRPr="00C51614">
        <w:tab/>
        <w:t>In this section:</w:t>
      </w:r>
    </w:p>
    <w:p w14:paraId="1301AC62" w14:textId="77777777" w:rsidR="00B23339" w:rsidRPr="00C51614" w:rsidRDefault="00B23339" w:rsidP="00B23339">
      <w:pPr>
        <w:pStyle w:val="aDef"/>
        <w:rPr>
          <w:color w:val="000000"/>
        </w:rPr>
      </w:pPr>
      <w:r w:rsidRPr="00C51614">
        <w:rPr>
          <w:rStyle w:val="charBoldItals"/>
        </w:rPr>
        <w:t>owner</w:t>
      </w:r>
      <w:r w:rsidRPr="00C51614">
        <w:rPr>
          <w:color w:val="000000"/>
        </w:rPr>
        <w:t>, of land, includes anyone with an interest in the land.</w:t>
      </w:r>
    </w:p>
    <w:p w14:paraId="423EDD81" w14:textId="77777777" w:rsidR="00AF264C" w:rsidRDefault="00AF264C">
      <w:pPr>
        <w:pStyle w:val="PageBreak"/>
      </w:pPr>
      <w:r>
        <w:br w:type="page"/>
      </w:r>
    </w:p>
    <w:p w14:paraId="00C476A8" w14:textId="77777777" w:rsidR="00AF264C" w:rsidRPr="006F264F" w:rsidRDefault="00AF264C">
      <w:pPr>
        <w:pStyle w:val="AH2Part"/>
      </w:pPr>
      <w:bookmarkStart w:id="23" w:name="_Toc166859267"/>
      <w:r w:rsidRPr="006F264F">
        <w:rPr>
          <w:rStyle w:val="CharPartNo"/>
        </w:rPr>
        <w:lastRenderedPageBreak/>
        <w:t>Part 4</w:t>
      </w:r>
      <w:r>
        <w:tab/>
      </w:r>
      <w:r w:rsidRPr="006F264F">
        <w:rPr>
          <w:rStyle w:val="CharPartText"/>
        </w:rPr>
        <w:t>Use of a lake</w:t>
      </w:r>
      <w:bookmarkEnd w:id="23"/>
    </w:p>
    <w:p w14:paraId="0C08C7E0" w14:textId="77777777" w:rsidR="00AF264C" w:rsidRDefault="00AF264C">
      <w:pPr>
        <w:pStyle w:val="Placeholder"/>
      </w:pPr>
      <w:r>
        <w:rPr>
          <w:rStyle w:val="CharDivNo"/>
        </w:rPr>
        <w:t xml:space="preserve">  </w:t>
      </w:r>
      <w:r>
        <w:rPr>
          <w:rStyle w:val="CharDivText"/>
        </w:rPr>
        <w:t xml:space="preserve">  </w:t>
      </w:r>
    </w:p>
    <w:p w14:paraId="47E8A2BC" w14:textId="77777777" w:rsidR="00B23339" w:rsidRPr="00C51614" w:rsidRDefault="00420A28" w:rsidP="00B23339">
      <w:pPr>
        <w:pStyle w:val="AH5Sec"/>
      </w:pPr>
      <w:bookmarkStart w:id="24" w:name="_Toc166859268"/>
      <w:r w:rsidRPr="006F264F">
        <w:rPr>
          <w:rStyle w:val="CharSectNo"/>
        </w:rPr>
        <w:t>13</w:t>
      </w:r>
      <w:r w:rsidR="00B23339" w:rsidRPr="00C51614">
        <w:tab/>
        <w:t xml:space="preserve">Meaning of </w:t>
      </w:r>
      <w:r w:rsidR="00B23339" w:rsidRPr="00C51614">
        <w:rPr>
          <w:rStyle w:val="charItals"/>
        </w:rPr>
        <w:t>operate</w:t>
      </w:r>
      <w:r w:rsidR="00B23339" w:rsidRPr="00C51614">
        <w:t>—pt 4</w:t>
      </w:r>
      <w:bookmarkEnd w:id="24"/>
    </w:p>
    <w:p w14:paraId="42B7DAC7" w14:textId="77777777" w:rsidR="00B23339" w:rsidRPr="00C51614" w:rsidRDefault="00B23339" w:rsidP="00B23339">
      <w:pPr>
        <w:pStyle w:val="Amainreturn"/>
      </w:pPr>
      <w:r w:rsidRPr="00C51614">
        <w:t xml:space="preserve">In this part (other than in section </w:t>
      </w:r>
      <w:r w:rsidR="00CE6482">
        <w:t>20</w:t>
      </w:r>
      <w:r w:rsidRPr="00C51614">
        <w:t xml:space="preserve"> and section 2</w:t>
      </w:r>
      <w:r w:rsidR="00CE6482">
        <w:t>1</w:t>
      </w:r>
      <w:r w:rsidRPr="00C51614">
        <w:t>):</w:t>
      </w:r>
    </w:p>
    <w:p w14:paraId="2250E999" w14:textId="77777777" w:rsidR="00B23339" w:rsidRPr="00C51614" w:rsidRDefault="00B23339" w:rsidP="00B23339">
      <w:pPr>
        <w:pStyle w:val="aDef"/>
      </w:pPr>
      <w:r w:rsidRPr="00C51614">
        <w:rPr>
          <w:rStyle w:val="charBoldItals"/>
        </w:rPr>
        <w:t>operate</w:t>
      </w:r>
      <w:r w:rsidRPr="00C51614">
        <w:t>, in relation to a person who is an owner of a boat, includes causing or allowing someone else to operate the boat.</w:t>
      </w:r>
    </w:p>
    <w:p w14:paraId="151E5C3D" w14:textId="77777777" w:rsidR="00AF264C" w:rsidRDefault="00AF264C">
      <w:pPr>
        <w:pStyle w:val="AH5Sec"/>
      </w:pPr>
      <w:bookmarkStart w:id="25" w:name="_Toc166859269"/>
      <w:r w:rsidRPr="006F264F">
        <w:rPr>
          <w:rStyle w:val="CharSectNo"/>
        </w:rPr>
        <w:t>1</w:t>
      </w:r>
      <w:r w:rsidR="00420A28" w:rsidRPr="006F264F">
        <w:rPr>
          <w:rStyle w:val="CharSectNo"/>
        </w:rPr>
        <w:t>4</w:t>
      </w:r>
      <w:r>
        <w:tab/>
        <w:t>Erection of signs</w:t>
      </w:r>
      <w:bookmarkEnd w:id="25"/>
    </w:p>
    <w:p w14:paraId="48C558D7" w14:textId="77777777" w:rsidR="00AF264C" w:rsidRDefault="00AF264C">
      <w:pPr>
        <w:pStyle w:val="Amainreturn"/>
      </w:pPr>
      <w:r>
        <w:t>The Minister may, by a sign erected or displayed within a lake area—</w:t>
      </w:r>
    </w:p>
    <w:p w14:paraId="55EE1149" w14:textId="77777777" w:rsidR="00AF264C" w:rsidRDefault="00AF264C">
      <w:pPr>
        <w:pStyle w:val="Apara"/>
      </w:pPr>
      <w:r>
        <w:tab/>
        <w:t>(a)</w:t>
      </w:r>
      <w:r>
        <w:tab/>
        <w:t>specify an area in the vicinity of, and defined in, the sign as—</w:t>
      </w:r>
    </w:p>
    <w:p w14:paraId="291A0DEA" w14:textId="77777777" w:rsidR="00AF264C" w:rsidRDefault="00AF264C">
      <w:pPr>
        <w:pStyle w:val="Asubpara"/>
      </w:pPr>
      <w:r>
        <w:tab/>
        <w:t xml:space="preserve">(i) </w:t>
      </w:r>
      <w:r>
        <w:tab/>
        <w:t>a launching area; or</w:t>
      </w:r>
    </w:p>
    <w:p w14:paraId="67948F2A" w14:textId="77777777" w:rsidR="00AF264C" w:rsidRDefault="00AF264C">
      <w:pPr>
        <w:pStyle w:val="Asubpara"/>
      </w:pPr>
      <w:r>
        <w:tab/>
        <w:t>(ii)</w:t>
      </w:r>
      <w:r>
        <w:tab/>
        <w:t>a mooring area; or</w:t>
      </w:r>
    </w:p>
    <w:p w14:paraId="49453133" w14:textId="77777777" w:rsidR="00AF264C" w:rsidRDefault="00AF264C">
      <w:pPr>
        <w:pStyle w:val="Asubpara"/>
      </w:pPr>
      <w:r>
        <w:tab/>
        <w:t>(iii)</w:t>
      </w:r>
      <w:r>
        <w:tab/>
        <w:t>a beaching area; or</w:t>
      </w:r>
    </w:p>
    <w:p w14:paraId="7E7D3D6D" w14:textId="77777777" w:rsidR="00AF264C" w:rsidRDefault="00AF264C">
      <w:pPr>
        <w:pStyle w:val="Asubpara"/>
      </w:pPr>
      <w:r>
        <w:tab/>
        <w:t>(iv)</w:t>
      </w:r>
      <w:r>
        <w:tab/>
        <w:t>a swimming area; or</w:t>
      </w:r>
    </w:p>
    <w:p w14:paraId="25AA7EE0" w14:textId="77777777" w:rsidR="00AF264C" w:rsidRDefault="00AF264C">
      <w:pPr>
        <w:pStyle w:val="Asubpara"/>
      </w:pPr>
      <w:r>
        <w:tab/>
        <w:t>(v)</w:t>
      </w:r>
      <w:r>
        <w:tab/>
        <w:t>an area within which embarkation on to, or disembarkation from, a boat is not permitted; or</w:t>
      </w:r>
    </w:p>
    <w:p w14:paraId="18D23005" w14:textId="77777777" w:rsidR="00AF264C" w:rsidRDefault="00AF264C">
      <w:pPr>
        <w:pStyle w:val="Asubpara"/>
      </w:pPr>
      <w:r>
        <w:tab/>
        <w:t>(vi)</w:t>
      </w:r>
      <w:r>
        <w:tab/>
        <w:t>an area within which the embarkation on to, or disembarkation from, a boat other than a boat of a kind specified in the sign is not permitted; or</w:t>
      </w:r>
    </w:p>
    <w:p w14:paraId="5288DEB9" w14:textId="77777777" w:rsidR="00AF264C" w:rsidRDefault="00AF264C">
      <w:pPr>
        <w:pStyle w:val="Asubpara"/>
      </w:pPr>
      <w:r>
        <w:tab/>
        <w:t>(vii)</w:t>
      </w:r>
      <w:r>
        <w:tab/>
        <w:t>an area within which the landing of boats is not permitted; or</w:t>
      </w:r>
    </w:p>
    <w:p w14:paraId="67D52DCE" w14:textId="77777777" w:rsidR="00AF264C" w:rsidRDefault="00AF264C">
      <w:pPr>
        <w:pStyle w:val="Asubpara"/>
      </w:pPr>
      <w:r>
        <w:tab/>
        <w:t>(viii)</w:t>
      </w:r>
      <w:r>
        <w:tab/>
        <w:t>an area within which bathing or swimming in, or diving into, the lake is not permitted; or</w:t>
      </w:r>
    </w:p>
    <w:p w14:paraId="784B266D" w14:textId="77777777" w:rsidR="00AF264C" w:rsidRDefault="00AF264C">
      <w:pPr>
        <w:pStyle w:val="Apara"/>
      </w:pPr>
      <w:r>
        <w:tab/>
        <w:t>(b)</w:t>
      </w:r>
      <w:r>
        <w:tab/>
        <w:t>give information or warning to people using the lake area.</w:t>
      </w:r>
    </w:p>
    <w:p w14:paraId="760E27B1" w14:textId="77777777" w:rsidR="00AF264C" w:rsidRDefault="00AF264C">
      <w:pPr>
        <w:pStyle w:val="AH5Sec"/>
      </w:pPr>
      <w:bookmarkStart w:id="26" w:name="_Toc166859270"/>
      <w:r w:rsidRPr="006F264F">
        <w:rPr>
          <w:rStyle w:val="CharSectNo"/>
        </w:rPr>
        <w:lastRenderedPageBreak/>
        <w:t>1</w:t>
      </w:r>
      <w:r w:rsidR="00420A28" w:rsidRPr="006F264F">
        <w:rPr>
          <w:rStyle w:val="CharSectNo"/>
        </w:rPr>
        <w:t>5</w:t>
      </w:r>
      <w:r>
        <w:tab/>
        <w:t>General restrictions on boats</w:t>
      </w:r>
      <w:bookmarkEnd w:id="26"/>
    </w:p>
    <w:p w14:paraId="1815BA7F" w14:textId="77777777" w:rsidR="00AF264C" w:rsidRDefault="00AF264C" w:rsidP="001A4F31">
      <w:pPr>
        <w:pStyle w:val="Amain"/>
        <w:keepNext/>
      </w:pPr>
      <w:r>
        <w:tab/>
        <w:t>(1)</w:t>
      </w:r>
      <w:r>
        <w:tab/>
        <w:t>A person must not—</w:t>
      </w:r>
    </w:p>
    <w:p w14:paraId="14A06418" w14:textId="77777777" w:rsidR="00AF264C" w:rsidRDefault="00AF264C">
      <w:pPr>
        <w:pStyle w:val="Apara"/>
      </w:pPr>
      <w:r>
        <w:tab/>
        <w:t>(a)</w:t>
      </w:r>
      <w:r>
        <w:tab/>
        <w:t>put a boat in a lake, or take a boat from a lake, at a place that is not a</w:t>
      </w:r>
      <w:r w:rsidR="00CE6482">
        <w:t xml:space="preserve"> launching area under section 14</w:t>
      </w:r>
      <w:r>
        <w:t>; or</w:t>
      </w:r>
    </w:p>
    <w:p w14:paraId="682CAAE8" w14:textId="77777777" w:rsidR="00AF264C" w:rsidRDefault="00AF264C">
      <w:pPr>
        <w:pStyle w:val="Apara"/>
      </w:pPr>
      <w:r>
        <w:tab/>
        <w:t>(b)</w:t>
      </w:r>
      <w:r>
        <w:tab/>
        <w:t>moor a boat on a lake at a place that is not in</w:t>
      </w:r>
      <w:r w:rsidR="00CE6482">
        <w:t xml:space="preserve"> a mooring area under section 14</w:t>
      </w:r>
      <w:r>
        <w:t>; or</w:t>
      </w:r>
    </w:p>
    <w:p w14:paraId="14A57D58" w14:textId="77777777" w:rsidR="00AF264C" w:rsidRDefault="00AF264C">
      <w:pPr>
        <w:pStyle w:val="Apara"/>
      </w:pPr>
      <w:r>
        <w:tab/>
        <w:t>(c)</w:t>
      </w:r>
      <w:r>
        <w:tab/>
        <w:t>beach, clean or repair a boat in a lake area at a place that is not a beaching area u</w:t>
      </w:r>
      <w:r w:rsidR="00CE6482">
        <w:t>nder section 14</w:t>
      </w:r>
      <w:r>
        <w:t>; or</w:t>
      </w:r>
    </w:p>
    <w:p w14:paraId="2BC6647F" w14:textId="77777777" w:rsidR="00AF264C" w:rsidRDefault="00AF264C">
      <w:pPr>
        <w:pStyle w:val="Apara"/>
      </w:pPr>
      <w:r>
        <w:tab/>
        <w:t>(d)</w:t>
      </w:r>
      <w:r>
        <w:tab/>
        <w:t>embark on, or disembark from, a boat on a lake in contrave</w:t>
      </w:r>
      <w:r w:rsidR="00CE6482">
        <w:t>ntion of a sign under section 14</w:t>
      </w:r>
      <w:r>
        <w:t>; or</w:t>
      </w:r>
    </w:p>
    <w:p w14:paraId="750A3992" w14:textId="77777777" w:rsidR="00AF264C" w:rsidRDefault="00AF264C">
      <w:pPr>
        <w:pStyle w:val="Apara"/>
      </w:pPr>
      <w:r>
        <w:tab/>
        <w:t>(e)</w:t>
      </w:r>
      <w:r>
        <w:tab/>
        <w:t>land a boat on a lake shore, or an island in a lake, in contrave</w:t>
      </w:r>
      <w:r w:rsidR="00CE6482">
        <w:t>ntion of a sign under section 14</w:t>
      </w:r>
      <w:r>
        <w:t>.</w:t>
      </w:r>
    </w:p>
    <w:p w14:paraId="244F8349" w14:textId="77777777" w:rsidR="00AF264C" w:rsidRDefault="00AF264C">
      <w:pPr>
        <w:pStyle w:val="Penalty"/>
        <w:keepNext/>
      </w:pPr>
      <w:r>
        <w:t>Maximum penalty:  30 penalty units.</w:t>
      </w:r>
    </w:p>
    <w:p w14:paraId="196C5B11" w14:textId="77777777" w:rsidR="00AF264C" w:rsidRDefault="00AF264C">
      <w:pPr>
        <w:pStyle w:val="Amain"/>
      </w:pPr>
      <w:r>
        <w:tab/>
        <w:t>(2)</w:t>
      </w:r>
      <w:r>
        <w:tab/>
        <w:t>An offence against this section is a strict liability offence.</w:t>
      </w:r>
    </w:p>
    <w:p w14:paraId="6CEE62F4" w14:textId="77777777" w:rsidR="00AF264C" w:rsidRDefault="00AF264C">
      <w:pPr>
        <w:pStyle w:val="AH5Sec"/>
      </w:pPr>
      <w:bookmarkStart w:id="27" w:name="_Toc166859271"/>
      <w:r w:rsidRPr="006F264F">
        <w:rPr>
          <w:rStyle w:val="CharSectNo"/>
        </w:rPr>
        <w:t>1</w:t>
      </w:r>
      <w:r w:rsidR="00420A28" w:rsidRPr="006F264F">
        <w:rPr>
          <w:rStyle w:val="CharSectNo"/>
        </w:rPr>
        <w:t>6</w:t>
      </w:r>
      <w:r>
        <w:tab/>
        <w:t>Restrictions on bathing, swimming and diving</w:t>
      </w:r>
      <w:bookmarkEnd w:id="27"/>
    </w:p>
    <w:p w14:paraId="10572B4C" w14:textId="77777777" w:rsidR="00AF264C" w:rsidRDefault="00AF264C">
      <w:pPr>
        <w:pStyle w:val="Amain"/>
      </w:pPr>
      <w:r>
        <w:tab/>
        <w:t>(1)</w:t>
      </w:r>
      <w:r>
        <w:tab/>
        <w:t>A person must not—</w:t>
      </w:r>
    </w:p>
    <w:p w14:paraId="7B24B170" w14:textId="77777777" w:rsidR="00AF264C" w:rsidRDefault="00AF264C">
      <w:pPr>
        <w:pStyle w:val="Apara"/>
      </w:pPr>
      <w:r>
        <w:tab/>
        <w:t>(a)</w:t>
      </w:r>
      <w:r>
        <w:tab/>
        <w:t>bathe or swim in a lake directly under a bridge; or</w:t>
      </w:r>
    </w:p>
    <w:p w14:paraId="49B803AF" w14:textId="77777777" w:rsidR="00AF264C" w:rsidRDefault="00AF264C">
      <w:pPr>
        <w:pStyle w:val="Apara"/>
      </w:pPr>
      <w:r>
        <w:tab/>
        <w:t>(b)</w:t>
      </w:r>
      <w:r>
        <w:tab/>
        <w:t>dive into a lake from, or directly under, a bridge; or</w:t>
      </w:r>
    </w:p>
    <w:p w14:paraId="33721CED" w14:textId="77777777" w:rsidR="00AF264C" w:rsidRDefault="00AF264C">
      <w:pPr>
        <w:pStyle w:val="Apara"/>
      </w:pPr>
      <w:r>
        <w:tab/>
        <w:t>(c)</w:t>
      </w:r>
      <w:r>
        <w:tab/>
        <w:t>bathe or swim in a lake, or dive into a lake, in contrave</w:t>
      </w:r>
      <w:r w:rsidR="00CE6482">
        <w:t>ntion of a sign under section 14</w:t>
      </w:r>
      <w:r>
        <w:t>.</w:t>
      </w:r>
    </w:p>
    <w:p w14:paraId="3BCC8D75" w14:textId="77777777" w:rsidR="00AF264C" w:rsidRDefault="00AF264C">
      <w:pPr>
        <w:pStyle w:val="Penalty"/>
        <w:keepNext/>
      </w:pPr>
      <w:r>
        <w:t>Maximum penalty:  5 penalty units.</w:t>
      </w:r>
    </w:p>
    <w:p w14:paraId="315BA7C8" w14:textId="77777777" w:rsidR="00AF264C" w:rsidRDefault="00AF264C">
      <w:pPr>
        <w:pStyle w:val="Amain"/>
      </w:pPr>
      <w:r>
        <w:tab/>
        <w:t>(2)</w:t>
      </w:r>
      <w:r>
        <w:tab/>
        <w:t>An offence against this section is a strict liability offence.</w:t>
      </w:r>
    </w:p>
    <w:p w14:paraId="24407B2D" w14:textId="77777777" w:rsidR="00AF264C" w:rsidRDefault="00AF264C">
      <w:pPr>
        <w:pStyle w:val="AH5Sec"/>
      </w:pPr>
      <w:bookmarkStart w:id="28" w:name="_Toc166859272"/>
      <w:r w:rsidRPr="006F264F">
        <w:rPr>
          <w:rStyle w:val="CharSectNo"/>
        </w:rPr>
        <w:lastRenderedPageBreak/>
        <w:t>1</w:t>
      </w:r>
      <w:r w:rsidR="00420A28" w:rsidRPr="006F264F">
        <w:rPr>
          <w:rStyle w:val="CharSectNo"/>
        </w:rPr>
        <w:t>7</w:t>
      </w:r>
      <w:r>
        <w:tab/>
        <w:t>Interference etc with signs</w:t>
      </w:r>
      <w:bookmarkEnd w:id="28"/>
    </w:p>
    <w:p w14:paraId="58C226D1" w14:textId="77777777" w:rsidR="00AF264C" w:rsidRDefault="00AF264C">
      <w:pPr>
        <w:pStyle w:val="Amain"/>
        <w:keepNext/>
      </w:pPr>
      <w:r>
        <w:tab/>
        <w:t>(1)</w:t>
      </w:r>
      <w:r>
        <w:tab/>
        <w:t>A person commits an offence if the person interferes with, changes or</w:t>
      </w:r>
      <w:r w:rsidR="00CE6482">
        <w:t xml:space="preserve"> removes a sign under section 14</w:t>
      </w:r>
      <w:r>
        <w:t>.</w:t>
      </w:r>
    </w:p>
    <w:p w14:paraId="2B5805FB" w14:textId="77777777" w:rsidR="00AF264C" w:rsidRDefault="00AF264C">
      <w:pPr>
        <w:pStyle w:val="Penalty"/>
        <w:keepNext/>
      </w:pPr>
      <w:r>
        <w:t>Maximum penalty:  5 penalty units.</w:t>
      </w:r>
    </w:p>
    <w:p w14:paraId="6AEA30CB" w14:textId="77777777" w:rsidR="00AF264C" w:rsidRDefault="00AF264C">
      <w:pPr>
        <w:pStyle w:val="Amain"/>
      </w:pPr>
      <w:r>
        <w:tab/>
        <w:t>(2)</w:t>
      </w:r>
      <w:r>
        <w:tab/>
        <w:t>An offence against this section is a strict liability offence.</w:t>
      </w:r>
    </w:p>
    <w:p w14:paraId="355EC7F2" w14:textId="77777777" w:rsidR="00AF264C" w:rsidRDefault="00AF264C">
      <w:pPr>
        <w:pStyle w:val="AH5Sec"/>
      </w:pPr>
      <w:bookmarkStart w:id="29" w:name="_Toc166859273"/>
      <w:r w:rsidRPr="006F264F">
        <w:rPr>
          <w:rStyle w:val="CharSectNo"/>
        </w:rPr>
        <w:t>1</w:t>
      </w:r>
      <w:r w:rsidR="00420A28" w:rsidRPr="006F264F">
        <w:rPr>
          <w:rStyle w:val="CharSectNo"/>
        </w:rPr>
        <w:t>8</w:t>
      </w:r>
      <w:r>
        <w:tab/>
        <w:t>Approved buoys, wharves and jetties</w:t>
      </w:r>
      <w:bookmarkEnd w:id="29"/>
    </w:p>
    <w:p w14:paraId="10294D7C" w14:textId="1DE40E8D" w:rsidR="00AF264C" w:rsidRDefault="00AF264C">
      <w:pPr>
        <w:pStyle w:val="Amain"/>
        <w:keepNext/>
      </w:pPr>
      <w:r>
        <w:tab/>
        <w:t>(1)</w:t>
      </w:r>
      <w:r>
        <w:tab/>
        <w:t xml:space="preserve">The Minister may, upon application made to </w:t>
      </w:r>
      <w:r w:rsidR="00E7446E">
        <w:t>the Minister</w:t>
      </w:r>
      <w:r>
        <w:t xml:space="preserve"> in writing, approve, subject to such conditions (if any) as </w:t>
      </w:r>
      <w:r w:rsidR="004028E9">
        <w:t>the Minister</w:t>
      </w:r>
      <w:r>
        <w:t xml:space="preserve"> thinks necessary, the anchoring of a buoy in a lake or the erection of a wharf or jetty within a lake area.</w:t>
      </w:r>
    </w:p>
    <w:p w14:paraId="1B8E34DD"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CE6482">
        <w:t>120</w:t>
      </w:r>
      <w:r>
        <w:t xml:space="preserve"> (Determination of fees) for an application under this subsection.</w:t>
      </w:r>
    </w:p>
    <w:p w14:paraId="398EB935" w14:textId="77777777" w:rsidR="00AF264C" w:rsidRDefault="00AF264C">
      <w:pPr>
        <w:pStyle w:val="Amain"/>
      </w:pPr>
      <w:r>
        <w:tab/>
        <w:t>(2)</w:t>
      </w:r>
      <w:r>
        <w:tab/>
        <w:t>A person commits an offence if—</w:t>
      </w:r>
    </w:p>
    <w:p w14:paraId="33640590" w14:textId="77777777" w:rsidR="00AF264C" w:rsidRDefault="00AF264C">
      <w:pPr>
        <w:pStyle w:val="Apara"/>
      </w:pPr>
      <w:r>
        <w:tab/>
        <w:t>(a)</w:t>
      </w:r>
      <w:r>
        <w:tab/>
        <w:t>the person anchors a buoy in a lake; and</w:t>
      </w:r>
    </w:p>
    <w:p w14:paraId="1F3640F4" w14:textId="77777777" w:rsidR="00AF264C" w:rsidRDefault="00AF264C">
      <w:pPr>
        <w:pStyle w:val="Apara"/>
        <w:keepNext/>
      </w:pPr>
      <w:r>
        <w:tab/>
        <w:t>(b)</w:t>
      </w:r>
      <w:r>
        <w:tab/>
        <w:t>the anchoring is not approved under subsection (1).</w:t>
      </w:r>
    </w:p>
    <w:p w14:paraId="7F6689BC" w14:textId="77777777" w:rsidR="00AF264C" w:rsidRDefault="00AF264C">
      <w:pPr>
        <w:pStyle w:val="Penalty"/>
      </w:pPr>
      <w:r>
        <w:t>Maximum penalty:  5 penalty units.</w:t>
      </w:r>
    </w:p>
    <w:p w14:paraId="1BBEDAE0" w14:textId="77777777" w:rsidR="00AF264C" w:rsidRDefault="00AF264C">
      <w:pPr>
        <w:pStyle w:val="Amain"/>
      </w:pPr>
      <w:r>
        <w:tab/>
        <w:t>(3)</w:t>
      </w:r>
      <w:r>
        <w:tab/>
        <w:t>A person commits an offence if—</w:t>
      </w:r>
    </w:p>
    <w:p w14:paraId="03DF744F" w14:textId="77777777" w:rsidR="00AF264C" w:rsidRDefault="00AF264C">
      <w:pPr>
        <w:pStyle w:val="Apara"/>
      </w:pPr>
      <w:r>
        <w:tab/>
        <w:t>(a)</w:t>
      </w:r>
      <w:r>
        <w:tab/>
        <w:t>the person erects a wharf or jetty in a lake area; and</w:t>
      </w:r>
    </w:p>
    <w:p w14:paraId="2E7D9F44" w14:textId="77777777" w:rsidR="00AF264C" w:rsidRDefault="00AF264C">
      <w:pPr>
        <w:pStyle w:val="Apara"/>
        <w:keepNext/>
      </w:pPr>
      <w:r>
        <w:tab/>
        <w:t>(b)</w:t>
      </w:r>
      <w:r>
        <w:tab/>
        <w:t>the erection is not approved under subsection (1).</w:t>
      </w:r>
    </w:p>
    <w:p w14:paraId="2453BFC2" w14:textId="77777777" w:rsidR="00AF264C" w:rsidRDefault="00AF264C">
      <w:pPr>
        <w:pStyle w:val="Penalty"/>
      </w:pPr>
      <w:r>
        <w:t>Maximum penalty:  5 penalty units.</w:t>
      </w:r>
    </w:p>
    <w:p w14:paraId="3BF036F7" w14:textId="77777777" w:rsidR="00AF264C" w:rsidRDefault="00AF264C">
      <w:pPr>
        <w:pStyle w:val="Amain"/>
      </w:pPr>
      <w:r>
        <w:tab/>
        <w:t>(4)</w:t>
      </w:r>
      <w:r>
        <w:tab/>
        <w:t>A person commits an offence if—</w:t>
      </w:r>
    </w:p>
    <w:p w14:paraId="09797222" w14:textId="77777777" w:rsidR="00AF264C" w:rsidRDefault="00AF264C">
      <w:pPr>
        <w:pStyle w:val="Apara"/>
      </w:pPr>
      <w:r>
        <w:tab/>
        <w:t>(a)</w:t>
      </w:r>
      <w:r>
        <w:tab/>
        <w:t>the person moors a boat in a mooring area under</w:t>
      </w:r>
      <w:r w:rsidR="00CE6482">
        <w:t xml:space="preserve"> section 14</w:t>
      </w:r>
      <w:r>
        <w:t xml:space="preserve">; and </w:t>
      </w:r>
    </w:p>
    <w:p w14:paraId="131C3202" w14:textId="77777777" w:rsidR="00AF264C" w:rsidRDefault="00AF264C">
      <w:pPr>
        <w:pStyle w:val="Apara"/>
      </w:pPr>
      <w:r>
        <w:tab/>
        <w:t>(b)</w:t>
      </w:r>
      <w:r>
        <w:tab/>
        <w:t>the boat is moored to something other than—</w:t>
      </w:r>
    </w:p>
    <w:p w14:paraId="3BB73E49" w14:textId="77777777" w:rsidR="00AF264C" w:rsidRDefault="00AF264C">
      <w:pPr>
        <w:pStyle w:val="Asubpara"/>
      </w:pPr>
      <w:r>
        <w:tab/>
        <w:t>(i)</w:t>
      </w:r>
      <w:r>
        <w:tab/>
        <w:t>a buoy anchored in accordance with an approval under subsection (1); or</w:t>
      </w:r>
    </w:p>
    <w:p w14:paraId="7FDD3BE6" w14:textId="77777777" w:rsidR="00AF264C" w:rsidRDefault="00AF264C">
      <w:pPr>
        <w:pStyle w:val="Asubpara"/>
        <w:keepNext/>
      </w:pPr>
      <w:r>
        <w:lastRenderedPageBreak/>
        <w:tab/>
        <w:t>(ii)</w:t>
      </w:r>
      <w:r>
        <w:tab/>
        <w:t>a wharf or jetty erected in accordance with an approval under subsection (1).</w:t>
      </w:r>
    </w:p>
    <w:p w14:paraId="654FEE66" w14:textId="77777777" w:rsidR="00AF264C" w:rsidRDefault="00AF264C">
      <w:pPr>
        <w:pStyle w:val="Penalty"/>
        <w:keepNext/>
      </w:pPr>
      <w:r>
        <w:t>Maximum penalty:  5 penalty units.</w:t>
      </w:r>
    </w:p>
    <w:p w14:paraId="4679A508" w14:textId="77777777" w:rsidR="00AF264C" w:rsidRDefault="00AF264C">
      <w:pPr>
        <w:pStyle w:val="Amain"/>
      </w:pPr>
      <w:r>
        <w:tab/>
        <w:t>(5)</w:t>
      </w:r>
      <w:r>
        <w:tab/>
        <w:t>An offence against this section is a strict liability offence.</w:t>
      </w:r>
    </w:p>
    <w:p w14:paraId="43BD05EA" w14:textId="77777777" w:rsidR="00AF264C" w:rsidRDefault="00420A28">
      <w:pPr>
        <w:pStyle w:val="AH5Sec"/>
      </w:pPr>
      <w:bookmarkStart w:id="30" w:name="_Toc166859274"/>
      <w:r w:rsidRPr="006F264F">
        <w:rPr>
          <w:rStyle w:val="CharSectNo"/>
        </w:rPr>
        <w:t>19</w:t>
      </w:r>
      <w:r w:rsidR="00AF264C">
        <w:tab/>
        <w:t>Restrictions on mooring</w:t>
      </w:r>
      <w:bookmarkEnd w:id="30"/>
    </w:p>
    <w:p w14:paraId="4598ABF6" w14:textId="77777777" w:rsidR="00AF264C" w:rsidRDefault="00AF264C">
      <w:pPr>
        <w:pStyle w:val="Amain"/>
      </w:pPr>
      <w:r>
        <w:tab/>
        <w:t>(1)</w:t>
      </w:r>
      <w:r>
        <w:tab/>
        <w:t>The Minister may, by a sign installed at or near a wharf or jetty  in a lake area, restrict the mooring of boats to the wharf or jetty to boats of a kind indicated by the sign.</w:t>
      </w:r>
    </w:p>
    <w:p w14:paraId="0D09E0ED" w14:textId="77777777" w:rsidR="00AF264C" w:rsidRDefault="00AF264C">
      <w:pPr>
        <w:pStyle w:val="Amain"/>
        <w:keepNext/>
      </w:pPr>
      <w:r>
        <w:tab/>
        <w:t>(2)</w:t>
      </w:r>
      <w:r>
        <w:tab/>
        <w:t>A person must not moor a boat to a wharf or jetty in contravention of a sign under subsection (1).</w:t>
      </w:r>
    </w:p>
    <w:p w14:paraId="4F068E6E" w14:textId="77777777" w:rsidR="00AF264C" w:rsidRDefault="00AF264C">
      <w:pPr>
        <w:pStyle w:val="Penalty"/>
        <w:keepNext/>
      </w:pPr>
      <w:r>
        <w:t>Maximum penalty:  5 penalty units.</w:t>
      </w:r>
    </w:p>
    <w:p w14:paraId="499303DA" w14:textId="77777777" w:rsidR="00AF264C" w:rsidRDefault="00AF264C">
      <w:pPr>
        <w:pStyle w:val="Amain"/>
      </w:pPr>
      <w:r>
        <w:tab/>
        <w:t>(3)</w:t>
      </w:r>
      <w:r>
        <w:tab/>
        <w:t>An offence against this section is a strict liability offence.</w:t>
      </w:r>
    </w:p>
    <w:p w14:paraId="28079FA2" w14:textId="77777777" w:rsidR="00B23339" w:rsidRPr="00C51614" w:rsidRDefault="00420A28" w:rsidP="00B23339">
      <w:pPr>
        <w:pStyle w:val="AH5Sec"/>
      </w:pPr>
      <w:bookmarkStart w:id="31" w:name="_Toc166859275"/>
      <w:r w:rsidRPr="006F264F">
        <w:rPr>
          <w:rStyle w:val="CharSectNo"/>
        </w:rPr>
        <w:t>20</w:t>
      </w:r>
      <w:r w:rsidR="00B23339" w:rsidRPr="00C51614">
        <w:tab/>
        <w:t>Speed limits</w:t>
      </w:r>
      <w:bookmarkEnd w:id="31"/>
    </w:p>
    <w:p w14:paraId="4783D0BC" w14:textId="77777777" w:rsidR="00B23339" w:rsidRPr="00C51614" w:rsidRDefault="00B23339" w:rsidP="00B23339">
      <w:pPr>
        <w:pStyle w:val="Amain"/>
      </w:pPr>
      <w:r w:rsidRPr="00C51614">
        <w:tab/>
        <w:t>(1)</w:t>
      </w:r>
      <w:r w:rsidRPr="00C51614">
        <w:tab/>
        <w:t>The Minister may, by a sign placed in a lake area, state the speed limit for operating a boat on the lake in the lake area.</w:t>
      </w:r>
    </w:p>
    <w:p w14:paraId="26EB8FB2" w14:textId="77777777" w:rsidR="00B23339" w:rsidRPr="00C51614" w:rsidRDefault="00B23339" w:rsidP="00B23339">
      <w:pPr>
        <w:pStyle w:val="Amain"/>
      </w:pPr>
      <w:r w:rsidRPr="00C51614">
        <w:tab/>
        <w:t>(2)</w:t>
      </w:r>
      <w:r w:rsidRPr="00C51614">
        <w:tab/>
        <w:t>A person commits an offence if—</w:t>
      </w:r>
    </w:p>
    <w:p w14:paraId="35F45982" w14:textId="77777777" w:rsidR="00B23339" w:rsidRPr="00C51614" w:rsidRDefault="00B23339" w:rsidP="00B23339">
      <w:pPr>
        <w:pStyle w:val="Apara"/>
      </w:pPr>
      <w:r w:rsidRPr="00C51614">
        <w:tab/>
        <w:t>(a)</w:t>
      </w:r>
      <w:r w:rsidRPr="00C51614">
        <w:tab/>
        <w:t xml:space="preserve">the person operates a boat on a lake; and </w:t>
      </w:r>
    </w:p>
    <w:p w14:paraId="7A1AB2C1" w14:textId="77777777" w:rsidR="00B23339" w:rsidRPr="00C51614" w:rsidRDefault="00B23339" w:rsidP="00B23339">
      <w:pPr>
        <w:pStyle w:val="Apara"/>
      </w:pPr>
      <w:r w:rsidRPr="00C51614">
        <w:tab/>
        <w:t>(b)</w:t>
      </w:r>
      <w:r w:rsidRPr="00C51614">
        <w:tab/>
        <w:t>the boat is operated at a speed greater than the speed limit that applies for operating a boat on the lake.</w:t>
      </w:r>
    </w:p>
    <w:p w14:paraId="6D4890D8" w14:textId="77777777" w:rsidR="00B23339" w:rsidRPr="00C51614" w:rsidRDefault="00B23339" w:rsidP="00B23339">
      <w:pPr>
        <w:pStyle w:val="Penalty"/>
      </w:pPr>
      <w:r w:rsidRPr="00C51614">
        <w:t>Maximum penalty:  20 penalty units.</w:t>
      </w:r>
    </w:p>
    <w:p w14:paraId="13E99CB1" w14:textId="77777777" w:rsidR="00B23339" w:rsidRPr="00C51614" w:rsidRDefault="00B23339" w:rsidP="00B23339">
      <w:pPr>
        <w:pStyle w:val="Amain"/>
      </w:pPr>
      <w:r w:rsidRPr="00C51614">
        <w:tab/>
        <w:t>(3)</w:t>
      </w:r>
      <w:r w:rsidRPr="00C51614">
        <w:tab/>
        <w:t>An offence against this section is a strict liability offence.</w:t>
      </w:r>
    </w:p>
    <w:p w14:paraId="042CED46" w14:textId="77777777" w:rsidR="00B23339" w:rsidRPr="00C51614" w:rsidRDefault="00420A28" w:rsidP="00B23339">
      <w:pPr>
        <w:pStyle w:val="AH5Sec"/>
      </w:pPr>
      <w:bookmarkStart w:id="32" w:name="_Toc166859276"/>
      <w:r w:rsidRPr="006F264F">
        <w:rPr>
          <w:rStyle w:val="CharSectNo"/>
        </w:rPr>
        <w:t>21</w:t>
      </w:r>
      <w:r w:rsidR="00B23339" w:rsidRPr="00C51614">
        <w:tab/>
        <w:t>Restrictions on kinds of boats</w:t>
      </w:r>
      <w:bookmarkEnd w:id="32"/>
    </w:p>
    <w:p w14:paraId="4A974808" w14:textId="77777777" w:rsidR="00B23339" w:rsidRPr="00C51614" w:rsidRDefault="00B23339" w:rsidP="00B23339">
      <w:pPr>
        <w:pStyle w:val="Amain"/>
      </w:pPr>
      <w:r w:rsidRPr="00C51614">
        <w:tab/>
        <w:t>(1)</w:t>
      </w:r>
      <w:r w:rsidRPr="00C51614">
        <w:tab/>
        <w:t>The Minister may, by a sign placed in a lake area, state—</w:t>
      </w:r>
    </w:p>
    <w:p w14:paraId="28B33E30" w14:textId="77777777" w:rsidR="00B23339" w:rsidRPr="00C51614" w:rsidRDefault="00B23339" w:rsidP="00B23339">
      <w:pPr>
        <w:pStyle w:val="Apara"/>
      </w:pPr>
      <w:r w:rsidRPr="00C51614">
        <w:tab/>
        <w:t>(a)</w:t>
      </w:r>
      <w:r w:rsidRPr="00C51614">
        <w:tab/>
        <w:t>the kinds of boats that may be operated on the lake in the lake area; and</w:t>
      </w:r>
    </w:p>
    <w:p w14:paraId="7F6584C3" w14:textId="77777777" w:rsidR="00B23339" w:rsidRPr="00C51614" w:rsidRDefault="00B23339" w:rsidP="00B23339">
      <w:pPr>
        <w:pStyle w:val="Apara"/>
      </w:pPr>
      <w:r w:rsidRPr="00C51614">
        <w:lastRenderedPageBreak/>
        <w:tab/>
        <w:t>(b)</w:t>
      </w:r>
      <w:r w:rsidRPr="00C51614">
        <w:tab/>
        <w:t>the purposes for which a kind of boat may be operated on the lake in the lake area.</w:t>
      </w:r>
    </w:p>
    <w:p w14:paraId="74A3180F" w14:textId="77777777" w:rsidR="00B23339" w:rsidRPr="00C51614" w:rsidRDefault="00B23339" w:rsidP="00B23339">
      <w:pPr>
        <w:pStyle w:val="Amain"/>
      </w:pPr>
      <w:r w:rsidRPr="00C51614">
        <w:tab/>
        <w:t>(2)</w:t>
      </w:r>
      <w:r w:rsidRPr="00C51614">
        <w:tab/>
        <w:t>A person commits an offence if—</w:t>
      </w:r>
    </w:p>
    <w:p w14:paraId="2FDEF4F5" w14:textId="77777777" w:rsidR="00B23339" w:rsidRPr="00C51614" w:rsidRDefault="00B23339" w:rsidP="00B23339">
      <w:pPr>
        <w:pStyle w:val="Apara"/>
      </w:pPr>
      <w:r w:rsidRPr="00C51614">
        <w:tab/>
        <w:t>(a)</w:t>
      </w:r>
      <w:r w:rsidRPr="00C51614">
        <w:tab/>
        <w:t>the person operates a boat on a lake; and</w:t>
      </w:r>
    </w:p>
    <w:p w14:paraId="17681813" w14:textId="77777777" w:rsidR="00B23339" w:rsidRPr="00C51614" w:rsidRDefault="00B23339" w:rsidP="00B23339">
      <w:pPr>
        <w:pStyle w:val="Apara"/>
      </w:pPr>
      <w:r w:rsidRPr="00C51614">
        <w:tab/>
        <w:t>(b)</w:t>
      </w:r>
      <w:r w:rsidRPr="00C51614">
        <w:tab/>
        <w:t>the boat—</w:t>
      </w:r>
    </w:p>
    <w:p w14:paraId="0F7045CE" w14:textId="77777777" w:rsidR="00B23339" w:rsidRPr="00C51614" w:rsidRDefault="00B23339" w:rsidP="00B23339">
      <w:pPr>
        <w:pStyle w:val="Asubpara"/>
      </w:pPr>
      <w:r w:rsidRPr="00C51614">
        <w:tab/>
        <w:t>(i)</w:t>
      </w:r>
      <w:r w:rsidRPr="00C51614">
        <w:tab/>
        <w:t>is not a kind of boat that may be operated on the lake; or</w:t>
      </w:r>
    </w:p>
    <w:p w14:paraId="6132AC74" w14:textId="77777777" w:rsidR="00B23339" w:rsidRPr="00C51614" w:rsidRDefault="00B23339" w:rsidP="00B23339">
      <w:pPr>
        <w:pStyle w:val="Asubpara"/>
      </w:pPr>
      <w:r w:rsidRPr="00C51614">
        <w:tab/>
        <w:t>(ii)</w:t>
      </w:r>
      <w:r w:rsidRPr="00C51614">
        <w:tab/>
        <w:t>is not operated for a purpose for which that kind of boat may be operated on the lake.</w:t>
      </w:r>
    </w:p>
    <w:p w14:paraId="700EB5F4" w14:textId="77777777" w:rsidR="00B23339" w:rsidRPr="00C51614" w:rsidRDefault="00B23339" w:rsidP="00B23339">
      <w:pPr>
        <w:pStyle w:val="Penalty"/>
      </w:pPr>
      <w:r w:rsidRPr="00C51614">
        <w:t>Maximum penalty:  20 penalty units.</w:t>
      </w:r>
    </w:p>
    <w:p w14:paraId="7F674D58" w14:textId="77777777" w:rsidR="00B23339" w:rsidRPr="00C51614" w:rsidRDefault="00B23339" w:rsidP="00B23339">
      <w:pPr>
        <w:pStyle w:val="Amain"/>
      </w:pPr>
      <w:r w:rsidRPr="00C51614">
        <w:tab/>
        <w:t>(3)</w:t>
      </w:r>
      <w:r w:rsidRPr="00C51614">
        <w:tab/>
        <w:t>An offence against this section is a strict liability offence.</w:t>
      </w:r>
    </w:p>
    <w:p w14:paraId="390F24FA" w14:textId="77777777" w:rsidR="00AF264C" w:rsidRDefault="00AF264C">
      <w:pPr>
        <w:pStyle w:val="AH5Sec"/>
      </w:pPr>
      <w:bookmarkStart w:id="33" w:name="_Toc166859277"/>
      <w:r w:rsidRPr="006F264F">
        <w:rPr>
          <w:rStyle w:val="CharSectNo"/>
        </w:rPr>
        <w:t>2</w:t>
      </w:r>
      <w:r w:rsidR="00420A28" w:rsidRPr="006F264F">
        <w:rPr>
          <w:rStyle w:val="CharSectNo"/>
        </w:rPr>
        <w:t>2</w:t>
      </w:r>
      <w:r>
        <w:tab/>
        <w:t>Prohibition of use of lake area or parts of lake</w:t>
      </w:r>
      <w:bookmarkEnd w:id="33"/>
    </w:p>
    <w:p w14:paraId="150A55FA" w14:textId="77777777" w:rsidR="00C26E61" w:rsidRPr="0092630A" w:rsidRDefault="00C26E61" w:rsidP="00C26E61">
      <w:pPr>
        <w:pStyle w:val="Amain"/>
        <w:rPr>
          <w:lang w:eastAsia="en-AU"/>
        </w:rPr>
      </w:pPr>
      <w:r w:rsidRPr="0092630A">
        <w:rPr>
          <w:lang w:eastAsia="en-AU"/>
        </w:rPr>
        <w:tab/>
        <w:t>(1)</w:t>
      </w:r>
      <w:r w:rsidRPr="0092630A">
        <w:rPr>
          <w:lang w:eastAsia="en-AU"/>
        </w:rPr>
        <w:tab/>
        <w:t>The Minister may declare one or both of the following:</w:t>
      </w:r>
    </w:p>
    <w:p w14:paraId="4891126A" w14:textId="77777777" w:rsidR="00C26E61" w:rsidRPr="0092630A" w:rsidRDefault="00C26E61" w:rsidP="00C26E61">
      <w:pPr>
        <w:pStyle w:val="Apara"/>
        <w:rPr>
          <w:lang w:eastAsia="en-AU"/>
        </w:rPr>
      </w:pPr>
      <w:r w:rsidRPr="0092630A">
        <w:rPr>
          <w:lang w:eastAsia="en-AU"/>
        </w:rPr>
        <w:tab/>
        <w:t>(a)</w:t>
      </w:r>
      <w:r w:rsidRPr="0092630A">
        <w:rPr>
          <w:lang w:eastAsia="en-AU"/>
        </w:rPr>
        <w:tab/>
        <w:t>that entry to a lake area is prohibited;</w:t>
      </w:r>
    </w:p>
    <w:p w14:paraId="007C4800" w14:textId="77777777" w:rsidR="00C26E61" w:rsidRPr="0092630A" w:rsidRDefault="00C26E61" w:rsidP="00C26E61">
      <w:pPr>
        <w:pStyle w:val="Apara"/>
        <w:rPr>
          <w:lang w:eastAsia="en-AU"/>
        </w:rPr>
      </w:pPr>
      <w:r w:rsidRPr="0092630A">
        <w:rPr>
          <w:lang w:eastAsia="en-AU"/>
        </w:rPr>
        <w:tab/>
        <w:t>(b)</w:t>
      </w:r>
      <w:r w:rsidRPr="0092630A">
        <w:rPr>
          <w:lang w:eastAsia="en-AU"/>
        </w:rPr>
        <w:tab/>
        <w:t>that an area of a lake is a prohibited area.</w:t>
      </w:r>
    </w:p>
    <w:p w14:paraId="3AE2D329" w14:textId="77777777" w:rsidR="00C26E61" w:rsidRPr="0092630A" w:rsidRDefault="00C26E61" w:rsidP="00C26E61">
      <w:pPr>
        <w:pStyle w:val="Amain"/>
        <w:rPr>
          <w:lang w:eastAsia="en-AU"/>
        </w:rPr>
      </w:pPr>
      <w:r w:rsidRPr="0092630A">
        <w:rPr>
          <w:lang w:eastAsia="en-AU"/>
        </w:rPr>
        <w:tab/>
        <w:t>(2)</w:t>
      </w:r>
      <w:r w:rsidRPr="0092630A">
        <w:rPr>
          <w:lang w:eastAsia="en-AU"/>
        </w:rPr>
        <w:tab/>
        <w:t>A declaration under subsection (1) is a notifiable instrument.</w:t>
      </w:r>
    </w:p>
    <w:p w14:paraId="2ACB975A" w14:textId="01C52481" w:rsidR="00C26E61" w:rsidRPr="0092630A" w:rsidRDefault="00C26E61" w:rsidP="00C26E61">
      <w:pPr>
        <w:pStyle w:val="aNote"/>
      </w:pPr>
      <w:r w:rsidRPr="0092630A">
        <w:rPr>
          <w:rStyle w:val="charItals"/>
        </w:rPr>
        <w:t>Note</w:t>
      </w:r>
      <w:r w:rsidRPr="0092630A">
        <w:rPr>
          <w:rStyle w:val="charItals"/>
        </w:rPr>
        <w:tab/>
      </w:r>
      <w:r w:rsidRPr="0092630A">
        <w:t xml:space="preserve">A notifiable instrument must be notified under the </w:t>
      </w:r>
      <w:hyperlink r:id="rId44" w:tooltip="A2001-14" w:history="1">
        <w:r w:rsidRPr="0092630A">
          <w:rPr>
            <w:rStyle w:val="charCitHyperlinkAbbrev"/>
          </w:rPr>
          <w:t>Legislation Act</w:t>
        </w:r>
      </w:hyperlink>
      <w:r w:rsidRPr="0092630A">
        <w:t>.</w:t>
      </w:r>
    </w:p>
    <w:p w14:paraId="5F7A1343" w14:textId="77777777" w:rsidR="00C26E61" w:rsidRPr="0092630A" w:rsidRDefault="00C26E61" w:rsidP="00C26E61">
      <w:pPr>
        <w:pStyle w:val="Amain"/>
        <w:rPr>
          <w:lang w:eastAsia="en-AU"/>
        </w:rPr>
      </w:pPr>
      <w:r w:rsidRPr="0092630A">
        <w:rPr>
          <w:lang w:eastAsia="en-AU"/>
        </w:rPr>
        <w:tab/>
        <w:t>(</w:t>
      </w:r>
      <w:r>
        <w:rPr>
          <w:lang w:eastAsia="en-AU"/>
        </w:rPr>
        <w:t>3</w:t>
      </w:r>
      <w:r w:rsidRPr="0092630A">
        <w:rPr>
          <w:lang w:eastAsia="en-AU"/>
        </w:rPr>
        <w:t>)</w:t>
      </w:r>
      <w:r w:rsidRPr="0092630A">
        <w:rPr>
          <w:lang w:eastAsia="en-AU"/>
        </w:rPr>
        <w:tab/>
        <w:t xml:space="preserve">The Minister must give additional </w:t>
      </w:r>
      <w:r w:rsidRPr="0092630A">
        <w:t>public notice of a declaration</w:t>
      </w:r>
      <w:r w:rsidRPr="0092630A">
        <w:rPr>
          <w:lang w:eastAsia="en-AU"/>
        </w:rPr>
        <w:t>.</w:t>
      </w:r>
    </w:p>
    <w:p w14:paraId="6941DAB0" w14:textId="011C34DD" w:rsidR="00C26E61" w:rsidRPr="0092630A" w:rsidRDefault="00C26E61" w:rsidP="00C26E61">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5"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1E6F7A9D" w14:textId="77777777" w:rsidR="00AF264C" w:rsidRDefault="00AF264C">
      <w:pPr>
        <w:pStyle w:val="Amain"/>
      </w:pPr>
      <w:r>
        <w:tab/>
        <w:t>(</w:t>
      </w:r>
      <w:r w:rsidR="00C26E61">
        <w:t>4</w:t>
      </w:r>
      <w:r>
        <w:t>)</w:t>
      </w:r>
      <w:r>
        <w:tab/>
        <w:t xml:space="preserve">The Minister </w:t>
      </w:r>
      <w:r w:rsidR="00C55AA0">
        <w:t>must</w:t>
      </w:r>
      <w:r>
        <w:t xml:space="preserve"> not prohibit entry to a lake or declare an area of a lake to be a prohibited area unless—</w:t>
      </w:r>
    </w:p>
    <w:p w14:paraId="35BFA95C" w14:textId="77777777" w:rsidR="00AF264C" w:rsidRDefault="00AF264C">
      <w:pPr>
        <w:pStyle w:val="Apara"/>
      </w:pPr>
      <w:r>
        <w:tab/>
        <w:t>(a)</w:t>
      </w:r>
      <w:r>
        <w:tab/>
        <w:t>the condition of the waters of a lake or that area, as the case may be, is such as to constitute a threat to the health of a person entering those waters; or</w:t>
      </w:r>
    </w:p>
    <w:p w14:paraId="14D0FD79" w14:textId="77777777" w:rsidR="00AF264C" w:rsidRDefault="00AF264C">
      <w:pPr>
        <w:pStyle w:val="Apara"/>
      </w:pPr>
      <w:r>
        <w:lastRenderedPageBreak/>
        <w:tab/>
        <w:t>(b)</w:t>
      </w:r>
      <w:r>
        <w:tab/>
        <w:t>the prohibition or declaration is reasonably necessary in connection with the maintenance or preservation of a lake or the maintenance, preservation or testing of an associated work; or</w:t>
      </w:r>
    </w:p>
    <w:p w14:paraId="3098D6A3" w14:textId="77777777" w:rsidR="00AF264C" w:rsidRDefault="00AF264C">
      <w:pPr>
        <w:pStyle w:val="Apara"/>
      </w:pPr>
      <w:r>
        <w:tab/>
        <w:t>(c)</w:t>
      </w:r>
      <w:r>
        <w:tab/>
        <w:t>the chief police officer has given to the Minister a certificate in writing stating that the prohibition or declaration, as the case may be, is reasonably necessary to enable police officers to carry out their duties in a lake or in a lake area; or</w:t>
      </w:r>
    </w:p>
    <w:p w14:paraId="726EF039" w14:textId="77777777" w:rsidR="00AF264C" w:rsidRDefault="00AF264C">
      <w:pPr>
        <w:pStyle w:val="Apara"/>
      </w:pPr>
      <w:r>
        <w:tab/>
        <w:t>(d)</w:t>
      </w:r>
      <w:r>
        <w:tab/>
        <w:t>by reason of an emergency in a lake or a lake area, it is necessary or desirable to do so; or</w:t>
      </w:r>
    </w:p>
    <w:p w14:paraId="25029FB6" w14:textId="77777777" w:rsidR="00AF264C" w:rsidRDefault="00AF264C">
      <w:pPr>
        <w:pStyle w:val="Apara"/>
      </w:pPr>
      <w:r>
        <w:tab/>
        <w:t>(e)</w:t>
      </w:r>
      <w:r>
        <w:tab/>
        <w:t>to do so is otherwise in the public interest.</w:t>
      </w:r>
    </w:p>
    <w:p w14:paraId="70B5DD42" w14:textId="5770FC74" w:rsidR="00AF264C" w:rsidRDefault="00AF264C">
      <w:pPr>
        <w:pStyle w:val="Amain"/>
      </w:pPr>
      <w:r>
        <w:tab/>
        <w:t>(</w:t>
      </w:r>
      <w:r w:rsidR="00C26E61">
        <w:t>5</w:t>
      </w:r>
      <w:r>
        <w:t>)</w:t>
      </w:r>
      <w:r>
        <w:tab/>
        <w:t xml:space="preserve">The Minister may cause a boundary of a prohibited area to be defined by such means as </w:t>
      </w:r>
      <w:r w:rsidR="004028E9">
        <w:t>the Minister</w:t>
      </w:r>
      <w:r>
        <w:t xml:space="preserve"> thinks necessary.</w:t>
      </w:r>
    </w:p>
    <w:p w14:paraId="0BF62C82" w14:textId="77777777" w:rsidR="00AF264C" w:rsidRDefault="00AF264C">
      <w:pPr>
        <w:pStyle w:val="Amain"/>
      </w:pPr>
      <w:r>
        <w:tab/>
        <w:t>(</w:t>
      </w:r>
      <w:r w:rsidR="00C26E61">
        <w:t>6</w:t>
      </w:r>
      <w:r>
        <w:t>)</w:t>
      </w:r>
      <w:r>
        <w:tab/>
        <w:t>A person commits an offence if—</w:t>
      </w:r>
    </w:p>
    <w:p w14:paraId="7E1630B1" w14:textId="77777777" w:rsidR="00AF264C" w:rsidRDefault="00AF264C">
      <w:pPr>
        <w:pStyle w:val="Apara"/>
      </w:pPr>
      <w:r>
        <w:tab/>
        <w:t>(a)</w:t>
      </w:r>
      <w:r>
        <w:tab/>
        <w:t>the person enters, or remains in, a lake area; and</w:t>
      </w:r>
    </w:p>
    <w:p w14:paraId="345702B8" w14:textId="77777777" w:rsidR="00AF264C" w:rsidRDefault="00AF264C">
      <w:pPr>
        <w:pStyle w:val="Apara"/>
      </w:pPr>
      <w:r>
        <w:tab/>
        <w:t>(b)</w:t>
      </w:r>
      <w:r>
        <w:tab/>
        <w:t>entry to the area is prohibited under subsection (1); and</w:t>
      </w:r>
    </w:p>
    <w:p w14:paraId="09100F9C" w14:textId="77777777" w:rsidR="00AF264C" w:rsidRDefault="00AF264C">
      <w:pPr>
        <w:pStyle w:val="Apara"/>
        <w:keepNext/>
      </w:pPr>
      <w:r>
        <w:tab/>
        <w:t>(c)</w:t>
      </w:r>
      <w:r>
        <w:tab/>
        <w:t>an inspector has told the person that entry to the area is prohibited.</w:t>
      </w:r>
    </w:p>
    <w:p w14:paraId="48338114" w14:textId="77777777" w:rsidR="00AF264C" w:rsidRDefault="00AF264C">
      <w:pPr>
        <w:pStyle w:val="Penalty"/>
      </w:pPr>
      <w:r>
        <w:t>Maximum penalty:  50 penalty units.</w:t>
      </w:r>
    </w:p>
    <w:p w14:paraId="7AEBB8F3" w14:textId="77777777" w:rsidR="00AF264C" w:rsidRDefault="00AF264C">
      <w:pPr>
        <w:pStyle w:val="Amain"/>
      </w:pPr>
      <w:r>
        <w:tab/>
        <w:t>(</w:t>
      </w:r>
      <w:r w:rsidR="00C26E61">
        <w:t>7</w:t>
      </w:r>
      <w:r>
        <w:t>)</w:t>
      </w:r>
      <w:r>
        <w:tab/>
        <w:t>A person commits an offence if—</w:t>
      </w:r>
    </w:p>
    <w:p w14:paraId="40233691" w14:textId="77777777" w:rsidR="00AF264C" w:rsidRDefault="00AF264C">
      <w:pPr>
        <w:pStyle w:val="Apara"/>
      </w:pPr>
      <w:r>
        <w:tab/>
        <w:t>(a)</w:t>
      </w:r>
      <w:r>
        <w:tab/>
        <w:t>the person enters, or remains in, a prohibited area of a lake; and</w:t>
      </w:r>
    </w:p>
    <w:p w14:paraId="21F12EEC" w14:textId="77777777" w:rsidR="00AF264C" w:rsidRDefault="00AF264C">
      <w:pPr>
        <w:pStyle w:val="Apara"/>
      </w:pPr>
      <w:r>
        <w:tab/>
        <w:t>(b)</w:t>
      </w:r>
      <w:r>
        <w:tab/>
        <w:t>an inspector has told the person that—</w:t>
      </w:r>
    </w:p>
    <w:p w14:paraId="3CA1C9D5" w14:textId="77777777" w:rsidR="00AF264C" w:rsidRDefault="00AF264C">
      <w:pPr>
        <w:pStyle w:val="Asubpara"/>
      </w:pPr>
      <w:r>
        <w:tab/>
        <w:t>(i)</w:t>
      </w:r>
      <w:r>
        <w:tab/>
        <w:t>the area is a prohibited area; and</w:t>
      </w:r>
    </w:p>
    <w:p w14:paraId="25C8CFC4" w14:textId="77777777" w:rsidR="00AF264C" w:rsidRDefault="00AF264C">
      <w:pPr>
        <w:pStyle w:val="Asubpara"/>
        <w:keepNext/>
      </w:pPr>
      <w:r>
        <w:tab/>
        <w:t>(ii)</w:t>
      </w:r>
      <w:r>
        <w:tab/>
        <w:t>the person must not enter, or remain in, the area.</w:t>
      </w:r>
    </w:p>
    <w:p w14:paraId="23D74E73" w14:textId="77777777" w:rsidR="00AF264C" w:rsidRDefault="00AF264C">
      <w:pPr>
        <w:pStyle w:val="Penalty"/>
        <w:keepNext/>
      </w:pPr>
      <w:r>
        <w:t>Maximum penalty:  50 penalty units.</w:t>
      </w:r>
    </w:p>
    <w:p w14:paraId="15E946C1" w14:textId="77777777" w:rsidR="00AF264C" w:rsidRDefault="00AF264C">
      <w:pPr>
        <w:pStyle w:val="Amain"/>
      </w:pPr>
      <w:r>
        <w:tab/>
        <w:t>(</w:t>
      </w:r>
      <w:r w:rsidR="00FF6977">
        <w:t>8</w:t>
      </w:r>
      <w:r>
        <w:t>)</w:t>
      </w:r>
      <w:r>
        <w:tab/>
        <w:t>An offence against this section is a strict liability offence.</w:t>
      </w:r>
    </w:p>
    <w:p w14:paraId="314C1DB3" w14:textId="77777777" w:rsidR="00AF264C" w:rsidRDefault="00AF264C">
      <w:pPr>
        <w:pStyle w:val="AH5Sec"/>
      </w:pPr>
      <w:bookmarkStart w:id="34" w:name="_Toc166859278"/>
      <w:r w:rsidRPr="006F264F">
        <w:rPr>
          <w:rStyle w:val="CharSectNo"/>
        </w:rPr>
        <w:lastRenderedPageBreak/>
        <w:t>2</w:t>
      </w:r>
      <w:r w:rsidR="00420A28" w:rsidRPr="006F264F">
        <w:rPr>
          <w:rStyle w:val="CharSectNo"/>
        </w:rPr>
        <w:t>3</w:t>
      </w:r>
      <w:r>
        <w:tab/>
        <w:t>Closing of parts of lake for certain events</w:t>
      </w:r>
      <w:bookmarkEnd w:id="34"/>
    </w:p>
    <w:p w14:paraId="501C2FB9" w14:textId="77777777" w:rsidR="00C26E61" w:rsidRPr="0092630A" w:rsidRDefault="00C26E61" w:rsidP="00C26E61">
      <w:pPr>
        <w:pStyle w:val="Amain"/>
        <w:rPr>
          <w:lang w:eastAsia="en-AU"/>
        </w:rPr>
      </w:pPr>
      <w:r w:rsidRPr="0092630A">
        <w:rPr>
          <w:lang w:eastAsia="en-AU"/>
        </w:rPr>
        <w:tab/>
        <w:t>(1)</w:t>
      </w:r>
      <w:r w:rsidRPr="0092630A">
        <w:rPr>
          <w:lang w:eastAsia="en-AU"/>
        </w:rPr>
        <w:tab/>
        <w:t>The Minister may declare one or both of the following:</w:t>
      </w:r>
    </w:p>
    <w:p w14:paraId="645FA1EC" w14:textId="77777777" w:rsidR="00C26E61" w:rsidRPr="0092630A" w:rsidRDefault="00C26E61" w:rsidP="00C26E61">
      <w:pPr>
        <w:pStyle w:val="Apara"/>
        <w:rPr>
          <w:lang w:eastAsia="en-AU"/>
        </w:rPr>
      </w:pPr>
      <w:r w:rsidRPr="0092630A">
        <w:rPr>
          <w:lang w:eastAsia="en-AU"/>
        </w:rPr>
        <w:tab/>
        <w:t>(a)</w:t>
      </w:r>
      <w:r w:rsidRPr="0092630A">
        <w:rPr>
          <w:lang w:eastAsia="en-AU"/>
        </w:rPr>
        <w:tab/>
        <w:t>that part of a lake is a closed area for the period stated in the declaration; and</w:t>
      </w:r>
    </w:p>
    <w:p w14:paraId="43D3D325" w14:textId="77777777" w:rsidR="00C26E61" w:rsidRPr="0092630A" w:rsidRDefault="00C26E61" w:rsidP="00C26E61">
      <w:pPr>
        <w:pStyle w:val="Apara"/>
        <w:rPr>
          <w:lang w:eastAsia="en-AU"/>
        </w:rPr>
      </w:pPr>
      <w:r w:rsidRPr="0092630A">
        <w:rPr>
          <w:lang w:eastAsia="en-AU"/>
        </w:rPr>
        <w:tab/>
        <w:t>(b)</w:t>
      </w:r>
      <w:r w:rsidRPr="0092630A">
        <w:rPr>
          <w:lang w:eastAsia="en-AU"/>
        </w:rPr>
        <w:tab/>
        <w:t>that an entity is authorised to conduct a stated event in the closed area during the stated period.</w:t>
      </w:r>
    </w:p>
    <w:p w14:paraId="3058084F" w14:textId="449A2651" w:rsidR="00C26E61" w:rsidRPr="0092630A" w:rsidRDefault="00C26E61" w:rsidP="00C26E61">
      <w:pPr>
        <w:pStyle w:val="aNotepar"/>
        <w:rPr>
          <w:lang w:eastAsia="en-AU"/>
        </w:rPr>
      </w:pPr>
      <w:r w:rsidRPr="0092630A">
        <w:rPr>
          <w:rStyle w:val="charItals"/>
        </w:rPr>
        <w:t>Note</w:t>
      </w:r>
      <w:r w:rsidRPr="0092630A">
        <w:rPr>
          <w:rStyle w:val="charItals"/>
        </w:rPr>
        <w:tab/>
      </w:r>
      <w:r w:rsidRPr="0092630A">
        <w:rPr>
          <w:rStyle w:val="charBoldItals"/>
        </w:rPr>
        <w:t xml:space="preserve">Entity </w:t>
      </w:r>
      <w:r w:rsidRPr="0092630A">
        <w:rPr>
          <w:lang w:eastAsia="en-AU"/>
        </w:rPr>
        <w:t xml:space="preserve">includes an unincorporated body (see </w:t>
      </w:r>
      <w:hyperlink r:id="rId46" w:tooltip="A2001-14" w:history="1">
        <w:r w:rsidRPr="0092630A">
          <w:rPr>
            <w:rStyle w:val="charCitHyperlinkAbbrev"/>
          </w:rPr>
          <w:t>Legislation Act</w:t>
        </w:r>
      </w:hyperlink>
      <w:r w:rsidRPr="0092630A">
        <w:rPr>
          <w:lang w:eastAsia="en-AU"/>
        </w:rPr>
        <w:t>, dict, pt</w:t>
      </w:r>
      <w:r w:rsidR="00027F81">
        <w:rPr>
          <w:lang w:eastAsia="en-AU"/>
        </w:rPr>
        <w:t> </w:t>
      </w:r>
      <w:r w:rsidRPr="0092630A">
        <w:rPr>
          <w:lang w:eastAsia="en-AU"/>
        </w:rPr>
        <w:t>1).</w:t>
      </w:r>
    </w:p>
    <w:p w14:paraId="3C439EAF" w14:textId="77777777" w:rsidR="00C26E61" w:rsidRPr="0092630A" w:rsidRDefault="00C26E61" w:rsidP="00C26E61">
      <w:pPr>
        <w:pStyle w:val="Amain"/>
        <w:rPr>
          <w:lang w:eastAsia="en-AU"/>
        </w:rPr>
      </w:pPr>
      <w:r w:rsidRPr="0092630A">
        <w:rPr>
          <w:lang w:eastAsia="en-AU"/>
        </w:rPr>
        <w:tab/>
        <w:t>(2)</w:t>
      </w:r>
      <w:r w:rsidRPr="0092630A">
        <w:rPr>
          <w:lang w:eastAsia="en-AU"/>
        </w:rPr>
        <w:tab/>
        <w:t>A declaration is a notifiable instrument.</w:t>
      </w:r>
    </w:p>
    <w:p w14:paraId="092B6D34" w14:textId="2BDD77C0" w:rsidR="00C26E61" w:rsidRPr="0092630A" w:rsidRDefault="00C26E61" w:rsidP="00C26E61">
      <w:pPr>
        <w:pStyle w:val="aNote"/>
      </w:pPr>
      <w:r w:rsidRPr="0092630A">
        <w:rPr>
          <w:rStyle w:val="charItals"/>
        </w:rPr>
        <w:t>Note</w:t>
      </w:r>
      <w:r w:rsidRPr="0092630A">
        <w:rPr>
          <w:rStyle w:val="charItals"/>
        </w:rPr>
        <w:tab/>
      </w:r>
      <w:r w:rsidRPr="0092630A">
        <w:t xml:space="preserve">A notifiable instrument must be notified under the </w:t>
      </w:r>
      <w:hyperlink r:id="rId47" w:tooltip="A2001-14" w:history="1">
        <w:r w:rsidRPr="0092630A">
          <w:rPr>
            <w:rStyle w:val="charCitHyperlinkAbbrev"/>
          </w:rPr>
          <w:t>Legislation Act</w:t>
        </w:r>
      </w:hyperlink>
      <w:r w:rsidRPr="0092630A">
        <w:t>.</w:t>
      </w:r>
    </w:p>
    <w:p w14:paraId="62091E42" w14:textId="77777777" w:rsidR="00C26E61" w:rsidRPr="0092630A" w:rsidRDefault="00C26E61" w:rsidP="00C26E61">
      <w:pPr>
        <w:pStyle w:val="Amain"/>
        <w:rPr>
          <w:lang w:eastAsia="en-AU"/>
        </w:rPr>
      </w:pPr>
      <w:r w:rsidRPr="0092630A">
        <w:rPr>
          <w:lang w:eastAsia="en-AU"/>
        </w:rPr>
        <w:tab/>
        <w:t>(</w:t>
      </w:r>
      <w:r>
        <w:rPr>
          <w:lang w:eastAsia="en-AU"/>
        </w:rPr>
        <w:t>3</w:t>
      </w:r>
      <w:r w:rsidRPr="0092630A">
        <w:rPr>
          <w:lang w:eastAsia="en-AU"/>
        </w:rPr>
        <w:t>)</w:t>
      </w:r>
      <w:r w:rsidRPr="0092630A">
        <w:rPr>
          <w:lang w:eastAsia="en-AU"/>
        </w:rPr>
        <w:tab/>
        <w:t xml:space="preserve">The Minister must give additional </w:t>
      </w:r>
      <w:r w:rsidRPr="0092630A">
        <w:t>public notice of a declaration</w:t>
      </w:r>
      <w:r w:rsidRPr="0092630A">
        <w:rPr>
          <w:lang w:eastAsia="en-AU"/>
        </w:rPr>
        <w:t>.</w:t>
      </w:r>
    </w:p>
    <w:p w14:paraId="12DAB6ED" w14:textId="5F2420D9" w:rsidR="00C26E61" w:rsidRPr="0092630A" w:rsidRDefault="00C26E61" w:rsidP="00C26E61">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8" w:tooltip="A2001-14" w:history="1">
        <w:r w:rsidRPr="0092630A">
          <w:rPr>
            <w:rStyle w:val="charCitHyperlinkAbbrev"/>
          </w:rPr>
          <w:t>Legislation Act</w:t>
        </w:r>
      </w:hyperlink>
      <w:r w:rsidRPr="0092630A">
        <w:rPr>
          <w:lang w:eastAsia="en-AU"/>
        </w:rPr>
        <w:t>, dict, pt 1). The requirement in s (</w:t>
      </w:r>
      <w:r>
        <w:rPr>
          <w:lang w:eastAsia="en-AU"/>
        </w:rPr>
        <w:t>3</w:t>
      </w:r>
      <w:r w:rsidRPr="0092630A">
        <w:rPr>
          <w:lang w:eastAsia="en-AU"/>
        </w:rPr>
        <w:t>) is in addition to the requirement for notification on the legislation register as a notifiable instrument.</w:t>
      </w:r>
    </w:p>
    <w:p w14:paraId="6BA8599E" w14:textId="77777777" w:rsidR="00AF264C" w:rsidRDefault="00AF264C">
      <w:pPr>
        <w:pStyle w:val="Amain"/>
      </w:pPr>
      <w:r>
        <w:tab/>
        <w:t>(</w:t>
      </w:r>
      <w:r w:rsidR="00C26E61">
        <w:t>4</w:t>
      </w:r>
      <w:r>
        <w:t>)</w:t>
      </w:r>
      <w:r>
        <w:tab/>
        <w:t>A person commits an offence if—</w:t>
      </w:r>
    </w:p>
    <w:p w14:paraId="3482F317" w14:textId="77777777" w:rsidR="00AF264C" w:rsidRDefault="00AF264C">
      <w:pPr>
        <w:pStyle w:val="aDefpara"/>
      </w:pPr>
      <w:r>
        <w:tab/>
        <w:t>(a)</w:t>
      </w:r>
      <w:r>
        <w:tab/>
        <w:t xml:space="preserve">the person enters the closed area during the period stated in the </w:t>
      </w:r>
      <w:r w:rsidR="00345630" w:rsidRPr="00591A0F">
        <w:t>declaration</w:t>
      </w:r>
      <w:r>
        <w:t>; and</w:t>
      </w:r>
    </w:p>
    <w:p w14:paraId="1EB49A64" w14:textId="77777777" w:rsidR="00AF264C" w:rsidRDefault="00AF264C">
      <w:pPr>
        <w:pStyle w:val="Apara"/>
        <w:keepNext/>
      </w:pPr>
      <w:r>
        <w:tab/>
        <w:t>(b)</w:t>
      </w:r>
      <w:r>
        <w:tab/>
        <w:t>if subsection (</w:t>
      </w:r>
      <w:r w:rsidR="000532FF">
        <w:t>1</w:t>
      </w:r>
      <w:r>
        <w:t xml:space="preserve">) </w:t>
      </w:r>
      <w:r w:rsidR="000532FF">
        <w:t xml:space="preserve">(b) </w:t>
      </w:r>
      <w:r>
        <w:t xml:space="preserve">applies—the entry is not authorised by the entity authorised by the </w:t>
      </w:r>
      <w:r w:rsidR="00345630" w:rsidRPr="00591A0F">
        <w:t>declaration</w:t>
      </w:r>
      <w:r>
        <w:t>.</w:t>
      </w:r>
    </w:p>
    <w:p w14:paraId="1193AA6C" w14:textId="77777777" w:rsidR="00AF264C" w:rsidRDefault="00AF264C">
      <w:pPr>
        <w:pStyle w:val="Penalty"/>
        <w:keepNext/>
      </w:pPr>
      <w:r>
        <w:t>Maximum penalty:  50 penalty units.</w:t>
      </w:r>
    </w:p>
    <w:p w14:paraId="68FDBEA2" w14:textId="77777777" w:rsidR="00AF264C" w:rsidRDefault="00AF264C">
      <w:pPr>
        <w:pStyle w:val="Amain"/>
      </w:pPr>
      <w:r>
        <w:tab/>
        <w:t>(</w:t>
      </w:r>
      <w:r w:rsidR="00C26E61">
        <w:t>5</w:t>
      </w:r>
      <w:r>
        <w:t>)</w:t>
      </w:r>
      <w:r>
        <w:tab/>
        <w:t>An offence against this section is a strict liability offence.</w:t>
      </w:r>
    </w:p>
    <w:p w14:paraId="69873F0A" w14:textId="77777777" w:rsidR="00AF264C" w:rsidRDefault="00AF264C">
      <w:pPr>
        <w:pStyle w:val="Amain"/>
        <w:keepNext/>
      </w:pPr>
      <w:r>
        <w:tab/>
        <w:t>(</w:t>
      </w:r>
      <w:r w:rsidR="00C26E61">
        <w:t>6</w:t>
      </w:r>
      <w:r>
        <w:t>)</w:t>
      </w:r>
      <w:r>
        <w:tab/>
        <w:t>In this section:</w:t>
      </w:r>
    </w:p>
    <w:p w14:paraId="048A5BF2" w14:textId="77777777" w:rsidR="00AF264C" w:rsidRDefault="00AF264C">
      <w:pPr>
        <w:pStyle w:val="aDef"/>
      </w:pPr>
      <w:r>
        <w:rPr>
          <w:rStyle w:val="charBoldItals"/>
        </w:rPr>
        <w:t>event</w:t>
      </w:r>
      <w:r>
        <w:t xml:space="preserve"> means a regatta, exhibition, sporting contest or other display.</w:t>
      </w:r>
    </w:p>
    <w:p w14:paraId="4AF60950" w14:textId="77777777" w:rsidR="00AF264C" w:rsidRDefault="00AF264C">
      <w:pPr>
        <w:pStyle w:val="AH5Sec"/>
      </w:pPr>
      <w:bookmarkStart w:id="35" w:name="_Toc166859279"/>
      <w:r w:rsidRPr="006F264F">
        <w:rPr>
          <w:rStyle w:val="CharSectNo"/>
        </w:rPr>
        <w:lastRenderedPageBreak/>
        <w:t>2</w:t>
      </w:r>
      <w:r w:rsidR="00420A28" w:rsidRPr="006F264F">
        <w:rPr>
          <w:rStyle w:val="CharSectNo"/>
        </w:rPr>
        <w:t>4</w:t>
      </w:r>
      <w:r>
        <w:tab/>
        <w:t>Access to leased or occupied land</w:t>
      </w:r>
      <w:bookmarkEnd w:id="35"/>
    </w:p>
    <w:p w14:paraId="5BD016F4" w14:textId="77777777" w:rsidR="00AF264C" w:rsidRDefault="00AF264C">
      <w:pPr>
        <w:pStyle w:val="Amainreturn"/>
        <w:keepNext/>
      </w:pPr>
      <w:r>
        <w:t xml:space="preserve">The Minister </w:t>
      </w:r>
      <w:r w:rsidR="00C55AA0">
        <w:t>must</w:t>
      </w:r>
      <w:r>
        <w:t xml:space="preserve"> not—</w:t>
      </w:r>
    </w:p>
    <w:p w14:paraId="590D8720" w14:textId="77777777" w:rsidR="00AF264C" w:rsidRDefault="00AF264C">
      <w:pPr>
        <w:pStyle w:val="Apara"/>
      </w:pPr>
      <w:r>
        <w:tab/>
        <w:t>(a)</w:t>
      </w:r>
      <w:r>
        <w:tab/>
        <w:t xml:space="preserve">in a </w:t>
      </w:r>
      <w:r w:rsidR="00345630" w:rsidRPr="00591A0F">
        <w:t>declaration</w:t>
      </w:r>
      <w:r w:rsidR="009E34BD">
        <w:t xml:space="preserve"> </w:t>
      </w:r>
      <w:r w:rsidR="00CE6482">
        <w:t>under section 22</w:t>
      </w:r>
      <w:r>
        <w:t>, prohibit entry to or declare to be a prohibited area; or</w:t>
      </w:r>
    </w:p>
    <w:p w14:paraId="7705B375" w14:textId="77777777" w:rsidR="00AF264C" w:rsidRDefault="00AF264C" w:rsidP="009E34BD">
      <w:pPr>
        <w:pStyle w:val="Apara"/>
        <w:keepNext/>
      </w:pPr>
      <w:r>
        <w:tab/>
        <w:t>(b)</w:t>
      </w:r>
      <w:r>
        <w:tab/>
        <w:t xml:space="preserve">in a </w:t>
      </w:r>
      <w:r w:rsidR="00345630" w:rsidRPr="00591A0F">
        <w:t>declaration</w:t>
      </w:r>
      <w:r w:rsidR="009E34BD">
        <w:t xml:space="preserve"> </w:t>
      </w:r>
      <w:r w:rsidR="00CE6482">
        <w:t>under section 23</w:t>
      </w:r>
      <w:r>
        <w:t>, declare to be a closed area;</w:t>
      </w:r>
    </w:p>
    <w:p w14:paraId="30C291BB" w14:textId="77777777" w:rsidR="00AF264C" w:rsidRDefault="00AF264C">
      <w:pPr>
        <w:pStyle w:val="Amainreturn"/>
      </w:pPr>
      <w:r>
        <w:t>part of a lake area that provides access to land held under lease from the Commonwealth or occupied with the authority of the Territory or the Commonwealth or by virtue of a law in force in the Territory.</w:t>
      </w:r>
    </w:p>
    <w:p w14:paraId="335D8116" w14:textId="77777777" w:rsidR="00AF264C" w:rsidRDefault="00AF264C">
      <w:pPr>
        <w:pStyle w:val="AH5Sec"/>
      </w:pPr>
      <w:bookmarkStart w:id="36" w:name="_Toc166859280"/>
      <w:r w:rsidRPr="006F264F">
        <w:rPr>
          <w:rStyle w:val="CharSectNo"/>
        </w:rPr>
        <w:t>2</w:t>
      </w:r>
      <w:r w:rsidR="00420A28" w:rsidRPr="006F264F">
        <w:rPr>
          <w:rStyle w:val="CharSectNo"/>
        </w:rPr>
        <w:t>5</w:t>
      </w:r>
      <w:r>
        <w:tab/>
        <w:t>Anchoring boats at night</w:t>
      </w:r>
      <w:bookmarkEnd w:id="36"/>
    </w:p>
    <w:p w14:paraId="252DEDC7" w14:textId="77777777" w:rsidR="00AF264C" w:rsidRDefault="00AF264C">
      <w:pPr>
        <w:pStyle w:val="Amain"/>
        <w:keepNext/>
      </w:pPr>
      <w:r>
        <w:tab/>
        <w:t>(1)</w:t>
      </w:r>
      <w:r>
        <w:tab/>
        <w:t>A person must not anchor a boat on a lake at night.</w:t>
      </w:r>
    </w:p>
    <w:p w14:paraId="6E07BB64" w14:textId="77777777" w:rsidR="00AF264C" w:rsidRDefault="00AF264C">
      <w:pPr>
        <w:pStyle w:val="Penalty"/>
      </w:pPr>
      <w:r>
        <w:t>Maximum penalty:  50 penalty units.</w:t>
      </w:r>
    </w:p>
    <w:p w14:paraId="39ACCBD6" w14:textId="77777777" w:rsidR="00AF264C" w:rsidRDefault="00AF264C">
      <w:pPr>
        <w:pStyle w:val="Amain"/>
      </w:pPr>
      <w:r>
        <w:tab/>
        <w:t>(2)</w:t>
      </w:r>
      <w:r>
        <w:tab/>
        <w:t>An offence against this section is a strict liability offence.</w:t>
      </w:r>
    </w:p>
    <w:p w14:paraId="3514A8C9" w14:textId="77777777" w:rsidR="00AF264C" w:rsidRDefault="00AF264C">
      <w:pPr>
        <w:pStyle w:val="Amain"/>
      </w:pPr>
      <w:r>
        <w:tab/>
        <w:t>(3)</w:t>
      </w:r>
      <w:r>
        <w:tab/>
        <w:t>It is a defence to a prosecution for an offence against this section if the defendant proves that—</w:t>
      </w:r>
    </w:p>
    <w:p w14:paraId="749BEAE7" w14:textId="77777777" w:rsidR="00AF264C" w:rsidRDefault="00AF264C">
      <w:pPr>
        <w:pStyle w:val="Apara"/>
      </w:pPr>
      <w:r>
        <w:tab/>
        <w:t>(a)</w:t>
      </w:r>
      <w:r>
        <w:tab/>
        <w:t>the boat was anchored to allow fishing by a hand-held rod and line; and</w:t>
      </w:r>
    </w:p>
    <w:p w14:paraId="1C8F8F7D" w14:textId="77777777" w:rsidR="00AF264C" w:rsidRDefault="00AF264C">
      <w:pPr>
        <w:pStyle w:val="Apara"/>
      </w:pPr>
      <w:r>
        <w:tab/>
        <w:t>(b)</w:t>
      </w:r>
      <w:r>
        <w:tab/>
        <w:t>the defendant or someone else was fishing by a hand-held rod and line for most of the time the boat was anchored.</w:t>
      </w:r>
    </w:p>
    <w:p w14:paraId="4A8073B8" w14:textId="77777777" w:rsidR="00AF264C" w:rsidRDefault="00AF264C">
      <w:pPr>
        <w:pStyle w:val="AH5Sec"/>
      </w:pPr>
      <w:bookmarkStart w:id="37" w:name="_Toc166859281"/>
      <w:r w:rsidRPr="006F264F">
        <w:rPr>
          <w:rStyle w:val="CharSectNo"/>
        </w:rPr>
        <w:t>2</w:t>
      </w:r>
      <w:r w:rsidR="00E3513B" w:rsidRPr="006F264F">
        <w:rPr>
          <w:rStyle w:val="CharSectNo"/>
        </w:rPr>
        <w:t>6</w:t>
      </w:r>
      <w:r>
        <w:tab/>
        <w:t>Mooring of boats</w:t>
      </w:r>
      <w:bookmarkEnd w:id="37"/>
    </w:p>
    <w:p w14:paraId="3CE4345C" w14:textId="77777777" w:rsidR="00AF264C" w:rsidRDefault="00AF264C">
      <w:pPr>
        <w:pStyle w:val="Amain"/>
        <w:keepNext/>
      </w:pPr>
      <w:r>
        <w:tab/>
        <w:t>(1)</w:t>
      </w:r>
      <w:r>
        <w:tab/>
        <w:t>The Minister may give a person a written permit to moor a boat in</w:t>
      </w:r>
      <w:r w:rsidR="00CE6482">
        <w:t xml:space="preserve"> a mooring area under section 14</w:t>
      </w:r>
      <w:r>
        <w:t>.</w:t>
      </w:r>
    </w:p>
    <w:p w14:paraId="19B97116" w14:textId="5F1894F7" w:rsidR="00AF264C" w:rsidRDefault="00AF264C">
      <w:pPr>
        <w:pStyle w:val="aNote"/>
        <w:keepNext/>
      </w:pPr>
      <w:r>
        <w:rPr>
          <w:rStyle w:val="charItals"/>
        </w:rPr>
        <w:t>Note</w:t>
      </w:r>
      <w:r>
        <w:tab/>
        <w:t xml:space="preserve">A fee may be determined under </w:t>
      </w:r>
      <w:r>
        <w:rPr>
          <w:color w:val="000000"/>
        </w:rPr>
        <w:t xml:space="preserve">s </w:t>
      </w:r>
      <w:r w:rsidR="00CE6482">
        <w:rPr>
          <w:color w:val="000000"/>
        </w:rPr>
        <w:t>120</w:t>
      </w:r>
      <w:r>
        <w:t xml:space="preserve"> for this provision.</w:t>
      </w:r>
    </w:p>
    <w:p w14:paraId="39EEC7D8" w14:textId="77777777" w:rsidR="00AF264C" w:rsidRDefault="00AF264C">
      <w:pPr>
        <w:pStyle w:val="Amain"/>
      </w:pPr>
      <w:r>
        <w:tab/>
        <w:t>(2)</w:t>
      </w:r>
      <w:r>
        <w:tab/>
        <w:t>The permit remains in force for the period, no longer than 12 months, stated in the permit.</w:t>
      </w:r>
    </w:p>
    <w:p w14:paraId="18757BF8" w14:textId="77777777" w:rsidR="00AF264C" w:rsidRDefault="00AF264C">
      <w:pPr>
        <w:pStyle w:val="Amain"/>
      </w:pPr>
      <w:r>
        <w:tab/>
        <w:t>(3)</w:t>
      </w:r>
      <w:r>
        <w:tab/>
        <w:t>A person commits an offence if the person—</w:t>
      </w:r>
    </w:p>
    <w:p w14:paraId="6E218C0B" w14:textId="77777777" w:rsidR="00AF264C" w:rsidRDefault="00AF264C">
      <w:pPr>
        <w:pStyle w:val="Apara"/>
      </w:pPr>
      <w:r>
        <w:tab/>
        <w:t>(a)</w:t>
      </w:r>
      <w:r>
        <w:tab/>
        <w:t>moors a boat on a lake; and</w:t>
      </w:r>
    </w:p>
    <w:p w14:paraId="18066F9E" w14:textId="77777777" w:rsidR="00AF264C" w:rsidRDefault="00AF264C">
      <w:pPr>
        <w:pStyle w:val="Apara"/>
        <w:keepNext/>
      </w:pPr>
      <w:r>
        <w:lastRenderedPageBreak/>
        <w:tab/>
        <w:t>(b)</w:t>
      </w:r>
      <w:r>
        <w:tab/>
        <w:t>does not have a permit for the mooring.</w:t>
      </w:r>
    </w:p>
    <w:p w14:paraId="49F4D059" w14:textId="77777777" w:rsidR="00AF264C" w:rsidRDefault="00AF264C">
      <w:pPr>
        <w:pStyle w:val="Penalty"/>
        <w:keepNext/>
      </w:pPr>
      <w:r>
        <w:t>Maximum penalty:  50 penalty units.</w:t>
      </w:r>
    </w:p>
    <w:p w14:paraId="4FE9B8E7" w14:textId="77777777" w:rsidR="00AF264C" w:rsidRDefault="00AF264C">
      <w:pPr>
        <w:pStyle w:val="Amain"/>
      </w:pPr>
      <w:r>
        <w:tab/>
        <w:t>(4)</w:t>
      </w:r>
      <w:r>
        <w:tab/>
        <w:t>An offence against this section is a strict liability offence.</w:t>
      </w:r>
    </w:p>
    <w:p w14:paraId="54675633" w14:textId="77777777" w:rsidR="00AF264C" w:rsidRDefault="00420A28">
      <w:pPr>
        <w:pStyle w:val="AH5Sec"/>
      </w:pPr>
      <w:bookmarkStart w:id="38" w:name="_Toc166859282"/>
      <w:r w:rsidRPr="006F264F">
        <w:rPr>
          <w:rStyle w:val="CharSectNo"/>
        </w:rPr>
        <w:t>2</w:t>
      </w:r>
      <w:r w:rsidR="00E3513B" w:rsidRPr="006F264F">
        <w:rPr>
          <w:rStyle w:val="CharSectNo"/>
        </w:rPr>
        <w:t>7</w:t>
      </w:r>
      <w:r w:rsidR="00AF264C">
        <w:tab/>
        <w:t>Use of power boats—interstate licence holders</w:t>
      </w:r>
      <w:bookmarkEnd w:id="38"/>
    </w:p>
    <w:p w14:paraId="1B62CC07" w14:textId="77777777" w:rsidR="00B23339" w:rsidRPr="00C51614" w:rsidRDefault="00B23339" w:rsidP="00B23339">
      <w:pPr>
        <w:pStyle w:val="Amain"/>
      </w:pPr>
      <w:r w:rsidRPr="00C51614">
        <w:tab/>
        <w:t>(1)</w:t>
      </w:r>
      <w:r w:rsidRPr="00C51614">
        <w:tab/>
        <w:t>This section applies to a person who holds a licence or permit (however described) under the law of a State or the Commonwealth that authorises the person to operate a power boat.</w:t>
      </w:r>
    </w:p>
    <w:p w14:paraId="3839F8CB" w14:textId="77777777" w:rsidR="00B23339" w:rsidRPr="00C51614" w:rsidRDefault="00B23339" w:rsidP="00B23339">
      <w:pPr>
        <w:pStyle w:val="aExamHdgss"/>
      </w:pPr>
      <w:r w:rsidRPr="00C51614">
        <w:t>Example</w:t>
      </w:r>
    </w:p>
    <w:p w14:paraId="230A4BD4" w14:textId="77777777" w:rsidR="00B23339" w:rsidRPr="00C51614" w:rsidRDefault="00B23339" w:rsidP="00B23339">
      <w:pPr>
        <w:pStyle w:val="aExamss"/>
        <w:keepNext/>
      </w:pPr>
      <w:r w:rsidRPr="00C51614">
        <w:t>A licence or permit includes a certificate of competency under the Marine Safety (Domestic Commercial Vessel) National Law.</w:t>
      </w:r>
    </w:p>
    <w:p w14:paraId="5D0BD3D0" w14:textId="77777777" w:rsidR="00B23339" w:rsidRPr="00C51614" w:rsidRDefault="00B23339" w:rsidP="00B23339">
      <w:pPr>
        <w:pStyle w:val="Amain"/>
      </w:pPr>
      <w:r w:rsidRPr="00C51614">
        <w:tab/>
        <w:t>(2)</w:t>
      </w:r>
      <w:r w:rsidRPr="00C51614">
        <w:tab/>
        <w:t>The person is authorised to operate a power boat on a lake if the person complies with—</w:t>
      </w:r>
    </w:p>
    <w:p w14:paraId="29C9BD90" w14:textId="77777777" w:rsidR="00B23339" w:rsidRPr="00C51614" w:rsidRDefault="00B23339" w:rsidP="00B23339">
      <w:pPr>
        <w:pStyle w:val="Apara"/>
      </w:pPr>
      <w:r w:rsidRPr="00C51614">
        <w:tab/>
        <w:t>(a)</w:t>
      </w:r>
      <w:r w:rsidRPr="00C51614">
        <w:tab/>
        <w:t>any conditions or restrictions (however described) to which the person’s licence or permit is subject; and</w:t>
      </w:r>
    </w:p>
    <w:p w14:paraId="3B79FF7A" w14:textId="77777777" w:rsidR="00B23339" w:rsidRPr="00C51614" w:rsidRDefault="00B23339" w:rsidP="00B23339">
      <w:pPr>
        <w:pStyle w:val="Apara"/>
      </w:pPr>
      <w:r w:rsidRPr="00C51614">
        <w:tab/>
        <w:t>(b)</w:t>
      </w:r>
      <w:r w:rsidRPr="00C51614">
        <w:tab/>
        <w:t xml:space="preserve">any conditions determined by the Minister for this section. </w:t>
      </w:r>
    </w:p>
    <w:p w14:paraId="524AADB5" w14:textId="77777777" w:rsidR="00B23339" w:rsidRPr="00C51614" w:rsidRDefault="00B23339" w:rsidP="00B23339">
      <w:pPr>
        <w:pStyle w:val="aExamHdgss"/>
      </w:pPr>
      <w:r w:rsidRPr="00C51614">
        <w:t>Example—par (a)</w:t>
      </w:r>
    </w:p>
    <w:p w14:paraId="15F6D00C" w14:textId="77777777" w:rsidR="00B23339" w:rsidRPr="00C51614" w:rsidRDefault="00B23339" w:rsidP="00B23339">
      <w:pPr>
        <w:pStyle w:val="aExamss"/>
        <w:keepNext/>
      </w:pPr>
      <w:r w:rsidRPr="00C51614">
        <w:t>If a licence authorises a person to operate a power boat of up to a stated engine capacity, the person is authorised to operate a power boat of not more than that engine capacity on a lake.</w:t>
      </w:r>
    </w:p>
    <w:p w14:paraId="3898274A" w14:textId="7886DC24" w:rsidR="00B23339" w:rsidRPr="00C51614" w:rsidRDefault="00B23339" w:rsidP="00B23339">
      <w:pPr>
        <w:pStyle w:val="aNote"/>
      </w:pPr>
      <w:r w:rsidRPr="00C51614">
        <w:rPr>
          <w:rStyle w:val="charItals"/>
        </w:rPr>
        <w:t>Note</w:t>
      </w:r>
      <w:r w:rsidRPr="00C51614">
        <w:rPr>
          <w:rStyle w:val="charItals"/>
        </w:rPr>
        <w:tab/>
      </w:r>
      <w:r w:rsidRPr="00C51614">
        <w:t>A land management plan under the</w:t>
      </w:r>
      <w:r w:rsidR="00634443">
        <w:t xml:space="preserve"> </w:t>
      </w:r>
      <w:hyperlink r:id="rId49" w:tooltip="A2023-18" w:history="1">
        <w:r w:rsidR="006F3090" w:rsidRPr="004E4BF5">
          <w:rPr>
            <w:rStyle w:val="charCitHyperlinkItal"/>
          </w:rPr>
          <w:t>Planning Act</w:t>
        </w:r>
        <w:r w:rsidR="006F3090">
          <w:rPr>
            <w:rStyle w:val="charCitHyperlinkItal"/>
          </w:rPr>
          <w:t xml:space="preserve"> </w:t>
        </w:r>
        <w:r w:rsidR="006F3090" w:rsidRPr="004E4BF5">
          <w:rPr>
            <w:rStyle w:val="charCitHyperlinkItal"/>
          </w:rPr>
          <w:t>2023</w:t>
        </w:r>
      </w:hyperlink>
      <w:r w:rsidR="00634443">
        <w:t xml:space="preserve"> </w:t>
      </w:r>
      <w:r w:rsidRPr="00C51614">
        <w:t>may restrict or prohibit certain activities on a lake.</w:t>
      </w:r>
    </w:p>
    <w:p w14:paraId="40280DEF" w14:textId="77777777" w:rsidR="00AF264C" w:rsidRDefault="00AF264C">
      <w:pPr>
        <w:pStyle w:val="Amain"/>
        <w:keepNext/>
      </w:pPr>
      <w:r>
        <w:tab/>
        <w:t>(3)</w:t>
      </w:r>
      <w:r>
        <w:tab/>
        <w:t>A determination under subsection (2) (b) is a notifiable instrument.</w:t>
      </w:r>
    </w:p>
    <w:p w14:paraId="5BAB71AC" w14:textId="008EFA4B" w:rsidR="00AF264C" w:rsidRDefault="00AF264C">
      <w:pPr>
        <w:pStyle w:val="aNote"/>
      </w:pPr>
      <w:r>
        <w:rPr>
          <w:rStyle w:val="charItals"/>
        </w:rPr>
        <w:t>Note</w:t>
      </w:r>
      <w:r>
        <w:rPr>
          <w:rStyle w:val="charItals"/>
        </w:rPr>
        <w:tab/>
      </w:r>
      <w:r>
        <w:t xml:space="preserve">A notifiable instrument must be notified under the </w:t>
      </w:r>
      <w:hyperlink r:id="rId50" w:tooltip="A2001-14" w:history="1">
        <w:r w:rsidR="007E6D74" w:rsidRPr="007E6D74">
          <w:rPr>
            <w:rStyle w:val="charCitHyperlinkAbbrev"/>
          </w:rPr>
          <w:t>Legislation Act</w:t>
        </w:r>
      </w:hyperlink>
      <w:r>
        <w:t>.</w:t>
      </w:r>
    </w:p>
    <w:p w14:paraId="5B34CA3F" w14:textId="77777777" w:rsidR="009B5F16" w:rsidRPr="00C51614" w:rsidRDefault="00E3513B" w:rsidP="009B5F16">
      <w:pPr>
        <w:pStyle w:val="AH5Sec"/>
      </w:pPr>
      <w:bookmarkStart w:id="39" w:name="_Toc166859283"/>
      <w:r w:rsidRPr="006F264F">
        <w:rPr>
          <w:rStyle w:val="CharSectNo"/>
        </w:rPr>
        <w:t>28</w:t>
      </w:r>
      <w:r w:rsidR="009B5F16" w:rsidRPr="00C51614">
        <w:tab/>
        <w:t>Power boats operated under 10 knots</w:t>
      </w:r>
      <w:bookmarkEnd w:id="39"/>
    </w:p>
    <w:p w14:paraId="133FA8E8" w14:textId="77777777" w:rsidR="009B5F16" w:rsidRPr="00C51614" w:rsidRDefault="009B5F16" w:rsidP="00824048">
      <w:pPr>
        <w:pStyle w:val="Amain"/>
        <w:keepNext/>
      </w:pPr>
      <w:r w:rsidRPr="00C51614">
        <w:tab/>
        <w:t>(1)</w:t>
      </w:r>
      <w:r w:rsidRPr="00C51614">
        <w:tab/>
        <w:t>A person may operate a power boat on a lake if—</w:t>
      </w:r>
    </w:p>
    <w:p w14:paraId="0C3F93D7" w14:textId="77777777" w:rsidR="009B5F16" w:rsidRPr="00C51614" w:rsidRDefault="009B5F16" w:rsidP="009B5F16">
      <w:pPr>
        <w:pStyle w:val="Apara"/>
      </w:pPr>
      <w:r w:rsidRPr="00C51614">
        <w:tab/>
        <w:t>(a)</w:t>
      </w:r>
      <w:r w:rsidRPr="00C51614">
        <w:tab/>
        <w:t>the power boat is not a personal watercraft; and</w:t>
      </w:r>
    </w:p>
    <w:p w14:paraId="7E17647C" w14:textId="77777777" w:rsidR="009B5F16" w:rsidRPr="00C51614" w:rsidRDefault="009B5F16" w:rsidP="009B5F16">
      <w:pPr>
        <w:pStyle w:val="Apara"/>
      </w:pPr>
      <w:r w:rsidRPr="00C51614">
        <w:tab/>
        <w:t>(b)</w:t>
      </w:r>
      <w:r w:rsidRPr="00C51614">
        <w:tab/>
        <w:t>the power boat is operated at a speed of less than 10 knots; and</w:t>
      </w:r>
    </w:p>
    <w:p w14:paraId="6276F0E4" w14:textId="77777777" w:rsidR="009B5F16" w:rsidRPr="00C51614" w:rsidRDefault="009B5F16" w:rsidP="009B5F16">
      <w:pPr>
        <w:pStyle w:val="Apara"/>
      </w:pPr>
      <w:r w:rsidRPr="00C51614">
        <w:lastRenderedPageBreak/>
        <w:tab/>
        <w:t>(c)</w:t>
      </w:r>
      <w:r w:rsidRPr="00C51614">
        <w:tab/>
        <w:t>the person complies with any condition determined by the Minister.</w:t>
      </w:r>
    </w:p>
    <w:p w14:paraId="080440CF" w14:textId="0260C6A3" w:rsidR="009B5F16" w:rsidRPr="00C51614" w:rsidRDefault="009B5F16" w:rsidP="009B5F16">
      <w:pPr>
        <w:pStyle w:val="aNote"/>
      </w:pPr>
      <w:r w:rsidRPr="00C51614">
        <w:rPr>
          <w:rStyle w:val="charItals"/>
        </w:rPr>
        <w:t>Note</w:t>
      </w:r>
      <w:r w:rsidRPr="00C51614">
        <w:rPr>
          <w:rStyle w:val="charItals"/>
        </w:rPr>
        <w:tab/>
      </w:r>
      <w:r w:rsidRPr="00C51614">
        <w:t>A land management plan under the</w:t>
      </w:r>
      <w:r w:rsidR="00C04444">
        <w:t xml:space="preserve"> </w:t>
      </w:r>
      <w:hyperlink r:id="rId51" w:tooltip="A2023-18" w:history="1">
        <w:r w:rsidR="00540F22" w:rsidRPr="004E4BF5">
          <w:rPr>
            <w:rStyle w:val="charCitHyperlinkItal"/>
          </w:rPr>
          <w:t>Planning Act</w:t>
        </w:r>
        <w:r w:rsidR="00540F22">
          <w:rPr>
            <w:rStyle w:val="charCitHyperlinkItal"/>
          </w:rPr>
          <w:t xml:space="preserve"> </w:t>
        </w:r>
        <w:r w:rsidR="00540F22" w:rsidRPr="004E4BF5">
          <w:rPr>
            <w:rStyle w:val="charCitHyperlinkItal"/>
          </w:rPr>
          <w:t>2023</w:t>
        </w:r>
      </w:hyperlink>
      <w:r w:rsidR="00C04444">
        <w:t xml:space="preserve"> </w:t>
      </w:r>
      <w:r w:rsidRPr="00C51614">
        <w:t>may restrict or prohibit the use of a power boat on a lake.</w:t>
      </w:r>
    </w:p>
    <w:p w14:paraId="263700D8" w14:textId="77777777" w:rsidR="009B5F16" w:rsidRPr="00C51614" w:rsidRDefault="009B5F16" w:rsidP="009B5F16">
      <w:pPr>
        <w:pStyle w:val="Amain"/>
      </w:pPr>
      <w:r w:rsidRPr="00C51614">
        <w:tab/>
        <w:t>(2)</w:t>
      </w:r>
      <w:r w:rsidRPr="00C51614">
        <w:tab/>
        <w:t>A determination is a notifiable instrument.</w:t>
      </w:r>
    </w:p>
    <w:p w14:paraId="2728286D" w14:textId="066C0872" w:rsidR="009B5F16" w:rsidRPr="00C51614" w:rsidRDefault="009B5F16" w:rsidP="009B5F16">
      <w:pPr>
        <w:pStyle w:val="aNote"/>
      </w:pPr>
      <w:r w:rsidRPr="00C51614">
        <w:rPr>
          <w:rStyle w:val="charItals"/>
        </w:rPr>
        <w:t>Note</w:t>
      </w:r>
      <w:r w:rsidRPr="00C51614">
        <w:rPr>
          <w:rStyle w:val="charItals"/>
        </w:rPr>
        <w:tab/>
      </w:r>
      <w:r w:rsidRPr="00C51614">
        <w:t xml:space="preserve">A notifiable instrument must be notified under the </w:t>
      </w:r>
      <w:hyperlink r:id="rId52" w:tooltip="A2001-14" w:history="1">
        <w:r w:rsidRPr="00C51614">
          <w:rPr>
            <w:rStyle w:val="charCitHyperlinkAbbrev"/>
          </w:rPr>
          <w:t>Legislation Act</w:t>
        </w:r>
      </w:hyperlink>
      <w:r w:rsidRPr="00C51614">
        <w:t>.</w:t>
      </w:r>
    </w:p>
    <w:p w14:paraId="4AA39BCA" w14:textId="77777777" w:rsidR="009B5F16" w:rsidRPr="00C51614" w:rsidRDefault="009B5F16" w:rsidP="009B5F16">
      <w:pPr>
        <w:pStyle w:val="Amain"/>
      </w:pPr>
      <w:r w:rsidRPr="00C51614">
        <w:tab/>
        <w:t>(3)</w:t>
      </w:r>
      <w:r w:rsidRPr="00C51614">
        <w:tab/>
        <w:t>In this section:</w:t>
      </w:r>
    </w:p>
    <w:p w14:paraId="019C6516" w14:textId="77777777" w:rsidR="009B5F16" w:rsidRPr="00C51614" w:rsidRDefault="009B5F16" w:rsidP="009B5F16">
      <w:pPr>
        <w:pStyle w:val="aDef"/>
      </w:pPr>
      <w:r w:rsidRPr="00C51614">
        <w:rPr>
          <w:rStyle w:val="charBoldItals"/>
        </w:rPr>
        <w:t>personal watercraft</w:t>
      </w:r>
      <w:r w:rsidRPr="00C51614">
        <w:t xml:space="preserve"> means a power boat that—</w:t>
      </w:r>
    </w:p>
    <w:p w14:paraId="67DEA228" w14:textId="77777777" w:rsidR="009B5F16" w:rsidRPr="00C51614" w:rsidRDefault="009B5F16" w:rsidP="009B5F16">
      <w:pPr>
        <w:pStyle w:val="aDefpara"/>
      </w:pPr>
      <w:r w:rsidRPr="00C51614">
        <w:tab/>
        <w:t>(a)</w:t>
      </w:r>
      <w:r w:rsidRPr="00C51614">
        <w:tab/>
        <w:t>has a fully enclosed hull; and</w:t>
      </w:r>
    </w:p>
    <w:p w14:paraId="62FFB5F7" w14:textId="77777777" w:rsidR="009B5F16" w:rsidRPr="00C51614" w:rsidRDefault="009B5F16" w:rsidP="009B5F16">
      <w:pPr>
        <w:pStyle w:val="aDefpara"/>
      </w:pPr>
      <w:r w:rsidRPr="00C51614">
        <w:tab/>
        <w:t>(b)</w:t>
      </w:r>
      <w:r w:rsidRPr="00C51614">
        <w:tab/>
        <w:t>does not retain water that is taken on if it capsizes; and</w:t>
      </w:r>
    </w:p>
    <w:p w14:paraId="06F4BD72" w14:textId="77777777" w:rsidR="009B5F16" w:rsidRPr="00C51614" w:rsidRDefault="009B5F16" w:rsidP="009B5F16">
      <w:pPr>
        <w:pStyle w:val="aDefpara"/>
      </w:pPr>
      <w:r w:rsidRPr="00C51614">
        <w:tab/>
        <w:t>(c)</w:t>
      </w:r>
      <w:r w:rsidRPr="00C51614">
        <w:tab/>
        <w:t>is designed to be operated by a person lying, standing, sitting astride, or kneeling on the boat but not seated within the boat.</w:t>
      </w:r>
    </w:p>
    <w:p w14:paraId="7614636D" w14:textId="77777777" w:rsidR="009B5F16" w:rsidRPr="00C51614" w:rsidRDefault="009B5F16" w:rsidP="009B5F16">
      <w:pPr>
        <w:pStyle w:val="aExamHdgpar"/>
      </w:pPr>
      <w:r w:rsidRPr="00C51614">
        <w:t>Examples</w:t>
      </w:r>
    </w:p>
    <w:p w14:paraId="07374277" w14:textId="77777777" w:rsidR="009B5F16" w:rsidRPr="00C51614" w:rsidRDefault="009B5F16" w:rsidP="009B5F16">
      <w:pPr>
        <w:pStyle w:val="aExamBulletpar"/>
        <w:tabs>
          <w:tab w:val="left" w:pos="2000"/>
        </w:tabs>
      </w:pPr>
      <w:r w:rsidRPr="00C51614">
        <w:rPr>
          <w:rFonts w:ascii="Symbol" w:hAnsi="Symbol"/>
        </w:rPr>
        <w:t></w:t>
      </w:r>
      <w:r w:rsidRPr="00C51614">
        <w:rPr>
          <w:rFonts w:ascii="Symbol" w:hAnsi="Symbol"/>
        </w:rPr>
        <w:tab/>
      </w:r>
      <w:r w:rsidRPr="00C51614">
        <w:t>a jet ski</w:t>
      </w:r>
    </w:p>
    <w:p w14:paraId="6DFD7810" w14:textId="77777777" w:rsidR="009B5F16" w:rsidRPr="00C51614" w:rsidRDefault="009B5F16" w:rsidP="009B5F16">
      <w:pPr>
        <w:pStyle w:val="aExamBulletpar"/>
        <w:tabs>
          <w:tab w:val="left" w:pos="2000"/>
        </w:tabs>
      </w:pPr>
      <w:r w:rsidRPr="00C51614">
        <w:rPr>
          <w:rFonts w:ascii="Symbol" w:hAnsi="Symbol"/>
        </w:rPr>
        <w:t></w:t>
      </w:r>
      <w:r w:rsidRPr="00C51614">
        <w:rPr>
          <w:rFonts w:ascii="Symbol" w:hAnsi="Symbol"/>
        </w:rPr>
        <w:tab/>
      </w:r>
      <w:r w:rsidRPr="00C51614">
        <w:t>a jet powered surfboard</w:t>
      </w:r>
    </w:p>
    <w:p w14:paraId="2FF3FDCB" w14:textId="77777777" w:rsidR="00AF264C" w:rsidRDefault="00AF264C">
      <w:pPr>
        <w:pStyle w:val="AH5Sec"/>
      </w:pPr>
      <w:bookmarkStart w:id="40" w:name="_Toc166859284"/>
      <w:r w:rsidRPr="006F264F">
        <w:rPr>
          <w:rStyle w:val="CharSectNo"/>
        </w:rPr>
        <w:t>2</w:t>
      </w:r>
      <w:r w:rsidR="00E3513B" w:rsidRPr="006F264F">
        <w:rPr>
          <w:rStyle w:val="CharSectNo"/>
        </w:rPr>
        <w:t>9</w:t>
      </w:r>
      <w:r>
        <w:tab/>
        <w:t>Use of power boats—other people</w:t>
      </w:r>
      <w:bookmarkEnd w:id="40"/>
    </w:p>
    <w:p w14:paraId="402BCDFD" w14:textId="77777777" w:rsidR="004028E9" w:rsidRPr="005F3DEA" w:rsidRDefault="004028E9" w:rsidP="004028E9">
      <w:pPr>
        <w:pStyle w:val="Amain"/>
        <w:rPr>
          <w:lang w:eastAsia="en-AU"/>
        </w:rPr>
      </w:pPr>
      <w:r w:rsidRPr="005F3DEA">
        <w:tab/>
        <w:t>(1)</w:t>
      </w:r>
      <w:r w:rsidRPr="005F3DEA">
        <w:tab/>
      </w:r>
      <w:r w:rsidRPr="005F3DEA">
        <w:rPr>
          <w:szCs w:val="24"/>
          <w:lang w:eastAsia="en-AU"/>
        </w:rPr>
        <w:t>The Minister may, on any conditions that the Minister considers appropriate, authorise, by written notice, the use of a power boat in or on a lake—</w:t>
      </w:r>
    </w:p>
    <w:p w14:paraId="6B8A3182" w14:textId="77777777" w:rsidR="004028E9" w:rsidRPr="005F3DEA" w:rsidRDefault="004028E9" w:rsidP="004028E9">
      <w:pPr>
        <w:pStyle w:val="Apara"/>
        <w:rPr>
          <w:lang w:eastAsia="en-AU"/>
        </w:rPr>
      </w:pPr>
      <w:r w:rsidRPr="005F3DEA">
        <w:tab/>
        <w:t>(a)</w:t>
      </w:r>
      <w:r w:rsidRPr="005F3DEA">
        <w:tab/>
      </w:r>
      <w:r w:rsidRPr="005F3DEA">
        <w:rPr>
          <w:szCs w:val="24"/>
          <w:lang w:eastAsia="en-AU"/>
        </w:rPr>
        <w:t>by a sports club in relation to the training of people for, or the conduct of, a competition in an aquatic sport; or</w:t>
      </w:r>
    </w:p>
    <w:p w14:paraId="2F9A36D2" w14:textId="77777777" w:rsidR="004028E9" w:rsidRPr="005F3DEA" w:rsidRDefault="004028E9" w:rsidP="004028E9">
      <w:pPr>
        <w:pStyle w:val="Apara"/>
        <w:rPr>
          <w:lang w:eastAsia="en-AU"/>
        </w:rPr>
      </w:pPr>
      <w:r w:rsidRPr="005F3DEA">
        <w:rPr>
          <w:lang w:eastAsia="en-AU"/>
        </w:rPr>
        <w:tab/>
        <w:t>(b)</w:t>
      </w:r>
      <w:r w:rsidRPr="005F3DEA">
        <w:rPr>
          <w:lang w:eastAsia="en-AU"/>
        </w:rPr>
        <w:tab/>
        <w:t>by other people for the purposes the Minister approves.</w:t>
      </w:r>
    </w:p>
    <w:p w14:paraId="0057C5F0"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CE6482">
        <w:t>120</w:t>
      </w:r>
      <w:r>
        <w:t xml:space="preserve"> (Determination of fees) for an authorisation under this subsection.</w:t>
      </w:r>
    </w:p>
    <w:p w14:paraId="425125DC" w14:textId="77777777" w:rsidR="009B5F16" w:rsidRPr="00C51614" w:rsidRDefault="009B5F16" w:rsidP="009B5F16">
      <w:pPr>
        <w:pStyle w:val="Amain"/>
      </w:pPr>
      <w:r w:rsidRPr="00C51614">
        <w:tab/>
        <w:t>(</w:t>
      </w:r>
      <w:r w:rsidR="007F7DBE">
        <w:t>2</w:t>
      </w:r>
      <w:r w:rsidRPr="00C51614">
        <w:t>)</w:t>
      </w:r>
      <w:r w:rsidRPr="00C51614">
        <w:tab/>
        <w:t>Before authorising the operation of a power boat on Kingston Harbour or Molonglo Reach under subsection (1), the Minister must give a copy of the draft authorisation to the Commonwealth Minister for comment.</w:t>
      </w:r>
    </w:p>
    <w:p w14:paraId="3E264011" w14:textId="77777777" w:rsidR="009B5F16" w:rsidRPr="00C51614" w:rsidRDefault="009B5F16" w:rsidP="009B5F16">
      <w:pPr>
        <w:pStyle w:val="Amain"/>
      </w:pPr>
      <w:r w:rsidRPr="00C51614">
        <w:lastRenderedPageBreak/>
        <w:tab/>
        <w:t>(</w:t>
      </w:r>
      <w:r w:rsidR="007F7DBE">
        <w:t>3</w:t>
      </w:r>
      <w:r w:rsidRPr="00C51614">
        <w:t>)</w:t>
      </w:r>
      <w:r w:rsidRPr="00C51614">
        <w:tab/>
        <w:t>In deciding whether to authorise the operation of a power boat on Kingston Harbour or Molonglo Reach under subsection (1), the Minister must take into account the Commonwealth Minister’s comments (if any) received within 15 days from the day the Commonwealth Minister was given a copy of the draft authorisation.</w:t>
      </w:r>
    </w:p>
    <w:p w14:paraId="5C74978D" w14:textId="77777777" w:rsidR="00AF264C" w:rsidRDefault="00AF264C">
      <w:pPr>
        <w:pStyle w:val="Amain"/>
      </w:pPr>
      <w:r>
        <w:tab/>
        <w:t>(</w:t>
      </w:r>
      <w:r w:rsidR="007F7DBE">
        <w:t>4</w:t>
      </w:r>
      <w:r>
        <w:t>)</w:t>
      </w:r>
      <w:r>
        <w:tab/>
        <w:t>At any time after an authority is given under subsection (1), the Minister may, by notice in writing to the sports club or approved person, as the case may be—</w:t>
      </w:r>
    </w:p>
    <w:p w14:paraId="7FE6F215" w14:textId="77777777" w:rsidR="00AF264C" w:rsidRDefault="00AF264C">
      <w:pPr>
        <w:pStyle w:val="Apara"/>
      </w:pPr>
      <w:r>
        <w:tab/>
        <w:t>(a)</w:t>
      </w:r>
      <w:r>
        <w:tab/>
        <w:t>impose further conditions on the authority; or</w:t>
      </w:r>
    </w:p>
    <w:p w14:paraId="59E2051D" w14:textId="77777777" w:rsidR="00AF264C" w:rsidRDefault="00AF264C">
      <w:pPr>
        <w:pStyle w:val="Apara"/>
      </w:pPr>
      <w:r>
        <w:tab/>
        <w:t>(b)</w:t>
      </w:r>
      <w:r>
        <w:tab/>
        <w:t>vary or revoke a condition on which the authority was given.</w:t>
      </w:r>
    </w:p>
    <w:p w14:paraId="4EEB228B" w14:textId="77777777" w:rsidR="00AF264C" w:rsidRDefault="00AF264C">
      <w:pPr>
        <w:pStyle w:val="Amain"/>
      </w:pPr>
      <w:r>
        <w:tab/>
        <w:t>(</w:t>
      </w:r>
      <w:r w:rsidR="007F7DBE">
        <w:t>5</w:t>
      </w:r>
      <w:r>
        <w:t>)</w:t>
      </w:r>
      <w:r>
        <w:tab/>
        <w:t>Where a sports club or approved person, to whom an authority under subsection (1) is granted—</w:t>
      </w:r>
    </w:p>
    <w:p w14:paraId="2D9915C0" w14:textId="77777777" w:rsidR="00AF264C" w:rsidRDefault="00AF264C">
      <w:pPr>
        <w:pStyle w:val="Apara"/>
      </w:pPr>
      <w:r>
        <w:tab/>
        <w:t>(a)</w:t>
      </w:r>
      <w:r>
        <w:tab/>
        <w:t>fails to comply with a provision of this Act; or</w:t>
      </w:r>
    </w:p>
    <w:p w14:paraId="64E425C3" w14:textId="77777777" w:rsidR="00AF264C" w:rsidRDefault="00AF264C" w:rsidP="001E1B03">
      <w:pPr>
        <w:pStyle w:val="Apara"/>
        <w:keepNext/>
        <w:keepLines/>
      </w:pPr>
      <w:r>
        <w:tab/>
        <w:t>(b)</w:t>
      </w:r>
      <w:r>
        <w:tab/>
        <w:t>fails to comply with the conditions (if any) subject to which the authority is granted;</w:t>
      </w:r>
    </w:p>
    <w:p w14:paraId="1F89A0D4" w14:textId="77777777" w:rsidR="00AF264C" w:rsidRDefault="00AF264C">
      <w:pPr>
        <w:pStyle w:val="Amainreturn"/>
      </w:pPr>
      <w:r>
        <w:t>the Minister may, by notice in writing to the sports club or approved person, as the case may be, revoke the authority.</w:t>
      </w:r>
    </w:p>
    <w:p w14:paraId="7DEBA992" w14:textId="77777777" w:rsidR="00AF264C" w:rsidRDefault="00AF264C">
      <w:pPr>
        <w:pStyle w:val="Amain"/>
      </w:pPr>
      <w:r>
        <w:tab/>
        <w:t>(</w:t>
      </w:r>
      <w:r w:rsidR="007F7DBE">
        <w:t>6</w:t>
      </w:r>
      <w:r>
        <w:t>)</w:t>
      </w:r>
      <w:r>
        <w:tab/>
        <w:t>A notice under this section may be served on a sports club—</w:t>
      </w:r>
    </w:p>
    <w:p w14:paraId="54D54DF5" w14:textId="77777777" w:rsidR="00AF264C" w:rsidRDefault="00AF264C">
      <w:pPr>
        <w:pStyle w:val="Apara"/>
      </w:pPr>
      <w:r>
        <w:tab/>
        <w:t>(a)</w:t>
      </w:r>
      <w:r>
        <w:tab/>
        <w:t>by giving a copy of the notice to a member of the governing body of the club; or</w:t>
      </w:r>
    </w:p>
    <w:p w14:paraId="161C9D07" w14:textId="77777777" w:rsidR="00AF264C" w:rsidRDefault="00AF264C">
      <w:pPr>
        <w:pStyle w:val="Apara"/>
        <w:keepNext/>
      </w:pPr>
      <w:r>
        <w:tab/>
        <w:t>(b)</w:t>
      </w:r>
      <w:r>
        <w:tab/>
        <w:t>by sending it by prepaid post, addressed to the governing body of the club, at the club’s last-known address.</w:t>
      </w:r>
    </w:p>
    <w:p w14:paraId="62C0D408" w14:textId="2692FF2E" w:rsidR="00AF264C" w:rsidRDefault="00AF264C">
      <w:pPr>
        <w:pStyle w:val="aNote"/>
      </w:pPr>
      <w:r>
        <w:rPr>
          <w:rStyle w:val="charItals"/>
        </w:rPr>
        <w:t>Note</w:t>
      </w:r>
      <w:r>
        <w:rPr>
          <w:rStyle w:val="charItals"/>
          <w:sz w:val="24"/>
        </w:rPr>
        <w:tab/>
      </w:r>
      <w:r>
        <w:t xml:space="preserve">For other ways of serving documents, see </w:t>
      </w:r>
      <w:hyperlink r:id="rId53" w:tooltip="A2001-14" w:history="1">
        <w:r w:rsidR="007E6D74" w:rsidRPr="007E6D74">
          <w:rPr>
            <w:rStyle w:val="charCitHyperlinkAbbrev"/>
          </w:rPr>
          <w:t>Legislation Act</w:t>
        </w:r>
      </w:hyperlink>
      <w:r>
        <w:t>, pt 19.5.</w:t>
      </w:r>
    </w:p>
    <w:p w14:paraId="1A93237B" w14:textId="695B1AFD" w:rsidR="009B5F16" w:rsidRPr="00C51614" w:rsidRDefault="009B5F16" w:rsidP="009B5F16">
      <w:pPr>
        <w:pStyle w:val="Amain"/>
      </w:pPr>
      <w:r w:rsidRPr="00C51614">
        <w:tab/>
        <w:t>(</w:t>
      </w:r>
      <w:r w:rsidR="007F7DBE">
        <w:t>7</w:t>
      </w:r>
      <w:r w:rsidRPr="00C51614">
        <w:t>)</w:t>
      </w:r>
      <w:r w:rsidRPr="00C51614">
        <w:tab/>
        <w:t xml:space="preserve">An authorisation under the </w:t>
      </w:r>
      <w:r w:rsidRPr="00C51614">
        <w:rPr>
          <w:rStyle w:val="charItals"/>
        </w:rPr>
        <w:t>Lakes Ordinance 1976</w:t>
      </w:r>
      <w:r w:rsidRPr="00C51614">
        <w:t xml:space="preserve"> (Cwlth), section 26 is taken to be an authorisation under this section to operate a power boat on Kingston Harbour and Molonglo Reach on the conditions (if</w:t>
      </w:r>
      <w:r w:rsidR="00897089">
        <w:t> </w:t>
      </w:r>
      <w:r w:rsidRPr="00C51614">
        <w:t>any) imposed on the authorisation.</w:t>
      </w:r>
    </w:p>
    <w:p w14:paraId="19C4E0BB" w14:textId="77777777" w:rsidR="00FC02B7" w:rsidRPr="00C51614" w:rsidRDefault="00E3513B" w:rsidP="00FC02B7">
      <w:pPr>
        <w:pStyle w:val="AH5Sec"/>
      </w:pPr>
      <w:bookmarkStart w:id="41" w:name="_Toc166859285"/>
      <w:r w:rsidRPr="006F264F">
        <w:rPr>
          <w:rStyle w:val="CharSectNo"/>
        </w:rPr>
        <w:lastRenderedPageBreak/>
        <w:t>30</w:t>
      </w:r>
      <w:r w:rsidR="00FC02B7" w:rsidRPr="00C51614">
        <w:tab/>
        <w:t>Restrictions—power boats</w:t>
      </w:r>
      <w:bookmarkEnd w:id="41"/>
    </w:p>
    <w:p w14:paraId="30EE1E81" w14:textId="77777777" w:rsidR="00FC02B7" w:rsidRPr="00C51614" w:rsidRDefault="00FC02B7" w:rsidP="00FC02B7">
      <w:pPr>
        <w:pStyle w:val="Amain"/>
      </w:pPr>
      <w:r w:rsidRPr="00C51614">
        <w:tab/>
        <w:t>(1)</w:t>
      </w:r>
      <w:r w:rsidRPr="00C51614">
        <w:tab/>
        <w:t>A person commits an offence if—</w:t>
      </w:r>
    </w:p>
    <w:p w14:paraId="3A151A06" w14:textId="77777777" w:rsidR="00FC02B7" w:rsidRPr="00C51614" w:rsidRDefault="00FC02B7" w:rsidP="00FC02B7">
      <w:pPr>
        <w:pStyle w:val="Apara"/>
      </w:pPr>
      <w:r w:rsidRPr="00C51614">
        <w:tab/>
        <w:t>(a)</w:t>
      </w:r>
      <w:r w:rsidRPr="00C51614">
        <w:tab/>
        <w:t xml:space="preserve">the person operates a power boat on a lake; and </w:t>
      </w:r>
    </w:p>
    <w:p w14:paraId="569425E1" w14:textId="77777777" w:rsidR="00FC02B7" w:rsidRPr="00C51614" w:rsidRDefault="00FC02B7" w:rsidP="00FC02B7">
      <w:pPr>
        <w:pStyle w:val="Apara"/>
      </w:pPr>
      <w:r w:rsidRPr="00C51614">
        <w:tab/>
        <w:t>(b)</w:t>
      </w:r>
      <w:r w:rsidRPr="00C51614">
        <w:tab/>
        <w:t xml:space="preserve">the person is not allowed to operate the power boat on the lake under section </w:t>
      </w:r>
      <w:r w:rsidR="00CE6482">
        <w:t>27</w:t>
      </w:r>
      <w:r w:rsidRPr="00C51614">
        <w:t xml:space="preserve">, section </w:t>
      </w:r>
      <w:r w:rsidR="00CE6482">
        <w:t>28</w:t>
      </w:r>
      <w:r w:rsidRPr="00C51614">
        <w:t xml:space="preserve"> or section </w:t>
      </w:r>
      <w:r w:rsidR="00B45D54">
        <w:t>29</w:t>
      </w:r>
      <w:r w:rsidRPr="00C51614">
        <w:t>.</w:t>
      </w:r>
    </w:p>
    <w:p w14:paraId="0C7E1071" w14:textId="77777777" w:rsidR="00FC02B7" w:rsidRPr="00C51614" w:rsidRDefault="00FC02B7" w:rsidP="00FC02B7">
      <w:pPr>
        <w:pStyle w:val="Penalty"/>
      </w:pPr>
      <w:r w:rsidRPr="00C51614">
        <w:t>Maximum penalty:  50 penalty units.</w:t>
      </w:r>
    </w:p>
    <w:p w14:paraId="5B498183" w14:textId="77777777" w:rsidR="00FC02B7" w:rsidRPr="00C51614" w:rsidRDefault="00FC02B7" w:rsidP="00FC02B7">
      <w:pPr>
        <w:pStyle w:val="Amain"/>
      </w:pPr>
      <w:r w:rsidRPr="00C51614">
        <w:tab/>
        <w:t>(2)</w:t>
      </w:r>
      <w:r w:rsidRPr="00C51614">
        <w:tab/>
        <w:t>A person commits an offence if—</w:t>
      </w:r>
    </w:p>
    <w:p w14:paraId="2DFA5CDA" w14:textId="77777777" w:rsidR="00FC02B7" w:rsidRPr="00C51614" w:rsidRDefault="00FC02B7" w:rsidP="00FC02B7">
      <w:pPr>
        <w:pStyle w:val="Apara"/>
      </w:pPr>
      <w:r w:rsidRPr="00C51614">
        <w:tab/>
        <w:t>(a)</w:t>
      </w:r>
      <w:r w:rsidRPr="00C51614">
        <w:tab/>
        <w:t>the person is a passenger in a power boat on a lake; and</w:t>
      </w:r>
    </w:p>
    <w:p w14:paraId="78C8DE00" w14:textId="77777777" w:rsidR="00FC02B7" w:rsidRPr="00C51614" w:rsidRDefault="00FC02B7" w:rsidP="00FC02B7">
      <w:pPr>
        <w:pStyle w:val="Apara"/>
      </w:pPr>
      <w:r w:rsidRPr="00C51614">
        <w:tab/>
        <w:t>(b)</w:t>
      </w:r>
      <w:r w:rsidRPr="00C51614">
        <w:tab/>
        <w:t xml:space="preserve">another person, who is not allowed to operate the power boat on the lake under section </w:t>
      </w:r>
      <w:r w:rsidR="00B45D54">
        <w:t>27</w:t>
      </w:r>
      <w:r w:rsidRPr="00C51614">
        <w:t xml:space="preserve">, section </w:t>
      </w:r>
      <w:r w:rsidR="00B45D54">
        <w:t>28 or section 29</w:t>
      </w:r>
      <w:r w:rsidRPr="00C51614">
        <w:t>, operates the power boat; and</w:t>
      </w:r>
    </w:p>
    <w:p w14:paraId="4CF998CA" w14:textId="77777777" w:rsidR="00FC02B7" w:rsidRPr="00C51614" w:rsidRDefault="00FC02B7" w:rsidP="001E1B03">
      <w:pPr>
        <w:pStyle w:val="Apara"/>
        <w:keepNext/>
      </w:pPr>
      <w:r w:rsidRPr="00C51614">
        <w:tab/>
        <w:t>(c)</w:t>
      </w:r>
      <w:r w:rsidRPr="00C51614">
        <w:tab/>
        <w:t>the person knows the other person is not allowed to operate the power boat.</w:t>
      </w:r>
    </w:p>
    <w:p w14:paraId="1E6761B7" w14:textId="77777777" w:rsidR="00FC02B7" w:rsidRPr="00C51614" w:rsidRDefault="00FC02B7" w:rsidP="00FC02B7">
      <w:pPr>
        <w:pStyle w:val="Penalty"/>
      </w:pPr>
      <w:r w:rsidRPr="00C51614">
        <w:t>Maximum penalty:  10 penalty units.</w:t>
      </w:r>
    </w:p>
    <w:p w14:paraId="7F1C6545" w14:textId="77777777" w:rsidR="00FC02B7" w:rsidRPr="00C51614" w:rsidRDefault="00FC02B7" w:rsidP="00FC02B7">
      <w:pPr>
        <w:pStyle w:val="Amain"/>
      </w:pPr>
      <w:r w:rsidRPr="00C51614">
        <w:tab/>
        <w:t>(3)</w:t>
      </w:r>
      <w:r w:rsidRPr="00C51614">
        <w:tab/>
        <w:t>An offence against subsection (1) is a strict liability offence.</w:t>
      </w:r>
    </w:p>
    <w:p w14:paraId="7F660651" w14:textId="77777777" w:rsidR="006A2B8C" w:rsidRPr="00C51614" w:rsidRDefault="006A2B8C" w:rsidP="006A2B8C">
      <w:pPr>
        <w:pStyle w:val="aNote"/>
      </w:pPr>
      <w:r w:rsidRPr="00C51614">
        <w:rPr>
          <w:rStyle w:val="charItals"/>
        </w:rPr>
        <w:t>Note</w:t>
      </w:r>
      <w:r w:rsidRPr="00C51614">
        <w:rPr>
          <w:rStyle w:val="charItals"/>
        </w:rPr>
        <w:tab/>
      </w:r>
      <w:r w:rsidRPr="00C51614">
        <w:t xml:space="preserve">An authorisation under the </w:t>
      </w:r>
      <w:r w:rsidRPr="00C51614">
        <w:rPr>
          <w:rStyle w:val="charItals"/>
        </w:rPr>
        <w:t>Lakes Ordinance 1976</w:t>
      </w:r>
      <w:r w:rsidRPr="00C51614">
        <w:t xml:space="preserve"> (Cwlth), s 26 is taken t</w:t>
      </w:r>
      <w:r w:rsidR="00B45D54">
        <w:t>o be an authorisation under s 29</w:t>
      </w:r>
      <w:r w:rsidRPr="00C51614">
        <w:t xml:space="preserve"> of this Act to operate a power boat on Kingston Harb</w:t>
      </w:r>
      <w:r w:rsidR="00B45D54">
        <w:t>our and Molonglo Reach (see s 29</w:t>
      </w:r>
      <w:r w:rsidRPr="00C51614">
        <w:t xml:space="preserve"> (</w:t>
      </w:r>
      <w:r w:rsidR="00B45D54">
        <w:t>7</w:t>
      </w:r>
      <w:r w:rsidRPr="00C51614">
        <w:t>)).</w:t>
      </w:r>
    </w:p>
    <w:p w14:paraId="080D542E" w14:textId="77777777" w:rsidR="00AF264C" w:rsidRDefault="00420A28">
      <w:pPr>
        <w:pStyle w:val="AH5Sec"/>
      </w:pPr>
      <w:bookmarkStart w:id="42" w:name="_Toc166859286"/>
      <w:r w:rsidRPr="006F264F">
        <w:rPr>
          <w:rStyle w:val="CharSectNo"/>
        </w:rPr>
        <w:t>3</w:t>
      </w:r>
      <w:r w:rsidR="00D3672B" w:rsidRPr="006F264F">
        <w:rPr>
          <w:rStyle w:val="CharSectNo"/>
        </w:rPr>
        <w:t>1</w:t>
      </w:r>
      <w:r w:rsidR="00AF264C">
        <w:tab/>
        <w:t>Restriction on use of hovercraft</w:t>
      </w:r>
      <w:bookmarkEnd w:id="42"/>
    </w:p>
    <w:p w14:paraId="02631AD8" w14:textId="656AC54E" w:rsidR="00AF264C" w:rsidRDefault="00AF264C">
      <w:pPr>
        <w:pStyle w:val="Amain"/>
        <w:keepNext/>
      </w:pPr>
      <w:r>
        <w:tab/>
        <w:t>(1)</w:t>
      </w:r>
      <w:r>
        <w:tab/>
        <w:t xml:space="preserve">The Minister may, </w:t>
      </w:r>
      <w:r w:rsidR="00946A18" w:rsidRPr="005F3DEA">
        <w:t>on any conditions that the Minister considers appropriate</w:t>
      </w:r>
      <w:r>
        <w:t>, grant to a person a permit to use a hovercraft within or above a lake area.</w:t>
      </w:r>
    </w:p>
    <w:p w14:paraId="2F097170" w14:textId="77777777" w:rsidR="00AF264C" w:rsidRDefault="00AF264C">
      <w:pPr>
        <w:pStyle w:val="aNote"/>
      </w:pPr>
      <w:r w:rsidRPr="009740CF">
        <w:rPr>
          <w:rStyle w:val="charItals"/>
        </w:rPr>
        <w:t xml:space="preserve">Note </w:t>
      </w:r>
      <w:r w:rsidRPr="009740CF">
        <w:rPr>
          <w:rStyle w:val="charItals"/>
        </w:rPr>
        <w:tab/>
      </w:r>
      <w:r>
        <w:t xml:space="preserve">A fee may be determined under s </w:t>
      </w:r>
      <w:r w:rsidR="00B45D54">
        <w:t>120</w:t>
      </w:r>
      <w:r>
        <w:t xml:space="preserve"> (Determination of fees) for an application under this subsection.</w:t>
      </w:r>
    </w:p>
    <w:p w14:paraId="1851AC89" w14:textId="77777777" w:rsidR="00AF264C" w:rsidRDefault="00AF264C">
      <w:pPr>
        <w:pStyle w:val="Amain"/>
      </w:pPr>
      <w:r>
        <w:tab/>
        <w:t>(2)</w:t>
      </w:r>
      <w:r>
        <w:tab/>
        <w:t>A person commits an offence if the person—</w:t>
      </w:r>
    </w:p>
    <w:p w14:paraId="1054BBE5" w14:textId="77777777" w:rsidR="00AF264C" w:rsidRDefault="00AF264C">
      <w:pPr>
        <w:pStyle w:val="Apara"/>
      </w:pPr>
      <w:r>
        <w:tab/>
        <w:t>(a)</w:t>
      </w:r>
      <w:r>
        <w:tab/>
        <w:t>uses a hovercraft in or over a lake area; and</w:t>
      </w:r>
    </w:p>
    <w:p w14:paraId="1DB8F58B" w14:textId="77777777" w:rsidR="00AF264C" w:rsidRDefault="00AF264C">
      <w:pPr>
        <w:pStyle w:val="Apara"/>
        <w:keepNext/>
      </w:pPr>
      <w:r>
        <w:lastRenderedPageBreak/>
        <w:tab/>
        <w:t>(b)</w:t>
      </w:r>
      <w:r>
        <w:tab/>
        <w:t>does not have a permit for the use.</w:t>
      </w:r>
    </w:p>
    <w:p w14:paraId="5BB0958F" w14:textId="77777777" w:rsidR="00AF264C" w:rsidRDefault="00AF264C">
      <w:pPr>
        <w:pStyle w:val="Penalty"/>
      </w:pPr>
      <w:r>
        <w:t>Maximum penalty:  50 penalty units, imprisonment for 6 months or both.</w:t>
      </w:r>
    </w:p>
    <w:p w14:paraId="20667468" w14:textId="77777777" w:rsidR="00AF264C" w:rsidRDefault="00AF264C">
      <w:pPr>
        <w:pStyle w:val="AH5Sec"/>
      </w:pPr>
      <w:bookmarkStart w:id="43" w:name="_Toc166859287"/>
      <w:r w:rsidRPr="006F264F">
        <w:rPr>
          <w:rStyle w:val="CharSectNo"/>
        </w:rPr>
        <w:t>3</w:t>
      </w:r>
      <w:r w:rsidR="00D3672B" w:rsidRPr="006F264F">
        <w:rPr>
          <w:rStyle w:val="CharSectNo"/>
        </w:rPr>
        <w:t>2</w:t>
      </w:r>
      <w:r>
        <w:tab/>
        <w:t>Removal of vehicles and boats from a lake etc</w:t>
      </w:r>
      <w:bookmarkEnd w:id="43"/>
    </w:p>
    <w:p w14:paraId="158C6B03" w14:textId="77777777" w:rsidR="00AF264C" w:rsidRDefault="00AF264C">
      <w:pPr>
        <w:pStyle w:val="Amain"/>
      </w:pPr>
      <w:r>
        <w:tab/>
        <w:t>(1)</w:t>
      </w:r>
      <w:r>
        <w:tab/>
        <w:t>Where, in the opinion of an inspector, a vehicle or boat in a lake area—</w:t>
      </w:r>
    </w:p>
    <w:p w14:paraId="46F21287" w14:textId="77777777" w:rsidR="00AF264C" w:rsidRDefault="00AF264C">
      <w:pPr>
        <w:pStyle w:val="Apara"/>
      </w:pPr>
      <w:r>
        <w:tab/>
        <w:t>(a)</w:t>
      </w:r>
      <w:r>
        <w:tab/>
        <w:t>is obstructing or is likely to obstruct the free passage of any person, vehicle or boat in the lake area; or</w:t>
      </w:r>
    </w:p>
    <w:p w14:paraId="4FBDA6F9" w14:textId="77777777" w:rsidR="00AF264C" w:rsidRDefault="00AF264C">
      <w:pPr>
        <w:pStyle w:val="Apara"/>
      </w:pPr>
      <w:r>
        <w:tab/>
        <w:t>(b)</w:t>
      </w:r>
      <w:r>
        <w:tab/>
        <w:t>should, in the interests of safety or of the public, be moved;</w:t>
      </w:r>
    </w:p>
    <w:p w14:paraId="39BB87CF" w14:textId="77777777" w:rsidR="00AF264C" w:rsidRDefault="00AF264C">
      <w:pPr>
        <w:pStyle w:val="Amainreturn"/>
      </w:pPr>
      <w:r>
        <w:t>the inspector may direct the owner or person in charge of the vehicle or boat to move it to another place in, or to remove it from, the lake area.</w:t>
      </w:r>
    </w:p>
    <w:p w14:paraId="6A55D282" w14:textId="77777777" w:rsidR="00AF264C" w:rsidRDefault="00AF264C">
      <w:pPr>
        <w:pStyle w:val="Amain"/>
      </w:pPr>
      <w:r>
        <w:tab/>
        <w:t>(2)</w:t>
      </w:r>
      <w:r>
        <w:tab/>
        <w:t>Where an inspector—</w:t>
      </w:r>
    </w:p>
    <w:p w14:paraId="7979BBE9" w14:textId="77777777" w:rsidR="00AF264C" w:rsidRDefault="00AF264C">
      <w:pPr>
        <w:pStyle w:val="Apara"/>
      </w:pPr>
      <w:r>
        <w:tab/>
        <w:t>(a)</w:t>
      </w:r>
      <w:r>
        <w:tab/>
        <w:t>is unable to give a direction under subsection (1) by reason of the absence of the owner or person in charge of the vehicle or boat; or</w:t>
      </w:r>
    </w:p>
    <w:p w14:paraId="4E2ACF0E" w14:textId="77777777" w:rsidR="00AF264C" w:rsidRDefault="00AF264C" w:rsidP="00824048">
      <w:pPr>
        <w:pStyle w:val="Apara"/>
        <w:keepNext/>
      </w:pPr>
      <w:r>
        <w:tab/>
        <w:t>(b)</w:t>
      </w:r>
      <w:r>
        <w:tab/>
        <w:t>gives a direction under subsection (1) and the owner or person in charge of the vehicle or boat contravenes the direction;</w:t>
      </w:r>
    </w:p>
    <w:p w14:paraId="5B563E33" w14:textId="369EE108" w:rsidR="00AF264C" w:rsidRDefault="00AF264C">
      <w:pPr>
        <w:pStyle w:val="Amainreturn"/>
      </w:pPr>
      <w:r>
        <w:t xml:space="preserve">the inspector may, with such assistance (if any) and by such means, as </w:t>
      </w:r>
      <w:r w:rsidR="00946A18">
        <w:t>the inspector</w:t>
      </w:r>
      <w:r>
        <w:t xml:space="preserve"> thinks necessary, move the vehicle or boat to another place in, or remove it from, the lake area.</w:t>
      </w:r>
    </w:p>
    <w:p w14:paraId="169D1CDF" w14:textId="21D74EA7" w:rsidR="00AF264C" w:rsidRDefault="00AF264C">
      <w:pPr>
        <w:pStyle w:val="Amain"/>
      </w:pPr>
      <w:r>
        <w:tab/>
        <w:t>(3)</w:t>
      </w:r>
      <w:r>
        <w:tab/>
        <w:t xml:space="preserve">Where an inspector, in the exercise of </w:t>
      </w:r>
      <w:r w:rsidR="00946A18" w:rsidRPr="005F3DEA">
        <w:t>the inspector’s</w:t>
      </w:r>
      <w:r>
        <w:t xml:space="preserve"> powers under subsection (2), moves or removes a vehicle or boat, the Territory may recover the cost of the moving or removing, as the case may be, of the vehicle or boat as a debt in a court of competent jurisdiction.</w:t>
      </w:r>
    </w:p>
    <w:p w14:paraId="0C1ED2C2" w14:textId="77777777" w:rsidR="00946A18" w:rsidRPr="005F3DEA" w:rsidRDefault="00946A18" w:rsidP="00946A18">
      <w:pPr>
        <w:pStyle w:val="Amain"/>
      </w:pPr>
      <w:r w:rsidRPr="005F3DEA">
        <w:tab/>
        <w:t>(4)</w:t>
      </w:r>
      <w:r w:rsidRPr="005F3DEA">
        <w:tab/>
        <w:t>An inspector is not liable for any damage to a vehicle or boat caused by them when exercising their powers under this section.</w:t>
      </w:r>
    </w:p>
    <w:p w14:paraId="7769A2EC" w14:textId="77777777" w:rsidR="00AF264C" w:rsidRDefault="00AF264C">
      <w:pPr>
        <w:pStyle w:val="AH5Sec"/>
      </w:pPr>
      <w:bookmarkStart w:id="44" w:name="_Toc166859288"/>
      <w:r w:rsidRPr="006F264F">
        <w:rPr>
          <w:rStyle w:val="CharSectNo"/>
        </w:rPr>
        <w:lastRenderedPageBreak/>
        <w:t>3</w:t>
      </w:r>
      <w:r w:rsidR="00D3672B" w:rsidRPr="006F264F">
        <w:rPr>
          <w:rStyle w:val="CharSectNo"/>
        </w:rPr>
        <w:t>3</w:t>
      </w:r>
      <w:r>
        <w:tab/>
        <w:t>Houseboats prohibited</w:t>
      </w:r>
      <w:bookmarkEnd w:id="44"/>
    </w:p>
    <w:p w14:paraId="2A9C33BE" w14:textId="77777777" w:rsidR="00AF264C" w:rsidRDefault="00AF264C">
      <w:pPr>
        <w:pStyle w:val="Amain"/>
        <w:keepNext/>
      </w:pPr>
      <w:r>
        <w:tab/>
        <w:t>(1)</w:t>
      </w:r>
      <w:r>
        <w:tab/>
        <w:t>A person must not use a boat as a houseboat or place of living in a lake area.</w:t>
      </w:r>
    </w:p>
    <w:p w14:paraId="4579CB2D" w14:textId="77777777" w:rsidR="00AF264C" w:rsidRDefault="00AF264C">
      <w:pPr>
        <w:pStyle w:val="Penalty"/>
        <w:keepNext/>
      </w:pPr>
      <w:r>
        <w:t>Maximum penalty:  30 penalty units.</w:t>
      </w:r>
    </w:p>
    <w:p w14:paraId="6C745E4D" w14:textId="77777777" w:rsidR="00AF264C" w:rsidRDefault="00AF264C">
      <w:pPr>
        <w:pStyle w:val="Amain"/>
      </w:pPr>
      <w:r>
        <w:tab/>
        <w:t>(2)</w:t>
      </w:r>
      <w:r>
        <w:tab/>
        <w:t>An offence against this section is a strict liability offence.</w:t>
      </w:r>
    </w:p>
    <w:p w14:paraId="4752B1D3" w14:textId="77777777" w:rsidR="00AF264C" w:rsidRDefault="00AF264C">
      <w:pPr>
        <w:pStyle w:val="AH5Sec"/>
      </w:pPr>
      <w:bookmarkStart w:id="45" w:name="_Toc166859289"/>
      <w:r w:rsidRPr="006F264F">
        <w:rPr>
          <w:rStyle w:val="CharSectNo"/>
        </w:rPr>
        <w:t>3</w:t>
      </w:r>
      <w:r w:rsidR="00D3672B" w:rsidRPr="006F264F">
        <w:rPr>
          <w:rStyle w:val="CharSectNo"/>
        </w:rPr>
        <w:t>4</w:t>
      </w:r>
      <w:r>
        <w:tab/>
        <w:t>Camping and caravanning</w:t>
      </w:r>
      <w:bookmarkEnd w:id="45"/>
    </w:p>
    <w:p w14:paraId="4A7CBD40" w14:textId="77777777" w:rsidR="00AF264C" w:rsidRDefault="00AF264C">
      <w:pPr>
        <w:pStyle w:val="Amain"/>
        <w:keepNext/>
      </w:pPr>
      <w:r>
        <w:tab/>
        <w:t>(1)</w:t>
      </w:r>
      <w:r>
        <w:tab/>
        <w:t>A person must not camp, or keep a caravan, in a lake area at night.</w:t>
      </w:r>
    </w:p>
    <w:p w14:paraId="2E7512AC" w14:textId="77777777" w:rsidR="00AF264C" w:rsidRDefault="00AF264C">
      <w:pPr>
        <w:pStyle w:val="Penalty"/>
        <w:keepNext/>
      </w:pPr>
      <w:r>
        <w:t>Maximum penalty:  30 penalty units.</w:t>
      </w:r>
    </w:p>
    <w:p w14:paraId="5C5A22D4" w14:textId="77777777" w:rsidR="00AF264C" w:rsidRDefault="00AF264C">
      <w:pPr>
        <w:pStyle w:val="Amain"/>
      </w:pPr>
      <w:r>
        <w:tab/>
        <w:t>(2)</w:t>
      </w:r>
      <w:r>
        <w:tab/>
        <w:t>An offence against this section is a strict liability offence.</w:t>
      </w:r>
    </w:p>
    <w:p w14:paraId="08F710C3" w14:textId="77777777" w:rsidR="007F7DBE" w:rsidRPr="00C51614" w:rsidRDefault="00D3672B" w:rsidP="007F7DBE">
      <w:pPr>
        <w:pStyle w:val="AH5Sec"/>
      </w:pPr>
      <w:bookmarkStart w:id="46" w:name="_Toc166859290"/>
      <w:r w:rsidRPr="006F264F">
        <w:rPr>
          <w:rStyle w:val="CharSectNo"/>
        </w:rPr>
        <w:t>35</w:t>
      </w:r>
      <w:r w:rsidR="007F7DBE" w:rsidRPr="00C51614">
        <w:tab/>
        <w:t>Agreements for use of lake areas</w:t>
      </w:r>
      <w:bookmarkEnd w:id="46"/>
    </w:p>
    <w:p w14:paraId="094AB1FB" w14:textId="77777777" w:rsidR="007F7DBE" w:rsidRPr="00C51614" w:rsidRDefault="007F7DBE" w:rsidP="007F7DBE">
      <w:pPr>
        <w:pStyle w:val="Amain"/>
      </w:pPr>
      <w:r w:rsidRPr="00C51614">
        <w:tab/>
        <w:t>(1)</w:t>
      </w:r>
      <w:r w:rsidRPr="00C51614">
        <w:tab/>
        <w:t>The Minister may enter into an agreement with a person to undertake a commercial activity in a lake area.</w:t>
      </w:r>
    </w:p>
    <w:p w14:paraId="119A92F3" w14:textId="77777777" w:rsidR="007F7DBE" w:rsidRPr="00C51614" w:rsidRDefault="007F7DBE" w:rsidP="00824048">
      <w:pPr>
        <w:pStyle w:val="Amain"/>
        <w:keepLines/>
      </w:pPr>
      <w:r w:rsidRPr="00C51614">
        <w:tab/>
        <w:t>(2)</w:t>
      </w:r>
      <w:r w:rsidRPr="00C51614">
        <w:tab/>
        <w:t>Before entering into an agreement under subsection (1) in relation to the lake area of Lake Burley Griffin, the lake area of Kingston Harbour, or the lake area of Molonglo Reach the Minister must give a copy of the draft agreement to the Commonwealth Minister for comment.</w:t>
      </w:r>
    </w:p>
    <w:p w14:paraId="7204208F" w14:textId="77777777" w:rsidR="007F7DBE" w:rsidRPr="00C51614" w:rsidRDefault="007F7DBE" w:rsidP="007F7DBE">
      <w:pPr>
        <w:pStyle w:val="aNote"/>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B45D54">
        <w:t>5</w:t>
      </w:r>
      <w:r w:rsidRPr="00C51614">
        <w:t xml:space="preserve">). </w:t>
      </w:r>
    </w:p>
    <w:p w14:paraId="2361F534" w14:textId="77777777" w:rsidR="007F7DBE" w:rsidRPr="00C51614" w:rsidRDefault="007F7DBE" w:rsidP="007F7DBE">
      <w:pPr>
        <w:pStyle w:val="Amain"/>
      </w:pPr>
      <w:r w:rsidRPr="00C51614">
        <w:tab/>
        <w:t>(3)</w:t>
      </w:r>
      <w:r w:rsidRPr="00C51614">
        <w:tab/>
        <w:t>In deciding whether to enter into the agreement under subsection (1), the Minister must take into account the Commonwealth Minister’s comments (if any) received by the Minister within 15 days from the day the Commonwealth Minister was given a copy of the draft agreement.</w:t>
      </w:r>
    </w:p>
    <w:p w14:paraId="00088B0F" w14:textId="77777777" w:rsidR="007F7DBE" w:rsidRPr="00C51614" w:rsidRDefault="007F7DBE" w:rsidP="00F4713D">
      <w:pPr>
        <w:pStyle w:val="Amain"/>
        <w:keepNext/>
        <w:keepLines/>
      </w:pPr>
      <w:r w:rsidRPr="00C51614">
        <w:lastRenderedPageBreak/>
        <w:tab/>
        <w:t>(4)</w:t>
      </w:r>
      <w:r w:rsidRPr="00C51614">
        <w:tab/>
        <w:t xml:space="preserve">An agreement to undertake a commercial activity in a lake area under the </w:t>
      </w:r>
      <w:r w:rsidRPr="00C51614">
        <w:rPr>
          <w:rStyle w:val="charItals"/>
        </w:rPr>
        <w:t>Lakes Ordinance 1976</w:t>
      </w:r>
      <w:r w:rsidRPr="00C51614">
        <w:t xml:space="preserve"> (Cwlth), section 33 is taken to be an agreement under this section to undertake a commercial activity on the lake area of—</w:t>
      </w:r>
    </w:p>
    <w:p w14:paraId="62CB76A5" w14:textId="77777777" w:rsidR="007F7DBE" w:rsidRPr="00C51614" w:rsidRDefault="007F7DBE" w:rsidP="007F7DBE">
      <w:pPr>
        <w:pStyle w:val="Apara"/>
      </w:pPr>
      <w:r w:rsidRPr="00C51614">
        <w:tab/>
        <w:t>(a)</w:t>
      </w:r>
      <w:r w:rsidRPr="00C51614">
        <w:tab/>
        <w:t>Lake Burley Griffin; and</w:t>
      </w:r>
    </w:p>
    <w:p w14:paraId="32937AA0" w14:textId="77777777" w:rsidR="007F7DBE" w:rsidRPr="00C51614" w:rsidRDefault="007F7DBE" w:rsidP="007F7DBE">
      <w:pPr>
        <w:pStyle w:val="aNotepar"/>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B45D54">
        <w:t>5</w:t>
      </w:r>
      <w:r w:rsidRPr="00C51614">
        <w:t>).</w:t>
      </w:r>
    </w:p>
    <w:p w14:paraId="5ED415B4" w14:textId="77777777" w:rsidR="007F7DBE" w:rsidRPr="00C51614" w:rsidRDefault="007F7DBE" w:rsidP="007F7DBE">
      <w:pPr>
        <w:pStyle w:val="Apara"/>
      </w:pPr>
      <w:r w:rsidRPr="00C51614">
        <w:tab/>
        <w:t>(b)</w:t>
      </w:r>
      <w:r w:rsidRPr="00C51614">
        <w:tab/>
        <w:t>Kingston Harbour; and</w:t>
      </w:r>
    </w:p>
    <w:p w14:paraId="09518278" w14:textId="77777777" w:rsidR="007F7DBE" w:rsidRPr="00C51614" w:rsidRDefault="007F7DBE" w:rsidP="007F7DBE">
      <w:pPr>
        <w:pStyle w:val="Apara"/>
      </w:pPr>
      <w:r w:rsidRPr="00C51614">
        <w:tab/>
        <w:t>(c)</w:t>
      </w:r>
      <w:r w:rsidRPr="00C51614">
        <w:tab/>
        <w:t>Molonglo Reach.</w:t>
      </w:r>
    </w:p>
    <w:p w14:paraId="1706F489" w14:textId="77777777" w:rsidR="00AF264C" w:rsidRDefault="00AF264C">
      <w:pPr>
        <w:pStyle w:val="AH5Sec"/>
      </w:pPr>
      <w:bookmarkStart w:id="47" w:name="_Toc166859291"/>
      <w:r w:rsidRPr="006F264F">
        <w:rPr>
          <w:rStyle w:val="CharSectNo"/>
        </w:rPr>
        <w:t>3</w:t>
      </w:r>
      <w:r w:rsidR="00D3672B" w:rsidRPr="006F264F">
        <w:rPr>
          <w:rStyle w:val="CharSectNo"/>
        </w:rPr>
        <w:t>6</w:t>
      </w:r>
      <w:r>
        <w:tab/>
        <w:t>Commercial activities in lake area</w:t>
      </w:r>
      <w:bookmarkEnd w:id="47"/>
    </w:p>
    <w:p w14:paraId="00DFF56E" w14:textId="77777777" w:rsidR="00AF264C" w:rsidRDefault="00AF264C" w:rsidP="001E1B03">
      <w:pPr>
        <w:pStyle w:val="Amain"/>
        <w:keepNext/>
      </w:pPr>
      <w:r>
        <w:tab/>
        <w:t>(1)</w:t>
      </w:r>
      <w:r>
        <w:tab/>
        <w:t>A person commits an offence if—</w:t>
      </w:r>
    </w:p>
    <w:p w14:paraId="2AD71F48" w14:textId="77777777" w:rsidR="00AF264C" w:rsidRDefault="00AF264C" w:rsidP="001E1B03">
      <w:pPr>
        <w:pStyle w:val="Apara"/>
        <w:keepNext/>
      </w:pPr>
      <w:r>
        <w:tab/>
        <w:t>(a)</w:t>
      </w:r>
      <w:r>
        <w:tab/>
        <w:t>the person undertakes a commercial activity in a lake area; and</w:t>
      </w:r>
    </w:p>
    <w:p w14:paraId="19D7C7FB" w14:textId="77777777" w:rsidR="00AF264C" w:rsidRDefault="00AF264C">
      <w:pPr>
        <w:pStyle w:val="Apara"/>
        <w:keepNext/>
      </w:pPr>
      <w:r>
        <w:tab/>
        <w:t>(b)</w:t>
      </w:r>
      <w:r>
        <w:tab/>
        <w:t>the activity is not undertaken in accordance wi</w:t>
      </w:r>
      <w:r w:rsidR="00B45D54">
        <w:t>th an agreement under section 35</w:t>
      </w:r>
      <w:r>
        <w:t>.</w:t>
      </w:r>
    </w:p>
    <w:p w14:paraId="061F975B" w14:textId="77777777" w:rsidR="00AF264C" w:rsidRDefault="00AF264C" w:rsidP="00824048">
      <w:pPr>
        <w:pStyle w:val="Penalty"/>
      </w:pPr>
      <w:r>
        <w:t>Maximum penalty:  30 penalty units.</w:t>
      </w:r>
    </w:p>
    <w:p w14:paraId="04FE2B82" w14:textId="77777777" w:rsidR="00AF264C" w:rsidRDefault="00AF264C" w:rsidP="00824048">
      <w:pPr>
        <w:pStyle w:val="Amain"/>
        <w:keepNext/>
      </w:pPr>
      <w:r>
        <w:tab/>
        <w:t>(2)</w:t>
      </w:r>
      <w:r>
        <w:tab/>
        <w:t>An offence against this section is a strict liability offence.</w:t>
      </w:r>
    </w:p>
    <w:p w14:paraId="25D7C0DB" w14:textId="77777777" w:rsidR="007F7DBE" w:rsidRPr="00C51614" w:rsidRDefault="007F7DBE" w:rsidP="007F7DBE">
      <w:pPr>
        <w:pStyle w:val="aNote"/>
      </w:pPr>
      <w:r w:rsidRPr="00C51614">
        <w:rPr>
          <w:rStyle w:val="charItals"/>
        </w:rPr>
        <w:t>Note</w:t>
      </w:r>
      <w:r w:rsidRPr="00C51614">
        <w:rPr>
          <w:rStyle w:val="charItals"/>
        </w:rPr>
        <w:tab/>
      </w:r>
      <w:r w:rsidRPr="00C51614">
        <w:t xml:space="preserve">An agreement to undertake a commercial activity in a lake area under the </w:t>
      </w:r>
      <w:r w:rsidRPr="00C51614">
        <w:rPr>
          <w:rStyle w:val="charItals"/>
        </w:rPr>
        <w:t>Lakes Ordinance 1976</w:t>
      </w:r>
      <w:r w:rsidRPr="00C51614">
        <w:t xml:space="preserve"> (Cwlth), s 33 is taken to be an agreement under this Act to undertake a commercial activity in the lake area of Lake Burley Griffin, the lake area of Kingston Harbour, and the lake area of Molonglo Reac</w:t>
      </w:r>
      <w:r w:rsidR="00B45D54">
        <w:t>h (see s 35</w:t>
      </w:r>
      <w:r w:rsidRPr="00C51614">
        <w:t xml:space="preserve"> (4)).</w:t>
      </w:r>
    </w:p>
    <w:p w14:paraId="610E4A3D" w14:textId="77777777" w:rsidR="00AF264C" w:rsidRDefault="00AF264C">
      <w:pPr>
        <w:pStyle w:val="AH5Sec"/>
      </w:pPr>
      <w:bookmarkStart w:id="48" w:name="_Toc166859292"/>
      <w:r w:rsidRPr="006F264F">
        <w:rPr>
          <w:rStyle w:val="CharSectNo"/>
        </w:rPr>
        <w:t>3</w:t>
      </w:r>
      <w:r w:rsidR="00D3672B" w:rsidRPr="006F264F">
        <w:rPr>
          <w:rStyle w:val="CharSectNo"/>
        </w:rPr>
        <w:t>7</w:t>
      </w:r>
      <w:r>
        <w:tab/>
        <w:t>Power to charge for admission</w:t>
      </w:r>
      <w:bookmarkEnd w:id="48"/>
    </w:p>
    <w:p w14:paraId="7C4302F3" w14:textId="07B1D1BA" w:rsidR="00AF264C" w:rsidRDefault="00AF264C">
      <w:pPr>
        <w:pStyle w:val="Amain"/>
        <w:keepLines/>
      </w:pPr>
      <w:r>
        <w:tab/>
        <w:t>(1)</w:t>
      </w:r>
      <w:r>
        <w:tab/>
        <w:t xml:space="preserve">The Minister may, on any day or part of a day, authorise the delegate for lakes to make a charge for admission to a lake area or a part of a lake area and, </w:t>
      </w:r>
      <w:r w:rsidR="00946A18" w:rsidRPr="005F3DEA">
        <w:t>if authorised, the delegate may</w:t>
      </w:r>
      <w:r>
        <w:t xml:space="preserve"> exclude from the lake area or the part of the lake area, as the case may be, a person who does not pay the admission charge.</w:t>
      </w:r>
    </w:p>
    <w:p w14:paraId="31D5254E" w14:textId="77777777" w:rsidR="00AF264C" w:rsidRDefault="00AF264C" w:rsidP="00F4713D">
      <w:pPr>
        <w:pStyle w:val="Amain"/>
        <w:keepLines/>
      </w:pPr>
      <w:r>
        <w:lastRenderedPageBreak/>
        <w:tab/>
        <w:t>(2)</w:t>
      </w:r>
      <w:r>
        <w:tab/>
        <w:t>The Minister may, in writing, grant to a person the exclusive right to occupy and use a part of a lake area specified in the instrument for the period, for the purpose and on the conditions (if any) specified in the instrument.</w:t>
      </w:r>
    </w:p>
    <w:p w14:paraId="5904F315" w14:textId="77777777" w:rsidR="00AF264C" w:rsidRDefault="00AF264C">
      <w:pPr>
        <w:pStyle w:val="Amain"/>
      </w:pPr>
      <w:r>
        <w:tab/>
        <w:t>(3)</w:t>
      </w:r>
      <w:r>
        <w:tab/>
        <w:t>Where the Minister, under subsection (2), grants to a person an exclusive right of occupation and use of a part of a lake area, the person may make a charge, not exceeding an amount approved by the Minister, for admission to that part of the lake area during the period in respect of which that right is granted and may exclude any other person who does not pay the admission charge.</w:t>
      </w:r>
    </w:p>
    <w:p w14:paraId="2DEE4CFD" w14:textId="77777777" w:rsidR="00AF264C" w:rsidRDefault="00AF264C">
      <w:pPr>
        <w:pStyle w:val="PageBreak"/>
      </w:pPr>
      <w:r>
        <w:br w:type="page"/>
      </w:r>
    </w:p>
    <w:p w14:paraId="2A0C5004" w14:textId="77777777" w:rsidR="007F7DBE" w:rsidRPr="006F264F" w:rsidRDefault="007F7DBE" w:rsidP="007F7DBE">
      <w:pPr>
        <w:pStyle w:val="AH2Part"/>
      </w:pPr>
      <w:bookmarkStart w:id="49" w:name="_Toc166859293"/>
      <w:r w:rsidRPr="006F264F">
        <w:rPr>
          <w:rStyle w:val="CharPartNo"/>
        </w:rPr>
        <w:lastRenderedPageBreak/>
        <w:t>Part 5</w:t>
      </w:r>
      <w:r w:rsidRPr="00C51614">
        <w:tab/>
      </w:r>
      <w:r w:rsidRPr="006F264F">
        <w:rPr>
          <w:rStyle w:val="CharPartText"/>
        </w:rPr>
        <w:t>Safety</w:t>
      </w:r>
      <w:bookmarkEnd w:id="49"/>
    </w:p>
    <w:p w14:paraId="35667595" w14:textId="77777777" w:rsidR="00CA34B6" w:rsidRPr="006F264F" w:rsidRDefault="00CA34B6" w:rsidP="00CA34B6">
      <w:pPr>
        <w:pStyle w:val="AH3Div"/>
      </w:pPr>
      <w:bookmarkStart w:id="50" w:name="_Toc166859294"/>
      <w:r w:rsidRPr="006F264F">
        <w:rPr>
          <w:rStyle w:val="CharDivNo"/>
        </w:rPr>
        <w:t>Division 5.1</w:t>
      </w:r>
      <w:r w:rsidRPr="00C51614">
        <w:tab/>
      </w:r>
      <w:r w:rsidRPr="006F264F">
        <w:rPr>
          <w:rStyle w:val="CharDivText"/>
        </w:rPr>
        <w:t>Safe operation of boats</w:t>
      </w:r>
      <w:bookmarkEnd w:id="50"/>
    </w:p>
    <w:p w14:paraId="36B99D96" w14:textId="77777777" w:rsidR="00CA34B6" w:rsidRPr="00C51614" w:rsidRDefault="00D3672B" w:rsidP="00CA34B6">
      <w:pPr>
        <w:pStyle w:val="AH5Sec"/>
      </w:pPr>
      <w:bookmarkStart w:id="51" w:name="_Toc166859295"/>
      <w:r w:rsidRPr="006F264F">
        <w:rPr>
          <w:rStyle w:val="CharSectNo"/>
        </w:rPr>
        <w:t>38</w:t>
      </w:r>
      <w:r w:rsidR="00CA34B6" w:rsidRPr="00C51614">
        <w:tab/>
        <w:t>Operating unsafe boats</w:t>
      </w:r>
      <w:bookmarkEnd w:id="51"/>
    </w:p>
    <w:p w14:paraId="09DF4FC6" w14:textId="77777777" w:rsidR="00CA34B6" w:rsidRPr="00C51614" w:rsidRDefault="00CA34B6" w:rsidP="00CA34B6">
      <w:pPr>
        <w:pStyle w:val="Amainreturn"/>
      </w:pPr>
      <w:r w:rsidRPr="00C51614">
        <w:t>A person commits an offence if—</w:t>
      </w:r>
    </w:p>
    <w:p w14:paraId="57040EF5" w14:textId="77777777" w:rsidR="00CA34B6" w:rsidRPr="00C51614" w:rsidRDefault="00CA34B6" w:rsidP="00CA34B6">
      <w:pPr>
        <w:pStyle w:val="Apara"/>
      </w:pPr>
      <w:r w:rsidRPr="00C51614">
        <w:tab/>
        <w:t>(a)</w:t>
      </w:r>
      <w:r w:rsidRPr="00C51614">
        <w:tab/>
        <w:t>the person operates a boat on a lake; and</w:t>
      </w:r>
    </w:p>
    <w:p w14:paraId="51BEB767" w14:textId="77777777" w:rsidR="00CA34B6" w:rsidRPr="00C51614" w:rsidRDefault="00CA34B6" w:rsidP="00CA34B6">
      <w:pPr>
        <w:pStyle w:val="Apara"/>
      </w:pPr>
      <w:r w:rsidRPr="00C51614">
        <w:tab/>
        <w:t>(b)</w:t>
      </w:r>
      <w:r w:rsidRPr="00C51614">
        <w:tab/>
        <w:t>the boat is unsafe.</w:t>
      </w:r>
    </w:p>
    <w:p w14:paraId="1C8EC190" w14:textId="77777777" w:rsidR="00CA34B6" w:rsidRPr="00C51614" w:rsidRDefault="00CA34B6" w:rsidP="00CA34B6">
      <w:pPr>
        <w:pStyle w:val="Penalty"/>
        <w:keepNext/>
      </w:pPr>
      <w:r w:rsidRPr="00C51614">
        <w:t>Maximum penalty:  50 penalty units, imprisonment for 6 months or both.</w:t>
      </w:r>
    </w:p>
    <w:p w14:paraId="2BA46E4E" w14:textId="77777777" w:rsidR="00CA34B6" w:rsidRPr="00C51614" w:rsidRDefault="00CA34B6" w:rsidP="00CA34B6">
      <w:pPr>
        <w:pStyle w:val="aNote"/>
      </w:pPr>
      <w:r w:rsidRPr="00C51614">
        <w:rPr>
          <w:rStyle w:val="charItals"/>
        </w:rPr>
        <w:t>Note</w:t>
      </w:r>
      <w:r w:rsidRPr="00C51614">
        <w:rPr>
          <w:rStyle w:val="charItals"/>
        </w:rPr>
        <w:tab/>
      </w:r>
      <w:r w:rsidRPr="00C51614">
        <w:rPr>
          <w:rStyle w:val="charBoldItals"/>
        </w:rPr>
        <w:t>Unsafe</w:t>
      </w:r>
      <w:r w:rsidRPr="00C51614">
        <w:t>—see the dictionary.</w:t>
      </w:r>
    </w:p>
    <w:p w14:paraId="5E287AA1" w14:textId="77777777" w:rsidR="00CA34B6" w:rsidRPr="00C51614" w:rsidRDefault="00D3672B" w:rsidP="00CA34B6">
      <w:pPr>
        <w:pStyle w:val="AH5Sec"/>
      </w:pPr>
      <w:bookmarkStart w:id="52" w:name="_Toc166859296"/>
      <w:r w:rsidRPr="006F264F">
        <w:rPr>
          <w:rStyle w:val="CharSectNo"/>
        </w:rPr>
        <w:t>39</w:t>
      </w:r>
      <w:r w:rsidR="00CA34B6" w:rsidRPr="00C51614">
        <w:tab/>
        <w:t>Reckless or negligent operation of boats</w:t>
      </w:r>
      <w:bookmarkEnd w:id="52"/>
    </w:p>
    <w:p w14:paraId="51F55997" w14:textId="77777777" w:rsidR="00CA34B6" w:rsidRPr="00C51614" w:rsidRDefault="00CA34B6" w:rsidP="00CA34B6">
      <w:pPr>
        <w:pStyle w:val="Amain"/>
      </w:pPr>
      <w:r w:rsidRPr="00C51614">
        <w:tab/>
        <w:t>(1)</w:t>
      </w:r>
      <w:r w:rsidRPr="00C51614">
        <w:tab/>
        <w:t>A person commits an offence if—</w:t>
      </w:r>
    </w:p>
    <w:p w14:paraId="4C7ACD4C" w14:textId="77777777" w:rsidR="00CA34B6" w:rsidRPr="00C51614" w:rsidRDefault="00CA34B6" w:rsidP="00CA34B6">
      <w:pPr>
        <w:pStyle w:val="Apara"/>
      </w:pPr>
      <w:r w:rsidRPr="00C51614">
        <w:tab/>
        <w:t>(a)</w:t>
      </w:r>
      <w:r w:rsidRPr="00C51614">
        <w:tab/>
        <w:t>the person operates a boat on a lake; and</w:t>
      </w:r>
    </w:p>
    <w:p w14:paraId="1E22B57A" w14:textId="77777777" w:rsidR="00CA34B6" w:rsidRPr="00C51614" w:rsidRDefault="00CA34B6" w:rsidP="00CA34B6">
      <w:pPr>
        <w:pStyle w:val="Apara"/>
      </w:pPr>
      <w:r w:rsidRPr="00C51614">
        <w:tab/>
        <w:t>(b)</w:t>
      </w:r>
      <w:r w:rsidRPr="00C51614">
        <w:tab/>
        <w:t>the operation gives rise to the danger of—</w:t>
      </w:r>
    </w:p>
    <w:p w14:paraId="3498CD22" w14:textId="77777777" w:rsidR="00CA34B6" w:rsidRPr="00C51614" w:rsidRDefault="00CA34B6" w:rsidP="00CA34B6">
      <w:pPr>
        <w:pStyle w:val="Asubpara"/>
      </w:pPr>
      <w:r w:rsidRPr="00C51614">
        <w:tab/>
        <w:t>(i)</w:t>
      </w:r>
      <w:r w:rsidRPr="00C51614">
        <w:tab/>
        <w:t>harm or death to someone else; or</w:t>
      </w:r>
    </w:p>
    <w:p w14:paraId="65025396" w14:textId="77777777" w:rsidR="00CA34B6" w:rsidRPr="00C51614" w:rsidRDefault="00CA34B6" w:rsidP="00CA34B6">
      <w:pPr>
        <w:pStyle w:val="Asubpara"/>
      </w:pPr>
      <w:r w:rsidRPr="00C51614">
        <w:tab/>
        <w:t>(ii)</w:t>
      </w:r>
      <w:r w:rsidRPr="00C51614">
        <w:tab/>
        <w:t>damage to property; and</w:t>
      </w:r>
    </w:p>
    <w:p w14:paraId="254D9136" w14:textId="77777777" w:rsidR="00CA34B6" w:rsidRPr="00C51614" w:rsidRDefault="00CA34B6" w:rsidP="00CA34B6">
      <w:pPr>
        <w:pStyle w:val="Apara"/>
      </w:pPr>
      <w:r w:rsidRPr="00C51614">
        <w:tab/>
        <w:t>(c)</w:t>
      </w:r>
      <w:r w:rsidRPr="00C51614">
        <w:tab/>
        <w:t>the person is reckless or negligent about the operation giving rise to the danger.</w:t>
      </w:r>
    </w:p>
    <w:p w14:paraId="2BC897CA" w14:textId="77777777" w:rsidR="00CA34B6" w:rsidRPr="00C51614" w:rsidRDefault="00CA34B6" w:rsidP="00CA34B6">
      <w:pPr>
        <w:pStyle w:val="Penalty"/>
      </w:pPr>
      <w:r w:rsidRPr="00C51614">
        <w:t>Maximum penalty:  50 penalty units, imprisonment for 6 months or both.</w:t>
      </w:r>
    </w:p>
    <w:p w14:paraId="4973EBAF" w14:textId="77777777" w:rsidR="00CA34B6" w:rsidRPr="00C51614" w:rsidRDefault="00CA34B6" w:rsidP="00CA34B6">
      <w:pPr>
        <w:pStyle w:val="Amain"/>
      </w:pPr>
      <w:r w:rsidRPr="00C51614">
        <w:tab/>
        <w:t>(2)</w:t>
      </w:r>
      <w:r w:rsidRPr="00C51614">
        <w:tab/>
        <w:t>In this section:</w:t>
      </w:r>
    </w:p>
    <w:p w14:paraId="7F258777" w14:textId="6FC1F4CE" w:rsidR="00CA34B6" w:rsidRPr="00C51614" w:rsidRDefault="00CA34B6" w:rsidP="00CA34B6">
      <w:pPr>
        <w:pStyle w:val="aDef"/>
      </w:pPr>
      <w:r w:rsidRPr="00C51614">
        <w:rPr>
          <w:rStyle w:val="charBoldItals"/>
        </w:rPr>
        <w:t>harm</w:t>
      </w:r>
      <w:r w:rsidRPr="00C51614">
        <w:t xml:space="preserve">—see the </w:t>
      </w:r>
      <w:hyperlink r:id="rId54" w:tooltip="A2002-51" w:history="1">
        <w:r w:rsidRPr="00C51614">
          <w:rPr>
            <w:rStyle w:val="charCitHyperlinkAbbrev"/>
          </w:rPr>
          <w:t>Criminal Code</w:t>
        </w:r>
      </w:hyperlink>
      <w:r w:rsidRPr="00C51614">
        <w:t>, dictionary.</w:t>
      </w:r>
    </w:p>
    <w:p w14:paraId="5DCAD9D6" w14:textId="77777777" w:rsidR="00CA34B6" w:rsidRPr="00C51614" w:rsidRDefault="00D3672B" w:rsidP="00CA34B6">
      <w:pPr>
        <w:pStyle w:val="AH5Sec"/>
      </w:pPr>
      <w:bookmarkStart w:id="53" w:name="_Toc166859297"/>
      <w:r w:rsidRPr="006F264F">
        <w:rPr>
          <w:rStyle w:val="CharSectNo"/>
        </w:rPr>
        <w:lastRenderedPageBreak/>
        <w:t>40</w:t>
      </w:r>
      <w:r w:rsidR="00CA34B6" w:rsidRPr="00C51614">
        <w:tab/>
        <w:t>Climbing onto boats</w:t>
      </w:r>
      <w:bookmarkEnd w:id="53"/>
    </w:p>
    <w:p w14:paraId="4A13DF74" w14:textId="77777777" w:rsidR="00CA34B6" w:rsidRPr="00C51614" w:rsidRDefault="00CA34B6" w:rsidP="001E1B03">
      <w:pPr>
        <w:pStyle w:val="Amain"/>
        <w:keepNext/>
      </w:pPr>
      <w:r w:rsidRPr="00C51614">
        <w:tab/>
        <w:t>(1)</w:t>
      </w:r>
      <w:r w:rsidRPr="00C51614">
        <w:tab/>
        <w:t>A person commits an offence if—</w:t>
      </w:r>
    </w:p>
    <w:p w14:paraId="77703084" w14:textId="77777777" w:rsidR="00CA34B6" w:rsidRPr="00C51614" w:rsidRDefault="00CA34B6" w:rsidP="00CA34B6">
      <w:pPr>
        <w:pStyle w:val="Apara"/>
      </w:pPr>
      <w:r w:rsidRPr="00C51614">
        <w:tab/>
        <w:t>(a)</w:t>
      </w:r>
      <w:r w:rsidRPr="00C51614">
        <w:tab/>
        <w:t>the person climbs onto, or attaches themself to, a boat on a lake; and</w:t>
      </w:r>
    </w:p>
    <w:p w14:paraId="26022DD1" w14:textId="77777777" w:rsidR="00CA34B6" w:rsidRPr="00C51614" w:rsidRDefault="00CA34B6" w:rsidP="00CA34B6">
      <w:pPr>
        <w:pStyle w:val="Apara"/>
      </w:pPr>
      <w:r w:rsidRPr="00C51614">
        <w:tab/>
        <w:t>(b)</w:t>
      </w:r>
      <w:r w:rsidRPr="00C51614">
        <w:tab/>
        <w:t>the person in charge of the boat has not allowed the person to climb onto, or attach themself, to the boat.</w:t>
      </w:r>
    </w:p>
    <w:p w14:paraId="3CA47A20" w14:textId="77777777" w:rsidR="00CA34B6" w:rsidRPr="00C51614" w:rsidRDefault="00CA34B6" w:rsidP="00CA34B6">
      <w:pPr>
        <w:pStyle w:val="Penalty"/>
      </w:pPr>
      <w:r w:rsidRPr="00C51614">
        <w:t>Maximum penalty:  50 penalty units.</w:t>
      </w:r>
    </w:p>
    <w:p w14:paraId="0CEDF73E" w14:textId="77777777" w:rsidR="00CA34B6" w:rsidRPr="00C51614" w:rsidRDefault="00CA34B6" w:rsidP="00CA34B6">
      <w:pPr>
        <w:pStyle w:val="Amain"/>
      </w:pPr>
      <w:r w:rsidRPr="00C51614">
        <w:tab/>
        <w:t>(2)</w:t>
      </w:r>
      <w:r w:rsidRPr="00C51614">
        <w:tab/>
        <w:t>In this section:</w:t>
      </w:r>
    </w:p>
    <w:p w14:paraId="2032C24B" w14:textId="77777777" w:rsidR="00CA34B6" w:rsidRPr="00C51614" w:rsidRDefault="00CA34B6" w:rsidP="00CA34B6">
      <w:pPr>
        <w:pStyle w:val="aDef"/>
      </w:pPr>
      <w:r w:rsidRPr="00C51614">
        <w:rPr>
          <w:rStyle w:val="charBoldItals"/>
        </w:rPr>
        <w:t>person in charge</w:t>
      </w:r>
      <w:r w:rsidRPr="00C51614">
        <w:t xml:space="preserve">, of a boat, means the owner or master of the boat. </w:t>
      </w:r>
    </w:p>
    <w:p w14:paraId="565476A2" w14:textId="77777777" w:rsidR="00CA34B6" w:rsidRPr="006F264F" w:rsidRDefault="00CA34B6" w:rsidP="00CA34B6">
      <w:pPr>
        <w:pStyle w:val="AH3Div"/>
      </w:pPr>
      <w:bookmarkStart w:id="54" w:name="_Toc166859298"/>
      <w:r w:rsidRPr="006F264F">
        <w:rPr>
          <w:rStyle w:val="CharDivNo"/>
        </w:rPr>
        <w:t>Division 5.2</w:t>
      </w:r>
      <w:r w:rsidRPr="00C51614">
        <w:tab/>
      </w:r>
      <w:r w:rsidRPr="006F264F">
        <w:rPr>
          <w:rStyle w:val="CharDivText"/>
        </w:rPr>
        <w:t>Lifejackets</w:t>
      </w:r>
      <w:bookmarkEnd w:id="54"/>
    </w:p>
    <w:p w14:paraId="01581852" w14:textId="77777777" w:rsidR="00CA34B6" w:rsidRPr="00C51614" w:rsidRDefault="00D3672B" w:rsidP="00CA34B6">
      <w:pPr>
        <w:pStyle w:val="AH5Sec"/>
      </w:pPr>
      <w:bookmarkStart w:id="55" w:name="_Toc166859299"/>
      <w:r w:rsidRPr="006F264F">
        <w:rPr>
          <w:rStyle w:val="CharSectNo"/>
        </w:rPr>
        <w:t>41</w:t>
      </w:r>
      <w:r w:rsidR="00CA34B6" w:rsidRPr="00C51614">
        <w:tab/>
        <w:t xml:space="preserve">Meaning of </w:t>
      </w:r>
      <w:r w:rsidR="00CA34B6" w:rsidRPr="00C51614">
        <w:rPr>
          <w:rStyle w:val="charItals"/>
        </w:rPr>
        <w:t>appropriate lifejacket</w:t>
      </w:r>
      <w:r w:rsidR="00CA34B6" w:rsidRPr="00C51614">
        <w:t>—div 5.2</w:t>
      </w:r>
      <w:bookmarkEnd w:id="55"/>
    </w:p>
    <w:p w14:paraId="2BA9B1BF" w14:textId="77777777" w:rsidR="00CA34B6" w:rsidRPr="00C51614" w:rsidRDefault="00CA34B6" w:rsidP="00CA34B6">
      <w:pPr>
        <w:pStyle w:val="Amainreturn"/>
      </w:pPr>
      <w:r w:rsidRPr="00C51614">
        <w:t>In this division:</w:t>
      </w:r>
    </w:p>
    <w:p w14:paraId="2814A975" w14:textId="77777777" w:rsidR="00CA34B6" w:rsidRPr="00C51614" w:rsidRDefault="00CA34B6" w:rsidP="00CA34B6">
      <w:pPr>
        <w:pStyle w:val="aDef"/>
      </w:pPr>
      <w:r w:rsidRPr="00C51614">
        <w:rPr>
          <w:rStyle w:val="charBoldItals"/>
        </w:rPr>
        <w:t>appropriate lifejacket</w:t>
      </w:r>
      <w:r w:rsidRPr="00C51614">
        <w:t>—</w:t>
      </w:r>
    </w:p>
    <w:p w14:paraId="3BB5ADE8" w14:textId="77777777" w:rsidR="00CA34B6" w:rsidRPr="00C51614" w:rsidRDefault="00CA34B6" w:rsidP="00CA34B6">
      <w:pPr>
        <w:pStyle w:val="Apara"/>
      </w:pPr>
      <w:r w:rsidRPr="00C51614">
        <w:tab/>
        <w:t>(a)</w:t>
      </w:r>
      <w:r w:rsidRPr="00C51614">
        <w:tab/>
        <w:t>means a lifejacket that meets any of the following standards:</w:t>
      </w:r>
    </w:p>
    <w:p w14:paraId="43DD688C" w14:textId="77777777" w:rsidR="00CA34B6" w:rsidRPr="00C51614" w:rsidRDefault="00CA34B6" w:rsidP="00CA34B6">
      <w:pPr>
        <w:pStyle w:val="Asubpara"/>
      </w:pPr>
      <w:r w:rsidRPr="00C51614">
        <w:tab/>
        <w:t>(i)</w:t>
      </w:r>
      <w:r w:rsidRPr="00C51614">
        <w:tab/>
        <w:t xml:space="preserve">a performance standard 50S, 50, 100, 150 or 275 of </w:t>
      </w:r>
      <w:r>
        <w:t>AS </w:t>
      </w:r>
      <w:r w:rsidRPr="00C51614">
        <w:t>4758 (Lifejackets) as in force from time to time;</w:t>
      </w:r>
    </w:p>
    <w:p w14:paraId="20009B21" w14:textId="79EC63B8" w:rsidR="00CA34B6" w:rsidRPr="00C51614" w:rsidRDefault="00CA34B6" w:rsidP="00CA34B6">
      <w:pPr>
        <w:pStyle w:val="aNotesubpar"/>
      </w:pPr>
      <w:r w:rsidRPr="00C51614">
        <w:rPr>
          <w:rStyle w:val="charItals"/>
        </w:rPr>
        <w:t>Note</w:t>
      </w:r>
      <w:r w:rsidRPr="00C51614">
        <w:rPr>
          <w:rStyle w:val="charItals"/>
        </w:rPr>
        <w:tab/>
      </w:r>
      <w:r w:rsidRPr="00C51614">
        <w:t xml:space="preserve">The standard may be purchased at </w:t>
      </w:r>
      <w:hyperlink r:id="rId55" w:history="1">
        <w:r w:rsidRPr="00C51614">
          <w:rPr>
            <w:rStyle w:val="charCitHyperlinkAbbrev"/>
          </w:rPr>
          <w:t>www.standards.org.au</w:t>
        </w:r>
      </w:hyperlink>
      <w:r w:rsidRPr="00C51614">
        <w:t>.</w:t>
      </w:r>
    </w:p>
    <w:p w14:paraId="524BF36A" w14:textId="77777777" w:rsidR="00CA34B6" w:rsidRPr="00C51614" w:rsidRDefault="00CA34B6" w:rsidP="00CA34B6">
      <w:pPr>
        <w:pStyle w:val="Asubpara"/>
      </w:pPr>
      <w:r w:rsidRPr="00C51614">
        <w:tab/>
        <w:t>(ii)</w:t>
      </w:r>
      <w:r w:rsidRPr="00C51614">
        <w:tab/>
        <w:t>any standard or specifications approved, from time to time, by RMS for lifejackets to be carried on recreational vessels; but</w:t>
      </w:r>
    </w:p>
    <w:p w14:paraId="46C60CB6" w14:textId="1D0F2BEF" w:rsidR="00CA34B6" w:rsidRPr="00C51614" w:rsidRDefault="00CA34B6" w:rsidP="00CA34B6">
      <w:pPr>
        <w:pStyle w:val="aNotesubpar"/>
      </w:pPr>
      <w:r w:rsidRPr="00C51614">
        <w:rPr>
          <w:rStyle w:val="charItals"/>
        </w:rPr>
        <w:t>Note</w:t>
      </w:r>
      <w:r w:rsidRPr="00C51614">
        <w:rPr>
          <w:rStyle w:val="charItals"/>
        </w:rPr>
        <w:tab/>
      </w:r>
      <w:r w:rsidRPr="00C51614">
        <w:t xml:space="preserve">RMS approves lifejackets under the </w:t>
      </w:r>
      <w:hyperlink r:id="rId56" w:anchor="/view/regulation/2016/308" w:tooltip="Act 2016 No 308 (NSW)" w:history="1">
        <w:r w:rsidRPr="00C51614">
          <w:rPr>
            <w:rStyle w:val="charCitHyperlinkItal"/>
          </w:rPr>
          <w:t>Marine Safety Regulation 2016</w:t>
        </w:r>
      </w:hyperlink>
      <w:r w:rsidRPr="00C51614">
        <w:t xml:space="preserve"> (NSW).</w:t>
      </w:r>
    </w:p>
    <w:p w14:paraId="36E28ED7" w14:textId="77777777" w:rsidR="00CA34B6" w:rsidRPr="00C51614" w:rsidRDefault="00CA34B6" w:rsidP="00CA34B6">
      <w:pPr>
        <w:pStyle w:val="Apara"/>
      </w:pPr>
      <w:r w:rsidRPr="00C51614">
        <w:tab/>
        <w:t>(b)</w:t>
      </w:r>
      <w:r w:rsidRPr="00C51614">
        <w:tab/>
        <w:t>does not include a lifejacket that—</w:t>
      </w:r>
    </w:p>
    <w:p w14:paraId="2C8E9716" w14:textId="77777777" w:rsidR="00CA34B6" w:rsidRPr="00C51614" w:rsidRDefault="00CA34B6" w:rsidP="00CA34B6">
      <w:pPr>
        <w:pStyle w:val="Asubpara"/>
      </w:pPr>
      <w:r w:rsidRPr="00C51614">
        <w:tab/>
        <w:t>(i)</w:t>
      </w:r>
      <w:r w:rsidRPr="00C51614">
        <w:tab/>
        <w:t xml:space="preserve">relies solely on oral inflation for buoyancy; or </w:t>
      </w:r>
    </w:p>
    <w:p w14:paraId="7546FDAE" w14:textId="77777777" w:rsidR="00CA34B6" w:rsidRPr="00C51614" w:rsidRDefault="00CA34B6" w:rsidP="00CA34B6">
      <w:pPr>
        <w:pStyle w:val="Asubpara"/>
      </w:pPr>
      <w:r w:rsidRPr="00C51614">
        <w:tab/>
        <w:t>(ii)</w:t>
      </w:r>
      <w:r w:rsidRPr="00C51614">
        <w:tab/>
        <w:t>is not the correct size for the wearer; or</w:t>
      </w:r>
    </w:p>
    <w:p w14:paraId="3F7F027C" w14:textId="77777777" w:rsidR="00CA34B6" w:rsidRPr="00C51614" w:rsidRDefault="00CA34B6" w:rsidP="00CA34B6">
      <w:pPr>
        <w:pStyle w:val="Asubpara"/>
      </w:pPr>
      <w:r w:rsidRPr="00C51614">
        <w:lastRenderedPageBreak/>
        <w:tab/>
        <w:t>(iii)</w:t>
      </w:r>
      <w:r w:rsidRPr="00C51614">
        <w:tab/>
        <w:t>was acquired, or serviced, more than 12 months (or more, if indicated by the manufacturer’s instructions) before the date it is being worn by a person or carried on a boat.</w:t>
      </w:r>
    </w:p>
    <w:p w14:paraId="068F15B5" w14:textId="77777777" w:rsidR="00CA34B6" w:rsidRPr="00C51614" w:rsidRDefault="00D3672B" w:rsidP="00CA34B6">
      <w:pPr>
        <w:pStyle w:val="AH5Sec"/>
      </w:pPr>
      <w:bookmarkStart w:id="56" w:name="_Toc166859300"/>
      <w:r w:rsidRPr="006F264F">
        <w:rPr>
          <w:rStyle w:val="CharSectNo"/>
        </w:rPr>
        <w:t>42</w:t>
      </w:r>
      <w:r w:rsidR="00CA34B6" w:rsidRPr="00C51614">
        <w:tab/>
        <w:t>Children under 12 years</w:t>
      </w:r>
      <w:bookmarkEnd w:id="56"/>
    </w:p>
    <w:p w14:paraId="3A407F3F" w14:textId="77777777" w:rsidR="00CA34B6" w:rsidRPr="00C51614" w:rsidRDefault="00CA34B6" w:rsidP="00CA34B6">
      <w:pPr>
        <w:pStyle w:val="Amain"/>
      </w:pPr>
      <w:r>
        <w:tab/>
        <w:t>(1</w:t>
      </w:r>
      <w:r w:rsidRPr="00C51614">
        <w:t>)</w:t>
      </w:r>
      <w:r w:rsidRPr="00C51614">
        <w:tab/>
        <w:t>A person commits an offence if—</w:t>
      </w:r>
    </w:p>
    <w:p w14:paraId="575E5A18" w14:textId="77777777" w:rsidR="00CA34B6" w:rsidRPr="00C51614" w:rsidRDefault="00CA34B6" w:rsidP="00CA34B6">
      <w:pPr>
        <w:pStyle w:val="Apara"/>
      </w:pPr>
      <w:r w:rsidRPr="00C51614">
        <w:tab/>
        <w:t>(a)</w:t>
      </w:r>
      <w:r w:rsidRPr="00C51614">
        <w:tab/>
        <w:t>the person operates a recreational boat on a lake; and</w:t>
      </w:r>
    </w:p>
    <w:p w14:paraId="59B32C20" w14:textId="77777777" w:rsidR="00CA34B6" w:rsidRPr="00C51614" w:rsidRDefault="00CA34B6" w:rsidP="00CA34B6">
      <w:pPr>
        <w:pStyle w:val="Apara"/>
      </w:pPr>
      <w:r w:rsidRPr="00C51614">
        <w:tab/>
        <w:t>(b)</w:t>
      </w:r>
      <w:r w:rsidRPr="00C51614">
        <w:tab/>
        <w:t>the boat is under 8m in length and under way;</w:t>
      </w:r>
      <w:r w:rsidR="0026502F">
        <w:t xml:space="preserve"> and</w:t>
      </w:r>
    </w:p>
    <w:p w14:paraId="49B0A68F" w14:textId="77777777" w:rsidR="00CA34B6" w:rsidRPr="00C51614" w:rsidRDefault="00CA34B6" w:rsidP="00CA34B6">
      <w:pPr>
        <w:pStyle w:val="Apara"/>
      </w:pPr>
      <w:r w:rsidRPr="00C51614">
        <w:tab/>
        <w:t>(c)</w:t>
      </w:r>
      <w:r w:rsidRPr="00C51614">
        <w:tab/>
        <w:t>a child under 12 years old is—</w:t>
      </w:r>
    </w:p>
    <w:p w14:paraId="18F29B1C" w14:textId="77777777" w:rsidR="00CA34B6" w:rsidRPr="00C51614" w:rsidRDefault="00CA34B6" w:rsidP="00CA34B6">
      <w:pPr>
        <w:pStyle w:val="Asubpara"/>
      </w:pPr>
      <w:r w:rsidRPr="00C51614">
        <w:tab/>
        <w:t>(i)</w:t>
      </w:r>
      <w:r w:rsidRPr="00C51614">
        <w:tab/>
        <w:t>in an open area on the boat; and</w:t>
      </w:r>
    </w:p>
    <w:p w14:paraId="2E354EE0" w14:textId="77777777" w:rsidR="00CA34B6" w:rsidRPr="00C51614" w:rsidRDefault="00CA34B6" w:rsidP="00CA34B6">
      <w:pPr>
        <w:pStyle w:val="Asubpara"/>
      </w:pPr>
      <w:r w:rsidRPr="00C51614">
        <w:tab/>
        <w:t>(ii)</w:t>
      </w:r>
      <w:r w:rsidRPr="00C51614">
        <w:tab/>
        <w:t>not wearing an appropriate lifejacket.</w:t>
      </w:r>
    </w:p>
    <w:p w14:paraId="4E1FA8B6" w14:textId="77777777" w:rsidR="00CA34B6" w:rsidRPr="00C51614" w:rsidRDefault="00CA34B6" w:rsidP="00CA34B6">
      <w:pPr>
        <w:pStyle w:val="Penalty"/>
      </w:pPr>
      <w:r w:rsidRPr="00C51614">
        <w:t>Maximum penalty:  30 penalty units.</w:t>
      </w:r>
    </w:p>
    <w:p w14:paraId="2F9836F1" w14:textId="77777777" w:rsidR="00CA34B6" w:rsidRPr="00C51614" w:rsidRDefault="00CA34B6" w:rsidP="00CA34B6">
      <w:pPr>
        <w:pStyle w:val="Amain"/>
      </w:pPr>
      <w:r>
        <w:tab/>
        <w:t>(2</w:t>
      </w:r>
      <w:r w:rsidRPr="00C51614">
        <w:t>)</w:t>
      </w:r>
      <w:r w:rsidRPr="00C51614">
        <w:tab/>
        <w:t>An offence against this section is a strict liability offence.</w:t>
      </w:r>
    </w:p>
    <w:p w14:paraId="7D8099CF" w14:textId="77777777" w:rsidR="00CA34B6" w:rsidRPr="00C51614" w:rsidRDefault="00CA34B6" w:rsidP="00CA34B6">
      <w:pPr>
        <w:pStyle w:val="Amain"/>
        <w:keepNext/>
      </w:pPr>
      <w:r>
        <w:tab/>
        <w:t>(3</w:t>
      </w:r>
      <w:r w:rsidRPr="00C51614">
        <w:t>)</w:t>
      </w:r>
      <w:r w:rsidRPr="00C51614">
        <w:tab/>
        <w:t>It is a defence to a prosecution for an offence against this section, if the defendant proves that the defendant took all reasonable steps to ensure that the child was wearing an appropriate lifejacket.</w:t>
      </w:r>
    </w:p>
    <w:p w14:paraId="4999875F" w14:textId="4A59773A" w:rsidR="00CA34B6" w:rsidRPr="00C51614" w:rsidRDefault="00CA34B6" w:rsidP="00CA34B6">
      <w:pPr>
        <w:pStyle w:val="aNote"/>
      </w:pPr>
      <w:r w:rsidRPr="00C51614">
        <w:rPr>
          <w:rStyle w:val="charItals"/>
        </w:rPr>
        <w:t>Note</w:t>
      </w:r>
      <w:r w:rsidRPr="00C51614">
        <w:rPr>
          <w:rStyle w:val="charItals"/>
        </w:rPr>
        <w:tab/>
      </w:r>
      <w:r w:rsidRPr="00C51614">
        <w:t>The defendant has a legal burden in relation to the matters mentioned in s (</w:t>
      </w:r>
      <w:r>
        <w:t>3</w:t>
      </w:r>
      <w:r w:rsidRPr="00C51614">
        <w:t xml:space="preserve">) (see </w:t>
      </w:r>
      <w:hyperlink r:id="rId57" w:tooltip="A2002-51" w:history="1">
        <w:r w:rsidRPr="00C51614">
          <w:rPr>
            <w:rStyle w:val="charCitHyperlinkAbbrev"/>
          </w:rPr>
          <w:t>Criminal Code</w:t>
        </w:r>
      </w:hyperlink>
      <w:r w:rsidRPr="00C51614">
        <w:t>, s 59).</w:t>
      </w:r>
    </w:p>
    <w:p w14:paraId="21EB1404" w14:textId="77777777" w:rsidR="00CA34B6" w:rsidRPr="00720441" w:rsidRDefault="00D3672B" w:rsidP="00CA34B6">
      <w:pPr>
        <w:pStyle w:val="AH5Sec"/>
      </w:pPr>
      <w:bookmarkStart w:id="57" w:name="_Toc166859301"/>
      <w:r w:rsidRPr="006F264F">
        <w:rPr>
          <w:rStyle w:val="CharSectNo"/>
        </w:rPr>
        <w:t>43</w:t>
      </w:r>
      <w:r w:rsidR="00CA34B6" w:rsidRPr="00720441">
        <w:tab/>
        <w:t>Recreational boats under 4.8m and off-the-shore boats</w:t>
      </w:r>
      <w:bookmarkEnd w:id="57"/>
    </w:p>
    <w:p w14:paraId="526BA263" w14:textId="77777777" w:rsidR="00CA34B6" w:rsidRPr="00720441" w:rsidRDefault="00CA34B6" w:rsidP="00CA34B6">
      <w:pPr>
        <w:pStyle w:val="Amain"/>
      </w:pPr>
      <w:r w:rsidRPr="00720441">
        <w:tab/>
        <w:t>(1)</w:t>
      </w:r>
      <w:r w:rsidRPr="00720441">
        <w:tab/>
        <w:t>A person commits an offence if—</w:t>
      </w:r>
    </w:p>
    <w:p w14:paraId="06418E01" w14:textId="77777777" w:rsidR="00CA34B6" w:rsidRPr="00720441" w:rsidRDefault="00CA34B6" w:rsidP="00CA34B6">
      <w:pPr>
        <w:pStyle w:val="Apara"/>
      </w:pPr>
      <w:r w:rsidRPr="00720441">
        <w:tab/>
        <w:t>(a)</w:t>
      </w:r>
      <w:r w:rsidRPr="00720441">
        <w:tab/>
        <w:t>the person is on a recreational boat or off-the-shore boat on a lake; and</w:t>
      </w:r>
    </w:p>
    <w:p w14:paraId="1BF16E45" w14:textId="77777777" w:rsidR="00CA34B6" w:rsidRPr="00720441" w:rsidRDefault="00CA34B6" w:rsidP="00CA34B6">
      <w:pPr>
        <w:pStyle w:val="Apara"/>
      </w:pPr>
      <w:r w:rsidRPr="00720441">
        <w:tab/>
        <w:t>(b)</w:t>
      </w:r>
      <w:r w:rsidRPr="00720441">
        <w:tab/>
        <w:t>the person is not wearing an appropriate lifejacket.</w:t>
      </w:r>
    </w:p>
    <w:p w14:paraId="181FFF7F" w14:textId="77777777" w:rsidR="00CA34B6" w:rsidRPr="00720441" w:rsidRDefault="00CA34B6" w:rsidP="00CA34B6">
      <w:pPr>
        <w:pStyle w:val="Penalty"/>
      </w:pPr>
      <w:r w:rsidRPr="00720441">
        <w:t>Maximum penalty:  30 penalty units.</w:t>
      </w:r>
    </w:p>
    <w:p w14:paraId="1E9967FB" w14:textId="77777777" w:rsidR="00CA34B6" w:rsidRPr="00720441" w:rsidRDefault="00CA34B6" w:rsidP="00CA34B6">
      <w:pPr>
        <w:pStyle w:val="Amain"/>
      </w:pPr>
      <w:r w:rsidRPr="00720441">
        <w:tab/>
        <w:t>(2)</w:t>
      </w:r>
      <w:r w:rsidRPr="00720441">
        <w:tab/>
        <w:t>A person commits an offence if—</w:t>
      </w:r>
    </w:p>
    <w:p w14:paraId="7E36CE8A" w14:textId="77777777" w:rsidR="00CA34B6" w:rsidRPr="00720441" w:rsidRDefault="00CA34B6" w:rsidP="00CA34B6">
      <w:pPr>
        <w:pStyle w:val="Apara"/>
      </w:pPr>
      <w:r w:rsidRPr="00720441">
        <w:tab/>
        <w:t>(a)</w:t>
      </w:r>
      <w:r w:rsidRPr="00720441">
        <w:tab/>
        <w:t>the person operates a recreational boat or off-the-shore boat on a lake; and</w:t>
      </w:r>
    </w:p>
    <w:p w14:paraId="179E737B" w14:textId="77777777" w:rsidR="00CA34B6" w:rsidRPr="00720441" w:rsidRDefault="00CA34B6" w:rsidP="00CA34B6">
      <w:pPr>
        <w:pStyle w:val="Apara"/>
      </w:pPr>
      <w:r w:rsidRPr="00720441">
        <w:lastRenderedPageBreak/>
        <w:tab/>
        <w:t>(b)</w:t>
      </w:r>
      <w:r w:rsidRPr="00720441">
        <w:tab/>
        <w:t>another person on the boat is not wearing an appropriate lifejacket.</w:t>
      </w:r>
    </w:p>
    <w:p w14:paraId="34C0E62A" w14:textId="77777777" w:rsidR="00CA34B6" w:rsidRPr="00720441" w:rsidRDefault="00CA34B6" w:rsidP="00CA34B6">
      <w:pPr>
        <w:pStyle w:val="Penalty"/>
      </w:pPr>
      <w:r w:rsidRPr="00720441">
        <w:t>Maximum penalty:  30 penalty units.</w:t>
      </w:r>
    </w:p>
    <w:p w14:paraId="674AA0BD" w14:textId="77777777" w:rsidR="00CA34B6" w:rsidRPr="00720441" w:rsidRDefault="00CA34B6" w:rsidP="00CA34B6">
      <w:pPr>
        <w:pStyle w:val="Amain"/>
      </w:pPr>
      <w:r w:rsidRPr="00720441">
        <w:tab/>
        <w:t>(3)</w:t>
      </w:r>
      <w:r w:rsidRPr="00720441">
        <w:tab/>
        <w:t>An offence against this section is a strict liability offence.</w:t>
      </w:r>
    </w:p>
    <w:p w14:paraId="35055771" w14:textId="77777777" w:rsidR="00CA34B6" w:rsidRPr="00720441" w:rsidRDefault="00CA34B6" w:rsidP="00CA34B6">
      <w:pPr>
        <w:pStyle w:val="Amain"/>
      </w:pPr>
      <w:r w:rsidRPr="00720441">
        <w:tab/>
        <w:t>(4)</w:t>
      </w:r>
      <w:r w:rsidRPr="00720441">
        <w:tab/>
        <w:t>In this section:</w:t>
      </w:r>
    </w:p>
    <w:p w14:paraId="28F8494B" w14:textId="77777777" w:rsidR="00CA34B6" w:rsidRPr="00720441" w:rsidRDefault="00CA34B6" w:rsidP="00F958AB">
      <w:pPr>
        <w:pStyle w:val="aDef"/>
        <w:numPr>
          <w:ilvl w:val="5"/>
          <w:numId w:val="7"/>
        </w:numPr>
      </w:pPr>
      <w:r w:rsidRPr="00D7467F">
        <w:rPr>
          <w:rStyle w:val="charBoldItals"/>
        </w:rPr>
        <w:t>off-the-shore boat</w:t>
      </w:r>
      <w:r w:rsidRPr="00720441">
        <w:t>—</w:t>
      </w:r>
    </w:p>
    <w:p w14:paraId="58208169" w14:textId="77777777" w:rsidR="00CA34B6" w:rsidRPr="00720441" w:rsidRDefault="00CA34B6" w:rsidP="00CA34B6">
      <w:pPr>
        <w:pStyle w:val="Apara"/>
      </w:pPr>
      <w:r w:rsidRPr="00720441">
        <w:tab/>
        <w:t>(a)</w:t>
      </w:r>
      <w:r w:rsidRPr="00720441">
        <w:tab/>
        <w:t>means a sailing boat; but</w:t>
      </w:r>
    </w:p>
    <w:p w14:paraId="721177B4" w14:textId="77777777" w:rsidR="00CA34B6" w:rsidRPr="00720441" w:rsidRDefault="00CA34B6" w:rsidP="00CA34B6">
      <w:pPr>
        <w:pStyle w:val="Apara"/>
      </w:pPr>
      <w:r w:rsidRPr="00720441">
        <w:tab/>
        <w:t>(b)</w:t>
      </w:r>
      <w:r w:rsidRPr="00720441">
        <w:tab/>
        <w:t>does not include the following:</w:t>
      </w:r>
    </w:p>
    <w:p w14:paraId="232A1713" w14:textId="77777777" w:rsidR="00CA34B6" w:rsidRPr="00720441" w:rsidRDefault="00CA34B6" w:rsidP="00CA34B6">
      <w:pPr>
        <w:pStyle w:val="Asubpara"/>
      </w:pPr>
      <w:r w:rsidRPr="00720441">
        <w:tab/>
        <w:t>(i)</w:t>
      </w:r>
      <w:r w:rsidRPr="00720441">
        <w:tab/>
        <w:t>a boat that is ballasted;</w:t>
      </w:r>
    </w:p>
    <w:p w14:paraId="20C3EFEC" w14:textId="77777777" w:rsidR="00CA34B6" w:rsidRPr="00720441" w:rsidRDefault="00CA34B6" w:rsidP="00CA34B6">
      <w:pPr>
        <w:pStyle w:val="Asubpara"/>
      </w:pPr>
      <w:r w:rsidRPr="00720441">
        <w:tab/>
        <w:t>(ii)</w:t>
      </w:r>
      <w:r w:rsidRPr="00720441">
        <w:tab/>
        <w:t>a boat that has a cabin or fixed keel;</w:t>
      </w:r>
    </w:p>
    <w:p w14:paraId="17D7F72B" w14:textId="77777777" w:rsidR="00CA34B6" w:rsidRPr="00720441" w:rsidRDefault="00CA34B6" w:rsidP="00CA34B6">
      <w:pPr>
        <w:pStyle w:val="Asubpara"/>
      </w:pPr>
      <w:r w:rsidRPr="00720441">
        <w:tab/>
        <w:t>(iii)</w:t>
      </w:r>
      <w:r w:rsidRPr="00720441">
        <w:tab/>
        <w:t>a boat that has an engine;</w:t>
      </w:r>
    </w:p>
    <w:p w14:paraId="5331FC92" w14:textId="77777777" w:rsidR="00CA34B6" w:rsidRPr="00720441" w:rsidRDefault="00CA34B6" w:rsidP="00CA34B6">
      <w:pPr>
        <w:pStyle w:val="Asubpara"/>
      </w:pPr>
      <w:r w:rsidRPr="00720441">
        <w:tab/>
        <w:t>(iv)</w:t>
      </w:r>
      <w:r w:rsidRPr="00720441">
        <w:tab/>
        <w:t>a sailboard.</w:t>
      </w:r>
    </w:p>
    <w:p w14:paraId="3FB33F9C" w14:textId="77777777" w:rsidR="00CA34B6" w:rsidRPr="00720441" w:rsidRDefault="00CA34B6" w:rsidP="00CA34B6">
      <w:pPr>
        <w:pStyle w:val="aExamHdgss"/>
      </w:pPr>
      <w:r w:rsidRPr="00720441">
        <w:t>Examples—par (a)</w:t>
      </w:r>
    </w:p>
    <w:p w14:paraId="5A9C23F4" w14:textId="77777777" w:rsidR="00CA34B6" w:rsidRPr="00720441" w:rsidRDefault="00CA34B6" w:rsidP="00CA34B6">
      <w:pPr>
        <w:pStyle w:val="aExamBulletss"/>
        <w:numPr>
          <w:ilvl w:val="0"/>
          <w:numId w:val="5"/>
        </w:numPr>
        <w:tabs>
          <w:tab w:val="clear" w:pos="1100"/>
          <w:tab w:val="clear" w:pos="2381"/>
        </w:tabs>
      </w:pPr>
      <w:r w:rsidRPr="00720441">
        <w:t>laser</w:t>
      </w:r>
    </w:p>
    <w:p w14:paraId="331C3124" w14:textId="77777777" w:rsidR="00CA34B6" w:rsidRPr="00720441" w:rsidRDefault="00CA34B6" w:rsidP="00CA34B6">
      <w:pPr>
        <w:pStyle w:val="aExamBulletss"/>
        <w:numPr>
          <w:ilvl w:val="0"/>
          <w:numId w:val="5"/>
        </w:numPr>
        <w:tabs>
          <w:tab w:val="clear" w:pos="1100"/>
          <w:tab w:val="clear" w:pos="2381"/>
        </w:tabs>
      </w:pPr>
      <w:r w:rsidRPr="00720441">
        <w:t>hobie cat</w:t>
      </w:r>
    </w:p>
    <w:p w14:paraId="5B960253" w14:textId="77777777" w:rsidR="00CA34B6" w:rsidRPr="00720441" w:rsidRDefault="00CA34B6" w:rsidP="00CA34B6">
      <w:pPr>
        <w:pStyle w:val="aExamBulletss"/>
        <w:numPr>
          <w:ilvl w:val="0"/>
          <w:numId w:val="5"/>
        </w:numPr>
        <w:tabs>
          <w:tab w:val="clear" w:pos="1100"/>
          <w:tab w:val="clear" w:pos="2381"/>
        </w:tabs>
      </w:pPr>
      <w:r w:rsidRPr="00720441">
        <w:t>skiff</w:t>
      </w:r>
    </w:p>
    <w:p w14:paraId="24E41899" w14:textId="77777777" w:rsidR="00CA34B6" w:rsidRPr="00720441" w:rsidRDefault="00CA34B6" w:rsidP="00CA34B6">
      <w:pPr>
        <w:pStyle w:val="aExamBulletss"/>
        <w:numPr>
          <w:ilvl w:val="0"/>
          <w:numId w:val="5"/>
        </w:numPr>
        <w:tabs>
          <w:tab w:val="clear" w:pos="1100"/>
          <w:tab w:val="clear" w:pos="2381"/>
        </w:tabs>
      </w:pPr>
      <w:r w:rsidRPr="00720441">
        <w:t>catamaran</w:t>
      </w:r>
    </w:p>
    <w:p w14:paraId="5D907561" w14:textId="77777777" w:rsidR="00CA34B6" w:rsidRPr="00D7467F" w:rsidRDefault="00CA34B6" w:rsidP="00F958AB">
      <w:pPr>
        <w:pStyle w:val="aDef"/>
        <w:keepNext/>
        <w:numPr>
          <w:ilvl w:val="5"/>
          <w:numId w:val="6"/>
        </w:numPr>
      </w:pPr>
      <w:r w:rsidRPr="00D7467F">
        <w:rPr>
          <w:rStyle w:val="charBoldItals"/>
        </w:rPr>
        <w:t>recreational boat—</w:t>
      </w:r>
    </w:p>
    <w:p w14:paraId="09F3F53D" w14:textId="77777777" w:rsidR="00CA34B6" w:rsidRPr="00720441" w:rsidRDefault="00CA34B6" w:rsidP="00CA34B6">
      <w:pPr>
        <w:pStyle w:val="Apara"/>
      </w:pPr>
      <w:r w:rsidRPr="00720441">
        <w:tab/>
        <w:t>(a)</w:t>
      </w:r>
      <w:r w:rsidRPr="00720441">
        <w:tab/>
        <w:t>means a boat under 4.8m; but</w:t>
      </w:r>
    </w:p>
    <w:p w14:paraId="6F13E752" w14:textId="77777777" w:rsidR="00CA34B6" w:rsidRPr="00720441" w:rsidRDefault="00CA34B6" w:rsidP="00CA34B6">
      <w:pPr>
        <w:pStyle w:val="Apara"/>
      </w:pPr>
      <w:r w:rsidRPr="00720441">
        <w:tab/>
        <w:t>(b)</w:t>
      </w:r>
      <w:r w:rsidRPr="00720441">
        <w:tab/>
        <w:t>does not include the following:</w:t>
      </w:r>
    </w:p>
    <w:p w14:paraId="699E1D89" w14:textId="77777777" w:rsidR="00CA34B6" w:rsidRPr="00720441" w:rsidRDefault="00CA34B6" w:rsidP="00CA34B6">
      <w:pPr>
        <w:pStyle w:val="Asubpara"/>
        <w:rPr>
          <w:lang w:eastAsia="en-AU"/>
        </w:rPr>
      </w:pPr>
      <w:r w:rsidRPr="00720441">
        <w:rPr>
          <w:lang w:eastAsia="en-AU"/>
        </w:rPr>
        <w:tab/>
        <w:t>(i)</w:t>
      </w:r>
      <w:r w:rsidRPr="00720441">
        <w:rPr>
          <w:lang w:eastAsia="en-AU"/>
        </w:rPr>
        <w:tab/>
        <w:t>a kiteboard;</w:t>
      </w:r>
    </w:p>
    <w:p w14:paraId="71E00E92" w14:textId="77777777" w:rsidR="00CA34B6" w:rsidRPr="00720441" w:rsidRDefault="00CA34B6" w:rsidP="00CA34B6">
      <w:pPr>
        <w:pStyle w:val="Asubpara"/>
        <w:rPr>
          <w:lang w:eastAsia="en-AU"/>
        </w:rPr>
      </w:pPr>
      <w:r w:rsidRPr="00720441">
        <w:rPr>
          <w:lang w:eastAsia="en-AU"/>
        </w:rPr>
        <w:tab/>
        <w:t>(ii)</w:t>
      </w:r>
      <w:r w:rsidRPr="00720441">
        <w:rPr>
          <w:lang w:eastAsia="en-AU"/>
        </w:rPr>
        <w:tab/>
        <w:t>a paddleboard;</w:t>
      </w:r>
    </w:p>
    <w:p w14:paraId="3B9BF645" w14:textId="77777777" w:rsidR="00CA34B6" w:rsidRPr="00720441" w:rsidRDefault="00CA34B6" w:rsidP="001E1B03">
      <w:pPr>
        <w:pStyle w:val="Asubpara"/>
        <w:keepNext/>
        <w:rPr>
          <w:lang w:eastAsia="en-AU"/>
        </w:rPr>
      </w:pPr>
      <w:r w:rsidRPr="00720441">
        <w:rPr>
          <w:lang w:eastAsia="en-AU"/>
        </w:rPr>
        <w:tab/>
        <w:t>(iii)</w:t>
      </w:r>
      <w:r w:rsidRPr="00720441">
        <w:rPr>
          <w:lang w:eastAsia="en-AU"/>
        </w:rPr>
        <w:tab/>
        <w:t>a sailboard;</w:t>
      </w:r>
    </w:p>
    <w:p w14:paraId="69437906" w14:textId="77777777" w:rsidR="00CA34B6" w:rsidRPr="00720441" w:rsidRDefault="00CA34B6" w:rsidP="00CA34B6">
      <w:pPr>
        <w:pStyle w:val="Asubpara"/>
        <w:rPr>
          <w:lang w:eastAsia="en-AU"/>
        </w:rPr>
      </w:pPr>
      <w:r w:rsidRPr="00720441">
        <w:rPr>
          <w:lang w:eastAsia="en-AU"/>
        </w:rPr>
        <w:tab/>
        <w:t>(iv)</w:t>
      </w:r>
      <w:r w:rsidRPr="00720441">
        <w:rPr>
          <w:lang w:eastAsia="en-AU"/>
        </w:rPr>
        <w:tab/>
        <w:t>a surfboard.</w:t>
      </w:r>
    </w:p>
    <w:p w14:paraId="5C86D1B7" w14:textId="77777777" w:rsidR="00CA34B6" w:rsidRPr="00C51614" w:rsidRDefault="00D3672B" w:rsidP="00CA34B6">
      <w:pPr>
        <w:pStyle w:val="AH5Sec"/>
      </w:pPr>
      <w:bookmarkStart w:id="58" w:name="_Toc166859302"/>
      <w:r w:rsidRPr="006F264F">
        <w:rPr>
          <w:rStyle w:val="CharSectNo"/>
        </w:rPr>
        <w:lastRenderedPageBreak/>
        <w:t>44</w:t>
      </w:r>
      <w:r w:rsidR="00CA34B6" w:rsidRPr="00C51614">
        <w:tab/>
        <w:t>Directions by master to wear lifejackets</w:t>
      </w:r>
      <w:bookmarkEnd w:id="58"/>
    </w:p>
    <w:p w14:paraId="3B2840F5" w14:textId="77777777" w:rsidR="00CA34B6" w:rsidRPr="00C51614" w:rsidRDefault="00CA34B6" w:rsidP="00CA34B6">
      <w:pPr>
        <w:pStyle w:val="Amain"/>
      </w:pPr>
      <w:r w:rsidRPr="00C51614">
        <w:tab/>
        <w:t>(1)</w:t>
      </w:r>
      <w:r w:rsidRPr="00C51614">
        <w:tab/>
        <w:t>A person commits an offence if—</w:t>
      </w:r>
    </w:p>
    <w:p w14:paraId="1250CAED" w14:textId="77777777" w:rsidR="00CA34B6" w:rsidRPr="00C51614" w:rsidRDefault="00CA34B6" w:rsidP="00CA34B6">
      <w:pPr>
        <w:pStyle w:val="Apara"/>
      </w:pPr>
      <w:r w:rsidRPr="00C51614">
        <w:tab/>
        <w:t>(a)</w:t>
      </w:r>
      <w:r w:rsidRPr="00C51614">
        <w:tab/>
        <w:t>the person is on a recreational boat on a lake; and</w:t>
      </w:r>
    </w:p>
    <w:p w14:paraId="4085AA5C" w14:textId="77777777" w:rsidR="00CA34B6" w:rsidRPr="00C51614" w:rsidRDefault="00CA34B6" w:rsidP="00CA34B6">
      <w:pPr>
        <w:pStyle w:val="Apara"/>
      </w:pPr>
      <w:r w:rsidRPr="00C51614">
        <w:tab/>
        <w:t>(b)</w:t>
      </w:r>
      <w:r w:rsidRPr="00C51614">
        <w:tab/>
        <w:t>the master of the boat directs the person to wear an appropriate lifejacket on the boat; and</w:t>
      </w:r>
    </w:p>
    <w:p w14:paraId="62E5511A" w14:textId="77777777" w:rsidR="00CA34B6" w:rsidRPr="00C51614" w:rsidRDefault="00CA34B6" w:rsidP="00CA34B6">
      <w:pPr>
        <w:pStyle w:val="Apara"/>
      </w:pPr>
      <w:r w:rsidRPr="00C51614">
        <w:tab/>
        <w:t>(c)</w:t>
      </w:r>
      <w:r w:rsidRPr="00C51614">
        <w:tab/>
        <w:t>the person fails to comply with the direction.</w:t>
      </w:r>
    </w:p>
    <w:p w14:paraId="12654FCE" w14:textId="77777777" w:rsidR="00CA34B6" w:rsidRPr="00C51614" w:rsidRDefault="00CA34B6" w:rsidP="00CA34B6">
      <w:pPr>
        <w:pStyle w:val="Penalty"/>
      </w:pPr>
      <w:r w:rsidRPr="00C51614">
        <w:t>Maximum penalty:  30 penalty units.</w:t>
      </w:r>
    </w:p>
    <w:p w14:paraId="53B340E4" w14:textId="77777777" w:rsidR="00CA34B6" w:rsidRPr="00C51614" w:rsidRDefault="00CA34B6" w:rsidP="00CA34B6">
      <w:pPr>
        <w:pStyle w:val="Amain"/>
      </w:pPr>
      <w:r w:rsidRPr="00C51614">
        <w:tab/>
        <w:t>(2)</w:t>
      </w:r>
      <w:r w:rsidRPr="00C51614">
        <w:tab/>
        <w:t>An offence against subsection (1) is a strict liability offence.</w:t>
      </w:r>
    </w:p>
    <w:p w14:paraId="1ECD475E" w14:textId="77777777" w:rsidR="00CA34B6" w:rsidRPr="00C51614" w:rsidRDefault="00D3672B" w:rsidP="00CA34B6">
      <w:pPr>
        <w:pStyle w:val="AH5Sec"/>
      </w:pPr>
      <w:bookmarkStart w:id="59" w:name="_Toc166859303"/>
      <w:r w:rsidRPr="006F264F">
        <w:rPr>
          <w:rStyle w:val="CharSectNo"/>
        </w:rPr>
        <w:t>45</w:t>
      </w:r>
      <w:r w:rsidR="00CA34B6" w:rsidRPr="00C51614">
        <w:tab/>
        <w:t>Failure to wear lifejackets—defence</w:t>
      </w:r>
      <w:bookmarkEnd w:id="59"/>
    </w:p>
    <w:p w14:paraId="4437A123" w14:textId="77777777" w:rsidR="00CA34B6" w:rsidRPr="00C51614" w:rsidRDefault="00CA34B6" w:rsidP="00CA34B6">
      <w:pPr>
        <w:pStyle w:val="Amainreturn"/>
      </w:pPr>
      <w:r w:rsidRPr="00C51614">
        <w:t>It is a defence to a prosecution f</w:t>
      </w:r>
      <w:r w:rsidR="00B45D54">
        <w:t>or an offence against section 43 or section 44</w:t>
      </w:r>
      <w:r w:rsidRPr="00C51614">
        <w:t xml:space="preserve"> if the defendant proves that—</w:t>
      </w:r>
    </w:p>
    <w:p w14:paraId="252D9A34" w14:textId="77777777" w:rsidR="00CA34B6" w:rsidRPr="00C51614" w:rsidRDefault="00CA34B6" w:rsidP="00CA34B6">
      <w:pPr>
        <w:pStyle w:val="Apara"/>
      </w:pPr>
      <w:r w:rsidRPr="00C51614">
        <w:tab/>
        <w:t>(a)</w:t>
      </w:r>
      <w:r w:rsidRPr="00C51614">
        <w:tab/>
        <w:t>the defendant was not operating the boat; and</w:t>
      </w:r>
    </w:p>
    <w:p w14:paraId="6181723D" w14:textId="77777777" w:rsidR="00CA34B6" w:rsidRPr="00C51614" w:rsidRDefault="00CA34B6" w:rsidP="00CA34B6">
      <w:pPr>
        <w:pStyle w:val="Apara"/>
      </w:pPr>
      <w:r w:rsidRPr="00C51614">
        <w:tab/>
        <w:t>(b)</w:t>
      </w:r>
      <w:r w:rsidRPr="00C51614">
        <w:tab/>
        <w:t>there was no available or appropriate lifejacket on the boat when the defendant was required to wear a lifejacket.</w:t>
      </w:r>
    </w:p>
    <w:p w14:paraId="3E087496" w14:textId="5BD47F17"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 legal burden in relation to the matters mentioned in s 43 (see </w:t>
      </w:r>
      <w:hyperlink r:id="rId58" w:tooltip="A2002-51" w:history="1">
        <w:r w:rsidRPr="00C51614">
          <w:rPr>
            <w:rStyle w:val="charCitHyperlinkAbbrev"/>
          </w:rPr>
          <w:t>Criminal Code</w:t>
        </w:r>
      </w:hyperlink>
      <w:r w:rsidRPr="00C51614">
        <w:t>, s 59).</w:t>
      </w:r>
    </w:p>
    <w:p w14:paraId="656D83F1" w14:textId="77777777" w:rsidR="00CA34B6" w:rsidRPr="00720441" w:rsidRDefault="00D3672B" w:rsidP="00CA34B6">
      <w:pPr>
        <w:pStyle w:val="AH5Sec"/>
      </w:pPr>
      <w:bookmarkStart w:id="60" w:name="_Toc166859304"/>
      <w:r w:rsidRPr="006F264F">
        <w:rPr>
          <w:rStyle w:val="CharSectNo"/>
        </w:rPr>
        <w:t>46</w:t>
      </w:r>
      <w:r w:rsidR="00CA34B6" w:rsidRPr="00720441">
        <w:tab/>
        <w:t>Water skiing and other recreational activities</w:t>
      </w:r>
      <w:bookmarkEnd w:id="60"/>
    </w:p>
    <w:p w14:paraId="356BB282" w14:textId="77777777" w:rsidR="00CA34B6" w:rsidRPr="00720441" w:rsidRDefault="00CA34B6" w:rsidP="00CA34B6">
      <w:pPr>
        <w:pStyle w:val="Amain"/>
      </w:pPr>
      <w:r w:rsidRPr="00720441">
        <w:tab/>
        <w:t>(1)</w:t>
      </w:r>
      <w:r w:rsidRPr="00720441">
        <w:tab/>
        <w:t>A person commits an offence if—</w:t>
      </w:r>
    </w:p>
    <w:p w14:paraId="7FABE5A9" w14:textId="77777777" w:rsidR="00CA34B6" w:rsidRPr="00720441" w:rsidRDefault="00CA34B6" w:rsidP="00CA34B6">
      <w:pPr>
        <w:pStyle w:val="Apara"/>
      </w:pPr>
      <w:r w:rsidRPr="00720441">
        <w:tab/>
        <w:t>(a)</w:t>
      </w:r>
      <w:r w:rsidRPr="00720441">
        <w:tab/>
        <w:t>the person is operating a recreational boat on a lake; and</w:t>
      </w:r>
    </w:p>
    <w:p w14:paraId="00968CB1" w14:textId="77777777" w:rsidR="00CA34B6" w:rsidRPr="00720441" w:rsidRDefault="00CA34B6" w:rsidP="00CA34B6">
      <w:pPr>
        <w:pStyle w:val="Apara"/>
      </w:pPr>
      <w:r w:rsidRPr="00720441">
        <w:tab/>
        <w:t>(b)</w:t>
      </w:r>
      <w:r w:rsidRPr="00720441">
        <w:tab/>
        <w:t>another person is—</w:t>
      </w:r>
    </w:p>
    <w:p w14:paraId="2AA0255D" w14:textId="77777777" w:rsidR="00CA34B6" w:rsidRPr="00720441" w:rsidRDefault="00CA34B6" w:rsidP="00CA34B6">
      <w:pPr>
        <w:pStyle w:val="Asubpara"/>
      </w:pPr>
      <w:r w:rsidRPr="00720441">
        <w:tab/>
        <w:t>(i)</w:t>
      </w:r>
      <w:r w:rsidRPr="00720441">
        <w:tab/>
        <w:t>being towed by the boat on or over the water; or</w:t>
      </w:r>
    </w:p>
    <w:p w14:paraId="5CC62A11" w14:textId="77777777" w:rsidR="00CA34B6" w:rsidRPr="00720441" w:rsidRDefault="00CA34B6" w:rsidP="00CA34B6">
      <w:pPr>
        <w:pStyle w:val="Asubpara"/>
      </w:pPr>
      <w:r w:rsidRPr="00720441">
        <w:tab/>
        <w:t>(ii)</w:t>
      </w:r>
      <w:r w:rsidRPr="00720441">
        <w:tab/>
        <w:t>wake boarding or wake surfing from the boat; and</w:t>
      </w:r>
    </w:p>
    <w:p w14:paraId="3948A5E1" w14:textId="77777777" w:rsidR="00CA34B6" w:rsidRPr="00720441" w:rsidRDefault="00CA34B6" w:rsidP="00CA34B6">
      <w:pPr>
        <w:pStyle w:val="Apara"/>
      </w:pPr>
      <w:r w:rsidRPr="00720441">
        <w:tab/>
        <w:t>(c)</w:t>
      </w:r>
      <w:r w:rsidRPr="00720441">
        <w:tab/>
        <w:t>the other person is not wearing an appropriate lifejacket.</w:t>
      </w:r>
    </w:p>
    <w:p w14:paraId="331086D9" w14:textId="77777777" w:rsidR="00CA34B6" w:rsidRPr="00720441" w:rsidRDefault="00CA34B6" w:rsidP="00CA34B6">
      <w:pPr>
        <w:pStyle w:val="Penalty"/>
      </w:pPr>
      <w:r w:rsidRPr="00720441">
        <w:t>Maximum penalty:  30 penalty units.</w:t>
      </w:r>
    </w:p>
    <w:p w14:paraId="1C121212" w14:textId="77777777" w:rsidR="00CA34B6" w:rsidRPr="00720441" w:rsidRDefault="00CA34B6" w:rsidP="00824048">
      <w:pPr>
        <w:pStyle w:val="Amain"/>
        <w:keepNext/>
      </w:pPr>
      <w:r w:rsidRPr="00720441">
        <w:lastRenderedPageBreak/>
        <w:tab/>
        <w:t>(2)</w:t>
      </w:r>
      <w:r w:rsidRPr="00720441">
        <w:tab/>
        <w:t>A person commits an offence if—</w:t>
      </w:r>
    </w:p>
    <w:p w14:paraId="7C4BEAD7" w14:textId="77777777" w:rsidR="00CA34B6" w:rsidRPr="00720441" w:rsidRDefault="00CA34B6" w:rsidP="00CA34B6">
      <w:pPr>
        <w:pStyle w:val="Apara"/>
      </w:pPr>
      <w:r w:rsidRPr="00720441">
        <w:tab/>
        <w:t>(a)</w:t>
      </w:r>
      <w:r w:rsidRPr="00720441">
        <w:tab/>
        <w:t>the person is—</w:t>
      </w:r>
    </w:p>
    <w:p w14:paraId="077D440D" w14:textId="77777777" w:rsidR="00CA34B6" w:rsidRPr="00720441" w:rsidRDefault="00CA34B6" w:rsidP="00CA34B6">
      <w:pPr>
        <w:pStyle w:val="Asubpara"/>
      </w:pPr>
      <w:r w:rsidRPr="00720441">
        <w:tab/>
        <w:t>(i)</w:t>
      </w:r>
      <w:r w:rsidRPr="00720441">
        <w:tab/>
        <w:t>being towed by a boat on or over a lake; or</w:t>
      </w:r>
    </w:p>
    <w:p w14:paraId="6BA869A2" w14:textId="77777777" w:rsidR="00CA34B6" w:rsidRPr="00720441" w:rsidRDefault="00CA34B6" w:rsidP="00CA34B6">
      <w:pPr>
        <w:pStyle w:val="Asubpara"/>
      </w:pPr>
      <w:r w:rsidRPr="00720441">
        <w:tab/>
        <w:t>(ii)</w:t>
      </w:r>
      <w:r w:rsidRPr="00720441">
        <w:tab/>
        <w:t>wake boarding or wake surfing from a boat on a lake; and</w:t>
      </w:r>
    </w:p>
    <w:p w14:paraId="36E94D8F" w14:textId="77777777" w:rsidR="00CA34B6" w:rsidRPr="00720441" w:rsidRDefault="00CA34B6" w:rsidP="00CA34B6">
      <w:pPr>
        <w:pStyle w:val="Apara"/>
      </w:pPr>
      <w:r w:rsidRPr="00720441">
        <w:tab/>
        <w:t>(b)</w:t>
      </w:r>
      <w:r w:rsidRPr="00720441">
        <w:tab/>
        <w:t>the person is not wearing an appropriate lifejacket.</w:t>
      </w:r>
    </w:p>
    <w:p w14:paraId="2F513B65" w14:textId="77777777" w:rsidR="00CA34B6" w:rsidRPr="00720441" w:rsidRDefault="00CA34B6" w:rsidP="00CA34B6">
      <w:pPr>
        <w:pStyle w:val="Penalty"/>
      </w:pPr>
      <w:r w:rsidRPr="00720441">
        <w:t>Maximum penalty:  30 penalty units.</w:t>
      </w:r>
    </w:p>
    <w:p w14:paraId="5A60605D" w14:textId="77777777" w:rsidR="00CA34B6" w:rsidRPr="00720441" w:rsidRDefault="00CA34B6" w:rsidP="00CA34B6">
      <w:pPr>
        <w:pStyle w:val="Amain"/>
      </w:pPr>
      <w:r w:rsidRPr="00720441">
        <w:tab/>
        <w:t>(3)</w:t>
      </w:r>
      <w:r w:rsidRPr="00720441">
        <w:tab/>
        <w:t>An offence against this section is a strict liability offence.</w:t>
      </w:r>
    </w:p>
    <w:p w14:paraId="3E5DC559" w14:textId="77777777" w:rsidR="00CA34B6" w:rsidRPr="00720441" w:rsidRDefault="00CA34B6" w:rsidP="00CA34B6">
      <w:pPr>
        <w:pStyle w:val="Amain"/>
      </w:pPr>
      <w:r w:rsidRPr="00720441">
        <w:tab/>
        <w:t>(4)</w:t>
      </w:r>
      <w:r w:rsidRPr="00720441">
        <w:tab/>
        <w:t>In this section:</w:t>
      </w:r>
    </w:p>
    <w:p w14:paraId="2E68C0F3" w14:textId="77777777" w:rsidR="00CA34B6" w:rsidRPr="00720441" w:rsidRDefault="00CA34B6" w:rsidP="00F958AB">
      <w:pPr>
        <w:pStyle w:val="aDef"/>
        <w:numPr>
          <w:ilvl w:val="5"/>
          <w:numId w:val="6"/>
        </w:numPr>
      </w:pPr>
      <w:r w:rsidRPr="00D7467F">
        <w:rPr>
          <w:rStyle w:val="charBoldItals"/>
        </w:rPr>
        <w:t>being towed</w:t>
      </w:r>
      <w:r w:rsidRPr="00720441">
        <w:t>, by a boat,</w:t>
      </w:r>
      <w:r w:rsidRPr="00D7467F">
        <w:t xml:space="preserve"> </w:t>
      </w:r>
      <w:r w:rsidRPr="00720441">
        <w:t>includes water skiing or parasailing from a boat.</w:t>
      </w:r>
    </w:p>
    <w:p w14:paraId="03BEE70C" w14:textId="77777777" w:rsidR="00CA34B6" w:rsidRPr="00720441" w:rsidRDefault="00CA34B6" w:rsidP="00F958AB">
      <w:pPr>
        <w:pStyle w:val="aDef"/>
        <w:numPr>
          <w:ilvl w:val="5"/>
          <w:numId w:val="6"/>
        </w:numPr>
      </w:pPr>
      <w:r w:rsidRPr="00D7467F">
        <w:rPr>
          <w:rStyle w:val="charBoldItals"/>
        </w:rPr>
        <w:t xml:space="preserve">wake boarding or wake surfing </w:t>
      </w:r>
      <w:r w:rsidRPr="00720441">
        <w:t xml:space="preserve">includes wake boarding or wake surfing without a rope. </w:t>
      </w:r>
    </w:p>
    <w:p w14:paraId="4DB276C0" w14:textId="77777777" w:rsidR="00CA34B6" w:rsidRPr="00C51614" w:rsidRDefault="00D3672B" w:rsidP="00CA34B6">
      <w:pPr>
        <w:pStyle w:val="AH5Sec"/>
      </w:pPr>
      <w:bookmarkStart w:id="61" w:name="_Toc166859305"/>
      <w:r w:rsidRPr="006F264F">
        <w:rPr>
          <w:rStyle w:val="CharSectNo"/>
        </w:rPr>
        <w:t>47</w:t>
      </w:r>
      <w:r w:rsidR="00CA34B6" w:rsidRPr="00C51614">
        <w:tab/>
        <w:t>Owners to ensure lifejackets available</w:t>
      </w:r>
      <w:bookmarkEnd w:id="61"/>
    </w:p>
    <w:p w14:paraId="528270DA" w14:textId="77777777" w:rsidR="00CA34B6" w:rsidRPr="00C51614" w:rsidRDefault="00CA34B6" w:rsidP="00CA34B6">
      <w:pPr>
        <w:pStyle w:val="Amain"/>
      </w:pPr>
      <w:r w:rsidRPr="00C51614">
        <w:tab/>
        <w:t>(1)</w:t>
      </w:r>
      <w:r w:rsidRPr="00C51614">
        <w:tab/>
        <w:t>A person operating a recreational boat on a lake, or the owner of a recreational boat operating on a lake, must ensure that—</w:t>
      </w:r>
    </w:p>
    <w:p w14:paraId="71303183" w14:textId="77777777" w:rsidR="00CA34B6" w:rsidRPr="00C51614" w:rsidRDefault="00CA34B6" w:rsidP="00CA34B6">
      <w:pPr>
        <w:pStyle w:val="Apara"/>
      </w:pPr>
      <w:r w:rsidRPr="00C51614">
        <w:tab/>
        <w:t>(a)</w:t>
      </w:r>
      <w:r w:rsidRPr="00C51614">
        <w:tab/>
        <w:t>the boat carries the required number of lifejackets prescribed by regulation for the type of boat; and</w:t>
      </w:r>
    </w:p>
    <w:p w14:paraId="60E85205" w14:textId="77777777" w:rsidR="00CA34B6" w:rsidRPr="00C51614" w:rsidRDefault="00CA34B6" w:rsidP="00CA34B6">
      <w:pPr>
        <w:pStyle w:val="Apara"/>
      </w:pPr>
      <w:r w:rsidRPr="00C51614">
        <w:tab/>
        <w:t>(b)</w:t>
      </w:r>
      <w:r w:rsidRPr="00C51614">
        <w:tab/>
        <w:t>the lifejackets are appropriate lifejackets for the intended wearers; and</w:t>
      </w:r>
    </w:p>
    <w:p w14:paraId="4B9F6527" w14:textId="77777777" w:rsidR="00CA34B6" w:rsidRPr="00C51614" w:rsidRDefault="00CA34B6" w:rsidP="00CA34B6">
      <w:pPr>
        <w:pStyle w:val="Apara"/>
      </w:pPr>
      <w:r w:rsidRPr="00C51614">
        <w:tab/>
        <w:t>(c)</w:t>
      </w:r>
      <w:r w:rsidRPr="00C51614">
        <w:tab/>
        <w:t>the lifejackets—</w:t>
      </w:r>
    </w:p>
    <w:p w14:paraId="3CF8731E" w14:textId="77777777" w:rsidR="00CA34B6" w:rsidRPr="00C51614" w:rsidRDefault="00CA34B6" w:rsidP="00CA34B6">
      <w:pPr>
        <w:pStyle w:val="Asubpara"/>
      </w:pPr>
      <w:r w:rsidRPr="00C51614">
        <w:tab/>
        <w:t>(i)</w:t>
      </w:r>
      <w:r w:rsidRPr="00C51614">
        <w:tab/>
        <w:t>are in good condition; and</w:t>
      </w:r>
    </w:p>
    <w:p w14:paraId="22651998" w14:textId="77777777" w:rsidR="00CA34B6" w:rsidRPr="00C51614" w:rsidRDefault="00CA34B6" w:rsidP="00CA34B6">
      <w:pPr>
        <w:pStyle w:val="Asubpara"/>
      </w:pPr>
      <w:r w:rsidRPr="00C51614">
        <w:tab/>
        <w:t>(ii)</w:t>
      </w:r>
      <w:r w:rsidRPr="00C51614">
        <w:tab/>
        <w:t>are maintained in accordance with the manufacturer’s instructions (if any) provided for the lifejackets; and</w:t>
      </w:r>
    </w:p>
    <w:p w14:paraId="1B93B1F0" w14:textId="77777777" w:rsidR="00CA34B6" w:rsidRPr="00C51614" w:rsidRDefault="00CA34B6" w:rsidP="00CA34B6">
      <w:pPr>
        <w:pStyle w:val="Asubpara"/>
      </w:pPr>
      <w:r w:rsidRPr="00C51614">
        <w:tab/>
        <w:t>(iii)</w:t>
      </w:r>
      <w:r w:rsidRPr="00C51614">
        <w:tab/>
        <w:t>are replaced when the manufacturer’s expiry date (if any) for the lifejackets is reached; and</w:t>
      </w:r>
    </w:p>
    <w:p w14:paraId="0C1E163D" w14:textId="77777777" w:rsidR="00CA34B6" w:rsidRPr="00C51614" w:rsidRDefault="00CA34B6" w:rsidP="00824048">
      <w:pPr>
        <w:pStyle w:val="Asubpara"/>
        <w:keepNext/>
      </w:pPr>
      <w:r w:rsidRPr="00C51614">
        <w:lastRenderedPageBreak/>
        <w:tab/>
        <w:t>(iv)</w:t>
      </w:r>
      <w:r w:rsidRPr="00C51614">
        <w:tab/>
        <w:t>are stored on the boat in a place that—</w:t>
      </w:r>
    </w:p>
    <w:p w14:paraId="7947D1A9" w14:textId="77777777" w:rsidR="00CA34B6" w:rsidRPr="00C51614" w:rsidRDefault="00CA34B6" w:rsidP="00CA34B6">
      <w:pPr>
        <w:pStyle w:val="Asubsubpara"/>
      </w:pPr>
      <w:r w:rsidRPr="00C51614">
        <w:tab/>
        <w:t>(A)</w:t>
      </w:r>
      <w:r w:rsidRPr="00C51614">
        <w:tab/>
        <w:t>enables the life jackets to be accessed quickly and easily; and</w:t>
      </w:r>
    </w:p>
    <w:p w14:paraId="534346BD" w14:textId="77777777" w:rsidR="00CA34B6" w:rsidRPr="00C51614" w:rsidRDefault="00CA34B6" w:rsidP="00CA34B6">
      <w:pPr>
        <w:pStyle w:val="Asubsubpara"/>
      </w:pPr>
      <w:r w:rsidRPr="00C51614">
        <w:tab/>
        <w:t>(B)</w:t>
      </w:r>
      <w:r w:rsidRPr="00C51614">
        <w:tab/>
        <w:t>is marked with a clearly visible sign that has the word “lifejackets” on it in red letters on a white background or white letters on a red background.</w:t>
      </w:r>
    </w:p>
    <w:p w14:paraId="56FDB4B9" w14:textId="77777777" w:rsidR="00CA34B6" w:rsidRPr="00C51614" w:rsidRDefault="00CA34B6" w:rsidP="00CA34B6">
      <w:pPr>
        <w:pStyle w:val="Amain"/>
      </w:pPr>
      <w:r w:rsidRPr="00C51614">
        <w:tab/>
        <w:t>(2)</w:t>
      </w:r>
      <w:r w:rsidRPr="00C51614">
        <w:tab/>
        <w:t>A person commits an offence if the person—</w:t>
      </w:r>
    </w:p>
    <w:p w14:paraId="5E0B04E8" w14:textId="77777777" w:rsidR="00CA34B6" w:rsidRPr="00C51614" w:rsidRDefault="00CA34B6" w:rsidP="00CA34B6">
      <w:pPr>
        <w:pStyle w:val="Apara"/>
      </w:pPr>
      <w:r w:rsidRPr="00C51614">
        <w:tab/>
        <w:t>(a)</w:t>
      </w:r>
      <w:r w:rsidRPr="00C51614">
        <w:tab/>
        <w:t>operates a recreational boat on a lake, or is the owner of a recreational boat that is operating on a lake; and</w:t>
      </w:r>
    </w:p>
    <w:p w14:paraId="67C8211B" w14:textId="77777777" w:rsidR="00CA34B6" w:rsidRPr="00C51614" w:rsidRDefault="00CA34B6" w:rsidP="00CA34B6">
      <w:pPr>
        <w:pStyle w:val="Apara"/>
      </w:pPr>
      <w:r w:rsidRPr="00C51614">
        <w:tab/>
        <w:t>(b)</w:t>
      </w:r>
      <w:r w:rsidRPr="00C51614">
        <w:tab/>
        <w:t>the person fails to comply with the requirements in subsection (1).</w:t>
      </w:r>
    </w:p>
    <w:p w14:paraId="03AAE713" w14:textId="77777777" w:rsidR="00CA34B6" w:rsidRPr="00C51614" w:rsidRDefault="00CA34B6" w:rsidP="00CA34B6">
      <w:pPr>
        <w:pStyle w:val="Penalty"/>
      </w:pPr>
      <w:r w:rsidRPr="00C51614">
        <w:t>Maximum penalty:  30 penalty units.</w:t>
      </w:r>
    </w:p>
    <w:p w14:paraId="4E6F6459" w14:textId="77777777" w:rsidR="00CA34B6" w:rsidRPr="00C51614" w:rsidRDefault="00CA34B6" w:rsidP="00CA34B6">
      <w:pPr>
        <w:pStyle w:val="Amain"/>
      </w:pPr>
      <w:r w:rsidRPr="00C51614">
        <w:tab/>
        <w:t>(3)</w:t>
      </w:r>
      <w:r w:rsidRPr="00C51614">
        <w:tab/>
        <w:t>An offence against subsection (2) is a strict liability offence.</w:t>
      </w:r>
    </w:p>
    <w:p w14:paraId="226976C3" w14:textId="77777777" w:rsidR="00CA34B6" w:rsidRPr="00C51614" w:rsidRDefault="00CA34B6" w:rsidP="00CA34B6">
      <w:pPr>
        <w:pStyle w:val="Amain"/>
      </w:pPr>
      <w:r w:rsidRPr="00C51614">
        <w:tab/>
        <w:t>(4)</w:t>
      </w:r>
      <w:r w:rsidRPr="00C51614">
        <w:tab/>
        <w:t>In this section:</w:t>
      </w:r>
    </w:p>
    <w:p w14:paraId="42FDD4CE" w14:textId="77777777" w:rsidR="00CA34B6" w:rsidRPr="00C51614" w:rsidRDefault="00CA34B6" w:rsidP="00CA34B6">
      <w:pPr>
        <w:pStyle w:val="aDef"/>
      </w:pPr>
      <w:r w:rsidRPr="00C51614">
        <w:rPr>
          <w:rStyle w:val="charBoldItals"/>
        </w:rPr>
        <w:t xml:space="preserve">recreational boat </w:t>
      </w:r>
      <w:r w:rsidRPr="00C51614">
        <w:t xml:space="preserve">does not include the following: </w:t>
      </w:r>
    </w:p>
    <w:p w14:paraId="1ED9C4FF" w14:textId="77777777" w:rsidR="00CA34B6" w:rsidRPr="00C51614" w:rsidRDefault="00CA34B6" w:rsidP="00CA34B6">
      <w:pPr>
        <w:pStyle w:val="aDefpara"/>
      </w:pPr>
      <w:r w:rsidRPr="00C51614">
        <w:tab/>
        <w:t>(a)</w:t>
      </w:r>
      <w:r w:rsidRPr="00C51614">
        <w:tab/>
        <w:t>a canoe;</w:t>
      </w:r>
    </w:p>
    <w:p w14:paraId="23671C2B" w14:textId="77777777" w:rsidR="00CA34B6" w:rsidRPr="00C51614" w:rsidRDefault="00CA34B6" w:rsidP="00CA34B6">
      <w:pPr>
        <w:pStyle w:val="aDefpara"/>
      </w:pPr>
      <w:r w:rsidRPr="00C51614">
        <w:tab/>
        <w:t>(b)</w:t>
      </w:r>
      <w:r w:rsidRPr="00C51614">
        <w:tab/>
        <w:t>a kayak;</w:t>
      </w:r>
    </w:p>
    <w:p w14:paraId="45B05392" w14:textId="77777777" w:rsidR="00CA34B6" w:rsidRPr="00C51614" w:rsidRDefault="00CA34B6" w:rsidP="00CA34B6">
      <w:pPr>
        <w:pStyle w:val="aDefpara"/>
      </w:pPr>
      <w:r w:rsidRPr="00C51614">
        <w:tab/>
        <w:t>(c)</w:t>
      </w:r>
      <w:r w:rsidRPr="00C51614">
        <w:tab/>
        <w:t>a kiteboard;</w:t>
      </w:r>
    </w:p>
    <w:p w14:paraId="1882D97D" w14:textId="77777777" w:rsidR="00CA34B6" w:rsidRPr="00C51614" w:rsidRDefault="00CA34B6" w:rsidP="00CA34B6">
      <w:pPr>
        <w:pStyle w:val="aDefpara"/>
      </w:pPr>
      <w:r w:rsidRPr="00C51614">
        <w:tab/>
        <w:t>(d)</w:t>
      </w:r>
      <w:r w:rsidRPr="00C51614">
        <w:tab/>
        <w:t>a paddleboard;</w:t>
      </w:r>
    </w:p>
    <w:p w14:paraId="6EDE54E4" w14:textId="77777777" w:rsidR="00CA34B6" w:rsidRPr="00C51614" w:rsidRDefault="00CA34B6" w:rsidP="00CA34B6">
      <w:pPr>
        <w:pStyle w:val="aDefpara"/>
      </w:pPr>
      <w:r w:rsidRPr="00C51614">
        <w:tab/>
        <w:t>(e)</w:t>
      </w:r>
      <w:r w:rsidRPr="00C51614">
        <w:tab/>
        <w:t>a sailboard;</w:t>
      </w:r>
    </w:p>
    <w:p w14:paraId="626BAFC7" w14:textId="77777777" w:rsidR="00CA34B6" w:rsidRPr="00C51614" w:rsidRDefault="00CA34B6" w:rsidP="00CA34B6">
      <w:pPr>
        <w:pStyle w:val="aDefpara"/>
      </w:pPr>
      <w:r w:rsidRPr="00C51614">
        <w:tab/>
        <w:t>(f)</w:t>
      </w:r>
      <w:r w:rsidRPr="00C51614">
        <w:tab/>
        <w:t>a surfboard.</w:t>
      </w:r>
    </w:p>
    <w:p w14:paraId="5843565C" w14:textId="77777777" w:rsidR="00CA34B6" w:rsidRPr="00C51614" w:rsidRDefault="00D3672B" w:rsidP="00CA34B6">
      <w:pPr>
        <w:pStyle w:val="AH5Sec"/>
      </w:pPr>
      <w:bookmarkStart w:id="62" w:name="_Toc166859306"/>
      <w:r w:rsidRPr="006F264F">
        <w:rPr>
          <w:rStyle w:val="CharSectNo"/>
        </w:rPr>
        <w:lastRenderedPageBreak/>
        <w:t>48</w:t>
      </w:r>
      <w:r w:rsidR="00CA34B6" w:rsidRPr="00C51614">
        <w:tab/>
        <w:t>Owners and operators to provide information about life jackets</w:t>
      </w:r>
      <w:bookmarkEnd w:id="62"/>
    </w:p>
    <w:p w14:paraId="2A54E4EF" w14:textId="77777777" w:rsidR="00CA34B6" w:rsidRPr="00C51614" w:rsidRDefault="00CA34B6" w:rsidP="00824048">
      <w:pPr>
        <w:pStyle w:val="Amain"/>
        <w:keepNext/>
        <w:keepLines/>
      </w:pPr>
      <w:r w:rsidRPr="00C51614">
        <w:tab/>
        <w:t>(1)</w:t>
      </w:r>
      <w:r w:rsidRPr="00C51614">
        <w:tab/>
        <w:t>An inspector may direct a person who is the owner or operator of a recreational boat that is operating on a lake to provide the inspector with information relating to the maintenance, condition or storage of the lifejackets for the recreational boat.</w:t>
      </w:r>
    </w:p>
    <w:p w14:paraId="15DF72AD" w14:textId="77777777" w:rsidR="00CA34B6" w:rsidRPr="00C51614" w:rsidRDefault="00CA34B6" w:rsidP="00CA34B6">
      <w:pPr>
        <w:pStyle w:val="Amain"/>
      </w:pPr>
      <w:r w:rsidRPr="00C51614">
        <w:tab/>
        <w:t>(2)</w:t>
      </w:r>
      <w:r w:rsidRPr="00C51614">
        <w:tab/>
        <w:t>A person commits an offence if—</w:t>
      </w:r>
    </w:p>
    <w:p w14:paraId="383F261F" w14:textId="77777777" w:rsidR="00CA34B6" w:rsidRPr="00C51614" w:rsidRDefault="00CA34B6" w:rsidP="00CA34B6">
      <w:pPr>
        <w:pStyle w:val="Apara"/>
      </w:pPr>
      <w:r w:rsidRPr="00C51614">
        <w:tab/>
        <w:t>(a)</w:t>
      </w:r>
      <w:r w:rsidRPr="00C51614">
        <w:tab/>
        <w:t xml:space="preserve">the person is given a direction under subsection (1); and </w:t>
      </w:r>
    </w:p>
    <w:p w14:paraId="69A653D8" w14:textId="77777777" w:rsidR="00CA34B6" w:rsidRPr="00C51614" w:rsidRDefault="00CA34B6" w:rsidP="00CA34B6">
      <w:pPr>
        <w:pStyle w:val="Apara"/>
      </w:pPr>
      <w:r w:rsidRPr="00C51614">
        <w:tab/>
        <w:t>(b)</w:t>
      </w:r>
      <w:r w:rsidRPr="00C51614">
        <w:tab/>
        <w:t>the person fails to provide the information stated in the direction within 24 hours after the direction was given.</w:t>
      </w:r>
    </w:p>
    <w:p w14:paraId="2CEB647B" w14:textId="77777777" w:rsidR="00CA34B6" w:rsidRPr="00C51614" w:rsidRDefault="00CA34B6" w:rsidP="00CA34B6">
      <w:pPr>
        <w:pStyle w:val="Penalty"/>
      </w:pPr>
      <w:r w:rsidRPr="00C51614">
        <w:t>Maximum penalty:  30 penalty units.</w:t>
      </w:r>
    </w:p>
    <w:p w14:paraId="5D7A8272" w14:textId="77777777" w:rsidR="00CA34B6" w:rsidRPr="00C51614" w:rsidRDefault="00CA34B6" w:rsidP="00CA34B6">
      <w:pPr>
        <w:pStyle w:val="Amain"/>
      </w:pPr>
      <w:r w:rsidRPr="00C51614">
        <w:tab/>
        <w:t>(3)</w:t>
      </w:r>
      <w:r w:rsidRPr="00C51614">
        <w:tab/>
        <w:t>An offence against subsection (2) is a strict liability offence.</w:t>
      </w:r>
    </w:p>
    <w:p w14:paraId="3FEB3F5B" w14:textId="77777777" w:rsidR="00CA34B6" w:rsidRPr="00C51614" w:rsidRDefault="00CA34B6" w:rsidP="00CA34B6">
      <w:pPr>
        <w:pStyle w:val="Amain"/>
      </w:pPr>
      <w:r w:rsidRPr="00C51614">
        <w:tab/>
        <w:t>(4)</w:t>
      </w:r>
      <w:r w:rsidRPr="00C51614">
        <w:tab/>
        <w:t>Subsection (2) does not apply if the defendant has a reasonable excuse for failing to provide the information.</w:t>
      </w:r>
    </w:p>
    <w:p w14:paraId="3EEA6E22" w14:textId="18DF9775"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an evidential burden in relation to the matters mentioned in s (4) (see </w:t>
      </w:r>
      <w:hyperlink r:id="rId59" w:tooltip="A2002-51" w:history="1">
        <w:r w:rsidRPr="00C51614">
          <w:rPr>
            <w:rStyle w:val="charCitHyperlinkAbbrev"/>
          </w:rPr>
          <w:t>Criminal Code</w:t>
        </w:r>
      </w:hyperlink>
      <w:r w:rsidRPr="00C51614">
        <w:t>, s 58).</w:t>
      </w:r>
    </w:p>
    <w:p w14:paraId="428FF3A8" w14:textId="77777777" w:rsidR="00CA34B6" w:rsidRPr="00C51614" w:rsidRDefault="00CA34B6" w:rsidP="00CA34B6">
      <w:pPr>
        <w:pStyle w:val="Amain"/>
      </w:pPr>
      <w:r w:rsidRPr="00C51614">
        <w:tab/>
        <w:t>(5)</w:t>
      </w:r>
      <w:r w:rsidRPr="00C51614">
        <w:tab/>
        <w:t>In this section:</w:t>
      </w:r>
    </w:p>
    <w:p w14:paraId="27833DB0" w14:textId="77777777" w:rsidR="00CA34B6" w:rsidRPr="00C51614" w:rsidRDefault="00CA34B6" w:rsidP="00CA34B6">
      <w:pPr>
        <w:pStyle w:val="aDef"/>
        <w:keepNext/>
      </w:pPr>
      <w:r w:rsidRPr="00C51614">
        <w:rPr>
          <w:rStyle w:val="charBoldItals"/>
        </w:rPr>
        <w:t xml:space="preserve">recreational boat </w:t>
      </w:r>
      <w:r w:rsidRPr="00C51614">
        <w:t xml:space="preserve">does not include the following: </w:t>
      </w:r>
    </w:p>
    <w:p w14:paraId="70E2519E" w14:textId="77777777" w:rsidR="00CA34B6" w:rsidRPr="00C51614" w:rsidRDefault="00CA34B6" w:rsidP="00CA34B6">
      <w:pPr>
        <w:pStyle w:val="aDefpara"/>
      </w:pPr>
      <w:r w:rsidRPr="00C51614">
        <w:tab/>
        <w:t>(a)</w:t>
      </w:r>
      <w:r w:rsidRPr="00C51614">
        <w:tab/>
        <w:t>a canoe;</w:t>
      </w:r>
    </w:p>
    <w:p w14:paraId="3561FB95" w14:textId="77777777" w:rsidR="00CA34B6" w:rsidRPr="00C51614" w:rsidRDefault="00CA34B6" w:rsidP="00CA34B6">
      <w:pPr>
        <w:pStyle w:val="aDefpara"/>
      </w:pPr>
      <w:r w:rsidRPr="00C51614">
        <w:tab/>
        <w:t>(b)</w:t>
      </w:r>
      <w:r w:rsidRPr="00C51614">
        <w:tab/>
        <w:t>a kayak;</w:t>
      </w:r>
    </w:p>
    <w:p w14:paraId="0AFD4D3D" w14:textId="77777777" w:rsidR="00CA34B6" w:rsidRPr="00C51614" w:rsidRDefault="00CA34B6" w:rsidP="00CA34B6">
      <w:pPr>
        <w:pStyle w:val="aDefpara"/>
      </w:pPr>
      <w:r w:rsidRPr="00C51614">
        <w:tab/>
        <w:t>(c)</w:t>
      </w:r>
      <w:r w:rsidRPr="00C51614">
        <w:tab/>
        <w:t>a kiteboard;</w:t>
      </w:r>
    </w:p>
    <w:p w14:paraId="3288C2ED" w14:textId="77777777" w:rsidR="00CA34B6" w:rsidRPr="00C51614" w:rsidRDefault="00CA34B6" w:rsidP="00CA34B6">
      <w:pPr>
        <w:pStyle w:val="aDefpara"/>
      </w:pPr>
      <w:r w:rsidRPr="00C51614">
        <w:tab/>
        <w:t>(d)</w:t>
      </w:r>
      <w:r w:rsidRPr="00C51614">
        <w:tab/>
        <w:t>a paddleboard;</w:t>
      </w:r>
    </w:p>
    <w:p w14:paraId="43AAC68E" w14:textId="77777777" w:rsidR="00CA34B6" w:rsidRPr="00C51614" w:rsidRDefault="00CA34B6" w:rsidP="00CA34B6">
      <w:pPr>
        <w:pStyle w:val="aDefpara"/>
      </w:pPr>
      <w:r w:rsidRPr="00C51614">
        <w:tab/>
        <w:t>(e)</w:t>
      </w:r>
      <w:r w:rsidRPr="00C51614">
        <w:tab/>
        <w:t>a sailboard;</w:t>
      </w:r>
    </w:p>
    <w:p w14:paraId="099001DE" w14:textId="77777777" w:rsidR="00CA34B6" w:rsidRPr="00C51614" w:rsidRDefault="00CA34B6" w:rsidP="00CA34B6">
      <w:pPr>
        <w:pStyle w:val="aDefpara"/>
      </w:pPr>
      <w:r w:rsidRPr="00C51614">
        <w:tab/>
        <w:t>(f)</w:t>
      </w:r>
      <w:r w:rsidRPr="00C51614">
        <w:tab/>
        <w:t>a surfboard.</w:t>
      </w:r>
    </w:p>
    <w:p w14:paraId="74A451AD" w14:textId="77777777" w:rsidR="00CA34B6" w:rsidRPr="006F264F" w:rsidRDefault="00CA34B6" w:rsidP="00CA34B6">
      <w:pPr>
        <w:pStyle w:val="AH3Div"/>
      </w:pPr>
      <w:bookmarkStart w:id="63" w:name="_Toc166859307"/>
      <w:r w:rsidRPr="006F264F">
        <w:rPr>
          <w:rStyle w:val="CharDivNo"/>
        </w:rPr>
        <w:lastRenderedPageBreak/>
        <w:t>Division 5.</w:t>
      </w:r>
      <w:r w:rsidR="00970A98" w:rsidRPr="006F264F">
        <w:rPr>
          <w:rStyle w:val="CharDivNo"/>
        </w:rPr>
        <w:t>3</w:t>
      </w:r>
      <w:r w:rsidRPr="00C51614">
        <w:tab/>
      </w:r>
      <w:r w:rsidRPr="006F264F">
        <w:rPr>
          <w:rStyle w:val="CharDivText"/>
        </w:rPr>
        <w:t>Other safety equipment</w:t>
      </w:r>
      <w:bookmarkEnd w:id="63"/>
    </w:p>
    <w:p w14:paraId="5EDE443F" w14:textId="77777777" w:rsidR="00CA34B6" w:rsidRPr="00C51614" w:rsidRDefault="00D3672B" w:rsidP="00CA34B6">
      <w:pPr>
        <w:pStyle w:val="AH5Sec"/>
      </w:pPr>
      <w:bookmarkStart w:id="64" w:name="_Toc166859308"/>
      <w:r w:rsidRPr="006F264F">
        <w:rPr>
          <w:rStyle w:val="CharSectNo"/>
        </w:rPr>
        <w:t>49</w:t>
      </w:r>
      <w:r w:rsidR="00CA34B6" w:rsidRPr="00C51614">
        <w:tab/>
        <w:t>Application—div 5.</w:t>
      </w:r>
      <w:r w:rsidR="00970A98">
        <w:t>3</w:t>
      </w:r>
      <w:bookmarkEnd w:id="64"/>
    </w:p>
    <w:p w14:paraId="0FECFC08" w14:textId="77777777" w:rsidR="00CA34B6" w:rsidRPr="00C51614" w:rsidRDefault="00CA34B6" w:rsidP="00CA34B6">
      <w:pPr>
        <w:pStyle w:val="Amainreturn"/>
      </w:pPr>
      <w:r w:rsidRPr="00C51614">
        <w:t>This division does not apply in relation to a recreational boat if the boat—</w:t>
      </w:r>
    </w:p>
    <w:p w14:paraId="118D7BE7" w14:textId="77777777" w:rsidR="00CA34B6" w:rsidRPr="00C51614" w:rsidRDefault="00CA34B6" w:rsidP="00CA34B6">
      <w:pPr>
        <w:pStyle w:val="Apara"/>
      </w:pPr>
      <w:r w:rsidRPr="00C51614">
        <w:tab/>
        <w:t>(a)</w:t>
      </w:r>
      <w:r w:rsidRPr="00C51614">
        <w:tab/>
        <w:t>is ordinarily operated in a State; and</w:t>
      </w:r>
    </w:p>
    <w:p w14:paraId="7BD6FAD8" w14:textId="77777777" w:rsidR="00CA34B6" w:rsidRPr="00C51614" w:rsidRDefault="00CA34B6" w:rsidP="00CA34B6">
      <w:pPr>
        <w:pStyle w:val="Apara"/>
      </w:pPr>
      <w:r w:rsidRPr="00C51614">
        <w:tab/>
        <w:t>(b)</w:t>
      </w:r>
      <w:r w:rsidRPr="00C51614">
        <w:tab/>
        <w:t>complies with the requirements for safety equipment that apply to the boat in the State; and</w:t>
      </w:r>
    </w:p>
    <w:p w14:paraId="01623DF0" w14:textId="77777777" w:rsidR="00CA34B6" w:rsidRPr="00C51614" w:rsidRDefault="00CA34B6" w:rsidP="00CA34B6">
      <w:pPr>
        <w:pStyle w:val="Apara"/>
      </w:pPr>
      <w:r w:rsidRPr="00C51614">
        <w:tab/>
        <w:t>(c)</w:t>
      </w:r>
      <w:r w:rsidRPr="00C51614">
        <w:tab/>
        <w:t>has been in the Territory for less than 90 consecutive days.</w:t>
      </w:r>
    </w:p>
    <w:p w14:paraId="30EED144" w14:textId="77777777" w:rsidR="00CA34B6" w:rsidRPr="00C51614" w:rsidRDefault="00D3672B" w:rsidP="00CA34B6">
      <w:pPr>
        <w:pStyle w:val="AH5Sec"/>
      </w:pPr>
      <w:bookmarkStart w:id="65" w:name="_Toc166859309"/>
      <w:r w:rsidRPr="006F264F">
        <w:rPr>
          <w:rStyle w:val="CharSectNo"/>
        </w:rPr>
        <w:t>50</w:t>
      </w:r>
      <w:r w:rsidR="00CA34B6" w:rsidRPr="00C51614">
        <w:tab/>
        <w:t>Definitions—div 5.</w:t>
      </w:r>
      <w:r w:rsidR="00970A98">
        <w:t>3</w:t>
      </w:r>
      <w:bookmarkEnd w:id="65"/>
    </w:p>
    <w:p w14:paraId="54DEF691" w14:textId="77777777" w:rsidR="00CA34B6" w:rsidRPr="00C51614" w:rsidRDefault="00CA34B6" w:rsidP="00CA34B6">
      <w:pPr>
        <w:pStyle w:val="Amainreturn"/>
      </w:pPr>
      <w:r w:rsidRPr="00C51614">
        <w:t>In this division:</w:t>
      </w:r>
    </w:p>
    <w:p w14:paraId="08A60E5B" w14:textId="77777777" w:rsidR="00CA34B6" w:rsidRPr="00C51614" w:rsidRDefault="00CA34B6" w:rsidP="00CA34B6">
      <w:pPr>
        <w:pStyle w:val="aDef"/>
      </w:pPr>
      <w:r w:rsidRPr="00C51614">
        <w:rPr>
          <w:rStyle w:val="charBoldItals"/>
        </w:rPr>
        <w:t xml:space="preserve">recreational boat </w:t>
      </w:r>
      <w:r w:rsidRPr="00C51614">
        <w:t>does not include the following:</w:t>
      </w:r>
    </w:p>
    <w:p w14:paraId="6581639E" w14:textId="77777777" w:rsidR="00CA34B6" w:rsidRPr="00C51614" w:rsidRDefault="00CA34B6" w:rsidP="00CA34B6">
      <w:pPr>
        <w:pStyle w:val="aDefpara"/>
      </w:pPr>
      <w:r w:rsidRPr="00C51614">
        <w:tab/>
        <w:t>(a)</w:t>
      </w:r>
      <w:r w:rsidRPr="00C51614">
        <w:tab/>
        <w:t>a canoe;</w:t>
      </w:r>
    </w:p>
    <w:p w14:paraId="2FD784D5" w14:textId="77777777" w:rsidR="00CA34B6" w:rsidRPr="00C51614" w:rsidRDefault="00CA34B6" w:rsidP="00CA34B6">
      <w:pPr>
        <w:pStyle w:val="aDefpara"/>
      </w:pPr>
      <w:r w:rsidRPr="00C51614">
        <w:tab/>
        <w:t>(b)</w:t>
      </w:r>
      <w:r w:rsidRPr="00C51614">
        <w:tab/>
        <w:t>a kayak;</w:t>
      </w:r>
    </w:p>
    <w:p w14:paraId="7A0FB073" w14:textId="77777777" w:rsidR="00CA34B6" w:rsidRPr="00C51614" w:rsidRDefault="00CA34B6" w:rsidP="00CA34B6">
      <w:pPr>
        <w:pStyle w:val="aDefpara"/>
      </w:pPr>
      <w:r w:rsidRPr="00C51614">
        <w:tab/>
        <w:t>(c)</w:t>
      </w:r>
      <w:r w:rsidRPr="00C51614">
        <w:tab/>
        <w:t>a kiteboard;</w:t>
      </w:r>
    </w:p>
    <w:p w14:paraId="46F11A26" w14:textId="77777777" w:rsidR="00CA34B6" w:rsidRPr="00C51614" w:rsidRDefault="00CA34B6" w:rsidP="00CA34B6">
      <w:pPr>
        <w:pStyle w:val="aDefpara"/>
      </w:pPr>
      <w:r w:rsidRPr="00C51614">
        <w:tab/>
        <w:t>(d)</w:t>
      </w:r>
      <w:r w:rsidRPr="00C51614">
        <w:tab/>
        <w:t>a paddleboard;</w:t>
      </w:r>
    </w:p>
    <w:p w14:paraId="2A84ECB6" w14:textId="77777777" w:rsidR="00CA34B6" w:rsidRPr="00C51614" w:rsidRDefault="00CA34B6" w:rsidP="00CA34B6">
      <w:pPr>
        <w:pStyle w:val="aDefpara"/>
      </w:pPr>
      <w:r w:rsidRPr="00C51614">
        <w:tab/>
        <w:t>(e)</w:t>
      </w:r>
      <w:r w:rsidRPr="00C51614">
        <w:tab/>
        <w:t>a sailboard;</w:t>
      </w:r>
    </w:p>
    <w:p w14:paraId="4879D1D7" w14:textId="77777777" w:rsidR="00CA34B6" w:rsidRPr="00C51614" w:rsidRDefault="00CA34B6" w:rsidP="00CA34B6">
      <w:pPr>
        <w:pStyle w:val="aDefpara"/>
      </w:pPr>
      <w:r w:rsidRPr="00C51614">
        <w:tab/>
        <w:t>(f)</w:t>
      </w:r>
      <w:r w:rsidRPr="00C51614">
        <w:tab/>
        <w:t>a surfboard.</w:t>
      </w:r>
    </w:p>
    <w:p w14:paraId="04740924" w14:textId="77777777" w:rsidR="00CA34B6" w:rsidRPr="00C51614" w:rsidRDefault="00CA34B6" w:rsidP="00CA34B6">
      <w:pPr>
        <w:pStyle w:val="aDef"/>
      </w:pPr>
      <w:r w:rsidRPr="00C51614">
        <w:rPr>
          <w:rStyle w:val="charBoldItals"/>
        </w:rPr>
        <w:t>required safety equipment</w:t>
      </w:r>
      <w:r w:rsidRPr="00C51614">
        <w:t>, for a boat, means the safety equipment prescribed by regulation.</w:t>
      </w:r>
    </w:p>
    <w:p w14:paraId="728F49FF" w14:textId="77777777" w:rsidR="00CA34B6" w:rsidRPr="00C51614" w:rsidRDefault="00CA34B6" w:rsidP="00CA34B6">
      <w:pPr>
        <w:pStyle w:val="aDef"/>
      </w:pPr>
      <w:r w:rsidRPr="00C51614">
        <w:rPr>
          <w:rStyle w:val="charBoldItals"/>
        </w:rPr>
        <w:t>required standards</w:t>
      </w:r>
      <w:r w:rsidRPr="00C51614">
        <w:t>, for safety equipment, means the standards prescribed by regulation.</w:t>
      </w:r>
    </w:p>
    <w:p w14:paraId="7E16A402" w14:textId="77777777" w:rsidR="00CA34B6" w:rsidRPr="00C51614" w:rsidRDefault="00374BA9" w:rsidP="00CA34B6">
      <w:pPr>
        <w:pStyle w:val="AH5Sec"/>
      </w:pPr>
      <w:bookmarkStart w:id="66" w:name="_Toc166859310"/>
      <w:r w:rsidRPr="006F264F">
        <w:rPr>
          <w:rStyle w:val="CharSectNo"/>
        </w:rPr>
        <w:lastRenderedPageBreak/>
        <w:t>51</w:t>
      </w:r>
      <w:r w:rsidR="00CA34B6" w:rsidRPr="00C51614">
        <w:tab/>
        <w:t>Owners and operators to ensure safety equipment available</w:t>
      </w:r>
      <w:bookmarkEnd w:id="66"/>
    </w:p>
    <w:p w14:paraId="459EE1FA" w14:textId="77777777" w:rsidR="00CA34B6" w:rsidRPr="00C51614" w:rsidRDefault="00CA34B6" w:rsidP="001E1B03">
      <w:pPr>
        <w:pStyle w:val="Amain"/>
        <w:keepNext/>
      </w:pPr>
      <w:r w:rsidRPr="00C51614">
        <w:tab/>
        <w:t>(1)</w:t>
      </w:r>
      <w:r w:rsidRPr="00C51614">
        <w:tab/>
        <w:t>A person operating a recreational boat on a lake, or the owner of a recreational boat operating on a lake, must ensure that—</w:t>
      </w:r>
    </w:p>
    <w:p w14:paraId="7B501A65" w14:textId="77777777" w:rsidR="00CA34B6" w:rsidRPr="00C51614" w:rsidRDefault="00CA34B6" w:rsidP="00CA34B6">
      <w:pPr>
        <w:pStyle w:val="Apara"/>
      </w:pPr>
      <w:r w:rsidRPr="00C51614">
        <w:tab/>
        <w:t>(a)</w:t>
      </w:r>
      <w:r w:rsidRPr="00C51614">
        <w:tab/>
        <w:t>the boat carries the required safety equipment for the boat; and</w:t>
      </w:r>
    </w:p>
    <w:p w14:paraId="4B118815" w14:textId="77777777" w:rsidR="00CA34B6" w:rsidRPr="00C51614" w:rsidRDefault="00CA34B6" w:rsidP="00CA34B6">
      <w:pPr>
        <w:pStyle w:val="Apara"/>
      </w:pPr>
      <w:r w:rsidRPr="00C51614">
        <w:tab/>
        <w:t>(b)</w:t>
      </w:r>
      <w:r w:rsidRPr="00C51614">
        <w:tab/>
        <w:t>the safety equipment is—</w:t>
      </w:r>
    </w:p>
    <w:p w14:paraId="7A9E5CFA" w14:textId="77777777" w:rsidR="00CA34B6" w:rsidRPr="00C51614" w:rsidRDefault="00CA34B6" w:rsidP="00CA34B6">
      <w:pPr>
        <w:pStyle w:val="Asubpara"/>
      </w:pPr>
      <w:r w:rsidRPr="00C51614">
        <w:tab/>
        <w:t>(i)</w:t>
      </w:r>
      <w:r w:rsidRPr="00C51614">
        <w:tab/>
        <w:t>compliant with any required standards for the safety equipment; and</w:t>
      </w:r>
    </w:p>
    <w:p w14:paraId="2861CA5F" w14:textId="77777777" w:rsidR="00CA34B6" w:rsidRPr="00C51614" w:rsidRDefault="00CA34B6" w:rsidP="00CA34B6">
      <w:pPr>
        <w:pStyle w:val="Asubpara"/>
      </w:pPr>
      <w:r w:rsidRPr="00C51614">
        <w:tab/>
        <w:t>(ii)</w:t>
      </w:r>
      <w:r w:rsidRPr="00C51614">
        <w:tab/>
        <w:t>in good condition; and</w:t>
      </w:r>
    </w:p>
    <w:p w14:paraId="4A9D798D" w14:textId="77777777" w:rsidR="00CA34B6" w:rsidRPr="00C51614" w:rsidRDefault="00CA34B6" w:rsidP="00CA34B6">
      <w:pPr>
        <w:pStyle w:val="Asubpara"/>
      </w:pPr>
      <w:r w:rsidRPr="00C51614">
        <w:tab/>
        <w:t>(iii)</w:t>
      </w:r>
      <w:r w:rsidRPr="00C51614">
        <w:tab/>
        <w:t>maintained in accordance with the manufacturer’s instructions (if any) provided for the equipment; and</w:t>
      </w:r>
    </w:p>
    <w:p w14:paraId="164CE44D" w14:textId="77777777" w:rsidR="00CA34B6" w:rsidRPr="00C51614" w:rsidRDefault="00CA34B6" w:rsidP="00CA34B6">
      <w:pPr>
        <w:pStyle w:val="Asubpara"/>
      </w:pPr>
      <w:r w:rsidRPr="00C51614">
        <w:tab/>
        <w:t>(iv)</w:t>
      </w:r>
      <w:r w:rsidRPr="00C51614">
        <w:tab/>
        <w:t>replaced when the manufacturer’s expiry date (if any) for the equipment is reached; and</w:t>
      </w:r>
    </w:p>
    <w:p w14:paraId="1EDF1BCA" w14:textId="77777777" w:rsidR="00CA34B6" w:rsidRPr="00C51614" w:rsidRDefault="00CA34B6" w:rsidP="00CA34B6">
      <w:pPr>
        <w:pStyle w:val="Asubpara"/>
      </w:pPr>
      <w:r w:rsidRPr="00C51614">
        <w:tab/>
        <w:t>(v)</w:t>
      </w:r>
      <w:r w:rsidRPr="00C51614">
        <w:tab/>
        <w:t>stored on the boat in a place that enables the equipment to be accessed quickly and easily.</w:t>
      </w:r>
    </w:p>
    <w:p w14:paraId="7039E899" w14:textId="77777777" w:rsidR="00CA34B6" w:rsidRPr="00C51614" w:rsidRDefault="00CA34B6" w:rsidP="00CA34B6">
      <w:pPr>
        <w:pStyle w:val="Amain"/>
      </w:pPr>
      <w:r w:rsidRPr="00C51614">
        <w:tab/>
        <w:t>(2)</w:t>
      </w:r>
      <w:r w:rsidRPr="00C51614">
        <w:tab/>
        <w:t>A person commits an offence if the person—</w:t>
      </w:r>
    </w:p>
    <w:p w14:paraId="789D3C13" w14:textId="77777777" w:rsidR="00CA34B6" w:rsidRPr="00C51614" w:rsidRDefault="00CA34B6" w:rsidP="00CA34B6">
      <w:pPr>
        <w:pStyle w:val="Apara"/>
      </w:pPr>
      <w:r w:rsidRPr="00C51614">
        <w:tab/>
        <w:t>(a)</w:t>
      </w:r>
      <w:r w:rsidRPr="00C51614">
        <w:tab/>
        <w:t>operates a recreational boat on a lake, or is the owner of a recreational boat that is operating on a lake; and</w:t>
      </w:r>
    </w:p>
    <w:p w14:paraId="4316A6E7" w14:textId="77777777" w:rsidR="00CA34B6" w:rsidRPr="00C51614" w:rsidRDefault="00CA34B6" w:rsidP="00CA34B6">
      <w:pPr>
        <w:pStyle w:val="Apara"/>
      </w:pPr>
      <w:r w:rsidRPr="00C51614">
        <w:tab/>
        <w:t>(b)</w:t>
      </w:r>
      <w:r w:rsidRPr="00C51614">
        <w:tab/>
        <w:t>fails to comply with the requirements in subsection (1).</w:t>
      </w:r>
    </w:p>
    <w:p w14:paraId="570DCB73" w14:textId="77777777" w:rsidR="00CA34B6" w:rsidRPr="00C51614" w:rsidRDefault="00CA34B6" w:rsidP="00CA34B6">
      <w:pPr>
        <w:pStyle w:val="Penalty"/>
      </w:pPr>
      <w:r w:rsidRPr="00C51614">
        <w:t>Maximum penalty:  30 penalty units.</w:t>
      </w:r>
    </w:p>
    <w:p w14:paraId="4742EB52" w14:textId="77777777" w:rsidR="00CA34B6" w:rsidRPr="00C51614" w:rsidRDefault="00CA34B6" w:rsidP="00CA34B6">
      <w:pPr>
        <w:pStyle w:val="Amain"/>
      </w:pPr>
      <w:r w:rsidRPr="00C51614">
        <w:tab/>
        <w:t>(3)</w:t>
      </w:r>
      <w:r w:rsidRPr="00C51614">
        <w:tab/>
        <w:t>An offence against subsection (2) is a strict liability offence.</w:t>
      </w:r>
    </w:p>
    <w:p w14:paraId="6D4A7BE2" w14:textId="77777777" w:rsidR="00CA34B6" w:rsidRPr="00C51614" w:rsidRDefault="00374BA9" w:rsidP="00CA34B6">
      <w:pPr>
        <w:pStyle w:val="AH5Sec"/>
      </w:pPr>
      <w:bookmarkStart w:id="67" w:name="_Toc166859311"/>
      <w:r w:rsidRPr="006F264F">
        <w:rPr>
          <w:rStyle w:val="CharSectNo"/>
        </w:rPr>
        <w:t>52</w:t>
      </w:r>
      <w:r w:rsidR="00CA34B6" w:rsidRPr="00C51614">
        <w:tab/>
        <w:t>Owners and operators to provide information about safety equipment</w:t>
      </w:r>
      <w:bookmarkEnd w:id="67"/>
    </w:p>
    <w:p w14:paraId="5D7F77CC" w14:textId="77777777" w:rsidR="00CA34B6" w:rsidRPr="00C51614" w:rsidRDefault="00CA34B6" w:rsidP="00CA34B6">
      <w:pPr>
        <w:pStyle w:val="Amain"/>
      </w:pPr>
      <w:r w:rsidRPr="00C51614">
        <w:tab/>
        <w:t>(1)</w:t>
      </w:r>
      <w:r w:rsidRPr="00C51614">
        <w:tab/>
        <w:t>An inspector may direct a person who is the owner or operator of a recreational boat that is operating on a lake to provide the inspector with information relating to the maintenance, condition or storage of safety equipment for the recreational boat.</w:t>
      </w:r>
    </w:p>
    <w:p w14:paraId="7E23C01F" w14:textId="77777777" w:rsidR="00CA34B6" w:rsidRPr="00C51614" w:rsidRDefault="00CA34B6" w:rsidP="00CA34B6">
      <w:pPr>
        <w:pStyle w:val="Amain"/>
      </w:pPr>
      <w:r w:rsidRPr="00C51614">
        <w:lastRenderedPageBreak/>
        <w:tab/>
        <w:t>(2)</w:t>
      </w:r>
      <w:r w:rsidRPr="00C51614">
        <w:tab/>
        <w:t>A person commits an offence if the person—</w:t>
      </w:r>
    </w:p>
    <w:p w14:paraId="3C8E5E7F" w14:textId="77777777" w:rsidR="00CA34B6" w:rsidRPr="00C51614" w:rsidRDefault="00CA34B6" w:rsidP="00CA34B6">
      <w:pPr>
        <w:pStyle w:val="Apara"/>
      </w:pPr>
      <w:r w:rsidRPr="00C51614">
        <w:tab/>
        <w:t>(a)</w:t>
      </w:r>
      <w:r w:rsidRPr="00C51614">
        <w:tab/>
        <w:t>is given a direction under subsection (1); and</w:t>
      </w:r>
    </w:p>
    <w:p w14:paraId="3CCC0414" w14:textId="733FFD60" w:rsidR="00CA34B6" w:rsidRPr="00C51614" w:rsidRDefault="00CA34B6" w:rsidP="00CA34B6">
      <w:pPr>
        <w:pStyle w:val="Apara"/>
      </w:pPr>
      <w:r w:rsidRPr="00C51614">
        <w:tab/>
        <w:t>(b)</w:t>
      </w:r>
      <w:r w:rsidRPr="00C51614">
        <w:tab/>
        <w:t>fails to provide the information stated in the direction within 24</w:t>
      </w:r>
      <w:r w:rsidR="00027F81">
        <w:t> </w:t>
      </w:r>
      <w:r w:rsidRPr="00C51614">
        <w:t>hours after the direction was given.</w:t>
      </w:r>
    </w:p>
    <w:p w14:paraId="79C55A37" w14:textId="77777777" w:rsidR="00CA34B6" w:rsidRPr="00C51614" w:rsidRDefault="00CA34B6" w:rsidP="00CA34B6">
      <w:pPr>
        <w:pStyle w:val="Penalty"/>
      </w:pPr>
      <w:r w:rsidRPr="00C51614">
        <w:t>Maximum penalty:  30 penalty units.</w:t>
      </w:r>
    </w:p>
    <w:p w14:paraId="2322DFDA" w14:textId="77777777" w:rsidR="00CA34B6" w:rsidRPr="00C51614" w:rsidRDefault="00CA34B6" w:rsidP="00CA34B6">
      <w:pPr>
        <w:pStyle w:val="Amain"/>
      </w:pPr>
      <w:r w:rsidRPr="00C51614">
        <w:tab/>
        <w:t>(3)</w:t>
      </w:r>
      <w:r w:rsidRPr="00C51614">
        <w:tab/>
        <w:t>An offence against subsection (2) is a strict liability offence.</w:t>
      </w:r>
    </w:p>
    <w:p w14:paraId="0BF26904" w14:textId="77777777" w:rsidR="00CA34B6" w:rsidRPr="00C51614" w:rsidRDefault="00CA34B6" w:rsidP="00CA34B6">
      <w:pPr>
        <w:pStyle w:val="Amain"/>
      </w:pPr>
      <w:r w:rsidRPr="00C51614">
        <w:tab/>
        <w:t>(4)</w:t>
      </w:r>
      <w:r w:rsidRPr="00C51614">
        <w:tab/>
        <w:t>Subsection (2) does not apply if the defendant has a reasonable excuse for failing to provide the information.</w:t>
      </w:r>
    </w:p>
    <w:p w14:paraId="6DB3887B" w14:textId="380C206D"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an evidential burden in relation to the matters mentioned in s (4) (see </w:t>
      </w:r>
      <w:hyperlink r:id="rId60" w:tooltip="A2002-51" w:history="1">
        <w:r w:rsidRPr="00C51614">
          <w:rPr>
            <w:rStyle w:val="charCitHyperlinkAbbrev"/>
          </w:rPr>
          <w:t>Criminal Code</w:t>
        </w:r>
      </w:hyperlink>
      <w:r w:rsidRPr="00C51614">
        <w:t>, s 58).</w:t>
      </w:r>
    </w:p>
    <w:p w14:paraId="1B87C235" w14:textId="77777777" w:rsidR="00CA34B6" w:rsidRPr="006F264F" w:rsidRDefault="00CA34B6" w:rsidP="00CA34B6">
      <w:pPr>
        <w:pStyle w:val="AH3Div"/>
      </w:pPr>
      <w:bookmarkStart w:id="68" w:name="_Toc166859312"/>
      <w:r w:rsidRPr="006F264F">
        <w:rPr>
          <w:rStyle w:val="CharDivNo"/>
        </w:rPr>
        <w:t>Division 5.</w:t>
      </w:r>
      <w:r w:rsidR="00433C33" w:rsidRPr="006F264F">
        <w:rPr>
          <w:rStyle w:val="CharDivNo"/>
        </w:rPr>
        <w:t>4</w:t>
      </w:r>
      <w:r w:rsidRPr="00C51614">
        <w:tab/>
      </w:r>
      <w:r w:rsidRPr="006F264F">
        <w:rPr>
          <w:rStyle w:val="CharDivText"/>
        </w:rPr>
        <w:t>Safety directions</w:t>
      </w:r>
      <w:bookmarkEnd w:id="68"/>
    </w:p>
    <w:p w14:paraId="423237E8" w14:textId="77777777" w:rsidR="00CA34B6" w:rsidRPr="00C51614" w:rsidRDefault="00374BA9" w:rsidP="00CA34B6">
      <w:pPr>
        <w:pStyle w:val="AH5Sec"/>
      </w:pPr>
      <w:bookmarkStart w:id="69" w:name="_Toc166859313"/>
      <w:r w:rsidRPr="006F264F">
        <w:rPr>
          <w:rStyle w:val="CharSectNo"/>
        </w:rPr>
        <w:t>53</w:t>
      </w:r>
      <w:r w:rsidR="00CA34B6" w:rsidRPr="00C51614">
        <w:tab/>
        <w:t>Closing lake areas or parts of lake</w:t>
      </w:r>
      <w:bookmarkEnd w:id="69"/>
    </w:p>
    <w:p w14:paraId="1B979228" w14:textId="77777777" w:rsidR="00CA34B6" w:rsidRPr="00C51614" w:rsidRDefault="00CA34B6" w:rsidP="00CA34B6">
      <w:pPr>
        <w:pStyle w:val="Amain"/>
      </w:pPr>
      <w:r w:rsidRPr="00C51614">
        <w:tab/>
        <w:t>(1)</w:t>
      </w:r>
      <w:r w:rsidRPr="00C51614">
        <w:tab/>
        <w:t>This section applies if the Minister has signe</w:t>
      </w:r>
      <w:r w:rsidR="00EB2464">
        <w:t>d a declaration under section 22</w:t>
      </w:r>
      <w:r w:rsidRPr="00C51614">
        <w:t> (1) but the declaration has not been notified.</w:t>
      </w:r>
    </w:p>
    <w:p w14:paraId="20CEB7F7" w14:textId="77777777" w:rsidR="00CA34B6" w:rsidRPr="00C51614" w:rsidRDefault="00CA34B6" w:rsidP="00CA34B6">
      <w:pPr>
        <w:pStyle w:val="aNote"/>
      </w:pPr>
      <w:r w:rsidRPr="00C51614">
        <w:rPr>
          <w:rStyle w:val="charItals"/>
        </w:rPr>
        <w:t>Note</w:t>
      </w:r>
      <w:r w:rsidRPr="00C51614">
        <w:rPr>
          <w:rStyle w:val="charItals"/>
        </w:rPr>
        <w:tab/>
      </w:r>
      <w:r w:rsidRPr="00C51614">
        <w:t>The Minister may declare entry to a lake area is prohibited, or a lake are</w:t>
      </w:r>
      <w:r w:rsidR="00EB2464">
        <w:t>a is a prohibited area (see s 22</w:t>
      </w:r>
      <w:r w:rsidRPr="00C51614">
        <w:t>).</w:t>
      </w:r>
    </w:p>
    <w:p w14:paraId="35743162" w14:textId="77777777" w:rsidR="00CA34B6" w:rsidRPr="00C51614" w:rsidRDefault="00CA34B6" w:rsidP="00CA34B6">
      <w:pPr>
        <w:pStyle w:val="Amain"/>
      </w:pPr>
      <w:r w:rsidRPr="00C51614">
        <w:tab/>
        <w:t>(2)</w:t>
      </w:r>
      <w:r w:rsidRPr="00C51614">
        <w:tab/>
        <w:t>An inspector may direct a person who is in a lake area to leave the area.</w:t>
      </w:r>
    </w:p>
    <w:p w14:paraId="45974E59" w14:textId="77777777" w:rsidR="00CA34B6" w:rsidRPr="00C51614" w:rsidRDefault="00CA34B6" w:rsidP="00CA34B6">
      <w:pPr>
        <w:pStyle w:val="Amain"/>
      </w:pPr>
      <w:r w:rsidRPr="00C51614">
        <w:tab/>
        <w:t>(3)</w:t>
      </w:r>
      <w:r w:rsidRPr="00C51614">
        <w:tab/>
        <w:t>A person commits an offence if—</w:t>
      </w:r>
    </w:p>
    <w:p w14:paraId="58A58CB0" w14:textId="77777777" w:rsidR="00CA34B6" w:rsidRPr="00C51614" w:rsidRDefault="00CA34B6" w:rsidP="00CA34B6">
      <w:pPr>
        <w:pStyle w:val="Apara"/>
      </w:pPr>
      <w:r w:rsidRPr="00C51614">
        <w:tab/>
        <w:t>(a)</w:t>
      </w:r>
      <w:r w:rsidRPr="00C51614">
        <w:tab/>
        <w:t>the person is given a direction by an inspector under subsection (2); and</w:t>
      </w:r>
    </w:p>
    <w:p w14:paraId="62132C67" w14:textId="77777777" w:rsidR="00CA34B6" w:rsidRPr="00C51614" w:rsidRDefault="00CA34B6" w:rsidP="00CA34B6">
      <w:pPr>
        <w:pStyle w:val="Apara"/>
      </w:pPr>
      <w:r w:rsidRPr="00C51614">
        <w:tab/>
        <w:t>(b)</w:t>
      </w:r>
      <w:r w:rsidRPr="00C51614">
        <w:tab/>
        <w:t>at the time the direction is given, the inspector—</w:t>
      </w:r>
    </w:p>
    <w:p w14:paraId="149B5DE9" w14:textId="77777777" w:rsidR="00CA34B6" w:rsidRPr="00C51614" w:rsidRDefault="00CA34B6" w:rsidP="00CA34B6">
      <w:pPr>
        <w:pStyle w:val="Asubpara"/>
      </w:pPr>
      <w:r w:rsidRPr="00C51614">
        <w:tab/>
        <w:t>(i)</w:t>
      </w:r>
      <w:r w:rsidRPr="00C51614">
        <w:tab/>
        <w:t>produces a copy of the signed declaration; and</w:t>
      </w:r>
    </w:p>
    <w:p w14:paraId="276E7C1A" w14:textId="77777777" w:rsidR="00CA34B6" w:rsidRPr="00C51614" w:rsidRDefault="00CA34B6" w:rsidP="00CA34B6">
      <w:pPr>
        <w:pStyle w:val="Asubpara"/>
      </w:pPr>
      <w:r w:rsidRPr="00C51614">
        <w:tab/>
        <w:t>(ii)</w:t>
      </w:r>
      <w:r w:rsidRPr="00C51614">
        <w:tab/>
        <w:t>produces the inspector’s identity card to the person; and</w:t>
      </w:r>
    </w:p>
    <w:p w14:paraId="549BBDB9" w14:textId="77777777" w:rsidR="00CA34B6" w:rsidRPr="00C51614" w:rsidRDefault="00CA34B6" w:rsidP="00CA34B6">
      <w:pPr>
        <w:pStyle w:val="Asubpara"/>
      </w:pPr>
      <w:r w:rsidRPr="00C51614">
        <w:tab/>
        <w:t>(iii)</w:t>
      </w:r>
      <w:r w:rsidRPr="00C51614">
        <w:tab/>
        <w:t>warns the person that failing to comply with the direction is an offence; and</w:t>
      </w:r>
    </w:p>
    <w:p w14:paraId="75CA3899" w14:textId="77777777" w:rsidR="00CA34B6" w:rsidRPr="00C51614" w:rsidRDefault="00CA34B6" w:rsidP="00CA34B6">
      <w:pPr>
        <w:pStyle w:val="Apara"/>
      </w:pPr>
      <w:r w:rsidRPr="00C51614">
        <w:lastRenderedPageBreak/>
        <w:tab/>
        <w:t>(c)</w:t>
      </w:r>
      <w:r w:rsidRPr="00C51614">
        <w:tab/>
        <w:t>the person fails to comply with the direction.</w:t>
      </w:r>
    </w:p>
    <w:p w14:paraId="69EA2FFA" w14:textId="77777777" w:rsidR="00CA34B6" w:rsidRPr="00C51614" w:rsidRDefault="00CA34B6" w:rsidP="00CA34B6">
      <w:pPr>
        <w:pStyle w:val="Penalty"/>
      </w:pPr>
      <w:r w:rsidRPr="00C51614">
        <w:t>Maximum penalty:  30 penalty units.</w:t>
      </w:r>
    </w:p>
    <w:p w14:paraId="583F8753" w14:textId="77777777" w:rsidR="00CA34B6" w:rsidRPr="00C51614" w:rsidRDefault="00CA34B6" w:rsidP="00CA34B6">
      <w:pPr>
        <w:pStyle w:val="Amain"/>
      </w:pPr>
      <w:r w:rsidRPr="00C51614">
        <w:tab/>
        <w:t>(4)</w:t>
      </w:r>
      <w:r w:rsidRPr="00C51614">
        <w:tab/>
        <w:t>An offence against subsection (3) is a strict liability offence.</w:t>
      </w:r>
    </w:p>
    <w:p w14:paraId="18375E83" w14:textId="77777777" w:rsidR="00CA34B6" w:rsidRPr="00C51614" w:rsidRDefault="00CA34B6" w:rsidP="00CA34B6">
      <w:pPr>
        <w:pStyle w:val="Amain"/>
      </w:pPr>
      <w:r w:rsidRPr="00C51614">
        <w:tab/>
        <w:t>(5)</w:t>
      </w:r>
      <w:r w:rsidRPr="00C51614">
        <w:tab/>
        <w:t>If an inspector requires the use of a vehicle or boat under a direction mentioned in subsection (2), the inspector is not liable to pay a fee for the use of the vehicle or boat.</w:t>
      </w:r>
    </w:p>
    <w:p w14:paraId="1F317586" w14:textId="77777777" w:rsidR="00CA34B6" w:rsidRPr="00C51614" w:rsidRDefault="00374BA9" w:rsidP="00CA34B6">
      <w:pPr>
        <w:pStyle w:val="AH5Sec"/>
      </w:pPr>
      <w:bookmarkStart w:id="70" w:name="_Toc166859314"/>
      <w:r w:rsidRPr="006F264F">
        <w:rPr>
          <w:rStyle w:val="CharSectNo"/>
        </w:rPr>
        <w:t>54</w:t>
      </w:r>
      <w:r w:rsidR="00CA34B6" w:rsidRPr="00C51614">
        <w:tab/>
        <w:t>Safe use of lake areas</w:t>
      </w:r>
      <w:bookmarkEnd w:id="70"/>
    </w:p>
    <w:p w14:paraId="4776566B" w14:textId="77777777" w:rsidR="00CA34B6" w:rsidRPr="00C51614" w:rsidRDefault="00CA34B6" w:rsidP="00CA34B6">
      <w:pPr>
        <w:pStyle w:val="Amain"/>
      </w:pPr>
      <w:r w:rsidRPr="00C51614">
        <w:tab/>
        <w:t>(1)</w:t>
      </w:r>
      <w:r w:rsidRPr="00C51614">
        <w:tab/>
        <w:t>An inspector may direct a person using a lake area, or associated works, to do or not to do something, if the inspector believes on reasonable grounds that the direction is necessary to—</w:t>
      </w:r>
    </w:p>
    <w:p w14:paraId="21DE1E51" w14:textId="77777777" w:rsidR="00CA34B6" w:rsidRPr="00C51614" w:rsidRDefault="00CA34B6" w:rsidP="00CA34B6">
      <w:pPr>
        <w:pStyle w:val="Apara"/>
      </w:pPr>
      <w:r w:rsidRPr="00C51614">
        <w:tab/>
        <w:t>(a)</w:t>
      </w:r>
      <w:r w:rsidRPr="00C51614">
        <w:tab/>
        <w:t xml:space="preserve">ensure the safety of a person; or </w:t>
      </w:r>
    </w:p>
    <w:p w14:paraId="613DBBED" w14:textId="77777777" w:rsidR="00CA34B6" w:rsidRPr="00C51614" w:rsidRDefault="00CA34B6" w:rsidP="00CA34B6">
      <w:pPr>
        <w:pStyle w:val="Apara"/>
      </w:pPr>
      <w:r w:rsidRPr="00C51614">
        <w:tab/>
        <w:t>(b)</w:t>
      </w:r>
      <w:r w:rsidRPr="00C51614">
        <w:tab/>
        <w:t>ensure compliance with this Act; or</w:t>
      </w:r>
    </w:p>
    <w:p w14:paraId="185F5D46" w14:textId="77777777" w:rsidR="00CA34B6" w:rsidRPr="00C51614" w:rsidRDefault="00CA34B6" w:rsidP="00CA34B6">
      <w:pPr>
        <w:pStyle w:val="Apara"/>
      </w:pPr>
      <w:r w:rsidRPr="00C51614">
        <w:tab/>
        <w:t>(c)</w:t>
      </w:r>
      <w:r w:rsidRPr="00C51614">
        <w:tab/>
        <w:t>prevent damage to property in the lake area or associated works.</w:t>
      </w:r>
    </w:p>
    <w:p w14:paraId="1D8A08AB" w14:textId="77777777" w:rsidR="00CA34B6" w:rsidRPr="00C51614" w:rsidRDefault="00CA34B6" w:rsidP="00CA34B6">
      <w:pPr>
        <w:pStyle w:val="Amain"/>
      </w:pPr>
      <w:r w:rsidRPr="00C51614">
        <w:tab/>
        <w:t>(2)</w:t>
      </w:r>
      <w:r w:rsidRPr="00C51614">
        <w:tab/>
        <w:t>A person commits an offence if—</w:t>
      </w:r>
    </w:p>
    <w:p w14:paraId="537B517A" w14:textId="77777777" w:rsidR="00CA34B6" w:rsidRPr="00C51614" w:rsidRDefault="00CA34B6" w:rsidP="00CA34B6">
      <w:pPr>
        <w:pStyle w:val="Apara"/>
      </w:pPr>
      <w:r w:rsidRPr="00C51614">
        <w:tab/>
        <w:t>(a)</w:t>
      </w:r>
      <w:r w:rsidRPr="00C51614">
        <w:tab/>
        <w:t>the person is given a direction by an inspector under subsection (1); and</w:t>
      </w:r>
    </w:p>
    <w:p w14:paraId="3CF1887E" w14:textId="77777777" w:rsidR="00CA34B6" w:rsidRPr="00C51614" w:rsidRDefault="00CA34B6" w:rsidP="00CA34B6">
      <w:pPr>
        <w:pStyle w:val="Apara"/>
      </w:pPr>
      <w:r w:rsidRPr="00C51614">
        <w:tab/>
        <w:t>(b)</w:t>
      </w:r>
      <w:r w:rsidRPr="00C51614">
        <w:tab/>
        <w:t>at the time the direction is given, the inspector—</w:t>
      </w:r>
    </w:p>
    <w:p w14:paraId="190E1514" w14:textId="77777777" w:rsidR="00CA34B6" w:rsidRPr="00C51614" w:rsidRDefault="00CA34B6" w:rsidP="00CA34B6">
      <w:pPr>
        <w:pStyle w:val="Asubpara"/>
      </w:pPr>
      <w:r w:rsidRPr="00C51614">
        <w:tab/>
        <w:t>(i)</w:t>
      </w:r>
      <w:r w:rsidRPr="00C51614">
        <w:tab/>
        <w:t>produces the inspector’s identity card to the person; and</w:t>
      </w:r>
    </w:p>
    <w:p w14:paraId="4C4B68CC" w14:textId="77777777" w:rsidR="00CA34B6" w:rsidRPr="00C51614" w:rsidRDefault="00CA34B6" w:rsidP="00CA34B6">
      <w:pPr>
        <w:pStyle w:val="Asubpara"/>
      </w:pPr>
      <w:r w:rsidRPr="00C51614">
        <w:tab/>
        <w:t>(ii)</w:t>
      </w:r>
      <w:r w:rsidRPr="00C51614">
        <w:tab/>
        <w:t>warns the person that failing to comply with the direction is an offence; and</w:t>
      </w:r>
    </w:p>
    <w:p w14:paraId="04002D5C" w14:textId="77777777" w:rsidR="00CA34B6" w:rsidRPr="00C51614" w:rsidRDefault="00CA34B6" w:rsidP="00CA34B6">
      <w:pPr>
        <w:pStyle w:val="Apara"/>
      </w:pPr>
      <w:r w:rsidRPr="00C51614">
        <w:tab/>
        <w:t>(c)</w:t>
      </w:r>
      <w:r w:rsidRPr="00C51614">
        <w:tab/>
        <w:t>the person fails to comply with the direction.</w:t>
      </w:r>
    </w:p>
    <w:p w14:paraId="15D8CE55" w14:textId="77777777" w:rsidR="00CA34B6" w:rsidRPr="00C51614" w:rsidRDefault="00CA34B6" w:rsidP="00CA34B6">
      <w:pPr>
        <w:pStyle w:val="Penalty"/>
      </w:pPr>
      <w:r w:rsidRPr="00C51614">
        <w:t>Maximum penalty:  30 penalty units.</w:t>
      </w:r>
    </w:p>
    <w:p w14:paraId="3970574A" w14:textId="77777777" w:rsidR="00CA34B6" w:rsidRPr="00C51614" w:rsidRDefault="00CA34B6" w:rsidP="00CA34B6">
      <w:pPr>
        <w:pStyle w:val="Amain"/>
      </w:pPr>
      <w:r w:rsidRPr="00C51614">
        <w:tab/>
        <w:t>(3)</w:t>
      </w:r>
      <w:r w:rsidRPr="00C51614">
        <w:tab/>
        <w:t>An offence against subsection (2) is a strict liability offence.</w:t>
      </w:r>
    </w:p>
    <w:p w14:paraId="25D18581" w14:textId="77777777" w:rsidR="00CA34B6" w:rsidRPr="00C51614" w:rsidRDefault="00CA34B6" w:rsidP="00CA34B6">
      <w:pPr>
        <w:pStyle w:val="Amain"/>
      </w:pPr>
      <w:r w:rsidRPr="00C51614">
        <w:tab/>
        <w:t>(4)</w:t>
      </w:r>
      <w:r w:rsidRPr="00C51614">
        <w:tab/>
        <w:t>Subsection (2) applies to a person even if complying with the direction is an offence against another provision in this Act.</w:t>
      </w:r>
    </w:p>
    <w:p w14:paraId="71FB749C" w14:textId="77777777" w:rsidR="00CA34B6" w:rsidRPr="00C51614" w:rsidRDefault="00CA34B6" w:rsidP="00CA34B6">
      <w:pPr>
        <w:pStyle w:val="Amain"/>
      </w:pPr>
      <w:r w:rsidRPr="00C51614">
        <w:lastRenderedPageBreak/>
        <w:tab/>
        <w:t>(5)</w:t>
      </w:r>
      <w:r w:rsidRPr="00C51614">
        <w:tab/>
        <w:t>It is a defence in a prosecution for an offence against this Act if the defendant proves that the defendant was complying with a direction given under subsection (1) at the time the offence was committed.</w:t>
      </w:r>
    </w:p>
    <w:p w14:paraId="56B58134" w14:textId="1AEB9A7F" w:rsidR="00CA34B6" w:rsidRPr="00C51614" w:rsidRDefault="00CA34B6" w:rsidP="00CA34B6">
      <w:pPr>
        <w:pStyle w:val="aNote"/>
      </w:pPr>
      <w:r w:rsidRPr="00C51614">
        <w:rPr>
          <w:rStyle w:val="charItals"/>
        </w:rPr>
        <w:t>Note</w:t>
      </w:r>
      <w:r w:rsidRPr="00C51614">
        <w:rPr>
          <w:rStyle w:val="charItals"/>
        </w:rPr>
        <w:tab/>
      </w:r>
      <w:r w:rsidRPr="00C51614">
        <w:t xml:space="preserve">The defendant has a legal burden in relation to the matters mentioned in s (5) (see </w:t>
      </w:r>
      <w:hyperlink r:id="rId61" w:tooltip="A2002-51" w:history="1">
        <w:r w:rsidRPr="00C51614">
          <w:rPr>
            <w:rStyle w:val="charCitHyperlinkAbbrev"/>
          </w:rPr>
          <w:t>Criminal Code</w:t>
        </w:r>
      </w:hyperlink>
      <w:r w:rsidRPr="00C51614">
        <w:t>, s 59).</w:t>
      </w:r>
    </w:p>
    <w:p w14:paraId="0C2A7D8A" w14:textId="77777777" w:rsidR="00CA34B6" w:rsidRPr="00C51614" w:rsidRDefault="00CA34B6" w:rsidP="00CA34B6">
      <w:pPr>
        <w:pStyle w:val="Amain"/>
      </w:pPr>
      <w:r w:rsidRPr="00C51614">
        <w:tab/>
        <w:t>(6)</w:t>
      </w:r>
      <w:r w:rsidRPr="00C51614">
        <w:tab/>
        <w:t>If an inspector requires the use of a vehicle or boat under a direction mentioned in subsection (1), the inspector is not liable to pay a fee for the use of the vehicle or boat.</w:t>
      </w:r>
    </w:p>
    <w:p w14:paraId="551EBBD9" w14:textId="77777777" w:rsidR="00CA34B6" w:rsidRPr="00C51614" w:rsidRDefault="00374BA9" w:rsidP="00CA34B6">
      <w:pPr>
        <w:pStyle w:val="AH5Sec"/>
      </w:pPr>
      <w:bookmarkStart w:id="71" w:name="_Toc166859315"/>
      <w:r w:rsidRPr="006F264F">
        <w:rPr>
          <w:rStyle w:val="CharSectNo"/>
        </w:rPr>
        <w:t>55</w:t>
      </w:r>
      <w:r w:rsidR="00CA34B6" w:rsidRPr="00C51614">
        <w:tab/>
        <w:t>Passengers on domestic commercial vessels</w:t>
      </w:r>
      <w:bookmarkEnd w:id="71"/>
    </w:p>
    <w:p w14:paraId="17194DD3" w14:textId="77777777" w:rsidR="00CA34B6" w:rsidRPr="00C51614" w:rsidRDefault="00CA34B6" w:rsidP="00CA34B6">
      <w:pPr>
        <w:pStyle w:val="Amain"/>
      </w:pPr>
      <w:r w:rsidRPr="00C51614">
        <w:tab/>
        <w:t>(1)</w:t>
      </w:r>
      <w:r w:rsidRPr="00C51614">
        <w:tab/>
        <w:t>A designated person for a domestic commercial vessel on a lake may direct a person not to board, or not to remain on board, the vessel if the designated person is of the opinion that the direction is necessary to ensure the number of people on the vessel does not exceed the maximum number of people the vessel is authorised to carry.</w:t>
      </w:r>
    </w:p>
    <w:p w14:paraId="40CB50E6" w14:textId="77777777" w:rsidR="00CA34B6" w:rsidRPr="00C51614" w:rsidRDefault="00CA34B6" w:rsidP="00CA34B6">
      <w:pPr>
        <w:pStyle w:val="Amain"/>
      </w:pPr>
      <w:r w:rsidRPr="00C51614">
        <w:tab/>
        <w:t>(2)</w:t>
      </w:r>
      <w:r w:rsidRPr="00C51614">
        <w:tab/>
        <w:t>A designated person for a domestic commercial vessel on a lake may direct a person not to enter, or not to remain in, a part of the vessel if the designated person is of the opinion the direction is necessary to ensure the number of people on the part of the vessel does not exceed the maximum number of people the part of the vessel is authorised to carry.</w:t>
      </w:r>
    </w:p>
    <w:p w14:paraId="52EB58B4" w14:textId="77777777" w:rsidR="00CA34B6" w:rsidRPr="00C51614" w:rsidRDefault="00CA34B6" w:rsidP="00CA34B6">
      <w:pPr>
        <w:pStyle w:val="Amain"/>
      </w:pPr>
      <w:r w:rsidRPr="00C51614">
        <w:tab/>
        <w:t>(3)</w:t>
      </w:r>
      <w:r w:rsidRPr="00C51614">
        <w:tab/>
        <w:t xml:space="preserve">A designated person for a domestic commercial vessel on a lake may direct a person on the vessel to move to, or from, a part of the vessel, or stop an activity in which the person is engaged on the vessel, if the designated person is of the opinion that the direction is necessary to ensure the proper management, operation or navigation of the vessel. </w:t>
      </w:r>
    </w:p>
    <w:p w14:paraId="29B6C05E" w14:textId="77777777" w:rsidR="00CA34B6" w:rsidRPr="00C51614" w:rsidRDefault="00CA34B6" w:rsidP="00CA34B6">
      <w:pPr>
        <w:pStyle w:val="Amain"/>
      </w:pPr>
      <w:r w:rsidRPr="00C51614">
        <w:tab/>
        <w:t>(4)</w:t>
      </w:r>
      <w:r w:rsidRPr="00C51614">
        <w:tab/>
        <w:t>A designated person for a domestic commercial vessel on a lake must not give a direction under this section to a relevant officer exercising the officer’s functions.</w:t>
      </w:r>
    </w:p>
    <w:p w14:paraId="62FE9ADB" w14:textId="77777777" w:rsidR="00CA34B6" w:rsidRPr="00C51614" w:rsidRDefault="00CA34B6" w:rsidP="00CA34B6">
      <w:pPr>
        <w:pStyle w:val="Amain"/>
      </w:pPr>
      <w:r w:rsidRPr="00C51614">
        <w:tab/>
        <w:t>(5)</w:t>
      </w:r>
      <w:r w:rsidRPr="00C51614">
        <w:tab/>
        <w:t>A person commits an offence if the person—</w:t>
      </w:r>
    </w:p>
    <w:p w14:paraId="5C87B30D" w14:textId="77777777" w:rsidR="00CA34B6" w:rsidRPr="00C51614" w:rsidRDefault="00CA34B6" w:rsidP="00CA34B6">
      <w:pPr>
        <w:pStyle w:val="Apara"/>
      </w:pPr>
      <w:r w:rsidRPr="00C51614">
        <w:tab/>
        <w:t>(a)</w:t>
      </w:r>
      <w:r w:rsidRPr="00C51614">
        <w:tab/>
        <w:t>is given a direction under this section; and</w:t>
      </w:r>
    </w:p>
    <w:p w14:paraId="5CECDE5A" w14:textId="77777777" w:rsidR="00CA34B6" w:rsidRPr="00C51614" w:rsidRDefault="00CA34B6" w:rsidP="00CA34B6">
      <w:pPr>
        <w:pStyle w:val="Apara"/>
      </w:pPr>
      <w:r w:rsidRPr="00C51614">
        <w:lastRenderedPageBreak/>
        <w:tab/>
        <w:t>(b)</w:t>
      </w:r>
      <w:r w:rsidRPr="00C51614">
        <w:tab/>
        <w:t>fails to comply with the direction.</w:t>
      </w:r>
    </w:p>
    <w:p w14:paraId="061AFA5E" w14:textId="77777777" w:rsidR="00CA34B6" w:rsidRPr="00C51614" w:rsidRDefault="00CA34B6" w:rsidP="00CA34B6">
      <w:pPr>
        <w:pStyle w:val="Penalty"/>
      </w:pPr>
      <w:r w:rsidRPr="00C51614">
        <w:t>Maximum penalty:  30 penalty units.</w:t>
      </w:r>
    </w:p>
    <w:p w14:paraId="54038931" w14:textId="77777777" w:rsidR="00CA34B6" w:rsidRPr="00C51614" w:rsidRDefault="00CA34B6" w:rsidP="00CA34B6">
      <w:pPr>
        <w:pStyle w:val="Amain"/>
      </w:pPr>
      <w:r w:rsidRPr="00C51614">
        <w:tab/>
        <w:t>(6)</w:t>
      </w:r>
      <w:r w:rsidRPr="00C51614">
        <w:tab/>
        <w:t>An offence against subsection (5) is a strict liability offence.</w:t>
      </w:r>
    </w:p>
    <w:p w14:paraId="26B2FA9D" w14:textId="77777777" w:rsidR="00CA34B6" w:rsidRPr="00C51614" w:rsidRDefault="00CA34B6" w:rsidP="00CA34B6">
      <w:pPr>
        <w:pStyle w:val="Amain"/>
      </w:pPr>
      <w:r w:rsidRPr="00C51614">
        <w:tab/>
        <w:t>(7)</w:t>
      </w:r>
      <w:r w:rsidRPr="00C51614">
        <w:tab/>
        <w:t>In this section:</w:t>
      </w:r>
    </w:p>
    <w:p w14:paraId="3B451C65" w14:textId="77777777" w:rsidR="00CA34B6" w:rsidRPr="00C51614" w:rsidRDefault="00CA34B6" w:rsidP="00CA34B6">
      <w:pPr>
        <w:pStyle w:val="aDef"/>
      </w:pPr>
      <w:r w:rsidRPr="00C51614">
        <w:rPr>
          <w:rStyle w:val="charBoldItals"/>
        </w:rPr>
        <w:t>designated person</w:t>
      </w:r>
      <w:r w:rsidRPr="00C51614">
        <w:t>, for a domestic commercial vessel—</w:t>
      </w:r>
    </w:p>
    <w:p w14:paraId="655F33D8" w14:textId="77777777" w:rsidR="00CA34B6" w:rsidRPr="00C51614" w:rsidRDefault="00CA34B6" w:rsidP="00CA34B6">
      <w:pPr>
        <w:pStyle w:val="aDefpara"/>
      </w:pPr>
      <w:r w:rsidRPr="00C51614">
        <w:tab/>
        <w:t>(a)</w:t>
      </w:r>
      <w:r w:rsidRPr="00C51614">
        <w:tab/>
        <w:t xml:space="preserve">means a person on board the vessel who is responsible for the navigation, operation, or management of the vessel; and </w:t>
      </w:r>
    </w:p>
    <w:p w14:paraId="1054C78E" w14:textId="77777777" w:rsidR="00CA34B6" w:rsidRPr="00C51614" w:rsidRDefault="00CA34B6" w:rsidP="00CA34B6">
      <w:pPr>
        <w:pStyle w:val="aDefpara"/>
      </w:pPr>
      <w:r w:rsidRPr="00C51614">
        <w:tab/>
        <w:t>(b)</w:t>
      </w:r>
      <w:r w:rsidRPr="00C51614">
        <w:tab/>
        <w:t>for subsections (1) and (2)—includes a person who is responsible for the conduct of operations at the berth of the vessel.</w:t>
      </w:r>
    </w:p>
    <w:p w14:paraId="1F783D26" w14:textId="77777777" w:rsidR="00CA34B6" w:rsidRPr="00C51614" w:rsidRDefault="00CA34B6" w:rsidP="00CA34B6">
      <w:pPr>
        <w:pStyle w:val="aDef"/>
      </w:pPr>
      <w:r w:rsidRPr="00C51614">
        <w:rPr>
          <w:rStyle w:val="charBoldItals"/>
        </w:rPr>
        <w:t xml:space="preserve">relevant officer </w:t>
      </w:r>
      <w:r w:rsidRPr="00C51614">
        <w:t>means—</w:t>
      </w:r>
    </w:p>
    <w:p w14:paraId="62CE94DF" w14:textId="77777777" w:rsidR="00CA34B6" w:rsidRPr="00C51614" w:rsidRDefault="00CA34B6" w:rsidP="00CA34B6">
      <w:pPr>
        <w:pStyle w:val="Apara"/>
      </w:pPr>
      <w:r w:rsidRPr="00C51614">
        <w:tab/>
        <w:t>(a)</w:t>
      </w:r>
      <w:r w:rsidRPr="00C51614">
        <w:tab/>
        <w:t>an inspector; or</w:t>
      </w:r>
    </w:p>
    <w:p w14:paraId="2A322673" w14:textId="77777777" w:rsidR="00CA34B6" w:rsidRPr="00C51614" w:rsidRDefault="00CA34B6" w:rsidP="00CA34B6">
      <w:pPr>
        <w:pStyle w:val="Apara"/>
      </w:pPr>
      <w:r w:rsidRPr="00C51614">
        <w:tab/>
        <w:t>(b)</w:t>
      </w:r>
      <w:r w:rsidRPr="00C51614">
        <w:tab/>
        <w:t>a safety investigator; or</w:t>
      </w:r>
    </w:p>
    <w:p w14:paraId="60F9D1C8" w14:textId="77777777" w:rsidR="00CA34B6" w:rsidRPr="00C51614" w:rsidRDefault="00CA34B6" w:rsidP="00CA34B6">
      <w:pPr>
        <w:pStyle w:val="Apara"/>
      </w:pPr>
      <w:r w:rsidRPr="00C51614">
        <w:tab/>
        <w:t>(c)</w:t>
      </w:r>
      <w:r w:rsidRPr="00C51614">
        <w:tab/>
        <w:t>an officer of the Commonwealth or the Territory; or</w:t>
      </w:r>
    </w:p>
    <w:p w14:paraId="6AF1D4D9" w14:textId="77777777" w:rsidR="00CA34B6" w:rsidRPr="00C51614" w:rsidRDefault="00CA34B6" w:rsidP="00CA34B6">
      <w:pPr>
        <w:pStyle w:val="Apara"/>
      </w:pPr>
      <w:r w:rsidRPr="00C51614">
        <w:tab/>
        <w:t>(d)</w:t>
      </w:r>
      <w:r w:rsidRPr="00C51614">
        <w:tab/>
        <w:t>an officer of a statutory authority created under a law of the Commonwealth or the Territory.</w:t>
      </w:r>
    </w:p>
    <w:p w14:paraId="5A7F77F3" w14:textId="77777777" w:rsidR="00CA34B6" w:rsidRPr="006F264F" w:rsidRDefault="00CA34B6" w:rsidP="00CA34B6">
      <w:pPr>
        <w:pStyle w:val="AH3Div"/>
      </w:pPr>
      <w:bookmarkStart w:id="72" w:name="_Toc166859316"/>
      <w:r w:rsidRPr="006F264F">
        <w:rPr>
          <w:rStyle w:val="CharDivNo"/>
        </w:rPr>
        <w:t>Division 5.</w:t>
      </w:r>
      <w:r w:rsidR="00433C33" w:rsidRPr="006F264F">
        <w:rPr>
          <w:rStyle w:val="CharDivNo"/>
        </w:rPr>
        <w:t>5</w:t>
      </w:r>
      <w:r w:rsidRPr="00C51614">
        <w:tab/>
      </w:r>
      <w:r w:rsidRPr="006F264F">
        <w:rPr>
          <w:rStyle w:val="CharDivText"/>
        </w:rPr>
        <w:t>Lighting, marking and removing obstructions</w:t>
      </w:r>
      <w:bookmarkEnd w:id="72"/>
    </w:p>
    <w:p w14:paraId="67298D80" w14:textId="77777777" w:rsidR="00CA34B6" w:rsidRPr="00C51614" w:rsidRDefault="00374BA9" w:rsidP="00CA34B6">
      <w:pPr>
        <w:pStyle w:val="AH5Sec"/>
      </w:pPr>
      <w:bookmarkStart w:id="73" w:name="_Toc166859317"/>
      <w:r w:rsidRPr="006F264F">
        <w:rPr>
          <w:rStyle w:val="CharSectNo"/>
        </w:rPr>
        <w:t>56</w:t>
      </w:r>
      <w:r w:rsidR="00CA34B6" w:rsidRPr="00C51614">
        <w:tab/>
        <w:t>Lighting and marking obstructions</w:t>
      </w:r>
      <w:bookmarkEnd w:id="73"/>
    </w:p>
    <w:p w14:paraId="40265ABD" w14:textId="77777777" w:rsidR="00CA34B6" w:rsidRPr="00C51614" w:rsidRDefault="00CA34B6" w:rsidP="00CA34B6">
      <w:pPr>
        <w:pStyle w:val="Amain"/>
      </w:pPr>
      <w:r w:rsidRPr="00C51614">
        <w:tab/>
        <w:t>(1)</w:t>
      </w:r>
      <w:r w:rsidRPr="00C51614">
        <w:tab/>
        <w:t>An inspector may direct the owner of an obstruction to navigation to—</w:t>
      </w:r>
    </w:p>
    <w:p w14:paraId="1A73EC70" w14:textId="77777777" w:rsidR="00CA34B6" w:rsidRPr="00C51614" w:rsidRDefault="00CA34B6" w:rsidP="00CA34B6">
      <w:pPr>
        <w:pStyle w:val="Apara"/>
      </w:pPr>
      <w:r w:rsidRPr="00C51614">
        <w:tab/>
        <w:t>(a)</w:t>
      </w:r>
      <w:r w:rsidRPr="00C51614">
        <w:tab/>
        <w:t>mark or light the obstruction; and</w:t>
      </w:r>
    </w:p>
    <w:p w14:paraId="6C424E1D" w14:textId="77777777" w:rsidR="00CA34B6" w:rsidRPr="00C51614" w:rsidRDefault="00CA34B6" w:rsidP="00CA34B6">
      <w:pPr>
        <w:pStyle w:val="Apara"/>
      </w:pPr>
      <w:r w:rsidRPr="00C51614">
        <w:tab/>
        <w:t>(b)</w:t>
      </w:r>
      <w:r w:rsidRPr="00C51614">
        <w:tab/>
        <w:t>maintain the marking or lighting in good condition; and</w:t>
      </w:r>
    </w:p>
    <w:p w14:paraId="46BBAF09" w14:textId="77777777" w:rsidR="00CA34B6" w:rsidRPr="00C51614" w:rsidRDefault="00CA34B6" w:rsidP="00CA34B6">
      <w:pPr>
        <w:pStyle w:val="Apara"/>
      </w:pPr>
      <w:r w:rsidRPr="00C51614">
        <w:tab/>
        <w:t>(c)</w:t>
      </w:r>
      <w:r w:rsidRPr="00C51614">
        <w:tab/>
        <w:t>notify the inspector under subsection (5) of any defect in relation to the marking or lighting.</w:t>
      </w:r>
    </w:p>
    <w:p w14:paraId="2936D9E4" w14:textId="77777777" w:rsidR="00CA34B6" w:rsidRPr="00C51614" w:rsidRDefault="00CA34B6" w:rsidP="00CA34B6">
      <w:pPr>
        <w:pStyle w:val="Amain"/>
      </w:pPr>
      <w:r w:rsidRPr="00C51614">
        <w:lastRenderedPageBreak/>
        <w:tab/>
        <w:t>(2)</w:t>
      </w:r>
      <w:r w:rsidRPr="00C51614">
        <w:tab/>
        <w:t>A direction under subsection (1)—</w:t>
      </w:r>
    </w:p>
    <w:p w14:paraId="3851CFB4" w14:textId="77777777" w:rsidR="00CA34B6" w:rsidRPr="00C51614" w:rsidRDefault="00CA34B6" w:rsidP="00CA34B6">
      <w:pPr>
        <w:pStyle w:val="Apara"/>
      </w:pPr>
      <w:r w:rsidRPr="00C51614">
        <w:tab/>
        <w:t>(a)</w:t>
      </w:r>
      <w:r w:rsidRPr="00C51614">
        <w:tab/>
        <w:t xml:space="preserve">must be in writing; and </w:t>
      </w:r>
    </w:p>
    <w:p w14:paraId="3599F7FF" w14:textId="77777777" w:rsidR="00CA34B6" w:rsidRPr="00C51614" w:rsidRDefault="00CA34B6" w:rsidP="00CA34B6">
      <w:pPr>
        <w:pStyle w:val="Apara"/>
      </w:pPr>
      <w:r w:rsidRPr="00C51614">
        <w:tab/>
        <w:t>(b)</w:t>
      </w:r>
      <w:r w:rsidRPr="00C51614">
        <w:tab/>
        <w:t>must state a time by which the marking or lighting is to be completed; and</w:t>
      </w:r>
    </w:p>
    <w:p w14:paraId="6ECBAFAD" w14:textId="77777777" w:rsidR="00CA34B6" w:rsidRPr="00C51614" w:rsidRDefault="00CA34B6" w:rsidP="00CA34B6">
      <w:pPr>
        <w:pStyle w:val="Apara"/>
      </w:pPr>
      <w:r w:rsidRPr="00C51614">
        <w:tab/>
        <w:t>(c)</w:t>
      </w:r>
      <w:r w:rsidRPr="00C51614">
        <w:tab/>
        <w:t>may state how the lighting or marking is to be carried out; and</w:t>
      </w:r>
    </w:p>
    <w:p w14:paraId="171F68FA" w14:textId="77777777" w:rsidR="00CA34B6" w:rsidRPr="00C51614" w:rsidRDefault="00CA34B6" w:rsidP="00CA34B6">
      <w:pPr>
        <w:pStyle w:val="Apara"/>
      </w:pPr>
      <w:r w:rsidRPr="00C51614">
        <w:tab/>
        <w:t>(d)</w:t>
      </w:r>
      <w:r w:rsidRPr="00C51614">
        <w:tab/>
        <w:t>may state a period of time for which the marking or lighting must be maintained, including for an indefinite period.</w:t>
      </w:r>
    </w:p>
    <w:p w14:paraId="2B0AEC4E" w14:textId="69C4FBA9" w:rsidR="00CA34B6" w:rsidRPr="00C51614" w:rsidRDefault="00CA34B6" w:rsidP="00CA34B6">
      <w:pPr>
        <w:pStyle w:val="aNote"/>
      </w:pPr>
      <w:r w:rsidRPr="00C51614">
        <w:rPr>
          <w:rStyle w:val="charItals"/>
        </w:rPr>
        <w:t>Note</w:t>
      </w:r>
      <w:r w:rsidRPr="00C51614">
        <w:rPr>
          <w:rStyle w:val="charItals"/>
        </w:rPr>
        <w:tab/>
      </w:r>
      <w:r w:rsidRPr="00C51614">
        <w:t>In particular, a direction given by an inspector under subsection</w:t>
      </w:r>
      <w:r w:rsidR="00027F81">
        <w:t> </w:t>
      </w:r>
      <w:r w:rsidRPr="00C51614">
        <w:t>(1)</w:t>
      </w:r>
      <w:r w:rsidR="00027F81">
        <w:t> </w:t>
      </w:r>
      <w:r w:rsidRPr="00C51614">
        <w:t>(c) must be in writing.</w:t>
      </w:r>
    </w:p>
    <w:p w14:paraId="5D1829A0" w14:textId="77777777" w:rsidR="00CA34B6" w:rsidRPr="00C51614" w:rsidRDefault="00CA34B6" w:rsidP="00CA34B6">
      <w:pPr>
        <w:pStyle w:val="Amain"/>
      </w:pPr>
      <w:r w:rsidRPr="00C51614">
        <w:tab/>
        <w:t>(3)</w:t>
      </w:r>
      <w:r w:rsidRPr="00C51614">
        <w:tab/>
        <w:t>A person commits an offence if the person—</w:t>
      </w:r>
    </w:p>
    <w:p w14:paraId="0301CF4C" w14:textId="77777777" w:rsidR="00CA34B6" w:rsidRPr="00C51614" w:rsidRDefault="00CA34B6" w:rsidP="00CA34B6">
      <w:pPr>
        <w:pStyle w:val="Apara"/>
      </w:pPr>
      <w:r w:rsidRPr="00C51614">
        <w:tab/>
        <w:t>(a)</w:t>
      </w:r>
      <w:r w:rsidRPr="00C51614">
        <w:tab/>
        <w:t>is given a direction under subsection (1); and</w:t>
      </w:r>
    </w:p>
    <w:p w14:paraId="777A46DC" w14:textId="77777777" w:rsidR="00CA34B6" w:rsidRPr="00C51614" w:rsidRDefault="00CA34B6" w:rsidP="00CA34B6">
      <w:pPr>
        <w:pStyle w:val="Apara"/>
      </w:pPr>
      <w:r w:rsidRPr="00C51614">
        <w:tab/>
        <w:t>(b)</w:t>
      </w:r>
      <w:r w:rsidRPr="00C51614">
        <w:tab/>
        <w:t>fails to comply with the direction.</w:t>
      </w:r>
    </w:p>
    <w:p w14:paraId="28FD653B" w14:textId="77777777" w:rsidR="00CA34B6" w:rsidRPr="00C51614" w:rsidRDefault="00CA34B6" w:rsidP="00CA34B6">
      <w:pPr>
        <w:pStyle w:val="Penalty"/>
      </w:pPr>
      <w:r w:rsidRPr="00C51614">
        <w:t>Maximum penalty:  30 penalty units.</w:t>
      </w:r>
    </w:p>
    <w:p w14:paraId="1C2143DB" w14:textId="77777777" w:rsidR="00CA34B6" w:rsidRPr="00C51614" w:rsidRDefault="00CA34B6" w:rsidP="00CA34B6">
      <w:pPr>
        <w:pStyle w:val="Amain"/>
      </w:pPr>
      <w:r w:rsidRPr="00C51614">
        <w:tab/>
        <w:t>(4)</w:t>
      </w:r>
      <w:r w:rsidRPr="00C51614">
        <w:tab/>
        <w:t>An offence against subsection (3) is a strict liability offence.</w:t>
      </w:r>
    </w:p>
    <w:p w14:paraId="4334DD9C" w14:textId="77777777" w:rsidR="00CA34B6" w:rsidRPr="00C51614" w:rsidRDefault="00CA34B6" w:rsidP="00CA34B6">
      <w:pPr>
        <w:pStyle w:val="Amain"/>
      </w:pPr>
      <w:r w:rsidRPr="00C51614">
        <w:tab/>
        <w:t>(5)</w:t>
      </w:r>
      <w:r w:rsidRPr="00C51614">
        <w:tab/>
        <w:t>A person who has been given a direction under subsection (1) (c) must notify an inspector as soon as the person becomes aware of any defect in relation to the marking or lighting of the obstruction.</w:t>
      </w:r>
    </w:p>
    <w:p w14:paraId="5E267439" w14:textId="77777777" w:rsidR="00CA34B6" w:rsidRPr="00C51614" w:rsidRDefault="00CA34B6" w:rsidP="00CA34B6">
      <w:pPr>
        <w:pStyle w:val="Amain"/>
      </w:pPr>
      <w:r w:rsidRPr="00C51614">
        <w:tab/>
        <w:t>(6)</w:t>
      </w:r>
      <w:r w:rsidRPr="00C51614">
        <w:tab/>
        <w:t>If the owner of an obstruction to navigation fails to comply with a direction under subsection (1) in the time stated in the direction, an inspector may take action to cause the obstruction to be marked or lit.</w:t>
      </w:r>
    </w:p>
    <w:p w14:paraId="0445A4A6" w14:textId="77777777" w:rsidR="00CA34B6" w:rsidRPr="00C51614" w:rsidRDefault="00CA34B6" w:rsidP="00CA34B6">
      <w:pPr>
        <w:pStyle w:val="Amain"/>
      </w:pPr>
      <w:r w:rsidRPr="00C51614">
        <w:tab/>
        <w:t>(7)</w:t>
      </w:r>
      <w:r w:rsidRPr="00C51614">
        <w:tab/>
        <w:t>If an inspector takes action under subsection (6) in relation to an obstruction to navigation, the Territory may recover the reasonable costs and expenses of the action from the owner of, or the person responsible for, the obstruction.</w:t>
      </w:r>
    </w:p>
    <w:p w14:paraId="7ECA2408" w14:textId="27DB7206" w:rsidR="00CA34B6" w:rsidRPr="00C51614" w:rsidRDefault="00CA34B6" w:rsidP="00CA34B6">
      <w:pPr>
        <w:pStyle w:val="aNote"/>
      </w:pPr>
      <w:r w:rsidRPr="00C51614">
        <w:rPr>
          <w:rStyle w:val="charItals"/>
        </w:rPr>
        <w:t>Note</w:t>
      </w:r>
      <w:r w:rsidRPr="00C51614">
        <w:rPr>
          <w:rStyle w:val="charItals"/>
        </w:rPr>
        <w:tab/>
      </w:r>
      <w:r w:rsidRPr="00C51614">
        <w:t xml:space="preserve">An amount owing under a law may be recovered as a debt in a court of competent jurisdiction or the ACAT (see </w:t>
      </w:r>
      <w:hyperlink r:id="rId62" w:tooltip="A2001-14" w:history="1">
        <w:r w:rsidRPr="00C51614">
          <w:rPr>
            <w:rStyle w:val="charCitHyperlinkAbbrev"/>
          </w:rPr>
          <w:t>Legislation Act</w:t>
        </w:r>
      </w:hyperlink>
      <w:r w:rsidRPr="00C51614">
        <w:t>, s 177).</w:t>
      </w:r>
    </w:p>
    <w:p w14:paraId="2BD53BCC" w14:textId="77777777" w:rsidR="00CA34B6" w:rsidRPr="00C51614" w:rsidRDefault="00374BA9" w:rsidP="00CA34B6">
      <w:pPr>
        <w:pStyle w:val="AH5Sec"/>
      </w:pPr>
      <w:bookmarkStart w:id="74" w:name="_Toc166859318"/>
      <w:r w:rsidRPr="006F264F">
        <w:rPr>
          <w:rStyle w:val="CharSectNo"/>
        </w:rPr>
        <w:lastRenderedPageBreak/>
        <w:t>57</w:t>
      </w:r>
      <w:r w:rsidR="00CA34B6" w:rsidRPr="00C51614">
        <w:tab/>
        <w:t>Notices to remove obstructions</w:t>
      </w:r>
      <w:bookmarkEnd w:id="74"/>
    </w:p>
    <w:p w14:paraId="2E63C260" w14:textId="77777777" w:rsidR="00CA34B6" w:rsidRPr="00C51614" w:rsidRDefault="00CA34B6" w:rsidP="00CA34B6">
      <w:pPr>
        <w:pStyle w:val="Amain"/>
      </w:pPr>
      <w:r w:rsidRPr="00C51614">
        <w:tab/>
        <w:t>(1)</w:t>
      </w:r>
      <w:r w:rsidRPr="00C51614">
        <w:tab/>
        <w:t>An inspector may direct the owner of, or person responsible for, an obstruction to navigation to remove the obstruction.</w:t>
      </w:r>
    </w:p>
    <w:p w14:paraId="4424985E" w14:textId="77777777" w:rsidR="00CA34B6" w:rsidRPr="00C51614" w:rsidRDefault="00CA34B6" w:rsidP="00CA34B6">
      <w:pPr>
        <w:pStyle w:val="Amain"/>
      </w:pPr>
      <w:r w:rsidRPr="00C51614">
        <w:tab/>
        <w:t>(2)</w:t>
      </w:r>
      <w:r w:rsidRPr="00C51614">
        <w:tab/>
        <w:t>A direction under subsection (1) must be in writing and state a time by which the obstruction must be removed.</w:t>
      </w:r>
    </w:p>
    <w:p w14:paraId="4AF63087" w14:textId="77777777" w:rsidR="00CA34B6" w:rsidRPr="00C51614" w:rsidRDefault="00CA34B6" w:rsidP="00CA34B6">
      <w:pPr>
        <w:pStyle w:val="Amain"/>
      </w:pPr>
      <w:r w:rsidRPr="00C51614">
        <w:tab/>
        <w:t>(3)</w:t>
      </w:r>
      <w:r w:rsidRPr="00C51614">
        <w:tab/>
        <w:t>A person commits an offence if the person—</w:t>
      </w:r>
    </w:p>
    <w:p w14:paraId="61B097D6" w14:textId="77777777" w:rsidR="00CA34B6" w:rsidRPr="00C51614" w:rsidRDefault="00CA34B6" w:rsidP="00CA34B6">
      <w:pPr>
        <w:pStyle w:val="Apara"/>
      </w:pPr>
      <w:r w:rsidRPr="00C51614">
        <w:tab/>
        <w:t>(a)</w:t>
      </w:r>
      <w:r w:rsidRPr="00C51614">
        <w:tab/>
        <w:t xml:space="preserve">is given a direction under subsection (1); and </w:t>
      </w:r>
    </w:p>
    <w:p w14:paraId="4EBDE30E" w14:textId="77777777" w:rsidR="00CA34B6" w:rsidRPr="00C51614" w:rsidRDefault="00CA34B6" w:rsidP="00CA34B6">
      <w:pPr>
        <w:pStyle w:val="Apara"/>
      </w:pPr>
      <w:r w:rsidRPr="00C51614">
        <w:tab/>
        <w:t>(b)</w:t>
      </w:r>
      <w:r w:rsidRPr="00C51614">
        <w:tab/>
        <w:t>fails to comply with the direction.</w:t>
      </w:r>
    </w:p>
    <w:p w14:paraId="65BC62A8" w14:textId="77777777" w:rsidR="00CA34B6" w:rsidRPr="00C51614" w:rsidRDefault="00CA34B6" w:rsidP="00CA34B6">
      <w:pPr>
        <w:pStyle w:val="Penalty"/>
      </w:pPr>
      <w:r w:rsidRPr="00C51614">
        <w:t>Maximum penalty:  30 penalty units.</w:t>
      </w:r>
    </w:p>
    <w:p w14:paraId="0721A751" w14:textId="77777777" w:rsidR="00CA34B6" w:rsidRPr="00C51614" w:rsidRDefault="00CA34B6" w:rsidP="00CA34B6">
      <w:pPr>
        <w:pStyle w:val="Amain"/>
      </w:pPr>
      <w:r w:rsidRPr="00C51614">
        <w:tab/>
        <w:t>(4)</w:t>
      </w:r>
      <w:r w:rsidRPr="00C51614">
        <w:tab/>
        <w:t>An offence against subsection (3) is a strict liability offence.</w:t>
      </w:r>
    </w:p>
    <w:p w14:paraId="311C9190" w14:textId="77777777" w:rsidR="00CA34B6" w:rsidRPr="00C51614" w:rsidRDefault="00374BA9" w:rsidP="00CA34B6">
      <w:pPr>
        <w:pStyle w:val="AH5Sec"/>
      </w:pPr>
      <w:bookmarkStart w:id="75" w:name="_Toc166859319"/>
      <w:r w:rsidRPr="006F264F">
        <w:rPr>
          <w:rStyle w:val="CharSectNo"/>
        </w:rPr>
        <w:t>58</w:t>
      </w:r>
      <w:r w:rsidR="00CA34B6" w:rsidRPr="00C51614">
        <w:tab/>
        <w:t>Removing obstructions</w:t>
      </w:r>
      <w:bookmarkEnd w:id="75"/>
    </w:p>
    <w:p w14:paraId="30091190" w14:textId="77777777" w:rsidR="00CA34B6" w:rsidRPr="00C51614" w:rsidRDefault="00CA34B6" w:rsidP="00CA34B6">
      <w:pPr>
        <w:pStyle w:val="Amain"/>
      </w:pPr>
      <w:r w:rsidRPr="00C51614">
        <w:tab/>
        <w:t>(1)</w:t>
      </w:r>
      <w:r w:rsidRPr="00C51614">
        <w:tab/>
        <w:t xml:space="preserve">An inspector may remove an obstruction to navigation in a way the inspector considers appropriate. </w:t>
      </w:r>
    </w:p>
    <w:p w14:paraId="66F38964" w14:textId="77777777" w:rsidR="00CA34B6" w:rsidRPr="00C51614" w:rsidRDefault="00CA34B6" w:rsidP="00CA34B6">
      <w:pPr>
        <w:pStyle w:val="Amain"/>
      </w:pPr>
      <w:r w:rsidRPr="00C51614">
        <w:tab/>
        <w:t>(2)</w:t>
      </w:r>
      <w:r w:rsidRPr="00C51614">
        <w:tab/>
        <w:t>The removal of an obstruction under subsection (1) may include—</w:t>
      </w:r>
    </w:p>
    <w:p w14:paraId="27EAB77E" w14:textId="77777777" w:rsidR="00CA34B6" w:rsidRPr="00C51614" w:rsidRDefault="00CA34B6" w:rsidP="00CA34B6">
      <w:pPr>
        <w:pStyle w:val="Apara"/>
      </w:pPr>
      <w:r w:rsidRPr="00C51614">
        <w:tab/>
        <w:t>(a)</w:t>
      </w:r>
      <w:r w:rsidRPr="00C51614">
        <w:tab/>
        <w:t>its destruction, if it is reasonable in the circumstances; or</w:t>
      </w:r>
    </w:p>
    <w:p w14:paraId="728E2168" w14:textId="77777777" w:rsidR="00CA34B6" w:rsidRPr="00C51614" w:rsidRDefault="00CA34B6" w:rsidP="00CA34B6">
      <w:pPr>
        <w:pStyle w:val="Apara"/>
      </w:pPr>
      <w:r w:rsidRPr="00C51614">
        <w:tab/>
        <w:t>(b)</w:t>
      </w:r>
      <w:r w:rsidRPr="00C51614">
        <w:tab/>
        <w:t>authorising its removal by another entity.</w:t>
      </w:r>
    </w:p>
    <w:p w14:paraId="51A47B4E" w14:textId="64DF5746" w:rsidR="00CA34B6" w:rsidRPr="00C51614" w:rsidRDefault="00CA34B6" w:rsidP="00CA34B6">
      <w:pPr>
        <w:pStyle w:val="Amain"/>
      </w:pPr>
      <w:r w:rsidRPr="00C51614">
        <w:tab/>
        <w:t>(3)</w:t>
      </w:r>
      <w:r w:rsidRPr="00C51614">
        <w:tab/>
        <w:t>The inspector may remove an obstruction under subsection</w:t>
      </w:r>
      <w:r w:rsidR="00027F81">
        <w:t> </w:t>
      </w:r>
      <w:r w:rsidRPr="00C51614">
        <w:t>(1) whether or not the inspector has given a direction under section </w:t>
      </w:r>
      <w:r w:rsidR="00EB2464">
        <w:t>57</w:t>
      </w:r>
      <w:r w:rsidRPr="00C51614">
        <w:t>.</w:t>
      </w:r>
    </w:p>
    <w:p w14:paraId="2E1B4829" w14:textId="77777777" w:rsidR="00CA34B6" w:rsidRPr="00C51614" w:rsidRDefault="00CA34B6" w:rsidP="00CA34B6">
      <w:pPr>
        <w:pStyle w:val="Amain"/>
      </w:pPr>
      <w:r w:rsidRPr="00C51614">
        <w:tab/>
        <w:t>(4)</w:t>
      </w:r>
      <w:r w:rsidRPr="00C51614">
        <w:tab/>
        <w:t>If an inspector removes an obstruction under subsection (1), the Territory may recover the reasonable costs and expenses of the action from the owner of, or the person responsible for, the obstruction.</w:t>
      </w:r>
    </w:p>
    <w:p w14:paraId="67AC2B27" w14:textId="541D0958" w:rsidR="00CA34B6" w:rsidRPr="00C51614" w:rsidRDefault="00CA34B6" w:rsidP="00CA34B6">
      <w:pPr>
        <w:pStyle w:val="aNote"/>
      </w:pPr>
      <w:r w:rsidRPr="00C51614">
        <w:rPr>
          <w:rStyle w:val="charItals"/>
        </w:rPr>
        <w:t>Note</w:t>
      </w:r>
      <w:r w:rsidRPr="00C51614">
        <w:rPr>
          <w:rStyle w:val="charItals"/>
        </w:rPr>
        <w:tab/>
      </w:r>
      <w:r w:rsidRPr="00C51614">
        <w:t xml:space="preserve">An amount owing under a law may be recovered as a debt in a court of competent jurisdiction or the ACAT (see </w:t>
      </w:r>
      <w:hyperlink r:id="rId63" w:tooltip="A2001-14" w:history="1">
        <w:r w:rsidRPr="00C51614">
          <w:rPr>
            <w:rStyle w:val="charCitHyperlinkAbbrev"/>
          </w:rPr>
          <w:t>Legislation Act</w:t>
        </w:r>
      </w:hyperlink>
      <w:r w:rsidRPr="00C51614">
        <w:t>, s 177).</w:t>
      </w:r>
    </w:p>
    <w:p w14:paraId="53006456" w14:textId="77777777" w:rsidR="00CA34B6" w:rsidRPr="00C51614" w:rsidRDefault="00374BA9" w:rsidP="00CA34B6">
      <w:pPr>
        <w:pStyle w:val="AH5Sec"/>
      </w:pPr>
      <w:bookmarkStart w:id="76" w:name="_Toc166859320"/>
      <w:r w:rsidRPr="006F264F">
        <w:rPr>
          <w:rStyle w:val="CharSectNo"/>
        </w:rPr>
        <w:lastRenderedPageBreak/>
        <w:t>59</w:t>
      </w:r>
      <w:r w:rsidR="00CA34B6" w:rsidRPr="00C51614">
        <w:tab/>
        <w:t>Disposing of obstructions</w:t>
      </w:r>
      <w:bookmarkEnd w:id="76"/>
    </w:p>
    <w:p w14:paraId="51162A08" w14:textId="77777777" w:rsidR="00CA34B6" w:rsidRPr="00C51614" w:rsidRDefault="00CA34B6" w:rsidP="001E1B03">
      <w:pPr>
        <w:pStyle w:val="Amain"/>
        <w:keepNext/>
      </w:pPr>
      <w:r w:rsidRPr="00C51614">
        <w:tab/>
        <w:t>(1)</w:t>
      </w:r>
      <w:r w:rsidRPr="00C51614">
        <w:tab/>
        <w:t xml:space="preserve">This section applies if an obstruction to navigation has been removed (other than by its destruction) under section </w:t>
      </w:r>
      <w:r w:rsidR="00EB2464">
        <w:t>58</w:t>
      </w:r>
      <w:r w:rsidRPr="00C51614">
        <w:t>.</w:t>
      </w:r>
    </w:p>
    <w:p w14:paraId="5A57593C" w14:textId="77777777" w:rsidR="00CA34B6" w:rsidRPr="00C51614" w:rsidRDefault="00CA34B6" w:rsidP="00CA34B6">
      <w:pPr>
        <w:pStyle w:val="Amain"/>
      </w:pPr>
      <w:r w:rsidRPr="00C51614">
        <w:tab/>
        <w:t>(2)</w:t>
      </w:r>
      <w:r w:rsidRPr="00C51614">
        <w:tab/>
        <w:t>An inspector may dispose of the thing that has been removed if—</w:t>
      </w:r>
    </w:p>
    <w:p w14:paraId="640734F3" w14:textId="77777777" w:rsidR="00CA34B6" w:rsidRPr="00C51614" w:rsidRDefault="00CA34B6" w:rsidP="00CA34B6">
      <w:pPr>
        <w:pStyle w:val="Apara"/>
      </w:pPr>
      <w:r w:rsidRPr="00C51614">
        <w:tab/>
        <w:t>(a)</w:t>
      </w:r>
      <w:r w:rsidRPr="00C51614">
        <w:tab/>
        <w:t>the inspector has taken reasonable steps to return the thing to its owner; and</w:t>
      </w:r>
    </w:p>
    <w:p w14:paraId="03874C89" w14:textId="77777777" w:rsidR="00CA34B6" w:rsidRPr="00C51614" w:rsidRDefault="00CA34B6" w:rsidP="00CA34B6">
      <w:pPr>
        <w:pStyle w:val="Apara"/>
      </w:pPr>
      <w:r w:rsidRPr="00C51614">
        <w:tab/>
        <w:t>(b)</w:t>
      </w:r>
      <w:r w:rsidRPr="00C51614">
        <w:tab/>
        <w:t>1 or more of the following applies:</w:t>
      </w:r>
    </w:p>
    <w:p w14:paraId="788FD9B7" w14:textId="77777777" w:rsidR="00CA34B6" w:rsidRPr="00C51614" w:rsidRDefault="00CA34B6" w:rsidP="00CA34B6">
      <w:pPr>
        <w:pStyle w:val="Asubpara"/>
      </w:pPr>
      <w:r w:rsidRPr="00C51614">
        <w:tab/>
        <w:t>(i)</w:t>
      </w:r>
      <w:r w:rsidRPr="00C51614">
        <w:tab/>
        <w:t>the inspector has been unable to locate the owner, despite making reasonable efforts;</w:t>
      </w:r>
    </w:p>
    <w:p w14:paraId="41A0394B" w14:textId="77777777" w:rsidR="00CA34B6" w:rsidRPr="00C51614" w:rsidRDefault="00CA34B6" w:rsidP="00CA34B6">
      <w:pPr>
        <w:pStyle w:val="Asubpara"/>
      </w:pPr>
      <w:r w:rsidRPr="00C51614">
        <w:tab/>
        <w:t>(ii)</w:t>
      </w:r>
      <w:r w:rsidRPr="00C51614">
        <w:tab/>
        <w:t>the owner has refused to take possession of the thing;</w:t>
      </w:r>
    </w:p>
    <w:p w14:paraId="3AC2B6CE" w14:textId="77777777" w:rsidR="00CA34B6" w:rsidRPr="00C51614" w:rsidRDefault="00CA34B6" w:rsidP="00CA34B6">
      <w:pPr>
        <w:pStyle w:val="Asubpara"/>
      </w:pPr>
      <w:r w:rsidRPr="00C51614">
        <w:tab/>
        <w:t>(iii)</w:t>
      </w:r>
      <w:r w:rsidRPr="00C51614">
        <w:tab/>
        <w:t>the inspector has contacted the person about the return of the thing, and the person has not taken possession of the thing within 30 days from the date of the contact.</w:t>
      </w:r>
    </w:p>
    <w:p w14:paraId="5AEBDE64" w14:textId="77777777" w:rsidR="00CA34B6" w:rsidRPr="00C51614" w:rsidRDefault="00CA34B6" w:rsidP="00CA34B6">
      <w:pPr>
        <w:pStyle w:val="Amain"/>
      </w:pPr>
      <w:r w:rsidRPr="00C51614">
        <w:tab/>
        <w:t>(3)</w:t>
      </w:r>
      <w:r w:rsidRPr="00C51614">
        <w:tab/>
        <w:t>The inspector may dispose of the thing in a way the inspector considers appropriate.</w:t>
      </w:r>
    </w:p>
    <w:p w14:paraId="25BF8F33" w14:textId="77777777" w:rsidR="00CA34B6" w:rsidRPr="00CA34B6" w:rsidRDefault="00CA34B6" w:rsidP="00CA34B6">
      <w:pPr>
        <w:pStyle w:val="PageBreak"/>
      </w:pPr>
      <w:r w:rsidRPr="00CA34B6">
        <w:br w:type="page"/>
      </w:r>
    </w:p>
    <w:p w14:paraId="40E56E72" w14:textId="77777777" w:rsidR="00CA34B6" w:rsidRPr="006F264F" w:rsidRDefault="00CA34B6" w:rsidP="00CA34B6">
      <w:pPr>
        <w:pStyle w:val="AH2Part"/>
      </w:pPr>
      <w:bookmarkStart w:id="77" w:name="_Toc166859321"/>
      <w:r w:rsidRPr="006F264F">
        <w:rPr>
          <w:rStyle w:val="CharPartNo"/>
        </w:rPr>
        <w:lastRenderedPageBreak/>
        <w:t xml:space="preserve">Part </w:t>
      </w:r>
      <w:r w:rsidR="00433C33" w:rsidRPr="006F264F">
        <w:rPr>
          <w:rStyle w:val="CharPartNo"/>
        </w:rPr>
        <w:t>6</w:t>
      </w:r>
      <w:r w:rsidRPr="00C51614">
        <w:tab/>
      </w:r>
      <w:r w:rsidRPr="006F264F">
        <w:rPr>
          <w:rStyle w:val="CharPartText"/>
        </w:rPr>
        <w:t>Drug and alcohol offences</w:t>
      </w:r>
      <w:bookmarkEnd w:id="77"/>
    </w:p>
    <w:p w14:paraId="3CCAD9DD" w14:textId="77777777" w:rsidR="001E1B03" w:rsidRDefault="001E1B03" w:rsidP="001E1B03">
      <w:pPr>
        <w:pStyle w:val="Placeholder"/>
        <w:suppressLineNumbers/>
      </w:pPr>
      <w:r>
        <w:rPr>
          <w:rStyle w:val="CharDivNo"/>
        </w:rPr>
        <w:t xml:space="preserve">  </w:t>
      </w:r>
      <w:r>
        <w:rPr>
          <w:rStyle w:val="CharDivText"/>
        </w:rPr>
        <w:t xml:space="preserve">  </w:t>
      </w:r>
    </w:p>
    <w:p w14:paraId="4D14D3F1" w14:textId="77777777" w:rsidR="00CA34B6" w:rsidRPr="00C51614" w:rsidRDefault="00374BA9" w:rsidP="00CA34B6">
      <w:pPr>
        <w:pStyle w:val="AH5Sec"/>
      </w:pPr>
      <w:bookmarkStart w:id="78" w:name="_Toc166859322"/>
      <w:r w:rsidRPr="006F264F">
        <w:rPr>
          <w:rStyle w:val="CharSectNo"/>
        </w:rPr>
        <w:t>60</w:t>
      </w:r>
      <w:r w:rsidR="00CA34B6" w:rsidRPr="00C51614">
        <w:tab/>
        <w:t xml:space="preserve">Definitions—pt </w:t>
      </w:r>
      <w:r w:rsidR="00EB2464">
        <w:t>6</w:t>
      </w:r>
      <w:bookmarkEnd w:id="78"/>
    </w:p>
    <w:p w14:paraId="3313AA88" w14:textId="77777777" w:rsidR="00CA34B6" w:rsidRPr="00C51614" w:rsidRDefault="00CA34B6" w:rsidP="00CA34B6">
      <w:pPr>
        <w:pStyle w:val="Amainreturn"/>
      </w:pPr>
      <w:r w:rsidRPr="00C51614">
        <w:t>In this part:</w:t>
      </w:r>
    </w:p>
    <w:p w14:paraId="1481DF0D" w14:textId="77777777" w:rsidR="00CA34B6" w:rsidRPr="00C51614" w:rsidRDefault="00CA34B6" w:rsidP="00CA34B6">
      <w:pPr>
        <w:pStyle w:val="aDef"/>
      </w:pPr>
      <w:r w:rsidRPr="00C51614">
        <w:rPr>
          <w:rStyle w:val="charBoldItals"/>
        </w:rPr>
        <w:t xml:space="preserve">high level </w:t>
      </w:r>
      <w:r w:rsidRPr="00C51614">
        <w:t>means a concentration of 0.15g or more of alcohol in 210L of breath or 100mL of blood.</w:t>
      </w:r>
    </w:p>
    <w:p w14:paraId="5556BFAD" w14:textId="77777777" w:rsidR="00CA34B6" w:rsidRPr="00C51614" w:rsidRDefault="00CA34B6" w:rsidP="00CA34B6">
      <w:pPr>
        <w:pStyle w:val="aDef"/>
      </w:pPr>
      <w:r w:rsidRPr="00C51614">
        <w:rPr>
          <w:rStyle w:val="charBoldItals"/>
        </w:rPr>
        <w:t xml:space="preserve">low level </w:t>
      </w:r>
      <w:r w:rsidRPr="00C51614">
        <w:t>means a concentration of 0.05g or more, but less than 0.08g, of alcohol in 210L of breath or 100mL of blood.</w:t>
      </w:r>
    </w:p>
    <w:p w14:paraId="7C043466" w14:textId="77777777" w:rsidR="00CA34B6" w:rsidRPr="00C51614" w:rsidRDefault="00CA34B6" w:rsidP="00CA34B6">
      <w:pPr>
        <w:pStyle w:val="aDef"/>
        <w:rPr>
          <w:b/>
        </w:rPr>
      </w:pPr>
      <w:r w:rsidRPr="00C51614">
        <w:rPr>
          <w:rStyle w:val="charBoldItals"/>
        </w:rPr>
        <w:t xml:space="preserve">medium level </w:t>
      </w:r>
      <w:r w:rsidRPr="00C51614">
        <w:t>means a concentration of 0.08g or more, but less than 0.15g, of alcohol in 210L of breath or 100mL of blood.</w:t>
      </w:r>
    </w:p>
    <w:p w14:paraId="485B241E" w14:textId="77777777" w:rsidR="00CA34B6" w:rsidRPr="00C51614" w:rsidRDefault="00CA34B6" w:rsidP="00CA34B6">
      <w:pPr>
        <w:pStyle w:val="aDef"/>
        <w:rPr>
          <w:b/>
        </w:rPr>
      </w:pPr>
      <w:r w:rsidRPr="00C51614">
        <w:rPr>
          <w:rStyle w:val="charBoldItals"/>
        </w:rPr>
        <w:t xml:space="preserve">relevant period </w:t>
      </w:r>
      <w:r w:rsidRPr="00C51614">
        <w:t>means the period that begins when a person stops operating a boat and ends at the latest time when—</w:t>
      </w:r>
    </w:p>
    <w:p w14:paraId="6B855E80" w14:textId="033A036F" w:rsidR="00CA34B6" w:rsidRPr="00C51614" w:rsidRDefault="00CA34B6" w:rsidP="00CA34B6">
      <w:pPr>
        <w:pStyle w:val="aDefpara"/>
      </w:pPr>
      <w:r w:rsidRPr="00C51614">
        <w:tab/>
        <w:t>(a)</w:t>
      </w:r>
      <w:r w:rsidRPr="00C51614">
        <w:tab/>
        <w:t xml:space="preserve">a breath analysis of the person may be carried out under the </w:t>
      </w:r>
      <w:hyperlink r:id="rId64" w:tooltip="A1977-17" w:history="1">
        <w:r w:rsidRPr="00C51614">
          <w:rPr>
            <w:rStyle w:val="charCitHyperlinkItal"/>
          </w:rPr>
          <w:t>Road Transport (Alcohol and Drugs) Act 1977</w:t>
        </w:r>
      </w:hyperlink>
      <w:r w:rsidRPr="00C51614">
        <w:t xml:space="preserve"> as it applies under section 50N in relation to the person; or</w:t>
      </w:r>
    </w:p>
    <w:p w14:paraId="768738E7" w14:textId="6A0F3C51" w:rsidR="00CA34B6" w:rsidRPr="00C51614" w:rsidRDefault="00CA34B6" w:rsidP="00CA34B6">
      <w:pPr>
        <w:pStyle w:val="aDefpara"/>
      </w:pPr>
      <w:r w:rsidRPr="00C51614">
        <w:tab/>
        <w:t>(b)</w:t>
      </w:r>
      <w:r w:rsidRPr="00C51614">
        <w:tab/>
        <w:t xml:space="preserve">a sample of the person’s blood may be taken under the </w:t>
      </w:r>
      <w:hyperlink r:id="rId65" w:tooltip="A1977-17" w:history="1">
        <w:r w:rsidRPr="00C51614">
          <w:rPr>
            <w:rStyle w:val="charCitHyperlinkItal"/>
          </w:rPr>
          <w:t>Road Transport (Alcohol and Drugs) Act 1977</w:t>
        </w:r>
      </w:hyperlink>
      <w:r w:rsidRPr="00C51614">
        <w:rPr>
          <w:rStyle w:val="charItals"/>
        </w:rPr>
        <w:t xml:space="preserve"> </w:t>
      </w:r>
      <w:r w:rsidRPr="00C51614">
        <w:t>as it applies under section 50N in relation to the person.</w:t>
      </w:r>
    </w:p>
    <w:p w14:paraId="3C9EDF0B" w14:textId="746ACB4F" w:rsidR="00CA34B6" w:rsidRPr="00C51614" w:rsidRDefault="00CA34B6" w:rsidP="00CA34B6">
      <w:pPr>
        <w:pStyle w:val="aNotepar"/>
      </w:pPr>
      <w:r w:rsidRPr="00C51614">
        <w:rPr>
          <w:rStyle w:val="charItals"/>
        </w:rPr>
        <w:t>Note</w:t>
      </w:r>
      <w:r w:rsidRPr="00C51614">
        <w:rPr>
          <w:rStyle w:val="charItals"/>
        </w:rPr>
        <w:tab/>
      </w:r>
      <w:r w:rsidRPr="00C51614">
        <w:t>The</w:t>
      </w:r>
      <w:r w:rsidRPr="00C51614">
        <w:rPr>
          <w:rStyle w:val="charItals"/>
        </w:rPr>
        <w:t xml:space="preserve"> </w:t>
      </w:r>
      <w:hyperlink r:id="rId66" w:tooltip="A1977-17" w:history="1">
        <w:r w:rsidRPr="00C51614">
          <w:rPr>
            <w:rStyle w:val="charCitHyperlinkItal"/>
          </w:rPr>
          <w:t>Road Transport (Alcohol and Drugs) Act 1977</w:t>
        </w:r>
      </w:hyperlink>
      <w:r w:rsidRPr="00C51614">
        <w:t xml:space="preserve">, pt 2 provides for breath analysis and the taking of samples from a person. </w:t>
      </w:r>
    </w:p>
    <w:p w14:paraId="35DF7CD8" w14:textId="77777777" w:rsidR="00CA34B6" w:rsidRPr="00C51614" w:rsidRDefault="00CA34B6" w:rsidP="00CA34B6">
      <w:pPr>
        <w:pStyle w:val="aDef"/>
        <w:rPr>
          <w:b/>
        </w:rPr>
      </w:pPr>
      <w:r w:rsidRPr="00C51614">
        <w:rPr>
          <w:rStyle w:val="charBoldItals"/>
        </w:rPr>
        <w:t xml:space="preserve">special level </w:t>
      </w:r>
      <w:r w:rsidRPr="00C51614">
        <w:t>means a concentration of more than 0g, but less than 0.05g, of alcohol in 210L of breath or 100mL of blood.</w:t>
      </w:r>
    </w:p>
    <w:p w14:paraId="59C527C2" w14:textId="77777777" w:rsidR="00CA34B6" w:rsidRPr="00C51614" w:rsidRDefault="00374BA9" w:rsidP="00CA34B6">
      <w:pPr>
        <w:pStyle w:val="AH5Sec"/>
      </w:pPr>
      <w:bookmarkStart w:id="79" w:name="_Toc166859323"/>
      <w:r w:rsidRPr="006F264F">
        <w:rPr>
          <w:rStyle w:val="CharSectNo"/>
        </w:rPr>
        <w:t>61</w:t>
      </w:r>
      <w:r w:rsidR="00CA34B6" w:rsidRPr="00C51614">
        <w:tab/>
        <w:t>People under 18 years old</w:t>
      </w:r>
      <w:bookmarkEnd w:id="79"/>
    </w:p>
    <w:p w14:paraId="7B932DA4" w14:textId="77777777" w:rsidR="00CA34B6" w:rsidRPr="00C51614" w:rsidRDefault="00CA34B6" w:rsidP="00CA34B6">
      <w:pPr>
        <w:pStyle w:val="Amain"/>
      </w:pPr>
      <w:r w:rsidRPr="00C51614">
        <w:tab/>
        <w:t>(1)</w:t>
      </w:r>
      <w:r w:rsidRPr="00C51614">
        <w:tab/>
        <w:t>A person commits an offence if—</w:t>
      </w:r>
    </w:p>
    <w:p w14:paraId="584AE98F" w14:textId="77777777" w:rsidR="00CA34B6" w:rsidRPr="00C51614" w:rsidRDefault="00CA34B6" w:rsidP="00CA34B6">
      <w:pPr>
        <w:pStyle w:val="Apara"/>
      </w:pPr>
      <w:r w:rsidRPr="00C51614">
        <w:tab/>
        <w:t>(a)</w:t>
      </w:r>
      <w:r w:rsidRPr="00C51614">
        <w:tab/>
        <w:t>the person is under 18 years old; and</w:t>
      </w:r>
    </w:p>
    <w:p w14:paraId="4CEEEBE3" w14:textId="77777777" w:rsidR="00CA34B6" w:rsidRPr="00C51614" w:rsidRDefault="00CA34B6" w:rsidP="00CA34B6">
      <w:pPr>
        <w:pStyle w:val="Apara"/>
      </w:pPr>
      <w:r w:rsidRPr="00C51614">
        <w:tab/>
        <w:t>(b)</w:t>
      </w:r>
      <w:r w:rsidRPr="00C51614">
        <w:tab/>
        <w:t>the person has been operating a boat on a lake; and</w:t>
      </w:r>
    </w:p>
    <w:p w14:paraId="04DC549C" w14:textId="77777777" w:rsidR="00CA34B6" w:rsidRPr="00C51614" w:rsidRDefault="00CA34B6" w:rsidP="00CA34B6">
      <w:pPr>
        <w:pStyle w:val="Apara"/>
      </w:pPr>
      <w:r w:rsidRPr="00C51614">
        <w:lastRenderedPageBreak/>
        <w:tab/>
        <w:t>(c)</w:t>
      </w:r>
      <w:r w:rsidRPr="00C51614">
        <w:tab/>
        <w:t>the person has alcohol in the person’s blood or breath within the relevant period of operating the boat; and</w:t>
      </w:r>
    </w:p>
    <w:p w14:paraId="13A6A2CA" w14:textId="77777777" w:rsidR="00CA34B6" w:rsidRPr="00C51614" w:rsidRDefault="00CA34B6" w:rsidP="00CA34B6">
      <w:pPr>
        <w:pStyle w:val="Apara"/>
      </w:pPr>
      <w:r w:rsidRPr="00C51614">
        <w:tab/>
        <w:t>(d)</w:t>
      </w:r>
      <w:r w:rsidRPr="00C51614">
        <w:tab/>
        <w:t>the concentration of the alcohol in the person’s blood or breath is at a special level.</w:t>
      </w:r>
    </w:p>
    <w:p w14:paraId="7ABFE91C" w14:textId="77777777" w:rsidR="00CA34B6" w:rsidRPr="00C51614" w:rsidRDefault="00CA34B6" w:rsidP="00CA34B6">
      <w:pPr>
        <w:pStyle w:val="Penalty"/>
      </w:pPr>
      <w:r w:rsidRPr="00C51614">
        <w:t>Maximum penalty:  10 penalty units.</w:t>
      </w:r>
    </w:p>
    <w:p w14:paraId="2F5ECD2F" w14:textId="77777777" w:rsidR="00CA34B6" w:rsidRPr="00C51614" w:rsidRDefault="00CA34B6" w:rsidP="00CA34B6">
      <w:pPr>
        <w:pStyle w:val="Amain"/>
      </w:pPr>
      <w:r w:rsidRPr="00C51614">
        <w:tab/>
        <w:t>(2)</w:t>
      </w:r>
      <w:r w:rsidRPr="00C51614">
        <w:tab/>
        <w:t>An offence against this section is a strict liability offence.</w:t>
      </w:r>
    </w:p>
    <w:p w14:paraId="62F26135" w14:textId="77777777" w:rsidR="00CA34B6" w:rsidRPr="00C51614" w:rsidRDefault="00374BA9" w:rsidP="00CA34B6">
      <w:pPr>
        <w:pStyle w:val="AH5Sec"/>
      </w:pPr>
      <w:bookmarkStart w:id="80" w:name="_Toc166859324"/>
      <w:r w:rsidRPr="006F264F">
        <w:rPr>
          <w:rStyle w:val="CharSectNo"/>
        </w:rPr>
        <w:t>62</w:t>
      </w:r>
      <w:r w:rsidR="00CA34B6" w:rsidRPr="00C51614">
        <w:tab/>
        <w:t>Special level of alcohol</w:t>
      </w:r>
      <w:bookmarkEnd w:id="80"/>
    </w:p>
    <w:p w14:paraId="078825FE" w14:textId="77777777" w:rsidR="00CA34B6" w:rsidRPr="00C51614" w:rsidRDefault="00CA34B6" w:rsidP="00CA34B6">
      <w:pPr>
        <w:pStyle w:val="Amain"/>
      </w:pPr>
      <w:r w:rsidRPr="00C51614">
        <w:tab/>
        <w:t>(1)</w:t>
      </w:r>
      <w:r w:rsidRPr="00C51614">
        <w:tab/>
        <w:t>A person commits an offence if—</w:t>
      </w:r>
    </w:p>
    <w:p w14:paraId="0D263ECB" w14:textId="77777777" w:rsidR="00CA34B6" w:rsidRPr="00C51614" w:rsidRDefault="00CA34B6" w:rsidP="00CA34B6">
      <w:pPr>
        <w:pStyle w:val="Apara"/>
      </w:pPr>
      <w:r w:rsidRPr="00C51614">
        <w:tab/>
        <w:t>(a)</w:t>
      </w:r>
      <w:r w:rsidRPr="00C51614">
        <w:tab/>
        <w:t>the person has been operating a boat for a commercial purpose on a lake; and</w:t>
      </w:r>
    </w:p>
    <w:p w14:paraId="0F43AA18"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31E124F9" w14:textId="77777777" w:rsidR="00CA34B6" w:rsidRPr="00C51614" w:rsidRDefault="00CA34B6" w:rsidP="00CA34B6">
      <w:pPr>
        <w:pStyle w:val="Apara"/>
      </w:pPr>
      <w:r w:rsidRPr="00C51614">
        <w:tab/>
        <w:t>(c)</w:t>
      </w:r>
      <w:r w:rsidRPr="00C51614">
        <w:tab/>
        <w:t>the concentration of the alcohol in the person’s blood or breath is at a special level.</w:t>
      </w:r>
    </w:p>
    <w:p w14:paraId="25543E86" w14:textId="77777777" w:rsidR="00CA34B6" w:rsidRPr="00C51614" w:rsidRDefault="00CA34B6" w:rsidP="00CA34B6">
      <w:pPr>
        <w:pStyle w:val="Penalty"/>
      </w:pPr>
      <w:r w:rsidRPr="00C51614">
        <w:t>Maximum penalty:  10 penalty units.</w:t>
      </w:r>
    </w:p>
    <w:p w14:paraId="2BEF5AE5" w14:textId="77777777" w:rsidR="00CA34B6" w:rsidRPr="00C51614" w:rsidRDefault="00CA34B6" w:rsidP="00CA34B6">
      <w:pPr>
        <w:pStyle w:val="Amain"/>
      </w:pPr>
      <w:r w:rsidRPr="00C51614">
        <w:tab/>
        <w:t>(2)</w:t>
      </w:r>
      <w:r w:rsidRPr="00C51614">
        <w:tab/>
        <w:t>An offence against this section is a strict liability offence.</w:t>
      </w:r>
    </w:p>
    <w:p w14:paraId="187ED038" w14:textId="77777777" w:rsidR="00CA34B6" w:rsidRPr="00C51614" w:rsidRDefault="00374BA9" w:rsidP="00CA34B6">
      <w:pPr>
        <w:pStyle w:val="AH5Sec"/>
      </w:pPr>
      <w:bookmarkStart w:id="81" w:name="_Toc166859325"/>
      <w:r w:rsidRPr="006F264F">
        <w:rPr>
          <w:rStyle w:val="CharSectNo"/>
        </w:rPr>
        <w:t>63</w:t>
      </w:r>
      <w:r w:rsidR="00CA34B6" w:rsidRPr="00C51614">
        <w:tab/>
        <w:t>Low level of alcohol</w:t>
      </w:r>
      <w:bookmarkEnd w:id="81"/>
    </w:p>
    <w:p w14:paraId="5406C3B1" w14:textId="77777777" w:rsidR="00CA34B6" w:rsidRPr="00C51614" w:rsidRDefault="00CA34B6" w:rsidP="00CA34B6">
      <w:pPr>
        <w:pStyle w:val="Amain"/>
      </w:pPr>
      <w:r w:rsidRPr="00C51614">
        <w:tab/>
        <w:t>(1)</w:t>
      </w:r>
      <w:r w:rsidRPr="00C51614">
        <w:tab/>
        <w:t>A person commits an offence if—</w:t>
      </w:r>
    </w:p>
    <w:p w14:paraId="228E44DB" w14:textId="77777777" w:rsidR="00CA34B6" w:rsidRPr="00C51614" w:rsidRDefault="00CA34B6" w:rsidP="00CA34B6">
      <w:pPr>
        <w:pStyle w:val="Apara"/>
      </w:pPr>
      <w:r w:rsidRPr="00C51614">
        <w:tab/>
        <w:t>(a)</w:t>
      </w:r>
      <w:r w:rsidRPr="00C51614">
        <w:tab/>
        <w:t>the person has been operating a boat on a lake; and</w:t>
      </w:r>
    </w:p>
    <w:p w14:paraId="46F43A15"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22651E22" w14:textId="77777777" w:rsidR="00CA34B6" w:rsidRPr="00C51614" w:rsidRDefault="00CA34B6" w:rsidP="00CA34B6">
      <w:pPr>
        <w:pStyle w:val="Apara"/>
      </w:pPr>
      <w:r w:rsidRPr="00C51614">
        <w:tab/>
        <w:t>(c)</w:t>
      </w:r>
      <w:r w:rsidRPr="00C51614">
        <w:tab/>
        <w:t>the concentration of the alcohol in the person’s blood or breath is at a low level.</w:t>
      </w:r>
    </w:p>
    <w:p w14:paraId="1C41C469" w14:textId="77777777" w:rsidR="00CA34B6" w:rsidRPr="00C51614" w:rsidRDefault="00CA34B6" w:rsidP="00CA34B6">
      <w:pPr>
        <w:pStyle w:val="Penalty"/>
      </w:pPr>
      <w:r w:rsidRPr="00C51614">
        <w:t>Maximum penalty:  10 penalty units.</w:t>
      </w:r>
    </w:p>
    <w:p w14:paraId="2218C39E" w14:textId="77777777" w:rsidR="00CA34B6" w:rsidRPr="00C51614" w:rsidRDefault="00CA34B6" w:rsidP="00CA34B6">
      <w:pPr>
        <w:pStyle w:val="Amain"/>
      </w:pPr>
      <w:r w:rsidRPr="00C51614">
        <w:tab/>
        <w:t>(2)</w:t>
      </w:r>
      <w:r w:rsidRPr="00C51614">
        <w:tab/>
        <w:t>An offence against this section is a strict liability offence.</w:t>
      </w:r>
    </w:p>
    <w:p w14:paraId="2B154537" w14:textId="77777777" w:rsidR="00CA34B6" w:rsidRPr="00C51614" w:rsidRDefault="00374BA9" w:rsidP="00CA34B6">
      <w:pPr>
        <w:pStyle w:val="AH5Sec"/>
      </w:pPr>
      <w:bookmarkStart w:id="82" w:name="_Toc166859326"/>
      <w:r w:rsidRPr="006F264F">
        <w:rPr>
          <w:rStyle w:val="CharSectNo"/>
        </w:rPr>
        <w:lastRenderedPageBreak/>
        <w:t>64</w:t>
      </w:r>
      <w:r w:rsidR="00CA34B6" w:rsidRPr="00C51614">
        <w:tab/>
        <w:t>Medium level of alcohol</w:t>
      </w:r>
      <w:bookmarkEnd w:id="82"/>
    </w:p>
    <w:p w14:paraId="6A0D0706" w14:textId="77777777" w:rsidR="00CA34B6" w:rsidRPr="00C51614" w:rsidRDefault="00CA34B6" w:rsidP="00CA34B6">
      <w:pPr>
        <w:pStyle w:val="Amain"/>
      </w:pPr>
      <w:r w:rsidRPr="00C51614">
        <w:tab/>
        <w:t>(1)</w:t>
      </w:r>
      <w:r w:rsidRPr="00C51614">
        <w:tab/>
        <w:t>A person commits an offence if—</w:t>
      </w:r>
    </w:p>
    <w:p w14:paraId="10D36C4A" w14:textId="77777777" w:rsidR="00CA34B6" w:rsidRPr="00C51614" w:rsidRDefault="00CA34B6" w:rsidP="00CA34B6">
      <w:pPr>
        <w:pStyle w:val="Apara"/>
      </w:pPr>
      <w:r w:rsidRPr="00C51614">
        <w:tab/>
        <w:t>(a)</w:t>
      </w:r>
      <w:r w:rsidRPr="00C51614">
        <w:tab/>
        <w:t>the person has been operating a boat on a lake; and</w:t>
      </w:r>
    </w:p>
    <w:p w14:paraId="19EE1712"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5DF7CC41" w14:textId="77777777" w:rsidR="00CA34B6" w:rsidRPr="00C51614" w:rsidRDefault="00CA34B6" w:rsidP="00CA34B6">
      <w:pPr>
        <w:pStyle w:val="Apara"/>
      </w:pPr>
      <w:r w:rsidRPr="00C51614">
        <w:tab/>
        <w:t>(c)</w:t>
      </w:r>
      <w:r w:rsidRPr="00C51614">
        <w:tab/>
        <w:t>the concentration of the alcohol in the person’s blood or breath is at a medium level.</w:t>
      </w:r>
    </w:p>
    <w:p w14:paraId="0663B4BB" w14:textId="77777777" w:rsidR="00CA34B6" w:rsidRPr="00C51614" w:rsidRDefault="00CA34B6" w:rsidP="00CA34B6">
      <w:pPr>
        <w:pStyle w:val="Penalty"/>
      </w:pPr>
      <w:r w:rsidRPr="00C51614">
        <w:t>Maximum penalty:  10 penalty units, imprisonment for 6 months or both.</w:t>
      </w:r>
    </w:p>
    <w:p w14:paraId="3A19189D" w14:textId="77777777" w:rsidR="00CA34B6" w:rsidRPr="00C51614" w:rsidRDefault="00CA34B6" w:rsidP="00CA34B6">
      <w:pPr>
        <w:pStyle w:val="Amain"/>
      </w:pPr>
      <w:r w:rsidRPr="00C51614">
        <w:tab/>
        <w:t>(2)</w:t>
      </w:r>
      <w:r w:rsidRPr="00C51614">
        <w:tab/>
        <w:t>An offence against this section is a strict liability offence.</w:t>
      </w:r>
    </w:p>
    <w:p w14:paraId="6FD21F17" w14:textId="77777777" w:rsidR="00CA34B6" w:rsidRPr="00C51614" w:rsidRDefault="00374BA9" w:rsidP="00CA34B6">
      <w:pPr>
        <w:pStyle w:val="AH5Sec"/>
      </w:pPr>
      <w:bookmarkStart w:id="83" w:name="_Toc166859327"/>
      <w:r w:rsidRPr="006F264F">
        <w:rPr>
          <w:rStyle w:val="CharSectNo"/>
        </w:rPr>
        <w:t>65</w:t>
      </w:r>
      <w:r w:rsidR="00CA34B6" w:rsidRPr="00C51614">
        <w:tab/>
        <w:t>High level of alcohol</w:t>
      </w:r>
      <w:bookmarkEnd w:id="83"/>
    </w:p>
    <w:p w14:paraId="6AFFB04F" w14:textId="77777777" w:rsidR="00CA34B6" w:rsidRPr="00C51614" w:rsidRDefault="00CA34B6" w:rsidP="00CA34B6">
      <w:pPr>
        <w:pStyle w:val="Amain"/>
      </w:pPr>
      <w:r w:rsidRPr="00C51614">
        <w:tab/>
        <w:t>(1)</w:t>
      </w:r>
      <w:r w:rsidRPr="00C51614">
        <w:tab/>
        <w:t>A person commits an offence if—</w:t>
      </w:r>
    </w:p>
    <w:p w14:paraId="6E1BC9BF" w14:textId="77777777" w:rsidR="00CA34B6" w:rsidRPr="00C51614" w:rsidRDefault="00CA34B6" w:rsidP="00CA34B6">
      <w:pPr>
        <w:pStyle w:val="Apara"/>
      </w:pPr>
      <w:r w:rsidRPr="00C51614">
        <w:tab/>
        <w:t>(a)</w:t>
      </w:r>
      <w:r w:rsidRPr="00C51614">
        <w:tab/>
        <w:t>the person has been operating a boat on a lake; and</w:t>
      </w:r>
    </w:p>
    <w:p w14:paraId="3B1798C0" w14:textId="77777777" w:rsidR="00CA34B6" w:rsidRPr="00C51614" w:rsidRDefault="00CA34B6" w:rsidP="00CA34B6">
      <w:pPr>
        <w:pStyle w:val="Apara"/>
      </w:pPr>
      <w:r w:rsidRPr="00C51614">
        <w:tab/>
        <w:t>(b)</w:t>
      </w:r>
      <w:r w:rsidRPr="00C51614">
        <w:tab/>
        <w:t>the person has alcohol in the person’s blood or breath within the relevant period of operating the boat; and</w:t>
      </w:r>
    </w:p>
    <w:p w14:paraId="134BDB0A" w14:textId="77777777" w:rsidR="00CA34B6" w:rsidRPr="00C51614" w:rsidRDefault="00CA34B6" w:rsidP="00CA34B6">
      <w:pPr>
        <w:pStyle w:val="Apara"/>
      </w:pPr>
      <w:r w:rsidRPr="00C51614">
        <w:tab/>
        <w:t>(c)</w:t>
      </w:r>
      <w:r w:rsidRPr="00C51614">
        <w:tab/>
        <w:t>the concentration of the alcohol in the person’s blood or breath is at a high level.</w:t>
      </w:r>
    </w:p>
    <w:p w14:paraId="601EC794" w14:textId="77777777" w:rsidR="00CA34B6" w:rsidRPr="00C51614" w:rsidRDefault="00CA34B6" w:rsidP="00CA34B6">
      <w:pPr>
        <w:pStyle w:val="Penalty"/>
      </w:pPr>
      <w:r w:rsidRPr="00C51614">
        <w:t>Maximum penalty:  20 penalty units, imprisonment for 12 months or both.</w:t>
      </w:r>
    </w:p>
    <w:p w14:paraId="17DB5468" w14:textId="77777777" w:rsidR="00CA34B6" w:rsidRPr="00C51614" w:rsidRDefault="00CA34B6" w:rsidP="00CA34B6">
      <w:pPr>
        <w:pStyle w:val="Amain"/>
      </w:pPr>
      <w:r w:rsidRPr="00C51614">
        <w:tab/>
        <w:t>(2)</w:t>
      </w:r>
      <w:r w:rsidRPr="00C51614">
        <w:tab/>
        <w:t>An offence against this section is a strict liability offence.</w:t>
      </w:r>
    </w:p>
    <w:p w14:paraId="5441D2E0" w14:textId="77777777" w:rsidR="00CA34B6" w:rsidRPr="00C51614" w:rsidRDefault="00374BA9" w:rsidP="00CA34B6">
      <w:pPr>
        <w:pStyle w:val="AH5Sec"/>
      </w:pPr>
      <w:bookmarkStart w:id="84" w:name="_Toc166859328"/>
      <w:r w:rsidRPr="006F264F">
        <w:rPr>
          <w:rStyle w:val="CharSectNo"/>
        </w:rPr>
        <w:lastRenderedPageBreak/>
        <w:t>66</w:t>
      </w:r>
      <w:r w:rsidR="00CA34B6" w:rsidRPr="00C51614">
        <w:tab/>
        <w:t>Under the influence of alcohol or drugs</w:t>
      </w:r>
      <w:bookmarkEnd w:id="84"/>
    </w:p>
    <w:p w14:paraId="7C43C4F2" w14:textId="77777777" w:rsidR="00CA34B6" w:rsidRPr="00C51614" w:rsidRDefault="00CA34B6" w:rsidP="001E1B03">
      <w:pPr>
        <w:pStyle w:val="Amain"/>
        <w:keepNext/>
      </w:pPr>
      <w:r w:rsidRPr="00C51614">
        <w:tab/>
        <w:t>(1)</w:t>
      </w:r>
      <w:r w:rsidRPr="00C51614">
        <w:tab/>
        <w:t>A person commits an offence if—</w:t>
      </w:r>
    </w:p>
    <w:p w14:paraId="4EE7757E" w14:textId="77777777" w:rsidR="00CA34B6" w:rsidRPr="00C51614" w:rsidRDefault="00CA34B6" w:rsidP="001E1B03">
      <w:pPr>
        <w:pStyle w:val="Apara"/>
        <w:keepNext/>
      </w:pPr>
      <w:r w:rsidRPr="00C51614">
        <w:tab/>
        <w:t>(a)</w:t>
      </w:r>
      <w:r w:rsidRPr="00C51614">
        <w:tab/>
        <w:t>the person operates a boat on a lake; and</w:t>
      </w:r>
    </w:p>
    <w:p w14:paraId="20934D19" w14:textId="77777777" w:rsidR="00CA34B6" w:rsidRPr="00C51614" w:rsidRDefault="00CA34B6" w:rsidP="001E1B03">
      <w:pPr>
        <w:pStyle w:val="Apara"/>
        <w:keepNext/>
      </w:pPr>
      <w:r w:rsidRPr="00C51614">
        <w:tab/>
        <w:t>(b)</w:t>
      </w:r>
      <w:r w:rsidRPr="00C51614">
        <w:tab/>
        <w:t>the person is under the influence of alcohol or a drug to the extent that the person is incapable of having proper control of the boat.</w:t>
      </w:r>
    </w:p>
    <w:p w14:paraId="4E018841" w14:textId="77777777" w:rsidR="00CA34B6" w:rsidRPr="00C51614" w:rsidRDefault="00CA34B6" w:rsidP="00CA34B6">
      <w:pPr>
        <w:pStyle w:val="Penalty"/>
      </w:pPr>
      <w:r w:rsidRPr="00C51614">
        <w:t>Maximum penalty:  30 penalty units, imprisonment for 12 months or both.</w:t>
      </w:r>
    </w:p>
    <w:p w14:paraId="2BD50D17" w14:textId="77777777" w:rsidR="00CA34B6" w:rsidRPr="00C51614" w:rsidRDefault="00CA34B6" w:rsidP="00CA34B6">
      <w:pPr>
        <w:pStyle w:val="Amain"/>
      </w:pPr>
      <w:r w:rsidRPr="00C51614">
        <w:tab/>
        <w:t>(2)</w:t>
      </w:r>
      <w:r w:rsidRPr="00C51614">
        <w:tab/>
        <w:t>If a person is charged with an offence against subsection (1)—</w:t>
      </w:r>
    </w:p>
    <w:p w14:paraId="2763FF47" w14:textId="77777777" w:rsidR="00CA34B6" w:rsidRPr="00C51614" w:rsidRDefault="00CA34B6" w:rsidP="00CA34B6">
      <w:pPr>
        <w:pStyle w:val="Apara"/>
      </w:pPr>
      <w:r w:rsidRPr="00C51614">
        <w:tab/>
        <w:t>(a)</w:t>
      </w:r>
      <w:r w:rsidRPr="00C51614">
        <w:tab/>
        <w:t>the charge may allege that the person was under the influence of alcohol or a drug; and</w:t>
      </w:r>
    </w:p>
    <w:p w14:paraId="42450B0E" w14:textId="77777777" w:rsidR="00CA34B6" w:rsidRPr="00C51614" w:rsidRDefault="00CA34B6" w:rsidP="00CA34B6">
      <w:pPr>
        <w:pStyle w:val="Apara"/>
      </w:pPr>
      <w:r w:rsidRPr="00C51614">
        <w:tab/>
        <w:t>(b)</w:t>
      </w:r>
      <w:r w:rsidRPr="00C51614">
        <w:tab/>
        <w:t>the charge in relation to subsection (1) (b) may be proven by showing the person was under the influence of alcohol, or a drug, or both, to the extent mentioned in the subsection.</w:t>
      </w:r>
    </w:p>
    <w:p w14:paraId="6DC5DDC4" w14:textId="55D74614" w:rsidR="00CA34B6" w:rsidRPr="00C51614" w:rsidRDefault="00CA34B6" w:rsidP="00CA34B6">
      <w:pPr>
        <w:pStyle w:val="aNote"/>
      </w:pPr>
      <w:r w:rsidRPr="00C51614">
        <w:rPr>
          <w:rStyle w:val="charItals"/>
        </w:rPr>
        <w:t>Note</w:t>
      </w:r>
      <w:r w:rsidRPr="00C51614">
        <w:rPr>
          <w:rStyle w:val="charItals"/>
        </w:rPr>
        <w:tab/>
      </w:r>
      <w:r w:rsidRPr="00C51614">
        <w:t xml:space="preserve">A police officer who has a screening device immediately available is not entitled to arrest a person for an offence against this section unless certain requirements are met (see s </w:t>
      </w:r>
      <w:r w:rsidR="00EB2464">
        <w:t>73</w:t>
      </w:r>
      <w:r w:rsidRPr="00C51614">
        <w:t xml:space="preserve"> and </w:t>
      </w:r>
      <w:hyperlink r:id="rId67" w:tooltip="A1977-17" w:history="1">
        <w:r w:rsidRPr="00C51614">
          <w:rPr>
            <w:rStyle w:val="charCitHyperlinkItal"/>
          </w:rPr>
          <w:t>Road Transport (Alcohol and Drugs) Act</w:t>
        </w:r>
        <w:r w:rsidR="00027F81">
          <w:rPr>
            <w:rStyle w:val="charCitHyperlinkItal"/>
          </w:rPr>
          <w:t> </w:t>
        </w:r>
        <w:r w:rsidRPr="00C51614">
          <w:rPr>
            <w:rStyle w:val="charCitHyperlinkItal"/>
          </w:rPr>
          <w:t>1977</w:t>
        </w:r>
      </w:hyperlink>
      <w:r w:rsidRPr="00C51614">
        <w:t xml:space="preserve">, s 45). </w:t>
      </w:r>
    </w:p>
    <w:p w14:paraId="5AD9A58F" w14:textId="77777777" w:rsidR="00CA34B6" w:rsidRPr="00C51614" w:rsidRDefault="00374BA9" w:rsidP="00CA34B6">
      <w:pPr>
        <w:pStyle w:val="AH5Sec"/>
      </w:pPr>
      <w:bookmarkStart w:id="85" w:name="_Toc166859329"/>
      <w:r w:rsidRPr="006F264F">
        <w:rPr>
          <w:rStyle w:val="CharSectNo"/>
        </w:rPr>
        <w:t>67</w:t>
      </w:r>
      <w:r w:rsidR="00CA34B6" w:rsidRPr="00C51614">
        <w:tab/>
        <w:t>Drugs</w:t>
      </w:r>
      <w:bookmarkEnd w:id="85"/>
    </w:p>
    <w:p w14:paraId="6AB13471" w14:textId="77777777" w:rsidR="00CA34B6" w:rsidRPr="00C51614" w:rsidRDefault="00CA34B6" w:rsidP="00CA34B6">
      <w:pPr>
        <w:pStyle w:val="Amain"/>
      </w:pPr>
      <w:r w:rsidRPr="00C51614">
        <w:tab/>
        <w:t>(1)</w:t>
      </w:r>
      <w:r w:rsidRPr="00C51614">
        <w:tab/>
        <w:t>A person commits an offence if—</w:t>
      </w:r>
    </w:p>
    <w:p w14:paraId="2B35B68F" w14:textId="77777777" w:rsidR="00CA34B6" w:rsidRPr="00C51614" w:rsidRDefault="00CA34B6" w:rsidP="00CA34B6">
      <w:pPr>
        <w:pStyle w:val="Apara"/>
      </w:pPr>
      <w:r w:rsidRPr="00C51614">
        <w:tab/>
        <w:t>(a)</w:t>
      </w:r>
      <w:r w:rsidRPr="00C51614">
        <w:tab/>
        <w:t>the person has been operating a boat on a lake; and</w:t>
      </w:r>
    </w:p>
    <w:p w14:paraId="46A947D1" w14:textId="77777777" w:rsidR="00CA34B6" w:rsidRPr="00C51614" w:rsidRDefault="00CA34B6" w:rsidP="00CA34B6">
      <w:pPr>
        <w:pStyle w:val="Apara"/>
      </w:pPr>
      <w:r w:rsidRPr="00C51614">
        <w:tab/>
        <w:t>(b)</w:t>
      </w:r>
      <w:r w:rsidRPr="00C51614">
        <w:tab/>
        <w:t>the person has a prescribed drug in the person’s oral fluid or blood within the relevant period of operating the boat.</w:t>
      </w:r>
    </w:p>
    <w:p w14:paraId="6734FBC8" w14:textId="77777777" w:rsidR="00CA34B6" w:rsidRPr="00C51614" w:rsidRDefault="00CA34B6" w:rsidP="00CA34B6">
      <w:pPr>
        <w:pStyle w:val="Penalty"/>
      </w:pPr>
      <w:r w:rsidRPr="00C51614">
        <w:t>Maximum penalty:  25 penalty units, imprisonment for 3 months or both.</w:t>
      </w:r>
    </w:p>
    <w:p w14:paraId="76AC2635" w14:textId="77777777" w:rsidR="00CA34B6" w:rsidRPr="00C51614" w:rsidRDefault="00CA34B6" w:rsidP="00CA34B6">
      <w:pPr>
        <w:pStyle w:val="Amain"/>
      </w:pPr>
      <w:r w:rsidRPr="00C51614">
        <w:tab/>
        <w:t>(2)</w:t>
      </w:r>
      <w:r w:rsidRPr="00C51614">
        <w:tab/>
        <w:t>An offence against subsection (1) is a strict liability offence.</w:t>
      </w:r>
    </w:p>
    <w:p w14:paraId="4542B770" w14:textId="592CC36F" w:rsidR="00CA34B6" w:rsidRPr="00C51614" w:rsidRDefault="00CA34B6" w:rsidP="001E1B03">
      <w:pPr>
        <w:pStyle w:val="Amain"/>
        <w:keepLines/>
      </w:pPr>
      <w:r w:rsidRPr="00C51614">
        <w:lastRenderedPageBreak/>
        <w:tab/>
        <w:t>(3)</w:t>
      </w:r>
      <w:r w:rsidRPr="00C51614">
        <w:tab/>
        <w:t xml:space="preserve">In a prosecution for an offence against this section, a person cannot rely on the </w:t>
      </w:r>
      <w:hyperlink r:id="rId68" w:tooltip="A2002-51" w:history="1">
        <w:r w:rsidRPr="00C51614">
          <w:rPr>
            <w:rStyle w:val="charCitHyperlinkAbbrev"/>
          </w:rPr>
          <w:t>Criminal Code</w:t>
        </w:r>
      </w:hyperlink>
      <w:r w:rsidRPr="00C51614">
        <w:t>, section 36 (Mistake of fact—strict liability) in relation to the identity of the prescribed drug if the person claims to have—</w:t>
      </w:r>
    </w:p>
    <w:p w14:paraId="2B842B04" w14:textId="77777777" w:rsidR="00CA34B6" w:rsidRPr="00C51614" w:rsidRDefault="00CA34B6" w:rsidP="00CA34B6">
      <w:pPr>
        <w:pStyle w:val="Apara"/>
      </w:pPr>
      <w:r w:rsidRPr="00C51614">
        <w:tab/>
        <w:t>(a)</w:t>
      </w:r>
      <w:r w:rsidRPr="00C51614">
        <w:tab/>
        <w:t>considered, and been under a mistaken belief about, the identity of the prescribed drug; and</w:t>
      </w:r>
    </w:p>
    <w:p w14:paraId="0872FE71" w14:textId="77777777" w:rsidR="00CA34B6" w:rsidRPr="00C51614" w:rsidRDefault="00CA34B6" w:rsidP="00CA34B6">
      <w:pPr>
        <w:pStyle w:val="Apara"/>
      </w:pPr>
      <w:r w:rsidRPr="00C51614">
        <w:tab/>
        <w:t>(b)</w:t>
      </w:r>
      <w:r w:rsidRPr="00C51614">
        <w:tab/>
        <w:t>believed that the prescribed drug was a controlled drug.</w:t>
      </w:r>
    </w:p>
    <w:p w14:paraId="3E97DB31" w14:textId="77777777" w:rsidR="00CA34B6" w:rsidRPr="00C51614" w:rsidRDefault="00CA34B6" w:rsidP="00CA34B6">
      <w:pPr>
        <w:pStyle w:val="Amain"/>
      </w:pPr>
      <w:r w:rsidRPr="00C51614">
        <w:tab/>
        <w:t>(4)</w:t>
      </w:r>
      <w:r w:rsidRPr="00C51614">
        <w:tab/>
        <w:t>In a prosecution for an offence against subsection (1), evidence may be given that a person has a prescribed drug in the person’s oral fluid or blood based on—</w:t>
      </w:r>
    </w:p>
    <w:p w14:paraId="62C0ABBC" w14:textId="77777777" w:rsidR="00CA34B6" w:rsidRPr="00C51614" w:rsidRDefault="00CA34B6" w:rsidP="00CA34B6">
      <w:pPr>
        <w:pStyle w:val="Apara"/>
      </w:pPr>
      <w:r w:rsidRPr="00C51614">
        <w:tab/>
        <w:t>(a)</w:t>
      </w:r>
      <w:r w:rsidRPr="00C51614">
        <w:tab/>
        <w:t>for proof of the presence of a prescribed drug in the person’s oral fluid—an analysis of a part of a sample of the person’s oral fluid that—</w:t>
      </w:r>
    </w:p>
    <w:p w14:paraId="14892956" w14:textId="66E4EF09" w:rsidR="00CA34B6" w:rsidRPr="00C51614" w:rsidRDefault="00CA34B6" w:rsidP="00CA34B6">
      <w:pPr>
        <w:pStyle w:val="Asubpara"/>
      </w:pPr>
      <w:r w:rsidRPr="00C51614">
        <w:tab/>
        <w:t>(i)</w:t>
      </w:r>
      <w:r w:rsidRPr="00C51614">
        <w:tab/>
        <w:t xml:space="preserve">is carried out in accordance with section 13G (Oral fluid—confirmatory analysis) of the </w:t>
      </w:r>
      <w:hyperlink r:id="rId69" w:tooltip="A1977-17" w:history="1">
        <w:r w:rsidRPr="00C51614">
          <w:rPr>
            <w:rStyle w:val="charCitHyperlinkItal"/>
          </w:rPr>
          <w:t>Road Transport (Alcohol and Drugs) Act 1977</w:t>
        </w:r>
      </w:hyperlink>
      <w:r w:rsidRPr="00C51614">
        <w:t xml:space="preserve"> as it applies under section 50N in relation to the person; and </w:t>
      </w:r>
    </w:p>
    <w:p w14:paraId="6D037A24" w14:textId="77777777" w:rsidR="00CA34B6" w:rsidRPr="00C51614" w:rsidRDefault="00CA34B6" w:rsidP="00CA34B6">
      <w:pPr>
        <w:pStyle w:val="Asubpara"/>
      </w:pPr>
      <w:r w:rsidRPr="00C51614">
        <w:tab/>
        <w:t>(ii)</w:t>
      </w:r>
      <w:r w:rsidRPr="00C51614">
        <w:tab/>
        <w:t>indicates that a prescribed drug is present in the sample; or</w:t>
      </w:r>
    </w:p>
    <w:p w14:paraId="3971B63B" w14:textId="77777777" w:rsidR="00CA34B6" w:rsidRPr="00C51614" w:rsidRDefault="00CA34B6" w:rsidP="00CA34B6">
      <w:pPr>
        <w:pStyle w:val="Apara"/>
      </w:pPr>
      <w:r w:rsidRPr="00C51614">
        <w:tab/>
        <w:t>(b)</w:t>
      </w:r>
      <w:r w:rsidRPr="00C51614">
        <w:tab/>
        <w:t xml:space="preserve">for proof of the presence of a prescribed drug in the person’s blood—an analysis of a part of a sample of the person’s blood that— </w:t>
      </w:r>
    </w:p>
    <w:p w14:paraId="5A68D8B6" w14:textId="2A4BCE5B" w:rsidR="00CA34B6" w:rsidRPr="00C51614" w:rsidRDefault="00CA34B6" w:rsidP="00CA34B6">
      <w:pPr>
        <w:pStyle w:val="Asubpara"/>
      </w:pPr>
      <w:r w:rsidRPr="00C51614">
        <w:tab/>
        <w:t>(i)</w:t>
      </w:r>
      <w:r w:rsidRPr="00C51614">
        <w:tab/>
        <w:t xml:space="preserve">is carried out in accordance with section 15A (Analysis of blood samples) of the </w:t>
      </w:r>
      <w:hyperlink r:id="rId70" w:tooltip="A1977-17" w:history="1">
        <w:r w:rsidRPr="00C51614">
          <w:rPr>
            <w:rStyle w:val="charCitHyperlinkItal"/>
          </w:rPr>
          <w:t>Road Transport (Alcohol and Drugs) Act 1977</w:t>
        </w:r>
      </w:hyperlink>
      <w:r w:rsidRPr="00C51614">
        <w:t xml:space="preserve"> as it applies under section 50N in relation to the person; and </w:t>
      </w:r>
    </w:p>
    <w:p w14:paraId="034EB1CF" w14:textId="77777777" w:rsidR="00CA34B6" w:rsidRPr="00C51614" w:rsidRDefault="00CA34B6" w:rsidP="00CA34B6">
      <w:pPr>
        <w:pStyle w:val="Asubpara"/>
      </w:pPr>
      <w:r w:rsidRPr="00C51614">
        <w:tab/>
        <w:t>(ii)</w:t>
      </w:r>
      <w:r w:rsidRPr="00C51614">
        <w:tab/>
        <w:t>indicates that a prescribed drug is present in the sample.</w:t>
      </w:r>
    </w:p>
    <w:p w14:paraId="7D08170E" w14:textId="77777777" w:rsidR="00CA34B6" w:rsidRPr="00C51614" w:rsidRDefault="00CA34B6" w:rsidP="001E1B03">
      <w:pPr>
        <w:pStyle w:val="Amain"/>
        <w:keepNext/>
      </w:pPr>
      <w:r w:rsidRPr="00C51614">
        <w:lastRenderedPageBreak/>
        <w:tab/>
        <w:t>(5)</w:t>
      </w:r>
      <w:r w:rsidRPr="00C51614">
        <w:tab/>
        <w:t>In this section:</w:t>
      </w:r>
    </w:p>
    <w:p w14:paraId="3A697185" w14:textId="3B958F7E" w:rsidR="00CA34B6" w:rsidRPr="00C51614" w:rsidRDefault="00CA34B6" w:rsidP="00CA34B6">
      <w:pPr>
        <w:pStyle w:val="aDef"/>
        <w:keepNext/>
      </w:pPr>
      <w:r w:rsidRPr="00C51614">
        <w:rPr>
          <w:rStyle w:val="charBoldItals"/>
        </w:rPr>
        <w:t>controlled drug</w:t>
      </w:r>
      <w:r w:rsidRPr="00C51614">
        <w:t xml:space="preserve">—see the </w:t>
      </w:r>
      <w:hyperlink r:id="rId71" w:tooltip="A2002-51" w:history="1">
        <w:r w:rsidRPr="00C51614">
          <w:rPr>
            <w:rStyle w:val="charCitHyperlinkAbbrev"/>
          </w:rPr>
          <w:t>Criminal Code</w:t>
        </w:r>
      </w:hyperlink>
      <w:r w:rsidRPr="00C51614">
        <w:t>, section 600.</w:t>
      </w:r>
    </w:p>
    <w:p w14:paraId="7A34C86A" w14:textId="0FB28B9B" w:rsidR="00CA34B6" w:rsidRPr="00C51614" w:rsidRDefault="00CA34B6" w:rsidP="00CA34B6">
      <w:pPr>
        <w:pStyle w:val="aDef"/>
      </w:pPr>
      <w:r w:rsidRPr="00C51614">
        <w:rPr>
          <w:rStyle w:val="charBoldItals"/>
        </w:rPr>
        <w:t>prescribed drug</w:t>
      </w:r>
      <w:r w:rsidRPr="00C51614">
        <w:t xml:space="preserve">—see the </w:t>
      </w:r>
      <w:hyperlink r:id="rId72" w:tooltip="A1977-17" w:history="1">
        <w:r w:rsidRPr="00C51614">
          <w:rPr>
            <w:rStyle w:val="charCitHyperlinkItal"/>
          </w:rPr>
          <w:t>Road Transport (Alcohol and Drugs) Act 1977</w:t>
        </w:r>
      </w:hyperlink>
      <w:r w:rsidRPr="00C51614">
        <w:t>, dictionary.</w:t>
      </w:r>
    </w:p>
    <w:p w14:paraId="55F98730" w14:textId="77777777" w:rsidR="00CA34B6" w:rsidRPr="00C51614" w:rsidRDefault="00CA34B6" w:rsidP="00CA34B6">
      <w:pPr>
        <w:pStyle w:val="aDef"/>
        <w:keepNext/>
        <w:rPr>
          <w:b/>
        </w:rPr>
      </w:pPr>
      <w:r w:rsidRPr="00C51614">
        <w:rPr>
          <w:rStyle w:val="charBoldItals"/>
        </w:rPr>
        <w:t>relevant period</w:t>
      </w:r>
      <w:r w:rsidRPr="00C51614">
        <w:t xml:space="preserve"> means the period that begins when the person stops operating the boat and ends at the latest time when—</w:t>
      </w:r>
    </w:p>
    <w:p w14:paraId="60C41FDE" w14:textId="27959147" w:rsidR="00CA34B6" w:rsidRPr="00C51614" w:rsidRDefault="00CA34B6" w:rsidP="00CA34B6">
      <w:pPr>
        <w:pStyle w:val="aDefpara"/>
      </w:pPr>
      <w:r w:rsidRPr="00C51614">
        <w:tab/>
        <w:t>(a)</w:t>
      </w:r>
      <w:r w:rsidRPr="00C51614">
        <w:tab/>
        <w:t xml:space="preserve">a breath or oral fluid analysis of the person may be carried out under the </w:t>
      </w:r>
      <w:hyperlink r:id="rId73" w:tooltip="A1977-17" w:history="1">
        <w:r w:rsidRPr="00C51614">
          <w:rPr>
            <w:rStyle w:val="charCitHyperlinkItal"/>
          </w:rPr>
          <w:t>Road Transport (Alcohol and Drugs) Act 1977</w:t>
        </w:r>
      </w:hyperlink>
      <w:r w:rsidRPr="00C51614">
        <w:t xml:space="preserve"> as it applies under section 50N in relation to the person; or</w:t>
      </w:r>
    </w:p>
    <w:p w14:paraId="5F0762E9" w14:textId="1A33CE84" w:rsidR="00CA34B6" w:rsidRPr="00C51614" w:rsidRDefault="00CA34B6" w:rsidP="00CA34B6">
      <w:pPr>
        <w:pStyle w:val="aDefpara"/>
      </w:pPr>
      <w:r w:rsidRPr="00C51614">
        <w:tab/>
        <w:t>(b)</w:t>
      </w:r>
      <w:r w:rsidRPr="00C51614">
        <w:tab/>
        <w:t xml:space="preserve">a sample of the person’s blood may be taken under the </w:t>
      </w:r>
      <w:hyperlink r:id="rId74" w:tooltip="A1977-17" w:history="1">
        <w:r w:rsidRPr="00C51614">
          <w:rPr>
            <w:rStyle w:val="charCitHyperlinkItal"/>
          </w:rPr>
          <w:t>Road Transport (Alcohol and Drugs) Act 1977</w:t>
        </w:r>
      </w:hyperlink>
      <w:r w:rsidRPr="00C51614">
        <w:rPr>
          <w:rStyle w:val="charItals"/>
        </w:rPr>
        <w:t xml:space="preserve"> </w:t>
      </w:r>
      <w:r w:rsidRPr="00C51614">
        <w:t>as it applies under section 50N in relation to the person.</w:t>
      </w:r>
    </w:p>
    <w:p w14:paraId="396A67A0" w14:textId="4CEBAF40" w:rsidR="00CA34B6" w:rsidRPr="00C51614" w:rsidRDefault="00CA34B6" w:rsidP="00CA34B6">
      <w:pPr>
        <w:pStyle w:val="aNote"/>
      </w:pPr>
      <w:r w:rsidRPr="00C51614">
        <w:rPr>
          <w:rStyle w:val="charItals"/>
        </w:rPr>
        <w:t>Note</w:t>
      </w:r>
      <w:r w:rsidRPr="00C51614">
        <w:rPr>
          <w:rStyle w:val="charItals"/>
        </w:rPr>
        <w:tab/>
      </w:r>
      <w:r w:rsidRPr="00C51614">
        <w:t>The</w:t>
      </w:r>
      <w:r w:rsidRPr="00C51614">
        <w:rPr>
          <w:rStyle w:val="charItals"/>
        </w:rPr>
        <w:t xml:space="preserve"> </w:t>
      </w:r>
      <w:hyperlink r:id="rId75" w:tooltip="A1977-17" w:history="1">
        <w:r w:rsidRPr="00C51614">
          <w:rPr>
            <w:rStyle w:val="charCitHyperlinkItal"/>
          </w:rPr>
          <w:t>Road Transport (Alcohol and Drugs) Act 1977</w:t>
        </w:r>
      </w:hyperlink>
      <w:r w:rsidRPr="00C51614">
        <w:t xml:space="preserve">, pt 2 provides for breath analysis and the taking of samples from a person. </w:t>
      </w:r>
    </w:p>
    <w:p w14:paraId="42163CF1" w14:textId="77777777" w:rsidR="00CA34B6" w:rsidRPr="00C51614" w:rsidRDefault="00374BA9" w:rsidP="00CA34B6">
      <w:pPr>
        <w:pStyle w:val="AH5Sec"/>
      </w:pPr>
      <w:bookmarkStart w:id="86" w:name="_Toc166859330"/>
      <w:r w:rsidRPr="006F264F">
        <w:rPr>
          <w:rStyle w:val="CharSectNo"/>
        </w:rPr>
        <w:t>68</w:t>
      </w:r>
      <w:r w:rsidR="00CA34B6" w:rsidRPr="00C51614">
        <w:tab/>
        <w:t>Evidence of alcohol levels</w:t>
      </w:r>
      <w:bookmarkEnd w:id="86"/>
    </w:p>
    <w:p w14:paraId="6A2CBEE4" w14:textId="77777777" w:rsidR="00CA34B6" w:rsidRPr="00C51614" w:rsidRDefault="00CA34B6" w:rsidP="00CA34B6">
      <w:pPr>
        <w:pStyle w:val="Amain"/>
      </w:pPr>
      <w:r w:rsidRPr="00C51614">
        <w:tab/>
        <w:t>(1)</w:t>
      </w:r>
      <w:r w:rsidRPr="00C51614">
        <w:tab/>
        <w:t>This section applies in a prosecution of a person for an offence against any of the following provisions:</w:t>
      </w:r>
    </w:p>
    <w:p w14:paraId="51A42CC2" w14:textId="77777777" w:rsidR="00CA34B6" w:rsidRPr="00C51614" w:rsidRDefault="00CA34B6" w:rsidP="00CA34B6">
      <w:pPr>
        <w:pStyle w:val="Apara"/>
      </w:pPr>
      <w:r w:rsidRPr="00C51614">
        <w:tab/>
        <w:t>(a)</w:t>
      </w:r>
      <w:r w:rsidRPr="00C51614">
        <w:tab/>
        <w:t xml:space="preserve">section </w:t>
      </w:r>
      <w:r w:rsidR="00EB2464">
        <w:t>61</w:t>
      </w:r>
      <w:r w:rsidRPr="00C51614">
        <w:t xml:space="preserve"> (People under 18 years old);</w:t>
      </w:r>
    </w:p>
    <w:p w14:paraId="2255F8F4" w14:textId="77777777" w:rsidR="00CA34B6" w:rsidRPr="00C51614" w:rsidRDefault="00CA34B6" w:rsidP="00CA34B6">
      <w:pPr>
        <w:pStyle w:val="Apara"/>
      </w:pPr>
      <w:r w:rsidRPr="00C51614">
        <w:tab/>
        <w:t>(b)</w:t>
      </w:r>
      <w:r w:rsidRPr="00C51614">
        <w:tab/>
        <w:t xml:space="preserve">section </w:t>
      </w:r>
      <w:r w:rsidR="00EB2464">
        <w:t>62</w:t>
      </w:r>
      <w:r w:rsidRPr="00C51614">
        <w:t xml:space="preserve"> (Special level of alcohol);</w:t>
      </w:r>
    </w:p>
    <w:p w14:paraId="573C6063" w14:textId="77777777" w:rsidR="00CA34B6" w:rsidRPr="00C51614" w:rsidRDefault="00CA34B6" w:rsidP="00CA34B6">
      <w:pPr>
        <w:pStyle w:val="Apara"/>
      </w:pPr>
      <w:r w:rsidRPr="00C51614">
        <w:tab/>
        <w:t>(c)</w:t>
      </w:r>
      <w:r w:rsidRPr="00C51614">
        <w:tab/>
        <w:t xml:space="preserve">section </w:t>
      </w:r>
      <w:r w:rsidR="00EB2464">
        <w:t>63</w:t>
      </w:r>
      <w:r w:rsidRPr="00C51614">
        <w:t xml:space="preserve"> (Low level of alcohol);</w:t>
      </w:r>
    </w:p>
    <w:p w14:paraId="424A9533" w14:textId="77777777" w:rsidR="00CA34B6" w:rsidRPr="00C51614" w:rsidRDefault="00CA34B6" w:rsidP="00CA34B6">
      <w:pPr>
        <w:pStyle w:val="Apara"/>
      </w:pPr>
      <w:r w:rsidRPr="00C51614">
        <w:tab/>
        <w:t>(d)</w:t>
      </w:r>
      <w:r w:rsidRPr="00C51614">
        <w:tab/>
        <w:t xml:space="preserve">section </w:t>
      </w:r>
      <w:r w:rsidR="00EB2464">
        <w:t>64</w:t>
      </w:r>
      <w:r w:rsidRPr="00C51614">
        <w:t xml:space="preserve"> (Medium level of alcohol);</w:t>
      </w:r>
    </w:p>
    <w:p w14:paraId="424A9A32" w14:textId="77777777" w:rsidR="00CA34B6" w:rsidRPr="00C51614" w:rsidRDefault="00CA34B6" w:rsidP="00CA34B6">
      <w:pPr>
        <w:pStyle w:val="Apara"/>
      </w:pPr>
      <w:r w:rsidRPr="00C51614">
        <w:tab/>
        <w:t>(e)</w:t>
      </w:r>
      <w:r w:rsidRPr="00C51614">
        <w:tab/>
        <w:t xml:space="preserve">section </w:t>
      </w:r>
      <w:r w:rsidR="00EB2464">
        <w:t>65</w:t>
      </w:r>
      <w:r w:rsidRPr="00C51614">
        <w:t xml:space="preserve"> (High level of alcohol).</w:t>
      </w:r>
    </w:p>
    <w:p w14:paraId="430A53BE" w14:textId="77777777" w:rsidR="00CA34B6" w:rsidRPr="00C51614" w:rsidRDefault="00CA34B6" w:rsidP="001E1B03">
      <w:pPr>
        <w:pStyle w:val="Amain"/>
        <w:keepNext/>
      </w:pPr>
      <w:r w:rsidRPr="00C51614">
        <w:lastRenderedPageBreak/>
        <w:tab/>
        <w:t>(2)</w:t>
      </w:r>
      <w:r w:rsidRPr="00C51614">
        <w:tab/>
        <w:t>In a prosecution for an offence against a section mentioned in subsection (1), evidence may be given of alcohol in the person’s blood or breath based on an analysis of a sample of—</w:t>
      </w:r>
    </w:p>
    <w:p w14:paraId="7E3B8938" w14:textId="40505498" w:rsidR="00CA34B6" w:rsidRPr="00C51614" w:rsidRDefault="00CA34B6" w:rsidP="001E1B03">
      <w:pPr>
        <w:pStyle w:val="Apara"/>
        <w:keepLines/>
      </w:pPr>
      <w:r w:rsidRPr="00C51614">
        <w:tab/>
        <w:t>(a)</w:t>
      </w:r>
      <w:r w:rsidRPr="00C51614">
        <w:tab/>
        <w:t xml:space="preserve">for proof of the concentration of alcohol in the person’s breath—the person’s breath carried out in accordance with the </w:t>
      </w:r>
      <w:hyperlink r:id="rId76" w:tooltip="A1977-17" w:history="1">
        <w:r w:rsidRPr="00C51614">
          <w:rPr>
            <w:rStyle w:val="charCitHyperlinkItal"/>
          </w:rPr>
          <w:t>Road Transport (Alcohol and Drugs) Act 1977</w:t>
        </w:r>
      </w:hyperlink>
      <w:r w:rsidRPr="00C51614">
        <w:rPr>
          <w:rStyle w:val="charItals"/>
        </w:rPr>
        <w:t xml:space="preserve"> </w:t>
      </w:r>
      <w:r w:rsidRPr="00C51614">
        <w:t xml:space="preserve">as it applies under section </w:t>
      </w:r>
      <w:r w:rsidR="00EB2464">
        <w:t>73</w:t>
      </w:r>
      <w:r w:rsidRPr="00C51614">
        <w:t xml:space="preserve"> in relation to the person; or</w:t>
      </w:r>
    </w:p>
    <w:p w14:paraId="4D0C2A72" w14:textId="376D1F9C" w:rsidR="00CA34B6" w:rsidRPr="00C51614" w:rsidRDefault="00CA34B6" w:rsidP="00CA34B6">
      <w:pPr>
        <w:pStyle w:val="Apara"/>
      </w:pPr>
      <w:r w:rsidRPr="00C51614">
        <w:tab/>
        <w:t>(b)</w:t>
      </w:r>
      <w:r w:rsidRPr="00C51614">
        <w:tab/>
        <w:t xml:space="preserve">for proof of the concentration of alcohol in the person’s blood—the person’s blood carried out at an approved laboratory and certified to be accurate by an analyst in accordance with the </w:t>
      </w:r>
      <w:hyperlink r:id="rId77" w:tooltip="A1977-17" w:history="1">
        <w:r w:rsidRPr="00C51614">
          <w:rPr>
            <w:rStyle w:val="charCitHyperlinkItal"/>
          </w:rPr>
          <w:t>Road Transport (Alcohol and Drugs) Act 1977</w:t>
        </w:r>
      </w:hyperlink>
      <w:r w:rsidRPr="00C51614">
        <w:rPr>
          <w:rStyle w:val="charItals"/>
        </w:rPr>
        <w:t xml:space="preserve"> </w:t>
      </w:r>
      <w:r w:rsidRPr="00C51614">
        <w:t xml:space="preserve">as it applies under section </w:t>
      </w:r>
      <w:r w:rsidR="00EB2464">
        <w:t>73</w:t>
      </w:r>
      <w:r w:rsidRPr="00C51614">
        <w:t xml:space="preserve"> in relation to the person.</w:t>
      </w:r>
    </w:p>
    <w:p w14:paraId="66C5300D" w14:textId="77777777" w:rsidR="00CA34B6" w:rsidRPr="00C51614" w:rsidRDefault="00374BA9" w:rsidP="00CA34B6">
      <w:pPr>
        <w:pStyle w:val="AH5Sec"/>
      </w:pPr>
      <w:bookmarkStart w:id="87" w:name="_Toc166859331"/>
      <w:r w:rsidRPr="006F264F">
        <w:rPr>
          <w:rStyle w:val="CharSectNo"/>
        </w:rPr>
        <w:t>69</w:t>
      </w:r>
      <w:r w:rsidR="00CA34B6" w:rsidRPr="00C51614">
        <w:tab/>
        <w:t>Alternative verdicts—medium level of alcohol</w:t>
      </w:r>
      <w:bookmarkEnd w:id="87"/>
    </w:p>
    <w:p w14:paraId="35D15E5B"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EB2464">
        <w:t>64</w:t>
      </w:r>
      <w:r w:rsidRPr="00C51614">
        <w:t xml:space="preserve"> (Medium level of alcohol) if the trier of fact is satisfied that, within the relevant period, the concentration of the alcohol in the person’s blood or breath was at low level but not at a medium level.</w:t>
      </w:r>
    </w:p>
    <w:p w14:paraId="3C1D97A9" w14:textId="77777777" w:rsidR="00CA34B6" w:rsidRPr="00C51614" w:rsidRDefault="00CA34B6" w:rsidP="00CA34B6">
      <w:pPr>
        <w:pStyle w:val="Amain"/>
      </w:pPr>
      <w:r w:rsidRPr="00C51614">
        <w:tab/>
        <w:t>(2)</w:t>
      </w:r>
      <w:r w:rsidRPr="00C51614">
        <w:tab/>
        <w:t xml:space="preserve">The trier of fact may find the person guilty of an offence against section </w:t>
      </w:r>
      <w:r w:rsidR="00EB2464">
        <w:t>63</w:t>
      </w:r>
      <w:r w:rsidRPr="00C51614">
        <w:t xml:space="preserve"> (Low level of alcohol) if the Court gives procedural fairness to the person before the finding of guilt.</w:t>
      </w:r>
    </w:p>
    <w:p w14:paraId="564FF6A0" w14:textId="77777777" w:rsidR="00CA34B6" w:rsidRPr="00C51614" w:rsidRDefault="00374BA9" w:rsidP="00CA34B6">
      <w:pPr>
        <w:pStyle w:val="AH5Sec"/>
      </w:pPr>
      <w:bookmarkStart w:id="88" w:name="_Toc166859332"/>
      <w:r w:rsidRPr="006F264F">
        <w:rPr>
          <w:rStyle w:val="CharSectNo"/>
        </w:rPr>
        <w:t>70</w:t>
      </w:r>
      <w:r w:rsidR="00CA34B6" w:rsidRPr="00C51614">
        <w:tab/>
        <w:t>Alternative verdicts—high level of alcohol</w:t>
      </w:r>
      <w:bookmarkEnd w:id="88"/>
    </w:p>
    <w:p w14:paraId="54B535DC"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EB2464">
        <w:t>65</w:t>
      </w:r>
      <w:r w:rsidRPr="00C51614">
        <w:t xml:space="preserve"> (High level of alcohol) if the trier of fact is satisfied that, within the relevant period, the concentration of the alcohol in the person’s blood or breath was at a low level or medium level but not at a high level.</w:t>
      </w:r>
    </w:p>
    <w:p w14:paraId="46E01BAD" w14:textId="77777777" w:rsidR="00CA34B6" w:rsidRPr="00C51614" w:rsidRDefault="00CA34B6" w:rsidP="00CA34B6">
      <w:pPr>
        <w:pStyle w:val="Amain"/>
      </w:pPr>
      <w:r w:rsidRPr="00C51614">
        <w:tab/>
        <w:t>(2)</w:t>
      </w:r>
      <w:r w:rsidRPr="00C51614">
        <w:tab/>
        <w:t>The trier of fact may find the person guilty of an offence mentioned in subsection (3) if the Court gives procedural fairness to the person before the finding of guilt.</w:t>
      </w:r>
    </w:p>
    <w:p w14:paraId="1E92A520" w14:textId="77777777" w:rsidR="00CA34B6" w:rsidRPr="00C51614" w:rsidRDefault="00CA34B6" w:rsidP="001E1B03">
      <w:pPr>
        <w:pStyle w:val="Amain"/>
        <w:keepNext/>
      </w:pPr>
      <w:r w:rsidRPr="00C51614">
        <w:lastRenderedPageBreak/>
        <w:tab/>
        <w:t>(3)</w:t>
      </w:r>
      <w:r w:rsidRPr="00C51614">
        <w:tab/>
        <w:t>The offences for which a person may be found guilty are—</w:t>
      </w:r>
    </w:p>
    <w:p w14:paraId="7AD577F7" w14:textId="77777777" w:rsidR="00CA34B6" w:rsidRPr="00C51614" w:rsidRDefault="00CA34B6" w:rsidP="00CA34B6">
      <w:pPr>
        <w:pStyle w:val="Apara"/>
      </w:pPr>
      <w:r w:rsidRPr="00C51614">
        <w:tab/>
        <w:t>(a)</w:t>
      </w:r>
      <w:r w:rsidRPr="00C51614">
        <w:tab/>
        <w:t xml:space="preserve">if the concentration was at a low level—section </w:t>
      </w:r>
      <w:r w:rsidR="003241EA">
        <w:t>63</w:t>
      </w:r>
      <w:r w:rsidRPr="00C51614">
        <w:t xml:space="preserve"> (Low level of alcohol); or</w:t>
      </w:r>
    </w:p>
    <w:p w14:paraId="6A683989" w14:textId="2A2A329F" w:rsidR="00CA34B6" w:rsidRPr="00C51614" w:rsidRDefault="00CA34B6" w:rsidP="00CA34B6">
      <w:pPr>
        <w:pStyle w:val="Apara"/>
      </w:pPr>
      <w:r w:rsidRPr="00C51614">
        <w:tab/>
        <w:t>(b)</w:t>
      </w:r>
      <w:r w:rsidRPr="00C51614">
        <w:tab/>
        <w:t>if the concentration was at a medium level—section</w:t>
      </w:r>
      <w:r w:rsidR="00FD32D0">
        <w:t> </w:t>
      </w:r>
      <w:r w:rsidR="003241EA">
        <w:t>64</w:t>
      </w:r>
      <w:r w:rsidRPr="00C51614">
        <w:t xml:space="preserve"> (Medium level of alcohol).</w:t>
      </w:r>
    </w:p>
    <w:p w14:paraId="3B7431E2" w14:textId="77777777" w:rsidR="00CA34B6" w:rsidRPr="00C51614" w:rsidRDefault="00374BA9" w:rsidP="00CA34B6">
      <w:pPr>
        <w:pStyle w:val="AH5Sec"/>
      </w:pPr>
      <w:bookmarkStart w:id="89" w:name="_Toc166859333"/>
      <w:r w:rsidRPr="006F264F">
        <w:rPr>
          <w:rStyle w:val="CharSectNo"/>
        </w:rPr>
        <w:t>71</w:t>
      </w:r>
      <w:r w:rsidR="00CA34B6" w:rsidRPr="00C51614">
        <w:tab/>
        <w:t>Alternative verdicts—high, medium and low levels of alcohol</w:t>
      </w:r>
      <w:bookmarkEnd w:id="89"/>
    </w:p>
    <w:p w14:paraId="73AA8144" w14:textId="77777777" w:rsidR="00CA34B6" w:rsidRPr="00C51614" w:rsidRDefault="00CA34B6" w:rsidP="00CA34B6">
      <w:pPr>
        <w:pStyle w:val="Amain"/>
      </w:pPr>
      <w:r w:rsidRPr="00C51614">
        <w:tab/>
        <w:t>(1)</w:t>
      </w:r>
      <w:r w:rsidRPr="00C51614">
        <w:tab/>
        <w:t xml:space="preserve">This section applies in a prosecution of a person for an offence against section </w:t>
      </w:r>
      <w:r w:rsidR="003241EA">
        <w:t>63</w:t>
      </w:r>
      <w:r w:rsidRPr="00C51614">
        <w:t xml:space="preserve">, section </w:t>
      </w:r>
      <w:r w:rsidR="003241EA">
        <w:t>64</w:t>
      </w:r>
      <w:r w:rsidRPr="00C51614">
        <w:t xml:space="preserve"> or section </w:t>
      </w:r>
      <w:r w:rsidR="003241EA">
        <w:t>65</w:t>
      </w:r>
      <w:r w:rsidRPr="00C51614">
        <w:t xml:space="preserve"> if the trier of fact is satisfied that, within the relevant period, the concentration of the alcohol in the person’s blood or breath was at a special level but not at a high level, medium level or low level.</w:t>
      </w:r>
    </w:p>
    <w:p w14:paraId="6F2E098F" w14:textId="77777777" w:rsidR="00CA34B6" w:rsidRPr="00C51614" w:rsidRDefault="00CA34B6" w:rsidP="00CA34B6">
      <w:pPr>
        <w:pStyle w:val="Amain"/>
      </w:pPr>
      <w:r w:rsidRPr="00C51614">
        <w:tab/>
        <w:t>(2)</w:t>
      </w:r>
      <w:r w:rsidRPr="00C51614">
        <w:tab/>
        <w:t>The trier of fact may find the person guilty of an offence mentioned in subsection (3) if the Court gives procedural fairness to the person before the finding of guilt.</w:t>
      </w:r>
    </w:p>
    <w:p w14:paraId="54319687" w14:textId="77777777" w:rsidR="00CA34B6" w:rsidRPr="00C51614" w:rsidRDefault="00CA34B6" w:rsidP="00CA34B6">
      <w:pPr>
        <w:pStyle w:val="Amain"/>
      </w:pPr>
      <w:r w:rsidRPr="00C51614">
        <w:tab/>
        <w:t>(3)</w:t>
      </w:r>
      <w:r w:rsidRPr="00C51614">
        <w:tab/>
        <w:t>The offences for which a person may be found guilty are—</w:t>
      </w:r>
    </w:p>
    <w:p w14:paraId="0D68A252" w14:textId="75DD751A" w:rsidR="00CA34B6" w:rsidRPr="00C51614" w:rsidRDefault="00CA34B6" w:rsidP="00CA34B6">
      <w:pPr>
        <w:pStyle w:val="Apara"/>
      </w:pPr>
      <w:r w:rsidRPr="00C51614">
        <w:tab/>
        <w:t>(a)</w:t>
      </w:r>
      <w:r w:rsidRPr="00C51614">
        <w:tab/>
        <w:t xml:space="preserve">if the person is under 18 years old—section </w:t>
      </w:r>
      <w:r w:rsidR="003241EA">
        <w:t>61</w:t>
      </w:r>
      <w:r w:rsidRPr="00C51614">
        <w:t xml:space="preserve"> (People under 18</w:t>
      </w:r>
      <w:r w:rsidR="007E29A6">
        <w:t> </w:t>
      </w:r>
      <w:r w:rsidRPr="00C51614">
        <w:t>years old); or</w:t>
      </w:r>
    </w:p>
    <w:p w14:paraId="0227DF23" w14:textId="77777777" w:rsidR="00CA34B6" w:rsidRPr="00C51614" w:rsidRDefault="00CA34B6" w:rsidP="00CA34B6">
      <w:pPr>
        <w:pStyle w:val="Apara"/>
      </w:pPr>
      <w:r w:rsidRPr="00C51614">
        <w:tab/>
        <w:t>(b)</w:t>
      </w:r>
      <w:r w:rsidRPr="00C51614">
        <w:tab/>
        <w:t xml:space="preserve">if the person was operating the boat for a commercial purpose—section </w:t>
      </w:r>
      <w:r w:rsidR="003241EA">
        <w:t>62</w:t>
      </w:r>
      <w:r w:rsidRPr="00C51614">
        <w:t xml:space="preserve"> (Special level of alcohol).</w:t>
      </w:r>
    </w:p>
    <w:p w14:paraId="4EA7EFCC" w14:textId="77777777" w:rsidR="00CA34B6" w:rsidRPr="00C51614" w:rsidRDefault="00374BA9" w:rsidP="00CA34B6">
      <w:pPr>
        <w:pStyle w:val="AH5Sec"/>
      </w:pPr>
      <w:bookmarkStart w:id="90" w:name="_Toc166859334"/>
      <w:r w:rsidRPr="006F264F">
        <w:rPr>
          <w:rStyle w:val="CharSectNo"/>
        </w:rPr>
        <w:t>72</w:t>
      </w:r>
      <w:r w:rsidR="00CA34B6" w:rsidRPr="00C51614">
        <w:tab/>
        <w:t>Defence—special level of alcohol</w:t>
      </w:r>
      <w:bookmarkEnd w:id="90"/>
    </w:p>
    <w:p w14:paraId="1BA733CA" w14:textId="77777777" w:rsidR="00CA34B6" w:rsidRPr="00C51614" w:rsidRDefault="00CA34B6" w:rsidP="00CA34B6">
      <w:pPr>
        <w:pStyle w:val="Amain"/>
      </w:pPr>
      <w:r w:rsidRPr="00C51614">
        <w:tab/>
        <w:t>(1)</w:t>
      </w:r>
      <w:r w:rsidRPr="00C51614">
        <w:tab/>
        <w:t>This section applies if—</w:t>
      </w:r>
    </w:p>
    <w:p w14:paraId="787A8C38" w14:textId="77777777" w:rsidR="00CA34B6" w:rsidRPr="00C51614" w:rsidRDefault="00CA34B6" w:rsidP="00CA34B6">
      <w:pPr>
        <w:pStyle w:val="Apara"/>
      </w:pPr>
      <w:r w:rsidRPr="00C51614">
        <w:tab/>
        <w:t>(a)</w:t>
      </w:r>
      <w:r w:rsidRPr="00C51614">
        <w:tab/>
        <w:t xml:space="preserve">a person is charged with an offence against section </w:t>
      </w:r>
      <w:r w:rsidR="003241EA">
        <w:t>61</w:t>
      </w:r>
      <w:r w:rsidRPr="00C51614">
        <w:t xml:space="preserve"> or section </w:t>
      </w:r>
      <w:r w:rsidR="003241EA">
        <w:t>62</w:t>
      </w:r>
      <w:r w:rsidRPr="00C51614">
        <w:t>; and</w:t>
      </w:r>
    </w:p>
    <w:p w14:paraId="10623742" w14:textId="77777777" w:rsidR="00CA34B6" w:rsidRPr="00C51614" w:rsidRDefault="00CA34B6" w:rsidP="00CA34B6">
      <w:pPr>
        <w:pStyle w:val="Apara"/>
      </w:pPr>
      <w:r w:rsidRPr="00C51614">
        <w:tab/>
        <w:t>(b)</w:t>
      </w:r>
      <w:r w:rsidRPr="00C51614">
        <w:tab/>
        <w:t>the concentration of alcohol in the person’s blood or breath within the relevant period was less than 0.02g in 100mL of the person’s blood or 210L of the person’s breath.</w:t>
      </w:r>
    </w:p>
    <w:p w14:paraId="22EE9CA5" w14:textId="77777777" w:rsidR="00CA34B6" w:rsidRPr="00C51614" w:rsidRDefault="00CA34B6" w:rsidP="00CA34B6">
      <w:pPr>
        <w:pStyle w:val="Amain"/>
      </w:pPr>
      <w:r w:rsidRPr="00C51614">
        <w:lastRenderedPageBreak/>
        <w:tab/>
        <w:t>(2)</w:t>
      </w:r>
      <w:r w:rsidRPr="00C51614">
        <w:tab/>
        <w:t>It is a defence to a prosecution for the offence if the defendant proves that the concentration of alcohol in the defendant’s blood or breath was caused by—</w:t>
      </w:r>
    </w:p>
    <w:p w14:paraId="36FC2C3A" w14:textId="77777777" w:rsidR="00CA34B6" w:rsidRPr="00C51614" w:rsidRDefault="00CA34B6" w:rsidP="00CA34B6">
      <w:pPr>
        <w:pStyle w:val="Apara"/>
      </w:pPr>
      <w:r w:rsidRPr="00C51614">
        <w:tab/>
        <w:t>(a)</w:t>
      </w:r>
      <w:r w:rsidRPr="00C51614">
        <w:tab/>
        <w:t>the consumption of an alcoholic beverage that formed part of a religious observance; or</w:t>
      </w:r>
    </w:p>
    <w:p w14:paraId="03396F16" w14:textId="77777777" w:rsidR="00CA34B6" w:rsidRPr="00C51614" w:rsidRDefault="00CA34B6" w:rsidP="00CA34B6">
      <w:pPr>
        <w:pStyle w:val="Apara"/>
      </w:pPr>
      <w:r>
        <w:tab/>
        <w:t>(b)</w:t>
      </w:r>
      <w:r w:rsidRPr="00C51614">
        <w:tab/>
        <w:t>the consumption or use of a substance that was not, entirely or partly, consumed or used for its alcohol content.</w:t>
      </w:r>
    </w:p>
    <w:p w14:paraId="4D675371" w14:textId="77777777" w:rsidR="00CA34B6" w:rsidRPr="00C51614" w:rsidRDefault="00CA34B6" w:rsidP="00CA34B6">
      <w:pPr>
        <w:pStyle w:val="aExamHdgss"/>
      </w:pPr>
      <w:r w:rsidRPr="00C51614">
        <w:t>Example—substance</w:t>
      </w:r>
    </w:p>
    <w:p w14:paraId="0FF8F597" w14:textId="77777777" w:rsidR="00CA34B6" w:rsidRPr="00C51614" w:rsidRDefault="00CA34B6" w:rsidP="00CA34B6">
      <w:pPr>
        <w:pStyle w:val="aExamss"/>
        <w:keepNext/>
      </w:pPr>
      <w:r w:rsidRPr="00C51614">
        <w:t>food or medicine that contains alcohol</w:t>
      </w:r>
    </w:p>
    <w:p w14:paraId="5CF25CAC" w14:textId="0A793EAA" w:rsidR="00CA34B6" w:rsidRPr="00C51614" w:rsidRDefault="00CA34B6" w:rsidP="00CA34B6">
      <w:pPr>
        <w:pStyle w:val="aNote"/>
        <w:keepNext/>
      </w:pPr>
      <w:r w:rsidRPr="00C51614">
        <w:rPr>
          <w:rStyle w:val="charItals"/>
        </w:rPr>
        <w:t>Note</w:t>
      </w:r>
      <w:r w:rsidRPr="00C51614">
        <w:rPr>
          <w:rStyle w:val="charItals"/>
        </w:rPr>
        <w:tab/>
      </w:r>
      <w:r w:rsidRPr="00C51614">
        <w:t xml:space="preserve">The defendant has a legal burden in relation to the matters mentioned in s (2) (see </w:t>
      </w:r>
      <w:hyperlink r:id="rId78" w:tooltip="A2002-51" w:history="1">
        <w:r w:rsidRPr="00C51614">
          <w:rPr>
            <w:rStyle w:val="charCitHyperlinkAbbrev"/>
          </w:rPr>
          <w:t>Criminal Code</w:t>
        </w:r>
      </w:hyperlink>
      <w:r w:rsidRPr="00C51614">
        <w:t>, s 59).</w:t>
      </w:r>
    </w:p>
    <w:p w14:paraId="58DA22E0" w14:textId="77777777" w:rsidR="00CA34B6" w:rsidRPr="00C51614" w:rsidRDefault="00374BA9" w:rsidP="00CA34B6">
      <w:pPr>
        <w:pStyle w:val="AH5Sec"/>
      </w:pPr>
      <w:bookmarkStart w:id="91" w:name="_Toc166859335"/>
      <w:r w:rsidRPr="006F264F">
        <w:rPr>
          <w:rStyle w:val="CharSectNo"/>
        </w:rPr>
        <w:t>73</w:t>
      </w:r>
      <w:r w:rsidR="00CA34B6" w:rsidRPr="00C51614">
        <w:tab/>
        <w:t>Application of Road Transport (Alcohol and Drugs) Act 1977</w:t>
      </w:r>
      <w:bookmarkEnd w:id="91"/>
    </w:p>
    <w:p w14:paraId="4378D6E6" w14:textId="23D5B13A" w:rsidR="00CA34B6" w:rsidRPr="00C51614" w:rsidRDefault="00CA34B6" w:rsidP="00CA34B6">
      <w:pPr>
        <w:pStyle w:val="Amain"/>
      </w:pPr>
      <w:r w:rsidRPr="00C51614">
        <w:tab/>
        <w:t>(1)</w:t>
      </w:r>
      <w:r w:rsidRPr="00C51614">
        <w:tab/>
        <w:t xml:space="preserve">A provision of the </w:t>
      </w:r>
      <w:hyperlink r:id="rId79"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mentioned in subsection (2) applies in relation to a person who operates a boat on a lake as if a reference to—</w:t>
      </w:r>
    </w:p>
    <w:p w14:paraId="0DD90223" w14:textId="77777777" w:rsidR="00CA34B6" w:rsidRPr="00C51614" w:rsidRDefault="00CA34B6" w:rsidP="00CA34B6">
      <w:pPr>
        <w:pStyle w:val="Apara"/>
      </w:pPr>
      <w:r w:rsidRPr="00C51614">
        <w:tab/>
        <w:t>(a)</w:t>
      </w:r>
      <w:r w:rsidRPr="00C51614">
        <w:tab/>
        <w:t>a road or road related area included a reference to a lake or lake area; and</w:t>
      </w:r>
    </w:p>
    <w:p w14:paraId="59339E41" w14:textId="77777777" w:rsidR="00CA34B6" w:rsidRPr="00C51614" w:rsidRDefault="00CA34B6" w:rsidP="00CA34B6">
      <w:pPr>
        <w:pStyle w:val="Apara"/>
      </w:pPr>
      <w:r w:rsidRPr="00C51614">
        <w:tab/>
        <w:t>(b)</w:t>
      </w:r>
      <w:r w:rsidRPr="00C51614">
        <w:tab/>
        <w:t>a driver of a motor vehicle on a road in the Territory included a reference to a person operating a boat on a lake; and</w:t>
      </w:r>
    </w:p>
    <w:p w14:paraId="2C4AFD87" w14:textId="77777777" w:rsidR="00CA34B6" w:rsidRPr="00C51614" w:rsidRDefault="00CA34B6" w:rsidP="00CA34B6">
      <w:pPr>
        <w:pStyle w:val="Apara"/>
      </w:pPr>
      <w:r w:rsidRPr="00C51614">
        <w:tab/>
        <w:t>(c)</w:t>
      </w:r>
      <w:r w:rsidRPr="00C51614">
        <w:tab/>
        <w:t>a driver of a motor vehicle included a reference to a person who operates a boat; and</w:t>
      </w:r>
    </w:p>
    <w:p w14:paraId="53ECFCAF" w14:textId="77777777" w:rsidR="00CA34B6" w:rsidRPr="00C51614" w:rsidRDefault="00CA34B6" w:rsidP="00CA34B6">
      <w:pPr>
        <w:pStyle w:val="Apara"/>
      </w:pPr>
      <w:r w:rsidRPr="00C51614">
        <w:tab/>
        <w:t>(d)</w:t>
      </w:r>
      <w:r w:rsidRPr="00C51614">
        <w:tab/>
        <w:t xml:space="preserve">driving included a reference to operating; and </w:t>
      </w:r>
    </w:p>
    <w:p w14:paraId="45A69AD8" w14:textId="77777777" w:rsidR="00CA34B6" w:rsidRPr="00C51614" w:rsidRDefault="00CA34B6" w:rsidP="00CA34B6">
      <w:pPr>
        <w:pStyle w:val="Apara"/>
      </w:pPr>
      <w:r w:rsidRPr="00C51614">
        <w:tab/>
        <w:t>(e)</w:t>
      </w:r>
      <w:r w:rsidRPr="00C51614">
        <w:tab/>
        <w:t xml:space="preserve">a motor vehicle included a reference to a boat; and </w:t>
      </w:r>
    </w:p>
    <w:p w14:paraId="238F1F12" w14:textId="77777777" w:rsidR="00CA34B6" w:rsidRPr="00C51614" w:rsidRDefault="00CA34B6" w:rsidP="00CA34B6">
      <w:pPr>
        <w:pStyle w:val="Apara"/>
      </w:pPr>
      <w:r w:rsidRPr="00C51614">
        <w:tab/>
        <w:t>(f)</w:t>
      </w:r>
      <w:r w:rsidRPr="00C51614">
        <w:tab/>
        <w:t>a motor vehicle involved in an accident included a reference to a boat involved in an accident; and</w:t>
      </w:r>
    </w:p>
    <w:p w14:paraId="44A7BDC5" w14:textId="77777777" w:rsidR="00CA34B6" w:rsidRPr="00C51614" w:rsidRDefault="00CA34B6" w:rsidP="00CA34B6">
      <w:pPr>
        <w:pStyle w:val="Apara"/>
      </w:pPr>
      <w:r w:rsidRPr="00C51614">
        <w:tab/>
        <w:t>(g)</w:t>
      </w:r>
      <w:r w:rsidRPr="00C51614">
        <w:tab/>
        <w:t xml:space="preserve">a prescribed concentration of alcohol included a reference to a low level, high level, medium level or special level of alcohol mentioned in section </w:t>
      </w:r>
      <w:r w:rsidR="003241EA">
        <w:t>60</w:t>
      </w:r>
      <w:r w:rsidRPr="00C51614">
        <w:t>; and</w:t>
      </w:r>
    </w:p>
    <w:p w14:paraId="72280C4D" w14:textId="77777777" w:rsidR="00CA34B6" w:rsidRPr="00C51614" w:rsidRDefault="00CA34B6" w:rsidP="00CA34B6">
      <w:pPr>
        <w:pStyle w:val="Apara"/>
      </w:pPr>
      <w:r w:rsidRPr="00C51614">
        <w:lastRenderedPageBreak/>
        <w:tab/>
        <w:t>(h)</w:t>
      </w:r>
      <w:r w:rsidRPr="00C51614">
        <w:tab/>
        <w:t xml:space="preserve">an offence against that Act, section 24 included a reference to an offence against this Act, section </w:t>
      </w:r>
      <w:r w:rsidR="003241EA">
        <w:t>66</w:t>
      </w:r>
      <w:r w:rsidRPr="00C51614">
        <w:t>; and</w:t>
      </w:r>
    </w:p>
    <w:p w14:paraId="056CC8BB" w14:textId="77777777" w:rsidR="00CA34B6" w:rsidRPr="00C51614" w:rsidRDefault="00CA34B6" w:rsidP="00CA34B6">
      <w:pPr>
        <w:pStyle w:val="Apara"/>
      </w:pPr>
      <w:r w:rsidRPr="00C51614">
        <w:tab/>
        <w:t>(i)</w:t>
      </w:r>
      <w:r w:rsidRPr="00C51614">
        <w:tab/>
        <w:t>an offence against that Act included a reference to an offence against this part; and</w:t>
      </w:r>
    </w:p>
    <w:p w14:paraId="395D70FF" w14:textId="77777777" w:rsidR="00CA34B6" w:rsidRPr="00C51614" w:rsidRDefault="00CA34B6" w:rsidP="00CA34B6">
      <w:pPr>
        <w:pStyle w:val="Apara"/>
      </w:pPr>
      <w:r w:rsidRPr="00C51614">
        <w:tab/>
        <w:t>(j)</w:t>
      </w:r>
      <w:r w:rsidRPr="00C51614">
        <w:tab/>
        <w:t>that Act included a reference to this part.</w:t>
      </w:r>
    </w:p>
    <w:p w14:paraId="50C4AFEA" w14:textId="147ED62C" w:rsidR="00CA34B6" w:rsidRPr="00C51614" w:rsidRDefault="00CA34B6" w:rsidP="00CA34B6">
      <w:pPr>
        <w:pStyle w:val="Amain"/>
      </w:pPr>
      <w:r w:rsidRPr="00C51614">
        <w:tab/>
        <w:t>(2)</w:t>
      </w:r>
      <w:r w:rsidRPr="00C51614">
        <w:tab/>
        <w:t xml:space="preserve">The following provisions of the </w:t>
      </w:r>
      <w:hyperlink r:id="rId80"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apply in relation to a person who operates a boat on a lake:</w:t>
      </w:r>
    </w:p>
    <w:p w14:paraId="249D9693" w14:textId="77777777" w:rsidR="00CA34B6" w:rsidRPr="00C51614" w:rsidRDefault="00CA34B6" w:rsidP="00CA34B6">
      <w:pPr>
        <w:pStyle w:val="Apara"/>
      </w:pPr>
      <w:r w:rsidRPr="00C51614">
        <w:tab/>
        <w:t>(a)</w:t>
      </w:r>
      <w:r w:rsidRPr="00C51614">
        <w:tab/>
        <w:t>part 1;</w:t>
      </w:r>
    </w:p>
    <w:p w14:paraId="4CA654D3" w14:textId="77777777" w:rsidR="00CA34B6" w:rsidRPr="00C51614" w:rsidRDefault="00CA34B6" w:rsidP="00CA34B6">
      <w:pPr>
        <w:pStyle w:val="Apara"/>
      </w:pPr>
      <w:r w:rsidRPr="00C51614">
        <w:tab/>
        <w:t>(b)</w:t>
      </w:r>
      <w:r w:rsidRPr="00C51614">
        <w:tab/>
        <w:t>part 1A (other than sections 4B to 4C, 4E and 4F);</w:t>
      </w:r>
    </w:p>
    <w:p w14:paraId="2411112C" w14:textId="1564744D" w:rsidR="00CA34B6" w:rsidRPr="00C51614" w:rsidRDefault="00CA34B6" w:rsidP="00CA34B6">
      <w:pPr>
        <w:pStyle w:val="Apara"/>
      </w:pPr>
      <w:r w:rsidRPr="00C51614">
        <w:tab/>
        <w:t>(c)</w:t>
      </w:r>
      <w:r w:rsidRPr="00C51614">
        <w:tab/>
        <w:t xml:space="preserve">part 2 (other than sections 9A, 10, 13BA, 13C, </w:t>
      </w:r>
      <w:r w:rsidR="00F40503">
        <w:t>15AA</w:t>
      </w:r>
      <w:r w:rsidRPr="00C51614">
        <w:t xml:space="preserve"> and 18B);</w:t>
      </w:r>
    </w:p>
    <w:p w14:paraId="3DCC9BC0" w14:textId="69C4E7C9" w:rsidR="00CA34B6" w:rsidRPr="00C51614" w:rsidRDefault="00CA34B6" w:rsidP="00CA34B6">
      <w:pPr>
        <w:pStyle w:val="Apara"/>
      </w:pPr>
      <w:r w:rsidRPr="00C51614">
        <w:tab/>
        <w:t>(d)</w:t>
      </w:r>
      <w:r w:rsidRPr="00C51614">
        <w:tab/>
        <w:t xml:space="preserve">part 3 (other than sections </w:t>
      </w:r>
      <w:r w:rsidR="00E32660" w:rsidRPr="00764CB2">
        <w:t>19 to 21C</w:t>
      </w:r>
      <w:r w:rsidRPr="00C51614">
        <w:t xml:space="preserve">, 24, 24A, and 25 (2)); </w:t>
      </w:r>
    </w:p>
    <w:p w14:paraId="6D7FFBA0" w14:textId="77777777" w:rsidR="00CA34B6" w:rsidRPr="00C51614" w:rsidRDefault="00CA34B6" w:rsidP="00CA34B6">
      <w:pPr>
        <w:pStyle w:val="Apara"/>
      </w:pPr>
      <w:r w:rsidRPr="00C51614">
        <w:tab/>
        <w:t>(e)</w:t>
      </w:r>
      <w:r w:rsidRPr="00C51614">
        <w:tab/>
        <w:t xml:space="preserve">part 7; </w:t>
      </w:r>
    </w:p>
    <w:p w14:paraId="61E51206" w14:textId="77777777" w:rsidR="00CA34B6" w:rsidRPr="00C51614" w:rsidRDefault="00CA34B6" w:rsidP="00CA34B6">
      <w:pPr>
        <w:pStyle w:val="Apara"/>
      </w:pPr>
      <w:r w:rsidRPr="00C51614">
        <w:tab/>
        <w:t>(f)</w:t>
      </w:r>
      <w:r w:rsidRPr="00C51614">
        <w:tab/>
        <w:t>part 9 (other than section 50 and section 51);</w:t>
      </w:r>
    </w:p>
    <w:p w14:paraId="2BF15569" w14:textId="77777777" w:rsidR="00CA34B6" w:rsidRPr="00C51614" w:rsidRDefault="00CA34B6" w:rsidP="00CA34B6">
      <w:pPr>
        <w:pStyle w:val="Apara"/>
      </w:pPr>
      <w:r w:rsidRPr="00C51614">
        <w:tab/>
        <w:t>(g)</w:t>
      </w:r>
      <w:r w:rsidRPr="00C51614">
        <w:tab/>
        <w:t>schedule 1;</w:t>
      </w:r>
    </w:p>
    <w:p w14:paraId="64665FD4" w14:textId="77777777" w:rsidR="00CA34B6" w:rsidRPr="00C51614" w:rsidRDefault="00CA34B6" w:rsidP="00CA34B6">
      <w:pPr>
        <w:pStyle w:val="Apara"/>
      </w:pPr>
      <w:r w:rsidRPr="00C51614">
        <w:tab/>
        <w:t>(h)</w:t>
      </w:r>
      <w:r w:rsidRPr="00C51614">
        <w:tab/>
        <w:t>the dictionary (other than definitions that do not appear in provisions that apply to a person who operates a boat on a lake);</w:t>
      </w:r>
    </w:p>
    <w:p w14:paraId="46773B2E" w14:textId="34F6389C" w:rsidR="00CA34B6" w:rsidRPr="00C51614" w:rsidRDefault="00CA34B6" w:rsidP="00CA34B6">
      <w:pPr>
        <w:pStyle w:val="Apara"/>
      </w:pPr>
      <w:r w:rsidRPr="00C51614">
        <w:tab/>
        <w:t>(i)</w:t>
      </w:r>
      <w:r w:rsidRPr="00C51614">
        <w:tab/>
        <w:t xml:space="preserve">a provision of a regulation, as in force from time to time, made under the </w:t>
      </w:r>
      <w:hyperlink r:id="rId81" w:tooltip="A1977-17" w:history="1">
        <w:r w:rsidRPr="00C51614">
          <w:rPr>
            <w:rStyle w:val="charCitHyperlinkItal"/>
          </w:rPr>
          <w:t>Road Transport (Alcohol and Drugs) Act 1977</w:t>
        </w:r>
      </w:hyperlink>
      <w:r w:rsidRPr="00C51614">
        <w:t xml:space="preserve"> for the purpose of the provisions mentioned in paragraphs (a) to (h).</w:t>
      </w:r>
    </w:p>
    <w:p w14:paraId="67263484" w14:textId="7839EF2E" w:rsidR="00CA34B6" w:rsidRPr="00C51614" w:rsidRDefault="00CA34B6" w:rsidP="001E1B03">
      <w:pPr>
        <w:pStyle w:val="Amain"/>
        <w:keepNext/>
        <w:keepLines/>
      </w:pPr>
      <w:r w:rsidRPr="00C51614">
        <w:lastRenderedPageBreak/>
        <w:tab/>
        <w:t>(3)</w:t>
      </w:r>
      <w:r w:rsidRPr="00C51614">
        <w:tab/>
        <w:t xml:space="preserve">If a provision of the </w:t>
      </w:r>
      <w:hyperlink r:id="rId82" w:tooltip="A1977-17" w:history="1">
        <w:r w:rsidRPr="00C51614">
          <w:rPr>
            <w:rStyle w:val="charCitHyperlinkItal"/>
          </w:rPr>
          <w:t>Road Transport (Alcohol and Drugs) Act</w:t>
        </w:r>
        <w:r w:rsidR="00FD32D0">
          <w:rPr>
            <w:rStyle w:val="charCitHyperlinkItal"/>
          </w:rPr>
          <w:t> </w:t>
        </w:r>
        <w:r w:rsidRPr="00C51614">
          <w:rPr>
            <w:rStyle w:val="charCitHyperlinkItal"/>
          </w:rPr>
          <w:t>1977</w:t>
        </w:r>
      </w:hyperlink>
      <w:r w:rsidRPr="00C51614">
        <w:t xml:space="preserve"> applies in relation to a person who operates a boat on a lake, an entity who has a function under that Act may exercise the function in relation to the person.</w:t>
      </w:r>
    </w:p>
    <w:p w14:paraId="3FB99FDE" w14:textId="77777777" w:rsidR="00CA34B6" w:rsidRPr="00C51614" w:rsidRDefault="00CA34B6" w:rsidP="00CA34B6">
      <w:pPr>
        <w:pStyle w:val="aExamHdgss"/>
      </w:pPr>
      <w:r w:rsidRPr="00C51614">
        <w:t>Example</w:t>
      </w:r>
    </w:p>
    <w:p w14:paraId="4F36E169" w14:textId="5E0C81F7" w:rsidR="00CA34B6" w:rsidRPr="00C51614" w:rsidRDefault="00CA34B6" w:rsidP="00CA34B6">
      <w:pPr>
        <w:pStyle w:val="aExamss"/>
        <w:keepNext/>
      </w:pPr>
      <w:r w:rsidRPr="00C51614">
        <w:t xml:space="preserve">Entities who have functions under the </w:t>
      </w:r>
      <w:hyperlink r:id="rId83" w:tooltip="A1977-17" w:history="1">
        <w:r w:rsidRPr="00C51614">
          <w:rPr>
            <w:rStyle w:val="charCitHyperlinkItal"/>
          </w:rPr>
          <w:t>Road Transport (Alcohol and Drugs) Act 1977</w:t>
        </w:r>
      </w:hyperlink>
      <w:r w:rsidRPr="00C51614">
        <w:t xml:space="preserve"> include an analyst, a police officer, an authorised operator, a doctor or nurse, and an approved laboratory.</w:t>
      </w:r>
    </w:p>
    <w:p w14:paraId="07726A37" w14:textId="3689544A" w:rsidR="00CA34B6" w:rsidRPr="00C51614" w:rsidRDefault="00CA34B6" w:rsidP="00CA34B6">
      <w:pPr>
        <w:pStyle w:val="Amain"/>
      </w:pPr>
      <w:r w:rsidRPr="00C51614">
        <w:tab/>
        <w:t>(4)</w:t>
      </w:r>
      <w:r w:rsidRPr="00C51614">
        <w:tab/>
        <w:t xml:space="preserve">Part </w:t>
      </w:r>
      <w:r w:rsidR="00527D05">
        <w:t>9</w:t>
      </w:r>
      <w:r w:rsidRPr="00C51614">
        <w:t xml:space="preserve"> does not restrict the operation of a provision of the </w:t>
      </w:r>
      <w:hyperlink r:id="rId84" w:tooltip="A1977-17" w:history="1">
        <w:r w:rsidRPr="00C51614">
          <w:rPr>
            <w:rStyle w:val="charCitHyperlinkItal"/>
          </w:rPr>
          <w:t>Road Transport (Alcohol and Drugs) Act 1977</w:t>
        </w:r>
      </w:hyperlink>
      <w:r w:rsidRPr="00C51614">
        <w:t xml:space="preserve"> that applies under this section.</w:t>
      </w:r>
    </w:p>
    <w:p w14:paraId="4B617721" w14:textId="1C3D174A" w:rsidR="00CA34B6" w:rsidRPr="00C51614" w:rsidRDefault="00CA34B6" w:rsidP="00CA34B6">
      <w:pPr>
        <w:pStyle w:val="aNote"/>
      </w:pPr>
      <w:r w:rsidRPr="00C51614">
        <w:rPr>
          <w:rStyle w:val="charItals"/>
        </w:rPr>
        <w:t>Note</w:t>
      </w:r>
      <w:r w:rsidRPr="00C51614">
        <w:rPr>
          <w:rStyle w:val="charItals"/>
        </w:rPr>
        <w:tab/>
      </w:r>
      <w:r w:rsidRPr="00C51614">
        <w:t xml:space="preserve">This section applies powers to collect evidence under the </w:t>
      </w:r>
      <w:hyperlink r:id="rId85" w:tooltip="A1977-17" w:history="1">
        <w:r w:rsidRPr="00C51614">
          <w:rPr>
            <w:rStyle w:val="charCitHyperlinkItal"/>
          </w:rPr>
          <w:t>Road Transport (Alcohol and Drugs) Act 1977</w:t>
        </w:r>
      </w:hyperlink>
      <w:r w:rsidRPr="00C51614">
        <w:rPr>
          <w:rStyle w:val="charItals"/>
        </w:rPr>
        <w:t xml:space="preserve"> </w:t>
      </w:r>
      <w:r w:rsidRPr="00C51614">
        <w:t xml:space="preserve">that are in addition to, and not constrained by, any other powers under this Act. This section also applies offences from the </w:t>
      </w:r>
      <w:hyperlink r:id="rId86" w:tooltip="A1977-17" w:history="1">
        <w:r w:rsidRPr="00C51614">
          <w:rPr>
            <w:rStyle w:val="charCitHyperlinkItal"/>
          </w:rPr>
          <w:t>Road Transport (Alcohol and Drugs) Act 1977</w:t>
        </w:r>
      </w:hyperlink>
      <w:r w:rsidRPr="00C51614">
        <w:rPr>
          <w:rStyle w:val="charItals"/>
        </w:rPr>
        <w:t xml:space="preserve"> </w:t>
      </w:r>
      <w:r w:rsidRPr="00C51614">
        <w:t>to a person who operates a boat on a lake.</w:t>
      </w:r>
    </w:p>
    <w:p w14:paraId="7523FAD6" w14:textId="77777777" w:rsidR="00E525C4" w:rsidRPr="00E525C4" w:rsidRDefault="00E525C4" w:rsidP="00E525C4">
      <w:pPr>
        <w:pStyle w:val="PageBreak"/>
      </w:pPr>
      <w:r w:rsidRPr="00E525C4">
        <w:br w:type="page"/>
      </w:r>
    </w:p>
    <w:p w14:paraId="005AD962" w14:textId="77777777" w:rsidR="00E525C4" w:rsidRPr="006F264F" w:rsidRDefault="00E525C4" w:rsidP="00E525C4">
      <w:pPr>
        <w:pStyle w:val="AH2Part"/>
      </w:pPr>
      <w:bookmarkStart w:id="92" w:name="_Toc166859336"/>
      <w:r w:rsidRPr="006F264F">
        <w:rPr>
          <w:rStyle w:val="CharPartNo"/>
        </w:rPr>
        <w:lastRenderedPageBreak/>
        <w:t xml:space="preserve">Part </w:t>
      </w:r>
      <w:r w:rsidR="00433C33" w:rsidRPr="006F264F">
        <w:rPr>
          <w:rStyle w:val="CharPartNo"/>
        </w:rPr>
        <w:t>7</w:t>
      </w:r>
      <w:r w:rsidRPr="00C51614">
        <w:tab/>
      </w:r>
      <w:r w:rsidRPr="006F264F">
        <w:rPr>
          <w:rStyle w:val="CharPartText"/>
        </w:rPr>
        <w:t>Boating accidents</w:t>
      </w:r>
      <w:bookmarkEnd w:id="92"/>
    </w:p>
    <w:p w14:paraId="38523EF9" w14:textId="77777777" w:rsidR="00E525C4" w:rsidRPr="00C51614" w:rsidRDefault="00374BA9" w:rsidP="00E525C4">
      <w:pPr>
        <w:pStyle w:val="AH5Sec"/>
      </w:pPr>
      <w:bookmarkStart w:id="93" w:name="_Toc166859337"/>
      <w:r w:rsidRPr="006F264F">
        <w:rPr>
          <w:rStyle w:val="CharSectNo"/>
        </w:rPr>
        <w:t>74</w:t>
      </w:r>
      <w:r w:rsidR="00E525C4" w:rsidRPr="00C51614">
        <w:tab/>
        <w:t>Obligation to stop</w:t>
      </w:r>
      <w:bookmarkEnd w:id="93"/>
    </w:p>
    <w:p w14:paraId="46469D0A" w14:textId="77777777" w:rsidR="00E525C4" w:rsidRPr="00C51614" w:rsidRDefault="00E525C4" w:rsidP="00E525C4">
      <w:pPr>
        <w:pStyle w:val="Amain"/>
      </w:pPr>
      <w:r w:rsidRPr="00C51614">
        <w:tab/>
        <w:t>(1)</w:t>
      </w:r>
      <w:r w:rsidRPr="00C51614">
        <w:tab/>
        <w:t>The master of a boat commits an offence if—</w:t>
      </w:r>
    </w:p>
    <w:p w14:paraId="1E0374E8" w14:textId="77777777" w:rsidR="00E525C4" w:rsidRPr="00C51614" w:rsidRDefault="00E525C4" w:rsidP="00E525C4">
      <w:pPr>
        <w:pStyle w:val="Apara"/>
      </w:pPr>
      <w:r w:rsidRPr="00C51614">
        <w:tab/>
        <w:t>(a)</w:t>
      </w:r>
      <w:r w:rsidRPr="00C51614">
        <w:tab/>
        <w:t xml:space="preserve">the boat is involved in a boating accident involving another boat or the death of, or injury to, a person; and </w:t>
      </w:r>
    </w:p>
    <w:p w14:paraId="05A8ADD2" w14:textId="77777777" w:rsidR="00E525C4" w:rsidRPr="00C51614" w:rsidRDefault="00E525C4" w:rsidP="00E525C4">
      <w:pPr>
        <w:pStyle w:val="Apara"/>
      </w:pPr>
      <w:r w:rsidRPr="00C51614">
        <w:tab/>
        <w:t>(b)</w:t>
      </w:r>
      <w:r w:rsidRPr="00C51614">
        <w:tab/>
        <w:t>the master fails to stop the boat.</w:t>
      </w:r>
    </w:p>
    <w:p w14:paraId="3320F3FB" w14:textId="77777777" w:rsidR="00E525C4" w:rsidRPr="00C51614" w:rsidRDefault="00E525C4" w:rsidP="00E525C4">
      <w:pPr>
        <w:pStyle w:val="Penalty"/>
      </w:pPr>
      <w:r w:rsidRPr="00C51614">
        <w:t>Maximum penalty:  30 penalty units.</w:t>
      </w:r>
    </w:p>
    <w:p w14:paraId="123CC1D9" w14:textId="77777777" w:rsidR="00E525C4" w:rsidRPr="00C51614" w:rsidRDefault="00E525C4" w:rsidP="00E525C4">
      <w:pPr>
        <w:pStyle w:val="Amain"/>
      </w:pPr>
      <w:r w:rsidRPr="00C51614">
        <w:tab/>
        <w:t>(2)</w:t>
      </w:r>
      <w:r w:rsidRPr="00C51614">
        <w:tab/>
        <w:t>An offence against subsection (1) is a strict liability offence.</w:t>
      </w:r>
    </w:p>
    <w:p w14:paraId="3FE55742" w14:textId="77777777" w:rsidR="00E525C4" w:rsidRPr="00C51614" w:rsidRDefault="00E525C4" w:rsidP="00E525C4">
      <w:pPr>
        <w:pStyle w:val="Amain"/>
      </w:pPr>
      <w:r w:rsidRPr="00C51614">
        <w:tab/>
        <w:t>(3)</w:t>
      </w:r>
      <w:r w:rsidRPr="00C51614">
        <w:tab/>
        <w:t>Subsection (1) does not apply if the defendant has a reasonable excuse for failing to stop the boat.</w:t>
      </w:r>
    </w:p>
    <w:p w14:paraId="5C514602" w14:textId="6BE3529D" w:rsidR="00E525C4" w:rsidRPr="00C51614" w:rsidRDefault="00E525C4" w:rsidP="00E525C4">
      <w:pPr>
        <w:pStyle w:val="aNote"/>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(3) (see </w:t>
      </w:r>
      <w:hyperlink r:id="rId87" w:tooltip="A2002-51" w:history="1">
        <w:r w:rsidRPr="00C51614">
          <w:rPr>
            <w:rStyle w:val="charCitHyperlinkAbbrev"/>
          </w:rPr>
          <w:t>Criminal Code</w:t>
        </w:r>
      </w:hyperlink>
      <w:r w:rsidRPr="00C51614">
        <w:rPr>
          <w:lang w:eastAsia="en-AU"/>
        </w:rPr>
        <w:t>, s 58).</w:t>
      </w:r>
    </w:p>
    <w:p w14:paraId="34F79C0F" w14:textId="77777777" w:rsidR="00E525C4" w:rsidRPr="00C51614" w:rsidRDefault="00374BA9" w:rsidP="00E525C4">
      <w:pPr>
        <w:pStyle w:val="AH5Sec"/>
      </w:pPr>
      <w:bookmarkStart w:id="94" w:name="_Toc166859338"/>
      <w:r w:rsidRPr="006F264F">
        <w:rPr>
          <w:rStyle w:val="CharSectNo"/>
        </w:rPr>
        <w:t>75</w:t>
      </w:r>
      <w:r w:rsidR="00E525C4" w:rsidRPr="00C51614">
        <w:tab/>
        <w:t>Obligation to give assistance</w:t>
      </w:r>
      <w:bookmarkEnd w:id="94"/>
    </w:p>
    <w:p w14:paraId="1A2AC36B" w14:textId="77777777" w:rsidR="00E525C4" w:rsidRPr="00C51614" w:rsidRDefault="00E525C4" w:rsidP="00E525C4">
      <w:pPr>
        <w:pStyle w:val="Amainreturn"/>
      </w:pPr>
      <w:r w:rsidRPr="00C51614">
        <w:t>The master of a boat commits an offence if—</w:t>
      </w:r>
    </w:p>
    <w:p w14:paraId="75979CC9" w14:textId="77777777" w:rsidR="00E525C4" w:rsidRPr="00C51614" w:rsidRDefault="00E525C4" w:rsidP="00E525C4">
      <w:pPr>
        <w:pStyle w:val="Apara"/>
      </w:pPr>
      <w:r w:rsidRPr="00C51614">
        <w:tab/>
        <w:t>(a)</w:t>
      </w:r>
      <w:r w:rsidRPr="00C51614">
        <w:tab/>
        <w:t xml:space="preserve">the boat is involved in a boating accident involving another boat or the death of, or injury to, a person; and </w:t>
      </w:r>
    </w:p>
    <w:p w14:paraId="5466BEB5" w14:textId="77777777" w:rsidR="00E525C4" w:rsidRPr="00C51614" w:rsidRDefault="00E525C4" w:rsidP="00E525C4">
      <w:pPr>
        <w:pStyle w:val="Apara"/>
      </w:pPr>
      <w:r w:rsidRPr="00C51614">
        <w:tab/>
        <w:t>(b)</w:t>
      </w:r>
      <w:r w:rsidRPr="00C51614">
        <w:tab/>
        <w:t>the master negligently fails to give assistance to any person injured, or boat damaged, in the boating accident.</w:t>
      </w:r>
    </w:p>
    <w:p w14:paraId="04AF10FB" w14:textId="77777777" w:rsidR="00E525C4" w:rsidRPr="00C51614" w:rsidRDefault="00E525C4" w:rsidP="00E525C4">
      <w:pPr>
        <w:pStyle w:val="Penalty"/>
      </w:pPr>
      <w:r w:rsidRPr="00C51614">
        <w:t>Maximum penalty:  50 penalty units.</w:t>
      </w:r>
    </w:p>
    <w:p w14:paraId="4B2B1DE3" w14:textId="77777777" w:rsidR="00E525C4" w:rsidRPr="00C51614" w:rsidRDefault="00374BA9" w:rsidP="00E525C4">
      <w:pPr>
        <w:pStyle w:val="AH5Sec"/>
      </w:pPr>
      <w:bookmarkStart w:id="95" w:name="_Toc166859339"/>
      <w:r w:rsidRPr="006F264F">
        <w:rPr>
          <w:rStyle w:val="CharSectNo"/>
        </w:rPr>
        <w:lastRenderedPageBreak/>
        <w:t>76</w:t>
      </w:r>
      <w:r w:rsidR="00E525C4" w:rsidRPr="00C51614">
        <w:tab/>
        <w:t>Obligation to produce licence and give particulars</w:t>
      </w:r>
      <w:bookmarkEnd w:id="95"/>
    </w:p>
    <w:p w14:paraId="502669DA" w14:textId="77777777" w:rsidR="00E525C4" w:rsidRPr="00C51614" w:rsidRDefault="00E525C4" w:rsidP="00527D05">
      <w:pPr>
        <w:pStyle w:val="Amain"/>
        <w:keepNext/>
      </w:pPr>
      <w:r w:rsidRPr="00C51614">
        <w:tab/>
        <w:t>(1)</w:t>
      </w:r>
      <w:r w:rsidRPr="00C51614">
        <w:tab/>
        <w:t>The master of a boat commits an offence if—</w:t>
      </w:r>
    </w:p>
    <w:p w14:paraId="6CB7A89C" w14:textId="77777777" w:rsidR="00E525C4" w:rsidRPr="00C51614" w:rsidRDefault="00E525C4" w:rsidP="00527D05">
      <w:pPr>
        <w:pStyle w:val="Apara"/>
        <w:keepNext/>
      </w:pPr>
      <w:r w:rsidRPr="00C51614">
        <w:tab/>
        <w:t>(a)</w:t>
      </w:r>
      <w:r w:rsidRPr="00C51614">
        <w:tab/>
        <w:t xml:space="preserve">the boat is involved in a boating accident; and </w:t>
      </w:r>
    </w:p>
    <w:p w14:paraId="5CCC4F66" w14:textId="77777777" w:rsidR="00E525C4" w:rsidRPr="00C51614" w:rsidRDefault="00E525C4" w:rsidP="00527D05">
      <w:pPr>
        <w:pStyle w:val="Apara"/>
        <w:keepNext/>
      </w:pPr>
      <w:r w:rsidRPr="00C51614">
        <w:tab/>
        <w:t>(b)</w:t>
      </w:r>
      <w:r w:rsidRPr="00C51614">
        <w:tab/>
        <w:t>a person involved in the accident requests that the master gives the person any of the following information:</w:t>
      </w:r>
    </w:p>
    <w:p w14:paraId="250ED718" w14:textId="77777777" w:rsidR="00E525C4" w:rsidRPr="00C51614" w:rsidRDefault="00E525C4" w:rsidP="00E525C4">
      <w:pPr>
        <w:pStyle w:val="Asubpara"/>
      </w:pPr>
      <w:r w:rsidRPr="00C51614">
        <w:tab/>
        <w:t>(i)</w:t>
      </w:r>
      <w:r w:rsidRPr="00C51614">
        <w:tab/>
        <w:t xml:space="preserve">information from the master’s licence or permit (however described) that authorises the master to use the boat; </w:t>
      </w:r>
    </w:p>
    <w:p w14:paraId="455E81CB" w14:textId="77777777" w:rsidR="00E525C4" w:rsidRPr="00C51614" w:rsidRDefault="00E525C4" w:rsidP="00E525C4">
      <w:pPr>
        <w:pStyle w:val="Asubpara"/>
      </w:pPr>
      <w:r w:rsidRPr="00C51614">
        <w:tab/>
        <w:t>(ii)</w:t>
      </w:r>
      <w:r w:rsidRPr="00C51614">
        <w:tab/>
        <w:t>the master’s name and address;</w:t>
      </w:r>
    </w:p>
    <w:p w14:paraId="55A62CED" w14:textId="77777777" w:rsidR="00E525C4" w:rsidRPr="00C51614" w:rsidRDefault="00E525C4" w:rsidP="00E525C4">
      <w:pPr>
        <w:pStyle w:val="Asubpara"/>
      </w:pPr>
      <w:r w:rsidRPr="00C51614">
        <w:tab/>
        <w:t>(iii)</w:t>
      </w:r>
      <w:r w:rsidRPr="00C51614">
        <w:tab/>
        <w:t>the name and address of the boat’s owner;</w:t>
      </w:r>
    </w:p>
    <w:p w14:paraId="63165451" w14:textId="77777777" w:rsidR="00E525C4" w:rsidRPr="00C51614" w:rsidRDefault="00E525C4" w:rsidP="00E525C4">
      <w:pPr>
        <w:pStyle w:val="Asubpara"/>
      </w:pPr>
      <w:r w:rsidRPr="00C51614">
        <w:tab/>
        <w:t>(iv)</w:t>
      </w:r>
      <w:r w:rsidRPr="00C51614">
        <w:tab/>
        <w:t xml:space="preserve">the name of the boat and any distinguishing number that is, or is required to be, displayed on the boat by law; and </w:t>
      </w:r>
    </w:p>
    <w:p w14:paraId="6AAD878E" w14:textId="77777777" w:rsidR="00E525C4" w:rsidRPr="00C51614" w:rsidRDefault="00E525C4" w:rsidP="00E525C4">
      <w:pPr>
        <w:pStyle w:val="Apara"/>
      </w:pPr>
      <w:r w:rsidRPr="00C51614">
        <w:tab/>
        <w:t>(c)</w:t>
      </w:r>
      <w:r w:rsidRPr="00C51614">
        <w:tab/>
        <w:t xml:space="preserve">the master fails to comply with the request. </w:t>
      </w:r>
    </w:p>
    <w:p w14:paraId="1E365484" w14:textId="77777777" w:rsidR="00E525C4" w:rsidRPr="00C51614" w:rsidRDefault="00E525C4" w:rsidP="00E525C4">
      <w:pPr>
        <w:pStyle w:val="Penalty"/>
      </w:pPr>
      <w:r w:rsidRPr="00C51614">
        <w:t>Maximum penalty:  50 penalty units.</w:t>
      </w:r>
    </w:p>
    <w:p w14:paraId="2554FE15" w14:textId="77777777" w:rsidR="00E525C4" w:rsidRPr="00C51614" w:rsidRDefault="00E525C4" w:rsidP="00E525C4">
      <w:pPr>
        <w:pStyle w:val="Amain"/>
      </w:pPr>
      <w:r w:rsidRPr="00C51614">
        <w:tab/>
        <w:t>(2)</w:t>
      </w:r>
      <w:r w:rsidRPr="00C51614">
        <w:tab/>
        <w:t>An offence against subsection (1) is a strict liability offence.</w:t>
      </w:r>
    </w:p>
    <w:p w14:paraId="48A432F6" w14:textId="77777777" w:rsidR="00E525C4" w:rsidRPr="00C51614" w:rsidRDefault="00E525C4" w:rsidP="00E525C4">
      <w:pPr>
        <w:pStyle w:val="Amain"/>
      </w:pPr>
      <w:r w:rsidRPr="00C51614">
        <w:tab/>
        <w:t>(3)</w:t>
      </w:r>
      <w:r w:rsidRPr="00C51614">
        <w:tab/>
        <w:t>Subsection (1) does not apply if the defendant has a reasonable excuse for failing to comply with the request.</w:t>
      </w:r>
    </w:p>
    <w:p w14:paraId="5E43DE35" w14:textId="196D6E4A" w:rsidR="00E525C4" w:rsidRPr="00C51614" w:rsidRDefault="00E525C4" w:rsidP="00E525C4">
      <w:pPr>
        <w:pStyle w:val="aNote"/>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(3) (see </w:t>
      </w:r>
      <w:hyperlink r:id="rId88" w:tooltip="A2002-51" w:history="1">
        <w:r w:rsidRPr="00C51614">
          <w:rPr>
            <w:rStyle w:val="charCitHyperlinkAbbrev"/>
          </w:rPr>
          <w:t>Criminal Code</w:t>
        </w:r>
      </w:hyperlink>
      <w:r w:rsidRPr="00C51614">
        <w:rPr>
          <w:lang w:eastAsia="en-AU"/>
        </w:rPr>
        <w:t>, s 58).</w:t>
      </w:r>
    </w:p>
    <w:p w14:paraId="6CB08519" w14:textId="77777777" w:rsidR="00E525C4" w:rsidRPr="00C51614" w:rsidRDefault="00374BA9" w:rsidP="00E525C4">
      <w:pPr>
        <w:pStyle w:val="AH5Sec"/>
      </w:pPr>
      <w:bookmarkStart w:id="96" w:name="_Toc166859340"/>
      <w:r w:rsidRPr="006F264F">
        <w:rPr>
          <w:rStyle w:val="CharSectNo"/>
        </w:rPr>
        <w:t>77</w:t>
      </w:r>
      <w:r w:rsidR="00E525C4" w:rsidRPr="00C51614">
        <w:tab/>
        <w:t>Obligation to report boating accidents to the Minister</w:t>
      </w:r>
      <w:bookmarkEnd w:id="96"/>
    </w:p>
    <w:p w14:paraId="4AEEF4DC" w14:textId="77777777" w:rsidR="00E525C4" w:rsidRPr="00C51614" w:rsidRDefault="00E525C4" w:rsidP="00E525C4">
      <w:pPr>
        <w:pStyle w:val="Amain"/>
      </w:pPr>
      <w:r w:rsidRPr="00C51614">
        <w:tab/>
        <w:t>(1)</w:t>
      </w:r>
      <w:r w:rsidRPr="00C51614">
        <w:tab/>
        <w:t xml:space="preserve">As soon as practicable after a boating accident, the master of a boat involved in the accident (and the owner of the boat if aware of the accident) must give a report to the Minister containing particulars of the boating accident. </w:t>
      </w:r>
    </w:p>
    <w:p w14:paraId="4C348199" w14:textId="77777777" w:rsidR="00E525C4" w:rsidRPr="00C51614" w:rsidRDefault="00E525C4" w:rsidP="00E525C4">
      <w:pPr>
        <w:pStyle w:val="Amain"/>
      </w:pPr>
      <w:r w:rsidRPr="00C51614">
        <w:tab/>
        <w:t>(2)</w:t>
      </w:r>
      <w:r w:rsidRPr="00C51614">
        <w:tab/>
        <w:t>A report is not required to be given if—</w:t>
      </w:r>
    </w:p>
    <w:p w14:paraId="155CB715" w14:textId="77777777" w:rsidR="00E525C4" w:rsidRPr="00C51614" w:rsidRDefault="00E525C4" w:rsidP="00E525C4">
      <w:pPr>
        <w:pStyle w:val="Apara"/>
      </w:pPr>
      <w:r w:rsidRPr="00C51614">
        <w:tab/>
        <w:t>(a)</w:t>
      </w:r>
      <w:r w:rsidRPr="00C51614">
        <w:tab/>
        <w:t xml:space="preserve">a report of the boating accident has already been given by the owner or master; or </w:t>
      </w:r>
    </w:p>
    <w:p w14:paraId="20E854B5" w14:textId="77777777" w:rsidR="00E525C4" w:rsidRPr="00C51614" w:rsidRDefault="00E525C4" w:rsidP="00E525C4">
      <w:pPr>
        <w:pStyle w:val="Apara"/>
      </w:pPr>
      <w:r w:rsidRPr="00C51614">
        <w:lastRenderedPageBreak/>
        <w:tab/>
        <w:t>(b)</w:t>
      </w:r>
      <w:r w:rsidRPr="00C51614">
        <w:tab/>
        <w:t xml:space="preserve">the boating accident involves a recreational boat only and does not result in any of the following: </w:t>
      </w:r>
    </w:p>
    <w:p w14:paraId="0C066073" w14:textId="77777777" w:rsidR="00E525C4" w:rsidRPr="00C51614" w:rsidRDefault="00E525C4" w:rsidP="00E525C4">
      <w:pPr>
        <w:pStyle w:val="Asubpara"/>
      </w:pPr>
      <w:r w:rsidRPr="00C51614">
        <w:tab/>
        <w:t>(i)</w:t>
      </w:r>
      <w:r w:rsidRPr="00C51614">
        <w:tab/>
        <w:t xml:space="preserve">loss of life or injury to a person; </w:t>
      </w:r>
    </w:p>
    <w:p w14:paraId="6BAED432" w14:textId="77777777" w:rsidR="00E525C4" w:rsidRPr="00C51614" w:rsidRDefault="00E525C4" w:rsidP="00E525C4">
      <w:pPr>
        <w:pStyle w:val="Asubpara"/>
      </w:pPr>
      <w:r w:rsidRPr="00C51614">
        <w:tab/>
        <w:t xml:space="preserve">(ii) </w:t>
      </w:r>
      <w:r w:rsidRPr="00C51614">
        <w:tab/>
        <w:t xml:space="preserve">property damage of a value greater than $5 000; </w:t>
      </w:r>
    </w:p>
    <w:p w14:paraId="2D0F79C0" w14:textId="77777777" w:rsidR="00E525C4" w:rsidRPr="00C51614" w:rsidRDefault="00E525C4" w:rsidP="00E525C4">
      <w:pPr>
        <w:pStyle w:val="Asubpara"/>
      </w:pPr>
      <w:r w:rsidRPr="00C51614">
        <w:tab/>
        <w:t xml:space="preserve">(iii) </w:t>
      </w:r>
      <w:r w:rsidRPr="00C51614">
        <w:tab/>
        <w:t xml:space="preserve">damage to, or the risk of damage to, the environment. </w:t>
      </w:r>
    </w:p>
    <w:p w14:paraId="45BE90B1" w14:textId="77777777" w:rsidR="00E525C4" w:rsidRPr="00C51614" w:rsidRDefault="00E525C4" w:rsidP="00E525C4">
      <w:pPr>
        <w:pStyle w:val="Amain"/>
      </w:pPr>
      <w:r w:rsidRPr="00C51614">
        <w:tab/>
        <w:t>(3)</w:t>
      </w:r>
      <w:r w:rsidRPr="00C51614">
        <w:tab/>
        <w:t>A person commits an offence if the person—</w:t>
      </w:r>
    </w:p>
    <w:p w14:paraId="3AC1BD41" w14:textId="67ACEAC7" w:rsidR="00E525C4" w:rsidRPr="00C51614" w:rsidRDefault="00E525C4" w:rsidP="00E525C4">
      <w:pPr>
        <w:pStyle w:val="Apara"/>
      </w:pPr>
      <w:r w:rsidRPr="00C51614">
        <w:tab/>
        <w:t>(a)</w:t>
      </w:r>
      <w:r w:rsidRPr="00C51614">
        <w:tab/>
        <w:t>is required to give a report to the Minister under subsection</w:t>
      </w:r>
      <w:r w:rsidR="00FD32D0">
        <w:t> </w:t>
      </w:r>
      <w:r w:rsidRPr="00C51614">
        <w:t xml:space="preserve">(1); and </w:t>
      </w:r>
    </w:p>
    <w:p w14:paraId="3586301E" w14:textId="77777777" w:rsidR="00E525C4" w:rsidRPr="00C51614" w:rsidRDefault="00E525C4" w:rsidP="00E525C4">
      <w:pPr>
        <w:pStyle w:val="Apara"/>
      </w:pPr>
      <w:r w:rsidRPr="00C51614">
        <w:tab/>
        <w:t>(b)</w:t>
      </w:r>
      <w:r w:rsidRPr="00C51614">
        <w:tab/>
        <w:t xml:space="preserve">fails to give the report to the Minister. </w:t>
      </w:r>
    </w:p>
    <w:p w14:paraId="77F0D001" w14:textId="77777777" w:rsidR="00E525C4" w:rsidRPr="00C51614" w:rsidRDefault="00E525C4" w:rsidP="00E525C4">
      <w:pPr>
        <w:pStyle w:val="Penalty"/>
      </w:pPr>
      <w:r w:rsidRPr="00C51614">
        <w:t>Maximum penalty:  50 penalty units.</w:t>
      </w:r>
    </w:p>
    <w:p w14:paraId="6C689FC9" w14:textId="77777777" w:rsidR="00E525C4" w:rsidRPr="00C51614" w:rsidRDefault="00E525C4" w:rsidP="00E525C4">
      <w:pPr>
        <w:pStyle w:val="Amain"/>
      </w:pPr>
      <w:r w:rsidRPr="00C51614">
        <w:tab/>
        <w:t>(4)</w:t>
      </w:r>
      <w:r w:rsidRPr="00C51614">
        <w:tab/>
        <w:t>An offence against subsection (3) is a strict liability offence.</w:t>
      </w:r>
    </w:p>
    <w:p w14:paraId="04C6D1BE" w14:textId="77777777" w:rsidR="00E525C4" w:rsidRPr="00C51614" w:rsidRDefault="00E525C4" w:rsidP="00E525C4">
      <w:pPr>
        <w:pStyle w:val="Amain"/>
      </w:pPr>
      <w:r w:rsidRPr="00C51614">
        <w:tab/>
        <w:t>(5)</w:t>
      </w:r>
      <w:r w:rsidRPr="00C51614">
        <w:tab/>
        <w:t xml:space="preserve">In this section: </w:t>
      </w:r>
    </w:p>
    <w:p w14:paraId="5A6912E7" w14:textId="77777777" w:rsidR="00E525C4" w:rsidRPr="00C51614" w:rsidRDefault="00E525C4" w:rsidP="00E525C4">
      <w:pPr>
        <w:pStyle w:val="aDef"/>
        <w:keepNext/>
      </w:pPr>
      <w:r w:rsidRPr="00C51614">
        <w:rPr>
          <w:rStyle w:val="charBoldItals"/>
        </w:rPr>
        <w:t>particulars of the boating accident</w:t>
      </w:r>
      <w:r w:rsidRPr="00C51614">
        <w:t xml:space="preserve"> means the following: </w:t>
      </w:r>
    </w:p>
    <w:p w14:paraId="0C07208E" w14:textId="77777777" w:rsidR="00E525C4" w:rsidRPr="00C51614" w:rsidRDefault="00E525C4" w:rsidP="00E525C4">
      <w:pPr>
        <w:pStyle w:val="aDefpara"/>
      </w:pPr>
      <w:r w:rsidRPr="00C51614">
        <w:tab/>
        <w:t>(a)</w:t>
      </w:r>
      <w:r w:rsidRPr="00C51614">
        <w:tab/>
        <w:t xml:space="preserve">the time, place and nature of the boating accident; </w:t>
      </w:r>
    </w:p>
    <w:p w14:paraId="0878AC00" w14:textId="77777777" w:rsidR="00E525C4" w:rsidRPr="00C51614" w:rsidRDefault="00E525C4" w:rsidP="00E525C4">
      <w:pPr>
        <w:pStyle w:val="aDefpara"/>
      </w:pPr>
      <w:r w:rsidRPr="00C51614">
        <w:tab/>
        <w:t>(b)</w:t>
      </w:r>
      <w:r w:rsidRPr="00C51614">
        <w:tab/>
        <w:t xml:space="preserve">the name and distinguishing number (if any) of each boat involved in the boating accident; </w:t>
      </w:r>
    </w:p>
    <w:p w14:paraId="186B2942" w14:textId="77777777" w:rsidR="00E525C4" w:rsidRPr="00C51614" w:rsidRDefault="00E525C4" w:rsidP="00E525C4">
      <w:pPr>
        <w:pStyle w:val="aDefpara"/>
      </w:pPr>
      <w:r w:rsidRPr="00C51614">
        <w:tab/>
        <w:t>(c)</w:t>
      </w:r>
      <w:r w:rsidRPr="00C51614">
        <w:tab/>
        <w:t xml:space="preserve">the name and address of each person who was involved in, or was a material witness to, the boating accident; </w:t>
      </w:r>
    </w:p>
    <w:p w14:paraId="621A97B9" w14:textId="77777777" w:rsidR="00E525C4" w:rsidRPr="00C51614" w:rsidRDefault="00E525C4" w:rsidP="00E525C4">
      <w:pPr>
        <w:pStyle w:val="aDefpara"/>
      </w:pPr>
      <w:r w:rsidRPr="00C51614">
        <w:tab/>
        <w:t>(d)</w:t>
      </w:r>
      <w:r w:rsidRPr="00C51614">
        <w:tab/>
        <w:t>a description of the estimated extent of any injury or damage, or any loss of life, resulting from the boating accident.</w:t>
      </w:r>
    </w:p>
    <w:p w14:paraId="313B90BD" w14:textId="77777777" w:rsidR="00E525C4" w:rsidRPr="00C51614" w:rsidRDefault="00374BA9" w:rsidP="00E525C4">
      <w:pPr>
        <w:pStyle w:val="AH5Sec"/>
      </w:pPr>
      <w:bookmarkStart w:id="97" w:name="_Toc166859341"/>
      <w:r w:rsidRPr="006F264F">
        <w:rPr>
          <w:rStyle w:val="CharSectNo"/>
        </w:rPr>
        <w:t>78</w:t>
      </w:r>
      <w:r w:rsidR="00E525C4" w:rsidRPr="00C51614">
        <w:tab/>
        <w:t>Obligation to preserve evidence</w:t>
      </w:r>
      <w:bookmarkEnd w:id="97"/>
    </w:p>
    <w:p w14:paraId="552C7827" w14:textId="77777777" w:rsidR="00E525C4" w:rsidRPr="00C51614" w:rsidRDefault="00E525C4" w:rsidP="00E525C4">
      <w:pPr>
        <w:pStyle w:val="Amainreturn"/>
      </w:pPr>
      <w:r w:rsidRPr="00C51614">
        <w:t>A person commits an offence if—</w:t>
      </w:r>
    </w:p>
    <w:p w14:paraId="260A53AD" w14:textId="77777777" w:rsidR="00E525C4" w:rsidRPr="00C51614" w:rsidRDefault="00E525C4" w:rsidP="00E525C4">
      <w:pPr>
        <w:pStyle w:val="Apara"/>
      </w:pPr>
      <w:r w:rsidRPr="00C51614">
        <w:tab/>
        <w:t>(a)</w:t>
      </w:r>
      <w:r w:rsidRPr="00C51614">
        <w:tab/>
        <w:t>the person is—</w:t>
      </w:r>
    </w:p>
    <w:p w14:paraId="7538CFB6" w14:textId="77777777" w:rsidR="00E525C4" w:rsidRPr="00C51614" w:rsidRDefault="00E525C4" w:rsidP="00E525C4">
      <w:pPr>
        <w:pStyle w:val="Asubpara"/>
      </w:pPr>
      <w:r w:rsidRPr="00C51614">
        <w:tab/>
        <w:t>(i)</w:t>
      </w:r>
      <w:r w:rsidRPr="00C51614">
        <w:tab/>
        <w:t xml:space="preserve">the owner or master of a boat involved in a boating accident; or </w:t>
      </w:r>
    </w:p>
    <w:p w14:paraId="1F857E58" w14:textId="77777777" w:rsidR="00E525C4" w:rsidRPr="00C51614" w:rsidRDefault="00E525C4" w:rsidP="00E525C4">
      <w:pPr>
        <w:pStyle w:val="Asubpara"/>
      </w:pPr>
      <w:r w:rsidRPr="00C51614">
        <w:lastRenderedPageBreak/>
        <w:tab/>
        <w:t>(ii)</w:t>
      </w:r>
      <w:r w:rsidRPr="00C51614">
        <w:tab/>
        <w:t xml:space="preserve">otherwise involved in a boating accident; and </w:t>
      </w:r>
    </w:p>
    <w:p w14:paraId="5F4CA7F2" w14:textId="77777777" w:rsidR="00E525C4" w:rsidRPr="00C51614" w:rsidRDefault="00E525C4" w:rsidP="00E525C4">
      <w:pPr>
        <w:pStyle w:val="Apara"/>
      </w:pPr>
      <w:r w:rsidRPr="00C51614">
        <w:tab/>
        <w:t>(b)</w:t>
      </w:r>
      <w:r w:rsidRPr="00C51614">
        <w:tab/>
        <w:t>the person reasonably believes that evidence relating to the boating accident may be required for an investigation into the boating accident; and</w:t>
      </w:r>
    </w:p>
    <w:p w14:paraId="1AD3CEAD" w14:textId="77777777" w:rsidR="00E525C4" w:rsidRPr="00C51614" w:rsidRDefault="00E525C4" w:rsidP="00E525C4">
      <w:pPr>
        <w:pStyle w:val="Apara"/>
      </w:pPr>
      <w:r w:rsidRPr="00C51614">
        <w:tab/>
        <w:t>(c)</w:t>
      </w:r>
      <w:r w:rsidRPr="00C51614">
        <w:tab/>
        <w:t>the person negligently fails to preserve the evidence.</w:t>
      </w:r>
    </w:p>
    <w:p w14:paraId="4AAC7B91" w14:textId="77777777" w:rsidR="00E525C4" w:rsidRPr="00C51614" w:rsidRDefault="00E525C4" w:rsidP="00E525C4">
      <w:pPr>
        <w:pStyle w:val="Penalty"/>
      </w:pPr>
      <w:r w:rsidRPr="00C51614">
        <w:t>Maximum penalty:  50 penalty units.</w:t>
      </w:r>
    </w:p>
    <w:p w14:paraId="560D56C5" w14:textId="77777777" w:rsidR="00E525C4" w:rsidRPr="00C51614" w:rsidRDefault="00E525C4" w:rsidP="00E525C4">
      <w:pPr>
        <w:pStyle w:val="aExamHdgss"/>
      </w:pPr>
      <w:r w:rsidRPr="00C51614">
        <w:t>Examples—evidence relating to boating accident</w:t>
      </w:r>
    </w:p>
    <w:p w14:paraId="58C6AF63" w14:textId="77777777" w:rsidR="00E525C4" w:rsidRPr="00C51614" w:rsidRDefault="00E525C4" w:rsidP="00E525C4">
      <w:pPr>
        <w:pStyle w:val="aExamBulletss"/>
        <w:tabs>
          <w:tab w:val="left" w:pos="1500"/>
        </w:tabs>
      </w:pPr>
      <w:r w:rsidRPr="00C51614">
        <w:rPr>
          <w:rFonts w:ascii="Symbol" w:hAnsi="Symbol"/>
        </w:rPr>
        <w:t></w:t>
      </w:r>
      <w:r w:rsidRPr="00C51614">
        <w:rPr>
          <w:rFonts w:ascii="Symbol" w:hAnsi="Symbol"/>
        </w:rPr>
        <w:tab/>
      </w:r>
      <w:r w:rsidRPr="00C51614">
        <w:t>nautical charts</w:t>
      </w:r>
    </w:p>
    <w:p w14:paraId="5943516A" w14:textId="77777777" w:rsidR="00E525C4" w:rsidRPr="00C51614" w:rsidRDefault="00E525C4" w:rsidP="00E525C4">
      <w:pPr>
        <w:pStyle w:val="aExamBulletss"/>
        <w:keepNext/>
        <w:tabs>
          <w:tab w:val="left" w:pos="1500"/>
        </w:tabs>
      </w:pPr>
      <w:r w:rsidRPr="00C51614">
        <w:rPr>
          <w:rFonts w:ascii="Symbol" w:hAnsi="Symbol"/>
        </w:rPr>
        <w:t></w:t>
      </w:r>
      <w:r w:rsidRPr="00C51614">
        <w:rPr>
          <w:rFonts w:ascii="Symbol" w:hAnsi="Symbol"/>
        </w:rPr>
        <w:tab/>
      </w:r>
      <w:r w:rsidRPr="00C51614">
        <w:t>log books</w:t>
      </w:r>
    </w:p>
    <w:p w14:paraId="0697314B" w14:textId="77777777" w:rsidR="00E525C4" w:rsidRPr="00E525C4" w:rsidRDefault="00E525C4" w:rsidP="00E525C4">
      <w:pPr>
        <w:pStyle w:val="PageBreak"/>
      </w:pPr>
      <w:r w:rsidRPr="00E525C4">
        <w:br w:type="page"/>
      </w:r>
    </w:p>
    <w:p w14:paraId="714ABF4B" w14:textId="77777777" w:rsidR="00E525C4" w:rsidRPr="006F264F" w:rsidRDefault="00E525C4" w:rsidP="00E525C4">
      <w:pPr>
        <w:pStyle w:val="AH2Part"/>
      </w:pPr>
      <w:bookmarkStart w:id="98" w:name="_Toc166859342"/>
      <w:r w:rsidRPr="006F264F">
        <w:rPr>
          <w:rStyle w:val="CharPartNo"/>
        </w:rPr>
        <w:lastRenderedPageBreak/>
        <w:t xml:space="preserve">Part </w:t>
      </w:r>
      <w:r w:rsidR="00433C33" w:rsidRPr="006F264F">
        <w:rPr>
          <w:rStyle w:val="CharPartNo"/>
        </w:rPr>
        <w:t>8</w:t>
      </w:r>
      <w:r w:rsidRPr="00C51614">
        <w:tab/>
      </w:r>
      <w:r w:rsidRPr="006F264F">
        <w:rPr>
          <w:rStyle w:val="CharPartText"/>
        </w:rPr>
        <w:t>Safety investigations</w:t>
      </w:r>
      <w:bookmarkEnd w:id="98"/>
    </w:p>
    <w:p w14:paraId="5B999129" w14:textId="77777777" w:rsidR="00E525C4" w:rsidRPr="00C51614" w:rsidRDefault="00374BA9" w:rsidP="00E525C4">
      <w:pPr>
        <w:pStyle w:val="AH5Sec"/>
      </w:pPr>
      <w:bookmarkStart w:id="99" w:name="_Toc166859343"/>
      <w:r w:rsidRPr="006F264F">
        <w:rPr>
          <w:rStyle w:val="CharSectNo"/>
        </w:rPr>
        <w:t>79</w:t>
      </w:r>
      <w:r w:rsidR="00E525C4" w:rsidRPr="00C51614">
        <w:tab/>
        <w:t>Safety investigations</w:t>
      </w:r>
      <w:bookmarkEnd w:id="99"/>
    </w:p>
    <w:p w14:paraId="2D62C7E8" w14:textId="77777777" w:rsidR="00E525C4" w:rsidRPr="00C51614" w:rsidRDefault="00E525C4" w:rsidP="00E525C4">
      <w:pPr>
        <w:pStyle w:val="Amain"/>
      </w:pPr>
      <w:r w:rsidRPr="00C51614">
        <w:tab/>
        <w:t>(1)</w:t>
      </w:r>
      <w:r w:rsidRPr="00C51614">
        <w:tab/>
        <w:t>The Minister may order an investigation into any of the following matters:</w:t>
      </w:r>
    </w:p>
    <w:p w14:paraId="419BEC58" w14:textId="77777777" w:rsidR="00E525C4" w:rsidRPr="00C51614" w:rsidRDefault="00E525C4" w:rsidP="00E525C4">
      <w:pPr>
        <w:pStyle w:val="Apara"/>
      </w:pPr>
      <w:r w:rsidRPr="00C51614">
        <w:tab/>
        <w:t>(a)</w:t>
      </w:r>
      <w:r w:rsidRPr="00C51614">
        <w:tab/>
        <w:t xml:space="preserve">a boating accident that has been reported under section </w:t>
      </w:r>
      <w:r w:rsidR="003241EA">
        <w:t>77</w:t>
      </w:r>
      <w:r w:rsidRPr="00C51614">
        <w:t xml:space="preserve"> or that the Minister believes may have happened;</w:t>
      </w:r>
    </w:p>
    <w:p w14:paraId="15C6B660" w14:textId="77777777" w:rsidR="00E525C4" w:rsidRPr="00C51614" w:rsidRDefault="00E525C4" w:rsidP="00E525C4">
      <w:pPr>
        <w:pStyle w:val="Apara"/>
      </w:pPr>
      <w:r w:rsidRPr="00C51614">
        <w:tab/>
        <w:t>(b)</w:t>
      </w:r>
      <w:r w:rsidRPr="00C51614">
        <w:tab/>
        <w:t xml:space="preserve">a situation that has the potential to cause a boating accident; </w:t>
      </w:r>
    </w:p>
    <w:p w14:paraId="034F4284" w14:textId="77777777" w:rsidR="00E525C4" w:rsidRPr="00C51614" w:rsidRDefault="00E525C4" w:rsidP="00E525C4">
      <w:pPr>
        <w:pStyle w:val="Apara"/>
      </w:pPr>
      <w:r w:rsidRPr="00C51614">
        <w:tab/>
        <w:t>(c)</w:t>
      </w:r>
      <w:r w:rsidRPr="00C51614">
        <w:tab/>
        <w:t xml:space="preserve">alleged incompetence or misconduct of a person operating a power boat who is required to hold a licence or permit under </w:t>
      </w:r>
      <w:r w:rsidR="00D24AEB" w:rsidRPr="004F5ABD">
        <w:t>section 27</w:t>
      </w:r>
      <w:r w:rsidRPr="00C51614">
        <w:t xml:space="preserve"> to operate the boat;</w:t>
      </w:r>
    </w:p>
    <w:p w14:paraId="12B779ED" w14:textId="77777777" w:rsidR="00E525C4" w:rsidRPr="00C51614" w:rsidRDefault="00E525C4" w:rsidP="00E525C4">
      <w:pPr>
        <w:pStyle w:val="Apara"/>
      </w:pPr>
      <w:r w:rsidRPr="00C51614">
        <w:tab/>
        <w:t>(d)</w:t>
      </w:r>
      <w:r w:rsidRPr="00C51614">
        <w:tab/>
        <w:t xml:space="preserve">a boat that has been detained under section </w:t>
      </w:r>
      <w:r w:rsidR="003241EA">
        <w:t>111</w:t>
      </w:r>
      <w:r w:rsidRPr="00C51614">
        <w:t xml:space="preserve"> in relation to an offence against section 3</w:t>
      </w:r>
      <w:r w:rsidR="003241EA">
        <w:t>8</w:t>
      </w:r>
      <w:r w:rsidRPr="00C51614">
        <w:t xml:space="preserve"> (Operating unsafe boats).</w:t>
      </w:r>
    </w:p>
    <w:p w14:paraId="23CD46E1" w14:textId="77777777" w:rsidR="00E525C4" w:rsidRPr="00C51614" w:rsidRDefault="00E525C4" w:rsidP="00E525C4">
      <w:pPr>
        <w:pStyle w:val="Amain"/>
      </w:pPr>
      <w:r w:rsidRPr="00C51614">
        <w:tab/>
        <w:t>(2)</w:t>
      </w:r>
      <w:r w:rsidRPr="00C51614">
        <w:tab/>
        <w:t>The purposes of a safety investigation are—</w:t>
      </w:r>
    </w:p>
    <w:p w14:paraId="1524DEB0" w14:textId="77777777" w:rsidR="00E525C4" w:rsidRPr="00C51614" w:rsidRDefault="00E525C4" w:rsidP="00E525C4">
      <w:pPr>
        <w:pStyle w:val="Apara"/>
      </w:pPr>
      <w:r w:rsidRPr="00C51614">
        <w:tab/>
        <w:t>(a)</w:t>
      </w:r>
      <w:r w:rsidRPr="00C51614">
        <w:tab/>
        <w:t>to decide the circumstances of, or in relation to, a boating accident or other matters that affect safety on a lake; and</w:t>
      </w:r>
    </w:p>
    <w:p w14:paraId="427FBB36" w14:textId="77777777" w:rsidR="00E525C4" w:rsidRPr="00C51614" w:rsidRDefault="00E525C4" w:rsidP="00E525C4">
      <w:pPr>
        <w:pStyle w:val="Apara"/>
      </w:pPr>
      <w:r w:rsidRPr="00C51614">
        <w:tab/>
        <w:t>(b)</w:t>
      </w:r>
      <w:r w:rsidRPr="00C51614">
        <w:tab/>
        <w:t>to make recommendations to prevent similar boating accidents or other matters happening again.</w:t>
      </w:r>
    </w:p>
    <w:p w14:paraId="393DE614" w14:textId="77777777" w:rsidR="00E525C4" w:rsidRPr="00C51614" w:rsidRDefault="00E525C4" w:rsidP="00E525C4">
      <w:pPr>
        <w:pStyle w:val="Amain"/>
      </w:pPr>
      <w:r w:rsidRPr="00C51614">
        <w:tab/>
        <w:t>(3)</w:t>
      </w:r>
      <w:r w:rsidRPr="00C51614">
        <w:tab/>
        <w:t>A safety investigation may be carried out whether or not it relates to a matter that—</w:t>
      </w:r>
    </w:p>
    <w:p w14:paraId="16B0507B" w14:textId="77777777" w:rsidR="00E525C4" w:rsidRPr="00C51614" w:rsidRDefault="00E525C4" w:rsidP="00E525C4">
      <w:pPr>
        <w:pStyle w:val="Apara"/>
      </w:pPr>
      <w:r w:rsidRPr="00C51614">
        <w:tab/>
        <w:t>(a)</w:t>
      </w:r>
      <w:r w:rsidRPr="00C51614">
        <w:tab/>
        <w:t>is being investigated, or has been investigated, under another Commonwealth or territory law; or</w:t>
      </w:r>
    </w:p>
    <w:p w14:paraId="050C2F8A" w14:textId="77777777" w:rsidR="00E525C4" w:rsidRPr="00C51614" w:rsidRDefault="00E525C4" w:rsidP="00E525C4">
      <w:pPr>
        <w:pStyle w:val="Apara"/>
      </w:pPr>
      <w:r w:rsidRPr="00C51614">
        <w:tab/>
        <w:t>(b)</w:t>
      </w:r>
      <w:r w:rsidRPr="00C51614">
        <w:tab/>
        <w:t>is or may be subject to criminal or civil proceedings.</w:t>
      </w:r>
    </w:p>
    <w:p w14:paraId="3F888518" w14:textId="77777777" w:rsidR="00E525C4" w:rsidRPr="00C51614" w:rsidRDefault="00E525C4" w:rsidP="00E525C4">
      <w:pPr>
        <w:pStyle w:val="Amain"/>
      </w:pPr>
      <w:r w:rsidRPr="00C51614">
        <w:tab/>
        <w:t>(4)</w:t>
      </w:r>
      <w:r w:rsidRPr="00C51614">
        <w:tab/>
        <w:t>If the Minister orders a safety investigation into a matter mentioned in subsection (1) (c), the Minister may notify the State or the Commonwealth authority that granted the licence or permit of the investigation.</w:t>
      </w:r>
    </w:p>
    <w:p w14:paraId="7366B9E4" w14:textId="77777777" w:rsidR="00E525C4" w:rsidRPr="00C51614" w:rsidRDefault="00374BA9" w:rsidP="00E525C4">
      <w:pPr>
        <w:pStyle w:val="AH5Sec"/>
      </w:pPr>
      <w:bookmarkStart w:id="100" w:name="_Toc166859344"/>
      <w:r w:rsidRPr="006F264F">
        <w:rPr>
          <w:rStyle w:val="CharSectNo"/>
        </w:rPr>
        <w:lastRenderedPageBreak/>
        <w:t>80</w:t>
      </w:r>
      <w:r w:rsidR="00E525C4" w:rsidRPr="00C51614">
        <w:tab/>
        <w:t>Appointment of safety investigators and powers</w:t>
      </w:r>
      <w:bookmarkEnd w:id="100"/>
    </w:p>
    <w:p w14:paraId="46F6474E" w14:textId="77777777" w:rsidR="00E525C4" w:rsidRPr="00C51614" w:rsidRDefault="00E525C4" w:rsidP="00E525C4">
      <w:pPr>
        <w:pStyle w:val="Amain"/>
      </w:pPr>
      <w:r w:rsidRPr="00C51614">
        <w:tab/>
        <w:t>(1)</w:t>
      </w:r>
      <w:r w:rsidRPr="00C51614">
        <w:tab/>
        <w:t xml:space="preserve">The Minister may appoint 1 or more investigators (a </w:t>
      </w:r>
      <w:r w:rsidRPr="00C51614">
        <w:rPr>
          <w:rStyle w:val="charBoldItals"/>
        </w:rPr>
        <w:t>safety investigator</w:t>
      </w:r>
      <w:r w:rsidRPr="00C51614">
        <w:t>) to carry out a safety investigation.</w:t>
      </w:r>
    </w:p>
    <w:p w14:paraId="711A4F54" w14:textId="77777777" w:rsidR="00E525C4" w:rsidRPr="00C51614" w:rsidRDefault="00E525C4" w:rsidP="00E525C4">
      <w:pPr>
        <w:pStyle w:val="Amain"/>
      </w:pPr>
      <w:r w:rsidRPr="00C51614">
        <w:tab/>
        <w:t>(2)</w:t>
      </w:r>
      <w:r w:rsidRPr="00C51614">
        <w:tab/>
        <w:t>The Minister may appoint either of the following as a safety investigator:</w:t>
      </w:r>
    </w:p>
    <w:p w14:paraId="19623B1C" w14:textId="77777777" w:rsidR="00E525C4" w:rsidRPr="00C51614" w:rsidRDefault="00E525C4" w:rsidP="00E525C4">
      <w:pPr>
        <w:pStyle w:val="Apara"/>
      </w:pPr>
      <w:r w:rsidRPr="00C51614">
        <w:tab/>
        <w:t>(a)</w:t>
      </w:r>
      <w:r w:rsidRPr="00C51614">
        <w:tab/>
        <w:t>a police officer;</w:t>
      </w:r>
    </w:p>
    <w:p w14:paraId="688262BB" w14:textId="77777777" w:rsidR="00E525C4" w:rsidRPr="00C51614" w:rsidRDefault="00E525C4" w:rsidP="00E525C4">
      <w:pPr>
        <w:pStyle w:val="Apara"/>
      </w:pPr>
      <w:r w:rsidRPr="00C51614">
        <w:tab/>
        <w:t>(b)</w:t>
      </w:r>
      <w:r w:rsidRPr="00C51614">
        <w:tab/>
        <w:t>a person who possesses qualifications or experience relevant to an investigation.</w:t>
      </w:r>
    </w:p>
    <w:p w14:paraId="6D129DA9" w14:textId="517151D7" w:rsidR="00E525C4" w:rsidRPr="00C51614" w:rsidRDefault="00E525C4" w:rsidP="00E525C4">
      <w:pPr>
        <w:pStyle w:val="aNote"/>
        <w:keepNext/>
      </w:pPr>
      <w:r w:rsidRPr="00C51614">
        <w:rPr>
          <w:rStyle w:val="charItals"/>
        </w:rPr>
        <w:t>Note 1</w:t>
      </w:r>
      <w:r w:rsidRPr="00C51614">
        <w:tab/>
        <w:t xml:space="preserve">For the making of appointments (including acting appointments), see the </w:t>
      </w:r>
      <w:hyperlink r:id="rId89" w:tooltip="A2001-14" w:history="1">
        <w:r w:rsidRPr="00C51614">
          <w:rPr>
            <w:rStyle w:val="charCitHyperlinkAbbrev"/>
          </w:rPr>
          <w:t>Legislation Act</w:t>
        </w:r>
      </w:hyperlink>
      <w:r w:rsidRPr="00C51614">
        <w:t>, pt 19.3.</w:t>
      </w:r>
    </w:p>
    <w:p w14:paraId="7E3754A7" w14:textId="1402F956" w:rsidR="00E525C4" w:rsidRPr="00C51614" w:rsidRDefault="00E525C4" w:rsidP="00E525C4">
      <w:pPr>
        <w:pStyle w:val="aNote"/>
      </w:pPr>
      <w:r w:rsidRPr="00C51614">
        <w:rPr>
          <w:rStyle w:val="charItals"/>
        </w:rPr>
        <w:t>Note 2</w:t>
      </w:r>
      <w:r w:rsidRPr="00C51614">
        <w:tab/>
        <w:t xml:space="preserve">In particular, a person may be appointed for a particular provision of a law (see </w:t>
      </w:r>
      <w:hyperlink r:id="rId90" w:tooltip="A2001-14" w:history="1">
        <w:r w:rsidRPr="00C51614">
          <w:rPr>
            <w:rStyle w:val="charCitHyperlinkAbbrev"/>
          </w:rPr>
          <w:t>Legislation Act</w:t>
        </w:r>
      </w:hyperlink>
      <w:r w:rsidRPr="00C51614">
        <w:t xml:space="preserve">, s 7 (3)) and an appointment may be made by naming a person or nominating the occupant of a position (see </w:t>
      </w:r>
      <w:hyperlink r:id="rId91" w:tooltip="A2001-14" w:history="1">
        <w:r w:rsidRPr="00C51614">
          <w:rPr>
            <w:rStyle w:val="charCitHyperlinkAbbrev"/>
          </w:rPr>
          <w:t>Legislation Act</w:t>
        </w:r>
      </w:hyperlink>
      <w:r w:rsidRPr="00C51614">
        <w:t>, s 207).</w:t>
      </w:r>
    </w:p>
    <w:p w14:paraId="2BB7790A" w14:textId="77777777" w:rsidR="00E525C4" w:rsidRPr="00C51614" w:rsidRDefault="00E525C4" w:rsidP="00E525C4">
      <w:pPr>
        <w:pStyle w:val="Amain"/>
      </w:pPr>
      <w:r w:rsidRPr="00C51614">
        <w:tab/>
        <w:t>(3)</w:t>
      </w:r>
      <w:r w:rsidRPr="00C51614">
        <w:tab/>
        <w:t>A safety investigator is subject to the control and direction of the Minister, except in relation to the content of a safety investigation report.</w:t>
      </w:r>
    </w:p>
    <w:p w14:paraId="38AB3D8A" w14:textId="77777777" w:rsidR="00E525C4" w:rsidRPr="00C51614" w:rsidRDefault="00374BA9" w:rsidP="00E525C4">
      <w:pPr>
        <w:pStyle w:val="AH5Sec"/>
      </w:pPr>
      <w:bookmarkStart w:id="101" w:name="_Toc166859345"/>
      <w:r w:rsidRPr="006F264F">
        <w:rPr>
          <w:rStyle w:val="CharSectNo"/>
        </w:rPr>
        <w:t>81</w:t>
      </w:r>
      <w:r w:rsidR="00E525C4" w:rsidRPr="00C51614">
        <w:tab/>
        <w:t>People assisting safety investigators</w:t>
      </w:r>
      <w:bookmarkEnd w:id="101"/>
    </w:p>
    <w:p w14:paraId="1C64A6DC" w14:textId="77777777" w:rsidR="00E525C4" w:rsidRPr="00C51614" w:rsidRDefault="00E525C4" w:rsidP="00E525C4">
      <w:pPr>
        <w:pStyle w:val="Amainreturn"/>
      </w:pPr>
      <w:r w:rsidRPr="00C51614">
        <w:t>A person may assist a safety investigator under this part if—</w:t>
      </w:r>
    </w:p>
    <w:p w14:paraId="5C620396" w14:textId="77777777" w:rsidR="00E525C4" w:rsidRPr="00C51614" w:rsidRDefault="00E525C4" w:rsidP="00E525C4">
      <w:pPr>
        <w:pStyle w:val="Apara"/>
      </w:pPr>
      <w:r w:rsidRPr="00C51614">
        <w:tab/>
        <w:t>(a)</w:t>
      </w:r>
      <w:r w:rsidRPr="00C51614">
        <w:tab/>
        <w:t>the assistance is necessary and reasonable; and</w:t>
      </w:r>
    </w:p>
    <w:p w14:paraId="37307E24" w14:textId="77777777" w:rsidR="00E525C4" w:rsidRPr="00C51614" w:rsidRDefault="00E525C4" w:rsidP="00E525C4">
      <w:pPr>
        <w:pStyle w:val="Apara"/>
      </w:pPr>
      <w:r w:rsidRPr="00C51614">
        <w:tab/>
        <w:t>(b)</w:t>
      </w:r>
      <w:r w:rsidRPr="00C51614">
        <w:tab/>
        <w:t>the person follows any direction given to the person by the safety investigator.</w:t>
      </w:r>
    </w:p>
    <w:p w14:paraId="5A63ED17" w14:textId="77777777" w:rsidR="00E525C4" w:rsidRPr="00C51614" w:rsidRDefault="00374BA9" w:rsidP="00E525C4">
      <w:pPr>
        <w:pStyle w:val="AH5Sec"/>
      </w:pPr>
      <w:bookmarkStart w:id="102" w:name="_Toc166859346"/>
      <w:r w:rsidRPr="006F264F">
        <w:rPr>
          <w:rStyle w:val="CharSectNo"/>
        </w:rPr>
        <w:lastRenderedPageBreak/>
        <w:t>82</w:t>
      </w:r>
      <w:r w:rsidR="00E525C4" w:rsidRPr="00C51614">
        <w:tab/>
        <w:t>Conduct of safety investigations</w:t>
      </w:r>
      <w:bookmarkEnd w:id="102"/>
    </w:p>
    <w:p w14:paraId="468B662B" w14:textId="77777777" w:rsidR="00E525C4" w:rsidRPr="00C51614" w:rsidRDefault="00E525C4" w:rsidP="00527D05">
      <w:pPr>
        <w:pStyle w:val="Amain"/>
        <w:keepNext/>
      </w:pPr>
      <w:r w:rsidRPr="00C51614">
        <w:tab/>
        <w:t>(1)</w:t>
      </w:r>
      <w:r w:rsidRPr="00C51614">
        <w:tab/>
        <w:t>A safety investigator must conduct a safety investigation in a way that the safety investigator considers appropriate having regard to the purposes of the investigation.</w:t>
      </w:r>
    </w:p>
    <w:p w14:paraId="6CDB5F27" w14:textId="77777777" w:rsidR="00E525C4" w:rsidRPr="00C51614" w:rsidRDefault="00E525C4" w:rsidP="00E525C4">
      <w:pPr>
        <w:pStyle w:val="Amain"/>
      </w:pPr>
      <w:r w:rsidRPr="00C51614">
        <w:tab/>
        <w:t>(2)</w:t>
      </w:r>
      <w:r w:rsidRPr="00C51614">
        <w:tab/>
        <w:t>A safety investigation may extend to all relevant events and circumstances preceding a boating accident or other matter to which the investigation relates.</w:t>
      </w:r>
    </w:p>
    <w:p w14:paraId="36DE4BB6" w14:textId="77777777" w:rsidR="00E525C4" w:rsidRPr="00C51614" w:rsidRDefault="00E525C4" w:rsidP="00E525C4">
      <w:pPr>
        <w:pStyle w:val="Amain"/>
      </w:pPr>
      <w:r w:rsidRPr="00C51614">
        <w:tab/>
        <w:t>(3)</w:t>
      </w:r>
      <w:r w:rsidRPr="00C51614">
        <w:tab/>
        <w:t>In conducting a safety investigation, a safety investigator may rely on any evidence relating to the matter under investigation given in any criminal or civil proceedings or in any coronial or other judicial inquiry.</w:t>
      </w:r>
    </w:p>
    <w:p w14:paraId="090B585E" w14:textId="77777777" w:rsidR="00E525C4" w:rsidRPr="00C51614" w:rsidRDefault="00E525C4" w:rsidP="00E525C4">
      <w:pPr>
        <w:pStyle w:val="Amain"/>
      </w:pPr>
      <w:r w:rsidRPr="00C51614">
        <w:tab/>
        <w:t>(4)</w:t>
      </w:r>
      <w:r w:rsidRPr="00C51614">
        <w:tab/>
        <w:t>At any time during the safety investigation, the Minister may decide the investigation is to be discontinued and a safety investigation report is to be prepared and submitted by the safety investigator.</w:t>
      </w:r>
    </w:p>
    <w:p w14:paraId="1349BA0F" w14:textId="77777777" w:rsidR="00E525C4" w:rsidRPr="00C51614" w:rsidRDefault="00374BA9" w:rsidP="00E525C4">
      <w:pPr>
        <w:pStyle w:val="AH5Sec"/>
      </w:pPr>
      <w:bookmarkStart w:id="103" w:name="_Toc166859347"/>
      <w:r w:rsidRPr="006F264F">
        <w:rPr>
          <w:rStyle w:val="CharSectNo"/>
        </w:rPr>
        <w:t>83</w:t>
      </w:r>
      <w:r w:rsidR="00E525C4" w:rsidRPr="00C51614">
        <w:tab/>
        <w:t>People to give information, produce documents or answer questions</w:t>
      </w:r>
      <w:bookmarkEnd w:id="103"/>
    </w:p>
    <w:p w14:paraId="0E7395DD" w14:textId="26CF728D" w:rsidR="00E525C4" w:rsidRPr="00C51614" w:rsidRDefault="00E525C4" w:rsidP="00E525C4">
      <w:pPr>
        <w:pStyle w:val="Amain"/>
      </w:pPr>
      <w:r w:rsidRPr="00C51614">
        <w:tab/>
        <w:t>(1)</w:t>
      </w:r>
      <w:r w:rsidRPr="00C51614">
        <w:tab/>
        <w:t>A safety investigator may give a written notice under subsection</w:t>
      </w:r>
      <w:r w:rsidR="00FD32D0">
        <w:t> </w:t>
      </w:r>
      <w:r w:rsidRPr="00C51614">
        <w:t>(2) to a person if the safety investigator reasonably believes that the person has information or a document that is relevant to a safety investigation.</w:t>
      </w:r>
    </w:p>
    <w:p w14:paraId="0348EC8C" w14:textId="77777777" w:rsidR="00E525C4" w:rsidRPr="00C51614" w:rsidRDefault="00E525C4" w:rsidP="00E525C4">
      <w:pPr>
        <w:pStyle w:val="Amain"/>
      </w:pPr>
      <w:r w:rsidRPr="00C51614">
        <w:tab/>
        <w:t>(2)</w:t>
      </w:r>
      <w:r w:rsidRPr="00C51614">
        <w:tab/>
        <w:t>The notice may require the person—</w:t>
      </w:r>
    </w:p>
    <w:p w14:paraId="1FA75F3F" w14:textId="77777777" w:rsidR="00E525C4" w:rsidRPr="00C51614" w:rsidRDefault="00E525C4" w:rsidP="00E525C4">
      <w:pPr>
        <w:pStyle w:val="Apara"/>
      </w:pPr>
      <w:r w:rsidRPr="00C51614">
        <w:tab/>
        <w:t>(a)</w:t>
      </w:r>
      <w:r w:rsidRPr="00C51614">
        <w:tab/>
        <w:t>to give information to the safety investigator or a stated inspector; or</w:t>
      </w:r>
    </w:p>
    <w:p w14:paraId="72FDCA0E" w14:textId="77777777" w:rsidR="00E525C4" w:rsidRPr="00C51614" w:rsidRDefault="00E525C4" w:rsidP="00E525C4">
      <w:pPr>
        <w:pStyle w:val="Apara"/>
      </w:pPr>
      <w:r w:rsidRPr="00C51614">
        <w:tab/>
        <w:t>(b)</w:t>
      </w:r>
      <w:r w:rsidRPr="00C51614">
        <w:tab/>
        <w:t>to produce a document to the safety investigator or a stated inspector; or</w:t>
      </w:r>
    </w:p>
    <w:p w14:paraId="0D3D6796" w14:textId="77777777" w:rsidR="00E525C4" w:rsidRPr="00C51614" w:rsidRDefault="00E525C4" w:rsidP="00E525C4">
      <w:pPr>
        <w:pStyle w:val="Apara"/>
      </w:pPr>
      <w:r w:rsidRPr="00C51614">
        <w:tab/>
        <w:t>(c)</w:t>
      </w:r>
      <w:r w:rsidRPr="00C51614">
        <w:tab/>
        <w:t>to appear before the safety investigator or a stated inspector to answer questions.</w:t>
      </w:r>
    </w:p>
    <w:p w14:paraId="07BB9992" w14:textId="77777777" w:rsidR="00E525C4" w:rsidRPr="00C51614" w:rsidRDefault="00E525C4" w:rsidP="00527D05">
      <w:pPr>
        <w:pStyle w:val="Amain"/>
        <w:keepNext/>
      </w:pPr>
      <w:r w:rsidRPr="00C51614">
        <w:lastRenderedPageBreak/>
        <w:tab/>
        <w:t>(3)</w:t>
      </w:r>
      <w:r w:rsidRPr="00C51614">
        <w:tab/>
        <w:t>A notice mentioned in subsection (2) (a) or (b) must state—</w:t>
      </w:r>
    </w:p>
    <w:p w14:paraId="42FF32BB" w14:textId="77777777" w:rsidR="00E525C4" w:rsidRPr="00C51614" w:rsidRDefault="00E525C4" w:rsidP="00E525C4">
      <w:pPr>
        <w:pStyle w:val="Apara"/>
      </w:pPr>
      <w:r w:rsidRPr="00C51614">
        <w:tab/>
        <w:t>(a)</w:t>
      </w:r>
      <w:r w:rsidRPr="00C51614">
        <w:tab/>
        <w:t>a period of at least 14 days after the day the notice is given to the person, when the person must comply with the notice; and</w:t>
      </w:r>
    </w:p>
    <w:p w14:paraId="534A0EB8" w14:textId="77777777" w:rsidR="00E525C4" w:rsidRPr="00C51614" w:rsidRDefault="00E525C4" w:rsidP="00E525C4">
      <w:pPr>
        <w:pStyle w:val="Apara"/>
      </w:pPr>
      <w:r w:rsidRPr="00C51614">
        <w:tab/>
        <w:t>(b)</w:t>
      </w:r>
      <w:r w:rsidRPr="00C51614">
        <w:tab/>
        <w:t xml:space="preserve">the way in which the person must comply with the notice; and </w:t>
      </w:r>
    </w:p>
    <w:p w14:paraId="5B237A11" w14:textId="77777777" w:rsidR="00E525C4" w:rsidRPr="00C51614" w:rsidRDefault="00E525C4" w:rsidP="00E525C4">
      <w:pPr>
        <w:pStyle w:val="Apara"/>
      </w:pPr>
      <w:r w:rsidRPr="00C51614">
        <w:tab/>
        <w:t>(c)</w:t>
      </w:r>
      <w:r w:rsidRPr="00C51614">
        <w:tab/>
        <w:t>that it is an offence under subsection (8) to fail to comply with the notice.</w:t>
      </w:r>
    </w:p>
    <w:p w14:paraId="7B0EB41E" w14:textId="77777777" w:rsidR="00E525C4" w:rsidRPr="00C51614" w:rsidRDefault="00E525C4" w:rsidP="00E525C4">
      <w:pPr>
        <w:pStyle w:val="Amain"/>
      </w:pPr>
      <w:r w:rsidRPr="00C51614">
        <w:tab/>
        <w:t>(4)</w:t>
      </w:r>
      <w:r w:rsidRPr="00C51614">
        <w:tab/>
        <w:t>A notice mentioned in subsection (2) (c) must state—</w:t>
      </w:r>
    </w:p>
    <w:p w14:paraId="7E20C9D9" w14:textId="77777777" w:rsidR="00E525C4" w:rsidRPr="00C51614" w:rsidRDefault="00E525C4" w:rsidP="00E525C4">
      <w:pPr>
        <w:pStyle w:val="Apara"/>
      </w:pPr>
      <w:r w:rsidRPr="00C51614">
        <w:tab/>
        <w:t>(a)</w:t>
      </w:r>
      <w:r w:rsidRPr="00C51614">
        <w:tab/>
        <w:t>the time and place at which the person must appear; and</w:t>
      </w:r>
    </w:p>
    <w:p w14:paraId="4AEC79D9" w14:textId="77777777" w:rsidR="00E525C4" w:rsidRPr="00C51614" w:rsidRDefault="00E525C4" w:rsidP="00E525C4">
      <w:pPr>
        <w:pStyle w:val="Apara"/>
      </w:pPr>
      <w:r w:rsidRPr="00C51614">
        <w:tab/>
        <w:t>(b)</w:t>
      </w:r>
      <w:r w:rsidRPr="00C51614">
        <w:tab/>
        <w:t>that it is an offence under subsection (8) to fail to comply with the notice.</w:t>
      </w:r>
    </w:p>
    <w:p w14:paraId="6D0B68F3" w14:textId="77777777" w:rsidR="00E525C4" w:rsidRPr="00C51614" w:rsidRDefault="00E525C4" w:rsidP="00E525C4">
      <w:pPr>
        <w:pStyle w:val="Amain"/>
      </w:pPr>
      <w:r w:rsidRPr="00C51614">
        <w:tab/>
        <w:t>(5)</w:t>
      </w:r>
      <w:r w:rsidRPr="00C51614">
        <w:tab/>
        <w:t>The safety investigator or inspector may require a person who has been given a notice mentioned in subsection (2) (c)—</w:t>
      </w:r>
    </w:p>
    <w:p w14:paraId="69C61A6D" w14:textId="77777777" w:rsidR="00E525C4" w:rsidRPr="00C51614" w:rsidRDefault="00E525C4" w:rsidP="00E525C4">
      <w:pPr>
        <w:pStyle w:val="Apara"/>
      </w:pPr>
      <w:r w:rsidRPr="00C51614">
        <w:tab/>
        <w:t>(a)</w:t>
      </w:r>
      <w:r w:rsidRPr="00C51614">
        <w:tab/>
        <w:t>to answer any question relevant to a safety investigation; and</w:t>
      </w:r>
    </w:p>
    <w:p w14:paraId="6FF0B404" w14:textId="77777777" w:rsidR="00E525C4" w:rsidRPr="00C51614" w:rsidRDefault="00E525C4" w:rsidP="00E525C4">
      <w:pPr>
        <w:pStyle w:val="Apara"/>
      </w:pPr>
      <w:r w:rsidRPr="00C51614">
        <w:tab/>
        <w:t>(b)</w:t>
      </w:r>
      <w:r w:rsidRPr="00C51614">
        <w:tab/>
        <w:t>to give any answer on oath or affirmation orally or in writing.</w:t>
      </w:r>
    </w:p>
    <w:p w14:paraId="0036F74A" w14:textId="77777777" w:rsidR="00E525C4" w:rsidRPr="00C51614" w:rsidRDefault="00E525C4" w:rsidP="00E525C4">
      <w:pPr>
        <w:pStyle w:val="Amain"/>
      </w:pPr>
      <w:r w:rsidRPr="00C51614">
        <w:tab/>
        <w:t>(6)</w:t>
      </w:r>
      <w:r w:rsidRPr="00C51614">
        <w:tab/>
        <w:t>The safety investigator or inspector may administer the oath or affirmation under subsection (5).</w:t>
      </w:r>
    </w:p>
    <w:p w14:paraId="57B992D8" w14:textId="77777777" w:rsidR="00E525C4" w:rsidRPr="00C51614" w:rsidRDefault="00E525C4" w:rsidP="00E525C4">
      <w:pPr>
        <w:pStyle w:val="Amain"/>
      </w:pPr>
      <w:r w:rsidRPr="00C51614">
        <w:tab/>
        <w:t>(7)</w:t>
      </w:r>
      <w:r w:rsidRPr="00C51614">
        <w:tab/>
        <w:t>If the place stated in the notice is more than 16km from a person’s place of residence at the time the person receives the notice, the person is entitled to be paid a reasonable allowance for expenses incurred by the person for transport, meals and accommodation in relation to appearing before the safety investigator or inspector.</w:t>
      </w:r>
    </w:p>
    <w:p w14:paraId="054354D2" w14:textId="77777777" w:rsidR="00E525C4" w:rsidRPr="00C51614" w:rsidRDefault="00E525C4" w:rsidP="00E525C4">
      <w:pPr>
        <w:pStyle w:val="Amain"/>
      </w:pPr>
      <w:r w:rsidRPr="00C51614">
        <w:tab/>
        <w:t>(8)</w:t>
      </w:r>
      <w:r w:rsidRPr="00C51614">
        <w:tab/>
        <w:t>A person commits an offence if—</w:t>
      </w:r>
    </w:p>
    <w:p w14:paraId="0319B0D1" w14:textId="77777777" w:rsidR="00E525C4" w:rsidRPr="00C51614" w:rsidRDefault="00E525C4" w:rsidP="00E525C4">
      <w:pPr>
        <w:pStyle w:val="Apara"/>
      </w:pPr>
      <w:r w:rsidRPr="00C51614">
        <w:tab/>
        <w:t>(a)</w:t>
      </w:r>
      <w:r w:rsidRPr="00C51614">
        <w:tab/>
        <w:t xml:space="preserve">the person is given a notice under subsection (2); and </w:t>
      </w:r>
    </w:p>
    <w:p w14:paraId="0BA10211" w14:textId="77777777" w:rsidR="00E525C4" w:rsidRPr="00C51614" w:rsidRDefault="00E525C4" w:rsidP="00E525C4">
      <w:pPr>
        <w:pStyle w:val="Apara"/>
      </w:pPr>
      <w:r w:rsidRPr="00C51614">
        <w:tab/>
        <w:t>(b)</w:t>
      </w:r>
      <w:r w:rsidRPr="00C51614">
        <w:tab/>
        <w:t>the person fails to comply with the notice.</w:t>
      </w:r>
    </w:p>
    <w:p w14:paraId="3AD90C3D" w14:textId="77777777" w:rsidR="00E525C4" w:rsidRPr="00C51614" w:rsidRDefault="00E525C4" w:rsidP="00E525C4">
      <w:pPr>
        <w:pStyle w:val="Penalty"/>
      </w:pPr>
      <w:r w:rsidRPr="00C51614">
        <w:t>Maximum penalty:  50 penalty units</w:t>
      </w:r>
    </w:p>
    <w:p w14:paraId="33B74443" w14:textId="77777777" w:rsidR="00E525C4" w:rsidRPr="00C51614" w:rsidRDefault="00E525C4" w:rsidP="00E525C4">
      <w:pPr>
        <w:pStyle w:val="Amain"/>
      </w:pPr>
      <w:r w:rsidRPr="00C51614">
        <w:tab/>
        <w:t>(9)</w:t>
      </w:r>
      <w:r w:rsidRPr="00C51614">
        <w:tab/>
        <w:t>An offence against subsection (8) is a strict liability offence.</w:t>
      </w:r>
    </w:p>
    <w:p w14:paraId="18C28D2B" w14:textId="77777777" w:rsidR="00E525C4" w:rsidRPr="00C51614" w:rsidRDefault="00374BA9" w:rsidP="00E525C4">
      <w:pPr>
        <w:pStyle w:val="AH5Sec"/>
      </w:pPr>
      <w:bookmarkStart w:id="104" w:name="_Toc166859348"/>
      <w:r w:rsidRPr="006F264F">
        <w:rPr>
          <w:rStyle w:val="CharSectNo"/>
        </w:rPr>
        <w:lastRenderedPageBreak/>
        <w:t>84</w:t>
      </w:r>
      <w:r w:rsidR="00E525C4" w:rsidRPr="00C51614">
        <w:tab/>
        <w:t>Safety investigation reports</w:t>
      </w:r>
      <w:bookmarkEnd w:id="104"/>
    </w:p>
    <w:p w14:paraId="7AAE6164" w14:textId="77777777" w:rsidR="00E525C4" w:rsidRPr="00C51614" w:rsidRDefault="00E525C4" w:rsidP="00E525C4">
      <w:pPr>
        <w:pStyle w:val="Amain"/>
      </w:pPr>
      <w:r w:rsidRPr="00C51614">
        <w:tab/>
        <w:t>(1)</w:t>
      </w:r>
      <w:r w:rsidRPr="00C51614">
        <w:tab/>
        <w:t xml:space="preserve">A safety investigator must prepare a report (a </w:t>
      </w:r>
      <w:r w:rsidRPr="00C51614">
        <w:rPr>
          <w:rStyle w:val="charBoldItals"/>
        </w:rPr>
        <w:t>safety investigation report</w:t>
      </w:r>
      <w:r w:rsidRPr="00C51614">
        <w:t>)—</w:t>
      </w:r>
    </w:p>
    <w:p w14:paraId="0EDB3111" w14:textId="77777777" w:rsidR="00E525C4" w:rsidRPr="00C51614" w:rsidRDefault="00E525C4" w:rsidP="00E525C4">
      <w:pPr>
        <w:pStyle w:val="Apara"/>
      </w:pPr>
      <w:r w:rsidRPr="00C51614">
        <w:tab/>
        <w:t>(a)</w:t>
      </w:r>
      <w:r w:rsidRPr="00C51614">
        <w:tab/>
        <w:t xml:space="preserve">after completing a safety investigation into a boating accident or other matter; or </w:t>
      </w:r>
    </w:p>
    <w:p w14:paraId="09F616D8" w14:textId="77777777" w:rsidR="00E525C4" w:rsidRPr="00C51614" w:rsidRDefault="00E525C4" w:rsidP="00E525C4">
      <w:pPr>
        <w:pStyle w:val="Apara"/>
      </w:pPr>
      <w:r w:rsidRPr="00C51614">
        <w:tab/>
        <w:t>(b)</w:t>
      </w:r>
      <w:r w:rsidRPr="00C51614">
        <w:tab/>
        <w:t xml:space="preserve">if requested to do so by the Minister under section </w:t>
      </w:r>
      <w:r w:rsidR="003241EA">
        <w:t>82</w:t>
      </w:r>
      <w:r w:rsidRPr="00C51614">
        <w:t xml:space="preserve"> (4).</w:t>
      </w:r>
    </w:p>
    <w:p w14:paraId="40D722C0" w14:textId="77777777" w:rsidR="00E525C4" w:rsidRPr="00C51614" w:rsidRDefault="00E525C4" w:rsidP="00E525C4">
      <w:pPr>
        <w:pStyle w:val="Amain"/>
      </w:pPr>
      <w:r w:rsidRPr="00C51614">
        <w:tab/>
        <w:t>(2)</w:t>
      </w:r>
      <w:r w:rsidRPr="00C51614">
        <w:tab/>
        <w:t>The safety investigation report must include—</w:t>
      </w:r>
    </w:p>
    <w:p w14:paraId="185D0821" w14:textId="77777777" w:rsidR="00E525C4" w:rsidRPr="00C51614" w:rsidRDefault="00E525C4" w:rsidP="00E525C4">
      <w:pPr>
        <w:pStyle w:val="Apara"/>
      </w:pPr>
      <w:r w:rsidRPr="00C51614">
        <w:tab/>
        <w:t>(a)</w:t>
      </w:r>
      <w:r w:rsidRPr="00C51614">
        <w:tab/>
        <w:t>findings of fact of the boating accident or other matter, and if the facts cannot be established with certainty, the safety investigator’s opinion as to the most probable facts; and</w:t>
      </w:r>
    </w:p>
    <w:p w14:paraId="440D8E70" w14:textId="77777777" w:rsidR="00E525C4" w:rsidRPr="00C51614" w:rsidRDefault="00E525C4" w:rsidP="00E525C4">
      <w:pPr>
        <w:pStyle w:val="Apara"/>
      </w:pPr>
      <w:r w:rsidRPr="00C51614">
        <w:tab/>
        <w:t>(b)</w:t>
      </w:r>
      <w:r w:rsidRPr="00C51614">
        <w:tab/>
        <w:t>for a boating accident—the cause or most probable cause of the boating accident; and</w:t>
      </w:r>
    </w:p>
    <w:p w14:paraId="571E3E38" w14:textId="77777777" w:rsidR="00E525C4" w:rsidRPr="00C51614" w:rsidRDefault="00E525C4" w:rsidP="00E525C4">
      <w:pPr>
        <w:pStyle w:val="Apara"/>
      </w:pPr>
      <w:r w:rsidRPr="00C51614">
        <w:tab/>
        <w:t>(c)</w:t>
      </w:r>
      <w:r w:rsidRPr="00C51614">
        <w:tab/>
        <w:t>observations and recommendations that the safety investigator considers should be carried out to prevent a similar boating accident or other matter from happening again.</w:t>
      </w:r>
    </w:p>
    <w:p w14:paraId="3E45DAE3" w14:textId="77777777" w:rsidR="00E525C4" w:rsidRPr="00C51614" w:rsidRDefault="00E525C4" w:rsidP="00E525C4">
      <w:pPr>
        <w:pStyle w:val="Amain"/>
      </w:pPr>
      <w:r w:rsidRPr="00C51614">
        <w:tab/>
        <w:t>(3)</w:t>
      </w:r>
      <w:r w:rsidRPr="00C51614">
        <w:tab/>
        <w:t>The safety investigator must not include an adverse comment in relation to a person in a safety investigation report unless the safety investigator has given the person a reasonable opportunity to respond to the proposed comment.</w:t>
      </w:r>
    </w:p>
    <w:p w14:paraId="18EB0990" w14:textId="77777777" w:rsidR="00E525C4" w:rsidRPr="00C51614" w:rsidRDefault="00E525C4" w:rsidP="00E525C4">
      <w:pPr>
        <w:pStyle w:val="Amain"/>
      </w:pPr>
      <w:r w:rsidRPr="00C51614">
        <w:tab/>
        <w:t>(4)</w:t>
      </w:r>
      <w:r w:rsidRPr="00C51614">
        <w:tab/>
      </w:r>
      <w:r w:rsidRPr="00C51614">
        <w:rPr>
          <w:szCs w:val="22"/>
        </w:rPr>
        <w:t>A safety investigator may, at any time during a safety investigation, prepare an interim safety investigation report and submit it to the Minister.</w:t>
      </w:r>
    </w:p>
    <w:p w14:paraId="0BDA9DA7" w14:textId="77777777" w:rsidR="00E525C4" w:rsidRPr="00C51614" w:rsidRDefault="00E525C4" w:rsidP="00E525C4">
      <w:pPr>
        <w:pStyle w:val="Amain"/>
      </w:pPr>
      <w:r w:rsidRPr="00C51614">
        <w:rPr>
          <w:szCs w:val="22"/>
        </w:rPr>
        <w:tab/>
        <w:t>(5)</w:t>
      </w:r>
      <w:r w:rsidRPr="00C51614">
        <w:rPr>
          <w:szCs w:val="22"/>
        </w:rPr>
        <w:tab/>
        <w:t xml:space="preserve">The safety investigator must submit </w:t>
      </w:r>
      <w:r w:rsidRPr="00C51614">
        <w:t xml:space="preserve">a safety investigation report </w:t>
      </w:r>
      <w:r w:rsidRPr="00C51614">
        <w:rPr>
          <w:szCs w:val="22"/>
        </w:rPr>
        <w:t>to the Minister</w:t>
      </w:r>
      <w:r w:rsidRPr="00C51614">
        <w:t>.</w:t>
      </w:r>
    </w:p>
    <w:p w14:paraId="5CDEB5F4" w14:textId="77777777" w:rsidR="00E525C4" w:rsidRPr="00C51614" w:rsidRDefault="00374BA9" w:rsidP="00E525C4">
      <w:pPr>
        <w:pStyle w:val="AH5Sec"/>
      </w:pPr>
      <w:bookmarkStart w:id="105" w:name="_Toc166859349"/>
      <w:r w:rsidRPr="006F264F">
        <w:rPr>
          <w:rStyle w:val="CharSectNo"/>
        </w:rPr>
        <w:t>85</w:t>
      </w:r>
      <w:r w:rsidR="00E525C4" w:rsidRPr="00C51614">
        <w:tab/>
        <w:t>Actions by Minister following safety investigations</w:t>
      </w:r>
      <w:bookmarkEnd w:id="105"/>
    </w:p>
    <w:p w14:paraId="66F74ADF" w14:textId="77777777" w:rsidR="00E525C4" w:rsidRPr="00C51614" w:rsidRDefault="00E525C4" w:rsidP="00E525C4">
      <w:pPr>
        <w:pStyle w:val="Amain"/>
      </w:pPr>
      <w:r w:rsidRPr="00C51614">
        <w:tab/>
        <w:t>(1)</w:t>
      </w:r>
      <w:r w:rsidRPr="00C51614">
        <w:tab/>
        <w:t>After receiving a safety investigation report, the Minister may take no action or do 1 or more of the following:</w:t>
      </w:r>
    </w:p>
    <w:p w14:paraId="3800492B" w14:textId="77777777" w:rsidR="00E525C4" w:rsidRPr="00C51614" w:rsidRDefault="00E525C4" w:rsidP="00E525C4">
      <w:pPr>
        <w:pStyle w:val="Apara"/>
      </w:pPr>
      <w:r w:rsidRPr="00C51614">
        <w:tab/>
        <w:t>(a)</w:t>
      </w:r>
      <w:r w:rsidRPr="00C51614">
        <w:tab/>
        <w:t xml:space="preserve">take action to improve safety procedures; </w:t>
      </w:r>
    </w:p>
    <w:p w14:paraId="7E03CFA2" w14:textId="77777777" w:rsidR="00E525C4" w:rsidRPr="00C51614" w:rsidRDefault="00E525C4" w:rsidP="00E525C4">
      <w:pPr>
        <w:pStyle w:val="Apara"/>
      </w:pPr>
      <w:r w:rsidRPr="00C51614">
        <w:lastRenderedPageBreak/>
        <w:tab/>
        <w:t>(b)</w:t>
      </w:r>
      <w:r w:rsidRPr="00C51614">
        <w:tab/>
        <w:t>reprimand the holder of a licence or permit (however described) under the law of a State or the Commonwealth that authorises the person to use a boat;</w:t>
      </w:r>
    </w:p>
    <w:p w14:paraId="734171F5" w14:textId="77777777" w:rsidR="00E525C4" w:rsidRPr="00C51614" w:rsidRDefault="00E525C4" w:rsidP="00E525C4">
      <w:pPr>
        <w:pStyle w:val="Apara"/>
      </w:pPr>
      <w:r w:rsidRPr="00C51614">
        <w:tab/>
        <w:t>(c)</w:t>
      </w:r>
      <w:r w:rsidRPr="00C51614">
        <w:tab/>
        <w:t xml:space="preserve">inform the State or Commonwealth authority that granted the licence or permit mentioned in paragraph (b) of the report and any action taken by the Minister on the report; </w:t>
      </w:r>
    </w:p>
    <w:p w14:paraId="30BDCACD" w14:textId="77777777" w:rsidR="00E525C4" w:rsidRPr="00C51614" w:rsidRDefault="00E525C4" w:rsidP="00E525C4">
      <w:pPr>
        <w:pStyle w:val="Apara"/>
      </w:pPr>
      <w:r w:rsidRPr="00C51614">
        <w:tab/>
        <w:t>(d)</w:t>
      </w:r>
      <w:r w:rsidRPr="00C51614">
        <w:tab/>
        <w:t xml:space="preserve">recommend that criminal or other legal proceedings be taken against a person. </w:t>
      </w:r>
    </w:p>
    <w:p w14:paraId="7C19EB9E" w14:textId="77777777" w:rsidR="00E525C4" w:rsidRPr="00C51614" w:rsidRDefault="00E525C4" w:rsidP="00E525C4">
      <w:pPr>
        <w:pStyle w:val="Amain"/>
      </w:pPr>
      <w:r w:rsidRPr="00C51614">
        <w:tab/>
        <w:t>(2)</w:t>
      </w:r>
      <w:r w:rsidRPr="00C51614">
        <w:tab/>
        <w:t xml:space="preserve">Before taking action under this section, the Minister may conduct a further investigation of the matter or refer the matter to the same or a different safety investigator for further investigation and a further safety investigation report under this part. </w:t>
      </w:r>
    </w:p>
    <w:p w14:paraId="097101BD" w14:textId="77777777" w:rsidR="00E525C4" w:rsidRPr="00C51614" w:rsidRDefault="00E525C4" w:rsidP="00E525C4">
      <w:pPr>
        <w:pStyle w:val="Amain"/>
      </w:pPr>
      <w:r w:rsidRPr="00C51614">
        <w:tab/>
        <w:t>(3)</w:t>
      </w:r>
      <w:r w:rsidRPr="00C51614">
        <w:tab/>
        <w:t xml:space="preserve">Any action taken under this section may extend to more than 1 permit or licence held by a person. </w:t>
      </w:r>
    </w:p>
    <w:p w14:paraId="4F5C7485" w14:textId="77777777" w:rsidR="00E525C4" w:rsidRPr="00C51614" w:rsidRDefault="00E525C4" w:rsidP="00E525C4">
      <w:pPr>
        <w:pStyle w:val="Amain"/>
      </w:pPr>
      <w:r w:rsidRPr="00C51614">
        <w:tab/>
        <w:t>(4)</w:t>
      </w:r>
      <w:r w:rsidRPr="00C51614">
        <w:tab/>
        <w:t xml:space="preserve">The Minister must give written notice to the holder of the licence or permit of any action taken under this section against the holder, together with a copy of the final safety investigation report. </w:t>
      </w:r>
    </w:p>
    <w:p w14:paraId="28EEE963" w14:textId="77777777" w:rsidR="00E525C4" w:rsidRPr="00C51614" w:rsidRDefault="00374BA9" w:rsidP="00E525C4">
      <w:pPr>
        <w:pStyle w:val="AH5Sec"/>
      </w:pPr>
      <w:bookmarkStart w:id="106" w:name="_Toc166859350"/>
      <w:r w:rsidRPr="006F264F">
        <w:rPr>
          <w:rStyle w:val="CharSectNo"/>
        </w:rPr>
        <w:t>86</w:t>
      </w:r>
      <w:r w:rsidR="00E525C4" w:rsidRPr="00C51614">
        <w:tab/>
        <w:t>Public release of safety investigation reports and recommendations</w:t>
      </w:r>
      <w:bookmarkEnd w:id="106"/>
    </w:p>
    <w:p w14:paraId="707C30FC" w14:textId="77777777" w:rsidR="00E525C4" w:rsidRPr="00C51614" w:rsidRDefault="00E525C4" w:rsidP="00E525C4">
      <w:pPr>
        <w:pStyle w:val="Amain"/>
      </w:pPr>
      <w:r w:rsidRPr="00C51614">
        <w:tab/>
        <w:t>(1)</w:t>
      </w:r>
      <w:r w:rsidRPr="00C51614">
        <w:tab/>
        <w:t xml:space="preserve">A safety investigator may, at any time during the course of a safety investigation, make recommendations to the Minister. </w:t>
      </w:r>
    </w:p>
    <w:p w14:paraId="67703253" w14:textId="77777777" w:rsidR="00E525C4" w:rsidRPr="00C51614" w:rsidRDefault="00E525C4" w:rsidP="00E525C4">
      <w:pPr>
        <w:pStyle w:val="Amain"/>
        <w:rPr>
          <w:szCs w:val="22"/>
        </w:rPr>
      </w:pPr>
      <w:r w:rsidRPr="00C51614">
        <w:rPr>
          <w:sz w:val="28"/>
        </w:rPr>
        <w:tab/>
      </w:r>
      <w:r w:rsidRPr="00C51614">
        <w:t>(2)</w:t>
      </w:r>
      <w:r w:rsidRPr="00C51614">
        <w:tab/>
      </w:r>
      <w:r w:rsidRPr="00C51614">
        <w:rPr>
          <w:szCs w:val="22"/>
        </w:rPr>
        <w:t xml:space="preserve">The Minister may cause the recommendations to be made public if the Minister considers that it is in the interests of safety to do so. </w:t>
      </w:r>
    </w:p>
    <w:p w14:paraId="564780E1" w14:textId="77777777" w:rsidR="00E525C4" w:rsidRPr="00C51614" w:rsidRDefault="00E525C4" w:rsidP="00E525C4">
      <w:pPr>
        <w:pStyle w:val="Amain"/>
        <w:rPr>
          <w:szCs w:val="22"/>
        </w:rPr>
      </w:pPr>
      <w:r w:rsidRPr="00C51614">
        <w:rPr>
          <w:szCs w:val="22"/>
        </w:rPr>
        <w:tab/>
        <w:t>(3)</w:t>
      </w:r>
      <w:r w:rsidRPr="00C51614">
        <w:rPr>
          <w:szCs w:val="22"/>
        </w:rPr>
        <w:tab/>
        <w:t>The Minister may publicly release all or part of any report submitted to the Minister by a safety investigator.</w:t>
      </w:r>
    </w:p>
    <w:p w14:paraId="102812B4" w14:textId="77777777" w:rsidR="00E525C4" w:rsidRPr="00C51614" w:rsidRDefault="00E525C4" w:rsidP="00E525C4">
      <w:pPr>
        <w:pStyle w:val="Amain"/>
        <w:rPr>
          <w:szCs w:val="22"/>
        </w:rPr>
      </w:pPr>
      <w:r w:rsidRPr="00C51614">
        <w:rPr>
          <w:szCs w:val="22"/>
        </w:rPr>
        <w:tab/>
        <w:t>(4)</w:t>
      </w:r>
      <w:r w:rsidRPr="00C51614">
        <w:rPr>
          <w:szCs w:val="22"/>
        </w:rPr>
        <w:tab/>
        <w:t xml:space="preserve">The Minister must not publicly release all or part of a report if the release might prejudice the rights of any person in any criminal proceedings started in relation to the matter. </w:t>
      </w:r>
    </w:p>
    <w:p w14:paraId="6C624A7F" w14:textId="6D80D36C" w:rsidR="00E525C4" w:rsidRPr="00C51614" w:rsidRDefault="00E525C4" w:rsidP="00E525C4">
      <w:pPr>
        <w:pStyle w:val="aNote"/>
      </w:pPr>
      <w:r w:rsidRPr="00C51614">
        <w:rPr>
          <w:rStyle w:val="charItals"/>
        </w:rPr>
        <w:t>Note</w:t>
      </w:r>
      <w:r w:rsidRPr="00C51614">
        <w:rPr>
          <w:rStyle w:val="charItals"/>
        </w:rPr>
        <w:tab/>
      </w:r>
      <w:r w:rsidRPr="00C51614">
        <w:rPr>
          <w:color w:val="000000"/>
        </w:rPr>
        <w:t xml:space="preserve">The </w:t>
      </w:r>
      <w:hyperlink r:id="rId92" w:tooltip="A2014-24" w:history="1">
        <w:r w:rsidRPr="00C51614">
          <w:rPr>
            <w:rStyle w:val="charCitHyperlinkItal"/>
          </w:rPr>
          <w:t>Information Privacy Act 2014</w:t>
        </w:r>
      </w:hyperlink>
      <w:r w:rsidRPr="00C51614">
        <w:rPr>
          <w:color w:val="000000"/>
        </w:rPr>
        <w:t xml:space="preserve"> applies to the disclosure of personal information.</w:t>
      </w:r>
    </w:p>
    <w:p w14:paraId="11D0D271" w14:textId="77777777" w:rsidR="00E525C4" w:rsidRPr="00C51614" w:rsidRDefault="00374BA9" w:rsidP="00E525C4">
      <w:pPr>
        <w:pStyle w:val="AH5Sec"/>
      </w:pPr>
      <w:bookmarkStart w:id="107" w:name="_Toc166859351"/>
      <w:r w:rsidRPr="006F264F">
        <w:rPr>
          <w:rStyle w:val="CharSectNo"/>
        </w:rPr>
        <w:lastRenderedPageBreak/>
        <w:t>87</w:t>
      </w:r>
      <w:r w:rsidR="00E525C4" w:rsidRPr="00C51614">
        <w:tab/>
        <w:t>Protection from liability</w:t>
      </w:r>
      <w:bookmarkEnd w:id="107"/>
    </w:p>
    <w:p w14:paraId="1325E689" w14:textId="77777777" w:rsidR="00E525C4" w:rsidRPr="00C51614" w:rsidRDefault="00E525C4" w:rsidP="00E525C4">
      <w:pPr>
        <w:pStyle w:val="Amain"/>
      </w:pPr>
      <w:r w:rsidRPr="00C51614">
        <w:tab/>
        <w:t>(1)</w:t>
      </w:r>
      <w:r w:rsidRPr="00C51614">
        <w:tab/>
        <w:t>This section applies if a person, honestly and without recklessness, gives information to the Minister or a safety investigator in relation to a safety investigation.</w:t>
      </w:r>
    </w:p>
    <w:p w14:paraId="3009D310" w14:textId="77777777" w:rsidR="00E525C4" w:rsidRPr="00C51614" w:rsidRDefault="00E525C4" w:rsidP="00E525C4">
      <w:pPr>
        <w:pStyle w:val="Amain"/>
      </w:pPr>
      <w:r w:rsidRPr="00C51614">
        <w:tab/>
        <w:t>(2)</w:t>
      </w:r>
      <w:r w:rsidRPr="00C51614">
        <w:tab/>
        <w:t>Civil proceedings may not be brought against any of the following in relation to anything in the information mentioned in subsection (1) that is alleged to be defamatory or a breach of confidence:</w:t>
      </w:r>
    </w:p>
    <w:p w14:paraId="03F2D69F" w14:textId="77777777" w:rsidR="00E525C4" w:rsidRPr="00C51614" w:rsidRDefault="00E525C4" w:rsidP="00E525C4">
      <w:pPr>
        <w:pStyle w:val="Apara"/>
      </w:pPr>
      <w:r w:rsidRPr="00C51614">
        <w:tab/>
        <w:t>(a)</w:t>
      </w:r>
      <w:r w:rsidRPr="00C51614">
        <w:tab/>
        <w:t>the Territory;</w:t>
      </w:r>
    </w:p>
    <w:p w14:paraId="16204205" w14:textId="77777777" w:rsidR="00E525C4" w:rsidRPr="00C51614" w:rsidRDefault="00E525C4" w:rsidP="00E525C4">
      <w:pPr>
        <w:pStyle w:val="Apara"/>
      </w:pPr>
      <w:r w:rsidRPr="00C51614">
        <w:tab/>
        <w:t>(b)</w:t>
      </w:r>
      <w:r w:rsidRPr="00C51614">
        <w:tab/>
        <w:t xml:space="preserve">the Minister; </w:t>
      </w:r>
    </w:p>
    <w:p w14:paraId="6E916C64" w14:textId="77777777" w:rsidR="00E525C4" w:rsidRPr="00C51614" w:rsidRDefault="00E525C4" w:rsidP="00E525C4">
      <w:pPr>
        <w:pStyle w:val="Apara"/>
      </w:pPr>
      <w:r w:rsidRPr="00C51614">
        <w:tab/>
        <w:t>(c)</w:t>
      </w:r>
      <w:r w:rsidRPr="00C51614">
        <w:tab/>
        <w:t>the safety investigator;</w:t>
      </w:r>
    </w:p>
    <w:p w14:paraId="5BF82978" w14:textId="77777777" w:rsidR="00E525C4" w:rsidRPr="00C51614" w:rsidRDefault="00E525C4" w:rsidP="00E525C4">
      <w:pPr>
        <w:pStyle w:val="Apara"/>
      </w:pPr>
      <w:r w:rsidRPr="00C51614">
        <w:tab/>
        <w:t>(d)</w:t>
      </w:r>
      <w:r w:rsidRPr="00C51614">
        <w:tab/>
        <w:t>an inspector;</w:t>
      </w:r>
    </w:p>
    <w:p w14:paraId="5A5BC539" w14:textId="77777777" w:rsidR="00E525C4" w:rsidRPr="00C51614" w:rsidRDefault="00E525C4" w:rsidP="00E525C4">
      <w:pPr>
        <w:pStyle w:val="Apara"/>
      </w:pPr>
      <w:r w:rsidRPr="00C51614">
        <w:tab/>
        <w:t>(e)</w:t>
      </w:r>
      <w:r w:rsidRPr="00C51614">
        <w:tab/>
        <w:t>the person who supplied the information.</w:t>
      </w:r>
    </w:p>
    <w:p w14:paraId="0DA9F360" w14:textId="77777777" w:rsidR="00E525C4" w:rsidRPr="00E525C4" w:rsidRDefault="00E525C4" w:rsidP="00E525C4">
      <w:pPr>
        <w:pStyle w:val="PageBreak"/>
      </w:pPr>
      <w:r w:rsidRPr="00E525C4">
        <w:br w:type="page"/>
      </w:r>
    </w:p>
    <w:p w14:paraId="4BEA7148" w14:textId="77777777" w:rsidR="00E525C4" w:rsidRPr="006F264F" w:rsidRDefault="00E525C4" w:rsidP="00E525C4">
      <w:pPr>
        <w:pStyle w:val="AH2Part"/>
      </w:pPr>
      <w:bookmarkStart w:id="108" w:name="_Toc166859352"/>
      <w:r w:rsidRPr="006F264F">
        <w:rPr>
          <w:rStyle w:val="CharPartNo"/>
        </w:rPr>
        <w:lastRenderedPageBreak/>
        <w:t xml:space="preserve">Part </w:t>
      </w:r>
      <w:r w:rsidR="00433C33" w:rsidRPr="006F264F">
        <w:rPr>
          <w:rStyle w:val="CharPartNo"/>
        </w:rPr>
        <w:t>9</w:t>
      </w:r>
      <w:r w:rsidRPr="00C51614">
        <w:tab/>
      </w:r>
      <w:r w:rsidRPr="006F264F">
        <w:rPr>
          <w:rStyle w:val="CharPartText"/>
        </w:rPr>
        <w:t>Enforcement</w:t>
      </w:r>
      <w:bookmarkEnd w:id="108"/>
    </w:p>
    <w:p w14:paraId="7C08B4F7" w14:textId="77777777" w:rsidR="00E525C4" w:rsidRPr="006F264F" w:rsidRDefault="00E525C4" w:rsidP="00E525C4">
      <w:pPr>
        <w:pStyle w:val="AH3Div"/>
      </w:pPr>
      <w:bookmarkStart w:id="109" w:name="_Toc166859353"/>
      <w:r w:rsidRPr="006F264F">
        <w:rPr>
          <w:rStyle w:val="CharDivNo"/>
        </w:rPr>
        <w:t xml:space="preserve">Division </w:t>
      </w:r>
      <w:r w:rsidR="00433C33" w:rsidRPr="006F264F">
        <w:rPr>
          <w:rStyle w:val="CharDivNo"/>
        </w:rPr>
        <w:t>9</w:t>
      </w:r>
      <w:r w:rsidRPr="006F264F">
        <w:rPr>
          <w:rStyle w:val="CharDivNo"/>
        </w:rPr>
        <w:t>.1</w:t>
      </w:r>
      <w:r w:rsidRPr="00C51614">
        <w:tab/>
      </w:r>
      <w:r w:rsidRPr="006F264F">
        <w:rPr>
          <w:rStyle w:val="CharDivText"/>
        </w:rPr>
        <w:t xml:space="preserve">Definitions—pt </w:t>
      </w:r>
      <w:r w:rsidR="00433C33" w:rsidRPr="006F264F">
        <w:rPr>
          <w:rStyle w:val="CharDivText"/>
        </w:rPr>
        <w:t>9</w:t>
      </w:r>
      <w:bookmarkEnd w:id="109"/>
    </w:p>
    <w:p w14:paraId="75135174" w14:textId="77777777" w:rsidR="00E525C4" w:rsidRPr="00C51614" w:rsidRDefault="00374BA9" w:rsidP="00E525C4">
      <w:pPr>
        <w:pStyle w:val="AH5Sec"/>
      </w:pPr>
      <w:bookmarkStart w:id="110" w:name="_Toc166859354"/>
      <w:r w:rsidRPr="006F264F">
        <w:rPr>
          <w:rStyle w:val="CharSectNo"/>
        </w:rPr>
        <w:t>88</w:t>
      </w:r>
      <w:r w:rsidR="00E525C4" w:rsidRPr="00C51614">
        <w:tab/>
        <w:t xml:space="preserve">Definitions—pt </w:t>
      </w:r>
      <w:r w:rsidR="00433C33">
        <w:t>9</w:t>
      </w:r>
      <w:bookmarkEnd w:id="110"/>
    </w:p>
    <w:p w14:paraId="0128B45F" w14:textId="77777777" w:rsidR="00E525C4" w:rsidRPr="00C51614" w:rsidRDefault="00E525C4" w:rsidP="00E525C4">
      <w:pPr>
        <w:pStyle w:val="Amainreturn"/>
      </w:pPr>
      <w:r w:rsidRPr="00C51614">
        <w:t>In this part:</w:t>
      </w:r>
    </w:p>
    <w:p w14:paraId="119C6347" w14:textId="77777777" w:rsidR="00E525C4" w:rsidRPr="00C51614" w:rsidRDefault="00E525C4" w:rsidP="00E525C4">
      <w:pPr>
        <w:pStyle w:val="aDef"/>
      </w:pPr>
      <w:r w:rsidRPr="00C51614">
        <w:rPr>
          <w:rStyle w:val="charBoldItals"/>
        </w:rPr>
        <w:t>enter</w:t>
      </w:r>
      <w:r w:rsidRPr="00C51614">
        <w:t>, a place of inspection, includes boarding a boat.</w:t>
      </w:r>
    </w:p>
    <w:p w14:paraId="37994834" w14:textId="77777777" w:rsidR="00E525C4" w:rsidRPr="00C51614" w:rsidRDefault="00E525C4" w:rsidP="00E525C4">
      <w:pPr>
        <w:pStyle w:val="aDef"/>
      </w:pPr>
      <w:r w:rsidRPr="00C51614">
        <w:rPr>
          <w:rStyle w:val="charBoldItals"/>
        </w:rPr>
        <w:t xml:space="preserve">place of inspection </w:t>
      </w:r>
      <w:r w:rsidRPr="00C51614">
        <w:t>means a place, premises, vehicle, or boat.</w:t>
      </w:r>
    </w:p>
    <w:p w14:paraId="0E73B4B8" w14:textId="77777777" w:rsidR="00E525C4" w:rsidRPr="006F264F" w:rsidRDefault="00E525C4" w:rsidP="00E525C4">
      <w:pPr>
        <w:pStyle w:val="AH3Div"/>
      </w:pPr>
      <w:bookmarkStart w:id="111" w:name="_Toc166859355"/>
      <w:r w:rsidRPr="006F264F">
        <w:rPr>
          <w:rStyle w:val="CharDivNo"/>
        </w:rPr>
        <w:t xml:space="preserve">Division </w:t>
      </w:r>
      <w:r w:rsidR="00433C33" w:rsidRPr="006F264F">
        <w:rPr>
          <w:rStyle w:val="CharDivNo"/>
        </w:rPr>
        <w:t>9</w:t>
      </w:r>
      <w:r w:rsidRPr="006F264F">
        <w:rPr>
          <w:rStyle w:val="CharDivNo"/>
        </w:rPr>
        <w:t>.2</w:t>
      </w:r>
      <w:r w:rsidRPr="00C51614">
        <w:tab/>
      </w:r>
      <w:r w:rsidRPr="006F264F">
        <w:rPr>
          <w:rStyle w:val="CharDivText"/>
        </w:rPr>
        <w:t>Inspectors</w:t>
      </w:r>
      <w:bookmarkEnd w:id="111"/>
    </w:p>
    <w:p w14:paraId="07E8AD18" w14:textId="77777777" w:rsidR="00E525C4" w:rsidRPr="00C51614" w:rsidRDefault="008A1927" w:rsidP="00E525C4">
      <w:pPr>
        <w:pStyle w:val="AH5Sec"/>
      </w:pPr>
      <w:bookmarkStart w:id="112" w:name="_Toc166859356"/>
      <w:r w:rsidRPr="006F264F">
        <w:rPr>
          <w:rStyle w:val="CharSectNo"/>
        </w:rPr>
        <w:t>89</w:t>
      </w:r>
      <w:r w:rsidR="00E525C4" w:rsidRPr="00C51614">
        <w:tab/>
        <w:t>Inspectors</w:t>
      </w:r>
      <w:bookmarkEnd w:id="112"/>
    </w:p>
    <w:p w14:paraId="044538AE" w14:textId="77777777" w:rsidR="00E525C4" w:rsidRPr="00C51614" w:rsidRDefault="00E525C4" w:rsidP="00E525C4">
      <w:pPr>
        <w:pStyle w:val="Amain"/>
      </w:pPr>
      <w:r w:rsidRPr="00C51614">
        <w:tab/>
        <w:t>(1)</w:t>
      </w:r>
      <w:r w:rsidRPr="00C51614">
        <w:tab/>
        <w:t>The director-general may appoint a public servant as an inspector for this Act.</w:t>
      </w:r>
    </w:p>
    <w:p w14:paraId="6E9C1F35" w14:textId="4806AD67" w:rsidR="00E525C4" w:rsidRPr="00C51614" w:rsidRDefault="00E525C4" w:rsidP="00E525C4">
      <w:pPr>
        <w:pStyle w:val="aNote"/>
        <w:keepNext/>
      </w:pPr>
      <w:r w:rsidRPr="00C51614">
        <w:rPr>
          <w:rStyle w:val="charItals"/>
        </w:rPr>
        <w:t>Note 1</w:t>
      </w:r>
      <w:r w:rsidRPr="00C51614">
        <w:tab/>
        <w:t xml:space="preserve">For the making of appointments (including acting appointments), see the </w:t>
      </w:r>
      <w:hyperlink r:id="rId93" w:tooltip="A2001-14" w:history="1">
        <w:r w:rsidRPr="00C51614">
          <w:rPr>
            <w:rStyle w:val="charCitHyperlinkAbbrev"/>
          </w:rPr>
          <w:t>Legislation Act</w:t>
        </w:r>
      </w:hyperlink>
      <w:r w:rsidRPr="00C51614">
        <w:t xml:space="preserve">, pt 19.3.  </w:t>
      </w:r>
    </w:p>
    <w:p w14:paraId="766636B3" w14:textId="30AD8121" w:rsidR="00E525C4" w:rsidRPr="00C51614" w:rsidRDefault="00E525C4" w:rsidP="00E525C4">
      <w:pPr>
        <w:pStyle w:val="aNote"/>
      </w:pPr>
      <w:r w:rsidRPr="00C51614">
        <w:rPr>
          <w:rStyle w:val="charItals"/>
        </w:rPr>
        <w:t>Note 2</w:t>
      </w:r>
      <w:r w:rsidRPr="00C51614">
        <w:tab/>
        <w:t xml:space="preserve">In particular, a person may be appointed for a particular provision of a law (see </w:t>
      </w:r>
      <w:hyperlink r:id="rId94" w:tooltip="A2001-14" w:history="1">
        <w:r w:rsidRPr="00C51614">
          <w:rPr>
            <w:rStyle w:val="charCitHyperlinkAbbrev"/>
          </w:rPr>
          <w:t>Legislation Act</w:t>
        </w:r>
      </w:hyperlink>
      <w:r w:rsidRPr="00C51614">
        <w:t xml:space="preserve">, s 7 (3)) and an appointment may be made by naming a person or nominating the occupant of a position (see </w:t>
      </w:r>
      <w:hyperlink r:id="rId95" w:tooltip="A2001-14" w:history="1">
        <w:r w:rsidRPr="00C51614">
          <w:rPr>
            <w:rStyle w:val="charCitHyperlinkAbbrev"/>
          </w:rPr>
          <w:t>Legislation Act</w:t>
        </w:r>
      </w:hyperlink>
      <w:r w:rsidRPr="00C51614">
        <w:t>, s 207).</w:t>
      </w:r>
    </w:p>
    <w:p w14:paraId="4A4D7A5F" w14:textId="77777777" w:rsidR="00E525C4" w:rsidRPr="00C51614" w:rsidRDefault="00E525C4" w:rsidP="00E525C4">
      <w:pPr>
        <w:pStyle w:val="Amain"/>
      </w:pPr>
      <w:r w:rsidRPr="00C51614">
        <w:tab/>
        <w:t>(2)</w:t>
      </w:r>
      <w:r w:rsidRPr="00C51614">
        <w:tab/>
        <w:t xml:space="preserve">The delegate for lakes and police officers are also inspectors. </w:t>
      </w:r>
    </w:p>
    <w:p w14:paraId="195C6668" w14:textId="77777777" w:rsidR="00E525C4" w:rsidRPr="00C51614" w:rsidRDefault="008A1927" w:rsidP="00E525C4">
      <w:pPr>
        <w:pStyle w:val="AH5Sec"/>
      </w:pPr>
      <w:bookmarkStart w:id="113" w:name="_Toc166859357"/>
      <w:r w:rsidRPr="006F264F">
        <w:rPr>
          <w:rStyle w:val="CharSectNo"/>
        </w:rPr>
        <w:t>90</w:t>
      </w:r>
      <w:r w:rsidR="00E525C4" w:rsidRPr="00C51614">
        <w:tab/>
        <w:t>Identity cards</w:t>
      </w:r>
      <w:bookmarkEnd w:id="113"/>
    </w:p>
    <w:p w14:paraId="08D159BC" w14:textId="77777777" w:rsidR="00E525C4" w:rsidRPr="00C51614" w:rsidRDefault="00E525C4" w:rsidP="00E525C4">
      <w:pPr>
        <w:pStyle w:val="Amain"/>
      </w:pPr>
      <w:r w:rsidRPr="00C51614">
        <w:tab/>
        <w:t>(1)</w:t>
      </w:r>
      <w:r w:rsidRPr="00C51614">
        <w:tab/>
        <w:t>The director-general must give an inspector (other than a police officer) an identity card stating the person’s name and that the person is an inspector.</w:t>
      </w:r>
    </w:p>
    <w:p w14:paraId="626C2C61" w14:textId="77777777" w:rsidR="00E525C4" w:rsidRPr="00C51614" w:rsidRDefault="00E525C4" w:rsidP="00E525C4">
      <w:pPr>
        <w:pStyle w:val="Amain"/>
      </w:pPr>
      <w:r w:rsidRPr="00C51614">
        <w:tab/>
        <w:t>(2)</w:t>
      </w:r>
      <w:r w:rsidRPr="00C51614">
        <w:tab/>
        <w:t>The identity card must show—</w:t>
      </w:r>
    </w:p>
    <w:p w14:paraId="6AEF7015" w14:textId="77777777" w:rsidR="00E525C4" w:rsidRPr="00C51614" w:rsidRDefault="00E525C4" w:rsidP="00E525C4">
      <w:pPr>
        <w:pStyle w:val="Apara"/>
      </w:pPr>
      <w:r w:rsidRPr="00C51614">
        <w:tab/>
        <w:t>(a)</w:t>
      </w:r>
      <w:r w:rsidRPr="00C51614">
        <w:tab/>
        <w:t>a recent photograph of the person; and</w:t>
      </w:r>
    </w:p>
    <w:p w14:paraId="7EABD694" w14:textId="77777777" w:rsidR="00E525C4" w:rsidRPr="00C51614" w:rsidRDefault="00E525C4" w:rsidP="00E525C4">
      <w:pPr>
        <w:pStyle w:val="Apara"/>
      </w:pPr>
      <w:r w:rsidRPr="00C51614">
        <w:tab/>
        <w:t>(b)</w:t>
      </w:r>
      <w:r w:rsidRPr="00C51614">
        <w:tab/>
        <w:t xml:space="preserve">the card’s date of issue and expiry; and </w:t>
      </w:r>
    </w:p>
    <w:p w14:paraId="2153DCD6" w14:textId="77777777" w:rsidR="00E525C4" w:rsidRPr="00C51614" w:rsidRDefault="00E525C4" w:rsidP="00E525C4">
      <w:pPr>
        <w:pStyle w:val="Apara"/>
      </w:pPr>
      <w:r w:rsidRPr="00C51614">
        <w:tab/>
        <w:t>(c)</w:t>
      </w:r>
      <w:r w:rsidRPr="00C51614">
        <w:tab/>
        <w:t>anything else prescribed by regulation.</w:t>
      </w:r>
    </w:p>
    <w:p w14:paraId="294BB4F7" w14:textId="77777777" w:rsidR="00E525C4" w:rsidRPr="00C51614" w:rsidRDefault="00E525C4" w:rsidP="00E525C4">
      <w:pPr>
        <w:pStyle w:val="Amain"/>
      </w:pPr>
      <w:r w:rsidRPr="00C51614">
        <w:lastRenderedPageBreak/>
        <w:tab/>
        <w:t>(3)</w:t>
      </w:r>
      <w:r w:rsidRPr="00C51614">
        <w:tab/>
        <w:t>A person commits an offence if—</w:t>
      </w:r>
    </w:p>
    <w:p w14:paraId="586A3C8C" w14:textId="77777777" w:rsidR="00E525C4" w:rsidRPr="00C51614" w:rsidRDefault="00E525C4" w:rsidP="00E525C4">
      <w:pPr>
        <w:pStyle w:val="Apara"/>
      </w:pPr>
      <w:r w:rsidRPr="00C51614">
        <w:tab/>
        <w:t>(a)</w:t>
      </w:r>
      <w:r w:rsidRPr="00C51614">
        <w:tab/>
        <w:t>the person stops being an inspector; and</w:t>
      </w:r>
    </w:p>
    <w:p w14:paraId="7EA1B85F" w14:textId="77777777" w:rsidR="00E525C4" w:rsidRPr="00C51614" w:rsidRDefault="00E525C4" w:rsidP="00E525C4">
      <w:pPr>
        <w:pStyle w:val="Apara"/>
      </w:pPr>
      <w:r w:rsidRPr="00C51614">
        <w:tab/>
        <w:t>(b)</w:t>
      </w:r>
      <w:r w:rsidRPr="00C51614">
        <w:tab/>
        <w:t>the person does not return the person’s identity card to the director-general as soon as practicable, but not later than 7 days, after the person stops being an inspector.</w:t>
      </w:r>
    </w:p>
    <w:p w14:paraId="1D2B1BD6" w14:textId="77777777" w:rsidR="00E525C4" w:rsidRPr="00C51614" w:rsidRDefault="00E525C4" w:rsidP="00E525C4">
      <w:pPr>
        <w:pStyle w:val="Penalty"/>
      </w:pPr>
      <w:r w:rsidRPr="00C51614">
        <w:t>Maximum penalty:  1 penalty unit.</w:t>
      </w:r>
    </w:p>
    <w:p w14:paraId="19D79605" w14:textId="77777777" w:rsidR="00E525C4" w:rsidRPr="00C51614" w:rsidRDefault="00E525C4" w:rsidP="00E525C4">
      <w:pPr>
        <w:pStyle w:val="Amain"/>
      </w:pPr>
      <w:r w:rsidRPr="00C51614">
        <w:tab/>
        <w:t>(4)</w:t>
      </w:r>
      <w:r w:rsidRPr="00C51614">
        <w:tab/>
        <w:t>An offence against this section is a strict liability offence.</w:t>
      </w:r>
    </w:p>
    <w:p w14:paraId="7EA2F6E9" w14:textId="77777777" w:rsidR="00E525C4" w:rsidRPr="00C51614" w:rsidRDefault="00E525C4" w:rsidP="00E525C4">
      <w:pPr>
        <w:pStyle w:val="Amain"/>
        <w:rPr>
          <w:szCs w:val="24"/>
          <w:lang w:eastAsia="en-AU"/>
        </w:rPr>
      </w:pPr>
      <w:r w:rsidRPr="00C51614">
        <w:rPr>
          <w:lang w:eastAsia="en-AU"/>
        </w:rPr>
        <w:tab/>
        <w:t>(5)</w:t>
      </w:r>
      <w:r w:rsidRPr="00C51614">
        <w:rPr>
          <w:lang w:eastAsia="en-AU"/>
        </w:rPr>
        <w:tab/>
        <w:t xml:space="preserve">Subsection (3) does not apply to a person if the person’s identity </w:t>
      </w:r>
      <w:r w:rsidRPr="00C51614">
        <w:rPr>
          <w:szCs w:val="24"/>
          <w:lang w:eastAsia="en-AU"/>
        </w:rPr>
        <w:t>card has been—</w:t>
      </w:r>
    </w:p>
    <w:p w14:paraId="4CE73238" w14:textId="77777777" w:rsidR="00E525C4" w:rsidRPr="00C51614" w:rsidRDefault="00E525C4" w:rsidP="00E525C4">
      <w:pPr>
        <w:pStyle w:val="Apara"/>
        <w:rPr>
          <w:lang w:eastAsia="en-AU"/>
        </w:rPr>
      </w:pPr>
      <w:r w:rsidRPr="00C51614">
        <w:rPr>
          <w:lang w:eastAsia="en-AU"/>
        </w:rPr>
        <w:tab/>
        <w:t>(a)</w:t>
      </w:r>
      <w:r w:rsidRPr="00C51614">
        <w:rPr>
          <w:lang w:eastAsia="en-AU"/>
        </w:rPr>
        <w:tab/>
        <w:t>lost or stolen; or</w:t>
      </w:r>
    </w:p>
    <w:p w14:paraId="5C7E65A2" w14:textId="77777777" w:rsidR="00E525C4" w:rsidRPr="00C51614" w:rsidRDefault="00E525C4" w:rsidP="00E525C4">
      <w:pPr>
        <w:pStyle w:val="Apara"/>
        <w:rPr>
          <w:lang w:eastAsia="en-AU"/>
        </w:rPr>
      </w:pPr>
      <w:r w:rsidRPr="00C51614">
        <w:rPr>
          <w:lang w:eastAsia="en-AU"/>
        </w:rPr>
        <w:tab/>
        <w:t>(b)</w:t>
      </w:r>
      <w:r w:rsidRPr="00C51614">
        <w:rPr>
          <w:lang w:eastAsia="en-AU"/>
        </w:rPr>
        <w:tab/>
        <w:t>destroyed by someone else.</w:t>
      </w:r>
    </w:p>
    <w:p w14:paraId="780DE924" w14:textId="250B9561" w:rsidR="00E525C4" w:rsidRPr="00C51614" w:rsidRDefault="00E525C4" w:rsidP="00E525C4">
      <w:pPr>
        <w:pStyle w:val="aNote"/>
        <w:rPr>
          <w:lang w:eastAsia="en-AU"/>
        </w:rPr>
      </w:pPr>
      <w:r w:rsidRPr="00C51614">
        <w:rPr>
          <w:rStyle w:val="charItals"/>
        </w:rPr>
        <w:t>Note</w:t>
      </w:r>
      <w:r w:rsidRPr="00C51614">
        <w:rPr>
          <w:rStyle w:val="charItals"/>
        </w:rPr>
        <w:tab/>
      </w:r>
      <w:r w:rsidRPr="00C51614">
        <w:rPr>
          <w:lang w:eastAsia="en-AU"/>
        </w:rPr>
        <w:t xml:space="preserve">The defendant has an evidential burden in relation to the matters mentioned in s (5) (see </w:t>
      </w:r>
      <w:hyperlink r:id="rId96" w:tooltip="A2002-51" w:history="1">
        <w:r w:rsidRPr="00C51614">
          <w:rPr>
            <w:rStyle w:val="charCitHyperlinkAbbrev"/>
          </w:rPr>
          <w:t>Criminal Code</w:t>
        </w:r>
      </w:hyperlink>
      <w:r w:rsidRPr="00C51614">
        <w:rPr>
          <w:lang w:eastAsia="en-AU"/>
        </w:rPr>
        <w:t>, s 58).</w:t>
      </w:r>
    </w:p>
    <w:p w14:paraId="48B5FC7E" w14:textId="77777777" w:rsidR="00E525C4" w:rsidRPr="00C51614" w:rsidRDefault="008A1927" w:rsidP="00E525C4">
      <w:pPr>
        <w:pStyle w:val="AH5Sec"/>
        <w:rPr>
          <w:lang w:eastAsia="en-AU"/>
        </w:rPr>
      </w:pPr>
      <w:bookmarkStart w:id="114" w:name="_Toc166859358"/>
      <w:r w:rsidRPr="006F264F">
        <w:rPr>
          <w:rStyle w:val="CharSectNo"/>
        </w:rPr>
        <w:t>91</w:t>
      </w:r>
      <w:r w:rsidR="00E525C4" w:rsidRPr="00C51614">
        <w:rPr>
          <w:lang w:eastAsia="en-AU"/>
        </w:rPr>
        <w:tab/>
        <w:t>Powers not to be exercised before identity card shown</w:t>
      </w:r>
      <w:bookmarkEnd w:id="114"/>
    </w:p>
    <w:p w14:paraId="08A455B4" w14:textId="77777777" w:rsidR="00E525C4" w:rsidRPr="00C51614" w:rsidRDefault="00E525C4" w:rsidP="00E525C4">
      <w:pPr>
        <w:pStyle w:val="Amainreturn"/>
        <w:rPr>
          <w:lang w:eastAsia="en-AU"/>
        </w:rPr>
      </w:pPr>
      <w:r w:rsidRPr="00C51614">
        <w:rPr>
          <w:lang w:eastAsia="en-AU"/>
        </w:rPr>
        <w:t xml:space="preserve">An </w:t>
      </w:r>
      <w:r w:rsidRPr="00C51614">
        <w:t>inspector</w:t>
      </w:r>
      <w:r w:rsidRPr="00C51614">
        <w:rPr>
          <w:lang w:eastAsia="en-AU"/>
        </w:rPr>
        <w:t xml:space="preserve"> may exercise a power under this part in relation to a person only if the</w:t>
      </w:r>
      <w:r w:rsidRPr="00C51614">
        <w:t xml:space="preserve"> inspector</w:t>
      </w:r>
      <w:r w:rsidRPr="00C51614">
        <w:rPr>
          <w:lang w:eastAsia="en-AU"/>
        </w:rPr>
        <w:t xml:space="preserve"> first shows the person the </w:t>
      </w:r>
      <w:r w:rsidRPr="00C51614">
        <w:t>inspector</w:t>
      </w:r>
      <w:r w:rsidRPr="00C51614">
        <w:rPr>
          <w:lang w:eastAsia="en-AU"/>
        </w:rPr>
        <w:t>’s identity card.</w:t>
      </w:r>
    </w:p>
    <w:p w14:paraId="23788B65" w14:textId="77777777" w:rsidR="00E525C4" w:rsidRPr="00C51614" w:rsidRDefault="008A1927" w:rsidP="00E525C4">
      <w:pPr>
        <w:pStyle w:val="AH5Sec"/>
      </w:pPr>
      <w:bookmarkStart w:id="115" w:name="_Toc166859359"/>
      <w:r w:rsidRPr="006F264F">
        <w:rPr>
          <w:rStyle w:val="CharSectNo"/>
        </w:rPr>
        <w:t>92</w:t>
      </w:r>
      <w:r w:rsidR="00E525C4" w:rsidRPr="00C51614">
        <w:tab/>
        <w:t>People assisting inspectors</w:t>
      </w:r>
      <w:bookmarkEnd w:id="115"/>
    </w:p>
    <w:p w14:paraId="62887396" w14:textId="77777777" w:rsidR="00E525C4" w:rsidRPr="00C51614" w:rsidRDefault="00E525C4" w:rsidP="00E525C4">
      <w:pPr>
        <w:pStyle w:val="Amainreturn"/>
      </w:pPr>
      <w:r w:rsidRPr="00C51614">
        <w:t>A person may assist an inspector under this part if—</w:t>
      </w:r>
    </w:p>
    <w:p w14:paraId="27C72FCA" w14:textId="77777777" w:rsidR="00E525C4" w:rsidRPr="00C51614" w:rsidRDefault="00E525C4" w:rsidP="00E525C4">
      <w:pPr>
        <w:pStyle w:val="Apara"/>
      </w:pPr>
      <w:r w:rsidRPr="00C51614">
        <w:tab/>
        <w:t>(a)</w:t>
      </w:r>
      <w:r w:rsidRPr="00C51614">
        <w:tab/>
        <w:t>the assistance is necessary and reasonable; and</w:t>
      </w:r>
    </w:p>
    <w:p w14:paraId="1F811A3F" w14:textId="77777777" w:rsidR="00E525C4" w:rsidRPr="00C51614" w:rsidRDefault="00E525C4" w:rsidP="00E525C4">
      <w:pPr>
        <w:pStyle w:val="Apara"/>
      </w:pPr>
      <w:r w:rsidRPr="00C51614">
        <w:tab/>
        <w:t>(b)</w:t>
      </w:r>
      <w:r w:rsidRPr="00C51614">
        <w:tab/>
        <w:t>the person follows any direction given to the person by the inspector.</w:t>
      </w:r>
    </w:p>
    <w:p w14:paraId="36D8AFC4" w14:textId="77777777" w:rsidR="00E525C4" w:rsidRPr="006F264F" w:rsidRDefault="00E525C4" w:rsidP="00E525C4">
      <w:pPr>
        <w:pStyle w:val="AH3Div"/>
      </w:pPr>
      <w:bookmarkStart w:id="116" w:name="_Toc166859360"/>
      <w:r w:rsidRPr="006F264F">
        <w:rPr>
          <w:rStyle w:val="CharDivNo"/>
        </w:rPr>
        <w:lastRenderedPageBreak/>
        <w:t xml:space="preserve">Division </w:t>
      </w:r>
      <w:r w:rsidR="00433C33" w:rsidRPr="006F264F">
        <w:rPr>
          <w:rStyle w:val="CharDivNo"/>
        </w:rPr>
        <w:t>9</w:t>
      </w:r>
      <w:r w:rsidRPr="006F264F">
        <w:rPr>
          <w:rStyle w:val="CharDivNo"/>
        </w:rPr>
        <w:t>.3</w:t>
      </w:r>
      <w:r w:rsidRPr="00C51614">
        <w:tab/>
      </w:r>
      <w:r w:rsidRPr="006F264F">
        <w:rPr>
          <w:rStyle w:val="CharDivText"/>
        </w:rPr>
        <w:t>Entry and inspection</w:t>
      </w:r>
      <w:bookmarkEnd w:id="116"/>
    </w:p>
    <w:p w14:paraId="31DBB39E" w14:textId="77777777" w:rsidR="00E525C4" w:rsidRPr="00C51614" w:rsidRDefault="008A1927" w:rsidP="00E525C4">
      <w:pPr>
        <w:pStyle w:val="AH5Sec"/>
      </w:pPr>
      <w:bookmarkStart w:id="117" w:name="_Toc166859361"/>
      <w:r w:rsidRPr="006F264F">
        <w:rPr>
          <w:rStyle w:val="CharSectNo"/>
        </w:rPr>
        <w:t>93</w:t>
      </w:r>
      <w:r w:rsidR="00E525C4" w:rsidRPr="00C51614">
        <w:tab/>
        <w:t>Entering places of inspection and boats in lake areas</w:t>
      </w:r>
      <w:bookmarkEnd w:id="117"/>
    </w:p>
    <w:p w14:paraId="54867DD4" w14:textId="77777777" w:rsidR="00E525C4" w:rsidRPr="00C51614" w:rsidRDefault="00E525C4" w:rsidP="00527D05">
      <w:pPr>
        <w:pStyle w:val="Amain"/>
        <w:keepNext/>
      </w:pPr>
      <w:r w:rsidRPr="00C51614">
        <w:tab/>
        <w:t>(1)</w:t>
      </w:r>
      <w:r w:rsidRPr="00C51614">
        <w:tab/>
        <w:t>An inspector may enter—</w:t>
      </w:r>
    </w:p>
    <w:p w14:paraId="46960827" w14:textId="77777777" w:rsidR="00E525C4" w:rsidRPr="00C51614" w:rsidRDefault="00E525C4" w:rsidP="00E525C4">
      <w:pPr>
        <w:pStyle w:val="Apara"/>
      </w:pPr>
      <w:r w:rsidRPr="00C51614">
        <w:tab/>
        <w:t>(a)</w:t>
      </w:r>
      <w:r w:rsidRPr="00C51614">
        <w:tab/>
        <w:t>a place of inspection at any time with the consent of the occupier; or</w:t>
      </w:r>
    </w:p>
    <w:p w14:paraId="04C3ADB8" w14:textId="77777777" w:rsidR="00E525C4" w:rsidRPr="00C51614" w:rsidRDefault="00E525C4" w:rsidP="00E525C4">
      <w:pPr>
        <w:pStyle w:val="Apara"/>
      </w:pPr>
      <w:r w:rsidRPr="00C51614">
        <w:tab/>
        <w:t>(b)</w:t>
      </w:r>
      <w:r w:rsidRPr="00C51614">
        <w:tab/>
        <w:t>a place of inspection in accordance with a warrant; or</w:t>
      </w:r>
    </w:p>
    <w:p w14:paraId="61EC0E62" w14:textId="77777777" w:rsidR="00E525C4" w:rsidRPr="00C51614" w:rsidRDefault="00E525C4" w:rsidP="00E525C4">
      <w:pPr>
        <w:pStyle w:val="Apara"/>
      </w:pPr>
      <w:r w:rsidRPr="00C51614">
        <w:tab/>
        <w:t>(c)</w:t>
      </w:r>
      <w:r w:rsidRPr="00C51614">
        <w:tab/>
        <w:t>a place of inspection to protect life or property, if the inspector believes on reasonable grounds the circumstances are so serious and urgent that immediate entry to the premises without authority of a warrant is necessary; or</w:t>
      </w:r>
    </w:p>
    <w:p w14:paraId="37F0BBB0" w14:textId="77777777" w:rsidR="00E525C4" w:rsidRPr="00C51614" w:rsidRDefault="00E525C4" w:rsidP="00E525C4">
      <w:pPr>
        <w:pStyle w:val="Apara"/>
      </w:pPr>
      <w:r w:rsidRPr="00C51614">
        <w:tab/>
        <w:t>(d)</w:t>
      </w:r>
      <w:r w:rsidRPr="00C51614">
        <w:tab/>
        <w:t xml:space="preserve">a boat in a lake area, if the inspector believes on reasonable grounds </w:t>
      </w:r>
      <w:r w:rsidRPr="00C51614">
        <w:rPr>
          <w:sz w:val="23"/>
          <w:szCs w:val="23"/>
        </w:rPr>
        <w:t>that an offence against this Act is being, or has been, committed.</w:t>
      </w:r>
    </w:p>
    <w:p w14:paraId="295D32F8" w14:textId="0C837D3F" w:rsidR="00E525C4" w:rsidRPr="00C51614" w:rsidRDefault="00E525C4" w:rsidP="00E525C4">
      <w:pPr>
        <w:pStyle w:val="aNote"/>
      </w:pPr>
      <w:r w:rsidRPr="00C51614">
        <w:rPr>
          <w:rStyle w:val="charItals"/>
        </w:rPr>
        <w:t>Note</w:t>
      </w:r>
      <w:r w:rsidRPr="00C51614">
        <w:rPr>
          <w:rStyle w:val="charItals"/>
        </w:rPr>
        <w:tab/>
      </w:r>
      <w:r w:rsidRPr="00C51614">
        <w:t>To enter a place of inspection includes boarding a boat (see s</w:t>
      </w:r>
      <w:r w:rsidR="00FD32D0">
        <w:t> </w:t>
      </w:r>
      <w:r w:rsidR="001746FC">
        <w:t>88</w:t>
      </w:r>
      <w:r w:rsidRPr="00C51614">
        <w:t>, def </w:t>
      </w:r>
      <w:r w:rsidRPr="00C51614">
        <w:rPr>
          <w:rStyle w:val="charBoldItals"/>
        </w:rPr>
        <w:t>enter</w:t>
      </w:r>
      <w:r w:rsidRPr="00C51614">
        <w:t>).</w:t>
      </w:r>
    </w:p>
    <w:p w14:paraId="77791A60" w14:textId="77777777" w:rsidR="00E525C4" w:rsidRPr="00C51614" w:rsidRDefault="00E525C4" w:rsidP="00E525C4">
      <w:pPr>
        <w:pStyle w:val="Amain"/>
      </w:pPr>
      <w:r w:rsidRPr="00C51614">
        <w:tab/>
        <w:t>(2)</w:t>
      </w:r>
      <w:r w:rsidRPr="00C51614">
        <w:tab/>
        <w:t>An inspector may, without the occupier’s consent or a warrant, enter a place of inspection to ask the occupier for consent to enter the place.</w:t>
      </w:r>
    </w:p>
    <w:p w14:paraId="7BF5BD3F" w14:textId="77777777" w:rsidR="00E525C4" w:rsidRPr="00C51614" w:rsidRDefault="008A1927" w:rsidP="00E525C4">
      <w:pPr>
        <w:pStyle w:val="AH5Sec"/>
      </w:pPr>
      <w:bookmarkStart w:id="118" w:name="_Toc166859362"/>
      <w:r w:rsidRPr="006F264F">
        <w:rPr>
          <w:rStyle w:val="CharSectNo"/>
        </w:rPr>
        <w:t>94</w:t>
      </w:r>
      <w:r w:rsidR="00E525C4" w:rsidRPr="00C51614">
        <w:tab/>
        <w:t>Producing identity cards</w:t>
      </w:r>
      <w:bookmarkEnd w:id="118"/>
    </w:p>
    <w:p w14:paraId="1D6A1B24" w14:textId="77777777" w:rsidR="00E525C4" w:rsidRPr="00C51614" w:rsidRDefault="00E525C4" w:rsidP="00E525C4">
      <w:pPr>
        <w:pStyle w:val="Amainreturn"/>
      </w:pPr>
      <w:r w:rsidRPr="00C51614">
        <w:t>An inspector must not remain at a place of inspection entered under this division if, on request by the occupier, the inspector does not produce the inspector’s identity card.</w:t>
      </w:r>
    </w:p>
    <w:p w14:paraId="0A9FF44C" w14:textId="77777777" w:rsidR="00E525C4" w:rsidRPr="00C51614" w:rsidRDefault="008A1927" w:rsidP="00E525C4">
      <w:pPr>
        <w:pStyle w:val="AH5Sec"/>
      </w:pPr>
      <w:bookmarkStart w:id="119" w:name="_Toc166859363"/>
      <w:r w:rsidRPr="006F264F">
        <w:rPr>
          <w:rStyle w:val="CharSectNo"/>
        </w:rPr>
        <w:t>95</w:t>
      </w:r>
      <w:r w:rsidR="00E525C4" w:rsidRPr="00C51614">
        <w:tab/>
        <w:t>Consent to entry</w:t>
      </w:r>
      <w:bookmarkEnd w:id="119"/>
    </w:p>
    <w:p w14:paraId="356BAE46" w14:textId="77777777" w:rsidR="00E525C4" w:rsidRPr="00C51614" w:rsidRDefault="00E525C4" w:rsidP="00E525C4">
      <w:pPr>
        <w:pStyle w:val="Amain"/>
      </w:pPr>
      <w:r w:rsidRPr="00C51614">
        <w:tab/>
        <w:t>(1)</w:t>
      </w:r>
      <w:r w:rsidRPr="00C51614">
        <w:tab/>
        <w:t>When seeking the consent of an occupier to enter a place of inspection under this division, an inspector must—</w:t>
      </w:r>
    </w:p>
    <w:p w14:paraId="7F0982C6" w14:textId="77777777" w:rsidR="00E525C4" w:rsidRPr="00C51614" w:rsidRDefault="00E525C4" w:rsidP="00E525C4">
      <w:pPr>
        <w:pStyle w:val="Apara"/>
      </w:pPr>
      <w:r w:rsidRPr="00C51614">
        <w:tab/>
        <w:t>(a)</w:t>
      </w:r>
      <w:r w:rsidRPr="00C51614">
        <w:tab/>
        <w:t>produce their identity card; and</w:t>
      </w:r>
    </w:p>
    <w:p w14:paraId="2AEAF3D8" w14:textId="77777777" w:rsidR="00E525C4" w:rsidRPr="00C51614" w:rsidRDefault="00E525C4" w:rsidP="00E525C4">
      <w:pPr>
        <w:pStyle w:val="Apara"/>
      </w:pPr>
      <w:r w:rsidRPr="00C51614">
        <w:tab/>
        <w:t>(b)</w:t>
      </w:r>
      <w:r w:rsidRPr="00C51614">
        <w:tab/>
        <w:t>tell the occupier—</w:t>
      </w:r>
    </w:p>
    <w:p w14:paraId="12998082" w14:textId="77777777" w:rsidR="00E525C4" w:rsidRPr="00C51614" w:rsidRDefault="00E525C4" w:rsidP="00E525C4">
      <w:pPr>
        <w:pStyle w:val="Asubpara"/>
      </w:pPr>
      <w:r w:rsidRPr="00C51614">
        <w:tab/>
        <w:t>(i)</w:t>
      </w:r>
      <w:r w:rsidRPr="00C51614">
        <w:tab/>
        <w:t>the purpose of the entry; and</w:t>
      </w:r>
    </w:p>
    <w:p w14:paraId="25E3C94E" w14:textId="77777777" w:rsidR="00E525C4" w:rsidRPr="00C51614" w:rsidRDefault="00E525C4" w:rsidP="00E525C4">
      <w:pPr>
        <w:pStyle w:val="Asubpara"/>
      </w:pPr>
      <w:r w:rsidRPr="00C51614">
        <w:lastRenderedPageBreak/>
        <w:tab/>
        <w:t>(ii)</w:t>
      </w:r>
      <w:r w:rsidRPr="00C51614">
        <w:tab/>
        <w:t>that anything found and seized may be used in evidence in court; and</w:t>
      </w:r>
    </w:p>
    <w:p w14:paraId="2EAE7327" w14:textId="77777777" w:rsidR="00E525C4" w:rsidRPr="00C51614" w:rsidRDefault="00E525C4" w:rsidP="00E525C4">
      <w:pPr>
        <w:pStyle w:val="Asubpara"/>
      </w:pPr>
      <w:r w:rsidRPr="00C51614">
        <w:tab/>
        <w:t>(iii)</w:t>
      </w:r>
      <w:r w:rsidRPr="00C51614">
        <w:tab/>
        <w:t>that consent may be refused.</w:t>
      </w:r>
    </w:p>
    <w:p w14:paraId="75847362" w14:textId="77777777" w:rsidR="00E525C4" w:rsidRPr="00C51614" w:rsidRDefault="00E525C4" w:rsidP="00E525C4">
      <w:pPr>
        <w:pStyle w:val="Amain"/>
      </w:pPr>
      <w:r w:rsidRPr="00C51614">
        <w:tab/>
        <w:t>(2)</w:t>
      </w:r>
      <w:r w:rsidRPr="00C51614">
        <w:tab/>
        <w:t>If the occupier consents, the inspector must ask the occupier to sign a written acknowledgment—</w:t>
      </w:r>
    </w:p>
    <w:p w14:paraId="754B7D18" w14:textId="77777777" w:rsidR="00E525C4" w:rsidRPr="00C51614" w:rsidRDefault="00E525C4" w:rsidP="00E525C4">
      <w:pPr>
        <w:pStyle w:val="Apara"/>
      </w:pPr>
      <w:r w:rsidRPr="00C51614">
        <w:tab/>
        <w:t>(a)</w:t>
      </w:r>
      <w:r w:rsidRPr="00C51614">
        <w:tab/>
        <w:t>that the occupier was told—</w:t>
      </w:r>
    </w:p>
    <w:p w14:paraId="6C0B03B8" w14:textId="77777777" w:rsidR="00E525C4" w:rsidRPr="00C51614" w:rsidRDefault="00E525C4" w:rsidP="00E525C4">
      <w:pPr>
        <w:pStyle w:val="Asubpara"/>
      </w:pPr>
      <w:r w:rsidRPr="00C51614">
        <w:tab/>
        <w:t>(i)</w:t>
      </w:r>
      <w:r w:rsidRPr="00C51614">
        <w:tab/>
        <w:t>the purpose of the entry; and</w:t>
      </w:r>
    </w:p>
    <w:p w14:paraId="7D9A8960" w14:textId="77777777" w:rsidR="00E525C4" w:rsidRPr="00C51614" w:rsidRDefault="00E525C4" w:rsidP="00E525C4">
      <w:pPr>
        <w:pStyle w:val="Asubpara"/>
      </w:pPr>
      <w:r w:rsidRPr="00C51614">
        <w:tab/>
        <w:t>(ii)</w:t>
      </w:r>
      <w:r w:rsidRPr="00C51614">
        <w:tab/>
        <w:t>that anything found and seized under this division may be used in evidence in court; and</w:t>
      </w:r>
    </w:p>
    <w:p w14:paraId="2C95187E" w14:textId="77777777" w:rsidR="00E525C4" w:rsidRPr="00C51614" w:rsidRDefault="00E525C4" w:rsidP="00E525C4">
      <w:pPr>
        <w:pStyle w:val="Asubpara"/>
      </w:pPr>
      <w:r w:rsidRPr="00C51614">
        <w:tab/>
        <w:t>(iii)</w:t>
      </w:r>
      <w:r w:rsidRPr="00C51614">
        <w:tab/>
        <w:t>that consent may be refused; and</w:t>
      </w:r>
    </w:p>
    <w:p w14:paraId="6ED973E9" w14:textId="77777777" w:rsidR="00E525C4" w:rsidRPr="00C51614" w:rsidRDefault="00E525C4" w:rsidP="00E525C4">
      <w:pPr>
        <w:pStyle w:val="Apara"/>
      </w:pPr>
      <w:r w:rsidRPr="00C51614">
        <w:tab/>
        <w:t>(b)</w:t>
      </w:r>
      <w:r w:rsidRPr="00C51614">
        <w:tab/>
        <w:t>that the occupier consented to the entry; and</w:t>
      </w:r>
    </w:p>
    <w:p w14:paraId="27409F31" w14:textId="77777777" w:rsidR="00E525C4" w:rsidRPr="00C51614" w:rsidRDefault="00E525C4" w:rsidP="00E525C4">
      <w:pPr>
        <w:pStyle w:val="Apara"/>
      </w:pPr>
      <w:r w:rsidRPr="00C51614">
        <w:tab/>
        <w:t>(c)</w:t>
      </w:r>
      <w:r w:rsidRPr="00C51614">
        <w:tab/>
        <w:t>the time, and date, when consent was given.</w:t>
      </w:r>
    </w:p>
    <w:p w14:paraId="7527E3DA" w14:textId="77777777" w:rsidR="00E525C4" w:rsidRPr="00C51614" w:rsidRDefault="00E525C4" w:rsidP="00E525C4">
      <w:pPr>
        <w:pStyle w:val="Amain"/>
      </w:pPr>
      <w:r w:rsidRPr="00C51614">
        <w:tab/>
        <w:t>(3)</w:t>
      </w:r>
      <w:r w:rsidRPr="00C51614">
        <w:tab/>
        <w:t>If the occupier signs an acknowledgment of consent, the inspector must immediately give a copy to the occupier.</w:t>
      </w:r>
    </w:p>
    <w:p w14:paraId="165D2639" w14:textId="77777777" w:rsidR="00E525C4" w:rsidRPr="00C51614" w:rsidRDefault="00E525C4" w:rsidP="00E525C4">
      <w:pPr>
        <w:pStyle w:val="Amain"/>
      </w:pPr>
      <w:r w:rsidRPr="00C51614">
        <w:tab/>
        <w:t>(4)</w:t>
      </w:r>
      <w:r w:rsidRPr="00C51614">
        <w:tab/>
        <w:t>Unless the contrary is proven, a court must presume that an occupier of the place of inspection did not consent to an entry to the place by an inspector under this division if—</w:t>
      </w:r>
    </w:p>
    <w:p w14:paraId="0E900E49" w14:textId="77777777" w:rsidR="00E525C4" w:rsidRPr="00C51614" w:rsidRDefault="00E525C4" w:rsidP="00E525C4">
      <w:pPr>
        <w:pStyle w:val="Apara"/>
      </w:pPr>
      <w:r w:rsidRPr="00C51614">
        <w:tab/>
        <w:t>(a)</w:t>
      </w:r>
      <w:r w:rsidRPr="00C51614">
        <w:tab/>
        <w:t>the question whether the occupier consented to the entry arises in proceedings in the court; and</w:t>
      </w:r>
    </w:p>
    <w:p w14:paraId="4780B520" w14:textId="77777777" w:rsidR="00E525C4" w:rsidRPr="00C51614" w:rsidRDefault="00E525C4" w:rsidP="00E525C4">
      <w:pPr>
        <w:pStyle w:val="Apara"/>
      </w:pPr>
      <w:r w:rsidRPr="00C51614">
        <w:tab/>
        <w:t>(b)</w:t>
      </w:r>
      <w:r w:rsidRPr="00C51614">
        <w:tab/>
        <w:t>an acknowledgment under this section is not produced in evidence for the entry or exercise of power; and</w:t>
      </w:r>
    </w:p>
    <w:p w14:paraId="2FB165B7" w14:textId="77777777" w:rsidR="00E525C4" w:rsidRPr="00C51614" w:rsidRDefault="00E525C4" w:rsidP="00E525C4">
      <w:pPr>
        <w:pStyle w:val="Apara"/>
      </w:pPr>
      <w:r w:rsidRPr="00C51614">
        <w:tab/>
        <w:t>(c)</w:t>
      </w:r>
      <w:r w:rsidRPr="00C51614">
        <w:tab/>
        <w:t>it is not proved that the occupier consented to the entry.</w:t>
      </w:r>
    </w:p>
    <w:p w14:paraId="4397F632" w14:textId="77777777" w:rsidR="00E525C4" w:rsidRPr="00C51614" w:rsidRDefault="008A1927" w:rsidP="00E525C4">
      <w:pPr>
        <w:pStyle w:val="AH5Sec"/>
      </w:pPr>
      <w:bookmarkStart w:id="120" w:name="_Toc166859364"/>
      <w:r w:rsidRPr="006F264F">
        <w:rPr>
          <w:rStyle w:val="CharSectNo"/>
        </w:rPr>
        <w:t>96</w:t>
      </w:r>
      <w:r w:rsidR="00E525C4" w:rsidRPr="00C51614">
        <w:tab/>
        <w:t>Warrants</w:t>
      </w:r>
      <w:bookmarkEnd w:id="120"/>
    </w:p>
    <w:p w14:paraId="37CCB867" w14:textId="77777777" w:rsidR="00E525C4" w:rsidRPr="00C51614" w:rsidRDefault="00E525C4" w:rsidP="00E525C4">
      <w:pPr>
        <w:pStyle w:val="Amain"/>
      </w:pPr>
      <w:r w:rsidRPr="00C51614">
        <w:tab/>
        <w:t>(1)</w:t>
      </w:r>
      <w:r w:rsidRPr="00C51614">
        <w:tab/>
        <w:t>An inspector may apply to a magistrate for a warrant to enter a place of inspection.</w:t>
      </w:r>
    </w:p>
    <w:p w14:paraId="43CB11E6" w14:textId="77777777" w:rsidR="00E525C4" w:rsidRPr="00C51614" w:rsidRDefault="00E525C4" w:rsidP="00E525C4">
      <w:pPr>
        <w:pStyle w:val="Amain"/>
      </w:pPr>
      <w:r w:rsidRPr="00C51614">
        <w:tab/>
        <w:t>(2)</w:t>
      </w:r>
      <w:r w:rsidRPr="00C51614">
        <w:tab/>
        <w:t>The application must be sworn and state the grounds on which the warrant is sought.</w:t>
      </w:r>
    </w:p>
    <w:p w14:paraId="607A6D29" w14:textId="77777777" w:rsidR="00E525C4" w:rsidRPr="00C51614" w:rsidRDefault="00E525C4" w:rsidP="00E525C4">
      <w:pPr>
        <w:pStyle w:val="Amain"/>
      </w:pPr>
      <w:r w:rsidRPr="00C51614">
        <w:lastRenderedPageBreak/>
        <w:tab/>
        <w:t>(3)</w:t>
      </w:r>
      <w:r w:rsidRPr="00C51614">
        <w:tab/>
        <w:t>The magistrate may refuse to consider the application until the inspector gives the magistrate all the information the magistrate requires about the application in the way the magistrate requires.</w:t>
      </w:r>
    </w:p>
    <w:p w14:paraId="53BA981B" w14:textId="77777777" w:rsidR="00E525C4" w:rsidRPr="00C51614" w:rsidRDefault="00E525C4" w:rsidP="00E525C4">
      <w:pPr>
        <w:pStyle w:val="Amain"/>
      </w:pPr>
      <w:r w:rsidRPr="00C51614">
        <w:tab/>
        <w:t>(4)</w:t>
      </w:r>
      <w:r w:rsidRPr="00C51614">
        <w:tab/>
        <w:t>The magistrate may issue a warrant only if satisfied there are reasonable grounds for suspecting—</w:t>
      </w:r>
    </w:p>
    <w:p w14:paraId="386A3853" w14:textId="77777777" w:rsidR="00E525C4" w:rsidRPr="00C51614" w:rsidRDefault="00E525C4" w:rsidP="00E525C4">
      <w:pPr>
        <w:pStyle w:val="Apara"/>
      </w:pPr>
      <w:r w:rsidRPr="00C51614">
        <w:tab/>
        <w:t>(a)</w:t>
      </w:r>
      <w:r w:rsidRPr="00C51614">
        <w:tab/>
        <w:t>there is a particular thing or activity (</w:t>
      </w:r>
      <w:r w:rsidRPr="00C51614">
        <w:rPr>
          <w:rStyle w:val="charBoldItals"/>
        </w:rPr>
        <w:t>relevant evidence</w:t>
      </w:r>
      <w:r w:rsidRPr="00C51614">
        <w:t>) that may provide evidence of an offence against this Act or a related law; and</w:t>
      </w:r>
    </w:p>
    <w:p w14:paraId="5DFF8CEF" w14:textId="77777777" w:rsidR="00E525C4" w:rsidRPr="00C51614" w:rsidRDefault="00E525C4" w:rsidP="00E525C4">
      <w:pPr>
        <w:pStyle w:val="Apara"/>
      </w:pPr>
      <w:r w:rsidRPr="00C51614">
        <w:tab/>
        <w:t>(b)</w:t>
      </w:r>
      <w:r w:rsidRPr="00C51614">
        <w:tab/>
        <w:t>the relevant evidence is, or may be within the next 14 days, at the place of inspection.</w:t>
      </w:r>
    </w:p>
    <w:p w14:paraId="2FCEA34A" w14:textId="77777777" w:rsidR="00E525C4" w:rsidRPr="00C51614" w:rsidRDefault="00E525C4" w:rsidP="00E525C4">
      <w:pPr>
        <w:pStyle w:val="Amain"/>
      </w:pPr>
      <w:r w:rsidRPr="00C51614">
        <w:tab/>
        <w:t>(5)</w:t>
      </w:r>
      <w:r w:rsidRPr="00C51614">
        <w:tab/>
        <w:t>The warrant must state—</w:t>
      </w:r>
    </w:p>
    <w:p w14:paraId="255B0807" w14:textId="77777777" w:rsidR="00E525C4" w:rsidRPr="00C51614" w:rsidRDefault="00E525C4" w:rsidP="00E525C4">
      <w:pPr>
        <w:pStyle w:val="Apara"/>
      </w:pPr>
      <w:r w:rsidRPr="00C51614">
        <w:tab/>
        <w:t>(a)</w:t>
      </w:r>
      <w:r w:rsidRPr="00C51614">
        <w:tab/>
        <w:t>that an inspector may, with necessary assistance and force, enter the place of inspection and exercise the inspector’s powers under this division; and</w:t>
      </w:r>
    </w:p>
    <w:p w14:paraId="304FCC96" w14:textId="77777777" w:rsidR="00E525C4" w:rsidRPr="00C51614" w:rsidRDefault="00E525C4" w:rsidP="00E525C4">
      <w:pPr>
        <w:pStyle w:val="Apara"/>
      </w:pPr>
      <w:r w:rsidRPr="00C51614">
        <w:tab/>
        <w:t>(b)</w:t>
      </w:r>
      <w:r w:rsidRPr="00C51614">
        <w:tab/>
        <w:t>the offence for which the warrant is sought; and</w:t>
      </w:r>
    </w:p>
    <w:p w14:paraId="00685A62" w14:textId="77777777" w:rsidR="00E525C4" w:rsidRPr="00C51614" w:rsidRDefault="00E525C4" w:rsidP="00E525C4">
      <w:pPr>
        <w:pStyle w:val="Apara"/>
      </w:pPr>
      <w:r w:rsidRPr="00C51614">
        <w:tab/>
        <w:t>(c)</w:t>
      </w:r>
      <w:r w:rsidRPr="00C51614">
        <w:tab/>
        <w:t>the relevant evidence that may be seized under the warrant; and</w:t>
      </w:r>
    </w:p>
    <w:p w14:paraId="3E600472" w14:textId="77777777" w:rsidR="00E525C4" w:rsidRPr="00C51614" w:rsidRDefault="00E525C4" w:rsidP="00E525C4">
      <w:pPr>
        <w:pStyle w:val="Apara"/>
      </w:pPr>
      <w:r w:rsidRPr="00C51614">
        <w:tab/>
        <w:t>(d)</w:t>
      </w:r>
      <w:r w:rsidRPr="00C51614">
        <w:tab/>
        <w:t>the hours when the place of inspection may be entered; and</w:t>
      </w:r>
    </w:p>
    <w:p w14:paraId="04974EA7" w14:textId="77777777" w:rsidR="00E525C4" w:rsidRPr="00C51614" w:rsidRDefault="00E525C4" w:rsidP="00E525C4">
      <w:pPr>
        <w:pStyle w:val="Apara"/>
      </w:pPr>
      <w:r w:rsidRPr="00C51614">
        <w:tab/>
        <w:t>(e)</w:t>
      </w:r>
      <w:r w:rsidRPr="00C51614">
        <w:tab/>
        <w:t>the date, within 14 days after the warrant’s issue, the warrant ends.</w:t>
      </w:r>
    </w:p>
    <w:p w14:paraId="3BB1183D" w14:textId="77777777" w:rsidR="00E525C4" w:rsidRPr="00C51614" w:rsidRDefault="008A1927" w:rsidP="00E525C4">
      <w:pPr>
        <w:pStyle w:val="AH5Sec"/>
      </w:pPr>
      <w:bookmarkStart w:id="121" w:name="_Toc166859365"/>
      <w:r w:rsidRPr="006F264F">
        <w:rPr>
          <w:rStyle w:val="CharSectNo"/>
        </w:rPr>
        <w:t>97</w:t>
      </w:r>
      <w:r w:rsidR="00E525C4" w:rsidRPr="00C51614">
        <w:tab/>
        <w:t>Warrants—application made other than in person</w:t>
      </w:r>
      <w:bookmarkEnd w:id="121"/>
    </w:p>
    <w:p w14:paraId="13FB9F26" w14:textId="77777777" w:rsidR="00E525C4" w:rsidRPr="00C51614" w:rsidRDefault="00E525C4" w:rsidP="00E525C4">
      <w:pPr>
        <w:pStyle w:val="Amain"/>
      </w:pPr>
      <w:r w:rsidRPr="00C51614">
        <w:tab/>
        <w:t>(1)</w:t>
      </w:r>
      <w:r w:rsidRPr="00C51614">
        <w:tab/>
        <w:t>An inspector may apply for a warrant by phone, fax, email, radio or other form of communication if the inspector considers it necessary because of—</w:t>
      </w:r>
    </w:p>
    <w:p w14:paraId="3715371E" w14:textId="77777777" w:rsidR="00E525C4" w:rsidRPr="00C51614" w:rsidRDefault="00E525C4" w:rsidP="00E525C4">
      <w:pPr>
        <w:pStyle w:val="Apara"/>
      </w:pPr>
      <w:r w:rsidRPr="00C51614">
        <w:tab/>
        <w:t>(a)</w:t>
      </w:r>
      <w:r w:rsidRPr="00C51614">
        <w:tab/>
        <w:t>urgent circumstances; or</w:t>
      </w:r>
    </w:p>
    <w:p w14:paraId="43F04A39" w14:textId="77777777" w:rsidR="00E525C4" w:rsidRPr="00C51614" w:rsidRDefault="00E525C4" w:rsidP="00E525C4">
      <w:pPr>
        <w:pStyle w:val="Apara"/>
      </w:pPr>
      <w:r w:rsidRPr="00C51614">
        <w:tab/>
        <w:t>(b)</w:t>
      </w:r>
      <w:r w:rsidRPr="00C51614">
        <w:tab/>
        <w:t>other special circumstances.</w:t>
      </w:r>
    </w:p>
    <w:p w14:paraId="745C3BC1" w14:textId="77777777" w:rsidR="00E525C4" w:rsidRPr="00C51614" w:rsidRDefault="00E525C4" w:rsidP="00E525C4">
      <w:pPr>
        <w:pStyle w:val="Amain"/>
      </w:pPr>
      <w:r w:rsidRPr="00C51614">
        <w:tab/>
        <w:t>(2)</w:t>
      </w:r>
      <w:r w:rsidRPr="00C51614">
        <w:tab/>
        <w:t>Before applying for the warrant, the inspector must prepare an application stating the grounds on which the warrant is sought.</w:t>
      </w:r>
    </w:p>
    <w:p w14:paraId="116D4D28" w14:textId="77777777" w:rsidR="00E525C4" w:rsidRPr="00C51614" w:rsidRDefault="00E525C4" w:rsidP="00E525C4">
      <w:pPr>
        <w:pStyle w:val="Amain"/>
      </w:pPr>
      <w:r w:rsidRPr="00C51614">
        <w:lastRenderedPageBreak/>
        <w:tab/>
        <w:t>(3)</w:t>
      </w:r>
      <w:r w:rsidRPr="00C51614">
        <w:tab/>
        <w:t>The inspector may apply for the warrant before the application is sworn.</w:t>
      </w:r>
    </w:p>
    <w:p w14:paraId="2935BCB1" w14:textId="77777777" w:rsidR="00E525C4" w:rsidRPr="00C51614" w:rsidRDefault="00E525C4" w:rsidP="00E525C4">
      <w:pPr>
        <w:pStyle w:val="Amain"/>
      </w:pPr>
      <w:r w:rsidRPr="00C51614">
        <w:tab/>
        <w:t>(4)</w:t>
      </w:r>
      <w:r w:rsidRPr="00C51614">
        <w:tab/>
        <w:t>After issuing the warrant, the magistrate must immediately provide a written copy to the inspector if it is reasonably practicable to do so.</w:t>
      </w:r>
    </w:p>
    <w:p w14:paraId="0D949EE2" w14:textId="77777777" w:rsidR="00E525C4" w:rsidRPr="00C51614" w:rsidRDefault="00E525C4" w:rsidP="00E525C4">
      <w:pPr>
        <w:pStyle w:val="Amain"/>
      </w:pPr>
      <w:r w:rsidRPr="00C51614">
        <w:tab/>
        <w:t>(5)</w:t>
      </w:r>
      <w:r w:rsidRPr="00C51614">
        <w:tab/>
        <w:t>If it is not reasonably practicable to provide a written copy to the inspector—</w:t>
      </w:r>
    </w:p>
    <w:p w14:paraId="199FE9A5" w14:textId="77777777" w:rsidR="00E525C4" w:rsidRPr="00C51614" w:rsidRDefault="00E525C4" w:rsidP="00E525C4">
      <w:pPr>
        <w:pStyle w:val="Apara"/>
      </w:pPr>
      <w:r w:rsidRPr="00C51614">
        <w:tab/>
        <w:t>(a)</w:t>
      </w:r>
      <w:r w:rsidRPr="00C51614">
        <w:tab/>
        <w:t>the magistrate must tell the inspector—</w:t>
      </w:r>
    </w:p>
    <w:p w14:paraId="26D3127E" w14:textId="77777777" w:rsidR="00E525C4" w:rsidRPr="00C51614" w:rsidRDefault="00E525C4" w:rsidP="00E525C4">
      <w:pPr>
        <w:pStyle w:val="aDefsubpara"/>
      </w:pPr>
      <w:r w:rsidRPr="00C51614">
        <w:tab/>
        <w:t>(i)</w:t>
      </w:r>
      <w:r w:rsidRPr="00C51614">
        <w:tab/>
        <w:t>the terms of the warrant; and</w:t>
      </w:r>
    </w:p>
    <w:p w14:paraId="0A79446B" w14:textId="77777777" w:rsidR="00E525C4" w:rsidRPr="00C51614" w:rsidRDefault="00E525C4" w:rsidP="00E525C4">
      <w:pPr>
        <w:pStyle w:val="aDefsubpara"/>
      </w:pPr>
      <w:r w:rsidRPr="00C51614">
        <w:tab/>
        <w:t>(ii)</w:t>
      </w:r>
      <w:r w:rsidRPr="00C51614">
        <w:tab/>
        <w:t>the date and time the warrant was issued; and</w:t>
      </w:r>
    </w:p>
    <w:p w14:paraId="69426BC6" w14:textId="77777777" w:rsidR="00E525C4" w:rsidRPr="00C51614" w:rsidRDefault="00E525C4" w:rsidP="00E525C4">
      <w:pPr>
        <w:pStyle w:val="Apara"/>
      </w:pPr>
      <w:r w:rsidRPr="00C51614">
        <w:tab/>
        <w:t>(b)</w:t>
      </w:r>
      <w:r w:rsidRPr="00C51614">
        <w:tab/>
        <w:t xml:space="preserve">the inspector must complete a form of warrant (the </w:t>
      </w:r>
      <w:r w:rsidRPr="00C51614">
        <w:rPr>
          <w:rStyle w:val="charBoldItals"/>
        </w:rPr>
        <w:t>warrant form</w:t>
      </w:r>
      <w:r w:rsidRPr="00C51614">
        <w:t>) and write on it—</w:t>
      </w:r>
    </w:p>
    <w:p w14:paraId="342D7FE5" w14:textId="77777777" w:rsidR="00E525C4" w:rsidRPr="00C51614" w:rsidRDefault="00E525C4" w:rsidP="00E525C4">
      <w:pPr>
        <w:pStyle w:val="aDefsubpara"/>
      </w:pPr>
      <w:r w:rsidRPr="00C51614">
        <w:tab/>
        <w:t>(i)</w:t>
      </w:r>
      <w:r w:rsidRPr="00C51614">
        <w:tab/>
        <w:t>the magistrate’s name; and</w:t>
      </w:r>
    </w:p>
    <w:p w14:paraId="50903C6C" w14:textId="77777777" w:rsidR="00E525C4" w:rsidRPr="00C51614" w:rsidRDefault="00E525C4" w:rsidP="00E525C4">
      <w:pPr>
        <w:pStyle w:val="aDefsubpara"/>
      </w:pPr>
      <w:r w:rsidRPr="00C51614">
        <w:tab/>
        <w:t>(ii)</w:t>
      </w:r>
      <w:r w:rsidRPr="00C51614">
        <w:tab/>
        <w:t>the date and time the magistrate issued the warrant; and</w:t>
      </w:r>
    </w:p>
    <w:p w14:paraId="486AD8F8" w14:textId="77777777" w:rsidR="00E525C4" w:rsidRPr="00C51614" w:rsidRDefault="00E525C4" w:rsidP="00E525C4">
      <w:pPr>
        <w:pStyle w:val="aDefsubpara"/>
      </w:pPr>
      <w:r w:rsidRPr="00C51614">
        <w:tab/>
        <w:t>(iii)</w:t>
      </w:r>
      <w:r w:rsidRPr="00C51614">
        <w:tab/>
        <w:t>the warrant’s terms.</w:t>
      </w:r>
    </w:p>
    <w:p w14:paraId="461284D9" w14:textId="77777777" w:rsidR="00E525C4" w:rsidRPr="00C51614" w:rsidRDefault="00E525C4" w:rsidP="00E525C4">
      <w:pPr>
        <w:pStyle w:val="Amain"/>
      </w:pPr>
      <w:r w:rsidRPr="00C51614">
        <w:tab/>
        <w:t>(6)</w:t>
      </w:r>
      <w:r w:rsidRPr="00C51614">
        <w:tab/>
        <w:t>The written copy of the warrant, or the warrant form properly completed by the inspector, authorises the entry and the exercise of the inspector’s other powers stated in the warrant issued by the magistrate.</w:t>
      </w:r>
    </w:p>
    <w:p w14:paraId="4F7F621B" w14:textId="77777777" w:rsidR="00E525C4" w:rsidRPr="00C51614" w:rsidRDefault="00E525C4" w:rsidP="00E525C4">
      <w:pPr>
        <w:pStyle w:val="Amain"/>
      </w:pPr>
      <w:r w:rsidRPr="00C51614">
        <w:tab/>
        <w:t>(7)</w:t>
      </w:r>
      <w:r w:rsidRPr="00C51614">
        <w:tab/>
        <w:t>The inspector must, at the first reasonable opportunity, send the magistrate—</w:t>
      </w:r>
    </w:p>
    <w:p w14:paraId="64E38783" w14:textId="77777777" w:rsidR="00E525C4" w:rsidRPr="00C51614" w:rsidRDefault="00E525C4" w:rsidP="00E525C4">
      <w:pPr>
        <w:pStyle w:val="Apara"/>
      </w:pPr>
      <w:r w:rsidRPr="00C51614">
        <w:tab/>
        <w:t>(a)</w:t>
      </w:r>
      <w:r w:rsidRPr="00C51614">
        <w:tab/>
        <w:t>the sworn application; and</w:t>
      </w:r>
    </w:p>
    <w:p w14:paraId="07D2A767" w14:textId="77777777" w:rsidR="00E525C4" w:rsidRPr="00C51614" w:rsidRDefault="00E525C4" w:rsidP="00E525C4">
      <w:pPr>
        <w:pStyle w:val="Apara"/>
      </w:pPr>
      <w:r w:rsidRPr="00C51614">
        <w:tab/>
        <w:t>(b)</w:t>
      </w:r>
      <w:r w:rsidRPr="00C51614">
        <w:tab/>
        <w:t>if the inspector completed a warrant form—the completed warrant form.</w:t>
      </w:r>
    </w:p>
    <w:p w14:paraId="376CC2BB" w14:textId="77777777" w:rsidR="00E525C4" w:rsidRPr="00C51614" w:rsidRDefault="00E525C4" w:rsidP="00E525C4">
      <w:pPr>
        <w:pStyle w:val="Amain"/>
      </w:pPr>
      <w:r w:rsidRPr="00C51614">
        <w:tab/>
        <w:t>(8)</w:t>
      </w:r>
      <w:r w:rsidRPr="00C51614">
        <w:tab/>
        <w:t>On receiving the documents, the magistrate must attach them to the warrant.</w:t>
      </w:r>
    </w:p>
    <w:p w14:paraId="62774F22" w14:textId="77777777" w:rsidR="00E525C4" w:rsidRPr="00C51614" w:rsidRDefault="00E525C4" w:rsidP="00527D05">
      <w:pPr>
        <w:pStyle w:val="Amain"/>
        <w:keepNext/>
      </w:pPr>
      <w:r w:rsidRPr="00C51614">
        <w:lastRenderedPageBreak/>
        <w:tab/>
        <w:t>(9)</w:t>
      </w:r>
      <w:r w:rsidRPr="00C51614">
        <w:tab/>
        <w:t>A court must find that a power exercised by an inspector was not authorised by a warrant under this section if—</w:t>
      </w:r>
    </w:p>
    <w:p w14:paraId="1623A4F8" w14:textId="77777777" w:rsidR="00E525C4" w:rsidRPr="00C51614" w:rsidRDefault="00E525C4" w:rsidP="00E525C4">
      <w:pPr>
        <w:pStyle w:val="Apara"/>
      </w:pPr>
      <w:r w:rsidRPr="00C51614">
        <w:tab/>
        <w:t>(a)</w:t>
      </w:r>
      <w:r w:rsidRPr="00C51614">
        <w:tab/>
        <w:t>the question arises in a proceeding before the court whether the exercise of power was authorised by a warrant; and</w:t>
      </w:r>
    </w:p>
    <w:p w14:paraId="707C7ADC" w14:textId="77777777" w:rsidR="00E525C4" w:rsidRPr="00C51614" w:rsidRDefault="00E525C4" w:rsidP="00E525C4">
      <w:pPr>
        <w:pStyle w:val="Apara"/>
      </w:pPr>
      <w:r w:rsidRPr="00C51614">
        <w:tab/>
        <w:t>(b)</w:t>
      </w:r>
      <w:r w:rsidRPr="00C51614">
        <w:tab/>
        <w:t xml:space="preserve">the warrant is not produced in evidence; and </w:t>
      </w:r>
    </w:p>
    <w:p w14:paraId="72822FAC" w14:textId="77777777" w:rsidR="00E525C4" w:rsidRPr="00C51614" w:rsidRDefault="00E525C4" w:rsidP="00E525C4">
      <w:pPr>
        <w:pStyle w:val="Apara"/>
      </w:pPr>
      <w:r w:rsidRPr="00C51614">
        <w:tab/>
        <w:t>(c)</w:t>
      </w:r>
      <w:r w:rsidRPr="00C51614">
        <w:tab/>
        <w:t>it is not proved that the exercise of power was authorised by a warrant under this section.</w:t>
      </w:r>
    </w:p>
    <w:p w14:paraId="076BCD1A" w14:textId="77777777" w:rsidR="00E525C4" w:rsidRPr="00C51614" w:rsidRDefault="008A1927" w:rsidP="00E525C4">
      <w:pPr>
        <w:pStyle w:val="AH5Sec"/>
      </w:pPr>
      <w:bookmarkStart w:id="122" w:name="_Toc166859366"/>
      <w:r w:rsidRPr="006F264F">
        <w:rPr>
          <w:rStyle w:val="CharSectNo"/>
        </w:rPr>
        <w:t>98</w:t>
      </w:r>
      <w:r w:rsidR="00E525C4" w:rsidRPr="00C51614">
        <w:tab/>
        <w:t>General powers on entry</w:t>
      </w:r>
      <w:bookmarkEnd w:id="122"/>
    </w:p>
    <w:p w14:paraId="4DA81C69" w14:textId="77777777" w:rsidR="00E525C4" w:rsidRPr="00C51614" w:rsidRDefault="00E525C4" w:rsidP="00E525C4">
      <w:pPr>
        <w:pStyle w:val="Amain"/>
      </w:pPr>
      <w:r w:rsidRPr="00C51614">
        <w:tab/>
        <w:t>(1)</w:t>
      </w:r>
      <w:r w:rsidRPr="00C51614">
        <w:tab/>
        <w:t>An inspector who enters a place of inspection under this division may, for this Act—</w:t>
      </w:r>
    </w:p>
    <w:p w14:paraId="4556CA4D" w14:textId="77777777" w:rsidR="00E525C4" w:rsidRPr="00C51614" w:rsidRDefault="00E525C4" w:rsidP="00E525C4">
      <w:pPr>
        <w:pStyle w:val="Apara"/>
      </w:pPr>
      <w:r w:rsidRPr="00C51614">
        <w:tab/>
        <w:t>(a)</w:t>
      </w:r>
      <w:r w:rsidRPr="00C51614">
        <w:tab/>
        <w:t>inspect, measure, photograph or film the place of inspection or anything at the place of inspection; or</w:t>
      </w:r>
    </w:p>
    <w:p w14:paraId="2D9BC3DD" w14:textId="77777777" w:rsidR="00E525C4" w:rsidRPr="00C51614" w:rsidRDefault="00E525C4" w:rsidP="00E525C4">
      <w:pPr>
        <w:pStyle w:val="Apara"/>
      </w:pPr>
      <w:r w:rsidRPr="00C51614">
        <w:tab/>
        <w:t>(b)</w:t>
      </w:r>
      <w:r w:rsidRPr="00C51614">
        <w:tab/>
        <w:t>copy a document at the place of inspection; or</w:t>
      </w:r>
    </w:p>
    <w:p w14:paraId="4BB5D199" w14:textId="77777777" w:rsidR="00E525C4" w:rsidRPr="00C51614" w:rsidRDefault="00E525C4" w:rsidP="00E525C4">
      <w:pPr>
        <w:pStyle w:val="Apara"/>
      </w:pPr>
      <w:r w:rsidRPr="00C51614">
        <w:tab/>
        <w:t>(c)</w:t>
      </w:r>
      <w:r w:rsidRPr="00C51614">
        <w:tab/>
        <w:t>test or take samples of, or from, anything at the place of inspection; or</w:t>
      </w:r>
    </w:p>
    <w:p w14:paraId="1936AC08" w14:textId="77777777" w:rsidR="00E525C4" w:rsidRPr="00C51614" w:rsidRDefault="00E525C4" w:rsidP="00E525C4">
      <w:pPr>
        <w:pStyle w:val="Apara"/>
      </w:pPr>
      <w:r w:rsidRPr="00C51614">
        <w:tab/>
        <w:t>(d)</w:t>
      </w:r>
      <w:r w:rsidRPr="00C51614">
        <w:tab/>
        <w:t>take into the place of inspection any people, equipment or material the inspector reasonably needs for exercising a power under this part; or</w:t>
      </w:r>
    </w:p>
    <w:p w14:paraId="61727364" w14:textId="77777777" w:rsidR="00E525C4" w:rsidRPr="00C51614" w:rsidRDefault="00E525C4" w:rsidP="00E525C4">
      <w:pPr>
        <w:pStyle w:val="Apara"/>
      </w:pPr>
      <w:r w:rsidRPr="00C51614">
        <w:tab/>
        <w:t>(e)</w:t>
      </w:r>
      <w:r w:rsidRPr="00C51614">
        <w:tab/>
        <w:t>require the occupier, or another person at the place of inspection to give the inspector reasonable help to exercise a power under this part.</w:t>
      </w:r>
    </w:p>
    <w:p w14:paraId="7EC19DEA" w14:textId="77777777" w:rsidR="00E525C4" w:rsidRPr="00C51614" w:rsidRDefault="00E525C4" w:rsidP="00E525C4">
      <w:pPr>
        <w:pStyle w:val="Amain"/>
      </w:pPr>
      <w:r w:rsidRPr="00C51614">
        <w:tab/>
        <w:t>(2)</w:t>
      </w:r>
      <w:r w:rsidRPr="00C51614">
        <w:tab/>
        <w:t>A person commits an offence if—</w:t>
      </w:r>
    </w:p>
    <w:p w14:paraId="64D40AFF" w14:textId="77777777" w:rsidR="00E525C4" w:rsidRPr="00C51614" w:rsidRDefault="00E525C4" w:rsidP="00E525C4">
      <w:pPr>
        <w:pStyle w:val="Apara"/>
      </w:pPr>
      <w:r w:rsidRPr="00C51614">
        <w:tab/>
        <w:t>(a)</w:t>
      </w:r>
      <w:r w:rsidRPr="00C51614">
        <w:tab/>
        <w:t>an inspector requires the person to give the inspector reasonable help under subsection (1) (e); and</w:t>
      </w:r>
    </w:p>
    <w:p w14:paraId="35B6D58B" w14:textId="77777777" w:rsidR="00E525C4" w:rsidRPr="00C51614" w:rsidRDefault="00E525C4" w:rsidP="00E525C4">
      <w:pPr>
        <w:pStyle w:val="Apara"/>
        <w:rPr>
          <w:szCs w:val="24"/>
          <w:lang w:eastAsia="en-AU"/>
        </w:rPr>
      </w:pPr>
      <w:r w:rsidRPr="00C51614">
        <w:tab/>
        <w:t>(b)</w:t>
      </w:r>
      <w:r w:rsidRPr="00C51614">
        <w:tab/>
        <w:t>the person fails to take reasonable steps to comply with the requirement.</w:t>
      </w:r>
    </w:p>
    <w:p w14:paraId="422B0778" w14:textId="77777777" w:rsidR="00E525C4" w:rsidRPr="00C51614" w:rsidRDefault="00E525C4" w:rsidP="00E525C4">
      <w:pPr>
        <w:pStyle w:val="Penalty"/>
      </w:pPr>
      <w:r w:rsidRPr="00C51614">
        <w:rPr>
          <w:lang w:eastAsia="en-AU"/>
        </w:rPr>
        <w:t>Maximum penalty:  50 penalty units.</w:t>
      </w:r>
    </w:p>
    <w:p w14:paraId="07CA557F" w14:textId="77777777" w:rsidR="00E525C4" w:rsidRPr="00C51614" w:rsidRDefault="008A1927" w:rsidP="00E525C4">
      <w:pPr>
        <w:pStyle w:val="AH5Sec"/>
      </w:pPr>
      <w:bookmarkStart w:id="123" w:name="_Toc166859367"/>
      <w:r w:rsidRPr="006F264F">
        <w:rPr>
          <w:rStyle w:val="CharSectNo"/>
        </w:rPr>
        <w:lastRenderedPageBreak/>
        <w:t>99</w:t>
      </w:r>
      <w:r w:rsidR="00E525C4" w:rsidRPr="00C51614">
        <w:tab/>
        <w:t>Power to seize evidence</w:t>
      </w:r>
      <w:bookmarkEnd w:id="123"/>
    </w:p>
    <w:p w14:paraId="783EA6E0" w14:textId="77777777" w:rsidR="00E525C4" w:rsidRPr="00C51614" w:rsidRDefault="00E525C4" w:rsidP="00E525C4">
      <w:pPr>
        <w:pStyle w:val="Amain"/>
      </w:pPr>
      <w:r w:rsidRPr="00C51614">
        <w:tab/>
        <w:t>(1)</w:t>
      </w:r>
      <w:r w:rsidRPr="00C51614">
        <w:tab/>
        <w:t>An inspector who enters a place of inspection with a warrant under this division may seize the evidence for which the warrant was issued.</w:t>
      </w:r>
    </w:p>
    <w:p w14:paraId="1694D2FE" w14:textId="77777777" w:rsidR="00E525C4" w:rsidRPr="00C51614" w:rsidRDefault="00E525C4" w:rsidP="00E525C4">
      <w:pPr>
        <w:pStyle w:val="Amain"/>
      </w:pPr>
      <w:r w:rsidRPr="00C51614">
        <w:tab/>
        <w:t>(2)</w:t>
      </w:r>
      <w:r w:rsidRPr="00C51614">
        <w:tab/>
        <w:t>An inspector who enters a place of inspection under this division with the occupier’s consent may seize a thing at the place of inspection if—</w:t>
      </w:r>
    </w:p>
    <w:p w14:paraId="666F183D" w14:textId="77777777" w:rsidR="00E525C4" w:rsidRPr="00C51614" w:rsidRDefault="00E525C4" w:rsidP="00E525C4">
      <w:pPr>
        <w:pStyle w:val="Apara"/>
      </w:pPr>
      <w:r w:rsidRPr="00C51614">
        <w:tab/>
        <w:t>(a)</w:t>
      </w:r>
      <w:r w:rsidRPr="00C51614">
        <w:tab/>
        <w:t>the inspector is satisfied on reasonable grounds that the thing is connected with an offence against this Act or a related law; and</w:t>
      </w:r>
    </w:p>
    <w:p w14:paraId="4F01BE51" w14:textId="77777777" w:rsidR="00E525C4" w:rsidRPr="00C51614" w:rsidRDefault="00E525C4" w:rsidP="00E525C4">
      <w:pPr>
        <w:pStyle w:val="Apara"/>
      </w:pPr>
      <w:r w:rsidRPr="00C51614">
        <w:tab/>
        <w:t>(b)</w:t>
      </w:r>
      <w:r w:rsidRPr="00C51614">
        <w:tab/>
        <w:t>seizure of the thing is consistent with the purpose of the entry told to the occupier when seeking the occupier’s consent.</w:t>
      </w:r>
    </w:p>
    <w:p w14:paraId="10EF0152" w14:textId="77777777" w:rsidR="00E525C4" w:rsidRPr="00C51614" w:rsidRDefault="00E525C4" w:rsidP="00E525C4">
      <w:pPr>
        <w:pStyle w:val="Amain"/>
      </w:pPr>
      <w:r w:rsidRPr="00C51614">
        <w:tab/>
        <w:t>(3)</w:t>
      </w:r>
      <w:r w:rsidRPr="00C51614">
        <w:tab/>
        <w:t>An inspector may seize anything at the place of inspection if the inspector is satisfied on reasonable grounds that—</w:t>
      </w:r>
    </w:p>
    <w:p w14:paraId="3C125CBD" w14:textId="77777777" w:rsidR="00E525C4" w:rsidRPr="00C51614" w:rsidRDefault="00E525C4" w:rsidP="00E525C4">
      <w:pPr>
        <w:pStyle w:val="Apara"/>
      </w:pPr>
      <w:r w:rsidRPr="00C51614">
        <w:tab/>
        <w:t>(a)</w:t>
      </w:r>
      <w:r w:rsidRPr="00C51614">
        <w:tab/>
        <w:t>the thing is connected with an offence against this Act or a related law; and</w:t>
      </w:r>
    </w:p>
    <w:p w14:paraId="277C901C" w14:textId="77777777" w:rsidR="00E525C4" w:rsidRPr="00C51614" w:rsidRDefault="00E525C4" w:rsidP="00E525C4">
      <w:pPr>
        <w:pStyle w:val="Apara"/>
      </w:pPr>
      <w:r w:rsidRPr="00C51614">
        <w:tab/>
        <w:t>(b)</w:t>
      </w:r>
      <w:r w:rsidRPr="00C51614">
        <w:tab/>
        <w:t>the seizure is necessary to prevent the thing being—</w:t>
      </w:r>
    </w:p>
    <w:p w14:paraId="70B146A7" w14:textId="77777777" w:rsidR="00E525C4" w:rsidRPr="00C51614" w:rsidRDefault="00E525C4" w:rsidP="00E525C4">
      <w:pPr>
        <w:pStyle w:val="aDefsubpara"/>
      </w:pPr>
      <w:r w:rsidRPr="00C51614">
        <w:tab/>
        <w:t>(i)</w:t>
      </w:r>
      <w:r w:rsidRPr="00C51614">
        <w:tab/>
        <w:t>concealed, lost or destroyed; or</w:t>
      </w:r>
    </w:p>
    <w:p w14:paraId="5BF0759E" w14:textId="77777777" w:rsidR="00E525C4" w:rsidRPr="00C51614" w:rsidRDefault="00E525C4" w:rsidP="00E525C4">
      <w:pPr>
        <w:pStyle w:val="aDefsubpara"/>
      </w:pPr>
      <w:r w:rsidRPr="00C51614">
        <w:tab/>
        <w:t>(ii)</w:t>
      </w:r>
      <w:r w:rsidRPr="00C51614">
        <w:tab/>
        <w:t>used to commit, continue or repeat the offence.</w:t>
      </w:r>
    </w:p>
    <w:p w14:paraId="32DD1F77" w14:textId="77777777" w:rsidR="00E525C4" w:rsidRPr="00C51614" w:rsidRDefault="00E525C4" w:rsidP="00E525C4">
      <w:pPr>
        <w:pStyle w:val="Amain"/>
      </w:pPr>
      <w:r w:rsidRPr="00C51614">
        <w:tab/>
        <w:t>(4)</w:t>
      </w:r>
      <w:r w:rsidRPr="00C51614">
        <w:tab/>
        <w:t>Also, an inspector who enters a place of inspection under this division (whether with the occupier’s consent, under a warrant or otherwise) may seize anything at the place of inspection if satisfied on reasonable grounds that the thing poses a risk to—</w:t>
      </w:r>
    </w:p>
    <w:p w14:paraId="680CF5BD" w14:textId="77777777" w:rsidR="00E525C4" w:rsidRPr="00C51614" w:rsidRDefault="00E525C4" w:rsidP="00E525C4">
      <w:pPr>
        <w:pStyle w:val="Apara"/>
      </w:pPr>
      <w:r w:rsidRPr="00C51614">
        <w:tab/>
        <w:t>(a)</w:t>
      </w:r>
      <w:r w:rsidRPr="00C51614">
        <w:tab/>
        <w:t xml:space="preserve">the health or safety of a person; or </w:t>
      </w:r>
    </w:p>
    <w:p w14:paraId="543C47DF" w14:textId="77777777" w:rsidR="00E525C4" w:rsidRPr="00C51614" w:rsidRDefault="00E525C4" w:rsidP="00E525C4">
      <w:pPr>
        <w:pStyle w:val="Apara"/>
      </w:pPr>
      <w:r w:rsidRPr="00C51614">
        <w:tab/>
        <w:t>(b)</w:t>
      </w:r>
      <w:r w:rsidRPr="00C51614">
        <w:tab/>
        <w:t xml:space="preserve">public or private property; or </w:t>
      </w:r>
    </w:p>
    <w:p w14:paraId="279E2BA7" w14:textId="77777777" w:rsidR="00E525C4" w:rsidRPr="00C51614" w:rsidRDefault="00E525C4" w:rsidP="00E525C4">
      <w:pPr>
        <w:pStyle w:val="Apara"/>
      </w:pPr>
      <w:r w:rsidRPr="00C51614">
        <w:tab/>
        <w:t>(c)</w:t>
      </w:r>
      <w:r w:rsidRPr="00C51614">
        <w:tab/>
        <w:t>the environment.</w:t>
      </w:r>
    </w:p>
    <w:p w14:paraId="79FD5FE2" w14:textId="62D5CFF3" w:rsidR="00E525C4" w:rsidRPr="00C51614" w:rsidRDefault="00E525C4" w:rsidP="00E525C4">
      <w:pPr>
        <w:pStyle w:val="Amain"/>
      </w:pPr>
      <w:r w:rsidRPr="00C51614">
        <w:tab/>
        <w:t>(5)</w:t>
      </w:r>
      <w:r w:rsidRPr="00C51614">
        <w:tab/>
        <w:t>The powers of an inspector under subsection (3) and subsection</w:t>
      </w:r>
      <w:r w:rsidR="00FD32D0">
        <w:t> </w:t>
      </w:r>
      <w:r w:rsidRPr="00C51614">
        <w:t>(4) are additional to any powers of the inspector under subsection (1) or subsection (2) or any other territory law.</w:t>
      </w:r>
    </w:p>
    <w:p w14:paraId="0854667A" w14:textId="77777777" w:rsidR="00E525C4" w:rsidRPr="00C51614" w:rsidRDefault="00E525C4" w:rsidP="00527D05">
      <w:pPr>
        <w:pStyle w:val="Amain"/>
        <w:keepNext/>
      </w:pPr>
      <w:r w:rsidRPr="00C51614">
        <w:lastRenderedPageBreak/>
        <w:tab/>
        <w:t>(6)</w:t>
      </w:r>
      <w:r w:rsidRPr="00C51614">
        <w:tab/>
        <w:t>Having seized a thing, an inspector may—</w:t>
      </w:r>
    </w:p>
    <w:p w14:paraId="28EC1616" w14:textId="77777777" w:rsidR="00E525C4" w:rsidRPr="00C51614" w:rsidRDefault="00E525C4" w:rsidP="00E525C4">
      <w:pPr>
        <w:pStyle w:val="Apara"/>
      </w:pPr>
      <w:r w:rsidRPr="00C51614">
        <w:tab/>
        <w:t>(a)</w:t>
      </w:r>
      <w:r w:rsidRPr="00C51614">
        <w:tab/>
        <w:t xml:space="preserve">move the thing from the place of inspection where it was seized (the </w:t>
      </w:r>
      <w:r w:rsidRPr="00C51614">
        <w:rPr>
          <w:rStyle w:val="charBoldItals"/>
        </w:rPr>
        <w:t>place of seizure</w:t>
      </w:r>
      <w:r w:rsidRPr="00C51614">
        <w:t>) to another place; or</w:t>
      </w:r>
    </w:p>
    <w:p w14:paraId="04181393" w14:textId="77777777" w:rsidR="00E525C4" w:rsidRPr="00C51614" w:rsidRDefault="00E525C4" w:rsidP="00E525C4">
      <w:pPr>
        <w:pStyle w:val="Apara"/>
      </w:pPr>
      <w:r w:rsidRPr="00C51614">
        <w:tab/>
        <w:t>(b)</w:t>
      </w:r>
      <w:r w:rsidRPr="00C51614">
        <w:tab/>
        <w:t>leave the thing at the place of seizure but restrict access to it.</w:t>
      </w:r>
    </w:p>
    <w:p w14:paraId="2AB3B01E" w14:textId="77777777" w:rsidR="00E525C4" w:rsidRPr="00C51614" w:rsidRDefault="00E525C4" w:rsidP="00E525C4">
      <w:pPr>
        <w:pStyle w:val="Amain"/>
        <w:rPr>
          <w:lang w:eastAsia="en-AU"/>
        </w:rPr>
      </w:pPr>
      <w:r w:rsidRPr="00C51614">
        <w:tab/>
        <w:t>(7)</w:t>
      </w:r>
      <w:r w:rsidRPr="00C51614">
        <w:tab/>
        <w:t>A person commits an offence if the person—</w:t>
      </w:r>
    </w:p>
    <w:p w14:paraId="4A782DD7" w14:textId="53472BD9" w:rsidR="00E525C4" w:rsidRPr="00C51614" w:rsidRDefault="00E525C4" w:rsidP="00E525C4">
      <w:pPr>
        <w:pStyle w:val="Apara"/>
        <w:rPr>
          <w:lang w:eastAsia="en-AU"/>
        </w:rPr>
      </w:pPr>
      <w:r w:rsidRPr="00C51614">
        <w:tab/>
        <w:t>(a)</w:t>
      </w:r>
      <w:r w:rsidRPr="00C51614">
        <w:tab/>
        <w:t>interferes with a seized thing, or anything containing a seized thing, to which access has been restricted under subsection</w:t>
      </w:r>
      <w:r w:rsidR="00FD32D0">
        <w:t> </w:t>
      </w:r>
      <w:r w:rsidRPr="00C51614">
        <w:t>(6); and</w:t>
      </w:r>
    </w:p>
    <w:p w14:paraId="7F835AC2" w14:textId="77777777" w:rsidR="00E525C4" w:rsidRPr="00C51614" w:rsidRDefault="00E525C4" w:rsidP="00E525C4">
      <w:pPr>
        <w:pStyle w:val="Apara"/>
        <w:rPr>
          <w:szCs w:val="24"/>
          <w:lang w:eastAsia="en-AU"/>
        </w:rPr>
      </w:pPr>
      <w:r w:rsidRPr="00C51614">
        <w:tab/>
        <w:t>(b)</w:t>
      </w:r>
      <w:r w:rsidRPr="00C51614">
        <w:tab/>
        <w:t>does not have an inspector’s approval to interfere with the thing.</w:t>
      </w:r>
    </w:p>
    <w:p w14:paraId="6D3DB385" w14:textId="77777777" w:rsidR="00E525C4" w:rsidRPr="00C51614" w:rsidRDefault="00E525C4" w:rsidP="00E525C4">
      <w:pPr>
        <w:pStyle w:val="Penalty"/>
        <w:keepNext/>
        <w:rPr>
          <w:lang w:eastAsia="en-AU"/>
        </w:rPr>
      </w:pPr>
      <w:r w:rsidRPr="00C51614">
        <w:rPr>
          <w:lang w:eastAsia="en-AU"/>
        </w:rPr>
        <w:t>Maximum penalty:  50 penalty units.</w:t>
      </w:r>
    </w:p>
    <w:p w14:paraId="731CD6A5" w14:textId="77777777" w:rsidR="00E525C4" w:rsidRPr="00C51614" w:rsidRDefault="00E525C4" w:rsidP="00E525C4">
      <w:pPr>
        <w:pStyle w:val="aNote"/>
        <w:rPr>
          <w:lang w:eastAsia="en-AU"/>
        </w:rPr>
      </w:pPr>
      <w:r w:rsidRPr="00C51614">
        <w:rPr>
          <w:rStyle w:val="charItals"/>
        </w:rPr>
        <w:t>Note</w:t>
      </w:r>
      <w:r w:rsidRPr="00C51614">
        <w:rPr>
          <w:rStyle w:val="charItals"/>
        </w:rPr>
        <w:tab/>
      </w:r>
      <w:r w:rsidRPr="00C51614">
        <w:t xml:space="preserve">Division </w:t>
      </w:r>
      <w:r w:rsidR="001746FC">
        <w:t>9</w:t>
      </w:r>
      <w:r w:rsidRPr="00C51614">
        <w:t xml:space="preserve">.6 (Dealing with things seized) applies to a thing seized under this section. </w:t>
      </w:r>
    </w:p>
    <w:p w14:paraId="34637659" w14:textId="77777777" w:rsidR="00E525C4" w:rsidRPr="006F264F" w:rsidRDefault="00E525C4" w:rsidP="00E525C4">
      <w:pPr>
        <w:pStyle w:val="AH3Div"/>
      </w:pPr>
      <w:bookmarkStart w:id="124" w:name="_Toc166859368"/>
      <w:r w:rsidRPr="006F264F">
        <w:rPr>
          <w:rStyle w:val="CharDivNo"/>
        </w:rPr>
        <w:t xml:space="preserve">Division </w:t>
      </w:r>
      <w:r w:rsidR="00433C33" w:rsidRPr="006F264F">
        <w:rPr>
          <w:rStyle w:val="CharDivNo"/>
        </w:rPr>
        <w:t>9</w:t>
      </w:r>
      <w:r w:rsidRPr="006F264F">
        <w:rPr>
          <w:rStyle w:val="CharDivNo"/>
        </w:rPr>
        <w:t>.4</w:t>
      </w:r>
      <w:r w:rsidRPr="00C51614">
        <w:tab/>
      </w:r>
      <w:r w:rsidRPr="006F264F">
        <w:rPr>
          <w:rStyle w:val="CharDivText"/>
        </w:rPr>
        <w:t>Boarding of boats</w:t>
      </w:r>
      <w:bookmarkEnd w:id="124"/>
    </w:p>
    <w:p w14:paraId="66BFF84A" w14:textId="77777777" w:rsidR="00E525C4" w:rsidRPr="00C51614" w:rsidRDefault="008A1927" w:rsidP="00E525C4">
      <w:pPr>
        <w:pStyle w:val="AH5Sec"/>
      </w:pPr>
      <w:bookmarkStart w:id="125" w:name="_Toc166859369"/>
      <w:r w:rsidRPr="006F264F">
        <w:rPr>
          <w:rStyle w:val="CharSectNo"/>
        </w:rPr>
        <w:t>100</w:t>
      </w:r>
      <w:r w:rsidR="00E525C4" w:rsidRPr="00C51614">
        <w:tab/>
        <w:t>Facilitating boarding of boats</w:t>
      </w:r>
      <w:bookmarkEnd w:id="125"/>
    </w:p>
    <w:p w14:paraId="6DA5256B" w14:textId="77777777" w:rsidR="00E525C4" w:rsidRPr="00C51614" w:rsidRDefault="00E525C4" w:rsidP="00E525C4">
      <w:pPr>
        <w:pStyle w:val="Amain"/>
      </w:pPr>
      <w:r w:rsidRPr="00C51614">
        <w:tab/>
        <w:t>(1)</w:t>
      </w:r>
      <w:r w:rsidRPr="00C51614">
        <w:tab/>
        <w:t xml:space="preserve">An inspector may request a person to take reasonable steps to allow the inspector to board a boat under section </w:t>
      </w:r>
      <w:r w:rsidR="001746FC">
        <w:t>93</w:t>
      </w:r>
      <w:r w:rsidRPr="00C51614">
        <w:t xml:space="preserve"> (1).</w:t>
      </w:r>
    </w:p>
    <w:p w14:paraId="73996158" w14:textId="77777777" w:rsidR="00E525C4" w:rsidRPr="00C51614" w:rsidRDefault="00E525C4" w:rsidP="00E525C4">
      <w:pPr>
        <w:pStyle w:val="Amain"/>
      </w:pPr>
      <w:r w:rsidRPr="00C51614">
        <w:tab/>
        <w:t>(2)</w:t>
      </w:r>
      <w:r w:rsidRPr="00C51614">
        <w:tab/>
        <w:t>The inspector may make the request to the person in charge of the boat or someone else.</w:t>
      </w:r>
    </w:p>
    <w:p w14:paraId="5E386753" w14:textId="77777777" w:rsidR="00E525C4" w:rsidRPr="00C51614" w:rsidRDefault="00E525C4" w:rsidP="00E525C4">
      <w:pPr>
        <w:pStyle w:val="Amain"/>
      </w:pPr>
      <w:r w:rsidRPr="00C51614">
        <w:tab/>
        <w:t>(3)</w:t>
      </w:r>
      <w:r w:rsidRPr="00C51614">
        <w:tab/>
        <w:t>A person commits an offence if—</w:t>
      </w:r>
    </w:p>
    <w:p w14:paraId="34E0CCD2" w14:textId="77777777" w:rsidR="00E525C4" w:rsidRPr="00C51614" w:rsidRDefault="00E525C4" w:rsidP="00E525C4">
      <w:pPr>
        <w:pStyle w:val="Apara"/>
      </w:pPr>
      <w:r w:rsidRPr="00C51614">
        <w:tab/>
        <w:t>(a)</w:t>
      </w:r>
      <w:r w:rsidRPr="00C51614">
        <w:tab/>
        <w:t xml:space="preserve">an inspector makes a request to the person under subsection (1); and </w:t>
      </w:r>
    </w:p>
    <w:p w14:paraId="2F1E5CD2" w14:textId="77777777" w:rsidR="00E525C4" w:rsidRPr="00C51614" w:rsidRDefault="00E525C4" w:rsidP="00E525C4">
      <w:pPr>
        <w:pStyle w:val="Apara"/>
      </w:pPr>
      <w:r w:rsidRPr="00C51614">
        <w:tab/>
        <w:t xml:space="preserve">(b) </w:t>
      </w:r>
      <w:r w:rsidRPr="00C51614">
        <w:tab/>
        <w:t>the person fails to comply with the request.</w:t>
      </w:r>
    </w:p>
    <w:p w14:paraId="3ADBB789" w14:textId="77777777" w:rsidR="00E525C4" w:rsidRPr="00C51614" w:rsidRDefault="00E525C4" w:rsidP="00E525C4">
      <w:pPr>
        <w:pStyle w:val="Penalty"/>
      </w:pPr>
      <w:r w:rsidRPr="00C51614">
        <w:t>Maximum penalty:  50 penalty units.</w:t>
      </w:r>
    </w:p>
    <w:p w14:paraId="1A1CD50B" w14:textId="77777777" w:rsidR="00E525C4" w:rsidRPr="00C51614" w:rsidRDefault="00E525C4" w:rsidP="00E525C4">
      <w:pPr>
        <w:pStyle w:val="Amain"/>
      </w:pPr>
      <w:r w:rsidRPr="00C51614">
        <w:tab/>
        <w:t>(4)</w:t>
      </w:r>
      <w:r w:rsidRPr="00C51614">
        <w:tab/>
        <w:t>An offence against subsection (3) is a strict liability offence.</w:t>
      </w:r>
    </w:p>
    <w:p w14:paraId="5F25CB67" w14:textId="77777777" w:rsidR="00E525C4" w:rsidRPr="00C51614" w:rsidRDefault="008A1927" w:rsidP="00E525C4">
      <w:pPr>
        <w:pStyle w:val="AH5Sec"/>
      </w:pPr>
      <w:bookmarkStart w:id="126" w:name="_Toc166859370"/>
      <w:r w:rsidRPr="006F264F">
        <w:rPr>
          <w:rStyle w:val="CharSectNo"/>
        </w:rPr>
        <w:lastRenderedPageBreak/>
        <w:t>101</w:t>
      </w:r>
      <w:r w:rsidR="00E525C4" w:rsidRPr="00C51614">
        <w:tab/>
        <w:t>Directing boats after boarding</w:t>
      </w:r>
      <w:bookmarkEnd w:id="126"/>
    </w:p>
    <w:p w14:paraId="47F92867" w14:textId="77777777" w:rsidR="00E525C4" w:rsidRPr="00C51614" w:rsidRDefault="00E525C4" w:rsidP="00E525C4">
      <w:pPr>
        <w:pStyle w:val="Amain"/>
      </w:pPr>
      <w:r w:rsidRPr="00C51614">
        <w:tab/>
        <w:t>(1)</w:t>
      </w:r>
      <w:r w:rsidRPr="00C51614">
        <w:tab/>
        <w:t xml:space="preserve">An inspector who boards a boat under section </w:t>
      </w:r>
      <w:r w:rsidR="001746FC">
        <w:t>93</w:t>
      </w:r>
      <w:r w:rsidRPr="00C51614">
        <w:t xml:space="preserve"> (1) may direct the master of the boat to do any of the following:</w:t>
      </w:r>
    </w:p>
    <w:p w14:paraId="3C8FC62B" w14:textId="77777777" w:rsidR="00E525C4" w:rsidRPr="00C51614" w:rsidRDefault="00E525C4" w:rsidP="00E525C4">
      <w:pPr>
        <w:pStyle w:val="Apara"/>
      </w:pPr>
      <w:r w:rsidRPr="00C51614">
        <w:tab/>
        <w:t>(a)</w:t>
      </w:r>
      <w:r w:rsidRPr="00C51614">
        <w:tab/>
        <w:t>stop or manoeuvre the boat;</w:t>
      </w:r>
    </w:p>
    <w:p w14:paraId="72B235C9" w14:textId="77777777" w:rsidR="00E525C4" w:rsidRPr="00C51614" w:rsidRDefault="00E525C4" w:rsidP="00E525C4">
      <w:pPr>
        <w:pStyle w:val="Apara"/>
      </w:pPr>
      <w:r w:rsidRPr="00C51614">
        <w:tab/>
        <w:t>(b)</w:t>
      </w:r>
      <w:r w:rsidRPr="00C51614">
        <w:tab/>
        <w:t>adopt a stated course or speed;</w:t>
      </w:r>
    </w:p>
    <w:p w14:paraId="39C65BE0" w14:textId="77777777" w:rsidR="00E525C4" w:rsidRPr="00C51614" w:rsidRDefault="00E525C4" w:rsidP="00E525C4">
      <w:pPr>
        <w:pStyle w:val="Apara"/>
      </w:pPr>
      <w:r w:rsidRPr="00C51614">
        <w:tab/>
        <w:t>(c)</w:t>
      </w:r>
      <w:r w:rsidRPr="00C51614">
        <w:tab/>
        <w:t>maintain a stated course or speed;</w:t>
      </w:r>
    </w:p>
    <w:p w14:paraId="09BF83F5" w14:textId="77777777" w:rsidR="00E525C4" w:rsidRPr="00C51614" w:rsidRDefault="00E525C4" w:rsidP="00E525C4">
      <w:pPr>
        <w:pStyle w:val="Apara"/>
      </w:pPr>
      <w:r w:rsidRPr="00C51614">
        <w:tab/>
        <w:t>(d)</w:t>
      </w:r>
      <w:r w:rsidRPr="00C51614">
        <w:tab/>
        <w:t>take the boat to a stated place.</w:t>
      </w:r>
    </w:p>
    <w:p w14:paraId="133610D8" w14:textId="77777777" w:rsidR="00E525C4" w:rsidRPr="00C51614" w:rsidRDefault="00E525C4" w:rsidP="00E525C4">
      <w:pPr>
        <w:pStyle w:val="Amain"/>
      </w:pPr>
      <w:r w:rsidRPr="00C51614">
        <w:tab/>
        <w:t>(2)</w:t>
      </w:r>
      <w:r w:rsidRPr="00C51614">
        <w:tab/>
        <w:t>A person commits an offence if—</w:t>
      </w:r>
    </w:p>
    <w:p w14:paraId="1C30E2D9" w14:textId="77777777" w:rsidR="00E525C4" w:rsidRPr="00C51614" w:rsidRDefault="00E525C4" w:rsidP="00E525C4">
      <w:pPr>
        <w:pStyle w:val="Apara"/>
      </w:pPr>
      <w:r w:rsidRPr="00C51614">
        <w:tab/>
        <w:t>(a)</w:t>
      </w:r>
      <w:r w:rsidRPr="00C51614">
        <w:tab/>
        <w:t>an inspector directs the person to take an action under subsection</w:t>
      </w:r>
      <w:r w:rsidR="00824048">
        <w:t> </w:t>
      </w:r>
      <w:r w:rsidRPr="00C51614">
        <w:t xml:space="preserve">(1); and </w:t>
      </w:r>
    </w:p>
    <w:p w14:paraId="1A7B5109" w14:textId="77777777" w:rsidR="00E525C4" w:rsidRPr="00C51614" w:rsidRDefault="00E525C4" w:rsidP="00E525C4">
      <w:pPr>
        <w:pStyle w:val="Apara"/>
      </w:pPr>
      <w:r w:rsidRPr="00C51614">
        <w:tab/>
        <w:t>(b)</w:t>
      </w:r>
      <w:r w:rsidRPr="00C51614">
        <w:tab/>
        <w:t>the person fails to take reasonable steps to take the action.</w:t>
      </w:r>
    </w:p>
    <w:p w14:paraId="07E09493" w14:textId="77777777" w:rsidR="00E525C4" w:rsidRPr="00C51614" w:rsidRDefault="00E525C4" w:rsidP="00E525C4">
      <w:pPr>
        <w:pStyle w:val="Penalty"/>
      </w:pPr>
      <w:r w:rsidRPr="00C51614">
        <w:t>Maximum penalty:  50 penalty units.</w:t>
      </w:r>
    </w:p>
    <w:p w14:paraId="4DB077C2" w14:textId="77777777" w:rsidR="00E525C4" w:rsidRPr="00C51614" w:rsidRDefault="00E525C4" w:rsidP="00E525C4">
      <w:pPr>
        <w:pStyle w:val="Amain"/>
      </w:pPr>
      <w:r w:rsidRPr="00C51614">
        <w:tab/>
        <w:t>(3)</w:t>
      </w:r>
      <w:r w:rsidRPr="00C51614">
        <w:tab/>
        <w:t>An offence against subsection (2) is a strict liability offence.</w:t>
      </w:r>
    </w:p>
    <w:p w14:paraId="05EF3BB3" w14:textId="77777777" w:rsidR="00E525C4" w:rsidRPr="00C51614" w:rsidRDefault="008A1927" w:rsidP="00E525C4">
      <w:pPr>
        <w:pStyle w:val="AH5Sec"/>
      </w:pPr>
      <w:bookmarkStart w:id="127" w:name="_Toc166859371"/>
      <w:r w:rsidRPr="006F264F">
        <w:rPr>
          <w:rStyle w:val="CharSectNo"/>
        </w:rPr>
        <w:t>102</w:t>
      </w:r>
      <w:r w:rsidR="00E525C4" w:rsidRPr="00C51614">
        <w:tab/>
        <w:t>Requiring information after entry</w:t>
      </w:r>
      <w:bookmarkEnd w:id="127"/>
    </w:p>
    <w:p w14:paraId="45D1FCEC" w14:textId="77777777" w:rsidR="00E525C4" w:rsidRPr="00C51614" w:rsidRDefault="00E525C4" w:rsidP="00E525C4">
      <w:pPr>
        <w:pStyle w:val="Amain"/>
      </w:pPr>
      <w:r w:rsidRPr="00C51614">
        <w:tab/>
        <w:t>(1)</w:t>
      </w:r>
      <w:r w:rsidRPr="00C51614">
        <w:tab/>
        <w:t xml:space="preserve">An inspector who boards a boat under section </w:t>
      </w:r>
      <w:r w:rsidR="001746FC">
        <w:t>93</w:t>
      </w:r>
      <w:r w:rsidRPr="00C51614">
        <w:t xml:space="preserve"> (1) may require a person on the boat to provide any of the following information, only if the information is to assist the inspector to carry out the inspector’s functions under this Act:</w:t>
      </w:r>
    </w:p>
    <w:p w14:paraId="23E0BABC" w14:textId="77777777" w:rsidR="00E525C4" w:rsidRPr="00C51614" w:rsidRDefault="00E525C4" w:rsidP="00E525C4">
      <w:pPr>
        <w:pStyle w:val="Apara"/>
      </w:pPr>
      <w:r w:rsidRPr="00C51614">
        <w:tab/>
        <w:t>(a)</w:t>
      </w:r>
      <w:r w:rsidRPr="00C51614">
        <w:tab/>
        <w:t>the person’s name;</w:t>
      </w:r>
    </w:p>
    <w:p w14:paraId="7F687F55" w14:textId="77777777" w:rsidR="00E525C4" w:rsidRPr="00C51614" w:rsidRDefault="00E525C4" w:rsidP="00E525C4">
      <w:pPr>
        <w:pStyle w:val="Apara"/>
      </w:pPr>
      <w:r w:rsidRPr="00C51614">
        <w:tab/>
        <w:t>(b)</w:t>
      </w:r>
      <w:r w:rsidRPr="00C51614">
        <w:tab/>
        <w:t>the person’s residential address;</w:t>
      </w:r>
    </w:p>
    <w:p w14:paraId="66E9D331" w14:textId="77777777" w:rsidR="00E525C4" w:rsidRPr="00C51614" w:rsidRDefault="00E525C4" w:rsidP="00E525C4">
      <w:pPr>
        <w:pStyle w:val="Apara"/>
      </w:pPr>
      <w:r w:rsidRPr="00C51614">
        <w:tab/>
        <w:t>(c)</w:t>
      </w:r>
      <w:r w:rsidRPr="00C51614">
        <w:tab/>
        <w:t>the person’s date of birth;</w:t>
      </w:r>
    </w:p>
    <w:p w14:paraId="3357ED9F" w14:textId="77777777" w:rsidR="00E525C4" w:rsidRPr="00C51614" w:rsidRDefault="00E525C4" w:rsidP="00E525C4">
      <w:pPr>
        <w:pStyle w:val="Apara"/>
      </w:pPr>
      <w:r w:rsidRPr="00C51614">
        <w:tab/>
        <w:t>(d)</w:t>
      </w:r>
      <w:r w:rsidRPr="00C51614">
        <w:tab/>
        <w:t>evidence of the person’s identity.</w:t>
      </w:r>
    </w:p>
    <w:p w14:paraId="4F43B90A" w14:textId="77777777" w:rsidR="00E525C4" w:rsidRPr="00C51614" w:rsidRDefault="00E525C4" w:rsidP="00E525C4">
      <w:pPr>
        <w:pStyle w:val="Amain"/>
      </w:pPr>
      <w:r w:rsidRPr="00C51614">
        <w:tab/>
        <w:t>(2)</w:t>
      </w:r>
      <w:r w:rsidRPr="00C51614">
        <w:tab/>
        <w:t>A person commits an offence if—</w:t>
      </w:r>
    </w:p>
    <w:p w14:paraId="741E8B06" w14:textId="77777777" w:rsidR="00E525C4" w:rsidRPr="00C51614" w:rsidRDefault="00E525C4" w:rsidP="00E525C4">
      <w:pPr>
        <w:pStyle w:val="Apara"/>
      </w:pPr>
      <w:r w:rsidRPr="00C51614">
        <w:tab/>
        <w:t>(a)</w:t>
      </w:r>
      <w:r w:rsidRPr="00C51614">
        <w:tab/>
        <w:t xml:space="preserve">an inspector requires the person to provide the information under subsection (1); and </w:t>
      </w:r>
    </w:p>
    <w:p w14:paraId="52C84F94" w14:textId="77777777" w:rsidR="00E525C4" w:rsidRPr="00C51614" w:rsidRDefault="00E525C4" w:rsidP="00E525C4">
      <w:pPr>
        <w:pStyle w:val="Apara"/>
      </w:pPr>
      <w:r w:rsidRPr="00C51614">
        <w:lastRenderedPageBreak/>
        <w:tab/>
        <w:t>(b)</w:t>
      </w:r>
      <w:r w:rsidRPr="00C51614">
        <w:tab/>
        <w:t>the person fails to take reasonable steps to provide the information.</w:t>
      </w:r>
    </w:p>
    <w:p w14:paraId="69A1B7E8" w14:textId="77777777" w:rsidR="00E525C4" w:rsidRPr="00C51614" w:rsidRDefault="00E525C4" w:rsidP="00E525C4">
      <w:pPr>
        <w:pStyle w:val="Penalty"/>
      </w:pPr>
      <w:r w:rsidRPr="00C51614">
        <w:t>Maximum penalty:  50 penalty units.</w:t>
      </w:r>
    </w:p>
    <w:p w14:paraId="7C1922A2" w14:textId="77777777" w:rsidR="00E525C4" w:rsidRPr="00C51614" w:rsidRDefault="00E525C4" w:rsidP="00E525C4">
      <w:pPr>
        <w:pStyle w:val="Amain"/>
      </w:pPr>
      <w:r w:rsidRPr="00C51614">
        <w:tab/>
        <w:t>(3)</w:t>
      </w:r>
      <w:r w:rsidRPr="00C51614">
        <w:tab/>
        <w:t>An offence against subsection (2) is a strict liability offence.</w:t>
      </w:r>
    </w:p>
    <w:p w14:paraId="6B529B82" w14:textId="77777777" w:rsidR="00E525C4" w:rsidRPr="006F264F" w:rsidRDefault="00E525C4" w:rsidP="00E525C4">
      <w:pPr>
        <w:pStyle w:val="AH3Div"/>
      </w:pPr>
      <w:bookmarkStart w:id="128" w:name="_Toc166859372"/>
      <w:r w:rsidRPr="006F264F">
        <w:rPr>
          <w:rStyle w:val="CharDivNo"/>
        </w:rPr>
        <w:t xml:space="preserve">Division </w:t>
      </w:r>
      <w:r w:rsidR="00433C33" w:rsidRPr="006F264F">
        <w:rPr>
          <w:rStyle w:val="CharDivNo"/>
        </w:rPr>
        <w:t>9</w:t>
      </w:r>
      <w:r w:rsidRPr="006F264F">
        <w:rPr>
          <w:rStyle w:val="CharDivNo"/>
        </w:rPr>
        <w:t>.5</w:t>
      </w:r>
      <w:r w:rsidRPr="00C51614">
        <w:tab/>
      </w:r>
      <w:r w:rsidRPr="006F264F">
        <w:rPr>
          <w:rStyle w:val="CharDivText"/>
        </w:rPr>
        <w:t>Gathering information</w:t>
      </w:r>
      <w:bookmarkEnd w:id="128"/>
    </w:p>
    <w:p w14:paraId="5B24B167" w14:textId="77777777" w:rsidR="00E525C4" w:rsidRPr="00C51614" w:rsidRDefault="008A1927" w:rsidP="00E525C4">
      <w:pPr>
        <w:pStyle w:val="AH5Sec"/>
      </w:pPr>
      <w:bookmarkStart w:id="129" w:name="_Toc166859373"/>
      <w:r w:rsidRPr="006F264F">
        <w:rPr>
          <w:rStyle w:val="CharSectNo"/>
        </w:rPr>
        <w:t>103</w:t>
      </w:r>
      <w:r w:rsidR="00E525C4" w:rsidRPr="00C51614">
        <w:tab/>
        <w:t>Masters to answer questions</w:t>
      </w:r>
      <w:bookmarkEnd w:id="129"/>
    </w:p>
    <w:p w14:paraId="29B69AE7" w14:textId="77777777" w:rsidR="00E525C4" w:rsidRPr="00C51614" w:rsidRDefault="00E525C4" w:rsidP="00E525C4">
      <w:pPr>
        <w:pStyle w:val="Amain"/>
      </w:pPr>
      <w:r w:rsidRPr="00C51614">
        <w:tab/>
        <w:t>(1)</w:t>
      </w:r>
      <w:r w:rsidRPr="00C51614">
        <w:tab/>
        <w:t>An inspector may require the master of a boat to answer questions about the nature or operation of the boat.</w:t>
      </w:r>
    </w:p>
    <w:p w14:paraId="5D616BA1" w14:textId="77777777" w:rsidR="00E525C4" w:rsidRPr="00C51614" w:rsidRDefault="00E525C4" w:rsidP="00E525C4">
      <w:pPr>
        <w:pStyle w:val="Amain"/>
      </w:pPr>
      <w:r w:rsidRPr="00C51614">
        <w:tab/>
        <w:t>(2)</w:t>
      </w:r>
      <w:r w:rsidRPr="00C51614">
        <w:tab/>
        <w:t>A person commits an offence if—</w:t>
      </w:r>
    </w:p>
    <w:p w14:paraId="7D6AE5E9" w14:textId="77777777" w:rsidR="00E525C4" w:rsidRPr="00C51614" w:rsidRDefault="00E525C4" w:rsidP="00E525C4">
      <w:pPr>
        <w:pStyle w:val="Apara"/>
      </w:pPr>
      <w:r w:rsidRPr="00C51614">
        <w:tab/>
        <w:t>(a)</w:t>
      </w:r>
      <w:r w:rsidRPr="00C51614">
        <w:tab/>
        <w:t xml:space="preserve">an inspector requires the person to answer a question under subsection (1); and </w:t>
      </w:r>
    </w:p>
    <w:p w14:paraId="09032777" w14:textId="77777777" w:rsidR="00E525C4" w:rsidRPr="00C51614" w:rsidRDefault="00E525C4" w:rsidP="00E525C4">
      <w:pPr>
        <w:pStyle w:val="Apara"/>
      </w:pPr>
      <w:r w:rsidRPr="00C51614">
        <w:tab/>
        <w:t>(b)</w:t>
      </w:r>
      <w:r w:rsidRPr="00C51614">
        <w:tab/>
        <w:t>the person fails to answer the question.</w:t>
      </w:r>
    </w:p>
    <w:p w14:paraId="590DB19B" w14:textId="77777777" w:rsidR="00E525C4" w:rsidRPr="00C51614" w:rsidRDefault="00E525C4" w:rsidP="00E525C4">
      <w:pPr>
        <w:pStyle w:val="Penalty"/>
        <w:keepNext/>
      </w:pPr>
      <w:r w:rsidRPr="00C51614">
        <w:t>Maximum penalty:  50 penalty units.</w:t>
      </w:r>
    </w:p>
    <w:p w14:paraId="7D637C0B" w14:textId="77777777" w:rsidR="00E525C4" w:rsidRPr="00C51614" w:rsidRDefault="00E525C4" w:rsidP="00E525C4">
      <w:pPr>
        <w:pStyle w:val="Amain"/>
      </w:pPr>
      <w:r w:rsidRPr="00C51614">
        <w:tab/>
        <w:t>(3)</w:t>
      </w:r>
      <w:r w:rsidRPr="00C51614">
        <w:tab/>
        <w:t>An offence against subsection (2) is a strict liability offence.</w:t>
      </w:r>
    </w:p>
    <w:p w14:paraId="6C9AB20C" w14:textId="77777777" w:rsidR="00E525C4" w:rsidRPr="00C51614" w:rsidRDefault="008A1927" w:rsidP="00E525C4">
      <w:pPr>
        <w:pStyle w:val="AH5Sec"/>
      </w:pPr>
      <w:bookmarkStart w:id="130" w:name="_Toc166859374"/>
      <w:r w:rsidRPr="006F264F">
        <w:rPr>
          <w:rStyle w:val="CharSectNo"/>
        </w:rPr>
        <w:t>104</w:t>
      </w:r>
      <w:r w:rsidR="00E525C4" w:rsidRPr="00C51614">
        <w:tab/>
        <w:t>Masters to produce records</w:t>
      </w:r>
      <w:bookmarkEnd w:id="130"/>
    </w:p>
    <w:p w14:paraId="05AD6089" w14:textId="77777777" w:rsidR="00E525C4" w:rsidRPr="00C51614" w:rsidRDefault="00E525C4" w:rsidP="00E525C4">
      <w:pPr>
        <w:pStyle w:val="Amain"/>
      </w:pPr>
      <w:r w:rsidRPr="00C51614">
        <w:tab/>
        <w:t>(1)</w:t>
      </w:r>
      <w:r w:rsidRPr="00C51614">
        <w:tab/>
        <w:t>An inspector may require the master of a boat to produce a document in the master’s possession about the operations of the boat.</w:t>
      </w:r>
    </w:p>
    <w:p w14:paraId="675D2A14" w14:textId="77777777" w:rsidR="00E525C4" w:rsidRPr="00C51614" w:rsidRDefault="00E525C4" w:rsidP="00E525C4">
      <w:pPr>
        <w:pStyle w:val="Amain"/>
      </w:pPr>
      <w:r w:rsidRPr="00C51614">
        <w:tab/>
        <w:t>(2)</w:t>
      </w:r>
      <w:r w:rsidRPr="00C51614">
        <w:tab/>
        <w:t>A person commits an offence if—</w:t>
      </w:r>
    </w:p>
    <w:p w14:paraId="7C2437F3" w14:textId="77777777" w:rsidR="00E525C4" w:rsidRPr="00C51614" w:rsidRDefault="00E525C4" w:rsidP="00E525C4">
      <w:pPr>
        <w:pStyle w:val="Apara"/>
      </w:pPr>
      <w:r w:rsidRPr="00C51614">
        <w:tab/>
        <w:t>(a)</w:t>
      </w:r>
      <w:r w:rsidRPr="00C51614">
        <w:tab/>
        <w:t xml:space="preserve">an inspector requires the person to produce a document under subsection (1); and </w:t>
      </w:r>
    </w:p>
    <w:p w14:paraId="14835AB1" w14:textId="77777777" w:rsidR="00E525C4" w:rsidRPr="00C51614" w:rsidRDefault="00E525C4" w:rsidP="00E525C4">
      <w:pPr>
        <w:pStyle w:val="Apara"/>
      </w:pPr>
      <w:r w:rsidRPr="00C51614">
        <w:tab/>
        <w:t>(b)</w:t>
      </w:r>
      <w:r w:rsidRPr="00C51614">
        <w:tab/>
        <w:t>the person fails to produce the document.</w:t>
      </w:r>
    </w:p>
    <w:p w14:paraId="0E3B040F" w14:textId="77777777" w:rsidR="00E525C4" w:rsidRPr="00C51614" w:rsidRDefault="00E525C4" w:rsidP="00E525C4">
      <w:pPr>
        <w:pStyle w:val="Penalty"/>
      </w:pPr>
      <w:r w:rsidRPr="00C51614">
        <w:t>Maximum penalty:  50 penalty units.</w:t>
      </w:r>
    </w:p>
    <w:p w14:paraId="09175911" w14:textId="77777777" w:rsidR="00E525C4" w:rsidRPr="00C51614" w:rsidRDefault="00E525C4" w:rsidP="00E525C4">
      <w:pPr>
        <w:pStyle w:val="Amain"/>
      </w:pPr>
      <w:r w:rsidRPr="00C51614">
        <w:tab/>
        <w:t>(3)</w:t>
      </w:r>
      <w:r w:rsidRPr="00C51614">
        <w:tab/>
        <w:t>An offence against subsection (2) is a strict liability offence.</w:t>
      </w:r>
    </w:p>
    <w:p w14:paraId="5FC09BB1" w14:textId="77777777" w:rsidR="00E525C4" w:rsidRPr="00C51614" w:rsidRDefault="008A1927" w:rsidP="00E525C4">
      <w:pPr>
        <w:pStyle w:val="AH5Sec"/>
      </w:pPr>
      <w:bookmarkStart w:id="131" w:name="_Toc166859375"/>
      <w:r w:rsidRPr="006F264F">
        <w:rPr>
          <w:rStyle w:val="CharSectNo"/>
        </w:rPr>
        <w:lastRenderedPageBreak/>
        <w:t>105</w:t>
      </w:r>
      <w:r w:rsidR="00E525C4" w:rsidRPr="00C51614">
        <w:tab/>
        <w:t>People to provide information about owners or masters of boats</w:t>
      </w:r>
      <w:bookmarkEnd w:id="131"/>
    </w:p>
    <w:p w14:paraId="7B21D02E" w14:textId="77777777" w:rsidR="00E525C4" w:rsidRPr="00C51614" w:rsidRDefault="00E525C4" w:rsidP="00E525C4">
      <w:pPr>
        <w:pStyle w:val="Amain"/>
      </w:pPr>
      <w:r w:rsidRPr="00C51614">
        <w:tab/>
        <w:t>(1)</w:t>
      </w:r>
      <w:r w:rsidRPr="00C51614">
        <w:tab/>
        <w:t>An inspector may require a person to provide information about the identity and address of the owner or master of a boat.</w:t>
      </w:r>
    </w:p>
    <w:p w14:paraId="5B3C70B7" w14:textId="77777777" w:rsidR="00E525C4" w:rsidRPr="00C51614" w:rsidRDefault="00E525C4" w:rsidP="00E525C4">
      <w:pPr>
        <w:pStyle w:val="Amain"/>
      </w:pPr>
      <w:r w:rsidRPr="00C51614">
        <w:tab/>
        <w:t>(2)</w:t>
      </w:r>
      <w:r w:rsidRPr="00C51614">
        <w:tab/>
        <w:t>The inspector may require the information to be provided by the person orally or by the production of documents or records in the person’s possession.</w:t>
      </w:r>
    </w:p>
    <w:p w14:paraId="38BD0DFF" w14:textId="77777777" w:rsidR="00E525C4" w:rsidRPr="00C51614" w:rsidRDefault="00E525C4" w:rsidP="00E525C4">
      <w:pPr>
        <w:pStyle w:val="Amain"/>
      </w:pPr>
      <w:r w:rsidRPr="00C51614">
        <w:tab/>
        <w:t>(3)</w:t>
      </w:r>
      <w:r w:rsidRPr="00C51614">
        <w:tab/>
        <w:t>A person commits an offence if—</w:t>
      </w:r>
    </w:p>
    <w:p w14:paraId="47CED098" w14:textId="77777777" w:rsidR="00E525C4" w:rsidRPr="00C51614" w:rsidRDefault="00E525C4" w:rsidP="00E525C4">
      <w:pPr>
        <w:pStyle w:val="Apara"/>
      </w:pPr>
      <w:r w:rsidRPr="00C51614">
        <w:tab/>
        <w:t>(a)</w:t>
      </w:r>
      <w:r w:rsidRPr="00C51614">
        <w:tab/>
        <w:t xml:space="preserve">an inspector requires the person to provide information under subsection (1); and </w:t>
      </w:r>
    </w:p>
    <w:p w14:paraId="642532B4" w14:textId="77777777" w:rsidR="00E525C4" w:rsidRPr="00C51614" w:rsidRDefault="00E525C4" w:rsidP="00E525C4">
      <w:pPr>
        <w:pStyle w:val="Apara"/>
      </w:pPr>
      <w:r w:rsidRPr="00C51614">
        <w:tab/>
        <w:t>(b)</w:t>
      </w:r>
      <w:r w:rsidRPr="00C51614">
        <w:tab/>
        <w:t>the person has the information; and</w:t>
      </w:r>
    </w:p>
    <w:p w14:paraId="02171B48" w14:textId="77777777" w:rsidR="00E525C4" w:rsidRPr="00C51614" w:rsidRDefault="00E525C4" w:rsidP="00E525C4">
      <w:pPr>
        <w:pStyle w:val="Apara"/>
      </w:pPr>
      <w:r w:rsidRPr="00C51614">
        <w:tab/>
        <w:t>(c)</w:t>
      </w:r>
      <w:r w:rsidRPr="00C51614">
        <w:tab/>
        <w:t>the person fails to provide the information.</w:t>
      </w:r>
    </w:p>
    <w:p w14:paraId="4B7E3E3F" w14:textId="77777777" w:rsidR="00E525C4" w:rsidRPr="00C51614" w:rsidRDefault="00E525C4" w:rsidP="00E525C4">
      <w:pPr>
        <w:pStyle w:val="Penalty"/>
      </w:pPr>
      <w:r w:rsidRPr="00C51614">
        <w:t>Maximum penalty:  50 penalty units.</w:t>
      </w:r>
    </w:p>
    <w:p w14:paraId="4526CD5B" w14:textId="77777777" w:rsidR="00E525C4" w:rsidRPr="00C51614" w:rsidRDefault="008A1927" w:rsidP="00E525C4">
      <w:pPr>
        <w:pStyle w:val="AH5Sec"/>
      </w:pPr>
      <w:bookmarkStart w:id="132" w:name="_Toc166859376"/>
      <w:r w:rsidRPr="006F264F">
        <w:rPr>
          <w:rStyle w:val="CharSectNo"/>
        </w:rPr>
        <w:t>106</w:t>
      </w:r>
      <w:r w:rsidR="00E525C4" w:rsidRPr="00C51614">
        <w:tab/>
        <w:t>Boat licences</w:t>
      </w:r>
      <w:bookmarkEnd w:id="132"/>
    </w:p>
    <w:p w14:paraId="7CA0FE10" w14:textId="77777777" w:rsidR="00E525C4" w:rsidRPr="00C51614" w:rsidRDefault="00E525C4" w:rsidP="00E525C4">
      <w:pPr>
        <w:pStyle w:val="Amain"/>
      </w:pPr>
      <w:r w:rsidRPr="00C51614">
        <w:tab/>
        <w:t>(1)</w:t>
      </w:r>
      <w:r w:rsidRPr="00C51614">
        <w:tab/>
        <w:t>An inspector may require a person to produce the person’s licence or permit if—</w:t>
      </w:r>
    </w:p>
    <w:p w14:paraId="473F9C21" w14:textId="77777777" w:rsidR="00E525C4" w:rsidRPr="00C51614" w:rsidRDefault="00E525C4" w:rsidP="00E525C4">
      <w:pPr>
        <w:pStyle w:val="Apara"/>
      </w:pPr>
      <w:r w:rsidRPr="00C51614">
        <w:tab/>
        <w:t>(a)</w:t>
      </w:r>
      <w:r w:rsidRPr="00C51614">
        <w:tab/>
        <w:t>the person is, or purports to be, the holder of a licence or permit; and</w:t>
      </w:r>
    </w:p>
    <w:p w14:paraId="6E55829D" w14:textId="77777777" w:rsidR="00E525C4" w:rsidRPr="00C51614" w:rsidRDefault="00E525C4" w:rsidP="00E525C4">
      <w:pPr>
        <w:pStyle w:val="Apara"/>
      </w:pPr>
      <w:r w:rsidRPr="00C51614">
        <w:tab/>
        <w:t>(b)</w:t>
      </w:r>
      <w:r w:rsidRPr="00C51614">
        <w:tab/>
        <w:t>the person is operating a boat on a lake or doing anything for which the licence or permit is required.</w:t>
      </w:r>
    </w:p>
    <w:p w14:paraId="6180BF10" w14:textId="77777777" w:rsidR="00E525C4" w:rsidRPr="00C51614" w:rsidRDefault="00E525C4" w:rsidP="00E525C4">
      <w:pPr>
        <w:pStyle w:val="Amain"/>
      </w:pPr>
      <w:r w:rsidRPr="00C51614">
        <w:tab/>
        <w:t>(2)</w:t>
      </w:r>
      <w:r w:rsidRPr="00C51614">
        <w:tab/>
        <w:t>If the person does not have the licence or permit in the person’s possession at the time the requirement is made, the person must produce the licence or permit to an inspector within 24 hours or any longer period approved by the inspector.</w:t>
      </w:r>
    </w:p>
    <w:p w14:paraId="232EB6BC" w14:textId="77777777" w:rsidR="00E525C4" w:rsidRPr="00C51614" w:rsidRDefault="00E525C4" w:rsidP="00E525C4">
      <w:pPr>
        <w:pStyle w:val="Amain"/>
      </w:pPr>
      <w:r w:rsidRPr="00C51614">
        <w:tab/>
        <w:t>(3)</w:t>
      </w:r>
      <w:r w:rsidRPr="00C51614">
        <w:tab/>
        <w:t>An inspector may seize a licence or permit that is not current or that the inspector reasonably believes is false.</w:t>
      </w:r>
    </w:p>
    <w:p w14:paraId="52250FAE" w14:textId="77777777" w:rsidR="00E525C4" w:rsidRPr="00C51614" w:rsidRDefault="00E525C4" w:rsidP="00E525C4">
      <w:pPr>
        <w:pStyle w:val="aNote"/>
      </w:pPr>
      <w:r w:rsidRPr="00C51614">
        <w:rPr>
          <w:rStyle w:val="charItals"/>
        </w:rPr>
        <w:t>Note</w:t>
      </w:r>
      <w:r w:rsidRPr="00C51614">
        <w:rPr>
          <w:rStyle w:val="charItals"/>
        </w:rPr>
        <w:tab/>
      </w:r>
      <w:r w:rsidRPr="00C51614">
        <w:t xml:space="preserve">Division </w:t>
      </w:r>
      <w:r w:rsidR="001746FC">
        <w:t>9</w:t>
      </w:r>
      <w:r w:rsidRPr="00C51614">
        <w:t xml:space="preserve">.6 (Dealing with things seized) applies to a thing seized under this section. </w:t>
      </w:r>
    </w:p>
    <w:p w14:paraId="72D767B1" w14:textId="77777777" w:rsidR="00E525C4" w:rsidRPr="00C51614" w:rsidRDefault="00E525C4" w:rsidP="00E525C4">
      <w:pPr>
        <w:pStyle w:val="Amain"/>
      </w:pPr>
      <w:r w:rsidRPr="00C51614">
        <w:lastRenderedPageBreak/>
        <w:tab/>
        <w:t>(4)</w:t>
      </w:r>
      <w:r w:rsidRPr="00C51614">
        <w:tab/>
        <w:t>A person commits an offence if—</w:t>
      </w:r>
    </w:p>
    <w:p w14:paraId="4CB1D734" w14:textId="77777777" w:rsidR="00E525C4" w:rsidRPr="00C51614" w:rsidRDefault="00E525C4" w:rsidP="00E525C4">
      <w:pPr>
        <w:pStyle w:val="Apara"/>
      </w:pPr>
      <w:r w:rsidRPr="00C51614">
        <w:tab/>
        <w:t>(a)</w:t>
      </w:r>
      <w:r w:rsidRPr="00C51614">
        <w:tab/>
        <w:t xml:space="preserve">the person is required to produce a licence or permit under subsection (1); and </w:t>
      </w:r>
    </w:p>
    <w:p w14:paraId="5D99C0ED" w14:textId="77777777" w:rsidR="00E525C4" w:rsidRPr="00C51614" w:rsidRDefault="00E525C4" w:rsidP="00E525C4">
      <w:pPr>
        <w:pStyle w:val="Apara"/>
      </w:pPr>
      <w:r w:rsidRPr="00C51614">
        <w:tab/>
        <w:t>(b)</w:t>
      </w:r>
      <w:r w:rsidRPr="00C51614">
        <w:tab/>
        <w:t>the person—</w:t>
      </w:r>
    </w:p>
    <w:p w14:paraId="6E8B3889" w14:textId="77777777" w:rsidR="00E525C4" w:rsidRPr="00C51614" w:rsidRDefault="00E525C4" w:rsidP="00E525C4">
      <w:pPr>
        <w:pStyle w:val="Asubpara"/>
      </w:pPr>
      <w:r w:rsidRPr="00C51614">
        <w:tab/>
        <w:t>(i)</w:t>
      </w:r>
      <w:r w:rsidRPr="00C51614">
        <w:tab/>
        <w:t>fails to produce the licence or permit; or</w:t>
      </w:r>
    </w:p>
    <w:p w14:paraId="6E04C3F2" w14:textId="77777777" w:rsidR="00E525C4" w:rsidRPr="00C51614" w:rsidRDefault="00E525C4" w:rsidP="00E525C4">
      <w:pPr>
        <w:pStyle w:val="Asubpara"/>
      </w:pPr>
      <w:r w:rsidRPr="00C51614">
        <w:tab/>
        <w:t>(ii)</w:t>
      </w:r>
      <w:r w:rsidRPr="00C51614">
        <w:tab/>
        <w:t>if subsection (2) applies—fails to produce the licence or permit within the required time.</w:t>
      </w:r>
    </w:p>
    <w:p w14:paraId="47DE1592" w14:textId="77777777" w:rsidR="00E525C4" w:rsidRPr="00C51614" w:rsidRDefault="00E525C4" w:rsidP="00E525C4">
      <w:pPr>
        <w:pStyle w:val="Penalty"/>
      </w:pPr>
      <w:r w:rsidRPr="00C51614">
        <w:t>Maximum penalty:  50 penalty units.</w:t>
      </w:r>
    </w:p>
    <w:p w14:paraId="2DEE6937" w14:textId="77777777" w:rsidR="00E525C4" w:rsidRPr="00C51614" w:rsidRDefault="00E525C4" w:rsidP="00E525C4">
      <w:pPr>
        <w:pStyle w:val="Amain"/>
      </w:pPr>
      <w:r w:rsidRPr="00C51614">
        <w:tab/>
        <w:t>(5)</w:t>
      </w:r>
      <w:r w:rsidRPr="00C51614">
        <w:tab/>
        <w:t>An offence against subsection (4) is a strict liability offence.</w:t>
      </w:r>
    </w:p>
    <w:p w14:paraId="2E474164" w14:textId="77777777" w:rsidR="00E525C4" w:rsidRPr="00C51614" w:rsidRDefault="00E525C4" w:rsidP="00E525C4">
      <w:pPr>
        <w:pStyle w:val="Amain"/>
      </w:pPr>
      <w:r w:rsidRPr="00C51614">
        <w:tab/>
        <w:t>(6)</w:t>
      </w:r>
      <w:r w:rsidRPr="00C51614">
        <w:tab/>
        <w:t>In this section:</w:t>
      </w:r>
    </w:p>
    <w:p w14:paraId="7EA46E12" w14:textId="77777777" w:rsidR="00E525C4" w:rsidRPr="00C51614" w:rsidRDefault="00E525C4" w:rsidP="00E525C4">
      <w:pPr>
        <w:pStyle w:val="aDef"/>
      </w:pPr>
      <w:r w:rsidRPr="00C51614">
        <w:rPr>
          <w:rStyle w:val="charBoldItals"/>
        </w:rPr>
        <w:t xml:space="preserve">licence or permit </w:t>
      </w:r>
      <w:r w:rsidRPr="00C51614">
        <w:t xml:space="preserve">means a licence or permit (however described) under a law of a State or the Commonwealth that authorises the person to use a boat. </w:t>
      </w:r>
    </w:p>
    <w:p w14:paraId="051F9317" w14:textId="77777777" w:rsidR="00E525C4" w:rsidRPr="006F264F" w:rsidRDefault="00E525C4" w:rsidP="00E525C4">
      <w:pPr>
        <w:pStyle w:val="AH3Div"/>
      </w:pPr>
      <w:bookmarkStart w:id="133" w:name="_Toc166859377"/>
      <w:r w:rsidRPr="006F264F">
        <w:rPr>
          <w:rStyle w:val="CharDivNo"/>
        </w:rPr>
        <w:t xml:space="preserve">Division </w:t>
      </w:r>
      <w:r w:rsidR="00433C33" w:rsidRPr="006F264F">
        <w:rPr>
          <w:rStyle w:val="CharDivNo"/>
        </w:rPr>
        <w:t>9</w:t>
      </w:r>
      <w:r w:rsidRPr="006F264F">
        <w:rPr>
          <w:rStyle w:val="CharDivNo"/>
        </w:rPr>
        <w:t>.6</w:t>
      </w:r>
      <w:r w:rsidRPr="00C51614">
        <w:tab/>
      </w:r>
      <w:r w:rsidRPr="006F264F">
        <w:rPr>
          <w:rStyle w:val="CharDivText"/>
        </w:rPr>
        <w:t>Dealing with things seized</w:t>
      </w:r>
      <w:bookmarkEnd w:id="133"/>
    </w:p>
    <w:p w14:paraId="275A9839" w14:textId="77777777" w:rsidR="00E525C4" w:rsidRPr="00C51614" w:rsidRDefault="008A1927" w:rsidP="00E525C4">
      <w:pPr>
        <w:pStyle w:val="AH5Sec"/>
      </w:pPr>
      <w:bookmarkStart w:id="134" w:name="_Toc166859378"/>
      <w:r w:rsidRPr="006F264F">
        <w:rPr>
          <w:rStyle w:val="CharSectNo"/>
        </w:rPr>
        <w:t>107</w:t>
      </w:r>
      <w:r w:rsidR="00E525C4" w:rsidRPr="00C51614">
        <w:tab/>
        <w:t>Receipts for things seized</w:t>
      </w:r>
      <w:bookmarkEnd w:id="134"/>
    </w:p>
    <w:p w14:paraId="598E8564" w14:textId="77777777" w:rsidR="00E525C4" w:rsidRPr="00C51614" w:rsidRDefault="00E525C4" w:rsidP="00E525C4">
      <w:pPr>
        <w:pStyle w:val="Amain"/>
      </w:pPr>
      <w:r w:rsidRPr="00C51614">
        <w:tab/>
        <w:t>(1)</w:t>
      </w:r>
      <w:r w:rsidRPr="00C51614">
        <w:tab/>
        <w:t>As soon as practicable after an inspector seizes a thing under section </w:t>
      </w:r>
      <w:r w:rsidR="001746FC">
        <w:t>99</w:t>
      </w:r>
      <w:r w:rsidRPr="00C51614">
        <w:t xml:space="preserve"> or section </w:t>
      </w:r>
      <w:r w:rsidR="001746FC">
        <w:t>106</w:t>
      </w:r>
      <w:r w:rsidRPr="00C51614">
        <w:t>, the inspector must give a receipt for it to the person from whom it was seized.</w:t>
      </w:r>
    </w:p>
    <w:p w14:paraId="4BA0407E" w14:textId="203147DC" w:rsidR="00E525C4" w:rsidRPr="00C51614" w:rsidRDefault="00E525C4" w:rsidP="00E525C4">
      <w:pPr>
        <w:pStyle w:val="Amain"/>
      </w:pPr>
      <w:r w:rsidRPr="00C51614">
        <w:tab/>
        <w:t>(2)</w:t>
      </w:r>
      <w:r w:rsidRPr="00C51614">
        <w:tab/>
        <w:t>If, for any reason, it is not practicable to comply with subsection</w:t>
      </w:r>
      <w:r w:rsidR="00FD32D0">
        <w:t> </w:t>
      </w:r>
      <w:r w:rsidRPr="00C51614">
        <w:t>(1), the inspector must leave the receipt at the place of seizure in a reasonably secure way and in a conspicuous position.</w:t>
      </w:r>
    </w:p>
    <w:p w14:paraId="5DD70294" w14:textId="77777777" w:rsidR="00E525C4" w:rsidRPr="00C51614" w:rsidRDefault="008A1927" w:rsidP="00E525C4">
      <w:pPr>
        <w:pStyle w:val="AH5Sec"/>
      </w:pPr>
      <w:bookmarkStart w:id="135" w:name="_Toc166859379"/>
      <w:r w:rsidRPr="006F264F">
        <w:rPr>
          <w:rStyle w:val="CharSectNo"/>
        </w:rPr>
        <w:t>108</w:t>
      </w:r>
      <w:r w:rsidR="00E525C4" w:rsidRPr="00C51614">
        <w:tab/>
        <w:t>Access to things seized</w:t>
      </w:r>
      <w:bookmarkEnd w:id="135"/>
    </w:p>
    <w:p w14:paraId="1C8ADBAF" w14:textId="77777777" w:rsidR="00E525C4" w:rsidRPr="00C51614" w:rsidRDefault="00E525C4" w:rsidP="00E525C4">
      <w:pPr>
        <w:pStyle w:val="Amainreturn"/>
      </w:pPr>
      <w:r w:rsidRPr="00C51614">
        <w:t xml:space="preserve">A person who would, apart from the seizure, be entitled to a thing seized under section </w:t>
      </w:r>
      <w:r w:rsidR="001746FC">
        <w:t>99</w:t>
      </w:r>
      <w:r w:rsidRPr="00C51614">
        <w:t xml:space="preserve"> or section </w:t>
      </w:r>
      <w:r w:rsidR="001746FC">
        <w:t>106</w:t>
      </w:r>
      <w:r w:rsidRPr="00C51614">
        <w:t xml:space="preserve"> may—</w:t>
      </w:r>
    </w:p>
    <w:p w14:paraId="161A7BFA" w14:textId="77777777" w:rsidR="00E525C4" w:rsidRPr="00C51614" w:rsidRDefault="00E525C4" w:rsidP="00E525C4">
      <w:pPr>
        <w:pStyle w:val="Apara"/>
      </w:pPr>
      <w:r w:rsidRPr="00C51614">
        <w:tab/>
        <w:t>(a)</w:t>
      </w:r>
      <w:r w:rsidRPr="00C51614">
        <w:tab/>
        <w:t>inspect the thing; and</w:t>
      </w:r>
    </w:p>
    <w:p w14:paraId="1112F087" w14:textId="77777777" w:rsidR="00E525C4" w:rsidRPr="00C51614" w:rsidRDefault="00E525C4" w:rsidP="00E525C4">
      <w:pPr>
        <w:pStyle w:val="Apara"/>
      </w:pPr>
      <w:r w:rsidRPr="00C51614">
        <w:lastRenderedPageBreak/>
        <w:tab/>
        <w:t>(b)</w:t>
      </w:r>
      <w:r w:rsidRPr="00C51614">
        <w:tab/>
        <w:t>if the thing is a document—take extracts from, or make copies of, the document.</w:t>
      </w:r>
    </w:p>
    <w:p w14:paraId="1EA22231" w14:textId="77777777" w:rsidR="00E525C4" w:rsidRPr="00C51614" w:rsidRDefault="008A1927" w:rsidP="00E525C4">
      <w:pPr>
        <w:pStyle w:val="AH5Sec"/>
      </w:pPr>
      <w:bookmarkStart w:id="136" w:name="_Toc166859380"/>
      <w:r w:rsidRPr="006F264F">
        <w:rPr>
          <w:rStyle w:val="CharSectNo"/>
        </w:rPr>
        <w:t>109</w:t>
      </w:r>
      <w:r w:rsidR="00E525C4" w:rsidRPr="00C51614">
        <w:tab/>
        <w:t>Return of things seized</w:t>
      </w:r>
      <w:bookmarkEnd w:id="136"/>
    </w:p>
    <w:p w14:paraId="4D067FA7" w14:textId="77777777" w:rsidR="00E525C4" w:rsidRPr="00C51614" w:rsidRDefault="00E525C4" w:rsidP="00E525C4">
      <w:pPr>
        <w:pStyle w:val="Amain"/>
      </w:pPr>
      <w:r w:rsidRPr="00C51614">
        <w:tab/>
        <w:t>(1)</w:t>
      </w:r>
      <w:r w:rsidRPr="00C51614">
        <w:tab/>
        <w:t xml:space="preserve">A thing seized under section </w:t>
      </w:r>
      <w:r w:rsidR="001746FC">
        <w:t>99</w:t>
      </w:r>
      <w:r w:rsidRPr="00C51614">
        <w:t xml:space="preserve"> or section </w:t>
      </w:r>
      <w:r w:rsidR="001746FC">
        <w:t>106</w:t>
      </w:r>
      <w:r w:rsidRPr="00C51614">
        <w:t xml:space="preserve"> must be returned to its owner, or reasonable compensation must be paid to the owner by the Territory for the loss of the thing, if—</w:t>
      </w:r>
    </w:p>
    <w:p w14:paraId="0D5BF8F2" w14:textId="77777777" w:rsidR="00E525C4" w:rsidRPr="00C51614" w:rsidRDefault="00E525C4" w:rsidP="00E525C4">
      <w:pPr>
        <w:pStyle w:val="Apara"/>
      </w:pPr>
      <w:r w:rsidRPr="00C51614">
        <w:tab/>
        <w:t>(a)</w:t>
      </w:r>
      <w:r w:rsidRPr="00C51614">
        <w:tab/>
        <w:t>a prosecution for an offence relating to the thing is not instituted within 90 days of the seizure; or</w:t>
      </w:r>
    </w:p>
    <w:p w14:paraId="1C6A1623" w14:textId="77777777" w:rsidR="00E525C4" w:rsidRPr="00C51614" w:rsidRDefault="00E525C4" w:rsidP="00E525C4">
      <w:pPr>
        <w:pStyle w:val="Apara"/>
      </w:pPr>
      <w:r w:rsidRPr="00C51614">
        <w:tab/>
        <w:t>(b)</w:t>
      </w:r>
      <w:r w:rsidRPr="00C51614">
        <w:tab/>
        <w:t>the court does not find the offence proved in a prosecution for an offence relating to the thing.</w:t>
      </w:r>
    </w:p>
    <w:p w14:paraId="2CDFF55D" w14:textId="77777777" w:rsidR="00E525C4" w:rsidRPr="00C51614" w:rsidRDefault="00E525C4" w:rsidP="00E525C4">
      <w:pPr>
        <w:pStyle w:val="Amain"/>
      </w:pPr>
      <w:r w:rsidRPr="00C51614">
        <w:tab/>
        <w:t>(2)</w:t>
      </w:r>
      <w:r w:rsidRPr="00C51614">
        <w:tab/>
        <w:t>A thing seized under this division is forfeited to the Territory if a court—</w:t>
      </w:r>
    </w:p>
    <w:p w14:paraId="26D4B08D" w14:textId="77777777" w:rsidR="00E525C4" w:rsidRPr="00C51614" w:rsidRDefault="00E525C4" w:rsidP="00E525C4">
      <w:pPr>
        <w:pStyle w:val="Apara"/>
      </w:pPr>
      <w:r w:rsidRPr="00C51614">
        <w:tab/>
        <w:t>(a)</w:t>
      </w:r>
      <w:r w:rsidRPr="00C51614">
        <w:tab/>
        <w:t>finds an offence relating to the thing to be proved; and</w:t>
      </w:r>
    </w:p>
    <w:p w14:paraId="4885DACD" w14:textId="77777777" w:rsidR="00E525C4" w:rsidRPr="00C51614" w:rsidRDefault="00E525C4" w:rsidP="00E525C4">
      <w:pPr>
        <w:pStyle w:val="Apara"/>
      </w:pPr>
      <w:r w:rsidRPr="00C51614">
        <w:tab/>
        <w:t>(b)</w:t>
      </w:r>
      <w:r w:rsidRPr="00C51614">
        <w:tab/>
        <w:t>orders the forfeiture.</w:t>
      </w:r>
    </w:p>
    <w:p w14:paraId="5227D28C" w14:textId="77777777" w:rsidR="00E525C4" w:rsidRPr="00C51614" w:rsidRDefault="00E525C4" w:rsidP="00E525C4">
      <w:pPr>
        <w:pStyle w:val="Amain"/>
      </w:pPr>
      <w:r w:rsidRPr="00C51614">
        <w:tab/>
        <w:t>(3)</w:t>
      </w:r>
      <w:r w:rsidRPr="00C51614">
        <w:tab/>
        <w:t>If subsection (2) (a) applies, but a court does not order forfeiture of the thing seized, the Territory must return the thing to its owner or pay reasonable compensation to the owner in relation to the loss of the thing.</w:t>
      </w:r>
    </w:p>
    <w:p w14:paraId="5CC52A29" w14:textId="77777777" w:rsidR="00E525C4" w:rsidRPr="00C51614" w:rsidRDefault="008A1927" w:rsidP="00E525C4">
      <w:pPr>
        <w:pStyle w:val="AH5Sec"/>
      </w:pPr>
      <w:bookmarkStart w:id="137" w:name="_Toc166859381"/>
      <w:r w:rsidRPr="006F264F">
        <w:rPr>
          <w:rStyle w:val="CharSectNo"/>
        </w:rPr>
        <w:t>110</w:t>
      </w:r>
      <w:r w:rsidR="00E525C4" w:rsidRPr="00C51614">
        <w:tab/>
        <w:t>Disposal of things seized</w:t>
      </w:r>
      <w:bookmarkEnd w:id="137"/>
    </w:p>
    <w:p w14:paraId="12EF56EA" w14:textId="77777777" w:rsidR="00E525C4" w:rsidRPr="00C51614" w:rsidRDefault="00E525C4" w:rsidP="00E525C4">
      <w:pPr>
        <w:pStyle w:val="Amain"/>
      </w:pPr>
      <w:r w:rsidRPr="00C51614">
        <w:tab/>
        <w:t>(1)</w:t>
      </w:r>
      <w:r w:rsidRPr="00C51614">
        <w:tab/>
        <w:t xml:space="preserve">An inspector may dispose of a thing seized under section </w:t>
      </w:r>
      <w:r w:rsidR="001746FC">
        <w:t>99</w:t>
      </w:r>
      <w:r w:rsidRPr="00C51614">
        <w:t xml:space="preserve"> or section </w:t>
      </w:r>
      <w:r w:rsidR="001746FC">
        <w:t>106</w:t>
      </w:r>
      <w:r w:rsidRPr="00C51614">
        <w:t xml:space="preserve"> if—</w:t>
      </w:r>
    </w:p>
    <w:p w14:paraId="02E617B1" w14:textId="77777777" w:rsidR="00E525C4" w:rsidRPr="00C51614" w:rsidRDefault="00E525C4" w:rsidP="00E525C4">
      <w:pPr>
        <w:pStyle w:val="Apara"/>
      </w:pPr>
      <w:r w:rsidRPr="00C51614">
        <w:tab/>
        <w:t>(a)</w:t>
      </w:r>
      <w:r w:rsidRPr="00C51614">
        <w:tab/>
        <w:t xml:space="preserve">an inspector has taken reasonable steps under section </w:t>
      </w:r>
      <w:r w:rsidR="00175925">
        <w:t>109</w:t>
      </w:r>
      <w:r w:rsidRPr="00C51614">
        <w:t xml:space="preserve"> to return the thing to the person from whom it was seized; and</w:t>
      </w:r>
    </w:p>
    <w:p w14:paraId="50279C1E" w14:textId="77777777" w:rsidR="00E525C4" w:rsidRPr="00C51614" w:rsidRDefault="00E525C4" w:rsidP="00E525C4">
      <w:pPr>
        <w:pStyle w:val="Apara"/>
      </w:pPr>
      <w:r w:rsidRPr="00C51614">
        <w:tab/>
        <w:t>(b)</w:t>
      </w:r>
      <w:r w:rsidRPr="00C51614">
        <w:tab/>
        <w:t>the inspector has been unable to locate the person, despite making reasonable efforts, or the person has refused to take possession of the thing.</w:t>
      </w:r>
    </w:p>
    <w:p w14:paraId="1A9D1B4C" w14:textId="77777777" w:rsidR="00E525C4" w:rsidRPr="00C51614" w:rsidRDefault="00E525C4" w:rsidP="00E525C4">
      <w:pPr>
        <w:pStyle w:val="Amain"/>
      </w:pPr>
      <w:r w:rsidRPr="00C51614">
        <w:tab/>
        <w:t>(2)</w:t>
      </w:r>
      <w:r w:rsidRPr="00C51614">
        <w:tab/>
        <w:t>The inspector may dispose of the thing in any way that the inspector considers appropriate.</w:t>
      </w:r>
    </w:p>
    <w:p w14:paraId="182CE869" w14:textId="77777777" w:rsidR="00E525C4" w:rsidRPr="006F264F" w:rsidRDefault="00E525C4" w:rsidP="00E525C4">
      <w:pPr>
        <w:pStyle w:val="AH3Div"/>
      </w:pPr>
      <w:bookmarkStart w:id="138" w:name="_Toc166859382"/>
      <w:r w:rsidRPr="006F264F">
        <w:rPr>
          <w:rStyle w:val="CharDivNo"/>
        </w:rPr>
        <w:lastRenderedPageBreak/>
        <w:t xml:space="preserve">Division </w:t>
      </w:r>
      <w:r w:rsidR="00433C33" w:rsidRPr="006F264F">
        <w:rPr>
          <w:rStyle w:val="CharDivNo"/>
        </w:rPr>
        <w:t>9</w:t>
      </w:r>
      <w:r w:rsidRPr="006F264F">
        <w:rPr>
          <w:rStyle w:val="CharDivNo"/>
        </w:rPr>
        <w:t>.7</w:t>
      </w:r>
      <w:r w:rsidRPr="00C51614">
        <w:tab/>
      </w:r>
      <w:r w:rsidRPr="006F264F">
        <w:rPr>
          <w:rStyle w:val="CharDivText"/>
        </w:rPr>
        <w:t>Detaining boats</w:t>
      </w:r>
      <w:bookmarkEnd w:id="138"/>
    </w:p>
    <w:p w14:paraId="0DDCC7A9" w14:textId="77777777" w:rsidR="00E525C4" w:rsidRPr="00C51614" w:rsidRDefault="008A1927" w:rsidP="00E525C4">
      <w:pPr>
        <w:pStyle w:val="AH5Sec"/>
      </w:pPr>
      <w:bookmarkStart w:id="139" w:name="_Toc166859383"/>
      <w:r w:rsidRPr="006F264F">
        <w:rPr>
          <w:rStyle w:val="CharSectNo"/>
        </w:rPr>
        <w:t>111</w:t>
      </w:r>
      <w:r w:rsidR="00E525C4" w:rsidRPr="00C51614">
        <w:tab/>
        <w:t>Inspectors may detain boats</w:t>
      </w:r>
      <w:bookmarkEnd w:id="139"/>
    </w:p>
    <w:p w14:paraId="69E444C1" w14:textId="77777777" w:rsidR="00E525C4" w:rsidRPr="00C51614" w:rsidRDefault="00E525C4" w:rsidP="00E525C4">
      <w:pPr>
        <w:pStyle w:val="Amain"/>
      </w:pPr>
      <w:r w:rsidRPr="00C51614">
        <w:tab/>
        <w:t>(1)</w:t>
      </w:r>
      <w:r w:rsidRPr="00C51614">
        <w:tab/>
        <w:t>An inspector may detain a boat in a lake area and bring the boat to a holding area, if the inspector reasonably believes that the boat is or has been involved in an offence against this Act.</w:t>
      </w:r>
    </w:p>
    <w:p w14:paraId="752EA050" w14:textId="77777777" w:rsidR="00E525C4" w:rsidRPr="00C51614" w:rsidRDefault="00E525C4" w:rsidP="00E525C4">
      <w:pPr>
        <w:pStyle w:val="Amain"/>
      </w:pPr>
      <w:r w:rsidRPr="00C51614">
        <w:tab/>
        <w:t>(2)</w:t>
      </w:r>
      <w:r w:rsidRPr="00C51614">
        <w:tab/>
        <w:t xml:space="preserve">If a boat is detained, sections </w:t>
      </w:r>
      <w:r w:rsidR="001746FC">
        <w:t>108</w:t>
      </w:r>
      <w:r w:rsidRPr="00C51614">
        <w:t xml:space="preserve"> to </w:t>
      </w:r>
      <w:r w:rsidR="001746FC">
        <w:t>110</w:t>
      </w:r>
      <w:r w:rsidRPr="00C51614">
        <w:t xml:space="preserve"> apply as if the boat were a thing seized under section </w:t>
      </w:r>
      <w:r w:rsidR="001746FC">
        <w:t>99</w:t>
      </w:r>
      <w:r w:rsidRPr="00C51614">
        <w:t xml:space="preserve"> or section </w:t>
      </w:r>
      <w:r w:rsidR="001746FC">
        <w:t>106</w:t>
      </w:r>
      <w:r w:rsidRPr="00C51614">
        <w:t>.</w:t>
      </w:r>
    </w:p>
    <w:p w14:paraId="18C9151A" w14:textId="77777777" w:rsidR="00E525C4" w:rsidRPr="00C51614" w:rsidRDefault="00E525C4" w:rsidP="00E525C4">
      <w:pPr>
        <w:pStyle w:val="Amain"/>
      </w:pPr>
      <w:r w:rsidRPr="00C51614">
        <w:tab/>
        <w:t>(3)</w:t>
      </w:r>
      <w:r w:rsidRPr="00C51614">
        <w:tab/>
        <w:t>If an inspector detains a boat under subsection (1), the inspector must give written notice, within 14 days, to—</w:t>
      </w:r>
    </w:p>
    <w:p w14:paraId="753B399E" w14:textId="77777777" w:rsidR="00E525C4" w:rsidRPr="00C51614" w:rsidRDefault="00E525C4" w:rsidP="00E525C4">
      <w:pPr>
        <w:pStyle w:val="Apara"/>
      </w:pPr>
      <w:r w:rsidRPr="00C51614">
        <w:tab/>
        <w:t>(a)</w:t>
      </w:r>
      <w:r w:rsidRPr="00C51614">
        <w:tab/>
        <w:t>the owner of the boat; or</w:t>
      </w:r>
    </w:p>
    <w:p w14:paraId="7C1E64EC" w14:textId="77777777" w:rsidR="00E525C4" w:rsidRPr="00C51614" w:rsidRDefault="00E525C4" w:rsidP="00E525C4">
      <w:pPr>
        <w:pStyle w:val="Apara"/>
      </w:pPr>
      <w:r w:rsidRPr="00C51614">
        <w:tab/>
        <w:t>(b)</w:t>
      </w:r>
      <w:r w:rsidRPr="00C51614">
        <w:tab/>
        <w:t>if the owner is not able to be located—the person who had possession or control of the boat immediately before it was detained.</w:t>
      </w:r>
    </w:p>
    <w:p w14:paraId="35129BC2" w14:textId="77777777" w:rsidR="00E525C4" w:rsidRPr="00C51614" w:rsidRDefault="00E525C4" w:rsidP="00E525C4">
      <w:pPr>
        <w:pStyle w:val="Amain"/>
      </w:pPr>
      <w:r w:rsidRPr="00C51614">
        <w:tab/>
        <w:t>(4)</w:t>
      </w:r>
      <w:r w:rsidRPr="00C51614">
        <w:tab/>
        <w:t>If it is not practicable for the inspector to give the notice to the person, the inspector may give the notice by fixing the notice to a prominent part of the boat.</w:t>
      </w:r>
    </w:p>
    <w:p w14:paraId="25EE3C37" w14:textId="77777777" w:rsidR="00E525C4" w:rsidRPr="00C51614" w:rsidRDefault="00E525C4" w:rsidP="00E525C4">
      <w:pPr>
        <w:pStyle w:val="Amain"/>
      </w:pPr>
      <w:r w:rsidRPr="00C51614">
        <w:tab/>
        <w:t>(5)</w:t>
      </w:r>
      <w:r w:rsidRPr="00C51614">
        <w:tab/>
        <w:t>The notice must—</w:t>
      </w:r>
    </w:p>
    <w:p w14:paraId="3F88E28C" w14:textId="77777777" w:rsidR="00E525C4" w:rsidRPr="00C51614" w:rsidRDefault="00E525C4" w:rsidP="00E525C4">
      <w:pPr>
        <w:pStyle w:val="Apara"/>
      </w:pPr>
      <w:r w:rsidRPr="00C51614">
        <w:tab/>
        <w:t>(a)</w:t>
      </w:r>
      <w:r w:rsidRPr="00C51614">
        <w:tab/>
        <w:t>identify the boat; and</w:t>
      </w:r>
    </w:p>
    <w:p w14:paraId="0167E32A" w14:textId="77777777" w:rsidR="00E525C4" w:rsidRPr="00C51614" w:rsidRDefault="00E525C4" w:rsidP="00E525C4">
      <w:pPr>
        <w:pStyle w:val="Apara"/>
      </w:pPr>
      <w:r w:rsidRPr="00C51614">
        <w:tab/>
        <w:t>(b)</w:t>
      </w:r>
      <w:r w:rsidRPr="00C51614">
        <w:tab/>
        <w:t>state the boat has been detained; and</w:t>
      </w:r>
    </w:p>
    <w:p w14:paraId="09826E9E" w14:textId="77777777" w:rsidR="00E525C4" w:rsidRPr="00C51614" w:rsidRDefault="00E525C4" w:rsidP="00E525C4">
      <w:pPr>
        <w:pStyle w:val="Apara"/>
      </w:pPr>
      <w:r w:rsidRPr="00C51614">
        <w:tab/>
        <w:t>(c)</w:t>
      </w:r>
      <w:r w:rsidRPr="00C51614">
        <w:tab/>
        <w:t>state the reason the boat has been detained; and</w:t>
      </w:r>
    </w:p>
    <w:p w14:paraId="6BDA6B41" w14:textId="77777777" w:rsidR="00E525C4" w:rsidRPr="00C51614" w:rsidRDefault="00E525C4" w:rsidP="00E525C4">
      <w:pPr>
        <w:pStyle w:val="Apara"/>
      </w:pPr>
      <w:r w:rsidRPr="00C51614">
        <w:tab/>
        <w:t>(d)</w:t>
      </w:r>
      <w:r w:rsidRPr="00C51614">
        <w:tab/>
        <w:t>state the contact details of an inspector who can provide further information; and</w:t>
      </w:r>
    </w:p>
    <w:p w14:paraId="3551895F" w14:textId="77777777" w:rsidR="00E525C4" w:rsidRPr="00C51614" w:rsidRDefault="00E525C4" w:rsidP="00E525C4">
      <w:pPr>
        <w:pStyle w:val="Apara"/>
      </w:pPr>
      <w:r w:rsidRPr="00C51614">
        <w:tab/>
        <w:t>(e)</w:t>
      </w:r>
      <w:r w:rsidRPr="00C51614">
        <w:tab/>
        <w:t>include information about the return of the boat.</w:t>
      </w:r>
    </w:p>
    <w:p w14:paraId="140FE133" w14:textId="77777777" w:rsidR="00E525C4" w:rsidRPr="00C51614" w:rsidRDefault="00E525C4" w:rsidP="00E525C4">
      <w:pPr>
        <w:pStyle w:val="Amain"/>
      </w:pPr>
      <w:r w:rsidRPr="00C51614">
        <w:tab/>
        <w:t>(6)</w:t>
      </w:r>
      <w:r w:rsidRPr="00C51614">
        <w:tab/>
        <w:t>A person commits an offence if—</w:t>
      </w:r>
    </w:p>
    <w:p w14:paraId="403F1348" w14:textId="77777777" w:rsidR="00E525C4" w:rsidRPr="00C51614" w:rsidRDefault="00E525C4" w:rsidP="00E525C4">
      <w:pPr>
        <w:pStyle w:val="Apara"/>
      </w:pPr>
      <w:r w:rsidRPr="00C51614">
        <w:tab/>
        <w:t>(a)</w:t>
      </w:r>
      <w:r w:rsidRPr="00C51614">
        <w:tab/>
        <w:t>a boat is being detained under subsection (1); and</w:t>
      </w:r>
    </w:p>
    <w:p w14:paraId="4ED37C02" w14:textId="77777777" w:rsidR="00E525C4" w:rsidRPr="00C51614" w:rsidRDefault="00E525C4" w:rsidP="00E525C4">
      <w:pPr>
        <w:pStyle w:val="Apara"/>
      </w:pPr>
      <w:r w:rsidRPr="00C51614">
        <w:tab/>
        <w:t>(b)</w:t>
      </w:r>
      <w:r w:rsidRPr="00C51614">
        <w:tab/>
        <w:t>the person operates the boat, or causes or allows the operation of the boat; and</w:t>
      </w:r>
    </w:p>
    <w:p w14:paraId="2249442D" w14:textId="77777777" w:rsidR="00E525C4" w:rsidRPr="00C51614" w:rsidRDefault="00E525C4" w:rsidP="00E34F00">
      <w:pPr>
        <w:pStyle w:val="Apara"/>
        <w:keepNext/>
      </w:pPr>
      <w:r w:rsidRPr="00C51614">
        <w:lastRenderedPageBreak/>
        <w:tab/>
        <w:t>(c)</w:t>
      </w:r>
      <w:r w:rsidRPr="00C51614">
        <w:tab/>
        <w:t>an inspector has not consented to the operation of the boat.</w:t>
      </w:r>
    </w:p>
    <w:p w14:paraId="6FC937F4" w14:textId="77777777" w:rsidR="00E525C4" w:rsidRPr="00C51614" w:rsidRDefault="00E525C4" w:rsidP="00E525C4">
      <w:pPr>
        <w:pStyle w:val="Penalty"/>
      </w:pPr>
      <w:r w:rsidRPr="00C51614">
        <w:t>Maximum penalty:  50 penalty units.</w:t>
      </w:r>
    </w:p>
    <w:p w14:paraId="15748208" w14:textId="77777777" w:rsidR="00E525C4" w:rsidRPr="00C51614" w:rsidRDefault="008A1927" w:rsidP="00E525C4">
      <w:pPr>
        <w:pStyle w:val="AH5Sec"/>
      </w:pPr>
      <w:bookmarkStart w:id="140" w:name="_Toc166859384"/>
      <w:r w:rsidRPr="006F264F">
        <w:rPr>
          <w:rStyle w:val="CharSectNo"/>
        </w:rPr>
        <w:t>112</w:t>
      </w:r>
      <w:r w:rsidR="00E525C4" w:rsidRPr="00C51614">
        <w:tab/>
        <w:t>Territory to pay costs of detention</w:t>
      </w:r>
      <w:bookmarkEnd w:id="140"/>
    </w:p>
    <w:p w14:paraId="31AD2015" w14:textId="77777777" w:rsidR="00E525C4" w:rsidRPr="00C51614" w:rsidRDefault="00E525C4" w:rsidP="00E525C4">
      <w:pPr>
        <w:pStyle w:val="Amain"/>
      </w:pPr>
      <w:r w:rsidRPr="00C51614">
        <w:tab/>
        <w:t>(1)</w:t>
      </w:r>
      <w:r w:rsidRPr="00C51614">
        <w:tab/>
        <w:t xml:space="preserve">This section applies if there was no reasonable or probable cause for the detention of a boat under section </w:t>
      </w:r>
      <w:r w:rsidR="0011407C">
        <w:t>111</w:t>
      </w:r>
      <w:r w:rsidRPr="00C51614">
        <w:t>.</w:t>
      </w:r>
    </w:p>
    <w:p w14:paraId="59B4A1CA" w14:textId="77777777" w:rsidR="00E525C4" w:rsidRPr="00C51614" w:rsidRDefault="00E525C4" w:rsidP="00E525C4">
      <w:pPr>
        <w:pStyle w:val="Amain"/>
      </w:pPr>
      <w:r w:rsidRPr="00C51614">
        <w:tab/>
        <w:t>(2)</w:t>
      </w:r>
      <w:r w:rsidRPr="00C51614">
        <w:tab/>
        <w:t>The Territory is liable to pay the owner of the boat reasonable compensation for any loss or damage incurred by the owner as a result of the detention of the boat.</w:t>
      </w:r>
    </w:p>
    <w:p w14:paraId="01AFAC43" w14:textId="77777777" w:rsidR="00E525C4" w:rsidRPr="00C51614" w:rsidRDefault="00E525C4" w:rsidP="00E525C4">
      <w:pPr>
        <w:pStyle w:val="Amain"/>
      </w:pPr>
      <w:r w:rsidRPr="00C51614">
        <w:tab/>
        <w:t>(3)</w:t>
      </w:r>
      <w:r w:rsidRPr="00C51614">
        <w:tab/>
        <w:t>If the owner and the Territory cannot agree on the amount of compensation payable under subsection (2), the owner may take proceedings in a court of competent jurisdiction or the ACAT for the recovery of compensation.</w:t>
      </w:r>
    </w:p>
    <w:p w14:paraId="4B702CB4" w14:textId="77777777" w:rsidR="00E525C4" w:rsidRPr="00C51614" w:rsidRDefault="0042669C" w:rsidP="00E525C4">
      <w:pPr>
        <w:pStyle w:val="AH5Sec"/>
      </w:pPr>
      <w:bookmarkStart w:id="141" w:name="_Toc166859385"/>
      <w:r w:rsidRPr="006F264F">
        <w:rPr>
          <w:rStyle w:val="CharSectNo"/>
        </w:rPr>
        <w:t>113</w:t>
      </w:r>
      <w:r w:rsidR="00E525C4" w:rsidRPr="00C51614">
        <w:tab/>
        <w:t>Owner to pay costs of detention</w:t>
      </w:r>
      <w:bookmarkEnd w:id="141"/>
    </w:p>
    <w:p w14:paraId="296FCF3C" w14:textId="77777777" w:rsidR="00E525C4" w:rsidRPr="00C51614" w:rsidRDefault="00E525C4" w:rsidP="00E525C4">
      <w:pPr>
        <w:pStyle w:val="Amain"/>
      </w:pPr>
      <w:r w:rsidRPr="00C51614">
        <w:tab/>
        <w:t>(1)</w:t>
      </w:r>
      <w:r w:rsidRPr="00C51614">
        <w:tab/>
        <w:t>This section applies if—</w:t>
      </w:r>
    </w:p>
    <w:p w14:paraId="416DF31C" w14:textId="77777777" w:rsidR="00E525C4" w:rsidRPr="00C51614" w:rsidRDefault="00E525C4" w:rsidP="00E525C4">
      <w:pPr>
        <w:pStyle w:val="Apara"/>
      </w:pPr>
      <w:r w:rsidRPr="00C51614">
        <w:tab/>
        <w:t>(a)</w:t>
      </w:r>
      <w:r w:rsidRPr="00C51614">
        <w:tab/>
        <w:t xml:space="preserve">a boat was detained under section </w:t>
      </w:r>
      <w:r w:rsidR="0011407C">
        <w:t>111</w:t>
      </w:r>
      <w:r w:rsidRPr="00C51614">
        <w:t>; and</w:t>
      </w:r>
    </w:p>
    <w:p w14:paraId="3214497F" w14:textId="77777777" w:rsidR="00E525C4" w:rsidRPr="00C51614" w:rsidRDefault="00E525C4" w:rsidP="00E525C4">
      <w:pPr>
        <w:pStyle w:val="Apara"/>
      </w:pPr>
      <w:r w:rsidRPr="00C51614">
        <w:tab/>
        <w:t>(b)</w:t>
      </w:r>
      <w:r w:rsidRPr="00C51614">
        <w:tab/>
        <w:t>the Territory incurs costs in relation to the detention of the boat; and</w:t>
      </w:r>
    </w:p>
    <w:p w14:paraId="4F545C2F" w14:textId="77777777" w:rsidR="00E525C4" w:rsidRPr="00C51614" w:rsidRDefault="00E525C4" w:rsidP="00E525C4">
      <w:pPr>
        <w:pStyle w:val="Apara"/>
      </w:pPr>
      <w:r w:rsidRPr="00C51614">
        <w:tab/>
        <w:t>(c)</w:t>
      </w:r>
      <w:r w:rsidRPr="00C51614">
        <w:tab/>
        <w:t>the detention was reasonable in the circumstances.</w:t>
      </w:r>
    </w:p>
    <w:p w14:paraId="7261691D" w14:textId="77777777" w:rsidR="00E525C4" w:rsidRPr="00C51614" w:rsidRDefault="00E525C4" w:rsidP="00E525C4">
      <w:pPr>
        <w:pStyle w:val="Amain"/>
      </w:pPr>
      <w:r w:rsidRPr="00C51614">
        <w:tab/>
        <w:t>(2)</w:t>
      </w:r>
      <w:r w:rsidRPr="00C51614">
        <w:tab/>
        <w:t>The owner of the boat is liable to pay the Territory compensation for—</w:t>
      </w:r>
    </w:p>
    <w:p w14:paraId="1E0A68E9" w14:textId="77777777" w:rsidR="00E525C4" w:rsidRPr="00C51614" w:rsidRDefault="00E525C4" w:rsidP="00E525C4">
      <w:pPr>
        <w:pStyle w:val="Apara"/>
      </w:pPr>
      <w:r w:rsidRPr="00C51614">
        <w:tab/>
        <w:t>(a)</w:t>
      </w:r>
      <w:r w:rsidRPr="00C51614">
        <w:tab/>
        <w:t>the costs of, and incidental to, the detention of the boat; and</w:t>
      </w:r>
    </w:p>
    <w:p w14:paraId="1067715D" w14:textId="77777777" w:rsidR="00E525C4" w:rsidRPr="00C51614" w:rsidRDefault="00E525C4" w:rsidP="00E525C4">
      <w:pPr>
        <w:pStyle w:val="Apara"/>
      </w:pPr>
      <w:r w:rsidRPr="00C51614">
        <w:tab/>
        <w:t>(b)</w:t>
      </w:r>
      <w:r w:rsidRPr="00C51614">
        <w:tab/>
        <w:t>any loss or damage incurred by the Territory as a result of the detention of the boat.</w:t>
      </w:r>
    </w:p>
    <w:p w14:paraId="6B74B188" w14:textId="77777777" w:rsidR="00E525C4" w:rsidRPr="00C51614" w:rsidRDefault="00E525C4" w:rsidP="00E525C4">
      <w:pPr>
        <w:pStyle w:val="Amain"/>
      </w:pPr>
      <w:r w:rsidRPr="00C51614">
        <w:tab/>
        <w:t>(3)</w:t>
      </w:r>
      <w:r w:rsidRPr="00C51614">
        <w:tab/>
        <w:t>If the owner and the Territory cannot agree on the amount of compensation payable under subsection (2), the Territory may take proceedings in a court of competent jurisdiction or the ACAT for the recovery of compensation.</w:t>
      </w:r>
    </w:p>
    <w:p w14:paraId="76CBA9CF" w14:textId="77777777" w:rsidR="00AF264C" w:rsidRDefault="00AF264C">
      <w:pPr>
        <w:pStyle w:val="PageBreak"/>
      </w:pPr>
      <w:r>
        <w:br w:type="page"/>
      </w:r>
    </w:p>
    <w:p w14:paraId="7E3E70B1" w14:textId="77777777" w:rsidR="00EE3F1D" w:rsidRPr="006F264F" w:rsidRDefault="00EE3F1D" w:rsidP="00EE3F1D">
      <w:pPr>
        <w:pStyle w:val="AH2Part"/>
      </w:pPr>
      <w:bookmarkStart w:id="142" w:name="_Toc166859386"/>
      <w:r w:rsidRPr="006F264F">
        <w:rPr>
          <w:rStyle w:val="CharPartNo"/>
        </w:rPr>
        <w:lastRenderedPageBreak/>
        <w:t xml:space="preserve">Part </w:t>
      </w:r>
      <w:r w:rsidR="00433C33" w:rsidRPr="006F264F">
        <w:rPr>
          <w:rStyle w:val="CharPartNo"/>
        </w:rPr>
        <w:t>10</w:t>
      </w:r>
      <w:r>
        <w:tab/>
      </w:r>
      <w:r w:rsidRPr="006F264F">
        <w:rPr>
          <w:rStyle w:val="CharPartText"/>
        </w:rPr>
        <w:t>Notification and review of decisions</w:t>
      </w:r>
      <w:bookmarkEnd w:id="142"/>
    </w:p>
    <w:p w14:paraId="3C76384D" w14:textId="77777777" w:rsidR="00154D1E" w:rsidRDefault="00154D1E">
      <w:pPr>
        <w:pStyle w:val="Placeholder"/>
      </w:pPr>
      <w:r>
        <w:rPr>
          <w:rStyle w:val="CharDivNo"/>
        </w:rPr>
        <w:t xml:space="preserve">  </w:t>
      </w:r>
      <w:r>
        <w:rPr>
          <w:rStyle w:val="CharDivText"/>
        </w:rPr>
        <w:t xml:space="preserve">  </w:t>
      </w:r>
    </w:p>
    <w:p w14:paraId="1E5AC182" w14:textId="77777777" w:rsidR="00EE3F1D" w:rsidRDefault="0042669C" w:rsidP="00EE3F1D">
      <w:pPr>
        <w:pStyle w:val="AH5Sec"/>
      </w:pPr>
      <w:bookmarkStart w:id="143" w:name="_Toc166859387"/>
      <w:r w:rsidRPr="006F264F">
        <w:rPr>
          <w:rStyle w:val="CharSectNo"/>
        </w:rPr>
        <w:t>114</w:t>
      </w:r>
      <w:r w:rsidR="00EE3F1D">
        <w:tab/>
        <w:t xml:space="preserve">Meaning of </w:t>
      </w:r>
      <w:r w:rsidR="00EE3F1D" w:rsidRPr="009740CF">
        <w:rPr>
          <w:rStyle w:val="charItals"/>
        </w:rPr>
        <w:t>reviewable decision</w:t>
      </w:r>
      <w:r w:rsidR="00EE3F1D">
        <w:t xml:space="preserve">—pt </w:t>
      </w:r>
      <w:r w:rsidR="00433C33">
        <w:t>10</w:t>
      </w:r>
      <w:bookmarkEnd w:id="143"/>
    </w:p>
    <w:p w14:paraId="1ABE6268" w14:textId="77777777" w:rsidR="00EE3F1D" w:rsidRDefault="00EE3F1D" w:rsidP="00EE3F1D">
      <w:pPr>
        <w:pStyle w:val="Amainreturn"/>
        <w:keepNext/>
      </w:pPr>
      <w:r>
        <w:t>In this part:</w:t>
      </w:r>
    </w:p>
    <w:p w14:paraId="14D202E1" w14:textId="77777777" w:rsidR="00EE3F1D" w:rsidRDefault="00EE3F1D" w:rsidP="00EE3F1D">
      <w:pPr>
        <w:pStyle w:val="aDef"/>
      </w:pPr>
      <w:r>
        <w:rPr>
          <w:rStyle w:val="charBoldItals"/>
        </w:rPr>
        <w:t>reviewable decision</w:t>
      </w:r>
      <w:r>
        <w:t xml:space="preserve"> means a decision of the Minister mentioned in schedule </w:t>
      </w:r>
      <w:r w:rsidR="0011407C">
        <w:t>1</w:t>
      </w:r>
      <w:r>
        <w:t>, column 3 under a provision of this Act mentioned in column 2 in relation to the decision.</w:t>
      </w:r>
    </w:p>
    <w:p w14:paraId="57C53612" w14:textId="77777777" w:rsidR="00EE3F1D" w:rsidRDefault="0042669C" w:rsidP="00EE3F1D">
      <w:pPr>
        <w:pStyle w:val="AH5Sec"/>
      </w:pPr>
      <w:bookmarkStart w:id="144" w:name="_Toc166859388"/>
      <w:r w:rsidRPr="006F264F">
        <w:rPr>
          <w:rStyle w:val="CharSectNo"/>
        </w:rPr>
        <w:t>115</w:t>
      </w:r>
      <w:r w:rsidR="00EE3F1D">
        <w:tab/>
        <w:t>Reviewable decision notices</w:t>
      </w:r>
      <w:bookmarkEnd w:id="144"/>
    </w:p>
    <w:p w14:paraId="43B8438E" w14:textId="6CA71911" w:rsidR="00EE3F1D" w:rsidRDefault="00EE3F1D" w:rsidP="00EE3F1D">
      <w:pPr>
        <w:pStyle w:val="Amainreturn"/>
        <w:keepNext/>
      </w:pPr>
      <w:r>
        <w:t>If the Minister makes a reviewable decision, the Minister must give a reviewable decision notice to each entity mentioned in schedule</w:t>
      </w:r>
      <w:r w:rsidR="00FD32D0">
        <w:t> </w:t>
      </w:r>
      <w:r w:rsidR="0011407C">
        <w:t>1</w:t>
      </w:r>
      <w:r>
        <w:t>, column 4 in relation to the decision.</w:t>
      </w:r>
    </w:p>
    <w:p w14:paraId="0F047176" w14:textId="4E83B657" w:rsidR="00EE3F1D" w:rsidRDefault="00EE3F1D" w:rsidP="00EE3F1D">
      <w:pPr>
        <w:pStyle w:val="aNote"/>
      </w:pPr>
      <w:r w:rsidRPr="009740CF">
        <w:rPr>
          <w:rStyle w:val="charItals"/>
        </w:rPr>
        <w:t>Note 1</w:t>
      </w:r>
      <w:r w:rsidRPr="009740CF">
        <w:rPr>
          <w:rStyle w:val="charItals"/>
        </w:rPr>
        <w:tab/>
      </w:r>
      <w:r>
        <w:t xml:space="preserve">The Minister must also take reasonable steps to give a reviewable decision notice to any other person whose interests are affected by the decision (see </w:t>
      </w:r>
      <w:hyperlink r:id="rId97" w:tooltip="A2008-35" w:history="1">
        <w:r w:rsidR="007E6D74" w:rsidRPr="007E6D74">
          <w:rPr>
            <w:rStyle w:val="charCitHyperlinkItal"/>
          </w:rPr>
          <w:t>ACT Civil and Administrative Tribunal Act 2008</w:t>
        </w:r>
      </w:hyperlink>
      <w:r>
        <w:t>, s</w:t>
      </w:r>
      <w:r w:rsidR="00FD32D0">
        <w:t> </w:t>
      </w:r>
      <w:r>
        <w:t xml:space="preserve">67A). </w:t>
      </w:r>
    </w:p>
    <w:p w14:paraId="38816B4C" w14:textId="7821C288" w:rsidR="00EE3F1D" w:rsidRDefault="00EE3F1D" w:rsidP="00EE3F1D">
      <w:pPr>
        <w:pStyle w:val="aNote"/>
      </w:pPr>
      <w:r w:rsidRPr="009740CF">
        <w:rPr>
          <w:rStyle w:val="charItals"/>
        </w:rPr>
        <w:t>Note 2</w:t>
      </w:r>
      <w:r w:rsidRPr="009740CF">
        <w:rPr>
          <w:rStyle w:val="charItals"/>
        </w:rPr>
        <w:tab/>
      </w:r>
      <w:r>
        <w:t xml:space="preserve">The requirements for reviewable decision notices are prescribed under the </w:t>
      </w:r>
      <w:hyperlink r:id="rId98" w:tooltip="A2008-35" w:history="1">
        <w:r w:rsidR="007E6D74" w:rsidRPr="007E6D74">
          <w:rPr>
            <w:rStyle w:val="charCitHyperlinkItal"/>
          </w:rPr>
          <w:t>ACT Civil and Administrative Tribunal Act 2008</w:t>
        </w:r>
      </w:hyperlink>
      <w:r>
        <w:t>.</w:t>
      </w:r>
    </w:p>
    <w:p w14:paraId="57FE1BA0" w14:textId="77777777" w:rsidR="00EE3F1D" w:rsidRDefault="0042669C" w:rsidP="00EE3F1D">
      <w:pPr>
        <w:pStyle w:val="AH5Sec"/>
      </w:pPr>
      <w:bookmarkStart w:id="145" w:name="_Toc166859389"/>
      <w:r w:rsidRPr="006F264F">
        <w:rPr>
          <w:rStyle w:val="CharSectNo"/>
        </w:rPr>
        <w:t>116</w:t>
      </w:r>
      <w:r w:rsidR="00EE3F1D">
        <w:tab/>
        <w:t>Applications for review</w:t>
      </w:r>
      <w:bookmarkEnd w:id="145"/>
    </w:p>
    <w:p w14:paraId="4A769ADF" w14:textId="77777777" w:rsidR="00EE3F1D" w:rsidRDefault="00EE3F1D" w:rsidP="00EE3F1D">
      <w:pPr>
        <w:pStyle w:val="Amainreturn"/>
        <w:keepNext/>
      </w:pPr>
      <w:r>
        <w:t>The following may apply to the ACAT for review of a reviewable decision:</w:t>
      </w:r>
    </w:p>
    <w:p w14:paraId="43203D5F" w14:textId="77777777" w:rsidR="00EE3F1D" w:rsidRDefault="00EE3F1D" w:rsidP="00EE3F1D">
      <w:pPr>
        <w:pStyle w:val="Apara"/>
      </w:pPr>
      <w:r>
        <w:tab/>
        <w:t>(a)</w:t>
      </w:r>
      <w:r>
        <w:tab/>
        <w:t xml:space="preserve">an entity mentioned in schedule </w:t>
      </w:r>
      <w:r w:rsidR="0011407C">
        <w:t>1</w:t>
      </w:r>
      <w:r>
        <w:t>, column 4 in relation to the decision;</w:t>
      </w:r>
    </w:p>
    <w:p w14:paraId="46DF2F9E" w14:textId="77777777" w:rsidR="00EE3F1D" w:rsidRDefault="00EE3F1D" w:rsidP="00154D1E">
      <w:pPr>
        <w:pStyle w:val="Apara"/>
        <w:keepNext/>
      </w:pPr>
      <w:r>
        <w:tab/>
        <w:t>(b)</w:t>
      </w:r>
      <w:r>
        <w:tab/>
        <w:t>any other person whose interests are affected by the decision.</w:t>
      </w:r>
    </w:p>
    <w:p w14:paraId="7B328C86" w14:textId="65AB1555" w:rsidR="00EE3F1D" w:rsidRDefault="00EE3F1D" w:rsidP="00EE3F1D">
      <w:pPr>
        <w:pStyle w:val="aNote"/>
      </w:pPr>
      <w:r w:rsidRPr="009740CF">
        <w:rPr>
          <w:rStyle w:val="charItals"/>
        </w:rPr>
        <w:t>Note</w:t>
      </w:r>
      <w:r w:rsidRPr="009740CF">
        <w:rPr>
          <w:rStyle w:val="charItals"/>
        </w:rPr>
        <w:tab/>
      </w:r>
      <w:r>
        <w:t xml:space="preserve">If a form is approved under the </w:t>
      </w:r>
      <w:hyperlink r:id="rId99" w:tooltip="A2008-35" w:history="1">
        <w:r w:rsidR="007E6D74" w:rsidRPr="007E6D74">
          <w:rPr>
            <w:rStyle w:val="charCitHyperlinkItal"/>
          </w:rPr>
          <w:t>ACT Civil and Administrative Tribunal Act</w:t>
        </w:r>
        <w:r w:rsidR="00FD32D0">
          <w:rPr>
            <w:rStyle w:val="charCitHyperlinkItal"/>
          </w:rPr>
          <w:t> </w:t>
        </w:r>
        <w:r w:rsidR="007E6D74" w:rsidRPr="007E6D74">
          <w:rPr>
            <w:rStyle w:val="charCitHyperlinkItal"/>
          </w:rPr>
          <w:t>2008</w:t>
        </w:r>
      </w:hyperlink>
      <w:r w:rsidRPr="009740CF">
        <w:rPr>
          <w:rStyle w:val="charItals"/>
        </w:rPr>
        <w:t xml:space="preserve"> </w:t>
      </w:r>
      <w:r>
        <w:t>for the application, the form must be used.</w:t>
      </w:r>
    </w:p>
    <w:p w14:paraId="5D45DF7F" w14:textId="77777777" w:rsidR="00EE3F1D" w:rsidRDefault="00EE3F1D" w:rsidP="00EE3F1D">
      <w:pPr>
        <w:pStyle w:val="PageBreak"/>
      </w:pPr>
      <w:r>
        <w:br w:type="page"/>
      </w:r>
    </w:p>
    <w:p w14:paraId="5C9BFDDA" w14:textId="77777777" w:rsidR="00EE3F1D" w:rsidRPr="006F264F" w:rsidRDefault="00EE3F1D" w:rsidP="00EE3F1D">
      <w:pPr>
        <w:pStyle w:val="AH2Part"/>
      </w:pPr>
      <w:bookmarkStart w:id="146" w:name="_Toc166859390"/>
      <w:r w:rsidRPr="006F264F">
        <w:rPr>
          <w:rStyle w:val="CharPartNo"/>
        </w:rPr>
        <w:lastRenderedPageBreak/>
        <w:t xml:space="preserve">Part </w:t>
      </w:r>
      <w:r w:rsidR="00433C33" w:rsidRPr="006F264F">
        <w:rPr>
          <w:rStyle w:val="CharPartNo"/>
        </w:rPr>
        <w:t>11</w:t>
      </w:r>
      <w:r>
        <w:tab/>
      </w:r>
      <w:r w:rsidRPr="006F264F">
        <w:rPr>
          <w:rStyle w:val="CharPartText"/>
        </w:rPr>
        <w:t>Miscellaneous</w:t>
      </w:r>
      <w:bookmarkEnd w:id="146"/>
    </w:p>
    <w:p w14:paraId="6766718E" w14:textId="77777777" w:rsidR="00AF264C" w:rsidRDefault="0042669C">
      <w:pPr>
        <w:pStyle w:val="AH5Sec"/>
      </w:pPr>
      <w:bookmarkStart w:id="147" w:name="_Toc166859391"/>
      <w:r w:rsidRPr="006F264F">
        <w:rPr>
          <w:rStyle w:val="CharSectNo"/>
        </w:rPr>
        <w:t>117</w:t>
      </w:r>
      <w:r w:rsidR="00AF264C">
        <w:tab/>
        <w:t>Acts and omissions of representatives</w:t>
      </w:r>
      <w:bookmarkEnd w:id="147"/>
    </w:p>
    <w:p w14:paraId="601F3ADD" w14:textId="77777777" w:rsidR="00AF264C" w:rsidRDefault="00AF264C">
      <w:pPr>
        <w:pStyle w:val="Amain"/>
      </w:pPr>
      <w:r>
        <w:tab/>
        <w:t>(1)</w:t>
      </w:r>
      <w:r>
        <w:tab/>
        <w:t>In this section:</w:t>
      </w:r>
    </w:p>
    <w:p w14:paraId="292207CE" w14:textId="77777777" w:rsidR="00AF264C" w:rsidRPr="009740CF" w:rsidRDefault="00AF264C">
      <w:pPr>
        <w:pStyle w:val="aDef"/>
        <w:keepNext/>
      </w:pPr>
      <w:r>
        <w:rPr>
          <w:rStyle w:val="charBoldItals"/>
        </w:rPr>
        <w:t>person</w:t>
      </w:r>
      <w:r w:rsidRPr="009740CF">
        <w:t xml:space="preserve"> means an individual.</w:t>
      </w:r>
    </w:p>
    <w:p w14:paraId="1992234F" w14:textId="10A59051" w:rsidR="00AF264C" w:rsidRDefault="00AF264C">
      <w:pPr>
        <w:pStyle w:val="aNote"/>
      </w:pPr>
      <w:r>
        <w:rPr>
          <w:rStyle w:val="charItals"/>
        </w:rPr>
        <w:t>Note</w:t>
      </w:r>
      <w:r>
        <w:tab/>
        <w:t xml:space="preserve">See the </w:t>
      </w:r>
      <w:hyperlink r:id="rId100" w:tooltip="A2002-51" w:history="1">
        <w:r w:rsidR="007E6D74" w:rsidRPr="007E6D74">
          <w:rPr>
            <w:rStyle w:val="charCitHyperlinkAbbrev"/>
          </w:rPr>
          <w:t>Criminal Code</w:t>
        </w:r>
      </w:hyperlink>
      <w:r>
        <w:t>, pt 2.5 for provisions about corporate criminal responsibility.</w:t>
      </w:r>
    </w:p>
    <w:p w14:paraId="16614D64" w14:textId="77777777" w:rsidR="00AF264C" w:rsidRDefault="00AF264C">
      <w:pPr>
        <w:pStyle w:val="aDef"/>
        <w:keepNext/>
      </w:pPr>
      <w:r>
        <w:rPr>
          <w:rStyle w:val="charBoldItals"/>
        </w:rPr>
        <w:t>representative</w:t>
      </w:r>
      <w:r>
        <w:t>, of a person, means an employee or agent of the person.</w:t>
      </w:r>
    </w:p>
    <w:p w14:paraId="2DE2B7F1" w14:textId="77777777" w:rsidR="00AF264C" w:rsidRDefault="00AF264C">
      <w:pPr>
        <w:pStyle w:val="aDef"/>
        <w:keepNext/>
      </w:pPr>
      <w:r>
        <w:rPr>
          <w:rStyle w:val="charBoldItals"/>
        </w:rPr>
        <w:t>state of mind</w:t>
      </w:r>
      <w:r>
        <w:t>, of a person, includes—</w:t>
      </w:r>
    </w:p>
    <w:p w14:paraId="6DB75E62" w14:textId="77777777" w:rsidR="00AF264C" w:rsidRDefault="00AF264C">
      <w:pPr>
        <w:pStyle w:val="Apara"/>
      </w:pPr>
      <w:r>
        <w:tab/>
        <w:t>(a)</w:t>
      </w:r>
      <w:r>
        <w:tab/>
        <w:t>the person’s knowledge, intention, opinion, belief or purpose; and</w:t>
      </w:r>
    </w:p>
    <w:p w14:paraId="2EACBA88" w14:textId="77777777" w:rsidR="00AF264C" w:rsidRDefault="00AF264C">
      <w:pPr>
        <w:pStyle w:val="Apara"/>
      </w:pPr>
      <w:r>
        <w:tab/>
        <w:t>(b)</w:t>
      </w:r>
      <w:r>
        <w:tab/>
        <w:t>the person’s reasons for the intention, opinion, belief or purpose.</w:t>
      </w:r>
    </w:p>
    <w:p w14:paraId="337CC0A9" w14:textId="77777777" w:rsidR="00AF264C" w:rsidRDefault="00AF264C">
      <w:pPr>
        <w:pStyle w:val="Amain"/>
      </w:pPr>
      <w:r>
        <w:tab/>
        <w:t>(2)</w:t>
      </w:r>
      <w:r>
        <w:tab/>
        <w:t>This section applies to a prosecution for any offence against this Act.</w:t>
      </w:r>
    </w:p>
    <w:p w14:paraId="53F7D149" w14:textId="77777777" w:rsidR="00AF264C" w:rsidRDefault="00AF264C">
      <w:pPr>
        <w:pStyle w:val="Amain"/>
      </w:pPr>
      <w:r>
        <w:tab/>
        <w:t>(3)</w:t>
      </w:r>
      <w:r>
        <w:tab/>
        <w:t>If it is relevant to prove a person’s state of mind about an act or omission, it is enough to show—</w:t>
      </w:r>
    </w:p>
    <w:p w14:paraId="6524B8B5" w14:textId="77777777" w:rsidR="00AF264C" w:rsidRDefault="00AF264C">
      <w:pPr>
        <w:pStyle w:val="Apara"/>
      </w:pPr>
      <w:r>
        <w:tab/>
        <w:t>(a)</w:t>
      </w:r>
      <w:r>
        <w:tab/>
        <w:t>the act was done or omission made by a representative of the person within the scope of the representative’s actual or apparent authority; and</w:t>
      </w:r>
    </w:p>
    <w:p w14:paraId="4CCED3C4" w14:textId="77777777" w:rsidR="00AF264C" w:rsidRDefault="00AF264C">
      <w:pPr>
        <w:pStyle w:val="Apara"/>
      </w:pPr>
      <w:r>
        <w:tab/>
        <w:t>(b)</w:t>
      </w:r>
      <w:r>
        <w:tab/>
        <w:t>the representative had the state of mind.</w:t>
      </w:r>
    </w:p>
    <w:p w14:paraId="359EE224" w14:textId="77777777" w:rsidR="00AF264C" w:rsidRDefault="00AF264C">
      <w:pPr>
        <w:pStyle w:val="Amain"/>
      </w:pPr>
      <w:r>
        <w:tab/>
        <w:t>(4)</w:t>
      </w:r>
      <w:r>
        <w:tab/>
        <w:t>An act done or omitted to be done on behalf of a person by a representative of the person within the scope of the representative’s actual or apparent authority is also taken to have been done or omitted to be done by the person.</w:t>
      </w:r>
    </w:p>
    <w:p w14:paraId="2B56540C" w14:textId="77777777" w:rsidR="00AF264C" w:rsidRDefault="00AF264C">
      <w:pPr>
        <w:pStyle w:val="Amain"/>
      </w:pPr>
      <w:r>
        <w:tab/>
        <w:t>(5)</w:t>
      </w:r>
      <w:r>
        <w:tab/>
        <w:t>However, subsection (4) does not apply if the person establishes that reasonable precautions were taken and appropriate diligence was exercised to avoid the act or omission.</w:t>
      </w:r>
    </w:p>
    <w:p w14:paraId="29E32973" w14:textId="77777777" w:rsidR="00AF264C" w:rsidRDefault="00AF264C">
      <w:pPr>
        <w:pStyle w:val="Amain"/>
      </w:pPr>
      <w:r>
        <w:lastRenderedPageBreak/>
        <w:tab/>
        <w:t>(6)</w:t>
      </w:r>
      <w:r>
        <w:tab/>
        <w:t>A person who is convicted of an offence cannot be punished by imprisonment for the offence if the person would not have been convicted of the offence without subsection (3) or (4).</w:t>
      </w:r>
    </w:p>
    <w:p w14:paraId="0AB9F97F" w14:textId="77777777" w:rsidR="00AF264C" w:rsidRDefault="0042669C">
      <w:pPr>
        <w:pStyle w:val="AH5Sec"/>
      </w:pPr>
      <w:bookmarkStart w:id="148" w:name="_Toc166859392"/>
      <w:r w:rsidRPr="006F264F">
        <w:rPr>
          <w:rStyle w:val="CharSectNo"/>
        </w:rPr>
        <w:t>118</w:t>
      </w:r>
      <w:r w:rsidR="00AF264C">
        <w:tab/>
        <w:t>Evidence</w:t>
      </w:r>
      <w:bookmarkEnd w:id="148"/>
    </w:p>
    <w:p w14:paraId="1BA53303" w14:textId="77777777" w:rsidR="00AF264C" w:rsidRDefault="00AF264C">
      <w:pPr>
        <w:pStyle w:val="Amainreturn"/>
      </w:pPr>
      <w:r>
        <w:t xml:space="preserve">Unless the contrary is proved, evidence that a sign referred to in </w:t>
      </w:r>
      <w:r w:rsidR="0011407C">
        <w:t>section 14</w:t>
      </w:r>
      <w:r w:rsidR="00E525C4" w:rsidRPr="00C51614">
        <w:t xml:space="preserve">, section </w:t>
      </w:r>
      <w:r w:rsidR="0011407C">
        <w:t>19, section 20 or section 21</w:t>
      </w:r>
      <w:r>
        <w:t xml:space="preserve"> was erected, placed or displayed within a lake area or on Scrivener Dam is evidence that it was erected, placed or displayed, as the case may be, by or by the authority of the Minister.</w:t>
      </w:r>
    </w:p>
    <w:p w14:paraId="2BA2C492" w14:textId="77777777" w:rsidR="00E525C4" w:rsidRPr="00C51614" w:rsidRDefault="0042669C" w:rsidP="00E525C4">
      <w:pPr>
        <w:pStyle w:val="AH5Sec"/>
        <w:rPr>
          <w:lang w:val="en-US"/>
        </w:rPr>
      </w:pPr>
      <w:bookmarkStart w:id="149" w:name="_Toc166859393"/>
      <w:r w:rsidRPr="006F264F">
        <w:rPr>
          <w:rStyle w:val="CharSectNo"/>
        </w:rPr>
        <w:t>119</w:t>
      </w:r>
      <w:r w:rsidR="00E525C4" w:rsidRPr="00C51614">
        <w:rPr>
          <w:lang w:val="en-US"/>
        </w:rPr>
        <w:tab/>
        <w:t>Privileges against self-incrimination and exposure to civil penalty</w:t>
      </w:r>
      <w:bookmarkEnd w:id="149"/>
    </w:p>
    <w:p w14:paraId="1E5BDDA6" w14:textId="3B1345C0" w:rsidR="00E525C4" w:rsidRPr="00C51614" w:rsidRDefault="00E525C4" w:rsidP="00E525C4">
      <w:pPr>
        <w:pStyle w:val="Amain"/>
        <w:rPr>
          <w:lang w:val="en-US"/>
        </w:rPr>
      </w:pPr>
      <w:r w:rsidRPr="00C51614">
        <w:rPr>
          <w:lang w:val="en-US"/>
        </w:rPr>
        <w:tab/>
        <w:t>(1)</w:t>
      </w:r>
      <w:r w:rsidRPr="00C51614">
        <w:rPr>
          <w:lang w:val="en-US"/>
        </w:rPr>
        <w:tab/>
        <w:t xml:space="preserve">This section applies if a person is required </w:t>
      </w:r>
      <w:r w:rsidRPr="00C51614">
        <w:t>under section</w:t>
      </w:r>
      <w:r w:rsidR="00FD32D0">
        <w:t> </w:t>
      </w:r>
      <w:r w:rsidR="0011407C">
        <w:t>48</w:t>
      </w:r>
      <w:r>
        <w:t>, section </w:t>
      </w:r>
      <w:r w:rsidR="0011407C">
        <w:t>52</w:t>
      </w:r>
      <w:r w:rsidRPr="00C51614">
        <w:t xml:space="preserve">, section </w:t>
      </w:r>
      <w:r w:rsidR="0011407C">
        <w:t>76</w:t>
      </w:r>
      <w:r w:rsidRPr="00C51614">
        <w:t xml:space="preserve">, section </w:t>
      </w:r>
      <w:r w:rsidR="0011407C">
        <w:t>77</w:t>
      </w:r>
      <w:r w:rsidRPr="00C51614">
        <w:t>, section </w:t>
      </w:r>
      <w:r w:rsidR="0011407C">
        <w:t>83</w:t>
      </w:r>
      <w:r w:rsidRPr="00C51614">
        <w:t>, section </w:t>
      </w:r>
      <w:r w:rsidR="0011407C">
        <w:t>102 or division 9</w:t>
      </w:r>
      <w:r w:rsidRPr="00C51614">
        <w:t>.5 (Gathering information) (other than section </w:t>
      </w:r>
      <w:r w:rsidR="0011407C">
        <w:t>106</w:t>
      </w:r>
      <w:r w:rsidRPr="00C51614">
        <w:t>)</w:t>
      </w:r>
      <w:r w:rsidRPr="00C51614">
        <w:rPr>
          <w:lang w:val="en-US"/>
        </w:rPr>
        <w:t xml:space="preserve"> to answer a question, provide information or produce a document or other thing.</w:t>
      </w:r>
    </w:p>
    <w:p w14:paraId="4552DD28" w14:textId="06561EF9" w:rsidR="00E525C4" w:rsidRPr="00C51614" w:rsidRDefault="00E525C4" w:rsidP="00E525C4">
      <w:pPr>
        <w:pStyle w:val="Amain"/>
        <w:rPr>
          <w:lang w:val="en-US"/>
        </w:rPr>
      </w:pPr>
      <w:r w:rsidRPr="00C51614">
        <w:rPr>
          <w:lang w:val="en-US"/>
        </w:rPr>
        <w:tab/>
        <w:t>(2)</w:t>
      </w:r>
      <w:r w:rsidRPr="00C51614">
        <w:rPr>
          <w:lang w:val="en-US"/>
        </w:rPr>
        <w:tab/>
        <w:t>The person cannot rely on the common law privileges against self</w:t>
      </w:r>
      <w:r w:rsidR="007E29A6">
        <w:rPr>
          <w:lang w:val="en-US"/>
        </w:rPr>
        <w:noBreakHyphen/>
      </w:r>
      <w:r w:rsidRPr="00C51614">
        <w:rPr>
          <w:lang w:val="en-US"/>
        </w:rPr>
        <w:t>incrimination and exposure to the imposition of a civil penalty to refuse to provide the information, produce the document or other thing, or answer the question.</w:t>
      </w:r>
    </w:p>
    <w:p w14:paraId="16FB15AF" w14:textId="5F054C13" w:rsidR="00E525C4" w:rsidRPr="00C51614" w:rsidRDefault="00E525C4" w:rsidP="00E525C4">
      <w:pPr>
        <w:pStyle w:val="aNote"/>
        <w:keepNext/>
        <w:rPr>
          <w:rFonts w:ascii="Times New (W1)" w:hAnsi="Times New (W1)"/>
        </w:rPr>
      </w:pPr>
      <w:r w:rsidRPr="00C51614">
        <w:rPr>
          <w:rStyle w:val="charItals"/>
          <w:rFonts w:ascii="Times New (W1)" w:hAnsi="Times New (W1)"/>
        </w:rPr>
        <w:t>Note</w:t>
      </w:r>
      <w:r w:rsidRPr="00C51614">
        <w:rPr>
          <w:rStyle w:val="charItals"/>
          <w:rFonts w:ascii="Times New (W1)" w:hAnsi="Times New (W1)"/>
        </w:rPr>
        <w:tab/>
      </w:r>
      <w:r w:rsidRPr="00C51614">
        <w:rPr>
          <w:rFonts w:ascii="Times New (W1)" w:hAnsi="Times New (W1)"/>
        </w:rPr>
        <w:t xml:space="preserve">The </w:t>
      </w:r>
      <w:hyperlink r:id="rId101" w:tooltip="A2001-14" w:history="1">
        <w:r w:rsidRPr="00C51614">
          <w:rPr>
            <w:rStyle w:val="charCitHyperlinkAbbrev"/>
          </w:rPr>
          <w:t>Legislation Act</w:t>
        </w:r>
      </w:hyperlink>
      <w:r w:rsidRPr="00C51614">
        <w:rPr>
          <w:rFonts w:ascii="Times New (W1)" w:hAnsi="Times New (W1)"/>
        </w:rPr>
        <w:t>, s 171 deals with client legal privilege.</w:t>
      </w:r>
    </w:p>
    <w:p w14:paraId="397B9F5C" w14:textId="77777777" w:rsidR="00E525C4" w:rsidRPr="00C51614" w:rsidRDefault="00E525C4" w:rsidP="00E525C4">
      <w:pPr>
        <w:pStyle w:val="Amain"/>
        <w:rPr>
          <w:lang w:val="en-US"/>
        </w:rPr>
      </w:pPr>
      <w:r w:rsidRPr="00C51614">
        <w:rPr>
          <w:lang w:val="en-US"/>
        </w:rPr>
        <w:tab/>
        <w:t>(3)</w:t>
      </w:r>
      <w:r w:rsidRPr="00C51614">
        <w:rPr>
          <w:lang w:val="en-US"/>
        </w:rPr>
        <w:tab/>
        <w:t>However, any information, document or other thing obtained, directly or indirectly, because of providing the information, the producing of the document or other thing, or the answering of the question is not admissible in evidence against the person in a civil or criminal proceeding, other than a proceeding for—</w:t>
      </w:r>
    </w:p>
    <w:p w14:paraId="569D5C85" w14:textId="2DB9761F" w:rsidR="00E525C4" w:rsidRPr="00C51614" w:rsidRDefault="00E525C4" w:rsidP="00E525C4">
      <w:pPr>
        <w:pStyle w:val="Apara"/>
        <w:rPr>
          <w:lang w:val="en-US"/>
        </w:rPr>
      </w:pPr>
      <w:r w:rsidRPr="00C51614">
        <w:rPr>
          <w:lang w:val="en-US"/>
        </w:rPr>
        <w:tab/>
        <w:t>(a)</w:t>
      </w:r>
      <w:r w:rsidRPr="00C51614">
        <w:rPr>
          <w:lang w:val="en-US"/>
        </w:rPr>
        <w:tab/>
        <w:t xml:space="preserve">an offence against </w:t>
      </w:r>
      <w:r w:rsidR="0011407C">
        <w:t>section 48</w:t>
      </w:r>
      <w:r w:rsidRPr="00C51614">
        <w:t xml:space="preserve">, section </w:t>
      </w:r>
      <w:r w:rsidR="0011407C">
        <w:t>52</w:t>
      </w:r>
      <w:r w:rsidRPr="00C51614">
        <w:t xml:space="preserve">, section </w:t>
      </w:r>
      <w:r w:rsidR="0011407C">
        <w:t>76</w:t>
      </w:r>
      <w:r w:rsidRPr="00C51614">
        <w:t>, section</w:t>
      </w:r>
      <w:r w:rsidR="00FD32D0">
        <w:t> </w:t>
      </w:r>
      <w:r w:rsidR="0011407C">
        <w:t>77</w:t>
      </w:r>
      <w:r w:rsidRPr="00C51614">
        <w:t>, section </w:t>
      </w:r>
      <w:r w:rsidR="0011407C">
        <w:t>83</w:t>
      </w:r>
      <w:r w:rsidRPr="00C51614">
        <w:t>, section </w:t>
      </w:r>
      <w:r w:rsidR="0011407C">
        <w:t>102</w:t>
      </w:r>
      <w:r w:rsidRPr="00C51614">
        <w:t xml:space="preserve"> or division </w:t>
      </w:r>
      <w:r w:rsidR="0011407C">
        <w:t>9</w:t>
      </w:r>
      <w:r w:rsidRPr="00C51614">
        <w:t>.5 (Gathering information) (other than section </w:t>
      </w:r>
      <w:r w:rsidR="0011407C">
        <w:t>106</w:t>
      </w:r>
      <w:r w:rsidRPr="00C51614">
        <w:t>)</w:t>
      </w:r>
      <w:r w:rsidRPr="00C51614">
        <w:rPr>
          <w:lang w:val="en-US"/>
        </w:rPr>
        <w:t>; or</w:t>
      </w:r>
    </w:p>
    <w:p w14:paraId="6DF33AD2" w14:textId="77777777" w:rsidR="00E525C4" w:rsidRPr="00C51614" w:rsidRDefault="00E525C4" w:rsidP="00E525C4">
      <w:pPr>
        <w:pStyle w:val="Apara"/>
      </w:pPr>
      <w:r w:rsidRPr="00C51614">
        <w:rPr>
          <w:lang w:val="en-US"/>
        </w:rPr>
        <w:lastRenderedPageBreak/>
        <w:tab/>
        <w:t>(b)</w:t>
      </w:r>
      <w:r w:rsidRPr="00C51614">
        <w:rPr>
          <w:lang w:val="en-US"/>
        </w:rPr>
        <w:tab/>
        <w:t>any other offence in relation to the falsity of the information, document, other thing, or answer.</w:t>
      </w:r>
    </w:p>
    <w:p w14:paraId="272488B2" w14:textId="77777777" w:rsidR="00AF264C" w:rsidRDefault="0042669C">
      <w:pPr>
        <w:pStyle w:val="AH5Sec"/>
      </w:pPr>
      <w:bookmarkStart w:id="150" w:name="_Toc166859394"/>
      <w:r w:rsidRPr="006F264F">
        <w:rPr>
          <w:rStyle w:val="CharSectNo"/>
        </w:rPr>
        <w:t>120</w:t>
      </w:r>
      <w:r w:rsidR="00AF264C">
        <w:tab/>
        <w:t>Determination of fees</w:t>
      </w:r>
      <w:bookmarkEnd w:id="150"/>
    </w:p>
    <w:p w14:paraId="3F9CD8A0" w14:textId="77777777" w:rsidR="00AF264C" w:rsidRDefault="00AF264C">
      <w:pPr>
        <w:pStyle w:val="Amain"/>
        <w:keepNext/>
      </w:pPr>
      <w:r>
        <w:tab/>
        <w:t>(</w:t>
      </w:r>
      <w:r w:rsidR="0092263C">
        <w:t>1)</w:t>
      </w:r>
      <w:r w:rsidR="0092263C">
        <w:tab/>
        <w:t>The Minister may</w:t>
      </w:r>
      <w:r>
        <w:t xml:space="preserve"> determine fees for this Act.</w:t>
      </w:r>
    </w:p>
    <w:p w14:paraId="7F2F424B" w14:textId="7CAA5F66" w:rsidR="00AF264C" w:rsidRDefault="00AF264C">
      <w:pPr>
        <w:pStyle w:val="aNote"/>
      </w:pPr>
      <w:r w:rsidRPr="009740CF">
        <w:rPr>
          <w:rStyle w:val="charItals"/>
        </w:rPr>
        <w:t>Note</w:t>
      </w:r>
      <w:r w:rsidRPr="009740CF">
        <w:rPr>
          <w:rStyle w:val="charItals"/>
        </w:rPr>
        <w:tab/>
      </w:r>
      <w:r>
        <w:t xml:space="preserve">The </w:t>
      </w:r>
      <w:hyperlink r:id="rId102" w:tooltip="A2001-14" w:history="1">
        <w:r w:rsidR="007E6D74" w:rsidRPr="007E6D74">
          <w:rPr>
            <w:rStyle w:val="charCitHyperlinkAbbrev"/>
          </w:rPr>
          <w:t>Legislation Act</w:t>
        </w:r>
      </w:hyperlink>
      <w:r w:rsidRPr="009740CF">
        <w:t xml:space="preserve"> </w:t>
      </w:r>
      <w:r>
        <w:t>contains provisions about the making of determinations and regulations relating to fees (see pt 6.3).</w:t>
      </w:r>
    </w:p>
    <w:p w14:paraId="530F4516" w14:textId="77777777" w:rsidR="00AF264C" w:rsidRDefault="00AF264C">
      <w:pPr>
        <w:pStyle w:val="Amain"/>
        <w:keepNext/>
      </w:pPr>
      <w:r>
        <w:tab/>
        <w:t>(2)</w:t>
      </w:r>
      <w:r>
        <w:tab/>
        <w:t>A determination is a disallowable instrument.</w:t>
      </w:r>
    </w:p>
    <w:p w14:paraId="0BDA30FE" w14:textId="319C576A" w:rsidR="00AF264C" w:rsidRDefault="00AF264C">
      <w:pPr>
        <w:pStyle w:val="aNote"/>
      </w:pPr>
      <w:r w:rsidRPr="009740CF">
        <w:rPr>
          <w:rStyle w:val="charItals"/>
        </w:rPr>
        <w:t>Note</w:t>
      </w:r>
      <w:r w:rsidRPr="009740CF">
        <w:rPr>
          <w:rStyle w:val="charItals"/>
        </w:rPr>
        <w:tab/>
      </w:r>
      <w:r>
        <w:t xml:space="preserve">A disallowable instrument must be notified, and presented to the Legislative Assembly, under the </w:t>
      </w:r>
      <w:hyperlink r:id="rId103" w:tooltip="A2001-14" w:history="1">
        <w:r w:rsidR="007E6D74" w:rsidRPr="007E6D74">
          <w:rPr>
            <w:rStyle w:val="charCitHyperlinkAbbrev"/>
          </w:rPr>
          <w:t>Legislation Act</w:t>
        </w:r>
      </w:hyperlink>
      <w:r>
        <w:t>.</w:t>
      </w:r>
    </w:p>
    <w:p w14:paraId="527BB7E0" w14:textId="77777777" w:rsidR="00AF264C" w:rsidRDefault="0042669C">
      <w:pPr>
        <w:pStyle w:val="AH5Sec"/>
      </w:pPr>
      <w:bookmarkStart w:id="151" w:name="_Toc166859395"/>
      <w:r w:rsidRPr="006F264F">
        <w:rPr>
          <w:rStyle w:val="CharSectNo"/>
        </w:rPr>
        <w:t>122</w:t>
      </w:r>
      <w:r w:rsidR="00AF264C">
        <w:tab/>
        <w:t>Regulation-making power</w:t>
      </w:r>
      <w:bookmarkEnd w:id="151"/>
    </w:p>
    <w:p w14:paraId="6F49F426" w14:textId="77777777" w:rsidR="00AF264C" w:rsidRDefault="00AF264C">
      <w:pPr>
        <w:pStyle w:val="Amain"/>
        <w:keepNext/>
      </w:pPr>
      <w:r>
        <w:tab/>
        <w:t>(1)</w:t>
      </w:r>
      <w:r>
        <w:tab/>
        <w:t>The Executive may make regulations for this Act.</w:t>
      </w:r>
    </w:p>
    <w:p w14:paraId="0328459A" w14:textId="00D569DD" w:rsidR="00AF264C" w:rsidRDefault="00AF264C">
      <w:pPr>
        <w:pStyle w:val="aNote"/>
      </w:pPr>
      <w:r w:rsidRPr="009740CF">
        <w:rPr>
          <w:rStyle w:val="charItals"/>
        </w:rPr>
        <w:t>Note</w:t>
      </w:r>
      <w:r w:rsidRPr="009740CF">
        <w:rPr>
          <w:rStyle w:val="charItals"/>
        </w:rPr>
        <w:tab/>
      </w:r>
      <w:r>
        <w:t xml:space="preserve">Regulations must be notified, and presented to the Legislative Assembly, under the </w:t>
      </w:r>
      <w:hyperlink r:id="rId104" w:tooltip="A2001-14" w:history="1">
        <w:r w:rsidR="007E6D74" w:rsidRPr="007E6D74">
          <w:rPr>
            <w:rStyle w:val="charCitHyperlinkAbbrev"/>
          </w:rPr>
          <w:t>Legislation Act</w:t>
        </w:r>
      </w:hyperlink>
      <w:r>
        <w:t>.</w:t>
      </w:r>
    </w:p>
    <w:p w14:paraId="3B02D8B9" w14:textId="77777777" w:rsidR="00BC1C0A" w:rsidRPr="00C51614" w:rsidRDefault="00BC1C0A" w:rsidP="00BC1C0A">
      <w:pPr>
        <w:pStyle w:val="Amain"/>
      </w:pPr>
      <w:r w:rsidRPr="00C51614">
        <w:tab/>
        <w:t>(2)</w:t>
      </w:r>
      <w:r w:rsidRPr="00C51614">
        <w:tab/>
        <w:t>A regulation may make provision in relation to the following:</w:t>
      </w:r>
    </w:p>
    <w:p w14:paraId="7740F863" w14:textId="77777777" w:rsidR="00BC1C0A" w:rsidRPr="00C51614" w:rsidRDefault="00BC1C0A" w:rsidP="00BC1C0A">
      <w:pPr>
        <w:pStyle w:val="Apara"/>
      </w:pPr>
      <w:r w:rsidRPr="00C51614">
        <w:tab/>
        <w:t>(a)</w:t>
      </w:r>
      <w:r w:rsidRPr="00C51614">
        <w:tab/>
        <w:t>requirements for the registration of boats;</w:t>
      </w:r>
    </w:p>
    <w:p w14:paraId="1285F43D" w14:textId="77777777" w:rsidR="00BC1C0A" w:rsidRPr="00C51614" w:rsidRDefault="00BC1C0A" w:rsidP="00BC1C0A">
      <w:pPr>
        <w:pStyle w:val="Apara"/>
      </w:pPr>
      <w:r w:rsidRPr="00C51614">
        <w:tab/>
        <w:t>(b)</w:t>
      </w:r>
      <w:r w:rsidRPr="00C51614">
        <w:tab/>
        <w:t>the equipment to be carried on a boat;</w:t>
      </w:r>
    </w:p>
    <w:p w14:paraId="37F78ED1" w14:textId="77777777" w:rsidR="00BC1C0A" w:rsidRPr="00C51614" w:rsidRDefault="00BC1C0A" w:rsidP="00BC1C0A">
      <w:pPr>
        <w:pStyle w:val="Apara"/>
      </w:pPr>
      <w:r w:rsidRPr="00C51614">
        <w:tab/>
        <w:t>(c)</w:t>
      </w:r>
      <w:r w:rsidRPr="00C51614">
        <w:tab/>
        <w:t>the construction, design or supply of hatches and exterior doors of boats that will be, or are likely to be, used for recreational purposes on a lake;</w:t>
      </w:r>
    </w:p>
    <w:p w14:paraId="2F2ECCC8" w14:textId="77777777" w:rsidR="00BC1C0A" w:rsidRPr="00C51614" w:rsidRDefault="00BC1C0A" w:rsidP="00BC1C0A">
      <w:pPr>
        <w:pStyle w:val="Apara"/>
      </w:pPr>
      <w:r w:rsidRPr="00C51614">
        <w:tab/>
        <w:t>(d)</w:t>
      </w:r>
      <w:r w:rsidRPr="00C51614">
        <w:tab/>
        <w:t>the qualifications that a person requires to operate a power boat;</w:t>
      </w:r>
    </w:p>
    <w:p w14:paraId="3172DADE" w14:textId="77777777" w:rsidR="00BC1C0A" w:rsidRPr="00C51614" w:rsidRDefault="00BC1C0A" w:rsidP="00BC1C0A">
      <w:pPr>
        <w:pStyle w:val="Apara"/>
      </w:pPr>
      <w:r w:rsidRPr="00C51614">
        <w:tab/>
        <w:t>(e)</w:t>
      </w:r>
      <w:r w:rsidRPr="00C51614">
        <w:tab/>
        <w:t>prohibiting a person from operating a kind of boat;</w:t>
      </w:r>
    </w:p>
    <w:p w14:paraId="1E4331B2" w14:textId="77777777" w:rsidR="00BC1C0A" w:rsidRPr="00C51614" w:rsidRDefault="00BC1C0A" w:rsidP="00BC1C0A">
      <w:pPr>
        <w:pStyle w:val="Apara"/>
      </w:pPr>
      <w:r w:rsidRPr="00C51614">
        <w:tab/>
        <w:t>(f)</w:t>
      </w:r>
      <w:r w:rsidRPr="00C51614">
        <w:tab/>
        <w:t>lighting, marking, removing, and disposing of obstructions to navigation in a lake area;</w:t>
      </w:r>
    </w:p>
    <w:p w14:paraId="12D6323D" w14:textId="77777777" w:rsidR="00BC1C0A" w:rsidRPr="00C51614" w:rsidRDefault="00BC1C0A" w:rsidP="00BC1C0A">
      <w:pPr>
        <w:pStyle w:val="Apara"/>
      </w:pPr>
      <w:r w:rsidRPr="00C51614">
        <w:tab/>
        <w:t>(g)</w:t>
      </w:r>
      <w:r w:rsidRPr="00C51614">
        <w:tab/>
        <w:t>safety, including requirements for the following:</w:t>
      </w:r>
    </w:p>
    <w:p w14:paraId="3E5206F5" w14:textId="77777777" w:rsidR="00BC1C0A" w:rsidRPr="00C51614" w:rsidRDefault="00BC1C0A" w:rsidP="00BC1C0A">
      <w:pPr>
        <w:pStyle w:val="Asubpara"/>
      </w:pPr>
      <w:r w:rsidRPr="00C51614">
        <w:tab/>
        <w:t>(i)</w:t>
      </w:r>
      <w:r w:rsidRPr="00C51614">
        <w:tab/>
        <w:t>safety equipment of boats;</w:t>
      </w:r>
    </w:p>
    <w:p w14:paraId="6BE1B2B4" w14:textId="77777777" w:rsidR="00BC1C0A" w:rsidRPr="00C51614" w:rsidRDefault="00BC1C0A" w:rsidP="00BC1C0A">
      <w:pPr>
        <w:pStyle w:val="Asubpara"/>
      </w:pPr>
      <w:r w:rsidRPr="00C51614">
        <w:tab/>
        <w:t>(ii)</w:t>
      </w:r>
      <w:r w:rsidRPr="00C51614">
        <w:tab/>
        <w:t>navigation;</w:t>
      </w:r>
    </w:p>
    <w:p w14:paraId="4C918B17" w14:textId="77777777" w:rsidR="00BC1C0A" w:rsidRPr="00C51614" w:rsidRDefault="00BC1C0A" w:rsidP="00BC1C0A">
      <w:pPr>
        <w:pStyle w:val="Asubpara"/>
      </w:pPr>
      <w:r w:rsidRPr="00C51614">
        <w:lastRenderedPageBreak/>
        <w:tab/>
        <w:t>(iii)</w:t>
      </w:r>
      <w:r w:rsidRPr="00C51614">
        <w:tab/>
        <w:t xml:space="preserve">operating a boat; </w:t>
      </w:r>
    </w:p>
    <w:p w14:paraId="0691DA2F" w14:textId="77777777" w:rsidR="00BC1C0A" w:rsidRPr="00C51614" w:rsidRDefault="00BC1C0A" w:rsidP="00BC1C0A">
      <w:pPr>
        <w:pStyle w:val="Asubpara"/>
      </w:pPr>
      <w:r w:rsidRPr="00C51614">
        <w:tab/>
        <w:t>(iv)</w:t>
      </w:r>
      <w:r w:rsidRPr="00C51614">
        <w:tab/>
        <w:t>the conduct of a person on a boat;</w:t>
      </w:r>
    </w:p>
    <w:p w14:paraId="246BF4F9" w14:textId="77777777" w:rsidR="00BC1C0A" w:rsidRPr="00C51614" w:rsidRDefault="00BC1C0A" w:rsidP="00BC1C0A">
      <w:pPr>
        <w:pStyle w:val="Asubpara"/>
      </w:pPr>
      <w:r w:rsidRPr="00C51614">
        <w:tab/>
        <w:t>(v)</w:t>
      </w:r>
      <w:r w:rsidRPr="00C51614">
        <w:tab/>
        <w:t>signals and lights and their use on a boat;</w:t>
      </w:r>
    </w:p>
    <w:p w14:paraId="5CA1BB43" w14:textId="77777777" w:rsidR="00BC1C0A" w:rsidRPr="00C51614" w:rsidRDefault="00BC1C0A" w:rsidP="00BC1C0A">
      <w:pPr>
        <w:pStyle w:val="Asubpara"/>
      </w:pPr>
      <w:r w:rsidRPr="00C51614">
        <w:tab/>
        <w:t>(vi)</w:t>
      </w:r>
      <w:r w:rsidRPr="00C51614">
        <w:tab/>
        <w:t>avoiding collisions;</w:t>
      </w:r>
    </w:p>
    <w:p w14:paraId="4399EC21" w14:textId="77777777" w:rsidR="00BC1C0A" w:rsidRPr="00C51614" w:rsidRDefault="00BC1C0A" w:rsidP="00BC1C0A">
      <w:pPr>
        <w:pStyle w:val="Asubpara"/>
      </w:pPr>
      <w:r w:rsidRPr="00C51614">
        <w:tab/>
        <w:t>(vii)</w:t>
      </w:r>
      <w:r w:rsidRPr="00C51614">
        <w:tab/>
        <w:t xml:space="preserve">the use of a lake or lake area; </w:t>
      </w:r>
    </w:p>
    <w:p w14:paraId="03049252" w14:textId="77777777" w:rsidR="00BC1C0A" w:rsidRPr="00C51614" w:rsidRDefault="00BC1C0A" w:rsidP="00BC1C0A">
      <w:pPr>
        <w:pStyle w:val="Asubpara"/>
      </w:pPr>
      <w:r w:rsidRPr="00C51614">
        <w:tab/>
        <w:t>(viii)</w:t>
      </w:r>
      <w:r w:rsidRPr="00C51614">
        <w:tab/>
        <w:t>preventing a person from interfering with a boat or lights, navigation aids, or equipment.</w:t>
      </w:r>
    </w:p>
    <w:p w14:paraId="616E0F95" w14:textId="5314DD98" w:rsidR="00BC1C0A" w:rsidRPr="00C51614" w:rsidRDefault="00BC1C0A" w:rsidP="00BC1C0A">
      <w:pPr>
        <w:pStyle w:val="Amain"/>
      </w:pPr>
      <w:r w:rsidRPr="00C51614">
        <w:tab/>
        <w:t>(3)</w:t>
      </w:r>
      <w:r w:rsidRPr="00C51614">
        <w:tab/>
        <w:t xml:space="preserve">The </w:t>
      </w:r>
      <w:hyperlink r:id="rId105" w:tooltip="A2001-14" w:history="1">
        <w:r w:rsidRPr="00C51614">
          <w:rPr>
            <w:rStyle w:val="charCitHyperlinkAbbrev"/>
          </w:rPr>
          <w:t>Legislation Act</w:t>
        </w:r>
      </w:hyperlink>
      <w:r w:rsidRPr="00C51614">
        <w:t>, section 47 (3), (5) and (6) does not apply to the incorporation of an Australian Standard or an Australian/NewZealand Standard applied, adopted or incorporated in a regulation under this section.</w:t>
      </w:r>
    </w:p>
    <w:p w14:paraId="56589F05" w14:textId="45479078" w:rsidR="00BC1C0A" w:rsidRPr="00C51614" w:rsidRDefault="00BC1C0A" w:rsidP="00BC1C0A">
      <w:pPr>
        <w:pStyle w:val="aNote"/>
        <w:keepNext/>
        <w:rPr>
          <w:snapToGrid w:val="0"/>
        </w:rPr>
      </w:pPr>
      <w:r w:rsidRPr="00C51614">
        <w:rPr>
          <w:rStyle w:val="charItals"/>
        </w:rPr>
        <w:t>Note 1</w:t>
      </w:r>
      <w:r w:rsidRPr="00C51614">
        <w:rPr>
          <w:i/>
          <w:snapToGrid w:val="0"/>
        </w:rPr>
        <w:tab/>
      </w:r>
      <w:r w:rsidRPr="00C51614">
        <w:rPr>
          <w:snapToGrid w:val="0"/>
        </w:rPr>
        <w:t xml:space="preserve">The text of an applied, adopted or incorporated law or instrument, whether applied as in force from time to time or at a particular time, is taken to be a notifiable instrument if the operation of the </w:t>
      </w:r>
      <w:hyperlink r:id="rId106" w:tooltip="A2001-14" w:history="1">
        <w:r w:rsidRPr="00C51614">
          <w:rPr>
            <w:rStyle w:val="charCitHyperlinkAbbrev"/>
          </w:rPr>
          <w:t>Legislation Act</w:t>
        </w:r>
      </w:hyperlink>
      <w:r w:rsidRPr="00C51614">
        <w:t xml:space="preserve">, </w:t>
      </w:r>
      <w:r w:rsidRPr="00C51614">
        <w:rPr>
          <w:snapToGrid w:val="0"/>
        </w:rPr>
        <w:t>s 47 (5) or (6) is not disapplied (see s 47 (7)).</w:t>
      </w:r>
    </w:p>
    <w:p w14:paraId="20D97622" w14:textId="3385E3F6" w:rsidR="00BC1C0A" w:rsidRPr="00C51614" w:rsidRDefault="00BC1C0A" w:rsidP="00BC1C0A">
      <w:pPr>
        <w:pStyle w:val="aNote"/>
      </w:pPr>
      <w:r w:rsidRPr="00C51614">
        <w:rPr>
          <w:rStyle w:val="charItals"/>
        </w:rPr>
        <w:t>Note 2</w:t>
      </w:r>
      <w:r w:rsidRPr="00C51614">
        <w:rPr>
          <w:rStyle w:val="charItals"/>
        </w:rPr>
        <w:tab/>
      </w:r>
      <w:r w:rsidRPr="00C51614">
        <w:t xml:space="preserve">A notifiable instrument must be notified under the </w:t>
      </w:r>
      <w:hyperlink r:id="rId107" w:tooltip="A2001-14" w:history="1">
        <w:r w:rsidRPr="00C51614">
          <w:rPr>
            <w:rStyle w:val="charCitHyperlinkAbbrev"/>
          </w:rPr>
          <w:t>Legislation Act</w:t>
        </w:r>
      </w:hyperlink>
      <w:r w:rsidRPr="00C51614">
        <w:t>.</w:t>
      </w:r>
    </w:p>
    <w:p w14:paraId="5195BEBB" w14:textId="77777777" w:rsidR="00BC1C0A" w:rsidRPr="00C51614" w:rsidRDefault="00BC1C0A" w:rsidP="00BC1C0A">
      <w:pPr>
        <w:pStyle w:val="Amain"/>
      </w:pPr>
      <w:r w:rsidRPr="00C51614">
        <w:tab/>
        <w:t>(4)</w:t>
      </w:r>
      <w:r w:rsidRPr="00C51614">
        <w:tab/>
        <w:t>A regulation may create offences and fix maximum penalties of not more than 30 penalty units for the offences.</w:t>
      </w:r>
    </w:p>
    <w:p w14:paraId="78C2F79A" w14:textId="77777777" w:rsidR="00BC1C0A" w:rsidRPr="00C51614" w:rsidRDefault="0042669C" w:rsidP="00BC1C0A">
      <w:pPr>
        <w:pStyle w:val="AH5Sec"/>
      </w:pPr>
      <w:bookmarkStart w:id="152" w:name="_Toc166859396"/>
      <w:r w:rsidRPr="006F264F">
        <w:rPr>
          <w:rStyle w:val="CharSectNo"/>
        </w:rPr>
        <w:t>123</w:t>
      </w:r>
      <w:r w:rsidR="00BC1C0A" w:rsidRPr="00C51614">
        <w:tab/>
        <w:t>Exemptions by Minister</w:t>
      </w:r>
      <w:bookmarkEnd w:id="152"/>
    </w:p>
    <w:p w14:paraId="6AA1CFD2" w14:textId="77777777" w:rsidR="00BC1C0A" w:rsidRPr="00C51614" w:rsidRDefault="00BC1C0A" w:rsidP="00BC1C0A">
      <w:pPr>
        <w:pStyle w:val="Amain"/>
      </w:pPr>
      <w:r w:rsidRPr="00C51614">
        <w:tab/>
        <w:t>(1)</w:t>
      </w:r>
      <w:r w:rsidRPr="00C51614">
        <w:tab/>
        <w:t>The Minister may, by written notice, exempt a person or boat from part 4.</w:t>
      </w:r>
    </w:p>
    <w:p w14:paraId="5CAE9550" w14:textId="77777777" w:rsidR="00BC1C0A" w:rsidRPr="00C51614" w:rsidRDefault="00BC1C0A" w:rsidP="00BC1C0A">
      <w:pPr>
        <w:pStyle w:val="Amain"/>
      </w:pPr>
      <w:r w:rsidRPr="00C51614">
        <w:tab/>
        <w:t>(2)</w:t>
      </w:r>
      <w:r w:rsidRPr="00C51614">
        <w:tab/>
        <w:t xml:space="preserve">An exemption may be given with conditions. </w:t>
      </w:r>
    </w:p>
    <w:p w14:paraId="30A2F8BA" w14:textId="77777777" w:rsidR="00BC1C0A" w:rsidRPr="00C51614" w:rsidRDefault="00BC1C0A" w:rsidP="00BC1C0A">
      <w:pPr>
        <w:pStyle w:val="Amain"/>
      </w:pPr>
      <w:r w:rsidRPr="00C51614">
        <w:tab/>
        <w:t>(3)</w:t>
      </w:r>
      <w:r w:rsidRPr="00C51614">
        <w:tab/>
        <w:t>The Minister must not exempt a person or boat, or impose a condition, unless the Minister is satisfied that the exemption or condition—</w:t>
      </w:r>
    </w:p>
    <w:p w14:paraId="772CC92A" w14:textId="77777777" w:rsidR="00BC1C0A" w:rsidRPr="00C51614" w:rsidRDefault="00BC1C0A" w:rsidP="00BC1C0A">
      <w:pPr>
        <w:pStyle w:val="Apara"/>
      </w:pPr>
      <w:r w:rsidRPr="00C51614">
        <w:tab/>
        <w:t>(a)</w:t>
      </w:r>
      <w:r w:rsidRPr="00C51614">
        <w:tab/>
        <w:t>is in the public interest; and</w:t>
      </w:r>
    </w:p>
    <w:p w14:paraId="0C2E490C" w14:textId="77777777" w:rsidR="00BC1C0A" w:rsidRPr="00C51614" w:rsidRDefault="00BC1C0A" w:rsidP="00BC1C0A">
      <w:pPr>
        <w:pStyle w:val="Apara"/>
      </w:pPr>
      <w:r w:rsidRPr="00C51614">
        <w:tab/>
        <w:t>(b)</w:t>
      </w:r>
      <w:r w:rsidRPr="00C51614">
        <w:tab/>
        <w:t>will not jeopardise the safety of a boat or a person on board a boat; and</w:t>
      </w:r>
    </w:p>
    <w:p w14:paraId="66B4FD57" w14:textId="77777777" w:rsidR="00BC1C0A" w:rsidRPr="00C51614" w:rsidRDefault="00BC1C0A" w:rsidP="00BC1C0A">
      <w:pPr>
        <w:pStyle w:val="Apara"/>
      </w:pPr>
      <w:r w:rsidRPr="00C51614">
        <w:tab/>
        <w:t>(c)</w:t>
      </w:r>
      <w:r w:rsidRPr="00C51614">
        <w:tab/>
        <w:t>will not compromise the conduct of a safety investigation.</w:t>
      </w:r>
    </w:p>
    <w:p w14:paraId="4867E459" w14:textId="77777777" w:rsidR="00BC1C0A" w:rsidRPr="00C51614" w:rsidRDefault="00BC1C0A" w:rsidP="00BC1C0A">
      <w:pPr>
        <w:pStyle w:val="Amain"/>
      </w:pPr>
      <w:r w:rsidRPr="00C51614">
        <w:lastRenderedPageBreak/>
        <w:tab/>
        <w:t>(4)</w:t>
      </w:r>
      <w:r w:rsidRPr="00C51614">
        <w:tab/>
        <w:t>An exemption is a notifiable instrument.</w:t>
      </w:r>
    </w:p>
    <w:p w14:paraId="54AFF9D4" w14:textId="07C23065" w:rsidR="00BC1C0A" w:rsidRPr="00C51614" w:rsidRDefault="00BC1C0A" w:rsidP="00BC1C0A">
      <w:pPr>
        <w:pStyle w:val="aNote"/>
      </w:pPr>
      <w:r w:rsidRPr="00C51614">
        <w:rPr>
          <w:rStyle w:val="charItals"/>
        </w:rPr>
        <w:t>Note</w:t>
      </w:r>
      <w:r w:rsidRPr="00C51614">
        <w:rPr>
          <w:rStyle w:val="charItals"/>
        </w:rPr>
        <w:tab/>
      </w:r>
      <w:r w:rsidRPr="00C51614">
        <w:t xml:space="preserve">A notifiable instrument must be notified under the </w:t>
      </w:r>
      <w:hyperlink r:id="rId108" w:tooltip="A2001-14" w:history="1">
        <w:r w:rsidRPr="00C51614">
          <w:rPr>
            <w:rStyle w:val="charCitHyperlinkAbbrev"/>
          </w:rPr>
          <w:t>Legislation Act</w:t>
        </w:r>
      </w:hyperlink>
      <w:r w:rsidRPr="00C51614">
        <w:t>.</w:t>
      </w:r>
    </w:p>
    <w:p w14:paraId="7E102F80" w14:textId="77777777" w:rsidR="00BC1C0A" w:rsidRPr="00C51614" w:rsidRDefault="0042669C" w:rsidP="00BC1C0A">
      <w:pPr>
        <w:pStyle w:val="AH5Sec"/>
      </w:pPr>
      <w:bookmarkStart w:id="153" w:name="_Toc166859397"/>
      <w:r w:rsidRPr="006F264F">
        <w:rPr>
          <w:rStyle w:val="CharSectNo"/>
        </w:rPr>
        <w:t>124</w:t>
      </w:r>
      <w:r w:rsidR="00BC1C0A" w:rsidRPr="00C51614">
        <w:tab/>
        <w:t>Breaching conditions of exemptions</w:t>
      </w:r>
      <w:bookmarkEnd w:id="153"/>
    </w:p>
    <w:p w14:paraId="4DFB3A82" w14:textId="77777777" w:rsidR="00BC1C0A" w:rsidRPr="00C51614" w:rsidRDefault="00BC1C0A" w:rsidP="00BC1C0A">
      <w:pPr>
        <w:pStyle w:val="Amain"/>
      </w:pPr>
      <w:r w:rsidRPr="00C51614">
        <w:tab/>
        <w:t>(1)</w:t>
      </w:r>
      <w:r w:rsidRPr="00C51614">
        <w:tab/>
        <w:t>A person commits an offence if—</w:t>
      </w:r>
    </w:p>
    <w:p w14:paraId="3A00748E" w14:textId="77777777" w:rsidR="00BC1C0A" w:rsidRPr="00C51614" w:rsidRDefault="00BC1C0A" w:rsidP="00BC1C0A">
      <w:pPr>
        <w:pStyle w:val="Apara"/>
      </w:pPr>
      <w:r w:rsidRPr="00C51614">
        <w:tab/>
        <w:t>(a)</w:t>
      </w:r>
      <w:r w:rsidRPr="00C51614">
        <w:tab/>
        <w:t>the person—</w:t>
      </w:r>
    </w:p>
    <w:p w14:paraId="3E843192" w14:textId="77777777" w:rsidR="00BC1C0A" w:rsidRPr="00C51614" w:rsidRDefault="00BC1C0A" w:rsidP="00BC1C0A">
      <w:pPr>
        <w:pStyle w:val="Asubpara"/>
      </w:pPr>
      <w:r w:rsidRPr="00C51614">
        <w:tab/>
        <w:t>(i)</w:t>
      </w:r>
      <w:r w:rsidRPr="00C51614">
        <w:tab/>
        <w:t>operates a boat on a lake; or</w:t>
      </w:r>
    </w:p>
    <w:p w14:paraId="706E7A8A" w14:textId="77777777" w:rsidR="00BC1C0A" w:rsidRPr="00C51614" w:rsidRDefault="00BC1C0A" w:rsidP="00BC1C0A">
      <w:pPr>
        <w:pStyle w:val="Asubpara"/>
      </w:pPr>
      <w:r w:rsidRPr="00C51614">
        <w:tab/>
        <w:t>(ii)</w:t>
      </w:r>
      <w:r w:rsidRPr="00C51614">
        <w:tab/>
        <w:t>carries out an action in a lake area; and</w:t>
      </w:r>
    </w:p>
    <w:p w14:paraId="595FEB6E" w14:textId="77777777" w:rsidR="00BC1C0A" w:rsidRPr="00C51614" w:rsidRDefault="00BC1C0A" w:rsidP="00BC1C0A">
      <w:pPr>
        <w:pStyle w:val="Apara"/>
      </w:pPr>
      <w:r w:rsidRPr="00C51614">
        <w:tab/>
        <w:t>(b)</w:t>
      </w:r>
      <w:r w:rsidRPr="00C51614">
        <w:tab/>
        <w:t>the person, or boat, is exempt from part 4 subject to a condition; and</w:t>
      </w:r>
    </w:p>
    <w:p w14:paraId="4FD7B8FF" w14:textId="77777777" w:rsidR="00BC1C0A" w:rsidRPr="00C51614" w:rsidRDefault="00BC1C0A" w:rsidP="00BC1C0A">
      <w:pPr>
        <w:pStyle w:val="Apara"/>
      </w:pPr>
      <w:r w:rsidRPr="00C51614">
        <w:tab/>
        <w:t>(c)</w:t>
      </w:r>
      <w:r w:rsidRPr="00C51614">
        <w:tab/>
        <w:t>the person fails to comply with the condition.</w:t>
      </w:r>
    </w:p>
    <w:p w14:paraId="21E0E6E8" w14:textId="77777777" w:rsidR="00D4074A" w:rsidRPr="00C51614" w:rsidRDefault="00D4074A" w:rsidP="00D4074A">
      <w:pPr>
        <w:pStyle w:val="Penalty"/>
      </w:pPr>
      <w:r w:rsidRPr="00C51614">
        <w:t>Maximum penalty:  50 penalty units.</w:t>
      </w:r>
    </w:p>
    <w:p w14:paraId="4C0704B5" w14:textId="77777777" w:rsidR="00BC1C0A" w:rsidRPr="00C51614" w:rsidRDefault="00BC1C0A" w:rsidP="00BC1C0A">
      <w:pPr>
        <w:pStyle w:val="Amain"/>
      </w:pPr>
      <w:r w:rsidRPr="00C51614">
        <w:tab/>
        <w:t>(2)</w:t>
      </w:r>
      <w:r w:rsidRPr="00C51614">
        <w:tab/>
        <w:t>An offence against subsection (1) is a strict liability offence.</w:t>
      </w:r>
    </w:p>
    <w:p w14:paraId="444C76F6" w14:textId="77777777" w:rsidR="00BC1C0A" w:rsidRPr="00C51614" w:rsidRDefault="0042669C" w:rsidP="00BC1C0A">
      <w:pPr>
        <w:pStyle w:val="AH5Sec"/>
      </w:pPr>
      <w:bookmarkStart w:id="154" w:name="_Toc166859398"/>
      <w:r w:rsidRPr="006F264F">
        <w:rPr>
          <w:rStyle w:val="CharSectNo"/>
        </w:rPr>
        <w:t>125</w:t>
      </w:r>
      <w:r w:rsidR="00BC1C0A" w:rsidRPr="00C51614">
        <w:tab/>
        <w:t>Compensation—acquisition of property</w:t>
      </w:r>
      <w:bookmarkEnd w:id="154"/>
    </w:p>
    <w:p w14:paraId="447C81BA" w14:textId="77777777" w:rsidR="00BC1C0A" w:rsidRPr="00C51614" w:rsidRDefault="00BC1C0A" w:rsidP="00FF33DE">
      <w:pPr>
        <w:pStyle w:val="Amain"/>
        <w:keepNext/>
      </w:pPr>
      <w:r w:rsidRPr="00C51614">
        <w:tab/>
        <w:t>(1)</w:t>
      </w:r>
      <w:r w:rsidRPr="00C51614">
        <w:tab/>
        <w:t>If, apart from this section and another section of this Act that deals with compensation—</w:t>
      </w:r>
    </w:p>
    <w:p w14:paraId="7789858C" w14:textId="77777777" w:rsidR="00BC1C0A" w:rsidRPr="00C51614" w:rsidRDefault="00BC1C0A" w:rsidP="00BC1C0A">
      <w:pPr>
        <w:pStyle w:val="Apara"/>
      </w:pPr>
      <w:r w:rsidRPr="00C51614">
        <w:tab/>
        <w:t>(a)</w:t>
      </w:r>
      <w:r w:rsidRPr="00C51614">
        <w:tab/>
        <w:t>the operation of any provision of this Act would result in the acquisition of property from a person otherwise than on just terms; and</w:t>
      </w:r>
    </w:p>
    <w:p w14:paraId="71D548E9" w14:textId="5A463804" w:rsidR="00BC1C0A" w:rsidRPr="00C51614" w:rsidRDefault="00BC1C0A" w:rsidP="00BC1C0A">
      <w:pPr>
        <w:pStyle w:val="Apara"/>
      </w:pPr>
      <w:r w:rsidRPr="00C51614">
        <w:tab/>
        <w:t>(b)</w:t>
      </w:r>
      <w:r w:rsidRPr="00C51614">
        <w:tab/>
        <w:t>the acquisition would be unlawful because of the</w:t>
      </w:r>
      <w:r w:rsidR="00796998">
        <w:t xml:space="preserve"> </w:t>
      </w:r>
      <w:hyperlink r:id="rId109" w:tooltip="Act 1988 No 106 (Cwlth)" w:history="1">
        <w:r w:rsidRPr="00F06CF5">
          <w:rPr>
            <w:rStyle w:val="charCitHyperlinkAbbrev"/>
          </w:rPr>
          <w:t>Self</w:t>
        </w:r>
        <w:r w:rsidR="00796998">
          <w:rPr>
            <w:rStyle w:val="charCitHyperlinkAbbrev"/>
          </w:rPr>
          <w:noBreakHyphen/>
        </w:r>
        <w:r w:rsidRPr="00F06CF5">
          <w:rPr>
            <w:rStyle w:val="charCitHyperlinkAbbrev"/>
          </w:rPr>
          <w:t>Government Act</w:t>
        </w:r>
      </w:hyperlink>
      <w:r w:rsidRPr="00C51614">
        <w:t xml:space="preserve">, section 23 (1); </w:t>
      </w:r>
    </w:p>
    <w:p w14:paraId="1E5B18FE" w14:textId="77777777" w:rsidR="00BC1C0A" w:rsidRPr="00C51614" w:rsidRDefault="00BC1C0A" w:rsidP="00BC1C0A">
      <w:pPr>
        <w:pStyle w:val="Amainreturn"/>
      </w:pPr>
      <w:r w:rsidRPr="00C51614">
        <w:t xml:space="preserve">the person acquiring the property (the </w:t>
      </w:r>
      <w:r w:rsidRPr="00C51614">
        <w:rPr>
          <w:rStyle w:val="charBoldItals"/>
        </w:rPr>
        <w:t>acquirer</w:t>
      </w:r>
      <w:r w:rsidRPr="00C51614">
        <w:t xml:space="preserve">) is liable to pay reasonable compensation to the other person for the acquisition. </w:t>
      </w:r>
    </w:p>
    <w:p w14:paraId="27DA95FA" w14:textId="77777777" w:rsidR="00BC1C0A" w:rsidRPr="00C51614" w:rsidRDefault="00BC1C0A" w:rsidP="00BC1C0A">
      <w:pPr>
        <w:pStyle w:val="Amain"/>
      </w:pPr>
      <w:r w:rsidRPr="00C51614">
        <w:tab/>
        <w:t>(2)</w:t>
      </w:r>
      <w:r w:rsidRPr="00C51614">
        <w:tab/>
        <w:t>If the acquirer and the other person do not agree on the amount of compensation, the other person may, by proceeding in a court of competent jurisdiction or the ACAT, recover from the acquirer the reasonable compensation that the court or tribunal decides.</w:t>
      </w:r>
    </w:p>
    <w:p w14:paraId="4CA793EE" w14:textId="77777777" w:rsidR="00456A9F" w:rsidRDefault="00456A9F">
      <w:pPr>
        <w:pStyle w:val="02Text"/>
        <w:sectPr w:rsidR="00456A9F">
          <w:headerReference w:type="even" r:id="rId110"/>
          <w:headerReference w:type="default" r:id="rId111"/>
          <w:footerReference w:type="even" r:id="rId112"/>
          <w:footerReference w:type="default" r:id="rId113"/>
          <w:footerReference w:type="first" r:id="rId114"/>
          <w:pgSz w:w="11907" w:h="16839" w:code="9"/>
          <w:pgMar w:top="3880" w:right="1900" w:bottom="3100" w:left="2300" w:header="2280" w:footer="1760" w:gutter="0"/>
          <w:pgNumType w:start="1"/>
          <w:cols w:space="720"/>
          <w:titlePg/>
          <w:docGrid w:linePitch="254"/>
        </w:sectPr>
      </w:pPr>
    </w:p>
    <w:p w14:paraId="46413C5B" w14:textId="77777777" w:rsidR="00AF264C" w:rsidRDefault="00AF264C">
      <w:pPr>
        <w:pStyle w:val="PageBreak"/>
      </w:pPr>
      <w:r>
        <w:br w:type="page"/>
      </w:r>
    </w:p>
    <w:p w14:paraId="4FB54D51" w14:textId="77777777" w:rsidR="007A6BFC" w:rsidRPr="006F264F" w:rsidRDefault="007A6BFC" w:rsidP="007A6BFC">
      <w:pPr>
        <w:pStyle w:val="Sched-heading"/>
      </w:pPr>
      <w:bookmarkStart w:id="155" w:name="_Toc166859399"/>
      <w:r w:rsidRPr="006F264F">
        <w:rPr>
          <w:rStyle w:val="CharChapNo"/>
        </w:rPr>
        <w:lastRenderedPageBreak/>
        <w:t xml:space="preserve">Schedule </w:t>
      </w:r>
      <w:r w:rsidR="00144176" w:rsidRPr="006F264F">
        <w:rPr>
          <w:rStyle w:val="CharChapNo"/>
        </w:rPr>
        <w:t>1</w:t>
      </w:r>
      <w:r>
        <w:tab/>
      </w:r>
      <w:r w:rsidRPr="006F264F">
        <w:rPr>
          <w:rStyle w:val="CharChapText"/>
        </w:rPr>
        <w:t>Reviewable decisions</w:t>
      </w:r>
      <w:bookmarkEnd w:id="155"/>
    </w:p>
    <w:p w14:paraId="79640998" w14:textId="77777777" w:rsidR="00DF0C41" w:rsidRDefault="00DF0C41" w:rsidP="00D665A4">
      <w:pPr>
        <w:pStyle w:val="Placeholder"/>
        <w:suppressLineNumbers/>
      </w:pPr>
      <w:r>
        <w:rPr>
          <w:rStyle w:val="CharPartNo"/>
        </w:rPr>
        <w:t xml:space="preserve">  </w:t>
      </w:r>
      <w:r>
        <w:rPr>
          <w:rStyle w:val="CharPartText"/>
        </w:rPr>
        <w:t xml:space="preserve">  </w:t>
      </w:r>
    </w:p>
    <w:p w14:paraId="0DD0FF03" w14:textId="77777777" w:rsidR="007A6BFC" w:rsidRDefault="007A6BFC" w:rsidP="007A6BFC">
      <w:pPr>
        <w:pStyle w:val="ref"/>
        <w:keepNext/>
      </w:pPr>
      <w:r>
        <w:t xml:space="preserve">(see pt </w:t>
      </w:r>
      <w:r w:rsidR="0011407C">
        <w:t>10</w:t>
      </w:r>
      <w:r>
        <w:t>)</w:t>
      </w:r>
    </w:p>
    <w:p w14:paraId="25D3D40F" w14:textId="77777777" w:rsidR="002D51E5" w:rsidRDefault="002D51E5">
      <w:pPr>
        <w:pStyle w:val="TableHd"/>
      </w:pPr>
    </w:p>
    <w:tbl>
      <w:tblPr>
        <w:tblW w:w="7948" w:type="dxa"/>
        <w:tblInd w:w="-11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2D51E5" w:rsidRPr="00CB3D59" w14:paraId="27FD4B71" w14:textId="77777777" w:rsidTr="002D51E5">
        <w:trPr>
          <w:cantSplit/>
          <w:tblHeader/>
        </w:trPr>
        <w:tc>
          <w:tcPr>
            <w:tcW w:w="1200" w:type="dxa"/>
            <w:tcBorders>
              <w:bottom w:val="single" w:sz="4" w:space="0" w:color="auto"/>
            </w:tcBorders>
          </w:tcPr>
          <w:p w14:paraId="4A7AFF3E" w14:textId="77777777" w:rsidR="002D51E5" w:rsidRPr="00CB3D59" w:rsidRDefault="002D51E5" w:rsidP="00420A28">
            <w:pPr>
              <w:pStyle w:val="TableColHd"/>
            </w:pPr>
            <w:r w:rsidRPr="00783A18">
              <w:t>column 1</w:t>
            </w:r>
          </w:p>
          <w:p w14:paraId="6B9EC569" w14:textId="77777777" w:rsidR="002D51E5" w:rsidRPr="00CB3D59" w:rsidRDefault="002D51E5" w:rsidP="00420A28">
            <w:pPr>
              <w:pStyle w:val="TableColHd"/>
            </w:pPr>
            <w:r w:rsidRPr="00783A18">
              <w:t>item</w:t>
            </w:r>
          </w:p>
        </w:tc>
        <w:tc>
          <w:tcPr>
            <w:tcW w:w="2107" w:type="dxa"/>
            <w:tcBorders>
              <w:bottom w:val="single" w:sz="4" w:space="0" w:color="auto"/>
            </w:tcBorders>
          </w:tcPr>
          <w:p w14:paraId="45084FD2" w14:textId="77777777" w:rsidR="002D51E5" w:rsidRDefault="002D51E5" w:rsidP="00420A28">
            <w:pPr>
              <w:pStyle w:val="TableColHd"/>
            </w:pPr>
            <w:r w:rsidRPr="00783A18">
              <w:t>column 2</w:t>
            </w:r>
          </w:p>
          <w:p w14:paraId="6AEAFCBC" w14:textId="77777777" w:rsidR="002D51E5" w:rsidRPr="00CB3D59" w:rsidRDefault="002D51E5" w:rsidP="00420A28">
            <w:pPr>
              <w:pStyle w:val="TableColHd"/>
            </w:pPr>
            <w:r>
              <w:t>section</w:t>
            </w:r>
          </w:p>
        </w:tc>
        <w:tc>
          <w:tcPr>
            <w:tcW w:w="2107" w:type="dxa"/>
            <w:tcBorders>
              <w:bottom w:val="single" w:sz="4" w:space="0" w:color="auto"/>
            </w:tcBorders>
          </w:tcPr>
          <w:p w14:paraId="53EEA325" w14:textId="77777777" w:rsidR="002D51E5" w:rsidRDefault="002D51E5" w:rsidP="00420A28">
            <w:pPr>
              <w:pStyle w:val="TableColHd"/>
            </w:pPr>
            <w:r w:rsidRPr="00783A18">
              <w:t>column 3</w:t>
            </w:r>
          </w:p>
          <w:p w14:paraId="04F59D2F" w14:textId="77777777" w:rsidR="002D51E5" w:rsidRPr="00CB3D59" w:rsidRDefault="002D51E5" w:rsidP="00420A28">
            <w:pPr>
              <w:pStyle w:val="TableColHd"/>
            </w:pPr>
            <w:r>
              <w:t>decision</w:t>
            </w:r>
          </w:p>
        </w:tc>
        <w:tc>
          <w:tcPr>
            <w:tcW w:w="2534" w:type="dxa"/>
            <w:tcBorders>
              <w:bottom w:val="single" w:sz="4" w:space="0" w:color="auto"/>
            </w:tcBorders>
          </w:tcPr>
          <w:p w14:paraId="5D9BC646" w14:textId="77777777" w:rsidR="002D51E5" w:rsidRDefault="002D51E5" w:rsidP="00420A28">
            <w:pPr>
              <w:pStyle w:val="TableColHd"/>
            </w:pPr>
            <w:r w:rsidRPr="00783A18">
              <w:t>column 4</w:t>
            </w:r>
          </w:p>
          <w:p w14:paraId="3C126018" w14:textId="77777777" w:rsidR="002D51E5" w:rsidRPr="00CB3D59" w:rsidRDefault="002D51E5" w:rsidP="00420A28">
            <w:pPr>
              <w:pStyle w:val="TableColHd"/>
            </w:pPr>
            <w:r>
              <w:t>entity</w:t>
            </w:r>
          </w:p>
        </w:tc>
      </w:tr>
      <w:tr w:rsidR="002D51E5" w:rsidRPr="00CB3D59" w14:paraId="79C19347" w14:textId="77777777" w:rsidTr="002D51E5">
        <w:trPr>
          <w:cantSplit/>
        </w:trPr>
        <w:tc>
          <w:tcPr>
            <w:tcW w:w="1200" w:type="dxa"/>
            <w:tcBorders>
              <w:top w:val="single" w:sz="4" w:space="0" w:color="auto"/>
            </w:tcBorders>
          </w:tcPr>
          <w:p w14:paraId="3B43F5E8" w14:textId="77777777" w:rsidR="002D51E5" w:rsidRDefault="002D51E5" w:rsidP="002D51E5">
            <w:pPr>
              <w:pStyle w:val="TableText10"/>
            </w:pPr>
            <w:r>
              <w:t>1</w:t>
            </w:r>
          </w:p>
        </w:tc>
        <w:tc>
          <w:tcPr>
            <w:tcW w:w="2107" w:type="dxa"/>
            <w:tcBorders>
              <w:top w:val="single" w:sz="4" w:space="0" w:color="auto"/>
            </w:tcBorders>
          </w:tcPr>
          <w:p w14:paraId="393DA68A" w14:textId="77777777" w:rsidR="002D51E5" w:rsidRDefault="0011407C" w:rsidP="002D51E5">
            <w:pPr>
              <w:pStyle w:val="TableText10"/>
            </w:pPr>
            <w:r>
              <w:t>12</w:t>
            </w:r>
            <w:r w:rsidR="002D51E5">
              <w:t xml:space="preserve"> (2)</w:t>
            </w:r>
          </w:p>
        </w:tc>
        <w:tc>
          <w:tcPr>
            <w:tcW w:w="2107" w:type="dxa"/>
            <w:tcBorders>
              <w:top w:val="single" w:sz="4" w:space="0" w:color="auto"/>
            </w:tcBorders>
          </w:tcPr>
          <w:p w14:paraId="0D2ACD22" w14:textId="77777777" w:rsidR="002D51E5" w:rsidRDefault="002D51E5" w:rsidP="002D51E5">
            <w:pPr>
              <w:pStyle w:val="TableText10"/>
            </w:pPr>
            <w:r>
              <w:t>make determination of compensation</w:t>
            </w:r>
          </w:p>
        </w:tc>
        <w:tc>
          <w:tcPr>
            <w:tcW w:w="2534" w:type="dxa"/>
            <w:tcBorders>
              <w:top w:val="single" w:sz="4" w:space="0" w:color="auto"/>
            </w:tcBorders>
          </w:tcPr>
          <w:p w14:paraId="3E0C5264" w14:textId="77777777" w:rsidR="002D51E5" w:rsidRDefault="002D51E5" w:rsidP="002D51E5">
            <w:pPr>
              <w:pStyle w:val="TableText10"/>
            </w:pPr>
            <w:r>
              <w:t>owner of land</w:t>
            </w:r>
          </w:p>
        </w:tc>
      </w:tr>
      <w:tr w:rsidR="002D51E5" w:rsidRPr="00CB3D59" w14:paraId="715A7D4F" w14:textId="77777777" w:rsidTr="002D51E5">
        <w:trPr>
          <w:cantSplit/>
        </w:trPr>
        <w:tc>
          <w:tcPr>
            <w:tcW w:w="1200" w:type="dxa"/>
          </w:tcPr>
          <w:p w14:paraId="123BF98A" w14:textId="77777777" w:rsidR="002D51E5" w:rsidRDefault="002D51E5" w:rsidP="002D51E5">
            <w:pPr>
              <w:pStyle w:val="TableText10"/>
            </w:pPr>
            <w:r>
              <w:t>2</w:t>
            </w:r>
          </w:p>
        </w:tc>
        <w:tc>
          <w:tcPr>
            <w:tcW w:w="2107" w:type="dxa"/>
          </w:tcPr>
          <w:p w14:paraId="21E0E898" w14:textId="77777777" w:rsidR="002D51E5" w:rsidRDefault="0011407C" w:rsidP="002D51E5">
            <w:pPr>
              <w:pStyle w:val="TableText10"/>
            </w:pPr>
            <w:r>
              <w:t>18</w:t>
            </w:r>
            <w:r w:rsidR="002D51E5">
              <w:t xml:space="preserve"> (1)</w:t>
            </w:r>
          </w:p>
        </w:tc>
        <w:tc>
          <w:tcPr>
            <w:tcW w:w="2107" w:type="dxa"/>
          </w:tcPr>
          <w:p w14:paraId="4C47D14E" w14:textId="77777777" w:rsidR="002D51E5" w:rsidRDefault="002D51E5" w:rsidP="002D51E5">
            <w:pPr>
              <w:pStyle w:val="TableText10"/>
            </w:pPr>
            <w:r>
              <w:t>refuse to approve anchoring of buoy or erecting of wharf or jetty</w:t>
            </w:r>
          </w:p>
        </w:tc>
        <w:tc>
          <w:tcPr>
            <w:tcW w:w="2534" w:type="dxa"/>
          </w:tcPr>
          <w:p w14:paraId="7A357F1D" w14:textId="77777777" w:rsidR="002D51E5" w:rsidRDefault="002D51E5" w:rsidP="002D51E5">
            <w:pPr>
              <w:pStyle w:val="TableText10"/>
            </w:pPr>
            <w:r>
              <w:t>applicant for approval</w:t>
            </w:r>
          </w:p>
        </w:tc>
      </w:tr>
      <w:tr w:rsidR="002D51E5" w:rsidRPr="00CB3D59" w14:paraId="4C251C37" w14:textId="77777777" w:rsidTr="002D51E5">
        <w:trPr>
          <w:cantSplit/>
        </w:trPr>
        <w:tc>
          <w:tcPr>
            <w:tcW w:w="1200" w:type="dxa"/>
          </w:tcPr>
          <w:p w14:paraId="3786309E" w14:textId="77777777" w:rsidR="002D51E5" w:rsidRDefault="002D51E5" w:rsidP="002D51E5">
            <w:pPr>
              <w:pStyle w:val="TableText10"/>
            </w:pPr>
            <w:r>
              <w:t>3</w:t>
            </w:r>
          </w:p>
        </w:tc>
        <w:tc>
          <w:tcPr>
            <w:tcW w:w="2107" w:type="dxa"/>
          </w:tcPr>
          <w:p w14:paraId="3203ED0C" w14:textId="77777777" w:rsidR="002D51E5" w:rsidRDefault="0011407C" w:rsidP="002D51E5">
            <w:pPr>
              <w:pStyle w:val="TableText10"/>
            </w:pPr>
            <w:r>
              <w:t>18</w:t>
            </w:r>
            <w:r w:rsidR="002D51E5">
              <w:t xml:space="preserve"> (1)</w:t>
            </w:r>
          </w:p>
        </w:tc>
        <w:tc>
          <w:tcPr>
            <w:tcW w:w="2107" w:type="dxa"/>
          </w:tcPr>
          <w:p w14:paraId="5BA9C26B" w14:textId="77777777" w:rsidR="002D51E5" w:rsidRDefault="002D51E5" w:rsidP="002D51E5">
            <w:pPr>
              <w:pStyle w:val="TableText10"/>
            </w:pPr>
            <w:r>
              <w:t>impose conditions on approval to anchor buoy or erect wharf or jetty</w:t>
            </w:r>
          </w:p>
        </w:tc>
        <w:tc>
          <w:tcPr>
            <w:tcW w:w="2534" w:type="dxa"/>
          </w:tcPr>
          <w:p w14:paraId="1A9473A4" w14:textId="77777777" w:rsidR="002D51E5" w:rsidRDefault="002D51E5" w:rsidP="002D51E5">
            <w:pPr>
              <w:pStyle w:val="TableText10"/>
            </w:pPr>
            <w:r>
              <w:t>applicant for approval</w:t>
            </w:r>
          </w:p>
        </w:tc>
      </w:tr>
      <w:tr w:rsidR="002D51E5" w:rsidRPr="00CB3D59" w14:paraId="20FFA549" w14:textId="77777777" w:rsidTr="002D51E5">
        <w:trPr>
          <w:cantSplit/>
        </w:trPr>
        <w:tc>
          <w:tcPr>
            <w:tcW w:w="1200" w:type="dxa"/>
          </w:tcPr>
          <w:p w14:paraId="46B84851" w14:textId="77777777" w:rsidR="002D51E5" w:rsidRDefault="002D51E5" w:rsidP="002D51E5">
            <w:pPr>
              <w:pStyle w:val="TableText10"/>
            </w:pPr>
            <w:r>
              <w:t>4</w:t>
            </w:r>
          </w:p>
        </w:tc>
        <w:tc>
          <w:tcPr>
            <w:tcW w:w="2107" w:type="dxa"/>
          </w:tcPr>
          <w:p w14:paraId="26BB1934" w14:textId="77777777" w:rsidR="002D51E5" w:rsidRDefault="0011407C" w:rsidP="002D51E5">
            <w:pPr>
              <w:pStyle w:val="TableText10"/>
            </w:pPr>
            <w:r>
              <w:t>26</w:t>
            </w:r>
          </w:p>
        </w:tc>
        <w:tc>
          <w:tcPr>
            <w:tcW w:w="2107" w:type="dxa"/>
          </w:tcPr>
          <w:p w14:paraId="72C2A832" w14:textId="77777777" w:rsidR="002D51E5" w:rsidRDefault="002D51E5" w:rsidP="002D51E5">
            <w:pPr>
              <w:pStyle w:val="TableText10"/>
            </w:pPr>
            <w:r>
              <w:t>refuse to grant permit to moor boat</w:t>
            </w:r>
          </w:p>
        </w:tc>
        <w:tc>
          <w:tcPr>
            <w:tcW w:w="2534" w:type="dxa"/>
          </w:tcPr>
          <w:p w14:paraId="30BB6ADE" w14:textId="77777777" w:rsidR="002D51E5" w:rsidRDefault="002D51E5" w:rsidP="002D51E5">
            <w:pPr>
              <w:pStyle w:val="TableText10"/>
            </w:pPr>
            <w:r>
              <w:t>applicant for permit</w:t>
            </w:r>
          </w:p>
        </w:tc>
      </w:tr>
      <w:tr w:rsidR="002D51E5" w:rsidRPr="00CB3D59" w14:paraId="0F660EBE" w14:textId="77777777" w:rsidTr="002D51E5">
        <w:trPr>
          <w:cantSplit/>
        </w:trPr>
        <w:tc>
          <w:tcPr>
            <w:tcW w:w="1200" w:type="dxa"/>
          </w:tcPr>
          <w:p w14:paraId="0A74A4CF" w14:textId="77777777" w:rsidR="002D51E5" w:rsidRDefault="002D51E5" w:rsidP="002D51E5">
            <w:pPr>
              <w:pStyle w:val="TableText10"/>
            </w:pPr>
            <w:r>
              <w:t>5</w:t>
            </w:r>
          </w:p>
        </w:tc>
        <w:tc>
          <w:tcPr>
            <w:tcW w:w="2107" w:type="dxa"/>
          </w:tcPr>
          <w:p w14:paraId="37E35106" w14:textId="77777777" w:rsidR="002D51E5" w:rsidRDefault="0011407C" w:rsidP="002D51E5">
            <w:pPr>
              <w:pStyle w:val="TableText10"/>
            </w:pPr>
            <w:r>
              <w:t>29</w:t>
            </w:r>
            <w:r w:rsidR="002D51E5">
              <w:t xml:space="preserve"> (1)</w:t>
            </w:r>
          </w:p>
        </w:tc>
        <w:tc>
          <w:tcPr>
            <w:tcW w:w="2107" w:type="dxa"/>
          </w:tcPr>
          <w:p w14:paraId="26A81305" w14:textId="77777777" w:rsidR="002D51E5" w:rsidRDefault="002D51E5" w:rsidP="002D51E5">
            <w:pPr>
              <w:pStyle w:val="TableText10"/>
            </w:pPr>
            <w:r>
              <w:t>refuse to authorise use of power boat</w:t>
            </w:r>
          </w:p>
        </w:tc>
        <w:tc>
          <w:tcPr>
            <w:tcW w:w="2534" w:type="dxa"/>
          </w:tcPr>
          <w:p w14:paraId="18EE775E" w14:textId="77777777" w:rsidR="002D51E5" w:rsidRDefault="002D51E5" w:rsidP="002D51E5">
            <w:pPr>
              <w:pStyle w:val="TableText10"/>
            </w:pPr>
            <w:r>
              <w:t>applicant for authorisation</w:t>
            </w:r>
          </w:p>
        </w:tc>
      </w:tr>
      <w:tr w:rsidR="002D51E5" w:rsidRPr="00CB3D59" w14:paraId="7CE3E55E" w14:textId="77777777" w:rsidTr="002D51E5">
        <w:trPr>
          <w:cantSplit/>
        </w:trPr>
        <w:tc>
          <w:tcPr>
            <w:tcW w:w="1200" w:type="dxa"/>
          </w:tcPr>
          <w:p w14:paraId="59504E56" w14:textId="77777777" w:rsidR="002D51E5" w:rsidRDefault="002D51E5" w:rsidP="002D51E5">
            <w:pPr>
              <w:pStyle w:val="TableText10"/>
            </w:pPr>
            <w:r>
              <w:t>6</w:t>
            </w:r>
          </w:p>
        </w:tc>
        <w:tc>
          <w:tcPr>
            <w:tcW w:w="2107" w:type="dxa"/>
          </w:tcPr>
          <w:p w14:paraId="78DA25BC" w14:textId="77777777" w:rsidR="002D51E5" w:rsidRDefault="0011407C" w:rsidP="002D51E5">
            <w:pPr>
              <w:pStyle w:val="TableText10"/>
            </w:pPr>
            <w:r>
              <w:t>29</w:t>
            </w:r>
            <w:r w:rsidR="002D51E5">
              <w:t xml:space="preserve"> (1)</w:t>
            </w:r>
          </w:p>
        </w:tc>
        <w:tc>
          <w:tcPr>
            <w:tcW w:w="2107" w:type="dxa"/>
          </w:tcPr>
          <w:p w14:paraId="63E69E19" w14:textId="77777777" w:rsidR="002D51E5" w:rsidRDefault="002D51E5" w:rsidP="002D51E5">
            <w:pPr>
              <w:pStyle w:val="TableText10"/>
            </w:pPr>
            <w:r>
              <w:t>impose conditions on power boat authorisation</w:t>
            </w:r>
          </w:p>
        </w:tc>
        <w:tc>
          <w:tcPr>
            <w:tcW w:w="2534" w:type="dxa"/>
          </w:tcPr>
          <w:p w14:paraId="214C0837" w14:textId="77777777" w:rsidR="002D51E5" w:rsidRDefault="002D51E5" w:rsidP="002D51E5">
            <w:pPr>
              <w:pStyle w:val="TableText10"/>
            </w:pPr>
            <w:r>
              <w:t>applicant for authorisation</w:t>
            </w:r>
          </w:p>
        </w:tc>
      </w:tr>
      <w:tr w:rsidR="002D51E5" w:rsidRPr="00CB3D59" w14:paraId="4D5410A6" w14:textId="77777777" w:rsidTr="002D51E5">
        <w:trPr>
          <w:cantSplit/>
        </w:trPr>
        <w:tc>
          <w:tcPr>
            <w:tcW w:w="1200" w:type="dxa"/>
          </w:tcPr>
          <w:p w14:paraId="4DE33A9D" w14:textId="77777777" w:rsidR="002D51E5" w:rsidRDefault="002D51E5" w:rsidP="002D51E5">
            <w:pPr>
              <w:pStyle w:val="TableText10"/>
            </w:pPr>
            <w:r>
              <w:t>7</w:t>
            </w:r>
          </w:p>
        </w:tc>
        <w:tc>
          <w:tcPr>
            <w:tcW w:w="2107" w:type="dxa"/>
          </w:tcPr>
          <w:p w14:paraId="214C6F6E" w14:textId="77777777" w:rsidR="002D51E5" w:rsidRDefault="0011407C" w:rsidP="002D51E5">
            <w:pPr>
              <w:pStyle w:val="TableText10"/>
            </w:pPr>
            <w:r>
              <w:t>29</w:t>
            </w:r>
            <w:r w:rsidR="008F4A0C">
              <w:t xml:space="preserve"> (4</w:t>
            </w:r>
            <w:r w:rsidR="002D51E5">
              <w:t>)</w:t>
            </w:r>
          </w:p>
        </w:tc>
        <w:tc>
          <w:tcPr>
            <w:tcW w:w="2107" w:type="dxa"/>
          </w:tcPr>
          <w:p w14:paraId="0C5B9300" w14:textId="77777777" w:rsidR="002D51E5" w:rsidRDefault="002D51E5" w:rsidP="002D51E5">
            <w:pPr>
              <w:pStyle w:val="TableText10"/>
            </w:pPr>
            <w:r>
              <w:t>impose further conditions on power boat authorisation</w:t>
            </w:r>
          </w:p>
        </w:tc>
        <w:tc>
          <w:tcPr>
            <w:tcW w:w="2534" w:type="dxa"/>
          </w:tcPr>
          <w:p w14:paraId="302317C8" w14:textId="77777777" w:rsidR="002D51E5" w:rsidRDefault="002D51E5" w:rsidP="002D51E5">
            <w:pPr>
              <w:pStyle w:val="TableText10"/>
            </w:pPr>
            <w:r>
              <w:t xml:space="preserve">entity that holds authorisation </w:t>
            </w:r>
          </w:p>
        </w:tc>
      </w:tr>
      <w:tr w:rsidR="002D51E5" w:rsidRPr="00CB3D59" w14:paraId="0F3AB89A" w14:textId="77777777" w:rsidTr="002D51E5">
        <w:trPr>
          <w:cantSplit/>
        </w:trPr>
        <w:tc>
          <w:tcPr>
            <w:tcW w:w="1200" w:type="dxa"/>
          </w:tcPr>
          <w:p w14:paraId="2D0F849A" w14:textId="77777777" w:rsidR="002D51E5" w:rsidRDefault="002D51E5" w:rsidP="002D51E5">
            <w:pPr>
              <w:pStyle w:val="TableText10"/>
            </w:pPr>
            <w:r>
              <w:t>8</w:t>
            </w:r>
          </w:p>
        </w:tc>
        <w:tc>
          <w:tcPr>
            <w:tcW w:w="2107" w:type="dxa"/>
          </w:tcPr>
          <w:p w14:paraId="475EC8AF" w14:textId="77777777" w:rsidR="002D51E5" w:rsidRDefault="0011407C" w:rsidP="002D51E5">
            <w:pPr>
              <w:pStyle w:val="TableText10"/>
            </w:pPr>
            <w:r>
              <w:t>29</w:t>
            </w:r>
            <w:r w:rsidR="008F4A0C">
              <w:t xml:space="preserve"> (4</w:t>
            </w:r>
            <w:r w:rsidR="002D51E5">
              <w:t>)</w:t>
            </w:r>
          </w:p>
        </w:tc>
        <w:tc>
          <w:tcPr>
            <w:tcW w:w="2107" w:type="dxa"/>
          </w:tcPr>
          <w:p w14:paraId="1A45B905" w14:textId="77777777" w:rsidR="002D51E5" w:rsidRDefault="002D51E5" w:rsidP="002D51E5">
            <w:pPr>
              <w:pStyle w:val="TableText10"/>
            </w:pPr>
            <w:r>
              <w:t>vary or revoke condition imposed on power boat authorisation</w:t>
            </w:r>
          </w:p>
        </w:tc>
        <w:tc>
          <w:tcPr>
            <w:tcW w:w="2534" w:type="dxa"/>
          </w:tcPr>
          <w:p w14:paraId="7FD7A751" w14:textId="77777777" w:rsidR="002D51E5" w:rsidRDefault="002D51E5" w:rsidP="002D51E5">
            <w:pPr>
              <w:pStyle w:val="TableText10"/>
            </w:pPr>
            <w:r>
              <w:t>entity that holds authorisation</w:t>
            </w:r>
          </w:p>
        </w:tc>
      </w:tr>
      <w:tr w:rsidR="002D51E5" w:rsidRPr="00CB3D59" w14:paraId="5A297CEE" w14:textId="77777777" w:rsidTr="002D51E5">
        <w:trPr>
          <w:cantSplit/>
        </w:trPr>
        <w:tc>
          <w:tcPr>
            <w:tcW w:w="1200" w:type="dxa"/>
          </w:tcPr>
          <w:p w14:paraId="5AC8AE41" w14:textId="77777777" w:rsidR="002D51E5" w:rsidRDefault="002D51E5" w:rsidP="002D51E5">
            <w:pPr>
              <w:pStyle w:val="TableText10"/>
            </w:pPr>
            <w:r>
              <w:t>9</w:t>
            </w:r>
          </w:p>
        </w:tc>
        <w:tc>
          <w:tcPr>
            <w:tcW w:w="2107" w:type="dxa"/>
          </w:tcPr>
          <w:p w14:paraId="5FD1EA4C" w14:textId="77777777" w:rsidR="002D51E5" w:rsidRDefault="0011407C" w:rsidP="002D51E5">
            <w:pPr>
              <w:pStyle w:val="TableText10"/>
            </w:pPr>
            <w:r>
              <w:t>29</w:t>
            </w:r>
            <w:r w:rsidR="008F4A0C">
              <w:t xml:space="preserve"> (4</w:t>
            </w:r>
            <w:r w:rsidR="002D51E5">
              <w:t>)</w:t>
            </w:r>
          </w:p>
        </w:tc>
        <w:tc>
          <w:tcPr>
            <w:tcW w:w="2107" w:type="dxa"/>
          </w:tcPr>
          <w:p w14:paraId="13165B06" w14:textId="77777777" w:rsidR="002D51E5" w:rsidRDefault="002D51E5" w:rsidP="002D51E5">
            <w:pPr>
              <w:pStyle w:val="TableText10"/>
            </w:pPr>
            <w:r>
              <w:t>refuse to vary or revoke condition imposed on power boat authorisation</w:t>
            </w:r>
          </w:p>
        </w:tc>
        <w:tc>
          <w:tcPr>
            <w:tcW w:w="2534" w:type="dxa"/>
          </w:tcPr>
          <w:p w14:paraId="5BAEC0DB" w14:textId="77777777" w:rsidR="002D51E5" w:rsidRDefault="002D51E5" w:rsidP="002D51E5">
            <w:pPr>
              <w:pStyle w:val="TableText10"/>
            </w:pPr>
            <w:r>
              <w:t>applicant for variation or revocation</w:t>
            </w:r>
          </w:p>
        </w:tc>
      </w:tr>
      <w:tr w:rsidR="002D51E5" w:rsidRPr="00CB3D59" w14:paraId="5360728A" w14:textId="77777777" w:rsidTr="002D51E5">
        <w:trPr>
          <w:cantSplit/>
        </w:trPr>
        <w:tc>
          <w:tcPr>
            <w:tcW w:w="1200" w:type="dxa"/>
          </w:tcPr>
          <w:p w14:paraId="04AA9B78" w14:textId="77777777" w:rsidR="002D51E5" w:rsidRDefault="002D51E5" w:rsidP="002D51E5">
            <w:pPr>
              <w:pStyle w:val="TableText10"/>
            </w:pPr>
            <w:r>
              <w:lastRenderedPageBreak/>
              <w:t>10</w:t>
            </w:r>
          </w:p>
        </w:tc>
        <w:tc>
          <w:tcPr>
            <w:tcW w:w="2107" w:type="dxa"/>
          </w:tcPr>
          <w:p w14:paraId="201AF861" w14:textId="77777777" w:rsidR="002D51E5" w:rsidRDefault="0011407C" w:rsidP="002D51E5">
            <w:pPr>
              <w:pStyle w:val="TableText10"/>
            </w:pPr>
            <w:r>
              <w:t>29</w:t>
            </w:r>
            <w:r w:rsidR="008F4A0C">
              <w:t xml:space="preserve"> (5</w:t>
            </w:r>
            <w:r w:rsidR="002D51E5">
              <w:t>)</w:t>
            </w:r>
          </w:p>
        </w:tc>
        <w:tc>
          <w:tcPr>
            <w:tcW w:w="2107" w:type="dxa"/>
          </w:tcPr>
          <w:p w14:paraId="45B7540A" w14:textId="77777777" w:rsidR="002D51E5" w:rsidRDefault="002D51E5" w:rsidP="002D51E5">
            <w:pPr>
              <w:pStyle w:val="TableText10"/>
            </w:pPr>
            <w:r>
              <w:t>revoke power boat authorisation</w:t>
            </w:r>
          </w:p>
        </w:tc>
        <w:tc>
          <w:tcPr>
            <w:tcW w:w="2534" w:type="dxa"/>
          </w:tcPr>
          <w:p w14:paraId="251FE351" w14:textId="77777777" w:rsidR="002D51E5" w:rsidRDefault="002D51E5" w:rsidP="002D51E5">
            <w:pPr>
              <w:pStyle w:val="TableText10"/>
            </w:pPr>
            <w:r>
              <w:t>entity that has authorisation revoked</w:t>
            </w:r>
          </w:p>
        </w:tc>
      </w:tr>
      <w:tr w:rsidR="002D51E5" w:rsidRPr="00CB3D59" w14:paraId="2C11851C" w14:textId="77777777" w:rsidTr="002D51E5">
        <w:trPr>
          <w:cantSplit/>
        </w:trPr>
        <w:tc>
          <w:tcPr>
            <w:tcW w:w="1200" w:type="dxa"/>
          </w:tcPr>
          <w:p w14:paraId="3617095A" w14:textId="77777777" w:rsidR="002D51E5" w:rsidRDefault="002D51E5" w:rsidP="002D51E5">
            <w:pPr>
              <w:pStyle w:val="TableText10"/>
            </w:pPr>
            <w:r>
              <w:t>11</w:t>
            </w:r>
          </w:p>
        </w:tc>
        <w:tc>
          <w:tcPr>
            <w:tcW w:w="2107" w:type="dxa"/>
          </w:tcPr>
          <w:p w14:paraId="2CCE86C8" w14:textId="77777777" w:rsidR="002D51E5" w:rsidRDefault="0011407C" w:rsidP="002D51E5">
            <w:pPr>
              <w:pStyle w:val="TableText10"/>
            </w:pPr>
            <w:r>
              <w:t>31</w:t>
            </w:r>
            <w:r w:rsidR="002D51E5">
              <w:t xml:space="preserve"> (1)</w:t>
            </w:r>
          </w:p>
        </w:tc>
        <w:tc>
          <w:tcPr>
            <w:tcW w:w="2107" w:type="dxa"/>
          </w:tcPr>
          <w:p w14:paraId="0A156C45" w14:textId="77777777" w:rsidR="002D51E5" w:rsidRDefault="002D51E5" w:rsidP="002D51E5">
            <w:pPr>
              <w:pStyle w:val="TableText10"/>
            </w:pPr>
            <w:r>
              <w:t>refuse to grant permit to use hovercraft</w:t>
            </w:r>
          </w:p>
        </w:tc>
        <w:tc>
          <w:tcPr>
            <w:tcW w:w="2534" w:type="dxa"/>
          </w:tcPr>
          <w:p w14:paraId="72E73CB9" w14:textId="77777777" w:rsidR="002D51E5" w:rsidRDefault="002D51E5" w:rsidP="002D51E5">
            <w:pPr>
              <w:pStyle w:val="TableText10"/>
            </w:pPr>
            <w:r>
              <w:t>applicant for permit</w:t>
            </w:r>
          </w:p>
        </w:tc>
      </w:tr>
      <w:tr w:rsidR="002D51E5" w:rsidRPr="00CB3D59" w14:paraId="42F35EF4" w14:textId="77777777" w:rsidTr="002D51E5">
        <w:trPr>
          <w:cantSplit/>
        </w:trPr>
        <w:tc>
          <w:tcPr>
            <w:tcW w:w="1200" w:type="dxa"/>
          </w:tcPr>
          <w:p w14:paraId="372C5F69" w14:textId="77777777" w:rsidR="002D51E5" w:rsidRDefault="002D51E5" w:rsidP="002D51E5">
            <w:pPr>
              <w:pStyle w:val="TableText10"/>
            </w:pPr>
            <w:r>
              <w:t>12</w:t>
            </w:r>
          </w:p>
        </w:tc>
        <w:tc>
          <w:tcPr>
            <w:tcW w:w="2107" w:type="dxa"/>
          </w:tcPr>
          <w:p w14:paraId="3C5509A0" w14:textId="77777777" w:rsidR="002D51E5" w:rsidRDefault="0011407C" w:rsidP="002D51E5">
            <w:pPr>
              <w:pStyle w:val="TableText10"/>
            </w:pPr>
            <w:r>
              <w:t>31</w:t>
            </w:r>
            <w:r w:rsidR="002D51E5">
              <w:t xml:space="preserve"> (1)</w:t>
            </w:r>
          </w:p>
        </w:tc>
        <w:tc>
          <w:tcPr>
            <w:tcW w:w="2107" w:type="dxa"/>
          </w:tcPr>
          <w:p w14:paraId="255F07BC" w14:textId="77777777" w:rsidR="002D51E5" w:rsidRDefault="002D51E5" w:rsidP="002D51E5">
            <w:pPr>
              <w:pStyle w:val="TableText10"/>
            </w:pPr>
            <w:r>
              <w:t>impose conditions on permit to use hovercraft</w:t>
            </w:r>
          </w:p>
        </w:tc>
        <w:tc>
          <w:tcPr>
            <w:tcW w:w="2534" w:type="dxa"/>
          </w:tcPr>
          <w:p w14:paraId="49B86B26" w14:textId="77777777" w:rsidR="002D51E5" w:rsidRDefault="002D51E5" w:rsidP="002D51E5">
            <w:pPr>
              <w:pStyle w:val="TableText10"/>
            </w:pPr>
            <w:r>
              <w:t>applicant for permit</w:t>
            </w:r>
          </w:p>
        </w:tc>
      </w:tr>
    </w:tbl>
    <w:p w14:paraId="0D8EA1CB" w14:textId="77777777" w:rsidR="002D51E5" w:rsidRDefault="002D51E5"/>
    <w:p w14:paraId="33E1927B" w14:textId="77777777" w:rsidR="00BC1C0A" w:rsidRPr="00BC1C0A" w:rsidRDefault="00BC1C0A" w:rsidP="00BC1C0A">
      <w:pPr>
        <w:pStyle w:val="PageBreak"/>
      </w:pPr>
      <w:r w:rsidRPr="00BC1C0A">
        <w:br w:type="page"/>
      </w:r>
    </w:p>
    <w:p w14:paraId="6FBD5930" w14:textId="77777777" w:rsidR="00BC1C0A" w:rsidRPr="006F264F" w:rsidRDefault="00BC1C0A" w:rsidP="00BC1C0A">
      <w:pPr>
        <w:pStyle w:val="Sched-heading"/>
      </w:pPr>
      <w:bookmarkStart w:id="156" w:name="_Toc166859400"/>
      <w:r w:rsidRPr="006F264F">
        <w:rPr>
          <w:rStyle w:val="CharChapNo"/>
        </w:rPr>
        <w:lastRenderedPageBreak/>
        <w:t xml:space="preserve">Schedule </w:t>
      </w:r>
      <w:r w:rsidR="00144176" w:rsidRPr="006F264F">
        <w:rPr>
          <w:rStyle w:val="CharChapNo"/>
        </w:rPr>
        <w:t>2</w:t>
      </w:r>
      <w:r w:rsidRPr="00C51614">
        <w:tab/>
      </w:r>
      <w:r w:rsidRPr="006F264F">
        <w:rPr>
          <w:rStyle w:val="CharChapText"/>
        </w:rPr>
        <w:t>Kingston Harbour</w:t>
      </w:r>
      <w:bookmarkEnd w:id="156"/>
    </w:p>
    <w:p w14:paraId="4E1384D7" w14:textId="77777777" w:rsidR="00BC1C0A" w:rsidRPr="00C51614" w:rsidRDefault="00BC1C0A" w:rsidP="00BC1C0A">
      <w:pPr>
        <w:pStyle w:val="ref"/>
        <w:keepNext/>
      </w:pPr>
      <w:r w:rsidRPr="00C51614">
        <w:t xml:space="preserve">(see dict, def </w:t>
      </w:r>
      <w:r w:rsidRPr="00C51614">
        <w:rPr>
          <w:rStyle w:val="charBoldItals"/>
        </w:rPr>
        <w:t>Kingston Harbour</w:t>
      </w:r>
      <w:r w:rsidRPr="00C51614">
        <w:t>)</w:t>
      </w:r>
    </w:p>
    <w:p w14:paraId="5DDC166D" w14:textId="77777777" w:rsidR="00BC1C0A" w:rsidRPr="00C51614" w:rsidRDefault="00BC1C0A" w:rsidP="00BC1C0A">
      <w:pPr>
        <w:pStyle w:val="Amainreturn"/>
        <w:suppressLineNumbers/>
        <w:ind w:left="0"/>
        <w:jc w:val="center"/>
      </w:pPr>
      <w:r w:rsidRPr="00A86938">
        <w:rPr>
          <w:noProof/>
          <w:lang w:eastAsia="en-AU"/>
        </w:rPr>
        <w:drawing>
          <wp:inline distT="0" distB="0" distL="0" distR="0" wp14:anchorId="4200721A" wp14:editId="262622D8">
            <wp:extent cx="3400425" cy="4905375"/>
            <wp:effectExtent l="0" t="0" r="0" b="0"/>
            <wp:docPr id="3" name="Picture 0" descr="170511 Declared Lakes - Kingston Harbour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70511 Declared Lakes - Kingston HarbourFinal.jpg"/>
                    <pic:cNvPicPr>
                      <a:picLocks noChangeAspect="1" noChangeArrowheads="1"/>
                    </pic:cNvPicPr>
                  </pic:nvPicPr>
                  <pic:blipFill>
                    <a:blip r:embed="rId115" cstate="print">
                      <a:extLst>
                        <a:ext uri="{28A0092B-C50C-407E-A947-70E740481C1C}">
                          <a14:useLocalDpi xmlns:a14="http://schemas.microsoft.com/office/drawing/2010/main" val="0"/>
                        </a:ext>
                      </a:extLst>
                    </a:blip>
                    <a:srcRect l="4276" t="3162" r="4445" b="3137"/>
                    <a:stretch>
                      <a:fillRect/>
                    </a:stretch>
                  </pic:blipFill>
                  <pic:spPr bwMode="auto">
                    <a:xfrm>
                      <a:off x="0" y="0"/>
                      <a:ext cx="3400425" cy="4905375"/>
                    </a:xfrm>
                    <a:prstGeom prst="rect">
                      <a:avLst/>
                    </a:prstGeom>
                    <a:noFill/>
                    <a:ln>
                      <a:noFill/>
                    </a:ln>
                  </pic:spPr>
                </pic:pic>
              </a:graphicData>
            </a:graphic>
          </wp:inline>
        </w:drawing>
      </w:r>
    </w:p>
    <w:p w14:paraId="5F554A22" w14:textId="77777777" w:rsidR="00BC1C0A" w:rsidRPr="00BC1C0A" w:rsidRDefault="00BC1C0A" w:rsidP="00BC1C0A">
      <w:pPr>
        <w:pStyle w:val="PageBreak"/>
      </w:pPr>
      <w:r w:rsidRPr="00BC1C0A">
        <w:br w:type="page"/>
      </w:r>
    </w:p>
    <w:p w14:paraId="6609E1D3" w14:textId="77777777" w:rsidR="00BC1C0A" w:rsidRPr="006F264F" w:rsidRDefault="00BC1C0A" w:rsidP="00BC1C0A">
      <w:pPr>
        <w:pStyle w:val="Sched-heading"/>
      </w:pPr>
      <w:bookmarkStart w:id="157" w:name="_Toc166859401"/>
      <w:r w:rsidRPr="006F264F">
        <w:rPr>
          <w:rStyle w:val="CharChapNo"/>
        </w:rPr>
        <w:lastRenderedPageBreak/>
        <w:t xml:space="preserve">Schedule </w:t>
      </w:r>
      <w:r w:rsidR="00144176" w:rsidRPr="006F264F">
        <w:rPr>
          <w:rStyle w:val="CharChapNo"/>
        </w:rPr>
        <w:t>3</w:t>
      </w:r>
      <w:r w:rsidRPr="00C51614">
        <w:tab/>
      </w:r>
      <w:r w:rsidRPr="006F264F">
        <w:rPr>
          <w:rStyle w:val="CharChapText"/>
        </w:rPr>
        <w:t>Molonglo Reach</w:t>
      </w:r>
      <w:bookmarkEnd w:id="157"/>
    </w:p>
    <w:p w14:paraId="242955F0" w14:textId="77777777" w:rsidR="00BC1C0A" w:rsidRPr="00C51614" w:rsidRDefault="00BC1C0A" w:rsidP="00BC1C0A">
      <w:pPr>
        <w:pStyle w:val="ref"/>
      </w:pPr>
      <w:r w:rsidRPr="00C51614">
        <w:t xml:space="preserve">(see dict, def </w:t>
      </w:r>
      <w:r w:rsidRPr="00C51614">
        <w:rPr>
          <w:rStyle w:val="charBoldItals"/>
        </w:rPr>
        <w:t>Molonglo Reach</w:t>
      </w:r>
      <w:r w:rsidRPr="00C51614">
        <w:t>)</w:t>
      </w:r>
    </w:p>
    <w:p w14:paraId="60D29C72" w14:textId="77777777" w:rsidR="00BC1C0A" w:rsidRPr="00C51614" w:rsidRDefault="00BC1C0A" w:rsidP="00BC1C0A">
      <w:pPr>
        <w:pStyle w:val="Amainreturn"/>
        <w:suppressLineNumbers/>
        <w:ind w:left="0"/>
        <w:jc w:val="center"/>
      </w:pPr>
      <w:r w:rsidRPr="00A86938">
        <w:rPr>
          <w:noProof/>
          <w:lang w:eastAsia="en-AU"/>
        </w:rPr>
        <w:drawing>
          <wp:inline distT="0" distB="0" distL="0" distR="0" wp14:anchorId="20137251" wp14:editId="25154998">
            <wp:extent cx="3381375" cy="4933950"/>
            <wp:effectExtent l="0" t="0" r="0" b="0"/>
            <wp:docPr id="1" name="Picture 1" descr="170511 Declared Lakes - Molonglo Reach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70511 Declared Lakes - Molonglo ReachFinal.jpg"/>
                    <pic:cNvPicPr>
                      <a:picLocks noChangeAspect="1" noChangeArrowheads="1"/>
                    </pic:cNvPicPr>
                  </pic:nvPicPr>
                  <pic:blipFill>
                    <a:blip r:embed="rId116" cstate="print">
                      <a:extLst>
                        <a:ext uri="{28A0092B-C50C-407E-A947-70E740481C1C}">
                          <a14:useLocalDpi xmlns:a14="http://schemas.microsoft.com/office/drawing/2010/main" val="0"/>
                        </a:ext>
                      </a:extLst>
                    </a:blip>
                    <a:srcRect l="4672" t="3300" r="4245" b="3081"/>
                    <a:stretch>
                      <a:fillRect/>
                    </a:stretch>
                  </pic:blipFill>
                  <pic:spPr bwMode="auto">
                    <a:xfrm>
                      <a:off x="0" y="0"/>
                      <a:ext cx="3381375" cy="4933950"/>
                    </a:xfrm>
                    <a:prstGeom prst="rect">
                      <a:avLst/>
                    </a:prstGeom>
                    <a:noFill/>
                    <a:ln>
                      <a:noFill/>
                    </a:ln>
                  </pic:spPr>
                </pic:pic>
              </a:graphicData>
            </a:graphic>
          </wp:inline>
        </w:drawing>
      </w:r>
    </w:p>
    <w:p w14:paraId="4850A623" w14:textId="77777777" w:rsidR="001719DE" w:rsidRDefault="001719DE">
      <w:pPr>
        <w:pStyle w:val="03Schedule"/>
        <w:sectPr w:rsidR="001719DE">
          <w:headerReference w:type="even" r:id="rId117"/>
          <w:headerReference w:type="default" r:id="rId118"/>
          <w:footerReference w:type="even" r:id="rId119"/>
          <w:footerReference w:type="default" r:id="rId120"/>
          <w:type w:val="continuous"/>
          <w:pgSz w:w="11907" w:h="16839" w:code="9"/>
          <w:pgMar w:top="3880" w:right="1900" w:bottom="3100" w:left="2300" w:header="2280" w:footer="1760" w:gutter="0"/>
          <w:cols w:space="720"/>
        </w:sectPr>
      </w:pPr>
    </w:p>
    <w:p w14:paraId="4FB35EDC" w14:textId="77777777" w:rsidR="00AF264C" w:rsidRDefault="00AF264C">
      <w:pPr>
        <w:pStyle w:val="PageBreak"/>
      </w:pPr>
      <w:r>
        <w:br w:type="page"/>
      </w:r>
    </w:p>
    <w:p w14:paraId="2F4AF357" w14:textId="77777777" w:rsidR="00AF264C" w:rsidRPr="00A04759" w:rsidRDefault="00AF264C">
      <w:pPr>
        <w:pStyle w:val="Dict-Heading"/>
      </w:pPr>
      <w:bookmarkStart w:id="158" w:name="_Toc166859402"/>
      <w:r w:rsidRPr="00A04759">
        <w:lastRenderedPageBreak/>
        <w:t>Dictionary</w:t>
      </w:r>
      <w:bookmarkEnd w:id="158"/>
    </w:p>
    <w:p w14:paraId="69662D24" w14:textId="77777777" w:rsidR="00AF264C" w:rsidRDefault="00AF264C">
      <w:pPr>
        <w:pStyle w:val="ref"/>
        <w:keepNext/>
        <w:rPr>
          <w:rStyle w:val="CharPartNo"/>
        </w:rPr>
      </w:pPr>
      <w:r>
        <w:rPr>
          <w:rStyle w:val="CharPartNo"/>
        </w:rPr>
        <w:t>(see s 2)</w:t>
      </w:r>
    </w:p>
    <w:p w14:paraId="0FDEA46F" w14:textId="71D3E7E5" w:rsidR="00AF264C" w:rsidRDefault="00AF264C">
      <w:pPr>
        <w:pStyle w:val="aNote"/>
        <w:keepNext/>
      </w:pPr>
      <w:r>
        <w:rPr>
          <w:rStyle w:val="CharPartNo"/>
        </w:rPr>
        <w:t>Note 1</w:t>
      </w:r>
      <w:r w:rsidRPr="009740CF">
        <w:tab/>
      </w:r>
      <w:r>
        <w:rPr>
          <w:rStyle w:val="CharPartText"/>
        </w:rPr>
        <w:t xml:space="preserve">The </w:t>
      </w:r>
      <w:hyperlink r:id="rId121" w:tooltip="A2001-14" w:history="1">
        <w:r w:rsidR="007E6D74" w:rsidRPr="007E6D74">
          <w:rPr>
            <w:rStyle w:val="charCitHyperlinkAbbrev"/>
          </w:rPr>
          <w:t>Legislation Act</w:t>
        </w:r>
      </w:hyperlink>
      <w:r>
        <w:rPr>
          <w:rStyle w:val="CharPartText"/>
        </w:rPr>
        <w:t xml:space="preserve"> contains definitions and other provisions relevant to this Act.</w:t>
      </w:r>
    </w:p>
    <w:p w14:paraId="6B56EE71" w14:textId="27D3E7C1" w:rsidR="00AF264C" w:rsidRDefault="00AF264C">
      <w:pPr>
        <w:pStyle w:val="aNote"/>
      </w:pPr>
      <w:r>
        <w:rPr>
          <w:rStyle w:val="charItals"/>
        </w:rPr>
        <w:t>Note 2</w:t>
      </w:r>
      <w:r>
        <w:rPr>
          <w:rStyle w:val="charItals"/>
        </w:rPr>
        <w:tab/>
      </w:r>
      <w:r>
        <w:t xml:space="preserve">In particular, the </w:t>
      </w:r>
      <w:hyperlink r:id="rId122" w:tooltip="A2001-14" w:history="1">
        <w:r w:rsidR="007E6D74" w:rsidRPr="007E6D74">
          <w:rPr>
            <w:rStyle w:val="charCitHyperlinkAbbrev"/>
          </w:rPr>
          <w:t>Legislation Act</w:t>
        </w:r>
      </w:hyperlink>
      <w:r>
        <w:t>, dict, pt 1, defines the following terms:</w:t>
      </w:r>
    </w:p>
    <w:p w14:paraId="01066721" w14:textId="77777777" w:rsidR="007A6BFC" w:rsidRDefault="007A6BFC" w:rsidP="007A6BFC">
      <w:pPr>
        <w:pStyle w:val="aNoteBullet"/>
      </w:pPr>
      <w:r>
        <w:rPr>
          <w:rFonts w:ascii="Symbol" w:hAnsi="Symbol"/>
        </w:rPr>
        <w:t></w:t>
      </w:r>
      <w:r>
        <w:rPr>
          <w:rFonts w:ascii="Symbol" w:hAnsi="Symbol"/>
        </w:rPr>
        <w:tab/>
      </w:r>
      <w:r>
        <w:t>ACAT</w:t>
      </w:r>
    </w:p>
    <w:p w14:paraId="6DAF1D0D" w14:textId="77777777" w:rsidR="00BC1C0A" w:rsidRPr="00C51614" w:rsidRDefault="00BC1C0A" w:rsidP="00BC1C0A">
      <w:pPr>
        <w:pStyle w:val="aNoteBullet"/>
      </w:pPr>
      <w:r w:rsidRPr="00C51614">
        <w:rPr>
          <w:rFonts w:ascii="Symbol" w:hAnsi="Symbol"/>
        </w:rPr>
        <w:t></w:t>
      </w:r>
      <w:r w:rsidRPr="00C51614">
        <w:rPr>
          <w:rFonts w:ascii="Symbol" w:hAnsi="Symbol"/>
        </w:rPr>
        <w:tab/>
      </w:r>
      <w:r w:rsidRPr="00C51614">
        <w:t>Commonwealth</w:t>
      </w:r>
    </w:p>
    <w:p w14:paraId="71FA612D" w14:textId="77777777" w:rsidR="00AF264C" w:rsidRDefault="00AF264C">
      <w:pPr>
        <w:pStyle w:val="aNoteBullet"/>
      </w:pPr>
      <w:r>
        <w:rPr>
          <w:rFonts w:ascii="Symbol" w:hAnsi="Symbol"/>
        </w:rPr>
        <w:t></w:t>
      </w:r>
      <w:r>
        <w:rPr>
          <w:rFonts w:ascii="Symbol" w:hAnsi="Symbol"/>
        </w:rPr>
        <w:tab/>
      </w:r>
      <w:r>
        <w:t>contravene</w:t>
      </w:r>
    </w:p>
    <w:p w14:paraId="2D6EDE7B" w14:textId="66580FBC" w:rsidR="00182AFA" w:rsidRDefault="00182AFA" w:rsidP="00182AFA">
      <w:pPr>
        <w:pStyle w:val="aNoteBullet"/>
      </w:pPr>
      <w:r>
        <w:rPr>
          <w:rFonts w:ascii="Symbol" w:hAnsi="Symbol"/>
        </w:rPr>
        <w:t></w:t>
      </w:r>
      <w:r>
        <w:rPr>
          <w:rFonts w:ascii="Symbol" w:hAnsi="Symbol"/>
        </w:rPr>
        <w:tab/>
      </w:r>
      <w:r>
        <w:t>director</w:t>
      </w:r>
      <w:r w:rsidR="005541EC">
        <w:t>-</w:t>
      </w:r>
      <w:r>
        <w:t>general</w:t>
      </w:r>
      <w:r w:rsidRPr="00D57A5C">
        <w:t xml:space="preserve"> (see s 163)</w:t>
      </w:r>
    </w:p>
    <w:p w14:paraId="1159D427" w14:textId="77777777" w:rsidR="00AF264C" w:rsidRDefault="00AF264C">
      <w:pPr>
        <w:pStyle w:val="aNoteBullet"/>
      </w:pPr>
      <w:r>
        <w:rPr>
          <w:rFonts w:ascii="Symbol" w:hAnsi="Symbol"/>
        </w:rPr>
        <w:t></w:t>
      </w:r>
      <w:r>
        <w:rPr>
          <w:rFonts w:ascii="Symbol" w:hAnsi="Symbol"/>
        </w:rPr>
        <w:tab/>
      </w:r>
      <w:r>
        <w:t>doctor</w:t>
      </w:r>
    </w:p>
    <w:p w14:paraId="3E2C89E0" w14:textId="77777777" w:rsidR="00AF264C" w:rsidRDefault="00AF264C">
      <w:pPr>
        <w:pStyle w:val="aNoteBullet"/>
      </w:pPr>
      <w:r>
        <w:rPr>
          <w:rFonts w:ascii="Symbol" w:hAnsi="Symbol"/>
        </w:rPr>
        <w:t></w:t>
      </w:r>
      <w:r>
        <w:rPr>
          <w:rFonts w:ascii="Symbol" w:hAnsi="Symbol"/>
        </w:rPr>
        <w:tab/>
      </w:r>
      <w:r>
        <w:t>entity</w:t>
      </w:r>
    </w:p>
    <w:p w14:paraId="4DB22892" w14:textId="77777777" w:rsidR="00AF264C" w:rsidRDefault="00AF264C">
      <w:pPr>
        <w:pStyle w:val="aNoteBullet"/>
      </w:pPr>
      <w:r>
        <w:rPr>
          <w:rFonts w:ascii="Symbol" w:hAnsi="Symbol"/>
        </w:rPr>
        <w:t></w:t>
      </w:r>
      <w:r>
        <w:rPr>
          <w:rFonts w:ascii="Symbol" w:hAnsi="Symbol"/>
        </w:rPr>
        <w:tab/>
      </w:r>
      <w:r>
        <w:t>exercise</w:t>
      </w:r>
    </w:p>
    <w:p w14:paraId="46CB4CD8"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in relation to</w:t>
      </w:r>
    </w:p>
    <w:p w14:paraId="004FD237"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national land</w:t>
      </w:r>
    </w:p>
    <w:p w14:paraId="11402FFF" w14:textId="77777777" w:rsidR="00AF264C" w:rsidRDefault="00AF264C">
      <w:pPr>
        <w:pStyle w:val="aNoteBullet"/>
      </w:pPr>
      <w:r>
        <w:rPr>
          <w:rFonts w:ascii="Symbol" w:hAnsi="Symbol"/>
        </w:rPr>
        <w:t></w:t>
      </w:r>
      <w:r>
        <w:rPr>
          <w:rFonts w:ascii="Symbol" w:hAnsi="Symbol"/>
        </w:rPr>
        <w:tab/>
      </w:r>
      <w:r>
        <w:t>night</w:t>
      </w:r>
    </w:p>
    <w:p w14:paraId="667DFCF6"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notification (see s 63)</w:t>
      </w:r>
    </w:p>
    <w:p w14:paraId="0A5E61D6" w14:textId="77777777" w:rsidR="00AF264C" w:rsidRDefault="00AF264C">
      <w:pPr>
        <w:pStyle w:val="aNoteBullet"/>
      </w:pPr>
      <w:r>
        <w:rPr>
          <w:rFonts w:ascii="Symbol" w:hAnsi="Symbol"/>
        </w:rPr>
        <w:t></w:t>
      </w:r>
      <w:r>
        <w:rPr>
          <w:rFonts w:ascii="Symbol" w:hAnsi="Symbol"/>
        </w:rPr>
        <w:tab/>
      </w:r>
      <w:r>
        <w:t>penalty unit (see s 133)</w:t>
      </w:r>
    </w:p>
    <w:p w14:paraId="61DC0D15"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person (see s 169)</w:t>
      </w:r>
    </w:p>
    <w:p w14:paraId="51EEBD43" w14:textId="77777777" w:rsidR="007A6BFC" w:rsidRDefault="007A6BFC" w:rsidP="007A6BFC">
      <w:pPr>
        <w:pStyle w:val="aNoteBullet"/>
      </w:pPr>
      <w:r>
        <w:rPr>
          <w:rFonts w:ascii="Symbol" w:hAnsi="Symbol"/>
        </w:rPr>
        <w:t></w:t>
      </w:r>
      <w:r>
        <w:rPr>
          <w:rFonts w:ascii="Symbol" w:hAnsi="Symbol"/>
        </w:rPr>
        <w:tab/>
      </w:r>
      <w:r>
        <w:t>reviewable decision notice</w:t>
      </w:r>
    </w:p>
    <w:p w14:paraId="4EDF9CFD"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Self-Government Act</w:t>
      </w:r>
    </w:p>
    <w:p w14:paraId="73967418" w14:textId="77777777" w:rsidR="00A76DA1" w:rsidRPr="00C51614" w:rsidRDefault="00A76DA1" w:rsidP="00A76DA1">
      <w:pPr>
        <w:pStyle w:val="aNoteBullet"/>
      </w:pPr>
      <w:r w:rsidRPr="00C51614">
        <w:rPr>
          <w:rFonts w:ascii="Symbol" w:hAnsi="Symbol"/>
        </w:rPr>
        <w:t></w:t>
      </w:r>
      <w:r w:rsidRPr="00C51614">
        <w:rPr>
          <w:rFonts w:ascii="Symbol" w:hAnsi="Symbol"/>
        </w:rPr>
        <w:tab/>
      </w:r>
      <w:r w:rsidRPr="00C51614">
        <w:t>State</w:t>
      </w:r>
    </w:p>
    <w:p w14:paraId="6DF0A2EB" w14:textId="77777777" w:rsidR="00AF264C" w:rsidRDefault="00AF264C">
      <w:pPr>
        <w:pStyle w:val="aNoteBullet"/>
      </w:pPr>
      <w:r>
        <w:rPr>
          <w:rFonts w:ascii="Symbol" w:hAnsi="Symbol"/>
        </w:rPr>
        <w:t></w:t>
      </w:r>
      <w:r>
        <w:rPr>
          <w:rFonts w:ascii="Symbol" w:hAnsi="Symbol"/>
        </w:rPr>
        <w:tab/>
      </w:r>
      <w:r>
        <w:t>Territory land</w:t>
      </w:r>
    </w:p>
    <w:p w14:paraId="43A70848" w14:textId="77777777" w:rsidR="00AF264C" w:rsidRDefault="00AF264C">
      <w:pPr>
        <w:pStyle w:val="aNoteBullet"/>
      </w:pPr>
      <w:r>
        <w:rPr>
          <w:rFonts w:ascii="Symbol" w:hAnsi="Symbol"/>
        </w:rPr>
        <w:t></w:t>
      </w:r>
      <w:r>
        <w:rPr>
          <w:rFonts w:ascii="Symbol" w:hAnsi="Symbol"/>
        </w:rPr>
        <w:tab/>
      </w:r>
      <w:r>
        <w:t>the Territory.</w:t>
      </w:r>
    </w:p>
    <w:p w14:paraId="79F5962F" w14:textId="77777777" w:rsidR="00F52A8F" w:rsidRPr="00C51614" w:rsidRDefault="00F52A8F" w:rsidP="00F52A8F">
      <w:pPr>
        <w:pStyle w:val="aDef"/>
        <w:rPr>
          <w:b/>
        </w:rPr>
      </w:pPr>
      <w:r w:rsidRPr="00C51614">
        <w:rPr>
          <w:rStyle w:val="charBoldItals"/>
        </w:rPr>
        <w:t>appropriate lifejacket</w:t>
      </w:r>
      <w:r w:rsidRPr="00C51614">
        <w:t>, for division 5.2 (Lifejackets)—see section </w:t>
      </w:r>
      <w:r w:rsidR="005B4BAE">
        <w:t>41</w:t>
      </w:r>
      <w:r w:rsidRPr="00C51614">
        <w:t>.</w:t>
      </w:r>
    </w:p>
    <w:p w14:paraId="5D8F75B8" w14:textId="77777777" w:rsidR="00AF264C" w:rsidRDefault="00AF264C">
      <w:pPr>
        <w:pStyle w:val="aDef"/>
      </w:pPr>
      <w:r>
        <w:rPr>
          <w:rStyle w:val="charBoldItals"/>
        </w:rPr>
        <w:t>associated work</w:t>
      </w:r>
      <w:r>
        <w:t xml:space="preserve"> includes a wharf or jetty, owned by the Territory or the Commonwealth, erected in a lake area.</w:t>
      </w:r>
    </w:p>
    <w:p w14:paraId="63A3FC5E" w14:textId="77777777" w:rsidR="00AF264C" w:rsidRDefault="00AF264C">
      <w:pPr>
        <w:pStyle w:val="aDef"/>
        <w:rPr>
          <w:color w:val="000000"/>
        </w:rPr>
      </w:pPr>
      <w:r>
        <w:rPr>
          <w:rStyle w:val="charBoldItals"/>
        </w:rPr>
        <w:t>boat</w:t>
      </w:r>
      <w:r>
        <w:rPr>
          <w:color w:val="000000"/>
        </w:rPr>
        <w:t xml:space="preserve"> includes launch, yacht, canoe, raft, pontoon and anything else that can carry people or goods through or on water.</w:t>
      </w:r>
    </w:p>
    <w:p w14:paraId="25158AE6" w14:textId="77777777" w:rsidR="00F52A8F" w:rsidRPr="00C51614" w:rsidRDefault="00F52A8F" w:rsidP="00FF33DE">
      <w:pPr>
        <w:pStyle w:val="aDef"/>
        <w:keepNext/>
        <w:rPr>
          <w:b/>
        </w:rPr>
      </w:pPr>
      <w:r w:rsidRPr="00C51614">
        <w:rPr>
          <w:rStyle w:val="charBoldItals"/>
        </w:rPr>
        <w:lastRenderedPageBreak/>
        <w:t>boating accident</w:t>
      </w:r>
      <w:r w:rsidRPr="00C51614">
        <w:t>—</w:t>
      </w:r>
    </w:p>
    <w:p w14:paraId="467E70D9" w14:textId="77777777" w:rsidR="00F52A8F" w:rsidRPr="00C51614" w:rsidRDefault="00F52A8F" w:rsidP="00FF33DE">
      <w:pPr>
        <w:pStyle w:val="aDefpara"/>
        <w:keepNext/>
      </w:pPr>
      <w:r w:rsidRPr="00C51614">
        <w:tab/>
        <w:t>(a)</w:t>
      </w:r>
      <w:r w:rsidRPr="00C51614">
        <w:tab/>
        <w:t>means any of the following involving a boat in a lake area:</w:t>
      </w:r>
    </w:p>
    <w:p w14:paraId="7BBBFFC2" w14:textId="77777777" w:rsidR="00F52A8F" w:rsidRPr="00C51614" w:rsidRDefault="00F52A8F" w:rsidP="00F52A8F">
      <w:pPr>
        <w:pStyle w:val="aDefsubpara"/>
      </w:pPr>
      <w:r w:rsidRPr="00C51614">
        <w:tab/>
        <w:t>(i)</w:t>
      </w:r>
      <w:r w:rsidRPr="00C51614">
        <w:tab/>
        <w:t xml:space="preserve">the loss of life of, or injury to, a person on the boat; </w:t>
      </w:r>
    </w:p>
    <w:p w14:paraId="764FA7E4" w14:textId="77777777" w:rsidR="00F52A8F" w:rsidRPr="00C51614" w:rsidRDefault="00F52A8F" w:rsidP="00F52A8F">
      <w:pPr>
        <w:pStyle w:val="aDefsubpara"/>
      </w:pPr>
      <w:r w:rsidRPr="00C51614">
        <w:tab/>
        <w:t>(ii)</w:t>
      </w:r>
      <w:r w:rsidRPr="00C51614">
        <w:tab/>
        <w:t>the loss of a person from the boat;</w:t>
      </w:r>
    </w:p>
    <w:p w14:paraId="68E8BDC0" w14:textId="77777777" w:rsidR="00F52A8F" w:rsidRPr="00C51614" w:rsidRDefault="00F52A8F" w:rsidP="00F52A8F">
      <w:pPr>
        <w:pStyle w:val="aDefsubpara"/>
      </w:pPr>
      <w:r w:rsidRPr="00C51614">
        <w:tab/>
        <w:t>(iii)</w:t>
      </w:r>
      <w:r w:rsidRPr="00C51614">
        <w:tab/>
        <w:t>the loss of life of, or injury to, a person that is caused by the boat;</w:t>
      </w:r>
    </w:p>
    <w:p w14:paraId="43C46C8E" w14:textId="77777777" w:rsidR="00F52A8F" w:rsidRPr="00C51614" w:rsidRDefault="00F52A8F" w:rsidP="00F52A8F">
      <w:pPr>
        <w:pStyle w:val="aDefsubpara"/>
      </w:pPr>
      <w:r w:rsidRPr="00C51614">
        <w:tab/>
        <w:t>(iv)</w:t>
      </w:r>
      <w:r w:rsidRPr="00C51614">
        <w:tab/>
        <w:t>the loss, or presumed loss, of the boat (including the sinking or abandonment of the boat);</w:t>
      </w:r>
    </w:p>
    <w:p w14:paraId="61855C73" w14:textId="77777777" w:rsidR="00F52A8F" w:rsidRPr="00C51614" w:rsidRDefault="00F52A8F" w:rsidP="00F52A8F">
      <w:pPr>
        <w:pStyle w:val="aDefsubpara"/>
      </w:pPr>
      <w:r w:rsidRPr="00C51614">
        <w:tab/>
        <w:t>(v)</w:t>
      </w:r>
      <w:r w:rsidRPr="00C51614">
        <w:tab/>
        <w:t>the capsizing, grounding or flooding of the boat;</w:t>
      </w:r>
    </w:p>
    <w:p w14:paraId="543891F3" w14:textId="77777777" w:rsidR="00F52A8F" w:rsidRPr="00C51614" w:rsidRDefault="00F52A8F" w:rsidP="00F52A8F">
      <w:pPr>
        <w:pStyle w:val="aDefsubpara"/>
      </w:pPr>
      <w:r w:rsidRPr="00C51614">
        <w:tab/>
        <w:t>(vi)</w:t>
      </w:r>
      <w:r w:rsidRPr="00C51614">
        <w:tab/>
        <w:t>the collision of the boat with another boat or object;</w:t>
      </w:r>
    </w:p>
    <w:p w14:paraId="1943FFE1" w14:textId="77777777" w:rsidR="00F52A8F" w:rsidRPr="00C51614" w:rsidRDefault="00F52A8F" w:rsidP="00F52A8F">
      <w:pPr>
        <w:pStyle w:val="aDefsubpara"/>
      </w:pPr>
      <w:r w:rsidRPr="00C51614">
        <w:tab/>
        <w:t>(vii)</w:t>
      </w:r>
      <w:r w:rsidRPr="00C51614">
        <w:tab/>
        <w:t>the boat being disabled (in circumstances when it requires assistance);</w:t>
      </w:r>
    </w:p>
    <w:p w14:paraId="60BC2417" w14:textId="77777777" w:rsidR="00F52A8F" w:rsidRPr="00C51614" w:rsidRDefault="00F52A8F" w:rsidP="00F52A8F">
      <w:pPr>
        <w:pStyle w:val="aDefsubpara"/>
      </w:pPr>
      <w:r w:rsidRPr="00C51614">
        <w:tab/>
        <w:t>(viii)</w:t>
      </w:r>
      <w:r w:rsidRPr="00C51614">
        <w:tab/>
        <w:t>a fire on the boat;</w:t>
      </w:r>
    </w:p>
    <w:p w14:paraId="2CC17FE4" w14:textId="77777777" w:rsidR="00F52A8F" w:rsidRPr="00C51614" w:rsidRDefault="00F52A8F" w:rsidP="00F52A8F">
      <w:pPr>
        <w:pStyle w:val="aDefsubpara"/>
      </w:pPr>
      <w:r w:rsidRPr="00C51614">
        <w:tab/>
        <w:t xml:space="preserve">(ix) </w:t>
      </w:r>
      <w:r w:rsidRPr="00C51614">
        <w:tab/>
        <w:t>damage caused to the boat (including any structural failure);</w:t>
      </w:r>
    </w:p>
    <w:p w14:paraId="16541922" w14:textId="77777777" w:rsidR="00F52A8F" w:rsidRPr="00C51614" w:rsidRDefault="00F52A8F" w:rsidP="00F52A8F">
      <w:pPr>
        <w:pStyle w:val="aDefsubpara"/>
      </w:pPr>
      <w:r w:rsidRPr="00C51614">
        <w:tab/>
        <w:t>(x)</w:t>
      </w:r>
      <w:r w:rsidRPr="00C51614">
        <w:tab/>
        <w:t>damage to the environment caused by the boat or by a substance on, or discharged from, the boat;</w:t>
      </w:r>
    </w:p>
    <w:p w14:paraId="3354F5E2" w14:textId="77777777" w:rsidR="00F52A8F" w:rsidRPr="00C51614" w:rsidRDefault="00F52A8F" w:rsidP="00F52A8F">
      <w:pPr>
        <w:pStyle w:val="aDefsubpara"/>
      </w:pPr>
      <w:r w:rsidRPr="00C51614">
        <w:tab/>
        <w:t>(xi)</w:t>
      </w:r>
      <w:r w:rsidRPr="00C51614">
        <w:tab/>
        <w:t>an incident that causes a risk of the events mentioned in subparagraphs (i) to (x) happening; but</w:t>
      </w:r>
    </w:p>
    <w:p w14:paraId="5D69B258" w14:textId="77777777" w:rsidR="00F52A8F" w:rsidRPr="00C51614" w:rsidRDefault="00F52A8F" w:rsidP="00F52A8F">
      <w:pPr>
        <w:pStyle w:val="aDefpara"/>
      </w:pPr>
      <w:r w:rsidRPr="00C51614">
        <w:tab/>
        <w:t>(b)</w:t>
      </w:r>
      <w:r w:rsidRPr="00C51614">
        <w:tab/>
        <w:t>does not include an event prescribed by regulation.</w:t>
      </w:r>
    </w:p>
    <w:p w14:paraId="3AEBD29B" w14:textId="77777777" w:rsidR="00AF264C" w:rsidRDefault="00AF264C">
      <w:pPr>
        <w:pStyle w:val="aDef"/>
        <w:keepNext/>
        <w:rPr>
          <w:color w:val="000000"/>
        </w:rPr>
      </w:pPr>
      <w:r>
        <w:rPr>
          <w:rStyle w:val="charBoldItals"/>
        </w:rPr>
        <w:t>commercial activities</w:t>
      </w:r>
      <w:r>
        <w:rPr>
          <w:color w:val="000000"/>
        </w:rPr>
        <w:t xml:space="preserve"> means—</w:t>
      </w:r>
    </w:p>
    <w:p w14:paraId="03FB48B9" w14:textId="77777777" w:rsidR="00AF264C" w:rsidRDefault="00AF264C">
      <w:pPr>
        <w:pStyle w:val="aDefpara"/>
      </w:pPr>
      <w:r>
        <w:tab/>
        <w:t>(a)</w:t>
      </w:r>
      <w:r>
        <w:tab/>
        <w:t>selling, or offering for sale, food, drink or other things; or</w:t>
      </w:r>
    </w:p>
    <w:p w14:paraId="5A218E76" w14:textId="77777777" w:rsidR="00AF264C" w:rsidRDefault="00AF264C">
      <w:pPr>
        <w:pStyle w:val="aDefpara"/>
      </w:pPr>
      <w:r>
        <w:tab/>
        <w:t>(b)</w:t>
      </w:r>
      <w:r>
        <w:tab/>
        <w:t>letting, or offering to let, on hire bicycles, boats or other things; or</w:t>
      </w:r>
    </w:p>
    <w:p w14:paraId="546339FB" w14:textId="77777777" w:rsidR="00AF264C" w:rsidRDefault="00AF264C">
      <w:pPr>
        <w:pStyle w:val="aDefpara"/>
      </w:pPr>
      <w:r>
        <w:tab/>
        <w:t>(c)</w:t>
      </w:r>
      <w:r>
        <w:tab/>
        <w:t>carrying, or offering to carry, passengers or things in or on a boat for fee or reward; or</w:t>
      </w:r>
    </w:p>
    <w:p w14:paraId="7DB42859" w14:textId="77777777" w:rsidR="00AF264C" w:rsidRDefault="00AF264C">
      <w:pPr>
        <w:pStyle w:val="aDefpara"/>
      </w:pPr>
      <w:r>
        <w:lastRenderedPageBreak/>
        <w:tab/>
        <w:t>(d)</w:t>
      </w:r>
      <w:r>
        <w:tab/>
        <w:t>carrying, or offering to carry, passengers or things in or on a horse-drawn vehicle; or</w:t>
      </w:r>
    </w:p>
    <w:p w14:paraId="037CDA31" w14:textId="77777777" w:rsidR="00AF264C" w:rsidRDefault="00AF264C">
      <w:pPr>
        <w:pStyle w:val="aDefpara"/>
      </w:pPr>
      <w:r>
        <w:tab/>
        <w:t>(e)</w:t>
      </w:r>
      <w:r>
        <w:tab/>
        <w:t>carrying on the business of boat repair; or</w:t>
      </w:r>
    </w:p>
    <w:p w14:paraId="67CB4704" w14:textId="77777777" w:rsidR="00AF264C" w:rsidRDefault="00AF264C">
      <w:pPr>
        <w:pStyle w:val="aDefpara"/>
      </w:pPr>
      <w:r>
        <w:tab/>
        <w:t>(f)</w:t>
      </w:r>
      <w:r>
        <w:tab/>
        <w:t>undertaking any other activities prescribed under the regulations for this definition.</w:t>
      </w:r>
    </w:p>
    <w:p w14:paraId="7C704DA6" w14:textId="77777777" w:rsidR="00F52A8F" w:rsidRPr="00C51614" w:rsidRDefault="00F52A8F" w:rsidP="00F52A8F">
      <w:pPr>
        <w:pStyle w:val="aDef"/>
      </w:pPr>
      <w:r w:rsidRPr="00C51614">
        <w:rPr>
          <w:rStyle w:val="charBoldItals"/>
        </w:rPr>
        <w:t xml:space="preserve">Commonwealth Minister </w:t>
      </w:r>
      <w:r w:rsidRPr="00C51614">
        <w:t xml:space="preserve">means the Commonwealth Minister responsible for administering the </w:t>
      </w:r>
      <w:r w:rsidRPr="00C51614">
        <w:rPr>
          <w:rStyle w:val="charItals"/>
        </w:rPr>
        <w:t>Lakes Ordinance 1976</w:t>
      </w:r>
      <w:r w:rsidRPr="00C51614">
        <w:t xml:space="preserve"> (Cwlth).</w:t>
      </w:r>
    </w:p>
    <w:p w14:paraId="7B5FDA67" w14:textId="77777777" w:rsidR="00AF264C" w:rsidRDefault="00AF264C">
      <w:pPr>
        <w:pStyle w:val="aDef"/>
        <w:rPr>
          <w:color w:val="000000"/>
        </w:rPr>
      </w:pPr>
      <w:r>
        <w:rPr>
          <w:rStyle w:val="charBoldItals"/>
        </w:rPr>
        <w:t>delegate for lakes</w:t>
      </w:r>
      <w:r>
        <w:rPr>
          <w:color w:val="000000"/>
        </w:rPr>
        <w:t xml:space="preserve"> means the Delegate for Lakes appointed under section </w:t>
      </w:r>
      <w:r w:rsidR="005B4BAE">
        <w:rPr>
          <w:color w:val="000000"/>
        </w:rPr>
        <w:t>10</w:t>
      </w:r>
      <w:r>
        <w:rPr>
          <w:color w:val="000000"/>
        </w:rPr>
        <w:t>.</w:t>
      </w:r>
    </w:p>
    <w:p w14:paraId="274AA06C" w14:textId="77777777" w:rsidR="00F52A8F" w:rsidRPr="00C51614" w:rsidRDefault="00F52A8F" w:rsidP="00F52A8F">
      <w:pPr>
        <w:pStyle w:val="aDef"/>
      </w:pPr>
      <w:r w:rsidRPr="00C51614">
        <w:rPr>
          <w:rStyle w:val="charBoldItals"/>
        </w:rPr>
        <w:t>domestic commercial vessel</w:t>
      </w:r>
      <w:r w:rsidRPr="00C51614">
        <w:t>—see the Marine Safety (Domestic Commercial Vessel) National Law, section 7.</w:t>
      </w:r>
    </w:p>
    <w:p w14:paraId="74F92493" w14:textId="77777777" w:rsidR="00F52A8F" w:rsidRPr="00C51614" w:rsidRDefault="00F52A8F" w:rsidP="00F52A8F">
      <w:pPr>
        <w:pStyle w:val="aDef"/>
      </w:pPr>
      <w:r w:rsidRPr="00C51614">
        <w:rPr>
          <w:rStyle w:val="charBoldItals"/>
        </w:rPr>
        <w:t>enter</w:t>
      </w:r>
      <w:r w:rsidRPr="00C51614">
        <w:t xml:space="preserve">, a place of inspection or boat, for part </w:t>
      </w:r>
      <w:r w:rsidR="005B4BAE">
        <w:t>9</w:t>
      </w:r>
      <w:r w:rsidRPr="00C51614">
        <w:t xml:space="preserve"> (Enforcement)—see section </w:t>
      </w:r>
      <w:r w:rsidR="005B4BAE">
        <w:t>88</w:t>
      </w:r>
      <w:r w:rsidRPr="00C51614">
        <w:t xml:space="preserve">. </w:t>
      </w:r>
    </w:p>
    <w:p w14:paraId="14FD1756" w14:textId="77777777" w:rsidR="00875E1F" w:rsidRPr="0066399C" w:rsidRDefault="00875E1F" w:rsidP="00875E1F">
      <w:pPr>
        <w:pStyle w:val="aDef"/>
        <w:keepNext/>
      </w:pPr>
      <w:r w:rsidRPr="0066399C">
        <w:rPr>
          <w:rStyle w:val="charBoldItals"/>
        </w:rPr>
        <w:t>foreshores</w:t>
      </w:r>
      <w:r w:rsidRPr="0066399C">
        <w:t>, in relation to a lake—</w:t>
      </w:r>
    </w:p>
    <w:p w14:paraId="4C750280" w14:textId="77777777" w:rsidR="00875E1F" w:rsidRPr="0066399C" w:rsidRDefault="00875E1F" w:rsidP="00875E1F">
      <w:pPr>
        <w:pStyle w:val="aDefpara"/>
      </w:pPr>
      <w:r w:rsidRPr="0066399C">
        <w:tab/>
        <w:t>(a)</w:t>
      </w:r>
      <w:r w:rsidRPr="0066399C">
        <w:tab/>
        <w:t>means the area of land bounded by the level of the lake and an imaginary line drawn at a distance of 100m from the high water level of the lake; but</w:t>
      </w:r>
    </w:p>
    <w:p w14:paraId="3FEDD48C" w14:textId="77777777" w:rsidR="00875E1F" w:rsidRPr="0066399C" w:rsidRDefault="00875E1F" w:rsidP="00875E1F">
      <w:pPr>
        <w:pStyle w:val="aDefpara"/>
      </w:pPr>
      <w:r w:rsidRPr="0066399C">
        <w:tab/>
        <w:t>(b)</w:t>
      </w:r>
      <w:r w:rsidRPr="0066399C">
        <w:tab/>
        <w:t>does not include land held under lease from the Commonwealth or occupied with the authority of the Territory or the Commonwealth or under a law in force in the ACT.</w:t>
      </w:r>
    </w:p>
    <w:p w14:paraId="21FFD5DA" w14:textId="77777777" w:rsidR="00F52A8F" w:rsidRPr="00C51614" w:rsidRDefault="00F52A8F" w:rsidP="00F52A8F">
      <w:pPr>
        <w:pStyle w:val="aDef"/>
      </w:pPr>
      <w:r w:rsidRPr="00C51614">
        <w:rPr>
          <w:rStyle w:val="charBoldItals"/>
        </w:rPr>
        <w:t>high level</w:t>
      </w:r>
      <w:r w:rsidRPr="00C51614">
        <w:t xml:space="preserve">, for part </w:t>
      </w:r>
      <w:r w:rsidR="005B4BAE">
        <w:t>6</w:t>
      </w:r>
      <w:r w:rsidRPr="00C51614">
        <w:t xml:space="preserve"> (Drug and alcohol offences)—see section </w:t>
      </w:r>
      <w:r w:rsidR="005B4BAE">
        <w:t>60</w:t>
      </w:r>
      <w:r w:rsidRPr="00C51614">
        <w:t>.</w:t>
      </w:r>
    </w:p>
    <w:p w14:paraId="6EBBE19C" w14:textId="77777777" w:rsidR="00F52A8F" w:rsidRPr="00C51614" w:rsidRDefault="00F52A8F" w:rsidP="00F52A8F">
      <w:pPr>
        <w:pStyle w:val="aDef"/>
      </w:pPr>
      <w:r w:rsidRPr="00C51614">
        <w:rPr>
          <w:rStyle w:val="charBoldItals"/>
        </w:rPr>
        <w:t>inspector</w:t>
      </w:r>
      <w:r w:rsidRPr="00C51614">
        <w:t xml:space="preserve"> means a person who is an inspector under sect</w:t>
      </w:r>
      <w:r>
        <w:t xml:space="preserve">ion </w:t>
      </w:r>
      <w:r w:rsidR="005B4BAE">
        <w:t>89</w:t>
      </w:r>
      <w:r w:rsidRPr="00C51614">
        <w:t>.</w:t>
      </w:r>
    </w:p>
    <w:p w14:paraId="38CB2093" w14:textId="77777777" w:rsidR="00F52A8F" w:rsidRPr="00C51614" w:rsidRDefault="00F52A8F" w:rsidP="00F52A8F">
      <w:pPr>
        <w:pStyle w:val="aDef"/>
      </w:pPr>
      <w:r w:rsidRPr="00C51614">
        <w:rPr>
          <w:rStyle w:val="charBoldItals"/>
        </w:rPr>
        <w:t>Kingston Harbour</w:t>
      </w:r>
      <w:r w:rsidRPr="00C51614">
        <w:t xml:space="preserve"> means the area outlined i</w:t>
      </w:r>
      <w:r w:rsidR="008F4A0C">
        <w:t>n bold on the plan in schedule 2</w:t>
      </w:r>
      <w:r w:rsidRPr="00C51614">
        <w:t>.</w:t>
      </w:r>
    </w:p>
    <w:p w14:paraId="63AD6777" w14:textId="77777777" w:rsidR="00F52A8F" w:rsidRPr="00C51614" w:rsidRDefault="00F52A8F" w:rsidP="00FF33DE">
      <w:pPr>
        <w:pStyle w:val="aDef"/>
        <w:keepNext/>
      </w:pPr>
      <w:r w:rsidRPr="00C51614">
        <w:rPr>
          <w:rStyle w:val="charBoldItals"/>
        </w:rPr>
        <w:lastRenderedPageBreak/>
        <w:t xml:space="preserve">lake </w:t>
      </w:r>
      <w:r w:rsidRPr="00C51614">
        <w:t>means—</w:t>
      </w:r>
    </w:p>
    <w:p w14:paraId="0E6725B0" w14:textId="77777777" w:rsidR="00F52A8F" w:rsidRPr="00C51614" w:rsidRDefault="00F52A8F" w:rsidP="00FF33DE">
      <w:pPr>
        <w:pStyle w:val="aDefpara"/>
        <w:keepNext/>
      </w:pPr>
      <w:r w:rsidRPr="00C51614">
        <w:tab/>
        <w:t>(a)</w:t>
      </w:r>
      <w:r w:rsidRPr="00C51614">
        <w:tab/>
        <w:t>Kingston Harbour; and</w:t>
      </w:r>
    </w:p>
    <w:p w14:paraId="261D822B" w14:textId="77777777" w:rsidR="00F52A8F" w:rsidRPr="00C51614" w:rsidRDefault="00F52A8F" w:rsidP="00FF33DE">
      <w:pPr>
        <w:pStyle w:val="aDefpara"/>
        <w:keepNext/>
      </w:pPr>
      <w:r w:rsidRPr="00C51614">
        <w:tab/>
        <w:t>(b)</w:t>
      </w:r>
      <w:r w:rsidRPr="00C51614">
        <w:tab/>
        <w:t>Lake Burley Griffin; and</w:t>
      </w:r>
    </w:p>
    <w:p w14:paraId="55176C0F" w14:textId="3B877DD3" w:rsidR="00F52A8F" w:rsidRPr="00C51614" w:rsidRDefault="00F52A8F" w:rsidP="00F52A8F">
      <w:pPr>
        <w:pStyle w:val="aNotepar"/>
      </w:pPr>
      <w:r w:rsidRPr="00C51614">
        <w:rPr>
          <w:rStyle w:val="charItals"/>
        </w:rPr>
        <w:t>Note</w:t>
      </w:r>
      <w:r w:rsidRPr="00C51614">
        <w:rPr>
          <w:rStyle w:val="charItals"/>
        </w:rPr>
        <w:tab/>
      </w:r>
      <w:r w:rsidRPr="00C51614">
        <w:t xml:space="preserve">This Act applies to the lake area of Lake Burley Griffin to the extent that it is territory land (see s </w:t>
      </w:r>
      <w:r w:rsidR="005B4BAE">
        <w:t>5</w:t>
      </w:r>
      <w:r w:rsidRPr="00C51614">
        <w:t xml:space="preserve">). The </w:t>
      </w:r>
      <w:r w:rsidRPr="00C51614">
        <w:rPr>
          <w:rStyle w:val="charItals"/>
        </w:rPr>
        <w:t xml:space="preserve">Lakes Ordinance 1976 </w:t>
      </w:r>
      <w:r w:rsidRPr="00C51614">
        <w:t xml:space="preserve">(Cwlth) applies to the remaining area of Lake Burley Griffin that is national land (see </w:t>
      </w:r>
      <w:hyperlink r:id="rId123" w:tooltip="A2001-14" w:history="1">
        <w:r w:rsidRPr="00C51614">
          <w:rPr>
            <w:rStyle w:val="charCitHyperlinkAbbrev"/>
          </w:rPr>
          <w:t>Legislation Act</w:t>
        </w:r>
      </w:hyperlink>
      <w:r w:rsidRPr="00C51614">
        <w:t xml:space="preserve">, dict, def </w:t>
      </w:r>
      <w:r w:rsidRPr="00C51614">
        <w:rPr>
          <w:rStyle w:val="charBoldItals"/>
        </w:rPr>
        <w:t>national land</w:t>
      </w:r>
      <w:r w:rsidRPr="00C51614">
        <w:t>).</w:t>
      </w:r>
    </w:p>
    <w:p w14:paraId="7E995D61" w14:textId="77777777" w:rsidR="00F52A8F" w:rsidRPr="00C51614" w:rsidRDefault="00F52A8F" w:rsidP="00F52A8F">
      <w:pPr>
        <w:pStyle w:val="aDefpara"/>
      </w:pPr>
      <w:r w:rsidRPr="00C51614">
        <w:tab/>
        <w:t>(c)</w:t>
      </w:r>
      <w:r w:rsidRPr="00C51614">
        <w:tab/>
        <w:t>Molonglo Reach; and</w:t>
      </w:r>
    </w:p>
    <w:p w14:paraId="5CA03B96" w14:textId="77777777" w:rsidR="00F52A8F" w:rsidRPr="00C51614" w:rsidRDefault="00F52A8F" w:rsidP="00F52A8F">
      <w:pPr>
        <w:pStyle w:val="aDefpara"/>
      </w:pPr>
      <w:r w:rsidRPr="00C51614">
        <w:tab/>
        <w:t>(d)</w:t>
      </w:r>
      <w:r w:rsidRPr="00C51614">
        <w:tab/>
        <w:t>any other area declared by the Mini</w:t>
      </w:r>
      <w:r w:rsidR="009D1F6D">
        <w:t>ster to be a lake under section </w:t>
      </w:r>
      <w:r w:rsidR="005B4BAE">
        <w:t>9</w:t>
      </w:r>
      <w:r w:rsidRPr="00C51614">
        <w:t>.</w:t>
      </w:r>
    </w:p>
    <w:p w14:paraId="0A1AD252" w14:textId="77777777" w:rsidR="00AF264C" w:rsidRDefault="00AF264C">
      <w:pPr>
        <w:pStyle w:val="aDef"/>
        <w:rPr>
          <w:color w:val="000000"/>
        </w:rPr>
      </w:pPr>
      <w:r>
        <w:rPr>
          <w:rStyle w:val="charBoldItals"/>
        </w:rPr>
        <w:t>lake area</w:t>
      </w:r>
      <w:r>
        <w:rPr>
          <w:color w:val="000000"/>
        </w:rPr>
        <w:t xml:space="preserve"> means the area consisting of a lake, the foreshores of the lake and the islands (if any) in the lake.</w:t>
      </w:r>
    </w:p>
    <w:p w14:paraId="42034BB0" w14:textId="77777777" w:rsidR="00F52A8F" w:rsidRPr="00C51614" w:rsidRDefault="00F52A8F" w:rsidP="00F52A8F">
      <w:pPr>
        <w:pStyle w:val="aDef"/>
      </w:pPr>
      <w:r w:rsidRPr="00C51614">
        <w:rPr>
          <w:rStyle w:val="charBoldItals"/>
        </w:rPr>
        <w:t>Lake Burley Griffin</w:t>
      </w:r>
      <w:r w:rsidRPr="00C51614">
        <w:t>—</w:t>
      </w:r>
    </w:p>
    <w:p w14:paraId="137B65BF" w14:textId="77777777" w:rsidR="00F52A8F" w:rsidRPr="00C51614" w:rsidRDefault="00F52A8F" w:rsidP="00F52A8F">
      <w:pPr>
        <w:pStyle w:val="aDefpara"/>
      </w:pPr>
      <w:r w:rsidRPr="00C51614">
        <w:tab/>
        <w:t>(a)</w:t>
      </w:r>
      <w:r w:rsidRPr="00C51614">
        <w:tab/>
        <w:t>means the area of the Molonglo River between Scrivener Dam and Molonglo Reach; but</w:t>
      </w:r>
    </w:p>
    <w:p w14:paraId="7FFB1CCF" w14:textId="77777777" w:rsidR="00F52A8F" w:rsidRPr="00C51614" w:rsidRDefault="00F52A8F" w:rsidP="00F52A8F">
      <w:pPr>
        <w:pStyle w:val="aDefpara"/>
      </w:pPr>
      <w:r w:rsidRPr="00C51614">
        <w:tab/>
        <w:t>(b)</w:t>
      </w:r>
      <w:r w:rsidRPr="00C51614">
        <w:tab/>
        <w:t>does not include Kingston Harbour.</w:t>
      </w:r>
    </w:p>
    <w:p w14:paraId="5F8D3BE4" w14:textId="77777777" w:rsidR="00F52A8F" w:rsidRPr="00C51614" w:rsidRDefault="00F52A8F" w:rsidP="00F52A8F">
      <w:pPr>
        <w:pStyle w:val="aDef"/>
      </w:pPr>
      <w:r w:rsidRPr="00C51614">
        <w:rPr>
          <w:rStyle w:val="charBoldItals"/>
        </w:rPr>
        <w:t>low level</w:t>
      </w:r>
      <w:r w:rsidRPr="00C51614">
        <w:t xml:space="preserve">, for part </w:t>
      </w:r>
      <w:r w:rsidR="005B4BAE">
        <w:t>6</w:t>
      </w:r>
      <w:r w:rsidRPr="00C51614">
        <w:t xml:space="preserve"> (Drug and alcohol offences)—see section </w:t>
      </w:r>
      <w:r w:rsidR="005B4BAE">
        <w:t>60</w:t>
      </w:r>
      <w:r w:rsidRPr="00C51614">
        <w:t>.</w:t>
      </w:r>
    </w:p>
    <w:p w14:paraId="483F7C0F" w14:textId="77777777" w:rsidR="00F52A8F" w:rsidRPr="00C51614" w:rsidRDefault="00F52A8F" w:rsidP="00F52A8F">
      <w:pPr>
        <w:pStyle w:val="aDef"/>
        <w:rPr>
          <w:b/>
        </w:rPr>
      </w:pPr>
      <w:r w:rsidRPr="00C51614">
        <w:rPr>
          <w:rStyle w:val="charBoldItals"/>
        </w:rPr>
        <w:t>marine pilot</w:t>
      </w:r>
      <w:r w:rsidRPr="00C51614">
        <w:rPr>
          <w:b/>
        </w:rPr>
        <w:t xml:space="preserve"> </w:t>
      </w:r>
      <w:r w:rsidRPr="00C51614">
        <w:t>means a person who has the conduct of, but does not belong to, a boat.</w:t>
      </w:r>
    </w:p>
    <w:p w14:paraId="46872A4F" w14:textId="19296E52" w:rsidR="00F52A8F" w:rsidRPr="00C51614" w:rsidRDefault="00F52A8F" w:rsidP="00B8546E">
      <w:pPr>
        <w:pStyle w:val="aDef"/>
      </w:pPr>
      <w:r w:rsidRPr="00C51614">
        <w:rPr>
          <w:rStyle w:val="charBoldItals"/>
        </w:rPr>
        <w:t>Marine Safety (Domestic Commercial Vessel) National Law</w:t>
      </w:r>
      <w:r w:rsidRPr="00C51614">
        <w:t xml:space="preserve"> means the national law as set out in schedule 1 of the </w:t>
      </w:r>
      <w:hyperlink r:id="rId124" w:tooltip="Act 2012 No 121 (Cwlth)" w:history="1">
        <w:r w:rsidRPr="00C51614">
          <w:rPr>
            <w:rStyle w:val="charCitHyperlinkItal"/>
          </w:rPr>
          <w:t>Marine Safety (Domestic Commercial Vessel) National Law Act 2012</w:t>
        </w:r>
      </w:hyperlink>
      <w:r w:rsidRPr="00C51614">
        <w:t xml:space="preserve"> (Cwlth).</w:t>
      </w:r>
    </w:p>
    <w:p w14:paraId="4A6EF0E4" w14:textId="77777777" w:rsidR="00F52A8F" w:rsidRPr="00C51614" w:rsidRDefault="00F52A8F" w:rsidP="00F52A8F">
      <w:pPr>
        <w:pStyle w:val="aDef"/>
        <w:rPr>
          <w:b/>
        </w:rPr>
      </w:pPr>
      <w:r w:rsidRPr="00C51614">
        <w:rPr>
          <w:rStyle w:val="charBoldItals"/>
        </w:rPr>
        <w:t>master</w:t>
      </w:r>
      <w:r w:rsidRPr="00C51614">
        <w:t xml:space="preserve"> means the person having the command or charge of a boat, but does not include a marine pilot.</w:t>
      </w:r>
    </w:p>
    <w:p w14:paraId="1D1C2CA7" w14:textId="77777777" w:rsidR="00B8546E" w:rsidRPr="00C51614" w:rsidRDefault="00B8546E" w:rsidP="00B8546E">
      <w:pPr>
        <w:pStyle w:val="aDef"/>
        <w:rPr>
          <w:b/>
        </w:rPr>
      </w:pPr>
      <w:r w:rsidRPr="00C51614">
        <w:rPr>
          <w:rStyle w:val="charBoldItals"/>
        </w:rPr>
        <w:t>medium level</w:t>
      </w:r>
      <w:r w:rsidRPr="00C51614">
        <w:t xml:space="preserve">, for part </w:t>
      </w:r>
      <w:r w:rsidR="005B4BAE">
        <w:t>6</w:t>
      </w:r>
      <w:r w:rsidRPr="00C51614">
        <w:t xml:space="preserve"> (Drug and alcohol offences)—see section </w:t>
      </w:r>
      <w:r w:rsidR="005B4BAE">
        <w:t>60</w:t>
      </w:r>
      <w:r w:rsidRPr="00C51614">
        <w:t>.</w:t>
      </w:r>
    </w:p>
    <w:p w14:paraId="5CE9C3A1" w14:textId="77777777" w:rsidR="00B8546E" w:rsidRPr="00C51614" w:rsidRDefault="00B8546E" w:rsidP="00B8546E">
      <w:pPr>
        <w:pStyle w:val="aDef"/>
      </w:pPr>
      <w:r w:rsidRPr="00C51614">
        <w:rPr>
          <w:rStyle w:val="charBoldItals"/>
        </w:rPr>
        <w:t xml:space="preserve">Molonglo Reach </w:t>
      </w:r>
      <w:r w:rsidRPr="00C51614">
        <w:t xml:space="preserve">means the area outlined in bold on the plan in schedule </w:t>
      </w:r>
      <w:r w:rsidR="005B4BAE">
        <w:t>3</w:t>
      </w:r>
      <w:r w:rsidRPr="00C51614">
        <w:t>.</w:t>
      </w:r>
    </w:p>
    <w:p w14:paraId="0F02E3D7" w14:textId="77777777" w:rsidR="00B8546E" w:rsidRPr="00C51614" w:rsidRDefault="00B8546E" w:rsidP="00FF33DE">
      <w:pPr>
        <w:pStyle w:val="aDef"/>
        <w:keepNext/>
      </w:pPr>
      <w:r w:rsidRPr="00C51614">
        <w:rPr>
          <w:rStyle w:val="charBoldItals"/>
        </w:rPr>
        <w:lastRenderedPageBreak/>
        <w:t>obstruction to navigation</w:t>
      </w:r>
      <w:r w:rsidRPr="00C51614">
        <w:t>—</w:t>
      </w:r>
    </w:p>
    <w:p w14:paraId="7CEB553E" w14:textId="77777777" w:rsidR="00B8546E" w:rsidRPr="00C51614" w:rsidRDefault="00B8546E" w:rsidP="00B8546E">
      <w:pPr>
        <w:pStyle w:val="Apara"/>
      </w:pPr>
      <w:r>
        <w:tab/>
      </w:r>
      <w:r w:rsidRPr="00C51614">
        <w:t>(a)</w:t>
      </w:r>
      <w:r w:rsidRPr="00C51614">
        <w:tab/>
        <w:t>means any thing in or on a lake that is—</w:t>
      </w:r>
    </w:p>
    <w:p w14:paraId="6B3216D2" w14:textId="77777777" w:rsidR="00B8546E" w:rsidRPr="00C51614" w:rsidRDefault="00B8546E" w:rsidP="00B8546E">
      <w:pPr>
        <w:pStyle w:val="Asubpara"/>
      </w:pPr>
      <w:r>
        <w:tab/>
      </w:r>
      <w:r w:rsidRPr="00C51614">
        <w:t>(i)</w:t>
      </w:r>
      <w:r w:rsidRPr="00C51614">
        <w:tab/>
        <w:t>a risk to the safe navigation of boats; or</w:t>
      </w:r>
    </w:p>
    <w:p w14:paraId="7BA25452" w14:textId="77777777" w:rsidR="00B8546E" w:rsidRPr="00C51614" w:rsidRDefault="00B8546E" w:rsidP="00B8546E">
      <w:pPr>
        <w:pStyle w:val="Asubpara"/>
      </w:pPr>
      <w:r>
        <w:tab/>
      </w:r>
      <w:r w:rsidRPr="00C51614">
        <w:t>(ii)</w:t>
      </w:r>
      <w:r w:rsidRPr="00C51614">
        <w:tab/>
        <w:t>moored, berthed or placed in contravention of this Act or the Marine Safety (Domestic Commercial Vessel) National Law; but</w:t>
      </w:r>
    </w:p>
    <w:p w14:paraId="1D89CC7F" w14:textId="77777777" w:rsidR="00B8546E" w:rsidRPr="00C51614" w:rsidRDefault="00B8546E" w:rsidP="00B8546E">
      <w:pPr>
        <w:pStyle w:val="aDefpara"/>
      </w:pPr>
      <w:r w:rsidRPr="00C51614">
        <w:tab/>
        <w:t>(b)</w:t>
      </w:r>
      <w:r w:rsidRPr="00C51614">
        <w:tab/>
        <w:t>does not include anything lawfully constructed in or over a lake.</w:t>
      </w:r>
    </w:p>
    <w:p w14:paraId="4A76DD9B" w14:textId="77777777" w:rsidR="00B8546E" w:rsidRPr="00C51614" w:rsidRDefault="00B8546E" w:rsidP="00B8546E">
      <w:pPr>
        <w:pStyle w:val="aDef"/>
      </w:pPr>
      <w:r w:rsidRPr="00C51614">
        <w:rPr>
          <w:rStyle w:val="charBoldItals"/>
        </w:rPr>
        <w:t>operate</w:t>
      </w:r>
      <w:r w:rsidRPr="00C51614">
        <w:t>, a boat, means—</w:t>
      </w:r>
    </w:p>
    <w:p w14:paraId="4D20695C" w14:textId="77777777" w:rsidR="00B8546E" w:rsidRPr="00C51614" w:rsidRDefault="00B8546E" w:rsidP="00B8546E">
      <w:pPr>
        <w:pStyle w:val="aDefpara"/>
      </w:pPr>
      <w:r w:rsidRPr="00C51614">
        <w:tab/>
        <w:t>(a)</w:t>
      </w:r>
      <w:r w:rsidRPr="00C51614">
        <w:tab/>
        <w:t>to determine or exercise control over the course or direction of the boat or over the means of propulsion of the boat (whether or not the boat is under way); and</w:t>
      </w:r>
    </w:p>
    <w:p w14:paraId="6F76D765" w14:textId="77777777" w:rsidR="00B8546E" w:rsidRPr="00C51614" w:rsidRDefault="00B8546E" w:rsidP="00B8546E">
      <w:pPr>
        <w:pStyle w:val="aDefpara"/>
      </w:pPr>
      <w:r w:rsidRPr="00C51614">
        <w:tab/>
        <w:t>(b)</w:t>
      </w:r>
      <w:r w:rsidRPr="00C51614">
        <w:tab/>
        <w:t>to attempt to operate a boat; and</w:t>
      </w:r>
    </w:p>
    <w:p w14:paraId="3D3229E3" w14:textId="77777777" w:rsidR="00B8546E" w:rsidRPr="00C51614" w:rsidRDefault="00B8546E" w:rsidP="00B8546E">
      <w:pPr>
        <w:pStyle w:val="aExamHdgpar"/>
      </w:pPr>
      <w:r w:rsidRPr="00C51614">
        <w:t>Examples</w:t>
      </w:r>
    </w:p>
    <w:p w14:paraId="487DCE65"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supervise a person under 17 years old to operate a boat</w:t>
      </w:r>
    </w:p>
    <w:p w14:paraId="1D63C5DF"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launch a boat</w:t>
      </w:r>
    </w:p>
    <w:p w14:paraId="17AAB2F0"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anchor a boat</w:t>
      </w:r>
    </w:p>
    <w:p w14:paraId="0A9F5A23" w14:textId="77777777" w:rsidR="00B8546E" w:rsidRPr="00C51614" w:rsidRDefault="00B8546E" w:rsidP="00B8546E">
      <w:pPr>
        <w:pStyle w:val="aExamBulletpar"/>
        <w:tabs>
          <w:tab w:val="left" w:pos="2000"/>
        </w:tabs>
      </w:pPr>
      <w:r w:rsidRPr="00C51614">
        <w:rPr>
          <w:rFonts w:ascii="Symbol" w:hAnsi="Symbol"/>
        </w:rPr>
        <w:t></w:t>
      </w:r>
      <w:r w:rsidRPr="00C51614">
        <w:rPr>
          <w:rFonts w:ascii="Symbol" w:hAnsi="Symbol"/>
        </w:rPr>
        <w:tab/>
      </w:r>
      <w:r w:rsidRPr="00C51614">
        <w:t>moor a boat</w:t>
      </w:r>
    </w:p>
    <w:p w14:paraId="1E51A5FE" w14:textId="77777777" w:rsidR="00B8546E" w:rsidRPr="00C51614" w:rsidRDefault="00B8546E" w:rsidP="00B8546E">
      <w:pPr>
        <w:pStyle w:val="aDefpara"/>
      </w:pPr>
      <w:r w:rsidRPr="00C51614">
        <w:tab/>
        <w:t>(c)</w:t>
      </w:r>
      <w:r w:rsidRPr="00C51614">
        <w:tab/>
        <w:t xml:space="preserve">for part 4 (Use of a lake)—see section </w:t>
      </w:r>
      <w:r w:rsidR="005B4BAE">
        <w:t>13</w:t>
      </w:r>
      <w:r w:rsidRPr="00C51614">
        <w:t>.</w:t>
      </w:r>
    </w:p>
    <w:p w14:paraId="3D59BA5F" w14:textId="77777777" w:rsidR="00B8546E" w:rsidRPr="00C51614" w:rsidRDefault="00B8546E" w:rsidP="00B8546E">
      <w:pPr>
        <w:pStyle w:val="aDef"/>
        <w:keepNext/>
      </w:pPr>
      <w:r w:rsidRPr="00C51614">
        <w:rPr>
          <w:rStyle w:val="charBoldItals"/>
        </w:rPr>
        <w:t>owner</w:t>
      </w:r>
      <w:r w:rsidRPr="00C51614">
        <w:t>, of a boat, includes a person who—</w:t>
      </w:r>
    </w:p>
    <w:p w14:paraId="364F91B9" w14:textId="77777777" w:rsidR="00B8546E" w:rsidRPr="00C51614" w:rsidRDefault="00B8546E" w:rsidP="00B8546E">
      <w:pPr>
        <w:pStyle w:val="aDefpara"/>
      </w:pPr>
      <w:r w:rsidRPr="00C51614">
        <w:tab/>
        <w:t>(a)</w:t>
      </w:r>
      <w:r w:rsidRPr="00C51614">
        <w:tab/>
        <w:t>is registered as an owner of the boat in a certificate of registry or in a certificate or unique identifier issued for the boat under a law of a State or of the Commonwealth; and</w:t>
      </w:r>
    </w:p>
    <w:p w14:paraId="25963D6D" w14:textId="77777777" w:rsidR="00B8546E" w:rsidRPr="00C51614" w:rsidRDefault="00B8546E" w:rsidP="00B8546E">
      <w:pPr>
        <w:pStyle w:val="aNotepar"/>
      </w:pPr>
      <w:r w:rsidRPr="00C51614">
        <w:rPr>
          <w:rStyle w:val="charItals"/>
        </w:rPr>
        <w:t>Note</w:t>
      </w:r>
      <w:r w:rsidRPr="00C51614">
        <w:rPr>
          <w:rStyle w:val="charItals"/>
        </w:rPr>
        <w:tab/>
      </w:r>
      <w:r w:rsidRPr="00C51614">
        <w:t>A certificate or unique identifier may be issued for a boat under the Marine Safety (Domestic Commercial Vessel) National Law.</w:t>
      </w:r>
    </w:p>
    <w:p w14:paraId="0FBF4290" w14:textId="77777777" w:rsidR="00B8546E" w:rsidRPr="00C51614" w:rsidRDefault="00B8546E" w:rsidP="00B8546E">
      <w:pPr>
        <w:pStyle w:val="aDefpara"/>
      </w:pPr>
      <w:r w:rsidRPr="00C51614">
        <w:tab/>
        <w:t>(b)</w:t>
      </w:r>
      <w:r w:rsidRPr="00C51614">
        <w:tab/>
        <w:t xml:space="preserve">is a joint owner of the boat; and </w:t>
      </w:r>
    </w:p>
    <w:p w14:paraId="37693820" w14:textId="77777777" w:rsidR="00B8546E" w:rsidRPr="00C51614" w:rsidRDefault="00B8546E" w:rsidP="00B8546E">
      <w:pPr>
        <w:pStyle w:val="aDefpara"/>
      </w:pPr>
      <w:r w:rsidRPr="00C51614">
        <w:tab/>
        <w:t>(c)</w:t>
      </w:r>
      <w:r w:rsidRPr="00C51614">
        <w:tab/>
        <w:t>whether on the person’s own behalf or on behalf of someone else—</w:t>
      </w:r>
    </w:p>
    <w:p w14:paraId="5A9AE4BD" w14:textId="77777777" w:rsidR="00B8546E" w:rsidRPr="00C51614" w:rsidRDefault="00B8546E" w:rsidP="00B8546E">
      <w:pPr>
        <w:pStyle w:val="aDefsubpara"/>
      </w:pPr>
      <w:r w:rsidRPr="00C51614">
        <w:tab/>
        <w:t>(i)</w:t>
      </w:r>
      <w:r w:rsidRPr="00C51614">
        <w:tab/>
        <w:t xml:space="preserve">exercises any of the functions of the owner of the boat; or </w:t>
      </w:r>
    </w:p>
    <w:p w14:paraId="0345FA95" w14:textId="77777777" w:rsidR="00B8546E" w:rsidRPr="00C51614" w:rsidRDefault="00B8546E" w:rsidP="00B8546E">
      <w:pPr>
        <w:pStyle w:val="aDefsubpara"/>
      </w:pPr>
      <w:r w:rsidRPr="00C51614">
        <w:lastRenderedPageBreak/>
        <w:tab/>
        <w:t>(ii)</w:t>
      </w:r>
      <w:r w:rsidRPr="00C51614">
        <w:tab/>
        <w:t xml:space="preserve">publicly represents that the person has those functions or accepts the obligation to exercise those functions; and </w:t>
      </w:r>
    </w:p>
    <w:p w14:paraId="2EAAEA64" w14:textId="77777777" w:rsidR="00B8546E" w:rsidRPr="00C51614" w:rsidRDefault="00B8546E" w:rsidP="00B8546E">
      <w:pPr>
        <w:pStyle w:val="aDefpara"/>
      </w:pPr>
      <w:r w:rsidRPr="00C51614">
        <w:tab/>
        <w:t>(d)</w:t>
      </w:r>
      <w:r w:rsidRPr="00C51614">
        <w:tab/>
        <w:t>owns the boat under paragraphs (a) to (c), whether or not the boat is mortgaged, chartered, leased, or hired; and</w:t>
      </w:r>
    </w:p>
    <w:p w14:paraId="6DEEC403" w14:textId="77777777" w:rsidR="00B8546E" w:rsidRPr="00C51614" w:rsidRDefault="00B8546E" w:rsidP="00B8546E">
      <w:pPr>
        <w:pStyle w:val="aDefpara"/>
      </w:pPr>
      <w:r w:rsidRPr="00C51614">
        <w:tab/>
        <w:t>(e)</w:t>
      </w:r>
      <w:r w:rsidRPr="00C51614">
        <w:tab/>
        <w:t>is the charterer of the boat.</w:t>
      </w:r>
    </w:p>
    <w:p w14:paraId="7BE29515" w14:textId="77777777" w:rsidR="00B8546E" w:rsidRPr="00C51614" w:rsidRDefault="00B8546E" w:rsidP="00B8546E">
      <w:pPr>
        <w:pStyle w:val="aDef"/>
      </w:pPr>
      <w:r w:rsidRPr="00C51614">
        <w:rPr>
          <w:rStyle w:val="charBoldItals"/>
        </w:rPr>
        <w:t>place of inspection</w:t>
      </w:r>
      <w:r w:rsidRPr="00C51614">
        <w:t xml:space="preserve">, for part </w:t>
      </w:r>
      <w:r w:rsidR="005B4BAE">
        <w:t>9</w:t>
      </w:r>
      <w:r w:rsidRPr="00C51614">
        <w:t xml:space="preserve"> (Enforcement)—see section </w:t>
      </w:r>
      <w:r w:rsidR="005B4BAE">
        <w:t>88</w:t>
      </w:r>
      <w:r w:rsidRPr="00C51614">
        <w:t>.</w:t>
      </w:r>
    </w:p>
    <w:p w14:paraId="3E7E3958" w14:textId="77777777" w:rsidR="00AF264C" w:rsidRDefault="00AF264C">
      <w:pPr>
        <w:pStyle w:val="aDef"/>
        <w:rPr>
          <w:color w:val="000000"/>
        </w:rPr>
      </w:pPr>
      <w:r>
        <w:rPr>
          <w:rStyle w:val="charBoldItals"/>
        </w:rPr>
        <w:t>power boat</w:t>
      </w:r>
      <w:r>
        <w:rPr>
          <w:color w:val="000000"/>
        </w:rPr>
        <w:t xml:space="preserve"> means a boat propelled by mechanical power, and includes a boat under both power and sail.</w:t>
      </w:r>
    </w:p>
    <w:p w14:paraId="0B6AC268" w14:textId="77777777" w:rsidR="00AF264C" w:rsidRDefault="00AF264C">
      <w:pPr>
        <w:pStyle w:val="aDef"/>
        <w:rPr>
          <w:color w:val="000000"/>
        </w:rPr>
      </w:pPr>
      <w:r>
        <w:rPr>
          <w:rStyle w:val="charBoldItals"/>
        </w:rPr>
        <w:t>prohibited area</w:t>
      </w:r>
      <w:r>
        <w:rPr>
          <w:color w:val="000000"/>
        </w:rPr>
        <w:t xml:space="preserve"> means a part of a lake declared by the Minister under section </w:t>
      </w:r>
      <w:r w:rsidR="005B4BAE">
        <w:rPr>
          <w:color w:val="000000"/>
        </w:rPr>
        <w:t>22</w:t>
      </w:r>
      <w:r>
        <w:rPr>
          <w:color w:val="000000"/>
        </w:rPr>
        <w:t xml:space="preserve"> to be a prohibited area.</w:t>
      </w:r>
    </w:p>
    <w:p w14:paraId="19B0D6AB" w14:textId="77777777" w:rsidR="00B8546E" w:rsidRPr="00C51614" w:rsidRDefault="00B8546E" w:rsidP="00B8546E">
      <w:pPr>
        <w:pStyle w:val="aDef"/>
      </w:pPr>
      <w:r w:rsidRPr="00C51614">
        <w:rPr>
          <w:rStyle w:val="charBoldItals"/>
        </w:rPr>
        <w:t>recreational boat</w:t>
      </w:r>
      <w:r w:rsidRPr="00C51614">
        <w:t>—</w:t>
      </w:r>
    </w:p>
    <w:p w14:paraId="30280B27" w14:textId="1713B43A" w:rsidR="00B8546E" w:rsidRPr="00C51614" w:rsidRDefault="00B8546E" w:rsidP="00B8546E">
      <w:pPr>
        <w:pStyle w:val="aDefpara"/>
      </w:pPr>
      <w:r w:rsidRPr="00C51614">
        <w:tab/>
        <w:t>(a)</w:t>
      </w:r>
      <w:r w:rsidRPr="00C51614">
        <w:tab/>
        <w:t xml:space="preserve">means a boat other than a domestic commercial vessel, or a regulated Australian vessel as defined in the </w:t>
      </w:r>
      <w:hyperlink r:id="rId125" w:tooltip="Act 2012 No 128 (Cwlth)" w:history="1">
        <w:r w:rsidRPr="00C51614">
          <w:rPr>
            <w:rStyle w:val="charCitHyperlinkItal"/>
          </w:rPr>
          <w:t>Navigation Act 2012</w:t>
        </w:r>
      </w:hyperlink>
      <w:r w:rsidRPr="00C51614">
        <w:t xml:space="preserve"> (Cwlth); and</w:t>
      </w:r>
    </w:p>
    <w:p w14:paraId="0B40B761" w14:textId="77777777" w:rsidR="00B8546E" w:rsidRPr="00C51614" w:rsidRDefault="00B8546E" w:rsidP="00B8546E">
      <w:pPr>
        <w:pStyle w:val="aDefpara"/>
      </w:pPr>
      <w:r w:rsidRPr="00C51614">
        <w:tab/>
        <w:t>(b)</w:t>
      </w:r>
      <w:r w:rsidRPr="00C51614">
        <w:tab/>
        <w:t>for division 5.</w:t>
      </w:r>
      <w:r w:rsidR="005B4BAE">
        <w:t>3</w:t>
      </w:r>
      <w:r w:rsidRPr="00C51614">
        <w:t xml:space="preserve"> (Other safety equipment)—see section </w:t>
      </w:r>
      <w:r w:rsidR="005B4BAE">
        <w:t>50</w:t>
      </w:r>
      <w:r w:rsidRPr="00C51614">
        <w:t>.</w:t>
      </w:r>
    </w:p>
    <w:p w14:paraId="4CC7C068" w14:textId="77777777" w:rsidR="00B8546E" w:rsidRPr="00C51614" w:rsidRDefault="00B8546E" w:rsidP="00B8546E">
      <w:pPr>
        <w:pStyle w:val="aDef"/>
      </w:pPr>
      <w:r w:rsidRPr="00C51614">
        <w:rPr>
          <w:rStyle w:val="charBoldItals"/>
        </w:rPr>
        <w:t>relevant period</w:t>
      </w:r>
      <w:r w:rsidRPr="00C51614">
        <w:t xml:space="preserve">, for part </w:t>
      </w:r>
      <w:r w:rsidR="005B4BAE">
        <w:t>6</w:t>
      </w:r>
      <w:r w:rsidRPr="00C51614">
        <w:t xml:space="preserve"> (Drug and alcohol offences)—see section </w:t>
      </w:r>
      <w:r w:rsidR="005B4BAE">
        <w:t>60</w:t>
      </w:r>
      <w:r w:rsidRPr="00C51614">
        <w:t>.</w:t>
      </w:r>
    </w:p>
    <w:p w14:paraId="262D2A27" w14:textId="77777777" w:rsidR="00B8546E" w:rsidRPr="00C51614" w:rsidRDefault="00B8546E" w:rsidP="00B8546E">
      <w:pPr>
        <w:pStyle w:val="aDef"/>
      </w:pPr>
      <w:r w:rsidRPr="00C51614">
        <w:rPr>
          <w:rStyle w:val="charBoldItals"/>
        </w:rPr>
        <w:t>required safety equipment</w:t>
      </w:r>
      <w:r w:rsidRPr="00C51614">
        <w:t>, for a boat, for division 5.</w:t>
      </w:r>
      <w:r w:rsidR="00B84ED0">
        <w:t>3</w:t>
      </w:r>
      <w:r w:rsidRPr="00C51614">
        <w:t xml:space="preserve"> (Other safety equipment)—see section </w:t>
      </w:r>
      <w:r w:rsidR="00B84ED0">
        <w:t>50</w:t>
      </w:r>
      <w:r w:rsidRPr="00C51614">
        <w:t>.</w:t>
      </w:r>
    </w:p>
    <w:p w14:paraId="2DB6E1E0" w14:textId="77777777" w:rsidR="00B8546E" w:rsidRPr="00C51614" w:rsidRDefault="00B8546E" w:rsidP="00B8546E">
      <w:pPr>
        <w:pStyle w:val="aDef"/>
      </w:pPr>
      <w:r w:rsidRPr="00C51614">
        <w:rPr>
          <w:rStyle w:val="charBoldItals"/>
        </w:rPr>
        <w:t>required standards</w:t>
      </w:r>
      <w:r w:rsidRPr="00C51614">
        <w:t>, for safety equipment, for division 5.</w:t>
      </w:r>
      <w:r w:rsidR="00B84ED0">
        <w:t>3</w:t>
      </w:r>
      <w:r w:rsidRPr="00C51614">
        <w:t xml:space="preserve"> (Other safety equipment)—see section </w:t>
      </w:r>
      <w:r w:rsidR="00B84ED0">
        <w:t>50</w:t>
      </w:r>
      <w:r w:rsidRPr="00C51614">
        <w:t>.</w:t>
      </w:r>
    </w:p>
    <w:p w14:paraId="5C0421B2" w14:textId="77777777" w:rsidR="002B4863" w:rsidRDefault="002B4863" w:rsidP="002B4863">
      <w:pPr>
        <w:pStyle w:val="aDef"/>
      </w:pPr>
      <w:r w:rsidRPr="009740CF">
        <w:rPr>
          <w:rStyle w:val="charBoldItals"/>
        </w:rPr>
        <w:t>reviewable decision</w:t>
      </w:r>
      <w:r>
        <w:t xml:space="preserve">, for part </w:t>
      </w:r>
      <w:r w:rsidR="00B84ED0">
        <w:t>10</w:t>
      </w:r>
      <w:r>
        <w:t xml:space="preserve"> (Notification and review of decisions)—see section </w:t>
      </w:r>
      <w:r w:rsidR="00B84ED0">
        <w:t>114</w:t>
      </w:r>
      <w:r>
        <w:t>.</w:t>
      </w:r>
    </w:p>
    <w:p w14:paraId="258D82E8" w14:textId="142CDF45" w:rsidR="00B8546E" w:rsidRPr="00C51614" w:rsidRDefault="00B8546E" w:rsidP="00B8546E">
      <w:pPr>
        <w:pStyle w:val="aDef"/>
      </w:pPr>
      <w:r w:rsidRPr="00C51614">
        <w:rPr>
          <w:rStyle w:val="charBoldItals"/>
        </w:rPr>
        <w:t>RMS</w:t>
      </w:r>
      <w:r w:rsidRPr="00C51614">
        <w:t xml:space="preserve">—see the </w:t>
      </w:r>
      <w:hyperlink r:id="rId126" w:anchor="/view/act/1988/109" w:tooltip="Act 1988 No 109 (NSW)" w:history="1">
        <w:r w:rsidRPr="00C51614">
          <w:rPr>
            <w:rStyle w:val="charCitHyperlinkItal"/>
          </w:rPr>
          <w:t>Transport Administration Act 1988</w:t>
        </w:r>
      </w:hyperlink>
      <w:r w:rsidRPr="00C51614">
        <w:rPr>
          <w:rStyle w:val="charItals"/>
        </w:rPr>
        <w:t xml:space="preserve"> </w:t>
      </w:r>
      <w:r w:rsidRPr="00C51614">
        <w:t>(NSW), section 46.</w:t>
      </w:r>
    </w:p>
    <w:p w14:paraId="40E3BE92" w14:textId="77777777" w:rsidR="00E202DE" w:rsidRPr="00C51614" w:rsidRDefault="00E202DE" w:rsidP="00E202DE">
      <w:pPr>
        <w:pStyle w:val="aDef"/>
      </w:pPr>
      <w:r w:rsidRPr="00C51614">
        <w:rPr>
          <w:rStyle w:val="charBoldItals"/>
        </w:rPr>
        <w:t xml:space="preserve">safety investigation </w:t>
      </w:r>
      <w:r w:rsidRPr="00C51614">
        <w:t xml:space="preserve">means an investigation under section </w:t>
      </w:r>
      <w:r w:rsidR="00B84ED0">
        <w:t>79</w:t>
      </w:r>
      <w:r w:rsidRPr="00C51614">
        <w:t>.</w:t>
      </w:r>
    </w:p>
    <w:p w14:paraId="7C12BB08" w14:textId="77777777" w:rsidR="00E202DE" w:rsidRPr="00C51614" w:rsidRDefault="00E202DE" w:rsidP="00E202DE">
      <w:pPr>
        <w:pStyle w:val="aDef"/>
      </w:pPr>
      <w:r w:rsidRPr="00C51614">
        <w:rPr>
          <w:rStyle w:val="charBoldItals"/>
        </w:rPr>
        <w:t>safety investigation report</w:t>
      </w:r>
      <w:r w:rsidRPr="00C51614">
        <w:t xml:space="preserve"> means a report under section </w:t>
      </w:r>
      <w:r w:rsidR="00B84ED0">
        <w:t>84</w:t>
      </w:r>
      <w:r w:rsidRPr="00C51614">
        <w:t>.</w:t>
      </w:r>
    </w:p>
    <w:p w14:paraId="759E137F" w14:textId="77777777" w:rsidR="00E202DE" w:rsidRPr="00C51614" w:rsidRDefault="00E202DE" w:rsidP="00E202DE">
      <w:pPr>
        <w:pStyle w:val="aDef"/>
      </w:pPr>
      <w:r w:rsidRPr="00C51614">
        <w:rPr>
          <w:rStyle w:val="charBoldItals"/>
        </w:rPr>
        <w:t>safety investigator</w:t>
      </w:r>
      <w:r w:rsidRPr="00C51614">
        <w:t xml:space="preserve"> means a person appointed under section </w:t>
      </w:r>
      <w:r w:rsidR="00B84ED0">
        <w:t>80</w:t>
      </w:r>
      <w:r w:rsidRPr="00C51614">
        <w:t xml:space="preserve">. </w:t>
      </w:r>
    </w:p>
    <w:p w14:paraId="4C5ED710" w14:textId="77777777" w:rsidR="00E202DE" w:rsidRPr="00C51614" w:rsidRDefault="00E202DE" w:rsidP="00E202DE">
      <w:pPr>
        <w:pStyle w:val="aDef"/>
      </w:pPr>
      <w:r w:rsidRPr="00C51614">
        <w:rPr>
          <w:rStyle w:val="charBoldItals"/>
        </w:rPr>
        <w:lastRenderedPageBreak/>
        <w:t>special level</w:t>
      </w:r>
      <w:r w:rsidRPr="00C51614">
        <w:t xml:space="preserve">, for part </w:t>
      </w:r>
      <w:r w:rsidR="00B84ED0">
        <w:t>6</w:t>
      </w:r>
      <w:r w:rsidRPr="00C51614">
        <w:t xml:space="preserve"> (Drug and alcohol offences)—see section </w:t>
      </w:r>
      <w:r w:rsidR="00B84ED0">
        <w:t>60</w:t>
      </w:r>
      <w:r w:rsidRPr="00C51614">
        <w:t>.</w:t>
      </w:r>
    </w:p>
    <w:p w14:paraId="6D6D5840" w14:textId="77777777" w:rsidR="00E202DE" w:rsidRPr="00C51614" w:rsidRDefault="00E202DE" w:rsidP="00E202DE">
      <w:pPr>
        <w:pStyle w:val="aDef"/>
      </w:pPr>
      <w:r w:rsidRPr="00C51614">
        <w:rPr>
          <w:rStyle w:val="charBoldItals"/>
        </w:rPr>
        <w:t xml:space="preserve">sports club </w:t>
      </w:r>
      <w:r w:rsidRPr="00C51614">
        <w:t>means an entity established for a sporting or athletic purpose, and includes each person who is a member of the entity or who is participating in a competition that is run by the entity.</w:t>
      </w:r>
    </w:p>
    <w:p w14:paraId="16DF8E7B" w14:textId="77777777" w:rsidR="00AF264C" w:rsidRDefault="00AF264C">
      <w:pPr>
        <w:pStyle w:val="aDef"/>
        <w:keepNext/>
        <w:rPr>
          <w:color w:val="000000"/>
        </w:rPr>
      </w:pPr>
      <w:r>
        <w:rPr>
          <w:rStyle w:val="charBoldItals"/>
        </w:rPr>
        <w:t>under way</w:t>
      </w:r>
      <w:r>
        <w:t xml:space="preserve">—a boat is </w:t>
      </w:r>
      <w:r>
        <w:rPr>
          <w:rStyle w:val="charBoldItals"/>
        </w:rPr>
        <w:t>under way</w:t>
      </w:r>
      <w:r>
        <w:t xml:space="preserve"> unless it is anchored, moored, aground, or made fast to the shore or a jetty.</w:t>
      </w:r>
    </w:p>
    <w:p w14:paraId="1969C8A5" w14:textId="77777777" w:rsidR="00E202DE" w:rsidRPr="00C51614" w:rsidRDefault="00E202DE" w:rsidP="00E202DE">
      <w:pPr>
        <w:pStyle w:val="aDef"/>
      </w:pPr>
      <w:r w:rsidRPr="00C51614">
        <w:rPr>
          <w:rStyle w:val="charBoldItals"/>
        </w:rPr>
        <w:t>unsafe</w:t>
      </w:r>
      <w:r w:rsidRPr="00C51614">
        <w:t>, in relation to a boat, means the boat is a danger to human life because of any of the following:</w:t>
      </w:r>
    </w:p>
    <w:p w14:paraId="0A43321E" w14:textId="77777777" w:rsidR="00E202DE" w:rsidRPr="00C51614" w:rsidRDefault="00E202DE" w:rsidP="00E202DE">
      <w:pPr>
        <w:pStyle w:val="aDefpara"/>
      </w:pPr>
      <w:r w:rsidRPr="00C51614">
        <w:tab/>
        <w:t>(a)</w:t>
      </w:r>
      <w:r w:rsidRPr="00C51614">
        <w:tab/>
        <w:t>the condition of the boat;</w:t>
      </w:r>
    </w:p>
    <w:p w14:paraId="4EE66A03" w14:textId="77777777" w:rsidR="00E202DE" w:rsidRPr="00C51614" w:rsidRDefault="00E202DE" w:rsidP="00E202DE">
      <w:pPr>
        <w:pStyle w:val="aDefpara"/>
      </w:pPr>
      <w:r w:rsidRPr="00C51614">
        <w:tab/>
        <w:t>(b)</w:t>
      </w:r>
      <w:r w:rsidRPr="00C51614">
        <w:tab/>
        <w:t>the condition of equipment on the boat;</w:t>
      </w:r>
    </w:p>
    <w:p w14:paraId="787DC902" w14:textId="77777777" w:rsidR="00E202DE" w:rsidRPr="00C51614" w:rsidRDefault="00E202DE" w:rsidP="00E202DE">
      <w:pPr>
        <w:pStyle w:val="aDefpara"/>
      </w:pPr>
      <w:r w:rsidRPr="00C51614">
        <w:tab/>
        <w:t>(c)</w:t>
      </w:r>
      <w:r w:rsidRPr="00C51614">
        <w:tab/>
        <w:t>the manner or place in which cargo or equipment on the boat is stowed or secured;</w:t>
      </w:r>
    </w:p>
    <w:p w14:paraId="0C953C5A" w14:textId="77777777" w:rsidR="00E202DE" w:rsidRPr="00C51614" w:rsidRDefault="00E202DE" w:rsidP="00E202DE">
      <w:pPr>
        <w:pStyle w:val="aDefpara"/>
      </w:pPr>
      <w:r w:rsidRPr="00C51614">
        <w:tab/>
        <w:t>(d)</w:t>
      </w:r>
      <w:r w:rsidRPr="00C51614">
        <w:tab/>
        <w:t>the nature of the cargo of the boat;</w:t>
      </w:r>
    </w:p>
    <w:p w14:paraId="54390E74" w14:textId="77777777" w:rsidR="00E202DE" w:rsidRPr="00C51614" w:rsidRDefault="00E202DE" w:rsidP="00E202DE">
      <w:pPr>
        <w:pStyle w:val="aDefpara"/>
      </w:pPr>
      <w:r w:rsidRPr="00C51614">
        <w:tab/>
        <w:t>(e)</w:t>
      </w:r>
      <w:r w:rsidRPr="00C51614">
        <w:tab/>
        <w:t>the overloading of the boat.</w:t>
      </w:r>
    </w:p>
    <w:p w14:paraId="2BEC561A" w14:textId="77777777" w:rsidR="00AF264C" w:rsidRDefault="00AF264C">
      <w:pPr>
        <w:pStyle w:val="04Dictionary"/>
        <w:sectPr w:rsidR="00AF264C">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254"/>
        </w:sectPr>
      </w:pPr>
    </w:p>
    <w:p w14:paraId="24AFF4BF" w14:textId="77777777" w:rsidR="00A879AB" w:rsidRDefault="00A879AB">
      <w:pPr>
        <w:pStyle w:val="Endnote1"/>
      </w:pPr>
      <w:bookmarkStart w:id="159" w:name="_Toc166859403"/>
      <w:r>
        <w:lastRenderedPageBreak/>
        <w:t>Endnotes</w:t>
      </w:r>
      <w:bookmarkEnd w:id="159"/>
    </w:p>
    <w:p w14:paraId="0D4CF9F0" w14:textId="77777777" w:rsidR="00A879AB" w:rsidRPr="006F264F" w:rsidRDefault="00A879AB">
      <w:pPr>
        <w:pStyle w:val="Endnote2"/>
      </w:pPr>
      <w:bookmarkStart w:id="160" w:name="_Toc166859404"/>
      <w:r w:rsidRPr="006F264F">
        <w:rPr>
          <w:rStyle w:val="charTableNo"/>
        </w:rPr>
        <w:t>1</w:t>
      </w:r>
      <w:r>
        <w:tab/>
      </w:r>
      <w:r w:rsidRPr="006F264F">
        <w:rPr>
          <w:rStyle w:val="charTableText"/>
        </w:rPr>
        <w:t>About the endnotes</w:t>
      </w:r>
      <w:bookmarkEnd w:id="160"/>
    </w:p>
    <w:p w14:paraId="5D1D28A7" w14:textId="77777777" w:rsidR="00A879AB" w:rsidRDefault="00A879AB">
      <w:pPr>
        <w:pStyle w:val="EndNoteTextPub"/>
      </w:pPr>
      <w:r>
        <w:t>Amending and modifying laws are annotated in the legislation history and the amendment history.  Current modifications are not included in the republished law but are set out in the endnotes.</w:t>
      </w:r>
    </w:p>
    <w:p w14:paraId="42AD7EE9" w14:textId="364D8581" w:rsidR="00A879AB" w:rsidRDefault="00A879AB">
      <w:pPr>
        <w:pStyle w:val="EndNoteTextPub"/>
      </w:pPr>
      <w:r>
        <w:t xml:space="preserve">Not all editorial amendments made under the </w:t>
      </w:r>
      <w:hyperlink r:id="rId131" w:tooltip="A2001-14" w:history="1">
        <w:r w:rsidR="009D1F6D" w:rsidRPr="009D1F6D">
          <w:rPr>
            <w:rStyle w:val="charCitHyperlinkItal"/>
          </w:rPr>
          <w:t>Legislation Act 2001</w:t>
        </w:r>
      </w:hyperlink>
      <w:r>
        <w:t>, part 11.3 are annotated in the amendment history.  Full details of any amendments can be obtained from the Parliamentary Counsel’s Office.</w:t>
      </w:r>
    </w:p>
    <w:p w14:paraId="14EA8E3C" w14:textId="77777777" w:rsidR="00A879AB" w:rsidRDefault="00A879AB" w:rsidP="00A879A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055F4242" w14:textId="77777777" w:rsidR="00A879AB" w:rsidRDefault="00A879AB">
      <w:pPr>
        <w:pStyle w:val="EndNoteTextPub"/>
      </w:pPr>
      <w:r>
        <w:t xml:space="preserve">If all the provisions of the law have been renumbered, a table of renumbered provisions gives details of previous and current numbering.  </w:t>
      </w:r>
    </w:p>
    <w:p w14:paraId="327D82C4" w14:textId="77777777" w:rsidR="00A879AB" w:rsidRDefault="00A879AB">
      <w:pPr>
        <w:pStyle w:val="EndNoteTextPub"/>
      </w:pPr>
      <w:r>
        <w:t>The endnotes also include a table of earlier republications.</w:t>
      </w:r>
    </w:p>
    <w:p w14:paraId="140E7A2A" w14:textId="77777777" w:rsidR="00A879AB" w:rsidRPr="006F264F" w:rsidRDefault="00A879AB">
      <w:pPr>
        <w:pStyle w:val="Endnote2"/>
      </w:pPr>
      <w:bookmarkStart w:id="161" w:name="_Toc166859405"/>
      <w:r w:rsidRPr="006F264F">
        <w:rPr>
          <w:rStyle w:val="charTableNo"/>
        </w:rPr>
        <w:t>2</w:t>
      </w:r>
      <w:r>
        <w:tab/>
      </w:r>
      <w:r w:rsidRPr="006F264F">
        <w:rPr>
          <w:rStyle w:val="charTableText"/>
        </w:rPr>
        <w:t>Abbreviation key</w:t>
      </w:r>
      <w:bookmarkEnd w:id="161"/>
    </w:p>
    <w:p w14:paraId="0A715263" w14:textId="77777777" w:rsidR="00A879AB" w:rsidRDefault="00A879AB">
      <w:pPr>
        <w:rPr>
          <w:sz w:val="4"/>
        </w:rPr>
      </w:pPr>
    </w:p>
    <w:tbl>
      <w:tblPr>
        <w:tblW w:w="7372" w:type="dxa"/>
        <w:tblInd w:w="1100" w:type="dxa"/>
        <w:tblLayout w:type="fixed"/>
        <w:tblLook w:val="0000" w:firstRow="0" w:lastRow="0" w:firstColumn="0" w:lastColumn="0" w:noHBand="0" w:noVBand="0"/>
      </w:tblPr>
      <w:tblGrid>
        <w:gridCol w:w="3720"/>
        <w:gridCol w:w="3652"/>
      </w:tblGrid>
      <w:tr w:rsidR="00A879AB" w14:paraId="34F993BC" w14:textId="77777777" w:rsidTr="00A879AB">
        <w:tc>
          <w:tcPr>
            <w:tcW w:w="3720" w:type="dxa"/>
          </w:tcPr>
          <w:p w14:paraId="38724B20" w14:textId="77777777" w:rsidR="00A879AB" w:rsidRDefault="00A879AB">
            <w:pPr>
              <w:pStyle w:val="EndnotesAbbrev"/>
            </w:pPr>
            <w:r>
              <w:t>A = Act</w:t>
            </w:r>
          </w:p>
        </w:tc>
        <w:tc>
          <w:tcPr>
            <w:tcW w:w="3652" w:type="dxa"/>
          </w:tcPr>
          <w:p w14:paraId="13B8D615" w14:textId="77777777" w:rsidR="00A879AB" w:rsidRDefault="00A879AB" w:rsidP="00A879AB">
            <w:pPr>
              <w:pStyle w:val="EndnotesAbbrev"/>
            </w:pPr>
            <w:r>
              <w:t>NI = Notifiable instrument</w:t>
            </w:r>
          </w:p>
        </w:tc>
      </w:tr>
      <w:tr w:rsidR="00A879AB" w14:paraId="17F12E01" w14:textId="77777777" w:rsidTr="00A879AB">
        <w:tc>
          <w:tcPr>
            <w:tcW w:w="3720" w:type="dxa"/>
          </w:tcPr>
          <w:p w14:paraId="65A55E4C" w14:textId="77777777" w:rsidR="00A879AB" w:rsidRDefault="00A879AB" w:rsidP="00A879AB">
            <w:pPr>
              <w:pStyle w:val="EndnotesAbbrev"/>
            </w:pPr>
            <w:r>
              <w:t>AF = Approved form</w:t>
            </w:r>
          </w:p>
        </w:tc>
        <w:tc>
          <w:tcPr>
            <w:tcW w:w="3652" w:type="dxa"/>
          </w:tcPr>
          <w:p w14:paraId="141F82FF" w14:textId="77777777" w:rsidR="00A879AB" w:rsidRDefault="00A879AB" w:rsidP="00A879AB">
            <w:pPr>
              <w:pStyle w:val="EndnotesAbbrev"/>
            </w:pPr>
            <w:r>
              <w:t>o = order</w:t>
            </w:r>
          </w:p>
        </w:tc>
      </w:tr>
      <w:tr w:rsidR="00A879AB" w14:paraId="0559F2F0" w14:textId="77777777" w:rsidTr="00A879AB">
        <w:tc>
          <w:tcPr>
            <w:tcW w:w="3720" w:type="dxa"/>
          </w:tcPr>
          <w:p w14:paraId="1A7EAD23" w14:textId="77777777" w:rsidR="00A879AB" w:rsidRDefault="00A879AB">
            <w:pPr>
              <w:pStyle w:val="EndnotesAbbrev"/>
            </w:pPr>
            <w:r>
              <w:t>am = amended</w:t>
            </w:r>
          </w:p>
        </w:tc>
        <w:tc>
          <w:tcPr>
            <w:tcW w:w="3652" w:type="dxa"/>
          </w:tcPr>
          <w:p w14:paraId="08C4EA37" w14:textId="77777777" w:rsidR="00A879AB" w:rsidRDefault="00A879AB" w:rsidP="00A879AB">
            <w:pPr>
              <w:pStyle w:val="EndnotesAbbrev"/>
            </w:pPr>
            <w:r>
              <w:t>om = omitted/repealed</w:t>
            </w:r>
          </w:p>
        </w:tc>
      </w:tr>
      <w:tr w:rsidR="00A879AB" w14:paraId="457B3377" w14:textId="77777777" w:rsidTr="00A879AB">
        <w:tc>
          <w:tcPr>
            <w:tcW w:w="3720" w:type="dxa"/>
          </w:tcPr>
          <w:p w14:paraId="66C98214" w14:textId="77777777" w:rsidR="00A879AB" w:rsidRDefault="00A879AB">
            <w:pPr>
              <w:pStyle w:val="EndnotesAbbrev"/>
            </w:pPr>
            <w:r>
              <w:t>amdt = amendment</w:t>
            </w:r>
          </w:p>
        </w:tc>
        <w:tc>
          <w:tcPr>
            <w:tcW w:w="3652" w:type="dxa"/>
          </w:tcPr>
          <w:p w14:paraId="5B902F80" w14:textId="77777777" w:rsidR="00A879AB" w:rsidRDefault="00A879AB" w:rsidP="00A879AB">
            <w:pPr>
              <w:pStyle w:val="EndnotesAbbrev"/>
            </w:pPr>
            <w:r>
              <w:t>ord = ordinance</w:t>
            </w:r>
          </w:p>
        </w:tc>
      </w:tr>
      <w:tr w:rsidR="00A879AB" w14:paraId="21A29D98" w14:textId="77777777" w:rsidTr="00A879AB">
        <w:tc>
          <w:tcPr>
            <w:tcW w:w="3720" w:type="dxa"/>
          </w:tcPr>
          <w:p w14:paraId="227240A3" w14:textId="77777777" w:rsidR="00A879AB" w:rsidRDefault="00A879AB">
            <w:pPr>
              <w:pStyle w:val="EndnotesAbbrev"/>
            </w:pPr>
            <w:r>
              <w:t>AR = Assembly resolution</w:t>
            </w:r>
          </w:p>
        </w:tc>
        <w:tc>
          <w:tcPr>
            <w:tcW w:w="3652" w:type="dxa"/>
          </w:tcPr>
          <w:p w14:paraId="14266FFB" w14:textId="77777777" w:rsidR="00A879AB" w:rsidRDefault="00A879AB" w:rsidP="00A879AB">
            <w:pPr>
              <w:pStyle w:val="EndnotesAbbrev"/>
            </w:pPr>
            <w:r>
              <w:t>orig = original</w:t>
            </w:r>
          </w:p>
        </w:tc>
      </w:tr>
      <w:tr w:rsidR="00A879AB" w14:paraId="535C157A" w14:textId="77777777" w:rsidTr="00A879AB">
        <w:tc>
          <w:tcPr>
            <w:tcW w:w="3720" w:type="dxa"/>
          </w:tcPr>
          <w:p w14:paraId="7684868A" w14:textId="77777777" w:rsidR="00A879AB" w:rsidRDefault="00A879AB">
            <w:pPr>
              <w:pStyle w:val="EndnotesAbbrev"/>
            </w:pPr>
            <w:r>
              <w:t>ch = chapter</w:t>
            </w:r>
          </w:p>
        </w:tc>
        <w:tc>
          <w:tcPr>
            <w:tcW w:w="3652" w:type="dxa"/>
          </w:tcPr>
          <w:p w14:paraId="552A506C" w14:textId="77777777" w:rsidR="00A879AB" w:rsidRDefault="00A879AB" w:rsidP="00A879AB">
            <w:pPr>
              <w:pStyle w:val="EndnotesAbbrev"/>
            </w:pPr>
            <w:r>
              <w:t>par = paragraph/subparagraph</w:t>
            </w:r>
          </w:p>
        </w:tc>
      </w:tr>
      <w:tr w:rsidR="00A879AB" w14:paraId="5AEA873D" w14:textId="77777777" w:rsidTr="00A879AB">
        <w:tc>
          <w:tcPr>
            <w:tcW w:w="3720" w:type="dxa"/>
          </w:tcPr>
          <w:p w14:paraId="0EB0C5C9" w14:textId="77777777" w:rsidR="00A879AB" w:rsidRDefault="00A879AB">
            <w:pPr>
              <w:pStyle w:val="EndnotesAbbrev"/>
            </w:pPr>
            <w:r>
              <w:t>CN = Commencement notice</w:t>
            </w:r>
          </w:p>
        </w:tc>
        <w:tc>
          <w:tcPr>
            <w:tcW w:w="3652" w:type="dxa"/>
          </w:tcPr>
          <w:p w14:paraId="2EA0690B" w14:textId="77777777" w:rsidR="00A879AB" w:rsidRDefault="00A879AB" w:rsidP="00A879AB">
            <w:pPr>
              <w:pStyle w:val="EndnotesAbbrev"/>
            </w:pPr>
            <w:r>
              <w:t>pres = present</w:t>
            </w:r>
          </w:p>
        </w:tc>
      </w:tr>
      <w:tr w:rsidR="00A879AB" w14:paraId="3B2BE3D6" w14:textId="77777777" w:rsidTr="00A879AB">
        <w:tc>
          <w:tcPr>
            <w:tcW w:w="3720" w:type="dxa"/>
          </w:tcPr>
          <w:p w14:paraId="72530A7F" w14:textId="77777777" w:rsidR="00A879AB" w:rsidRDefault="00A879AB">
            <w:pPr>
              <w:pStyle w:val="EndnotesAbbrev"/>
            </w:pPr>
            <w:r>
              <w:t>def = definition</w:t>
            </w:r>
          </w:p>
        </w:tc>
        <w:tc>
          <w:tcPr>
            <w:tcW w:w="3652" w:type="dxa"/>
          </w:tcPr>
          <w:p w14:paraId="76C69415" w14:textId="77777777" w:rsidR="00A879AB" w:rsidRDefault="00A879AB" w:rsidP="00A879AB">
            <w:pPr>
              <w:pStyle w:val="EndnotesAbbrev"/>
            </w:pPr>
            <w:r>
              <w:t>prev = previous</w:t>
            </w:r>
          </w:p>
        </w:tc>
      </w:tr>
      <w:tr w:rsidR="00A879AB" w14:paraId="69B38E6D" w14:textId="77777777" w:rsidTr="00A879AB">
        <w:tc>
          <w:tcPr>
            <w:tcW w:w="3720" w:type="dxa"/>
          </w:tcPr>
          <w:p w14:paraId="1DD06C79" w14:textId="77777777" w:rsidR="00A879AB" w:rsidRDefault="00A879AB">
            <w:pPr>
              <w:pStyle w:val="EndnotesAbbrev"/>
            </w:pPr>
            <w:r>
              <w:t>DI = Disallowable instrument</w:t>
            </w:r>
          </w:p>
        </w:tc>
        <w:tc>
          <w:tcPr>
            <w:tcW w:w="3652" w:type="dxa"/>
          </w:tcPr>
          <w:p w14:paraId="5FDE2EBA" w14:textId="77777777" w:rsidR="00A879AB" w:rsidRDefault="00A879AB" w:rsidP="00A879AB">
            <w:pPr>
              <w:pStyle w:val="EndnotesAbbrev"/>
            </w:pPr>
            <w:r>
              <w:t>(prev...) = previously</w:t>
            </w:r>
          </w:p>
        </w:tc>
      </w:tr>
      <w:tr w:rsidR="00A879AB" w14:paraId="2AAD2499" w14:textId="77777777" w:rsidTr="00A879AB">
        <w:tc>
          <w:tcPr>
            <w:tcW w:w="3720" w:type="dxa"/>
          </w:tcPr>
          <w:p w14:paraId="286BEB47" w14:textId="77777777" w:rsidR="00A879AB" w:rsidRDefault="00A879AB">
            <w:pPr>
              <w:pStyle w:val="EndnotesAbbrev"/>
            </w:pPr>
            <w:r>
              <w:t>dict = dictionary</w:t>
            </w:r>
          </w:p>
        </w:tc>
        <w:tc>
          <w:tcPr>
            <w:tcW w:w="3652" w:type="dxa"/>
          </w:tcPr>
          <w:p w14:paraId="4F2DCA0D" w14:textId="77777777" w:rsidR="00A879AB" w:rsidRDefault="00A879AB" w:rsidP="00A879AB">
            <w:pPr>
              <w:pStyle w:val="EndnotesAbbrev"/>
            </w:pPr>
            <w:r>
              <w:t>pt = part</w:t>
            </w:r>
          </w:p>
        </w:tc>
      </w:tr>
      <w:tr w:rsidR="00A879AB" w14:paraId="61F9F971" w14:textId="77777777" w:rsidTr="00A879AB">
        <w:tc>
          <w:tcPr>
            <w:tcW w:w="3720" w:type="dxa"/>
          </w:tcPr>
          <w:p w14:paraId="4F61CD2F" w14:textId="77777777" w:rsidR="00A879AB" w:rsidRDefault="00A879AB">
            <w:pPr>
              <w:pStyle w:val="EndnotesAbbrev"/>
            </w:pPr>
            <w:r>
              <w:t xml:space="preserve">disallowed = disallowed by the Legislative </w:t>
            </w:r>
          </w:p>
        </w:tc>
        <w:tc>
          <w:tcPr>
            <w:tcW w:w="3652" w:type="dxa"/>
          </w:tcPr>
          <w:p w14:paraId="7609687A" w14:textId="77777777" w:rsidR="00A879AB" w:rsidRDefault="00A879AB" w:rsidP="00A879AB">
            <w:pPr>
              <w:pStyle w:val="EndnotesAbbrev"/>
            </w:pPr>
            <w:r>
              <w:t>r = rule/subrule</w:t>
            </w:r>
          </w:p>
        </w:tc>
      </w:tr>
      <w:tr w:rsidR="00A879AB" w14:paraId="79E029A7" w14:textId="77777777" w:rsidTr="00A879AB">
        <w:tc>
          <w:tcPr>
            <w:tcW w:w="3720" w:type="dxa"/>
          </w:tcPr>
          <w:p w14:paraId="4DE35E42" w14:textId="77777777" w:rsidR="00A879AB" w:rsidRDefault="00A879AB">
            <w:pPr>
              <w:pStyle w:val="EndnotesAbbrev"/>
              <w:ind w:left="972"/>
            </w:pPr>
            <w:r>
              <w:t>Assembly</w:t>
            </w:r>
          </w:p>
        </w:tc>
        <w:tc>
          <w:tcPr>
            <w:tcW w:w="3652" w:type="dxa"/>
          </w:tcPr>
          <w:p w14:paraId="26A3EDA2" w14:textId="77777777" w:rsidR="00A879AB" w:rsidRDefault="00A879AB" w:rsidP="00A879AB">
            <w:pPr>
              <w:pStyle w:val="EndnotesAbbrev"/>
            </w:pPr>
            <w:r>
              <w:t>reloc = relocated</w:t>
            </w:r>
          </w:p>
        </w:tc>
      </w:tr>
      <w:tr w:rsidR="00A879AB" w14:paraId="7BB898A9" w14:textId="77777777" w:rsidTr="00A879AB">
        <w:tc>
          <w:tcPr>
            <w:tcW w:w="3720" w:type="dxa"/>
          </w:tcPr>
          <w:p w14:paraId="27AAE8A6" w14:textId="77777777" w:rsidR="00A879AB" w:rsidRDefault="00A879AB">
            <w:pPr>
              <w:pStyle w:val="EndnotesAbbrev"/>
            </w:pPr>
            <w:r>
              <w:t>div = division</w:t>
            </w:r>
          </w:p>
        </w:tc>
        <w:tc>
          <w:tcPr>
            <w:tcW w:w="3652" w:type="dxa"/>
          </w:tcPr>
          <w:p w14:paraId="62AC013E" w14:textId="77777777" w:rsidR="00A879AB" w:rsidRDefault="00A879AB" w:rsidP="00A879AB">
            <w:pPr>
              <w:pStyle w:val="EndnotesAbbrev"/>
            </w:pPr>
            <w:r>
              <w:t>renum = renumbered</w:t>
            </w:r>
          </w:p>
        </w:tc>
      </w:tr>
      <w:tr w:rsidR="00A879AB" w14:paraId="6337B96C" w14:textId="77777777" w:rsidTr="00A879AB">
        <w:tc>
          <w:tcPr>
            <w:tcW w:w="3720" w:type="dxa"/>
          </w:tcPr>
          <w:p w14:paraId="73C5963C" w14:textId="77777777" w:rsidR="00A879AB" w:rsidRDefault="00A879AB">
            <w:pPr>
              <w:pStyle w:val="EndnotesAbbrev"/>
            </w:pPr>
            <w:r>
              <w:t>exp = expires/expired</w:t>
            </w:r>
          </w:p>
        </w:tc>
        <w:tc>
          <w:tcPr>
            <w:tcW w:w="3652" w:type="dxa"/>
          </w:tcPr>
          <w:p w14:paraId="7E216BF6" w14:textId="77777777" w:rsidR="00A879AB" w:rsidRDefault="00A879AB" w:rsidP="00A879AB">
            <w:pPr>
              <w:pStyle w:val="EndnotesAbbrev"/>
            </w:pPr>
            <w:r>
              <w:t>R[X] = Republication No</w:t>
            </w:r>
          </w:p>
        </w:tc>
      </w:tr>
      <w:tr w:rsidR="00A879AB" w14:paraId="79AD3BD3" w14:textId="77777777" w:rsidTr="00A879AB">
        <w:tc>
          <w:tcPr>
            <w:tcW w:w="3720" w:type="dxa"/>
          </w:tcPr>
          <w:p w14:paraId="6BD14437" w14:textId="77777777" w:rsidR="00A879AB" w:rsidRDefault="00A879AB">
            <w:pPr>
              <w:pStyle w:val="EndnotesAbbrev"/>
            </w:pPr>
            <w:r>
              <w:t>Gaz = gazette</w:t>
            </w:r>
          </w:p>
        </w:tc>
        <w:tc>
          <w:tcPr>
            <w:tcW w:w="3652" w:type="dxa"/>
          </w:tcPr>
          <w:p w14:paraId="5632E5F8" w14:textId="77777777" w:rsidR="00A879AB" w:rsidRDefault="00A879AB" w:rsidP="00A879AB">
            <w:pPr>
              <w:pStyle w:val="EndnotesAbbrev"/>
            </w:pPr>
            <w:r>
              <w:t>RI = reissue</w:t>
            </w:r>
          </w:p>
        </w:tc>
      </w:tr>
      <w:tr w:rsidR="00A879AB" w14:paraId="0C598EAB" w14:textId="77777777" w:rsidTr="00A879AB">
        <w:tc>
          <w:tcPr>
            <w:tcW w:w="3720" w:type="dxa"/>
          </w:tcPr>
          <w:p w14:paraId="05DCFA9A" w14:textId="77777777" w:rsidR="00A879AB" w:rsidRDefault="00A879AB">
            <w:pPr>
              <w:pStyle w:val="EndnotesAbbrev"/>
            </w:pPr>
            <w:r>
              <w:t>hdg = heading</w:t>
            </w:r>
          </w:p>
        </w:tc>
        <w:tc>
          <w:tcPr>
            <w:tcW w:w="3652" w:type="dxa"/>
          </w:tcPr>
          <w:p w14:paraId="09869D9F" w14:textId="77777777" w:rsidR="00A879AB" w:rsidRDefault="00A879AB" w:rsidP="00A879AB">
            <w:pPr>
              <w:pStyle w:val="EndnotesAbbrev"/>
            </w:pPr>
            <w:r>
              <w:t>s = section/subsection</w:t>
            </w:r>
          </w:p>
        </w:tc>
      </w:tr>
      <w:tr w:rsidR="00A879AB" w14:paraId="05A1208A" w14:textId="77777777" w:rsidTr="00A879AB">
        <w:tc>
          <w:tcPr>
            <w:tcW w:w="3720" w:type="dxa"/>
          </w:tcPr>
          <w:p w14:paraId="62C2E88C" w14:textId="77777777" w:rsidR="00A879AB" w:rsidRDefault="00A879AB">
            <w:pPr>
              <w:pStyle w:val="EndnotesAbbrev"/>
            </w:pPr>
            <w:r>
              <w:t>IA = Interpretation Act 1967</w:t>
            </w:r>
          </w:p>
        </w:tc>
        <w:tc>
          <w:tcPr>
            <w:tcW w:w="3652" w:type="dxa"/>
          </w:tcPr>
          <w:p w14:paraId="6A602610" w14:textId="77777777" w:rsidR="00A879AB" w:rsidRDefault="00A879AB" w:rsidP="00A879AB">
            <w:pPr>
              <w:pStyle w:val="EndnotesAbbrev"/>
            </w:pPr>
            <w:r>
              <w:t>sch = schedule</w:t>
            </w:r>
          </w:p>
        </w:tc>
      </w:tr>
      <w:tr w:rsidR="00A879AB" w14:paraId="18C0EAF6" w14:textId="77777777" w:rsidTr="00A879AB">
        <w:tc>
          <w:tcPr>
            <w:tcW w:w="3720" w:type="dxa"/>
          </w:tcPr>
          <w:p w14:paraId="1169F0C1" w14:textId="77777777" w:rsidR="00A879AB" w:rsidRDefault="00A879AB">
            <w:pPr>
              <w:pStyle w:val="EndnotesAbbrev"/>
            </w:pPr>
            <w:r>
              <w:t>ins = inserted/added</w:t>
            </w:r>
          </w:p>
        </w:tc>
        <w:tc>
          <w:tcPr>
            <w:tcW w:w="3652" w:type="dxa"/>
          </w:tcPr>
          <w:p w14:paraId="2845CC72" w14:textId="77777777" w:rsidR="00A879AB" w:rsidRDefault="00A879AB" w:rsidP="00A879AB">
            <w:pPr>
              <w:pStyle w:val="EndnotesAbbrev"/>
            </w:pPr>
            <w:r>
              <w:t>sdiv = subdivision</w:t>
            </w:r>
          </w:p>
        </w:tc>
      </w:tr>
      <w:tr w:rsidR="00A879AB" w14:paraId="67D5347A" w14:textId="77777777" w:rsidTr="00A879AB">
        <w:tc>
          <w:tcPr>
            <w:tcW w:w="3720" w:type="dxa"/>
          </w:tcPr>
          <w:p w14:paraId="3C02A606" w14:textId="77777777" w:rsidR="00A879AB" w:rsidRDefault="00A879AB">
            <w:pPr>
              <w:pStyle w:val="EndnotesAbbrev"/>
            </w:pPr>
            <w:r>
              <w:t>LA = Legislation Act 2001</w:t>
            </w:r>
          </w:p>
        </w:tc>
        <w:tc>
          <w:tcPr>
            <w:tcW w:w="3652" w:type="dxa"/>
          </w:tcPr>
          <w:p w14:paraId="4CA81908" w14:textId="77777777" w:rsidR="00A879AB" w:rsidRDefault="00A879AB" w:rsidP="00A879AB">
            <w:pPr>
              <w:pStyle w:val="EndnotesAbbrev"/>
            </w:pPr>
            <w:r>
              <w:t>SL = Subordinate law</w:t>
            </w:r>
          </w:p>
        </w:tc>
      </w:tr>
      <w:tr w:rsidR="00A879AB" w14:paraId="5CA76F19" w14:textId="77777777" w:rsidTr="00A879AB">
        <w:tc>
          <w:tcPr>
            <w:tcW w:w="3720" w:type="dxa"/>
          </w:tcPr>
          <w:p w14:paraId="794B0DB9" w14:textId="77777777" w:rsidR="00A879AB" w:rsidRDefault="00A879AB">
            <w:pPr>
              <w:pStyle w:val="EndnotesAbbrev"/>
            </w:pPr>
            <w:r>
              <w:t>LR = legislation register</w:t>
            </w:r>
          </w:p>
        </w:tc>
        <w:tc>
          <w:tcPr>
            <w:tcW w:w="3652" w:type="dxa"/>
          </w:tcPr>
          <w:p w14:paraId="4F5A7781" w14:textId="77777777" w:rsidR="00A879AB" w:rsidRDefault="00A879AB" w:rsidP="00A879AB">
            <w:pPr>
              <w:pStyle w:val="EndnotesAbbrev"/>
            </w:pPr>
            <w:r>
              <w:t>sub = substituted</w:t>
            </w:r>
          </w:p>
        </w:tc>
      </w:tr>
      <w:tr w:rsidR="00A879AB" w14:paraId="6CD97AB6" w14:textId="77777777" w:rsidTr="00A879AB">
        <w:tc>
          <w:tcPr>
            <w:tcW w:w="3720" w:type="dxa"/>
          </w:tcPr>
          <w:p w14:paraId="1E5DE6C1" w14:textId="77777777" w:rsidR="00A879AB" w:rsidRDefault="00A879AB">
            <w:pPr>
              <w:pStyle w:val="EndnotesAbbrev"/>
            </w:pPr>
            <w:r>
              <w:t>LRA = Legislation (Republication) Act 1996</w:t>
            </w:r>
          </w:p>
        </w:tc>
        <w:tc>
          <w:tcPr>
            <w:tcW w:w="3652" w:type="dxa"/>
          </w:tcPr>
          <w:p w14:paraId="136A3755" w14:textId="77777777" w:rsidR="00A879AB" w:rsidRDefault="00A879AB" w:rsidP="00A879AB">
            <w:pPr>
              <w:pStyle w:val="EndnotesAbbrev"/>
            </w:pPr>
            <w:r>
              <w:rPr>
                <w:u w:val="single"/>
              </w:rPr>
              <w:t>underlining</w:t>
            </w:r>
            <w:r>
              <w:t xml:space="preserve"> = whole or part not commenced</w:t>
            </w:r>
          </w:p>
        </w:tc>
      </w:tr>
      <w:tr w:rsidR="00A879AB" w14:paraId="366B85E4" w14:textId="77777777" w:rsidTr="00A879AB">
        <w:tc>
          <w:tcPr>
            <w:tcW w:w="3720" w:type="dxa"/>
          </w:tcPr>
          <w:p w14:paraId="6E459937" w14:textId="77777777" w:rsidR="00A879AB" w:rsidRDefault="00A879AB">
            <w:pPr>
              <w:pStyle w:val="EndnotesAbbrev"/>
            </w:pPr>
            <w:r>
              <w:t>mod = modified/modification</w:t>
            </w:r>
          </w:p>
        </w:tc>
        <w:tc>
          <w:tcPr>
            <w:tcW w:w="3652" w:type="dxa"/>
          </w:tcPr>
          <w:p w14:paraId="7F13D1FB" w14:textId="77777777" w:rsidR="00A879AB" w:rsidRDefault="00A879AB" w:rsidP="00A879AB">
            <w:pPr>
              <w:pStyle w:val="EndnotesAbbrev"/>
              <w:ind w:left="1073"/>
            </w:pPr>
            <w:r>
              <w:t>or to be expired</w:t>
            </w:r>
          </w:p>
        </w:tc>
      </w:tr>
    </w:tbl>
    <w:p w14:paraId="55FC5178" w14:textId="77777777" w:rsidR="00E64EC1" w:rsidRDefault="00E64EC1" w:rsidP="00E64EC1">
      <w:pPr>
        <w:pStyle w:val="PageBreak"/>
      </w:pPr>
      <w:r>
        <w:br w:type="page"/>
      </w:r>
    </w:p>
    <w:p w14:paraId="4BCE5A09" w14:textId="77777777" w:rsidR="00AF264C" w:rsidRPr="006F264F" w:rsidRDefault="00AF264C" w:rsidP="00E64EC1">
      <w:pPr>
        <w:pStyle w:val="Endnote2"/>
      </w:pPr>
      <w:bookmarkStart w:id="162" w:name="_Toc166859406"/>
      <w:r w:rsidRPr="006F264F">
        <w:rPr>
          <w:rStyle w:val="charTableNo"/>
        </w:rPr>
        <w:lastRenderedPageBreak/>
        <w:t>3</w:t>
      </w:r>
      <w:r>
        <w:tab/>
      </w:r>
      <w:r w:rsidRPr="006F264F">
        <w:rPr>
          <w:rStyle w:val="charTableText"/>
        </w:rPr>
        <w:t>Legislation history</w:t>
      </w:r>
      <w:bookmarkEnd w:id="162"/>
    </w:p>
    <w:p w14:paraId="4660E542" w14:textId="572DBD61" w:rsidR="00AF264C" w:rsidRDefault="00AF264C">
      <w:pPr>
        <w:pStyle w:val="EndNoteTextEPS"/>
      </w:pPr>
      <w:r>
        <w:t xml:space="preserve">This Act was originally a Commonwealth ordinance—the </w:t>
      </w:r>
      <w:hyperlink r:id="rId132" w:tooltip="Ord1976-65" w:history="1">
        <w:r w:rsidR="007E6D74" w:rsidRPr="007E6D74">
          <w:rPr>
            <w:rStyle w:val="charCitHyperlinkItal"/>
          </w:rPr>
          <w:t>Lakes Ordinance 1976</w:t>
        </w:r>
      </w:hyperlink>
      <w:r>
        <w:t xml:space="preserve"> No 65 (Cwlth).</w:t>
      </w:r>
    </w:p>
    <w:p w14:paraId="0E47F497" w14:textId="3FE7C446" w:rsidR="00AF264C" w:rsidRDefault="00AF264C">
      <w:pPr>
        <w:pStyle w:val="EndNoteTextEPS"/>
      </w:pPr>
      <w:r>
        <w:rPr>
          <w:snapToGrid w:val="0"/>
        </w:rPr>
        <w:t xml:space="preserve">The </w:t>
      </w:r>
      <w:hyperlink r:id="rId133" w:tooltip="Act 1988 No 106 (Cwlth)" w:history="1">
        <w:r w:rsidR="007E6D74" w:rsidRPr="007E6D74">
          <w:rPr>
            <w:rStyle w:val="charCitHyperlinkItal"/>
          </w:rPr>
          <w:t>Australian Capital Territory (Self-Government) Act 1988</w:t>
        </w:r>
      </w:hyperlink>
      <w:r w:rsidRPr="009740CF">
        <w:rPr>
          <w:rStyle w:val="charItals"/>
        </w:rPr>
        <w:t xml:space="preserve"> </w:t>
      </w:r>
      <w:r>
        <w:rPr>
          <w:snapToGrid w:val="0"/>
        </w:rPr>
        <w:t>(Cwlth), s 34 (4) converted most former Commonwealth ordinances in force in the ACT into ACT enactments.</w:t>
      </w:r>
      <w:r>
        <w:t xml:space="preserve"> This allowed the ACT Legislative Assembly to amend and repeal the laws. This Act was converted into an ACT enactment on 11 May 1989 (self</w:t>
      </w:r>
      <w:r w:rsidR="007E29A6">
        <w:noBreakHyphen/>
      </w:r>
      <w:r>
        <w:t>government day).</w:t>
      </w:r>
    </w:p>
    <w:p w14:paraId="797EEFA3" w14:textId="6CF51593" w:rsidR="00AF264C" w:rsidRDefault="00AF264C">
      <w:pPr>
        <w:pStyle w:val="EndNoteTextEPS"/>
      </w:pPr>
      <w:r>
        <w:t xml:space="preserve">As with most ordinances in force in the ACT, the name was changed from </w:t>
      </w:r>
      <w:r w:rsidRPr="009740CF">
        <w:rPr>
          <w:rStyle w:val="charItals"/>
        </w:rPr>
        <w:t>Ordinance</w:t>
      </w:r>
      <w:r>
        <w:t xml:space="preserve"> to </w:t>
      </w:r>
      <w:r w:rsidRPr="009740CF">
        <w:rPr>
          <w:rStyle w:val="charItals"/>
        </w:rPr>
        <w:t>Act</w:t>
      </w:r>
      <w:r>
        <w:t xml:space="preserve"> by the </w:t>
      </w:r>
      <w:hyperlink r:id="rId134" w:tooltip="A1989-21" w:history="1">
        <w:r w:rsidR="00056AFE" w:rsidRPr="0002499E">
          <w:rPr>
            <w:rStyle w:val="charCitHyperlinkItal"/>
          </w:rPr>
          <w:t>Self-Government (Citation of Laws) Act 1989</w:t>
        </w:r>
      </w:hyperlink>
      <w:r w:rsidRPr="00056AFE">
        <w:rPr>
          <w:rStyle w:val="charItals"/>
        </w:rPr>
        <w:t xml:space="preserve"> </w:t>
      </w:r>
      <w:r w:rsidR="007E6D74" w:rsidRPr="00056AFE">
        <w:rPr>
          <w:rStyle w:val="charCitHyperlinkAbbrev"/>
          <w:color w:val="auto"/>
        </w:rPr>
        <w:t>A1989</w:t>
      </w:r>
      <w:r w:rsidR="007E6D74" w:rsidRPr="00056AFE">
        <w:rPr>
          <w:rStyle w:val="charCitHyperlinkAbbrev"/>
          <w:color w:val="auto"/>
        </w:rPr>
        <w:noBreakHyphen/>
        <w:t>21</w:t>
      </w:r>
      <w:r w:rsidRPr="00056AFE">
        <w:t>, s</w:t>
      </w:r>
      <w:r w:rsidR="005541EC">
        <w:t> </w:t>
      </w:r>
      <w:r w:rsidRPr="00056AFE">
        <w:t>5</w:t>
      </w:r>
      <w:r>
        <w:t xml:space="preserve"> on 11 May 1989 (self-government day).</w:t>
      </w:r>
    </w:p>
    <w:p w14:paraId="15BC358E" w14:textId="4EDC5667" w:rsidR="00AF264C" w:rsidRDefault="00AF264C">
      <w:pPr>
        <w:pStyle w:val="EndNoteTextEPS"/>
      </w:pPr>
      <w:r>
        <w:t xml:space="preserve">Before 11 May 1989, ordinances commenced on their notification day unless otherwise stated (see </w:t>
      </w:r>
      <w:hyperlink r:id="rId135" w:tooltip="Act 1910 No 25 (Cwlth)" w:history="1">
        <w:r w:rsidR="007E6D74" w:rsidRPr="007E6D74">
          <w:rPr>
            <w:rStyle w:val="charCitHyperlinkItal"/>
          </w:rPr>
          <w:t>Seat of Government (Administration) Act 1910</w:t>
        </w:r>
      </w:hyperlink>
      <w:r>
        <w:rPr>
          <w:rStyle w:val="charItals"/>
        </w:rPr>
        <w:t xml:space="preserve"> </w:t>
      </w:r>
      <w:r>
        <w:t>(Cwlth), s 12).</w:t>
      </w:r>
    </w:p>
    <w:p w14:paraId="705F4D71" w14:textId="66A56CAC" w:rsidR="00AF264C" w:rsidRDefault="00AF264C">
      <w:pPr>
        <w:pStyle w:val="EndNoteTextEPS"/>
      </w:pPr>
      <w:r>
        <w:t xml:space="preserve">After 11 May 1989 and before 10 November 1999, Acts commenced on their notification day unless otherwise stated (see </w:t>
      </w:r>
      <w:hyperlink r:id="rId136" w:tooltip="Act 1988 No 106 (Cwlth)" w:history="1">
        <w:r w:rsidR="007E6D74" w:rsidRPr="007E6D74">
          <w:rPr>
            <w:rStyle w:val="charCitHyperlinkItal"/>
          </w:rPr>
          <w:t>Australian Capital Territory (Self</w:t>
        </w:r>
        <w:r w:rsidR="007E29A6">
          <w:rPr>
            <w:rStyle w:val="charCitHyperlinkItal"/>
          </w:rPr>
          <w:noBreakHyphen/>
        </w:r>
        <w:r w:rsidR="007E6D74" w:rsidRPr="007E6D74">
          <w:rPr>
            <w:rStyle w:val="charCitHyperlinkItal"/>
          </w:rPr>
          <w:t>Government) Act 1988</w:t>
        </w:r>
      </w:hyperlink>
      <w:r>
        <w:t xml:space="preserve"> (Cwlth) s 25).</w:t>
      </w:r>
    </w:p>
    <w:p w14:paraId="132AE57C" w14:textId="77777777" w:rsidR="00AF264C" w:rsidRDefault="00AF264C">
      <w:pPr>
        <w:pStyle w:val="Endnote3"/>
      </w:pPr>
      <w:r>
        <w:tab/>
        <w:t>Legislation before becoming Territory enactment</w:t>
      </w:r>
    </w:p>
    <w:p w14:paraId="6FB27C38" w14:textId="77777777" w:rsidR="00AF264C" w:rsidRPr="009740CF" w:rsidRDefault="00AF264C">
      <w:pPr>
        <w:pStyle w:val="NewAct"/>
        <w:rPr>
          <w:rFonts w:cs="Arial"/>
        </w:rPr>
      </w:pPr>
      <w:r w:rsidRPr="009740CF">
        <w:rPr>
          <w:rFonts w:cs="Arial"/>
        </w:rPr>
        <w:t>Lakes Act 1976</w:t>
      </w:r>
      <w:r w:rsidR="009740CF">
        <w:rPr>
          <w:rFonts w:cs="Arial"/>
        </w:rPr>
        <w:t xml:space="preserve"> A1976</w:t>
      </w:r>
      <w:r w:rsidR="009740CF">
        <w:rPr>
          <w:rFonts w:cs="Arial"/>
        </w:rPr>
        <w:noBreakHyphen/>
        <w:t xml:space="preserve">65 </w:t>
      </w:r>
    </w:p>
    <w:p w14:paraId="2D5456B3" w14:textId="77777777" w:rsidR="00AF264C" w:rsidRDefault="00AF264C">
      <w:pPr>
        <w:pStyle w:val="Actdetails"/>
        <w:keepNext/>
      </w:pPr>
      <w:r>
        <w:t>notified 13 December 1976 (</w:t>
      </w:r>
      <w:r w:rsidR="007E6D74" w:rsidRPr="00F06CF5">
        <w:t>Gaz 1976 No S225</w:t>
      </w:r>
      <w:r>
        <w:t>)</w:t>
      </w:r>
    </w:p>
    <w:p w14:paraId="178EC94D" w14:textId="77777777" w:rsidR="00AF264C" w:rsidRDefault="00AF264C">
      <w:pPr>
        <w:pStyle w:val="Actdetails"/>
      </w:pPr>
      <w:r>
        <w:t>commenced 15 December 1976 (</w:t>
      </w:r>
      <w:r w:rsidR="007E6D74" w:rsidRPr="00F06CF5">
        <w:t>Gaz 1976 No S228</w:t>
      </w:r>
      <w:r>
        <w:t>)</w:t>
      </w:r>
    </w:p>
    <w:p w14:paraId="5BCD5242" w14:textId="77777777" w:rsidR="00AF264C" w:rsidRDefault="00AF264C">
      <w:pPr>
        <w:pStyle w:val="Asamby"/>
      </w:pPr>
      <w:r>
        <w:t>as amended by</w:t>
      </w:r>
    </w:p>
    <w:p w14:paraId="6ED98C29" w14:textId="06222CE8" w:rsidR="00AF264C" w:rsidRPr="009740CF" w:rsidRDefault="007E6D74">
      <w:pPr>
        <w:pStyle w:val="NewAct"/>
        <w:rPr>
          <w:rFonts w:cs="Arial"/>
        </w:rPr>
      </w:pPr>
      <w:hyperlink r:id="rId137" w:tooltip="Ord1978-4" w:history="1">
        <w:r w:rsidRPr="007E6D74">
          <w:rPr>
            <w:rStyle w:val="charCitHyperlinkAbbrev"/>
          </w:rPr>
          <w:t>Lakes (Amendment) Ordinance 1978</w:t>
        </w:r>
      </w:hyperlink>
      <w:r w:rsidR="009740CF">
        <w:rPr>
          <w:rFonts w:cs="Arial"/>
        </w:rPr>
        <w:t xml:space="preserve"> Ord1978</w:t>
      </w:r>
      <w:r w:rsidR="009740CF">
        <w:rPr>
          <w:rFonts w:cs="Arial"/>
        </w:rPr>
        <w:noBreakHyphen/>
        <w:t xml:space="preserve">4 </w:t>
      </w:r>
    </w:p>
    <w:p w14:paraId="2AE2E719" w14:textId="77777777" w:rsidR="00AF264C" w:rsidRDefault="00AF264C">
      <w:pPr>
        <w:pStyle w:val="Actdetails"/>
        <w:keepNext/>
      </w:pPr>
      <w:r>
        <w:t>notified 2 February 1978 (</w:t>
      </w:r>
      <w:r w:rsidR="007E6D74" w:rsidRPr="00F06CF5">
        <w:t>Gaz 1978 No S17</w:t>
      </w:r>
      <w:r>
        <w:t>)</w:t>
      </w:r>
    </w:p>
    <w:p w14:paraId="5DC87AA1" w14:textId="77777777" w:rsidR="00AF264C" w:rsidRDefault="00AF264C">
      <w:pPr>
        <w:pStyle w:val="Actdetails"/>
      </w:pPr>
      <w:r>
        <w:t>commenced 2 February 1978</w:t>
      </w:r>
    </w:p>
    <w:p w14:paraId="6F155671" w14:textId="66BEA702" w:rsidR="00AF264C" w:rsidRDefault="00056AFE">
      <w:pPr>
        <w:pStyle w:val="NewAct"/>
      </w:pPr>
      <w:hyperlink r:id="rId138" w:tooltip="Act 1981 No 74 (Cwlth)" w:history="1">
        <w:r w:rsidRPr="00056AFE">
          <w:rPr>
            <w:rStyle w:val="charCitHyperlinkAbbrev"/>
          </w:rPr>
          <w:t>Commonwealth Functions (Statutes Review) Act 1981</w:t>
        </w:r>
      </w:hyperlink>
      <w:r w:rsidR="00AF264C">
        <w:t>, Cwlth No 74 pt 2, div 7</w:t>
      </w:r>
    </w:p>
    <w:p w14:paraId="20A212BB" w14:textId="77777777" w:rsidR="00AF264C" w:rsidRDefault="00AF264C">
      <w:pPr>
        <w:pStyle w:val="Actdetails"/>
        <w:keepNext/>
      </w:pPr>
      <w:r>
        <w:t>assented to 18 June 1981</w:t>
      </w:r>
    </w:p>
    <w:p w14:paraId="04B55625" w14:textId="77777777" w:rsidR="00AF264C" w:rsidRDefault="00AF264C">
      <w:pPr>
        <w:pStyle w:val="Actdetails"/>
      </w:pPr>
      <w:r>
        <w:t>pt 2, div 7 commenced 18 August 1981 (</w:t>
      </w:r>
      <w:r w:rsidR="007E6D74" w:rsidRPr="00F06CF5">
        <w:t>Gaz 1981 No S171</w:t>
      </w:r>
      <w:r>
        <w:t>)</w:t>
      </w:r>
    </w:p>
    <w:p w14:paraId="3BB6847C" w14:textId="6BB414E0" w:rsidR="00AF264C" w:rsidRPr="009740CF" w:rsidRDefault="007E6D74">
      <w:pPr>
        <w:pStyle w:val="NewAct"/>
        <w:rPr>
          <w:rFonts w:cs="Arial"/>
        </w:rPr>
      </w:pPr>
      <w:hyperlink r:id="rId139" w:tooltip="Ord1983-31" w:history="1">
        <w:r w:rsidRPr="007E6D74">
          <w:rPr>
            <w:rStyle w:val="charCitHyperlinkAbbrev"/>
          </w:rPr>
          <w:t>Lakes (Amendment) Ordinance 1983</w:t>
        </w:r>
      </w:hyperlink>
      <w:r w:rsidR="009740CF">
        <w:rPr>
          <w:rFonts w:cs="Arial"/>
        </w:rPr>
        <w:t xml:space="preserve"> Ord1983</w:t>
      </w:r>
      <w:r w:rsidR="009740CF">
        <w:rPr>
          <w:rFonts w:cs="Arial"/>
        </w:rPr>
        <w:noBreakHyphen/>
        <w:t xml:space="preserve">31 </w:t>
      </w:r>
    </w:p>
    <w:p w14:paraId="640567FB" w14:textId="77777777" w:rsidR="00AF264C" w:rsidRDefault="00AF264C">
      <w:pPr>
        <w:pStyle w:val="Actdetails"/>
        <w:keepNext/>
      </w:pPr>
      <w:r>
        <w:t>notified 29 September 1983 (</w:t>
      </w:r>
      <w:r w:rsidR="007E6D74" w:rsidRPr="00F06CF5">
        <w:t>Gaz 1983 No S226</w:t>
      </w:r>
      <w:r>
        <w:t>)</w:t>
      </w:r>
    </w:p>
    <w:p w14:paraId="3E72E758" w14:textId="77777777" w:rsidR="00AF264C" w:rsidRDefault="00AF264C">
      <w:pPr>
        <w:pStyle w:val="Actdetails"/>
      </w:pPr>
      <w:r>
        <w:t>commenced 1 October 1983</w:t>
      </w:r>
    </w:p>
    <w:p w14:paraId="5921E8AB" w14:textId="51FAF4B0" w:rsidR="00AF264C" w:rsidRPr="009740CF" w:rsidRDefault="007E6D74">
      <w:pPr>
        <w:pStyle w:val="NewAct"/>
        <w:rPr>
          <w:rFonts w:cs="Arial"/>
        </w:rPr>
      </w:pPr>
      <w:hyperlink r:id="rId140" w:tooltip="Ord1985-15" w:history="1">
        <w:r w:rsidRPr="007E6D74">
          <w:rPr>
            <w:rStyle w:val="charCitHyperlinkAbbrev"/>
          </w:rPr>
          <w:t>Lakes (Amendment) Ordinance 1985</w:t>
        </w:r>
      </w:hyperlink>
      <w:r w:rsidR="009740CF">
        <w:rPr>
          <w:rFonts w:cs="Arial"/>
        </w:rPr>
        <w:t xml:space="preserve"> Ord1985</w:t>
      </w:r>
      <w:r w:rsidR="009740CF">
        <w:rPr>
          <w:rFonts w:cs="Arial"/>
        </w:rPr>
        <w:noBreakHyphen/>
        <w:t xml:space="preserve">15 </w:t>
      </w:r>
    </w:p>
    <w:p w14:paraId="04E7CFD3" w14:textId="77777777" w:rsidR="00AF264C" w:rsidRDefault="00AF264C">
      <w:pPr>
        <w:pStyle w:val="Actdetails"/>
        <w:keepNext/>
      </w:pPr>
      <w:r>
        <w:t>notified 4 April 1985 (</w:t>
      </w:r>
      <w:r w:rsidR="007E6D74" w:rsidRPr="00F06CF5">
        <w:t>Gaz 1985 No S114</w:t>
      </w:r>
      <w:r>
        <w:t>)</w:t>
      </w:r>
    </w:p>
    <w:p w14:paraId="4C1C941D" w14:textId="77777777" w:rsidR="00AF264C" w:rsidRDefault="00AF264C">
      <w:pPr>
        <w:pStyle w:val="Actdetails"/>
      </w:pPr>
      <w:r>
        <w:t>commenced 4 April 1985</w:t>
      </w:r>
    </w:p>
    <w:p w14:paraId="7F6AFACB" w14:textId="7AA6719E" w:rsidR="00AF264C" w:rsidRPr="009740CF" w:rsidRDefault="007E6D74">
      <w:pPr>
        <w:pStyle w:val="NewAct"/>
        <w:rPr>
          <w:rFonts w:cs="Arial"/>
        </w:rPr>
      </w:pPr>
      <w:hyperlink r:id="rId141" w:tooltip="Ord1987-49" w:history="1">
        <w:r w:rsidRPr="007E6D74">
          <w:rPr>
            <w:rStyle w:val="charCitHyperlinkAbbrev"/>
          </w:rPr>
          <w:t>Lakes (Amendment) Ordinance 1987</w:t>
        </w:r>
      </w:hyperlink>
      <w:r w:rsidR="009740CF">
        <w:rPr>
          <w:rFonts w:cs="Arial"/>
        </w:rPr>
        <w:t xml:space="preserve"> Ord1987</w:t>
      </w:r>
      <w:r w:rsidR="009740CF">
        <w:rPr>
          <w:rFonts w:cs="Arial"/>
        </w:rPr>
        <w:noBreakHyphen/>
        <w:t xml:space="preserve">49 </w:t>
      </w:r>
    </w:p>
    <w:p w14:paraId="46242AEB" w14:textId="77777777" w:rsidR="00AF264C" w:rsidRDefault="00AF264C">
      <w:pPr>
        <w:pStyle w:val="Actdetails"/>
        <w:keepNext/>
      </w:pPr>
      <w:r>
        <w:t>notified 16 September 1987 (</w:t>
      </w:r>
      <w:r w:rsidR="007E6D74" w:rsidRPr="00F06CF5">
        <w:t>Gaz 1987 No S236</w:t>
      </w:r>
      <w:r>
        <w:t>)</w:t>
      </w:r>
    </w:p>
    <w:p w14:paraId="748F45DF" w14:textId="77777777" w:rsidR="00AF264C" w:rsidRDefault="00AF264C">
      <w:pPr>
        <w:pStyle w:val="Actdetails"/>
      </w:pPr>
      <w:r>
        <w:t>commenced 16 September 1987</w:t>
      </w:r>
    </w:p>
    <w:p w14:paraId="3778674F" w14:textId="656BC143" w:rsidR="00AF264C" w:rsidRPr="009740CF" w:rsidRDefault="007E6D74">
      <w:pPr>
        <w:pStyle w:val="NewAct"/>
        <w:rPr>
          <w:rFonts w:cs="Arial"/>
        </w:rPr>
      </w:pPr>
      <w:hyperlink r:id="rId142" w:tooltip="Ord1988-67" w:history="1">
        <w:r w:rsidRPr="007E6D74">
          <w:rPr>
            <w:rStyle w:val="charCitHyperlinkAbbrev"/>
          </w:rPr>
          <w:t>Lakes (Amendment) Ordinance 1988</w:t>
        </w:r>
      </w:hyperlink>
      <w:r w:rsidR="009740CF">
        <w:rPr>
          <w:rFonts w:cs="Arial"/>
        </w:rPr>
        <w:t xml:space="preserve"> Ord1988</w:t>
      </w:r>
      <w:r w:rsidR="009740CF">
        <w:rPr>
          <w:rFonts w:cs="Arial"/>
        </w:rPr>
        <w:noBreakHyphen/>
        <w:t xml:space="preserve">67 </w:t>
      </w:r>
    </w:p>
    <w:p w14:paraId="21201FBD" w14:textId="77777777" w:rsidR="00AF264C" w:rsidRDefault="00AF264C">
      <w:pPr>
        <w:pStyle w:val="Actdetails"/>
        <w:keepNext/>
      </w:pPr>
      <w:r>
        <w:t>notified 21 September 1988 (</w:t>
      </w:r>
      <w:r w:rsidR="007E6D74" w:rsidRPr="00F06CF5">
        <w:t>Gaz 1988 No GN35</w:t>
      </w:r>
      <w:r>
        <w:t>)</w:t>
      </w:r>
    </w:p>
    <w:p w14:paraId="686E478F" w14:textId="77777777" w:rsidR="00AF264C" w:rsidRDefault="00AF264C">
      <w:pPr>
        <w:pStyle w:val="Actdetails"/>
      </w:pPr>
      <w:r>
        <w:t>commenced 21 September 1988</w:t>
      </w:r>
    </w:p>
    <w:p w14:paraId="69BC381A" w14:textId="07036B7F" w:rsidR="00AF264C" w:rsidRDefault="007E6D74">
      <w:pPr>
        <w:pStyle w:val="NewAct"/>
      </w:pPr>
      <w:hyperlink r:id="rId143" w:tooltip="Ord1989-38" w:history="1">
        <w:r w:rsidRPr="007E6D74">
          <w:rPr>
            <w:rStyle w:val="charCitHyperlinkAbbrev"/>
          </w:rPr>
          <w:t>Self-Government (Consequential Amendments) Ordinance 1989</w:t>
        </w:r>
      </w:hyperlink>
      <w:r w:rsidR="009740CF">
        <w:t xml:space="preserve"> Ord1989</w:t>
      </w:r>
      <w:r w:rsidR="009740CF">
        <w:noBreakHyphen/>
        <w:t xml:space="preserve">38 </w:t>
      </w:r>
      <w:r w:rsidR="00AF264C">
        <w:t>sch 1</w:t>
      </w:r>
    </w:p>
    <w:p w14:paraId="74C120A6" w14:textId="77777777" w:rsidR="00AF264C" w:rsidRDefault="00AF264C">
      <w:pPr>
        <w:pStyle w:val="Actdetails"/>
        <w:keepNext/>
      </w:pPr>
      <w:r>
        <w:t>notified 10 May 1989 (Cwlth Gaz 1989 No S160)</w:t>
      </w:r>
    </w:p>
    <w:p w14:paraId="300E6D07" w14:textId="77777777" w:rsidR="00AF264C" w:rsidRDefault="00AF264C">
      <w:pPr>
        <w:pStyle w:val="Actdetails"/>
        <w:keepNext/>
      </w:pPr>
      <w:r>
        <w:t>s 1, s 2 commenced 10 May 1989 (s 2 (1))</w:t>
      </w:r>
    </w:p>
    <w:p w14:paraId="34796E99" w14:textId="77777777" w:rsidR="00AF264C" w:rsidRDefault="00AF264C">
      <w:pPr>
        <w:pStyle w:val="Actdetails"/>
      </w:pPr>
      <w:r>
        <w:t xml:space="preserve">sch 1 commenced 11 May 1989 (s 2 (2) and see Cwlth </w:t>
      </w:r>
      <w:r w:rsidRPr="009740CF">
        <w:rPr>
          <w:rFonts w:cs="Arial"/>
        </w:rPr>
        <w:t>Gaz</w:t>
      </w:r>
      <w:r>
        <w:t xml:space="preserve"> 1989 No S164)</w:t>
      </w:r>
    </w:p>
    <w:p w14:paraId="3194C13E" w14:textId="0A9F2DBE" w:rsidR="00AF264C" w:rsidRPr="009740CF" w:rsidRDefault="007E6D74">
      <w:pPr>
        <w:pStyle w:val="NewAct"/>
        <w:rPr>
          <w:rFonts w:cs="Arial"/>
        </w:rPr>
      </w:pPr>
      <w:hyperlink r:id="rId144" w:tooltip="Ord1989-39" w:history="1">
        <w:r w:rsidRPr="007E6D74">
          <w:rPr>
            <w:rStyle w:val="charCitHyperlinkAbbrev"/>
          </w:rPr>
          <w:t>National Land Ordinance 1989</w:t>
        </w:r>
      </w:hyperlink>
      <w:r w:rsidR="009740CF">
        <w:rPr>
          <w:rFonts w:cs="Arial"/>
        </w:rPr>
        <w:t xml:space="preserve"> Ord1989</w:t>
      </w:r>
      <w:r w:rsidR="009740CF">
        <w:rPr>
          <w:rFonts w:cs="Arial"/>
        </w:rPr>
        <w:noBreakHyphen/>
        <w:t xml:space="preserve">39 </w:t>
      </w:r>
      <w:r w:rsidR="00AF264C" w:rsidRPr="009740CF">
        <w:rPr>
          <w:rFonts w:cs="Arial"/>
        </w:rPr>
        <w:t>sch</w:t>
      </w:r>
    </w:p>
    <w:p w14:paraId="32C64350" w14:textId="77777777" w:rsidR="00AF264C" w:rsidRDefault="00AF264C">
      <w:pPr>
        <w:pStyle w:val="Actdetails"/>
        <w:keepNext/>
      </w:pPr>
      <w:r>
        <w:t>notified 10 May 1989 (</w:t>
      </w:r>
      <w:r w:rsidR="007E6D74" w:rsidRPr="00F06CF5">
        <w:t>Gaz 1989 No S160</w:t>
      </w:r>
      <w:r>
        <w:t>)</w:t>
      </w:r>
    </w:p>
    <w:p w14:paraId="7B111B17" w14:textId="77777777" w:rsidR="00AF264C" w:rsidRDefault="00AF264C">
      <w:pPr>
        <w:pStyle w:val="Actdetails"/>
      </w:pPr>
      <w:r>
        <w:t xml:space="preserve">commenced 11 May 1989 (s 2 (2) and </w:t>
      </w:r>
      <w:r w:rsidR="007E6D74" w:rsidRPr="00F06CF5">
        <w:t>Gaz 1989 No S164</w:t>
      </w:r>
      <w:r>
        <w:t>)</w:t>
      </w:r>
    </w:p>
    <w:p w14:paraId="5A49490D" w14:textId="77777777" w:rsidR="00AF264C" w:rsidRDefault="00AF264C">
      <w:pPr>
        <w:pStyle w:val="Endnote3"/>
      </w:pPr>
      <w:r>
        <w:tab/>
        <w:t>Legislation after becoming Territory enactment</w:t>
      </w:r>
    </w:p>
    <w:p w14:paraId="48844FC3" w14:textId="03631617" w:rsidR="00AF264C" w:rsidRPr="009740CF" w:rsidRDefault="007E6D74">
      <w:pPr>
        <w:pStyle w:val="NewAct"/>
        <w:rPr>
          <w:rFonts w:cs="Arial"/>
        </w:rPr>
      </w:pPr>
      <w:hyperlink r:id="rId145" w:tooltip="A1991-89" w:history="1">
        <w:r w:rsidRPr="007E6D74">
          <w:rPr>
            <w:rStyle w:val="charCitHyperlinkAbbrev"/>
          </w:rPr>
          <w:t>Lakes (Amendment) Act 1991</w:t>
        </w:r>
      </w:hyperlink>
      <w:r w:rsidR="009740CF">
        <w:rPr>
          <w:rFonts w:cs="Arial"/>
        </w:rPr>
        <w:t xml:space="preserve"> A1991</w:t>
      </w:r>
      <w:r w:rsidR="009740CF">
        <w:rPr>
          <w:rFonts w:cs="Arial"/>
        </w:rPr>
        <w:noBreakHyphen/>
        <w:t xml:space="preserve">89 </w:t>
      </w:r>
    </w:p>
    <w:p w14:paraId="16F4D617" w14:textId="77777777" w:rsidR="00AF264C" w:rsidRDefault="00AF264C">
      <w:pPr>
        <w:pStyle w:val="Actdetails"/>
        <w:keepNext/>
      </w:pPr>
      <w:r>
        <w:t>notified 24 December 1991 (</w:t>
      </w:r>
      <w:r w:rsidR="007E6D74" w:rsidRPr="00F06CF5">
        <w:t>Gaz 1991 No S155</w:t>
      </w:r>
      <w:r>
        <w:t>)</w:t>
      </w:r>
    </w:p>
    <w:p w14:paraId="49C5F98F" w14:textId="77777777" w:rsidR="00AF264C" w:rsidRDefault="00AF264C">
      <w:pPr>
        <w:pStyle w:val="Actdetails"/>
      </w:pPr>
      <w:r>
        <w:t>commenced 24 December 1991</w:t>
      </w:r>
    </w:p>
    <w:p w14:paraId="4B03CE8C" w14:textId="0FF9EF66" w:rsidR="00AF264C" w:rsidRPr="009740CF" w:rsidRDefault="007E6D74">
      <w:pPr>
        <w:pStyle w:val="NewAct"/>
        <w:rPr>
          <w:rFonts w:cs="Arial"/>
        </w:rPr>
      </w:pPr>
      <w:hyperlink r:id="rId146" w:tooltip="Ord1992-1" w:history="1">
        <w:r w:rsidRPr="007E6D74">
          <w:rPr>
            <w:rStyle w:val="charCitHyperlinkAbbrev"/>
          </w:rPr>
          <w:t>Lakes Amendment Ordinance 1992</w:t>
        </w:r>
      </w:hyperlink>
      <w:r w:rsidR="009740CF">
        <w:rPr>
          <w:rFonts w:cs="Arial"/>
        </w:rPr>
        <w:t xml:space="preserve"> Ord1992-1</w:t>
      </w:r>
    </w:p>
    <w:p w14:paraId="6C17A467" w14:textId="77777777" w:rsidR="00AF264C" w:rsidRDefault="00AF264C">
      <w:pPr>
        <w:pStyle w:val="Actdetails"/>
        <w:keepNext/>
      </w:pPr>
      <w:r>
        <w:t>notified 11 March 1992 (</w:t>
      </w:r>
      <w:r w:rsidR="007E6D74" w:rsidRPr="00F06CF5">
        <w:t>Gaz 1992 No GN10</w:t>
      </w:r>
      <w:r>
        <w:t>)</w:t>
      </w:r>
    </w:p>
    <w:p w14:paraId="620AF190" w14:textId="77777777" w:rsidR="00AF264C" w:rsidRDefault="00AF264C">
      <w:pPr>
        <w:pStyle w:val="Actdetails"/>
      </w:pPr>
      <w:r>
        <w:t>commenced 11 March 1992</w:t>
      </w:r>
    </w:p>
    <w:p w14:paraId="58E1FBC0" w14:textId="7E159E0E" w:rsidR="00AF264C" w:rsidRPr="009740CF" w:rsidRDefault="007E6D74">
      <w:pPr>
        <w:pStyle w:val="NewAct"/>
        <w:rPr>
          <w:rFonts w:cs="Arial"/>
        </w:rPr>
      </w:pPr>
      <w:hyperlink r:id="rId147" w:tooltip="A1993-44" w:history="1">
        <w:r w:rsidRPr="007E6D74">
          <w:rPr>
            <w:rStyle w:val="charCitHyperlinkAbbrev"/>
          </w:rPr>
          <w:t>Acts Revision (Position of Crown) Act 1993</w:t>
        </w:r>
      </w:hyperlink>
      <w:r w:rsidR="009740CF">
        <w:rPr>
          <w:rFonts w:cs="Arial"/>
        </w:rPr>
        <w:t xml:space="preserve"> A1993</w:t>
      </w:r>
      <w:r w:rsidR="009740CF">
        <w:rPr>
          <w:rFonts w:cs="Arial"/>
        </w:rPr>
        <w:noBreakHyphen/>
        <w:t xml:space="preserve">44 </w:t>
      </w:r>
      <w:r w:rsidR="00AF264C" w:rsidRPr="009740CF">
        <w:rPr>
          <w:rFonts w:cs="Arial"/>
        </w:rPr>
        <w:t>sch 1</w:t>
      </w:r>
    </w:p>
    <w:p w14:paraId="7083D7CD" w14:textId="77777777" w:rsidR="00AF264C" w:rsidRDefault="00AF264C">
      <w:pPr>
        <w:pStyle w:val="Actdetails"/>
        <w:keepNext/>
      </w:pPr>
      <w:r>
        <w:t>notified  27 August 1993 (</w:t>
      </w:r>
      <w:r w:rsidR="007E6D74" w:rsidRPr="00F06CF5">
        <w:t>Gaz 1993 No S165</w:t>
      </w:r>
      <w:r>
        <w:t>)</w:t>
      </w:r>
    </w:p>
    <w:p w14:paraId="0CFAD8A0" w14:textId="77777777" w:rsidR="00AF264C" w:rsidRDefault="00AF264C">
      <w:pPr>
        <w:pStyle w:val="Actdetails"/>
      </w:pPr>
      <w:r>
        <w:t>sch 1 commenced 27 August 1993 (s 2)</w:t>
      </w:r>
    </w:p>
    <w:p w14:paraId="0E551D10" w14:textId="05CC0CD6" w:rsidR="00AF264C" w:rsidRPr="009740CF" w:rsidRDefault="007E6D74">
      <w:pPr>
        <w:pStyle w:val="NewAct"/>
        <w:rPr>
          <w:rFonts w:cs="Arial"/>
        </w:rPr>
      </w:pPr>
      <w:hyperlink r:id="rId148" w:tooltip="A1993-64" w:history="1">
        <w:r w:rsidRPr="007E6D74">
          <w:rPr>
            <w:rStyle w:val="charCitHyperlinkAbbrev"/>
          </w:rPr>
          <w:t>Registrar-General (Consequential Provisions) Act 1993</w:t>
        </w:r>
      </w:hyperlink>
      <w:r w:rsidR="009740CF">
        <w:rPr>
          <w:rFonts w:cs="Arial"/>
        </w:rPr>
        <w:t xml:space="preserve"> A1993</w:t>
      </w:r>
      <w:r w:rsidR="009740CF">
        <w:rPr>
          <w:rFonts w:cs="Arial"/>
        </w:rPr>
        <w:noBreakHyphen/>
        <w:t xml:space="preserve">64 </w:t>
      </w:r>
      <w:r w:rsidR="00AF264C" w:rsidRPr="009740CF">
        <w:rPr>
          <w:rFonts w:cs="Arial"/>
        </w:rPr>
        <w:t>sch</w:t>
      </w:r>
      <w:r w:rsidR="001D6084">
        <w:rPr>
          <w:rFonts w:cs="Arial"/>
        </w:rPr>
        <w:t> </w:t>
      </w:r>
      <w:r w:rsidR="00AF264C" w:rsidRPr="009740CF">
        <w:rPr>
          <w:rFonts w:cs="Arial"/>
        </w:rPr>
        <w:t>1</w:t>
      </w:r>
    </w:p>
    <w:p w14:paraId="7248A55C" w14:textId="77777777" w:rsidR="00AF264C" w:rsidRDefault="00AF264C">
      <w:pPr>
        <w:pStyle w:val="Actdetails"/>
        <w:keepNext/>
      </w:pPr>
      <w:r>
        <w:t>notified 6 September 1993 (</w:t>
      </w:r>
      <w:r w:rsidR="007E6D74" w:rsidRPr="00F06CF5">
        <w:t>Gaz 1993 No S172</w:t>
      </w:r>
      <w:r>
        <w:t>)</w:t>
      </w:r>
    </w:p>
    <w:p w14:paraId="67FC9D40" w14:textId="77777777" w:rsidR="00AF264C" w:rsidRDefault="00AF264C">
      <w:pPr>
        <w:pStyle w:val="Actdetails"/>
        <w:keepNext/>
      </w:pPr>
      <w:r>
        <w:t>s 1, s 2 commenced 6 September 1993</w:t>
      </w:r>
    </w:p>
    <w:p w14:paraId="61299091" w14:textId="77777777" w:rsidR="00AF264C" w:rsidRDefault="00AF264C">
      <w:pPr>
        <w:pStyle w:val="Actdetails"/>
      </w:pPr>
      <w:r>
        <w:t xml:space="preserve">sch 1 commenced 1 October 1993 (s 2 (2) and </w:t>
      </w:r>
      <w:r w:rsidR="007E6D74" w:rsidRPr="00F06CF5">
        <w:t>Gaz 1993 No S207</w:t>
      </w:r>
      <w:r>
        <w:t>)</w:t>
      </w:r>
    </w:p>
    <w:p w14:paraId="129BEF3C" w14:textId="43F6268B" w:rsidR="00AF264C" w:rsidRPr="009740CF" w:rsidRDefault="007E6D74">
      <w:pPr>
        <w:pStyle w:val="NewAct"/>
        <w:rPr>
          <w:rFonts w:cs="Arial"/>
        </w:rPr>
      </w:pPr>
      <w:hyperlink r:id="rId149" w:tooltip="A1994-26" w:history="1">
        <w:r w:rsidRPr="007E6D74">
          <w:rPr>
            <w:rStyle w:val="charCitHyperlinkAbbrev"/>
          </w:rPr>
          <w:t>Statute Law Revision Act 1994</w:t>
        </w:r>
      </w:hyperlink>
      <w:r w:rsidR="009740CF">
        <w:rPr>
          <w:rFonts w:cs="Arial"/>
        </w:rPr>
        <w:t xml:space="preserve"> A1994</w:t>
      </w:r>
      <w:r w:rsidR="009740CF">
        <w:rPr>
          <w:rFonts w:cs="Arial"/>
        </w:rPr>
        <w:noBreakHyphen/>
        <w:t xml:space="preserve">26 </w:t>
      </w:r>
      <w:r w:rsidR="00AF264C" w:rsidRPr="009740CF">
        <w:rPr>
          <w:rFonts w:cs="Arial"/>
        </w:rPr>
        <w:t>sch</w:t>
      </w:r>
    </w:p>
    <w:p w14:paraId="03357B23" w14:textId="77777777" w:rsidR="00AF264C" w:rsidRDefault="00AF264C">
      <w:pPr>
        <w:pStyle w:val="Actdetails"/>
        <w:keepNext/>
      </w:pPr>
      <w:r>
        <w:t>notified 31 May 1994 (</w:t>
      </w:r>
      <w:r w:rsidR="007E6D74" w:rsidRPr="00F06CF5">
        <w:t>Gaz 1994 No S93</w:t>
      </w:r>
      <w:r>
        <w:t>)</w:t>
      </w:r>
    </w:p>
    <w:p w14:paraId="35C192E1" w14:textId="77777777" w:rsidR="00AF264C" w:rsidRDefault="00AF264C">
      <w:pPr>
        <w:pStyle w:val="Actdetails"/>
      </w:pPr>
      <w:r>
        <w:t>sch commenced 31 May 1994 (s 2)</w:t>
      </w:r>
    </w:p>
    <w:p w14:paraId="5E2C9F2D" w14:textId="67AF60B6" w:rsidR="00AF264C" w:rsidRDefault="007E6D74">
      <w:pPr>
        <w:pStyle w:val="NewAct"/>
      </w:pPr>
      <w:hyperlink r:id="rId150" w:tooltip="A1994-60" w:history="1">
        <w:r w:rsidRPr="007E6D74">
          <w:rPr>
            <w:rStyle w:val="charCitHyperlinkAbbrev"/>
          </w:rPr>
          <w:t>Administrative Appeals (Consequential Amendments) Act 1994</w:t>
        </w:r>
      </w:hyperlink>
      <w:r w:rsidR="009740CF">
        <w:t xml:space="preserve"> A1994</w:t>
      </w:r>
      <w:r w:rsidR="009740CF">
        <w:noBreakHyphen/>
        <w:t xml:space="preserve">60 </w:t>
      </w:r>
      <w:r w:rsidR="00AF264C">
        <w:t>sch 1</w:t>
      </w:r>
    </w:p>
    <w:p w14:paraId="70E35F3B" w14:textId="77777777" w:rsidR="00AF264C" w:rsidRDefault="00AF264C">
      <w:pPr>
        <w:pStyle w:val="Actdetails"/>
        <w:keepNext/>
      </w:pPr>
      <w:r>
        <w:t>notified 11 October 1994 (</w:t>
      </w:r>
      <w:r w:rsidR="007E6D74" w:rsidRPr="00F06CF5">
        <w:t>Gaz 1994 No S197</w:t>
      </w:r>
      <w:r>
        <w:t>)</w:t>
      </w:r>
    </w:p>
    <w:p w14:paraId="5DC94B20" w14:textId="77777777" w:rsidR="00AF264C" w:rsidRDefault="00AF264C">
      <w:pPr>
        <w:pStyle w:val="Actdetails"/>
        <w:keepNext/>
      </w:pPr>
      <w:r>
        <w:t>s 1, s 2 commenced 11 October 1994 (s 2 (1))</w:t>
      </w:r>
    </w:p>
    <w:p w14:paraId="0E53EBA9" w14:textId="77777777" w:rsidR="00AF264C" w:rsidRDefault="00AF264C">
      <w:pPr>
        <w:pStyle w:val="Actdetails"/>
      </w:pPr>
      <w:r>
        <w:t xml:space="preserve">sch 1 commenced 14 November 1994 (s 2 (2) and see </w:t>
      </w:r>
      <w:r w:rsidR="007E6D74" w:rsidRPr="00F06CF5">
        <w:t>Gaz 1994 No S250</w:t>
      </w:r>
      <w:r>
        <w:t>)</w:t>
      </w:r>
    </w:p>
    <w:p w14:paraId="44846E7D" w14:textId="731EA713" w:rsidR="00AF264C" w:rsidRDefault="007E6D74">
      <w:pPr>
        <w:pStyle w:val="NewAct"/>
      </w:pPr>
      <w:hyperlink r:id="rId151" w:tooltip="A1994-81" w:history="1">
        <w:r w:rsidRPr="007E6D74">
          <w:rPr>
            <w:rStyle w:val="charCitHyperlinkAbbrev"/>
          </w:rPr>
          <w:t>Statute Law Revision (Penalties) Act 1994</w:t>
        </w:r>
      </w:hyperlink>
      <w:r w:rsidR="009740CF">
        <w:t xml:space="preserve"> A1994</w:t>
      </w:r>
      <w:r w:rsidR="009740CF">
        <w:noBreakHyphen/>
        <w:t xml:space="preserve">81 </w:t>
      </w:r>
      <w:r w:rsidR="00AF264C">
        <w:t>sch</w:t>
      </w:r>
    </w:p>
    <w:p w14:paraId="278F7ED0" w14:textId="77777777" w:rsidR="00AF264C" w:rsidRDefault="00AF264C">
      <w:pPr>
        <w:pStyle w:val="Actdetails"/>
        <w:keepNext/>
      </w:pPr>
      <w:r>
        <w:t>notified 29 November 1994 (</w:t>
      </w:r>
      <w:r w:rsidR="007E6D74" w:rsidRPr="00F06CF5">
        <w:t>Gaz 1994 No S253</w:t>
      </w:r>
      <w:r>
        <w:t>)</w:t>
      </w:r>
    </w:p>
    <w:p w14:paraId="4700BD64" w14:textId="77777777" w:rsidR="00AF264C" w:rsidRDefault="00AF264C">
      <w:pPr>
        <w:pStyle w:val="Actdetails"/>
        <w:keepNext/>
      </w:pPr>
      <w:r>
        <w:t>s 1, s 2 commenced 29 November 1994 (s 2 (1))</w:t>
      </w:r>
    </w:p>
    <w:p w14:paraId="026E7847" w14:textId="77777777" w:rsidR="00AF264C" w:rsidRDefault="00AF264C">
      <w:pPr>
        <w:pStyle w:val="Actdetails"/>
      </w:pPr>
      <w:r>
        <w:t xml:space="preserve">sch commenced 29 November 1994 (s 2 (2) and </w:t>
      </w:r>
      <w:r w:rsidR="007E6D74" w:rsidRPr="00F06CF5">
        <w:t>Gaz 1994 No S269</w:t>
      </w:r>
      <w:r>
        <w:t>)</w:t>
      </w:r>
    </w:p>
    <w:p w14:paraId="6308F230" w14:textId="65064CC4" w:rsidR="00AF264C" w:rsidRPr="009740CF" w:rsidRDefault="007E6D74">
      <w:pPr>
        <w:pStyle w:val="NewAct"/>
        <w:rPr>
          <w:rFonts w:cs="Arial"/>
        </w:rPr>
      </w:pPr>
      <w:hyperlink r:id="rId152" w:tooltip="A1994-97" w:history="1">
        <w:r w:rsidRPr="007E6D74">
          <w:rPr>
            <w:rStyle w:val="charCitHyperlinkAbbrev"/>
          </w:rPr>
          <w:t>Statutory Offices (Miscellaneous Provisions) Act 1994</w:t>
        </w:r>
      </w:hyperlink>
      <w:r w:rsidR="009740CF">
        <w:rPr>
          <w:rFonts w:cs="Arial"/>
        </w:rPr>
        <w:t xml:space="preserve"> A1994</w:t>
      </w:r>
      <w:r w:rsidR="009740CF">
        <w:rPr>
          <w:rFonts w:cs="Arial"/>
        </w:rPr>
        <w:noBreakHyphen/>
        <w:t xml:space="preserve">97 </w:t>
      </w:r>
      <w:r w:rsidR="00AF264C" w:rsidRPr="009740CF">
        <w:rPr>
          <w:rFonts w:cs="Arial"/>
        </w:rPr>
        <w:t>sch pt</w:t>
      </w:r>
      <w:r w:rsidR="00DA5DD1">
        <w:rPr>
          <w:rFonts w:cs="Arial"/>
        </w:rPr>
        <w:t> </w:t>
      </w:r>
      <w:r w:rsidR="00AF264C" w:rsidRPr="009740CF">
        <w:rPr>
          <w:rFonts w:cs="Arial"/>
        </w:rPr>
        <w:t>1</w:t>
      </w:r>
    </w:p>
    <w:p w14:paraId="694016B2" w14:textId="77777777" w:rsidR="00AF264C" w:rsidRDefault="00AF264C">
      <w:pPr>
        <w:pStyle w:val="Actdetails"/>
        <w:keepNext/>
      </w:pPr>
      <w:r>
        <w:t>notified 15 December 1994 (</w:t>
      </w:r>
      <w:r w:rsidR="007E6D74" w:rsidRPr="00F06CF5">
        <w:t>Gaz 1994 No S280</w:t>
      </w:r>
      <w:r>
        <w:t>)</w:t>
      </w:r>
    </w:p>
    <w:p w14:paraId="5AB393CA" w14:textId="77777777" w:rsidR="00AF264C" w:rsidRDefault="00AF264C">
      <w:pPr>
        <w:pStyle w:val="Actdetails"/>
        <w:keepNext/>
      </w:pPr>
      <w:r>
        <w:t>s 1, s 2 commenced 15 December 1994</w:t>
      </w:r>
    </w:p>
    <w:p w14:paraId="36398027" w14:textId="77777777" w:rsidR="00AF264C" w:rsidRDefault="00AF264C">
      <w:pPr>
        <w:pStyle w:val="Actdetails"/>
      </w:pPr>
      <w:r>
        <w:t xml:space="preserve">sch pt 1 commenced 15 December 1994 (s 2 (2) and </w:t>
      </w:r>
      <w:r w:rsidR="007E6D74" w:rsidRPr="00F06CF5">
        <w:t>Gaz 1994 No S293</w:t>
      </w:r>
      <w:r>
        <w:t>)</w:t>
      </w:r>
    </w:p>
    <w:p w14:paraId="56F634DA" w14:textId="6DAEAD36" w:rsidR="00AF264C" w:rsidRPr="009740CF" w:rsidRDefault="007E6D74">
      <w:pPr>
        <w:pStyle w:val="NewAct"/>
        <w:rPr>
          <w:rFonts w:cs="Arial"/>
        </w:rPr>
      </w:pPr>
      <w:hyperlink r:id="rId153" w:tooltip="A1995-46" w:history="1">
        <w:r w:rsidRPr="007E6D74">
          <w:rPr>
            <w:rStyle w:val="charCitHyperlinkAbbrev"/>
          </w:rPr>
          <w:t>Statute Law Revision Act 1995</w:t>
        </w:r>
      </w:hyperlink>
      <w:r w:rsidR="009740CF">
        <w:rPr>
          <w:rFonts w:cs="Arial"/>
        </w:rPr>
        <w:t xml:space="preserve"> A1995</w:t>
      </w:r>
      <w:r w:rsidR="009740CF">
        <w:rPr>
          <w:rFonts w:cs="Arial"/>
        </w:rPr>
        <w:noBreakHyphen/>
        <w:t xml:space="preserve">46 </w:t>
      </w:r>
      <w:r w:rsidR="00AF264C" w:rsidRPr="009740CF">
        <w:rPr>
          <w:rFonts w:cs="Arial"/>
        </w:rPr>
        <w:t>sch</w:t>
      </w:r>
    </w:p>
    <w:p w14:paraId="3E56837C" w14:textId="77777777" w:rsidR="00AF264C" w:rsidRDefault="00AF264C">
      <w:pPr>
        <w:pStyle w:val="Actdetails"/>
        <w:keepNext/>
      </w:pPr>
      <w:r>
        <w:t>notified 18 December 1995 (</w:t>
      </w:r>
      <w:r w:rsidR="007E6D74" w:rsidRPr="00F06CF5">
        <w:t>Gaz 1995 No S306</w:t>
      </w:r>
      <w:r>
        <w:t>)</w:t>
      </w:r>
    </w:p>
    <w:p w14:paraId="17FF024B" w14:textId="77777777" w:rsidR="00AF264C" w:rsidRDefault="00AF264C">
      <w:pPr>
        <w:pStyle w:val="Actdetails"/>
      </w:pPr>
      <w:r>
        <w:t>sch commenced 18 December 1995 (s 2)</w:t>
      </w:r>
    </w:p>
    <w:p w14:paraId="2D07AD59" w14:textId="39834105" w:rsidR="00AF264C" w:rsidRDefault="007E6D74">
      <w:pPr>
        <w:pStyle w:val="NewAct"/>
      </w:pPr>
      <w:hyperlink r:id="rId154" w:tooltip="A1998-54" w:history="1">
        <w:r w:rsidRPr="007E6D74">
          <w:rPr>
            <w:rStyle w:val="charCitHyperlinkAbbrev"/>
          </w:rPr>
          <w:t>Statute Law Revision (Penalties) Act 1998</w:t>
        </w:r>
      </w:hyperlink>
      <w:r w:rsidR="009740CF">
        <w:t xml:space="preserve"> A1998-54 </w:t>
      </w:r>
      <w:r w:rsidR="00AF264C">
        <w:t>sch</w:t>
      </w:r>
    </w:p>
    <w:p w14:paraId="1A91E85B" w14:textId="77777777" w:rsidR="00AF264C" w:rsidRDefault="00AF264C">
      <w:pPr>
        <w:pStyle w:val="Actdetails"/>
        <w:keepNext/>
      </w:pPr>
      <w:r>
        <w:t>notified 27 November 1998 (</w:t>
      </w:r>
      <w:r w:rsidR="007E6D74" w:rsidRPr="00F06CF5">
        <w:t>Gaz 1998 No S207</w:t>
      </w:r>
      <w:r>
        <w:t>)</w:t>
      </w:r>
    </w:p>
    <w:p w14:paraId="6A8BA74C" w14:textId="77777777" w:rsidR="00AF264C" w:rsidRDefault="00AF264C">
      <w:pPr>
        <w:pStyle w:val="Actdetails"/>
        <w:keepNext/>
      </w:pPr>
      <w:r>
        <w:t>s 1, s 2 commenced 27 November 1998 (s 2 (1))</w:t>
      </w:r>
    </w:p>
    <w:p w14:paraId="0A9E1050" w14:textId="77777777" w:rsidR="00AF264C" w:rsidRDefault="00AF264C">
      <w:pPr>
        <w:pStyle w:val="Actdetails"/>
      </w:pPr>
      <w:r>
        <w:t xml:space="preserve">sch commenced 9 December 1998 (s 2 (2) and </w:t>
      </w:r>
      <w:r w:rsidR="007E6D74" w:rsidRPr="00F06CF5">
        <w:t>Gaz 1998 No 49</w:t>
      </w:r>
      <w:r>
        <w:t>)</w:t>
      </w:r>
    </w:p>
    <w:p w14:paraId="6CE490A5" w14:textId="01AC7EA6" w:rsidR="00AF264C" w:rsidRPr="009740CF" w:rsidRDefault="007E6D74">
      <w:pPr>
        <w:pStyle w:val="NewAct"/>
        <w:rPr>
          <w:rFonts w:cs="Arial"/>
        </w:rPr>
      </w:pPr>
      <w:hyperlink r:id="rId155" w:anchor="history" w:tooltip="A1998-63" w:history="1">
        <w:r w:rsidRPr="007E6D74">
          <w:rPr>
            <w:rStyle w:val="charCitHyperlinkAbbrev"/>
          </w:rPr>
          <w:t>Water Resources Act 1998</w:t>
        </w:r>
      </w:hyperlink>
      <w:r w:rsidR="009740CF">
        <w:rPr>
          <w:rFonts w:cs="Arial"/>
        </w:rPr>
        <w:t xml:space="preserve"> A1998</w:t>
      </w:r>
      <w:r w:rsidR="009740CF">
        <w:rPr>
          <w:rFonts w:cs="Arial"/>
        </w:rPr>
        <w:noBreakHyphen/>
        <w:t xml:space="preserve">63 </w:t>
      </w:r>
      <w:r w:rsidR="00AF264C" w:rsidRPr="009740CF">
        <w:rPr>
          <w:rFonts w:cs="Arial"/>
        </w:rPr>
        <w:t>s 82</w:t>
      </w:r>
    </w:p>
    <w:p w14:paraId="178E0401" w14:textId="77777777" w:rsidR="00AF264C" w:rsidRDefault="00AF264C">
      <w:pPr>
        <w:pStyle w:val="Actdetails"/>
        <w:keepNext/>
      </w:pPr>
      <w:r>
        <w:t>notified 11 December 1998 (</w:t>
      </w:r>
      <w:r w:rsidR="007E6D74" w:rsidRPr="00F06CF5">
        <w:t>Gaz 1998 No S209</w:t>
      </w:r>
      <w:r>
        <w:t>)</w:t>
      </w:r>
    </w:p>
    <w:p w14:paraId="3E3C49CB" w14:textId="77777777" w:rsidR="00AF264C" w:rsidRDefault="00AF264C">
      <w:pPr>
        <w:pStyle w:val="Actdetails"/>
        <w:keepNext/>
      </w:pPr>
      <w:r>
        <w:t>s 1, s 2 commenced 11 December 1998 (s 2 (1))</w:t>
      </w:r>
    </w:p>
    <w:p w14:paraId="29E7C9C3" w14:textId="77777777" w:rsidR="00AF264C" w:rsidRDefault="00AF264C">
      <w:pPr>
        <w:pStyle w:val="Actdetails"/>
      </w:pPr>
      <w:r>
        <w:t xml:space="preserve">s 82 commenced 4 March 1999 (s 2 (2) and </w:t>
      </w:r>
      <w:r w:rsidR="007E6D74" w:rsidRPr="00F06CF5">
        <w:t>Gaz 1999 No S11</w:t>
      </w:r>
      <w:r>
        <w:t>)</w:t>
      </w:r>
    </w:p>
    <w:p w14:paraId="3C340F96" w14:textId="34CDB9B7" w:rsidR="00AF264C" w:rsidRDefault="007E6D74">
      <w:pPr>
        <w:pStyle w:val="NewAct"/>
      </w:pPr>
      <w:hyperlink r:id="rId156" w:anchor="history" w:tooltip="A2000-86" w:history="1">
        <w:r w:rsidRPr="007E6D74">
          <w:rPr>
            <w:rStyle w:val="charCitHyperlinkAbbrev"/>
          </w:rPr>
          <w:t>Domestic Animals Act 2000</w:t>
        </w:r>
      </w:hyperlink>
      <w:r w:rsidR="009740CF">
        <w:t xml:space="preserve"> A2000</w:t>
      </w:r>
      <w:r w:rsidR="009740CF">
        <w:noBreakHyphen/>
        <w:t xml:space="preserve">86 </w:t>
      </w:r>
      <w:r w:rsidR="00AF264C">
        <w:t>s 158</w:t>
      </w:r>
    </w:p>
    <w:p w14:paraId="3446CDDA" w14:textId="77777777" w:rsidR="00AF264C" w:rsidRDefault="00AF264C">
      <w:pPr>
        <w:pStyle w:val="Actdetails"/>
        <w:keepNext/>
      </w:pPr>
      <w:r>
        <w:t>notified 21 December 2000 (</w:t>
      </w:r>
      <w:r w:rsidR="007E6D74" w:rsidRPr="00F06CF5">
        <w:t>Gaz 2000 No S69</w:t>
      </w:r>
      <w:r>
        <w:t>)</w:t>
      </w:r>
    </w:p>
    <w:p w14:paraId="1B53EE4D" w14:textId="77777777" w:rsidR="00AF264C" w:rsidRDefault="00AF264C">
      <w:pPr>
        <w:pStyle w:val="Actdetails"/>
        <w:keepNext/>
      </w:pPr>
      <w:r>
        <w:t>s 1, s 2 commenced 21 December 2000 (IA s 10B)</w:t>
      </w:r>
    </w:p>
    <w:p w14:paraId="7DE9CC19" w14:textId="77777777" w:rsidR="00AF264C" w:rsidRDefault="00AF264C">
      <w:pPr>
        <w:pStyle w:val="Actdetails"/>
      </w:pPr>
      <w:r>
        <w:t>s 158 commenced 21 June 2001 (s 2)</w:t>
      </w:r>
    </w:p>
    <w:p w14:paraId="0D47C9E8" w14:textId="4E5CCB70" w:rsidR="00AF264C" w:rsidRDefault="007E6D74">
      <w:pPr>
        <w:pStyle w:val="NewAct"/>
      </w:pPr>
      <w:hyperlink r:id="rId157" w:tooltip="A2001-44" w:history="1">
        <w:r w:rsidRPr="007E6D74">
          <w:rPr>
            <w:rStyle w:val="charCitHyperlinkAbbrev"/>
          </w:rPr>
          <w:t>Legislation (Consequential Amendments) Act 2001</w:t>
        </w:r>
      </w:hyperlink>
      <w:r w:rsidR="009740CF">
        <w:t xml:space="preserve"> A2001-44 </w:t>
      </w:r>
      <w:r w:rsidR="00AF264C">
        <w:t>pt 205</w:t>
      </w:r>
    </w:p>
    <w:p w14:paraId="16196F46" w14:textId="77777777" w:rsidR="00AF264C" w:rsidRDefault="00AF264C">
      <w:pPr>
        <w:pStyle w:val="Actdetails"/>
        <w:keepNext/>
      </w:pPr>
      <w:r>
        <w:t>notified 26 July 2001 (</w:t>
      </w:r>
      <w:r w:rsidR="007E6D74" w:rsidRPr="00F06CF5">
        <w:t>Gaz 2001 No 30</w:t>
      </w:r>
      <w:r>
        <w:t>)</w:t>
      </w:r>
    </w:p>
    <w:p w14:paraId="68CE876D" w14:textId="77777777" w:rsidR="00AF264C" w:rsidRPr="009740CF" w:rsidRDefault="00AF264C">
      <w:pPr>
        <w:pStyle w:val="Actdetails"/>
        <w:keepNext/>
      </w:pPr>
      <w:r>
        <w:t>s 1, s 2 commenced 26 July 2001 (IA s 10B)</w:t>
      </w:r>
    </w:p>
    <w:p w14:paraId="562E46E0" w14:textId="77777777" w:rsidR="00AF264C" w:rsidRPr="009740CF" w:rsidRDefault="00AF264C">
      <w:pPr>
        <w:pStyle w:val="Actdetails"/>
        <w:rPr>
          <w:rFonts w:cs="Arial"/>
        </w:rPr>
      </w:pPr>
      <w:r w:rsidRPr="009740CF">
        <w:rPr>
          <w:rFonts w:cs="Arial"/>
        </w:rPr>
        <w:t xml:space="preserve">pt 205 commenced 12 September 2001 (s 2 and see </w:t>
      </w:r>
      <w:r w:rsidR="007E6D74" w:rsidRPr="00F06CF5">
        <w:t>Gaz 2001 No S65</w:t>
      </w:r>
      <w:r w:rsidRPr="009740CF">
        <w:rPr>
          <w:rFonts w:cs="Arial"/>
        </w:rPr>
        <w:t>)</w:t>
      </w:r>
    </w:p>
    <w:p w14:paraId="4861D6E4" w14:textId="5ADBD07F" w:rsidR="00AF264C" w:rsidRPr="009740CF" w:rsidRDefault="007E6D74">
      <w:pPr>
        <w:pStyle w:val="NewAct"/>
        <w:rPr>
          <w:rFonts w:cs="Arial"/>
        </w:rPr>
      </w:pPr>
      <w:hyperlink r:id="rId158" w:tooltip="A2002-11" w:history="1">
        <w:r w:rsidRPr="007E6D74">
          <w:rPr>
            <w:rStyle w:val="charCitHyperlinkAbbrev"/>
          </w:rPr>
          <w:t>Legislation Amendment Act 2002</w:t>
        </w:r>
      </w:hyperlink>
      <w:r w:rsidR="009740CF">
        <w:t xml:space="preserve"> A2002-11 </w:t>
      </w:r>
      <w:r w:rsidR="00AF264C">
        <w:t>pt 2.30</w:t>
      </w:r>
    </w:p>
    <w:p w14:paraId="6C7DC8A9" w14:textId="77777777" w:rsidR="00AF264C" w:rsidRPr="009740CF" w:rsidRDefault="00AF264C">
      <w:pPr>
        <w:pStyle w:val="Actdetails"/>
        <w:keepNext/>
        <w:rPr>
          <w:rFonts w:cs="Arial"/>
        </w:rPr>
      </w:pPr>
      <w:r w:rsidRPr="009740CF">
        <w:rPr>
          <w:rFonts w:cs="Arial"/>
        </w:rPr>
        <w:t>notified LR 27 May 2002</w:t>
      </w:r>
    </w:p>
    <w:p w14:paraId="3087E173" w14:textId="77777777" w:rsidR="00AF264C" w:rsidRPr="009740CF" w:rsidRDefault="00AF264C">
      <w:pPr>
        <w:pStyle w:val="Actdetails"/>
        <w:keepNext/>
        <w:rPr>
          <w:rFonts w:cs="Arial"/>
        </w:rPr>
      </w:pPr>
      <w:r w:rsidRPr="009740CF">
        <w:rPr>
          <w:rFonts w:cs="Arial"/>
        </w:rPr>
        <w:t>s 1, s 2 commenced 27 May 2002 (LA s 75)</w:t>
      </w:r>
    </w:p>
    <w:p w14:paraId="67E0BB89" w14:textId="77777777" w:rsidR="00AF264C" w:rsidRPr="009740CF" w:rsidRDefault="00AF264C">
      <w:pPr>
        <w:pStyle w:val="Actdetails"/>
        <w:rPr>
          <w:rFonts w:cs="Arial"/>
        </w:rPr>
      </w:pPr>
      <w:r w:rsidRPr="009740CF">
        <w:rPr>
          <w:rFonts w:cs="Arial"/>
        </w:rPr>
        <w:t>pt 2.30 commenced 28 May 2002 (s 2 (1))</w:t>
      </w:r>
    </w:p>
    <w:p w14:paraId="338770E7" w14:textId="008FB2C8" w:rsidR="00AF264C" w:rsidRPr="009740CF" w:rsidRDefault="007E6D74">
      <w:pPr>
        <w:pStyle w:val="NewAct"/>
        <w:rPr>
          <w:rFonts w:cs="Arial"/>
        </w:rPr>
      </w:pPr>
      <w:hyperlink r:id="rId159" w:tooltip="A2002-46" w:history="1">
        <w:r w:rsidRPr="007E6D74">
          <w:rPr>
            <w:rStyle w:val="charCitHyperlinkAbbrev"/>
          </w:rPr>
          <w:t>Lakes Amendment Act 2002</w:t>
        </w:r>
      </w:hyperlink>
      <w:r w:rsidR="009740CF">
        <w:t xml:space="preserve"> A2002</w:t>
      </w:r>
      <w:r w:rsidR="009740CF">
        <w:noBreakHyphen/>
        <w:t xml:space="preserve">46 </w:t>
      </w:r>
    </w:p>
    <w:p w14:paraId="6E032A9A" w14:textId="77777777" w:rsidR="00AF264C" w:rsidRPr="009740CF" w:rsidRDefault="00AF264C">
      <w:pPr>
        <w:pStyle w:val="Actdetails"/>
        <w:rPr>
          <w:rFonts w:cs="Arial"/>
        </w:rPr>
      </w:pPr>
      <w:r w:rsidRPr="009740CF">
        <w:rPr>
          <w:rFonts w:cs="Arial"/>
        </w:rPr>
        <w:t>notified LR 2 December 2002</w:t>
      </w:r>
    </w:p>
    <w:p w14:paraId="0A864A3D" w14:textId="77777777" w:rsidR="00AF264C" w:rsidRPr="009740CF" w:rsidRDefault="00AF264C">
      <w:pPr>
        <w:pStyle w:val="Actdetails"/>
        <w:rPr>
          <w:rFonts w:cs="Arial"/>
        </w:rPr>
      </w:pPr>
      <w:r w:rsidRPr="009740CF">
        <w:rPr>
          <w:rFonts w:cs="Arial"/>
        </w:rPr>
        <w:t>s 1, s 2 commenced 2 December 2002 (LA s 75)</w:t>
      </w:r>
    </w:p>
    <w:p w14:paraId="5CDAB60A" w14:textId="77777777" w:rsidR="00AF264C" w:rsidRPr="009740CF" w:rsidRDefault="00AF264C">
      <w:pPr>
        <w:pStyle w:val="Actdetails"/>
        <w:rPr>
          <w:rFonts w:cs="Arial"/>
        </w:rPr>
      </w:pPr>
      <w:r w:rsidRPr="009740CF">
        <w:rPr>
          <w:rFonts w:cs="Arial"/>
        </w:rPr>
        <w:t>remainder commenced 3 December 2002 (s 2)</w:t>
      </w:r>
    </w:p>
    <w:p w14:paraId="4D867A18" w14:textId="22CD59BF" w:rsidR="00AF264C" w:rsidRPr="009740CF" w:rsidRDefault="007E6D74">
      <w:pPr>
        <w:pStyle w:val="NewAct"/>
        <w:rPr>
          <w:rFonts w:cs="Arial"/>
        </w:rPr>
      </w:pPr>
      <w:hyperlink r:id="rId160" w:tooltip="A2002-49" w:history="1">
        <w:r w:rsidRPr="007E6D74">
          <w:rPr>
            <w:rStyle w:val="charCitHyperlinkAbbrev"/>
          </w:rPr>
          <w:t>Statute Law Amendment Act 2002 (No 2)</w:t>
        </w:r>
      </w:hyperlink>
      <w:r w:rsidR="009740CF">
        <w:t xml:space="preserve"> A2002-49 </w:t>
      </w:r>
      <w:r w:rsidR="00AF264C">
        <w:t>pt 3.10</w:t>
      </w:r>
    </w:p>
    <w:p w14:paraId="3B06CA1A" w14:textId="77777777" w:rsidR="00AF264C" w:rsidRPr="009740CF" w:rsidRDefault="00AF264C">
      <w:pPr>
        <w:pStyle w:val="Actdetails"/>
        <w:rPr>
          <w:rFonts w:cs="Arial"/>
        </w:rPr>
      </w:pPr>
      <w:r w:rsidRPr="009740CF">
        <w:rPr>
          <w:rFonts w:cs="Arial"/>
        </w:rPr>
        <w:t>notified LR 20 December 2002</w:t>
      </w:r>
    </w:p>
    <w:p w14:paraId="0E842A0E" w14:textId="77777777" w:rsidR="00AF264C" w:rsidRPr="009740CF" w:rsidRDefault="00AF264C">
      <w:pPr>
        <w:pStyle w:val="Actdetails"/>
        <w:rPr>
          <w:rFonts w:cs="Arial"/>
        </w:rPr>
      </w:pPr>
      <w:r w:rsidRPr="009740CF">
        <w:rPr>
          <w:rFonts w:cs="Arial"/>
        </w:rPr>
        <w:t>s 1, s 2 taken to have commenced 7 October 1994 (LA s 75 (2))</w:t>
      </w:r>
    </w:p>
    <w:p w14:paraId="7F4E100F" w14:textId="77777777" w:rsidR="00AF264C" w:rsidRPr="009740CF" w:rsidRDefault="00AF264C">
      <w:pPr>
        <w:pStyle w:val="Actdetails"/>
        <w:rPr>
          <w:rFonts w:cs="Arial"/>
        </w:rPr>
      </w:pPr>
      <w:r w:rsidRPr="009740CF">
        <w:rPr>
          <w:rFonts w:cs="Arial"/>
        </w:rPr>
        <w:t>pt 3.10 commenced 31 December 2002 (s 2 (2))</w:t>
      </w:r>
    </w:p>
    <w:p w14:paraId="70CAF965" w14:textId="7053CAA2" w:rsidR="00AF264C" w:rsidRDefault="007E6D74">
      <w:pPr>
        <w:pStyle w:val="NewAct"/>
      </w:pPr>
      <w:hyperlink r:id="rId161" w:tooltip="A2004-15" w:history="1">
        <w:r w:rsidRPr="007E6D74">
          <w:rPr>
            <w:rStyle w:val="charCitHyperlinkAbbrev"/>
          </w:rPr>
          <w:t>Criminal Code (Theft, Fraud, Bribery and Related Offences) Amendment Act 2004</w:t>
        </w:r>
      </w:hyperlink>
      <w:r w:rsidR="00AF264C">
        <w:t xml:space="preserve"> A2004-15 sch 1 pt 1.26, sch 2 pt 2.47</w:t>
      </w:r>
    </w:p>
    <w:p w14:paraId="35CE91E7" w14:textId="77777777" w:rsidR="00AF264C" w:rsidRDefault="00AF264C">
      <w:pPr>
        <w:pStyle w:val="Actdetails"/>
        <w:keepNext/>
      </w:pPr>
      <w:r>
        <w:t>notified LR 26 March 2004</w:t>
      </w:r>
    </w:p>
    <w:p w14:paraId="50C00849" w14:textId="77777777" w:rsidR="00AF264C" w:rsidRDefault="00AF264C">
      <w:pPr>
        <w:pStyle w:val="Actdetails"/>
        <w:keepNext/>
      </w:pPr>
      <w:r>
        <w:t>s 1, s 2 commenced 26 March 2004 (LA s 75 (1))</w:t>
      </w:r>
    </w:p>
    <w:p w14:paraId="720AA94A" w14:textId="77777777" w:rsidR="00AF264C" w:rsidRDefault="00AF264C">
      <w:pPr>
        <w:pStyle w:val="Actdetails"/>
      </w:pPr>
      <w:r>
        <w:t>sch 1 pt 1.26, sch 2 pt 2.47 commenced 9 April 2004 (s 2 (1))</w:t>
      </w:r>
    </w:p>
    <w:p w14:paraId="1E0D74BF" w14:textId="3F94635C" w:rsidR="00AF264C" w:rsidRDefault="007E6D74">
      <w:pPr>
        <w:pStyle w:val="NewAct"/>
      </w:pPr>
      <w:hyperlink r:id="rId162" w:tooltip="A2005-54" w:history="1">
        <w:r w:rsidRPr="007E6D74">
          <w:rPr>
            <w:rStyle w:val="charCitHyperlinkAbbrev"/>
          </w:rPr>
          <w:t>Criminal Code Harmonisation Act 2005</w:t>
        </w:r>
      </w:hyperlink>
      <w:r w:rsidR="00AF264C">
        <w:t xml:space="preserve"> A2005-54 sch 1 pt 1.27</w:t>
      </w:r>
    </w:p>
    <w:p w14:paraId="0544766B" w14:textId="77777777" w:rsidR="00AF264C" w:rsidRDefault="00AF264C">
      <w:pPr>
        <w:pStyle w:val="Actdetails"/>
      </w:pPr>
      <w:r>
        <w:t>notified LR 27 October 2005</w:t>
      </w:r>
    </w:p>
    <w:p w14:paraId="2E7F8EBC" w14:textId="77777777" w:rsidR="00AF264C" w:rsidRDefault="00AF264C">
      <w:pPr>
        <w:pStyle w:val="Actdetails"/>
      </w:pPr>
      <w:r>
        <w:t>s 1, s 2 commenced 27 October 2005 (LA s 75 (1))</w:t>
      </w:r>
    </w:p>
    <w:p w14:paraId="6E938E0C" w14:textId="77777777" w:rsidR="00AF264C" w:rsidRDefault="00AF264C">
      <w:pPr>
        <w:pStyle w:val="Actdetails"/>
      </w:pPr>
      <w:r>
        <w:t>sch 1 pt 1.27 commenced 24 November 2005 (s 2)</w:t>
      </w:r>
    </w:p>
    <w:p w14:paraId="2DBD54B4" w14:textId="3CB177F8" w:rsidR="00C769D1" w:rsidRDefault="007E6D74" w:rsidP="00C769D1">
      <w:pPr>
        <w:pStyle w:val="NewAct"/>
      </w:pPr>
      <w:hyperlink r:id="rId163" w:tooltip="A2008-37" w:history="1">
        <w:r w:rsidRPr="007E6D74">
          <w:rPr>
            <w:rStyle w:val="charCitHyperlinkAbbrev"/>
          </w:rPr>
          <w:t>ACT Civil and Administrative Tribunal Legislation Amendment Act 2008 (No 2)</w:t>
        </w:r>
      </w:hyperlink>
      <w:r w:rsidR="008B478B">
        <w:t xml:space="preserve"> A2008-37 sch 1 pt 1.59</w:t>
      </w:r>
    </w:p>
    <w:p w14:paraId="5367380F" w14:textId="77777777" w:rsidR="00C769D1" w:rsidRDefault="00C769D1" w:rsidP="00C769D1">
      <w:pPr>
        <w:pStyle w:val="Actdetails"/>
        <w:keepNext/>
      </w:pPr>
      <w:r>
        <w:t>notified LR 4 September 2008</w:t>
      </w:r>
    </w:p>
    <w:p w14:paraId="39DE79E8" w14:textId="77777777" w:rsidR="00C769D1" w:rsidRDefault="00C769D1" w:rsidP="00C769D1">
      <w:pPr>
        <w:pStyle w:val="Actdetails"/>
        <w:keepNext/>
      </w:pPr>
      <w:r>
        <w:t>s 1, s 2 commenced 4 September 2008 (LA s 75 (1))</w:t>
      </w:r>
    </w:p>
    <w:p w14:paraId="26F786AF" w14:textId="6DA2B91B" w:rsidR="00C769D1" w:rsidRPr="00912621" w:rsidRDefault="008B478B" w:rsidP="008C389A">
      <w:pPr>
        <w:pStyle w:val="Actdetails"/>
      </w:pPr>
      <w:r>
        <w:t>sch 1 pt 1.59</w:t>
      </w:r>
      <w:r w:rsidR="00C769D1">
        <w:t xml:space="preserve"> commenced 2 February 2009 (s 2 (1) and see </w:t>
      </w:r>
      <w:hyperlink r:id="rId164" w:tooltip="A2008-35" w:history="1">
        <w:r w:rsidR="007E6D74" w:rsidRPr="007E6D74">
          <w:rPr>
            <w:rStyle w:val="charCitHyperlinkAbbrev"/>
          </w:rPr>
          <w:t>ACT Civil and Administrative Tribunal Act 2008</w:t>
        </w:r>
      </w:hyperlink>
      <w:r w:rsidR="00C769D1">
        <w:t xml:space="preserve"> A2008-35, s 2 (1) and </w:t>
      </w:r>
      <w:hyperlink r:id="rId165" w:tooltip="CN2009-2" w:history="1">
        <w:r w:rsidR="007E6D74" w:rsidRPr="007E6D74">
          <w:rPr>
            <w:rStyle w:val="charCitHyperlinkAbbrev"/>
          </w:rPr>
          <w:t>CN2009-2</w:t>
        </w:r>
      </w:hyperlink>
      <w:r w:rsidR="00C769D1">
        <w:t>)</w:t>
      </w:r>
    </w:p>
    <w:p w14:paraId="00F6B368" w14:textId="32768ED8" w:rsidR="00D331EE" w:rsidRDefault="007E6D74" w:rsidP="00D331EE">
      <w:pPr>
        <w:pStyle w:val="NewAct"/>
      </w:pPr>
      <w:hyperlink r:id="rId166" w:tooltip="A2009-20" w:history="1">
        <w:r w:rsidRPr="007E6D74">
          <w:rPr>
            <w:rStyle w:val="charCitHyperlinkAbbrev"/>
          </w:rPr>
          <w:t>Statute Law Amendment Act 2009</w:t>
        </w:r>
      </w:hyperlink>
      <w:r w:rsidR="00D331EE">
        <w:t xml:space="preserve"> A2009-20 sch 3 pt 3.45</w:t>
      </w:r>
    </w:p>
    <w:p w14:paraId="134D495E" w14:textId="77777777" w:rsidR="00D331EE" w:rsidRDefault="00D331EE" w:rsidP="00D331EE">
      <w:pPr>
        <w:pStyle w:val="Actdetails"/>
        <w:keepNext/>
      </w:pPr>
      <w:r>
        <w:t>notified LR 1 September 2009</w:t>
      </w:r>
    </w:p>
    <w:p w14:paraId="1704518D" w14:textId="77777777" w:rsidR="00D331EE" w:rsidRDefault="00D331EE" w:rsidP="00D331EE">
      <w:pPr>
        <w:pStyle w:val="Actdetails"/>
        <w:keepNext/>
      </w:pPr>
      <w:r>
        <w:t>s 1, s 2 commenced 1 September 2009 (LA s 75 (1))</w:t>
      </w:r>
    </w:p>
    <w:p w14:paraId="1BB94842" w14:textId="77777777" w:rsidR="00D331EE" w:rsidRDefault="00D331EE" w:rsidP="00D331EE">
      <w:pPr>
        <w:pStyle w:val="Actdetails"/>
      </w:pPr>
      <w:r>
        <w:t>sch 3 pt 3.45 commenced 22 September 2009 (s 2)</w:t>
      </w:r>
    </w:p>
    <w:p w14:paraId="2E15C662" w14:textId="462F3BFD" w:rsidR="001B30F9" w:rsidRDefault="007E6D74" w:rsidP="001B30F9">
      <w:pPr>
        <w:pStyle w:val="NewAct"/>
      </w:pPr>
      <w:hyperlink r:id="rId167" w:tooltip="A2011-3" w:history="1">
        <w:r w:rsidRPr="007E6D74">
          <w:rPr>
            <w:rStyle w:val="charCitHyperlinkAbbrev"/>
          </w:rPr>
          <w:t>Statute Law Amendment Act 2011</w:t>
        </w:r>
      </w:hyperlink>
      <w:r w:rsidR="001B30F9">
        <w:t xml:space="preserve"> A2011-3 sch 3 pt 3.27</w:t>
      </w:r>
    </w:p>
    <w:p w14:paraId="14687ADA" w14:textId="77777777" w:rsidR="001B30F9" w:rsidRDefault="001B30F9" w:rsidP="001B30F9">
      <w:pPr>
        <w:pStyle w:val="Actdetails"/>
        <w:keepNext/>
      </w:pPr>
      <w:r>
        <w:t>notified LR 22 February 2011</w:t>
      </w:r>
    </w:p>
    <w:p w14:paraId="073DC5D8" w14:textId="77777777" w:rsidR="001B30F9" w:rsidRDefault="001B30F9" w:rsidP="001B30F9">
      <w:pPr>
        <w:pStyle w:val="Actdetails"/>
        <w:keepNext/>
      </w:pPr>
      <w:r>
        <w:t>s 1, s 2 commenced 22 February 2011 (LA s 75 (1))</w:t>
      </w:r>
    </w:p>
    <w:p w14:paraId="67DB939F" w14:textId="77777777" w:rsidR="001B30F9" w:rsidRPr="00CB0D40" w:rsidRDefault="001B30F9" w:rsidP="001B30F9">
      <w:pPr>
        <w:pStyle w:val="Actdetails"/>
      </w:pPr>
      <w:r>
        <w:t>sch 3 pt 3.27</w:t>
      </w:r>
      <w:r w:rsidRPr="00CB0D40">
        <w:t xml:space="preserve"> commenced </w:t>
      </w:r>
      <w:r>
        <w:t>1 March 2011 (s 2)</w:t>
      </w:r>
    </w:p>
    <w:p w14:paraId="6DBB1A08" w14:textId="01D23CB7" w:rsidR="00460A20" w:rsidRDefault="007E6D74" w:rsidP="00460A20">
      <w:pPr>
        <w:pStyle w:val="NewAct"/>
      </w:pPr>
      <w:hyperlink r:id="rId168" w:tooltip="A2011-22" w:history="1">
        <w:r w:rsidRPr="007E6D74">
          <w:rPr>
            <w:rStyle w:val="charCitHyperlinkAbbrev"/>
          </w:rPr>
          <w:t>Administrative (One ACT Public Service Miscellaneous Amendments) Act 2011</w:t>
        </w:r>
      </w:hyperlink>
      <w:r w:rsidR="00460A20">
        <w:t xml:space="preserve"> A2011-22 sch 1 pt 1.88</w:t>
      </w:r>
    </w:p>
    <w:p w14:paraId="3DE29034" w14:textId="77777777" w:rsidR="00460A20" w:rsidRDefault="00460A20" w:rsidP="00460A20">
      <w:pPr>
        <w:pStyle w:val="Actdetails"/>
        <w:keepNext/>
      </w:pPr>
      <w:r>
        <w:t>notified LR 30 June 2011</w:t>
      </w:r>
    </w:p>
    <w:p w14:paraId="37C2F8ED" w14:textId="77777777" w:rsidR="00460A20" w:rsidRDefault="00460A20" w:rsidP="00460A20">
      <w:pPr>
        <w:pStyle w:val="Actdetails"/>
        <w:keepNext/>
      </w:pPr>
      <w:r>
        <w:t>s 1, s 2 commenced 30 June 2011 (LA s 75 (1))</w:t>
      </w:r>
    </w:p>
    <w:p w14:paraId="4DD4745D" w14:textId="77777777" w:rsidR="00460A20" w:rsidRPr="00CB0D40" w:rsidRDefault="00460A20" w:rsidP="00460A20">
      <w:pPr>
        <w:pStyle w:val="Actdetails"/>
      </w:pPr>
      <w:r>
        <w:t>sch 1 pt 1.88</w:t>
      </w:r>
      <w:r w:rsidRPr="00CB0D40">
        <w:t xml:space="preserve"> commenced </w:t>
      </w:r>
      <w:r>
        <w:t>1 July 2011 (s 2 (1</w:t>
      </w:r>
      <w:r w:rsidRPr="00CB0D40">
        <w:t>)</w:t>
      </w:r>
      <w:r>
        <w:t>)</w:t>
      </w:r>
    </w:p>
    <w:p w14:paraId="6A80EC93" w14:textId="53BF1E91" w:rsidR="00DA5DD1" w:rsidRDefault="00A879AB" w:rsidP="00DA5DD1">
      <w:pPr>
        <w:pStyle w:val="NewAct"/>
      </w:pPr>
      <w:hyperlink r:id="rId169" w:tooltip="A2013-40" w:history="1">
        <w:r>
          <w:rPr>
            <w:rStyle w:val="charCitHyperlinkAbbrev"/>
          </w:rPr>
          <w:t>Planning, Building and Environment Legislation Amendment Act 2013 (No 2)</w:t>
        </w:r>
      </w:hyperlink>
      <w:r w:rsidR="00DA5DD1">
        <w:t xml:space="preserve"> A2013-40 pt 4</w:t>
      </w:r>
    </w:p>
    <w:p w14:paraId="6F00A69B" w14:textId="77777777" w:rsidR="00DA5DD1" w:rsidRDefault="00DA5DD1" w:rsidP="00DA5DD1">
      <w:pPr>
        <w:pStyle w:val="Actdetails"/>
        <w:keepNext/>
      </w:pPr>
      <w:r>
        <w:t>notified LR 6 November 2013</w:t>
      </w:r>
    </w:p>
    <w:p w14:paraId="07047509" w14:textId="77777777" w:rsidR="00DA5DD1" w:rsidRDefault="00DA5DD1" w:rsidP="00DA5DD1">
      <w:pPr>
        <w:pStyle w:val="Actdetails"/>
        <w:keepNext/>
      </w:pPr>
      <w:r>
        <w:t>s 1, s 2 commenced 6 November 2013 (LA s 75 (1))</w:t>
      </w:r>
    </w:p>
    <w:p w14:paraId="510A7CF6" w14:textId="585243CB" w:rsidR="00DA5DD1" w:rsidRDefault="00DA5DD1" w:rsidP="00DA5DD1">
      <w:pPr>
        <w:pStyle w:val="Actdetails"/>
      </w:pPr>
      <w:r>
        <w:t>pt 4</w:t>
      </w:r>
      <w:r w:rsidRPr="002D2CC3">
        <w:t xml:space="preserve"> </w:t>
      </w:r>
      <w:r w:rsidRPr="009A7FDA">
        <w:t xml:space="preserve">commenced </w:t>
      </w:r>
      <w:r>
        <w:t>27 January</w:t>
      </w:r>
      <w:r w:rsidRPr="009A7FDA">
        <w:t xml:space="preserve"> 201</w:t>
      </w:r>
      <w:r>
        <w:t>4</w:t>
      </w:r>
      <w:r w:rsidRPr="009A7FDA">
        <w:t xml:space="preserve"> (s 2</w:t>
      </w:r>
      <w:r>
        <w:t xml:space="preserve"> and </w:t>
      </w:r>
      <w:hyperlink r:id="rId170" w:tooltip="CN2014-1" w:history="1">
        <w:r w:rsidRPr="008A42B6">
          <w:rPr>
            <w:rStyle w:val="charCitHyperlinkAbbrev"/>
          </w:rPr>
          <w:t>CN2014-1</w:t>
        </w:r>
      </w:hyperlink>
      <w:r w:rsidRPr="009A7FDA">
        <w:t>)</w:t>
      </w:r>
    </w:p>
    <w:p w14:paraId="1A68C708" w14:textId="76973EA1" w:rsidR="00520A96" w:rsidRDefault="00520A96" w:rsidP="00520A96">
      <w:pPr>
        <w:pStyle w:val="NewAct"/>
      </w:pPr>
      <w:hyperlink r:id="rId171" w:tooltip="A2015-33" w:history="1">
        <w:r w:rsidRPr="000A645B">
          <w:rPr>
            <w:rStyle w:val="charCitHyperlinkAbbrev"/>
          </w:rPr>
          <w:t>Red Tape Reduction Legislation Amendment Act 2015</w:t>
        </w:r>
      </w:hyperlink>
      <w:r>
        <w:t xml:space="preserve"> </w:t>
      </w:r>
      <w:r w:rsidRPr="000A645B">
        <w:t xml:space="preserve">A2015-33 </w:t>
      </w:r>
      <w:r>
        <w:t>sch 1 pt 1.38</w:t>
      </w:r>
    </w:p>
    <w:p w14:paraId="40A83355" w14:textId="77777777" w:rsidR="00520A96" w:rsidRDefault="00520A96" w:rsidP="00520A96">
      <w:pPr>
        <w:pStyle w:val="Actdetails"/>
      </w:pPr>
      <w:r>
        <w:t>notified LR 30 September 2015</w:t>
      </w:r>
    </w:p>
    <w:p w14:paraId="0FC60AEA" w14:textId="77777777" w:rsidR="00520A96" w:rsidRDefault="00520A96" w:rsidP="00520A96">
      <w:pPr>
        <w:pStyle w:val="Actdetails"/>
      </w:pPr>
      <w:r>
        <w:t>s 1, s 2 commenced 30 September 2015 (LA s 75 (1))</w:t>
      </w:r>
    </w:p>
    <w:p w14:paraId="3B9D6DFA" w14:textId="77777777" w:rsidR="00520A96" w:rsidRDefault="00520A96" w:rsidP="00520A96">
      <w:pPr>
        <w:pStyle w:val="Actdetails"/>
      </w:pPr>
      <w:r>
        <w:t>sch 1 pt 1.38 commenced 14 October 2015 (s 2)</w:t>
      </w:r>
    </w:p>
    <w:p w14:paraId="2190E7CA" w14:textId="7E3AD077" w:rsidR="000B0CBF" w:rsidRDefault="000B0CBF" w:rsidP="000B0CBF">
      <w:pPr>
        <w:pStyle w:val="NewAct"/>
      </w:pPr>
      <w:hyperlink r:id="rId172" w:tooltip="A2016-52" w:history="1">
        <w:r>
          <w:rPr>
            <w:rStyle w:val="charCitHyperlinkAbbrev"/>
          </w:rPr>
          <w:t>Public Sector Management Amendment Act 2016</w:t>
        </w:r>
      </w:hyperlink>
      <w:r>
        <w:t xml:space="preserve"> A2016-52 sch 1 pt 1.41</w:t>
      </w:r>
    </w:p>
    <w:p w14:paraId="4F18ED4D" w14:textId="77777777" w:rsidR="000B0CBF" w:rsidRDefault="000B0CBF" w:rsidP="000B0CBF">
      <w:pPr>
        <w:pStyle w:val="Actdetails"/>
      </w:pPr>
      <w:r>
        <w:t>notified LR 25 August 2016</w:t>
      </w:r>
    </w:p>
    <w:p w14:paraId="0A54704D" w14:textId="77777777" w:rsidR="000B0CBF" w:rsidRDefault="000B0CBF" w:rsidP="000B0CBF">
      <w:pPr>
        <w:pStyle w:val="Actdetails"/>
      </w:pPr>
      <w:r>
        <w:t>s 1, s 2 commenced 25 August 2016 (LA s 75 (1))</w:t>
      </w:r>
    </w:p>
    <w:p w14:paraId="6464FED4" w14:textId="77777777" w:rsidR="000B0CBF" w:rsidRDefault="000B0CBF" w:rsidP="000B0CBF">
      <w:pPr>
        <w:pStyle w:val="Actdetails"/>
      </w:pPr>
      <w:r>
        <w:t>sch 1 pt 1.41 commenced 1 September 2016 (s 2)</w:t>
      </w:r>
    </w:p>
    <w:p w14:paraId="11910873" w14:textId="3D3F6C97" w:rsidR="00D743A5" w:rsidRDefault="00D743A5" w:rsidP="00D743A5">
      <w:pPr>
        <w:pStyle w:val="NewAct"/>
      </w:pPr>
      <w:hyperlink r:id="rId173" w:tooltip="A2017-4" w:history="1">
        <w:r w:rsidRPr="0038160B">
          <w:rPr>
            <w:rStyle w:val="charCitHyperlinkAbbrev"/>
          </w:rPr>
          <w:t>Statute Law Amendment Act 2017</w:t>
        </w:r>
      </w:hyperlink>
      <w:r w:rsidR="00527B0E">
        <w:t xml:space="preserve"> A2017-4 sch 3 pt 3.15</w:t>
      </w:r>
    </w:p>
    <w:p w14:paraId="03FDD9CE" w14:textId="77777777" w:rsidR="00D743A5" w:rsidRDefault="00D743A5" w:rsidP="00D743A5">
      <w:pPr>
        <w:pStyle w:val="Actdetails"/>
      </w:pPr>
      <w:r>
        <w:t>notified LR 23 February 2017</w:t>
      </w:r>
    </w:p>
    <w:p w14:paraId="3C9965E3" w14:textId="77777777" w:rsidR="00D743A5" w:rsidRDefault="00D743A5" w:rsidP="00D743A5">
      <w:pPr>
        <w:pStyle w:val="Actdetails"/>
      </w:pPr>
      <w:r>
        <w:t>s 1, s 2 commenced 23 February 2017 (LA s 75 (1))</w:t>
      </w:r>
    </w:p>
    <w:p w14:paraId="63E69C31" w14:textId="77777777" w:rsidR="00D743A5" w:rsidRPr="00BE05C3" w:rsidRDefault="00D743A5" w:rsidP="00D743A5">
      <w:pPr>
        <w:pStyle w:val="Actdetails"/>
      </w:pPr>
      <w:r>
        <w:t>sch 3 pt 3.</w:t>
      </w:r>
      <w:r w:rsidR="00527B0E">
        <w:t>15</w:t>
      </w:r>
      <w:r>
        <w:t xml:space="preserve"> commenced</w:t>
      </w:r>
      <w:r w:rsidRPr="00BE05C3">
        <w:t xml:space="preserve"> 9 March 2017 (s 2)</w:t>
      </w:r>
    </w:p>
    <w:p w14:paraId="2102DEC4" w14:textId="395834B5" w:rsidR="00D37035" w:rsidRPr="003D3785" w:rsidRDefault="00D37035" w:rsidP="00D37035">
      <w:pPr>
        <w:pStyle w:val="NewAct"/>
      </w:pPr>
      <w:hyperlink r:id="rId174" w:tooltip="A2018-7" w:history="1">
        <w:r w:rsidRPr="00D37035">
          <w:rPr>
            <w:rStyle w:val="Hyperlink"/>
            <w:u w:val="none"/>
          </w:rPr>
          <w:t>Lakes Amendment Act 2018</w:t>
        </w:r>
      </w:hyperlink>
      <w:r>
        <w:t xml:space="preserve"> A2018-7</w:t>
      </w:r>
    </w:p>
    <w:p w14:paraId="0628CC50" w14:textId="77777777" w:rsidR="00D37035" w:rsidRPr="003D3785" w:rsidRDefault="00D37035" w:rsidP="00FF33DE">
      <w:pPr>
        <w:pStyle w:val="Actdetails"/>
        <w:keepNext/>
      </w:pPr>
      <w:r w:rsidRPr="003D3785">
        <w:t>notified LR 5 March 2018</w:t>
      </w:r>
    </w:p>
    <w:p w14:paraId="6632DAFF" w14:textId="77777777" w:rsidR="00D37035" w:rsidRDefault="00D37035" w:rsidP="00FF33DE">
      <w:pPr>
        <w:pStyle w:val="Actdetails"/>
        <w:keepNext/>
      </w:pPr>
      <w:r w:rsidRPr="003D3785">
        <w:t>s 1, s 2 commenced 5 March 2018 (LA s 75 (1))</w:t>
      </w:r>
    </w:p>
    <w:p w14:paraId="480862D8" w14:textId="77777777" w:rsidR="00D37035" w:rsidRPr="009B19D8" w:rsidRDefault="00D37035" w:rsidP="009B19D8">
      <w:pPr>
        <w:pStyle w:val="Actdetails"/>
      </w:pPr>
      <w:r w:rsidRPr="009B19D8">
        <w:t>remainder commenced 5 March 2019 (s 2</w:t>
      </w:r>
      <w:r w:rsidR="00872ACE" w:rsidRPr="009B19D8">
        <w:t xml:space="preserve"> (2)</w:t>
      </w:r>
      <w:r w:rsidRPr="009B19D8">
        <w:t>)</w:t>
      </w:r>
    </w:p>
    <w:p w14:paraId="04C4DC21" w14:textId="5641590A" w:rsidR="00D37035" w:rsidRDefault="00D37035" w:rsidP="00D37035">
      <w:pPr>
        <w:pStyle w:val="NewAct"/>
      </w:pPr>
      <w:hyperlink r:id="rId175" w:tooltip="A2018-42 " w:history="1">
        <w:r w:rsidRPr="00D37035">
          <w:rPr>
            <w:rStyle w:val="Hyperlink"/>
            <w:u w:val="none"/>
          </w:rPr>
          <w:t>Statute Law Amendment Act 2018</w:t>
        </w:r>
      </w:hyperlink>
      <w:r>
        <w:t xml:space="preserve"> A2018-42 sch 3 pt 3.20</w:t>
      </w:r>
    </w:p>
    <w:p w14:paraId="0F3D816F" w14:textId="77777777" w:rsidR="00D37035" w:rsidRDefault="00D37035" w:rsidP="009B19D8">
      <w:pPr>
        <w:pStyle w:val="Actdetails"/>
      </w:pPr>
      <w:r>
        <w:t>notified LR 8 November 2018</w:t>
      </w:r>
    </w:p>
    <w:p w14:paraId="459B2F94" w14:textId="77777777" w:rsidR="00D37035" w:rsidRDefault="00D37035" w:rsidP="009B19D8">
      <w:pPr>
        <w:pStyle w:val="Actdetails"/>
      </w:pPr>
      <w:r>
        <w:t>s 1, s 2 taken to have commenced 1 July 2018 (LA s 75 (2))</w:t>
      </w:r>
    </w:p>
    <w:p w14:paraId="6D7D19B4" w14:textId="70CE3B45" w:rsidR="00D37035" w:rsidRDefault="00D37035" w:rsidP="009B19D8">
      <w:pPr>
        <w:pStyle w:val="Actdetails"/>
      </w:pPr>
      <w:r w:rsidRPr="007E7384">
        <w:t xml:space="preserve">sch 3 pt 3.20 </w:t>
      </w:r>
      <w:r w:rsidR="007E7384" w:rsidRPr="007E7384">
        <w:t xml:space="preserve">commenced 5 March 2019 (s 2 (3) and see </w:t>
      </w:r>
      <w:hyperlink r:id="rId176" w:tooltip="Lakes Amendment Act 2018" w:history="1">
        <w:r w:rsidR="0086439A" w:rsidRPr="00BD3DD1">
          <w:rPr>
            <w:rStyle w:val="charCitHyperlinkAbbrev"/>
          </w:rPr>
          <w:t>A2018-7</w:t>
        </w:r>
      </w:hyperlink>
      <w:r w:rsidR="00E82041">
        <w:t>, s 2 (2)</w:t>
      </w:r>
      <w:r w:rsidRPr="007E7384">
        <w:t>)</w:t>
      </w:r>
    </w:p>
    <w:p w14:paraId="734FFF88" w14:textId="4255F278" w:rsidR="00D65CDF" w:rsidRPr="00935D4E" w:rsidRDefault="00D65CDF" w:rsidP="00D65CDF">
      <w:pPr>
        <w:pStyle w:val="NewAct"/>
      </w:pPr>
      <w:hyperlink r:id="rId177" w:tooltip="A2019-42" w:history="1">
        <w:r>
          <w:rPr>
            <w:rStyle w:val="charCitHyperlinkAbbrev"/>
          </w:rPr>
          <w:t>Statute Law Amendment Act 2019</w:t>
        </w:r>
      </w:hyperlink>
      <w:r>
        <w:t xml:space="preserve"> A2019-42 sch 3 pt 3.15</w:t>
      </w:r>
    </w:p>
    <w:p w14:paraId="5F0AE909" w14:textId="77777777" w:rsidR="00D65CDF" w:rsidRDefault="00D65CDF" w:rsidP="00D65CDF">
      <w:pPr>
        <w:pStyle w:val="Actdetails"/>
      </w:pPr>
      <w:r>
        <w:t>notified LR 31 October 2019</w:t>
      </w:r>
    </w:p>
    <w:p w14:paraId="409AD603" w14:textId="77777777" w:rsidR="00D65CDF" w:rsidRDefault="00D65CDF" w:rsidP="00D65CDF">
      <w:pPr>
        <w:pStyle w:val="Actdetails"/>
      </w:pPr>
      <w:r>
        <w:t>s 1, s 2 commenced 31 October 2019 (LA s 75 (1))</w:t>
      </w:r>
    </w:p>
    <w:p w14:paraId="0F10FF78" w14:textId="77777777" w:rsidR="009F23CA" w:rsidRDefault="00D65CDF" w:rsidP="009B19D8">
      <w:pPr>
        <w:pStyle w:val="Actdetails"/>
      </w:pPr>
      <w:r>
        <w:t>sch 3 pt 3.15</w:t>
      </w:r>
      <w:r w:rsidRPr="008C09C0">
        <w:t xml:space="preserve"> commenced </w:t>
      </w:r>
      <w:r>
        <w:t>14 November</w:t>
      </w:r>
      <w:r w:rsidRPr="008C09C0">
        <w:t xml:space="preserve"> 2019 (s 2 (1))</w:t>
      </w:r>
    </w:p>
    <w:p w14:paraId="1A2551EC" w14:textId="22A059A4" w:rsidR="00DA2BFA" w:rsidRPr="00935D4E" w:rsidRDefault="00DA2BFA" w:rsidP="00DA2BFA">
      <w:pPr>
        <w:pStyle w:val="NewAct"/>
      </w:pPr>
      <w:hyperlink r:id="rId178" w:tooltip="A2020-47" w:history="1">
        <w:r>
          <w:rPr>
            <w:rStyle w:val="charCitHyperlinkAbbrev"/>
          </w:rPr>
          <w:t>Emergencies Amendment Act 2020</w:t>
        </w:r>
      </w:hyperlink>
      <w:r>
        <w:t xml:space="preserve"> A2020-47 sch 1 pt 1.4</w:t>
      </w:r>
    </w:p>
    <w:p w14:paraId="24C48E79" w14:textId="77777777" w:rsidR="00DA2BFA" w:rsidRDefault="00DA2BFA" w:rsidP="00DA2BFA">
      <w:pPr>
        <w:pStyle w:val="Actdetails"/>
      </w:pPr>
      <w:r>
        <w:t>notified LR 3 September 2020</w:t>
      </w:r>
    </w:p>
    <w:p w14:paraId="239A733A" w14:textId="77777777" w:rsidR="00DA2BFA" w:rsidRDefault="00DA2BFA" w:rsidP="00DA2BFA">
      <w:pPr>
        <w:pStyle w:val="Actdetails"/>
      </w:pPr>
      <w:r>
        <w:t xml:space="preserve">s 1, s 2 commenced </w:t>
      </w:r>
      <w:r w:rsidRPr="00DA2BFA">
        <w:t>3 September 2020</w:t>
      </w:r>
      <w:r>
        <w:t xml:space="preserve"> (LA s 75 (1))</w:t>
      </w:r>
    </w:p>
    <w:p w14:paraId="7743458B" w14:textId="549BB6F4" w:rsidR="00DA2BFA" w:rsidRDefault="00DA2BFA" w:rsidP="00DA2BFA">
      <w:pPr>
        <w:pStyle w:val="Actdetails"/>
      </w:pPr>
      <w:r>
        <w:t>sch 1 pt 1.4</w:t>
      </w:r>
      <w:r w:rsidRPr="008C09C0">
        <w:t xml:space="preserve"> commenced </w:t>
      </w:r>
      <w:r>
        <w:t>4 September 2020</w:t>
      </w:r>
      <w:r w:rsidRPr="008C09C0">
        <w:t xml:space="preserve"> (s 2)</w:t>
      </w:r>
    </w:p>
    <w:p w14:paraId="61B2280F" w14:textId="7C39AEAA" w:rsidR="008D3815" w:rsidRPr="004E1A6C" w:rsidRDefault="008D3815" w:rsidP="008D3815">
      <w:pPr>
        <w:pStyle w:val="NewAct"/>
      </w:pPr>
      <w:hyperlink r:id="rId179" w:tooltip="A2021-12" w:history="1">
        <w:r w:rsidRPr="004E1A6C">
          <w:rPr>
            <w:rStyle w:val="charCitHyperlinkAbbrev"/>
          </w:rPr>
          <w:t>Statute Law Amendment Act 2021</w:t>
        </w:r>
      </w:hyperlink>
      <w:r w:rsidRPr="004E1A6C">
        <w:t xml:space="preserve"> A2021-12 sch 3 pt 3.</w:t>
      </w:r>
      <w:r>
        <w:t>29</w:t>
      </w:r>
    </w:p>
    <w:p w14:paraId="0AB7AA22" w14:textId="77777777" w:rsidR="008D3815" w:rsidRDefault="008D3815" w:rsidP="008D3815">
      <w:pPr>
        <w:pStyle w:val="Actdetails"/>
      </w:pPr>
      <w:r>
        <w:t>notified LR 9 June 2021</w:t>
      </w:r>
    </w:p>
    <w:p w14:paraId="4306964B" w14:textId="77777777" w:rsidR="008D3815" w:rsidRDefault="008D3815" w:rsidP="008D3815">
      <w:pPr>
        <w:pStyle w:val="Actdetails"/>
      </w:pPr>
      <w:r>
        <w:t>s 1, s 2 commenced 9 June 2021 (LA s 75 (1))</w:t>
      </w:r>
    </w:p>
    <w:p w14:paraId="74C69092" w14:textId="6CACB002" w:rsidR="008D3815" w:rsidRDefault="008D3815" w:rsidP="00DA2BFA">
      <w:pPr>
        <w:pStyle w:val="Actdetails"/>
      </w:pPr>
      <w:r>
        <w:t>sch 3 pt 3.29 commenced 23 June 2021 (s 2 (1))</w:t>
      </w:r>
    </w:p>
    <w:p w14:paraId="29314C3A" w14:textId="77777777" w:rsidR="00B81A7A" w:rsidRDefault="00B81A7A" w:rsidP="00DA2BFA">
      <w:pPr>
        <w:pStyle w:val="Actdetails"/>
      </w:pPr>
    </w:p>
    <w:p w14:paraId="1094741C" w14:textId="1D1556CF" w:rsidR="007B5BE1" w:rsidRDefault="007B5BE1" w:rsidP="007B5BE1">
      <w:pPr>
        <w:pStyle w:val="NewAct"/>
      </w:pPr>
      <w:hyperlink r:id="rId180" w:tooltip="A2023-36" w:history="1">
        <w:r>
          <w:rPr>
            <w:rStyle w:val="charCitHyperlinkAbbrev"/>
          </w:rPr>
          <w:t>Planning (Consequential Amendments) Act 2023</w:t>
        </w:r>
      </w:hyperlink>
      <w:r>
        <w:t xml:space="preserve"> A2023-36 sch</w:t>
      </w:r>
      <w:r w:rsidR="00132012">
        <w:t> </w:t>
      </w:r>
      <w:r>
        <w:t>1</w:t>
      </w:r>
      <w:r w:rsidR="00132012">
        <w:t> </w:t>
      </w:r>
      <w:r>
        <w:t>pt 1.</w:t>
      </w:r>
      <w:r w:rsidR="00C17850">
        <w:t>36</w:t>
      </w:r>
    </w:p>
    <w:p w14:paraId="2A36FDF6" w14:textId="77777777" w:rsidR="007B5BE1" w:rsidRDefault="007B5BE1" w:rsidP="007B5BE1">
      <w:pPr>
        <w:pStyle w:val="Actdetails"/>
      </w:pPr>
      <w:r>
        <w:t>notified LR 29 September 2023</w:t>
      </w:r>
    </w:p>
    <w:p w14:paraId="1AB98B27" w14:textId="77777777" w:rsidR="007B5BE1" w:rsidRDefault="007B5BE1" w:rsidP="007B5BE1">
      <w:pPr>
        <w:pStyle w:val="Actdetails"/>
      </w:pPr>
      <w:r>
        <w:t>s 1, s 2 commenced 29 September 2023 (LA s 75 (1))</w:t>
      </w:r>
    </w:p>
    <w:p w14:paraId="211DE8DE" w14:textId="48788A16" w:rsidR="009B2F7E" w:rsidRDefault="007B5BE1" w:rsidP="009B2F7E">
      <w:pPr>
        <w:pStyle w:val="Actdetails"/>
      </w:pPr>
      <w:r>
        <w:t>sch 1 pt 1.</w:t>
      </w:r>
      <w:r w:rsidR="00C17850">
        <w:t>36</w:t>
      </w:r>
      <w:r>
        <w:t xml:space="preserve"> commenced 27 November 2023 (s 2 (1) and see </w:t>
      </w:r>
      <w:hyperlink r:id="rId181" w:tooltip="A2023-18" w:history="1">
        <w:r w:rsidRPr="00867F56">
          <w:rPr>
            <w:rStyle w:val="charCitHyperlinkAbbrev"/>
          </w:rPr>
          <w:t>Planning Act 2023</w:t>
        </w:r>
      </w:hyperlink>
      <w:r>
        <w:t xml:space="preserve"> A2023-18, s 2 (2) and </w:t>
      </w:r>
      <w:bookmarkStart w:id="16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63"/>
      <w:r>
        <w:t>)</w:t>
      </w:r>
    </w:p>
    <w:p w14:paraId="50DD38E0" w14:textId="57B6FCF8" w:rsidR="009B2F7E" w:rsidRPr="009B2F7E" w:rsidRDefault="009B2F7E" w:rsidP="009B2F7E">
      <w:pPr>
        <w:pStyle w:val="NewAct"/>
        <w:rPr>
          <w:highlight w:val="yellow"/>
        </w:rPr>
      </w:pPr>
      <w:hyperlink r:id="rId182" w:tooltip="A2024-20" w:history="1">
        <w:r w:rsidRPr="00D91629">
          <w:rPr>
            <w:rStyle w:val="charCitHyperlinkAbbrev"/>
          </w:rPr>
          <w:t>Road Safety Legislation Amendment Act 2024</w:t>
        </w:r>
      </w:hyperlink>
      <w:r w:rsidRPr="00D91629">
        <w:t xml:space="preserve"> A2024-20 sch 1 pt 1.1</w:t>
      </w:r>
    </w:p>
    <w:p w14:paraId="51DBC9CF" w14:textId="77777777" w:rsidR="009B2F7E" w:rsidRPr="009B2F7E" w:rsidRDefault="009B2F7E" w:rsidP="009B2F7E">
      <w:pPr>
        <w:pStyle w:val="Actdetails"/>
        <w:rPr>
          <w:highlight w:val="yellow"/>
        </w:rPr>
      </w:pPr>
      <w:r w:rsidRPr="00D91629">
        <w:t>notified LR 24 May 2024</w:t>
      </w:r>
    </w:p>
    <w:p w14:paraId="77D9DB45" w14:textId="77777777" w:rsidR="009B2F7E" w:rsidRPr="009B2F7E" w:rsidRDefault="009B2F7E" w:rsidP="009B2F7E">
      <w:pPr>
        <w:pStyle w:val="Actdetails"/>
        <w:rPr>
          <w:highlight w:val="yellow"/>
        </w:rPr>
      </w:pPr>
      <w:r w:rsidRPr="00D91629">
        <w:t>s 1, s 2 commenced 24 May 2024 (LA s 75 (1))</w:t>
      </w:r>
    </w:p>
    <w:p w14:paraId="7BBDD46F" w14:textId="65A5B439" w:rsidR="009B2F7E" w:rsidRDefault="009B2F7E" w:rsidP="009B2F7E">
      <w:pPr>
        <w:pStyle w:val="Actdetails"/>
      </w:pPr>
      <w:r w:rsidRPr="00D91629">
        <w:t>sch 1 pt 1.1 commenced 25 May 2024 (s 2 (1))</w:t>
      </w:r>
    </w:p>
    <w:p w14:paraId="6ACFDEA7" w14:textId="77777777" w:rsidR="00A879AB" w:rsidRPr="00A879AB" w:rsidRDefault="00A879AB" w:rsidP="00A879AB">
      <w:pPr>
        <w:pStyle w:val="PageBreak"/>
      </w:pPr>
      <w:r w:rsidRPr="00A879AB">
        <w:br w:type="page"/>
      </w:r>
    </w:p>
    <w:p w14:paraId="439DA1EE" w14:textId="77777777" w:rsidR="00AF264C" w:rsidRPr="006F264F" w:rsidRDefault="00AF264C">
      <w:pPr>
        <w:pStyle w:val="Endnote2"/>
      </w:pPr>
      <w:bookmarkStart w:id="164" w:name="_Toc166859407"/>
      <w:r w:rsidRPr="006F264F">
        <w:rPr>
          <w:rStyle w:val="charTableNo"/>
        </w:rPr>
        <w:lastRenderedPageBreak/>
        <w:t>4</w:t>
      </w:r>
      <w:r>
        <w:tab/>
      </w:r>
      <w:r w:rsidRPr="006F264F">
        <w:rPr>
          <w:rStyle w:val="charTableText"/>
        </w:rPr>
        <w:t>Amendment history</w:t>
      </w:r>
      <w:bookmarkEnd w:id="164"/>
    </w:p>
    <w:p w14:paraId="115A0BA5" w14:textId="77777777" w:rsidR="00AF264C" w:rsidRDefault="00AF264C">
      <w:pPr>
        <w:pStyle w:val="AmdtsEntryHd"/>
      </w:pPr>
      <w:r>
        <w:t>Name of Act</w:t>
      </w:r>
    </w:p>
    <w:p w14:paraId="467D66CC" w14:textId="676DE87D" w:rsidR="00AF264C" w:rsidRDefault="00AF264C">
      <w:pPr>
        <w:pStyle w:val="AmdtsEntries"/>
      </w:pPr>
      <w:r>
        <w:t>s 1</w:t>
      </w:r>
      <w:r>
        <w:tab/>
        <w:t xml:space="preserve">sub </w:t>
      </w:r>
      <w:hyperlink r:id="rId18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3DD803E" w14:textId="77777777" w:rsidR="00AF264C" w:rsidRDefault="00AF264C">
      <w:pPr>
        <w:pStyle w:val="AmdtsEntryHd"/>
      </w:pPr>
      <w:r>
        <w:t>Dictionary</w:t>
      </w:r>
    </w:p>
    <w:p w14:paraId="738DA615" w14:textId="1ABBC9D5" w:rsidR="00AF264C" w:rsidRDefault="00AF264C">
      <w:pPr>
        <w:pStyle w:val="AmdtsEntries"/>
        <w:keepNext/>
      </w:pPr>
      <w:r>
        <w:t>s 2</w:t>
      </w:r>
      <w:r>
        <w:tab/>
        <w:t xml:space="preserve">om </w:t>
      </w:r>
      <w:hyperlink r:id="rId184"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1.2304</w:t>
      </w:r>
    </w:p>
    <w:p w14:paraId="1C29727C" w14:textId="35A0ACB5" w:rsidR="00AF264C" w:rsidRDefault="00AF264C">
      <w:pPr>
        <w:pStyle w:val="AmdtsEntries"/>
      </w:pPr>
      <w:r>
        <w:tab/>
        <w:t xml:space="preserve">ins </w:t>
      </w:r>
      <w:hyperlink r:id="rId18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D19C673" w14:textId="77777777" w:rsidR="00AF264C" w:rsidRDefault="00AF264C">
      <w:pPr>
        <w:pStyle w:val="AmdtsEntryHd"/>
      </w:pPr>
      <w:r>
        <w:t>Notes</w:t>
      </w:r>
    </w:p>
    <w:p w14:paraId="60DF2DF3" w14:textId="76C4CE40" w:rsidR="00AF264C" w:rsidRDefault="00AF264C">
      <w:pPr>
        <w:pStyle w:val="AmdtsEntries"/>
        <w:keepNext/>
      </w:pPr>
      <w:r>
        <w:t>s 3</w:t>
      </w:r>
      <w:r>
        <w:tab/>
        <w:t xml:space="preserve">om </w:t>
      </w:r>
      <w:hyperlink r:id="rId186"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1.2304</w:t>
      </w:r>
    </w:p>
    <w:p w14:paraId="6CF2AD00" w14:textId="077079E6" w:rsidR="00AF264C" w:rsidRDefault="00AF264C">
      <w:pPr>
        <w:pStyle w:val="AmdtsEntries"/>
      </w:pPr>
      <w:r>
        <w:tab/>
        <w:t xml:space="preserve">ins </w:t>
      </w:r>
      <w:hyperlink r:id="rId18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34E3BE27" w14:textId="77777777" w:rsidR="00AF264C" w:rsidRDefault="00AF264C">
      <w:pPr>
        <w:pStyle w:val="AmdtsEntryHd"/>
      </w:pPr>
      <w:r>
        <w:t>Offences against Act—application of Criminal Code etc</w:t>
      </w:r>
    </w:p>
    <w:p w14:paraId="2002C067" w14:textId="107FF407" w:rsidR="00AF264C" w:rsidRDefault="00AF264C">
      <w:pPr>
        <w:pStyle w:val="AmdtsEntries"/>
        <w:keepNext/>
      </w:pPr>
      <w:r>
        <w:t>s 4</w:t>
      </w:r>
      <w:r>
        <w:tab/>
        <w:t xml:space="preserve">am </w:t>
      </w:r>
      <w:hyperlink r:id="rId188"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4; </w:t>
      </w:r>
      <w:hyperlink r:id="rId189"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 </w:t>
      </w:r>
      <w:hyperlink r:id="rId190"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1.2307, amdt 1.2308</w:t>
      </w:r>
    </w:p>
    <w:p w14:paraId="249BE7EA" w14:textId="71BF3EA2" w:rsidR="00AF264C" w:rsidRDefault="00AF264C">
      <w:pPr>
        <w:pStyle w:val="AmdtsEntries"/>
        <w:keepNext/>
      </w:pPr>
      <w:r>
        <w:tab/>
        <w:t xml:space="preserve">om </w:t>
      </w:r>
      <w:hyperlink r:id="rId19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C1CD434" w14:textId="3E03B298" w:rsidR="00AF264C" w:rsidRDefault="00AF264C">
      <w:pPr>
        <w:pStyle w:val="AmdtsEntries"/>
        <w:keepNext/>
      </w:pPr>
      <w:r>
        <w:tab/>
        <w:t xml:space="preserve">ins </w:t>
      </w:r>
      <w:hyperlink r:id="rId192"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1.180</w:t>
      </w:r>
    </w:p>
    <w:p w14:paraId="49057A59" w14:textId="7AF7E774" w:rsidR="00AF264C" w:rsidRDefault="00AF264C">
      <w:pPr>
        <w:pStyle w:val="AmdtsEntries"/>
        <w:keepNext/>
      </w:pPr>
      <w:r>
        <w:tab/>
        <w:t xml:space="preserve">def </w:t>
      </w:r>
      <w:r w:rsidRPr="009740CF">
        <w:rPr>
          <w:rStyle w:val="charBoldItals"/>
        </w:rPr>
        <w:t>associated work</w:t>
      </w:r>
      <w:r>
        <w:t xml:space="preserve"> am </w:t>
      </w:r>
      <w:hyperlink r:id="rId193"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w:t>
      </w:r>
    </w:p>
    <w:p w14:paraId="72338FA8" w14:textId="61AB687A" w:rsidR="00AF264C" w:rsidRDefault="00AF264C">
      <w:pPr>
        <w:pStyle w:val="AmdtsEntriesDefL2"/>
      </w:pPr>
      <w:r>
        <w:tab/>
        <w:t xml:space="preserve">om </w:t>
      </w:r>
      <w:hyperlink r:id="rId19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3F1B0C61" w14:textId="6A90F89F" w:rsidR="00AF264C" w:rsidRDefault="00AF264C">
      <w:pPr>
        <w:pStyle w:val="AmdtsEntries"/>
        <w:keepNext/>
      </w:pPr>
      <w:r>
        <w:tab/>
        <w:t xml:space="preserve">def </w:t>
      </w:r>
      <w:r>
        <w:rPr>
          <w:rStyle w:val="charBoldItals"/>
        </w:rPr>
        <w:t xml:space="preserve">boat </w:t>
      </w:r>
      <w:r>
        <w:t xml:space="preserve">om </w:t>
      </w:r>
      <w:hyperlink r:id="rId19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BB6B1E5" w14:textId="26AD387C" w:rsidR="00AF264C" w:rsidRDefault="00AF264C">
      <w:pPr>
        <w:pStyle w:val="AmdtsEntries"/>
        <w:keepNext/>
      </w:pPr>
      <w:r>
        <w:tab/>
        <w:t xml:space="preserve">def </w:t>
      </w:r>
      <w:r>
        <w:rPr>
          <w:rStyle w:val="charBoldItals"/>
        </w:rPr>
        <w:t xml:space="preserve">closed area </w:t>
      </w:r>
      <w:r>
        <w:t xml:space="preserve">om </w:t>
      </w:r>
      <w:hyperlink r:id="rId19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AD34AB2" w14:textId="280A66DB" w:rsidR="00AF264C" w:rsidRDefault="00AF264C">
      <w:pPr>
        <w:pStyle w:val="AmdtsEntries"/>
        <w:keepNext/>
      </w:pPr>
      <w:r>
        <w:tab/>
        <w:t xml:space="preserve">def </w:t>
      </w:r>
      <w:r w:rsidRPr="009740CF">
        <w:rPr>
          <w:rStyle w:val="charBoldItals"/>
        </w:rPr>
        <w:t>commercial activities</w:t>
      </w:r>
      <w:r>
        <w:t xml:space="preserve"> ins </w:t>
      </w:r>
      <w:hyperlink r:id="rId197"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 3</w:t>
      </w:r>
    </w:p>
    <w:p w14:paraId="16E58AD3" w14:textId="7534E1C6" w:rsidR="00AF264C" w:rsidRDefault="00AF264C">
      <w:pPr>
        <w:pStyle w:val="AmdtsEntriesDefL2"/>
      </w:pPr>
      <w:r>
        <w:tab/>
        <w:t xml:space="preserve">om </w:t>
      </w:r>
      <w:hyperlink r:id="rId19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F0B7360" w14:textId="3C354C46" w:rsidR="00AF264C" w:rsidRDefault="00AF264C">
      <w:pPr>
        <w:pStyle w:val="AmdtsEntries"/>
        <w:keepNext/>
      </w:pPr>
      <w:r>
        <w:tab/>
        <w:t xml:space="preserve">def </w:t>
      </w:r>
      <w:r>
        <w:rPr>
          <w:rStyle w:val="charBoldItals"/>
        </w:rPr>
        <w:t xml:space="preserve">dairy bridge </w:t>
      </w:r>
      <w:r>
        <w:t xml:space="preserve">om </w:t>
      </w:r>
      <w:hyperlink r:id="rId19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755628F3" w14:textId="39B02F6C" w:rsidR="00AF264C" w:rsidRDefault="00AF264C">
      <w:pPr>
        <w:pStyle w:val="AmdtsEntries"/>
        <w:keepNext/>
      </w:pPr>
      <w:r>
        <w:tab/>
        <w:t xml:space="preserve">def </w:t>
      </w:r>
      <w:r w:rsidRPr="009740CF">
        <w:rPr>
          <w:rStyle w:val="charBoldItals"/>
        </w:rPr>
        <w:t>delegate for lakes</w:t>
      </w:r>
      <w:r>
        <w:t xml:space="preserve"> ins </w:t>
      </w:r>
      <w:hyperlink r:id="rId200"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056DF4E2" w14:textId="34BD2245" w:rsidR="00AF264C" w:rsidRDefault="00AF264C">
      <w:pPr>
        <w:pStyle w:val="AmdtsEntriesDefL2"/>
      </w:pPr>
      <w:r>
        <w:tab/>
        <w:t xml:space="preserve">om </w:t>
      </w:r>
      <w:hyperlink r:id="rId20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6658264A" w14:textId="4D0ACFCE" w:rsidR="00AF264C" w:rsidRDefault="00AF264C">
      <w:pPr>
        <w:pStyle w:val="AmdtsEntries"/>
        <w:keepNext/>
      </w:pPr>
      <w:r>
        <w:tab/>
        <w:t xml:space="preserve">def </w:t>
      </w:r>
      <w:r w:rsidRPr="009740CF">
        <w:rPr>
          <w:rStyle w:val="charBoldItals"/>
        </w:rPr>
        <w:t>delegate of the Minister</w:t>
      </w:r>
      <w:r>
        <w:t xml:space="preserve"> ins </w:t>
      </w:r>
      <w:hyperlink r:id="rId202" w:tooltip="Commonwealth Functions (Statutes Review) Act 1981 (Cwlth)" w:history="1">
        <w:r w:rsidR="002C7A9B">
          <w:rPr>
            <w:rStyle w:val="charCitHyperlinkAbbrev"/>
          </w:rPr>
          <w:t>Cwlth Act 1981 No 74</w:t>
        </w:r>
      </w:hyperlink>
      <w:r>
        <w:t xml:space="preserve"> s 42</w:t>
      </w:r>
    </w:p>
    <w:p w14:paraId="5EC1DAD2" w14:textId="61ECEEE7" w:rsidR="00AF264C" w:rsidRDefault="00AF264C">
      <w:pPr>
        <w:pStyle w:val="AmdtsEntriesDefL2"/>
      </w:pPr>
      <w:r>
        <w:tab/>
        <w:t xml:space="preserve">om </w:t>
      </w:r>
      <w:hyperlink r:id="rId203"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4DF48062" w14:textId="496619C7" w:rsidR="00AF264C" w:rsidRDefault="00AF264C">
      <w:pPr>
        <w:pStyle w:val="AmdtsEntries"/>
        <w:keepNext/>
      </w:pPr>
      <w:r>
        <w:tab/>
        <w:t xml:space="preserve">def </w:t>
      </w:r>
      <w:r w:rsidRPr="009740CF">
        <w:rPr>
          <w:rStyle w:val="charBoldItals"/>
        </w:rPr>
        <w:t>foreshores</w:t>
      </w:r>
      <w:r>
        <w:t xml:space="preserve"> am </w:t>
      </w:r>
      <w:hyperlink r:id="rId204" w:tooltip="Lakes (Amendment) Ordinance 1978" w:history="1">
        <w:r w:rsidR="007E6D74" w:rsidRPr="007E6D74">
          <w:rPr>
            <w:rStyle w:val="charCitHyperlinkAbbrev"/>
          </w:rPr>
          <w:t>Ord1978</w:t>
        </w:r>
        <w:r w:rsidR="007E6D74" w:rsidRPr="007E6D74">
          <w:rPr>
            <w:rStyle w:val="charCitHyperlinkAbbrev"/>
          </w:rPr>
          <w:noBreakHyphen/>
          <w:t>4</w:t>
        </w:r>
      </w:hyperlink>
      <w:r>
        <w:t xml:space="preserve"> s 3; </w:t>
      </w:r>
      <w:hyperlink r:id="rId205"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r>
        <w:t xml:space="preserve"> sch 1; </w:t>
      </w:r>
      <w:hyperlink r:id="rId206"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1.2305</w:t>
      </w:r>
    </w:p>
    <w:p w14:paraId="37EDFE21" w14:textId="798AB212" w:rsidR="00AF264C" w:rsidRDefault="00AF264C">
      <w:pPr>
        <w:pStyle w:val="AmdtsEntriesDefL2"/>
      </w:pPr>
      <w:r>
        <w:tab/>
        <w:t xml:space="preserve">om </w:t>
      </w:r>
      <w:hyperlink r:id="rId20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403AF940" w14:textId="6337522F" w:rsidR="00AF264C" w:rsidRDefault="00AF264C">
      <w:pPr>
        <w:pStyle w:val="AmdtsEntries"/>
        <w:keepNext/>
      </w:pPr>
      <w:r>
        <w:tab/>
        <w:t xml:space="preserve">def </w:t>
      </w:r>
      <w:r w:rsidRPr="009740CF">
        <w:rPr>
          <w:rStyle w:val="charBoldItals"/>
        </w:rPr>
        <w:t>inspector</w:t>
      </w:r>
      <w:r>
        <w:t xml:space="preserve"> sub </w:t>
      </w:r>
      <w:hyperlink r:id="rId208"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3178EE1C" w14:textId="56A77A37" w:rsidR="00AF264C" w:rsidRDefault="00AF264C">
      <w:pPr>
        <w:pStyle w:val="AmdtsEntriesDefL2"/>
      </w:pPr>
      <w:r>
        <w:tab/>
        <w:t xml:space="preserve">om </w:t>
      </w:r>
      <w:hyperlink r:id="rId20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7536431" w14:textId="4868C81B" w:rsidR="00AF264C" w:rsidRDefault="00AF264C">
      <w:pPr>
        <w:pStyle w:val="AmdtsEntries"/>
        <w:keepNext/>
      </w:pPr>
      <w:r>
        <w:tab/>
        <w:t xml:space="preserve">def </w:t>
      </w:r>
      <w:smartTag w:uri="urn:schemas-microsoft-com:office:smarttags" w:element="place">
        <w:smartTag w:uri="urn:schemas-microsoft-com:office:smarttags" w:element="PlaceType">
          <w:r>
            <w:rPr>
              <w:rStyle w:val="charBoldItals"/>
            </w:rPr>
            <w:t>lake</w:t>
          </w:r>
        </w:smartTag>
        <w:r>
          <w:rPr>
            <w:rStyle w:val="charBoldItals"/>
          </w:rPr>
          <w:t xml:space="preserve"> </w:t>
        </w:r>
        <w:smartTag w:uri="urn:schemas-microsoft-com:office:smarttags" w:element="PlaceName">
          <w:r>
            <w:t>om</w:t>
          </w:r>
        </w:smartTag>
      </w:smartTag>
      <w:r>
        <w:t xml:space="preserve"> </w:t>
      </w:r>
      <w:hyperlink r:id="rId21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2537723C" w14:textId="61E8D751" w:rsidR="00AF264C" w:rsidRDefault="00AF264C">
      <w:pPr>
        <w:pStyle w:val="AmdtsEntries"/>
        <w:keepNext/>
      </w:pPr>
      <w:r>
        <w:tab/>
        <w:t xml:space="preserve">def </w:t>
      </w:r>
      <w:r>
        <w:rPr>
          <w:rStyle w:val="charBoldItals"/>
        </w:rPr>
        <w:t xml:space="preserve">lake area </w:t>
      </w:r>
      <w:r>
        <w:t xml:space="preserve">om </w:t>
      </w:r>
      <w:hyperlink r:id="rId21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B2637BE" w14:textId="5C160E67" w:rsidR="00AF264C" w:rsidRDefault="00AF264C">
      <w:pPr>
        <w:pStyle w:val="AmdtsEntries"/>
        <w:keepNext/>
      </w:pPr>
      <w:r>
        <w:tab/>
        <w:t xml:space="preserve">def </w:t>
      </w:r>
      <w:r>
        <w:rPr>
          <w:rStyle w:val="charBoldItals"/>
        </w:rPr>
        <w:t xml:space="preserve">Lake Burley Griffin </w:t>
      </w:r>
      <w:r>
        <w:t xml:space="preserve">om </w:t>
      </w:r>
      <w:hyperlink r:id="rId21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64356CF5" w14:textId="318659DF" w:rsidR="00AF264C" w:rsidRDefault="00AF264C">
      <w:pPr>
        <w:pStyle w:val="AmdtsEntries"/>
        <w:keepNext/>
      </w:pPr>
      <w:r>
        <w:tab/>
      </w:r>
      <w:smartTag w:uri="urn:schemas-microsoft-com:office:smarttags" w:element="PlaceName">
        <w:r>
          <w:t>def</w:t>
        </w:r>
      </w:smartTag>
      <w:r>
        <w:t xml:space="preserve"> </w:t>
      </w:r>
      <w:r w:rsidRPr="009740CF">
        <w:rPr>
          <w:rStyle w:val="charBoldItals"/>
        </w:rPr>
        <w:t>Lake Ginninderra</w:t>
      </w:r>
      <w:r>
        <w:t xml:space="preserve"> am </w:t>
      </w:r>
      <w:hyperlink r:id="rId213"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1.2305</w:t>
      </w:r>
    </w:p>
    <w:p w14:paraId="70A1D349" w14:textId="4EF23826" w:rsidR="00AF264C" w:rsidRDefault="00AF264C">
      <w:pPr>
        <w:pStyle w:val="AmdtsEntriesDefL2"/>
      </w:pPr>
      <w:r>
        <w:tab/>
        <w:t xml:space="preserve">om </w:t>
      </w:r>
      <w:hyperlink r:id="rId21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B338106" w14:textId="47CDD0D7" w:rsidR="00AF264C" w:rsidRDefault="00AF264C">
      <w:pPr>
        <w:pStyle w:val="AmdtsEntries"/>
        <w:keepNext/>
      </w:pPr>
      <w:r>
        <w:tab/>
        <w:t xml:space="preserve">def </w:t>
      </w:r>
      <w:r>
        <w:rPr>
          <w:rStyle w:val="charBoldItals"/>
        </w:rPr>
        <w:t xml:space="preserve">owner </w:t>
      </w:r>
      <w:r>
        <w:t xml:space="preserve">om </w:t>
      </w:r>
      <w:hyperlink r:id="rId215"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1E96D10" w14:textId="2D1F1F85" w:rsidR="00AF264C" w:rsidRDefault="00AF264C">
      <w:pPr>
        <w:pStyle w:val="AmdtsEntries"/>
        <w:keepNext/>
      </w:pPr>
      <w:r>
        <w:tab/>
        <w:t xml:space="preserve">def </w:t>
      </w:r>
      <w:r w:rsidRPr="009740CF">
        <w:rPr>
          <w:rStyle w:val="charBoldItals"/>
        </w:rPr>
        <w:t>police force</w:t>
      </w:r>
      <w:r>
        <w:t xml:space="preserve"> om </w:t>
      </w:r>
      <w:hyperlink r:id="rId216"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0309ED43" w14:textId="5A71210C" w:rsidR="00AF264C" w:rsidRDefault="00AF264C">
      <w:pPr>
        <w:pStyle w:val="AmdtsEntries"/>
        <w:keepNext/>
      </w:pPr>
      <w:r>
        <w:tab/>
        <w:t xml:space="preserve">def </w:t>
      </w:r>
      <w:r>
        <w:rPr>
          <w:rStyle w:val="charBoldItals"/>
        </w:rPr>
        <w:t xml:space="preserve">power boat </w:t>
      </w:r>
      <w:r>
        <w:t xml:space="preserve">om </w:t>
      </w:r>
      <w:hyperlink r:id="rId21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2EDFCCC7" w14:textId="47E67766" w:rsidR="00AF264C" w:rsidRDefault="00AF264C">
      <w:pPr>
        <w:pStyle w:val="AmdtsEntries"/>
        <w:keepNext/>
      </w:pPr>
      <w:r>
        <w:tab/>
        <w:t xml:space="preserve">def </w:t>
      </w:r>
      <w:r>
        <w:rPr>
          <w:rStyle w:val="charBoldItals"/>
        </w:rPr>
        <w:t xml:space="preserve">prohibited area </w:t>
      </w:r>
      <w:r>
        <w:t xml:space="preserve">om </w:t>
      </w:r>
      <w:hyperlink r:id="rId21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5ABFB2EE" w14:textId="05FC97F3" w:rsidR="00AF264C" w:rsidRDefault="00AF264C">
      <w:pPr>
        <w:pStyle w:val="AmdtsEntries"/>
        <w:keepNext/>
      </w:pPr>
      <w:r>
        <w:tab/>
        <w:t xml:space="preserve">def </w:t>
      </w:r>
      <w:r>
        <w:rPr>
          <w:rStyle w:val="charBoldItals"/>
        </w:rPr>
        <w:t xml:space="preserve">sports club </w:t>
      </w:r>
      <w:r>
        <w:t xml:space="preserve">om </w:t>
      </w:r>
      <w:hyperlink r:id="rId21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07402DA1" w14:textId="20AC384D" w:rsidR="00AF264C" w:rsidRDefault="00AF264C">
      <w:pPr>
        <w:pStyle w:val="AmdtsEntries"/>
        <w:keepNext/>
      </w:pPr>
      <w:r>
        <w:tab/>
        <w:t xml:space="preserve">def </w:t>
      </w:r>
      <w:r w:rsidRPr="009740CF">
        <w:rPr>
          <w:rStyle w:val="charBoldItals"/>
        </w:rPr>
        <w:t>superintendent</w:t>
      </w:r>
      <w:r>
        <w:t xml:space="preserve"> om </w:t>
      </w:r>
      <w:hyperlink r:id="rId220" w:tooltip="Commonwealth Functions (Statutes Review) Act 1981 (Cwlth)" w:history="1">
        <w:r w:rsidR="00AE4E61">
          <w:rPr>
            <w:rStyle w:val="charCitHyperlinkAbbrev"/>
          </w:rPr>
          <w:t>Cwlth Act 1981 No 74</w:t>
        </w:r>
      </w:hyperlink>
      <w:r w:rsidRPr="009740CF">
        <w:t xml:space="preserve"> s </w:t>
      </w:r>
      <w:r>
        <w:t>42</w:t>
      </w:r>
    </w:p>
    <w:p w14:paraId="442332CF" w14:textId="23644D9A" w:rsidR="00AF264C" w:rsidRDefault="00AF264C">
      <w:pPr>
        <w:pStyle w:val="AmdtsEntries"/>
        <w:keepNext/>
      </w:pPr>
      <w:r>
        <w:tab/>
        <w:t xml:space="preserve">def </w:t>
      </w:r>
      <w:r w:rsidRPr="009740CF">
        <w:rPr>
          <w:rStyle w:val="charBoldItals"/>
        </w:rPr>
        <w:t>this Act</w:t>
      </w:r>
      <w:r>
        <w:t xml:space="preserve"> om </w:t>
      </w:r>
      <w:hyperlink r:id="rId221"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1.2306</w:t>
      </w:r>
    </w:p>
    <w:p w14:paraId="15610751" w14:textId="144A925A" w:rsidR="00AF264C" w:rsidRDefault="00AF264C">
      <w:pPr>
        <w:pStyle w:val="AmdtsEntries"/>
      </w:pPr>
      <w:r>
        <w:tab/>
        <w:t xml:space="preserve">def </w:t>
      </w:r>
      <w:r>
        <w:rPr>
          <w:rStyle w:val="charBoldItals"/>
        </w:rPr>
        <w:t xml:space="preserve">visible </w:t>
      </w:r>
      <w:r>
        <w:t xml:space="preserve">om </w:t>
      </w:r>
      <w:hyperlink r:id="rId22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3.59</w:t>
      </w:r>
    </w:p>
    <w:p w14:paraId="46627947" w14:textId="77777777" w:rsidR="00AF264C" w:rsidRDefault="00AF264C">
      <w:pPr>
        <w:pStyle w:val="AmdtsEntryHd"/>
      </w:pPr>
      <w:r>
        <w:lastRenderedPageBreak/>
        <w:t>Application</w:t>
      </w:r>
    </w:p>
    <w:p w14:paraId="4AD3843D" w14:textId="77777777" w:rsidR="001C0D15" w:rsidRDefault="00AF264C">
      <w:pPr>
        <w:pStyle w:val="AmdtsEntries"/>
      </w:pPr>
      <w:r>
        <w:t>s 4A</w:t>
      </w:r>
      <w:r>
        <w:tab/>
      </w:r>
      <w:r w:rsidR="001C0D15">
        <w:t>renum as s 5</w:t>
      </w:r>
    </w:p>
    <w:p w14:paraId="2F850422" w14:textId="77777777" w:rsidR="00AF264C" w:rsidRDefault="00F43F08">
      <w:pPr>
        <w:pStyle w:val="AmdtsEntryHd"/>
      </w:pPr>
      <w:r w:rsidRPr="00C51614">
        <w:t>Application of Act to inspectors</w:t>
      </w:r>
    </w:p>
    <w:p w14:paraId="1CFC5C61" w14:textId="77777777" w:rsidR="00B042CE" w:rsidRDefault="00AF264C">
      <w:pPr>
        <w:pStyle w:val="AmdtsEntries"/>
        <w:keepNext/>
      </w:pPr>
      <w:r>
        <w:t>s 4B</w:t>
      </w:r>
      <w:r>
        <w:tab/>
      </w:r>
      <w:r w:rsidR="00B042CE">
        <w:t>renum as s 6</w:t>
      </w:r>
    </w:p>
    <w:p w14:paraId="1870A86B" w14:textId="77777777" w:rsidR="00F153B2" w:rsidRDefault="00F153B2" w:rsidP="00B042CE">
      <w:pPr>
        <w:pStyle w:val="AmdtsEntryHd"/>
      </w:pPr>
      <w:r w:rsidRPr="00C51614">
        <w:t>Application of Act in emergencies</w:t>
      </w:r>
    </w:p>
    <w:p w14:paraId="34F9C6AC" w14:textId="77777777" w:rsidR="005053A9" w:rsidRDefault="00F153B2" w:rsidP="00F153B2">
      <w:pPr>
        <w:pStyle w:val="AmdtsEntries"/>
      </w:pPr>
      <w:r>
        <w:t>s 4C</w:t>
      </w:r>
      <w:r w:rsidR="005053A9">
        <w:tab/>
        <w:t>renum as s 7</w:t>
      </w:r>
    </w:p>
    <w:p w14:paraId="6D4777FE" w14:textId="77777777" w:rsidR="00F153B2" w:rsidRDefault="00F153B2" w:rsidP="00F153B2">
      <w:pPr>
        <w:pStyle w:val="AmdtsEntryHd"/>
      </w:pPr>
      <w:r w:rsidRPr="00C51614">
        <w:t>Relationship to environmental and health laws</w:t>
      </w:r>
    </w:p>
    <w:p w14:paraId="69D33E5C" w14:textId="77777777" w:rsidR="00FE3814" w:rsidRDefault="00F153B2" w:rsidP="00F153B2">
      <w:pPr>
        <w:pStyle w:val="AmdtsEntries"/>
      </w:pPr>
      <w:r>
        <w:t>s 4D</w:t>
      </w:r>
      <w:r w:rsidR="00FE3814">
        <w:tab/>
        <w:t>renum as s 8</w:t>
      </w:r>
    </w:p>
    <w:p w14:paraId="680C4F9F" w14:textId="77777777" w:rsidR="00AF264C" w:rsidRDefault="00EC6813">
      <w:pPr>
        <w:pStyle w:val="AmdtsEntryHd"/>
      </w:pPr>
      <w:r>
        <w:t>Application</w:t>
      </w:r>
    </w:p>
    <w:p w14:paraId="3B577ECC" w14:textId="77777777" w:rsidR="001C0D15" w:rsidRDefault="00AF264C">
      <w:pPr>
        <w:pStyle w:val="AmdtsEntries"/>
        <w:rPr>
          <w:b/>
        </w:rPr>
      </w:pPr>
      <w:r>
        <w:t>s 5</w:t>
      </w:r>
      <w:r w:rsidR="001C0D15">
        <w:tab/>
      </w:r>
      <w:r w:rsidR="001C0D15">
        <w:rPr>
          <w:b/>
        </w:rPr>
        <w:t>orig s 5</w:t>
      </w:r>
    </w:p>
    <w:p w14:paraId="26A83180" w14:textId="77777777" w:rsidR="001C0D15" w:rsidRPr="001C0D15" w:rsidRDefault="001C0D15">
      <w:pPr>
        <w:pStyle w:val="AmdtsEntries"/>
      </w:pPr>
      <w:r>
        <w:rPr>
          <w:b/>
        </w:rPr>
        <w:tab/>
      </w:r>
      <w:r>
        <w:t>renum as s 9</w:t>
      </w:r>
    </w:p>
    <w:p w14:paraId="1D7FC9BA" w14:textId="77777777" w:rsidR="001C0D15" w:rsidRDefault="001C0D15">
      <w:pPr>
        <w:pStyle w:val="AmdtsEntries"/>
        <w:rPr>
          <w:b/>
        </w:rPr>
      </w:pPr>
      <w:r>
        <w:tab/>
      </w:r>
      <w:r>
        <w:rPr>
          <w:b/>
        </w:rPr>
        <w:t>pres s 5</w:t>
      </w:r>
    </w:p>
    <w:p w14:paraId="4A6AB053" w14:textId="42DF26B5" w:rsidR="001C0D15" w:rsidRDefault="001C0D15" w:rsidP="001C0D15">
      <w:pPr>
        <w:pStyle w:val="AmdtsEntries"/>
      </w:pPr>
      <w:r>
        <w:rPr>
          <w:b/>
        </w:rPr>
        <w:tab/>
      </w:r>
      <w:r w:rsidRPr="001C0D15">
        <w:t xml:space="preserve">(prev s 4A) </w:t>
      </w:r>
      <w:r>
        <w:t xml:space="preserve">ins </w:t>
      </w:r>
      <w:hyperlink r:id="rId223"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79FB2C20" w14:textId="7F807F4E" w:rsidR="001C0D15" w:rsidRDefault="001C0D15" w:rsidP="001C0D15">
      <w:pPr>
        <w:pStyle w:val="AmdtsEntries"/>
      </w:pPr>
      <w:r>
        <w:tab/>
        <w:t xml:space="preserve">am </w:t>
      </w:r>
      <w:hyperlink r:id="rId224" w:tooltip="Lakes Amendment Act 2018" w:history="1">
        <w:r w:rsidRPr="00BD3DD1">
          <w:rPr>
            <w:rStyle w:val="charCitHyperlinkAbbrev"/>
          </w:rPr>
          <w:t>A2018-7</w:t>
        </w:r>
      </w:hyperlink>
      <w:r>
        <w:t xml:space="preserve"> s 5</w:t>
      </w:r>
    </w:p>
    <w:p w14:paraId="33D8CEDF" w14:textId="568176A8" w:rsidR="001C0D15" w:rsidRPr="001C0D15" w:rsidRDefault="001C0D15" w:rsidP="001C0D15">
      <w:pPr>
        <w:pStyle w:val="AmdtsEntries"/>
      </w:pPr>
      <w:r>
        <w:tab/>
        <w:t xml:space="preserve">renum as s 5 R18 LA (see </w:t>
      </w:r>
      <w:hyperlink r:id="rId225" w:tooltip="Lakes Amendment Act 2018" w:history="1">
        <w:r w:rsidR="00D61E8C" w:rsidRPr="00BD3DD1">
          <w:rPr>
            <w:rStyle w:val="charCitHyperlinkAbbrev"/>
          </w:rPr>
          <w:t>A2018-7</w:t>
        </w:r>
      </w:hyperlink>
      <w:r>
        <w:t xml:space="preserve"> s 61)</w:t>
      </w:r>
    </w:p>
    <w:p w14:paraId="1F85159C" w14:textId="77777777" w:rsidR="00AF264C" w:rsidRDefault="00AF264C">
      <w:pPr>
        <w:pStyle w:val="AmdtsEntryHd"/>
      </w:pPr>
      <w:r>
        <w:t>Power of Minister to determine fees</w:t>
      </w:r>
    </w:p>
    <w:p w14:paraId="4F9AB7EB" w14:textId="283E3E52" w:rsidR="00AF264C" w:rsidRDefault="00AF264C">
      <w:pPr>
        <w:pStyle w:val="AmdtsEntries"/>
        <w:keepNext/>
      </w:pPr>
      <w:r>
        <w:t>s 5A</w:t>
      </w:r>
      <w:r>
        <w:tab/>
        <w:t xml:space="preserve">ins </w:t>
      </w:r>
      <w:hyperlink r:id="rId226"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5</w:t>
      </w:r>
    </w:p>
    <w:p w14:paraId="7D8E9FB0" w14:textId="7B9668BF" w:rsidR="00AF264C" w:rsidRDefault="00AF264C">
      <w:pPr>
        <w:pStyle w:val="AmdtsEntries"/>
      </w:pPr>
      <w:r>
        <w:tab/>
        <w:t xml:space="preserve">om </w:t>
      </w:r>
      <w:hyperlink r:id="rId227"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1.2310</w:t>
      </w:r>
    </w:p>
    <w:p w14:paraId="639123AA" w14:textId="77777777" w:rsidR="00AF264C" w:rsidRDefault="00EC6813">
      <w:pPr>
        <w:pStyle w:val="AmdtsEntryHd"/>
      </w:pPr>
      <w:r w:rsidRPr="00C51614">
        <w:t>Application of Act to inspectors</w:t>
      </w:r>
    </w:p>
    <w:p w14:paraId="52120CFE" w14:textId="77777777" w:rsidR="00B042CE" w:rsidRDefault="00AF264C">
      <w:pPr>
        <w:pStyle w:val="AmdtsEntries"/>
        <w:keepNext/>
        <w:rPr>
          <w:b/>
        </w:rPr>
      </w:pPr>
      <w:r>
        <w:t>s 6</w:t>
      </w:r>
      <w:r w:rsidR="00B042CE">
        <w:tab/>
      </w:r>
      <w:r w:rsidR="00B042CE">
        <w:rPr>
          <w:b/>
        </w:rPr>
        <w:t>orig s 6</w:t>
      </w:r>
    </w:p>
    <w:p w14:paraId="19895D1E" w14:textId="77777777" w:rsidR="00B042CE" w:rsidRDefault="00B042CE">
      <w:pPr>
        <w:pStyle w:val="AmdtsEntries"/>
        <w:keepNext/>
      </w:pPr>
      <w:r>
        <w:rPr>
          <w:b/>
        </w:rPr>
        <w:tab/>
      </w:r>
      <w:r>
        <w:t>renum as s 10</w:t>
      </w:r>
    </w:p>
    <w:p w14:paraId="45C61081" w14:textId="77777777" w:rsidR="00B042CE" w:rsidRDefault="00B042CE">
      <w:pPr>
        <w:pStyle w:val="AmdtsEntries"/>
        <w:keepNext/>
        <w:rPr>
          <w:b/>
        </w:rPr>
      </w:pPr>
      <w:r>
        <w:tab/>
      </w:r>
      <w:r>
        <w:rPr>
          <w:b/>
        </w:rPr>
        <w:t>pres s 6</w:t>
      </w:r>
    </w:p>
    <w:p w14:paraId="5A73FF13" w14:textId="507177FC" w:rsidR="00B042CE" w:rsidRDefault="00B042CE" w:rsidP="00B042CE">
      <w:pPr>
        <w:pStyle w:val="AmdtsEntries"/>
        <w:keepNext/>
      </w:pPr>
      <w:r>
        <w:rPr>
          <w:b/>
        </w:rPr>
        <w:tab/>
      </w:r>
      <w:r>
        <w:t xml:space="preserve">(prev s 4B) ins </w:t>
      </w:r>
      <w:hyperlink r:id="rId228" w:tooltip="Acts Revision (Position of Crown) Act 1993" w:history="1">
        <w:r w:rsidRPr="007E6D74">
          <w:rPr>
            <w:rStyle w:val="charCitHyperlinkAbbrev"/>
          </w:rPr>
          <w:t>A1993</w:t>
        </w:r>
        <w:r w:rsidRPr="007E6D74">
          <w:rPr>
            <w:rStyle w:val="charCitHyperlinkAbbrev"/>
          </w:rPr>
          <w:noBreakHyphen/>
          <w:t>44</w:t>
        </w:r>
      </w:hyperlink>
      <w:r>
        <w:t xml:space="preserve"> sch 1</w:t>
      </w:r>
    </w:p>
    <w:p w14:paraId="2F0D706B" w14:textId="3739BA14" w:rsidR="00B042CE" w:rsidRDefault="00B042CE" w:rsidP="00B042CE">
      <w:pPr>
        <w:pStyle w:val="AmdtsEntries"/>
        <w:keepNext/>
      </w:pPr>
      <w:r>
        <w:tab/>
        <w:t xml:space="preserve">sub </w:t>
      </w:r>
      <w:hyperlink r:id="rId229" w:tooltip="Legislation Amendment Act 2002" w:history="1">
        <w:r w:rsidRPr="007E6D74">
          <w:rPr>
            <w:rStyle w:val="charCitHyperlinkAbbrev"/>
          </w:rPr>
          <w:t>A2002</w:t>
        </w:r>
        <w:r w:rsidRPr="007E6D74">
          <w:rPr>
            <w:rStyle w:val="charCitHyperlinkAbbrev"/>
          </w:rPr>
          <w:noBreakHyphen/>
          <w:t>11</w:t>
        </w:r>
      </w:hyperlink>
      <w:r>
        <w:t xml:space="preserve"> amdt 2.64</w:t>
      </w:r>
    </w:p>
    <w:p w14:paraId="319E7DA8" w14:textId="5B0839A2" w:rsidR="00B042CE" w:rsidRDefault="00B042CE" w:rsidP="00B042CE">
      <w:pPr>
        <w:pStyle w:val="AmdtsEntries"/>
      </w:pPr>
      <w:r>
        <w:tab/>
        <w:t xml:space="preserve">am </w:t>
      </w:r>
      <w:hyperlink r:id="rId230" w:tooltip="Statute Law Amendment Act 2002 (No 2)" w:history="1">
        <w:r w:rsidRPr="007E6D74">
          <w:rPr>
            <w:rStyle w:val="charCitHyperlinkAbbrev"/>
          </w:rPr>
          <w:t>A2002</w:t>
        </w:r>
        <w:r w:rsidRPr="007E6D74">
          <w:rPr>
            <w:rStyle w:val="charCitHyperlinkAbbrev"/>
          </w:rPr>
          <w:noBreakHyphen/>
          <w:t>49</w:t>
        </w:r>
      </w:hyperlink>
      <w:r>
        <w:t xml:space="preserve"> amdt 3.60; </w:t>
      </w:r>
      <w:hyperlink r:id="rId231" w:tooltip="Criminal Code Harmonisation Act 2005" w:history="1">
        <w:r w:rsidRPr="007E6D74">
          <w:rPr>
            <w:rStyle w:val="charCitHyperlinkAbbrev"/>
          </w:rPr>
          <w:t>A2005</w:t>
        </w:r>
        <w:r w:rsidRPr="007E6D74">
          <w:rPr>
            <w:rStyle w:val="charCitHyperlinkAbbrev"/>
          </w:rPr>
          <w:noBreakHyphen/>
          <w:t>54</w:t>
        </w:r>
      </w:hyperlink>
      <w:r>
        <w:t xml:space="preserve"> amdt 1.181</w:t>
      </w:r>
    </w:p>
    <w:p w14:paraId="28476622" w14:textId="0E8E8639" w:rsidR="00B042CE" w:rsidRDefault="00B042CE" w:rsidP="00B042CE">
      <w:pPr>
        <w:pStyle w:val="AmdtsEntries"/>
      </w:pPr>
      <w:r>
        <w:tab/>
        <w:t xml:space="preserve">sub </w:t>
      </w:r>
      <w:hyperlink r:id="rId232" w:tooltip="Lakes Amendment Act 2018" w:history="1">
        <w:r w:rsidRPr="00BD3DD1">
          <w:rPr>
            <w:rStyle w:val="charCitHyperlinkAbbrev"/>
          </w:rPr>
          <w:t>A2018-7</w:t>
        </w:r>
      </w:hyperlink>
      <w:r>
        <w:t xml:space="preserve"> s 6</w:t>
      </w:r>
    </w:p>
    <w:p w14:paraId="5625E07F" w14:textId="3C331D75" w:rsidR="00B042CE" w:rsidRDefault="00B042CE">
      <w:pPr>
        <w:pStyle w:val="AmdtsEntries"/>
        <w:keepNext/>
      </w:pPr>
      <w:r>
        <w:tab/>
        <w:t xml:space="preserve">renum as s 6 R18 LA (see </w:t>
      </w:r>
      <w:hyperlink r:id="rId233" w:tooltip="Lakes Amendment Act 2018" w:history="1">
        <w:r w:rsidR="00670A9D" w:rsidRPr="00BD3DD1">
          <w:rPr>
            <w:rStyle w:val="charCitHyperlinkAbbrev"/>
          </w:rPr>
          <w:t>A2018-7</w:t>
        </w:r>
      </w:hyperlink>
      <w:r>
        <w:t xml:space="preserve"> s 61)</w:t>
      </w:r>
    </w:p>
    <w:p w14:paraId="0622402E" w14:textId="77777777" w:rsidR="00AF264C" w:rsidRDefault="005921FE">
      <w:pPr>
        <w:pStyle w:val="AmdtsEntryHd"/>
      </w:pPr>
      <w:r>
        <w:t>Application of Act in emergencies</w:t>
      </w:r>
    </w:p>
    <w:p w14:paraId="6B04E898" w14:textId="77777777" w:rsidR="005053A9" w:rsidRPr="005053A9" w:rsidRDefault="00AF264C">
      <w:pPr>
        <w:pStyle w:val="AmdtsEntries"/>
        <w:keepNext/>
        <w:rPr>
          <w:b/>
        </w:rPr>
      </w:pPr>
      <w:r>
        <w:t>s 7</w:t>
      </w:r>
      <w:r w:rsidR="005053A9">
        <w:tab/>
      </w:r>
      <w:r w:rsidR="005053A9">
        <w:rPr>
          <w:b/>
        </w:rPr>
        <w:t>orig s 7</w:t>
      </w:r>
    </w:p>
    <w:p w14:paraId="365BFECA" w14:textId="1D14AB4E" w:rsidR="00AF264C" w:rsidRDefault="00AF264C">
      <w:pPr>
        <w:pStyle w:val="AmdtsEntries"/>
        <w:keepNext/>
      </w:pPr>
      <w:r>
        <w:tab/>
        <w:t xml:space="preserve">sub </w:t>
      </w:r>
      <w:hyperlink r:id="rId234" w:tooltip="Commonwealth Functions (Statutes Review) Act 1981 (Cwlth)" w:history="1">
        <w:r w:rsidR="00AE4E61">
          <w:rPr>
            <w:rStyle w:val="charCitHyperlinkAbbrev"/>
          </w:rPr>
          <w:t>Cwlth Act 1981 No 74</w:t>
        </w:r>
      </w:hyperlink>
      <w:r>
        <w:t xml:space="preserve"> s 43</w:t>
      </w:r>
    </w:p>
    <w:p w14:paraId="024A50B2" w14:textId="3FB745C7" w:rsidR="00AF264C" w:rsidRDefault="00AF264C">
      <w:pPr>
        <w:pStyle w:val="AmdtsEntries"/>
        <w:keepNext/>
      </w:pPr>
      <w:r>
        <w:tab/>
        <w:t xml:space="preserve">am </w:t>
      </w:r>
      <w:hyperlink r:id="rId235" w:tooltip="Lakes (Amendment) Act 1991" w:history="1">
        <w:r w:rsidR="007E6D74" w:rsidRPr="007E6D74">
          <w:rPr>
            <w:rStyle w:val="charCitHyperlinkAbbrev"/>
          </w:rPr>
          <w:t>A1991</w:t>
        </w:r>
        <w:r w:rsidR="007E6D74" w:rsidRPr="007E6D74">
          <w:rPr>
            <w:rStyle w:val="charCitHyperlinkAbbrev"/>
          </w:rPr>
          <w:noBreakHyphen/>
          <w:t>89</w:t>
        </w:r>
      </w:hyperlink>
      <w:r>
        <w:t xml:space="preserve"> sch</w:t>
      </w:r>
    </w:p>
    <w:p w14:paraId="780670D0" w14:textId="2A81F7CF" w:rsidR="00AF264C" w:rsidRDefault="00AF264C">
      <w:pPr>
        <w:pStyle w:val="AmdtsEntries"/>
      </w:pPr>
      <w:r>
        <w:tab/>
        <w:t xml:space="preserve">sub </w:t>
      </w:r>
      <w:hyperlink r:id="rId236"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 </w:t>
      </w:r>
      <w:hyperlink r:id="rId23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3.61</w:t>
      </w:r>
    </w:p>
    <w:p w14:paraId="2A22C597" w14:textId="1795994B" w:rsidR="00182AFA" w:rsidRDefault="00182AFA" w:rsidP="00182AFA">
      <w:pPr>
        <w:pStyle w:val="AmdtsEntries"/>
      </w:pPr>
      <w:r>
        <w:tab/>
        <w:t xml:space="preserve">am </w:t>
      </w:r>
      <w:hyperlink r:id="rId238"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t xml:space="preserve"> amdt </w:t>
      </w:r>
      <w:r w:rsidR="0038023A">
        <w:t>1.268</w:t>
      </w:r>
    </w:p>
    <w:p w14:paraId="1302FD29" w14:textId="1F54CB54" w:rsidR="003A73BD" w:rsidRDefault="003A73BD" w:rsidP="00182AFA">
      <w:pPr>
        <w:pStyle w:val="AmdtsEntries"/>
      </w:pPr>
      <w:r>
        <w:tab/>
        <w:t xml:space="preserve">om </w:t>
      </w:r>
      <w:hyperlink r:id="rId239" w:tooltip="Lakes Amendment Act 2018" w:history="1">
        <w:r w:rsidRPr="00BD3DD1">
          <w:rPr>
            <w:rStyle w:val="charCitHyperlinkAbbrev"/>
          </w:rPr>
          <w:t>A2018-7</w:t>
        </w:r>
      </w:hyperlink>
      <w:r>
        <w:t xml:space="preserve"> s 8</w:t>
      </w:r>
    </w:p>
    <w:p w14:paraId="74B6D66C" w14:textId="77777777" w:rsidR="005053A9" w:rsidRDefault="005053A9" w:rsidP="00182AFA">
      <w:pPr>
        <w:pStyle w:val="AmdtsEntries"/>
        <w:rPr>
          <w:b/>
        </w:rPr>
      </w:pPr>
      <w:r>
        <w:tab/>
      </w:r>
      <w:r>
        <w:rPr>
          <w:b/>
        </w:rPr>
        <w:t>pres s 7</w:t>
      </w:r>
    </w:p>
    <w:p w14:paraId="254CE6D8" w14:textId="5E097A2A" w:rsidR="005053A9" w:rsidRDefault="005053A9" w:rsidP="00182AFA">
      <w:pPr>
        <w:pStyle w:val="AmdtsEntries"/>
      </w:pPr>
      <w:r>
        <w:rPr>
          <w:b/>
        </w:rPr>
        <w:tab/>
      </w:r>
      <w:r>
        <w:t xml:space="preserve">(prev s 4C) ins </w:t>
      </w:r>
      <w:hyperlink r:id="rId240" w:tooltip="Lakes Amendment Act 2018" w:history="1">
        <w:r w:rsidRPr="00BD3DD1">
          <w:rPr>
            <w:rStyle w:val="charCitHyperlinkAbbrev"/>
          </w:rPr>
          <w:t>A2018-7</w:t>
        </w:r>
      </w:hyperlink>
      <w:r>
        <w:t xml:space="preserve"> s 6</w:t>
      </w:r>
    </w:p>
    <w:p w14:paraId="1240BED1" w14:textId="2819114D" w:rsidR="000A4C46" w:rsidRDefault="000A4C46" w:rsidP="00182AFA">
      <w:pPr>
        <w:pStyle w:val="AmdtsEntries"/>
      </w:pPr>
      <w:r>
        <w:tab/>
        <w:t xml:space="preserve">renum as s 7 R18 LA (see </w:t>
      </w:r>
      <w:hyperlink r:id="rId241" w:tooltip="Lakes Amendment Act 2018" w:history="1">
        <w:r w:rsidRPr="00BD3DD1">
          <w:rPr>
            <w:rStyle w:val="charCitHyperlinkAbbrev"/>
          </w:rPr>
          <w:t>A2018-7</w:t>
        </w:r>
      </w:hyperlink>
      <w:r>
        <w:t xml:space="preserve"> s 61)</w:t>
      </w:r>
    </w:p>
    <w:p w14:paraId="58E5234D" w14:textId="3AB3B2BD" w:rsidR="00DA2BFA" w:rsidRPr="00DA2BFA" w:rsidRDefault="00DA2BFA" w:rsidP="00182AFA">
      <w:pPr>
        <w:pStyle w:val="AmdtsEntries"/>
      </w:pPr>
      <w:r>
        <w:tab/>
        <w:t xml:space="preserve">am </w:t>
      </w:r>
      <w:hyperlink r:id="rId242" w:tooltip="Emergencies Amendment Act 2020" w:history="1">
        <w:r>
          <w:rPr>
            <w:rStyle w:val="charCitHyperlinkAbbrev"/>
          </w:rPr>
          <w:t>A2020</w:t>
        </w:r>
        <w:r>
          <w:rPr>
            <w:rStyle w:val="charCitHyperlinkAbbrev"/>
          </w:rPr>
          <w:noBreakHyphen/>
          <w:t>47</w:t>
        </w:r>
      </w:hyperlink>
      <w:r>
        <w:t xml:space="preserve"> amdts 1.9-1.11; pars renum R20 LA</w:t>
      </w:r>
    </w:p>
    <w:p w14:paraId="698836D5" w14:textId="77777777" w:rsidR="00AF264C" w:rsidRDefault="00990361">
      <w:pPr>
        <w:pStyle w:val="AmdtsEntryHd"/>
      </w:pPr>
      <w:r w:rsidRPr="00C51614">
        <w:lastRenderedPageBreak/>
        <w:t>Relationship to environmental and health laws</w:t>
      </w:r>
    </w:p>
    <w:p w14:paraId="29AC7EDE" w14:textId="77777777" w:rsidR="00FE3814" w:rsidRPr="00FE3814" w:rsidRDefault="00AF264C">
      <w:pPr>
        <w:pStyle w:val="AmdtsEntries"/>
        <w:keepNext/>
        <w:rPr>
          <w:b/>
        </w:rPr>
      </w:pPr>
      <w:r>
        <w:t>s 8</w:t>
      </w:r>
      <w:r w:rsidR="00FE3814">
        <w:tab/>
      </w:r>
      <w:r w:rsidR="00FE3814">
        <w:rPr>
          <w:b/>
        </w:rPr>
        <w:t>orig s 8</w:t>
      </w:r>
    </w:p>
    <w:p w14:paraId="598BDD4B" w14:textId="25ECB4DD" w:rsidR="00AF264C" w:rsidRDefault="00AF264C">
      <w:pPr>
        <w:pStyle w:val="AmdtsEntries"/>
        <w:keepNext/>
      </w:pPr>
      <w:r>
        <w:tab/>
        <w:t xml:space="preserve">am </w:t>
      </w:r>
      <w:hyperlink r:id="rId243" w:tooltip="Lakes (Amendment) Act 1991" w:history="1">
        <w:r w:rsidR="007E6D74" w:rsidRPr="007E6D74">
          <w:rPr>
            <w:rStyle w:val="charCitHyperlinkAbbrev"/>
          </w:rPr>
          <w:t>A1991</w:t>
        </w:r>
        <w:r w:rsidR="007E6D74" w:rsidRPr="007E6D74">
          <w:rPr>
            <w:rStyle w:val="charCitHyperlinkAbbrev"/>
          </w:rPr>
          <w:noBreakHyphen/>
          <w:t>89</w:t>
        </w:r>
      </w:hyperlink>
      <w:r>
        <w:t xml:space="preserve"> sch</w:t>
      </w:r>
    </w:p>
    <w:p w14:paraId="65B56D7F" w14:textId="1D07FAB4" w:rsidR="00AF264C" w:rsidRDefault="00AF264C">
      <w:pPr>
        <w:pStyle w:val="AmdtsEntries"/>
        <w:keepNext/>
      </w:pPr>
      <w:r>
        <w:tab/>
        <w:t xml:space="preserve">sub </w:t>
      </w:r>
      <w:hyperlink r:id="rId244"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t xml:space="preserve"> sch pt 1</w:t>
      </w:r>
    </w:p>
    <w:p w14:paraId="7C368683" w14:textId="11175AC6" w:rsidR="00AF264C" w:rsidRDefault="00AF264C">
      <w:pPr>
        <w:pStyle w:val="AmdtsEntries"/>
        <w:keepNext/>
      </w:pPr>
      <w:r>
        <w:tab/>
        <w:t xml:space="preserve">am </w:t>
      </w:r>
      <w:hyperlink r:id="rId245" w:tooltip="Statute Law Revision (Penalties) Act 1998" w:history="1">
        <w:r w:rsidR="007E6D74" w:rsidRPr="007E6D74">
          <w:rPr>
            <w:rStyle w:val="charCitHyperlinkAbbrev"/>
          </w:rPr>
          <w:t>A1998</w:t>
        </w:r>
        <w:r w:rsidR="007E6D74" w:rsidRPr="007E6D74">
          <w:rPr>
            <w:rStyle w:val="charCitHyperlinkAbbrev"/>
          </w:rPr>
          <w:noBreakHyphen/>
          <w:t>54</w:t>
        </w:r>
      </w:hyperlink>
      <w:r>
        <w:t xml:space="preserve"> sch</w:t>
      </w:r>
    </w:p>
    <w:p w14:paraId="52D34693" w14:textId="18A09368" w:rsidR="00AF264C" w:rsidRDefault="00AF264C" w:rsidP="00FF33DE">
      <w:pPr>
        <w:pStyle w:val="AmdtsEntries"/>
        <w:keepNext/>
      </w:pPr>
      <w:r>
        <w:tab/>
        <w:t xml:space="preserve">sub </w:t>
      </w:r>
      <w:hyperlink r:id="rId24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3.61; </w:t>
      </w:r>
      <w:hyperlink r:id="rId247"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1.182</w:t>
      </w:r>
    </w:p>
    <w:p w14:paraId="0E476054" w14:textId="3B3A32B2" w:rsidR="00182AFA" w:rsidRDefault="00182AFA" w:rsidP="00182AFA">
      <w:pPr>
        <w:pStyle w:val="AmdtsEntries"/>
      </w:pPr>
      <w:r>
        <w:tab/>
        <w:t xml:space="preserve">am </w:t>
      </w:r>
      <w:hyperlink r:id="rId248"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t xml:space="preserve"> amdt </w:t>
      </w:r>
      <w:r w:rsidR="0038023A">
        <w:t>1.268</w:t>
      </w:r>
    </w:p>
    <w:p w14:paraId="634731B5" w14:textId="1A0CACC8" w:rsidR="000E72D1" w:rsidRDefault="000E72D1" w:rsidP="000E72D1">
      <w:pPr>
        <w:pStyle w:val="AmdtsEntries"/>
      </w:pPr>
      <w:r>
        <w:tab/>
        <w:t xml:space="preserve">om </w:t>
      </w:r>
      <w:hyperlink r:id="rId249" w:tooltip="Lakes Amendment Act 2018" w:history="1">
        <w:r w:rsidRPr="00BD3DD1">
          <w:rPr>
            <w:rStyle w:val="charCitHyperlinkAbbrev"/>
          </w:rPr>
          <w:t>A2018-7</w:t>
        </w:r>
      </w:hyperlink>
      <w:r>
        <w:t xml:space="preserve"> s 8</w:t>
      </w:r>
    </w:p>
    <w:p w14:paraId="3D4AD9A0" w14:textId="77777777" w:rsidR="00FE3814" w:rsidRDefault="00FE3814" w:rsidP="000E72D1">
      <w:pPr>
        <w:pStyle w:val="AmdtsEntries"/>
        <w:rPr>
          <w:b/>
        </w:rPr>
      </w:pPr>
      <w:r>
        <w:tab/>
      </w:r>
      <w:r>
        <w:rPr>
          <w:b/>
        </w:rPr>
        <w:t>pres s 8</w:t>
      </w:r>
    </w:p>
    <w:p w14:paraId="7B8BA60A" w14:textId="74B5933E" w:rsidR="00FE3814" w:rsidRDefault="00FE3814" w:rsidP="000E72D1">
      <w:pPr>
        <w:pStyle w:val="AmdtsEntries"/>
      </w:pPr>
      <w:r>
        <w:rPr>
          <w:b/>
        </w:rPr>
        <w:tab/>
      </w:r>
      <w:r>
        <w:t xml:space="preserve">(prev s 4D) ins </w:t>
      </w:r>
      <w:hyperlink r:id="rId250" w:tooltip="Lakes Amendment Act 2018" w:history="1">
        <w:r w:rsidRPr="00BD3DD1">
          <w:rPr>
            <w:rStyle w:val="charCitHyperlinkAbbrev"/>
          </w:rPr>
          <w:t>A2018-7</w:t>
        </w:r>
      </w:hyperlink>
      <w:r>
        <w:t xml:space="preserve"> s 6</w:t>
      </w:r>
    </w:p>
    <w:p w14:paraId="376DC272" w14:textId="1B02249A" w:rsidR="00FE3814" w:rsidRPr="00FE3814" w:rsidRDefault="00FE3814" w:rsidP="000E72D1">
      <w:pPr>
        <w:pStyle w:val="AmdtsEntries"/>
      </w:pPr>
      <w:r>
        <w:tab/>
        <w:t xml:space="preserve">renum as s 8 R18 LA (see </w:t>
      </w:r>
      <w:hyperlink r:id="rId251" w:tooltip="Lakes Amendment Act 2018" w:history="1">
        <w:r w:rsidRPr="00BD3DD1">
          <w:rPr>
            <w:rStyle w:val="charCitHyperlinkAbbrev"/>
          </w:rPr>
          <w:t>A2018-7</w:t>
        </w:r>
      </w:hyperlink>
      <w:r>
        <w:t xml:space="preserve"> s 61)</w:t>
      </w:r>
    </w:p>
    <w:p w14:paraId="08C97026" w14:textId="77777777" w:rsidR="00AF264C" w:rsidRDefault="00EC6813">
      <w:pPr>
        <w:pStyle w:val="AmdtsEntryHd"/>
      </w:pPr>
      <w:r>
        <w:t>Declaration of area as lake</w:t>
      </w:r>
    </w:p>
    <w:p w14:paraId="32E02863" w14:textId="77777777" w:rsidR="00D2089A" w:rsidRPr="00D2089A" w:rsidRDefault="00AF264C">
      <w:pPr>
        <w:pStyle w:val="AmdtsEntries"/>
        <w:rPr>
          <w:b/>
        </w:rPr>
      </w:pPr>
      <w:r>
        <w:t>s 9</w:t>
      </w:r>
      <w:r>
        <w:tab/>
      </w:r>
      <w:r w:rsidR="00D2089A">
        <w:rPr>
          <w:b/>
        </w:rPr>
        <w:t>orig s 9</w:t>
      </w:r>
    </w:p>
    <w:p w14:paraId="5C7A3BD9" w14:textId="640EAB3B" w:rsidR="00AF264C" w:rsidRPr="00D6656E" w:rsidRDefault="00D2089A">
      <w:pPr>
        <w:pStyle w:val="AmdtsEntries"/>
      </w:pPr>
      <w:r>
        <w:tab/>
      </w:r>
      <w:r w:rsidR="00AF264C">
        <w:t xml:space="preserve">am </w:t>
      </w:r>
      <w:hyperlink r:id="rId252" w:tooltip="Lakes (Amendment) Ordinance 1978" w:history="1">
        <w:r w:rsidR="007E6D74" w:rsidRPr="007E6D74">
          <w:rPr>
            <w:rStyle w:val="charCitHyperlinkAbbrev"/>
          </w:rPr>
          <w:t>Ord1978</w:t>
        </w:r>
        <w:r w:rsidR="007E6D74" w:rsidRPr="007E6D74">
          <w:rPr>
            <w:rStyle w:val="charCitHyperlinkAbbrev"/>
          </w:rPr>
          <w:noBreakHyphen/>
          <w:t>4</w:t>
        </w:r>
      </w:hyperlink>
      <w:r w:rsidR="00AF264C">
        <w:t xml:space="preserve"> s 4; </w:t>
      </w:r>
      <w:hyperlink r:id="rId253"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 </w:t>
      </w:r>
      <w:hyperlink r:id="rId254"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rsidR="00AF264C">
        <w:t xml:space="preserve"> sch pt 1</w:t>
      </w:r>
      <w:r w:rsidR="00A724CC">
        <w:t xml:space="preserve">; </w:t>
      </w:r>
      <w:hyperlink r:id="rId255" w:tooltip="Statute Law Amendment Act 2011" w:history="1">
        <w:r w:rsidR="007E6D74" w:rsidRPr="007E6D74">
          <w:rPr>
            <w:rStyle w:val="charCitHyperlinkAbbrev"/>
          </w:rPr>
          <w:t>A2011</w:t>
        </w:r>
        <w:r w:rsidR="007E6D74" w:rsidRPr="007E6D74">
          <w:rPr>
            <w:rStyle w:val="charCitHyperlinkAbbrev"/>
          </w:rPr>
          <w:noBreakHyphen/>
          <w:t>3</w:t>
        </w:r>
      </w:hyperlink>
      <w:r w:rsidR="00A724CC">
        <w:t xml:space="preserve"> amdt 3.267</w:t>
      </w:r>
      <w:r w:rsidR="00D6656E">
        <w:t xml:space="preserve">; </w:t>
      </w:r>
      <w:hyperlink r:id="rId256" w:tooltip="Statute Law Amendment Act 2017" w:history="1">
        <w:r w:rsidR="00D6656E">
          <w:rPr>
            <w:rStyle w:val="charCitHyperlinkAbbrev"/>
          </w:rPr>
          <w:t>A2017</w:t>
        </w:r>
        <w:r w:rsidR="00D6656E">
          <w:rPr>
            <w:rStyle w:val="charCitHyperlinkAbbrev"/>
          </w:rPr>
          <w:noBreakHyphen/>
          <w:t>4</w:t>
        </w:r>
      </w:hyperlink>
      <w:r w:rsidR="00D6656E">
        <w:t xml:space="preserve"> amdt 3.69</w:t>
      </w:r>
    </w:p>
    <w:p w14:paraId="5856E486" w14:textId="27770BC3" w:rsidR="00D61E8C" w:rsidRPr="0025193F" w:rsidRDefault="000E72D1" w:rsidP="000E72D1">
      <w:pPr>
        <w:pStyle w:val="AmdtsEntries"/>
      </w:pPr>
      <w:r>
        <w:tab/>
        <w:t xml:space="preserve">om </w:t>
      </w:r>
      <w:hyperlink r:id="rId257" w:tooltip="Lakes Amendment Act 2018" w:history="1">
        <w:r w:rsidRPr="00BD3DD1">
          <w:rPr>
            <w:rStyle w:val="charCitHyperlinkAbbrev"/>
          </w:rPr>
          <w:t>A2018-7</w:t>
        </w:r>
      </w:hyperlink>
      <w:r>
        <w:t xml:space="preserve"> s 8</w:t>
      </w:r>
    </w:p>
    <w:p w14:paraId="1889C9B7" w14:textId="77777777" w:rsidR="00D61E8C" w:rsidRDefault="00D61E8C" w:rsidP="000E72D1">
      <w:pPr>
        <w:pStyle w:val="AmdtsEntries"/>
        <w:rPr>
          <w:b/>
        </w:rPr>
      </w:pPr>
      <w:r>
        <w:tab/>
      </w:r>
      <w:r>
        <w:rPr>
          <w:b/>
        </w:rPr>
        <w:t>pres s 9</w:t>
      </w:r>
    </w:p>
    <w:p w14:paraId="790C2D92" w14:textId="48E95D77" w:rsidR="00D61E8C" w:rsidRDefault="00D61E8C" w:rsidP="00D61E8C">
      <w:pPr>
        <w:pStyle w:val="AmdtsEntries"/>
      </w:pPr>
      <w:r>
        <w:rPr>
          <w:b/>
        </w:rPr>
        <w:tab/>
      </w:r>
      <w:r>
        <w:t xml:space="preserve">(prev s 5) sub </w:t>
      </w:r>
      <w:hyperlink r:id="rId258" w:tooltip="Legislation (Consequential Amendments) Act 2001" w:history="1">
        <w:r w:rsidRPr="007E6D74">
          <w:rPr>
            <w:rStyle w:val="charCitHyperlinkAbbrev"/>
          </w:rPr>
          <w:t>A2001</w:t>
        </w:r>
        <w:r w:rsidRPr="007E6D74">
          <w:rPr>
            <w:rStyle w:val="charCitHyperlinkAbbrev"/>
          </w:rPr>
          <w:noBreakHyphen/>
          <w:t>44</w:t>
        </w:r>
      </w:hyperlink>
      <w:r>
        <w:t xml:space="preserve"> amdt 1.2309</w:t>
      </w:r>
    </w:p>
    <w:p w14:paraId="633D2DCD" w14:textId="7028EFAA" w:rsidR="00D61E8C" w:rsidRDefault="00D61E8C" w:rsidP="00D61E8C">
      <w:pPr>
        <w:pStyle w:val="AmdtsEntries"/>
      </w:pPr>
      <w:r>
        <w:tab/>
        <w:t xml:space="preserve">am </w:t>
      </w:r>
      <w:hyperlink r:id="rId259" w:tooltip="Statute Law Amendment Act 2011" w:history="1">
        <w:r w:rsidRPr="007E6D74">
          <w:rPr>
            <w:rStyle w:val="charCitHyperlinkAbbrev"/>
          </w:rPr>
          <w:t>A2011</w:t>
        </w:r>
        <w:r w:rsidRPr="007E6D74">
          <w:rPr>
            <w:rStyle w:val="charCitHyperlinkAbbrev"/>
          </w:rPr>
          <w:noBreakHyphen/>
          <w:t>3</w:t>
        </w:r>
      </w:hyperlink>
      <w:r>
        <w:t xml:space="preserve"> amdt 3.266</w:t>
      </w:r>
    </w:p>
    <w:p w14:paraId="3D1303BD" w14:textId="453D07C5" w:rsidR="00D61E8C" w:rsidRDefault="00D61E8C" w:rsidP="00D61E8C">
      <w:pPr>
        <w:pStyle w:val="AmdtsEntries"/>
      </w:pPr>
      <w:r>
        <w:tab/>
        <w:t xml:space="preserve">reloc to pt 2 by </w:t>
      </w:r>
      <w:hyperlink r:id="rId260" w:tooltip="Lakes Amendment Act 2018" w:history="1">
        <w:r w:rsidRPr="00BD3DD1">
          <w:rPr>
            <w:rStyle w:val="charCitHyperlinkAbbrev"/>
          </w:rPr>
          <w:t>A2018-7</w:t>
        </w:r>
      </w:hyperlink>
      <w:r>
        <w:t xml:space="preserve"> s 7</w:t>
      </w:r>
    </w:p>
    <w:p w14:paraId="1D834394" w14:textId="683A633E" w:rsidR="00D61E8C" w:rsidRPr="00D61E8C" w:rsidRDefault="00D61E8C" w:rsidP="000E72D1">
      <w:pPr>
        <w:pStyle w:val="AmdtsEntries"/>
      </w:pPr>
      <w:r>
        <w:tab/>
        <w:t xml:space="preserve">renum as s 9 R18 LA (see </w:t>
      </w:r>
      <w:hyperlink r:id="rId261" w:tooltip="Lakes Amendment Act 2018" w:history="1">
        <w:r w:rsidRPr="00BD3DD1">
          <w:rPr>
            <w:rStyle w:val="charCitHyperlinkAbbrev"/>
          </w:rPr>
          <w:t>A2018-7</w:t>
        </w:r>
      </w:hyperlink>
      <w:r>
        <w:t xml:space="preserve"> s 61)</w:t>
      </w:r>
    </w:p>
    <w:p w14:paraId="4FC4370B" w14:textId="77777777" w:rsidR="00AF264C" w:rsidRDefault="00EC6813">
      <w:pPr>
        <w:pStyle w:val="AmdtsEntryHd"/>
      </w:pPr>
      <w:r>
        <w:t>Delegate for lakes</w:t>
      </w:r>
    </w:p>
    <w:p w14:paraId="35807644" w14:textId="77777777" w:rsidR="002B7515" w:rsidRPr="002B7515" w:rsidRDefault="00AF264C">
      <w:pPr>
        <w:pStyle w:val="AmdtsEntries"/>
        <w:keepNext/>
        <w:rPr>
          <w:b/>
        </w:rPr>
      </w:pPr>
      <w:r>
        <w:t>s 10 hdg</w:t>
      </w:r>
      <w:r>
        <w:tab/>
      </w:r>
      <w:r w:rsidR="002B7515">
        <w:rPr>
          <w:b/>
        </w:rPr>
        <w:t>orig s 10 hdg</w:t>
      </w:r>
    </w:p>
    <w:p w14:paraId="1C45DD4E" w14:textId="0E35195E" w:rsidR="00AF264C" w:rsidRPr="002B7515" w:rsidRDefault="002B7515">
      <w:pPr>
        <w:pStyle w:val="AmdtsEntries"/>
        <w:keepNext/>
        <w:rPr>
          <w:b/>
        </w:rPr>
      </w:pPr>
      <w:r>
        <w:tab/>
      </w:r>
      <w:r w:rsidR="00AF264C">
        <w:t xml:space="preserve">sub </w:t>
      </w:r>
      <w:hyperlink r:id="rId262" w:tooltip="Criminal Code (Theft, Fraud, Bribery and Related Offences) Amendment Act 2004" w:history="1">
        <w:r w:rsidR="007E6D74" w:rsidRPr="007E6D74">
          <w:rPr>
            <w:rStyle w:val="charCitHyperlinkAbbrev"/>
          </w:rPr>
          <w:t>A2004</w:t>
        </w:r>
        <w:r w:rsidR="007E6D74" w:rsidRPr="007E6D74">
          <w:rPr>
            <w:rStyle w:val="charCitHyperlinkAbbrev"/>
          </w:rPr>
          <w:noBreakHyphen/>
          <w:t>15</w:t>
        </w:r>
      </w:hyperlink>
      <w:r w:rsidR="00AF264C">
        <w:t xml:space="preserve"> amdt 2.102</w:t>
      </w:r>
    </w:p>
    <w:p w14:paraId="3F47C191" w14:textId="77777777" w:rsidR="002B7515" w:rsidRPr="002B7515" w:rsidRDefault="00AF264C">
      <w:pPr>
        <w:pStyle w:val="AmdtsEntries"/>
        <w:keepNext/>
        <w:rPr>
          <w:b/>
        </w:rPr>
      </w:pPr>
      <w:r>
        <w:t>s 10</w:t>
      </w:r>
      <w:r>
        <w:tab/>
      </w:r>
      <w:r w:rsidR="002B7515">
        <w:rPr>
          <w:b/>
        </w:rPr>
        <w:t>orig s 10</w:t>
      </w:r>
    </w:p>
    <w:p w14:paraId="3ED9B569" w14:textId="0F14EC53" w:rsidR="00AF264C" w:rsidRDefault="002B7515">
      <w:pPr>
        <w:pStyle w:val="AmdtsEntries"/>
        <w:keepNext/>
      </w:pPr>
      <w:r>
        <w:tab/>
      </w:r>
      <w:r w:rsidR="00AF264C">
        <w:t xml:space="preserve">am </w:t>
      </w:r>
      <w:hyperlink r:id="rId263" w:tooltip="Lakes (Amendment) Ordinance 1987" w:history="1">
        <w:r w:rsidR="007E6D74" w:rsidRPr="007E6D74">
          <w:rPr>
            <w:rStyle w:val="charCitHyperlinkAbbrev"/>
          </w:rPr>
          <w:t>Ord1987</w:t>
        </w:r>
        <w:r w:rsidR="007E6D74" w:rsidRPr="007E6D74">
          <w:rPr>
            <w:rStyle w:val="charCitHyperlinkAbbrev"/>
          </w:rPr>
          <w:noBreakHyphen/>
          <w:t>49</w:t>
        </w:r>
      </w:hyperlink>
      <w:r w:rsidR="00AF264C">
        <w:t xml:space="preserve"> sch; </w:t>
      </w:r>
      <w:hyperlink r:id="rId264"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w:t>
      </w:r>
    </w:p>
    <w:p w14:paraId="41115FE6" w14:textId="3E9302FB" w:rsidR="00AF264C" w:rsidRDefault="00AF264C">
      <w:pPr>
        <w:pStyle w:val="AmdtsEntries"/>
        <w:keepNext/>
      </w:pPr>
      <w:r>
        <w:tab/>
        <w:t xml:space="preserve">sub </w:t>
      </w:r>
      <w:hyperlink r:id="rId265"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26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3.62</w:t>
      </w:r>
    </w:p>
    <w:p w14:paraId="5298E3D4" w14:textId="20F9701B" w:rsidR="00AF264C" w:rsidRDefault="00AF264C">
      <w:pPr>
        <w:pStyle w:val="AmdtsEntries"/>
      </w:pPr>
      <w:r>
        <w:tab/>
        <w:t xml:space="preserve">am </w:t>
      </w:r>
      <w:hyperlink r:id="rId267" w:tooltip="Criminal Code (Theft, Fraud, Bribery and Related Offences) Amendment Act 2004" w:history="1">
        <w:r w:rsidR="007E6D74" w:rsidRPr="007E6D74">
          <w:rPr>
            <w:rStyle w:val="charCitHyperlinkAbbrev"/>
          </w:rPr>
          <w:t>A2004</w:t>
        </w:r>
        <w:r w:rsidR="007E6D74" w:rsidRPr="007E6D74">
          <w:rPr>
            <w:rStyle w:val="charCitHyperlinkAbbrev"/>
          </w:rPr>
          <w:noBreakHyphen/>
          <w:t>15</w:t>
        </w:r>
      </w:hyperlink>
      <w:r>
        <w:t xml:space="preserve"> amdt 2.103, amdt 2.104</w:t>
      </w:r>
    </w:p>
    <w:p w14:paraId="4E691DB9" w14:textId="09FB9F15" w:rsidR="00AF264C" w:rsidRDefault="00AF264C">
      <w:pPr>
        <w:pStyle w:val="AmdtsEntries"/>
      </w:pPr>
      <w:r>
        <w:tab/>
        <w:t xml:space="preserve">sub </w:t>
      </w:r>
      <w:hyperlink r:id="rId268"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1.183</w:t>
      </w:r>
    </w:p>
    <w:p w14:paraId="31A616A7" w14:textId="03CB02B4" w:rsidR="000E72D1" w:rsidRDefault="000E72D1" w:rsidP="000E72D1">
      <w:pPr>
        <w:pStyle w:val="AmdtsEntries"/>
      </w:pPr>
      <w:r>
        <w:tab/>
        <w:t xml:space="preserve">om </w:t>
      </w:r>
      <w:hyperlink r:id="rId269" w:tooltip="Lakes Amendment Act 2018" w:history="1">
        <w:r w:rsidRPr="00BD3DD1">
          <w:rPr>
            <w:rStyle w:val="charCitHyperlinkAbbrev"/>
          </w:rPr>
          <w:t>A2018-7</w:t>
        </w:r>
      </w:hyperlink>
      <w:r>
        <w:t xml:space="preserve"> s 8</w:t>
      </w:r>
    </w:p>
    <w:p w14:paraId="4BBFD358" w14:textId="77777777" w:rsidR="002B7515" w:rsidRDefault="002B7515" w:rsidP="000E72D1">
      <w:pPr>
        <w:pStyle w:val="AmdtsEntries"/>
        <w:rPr>
          <w:b/>
        </w:rPr>
      </w:pPr>
      <w:r>
        <w:tab/>
      </w:r>
      <w:r>
        <w:rPr>
          <w:b/>
        </w:rPr>
        <w:t>pres s 10</w:t>
      </w:r>
    </w:p>
    <w:p w14:paraId="191BA62C" w14:textId="349F4897" w:rsidR="00670A9D" w:rsidRDefault="002B7515" w:rsidP="00670A9D">
      <w:pPr>
        <w:pStyle w:val="AmdtsEntries"/>
        <w:keepNext/>
      </w:pPr>
      <w:r>
        <w:rPr>
          <w:b/>
        </w:rPr>
        <w:tab/>
      </w:r>
      <w:r>
        <w:t xml:space="preserve">(prev </w:t>
      </w:r>
      <w:r w:rsidR="00670A9D">
        <w:t xml:space="preserve">s 6) sub </w:t>
      </w:r>
      <w:hyperlink r:id="rId270" w:tooltip="Commonwealth Functions (Statutes Review) Act 1981 (Cwlth)" w:history="1">
        <w:r w:rsidR="00670A9D">
          <w:rPr>
            <w:rStyle w:val="charCitHyperlinkAbbrev"/>
          </w:rPr>
          <w:t>Cwlth Act 1981 No 74</w:t>
        </w:r>
      </w:hyperlink>
      <w:r w:rsidR="00670A9D">
        <w:t xml:space="preserve"> s 43</w:t>
      </w:r>
    </w:p>
    <w:p w14:paraId="54C2993C" w14:textId="59AF573E" w:rsidR="00670A9D" w:rsidRDefault="00670A9D" w:rsidP="00670A9D">
      <w:pPr>
        <w:pStyle w:val="AmdtsEntries"/>
        <w:keepNext/>
      </w:pPr>
      <w:r>
        <w:tab/>
        <w:t xml:space="preserve">am </w:t>
      </w:r>
      <w:hyperlink r:id="rId271" w:tooltip="Lakes (Amendment) Act 1991" w:history="1">
        <w:r w:rsidRPr="007E6D74">
          <w:rPr>
            <w:rStyle w:val="charCitHyperlinkAbbrev"/>
          </w:rPr>
          <w:t>A1991</w:t>
        </w:r>
        <w:r w:rsidRPr="007E6D74">
          <w:rPr>
            <w:rStyle w:val="charCitHyperlinkAbbrev"/>
          </w:rPr>
          <w:noBreakHyphen/>
          <w:t>89</w:t>
        </w:r>
      </w:hyperlink>
      <w:r>
        <w:t xml:space="preserve"> sch</w:t>
      </w:r>
    </w:p>
    <w:p w14:paraId="487D75ED" w14:textId="00E0D529" w:rsidR="00670A9D" w:rsidRDefault="00670A9D" w:rsidP="00670A9D">
      <w:pPr>
        <w:pStyle w:val="AmdtsEntries"/>
      </w:pPr>
      <w:r>
        <w:tab/>
        <w:t xml:space="preserve">sub </w:t>
      </w:r>
      <w:hyperlink r:id="rId272"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273" w:tooltip="Statute Law Amendment Act 2002 (No 2)" w:history="1">
        <w:r w:rsidRPr="007E6D74">
          <w:rPr>
            <w:rStyle w:val="charCitHyperlinkAbbrev"/>
          </w:rPr>
          <w:t>A2002</w:t>
        </w:r>
        <w:r w:rsidRPr="007E6D74">
          <w:rPr>
            <w:rStyle w:val="charCitHyperlinkAbbrev"/>
          </w:rPr>
          <w:noBreakHyphen/>
          <w:t>49</w:t>
        </w:r>
      </w:hyperlink>
      <w:r>
        <w:t xml:space="preserve"> amdt 3.61</w:t>
      </w:r>
    </w:p>
    <w:p w14:paraId="1021EADB" w14:textId="53000363" w:rsidR="002B7515" w:rsidRDefault="00670A9D" w:rsidP="00670A9D">
      <w:pPr>
        <w:pStyle w:val="AmdtsEntries"/>
      </w:pPr>
      <w:r>
        <w:tab/>
        <w:t xml:space="preserve">am </w:t>
      </w:r>
      <w:hyperlink r:id="rId274" w:tooltip="Administrative (One ACT Public Service Miscellaneous Amendments) Act 2011" w:history="1">
        <w:r w:rsidRPr="007E6D74">
          <w:rPr>
            <w:rStyle w:val="charCitHyperlinkAbbrev"/>
          </w:rPr>
          <w:t>A2011</w:t>
        </w:r>
        <w:r w:rsidRPr="007E6D74">
          <w:rPr>
            <w:rStyle w:val="charCitHyperlinkAbbrev"/>
          </w:rPr>
          <w:noBreakHyphen/>
          <w:t>22</w:t>
        </w:r>
      </w:hyperlink>
      <w:r>
        <w:t xml:space="preserve"> amdt 1.268</w:t>
      </w:r>
    </w:p>
    <w:p w14:paraId="003B7A4D" w14:textId="7AA15C2D" w:rsidR="00670A9D" w:rsidRPr="002B7515" w:rsidRDefault="00670A9D" w:rsidP="00670A9D">
      <w:pPr>
        <w:pStyle w:val="AmdtsEntries"/>
      </w:pPr>
      <w:r>
        <w:tab/>
        <w:t xml:space="preserve">renum as s 10 R18 LA (see </w:t>
      </w:r>
      <w:hyperlink r:id="rId275" w:tooltip="Lakes Amendment Act 2018" w:history="1">
        <w:r w:rsidRPr="00BD3DD1">
          <w:rPr>
            <w:rStyle w:val="charCitHyperlinkAbbrev"/>
          </w:rPr>
          <w:t>A2018-7</w:t>
        </w:r>
      </w:hyperlink>
      <w:r>
        <w:t xml:space="preserve"> s 61)</w:t>
      </w:r>
    </w:p>
    <w:p w14:paraId="04CF8BEE" w14:textId="77777777" w:rsidR="00AF264C" w:rsidRDefault="000239AA">
      <w:pPr>
        <w:pStyle w:val="AmdtsEntryHd"/>
      </w:pPr>
      <w:r>
        <w:t>Alterations in flow and water level</w:t>
      </w:r>
    </w:p>
    <w:p w14:paraId="2937E688" w14:textId="6D6FB159" w:rsidR="00A13864" w:rsidRDefault="00A13864">
      <w:pPr>
        <w:pStyle w:val="AmdtsEntries"/>
        <w:keepNext/>
      </w:pPr>
      <w:r>
        <w:t>s 11 hdg</w:t>
      </w:r>
      <w:r>
        <w:tab/>
        <w:t xml:space="preserve">(prev s 13 hdg) sub </w:t>
      </w:r>
      <w:hyperlink r:id="rId276" w:tooltip="Statute Law Amendment Act 2002 (No 2)" w:history="1">
        <w:r w:rsidRPr="007E6D74">
          <w:rPr>
            <w:rStyle w:val="charCitHyperlinkAbbrev"/>
          </w:rPr>
          <w:t>A2002</w:t>
        </w:r>
        <w:r w:rsidRPr="007E6D74">
          <w:rPr>
            <w:rStyle w:val="charCitHyperlinkAbbrev"/>
          </w:rPr>
          <w:noBreakHyphen/>
          <w:t>49</w:t>
        </w:r>
      </w:hyperlink>
      <w:r>
        <w:t xml:space="preserve"> amdt 3.63</w:t>
      </w:r>
    </w:p>
    <w:p w14:paraId="6093B2AD" w14:textId="77777777" w:rsidR="000239AA" w:rsidRPr="000239AA" w:rsidRDefault="00AF264C">
      <w:pPr>
        <w:pStyle w:val="AmdtsEntries"/>
        <w:keepNext/>
        <w:rPr>
          <w:b/>
        </w:rPr>
      </w:pPr>
      <w:r>
        <w:t>s 11</w:t>
      </w:r>
      <w:r w:rsidR="000239AA">
        <w:tab/>
      </w:r>
      <w:r w:rsidR="000239AA">
        <w:rPr>
          <w:b/>
        </w:rPr>
        <w:t>orig s 11</w:t>
      </w:r>
    </w:p>
    <w:p w14:paraId="1D3A8482" w14:textId="49046812" w:rsidR="00AF264C" w:rsidRDefault="00AF264C">
      <w:pPr>
        <w:pStyle w:val="AmdtsEntries"/>
        <w:keepNext/>
      </w:pPr>
      <w:r>
        <w:tab/>
        <w:t xml:space="preserve">am </w:t>
      </w:r>
      <w:hyperlink r:id="rId277" w:tooltip="Self-Government (Consequential Amendments) Ordinance 1989" w:history="1">
        <w:r w:rsidR="007E6D74" w:rsidRPr="007E6D74">
          <w:rPr>
            <w:rStyle w:val="charCitHyperlinkAbbrev"/>
          </w:rPr>
          <w:t>Ord1989</w:t>
        </w:r>
        <w:r w:rsidR="007E6D74" w:rsidRPr="007E6D74">
          <w:rPr>
            <w:rStyle w:val="charCitHyperlinkAbbrev"/>
          </w:rPr>
          <w:noBreakHyphen/>
          <w:t>38</w:t>
        </w:r>
      </w:hyperlink>
    </w:p>
    <w:p w14:paraId="68FA2F5D" w14:textId="6E4AC1F0" w:rsidR="00AF264C" w:rsidRDefault="00AF264C">
      <w:pPr>
        <w:pStyle w:val="AmdtsEntries"/>
      </w:pPr>
      <w:r>
        <w:tab/>
        <w:t xml:space="preserve">om </w:t>
      </w:r>
      <w:hyperlink r:id="rId278" w:anchor="history" w:tooltip="Water Resources Act 1998" w:history="1">
        <w:r w:rsidR="007E6D74" w:rsidRPr="007E6D74">
          <w:rPr>
            <w:rStyle w:val="charCitHyperlinkAbbrev"/>
          </w:rPr>
          <w:t>A1998</w:t>
        </w:r>
        <w:r w:rsidR="007E6D74" w:rsidRPr="007E6D74">
          <w:rPr>
            <w:rStyle w:val="charCitHyperlinkAbbrev"/>
          </w:rPr>
          <w:noBreakHyphen/>
          <w:t>63</w:t>
        </w:r>
      </w:hyperlink>
      <w:r>
        <w:t xml:space="preserve"> s 82</w:t>
      </w:r>
    </w:p>
    <w:p w14:paraId="60F7EF34" w14:textId="77777777" w:rsidR="000239AA" w:rsidRDefault="000239AA">
      <w:pPr>
        <w:pStyle w:val="AmdtsEntries"/>
        <w:rPr>
          <w:b/>
        </w:rPr>
      </w:pPr>
      <w:r>
        <w:tab/>
      </w:r>
      <w:r>
        <w:rPr>
          <w:b/>
        </w:rPr>
        <w:t>pres s 11</w:t>
      </w:r>
    </w:p>
    <w:p w14:paraId="22A097BA" w14:textId="46E8CAAF" w:rsidR="000239AA" w:rsidRDefault="000239AA">
      <w:pPr>
        <w:pStyle w:val="AmdtsEntries"/>
      </w:pPr>
      <w:r>
        <w:rPr>
          <w:b/>
        </w:rPr>
        <w:tab/>
      </w:r>
      <w:r>
        <w:t xml:space="preserve">(prev s 13) am </w:t>
      </w:r>
      <w:hyperlink r:id="rId279" w:anchor="history" w:tooltip="Water Resources Act 1998" w:history="1">
        <w:r w:rsidRPr="007E6D74">
          <w:rPr>
            <w:rStyle w:val="charCitHyperlinkAbbrev"/>
          </w:rPr>
          <w:t>A1998</w:t>
        </w:r>
        <w:r w:rsidRPr="007E6D74">
          <w:rPr>
            <w:rStyle w:val="charCitHyperlinkAbbrev"/>
          </w:rPr>
          <w:noBreakHyphen/>
          <w:t>63</w:t>
        </w:r>
      </w:hyperlink>
      <w:r>
        <w:t xml:space="preserve"> s 82; </w:t>
      </w:r>
      <w:hyperlink r:id="rId280" w:tooltip="Lakes Amendment Act 2002" w:history="1">
        <w:r w:rsidRPr="007E6D74">
          <w:rPr>
            <w:rStyle w:val="charCitHyperlinkAbbrev"/>
          </w:rPr>
          <w:t>A2002</w:t>
        </w:r>
        <w:r w:rsidRPr="007E6D74">
          <w:rPr>
            <w:rStyle w:val="charCitHyperlinkAbbrev"/>
          </w:rPr>
          <w:noBreakHyphen/>
          <w:t>46</w:t>
        </w:r>
      </w:hyperlink>
      <w:r>
        <w:t xml:space="preserve"> s 4; </w:t>
      </w:r>
      <w:hyperlink r:id="rId281" w:tooltip="Statute Law Amendment Act 2002 (No 2)" w:history="1">
        <w:r w:rsidRPr="007E6D74">
          <w:rPr>
            <w:rStyle w:val="charCitHyperlinkAbbrev"/>
          </w:rPr>
          <w:t>A2002</w:t>
        </w:r>
        <w:r w:rsidRPr="007E6D74">
          <w:rPr>
            <w:rStyle w:val="charCitHyperlinkAbbrev"/>
          </w:rPr>
          <w:noBreakHyphen/>
          <w:t>49</w:t>
        </w:r>
      </w:hyperlink>
      <w:r w:rsidR="006B055A">
        <w:t xml:space="preserve"> amdt </w:t>
      </w:r>
      <w:r>
        <w:t xml:space="preserve">3.64; </w:t>
      </w:r>
      <w:hyperlink r:id="rId282" w:tooltip="Statute Law Amendment Act 2011" w:history="1">
        <w:r w:rsidRPr="007E6D74">
          <w:rPr>
            <w:rStyle w:val="charCitHyperlinkAbbrev"/>
          </w:rPr>
          <w:t>A2011</w:t>
        </w:r>
        <w:r w:rsidRPr="007E6D74">
          <w:rPr>
            <w:rStyle w:val="charCitHyperlinkAbbrev"/>
          </w:rPr>
          <w:noBreakHyphen/>
          <w:t>3</w:t>
        </w:r>
      </w:hyperlink>
      <w:r>
        <w:t xml:space="preserve"> amdt 2.268</w:t>
      </w:r>
    </w:p>
    <w:p w14:paraId="05E97B63" w14:textId="07D2151C" w:rsidR="000239AA" w:rsidRPr="000239AA" w:rsidRDefault="000239AA">
      <w:pPr>
        <w:pStyle w:val="AmdtsEntries"/>
      </w:pPr>
      <w:r>
        <w:tab/>
        <w:t xml:space="preserve">renum as s 11 R18 LA (see </w:t>
      </w:r>
      <w:hyperlink r:id="rId283" w:tooltip="Lakes Amendment Act 2018" w:history="1">
        <w:r w:rsidRPr="00BD3DD1">
          <w:rPr>
            <w:rStyle w:val="charCitHyperlinkAbbrev"/>
          </w:rPr>
          <w:t>A2018-7</w:t>
        </w:r>
      </w:hyperlink>
      <w:r>
        <w:t xml:space="preserve"> s 61)</w:t>
      </w:r>
    </w:p>
    <w:p w14:paraId="692F3D02" w14:textId="77777777" w:rsidR="00AF264C" w:rsidRDefault="00D5152E">
      <w:pPr>
        <w:pStyle w:val="AmdtsEntryHd"/>
      </w:pPr>
      <w:r>
        <w:lastRenderedPageBreak/>
        <w:t>Compensation for damage</w:t>
      </w:r>
    </w:p>
    <w:p w14:paraId="544470D5" w14:textId="77777777" w:rsidR="00630C0B" w:rsidRPr="00630C0B" w:rsidRDefault="00AF264C">
      <w:pPr>
        <w:pStyle w:val="AmdtsEntries"/>
        <w:keepNext/>
        <w:rPr>
          <w:b/>
        </w:rPr>
      </w:pPr>
      <w:r>
        <w:t>s 12</w:t>
      </w:r>
      <w:r w:rsidR="00630C0B">
        <w:tab/>
      </w:r>
      <w:r w:rsidR="00630C0B">
        <w:rPr>
          <w:b/>
        </w:rPr>
        <w:t>orig s 12</w:t>
      </w:r>
    </w:p>
    <w:p w14:paraId="60A985ED" w14:textId="56F58FEB" w:rsidR="00AF264C" w:rsidRDefault="00AF264C">
      <w:pPr>
        <w:pStyle w:val="AmdtsEntries"/>
        <w:keepNext/>
      </w:pPr>
      <w:r>
        <w:tab/>
        <w:t xml:space="preserve">am </w:t>
      </w:r>
      <w:hyperlink r:id="rId284"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285" w:tooltip="Lakes (Amendment) Act 1991" w:history="1">
        <w:r w:rsidR="007E6D74" w:rsidRPr="007E6D74">
          <w:rPr>
            <w:rStyle w:val="charCitHyperlinkAbbrev"/>
          </w:rPr>
          <w:t>A1991</w:t>
        </w:r>
        <w:r w:rsidR="007E6D74" w:rsidRPr="007E6D74">
          <w:rPr>
            <w:rStyle w:val="charCitHyperlinkAbbrev"/>
          </w:rPr>
          <w:noBreakHyphen/>
          <w:t>89</w:t>
        </w:r>
      </w:hyperlink>
      <w:r>
        <w:t xml:space="preserve"> sch; </w:t>
      </w:r>
      <w:hyperlink r:id="rId286"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w:t>
      </w:r>
    </w:p>
    <w:p w14:paraId="6283BA2D" w14:textId="61547312" w:rsidR="00AF264C" w:rsidRDefault="00AF264C">
      <w:pPr>
        <w:pStyle w:val="AmdtsEntries"/>
      </w:pPr>
      <w:r>
        <w:tab/>
        <w:t xml:space="preserve">om </w:t>
      </w:r>
      <w:hyperlink r:id="rId287" w:anchor="history" w:tooltip="Water Resources Act 1998" w:history="1">
        <w:r w:rsidR="007E6D74" w:rsidRPr="007E6D74">
          <w:rPr>
            <w:rStyle w:val="charCitHyperlinkAbbrev"/>
          </w:rPr>
          <w:t>A1998</w:t>
        </w:r>
        <w:r w:rsidR="007E6D74" w:rsidRPr="007E6D74">
          <w:rPr>
            <w:rStyle w:val="charCitHyperlinkAbbrev"/>
          </w:rPr>
          <w:noBreakHyphen/>
          <w:t>63</w:t>
        </w:r>
      </w:hyperlink>
      <w:r>
        <w:t xml:space="preserve"> s 82</w:t>
      </w:r>
    </w:p>
    <w:p w14:paraId="728A2B75" w14:textId="77777777" w:rsidR="00630C0B" w:rsidRDefault="00630C0B">
      <w:pPr>
        <w:pStyle w:val="AmdtsEntries"/>
        <w:rPr>
          <w:b/>
        </w:rPr>
      </w:pPr>
      <w:r>
        <w:tab/>
      </w:r>
      <w:r>
        <w:rPr>
          <w:b/>
        </w:rPr>
        <w:t>pres s 12</w:t>
      </w:r>
    </w:p>
    <w:p w14:paraId="39B222E9" w14:textId="706ADCF6" w:rsidR="00630C0B" w:rsidRDefault="00630C0B">
      <w:pPr>
        <w:pStyle w:val="AmdtsEntries"/>
      </w:pPr>
      <w:r>
        <w:rPr>
          <w:b/>
        </w:rPr>
        <w:tab/>
      </w:r>
      <w:r>
        <w:t xml:space="preserve">(prev s 14) am </w:t>
      </w:r>
      <w:hyperlink r:id="rId288"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289" w:tooltip="Statute Law Amendment Act 2011" w:history="1">
        <w:r w:rsidRPr="007E6D74">
          <w:rPr>
            <w:rStyle w:val="charCitHyperlinkAbbrev"/>
          </w:rPr>
          <w:t>A2011</w:t>
        </w:r>
        <w:r w:rsidRPr="007E6D74">
          <w:rPr>
            <w:rStyle w:val="charCitHyperlinkAbbrev"/>
          </w:rPr>
          <w:noBreakHyphen/>
          <w:t>3</w:t>
        </w:r>
      </w:hyperlink>
      <w:r>
        <w:t xml:space="preserve"> amdt </w:t>
      </w:r>
      <w:r w:rsidR="006B055A">
        <w:t>3.268, amdt </w:t>
      </w:r>
      <w:r>
        <w:t xml:space="preserve">3.269; </w:t>
      </w:r>
      <w:hyperlink r:id="rId290" w:tooltip="Lakes Amendment Act 2018" w:history="1">
        <w:r w:rsidRPr="00BD3DD1">
          <w:rPr>
            <w:rStyle w:val="charCitHyperlinkAbbrev"/>
          </w:rPr>
          <w:t>A2018-7</w:t>
        </w:r>
      </w:hyperlink>
      <w:r>
        <w:t xml:space="preserve"> s 9</w:t>
      </w:r>
    </w:p>
    <w:p w14:paraId="01F224C8" w14:textId="2D4FCF95" w:rsidR="00630C0B" w:rsidRPr="00630C0B" w:rsidRDefault="00630C0B">
      <w:pPr>
        <w:pStyle w:val="AmdtsEntries"/>
      </w:pPr>
      <w:r>
        <w:tab/>
        <w:t xml:space="preserve">renum as s 12 R18 LA (see </w:t>
      </w:r>
      <w:hyperlink r:id="rId291" w:tooltip="Lakes Amendment Act 2018" w:history="1">
        <w:r w:rsidRPr="00BD3DD1">
          <w:rPr>
            <w:rStyle w:val="charCitHyperlinkAbbrev"/>
          </w:rPr>
          <w:t>A2018-7</w:t>
        </w:r>
      </w:hyperlink>
      <w:r>
        <w:t xml:space="preserve"> s 61)</w:t>
      </w:r>
    </w:p>
    <w:p w14:paraId="4179C1DB" w14:textId="77777777" w:rsidR="009C4593" w:rsidRDefault="009C4593" w:rsidP="009C4593">
      <w:pPr>
        <w:pStyle w:val="AmdtsEntryHd"/>
      </w:pPr>
      <w:r>
        <w:rPr>
          <w:rStyle w:val="CharPartText"/>
        </w:rPr>
        <w:t>General</w:t>
      </w:r>
    </w:p>
    <w:p w14:paraId="770EC70C" w14:textId="1FC50009" w:rsidR="009C4593" w:rsidRDefault="009C4593" w:rsidP="009C4593">
      <w:pPr>
        <w:pStyle w:val="AmdtsEntries"/>
      </w:pPr>
      <w:r>
        <w:t>pt 4 div 1 hdg</w:t>
      </w:r>
      <w:r>
        <w:tab/>
        <w:t xml:space="preserve">om </w:t>
      </w:r>
      <w:hyperlink r:id="rId292" w:tooltip="Statute Law Revision Act 1995" w:history="1">
        <w:r w:rsidRPr="007E6D74">
          <w:rPr>
            <w:rStyle w:val="charCitHyperlinkAbbrev"/>
          </w:rPr>
          <w:t>A1995</w:t>
        </w:r>
        <w:r w:rsidRPr="007E6D74">
          <w:rPr>
            <w:rStyle w:val="charCitHyperlinkAbbrev"/>
          </w:rPr>
          <w:noBreakHyphen/>
          <w:t>46</w:t>
        </w:r>
      </w:hyperlink>
      <w:r>
        <w:t xml:space="preserve"> sch</w:t>
      </w:r>
    </w:p>
    <w:p w14:paraId="0CF71C10" w14:textId="77777777" w:rsidR="009C4593" w:rsidRDefault="009C4593" w:rsidP="009C4593">
      <w:pPr>
        <w:pStyle w:val="AmdtsEntryHd"/>
      </w:pPr>
      <w:r>
        <w:t>Provisions relating to particular lakes</w:t>
      </w:r>
    </w:p>
    <w:p w14:paraId="7EFC394C" w14:textId="6AC989C0" w:rsidR="009C4593" w:rsidRDefault="009C4593" w:rsidP="009C4593">
      <w:pPr>
        <w:pStyle w:val="AmdtsEntries"/>
      </w:pPr>
      <w:r>
        <w:t>pt 4 div 2 hdg</w:t>
      </w:r>
      <w:r>
        <w:tab/>
        <w:t xml:space="preserve">om </w:t>
      </w:r>
      <w:hyperlink r:id="rId293" w:tooltip="Statute Law Revision Act 1995" w:history="1">
        <w:r w:rsidRPr="007E6D74">
          <w:rPr>
            <w:rStyle w:val="charCitHyperlinkAbbrev"/>
          </w:rPr>
          <w:t>A1995</w:t>
        </w:r>
        <w:r w:rsidRPr="007E6D74">
          <w:rPr>
            <w:rStyle w:val="charCitHyperlinkAbbrev"/>
          </w:rPr>
          <w:noBreakHyphen/>
          <w:t>46</w:t>
        </w:r>
      </w:hyperlink>
      <w:r>
        <w:t xml:space="preserve"> sch</w:t>
      </w:r>
    </w:p>
    <w:p w14:paraId="2D2F0E40" w14:textId="77777777" w:rsidR="00AF264C" w:rsidRDefault="00630C0B">
      <w:pPr>
        <w:pStyle w:val="AmdtsEntryHd"/>
      </w:pPr>
      <w:r w:rsidRPr="00C51614">
        <w:t xml:space="preserve">Meaning of </w:t>
      </w:r>
      <w:r w:rsidRPr="00C51614">
        <w:rPr>
          <w:rStyle w:val="charItals"/>
        </w:rPr>
        <w:t>operate</w:t>
      </w:r>
      <w:r w:rsidRPr="00C51614">
        <w:t>—pt 4</w:t>
      </w:r>
    </w:p>
    <w:p w14:paraId="014267A0" w14:textId="77777777" w:rsidR="00AF264C" w:rsidRDefault="00AF264C">
      <w:pPr>
        <w:pStyle w:val="AmdtsEntries"/>
        <w:rPr>
          <w:b/>
        </w:rPr>
      </w:pPr>
      <w:r>
        <w:t>s 13</w:t>
      </w:r>
      <w:r>
        <w:tab/>
      </w:r>
      <w:r w:rsidR="001A72D9">
        <w:rPr>
          <w:b/>
        </w:rPr>
        <w:t>orig s 13</w:t>
      </w:r>
    </w:p>
    <w:p w14:paraId="6B8E0558" w14:textId="77777777" w:rsidR="001A72D9" w:rsidRDefault="001A72D9">
      <w:pPr>
        <w:pStyle w:val="AmdtsEntries"/>
      </w:pPr>
      <w:r>
        <w:rPr>
          <w:b/>
        </w:rPr>
        <w:tab/>
      </w:r>
      <w:r>
        <w:t>renum as s 11</w:t>
      </w:r>
    </w:p>
    <w:p w14:paraId="426FDEDB" w14:textId="77777777" w:rsidR="001A72D9" w:rsidRDefault="001A72D9">
      <w:pPr>
        <w:pStyle w:val="AmdtsEntries"/>
        <w:rPr>
          <w:b/>
        </w:rPr>
      </w:pPr>
      <w:r>
        <w:tab/>
      </w:r>
      <w:r>
        <w:rPr>
          <w:b/>
        </w:rPr>
        <w:t>pres s 13</w:t>
      </w:r>
    </w:p>
    <w:p w14:paraId="58C54D80" w14:textId="040C3AD7" w:rsidR="001A72D9" w:rsidRDefault="001A72D9">
      <w:pPr>
        <w:pStyle w:val="AmdtsEntries"/>
      </w:pPr>
      <w:r>
        <w:rPr>
          <w:b/>
        </w:rPr>
        <w:tab/>
      </w:r>
      <w:r>
        <w:t xml:space="preserve">(prev s 14A) ins </w:t>
      </w:r>
      <w:hyperlink r:id="rId294" w:tooltip="Lakes Amendment Act 2018" w:history="1">
        <w:r w:rsidRPr="00BD3DD1">
          <w:rPr>
            <w:rStyle w:val="charCitHyperlinkAbbrev"/>
          </w:rPr>
          <w:t>A2018-7</w:t>
        </w:r>
      </w:hyperlink>
      <w:r>
        <w:t xml:space="preserve"> s 10</w:t>
      </w:r>
    </w:p>
    <w:p w14:paraId="243B0E74" w14:textId="1F633312" w:rsidR="00630C0B" w:rsidRPr="001A72D9" w:rsidRDefault="00630C0B">
      <w:pPr>
        <w:pStyle w:val="AmdtsEntries"/>
      </w:pPr>
      <w:r>
        <w:tab/>
        <w:t xml:space="preserve">renum as s 13 R18 LA (see </w:t>
      </w:r>
      <w:hyperlink r:id="rId295" w:tooltip="Lakes Amendment Act 2018" w:history="1">
        <w:r w:rsidRPr="00BD3DD1">
          <w:rPr>
            <w:rStyle w:val="charCitHyperlinkAbbrev"/>
          </w:rPr>
          <w:t>A2018-7</w:t>
        </w:r>
      </w:hyperlink>
      <w:r>
        <w:t xml:space="preserve"> s 61)</w:t>
      </w:r>
    </w:p>
    <w:p w14:paraId="08A641A6" w14:textId="77777777" w:rsidR="00AF264C" w:rsidRDefault="00897F3D">
      <w:pPr>
        <w:pStyle w:val="AmdtsEntryHd"/>
      </w:pPr>
      <w:r>
        <w:t>Erection of signs</w:t>
      </w:r>
    </w:p>
    <w:p w14:paraId="6D31380C" w14:textId="77777777" w:rsidR="002C1C71" w:rsidRPr="002C1C71" w:rsidRDefault="00AF264C">
      <w:pPr>
        <w:pStyle w:val="AmdtsEntries"/>
        <w:rPr>
          <w:b/>
        </w:rPr>
      </w:pPr>
      <w:r>
        <w:t>s 14</w:t>
      </w:r>
      <w:r w:rsidR="002C1C71">
        <w:tab/>
      </w:r>
      <w:r w:rsidR="002C1C71">
        <w:rPr>
          <w:b/>
        </w:rPr>
        <w:t>orig s 14</w:t>
      </w:r>
    </w:p>
    <w:p w14:paraId="14400DC9" w14:textId="77777777" w:rsidR="00630C0B" w:rsidRDefault="00630C0B">
      <w:pPr>
        <w:pStyle w:val="AmdtsEntries"/>
      </w:pPr>
      <w:r>
        <w:tab/>
        <w:t>renum as s 12</w:t>
      </w:r>
    </w:p>
    <w:p w14:paraId="785DA15F" w14:textId="77777777" w:rsidR="002C1C71" w:rsidRDefault="002C1C71">
      <w:pPr>
        <w:pStyle w:val="AmdtsEntries"/>
        <w:rPr>
          <w:b/>
        </w:rPr>
      </w:pPr>
      <w:r>
        <w:tab/>
      </w:r>
      <w:r>
        <w:rPr>
          <w:b/>
        </w:rPr>
        <w:t>pres s 14</w:t>
      </w:r>
    </w:p>
    <w:p w14:paraId="3B04B30C" w14:textId="726DAB2A" w:rsidR="002C1C71" w:rsidRDefault="002C1C71">
      <w:pPr>
        <w:pStyle w:val="AmdtsEntries"/>
      </w:pPr>
      <w:r>
        <w:rPr>
          <w:b/>
        </w:rPr>
        <w:tab/>
      </w:r>
      <w:r>
        <w:t xml:space="preserve">(prev s 15) am </w:t>
      </w:r>
      <w:hyperlink r:id="rId296" w:tooltip="Lakes (Amendment) Act 1991" w:history="1">
        <w:r w:rsidRPr="007E6D74">
          <w:rPr>
            <w:rStyle w:val="charCitHyperlinkAbbrev"/>
          </w:rPr>
          <w:t>A1991</w:t>
        </w:r>
        <w:r w:rsidRPr="007E6D74">
          <w:rPr>
            <w:rStyle w:val="charCitHyperlinkAbbrev"/>
          </w:rPr>
          <w:noBreakHyphen/>
          <w:t>89</w:t>
        </w:r>
      </w:hyperlink>
      <w:r>
        <w:t xml:space="preserve"> sch; </w:t>
      </w:r>
      <w:hyperlink r:id="rId297" w:anchor="history" w:tooltip="Domestic Animals Act 2000" w:history="1">
        <w:r w:rsidRPr="007E6D74">
          <w:rPr>
            <w:rStyle w:val="charCitHyperlinkAbbrev"/>
          </w:rPr>
          <w:t>A2000</w:t>
        </w:r>
        <w:r w:rsidRPr="007E6D74">
          <w:rPr>
            <w:rStyle w:val="charCitHyperlinkAbbrev"/>
          </w:rPr>
          <w:noBreakHyphen/>
          <w:t>86</w:t>
        </w:r>
      </w:hyperlink>
      <w:r>
        <w:t xml:space="preserve"> s 158; </w:t>
      </w:r>
      <w:hyperlink r:id="rId298" w:tooltip="Statute Law Amendment Act 2002 (No 2)" w:history="1">
        <w:r w:rsidRPr="007E6D74">
          <w:rPr>
            <w:rStyle w:val="charCitHyperlinkAbbrev"/>
          </w:rPr>
          <w:t>A2002</w:t>
        </w:r>
        <w:r w:rsidRPr="007E6D74">
          <w:rPr>
            <w:rStyle w:val="charCitHyperlinkAbbrev"/>
          </w:rPr>
          <w:noBreakHyphen/>
          <w:t>49</w:t>
        </w:r>
      </w:hyperlink>
      <w:r>
        <w:t xml:space="preserve"> amdt 3.65; pars renum R9 LA</w:t>
      </w:r>
    </w:p>
    <w:p w14:paraId="3E559ED0" w14:textId="2FD142E4" w:rsidR="002C1C71" w:rsidRPr="002C1C71" w:rsidRDefault="002C1C71">
      <w:pPr>
        <w:pStyle w:val="AmdtsEntries"/>
      </w:pPr>
      <w:r>
        <w:tab/>
        <w:t xml:space="preserve">renum as s 14 R18 LA (see </w:t>
      </w:r>
      <w:hyperlink r:id="rId299" w:tooltip="Lakes Amendment Act 2018" w:history="1">
        <w:r w:rsidRPr="00BD3DD1">
          <w:rPr>
            <w:rStyle w:val="charCitHyperlinkAbbrev"/>
          </w:rPr>
          <w:t>A2018-7</w:t>
        </w:r>
      </w:hyperlink>
      <w:r>
        <w:t xml:space="preserve"> s 61)</w:t>
      </w:r>
    </w:p>
    <w:p w14:paraId="75BA6807" w14:textId="77777777" w:rsidR="000E72D1" w:rsidRDefault="000E72D1">
      <w:pPr>
        <w:pStyle w:val="AmdtsEntryHd"/>
      </w:pPr>
      <w:r w:rsidRPr="00C51614">
        <w:t xml:space="preserve">Meaning of </w:t>
      </w:r>
      <w:r w:rsidRPr="00C51614">
        <w:rPr>
          <w:rStyle w:val="charItals"/>
        </w:rPr>
        <w:t>operate</w:t>
      </w:r>
      <w:r w:rsidRPr="00C51614">
        <w:t>—pt 4</w:t>
      </w:r>
    </w:p>
    <w:p w14:paraId="0B35C5EA" w14:textId="77777777" w:rsidR="001A72D9" w:rsidRDefault="000E72D1" w:rsidP="000E72D1">
      <w:pPr>
        <w:pStyle w:val="AmdtsEntries"/>
      </w:pPr>
      <w:r>
        <w:t>s 14A</w:t>
      </w:r>
      <w:r>
        <w:tab/>
      </w:r>
      <w:r w:rsidR="001A72D9">
        <w:t>renum as s 13</w:t>
      </w:r>
    </w:p>
    <w:p w14:paraId="28F64EBE" w14:textId="77777777" w:rsidR="00AF264C" w:rsidRDefault="00897F3D">
      <w:pPr>
        <w:pStyle w:val="AmdtsEntryHd"/>
      </w:pPr>
      <w:r>
        <w:t>General restrictions on boats</w:t>
      </w:r>
    </w:p>
    <w:p w14:paraId="0C37935D" w14:textId="3D6F3112" w:rsidR="00A13864" w:rsidRPr="00897F3D" w:rsidRDefault="00A13864" w:rsidP="00A13864">
      <w:pPr>
        <w:pStyle w:val="AmdtsEntries"/>
      </w:pPr>
      <w:r w:rsidRPr="00A13864">
        <w:t>s 15 hdg</w:t>
      </w:r>
      <w:r>
        <w:rPr>
          <w:b/>
        </w:rPr>
        <w:tab/>
      </w:r>
      <w:r>
        <w:t xml:space="preserve">(prev s 16 hdg) sub </w:t>
      </w:r>
      <w:hyperlink r:id="rId300" w:tooltip="Statute Law Amendment Act 2002 (No 2)" w:history="1">
        <w:r w:rsidRPr="007E6D74">
          <w:rPr>
            <w:rStyle w:val="charCitHyperlinkAbbrev"/>
          </w:rPr>
          <w:t>A2002</w:t>
        </w:r>
        <w:r w:rsidRPr="007E6D74">
          <w:rPr>
            <w:rStyle w:val="charCitHyperlinkAbbrev"/>
          </w:rPr>
          <w:noBreakHyphen/>
          <w:t>49</w:t>
        </w:r>
      </w:hyperlink>
      <w:r>
        <w:t xml:space="preserve"> amdt 3.66</w:t>
      </w:r>
    </w:p>
    <w:p w14:paraId="4B1CFD13" w14:textId="77777777" w:rsidR="00AF264C" w:rsidRDefault="00AF264C">
      <w:pPr>
        <w:pStyle w:val="AmdtsEntries"/>
        <w:rPr>
          <w:b/>
        </w:rPr>
      </w:pPr>
      <w:r>
        <w:t>s 15</w:t>
      </w:r>
      <w:r>
        <w:tab/>
      </w:r>
      <w:r w:rsidR="002C1C71">
        <w:rPr>
          <w:b/>
        </w:rPr>
        <w:t>orig s 15</w:t>
      </w:r>
    </w:p>
    <w:p w14:paraId="322594C6" w14:textId="77777777" w:rsidR="002C1C71" w:rsidRDefault="002C1C71">
      <w:pPr>
        <w:pStyle w:val="AmdtsEntries"/>
      </w:pPr>
      <w:r>
        <w:rPr>
          <w:b/>
        </w:rPr>
        <w:tab/>
      </w:r>
      <w:r>
        <w:t>renum as s 14</w:t>
      </w:r>
    </w:p>
    <w:p w14:paraId="66C945B8" w14:textId="77777777" w:rsidR="00C94D73" w:rsidRDefault="002C1C71" w:rsidP="002C1C71">
      <w:pPr>
        <w:pStyle w:val="AmdtsEntries"/>
        <w:rPr>
          <w:b/>
        </w:rPr>
      </w:pPr>
      <w:r>
        <w:tab/>
      </w:r>
      <w:r>
        <w:rPr>
          <w:b/>
        </w:rPr>
        <w:t>pres s 15</w:t>
      </w:r>
    </w:p>
    <w:p w14:paraId="5284A339" w14:textId="565FE472" w:rsidR="002C1C71" w:rsidRDefault="002C1C71" w:rsidP="002C1C71">
      <w:pPr>
        <w:pStyle w:val="AmdtsEntries"/>
      </w:pPr>
      <w:r>
        <w:rPr>
          <w:b/>
        </w:rPr>
        <w:tab/>
      </w:r>
      <w:r>
        <w:t>(prev s 16)</w:t>
      </w:r>
      <w:r w:rsidR="00C94D73">
        <w:t xml:space="preserve"> </w:t>
      </w:r>
      <w:r>
        <w:t xml:space="preserve">am </w:t>
      </w:r>
      <w:hyperlink r:id="rId301"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02"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5769374" w14:textId="2335F670" w:rsidR="002C1C71" w:rsidRDefault="002C1C71" w:rsidP="002C1C71">
      <w:pPr>
        <w:pStyle w:val="AmdtsEntries"/>
      </w:pPr>
      <w:r>
        <w:tab/>
        <w:t xml:space="preserve">sub </w:t>
      </w:r>
      <w:hyperlink r:id="rId303"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7103A97F" w14:textId="5C91BEE4" w:rsidR="002C1C71" w:rsidRPr="002C1C71" w:rsidRDefault="002C1C71" w:rsidP="002C1C71">
      <w:pPr>
        <w:pStyle w:val="AmdtsEntries"/>
      </w:pPr>
      <w:r>
        <w:tab/>
        <w:t xml:space="preserve">renum as s 15 R18 LA (see </w:t>
      </w:r>
      <w:hyperlink r:id="rId304" w:tooltip="Lakes Amendment Act 2018" w:history="1">
        <w:r w:rsidRPr="00BD3DD1">
          <w:rPr>
            <w:rStyle w:val="charCitHyperlinkAbbrev"/>
          </w:rPr>
          <w:t>A2018-7</w:t>
        </w:r>
      </w:hyperlink>
      <w:r>
        <w:t xml:space="preserve"> s 61)</w:t>
      </w:r>
    </w:p>
    <w:p w14:paraId="348A5D9B" w14:textId="77777777" w:rsidR="00AF264C" w:rsidRDefault="005961EA">
      <w:pPr>
        <w:pStyle w:val="AmdtsEntryHd"/>
      </w:pPr>
      <w:r>
        <w:t>Restrictions on bathing, swimming and diving</w:t>
      </w:r>
    </w:p>
    <w:p w14:paraId="3B35CF83" w14:textId="035E2791" w:rsidR="00487944" w:rsidRDefault="00487944" w:rsidP="002C1C71">
      <w:pPr>
        <w:pStyle w:val="AmdtsEntries"/>
      </w:pPr>
      <w:r>
        <w:t>s 16 hdg</w:t>
      </w:r>
      <w:r>
        <w:tab/>
        <w:t xml:space="preserve">(prev s 17 hdg) sub </w:t>
      </w:r>
      <w:hyperlink r:id="rId305" w:tooltip="Statute Law Amendment Act 2002 (No 2)" w:history="1">
        <w:r w:rsidRPr="007E6D74">
          <w:rPr>
            <w:rStyle w:val="charCitHyperlinkAbbrev"/>
          </w:rPr>
          <w:t>A2002</w:t>
        </w:r>
        <w:r w:rsidRPr="007E6D74">
          <w:rPr>
            <w:rStyle w:val="charCitHyperlinkAbbrev"/>
          </w:rPr>
          <w:noBreakHyphen/>
          <w:t>49</w:t>
        </w:r>
      </w:hyperlink>
      <w:r>
        <w:t xml:space="preserve"> amdt 3.67</w:t>
      </w:r>
    </w:p>
    <w:p w14:paraId="1A66A404" w14:textId="77777777" w:rsidR="002C1C71" w:rsidRDefault="00AF264C" w:rsidP="002C1C71">
      <w:pPr>
        <w:pStyle w:val="AmdtsEntries"/>
        <w:rPr>
          <w:b/>
        </w:rPr>
      </w:pPr>
      <w:r>
        <w:t>s 16</w:t>
      </w:r>
      <w:r>
        <w:tab/>
      </w:r>
      <w:r w:rsidR="00F542D5">
        <w:rPr>
          <w:b/>
        </w:rPr>
        <w:t>orig s 16</w:t>
      </w:r>
    </w:p>
    <w:p w14:paraId="6EAEF59B" w14:textId="77777777" w:rsidR="00F542D5" w:rsidRPr="00F542D5" w:rsidRDefault="00F542D5" w:rsidP="002C1C71">
      <w:pPr>
        <w:pStyle w:val="AmdtsEntries"/>
      </w:pPr>
      <w:r>
        <w:rPr>
          <w:b/>
        </w:rPr>
        <w:tab/>
      </w:r>
      <w:r>
        <w:t>renum as s 15</w:t>
      </w:r>
    </w:p>
    <w:p w14:paraId="49113870" w14:textId="77777777" w:rsidR="00AF264C" w:rsidRDefault="00F542D5">
      <w:pPr>
        <w:pStyle w:val="AmdtsEntries"/>
        <w:rPr>
          <w:b/>
        </w:rPr>
      </w:pPr>
      <w:r>
        <w:tab/>
      </w:r>
      <w:r>
        <w:rPr>
          <w:b/>
        </w:rPr>
        <w:t>pres s 16</w:t>
      </w:r>
    </w:p>
    <w:p w14:paraId="34AF07B7" w14:textId="09C3CB52" w:rsidR="00F542D5" w:rsidRDefault="00F542D5" w:rsidP="00F542D5">
      <w:pPr>
        <w:pStyle w:val="AmdtsEntries"/>
      </w:pPr>
      <w:r>
        <w:rPr>
          <w:b/>
        </w:rPr>
        <w:tab/>
      </w:r>
      <w:r>
        <w:t xml:space="preserve">(prev s 17) am </w:t>
      </w:r>
      <w:hyperlink r:id="rId306" w:tooltip="Lakes (Amendment) Ordinance 1987" w:history="1">
        <w:r w:rsidRPr="007E6D74">
          <w:rPr>
            <w:rStyle w:val="charCitHyperlinkAbbrev"/>
          </w:rPr>
          <w:t>Ord1987</w:t>
        </w:r>
        <w:r w:rsidRPr="007E6D74">
          <w:rPr>
            <w:rStyle w:val="charCitHyperlinkAbbrev"/>
          </w:rPr>
          <w:noBreakHyphen/>
          <w:t>49</w:t>
        </w:r>
      </w:hyperlink>
      <w:r>
        <w:t xml:space="preserve"> s 4; </w:t>
      </w:r>
      <w:hyperlink r:id="rId307"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39C7C7F4" w14:textId="54A5D622" w:rsidR="00F542D5" w:rsidRDefault="00F542D5" w:rsidP="00F542D5">
      <w:pPr>
        <w:pStyle w:val="AmdtsEntries"/>
      </w:pPr>
      <w:r>
        <w:tab/>
        <w:t xml:space="preserve">sub </w:t>
      </w:r>
      <w:hyperlink r:id="rId308"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404EB8A0" w14:textId="2C363CC4" w:rsidR="00F542D5" w:rsidRPr="00F542D5" w:rsidRDefault="00F542D5" w:rsidP="00F542D5">
      <w:pPr>
        <w:pStyle w:val="AmdtsEntries"/>
      </w:pPr>
      <w:r>
        <w:tab/>
        <w:t xml:space="preserve">renum as s 16 R18 LA (see </w:t>
      </w:r>
      <w:hyperlink r:id="rId309" w:tooltip="Lakes Amendment Act 2018" w:history="1">
        <w:r w:rsidRPr="00BD3DD1">
          <w:rPr>
            <w:rStyle w:val="charCitHyperlinkAbbrev"/>
          </w:rPr>
          <w:t>A2018-7</w:t>
        </w:r>
      </w:hyperlink>
      <w:r>
        <w:t xml:space="preserve"> s 61)</w:t>
      </w:r>
    </w:p>
    <w:p w14:paraId="270DBBED" w14:textId="77777777" w:rsidR="00AF264C" w:rsidRDefault="003370EE">
      <w:pPr>
        <w:pStyle w:val="AmdtsEntryHd"/>
      </w:pPr>
      <w:r>
        <w:lastRenderedPageBreak/>
        <w:t>Interference etc with signs</w:t>
      </w:r>
    </w:p>
    <w:p w14:paraId="54EF38DB" w14:textId="77777777" w:rsidR="00F542D5" w:rsidRDefault="00AF264C" w:rsidP="00F542D5">
      <w:pPr>
        <w:pStyle w:val="AmdtsEntries"/>
        <w:rPr>
          <w:b/>
        </w:rPr>
      </w:pPr>
      <w:r>
        <w:t>s 17</w:t>
      </w:r>
      <w:r>
        <w:tab/>
      </w:r>
      <w:r w:rsidR="003370EE">
        <w:rPr>
          <w:b/>
        </w:rPr>
        <w:t>orig s 17</w:t>
      </w:r>
    </w:p>
    <w:p w14:paraId="78650784" w14:textId="77777777" w:rsidR="003370EE" w:rsidRDefault="003370EE" w:rsidP="00F542D5">
      <w:pPr>
        <w:pStyle w:val="AmdtsEntries"/>
      </w:pPr>
      <w:r>
        <w:rPr>
          <w:b/>
        </w:rPr>
        <w:tab/>
      </w:r>
      <w:r>
        <w:t>renum as s 16</w:t>
      </w:r>
    </w:p>
    <w:p w14:paraId="56DE4A9D" w14:textId="77777777" w:rsidR="003370EE" w:rsidRPr="003370EE" w:rsidRDefault="003370EE" w:rsidP="00F542D5">
      <w:pPr>
        <w:pStyle w:val="AmdtsEntries"/>
        <w:rPr>
          <w:b/>
        </w:rPr>
      </w:pPr>
      <w:r>
        <w:tab/>
      </w:r>
      <w:r>
        <w:rPr>
          <w:b/>
        </w:rPr>
        <w:t>pres s 17</w:t>
      </w:r>
    </w:p>
    <w:p w14:paraId="28E14606" w14:textId="3419B55B" w:rsidR="003370EE" w:rsidRDefault="003370EE" w:rsidP="003370EE">
      <w:pPr>
        <w:pStyle w:val="AmdtsEntries"/>
      </w:pPr>
      <w:r>
        <w:tab/>
        <w:t xml:space="preserve">(prev s 18) am </w:t>
      </w:r>
      <w:hyperlink r:id="rId310"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11" w:tooltip="Lakes (Amendment) Act 1991" w:history="1">
        <w:r w:rsidRPr="007E6D74">
          <w:rPr>
            <w:rStyle w:val="charCitHyperlinkAbbrev"/>
          </w:rPr>
          <w:t>A1991</w:t>
        </w:r>
        <w:r w:rsidRPr="007E6D74">
          <w:rPr>
            <w:rStyle w:val="charCitHyperlinkAbbrev"/>
          </w:rPr>
          <w:noBreakHyphen/>
          <w:t>89</w:t>
        </w:r>
      </w:hyperlink>
      <w:r>
        <w:t xml:space="preserve"> sch; </w:t>
      </w:r>
      <w:hyperlink r:id="rId312"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6548179D" w14:textId="4E4BC624" w:rsidR="00AF264C" w:rsidRDefault="003370EE" w:rsidP="003370EE">
      <w:pPr>
        <w:pStyle w:val="AmdtsEntries"/>
      </w:pPr>
      <w:r>
        <w:tab/>
        <w:t xml:space="preserve">sub </w:t>
      </w:r>
      <w:hyperlink r:id="rId313" w:tooltip="Criminal Code Harmonisation Act 2005" w:history="1">
        <w:r w:rsidRPr="007E6D74">
          <w:rPr>
            <w:rStyle w:val="charCitHyperlinkAbbrev"/>
          </w:rPr>
          <w:t>A2005</w:t>
        </w:r>
        <w:r w:rsidRPr="007E6D74">
          <w:rPr>
            <w:rStyle w:val="charCitHyperlinkAbbrev"/>
          </w:rPr>
          <w:noBreakHyphen/>
          <w:t>54</w:t>
        </w:r>
      </w:hyperlink>
      <w:r>
        <w:t xml:space="preserve"> amdt 1.184</w:t>
      </w:r>
    </w:p>
    <w:p w14:paraId="19BECE29" w14:textId="4DBEE1DE" w:rsidR="003370EE" w:rsidRDefault="003370EE" w:rsidP="003370EE">
      <w:pPr>
        <w:pStyle w:val="AmdtsEntries"/>
      </w:pPr>
      <w:r>
        <w:tab/>
        <w:t xml:space="preserve">renum as s 17 R18 LA (see </w:t>
      </w:r>
      <w:hyperlink r:id="rId314" w:tooltip="Lakes Amendment Act 2018" w:history="1">
        <w:r w:rsidRPr="00BD3DD1">
          <w:rPr>
            <w:rStyle w:val="charCitHyperlinkAbbrev"/>
          </w:rPr>
          <w:t>A2018-7</w:t>
        </w:r>
      </w:hyperlink>
      <w:r>
        <w:t xml:space="preserve"> s 61)</w:t>
      </w:r>
    </w:p>
    <w:p w14:paraId="47F7B27E" w14:textId="77777777" w:rsidR="00AF264C" w:rsidRDefault="00225ED4">
      <w:pPr>
        <w:pStyle w:val="AmdtsEntryHd"/>
      </w:pPr>
      <w:r>
        <w:t>Approved buoys, wharves and jetties</w:t>
      </w:r>
    </w:p>
    <w:p w14:paraId="04875D13" w14:textId="77777777" w:rsidR="003370EE" w:rsidRDefault="00AF264C" w:rsidP="003370EE">
      <w:pPr>
        <w:pStyle w:val="AmdtsEntries"/>
        <w:rPr>
          <w:b/>
        </w:rPr>
      </w:pPr>
      <w:r>
        <w:t>s 18</w:t>
      </w:r>
      <w:r>
        <w:tab/>
      </w:r>
      <w:r w:rsidR="007B0632">
        <w:rPr>
          <w:b/>
        </w:rPr>
        <w:t>orig s 18</w:t>
      </w:r>
    </w:p>
    <w:p w14:paraId="580A5873" w14:textId="77777777" w:rsidR="007B0632" w:rsidRDefault="007B0632" w:rsidP="003370EE">
      <w:pPr>
        <w:pStyle w:val="AmdtsEntries"/>
      </w:pPr>
      <w:r>
        <w:rPr>
          <w:b/>
        </w:rPr>
        <w:tab/>
      </w:r>
      <w:r>
        <w:t>renum as s 17</w:t>
      </w:r>
    </w:p>
    <w:p w14:paraId="1FF0169C" w14:textId="77777777" w:rsidR="007B0632" w:rsidRDefault="007B0632" w:rsidP="003370EE">
      <w:pPr>
        <w:pStyle w:val="AmdtsEntries"/>
        <w:rPr>
          <w:b/>
        </w:rPr>
      </w:pPr>
      <w:r>
        <w:tab/>
      </w:r>
      <w:r>
        <w:rPr>
          <w:b/>
        </w:rPr>
        <w:t>pres s 18</w:t>
      </w:r>
    </w:p>
    <w:p w14:paraId="58A0288D" w14:textId="27ED080E" w:rsidR="007B0632" w:rsidRPr="007B0632" w:rsidRDefault="007B0632" w:rsidP="003370EE">
      <w:pPr>
        <w:pStyle w:val="AmdtsEntries"/>
      </w:pPr>
      <w:r>
        <w:rPr>
          <w:b/>
        </w:rPr>
        <w:tab/>
      </w:r>
      <w:r>
        <w:t xml:space="preserve">(prev s 19) am </w:t>
      </w:r>
      <w:hyperlink r:id="rId315" w:tooltip="Lakes (Amendment) Ordinance 1983" w:history="1">
        <w:r w:rsidRPr="007E6D74">
          <w:rPr>
            <w:rStyle w:val="charCitHyperlinkAbbrev"/>
          </w:rPr>
          <w:t>Ord1983</w:t>
        </w:r>
        <w:r w:rsidRPr="007E6D74">
          <w:rPr>
            <w:rStyle w:val="charCitHyperlinkAbbrev"/>
          </w:rPr>
          <w:noBreakHyphen/>
          <w:t>31</w:t>
        </w:r>
      </w:hyperlink>
      <w:r>
        <w:t xml:space="preserve"> s 6; </w:t>
      </w:r>
      <w:hyperlink r:id="rId316"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17" w:tooltip="Lakes (Amendment) Act 1991" w:history="1">
        <w:r w:rsidRPr="007E6D74">
          <w:rPr>
            <w:rStyle w:val="charCitHyperlinkAbbrev"/>
          </w:rPr>
          <w:t>A1991</w:t>
        </w:r>
        <w:r w:rsidRPr="007E6D74">
          <w:rPr>
            <w:rStyle w:val="charCitHyperlinkAbbrev"/>
          </w:rPr>
          <w:noBreakHyphen/>
          <w:t>89</w:t>
        </w:r>
      </w:hyperlink>
      <w:r>
        <w:t xml:space="preserve"> sch; </w:t>
      </w:r>
      <w:hyperlink r:id="rId318"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19" w:tooltip="Legislation (Consequential Amendments) Act 2001" w:history="1">
        <w:r w:rsidRPr="007E6D74">
          <w:rPr>
            <w:rStyle w:val="charCitHyperlinkAbbrev"/>
          </w:rPr>
          <w:t>A2001</w:t>
        </w:r>
        <w:r w:rsidRPr="007E6D74">
          <w:rPr>
            <w:rStyle w:val="charCitHyperlinkAbbrev"/>
          </w:rPr>
          <w:noBreakHyphen/>
          <w:t>44</w:t>
        </w:r>
      </w:hyperlink>
      <w:r>
        <w:t xml:space="preserve"> amdt 1.2311, amdt 1.2312; </w:t>
      </w:r>
      <w:hyperlink r:id="rId320" w:tooltip="Criminal Code Harmonisation Act 2005" w:history="1">
        <w:r w:rsidRPr="007E6D74">
          <w:rPr>
            <w:rStyle w:val="charCitHyperlinkAbbrev"/>
          </w:rPr>
          <w:t>A2005</w:t>
        </w:r>
        <w:r w:rsidRPr="007E6D74">
          <w:rPr>
            <w:rStyle w:val="charCitHyperlinkAbbrev"/>
          </w:rPr>
          <w:noBreakHyphen/>
          <w:t>54</w:t>
        </w:r>
      </w:hyperlink>
      <w:r>
        <w:t xml:space="preserve"> amdt 1.185</w:t>
      </w:r>
    </w:p>
    <w:p w14:paraId="134086D0" w14:textId="770C2D96" w:rsidR="00AF264C" w:rsidRDefault="00225ED4">
      <w:pPr>
        <w:pStyle w:val="AmdtsEntries"/>
      </w:pPr>
      <w:r>
        <w:tab/>
      </w:r>
      <w:r w:rsidR="008C32B5">
        <w:t>renum as s 18 R18 LA</w:t>
      </w:r>
      <w:r>
        <w:t xml:space="preserve"> (see </w:t>
      </w:r>
      <w:hyperlink r:id="rId321" w:tooltip="Lakes Amendment Act 2018" w:history="1">
        <w:r w:rsidRPr="00BD3DD1">
          <w:rPr>
            <w:rStyle w:val="charCitHyperlinkAbbrev"/>
          </w:rPr>
          <w:t>A2018-7</w:t>
        </w:r>
      </w:hyperlink>
      <w:r>
        <w:t xml:space="preserve"> s 61)</w:t>
      </w:r>
    </w:p>
    <w:p w14:paraId="668319FC" w14:textId="42E9911B" w:rsidR="008D3815" w:rsidRDefault="008D3815">
      <w:pPr>
        <w:pStyle w:val="AmdtsEntries"/>
      </w:pPr>
      <w:r>
        <w:tab/>
        <w:t>am</w:t>
      </w:r>
      <w:bookmarkStart w:id="165" w:name="_Hlk74228955"/>
      <w:r w:rsidRPr="004E1A6C">
        <w:t xml:space="preserve"> </w:t>
      </w:r>
      <w:hyperlink r:id="rId322" w:tooltip="Statute Law Amendment Act 2021" w:history="1">
        <w:r w:rsidRPr="004E1A6C">
          <w:rPr>
            <w:color w:val="0000FF" w:themeColor="hyperlink"/>
          </w:rPr>
          <w:t>A2021-12</w:t>
        </w:r>
      </w:hyperlink>
      <w:r w:rsidRPr="004E1A6C">
        <w:t xml:space="preserve"> amdt 3</w:t>
      </w:r>
      <w:bookmarkEnd w:id="165"/>
      <w:r>
        <w:t xml:space="preserve">.65, </w:t>
      </w:r>
      <w:r w:rsidRPr="004E1A6C">
        <w:t>amdt 3</w:t>
      </w:r>
      <w:r>
        <w:t>.66</w:t>
      </w:r>
    </w:p>
    <w:p w14:paraId="2D808805" w14:textId="77777777" w:rsidR="00AF264C" w:rsidRDefault="00887D71">
      <w:pPr>
        <w:pStyle w:val="AmdtsEntryHd"/>
      </w:pPr>
      <w:r>
        <w:t>Restrictions on mooring</w:t>
      </w:r>
    </w:p>
    <w:p w14:paraId="36EEF2F8" w14:textId="77777777" w:rsidR="00225ED4" w:rsidRDefault="00AF264C">
      <w:pPr>
        <w:pStyle w:val="AmdtsEntries"/>
        <w:rPr>
          <w:b/>
        </w:rPr>
      </w:pPr>
      <w:r>
        <w:t>s 19</w:t>
      </w:r>
      <w:r w:rsidR="00225ED4">
        <w:tab/>
      </w:r>
      <w:r w:rsidR="00225ED4">
        <w:rPr>
          <w:b/>
        </w:rPr>
        <w:t>orig s 19</w:t>
      </w:r>
    </w:p>
    <w:p w14:paraId="07EBF50E" w14:textId="77777777" w:rsidR="00225ED4" w:rsidRDefault="00225ED4">
      <w:pPr>
        <w:pStyle w:val="AmdtsEntries"/>
      </w:pPr>
      <w:r>
        <w:rPr>
          <w:b/>
        </w:rPr>
        <w:tab/>
      </w:r>
      <w:r>
        <w:t>renum as s 18</w:t>
      </w:r>
    </w:p>
    <w:p w14:paraId="0224CF37" w14:textId="77777777" w:rsidR="00225ED4" w:rsidRPr="00225ED4" w:rsidRDefault="00225ED4">
      <w:pPr>
        <w:pStyle w:val="AmdtsEntries"/>
        <w:rPr>
          <w:b/>
        </w:rPr>
      </w:pPr>
      <w:r>
        <w:tab/>
      </w:r>
      <w:r>
        <w:rPr>
          <w:b/>
        </w:rPr>
        <w:t>pres s 19</w:t>
      </w:r>
    </w:p>
    <w:p w14:paraId="592E1C23" w14:textId="769E4087" w:rsidR="00225ED4" w:rsidRDefault="00225ED4" w:rsidP="00225ED4">
      <w:pPr>
        <w:pStyle w:val="AmdtsEntries"/>
      </w:pPr>
      <w:r>
        <w:tab/>
      </w:r>
      <w:r w:rsidR="00887D71">
        <w:t xml:space="preserve">(prev s 20) </w:t>
      </w:r>
      <w:r>
        <w:t xml:space="preserve">am </w:t>
      </w:r>
      <w:hyperlink r:id="rId323"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24"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58FA5C88" w14:textId="1AB0458D" w:rsidR="00AF264C" w:rsidRDefault="00225ED4" w:rsidP="00225ED4">
      <w:pPr>
        <w:pStyle w:val="AmdtsEntries"/>
      </w:pPr>
      <w:r>
        <w:tab/>
        <w:t xml:space="preserve">sub </w:t>
      </w:r>
      <w:hyperlink r:id="rId325" w:tooltip="Criminal Code Harmonisation Act 2005" w:history="1">
        <w:r w:rsidRPr="007E6D74">
          <w:rPr>
            <w:rStyle w:val="charCitHyperlinkAbbrev"/>
          </w:rPr>
          <w:t>A2005</w:t>
        </w:r>
        <w:r w:rsidRPr="007E6D74">
          <w:rPr>
            <w:rStyle w:val="charCitHyperlinkAbbrev"/>
          </w:rPr>
          <w:noBreakHyphen/>
          <w:t>54</w:t>
        </w:r>
      </w:hyperlink>
      <w:r>
        <w:t xml:space="preserve"> amdt 1.186</w:t>
      </w:r>
    </w:p>
    <w:p w14:paraId="17BCBAE1" w14:textId="125A0680" w:rsidR="00225ED4" w:rsidRDefault="00225ED4" w:rsidP="00225ED4">
      <w:pPr>
        <w:pStyle w:val="AmdtsEntries"/>
      </w:pPr>
      <w:r>
        <w:tab/>
        <w:t xml:space="preserve">renum as s 19 R18 La (see </w:t>
      </w:r>
      <w:hyperlink r:id="rId326" w:tooltip="Lakes Amendment Act 2018" w:history="1">
        <w:r w:rsidRPr="00BD3DD1">
          <w:rPr>
            <w:rStyle w:val="charCitHyperlinkAbbrev"/>
          </w:rPr>
          <w:t>A2018-7</w:t>
        </w:r>
      </w:hyperlink>
      <w:r>
        <w:t xml:space="preserve"> s 61)</w:t>
      </w:r>
    </w:p>
    <w:p w14:paraId="3E5A0BAD" w14:textId="77777777" w:rsidR="00AF264C" w:rsidRDefault="008C32B5">
      <w:pPr>
        <w:pStyle w:val="AmdtsEntryHd"/>
      </w:pPr>
      <w:r w:rsidRPr="00C51614">
        <w:t>Speed limits</w:t>
      </w:r>
    </w:p>
    <w:p w14:paraId="1F7EBFB2" w14:textId="77777777" w:rsidR="00225ED4" w:rsidRDefault="00AF264C" w:rsidP="00225ED4">
      <w:pPr>
        <w:pStyle w:val="AmdtsEntries"/>
        <w:rPr>
          <w:b/>
        </w:rPr>
      </w:pPr>
      <w:r>
        <w:t>s 20</w:t>
      </w:r>
      <w:r w:rsidR="00887D71">
        <w:tab/>
      </w:r>
      <w:r w:rsidR="00887D71">
        <w:rPr>
          <w:b/>
        </w:rPr>
        <w:t>orig s 20</w:t>
      </w:r>
    </w:p>
    <w:p w14:paraId="5C8CCCF4" w14:textId="77777777" w:rsidR="00887D71" w:rsidRDefault="00887D71" w:rsidP="00225ED4">
      <w:pPr>
        <w:pStyle w:val="AmdtsEntries"/>
      </w:pPr>
      <w:r>
        <w:rPr>
          <w:b/>
        </w:rPr>
        <w:tab/>
      </w:r>
      <w:r>
        <w:t>renum as s 19</w:t>
      </w:r>
    </w:p>
    <w:p w14:paraId="209F9CCF" w14:textId="77777777" w:rsidR="00887D71" w:rsidRDefault="00887D71" w:rsidP="00225ED4">
      <w:pPr>
        <w:pStyle w:val="AmdtsEntries"/>
        <w:rPr>
          <w:b/>
        </w:rPr>
      </w:pPr>
      <w:r>
        <w:tab/>
      </w:r>
      <w:r>
        <w:rPr>
          <w:b/>
        </w:rPr>
        <w:t>pres s 20</w:t>
      </w:r>
    </w:p>
    <w:p w14:paraId="264F87D1" w14:textId="0907C9FB" w:rsidR="00887D71" w:rsidRPr="00887D71" w:rsidRDefault="00887D71" w:rsidP="00225ED4">
      <w:pPr>
        <w:pStyle w:val="AmdtsEntries"/>
      </w:pPr>
      <w:r>
        <w:rPr>
          <w:b/>
        </w:rPr>
        <w:tab/>
      </w:r>
      <w:r>
        <w:t xml:space="preserve">(prev s 20A) ins </w:t>
      </w:r>
      <w:hyperlink r:id="rId327" w:tooltip="Lakes Amendment Act 2018" w:history="1">
        <w:r w:rsidRPr="00BD3DD1">
          <w:rPr>
            <w:rStyle w:val="charCitHyperlinkAbbrev"/>
          </w:rPr>
          <w:t>A2018-7</w:t>
        </w:r>
      </w:hyperlink>
      <w:r>
        <w:t xml:space="preserve"> s 11</w:t>
      </w:r>
    </w:p>
    <w:p w14:paraId="541A35DD" w14:textId="41EBC4C6" w:rsidR="00AF264C" w:rsidRDefault="00887D71">
      <w:pPr>
        <w:pStyle w:val="AmdtsEntries"/>
      </w:pPr>
      <w:r>
        <w:tab/>
        <w:t xml:space="preserve">renum as s 20 R18 LA (see </w:t>
      </w:r>
      <w:hyperlink r:id="rId328" w:tooltip="Lakes Amendment Act 2018" w:history="1">
        <w:r w:rsidRPr="00BD3DD1">
          <w:rPr>
            <w:rStyle w:val="charCitHyperlinkAbbrev"/>
          </w:rPr>
          <w:t>A2018-7</w:t>
        </w:r>
      </w:hyperlink>
      <w:r>
        <w:t xml:space="preserve"> s 61)</w:t>
      </w:r>
    </w:p>
    <w:p w14:paraId="0C91506E" w14:textId="77777777" w:rsidR="00C44273" w:rsidRDefault="00C44273">
      <w:pPr>
        <w:pStyle w:val="AmdtsEntryHd"/>
      </w:pPr>
      <w:r w:rsidRPr="00C51614">
        <w:t>Speed limits</w:t>
      </w:r>
    </w:p>
    <w:p w14:paraId="3DC74A14" w14:textId="77777777" w:rsidR="00C44273" w:rsidRPr="00C44273" w:rsidRDefault="00C44273" w:rsidP="00C44273">
      <w:pPr>
        <w:pStyle w:val="AmdtsEntries"/>
      </w:pPr>
      <w:r>
        <w:t>s 20A</w:t>
      </w:r>
      <w:r>
        <w:tab/>
      </w:r>
      <w:r w:rsidR="008C32B5">
        <w:t>renum as s 20</w:t>
      </w:r>
    </w:p>
    <w:p w14:paraId="2171AAFF" w14:textId="77777777" w:rsidR="00C44273" w:rsidRDefault="00C44273" w:rsidP="00C44273">
      <w:pPr>
        <w:pStyle w:val="AmdtsEntryHd"/>
      </w:pPr>
      <w:r w:rsidRPr="00C51614">
        <w:t>Restrictions on kinds of boats</w:t>
      </w:r>
    </w:p>
    <w:p w14:paraId="20B9C84A" w14:textId="77777777" w:rsidR="006E6DAE" w:rsidRDefault="00C44273" w:rsidP="00C44273">
      <w:pPr>
        <w:pStyle w:val="AmdtsEntries"/>
      </w:pPr>
      <w:r>
        <w:t>s 20B</w:t>
      </w:r>
      <w:r>
        <w:tab/>
      </w:r>
      <w:r w:rsidR="006E6DAE">
        <w:t>renum as s 21</w:t>
      </w:r>
    </w:p>
    <w:p w14:paraId="12457595" w14:textId="77777777" w:rsidR="00AF264C" w:rsidRDefault="00AC3C6E">
      <w:pPr>
        <w:pStyle w:val="AmdtsEntryHd"/>
      </w:pPr>
      <w:r w:rsidRPr="00C51614">
        <w:t>Restrictions on kinds of boats</w:t>
      </w:r>
    </w:p>
    <w:p w14:paraId="0DBC9F89" w14:textId="77777777" w:rsidR="006E6DAE" w:rsidRDefault="00AF264C">
      <w:pPr>
        <w:pStyle w:val="AmdtsEntries"/>
        <w:rPr>
          <w:b/>
        </w:rPr>
      </w:pPr>
      <w:r>
        <w:t>s 21</w:t>
      </w:r>
      <w:r w:rsidR="006E6DAE">
        <w:tab/>
      </w:r>
      <w:r w:rsidR="006E6DAE">
        <w:rPr>
          <w:b/>
        </w:rPr>
        <w:t>orig s 21</w:t>
      </w:r>
    </w:p>
    <w:p w14:paraId="18410C69" w14:textId="77777777" w:rsidR="006E6DAE" w:rsidRDefault="006E6DAE">
      <w:pPr>
        <w:pStyle w:val="AmdtsEntries"/>
      </w:pPr>
      <w:r>
        <w:rPr>
          <w:b/>
        </w:rPr>
        <w:tab/>
      </w:r>
      <w:r>
        <w:t>renum as s 22</w:t>
      </w:r>
    </w:p>
    <w:p w14:paraId="1285D01E" w14:textId="77777777" w:rsidR="006E6DAE" w:rsidRDefault="006E6DAE">
      <w:pPr>
        <w:pStyle w:val="AmdtsEntries"/>
        <w:rPr>
          <w:b/>
        </w:rPr>
      </w:pPr>
      <w:r>
        <w:tab/>
      </w:r>
      <w:r>
        <w:rPr>
          <w:b/>
        </w:rPr>
        <w:t>pres s 21</w:t>
      </w:r>
    </w:p>
    <w:p w14:paraId="328DDCAD" w14:textId="56AD11ED" w:rsidR="006E6DAE" w:rsidRDefault="006E6DAE">
      <w:pPr>
        <w:pStyle w:val="AmdtsEntries"/>
      </w:pPr>
      <w:r>
        <w:rPr>
          <w:b/>
        </w:rPr>
        <w:tab/>
      </w:r>
      <w:r>
        <w:t xml:space="preserve">(prev s 20B) ins </w:t>
      </w:r>
      <w:hyperlink r:id="rId329" w:tooltip="Lakes Amendment Act 2018" w:history="1">
        <w:r w:rsidRPr="00BD3DD1">
          <w:rPr>
            <w:rStyle w:val="charCitHyperlinkAbbrev"/>
          </w:rPr>
          <w:t>A2018-7</w:t>
        </w:r>
      </w:hyperlink>
      <w:r>
        <w:t xml:space="preserve"> s 11</w:t>
      </w:r>
    </w:p>
    <w:p w14:paraId="0757A128" w14:textId="301BFB87" w:rsidR="006E6DAE" w:rsidRPr="006E6DAE" w:rsidRDefault="006E6DAE">
      <w:pPr>
        <w:pStyle w:val="AmdtsEntries"/>
      </w:pPr>
      <w:r>
        <w:tab/>
        <w:t xml:space="preserve">renum as s 21 R19 LA (see </w:t>
      </w:r>
      <w:hyperlink r:id="rId330" w:tooltip="Lakes Amendment Act 2018" w:history="1">
        <w:r w:rsidRPr="00BD3DD1">
          <w:rPr>
            <w:rStyle w:val="charCitHyperlinkAbbrev"/>
          </w:rPr>
          <w:t>A2018-7</w:t>
        </w:r>
      </w:hyperlink>
      <w:r>
        <w:t xml:space="preserve"> s 61)</w:t>
      </w:r>
    </w:p>
    <w:p w14:paraId="47CE39DF" w14:textId="77777777" w:rsidR="00AF264C" w:rsidRDefault="00AC3C6E">
      <w:pPr>
        <w:pStyle w:val="AmdtsEntryHd"/>
      </w:pPr>
      <w:r>
        <w:lastRenderedPageBreak/>
        <w:t>Prohibition of use of lake area or parts of lake</w:t>
      </w:r>
    </w:p>
    <w:p w14:paraId="4D8EFEA5" w14:textId="77777777" w:rsidR="00AC3C6E" w:rsidRDefault="00AF264C">
      <w:pPr>
        <w:pStyle w:val="AmdtsEntries"/>
        <w:keepNext/>
        <w:rPr>
          <w:b/>
        </w:rPr>
      </w:pPr>
      <w:r>
        <w:t>s 22</w:t>
      </w:r>
      <w:r w:rsidR="00AC3C6E">
        <w:tab/>
      </w:r>
      <w:r w:rsidR="00AC3C6E">
        <w:rPr>
          <w:b/>
        </w:rPr>
        <w:t>orig s 22</w:t>
      </w:r>
    </w:p>
    <w:p w14:paraId="01CBE998" w14:textId="77777777" w:rsidR="00AC3C6E" w:rsidRDefault="00AC3C6E">
      <w:pPr>
        <w:pStyle w:val="AmdtsEntries"/>
        <w:keepNext/>
      </w:pPr>
      <w:r>
        <w:rPr>
          <w:b/>
        </w:rPr>
        <w:tab/>
      </w:r>
      <w:r>
        <w:t>renum as s 23</w:t>
      </w:r>
    </w:p>
    <w:p w14:paraId="06CD240B" w14:textId="77777777" w:rsidR="00AC3C6E" w:rsidRDefault="00AC3C6E">
      <w:pPr>
        <w:pStyle w:val="AmdtsEntries"/>
        <w:keepNext/>
        <w:rPr>
          <w:b/>
        </w:rPr>
      </w:pPr>
      <w:r>
        <w:tab/>
      </w:r>
      <w:r>
        <w:rPr>
          <w:b/>
        </w:rPr>
        <w:t>pres s 22</w:t>
      </w:r>
    </w:p>
    <w:p w14:paraId="06EC79D7" w14:textId="1ACCC222" w:rsidR="00AC3C6E" w:rsidRDefault="00AC3C6E">
      <w:pPr>
        <w:pStyle w:val="AmdtsEntries"/>
        <w:keepNext/>
      </w:pPr>
      <w:r>
        <w:rPr>
          <w:b/>
        </w:rPr>
        <w:tab/>
      </w:r>
      <w:r>
        <w:t xml:space="preserve">(prev s 21) am </w:t>
      </w:r>
      <w:hyperlink r:id="rId331"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32" w:tooltip="National Land Ordinance 1989" w:history="1">
        <w:r w:rsidRPr="007E6D74">
          <w:rPr>
            <w:rStyle w:val="charCitHyperlinkAbbrev"/>
          </w:rPr>
          <w:t>Ord1989</w:t>
        </w:r>
        <w:r w:rsidRPr="007E6D74">
          <w:rPr>
            <w:rStyle w:val="charCitHyperlinkAbbrev"/>
          </w:rPr>
          <w:noBreakHyphen/>
          <w:t>39</w:t>
        </w:r>
      </w:hyperlink>
      <w:r>
        <w:t xml:space="preserve"> sch; </w:t>
      </w:r>
      <w:hyperlink r:id="rId333" w:tooltip="Lakes (Amendment) Act 1991" w:history="1">
        <w:r w:rsidRPr="007E6D74">
          <w:rPr>
            <w:rStyle w:val="charCitHyperlinkAbbrev"/>
          </w:rPr>
          <w:t>A1991</w:t>
        </w:r>
        <w:r w:rsidRPr="007E6D74">
          <w:rPr>
            <w:rStyle w:val="charCitHyperlinkAbbrev"/>
          </w:rPr>
          <w:noBreakHyphen/>
          <w:t>89</w:t>
        </w:r>
      </w:hyperlink>
      <w:r>
        <w:t xml:space="preserve"> sch; </w:t>
      </w:r>
      <w:hyperlink r:id="rId334" w:tooltip="Statute Law Revision Act 1994" w:history="1">
        <w:r w:rsidRPr="007E6D74">
          <w:rPr>
            <w:rStyle w:val="charCitHyperlinkAbbrev"/>
          </w:rPr>
          <w:t>A1994</w:t>
        </w:r>
        <w:r w:rsidRPr="007E6D74">
          <w:rPr>
            <w:rStyle w:val="charCitHyperlinkAbbrev"/>
          </w:rPr>
          <w:noBreakHyphen/>
          <w:t>26</w:t>
        </w:r>
      </w:hyperlink>
      <w:r>
        <w:t xml:space="preserve"> sch; </w:t>
      </w:r>
      <w:hyperlink r:id="rId335"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36"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337" w:tooltip="Statute Law Amendment Act 2002 (No 2)" w:history="1">
        <w:r w:rsidRPr="007E6D74">
          <w:rPr>
            <w:rStyle w:val="charCitHyperlinkAbbrev"/>
          </w:rPr>
          <w:t>A2002</w:t>
        </w:r>
        <w:r w:rsidRPr="007E6D74">
          <w:rPr>
            <w:rStyle w:val="charCitHyperlinkAbbrev"/>
          </w:rPr>
          <w:noBreakHyphen/>
          <w:t>49</w:t>
        </w:r>
      </w:hyperlink>
      <w:r>
        <w:t xml:space="preserve"> amdt 3.68, amdt 3.69; </w:t>
      </w:r>
      <w:hyperlink r:id="rId338" w:tooltip="Criminal Code Harmonisation Act 2005" w:history="1">
        <w:r w:rsidRPr="007E6D74">
          <w:rPr>
            <w:rStyle w:val="charCitHyperlinkAbbrev"/>
          </w:rPr>
          <w:t>A2005</w:t>
        </w:r>
        <w:r w:rsidRPr="007E6D74">
          <w:rPr>
            <w:rStyle w:val="charCitHyperlinkAbbrev"/>
          </w:rPr>
          <w:noBreakHyphen/>
          <w:t>54</w:t>
        </w:r>
      </w:hyperlink>
      <w:r>
        <w:t xml:space="preserve"> amdt 1.187; </w:t>
      </w:r>
      <w:hyperlink r:id="rId339" w:tooltip="Statute Law Amendment Act 2011" w:history="1">
        <w:r w:rsidRPr="007E6D74">
          <w:rPr>
            <w:rStyle w:val="charCitHyperlinkAbbrev"/>
          </w:rPr>
          <w:t>A2011</w:t>
        </w:r>
        <w:r w:rsidRPr="007E6D74">
          <w:rPr>
            <w:rStyle w:val="charCitHyperlinkAbbrev"/>
          </w:rPr>
          <w:noBreakHyphen/>
          <w:t>3</w:t>
        </w:r>
      </w:hyperlink>
      <w:r>
        <w:t xml:space="preserve"> amdt 3.270; </w:t>
      </w:r>
      <w:hyperlink r:id="rId340" w:tooltip="Red Tape Reduction Legislation Amendment Act 2015" w:history="1">
        <w:r>
          <w:rPr>
            <w:rStyle w:val="charCitHyperlinkAbbrev"/>
          </w:rPr>
          <w:t>A2015</w:t>
        </w:r>
        <w:r>
          <w:rPr>
            <w:rStyle w:val="charCitHyperlinkAbbrev"/>
          </w:rPr>
          <w:noBreakHyphen/>
          <w:t>33</w:t>
        </w:r>
      </w:hyperlink>
      <w:r>
        <w:t xml:space="preserve"> amdt 1.123; ss renum R15 LA</w:t>
      </w:r>
    </w:p>
    <w:p w14:paraId="390AEE49" w14:textId="0C361FFD" w:rsidR="00AC3C6E" w:rsidRDefault="00AC3C6E">
      <w:pPr>
        <w:pStyle w:val="AmdtsEntries"/>
        <w:keepNext/>
      </w:pPr>
      <w:r>
        <w:tab/>
        <w:t xml:space="preserve">renum as s 22 R18 LA (see </w:t>
      </w:r>
      <w:hyperlink r:id="rId341" w:tooltip="Lakes Amendment Act 2018" w:history="1">
        <w:r w:rsidRPr="00BD3DD1">
          <w:rPr>
            <w:rStyle w:val="charCitHyperlinkAbbrev"/>
          </w:rPr>
          <w:t>A2018-7</w:t>
        </w:r>
      </w:hyperlink>
      <w:r>
        <w:t xml:space="preserve"> s 61)</w:t>
      </w:r>
    </w:p>
    <w:p w14:paraId="4D347D70" w14:textId="2C3C66FE" w:rsidR="008D3815" w:rsidRPr="00AC3C6E" w:rsidRDefault="008D3815">
      <w:pPr>
        <w:pStyle w:val="AmdtsEntries"/>
        <w:keepNext/>
      </w:pPr>
      <w:r>
        <w:tab/>
        <w:t>am</w:t>
      </w:r>
      <w:r w:rsidRPr="004E1A6C">
        <w:t xml:space="preserve"> </w:t>
      </w:r>
      <w:hyperlink r:id="rId342" w:tooltip="Statute Law Amendment Act 2021" w:history="1">
        <w:r w:rsidRPr="004E1A6C">
          <w:rPr>
            <w:color w:val="0000FF" w:themeColor="hyperlink"/>
          </w:rPr>
          <w:t>A2021-12</w:t>
        </w:r>
      </w:hyperlink>
      <w:r>
        <w:t xml:space="preserve"> </w:t>
      </w:r>
      <w:r w:rsidRPr="004E1A6C">
        <w:t>amdt 3</w:t>
      </w:r>
      <w:r>
        <w:t>.66</w:t>
      </w:r>
    </w:p>
    <w:p w14:paraId="73643226" w14:textId="77777777" w:rsidR="00AF264C" w:rsidRDefault="00AF264C">
      <w:pPr>
        <w:pStyle w:val="AmdtsEntryHd"/>
      </w:pPr>
      <w:r>
        <w:t>Access to leased or occupied land</w:t>
      </w:r>
    </w:p>
    <w:p w14:paraId="65E4C7A0" w14:textId="77777777" w:rsidR="00AF264C" w:rsidRDefault="00AF264C">
      <w:pPr>
        <w:pStyle w:val="AmdtsEntries"/>
      </w:pPr>
      <w:r>
        <w:t>s 22A</w:t>
      </w:r>
      <w:r>
        <w:tab/>
        <w:t>renum as s 23</w:t>
      </w:r>
      <w:r w:rsidR="00E7246F">
        <w:t xml:space="preserve"> and then s 24</w:t>
      </w:r>
    </w:p>
    <w:p w14:paraId="14CB2DA7" w14:textId="77777777" w:rsidR="00AF264C" w:rsidRDefault="00767D0D">
      <w:pPr>
        <w:pStyle w:val="AmdtsEntryHd"/>
      </w:pPr>
      <w:r>
        <w:t>Closing of parts of lake for certain events</w:t>
      </w:r>
    </w:p>
    <w:p w14:paraId="51A3220E" w14:textId="77777777" w:rsidR="00FD48B2" w:rsidRPr="00FD48B2" w:rsidRDefault="00AF264C">
      <w:pPr>
        <w:pStyle w:val="AmdtsEntries"/>
        <w:keepNext/>
        <w:rPr>
          <w:b/>
        </w:rPr>
      </w:pPr>
      <w:r>
        <w:t>s 23</w:t>
      </w:r>
      <w:r w:rsidR="00FD48B2">
        <w:tab/>
      </w:r>
      <w:r w:rsidR="00FD48B2">
        <w:rPr>
          <w:b/>
        </w:rPr>
        <w:t>orig s 23</w:t>
      </w:r>
    </w:p>
    <w:p w14:paraId="7A5E4A60" w14:textId="0B61C0BF" w:rsidR="00AF264C" w:rsidRDefault="00985711">
      <w:pPr>
        <w:pStyle w:val="AmdtsEntries"/>
        <w:keepNext/>
      </w:pPr>
      <w:r>
        <w:tab/>
      </w:r>
      <w:r w:rsidR="00AF264C">
        <w:t xml:space="preserve">am </w:t>
      </w:r>
      <w:hyperlink r:id="rId343" w:tooltip="Lakes (Amendment) Ordinance 1987" w:history="1">
        <w:r w:rsidR="007E6D74" w:rsidRPr="007E6D74">
          <w:rPr>
            <w:rStyle w:val="charCitHyperlinkAbbrev"/>
          </w:rPr>
          <w:t>Ord1987</w:t>
        </w:r>
        <w:r w:rsidR="007E6D74" w:rsidRPr="007E6D74">
          <w:rPr>
            <w:rStyle w:val="charCitHyperlinkAbbrev"/>
          </w:rPr>
          <w:noBreakHyphen/>
          <w:t>49</w:t>
        </w:r>
      </w:hyperlink>
      <w:r w:rsidR="00AF264C">
        <w:t xml:space="preserve"> sch; </w:t>
      </w:r>
      <w:hyperlink r:id="rId344" w:tooltip="National Land Ordinance 1989" w:history="1">
        <w:r w:rsidR="007E6D74" w:rsidRPr="007E6D74">
          <w:rPr>
            <w:rStyle w:val="charCitHyperlinkAbbrev"/>
          </w:rPr>
          <w:t>Ord1989</w:t>
        </w:r>
        <w:r w:rsidR="007E6D74" w:rsidRPr="007E6D74">
          <w:rPr>
            <w:rStyle w:val="charCitHyperlinkAbbrev"/>
          </w:rPr>
          <w:noBreakHyphen/>
          <w:t>39</w:t>
        </w:r>
      </w:hyperlink>
      <w:r w:rsidR="00AF264C">
        <w:t xml:space="preserve"> sch; </w:t>
      </w:r>
      <w:hyperlink r:id="rId345" w:tooltip="Lakes (Amendment) Act 1991" w:history="1">
        <w:r w:rsidR="007E6D74" w:rsidRPr="007E6D74">
          <w:rPr>
            <w:rStyle w:val="charCitHyperlinkAbbrev"/>
          </w:rPr>
          <w:t>A1991</w:t>
        </w:r>
        <w:r w:rsidR="007E6D74" w:rsidRPr="007E6D74">
          <w:rPr>
            <w:rStyle w:val="charCitHyperlinkAbbrev"/>
          </w:rPr>
          <w:noBreakHyphen/>
          <w:t>89</w:t>
        </w:r>
      </w:hyperlink>
      <w:r w:rsidR="00AF264C">
        <w:t xml:space="preserve"> sch; </w:t>
      </w:r>
      <w:hyperlink r:id="rId346" w:tooltip="Statute Law Revision Act 1994" w:history="1">
        <w:r w:rsidR="007E6D74" w:rsidRPr="007E6D74">
          <w:rPr>
            <w:rStyle w:val="charCitHyperlinkAbbrev"/>
          </w:rPr>
          <w:t>A1994</w:t>
        </w:r>
        <w:r w:rsidR="007E6D74" w:rsidRPr="007E6D74">
          <w:rPr>
            <w:rStyle w:val="charCitHyperlinkAbbrev"/>
          </w:rPr>
          <w:noBreakHyphen/>
          <w:t>26</w:t>
        </w:r>
      </w:hyperlink>
      <w:r w:rsidR="00AF264C">
        <w:t xml:space="preserve"> sch; </w:t>
      </w:r>
      <w:hyperlink r:id="rId347" w:tooltip="Statute Law Revision (Penalties) Act 1994" w:history="1">
        <w:r w:rsidR="007E6D74" w:rsidRPr="007E6D74">
          <w:rPr>
            <w:rStyle w:val="charCitHyperlinkAbbrev"/>
          </w:rPr>
          <w:t>A1994</w:t>
        </w:r>
        <w:r w:rsidR="007E6D74" w:rsidRPr="007E6D74">
          <w:rPr>
            <w:rStyle w:val="charCitHyperlinkAbbrev"/>
          </w:rPr>
          <w:noBreakHyphen/>
          <w:t>81</w:t>
        </w:r>
      </w:hyperlink>
      <w:r w:rsidR="00AF264C">
        <w:t xml:space="preserve"> sch; </w:t>
      </w:r>
      <w:hyperlink r:id="rId348" w:tooltip="Statutory Offices (Miscellaneous Provisions) Act 1994" w:history="1">
        <w:r w:rsidR="007E6D74" w:rsidRPr="007E6D74">
          <w:rPr>
            <w:rStyle w:val="charCitHyperlinkAbbrev"/>
          </w:rPr>
          <w:t>A1994</w:t>
        </w:r>
        <w:r w:rsidR="007E6D74" w:rsidRPr="007E6D74">
          <w:rPr>
            <w:rStyle w:val="charCitHyperlinkAbbrev"/>
          </w:rPr>
          <w:noBreakHyphen/>
          <w:t>97</w:t>
        </w:r>
      </w:hyperlink>
      <w:r w:rsidR="00AF264C">
        <w:t xml:space="preserve"> sch pt 1</w:t>
      </w:r>
    </w:p>
    <w:p w14:paraId="0E58362C" w14:textId="75721EBD" w:rsidR="00767D0D" w:rsidRPr="00767D0D" w:rsidRDefault="00AF264C">
      <w:pPr>
        <w:pStyle w:val="AmdtsEntries"/>
        <w:keepNext/>
      </w:pPr>
      <w:r>
        <w:tab/>
        <w:t xml:space="preserve">om </w:t>
      </w:r>
      <w:hyperlink r:id="rId34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3.72</w:t>
      </w:r>
    </w:p>
    <w:p w14:paraId="6922DBAC" w14:textId="77777777" w:rsidR="004F1CF4" w:rsidRDefault="004F1CF4">
      <w:pPr>
        <w:pStyle w:val="AmdtsEntries"/>
        <w:keepNext/>
        <w:rPr>
          <w:b/>
        </w:rPr>
      </w:pPr>
      <w:r>
        <w:tab/>
      </w:r>
      <w:r>
        <w:rPr>
          <w:b/>
        </w:rPr>
        <w:t>prev s 23</w:t>
      </w:r>
    </w:p>
    <w:p w14:paraId="79523D55" w14:textId="77777777" w:rsidR="004F1CF4" w:rsidRDefault="004F1CF4">
      <w:pPr>
        <w:pStyle w:val="AmdtsEntries"/>
        <w:keepNext/>
      </w:pPr>
      <w:r>
        <w:rPr>
          <w:b/>
        </w:rPr>
        <w:tab/>
      </w:r>
      <w:r>
        <w:t xml:space="preserve">(prev s 22A) </w:t>
      </w:r>
      <w:r w:rsidR="00D81633">
        <w:t>renum as s 23 R7 LA</w:t>
      </w:r>
    </w:p>
    <w:p w14:paraId="6307DCA3" w14:textId="77777777" w:rsidR="00D81633" w:rsidRPr="004F1CF4" w:rsidRDefault="00D81633">
      <w:pPr>
        <w:pStyle w:val="AmdtsEntries"/>
        <w:keepNext/>
      </w:pPr>
      <w:r>
        <w:tab/>
        <w:t>renum as s 24 R18 LA</w:t>
      </w:r>
    </w:p>
    <w:p w14:paraId="3FA855AC" w14:textId="77777777" w:rsidR="00E7246F" w:rsidRDefault="00E7246F">
      <w:pPr>
        <w:pStyle w:val="AmdtsEntries"/>
        <w:keepNext/>
        <w:rPr>
          <w:b/>
        </w:rPr>
      </w:pPr>
      <w:r>
        <w:tab/>
      </w:r>
      <w:r>
        <w:rPr>
          <w:b/>
        </w:rPr>
        <w:t>pres s 23</w:t>
      </w:r>
    </w:p>
    <w:p w14:paraId="37EB7603" w14:textId="73E5AA69" w:rsidR="00767D0D" w:rsidRDefault="00767D0D" w:rsidP="00767D0D">
      <w:pPr>
        <w:pStyle w:val="AmdtsEntries"/>
        <w:keepNext/>
      </w:pPr>
      <w:r>
        <w:rPr>
          <w:b/>
        </w:rPr>
        <w:tab/>
      </w:r>
      <w:r>
        <w:t xml:space="preserve">(prev s 22) am </w:t>
      </w:r>
      <w:hyperlink r:id="rId350" w:tooltip="Lakes (Amendment) Act 1991" w:history="1">
        <w:r w:rsidRPr="007E6D74">
          <w:rPr>
            <w:rStyle w:val="charCitHyperlinkAbbrev"/>
          </w:rPr>
          <w:t>A1991</w:t>
        </w:r>
        <w:r w:rsidRPr="007E6D74">
          <w:rPr>
            <w:rStyle w:val="charCitHyperlinkAbbrev"/>
          </w:rPr>
          <w:noBreakHyphen/>
          <w:t>89</w:t>
        </w:r>
      </w:hyperlink>
      <w:r>
        <w:t xml:space="preserve"> sch</w:t>
      </w:r>
    </w:p>
    <w:p w14:paraId="5F1B125A" w14:textId="1C720C37" w:rsidR="00767D0D" w:rsidRDefault="00767D0D" w:rsidP="00767D0D">
      <w:pPr>
        <w:pStyle w:val="AmdtsEntries"/>
      </w:pPr>
      <w:r>
        <w:tab/>
        <w:t xml:space="preserve">sub </w:t>
      </w:r>
      <w:hyperlink r:id="rId351" w:tooltip="Statute Law Amendment Act 2002 (No 2)" w:history="1">
        <w:r w:rsidRPr="007E6D74">
          <w:rPr>
            <w:rStyle w:val="charCitHyperlinkAbbrev"/>
          </w:rPr>
          <w:t>A2002</w:t>
        </w:r>
        <w:r w:rsidRPr="007E6D74">
          <w:rPr>
            <w:rStyle w:val="charCitHyperlinkAbbrev"/>
          </w:rPr>
          <w:noBreakHyphen/>
          <w:t>49</w:t>
        </w:r>
      </w:hyperlink>
      <w:r>
        <w:t xml:space="preserve"> amdt 3.70</w:t>
      </w:r>
    </w:p>
    <w:p w14:paraId="2C9BE88E" w14:textId="6AB9A4DB" w:rsidR="00E7246F" w:rsidRDefault="00767D0D" w:rsidP="00767D0D">
      <w:pPr>
        <w:pStyle w:val="AmdtsEntries"/>
        <w:keepNext/>
      </w:pPr>
      <w:r>
        <w:tab/>
        <w:t xml:space="preserve">am </w:t>
      </w:r>
      <w:hyperlink r:id="rId352" w:tooltip="Criminal Code Harmonisation Act 2005" w:history="1">
        <w:r w:rsidRPr="007E6D74">
          <w:rPr>
            <w:rStyle w:val="charCitHyperlinkAbbrev"/>
          </w:rPr>
          <w:t>A2005</w:t>
        </w:r>
        <w:r w:rsidRPr="007E6D74">
          <w:rPr>
            <w:rStyle w:val="charCitHyperlinkAbbrev"/>
          </w:rPr>
          <w:noBreakHyphen/>
          <w:t>54</w:t>
        </w:r>
      </w:hyperlink>
      <w:r>
        <w:t xml:space="preserve"> amdt 1.188; </w:t>
      </w:r>
      <w:hyperlink r:id="rId353" w:tooltip="Statute Law Amendment Act 2009" w:history="1">
        <w:r w:rsidRPr="007E6D74">
          <w:rPr>
            <w:rStyle w:val="charCitHyperlinkAbbrev"/>
          </w:rPr>
          <w:t>A2009</w:t>
        </w:r>
        <w:r w:rsidRPr="007E6D74">
          <w:rPr>
            <w:rStyle w:val="charCitHyperlinkAbbrev"/>
          </w:rPr>
          <w:noBreakHyphen/>
          <w:t>20</w:t>
        </w:r>
      </w:hyperlink>
      <w:r>
        <w:t xml:space="preserve"> amdt 3.105; </w:t>
      </w:r>
      <w:hyperlink r:id="rId354" w:tooltip="Red Tape Reduction Legislation Amendment Act 2015" w:history="1">
        <w:r>
          <w:rPr>
            <w:rStyle w:val="charCitHyperlinkAbbrev"/>
          </w:rPr>
          <w:t>A2015</w:t>
        </w:r>
        <w:r>
          <w:rPr>
            <w:rStyle w:val="charCitHyperlinkAbbrev"/>
          </w:rPr>
          <w:noBreakHyphen/>
          <w:t>33</w:t>
        </w:r>
      </w:hyperlink>
      <w:r>
        <w:t xml:space="preserve"> amdt 1.124; ss renum R15 LA; </w:t>
      </w:r>
      <w:hyperlink r:id="rId355" w:tooltip="Statute Law Amendment Act 2017" w:history="1">
        <w:r>
          <w:rPr>
            <w:rStyle w:val="charCitHyperlinkAbbrev"/>
          </w:rPr>
          <w:t>A2017</w:t>
        </w:r>
        <w:r>
          <w:rPr>
            <w:rStyle w:val="charCitHyperlinkAbbrev"/>
          </w:rPr>
          <w:noBreakHyphen/>
          <w:t>4</w:t>
        </w:r>
      </w:hyperlink>
      <w:r>
        <w:t xml:space="preserve"> amdt 3.70</w:t>
      </w:r>
    </w:p>
    <w:p w14:paraId="74354B9A" w14:textId="7E0F56FB" w:rsidR="00767D0D" w:rsidRPr="00767D0D" w:rsidRDefault="00767D0D" w:rsidP="00767D0D">
      <w:pPr>
        <w:pStyle w:val="AmdtsEntries"/>
        <w:keepNext/>
      </w:pPr>
      <w:r>
        <w:tab/>
        <w:t xml:space="preserve">renum as s 23 R18 LA (see </w:t>
      </w:r>
      <w:hyperlink r:id="rId356" w:tooltip="Lakes Amendment Act 2018" w:history="1">
        <w:r w:rsidRPr="00BD3DD1">
          <w:rPr>
            <w:rStyle w:val="charCitHyperlinkAbbrev"/>
          </w:rPr>
          <w:t>A2018-7</w:t>
        </w:r>
      </w:hyperlink>
      <w:r>
        <w:t xml:space="preserve"> s 61)</w:t>
      </w:r>
    </w:p>
    <w:p w14:paraId="3BA23FBE" w14:textId="77777777" w:rsidR="00AF264C" w:rsidRDefault="00D57C49">
      <w:pPr>
        <w:pStyle w:val="AmdtsEntryHd"/>
      </w:pPr>
      <w:r>
        <w:t>Access to leased or occupied land</w:t>
      </w:r>
    </w:p>
    <w:p w14:paraId="5A742BF8" w14:textId="77777777" w:rsidR="00D81633" w:rsidRDefault="00AF264C">
      <w:pPr>
        <w:pStyle w:val="AmdtsEntries"/>
        <w:rPr>
          <w:b/>
        </w:rPr>
      </w:pPr>
      <w:r>
        <w:t>s 24</w:t>
      </w:r>
      <w:r w:rsidR="00D81633">
        <w:tab/>
      </w:r>
      <w:r w:rsidR="00D81633">
        <w:rPr>
          <w:b/>
        </w:rPr>
        <w:t>orig s 24</w:t>
      </w:r>
    </w:p>
    <w:p w14:paraId="35C7C207" w14:textId="77777777" w:rsidR="000721BC" w:rsidRDefault="000721BC">
      <w:pPr>
        <w:pStyle w:val="AmdtsEntries"/>
      </w:pPr>
      <w:r>
        <w:rPr>
          <w:b/>
        </w:rPr>
        <w:tab/>
      </w:r>
      <w:r>
        <w:t>renum as s 25</w:t>
      </w:r>
    </w:p>
    <w:p w14:paraId="4B6B66D3" w14:textId="77777777" w:rsidR="000721BC" w:rsidRDefault="000721BC">
      <w:pPr>
        <w:pStyle w:val="AmdtsEntries"/>
        <w:rPr>
          <w:b/>
        </w:rPr>
      </w:pPr>
      <w:r>
        <w:tab/>
      </w:r>
      <w:r>
        <w:rPr>
          <w:b/>
        </w:rPr>
        <w:t>pres s 24</w:t>
      </w:r>
    </w:p>
    <w:p w14:paraId="72549626" w14:textId="77A86773" w:rsidR="000721BC" w:rsidRDefault="000721BC" w:rsidP="000721BC">
      <w:pPr>
        <w:pStyle w:val="AmdtsEntries"/>
        <w:keepNext/>
      </w:pPr>
      <w:r>
        <w:tab/>
        <w:t xml:space="preserve">(prev s 22A) ins </w:t>
      </w:r>
      <w:hyperlink r:id="rId357" w:tooltip="Lakes (Amendment) Ordinance 1978" w:history="1">
        <w:r w:rsidRPr="007E6D74">
          <w:rPr>
            <w:rStyle w:val="charCitHyperlinkAbbrev"/>
          </w:rPr>
          <w:t>Ord1978</w:t>
        </w:r>
        <w:r w:rsidRPr="007E6D74">
          <w:rPr>
            <w:rStyle w:val="charCitHyperlinkAbbrev"/>
          </w:rPr>
          <w:noBreakHyphen/>
          <w:t>4</w:t>
        </w:r>
      </w:hyperlink>
      <w:r>
        <w:t xml:space="preserve"> s 5</w:t>
      </w:r>
    </w:p>
    <w:p w14:paraId="3211266B" w14:textId="0F4B3E5B" w:rsidR="000721BC" w:rsidRDefault="000721BC" w:rsidP="000721BC">
      <w:pPr>
        <w:pStyle w:val="AmdtsEntries"/>
        <w:keepNext/>
      </w:pPr>
      <w:r>
        <w:tab/>
        <w:t xml:space="preserve">am </w:t>
      </w:r>
      <w:hyperlink r:id="rId358"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56FB9F07" w14:textId="2C3971FD" w:rsidR="000721BC" w:rsidRDefault="000721BC" w:rsidP="000721BC">
      <w:pPr>
        <w:pStyle w:val="AmdtsEntries"/>
      </w:pPr>
      <w:r>
        <w:tab/>
        <w:t xml:space="preserve">renum as s 23 R7 LA (see </w:t>
      </w:r>
      <w:hyperlink r:id="rId359" w:tooltip="Statute Law Amendment Act 2002 (No 2)" w:history="1">
        <w:r w:rsidRPr="007E6D74">
          <w:rPr>
            <w:rStyle w:val="charCitHyperlinkAbbrev"/>
          </w:rPr>
          <w:t>A2002</w:t>
        </w:r>
        <w:r w:rsidRPr="007E6D74">
          <w:rPr>
            <w:rStyle w:val="charCitHyperlinkAbbrev"/>
          </w:rPr>
          <w:noBreakHyphen/>
          <w:t>49</w:t>
        </w:r>
      </w:hyperlink>
      <w:r>
        <w:t xml:space="preserve"> amdt 3.71)</w:t>
      </w:r>
    </w:p>
    <w:p w14:paraId="0E10A650" w14:textId="4E626210" w:rsidR="000721BC" w:rsidRDefault="000721BC" w:rsidP="000721BC">
      <w:pPr>
        <w:pStyle w:val="AmdtsEntries"/>
      </w:pPr>
      <w:r>
        <w:tab/>
        <w:t xml:space="preserve">am </w:t>
      </w:r>
      <w:hyperlink r:id="rId360" w:tooltip="Statute Law Amendment Act 2011" w:history="1">
        <w:r w:rsidRPr="007E6D74">
          <w:rPr>
            <w:rStyle w:val="charCitHyperlinkAbbrev"/>
          </w:rPr>
          <w:t>A2011</w:t>
        </w:r>
        <w:r w:rsidRPr="007E6D74">
          <w:rPr>
            <w:rStyle w:val="charCitHyperlinkAbbrev"/>
          </w:rPr>
          <w:noBreakHyphen/>
          <w:t>3</w:t>
        </w:r>
      </w:hyperlink>
      <w:r>
        <w:t xml:space="preserve"> amdt 3.270; </w:t>
      </w:r>
      <w:hyperlink r:id="rId361" w:tooltip="Statute Law Amendment Act 2017" w:history="1">
        <w:r>
          <w:rPr>
            <w:rStyle w:val="charCitHyperlinkAbbrev"/>
          </w:rPr>
          <w:t>A2017</w:t>
        </w:r>
        <w:r>
          <w:rPr>
            <w:rStyle w:val="charCitHyperlinkAbbrev"/>
          </w:rPr>
          <w:noBreakHyphen/>
          <w:t>4</w:t>
        </w:r>
      </w:hyperlink>
      <w:r>
        <w:t xml:space="preserve"> amdt 3.71</w:t>
      </w:r>
    </w:p>
    <w:p w14:paraId="2FC90B94" w14:textId="7D8BD9E2" w:rsidR="000721BC" w:rsidRDefault="000721BC" w:rsidP="000721BC">
      <w:pPr>
        <w:pStyle w:val="AmdtsEntries"/>
        <w:rPr>
          <w:b/>
        </w:rPr>
      </w:pPr>
      <w:r>
        <w:tab/>
        <w:t xml:space="preserve">renum as s 24 R18 LA (see </w:t>
      </w:r>
      <w:hyperlink r:id="rId362" w:tooltip="Lakes Amendment Act 2018" w:history="1">
        <w:r w:rsidRPr="00BD3DD1">
          <w:rPr>
            <w:rStyle w:val="charCitHyperlinkAbbrev"/>
          </w:rPr>
          <w:t>A2018-7</w:t>
        </w:r>
      </w:hyperlink>
      <w:r>
        <w:t xml:space="preserve"> s 61)</w:t>
      </w:r>
    </w:p>
    <w:p w14:paraId="4ECDEF4D" w14:textId="77777777" w:rsidR="00AF264C" w:rsidRPr="007E6D74" w:rsidRDefault="00E701B3">
      <w:pPr>
        <w:pStyle w:val="AmdtsEntryHd"/>
      </w:pPr>
      <w:r>
        <w:lastRenderedPageBreak/>
        <w:t>Anchoring boats at night</w:t>
      </w:r>
    </w:p>
    <w:p w14:paraId="4D624233" w14:textId="77777777" w:rsidR="00E701B3" w:rsidRDefault="00AF264C" w:rsidP="00897159">
      <w:pPr>
        <w:pStyle w:val="AmdtsEntries"/>
        <w:keepNext/>
        <w:rPr>
          <w:b/>
        </w:rPr>
      </w:pPr>
      <w:r w:rsidRPr="007E6D74">
        <w:t>s 25</w:t>
      </w:r>
      <w:r w:rsidR="00E701B3">
        <w:tab/>
      </w:r>
      <w:r w:rsidR="00E701B3">
        <w:rPr>
          <w:b/>
        </w:rPr>
        <w:t>orig s 25</w:t>
      </w:r>
    </w:p>
    <w:p w14:paraId="4D928794" w14:textId="77777777" w:rsidR="00E701B3" w:rsidRDefault="00E701B3" w:rsidP="00897159">
      <w:pPr>
        <w:pStyle w:val="AmdtsEntries"/>
        <w:keepNext/>
      </w:pPr>
      <w:r>
        <w:rPr>
          <w:b/>
        </w:rPr>
        <w:tab/>
      </w:r>
      <w:r>
        <w:t>renum as s 26</w:t>
      </w:r>
    </w:p>
    <w:p w14:paraId="09680592" w14:textId="77777777" w:rsidR="00E701B3" w:rsidRDefault="00E701B3" w:rsidP="00897159">
      <w:pPr>
        <w:pStyle w:val="AmdtsEntries"/>
        <w:keepNext/>
        <w:rPr>
          <w:b/>
        </w:rPr>
      </w:pPr>
      <w:r>
        <w:tab/>
      </w:r>
      <w:r>
        <w:rPr>
          <w:b/>
        </w:rPr>
        <w:t>pres s 25</w:t>
      </w:r>
    </w:p>
    <w:p w14:paraId="76AA6C7B" w14:textId="06468C04" w:rsidR="00E701B3" w:rsidRDefault="00E701B3" w:rsidP="00FF33DE">
      <w:pPr>
        <w:pStyle w:val="AmdtsEntries"/>
        <w:keepNext/>
      </w:pPr>
      <w:r>
        <w:rPr>
          <w:b/>
        </w:rPr>
        <w:tab/>
      </w:r>
      <w:r>
        <w:t xml:space="preserve">(prev s 24) am </w:t>
      </w:r>
      <w:hyperlink r:id="rId363"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64" w:tooltip="Lakes (Amendment) Act 1991" w:history="1">
        <w:r w:rsidRPr="007E6D74">
          <w:rPr>
            <w:rStyle w:val="charCitHyperlinkAbbrev"/>
          </w:rPr>
          <w:t>A1991</w:t>
        </w:r>
        <w:r w:rsidRPr="007E6D74">
          <w:rPr>
            <w:rStyle w:val="charCitHyperlinkAbbrev"/>
          </w:rPr>
          <w:noBreakHyphen/>
          <w:t>89</w:t>
        </w:r>
      </w:hyperlink>
      <w:r>
        <w:t xml:space="preserve"> sch; </w:t>
      </w:r>
      <w:hyperlink r:id="rId365"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366" w:tooltip="Statute Law Amendment Act 2002 (No 2)" w:history="1">
        <w:r w:rsidRPr="007E6D74">
          <w:rPr>
            <w:rStyle w:val="charCitHyperlinkAbbrev"/>
          </w:rPr>
          <w:t>A2002</w:t>
        </w:r>
        <w:r w:rsidRPr="007E6D74">
          <w:rPr>
            <w:rStyle w:val="charCitHyperlinkAbbrev"/>
          </w:rPr>
          <w:noBreakHyphen/>
          <w:t>49</w:t>
        </w:r>
      </w:hyperlink>
      <w:r>
        <w:t xml:space="preserve"> amdt 3.73</w:t>
      </w:r>
    </w:p>
    <w:p w14:paraId="03109E9A" w14:textId="5D18DAA2" w:rsidR="00E701B3" w:rsidRDefault="00E701B3" w:rsidP="00E701B3">
      <w:pPr>
        <w:pStyle w:val="AmdtsEntries"/>
        <w:keepNext/>
      </w:pPr>
      <w:r>
        <w:tab/>
        <w:t xml:space="preserve">sub </w:t>
      </w:r>
      <w:hyperlink r:id="rId367" w:tooltip="Criminal Code Harmonisation Act 2005" w:history="1">
        <w:r w:rsidRPr="007E6D74">
          <w:rPr>
            <w:rStyle w:val="charCitHyperlinkAbbrev"/>
          </w:rPr>
          <w:t>A2005</w:t>
        </w:r>
        <w:r w:rsidRPr="007E6D74">
          <w:rPr>
            <w:rStyle w:val="charCitHyperlinkAbbrev"/>
          </w:rPr>
          <w:noBreakHyphen/>
          <w:t>54</w:t>
        </w:r>
      </w:hyperlink>
      <w:r>
        <w:t xml:space="preserve"> amdt 1.189</w:t>
      </w:r>
    </w:p>
    <w:p w14:paraId="2FA12D6C" w14:textId="15C174F8" w:rsidR="00E701B3" w:rsidRDefault="00E701B3" w:rsidP="00E701B3">
      <w:pPr>
        <w:pStyle w:val="AmdtsEntries"/>
        <w:keepNext/>
      </w:pPr>
      <w:r>
        <w:tab/>
        <w:t xml:space="preserve">renum as s 25 R18 LA (see </w:t>
      </w:r>
      <w:hyperlink r:id="rId368" w:tooltip="Lakes Amendment Act 2018" w:history="1">
        <w:r w:rsidRPr="00BD3DD1">
          <w:rPr>
            <w:rStyle w:val="charCitHyperlinkAbbrev"/>
          </w:rPr>
          <w:t>A2018-7</w:t>
        </w:r>
      </w:hyperlink>
      <w:r>
        <w:t xml:space="preserve"> s 61)</w:t>
      </w:r>
    </w:p>
    <w:p w14:paraId="555859E8" w14:textId="77777777" w:rsidR="00AF264C" w:rsidRDefault="00AF264C">
      <w:pPr>
        <w:pStyle w:val="AmdtsEntryHd"/>
      </w:pPr>
      <w:r>
        <w:t>Use of power boats—interstate licence holders</w:t>
      </w:r>
    </w:p>
    <w:p w14:paraId="397E09AD" w14:textId="77777777" w:rsidR="00472B1C" w:rsidRDefault="00AF264C">
      <w:pPr>
        <w:pStyle w:val="AmdtsEntries"/>
      </w:pPr>
      <w:r>
        <w:t>s 25A</w:t>
      </w:r>
      <w:r>
        <w:tab/>
      </w:r>
      <w:r w:rsidR="00472B1C">
        <w:t>renum as s 27</w:t>
      </w:r>
    </w:p>
    <w:p w14:paraId="3345F702" w14:textId="77777777" w:rsidR="00C44273" w:rsidRDefault="00C44273">
      <w:pPr>
        <w:pStyle w:val="AmdtsEntryHd"/>
      </w:pPr>
      <w:r w:rsidRPr="00C51614">
        <w:t>Power boats operated under 10 knots</w:t>
      </w:r>
    </w:p>
    <w:p w14:paraId="1E21D44E" w14:textId="77777777" w:rsidR="0000778E" w:rsidRDefault="00C44273" w:rsidP="00C44273">
      <w:pPr>
        <w:pStyle w:val="AmdtsEntries"/>
      </w:pPr>
      <w:r>
        <w:t>s 25B</w:t>
      </w:r>
      <w:r>
        <w:tab/>
      </w:r>
      <w:r w:rsidR="0000778E">
        <w:t>renum as s 28</w:t>
      </w:r>
    </w:p>
    <w:p w14:paraId="12DA803E" w14:textId="77777777" w:rsidR="00AF264C" w:rsidRDefault="00CE27F1">
      <w:pPr>
        <w:pStyle w:val="AmdtsEntryHd"/>
      </w:pPr>
      <w:r>
        <w:t>Mooring of boats</w:t>
      </w:r>
    </w:p>
    <w:p w14:paraId="63767E13" w14:textId="77777777" w:rsidR="00CE27F1" w:rsidRDefault="00AF264C">
      <w:pPr>
        <w:pStyle w:val="AmdtsEntries"/>
        <w:rPr>
          <w:b/>
        </w:rPr>
      </w:pPr>
      <w:r>
        <w:t>s 26</w:t>
      </w:r>
      <w:r w:rsidR="00CE27F1">
        <w:tab/>
      </w:r>
      <w:r w:rsidR="00CE27F1">
        <w:rPr>
          <w:b/>
        </w:rPr>
        <w:t>orig s 26</w:t>
      </w:r>
    </w:p>
    <w:p w14:paraId="53CF778B" w14:textId="77777777" w:rsidR="00CE27F1" w:rsidRDefault="00CE27F1">
      <w:pPr>
        <w:pStyle w:val="AmdtsEntries"/>
      </w:pPr>
      <w:r>
        <w:rPr>
          <w:b/>
        </w:rPr>
        <w:tab/>
      </w:r>
      <w:r>
        <w:t>renum as s 29</w:t>
      </w:r>
    </w:p>
    <w:p w14:paraId="5929E4C3" w14:textId="77777777" w:rsidR="00CE27F1" w:rsidRDefault="00CE27F1">
      <w:pPr>
        <w:pStyle w:val="AmdtsEntries"/>
        <w:rPr>
          <w:b/>
        </w:rPr>
      </w:pPr>
      <w:r>
        <w:tab/>
      </w:r>
      <w:r>
        <w:rPr>
          <w:b/>
        </w:rPr>
        <w:t>pres s 26</w:t>
      </w:r>
    </w:p>
    <w:p w14:paraId="373A01CE" w14:textId="44ECC28B" w:rsidR="00CE27F1" w:rsidRDefault="00CE27F1" w:rsidP="00CE27F1">
      <w:pPr>
        <w:pStyle w:val="AmdtsEntries"/>
        <w:keepNext/>
      </w:pPr>
      <w:r>
        <w:rPr>
          <w:b/>
        </w:rPr>
        <w:tab/>
      </w:r>
      <w:r>
        <w:t xml:space="preserve">(prev s 25) </w:t>
      </w:r>
      <w:r w:rsidRPr="007E6D74">
        <w:t xml:space="preserve">am </w:t>
      </w:r>
      <w:hyperlink r:id="rId369" w:tooltip="Lakes (Amendment) Ordinance 1978" w:history="1">
        <w:r w:rsidRPr="007E6D74">
          <w:rPr>
            <w:rStyle w:val="charCitHyperlinkAbbrev"/>
          </w:rPr>
          <w:t>Ord1978</w:t>
        </w:r>
        <w:r w:rsidRPr="007E6D74">
          <w:rPr>
            <w:rStyle w:val="charCitHyperlinkAbbrev"/>
          </w:rPr>
          <w:noBreakHyphen/>
          <w:t>4</w:t>
        </w:r>
      </w:hyperlink>
      <w:r w:rsidRPr="007E6D74">
        <w:t xml:space="preserve"> s 6; </w:t>
      </w:r>
      <w:hyperlink r:id="rId370" w:tooltip="Lakes (Amendment) Ordinance 1987" w:history="1">
        <w:r w:rsidRPr="007E6D74">
          <w:rPr>
            <w:rStyle w:val="charCitHyperlinkAbbrev"/>
          </w:rPr>
          <w:t>Ord1987</w:t>
        </w:r>
        <w:r w:rsidRPr="007E6D74">
          <w:rPr>
            <w:rStyle w:val="charCitHyperlinkAbbrev"/>
          </w:rPr>
          <w:noBreakHyphen/>
          <w:t>49</w:t>
        </w:r>
      </w:hyperlink>
      <w:r w:rsidRPr="007E6D74">
        <w:t xml:space="preserve"> sch; </w:t>
      </w:r>
      <w:hyperlink r:id="rId371" w:tooltip="Statute Law Revision (Penalties) Act 1994" w:history="1">
        <w:r w:rsidRPr="007E6D74">
          <w:rPr>
            <w:rStyle w:val="charCitHyperlinkAbbrev"/>
          </w:rPr>
          <w:t>A1994</w:t>
        </w:r>
        <w:r w:rsidRPr="007E6D74">
          <w:rPr>
            <w:rStyle w:val="charCitHyperlinkAbbrev"/>
          </w:rPr>
          <w:noBreakHyphen/>
          <w:t>81</w:t>
        </w:r>
      </w:hyperlink>
      <w:r w:rsidRPr="007E6D74">
        <w:t xml:space="preserve"> sch; </w:t>
      </w:r>
      <w:hyperlink r:id="rId372" w:tooltip="Legislation (Consequential Amendments) Act 2001" w:history="1">
        <w:r w:rsidRPr="007E6D74">
          <w:rPr>
            <w:rStyle w:val="charCitHyperlinkAbbrev"/>
          </w:rPr>
          <w:t>A2001</w:t>
        </w:r>
        <w:r w:rsidRPr="007E6D74">
          <w:rPr>
            <w:rStyle w:val="charCitHyperlinkAbbrev"/>
          </w:rPr>
          <w:noBreakHyphen/>
          <w:t>44</w:t>
        </w:r>
      </w:hyperlink>
      <w:r w:rsidRPr="007E6D74">
        <w:t xml:space="preserve"> amdts 1.2313-1.2</w:t>
      </w:r>
      <w:r>
        <w:t>316</w:t>
      </w:r>
    </w:p>
    <w:p w14:paraId="47640411" w14:textId="1F6A6458" w:rsidR="00CE27F1" w:rsidRDefault="00CE27F1" w:rsidP="00CE27F1">
      <w:pPr>
        <w:pStyle w:val="AmdtsEntries"/>
      </w:pPr>
      <w:r>
        <w:tab/>
        <w:t xml:space="preserve">sub </w:t>
      </w:r>
      <w:hyperlink r:id="rId373" w:tooltip="Criminal Code Harmonisation Act 2005" w:history="1">
        <w:r w:rsidRPr="007E6D74">
          <w:rPr>
            <w:rStyle w:val="charCitHyperlinkAbbrev"/>
          </w:rPr>
          <w:t>A2005</w:t>
        </w:r>
        <w:r w:rsidRPr="007E6D74">
          <w:rPr>
            <w:rStyle w:val="charCitHyperlinkAbbrev"/>
          </w:rPr>
          <w:noBreakHyphen/>
          <w:t>54</w:t>
        </w:r>
      </w:hyperlink>
      <w:r>
        <w:t xml:space="preserve"> amdt 1.190</w:t>
      </w:r>
    </w:p>
    <w:p w14:paraId="62FCDDE9" w14:textId="20E6BBCF" w:rsidR="00CE27F1" w:rsidRDefault="00CE27F1" w:rsidP="00CE27F1">
      <w:pPr>
        <w:pStyle w:val="AmdtsEntries"/>
      </w:pPr>
      <w:r>
        <w:tab/>
        <w:t xml:space="preserve">renum as s 26 R18 LA (see </w:t>
      </w:r>
      <w:hyperlink r:id="rId374" w:tooltip="Lakes Amendment Act 2018" w:history="1">
        <w:r w:rsidRPr="00BD3DD1">
          <w:rPr>
            <w:rStyle w:val="charCitHyperlinkAbbrev"/>
          </w:rPr>
          <w:t>A2018-7</w:t>
        </w:r>
      </w:hyperlink>
      <w:r>
        <w:t xml:space="preserve"> s 61)</w:t>
      </w:r>
    </w:p>
    <w:p w14:paraId="1EF40E1D" w14:textId="2AAA1CD9" w:rsidR="007F751F" w:rsidRDefault="007F751F" w:rsidP="00CE27F1">
      <w:pPr>
        <w:pStyle w:val="AmdtsEntries"/>
      </w:pPr>
      <w:r>
        <w:tab/>
        <w:t>am</w:t>
      </w:r>
      <w:r w:rsidRPr="004E1A6C">
        <w:t xml:space="preserve"> </w:t>
      </w:r>
      <w:hyperlink r:id="rId375" w:tooltip="Statute Law Amendment Act 2021" w:history="1">
        <w:r w:rsidRPr="004E1A6C">
          <w:rPr>
            <w:color w:val="0000FF" w:themeColor="hyperlink"/>
          </w:rPr>
          <w:t>A2021-12</w:t>
        </w:r>
      </w:hyperlink>
      <w:r>
        <w:t xml:space="preserve"> </w:t>
      </w:r>
      <w:r w:rsidRPr="004E1A6C">
        <w:t>amdt 3</w:t>
      </w:r>
      <w:r>
        <w:t>.67</w:t>
      </w:r>
    </w:p>
    <w:p w14:paraId="19DA1667" w14:textId="77777777" w:rsidR="00AF264C" w:rsidRDefault="00771C71">
      <w:pPr>
        <w:pStyle w:val="AmdtsEntryHd"/>
      </w:pPr>
      <w:r>
        <w:t>Use of power boats—interstate licence holders</w:t>
      </w:r>
    </w:p>
    <w:p w14:paraId="5E9A3054" w14:textId="77777777" w:rsidR="00472B1C" w:rsidRDefault="00AF264C" w:rsidP="004E3803">
      <w:pPr>
        <w:pStyle w:val="AmdtsEntries"/>
        <w:keepNext/>
        <w:rPr>
          <w:b/>
        </w:rPr>
      </w:pPr>
      <w:r w:rsidRPr="00986627">
        <w:t>s 27</w:t>
      </w:r>
      <w:r w:rsidR="00472B1C">
        <w:tab/>
      </w:r>
      <w:r w:rsidR="00472B1C">
        <w:rPr>
          <w:b/>
        </w:rPr>
        <w:t>orig s 27</w:t>
      </w:r>
    </w:p>
    <w:p w14:paraId="5C3CE839" w14:textId="77777777" w:rsidR="00472B1C" w:rsidRDefault="00472B1C" w:rsidP="004E3803">
      <w:pPr>
        <w:pStyle w:val="AmdtsEntries"/>
        <w:keepNext/>
      </w:pPr>
      <w:r>
        <w:rPr>
          <w:b/>
        </w:rPr>
        <w:tab/>
      </w:r>
      <w:r>
        <w:t>renum as s 30</w:t>
      </w:r>
    </w:p>
    <w:p w14:paraId="27A5A727" w14:textId="77777777" w:rsidR="00472B1C" w:rsidRDefault="00472B1C" w:rsidP="004E3803">
      <w:pPr>
        <w:pStyle w:val="AmdtsEntries"/>
        <w:keepNext/>
        <w:rPr>
          <w:b/>
        </w:rPr>
      </w:pPr>
      <w:r>
        <w:tab/>
      </w:r>
      <w:r>
        <w:rPr>
          <w:b/>
        </w:rPr>
        <w:t>pres s 27</w:t>
      </w:r>
    </w:p>
    <w:p w14:paraId="190A51D8" w14:textId="2DB85DDA" w:rsidR="00472B1C" w:rsidRDefault="00472B1C" w:rsidP="00472B1C">
      <w:pPr>
        <w:pStyle w:val="AmdtsEntries"/>
      </w:pPr>
      <w:r>
        <w:rPr>
          <w:b/>
        </w:rPr>
        <w:tab/>
      </w:r>
      <w:r>
        <w:t xml:space="preserve">(prev s 25A) ins </w:t>
      </w:r>
      <w:hyperlink r:id="rId376" w:tooltip="Lakes Amendment Act 2002" w:history="1">
        <w:r w:rsidRPr="007E6D74">
          <w:rPr>
            <w:rStyle w:val="charCitHyperlinkAbbrev"/>
          </w:rPr>
          <w:t>A2002</w:t>
        </w:r>
        <w:r w:rsidRPr="007E6D74">
          <w:rPr>
            <w:rStyle w:val="charCitHyperlinkAbbrev"/>
          </w:rPr>
          <w:noBreakHyphen/>
          <w:t>46</w:t>
        </w:r>
      </w:hyperlink>
      <w:r>
        <w:t xml:space="preserve"> s 5</w:t>
      </w:r>
    </w:p>
    <w:p w14:paraId="65246BBC" w14:textId="3140B773" w:rsidR="00472B1C" w:rsidRDefault="00472B1C" w:rsidP="00472B1C">
      <w:pPr>
        <w:pStyle w:val="AmdtsEntries"/>
        <w:keepNext/>
      </w:pPr>
      <w:r>
        <w:tab/>
        <w:t xml:space="preserve">am </w:t>
      </w:r>
      <w:hyperlink r:id="rId377" w:tooltip="Statute Law Amendment Act 2011" w:history="1">
        <w:r w:rsidRPr="007E6D74">
          <w:rPr>
            <w:rStyle w:val="charCitHyperlinkAbbrev"/>
          </w:rPr>
          <w:t>A2011</w:t>
        </w:r>
        <w:r w:rsidRPr="007E6D74">
          <w:rPr>
            <w:rStyle w:val="charCitHyperlinkAbbrev"/>
          </w:rPr>
          <w:noBreakHyphen/>
          <w:t>3</w:t>
        </w:r>
      </w:hyperlink>
      <w:r>
        <w:t xml:space="preserve"> amdt 3.271; </w:t>
      </w:r>
      <w:hyperlink r:id="rId378" w:tooltip="Lakes Amendment Act 2018" w:history="1">
        <w:r w:rsidRPr="00BD3DD1">
          <w:rPr>
            <w:rStyle w:val="charCitHyperlinkAbbrev"/>
          </w:rPr>
          <w:t>A2018-7</w:t>
        </w:r>
      </w:hyperlink>
      <w:r>
        <w:t xml:space="preserve"> s 12</w:t>
      </w:r>
      <w:r w:rsidR="00481B59">
        <w:t xml:space="preserve"> </w:t>
      </w:r>
      <w:r>
        <w:t>renum as s</w:t>
      </w:r>
      <w:r w:rsidR="00481B59">
        <w:t> </w:t>
      </w:r>
      <w:r>
        <w:t>27</w:t>
      </w:r>
      <w:r w:rsidR="00481B59">
        <w:t> </w:t>
      </w:r>
      <w:r>
        <w:t>R18</w:t>
      </w:r>
      <w:r w:rsidR="00481B59">
        <w:t> </w:t>
      </w:r>
      <w:r>
        <w:t xml:space="preserve">LA (see </w:t>
      </w:r>
      <w:hyperlink r:id="rId379" w:tooltip="Lakes Amendment Act 2018" w:history="1">
        <w:r w:rsidRPr="00BD3DD1">
          <w:rPr>
            <w:rStyle w:val="charCitHyperlinkAbbrev"/>
          </w:rPr>
          <w:t>A2018-7</w:t>
        </w:r>
      </w:hyperlink>
      <w:r>
        <w:t xml:space="preserve"> s </w:t>
      </w:r>
      <w:r w:rsidRPr="00986627">
        <w:t>61)</w:t>
      </w:r>
      <w:r w:rsidR="00A92537" w:rsidRPr="00986627">
        <w:t xml:space="preserve">; </w:t>
      </w:r>
      <w:hyperlink r:id="rId380" w:tooltip="Planning (Consequential Amendments) Act 2023" w:history="1">
        <w:r w:rsidR="00A92537" w:rsidRPr="00986627">
          <w:rPr>
            <w:rStyle w:val="charCitHyperlinkAbbrev"/>
          </w:rPr>
          <w:t>A2023-36</w:t>
        </w:r>
      </w:hyperlink>
      <w:r w:rsidR="00A92537" w:rsidRPr="00986627">
        <w:t xml:space="preserve"> amdt</w:t>
      </w:r>
      <w:r w:rsidR="005E5914">
        <w:t> </w:t>
      </w:r>
      <w:r w:rsidR="00A92537" w:rsidRPr="00986627">
        <w:t>1.</w:t>
      </w:r>
      <w:r w:rsidR="005B51F8" w:rsidRPr="00986627">
        <w:t>188</w:t>
      </w:r>
    </w:p>
    <w:p w14:paraId="4145EE6D" w14:textId="77777777" w:rsidR="00AF264C" w:rsidRDefault="0000778E">
      <w:pPr>
        <w:pStyle w:val="AmdtsEntryHd"/>
      </w:pPr>
      <w:r w:rsidRPr="00C51614">
        <w:t>Power boats operated under 10 knots</w:t>
      </w:r>
    </w:p>
    <w:p w14:paraId="32D8B15A" w14:textId="77777777" w:rsidR="0000778E" w:rsidRPr="0000778E" w:rsidRDefault="00AF264C">
      <w:pPr>
        <w:pStyle w:val="AmdtsEntries"/>
        <w:keepNext/>
        <w:rPr>
          <w:b/>
        </w:rPr>
      </w:pPr>
      <w:r w:rsidRPr="00986627">
        <w:t>s 28</w:t>
      </w:r>
      <w:r w:rsidR="0000778E">
        <w:tab/>
      </w:r>
      <w:r w:rsidR="0000778E">
        <w:rPr>
          <w:b/>
        </w:rPr>
        <w:t>orig s 28</w:t>
      </w:r>
    </w:p>
    <w:p w14:paraId="3E1896CC" w14:textId="64AB36A4" w:rsidR="00AF264C" w:rsidRDefault="00AF264C">
      <w:pPr>
        <w:pStyle w:val="AmdtsEntries"/>
        <w:keepNext/>
      </w:pPr>
      <w:r>
        <w:tab/>
        <w:t xml:space="preserve">am </w:t>
      </w:r>
      <w:hyperlink r:id="rId381" w:tooltip="Lakes (Amendment) Ordinance 1983" w:history="1">
        <w:r w:rsidR="007E6D74" w:rsidRPr="007E6D74">
          <w:rPr>
            <w:rStyle w:val="charCitHyperlinkAbbrev"/>
          </w:rPr>
          <w:t>Ord1983</w:t>
        </w:r>
        <w:r w:rsidR="007E6D74" w:rsidRPr="007E6D74">
          <w:rPr>
            <w:rStyle w:val="charCitHyperlinkAbbrev"/>
          </w:rPr>
          <w:noBreakHyphen/>
          <w:t>31</w:t>
        </w:r>
      </w:hyperlink>
      <w:r>
        <w:t xml:space="preserve"> s 7</w:t>
      </w:r>
    </w:p>
    <w:p w14:paraId="505DE66D" w14:textId="461FA0A4" w:rsidR="00AF264C" w:rsidRDefault="00AF264C">
      <w:pPr>
        <w:pStyle w:val="AmdtsEntries"/>
      </w:pPr>
      <w:r>
        <w:tab/>
        <w:t xml:space="preserve">om </w:t>
      </w:r>
      <w:hyperlink r:id="rId382" w:tooltip="Lakes (Amendment) Act 1991" w:history="1">
        <w:r w:rsidR="007E6D74" w:rsidRPr="007E6D74">
          <w:rPr>
            <w:rStyle w:val="charCitHyperlinkAbbrev"/>
          </w:rPr>
          <w:t>A1991</w:t>
        </w:r>
        <w:r w:rsidR="007E6D74" w:rsidRPr="007E6D74">
          <w:rPr>
            <w:rStyle w:val="charCitHyperlinkAbbrev"/>
          </w:rPr>
          <w:noBreakHyphen/>
          <w:t>89</w:t>
        </w:r>
      </w:hyperlink>
      <w:r>
        <w:t xml:space="preserve"> s 4</w:t>
      </w:r>
    </w:p>
    <w:p w14:paraId="3D5DC707" w14:textId="77777777" w:rsidR="0000778E" w:rsidRDefault="0000778E">
      <w:pPr>
        <w:pStyle w:val="AmdtsEntries"/>
        <w:rPr>
          <w:b/>
        </w:rPr>
      </w:pPr>
      <w:r>
        <w:tab/>
      </w:r>
      <w:r>
        <w:rPr>
          <w:b/>
        </w:rPr>
        <w:t>pres s 28</w:t>
      </w:r>
    </w:p>
    <w:p w14:paraId="51A932CE" w14:textId="4C3FE5E8" w:rsidR="0000778E" w:rsidRDefault="0000778E">
      <w:pPr>
        <w:pStyle w:val="AmdtsEntries"/>
      </w:pPr>
      <w:r>
        <w:rPr>
          <w:b/>
        </w:rPr>
        <w:tab/>
      </w:r>
      <w:r>
        <w:t xml:space="preserve">(prev s 25B) ins </w:t>
      </w:r>
      <w:hyperlink r:id="rId383" w:tooltip="Lakes Amendment Act 2018" w:history="1">
        <w:r w:rsidRPr="00BD3DD1">
          <w:rPr>
            <w:rStyle w:val="charCitHyperlinkAbbrev"/>
          </w:rPr>
          <w:t>A2018-7</w:t>
        </w:r>
      </w:hyperlink>
      <w:r>
        <w:t xml:space="preserve"> s 13</w:t>
      </w:r>
    </w:p>
    <w:p w14:paraId="5DC7EB51" w14:textId="737219E5" w:rsidR="001C4CB4" w:rsidRDefault="0000778E">
      <w:pPr>
        <w:pStyle w:val="AmdtsEntries"/>
      </w:pPr>
      <w:r>
        <w:tab/>
        <w:t xml:space="preserve">renum as s 28 R18 LA (see </w:t>
      </w:r>
      <w:hyperlink r:id="rId384" w:tooltip="Lakes Amendment Act 2018" w:history="1">
        <w:r w:rsidRPr="00BD3DD1">
          <w:rPr>
            <w:rStyle w:val="charCitHyperlinkAbbrev"/>
          </w:rPr>
          <w:t>A2018-7</w:t>
        </w:r>
      </w:hyperlink>
      <w:r>
        <w:t xml:space="preserve"> s 61</w:t>
      </w:r>
      <w:r w:rsidRPr="00986627">
        <w:t>)</w:t>
      </w:r>
    </w:p>
    <w:p w14:paraId="630EEBD0" w14:textId="0774586D" w:rsidR="0000778E" w:rsidRPr="0000778E" w:rsidRDefault="001C4CB4">
      <w:pPr>
        <w:pStyle w:val="AmdtsEntries"/>
      </w:pPr>
      <w:r>
        <w:tab/>
        <w:t>am</w:t>
      </w:r>
      <w:r w:rsidR="007C0381" w:rsidRPr="00986627">
        <w:t xml:space="preserve"> </w:t>
      </w:r>
      <w:hyperlink r:id="rId385" w:tooltip="Planning (Consequential Amendments) Act 2023" w:history="1">
        <w:r w:rsidR="007C0381" w:rsidRPr="00986627">
          <w:rPr>
            <w:rStyle w:val="charCitHyperlinkAbbrev"/>
          </w:rPr>
          <w:t>A2023-36</w:t>
        </w:r>
      </w:hyperlink>
      <w:r w:rsidR="007C0381" w:rsidRPr="00986627">
        <w:t xml:space="preserve"> amdt</w:t>
      </w:r>
      <w:r w:rsidR="005E5914">
        <w:t> </w:t>
      </w:r>
      <w:r w:rsidR="007C0381" w:rsidRPr="00986627">
        <w:t>1.188</w:t>
      </w:r>
    </w:p>
    <w:p w14:paraId="4E7988BE" w14:textId="77777777" w:rsidR="00AF264C" w:rsidRDefault="00E855F6" w:rsidP="007B1864">
      <w:pPr>
        <w:pStyle w:val="AmdtsEntryHd"/>
      </w:pPr>
      <w:r>
        <w:lastRenderedPageBreak/>
        <w:t>Use of power boats—other people</w:t>
      </w:r>
    </w:p>
    <w:p w14:paraId="277FB65E" w14:textId="2DC12ADE" w:rsidR="00910438" w:rsidRDefault="00910438" w:rsidP="007B1864">
      <w:pPr>
        <w:pStyle w:val="AmdtsEntries"/>
        <w:keepNext/>
      </w:pPr>
      <w:r>
        <w:t>s 29 hdg</w:t>
      </w:r>
      <w:r>
        <w:tab/>
        <w:t>(prev s 26</w:t>
      </w:r>
      <w:r w:rsidR="00D33567">
        <w:t xml:space="preserve"> hdg</w:t>
      </w:r>
      <w:r>
        <w:t xml:space="preserve">) </w:t>
      </w:r>
      <w:r w:rsidR="00D33567">
        <w:t xml:space="preserve">sub </w:t>
      </w:r>
      <w:hyperlink r:id="rId386" w:tooltip="Lakes Amendment Act 2002" w:history="1">
        <w:r w:rsidR="00D33567" w:rsidRPr="007E6D74">
          <w:rPr>
            <w:rStyle w:val="charCitHyperlinkAbbrev"/>
          </w:rPr>
          <w:t>A2002</w:t>
        </w:r>
        <w:r w:rsidR="00D33567" w:rsidRPr="007E6D74">
          <w:rPr>
            <w:rStyle w:val="charCitHyperlinkAbbrev"/>
          </w:rPr>
          <w:noBreakHyphen/>
          <w:t>46</w:t>
        </w:r>
      </w:hyperlink>
      <w:r w:rsidR="00D33567">
        <w:t xml:space="preserve"> s 6</w:t>
      </w:r>
    </w:p>
    <w:p w14:paraId="698409B7" w14:textId="77777777" w:rsidR="00E855F6" w:rsidRDefault="00AF264C" w:rsidP="007B1864">
      <w:pPr>
        <w:pStyle w:val="AmdtsEntries"/>
        <w:keepNext/>
        <w:rPr>
          <w:b/>
        </w:rPr>
      </w:pPr>
      <w:r>
        <w:t>s 29</w:t>
      </w:r>
      <w:r w:rsidR="00E855F6">
        <w:tab/>
      </w:r>
      <w:r w:rsidR="00E855F6">
        <w:rPr>
          <w:b/>
        </w:rPr>
        <w:t>orig s 29</w:t>
      </w:r>
    </w:p>
    <w:p w14:paraId="09759BF5" w14:textId="77777777" w:rsidR="00E855F6" w:rsidRDefault="00E855F6" w:rsidP="007B1864">
      <w:pPr>
        <w:pStyle w:val="AmdtsEntries"/>
        <w:keepNext/>
      </w:pPr>
      <w:r>
        <w:rPr>
          <w:b/>
        </w:rPr>
        <w:tab/>
      </w:r>
      <w:r>
        <w:t>renum as s 31</w:t>
      </w:r>
    </w:p>
    <w:p w14:paraId="7FECBDBF" w14:textId="77777777" w:rsidR="00E855F6" w:rsidRDefault="00E855F6" w:rsidP="007B1864">
      <w:pPr>
        <w:pStyle w:val="AmdtsEntries"/>
        <w:keepNext/>
        <w:rPr>
          <w:b/>
        </w:rPr>
      </w:pPr>
      <w:r>
        <w:tab/>
      </w:r>
      <w:r>
        <w:rPr>
          <w:b/>
        </w:rPr>
        <w:t>pres s 29</w:t>
      </w:r>
    </w:p>
    <w:p w14:paraId="38384DFC" w14:textId="452D389B" w:rsidR="00E855F6" w:rsidRDefault="00E855F6" w:rsidP="007B1864">
      <w:pPr>
        <w:pStyle w:val="AmdtsEntries"/>
        <w:keepNext/>
      </w:pPr>
      <w:r>
        <w:rPr>
          <w:b/>
        </w:rPr>
        <w:tab/>
      </w:r>
      <w:r>
        <w:t xml:space="preserve">(prev s 26) am </w:t>
      </w:r>
      <w:hyperlink r:id="rId387" w:tooltip="Lakes (Amendment) Ordinance 1987" w:history="1">
        <w:r w:rsidRPr="007E6D74">
          <w:rPr>
            <w:rStyle w:val="charCitHyperlinkAbbrev"/>
          </w:rPr>
          <w:t>Ord1987</w:t>
        </w:r>
        <w:r w:rsidRPr="007E6D74">
          <w:rPr>
            <w:rStyle w:val="charCitHyperlinkAbbrev"/>
          </w:rPr>
          <w:noBreakHyphen/>
          <w:t>49</w:t>
        </w:r>
      </w:hyperlink>
      <w:r>
        <w:t xml:space="preserve"> s 5; </w:t>
      </w:r>
      <w:hyperlink r:id="rId388" w:tooltip="Lakes (Amendment) Act 1991" w:history="1">
        <w:r w:rsidRPr="007E6D74">
          <w:rPr>
            <w:rStyle w:val="charCitHyperlinkAbbrev"/>
          </w:rPr>
          <w:t>A1991</w:t>
        </w:r>
        <w:r w:rsidRPr="007E6D74">
          <w:rPr>
            <w:rStyle w:val="charCitHyperlinkAbbrev"/>
          </w:rPr>
          <w:noBreakHyphen/>
          <w:t>89</w:t>
        </w:r>
      </w:hyperlink>
      <w:r>
        <w:t xml:space="preserve"> s 3 and sch; </w:t>
      </w:r>
      <w:hyperlink r:id="rId389" w:tooltip="Legislation (Consequential Amendments) Act 2001" w:history="1">
        <w:r w:rsidRPr="007E6D74">
          <w:rPr>
            <w:rStyle w:val="charCitHyperlinkAbbrev"/>
          </w:rPr>
          <w:t>A2001</w:t>
        </w:r>
        <w:r w:rsidRPr="007E6D74">
          <w:rPr>
            <w:rStyle w:val="charCitHyperlinkAbbrev"/>
          </w:rPr>
          <w:noBreakHyphen/>
          <w:t>44</w:t>
        </w:r>
      </w:hyperlink>
      <w:r>
        <w:t xml:space="preserve"> amdt 1.2317, amdt 1.2318; </w:t>
      </w:r>
      <w:hyperlink r:id="rId390" w:tooltip="Statute Law Amendment Act 2002 (No 2)" w:history="1">
        <w:r w:rsidRPr="007E6D74">
          <w:rPr>
            <w:rStyle w:val="charCitHyperlinkAbbrev"/>
          </w:rPr>
          <w:t>A2002</w:t>
        </w:r>
        <w:r w:rsidRPr="007E6D74">
          <w:rPr>
            <w:rStyle w:val="charCitHyperlinkAbbrev"/>
          </w:rPr>
          <w:noBreakHyphen/>
          <w:t>49</w:t>
        </w:r>
      </w:hyperlink>
      <w:r>
        <w:t xml:space="preserve"> amdt 3.74; </w:t>
      </w:r>
      <w:hyperlink r:id="rId391" w:tooltip="Lakes Amendment Act 2018" w:history="1">
        <w:r w:rsidRPr="00BD3DD1">
          <w:rPr>
            <w:rStyle w:val="charCitHyperlinkAbbrev"/>
          </w:rPr>
          <w:t>A2018-7</w:t>
        </w:r>
      </w:hyperlink>
      <w:r w:rsidR="00B81A84">
        <w:t xml:space="preserve"> ss 14-16; ss, </w:t>
      </w:r>
      <w:r>
        <w:t>pars renum R18 LA</w:t>
      </w:r>
    </w:p>
    <w:p w14:paraId="6314914A" w14:textId="4CB6E2B6" w:rsidR="00E855F6" w:rsidRDefault="00E855F6" w:rsidP="007B1864">
      <w:pPr>
        <w:pStyle w:val="AmdtsEntries"/>
        <w:keepNext/>
      </w:pPr>
      <w:r>
        <w:tab/>
        <w:t xml:space="preserve">renum as s 29 R18 LA (see </w:t>
      </w:r>
      <w:hyperlink r:id="rId392" w:tooltip="Lakes Amendment Act 2018" w:history="1">
        <w:r w:rsidRPr="00BD3DD1">
          <w:rPr>
            <w:rStyle w:val="charCitHyperlinkAbbrev"/>
          </w:rPr>
          <w:t>A2018-7</w:t>
        </w:r>
      </w:hyperlink>
      <w:r>
        <w:t xml:space="preserve"> s 61)</w:t>
      </w:r>
    </w:p>
    <w:p w14:paraId="658E4501" w14:textId="49F31325" w:rsidR="007F751F" w:rsidRDefault="007F751F" w:rsidP="007B1864">
      <w:pPr>
        <w:pStyle w:val="AmdtsEntries"/>
        <w:keepNext/>
      </w:pPr>
      <w:r>
        <w:tab/>
        <w:t>am</w:t>
      </w:r>
      <w:r w:rsidRPr="004E1A6C">
        <w:t xml:space="preserve"> </w:t>
      </w:r>
      <w:hyperlink r:id="rId393" w:tooltip="Statute Law Amendment Act 2021" w:history="1">
        <w:r w:rsidRPr="004E1A6C">
          <w:rPr>
            <w:color w:val="0000FF" w:themeColor="hyperlink"/>
          </w:rPr>
          <w:t>A2021-12</w:t>
        </w:r>
      </w:hyperlink>
      <w:r>
        <w:t xml:space="preserve"> </w:t>
      </w:r>
      <w:r w:rsidRPr="004E1A6C">
        <w:t>amdt 3</w:t>
      </w:r>
      <w:r>
        <w:t>.68</w:t>
      </w:r>
    </w:p>
    <w:p w14:paraId="2716AE6F" w14:textId="77777777" w:rsidR="00AF264C" w:rsidRDefault="00CE7509">
      <w:pPr>
        <w:pStyle w:val="AmdtsEntryHd"/>
      </w:pPr>
      <w:r w:rsidRPr="00C51614">
        <w:t>Restrictions—power boats</w:t>
      </w:r>
    </w:p>
    <w:p w14:paraId="2C2E970A" w14:textId="77777777" w:rsidR="00E855F6" w:rsidRDefault="00AF264C">
      <w:pPr>
        <w:pStyle w:val="AmdtsEntries"/>
        <w:rPr>
          <w:b/>
        </w:rPr>
      </w:pPr>
      <w:r>
        <w:t>s 30</w:t>
      </w:r>
      <w:r w:rsidR="00E855F6">
        <w:tab/>
      </w:r>
      <w:r w:rsidR="00E855F6">
        <w:rPr>
          <w:b/>
        </w:rPr>
        <w:t>orig s 30</w:t>
      </w:r>
    </w:p>
    <w:p w14:paraId="126535C0" w14:textId="77777777" w:rsidR="00E855F6" w:rsidRDefault="00E855F6">
      <w:pPr>
        <w:pStyle w:val="AmdtsEntries"/>
      </w:pPr>
      <w:r>
        <w:rPr>
          <w:b/>
        </w:rPr>
        <w:tab/>
      </w:r>
      <w:r>
        <w:t>renum as s 32</w:t>
      </w:r>
    </w:p>
    <w:p w14:paraId="4FCBB56E" w14:textId="77777777" w:rsidR="00E855F6" w:rsidRDefault="00E855F6">
      <w:pPr>
        <w:pStyle w:val="AmdtsEntries"/>
        <w:rPr>
          <w:b/>
        </w:rPr>
      </w:pPr>
      <w:r>
        <w:tab/>
      </w:r>
      <w:r>
        <w:rPr>
          <w:b/>
        </w:rPr>
        <w:t>pres s 30</w:t>
      </w:r>
    </w:p>
    <w:p w14:paraId="54FC1D05" w14:textId="0AF80477" w:rsidR="00E855F6" w:rsidRDefault="00E855F6" w:rsidP="00E855F6">
      <w:pPr>
        <w:pStyle w:val="AmdtsEntries"/>
        <w:keepNext/>
      </w:pPr>
      <w:r>
        <w:rPr>
          <w:b/>
        </w:rPr>
        <w:tab/>
      </w:r>
      <w:r>
        <w:t xml:space="preserve">(prev s 27) am </w:t>
      </w:r>
      <w:hyperlink r:id="rId394"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395" w:tooltip="Lakes (Amendment) Ordinance 1988" w:history="1">
        <w:r w:rsidRPr="007E6D74">
          <w:rPr>
            <w:rStyle w:val="charCitHyperlinkAbbrev"/>
          </w:rPr>
          <w:t>Ord1988</w:t>
        </w:r>
        <w:r w:rsidRPr="007E6D74">
          <w:rPr>
            <w:rStyle w:val="charCitHyperlinkAbbrev"/>
          </w:rPr>
          <w:noBreakHyphen/>
          <w:t>67</w:t>
        </w:r>
      </w:hyperlink>
      <w:r>
        <w:t xml:space="preserve"> s 2; </w:t>
      </w:r>
      <w:hyperlink r:id="rId396"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397" w:tooltip="National Land Ordinance 1989" w:history="1">
        <w:r w:rsidRPr="007E6D74">
          <w:rPr>
            <w:rStyle w:val="charCitHyperlinkAbbrev"/>
          </w:rPr>
          <w:t>Ord1989</w:t>
        </w:r>
        <w:r w:rsidRPr="007E6D74">
          <w:rPr>
            <w:rStyle w:val="charCitHyperlinkAbbrev"/>
          </w:rPr>
          <w:noBreakHyphen/>
          <w:t>39</w:t>
        </w:r>
      </w:hyperlink>
      <w:r>
        <w:t xml:space="preserve"> sch; </w:t>
      </w:r>
      <w:hyperlink r:id="rId398" w:tooltip="Lakes (Amendment) Act 1991" w:history="1">
        <w:r w:rsidRPr="007E6D74">
          <w:rPr>
            <w:rStyle w:val="charCitHyperlinkAbbrev"/>
          </w:rPr>
          <w:t>A1991</w:t>
        </w:r>
        <w:r w:rsidRPr="007E6D74">
          <w:rPr>
            <w:rStyle w:val="charCitHyperlinkAbbrev"/>
          </w:rPr>
          <w:noBreakHyphen/>
          <w:t>89</w:t>
        </w:r>
      </w:hyperlink>
      <w:r>
        <w:t xml:space="preserve"> sch; </w:t>
      </w:r>
      <w:hyperlink r:id="rId399" w:tooltip="Statute Law Revision Act 1994" w:history="1">
        <w:r w:rsidRPr="007E6D74">
          <w:rPr>
            <w:rStyle w:val="charCitHyperlinkAbbrev"/>
          </w:rPr>
          <w:t>A1994</w:t>
        </w:r>
        <w:r w:rsidRPr="007E6D74">
          <w:rPr>
            <w:rStyle w:val="charCitHyperlinkAbbrev"/>
          </w:rPr>
          <w:noBreakHyphen/>
          <w:t>26</w:t>
        </w:r>
      </w:hyperlink>
      <w:r>
        <w:t xml:space="preserve"> sch; </w:t>
      </w:r>
      <w:hyperlink r:id="rId400"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401"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402" w:tooltip="Lakes Amendment Act 2002" w:history="1">
        <w:r w:rsidRPr="007E6D74">
          <w:rPr>
            <w:rStyle w:val="charCitHyperlinkAbbrev"/>
          </w:rPr>
          <w:t>A2002</w:t>
        </w:r>
        <w:r w:rsidRPr="007E6D74">
          <w:rPr>
            <w:rStyle w:val="charCitHyperlinkAbbrev"/>
          </w:rPr>
          <w:noBreakHyphen/>
          <w:t>46</w:t>
        </w:r>
      </w:hyperlink>
      <w:r>
        <w:t xml:space="preserve"> s 7; </w:t>
      </w:r>
      <w:hyperlink r:id="rId403" w:tooltip="Statute Law Amendment Act 2002 (No 2)" w:history="1">
        <w:r w:rsidRPr="007E6D74">
          <w:rPr>
            <w:rStyle w:val="charCitHyperlinkAbbrev"/>
          </w:rPr>
          <w:t>A2002</w:t>
        </w:r>
        <w:r w:rsidRPr="007E6D74">
          <w:rPr>
            <w:rStyle w:val="charCitHyperlinkAbbrev"/>
          </w:rPr>
          <w:noBreakHyphen/>
          <w:t>49</w:t>
        </w:r>
      </w:hyperlink>
      <w:r>
        <w:t xml:space="preserve"> amdt 3.75; ss renum R7 LA (see </w:t>
      </w:r>
      <w:hyperlink r:id="rId404" w:tooltip="Statute Law Amendment Act 2002 (No 2)" w:history="1">
        <w:r w:rsidRPr="007E6D74">
          <w:rPr>
            <w:rStyle w:val="charCitHyperlinkAbbrev"/>
          </w:rPr>
          <w:t>A2002</w:t>
        </w:r>
        <w:r w:rsidRPr="007E6D74">
          <w:rPr>
            <w:rStyle w:val="charCitHyperlinkAbbrev"/>
          </w:rPr>
          <w:noBreakHyphen/>
          <w:t>49</w:t>
        </w:r>
      </w:hyperlink>
      <w:r>
        <w:t xml:space="preserve"> amdt 3.76)</w:t>
      </w:r>
    </w:p>
    <w:p w14:paraId="66F21D69" w14:textId="5E584E53" w:rsidR="00E855F6" w:rsidRDefault="00E855F6" w:rsidP="00E855F6">
      <w:pPr>
        <w:pStyle w:val="AmdtsEntries"/>
      </w:pPr>
      <w:r>
        <w:tab/>
        <w:t xml:space="preserve">sub </w:t>
      </w:r>
      <w:hyperlink r:id="rId405" w:tooltip="Criminal Code Harmonisation Act 2005" w:history="1">
        <w:r w:rsidRPr="007E6D74">
          <w:rPr>
            <w:rStyle w:val="charCitHyperlinkAbbrev"/>
          </w:rPr>
          <w:t>A2005</w:t>
        </w:r>
        <w:r w:rsidRPr="007E6D74">
          <w:rPr>
            <w:rStyle w:val="charCitHyperlinkAbbrev"/>
          </w:rPr>
          <w:noBreakHyphen/>
          <w:t>54</w:t>
        </w:r>
      </w:hyperlink>
      <w:r>
        <w:t xml:space="preserve"> amdt 1.191; </w:t>
      </w:r>
      <w:hyperlink r:id="rId406" w:tooltip="Lakes Amendment Act 2018" w:history="1">
        <w:r w:rsidRPr="00BD3DD1">
          <w:rPr>
            <w:rStyle w:val="charCitHyperlinkAbbrev"/>
          </w:rPr>
          <w:t>A2018-7</w:t>
        </w:r>
      </w:hyperlink>
      <w:r>
        <w:t xml:space="preserve"> s 17</w:t>
      </w:r>
    </w:p>
    <w:p w14:paraId="715F21C1" w14:textId="2B997FA5" w:rsidR="00E855F6" w:rsidRDefault="00E855F6" w:rsidP="00E855F6">
      <w:pPr>
        <w:pStyle w:val="AmdtsEntries"/>
      </w:pPr>
      <w:r>
        <w:tab/>
        <w:t xml:space="preserve">am </w:t>
      </w:r>
      <w:hyperlink r:id="rId407" w:tooltip="Lakes Amendment Act 2018" w:history="1">
        <w:r w:rsidRPr="00BD3DD1">
          <w:rPr>
            <w:rStyle w:val="charCitHyperlinkAbbrev"/>
          </w:rPr>
          <w:t>A2018-7</w:t>
        </w:r>
      </w:hyperlink>
      <w:r>
        <w:t xml:space="preserve"> s 18</w:t>
      </w:r>
    </w:p>
    <w:p w14:paraId="699ED66E" w14:textId="588983BE" w:rsidR="00E855F6" w:rsidRDefault="00E855F6" w:rsidP="00E855F6">
      <w:pPr>
        <w:pStyle w:val="AmdtsEntries"/>
      </w:pPr>
      <w:r>
        <w:tab/>
        <w:t xml:space="preserve">renum as s 30 R18 LA (see </w:t>
      </w:r>
      <w:hyperlink r:id="rId408" w:tooltip="Lakes Amendment Act 2018" w:history="1">
        <w:r w:rsidRPr="00BD3DD1">
          <w:rPr>
            <w:rStyle w:val="charCitHyperlinkAbbrev"/>
          </w:rPr>
          <w:t>A2018-7</w:t>
        </w:r>
      </w:hyperlink>
      <w:r>
        <w:t xml:space="preserve"> s 61)</w:t>
      </w:r>
    </w:p>
    <w:p w14:paraId="0D953AC4" w14:textId="77777777" w:rsidR="00AF264C" w:rsidRDefault="0070039E">
      <w:pPr>
        <w:pStyle w:val="AmdtsEntryHd"/>
      </w:pPr>
      <w:r>
        <w:t>Restriction on use of hovercraft</w:t>
      </w:r>
    </w:p>
    <w:p w14:paraId="30FC2DE5" w14:textId="77777777" w:rsidR="00CE7509" w:rsidRDefault="00AF264C">
      <w:pPr>
        <w:pStyle w:val="AmdtsEntries"/>
        <w:rPr>
          <w:b/>
        </w:rPr>
      </w:pPr>
      <w:r>
        <w:t>s 31</w:t>
      </w:r>
      <w:r w:rsidR="00CE7509">
        <w:tab/>
      </w:r>
      <w:r w:rsidR="00CE7509">
        <w:rPr>
          <w:b/>
        </w:rPr>
        <w:t>orig s 31</w:t>
      </w:r>
    </w:p>
    <w:p w14:paraId="557988FA" w14:textId="77777777" w:rsidR="00CE7509" w:rsidRDefault="00CE7509">
      <w:pPr>
        <w:pStyle w:val="AmdtsEntries"/>
      </w:pPr>
      <w:r>
        <w:rPr>
          <w:b/>
        </w:rPr>
        <w:tab/>
      </w:r>
      <w:r>
        <w:t>renum as s 33</w:t>
      </w:r>
    </w:p>
    <w:p w14:paraId="3288B00B" w14:textId="77777777" w:rsidR="00CE7509" w:rsidRDefault="00CE7509">
      <w:pPr>
        <w:pStyle w:val="AmdtsEntries"/>
        <w:rPr>
          <w:b/>
        </w:rPr>
      </w:pPr>
      <w:r>
        <w:tab/>
      </w:r>
      <w:r>
        <w:rPr>
          <w:b/>
        </w:rPr>
        <w:t>pres s 31</w:t>
      </w:r>
    </w:p>
    <w:p w14:paraId="40D66BF0" w14:textId="2359F2E0" w:rsidR="00CE7509" w:rsidRDefault="00CE7509">
      <w:pPr>
        <w:pStyle w:val="AmdtsEntries"/>
      </w:pPr>
      <w:r>
        <w:rPr>
          <w:b/>
        </w:rPr>
        <w:tab/>
      </w:r>
      <w:r>
        <w:t xml:space="preserve">(prev s 29) am </w:t>
      </w:r>
      <w:hyperlink r:id="rId409" w:tooltip="Lakes (Amendment) Ordinance 1983" w:history="1">
        <w:r w:rsidRPr="007E6D74">
          <w:rPr>
            <w:rStyle w:val="charCitHyperlinkAbbrev"/>
          </w:rPr>
          <w:t>Ord1983</w:t>
        </w:r>
        <w:r w:rsidRPr="007E6D74">
          <w:rPr>
            <w:rStyle w:val="charCitHyperlinkAbbrev"/>
          </w:rPr>
          <w:noBreakHyphen/>
          <w:t>31</w:t>
        </w:r>
      </w:hyperlink>
      <w:r>
        <w:t xml:space="preserve"> s 8; </w:t>
      </w:r>
      <w:hyperlink r:id="rId410"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11" w:tooltip="Lakes (Amendment) Act 1991" w:history="1">
        <w:r w:rsidRPr="007E6D74">
          <w:rPr>
            <w:rStyle w:val="charCitHyperlinkAbbrev"/>
          </w:rPr>
          <w:t>A1991</w:t>
        </w:r>
        <w:r w:rsidRPr="007E6D74">
          <w:rPr>
            <w:rStyle w:val="charCitHyperlinkAbbrev"/>
          </w:rPr>
          <w:noBreakHyphen/>
          <w:t>89</w:t>
        </w:r>
      </w:hyperlink>
      <w:r>
        <w:t xml:space="preserve"> sch; </w:t>
      </w:r>
      <w:hyperlink r:id="rId412"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413" w:tooltip="Legislation (Consequential Amendments) Act 2001" w:history="1">
        <w:r w:rsidRPr="007E6D74">
          <w:rPr>
            <w:rStyle w:val="charCitHyperlinkAbbrev"/>
          </w:rPr>
          <w:t>A2001</w:t>
        </w:r>
        <w:r w:rsidRPr="007E6D74">
          <w:rPr>
            <w:rStyle w:val="charCitHyperlinkAbbrev"/>
          </w:rPr>
          <w:noBreakHyphen/>
          <w:t>44</w:t>
        </w:r>
      </w:hyperlink>
      <w:r>
        <w:t xml:space="preserve"> amdt 1.2319, amdt 1.2320; </w:t>
      </w:r>
      <w:hyperlink r:id="rId414" w:tooltip="Criminal Code Harmonisation Act 2005" w:history="1">
        <w:r w:rsidRPr="007E6D74">
          <w:rPr>
            <w:rStyle w:val="charCitHyperlinkAbbrev"/>
          </w:rPr>
          <w:t>A2005</w:t>
        </w:r>
        <w:r w:rsidRPr="007E6D74">
          <w:rPr>
            <w:rStyle w:val="charCitHyperlinkAbbrev"/>
          </w:rPr>
          <w:noBreakHyphen/>
          <w:t>54</w:t>
        </w:r>
      </w:hyperlink>
      <w:r>
        <w:t xml:space="preserve"> amdt 1.19</w:t>
      </w:r>
      <w:r w:rsidR="0070039E">
        <w:t>2</w:t>
      </w:r>
    </w:p>
    <w:p w14:paraId="7CF7BD23" w14:textId="131A9351" w:rsidR="00CE7509" w:rsidRDefault="00CE7509">
      <w:pPr>
        <w:pStyle w:val="AmdtsEntries"/>
      </w:pPr>
      <w:r>
        <w:tab/>
        <w:t xml:space="preserve">renum as s 31 R18 LA (see </w:t>
      </w:r>
      <w:hyperlink r:id="rId415" w:tooltip="Lakes Amendment Act 2018" w:history="1">
        <w:r w:rsidR="0070039E" w:rsidRPr="00BD3DD1">
          <w:rPr>
            <w:rStyle w:val="charCitHyperlinkAbbrev"/>
          </w:rPr>
          <w:t>A2018-7</w:t>
        </w:r>
      </w:hyperlink>
      <w:r>
        <w:t xml:space="preserve"> s 61)</w:t>
      </w:r>
    </w:p>
    <w:p w14:paraId="4E8B174E" w14:textId="6D15E755" w:rsidR="007F751F" w:rsidRDefault="007F751F">
      <w:pPr>
        <w:pStyle w:val="AmdtsEntries"/>
      </w:pPr>
      <w:r>
        <w:tab/>
        <w:t>am</w:t>
      </w:r>
      <w:r w:rsidRPr="004E1A6C">
        <w:t xml:space="preserve"> </w:t>
      </w:r>
      <w:hyperlink r:id="rId416" w:tooltip="Statute Law Amendment Act 2021" w:history="1">
        <w:r w:rsidRPr="004E1A6C">
          <w:rPr>
            <w:color w:val="0000FF" w:themeColor="hyperlink"/>
          </w:rPr>
          <w:t>A2021-12</w:t>
        </w:r>
      </w:hyperlink>
      <w:r>
        <w:t xml:space="preserve"> </w:t>
      </w:r>
      <w:r w:rsidRPr="004E1A6C">
        <w:t>amdt 3</w:t>
      </w:r>
      <w:r>
        <w:t>.69</w:t>
      </w:r>
    </w:p>
    <w:p w14:paraId="471FD795" w14:textId="77777777" w:rsidR="00AF264C" w:rsidRDefault="00CB2129" w:rsidP="007B1864">
      <w:pPr>
        <w:pStyle w:val="AmdtsEntryHd"/>
        <w:keepNext w:val="0"/>
      </w:pPr>
      <w:r>
        <w:t>Removal of vehicles and boats from a lake etc</w:t>
      </w:r>
    </w:p>
    <w:p w14:paraId="2B9E5050" w14:textId="77777777" w:rsidR="00762571" w:rsidRDefault="00AF264C" w:rsidP="007B1864">
      <w:pPr>
        <w:pStyle w:val="AmdtsEntries"/>
        <w:rPr>
          <w:b/>
        </w:rPr>
      </w:pPr>
      <w:r>
        <w:t>s 32</w:t>
      </w:r>
      <w:r w:rsidR="00762571">
        <w:tab/>
      </w:r>
      <w:r w:rsidR="00762571">
        <w:rPr>
          <w:b/>
        </w:rPr>
        <w:t>orig s 32</w:t>
      </w:r>
    </w:p>
    <w:p w14:paraId="737BD717" w14:textId="77777777" w:rsidR="00762571" w:rsidRDefault="00762571" w:rsidP="007B1864">
      <w:pPr>
        <w:pStyle w:val="AmdtsEntries"/>
      </w:pPr>
      <w:r>
        <w:rPr>
          <w:b/>
        </w:rPr>
        <w:tab/>
      </w:r>
      <w:r>
        <w:t>renum as s 34</w:t>
      </w:r>
    </w:p>
    <w:p w14:paraId="70F778E0" w14:textId="77777777" w:rsidR="00762571" w:rsidRDefault="00762571" w:rsidP="007B1864">
      <w:pPr>
        <w:pStyle w:val="AmdtsEntries"/>
        <w:rPr>
          <w:b/>
        </w:rPr>
      </w:pPr>
      <w:r>
        <w:tab/>
      </w:r>
      <w:r>
        <w:rPr>
          <w:b/>
        </w:rPr>
        <w:t>pres s 32</w:t>
      </w:r>
    </w:p>
    <w:p w14:paraId="60E51C63" w14:textId="073C567D" w:rsidR="00762571" w:rsidRDefault="00762571" w:rsidP="007B1864">
      <w:pPr>
        <w:pStyle w:val="AmdtsEntries"/>
      </w:pPr>
      <w:r>
        <w:rPr>
          <w:b/>
        </w:rPr>
        <w:tab/>
      </w:r>
      <w:r>
        <w:t xml:space="preserve">(prev s 30) </w:t>
      </w:r>
      <w:r w:rsidR="00CB2129">
        <w:t xml:space="preserve">am </w:t>
      </w:r>
      <w:hyperlink r:id="rId417" w:tooltip="Self-Government (Consequential Amendments) Ordinance 1989" w:history="1">
        <w:r w:rsidR="00CB2129" w:rsidRPr="007E6D74">
          <w:rPr>
            <w:rStyle w:val="charCitHyperlinkAbbrev"/>
          </w:rPr>
          <w:t>Ord1989</w:t>
        </w:r>
        <w:r w:rsidR="00CB2129" w:rsidRPr="007E6D74">
          <w:rPr>
            <w:rStyle w:val="charCitHyperlinkAbbrev"/>
          </w:rPr>
          <w:noBreakHyphen/>
          <w:t>38</w:t>
        </w:r>
      </w:hyperlink>
      <w:r w:rsidR="00CB2129">
        <w:t xml:space="preserve"> sch 1; </w:t>
      </w:r>
      <w:hyperlink r:id="rId418" w:tooltip="Lakes (Amendment) Act 1991" w:history="1">
        <w:r w:rsidR="00CB2129" w:rsidRPr="007E6D74">
          <w:rPr>
            <w:rStyle w:val="charCitHyperlinkAbbrev"/>
          </w:rPr>
          <w:t>A1991</w:t>
        </w:r>
        <w:r w:rsidR="00CB2129" w:rsidRPr="007E6D74">
          <w:rPr>
            <w:rStyle w:val="charCitHyperlinkAbbrev"/>
          </w:rPr>
          <w:noBreakHyphen/>
          <w:t>89</w:t>
        </w:r>
      </w:hyperlink>
      <w:r w:rsidR="00CB2129">
        <w:t xml:space="preserve"> sch; </w:t>
      </w:r>
      <w:hyperlink r:id="rId419" w:tooltip="Statutory Offices (Miscellaneous Provisions) Act 1994" w:history="1">
        <w:r w:rsidR="00CB2129" w:rsidRPr="007E6D74">
          <w:rPr>
            <w:rStyle w:val="charCitHyperlinkAbbrev"/>
          </w:rPr>
          <w:t>A1994</w:t>
        </w:r>
        <w:r w:rsidR="00CB2129" w:rsidRPr="007E6D74">
          <w:rPr>
            <w:rStyle w:val="charCitHyperlinkAbbrev"/>
          </w:rPr>
          <w:noBreakHyphen/>
          <w:t>97</w:t>
        </w:r>
      </w:hyperlink>
      <w:r w:rsidR="00CB2129">
        <w:t xml:space="preserve"> sch pt 1; </w:t>
      </w:r>
      <w:hyperlink r:id="rId420" w:tooltip="Statute Law Amendment Act 2002 (No 2)" w:history="1">
        <w:r w:rsidR="00CB2129" w:rsidRPr="007E6D74">
          <w:rPr>
            <w:rStyle w:val="charCitHyperlinkAbbrev"/>
          </w:rPr>
          <w:t>A2002</w:t>
        </w:r>
        <w:r w:rsidR="00CB2129" w:rsidRPr="007E6D74">
          <w:rPr>
            <w:rStyle w:val="charCitHyperlinkAbbrev"/>
          </w:rPr>
          <w:noBreakHyphen/>
          <w:t>49</w:t>
        </w:r>
      </w:hyperlink>
      <w:r w:rsidR="00CB2129">
        <w:t xml:space="preserve"> amdt 3.77</w:t>
      </w:r>
    </w:p>
    <w:p w14:paraId="507EFB46" w14:textId="3452678C" w:rsidR="00CB2129" w:rsidRDefault="00CB2129" w:rsidP="007B1864">
      <w:pPr>
        <w:pStyle w:val="AmdtsEntries"/>
      </w:pPr>
      <w:r>
        <w:tab/>
        <w:t>renum as s 32 R18 LA (see A2018-7 s 61)</w:t>
      </w:r>
    </w:p>
    <w:p w14:paraId="585B3761" w14:textId="020DC630" w:rsidR="007F751F" w:rsidRDefault="007F751F" w:rsidP="007B1864">
      <w:pPr>
        <w:pStyle w:val="AmdtsEntries"/>
      </w:pPr>
      <w:r>
        <w:tab/>
        <w:t>am</w:t>
      </w:r>
      <w:r w:rsidRPr="004E1A6C">
        <w:t xml:space="preserve"> </w:t>
      </w:r>
      <w:hyperlink r:id="rId421" w:tooltip="Statute Law Amendment Act 2021" w:history="1">
        <w:r w:rsidRPr="004E1A6C">
          <w:rPr>
            <w:color w:val="0000FF" w:themeColor="hyperlink"/>
          </w:rPr>
          <w:t>A2021-12</w:t>
        </w:r>
      </w:hyperlink>
      <w:r>
        <w:t xml:space="preserve"> </w:t>
      </w:r>
      <w:r w:rsidRPr="004E1A6C">
        <w:t>amdt</w:t>
      </w:r>
      <w:r>
        <w:t>s</w:t>
      </w:r>
      <w:r w:rsidRPr="004E1A6C">
        <w:t xml:space="preserve"> 3</w:t>
      </w:r>
      <w:r>
        <w:t>.70-3.72</w:t>
      </w:r>
    </w:p>
    <w:p w14:paraId="327A8931" w14:textId="77777777" w:rsidR="00AF264C" w:rsidRDefault="00810639" w:rsidP="007B1864">
      <w:pPr>
        <w:pStyle w:val="AmdtsEntryHd"/>
      </w:pPr>
      <w:r>
        <w:lastRenderedPageBreak/>
        <w:t>Houseboats prohibited</w:t>
      </w:r>
    </w:p>
    <w:p w14:paraId="21EDF1B2" w14:textId="77777777" w:rsidR="00985711" w:rsidRDefault="00AF264C" w:rsidP="007B1864">
      <w:pPr>
        <w:pStyle w:val="AmdtsEntries"/>
        <w:keepNext/>
      </w:pPr>
      <w:r>
        <w:t>s 33</w:t>
      </w:r>
      <w:r w:rsidR="00CB2129">
        <w:tab/>
      </w:r>
      <w:r w:rsidR="00985711" w:rsidRPr="00985711">
        <w:rPr>
          <w:b/>
        </w:rPr>
        <w:t>orig s 33</w:t>
      </w:r>
    </w:p>
    <w:p w14:paraId="405E0BC9" w14:textId="652C649B" w:rsidR="00985711" w:rsidRDefault="00985711" w:rsidP="007B1864">
      <w:pPr>
        <w:pStyle w:val="AmdtsEntries"/>
        <w:keepNext/>
      </w:pPr>
      <w:r>
        <w:tab/>
        <w:t xml:space="preserve">om </w:t>
      </w:r>
      <w:hyperlink r:id="rId422" w:tooltip="Lakes (Amendment) Ordinance 1985" w:history="1">
        <w:r w:rsidRPr="007E6D74">
          <w:rPr>
            <w:rStyle w:val="charCitHyperlinkAbbrev"/>
          </w:rPr>
          <w:t>Ord1985</w:t>
        </w:r>
        <w:r w:rsidRPr="007E6D74">
          <w:rPr>
            <w:rStyle w:val="charCitHyperlinkAbbrev"/>
          </w:rPr>
          <w:noBreakHyphen/>
          <w:t>15</w:t>
        </w:r>
      </w:hyperlink>
      <w:r>
        <w:t xml:space="preserve"> s 2</w:t>
      </w:r>
    </w:p>
    <w:p w14:paraId="72F6FADA" w14:textId="77777777" w:rsidR="00CB2129" w:rsidRDefault="00985711" w:rsidP="007B1864">
      <w:pPr>
        <w:pStyle w:val="AmdtsEntries"/>
        <w:keepNext/>
        <w:rPr>
          <w:b/>
        </w:rPr>
      </w:pPr>
      <w:r>
        <w:rPr>
          <w:b/>
        </w:rPr>
        <w:tab/>
        <w:t>prev</w:t>
      </w:r>
      <w:r w:rsidR="00CB2129">
        <w:rPr>
          <w:b/>
        </w:rPr>
        <w:t xml:space="preserve"> s 33</w:t>
      </w:r>
    </w:p>
    <w:p w14:paraId="08027F6D" w14:textId="77777777" w:rsidR="00CB2129" w:rsidRDefault="00CB2129" w:rsidP="007B1864">
      <w:pPr>
        <w:pStyle w:val="AmdtsEntries"/>
        <w:keepNext/>
      </w:pPr>
      <w:r>
        <w:rPr>
          <w:b/>
        </w:rPr>
        <w:tab/>
      </w:r>
      <w:r>
        <w:t>renum as s 35</w:t>
      </w:r>
    </w:p>
    <w:p w14:paraId="62DF2062" w14:textId="77777777" w:rsidR="00CB2129" w:rsidRDefault="00CB2129" w:rsidP="007B1864">
      <w:pPr>
        <w:pStyle w:val="AmdtsEntries"/>
        <w:keepNext/>
        <w:rPr>
          <w:b/>
        </w:rPr>
      </w:pPr>
      <w:r>
        <w:tab/>
      </w:r>
      <w:r>
        <w:rPr>
          <w:b/>
        </w:rPr>
        <w:t>pres s 33</w:t>
      </w:r>
    </w:p>
    <w:p w14:paraId="24EA3AC0" w14:textId="70CAA3EF" w:rsidR="00CB2129" w:rsidRDefault="00CB2129" w:rsidP="007B1864">
      <w:pPr>
        <w:pStyle w:val="AmdtsEntries"/>
        <w:keepNext/>
      </w:pPr>
      <w:r>
        <w:rPr>
          <w:b/>
        </w:rPr>
        <w:tab/>
      </w:r>
      <w:r>
        <w:t xml:space="preserve">(prev s 31) am </w:t>
      </w:r>
      <w:hyperlink r:id="rId423"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24"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8DCA7D9" w14:textId="7FD69695" w:rsidR="00CB2129" w:rsidRDefault="00CB2129" w:rsidP="007B1864">
      <w:pPr>
        <w:pStyle w:val="AmdtsEntries"/>
        <w:keepNext/>
      </w:pPr>
      <w:r>
        <w:tab/>
        <w:t xml:space="preserve">sub </w:t>
      </w:r>
      <w:hyperlink r:id="rId425" w:tooltip="Criminal Code Harmonisation Act 2005" w:history="1">
        <w:r w:rsidRPr="007E6D74">
          <w:rPr>
            <w:rStyle w:val="charCitHyperlinkAbbrev"/>
          </w:rPr>
          <w:t>A2005</w:t>
        </w:r>
        <w:r w:rsidRPr="007E6D74">
          <w:rPr>
            <w:rStyle w:val="charCitHyperlinkAbbrev"/>
          </w:rPr>
          <w:noBreakHyphen/>
          <w:t>54</w:t>
        </w:r>
      </w:hyperlink>
      <w:r>
        <w:t xml:space="preserve"> amdt 1.193</w:t>
      </w:r>
    </w:p>
    <w:p w14:paraId="54201057" w14:textId="69EECC14" w:rsidR="00CB2129" w:rsidRDefault="00CB2129" w:rsidP="007B1864">
      <w:pPr>
        <w:pStyle w:val="AmdtsEntries"/>
        <w:keepNext/>
      </w:pPr>
      <w:r>
        <w:tab/>
        <w:t xml:space="preserve">renum as s 33 R18 LA (see </w:t>
      </w:r>
      <w:hyperlink r:id="rId426" w:tooltip="Lakes Amendment Act 2018" w:history="1">
        <w:r w:rsidR="00297793" w:rsidRPr="00BD3DD1">
          <w:rPr>
            <w:rStyle w:val="charCitHyperlinkAbbrev"/>
          </w:rPr>
          <w:t>A2018-7</w:t>
        </w:r>
      </w:hyperlink>
      <w:r>
        <w:t xml:space="preserve"> s 61)</w:t>
      </w:r>
    </w:p>
    <w:p w14:paraId="6D1FB1A5" w14:textId="77777777" w:rsidR="00AF264C" w:rsidRDefault="00810639">
      <w:pPr>
        <w:pStyle w:val="AmdtsEntryHd"/>
      </w:pPr>
      <w:r>
        <w:t>Camping and caravanning</w:t>
      </w:r>
    </w:p>
    <w:p w14:paraId="73EEF130" w14:textId="77777777" w:rsidR="00810639" w:rsidRDefault="00AF264C">
      <w:pPr>
        <w:pStyle w:val="AmdtsEntries"/>
        <w:keepNext/>
        <w:rPr>
          <w:b/>
        </w:rPr>
      </w:pPr>
      <w:r>
        <w:t>s 34</w:t>
      </w:r>
      <w:r w:rsidR="00810639">
        <w:tab/>
      </w:r>
      <w:r w:rsidR="00810639">
        <w:rPr>
          <w:b/>
        </w:rPr>
        <w:t>orig s 34</w:t>
      </w:r>
    </w:p>
    <w:p w14:paraId="30A7AE28" w14:textId="77777777" w:rsidR="00810639" w:rsidRDefault="00810639">
      <w:pPr>
        <w:pStyle w:val="AmdtsEntries"/>
        <w:keepNext/>
      </w:pPr>
      <w:r>
        <w:rPr>
          <w:b/>
        </w:rPr>
        <w:tab/>
      </w:r>
      <w:r>
        <w:t>renum as s 36</w:t>
      </w:r>
    </w:p>
    <w:p w14:paraId="2BD107C7" w14:textId="77777777" w:rsidR="00810639" w:rsidRDefault="00810639">
      <w:pPr>
        <w:pStyle w:val="AmdtsEntries"/>
        <w:keepNext/>
        <w:rPr>
          <w:b/>
        </w:rPr>
      </w:pPr>
      <w:r>
        <w:tab/>
      </w:r>
      <w:r>
        <w:rPr>
          <w:b/>
        </w:rPr>
        <w:t>pres s 34</w:t>
      </w:r>
    </w:p>
    <w:p w14:paraId="0D242F91" w14:textId="6548A2D2" w:rsidR="00810639" w:rsidRDefault="00810639" w:rsidP="00810639">
      <w:pPr>
        <w:pStyle w:val="AmdtsEntries"/>
        <w:keepNext/>
      </w:pPr>
      <w:r>
        <w:rPr>
          <w:b/>
        </w:rPr>
        <w:tab/>
      </w:r>
      <w:r>
        <w:t xml:space="preserve">(prev s 32) am </w:t>
      </w:r>
      <w:hyperlink r:id="rId427" w:tooltip="Lakes (Amendment) Ordinance 1987" w:history="1">
        <w:r w:rsidRPr="007E6D74">
          <w:rPr>
            <w:rStyle w:val="charCitHyperlinkAbbrev"/>
          </w:rPr>
          <w:t>Ord1987</w:t>
        </w:r>
        <w:r w:rsidRPr="007E6D74">
          <w:rPr>
            <w:rStyle w:val="charCitHyperlinkAbbrev"/>
          </w:rPr>
          <w:noBreakHyphen/>
          <w:t>49</w:t>
        </w:r>
      </w:hyperlink>
      <w:r>
        <w:t xml:space="preserve"> sch; </w:t>
      </w:r>
      <w:hyperlink r:id="rId428"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40419216" w14:textId="3D97E465" w:rsidR="00810639" w:rsidRDefault="00810639" w:rsidP="00810639">
      <w:pPr>
        <w:pStyle w:val="AmdtsEntries"/>
        <w:keepNext/>
      </w:pPr>
      <w:r>
        <w:tab/>
        <w:t xml:space="preserve">sub </w:t>
      </w:r>
      <w:hyperlink r:id="rId429" w:tooltip="Statute Law Amendment Act 2002 (No 2)" w:history="1">
        <w:r w:rsidRPr="007E6D74">
          <w:rPr>
            <w:rStyle w:val="charCitHyperlinkAbbrev"/>
          </w:rPr>
          <w:t>A2002</w:t>
        </w:r>
        <w:r w:rsidRPr="007E6D74">
          <w:rPr>
            <w:rStyle w:val="charCitHyperlinkAbbrev"/>
          </w:rPr>
          <w:noBreakHyphen/>
          <w:t>49</w:t>
        </w:r>
      </w:hyperlink>
      <w:r>
        <w:t xml:space="preserve"> amdt 3.78; </w:t>
      </w:r>
      <w:hyperlink r:id="rId430" w:tooltip="Criminal Code Harmonisation Act 2005" w:history="1">
        <w:r w:rsidRPr="007E6D74">
          <w:rPr>
            <w:rStyle w:val="charCitHyperlinkAbbrev"/>
          </w:rPr>
          <w:t>A2005</w:t>
        </w:r>
        <w:r w:rsidRPr="007E6D74">
          <w:rPr>
            <w:rStyle w:val="charCitHyperlinkAbbrev"/>
          </w:rPr>
          <w:noBreakHyphen/>
          <w:t>54</w:t>
        </w:r>
      </w:hyperlink>
      <w:r>
        <w:t xml:space="preserve"> amdt 1.194</w:t>
      </w:r>
    </w:p>
    <w:p w14:paraId="2E8E299D" w14:textId="34A081BB" w:rsidR="00810639" w:rsidRDefault="00810639" w:rsidP="00FF33DE">
      <w:pPr>
        <w:pStyle w:val="AmdtsEntries"/>
      </w:pPr>
      <w:r>
        <w:tab/>
        <w:t xml:space="preserve">renum as s 34 R18 LA (see </w:t>
      </w:r>
      <w:hyperlink r:id="rId431" w:tooltip="Lakes Amendment Act 2018" w:history="1">
        <w:r w:rsidR="00297793" w:rsidRPr="00BD3DD1">
          <w:rPr>
            <w:rStyle w:val="charCitHyperlinkAbbrev"/>
          </w:rPr>
          <w:t>A2018-7</w:t>
        </w:r>
      </w:hyperlink>
      <w:r>
        <w:t xml:space="preserve"> s 61)</w:t>
      </w:r>
    </w:p>
    <w:p w14:paraId="1EDF3ACA" w14:textId="77777777" w:rsidR="00AF264C" w:rsidRDefault="00297793">
      <w:pPr>
        <w:pStyle w:val="AmdtsEntryHd"/>
      </w:pPr>
      <w:r>
        <w:t>Agreements for use of lake areas</w:t>
      </w:r>
    </w:p>
    <w:p w14:paraId="74DF072F" w14:textId="77777777" w:rsidR="00297793" w:rsidRDefault="00AF264C" w:rsidP="00FF33DE">
      <w:pPr>
        <w:pStyle w:val="AmdtsEntries"/>
        <w:keepNext/>
        <w:rPr>
          <w:b/>
        </w:rPr>
      </w:pPr>
      <w:r>
        <w:t>s 35</w:t>
      </w:r>
      <w:r w:rsidR="00297793">
        <w:tab/>
      </w:r>
      <w:r w:rsidR="00297793">
        <w:rPr>
          <w:b/>
        </w:rPr>
        <w:t>orig s 35</w:t>
      </w:r>
    </w:p>
    <w:p w14:paraId="2B2391EF" w14:textId="77777777" w:rsidR="00297793" w:rsidRDefault="00297793" w:rsidP="00FF33DE">
      <w:pPr>
        <w:pStyle w:val="AmdtsEntries"/>
        <w:keepNext/>
      </w:pPr>
      <w:r>
        <w:rPr>
          <w:b/>
        </w:rPr>
        <w:tab/>
      </w:r>
      <w:r>
        <w:t>renum as s 37</w:t>
      </w:r>
    </w:p>
    <w:p w14:paraId="0EA23B0B" w14:textId="77777777" w:rsidR="00297793" w:rsidRDefault="00297793" w:rsidP="00FF33DE">
      <w:pPr>
        <w:pStyle w:val="AmdtsEntries"/>
        <w:keepNext/>
        <w:rPr>
          <w:b/>
        </w:rPr>
      </w:pPr>
      <w:r>
        <w:tab/>
      </w:r>
      <w:r>
        <w:rPr>
          <w:b/>
        </w:rPr>
        <w:t>pres s 35</w:t>
      </w:r>
    </w:p>
    <w:p w14:paraId="00BFD7D6" w14:textId="17324E34" w:rsidR="00297793" w:rsidRDefault="00297793" w:rsidP="007856AF">
      <w:pPr>
        <w:pStyle w:val="AmdtsEntries"/>
        <w:keepNext/>
      </w:pPr>
      <w:r>
        <w:rPr>
          <w:b/>
        </w:rPr>
        <w:tab/>
      </w:r>
      <w:r>
        <w:t>(prev s 33)</w:t>
      </w:r>
      <w:r w:rsidR="007856AF">
        <w:t xml:space="preserve"> </w:t>
      </w:r>
      <w:r>
        <w:t xml:space="preserve">ins </w:t>
      </w:r>
      <w:hyperlink r:id="rId432" w:tooltip="Lakes (Amendment) Ordinance 1987" w:history="1">
        <w:r w:rsidRPr="007E6D74">
          <w:rPr>
            <w:rStyle w:val="charCitHyperlinkAbbrev"/>
          </w:rPr>
          <w:t>Ord1987</w:t>
        </w:r>
        <w:r w:rsidRPr="007E6D74">
          <w:rPr>
            <w:rStyle w:val="charCitHyperlinkAbbrev"/>
          </w:rPr>
          <w:noBreakHyphen/>
          <w:t>49</w:t>
        </w:r>
      </w:hyperlink>
      <w:r>
        <w:t xml:space="preserve"> s 6</w:t>
      </w:r>
    </w:p>
    <w:p w14:paraId="5AC7E11E" w14:textId="0A91F217" w:rsidR="00297793" w:rsidRDefault="00297793" w:rsidP="00297793">
      <w:pPr>
        <w:pStyle w:val="AmdtsEntries"/>
      </w:pPr>
      <w:r>
        <w:tab/>
        <w:t xml:space="preserve">am </w:t>
      </w:r>
      <w:hyperlink r:id="rId433"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w:t>
      </w:r>
    </w:p>
    <w:p w14:paraId="41141477" w14:textId="6D9009A8" w:rsidR="00297793" w:rsidRDefault="00297793" w:rsidP="00297793">
      <w:pPr>
        <w:pStyle w:val="AmdtsEntries"/>
      </w:pPr>
      <w:r>
        <w:tab/>
        <w:t xml:space="preserve">sub </w:t>
      </w:r>
      <w:hyperlink r:id="rId434" w:tooltip="Lakes Amendment Act 2018" w:history="1">
        <w:r w:rsidRPr="00BD3DD1">
          <w:rPr>
            <w:rStyle w:val="charCitHyperlinkAbbrev"/>
          </w:rPr>
          <w:t>A2018-7</w:t>
        </w:r>
      </w:hyperlink>
      <w:r>
        <w:t xml:space="preserve"> s 19</w:t>
      </w:r>
    </w:p>
    <w:p w14:paraId="3A61F2FF" w14:textId="3219EAB0" w:rsidR="00297793" w:rsidRDefault="00297793" w:rsidP="00297793">
      <w:pPr>
        <w:pStyle w:val="AmdtsEntries"/>
      </w:pPr>
      <w:r>
        <w:tab/>
        <w:t xml:space="preserve">am </w:t>
      </w:r>
      <w:hyperlink r:id="rId435" w:tooltip="Lakes Amendment Act 2018" w:history="1">
        <w:r w:rsidRPr="00BD3DD1">
          <w:rPr>
            <w:rStyle w:val="charCitHyperlinkAbbrev"/>
          </w:rPr>
          <w:t>A2018-7</w:t>
        </w:r>
      </w:hyperlink>
      <w:r>
        <w:t xml:space="preserve"> s 20</w:t>
      </w:r>
    </w:p>
    <w:p w14:paraId="5AB3EB57" w14:textId="58ECB39C" w:rsidR="00297793" w:rsidRDefault="00297793" w:rsidP="00297793">
      <w:pPr>
        <w:pStyle w:val="AmdtsEntries"/>
      </w:pPr>
      <w:r>
        <w:tab/>
        <w:t xml:space="preserve">renum as s 35 R18 LA (see </w:t>
      </w:r>
      <w:hyperlink r:id="rId436" w:tooltip="Lakes Amendment Act 2018" w:history="1">
        <w:r w:rsidRPr="00BD3DD1">
          <w:rPr>
            <w:rStyle w:val="charCitHyperlinkAbbrev"/>
          </w:rPr>
          <w:t>A2018-7</w:t>
        </w:r>
      </w:hyperlink>
      <w:r>
        <w:t xml:space="preserve"> s 61)</w:t>
      </w:r>
    </w:p>
    <w:p w14:paraId="4358461E" w14:textId="77777777" w:rsidR="00AF264C" w:rsidRDefault="001111C5">
      <w:pPr>
        <w:pStyle w:val="AmdtsEntryHd"/>
      </w:pPr>
      <w:r>
        <w:t>Commercial activities in lake area</w:t>
      </w:r>
    </w:p>
    <w:p w14:paraId="2C86BAC0" w14:textId="77777777" w:rsidR="00297793" w:rsidRDefault="00AF264C">
      <w:pPr>
        <w:pStyle w:val="AmdtsEntries"/>
        <w:keepNext/>
        <w:rPr>
          <w:b/>
        </w:rPr>
      </w:pPr>
      <w:r>
        <w:t>s 36</w:t>
      </w:r>
      <w:r w:rsidR="00297793">
        <w:tab/>
      </w:r>
      <w:r w:rsidR="00297793">
        <w:rPr>
          <w:b/>
        </w:rPr>
        <w:t>orig s 36</w:t>
      </w:r>
    </w:p>
    <w:p w14:paraId="47B72706" w14:textId="79EA4D78" w:rsidR="00F4100C" w:rsidRDefault="00F4100C" w:rsidP="00F4100C">
      <w:pPr>
        <w:pStyle w:val="AmdtsEntries"/>
        <w:keepNext/>
      </w:pPr>
      <w:r>
        <w:tab/>
        <w:t xml:space="preserve">am </w:t>
      </w:r>
      <w:hyperlink r:id="rId437" w:tooltip="Lakes (Amendment) Ordinance 1987" w:history="1">
        <w:r w:rsidRPr="007E6D74">
          <w:rPr>
            <w:rStyle w:val="charCitHyperlinkAbbrev"/>
          </w:rPr>
          <w:t>Ord1987</w:t>
        </w:r>
        <w:r w:rsidRPr="007E6D74">
          <w:rPr>
            <w:rStyle w:val="charCitHyperlinkAbbrev"/>
          </w:rPr>
          <w:noBreakHyphen/>
          <w:t>49</w:t>
        </w:r>
      </w:hyperlink>
      <w:r>
        <w:t xml:space="preserve"> sch</w:t>
      </w:r>
    </w:p>
    <w:p w14:paraId="5860F1C3" w14:textId="360521DB" w:rsidR="00F4100C" w:rsidRDefault="00F4100C" w:rsidP="00F4100C">
      <w:pPr>
        <w:pStyle w:val="AmdtsEntries"/>
        <w:keepNext/>
      </w:pPr>
      <w:r>
        <w:tab/>
        <w:t xml:space="preserve">om </w:t>
      </w:r>
      <w:hyperlink r:id="rId438" w:tooltip="Lakes (Amendment) Act 1991" w:history="1">
        <w:r w:rsidRPr="007E6D74">
          <w:rPr>
            <w:rStyle w:val="charCitHyperlinkAbbrev"/>
          </w:rPr>
          <w:t>A1991</w:t>
        </w:r>
        <w:r w:rsidRPr="007E6D74">
          <w:rPr>
            <w:rStyle w:val="charCitHyperlinkAbbrev"/>
          </w:rPr>
          <w:noBreakHyphen/>
          <w:t>89</w:t>
        </w:r>
      </w:hyperlink>
      <w:r>
        <w:t xml:space="preserve"> s 4</w:t>
      </w:r>
    </w:p>
    <w:p w14:paraId="1A27A4DA" w14:textId="77777777" w:rsidR="00F4100C" w:rsidRDefault="00F4100C" w:rsidP="00F4100C">
      <w:pPr>
        <w:pStyle w:val="AmdtsEntries"/>
        <w:keepNext/>
        <w:rPr>
          <w:b/>
        </w:rPr>
      </w:pPr>
      <w:r>
        <w:rPr>
          <w:b/>
        </w:rPr>
        <w:tab/>
        <w:t>prev s 36</w:t>
      </w:r>
    </w:p>
    <w:p w14:paraId="7DEBFEF5" w14:textId="77777777" w:rsidR="00297793" w:rsidRDefault="00297793">
      <w:pPr>
        <w:pStyle w:val="AmdtsEntries"/>
        <w:keepNext/>
      </w:pPr>
      <w:r>
        <w:rPr>
          <w:b/>
        </w:rPr>
        <w:tab/>
      </w:r>
      <w:r>
        <w:t>renum as s 38</w:t>
      </w:r>
    </w:p>
    <w:p w14:paraId="61A0ECF2" w14:textId="77777777" w:rsidR="00C16870" w:rsidRDefault="00297793" w:rsidP="00C16870">
      <w:pPr>
        <w:pStyle w:val="AmdtsEntries"/>
        <w:keepNext/>
        <w:rPr>
          <w:b/>
        </w:rPr>
      </w:pPr>
      <w:r>
        <w:tab/>
      </w:r>
      <w:r>
        <w:rPr>
          <w:b/>
        </w:rPr>
        <w:t>pres s 36</w:t>
      </w:r>
    </w:p>
    <w:p w14:paraId="75AEE823" w14:textId="1076F0E6" w:rsidR="001111C5" w:rsidRPr="00C16870" w:rsidRDefault="00C16870" w:rsidP="00C16870">
      <w:pPr>
        <w:pStyle w:val="AmdtsEntries"/>
        <w:keepNext/>
        <w:rPr>
          <w:b/>
        </w:rPr>
      </w:pPr>
      <w:r>
        <w:rPr>
          <w:b/>
        </w:rPr>
        <w:tab/>
      </w:r>
      <w:r w:rsidR="00297793">
        <w:t xml:space="preserve">(prev s 34) </w:t>
      </w:r>
      <w:r w:rsidR="001111C5">
        <w:t xml:space="preserve">am </w:t>
      </w:r>
      <w:hyperlink r:id="rId439" w:tooltip="Lakes (Amendment) Ordinance 1983" w:history="1">
        <w:r w:rsidR="001111C5" w:rsidRPr="007E6D74">
          <w:rPr>
            <w:rStyle w:val="charCitHyperlinkAbbrev"/>
          </w:rPr>
          <w:t>Ord1983</w:t>
        </w:r>
        <w:r w:rsidR="001111C5" w:rsidRPr="007E6D74">
          <w:rPr>
            <w:rStyle w:val="charCitHyperlinkAbbrev"/>
          </w:rPr>
          <w:noBreakHyphen/>
          <w:t>31</w:t>
        </w:r>
      </w:hyperlink>
      <w:r w:rsidR="001111C5">
        <w:t xml:space="preserve"> s 9</w:t>
      </w:r>
    </w:p>
    <w:p w14:paraId="520C79F4" w14:textId="4A193D13" w:rsidR="001111C5" w:rsidRDefault="001111C5" w:rsidP="001111C5">
      <w:pPr>
        <w:pStyle w:val="AmdtsEntries"/>
        <w:keepNext/>
      </w:pPr>
      <w:r>
        <w:tab/>
        <w:t xml:space="preserve">sub </w:t>
      </w:r>
      <w:hyperlink r:id="rId440" w:tooltip="Lakes (Amendment) Ordinance 1987" w:history="1">
        <w:r w:rsidRPr="007E6D74">
          <w:rPr>
            <w:rStyle w:val="charCitHyperlinkAbbrev"/>
          </w:rPr>
          <w:t>Ord1987</w:t>
        </w:r>
        <w:r w:rsidRPr="007E6D74">
          <w:rPr>
            <w:rStyle w:val="charCitHyperlinkAbbrev"/>
          </w:rPr>
          <w:noBreakHyphen/>
          <w:t>49</w:t>
        </w:r>
      </w:hyperlink>
      <w:r>
        <w:t xml:space="preserve"> s 6</w:t>
      </w:r>
    </w:p>
    <w:p w14:paraId="43AF6D91" w14:textId="172F9522" w:rsidR="001111C5" w:rsidRDefault="001111C5" w:rsidP="001111C5">
      <w:pPr>
        <w:pStyle w:val="AmdtsEntries"/>
      </w:pPr>
      <w:r>
        <w:tab/>
        <w:t xml:space="preserve">am </w:t>
      </w:r>
      <w:hyperlink r:id="rId441" w:tooltip="National Land Ordinance 1989" w:history="1">
        <w:r w:rsidRPr="007E6D74">
          <w:rPr>
            <w:rStyle w:val="charCitHyperlinkAbbrev"/>
          </w:rPr>
          <w:t>Ord1989</w:t>
        </w:r>
        <w:r w:rsidRPr="007E6D74">
          <w:rPr>
            <w:rStyle w:val="charCitHyperlinkAbbrev"/>
          </w:rPr>
          <w:noBreakHyphen/>
          <w:t>39</w:t>
        </w:r>
      </w:hyperlink>
      <w:r>
        <w:t xml:space="preserve"> sch; </w:t>
      </w:r>
      <w:hyperlink r:id="rId442"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3C0B2B0B" w14:textId="190AA5AF" w:rsidR="001111C5" w:rsidRDefault="001111C5" w:rsidP="001111C5">
      <w:pPr>
        <w:pStyle w:val="AmdtsEntries"/>
      </w:pPr>
      <w:r>
        <w:tab/>
        <w:t xml:space="preserve">sub </w:t>
      </w:r>
      <w:hyperlink r:id="rId443" w:tooltip="Criminal Code Harmonisation Act 2005" w:history="1">
        <w:r w:rsidRPr="007E6D74">
          <w:rPr>
            <w:rStyle w:val="charCitHyperlinkAbbrev"/>
          </w:rPr>
          <w:t>A2005</w:t>
        </w:r>
        <w:r w:rsidRPr="007E6D74">
          <w:rPr>
            <w:rStyle w:val="charCitHyperlinkAbbrev"/>
          </w:rPr>
          <w:noBreakHyphen/>
          <w:t>54</w:t>
        </w:r>
      </w:hyperlink>
      <w:r>
        <w:t xml:space="preserve"> amdt 1.195</w:t>
      </w:r>
    </w:p>
    <w:p w14:paraId="137F16E5" w14:textId="6308824D" w:rsidR="00297793" w:rsidRDefault="001111C5" w:rsidP="007B1864">
      <w:pPr>
        <w:pStyle w:val="AmdtsEntries"/>
      </w:pPr>
      <w:r>
        <w:tab/>
        <w:t xml:space="preserve">am </w:t>
      </w:r>
      <w:hyperlink r:id="rId444" w:tooltip="Lakes Amendment Act 2018" w:history="1">
        <w:r w:rsidRPr="00BD3DD1">
          <w:rPr>
            <w:rStyle w:val="charCitHyperlinkAbbrev"/>
          </w:rPr>
          <w:t>A2018-7</w:t>
        </w:r>
      </w:hyperlink>
      <w:r>
        <w:t xml:space="preserve"> s 21</w:t>
      </w:r>
    </w:p>
    <w:p w14:paraId="0D9E1720" w14:textId="1D55D8B7" w:rsidR="001111C5" w:rsidRDefault="001111C5" w:rsidP="007B1864">
      <w:pPr>
        <w:pStyle w:val="AmdtsEntries"/>
      </w:pPr>
      <w:r>
        <w:tab/>
        <w:t xml:space="preserve">renum as s 36 R18 LA (see </w:t>
      </w:r>
      <w:hyperlink r:id="rId445" w:tooltip="Lakes Amendment Act 2018" w:history="1">
        <w:r w:rsidRPr="00BD3DD1">
          <w:rPr>
            <w:rStyle w:val="charCitHyperlinkAbbrev"/>
          </w:rPr>
          <w:t>A2018-7</w:t>
        </w:r>
      </w:hyperlink>
      <w:r>
        <w:t xml:space="preserve"> s 61)</w:t>
      </w:r>
    </w:p>
    <w:p w14:paraId="04E9E87E" w14:textId="77777777" w:rsidR="00AF264C" w:rsidRDefault="00D24B51">
      <w:pPr>
        <w:pStyle w:val="AmdtsEntryHd"/>
      </w:pPr>
      <w:r>
        <w:lastRenderedPageBreak/>
        <w:t>Power to charge for admission</w:t>
      </w:r>
    </w:p>
    <w:p w14:paraId="1C88D04A" w14:textId="77777777" w:rsidR="001111C5" w:rsidRDefault="00AF264C">
      <w:pPr>
        <w:pStyle w:val="AmdtsEntries"/>
        <w:keepNext/>
        <w:rPr>
          <w:b/>
        </w:rPr>
      </w:pPr>
      <w:r>
        <w:t>s 37</w:t>
      </w:r>
      <w:r w:rsidR="001111C5">
        <w:tab/>
      </w:r>
      <w:r w:rsidR="001111C5">
        <w:rPr>
          <w:b/>
        </w:rPr>
        <w:t>orig s 37</w:t>
      </w:r>
    </w:p>
    <w:p w14:paraId="47AB684C" w14:textId="77777777" w:rsidR="001111C5" w:rsidRDefault="001111C5">
      <w:pPr>
        <w:pStyle w:val="AmdtsEntries"/>
        <w:keepNext/>
      </w:pPr>
      <w:r>
        <w:rPr>
          <w:b/>
        </w:rPr>
        <w:tab/>
      </w:r>
      <w:r>
        <w:t>renum as s 39</w:t>
      </w:r>
    </w:p>
    <w:p w14:paraId="15CCF50B" w14:textId="77777777" w:rsidR="001111C5" w:rsidRDefault="001111C5">
      <w:pPr>
        <w:pStyle w:val="AmdtsEntries"/>
        <w:keepNext/>
        <w:rPr>
          <w:b/>
        </w:rPr>
      </w:pPr>
      <w:r>
        <w:tab/>
      </w:r>
      <w:r>
        <w:rPr>
          <w:b/>
        </w:rPr>
        <w:t>pres s 37</w:t>
      </w:r>
    </w:p>
    <w:p w14:paraId="72E15AC5" w14:textId="6999EDAF" w:rsidR="001111C5" w:rsidRDefault="001111C5">
      <w:pPr>
        <w:pStyle w:val="AmdtsEntries"/>
        <w:keepNext/>
      </w:pPr>
      <w:r>
        <w:rPr>
          <w:b/>
        </w:rPr>
        <w:tab/>
      </w:r>
      <w:r>
        <w:t>(prev s 35)</w:t>
      </w:r>
      <w:r w:rsidR="00C16870">
        <w:t xml:space="preserve"> am </w:t>
      </w:r>
      <w:hyperlink r:id="rId446" w:tooltip="Commonwealth Functions (Statutes Review) Act 1981 (Cwlth)" w:history="1">
        <w:r>
          <w:rPr>
            <w:rStyle w:val="charCitHyperlinkAbbrev"/>
          </w:rPr>
          <w:t>Cwlth Act 1981 No 74</w:t>
        </w:r>
      </w:hyperlink>
      <w:r>
        <w:t xml:space="preserve"> s 44; </w:t>
      </w:r>
      <w:hyperlink r:id="rId447" w:tooltip="Lakes (Amendment) Ordinance 1983" w:history="1">
        <w:r w:rsidRPr="007E6D74">
          <w:rPr>
            <w:rStyle w:val="charCitHyperlinkAbbrev"/>
          </w:rPr>
          <w:t>Ord1983</w:t>
        </w:r>
        <w:r w:rsidRPr="007E6D74">
          <w:rPr>
            <w:rStyle w:val="charCitHyperlinkAbbrev"/>
          </w:rPr>
          <w:noBreakHyphen/>
          <w:t>31</w:t>
        </w:r>
      </w:hyperlink>
      <w:r>
        <w:t xml:space="preserve"> s 10; </w:t>
      </w:r>
      <w:hyperlink r:id="rId448" w:tooltip="Lakes (Amendment) Act 1991" w:history="1">
        <w:r w:rsidRPr="007E6D74">
          <w:rPr>
            <w:rStyle w:val="charCitHyperlinkAbbrev"/>
          </w:rPr>
          <w:t>A1991</w:t>
        </w:r>
        <w:r w:rsidRPr="007E6D74">
          <w:rPr>
            <w:rStyle w:val="charCitHyperlinkAbbrev"/>
          </w:rPr>
          <w:noBreakHyphen/>
          <w:t>89</w:t>
        </w:r>
      </w:hyperlink>
      <w:r>
        <w:t xml:space="preserve"> sch; </w:t>
      </w:r>
      <w:hyperlink r:id="rId449" w:tooltip="Statutory Offices (Miscellaneous Provisions) Act 1994" w:history="1">
        <w:r w:rsidRPr="007E6D74">
          <w:rPr>
            <w:rStyle w:val="charCitHyperlinkAbbrev"/>
          </w:rPr>
          <w:t>A1994</w:t>
        </w:r>
        <w:r w:rsidRPr="007E6D74">
          <w:rPr>
            <w:rStyle w:val="charCitHyperlinkAbbrev"/>
          </w:rPr>
          <w:noBreakHyphen/>
          <w:t>97</w:t>
        </w:r>
      </w:hyperlink>
      <w:r>
        <w:t xml:space="preserve"> sch pt 1; </w:t>
      </w:r>
      <w:hyperlink r:id="rId450" w:tooltip="Statute Law Amendment Act 2002 (No 2)" w:history="1">
        <w:r w:rsidRPr="007E6D74">
          <w:rPr>
            <w:rStyle w:val="charCitHyperlinkAbbrev"/>
          </w:rPr>
          <w:t>A2002</w:t>
        </w:r>
        <w:r w:rsidRPr="007E6D74">
          <w:rPr>
            <w:rStyle w:val="charCitHyperlinkAbbrev"/>
          </w:rPr>
          <w:noBreakHyphen/>
          <w:t>49</w:t>
        </w:r>
      </w:hyperlink>
      <w:r w:rsidR="00C16870">
        <w:t xml:space="preserve"> amdt 3.79, amdt </w:t>
      </w:r>
      <w:r>
        <w:t>3.80</w:t>
      </w:r>
    </w:p>
    <w:p w14:paraId="4A64251C" w14:textId="2747E0EC" w:rsidR="001111C5" w:rsidRDefault="001111C5">
      <w:pPr>
        <w:pStyle w:val="AmdtsEntries"/>
        <w:keepNext/>
      </w:pPr>
      <w:r>
        <w:tab/>
        <w:t xml:space="preserve">renum as s 37 R18 LA (see </w:t>
      </w:r>
      <w:hyperlink r:id="rId451" w:tooltip="Lakes Amendment Act 2018" w:history="1">
        <w:r w:rsidRPr="00BD3DD1">
          <w:rPr>
            <w:rStyle w:val="charCitHyperlinkAbbrev"/>
          </w:rPr>
          <w:t>A2018-7</w:t>
        </w:r>
      </w:hyperlink>
      <w:r>
        <w:t xml:space="preserve"> s 61)</w:t>
      </w:r>
    </w:p>
    <w:p w14:paraId="52229808" w14:textId="27ABE199" w:rsidR="007F751F" w:rsidRDefault="007F751F">
      <w:pPr>
        <w:pStyle w:val="AmdtsEntries"/>
        <w:keepNext/>
      </w:pPr>
      <w:r>
        <w:tab/>
        <w:t>am</w:t>
      </w:r>
      <w:r w:rsidRPr="004E1A6C">
        <w:t xml:space="preserve"> </w:t>
      </w:r>
      <w:hyperlink r:id="rId452" w:tooltip="Statute Law Amendment Act 2021" w:history="1">
        <w:r w:rsidRPr="004E1A6C">
          <w:rPr>
            <w:color w:val="0000FF" w:themeColor="hyperlink"/>
          </w:rPr>
          <w:t>A2021-12</w:t>
        </w:r>
      </w:hyperlink>
      <w:r>
        <w:t xml:space="preserve"> </w:t>
      </w:r>
      <w:r w:rsidRPr="004E1A6C">
        <w:t>amdt 3</w:t>
      </w:r>
      <w:r>
        <w:t>.73</w:t>
      </w:r>
    </w:p>
    <w:p w14:paraId="7EF09296" w14:textId="77777777" w:rsidR="00D24B51" w:rsidRDefault="00D24B51" w:rsidP="00D24B51">
      <w:pPr>
        <w:pStyle w:val="AmdtsEntryHd"/>
      </w:pPr>
      <w:r w:rsidRPr="00C51614">
        <w:t>Safety</w:t>
      </w:r>
    </w:p>
    <w:p w14:paraId="6E348883" w14:textId="2F91C219" w:rsidR="00D24B51" w:rsidRPr="00364210" w:rsidRDefault="00D24B51" w:rsidP="00D24B51">
      <w:pPr>
        <w:pStyle w:val="AmdtsEntries"/>
      </w:pPr>
      <w:r>
        <w:t>pt 5 hdg</w:t>
      </w:r>
      <w:r>
        <w:tab/>
        <w:t xml:space="preserve">sub </w:t>
      </w:r>
      <w:hyperlink r:id="rId453" w:tooltip="Lakes Amendment Act 2018" w:history="1">
        <w:r w:rsidRPr="00BD3DD1">
          <w:rPr>
            <w:rStyle w:val="charCitHyperlinkAbbrev"/>
          </w:rPr>
          <w:t>A2018-7</w:t>
        </w:r>
      </w:hyperlink>
      <w:r>
        <w:t xml:space="preserve"> s 22</w:t>
      </w:r>
    </w:p>
    <w:p w14:paraId="70660BE3" w14:textId="77777777" w:rsidR="00D24B51" w:rsidRDefault="00D24B51" w:rsidP="00D24B51">
      <w:pPr>
        <w:pStyle w:val="AmdtsEntryHd"/>
        <w:rPr>
          <w:rStyle w:val="CharDivText"/>
        </w:rPr>
      </w:pPr>
      <w:r w:rsidRPr="00C51614">
        <w:t>Safe operation of boats</w:t>
      </w:r>
    </w:p>
    <w:p w14:paraId="15E2FEE0" w14:textId="77777777" w:rsidR="00D24B51" w:rsidRDefault="00D24B51" w:rsidP="00D24B51">
      <w:pPr>
        <w:pStyle w:val="AmdtsEntries"/>
      </w:pPr>
      <w:r>
        <w:t>div 5.1 hdg</w:t>
      </w:r>
      <w:r>
        <w:tab/>
        <w:t>(prev pt 5 div 1 hdg) renum R4 LA</w:t>
      </w:r>
    </w:p>
    <w:p w14:paraId="40589125" w14:textId="1A223D08" w:rsidR="00D24B51" w:rsidRDefault="00D24B51" w:rsidP="00D24B51">
      <w:pPr>
        <w:pStyle w:val="AmdtsEntries"/>
      </w:pPr>
      <w:r>
        <w:tab/>
        <w:t xml:space="preserve">sub </w:t>
      </w:r>
      <w:hyperlink r:id="rId454" w:tooltip="Lakes Amendment Act 2018" w:history="1">
        <w:r w:rsidRPr="00BD3DD1">
          <w:rPr>
            <w:rStyle w:val="charCitHyperlinkAbbrev"/>
          </w:rPr>
          <w:t>A2018-7</w:t>
        </w:r>
      </w:hyperlink>
      <w:r>
        <w:t xml:space="preserve"> s 23</w:t>
      </w:r>
    </w:p>
    <w:p w14:paraId="20C51402" w14:textId="77777777" w:rsidR="00AF264C" w:rsidRDefault="00D24B51">
      <w:pPr>
        <w:pStyle w:val="AmdtsEntryHd"/>
      </w:pPr>
      <w:r w:rsidRPr="00C51614">
        <w:t>Operating unsafe boats</w:t>
      </w:r>
    </w:p>
    <w:p w14:paraId="439D42DB" w14:textId="77777777" w:rsidR="00D24B51" w:rsidRDefault="00AF264C">
      <w:pPr>
        <w:pStyle w:val="AmdtsEntries"/>
        <w:rPr>
          <w:b/>
        </w:rPr>
      </w:pPr>
      <w:r>
        <w:t>s 38</w:t>
      </w:r>
      <w:r w:rsidR="00D24B51">
        <w:tab/>
      </w:r>
      <w:r w:rsidR="00D24B51">
        <w:rPr>
          <w:b/>
        </w:rPr>
        <w:t>orig s 38</w:t>
      </w:r>
    </w:p>
    <w:p w14:paraId="031A92E5" w14:textId="77777777" w:rsidR="00D24B51" w:rsidRDefault="00D24B51">
      <w:pPr>
        <w:pStyle w:val="AmdtsEntries"/>
      </w:pPr>
      <w:r>
        <w:rPr>
          <w:b/>
        </w:rPr>
        <w:tab/>
      </w:r>
      <w:r>
        <w:t>renum as s 40</w:t>
      </w:r>
    </w:p>
    <w:p w14:paraId="2D820BAC" w14:textId="77777777" w:rsidR="00D24B51" w:rsidRDefault="00D24B51">
      <w:pPr>
        <w:pStyle w:val="AmdtsEntries"/>
        <w:rPr>
          <w:b/>
        </w:rPr>
      </w:pPr>
      <w:r>
        <w:tab/>
      </w:r>
      <w:r>
        <w:rPr>
          <w:b/>
        </w:rPr>
        <w:t>pres s 38</w:t>
      </w:r>
    </w:p>
    <w:p w14:paraId="71068CF7" w14:textId="4E313488" w:rsidR="00D24B51" w:rsidRDefault="00D24B51" w:rsidP="00F4100C">
      <w:pPr>
        <w:pStyle w:val="AmdtsEntries"/>
        <w:keepNext/>
      </w:pPr>
      <w:r>
        <w:rPr>
          <w:b/>
        </w:rPr>
        <w:tab/>
      </w:r>
      <w:r>
        <w:t xml:space="preserve">(prev s 36) ins </w:t>
      </w:r>
      <w:hyperlink r:id="rId455" w:tooltip="Criminal Code Harmonisation Act 2005" w:history="1">
        <w:r w:rsidRPr="007E6D74">
          <w:rPr>
            <w:rStyle w:val="charCitHyperlinkAbbrev"/>
          </w:rPr>
          <w:t>A2005</w:t>
        </w:r>
        <w:r w:rsidRPr="007E6D74">
          <w:rPr>
            <w:rStyle w:val="charCitHyperlinkAbbrev"/>
          </w:rPr>
          <w:noBreakHyphen/>
          <w:t>54</w:t>
        </w:r>
      </w:hyperlink>
      <w:r>
        <w:t xml:space="preserve"> amdt 1.196</w:t>
      </w:r>
    </w:p>
    <w:p w14:paraId="235ADB84" w14:textId="6A1B781B" w:rsidR="00D24B51" w:rsidRDefault="00D24B51" w:rsidP="00D24B51">
      <w:pPr>
        <w:pStyle w:val="AmdtsEntries"/>
      </w:pPr>
      <w:r>
        <w:tab/>
        <w:t xml:space="preserve">sub </w:t>
      </w:r>
      <w:hyperlink r:id="rId456" w:tooltip="Lakes Amendment Act 2018" w:history="1">
        <w:r w:rsidRPr="00BD3DD1">
          <w:rPr>
            <w:rStyle w:val="charCitHyperlinkAbbrev"/>
          </w:rPr>
          <w:t>A2018-7</w:t>
        </w:r>
      </w:hyperlink>
      <w:r>
        <w:t xml:space="preserve"> s 23</w:t>
      </w:r>
    </w:p>
    <w:p w14:paraId="6FA40D20" w14:textId="1621A4EC" w:rsidR="00D24B51" w:rsidRDefault="00D24B51" w:rsidP="00D24B51">
      <w:pPr>
        <w:pStyle w:val="AmdtsEntries"/>
      </w:pPr>
      <w:r>
        <w:tab/>
        <w:t xml:space="preserve">renum as s 38 R18 LA (see </w:t>
      </w:r>
      <w:hyperlink r:id="rId457" w:tooltip="Lakes Amendment Act 2018" w:history="1">
        <w:r w:rsidRPr="00BD3DD1">
          <w:rPr>
            <w:rStyle w:val="charCitHyperlinkAbbrev"/>
          </w:rPr>
          <w:t>A2018-7</w:t>
        </w:r>
      </w:hyperlink>
      <w:r>
        <w:t xml:space="preserve"> s 61)</w:t>
      </w:r>
    </w:p>
    <w:p w14:paraId="03986AFB" w14:textId="77777777" w:rsidR="00AF264C" w:rsidRDefault="003B3BE9">
      <w:pPr>
        <w:pStyle w:val="AmdtsEntryHd"/>
      </w:pPr>
      <w:r w:rsidRPr="00C51614">
        <w:t>Reckless or negligent operation of boats</w:t>
      </w:r>
    </w:p>
    <w:p w14:paraId="094CD775" w14:textId="77777777" w:rsidR="003B3BE9" w:rsidRDefault="00AF264C" w:rsidP="004E5F0D">
      <w:pPr>
        <w:pStyle w:val="AmdtsEntries"/>
        <w:keepNext/>
        <w:rPr>
          <w:b/>
        </w:rPr>
      </w:pPr>
      <w:r>
        <w:t>s 39</w:t>
      </w:r>
      <w:r w:rsidR="003B3BE9">
        <w:tab/>
      </w:r>
      <w:r w:rsidR="003B3BE9">
        <w:rPr>
          <w:b/>
        </w:rPr>
        <w:t>orig s 39</w:t>
      </w:r>
    </w:p>
    <w:p w14:paraId="63F266CA" w14:textId="77777777" w:rsidR="003B3BE9" w:rsidRDefault="003B3BE9">
      <w:pPr>
        <w:pStyle w:val="AmdtsEntries"/>
      </w:pPr>
      <w:r>
        <w:rPr>
          <w:b/>
        </w:rPr>
        <w:tab/>
      </w:r>
      <w:r>
        <w:t>renum as s 41</w:t>
      </w:r>
    </w:p>
    <w:p w14:paraId="655E3191" w14:textId="77777777" w:rsidR="003B3BE9" w:rsidRDefault="003B3BE9">
      <w:pPr>
        <w:pStyle w:val="AmdtsEntries"/>
        <w:rPr>
          <w:b/>
        </w:rPr>
      </w:pPr>
      <w:r>
        <w:tab/>
      </w:r>
      <w:r>
        <w:rPr>
          <w:b/>
        </w:rPr>
        <w:t>pres s 39</w:t>
      </w:r>
    </w:p>
    <w:p w14:paraId="69A06DE0" w14:textId="310D549A" w:rsidR="003B3BE9" w:rsidRDefault="003B3BE9" w:rsidP="003B3BE9">
      <w:pPr>
        <w:pStyle w:val="AmdtsEntries"/>
        <w:keepNext/>
      </w:pPr>
      <w:r>
        <w:rPr>
          <w:b/>
        </w:rPr>
        <w:tab/>
      </w:r>
      <w:r>
        <w:t xml:space="preserve">(prev s 37) am </w:t>
      </w:r>
      <w:hyperlink r:id="rId458" w:tooltip="Statute Law Revision (Penalties) Act 1998" w:history="1">
        <w:r w:rsidRPr="007E6D74">
          <w:rPr>
            <w:rStyle w:val="charCitHyperlinkAbbrev"/>
          </w:rPr>
          <w:t>A1998</w:t>
        </w:r>
        <w:r w:rsidRPr="007E6D74">
          <w:rPr>
            <w:rStyle w:val="charCitHyperlinkAbbrev"/>
          </w:rPr>
          <w:noBreakHyphen/>
          <w:t>54</w:t>
        </w:r>
      </w:hyperlink>
      <w:r>
        <w:t xml:space="preserve"> sch</w:t>
      </w:r>
    </w:p>
    <w:p w14:paraId="4AA42149" w14:textId="636B1D73" w:rsidR="003B3BE9" w:rsidRDefault="003B3BE9" w:rsidP="004E5F0D">
      <w:pPr>
        <w:pStyle w:val="AmdtsEntries"/>
      </w:pPr>
      <w:r>
        <w:tab/>
        <w:t xml:space="preserve">sub </w:t>
      </w:r>
      <w:hyperlink r:id="rId459" w:tooltip="Statute Law Amendment Act 2002 (No 2)" w:history="1">
        <w:r w:rsidRPr="007E6D74">
          <w:rPr>
            <w:rStyle w:val="charCitHyperlinkAbbrev"/>
          </w:rPr>
          <w:t>A2002</w:t>
        </w:r>
        <w:r w:rsidRPr="007E6D74">
          <w:rPr>
            <w:rStyle w:val="charCitHyperlinkAbbrev"/>
          </w:rPr>
          <w:noBreakHyphen/>
          <w:t>49</w:t>
        </w:r>
      </w:hyperlink>
      <w:r>
        <w:t xml:space="preserve"> amdt 3.81; </w:t>
      </w:r>
      <w:hyperlink r:id="rId460" w:tooltip="Criminal Code Harmonisation Act 2005" w:history="1">
        <w:r w:rsidRPr="007E6D74">
          <w:rPr>
            <w:rStyle w:val="charCitHyperlinkAbbrev"/>
          </w:rPr>
          <w:t>A2005</w:t>
        </w:r>
        <w:r w:rsidRPr="007E6D74">
          <w:rPr>
            <w:rStyle w:val="charCitHyperlinkAbbrev"/>
          </w:rPr>
          <w:noBreakHyphen/>
          <w:t>54</w:t>
        </w:r>
      </w:hyperlink>
      <w:r>
        <w:t xml:space="preserve"> amdt 1.197</w:t>
      </w:r>
      <w:r w:rsidR="004E5F0D">
        <w:t>;</w:t>
      </w:r>
      <w:r>
        <w:t xml:space="preserve"> </w:t>
      </w:r>
      <w:hyperlink r:id="rId461" w:tooltip="Lakes Amendment Act 2018" w:history="1">
        <w:r w:rsidRPr="00BD3DD1">
          <w:rPr>
            <w:rStyle w:val="charCitHyperlinkAbbrev"/>
          </w:rPr>
          <w:t>A2018-7</w:t>
        </w:r>
      </w:hyperlink>
      <w:r>
        <w:t xml:space="preserve"> s 23</w:t>
      </w:r>
    </w:p>
    <w:p w14:paraId="159DD17A" w14:textId="36E034F6" w:rsidR="003B3BE9" w:rsidRDefault="003B3BE9" w:rsidP="003B3BE9">
      <w:pPr>
        <w:pStyle w:val="AmdtsEntries"/>
      </w:pPr>
      <w:r>
        <w:tab/>
        <w:t xml:space="preserve">renum as s 39 R18 LA (see </w:t>
      </w:r>
      <w:hyperlink r:id="rId462" w:tooltip="Lakes Amendment Act 2018" w:history="1">
        <w:r w:rsidRPr="00BD3DD1">
          <w:rPr>
            <w:rStyle w:val="charCitHyperlinkAbbrev"/>
          </w:rPr>
          <w:t>A2018-7</w:t>
        </w:r>
      </w:hyperlink>
      <w:r>
        <w:t xml:space="preserve"> s 61)</w:t>
      </w:r>
    </w:p>
    <w:p w14:paraId="6279F4A2" w14:textId="77777777" w:rsidR="00AF264C" w:rsidRDefault="00AF264C">
      <w:pPr>
        <w:pStyle w:val="AmdtsEntryHd"/>
      </w:pPr>
      <w:r>
        <w:t>Lights to be carried by sailing vessels</w:t>
      </w:r>
    </w:p>
    <w:p w14:paraId="7BAAD758" w14:textId="45E3501D" w:rsidR="00AF264C" w:rsidRDefault="00AF264C">
      <w:pPr>
        <w:pStyle w:val="AmdtsEntries"/>
        <w:keepNext/>
      </w:pPr>
      <w:r>
        <w:t>s 39A</w:t>
      </w:r>
      <w:r>
        <w:tab/>
        <w:t xml:space="preserve">ins </w:t>
      </w:r>
      <w:hyperlink r:id="rId463" w:tooltip="Lakes (Amendment) Act 1991" w:history="1">
        <w:r w:rsidR="007E6D74" w:rsidRPr="007E6D74">
          <w:rPr>
            <w:rStyle w:val="charCitHyperlinkAbbrev"/>
          </w:rPr>
          <w:t>A1991</w:t>
        </w:r>
        <w:r w:rsidR="007E6D74" w:rsidRPr="007E6D74">
          <w:rPr>
            <w:rStyle w:val="charCitHyperlinkAbbrev"/>
          </w:rPr>
          <w:noBreakHyphen/>
          <w:t>89</w:t>
        </w:r>
      </w:hyperlink>
      <w:r>
        <w:t xml:space="preserve"> s 6</w:t>
      </w:r>
    </w:p>
    <w:p w14:paraId="64144BC5" w14:textId="62190E79" w:rsidR="00AF264C" w:rsidRDefault="00AF264C">
      <w:pPr>
        <w:pStyle w:val="AmdtsEntries"/>
      </w:pPr>
      <w:r>
        <w:tab/>
        <w:t xml:space="preserve">am </w:t>
      </w:r>
      <w:hyperlink r:id="rId46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3.85</w:t>
      </w:r>
    </w:p>
    <w:p w14:paraId="79ABA7B1" w14:textId="07B039C4" w:rsidR="00F66C51" w:rsidRDefault="00F66C51" w:rsidP="00F66C51">
      <w:pPr>
        <w:pStyle w:val="AmdtsEntries"/>
      </w:pPr>
      <w:r>
        <w:tab/>
        <w:t xml:space="preserve">om </w:t>
      </w:r>
      <w:hyperlink r:id="rId465" w:tooltip="Lakes Amendment Act 2018" w:history="1">
        <w:r w:rsidRPr="00BD3DD1">
          <w:rPr>
            <w:rStyle w:val="charCitHyperlinkAbbrev"/>
          </w:rPr>
          <w:t>A2018-7</w:t>
        </w:r>
      </w:hyperlink>
      <w:r>
        <w:t xml:space="preserve"> s 23</w:t>
      </w:r>
    </w:p>
    <w:p w14:paraId="494D3D6B" w14:textId="77777777" w:rsidR="00AF264C" w:rsidRDefault="009C01C2">
      <w:pPr>
        <w:pStyle w:val="AmdtsEntryHd"/>
      </w:pPr>
      <w:r w:rsidRPr="00C51614">
        <w:t>Climbing onto boats</w:t>
      </w:r>
    </w:p>
    <w:p w14:paraId="3339FF20" w14:textId="77777777" w:rsidR="003B3BE9" w:rsidRDefault="00AF264C">
      <w:pPr>
        <w:pStyle w:val="AmdtsEntries"/>
        <w:keepNext/>
        <w:rPr>
          <w:b/>
        </w:rPr>
      </w:pPr>
      <w:r>
        <w:t>s 40</w:t>
      </w:r>
      <w:r w:rsidR="003B3BE9">
        <w:tab/>
      </w:r>
      <w:r w:rsidR="003B3BE9">
        <w:rPr>
          <w:b/>
        </w:rPr>
        <w:t>orig s 40</w:t>
      </w:r>
    </w:p>
    <w:p w14:paraId="52FD2C84" w14:textId="77777777" w:rsidR="003B3BE9" w:rsidRDefault="003B3BE9">
      <w:pPr>
        <w:pStyle w:val="AmdtsEntries"/>
        <w:keepNext/>
      </w:pPr>
      <w:r>
        <w:rPr>
          <w:b/>
        </w:rPr>
        <w:tab/>
      </w:r>
      <w:r>
        <w:t>renum as s 42</w:t>
      </w:r>
    </w:p>
    <w:p w14:paraId="55A19F24" w14:textId="77777777" w:rsidR="003B3BE9" w:rsidRDefault="003B3BE9">
      <w:pPr>
        <w:pStyle w:val="AmdtsEntries"/>
        <w:keepNext/>
        <w:rPr>
          <w:b/>
        </w:rPr>
      </w:pPr>
      <w:r>
        <w:tab/>
      </w:r>
      <w:r>
        <w:rPr>
          <w:b/>
        </w:rPr>
        <w:t>pres s 40</w:t>
      </w:r>
    </w:p>
    <w:p w14:paraId="34630417" w14:textId="3789C436" w:rsidR="003B3BE9" w:rsidRDefault="003B3BE9" w:rsidP="003B3BE9">
      <w:pPr>
        <w:pStyle w:val="AmdtsEntries"/>
      </w:pPr>
      <w:r>
        <w:rPr>
          <w:b/>
        </w:rPr>
        <w:tab/>
      </w:r>
      <w:r>
        <w:t xml:space="preserve">(prev s 38) am </w:t>
      </w:r>
      <w:hyperlink r:id="rId466" w:tooltip="Lakes (Amendment) Act 1991" w:history="1">
        <w:r w:rsidRPr="007E6D74">
          <w:rPr>
            <w:rStyle w:val="charCitHyperlinkAbbrev"/>
          </w:rPr>
          <w:t>A1991</w:t>
        </w:r>
        <w:r w:rsidRPr="007E6D74">
          <w:rPr>
            <w:rStyle w:val="charCitHyperlinkAbbrev"/>
          </w:rPr>
          <w:noBreakHyphen/>
          <w:t>89</w:t>
        </w:r>
      </w:hyperlink>
      <w:r>
        <w:t xml:space="preserve"> s 5; </w:t>
      </w:r>
      <w:hyperlink r:id="rId467" w:tooltip="Statute Law Amendment Act 2002 (No 2)" w:history="1">
        <w:r w:rsidRPr="007E6D74">
          <w:rPr>
            <w:rStyle w:val="charCitHyperlinkAbbrev"/>
          </w:rPr>
          <w:t>A2002</w:t>
        </w:r>
        <w:r w:rsidRPr="007E6D74">
          <w:rPr>
            <w:rStyle w:val="charCitHyperlinkAbbrev"/>
          </w:rPr>
          <w:noBreakHyphen/>
          <w:t>49</w:t>
        </w:r>
      </w:hyperlink>
      <w:r>
        <w:t xml:space="preserve"> amdt 3.82, amdt 3.83</w:t>
      </w:r>
    </w:p>
    <w:p w14:paraId="55A0C24B" w14:textId="19A6D375" w:rsidR="003B3BE9" w:rsidRDefault="003B3BE9" w:rsidP="003B3BE9">
      <w:pPr>
        <w:pStyle w:val="AmdtsEntries"/>
        <w:keepNext/>
      </w:pPr>
      <w:r>
        <w:tab/>
        <w:t xml:space="preserve">sub </w:t>
      </w:r>
      <w:hyperlink r:id="rId468" w:tooltip="Lakes Amendment Act 2018" w:history="1">
        <w:r w:rsidRPr="00BD3DD1">
          <w:rPr>
            <w:rStyle w:val="charCitHyperlinkAbbrev"/>
          </w:rPr>
          <w:t>A2018-7</w:t>
        </w:r>
      </w:hyperlink>
      <w:r>
        <w:t xml:space="preserve"> s 23</w:t>
      </w:r>
    </w:p>
    <w:p w14:paraId="134A8C38" w14:textId="2BE951E9" w:rsidR="003B3BE9" w:rsidRDefault="003B3BE9" w:rsidP="003B3BE9">
      <w:pPr>
        <w:pStyle w:val="AmdtsEntries"/>
        <w:keepNext/>
      </w:pPr>
      <w:r>
        <w:tab/>
        <w:t xml:space="preserve">renum as s 40 R18 LA (see </w:t>
      </w:r>
      <w:hyperlink r:id="rId469" w:tooltip="Lakes Amendment Act 2018" w:history="1">
        <w:r w:rsidR="00F36F4E" w:rsidRPr="00BD3DD1">
          <w:rPr>
            <w:rStyle w:val="charCitHyperlinkAbbrev"/>
          </w:rPr>
          <w:t>A2018-7</w:t>
        </w:r>
      </w:hyperlink>
      <w:r>
        <w:t xml:space="preserve"> s 61)</w:t>
      </w:r>
    </w:p>
    <w:p w14:paraId="2DF1F312" w14:textId="77777777" w:rsidR="00F36F4E" w:rsidRDefault="00F36F4E" w:rsidP="00F36F4E">
      <w:pPr>
        <w:pStyle w:val="AmdtsEntryHd"/>
        <w:rPr>
          <w:rStyle w:val="CharDivText"/>
        </w:rPr>
      </w:pPr>
      <w:r w:rsidRPr="00C51614">
        <w:t>Lifejackets</w:t>
      </w:r>
    </w:p>
    <w:p w14:paraId="3606D241" w14:textId="77777777" w:rsidR="00F36F4E" w:rsidRDefault="00F36F4E" w:rsidP="00F36F4E">
      <w:pPr>
        <w:pStyle w:val="AmdtsEntries"/>
      </w:pPr>
      <w:r>
        <w:t>div 5.2 hdg</w:t>
      </w:r>
      <w:r>
        <w:tab/>
        <w:t>(prev pt 5 div 2 hdg) renum R4 LA</w:t>
      </w:r>
    </w:p>
    <w:p w14:paraId="3EBCE3DA" w14:textId="39BAD44F" w:rsidR="00F36F4E" w:rsidRDefault="00F36F4E" w:rsidP="00F36F4E">
      <w:pPr>
        <w:pStyle w:val="AmdtsEntries"/>
      </w:pPr>
      <w:r>
        <w:tab/>
        <w:t xml:space="preserve">sub </w:t>
      </w:r>
      <w:hyperlink r:id="rId470" w:tooltip="Lakes Amendment Act 2018" w:history="1">
        <w:r w:rsidRPr="00BD3DD1">
          <w:rPr>
            <w:rStyle w:val="charCitHyperlinkAbbrev"/>
          </w:rPr>
          <w:t>A2018-7</w:t>
        </w:r>
      </w:hyperlink>
      <w:r>
        <w:t xml:space="preserve"> s 23</w:t>
      </w:r>
    </w:p>
    <w:p w14:paraId="6F7DECAC" w14:textId="77777777" w:rsidR="004E3803" w:rsidRDefault="00F36F4E" w:rsidP="004E3803">
      <w:pPr>
        <w:pStyle w:val="AmdtsEntryHd"/>
      </w:pPr>
      <w:r w:rsidRPr="00C51614">
        <w:lastRenderedPageBreak/>
        <w:t xml:space="preserve">Meaning of </w:t>
      </w:r>
      <w:r w:rsidRPr="00C51614">
        <w:rPr>
          <w:rStyle w:val="charItals"/>
        </w:rPr>
        <w:t>appropriate lifejacket</w:t>
      </w:r>
      <w:r w:rsidRPr="00C51614">
        <w:t>—div 5.2</w:t>
      </w:r>
    </w:p>
    <w:p w14:paraId="4CED7174" w14:textId="77777777" w:rsidR="00F36F4E" w:rsidRDefault="004E3803" w:rsidP="004E3803">
      <w:pPr>
        <w:pStyle w:val="AmdtsEntries"/>
        <w:rPr>
          <w:b/>
        </w:rPr>
      </w:pPr>
      <w:r>
        <w:t>s 41</w:t>
      </w:r>
      <w:r w:rsidR="00F36F4E">
        <w:tab/>
      </w:r>
      <w:r w:rsidR="00F36F4E">
        <w:rPr>
          <w:b/>
        </w:rPr>
        <w:t>orig s 41</w:t>
      </w:r>
    </w:p>
    <w:p w14:paraId="4C26496E" w14:textId="77777777" w:rsidR="00F36F4E" w:rsidRDefault="00F36F4E" w:rsidP="004E3803">
      <w:pPr>
        <w:pStyle w:val="AmdtsEntries"/>
      </w:pPr>
      <w:r>
        <w:rPr>
          <w:b/>
        </w:rPr>
        <w:tab/>
      </w:r>
      <w:r>
        <w:t>renum as s 43</w:t>
      </w:r>
    </w:p>
    <w:p w14:paraId="73DBD614" w14:textId="77777777" w:rsidR="00F36F4E" w:rsidRDefault="00F36F4E" w:rsidP="004E3803">
      <w:pPr>
        <w:pStyle w:val="AmdtsEntries"/>
        <w:rPr>
          <w:b/>
        </w:rPr>
      </w:pPr>
      <w:r>
        <w:tab/>
      </w:r>
      <w:r>
        <w:rPr>
          <w:b/>
        </w:rPr>
        <w:t>pres s 41</w:t>
      </w:r>
    </w:p>
    <w:p w14:paraId="53B0A44B" w14:textId="2C2907B3" w:rsidR="00F36F4E" w:rsidRDefault="00F36F4E" w:rsidP="004E3803">
      <w:pPr>
        <w:pStyle w:val="AmdtsEntries"/>
      </w:pPr>
      <w:r>
        <w:rPr>
          <w:b/>
        </w:rPr>
        <w:tab/>
      </w:r>
      <w:r>
        <w:t xml:space="preserve">(prev s 39) sub </w:t>
      </w:r>
      <w:hyperlink r:id="rId471" w:tooltip="Lakes (Amendment) Act 1991" w:history="1">
        <w:r w:rsidRPr="007E6D74">
          <w:rPr>
            <w:rStyle w:val="charCitHyperlinkAbbrev"/>
          </w:rPr>
          <w:t>A1991</w:t>
        </w:r>
        <w:r w:rsidRPr="007E6D74">
          <w:rPr>
            <w:rStyle w:val="charCitHyperlinkAbbrev"/>
          </w:rPr>
          <w:noBreakHyphen/>
          <w:t>89</w:t>
        </w:r>
      </w:hyperlink>
      <w:r>
        <w:t xml:space="preserve"> s 6; </w:t>
      </w:r>
      <w:hyperlink r:id="rId472" w:tooltip="Statute Law Amendment Act 2002 (No 2)" w:history="1">
        <w:r w:rsidRPr="007E6D74">
          <w:rPr>
            <w:rStyle w:val="charCitHyperlinkAbbrev"/>
          </w:rPr>
          <w:t>A2002</w:t>
        </w:r>
        <w:r w:rsidRPr="007E6D74">
          <w:rPr>
            <w:rStyle w:val="charCitHyperlinkAbbrev"/>
          </w:rPr>
          <w:noBreakHyphen/>
          <w:t>49</w:t>
        </w:r>
      </w:hyperlink>
      <w:r>
        <w:t xml:space="preserve"> amdt 3.84; </w:t>
      </w:r>
      <w:hyperlink r:id="rId473" w:tooltip="Lakes Amendment Act 2018" w:history="1">
        <w:r w:rsidRPr="00BD3DD1">
          <w:rPr>
            <w:rStyle w:val="charCitHyperlinkAbbrev"/>
          </w:rPr>
          <w:t>A2018-7</w:t>
        </w:r>
      </w:hyperlink>
      <w:r w:rsidR="003E1F14">
        <w:t xml:space="preserve"> s </w:t>
      </w:r>
      <w:r>
        <w:t>23</w:t>
      </w:r>
    </w:p>
    <w:p w14:paraId="3A9BA1CB" w14:textId="08453692" w:rsidR="00F36F4E" w:rsidRDefault="00F36F4E" w:rsidP="004E3803">
      <w:pPr>
        <w:pStyle w:val="AmdtsEntries"/>
      </w:pPr>
      <w:r>
        <w:tab/>
        <w:t xml:space="preserve">renum as s 41 R18 LA (see </w:t>
      </w:r>
      <w:hyperlink r:id="rId474" w:tooltip="Lakes Amendment Act 2018" w:history="1">
        <w:r w:rsidRPr="00BD3DD1">
          <w:rPr>
            <w:rStyle w:val="charCitHyperlinkAbbrev"/>
          </w:rPr>
          <w:t>A2018-7</w:t>
        </w:r>
      </w:hyperlink>
      <w:r>
        <w:t xml:space="preserve"> s 61)</w:t>
      </w:r>
    </w:p>
    <w:p w14:paraId="7F9ACCB2" w14:textId="77777777" w:rsidR="00AF264C" w:rsidRDefault="00A972F4">
      <w:pPr>
        <w:pStyle w:val="AmdtsEntryHd"/>
      </w:pPr>
      <w:r w:rsidRPr="00C51614">
        <w:t>Children under 12 years</w:t>
      </w:r>
    </w:p>
    <w:p w14:paraId="70ABD4B4" w14:textId="77777777" w:rsidR="002E4AD8" w:rsidRDefault="00AF264C">
      <w:pPr>
        <w:pStyle w:val="AmdtsEntries"/>
        <w:rPr>
          <w:b/>
        </w:rPr>
      </w:pPr>
      <w:r>
        <w:t>s 42</w:t>
      </w:r>
      <w:r w:rsidR="002E4AD8">
        <w:tab/>
      </w:r>
      <w:r w:rsidR="002E4AD8">
        <w:rPr>
          <w:b/>
        </w:rPr>
        <w:t>orig s 42</w:t>
      </w:r>
    </w:p>
    <w:p w14:paraId="0B0BE9F7" w14:textId="77777777" w:rsidR="002E4AD8" w:rsidRDefault="002E4AD8">
      <w:pPr>
        <w:pStyle w:val="AmdtsEntries"/>
      </w:pPr>
      <w:r>
        <w:rPr>
          <w:b/>
        </w:rPr>
        <w:tab/>
      </w:r>
      <w:r>
        <w:t>renum as s 44</w:t>
      </w:r>
    </w:p>
    <w:p w14:paraId="631B63D9" w14:textId="77777777" w:rsidR="002E4AD8" w:rsidRDefault="002E4AD8">
      <w:pPr>
        <w:pStyle w:val="AmdtsEntries"/>
        <w:rPr>
          <w:b/>
        </w:rPr>
      </w:pPr>
      <w:r>
        <w:tab/>
      </w:r>
      <w:r>
        <w:rPr>
          <w:b/>
        </w:rPr>
        <w:t>pres s 42</w:t>
      </w:r>
    </w:p>
    <w:p w14:paraId="2CD261BC" w14:textId="5694708C" w:rsidR="002E4AD8" w:rsidRDefault="002E4AD8" w:rsidP="002E4AD8">
      <w:pPr>
        <w:pStyle w:val="AmdtsEntries"/>
        <w:keepNext/>
      </w:pPr>
      <w:r>
        <w:rPr>
          <w:b/>
        </w:rPr>
        <w:tab/>
      </w:r>
      <w:r>
        <w:t xml:space="preserve">(prev s 40) am </w:t>
      </w:r>
      <w:hyperlink r:id="rId475" w:tooltip="Lakes (Amendment) Ordinance 1987" w:history="1">
        <w:r w:rsidRPr="007E6D74">
          <w:rPr>
            <w:rStyle w:val="charCitHyperlinkAbbrev"/>
          </w:rPr>
          <w:t>Ord1987</w:t>
        </w:r>
        <w:r w:rsidRPr="007E6D74">
          <w:rPr>
            <w:rStyle w:val="charCitHyperlinkAbbrev"/>
          </w:rPr>
          <w:noBreakHyphen/>
          <w:t>49</w:t>
        </w:r>
      </w:hyperlink>
      <w:r>
        <w:t xml:space="preserve"> s 7; </w:t>
      </w:r>
      <w:hyperlink r:id="rId476" w:tooltip="Statute Law Revision (Penalties) Act 1994" w:history="1">
        <w:r w:rsidRPr="007E6D74">
          <w:rPr>
            <w:rStyle w:val="charCitHyperlinkAbbrev"/>
          </w:rPr>
          <w:t>A1994</w:t>
        </w:r>
        <w:r w:rsidRPr="007E6D74">
          <w:rPr>
            <w:rStyle w:val="charCitHyperlinkAbbrev"/>
          </w:rPr>
          <w:noBreakHyphen/>
          <w:t>81</w:t>
        </w:r>
      </w:hyperlink>
      <w:r>
        <w:t xml:space="preserve"> sch</w:t>
      </w:r>
    </w:p>
    <w:p w14:paraId="1DFC4456" w14:textId="365B0820" w:rsidR="002E4AD8" w:rsidRDefault="002E4AD8" w:rsidP="002E4AD8">
      <w:pPr>
        <w:pStyle w:val="AmdtsEntries"/>
      </w:pPr>
      <w:r>
        <w:tab/>
        <w:t xml:space="preserve">sub </w:t>
      </w:r>
      <w:hyperlink r:id="rId477" w:tooltip="Statute Law Amendment Act 2002 (No 2)" w:history="1">
        <w:r w:rsidRPr="007E6D74">
          <w:rPr>
            <w:rStyle w:val="charCitHyperlinkAbbrev"/>
          </w:rPr>
          <w:t>A2002</w:t>
        </w:r>
        <w:r w:rsidRPr="007E6D74">
          <w:rPr>
            <w:rStyle w:val="charCitHyperlinkAbbrev"/>
          </w:rPr>
          <w:noBreakHyphen/>
          <w:t>49</w:t>
        </w:r>
      </w:hyperlink>
      <w:r>
        <w:t xml:space="preserve"> amdt 3.86; </w:t>
      </w:r>
      <w:hyperlink r:id="rId478" w:tooltip="Criminal Code Harmonisation Act 2005" w:history="1">
        <w:r w:rsidRPr="007E6D74">
          <w:rPr>
            <w:rStyle w:val="charCitHyperlinkAbbrev"/>
          </w:rPr>
          <w:t>A2005</w:t>
        </w:r>
        <w:r w:rsidRPr="007E6D74">
          <w:rPr>
            <w:rStyle w:val="charCitHyperlinkAbbrev"/>
          </w:rPr>
          <w:noBreakHyphen/>
          <w:t>54</w:t>
        </w:r>
      </w:hyperlink>
      <w:r>
        <w:t xml:space="preserve"> amdt 1.198; </w:t>
      </w:r>
      <w:hyperlink r:id="rId479" w:tooltip="Lakes Amendment Act 2018" w:history="1">
        <w:r w:rsidRPr="00BD3DD1">
          <w:rPr>
            <w:rStyle w:val="charCitHyperlinkAbbrev"/>
          </w:rPr>
          <w:t>A2018-7</w:t>
        </w:r>
      </w:hyperlink>
      <w:r>
        <w:t xml:space="preserve"> s 23</w:t>
      </w:r>
    </w:p>
    <w:p w14:paraId="71D66551" w14:textId="68476CD5" w:rsidR="002E4AD8" w:rsidRDefault="002E4AD8" w:rsidP="002E4AD8">
      <w:pPr>
        <w:pStyle w:val="AmdtsEntries"/>
      </w:pPr>
      <w:r>
        <w:tab/>
        <w:t xml:space="preserve">renum as s 42 R18 LA </w:t>
      </w:r>
      <w:r w:rsidR="00D817AC">
        <w:t xml:space="preserve">(see </w:t>
      </w:r>
      <w:hyperlink r:id="rId480" w:tooltip="Lakes Amendment Act 2018" w:history="1">
        <w:r w:rsidR="00D817AC" w:rsidRPr="00BD3DD1">
          <w:rPr>
            <w:rStyle w:val="charCitHyperlinkAbbrev"/>
          </w:rPr>
          <w:t>A2018-7</w:t>
        </w:r>
      </w:hyperlink>
      <w:r w:rsidR="00D817AC">
        <w:t xml:space="preserve"> s 61)</w:t>
      </w:r>
    </w:p>
    <w:p w14:paraId="48F9B89B" w14:textId="77777777" w:rsidR="00AF264C" w:rsidRDefault="00A972F4">
      <w:pPr>
        <w:pStyle w:val="AmdtsEntryHd"/>
      </w:pPr>
      <w:r w:rsidRPr="00720441">
        <w:t>Recreational boats under 4.8m and off-the-shore boats</w:t>
      </w:r>
    </w:p>
    <w:p w14:paraId="2F2BE69B" w14:textId="77777777" w:rsidR="00A972F4" w:rsidRDefault="00AF264C">
      <w:pPr>
        <w:pStyle w:val="AmdtsEntries"/>
        <w:rPr>
          <w:b/>
        </w:rPr>
      </w:pPr>
      <w:r>
        <w:t>s 43</w:t>
      </w:r>
      <w:r w:rsidR="00A972F4">
        <w:tab/>
      </w:r>
      <w:r w:rsidR="00A972F4">
        <w:rPr>
          <w:b/>
        </w:rPr>
        <w:t>orig s 43</w:t>
      </w:r>
    </w:p>
    <w:p w14:paraId="423A890C" w14:textId="77777777" w:rsidR="00A972F4" w:rsidRDefault="00A972F4">
      <w:pPr>
        <w:pStyle w:val="AmdtsEntries"/>
      </w:pPr>
      <w:r w:rsidRPr="00A972F4">
        <w:tab/>
        <w:t>renum as s 45</w:t>
      </w:r>
    </w:p>
    <w:p w14:paraId="5AA868CD" w14:textId="77777777" w:rsidR="00A972F4" w:rsidRDefault="00A972F4">
      <w:pPr>
        <w:pStyle w:val="AmdtsEntries"/>
        <w:rPr>
          <w:b/>
        </w:rPr>
      </w:pPr>
      <w:r>
        <w:tab/>
      </w:r>
      <w:r>
        <w:rPr>
          <w:b/>
        </w:rPr>
        <w:t>pres s 43</w:t>
      </w:r>
    </w:p>
    <w:p w14:paraId="09C95957" w14:textId="5299A2A6" w:rsidR="00A972F4" w:rsidRPr="004E3803" w:rsidRDefault="00A972F4" w:rsidP="00A972F4">
      <w:pPr>
        <w:pStyle w:val="AmdtsEntries"/>
      </w:pPr>
      <w:r>
        <w:rPr>
          <w:b/>
        </w:rPr>
        <w:tab/>
      </w:r>
      <w:r>
        <w:t xml:space="preserve">(prev s 41) am </w:t>
      </w:r>
      <w:hyperlink r:id="rId481"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0C75226B" w14:textId="35892D88" w:rsidR="00A972F4" w:rsidRDefault="00A972F4" w:rsidP="00A972F4">
      <w:pPr>
        <w:pStyle w:val="AmdtsEntries"/>
      </w:pPr>
      <w:r>
        <w:tab/>
        <w:t xml:space="preserve">sub </w:t>
      </w:r>
      <w:hyperlink r:id="rId482" w:tooltip="Lakes Amendment Act 2018" w:history="1">
        <w:r w:rsidRPr="00BD3DD1">
          <w:rPr>
            <w:rStyle w:val="charCitHyperlinkAbbrev"/>
          </w:rPr>
          <w:t>A2018-7</w:t>
        </w:r>
      </w:hyperlink>
      <w:r>
        <w:t xml:space="preserve"> s 23</w:t>
      </w:r>
    </w:p>
    <w:p w14:paraId="04B6251D" w14:textId="42D8B499" w:rsidR="00A972F4" w:rsidRDefault="00A972F4" w:rsidP="00A972F4">
      <w:pPr>
        <w:pStyle w:val="AmdtsEntries"/>
      </w:pPr>
      <w:r>
        <w:tab/>
        <w:t xml:space="preserve">renum as s 43 R18 LA (see </w:t>
      </w:r>
      <w:hyperlink r:id="rId483" w:tooltip="Lakes Amendment Act 2018" w:history="1">
        <w:r w:rsidRPr="00BD3DD1">
          <w:rPr>
            <w:rStyle w:val="charCitHyperlinkAbbrev"/>
          </w:rPr>
          <w:t>A2018-7</w:t>
        </w:r>
      </w:hyperlink>
      <w:r>
        <w:t xml:space="preserve"> s 61)</w:t>
      </w:r>
    </w:p>
    <w:p w14:paraId="5ABA6C86" w14:textId="77777777" w:rsidR="007320CA" w:rsidRDefault="007320CA">
      <w:pPr>
        <w:pStyle w:val="AmdtsEntryHd"/>
      </w:pPr>
      <w:r w:rsidRPr="00720441">
        <w:t>Water skiing and other recreational activities</w:t>
      </w:r>
    </w:p>
    <w:p w14:paraId="3CE24A37" w14:textId="77777777" w:rsidR="00485727" w:rsidRDefault="007320CA" w:rsidP="007320CA">
      <w:pPr>
        <w:pStyle w:val="AmdtsEntries"/>
      </w:pPr>
      <w:r>
        <w:t>s 43A</w:t>
      </w:r>
      <w:r>
        <w:tab/>
      </w:r>
      <w:r w:rsidR="00485727">
        <w:t>renum as s 46</w:t>
      </w:r>
    </w:p>
    <w:p w14:paraId="5045EB48" w14:textId="77777777" w:rsidR="00AF264C" w:rsidRDefault="002D2C69">
      <w:pPr>
        <w:pStyle w:val="AmdtsEntryHd"/>
      </w:pPr>
      <w:r w:rsidRPr="00C51614">
        <w:t>Directions by master to wear lifejackets</w:t>
      </w:r>
    </w:p>
    <w:p w14:paraId="2560180D" w14:textId="77777777" w:rsidR="002D2C69" w:rsidRDefault="00AF264C">
      <w:pPr>
        <w:pStyle w:val="AmdtsEntries"/>
        <w:rPr>
          <w:b/>
        </w:rPr>
      </w:pPr>
      <w:r>
        <w:t>s 44</w:t>
      </w:r>
      <w:r w:rsidR="002D2C69">
        <w:tab/>
      </w:r>
      <w:r w:rsidR="002D2C69">
        <w:rPr>
          <w:b/>
        </w:rPr>
        <w:t>orig s 44</w:t>
      </w:r>
    </w:p>
    <w:p w14:paraId="72877DF7" w14:textId="77777777" w:rsidR="002D2C69" w:rsidRDefault="002D2C69">
      <w:pPr>
        <w:pStyle w:val="AmdtsEntries"/>
      </w:pPr>
      <w:r>
        <w:rPr>
          <w:b/>
        </w:rPr>
        <w:tab/>
      </w:r>
      <w:r>
        <w:t>renum as s 47</w:t>
      </w:r>
    </w:p>
    <w:p w14:paraId="52F8655D" w14:textId="77777777" w:rsidR="002D2C69" w:rsidRDefault="002D2C69">
      <w:pPr>
        <w:pStyle w:val="AmdtsEntries"/>
        <w:rPr>
          <w:b/>
        </w:rPr>
      </w:pPr>
      <w:r>
        <w:tab/>
      </w:r>
      <w:r>
        <w:rPr>
          <w:b/>
        </w:rPr>
        <w:t>pres s 44</w:t>
      </w:r>
    </w:p>
    <w:p w14:paraId="1E558BB6" w14:textId="08346CA4" w:rsidR="002D2C69" w:rsidRDefault="002D2C69" w:rsidP="002D2C69">
      <w:pPr>
        <w:pStyle w:val="AmdtsEntries"/>
      </w:pPr>
      <w:r>
        <w:rPr>
          <w:b/>
        </w:rPr>
        <w:tab/>
      </w:r>
      <w:r>
        <w:t xml:space="preserve">(prev s 42) am </w:t>
      </w:r>
      <w:hyperlink r:id="rId484"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485"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52DD804F" w14:textId="37E34EF3" w:rsidR="002D2C69" w:rsidRDefault="002D2C69" w:rsidP="002D2C69">
      <w:pPr>
        <w:pStyle w:val="AmdtsEntries"/>
      </w:pPr>
      <w:r>
        <w:tab/>
        <w:t xml:space="preserve">sub </w:t>
      </w:r>
      <w:hyperlink r:id="rId486" w:tooltip="Lakes Amendment Act 2018" w:history="1">
        <w:r w:rsidRPr="00BD3DD1">
          <w:rPr>
            <w:rStyle w:val="charCitHyperlinkAbbrev"/>
          </w:rPr>
          <w:t>A2018-7</w:t>
        </w:r>
      </w:hyperlink>
      <w:r>
        <w:t xml:space="preserve"> s 23</w:t>
      </w:r>
    </w:p>
    <w:p w14:paraId="16904393" w14:textId="2FCCC631" w:rsidR="002D2C69" w:rsidRDefault="002D2C69" w:rsidP="002D2C69">
      <w:pPr>
        <w:pStyle w:val="AmdtsEntries"/>
      </w:pPr>
      <w:r>
        <w:tab/>
        <w:t xml:space="preserve">renum as s 44 R18 LA (see </w:t>
      </w:r>
      <w:hyperlink r:id="rId487" w:tooltip="Lakes Amendment Act 2018" w:history="1">
        <w:r w:rsidRPr="00BD3DD1">
          <w:rPr>
            <w:rStyle w:val="charCitHyperlinkAbbrev"/>
          </w:rPr>
          <w:t>A2018-7</w:t>
        </w:r>
      </w:hyperlink>
      <w:r>
        <w:t xml:space="preserve"> s 61)</w:t>
      </w:r>
    </w:p>
    <w:p w14:paraId="377D0EF5" w14:textId="77777777" w:rsidR="00AF264C" w:rsidRDefault="00485727">
      <w:pPr>
        <w:pStyle w:val="AmdtsEntryHd"/>
      </w:pPr>
      <w:r w:rsidRPr="00C51614">
        <w:t>Failure to wear lifejackets—defence</w:t>
      </w:r>
    </w:p>
    <w:p w14:paraId="53B39B74" w14:textId="77777777" w:rsidR="002D2C69" w:rsidRDefault="00AF264C">
      <w:pPr>
        <w:pStyle w:val="AmdtsEntries"/>
        <w:rPr>
          <w:b/>
        </w:rPr>
      </w:pPr>
      <w:r>
        <w:t>s 45</w:t>
      </w:r>
      <w:r w:rsidR="002D2C69">
        <w:tab/>
      </w:r>
      <w:r w:rsidR="002D2C69">
        <w:rPr>
          <w:b/>
        </w:rPr>
        <w:t>orig s 45</w:t>
      </w:r>
    </w:p>
    <w:p w14:paraId="2C5F91CD" w14:textId="77777777" w:rsidR="002D2C69" w:rsidRDefault="002D2C69">
      <w:pPr>
        <w:pStyle w:val="AmdtsEntries"/>
      </w:pPr>
      <w:r>
        <w:rPr>
          <w:b/>
        </w:rPr>
        <w:tab/>
      </w:r>
      <w:r>
        <w:t>renum as s 48</w:t>
      </w:r>
    </w:p>
    <w:p w14:paraId="69692516" w14:textId="77777777" w:rsidR="002D2C69" w:rsidRDefault="002D2C69">
      <w:pPr>
        <w:pStyle w:val="AmdtsEntries"/>
        <w:rPr>
          <w:b/>
        </w:rPr>
      </w:pPr>
      <w:r>
        <w:tab/>
      </w:r>
      <w:r>
        <w:rPr>
          <w:b/>
        </w:rPr>
        <w:t>pres s 45</w:t>
      </w:r>
    </w:p>
    <w:p w14:paraId="01C09F01" w14:textId="61C55965" w:rsidR="002D2C69" w:rsidRDefault="002D2C69" w:rsidP="002D2C69">
      <w:pPr>
        <w:pStyle w:val="AmdtsEntries"/>
      </w:pPr>
      <w:r>
        <w:rPr>
          <w:b/>
        </w:rPr>
        <w:tab/>
      </w:r>
      <w:r>
        <w:t xml:space="preserve">(prev s 43) am </w:t>
      </w:r>
      <w:hyperlink r:id="rId488"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489"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55A08CF4" w14:textId="7E12E9C2" w:rsidR="002D2C69" w:rsidRDefault="002D2C69" w:rsidP="002D2C69">
      <w:pPr>
        <w:pStyle w:val="AmdtsEntries"/>
      </w:pPr>
      <w:r>
        <w:tab/>
        <w:t xml:space="preserve">sub </w:t>
      </w:r>
      <w:hyperlink r:id="rId490" w:tooltip="Lakes Amendment Act 2018" w:history="1">
        <w:r w:rsidRPr="00BD3DD1">
          <w:rPr>
            <w:rStyle w:val="charCitHyperlinkAbbrev"/>
          </w:rPr>
          <w:t>A2018-7</w:t>
        </w:r>
      </w:hyperlink>
      <w:r>
        <w:t xml:space="preserve"> s 23</w:t>
      </w:r>
    </w:p>
    <w:p w14:paraId="0B4C5133" w14:textId="0141683D" w:rsidR="002D2C69" w:rsidRDefault="002D2C69" w:rsidP="002D2C69">
      <w:pPr>
        <w:pStyle w:val="AmdtsEntries"/>
      </w:pPr>
      <w:r>
        <w:tab/>
        <w:t xml:space="preserve">renum as s 45 R18 LA (see </w:t>
      </w:r>
      <w:hyperlink r:id="rId491" w:tooltip="Lakes Amendment Act 2018" w:history="1">
        <w:r w:rsidRPr="00BD3DD1">
          <w:rPr>
            <w:rStyle w:val="charCitHyperlinkAbbrev"/>
          </w:rPr>
          <w:t>A2018-7</w:t>
        </w:r>
      </w:hyperlink>
      <w:r>
        <w:t xml:space="preserve"> s 61)</w:t>
      </w:r>
    </w:p>
    <w:p w14:paraId="09D3D2DE" w14:textId="77777777" w:rsidR="004E3803" w:rsidRDefault="00485727" w:rsidP="004E3803">
      <w:pPr>
        <w:pStyle w:val="AmdtsEntryHd"/>
      </w:pPr>
      <w:r w:rsidRPr="00720441">
        <w:t>Water skiing and other recreational activities</w:t>
      </w:r>
    </w:p>
    <w:p w14:paraId="1E4D511D" w14:textId="77777777" w:rsidR="00485727" w:rsidRDefault="004E3803" w:rsidP="004E3803">
      <w:pPr>
        <w:pStyle w:val="AmdtsEntries"/>
        <w:rPr>
          <w:b/>
        </w:rPr>
      </w:pPr>
      <w:r>
        <w:t>s 46</w:t>
      </w:r>
      <w:r w:rsidR="00485727">
        <w:tab/>
      </w:r>
      <w:r w:rsidR="00485727">
        <w:rPr>
          <w:b/>
        </w:rPr>
        <w:t>orig s 46</w:t>
      </w:r>
    </w:p>
    <w:p w14:paraId="172D7D6F" w14:textId="77777777" w:rsidR="00485727" w:rsidRDefault="00485727" w:rsidP="004E3803">
      <w:pPr>
        <w:pStyle w:val="AmdtsEntries"/>
      </w:pPr>
      <w:r>
        <w:rPr>
          <w:b/>
        </w:rPr>
        <w:tab/>
      </w:r>
      <w:r>
        <w:t>renum as s 49</w:t>
      </w:r>
    </w:p>
    <w:p w14:paraId="4731D222" w14:textId="77777777" w:rsidR="00485727" w:rsidRDefault="00485727" w:rsidP="004E3803">
      <w:pPr>
        <w:pStyle w:val="AmdtsEntries"/>
        <w:rPr>
          <w:b/>
        </w:rPr>
      </w:pPr>
      <w:r>
        <w:tab/>
      </w:r>
      <w:r>
        <w:rPr>
          <w:b/>
        </w:rPr>
        <w:t>pres s 46</w:t>
      </w:r>
    </w:p>
    <w:p w14:paraId="5D572EC7" w14:textId="0E631EEB" w:rsidR="00485727" w:rsidRDefault="00485727" w:rsidP="004E3803">
      <w:pPr>
        <w:pStyle w:val="AmdtsEntries"/>
      </w:pPr>
      <w:r>
        <w:rPr>
          <w:b/>
        </w:rPr>
        <w:tab/>
      </w:r>
      <w:r>
        <w:t xml:space="preserve">(prev s 43A) ins </w:t>
      </w:r>
      <w:hyperlink r:id="rId492" w:tooltip="Lakes Amendment Act 2018" w:history="1">
        <w:r w:rsidRPr="00BD3DD1">
          <w:rPr>
            <w:rStyle w:val="charCitHyperlinkAbbrev"/>
          </w:rPr>
          <w:t>A2018-7</w:t>
        </w:r>
      </w:hyperlink>
      <w:r>
        <w:t xml:space="preserve"> s 23</w:t>
      </w:r>
    </w:p>
    <w:p w14:paraId="74AA6C9E" w14:textId="77777777" w:rsidR="003E1F14" w:rsidRDefault="003E1F14" w:rsidP="003E1F14">
      <w:pPr>
        <w:pStyle w:val="AmdtsEntries"/>
      </w:pPr>
      <w:r>
        <w:tab/>
        <w:t>renum as s 46 R18 LA (see A2018-7 s 61)</w:t>
      </w:r>
    </w:p>
    <w:p w14:paraId="4915F1EB" w14:textId="77777777" w:rsidR="00AF264C" w:rsidRDefault="00E105D9">
      <w:pPr>
        <w:pStyle w:val="AmdtsEntryHd"/>
      </w:pPr>
      <w:r w:rsidRPr="00C51614">
        <w:lastRenderedPageBreak/>
        <w:t>Owners to ensure lifejackets available</w:t>
      </w:r>
    </w:p>
    <w:p w14:paraId="69EE9C69" w14:textId="77777777" w:rsidR="00E105D9" w:rsidRDefault="00AF264C">
      <w:pPr>
        <w:pStyle w:val="AmdtsEntries"/>
        <w:rPr>
          <w:b/>
        </w:rPr>
      </w:pPr>
      <w:r>
        <w:t>s 47</w:t>
      </w:r>
      <w:r w:rsidR="00E105D9">
        <w:tab/>
      </w:r>
      <w:r w:rsidR="00E105D9">
        <w:rPr>
          <w:b/>
        </w:rPr>
        <w:t>orig s 47</w:t>
      </w:r>
    </w:p>
    <w:p w14:paraId="01F35266" w14:textId="77777777" w:rsidR="00E105D9" w:rsidRDefault="00E105D9">
      <w:pPr>
        <w:pStyle w:val="AmdtsEntries"/>
      </w:pPr>
      <w:r>
        <w:rPr>
          <w:b/>
        </w:rPr>
        <w:tab/>
      </w:r>
      <w:r>
        <w:t>renum as s 50</w:t>
      </w:r>
    </w:p>
    <w:p w14:paraId="6EACB5E5" w14:textId="77777777" w:rsidR="00E105D9" w:rsidRDefault="00E105D9">
      <w:pPr>
        <w:pStyle w:val="AmdtsEntries"/>
        <w:rPr>
          <w:b/>
        </w:rPr>
      </w:pPr>
      <w:r>
        <w:tab/>
      </w:r>
      <w:r>
        <w:rPr>
          <w:b/>
        </w:rPr>
        <w:t>pres s 47</w:t>
      </w:r>
    </w:p>
    <w:p w14:paraId="72CAFDCA" w14:textId="346964DB" w:rsidR="00E105D9" w:rsidRDefault="00E105D9" w:rsidP="00E105D9">
      <w:pPr>
        <w:pStyle w:val="AmdtsEntries"/>
      </w:pPr>
      <w:r>
        <w:rPr>
          <w:b/>
        </w:rPr>
        <w:tab/>
      </w:r>
      <w:r>
        <w:t xml:space="preserve">(prev s 44) am </w:t>
      </w:r>
      <w:hyperlink r:id="rId493" w:tooltip="Statute Law Amendment Act 2002 (No 2)" w:history="1">
        <w:r w:rsidRPr="007E6D74">
          <w:rPr>
            <w:rStyle w:val="charCitHyperlinkAbbrev"/>
          </w:rPr>
          <w:t>A2002</w:t>
        </w:r>
        <w:r w:rsidRPr="007E6D74">
          <w:rPr>
            <w:rStyle w:val="charCitHyperlinkAbbrev"/>
          </w:rPr>
          <w:noBreakHyphen/>
          <w:t>49</w:t>
        </w:r>
      </w:hyperlink>
      <w:r>
        <w:t xml:space="preserve"> amdt 3.87; </w:t>
      </w:r>
      <w:hyperlink r:id="rId494"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70771901" w14:textId="50786274" w:rsidR="00E105D9" w:rsidRDefault="00E105D9" w:rsidP="00E105D9">
      <w:pPr>
        <w:pStyle w:val="AmdtsEntries"/>
      </w:pPr>
      <w:r>
        <w:tab/>
        <w:t xml:space="preserve">sub </w:t>
      </w:r>
      <w:hyperlink r:id="rId495" w:tooltip="Lakes Amendment Act 2018" w:history="1">
        <w:r w:rsidRPr="00BD3DD1">
          <w:rPr>
            <w:rStyle w:val="charCitHyperlinkAbbrev"/>
          </w:rPr>
          <w:t>A2018-7</w:t>
        </w:r>
      </w:hyperlink>
      <w:r>
        <w:t xml:space="preserve"> s 23</w:t>
      </w:r>
    </w:p>
    <w:p w14:paraId="2407277D" w14:textId="77777777" w:rsidR="00E105D9" w:rsidRDefault="00E105D9" w:rsidP="00E105D9">
      <w:pPr>
        <w:pStyle w:val="AmdtsEntries"/>
      </w:pPr>
      <w:r>
        <w:tab/>
        <w:t>renum as s 47 R18 LA (see A2018-7 s 61)</w:t>
      </w:r>
    </w:p>
    <w:p w14:paraId="41829E15" w14:textId="77777777" w:rsidR="0075781A" w:rsidRDefault="0075781A">
      <w:pPr>
        <w:pStyle w:val="AmdtsEntryHd"/>
      </w:pPr>
      <w:r w:rsidRPr="00C51614">
        <w:t>Owners and operators to ensure safety equipment available</w:t>
      </w:r>
    </w:p>
    <w:p w14:paraId="4AF763E5" w14:textId="77777777" w:rsidR="00112073" w:rsidRDefault="0075781A" w:rsidP="0075781A">
      <w:pPr>
        <w:pStyle w:val="AmdtsEntries"/>
      </w:pPr>
      <w:r>
        <w:t>s 47A</w:t>
      </w:r>
      <w:r w:rsidR="00112073">
        <w:tab/>
        <w:t>renum as s 51</w:t>
      </w:r>
    </w:p>
    <w:p w14:paraId="0FC020FC" w14:textId="77777777" w:rsidR="0075781A" w:rsidRDefault="0075781A" w:rsidP="0075781A">
      <w:pPr>
        <w:pStyle w:val="AmdtsEntryHd"/>
      </w:pPr>
      <w:r w:rsidRPr="00C51614">
        <w:t>Owners and operators to provide information about safety equipment</w:t>
      </w:r>
    </w:p>
    <w:p w14:paraId="58BE2063" w14:textId="77777777" w:rsidR="00080828" w:rsidRDefault="0075781A" w:rsidP="0075781A">
      <w:pPr>
        <w:pStyle w:val="AmdtsEntries"/>
      </w:pPr>
      <w:r>
        <w:t>s 47B</w:t>
      </w:r>
      <w:r w:rsidR="00080828">
        <w:tab/>
        <w:t>renum as s 52</w:t>
      </w:r>
    </w:p>
    <w:p w14:paraId="10ED62B0" w14:textId="77777777" w:rsidR="0075781A" w:rsidRDefault="0075781A" w:rsidP="0075781A">
      <w:pPr>
        <w:pStyle w:val="AmdtsEntryHd"/>
      </w:pPr>
      <w:r w:rsidRPr="00C51614">
        <w:t>Closing lake areas or parts of lake</w:t>
      </w:r>
    </w:p>
    <w:p w14:paraId="7DEFC2EA" w14:textId="77777777" w:rsidR="00B51D84" w:rsidRDefault="0075781A" w:rsidP="0075781A">
      <w:pPr>
        <w:pStyle w:val="AmdtsEntries"/>
      </w:pPr>
      <w:r>
        <w:t>s 47C</w:t>
      </w:r>
      <w:r w:rsidR="00B51D84">
        <w:tab/>
        <w:t>renum as s 53</w:t>
      </w:r>
    </w:p>
    <w:p w14:paraId="7215880F" w14:textId="77777777" w:rsidR="0075781A" w:rsidRDefault="0075781A" w:rsidP="0075781A">
      <w:pPr>
        <w:pStyle w:val="AmdtsEntryHd"/>
      </w:pPr>
      <w:r w:rsidRPr="00C51614">
        <w:t>Safe use of lake areas</w:t>
      </w:r>
    </w:p>
    <w:p w14:paraId="3F11ADCC" w14:textId="77777777" w:rsidR="004C498A" w:rsidRDefault="0075781A" w:rsidP="0075781A">
      <w:pPr>
        <w:pStyle w:val="AmdtsEntries"/>
      </w:pPr>
      <w:r>
        <w:t>s 47D</w:t>
      </w:r>
      <w:r w:rsidR="004C498A">
        <w:tab/>
        <w:t>renum as s 54</w:t>
      </w:r>
    </w:p>
    <w:p w14:paraId="244538D0" w14:textId="77777777" w:rsidR="0075781A" w:rsidRDefault="00251B41" w:rsidP="0075781A">
      <w:pPr>
        <w:pStyle w:val="AmdtsEntryHd"/>
      </w:pPr>
      <w:r w:rsidRPr="00C51614">
        <w:t>Passengers on domestic commercial vessels</w:t>
      </w:r>
    </w:p>
    <w:p w14:paraId="0EA144E7" w14:textId="77777777" w:rsidR="00C93092" w:rsidRDefault="00251B41" w:rsidP="0075781A">
      <w:pPr>
        <w:pStyle w:val="AmdtsEntries"/>
      </w:pPr>
      <w:r>
        <w:t>s 47E</w:t>
      </w:r>
      <w:r w:rsidR="00C93092">
        <w:tab/>
        <w:t>renum as s 55</w:t>
      </w:r>
    </w:p>
    <w:p w14:paraId="5BDD1461" w14:textId="77777777" w:rsidR="00251B41" w:rsidRDefault="00251B41" w:rsidP="00251B41">
      <w:pPr>
        <w:pStyle w:val="AmdtsEntryHd"/>
      </w:pPr>
      <w:r w:rsidRPr="00C51614">
        <w:t>Lighting and marking obstructions</w:t>
      </w:r>
    </w:p>
    <w:p w14:paraId="4B63AB7F" w14:textId="77777777" w:rsidR="00EF123D" w:rsidRDefault="00251B41" w:rsidP="00251B41">
      <w:pPr>
        <w:pStyle w:val="AmdtsEntries"/>
      </w:pPr>
      <w:r>
        <w:t>s 47F</w:t>
      </w:r>
      <w:r w:rsidR="00EF123D">
        <w:tab/>
        <w:t>renum as s 56</w:t>
      </w:r>
    </w:p>
    <w:p w14:paraId="49B7144F" w14:textId="77777777" w:rsidR="00251B41" w:rsidRDefault="00251B41" w:rsidP="00251B41">
      <w:pPr>
        <w:pStyle w:val="AmdtsEntryHd"/>
      </w:pPr>
      <w:r w:rsidRPr="00C51614">
        <w:t>Notices to remove obstructions</w:t>
      </w:r>
    </w:p>
    <w:p w14:paraId="0F92E721" w14:textId="77777777" w:rsidR="002453A2" w:rsidRDefault="00251B41" w:rsidP="00251B41">
      <w:pPr>
        <w:pStyle w:val="AmdtsEntries"/>
      </w:pPr>
      <w:r>
        <w:t>s 47G</w:t>
      </w:r>
      <w:r w:rsidR="002453A2">
        <w:tab/>
        <w:t>renum as s 57</w:t>
      </w:r>
    </w:p>
    <w:p w14:paraId="11B99AF5" w14:textId="77777777" w:rsidR="00251B41" w:rsidRDefault="00251B41" w:rsidP="00251B41">
      <w:pPr>
        <w:pStyle w:val="AmdtsEntryHd"/>
      </w:pPr>
      <w:r w:rsidRPr="00C51614">
        <w:t>Removing obstructions</w:t>
      </w:r>
    </w:p>
    <w:p w14:paraId="187A64CD" w14:textId="77777777" w:rsidR="006E64EE" w:rsidRDefault="00251B41" w:rsidP="00251B41">
      <w:pPr>
        <w:pStyle w:val="AmdtsEntries"/>
      </w:pPr>
      <w:r>
        <w:t>s 47H</w:t>
      </w:r>
      <w:r w:rsidR="006E64EE">
        <w:tab/>
        <w:t>renum as s 58</w:t>
      </w:r>
    </w:p>
    <w:p w14:paraId="2A79BE00" w14:textId="77777777" w:rsidR="00251B41" w:rsidRDefault="00251B41" w:rsidP="00251B41">
      <w:pPr>
        <w:pStyle w:val="AmdtsEntryHd"/>
      </w:pPr>
      <w:r w:rsidRPr="00C51614">
        <w:t>Disposing of obstructions</w:t>
      </w:r>
    </w:p>
    <w:p w14:paraId="1B7AE250" w14:textId="77777777" w:rsidR="00F11870" w:rsidRDefault="00251B41" w:rsidP="00251B41">
      <w:pPr>
        <w:pStyle w:val="AmdtsEntries"/>
      </w:pPr>
      <w:r>
        <w:t>s 47I</w:t>
      </w:r>
      <w:r w:rsidR="00F11870">
        <w:tab/>
        <w:t>renum as s 59</w:t>
      </w:r>
    </w:p>
    <w:p w14:paraId="5448E882" w14:textId="77777777" w:rsidR="00AF264C" w:rsidRDefault="00F66863">
      <w:pPr>
        <w:pStyle w:val="AmdtsEntryHd"/>
      </w:pPr>
      <w:r w:rsidRPr="00C51614">
        <w:t>Owners and operators to provide information about life jackets</w:t>
      </w:r>
    </w:p>
    <w:p w14:paraId="0C0CAE14" w14:textId="77777777" w:rsidR="00D33567" w:rsidRPr="00D33567" w:rsidRDefault="00AF264C">
      <w:pPr>
        <w:pStyle w:val="AmdtsEntries"/>
        <w:keepNext/>
        <w:rPr>
          <w:b/>
        </w:rPr>
      </w:pPr>
      <w:r>
        <w:t>s 48 hdg</w:t>
      </w:r>
      <w:r w:rsidR="00D33567">
        <w:tab/>
      </w:r>
      <w:r w:rsidR="00D33567">
        <w:rPr>
          <w:b/>
        </w:rPr>
        <w:t>orig s 48 hdg</w:t>
      </w:r>
    </w:p>
    <w:p w14:paraId="5D7EE97D" w14:textId="21A8EF02" w:rsidR="00AF264C" w:rsidRDefault="00AF264C">
      <w:pPr>
        <w:pStyle w:val="AmdtsEntries"/>
        <w:keepNext/>
      </w:pPr>
      <w:r>
        <w:tab/>
        <w:t xml:space="preserve">sub </w:t>
      </w:r>
      <w:hyperlink r:id="rId49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3.90</w:t>
      </w:r>
    </w:p>
    <w:p w14:paraId="68D05166" w14:textId="77777777" w:rsidR="00910438" w:rsidRPr="00910438" w:rsidRDefault="00AF264C">
      <w:pPr>
        <w:pStyle w:val="AmdtsEntries"/>
        <w:rPr>
          <w:b/>
        </w:rPr>
      </w:pPr>
      <w:r>
        <w:t>s 48</w:t>
      </w:r>
      <w:r w:rsidR="00910438">
        <w:tab/>
      </w:r>
      <w:r w:rsidR="00910438">
        <w:rPr>
          <w:b/>
        </w:rPr>
        <w:t>orig s 48</w:t>
      </w:r>
    </w:p>
    <w:p w14:paraId="1ACFB2F6" w14:textId="5260C277" w:rsidR="00AF264C" w:rsidRDefault="00AF264C">
      <w:pPr>
        <w:pStyle w:val="AmdtsEntries"/>
      </w:pPr>
      <w:r>
        <w:tab/>
        <w:t xml:space="preserve">am </w:t>
      </w:r>
      <w:hyperlink r:id="rId497"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498"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49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3.91</w:t>
      </w:r>
    </w:p>
    <w:p w14:paraId="2D115957" w14:textId="5D0878BB" w:rsidR="00AF264C" w:rsidRDefault="00AF264C">
      <w:pPr>
        <w:pStyle w:val="AmdtsEntries"/>
      </w:pPr>
      <w:r>
        <w:tab/>
        <w:t xml:space="preserve">sub </w:t>
      </w:r>
      <w:hyperlink r:id="rId500"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1.199</w:t>
      </w:r>
    </w:p>
    <w:p w14:paraId="0D9D2D82" w14:textId="5DA9809E" w:rsidR="001406E1" w:rsidRDefault="001406E1" w:rsidP="001406E1">
      <w:pPr>
        <w:pStyle w:val="AmdtsEntries"/>
      </w:pPr>
      <w:r>
        <w:tab/>
        <w:t xml:space="preserve">om </w:t>
      </w:r>
      <w:hyperlink r:id="rId501" w:tooltip="Lakes Amendment Act 2018" w:history="1">
        <w:r w:rsidRPr="00BD3DD1">
          <w:rPr>
            <w:rStyle w:val="charCitHyperlinkAbbrev"/>
          </w:rPr>
          <w:t>A2018-7</w:t>
        </w:r>
      </w:hyperlink>
      <w:r>
        <w:t xml:space="preserve"> s 25</w:t>
      </w:r>
    </w:p>
    <w:p w14:paraId="61E791F7" w14:textId="77777777" w:rsidR="00910438" w:rsidRDefault="00910438" w:rsidP="001406E1">
      <w:pPr>
        <w:pStyle w:val="AmdtsEntries"/>
        <w:rPr>
          <w:b/>
        </w:rPr>
      </w:pPr>
      <w:r>
        <w:tab/>
      </w:r>
      <w:r>
        <w:rPr>
          <w:b/>
        </w:rPr>
        <w:t>pres s 48</w:t>
      </w:r>
    </w:p>
    <w:p w14:paraId="0BD7A459" w14:textId="2BAC0B1D" w:rsidR="00910438" w:rsidRDefault="00910438" w:rsidP="00910438">
      <w:pPr>
        <w:pStyle w:val="AmdtsEntries"/>
      </w:pPr>
      <w:r>
        <w:rPr>
          <w:b/>
        </w:rPr>
        <w:tab/>
      </w:r>
      <w:r>
        <w:t xml:space="preserve">(prev s 45) am </w:t>
      </w:r>
      <w:hyperlink r:id="rId502" w:tooltip="Statute Law Amendment Act 2002 (No 2)" w:history="1">
        <w:r w:rsidRPr="007E6D74">
          <w:rPr>
            <w:rStyle w:val="charCitHyperlinkAbbrev"/>
          </w:rPr>
          <w:t>A2002</w:t>
        </w:r>
        <w:r w:rsidRPr="007E6D74">
          <w:rPr>
            <w:rStyle w:val="charCitHyperlinkAbbrev"/>
          </w:rPr>
          <w:noBreakHyphen/>
          <w:t>49</w:t>
        </w:r>
      </w:hyperlink>
      <w:r>
        <w:t xml:space="preserve"> amdt 3.88; </w:t>
      </w:r>
      <w:hyperlink r:id="rId503"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6AC8A838" w14:textId="7C20396A" w:rsidR="00910438" w:rsidRDefault="00910438" w:rsidP="00910438">
      <w:pPr>
        <w:pStyle w:val="AmdtsEntries"/>
      </w:pPr>
      <w:r>
        <w:tab/>
        <w:t xml:space="preserve">sub </w:t>
      </w:r>
      <w:hyperlink r:id="rId504" w:tooltip="Lakes Amendment Act 2018" w:history="1">
        <w:r w:rsidRPr="00BD3DD1">
          <w:rPr>
            <w:rStyle w:val="charCitHyperlinkAbbrev"/>
          </w:rPr>
          <w:t>A2018-7</w:t>
        </w:r>
      </w:hyperlink>
      <w:r>
        <w:t xml:space="preserve"> s 23</w:t>
      </w:r>
    </w:p>
    <w:p w14:paraId="2EEA6DE5" w14:textId="0118F1E3" w:rsidR="00910438" w:rsidRPr="00910438" w:rsidRDefault="00910438" w:rsidP="00910438">
      <w:pPr>
        <w:pStyle w:val="AmdtsEntries"/>
      </w:pPr>
      <w:r>
        <w:tab/>
        <w:t xml:space="preserve">renum as s 48 R18 LA (see </w:t>
      </w:r>
      <w:hyperlink r:id="rId505" w:tooltip="Lakes Amendment Act 2018" w:history="1">
        <w:r w:rsidRPr="00BD3DD1">
          <w:rPr>
            <w:rStyle w:val="charCitHyperlinkAbbrev"/>
          </w:rPr>
          <w:t>A2018-7</w:t>
        </w:r>
      </w:hyperlink>
      <w:r>
        <w:t xml:space="preserve"> s 61)</w:t>
      </w:r>
    </w:p>
    <w:p w14:paraId="7286C647" w14:textId="77777777" w:rsidR="00567D12" w:rsidRDefault="00567D12" w:rsidP="00567D12">
      <w:pPr>
        <w:pStyle w:val="AmdtsEntryHd"/>
      </w:pPr>
      <w:r w:rsidRPr="00C51614">
        <w:t>Other safety equipment</w:t>
      </w:r>
    </w:p>
    <w:p w14:paraId="377174B3" w14:textId="77777777" w:rsidR="00567D12" w:rsidRPr="00567D12" w:rsidRDefault="00567D12" w:rsidP="00567D12">
      <w:pPr>
        <w:pStyle w:val="AmdtsEntries"/>
      </w:pPr>
      <w:r>
        <w:t>div 5.2A hdg</w:t>
      </w:r>
      <w:r>
        <w:tab/>
        <w:t>renum as div 5.3 hdg</w:t>
      </w:r>
    </w:p>
    <w:p w14:paraId="1696C7E1" w14:textId="77777777" w:rsidR="000748E5" w:rsidRDefault="000748E5" w:rsidP="000748E5">
      <w:pPr>
        <w:pStyle w:val="AmdtsEntryHd"/>
      </w:pPr>
      <w:r w:rsidRPr="00C51614">
        <w:t>Safety directions</w:t>
      </w:r>
    </w:p>
    <w:p w14:paraId="317EB5D7" w14:textId="77777777" w:rsidR="000748E5" w:rsidRPr="007320CA" w:rsidRDefault="000748E5" w:rsidP="000748E5">
      <w:pPr>
        <w:pStyle w:val="AmdtsEntries"/>
      </w:pPr>
      <w:r>
        <w:t>div 5.2B hdg</w:t>
      </w:r>
      <w:r>
        <w:tab/>
        <w:t>renum as div 5.4 hdg</w:t>
      </w:r>
    </w:p>
    <w:p w14:paraId="6512CE4C" w14:textId="77777777" w:rsidR="0035136D" w:rsidRDefault="0035136D" w:rsidP="0035136D">
      <w:pPr>
        <w:pStyle w:val="AmdtsEntryHd"/>
      </w:pPr>
      <w:r w:rsidRPr="00C51614">
        <w:lastRenderedPageBreak/>
        <w:t>Lighting, marking and removing obstructions</w:t>
      </w:r>
    </w:p>
    <w:p w14:paraId="1D81279B" w14:textId="77777777" w:rsidR="0035136D" w:rsidRPr="007320CA" w:rsidRDefault="0035136D" w:rsidP="0035136D">
      <w:pPr>
        <w:pStyle w:val="AmdtsEntries"/>
      </w:pPr>
      <w:r>
        <w:t>div 5.2C hdg</w:t>
      </w:r>
      <w:r>
        <w:tab/>
        <w:t>renum as div 5.5 hdg</w:t>
      </w:r>
    </w:p>
    <w:p w14:paraId="7ED931A8" w14:textId="77777777" w:rsidR="00F66863" w:rsidRDefault="00F66863" w:rsidP="00F66863">
      <w:pPr>
        <w:pStyle w:val="AmdtsEntryHd"/>
      </w:pPr>
      <w:r w:rsidRPr="00C51614">
        <w:t>Other safety equipment</w:t>
      </w:r>
    </w:p>
    <w:p w14:paraId="6D52FDC1" w14:textId="77777777" w:rsidR="00A6723B" w:rsidRDefault="00F66863" w:rsidP="00F66863">
      <w:pPr>
        <w:pStyle w:val="AmdtsEntries"/>
        <w:rPr>
          <w:b/>
        </w:rPr>
      </w:pPr>
      <w:r>
        <w:t>div 5.3 hdg</w:t>
      </w:r>
      <w:r w:rsidR="00A6723B">
        <w:tab/>
      </w:r>
      <w:r w:rsidR="00A6723B">
        <w:rPr>
          <w:b/>
        </w:rPr>
        <w:t>orig div 5.3 hdg</w:t>
      </w:r>
    </w:p>
    <w:p w14:paraId="23DDBB8B" w14:textId="77777777" w:rsidR="00A6723B" w:rsidRDefault="00A6723B" w:rsidP="00A6723B">
      <w:pPr>
        <w:pStyle w:val="AmdtsEntries"/>
      </w:pPr>
      <w:r>
        <w:rPr>
          <w:b/>
        </w:rPr>
        <w:tab/>
      </w:r>
      <w:r>
        <w:t>(prev pt 5 div 3 hdg) renum R4 LA</w:t>
      </w:r>
    </w:p>
    <w:p w14:paraId="0C7082AA" w14:textId="00261F9B" w:rsidR="00A6723B" w:rsidRDefault="00A6723B" w:rsidP="00A6723B">
      <w:pPr>
        <w:pStyle w:val="AmdtsEntries"/>
      </w:pPr>
      <w:r>
        <w:tab/>
        <w:t xml:space="preserve">om </w:t>
      </w:r>
      <w:hyperlink r:id="rId506" w:tooltip="Lakes Amendment Act 2018" w:history="1">
        <w:r w:rsidRPr="00BD3DD1">
          <w:rPr>
            <w:rStyle w:val="charCitHyperlinkAbbrev"/>
          </w:rPr>
          <w:t>A2018-7</w:t>
        </w:r>
      </w:hyperlink>
      <w:r>
        <w:t xml:space="preserve"> s 24</w:t>
      </w:r>
    </w:p>
    <w:p w14:paraId="53516BF4" w14:textId="77777777" w:rsidR="00A6723B" w:rsidRPr="00A6723B" w:rsidRDefault="00A6723B" w:rsidP="00A6723B">
      <w:pPr>
        <w:pStyle w:val="AmdtsEntries"/>
        <w:rPr>
          <w:b/>
        </w:rPr>
      </w:pPr>
      <w:r>
        <w:tab/>
      </w:r>
      <w:r>
        <w:rPr>
          <w:b/>
        </w:rPr>
        <w:t>pres div 5.3 hdg</w:t>
      </w:r>
    </w:p>
    <w:p w14:paraId="75A75251" w14:textId="31D3DE23" w:rsidR="00F66863" w:rsidRDefault="00F66863" w:rsidP="00F66863">
      <w:pPr>
        <w:pStyle w:val="AmdtsEntries"/>
      </w:pPr>
      <w:r>
        <w:tab/>
        <w:t xml:space="preserve">(prev div 5.2A hdg) ins </w:t>
      </w:r>
      <w:hyperlink r:id="rId507" w:tooltip="Lakes Amendment Act 2018" w:history="1">
        <w:r w:rsidRPr="00BD3DD1">
          <w:rPr>
            <w:rStyle w:val="charCitHyperlinkAbbrev"/>
          </w:rPr>
          <w:t>A2018-7</w:t>
        </w:r>
      </w:hyperlink>
      <w:r>
        <w:t xml:space="preserve"> s 23</w:t>
      </w:r>
    </w:p>
    <w:p w14:paraId="2F0DF619" w14:textId="4956A3DB" w:rsidR="00F66863" w:rsidRPr="007320CA" w:rsidRDefault="00F66863" w:rsidP="00F66863">
      <w:pPr>
        <w:pStyle w:val="AmdtsEntries"/>
      </w:pPr>
      <w:r>
        <w:tab/>
        <w:t xml:space="preserve">renum as </w:t>
      </w:r>
      <w:r w:rsidR="009C3A19">
        <w:t xml:space="preserve">div </w:t>
      </w:r>
      <w:r>
        <w:t xml:space="preserve">5.3 hdg R18 LA (see </w:t>
      </w:r>
      <w:hyperlink r:id="rId508" w:tooltip="Lakes Amendment Act 2018" w:history="1">
        <w:r w:rsidRPr="00BD3DD1">
          <w:rPr>
            <w:rStyle w:val="charCitHyperlinkAbbrev"/>
          </w:rPr>
          <w:t>A2018-7</w:t>
        </w:r>
      </w:hyperlink>
      <w:r>
        <w:t xml:space="preserve"> s 61)</w:t>
      </w:r>
    </w:p>
    <w:p w14:paraId="45A6DC8C" w14:textId="77777777" w:rsidR="00AF264C" w:rsidRDefault="00E31704">
      <w:pPr>
        <w:pStyle w:val="AmdtsEntryHd"/>
      </w:pPr>
      <w:r>
        <w:t>Application—div 5.3</w:t>
      </w:r>
    </w:p>
    <w:p w14:paraId="2D67BAEE" w14:textId="77777777" w:rsidR="00E31704" w:rsidRPr="00E31704" w:rsidRDefault="00AF264C">
      <w:pPr>
        <w:pStyle w:val="AmdtsEntries"/>
        <w:keepNext/>
        <w:rPr>
          <w:b/>
        </w:rPr>
      </w:pPr>
      <w:r>
        <w:t>s 49</w:t>
      </w:r>
      <w:r w:rsidR="00E31704">
        <w:tab/>
      </w:r>
      <w:r w:rsidR="00E31704">
        <w:rPr>
          <w:b/>
        </w:rPr>
        <w:t>orig s 49</w:t>
      </w:r>
    </w:p>
    <w:p w14:paraId="7F7B0EA7" w14:textId="44ADAFF1" w:rsidR="00AF264C" w:rsidRDefault="00AF264C">
      <w:pPr>
        <w:pStyle w:val="AmdtsEntries"/>
        <w:keepNext/>
      </w:pPr>
      <w:r>
        <w:tab/>
        <w:t xml:space="preserve">am </w:t>
      </w:r>
      <w:hyperlink r:id="rId509"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sch; </w:t>
      </w:r>
      <w:hyperlink r:id="rId510"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w:t>
      </w:r>
    </w:p>
    <w:p w14:paraId="2EEE26D6" w14:textId="7A3D57AF" w:rsidR="00AF264C" w:rsidRDefault="00AF264C">
      <w:pPr>
        <w:pStyle w:val="AmdtsEntries"/>
      </w:pPr>
      <w:r>
        <w:tab/>
        <w:t xml:space="preserve">sub </w:t>
      </w:r>
      <w:hyperlink r:id="rId511"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1.200</w:t>
      </w:r>
    </w:p>
    <w:p w14:paraId="0154B77D" w14:textId="7613F5BF" w:rsidR="001406E1" w:rsidRDefault="001406E1" w:rsidP="001406E1">
      <w:pPr>
        <w:pStyle w:val="AmdtsEntries"/>
      </w:pPr>
      <w:r>
        <w:tab/>
        <w:t xml:space="preserve">om </w:t>
      </w:r>
      <w:hyperlink r:id="rId512" w:tooltip="Lakes Amendment Act 2018" w:history="1">
        <w:r w:rsidRPr="00BD3DD1">
          <w:rPr>
            <w:rStyle w:val="charCitHyperlinkAbbrev"/>
          </w:rPr>
          <w:t>A2018-7</w:t>
        </w:r>
      </w:hyperlink>
      <w:r>
        <w:t xml:space="preserve"> s 25</w:t>
      </w:r>
    </w:p>
    <w:p w14:paraId="2A0FDE6C" w14:textId="77777777" w:rsidR="00E31704" w:rsidRDefault="00E31704" w:rsidP="001406E1">
      <w:pPr>
        <w:pStyle w:val="AmdtsEntries"/>
        <w:rPr>
          <w:b/>
        </w:rPr>
      </w:pPr>
      <w:r>
        <w:tab/>
      </w:r>
      <w:r>
        <w:rPr>
          <w:b/>
        </w:rPr>
        <w:t>pres s 49</w:t>
      </w:r>
    </w:p>
    <w:p w14:paraId="3DD4AEED" w14:textId="60DC0FE2" w:rsidR="00E31704" w:rsidRPr="004E3803" w:rsidRDefault="00E31704" w:rsidP="00E31704">
      <w:pPr>
        <w:pStyle w:val="AmdtsEntries"/>
      </w:pPr>
      <w:r>
        <w:rPr>
          <w:b/>
        </w:rPr>
        <w:tab/>
      </w:r>
      <w:r>
        <w:t xml:space="preserve">(prev s 46) am </w:t>
      </w:r>
      <w:hyperlink r:id="rId513" w:tooltip="Statute Law Amendment Act 2011" w:history="1">
        <w:r w:rsidRPr="007E6D74">
          <w:rPr>
            <w:rStyle w:val="charCitHyperlinkAbbrev"/>
          </w:rPr>
          <w:t>A2011</w:t>
        </w:r>
        <w:r w:rsidRPr="007E6D74">
          <w:rPr>
            <w:rStyle w:val="charCitHyperlinkAbbrev"/>
          </w:rPr>
          <w:noBreakHyphen/>
          <w:t>3</w:t>
        </w:r>
      </w:hyperlink>
      <w:r>
        <w:t xml:space="preserve"> amdt 3.272</w:t>
      </w:r>
    </w:p>
    <w:p w14:paraId="23478956" w14:textId="21561865" w:rsidR="00E31704" w:rsidRDefault="00E31704" w:rsidP="00E31704">
      <w:pPr>
        <w:pStyle w:val="AmdtsEntries"/>
      </w:pPr>
      <w:r>
        <w:tab/>
        <w:t xml:space="preserve">sub </w:t>
      </w:r>
      <w:hyperlink r:id="rId514" w:tooltip="Lakes Amendment Act 2018" w:history="1">
        <w:r w:rsidRPr="00BD3DD1">
          <w:rPr>
            <w:rStyle w:val="charCitHyperlinkAbbrev"/>
          </w:rPr>
          <w:t>A2018-7</w:t>
        </w:r>
      </w:hyperlink>
      <w:r>
        <w:t xml:space="preserve"> s 23</w:t>
      </w:r>
    </w:p>
    <w:p w14:paraId="0A6C7220" w14:textId="3C6140FB" w:rsidR="00E31704" w:rsidRPr="00E31704" w:rsidRDefault="00E31704" w:rsidP="00E31704">
      <w:pPr>
        <w:pStyle w:val="AmdtsEntries"/>
      </w:pPr>
      <w:r>
        <w:tab/>
        <w:t xml:space="preserve">renum as s 49 R18 LA (see </w:t>
      </w:r>
      <w:hyperlink r:id="rId515" w:tooltip="Lakes Amendment Act 2018" w:history="1">
        <w:r w:rsidRPr="00BD3DD1">
          <w:rPr>
            <w:rStyle w:val="charCitHyperlinkAbbrev"/>
          </w:rPr>
          <w:t>A2018-7</w:t>
        </w:r>
      </w:hyperlink>
      <w:r>
        <w:t xml:space="preserve"> s 61)</w:t>
      </w:r>
    </w:p>
    <w:p w14:paraId="7D62ECD8" w14:textId="77777777" w:rsidR="00AF264C" w:rsidRDefault="0094576D">
      <w:pPr>
        <w:pStyle w:val="AmdtsEntryHd"/>
      </w:pPr>
      <w:r>
        <w:t>Definitions—div 5.3</w:t>
      </w:r>
    </w:p>
    <w:p w14:paraId="572515A6" w14:textId="77777777" w:rsidR="00E31704" w:rsidRPr="00E31704" w:rsidRDefault="00AF264C" w:rsidP="00FF33DE">
      <w:pPr>
        <w:pStyle w:val="AmdtsEntries"/>
        <w:keepNext/>
        <w:rPr>
          <w:b/>
        </w:rPr>
      </w:pPr>
      <w:r>
        <w:t>s 50</w:t>
      </w:r>
      <w:r w:rsidR="00E31704">
        <w:tab/>
      </w:r>
      <w:r w:rsidR="00E31704">
        <w:rPr>
          <w:b/>
        </w:rPr>
        <w:t>orig s 50</w:t>
      </w:r>
    </w:p>
    <w:p w14:paraId="44BC72D2" w14:textId="4DE57BE5" w:rsidR="00AF264C" w:rsidRDefault="00AF264C">
      <w:pPr>
        <w:pStyle w:val="AmdtsEntries"/>
      </w:pPr>
      <w:r>
        <w:tab/>
        <w:t xml:space="preserve">am </w:t>
      </w:r>
      <w:hyperlink r:id="rId516" w:tooltip="Lakes (Amendment) Ordinance 1987" w:history="1">
        <w:r w:rsidR="007E6D74" w:rsidRPr="007E6D74">
          <w:rPr>
            <w:rStyle w:val="charCitHyperlinkAbbrev"/>
          </w:rPr>
          <w:t>Ord1987</w:t>
        </w:r>
        <w:r w:rsidR="007E6D74" w:rsidRPr="007E6D74">
          <w:rPr>
            <w:rStyle w:val="charCitHyperlinkAbbrev"/>
          </w:rPr>
          <w:noBreakHyphen/>
          <w:t>49</w:t>
        </w:r>
      </w:hyperlink>
      <w:r>
        <w:t xml:space="preserve"> s 8; </w:t>
      </w:r>
      <w:hyperlink r:id="rId517" w:tooltip="Lakes (Amendment) Act 1991" w:history="1">
        <w:r w:rsidR="007E6D74" w:rsidRPr="007E6D74">
          <w:rPr>
            <w:rStyle w:val="charCitHyperlinkAbbrev"/>
          </w:rPr>
          <w:t>A1991</w:t>
        </w:r>
        <w:r w:rsidR="007E6D74" w:rsidRPr="007E6D74">
          <w:rPr>
            <w:rStyle w:val="charCitHyperlinkAbbrev"/>
          </w:rPr>
          <w:noBreakHyphen/>
          <w:t>89</w:t>
        </w:r>
      </w:hyperlink>
      <w:r>
        <w:t xml:space="preserve"> sch; </w:t>
      </w:r>
      <w:hyperlink r:id="rId518" w:tooltip="Statute Law Revision (Penalties) Act 1994" w:history="1">
        <w:r w:rsidR="007E6D74" w:rsidRPr="007E6D74">
          <w:rPr>
            <w:rStyle w:val="charCitHyperlinkAbbrev"/>
          </w:rPr>
          <w:t>A1994</w:t>
        </w:r>
        <w:r w:rsidR="007E6D74" w:rsidRPr="007E6D74">
          <w:rPr>
            <w:rStyle w:val="charCitHyperlinkAbbrev"/>
          </w:rPr>
          <w:noBreakHyphen/>
          <w:t>81</w:t>
        </w:r>
      </w:hyperlink>
      <w:r>
        <w:t xml:space="preserve"> sch; </w:t>
      </w:r>
      <w:hyperlink r:id="rId519"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3.92; </w:t>
      </w:r>
      <w:hyperlink r:id="rId520"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1.201, amdt 1.202</w:t>
      </w:r>
      <w:r w:rsidR="00332BB4">
        <w:t>;</w:t>
      </w:r>
      <w:r w:rsidR="00332BB4">
        <w:br/>
      </w:r>
      <w:hyperlink r:id="rId521" w:tooltip="Statute Law Amendment Act 2011" w:history="1">
        <w:r w:rsidR="007E6D74" w:rsidRPr="007E6D74">
          <w:rPr>
            <w:rStyle w:val="charCitHyperlinkAbbrev"/>
          </w:rPr>
          <w:t>A2011</w:t>
        </w:r>
        <w:r w:rsidR="007E6D74" w:rsidRPr="007E6D74">
          <w:rPr>
            <w:rStyle w:val="charCitHyperlinkAbbrev"/>
          </w:rPr>
          <w:noBreakHyphen/>
          <w:t>3</w:t>
        </w:r>
      </w:hyperlink>
      <w:r w:rsidR="009D7469">
        <w:t xml:space="preserve"> amdt 3.273, amdt 3.274</w:t>
      </w:r>
    </w:p>
    <w:p w14:paraId="0C8DC340" w14:textId="5680ABB7" w:rsidR="001406E1" w:rsidRDefault="001406E1" w:rsidP="001406E1">
      <w:pPr>
        <w:pStyle w:val="AmdtsEntries"/>
      </w:pPr>
      <w:r>
        <w:tab/>
        <w:t xml:space="preserve">om </w:t>
      </w:r>
      <w:hyperlink r:id="rId522" w:tooltip="Lakes Amendment Act 2018" w:history="1">
        <w:r w:rsidRPr="00BD3DD1">
          <w:rPr>
            <w:rStyle w:val="charCitHyperlinkAbbrev"/>
          </w:rPr>
          <w:t>A2018-7</w:t>
        </w:r>
      </w:hyperlink>
      <w:r>
        <w:t xml:space="preserve"> s 26</w:t>
      </w:r>
    </w:p>
    <w:p w14:paraId="35882360" w14:textId="77777777" w:rsidR="00E31704" w:rsidRDefault="00E31704" w:rsidP="001406E1">
      <w:pPr>
        <w:pStyle w:val="AmdtsEntries"/>
        <w:rPr>
          <w:b/>
        </w:rPr>
      </w:pPr>
      <w:r>
        <w:tab/>
      </w:r>
      <w:r>
        <w:rPr>
          <w:b/>
        </w:rPr>
        <w:t>pres s 50</w:t>
      </w:r>
    </w:p>
    <w:p w14:paraId="42C1EB66" w14:textId="7135CE87" w:rsidR="0094576D" w:rsidRDefault="00E31704" w:rsidP="0094576D">
      <w:pPr>
        <w:pStyle w:val="AmdtsEntries"/>
      </w:pPr>
      <w:r>
        <w:rPr>
          <w:b/>
        </w:rPr>
        <w:tab/>
      </w:r>
      <w:r>
        <w:t xml:space="preserve">(prev s 47) </w:t>
      </w:r>
      <w:r w:rsidR="0094576D">
        <w:t xml:space="preserve">am </w:t>
      </w:r>
      <w:hyperlink r:id="rId523" w:tooltip="Statute Law Amendment Act 2002 (No 2)" w:history="1">
        <w:r w:rsidR="0094576D" w:rsidRPr="007E6D74">
          <w:rPr>
            <w:rStyle w:val="charCitHyperlinkAbbrev"/>
          </w:rPr>
          <w:t>A2002</w:t>
        </w:r>
        <w:r w:rsidR="0094576D" w:rsidRPr="007E6D74">
          <w:rPr>
            <w:rStyle w:val="charCitHyperlinkAbbrev"/>
          </w:rPr>
          <w:noBreakHyphen/>
          <w:t>49</w:t>
        </w:r>
      </w:hyperlink>
      <w:r w:rsidR="0094576D">
        <w:t xml:space="preserve"> amdt 3.89</w:t>
      </w:r>
    </w:p>
    <w:p w14:paraId="24707382" w14:textId="31904309" w:rsidR="0094576D" w:rsidRDefault="0094576D" w:rsidP="0094576D">
      <w:pPr>
        <w:pStyle w:val="AmdtsEntries"/>
      </w:pPr>
      <w:r>
        <w:tab/>
        <w:t xml:space="preserve">sub </w:t>
      </w:r>
      <w:hyperlink r:id="rId524" w:tooltip="Lakes Amendment Act 2018" w:history="1">
        <w:r w:rsidRPr="00BD3DD1">
          <w:rPr>
            <w:rStyle w:val="charCitHyperlinkAbbrev"/>
          </w:rPr>
          <w:t>A2018-7</w:t>
        </w:r>
      </w:hyperlink>
      <w:r>
        <w:t xml:space="preserve"> s 23</w:t>
      </w:r>
    </w:p>
    <w:p w14:paraId="090C18B3" w14:textId="6F68354E" w:rsidR="0094576D" w:rsidRDefault="0094576D" w:rsidP="0094576D">
      <w:pPr>
        <w:pStyle w:val="AmdtsEntries"/>
      </w:pPr>
      <w:r>
        <w:tab/>
        <w:t xml:space="preserve">renum as s 50 R18 LA (see </w:t>
      </w:r>
      <w:hyperlink r:id="rId525" w:tooltip="Lakes Amendment Act 2018" w:history="1">
        <w:r w:rsidRPr="00BD3DD1">
          <w:rPr>
            <w:rStyle w:val="charCitHyperlinkAbbrev"/>
          </w:rPr>
          <w:t>A2018-7</w:t>
        </w:r>
      </w:hyperlink>
      <w:r>
        <w:t xml:space="preserve"> s 61)</w:t>
      </w:r>
    </w:p>
    <w:p w14:paraId="301C2FAB" w14:textId="0CCAD3E3" w:rsidR="0094576D" w:rsidRDefault="0094576D" w:rsidP="0094576D">
      <w:pPr>
        <w:pStyle w:val="AmdtsEntries"/>
      </w:pPr>
      <w:r>
        <w:tab/>
        <w:t xml:space="preserve">def </w:t>
      </w:r>
      <w:r w:rsidRPr="001D319E">
        <w:rPr>
          <w:rStyle w:val="charBoldItals"/>
        </w:rPr>
        <w:t>recreational boat</w:t>
      </w:r>
      <w:r>
        <w:t xml:space="preserve"> ins </w:t>
      </w:r>
      <w:hyperlink r:id="rId526" w:tooltip="Lakes Amendment Act 2018" w:history="1">
        <w:r w:rsidRPr="00BD3DD1">
          <w:rPr>
            <w:rStyle w:val="charCitHyperlinkAbbrev"/>
          </w:rPr>
          <w:t>A2018-7</w:t>
        </w:r>
      </w:hyperlink>
      <w:r>
        <w:t xml:space="preserve"> s 23</w:t>
      </w:r>
    </w:p>
    <w:p w14:paraId="445D8624" w14:textId="1E8B4A0C" w:rsidR="0094576D" w:rsidRDefault="0094576D" w:rsidP="0094576D">
      <w:pPr>
        <w:pStyle w:val="AmdtsEntries"/>
      </w:pPr>
      <w:r>
        <w:tab/>
        <w:t xml:space="preserve">def </w:t>
      </w:r>
      <w:r>
        <w:rPr>
          <w:rStyle w:val="charBoldItals"/>
        </w:rPr>
        <w:t>required safety equipment</w:t>
      </w:r>
      <w:r>
        <w:t xml:space="preserve"> ins </w:t>
      </w:r>
      <w:hyperlink r:id="rId527" w:tooltip="Lakes Amendment Act 2018" w:history="1">
        <w:r w:rsidRPr="00BD3DD1">
          <w:rPr>
            <w:rStyle w:val="charCitHyperlinkAbbrev"/>
          </w:rPr>
          <w:t>A2018-7</w:t>
        </w:r>
      </w:hyperlink>
      <w:r>
        <w:t xml:space="preserve"> s 23</w:t>
      </w:r>
    </w:p>
    <w:p w14:paraId="52EFF6CF" w14:textId="1EEAEDAA" w:rsidR="00E31704" w:rsidRPr="00E31704" w:rsidRDefault="0094576D" w:rsidP="0094576D">
      <w:pPr>
        <w:pStyle w:val="AmdtsEntries"/>
      </w:pPr>
      <w:r>
        <w:tab/>
        <w:t xml:space="preserve">def </w:t>
      </w:r>
      <w:r>
        <w:rPr>
          <w:rStyle w:val="charBoldItals"/>
        </w:rPr>
        <w:t>required standards</w:t>
      </w:r>
      <w:r>
        <w:t xml:space="preserve"> ins </w:t>
      </w:r>
      <w:hyperlink r:id="rId528" w:tooltip="Lakes Amendment Act 2018" w:history="1">
        <w:r w:rsidRPr="00BD3DD1">
          <w:rPr>
            <w:rStyle w:val="charCitHyperlinkAbbrev"/>
          </w:rPr>
          <w:t>A2018-7</w:t>
        </w:r>
      </w:hyperlink>
      <w:r>
        <w:t xml:space="preserve"> s 23</w:t>
      </w:r>
    </w:p>
    <w:p w14:paraId="5ADC33F8" w14:textId="77777777" w:rsidR="001406E1" w:rsidRDefault="001406E1" w:rsidP="001406E1">
      <w:pPr>
        <w:pStyle w:val="AmdtsEntryHd"/>
      </w:pPr>
      <w:r w:rsidRPr="00C51614">
        <w:t>Definitions—pt 5A</w:t>
      </w:r>
    </w:p>
    <w:p w14:paraId="4CC2A9F4" w14:textId="77777777" w:rsidR="00BD0ACA" w:rsidRDefault="001406E1" w:rsidP="001406E1">
      <w:pPr>
        <w:pStyle w:val="AmdtsEntries"/>
      </w:pPr>
      <w:r>
        <w:t>s 50A</w:t>
      </w:r>
      <w:r w:rsidR="00BD0ACA">
        <w:tab/>
        <w:t>renum as s 60</w:t>
      </w:r>
    </w:p>
    <w:p w14:paraId="62FECEF4" w14:textId="77777777" w:rsidR="001D319E" w:rsidRDefault="001D319E" w:rsidP="001D319E">
      <w:pPr>
        <w:pStyle w:val="AmdtsEntryHd"/>
      </w:pPr>
      <w:r w:rsidRPr="00C51614">
        <w:t>People under 18 years old</w:t>
      </w:r>
    </w:p>
    <w:p w14:paraId="64565442" w14:textId="77777777" w:rsidR="00A0725E" w:rsidRDefault="001D319E" w:rsidP="001D319E">
      <w:pPr>
        <w:pStyle w:val="AmdtsEntries"/>
      </w:pPr>
      <w:r>
        <w:t>s 50B</w:t>
      </w:r>
      <w:r w:rsidR="00A0725E">
        <w:tab/>
        <w:t>renum as s 61</w:t>
      </w:r>
    </w:p>
    <w:p w14:paraId="5EEB5E36" w14:textId="77777777" w:rsidR="004C0EC4" w:rsidRDefault="004C0EC4" w:rsidP="004C0EC4">
      <w:pPr>
        <w:pStyle w:val="AmdtsEntryHd"/>
      </w:pPr>
      <w:r w:rsidRPr="00C51614">
        <w:t>Special level of alcohol</w:t>
      </w:r>
    </w:p>
    <w:p w14:paraId="068A2F96" w14:textId="77777777" w:rsidR="00A0725E" w:rsidRDefault="004C0EC4" w:rsidP="004C0EC4">
      <w:pPr>
        <w:pStyle w:val="AmdtsEntries"/>
      </w:pPr>
      <w:r>
        <w:t>s 50C</w:t>
      </w:r>
      <w:r w:rsidR="00A0725E">
        <w:tab/>
        <w:t>renum as s 62</w:t>
      </w:r>
    </w:p>
    <w:p w14:paraId="7E504B88" w14:textId="77777777" w:rsidR="004C0EC4" w:rsidRDefault="004C0EC4" w:rsidP="004C0EC4">
      <w:pPr>
        <w:pStyle w:val="AmdtsEntryHd"/>
      </w:pPr>
      <w:r w:rsidRPr="00C51614">
        <w:t>Low level of alcohol</w:t>
      </w:r>
    </w:p>
    <w:p w14:paraId="696E8987" w14:textId="77777777" w:rsidR="00AB7FBE" w:rsidRDefault="004C0EC4" w:rsidP="004C0EC4">
      <w:pPr>
        <w:pStyle w:val="AmdtsEntries"/>
      </w:pPr>
      <w:r>
        <w:t>s 50D</w:t>
      </w:r>
      <w:r w:rsidR="00AB7FBE">
        <w:tab/>
        <w:t>renum as s 63</w:t>
      </w:r>
    </w:p>
    <w:p w14:paraId="509EFA40" w14:textId="77777777" w:rsidR="004C0EC4" w:rsidRDefault="004C0EC4" w:rsidP="004C0EC4">
      <w:pPr>
        <w:pStyle w:val="AmdtsEntryHd"/>
      </w:pPr>
      <w:r w:rsidRPr="00C51614">
        <w:t>Medium level of alcohol</w:t>
      </w:r>
    </w:p>
    <w:p w14:paraId="7DF34CE7" w14:textId="77777777" w:rsidR="008F0C21" w:rsidRDefault="004C0EC4" w:rsidP="004C0EC4">
      <w:pPr>
        <w:pStyle w:val="AmdtsEntries"/>
      </w:pPr>
      <w:r>
        <w:t>s 50E</w:t>
      </w:r>
      <w:r w:rsidR="008F0C21">
        <w:tab/>
        <w:t>renum as s 64</w:t>
      </w:r>
    </w:p>
    <w:p w14:paraId="79DA2A15" w14:textId="77777777" w:rsidR="004C0EC4" w:rsidRDefault="004C0EC4" w:rsidP="004C0EC4">
      <w:pPr>
        <w:pStyle w:val="AmdtsEntryHd"/>
      </w:pPr>
      <w:r w:rsidRPr="00C51614">
        <w:lastRenderedPageBreak/>
        <w:t>High level of alcohol</w:t>
      </w:r>
    </w:p>
    <w:p w14:paraId="418D64AF" w14:textId="77777777" w:rsidR="006D25BE" w:rsidRDefault="004C0EC4" w:rsidP="004C0EC4">
      <w:pPr>
        <w:pStyle w:val="AmdtsEntries"/>
      </w:pPr>
      <w:r>
        <w:t>s 50F</w:t>
      </w:r>
      <w:r w:rsidR="006D25BE">
        <w:tab/>
        <w:t>renum as s 65</w:t>
      </w:r>
    </w:p>
    <w:p w14:paraId="685C6D8E" w14:textId="77777777" w:rsidR="004C0EC4" w:rsidRDefault="004C0EC4" w:rsidP="004C0EC4">
      <w:pPr>
        <w:pStyle w:val="AmdtsEntryHd"/>
      </w:pPr>
      <w:r w:rsidRPr="00C51614">
        <w:t>Under the influence of alcohol or drugs</w:t>
      </w:r>
    </w:p>
    <w:p w14:paraId="3CE3D493" w14:textId="77777777" w:rsidR="006D25BE" w:rsidRDefault="004C0EC4" w:rsidP="004C0EC4">
      <w:pPr>
        <w:pStyle w:val="AmdtsEntries"/>
      </w:pPr>
      <w:r>
        <w:t>s 50G</w:t>
      </w:r>
      <w:r w:rsidR="006D25BE">
        <w:tab/>
        <w:t>renum as s 66</w:t>
      </w:r>
    </w:p>
    <w:p w14:paraId="0B5EEC23" w14:textId="77777777" w:rsidR="004C0EC4" w:rsidRDefault="004C0EC4" w:rsidP="004C0EC4">
      <w:pPr>
        <w:pStyle w:val="AmdtsEntryHd"/>
      </w:pPr>
      <w:r w:rsidRPr="00C51614">
        <w:t>Drugs</w:t>
      </w:r>
    </w:p>
    <w:p w14:paraId="5395C14C" w14:textId="77777777" w:rsidR="006D25BE" w:rsidRDefault="004C0EC4" w:rsidP="004C0EC4">
      <w:pPr>
        <w:pStyle w:val="AmdtsEntries"/>
      </w:pPr>
      <w:r>
        <w:t>s 50H</w:t>
      </w:r>
      <w:r w:rsidR="006D25BE">
        <w:tab/>
        <w:t>renum as s 67</w:t>
      </w:r>
    </w:p>
    <w:p w14:paraId="33255E7F" w14:textId="77777777" w:rsidR="00AE5F4D" w:rsidRDefault="00AE5F4D" w:rsidP="00AE5F4D">
      <w:pPr>
        <w:pStyle w:val="AmdtsEntryHd"/>
      </w:pPr>
      <w:r w:rsidRPr="00C51614">
        <w:t>Evidence of alcohol levels</w:t>
      </w:r>
    </w:p>
    <w:p w14:paraId="3BA6F877" w14:textId="77777777" w:rsidR="007C6AAE" w:rsidRDefault="00AE5F4D" w:rsidP="00AE5F4D">
      <w:pPr>
        <w:pStyle w:val="AmdtsEntries"/>
      </w:pPr>
      <w:r>
        <w:t>s 50I</w:t>
      </w:r>
      <w:r w:rsidR="007C6AAE">
        <w:tab/>
        <w:t>renum as s 68</w:t>
      </w:r>
    </w:p>
    <w:p w14:paraId="0F96CE44" w14:textId="77777777" w:rsidR="00AE5F4D" w:rsidRDefault="00AE5F4D" w:rsidP="00AE5F4D">
      <w:pPr>
        <w:pStyle w:val="AmdtsEntryHd"/>
      </w:pPr>
      <w:r w:rsidRPr="00C51614">
        <w:t>Alternative verdicts—medium level of alcohol</w:t>
      </w:r>
    </w:p>
    <w:p w14:paraId="2773C2CC" w14:textId="77777777" w:rsidR="007C6AAE" w:rsidRDefault="00AE5F4D" w:rsidP="00AE5F4D">
      <w:pPr>
        <w:pStyle w:val="AmdtsEntries"/>
      </w:pPr>
      <w:r>
        <w:t>s 50J</w:t>
      </w:r>
      <w:r w:rsidR="007C6AAE">
        <w:tab/>
        <w:t>renum as s 69</w:t>
      </w:r>
    </w:p>
    <w:p w14:paraId="1F04D983" w14:textId="77777777" w:rsidR="00AE5F4D" w:rsidRDefault="00AE5F4D" w:rsidP="00AE5F4D">
      <w:pPr>
        <w:pStyle w:val="AmdtsEntryHd"/>
      </w:pPr>
      <w:r w:rsidRPr="00C51614">
        <w:t>Alternative verdicts—high level of alcohol</w:t>
      </w:r>
    </w:p>
    <w:p w14:paraId="1819426C" w14:textId="77777777" w:rsidR="007C6AAE" w:rsidRDefault="00AE5F4D" w:rsidP="00AE5F4D">
      <w:pPr>
        <w:pStyle w:val="AmdtsEntries"/>
      </w:pPr>
      <w:r>
        <w:t>s 50K</w:t>
      </w:r>
      <w:r w:rsidR="007C6AAE">
        <w:tab/>
        <w:t>renum as s 70</w:t>
      </w:r>
    </w:p>
    <w:p w14:paraId="1C15D5D2" w14:textId="77777777" w:rsidR="00AE5F4D" w:rsidRDefault="00AE5F4D" w:rsidP="00AE5F4D">
      <w:pPr>
        <w:pStyle w:val="AmdtsEntryHd"/>
      </w:pPr>
      <w:r w:rsidRPr="00C51614">
        <w:t>Alternative verdicts—high, medium and low levels of alcohol</w:t>
      </w:r>
    </w:p>
    <w:p w14:paraId="0CB88FB1" w14:textId="77777777" w:rsidR="00B2703E" w:rsidRDefault="00AE5F4D" w:rsidP="00AE5F4D">
      <w:pPr>
        <w:pStyle w:val="AmdtsEntries"/>
      </w:pPr>
      <w:r>
        <w:t>s 50L</w:t>
      </w:r>
      <w:r w:rsidR="00B2703E">
        <w:tab/>
        <w:t>renum as s 71</w:t>
      </w:r>
    </w:p>
    <w:p w14:paraId="1F6D27D5" w14:textId="77777777" w:rsidR="00AE5F4D" w:rsidRDefault="00AE5F4D" w:rsidP="00AE5F4D">
      <w:pPr>
        <w:pStyle w:val="AmdtsEntryHd"/>
      </w:pPr>
      <w:r w:rsidRPr="00C51614">
        <w:t>Defence—special level of alcohol</w:t>
      </w:r>
    </w:p>
    <w:p w14:paraId="399DE880" w14:textId="77777777" w:rsidR="005F10B3" w:rsidRDefault="00AE5F4D" w:rsidP="00AE5F4D">
      <w:pPr>
        <w:pStyle w:val="AmdtsEntries"/>
      </w:pPr>
      <w:r>
        <w:t>s 50M</w:t>
      </w:r>
      <w:r w:rsidR="005F10B3">
        <w:tab/>
        <w:t>renum as s 72</w:t>
      </w:r>
    </w:p>
    <w:p w14:paraId="79ED5355" w14:textId="77777777" w:rsidR="005E2BEC" w:rsidRDefault="005E2BEC" w:rsidP="005E2BEC">
      <w:pPr>
        <w:pStyle w:val="AmdtsEntryHd"/>
      </w:pPr>
      <w:r w:rsidRPr="00C51614">
        <w:t>Application of Road Transport (Alcohol and Drugs) Act 1977</w:t>
      </w:r>
    </w:p>
    <w:p w14:paraId="20A2E61B" w14:textId="77777777" w:rsidR="0023293E" w:rsidRDefault="005E2BEC" w:rsidP="005E2BEC">
      <w:pPr>
        <w:pStyle w:val="AmdtsEntries"/>
      </w:pPr>
      <w:r>
        <w:t>s 50N</w:t>
      </w:r>
      <w:r w:rsidR="0023293E">
        <w:tab/>
        <w:t>renum as s 73</w:t>
      </w:r>
    </w:p>
    <w:p w14:paraId="246267F6" w14:textId="77777777" w:rsidR="005E2BEC" w:rsidRDefault="005E2BEC" w:rsidP="005E2BEC">
      <w:pPr>
        <w:pStyle w:val="AmdtsEntryHd"/>
      </w:pPr>
      <w:r w:rsidRPr="00C51614">
        <w:t>Obligation to stop</w:t>
      </w:r>
    </w:p>
    <w:p w14:paraId="6E3B0D26" w14:textId="77777777" w:rsidR="001955E9" w:rsidRDefault="005E2BEC" w:rsidP="005E2BEC">
      <w:pPr>
        <w:pStyle w:val="AmdtsEntries"/>
      </w:pPr>
      <w:r>
        <w:t>s 50O</w:t>
      </w:r>
      <w:r w:rsidR="001955E9">
        <w:tab/>
        <w:t>renum as s 74</w:t>
      </w:r>
    </w:p>
    <w:p w14:paraId="6A746144" w14:textId="77777777" w:rsidR="005E2BEC" w:rsidRDefault="005E2BEC" w:rsidP="005E2BEC">
      <w:pPr>
        <w:pStyle w:val="AmdtsEntryHd"/>
      </w:pPr>
      <w:r w:rsidRPr="00C51614">
        <w:t>Obligation to give assistance</w:t>
      </w:r>
    </w:p>
    <w:p w14:paraId="0DC44E4A" w14:textId="77777777" w:rsidR="001955E9" w:rsidRDefault="005E2BEC" w:rsidP="005E2BEC">
      <w:pPr>
        <w:pStyle w:val="AmdtsEntries"/>
      </w:pPr>
      <w:r>
        <w:t>s 50P</w:t>
      </w:r>
      <w:r w:rsidR="001955E9">
        <w:tab/>
        <w:t>renum as s 75</w:t>
      </w:r>
    </w:p>
    <w:p w14:paraId="3EFC2587" w14:textId="77777777" w:rsidR="005E2BEC" w:rsidRDefault="005E2BEC" w:rsidP="005E2BEC">
      <w:pPr>
        <w:pStyle w:val="AmdtsEntryHd"/>
      </w:pPr>
      <w:r w:rsidRPr="00C51614">
        <w:t>Obligation to produce licence and give particulars</w:t>
      </w:r>
    </w:p>
    <w:p w14:paraId="6A38922B" w14:textId="77777777" w:rsidR="00DC3F58" w:rsidRDefault="005E2BEC" w:rsidP="005E2BEC">
      <w:pPr>
        <w:pStyle w:val="AmdtsEntries"/>
      </w:pPr>
      <w:r>
        <w:t>s 50Q</w:t>
      </w:r>
      <w:r w:rsidR="00DC3F58">
        <w:tab/>
        <w:t>renum as s 76</w:t>
      </w:r>
    </w:p>
    <w:p w14:paraId="174C6B91" w14:textId="77777777" w:rsidR="005E2BEC" w:rsidRDefault="005E2BEC" w:rsidP="005E2BEC">
      <w:pPr>
        <w:pStyle w:val="AmdtsEntryHd"/>
      </w:pPr>
      <w:r w:rsidRPr="00C51614">
        <w:t>Obligation to report boating accidents to the Minister</w:t>
      </w:r>
    </w:p>
    <w:p w14:paraId="69C75B63" w14:textId="77777777" w:rsidR="00DC3F58" w:rsidRDefault="005E2BEC" w:rsidP="005E2BEC">
      <w:pPr>
        <w:pStyle w:val="AmdtsEntries"/>
      </w:pPr>
      <w:r>
        <w:t>s 50R</w:t>
      </w:r>
      <w:r w:rsidR="00DC3F58">
        <w:tab/>
        <w:t>renum as s 77</w:t>
      </w:r>
    </w:p>
    <w:p w14:paraId="2009CA45" w14:textId="77777777" w:rsidR="005E2BEC" w:rsidRDefault="005E2BEC" w:rsidP="005E2BEC">
      <w:pPr>
        <w:pStyle w:val="AmdtsEntryHd"/>
      </w:pPr>
      <w:r w:rsidRPr="00C51614">
        <w:t>Obligation to preserve evidence</w:t>
      </w:r>
    </w:p>
    <w:p w14:paraId="32A182B9" w14:textId="77777777" w:rsidR="004C3768" w:rsidRDefault="005E2BEC" w:rsidP="005E2BEC">
      <w:pPr>
        <w:pStyle w:val="AmdtsEntries"/>
      </w:pPr>
      <w:r>
        <w:t>s 50S</w:t>
      </w:r>
      <w:r w:rsidR="004C3768">
        <w:tab/>
        <w:t>renum as s 78</w:t>
      </w:r>
    </w:p>
    <w:p w14:paraId="7920BBE2" w14:textId="77777777" w:rsidR="005E2BEC" w:rsidRDefault="005E2BEC" w:rsidP="005E2BEC">
      <w:pPr>
        <w:pStyle w:val="AmdtsEntryHd"/>
      </w:pPr>
      <w:r w:rsidRPr="00C51614">
        <w:t>Safety investigations</w:t>
      </w:r>
    </w:p>
    <w:p w14:paraId="77D4D4A5" w14:textId="77777777" w:rsidR="004C3768" w:rsidRDefault="005E2BEC" w:rsidP="005E2BEC">
      <w:pPr>
        <w:pStyle w:val="AmdtsEntries"/>
      </w:pPr>
      <w:r>
        <w:t>s 50T</w:t>
      </w:r>
      <w:r w:rsidR="004C3768">
        <w:tab/>
        <w:t>renum as s 79</w:t>
      </w:r>
    </w:p>
    <w:p w14:paraId="3AEEAE69" w14:textId="77777777" w:rsidR="005E2BEC" w:rsidRDefault="005E2BEC" w:rsidP="005E2BEC">
      <w:pPr>
        <w:pStyle w:val="AmdtsEntryHd"/>
      </w:pPr>
      <w:r w:rsidRPr="00C51614">
        <w:t>Appointment of safety investigators and powers</w:t>
      </w:r>
    </w:p>
    <w:p w14:paraId="71A5BE58" w14:textId="77777777" w:rsidR="002807B6" w:rsidRDefault="005E2BEC" w:rsidP="005E2BEC">
      <w:pPr>
        <w:pStyle w:val="AmdtsEntries"/>
      </w:pPr>
      <w:r>
        <w:t>s 50U</w:t>
      </w:r>
      <w:r w:rsidR="002807B6">
        <w:tab/>
        <w:t>renum as s 80</w:t>
      </w:r>
    </w:p>
    <w:p w14:paraId="7E842BC1" w14:textId="77777777" w:rsidR="005E2BEC" w:rsidRDefault="005E2BEC" w:rsidP="005E2BEC">
      <w:pPr>
        <w:pStyle w:val="AmdtsEntryHd"/>
      </w:pPr>
      <w:r w:rsidRPr="00C51614">
        <w:t>People assisting safety investigators</w:t>
      </w:r>
    </w:p>
    <w:p w14:paraId="2F8F79A2" w14:textId="77777777" w:rsidR="002807B6" w:rsidRDefault="005E2BEC" w:rsidP="005E2BEC">
      <w:pPr>
        <w:pStyle w:val="AmdtsEntries"/>
      </w:pPr>
      <w:r>
        <w:t>s 50V</w:t>
      </w:r>
      <w:r w:rsidR="002807B6">
        <w:tab/>
        <w:t>renum as s 81</w:t>
      </w:r>
    </w:p>
    <w:p w14:paraId="2E3A12B2" w14:textId="77777777" w:rsidR="00E7563D" w:rsidRDefault="00E7563D" w:rsidP="00E7563D">
      <w:pPr>
        <w:pStyle w:val="AmdtsEntryHd"/>
      </w:pPr>
      <w:r w:rsidRPr="00C51614">
        <w:t>Conduct of safety investigations</w:t>
      </w:r>
    </w:p>
    <w:p w14:paraId="04EBFE26" w14:textId="77777777" w:rsidR="003F1FC2" w:rsidRDefault="00E7563D" w:rsidP="00E7563D">
      <w:pPr>
        <w:pStyle w:val="AmdtsEntries"/>
      </w:pPr>
      <w:r>
        <w:t>s 50W</w:t>
      </w:r>
      <w:r w:rsidR="003F1FC2">
        <w:tab/>
        <w:t>renum as s 82</w:t>
      </w:r>
    </w:p>
    <w:p w14:paraId="6C81B638" w14:textId="77777777" w:rsidR="00E7563D" w:rsidRDefault="00E7563D" w:rsidP="00E7563D">
      <w:pPr>
        <w:pStyle w:val="AmdtsEntryHd"/>
      </w:pPr>
      <w:r w:rsidRPr="00C51614">
        <w:lastRenderedPageBreak/>
        <w:t>People to give information, produce documents or answer questions</w:t>
      </w:r>
    </w:p>
    <w:p w14:paraId="473867F2" w14:textId="77777777" w:rsidR="00F8507C" w:rsidRDefault="00E7563D" w:rsidP="00E7563D">
      <w:pPr>
        <w:pStyle w:val="AmdtsEntries"/>
      </w:pPr>
      <w:r>
        <w:t>s 50X</w:t>
      </w:r>
      <w:r w:rsidR="00F8507C">
        <w:tab/>
        <w:t>renum as s 83</w:t>
      </w:r>
    </w:p>
    <w:p w14:paraId="59F89471" w14:textId="77777777" w:rsidR="00E7563D" w:rsidRDefault="00E7563D" w:rsidP="00E7563D">
      <w:pPr>
        <w:pStyle w:val="AmdtsEntryHd"/>
      </w:pPr>
      <w:r w:rsidRPr="00C51614">
        <w:t>Safety investigation reports</w:t>
      </w:r>
    </w:p>
    <w:p w14:paraId="3063919D" w14:textId="77777777" w:rsidR="00F8507C" w:rsidRDefault="00E7563D" w:rsidP="00E7563D">
      <w:pPr>
        <w:pStyle w:val="AmdtsEntries"/>
      </w:pPr>
      <w:r>
        <w:t>s 50Y</w:t>
      </w:r>
      <w:r w:rsidR="00F8507C">
        <w:tab/>
        <w:t>renum as s 84</w:t>
      </w:r>
    </w:p>
    <w:p w14:paraId="76D5F059" w14:textId="77777777" w:rsidR="00E7563D" w:rsidRDefault="00E7563D" w:rsidP="00E7563D">
      <w:pPr>
        <w:pStyle w:val="AmdtsEntryHd"/>
      </w:pPr>
      <w:r w:rsidRPr="00C51614">
        <w:t>Actions by Minister following safety investigations</w:t>
      </w:r>
    </w:p>
    <w:p w14:paraId="08728F01" w14:textId="77777777" w:rsidR="00500AA7" w:rsidRDefault="00E7563D" w:rsidP="00E7563D">
      <w:pPr>
        <w:pStyle w:val="AmdtsEntries"/>
      </w:pPr>
      <w:r>
        <w:t>s 50Z</w:t>
      </w:r>
      <w:r w:rsidR="00500AA7">
        <w:tab/>
        <w:t>renum as s 85</w:t>
      </w:r>
    </w:p>
    <w:p w14:paraId="2DE4D8D4" w14:textId="77777777" w:rsidR="00E7563D" w:rsidRDefault="00E7563D" w:rsidP="00E7563D">
      <w:pPr>
        <w:pStyle w:val="AmdtsEntryHd"/>
      </w:pPr>
      <w:r w:rsidRPr="00C51614">
        <w:t>Public release of safety investigation reports and recommendations</w:t>
      </w:r>
    </w:p>
    <w:p w14:paraId="3F5F1116" w14:textId="77777777" w:rsidR="00500AA7" w:rsidRDefault="00E7563D" w:rsidP="00E7563D">
      <w:pPr>
        <w:pStyle w:val="AmdtsEntries"/>
      </w:pPr>
      <w:r>
        <w:t>s 50ZA</w:t>
      </w:r>
      <w:r w:rsidR="00500AA7">
        <w:tab/>
        <w:t>renum as s 86</w:t>
      </w:r>
    </w:p>
    <w:p w14:paraId="3D1F4B30" w14:textId="77777777" w:rsidR="00E7563D" w:rsidRDefault="00CD1106" w:rsidP="00E7563D">
      <w:pPr>
        <w:pStyle w:val="AmdtsEntryHd"/>
      </w:pPr>
      <w:r w:rsidRPr="00C51614">
        <w:t>Protection from liability</w:t>
      </w:r>
    </w:p>
    <w:p w14:paraId="7494543D" w14:textId="77777777" w:rsidR="00A94DCB" w:rsidRDefault="00E7563D" w:rsidP="00E7563D">
      <w:pPr>
        <w:pStyle w:val="AmdtsEntries"/>
      </w:pPr>
      <w:r>
        <w:t>s 50ZB</w:t>
      </w:r>
      <w:r w:rsidR="00A94DCB">
        <w:tab/>
        <w:t>renum as s 87</w:t>
      </w:r>
    </w:p>
    <w:p w14:paraId="7970A643" w14:textId="77777777" w:rsidR="00681D89" w:rsidRDefault="00681D89" w:rsidP="00681D89">
      <w:pPr>
        <w:pStyle w:val="AmdtsEntryHd"/>
      </w:pPr>
      <w:r w:rsidRPr="00C51614">
        <w:t>Definitions—pt 5D</w:t>
      </w:r>
    </w:p>
    <w:p w14:paraId="71A74D26" w14:textId="77777777" w:rsidR="00A94DCB" w:rsidRDefault="00681D89" w:rsidP="00681D89">
      <w:pPr>
        <w:pStyle w:val="AmdtsEntries"/>
      </w:pPr>
      <w:r>
        <w:t>s 50ZC</w:t>
      </w:r>
      <w:r w:rsidR="00A94DCB">
        <w:tab/>
        <w:t>renum as s 88</w:t>
      </w:r>
    </w:p>
    <w:p w14:paraId="3A47B1E7" w14:textId="77777777" w:rsidR="00681D89" w:rsidRDefault="00681D89" w:rsidP="00681D89">
      <w:pPr>
        <w:pStyle w:val="AmdtsEntryHd"/>
      </w:pPr>
      <w:r w:rsidRPr="00C51614">
        <w:t>Inspectors</w:t>
      </w:r>
    </w:p>
    <w:p w14:paraId="6B80B193" w14:textId="77777777" w:rsidR="00A30071" w:rsidRDefault="00681D89" w:rsidP="00681D89">
      <w:pPr>
        <w:pStyle w:val="AmdtsEntries"/>
      </w:pPr>
      <w:r>
        <w:t>s 50ZD</w:t>
      </w:r>
      <w:r w:rsidR="00A30071">
        <w:tab/>
        <w:t>renum as s 89</w:t>
      </w:r>
    </w:p>
    <w:p w14:paraId="43293942" w14:textId="77777777" w:rsidR="00681D89" w:rsidRDefault="00681D89" w:rsidP="00681D89">
      <w:pPr>
        <w:pStyle w:val="AmdtsEntryHd"/>
      </w:pPr>
      <w:r w:rsidRPr="00C51614">
        <w:t>Identity cards</w:t>
      </w:r>
    </w:p>
    <w:p w14:paraId="1F865F56" w14:textId="77777777" w:rsidR="00A30071" w:rsidRDefault="00681D89" w:rsidP="00681D89">
      <w:pPr>
        <w:pStyle w:val="AmdtsEntries"/>
      </w:pPr>
      <w:r>
        <w:t>s 50ZE</w:t>
      </w:r>
      <w:r w:rsidR="00A30071">
        <w:tab/>
        <w:t>renum as s 90</w:t>
      </w:r>
    </w:p>
    <w:p w14:paraId="01042F3A" w14:textId="77777777" w:rsidR="00681D89" w:rsidRDefault="00681D89" w:rsidP="00681D89">
      <w:pPr>
        <w:pStyle w:val="AmdtsEntryHd"/>
      </w:pPr>
      <w:r w:rsidRPr="00C51614">
        <w:rPr>
          <w:lang w:eastAsia="en-AU"/>
        </w:rPr>
        <w:t>Powers not to be exercised before identity card shown</w:t>
      </w:r>
    </w:p>
    <w:p w14:paraId="18947467" w14:textId="77777777" w:rsidR="0017507C" w:rsidRDefault="00681D89" w:rsidP="00681D89">
      <w:pPr>
        <w:pStyle w:val="AmdtsEntries"/>
      </w:pPr>
      <w:r>
        <w:t>s 50ZF</w:t>
      </w:r>
      <w:r w:rsidR="0017507C">
        <w:tab/>
        <w:t>renum as s 91</w:t>
      </w:r>
    </w:p>
    <w:p w14:paraId="12424CF8" w14:textId="77777777" w:rsidR="00681D89" w:rsidRDefault="00681D89" w:rsidP="00681D89">
      <w:pPr>
        <w:pStyle w:val="AmdtsEntryHd"/>
      </w:pPr>
      <w:r w:rsidRPr="00C51614">
        <w:t>People assisting inspectors</w:t>
      </w:r>
    </w:p>
    <w:p w14:paraId="148F71E4" w14:textId="77777777" w:rsidR="00F1320E" w:rsidRDefault="00681D89" w:rsidP="00681D89">
      <w:pPr>
        <w:pStyle w:val="AmdtsEntries"/>
      </w:pPr>
      <w:r>
        <w:t>s 50ZG</w:t>
      </w:r>
      <w:r w:rsidR="00F1320E">
        <w:tab/>
        <w:t>renum as s 92</w:t>
      </w:r>
    </w:p>
    <w:p w14:paraId="5E1104F7" w14:textId="77777777" w:rsidR="00681D89" w:rsidRDefault="00681D89" w:rsidP="00681D89">
      <w:pPr>
        <w:pStyle w:val="AmdtsEntryHd"/>
      </w:pPr>
      <w:r w:rsidRPr="00C51614">
        <w:t>Entering places of inspection and boats in lake areas</w:t>
      </w:r>
    </w:p>
    <w:p w14:paraId="4DF864B7" w14:textId="77777777" w:rsidR="00F1320E" w:rsidRDefault="00681D89" w:rsidP="00681D89">
      <w:pPr>
        <w:pStyle w:val="AmdtsEntries"/>
      </w:pPr>
      <w:r>
        <w:t>s 50ZH</w:t>
      </w:r>
      <w:r w:rsidR="00F1320E">
        <w:tab/>
        <w:t>renum as s 93</w:t>
      </w:r>
    </w:p>
    <w:p w14:paraId="4D3C8EB5" w14:textId="77777777" w:rsidR="00681D89" w:rsidRDefault="00681D89" w:rsidP="00681D89">
      <w:pPr>
        <w:pStyle w:val="AmdtsEntryHd"/>
      </w:pPr>
      <w:r w:rsidRPr="00C51614">
        <w:t>Producing identity cards</w:t>
      </w:r>
    </w:p>
    <w:p w14:paraId="273B8182" w14:textId="77777777" w:rsidR="00EB68B0" w:rsidRDefault="00681D89" w:rsidP="00681D89">
      <w:pPr>
        <w:pStyle w:val="AmdtsEntries"/>
      </w:pPr>
      <w:r>
        <w:t>s 50ZI</w:t>
      </w:r>
      <w:r w:rsidR="00EB68B0">
        <w:tab/>
        <w:t>renum as s 94</w:t>
      </w:r>
    </w:p>
    <w:p w14:paraId="30E42435" w14:textId="77777777" w:rsidR="00681D89" w:rsidRDefault="00681D89" w:rsidP="00681D89">
      <w:pPr>
        <w:pStyle w:val="AmdtsEntryHd"/>
      </w:pPr>
      <w:r w:rsidRPr="00C51614">
        <w:t>Consent to entry</w:t>
      </w:r>
    </w:p>
    <w:p w14:paraId="3B4DBFC6" w14:textId="77777777" w:rsidR="005B78ED" w:rsidRDefault="00681D89" w:rsidP="00681D89">
      <w:pPr>
        <w:pStyle w:val="AmdtsEntries"/>
      </w:pPr>
      <w:r>
        <w:t>s 50ZJ</w:t>
      </w:r>
      <w:r w:rsidR="005B78ED">
        <w:tab/>
        <w:t>renum as s 95</w:t>
      </w:r>
    </w:p>
    <w:p w14:paraId="30C2E373" w14:textId="77777777" w:rsidR="00681D89" w:rsidRDefault="00681D89" w:rsidP="00681D89">
      <w:pPr>
        <w:pStyle w:val="AmdtsEntryHd"/>
      </w:pPr>
      <w:r w:rsidRPr="00C51614">
        <w:t>Warrants</w:t>
      </w:r>
    </w:p>
    <w:p w14:paraId="3F9C886C" w14:textId="77777777" w:rsidR="005B78ED" w:rsidRDefault="00681D89" w:rsidP="00681D89">
      <w:pPr>
        <w:pStyle w:val="AmdtsEntries"/>
      </w:pPr>
      <w:r>
        <w:t>s 50ZK</w:t>
      </w:r>
      <w:r w:rsidR="005B78ED">
        <w:tab/>
        <w:t>renum as s 96</w:t>
      </w:r>
    </w:p>
    <w:p w14:paraId="732A624F" w14:textId="77777777" w:rsidR="00681D89" w:rsidRDefault="00681D89" w:rsidP="00681D89">
      <w:pPr>
        <w:pStyle w:val="AmdtsEntryHd"/>
      </w:pPr>
      <w:r w:rsidRPr="00C51614">
        <w:t>Warrants—application made other than in person</w:t>
      </w:r>
    </w:p>
    <w:p w14:paraId="3C0A710D" w14:textId="77777777" w:rsidR="00E27A57" w:rsidRDefault="00681D89" w:rsidP="00681D89">
      <w:pPr>
        <w:pStyle w:val="AmdtsEntries"/>
      </w:pPr>
      <w:r>
        <w:t>s 50ZL</w:t>
      </w:r>
      <w:r w:rsidR="00E27A57">
        <w:tab/>
        <w:t>renum as s 97</w:t>
      </w:r>
    </w:p>
    <w:p w14:paraId="779FDF67" w14:textId="77777777" w:rsidR="00681D89" w:rsidRDefault="00681D89" w:rsidP="00681D89">
      <w:pPr>
        <w:pStyle w:val="AmdtsEntryHd"/>
      </w:pPr>
      <w:r w:rsidRPr="00C51614">
        <w:t>General powers on entry</w:t>
      </w:r>
    </w:p>
    <w:p w14:paraId="4B4A70E6" w14:textId="77777777" w:rsidR="00E27A57" w:rsidRDefault="00681D89" w:rsidP="00681D89">
      <w:pPr>
        <w:pStyle w:val="AmdtsEntries"/>
      </w:pPr>
      <w:r>
        <w:t>s 50ZM</w:t>
      </w:r>
      <w:r w:rsidR="00E27A57">
        <w:tab/>
        <w:t>renum as s 98</w:t>
      </w:r>
    </w:p>
    <w:p w14:paraId="01D9F26A" w14:textId="77777777" w:rsidR="000957E1" w:rsidRDefault="000957E1" w:rsidP="000957E1">
      <w:pPr>
        <w:pStyle w:val="AmdtsEntryHd"/>
      </w:pPr>
      <w:r w:rsidRPr="00C51614">
        <w:t>Power to seize evidence</w:t>
      </w:r>
    </w:p>
    <w:p w14:paraId="21356B3B" w14:textId="77777777" w:rsidR="007851DE" w:rsidRDefault="000957E1" w:rsidP="000957E1">
      <w:pPr>
        <w:pStyle w:val="AmdtsEntries"/>
      </w:pPr>
      <w:r>
        <w:t>s 50ZN</w:t>
      </w:r>
      <w:r w:rsidR="007851DE">
        <w:tab/>
        <w:t>renum as s 99</w:t>
      </w:r>
    </w:p>
    <w:p w14:paraId="195F7C0C" w14:textId="77777777" w:rsidR="000957E1" w:rsidRDefault="000957E1" w:rsidP="000957E1">
      <w:pPr>
        <w:pStyle w:val="AmdtsEntryHd"/>
      </w:pPr>
      <w:r w:rsidRPr="00C51614">
        <w:t>Facilitating boarding of boats</w:t>
      </w:r>
    </w:p>
    <w:p w14:paraId="7F269905" w14:textId="77777777" w:rsidR="00F72E38" w:rsidRDefault="000957E1" w:rsidP="000957E1">
      <w:pPr>
        <w:pStyle w:val="AmdtsEntries"/>
      </w:pPr>
      <w:r>
        <w:t>s 50ZO</w:t>
      </w:r>
      <w:r w:rsidR="00F72E38">
        <w:tab/>
        <w:t>renum as s 100</w:t>
      </w:r>
    </w:p>
    <w:p w14:paraId="06C94BA8" w14:textId="77777777" w:rsidR="000957E1" w:rsidRDefault="000957E1" w:rsidP="000957E1">
      <w:pPr>
        <w:pStyle w:val="AmdtsEntryHd"/>
      </w:pPr>
      <w:r w:rsidRPr="00C51614">
        <w:lastRenderedPageBreak/>
        <w:t>Directing boats after boarding</w:t>
      </w:r>
    </w:p>
    <w:p w14:paraId="736822CD" w14:textId="77777777" w:rsidR="00F72E38" w:rsidRDefault="000957E1" w:rsidP="000957E1">
      <w:pPr>
        <w:pStyle w:val="AmdtsEntries"/>
      </w:pPr>
      <w:r>
        <w:t>s 50ZP</w:t>
      </w:r>
      <w:r w:rsidR="00F72E38">
        <w:tab/>
        <w:t>renum as s 101</w:t>
      </w:r>
    </w:p>
    <w:p w14:paraId="7D0C0A34" w14:textId="77777777" w:rsidR="000957E1" w:rsidRDefault="000957E1" w:rsidP="000957E1">
      <w:pPr>
        <w:pStyle w:val="AmdtsEntryHd"/>
      </w:pPr>
      <w:r w:rsidRPr="00C51614">
        <w:t>Requiring information after entry</w:t>
      </w:r>
    </w:p>
    <w:p w14:paraId="51F07748" w14:textId="77777777" w:rsidR="00F72E38" w:rsidRDefault="000957E1" w:rsidP="000957E1">
      <w:pPr>
        <w:pStyle w:val="AmdtsEntries"/>
      </w:pPr>
      <w:r>
        <w:t>s 50ZQ</w:t>
      </w:r>
      <w:r w:rsidR="00F72E38">
        <w:tab/>
        <w:t>renum as s 102</w:t>
      </w:r>
    </w:p>
    <w:p w14:paraId="111CF1E1" w14:textId="77777777" w:rsidR="000957E1" w:rsidRDefault="000957E1" w:rsidP="000957E1">
      <w:pPr>
        <w:pStyle w:val="AmdtsEntryHd"/>
      </w:pPr>
      <w:r w:rsidRPr="00C51614">
        <w:t>Masters to answer questions</w:t>
      </w:r>
    </w:p>
    <w:p w14:paraId="1E780DB9" w14:textId="77777777" w:rsidR="000957E1" w:rsidRDefault="000957E1" w:rsidP="000957E1">
      <w:pPr>
        <w:pStyle w:val="AmdtsEntries"/>
      </w:pPr>
      <w:r>
        <w:t>s 50ZR</w:t>
      </w:r>
      <w:r>
        <w:tab/>
      </w:r>
      <w:r w:rsidR="00A92639">
        <w:t>renum as s 103</w:t>
      </w:r>
    </w:p>
    <w:p w14:paraId="7EB32288" w14:textId="77777777" w:rsidR="000957E1" w:rsidRDefault="000957E1" w:rsidP="000957E1">
      <w:pPr>
        <w:pStyle w:val="AmdtsEntryHd"/>
      </w:pPr>
      <w:r w:rsidRPr="00C51614">
        <w:t>Masters to produce records</w:t>
      </w:r>
    </w:p>
    <w:p w14:paraId="3940C1AE" w14:textId="77777777" w:rsidR="00A92639" w:rsidRDefault="000957E1" w:rsidP="000957E1">
      <w:pPr>
        <w:pStyle w:val="AmdtsEntries"/>
      </w:pPr>
      <w:r>
        <w:t>s 50ZS</w:t>
      </w:r>
      <w:r w:rsidR="00A92639">
        <w:tab/>
        <w:t>renum as s 104</w:t>
      </w:r>
    </w:p>
    <w:p w14:paraId="0452F6DF" w14:textId="77777777" w:rsidR="000957E1" w:rsidRDefault="000957E1" w:rsidP="000957E1">
      <w:pPr>
        <w:pStyle w:val="AmdtsEntryHd"/>
      </w:pPr>
      <w:r w:rsidRPr="00C51614">
        <w:t>People to provide information about owners or masters of boats</w:t>
      </w:r>
    </w:p>
    <w:p w14:paraId="7DD58780" w14:textId="77777777" w:rsidR="00FE0B7D" w:rsidRDefault="000957E1" w:rsidP="000957E1">
      <w:pPr>
        <w:pStyle w:val="AmdtsEntries"/>
      </w:pPr>
      <w:r>
        <w:t>s 50ZT</w:t>
      </w:r>
      <w:r w:rsidR="00FE0B7D">
        <w:tab/>
        <w:t>renum as s 105</w:t>
      </w:r>
    </w:p>
    <w:p w14:paraId="03BC2613" w14:textId="77777777" w:rsidR="000957E1" w:rsidRDefault="000957E1" w:rsidP="000957E1">
      <w:pPr>
        <w:pStyle w:val="AmdtsEntryHd"/>
      </w:pPr>
      <w:r w:rsidRPr="00C51614">
        <w:t>Boat licences</w:t>
      </w:r>
    </w:p>
    <w:p w14:paraId="640D6205" w14:textId="77777777" w:rsidR="00FE0B7D" w:rsidRDefault="000957E1" w:rsidP="000957E1">
      <w:pPr>
        <w:pStyle w:val="AmdtsEntries"/>
      </w:pPr>
      <w:r>
        <w:t>s 50ZU</w:t>
      </w:r>
      <w:r w:rsidR="00FE0B7D">
        <w:tab/>
        <w:t>renum as s 106</w:t>
      </w:r>
    </w:p>
    <w:p w14:paraId="70763FB7" w14:textId="77777777" w:rsidR="000957E1" w:rsidRDefault="000957E1" w:rsidP="000957E1">
      <w:pPr>
        <w:pStyle w:val="AmdtsEntryHd"/>
      </w:pPr>
      <w:r w:rsidRPr="00C51614">
        <w:t>Receipts for things seized</w:t>
      </w:r>
    </w:p>
    <w:p w14:paraId="037750E3" w14:textId="77777777" w:rsidR="006B09C2" w:rsidRDefault="000957E1" w:rsidP="000957E1">
      <w:pPr>
        <w:pStyle w:val="AmdtsEntries"/>
      </w:pPr>
      <w:r>
        <w:t>s 50ZV</w:t>
      </w:r>
      <w:r w:rsidR="006B09C2">
        <w:tab/>
        <w:t>renum as s 107</w:t>
      </w:r>
    </w:p>
    <w:p w14:paraId="1366BC41" w14:textId="77777777" w:rsidR="000957E1" w:rsidRDefault="000957E1" w:rsidP="000957E1">
      <w:pPr>
        <w:pStyle w:val="AmdtsEntryHd"/>
      </w:pPr>
      <w:r w:rsidRPr="00C51614">
        <w:t>Access to things seized</w:t>
      </w:r>
    </w:p>
    <w:p w14:paraId="6750CE65" w14:textId="77777777" w:rsidR="006B09C2" w:rsidRDefault="000957E1" w:rsidP="000957E1">
      <w:pPr>
        <w:pStyle w:val="AmdtsEntries"/>
      </w:pPr>
      <w:r>
        <w:t>s 50ZW</w:t>
      </w:r>
      <w:r w:rsidR="006B09C2">
        <w:tab/>
        <w:t>renum as s 108</w:t>
      </w:r>
    </w:p>
    <w:p w14:paraId="220AEF28" w14:textId="77777777" w:rsidR="000957E1" w:rsidRDefault="000957E1" w:rsidP="000957E1">
      <w:pPr>
        <w:pStyle w:val="AmdtsEntryHd"/>
      </w:pPr>
      <w:r w:rsidRPr="00C51614">
        <w:t>Return of things seized</w:t>
      </w:r>
    </w:p>
    <w:p w14:paraId="18858BAE" w14:textId="77777777" w:rsidR="007B5957" w:rsidRDefault="000957E1" w:rsidP="000957E1">
      <w:pPr>
        <w:pStyle w:val="AmdtsEntries"/>
      </w:pPr>
      <w:r>
        <w:t>s 50ZX</w:t>
      </w:r>
      <w:r w:rsidR="007B5957">
        <w:tab/>
        <w:t>renum as s 109</w:t>
      </w:r>
    </w:p>
    <w:p w14:paraId="564C43E3" w14:textId="77777777" w:rsidR="000957E1" w:rsidRDefault="000957E1" w:rsidP="000957E1">
      <w:pPr>
        <w:pStyle w:val="AmdtsEntryHd"/>
      </w:pPr>
      <w:r w:rsidRPr="00C51614">
        <w:t>Disposal of things seized</w:t>
      </w:r>
    </w:p>
    <w:p w14:paraId="46D545B7" w14:textId="77777777" w:rsidR="007B5957" w:rsidRDefault="000957E1" w:rsidP="000957E1">
      <w:pPr>
        <w:pStyle w:val="AmdtsEntries"/>
      </w:pPr>
      <w:r>
        <w:t>s 50ZY</w:t>
      </w:r>
      <w:r w:rsidR="007B5957">
        <w:tab/>
        <w:t>renum as s 110</w:t>
      </w:r>
    </w:p>
    <w:p w14:paraId="7EE046AF" w14:textId="77777777" w:rsidR="00F57D63" w:rsidRDefault="00F57D63" w:rsidP="00F57D63">
      <w:pPr>
        <w:pStyle w:val="AmdtsEntryHd"/>
      </w:pPr>
      <w:r w:rsidRPr="00C51614">
        <w:t>Inspectors may detain boats</w:t>
      </w:r>
    </w:p>
    <w:p w14:paraId="7D04932B" w14:textId="77777777" w:rsidR="00E924FF" w:rsidRDefault="00F57D63" w:rsidP="00F57D63">
      <w:pPr>
        <w:pStyle w:val="AmdtsEntries"/>
      </w:pPr>
      <w:r>
        <w:t>s 50ZZ</w:t>
      </w:r>
      <w:r w:rsidR="00E924FF">
        <w:tab/>
        <w:t>renum as s 111</w:t>
      </w:r>
    </w:p>
    <w:p w14:paraId="338ED288" w14:textId="77777777" w:rsidR="00F57D63" w:rsidRDefault="00F57D63" w:rsidP="00F57D63">
      <w:pPr>
        <w:pStyle w:val="AmdtsEntryHd"/>
      </w:pPr>
      <w:r w:rsidRPr="00C51614">
        <w:t>Territory to pay costs of detention</w:t>
      </w:r>
    </w:p>
    <w:p w14:paraId="092F7344" w14:textId="77777777" w:rsidR="0027136A" w:rsidRDefault="00F57D63" w:rsidP="00F57D63">
      <w:pPr>
        <w:pStyle w:val="AmdtsEntries"/>
      </w:pPr>
      <w:r>
        <w:t>s 50ZZA</w:t>
      </w:r>
      <w:r w:rsidR="0027136A">
        <w:tab/>
        <w:t>renum as s 112</w:t>
      </w:r>
    </w:p>
    <w:p w14:paraId="7C65B298" w14:textId="77777777" w:rsidR="00F57D63" w:rsidRDefault="00F57D63" w:rsidP="00F57D63">
      <w:pPr>
        <w:pStyle w:val="AmdtsEntryHd"/>
      </w:pPr>
      <w:r w:rsidRPr="00C51614">
        <w:t>Owner to pay costs of detention</w:t>
      </w:r>
    </w:p>
    <w:p w14:paraId="64816894" w14:textId="77777777" w:rsidR="0027136A" w:rsidRDefault="00F57D63" w:rsidP="00F57D63">
      <w:pPr>
        <w:pStyle w:val="AmdtsEntries"/>
      </w:pPr>
      <w:r>
        <w:t>s 50ZZB</w:t>
      </w:r>
      <w:r w:rsidR="0027136A">
        <w:tab/>
        <w:t>renum as s 113</w:t>
      </w:r>
    </w:p>
    <w:p w14:paraId="5395DD3E" w14:textId="77777777" w:rsidR="00AF264C" w:rsidRDefault="00463875">
      <w:pPr>
        <w:pStyle w:val="AmdtsEntryHd"/>
      </w:pPr>
      <w:r w:rsidRPr="00C51614">
        <w:t>Owners and operators to ensure safety equipment available</w:t>
      </w:r>
    </w:p>
    <w:p w14:paraId="37556772" w14:textId="77777777" w:rsidR="00463875" w:rsidRDefault="00AF264C">
      <w:pPr>
        <w:pStyle w:val="AmdtsEntries"/>
        <w:rPr>
          <w:b/>
        </w:rPr>
      </w:pPr>
      <w:r>
        <w:t>s 51</w:t>
      </w:r>
      <w:r w:rsidR="00463875">
        <w:tab/>
      </w:r>
      <w:r w:rsidR="00463875">
        <w:rPr>
          <w:b/>
        </w:rPr>
        <w:t>orig s 51</w:t>
      </w:r>
    </w:p>
    <w:p w14:paraId="626E44AC" w14:textId="77777777" w:rsidR="00463875" w:rsidRDefault="00463875">
      <w:pPr>
        <w:pStyle w:val="AmdtsEntries"/>
      </w:pPr>
      <w:r>
        <w:rPr>
          <w:b/>
        </w:rPr>
        <w:tab/>
      </w:r>
      <w:r>
        <w:t>renum as s 114</w:t>
      </w:r>
    </w:p>
    <w:p w14:paraId="3B4D6688" w14:textId="77777777" w:rsidR="00463875" w:rsidRDefault="00463875">
      <w:pPr>
        <w:pStyle w:val="AmdtsEntries"/>
        <w:rPr>
          <w:b/>
        </w:rPr>
      </w:pPr>
      <w:r>
        <w:tab/>
      </w:r>
      <w:r>
        <w:rPr>
          <w:b/>
        </w:rPr>
        <w:t>pres s 51</w:t>
      </w:r>
    </w:p>
    <w:p w14:paraId="23634666" w14:textId="2F6DC22F" w:rsidR="00463875" w:rsidRDefault="00463875">
      <w:pPr>
        <w:pStyle w:val="AmdtsEntries"/>
      </w:pPr>
      <w:r>
        <w:rPr>
          <w:b/>
        </w:rPr>
        <w:tab/>
      </w:r>
      <w:r>
        <w:t xml:space="preserve">(prev s 47A) ins </w:t>
      </w:r>
      <w:hyperlink r:id="rId529" w:tooltip="Lakes Amendment Act 2018" w:history="1">
        <w:r w:rsidRPr="00BD3DD1">
          <w:rPr>
            <w:rStyle w:val="charCitHyperlinkAbbrev"/>
          </w:rPr>
          <w:t>A2018-7</w:t>
        </w:r>
      </w:hyperlink>
      <w:r>
        <w:t xml:space="preserve"> s 23</w:t>
      </w:r>
    </w:p>
    <w:p w14:paraId="32908C79" w14:textId="64C3958E" w:rsidR="00463875" w:rsidRDefault="00463875">
      <w:pPr>
        <w:pStyle w:val="AmdtsEntries"/>
      </w:pPr>
      <w:r>
        <w:tab/>
        <w:t xml:space="preserve">renum as s 51 R18 LA (see </w:t>
      </w:r>
      <w:hyperlink r:id="rId530" w:tooltip="Lakes Amendment Act 2018" w:history="1">
        <w:r w:rsidRPr="00BD3DD1">
          <w:rPr>
            <w:rStyle w:val="charCitHyperlinkAbbrev"/>
          </w:rPr>
          <w:t>A2018-7</w:t>
        </w:r>
      </w:hyperlink>
      <w:r>
        <w:t xml:space="preserve"> s 61)</w:t>
      </w:r>
    </w:p>
    <w:p w14:paraId="6E69DA7E" w14:textId="77777777" w:rsidR="009C3314" w:rsidRDefault="009C3314" w:rsidP="009C3314">
      <w:pPr>
        <w:pStyle w:val="AmdtsEntryHd"/>
      </w:pPr>
      <w:r>
        <w:t>Reviewable decision notices</w:t>
      </w:r>
    </w:p>
    <w:p w14:paraId="6DEFFA1F" w14:textId="77777777" w:rsidR="008D2CB3" w:rsidRDefault="009C3314" w:rsidP="009C3314">
      <w:pPr>
        <w:pStyle w:val="AmdtsEntries"/>
      </w:pPr>
      <w:r>
        <w:t>s 51AA</w:t>
      </w:r>
      <w:r w:rsidR="008D2CB3">
        <w:tab/>
        <w:t>renum as s 115</w:t>
      </w:r>
    </w:p>
    <w:p w14:paraId="2A5B7C43" w14:textId="77777777" w:rsidR="009C3314" w:rsidRDefault="009C3314" w:rsidP="009C3314">
      <w:pPr>
        <w:pStyle w:val="AmdtsEntryHd"/>
      </w:pPr>
      <w:r>
        <w:t>Applications for review</w:t>
      </w:r>
    </w:p>
    <w:p w14:paraId="12BAD9B4" w14:textId="77777777" w:rsidR="00345949" w:rsidRDefault="009C3314" w:rsidP="009C3314">
      <w:pPr>
        <w:pStyle w:val="AmdtsEntries"/>
      </w:pPr>
      <w:r>
        <w:t>s 51AB</w:t>
      </w:r>
      <w:r w:rsidR="00345949">
        <w:tab/>
        <w:t>renum as s 116</w:t>
      </w:r>
    </w:p>
    <w:p w14:paraId="253E8D2F" w14:textId="77777777" w:rsidR="00AF264C" w:rsidRDefault="00AF264C">
      <w:pPr>
        <w:pStyle w:val="AmdtsEntryHd"/>
      </w:pPr>
      <w:r>
        <w:lastRenderedPageBreak/>
        <w:t>Acts and omissions of representatives</w:t>
      </w:r>
    </w:p>
    <w:p w14:paraId="6BBAFFCA" w14:textId="77777777" w:rsidR="00345949" w:rsidRDefault="00AF264C">
      <w:pPr>
        <w:pStyle w:val="AmdtsEntries"/>
        <w:keepNext/>
      </w:pPr>
      <w:r>
        <w:t>s 51A</w:t>
      </w:r>
      <w:r w:rsidR="00345949">
        <w:tab/>
        <w:t>renum as s 117</w:t>
      </w:r>
    </w:p>
    <w:p w14:paraId="7FF3DFAA" w14:textId="77777777" w:rsidR="00F57D63" w:rsidRDefault="00B51D84">
      <w:pPr>
        <w:pStyle w:val="AmdtsEntryHd"/>
      </w:pPr>
      <w:r w:rsidRPr="00C51614">
        <w:t>Owners and operators to provide information about safety equipment</w:t>
      </w:r>
    </w:p>
    <w:p w14:paraId="49D8838E" w14:textId="77777777" w:rsidR="00080828" w:rsidRDefault="00F57D63" w:rsidP="00F57D63">
      <w:pPr>
        <w:pStyle w:val="AmdtsEntries"/>
        <w:rPr>
          <w:b/>
        </w:rPr>
      </w:pPr>
      <w:r>
        <w:t>s 52</w:t>
      </w:r>
      <w:r w:rsidR="00080828">
        <w:tab/>
      </w:r>
      <w:r w:rsidR="00080828">
        <w:rPr>
          <w:b/>
        </w:rPr>
        <w:t>orig s 52</w:t>
      </w:r>
    </w:p>
    <w:p w14:paraId="123BAFBD" w14:textId="77777777" w:rsidR="00080828" w:rsidRDefault="00080828" w:rsidP="00F57D63">
      <w:pPr>
        <w:pStyle w:val="AmdtsEntries"/>
      </w:pPr>
      <w:r>
        <w:rPr>
          <w:b/>
        </w:rPr>
        <w:tab/>
      </w:r>
      <w:r>
        <w:t>renum as s 118</w:t>
      </w:r>
    </w:p>
    <w:p w14:paraId="16D18E46" w14:textId="77777777" w:rsidR="00080828" w:rsidRDefault="00080828" w:rsidP="00F57D63">
      <w:pPr>
        <w:pStyle w:val="AmdtsEntries"/>
        <w:rPr>
          <w:b/>
        </w:rPr>
      </w:pPr>
      <w:r>
        <w:tab/>
      </w:r>
      <w:r>
        <w:rPr>
          <w:b/>
        </w:rPr>
        <w:t>pres s 52</w:t>
      </w:r>
    </w:p>
    <w:p w14:paraId="004BD825" w14:textId="367E2FD0" w:rsidR="00080828" w:rsidRDefault="00080828" w:rsidP="00F57D63">
      <w:pPr>
        <w:pStyle w:val="AmdtsEntries"/>
      </w:pPr>
      <w:r>
        <w:rPr>
          <w:b/>
        </w:rPr>
        <w:tab/>
      </w:r>
      <w:r>
        <w:t xml:space="preserve">(prev s 47B) ins </w:t>
      </w:r>
      <w:hyperlink r:id="rId531" w:tooltip="Lakes Amendment Act 2018" w:history="1">
        <w:r w:rsidRPr="00BD3DD1">
          <w:rPr>
            <w:rStyle w:val="charCitHyperlinkAbbrev"/>
          </w:rPr>
          <w:t>A2018-7</w:t>
        </w:r>
      </w:hyperlink>
      <w:r>
        <w:t xml:space="preserve"> s 23</w:t>
      </w:r>
    </w:p>
    <w:p w14:paraId="78AFA634" w14:textId="02A9FB1B" w:rsidR="00080828" w:rsidRDefault="00080828" w:rsidP="00F57D63">
      <w:pPr>
        <w:pStyle w:val="AmdtsEntries"/>
      </w:pPr>
      <w:r>
        <w:tab/>
        <w:t xml:space="preserve">renum as s 52 R18 LA (see </w:t>
      </w:r>
      <w:hyperlink r:id="rId532" w:tooltip="Lakes Amendment Act 2018" w:history="1">
        <w:r w:rsidR="00485BF0" w:rsidRPr="00BD3DD1">
          <w:rPr>
            <w:rStyle w:val="charCitHyperlinkAbbrev"/>
          </w:rPr>
          <w:t>A2018-7</w:t>
        </w:r>
      </w:hyperlink>
      <w:r>
        <w:t xml:space="preserve"> s 61)</w:t>
      </w:r>
    </w:p>
    <w:p w14:paraId="058823E3" w14:textId="77777777" w:rsidR="00567D12" w:rsidRDefault="00567D12" w:rsidP="00567D12">
      <w:pPr>
        <w:pStyle w:val="AmdtsEntryHd"/>
      </w:pPr>
      <w:r w:rsidRPr="00C51614">
        <w:t>Safety directions</w:t>
      </w:r>
    </w:p>
    <w:p w14:paraId="52D57B3A" w14:textId="48ADC849" w:rsidR="00567D12" w:rsidRPr="007320CA" w:rsidRDefault="00567D12" w:rsidP="00567D12">
      <w:pPr>
        <w:pStyle w:val="AmdtsEntries"/>
      </w:pPr>
      <w:r>
        <w:t>div 5.4 hdg</w:t>
      </w:r>
      <w:r>
        <w:tab/>
        <w:t xml:space="preserve">(prev div 5.2B hdg) ins </w:t>
      </w:r>
      <w:hyperlink r:id="rId533" w:tooltip="Lakes Amendment Act 2018" w:history="1">
        <w:r w:rsidRPr="00BD3DD1">
          <w:rPr>
            <w:rStyle w:val="charCitHyperlinkAbbrev"/>
          </w:rPr>
          <w:t>A2018-7</w:t>
        </w:r>
      </w:hyperlink>
      <w:r>
        <w:t xml:space="preserve"> s 23</w:t>
      </w:r>
    </w:p>
    <w:p w14:paraId="62E55003" w14:textId="11FCEC44" w:rsidR="00567D12" w:rsidRDefault="00567D12" w:rsidP="00567D12">
      <w:pPr>
        <w:pStyle w:val="AmdtsEntries"/>
      </w:pPr>
      <w:r>
        <w:tab/>
        <w:t xml:space="preserve">renum as div 5.4 hdg R18 LA (see </w:t>
      </w:r>
      <w:hyperlink r:id="rId534" w:tooltip="Lakes Amendment Act 2018" w:history="1">
        <w:r w:rsidRPr="00BD3DD1">
          <w:rPr>
            <w:rStyle w:val="charCitHyperlinkAbbrev"/>
          </w:rPr>
          <w:t>A2018-7</w:t>
        </w:r>
      </w:hyperlink>
      <w:r>
        <w:t xml:space="preserve"> s 61)</w:t>
      </w:r>
    </w:p>
    <w:p w14:paraId="123B6B2B" w14:textId="77777777" w:rsidR="00AF264C" w:rsidRDefault="004C498A">
      <w:pPr>
        <w:pStyle w:val="AmdtsEntryHd"/>
      </w:pPr>
      <w:r w:rsidRPr="00C51614">
        <w:t>Closing lake areas or parts of lake</w:t>
      </w:r>
    </w:p>
    <w:p w14:paraId="0C8B0F90" w14:textId="77777777" w:rsidR="00B51D84" w:rsidRDefault="00AF264C">
      <w:pPr>
        <w:pStyle w:val="AmdtsEntries"/>
        <w:rPr>
          <w:b/>
        </w:rPr>
      </w:pPr>
      <w:r>
        <w:t>s 53</w:t>
      </w:r>
      <w:r w:rsidR="00B51D84">
        <w:tab/>
      </w:r>
      <w:r w:rsidR="00B51D84">
        <w:rPr>
          <w:b/>
        </w:rPr>
        <w:t>orig s 53</w:t>
      </w:r>
    </w:p>
    <w:p w14:paraId="4DE0D0F7" w14:textId="48247E54" w:rsidR="00EF7CD4" w:rsidRDefault="00EF7CD4" w:rsidP="00EF7CD4">
      <w:pPr>
        <w:pStyle w:val="AmdtsEntries"/>
      </w:pPr>
      <w:r>
        <w:tab/>
        <w:t xml:space="preserve">am </w:t>
      </w:r>
      <w:hyperlink r:id="rId535" w:tooltip="Lakes (Amendment) Act 1991" w:history="1">
        <w:r w:rsidRPr="007E6D74">
          <w:rPr>
            <w:rStyle w:val="charCitHyperlinkAbbrev"/>
          </w:rPr>
          <w:t>A1991</w:t>
        </w:r>
        <w:r w:rsidRPr="007E6D74">
          <w:rPr>
            <w:rStyle w:val="charCitHyperlinkAbbrev"/>
          </w:rPr>
          <w:noBreakHyphen/>
          <w:t>89</w:t>
        </w:r>
      </w:hyperlink>
      <w:r>
        <w:t xml:space="preserve"> sch</w:t>
      </w:r>
    </w:p>
    <w:p w14:paraId="44BD82C6" w14:textId="51B09236" w:rsidR="00EF7CD4" w:rsidRDefault="00EF7CD4" w:rsidP="00EF7CD4">
      <w:pPr>
        <w:pStyle w:val="AmdtsEntries"/>
      </w:pPr>
      <w:r>
        <w:tab/>
        <w:t xml:space="preserve">om </w:t>
      </w:r>
      <w:hyperlink r:id="rId536" w:tooltip="Criminal Code Harmonisation Act 2005" w:history="1">
        <w:r w:rsidRPr="007E6D74">
          <w:rPr>
            <w:rStyle w:val="charCitHyperlinkAbbrev"/>
          </w:rPr>
          <w:t>A2005</w:t>
        </w:r>
        <w:r w:rsidRPr="007E6D74">
          <w:rPr>
            <w:rStyle w:val="charCitHyperlinkAbbrev"/>
          </w:rPr>
          <w:noBreakHyphen/>
          <w:t>54</w:t>
        </w:r>
      </w:hyperlink>
      <w:r>
        <w:t xml:space="preserve"> amdt 1.203</w:t>
      </w:r>
    </w:p>
    <w:p w14:paraId="354EC71D" w14:textId="77777777" w:rsidR="00EF7CD4" w:rsidRDefault="00EF7CD4">
      <w:pPr>
        <w:pStyle w:val="AmdtsEntries"/>
        <w:rPr>
          <w:b/>
        </w:rPr>
      </w:pPr>
      <w:r>
        <w:rPr>
          <w:b/>
        </w:rPr>
        <w:tab/>
        <w:t>prev s 53</w:t>
      </w:r>
    </w:p>
    <w:p w14:paraId="2A396D91" w14:textId="77777777" w:rsidR="00B51D84" w:rsidRDefault="00B51D84">
      <w:pPr>
        <w:pStyle w:val="AmdtsEntries"/>
      </w:pPr>
      <w:r>
        <w:rPr>
          <w:b/>
        </w:rPr>
        <w:tab/>
      </w:r>
      <w:r>
        <w:t>renum as s 119</w:t>
      </w:r>
    </w:p>
    <w:p w14:paraId="782D18D5" w14:textId="77777777" w:rsidR="00B51D84" w:rsidRDefault="00B51D84">
      <w:pPr>
        <w:pStyle w:val="AmdtsEntries"/>
        <w:rPr>
          <w:b/>
        </w:rPr>
      </w:pPr>
      <w:r>
        <w:tab/>
      </w:r>
      <w:r w:rsidR="000E35BA">
        <w:rPr>
          <w:b/>
        </w:rPr>
        <w:t>pres s 53</w:t>
      </w:r>
    </w:p>
    <w:p w14:paraId="751E9651" w14:textId="7E22A42F" w:rsidR="00B51D84" w:rsidRDefault="00B51D84">
      <w:pPr>
        <w:pStyle w:val="AmdtsEntries"/>
      </w:pPr>
      <w:r>
        <w:rPr>
          <w:b/>
        </w:rPr>
        <w:tab/>
      </w:r>
      <w:r>
        <w:t xml:space="preserve">(prev s 47C) </w:t>
      </w:r>
      <w:r w:rsidR="004C498A">
        <w:t xml:space="preserve">ins </w:t>
      </w:r>
      <w:hyperlink r:id="rId537" w:tooltip="Lakes Amendment Act 2018" w:history="1">
        <w:r w:rsidR="004C498A" w:rsidRPr="00BD3DD1">
          <w:rPr>
            <w:rStyle w:val="charCitHyperlinkAbbrev"/>
          </w:rPr>
          <w:t>A2018-7</w:t>
        </w:r>
      </w:hyperlink>
      <w:r w:rsidR="004C498A">
        <w:t xml:space="preserve"> s 23</w:t>
      </w:r>
    </w:p>
    <w:p w14:paraId="317993D8" w14:textId="64CF26F3" w:rsidR="004C498A" w:rsidRDefault="004C498A">
      <w:pPr>
        <w:pStyle w:val="AmdtsEntries"/>
      </w:pPr>
      <w:r>
        <w:tab/>
        <w:t xml:space="preserve">renum as s 53 R18 LA (see </w:t>
      </w:r>
      <w:hyperlink r:id="rId538" w:tooltip="Lakes Amendment Act 2018" w:history="1">
        <w:r w:rsidRPr="00BD3DD1">
          <w:rPr>
            <w:rStyle w:val="charCitHyperlinkAbbrev"/>
          </w:rPr>
          <w:t>A2018-7</w:t>
        </w:r>
      </w:hyperlink>
      <w:r>
        <w:t xml:space="preserve"> s 61)</w:t>
      </w:r>
    </w:p>
    <w:p w14:paraId="20298709" w14:textId="77777777" w:rsidR="00AF264C" w:rsidRDefault="00C93092">
      <w:pPr>
        <w:pStyle w:val="AmdtsEntryHd"/>
      </w:pPr>
      <w:r w:rsidRPr="00C51614">
        <w:t>Safe use of lake areas</w:t>
      </w:r>
    </w:p>
    <w:p w14:paraId="742E1545" w14:textId="77777777" w:rsidR="004C498A" w:rsidRDefault="00AF264C">
      <w:pPr>
        <w:pStyle w:val="AmdtsEntries"/>
        <w:keepNext/>
        <w:rPr>
          <w:b/>
        </w:rPr>
      </w:pPr>
      <w:r>
        <w:t>s 54</w:t>
      </w:r>
      <w:r w:rsidR="004C498A">
        <w:tab/>
      </w:r>
      <w:r w:rsidR="004C498A">
        <w:rPr>
          <w:b/>
        </w:rPr>
        <w:t>orig s 54</w:t>
      </w:r>
    </w:p>
    <w:p w14:paraId="26F2F054" w14:textId="77777777" w:rsidR="004C498A" w:rsidRDefault="004C498A">
      <w:pPr>
        <w:pStyle w:val="AmdtsEntries"/>
        <w:keepNext/>
      </w:pPr>
      <w:r>
        <w:rPr>
          <w:b/>
        </w:rPr>
        <w:tab/>
      </w:r>
      <w:r>
        <w:t xml:space="preserve">renum as s </w:t>
      </w:r>
      <w:r w:rsidR="00C93092">
        <w:t>120</w:t>
      </w:r>
    </w:p>
    <w:p w14:paraId="50FA8E85" w14:textId="77777777" w:rsidR="00C93092" w:rsidRDefault="00C93092">
      <w:pPr>
        <w:pStyle w:val="AmdtsEntries"/>
        <w:keepNext/>
        <w:rPr>
          <w:b/>
        </w:rPr>
      </w:pPr>
      <w:r>
        <w:tab/>
      </w:r>
      <w:r>
        <w:rPr>
          <w:b/>
        </w:rPr>
        <w:t>pres s 54</w:t>
      </w:r>
    </w:p>
    <w:p w14:paraId="373A7383" w14:textId="3EFAD574" w:rsidR="00C93092" w:rsidRDefault="00C93092">
      <w:pPr>
        <w:pStyle w:val="AmdtsEntries"/>
        <w:keepNext/>
      </w:pPr>
      <w:r>
        <w:rPr>
          <w:b/>
        </w:rPr>
        <w:tab/>
      </w:r>
      <w:r>
        <w:t xml:space="preserve">(prev s 47D) ins </w:t>
      </w:r>
      <w:hyperlink r:id="rId539" w:tooltip="Lakes Amendment Act 2018" w:history="1">
        <w:r w:rsidRPr="00BD3DD1">
          <w:rPr>
            <w:rStyle w:val="charCitHyperlinkAbbrev"/>
          </w:rPr>
          <w:t>A2018-7</w:t>
        </w:r>
      </w:hyperlink>
      <w:r>
        <w:t xml:space="preserve"> s 23</w:t>
      </w:r>
    </w:p>
    <w:p w14:paraId="586E3158" w14:textId="000DD041" w:rsidR="00C93092" w:rsidRDefault="00C93092">
      <w:pPr>
        <w:pStyle w:val="AmdtsEntries"/>
        <w:keepNext/>
      </w:pPr>
      <w:r>
        <w:tab/>
        <w:t xml:space="preserve">renum as s 54 R18 LA (see </w:t>
      </w:r>
      <w:hyperlink r:id="rId540" w:tooltip="Lakes Amendment Act 2018" w:history="1">
        <w:r w:rsidRPr="00BD3DD1">
          <w:rPr>
            <w:rStyle w:val="charCitHyperlinkAbbrev"/>
          </w:rPr>
          <w:t>A2018-7</w:t>
        </w:r>
      </w:hyperlink>
      <w:r>
        <w:t xml:space="preserve"> s 61)</w:t>
      </w:r>
    </w:p>
    <w:p w14:paraId="1667E51F" w14:textId="77777777" w:rsidR="00AF264C" w:rsidRDefault="00EF123D">
      <w:pPr>
        <w:pStyle w:val="AmdtsEntryHd"/>
      </w:pPr>
      <w:r w:rsidRPr="00C51614">
        <w:t>Passengers on domestic commercial vessels</w:t>
      </w:r>
    </w:p>
    <w:p w14:paraId="2ACD9C2C" w14:textId="77777777" w:rsidR="00C93092" w:rsidRDefault="00AF264C">
      <w:pPr>
        <w:pStyle w:val="AmdtsEntries"/>
        <w:keepNext/>
        <w:rPr>
          <w:b/>
        </w:rPr>
      </w:pPr>
      <w:r>
        <w:t>s 55</w:t>
      </w:r>
      <w:r w:rsidR="00C93092">
        <w:tab/>
      </w:r>
      <w:r w:rsidR="00C93092">
        <w:rPr>
          <w:b/>
        </w:rPr>
        <w:t>orig s 55</w:t>
      </w:r>
    </w:p>
    <w:p w14:paraId="2CED0985" w14:textId="77777777" w:rsidR="00C93092" w:rsidRDefault="00C93092">
      <w:pPr>
        <w:pStyle w:val="AmdtsEntries"/>
        <w:keepNext/>
      </w:pPr>
      <w:r>
        <w:rPr>
          <w:b/>
        </w:rPr>
        <w:tab/>
      </w:r>
      <w:r>
        <w:t xml:space="preserve">renum as s </w:t>
      </w:r>
      <w:r w:rsidR="00EF123D">
        <w:t>121</w:t>
      </w:r>
    </w:p>
    <w:p w14:paraId="1C92FC60" w14:textId="77777777" w:rsidR="00EF123D" w:rsidRDefault="00EF123D">
      <w:pPr>
        <w:pStyle w:val="AmdtsEntries"/>
        <w:keepNext/>
        <w:rPr>
          <w:b/>
        </w:rPr>
      </w:pPr>
      <w:r>
        <w:tab/>
      </w:r>
      <w:r>
        <w:rPr>
          <w:b/>
        </w:rPr>
        <w:t>pres s 55</w:t>
      </w:r>
    </w:p>
    <w:p w14:paraId="4DE8A62C" w14:textId="356E1522" w:rsidR="00EF123D" w:rsidRDefault="00EF123D">
      <w:pPr>
        <w:pStyle w:val="AmdtsEntries"/>
        <w:keepNext/>
      </w:pPr>
      <w:r>
        <w:rPr>
          <w:b/>
        </w:rPr>
        <w:tab/>
      </w:r>
      <w:r>
        <w:t xml:space="preserve">(prev s 47E) ins </w:t>
      </w:r>
      <w:hyperlink r:id="rId541" w:tooltip="Lakes Amendment Act 2018" w:history="1">
        <w:r w:rsidRPr="00BD3DD1">
          <w:rPr>
            <w:rStyle w:val="charCitHyperlinkAbbrev"/>
          </w:rPr>
          <w:t>A2018-7</w:t>
        </w:r>
      </w:hyperlink>
      <w:r>
        <w:t xml:space="preserve"> s 23</w:t>
      </w:r>
    </w:p>
    <w:p w14:paraId="713BC1C5" w14:textId="7B5B342A" w:rsidR="00EF123D" w:rsidRDefault="00EF123D">
      <w:pPr>
        <w:pStyle w:val="AmdtsEntries"/>
        <w:keepNext/>
      </w:pPr>
      <w:r>
        <w:tab/>
        <w:t xml:space="preserve">renum as s 55 R18 LA (see </w:t>
      </w:r>
      <w:hyperlink r:id="rId542" w:tooltip="Lakes Amendment Act 2018" w:history="1">
        <w:r w:rsidRPr="00BD3DD1">
          <w:rPr>
            <w:rStyle w:val="charCitHyperlinkAbbrev"/>
          </w:rPr>
          <w:t>A2018-7</w:t>
        </w:r>
      </w:hyperlink>
      <w:r>
        <w:t xml:space="preserve"> s 61)</w:t>
      </w:r>
    </w:p>
    <w:p w14:paraId="1C858FF7" w14:textId="77777777" w:rsidR="0035136D" w:rsidRDefault="0035136D" w:rsidP="0035136D">
      <w:pPr>
        <w:pStyle w:val="AmdtsEntryHd"/>
      </w:pPr>
      <w:r w:rsidRPr="00C51614">
        <w:t>Lighting, marking and removing obstructions</w:t>
      </w:r>
    </w:p>
    <w:p w14:paraId="4AF0B1B3" w14:textId="482BEBAB" w:rsidR="0035136D" w:rsidRPr="007320CA" w:rsidRDefault="0035136D" w:rsidP="0035136D">
      <w:pPr>
        <w:pStyle w:val="AmdtsEntries"/>
      </w:pPr>
      <w:r>
        <w:t>div 5.5 hdg</w:t>
      </w:r>
      <w:r>
        <w:tab/>
        <w:t xml:space="preserve">(prev div 5.2C hdg) ins </w:t>
      </w:r>
      <w:hyperlink r:id="rId543" w:tooltip="Lakes Amendment Act 2018" w:history="1">
        <w:r w:rsidRPr="00BD3DD1">
          <w:rPr>
            <w:rStyle w:val="charCitHyperlinkAbbrev"/>
          </w:rPr>
          <w:t>A2018-7</w:t>
        </w:r>
      </w:hyperlink>
      <w:r>
        <w:t xml:space="preserve"> s 23</w:t>
      </w:r>
    </w:p>
    <w:p w14:paraId="0EDDF7FF" w14:textId="1AFC5CF4" w:rsidR="0035136D" w:rsidRDefault="0035136D" w:rsidP="0035136D">
      <w:pPr>
        <w:pStyle w:val="AmdtsEntries"/>
        <w:keepNext/>
      </w:pPr>
      <w:r>
        <w:tab/>
        <w:t xml:space="preserve">renum as div 5.5 hdg R18 LA (see </w:t>
      </w:r>
      <w:hyperlink r:id="rId544" w:tooltip="Lakes Amendment Act 2018" w:history="1">
        <w:r w:rsidRPr="00BD3DD1">
          <w:rPr>
            <w:rStyle w:val="charCitHyperlinkAbbrev"/>
          </w:rPr>
          <w:t>A2018-7</w:t>
        </w:r>
      </w:hyperlink>
      <w:r>
        <w:t xml:space="preserve"> s 61)</w:t>
      </w:r>
    </w:p>
    <w:p w14:paraId="747FAE8D" w14:textId="77777777" w:rsidR="00AF264C" w:rsidRDefault="00C3163E">
      <w:pPr>
        <w:pStyle w:val="AmdtsEntryHd"/>
      </w:pPr>
      <w:r w:rsidRPr="00C51614">
        <w:t>Lighting and marking obstructions</w:t>
      </w:r>
    </w:p>
    <w:p w14:paraId="61584AE9" w14:textId="77777777" w:rsidR="00EF123D" w:rsidRDefault="00AF264C">
      <w:pPr>
        <w:pStyle w:val="AmdtsEntries"/>
        <w:rPr>
          <w:b/>
        </w:rPr>
      </w:pPr>
      <w:r>
        <w:t>s 56</w:t>
      </w:r>
      <w:r w:rsidR="00EF123D">
        <w:tab/>
      </w:r>
      <w:r w:rsidR="00EF123D">
        <w:rPr>
          <w:b/>
        </w:rPr>
        <w:t>orig s 56</w:t>
      </w:r>
    </w:p>
    <w:p w14:paraId="133EB7DF" w14:textId="77777777" w:rsidR="00EF123D" w:rsidRDefault="00EF123D">
      <w:pPr>
        <w:pStyle w:val="AmdtsEntries"/>
      </w:pPr>
      <w:r>
        <w:rPr>
          <w:b/>
        </w:rPr>
        <w:tab/>
      </w:r>
      <w:r>
        <w:t xml:space="preserve">renum as s </w:t>
      </w:r>
      <w:r w:rsidR="0049031F">
        <w:t>122</w:t>
      </w:r>
    </w:p>
    <w:p w14:paraId="682096B7" w14:textId="77777777" w:rsidR="0049031F" w:rsidRDefault="0049031F">
      <w:pPr>
        <w:pStyle w:val="AmdtsEntries"/>
        <w:rPr>
          <w:b/>
        </w:rPr>
      </w:pPr>
      <w:r>
        <w:tab/>
      </w:r>
      <w:r w:rsidR="00C3163E">
        <w:rPr>
          <w:b/>
        </w:rPr>
        <w:t>pres s 56</w:t>
      </w:r>
    </w:p>
    <w:p w14:paraId="4542C6DE" w14:textId="73A01838" w:rsidR="00C3163E" w:rsidRDefault="00C3163E">
      <w:pPr>
        <w:pStyle w:val="AmdtsEntries"/>
      </w:pPr>
      <w:r>
        <w:rPr>
          <w:b/>
        </w:rPr>
        <w:tab/>
      </w:r>
      <w:r>
        <w:t xml:space="preserve">(prev s 47F) ins </w:t>
      </w:r>
      <w:hyperlink r:id="rId545" w:tooltip="Lakes Amendment Act 2018" w:history="1">
        <w:r w:rsidRPr="00BD3DD1">
          <w:rPr>
            <w:rStyle w:val="charCitHyperlinkAbbrev"/>
          </w:rPr>
          <w:t>A2018-7</w:t>
        </w:r>
      </w:hyperlink>
      <w:r>
        <w:t xml:space="preserve"> s 23</w:t>
      </w:r>
    </w:p>
    <w:p w14:paraId="2DD40B11" w14:textId="7E21DB85" w:rsidR="00C3163E" w:rsidRDefault="00C3163E">
      <w:pPr>
        <w:pStyle w:val="AmdtsEntries"/>
      </w:pPr>
      <w:r>
        <w:tab/>
        <w:t xml:space="preserve">renum as s 56 R18 LA (see </w:t>
      </w:r>
      <w:hyperlink r:id="rId546" w:tooltip="Lakes Amendment Act 2018" w:history="1">
        <w:r w:rsidRPr="00BD3DD1">
          <w:rPr>
            <w:rStyle w:val="charCitHyperlinkAbbrev"/>
          </w:rPr>
          <w:t>A2018-7</w:t>
        </w:r>
      </w:hyperlink>
      <w:r>
        <w:t xml:space="preserve"> s 61)</w:t>
      </w:r>
    </w:p>
    <w:p w14:paraId="3AB94B8A" w14:textId="77777777" w:rsidR="00CF29B6" w:rsidRDefault="006E64EE" w:rsidP="007B1864">
      <w:pPr>
        <w:pStyle w:val="AmdtsEntryHd"/>
      </w:pPr>
      <w:r w:rsidRPr="00C51614">
        <w:lastRenderedPageBreak/>
        <w:t>Notices to remove obstructions</w:t>
      </w:r>
    </w:p>
    <w:p w14:paraId="7193C818" w14:textId="77777777" w:rsidR="002453A2" w:rsidRDefault="00CF29B6" w:rsidP="007B1864">
      <w:pPr>
        <w:pStyle w:val="AmdtsEntries"/>
        <w:keepNext/>
        <w:rPr>
          <w:b/>
        </w:rPr>
      </w:pPr>
      <w:r>
        <w:t>s 57</w:t>
      </w:r>
      <w:r w:rsidR="002453A2">
        <w:tab/>
      </w:r>
      <w:r w:rsidR="002453A2">
        <w:rPr>
          <w:b/>
        </w:rPr>
        <w:t>orig s 57</w:t>
      </w:r>
    </w:p>
    <w:p w14:paraId="4D702E30" w14:textId="77777777" w:rsidR="002453A2" w:rsidRDefault="002453A2" w:rsidP="007B1864">
      <w:pPr>
        <w:pStyle w:val="AmdtsEntries"/>
        <w:keepNext/>
      </w:pPr>
      <w:r>
        <w:rPr>
          <w:b/>
        </w:rPr>
        <w:tab/>
      </w:r>
      <w:r>
        <w:t>renum as s 123</w:t>
      </w:r>
    </w:p>
    <w:p w14:paraId="63A8CFD0" w14:textId="77777777" w:rsidR="002453A2" w:rsidRDefault="002453A2" w:rsidP="007B1864">
      <w:pPr>
        <w:pStyle w:val="AmdtsEntries"/>
        <w:keepNext/>
        <w:rPr>
          <w:b/>
        </w:rPr>
      </w:pPr>
      <w:r>
        <w:tab/>
      </w:r>
      <w:r>
        <w:rPr>
          <w:b/>
        </w:rPr>
        <w:t>pres s 57</w:t>
      </w:r>
    </w:p>
    <w:p w14:paraId="5E393960" w14:textId="46AEFD7A" w:rsidR="002453A2" w:rsidRDefault="002453A2" w:rsidP="007B1864">
      <w:pPr>
        <w:pStyle w:val="AmdtsEntries"/>
        <w:keepNext/>
      </w:pPr>
      <w:r>
        <w:rPr>
          <w:b/>
        </w:rPr>
        <w:tab/>
      </w:r>
      <w:r>
        <w:t xml:space="preserve">(prev s 47G) ins </w:t>
      </w:r>
      <w:hyperlink r:id="rId547" w:tooltip="Lakes Amendment Act 2018" w:history="1">
        <w:r w:rsidRPr="00BD3DD1">
          <w:rPr>
            <w:rStyle w:val="charCitHyperlinkAbbrev"/>
          </w:rPr>
          <w:t>A2018-7</w:t>
        </w:r>
      </w:hyperlink>
      <w:r>
        <w:t xml:space="preserve"> s 23</w:t>
      </w:r>
    </w:p>
    <w:p w14:paraId="545AF768" w14:textId="0A14591E" w:rsidR="002453A2" w:rsidRDefault="002453A2" w:rsidP="007B1864">
      <w:pPr>
        <w:pStyle w:val="AmdtsEntries"/>
        <w:keepNext/>
      </w:pPr>
      <w:r>
        <w:tab/>
        <w:t xml:space="preserve">renum as s 57 R18 LA (see </w:t>
      </w:r>
      <w:hyperlink r:id="rId548" w:tooltip="Lakes Amendment Act 2018" w:history="1">
        <w:r w:rsidRPr="00BD3DD1">
          <w:rPr>
            <w:rStyle w:val="charCitHyperlinkAbbrev"/>
          </w:rPr>
          <w:t>A2018-7</w:t>
        </w:r>
      </w:hyperlink>
      <w:r>
        <w:t xml:space="preserve"> s 61)</w:t>
      </w:r>
    </w:p>
    <w:p w14:paraId="40D24153" w14:textId="77777777" w:rsidR="0027589F" w:rsidRDefault="00F11870" w:rsidP="0027589F">
      <w:pPr>
        <w:pStyle w:val="AmdtsEntryHd"/>
      </w:pPr>
      <w:r w:rsidRPr="00C51614">
        <w:t>Removing obstructions</w:t>
      </w:r>
    </w:p>
    <w:p w14:paraId="5D20E03F" w14:textId="77777777" w:rsidR="006E64EE" w:rsidRDefault="0027589F" w:rsidP="0027589F">
      <w:pPr>
        <w:pStyle w:val="AmdtsEntries"/>
        <w:rPr>
          <w:b/>
        </w:rPr>
      </w:pPr>
      <w:r>
        <w:t>s 58</w:t>
      </w:r>
      <w:r w:rsidR="006E64EE">
        <w:tab/>
      </w:r>
      <w:r w:rsidR="006E64EE">
        <w:rPr>
          <w:b/>
        </w:rPr>
        <w:t>orig s 58</w:t>
      </w:r>
    </w:p>
    <w:p w14:paraId="5147BB95" w14:textId="77777777" w:rsidR="006E64EE" w:rsidRDefault="006E64EE" w:rsidP="0027589F">
      <w:pPr>
        <w:pStyle w:val="AmdtsEntries"/>
      </w:pPr>
      <w:r>
        <w:rPr>
          <w:b/>
        </w:rPr>
        <w:tab/>
      </w:r>
      <w:r>
        <w:t xml:space="preserve">renum as s </w:t>
      </w:r>
      <w:r w:rsidR="00F11870">
        <w:t>124</w:t>
      </w:r>
    </w:p>
    <w:p w14:paraId="47F43625" w14:textId="77777777" w:rsidR="00F11870" w:rsidRDefault="00F11870" w:rsidP="0027589F">
      <w:pPr>
        <w:pStyle w:val="AmdtsEntries"/>
        <w:rPr>
          <w:b/>
        </w:rPr>
      </w:pPr>
      <w:r>
        <w:tab/>
      </w:r>
      <w:r>
        <w:rPr>
          <w:b/>
        </w:rPr>
        <w:t>pres s 58</w:t>
      </w:r>
    </w:p>
    <w:p w14:paraId="7ECDFC4F" w14:textId="56806802" w:rsidR="00F11870" w:rsidRDefault="00F11870" w:rsidP="0027589F">
      <w:pPr>
        <w:pStyle w:val="AmdtsEntries"/>
      </w:pPr>
      <w:r>
        <w:rPr>
          <w:b/>
        </w:rPr>
        <w:tab/>
      </w:r>
      <w:r>
        <w:t xml:space="preserve">(prev s 47H) ins </w:t>
      </w:r>
      <w:hyperlink r:id="rId549" w:tooltip="Lakes Amendment Act 2018" w:history="1">
        <w:r w:rsidRPr="00BD3DD1">
          <w:rPr>
            <w:rStyle w:val="charCitHyperlinkAbbrev"/>
          </w:rPr>
          <w:t>A2018-7</w:t>
        </w:r>
      </w:hyperlink>
      <w:r>
        <w:t xml:space="preserve"> s 23</w:t>
      </w:r>
    </w:p>
    <w:p w14:paraId="3F555EDB" w14:textId="34AAE561" w:rsidR="00F11870" w:rsidRDefault="00F11870" w:rsidP="0027589F">
      <w:pPr>
        <w:pStyle w:val="AmdtsEntries"/>
      </w:pPr>
      <w:r>
        <w:tab/>
        <w:t xml:space="preserve">renum as s 58 R18 LA (see </w:t>
      </w:r>
      <w:hyperlink r:id="rId550" w:tooltip="Lakes Amendment Act 2018" w:history="1">
        <w:r w:rsidRPr="00BD3DD1">
          <w:rPr>
            <w:rStyle w:val="charCitHyperlinkAbbrev"/>
          </w:rPr>
          <w:t>A2018-7</w:t>
        </w:r>
      </w:hyperlink>
      <w:r>
        <w:t xml:space="preserve"> s 61)</w:t>
      </w:r>
    </w:p>
    <w:p w14:paraId="4924D0A6" w14:textId="77777777" w:rsidR="0027589F" w:rsidRDefault="00EB67B6" w:rsidP="0027589F">
      <w:pPr>
        <w:pStyle w:val="AmdtsEntryHd"/>
      </w:pPr>
      <w:r w:rsidRPr="00C51614">
        <w:t>Disposing of obstructions</w:t>
      </w:r>
    </w:p>
    <w:p w14:paraId="24654906" w14:textId="77777777" w:rsidR="00F11870" w:rsidRDefault="0027589F" w:rsidP="0027589F">
      <w:pPr>
        <w:pStyle w:val="AmdtsEntries"/>
        <w:rPr>
          <w:b/>
        </w:rPr>
      </w:pPr>
      <w:r>
        <w:t>s 59</w:t>
      </w:r>
      <w:r w:rsidR="00F11870">
        <w:tab/>
      </w:r>
      <w:r w:rsidR="00F11870">
        <w:rPr>
          <w:b/>
        </w:rPr>
        <w:t>orig s 59</w:t>
      </w:r>
    </w:p>
    <w:p w14:paraId="5CAF210D" w14:textId="77777777" w:rsidR="00F11870" w:rsidRDefault="00F11870" w:rsidP="0027589F">
      <w:pPr>
        <w:pStyle w:val="AmdtsEntries"/>
      </w:pPr>
      <w:r>
        <w:rPr>
          <w:b/>
        </w:rPr>
        <w:tab/>
      </w:r>
      <w:r>
        <w:t xml:space="preserve">renum as s </w:t>
      </w:r>
      <w:r w:rsidR="00EB67B6">
        <w:t>125</w:t>
      </w:r>
    </w:p>
    <w:p w14:paraId="4593E091" w14:textId="77777777" w:rsidR="00EB67B6" w:rsidRDefault="00EB67B6" w:rsidP="0027589F">
      <w:pPr>
        <w:pStyle w:val="AmdtsEntries"/>
        <w:rPr>
          <w:b/>
        </w:rPr>
      </w:pPr>
      <w:r>
        <w:tab/>
      </w:r>
      <w:r>
        <w:rPr>
          <w:b/>
        </w:rPr>
        <w:t>pres s 59</w:t>
      </w:r>
    </w:p>
    <w:p w14:paraId="551AE348" w14:textId="648659DA" w:rsidR="00EB67B6" w:rsidRDefault="00EB67B6" w:rsidP="0027589F">
      <w:pPr>
        <w:pStyle w:val="AmdtsEntries"/>
      </w:pPr>
      <w:r>
        <w:rPr>
          <w:b/>
        </w:rPr>
        <w:tab/>
      </w:r>
      <w:r>
        <w:t xml:space="preserve">(prev s 47I) ins </w:t>
      </w:r>
      <w:hyperlink r:id="rId551" w:tooltip="Lakes Amendment Act 2018" w:history="1">
        <w:r w:rsidRPr="00BD3DD1">
          <w:rPr>
            <w:rStyle w:val="charCitHyperlinkAbbrev"/>
          </w:rPr>
          <w:t>A2018-7</w:t>
        </w:r>
      </w:hyperlink>
      <w:r>
        <w:t xml:space="preserve"> s 23</w:t>
      </w:r>
    </w:p>
    <w:p w14:paraId="038E1B60" w14:textId="40EDD849" w:rsidR="00EB67B6" w:rsidRDefault="00EB67B6" w:rsidP="0027589F">
      <w:pPr>
        <w:pStyle w:val="AmdtsEntries"/>
      </w:pPr>
      <w:r>
        <w:tab/>
        <w:t xml:space="preserve">renum as s 59 R18 LA (see </w:t>
      </w:r>
      <w:hyperlink r:id="rId552" w:tooltip="Lakes Amendment Act 2018" w:history="1">
        <w:r w:rsidR="00065674" w:rsidRPr="00BD3DD1">
          <w:rPr>
            <w:rStyle w:val="charCitHyperlinkAbbrev"/>
          </w:rPr>
          <w:t>A2018-7</w:t>
        </w:r>
      </w:hyperlink>
      <w:r>
        <w:t xml:space="preserve"> s 61)</w:t>
      </w:r>
    </w:p>
    <w:p w14:paraId="7DBCD9A9" w14:textId="77777777" w:rsidR="00065674" w:rsidRDefault="00065674" w:rsidP="00065674">
      <w:pPr>
        <w:pStyle w:val="AmdtsEntryHd"/>
      </w:pPr>
      <w:r w:rsidRPr="00C51614">
        <w:t>Drug and alcohol offences</w:t>
      </w:r>
    </w:p>
    <w:p w14:paraId="50F7138B" w14:textId="77777777" w:rsidR="00065674" w:rsidRPr="001406E1" w:rsidRDefault="00065674" w:rsidP="00065674">
      <w:pPr>
        <w:pStyle w:val="AmdtsEntries"/>
      </w:pPr>
      <w:r>
        <w:t>pt 5A hdg</w:t>
      </w:r>
      <w:r>
        <w:tab/>
        <w:t>renum as pt 6 hdg</w:t>
      </w:r>
    </w:p>
    <w:p w14:paraId="31B58BBF" w14:textId="77777777" w:rsidR="00065674" w:rsidRDefault="00065674" w:rsidP="00065674">
      <w:pPr>
        <w:pStyle w:val="AmdtsEntryHd"/>
      </w:pPr>
      <w:r w:rsidRPr="00C51614">
        <w:t>Boating accidents</w:t>
      </w:r>
    </w:p>
    <w:p w14:paraId="1CBEE678" w14:textId="77777777" w:rsidR="00065674" w:rsidRPr="005E2BEC" w:rsidRDefault="00065674" w:rsidP="00065674">
      <w:pPr>
        <w:pStyle w:val="AmdtsEntries"/>
      </w:pPr>
      <w:r>
        <w:t>pt 5B hdg</w:t>
      </w:r>
      <w:r>
        <w:tab/>
        <w:t>renum as pt 7 hdg</w:t>
      </w:r>
    </w:p>
    <w:p w14:paraId="629C5964" w14:textId="77777777" w:rsidR="00F45BCD" w:rsidRDefault="00F45BCD" w:rsidP="00F45BCD">
      <w:pPr>
        <w:pStyle w:val="AmdtsEntryHd"/>
      </w:pPr>
      <w:r w:rsidRPr="00C51614">
        <w:t>Safety investigations</w:t>
      </w:r>
    </w:p>
    <w:p w14:paraId="231E3C54" w14:textId="77777777" w:rsidR="00F45BCD" w:rsidRPr="005E2BEC" w:rsidRDefault="00F45BCD" w:rsidP="00F45BCD">
      <w:pPr>
        <w:pStyle w:val="AmdtsEntries"/>
      </w:pPr>
      <w:r>
        <w:t>pt 5C hdg</w:t>
      </w:r>
      <w:r>
        <w:tab/>
        <w:t>renum as pt 8 hdg</w:t>
      </w:r>
    </w:p>
    <w:p w14:paraId="59FD24AD" w14:textId="77777777" w:rsidR="00EB7403" w:rsidRDefault="00EB7403" w:rsidP="00EB7403">
      <w:pPr>
        <w:pStyle w:val="AmdtsEntryHd"/>
      </w:pPr>
      <w:r w:rsidRPr="00C51614">
        <w:t>Enforcement</w:t>
      </w:r>
    </w:p>
    <w:p w14:paraId="5F74E999" w14:textId="77777777" w:rsidR="00EB7403" w:rsidRPr="005E2BEC" w:rsidRDefault="00EB7403" w:rsidP="00EB7403">
      <w:pPr>
        <w:pStyle w:val="AmdtsEntries"/>
      </w:pPr>
      <w:r>
        <w:t>pt 5D hdg</w:t>
      </w:r>
      <w:r>
        <w:tab/>
        <w:t>renum as pt 9 hdg</w:t>
      </w:r>
    </w:p>
    <w:p w14:paraId="233269E0" w14:textId="77777777" w:rsidR="00677A92" w:rsidRDefault="00677A92" w:rsidP="00065674">
      <w:pPr>
        <w:pStyle w:val="AmdtsEntryHd"/>
      </w:pPr>
      <w:r>
        <w:t>Definitions</w:t>
      </w:r>
      <w:r w:rsidRPr="00C51614">
        <w:t>—</w:t>
      </w:r>
      <w:r>
        <w:t>pt 5D</w:t>
      </w:r>
    </w:p>
    <w:p w14:paraId="6014814D" w14:textId="77777777" w:rsidR="00677A92" w:rsidRPr="00677A92" w:rsidRDefault="00677A92" w:rsidP="00677A92">
      <w:pPr>
        <w:pStyle w:val="AmdtsEntries"/>
      </w:pPr>
      <w:r>
        <w:t>div 5D.1 hdg</w:t>
      </w:r>
      <w:r>
        <w:tab/>
        <w:t>renum as div 9.1 hdg</w:t>
      </w:r>
    </w:p>
    <w:p w14:paraId="0DB15964" w14:textId="77777777" w:rsidR="00A12B7E" w:rsidRDefault="00A12B7E" w:rsidP="00A12B7E">
      <w:pPr>
        <w:pStyle w:val="AmdtsEntryHd"/>
      </w:pPr>
      <w:r w:rsidRPr="00C51614">
        <w:t>Inspectors</w:t>
      </w:r>
    </w:p>
    <w:p w14:paraId="67BF12D0" w14:textId="77777777" w:rsidR="00A12B7E" w:rsidRPr="005E2BEC" w:rsidRDefault="00A12B7E" w:rsidP="00A12B7E">
      <w:pPr>
        <w:pStyle w:val="AmdtsEntries"/>
      </w:pPr>
      <w:r>
        <w:t>div 5D.2 hdg</w:t>
      </w:r>
      <w:r>
        <w:tab/>
        <w:t>renum as div 9.2 hdg</w:t>
      </w:r>
    </w:p>
    <w:p w14:paraId="2841AC53" w14:textId="77777777" w:rsidR="008B5EA2" w:rsidRDefault="008B5EA2" w:rsidP="008B5EA2">
      <w:pPr>
        <w:pStyle w:val="AmdtsEntryHd"/>
      </w:pPr>
      <w:r w:rsidRPr="00C51614">
        <w:t>Entry and inspection</w:t>
      </w:r>
    </w:p>
    <w:p w14:paraId="7A7CC22B" w14:textId="77777777" w:rsidR="008B5EA2" w:rsidRPr="005E2BEC" w:rsidRDefault="008B5EA2" w:rsidP="008B5EA2">
      <w:pPr>
        <w:pStyle w:val="AmdtsEntries"/>
      </w:pPr>
      <w:r>
        <w:t>div 5D.3 hdg</w:t>
      </w:r>
      <w:r>
        <w:tab/>
        <w:t>renum as div 9.3 hdg</w:t>
      </w:r>
    </w:p>
    <w:p w14:paraId="1F31D98B" w14:textId="77777777" w:rsidR="008B5EA2" w:rsidRDefault="008B5EA2" w:rsidP="008B5EA2">
      <w:pPr>
        <w:pStyle w:val="AmdtsEntryHd"/>
      </w:pPr>
      <w:r w:rsidRPr="00C51614">
        <w:t>Boarding of boats</w:t>
      </w:r>
    </w:p>
    <w:p w14:paraId="56736EF4" w14:textId="77777777" w:rsidR="008B5EA2" w:rsidRPr="005E2BEC" w:rsidRDefault="008B5EA2" w:rsidP="008B5EA2">
      <w:pPr>
        <w:pStyle w:val="AmdtsEntries"/>
      </w:pPr>
      <w:r>
        <w:t>div 5D.4 hdg</w:t>
      </w:r>
      <w:r>
        <w:tab/>
        <w:t>renum as div 9.4 hdg</w:t>
      </w:r>
    </w:p>
    <w:p w14:paraId="25746F18" w14:textId="77777777" w:rsidR="00CD43E8" w:rsidRDefault="00CD43E8" w:rsidP="00CD43E8">
      <w:pPr>
        <w:pStyle w:val="AmdtsEntryHd"/>
      </w:pPr>
      <w:r w:rsidRPr="00C51614">
        <w:t>Gathering information</w:t>
      </w:r>
    </w:p>
    <w:p w14:paraId="7ED6A722" w14:textId="77777777" w:rsidR="00CD43E8" w:rsidRPr="005E2BEC" w:rsidRDefault="00CD43E8" w:rsidP="00CD43E8">
      <w:pPr>
        <w:pStyle w:val="AmdtsEntries"/>
      </w:pPr>
      <w:r>
        <w:t>div 5D.5 hdg</w:t>
      </w:r>
      <w:r>
        <w:tab/>
        <w:t>renum as div 9.5 hdg</w:t>
      </w:r>
    </w:p>
    <w:p w14:paraId="0BD6C522" w14:textId="77777777" w:rsidR="00CD43E8" w:rsidRDefault="00CD43E8" w:rsidP="00CD43E8">
      <w:pPr>
        <w:pStyle w:val="AmdtsEntryHd"/>
      </w:pPr>
      <w:r w:rsidRPr="00C51614">
        <w:t>Dealing with things seized</w:t>
      </w:r>
    </w:p>
    <w:p w14:paraId="49554D8B" w14:textId="77777777" w:rsidR="00CD43E8" w:rsidRPr="005E2BEC" w:rsidRDefault="00CD43E8" w:rsidP="00CD43E8">
      <w:pPr>
        <w:pStyle w:val="AmdtsEntries"/>
      </w:pPr>
      <w:r>
        <w:t>div 5D.6 hdg</w:t>
      </w:r>
      <w:r>
        <w:tab/>
        <w:t>renum as div 9.6 hdg</w:t>
      </w:r>
    </w:p>
    <w:p w14:paraId="688C9D11" w14:textId="77777777" w:rsidR="00A51075" w:rsidRDefault="00A51075" w:rsidP="00A51075">
      <w:pPr>
        <w:pStyle w:val="AmdtsEntryHd"/>
      </w:pPr>
      <w:r w:rsidRPr="00C51614">
        <w:t>Detaining boats</w:t>
      </w:r>
    </w:p>
    <w:p w14:paraId="757291A1" w14:textId="77777777" w:rsidR="00A51075" w:rsidRPr="005E2BEC" w:rsidRDefault="00A51075" w:rsidP="00A51075">
      <w:pPr>
        <w:pStyle w:val="AmdtsEntries"/>
      </w:pPr>
      <w:r>
        <w:t>div 5D.7 hdg</w:t>
      </w:r>
      <w:r>
        <w:tab/>
        <w:t>renum as div 9.7 hdg</w:t>
      </w:r>
    </w:p>
    <w:p w14:paraId="4749C260" w14:textId="77777777" w:rsidR="00065674" w:rsidRDefault="00065674" w:rsidP="00065674">
      <w:pPr>
        <w:pStyle w:val="AmdtsEntryHd"/>
      </w:pPr>
      <w:r w:rsidRPr="00C51614">
        <w:lastRenderedPageBreak/>
        <w:t>Drug and alcohol offences</w:t>
      </w:r>
    </w:p>
    <w:p w14:paraId="73B2C47F" w14:textId="77777777" w:rsidR="00876756" w:rsidRDefault="00065674" w:rsidP="00065674">
      <w:pPr>
        <w:pStyle w:val="AmdtsEntries"/>
        <w:rPr>
          <w:b/>
        </w:rPr>
      </w:pPr>
      <w:r>
        <w:t>pt 6 hdg</w:t>
      </w:r>
      <w:r w:rsidR="00876756">
        <w:tab/>
      </w:r>
      <w:r w:rsidR="00876756">
        <w:rPr>
          <w:b/>
        </w:rPr>
        <w:t>orig pt 6 hdg</w:t>
      </w:r>
    </w:p>
    <w:p w14:paraId="2C29445C" w14:textId="77777777" w:rsidR="00876756" w:rsidRDefault="00876756" w:rsidP="00065674">
      <w:pPr>
        <w:pStyle w:val="AmdtsEntries"/>
      </w:pPr>
      <w:r>
        <w:rPr>
          <w:b/>
        </w:rPr>
        <w:tab/>
      </w:r>
      <w:r>
        <w:t>renum as pt 10 hdg</w:t>
      </w:r>
    </w:p>
    <w:p w14:paraId="46303997" w14:textId="77777777" w:rsidR="00876756" w:rsidRPr="00876756" w:rsidRDefault="00876756" w:rsidP="00065674">
      <w:pPr>
        <w:pStyle w:val="AmdtsEntries"/>
        <w:rPr>
          <w:b/>
        </w:rPr>
      </w:pPr>
      <w:r>
        <w:tab/>
      </w:r>
      <w:r>
        <w:rPr>
          <w:b/>
        </w:rPr>
        <w:t>pres pt 6 hdg</w:t>
      </w:r>
    </w:p>
    <w:p w14:paraId="431E2A3A" w14:textId="36A3CD14" w:rsidR="00065674" w:rsidRPr="001406E1" w:rsidRDefault="00065674" w:rsidP="00065674">
      <w:pPr>
        <w:pStyle w:val="AmdtsEntries"/>
      </w:pPr>
      <w:r>
        <w:tab/>
        <w:t xml:space="preserve">(prev pt 5A hdg) ins </w:t>
      </w:r>
      <w:hyperlink r:id="rId553" w:tooltip="Lakes Amendment Act 2018" w:history="1">
        <w:r w:rsidRPr="00BD3DD1">
          <w:rPr>
            <w:rStyle w:val="charCitHyperlinkAbbrev"/>
          </w:rPr>
          <w:t>A2018-7</w:t>
        </w:r>
      </w:hyperlink>
      <w:r>
        <w:t xml:space="preserve"> s 27</w:t>
      </w:r>
    </w:p>
    <w:p w14:paraId="7746BAC6" w14:textId="0E20D3F9" w:rsidR="00065674" w:rsidRDefault="00065674" w:rsidP="00065674">
      <w:pPr>
        <w:pStyle w:val="AmdtsEntries"/>
      </w:pPr>
      <w:r>
        <w:tab/>
        <w:t xml:space="preserve">renum as pt 6 hdg R18 LA (see </w:t>
      </w:r>
      <w:hyperlink r:id="rId554" w:tooltip="Lakes Amendment Act 2018" w:history="1">
        <w:r w:rsidRPr="00BD3DD1">
          <w:rPr>
            <w:rStyle w:val="charCitHyperlinkAbbrev"/>
          </w:rPr>
          <w:t>A2018-7</w:t>
        </w:r>
      </w:hyperlink>
      <w:r>
        <w:t xml:space="preserve"> s 61)</w:t>
      </w:r>
    </w:p>
    <w:p w14:paraId="6F78379C" w14:textId="77777777" w:rsidR="00BD0ACA" w:rsidRDefault="000E35BA" w:rsidP="00BD0ACA">
      <w:pPr>
        <w:pStyle w:val="AmdtsEntryHd"/>
      </w:pPr>
      <w:r>
        <w:t>Definitions—pt 6</w:t>
      </w:r>
    </w:p>
    <w:p w14:paraId="71FA5B46" w14:textId="29042861" w:rsidR="00BD0ACA" w:rsidRDefault="00A0725E" w:rsidP="00BD0ACA">
      <w:pPr>
        <w:pStyle w:val="AmdtsEntries"/>
      </w:pPr>
      <w:r>
        <w:t>s 60</w:t>
      </w:r>
      <w:r w:rsidR="00BD0ACA">
        <w:tab/>
        <w:t xml:space="preserve">(prev s 50A) ins </w:t>
      </w:r>
      <w:hyperlink r:id="rId555" w:tooltip="Lakes Amendment Act 2018" w:history="1">
        <w:r w:rsidR="00BD0ACA" w:rsidRPr="00BD3DD1">
          <w:rPr>
            <w:rStyle w:val="charCitHyperlinkAbbrev"/>
          </w:rPr>
          <w:t>A2018-7</w:t>
        </w:r>
      </w:hyperlink>
      <w:r w:rsidR="00BD0ACA">
        <w:t xml:space="preserve"> s 27</w:t>
      </w:r>
    </w:p>
    <w:p w14:paraId="2C8C7328" w14:textId="1DF6E430" w:rsidR="00BD0ACA" w:rsidRDefault="00BD0ACA" w:rsidP="00BD0ACA">
      <w:pPr>
        <w:pStyle w:val="AmdtsEntries"/>
      </w:pPr>
      <w:r>
        <w:tab/>
        <w:t xml:space="preserve">renum as s 60 R18 LA (see </w:t>
      </w:r>
      <w:hyperlink r:id="rId556" w:tooltip="Lakes Amendment Act 2018" w:history="1">
        <w:r w:rsidRPr="00BD3DD1">
          <w:rPr>
            <w:rStyle w:val="charCitHyperlinkAbbrev"/>
          </w:rPr>
          <w:t>A2018-7</w:t>
        </w:r>
      </w:hyperlink>
      <w:r>
        <w:t xml:space="preserve"> s 61)</w:t>
      </w:r>
    </w:p>
    <w:p w14:paraId="232AA092" w14:textId="50A7E113" w:rsidR="00BD0ACA" w:rsidRPr="001406E1" w:rsidRDefault="00BD0ACA" w:rsidP="00BD0ACA">
      <w:pPr>
        <w:pStyle w:val="AmdtsEntries"/>
      </w:pPr>
      <w:r>
        <w:tab/>
        <w:t>def</w:t>
      </w:r>
      <w:r w:rsidRPr="001406E1">
        <w:rPr>
          <w:rStyle w:val="charBoldItals"/>
        </w:rPr>
        <w:t xml:space="preserve"> high level</w:t>
      </w:r>
      <w:r>
        <w:t xml:space="preserve"> ins </w:t>
      </w:r>
      <w:hyperlink r:id="rId557" w:tooltip="Lakes Amendment Act 2018" w:history="1">
        <w:r w:rsidRPr="00BD3DD1">
          <w:rPr>
            <w:rStyle w:val="charCitHyperlinkAbbrev"/>
          </w:rPr>
          <w:t>A2018-7</w:t>
        </w:r>
      </w:hyperlink>
      <w:r>
        <w:t xml:space="preserve"> s 27</w:t>
      </w:r>
    </w:p>
    <w:p w14:paraId="355ECF1E" w14:textId="6697B051" w:rsidR="00BD0ACA" w:rsidRPr="001406E1" w:rsidRDefault="00BD0ACA" w:rsidP="00BD0ACA">
      <w:pPr>
        <w:pStyle w:val="AmdtsEntries"/>
      </w:pPr>
      <w:r>
        <w:tab/>
        <w:t>def</w:t>
      </w:r>
      <w:r w:rsidRPr="001406E1">
        <w:rPr>
          <w:rStyle w:val="charBoldItals"/>
        </w:rPr>
        <w:t xml:space="preserve"> </w:t>
      </w:r>
      <w:r>
        <w:rPr>
          <w:rStyle w:val="charBoldItals"/>
        </w:rPr>
        <w:t>low</w:t>
      </w:r>
      <w:r w:rsidRPr="001406E1">
        <w:rPr>
          <w:rStyle w:val="charBoldItals"/>
        </w:rPr>
        <w:t xml:space="preserve"> level</w:t>
      </w:r>
      <w:r>
        <w:t xml:space="preserve"> ins </w:t>
      </w:r>
      <w:hyperlink r:id="rId558" w:tooltip="Lakes Amendment Act 2018" w:history="1">
        <w:r w:rsidRPr="00BD3DD1">
          <w:rPr>
            <w:rStyle w:val="charCitHyperlinkAbbrev"/>
          </w:rPr>
          <w:t>A2018-7</w:t>
        </w:r>
      </w:hyperlink>
      <w:r>
        <w:t xml:space="preserve"> s 27</w:t>
      </w:r>
    </w:p>
    <w:p w14:paraId="113C6FB8" w14:textId="0562BD1E" w:rsidR="00BD0ACA" w:rsidRPr="001406E1" w:rsidRDefault="00BD0ACA" w:rsidP="00BD0ACA">
      <w:pPr>
        <w:pStyle w:val="AmdtsEntries"/>
      </w:pPr>
      <w:r>
        <w:tab/>
        <w:t>def</w:t>
      </w:r>
      <w:r w:rsidRPr="001406E1">
        <w:rPr>
          <w:rStyle w:val="charBoldItals"/>
        </w:rPr>
        <w:t xml:space="preserve"> </w:t>
      </w:r>
      <w:r>
        <w:rPr>
          <w:rStyle w:val="charBoldItals"/>
        </w:rPr>
        <w:t>medium</w:t>
      </w:r>
      <w:r w:rsidRPr="001406E1">
        <w:rPr>
          <w:rStyle w:val="charBoldItals"/>
        </w:rPr>
        <w:t xml:space="preserve"> level</w:t>
      </w:r>
      <w:r>
        <w:t xml:space="preserve"> ins </w:t>
      </w:r>
      <w:hyperlink r:id="rId559" w:tooltip="Lakes Amendment Act 2018" w:history="1">
        <w:r w:rsidRPr="00BD3DD1">
          <w:rPr>
            <w:rStyle w:val="charCitHyperlinkAbbrev"/>
          </w:rPr>
          <w:t>A2018-7</w:t>
        </w:r>
      </w:hyperlink>
      <w:r>
        <w:t xml:space="preserve"> s 27</w:t>
      </w:r>
    </w:p>
    <w:p w14:paraId="569693B3" w14:textId="1FFB4D61" w:rsidR="00BD0ACA" w:rsidRPr="001406E1" w:rsidRDefault="00BD0ACA" w:rsidP="00BD0ACA">
      <w:pPr>
        <w:pStyle w:val="AmdtsEntries"/>
      </w:pPr>
      <w:r>
        <w:tab/>
        <w:t>def</w:t>
      </w:r>
      <w:r w:rsidRPr="001406E1">
        <w:rPr>
          <w:rStyle w:val="charBoldItals"/>
        </w:rPr>
        <w:t xml:space="preserve"> </w:t>
      </w:r>
      <w:r>
        <w:rPr>
          <w:rStyle w:val="charBoldItals"/>
        </w:rPr>
        <w:t>relevant period</w:t>
      </w:r>
      <w:r>
        <w:t xml:space="preserve"> ins </w:t>
      </w:r>
      <w:hyperlink r:id="rId560" w:tooltip="Lakes Amendment Act 2018" w:history="1">
        <w:r w:rsidRPr="00BD3DD1">
          <w:rPr>
            <w:rStyle w:val="charCitHyperlinkAbbrev"/>
          </w:rPr>
          <w:t>A2018-7</w:t>
        </w:r>
      </w:hyperlink>
      <w:r>
        <w:t xml:space="preserve"> s 27</w:t>
      </w:r>
    </w:p>
    <w:p w14:paraId="69AD1A28" w14:textId="16FDB511" w:rsidR="00BD0ACA" w:rsidRPr="001406E1" w:rsidRDefault="00BD0ACA" w:rsidP="00BD0ACA">
      <w:pPr>
        <w:pStyle w:val="AmdtsEntries"/>
      </w:pPr>
      <w:r>
        <w:tab/>
        <w:t>def</w:t>
      </w:r>
      <w:r w:rsidRPr="001406E1">
        <w:rPr>
          <w:rStyle w:val="charBoldItals"/>
        </w:rPr>
        <w:t xml:space="preserve"> </w:t>
      </w:r>
      <w:r>
        <w:rPr>
          <w:rStyle w:val="charBoldItals"/>
        </w:rPr>
        <w:t>special</w:t>
      </w:r>
      <w:r w:rsidRPr="001406E1">
        <w:rPr>
          <w:rStyle w:val="charBoldItals"/>
        </w:rPr>
        <w:t xml:space="preserve"> level</w:t>
      </w:r>
      <w:r>
        <w:t xml:space="preserve"> ins </w:t>
      </w:r>
      <w:hyperlink r:id="rId561" w:tooltip="Lakes Amendment Act 2018" w:history="1">
        <w:r w:rsidRPr="00BD3DD1">
          <w:rPr>
            <w:rStyle w:val="charCitHyperlinkAbbrev"/>
          </w:rPr>
          <w:t>A2018-7</w:t>
        </w:r>
      </w:hyperlink>
      <w:r>
        <w:t xml:space="preserve"> s 27</w:t>
      </w:r>
    </w:p>
    <w:p w14:paraId="30D17275" w14:textId="77777777" w:rsidR="00A0725E" w:rsidRDefault="00A0725E" w:rsidP="00A0725E">
      <w:pPr>
        <w:pStyle w:val="AmdtsEntryHd"/>
      </w:pPr>
      <w:r w:rsidRPr="00C51614">
        <w:t>People under 18 years old</w:t>
      </w:r>
    </w:p>
    <w:p w14:paraId="6E20CAFE" w14:textId="1D5EAFFE" w:rsidR="00A0725E" w:rsidRDefault="00A0725E" w:rsidP="00A0725E">
      <w:pPr>
        <w:pStyle w:val="AmdtsEntries"/>
      </w:pPr>
      <w:r>
        <w:t>s 61</w:t>
      </w:r>
      <w:r>
        <w:tab/>
        <w:t xml:space="preserve">(prev s 50B) ins </w:t>
      </w:r>
      <w:hyperlink r:id="rId562" w:tooltip="Lakes Amendment Act 2018" w:history="1">
        <w:r w:rsidRPr="00BD3DD1">
          <w:rPr>
            <w:rStyle w:val="charCitHyperlinkAbbrev"/>
          </w:rPr>
          <w:t>A2018-7</w:t>
        </w:r>
      </w:hyperlink>
      <w:r>
        <w:t xml:space="preserve"> s 27</w:t>
      </w:r>
    </w:p>
    <w:p w14:paraId="7B185FF7" w14:textId="0FCE7621" w:rsidR="00A0725E" w:rsidRDefault="00A0725E" w:rsidP="00A0725E">
      <w:pPr>
        <w:pStyle w:val="AmdtsEntries"/>
      </w:pPr>
      <w:r>
        <w:tab/>
        <w:t xml:space="preserve">renum as s 61 R18 LA (see </w:t>
      </w:r>
      <w:hyperlink r:id="rId563" w:tooltip="Lakes Amendment Act 2018" w:history="1">
        <w:r w:rsidRPr="00BD3DD1">
          <w:rPr>
            <w:rStyle w:val="charCitHyperlinkAbbrev"/>
          </w:rPr>
          <w:t>A2018-7</w:t>
        </w:r>
      </w:hyperlink>
      <w:r>
        <w:t xml:space="preserve"> s 61)</w:t>
      </w:r>
    </w:p>
    <w:p w14:paraId="712683EF" w14:textId="77777777" w:rsidR="00A0725E" w:rsidRDefault="00A0725E" w:rsidP="00A0725E">
      <w:pPr>
        <w:pStyle w:val="AmdtsEntryHd"/>
      </w:pPr>
      <w:r w:rsidRPr="00C51614">
        <w:t>Special level of alcohol</w:t>
      </w:r>
    </w:p>
    <w:p w14:paraId="6DA055BE" w14:textId="6F32BE6B" w:rsidR="00A0725E" w:rsidRDefault="00A0725E" w:rsidP="00A0725E">
      <w:pPr>
        <w:pStyle w:val="AmdtsEntries"/>
      </w:pPr>
      <w:r>
        <w:t>s 62</w:t>
      </w:r>
      <w:r>
        <w:tab/>
        <w:t xml:space="preserve">(prev s 50C) ins </w:t>
      </w:r>
      <w:hyperlink r:id="rId564" w:tooltip="Lakes Amendment Act 2018" w:history="1">
        <w:r w:rsidRPr="00BD3DD1">
          <w:rPr>
            <w:rStyle w:val="charCitHyperlinkAbbrev"/>
          </w:rPr>
          <w:t>A2018-7</w:t>
        </w:r>
      </w:hyperlink>
      <w:r>
        <w:t xml:space="preserve"> s 27</w:t>
      </w:r>
    </w:p>
    <w:p w14:paraId="3B0645D9" w14:textId="47BC43EE" w:rsidR="00A0725E" w:rsidRDefault="00A0725E" w:rsidP="00A0725E">
      <w:pPr>
        <w:pStyle w:val="AmdtsEntries"/>
      </w:pPr>
      <w:r>
        <w:tab/>
        <w:t xml:space="preserve">renum as s 62 R18 LA (see </w:t>
      </w:r>
      <w:hyperlink r:id="rId565" w:tooltip="Lakes Amendment Act 2018" w:history="1">
        <w:r w:rsidRPr="00BD3DD1">
          <w:rPr>
            <w:rStyle w:val="charCitHyperlinkAbbrev"/>
          </w:rPr>
          <w:t>A2018-7</w:t>
        </w:r>
      </w:hyperlink>
      <w:r>
        <w:t xml:space="preserve"> s 61)</w:t>
      </w:r>
    </w:p>
    <w:p w14:paraId="7AB257FE" w14:textId="77777777" w:rsidR="00AB7FBE" w:rsidRDefault="00AB7FBE" w:rsidP="00AB7FBE">
      <w:pPr>
        <w:pStyle w:val="AmdtsEntryHd"/>
      </w:pPr>
      <w:r w:rsidRPr="00C51614">
        <w:t>Low level of alcohol</w:t>
      </w:r>
    </w:p>
    <w:p w14:paraId="26E69406" w14:textId="7C670CD7" w:rsidR="00AB7FBE" w:rsidRDefault="00AB7FBE" w:rsidP="00FF33DE">
      <w:pPr>
        <w:pStyle w:val="AmdtsEntries"/>
        <w:keepNext/>
      </w:pPr>
      <w:r>
        <w:t>s 63</w:t>
      </w:r>
      <w:r>
        <w:tab/>
        <w:t xml:space="preserve">(prev s 50D) ins </w:t>
      </w:r>
      <w:hyperlink r:id="rId566" w:tooltip="Lakes Amendment Act 2018" w:history="1">
        <w:r w:rsidRPr="00BD3DD1">
          <w:rPr>
            <w:rStyle w:val="charCitHyperlinkAbbrev"/>
          </w:rPr>
          <w:t>A2018-7</w:t>
        </w:r>
      </w:hyperlink>
      <w:r>
        <w:t xml:space="preserve"> s 27</w:t>
      </w:r>
    </w:p>
    <w:p w14:paraId="76C9819E" w14:textId="648958A8" w:rsidR="00AB7FBE" w:rsidRDefault="00AB7FBE" w:rsidP="00AB7FBE">
      <w:pPr>
        <w:pStyle w:val="AmdtsEntries"/>
      </w:pPr>
      <w:r>
        <w:tab/>
        <w:t xml:space="preserve">renum as s 63 R18 LA (see </w:t>
      </w:r>
      <w:hyperlink r:id="rId567" w:tooltip="Lakes Amendment Act 2018" w:history="1">
        <w:r w:rsidRPr="00BD3DD1">
          <w:rPr>
            <w:rStyle w:val="charCitHyperlinkAbbrev"/>
          </w:rPr>
          <w:t>A2018-7</w:t>
        </w:r>
      </w:hyperlink>
      <w:r>
        <w:t xml:space="preserve"> s 61)</w:t>
      </w:r>
    </w:p>
    <w:p w14:paraId="2B7E89A1" w14:textId="77777777" w:rsidR="008F0C21" w:rsidRDefault="008F0C21" w:rsidP="008F0C21">
      <w:pPr>
        <w:pStyle w:val="AmdtsEntryHd"/>
      </w:pPr>
      <w:r w:rsidRPr="00C51614">
        <w:t>Medium level of alcohol</w:t>
      </w:r>
    </w:p>
    <w:p w14:paraId="3072A973" w14:textId="1BCD15E2" w:rsidR="008F0C21" w:rsidRDefault="008F0C21" w:rsidP="008F0C21">
      <w:pPr>
        <w:pStyle w:val="AmdtsEntries"/>
      </w:pPr>
      <w:r>
        <w:t>s 64</w:t>
      </w:r>
      <w:r>
        <w:tab/>
        <w:t xml:space="preserve">(prev s 50E) ins </w:t>
      </w:r>
      <w:hyperlink r:id="rId568" w:tooltip="Lakes Amendment Act 2018" w:history="1">
        <w:r w:rsidRPr="00BD3DD1">
          <w:rPr>
            <w:rStyle w:val="charCitHyperlinkAbbrev"/>
          </w:rPr>
          <w:t>A2018-7</w:t>
        </w:r>
      </w:hyperlink>
      <w:r>
        <w:t xml:space="preserve"> s 27</w:t>
      </w:r>
    </w:p>
    <w:p w14:paraId="39DB70F4" w14:textId="4E227207" w:rsidR="008F0C21" w:rsidRDefault="008F0C21" w:rsidP="008F0C21">
      <w:pPr>
        <w:pStyle w:val="AmdtsEntries"/>
      </w:pPr>
      <w:r>
        <w:tab/>
        <w:t xml:space="preserve">renum as s 64 R18 LA (see </w:t>
      </w:r>
      <w:hyperlink r:id="rId569" w:tooltip="Lakes Amendment Act 2018" w:history="1">
        <w:r w:rsidRPr="00BD3DD1">
          <w:rPr>
            <w:rStyle w:val="charCitHyperlinkAbbrev"/>
          </w:rPr>
          <w:t>A2018-7</w:t>
        </w:r>
      </w:hyperlink>
      <w:r>
        <w:t xml:space="preserve"> s 61)</w:t>
      </w:r>
    </w:p>
    <w:p w14:paraId="328901C1" w14:textId="77777777" w:rsidR="006D25BE" w:rsidRDefault="006D25BE" w:rsidP="006D25BE">
      <w:pPr>
        <w:pStyle w:val="AmdtsEntryHd"/>
      </w:pPr>
      <w:r w:rsidRPr="00C51614">
        <w:t>High level of alcohol</w:t>
      </w:r>
    </w:p>
    <w:p w14:paraId="4D151D08" w14:textId="57A38D31" w:rsidR="006D25BE" w:rsidRDefault="006D25BE" w:rsidP="006D25BE">
      <w:pPr>
        <w:pStyle w:val="AmdtsEntries"/>
      </w:pPr>
      <w:r>
        <w:t>s 65</w:t>
      </w:r>
      <w:r>
        <w:tab/>
        <w:t xml:space="preserve">(prev s 50F) ins </w:t>
      </w:r>
      <w:hyperlink r:id="rId570" w:tooltip="Lakes Amendment Act 2018" w:history="1">
        <w:r w:rsidRPr="00BD3DD1">
          <w:rPr>
            <w:rStyle w:val="charCitHyperlinkAbbrev"/>
          </w:rPr>
          <w:t>A2018-7</w:t>
        </w:r>
      </w:hyperlink>
      <w:r>
        <w:t xml:space="preserve"> s 27</w:t>
      </w:r>
    </w:p>
    <w:p w14:paraId="3E07A688" w14:textId="325DC616" w:rsidR="006D25BE" w:rsidRDefault="006D25BE" w:rsidP="006D25BE">
      <w:pPr>
        <w:pStyle w:val="AmdtsEntries"/>
      </w:pPr>
      <w:r>
        <w:tab/>
        <w:t xml:space="preserve">renum as s 65 R18 LA (see </w:t>
      </w:r>
      <w:hyperlink r:id="rId571" w:tooltip="Lakes Amendment Act 2018" w:history="1">
        <w:r w:rsidRPr="00BD3DD1">
          <w:rPr>
            <w:rStyle w:val="charCitHyperlinkAbbrev"/>
          </w:rPr>
          <w:t>A2018-7</w:t>
        </w:r>
      </w:hyperlink>
      <w:r>
        <w:t xml:space="preserve"> s 61)</w:t>
      </w:r>
    </w:p>
    <w:p w14:paraId="468C7517" w14:textId="77777777" w:rsidR="006D25BE" w:rsidRDefault="006D25BE" w:rsidP="006D25BE">
      <w:pPr>
        <w:pStyle w:val="AmdtsEntryHd"/>
      </w:pPr>
      <w:r w:rsidRPr="00C51614">
        <w:t>Under the influence of alcohol or drugs</w:t>
      </w:r>
    </w:p>
    <w:p w14:paraId="1574CA5A" w14:textId="567642A1" w:rsidR="006D25BE" w:rsidRDefault="006D25BE" w:rsidP="006D25BE">
      <w:pPr>
        <w:pStyle w:val="AmdtsEntries"/>
      </w:pPr>
      <w:r>
        <w:t>s 66</w:t>
      </w:r>
      <w:r>
        <w:tab/>
        <w:t xml:space="preserve">(prev s 50G) ins </w:t>
      </w:r>
      <w:hyperlink r:id="rId572" w:tooltip="Lakes Amendment Act 2018" w:history="1">
        <w:r w:rsidRPr="00BD3DD1">
          <w:rPr>
            <w:rStyle w:val="charCitHyperlinkAbbrev"/>
          </w:rPr>
          <w:t>A2018-7</w:t>
        </w:r>
      </w:hyperlink>
      <w:r>
        <w:t xml:space="preserve"> s 27</w:t>
      </w:r>
    </w:p>
    <w:p w14:paraId="3C838DC0" w14:textId="631B78FD" w:rsidR="006D25BE" w:rsidRDefault="006D25BE" w:rsidP="006D25BE">
      <w:pPr>
        <w:pStyle w:val="AmdtsEntries"/>
      </w:pPr>
      <w:r>
        <w:tab/>
        <w:t xml:space="preserve">renum as s 66 R18 LA (see </w:t>
      </w:r>
      <w:hyperlink r:id="rId573" w:tooltip="Lakes Amendment Act 2018" w:history="1">
        <w:r w:rsidRPr="00BD3DD1">
          <w:rPr>
            <w:rStyle w:val="charCitHyperlinkAbbrev"/>
          </w:rPr>
          <w:t>A2018-7</w:t>
        </w:r>
      </w:hyperlink>
      <w:r>
        <w:t xml:space="preserve"> s 61)</w:t>
      </w:r>
    </w:p>
    <w:p w14:paraId="1DE1DB4A" w14:textId="77777777" w:rsidR="006D25BE" w:rsidRDefault="006D25BE" w:rsidP="006D25BE">
      <w:pPr>
        <w:pStyle w:val="AmdtsEntryHd"/>
      </w:pPr>
      <w:r w:rsidRPr="00C51614">
        <w:t>Drugs</w:t>
      </w:r>
    </w:p>
    <w:p w14:paraId="7CA665DE" w14:textId="294A9D2B" w:rsidR="006D25BE" w:rsidRDefault="006D25BE" w:rsidP="006D25BE">
      <w:pPr>
        <w:pStyle w:val="AmdtsEntries"/>
      </w:pPr>
      <w:r>
        <w:t>s 67</w:t>
      </w:r>
      <w:r>
        <w:tab/>
        <w:t xml:space="preserve">(prev s 50H) ins </w:t>
      </w:r>
      <w:hyperlink r:id="rId574" w:tooltip="Lakes Amendment Act 2018" w:history="1">
        <w:r w:rsidRPr="00BD3DD1">
          <w:rPr>
            <w:rStyle w:val="charCitHyperlinkAbbrev"/>
          </w:rPr>
          <w:t>A2018-7</w:t>
        </w:r>
      </w:hyperlink>
      <w:r>
        <w:t xml:space="preserve"> s 27</w:t>
      </w:r>
    </w:p>
    <w:p w14:paraId="169EFA80" w14:textId="7125F708" w:rsidR="006D25BE" w:rsidRDefault="006D25BE" w:rsidP="006D25BE">
      <w:pPr>
        <w:pStyle w:val="AmdtsEntries"/>
      </w:pPr>
      <w:r>
        <w:tab/>
        <w:t xml:space="preserve">renum as s 67 R18 LA (see </w:t>
      </w:r>
      <w:hyperlink r:id="rId575" w:tooltip="Lakes Amendment Act 2018" w:history="1">
        <w:r w:rsidRPr="00BD3DD1">
          <w:rPr>
            <w:rStyle w:val="charCitHyperlinkAbbrev"/>
          </w:rPr>
          <w:t>A2018-7</w:t>
        </w:r>
      </w:hyperlink>
      <w:r>
        <w:t xml:space="preserve"> s 61)</w:t>
      </w:r>
    </w:p>
    <w:p w14:paraId="6BFCB5EC" w14:textId="77777777" w:rsidR="007C6AAE" w:rsidRDefault="007C6AAE" w:rsidP="007C6AAE">
      <w:pPr>
        <w:pStyle w:val="AmdtsEntryHd"/>
      </w:pPr>
      <w:r w:rsidRPr="00C51614">
        <w:t>Evidence of alcohol levels</w:t>
      </w:r>
    </w:p>
    <w:p w14:paraId="58DC0C21" w14:textId="2E38450F" w:rsidR="007C6AAE" w:rsidRDefault="007C6AAE" w:rsidP="007C6AAE">
      <w:pPr>
        <w:pStyle w:val="AmdtsEntries"/>
      </w:pPr>
      <w:r>
        <w:t>s 68</w:t>
      </w:r>
      <w:r>
        <w:tab/>
        <w:t xml:space="preserve">(prev s 50I) ins </w:t>
      </w:r>
      <w:hyperlink r:id="rId576" w:tooltip="Lakes Amendment Act 2018" w:history="1">
        <w:r w:rsidRPr="00BD3DD1">
          <w:rPr>
            <w:rStyle w:val="charCitHyperlinkAbbrev"/>
          </w:rPr>
          <w:t>A2018-7</w:t>
        </w:r>
      </w:hyperlink>
      <w:r>
        <w:t xml:space="preserve"> s 27</w:t>
      </w:r>
    </w:p>
    <w:p w14:paraId="0CCA2F53" w14:textId="7E1E4267" w:rsidR="007C6AAE" w:rsidRDefault="007C6AAE" w:rsidP="007C6AAE">
      <w:pPr>
        <w:pStyle w:val="AmdtsEntries"/>
      </w:pPr>
      <w:r>
        <w:tab/>
        <w:t xml:space="preserve">renum as s 68 R18 LA (see </w:t>
      </w:r>
      <w:hyperlink r:id="rId577" w:tooltip="Lakes Amendment Act 2018" w:history="1">
        <w:r w:rsidRPr="00BD3DD1">
          <w:rPr>
            <w:rStyle w:val="charCitHyperlinkAbbrev"/>
          </w:rPr>
          <w:t>A2018-7</w:t>
        </w:r>
      </w:hyperlink>
      <w:r>
        <w:t xml:space="preserve"> s 61)</w:t>
      </w:r>
    </w:p>
    <w:p w14:paraId="438634C1" w14:textId="77777777" w:rsidR="007C6AAE" w:rsidRDefault="007C6AAE" w:rsidP="007C6AAE">
      <w:pPr>
        <w:pStyle w:val="AmdtsEntryHd"/>
      </w:pPr>
      <w:r w:rsidRPr="00C51614">
        <w:t>Alternative verdicts—medium level of alcohol</w:t>
      </w:r>
    </w:p>
    <w:p w14:paraId="0EA2B366" w14:textId="48B39BD2" w:rsidR="007C6AAE" w:rsidRDefault="007C6AAE" w:rsidP="007C6AAE">
      <w:pPr>
        <w:pStyle w:val="AmdtsEntries"/>
      </w:pPr>
      <w:r>
        <w:t>s 69</w:t>
      </w:r>
      <w:r>
        <w:tab/>
        <w:t xml:space="preserve">(prev s 50J) ins </w:t>
      </w:r>
      <w:hyperlink r:id="rId578" w:tooltip="Lakes Amendment Act 2018" w:history="1">
        <w:r w:rsidRPr="00BD3DD1">
          <w:rPr>
            <w:rStyle w:val="charCitHyperlinkAbbrev"/>
          </w:rPr>
          <w:t>A2018-7</w:t>
        </w:r>
      </w:hyperlink>
      <w:r>
        <w:t xml:space="preserve"> s 27</w:t>
      </w:r>
    </w:p>
    <w:p w14:paraId="12C8F705" w14:textId="60EDEA9E" w:rsidR="007C6AAE" w:rsidRDefault="007C6AAE" w:rsidP="007C6AAE">
      <w:pPr>
        <w:pStyle w:val="AmdtsEntries"/>
      </w:pPr>
      <w:r>
        <w:tab/>
        <w:t xml:space="preserve">renum as s 69 R18 LA (see </w:t>
      </w:r>
      <w:hyperlink r:id="rId579" w:tooltip="Lakes Amendment Act 2018" w:history="1">
        <w:r w:rsidRPr="00BD3DD1">
          <w:rPr>
            <w:rStyle w:val="charCitHyperlinkAbbrev"/>
          </w:rPr>
          <w:t>A2018-7</w:t>
        </w:r>
      </w:hyperlink>
      <w:r>
        <w:t xml:space="preserve"> s 61)</w:t>
      </w:r>
    </w:p>
    <w:p w14:paraId="42B93FAD" w14:textId="77777777" w:rsidR="007C6AAE" w:rsidRDefault="007C6AAE" w:rsidP="007C6AAE">
      <w:pPr>
        <w:pStyle w:val="AmdtsEntryHd"/>
      </w:pPr>
      <w:r w:rsidRPr="00C51614">
        <w:lastRenderedPageBreak/>
        <w:t>Alternative verdicts—high level of alcohol</w:t>
      </w:r>
    </w:p>
    <w:p w14:paraId="57CCA6EA" w14:textId="3B7209A2" w:rsidR="007C6AAE" w:rsidRDefault="007C6AAE" w:rsidP="007C6AAE">
      <w:pPr>
        <w:pStyle w:val="AmdtsEntries"/>
      </w:pPr>
      <w:r>
        <w:t>s 70</w:t>
      </w:r>
      <w:r>
        <w:tab/>
        <w:t xml:space="preserve">(prev s 50K) ins </w:t>
      </w:r>
      <w:hyperlink r:id="rId580" w:tooltip="Lakes Amendment Act 2018" w:history="1">
        <w:r w:rsidRPr="00BD3DD1">
          <w:rPr>
            <w:rStyle w:val="charCitHyperlinkAbbrev"/>
          </w:rPr>
          <w:t>A2018-7</w:t>
        </w:r>
      </w:hyperlink>
      <w:r>
        <w:t xml:space="preserve"> s 27</w:t>
      </w:r>
    </w:p>
    <w:p w14:paraId="612C3B65" w14:textId="0CDA3CC3" w:rsidR="007C6AAE" w:rsidRDefault="007C6AAE" w:rsidP="007C6AAE">
      <w:pPr>
        <w:pStyle w:val="AmdtsEntries"/>
      </w:pPr>
      <w:r>
        <w:tab/>
        <w:t xml:space="preserve">renum as s 70 R18 LA (see </w:t>
      </w:r>
      <w:hyperlink r:id="rId581" w:tooltip="Lakes Amendment Act 2018" w:history="1">
        <w:r w:rsidRPr="00BD3DD1">
          <w:rPr>
            <w:rStyle w:val="charCitHyperlinkAbbrev"/>
          </w:rPr>
          <w:t>A2018-7</w:t>
        </w:r>
      </w:hyperlink>
      <w:r>
        <w:t xml:space="preserve"> s 61)</w:t>
      </w:r>
    </w:p>
    <w:p w14:paraId="78EF6A1B" w14:textId="77777777" w:rsidR="00B2703E" w:rsidRDefault="00B2703E" w:rsidP="00B2703E">
      <w:pPr>
        <w:pStyle w:val="AmdtsEntryHd"/>
      </w:pPr>
      <w:r w:rsidRPr="00C51614">
        <w:t>Alternative verdicts—high, medium and low levels of alcohol</w:t>
      </w:r>
    </w:p>
    <w:p w14:paraId="13C6748A" w14:textId="2E709109" w:rsidR="00B2703E" w:rsidRDefault="00B2703E" w:rsidP="00B2703E">
      <w:pPr>
        <w:pStyle w:val="AmdtsEntries"/>
      </w:pPr>
      <w:r>
        <w:t>s 71</w:t>
      </w:r>
      <w:r>
        <w:tab/>
        <w:t xml:space="preserve">(prev s 50L) ins </w:t>
      </w:r>
      <w:hyperlink r:id="rId582" w:tooltip="Lakes Amendment Act 2018" w:history="1">
        <w:r w:rsidRPr="00BD3DD1">
          <w:rPr>
            <w:rStyle w:val="charCitHyperlinkAbbrev"/>
          </w:rPr>
          <w:t>A2018-7</w:t>
        </w:r>
      </w:hyperlink>
      <w:r>
        <w:t xml:space="preserve"> s 27</w:t>
      </w:r>
    </w:p>
    <w:p w14:paraId="3F7186CF" w14:textId="4960192F" w:rsidR="00B2703E" w:rsidRDefault="00B2703E" w:rsidP="00B2703E">
      <w:pPr>
        <w:pStyle w:val="AmdtsEntries"/>
      </w:pPr>
      <w:r>
        <w:tab/>
        <w:t xml:space="preserve">renum as s 71 R18 LA (see </w:t>
      </w:r>
      <w:hyperlink r:id="rId583" w:tooltip="Lakes Amendment Act 2018" w:history="1">
        <w:r w:rsidRPr="00BD3DD1">
          <w:rPr>
            <w:rStyle w:val="charCitHyperlinkAbbrev"/>
          </w:rPr>
          <w:t>A2018-7</w:t>
        </w:r>
      </w:hyperlink>
      <w:r>
        <w:t xml:space="preserve"> s 61)</w:t>
      </w:r>
    </w:p>
    <w:p w14:paraId="014D8147" w14:textId="77777777" w:rsidR="005F10B3" w:rsidRDefault="005F10B3" w:rsidP="005F10B3">
      <w:pPr>
        <w:pStyle w:val="AmdtsEntryHd"/>
      </w:pPr>
      <w:r w:rsidRPr="00C51614">
        <w:t>Defence—special level of alcohol</w:t>
      </w:r>
    </w:p>
    <w:p w14:paraId="15653E9D" w14:textId="1983CAB1" w:rsidR="005F10B3" w:rsidRDefault="0023293E" w:rsidP="005F10B3">
      <w:pPr>
        <w:pStyle w:val="AmdtsEntries"/>
      </w:pPr>
      <w:r>
        <w:t>s 72</w:t>
      </w:r>
      <w:r w:rsidR="005F10B3">
        <w:tab/>
        <w:t xml:space="preserve">(prev s 50M) ins </w:t>
      </w:r>
      <w:hyperlink r:id="rId584" w:tooltip="Lakes Amendment Act 2018" w:history="1">
        <w:r w:rsidR="005F10B3" w:rsidRPr="00BD3DD1">
          <w:rPr>
            <w:rStyle w:val="charCitHyperlinkAbbrev"/>
          </w:rPr>
          <w:t>A2018-7</w:t>
        </w:r>
      </w:hyperlink>
      <w:r w:rsidR="005F10B3">
        <w:t xml:space="preserve"> s 27</w:t>
      </w:r>
    </w:p>
    <w:p w14:paraId="681FBAE4" w14:textId="59F6DF5D" w:rsidR="005F10B3" w:rsidRDefault="005F10B3" w:rsidP="005F10B3">
      <w:pPr>
        <w:pStyle w:val="AmdtsEntries"/>
      </w:pPr>
      <w:r>
        <w:tab/>
        <w:t>renum as s 7</w:t>
      </w:r>
      <w:r w:rsidR="0023293E">
        <w:t>2</w:t>
      </w:r>
      <w:r>
        <w:t xml:space="preserve"> R18 LA (see </w:t>
      </w:r>
      <w:hyperlink r:id="rId585" w:tooltip="Lakes Amendment Act 2018" w:history="1">
        <w:r w:rsidRPr="00BD3DD1">
          <w:rPr>
            <w:rStyle w:val="charCitHyperlinkAbbrev"/>
          </w:rPr>
          <w:t>A2018-7</w:t>
        </w:r>
      </w:hyperlink>
      <w:r>
        <w:t xml:space="preserve"> s 61)</w:t>
      </w:r>
    </w:p>
    <w:p w14:paraId="2451A877" w14:textId="77777777" w:rsidR="0023293E" w:rsidRDefault="0023293E" w:rsidP="0023293E">
      <w:pPr>
        <w:pStyle w:val="AmdtsEntryHd"/>
      </w:pPr>
      <w:r w:rsidRPr="00C51614">
        <w:t>Application of Road Transport (Alcohol and Drugs) Act 1977</w:t>
      </w:r>
    </w:p>
    <w:p w14:paraId="6BB8A11D" w14:textId="34EB9F43" w:rsidR="0023293E" w:rsidRDefault="0023293E" w:rsidP="0023293E">
      <w:pPr>
        <w:pStyle w:val="AmdtsEntries"/>
      </w:pPr>
      <w:r>
        <w:t>s 73</w:t>
      </w:r>
      <w:r>
        <w:tab/>
        <w:t xml:space="preserve">(prev s 50N) ins </w:t>
      </w:r>
      <w:hyperlink r:id="rId586" w:tooltip="Lakes Amendment Act 2018" w:history="1">
        <w:r w:rsidRPr="00BD3DD1">
          <w:rPr>
            <w:rStyle w:val="charCitHyperlinkAbbrev"/>
          </w:rPr>
          <w:t>A2018-7</w:t>
        </w:r>
      </w:hyperlink>
      <w:r>
        <w:t xml:space="preserve"> s 27</w:t>
      </w:r>
    </w:p>
    <w:p w14:paraId="2509C51B" w14:textId="7A09E81B" w:rsidR="0023293E" w:rsidRDefault="0023293E" w:rsidP="0023293E">
      <w:pPr>
        <w:pStyle w:val="AmdtsEntries"/>
      </w:pPr>
      <w:r>
        <w:tab/>
        <w:t xml:space="preserve">renum as s 73 R18 LA (see </w:t>
      </w:r>
      <w:hyperlink r:id="rId587" w:tooltip="Lakes Amendment Act 2018" w:history="1">
        <w:r w:rsidRPr="00BD3DD1">
          <w:rPr>
            <w:rStyle w:val="charCitHyperlinkAbbrev"/>
          </w:rPr>
          <w:t>A2018-7</w:t>
        </w:r>
      </w:hyperlink>
      <w:r>
        <w:t xml:space="preserve"> s 61)</w:t>
      </w:r>
    </w:p>
    <w:p w14:paraId="04E8209E" w14:textId="2FA32508" w:rsidR="00F41CC0" w:rsidRDefault="00F41CC0" w:rsidP="0023293E">
      <w:pPr>
        <w:pStyle w:val="AmdtsEntries"/>
      </w:pPr>
      <w:r>
        <w:tab/>
        <w:t xml:space="preserve">am </w:t>
      </w:r>
      <w:hyperlink r:id="rId588" w:tooltip="Road Safety Legislation Amendment Act 2024" w:history="1">
        <w:r>
          <w:rPr>
            <w:rStyle w:val="charCitHyperlinkAbbrev"/>
          </w:rPr>
          <w:t>A2024-20</w:t>
        </w:r>
      </w:hyperlink>
      <w:r>
        <w:t xml:space="preserve"> amdt 1.1</w:t>
      </w:r>
    </w:p>
    <w:p w14:paraId="02DB621F" w14:textId="77777777" w:rsidR="00065674" w:rsidRDefault="00065674" w:rsidP="00065674">
      <w:pPr>
        <w:pStyle w:val="AmdtsEntryHd"/>
      </w:pPr>
      <w:r w:rsidRPr="00C51614">
        <w:t>Boating accidents</w:t>
      </w:r>
    </w:p>
    <w:p w14:paraId="354FF36A" w14:textId="77777777" w:rsidR="00984F82" w:rsidRDefault="00065674" w:rsidP="00065674">
      <w:pPr>
        <w:pStyle w:val="AmdtsEntries"/>
        <w:rPr>
          <w:b/>
        </w:rPr>
      </w:pPr>
      <w:r>
        <w:t>pt 7 hdg</w:t>
      </w:r>
      <w:r w:rsidR="00984F82">
        <w:tab/>
      </w:r>
      <w:r w:rsidR="00984F82">
        <w:rPr>
          <w:b/>
        </w:rPr>
        <w:t>orig pt 7 hdg</w:t>
      </w:r>
    </w:p>
    <w:p w14:paraId="5739ED2B" w14:textId="77777777" w:rsidR="00984F82" w:rsidRDefault="00984F82" w:rsidP="00065674">
      <w:pPr>
        <w:pStyle w:val="AmdtsEntries"/>
      </w:pPr>
      <w:r>
        <w:rPr>
          <w:b/>
        </w:rPr>
        <w:tab/>
      </w:r>
      <w:r>
        <w:t>renum as pt 11 hdg</w:t>
      </w:r>
    </w:p>
    <w:p w14:paraId="644C7C49" w14:textId="77777777" w:rsidR="00984F82" w:rsidRPr="00984F82" w:rsidRDefault="00984F82" w:rsidP="00065674">
      <w:pPr>
        <w:pStyle w:val="AmdtsEntries"/>
        <w:rPr>
          <w:b/>
        </w:rPr>
      </w:pPr>
      <w:r>
        <w:tab/>
      </w:r>
      <w:r>
        <w:rPr>
          <w:b/>
        </w:rPr>
        <w:t>pres pt 7 hdg</w:t>
      </w:r>
    </w:p>
    <w:p w14:paraId="6548EB69" w14:textId="77165558" w:rsidR="00065674" w:rsidRPr="005E2BEC" w:rsidRDefault="00065674" w:rsidP="00065674">
      <w:pPr>
        <w:pStyle w:val="AmdtsEntries"/>
      </w:pPr>
      <w:r>
        <w:tab/>
        <w:t xml:space="preserve">(prev pt 5B hdg) ins </w:t>
      </w:r>
      <w:hyperlink r:id="rId589" w:tooltip="Lakes Amendment Act 2018" w:history="1">
        <w:r w:rsidRPr="00BD3DD1">
          <w:rPr>
            <w:rStyle w:val="charCitHyperlinkAbbrev"/>
          </w:rPr>
          <w:t>A2018-7</w:t>
        </w:r>
      </w:hyperlink>
      <w:r>
        <w:t xml:space="preserve"> s 28</w:t>
      </w:r>
    </w:p>
    <w:p w14:paraId="397C14C1" w14:textId="3D03CDB2" w:rsidR="00065674" w:rsidRDefault="00065674" w:rsidP="00065674">
      <w:pPr>
        <w:pStyle w:val="AmdtsEntries"/>
      </w:pPr>
      <w:r>
        <w:tab/>
        <w:t xml:space="preserve">renum as pt 7 hdg R18 LA (see </w:t>
      </w:r>
      <w:hyperlink r:id="rId590" w:tooltip="Lakes Amendment Act 2018" w:history="1">
        <w:r w:rsidRPr="00BD3DD1">
          <w:rPr>
            <w:rStyle w:val="charCitHyperlinkAbbrev"/>
          </w:rPr>
          <w:t>A2018-7</w:t>
        </w:r>
      </w:hyperlink>
      <w:r>
        <w:t xml:space="preserve"> s 61)</w:t>
      </w:r>
    </w:p>
    <w:p w14:paraId="68350262" w14:textId="77777777" w:rsidR="001955E9" w:rsidRDefault="001955E9" w:rsidP="001955E9">
      <w:pPr>
        <w:pStyle w:val="AmdtsEntryHd"/>
      </w:pPr>
      <w:r w:rsidRPr="00C51614">
        <w:t>Obligation to stop</w:t>
      </w:r>
    </w:p>
    <w:p w14:paraId="54A95460" w14:textId="01CE515B" w:rsidR="001955E9" w:rsidRPr="005E2BEC" w:rsidRDefault="001955E9" w:rsidP="001955E9">
      <w:pPr>
        <w:pStyle w:val="AmdtsEntries"/>
      </w:pPr>
      <w:r>
        <w:t>s 74</w:t>
      </w:r>
      <w:r>
        <w:tab/>
        <w:t xml:space="preserve">(prev s 50O) ins </w:t>
      </w:r>
      <w:hyperlink r:id="rId591" w:tooltip="Lakes Amendment Act 2018" w:history="1">
        <w:r w:rsidRPr="00BD3DD1">
          <w:rPr>
            <w:rStyle w:val="charCitHyperlinkAbbrev"/>
          </w:rPr>
          <w:t>A2018-7</w:t>
        </w:r>
      </w:hyperlink>
      <w:r>
        <w:t xml:space="preserve"> s 28</w:t>
      </w:r>
    </w:p>
    <w:p w14:paraId="7F16BA7E" w14:textId="07AE970B" w:rsidR="001955E9" w:rsidRDefault="001955E9" w:rsidP="001955E9">
      <w:pPr>
        <w:pStyle w:val="AmdtsEntries"/>
      </w:pPr>
      <w:r>
        <w:tab/>
        <w:t xml:space="preserve">renum as s 74 R18 LA (see </w:t>
      </w:r>
      <w:hyperlink r:id="rId592" w:tooltip="Lakes Amendment Act 2018" w:history="1">
        <w:r w:rsidRPr="00BD3DD1">
          <w:rPr>
            <w:rStyle w:val="charCitHyperlinkAbbrev"/>
          </w:rPr>
          <w:t>A2018-7</w:t>
        </w:r>
      </w:hyperlink>
      <w:r>
        <w:t xml:space="preserve"> s 61)</w:t>
      </w:r>
    </w:p>
    <w:p w14:paraId="25FD68E3" w14:textId="77777777" w:rsidR="001955E9" w:rsidRDefault="001955E9" w:rsidP="001955E9">
      <w:pPr>
        <w:pStyle w:val="AmdtsEntryHd"/>
      </w:pPr>
      <w:r w:rsidRPr="00C51614">
        <w:t>Obligation to give assistance</w:t>
      </w:r>
    </w:p>
    <w:p w14:paraId="05ADA2B6" w14:textId="277C933C" w:rsidR="001955E9" w:rsidRPr="005E2BEC" w:rsidRDefault="001955E9" w:rsidP="001955E9">
      <w:pPr>
        <w:pStyle w:val="AmdtsEntries"/>
      </w:pPr>
      <w:r>
        <w:t>s 75</w:t>
      </w:r>
      <w:r>
        <w:tab/>
        <w:t xml:space="preserve">(prev s 50P) ins </w:t>
      </w:r>
      <w:hyperlink r:id="rId593" w:tooltip="Lakes Amendment Act 2018" w:history="1">
        <w:r w:rsidRPr="00BD3DD1">
          <w:rPr>
            <w:rStyle w:val="charCitHyperlinkAbbrev"/>
          </w:rPr>
          <w:t>A2018-7</w:t>
        </w:r>
      </w:hyperlink>
      <w:r>
        <w:t xml:space="preserve"> s 28</w:t>
      </w:r>
    </w:p>
    <w:p w14:paraId="7147D636" w14:textId="528370DB" w:rsidR="001955E9" w:rsidRDefault="001955E9" w:rsidP="001955E9">
      <w:pPr>
        <w:pStyle w:val="AmdtsEntries"/>
      </w:pPr>
      <w:r>
        <w:tab/>
        <w:t xml:space="preserve">renum as s 75 R18 LA (see </w:t>
      </w:r>
      <w:hyperlink r:id="rId594" w:tooltip="Lakes Amendment Act 2018" w:history="1">
        <w:r w:rsidRPr="00BD3DD1">
          <w:rPr>
            <w:rStyle w:val="charCitHyperlinkAbbrev"/>
          </w:rPr>
          <w:t>A2018-7</w:t>
        </w:r>
      </w:hyperlink>
      <w:r>
        <w:t xml:space="preserve"> s 61)</w:t>
      </w:r>
    </w:p>
    <w:p w14:paraId="6BF1DB5D" w14:textId="77777777" w:rsidR="00DC3F58" w:rsidRDefault="00DC3F58" w:rsidP="00DC3F58">
      <w:pPr>
        <w:pStyle w:val="AmdtsEntryHd"/>
      </w:pPr>
      <w:r w:rsidRPr="00C51614">
        <w:t>Obligation to produce licence and give particulars</w:t>
      </w:r>
    </w:p>
    <w:p w14:paraId="38796177" w14:textId="27EF0796" w:rsidR="00DC3F58" w:rsidRPr="005E2BEC" w:rsidRDefault="00DC3F58" w:rsidP="00DC3F58">
      <w:pPr>
        <w:pStyle w:val="AmdtsEntries"/>
      </w:pPr>
      <w:r>
        <w:t>s 76</w:t>
      </w:r>
      <w:r>
        <w:tab/>
        <w:t xml:space="preserve">(prev s 50Q) ins </w:t>
      </w:r>
      <w:hyperlink r:id="rId595" w:tooltip="Lakes Amendment Act 2018" w:history="1">
        <w:r w:rsidRPr="00BD3DD1">
          <w:rPr>
            <w:rStyle w:val="charCitHyperlinkAbbrev"/>
          </w:rPr>
          <w:t>A2018-7</w:t>
        </w:r>
      </w:hyperlink>
      <w:r>
        <w:t xml:space="preserve"> s 28</w:t>
      </w:r>
    </w:p>
    <w:p w14:paraId="239CF49D" w14:textId="3F1C6A1F" w:rsidR="00DC3F58" w:rsidRDefault="00DC3F58" w:rsidP="00DC3F58">
      <w:pPr>
        <w:pStyle w:val="AmdtsEntries"/>
      </w:pPr>
      <w:r>
        <w:tab/>
        <w:t xml:space="preserve">renum as s 76 R18 LA (see </w:t>
      </w:r>
      <w:hyperlink r:id="rId596" w:tooltip="Lakes Amendment Act 2018" w:history="1">
        <w:r w:rsidRPr="00BD3DD1">
          <w:rPr>
            <w:rStyle w:val="charCitHyperlinkAbbrev"/>
          </w:rPr>
          <w:t>A2018-7</w:t>
        </w:r>
      </w:hyperlink>
      <w:r>
        <w:t xml:space="preserve"> s 61)</w:t>
      </w:r>
    </w:p>
    <w:p w14:paraId="5760F177" w14:textId="77777777" w:rsidR="00DC3F58" w:rsidRDefault="00DC3F58" w:rsidP="00DC3F58">
      <w:pPr>
        <w:pStyle w:val="AmdtsEntryHd"/>
      </w:pPr>
      <w:r w:rsidRPr="00C51614">
        <w:t>Obligation to report boating accidents to the Minister</w:t>
      </w:r>
    </w:p>
    <w:p w14:paraId="3D1C588B" w14:textId="292179BD" w:rsidR="00DC3F58" w:rsidRPr="005E2BEC" w:rsidRDefault="00DC3F58" w:rsidP="00DC3F58">
      <w:pPr>
        <w:pStyle w:val="AmdtsEntries"/>
      </w:pPr>
      <w:r>
        <w:t>s 77</w:t>
      </w:r>
      <w:r>
        <w:tab/>
        <w:t xml:space="preserve">(prev s 50R) ins </w:t>
      </w:r>
      <w:hyperlink r:id="rId597" w:tooltip="Lakes Amendment Act 2018" w:history="1">
        <w:r w:rsidRPr="00BD3DD1">
          <w:rPr>
            <w:rStyle w:val="charCitHyperlinkAbbrev"/>
          </w:rPr>
          <w:t>A2018-7</w:t>
        </w:r>
      </w:hyperlink>
      <w:r>
        <w:t xml:space="preserve"> s 28</w:t>
      </w:r>
    </w:p>
    <w:p w14:paraId="037D9F12" w14:textId="58E77A79" w:rsidR="00DC3F58" w:rsidRDefault="00DC3F58" w:rsidP="00DC3F58">
      <w:pPr>
        <w:pStyle w:val="AmdtsEntries"/>
      </w:pPr>
      <w:r>
        <w:tab/>
        <w:t xml:space="preserve">renum as s 77 R18 LA (see </w:t>
      </w:r>
      <w:hyperlink r:id="rId598" w:tooltip="Lakes Amendment Act 2018" w:history="1">
        <w:r w:rsidRPr="00BD3DD1">
          <w:rPr>
            <w:rStyle w:val="charCitHyperlinkAbbrev"/>
          </w:rPr>
          <w:t>A2018-7</w:t>
        </w:r>
      </w:hyperlink>
      <w:r>
        <w:t xml:space="preserve"> s 61)</w:t>
      </w:r>
    </w:p>
    <w:p w14:paraId="054C2F76" w14:textId="77777777" w:rsidR="004C3768" w:rsidRDefault="004C3768" w:rsidP="004C3768">
      <w:pPr>
        <w:pStyle w:val="AmdtsEntryHd"/>
      </w:pPr>
      <w:r w:rsidRPr="00C51614">
        <w:t>Obligation to preserve evidence</w:t>
      </w:r>
    </w:p>
    <w:p w14:paraId="56C58500" w14:textId="46F562FD" w:rsidR="004C3768" w:rsidRPr="005E2BEC" w:rsidRDefault="004C3768" w:rsidP="004C3768">
      <w:pPr>
        <w:pStyle w:val="AmdtsEntries"/>
      </w:pPr>
      <w:r>
        <w:t>s 78</w:t>
      </w:r>
      <w:r>
        <w:tab/>
        <w:t xml:space="preserve">(prev s 50S) ins </w:t>
      </w:r>
      <w:hyperlink r:id="rId599" w:tooltip="Lakes Amendment Act 2018" w:history="1">
        <w:r w:rsidRPr="00BD3DD1">
          <w:rPr>
            <w:rStyle w:val="charCitHyperlinkAbbrev"/>
          </w:rPr>
          <w:t>A2018-7</w:t>
        </w:r>
      </w:hyperlink>
      <w:r>
        <w:t xml:space="preserve"> s 28</w:t>
      </w:r>
    </w:p>
    <w:p w14:paraId="728C479C" w14:textId="046516DB" w:rsidR="004C3768" w:rsidRDefault="004C3768" w:rsidP="004C3768">
      <w:pPr>
        <w:pStyle w:val="AmdtsEntries"/>
      </w:pPr>
      <w:r>
        <w:tab/>
        <w:t xml:space="preserve">renum as s 78 R18 LA (see </w:t>
      </w:r>
      <w:hyperlink r:id="rId600" w:tooltip="Lakes Amendment Act 2018" w:history="1">
        <w:r w:rsidRPr="00BD3DD1">
          <w:rPr>
            <w:rStyle w:val="charCitHyperlinkAbbrev"/>
          </w:rPr>
          <w:t>A2018-7</w:t>
        </w:r>
      </w:hyperlink>
      <w:r>
        <w:t xml:space="preserve"> s 61)</w:t>
      </w:r>
    </w:p>
    <w:p w14:paraId="0AA41A1F" w14:textId="77777777" w:rsidR="00F45BCD" w:rsidRDefault="00F45BCD" w:rsidP="00F45BCD">
      <w:pPr>
        <w:pStyle w:val="AmdtsEntryHd"/>
      </w:pPr>
      <w:r w:rsidRPr="00C51614">
        <w:t>Safety investigations</w:t>
      </w:r>
    </w:p>
    <w:p w14:paraId="548AC0D9" w14:textId="3B2B3F5B" w:rsidR="00F45BCD" w:rsidRPr="005E2BEC" w:rsidRDefault="00F45BCD" w:rsidP="00F45BCD">
      <w:pPr>
        <w:pStyle w:val="AmdtsEntries"/>
      </w:pPr>
      <w:r>
        <w:t>pt 8 hdg</w:t>
      </w:r>
      <w:r>
        <w:tab/>
        <w:t xml:space="preserve">(prev pt 5C hdg) ins </w:t>
      </w:r>
      <w:hyperlink r:id="rId601" w:tooltip="Lakes Amendment Act 2018" w:history="1">
        <w:r w:rsidRPr="00BD3DD1">
          <w:rPr>
            <w:rStyle w:val="charCitHyperlinkAbbrev"/>
          </w:rPr>
          <w:t>A2018-7</w:t>
        </w:r>
      </w:hyperlink>
      <w:r>
        <w:t xml:space="preserve"> s 28</w:t>
      </w:r>
    </w:p>
    <w:p w14:paraId="6A151767" w14:textId="44C216D5" w:rsidR="00F45BCD" w:rsidRDefault="00F45BCD" w:rsidP="00F45BCD">
      <w:pPr>
        <w:pStyle w:val="AmdtsEntries"/>
      </w:pPr>
      <w:r>
        <w:tab/>
        <w:t xml:space="preserve">renum as s pt 8 hdg R18 LA (see </w:t>
      </w:r>
      <w:hyperlink r:id="rId602" w:tooltip="Lakes Amendment Act 2018" w:history="1">
        <w:r w:rsidRPr="00BD3DD1">
          <w:rPr>
            <w:rStyle w:val="charCitHyperlinkAbbrev"/>
          </w:rPr>
          <w:t>A2018-7</w:t>
        </w:r>
      </w:hyperlink>
      <w:r>
        <w:t xml:space="preserve"> s 61)</w:t>
      </w:r>
    </w:p>
    <w:p w14:paraId="462FAAB3" w14:textId="77777777" w:rsidR="004C3768" w:rsidRDefault="004C3768" w:rsidP="004C3768">
      <w:pPr>
        <w:pStyle w:val="AmdtsEntryHd"/>
      </w:pPr>
      <w:r w:rsidRPr="00C51614">
        <w:t>Safety investigations</w:t>
      </w:r>
    </w:p>
    <w:p w14:paraId="2DB47E87" w14:textId="4F0D1A77" w:rsidR="004C3768" w:rsidRPr="005E2BEC" w:rsidRDefault="004C3768" w:rsidP="004C3768">
      <w:pPr>
        <w:pStyle w:val="AmdtsEntries"/>
      </w:pPr>
      <w:r>
        <w:t>s 79</w:t>
      </w:r>
      <w:r>
        <w:tab/>
        <w:t xml:space="preserve">(prev s 50T) ins </w:t>
      </w:r>
      <w:hyperlink r:id="rId603" w:tooltip="Lakes Amendment Act 2018" w:history="1">
        <w:r w:rsidRPr="00BD3DD1">
          <w:rPr>
            <w:rStyle w:val="charCitHyperlinkAbbrev"/>
          </w:rPr>
          <w:t>A2018-7</w:t>
        </w:r>
      </w:hyperlink>
      <w:r>
        <w:t xml:space="preserve"> s 28</w:t>
      </w:r>
    </w:p>
    <w:p w14:paraId="0066D14C" w14:textId="2796369C" w:rsidR="004C3768" w:rsidRDefault="004C3768" w:rsidP="004C3768">
      <w:pPr>
        <w:pStyle w:val="AmdtsEntries"/>
      </w:pPr>
      <w:r>
        <w:tab/>
        <w:t xml:space="preserve">renum as s 79 R18 LA (see </w:t>
      </w:r>
      <w:hyperlink r:id="rId604" w:tooltip="Lakes Amendment Act 2018" w:history="1">
        <w:r w:rsidRPr="00BD3DD1">
          <w:rPr>
            <w:rStyle w:val="charCitHyperlinkAbbrev"/>
          </w:rPr>
          <w:t>A2018-7</w:t>
        </w:r>
      </w:hyperlink>
      <w:r>
        <w:t xml:space="preserve"> s 61)</w:t>
      </w:r>
    </w:p>
    <w:p w14:paraId="0377F255" w14:textId="17FCA195" w:rsidR="002118C6" w:rsidRPr="002118C6" w:rsidRDefault="002118C6" w:rsidP="004C3768">
      <w:pPr>
        <w:pStyle w:val="AmdtsEntries"/>
      </w:pPr>
      <w:r>
        <w:tab/>
        <w:t xml:space="preserve">am </w:t>
      </w:r>
      <w:hyperlink r:id="rId605" w:tooltip="Statute Law Amendment Act 2019" w:history="1">
        <w:r>
          <w:rPr>
            <w:rStyle w:val="charCitHyperlinkAbbrev"/>
          </w:rPr>
          <w:t>A2019</w:t>
        </w:r>
        <w:r>
          <w:rPr>
            <w:rStyle w:val="charCitHyperlinkAbbrev"/>
          </w:rPr>
          <w:noBreakHyphen/>
          <w:t>42</w:t>
        </w:r>
      </w:hyperlink>
      <w:r>
        <w:t xml:space="preserve"> amdt 3.23</w:t>
      </w:r>
    </w:p>
    <w:p w14:paraId="2B985051" w14:textId="77777777" w:rsidR="002807B6" w:rsidRDefault="002807B6" w:rsidP="002807B6">
      <w:pPr>
        <w:pStyle w:val="AmdtsEntryHd"/>
      </w:pPr>
      <w:r w:rsidRPr="00C51614">
        <w:lastRenderedPageBreak/>
        <w:t>Appointment of safety investigators and powers</w:t>
      </w:r>
    </w:p>
    <w:p w14:paraId="0D4E0670" w14:textId="21BA3900" w:rsidR="002807B6" w:rsidRPr="005E2BEC" w:rsidRDefault="002807B6" w:rsidP="002807B6">
      <w:pPr>
        <w:pStyle w:val="AmdtsEntries"/>
      </w:pPr>
      <w:r>
        <w:t>s 80</w:t>
      </w:r>
      <w:r>
        <w:tab/>
        <w:t xml:space="preserve">(prev s 50U) ins </w:t>
      </w:r>
      <w:hyperlink r:id="rId606" w:tooltip="Lakes Amendment Act 2018" w:history="1">
        <w:r w:rsidRPr="00BD3DD1">
          <w:rPr>
            <w:rStyle w:val="charCitHyperlinkAbbrev"/>
          </w:rPr>
          <w:t>A2018-7</w:t>
        </w:r>
      </w:hyperlink>
      <w:r>
        <w:t xml:space="preserve"> s 28</w:t>
      </w:r>
    </w:p>
    <w:p w14:paraId="05599D2B" w14:textId="50ADD594" w:rsidR="002807B6" w:rsidRDefault="002807B6" w:rsidP="002807B6">
      <w:pPr>
        <w:pStyle w:val="AmdtsEntries"/>
      </w:pPr>
      <w:r>
        <w:tab/>
        <w:t xml:space="preserve">renum as s 80 R18 LA (see </w:t>
      </w:r>
      <w:hyperlink r:id="rId607" w:tooltip="Lakes Amendment Act 2018" w:history="1">
        <w:r w:rsidRPr="00BD3DD1">
          <w:rPr>
            <w:rStyle w:val="charCitHyperlinkAbbrev"/>
          </w:rPr>
          <w:t>A2018-7</w:t>
        </w:r>
      </w:hyperlink>
      <w:r>
        <w:t xml:space="preserve"> s 61)</w:t>
      </w:r>
    </w:p>
    <w:p w14:paraId="59EF255E" w14:textId="77777777" w:rsidR="002807B6" w:rsidRDefault="002807B6" w:rsidP="002807B6">
      <w:pPr>
        <w:pStyle w:val="AmdtsEntryHd"/>
      </w:pPr>
      <w:r w:rsidRPr="00C51614">
        <w:t>People assisting safety investigators</w:t>
      </w:r>
    </w:p>
    <w:p w14:paraId="467965D2" w14:textId="41C7B7D6" w:rsidR="002807B6" w:rsidRPr="005E2BEC" w:rsidRDefault="002807B6" w:rsidP="002807B6">
      <w:pPr>
        <w:pStyle w:val="AmdtsEntries"/>
      </w:pPr>
      <w:r>
        <w:t>s 81</w:t>
      </w:r>
      <w:r>
        <w:tab/>
        <w:t xml:space="preserve">(prev s 50V) ins </w:t>
      </w:r>
      <w:hyperlink r:id="rId608" w:tooltip="Lakes Amendment Act 2018" w:history="1">
        <w:r w:rsidRPr="00BD3DD1">
          <w:rPr>
            <w:rStyle w:val="charCitHyperlinkAbbrev"/>
          </w:rPr>
          <w:t>A2018-7</w:t>
        </w:r>
      </w:hyperlink>
      <w:r>
        <w:t xml:space="preserve"> s 28</w:t>
      </w:r>
    </w:p>
    <w:p w14:paraId="3A440334" w14:textId="447FC7FA" w:rsidR="002807B6" w:rsidRDefault="002807B6" w:rsidP="002807B6">
      <w:pPr>
        <w:pStyle w:val="AmdtsEntries"/>
      </w:pPr>
      <w:r>
        <w:tab/>
        <w:t xml:space="preserve">renum as s 81 R18 LA (see </w:t>
      </w:r>
      <w:hyperlink r:id="rId609" w:tooltip="Lakes Amendment Act 2018" w:history="1">
        <w:r w:rsidRPr="00BD3DD1">
          <w:rPr>
            <w:rStyle w:val="charCitHyperlinkAbbrev"/>
          </w:rPr>
          <w:t>A2018-7</w:t>
        </w:r>
      </w:hyperlink>
      <w:r>
        <w:t xml:space="preserve"> s 61)</w:t>
      </w:r>
    </w:p>
    <w:p w14:paraId="5E3BBA87" w14:textId="77777777" w:rsidR="003F1FC2" w:rsidRDefault="003F1FC2" w:rsidP="003F1FC2">
      <w:pPr>
        <w:pStyle w:val="AmdtsEntryHd"/>
      </w:pPr>
      <w:r w:rsidRPr="00C51614">
        <w:t>Conduct of safety investigations</w:t>
      </w:r>
    </w:p>
    <w:p w14:paraId="346FC8AD" w14:textId="0A15C4E2" w:rsidR="003F1FC2" w:rsidRPr="005E2BEC" w:rsidRDefault="003F1FC2" w:rsidP="003F1FC2">
      <w:pPr>
        <w:pStyle w:val="AmdtsEntries"/>
      </w:pPr>
      <w:r>
        <w:t>s 82</w:t>
      </w:r>
      <w:r>
        <w:tab/>
        <w:t xml:space="preserve">(prev s 50W) ins </w:t>
      </w:r>
      <w:hyperlink r:id="rId610" w:tooltip="Lakes Amendment Act 2018" w:history="1">
        <w:r w:rsidRPr="00BD3DD1">
          <w:rPr>
            <w:rStyle w:val="charCitHyperlinkAbbrev"/>
          </w:rPr>
          <w:t>A2018-7</w:t>
        </w:r>
      </w:hyperlink>
      <w:r>
        <w:t xml:space="preserve"> s 28</w:t>
      </w:r>
    </w:p>
    <w:p w14:paraId="3F726373" w14:textId="1D19938B" w:rsidR="003F1FC2" w:rsidRDefault="003F1FC2" w:rsidP="003F1FC2">
      <w:pPr>
        <w:pStyle w:val="AmdtsEntries"/>
      </w:pPr>
      <w:r>
        <w:tab/>
        <w:t xml:space="preserve">renum as s 82 R18 LA (see </w:t>
      </w:r>
      <w:hyperlink r:id="rId611" w:tooltip="Lakes Amendment Act 2018" w:history="1">
        <w:r w:rsidRPr="00BD3DD1">
          <w:rPr>
            <w:rStyle w:val="charCitHyperlinkAbbrev"/>
          </w:rPr>
          <w:t>A2018-7</w:t>
        </w:r>
      </w:hyperlink>
      <w:r>
        <w:t xml:space="preserve"> s 61)</w:t>
      </w:r>
    </w:p>
    <w:p w14:paraId="225DFB03" w14:textId="77777777" w:rsidR="00F8507C" w:rsidRDefault="00F8507C" w:rsidP="00F8507C">
      <w:pPr>
        <w:pStyle w:val="AmdtsEntryHd"/>
      </w:pPr>
      <w:r w:rsidRPr="00C51614">
        <w:t>People to give information, produce documents or answer questions</w:t>
      </w:r>
    </w:p>
    <w:p w14:paraId="0A735977" w14:textId="5B474102" w:rsidR="00F8507C" w:rsidRPr="005E2BEC" w:rsidRDefault="00F8507C" w:rsidP="00F8507C">
      <w:pPr>
        <w:pStyle w:val="AmdtsEntries"/>
      </w:pPr>
      <w:r>
        <w:t>s 83</w:t>
      </w:r>
      <w:r>
        <w:tab/>
        <w:t xml:space="preserve">(prev s 50X) ins </w:t>
      </w:r>
      <w:hyperlink r:id="rId612" w:tooltip="Lakes Amendment Act 2018" w:history="1">
        <w:r w:rsidRPr="00BD3DD1">
          <w:rPr>
            <w:rStyle w:val="charCitHyperlinkAbbrev"/>
          </w:rPr>
          <w:t>A2018-7</w:t>
        </w:r>
      </w:hyperlink>
      <w:r>
        <w:t xml:space="preserve"> s 28</w:t>
      </w:r>
    </w:p>
    <w:p w14:paraId="063BE6A0" w14:textId="2B92B446" w:rsidR="00F8507C" w:rsidRDefault="00F8507C" w:rsidP="00F8507C">
      <w:pPr>
        <w:pStyle w:val="AmdtsEntries"/>
      </w:pPr>
      <w:r>
        <w:tab/>
        <w:t xml:space="preserve">renum as s 83 R18 LA (see </w:t>
      </w:r>
      <w:hyperlink r:id="rId613" w:tooltip="Lakes Amendment Act 2018" w:history="1">
        <w:r w:rsidRPr="00BD3DD1">
          <w:rPr>
            <w:rStyle w:val="charCitHyperlinkAbbrev"/>
          </w:rPr>
          <w:t>A2018-7</w:t>
        </w:r>
      </w:hyperlink>
      <w:r>
        <w:t xml:space="preserve"> s 61)</w:t>
      </w:r>
    </w:p>
    <w:p w14:paraId="430B4B09" w14:textId="77777777" w:rsidR="00F8507C" w:rsidRDefault="00F8507C" w:rsidP="00F8507C">
      <w:pPr>
        <w:pStyle w:val="AmdtsEntryHd"/>
      </w:pPr>
      <w:r w:rsidRPr="00C51614">
        <w:t>Safety investigation reports</w:t>
      </w:r>
    </w:p>
    <w:p w14:paraId="234A79FA" w14:textId="39E85F3D" w:rsidR="00F8507C" w:rsidRPr="005E2BEC" w:rsidRDefault="00F8507C" w:rsidP="00F8507C">
      <w:pPr>
        <w:pStyle w:val="AmdtsEntries"/>
      </w:pPr>
      <w:r>
        <w:t>s 84</w:t>
      </w:r>
      <w:r>
        <w:tab/>
        <w:t xml:space="preserve">(prev s 50Y) ins </w:t>
      </w:r>
      <w:hyperlink r:id="rId614" w:tooltip="Lakes Amendment Act 2018" w:history="1">
        <w:r w:rsidRPr="00BD3DD1">
          <w:rPr>
            <w:rStyle w:val="charCitHyperlinkAbbrev"/>
          </w:rPr>
          <w:t>A2018-7</w:t>
        </w:r>
      </w:hyperlink>
      <w:r>
        <w:t xml:space="preserve"> s 28</w:t>
      </w:r>
    </w:p>
    <w:p w14:paraId="7B364043" w14:textId="1D95A031" w:rsidR="00F8507C" w:rsidRDefault="00F8507C" w:rsidP="00F8507C">
      <w:pPr>
        <w:pStyle w:val="AmdtsEntries"/>
      </w:pPr>
      <w:r>
        <w:tab/>
        <w:t xml:space="preserve">renum as s 84 R18 LA (see </w:t>
      </w:r>
      <w:hyperlink r:id="rId615" w:tooltip="Lakes Amendment Act 2018" w:history="1">
        <w:r w:rsidRPr="00BD3DD1">
          <w:rPr>
            <w:rStyle w:val="charCitHyperlinkAbbrev"/>
          </w:rPr>
          <w:t>A2018-7</w:t>
        </w:r>
      </w:hyperlink>
      <w:r>
        <w:t xml:space="preserve"> s 61)</w:t>
      </w:r>
    </w:p>
    <w:p w14:paraId="6B4C3F60" w14:textId="77777777" w:rsidR="00500AA7" w:rsidRDefault="00500AA7" w:rsidP="00500AA7">
      <w:pPr>
        <w:pStyle w:val="AmdtsEntryHd"/>
      </w:pPr>
      <w:r w:rsidRPr="00C51614">
        <w:t>Actions by Minister following safety investigations</w:t>
      </w:r>
    </w:p>
    <w:p w14:paraId="67283B96" w14:textId="7C5CD74E" w:rsidR="00500AA7" w:rsidRPr="005E2BEC" w:rsidRDefault="00500AA7" w:rsidP="00500AA7">
      <w:pPr>
        <w:pStyle w:val="AmdtsEntries"/>
      </w:pPr>
      <w:r>
        <w:t>s 85</w:t>
      </w:r>
      <w:r>
        <w:tab/>
        <w:t xml:space="preserve">(prev s 50Z) ins </w:t>
      </w:r>
      <w:hyperlink r:id="rId616" w:tooltip="Lakes Amendment Act 2018" w:history="1">
        <w:r w:rsidRPr="00BD3DD1">
          <w:rPr>
            <w:rStyle w:val="charCitHyperlinkAbbrev"/>
          </w:rPr>
          <w:t>A2018-7</w:t>
        </w:r>
      </w:hyperlink>
      <w:r>
        <w:t xml:space="preserve"> s 28</w:t>
      </w:r>
    </w:p>
    <w:p w14:paraId="0D82D11F" w14:textId="37DEA79A" w:rsidR="00500AA7" w:rsidRDefault="00500AA7" w:rsidP="00500AA7">
      <w:pPr>
        <w:pStyle w:val="AmdtsEntries"/>
      </w:pPr>
      <w:r>
        <w:tab/>
        <w:t xml:space="preserve">renum as s 85 R18 LA (see </w:t>
      </w:r>
      <w:hyperlink r:id="rId617" w:tooltip="Lakes Amendment Act 2018" w:history="1">
        <w:r w:rsidRPr="00BD3DD1">
          <w:rPr>
            <w:rStyle w:val="charCitHyperlinkAbbrev"/>
          </w:rPr>
          <w:t>A2018-7</w:t>
        </w:r>
      </w:hyperlink>
      <w:r>
        <w:t xml:space="preserve"> s 61)</w:t>
      </w:r>
    </w:p>
    <w:p w14:paraId="6E9D4DC1" w14:textId="77777777" w:rsidR="00500AA7" w:rsidRDefault="00500AA7" w:rsidP="00500AA7">
      <w:pPr>
        <w:pStyle w:val="AmdtsEntryHd"/>
      </w:pPr>
      <w:r w:rsidRPr="00C51614">
        <w:t>Public release of safety investigation reports and recommendations</w:t>
      </w:r>
    </w:p>
    <w:p w14:paraId="23BCC77F" w14:textId="238DD3B0" w:rsidR="00500AA7" w:rsidRPr="005E2BEC" w:rsidRDefault="00500AA7" w:rsidP="00500AA7">
      <w:pPr>
        <w:pStyle w:val="AmdtsEntries"/>
      </w:pPr>
      <w:r>
        <w:t>s 86</w:t>
      </w:r>
      <w:r>
        <w:tab/>
        <w:t xml:space="preserve">(prev s 50ZA) ins </w:t>
      </w:r>
      <w:hyperlink r:id="rId618" w:tooltip="Lakes Amendment Act 2018" w:history="1">
        <w:r w:rsidRPr="00BD3DD1">
          <w:rPr>
            <w:rStyle w:val="charCitHyperlinkAbbrev"/>
          </w:rPr>
          <w:t>A2018-7</w:t>
        </w:r>
      </w:hyperlink>
      <w:r>
        <w:t xml:space="preserve"> s 28</w:t>
      </w:r>
    </w:p>
    <w:p w14:paraId="1C3E19A6" w14:textId="51F47E29" w:rsidR="00500AA7" w:rsidRDefault="00500AA7" w:rsidP="00500AA7">
      <w:pPr>
        <w:pStyle w:val="AmdtsEntries"/>
      </w:pPr>
      <w:r>
        <w:tab/>
        <w:t xml:space="preserve">renum as s 86 R18 LA (see </w:t>
      </w:r>
      <w:hyperlink r:id="rId619" w:tooltip="Lakes Amendment Act 2018" w:history="1">
        <w:r w:rsidRPr="00BD3DD1">
          <w:rPr>
            <w:rStyle w:val="charCitHyperlinkAbbrev"/>
          </w:rPr>
          <w:t>A2018-7</w:t>
        </w:r>
      </w:hyperlink>
      <w:r>
        <w:t xml:space="preserve"> s 61)</w:t>
      </w:r>
    </w:p>
    <w:p w14:paraId="156AA5DC" w14:textId="77777777" w:rsidR="00A94DCB" w:rsidRDefault="00A94DCB" w:rsidP="00A94DCB">
      <w:pPr>
        <w:pStyle w:val="AmdtsEntryHd"/>
      </w:pPr>
      <w:r w:rsidRPr="00C51614">
        <w:t>Protection from liability</w:t>
      </w:r>
    </w:p>
    <w:p w14:paraId="3769B75F" w14:textId="20A31C3F" w:rsidR="00A94DCB" w:rsidRPr="005E2BEC" w:rsidRDefault="00A94DCB" w:rsidP="00A94DCB">
      <w:pPr>
        <w:pStyle w:val="AmdtsEntries"/>
      </w:pPr>
      <w:r>
        <w:t>s 87</w:t>
      </w:r>
      <w:r>
        <w:tab/>
        <w:t xml:space="preserve">(prev s 50ZB) ins </w:t>
      </w:r>
      <w:hyperlink r:id="rId620" w:tooltip="Lakes Amendment Act 2018" w:history="1">
        <w:r w:rsidRPr="00BD3DD1">
          <w:rPr>
            <w:rStyle w:val="charCitHyperlinkAbbrev"/>
          </w:rPr>
          <w:t>A2018-7</w:t>
        </w:r>
      </w:hyperlink>
      <w:r>
        <w:t xml:space="preserve"> s 28</w:t>
      </w:r>
    </w:p>
    <w:p w14:paraId="6DAC982B" w14:textId="2AE49557" w:rsidR="00A94DCB" w:rsidRDefault="00A94DCB" w:rsidP="00A94DCB">
      <w:pPr>
        <w:pStyle w:val="AmdtsEntries"/>
      </w:pPr>
      <w:r>
        <w:tab/>
        <w:t xml:space="preserve">renum as s 87 R18 LA (see </w:t>
      </w:r>
      <w:hyperlink r:id="rId621" w:tooltip="Lakes Amendment Act 2018" w:history="1">
        <w:r w:rsidRPr="00BD3DD1">
          <w:rPr>
            <w:rStyle w:val="charCitHyperlinkAbbrev"/>
          </w:rPr>
          <w:t>A2018-7</w:t>
        </w:r>
      </w:hyperlink>
      <w:r>
        <w:t xml:space="preserve"> s 61)</w:t>
      </w:r>
    </w:p>
    <w:p w14:paraId="11568F9A" w14:textId="77777777" w:rsidR="00EB7403" w:rsidRDefault="00EB7403" w:rsidP="00EB7403">
      <w:pPr>
        <w:pStyle w:val="AmdtsEntryHd"/>
      </w:pPr>
      <w:r w:rsidRPr="00C51614">
        <w:t>Enforcement</w:t>
      </w:r>
    </w:p>
    <w:p w14:paraId="40CFC2AA" w14:textId="61280F55" w:rsidR="00EB7403" w:rsidRPr="005E2BEC" w:rsidRDefault="00C756B0" w:rsidP="00EB7403">
      <w:pPr>
        <w:pStyle w:val="AmdtsEntries"/>
      </w:pPr>
      <w:r>
        <w:t>pt 9</w:t>
      </w:r>
      <w:r w:rsidR="00EB7403">
        <w:t xml:space="preserve"> hdg</w:t>
      </w:r>
      <w:r w:rsidR="00EB7403">
        <w:tab/>
      </w:r>
      <w:r>
        <w:t xml:space="preserve">(prev pt 5D hdg) </w:t>
      </w:r>
      <w:r w:rsidR="00EB7403">
        <w:t xml:space="preserve">ins </w:t>
      </w:r>
      <w:hyperlink r:id="rId622" w:tooltip="Lakes Amendment Act 2018" w:history="1">
        <w:r w:rsidR="00EB7403" w:rsidRPr="00BD3DD1">
          <w:rPr>
            <w:rStyle w:val="charCitHyperlinkAbbrev"/>
          </w:rPr>
          <w:t>A2018-7</w:t>
        </w:r>
      </w:hyperlink>
      <w:r w:rsidR="00EB7403">
        <w:t xml:space="preserve"> s 28</w:t>
      </w:r>
    </w:p>
    <w:p w14:paraId="7D6BC4AD" w14:textId="4E77CFE9" w:rsidR="00C756B0" w:rsidRDefault="00C756B0" w:rsidP="00C756B0">
      <w:pPr>
        <w:pStyle w:val="AmdtsEntries"/>
      </w:pPr>
      <w:r>
        <w:tab/>
        <w:t xml:space="preserve">renum as pt 9 hdg R18 LA (see </w:t>
      </w:r>
      <w:hyperlink r:id="rId623" w:tooltip="Lakes Amendment Act 2018" w:history="1">
        <w:r w:rsidRPr="00BD3DD1">
          <w:rPr>
            <w:rStyle w:val="charCitHyperlinkAbbrev"/>
          </w:rPr>
          <w:t>A2018-7</w:t>
        </w:r>
      </w:hyperlink>
      <w:r>
        <w:t xml:space="preserve"> s 61)</w:t>
      </w:r>
    </w:p>
    <w:p w14:paraId="2A6527A5" w14:textId="77777777" w:rsidR="00CD0A62" w:rsidRDefault="00CD0A62" w:rsidP="00CD0A62">
      <w:pPr>
        <w:pStyle w:val="AmdtsEntryHd"/>
      </w:pPr>
      <w:r w:rsidRPr="00C51614">
        <w:t xml:space="preserve">Definitions—pt </w:t>
      </w:r>
      <w:r w:rsidR="00677A92">
        <w:t>9</w:t>
      </w:r>
    </w:p>
    <w:p w14:paraId="05AEB618" w14:textId="11D83458" w:rsidR="00CD0A62" w:rsidRPr="005E2BEC" w:rsidRDefault="00677A92" w:rsidP="00CD0A62">
      <w:pPr>
        <w:pStyle w:val="AmdtsEntries"/>
      </w:pPr>
      <w:r>
        <w:t>div 9</w:t>
      </w:r>
      <w:r w:rsidR="00CD0A62">
        <w:t>.1 hdg</w:t>
      </w:r>
      <w:r w:rsidR="00CD0A62">
        <w:tab/>
        <w:t xml:space="preserve">(prev div 5D.1 hdg) ins </w:t>
      </w:r>
      <w:hyperlink r:id="rId624" w:tooltip="Lakes Amendment Act 2018" w:history="1">
        <w:r w:rsidR="00CD0A62" w:rsidRPr="00BD3DD1">
          <w:rPr>
            <w:rStyle w:val="charCitHyperlinkAbbrev"/>
          </w:rPr>
          <w:t>A2018-7</w:t>
        </w:r>
      </w:hyperlink>
      <w:r w:rsidR="00CD0A62">
        <w:t xml:space="preserve"> s 28</w:t>
      </w:r>
    </w:p>
    <w:p w14:paraId="1A8C5F55" w14:textId="3AFCD3D3" w:rsidR="00CD0A62" w:rsidRDefault="00CD0A62" w:rsidP="00CD0A62">
      <w:pPr>
        <w:pStyle w:val="AmdtsEntries"/>
      </w:pPr>
      <w:r>
        <w:tab/>
        <w:t>renum as d</w:t>
      </w:r>
      <w:r w:rsidR="00677A92">
        <w:t>iv 9.1</w:t>
      </w:r>
      <w:r>
        <w:t xml:space="preserve"> hdg R18 LA (see </w:t>
      </w:r>
      <w:hyperlink r:id="rId625" w:tooltip="Lakes Amendment Act 2018" w:history="1">
        <w:r w:rsidRPr="00BD3DD1">
          <w:rPr>
            <w:rStyle w:val="charCitHyperlinkAbbrev"/>
          </w:rPr>
          <w:t>A2018-7</w:t>
        </w:r>
      </w:hyperlink>
      <w:r>
        <w:t xml:space="preserve"> s 61)</w:t>
      </w:r>
    </w:p>
    <w:p w14:paraId="16320497" w14:textId="77777777" w:rsidR="00A94DCB" w:rsidRDefault="00A94DCB" w:rsidP="00A94DCB">
      <w:pPr>
        <w:pStyle w:val="AmdtsEntryHd"/>
      </w:pPr>
      <w:r w:rsidRPr="00C51614">
        <w:t xml:space="preserve">Definitions—pt </w:t>
      </w:r>
      <w:r w:rsidR="00677A92">
        <w:t>9</w:t>
      </w:r>
    </w:p>
    <w:p w14:paraId="17E6DDFD" w14:textId="78858045" w:rsidR="00A94DCB" w:rsidRDefault="00A94DCB" w:rsidP="00A94DCB">
      <w:pPr>
        <w:pStyle w:val="AmdtsEntries"/>
      </w:pPr>
      <w:r>
        <w:t>s 88</w:t>
      </w:r>
      <w:r>
        <w:tab/>
        <w:t xml:space="preserve">(prev s 50ZC) ins </w:t>
      </w:r>
      <w:hyperlink r:id="rId626" w:tooltip="Lakes Amendment Act 2018" w:history="1">
        <w:r w:rsidRPr="00BD3DD1">
          <w:rPr>
            <w:rStyle w:val="charCitHyperlinkAbbrev"/>
          </w:rPr>
          <w:t>A2018-7</w:t>
        </w:r>
      </w:hyperlink>
      <w:r>
        <w:t xml:space="preserve"> s 28</w:t>
      </w:r>
    </w:p>
    <w:p w14:paraId="0EDEF12E" w14:textId="1AAD79BA" w:rsidR="00A94DCB" w:rsidRDefault="00A94DCB" w:rsidP="00A94DCB">
      <w:pPr>
        <w:pStyle w:val="AmdtsEntries"/>
      </w:pPr>
      <w:r>
        <w:tab/>
        <w:t xml:space="preserve">renum as s 88 R18 LA (see </w:t>
      </w:r>
      <w:hyperlink r:id="rId627" w:tooltip="Lakes Amendment Act 2018" w:history="1">
        <w:r w:rsidRPr="00BD3DD1">
          <w:rPr>
            <w:rStyle w:val="charCitHyperlinkAbbrev"/>
          </w:rPr>
          <w:t>A2018-7</w:t>
        </w:r>
      </w:hyperlink>
      <w:r>
        <w:t xml:space="preserve"> s 61)</w:t>
      </w:r>
    </w:p>
    <w:p w14:paraId="19D72304" w14:textId="4EB331A7" w:rsidR="00A94DCB" w:rsidRPr="005E2BEC" w:rsidRDefault="00A94DCB" w:rsidP="00A94DCB">
      <w:pPr>
        <w:pStyle w:val="AmdtsEntries"/>
      </w:pPr>
      <w:r>
        <w:tab/>
        <w:t xml:space="preserve">def </w:t>
      </w:r>
      <w:r w:rsidRPr="00681D89">
        <w:rPr>
          <w:rStyle w:val="charBoldItals"/>
        </w:rPr>
        <w:t>enter</w:t>
      </w:r>
      <w:r>
        <w:t xml:space="preserve"> ins </w:t>
      </w:r>
      <w:hyperlink r:id="rId628" w:tooltip="Lakes Amendment Act 2018" w:history="1">
        <w:r w:rsidRPr="00BD3DD1">
          <w:rPr>
            <w:rStyle w:val="charCitHyperlinkAbbrev"/>
          </w:rPr>
          <w:t>A2018-7</w:t>
        </w:r>
      </w:hyperlink>
      <w:r>
        <w:t xml:space="preserve"> s 28</w:t>
      </w:r>
    </w:p>
    <w:p w14:paraId="6D6717DB" w14:textId="3EC725F5" w:rsidR="00A94DCB" w:rsidRPr="005E2BEC" w:rsidRDefault="00A94DCB" w:rsidP="00A94DCB">
      <w:pPr>
        <w:pStyle w:val="AmdtsEntries"/>
      </w:pPr>
      <w:r>
        <w:tab/>
        <w:t xml:space="preserve">def </w:t>
      </w:r>
      <w:r>
        <w:rPr>
          <w:rStyle w:val="charBoldItals"/>
        </w:rPr>
        <w:t>place of inspection</w:t>
      </w:r>
      <w:r>
        <w:t xml:space="preserve"> ins </w:t>
      </w:r>
      <w:hyperlink r:id="rId629" w:tooltip="Lakes Amendment Act 2018" w:history="1">
        <w:r w:rsidRPr="00BD3DD1">
          <w:rPr>
            <w:rStyle w:val="charCitHyperlinkAbbrev"/>
          </w:rPr>
          <w:t>A2018-7</w:t>
        </w:r>
      </w:hyperlink>
      <w:r>
        <w:t xml:space="preserve"> s 28</w:t>
      </w:r>
    </w:p>
    <w:p w14:paraId="270B30BC" w14:textId="77777777" w:rsidR="00677A92" w:rsidRDefault="00677A92" w:rsidP="00677A92">
      <w:pPr>
        <w:pStyle w:val="AmdtsEntryHd"/>
      </w:pPr>
      <w:r w:rsidRPr="00C51614">
        <w:t>Inspectors</w:t>
      </w:r>
    </w:p>
    <w:p w14:paraId="73595FA8" w14:textId="40199139" w:rsidR="00677A92" w:rsidRPr="005E2BEC" w:rsidRDefault="00A12B7E" w:rsidP="00677A92">
      <w:pPr>
        <w:pStyle w:val="AmdtsEntries"/>
      </w:pPr>
      <w:r>
        <w:t>div 9</w:t>
      </w:r>
      <w:r w:rsidR="00677A92">
        <w:t>.2 hdg</w:t>
      </w:r>
      <w:r w:rsidR="00677A92">
        <w:tab/>
      </w:r>
      <w:r>
        <w:t xml:space="preserve">(prev div 5D.2 hdg) </w:t>
      </w:r>
      <w:r w:rsidR="00677A92">
        <w:t xml:space="preserve">ins </w:t>
      </w:r>
      <w:hyperlink r:id="rId630" w:tooltip="Lakes Amendment Act 2018" w:history="1">
        <w:r w:rsidR="00677A92" w:rsidRPr="00BD3DD1">
          <w:rPr>
            <w:rStyle w:val="charCitHyperlinkAbbrev"/>
          </w:rPr>
          <w:t>A2018-7</w:t>
        </w:r>
      </w:hyperlink>
      <w:r w:rsidR="00677A92">
        <w:t xml:space="preserve"> s 28</w:t>
      </w:r>
    </w:p>
    <w:p w14:paraId="46B7952F" w14:textId="01A57C1F" w:rsidR="00A12B7E" w:rsidRDefault="00A12B7E" w:rsidP="00A12B7E">
      <w:pPr>
        <w:pStyle w:val="AmdtsEntries"/>
      </w:pPr>
      <w:r>
        <w:tab/>
        <w:t>renum as div 9.2</w:t>
      </w:r>
      <w:r w:rsidR="009E48F4">
        <w:t xml:space="preserve"> hdg</w:t>
      </w:r>
      <w:r>
        <w:t xml:space="preserve"> R18 LA (see </w:t>
      </w:r>
      <w:hyperlink r:id="rId631" w:tooltip="Lakes Amendment Act 2018" w:history="1">
        <w:r w:rsidRPr="00BD3DD1">
          <w:rPr>
            <w:rStyle w:val="charCitHyperlinkAbbrev"/>
          </w:rPr>
          <w:t>A2018-7</w:t>
        </w:r>
      </w:hyperlink>
      <w:r>
        <w:t xml:space="preserve"> s 61)</w:t>
      </w:r>
    </w:p>
    <w:p w14:paraId="0BE30E4F" w14:textId="77777777" w:rsidR="00A30071" w:rsidRDefault="00A30071" w:rsidP="009A3B6D">
      <w:pPr>
        <w:pStyle w:val="AmdtsEntryHd"/>
      </w:pPr>
      <w:r w:rsidRPr="00C51614">
        <w:lastRenderedPageBreak/>
        <w:t>Inspectors</w:t>
      </w:r>
    </w:p>
    <w:p w14:paraId="20A8A533" w14:textId="7FC9AF47" w:rsidR="00A30071" w:rsidRDefault="00A30071" w:rsidP="009A3B6D">
      <w:pPr>
        <w:pStyle w:val="AmdtsEntries"/>
        <w:keepNext/>
      </w:pPr>
      <w:r>
        <w:t>s 89</w:t>
      </w:r>
      <w:r>
        <w:tab/>
        <w:t xml:space="preserve">(prev s 50ZD) ins </w:t>
      </w:r>
      <w:hyperlink r:id="rId632" w:tooltip="Lakes Amendment Act 2018" w:history="1">
        <w:r w:rsidRPr="00BD3DD1">
          <w:rPr>
            <w:rStyle w:val="charCitHyperlinkAbbrev"/>
          </w:rPr>
          <w:t>A2018-7</w:t>
        </w:r>
      </w:hyperlink>
      <w:r>
        <w:t xml:space="preserve"> s 28</w:t>
      </w:r>
    </w:p>
    <w:p w14:paraId="00D6475C" w14:textId="403295B3" w:rsidR="00A30071" w:rsidRDefault="00A30071" w:rsidP="009A3B6D">
      <w:pPr>
        <w:pStyle w:val="AmdtsEntries"/>
        <w:keepNext/>
      </w:pPr>
      <w:r>
        <w:tab/>
        <w:t xml:space="preserve">renum as s 89 R18 LA (see </w:t>
      </w:r>
      <w:hyperlink r:id="rId633" w:tooltip="Lakes Amendment Act 2018" w:history="1">
        <w:r w:rsidRPr="00BD3DD1">
          <w:rPr>
            <w:rStyle w:val="charCitHyperlinkAbbrev"/>
          </w:rPr>
          <w:t>A2018-7</w:t>
        </w:r>
      </w:hyperlink>
      <w:r>
        <w:t xml:space="preserve"> s 61)</w:t>
      </w:r>
    </w:p>
    <w:p w14:paraId="377C3FE2" w14:textId="77777777" w:rsidR="00A30071" w:rsidRDefault="00A30071" w:rsidP="00A30071">
      <w:pPr>
        <w:pStyle w:val="AmdtsEntryHd"/>
      </w:pPr>
      <w:r w:rsidRPr="00C51614">
        <w:t>Identity cards</w:t>
      </w:r>
    </w:p>
    <w:p w14:paraId="34AB8211" w14:textId="458A1E52" w:rsidR="00A30071" w:rsidRDefault="00A30071" w:rsidP="00A30071">
      <w:pPr>
        <w:pStyle w:val="AmdtsEntries"/>
      </w:pPr>
      <w:r>
        <w:t>s 90</w:t>
      </w:r>
      <w:r>
        <w:tab/>
        <w:t xml:space="preserve">(prev s 50ZE) ins </w:t>
      </w:r>
      <w:hyperlink r:id="rId634" w:tooltip="Lakes Amendment Act 2018" w:history="1">
        <w:r w:rsidRPr="00BD3DD1">
          <w:rPr>
            <w:rStyle w:val="charCitHyperlinkAbbrev"/>
          </w:rPr>
          <w:t>A2018-7</w:t>
        </w:r>
      </w:hyperlink>
      <w:r>
        <w:t xml:space="preserve"> s 28</w:t>
      </w:r>
    </w:p>
    <w:p w14:paraId="32A997A0" w14:textId="24AB1929" w:rsidR="00A30071" w:rsidRDefault="00A30071" w:rsidP="00A30071">
      <w:pPr>
        <w:pStyle w:val="AmdtsEntries"/>
      </w:pPr>
      <w:r>
        <w:tab/>
        <w:t xml:space="preserve">renum as s 90 R18 LA (see </w:t>
      </w:r>
      <w:hyperlink r:id="rId635" w:tooltip="Lakes Amendment Act 2018" w:history="1">
        <w:r w:rsidRPr="00BD3DD1">
          <w:rPr>
            <w:rStyle w:val="charCitHyperlinkAbbrev"/>
          </w:rPr>
          <w:t>A2018-7</w:t>
        </w:r>
      </w:hyperlink>
      <w:r>
        <w:t xml:space="preserve"> s 61)</w:t>
      </w:r>
    </w:p>
    <w:p w14:paraId="2F2A999C" w14:textId="77777777" w:rsidR="0017507C" w:rsidRDefault="0017507C" w:rsidP="0017507C">
      <w:pPr>
        <w:pStyle w:val="AmdtsEntryHd"/>
      </w:pPr>
      <w:r w:rsidRPr="00C51614">
        <w:rPr>
          <w:lang w:eastAsia="en-AU"/>
        </w:rPr>
        <w:t>Powers not to be exercised before identity card shown</w:t>
      </w:r>
    </w:p>
    <w:p w14:paraId="1053D043" w14:textId="0030E2CA" w:rsidR="0017507C" w:rsidRDefault="0017507C" w:rsidP="0017507C">
      <w:pPr>
        <w:pStyle w:val="AmdtsEntries"/>
      </w:pPr>
      <w:r>
        <w:t>s 91</w:t>
      </w:r>
      <w:r>
        <w:tab/>
        <w:t xml:space="preserve">(prev s 50ZF) ins </w:t>
      </w:r>
      <w:hyperlink r:id="rId636" w:tooltip="Lakes Amendment Act 2018" w:history="1">
        <w:r w:rsidRPr="00BD3DD1">
          <w:rPr>
            <w:rStyle w:val="charCitHyperlinkAbbrev"/>
          </w:rPr>
          <w:t>A2018-7</w:t>
        </w:r>
      </w:hyperlink>
      <w:r>
        <w:t xml:space="preserve"> s 28</w:t>
      </w:r>
    </w:p>
    <w:p w14:paraId="7A6964F7" w14:textId="37C3BD5A" w:rsidR="0017507C" w:rsidRDefault="0017507C" w:rsidP="0017507C">
      <w:pPr>
        <w:pStyle w:val="AmdtsEntries"/>
      </w:pPr>
      <w:r>
        <w:tab/>
        <w:t xml:space="preserve">renum as s 91 R18 LA (see </w:t>
      </w:r>
      <w:hyperlink r:id="rId637" w:tooltip="Lakes Amendment Act 2018" w:history="1">
        <w:r w:rsidRPr="00BD3DD1">
          <w:rPr>
            <w:rStyle w:val="charCitHyperlinkAbbrev"/>
          </w:rPr>
          <w:t>A2018-7</w:t>
        </w:r>
      </w:hyperlink>
      <w:r>
        <w:t xml:space="preserve"> s 61)</w:t>
      </w:r>
    </w:p>
    <w:p w14:paraId="385354A3" w14:textId="77777777" w:rsidR="00F1320E" w:rsidRDefault="00F1320E" w:rsidP="00F1320E">
      <w:pPr>
        <w:pStyle w:val="AmdtsEntryHd"/>
      </w:pPr>
      <w:r w:rsidRPr="00C51614">
        <w:t>People assisting inspectors</w:t>
      </w:r>
    </w:p>
    <w:p w14:paraId="6FE2C342" w14:textId="2A0843F2" w:rsidR="00F1320E" w:rsidRDefault="00F1320E" w:rsidP="00F1320E">
      <w:pPr>
        <w:pStyle w:val="AmdtsEntries"/>
      </w:pPr>
      <w:r>
        <w:t>s 92</w:t>
      </w:r>
      <w:r>
        <w:tab/>
        <w:t xml:space="preserve">(prev s 50ZG) ins </w:t>
      </w:r>
      <w:hyperlink r:id="rId638" w:tooltip="Lakes Amendment Act 2018" w:history="1">
        <w:r w:rsidRPr="00BD3DD1">
          <w:rPr>
            <w:rStyle w:val="charCitHyperlinkAbbrev"/>
          </w:rPr>
          <w:t>A2018-7</w:t>
        </w:r>
      </w:hyperlink>
      <w:r>
        <w:t xml:space="preserve"> s 28</w:t>
      </w:r>
    </w:p>
    <w:p w14:paraId="6969B735" w14:textId="58C51584" w:rsidR="00F1320E" w:rsidRDefault="00F1320E" w:rsidP="00F1320E">
      <w:pPr>
        <w:pStyle w:val="AmdtsEntries"/>
      </w:pPr>
      <w:r>
        <w:tab/>
        <w:t xml:space="preserve">renum as s 92 R18 LA (see </w:t>
      </w:r>
      <w:hyperlink r:id="rId639" w:tooltip="Lakes Amendment Act 2018" w:history="1">
        <w:r w:rsidRPr="00BD3DD1">
          <w:rPr>
            <w:rStyle w:val="charCitHyperlinkAbbrev"/>
          </w:rPr>
          <w:t>A2018-7</w:t>
        </w:r>
      </w:hyperlink>
      <w:r>
        <w:t xml:space="preserve"> s 61)</w:t>
      </w:r>
    </w:p>
    <w:p w14:paraId="17A64C64" w14:textId="77777777" w:rsidR="008B5EA2" w:rsidRDefault="008B5EA2" w:rsidP="008B5EA2">
      <w:pPr>
        <w:pStyle w:val="AmdtsEntryHd"/>
      </w:pPr>
      <w:r w:rsidRPr="00C51614">
        <w:t>Entry and inspection</w:t>
      </w:r>
    </w:p>
    <w:p w14:paraId="61CD4D87" w14:textId="2BEAFA44" w:rsidR="008B5EA2" w:rsidRPr="005E2BEC" w:rsidRDefault="008B5EA2" w:rsidP="008B5EA2">
      <w:pPr>
        <w:pStyle w:val="AmdtsEntries"/>
      </w:pPr>
      <w:r>
        <w:t>div 9.3 hdg</w:t>
      </w:r>
      <w:r>
        <w:tab/>
        <w:t xml:space="preserve">(prev div 5D.3 hdg) ins </w:t>
      </w:r>
      <w:hyperlink r:id="rId640" w:tooltip="Lakes Amendment Act 2018" w:history="1">
        <w:r w:rsidRPr="00BD3DD1">
          <w:rPr>
            <w:rStyle w:val="charCitHyperlinkAbbrev"/>
          </w:rPr>
          <w:t>A2018-7</w:t>
        </w:r>
      </w:hyperlink>
      <w:r>
        <w:t xml:space="preserve"> s 28</w:t>
      </w:r>
    </w:p>
    <w:p w14:paraId="1C240C89" w14:textId="56523D1A" w:rsidR="008B5EA2" w:rsidRDefault="008B5EA2" w:rsidP="008B5EA2">
      <w:pPr>
        <w:pStyle w:val="AmdtsEntries"/>
      </w:pPr>
      <w:r>
        <w:tab/>
        <w:t xml:space="preserve">renum as div 9.3 hdg R18 LA (see </w:t>
      </w:r>
      <w:hyperlink r:id="rId641" w:tooltip="Lakes Amendment Act 2018" w:history="1">
        <w:r w:rsidRPr="00BD3DD1">
          <w:rPr>
            <w:rStyle w:val="charCitHyperlinkAbbrev"/>
          </w:rPr>
          <w:t>A2018-7</w:t>
        </w:r>
      </w:hyperlink>
      <w:r>
        <w:t xml:space="preserve"> s 61)</w:t>
      </w:r>
    </w:p>
    <w:p w14:paraId="2E01AB1A" w14:textId="77777777" w:rsidR="00F1320E" w:rsidRDefault="00F1320E" w:rsidP="00F1320E">
      <w:pPr>
        <w:pStyle w:val="AmdtsEntryHd"/>
      </w:pPr>
      <w:r w:rsidRPr="00C51614">
        <w:t>Entering places of inspection and boats in lake areas</w:t>
      </w:r>
    </w:p>
    <w:p w14:paraId="110DDB4A" w14:textId="70E7DEBC" w:rsidR="00F1320E" w:rsidRDefault="00F1320E" w:rsidP="00F1320E">
      <w:pPr>
        <w:pStyle w:val="AmdtsEntries"/>
      </w:pPr>
      <w:r>
        <w:t>s 93</w:t>
      </w:r>
      <w:r>
        <w:tab/>
        <w:t xml:space="preserve">(prev s 50ZH) ins </w:t>
      </w:r>
      <w:hyperlink r:id="rId642" w:tooltip="Lakes Amendment Act 2018" w:history="1">
        <w:r w:rsidRPr="00BD3DD1">
          <w:rPr>
            <w:rStyle w:val="charCitHyperlinkAbbrev"/>
          </w:rPr>
          <w:t>A2018-7</w:t>
        </w:r>
      </w:hyperlink>
      <w:r>
        <w:t xml:space="preserve"> s 28</w:t>
      </w:r>
    </w:p>
    <w:p w14:paraId="5BA26D5D" w14:textId="0BF5113C" w:rsidR="00F1320E" w:rsidRDefault="00F1320E" w:rsidP="00F1320E">
      <w:pPr>
        <w:pStyle w:val="AmdtsEntries"/>
      </w:pPr>
      <w:r>
        <w:tab/>
        <w:t xml:space="preserve">renum as s 93 R18 LA (see </w:t>
      </w:r>
      <w:hyperlink r:id="rId643" w:tooltip="Lakes Amendment Act 2018" w:history="1">
        <w:r w:rsidRPr="00BD3DD1">
          <w:rPr>
            <w:rStyle w:val="charCitHyperlinkAbbrev"/>
          </w:rPr>
          <w:t>A2018-7</w:t>
        </w:r>
      </w:hyperlink>
      <w:r>
        <w:t xml:space="preserve"> s 61)</w:t>
      </w:r>
    </w:p>
    <w:p w14:paraId="014A6D91" w14:textId="77777777" w:rsidR="00EB68B0" w:rsidRDefault="00EB68B0" w:rsidP="00EB68B0">
      <w:pPr>
        <w:pStyle w:val="AmdtsEntryHd"/>
      </w:pPr>
      <w:r w:rsidRPr="00C51614">
        <w:t>Producing identity cards</w:t>
      </w:r>
    </w:p>
    <w:p w14:paraId="1F5A12EB" w14:textId="2A0AD70B" w:rsidR="00EB68B0" w:rsidRDefault="00EB68B0" w:rsidP="00FF33DE">
      <w:pPr>
        <w:pStyle w:val="AmdtsEntries"/>
        <w:keepNext/>
      </w:pPr>
      <w:r>
        <w:t>s 94</w:t>
      </w:r>
      <w:r>
        <w:tab/>
        <w:t xml:space="preserve">(prev s 50ZI) ins </w:t>
      </w:r>
      <w:hyperlink r:id="rId644" w:tooltip="Lakes Amendment Act 2018" w:history="1">
        <w:r w:rsidRPr="00BD3DD1">
          <w:rPr>
            <w:rStyle w:val="charCitHyperlinkAbbrev"/>
          </w:rPr>
          <w:t>A2018-7</w:t>
        </w:r>
      </w:hyperlink>
      <w:r>
        <w:t xml:space="preserve"> s 28</w:t>
      </w:r>
    </w:p>
    <w:p w14:paraId="5D948089" w14:textId="003B8FEE" w:rsidR="00EB68B0" w:rsidRDefault="00EB68B0" w:rsidP="00EB68B0">
      <w:pPr>
        <w:pStyle w:val="AmdtsEntries"/>
      </w:pPr>
      <w:r>
        <w:tab/>
        <w:t xml:space="preserve">renum as s 94 R18 LA (see </w:t>
      </w:r>
      <w:hyperlink r:id="rId645" w:tooltip="Lakes Amendment Act 2018" w:history="1">
        <w:r w:rsidRPr="00BD3DD1">
          <w:rPr>
            <w:rStyle w:val="charCitHyperlinkAbbrev"/>
          </w:rPr>
          <w:t>A2018-7</w:t>
        </w:r>
      </w:hyperlink>
      <w:r>
        <w:t xml:space="preserve"> s 61)</w:t>
      </w:r>
    </w:p>
    <w:p w14:paraId="2513F1D5" w14:textId="77777777" w:rsidR="005B78ED" w:rsidRDefault="005B78ED" w:rsidP="005B78ED">
      <w:pPr>
        <w:pStyle w:val="AmdtsEntryHd"/>
      </w:pPr>
      <w:r w:rsidRPr="00C51614">
        <w:t>Consent to entry</w:t>
      </w:r>
    </w:p>
    <w:p w14:paraId="09314350" w14:textId="01F81817" w:rsidR="005B78ED" w:rsidRDefault="005B78ED" w:rsidP="005B78ED">
      <w:pPr>
        <w:pStyle w:val="AmdtsEntries"/>
      </w:pPr>
      <w:r>
        <w:t>s 95</w:t>
      </w:r>
      <w:r>
        <w:tab/>
        <w:t xml:space="preserve">(prev s 50ZJ) ins </w:t>
      </w:r>
      <w:hyperlink r:id="rId646" w:tooltip="Lakes Amendment Act 2018" w:history="1">
        <w:r w:rsidRPr="00BD3DD1">
          <w:rPr>
            <w:rStyle w:val="charCitHyperlinkAbbrev"/>
          </w:rPr>
          <w:t>A2018-7</w:t>
        </w:r>
      </w:hyperlink>
      <w:r>
        <w:t xml:space="preserve"> s 28</w:t>
      </w:r>
    </w:p>
    <w:p w14:paraId="41EFF9C0" w14:textId="716CBCB1" w:rsidR="005B78ED" w:rsidRDefault="005B78ED" w:rsidP="005B78ED">
      <w:pPr>
        <w:pStyle w:val="AmdtsEntries"/>
      </w:pPr>
      <w:r>
        <w:tab/>
        <w:t xml:space="preserve">renum as s 95 R18 LA (see </w:t>
      </w:r>
      <w:hyperlink r:id="rId647" w:tooltip="Lakes Amendment Act 2018" w:history="1">
        <w:r w:rsidRPr="00BD3DD1">
          <w:rPr>
            <w:rStyle w:val="charCitHyperlinkAbbrev"/>
          </w:rPr>
          <w:t>A2018-7</w:t>
        </w:r>
      </w:hyperlink>
      <w:r>
        <w:t xml:space="preserve"> s 61)</w:t>
      </w:r>
    </w:p>
    <w:p w14:paraId="2E4D229A" w14:textId="77777777" w:rsidR="005B78ED" w:rsidRDefault="005B78ED" w:rsidP="005B78ED">
      <w:pPr>
        <w:pStyle w:val="AmdtsEntryHd"/>
      </w:pPr>
      <w:r w:rsidRPr="00C51614">
        <w:t>Warrants</w:t>
      </w:r>
    </w:p>
    <w:p w14:paraId="60353E57" w14:textId="6AEB25E4" w:rsidR="005B78ED" w:rsidRDefault="005B78ED" w:rsidP="005B78ED">
      <w:pPr>
        <w:pStyle w:val="AmdtsEntries"/>
      </w:pPr>
      <w:r>
        <w:t>s 96</w:t>
      </w:r>
      <w:r>
        <w:tab/>
        <w:t xml:space="preserve">(prev s 50ZK) ins </w:t>
      </w:r>
      <w:hyperlink r:id="rId648" w:tooltip="Lakes Amendment Act 2018" w:history="1">
        <w:r w:rsidRPr="00BD3DD1">
          <w:rPr>
            <w:rStyle w:val="charCitHyperlinkAbbrev"/>
          </w:rPr>
          <w:t>A2018-7</w:t>
        </w:r>
      </w:hyperlink>
      <w:r>
        <w:t xml:space="preserve"> s 28</w:t>
      </w:r>
    </w:p>
    <w:p w14:paraId="75A58BFC" w14:textId="203C566B" w:rsidR="005B78ED" w:rsidRDefault="005B78ED" w:rsidP="005B78ED">
      <w:pPr>
        <w:pStyle w:val="AmdtsEntries"/>
      </w:pPr>
      <w:r>
        <w:tab/>
        <w:t xml:space="preserve">renum as s 96 R18 LA (see </w:t>
      </w:r>
      <w:hyperlink r:id="rId649" w:tooltip="Lakes Amendment Act 2018" w:history="1">
        <w:r w:rsidRPr="00BD3DD1">
          <w:rPr>
            <w:rStyle w:val="charCitHyperlinkAbbrev"/>
          </w:rPr>
          <w:t>A2018-7</w:t>
        </w:r>
      </w:hyperlink>
      <w:r>
        <w:t xml:space="preserve"> s 61)</w:t>
      </w:r>
    </w:p>
    <w:p w14:paraId="6AF83077" w14:textId="77777777" w:rsidR="00E27A57" w:rsidRDefault="00E27A57" w:rsidP="00E27A57">
      <w:pPr>
        <w:pStyle w:val="AmdtsEntryHd"/>
      </w:pPr>
      <w:r w:rsidRPr="00C51614">
        <w:t>Warrants—application made other than in person</w:t>
      </w:r>
    </w:p>
    <w:p w14:paraId="4E68310D" w14:textId="40667671" w:rsidR="00E27A57" w:rsidRDefault="00E27A57" w:rsidP="00E27A57">
      <w:pPr>
        <w:pStyle w:val="AmdtsEntries"/>
      </w:pPr>
      <w:r>
        <w:t>s 97</w:t>
      </w:r>
      <w:r>
        <w:tab/>
        <w:t xml:space="preserve">(prev s 50ZL) ins </w:t>
      </w:r>
      <w:hyperlink r:id="rId650" w:tooltip="Lakes Amendment Act 2018" w:history="1">
        <w:r w:rsidRPr="00BD3DD1">
          <w:rPr>
            <w:rStyle w:val="charCitHyperlinkAbbrev"/>
          </w:rPr>
          <w:t>A2018-7</w:t>
        </w:r>
      </w:hyperlink>
      <w:r>
        <w:t xml:space="preserve"> s 28</w:t>
      </w:r>
    </w:p>
    <w:p w14:paraId="0E2EA840" w14:textId="1D13CF1A" w:rsidR="00E27A57" w:rsidRDefault="00E27A57" w:rsidP="00E27A57">
      <w:pPr>
        <w:pStyle w:val="AmdtsEntries"/>
      </w:pPr>
      <w:r>
        <w:tab/>
        <w:t xml:space="preserve">renum as s 97 R18 LA (see </w:t>
      </w:r>
      <w:hyperlink r:id="rId651" w:tooltip="Lakes Amendment Act 2018" w:history="1">
        <w:r w:rsidRPr="00BD3DD1">
          <w:rPr>
            <w:rStyle w:val="charCitHyperlinkAbbrev"/>
          </w:rPr>
          <w:t>A2018-7</w:t>
        </w:r>
      </w:hyperlink>
      <w:r>
        <w:t xml:space="preserve"> s 61)</w:t>
      </w:r>
    </w:p>
    <w:p w14:paraId="2EF961A3" w14:textId="77777777" w:rsidR="00E27A57" w:rsidRDefault="00E27A57" w:rsidP="00E27A57">
      <w:pPr>
        <w:pStyle w:val="AmdtsEntryHd"/>
      </w:pPr>
      <w:r w:rsidRPr="00C51614">
        <w:t>General powers on entry</w:t>
      </w:r>
    </w:p>
    <w:p w14:paraId="30238182" w14:textId="4E63F4AB" w:rsidR="00E27A57" w:rsidRDefault="00E27A57" w:rsidP="00E27A57">
      <w:pPr>
        <w:pStyle w:val="AmdtsEntries"/>
      </w:pPr>
      <w:r>
        <w:t>s 98</w:t>
      </w:r>
      <w:r>
        <w:tab/>
        <w:t xml:space="preserve">(prev s 50ZM) ins </w:t>
      </w:r>
      <w:hyperlink r:id="rId652" w:tooltip="Lakes Amendment Act 2018" w:history="1">
        <w:r w:rsidRPr="00BD3DD1">
          <w:rPr>
            <w:rStyle w:val="charCitHyperlinkAbbrev"/>
          </w:rPr>
          <w:t>A2018-7</w:t>
        </w:r>
      </w:hyperlink>
      <w:r>
        <w:t xml:space="preserve"> s 28</w:t>
      </w:r>
    </w:p>
    <w:p w14:paraId="5D2C2327" w14:textId="1543EF90" w:rsidR="00E27A57" w:rsidRDefault="00E27A57" w:rsidP="00E27A57">
      <w:pPr>
        <w:pStyle w:val="AmdtsEntries"/>
      </w:pPr>
      <w:r>
        <w:tab/>
        <w:t xml:space="preserve">renum as s 98 R18 LA (see </w:t>
      </w:r>
      <w:hyperlink r:id="rId653" w:tooltip="Lakes Amendment Act 2018" w:history="1">
        <w:r w:rsidRPr="00BD3DD1">
          <w:rPr>
            <w:rStyle w:val="charCitHyperlinkAbbrev"/>
          </w:rPr>
          <w:t>A2018-7</w:t>
        </w:r>
      </w:hyperlink>
      <w:r>
        <w:t xml:space="preserve"> s 61)</w:t>
      </w:r>
    </w:p>
    <w:p w14:paraId="014D8196" w14:textId="77777777" w:rsidR="007851DE" w:rsidRDefault="007851DE" w:rsidP="007851DE">
      <w:pPr>
        <w:pStyle w:val="AmdtsEntryHd"/>
      </w:pPr>
      <w:r w:rsidRPr="00C51614">
        <w:t>Power to seize evidence</w:t>
      </w:r>
    </w:p>
    <w:p w14:paraId="157118FC" w14:textId="3A0EF0BE" w:rsidR="007851DE" w:rsidRDefault="007851DE" w:rsidP="007851DE">
      <w:pPr>
        <w:pStyle w:val="AmdtsEntries"/>
      </w:pPr>
      <w:r>
        <w:t>s 99</w:t>
      </w:r>
      <w:r>
        <w:tab/>
        <w:t xml:space="preserve">(prev s 50ZN) ins </w:t>
      </w:r>
      <w:hyperlink r:id="rId654" w:tooltip="Lakes Amendment Act 2018" w:history="1">
        <w:r w:rsidRPr="00BD3DD1">
          <w:rPr>
            <w:rStyle w:val="charCitHyperlinkAbbrev"/>
          </w:rPr>
          <w:t>A2018-7</w:t>
        </w:r>
      </w:hyperlink>
      <w:r>
        <w:t xml:space="preserve"> s 28</w:t>
      </w:r>
    </w:p>
    <w:p w14:paraId="2ED82596" w14:textId="471677AA" w:rsidR="007851DE" w:rsidRDefault="007851DE" w:rsidP="007851DE">
      <w:pPr>
        <w:pStyle w:val="AmdtsEntries"/>
      </w:pPr>
      <w:r>
        <w:tab/>
        <w:t xml:space="preserve">renum as s 99 R18 LA (see </w:t>
      </w:r>
      <w:hyperlink r:id="rId655" w:tooltip="Lakes Amendment Act 2018" w:history="1">
        <w:r w:rsidRPr="00BD3DD1">
          <w:rPr>
            <w:rStyle w:val="charCitHyperlinkAbbrev"/>
          </w:rPr>
          <w:t>A2018-7</w:t>
        </w:r>
      </w:hyperlink>
      <w:r>
        <w:t xml:space="preserve"> s 61)</w:t>
      </w:r>
    </w:p>
    <w:p w14:paraId="3526A6A6" w14:textId="77777777" w:rsidR="008B5EA2" w:rsidRDefault="008B5EA2" w:rsidP="008B5EA2">
      <w:pPr>
        <w:pStyle w:val="AmdtsEntryHd"/>
      </w:pPr>
      <w:r w:rsidRPr="00C51614">
        <w:t>Boarding of boats</w:t>
      </w:r>
    </w:p>
    <w:p w14:paraId="26D40483" w14:textId="5A083C6C" w:rsidR="008B5EA2" w:rsidRPr="005E2BEC" w:rsidRDefault="008B5EA2" w:rsidP="008B5EA2">
      <w:pPr>
        <w:pStyle w:val="AmdtsEntries"/>
      </w:pPr>
      <w:r>
        <w:t>div 9.4 hdg</w:t>
      </w:r>
      <w:r>
        <w:tab/>
        <w:t xml:space="preserve">(prev div 5D.4 hdg) ins </w:t>
      </w:r>
      <w:hyperlink r:id="rId656" w:tooltip="Lakes Amendment Act 2018" w:history="1">
        <w:r w:rsidRPr="00BD3DD1">
          <w:rPr>
            <w:rStyle w:val="charCitHyperlinkAbbrev"/>
          </w:rPr>
          <w:t>A2018-7</w:t>
        </w:r>
      </w:hyperlink>
      <w:r>
        <w:t xml:space="preserve"> s 28</w:t>
      </w:r>
    </w:p>
    <w:p w14:paraId="2EBDDB63" w14:textId="4ECBB385" w:rsidR="008B5EA2" w:rsidRDefault="008B5EA2" w:rsidP="008B5EA2">
      <w:pPr>
        <w:pStyle w:val="AmdtsEntries"/>
      </w:pPr>
      <w:r>
        <w:tab/>
        <w:t xml:space="preserve">renum as div 9.4 hdg R18 LA (see </w:t>
      </w:r>
      <w:hyperlink r:id="rId657" w:tooltip="Lakes Amendment Act 2018" w:history="1">
        <w:r w:rsidRPr="00BD3DD1">
          <w:rPr>
            <w:rStyle w:val="charCitHyperlinkAbbrev"/>
          </w:rPr>
          <w:t>A2018-7</w:t>
        </w:r>
      </w:hyperlink>
      <w:r>
        <w:t xml:space="preserve"> s 61)</w:t>
      </w:r>
    </w:p>
    <w:p w14:paraId="4496333A" w14:textId="77777777" w:rsidR="00F72E38" w:rsidRDefault="00F72E38" w:rsidP="00F72E38">
      <w:pPr>
        <w:pStyle w:val="AmdtsEntryHd"/>
      </w:pPr>
      <w:r w:rsidRPr="00C51614">
        <w:lastRenderedPageBreak/>
        <w:t>Facilitating boarding of boats</w:t>
      </w:r>
    </w:p>
    <w:p w14:paraId="51381A7D" w14:textId="21CD82B0" w:rsidR="00F72E38" w:rsidRDefault="00F72E38" w:rsidP="00F72E38">
      <w:pPr>
        <w:pStyle w:val="AmdtsEntries"/>
      </w:pPr>
      <w:r>
        <w:t>s 100</w:t>
      </w:r>
      <w:r>
        <w:tab/>
        <w:t xml:space="preserve">(prev s 50ZO) ins </w:t>
      </w:r>
      <w:hyperlink r:id="rId658" w:tooltip="Lakes Amendment Act 2018" w:history="1">
        <w:r w:rsidRPr="00BD3DD1">
          <w:rPr>
            <w:rStyle w:val="charCitHyperlinkAbbrev"/>
          </w:rPr>
          <w:t>A2018-7</w:t>
        </w:r>
      </w:hyperlink>
      <w:r>
        <w:t xml:space="preserve"> s 28</w:t>
      </w:r>
    </w:p>
    <w:p w14:paraId="705D0A78" w14:textId="09B187F0" w:rsidR="00F72E38" w:rsidRDefault="00F72E38" w:rsidP="00F72E38">
      <w:pPr>
        <w:pStyle w:val="AmdtsEntries"/>
      </w:pPr>
      <w:r>
        <w:tab/>
        <w:t xml:space="preserve">renum as s 100 R18 LA (see </w:t>
      </w:r>
      <w:hyperlink r:id="rId659" w:tooltip="Lakes Amendment Act 2018" w:history="1">
        <w:r w:rsidRPr="00BD3DD1">
          <w:rPr>
            <w:rStyle w:val="charCitHyperlinkAbbrev"/>
          </w:rPr>
          <w:t>A2018-7</w:t>
        </w:r>
      </w:hyperlink>
      <w:r>
        <w:t xml:space="preserve"> s 61)</w:t>
      </w:r>
    </w:p>
    <w:p w14:paraId="3C678E5D" w14:textId="77777777" w:rsidR="00F72E38" w:rsidRDefault="00F72E38" w:rsidP="00F72E38">
      <w:pPr>
        <w:pStyle w:val="AmdtsEntryHd"/>
      </w:pPr>
      <w:r w:rsidRPr="00C51614">
        <w:t>Directing boats after boarding</w:t>
      </w:r>
    </w:p>
    <w:p w14:paraId="6BCD477F" w14:textId="1B68C912" w:rsidR="00F72E38" w:rsidRDefault="00F72E38" w:rsidP="00F72E38">
      <w:pPr>
        <w:pStyle w:val="AmdtsEntries"/>
      </w:pPr>
      <w:r>
        <w:t>s 101</w:t>
      </w:r>
      <w:r>
        <w:tab/>
        <w:t xml:space="preserve">(prev s 50ZP) ins </w:t>
      </w:r>
      <w:hyperlink r:id="rId660" w:tooltip="Lakes Amendment Act 2018" w:history="1">
        <w:r w:rsidRPr="00BD3DD1">
          <w:rPr>
            <w:rStyle w:val="charCitHyperlinkAbbrev"/>
          </w:rPr>
          <w:t>A2018-7</w:t>
        </w:r>
      </w:hyperlink>
      <w:r>
        <w:t xml:space="preserve"> s 28</w:t>
      </w:r>
    </w:p>
    <w:p w14:paraId="3D3CB871" w14:textId="1293BD32" w:rsidR="00F72E38" w:rsidRDefault="00F72E38" w:rsidP="00F72E38">
      <w:pPr>
        <w:pStyle w:val="AmdtsEntries"/>
      </w:pPr>
      <w:r>
        <w:tab/>
        <w:t xml:space="preserve">renum as s 101 R18 LA (see </w:t>
      </w:r>
      <w:hyperlink r:id="rId661" w:tooltip="Lakes Amendment Act 2018" w:history="1">
        <w:r w:rsidRPr="00BD3DD1">
          <w:rPr>
            <w:rStyle w:val="charCitHyperlinkAbbrev"/>
          </w:rPr>
          <w:t>A2018-7</w:t>
        </w:r>
      </w:hyperlink>
      <w:r>
        <w:t xml:space="preserve"> s 61)</w:t>
      </w:r>
    </w:p>
    <w:p w14:paraId="5D7C90B4" w14:textId="77777777" w:rsidR="00F72E38" w:rsidRDefault="00F72E38" w:rsidP="00F72E38">
      <w:pPr>
        <w:pStyle w:val="AmdtsEntryHd"/>
      </w:pPr>
      <w:r w:rsidRPr="00C51614">
        <w:t>Requiring information after entry</w:t>
      </w:r>
    </w:p>
    <w:p w14:paraId="0EC83870" w14:textId="1DB3C6F5" w:rsidR="00F72E38" w:rsidRDefault="00A92639" w:rsidP="00F72E38">
      <w:pPr>
        <w:pStyle w:val="AmdtsEntries"/>
      </w:pPr>
      <w:r>
        <w:t>s 102</w:t>
      </w:r>
      <w:r w:rsidR="00F72E38">
        <w:tab/>
      </w:r>
      <w:r>
        <w:t xml:space="preserve">(prev s 50ZQ) </w:t>
      </w:r>
      <w:r w:rsidR="00F72E38">
        <w:t xml:space="preserve">ins </w:t>
      </w:r>
      <w:hyperlink r:id="rId662" w:tooltip="Lakes Amendment Act 2018" w:history="1">
        <w:r w:rsidR="00F72E38" w:rsidRPr="00BD3DD1">
          <w:rPr>
            <w:rStyle w:val="charCitHyperlinkAbbrev"/>
          </w:rPr>
          <w:t>A2018-7</w:t>
        </w:r>
      </w:hyperlink>
      <w:r w:rsidR="00F72E38">
        <w:t xml:space="preserve"> s 28</w:t>
      </w:r>
    </w:p>
    <w:p w14:paraId="3229DB82" w14:textId="19BE1A5B" w:rsidR="00A92639" w:rsidRDefault="00A92639" w:rsidP="00A92639">
      <w:pPr>
        <w:pStyle w:val="AmdtsEntries"/>
      </w:pPr>
      <w:r>
        <w:tab/>
        <w:t xml:space="preserve">renum as s 102 R18 LA (see </w:t>
      </w:r>
      <w:hyperlink r:id="rId663" w:tooltip="Lakes Amendment Act 2018" w:history="1">
        <w:r w:rsidRPr="00BD3DD1">
          <w:rPr>
            <w:rStyle w:val="charCitHyperlinkAbbrev"/>
          </w:rPr>
          <w:t>A2018-7</w:t>
        </w:r>
      </w:hyperlink>
      <w:r>
        <w:t xml:space="preserve"> s 61)</w:t>
      </w:r>
    </w:p>
    <w:p w14:paraId="0AD6D442" w14:textId="77777777" w:rsidR="00CD43E8" w:rsidRDefault="00CD43E8" w:rsidP="00CD43E8">
      <w:pPr>
        <w:pStyle w:val="AmdtsEntryHd"/>
      </w:pPr>
      <w:r w:rsidRPr="00C51614">
        <w:t>Gathering information</w:t>
      </w:r>
    </w:p>
    <w:p w14:paraId="6E99AD22" w14:textId="524CBD0B" w:rsidR="00CD43E8" w:rsidRPr="005E2BEC" w:rsidRDefault="00CD43E8" w:rsidP="00CD43E8">
      <w:pPr>
        <w:pStyle w:val="AmdtsEntries"/>
      </w:pPr>
      <w:r>
        <w:t>div 9.5 hdg</w:t>
      </w:r>
      <w:r>
        <w:tab/>
        <w:t xml:space="preserve">(prev div 5D.5 hdg) ins </w:t>
      </w:r>
      <w:hyperlink r:id="rId664" w:tooltip="Lakes Amendment Act 2018" w:history="1">
        <w:r w:rsidRPr="00BD3DD1">
          <w:rPr>
            <w:rStyle w:val="charCitHyperlinkAbbrev"/>
          </w:rPr>
          <w:t>A2018-7</w:t>
        </w:r>
      </w:hyperlink>
      <w:r>
        <w:t xml:space="preserve"> s 28</w:t>
      </w:r>
    </w:p>
    <w:p w14:paraId="1893E44B" w14:textId="6102D52B" w:rsidR="00CD43E8" w:rsidRDefault="00CD43E8" w:rsidP="00CD43E8">
      <w:pPr>
        <w:pStyle w:val="AmdtsEntries"/>
      </w:pPr>
      <w:r>
        <w:tab/>
        <w:t xml:space="preserve">renum as div 9.5 hdg R18 LA (see </w:t>
      </w:r>
      <w:hyperlink r:id="rId665" w:tooltip="Lakes Amendment Act 2018" w:history="1">
        <w:r w:rsidRPr="00BD3DD1">
          <w:rPr>
            <w:rStyle w:val="charCitHyperlinkAbbrev"/>
          </w:rPr>
          <w:t>A2018-7</w:t>
        </w:r>
      </w:hyperlink>
      <w:r>
        <w:t xml:space="preserve"> s 61)</w:t>
      </w:r>
    </w:p>
    <w:p w14:paraId="7CA9DD4C" w14:textId="77777777" w:rsidR="00A92639" w:rsidRDefault="00A92639" w:rsidP="00A92639">
      <w:pPr>
        <w:pStyle w:val="AmdtsEntryHd"/>
      </w:pPr>
      <w:r w:rsidRPr="00C51614">
        <w:t>Masters to answer questions</w:t>
      </w:r>
    </w:p>
    <w:p w14:paraId="1B9B9476" w14:textId="7EAE1AA7" w:rsidR="00A92639" w:rsidRDefault="00A92639" w:rsidP="00A92639">
      <w:pPr>
        <w:pStyle w:val="AmdtsEntries"/>
      </w:pPr>
      <w:r>
        <w:t>s 103</w:t>
      </w:r>
      <w:r>
        <w:tab/>
        <w:t xml:space="preserve">(prev s 50ZR) ins </w:t>
      </w:r>
      <w:hyperlink r:id="rId666" w:tooltip="Lakes Amendment Act 2018" w:history="1">
        <w:r w:rsidRPr="00BD3DD1">
          <w:rPr>
            <w:rStyle w:val="charCitHyperlinkAbbrev"/>
          </w:rPr>
          <w:t>A2018-7</w:t>
        </w:r>
      </w:hyperlink>
      <w:r>
        <w:t xml:space="preserve"> s 28</w:t>
      </w:r>
    </w:p>
    <w:p w14:paraId="3A9B436A" w14:textId="01E0DF1C" w:rsidR="00A92639" w:rsidRDefault="00A92639" w:rsidP="00A92639">
      <w:pPr>
        <w:pStyle w:val="AmdtsEntries"/>
      </w:pPr>
      <w:r>
        <w:tab/>
        <w:t xml:space="preserve">renum as s 103 R18 LA (see </w:t>
      </w:r>
      <w:hyperlink r:id="rId667" w:tooltip="Lakes Amendment Act 2018" w:history="1">
        <w:r w:rsidRPr="00BD3DD1">
          <w:rPr>
            <w:rStyle w:val="charCitHyperlinkAbbrev"/>
          </w:rPr>
          <w:t>A2018-7</w:t>
        </w:r>
      </w:hyperlink>
      <w:r>
        <w:t xml:space="preserve"> s 61)</w:t>
      </w:r>
    </w:p>
    <w:p w14:paraId="71761D76" w14:textId="77777777" w:rsidR="00A92639" w:rsidRDefault="00A92639" w:rsidP="00A92639">
      <w:pPr>
        <w:pStyle w:val="AmdtsEntryHd"/>
      </w:pPr>
      <w:r w:rsidRPr="00C51614">
        <w:t>Masters to produce records</w:t>
      </w:r>
    </w:p>
    <w:p w14:paraId="5B551D8B" w14:textId="5020097F" w:rsidR="00A92639" w:rsidRDefault="00A92639" w:rsidP="00A92639">
      <w:pPr>
        <w:pStyle w:val="AmdtsEntries"/>
      </w:pPr>
      <w:r>
        <w:t>s 104</w:t>
      </w:r>
      <w:r>
        <w:tab/>
        <w:t xml:space="preserve">(prev s 50ZS) ins </w:t>
      </w:r>
      <w:hyperlink r:id="rId668" w:tooltip="Lakes Amendment Act 2018" w:history="1">
        <w:r w:rsidRPr="00BD3DD1">
          <w:rPr>
            <w:rStyle w:val="charCitHyperlinkAbbrev"/>
          </w:rPr>
          <w:t>A2018-7</w:t>
        </w:r>
      </w:hyperlink>
      <w:r>
        <w:t xml:space="preserve"> s 28</w:t>
      </w:r>
    </w:p>
    <w:p w14:paraId="6B5B4A11" w14:textId="7AB956CE" w:rsidR="00A92639" w:rsidRDefault="00A92639" w:rsidP="00A92639">
      <w:pPr>
        <w:pStyle w:val="AmdtsEntries"/>
      </w:pPr>
      <w:r>
        <w:tab/>
        <w:t xml:space="preserve">renum as s 104 R18 LA (see </w:t>
      </w:r>
      <w:hyperlink r:id="rId669" w:tooltip="Lakes Amendment Act 2018" w:history="1">
        <w:r w:rsidRPr="00BD3DD1">
          <w:rPr>
            <w:rStyle w:val="charCitHyperlinkAbbrev"/>
          </w:rPr>
          <w:t>A2018-7</w:t>
        </w:r>
      </w:hyperlink>
      <w:r>
        <w:t xml:space="preserve"> s 61)</w:t>
      </w:r>
    </w:p>
    <w:p w14:paraId="28354F96" w14:textId="77777777" w:rsidR="00FE0B7D" w:rsidRDefault="00FE0B7D" w:rsidP="00FE0B7D">
      <w:pPr>
        <w:pStyle w:val="AmdtsEntryHd"/>
      </w:pPr>
      <w:r w:rsidRPr="00C51614">
        <w:t>People to provide information about owners or masters of boats</w:t>
      </w:r>
    </w:p>
    <w:p w14:paraId="203AE611" w14:textId="5537F01B" w:rsidR="00FE0B7D" w:rsidRDefault="00FE0B7D" w:rsidP="00FE0B7D">
      <w:pPr>
        <w:pStyle w:val="AmdtsEntries"/>
      </w:pPr>
      <w:r>
        <w:t>s 105</w:t>
      </w:r>
      <w:r>
        <w:tab/>
        <w:t xml:space="preserve">(prev s 50ZT) ins </w:t>
      </w:r>
      <w:hyperlink r:id="rId670" w:tooltip="Lakes Amendment Act 2018" w:history="1">
        <w:r w:rsidRPr="00BD3DD1">
          <w:rPr>
            <w:rStyle w:val="charCitHyperlinkAbbrev"/>
          </w:rPr>
          <w:t>A2018-7</w:t>
        </w:r>
      </w:hyperlink>
      <w:r>
        <w:t xml:space="preserve"> s 28</w:t>
      </w:r>
    </w:p>
    <w:p w14:paraId="0E98D2FA" w14:textId="38A1649F" w:rsidR="00FE0B7D" w:rsidRDefault="00FE0B7D" w:rsidP="00FE0B7D">
      <w:pPr>
        <w:pStyle w:val="AmdtsEntries"/>
      </w:pPr>
      <w:r>
        <w:tab/>
        <w:t xml:space="preserve">renum as s 105 R18 LA (see </w:t>
      </w:r>
      <w:hyperlink r:id="rId671" w:tooltip="Lakes Amendment Act 2018" w:history="1">
        <w:r w:rsidRPr="00BD3DD1">
          <w:rPr>
            <w:rStyle w:val="charCitHyperlinkAbbrev"/>
          </w:rPr>
          <w:t>A2018-7</w:t>
        </w:r>
      </w:hyperlink>
      <w:r>
        <w:t xml:space="preserve"> s 61)</w:t>
      </w:r>
    </w:p>
    <w:p w14:paraId="17E26829" w14:textId="77777777" w:rsidR="00FE0B7D" w:rsidRDefault="00FE0B7D" w:rsidP="00FE0B7D">
      <w:pPr>
        <w:pStyle w:val="AmdtsEntryHd"/>
      </w:pPr>
      <w:r w:rsidRPr="00C51614">
        <w:t>Boat licences</w:t>
      </w:r>
    </w:p>
    <w:p w14:paraId="63C2AE3B" w14:textId="230F1E5A" w:rsidR="00FE0B7D" w:rsidRDefault="00FE0B7D" w:rsidP="00FE0B7D">
      <w:pPr>
        <w:pStyle w:val="AmdtsEntries"/>
      </w:pPr>
      <w:r>
        <w:t>s 106</w:t>
      </w:r>
      <w:r>
        <w:tab/>
        <w:t xml:space="preserve">(prev s 50ZU) ins </w:t>
      </w:r>
      <w:hyperlink r:id="rId672" w:tooltip="Lakes Amendment Act 2018" w:history="1">
        <w:r w:rsidRPr="00BD3DD1">
          <w:rPr>
            <w:rStyle w:val="charCitHyperlinkAbbrev"/>
          </w:rPr>
          <w:t>A2018-7</w:t>
        </w:r>
      </w:hyperlink>
      <w:r>
        <w:t xml:space="preserve"> s 28</w:t>
      </w:r>
    </w:p>
    <w:p w14:paraId="3EA2F642" w14:textId="6B47EA4C" w:rsidR="00FE0B7D" w:rsidRDefault="00FE0B7D" w:rsidP="00FE0B7D">
      <w:pPr>
        <w:pStyle w:val="AmdtsEntries"/>
      </w:pPr>
      <w:r>
        <w:tab/>
        <w:t xml:space="preserve">renum as s 106 R18 LA (see </w:t>
      </w:r>
      <w:hyperlink r:id="rId673" w:tooltip="Lakes Amendment Act 2018" w:history="1">
        <w:r w:rsidRPr="00BD3DD1">
          <w:rPr>
            <w:rStyle w:val="charCitHyperlinkAbbrev"/>
          </w:rPr>
          <w:t>A2018-7</w:t>
        </w:r>
      </w:hyperlink>
      <w:r>
        <w:t xml:space="preserve"> s 61)</w:t>
      </w:r>
    </w:p>
    <w:p w14:paraId="0CCE203D" w14:textId="77777777" w:rsidR="00CD43E8" w:rsidRDefault="00CD43E8" w:rsidP="00CD43E8">
      <w:pPr>
        <w:pStyle w:val="AmdtsEntryHd"/>
      </w:pPr>
      <w:r w:rsidRPr="00C51614">
        <w:t>Dealing with things seized</w:t>
      </w:r>
    </w:p>
    <w:p w14:paraId="5AB78AF7" w14:textId="78AB287C" w:rsidR="00CD43E8" w:rsidRPr="005E2BEC" w:rsidRDefault="00CD43E8" w:rsidP="00CD43E8">
      <w:pPr>
        <w:pStyle w:val="AmdtsEntries"/>
      </w:pPr>
      <w:r>
        <w:t>div 9.6 hdg</w:t>
      </w:r>
      <w:r>
        <w:tab/>
        <w:t xml:space="preserve">(prev div 5D.6 hdg) ins </w:t>
      </w:r>
      <w:hyperlink r:id="rId674" w:tooltip="Lakes Amendment Act 2018" w:history="1">
        <w:r w:rsidRPr="00BD3DD1">
          <w:rPr>
            <w:rStyle w:val="charCitHyperlinkAbbrev"/>
          </w:rPr>
          <w:t>A2018-7</w:t>
        </w:r>
      </w:hyperlink>
      <w:r>
        <w:t xml:space="preserve"> s 28</w:t>
      </w:r>
    </w:p>
    <w:p w14:paraId="4E5B1885" w14:textId="176A1FA7" w:rsidR="00CD43E8" w:rsidRDefault="00CD43E8" w:rsidP="00CD43E8">
      <w:pPr>
        <w:pStyle w:val="AmdtsEntries"/>
      </w:pPr>
      <w:r>
        <w:tab/>
        <w:t xml:space="preserve">renum as div 9.6 hdg R18 LA (see </w:t>
      </w:r>
      <w:hyperlink r:id="rId675" w:tooltip="Lakes Amendment Act 2018" w:history="1">
        <w:r w:rsidRPr="00BD3DD1">
          <w:rPr>
            <w:rStyle w:val="charCitHyperlinkAbbrev"/>
          </w:rPr>
          <w:t>A2018-7</w:t>
        </w:r>
      </w:hyperlink>
      <w:r>
        <w:t xml:space="preserve"> s 61)</w:t>
      </w:r>
    </w:p>
    <w:p w14:paraId="17C88AA6" w14:textId="77777777" w:rsidR="006B09C2" w:rsidRDefault="006B09C2" w:rsidP="006B09C2">
      <w:pPr>
        <w:pStyle w:val="AmdtsEntryHd"/>
      </w:pPr>
      <w:r w:rsidRPr="00C51614">
        <w:t>Receipts for things seized</w:t>
      </w:r>
    </w:p>
    <w:p w14:paraId="037BBE1A" w14:textId="7138BC57" w:rsidR="006B09C2" w:rsidRDefault="006B09C2" w:rsidP="006B09C2">
      <w:pPr>
        <w:pStyle w:val="AmdtsEntries"/>
      </w:pPr>
      <w:r>
        <w:t>s 107</w:t>
      </w:r>
      <w:r>
        <w:tab/>
        <w:t xml:space="preserve">(prev s 50ZV) ins </w:t>
      </w:r>
      <w:hyperlink r:id="rId676" w:tooltip="Lakes Amendment Act 2018" w:history="1">
        <w:r w:rsidRPr="00BD3DD1">
          <w:rPr>
            <w:rStyle w:val="charCitHyperlinkAbbrev"/>
          </w:rPr>
          <w:t>A2018-7</w:t>
        </w:r>
      </w:hyperlink>
      <w:r>
        <w:t xml:space="preserve"> s 28</w:t>
      </w:r>
    </w:p>
    <w:p w14:paraId="3D389CF9" w14:textId="593B46D1" w:rsidR="006B09C2" w:rsidRDefault="006B09C2" w:rsidP="006B09C2">
      <w:pPr>
        <w:pStyle w:val="AmdtsEntries"/>
      </w:pPr>
      <w:r>
        <w:tab/>
        <w:t xml:space="preserve">renum as s 107 R18 LA (see </w:t>
      </w:r>
      <w:hyperlink r:id="rId677" w:tooltip="Lakes Amendment Act 2018" w:history="1">
        <w:r w:rsidRPr="00BD3DD1">
          <w:rPr>
            <w:rStyle w:val="charCitHyperlinkAbbrev"/>
          </w:rPr>
          <w:t>A2018-7</w:t>
        </w:r>
      </w:hyperlink>
      <w:r>
        <w:t xml:space="preserve"> s 61)</w:t>
      </w:r>
    </w:p>
    <w:p w14:paraId="3FEAD8C5" w14:textId="77777777" w:rsidR="006B09C2" w:rsidRDefault="006B09C2" w:rsidP="006B09C2">
      <w:pPr>
        <w:pStyle w:val="AmdtsEntryHd"/>
      </w:pPr>
      <w:r w:rsidRPr="00C51614">
        <w:t>Access to things seized</w:t>
      </w:r>
    </w:p>
    <w:p w14:paraId="2F8ACF04" w14:textId="14B5E70B" w:rsidR="006B09C2" w:rsidRDefault="006B09C2" w:rsidP="006B09C2">
      <w:pPr>
        <w:pStyle w:val="AmdtsEntries"/>
      </w:pPr>
      <w:r>
        <w:t>s 108</w:t>
      </w:r>
      <w:r>
        <w:tab/>
        <w:t xml:space="preserve">(prev s 50ZW) ins </w:t>
      </w:r>
      <w:hyperlink r:id="rId678" w:tooltip="Lakes Amendment Act 2018" w:history="1">
        <w:r w:rsidRPr="00BD3DD1">
          <w:rPr>
            <w:rStyle w:val="charCitHyperlinkAbbrev"/>
          </w:rPr>
          <w:t>A2018-7</w:t>
        </w:r>
      </w:hyperlink>
      <w:r>
        <w:t xml:space="preserve"> s 28</w:t>
      </w:r>
    </w:p>
    <w:p w14:paraId="7B3490EF" w14:textId="77A68A9A" w:rsidR="006B09C2" w:rsidRDefault="006B09C2" w:rsidP="006B09C2">
      <w:pPr>
        <w:pStyle w:val="AmdtsEntries"/>
      </w:pPr>
      <w:r>
        <w:tab/>
        <w:t xml:space="preserve">renum as s 108 R18 LA (see </w:t>
      </w:r>
      <w:hyperlink r:id="rId679" w:tooltip="Lakes Amendment Act 2018" w:history="1">
        <w:r w:rsidRPr="00BD3DD1">
          <w:rPr>
            <w:rStyle w:val="charCitHyperlinkAbbrev"/>
          </w:rPr>
          <w:t>A2018-7</w:t>
        </w:r>
      </w:hyperlink>
      <w:r>
        <w:t xml:space="preserve"> s 61)</w:t>
      </w:r>
    </w:p>
    <w:p w14:paraId="2AA921C7" w14:textId="77777777" w:rsidR="007B5957" w:rsidRDefault="007B5957" w:rsidP="007B5957">
      <w:pPr>
        <w:pStyle w:val="AmdtsEntryHd"/>
      </w:pPr>
      <w:r w:rsidRPr="00C51614">
        <w:t>Return of things seized</w:t>
      </w:r>
    </w:p>
    <w:p w14:paraId="358199FF" w14:textId="2AADE574" w:rsidR="007B5957" w:rsidRDefault="007B5957" w:rsidP="007B5957">
      <w:pPr>
        <w:pStyle w:val="AmdtsEntries"/>
      </w:pPr>
      <w:r>
        <w:t>s 109</w:t>
      </w:r>
      <w:r>
        <w:tab/>
        <w:t xml:space="preserve">(prev s 50ZX) ins </w:t>
      </w:r>
      <w:hyperlink r:id="rId680" w:tooltip="Lakes Amendment Act 2018" w:history="1">
        <w:r w:rsidRPr="00BD3DD1">
          <w:rPr>
            <w:rStyle w:val="charCitHyperlinkAbbrev"/>
          </w:rPr>
          <w:t>A2018-7</w:t>
        </w:r>
      </w:hyperlink>
      <w:r>
        <w:t xml:space="preserve"> s 28</w:t>
      </w:r>
    </w:p>
    <w:p w14:paraId="47FDA926" w14:textId="2C6805F5" w:rsidR="007B5957" w:rsidRDefault="007B5957" w:rsidP="007B5957">
      <w:pPr>
        <w:pStyle w:val="AmdtsEntries"/>
      </w:pPr>
      <w:r>
        <w:tab/>
        <w:t xml:space="preserve">renum as s 109 R18 LA (see </w:t>
      </w:r>
      <w:hyperlink r:id="rId681" w:tooltip="Lakes Amendment Act 2018" w:history="1">
        <w:r w:rsidRPr="00BD3DD1">
          <w:rPr>
            <w:rStyle w:val="charCitHyperlinkAbbrev"/>
          </w:rPr>
          <w:t>A2018-7</w:t>
        </w:r>
      </w:hyperlink>
      <w:r>
        <w:t xml:space="preserve"> s 61)</w:t>
      </w:r>
    </w:p>
    <w:p w14:paraId="694EE4A7" w14:textId="77777777" w:rsidR="007B5957" w:rsidRDefault="007B5957" w:rsidP="007B5957">
      <w:pPr>
        <w:pStyle w:val="AmdtsEntryHd"/>
      </w:pPr>
      <w:r w:rsidRPr="00C51614">
        <w:t>Disposal of things seized</w:t>
      </w:r>
    </w:p>
    <w:p w14:paraId="12A6D04F" w14:textId="3C6427B6" w:rsidR="007B5957" w:rsidRDefault="007B5957" w:rsidP="007B5957">
      <w:pPr>
        <w:pStyle w:val="AmdtsEntries"/>
      </w:pPr>
      <w:r>
        <w:t>s 110</w:t>
      </w:r>
      <w:r>
        <w:tab/>
        <w:t xml:space="preserve">(prev s 50ZY) ins </w:t>
      </w:r>
      <w:hyperlink r:id="rId682" w:tooltip="Lakes Amendment Act 2018" w:history="1">
        <w:r w:rsidRPr="00BD3DD1">
          <w:rPr>
            <w:rStyle w:val="charCitHyperlinkAbbrev"/>
          </w:rPr>
          <w:t>A2018-7</w:t>
        </w:r>
      </w:hyperlink>
      <w:r>
        <w:t xml:space="preserve"> s 28</w:t>
      </w:r>
    </w:p>
    <w:p w14:paraId="249220EC" w14:textId="5ECA0D55" w:rsidR="007B5957" w:rsidRDefault="007B5957" w:rsidP="007B5957">
      <w:pPr>
        <w:pStyle w:val="AmdtsEntries"/>
      </w:pPr>
      <w:r>
        <w:tab/>
        <w:t xml:space="preserve">renum as s 110 R18 LA (see </w:t>
      </w:r>
      <w:hyperlink r:id="rId683" w:tooltip="Lakes Amendment Act 2018" w:history="1">
        <w:r w:rsidRPr="00BD3DD1">
          <w:rPr>
            <w:rStyle w:val="charCitHyperlinkAbbrev"/>
          </w:rPr>
          <w:t>A2018-7</w:t>
        </w:r>
      </w:hyperlink>
      <w:r>
        <w:t xml:space="preserve"> s 61)</w:t>
      </w:r>
    </w:p>
    <w:p w14:paraId="1505B662" w14:textId="77777777" w:rsidR="00A51075" w:rsidRDefault="00A51075" w:rsidP="00A51075">
      <w:pPr>
        <w:pStyle w:val="AmdtsEntryHd"/>
      </w:pPr>
      <w:r w:rsidRPr="00C51614">
        <w:lastRenderedPageBreak/>
        <w:t>Detaining boats</w:t>
      </w:r>
    </w:p>
    <w:p w14:paraId="17328D5E" w14:textId="0F6D240C" w:rsidR="00A51075" w:rsidRPr="005E2BEC" w:rsidRDefault="00A51075" w:rsidP="00A51075">
      <w:pPr>
        <w:pStyle w:val="AmdtsEntries"/>
      </w:pPr>
      <w:r>
        <w:t>div 9.7 hdg</w:t>
      </w:r>
      <w:r>
        <w:tab/>
        <w:t xml:space="preserve">(prev div 5D.7 hdg) ins </w:t>
      </w:r>
      <w:hyperlink r:id="rId684" w:tooltip="Lakes Amendment Act 2018" w:history="1">
        <w:r w:rsidRPr="00BD3DD1">
          <w:rPr>
            <w:rStyle w:val="charCitHyperlinkAbbrev"/>
          </w:rPr>
          <w:t>A2018-7</w:t>
        </w:r>
      </w:hyperlink>
      <w:r>
        <w:t xml:space="preserve"> s 28</w:t>
      </w:r>
    </w:p>
    <w:p w14:paraId="096618BB" w14:textId="23E93AE6" w:rsidR="00A51075" w:rsidRDefault="00A51075" w:rsidP="00A51075">
      <w:pPr>
        <w:pStyle w:val="AmdtsEntries"/>
      </w:pPr>
      <w:r>
        <w:tab/>
        <w:t xml:space="preserve">renum as div 9.7 hdg R18 LA (see </w:t>
      </w:r>
      <w:hyperlink r:id="rId685" w:tooltip="Lakes Amendment Act 2018" w:history="1">
        <w:r w:rsidRPr="00BD3DD1">
          <w:rPr>
            <w:rStyle w:val="charCitHyperlinkAbbrev"/>
          </w:rPr>
          <w:t>A2018-7</w:t>
        </w:r>
      </w:hyperlink>
      <w:r>
        <w:t xml:space="preserve"> s 61)</w:t>
      </w:r>
    </w:p>
    <w:p w14:paraId="2CCF7FA6" w14:textId="77777777" w:rsidR="00E924FF" w:rsidRDefault="00E924FF" w:rsidP="00E924FF">
      <w:pPr>
        <w:pStyle w:val="AmdtsEntryHd"/>
      </w:pPr>
      <w:r w:rsidRPr="00C51614">
        <w:t>Inspectors may detain boats</w:t>
      </w:r>
    </w:p>
    <w:p w14:paraId="2F60C23F" w14:textId="2412E71D" w:rsidR="00E924FF" w:rsidRDefault="00E924FF" w:rsidP="00E924FF">
      <w:pPr>
        <w:pStyle w:val="AmdtsEntries"/>
      </w:pPr>
      <w:r>
        <w:t>s 111</w:t>
      </w:r>
      <w:r>
        <w:tab/>
        <w:t xml:space="preserve">(prev s 50ZZ) ins </w:t>
      </w:r>
      <w:hyperlink r:id="rId686" w:tooltip="Lakes Amendment Act 2018" w:history="1">
        <w:r w:rsidRPr="00BD3DD1">
          <w:rPr>
            <w:rStyle w:val="charCitHyperlinkAbbrev"/>
          </w:rPr>
          <w:t>A2018-7</w:t>
        </w:r>
      </w:hyperlink>
      <w:r>
        <w:t xml:space="preserve"> s 28</w:t>
      </w:r>
    </w:p>
    <w:p w14:paraId="2E08B48B" w14:textId="1BF556E6" w:rsidR="00E924FF" w:rsidRDefault="00E924FF" w:rsidP="00E924FF">
      <w:pPr>
        <w:pStyle w:val="AmdtsEntries"/>
      </w:pPr>
      <w:r>
        <w:tab/>
        <w:t xml:space="preserve">renum as s 111 R18 LA (see </w:t>
      </w:r>
      <w:hyperlink r:id="rId687" w:tooltip="Lakes Amendment Act 2018" w:history="1">
        <w:r w:rsidRPr="00BD3DD1">
          <w:rPr>
            <w:rStyle w:val="charCitHyperlinkAbbrev"/>
          </w:rPr>
          <w:t>A2018-7</w:t>
        </w:r>
      </w:hyperlink>
      <w:r>
        <w:t xml:space="preserve"> s 61)</w:t>
      </w:r>
    </w:p>
    <w:p w14:paraId="1F03012E" w14:textId="77777777" w:rsidR="0027136A" w:rsidRDefault="0027136A" w:rsidP="0027136A">
      <w:pPr>
        <w:pStyle w:val="AmdtsEntryHd"/>
      </w:pPr>
      <w:r w:rsidRPr="00C51614">
        <w:t>Territory to pay costs of detention</w:t>
      </w:r>
    </w:p>
    <w:p w14:paraId="5150FC87" w14:textId="39F066BC" w:rsidR="0027136A" w:rsidRDefault="0027136A" w:rsidP="0027136A">
      <w:pPr>
        <w:pStyle w:val="AmdtsEntries"/>
      </w:pPr>
      <w:r>
        <w:t>s 112</w:t>
      </w:r>
      <w:r>
        <w:tab/>
        <w:t xml:space="preserve">(prev s 50ZZA) ins </w:t>
      </w:r>
      <w:hyperlink r:id="rId688" w:tooltip="Lakes Amendment Act 2018" w:history="1">
        <w:r w:rsidRPr="00BD3DD1">
          <w:rPr>
            <w:rStyle w:val="charCitHyperlinkAbbrev"/>
          </w:rPr>
          <w:t>A2018-7</w:t>
        </w:r>
      </w:hyperlink>
      <w:r>
        <w:t xml:space="preserve"> s 28</w:t>
      </w:r>
    </w:p>
    <w:p w14:paraId="2AF4B770" w14:textId="20C36D38" w:rsidR="0027136A" w:rsidRDefault="0027136A" w:rsidP="0027136A">
      <w:pPr>
        <w:pStyle w:val="AmdtsEntries"/>
      </w:pPr>
      <w:r>
        <w:tab/>
        <w:t xml:space="preserve">renum as s 112 R18 LA (see </w:t>
      </w:r>
      <w:hyperlink r:id="rId689" w:tooltip="Lakes Amendment Act 2018" w:history="1">
        <w:r w:rsidRPr="00BD3DD1">
          <w:rPr>
            <w:rStyle w:val="charCitHyperlinkAbbrev"/>
          </w:rPr>
          <w:t>A2018-7</w:t>
        </w:r>
      </w:hyperlink>
      <w:r>
        <w:t xml:space="preserve"> s 61)</w:t>
      </w:r>
    </w:p>
    <w:p w14:paraId="092E08DA" w14:textId="77777777" w:rsidR="0027136A" w:rsidRDefault="0027136A" w:rsidP="0027136A">
      <w:pPr>
        <w:pStyle w:val="AmdtsEntryHd"/>
      </w:pPr>
      <w:r w:rsidRPr="00C51614">
        <w:t>Owner to pay costs of detention</w:t>
      </w:r>
    </w:p>
    <w:p w14:paraId="46163969" w14:textId="6AAFD15A" w:rsidR="0027136A" w:rsidRDefault="0027136A" w:rsidP="0027136A">
      <w:pPr>
        <w:pStyle w:val="AmdtsEntries"/>
      </w:pPr>
      <w:r>
        <w:t>s 113</w:t>
      </w:r>
      <w:r>
        <w:tab/>
        <w:t xml:space="preserve">(prev s 50ZZB) ins </w:t>
      </w:r>
      <w:hyperlink r:id="rId690" w:tooltip="Lakes Amendment Act 2018" w:history="1">
        <w:r w:rsidRPr="00BD3DD1">
          <w:rPr>
            <w:rStyle w:val="charCitHyperlinkAbbrev"/>
          </w:rPr>
          <w:t>A2018-7</w:t>
        </w:r>
      </w:hyperlink>
      <w:r>
        <w:t xml:space="preserve"> s 28</w:t>
      </w:r>
    </w:p>
    <w:p w14:paraId="5DA53D0C" w14:textId="5E4A1F5E" w:rsidR="0027136A" w:rsidRDefault="0027136A" w:rsidP="0027136A">
      <w:pPr>
        <w:pStyle w:val="AmdtsEntries"/>
      </w:pPr>
      <w:r>
        <w:tab/>
        <w:t xml:space="preserve">renum as s 113 R18 LA (see </w:t>
      </w:r>
      <w:hyperlink r:id="rId691" w:tooltip="Lakes Amendment Act 2018" w:history="1">
        <w:r w:rsidRPr="00BD3DD1">
          <w:rPr>
            <w:rStyle w:val="charCitHyperlinkAbbrev"/>
          </w:rPr>
          <w:t>A2018-7</w:t>
        </w:r>
      </w:hyperlink>
      <w:r>
        <w:t xml:space="preserve"> s 61)</w:t>
      </w:r>
    </w:p>
    <w:p w14:paraId="2723CF46" w14:textId="77777777" w:rsidR="00876756" w:rsidRDefault="00876756" w:rsidP="00876756">
      <w:pPr>
        <w:pStyle w:val="AmdtsEntryHd"/>
      </w:pPr>
      <w:r>
        <w:t>Notification and review of decisions</w:t>
      </w:r>
    </w:p>
    <w:p w14:paraId="23D38912" w14:textId="5A36AFC8" w:rsidR="00876756" w:rsidRPr="009C3314" w:rsidRDefault="00984F82" w:rsidP="00876756">
      <w:pPr>
        <w:pStyle w:val="AmdtsEntries"/>
      </w:pPr>
      <w:r>
        <w:t>pt 10</w:t>
      </w:r>
      <w:r w:rsidR="00876756">
        <w:t xml:space="preserve"> hdg</w:t>
      </w:r>
      <w:r w:rsidR="00876756">
        <w:tab/>
      </w:r>
      <w:r>
        <w:t xml:space="preserve">(prev pt 6 hdg) </w:t>
      </w:r>
      <w:r w:rsidR="00876756">
        <w:t xml:space="preserve">sub </w:t>
      </w:r>
      <w:hyperlink r:id="rId692" w:tooltip="ACT Civil and Administrative Tribunal Legislation Amendment Act 2008 (No 2)" w:history="1">
        <w:r w:rsidR="00876756" w:rsidRPr="007E6D74">
          <w:rPr>
            <w:rStyle w:val="charCitHyperlinkAbbrev"/>
          </w:rPr>
          <w:t>A2008</w:t>
        </w:r>
        <w:r w:rsidR="00876756" w:rsidRPr="007E6D74">
          <w:rPr>
            <w:rStyle w:val="charCitHyperlinkAbbrev"/>
          </w:rPr>
          <w:noBreakHyphen/>
          <w:t>37</w:t>
        </w:r>
      </w:hyperlink>
      <w:r w:rsidR="00876756">
        <w:t xml:space="preserve"> amdt 1.260</w:t>
      </w:r>
    </w:p>
    <w:p w14:paraId="053E4CD0" w14:textId="1BB736E5" w:rsidR="00984F82" w:rsidRDefault="00984F82" w:rsidP="00984F82">
      <w:pPr>
        <w:pStyle w:val="AmdtsEntries"/>
      </w:pPr>
      <w:r>
        <w:tab/>
        <w:t xml:space="preserve">renum as pt 10 hdg R18 LA (see </w:t>
      </w:r>
      <w:hyperlink r:id="rId693" w:tooltip="Lakes Amendment Act 2018" w:history="1">
        <w:r w:rsidRPr="00BD3DD1">
          <w:rPr>
            <w:rStyle w:val="charCitHyperlinkAbbrev"/>
          </w:rPr>
          <w:t>A2018-7</w:t>
        </w:r>
      </w:hyperlink>
      <w:r>
        <w:t xml:space="preserve"> s 61)</w:t>
      </w:r>
    </w:p>
    <w:p w14:paraId="42156FCD" w14:textId="77777777" w:rsidR="008D2CB3" w:rsidRDefault="008D2CB3">
      <w:pPr>
        <w:pStyle w:val="AmdtsEntryHd"/>
      </w:pPr>
      <w:r>
        <w:t xml:space="preserve">Meaning of </w:t>
      </w:r>
      <w:r w:rsidRPr="008D2CB3">
        <w:rPr>
          <w:i/>
        </w:rPr>
        <w:t>reviewable decision</w:t>
      </w:r>
      <w:r w:rsidR="000E35BA">
        <w:t>—pt 10</w:t>
      </w:r>
    </w:p>
    <w:p w14:paraId="4B6ED3B4" w14:textId="4819AE4E" w:rsidR="008D2CB3" w:rsidRDefault="008D2CB3" w:rsidP="00FF33DE">
      <w:pPr>
        <w:pStyle w:val="AmdtsEntries"/>
        <w:keepNext/>
      </w:pPr>
      <w:r>
        <w:t>s 114 hdg</w:t>
      </w:r>
      <w:r>
        <w:tab/>
        <w:t xml:space="preserve">(prev s 51 hdg) sub </w:t>
      </w:r>
      <w:hyperlink r:id="rId694" w:tooltip="Statute Law Amendment Act 2002 (No 2)" w:history="1">
        <w:r w:rsidRPr="007E6D74">
          <w:rPr>
            <w:rStyle w:val="charCitHyperlinkAbbrev"/>
          </w:rPr>
          <w:t>A2002</w:t>
        </w:r>
        <w:r w:rsidRPr="007E6D74">
          <w:rPr>
            <w:rStyle w:val="charCitHyperlinkAbbrev"/>
          </w:rPr>
          <w:noBreakHyphen/>
          <w:t>49</w:t>
        </w:r>
      </w:hyperlink>
      <w:r>
        <w:t xml:space="preserve"> amdt 3.93</w:t>
      </w:r>
    </w:p>
    <w:p w14:paraId="75BC7E1F" w14:textId="61C496A9" w:rsidR="008D2CB3" w:rsidRDefault="008D2CB3" w:rsidP="00FF33DE">
      <w:pPr>
        <w:pStyle w:val="AmdtsEntries"/>
        <w:keepNext/>
      </w:pPr>
      <w:r>
        <w:t>s 114</w:t>
      </w:r>
      <w:r>
        <w:tab/>
        <w:t xml:space="preserve">(prev s 51) am </w:t>
      </w:r>
      <w:hyperlink r:id="rId695" w:tooltip="Lakes (Amendment) Ordinance 1987" w:history="1">
        <w:r w:rsidRPr="007E6D74">
          <w:rPr>
            <w:rStyle w:val="charCitHyperlinkAbbrev"/>
          </w:rPr>
          <w:t>Ord1987</w:t>
        </w:r>
        <w:r w:rsidRPr="007E6D74">
          <w:rPr>
            <w:rStyle w:val="charCitHyperlinkAbbrev"/>
          </w:rPr>
          <w:noBreakHyphen/>
          <w:t>49</w:t>
        </w:r>
      </w:hyperlink>
      <w:r>
        <w:t xml:space="preserve"> s 9; </w:t>
      </w:r>
      <w:hyperlink r:id="rId696"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697" w:tooltip="Lakes (Amendment) Act 1991" w:history="1">
        <w:r w:rsidRPr="007E6D74">
          <w:rPr>
            <w:rStyle w:val="charCitHyperlinkAbbrev"/>
          </w:rPr>
          <w:t>A1991</w:t>
        </w:r>
        <w:r w:rsidRPr="007E6D74">
          <w:rPr>
            <w:rStyle w:val="charCitHyperlinkAbbrev"/>
          </w:rPr>
          <w:noBreakHyphen/>
          <w:t>89</w:t>
        </w:r>
      </w:hyperlink>
      <w:r>
        <w:t xml:space="preserve"> s 7; 1994 No 60 sch 1</w:t>
      </w:r>
    </w:p>
    <w:p w14:paraId="5B3F7461" w14:textId="75888E22" w:rsidR="008D2CB3" w:rsidRDefault="008D2CB3" w:rsidP="008D2CB3">
      <w:pPr>
        <w:pStyle w:val="AmdtsEntries"/>
      </w:pPr>
      <w:r>
        <w:tab/>
        <w:t xml:space="preserve">sub </w:t>
      </w:r>
      <w:hyperlink r:id="rId698"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2C6096AA" w14:textId="2C15C68A" w:rsidR="008D2CB3" w:rsidRDefault="008D2CB3" w:rsidP="008D2CB3">
      <w:pPr>
        <w:pStyle w:val="AmdtsEntries"/>
      </w:pPr>
      <w:r>
        <w:tab/>
        <w:t xml:space="preserve">renum as s 114 R18 LA (see </w:t>
      </w:r>
      <w:hyperlink r:id="rId699" w:tooltip="Lakes Amendment Act 2018" w:history="1">
        <w:r w:rsidRPr="00BD3DD1">
          <w:rPr>
            <w:rStyle w:val="charCitHyperlinkAbbrev"/>
          </w:rPr>
          <w:t>A2018-7</w:t>
        </w:r>
      </w:hyperlink>
      <w:r>
        <w:t xml:space="preserve"> s 61)</w:t>
      </w:r>
    </w:p>
    <w:p w14:paraId="1080C10A" w14:textId="77777777" w:rsidR="008D2CB3" w:rsidRDefault="008D2CB3" w:rsidP="008D2CB3">
      <w:pPr>
        <w:pStyle w:val="AmdtsEntryHd"/>
      </w:pPr>
      <w:r>
        <w:t>Reviewable decision notices</w:t>
      </w:r>
    </w:p>
    <w:p w14:paraId="367A68D6" w14:textId="59EA4C0D" w:rsidR="008D2CB3" w:rsidRPr="009C3314" w:rsidRDefault="008D2CB3" w:rsidP="008D2CB3">
      <w:pPr>
        <w:pStyle w:val="AmdtsEntries"/>
      </w:pPr>
      <w:r>
        <w:t>s 115</w:t>
      </w:r>
      <w:r>
        <w:tab/>
        <w:t xml:space="preserve">(prev s 51AA) ins </w:t>
      </w:r>
      <w:hyperlink r:id="rId700"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1114A92B" w14:textId="6B297378" w:rsidR="008D2CB3" w:rsidRDefault="008D2CB3" w:rsidP="008D2CB3">
      <w:pPr>
        <w:pStyle w:val="AmdtsEntries"/>
      </w:pPr>
      <w:r>
        <w:tab/>
        <w:t xml:space="preserve">renum as s 115 R18 LA (see </w:t>
      </w:r>
      <w:hyperlink r:id="rId701" w:tooltip="Lakes Amendment Act 2018" w:history="1">
        <w:r w:rsidRPr="00BD3DD1">
          <w:rPr>
            <w:rStyle w:val="charCitHyperlinkAbbrev"/>
          </w:rPr>
          <w:t>A2018-7</w:t>
        </w:r>
      </w:hyperlink>
      <w:r>
        <w:t xml:space="preserve"> s 61)</w:t>
      </w:r>
    </w:p>
    <w:p w14:paraId="60AA9EC6" w14:textId="77777777" w:rsidR="00345949" w:rsidRDefault="00345949" w:rsidP="00345949">
      <w:pPr>
        <w:pStyle w:val="AmdtsEntryHd"/>
      </w:pPr>
      <w:r>
        <w:t>Applications for review</w:t>
      </w:r>
    </w:p>
    <w:p w14:paraId="0C9A0F10" w14:textId="18F00022" w:rsidR="00345949" w:rsidRPr="009C3314" w:rsidRDefault="00345949" w:rsidP="00345949">
      <w:pPr>
        <w:pStyle w:val="AmdtsEntries"/>
      </w:pPr>
      <w:r>
        <w:t>s 116</w:t>
      </w:r>
      <w:r>
        <w:tab/>
        <w:t xml:space="preserve">(prev s 51AB) ins </w:t>
      </w:r>
      <w:hyperlink r:id="rId702"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1.260</w:t>
      </w:r>
    </w:p>
    <w:p w14:paraId="0D409954" w14:textId="5A3AE9EB" w:rsidR="00345949" w:rsidRDefault="00345949" w:rsidP="00345949">
      <w:pPr>
        <w:pStyle w:val="AmdtsEntries"/>
      </w:pPr>
      <w:r>
        <w:tab/>
        <w:t xml:space="preserve">renum as s 116 R18 LA (see </w:t>
      </w:r>
      <w:hyperlink r:id="rId703" w:tooltip="Lakes Amendment Act 2018" w:history="1">
        <w:r w:rsidRPr="00BD3DD1">
          <w:rPr>
            <w:rStyle w:val="charCitHyperlinkAbbrev"/>
          </w:rPr>
          <w:t>A2018-7</w:t>
        </w:r>
      </w:hyperlink>
      <w:r>
        <w:t xml:space="preserve"> s 61)</w:t>
      </w:r>
    </w:p>
    <w:p w14:paraId="0246EE0E" w14:textId="77777777" w:rsidR="00984F82" w:rsidRDefault="00984F82" w:rsidP="00345949">
      <w:pPr>
        <w:pStyle w:val="AmdtsEntryHd"/>
      </w:pPr>
      <w:r>
        <w:t>Miscellaneous</w:t>
      </w:r>
    </w:p>
    <w:p w14:paraId="76274DF3" w14:textId="4C905931" w:rsidR="00984F82" w:rsidRPr="00984F82" w:rsidRDefault="004D4FCB" w:rsidP="00984F82">
      <w:pPr>
        <w:pStyle w:val="AmdtsEntries"/>
      </w:pPr>
      <w:r>
        <w:t>pt 11</w:t>
      </w:r>
      <w:r w:rsidR="00984F82">
        <w:t xml:space="preserve"> hdg</w:t>
      </w:r>
      <w:r w:rsidR="00984F82">
        <w:tab/>
        <w:t xml:space="preserve">(prev pt 7 hdg) ins </w:t>
      </w:r>
      <w:hyperlink r:id="rId704" w:tooltip="ACT Civil and Administrative Tribunal Legislation Amendment Act 2008 (No 2)" w:history="1">
        <w:r w:rsidR="00984F82" w:rsidRPr="007E6D74">
          <w:rPr>
            <w:rStyle w:val="charCitHyperlinkAbbrev"/>
          </w:rPr>
          <w:t>A2008</w:t>
        </w:r>
        <w:r w:rsidR="00984F82" w:rsidRPr="007E6D74">
          <w:rPr>
            <w:rStyle w:val="charCitHyperlinkAbbrev"/>
          </w:rPr>
          <w:noBreakHyphen/>
          <w:t>37</w:t>
        </w:r>
      </w:hyperlink>
      <w:r w:rsidR="00984F82">
        <w:t xml:space="preserve"> amdt 1.260</w:t>
      </w:r>
    </w:p>
    <w:p w14:paraId="5CE64C54" w14:textId="086720C3" w:rsidR="00984F82" w:rsidRDefault="00984F82" w:rsidP="00984F82">
      <w:pPr>
        <w:pStyle w:val="AmdtsEntries"/>
      </w:pPr>
      <w:r>
        <w:tab/>
        <w:t xml:space="preserve">renum as </w:t>
      </w:r>
      <w:r w:rsidR="004D4FCB">
        <w:t>pt 11 hdg</w:t>
      </w:r>
      <w:r>
        <w:t xml:space="preserve"> R18 LA (see </w:t>
      </w:r>
      <w:hyperlink r:id="rId705" w:tooltip="Lakes Amendment Act 2018" w:history="1">
        <w:r w:rsidRPr="00BD3DD1">
          <w:rPr>
            <w:rStyle w:val="charCitHyperlinkAbbrev"/>
          </w:rPr>
          <w:t>A2018-7</w:t>
        </w:r>
      </w:hyperlink>
      <w:r>
        <w:t xml:space="preserve"> s 61)</w:t>
      </w:r>
    </w:p>
    <w:p w14:paraId="0A0B1666" w14:textId="77777777" w:rsidR="00345949" w:rsidRDefault="00345949" w:rsidP="00345949">
      <w:pPr>
        <w:pStyle w:val="AmdtsEntryHd"/>
      </w:pPr>
      <w:r>
        <w:t>Acts and omissions of representatives</w:t>
      </w:r>
    </w:p>
    <w:p w14:paraId="6666FF66" w14:textId="4BCEC9CC" w:rsidR="00345949" w:rsidRDefault="00345949" w:rsidP="00345949">
      <w:pPr>
        <w:pStyle w:val="AmdtsEntries"/>
        <w:keepNext/>
      </w:pPr>
      <w:r>
        <w:t>s 117</w:t>
      </w:r>
      <w:r>
        <w:tab/>
        <w:t xml:space="preserve">(prev s 51A) ins </w:t>
      </w:r>
      <w:hyperlink r:id="rId706" w:tooltip="Lakes (Amendment) Ordinance 1987" w:history="1">
        <w:r w:rsidRPr="007E6D74">
          <w:rPr>
            <w:rStyle w:val="charCitHyperlinkAbbrev"/>
          </w:rPr>
          <w:t>Ord1987</w:t>
        </w:r>
        <w:r w:rsidRPr="007E6D74">
          <w:rPr>
            <w:rStyle w:val="charCitHyperlinkAbbrev"/>
          </w:rPr>
          <w:noBreakHyphen/>
          <w:t>49</w:t>
        </w:r>
      </w:hyperlink>
      <w:r>
        <w:t xml:space="preserve"> s 10</w:t>
      </w:r>
    </w:p>
    <w:p w14:paraId="1860DCAD" w14:textId="37D7BD11" w:rsidR="00345949" w:rsidRDefault="00345949" w:rsidP="00345949">
      <w:pPr>
        <w:pStyle w:val="AmdtsEntries"/>
      </w:pPr>
      <w:r>
        <w:tab/>
        <w:t xml:space="preserve">sub </w:t>
      </w:r>
      <w:hyperlink r:id="rId707" w:tooltip="Statute Law Amendment Act 2002 (No 2)" w:history="1">
        <w:r w:rsidRPr="007E6D74">
          <w:rPr>
            <w:rStyle w:val="charCitHyperlinkAbbrev"/>
          </w:rPr>
          <w:t>A2002</w:t>
        </w:r>
        <w:r w:rsidRPr="007E6D74">
          <w:rPr>
            <w:rStyle w:val="charCitHyperlinkAbbrev"/>
          </w:rPr>
          <w:noBreakHyphen/>
          <w:t>49</w:t>
        </w:r>
      </w:hyperlink>
      <w:r>
        <w:t xml:space="preserve"> amdt 3.94; </w:t>
      </w:r>
      <w:hyperlink r:id="rId708" w:tooltip="Criminal Code (Theft, Fraud, Bribery and Related Offences) Amendment Act 2004" w:history="1">
        <w:r w:rsidRPr="007E6D74">
          <w:rPr>
            <w:rStyle w:val="charCitHyperlinkAbbrev"/>
          </w:rPr>
          <w:t>A2004</w:t>
        </w:r>
        <w:r w:rsidRPr="007E6D74">
          <w:rPr>
            <w:rStyle w:val="charCitHyperlinkAbbrev"/>
          </w:rPr>
          <w:noBreakHyphen/>
          <w:t>15</w:t>
        </w:r>
      </w:hyperlink>
      <w:r>
        <w:t xml:space="preserve"> amdt 1.30</w:t>
      </w:r>
    </w:p>
    <w:p w14:paraId="56FE8C8C" w14:textId="595CEDA5" w:rsidR="00345949" w:rsidRDefault="00345949" w:rsidP="00345949">
      <w:pPr>
        <w:pStyle w:val="AmdtsEntries"/>
      </w:pPr>
      <w:r>
        <w:tab/>
        <w:t xml:space="preserve">renum as s 117 R18 LA (see </w:t>
      </w:r>
      <w:hyperlink r:id="rId709" w:tooltip="Lakes Amendment Act 2018" w:history="1">
        <w:r w:rsidRPr="00BD3DD1">
          <w:rPr>
            <w:rStyle w:val="charCitHyperlinkAbbrev"/>
          </w:rPr>
          <w:t>A2018-7</w:t>
        </w:r>
      </w:hyperlink>
      <w:r>
        <w:t xml:space="preserve"> s 61)</w:t>
      </w:r>
    </w:p>
    <w:p w14:paraId="7E62BD6F" w14:textId="77777777" w:rsidR="00CE544B" w:rsidRDefault="00CE544B" w:rsidP="00CE544B">
      <w:pPr>
        <w:pStyle w:val="AmdtsEntryHd"/>
      </w:pPr>
      <w:r>
        <w:t>Evidence</w:t>
      </w:r>
    </w:p>
    <w:p w14:paraId="2D0A3EB7" w14:textId="22E00E59" w:rsidR="00CE544B" w:rsidRPr="00F57D63" w:rsidRDefault="00CE544B" w:rsidP="00CE544B">
      <w:pPr>
        <w:pStyle w:val="AmdtsEntries"/>
      </w:pPr>
      <w:r>
        <w:t>s 118</w:t>
      </w:r>
      <w:r>
        <w:tab/>
        <w:t xml:space="preserve">(prev s 52) am </w:t>
      </w:r>
      <w:hyperlink r:id="rId710" w:tooltip="Lakes Amendment Act 2018" w:history="1">
        <w:r w:rsidRPr="00BD3DD1">
          <w:rPr>
            <w:rStyle w:val="charCitHyperlinkAbbrev"/>
          </w:rPr>
          <w:t>A2018-7</w:t>
        </w:r>
      </w:hyperlink>
      <w:r>
        <w:t xml:space="preserve"> s 29</w:t>
      </w:r>
    </w:p>
    <w:p w14:paraId="7D14C1D3" w14:textId="12F26EF0" w:rsidR="00CE544B" w:rsidRDefault="00CE544B" w:rsidP="00CE544B">
      <w:pPr>
        <w:pStyle w:val="AmdtsEntries"/>
      </w:pPr>
      <w:r>
        <w:tab/>
        <w:t xml:space="preserve">renum as s 118 R18 LA (see </w:t>
      </w:r>
      <w:hyperlink r:id="rId711" w:tooltip="Lakes Amendment Act 2018" w:history="1">
        <w:r w:rsidRPr="00BD3DD1">
          <w:rPr>
            <w:rStyle w:val="charCitHyperlinkAbbrev"/>
          </w:rPr>
          <w:t>A2018-7</w:t>
        </w:r>
      </w:hyperlink>
      <w:r>
        <w:t xml:space="preserve"> s 61)</w:t>
      </w:r>
    </w:p>
    <w:p w14:paraId="205CC992" w14:textId="77777777" w:rsidR="00CE544B" w:rsidRDefault="00CE544B" w:rsidP="00CE544B">
      <w:pPr>
        <w:pStyle w:val="AmdtsEntryHd"/>
      </w:pPr>
      <w:r w:rsidRPr="00C51614">
        <w:rPr>
          <w:lang w:val="en-US"/>
        </w:rPr>
        <w:t>Privileges against self-incrimination and exposure to civil penalty</w:t>
      </w:r>
    </w:p>
    <w:p w14:paraId="22AD9AB7" w14:textId="247B95F7" w:rsidR="00CE544B" w:rsidRDefault="00CE544B" w:rsidP="00EF7CD4">
      <w:pPr>
        <w:pStyle w:val="AmdtsEntries"/>
      </w:pPr>
      <w:r>
        <w:t>s 119</w:t>
      </w:r>
      <w:r>
        <w:tab/>
        <w:t xml:space="preserve">(prev s 53) ins </w:t>
      </w:r>
      <w:hyperlink r:id="rId712" w:tooltip="Lakes Amendment Act 2018" w:history="1">
        <w:r w:rsidRPr="00BD3DD1">
          <w:rPr>
            <w:rStyle w:val="charCitHyperlinkAbbrev"/>
          </w:rPr>
          <w:t>A2018-7</w:t>
        </w:r>
      </w:hyperlink>
      <w:r>
        <w:t xml:space="preserve"> s 30</w:t>
      </w:r>
    </w:p>
    <w:p w14:paraId="79152C8D" w14:textId="6B3D3094" w:rsidR="00CE544B" w:rsidRDefault="00CE544B" w:rsidP="00CE544B">
      <w:pPr>
        <w:pStyle w:val="AmdtsEntries"/>
      </w:pPr>
      <w:r>
        <w:tab/>
        <w:t xml:space="preserve">renum as s 119 R18 LA (see </w:t>
      </w:r>
      <w:hyperlink r:id="rId713" w:tooltip="Lakes Amendment Act 2018" w:history="1">
        <w:r w:rsidRPr="00BD3DD1">
          <w:rPr>
            <w:rStyle w:val="charCitHyperlinkAbbrev"/>
          </w:rPr>
          <w:t>A2018-7</w:t>
        </w:r>
      </w:hyperlink>
      <w:r>
        <w:t xml:space="preserve"> s 61)</w:t>
      </w:r>
    </w:p>
    <w:p w14:paraId="3C5B27C4" w14:textId="77777777" w:rsidR="00DC1410" w:rsidRDefault="00DC1410" w:rsidP="00DC1410">
      <w:pPr>
        <w:pStyle w:val="AmdtsEntryHd"/>
      </w:pPr>
      <w:r>
        <w:lastRenderedPageBreak/>
        <w:t>Determination of fees</w:t>
      </w:r>
    </w:p>
    <w:p w14:paraId="10115E80" w14:textId="57A3D886" w:rsidR="00DC1410" w:rsidRDefault="00DC1410" w:rsidP="00DC1410">
      <w:pPr>
        <w:pStyle w:val="AmdtsEntries"/>
        <w:keepNext/>
      </w:pPr>
      <w:r>
        <w:t>s 120</w:t>
      </w:r>
      <w:r>
        <w:tab/>
        <w:t xml:space="preserve">(prev s 54) am </w:t>
      </w:r>
      <w:hyperlink r:id="rId714" w:tooltip="Lakes (Amendment) Ordinance 1983" w:history="1">
        <w:r w:rsidRPr="007E6D74">
          <w:rPr>
            <w:rStyle w:val="charCitHyperlinkAbbrev"/>
          </w:rPr>
          <w:t>Ord1983</w:t>
        </w:r>
        <w:r w:rsidRPr="007E6D74">
          <w:rPr>
            <w:rStyle w:val="charCitHyperlinkAbbrev"/>
          </w:rPr>
          <w:noBreakHyphen/>
          <w:t>31</w:t>
        </w:r>
      </w:hyperlink>
      <w:r>
        <w:t xml:space="preserve"> s 11; </w:t>
      </w:r>
      <w:hyperlink r:id="rId715" w:tooltip="Self-Government (Consequential Amendments) Ordinance 1989" w:history="1">
        <w:r w:rsidRPr="007E6D74">
          <w:rPr>
            <w:rStyle w:val="charCitHyperlinkAbbrev"/>
          </w:rPr>
          <w:t>Ord1989</w:t>
        </w:r>
        <w:r w:rsidRPr="007E6D74">
          <w:rPr>
            <w:rStyle w:val="charCitHyperlinkAbbrev"/>
          </w:rPr>
          <w:noBreakHyphen/>
          <w:t>38</w:t>
        </w:r>
      </w:hyperlink>
      <w:r>
        <w:t xml:space="preserve"> sch 1; </w:t>
      </w:r>
      <w:hyperlink r:id="rId716" w:tooltip="Statute Law Revision (Penalties) Act 1994" w:history="1">
        <w:r w:rsidRPr="007E6D74">
          <w:rPr>
            <w:rStyle w:val="charCitHyperlinkAbbrev"/>
          </w:rPr>
          <w:t>A1994</w:t>
        </w:r>
        <w:r w:rsidRPr="007E6D74">
          <w:rPr>
            <w:rStyle w:val="charCitHyperlinkAbbrev"/>
          </w:rPr>
          <w:noBreakHyphen/>
          <w:t>81</w:t>
        </w:r>
      </w:hyperlink>
      <w:r>
        <w:t xml:space="preserve"> sch; </w:t>
      </w:r>
      <w:hyperlink r:id="rId717" w:tooltip="Statute Law Revision Act 1995" w:history="1">
        <w:r w:rsidRPr="007E6D74">
          <w:rPr>
            <w:rStyle w:val="charCitHyperlinkAbbrev"/>
          </w:rPr>
          <w:t>A1995</w:t>
        </w:r>
        <w:r w:rsidRPr="007E6D74">
          <w:rPr>
            <w:rStyle w:val="charCitHyperlinkAbbrev"/>
          </w:rPr>
          <w:noBreakHyphen/>
          <w:t>46</w:t>
        </w:r>
      </w:hyperlink>
      <w:r>
        <w:t xml:space="preserve"> sch</w:t>
      </w:r>
    </w:p>
    <w:p w14:paraId="0563153E" w14:textId="475CAFEE" w:rsidR="00DC1410" w:rsidRDefault="00DC1410" w:rsidP="00DC1410">
      <w:pPr>
        <w:pStyle w:val="AmdtsEntries"/>
      </w:pPr>
      <w:r>
        <w:tab/>
        <w:t xml:space="preserve">sub </w:t>
      </w:r>
      <w:hyperlink r:id="rId718"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45329C9A" w14:textId="32FB7128" w:rsidR="00DC1410" w:rsidRDefault="00DC1410" w:rsidP="00DC1410">
      <w:pPr>
        <w:pStyle w:val="AmdtsEntries"/>
      </w:pPr>
      <w:r>
        <w:tab/>
        <w:t xml:space="preserve">am </w:t>
      </w:r>
      <w:hyperlink r:id="rId719" w:tooltip="Statute Law Amendment Act 2011" w:history="1">
        <w:r w:rsidRPr="007E6D74">
          <w:rPr>
            <w:rStyle w:val="charCitHyperlinkAbbrev"/>
          </w:rPr>
          <w:t>A2011</w:t>
        </w:r>
        <w:r w:rsidRPr="007E6D74">
          <w:rPr>
            <w:rStyle w:val="charCitHyperlinkAbbrev"/>
          </w:rPr>
          <w:noBreakHyphen/>
          <w:t>3</w:t>
        </w:r>
      </w:hyperlink>
      <w:r>
        <w:t xml:space="preserve"> amdt 3.275</w:t>
      </w:r>
    </w:p>
    <w:p w14:paraId="41AE98CF" w14:textId="35EA9E8A" w:rsidR="00DC1410" w:rsidRDefault="00DC1410" w:rsidP="00DC1410">
      <w:pPr>
        <w:pStyle w:val="AmdtsEntries"/>
      </w:pPr>
      <w:r>
        <w:tab/>
        <w:t xml:space="preserve">renum as s 120 R18 LA (see </w:t>
      </w:r>
      <w:hyperlink r:id="rId720" w:tooltip="Lakes Amendment Act 2018" w:history="1">
        <w:r w:rsidRPr="00BD3DD1">
          <w:rPr>
            <w:rStyle w:val="charCitHyperlinkAbbrev"/>
          </w:rPr>
          <w:t>A2018-7</w:t>
        </w:r>
      </w:hyperlink>
      <w:r>
        <w:t xml:space="preserve"> s 61)</w:t>
      </w:r>
    </w:p>
    <w:p w14:paraId="6229275F" w14:textId="77777777" w:rsidR="00204722" w:rsidRDefault="00204722" w:rsidP="00204722">
      <w:pPr>
        <w:pStyle w:val="AmdtsEntryHd"/>
      </w:pPr>
      <w:r>
        <w:t>Approved forms</w:t>
      </w:r>
    </w:p>
    <w:p w14:paraId="5FD8501C" w14:textId="5B215F57" w:rsidR="00204722" w:rsidRDefault="00204722" w:rsidP="00204722">
      <w:pPr>
        <w:pStyle w:val="AmdtsEntries"/>
        <w:keepNext/>
      </w:pPr>
      <w:r>
        <w:t>s 121</w:t>
      </w:r>
      <w:r>
        <w:tab/>
        <w:t xml:space="preserve">(prev s 55) ins </w:t>
      </w:r>
      <w:hyperlink r:id="rId721"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088631E5" w14:textId="09EFF2B9" w:rsidR="00204722" w:rsidRDefault="00204722" w:rsidP="00204722">
      <w:pPr>
        <w:pStyle w:val="AmdtsEntries"/>
      </w:pPr>
      <w:r>
        <w:tab/>
        <w:t xml:space="preserve">am </w:t>
      </w:r>
      <w:hyperlink r:id="rId722" w:tooltip="Statute Law Amendment Act 2002 (No 2)" w:history="1">
        <w:r w:rsidRPr="007E6D74">
          <w:rPr>
            <w:rStyle w:val="charCitHyperlinkAbbrev"/>
          </w:rPr>
          <w:t>A2002</w:t>
        </w:r>
        <w:r w:rsidRPr="007E6D74">
          <w:rPr>
            <w:rStyle w:val="charCitHyperlinkAbbrev"/>
          </w:rPr>
          <w:noBreakHyphen/>
          <w:t>49</w:t>
        </w:r>
      </w:hyperlink>
      <w:r>
        <w:t xml:space="preserve"> amdt 3.95; </w:t>
      </w:r>
      <w:hyperlink r:id="rId723" w:tooltip="Statute Law Amendment Act 2011" w:history="1">
        <w:r w:rsidRPr="007E6D74">
          <w:rPr>
            <w:rStyle w:val="charCitHyperlinkAbbrev"/>
          </w:rPr>
          <w:t>A2011</w:t>
        </w:r>
        <w:r w:rsidRPr="007E6D74">
          <w:rPr>
            <w:rStyle w:val="charCitHyperlinkAbbrev"/>
          </w:rPr>
          <w:noBreakHyphen/>
          <w:t>3</w:t>
        </w:r>
      </w:hyperlink>
      <w:r>
        <w:t xml:space="preserve"> amdt 3.275</w:t>
      </w:r>
    </w:p>
    <w:p w14:paraId="1F34CB00" w14:textId="7CE4271A" w:rsidR="00204722" w:rsidRDefault="00204722" w:rsidP="00204722">
      <w:pPr>
        <w:pStyle w:val="AmdtsEntries"/>
      </w:pPr>
      <w:r>
        <w:tab/>
        <w:t xml:space="preserve">renum as s 121 R18 LA (see </w:t>
      </w:r>
      <w:hyperlink r:id="rId724" w:tooltip="Lakes Amendment Act 2018" w:history="1">
        <w:r w:rsidRPr="00BD3DD1">
          <w:rPr>
            <w:rStyle w:val="charCitHyperlinkAbbrev"/>
          </w:rPr>
          <w:t>A2018-7</w:t>
        </w:r>
      </w:hyperlink>
      <w:r>
        <w:t xml:space="preserve"> s 61)</w:t>
      </w:r>
    </w:p>
    <w:p w14:paraId="1821806E" w14:textId="09125AA1" w:rsidR="007F751F" w:rsidRDefault="007F751F" w:rsidP="00204722">
      <w:pPr>
        <w:pStyle w:val="AmdtsEntries"/>
      </w:pPr>
      <w:r>
        <w:tab/>
        <w:t>om</w:t>
      </w:r>
      <w:r w:rsidRPr="004E1A6C">
        <w:t xml:space="preserve"> </w:t>
      </w:r>
      <w:hyperlink r:id="rId725" w:tooltip="Statute Law Amendment Act 2021" w:history="1">
        <w:r w:rsidRPr="004E1A6C">
          <w:rPr>
            <w:color w:val="0000FF" w:themeColor="hyperlink"/>
          </w:rPr>
          <w:t>A2021-12</w:t>
        </w:r>
      </w:hyperlink>
      <w:r>
        <w:t xml:space="preserve"> </w:t>
      </w:r>
      <w:r w:rsidRPr="004E1A6C">
        <w:t>amdt 3</w:t>
      </w:r>
      <w:r>
        <w:t>.</w:t>
      </w:r>
      <w:r w:rsidR="00904714">
        <w:t>74</w:t>
      </w:r>
    </w:p>
    <w:p w14:paraId="475C8A4E" w14:textId="77777777" w:rsidR="00204722" w:rsidRDefault="00204722" w:rsidP="00204722">
      <w:pPr>
        <w:pStyle w:val="AmdtsEntryHd"/>
      </w:pPr>
      <w:r>
        <w:t>Regulation-making power</w:t>
      </w:r>
    </w:p>
    <w:p w14:paraId="44329ADE" w14:textId="3E552235" w:rsidR="00204722" w:rsidRDefault="00204722" w:rsidP="00204722">
      <w:pPr>
        <w:pStyle w:val="AmdtsEntries"/>
      </w:pPr>
      <w:r>
        <w:t>s 122</w:t>
      </w:r>
      <w:r>
        <w:tab/>
        <w:t xml:space="preserve">(prev s 56) ins </w:t>
      </w:r>
      <w:hyperlink r:id="rId726" w:tooltip="Legislation (Consequential Amendments) Act 2001" w:history="1">
        <w:r w:rsidRPr="007E6D74">
          <w:rPr>
            <w:rStyle w:val="charCitHyperlinkAbbrev"/>
          </w:rPr>
          <w:t>A2001</w:t>
        </w:r>
        <w:r w:rsidRPr="007E6D74">
          <w:rPr>
            <w:rStyle w:val="charCitHyperlinkAbbrev"/>
          </w:rPr>
          <w:noBreakHyphen/>
          <w:t>44</w:t>
        </w:r>
      </w:hyperlink>
      <w:r>
        <w:t xml:space="preserve"> amdt 1.2321</w:t>
      </w:r>
    </w:p>
    <w:p w14:paraId="646C09E4" w14:textId="312D75D5" w:rsidR="00204722" w:rsidRDefault="00204722" w:rsidP="00204722">
      <w:pPr>
        <w:pStyle w:val="AmdtsEntries"/>
      </w:pPr>
      <w:r>
        <w:tab/>
        <w:t xml:space="preserve">am </w:t>
      </w:r>
      <w:hyperlink r:id="rId727" w:tooltip="Lakes Amendment Act 2018" w:history="1">
        <w:r w:rsidRPr="00BD3DD1">
          <w:rPr>
            <w:rStyle w:val="charCitHyperlinkAbbrev"/>
          </w:rPr>
          <w:t>A2018-7</w:t>
        </w:r>
      </w:hyperlink>
      <w:r>
        <w:t xml:space="preserve"> s 31</w:t>
      </w:r>
    </w:p>
    <w:p w14:paraId="1FC46877" w14:textId="13082DCA" w:rsidR="00204722" w:rsidRDefault="00204722" w:rsidP="00204722">
      <w:pPr>
        <w:pStyle w:val="AmdtsEntries"/>
      </w:pPr>
      <w:r>
        <w:tab/>
        <w:t xml:space="preserve">renum as s 122 R18 LA (see </w:t>
      </w:r>
      <w:hyperlink r:id="rId728" w:tooltip="Lakes Amendment Act 2018" w:history="1">
        <w:r w:rsidRPr="00BD3DD1">
          <w:rPr>
            <w:rStyle w:val="charCitHyperlinkAbbrev"/>
          </w:rPr>
          <w:t>A2018-7</w:t>
        </w:r>
      </w:hyperlink>
      <w:r>
        <w:t xml:space="preserve"> s 61)</w:t>
      </w:r>
    </w:p>
    <w:p w14:paraId="4CE861A4" w14:textId="77777777" w:rsidR="00204722" w:rsidRDefault="00204722" w:rsidP="00204722">
      <w:pPr>
        <w:pStyle w:val="AmdtsEntryHd"/>
      </w:pPr>
      <w:r w:rsidRPr="00C51614">
        <w:t>Exemptions by Minister</w:t>
      </w:r>
    </w:p>
    <w:p w14:paraId="09F6A434" w14:textId="6C2F2933" w:rsidR="00204722" w:rsidRPr="00CF29B6" w:rsidRDefault="007364B1" w:rsidP="00204722">
      <w:pPr>
        <w:pStyle w:val="AmdtsEntries"/>
      </w:pPr>
      <w:r>
        <w:t>s 123</w:t>
      </w:r>
      <w:r>
        <w:tab/>
        <w:t xml:space="preserve">(prev s </w:t>
      </w:r>
      <w:r w:rsidR="00204722">
        <w:t xml:space="preserve">57) ins </w:t>
      </w:r>
      <w:hyperlink r:id="rId729" w:tooltip="Lakes Amendment Act 2018" w:history="1">
        <w:r w:rsidR="00204722" w:rsidRPr="00BD3DD1">
          <w:rPr>
            <w:rStyle w:val="charCitHyperlinkAbbrev"/>
          </w:rPr>
          <w:t>A2018-7</w:t>
        </w:r>
      </w:hyperlink>
      <w:r w:rsidR="00204722">
        <w:t xml:space="preserve"> s 32</w:t>
      </w:r>
    </w:p>
    <w:p w14:paraId="56060747" w14:textId="572DAC11" w:rsidR="00204722" w:rsidRDefault="00204722" w:rsidP="00204722">
      <w:pPr>
        <w:pStyle w:val="AmdtsEntries"/>
      </w:pPr>
      <w:r>
        <w:tab/>
        <w:t xml:space="preserve">renum as s 123 R18 LA (see </w:t>
      </w:r>
      <w:hyperlink r:id="rId730" w:tooltip="Lakes Amendment Act 2018" w:history="1">
        <w:r w:rsidRPr="00BD3DD1">
          <w:rPr>
            <w:rStyle w:val="charCitHyperlinkAbbrev"/>
          </w:rPr>
          <w:t>A2018-7</w:t>
        </w:r>
      </w:hyperlink>
      <w:r>
        <w:t xml:space="preserve"> s 61)</w:t>
      </w:r>
    </w:p>
    <w:p w14:paraId="405204F6" w14:textId="77777777" w:rsidR="00E97D3B" w:rsidRDefault="00E97D3B" w:rsidP="00E97D3B">
      <w:pPr>
        <w:pStyle w:val="AmdtsEntryHd"/>
      </w:pPr>
      <w:r w:rsidRPr="00C51614">
        <w:t>Breaching conditions of exemptions</w:t>
      </w:r>
    </w:p>
    <w:p w14:paraId="259526DD" w14:textId="3A0009D7" w:rsidR="00E97D3B" w:rsidRDefault="00E97D3B" w:rsidP="00E97D3B">
      <w:pPr>
        <w:pStyle w:val="AmdtsEntries"/>
      </w:pPr>
      <w:r>
        <w:t>s 124</w:t>
      </w:r>
      <w:r>
        <w:tab/>
        <w:t xml:space="preserve">(prev s 58) ins </w:t>
      </w:r>
      <w:hyperlink r:id="rId731" w:tooltip="Lakes Amendment Act 2018" w:history="1">
        <w:r w:rsidRPr="00BD3DD1">
          <w:rPr>
            <w:rStyle w:val="charCitHyperlinkAbbrev"/>
          </w:rPr>
          <w:t>A2018-7</w:t>
        </w:r>
      </w:hyperlink>
      <w:r>
        <w:t xml:space="preserve"> s 32</w:t>
      </w:r>
    </w:p>
    <w:p w14:paraId="6600A96D" w14:textId="6EDCE076" w:rsidR="00E97D3B" w:rsidRPr="00CF29B6" w:rsidRDefault="00E97D3B" w:rsidP="00E97D3B">
      <w:pPr>
        <w:pStyle w:val="AmdtsEntries"/>
      </w:pPr>
      <w:r>
        <w:tab/>
        <w:t xml:space="preserve">am </w:t>
      </w:r>
      <w:hyperlink r:id="rId732" w:tooltip="Statute Law Amendment Act 2018" w:history="1">
        <w:r w:rsidRPr="00FC386B">
          <w:rPr>
            <w:rStyle w:val="charCitHyperlinkAbbrev"/>
          </w:rPr>
          <w:t>A2018-42</w:t>
        </w:r>
      </w:hyperlink>
      <w:r>
        <w:t xml:space="preserve"> amdt 3.68, amdt 3.69</w:t>
      </w:r>
    </w:p>
    <w:p w14:paraId="42709CD4" w14:textId="3BBF481E" w:rsidR="00E97D3B" w:rsidRDefault="00E97D3B" w:rsidP="00E97D3B">
      <w:pPr>
        <w:pStyle w:val="AmdtsEntries"/>
      </w:pPr>
      <w:r>
        <w:tab/>
        <w:t xml:space="preserve">renum as s 124 R18 LA (see </w:t>
      </w:r>
      <w:hyperlink r:id="rId733" w:tooltip="Lakes Amendment Act 2018" w:history="1">
        <w:r w:rsidRPr="00BD3DD1">
          <w:rPr>
            <w:rStyle w:val="charCitHyperlinkAbbrev"/>
          </w:rPr>
          <w:t>A2018-7</w:t>
        </w:r>
      </w:hyperlink>
      <w:r>
        <w:t xml:space="preserve"> s 61)</w:t>
      </w:r>
    </w:p>
    <w:p w14:paraId="753D4FDF" w14:textId="77777777" w:rsidR="00573B52" w:rsidRDefault="00573B52" w:rsidP="00573B52">
      <w:pPr>
        <w:pStyle w:val="AmdtsEntryHd"/>
      </w:pPr>
      <w:r w:rsidRPr="00C51614">
        <w:t>Compensation—acquisition of property</w:t>
      </w:r>
    </w:p>
    <w:p w14:paraId="4C2E1C91" w14:textId="5C004E4A" w:rsidR="00573B52" w:rsidRPr="00CF29B6" w:rsidRDefault="00573B52" w:rsidP="00573B52">
      <w:pPr>
        <w:pStyle w:val="AmdtsEntries"/>
      </w:pPr>
      <w:r>
        <w:t>s 125</w:t>
      </w:r>
      <w:r>
        <w:tab/>
        <w:t xml:space="preserve">(prev s 59) ins </w:t>
      </w:r>
      <w:hyperlink r:id="rId734" w:tooltip="Lakes Amendment Act 2018" w:history="1">
        <w:r w:rsidRPr="00BD3DD1">
          <w:rPr>
            <w:rStyle w:val="charCitHyperlinkAbbrev"/>
          </w:rPr>
          <w:t>A2018-7</w:t>
        </w:r>
      </w:hyperlink>
      <w:r>
        <w:t xml:space="preserve"> s 32</w:t>
      </w:r>
    </w:p>
    <w:p w14:paraId="200AB893" w14:textId="29CC47AE" w:rsidR="00573B52" w:rsidRDefault="00573B52" w:rsidP="00573B52">
      <w:pPr>
        <w:pStyle w:val="AmdtsEntries"/>
      </w:pPr>
      <w:r>
        <w:tab/>
        <w:t xml:space="preserve">renum as s 125 R18 LA (see </w:t>
      </w:r>
      <w:hyperlink r:id="rId735" w:tooltip="Lakes Amendment Act 2018" w:history="1">
        <w:r w:rsidRPr="00BD3DD1">
          <w:rPr>
            <w:rStyle w:val="charCitHyperlinkAbbrev"/>
          </w:rPr>
          <w:t>A2018-7</w:t>
        </w:r>
      </w:hyperlink>
      <w:r>
        <w:t xml:space="preserve"> s 61)</w:t>
      </w:r>
    </w:p>
    <w:p w14:paraId="5657A755" w14:textId="77777777" w:rsidR="00AF264C" w:rsidRDefault="000A19C4">
      <w:pPr>
        <w:pStyle w:val="AmdtsEntryHd"/>
      </w:pPr>
      <w:r>
        <w:t>Reviewable decisions</w:t>
      </w:r>
    </w:p>
    <w:p w14:paraId="7BBB501A" w14:textId="5877D02E" w:rsidR="00AF264C" w:rsidRDefault="00AF264C">
      <w:pPr>
        <w:pStyle w:val="AmdtsEntries"/>
        <w:keepNext/>
      </w:pPr>
      <w:r>
        <w:t>sch 1 hdg</w:t>
      </w:r>
      <w:r>
        <w:tab/>
      </w:r>
      <w:r w:rsidR="007364B1">
        <w:t xml:space="preserve">(prev sch 1 hdg) </w:t>
      </w:r>
      <w:r>
        <w:t xml:space="preserve">sub </w:t>
      </w:r>
      <w:hyperlink r:id="rId736"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1.204</w:t>
      </w:r>
    </w:p>
    <w:p w14:paraId="5BFCE8AF" w14:textId="77777777" w:rsidR="00573B52" w:rsidRDefault="00573B52">
      <w:pPr>
        <w:pStyle w:val="AmdtsEntries"/>
        <w:keepNext/>
      </w:pPr>
      <w:r>
        <w:t>sch 1</w:t>
      </w:r>
      <w:r>
        <w:tab/>
      </w:r>
      <w:r w:rsidRPr="00573B52">
        <w:rPr>
          <w:b/>
        </w:rPr>
        <w:t>orig sch 1</w:t>
      </w:r>
    </w:p>
    <w:p w14:paraId="10776981" w14:textId="7C940CD4" w:rsidR="00AF264C" w:rsidRDefault="00573B52">
      <w:pPr>
        <w:pStyle w:val="AmdtsEntries"/>
        <w:keepNext/>
      </w:pPr>
      <w:r>
        <w:tab/>
      </w:r>
      <w:r w:rsidR="00AF264C">
        <w:t xml:space="preserve">am </w:t>
      </w:r>
      <w:hyperlink r:id="rId737" w:tooltip="Lakes (Amendment) Ordinance 1978" w:history="1">
        <w:r w:rsidR="007E6D74" w:rsidRPr="007E6D74">
          <w:rPr>
            <w:rStyle w:val="charCitHyperlinkAbbrev"/>
          </w:rPr>
          <w:t>Ord1978</w:t>
        </w:r>
        <w:r w:rsidR="007E6D74" w:rsidRPr="007E6D74">
          <w:rPr>
            <w:rStyle w:val="charCitHyperlinkAbbrev"/>
          </w:rPr>
          <w:noBreakHyphen/>
          <w:t>4</w:t>
        </w:r>
      </w:hyperlink>
      <w:r w:rsidR="00AF264C">
        <w:t xml:space="preserve"> s 7</w:t>
      </w:r>
    </w:p>
    <w:p w14:paraId="50172ADE" w14:textId="2ED5E881" w:rsidR="00AF264C" w:rsidRDefault="00AF264C">
      <w:pPr>
        <w:pStyle w:val="AmdtsEntries"/>
        <w:keepNext/>
      </w:pPr>
      <w:r>
        <w:tab/>
        <w:t xml:space="preserve">om </w:t>
      </w:r>
      <w:hyperlink r:id="rId738"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1.2322</w:t>
      </w:r>
    </w:p>
    <w:p w14:paraId="23D4588C" w14:textId="77777777" w:rsidR="00573B52" w:rsidRPr="00573B52" w:rsidRDefault="00573B52">
      <w:pPr>
        <w:pStyle w:val="AmdtsEntries"/>
        <w:keepNext/>
        <w:rPr>
          <w:b/>
        </w:rPr>
      </w:pPr>
      <w:r>
        <w:tab/>
      </w:r>
      <w:r>
        <w:rPr>
          <w:b/>
        </w:rPr>
        <w:t>prev sch 1</w:t>
      </w:r>
    </w:p>
    <w:p w14:paraId="2455BACB" w14:textId="0757C406" w:rsidR="00AF264C" w:rsidRDefault="00AF264C">
      <w:pPr>
        <w:pStyle w:val="AmdtsEntries"/>
        <w:keepNext/>
      </w:pPr>
      <w:r>
        <w:tab/>
        <w:t xml:space="preserve">(prev sch 2) am </w:t>
      </w:r>
      <w:hyperlink r:id="rId739" w:tooltip="Registrar-General (Consequential Provisions) Act 1993" w:history="1">
        <w:r w:rsidR="007E6D74" w:rsidRPr="007E6D74">
          <w:rPr>
            <w:rStyle w:val="charCitHyperlinkAbbrev"/>
          </w:rPr>
          <w:t>A1993</w:t>
        </w:r>
        <w:r w:rsidR="007E6D74" w:rsidRPr="007E6D74">
          <w:rPr>
            <w:rStyle w:val="charCitHyperlinkAbbrev"/>
          </w:rPr>
          <w:noBreakHyphen/>
          <w:t>64</w:t>
        </w:r>
      </w:hyperlink>
      <w:r>
        <w:t xml:space="preserve"> sch 1</w:t>
      </w:r>
    </w:p>
    <w:p w14:paraId="07EBBF9D" w14:textId="3E416506" w:rsidR="00AF264C" w:rsidRDefault="00AF264C">
      <w:pPr>
        <w:pStyle w:val="AmdtsEntries"/>
      </w:pPr>
      <w:r>
        <w:tab/>
        <w:t xml:space="preserve">renum </w:t>
      </w:r>
      <w:r w:rsidR="005D3D0A">
        <w:t xml:space="preserve">as sch 1 </w:t>
      </w:r>
      <w:hyperlink r:id="rId740" w:tooltip="Legislation (Consequential Amendments) Act 2001" w:history="1">
        <w:r w:rsidR="007E6D74" w:rsidRPr="007E6D74">
          <w:rPr>
            <w:rStyle w:val="charCitHyperlinkAbbrev"/>
          </w:rPr>
          <w:t>A2001</w:t>
        </w:r>
        <w:r w:rsidR="007E6D74" w:rsidRPr="007E6D74">
          <w:rPr>
            <w:rStyle w:val="charCitHyperlinkAbbrev"/>
          </w:rPr>
          <w:noBreakHyphen/>
          <w:t>44</w:t>
        </w:r>
      </w:hyperlink>
      <w:r>
        <w:t xml:space="preserve"> amdt 1.2323</w:t>
      </w:r>
    </w:p>
    <w:p w14:paraId="7A22908C" w14:textId="7DC33AFE" w:rsidR="00DA5DD1" w:rsidRDefault="00DA5DD1">
      <w:pPr>
        <w:pStyle w:val="AmdtsEntries"/>
      </w:pPr>
      <w:r>
        <w:tab/>
        <w:t xml:space="preserve">om </w:t>
      </w:r>
      <w:hyperlink r:id="rId741" w:tooltip="Planning, Building and Environment Legislation Amendment Act 2013 (No 2)" w:history="1">
        <w:r>
          <w:rPr>
            <w:rStyle w:val="charCitHyperlinkAbbrev"/>
          </w:rPr>
          <w:t>A2013</w:t>
        </w:r>
        <w:r>
          <w:rPr>
            <w:rStyle w:val="charCitHyperlinkAbbrev"/>
          </w:rPr>
          <w:noBreakHyphen/>
          <w:t>40</w:t>
        </w:r>
      </w:hyperlink>
      <w:r>
        <w:t xml:space="preserve"> s 7</w:t>
      </w:r>
    </w:p>
    <w:p w14:paraId="1B1032A3" w14:textId="77777777" w:rsidR="00573B52" w:rsidRDefault="00573B52">
      <w:pPr>
        <w:pStyle w:val="AmdtsEntries"/>
        <w:rPr>
          <w:b/>
        </w:rPr>
      </w:pPr>
      <w:r>
        <w:tab/>
      </w:r>
      <w:r>
        <w:rPr>
          <w:b/>
        </w:rPr>
        <w:t>pres sch 1</w:t>
      </w:r>
    </w:p>
    <w:p w14:paraId="577360B8" w14:textId="37AAAE1E" w:rsidR="00573B52" w:rsidRDefault="00573B52">
      <w:pPr>
        <w:pStyle w:val="AmdtsEntries"/>
      </w:pPr>
      <w:r>
        <w:rPr>
          <w:b/>
        </w:rPr>
        <w:tab/>
      </w:r>
      <w:r>
        <w:t xml:space="preserve">(prev sch 2) ins </w:t>
      </w:r>
      <w:hyperlink r:id="rId742" w:tooltip="ACT Civil and Administrative Tribunal Legislation Amendment Act 2008 (No 2)" w:history="1">
        <w:r w:rsidRPr="007E6D74">
          <w:rPr>
            <w:rStyle w:val="charCitHyperlinkAbbrev"/>
          </w:rPr>
          <w:t>A2008</w:t>
        </w:r>
        <w:r w:rsidRPr="007E6D74">
          <w:rPr>
            <w:rStyle w:val="charCitHyperlinkAbbrev"/>
          </w:rPr>
          <w:noBreakHyphen/>
          <w:t>37</w:t>
        </w:r>
      </w:hyperlink>
      <w:r>
        <w:t xml:space="preserve"> amdt 1.261</w:t>
      </w:r>
    </w:p>
    <w:p w14:paraId="005253F4" w14:textId="0E4F0B34" w:rsidR="00F35856" w:rsidRPr="00573B52" w:rsidRDefault="00F35856">
      <w:pPr>
        <w:pStyle w:val="AmdtsEntries"/>
      </w:pPr>
      <w:r>
        <w:tab/>
        <w:t xml:space="preserve">renum as sch 1 R18 LA (see </w:t>
      </w:r>
      <w:hyperlink r:id="rId743" w:tooltip="Lakes Amendment Act 2018" w:history="1">
        <w:r w:rsidRPr="00BD3DD1">
          <w:rPr>
            <w:rStyle w:val="charCitHyperlinkAbbrev"/>
          </w:rPr>
          <w:t>A2018-7</w:t>
        </w:r>
      </w:hyperlink>
      <w:r>
        <w:t xml:space="preserve"> s 61)</w:t>
      </w:r>
    </w:p>
    <w:p w14:paraId="716B7AB3" w14:textId="77777777" w:rsidR="00AF264C" w:rsidRDefault="000A19C4" w:rsidP="009A3B6D">
      <w:pPr>
        <w:pStyle w:val="AmdtsEntryHd"/>
      </w:pPr>
      <w:r w:rsidRPr="00C51614">
        <w:lastRenderedPageBreak/>
        <w:t>Kingston Harbour</w:t>
      </w:r>
    </w:p>
    <w:p w14:paraId="434F14AC" w14:textId="77777777" w:rsidR="00931E1E" w:rsidRPr="00931E1E" w:rsidRDefault="00AF264C" w:rsidP="009A3B6D">
      <w:pPr>
        <w:pStyle w:val="AmdtsEntries"/>
        <w:keepNext/>
        <w:rPr>
          <w:b/>
        </w:rPr>
      </w:pPr>
      <w:r>
        <w:t>sch 2</w:t>
      </w:r>
      <w:r>
        <w:tab/>
      </w:r>
      <w:r w:rsidR="00931E1E">
        <w:rPr>
          <w:b/>
        </w:rPr>
        <w:t>orig sch 2</w:t>
      </w:r>
    </w:p>
    <w:p w14:paraId="4BD8E513" w14:textId="77777777" w:rsidR="00AF264C" w:rsidRDefault="00931E1E" w:rsidP="009A3B6D">
      <w:pPr>
        <w:pStyle w:val="AmdtsEntries"/>
        <w:keepNext/>
      </w:pPr>
      <w:r>
        <w:tab/>
      </w:r>
      <w:r w:rsidR="00AF264C">
        <w:t>renum as sch 1</w:t>
      </w:r>
    </w:p>
    <w:p w14:paraId="5AD8D488" w14:textId="77777777" w:rsidR="00931E1E" w:rsidRDefault="00931E1E" w:rsidP="009A3B6D">
      <w:pPr>
        <w:pStyle w:val="AmdtsEntries"/>
        <w:keepNext/>
        <w:rPr>
          <w:b/>
        </w:rPr>
      </w:pPr>
      <w:r>
        <w:tab/>
      </w:r>
      <w:r w:rsidR="0078203C">
        <w:rPr>
          <w:b/>
        </w:rPr>
        <w:t>prev sch 2</w:t>
      </w:r>
    </w:p>
    <w:p w14:paraId="4B5E3BF3" w14:textId="77777777" w:rsidR="0078203C" w:rsidRDefault="0078203C" w:rsidP="009A3B6D">
      <w:pPr>
        <w:pStyle w:val="AmdtsEntries"/>
        <w:keepNext/>
      </w:pPr>
      <w:r w:rsidRPr="0078203C">
        <w:tab/>
        <w:t>renum as sch 1</w:t>
      </w:r>
    </w:p>
    <w:p w14:paraId="792EAB3F" w14:textId="77777777" w:rsidR="0078203C" w:rsidRDefault="0078203C" w:rsidP="009A3B6D">
      <w:pPr>
        <w:pStyle w:val="AmdtsEntries"/>
        <w:keepNext/>
        <w:rPr>
          <w:b/>
        </w:rPr>
      </w:pPr>
      <w:r>
        <w:tab/>
      </w:r>
      <w:r>
        <w:rPr>
          <w:b/>
        </w:rPr>
        <w:t>pres sch 2</w:t>
      </w:r>
    </w:p>
    <w:p w14:paraId="0E6C8527" w14:textId="4AD95504" w:rsidR="0078203C" w:rsidRPr="0078203C" w:rsidRDefault="0078203C" w:rsidP="009A3B6D">
      <w:pPr>
        <w:pStyle w:val="AmdtsEntries"/>
        <w:keepNext/>
        <w:rPr>
          <w:b/>
        </w:rPr>
      </w:pPr>
      <w:r>
        <w:rPr>
          <w:b/>
        </w:rPr>
        <w:tab/>
      </w:r>
      <w:r w:rsidRPr="0078203C">
        <w:t>(prev sch 3) i</w:t>
      </w:r>
      <w:r>
        <w:t xml:space="preserve">ns </w:t>
      </w:r>
      <w:hyperlink r:id="rId744" w:tooltip="Lakes Amendment Act 2018" w:history="1">
        <w:r w:rsidRPr="00BD3DD1">
          <w:rPr>
            <w:rStyle w:val="charCitHyperlinkAbbrev"/>
          </w:rPr>
          <w:t>A2018-7</w:t>
        </w:r>
      </w:hyperlink>
      <w:r>
        <w:t xml:space="preserve"> s 33</w:t>
      </w:r>
    </w:p>
    <w:p w14:paraId="743CE6FB" w14:textId="10D37A09" w:rsidR="0078203C" w:rsidRPr="00573B52" w:rsidRDefault="0078203C" w:rsidP="009A3B6D">
      <w:pPr>
        <w:pStyle w:val="AmdtsEntries"/>
        <w:keepNext/>
      </w:pPr>
      <w:r>
        <w:tab/>
        <w:t xml:space="preserve">renum as sch 2 R18 LA (see </w:t>
      </w:r>
      <w:hyperlink r:id="rId745" w:tooltip="Lakes Amendment Act 2018" w:history="1">
        <w:r w:rsidRPr="00BD3DD1">
          <w:rPr>
            <w:rStyle w:val="charCitHyperlinkAbbrev"/>
          </w:rPr>
          <w:t>A2018-7</w:t>
        </w:r>
      </w:hyperlink>
      <w:r>
        <w:t xml:space="preserve"> s 61)</w:t>
      </w:r>
    </w:p>
    <w:p w14:paraId="5F7625C4" w14:textId="77777777" w:rsidR="0027589F" w:rsidRDefault="007364B1">
      <w:pPr>
        <w:pStyle w:val="AmdtsEntryHd"/>
      </w:pPr>
      <w:r w:rsidRPr="00C51614">
        <w:t>Molonglo Reach</w:t>
      </w:r>
    </w:p>
    <w:p w14:paraId="5293B056" w14:textId="77777777" w:rsidR="00306884" w:rsidRPr="00306884" w:rsidRDefault="0027589F" w:rsidP="0027589F">
      <w:pPr>
        <w:pStyle w:val="AmdtsEntries"/>
        <w:rPr>
          <w:b/>
        </w:rPr>
      </w:pPr>
      <w:r>
        <w:t>sch 3</w:t>
      </w:r>
      <w:r>
        <w:tab/>
      </w:r>
      <w:r w:rsidR="00306884">
        <w:rPr>
          <w:b/>
        </w:rPr>
        <w:t>orig sch 3</w:t>
      </w:r>
    </w:p>
    <w:p w14:paraId="06E0AECF" w14:textId="77777777" w:rsidR="0027589F" w:rsidRDefault="00306884" w:rsidP="0027589F">
      <w:pPr>
        <w:pStyle w:val="AmdtsEntries"/>
      </w:pPr>
      <w:r>
        <w:tab/>
        <w:t>renum as sch 2</w:t>
      </w:r>
    </w:p>
    <w:p w14:paraId="749EED53" w14:textId="77777777" w:rsidR="00306884" w:rsidRDefault="00306884" w:rsidP="0027589F">
      <w:pPr>
        <w:pStyle w:val="AmdtsEntries"/>
        <w:rPr>
          <w:b/>
        </w:rPr>
      </w:pPr>
      <w:r>
        <w:tab/>
      </w:r>
      <w:r>
        <w:rPr>
          <w:b/>
        </w:rPr>
        <w:t>pres sch 3</w:t>
      </w:r>
    </w:p>
    <w:p w14:paraId="100376DA" w14:textId="61903DE9" w:rsidR="00306884" w:rsidRDefault="00306884" w:rsidP="0027589F">
      <w:pPr>
        <w:pStyle w:val="AmdtsEntries"/>
      </w:pPr>
      <w:r>
        <w:rPr>
          <w:b/>
        </w:rPr>
        <w:tab/>
      </w:r>
      <w:r>
        <w:t xml:space="preserve">(prev sch 4) ins </w:t>
      </w:r>
      <w:hyperlink r:id="rId746" w:tooltip="Lakes Amendment Act 2018" w:history="1">
        <w:r w:rsidRPr="00BD3DD1">
          <w:rPr>
            <w:rStyle w:val="charCitHyperlinkAbbrev"/>
          </w:rPr>
          <w:t>A2018-7</w:t>
        </w:r>
      </w:hyperlink>
      <w:r>
        <w:t xml:space="preserve"> s 34</w:t>
      </w:r>
    </w:p>
    <w:p w14:paraId="6FF339AC" w14:textId="30C5B296" w:rsidR="00306884" w:rsidRPr="00573B52" w:rsidRDefault="00306884" w:rsidP="00306884">
      <w:pPr>
        <w:pStyle w:val="AmdtsEntries"/>
      </w:pPr>
      <w:r>
        <w:tab/>
        <w:t xml:space="preserve">renum as sch 3 R18 LA (see </w:t>
      </w:r>
      <w:hyperlink r:id="rId747" w:tooltip="Lakes Amendment Act 2018" w:history="1">
        <w:r w:rsidRPr="00BD3DD1">
          <w:rPr>
            <w:rStyle w:val="charCitHyperlinkAbbrev"/>
          </w:rPr>
          <w:t>A2018-7</w:t>
        </w:r>
      </w:hyperlink>
      <w:r>
        <w:t xml:space="preserve"> s 61)</w:t>
      </w:r>
    </w:p>
    <w:p w14:paraId="60F86954" w14:textId="77777777" w:rsidR="0027589F" w:rsidRDefault="0027589F" w:rsidP="0027589F">
      <w:pPr>
        <w:pStyle w:val="AmdtsEntryHd"/>
      </w:pPr>
      <w:r w:rsidRPr="00C51614">
        <w:t>Molonglo Reach</w:t>
      </w:r>
    </w:p>
    <w:p w14:paraId="34EDA072" w14:textId="77777777" w:rsidR="0027589F" w:rsidRPr="0027589F" w:rsidRDefault="0027589F" w:rsidP="0027589F">
      <w:pPr>
        <w:pStyle w:val="AmdtsEntries"/>
      </w:pPr>
      <w:r>
        <w:t>sch 4</w:t>
      </w:r>
      <w:r>
        <w:tab/>
      </w:r>
      <w:r w:rsidR="00306884">
        <w:t>renum as sch 3</w:t>
      </w:r>
    </w:p>
    <w:p w14:paraId="1B310298" w14:textId="77777777" w:rsidR="00AF264C" w:rsidRDefault="00AF264C">
      <w:pPr>
        <w:pStyle w:val="AmdtsEntryHd"/>
      </w:pPr>
      <w:r>
        <w:t>Dictionary</w:t>
      </w:r>
    </w:p>
    <w:p w14:paraId="423D3824" w14:textId="4029F5A9" w:rsidR="00AF264C" w:rsidRDefault="00AF264C">
      <w:pPr>
        <w:pStyle w:val="AmdtsEntries"/>
        <w:keepNext/>
      </w:pPr>
      <w:r>
        <w:t>dict</w:t>
      </w:r>
      <w:r>
        <w:tab/>
        <w:t xml:space="preserve">ins </w:t>
      </w:r>
      <w:hyperlink r:id="rId74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19F9C63" w14:textId="2C7F5F04" w:rsidR="00EE3F1D" w:rsidRDefault="00EE3F1D">
      <w:pPr>
        <w:pStyle w:val="AmdtsEntries"/>
        <w:keepNext/>
      </w:pPr>
      <w:r>
        <w:tab/>
        <w:t xml:space="preserve">am </w:t>
      </w:r>
      <w:hyperlink r:id="rId749" w:tooltip="ACT Civil and Administrative Tribunal Legislation Amendment Act 2008 (No 2)" w:history="1">
        <w:r w:rsidR="007E6D74" w:rsidRPr="007E6D74">
          <w:rPr>
            <w:rStyle w:val="charCitHyperlinkAbbrev"/>
          </w:rPr>
          <w:t>A2008</w:t>
        </w:r>
        <w:r w:rsidR="007E6D74" w:rsidRPr="007E6D74">
          <w:rPr>
            <w:rStyle w:val="charCitHyperlinkAbbrev"/>
          </w:rPr>
          <w:noBreakHyphen/>
          <w:t>37</w:t>
        </w:r>
      </w:hyperlink>
      <w:r>
        <w:t xml:space="preserve"> amdt 1.262</w:t>
      </w:r>
      <w:r w:rsidR="00D331EE">
        <w:t xml:space="preserve">; </w:t>
      </w:r>
      <w:hyperlink r:id="rId750" w:tooltip="Statute Law Amendment Act 2009" w:history="1">
        <w:r w:rsidR="007E6D74" w:rsidRPr="007E6D74">
          <w:rPr>
            <w:rStyle w:val="charCitHyperlinkAbbrev"/>
          </w:rPr>
          <w:t>A2009</w:t>
        </w:r>
        <w:r w:rsidR="007E6D74" w:rsidRPr="007E6D74">
          <w:rPr>
            <w:rStyle w:val="charCitHyperlinkAbbrev"/>
          </w:rPr>
          <w:noBreakHyphen/>
          <w:t>20</w:t>
        </w:r>
      </w:hyperlink>
      <w:r w:rsidR="00D331EE">
        <w:t xml:space="preserve"> amdt 3.106</w:t>
      </w:r>
      <w:r w:rsidR="00182AFA">
        <w:t xml:space="preserve">; </w:t>
      </w:r>
      <w:hyperlink r:id="rId751" w:tooltip="Administrative (One ACT Public Service Miscellaneous Amendments) Act 2011" w:history="1">
        <w:r w:rsidR="007E6D74" w:rsidRPr="007E6D74">
          <w:rPr>
            <w:rStyle w:val="charCitHyperlinkAbbrev"/>
          </w:rPr>
          <w:t>A2011</w:t>
        </w:r>
        <w:r w:rsidR="007E6D74" w:rsidRPr="007E6D74">
          <w:rPr>
            <w:rStyle w:val="charCitHyperlinkAbbrev"/>
          </w:rPr>
          <w:noBreakHyphen/>
          <w:t>22</w:t>
        </w:r>
      </w:hyperlink>
      <w:r w:rsidR="00182AFA">
        <w:t xml:space="preserve"> amdt </w:t>
      </w:r>
      <w:r w:rsidR="0038023A">
        <w:t>1.269</w:t>
      </w:r>
      <w:r w:rsidR="00520A96">
        <w:t xml:space="preserve">; </w:t>
      </w:r>
      <w:hyperlink r:id="rId752" w:tooltip="Red Tape Reduction Legislation Amendment Act 2015" w:history="1">
        <w:r w:rsidR="00520A96">
          <w:rPr>
            <w:rStyle w:val="charCitHyperlinkAbbrev"/>
          </w:rPr>
          <w:t>A2015</w:t>
        </w:r>
        <w:r w:rsidR="00520A96">
          <w:rPr>
            <w:rStyle w:val="charCitHyperlinkAbbrev"/>
          </w:rPr>
          <w:noBreakHyphen/>
          <w:t>33</w:t>
        </w:r>
      </w:hyperlink>
      <w:r w:rsidR="00FF6977">
        <w:t xml:space="preserve"> amdt 1.1</w:t>
      </w:r>
      <w:r w:rsidR="00520A96">
        <w:t>25</w:t>
      </w:r>
      <w:r w:rsidR="0063707E">
        <w:t xml:space="preserve">; </w:t>
      </w:r>
      <w:hyperlink r:id="rId753" w:tooltip="Public Sector Management Amendment Act 2016" w:history="1">
        <w:r w:rsidR="0063707E">
          <w:rPr>
            <w:rStyle w:val="charCitHyperlinkAbbrev"/>
          </w:rPr>
          <w:t>A2016</w:t>
        </w:r>
        <w:r w:rsidR="0063707E">
          <w:rPr>
            <w:rStyle w:val="charCitHyperlinkAbbrev"/>
          </w:rPr>
          <w:noBreakHyphen/>
          <w:t>52</w:t>
        </w:r>
      </w:hyperlink>
      <w:r w:rsidR="0063707E">
        <w:t xml:space="preserve"> amdt </w:t>
      </w:r>
      <w:r w:rsidR="001B0AED">
        <w:t>110</w:t>
      </w:r>
      <w:r w:rsidR="00D6656E">
        <w:t xml:space="preserve">; </w:t>
      </w:r>
      <w:hyperlink r:id="rId754" w:tooltip="Statute Law Amendment Act 2017" w:history="1">
        <w:r w:rsidR="00D6656E">
          <w:rPr>
            <w:rStyle w:val="charCitHyperlinkAbbrev"/>
          </w:rPr>
          <w:t>A2017</w:t>
        </w:r>
        <w:r w:rsidR="00D6656E">
          <w:rPr>
            <w:rStyle w:val="charCitHyperlinkAbbrev"/>
          </w:rPr>
          <w:noBreakHyphen/>
          <w:t>4</w:t>
        </w:r>
      </w:hyperlink>
      <w:r w:rsidR="00D6656E">
        <w:t xml:space="preserve"> amdt 3.72</w:t>
      </w:r>
      <w:r w:rsidR="0027589F">
        <w:t xml:space="preserve">; </w:t>
      </w:r>
      <w:hyperlink r:id="rId755" w:tooltip="Lakes Amendment Act 2018" w:history="1">
        <w:r w:rsidR="0027589F" w:rsidRPr="00BD3DD1">
          <w:rPr>
            <w:rStyle w:val="charCitHyperlinkAbbrev"/>
          </w:rPr>
          <w:t>A2018-7</w:t>
        </w:r>
      </w:hyperlink>
      <w:r w:rsidR="0027589F">
        <w:t xml:space="preserve"> s 35</w:t>
      </w:r>
    </w:p>
    <w:p w14:paraId="233F5D9B" w14:textId="475F965C" w:rsidR="007B7C9F" w:rsidRDefault="007B7C9F">
      <w:pPr>
        <w:pStyle w:val="AmdtsEntries"/>
        <w:keepNext/>
      </w:pPr>
      <w:r>
        <w:tab/>
        <w:t xml:space="preserve">def </w:t>
      </w:r>
      <w:r w:rsidRPr="007B7C9F">
        <w:rPr>
          <w:rStyle w:val="charBoldItals"/>
        </w:rPr>
        <w:t>appropriate lifejacket</w:t>
      </w:r>
      <w:r>
        <w:t xml:space="preserve"> ins </w:t>
      </w:r>
      <w:hyperlink r:id="rId756" w:tooltip="Lakes Amendment Act 2018" w:history="1">
        <w:r w:rsidRPr="00BD3DD1">
          <w:rPr>
            <w:rStyle w:val="charCitHyperlinkAbbrev"/>
          </w:rPr>
          <w:t>A2018-7</w:t>
        </w:r>
      </w:hyperlink>
      <w:r>
        <w:t xml:space="preserve"> s 36</w:t>
      </w:r>
    </w:p>
    <w:p w14:paraId="50F6BC67" w14:textId="6CC6C443" w:rsidR="00AF264C" w:rsidRDefault="00AF264C">
      <w:pPr>
        <w:pStyle w:val="AmdtsEntries"/>
        <w:keepNext/>
      </w:pPr>
      <w:r>
        <w:tab/>
        <w:t xml:space="preserve">def </w:t>
      </w:r>
      <w:r w:rsidRPr="009740CF">
        <w:rPr>
          <w:rStyle w:val="charBoldItals"/>
        </w:rPr>
        <w:t xml:space="preserve">associated work </w:t>
      </w:r>
      <w:r>
        <w:t xml:space="preserve">ins </w:t>
      </w:r>
      <w:hyperlink r:id="rId75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4A6A4FE" w14:textId="3CEBF86B" w:rsidR="00AF264C" w:rsidRDefault="00AF264C">
      <w:pPr>
        <w:pStyle w:val="AmdtsEntries"/>
        <w:keepNext/>
      </w:pPr>
      <w:r>
        <w:tab/>
        <w:t xml:space="preserve">def </w:t>
      </w:r>
      <w:r w:rsidRPr="009740CF">
        <w:rPr>
          <w:rStyle w:val="charBoldItals"/>
        </w:rPr>
        <w:t xml:space="preserve">boat </w:t>
      </w:r>
      <w:r>
        <w:t xml:space="preserve">ins </w:t>
      </w:r>
      <w:hyperlink r:id="rId758"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8147B7E" w14:textId="51760AF4" w:rsidR="007B7C9F" w:rsidRDefault="007B7C9F" w:rsidP="007B7C9F">
      <w:pPr>
        <w:pStyle w:val="AmdtsEntries"/>
        <w:keepNext/>
      </w:pPr>
      <w:r>
        <w:tab/>
        <w:t xml:space="preserve">def </w:t>
      </w:r>
      <w:r>
        <w:rPr>
          <w:rStyle w:val="charBoldItals"/>
        </w:rPr>
        <w:t xml:space="preserve">boating accident </w:t>
      </w:r>
      <w:r>
        <w:t xml:space="preserve">ins </w:t>
      </w:r>
      <w:hyperlink r:id="rId759" w:tooltip="Lakes Amendment Act 2018" w:history="1">
        <w:r w:rsidRPr="00BD3DD1">
          <w:rPr>
            <w:rStyle w:val="charCitHyperlinkAbbrev"/>
          </w:rPr>
          <w:t>A2018-7</w:t>
        </w:r>
      </w:hyperlink>
      <w:r>
        <w:t xml:space="preserve"> s 36</w:t>
      </w:r>
    </w:p>
    <w:p w14:paraId="34D254BC" w14:textId="629C7F54" w:rsidR="00AF264C" w:rsidRDefault="00AF264C">
      <w:pPr>
        <w:pStyle w:val="AmdtsEntries"/>
        <w:keepNext/>
      </w:pPr>
      <w:r>
        <w:tab/>
        <w:t xml:space="preserve">def </w:t>
      </w:r>
      <w:r w:rsidRPr="009740CF">
        <w:rPr>
          <w:rStyle w:val="charBoldItals"/>
        </w:rPr>
        <w:t xml:space="preserve">commercial activities </w:t>
      </w:r>
      <w:r>
        <w:t xml:space="preserve">ins </w:t>
      </w:r>
      <w:hyperlink r:id="rId76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4098079" w14:textId="743E5D56" w:rsidR="007B7C9F" w:rsidRDefault="007B7C9F" w:rsidP="007B7C9F">
      <w:pPr>
        <w:pStyle w:val="AmdtsEntries"/>
        <w:keepNext/>
      </w:pPr>
      <w:r>
        <w:tab/>
        <w:t xml:space="preserve">def </w:t>
      </w:r>
      <w:r>
        <w:rPr>
          <w:rStyle w:val="charBoldItals"/>
        </w:rPr>
        <w:t xml:space="preserve">Commonwealth Minister </w:t>
      </w:r>
      <w:r>
        <w:t xml:space="preserve">ins </w:t>
      </w:r>
      <w:hyperlink r:id="rId761" w:tooltip="Lakes Amendment Act 2018" w:history="1">
        <w:r w:rsidRPr="00BD3DD1">
          <w:rPr>
            <w:rStyle w:val="charCitHyperlinkAbbrev"/>
          </w:rPr>
          <w:t>A2018-7</w:t>
        </w:r>
      </w:hyperlink>
      <w:r>
        <w:t xml:space="preserve"> s 37</w:t>
      </w:r>
    </w:p>
    <w:p w14:paraId="7B926311" w14:textId="7C5ED406" w:rsidR="00AF264C" w:rsidRDefault="00AF264C">
      <w:pPr>
        <w:pStyle w:val="AmdtsEntries"/>
        <w:keepNext/>
      </w:pPr>
      <w:r>
        <w:tab/>
        <w:t xml:space="preserve">def </w:t>
      </w:r>
      <w:r w:rsidRPr="009740CF">
        <w:rPr>
          <w:rStyle w:val="charBoldItals"/>
        </w:rPr>
        <w:t xml:space="preserve">dairy bridge </w:t>
      </w:r>
      <w:r>
        <w:t xml:space="preserve">ins </w:t>
      </w:r>
      <w:hyperlink r:id="rId76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39EF7D76" w14:textId="549D9F6A" w:rsidR="00D331EE" w:rsidRDefault="00D331EE" w:rsidP="00D331EE">
      <w:pPr>
        <w:pStyle w:val="AmdtsEntriesDefL2"/>
      </w:pPr>
      <w:r>
        <w:tab/>
        <w:t xml:space="preserve">om </w:t>
      </w:r>
      <w:hyperlink r:id="rId763"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3.107</w:t>
      </w:r>
    </w:p>
    <w:p w14:paraId="33ACDC21" w14:textId="27B6E995" w:rsidR="00AF264C" w:rsidRDefault="00AF264C">
      <w:pPr>
        <w:pStyle w:val="AmdtsEntries"/>
        <w:keepNext/>
      </w:pPr>
      <w:r>
        <w:tab/>
        <w:t xml:space="preserve">def </w:t>
      </w:r>
      <w:r w:rsidRPr="009740CF">
        <w:rPr>
          <w:rStyle w:val="charBoldItals"/>
        </w:rPr>
        <w:t xml:space="preserve">delegate for lakes </w:t>
      </w:r>
      <w:r>
        <w:t xml:space="preserve">ins </w:t>
      </w:r>
      <w:hyperlink r:id="rId76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985A3AD" w14:textId="3E2CB292" w:rsidR="007B7C9F" w:rsidRDefault="007B7C9F" w:rsidP="007B7C9F">
      <w:pPr>
        <w:pStyle w:val="AmdtsEntries"/>
        <w:keepNext/>
      </w:pPr>
      <w:r>
        <w:tab/>
        <w:t xml:space="preserve">def </w:t>
      </w:r>
      <w:r>
        <w:rPr>
          <w:rStyle w:val="charBoldItals"/>
        </w:rPr>
        <w:t>domestic commercial vessel</w:t>
      </w:r>
      <w:r>
        <w:t xml:space="preserve"> ins </w:t>
      </w:r>
      <w:hyperlink r:id="rId765" w:tooltip="Lakes Amendment Act 2018" w:history="1">
        <w:r w:rsidRPr="00BD3DD1">
          <w:rPr>
            <w:rStyle w:val="charCitHyperlinkAbbrev"/>
          </w:rPr>
          <w:t>A2018-7</w:t>
        </w:r>
      </w:hyperlink>
      <w:r>
        <w:t xml:space="preserve"> s 38</w:t>
      </w:r>
    </w:p>
    <w:p w14:paraId="66E4D479" w14:textId="3ABF165F" w:rsidR="007B7C9F" w:rsidRDefault="007B7C9F" w:rsidP="007B7C9F">
      <w:pPr>
        <w:pStyle w:val="AmdtsEntries"/>
        <w:keepNext/>
      </w:pPr>
      <w:r>
        <w:tab/>
        <w:t xml:space="preserve">def </w:t>
      </w:r>
      <w:r>
        <w:rPr>
          <w:rStyle w:val="charBoldItals"/>
        </w:rPr>
        <w:t xml:space="preserve">enter </w:t>
      </w:r>
      <w:r>
        <w:t xml:space="preserve">ins </w:t>
      </w:r>
      <w:hyperlink r:id="rId766" w:tooltip="Lakes Amendment Act 2018" w:history="1">
        <w:r w:rsidRPr="00BD3DD1">
          <w:rPr>
            <w:rStyle w:val="charCitHyperlinkAbbrev"/>
          </w:rPr>
          <w:t>A2018-7</w:t>
        </w:r>
      </w:hyperlink>
      <w:r>
        <w:t xml:space="preserve"> s 38</w:t>
      </w:r>
    </w:p>
    <w:p w14:paraId="73B821BC" w14:textId="14E084DD" w:rsidR="00AF264C" w:rsidRDefault="00AF264C">
      <w:pPr>
        <w:pStyle w:val="AmdtsEntries"/>
        <w:keepNext/>
      </w:pPr>
      <w:r>
        <w:tab/>
        <w:t xml:space="preserve">def </w:t>
      </w:r>
      <w:r w:rsidRPr="009740CF">
        <w:rPr>
          <w:rStyle w:val="charBoldItals"/>
        </w:rPr>
        <w:t xml:space="preserve">foreshores </w:t>
      </w:r>
      <w:r>
        <w:t xml:space="preserve">ins </w:t>
      </w:r>
      <w:hyperlink r:id="rId76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9F32C32" w14:textId="6B93245C" w:rsidR="00DA5DD1" w:rsidRDefault="00DA5DD1" w:rsidP="00DA5DD1">
      <w:pPr>
        <w:pStyle w:val="AmdtsEntriesDefL2"/>
      </w:pPr>
      <w:r>
        <w:tab/>
        <w:t xml:space="preserve">sub </w:t>
      </w:r>
      <w:hyperlink r:id="rId768" w:tooltip="Planning, Building and Environment Legislation Amendment Act 2013 (No 2)" w:history="1">
        <w:r>
          <w:rPr>
            <w:rStyle w:val="charCitHyperlinkAbbrev"/>
          </w:rPr>
          <w:t>A2013</w:t>
        </w:r>
        <w:r>
          <w:rPr>
            <w:rStyle w:val="charCitHyperlinkAbbrev"/>
          </w:rPr>
          <w:noBreakHyphen/>
          <w:t>40</w:t>
        </w:r>
      </w:hyperlink>
      <w:r>
        <w:t xml:space="preserve"> s 8</w:t>
      </w:r>
    </w:p>
    <w:p w14:paraId="00F36098" w14:textId="606F84B4" w:rsidR="007B7C9F" w:rsidRDefault="007B7C9F" w:rsidP="007B7C9F">
      <w:pPr>
        <w:pStyle w:val="AmdtsEntries"/>
        <w:keepNext/>
      </w:pPr>
      <w:r>
        <w:tab/>
        <w:t xml:space="preserve">def </w:t>
      </w:r>
      <w:r>
        <w:rPr>
          <w:rStyle w:val="charBoldItals"/>
        </w:rPr>
        <w:t xml:space="preserve">high level </w:t>
      </w:r>
      <w:r>
        <w:t xml:space="preserve">ins </w:t>
      </w:r>
      <w:hyperlink r:id="rId769" w:tooltip="Lakes Amendment Act 2018" w:history="1">
        <w:r w:rsidRPr="00BD3DD1">
          <w:rPr>
            <w:rStyle w:val="charCitHyperlinkAbbrev"/>
          </w:rPr>
          <w:t>A2018-7</w:t>
        </w:r>
      </w:hyperlink>
      <w:r w:rsidR="00E619FF">
        <w:t xml:space="preserve"> s 39</w:t>
      </w:r>
    </w:p>
    <w:p w14:paraId="13CD6663" w14:textId="6B0A06C8" w:rsidR="00AF264C" w:rsidRDefault="00AF264C">
      <w:pPr>
        <w:pStyle w:val="AmdtsEntries"/>
        <w:keepNext/>
      </w:pPr>
      <w:r>
        <w:tab/>
        <w:t xml:space="preserve">def </w:t>
      </w:r>
      <w:r w:rsidRPr="009740CF">
        <w:rPr>
          <w:rStyle w:val="charBoldItals"/>
        </w:rPr>
        <w:t xml:space="preserve">inspector </w:t>
      </w:r>
      <w:r>
        <w:t xml:space="preserve">ins </w:t>
      </w:r>
      <w:hyperlink r:id="rId77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9DD9C29" w14:textId="45767CA3" w:rsidR="000E6DE6" w:rsidRDefault="000E6DE6" w:rsidP="000E6DE6">
      <w:pPr>
        <w:pStyle w:val="AmdtsEntriesDefL2"/>
      </w:pPr>
      <w:r>
        <w:tab/>
        <w:t xml:space="preserve">sub </w:t>
      </w:r>
      <w:hyperlink r:id="rId771" w:tooltip="Lakes Amendment Act 2018" w:history="1">
        <w:r w:rsidRPr="00BD3DD1">
          <w:rPr>
            <w:rStyle w:val="charCitHyperlinkAbbrev"/>
          </w:rPr>
          <w:t>A2018-7</w:t>
        </w:r>
      </w:hyperlink>
      <w:r>
        <w:t xml:space="preserve"> s 40</w:t>
      </w:r>
    </w:p>
    <w:p w14:paraId="55BCBF13" w14:textId="08BF85DD" w:rsidR="000E6DE6" w:rsidRDefault="000E6DE6" w:rsidP="000E6DE6">
      <w:pPr>
        <w:pStyle w:val="AmdtsEntries"/>
        <w:keepNext/>
      </w:pPr>
      <w:r>
        <w:tab/>
        <w:t xml:space="preserve">def </w:t>
      </w:r>
      <w:r>
        <w:rPr>
          <w:rStyle w:val="charBoldItals"/>
        </w:rPr>
        <w:t xml:space="preserve">Kingston Harbour </w:t>
      </w:r>
      <w:r>
        <w:t xml:space="preserve">ins </w:t>
      </w:r>
      <w:hyperlink r:id="rId772" w:tooltip="Lakes Amendment Act 2018" w:history="1">
        <w:r w:rsidRPr="00BD3DD1">
          <w:rPr>
            <w:rStyle w:val="charCitHyperlinkAbbrev"/>
          </w:rPr>
          <w:t>A2018-7</w:t>
        </w:r>
      </w:hyperlink>
      <w:r>
        <w:t xml:space="preserve"> s 41</w:t>
      </w:r>
    </w:p>
    <w:p w14:paraId="44FB2CE5" w14:textId="47065D45" w:rsidR="00AF264C" w:rsidRDefault="00AF264C">
      <w:pPr>
        <w:pStyle w:val="AmdtsEntries"/>
        <w:keepNext/>
      </w:pPr>
      <w:r>
        <w:tab/>
        <w:t xml:space="preserve">def </w:t>
      </w:r>
      <w:r w:rsidRPr="009740CF">
        <w:rPr>
          <w:rStyle w:val="charBoldItals"/>
        </w:rPr>
        <w:t xml:space="preserve">lake </w:t>
      </w:r>
      <w:smartTag w:uri="urn:schemas-microsoft-com:office:smarttags" w:element="PlaceName">
        <w:r>
          <w:t>ins</w:t>
        </w:r>
      </w:smartTag>
      <w:r>
        <w:t xml:space="preserve"> </w:t>
      </w:r>
      <w:hyperlink r:id="rId77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2F623BB" w14:textId="3D3BCCC4" w:rsidR="00DA5DD1" w:rsidRDefault="00DA5DD1" w:rsidP="00DA5DD1">
      <w:pPr>
        <w:pStyle w:val="AmdtsEntriesDefL2"/>
      </w:pPr>
      <w:r>
        <w:tab/>
        <w:t xml:space="preserve">am </w:t>
      </w:r>
      <w:hyperlink r:id="rId774" w:tooltip="Planning, Building and Environment Legislation Amendment Act 2013 (No 2)" w:history="1">
        <w:r>
          <w:rPr>
            <w:rStyle w:val="charCitHyperlinkAbbrev"/>
          </w:rPr>
          <w:t>A2013</w:t>
        </w:r>
        <w:r>
          <w:rPr>
            <w:rStyle w:val="charCitHyperlinkAbbrev"/>
          </w:rPr>
          <w:noBreakHyphen/>
          <w:t>40</w:t>
        </w:r>
      </w:hyperlink>
      <w:r>
        <w:t xml:space="preserve"> s 9</w:t>
      </w:r>
    </w:p>
    <w:p w14:paraId="67C5B544" w14:textId="287EFA4B" w:rsidR="000E6DE6" w:rsidRDefault="000E6DE6" w:rsidP="000E6DE6">
      <w:pPr>
        <w:pStyle w:val="AmdtsEntriesDefL2"/>
      </w:pPr>
      <w:r>
        <w:tab/>
        <w:t xml:space="preserve">sub </w:t>
      </w:r>
      <w:hyperlink r:id="rId775" w:tooltip="Lakes Amendment Act 2018" w:history="1">
        <w:r w:rsidRPr="00BD3DD1">
          <w:rPr>
            <w:rStyle w:val="charCitHyperlinkAbbrev"/>
          </w:rPr>
          <w:t>A2018-7</w:t>
        </w:r>
      </w:hyperlink>
      <w:r>
        <w:t xml:space="preserve"> s 42</w:t>
      </w:r>
    </w:p>
    <w:p w14:paraId="26C7E71E" w14:textId="16060819" w:rsidR="00AF264C" w:rsidRDefault="00AF264C">
      <w:pPr>
        <w:pStyle w:val="AmdtsEntries"/>
        <w:keepNext/>
      </w:pPr>
      <w:r>
        <w:tab/>
        <w:t xml:space="preserve">def </w:t>
      </w:r>
      <w:r w:rsidRPr="009740CF">
        <w:rPr>
          <w:rStyle w:val="charBoldItals"/>
        </w:rPr>
        <w:t xml:space="preserve">lake area </w:t>
      </w:r>
      <w:r>
        <w:t xml:space="preserve">ins </w:t>
      </w:r>
      <w:hyperlink r:id="rId776"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5DFA3593" w14:textId="1A8BD084" w:rsidR="00AF264C" w:rsidRDefault="00AF264C">
      <w:pPr>
        <w:pStyle w:val="AmdtsEntries"/>
        <w:keepNext/>
      </w:pPr>
      <w:r>
        <w:tab/>
        <w:t xml:space="preserve">def </w:t>
      </w:r>
      <w:r w:rsidRPr="009740CF">
        <w:rPr>
          <w:rStyle w:val="charBoldItals"/>
        </w:rPr>
        <w:t xml:space="preserve">Lake Burley Griffin </w:t>
      </w:r>
      <w:r>
        <w:t xml:space="preserve">ins </w:t>
      </w:r>
      <w:hyperlink r:id="rId77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62E633C6" w14:textId="667B4128" w:rsidR="00D331EE" w:rsidRDefault="00D331EE" w:rsidP="00D331EE">
      <w:pPr>
        <w:pStyle w:val="AmdtsEntriesDefL2"/>
      </w:pPr>
      <w:r>
        <w:tab/>
        <w:t xml:space="preserve">sub </w:t>
      </w:r>
      <w:hyperlink r:id="rId778"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3.108</w:t>
      </w:r>
      <w:r w:rsidR="000E6DE6">
        <w:t xml:space="preserve">; </w:t>
      </w:r>
      <w:hyperlink r:id="rId779" w:tooltip="Lakes Amendment Act 2018" w:history="1">
        <w:r w:rsidR="000E6DE6" w:rsidRPr="00BD3DD1">
          <w:rPr>
            <w:rStyle w:val="charCitHyperlinkAbbrev"/>
          </w:rPr>
          <w:t>A2018-7</w:t>
        </w:r>
      </w:hyperlink>
      <w:r w:rsidR="000E6DE6">
        <w:t xml:space="preserve"> s 43</w:t>
      </w:r>
    </w:p>
    <w:p w14:paraId="345D17EF" w14:textId="350549CF" w:rsidR="00AF264C" w:rsidRDefault="00AF264C">
      <w:pPr>
        <w:pStyle w:val="AmdtsEntries"/>
        <w:keepNext/>
      </w:pPr>
      <w:r>
        <w:tab/>
      </w:r>
      <w:smartTag w:uri="urn:schemas-microsoft-com:office:smarttags" w:element="PlaceName">
        <w:r>
          <w:t>def</w:t>
        </w:r>
      </w:smartTag>
      <w:r>
        <w:t xml:space="preserve"> </w:t>
      </w:r>
      <w:r w:rsidRPr="009740CF">
        <w:rPr>
          <w:rStyle w:val="charBoldItals"/>
        </w:rPr>
        <w:t xml:space="preserve">Lake Ginninderra </w:t>
      </w:r>
      <w:r>
        <w:t xml:space="preserve">ins </w:t>
      </w:r>
      <w:hyperlink r:id="rId780"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726BFFF7" w14:textId="7BD0490D" w:rsidR="00D33C71" w:rsidRDefault="00D33C71" w:rsidP="00D33C71">
      <w:pPr>
        <w:pStyle w:val="AmdtsEntriesDefL2"/>
      </w:pPr>
      <w:r>
        <w:tab/>
        <w:t xml:space="preserve">om </w:t>
      </w:r>
      <w:hyperlink r:id="rId781" w:tooltip="Planning, Building and Environment Legislation Amendment Act 2013 (No 2)" w:history="1">
        <w:r>
          <w:rPr>
            <w:rStyle w:val="charCitHyperlinkAbbrev"/>
          </w:rPr>
          <w:t>A2013</w:t>
        </w:r>
        <w:r>
          <w:rPr>
            <w:rStyle w:val="charCitHyperlinkAbbrev"/>
          </w:rPr>
          <w:noBreakHyphen/>
          <w:t>40</w:t>
        </w:r>
      </w:hyperlink>
      <w:r w:rsidR="008C389A">
        <w:t xml:space="preserve"> s 10</w:t>
      </w:r>
    </w:p>
    <w:p w14:paraId="3447A642" w14:textId="1B90E9EB" w:rsidR="000E6DE6" w:rsidRDefault="000E6DE6" w:rsidP="000E6DE6">
      <w:pPr>
        <w:pStyle w:val="AmdtsEntries"/>
        <w:keepNext/>
      </w:pPr>
      <w:r>
        <w:lastRenderedPageBreak/>
        <w:tab/>
        <w:t xml:space="preserve">def </w:t>
      </w:r>
      <w:r>
        <w:rPr>
          <w:rStyle w:val="charBoldItals"/>
        </w:rPr>
        <w:t xml:space="preserve">low level </w:t>
      </w:r>
      <w:r>
        <w:t xml:space="preserve">ins </w:t>
      </w:r>
      <w:hyperlink r:id="rId782" w:tooltip="Lakes Amendment Act 2018" w:history="1">
        <w:r w:rsidRPr="00BD3DD1">
          <w:rPr>
            <w:rStyle w:val="charCitHyperlinkAbbrev"/>
          </w:rPr>
          <w:t>A2018-7</w:t>
        </w:r>
      </w:hyperlink>
      <w:r>
        <w:t xml:space="preserve"> s 44</w:t>
      </w:r>
    </w:p>
    <w:p w14:paraId="3BC211CF" w14:textId="11CF617B" w:rsidR="000E6DE6" w:rsidRDefault="000E6DE6" w:rsidP="000E6DE6">
      <w:pPr>
        <w:pStyle w:val="AmdtsEntries"/>
        <w:keepNext/>
      </w:pPr>
      <w:r>
        <w:tab/>
        <w:t xml:space="preserve">def </w:t>
      </w:r>
      <w:r>
        <w:rPr>
          <w:rStyle w:val="charBoldItals"/>
        </w:rPr>
        <w:t xml:space="preserve">marine pilot </w:t>
      </w:r>
      <w:r>
        <w:t xml:space="preserve">ins </w:t>
      </w:r>
      <w:hyperlink r:id="rId783" w:tooltip="Lakes Amendment Act 2018" w:history="1">
        <w:r w:rsidRPr="00BD3DD1">
          <w:rPr>
            <w:rStyle w:val="charCitHyperlinkAbbrev"/>
          </w:rPr>
          <w:t>A2018-7</w:t>
        </w:r>
      </w:hyperlink>
      <w:r>
        <w:t xml:space="preserve"> s 45</w:t>
      </w:r>
    </w:p>
    <w:p w14:paraId="1F321841" w14:textId="0ABA5FAD" w:rsidR="000E6DE6" w:rsidRDefault="000E6DE6" w:rsidP="000E6DE6">
      <w:pPr>
        <w:pStyle w:val="AmdtsEntries"/>
        <w:keepNext/>
      </w:pPr>
      <w:r>
        <w:tab/>
        <w:t xml:space="preserve">def </w:t>
      </w:r>
      <w:r>
        <w:rPr>
          <w:rStyle w:val="charBoldItals"/>
        </w:rPr>
        <w:t xml:space="preserve">Marine Safety (Domestic Commercial Vessel) National Law </w:t>
      </w:r>
      <w:r>
        <w:t xml:space="preserve">ins </w:t>
      </w:r>
      <w:hyperlink r:id="rId784" w:tooltip="Lakes Amendment Act 2018" w:history="1">
        <w:r w:rsidRPr="00BD3DD1">
          <w:rPr>
            <w:rStyle w:val="charCitHyperlinkAbbrev"/>
          </w:rPr>
          <w:t>A2018-7</w:t>
        </w:r>
      </w:hyperlink>
      <w:r>
        <w:t xml:space="preserve"> s 45</w:t>
      </w:r>
    </w:p>
    <w:p w14:paraId="5FD93839" w14:textId="1AE886DA" w:rsidR="006064A5" w:rsidRDefault="006064A5" w:rsidP="006064A5">
      <w:pPr>
        <w:pStyle w:val="AmdtsEntries"/>
        <w:keepNext/>
      </w:pPr>
      <w:r>
        <w:tab/>
        <w:t xml:space="preserve">def </w:t>
      </w:r>
      <w:r>
        <w:rPr>
          <w:rStyle w:val="charBoldItals"/>
        </w:rPr>
        <w:t xml:space="preserve">master </w:t>
      </w:r>
      <w:r>
        <w:t xml:space="preserve">ins </w:t>
      </w:r>
      <w:hyperlink r:id="rId785" w:tooltip="Lakes Amendment Act 2018" w:history="1">
        <w:r w:rsidRPr="00BD3DD1">
          <w:rPr>
            <w:rStyle w:val="charCitHyperlinkAbbrev"/>
          </w:rPr>
          <w:t>A2018-7</w:t>
        </w:r>
      </w:hyperlink>
      <w:r>
        <w:t xml:space="preserve"> s 45</w:t>
      </w:r>
    </w:p>
    <w:p w14:paraId="2B4ECEE8" w14:textId="7C685067" w:rsidR="006064A5" w:rsidRDefault="006064A5" w:rsidP="006064A5">
      <w:pPr>
        <w:pStyle w:val="AmdtsEntries"/>
        <w:keepNext/>
      </w:pPr>
      <w:r>
        <w:tab/>
        <w:t xml:space="preserve">def </w:t>
      </w:r>
      <w:r>
        <w:rPr>
          <w:rStyle w:val="charBoldItals"/>
        </w:rPr>
        <w:t xml:space="preserve">medium level </w:t>
      </w:r>
      <w:r>
        <w:t xml:space="preserve">ins </w:t>
      </w:r>
      <w:hyperlink r:id="rId786" w:tooltip="Lakes Amendment Act 2018" w:history="1">
        <w:r w:rsidRPr="00BD3DD1">
          <w:rPr>
            <w:rStyle w:val="charCitHyperlinkAbbrev"/>
          </w:rPr>
          <w:t>A2018-7</w:t>
        </w:r>
      </w:hyperlink>
      <w:r>
        <w:t xml:space="preserve"> s 46</w:t>
      </w:r>
    </w:p>
    <w:p w14:paraId="096458DA" w14:textId="0D2EF0FE" w:rsidR="00A17C94" w:rsidRDefault="00A17C94" w:rsidP="00A17C94">
      <w:pPr>
        <w:pStyle w:val="AmdtsEntries"/>
        <w:keepNext/>
      </w:pPr>
      <w:r>
        <w:tab/>
        <w:t xml:space="preserve">def </w:t>
      </w:r>
      <w:r>
        <w:rPr>
          <w:rStyle w:val="charBoldItals"/>
        </w:rPr>
        <w:t xml:space="preserve">Molonglo Reach </w:t>
      </w:r>
      <w:r>
        <w:t xml:space="preserve">ins </w:t>
      </w:r>
      <w:hyperlink r:id="rId787" w:tooltip="Lakes Amendment Act 2018" w:history="1">
        <w:r w:rsidRPr="00BD3DD1">
          <w:rPr>
            <w:rStyle w:val="charCitHyperlinkAbbrev"/>
          </w:rPr>
          <w:t>A2018-7</w:t>
        </w:r>
      </w:hyperlink>
      <w:r>
        <w:t xml:space="preserve"> s 47</w:t>
      </w:r>
    </w:p>
    <w:p w14:paraId="69B14A02" w14:textId="1882684F" w:rsidR="00A17C94" w:rsidRDefault="00A17C94" w:rsidP="00A17C94">
      <w:pPr>
        <w:pStyle w:val="AmdtsEntries"/>
        <w:keepNext/>
      </w:pPr>
      <w:r>
        <w:tab/>
        <w:t xml:space="preserve">def </w:t>
      </w:r>
      <w:r>
        <w:rPr>
          <w:rStyle w:val="charBoldItals"/>
        </w:rPr>
        <w:t xml:space="preserve">obstruction to navigation </w:t>
      </w:r>
      <w:r>
        <w:t xml:space="preserve">ins </w:t>
      </w:r>
      <w:hyperlink r:id="rId788" w:tooltip="Lakes Amendment Act 2018" w:history="1">
        <w:r w:rsidRPr="00BD3DD1">
          <w:rPr>
            <w:rStyle w:val="charCitHyperlinkAbbrev"/>
          </w:rPr>
          <w:t>A2018-7</w:t>
        </w:r>
      </w:hyperlink>
      <w:r>
        <w:t xml:space="preserve"> s 47</w:t>
      </w:r>
    </w:p>
    <w:p w14:paraId="51710C03" w14:textId="38349106" w:rsidR="00A17C94" w:rsidRDefault="00A17C94" w:rsidP="00A17C94">
      <w:pPr>
        <w:pStyle w:val="AmdtsEntries"/>
        <w:keepNext/>
      </w:pPr>
      <w:r>
        <w:tab/>
        <w:t xml:space="preserve">def </w:t>
      </w:r>
      <w:r>
        <w:rPr>
          <w:rStyle w:val="charBoldItals"/>
        </w:rPr>
        <w:t xml:space="preserve">operate </w:t>
      </w:r>
      <w:r>
        <w:t xml:space="preserve">ins </w:t>
      </w:r>
      <w:hyperlink r:id="rId789" w:tooltip="Lakes Amendment Act 2018" w:history="1">
        <w:r w:rsidRPr="00BD3DD1">
          <w:rPr>
            <w:rStyle w:val="charCitHyperlinkAbbrev"/>
          </w:rPr>
          <w:t>A2018-7</w:t>
        </w:r>
      </w:hyperlink>
      <w:r>
        <w:t xml:space="preserve"> s 48</w:t>
      </w:r>
    </w:p>
    <w:p w14:paraId="78E6AE65" w14:textId="18804EC2" w:rsidR="00AF264C" w:rsidRDefault="00AF264C">
      <w:pPr>
        <w:pStyle w:val="AmdtsEntries"/>
        <w:keepNext/>
      </w:pPr>
      <w:r>
        <w:tab/>
        <w:t xml:space="preserve">def </w:t>
      </w:r>
      <w:r w:rsidRPr="009740CF">
        <w:rPr>
          <w:rStyle w:val="charBoldItals"/>
        </w:rPr>
        <w:t xml:space="preserve">operator </w:t>
      </w:r>
      <w:r>
        <w:t xml:space="preserve">ins </w:t>
      </w:r>
      <w:hyperlink r:id="rId790" w:tooltip="Criminal Code Harmonisation Act 2005" w:history="1">
        <w:r w:rsidR="007E6D74" w:rsidRPr="007E6D74">
          <w:rPr>
            <w:rStyle w:val="charCitHyperlinkAbbrev"/>
          </w:rPr>
          <w:t>A2005</w:t>
        </w:r>
        <w:r w:rsidR="007E6D74" w:rsidRPr="007E6D74">
          <w:rPr>
            <w:rStyle w:val="charCitHyperlinkAbbrev"/>
          </w:rPr>
          <w:noBreakHyphen/>
          <w:t>54</w:t>
        </w:r>
      </w:hyperlink>
      <w:r>
        <w:t xml:space="preserve"> amdt 1.205</w:t>
      </w:r>
    </w:p>
    <w:p w14:paraId="44BD5AB1" w14:textId="57FFEE01" w:rsidR="00A17C94" w:rsidRDefault="00A17C94" w:rsidP="00A17C94">
      <w:pPr>
        <w:pStyle w:val="AmdtsEntriesDefL2"/>
      </w:pPr>
      <w:r>
        <w:tab/>
        <w:t xml:space="preserve">om </w:t>
      </w:r>
      <w:hyperlink r:id="rId791" w:tooltip="Lakes Amendment Act 2018" w:history="1">
        <w:r w:rsidRPr="00BD3DD1">
          <w:rPr>
            <w:rStyle w:val="charCitHyperlinkAbbrev"/>
          </w:rPr>
          <w:t>A2018-7</w:t>
        </w:r>
      </w:hyperlink>
      <w:r>
        <w:t xml:space="preserve"> s 49</w:t>
      </w:r>
    </w:p>
    <w:p w14:paraId="2F4D17D6" w14:textId="7D43EEB8" w:rsidR="00AF264C" w:rsidRDefault="00AF264C">
      <w:pPr>
        <w:pStyle w:val="AmdtsEntries"/>
        <w:keepNext/>
      </w:pPr>
      <w:r>
        <w:tab/>
        <w:t xml:space="preserve">def </w:t>
      </w:r>
      <w:r w:rsidRPr="009740CF">
        <w:rPr>
          <w:rStyle w:val="charBoldItals"/>
        </w:rPr>
        <w:t xml:space="preserve">owner </w:t>
      </w:r>
      <w:r>
        <w:t xml:space="preserve">ins </w:t>
      </w:r>
      <w:hyperlink r:id="rId792"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3B9836EC" w14:textId="0F345F5B" w:rsidR="00A17C94" w:rsidRDefault="00A17C94" w:rsidP="00A17C94">
      <w:pPr>
        <w:pStyle w:val="AmdtsEntriesDefL2"/>
      </w:pPr>
      <w:r>
        <w:tab/>
        <w:t xml:space="preserve">sub </w:t>
      </w:r>
      <w:hyperlink r:id="rId793" w:tooltip="Lakes Amendment Act 2018" w:history="1">
        <w:r w:rsidRPr="00BD3DD1">
          <w:rPr>
            <w:rStyle w:val="charCitHyperlinkAbbrev"/>
          </w:rPr>
          <w:t>A2018-7</w:t>
        </w:r>
      </w:hyperlink>
      <w:r>
        <w:t xml:space="preserve"> s 50</w:t>
      </w:r>
    </w:p>
    <w:p w14:paraId="597FCED4" w14:textId="5AAC2C6D" w:rsidR="00AF264C" w:rsidRDefault="00AF264C">
      <w:pPr>
        <w:pStyle w:val="AmdtsEntries"/>
        <w:keepNext/>
      </w:pPr>
      <w:r>
        <w:tab/>
        <w:t xml:space="preserve">def </w:t>
      </w:r>
      <w:r w:rsidRPr="009740CF">
        <w:rPr>
          <w:rStyle w:val="charBoldItals"/>
        </w:rPr>
        <w:t xml:space="preserve">power boat </w:t>
      </w:r>
      <w:r>
        <w:t xml:space="preserve">ins </w:t>
      </w:r>
      <w:hyperlink r:id="rId794"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172E85B7" w14:textId="6F97E89A" w:rsidR="003779E7" w:rsidRDefault="003779E7" w:rsidP="003779E7">
      <w:pPr>
        <w:pStyle w:val="AmdtsEntries"/>
        <w:keepNext/>
      </w:pPr>
      <w:r>
        <w:tab/>
        <w:t xml:space="preserve">def </w:t>
      </w:r>
      <w:r>
        <w:rPr>
          <w:rStyle w:val="charBoldItals"/>
        </w:rPr>
        <w:t xml:space="preserve">place of inspection </w:t>
      </w:r>
      <w:r>
        <w:t xml:space="preserve">ins </w:t>
      </w:r>
      <w:hyperlink r:id="rId795" w:tooltip="Lakes Amendment Act 2018" w:history="1">
        <w:r w:rsidRPr="00BD3DD1">
          <w:rPr>
            <w:rStyle w:val="charCitHyperlinkAbbrev"/>
          </w:rPr>
          <w:t>A2018-7</w:t>
        </w:r>
      </w:hyperlink>
      <w:r>
        <w:t xml:space="preserve"> s 51</w:t>
      </w:r>
    </w:p>
    <w:p w14:paraId="6ECC8A21" w14:textId="2BC4B162" w:rsidR="003779E7" w:rsidRDefault="003779E7" w:rsidP="003779E7">
      <w:pPr>
        <w:pStyle w:val="AmdtsEntries"/>
        <w:keepNext/>
      </w:pPr>
      <w:r>
        <w:tab/>
        <w:t xml:space="preserve">def </w:t>
      </w:r>
      <w:r>
        <w:rPr>
          <w:rStyle w:val="charBoldItals"/>
        </w:rPr>
        <w:t xml:space="preserve">recreational boat </w:t>
      </w:r>
      <w:r>
        <w:t xml:space="preserve">ins </w:t>
      </w:r>
      <w:hyperlink r:id="rId796" w:tooltip="Lakes Amendment Act 2018" w:history="1">
        <w:r w:rsidRPr="00BD3DD1">
          <w:rPr>
            <w:rStyle w:val="charCitHyperlinkAbbrev"/>
          </w:rPr>
          <w:t>A2018-7</w:t>
        </w:r>
      </w:hyperlink>
      <w:r>
        <w:t xml:space="preserve"> s 51</w:t>
      </w:r>
    </w:p>
    <w:p w14:paraId="37DC0D39" w14:textId="2A0CC734" w:rsidR="00AF264C" w:rsidRDefault="00AF264C">
      <w:pPr>
        <w:pStyle w:val="AmdtsEntries"/>
        <w:keepNext/>
      </w:pPr>
      <w:r>
        <w:tab/>
        <w:t xml:space="preserve">def </w:t>
      </w:r>
      <w:r w:rsidRPr="009740CF">
        <w:rPr>
          <w:rStyle w:val="charBoldItals"/>
        </w:rPr>
        <w:t xml:space="preserve">prohibited area </w:t>
      </w:r>
      <w:r>
        <w:t xml:space="preserve">ins </w:t>
      </w:r>
      <w:hyperlink r:id="rId79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FF419A7" w14:textId="6BB7A457" w:rsidR="00617BF0" w:rsidRDefault="00617BF0" w:rsidP="00617BF0">
      <w:pPr>
        <w:pStyle w:val="AmdtsEntries"/>
        <w:keepNext/>
      </w:pPr>
      <w:r>
        <w:tab/>
        <w:t xml:space="preserve">def </w:t>
      </w:r>
      <w:r>
        <w:rPr>
          <w:rStyle w:val="charBoldItals"/>
        </w:rPr>
        <w:t xml:space="preserve">relevant period </w:t>
      </w:r>
      <w:r>
        <w:t xml:space="preserve">ins </w:t>
      </w:r>
      <w:hyperlink r:id="rId798" w:tooltip="Lakes Amendment Act 2018" w:history="1">
        <w:r w:rsidRPr="00BD3DD1">
          <w:rPr>
            <w:rStyle w:val="charCitHyperlinkAbbrev"/>
          </w:rPr>
          <w:t>A2018-7</w:t>
        </w:r>
      </w:hyperlink>
      <w:r>
        <w:t xml:space="preserve"> s 52</w:t>
      </w:r>
    </w:p>
    <w:p w14:paraId="2288DC42" w14:textId="5094AA0D" w:rsidR="00617BF0" w:rsidRDefault="00617BF0" w:rsidP="00617BF0">
      <w:pPr>
        <w:pStyle w:val="AmdtsEntries"/>
        <w:keepNext/>
      </w:pPr>
      <w:r>
        <w:tab/>
        <w:t xml:space="preserve">def </w:t>
      </w:r>
      <w:r>
        <w:rPr>
          <w:rStyle w:val="charBoldItals"/>
        </w:rPr>
        <w:t xml:space="preserve">required safety equipment </w:t>
      </w:r>
      <w:r>
        <w:t xml:space="preserve">ins </w:t>
      </w:r>
      <w:hyperlink r:id="rId799" w:tooltip="Lakes Amendment Act 2018" w:history="1">
        <w:r w:rsidRPr="00BD3DD1">
          <w:rPr>
            <w:rStyle w:val="charCitHyperlinkAbbrev"/>
          </w:rPr>
          <w:t>A2018-7</w:t>
        </w:r>
      </w:hyperlink>
      <w:r w:rsidR="00134FB2">
        <w:t xml:space="preserve"> s 53</w:t>
      </w:r>
    </w:p>
    <w:p w14:paraId="7776997A" w14:textId="7F8CEA64" w:rsidR="00134FB2" w:rsidRDefault="00134FB2" w:rsidP="00134FB2">
      <w:pPr>
        <w:pStyle w:val="AmdtsEntries"/>
        <w:keepNext/>
      </w:pPr>
      <w:r>
        <w:tab/>
        <w:t xml:space="preserve">def </w:t>
      </w:r>
      <w:r>
        <w:rPr>
          <w:rStyle w:val="charBoldItals"/>
        </w:rPr>
        <w:t xml:space="preserve">required standards </w:t>
      </w:r>
      <w:r>
        <w:t xml:space="preserve">ins </w:t>
      </w:r>
      <w:hyperlink r:id="rId800" w:tooltip="Lakes Amendment Act 2018" w:history="1">
        <w:r w:rsidRPr="00BD3DD1">
          <w:rPr>
            <w:rStyle w:val="charCitHyperlinkAbbrev"/>
          </w:rPr>
          <w:t>A2018-7</w:t>
        </w:r>
      </w:hyperlink>
      <w:r>
        <w:t xml:space="preserve"> s 53</w:t>
      </w:r>
    </w:p>
    <w:p w14:paraId="1BEAE4CB" w14:textId="624CDFCE" w:rsidR="00EE3F1D" w:rsidRPr="00EE3F1D" w:rsidRDefault="00EE3F1D">
      <w:pPr>
        <w:pStyle w:val="AmdtsEntries"/>
        <w:keepNext/>
      </w:pPr>
      <w:r>
        <w:tab/>
        <w:t xml:space="preserve">def </w:t>
      </w:r>
      <w:r>
        <w:rPr>
          <w:rStyle w:val="charBoldItals"/>
        </w:rPr>
        <w:t xml:space="preserve">reviewable decision </w:t>
      </w:r>
      <w:r>
        <w:t xml:space="preserve">ins </w:t>
      </w:r>
      <w:hyperlink r:id="rId801" w:tooltip="ACT Civil and Administrative Tribunal Legislation Amendment Act 2008 (No 2)" w:history="1">
        <w:r w:rsidR="007E6D74" w:rsidRPr="007E6D74">
          <w:rPr>
            <w:rStyle w:val="charCitHyperlinkAbbrev"/>
          </w:rPr>
          <w:t>A2008</w:t>
        </w:r>
        <w:r w:rsidR="007E6D74" w:rsidRPr="007E6D74">
          <w:rPr>
            <w:rStyle w:val="charCitHyperlinkAbbrev"/>
          </w:rPr>
          <w:noBreakHyphen/>
          <w:t>37</w:t>
        </w:r>
      </w:hyperlink>
      <w:r>
        <w:t xml:space="preserve"> amdt 1.263</w:t>
      </w:r>
    </w:p>
    <w:p w14:paraId="1D5802CF" w14:textId="480045E4" w:rsidR="00981B25" w:rsidRDefault="00981B25" w:rsidP="00981B25">
      <w:pPr>
        <w:pStyle w:val="AmdtsEntries"/>
        <w:keepNext/>
      </w:pPr>
      <w:r>
        <w:tab/>
        <w:t xml:space="preserve">def </w:t>
      </w:r>
      <w:r>
        <w:rPr>
          <w:rStyle w:val="charBoldItals"/>
        </w:rPr>
        <w:t xml:space="preserve">RMS </w:t>
      </w:r>
      <w:r>
        <w:t xml:space="preserve">ins </w:t>
      </w:r>
      <w:hyperlink r:id="rId802" w:tooltip="Lakes Amendment Act 2018" w:history="1">
        <w:r w:rsidRPr="00BD3DD1">
          <w:rPr>
            <w:rStyle w:val="charCitHyperlinkAbbrev"/>
          </w:rPr>
          <w:t>A2018-7</w:t>
        </w:r>
      </w:hyperlink>
      <w:r>
        <w:t xml:space="preserve"> s 54</w:t>
      </w:r>
    </w:p>
    <w:p w14:paraId="5470887A" w14:textId="29F789F2" w:rsidR="00981B25" w:rsidRDefault="00981B25" w:rsidP="00981B25">
      <w:pPr>
        <w:pStyle w:val="AmdtsEntries"/>
        <w:keepNext/>
      </w:pPr>
      <w:r>
        <w:tab/>
        <w:t xml:space="preserve">def </w:t>
      </w:r>
      <w:r>
        <w:rPr>
          <w:rStyle w:val="charBoldItals"/>
        </w:rPr>
        <w:t xml:space="preserve">safety investigation </w:t>
      </w:r>
      <w:r>
        <w:t xml:space="preserve">ins </w:t>
      </w:r>
      <w:hyperlink r:id="rId803" w:tooltip="Lakes Amendment Act 2018" w:history="1">
        <w:r w:rsidRPr="00BD3DD1">
          <w:rPr>
            <w:rStyle w:val="charCitHyperlinkAbbrev"/>
          </w:rPr>
          <w:t>A2018-7</w:t>
        </w:r>
      </w:hyperlink>
      <w:r>
        <w:t xml:space="preserve"> s 55</w:t>
      </w:r>
    </w:p>
    <w:p w14:paraId="7C30A2E2" w14:textId="2C4E2BA5" w:rsidR="00981B25" w:rsidRDefault="00981B25" w:rsidP="00981B25">
      <w:pPr>
        <w:pStyle w:val="AmdtsEntries"/>
        <w:keepNext/>
      </w:pPr>
      <w:r>
        <w:tab/>
        <w:t xml:space="preserve">def </w:t>
      </w:r>
      <w:r>
        <w:rPr>
          <w:rStyle w:val="charBoldItals"/>
        </w:rPr>
        <w:t xml:space="preserve">safety investigation report </w:t>
      </w:r>
      <w:r>
        <w:t xml:space="preserve">ins </w:t>
      </w:r>
      <w:hyperlink r:id="rId804" w:tooltip="Lakes Amendment Act 2018" w:history="1">
        <w:r w:rsidRPr="00BD3DD1">
          <w:rPr>
            <w:rStyle w:val="charCitHyperlinkAbbrev"/>
          </w:rPr>
          <w:t>A2018-7</w:t>
        </w:r>
      </w:hyperlink>
      <w:r>
        <w:t xml:space="preserve"> s 55</w:t>
      </w:r>
    </w:p>
    <w:p w14:paraId="70E5ADE3" w14:textId="2020D010" w:rsidR="00981B25" w:rsidRDefault="00981B25" w:rsidP="00981B25">
      <w:pPr>
        <w:pStyle w:val="AmdtsEntries"/>
        <w:keepNext/>
      </w:pPr>
      <w:r>
        <w:tab/>
        <w:t xml:space="preserve">def </w:t>
      </w:r>
      <w:r>
        <w:rPr>
          <w:rStyle w:val="charBoldItals"/>
        </w:rPr>
        <w:t xml:space="preserve">safety investigator </w:t>
      </w:r>
      <w:r>
        <w:t xml:space="preserve">ins </w:t>
      </w:r>
      <w:hyperlink r:id="rId805" w:tooltip="Lakes Amendment Act 2018" w:history="1">
        <w:r w:rsidRPr="00BD3DD1">
          <w:rPr>
            <w:rStyle w:val="charCitHyperlinkAbbrev"/>
          </w:rPr>
          <w:t>A2018-7</w:t>
        </w:r>
      </w:hyperlink>
      <w:r>
        <w:t xml:space="preserve"> s 55</w:t>
      </w:r>
    </w:p>
    <w:p w14:paraId="364CCBFC" w14:textId="5329D032" w:rsidR="00981B25" w:rsidRDefault="00981B25" w:rsidP="00981B25">
      <w:pPr>
        <w:pStyle w:val="AmdtsEntries"/>
        <w:keepNext/>
      </w:pPr>
      <w:r>
        <w:tab/>
        <w:t xml:space="preserve">def </w:t>
      </w:r>
      <w:r>
        <w:rPr>
          <w:rStyle w:val="charBoldItals"/>
        </w:rPr>
        <w:t xml:space="preserve">special level </w:t>
      </w:r>
      <w:r>
        <w:t xml:space="preserve">ins </w:t>
      </w:r>
      <w:hyperlink r:id="rId806" w:tooltip="Lakes Amendment Act 2018" w:history="1">
        <w:r w:rsidRPr="00BD3DD1">
          <w:rPr>
            <w:rStyle w:val="charCitHyperlinkAbbrev"/>
          </w:rPr>
          <w:t>A2018-7</w:t>
        </w:r>
      </w:hyperlink>
      <w:r>
        <w:t xml:space="preserve"> s 56</w:t>
      </w:r>
    </w:p>
    <w:p w14:paraId="3B3A5964" w14:textId="545D7813" w:rsidR="00AF264C" w:rsidRDefault="00AF264C">
      <w:pPr>
        <w:pStyle w:val="AmdtsEntries"/>
        <w:keepNext/>
      </w:pPr>
      <w:r>
        <w:tab/>
        <w:t xml:space="preserve">def </w:t>
      </w:r>
      <w:r w:rsidRPr="009740CF">
        <w:rPr>
          <w:rStyle w:val="charBoldItals"/>
        </w:rPr>
        <w:t xml:space="preserve">sports club </w:t>
      </w:r>
      <w:r>
        <w:t xml:space="preserve">ins </w:t>
      </w:r>
      <w:hyperlink r:id="rId807"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488418CF" w14:textId="0A165A47" w:rsidR="00981B25" w:rsidRDefault="00981B25" w:rsidP="00981B25">
      <w:pPr>
        <w:pStyle w:val="AmdtsEntriesDefL2"/>
      </w:pPr>
      <w:r>
        <w:tab/>
        <w:t xml:space="preserve">sub </w:t>
      </w:r>
      <w:hyperlink r:id="rId808" w:tooltip="Lakes Amendment Act 2018" w:history="1">
        <w:r w:rsidRPr="00BD3DD1">
          <w:rPr>
            <w:rStyle w:val="charCitHyperlinkAbbrev"/>
          </w:rPr>
          <w:t>A2018-7</w:t>
        </w:r>
      </w:hyperlink>
      <w:r>
        <w:t xml:space="preserve"> s 57</w:t>
      </w:r>
    </w:p>
    <w:p w14:paraId="0EB8A1FB" w14:textId="7D043C04" w:rsidR="00D331EE" w:rsidRDefault="00D331EE" w:rsidP="00D331EE">
      <w:pPr>
        <w:pStyle w:val="AmdtsEntries"/>
        <w:keepNext/>
      </w:pPr>
      <w:r>
        <w:tab/>
        <w:t xml:space="preserve">def </w:t>
      </w:r>
      <w:r w:rsidRPr="009740CF">
        <w:rPr>
          <w:rStyle w:val="charBoldItals"/>
        </w:rPr>
        <w:t>Sylvia Curley Bridge</w:t>
      </w:r>
      <w:r>
        <w:t xml:space="preserve"> ins </w:t>
      </w:r>
      <w:hyperlink r:id="rId809" w:tooltip="Statute Law Amendment Act 2009" w:history="1">
        <w:r w:rsidR="007E6D74" w:rsidRPr="007E6D74">
          <w:rPr>
            <w:rStyle w:val="charCitHyperlinkAbbrev"/>
          </w:rPr>
          <w:t>A2009</w:t>
        </w:r>
        <w:r w:rsidR="007E6D74" w:rsidRPr="007E6D74">
          <w:rPr>
            <w:rStyle w:val="charCitHyperlinkAbbrev"/>
          </w:rPr>
          <w:noBreakHyphen/>
          <w:t>20</w:t>
        </w:r>
      </w:hyperlink>
      <w:r>
        <w:t xml:space="preserve"> amdt 3.109</w:t>
      </w:r>
    </w:p>
    <w:p w14:paraId="5C2AD96C" w14:textId="01FB3DE1" w:rsidR="00981B25" w:rsidRDefault="00981B25" w:rsidP="00981B25">
      <w:pPr>
        <w:pStyle w:val="AmdtsEntriesDefL2"/>
      </w:pPr>
      <w:r>
        <w:tab/>
        <w:t xml:space="preserve">om </w:t>
      </w:r>
      <w:hyperlink r:id="rId810" w:tooltip="Lakes Amendment Act 2018" w:history="1">
        <w:r w:rsidRPr="00BD3DD1">
          <w:rPr>
            <w:rStyle w:val="charCitHyperlinkAbbrev"/>
          </w:rPr>
          <w:t>A2018-7</w:t>
        </w:r>
      </w:hyperlink>
      <w:r>
        <w:t xml:space="preserve"> s 58</w:t>
      </w:r>
    </w:p>
    <w:p w14:paraId="72E3E9C2" w14:textId="6E89D7D9" w:rsidR="00AF264C" w:rsidRDefault="00AF264C">
      <w:pPr>
        <w:pStyle w:val="AmdtsEntries"/>
        <w:keepNext/>
      </w:pPr>
      <w:r>
        <w:tab/>
        <w:t xml:space="preserve">def </w:t>
      </w:r>
      <w:r w:rsidRPr="009740CF">
        <w:rPr>
          <w:rStyle w:val="charBoldItals"/>
        </w:rPr>
        <w:t xml:space="preserve">under way </w:t>
      </w:r>
      <w:r>
        <w:t xml:space="preserve">ins </w:t>
      </w:r>
      <w:hyperlink r:id="rId811"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2C8BBC67" w14:textId="305EECA4" w:rsidR="00BA6955" w:rsidRDefault="00BA6955" w:rsidP="00BA6955">
      <w:pPr>
        <w:pStyle w:val="AmdtsEntries"/>
        <w:keepNext/>
      </w:pPr>
      <w:r>
        <w:tab/>
        <w:t xml:space="preserve">def </w:t>
      </w:r>
      <w:r>
        <w:rPr>
          <w:rStyle w:val="charBoldItals"/>
        </w:rPr>
        <w:t xml:space="preserve">unsafe </w:t>
      </w:r>
      <w:r>
        <w:t xml:space="preserve">ins </w:t>
      </w:r>
      <w:hyperlink r:id="rId812" w:tooltip="Lakes Amendment Act 2018" w:history="1">
        <w:r w:rsidRPr="00BD3DD1">
          <w:rPr>
            <w:rStyle w:val="charCitHyperlinkAbbrev"/>
          </w:rPr>
          <w:t>A2018-7</w:t>
        </w:r>
      </w:hyperlink>
      <w:r>
        <w:t xml:space="preserve"> s 59</w:t>
      </w:r>
    </w:p>
    <w:p w14:paraId="07C777E4" w14:textId="293958F3" w:rsidR="00AF264C" w:rsidRDefault="00AF264C">
      <w:pPr>
        <w:pStyle w:val="AmdtsEntries"/>
      </w:pPr>
      <w:r>
        <w:tab/>
        <w:t xml:space="preserve">def </w:t>
      </w:r>
      <w:r w:rsidRPr="009740CF">
        <w:rPr>
          <w:rStyle w:val="charBoldItals"/>
        </w:rPr>
        <w:t xml:space="preserve">visible </w:t>
      </w:r>
      <w:r>
        <w:t xml:space="preserve">ins </w:t>
      </w:r>
      <w:hyperlink r:id="rId813" w:tooltip="Statute Law Amendment Act 2002 (No 2)" w:history="1">
        <w:r w:rsidR="007E6D74" w:rsidRPr="007E6D74">
          <w:rPr>
            <w:rStyle w:val="charCitHyperlinkAbbrev"/>
          </w:rPr>
          <w:t>A2002</w:t>
        </w:r>
        <w:r w:rsidR="007E6D74" w:rsidRPr="007E6D74">
          <w:rPr>
            <w:rStyle w:val="charCitHyperlinkAbbrev"/>
          </w:rPr>
          <w:noBreakHyphen/>
          <w:t>49</w:t>
        </w:r>
      </w:hyperlink>
      <w:r>
        <w:t xml:space="preserve"> amdt 3.96</w:t>
      </w:r>
    </w:p>
    <w:p w14:paraId="0A4F0959" w14:textId="253B9D08" w:rsidR="00BA6955" w:rsidRDefault="00BA6955" w:rsidP="00BA6955">
      <w:pPr>
        <w:pStyle w:val="AmdtsEntriesDefL2"/>
      </w:pPr>
      <w:r>
        <w:tab/>
        <w:t xml:space="preserve">om </w:t>
      </w:r>
      <w:hyperlink r:id="rId814" w:tooltip="Lakes Amendment Act 2018" w:history="1">
        <w:r w:rsidRPr="00BD3DD1">
          <w:rPr>
            <w:rStyle w:val="charCitHyperlinkAbbrev"/>
          </w:rPr>
          <w:t>A2018-7</w:t>
        </w:r>
      </w:hyperlink>
      <w:r>
        <w:t xml:space="preserve"> s 60</w:t>
      </w:r>
    </w:p>
    <w:p w14:paraId="1526528F" w14:textId="77777777" w:rsidR="008C389A" w:rsidRPr="008C389A" w:rsidRDefault="008C389A" w:rsidP="008C389A">
      <w:pPr>
        <w:pStyle w:val="PageBreak"/>
      </w:pPr>
      <w:r w:rsidRPr="008C389A">
        <w:br w:type="page"/>
      </w:r>
    </w:p>
    <w:p w14:paraId="7A39E667" w14:textId="77777777" w:rsidR="00AF264C" w:rsidRPr="006F264F" w:rsidRDefault="00AF264C">
      <w:pPr>
        <w:pStyle w:val="Endnote2"/>
      </w:pPr>
      <w:bookmarkStart w:id="166" w:name="_Toc166859408"/>
      <w:r w:rsidRPr="006F264F">
        <w:rPr>
          <w:rStyle w:val="charTableNo"/>
        </w:rPr>
        <w:lastRenderedPageBreak/>
        <w:t>5</w:t>
      </w:r>
      <w:r>
        <w:rPr>
          <w:rStyle w:val="charTableNo"/>
        </w:rPr>
        <w:tab/>
      </w:r>
      <w:r w:rsidRPr="006F264F">
        <w:rPr>
          <w:rStyle w:val="charTableText"/>
        </w:rPr>
        <w:t>Earlier republications</w:t>
      </w:r>
      <w:bookmarkEnd w:id="166"/>
    </w:p>
    <w:p w14:paraId="1A48EEF0" w14:textId="5EDA5CD9" w:rsidR="00AF264C" w:rsidRDefault="00AF264C">
      <w:pPr>
        <w:pStyle w:val="EndNoteTextEPS"/>
        <w:keepNext/>
      </w:pPr>
      <w:r>
        <w:t xml:space="preserve">Some earlier republications were not numbered. </w:t>
      </w:r>
      <w:r w:rsidR="00B66920">
        <w:t xml:space="preserve"> </w:t>
      </w:r>
      <w:r>
        <w:t>The number in column 1 refers to the publication order.</w:t>
      </w:r>
    </w:p>
    <w:p w14:paraId="7B0327DA" w14:textId="46E6273A" w:rsidR="00AF264C" w:rsidRDefault="00AF264C" w:rsidP="0091236B">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B66920">
        <w:t xml:space="preserve"> </w:t>
      </w:r>
      <w:r>
        <w:t xml:space="preserve">These republications are marked with an asterisk (*) in column 1.  Electronic and printed versions of an authorised republication are identical. </w:t>
      </w:r>
    </w:p>
    <w:p w14:paraId="7238A018" w14:textId="77777777" w:rsidR="00EC1ED6" w:rsidRDefault="00EC1ED6">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843E0F" w14:paraId="2127FDCF" w14:textId="77777777" w:rsidTr="00843E0F">
        <w:trPr>
          <w:tblHeader/>
        </w:trPr>
        <w:tc>
          <w:tcPr>
            <w:tcW w:w="1930" w:type="dxa"/>
          </w:tcPr>
          <w:p w14:paraId="00CF09B7" w14:textId="77777777" w:rsidR="00843E0F" w:rsidRDefault="00843E0F" w:rsidP="00DF7AC4">
            <w:pPr>
              <w:pStyle w:val="EarlierRepubHdg"/>
            </w:pPr>
            <w:r>
              <w:t>Republication No</w:t>
            </w:r>
          </w:p>
        </w:tc>
        <w:tc>
          <w:tcPr>
            <w:tcW w:w="2350" w:type="dxa"/>
          </w:tcPr>
          <w:p w14:paraId="21B4505A" w14:textId="77777777" w:rsidR="00843E0F" w:rsidRDefault="00843E0F" w:rsidP="00DF7AC4">
            <w:pPr>
              <w:pStyle w:val="EarlierRepubHdg"/>
            </w:pPr>
            <w:r>
              <w:t>Amendments to</w:t>
            </w:r>
          </w:p>
        </w:tc>
        <w:tc>
          <w:tcPr>
            <w:tcW w:w="2350" w:type="dxa"/>
          </w:tcPr>
          <w:p w14:paraId="1D7B603E" w14:textId="77777777" w:rsidR="00843E0F" w:rsidRDefault="00843E0F" w:rsidP="00DF7AC4">
            <w:pPr>
              <w:pStyle w:val="EarlierRepubHdg"/>
            </w:pPr>
            <w:r>
              <w:t>Republication date</w:t>
            </w:r>
          </w:p>
        </w:tc>
      </w:tr>
      <w:tr w:rsidR="00843E0F" w14:paraId="79E7ACDF" w14:textId="77777777" w:rsidTr="00843E0F">
        <w:tc>
          <w:tcPr>
            <w:tcW w:w="1930" w:type="dxa"/>
          </w:tcPr>
          <w:p w14:paraId="1640B0C7" w14:textId="77777777" w:rsidR="00843E0F" w:rsidRDefault="00843E0F" w:rsidP="00DF7AC4">
            <w:pPr>
              <w:pStyle w:val="EarlierRepubEntries"/>
              <w:keepNext/>
            </w:pPr>
            <w:r>
              <w:t>1</w:t>
            </w:r>
          </w:p>
        </w:tc>
        <w:tc>
          <w:tcPr>
            <w:tcW w:w="2350" w:type="dxa"/>
          </w:tcPr>
          <w:p w14:paraId="4ACA7176" w14:textId="667B354A" w:rsidR="00843E0F" w:rsidRDefault="00843E0F" w:rsidP="00DF7AC4">
            <w:pPr>
              <w:pStyle w:val="EarlierRepubEntries"/>
            </w:pPr>
            <w:hyperlink r:id="rId815" w:tooltip="Surveyors (Amendment) Act 1992" w:history="1">
              <w:r w:rsidRPr="007E6D74">
                <w:rPr>
                  <w:rStyle w:val="charCitHyperlinkAbbrev"/>
                </w:rPr>
                <w:t>A1992</w:t>
              </w:r>
              <w:r w:rsidRPr="007E6D74">
                <w:rPr>
                  <w:rStyle w:val="charCitHyperlinkAbbrev"/>
                </w:rPr>
                <w:noBreakHyphen/>
                <w:t>1</w:t>
              </w:r>
            </w:hyperlink>
          </w:p>
        </w:tc>
        <w:tc>
          <w:tcPr>
            <w:tcW w:w="2350" w:type="dxa"/>
          </w:tcPr>
          <w:p w14:paraId="536F8FAC" w14:textId="77777777" w:rsidR="00843E0F" w:rsidRDefault="00843E0F" w:rsidP="00DF7AC4">
            <w:pPr>
              <w:pStyle w:val="EarlierRepubEntries"/>
            </w:pPr>
            <w:r>
              <w:t>31 March 1992</w:t>
            </w:r>
          </w:p>
        </w:tc>
      </w:tr>
      <w:tr w:rsidR="00843E0F" w14:paraId="710F4553" w14:textId="77777777" w:rsidTr="00843E0F">
        <w:tc>
          <w:tcPr>
            <w:tcW w:w="1930" w:type="dxa"/>
          </w:tcPr>
          <w:p w14:paraId="47DFDCB9" w14:textId="77777777" w:rsidR="00843E0F" w:rsidRDefault="00843E0F" w:rsidP="00DF7AC4">
            <w:pPr>
              <w:pStyle w:val="EarlierRepubEntries"/>
              <w:keepNext/>
            </w:pPr>
            <w:r>
              <w:t>2</w:t>
            </w:r>
          </w:p>
        </w:tc>
        <w:tc>
          <w:tcPr>
            <w:tcW w:w="2350" w:type="dxa"/>
          </w:tcPr>
          <w:p w14:paraId="72238CD5" w14:textId="7C3AEB21" w:rsidR="00843E0F" w:rsidRDefault="00843E0F" w:rsidP="00DF7AC4">
            <w:pPr>
              <w:pStyle w:val="EarlierRepubEntries"/>
            </w:pPr>
            <w:hyperlink r:id="rId816" w:tooltip="Statutory Offices (Miscellaneous Provisions) Act 1994" w:history="1">
              <w:r w:rsidRPr="007E6D74">
                <w:rPr>
                  <w:rStyle w:val="charCitHyperlinkAbbrev"/>
                </w:rPr>
                <w:t>A1994</w:t>
              </w:r>
              <w:r w:rsidRPr="007E6D74">
                <w:rPr>
                  <w:rStyle w:val="charCitHyperlinkAbbrev"/>
                </w:rPr>
                <w:noBreakHyphen/>
                <w:t>97</w:t>
              </w:r>
            </w:hyperlink>
          </w:p>
        </w:tc>
        <w:tc>
          <w:tcPr>
            <w:tcW w:w="2350" w:type="dxa"/>
          </w:tcPr>
          <w:p w14:paraId="58DEA93C" w14:textId="77777777" w:rsidR="00843E0F" w:rsidRDefault="00843E0F" w:rsidP="00DF7AC4">
            <w:pPr>
              <w:pStyle w:val="EarlierRepubEntries"/>
            </w:pPr>
            <w:r>
              <w:t>28 February 1995</w:t>
            </w:r>
          </w:p>
        </w:tc>
      </w:tr>
      <w:tr w:rsidR="00843E0F" w14:paraId="1A7BAF3B" w14:textId="77777777" w:rsidTr="00843E0F">
        <w:tc>
          <w:tcPr>
            <w:tcW w:w="1930" w:type="dxa"/>
          </w:tcPr>
          <w:p w14:paraId="71E37BE2" w14:textId="77777777" w:rsidR="00843E0F" w:rsidRDefault="00843E0F" w:rsidP="00DF7AC4">
            <w:pPr>
              <w:pStyle w:val="EarlierRepubEntries"/>
            </w:pPr>
            <w:r>
              <w:t>3</w:t>
            </w:r>
          </w:p>
        </w:tc>
        <w:tc>
          <w:tcPr>
            <w:tcW w:w="2350" w:type="dxa"/>
          </w:tcPr>
          <w:p w14:paraId="3F147B52" w14:textId="783E2271" w:rsidR="00843E0F" w:rsidRDefault="00843E0F" w:rsidP="00DF7AC4">
            <w:pPr>
              <w:pStyle w:val="EarlierRepubEntries"/>
            </w:pPr>
            <w:hyperlink r:id="rId817" w:tooltip="Statute Law Revision Act 1995" w:history="1">
              <w:r w:rsidRPr="007E6D74">
                <w:rPr>
                  <w:rStyle w:val="charCitHyperlinkAbbrev"/>
                </w:rPr>
                <w:t>A1995</w:t>
              </w:r>
              <w:r w:rsidRPr="007E6D74">
                <w:rPr>
                  <w:rStyle w:val="charCitHyperlinkAbbrev"/>
                </w:rPr>
                <w:noBreakHyphen/>
                <w:t>46</w:t>
              </w:r>
            </w:hyperlink>
          </w:p>
        </w:tc>
        <w:tc>
          <w:tcPr>
            <w:tcW w:w="2350" w:type="dxa"/>
          </w:tcPr>
          <w:p w14:paraId="0FCBDA20" w14:textId="77777777" w:rsidR="00843E0F" w:rsidRDefault="00843E0F" w:rsidP="00DF7AC4">
            <w:pPr>
              <w:pStyle w:val="EarlierRepubEntries"/>
            </w:pPr>
            <w:r>
              <w:t>30 April 1998</w:t>
            </w:r>
          </w:p>
        </w:tc>
      </w:tr>
      <w:tr w:rsidR="00843E0F" w14:paraId="7E1C52B2" w14:textId="77777777" w:rsidTr="00843E0F">
        <w:tc>
          <w:tcPr>
            <w:tcW w:w="1930" w:type="dxa"/>
          </w:tcPr>
          <w:p w14:paraId="15FE275A" w14:textId="77777777" w:rsidR="00843E0F" w:rsidRDefault="00843E0F" w:rsidP="00DF7AC4">
            <w:pPr>
              <w:pStyle w:val="EarlierRepubEntries"/>
            </w:pPr>
            <w:r>
              <w:t>4</w:t>
            </w:r>
          </w:p>
        </w:tc>
        <w:tc>
          <w:tcPr>
            <w:tcW w:w="2350" w:type="dxa"/>
          </w:tcPr>
          <w:p w14:paraId="52387505" w14:textId="0CA390BE" w:rsidR="00843E0F" w:rsidRDefault="00843E0F" w:rsidP="00DF7AC4">
            <w:pPr>
              <w:pStyle w:val="EarlierRepubEntries"/>
            </w:pPr>
            <w:hyperlink r:id="rId818" w:tooltip="Legislation (Consequential Amendments) Act 2001" w:history="1">
              <w:r w:rsidRPr="007E6D74">
                <w:rPr>
                  <w:rStyle w:val="charCitHyperlinkAbbrev"/>
                </w:rPr>
                <w:t>A2001</w:t>
              </w:r>
              <w:r w:rsidRPr="007E6D74">
                <w:rPr>
                  <w:rStyle w:val="charCitHyperlinkAbbrev"/>
                </w:rPr>
                <w:noBreakHyphen/>
                <w:t>44</w:t>
              </w:r>
            </w:hyperlink>
          </w:p>
        </w:tc>
        <w:tc>
          <w:tcPr>
            <w:tcW w:w="2350" w:type="dxa"/>
          </w:tcPr>
          <w:p w14:paraId="5AEE2C0A" w14:textId="77777777" w:rsidR="00843E0F" w:rsidRDefault="00843E0F" w:rsidP="00DF7AC4">
            <w:pPr>
              <w:pStyle w:val="EarlierRepubEntries"/>
            </w:pPr>
            <w:r>
              <w:t>26 October 2001</w:t>
            </w:r>
          </w:p>
        </w:tc>
      </w:tr>
      <w:tr w:rsidR="00843E0F" w14:paraId="38810EB9" w14:textId="77777777" w:rsidTr="00843E0F">
        <w:tc>
          <w:tcPr>
            <w:tcW w:w="1930" w:type="dxa"/>
          </w:tcPr>
          <w:p w14:paraId="1F9D796B" w14:textId="77777777" w:rsidR="00843E0F" w:rsidRDefault="00843E0F" w:rsidP="00DF7AC4">
            <w:pPr>
              <w:pStyle w:val="EarlierRepubEntries"/>
            </w:pPr>
            <w:r>
              <w:t>5</w:t>
            </w:r>
          </w:p>
        </w:tc>
        <w:tc>
          <w:tcPr>
            <w:tcW w:w="2350" w:type="dxa"/>
          </w:tcPr>
          <w:p w14:paraId="7747AFFF" w14:textId="3447B86F" w:rsidR="00843E0F" w:rsidRDefault="00843E0F" w:rsidP="00DF7AC4">
            <w:pPr>
              <w:pStyle w:val="EarlierRepubEntries"/>
            </w:pPr>
            <w:hyperlink r:id="rId819" w:tooltip="Legislation Amendment Act 2002" w:history="1">
              <w:r w:rsidRPr="007E6D74">
                <w:rPr>
                  <w:rStyle w:val="charCitHyperlinkAbbrev"/>
                </w:rPr>
                <w:t>A2002</w:t>
              </w:r>
              <w:r w:rsidRPr="007E6D74">
                <w:rPr>
                  <w:rStyle w:val="charCitHyperlinkAbbrev"/>
                </w:rPr>
                <w:noBreakHyphen/>
                <w:t>11</w:t>
              </w:r>
            </w:hyperlink>
          </w:p>
        </w:tc>
        <w:tc>
          <w:tcPr>
            <w:tcW w:w="2350" w:type="dxa"/>
          </w:tcPr>
          <w:p w14:paraId="1437B756" w14:textId="77777777" w:rsidR="00843E0F" w:rsidRDefault="00843E0F" w:rsidP="00DF7AC4">
            <w:pPr>
              <w:pStyle w:val="EarlierRepubEntries"/>
            </w:pPr>
            <w:r>
              <w:t>3 June 2002</w:t>
            </w:r>
          </w:p>
        </w:tc>
      </w:tr>
      <w:tr w:rsidR="00843E0F" w14:paraId="79B32727" w14:textId="77777777" w:rsidTr="00843E0F">
        <w:tc>
          <w:tcPr>
            <w:tcW w:w="1930" w:type="dxa"/>
          </w:tcPr>
          <w:p w14:paraId="4A1E96B0" w14:textId="77777777" w:rsidR="00843E0F" w:rsidRDefault="00843E0F" w:rsidP="00DF7AC4">
            <w:pPr>
              <w:pStyle w:val="EarlierRepubEntries"/>
            </w:pPr>
            <w:r>
              <w:t>6</w:t>
            </w:r>
          </w:p>
        </w:tc>
        <w:tc>
          <w:tcPr>
            <w:tcW w:w="2350" w:type="dxa"/>
          </w:tcPr>
          <w:p w14:paraId="1287C2B8" w14:textId="192285EB" w:rsidR="00843E0F" w:rsidRDefault="00843E0F" w:rsidP="00DF7AC4">
            <w:pPr>
              <w:pStyle w:val="EarlierRepubEntries"/>
            </w:pPr>
            <w:hyperlink r:id="rId820" w:tooltip="Lakes Amendment Act 2002" w:history="1">
              <w:r w:rsidRPr="007E6D74">
                <w:rPr>
                  <w:rStyle w:val="charCitHyperlinkAbbrev"/>
                </w:rPr>
                <w:t>A2002</w:t>
              </w:r>
              <w:r w:rsidRPr="007E6D74">
                <w:rPr>
                  <w:rStyle w:val="charCitHyperlinkAbbrev"/>
                </w:rPr>
                <w:noBreakHyphen/>
                <w:t>46</w:t>
              </w:r>
            </w:hyperlink>
          </w:p>
        </w:tc>
        <w:tc>
          <w:tcPr>
            <w:tcW w:w="2350" w:type="dxa"/>
          </w:tcPr>
          <w:p w14:paraId="7D45CC14" w14:textId="77777777" w:rsidR="00843E0F" w:rsidRDefault="00843E0F" w:rsidP="00DF7AC4">
            <w:pPr>
              <w:pStyle w:val="EarlierRepubEntries"/>
            </w:pPr>
            <w:r>
              <w:t>3 December 2002</w:t>
            </w:r>
          </w:p>
        </w:tc>
      </w:tr>
      <w:tr w:rsidR="00843E0F" w14:paraId="7230FB52" w14:textId="77777777" w:rsidTr="00843E0F">
        <w:tc>
          <w:tcPr>
            <w:tcW w:w="1930" w:type="dxa"/>
          </w:tcPr>
          <w:p w14:paraId="68F2082A" w14:textId="77777777" w:rsidR="00843E0F" w:rsidRDefault="00843E0F" w:rsidP="00DF7AC4">
            <w:pPr>
              <w:pStyle w:val="EarlierRepubEntries"/>
            </w:pPr>
            <w:r>
              <w:t>7</w:t>
            </w:r>
          </w:p>
        </w:tc>
        <w:tc>
          <w:tcPr>
            <w:tcW w:w="2350" w:type="dxa"/>
          </w:tcPr>
          <w:p w14:paraId="28301CFC" w14:textId="0FB3166F" w:rsidR="00843E0F" w:rsidRDefault="00843E0F" w:rsidP="00DF7AC4">
            <w:pPr>
              <w:pStyle w:val="EarlierRepubEntries"/>
            </w:pPr>
            <w:hyperlink r:id="rId821" w:tooltip="Statute Law Amendment Act 2002 (No 2)" w:history="1">
              <w:r w:rsidRPr="007E6D74">
                <w:rPr>
                  <w:rStyle w:val="charCitHyperlinkAbbrev"/>
                </w:rPr>
                <w:t>A2002</w:t>
              </w:r>
              <w:r w:rsidRPr="007E6D74">
                <w:rPr>
                  <w:rStyle w:val="charCitHyperlinkAbbrev"/>
                </w:rPr>
                <w:noBreakHyphen/>
                <w:t>49</w:t>
              </w:r>
            </w:hyperlink>
          </w:p>
        </w:tc>
        <w:tc>
          <w:tcPr>
            <w:tcW w:w="2350" w:type="dxa"/>
          </w:tcPr>
          <w:p w14:paraId="58D4AE56" w14:textId="77777777" w:rsidR="00843E0F" w:rsidRDefault="00843E0F" w:rsidP="00DF7AC4">
            <w:pPr>
              <w:pStyle w:val="EarlierRepubEntries"/>
            </w:pPr>
            <w:r>
              <w:t>31 December 2002</w:t>
            </w:r>
          </w:p>
        </w:tc>
      </w:tr>
      <w:tr w:rsidR="00843E0F" w14:paraId="4A54C06E" w14:textId="77777777" w:rsidTr="00843E0F">
        <w:tc>
          <w:tcPr>
            <w:tcW w:w="1930" w:type="dxa"/>
          </w:tcPr>
          <w:p w14:paraId="5C267013" w14:textId="77777777" w:rsidR="00843E0F" w:rsidRDefault="00843E0F" w:rsidP="00DF7AC4">
            <w:pPr>
              <w:pStyle w:val="EarlierRepubEntries"/>
            </w:pPr>
            <w:r>
              <w:t>8</w:t>
            </w:r>
          </w:p>
        </w:tc>
        <w:tc>
          <w:tcPr>
            <w:tcW w:w="2350" w:type="dxa"/>
          </w:tcPr>
          <w:p w14:paraId="49A66956" w14:textId="43A4F8A5" w:rsidR="00843E0F" w:rsidRDefault="00843E0F" w:rsidP="00DF7AC4">
            <w:pPr>
              <w:pStyle w:val="EarlierRepubEntries"/>
            </w:pPr>
            <w:hyperlink r:id="rId822" w:tooltip="Criminal Code (Theft, Fraud, Bribery and Related Offences) Amendment Act 2004" w:history="1">
              <w:r w:rsidRPr="007E6D74">
                <w:rPr>
                  <w:rStyle w:val="charCitHyperlinkAbbrev"/>
                </w:rPr>
                <w:t>A2004</w:t>
              </w:r>
              <w:r w:rsidRPr="007E6D74">
                <w:rPr>
                  <w:rStyle w:val="charCitHyperlinkAbbrev"/>
                </w:rPr>
                <w:noBreakHyphen/>
                <w:t>15</w:t>
              </w:r>
            </w:hyperlink>
          </w:p>
        </w:tc>
        <w:tc>
          <w:tcPr>
            <w:tcW w:w="2350" w:type="dxa"/>
          </w:tcPr>
          <w:p w14:paraId="1023D951" w14:textId="77777777" w:rsidR="00843E0F" w:rsidRDefault="00843E0F" w:rsidP="00DF7AC4">
            <w:pPr>
              <w:pStyle w:val="EarlierRepubEntries"/>
            </w:pPr>
            <w:r>
              <w:t>9 April 2004</w:t>
            </w:r>
          </w:p>
        </w:tc>
      </w:tr>
      <w:tr w:rsidR="00843E0F" w14:paraId="11251A66" w14:textId="77777777" w:rsidTr="00843E0F">
        <w:tc>
          <w:tcPr>
            <w:tcW w:w="1930" w:type="dxa"/>
          </w:tcPr>
          <w:p w14:paraId="30672B28" w14:textId="77777777" w:rsidR="00843E0F" w:rsidRDefault="00843E0F" w:rsidP="00DF7AC4">
            <w:pPr>
              <w:pStyle w:val="EarlierRepubEntries"/>
            </w:pPr>
            <w:r>
              <w:t>9*</w:t>
            </w:r>
          </w:p>
        </w:tc>
        <w:tc>
          <w:tcPr>
            <w:tcW w:w="2350" w:type="dxa"/>
          </w:tcPr>
          <w:p w14:paraId="00EF664A" w14:textId="7C83DAD7" w:rsidR="00843E0F" w:rsidRDefault="00843E0F" w:rsidP="00DF7AC4">
            <w:pPr>
              <w:pStyle w:val="EarlierRepubEntries"/>
            </w:pPr>
            <w:hyperlink r:id="rId823" w:tooltip="Criminal Code Harmonisation Act 2005" w:history="1">
              <w:r w:rsidRPr="007E6D74">
                <w:rPr>
                  <w:rStyle w:val="charCitHyperlinkAbbrev"/>
                </w:rPr>
                <w:t>A2005</w:t>
              </w:r>
              <w:r w:rsidRPr="007E6D74">
                <w:rPr>
                  <w:rStyle w:val="charCitHyperlinkAbbrev"/>
                </w:rPr>
                <w:noBreakHyphen/>
                <w:t>54</w:t>
              </w:r>
            </w:hyperlink>
          </w:p>
        </w:tc>
        <w:tc>
          <w:tcPr>
            <w:tcW w:w="2350" w:type="dxa"/>
          </w:tcPr>
          <w:p w14:paraId="7B33E6AB" w14:textId="77777777" w:rsidR="00843E0F" w:rsidRDefault="00843E0F" w:rsidP="00DF7AC4">
            <w:pPr>
              <w:pStyle w:val="EarlierRepubEntries"/>
            </w:pPr>
            <w:r>
              <w:t>24 November 2005</w:t>
            </w:r>
          </w:p>
        </w:tc>
      </w:tr>
      <w:tr w:rsidR="00843E0F" w14:paraId="6D474CBC" w14:textId="77777777" w:rsidTr="00843E0F">
        <w:tc>
          <w:tcPr>
            <w:tcW w:w="1930" w:type="dxa"/>
          </w:tcPr>
          <w:p w14:paraId="577265D6" w14:textId="77777777" w:rsidR="00843E0F" w:rsidRDefault="00843E0F" w:rsidP="00DF7AC4">
            <w:pPr>
              <w:pStyle w:val="EarlierRepubEntries"/>
            </w:pPr>
            <w:r>
              <w:t>10</w:t>
            </w:r>
          </w:p>
        </w:tc>
        <w:tc>
          <w:tcPr>
            <w:tcW w:w="2350" w:type="dxa"/>
          </w:tcPr>
          <w:p w14:paraId="5AB9B814" w14:textId="720EED4A" w:rsidR="00843E0F" w:rsidRDefault="00843E0F" w:rsidP="00DF7AC4">
            <w:pPr>
              <w:pStyle w:val="EarlierRepubEntries"/>
            </w:pPr>
            <w:hyperlink r:id="rId824" w:tooltip="ACT Civil and Administrative Tribunal Legislation Amendment Act 2008 (No 2)" w:history="1">
              <w:r w:rsidRPr="007E6D74">
                <w:rPr>
                  <w:rStyle w:val="charCitHyperlinkAbbrev"/>
                </w:rPr>
                <w:t>A2008</w:t>
              </w:r>
              <w:r w:rsidRPr="007E6D74">
                <w:rPr>
                  <w:rStyle w:val="charCitHyperlinkAbbrev"/>
                </w:rPr>
                <w:noBreakHyphen/>
                <w:t>37</w:t>
              </w:r>
            </w:hyperlink>
          </w:p>
        </w:tc>
        <w:tc>
          <w:tcPr>
            <w:tcW w:w="2350" w:type="dxa"/>
          </w:tcPr>
          <w:p w14:paraId="21D7C257" w14:textId="77777777" w:rsidR="00843E0F" w:rsidRDefault="00843E0F" w:rsidP="00DF7AC4">
            <w:pPr>
              <w:pStyle w:val="EarlierRepubEntries"/>
            </w:pPr>
            <w:r>
              <w:t>2 February 2009</w:t>
            </w:r>
          </w:p>
        </w:tc>
      </w:tr>
      <w:tr w:rsidR="00843E0F" w14:paraId="4D9B455F" w14:textId="77777777" w:rsidTr="00843E0F">
        <w:tc>
          <w:tcPr>
            <w:tcW w:w="1930" w:type="dxa"/>
          </w:tcPr>
          <w:p w14:paraId="6357ACEC" w14:textId="77777777" w:rsidR="00843E0F" w:rsidRDefault="00843E0F" w:rsidP="00DF7AC4">
            <w:pPr>
              <w:pStyle w:val="EarlierRepubEntries"/>
            </w:pPr>
            <w:r>
              <w:t>11</w:t>
            </w:r>
          </w:p>
        </w:tc>
        <w:tc>
          <w:tcPr>
            <w:tcW w:w="2350" w:type="dxa"/>
          </w:tcPr>
          <w:p w14:paraId="3591D7D7" w14:textId="693C8C92" w:rsidR="00843E0F" w:rsidRDefault="00843E0F" w:rsidP="00DF7AC4">
            <w:pPr>
              <w:pStyle w:val="EarlierRepubEntries"/>
            </w:pPr>
            <w:hyperlink r:id="rId825" w:tooltip="Statute Law Amendment Act 2009" w:history="1">
              <w:r w:rsidRPr="007E6D74">
                <w:rPr>
                  <w:rStyle w:val="charCitHyperlinkAbbrev"/>
                </w:rPr>
                <w:t>A2009</w:t>
              </w:r>
              <w:r w:rsidRPr="007E6D74">
                <w:rPr>
                  <w:rStyle w:val="charCitHyperlinkAbbrev"/>
                </w:rPr>
                <w:noBreakHyphen/>
                <w:t>20</w:t>
              </w:r>
            </w:hyperlink>
          </w:p>
        </w:tc>
        <w:tc>
          <w:tcPr>
            <w:tcW w:w="2350" w:type="dxa"/>
          </w:tcPr>
          <w:p w14:paraId="3712217B" w14:textId="77777777" w:rsidR="00843E0F" w:rsidRDefault="00843E0F" w:rsidP="00DF7AC4">
            <w:pPr>
              <w:pStyle w:val="EarlierRepubEntries"/>
            </w:pPr>
            <w:r>
              <w:t>22 September 2009</w:t>
            </w:r>
          </w:p>
        </w:tc>
      </w:tr>
      <w:tr w:rsidR="00843E0F" w14:paraId="6B8F4C5B" w14:textId="77777777" w:rsidTr="00843E0F">
        <w:tc>
          <w:tcPr>
            <w:tcW w:w="1930" w:type="dxa"/>
          </w:tcPr>
          <w:p w14:paraId="58C1379C" w14:textId="77777777" w:rsidR="00843E0F" w:rsidRDefault="00843E0F" w:rsidP="00DF7AC4">
            <w:pPr>
              <w:pStyle w:val="EarlierRepubEntries"/>
            </w:pPr>
            <w:r>
              <w:t>12</w:t>
            </w:r>
          </w:p>
        </w:tc>
        <w:tc>
          <w:tcPr>
            <w:tcW w:w="2350" w:type="dxa"/>
          </w:tcPr>
          <w:p w14:paraId="077F3D4F" w14:textId="6A1C7B91" w:rsidR="00843E0F" w:rsidRDefault="00843E0F" w:rsidP="00DF7AC4">
            <w:pPr>
              <w:pStyle w:val="EarlierRepubEntries"/>
            </w:pPr>
            <w:hyperlink r:id="rId826" w:tooltip="Statute Law Amendment Act 2011" w:history="1">
              <w:r w:rsidRPr="007E6D74">
                <w:rPr>
                  <w:rStyle w:val="charCitHyperlinkAbbrev"/>
                </w:rPr>
                <w:t>A2011</w:t>
              </w:r>
              <w:r w:rsidRPr="007E6D74">
                <w:rPr>
                  <w:rStyle w:val="charCitHyperlinkAbbrev"/>
                </w:rPr>
                <w:noBreakHyphen/>
                <w:t>3</w:t>
              </w:r>
            </w:hyperlink>
          </w:p>
        </w:tc>
        <w:tc>
          <w:tcPr>
            <w:tcW w:w="2350" w:type="dxa"/>
          </w:tcPr>
          <w:p w14:paraId="375FA6D0" w14:textId="77777777" w:rsidR="00843E0F" w:rsidRDefault="00843E0F" w:rsidP="00DF7AC4">
            <w:pPr>
              <w:pStyle w:val="EarlierRepubEntries"/>
            </w:pPr>
            <w:r>
              <w:t>1 March 2011</w:t>
            </w:r>
          </w:p>
        </w:tc>
      </w:tr>
      <w:tr w:rsidR="00843E0F" w14:paraId="7439A1F8" w14:textId="77777777" w:rsidTr="00843E0F">
        <w:tc>
          <w:tcPr>
            <w:tcW w:w="1930" w:type="dxa"/>
          </w:tcPr>
          <w:p w14:paraId="7371343E" w14:textId="77777777" w:rsidR="00843E0F" w:rsidRDefault="00843E0F" w:rsidP="00DF7AC4">
            <w:pPr>
              <w:pStyle w:val="EarlierRepubEntries"/>
            </w:pPr>
            <w:r>
              <w:t>13</w:t>
            </w:r>
          </w:p>
        </w:tc>
        <w:tc>
          <w:tcPr>
            <w:tcW w:w="2350" w:type="dxa"/>
          </w:tcPr>
          <w:p w14:paraId="58EE3205" w14:textId="381E2ABC" w:rsidR="00843E0F" w:rsidRDefault="00843E0F" w:rsidP="00DF7AC4">
            <w:pPr>
              <w:pStyle w:val="EarlierRepubEntries"/>
            </w:pPr>
            <w:hyperlink r:id="rId827" w:tooltip="Administrative (One ACT Public Service Miscellaneous Amendments) Act 2011" w:history="1">
              <w:r w:rsidRPr="00D33C71">
                <w:rPr>
                  <w:rStyle w:val="charCitHyperlinkAbbrev"/>
                </w:rPr>
                <w:t>A2011</w:t>
              </w:r>
              <w:r w:rsidRPr="00D33C71">
                <w:rPr>
                  <w:rStyle w:val="charCitHyperlinkAbbrev"/>
                </w:rPr>
                <w:noBreakHyphen/>
                <w:t>22</w:t>
              </w:r>
            </w:hyperlink>
          </w:p>
        </w:tc>
        <w:tc>
          <w:tcPr>
            <w:tcW w:w="2350" w:type="dxa"/>
          </w:tcPr>
          <w:p w14:paraId="4501E1A0" w14:textId="77777777" w:rsidR="00843E0F" w:rsidRDefault="00843E0F" w:rsidP="00DF7AC4">
            <w:pPr>
              <w:pStyle w:val="EarlierRepubEntries"/>
            </w:pPr>
            <w:r>
              <w:t>1 July 2011</w:t>
            </w:r>
          </w:p>
        </w:tc>
      </w:tr>
      <w:tr w:rsidR="00843E0F" w14:paraId="3DEC6C01" w14:textId="77777777" w:rsidTr="00843E0F">
        <w:tc>
          <w:tcPr>
            <w:tcW w:w="1930" w:type="dxa"/>
          </w:tcPr>
          <w:p w14:paraId="6207A80B" w14:textId="77777777" w:rsidR="00843E0F" w:rsidRDefault="00843E0F" w:rsidP="00DF7AC4">
            <w:pPr>
              <w:pStyle w:val="EarlierRepubEntries"/>
            </w:pPr>
            <w:r>
              <w:t>14</w:t>
            </w:r>
          </w:p>
        </w:tc>
        <w:tc>
          <w:tcPr>
            <w:tcW w:w="2350" w:type="dxa"/>
          </w:tcPr>
          <w:p w14:paraId="5AC69F10" w14:textId="37C27897" w:rsidR="00843E0F" w:rsidRDefault="00843E0F" w:rsidP="00DF7AC4">
            <w:pPr>
              <w:pStyle w:val="EarlierRepubEntries"/>
            </w:pPr>
            <w:hyperlink r:id="rId828" w:tooltip="Planning, Building and Environment Legislation Amendment Act 2013 (No 2)" w:history="1">
              <w:r>
                <w:rPr>
                  <w:rStyle w:val="charCitHyperlinkAbbrev"/>
                </w:rPr>
                <w:t>A2013</w:t>
              </w:r>
              <w:r>
                <w:rPr>
                  <w:rStyle w:val="charCitHyperlinkAbbrev"/>
                </w:rPr>
                <w:noBreakHyphen/>
                <w:t>40</w:t>
              </w:r>
            </w:hyperlink>
          </w:p>
        </w:tc>
        <w:tc>
          <w:tcPr>
            <w:tcW w:w="2350" w:type="dxa"/>
          </w:tcPr>
          <w:p w14:paraId="10D10654" w14:textId="77777777" w:rsidR="00843E0F" w:rsidRDefault="00843E0F" w:rsidP="00DF7AC4">
            <w:pPr>
              <w:pStyle w:val="EarlierRepubEntries"/>
            </w:pPr>
            <w:r>
              <w:t>27 January 2014</w:t>
            </w:r>
          </w:p>
        </w:tc>
      </w:tr>
      <w:tr w:rsidR="00843E0F" w14:paraId="7CE2DC06" w14:textId="77777777" w:rsidTr="00843E0F">
        <w:tc>
          <w:tcPr>
            <w:tcW w:w="1930" w:type="dxa"/>
          </w:tcPr>
          <w:p w14:paraId="31F831A3" w14:textId="77777777" w:rsidR="00843E0F" w:rsidRDefault="00843E0F" w:rsidP="00DF7AC4">
            <w:pPr>
              <w:pStyle w:val="EarlierRepubEntries"/>
            </w:pPr>
            <w:r>
              <w:t>15</w:t>
            </w:r>
          </w:p>
        </w:tc>
        <w:tc>
          <w:tcPr>
            <w:tcW w:w="2350" w:type="dxa"/>
          </w:tcPr>
          <w:p w14:paraId="19951ACD" w14:textId="1BEDD9AB" w:rsidR="00843E0F" w:rsidRDefault="00843E0F" w:rsidP="00DF7AC4">
            <w:pPr>
              <w:pStyle w:val="EarlierRepubEntries"/>
            </w:pPr>
            <w:hyperlink r:id="rId829" w:tooltip="Red Tape Reduction Legislation Amendment Act 2015" w:history="1">
              <w:r w:rsidRPr="00C26E61">
                <w:rPr>
                  <w:rStyle w:val="charCitHyperlinkAbbrev"/>
                </w:rPr>
                <w:t>A2015</w:t>
              </w:r>
              <w:r w:rsidRPr="00C26E61">
                <w:rPr>
                  <w:rStyle w:val="charCitHyperlinkAbbrev"/>
                </w:rPr>
                <w:noBreakHyphen/>
                <w:t>33</w:t>
              </w:r>
            </w:hyperlink>
          </w:p>
        </w:tc>
        <w:tc>
          <w:tcPr>
            <w:tcW w:w="2350" w:type="dxa"/>
          </w:tcPr>
          <w:p w14:paraId="0831E31F" w14:textId="77777777" w:rsidR="00843E0F" w:rsidRDefault="00843E0F" w:rsidP="00DF7AC4">
            <w:pPr>
              <w:pStyle w:val="EarlierRepubEntries"/>
            </w:pPr>
            <w:r>
              <w:t>14 October 2015</w:t>
            </w:r>
          </w:p>
        </w:tc>
      </w:tr>
      <w:tr w:rsidR="00843E0F" w14:paraId="00CBBF4D" w14:textId="77777777" w:rsidTr="00843E0F">
        <w:tc>
          <w:tcPr>
            <w:tcW w:w="1930" w:type="dxa"/>
          </w:tcPr>
          <w:p w14:paraId="261FC220" w14:textId="77777777" w:rsidR="00843E0F" w:rsidRDefault="00843E0F" w:rsidP="00DF7AC4">
            <w:pPr>
              <w:pStyle w:val="EarlierRepubEntries"/>
            </w:pPr>
            <w:r>
              <w:t>16</w:t>
            </w:r>
          </w:p>
        </w:tc>
        <w:tc>
          <w:tcPr>
            <w:tcW w:w="2350" w:type="dxa"/>
          </w:tcPr>
          <w:p w14:paraId="2B67077D" w14:textId="1889ADE9" w:rsidR="00843E0F" w:rsidRDefault="00843E0F" w:rsidP="00DF7AC4">
            <w:pPr>
              <w:pStyle w:val="EarlierRepubEntries"/>
            </w:pPr>
            <w:hyperlink r:id="rId830" w:tooltip="Public Sector Management Amendment Act 2016" w:history="1">
              <w:r>
                <w:rPr>
                  <w:rStyle w:val="charCitHyperlinkAbbrev"/>
                </w:rPr>
                <w:t>A2016</w:t>
              </w:r>
              <w:r>
                <w:rPr>
                  <w:rStyle w:val="charCitHyperlinkAbbrev"/>
                </w:rPr>
                <w:noBreakHyphen/>
                <w:t>52</w:t>
              </w:r>
            </w:hyperlink>
          </w:p>
        </w:tc>
        <w:tc>
          <w:tcPr>
            <w:tcW w:w="2350" w:type="dxa"/>
          </w:tcPr>
          <w:p w14:paraId="2A97134A" w14:textId="77777777" w:rsidR="00843E0F" w:rsidRDefault="00843E0F" w:rsidP="00DF7AC4">
            <w:pPr>
              <w:pStyle w:val="EarlierRepubEntries"/>
            </w:pPr>
            <w:r>
              <w:t>1 September 2016</w:t>
            </w:r>
          </w:p>
        </w:tc>
      </w:tr>
      <w:tr w:rsidR="00843E0F" w14:paraId="0711D598" w14:textId="77777777" w:rsidTr="00843E0F">
        <w:tc>
          <w:tcPr>
            <w:tcW w:w="1930" w:type="dxa"/>
          </w:tcPr>
          <w:p w14:paraId="2376900B" w14:textId="77777777" w:rsidR="00843E0F" w:rsidRDefault="00843E0F" w:rsidP="00DF7AC4">
            <w:pPr>
              <w:pStyle w:val="EarlierRepubEntries"/>
            </w:pPr>
            <w:r>
              <w:t>17</w:t>
            </w:r>
          </w:p>
        </w:tc>
        <w:tc>
          <w:tcPr>
            <w:tcW w:w="2350" w:type="dxa"/>
          </w:tcPr>
          <w:p w14:paraId="1680A9C7" w14:textId="0841F656" w:rsidR="00843E0F" w:rsidRDefault="00843E0F" w:rsidP="00DF7AC4">
            <w:pPr>
              <w:pStyle w:val="EarlierRepubEntries"/>
              <w:rPr>
                <w:rStyle w:val="charCitHyperlinkAbbrev"/>
              </w:rPr>
            </w:pPr>
            <w:hyperlink r:id="rId831" w:tooltip="Statute Law Amendment Act 2017" w:history="1">
              <w:r>
                <w:rPr>
                  <w:rStyle w:val="charCitHyperlinkAbbrev"/>
                </w:rPr>
                <w:t>A2017</w:t>
              </w:r>
              <w:r>
                <w:rPr>
                  <w:rStyle w:val="charCitHyperlinkAbbrev"/>
                </w:rPr>
                <w:noBreakHyphen/>
                <w:t>4</w:t>
              </w:r>
            </w:hyperlink>
          </w:p>
        </w:tc>
        <w:tc>
          <w:tcPr>
            <w:tcW w:w="2350" w:type="dxa"/>
          </w:tcPr>
          <w:p w14:paraId="60FDE39D" w14:textId="77777777" w:rsidR="00843E0F" w:rsidRDefault="00843E0F" w:rsidP="00DF7AC4">
            <w:pPr>
              <w:pStyle w:val="EarlierRepubEntries"/>
            </w:pPr>
            <w:r>
              <w:t>9 March 2017</w:t>
            </w:r>
          </w:p>
        </w:tc>
      </w:tr>
      <w:tr w:rsidR="00843E0F" w14:paraId="773D2BEB" w14:textId="77777777" w:rsidTr="00843E0F">
        <w:tc>
          <w:tcPr>
            <w:tcW w:w="1930" w:type="dxa"/>
          </w:tcPr>
          <w:p w14:paraId="523BD207" w14:textId="77777777" w:rsidR="00843E0F" w:rsidRDefault="00843E0F" w:rsidP="00DF7AC4">
            <w:pPr>
              <w:pStyle w:val="EarlierRepubEntries"/>
            </w:pPr>
            <w:r>
              <w:t>18</w:t>
            </w:r>
          </w:p>
        </w:tc>
        <w:tc>
          <w:tcPr>
            <w:tcW w:w="2350" w:type="dxa"/>
          </w:tcPr>
          <w:p w14:paraId="5BF53E04" w14:textId="760F204F" w:rsidR="00843E0F" w:rsidRDefault="00843E0F" w:rsidP="00DF7AC4">
            <w:pPr>
              <w:pStyle w:val="EarlierRepubEntries"/>
            </w:pPr>
            <w:hyperlink r:id="rId832" w:tooltip="Statute Law Amendment Act 2018" w:history="1">
              <w:r>
                <w:rPr>
                  <w:rStyle w:val="charCitHyperlinkAbbrev"/>
                </w:rPr>
                <w:t>A2018</w:t>
              </w:r>
              <w:r>
                <w:rPr>
                  <w:rStyle w:val="charCitHyperlinkAbbrev"/>
                </w:rPr>
                <w:noBreakHyphen/>
                <w:t>42</w:t>
              </w:r>
            </w:hyperlink>
          </w:p>
        </w:tc>
        <w:tc>
          <w:tcPr>
            <w:tcW w:w="2350" w:type="dxa"/>
          </w:tcPr>
          <w:p w14:paraId="6A5919BC" w14:textId="77777777" w:rsidR="00843E0F" w:rsidRDefault="00843E0F" w:rsidP="00DF7AC4">
            <w:pPr>
              <w:pStyle w:val="EarlierRepubEntries"/>
            </w:pPr>
            <w:r>
              <w:t>5 March 2019</w:t>
            </w:r>
          </w:p>
        </w:tc>
      </w:tr>
      <w:tr w:rsidR="00843E0F" w14:paraId="764BDD3F" w14:textId="77777777" w:rsidTr="00843E0F">
        <w:tc>
          <w:tcPr>
            <w:tcW w:w="1930" w:type="dxa"/>
          </w:tcPr>
          <w:p w14:paraId="00CAC26C" w14:textId="77777777" w:rsidR="00843E0F" w:rsidRDefault="00843E0F" w:rsidP="00DF7AC4">
            <w:pPr>
              <w:pStyle w:val="EarlierRepubEntries"/>
            </w:pPr>
            <w:r>
              <w:t>19</w:t>
            </w:r>
          </w:p>
        </w:tc>
        <w:tc>
          <w:tcPr>
            <w:tcW w:w="2350" w:type="dxa"/>
          </w:tcPr>
          <w:p w14:paraId="7D915A02" w14:textId="5E0F1DF5" w:rsidR="00843E0F" w:rsidRDefault="00843E0F" w:rsidP="00DF7AC4">
            <w:pPr>
              <w:pStyle w:val="EarlierRepubEntries"/>
            </w:pPr>
            <w:hyperlink r:id="rId833" w:tooltip="Statute Law Amendment Act 2019" w:history="1">
              <w:r>
                <w:rPr>
                  <w:rStyle w:val="charCitHyperlinkAbbrev"/>
                </w:rPr>
                <w:t>A2019</w:t>
              </w:r>
              <w:r>
                <w:rPr>
                  <w:rStyle w:val="charCitHyperlinkAbbrev"/>
                </w:rPr>
                <w:noBreakHyphen/>
                <w:t>42</w:t>
              </w:r>
            </w:hyperlink>
          </w:p>
        </w:tc>
        <w:tc>
          <w:tcPr>
            <w:tcW w:w="2350" w:type="dxa"/>
          </w:tcPr>
          <w:p w14:paraId="4C370872" w14:textId="77777777" w:rsidR="00843E0F" w:rsidRDefault="00843E0F" w:rsidP="00DF7AC4">
            <w:pPr>
              <w:pStyle w:val="EarlierRepubEntries"/>
            </w:pPr>
            <w:r>
              <w:t>14 November 2019</w:t>
            </w:r>
          </w:p>
        </w:tc>
      </w:tr>
      <w:tr w:rsidR="00054B3C" w14:paraId="444DFA82" w14:textId="77777777" w:rsidTr="00843E0F">
        <w:tc>
          <w:tcPr>
            <w:tcW w:w="1930" w:type="dxa"/>
          </w:tcPr>
          <w:p w14:paraId="4F22F1C6" w14:textId="22536FCE" w:rsidR="00054B3C" w:rsidRDefault="00054B3C" w:rsidP="00DF7AC4">
            <w:pPr>
              <w:pStyle w:val="EarlierRepubEntries"/>
            </w:pPr>
            <w:r>
              <w:t>2</w:t>
            </w:r>
            <w:r w:rsidR="00D60242">
              <w:t>0</w:t>
            </w:r>
          </w:p>
        </w:tc>
        <w:tc>
          <w:tcPr>
            <w:tcW w:w="2350" w:type="dxa"/>
          </w:tcPr>
          <w:p w14:paraId="0AA21F23" w14:textId="00E2F675" w:rsidR="00054B3C" w:rsidRDefault="00054B3C" w:rsidP="00DF7AC4">
            <w:pPr>
              <w:pStyle w:val="EarlierRepubEntries"/>
            </w:pPr>
            <w:hyperlink r:id="rId834" w:tooltip="Emergencies Amendment Act 2020" w:history="1">
              <w:r w:rsidRPr="00054B3C">
                <w:rPr>
                  <w:rStyle w:val="charCitHyperlinkAbbrev"/>
                </w:rPr>
                <w:t>A2020-47</w:t>
              </w:r>
            </w:hyperlink>
          </w:p>
        </w:tc>
        <w:tc>
          <w:tcPr>
            <w:tcW w:w="2350" w:type="dxa"/>
          </w:tcPr>
          <w:p w14:paraId="08912BE7" w14:textId="4DD2B12C" w:rsidR="00054B3C" w:rsidRDefault="00054B3C" w:rsidP="00DF7AC4">
            <w:pPr>
              <w:pStyle w:val="EarlierRepubEntries"/>
            </w:pPr>
            <w:r>
              <w:t>4 September 2020</w:t>
            </w:r>
          </w:p>
        </w:tc>
      </w:tr>
      <w:tr w:rsidR="00B01CAF" w14:paraId="0FE90A43" w14:textId="77777777" w:rsidTr="00843E0F">
        <w:tc>
          <w:tcPr>
            <w:tcW w:w="1930" w:type="dxa"/>
          </w:tcPr>
          <w:p w14:paraId="5ACCCD16" w14:textId="4D89D639" w:rsidR="00B01CAF" w:rsidRDefault="00B01CAF" w:rsidP="00DF7AC4">
            <w:pPr>
              <w:pStyle w:val="EarlierRepubEntries"/>
            </w:pPr>
            <w:r>
              <w:t>21</w:t>
            </w:r>
          </w:p>
        </w:tc>
        <w:tc>
          <w:tcPr>
            <w:tcW w:w="2350" w:type="dxa"/>
          </w:tcPr>
          <w:p w14:paraId="7DE49A08" w14:textId="3EF49605" w:rsidR="00B01CAF" w:rsidRDefault="00B01CAF" w:rsidP="00DF7AC4">
            <w:pPr>
              <w:pStyle w:val="EarlierRepubEntries"/>
            </w:pPr>
            <w:hyperlink r:id="rId835" w:tooltip="Statute Law Amendment Act 2021" w:history="1">
              <w:r>
                <w:rPr>
                  <w:rStyle w:val="charCitHyperlinkAbbrev"/>
                </w:rPr>
                <w:t>A2021</w:t>
              </w:r>
              <w:r>
                <w:rPr>
                  <w:rStyle w:val="charCitHyperlinkAbbrev"/>
                </w:rPr>
                <w:noBreakHyphen/>
                <w:t>12</w:t>
              </w:r>
            </w:hyperlink>
          </w:p>
        </w:tc>
        <w:tc>
          <w:tcPr>
            <w:tcW w:w="2350" w:type="dxa"/>
          </w:tcPr>
          <w:p w14:paraId="45F62B54" w14:textId="14E1EEA8" w:rsidR="00B01CAF" w:rsidRDefault="00B01CAF" w:rsidP="00DF7AC4">
            <w:pPr>
              <w:pStyle w:val="EarlierRepubEntries"/>
            </w:pPr>
            <w:r>
              <w:t>23 June 2021</w:t>
            </w:r>
          </w:p>
        </w:tc>
      </w:tr>
      <w:tr w:rsidR="00485DBE" w14:paraId="69DFB211" w14:textId="77777777" w:rsidTr="00843E0F">
        <w:tc>
          <w:tcPr>
            <w:tcW w:w="1930" w:type="dxa"/>
          </w:tcPr>
          <w:p w14:paraId="11F9A814" w14:textId="3EE7AC61" w:rsidR="00485DBE" w:rsidRDefault="00485DBE" w:rsidP="00DF7AC4">
            <w:pPr>
              <w:pStyle w:val="EarlierRepubEntries"/>
            </w:pPr>
            <w:r>
              <w:t>22</w:t>
            </w:r>
          </w:p>
        </w:tc>
        <w:tc>
          <w:tcPr>
            <w:tcW w:w="2350" w:type="dxa"/>
          </w:tcPr>
          <w:p w14:paraId="31B1B69F" w14:textId="5D65174F" w:rsidR="00485DBE" w:rsidRDefault="00485DBE" w:rsidP="00DF7AC4">
            <w:pPr>
              <w:pStyle w:val="EarlierRepubEntries"/>
            </w:pPr>
            <w:hyperlink r:id="rId836" w:tooltip="Planning (Consequential Amendments) Act 2023" w:history="1">
              <w:r>
                <w:rPr>
                  <w:rStyle w:val="charCitHyperlinkAbbrev"/>
                </w:rPr>
                <w:t>A2023</w:t>
              </w:r>
              <w:r>
                <w:rPr>
                  <w:rStyle w:val="charCitHyperlinkAbbrev"/>
                </w:rPr>
                <w:noBreakHyphen/>
                <w:t>36</w:t>
              </w:r>
            </w:hyperlink>
          </w:p>
        </w:tc>
        <w:tc>
          <w:tcPr>
            <w:tcW w:w="2350" w:type="dxa"/>
          </w:tcPr>
          <w:p w14:paraId="09B7C3D0" w14:textId="1877E906" w:rsidR="00485DBE" w:rsidRDefault="00485DBE" w:rsidP="00DF7AC4">
            <w:pPr>
              <w:pStyle w:val="EarlierRepubEntries"/>
            </w:pPr>
            <w:r>
              <w:t>27 November 2023</w:t>
            </w:r>
          </w:p>
        </w:tc>
      </w:tr>
    </w:tbl>
    <w:p w14:paraId="4045B150" w14:textId="77777777" w:rsidR="008C279C" w:rsidRPr="006F264F" w:rsidRDefault="008C279C">
      <w:pPr>
        <w:pStyle w:val="Endnote2"/>
        <w:ind w:right="-13"/>
      </w:pPr>
      <w:bookmarkStart w:id="167" w:name="_Toc166859409"/>
      <w:r w:rsidRPr="006F264F">
        <w:rPr>
          <w:rStyle w:val="charTableNo"/>
        </w:rPr>
        <w:lastRenderedPageBreak/>
        <w:t>6</w:t>
      </w:r>
      <w:r>
        <w:rPr>
          <w:color w:val="000000"/>
        </w:rPr>
        <w:tab/>
      </w:r>
      <w:r w:rsidRPr="006F264F">
        <w:rPr>
          <w:rStyle w:val="charTableText"/>
        </w:rPr>
        <w:t>Renumbered provisions</w:t>
      </w:r>
      <w:bookmarkEnd w:id="167"/>
    </w:p>
    <w:p w14:paraId="4CB01896" w14:textId="72483D38" w:rsidR="008C279C" w:rsidRPr="008C279C" w:rsidRDefault="008C279C">
      <w:pPr>
        <w:pStyle w:val="EndNoteTextPub"/>
      </w:pPr>
      <w:r>
        <w:t xml:space="preserve">as made by </w:t>
      </w:r>
      <w:hyperlink r:id="rId837" w:tooltip="Lakes Amendment Act 2018" w:history="1">
        <w:r w:rsidR="004D0A1F" w:rsidRPr="00BD3DD1">
          <w:rPr>
            <w:rStyle w:val="charCitHyperlinkAbbrev"/>
          </w:rPr>
          <w:t>A2018-7</w:t>
        </w:r>
      </w:hyperlink>
      <w:r>
        <w:t xml:space="preserve"> s 61 and under the</w:t>
      </w:r>
      <w:r w:rsidRPr="00F678B1">
        <w:rPr>
          <w:rStyle w:val="charItals"/>
        </w:rPr>
        <w:t xml:space="preserve"> </w:t>
      </w:r>
      <w:hyperlink r:id="rId838" w:tooltip="A2001-14" w:history="1">
        <w:r w:rsidR="004D0A1F" w:rsidRPr="004D0A1F">
          <w:rPr>
            <w:rStyle w:val="charCitHyperlinkItal"/>
          </w:rPr>
          <w:t>Legislation Act 2001</w:t>
        </w:r>
      </w:hyperlink>
    </w:p>
    <w:p w14:paraId="7F23F9ED" w14:textId="77777777" w:rsidR="00B01CAF" w:rsidRDefault="00B01CAF">
      <w:pPr>
        <w:pStyle w:val="EndNoteTextPub"/>
        <w:rPr>
          <w:rStyle w:val="charItals"/>
        </w:rPr>
      </w:pPr>
    </w:p>
    <w:tbl>
      <w:tblPr>
        <w:tblStyle w:val="TableGrid"/>
        <w:tblW w:w="736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3719"/>
        <w:gridCol w:w="1922"/>
      </w:tblGrid>
      <w:tr w:rsidR="008C279C" w:rsidRPr="00F359F7" w14:paraId="107B5EFE" w14:textId="77777777" w:rsidTr="00152328">
        <w:trPr>
          <w:tblHeader/>
        </w:trPr>
        <w:tc>
          <w:tcPr>
            <w:tcW w:w="1723" w:type="dxa"/>
            <w:tcBorders>
              <w:bottom w:val="single" w:sz="4" w:space="0" w:color="auto"/>
            </w:tcBorders>
          </w:tcPr>
          <w:p w14:paraId="5772D2C1" w14:textId="77777777" w:rsidR="008C279C" w:rsidRDefault="008C279C" w:rsidP="00F678B1">
            <w:pPr>
              <w:pStyle w:val="RenumProvHeader"/>
            </w:pPr>
            <w:r>
              <w:t>previous number</w:t>
            </w:r>
          </w:p>
        </w:tc>
        <w:tc>
          <w:tcPr>
            <w:tcW w:w="3719" w:type="dxa"/>
            <w:tcBorders>
              <w:bottom w:val="single" w:sz="4" w:space="0" w:color="auto"/>
            </w:tcBorders>
          </w:tcPr>
          <w:p w14:paraId="6B0C187E" w14:textId="77777777" w:rsidR="008C279C" w:rsidRDefault="008C279C" w:rsidP="00F678B1">
            <w:pPr>
              <w:pStyle w:val="RenumProvHeader"/>
            </w:pPr>
            <w:r>
              <w:t>provision heading</w:t>
            </w:r>
          </w:p>
        </w:tc>
        <w:tc>
          <w:tcPr>
            <w:tcW w:w="1922" w:type="dxa"/>
            <w:tcBorders>
              <w:bottom w:val="single" w:sz="4" w:space="0" w:color="auto"/>
            </w:tcBorders>
          </w:tcPr>
          <w:p w14:paraId="4A148692" w14:textId="77777777" w:rsidR="008C279C" w:rsidRDefault="008C279C" w:rsidP="00F678B1">
            <w:pPr>
              <w:pStyle w:val="RenumProvHeader"/>
            </w:pPr>
            <w:r>
              <w:t>renumbered or inserted as</w:t>
            </w:r>
          </w:p>
        </w:tc>
      </w:tr>
      <w:tr w:rsidR="008C279C" w:rsidRPr="00F359F7" w14:paraId="75F868AE" w14:textId="77777777" w:rsidTr="00F678B1">
        <w:tc>
          <w:tcPr>
            <w:tcW w:w="1723" w:type="dxa"/>
            <w:tcBorders>
              <w:top w:val="single" w:sz="4" w:space="0" w:color="auto"/>
            </w:tcBorders>
          </w:tcPr>
          <w:p w14:paraId="67F7E27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1</w:t>
            </w:r>
          </w:p>
        </w:tc>
        <w:tc>
          <w:tcPr>
            <w:tcW w:w="3719" w:type="dxa"/>
            <w:tcBorders>
              <w:top w:val="single" w:sz="4" w:space="0" w:color="auto"/>
            </w:tcBorders>
          </w:tcPr>
          <w:p w14:paraId="2BB868F8" w14:textId="77777777" w:rsidR="008C279C" w:rsidRPr="00F359F7" w:rsidRDefault="008C279C" w:rsidP="00F678B1">
            <w:pPr>
              <w:pStyle w:val="RenumProvHeader"/>
              <w:rPr>
                <w:vanish/>
              </w:rPr>
            </w:pPr>
            <w:r w:rsidRPr="00F359F7">
              <w:t>Preliminary</w:t>
            </w:r>
          </w:p>
        </w:tc>
        <w:tc>
          <w:tcPr>
            <w:tcW w:w="1922" w:type="dxa"/>
            <w:tcBorders>
              <w:top w:val="single" w:sz="4" w:space="0" w:color="auto"/>
            </w:tcBorders>
          </w:tcPr>
          <w:p w14:paraId="5C9FB53A"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6E04E865" w14:textId="77777777" w:rsidTr="00F678B1">
        <w:tc>
          <w:tcPr>
            <w:tcW w:w="1723" w:type="dxa"/>
          </w:tcPr>
          <w:p w14:paraId="55D4C9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p>
        </w:tc>
        <w:tc>
          <w:tcPr>
            <w:tcW w:w="3719" w:type="dxa"/>
          </w:tcPr>
          <w:p w14:paraId="5F4901FA" w14:textId="77777777" w:rsidR="008C279C" w:rsidRPr="00F359F7" w:rsidRDefault="008C279C" w:rsidP="00F678B1">
            <w:pPr>
              <w:pStyle w:val="RenumProvEntries"/>
            </w:pPr>
            <w:r w:rsidRPr="00F359F7">
              <w:t>Name of Act</w:t>
            </w:r>
          </w:p>
        </w:tc>
        <w:tc>
          <w:tcPr>
            <w:tcW w:w="1922" w:type="dxa"/>
          </w:tcPr>
          <w:p w14:paraId="0EDDCCC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w:t>
            </w:r>
          </w:p>
        </w:tc>
      </w:tr>
      <w:tr w:rsidR="008C279C" w:rsidRPr="00F359F7" w14:paraId="3BC24CA3" w14:textId="77777777" w:rsidTr="00F678B1">
        <w:tc>
          <w:tcPr>
            <w:tcW w:w="1723" w:type="dxa"/>
          </w:tcPr>
          <w:p w14:paraId="4D54543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w:t>
            </w:r>
          </w:p>
        </w:tc>
        <w:tc>
          <w:tcPr>
            <w:tcW w:w="3719" w:type="dxa"/>
          </w:tcPr>
          <w:p w14:paraId="372EAC0D" w14:textId="77777777" w:rsidR="008C279C" w:rsidRPr="00F359F7" w:rsidRDefault="008C279C" w:rsidP="00F678B1">
            <w:pPr>
              <w:pStyle w:val="RenumProvEntries"/>
            </w:pPr>
            <w:r w:rsidRPr="00F359F7">
              <w:t>Dictionary</w:t>
            </w:r>
          </w:p>
        </w:tc>
        <w:tc>
          <w:tcPr>
            <w:tcW w:w="1922" w:type="dxa"/>
          </w:tcPr>
          <w:p w14:paraId="148B36C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w:t>
            </w:r>
          </w:p>
        </w:tc>
      </w:tr>
      <w:tr w:rsidR="008C279C" w:rsidRPr="00F359F7" w14:paraId="06CBF17F" w14:textId="77777777" w:rsidTr="00F678B1">
        <w:tc>
          <w:tcPr>
            <w:tcW w:w="1723" w:type="dxa"/>
          </w:tcPr>
          <w:p w14:paraId="2802CD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w:t>
            </w:r>
          </w:p>
        </w:tc>
        <w:tc>
          <w:tcPr>
            <w:tcW w:w="3719" w:type="dxa"/>
          </w:tcPr>
          <w:p w14:paraId="0E9FE65C" w14:textId="77777777" w:rsidR="008C279C" w:rsidRPr="00F359F7" w:rsidRDefault="008C279C" w:rsidP="00F678B1">
            <w:pPr>
              <w:pStyle w:val="RenumProvEntries"/>
            </w:pPr>
            <w:r w:rsidRPr="00F359F7">
              <w:t>Notes</w:t>
            </w:r>
          </w:p>
        </w:tc>
        <w:tc>
          <w:tcPr>
            <w:tcW w:w="1922" w:type="dxa"/>
          </w:tcPr>
          <w:p w14:paraId="275519C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w:t>
            </w:r>
          </w:p>
        </w:tc>
      </w:tr>
      <w:tr w:rsidR="008C279C" w:rsidRPr="00F359F7" w14:paraId="50E9F651" w14:textId="77777777" w:rsidTr="00F678B1">
        <w:tc>
          <w:tcPr>
            <w:tcW w:w="1723" w:type="dxa"/>
          </w:tcPr>
          <w:p w14:paraId="58FC39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w:t>
            </w:r>
          </w:p>
        </w:tc>
        <w:tc>
          <w:tcPr>
            <w:tcW w:w="3719" w:type="dxa"/>
          </w:tcPr>
          <w:p w14:paraId="5F3E7A71" w14:textId="77777777" w:rsidR="008C279C" w:rsidRPr="00F359F7" w:rsidRDefault="008C279C" w:rsidP="00F678B1">
            <w:pPr>
              <w:pStyle w:val="RenumProvEntries"/>
            </w:pPr>
            <w:r w:rsidRPr="00F359F7">
              <w:t>Offences against Act—application of Criminal Code etc</w:t>
            </w:r>
          </w:p>
        </w:tc>
        <w:tc>
          <w:tcPr>
            <w:tcW w:w="1922" w:type="dxa"/>
          </w:tcPr>
          <w:p w14:paraId="7AEC28E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w:t>
            </w:r>
          </w:p>
        </w:tc>
      </w:tr>
      <w:tr w:rsidR="008C279C" w:rsidRPr="00F359F7" w14:paraId="1EA779DE" w14:textId="77777777" w:rsidTr="00F678B1">
        <w:tc>
          <w:tcPr>
            <w:tcW w:w="1723" w:type="dxa"/>
          </w:tcPr>
          <w:p w14:paraId="3A9B578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4A</w:t>
            </w:r>
          </w:p>
        </w:tc>
        <w:tc>
          <w:tcPr>
            <w:tcW w:w="3719" w:type="dxa"/>
          </w:tcPr>
          <w:p w14:paraId="747957D7" w14:textId="77777777" w:rsidR="008C279C" w:rsidRPr="00F359F7" w:rsidRDefault="008C279C" w:rsidP="00F678B1">
            <w:pPr>
              <w:pStyle w:val="RenumProvEntries"/>
            </w:pPr>
            <w:r w:rsidRPr="00F359F7">
              <w:t>Application</w:t>
            </w:r>
          </w:p>
        </w:tc>
        <w:tc>
          <w:tcPr>
            <w:tcW w:w="1922" w:type="dxa"/>
          </w:tcPr>
          <w:p w14:paraId="6E2BBAB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w:t>
            </w:r>
          </w:p>
        </w:tc>
      </w:tr>
      <w:tr w:rsidR="008C279C" w:rsidRPr="00F359F7" w14:paraId="00B60768" w14:textId="77777777" w:rsidTr="00F678B1">
        <w:tc>
          <w:tcPr>
            <w:tcW w:w="1723" w:type="dxa"/>
          </w:tcPr>
          <w:p w14:paraId="19FAFCB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4B</w:t>
            </w:r>
          </w:p>
        </w:tc>
        <w:tc>
          <w:tcPr>
            <w:tcW w:w="3719" w:type="dxa"/>
          </w:tcPr>
          <w:p w14:paraId="4CBD9B66" w14:textId="77777777" w:rsidR="008C279C" w:rsidRPr="00F359F7" w:rsidRDefault="008C279C" w:rsidP="00F678B1">
            <w:pPr>
              <w:pStyle w:val="RenumProvEntries"/>
            </w:pPr>
            <w:r w:rsidRPr="00F359F7">
              <w:t>Application of Act to inspectors</w:t>
            </w:r>
          </w:p>
        </w:tc>
        <w:tc>
          <w:tcPr>
            <w:tcW w:w="1922" w:type="dxa"/>
          </w:tcPr>
          <w:p w14:paraId="20FF644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w:t>
            </w:r>
          </w:p>
        </w:tc>
      </w:tr>
      <w:tr w:rsidR="008C279C" w:rsidRPr="00F359F7" w14:paraId="1926CD41" w14:textId="77777777" w:rsidTr="00F678B1">
        <w:tc>
          <w:tcPr>
            <w:tcW w:w="1723" w:type="dxa"/>
          </w:tcPr>
          <w:p w14:paraId="6246C29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4C</w:t>
            </w:r>
          </w:p>
        </w:tc>
        <w:tc>
          <w:tcPr>
            <w:tcW w:w="3719" w:type="dxa"/>
          </w:tcPr>
          <w:p w14:paraId="4FA3582B" w14:textId="77777777" w:rsidR="008C279C" w:rsidRPr="00F359F7" w:rsidRDefault="008C279C" w:rsidP="00F678B1">
            <w:pPr>
              <w:pStyle w:val="RenumProvEntries"/>
            </w:pPr>
            <w:r w:rsidRPr="00F359F7">
              <w:t>Application of Act in emergencies</w:t>
            </w:r>
          </w:p>
        </w:tc>
        <w:tc>
          <w:tcPr>
            <w:tcW w:w="1922" w:type="dxa"/>
          </w:tcPr>
          <w:p w14:paraId="487A5BF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w:t>
            </w:r>
          </w:p>
        </w:tc>
      </w:tr>
      <w:tr w:rsidR="008C279C" w:rsidRPr="00F359F7" w14:paraId="0AEA9328" w14:textId="77777777" w:rsidTr="00F678B1">
        <w:tc>
          <w:tcPr>
            <w:tcW w:w="1723" w:type="dxa"/>
          </w:tcPr>
          <w:p w14:paraId="009CE4C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4D</w:t>
            </w:r>
          </w:p>
        </w:tc>
        <w:tc>
          <w:tcPr>
            <w:tcW w:w="3719" w:type="dxa"/>
          </w:tcPr>
          <w:p w14:paraId="1E012F36" w14:textId="77777777" w:rsidR="008C279C" w:rsidRPr="00F359F7" w:rsidRDefault="008C279C" w:rsidP="00F678B1">
            <w:pPr>
              <w:pStyle w:val="RenumProvEntries"/>
            </w:pPr>
            <w:r w:rsidRPr="00F359F7">
              <w:t>Relationship to environmental and health laws</w:t>
            </w:r>
          </w:p>
        </w:tc>
        <w:tc>
          <w:tcPr>
            <w:tcW w:w="1922" w:type="dxa"/>
          </w:tcPr>
          <w:p w14:paraId="2E7CF5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w:t>
            </w:r>
          </w:p>
        </w:tc>
      </w:tr>
      <w:tr w:rsidR="008C279C" w:rsidRPr="00F359F7" w14:paraId="35A617D4" w14:textId="77777777" w:rsidTr="00F678B1">
        <w:tc>
          <w:tcPr>
            <w:tcW w:w="1723" w:type="dxa"/>
          </w:tcPr>
          <w:p w14:paraId="641C2D6C"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2</w:t>
            </w:r>
          </w:p>
        </w:tc>
        <w:tc>
          <w:tcPr>
            <w:tcW w:w="3719" w:type="dxa"/>
          </w:tcPr>
          <w:p w14:paraId="28078029" w14:textId="77777777" w:rsidR="008C279C" w:rsidRPr="00F359F7" w:rsidRDefault="008C279C" w:rsidP="00F678B1">
            <w:pPr>
              <w:pStyle w:val="RenumProvHeader"/>
              <w:rPr>
                <w:vanish/>
              </w:rPr>
            </w:pPr>
            <w:r w:rsidRPr="00F359F7">
              <w:t>Administration</w:t>
            </w:r>
          </w:p>
        </w:tc>
        <w:tc>
          <w:tcPr>
            <w:tcW w:w="1922" w:type="dxa"/>
          </w:tcPr>
          <w:p w14:paraId="42CC60B0"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59588B92" w14:textId="77777777" w:rsidTr="00F678B1">
        <w:tc>
          <w:tcPr>
            <w:tcW w:w="1723" w:type="dxa"/>
          </w:tcPr>
          <w:p w14:paraId="3FECFC5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w:t>
            </w:r>
          </w:p>
        </w:tc>
        <w:tc>
          <w:tcPr>
            <w:tcW w:w="3719" w:type="dxa"/>
          </w:tcPr>
          <w:p w14:paraId="0198F3F8" w14:textId="77777777" w:rsidR="008C279C" w:rsidRPr="00F359F7" w:rsidRDefault="008C279C" w:rsidP="00F678B1">
            <w:pPr>
              <w:pStyle w:val="RenumProvEntries"/>
            </w:pPr>
            <w:r w:rsidRPr="00F359F7">
              <w:t>Declaration of area as lake</w:t>
            </w:r>
          </w:p>
        </w:tc>
        <w:tc>
          <w:tcPr>
            <w:tcW w:w="1922" w:type="dxa"/>
          </w:tcPr>
          <w:p w14:paraId="63D40F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w:t>
            </w:r>
          </w:p>
        </w:tc>
      </w:tr>
      <w:tr w:rsidR="008C279C" w:rsidRPr="00F359F7" w14:paraId="5F9C7ADB" w14:textId="77777777" w:rsidTr="00F678B1">
        <w:tc>
          <w:tcPr>
            <w:tcW w:w="1723" w:type="dxa"/>
          </w:tcPr>
          <w:p w14:paraId="34EF362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6</w:t>
            </w:r>
          </w:p>
        </w:tc>
        <w:tc>
          <w:tcPr>
            <w:tcW w:w="3719" w:type="dxa"/>
          </w:tcPr>
          <w:p w14:paraId="57FC84E0" w14:textId="77777777" w:rsidR="008C279C" w:rsidRPr="00F359F7" w:rsidRDefault="008C279C" w:rsidP="00F678B1">
            <w:pPr>
              <w:pStyle w:val="RenumProvEntries"/>
            </w:pPr>
            <w:r w:rsidRPr="00F359F7">
              <w:t>Delegate for lakes</w:t>
            </w:r>
          </w:p>
        </w:tc>
        <w:tc>
          <w:tcPr>
            <w:tcW w:w="1922" w:type="dxa"/>
          </w:tcPr>
          <w:p w14:paraId="0D826D0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w:t>
            </w:r>
          </w:p>
        </w:tc>
      </w:tr>
      <w:tr w:rsidR="008C279C" w:rsidRPr="00F359F7" w14:paraId="54DC95B5" w14:textId="77777777" w:rsidTr="00F678B1">
        <w:tc>
          <w:tcPr>
            <w:tcW w:w="1723" w:type="dxa"/>
          </w:tcPr>
          <w:p w14:paraId="112205F1"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3</w:t>
            </w:r>
          </w:p>
        </w:tc>
        <w:tc>
          <w:tcPr>
            <w:tcW w:w="3719" w:type="dxa"/>
          </w:tcPr>
          <w:p w14:paraId="614AB4FB" w14:textId="77777777" w:rsidR="008C279C" w:rsidRPr="00F359F7" w:rsidRDefault="008C279C" w:rsidP="00F678B1">
            <w:pPr>
              <w:pStyle w:val="RenumProvHeader"/>
              <w:rPr>
                <w:vanish/>
              </w:rPr>
            </w:pPr>
            <w:r w:rsidRPr="00F359F7">
              <w:t>Control of a lake</w:t>
            </w:r>
          </w:p>
        </w:tc>
        <w:tc>
          <w:tcPr>
            <w:tcW w:w="1922" w:type="dxa"/>
          </w:tcPr>
          <w:p w14:paraId="0A0DF780"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34E77202" w14:textId="77777777" w:rsidTr="00F678B1">
        <w:tc>
          <w:tcPr>
            <w:tcW w:w="1723" w:type="dxa"/>
          </w:tcPr>
          <w:p w14:paraId="2D6821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13</w:t>
            </w:r>
          </w:p>
        </w:tc>
        <w:tc>
          <w:tcPr>
            <w:tcW w:w="3719" w:type="dxa"/>
          </w:tcPr>
          <w:p w14:paraId="0EC83FC6" w14:textId="77777777" w:rsidR="008C279C" w:rsidRPr="00F359F7" w:rsidRDefault="008C279C" w:rsidP="00F678B1">
            <w:pPr>
              <w:pStyle w:val="RenumProvEntries"/>
            </w:pPr>
            <w:r w:rsidRPr="00F359F7">
              <w:t>Alterations in flow and water level</w:t>
            </w:r>
          </w:p>
        </w:tc>
        <w:tc>
          <w:tcPr>
            <w:tcW w:w="1922" w:type="dxa"/>
          </w:tcPr>
          <w:p w14:paraId="334338D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w:t>
            </w:r>
          </w:p>
        </w:tc>
      </w:tr>
      <w:tr w:rsidR="008C279C" w:rsidRPr="00F359F7" w14:paraId="0EF35B44" w14:textId="77777777" w:rsidTr="00F678B1">
        <w:tc>
          <w:tcPr>
            <w:tcW w:w="1723" w:type="dxa"/>
          </w:tcPr>
          <w:p w14:paraId="2E0D868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14</w:t>
            </w:r>
          </w:p>
        </w:tc>
        <w:tc>
          <w:tcPr>
            <w:tcW w:w="3719" w:type="dxa"/>
          </w:tcPr>
          <w:p w14:paraId="57EEADAD" w14:textId="77777777" w:rsidR="008C279C" w:rsidRPr="00F359F7" w:rsidRDefault="008C279C" w:rsidP="00F678B1">
            <w:pPr>
              <w:pStyle w:val="RenumProvEntries"/>
            </w:pPr>
            <w:r w:rsidRPr="00F359F7">
              <w:t>Compensation for damage</w:t>
            </w:r>
          </w:p>
        </w:tc>
        <w:tc>
          <w:tcPr>
            <w:tcW w:w="1922" w:type="dxa"/>
          </w:tcPr>
          <w:p w14:paraId="7A89AE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w:t>
            </w:r>
          </w:p>
        </w:tc>
      </w:tr>
      <w:tr w:rsidR="008C279C" w:rsidRPr="00F359F7" w14:paraId="0E8DE503" w14:textId="77777777" w:rsidTr="00F678B1">
        <w:tc>
          <w:tcPr>
            <w:tcW w:w="1723" w:type="dxa"/>
          </w:tcPr>
          <w:p w14:paraId="2900F0C8"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4</w:t>
            </w:r>
          </w:p>
        </w:tc>
        <w:tc>
          <w:tcPr>
            <w:tcW w:w="3719" w:type="dxa"/>
          </w:tcPr>
          <w:p w14:paraId="24220186" w14:textId="77777777" w:rsidR="008C279C" w:rsidRPr="00F359F7" w:rsidRDefault="008C279C" w:rsidP="00F678B1">
            <w:pPr>
              <w:pStyle w:val="RenumProvHeader"/>
              <w:rPr>
                <w:vanish/>
              </w:rPr>
            </w:pPr>
            <w:r w:rsidRPr="00F359F7">
              <w:t>Use of a lake</w:t>
            </w:r>
          </w:p>
        </w:tc>
        <w:tc>
          <w:tcPr>
            <w:tcW w:w="1922" w:type="dxa"/>
          </w:tcPr>
          <w:p w14:paraId="47A1357D"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151F7476" w14:textId="77777777" w:rsidTr="00F678B1">
        <w:tc>
          <w:tcPr>
            <w:tcW w:w="1723" w:type="dxa"/>
          </w:tcPr>
          <w:p w14:paraId="74976D7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14A</w:t>
            </w:r>
          </w:p>
        </w:tc>
        <w:tc>
          <w:tcPr>
            <w:tcW w:w="3719" w:type="dxa"/>
          </w:tcPr>
          <w:p w14:paraId="704E8195" w14:textId="77777777" w:rsidR="008C279C" w:rsidRPr="00F359F7" w:rsidRDefault="008C279C" w:rsidP="00F678B1">
            <w:pPr>
              <w:pStyle w:val="RenumProvEntries"/>
            </w:pPr>
            <w:r w:rsidRPr="00F359F7">
              <w:t xml:space="preserve">Meaning of </w:t>
            </w:r>
            <w:r w:rsidRPr="00F359F7">
              <w:rPr>
                <w:i/>
              </w:rPr>
              <w:t>operate</w:t>
            </w:r>
            <w:r w:rsidRPr="00F359F7">
              <w:t>—pt 4</w:t>
            </w:r>
          </w:p>
        </w:tc>
        <w:tc>
          <w:tcPr>
            <w:tcW w:w="1922" w:type="dxa"/>
          </w:tcPr>
          <w:p w14:paraId="0ECE22F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13</w:t>
            </w:r>
          </w:p>
        </w:tc>
      </w:tr>
      <w:tr w:rsidR="008C279C" w:rsidRPr="00F359F7" w14:paraId="553195E6" w14:textId="77777777" w:rsidTr="00F678B1">
        <w:tc>
          <w:tcPr>
            <w:tcW w:w="1723" w:type="dxa"/>
          </w:tcPr>
          <w:p w14:paraId="72C37E7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15</w:t>
            </w:r>
          </w:p>
        </w:tc>
        <w:tc>
          <w:tcPr>
            <w:tcW w:w="3719" w:type="dxa"/>
          </w:tcPr>
          <w:p w14:paraId="50D7DD38" w14:textId="77777777" w:rsidR="008C279C" w:rsidRPr="00F359F7" w:rsidRDefault="008C279C" w:rsidP="00F678B1">
            <w:pPr>
              <w:pStyle w:val="RenumProvEntries"/>
            </w:pPr>
            <w:r w:rsidRPr="00F359F7">
              <w:t>Erection of signs</w:t>
            </w:r>
          </w:p>
        </w:tc>
        <w:tc>
          <w:tcPr>
            <w:tcW w:w="1922" w:type="dxa"/>
          </w:tcPr>
          <w:p w14:paraId="044E918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14</w:t>
            </w:r>
          </w:p>
        </w:tc>
      </w:tr>
      <w:tr w:rsidR="008C279C" w:rsidRPr="00F359F7" w14:paraId="5D67B09B" w14:textId="77777777" w:rsidTr="00F678B1">
        <w:tc>
          <w:tcPr>
            <w:tcW w:w="1723" w:type="dxa"/>
          </w:tcPr>
          <w:p w14:paraId="6A5078A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16</w:t>
            </w:r>
          </w:p>
        </w:tc>
        <w:tc>
          <w:tcPr>
            <w:tcW w:w="3719" w:type="dxa"/>
          </w:tcPr>
          <w:p w14:paraId="2C32D380" w14:textId="77777777" w:rsidR="008C279C" w:rsidRPr="00F359F7" w:rsidRDefault="008C279C" w:rsidP="00F678B1">
            <w:pPr>
              <w:pStyle w:val="RenumProvEntries"/>
            </w:pPr>
            <w:r w:rsidRPr="00F359F7">
              <w:t>General restrictions on boats</w:t>
            </w:r>
          </w:p>
        </w:tc>
        <w:tc>
          <w:tcPr>
            <w:tcW w:w="1922" w:type="dxa"/>
          </w:tcPr>
          <w:p w14:paraId="34E8AD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15</w:t>
            </w:r>
          </w:p>
        </w:tc>
      </w:tr>
      <w:tr w:rsidR="008C279C" w:rsidRPr="00F359F7" w14:paraId="668137F9" w14:textId="77777777" w:rsidTr="00F678B1">
        <w:tc>
          <w:tcPr>
            <w:tcW w:w="1723" w:type="dxa"/>
          </w:tcPr>
          <w:p w14:paraId="6DEF012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17</w:t>
            </w:r>
          </w:p>
        </w:tc>
        <w:tc>
          <w:tcPr>
            <w:tcW w:w="3719" w:type="dxa"/>
          </w:tcPr>
          <w:p w14:paraId="050BFCA7" w14:textId="77777777" w:rsidR="008C279C" w:rsidRPr="00F359F7" w:rsidRDefault="008C279C" w:rsidP="00F678B1">
            <w:pPr>
              <w:pStyle w:val="RenumProvEntries"/>
            </w:pPr>
            <w:r w:rsidRPr="00F359F7">
              <w:t>Restrictions on bathing, swimming and diving</w:t>
            </w:r>
          </w:p>
        </w:tc>
        <w:tc>
          <w:tcPr>
            <w:tcW w:w="1922" w:type="dxa"/>
          </w:tcPr>
          <w:p w14:paraId="37E8513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6</w:t>
            </w:r>
          </w:p>
        </w:tc>
      </w:tr>
      <w:tr w:rsidR="008C279C" w:rsidRPr="00F359F7" w14:paraId="202CBF6A" w14:textId="77777777" w:rsidTr="00F678B1">
        <w:tc>
          <w:tcPr>
            <w:tcW w:w="1723" w:type="dxa"/>
          </w:tcPr>
          <w:p w14:paraId="064D28B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18</w:t>
            </w:r>
          </w:p>
        </w:tc>
        <w:tc>
          <w:tcPr>
            <w:tcW w:w="3719" w:type="dxa"/>
          </w:tcPr>
          <w:p w14:paraId="5920E055" w14:textId="77777777" w:rsidR="008C279C" w:rsidRPr="00F359F7" w:rsidRDefault="008C279C" w:rsidP="00F678B1">
            <w:pPr>
              <w:pStyle w:val="RenumProvEntries"/>
            </w:pPr>
            <w:r w:rsidRPr="00F359F7">
              <w:t>Interference etc with signs</w:t>
            </w:r>
          </w:p>
        </w:tc>
        <w:tc>
          <w:tcPr>
            <w:tcW w:w="1922" w:type="dxa"/>
          </w:tcPr>
          <w:p w14:paraId="5D4AF88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7</w:t>
            </w:r>
          </w:p>
        </w:tc>
      </w:tr>
      <w:tr w:rsidR="008C279C" w:rsidRPr="00F359F7" w14:paraId="7B97C31A" w14:textId="77777777" w:rsidTr="00F678B1">
        <w:tc>
          <w:tcPr>
            <w:tcW w:w="1723" w:type="dxa"/>
          </w:tcPr>
          <w:p w14:paraId="6FB808B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19</w:t>
            </w:r>
          </w:p>
        </w:tc>
        <w:tc>
          <w:tcPr>
            <w:tcW w:w="3719" w:type="dxa"/>
          </w:tcPr>
          <w:p w14:paraId="02335210" w14:textId="77777777" w:rsidR="008C279C" w:rsidRPr="00F359F7" w:rsidRDefault="008C279C" w:rsidP="00F678B1">
            <w:pPr>
              <w:pStyle w:val="RenumProvEntries"/>
            </w:pPr>
            <w:r w:rsidRPr="00F359F7">
              <w:t>Approved buoys, wharves and jetties</w:t>
            </w:r>
          </w:p>
        </w:tc>
        <w:tc>
          <w:tcPr>
            <w:tcW w:w="1922" w:type="dxa"/>
          </w:tcPr>
          <w:p w14:paraId="05DFF3C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8</w:t>
            </w:r>
          </w:p>
        </w:tc>
      </w:tr>
      <w:tr w:rsidR="008C279C" w:rsidRPr="00F359F7" w14:paraId="0E06483B" w14:textId="77777777" w:rsidTr="00F678B1">
        <w:tc>
          <w:tcPr>
            <w:tcW w:w="1723" w:type="dxa"/>
          </w:tcPr>
          <w:p w14:paraId="0824BAE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20</w:t>
            </w:r>
          </w:p>
        </w:tc>
        <w:tc>
          <w:tcPr>
            <w:tcW w:w="3719" w:type="dxa"/>
          </w:tcPr>
          <w:p w14:paraId="04238518" w14:textId="77777777" w:rsidR="008C279C" w:rsidRPr="00F359F7" w:rsidRDefault="008C279C" w:rsidP="00F678B1">
            <w:pPr>
              <w:pStyle w:val="RenumProvEntries"/>
            </w:pPr>
            <w:r w:rsidRPr="00F359F7">
              <w:t>Restrictions on mooring</w:t>
            </w:r>
          </w:p>
        </w:tc>
        <w:tc>
          <w:tcPr>
            <w:tcW w:w="1922" w:type="dxa"/>
          </w:tcPr>
          <w:p w14:paraId="61B5944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1</w:t>
            </w:r>
            <w:r>
              <w:t>9</w:t>
            </w:r>
          </w:p>
        </w:tc>
      </w:tr>
      <w:tr w:rsidR="008C279C" w:rsidRPr="00F359F7" w14:paraId="14621A6E" w14:textId="77777777" w:rsidTr="00F678B1">
        <w:tc>
          <w:tcPr>
            <w:tcW w:w="1723" w:type="dxa"/>
          </w:tcPr>
          <w:p w14:paraId="220DAA2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20A</w:t>
            </w:r>
          </w:p>
        </w:tc>
        <w:tc>
          <w:tcPr>
            <w:tcW w:w="3719" w:type="dxa"/>
          </w:tcPr>
          <w:p w14:paraId="01451574" w14:textId="77777777" w:rsidR="008C279C" w:rsidRPr="00F359F7" w:rsidRDefault="008C279C" w:rsidP="00F678B1">
            <w:pPr>
              <w:pStyle w:val="RenumProvEntries"/>
            </w:pPr>
            <w:r w:rsidRPr="00F359F7">
              <w:t>Speed limits</w:t>
            </w:r>
          </w:p>
        </w:tc>
        <w:tc>
          <w:tcPr>
            <w:tcW w:w="1922" w:type="dxa"/>
          </w:tcPr>
          <w:p w14:paraId="5254A59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20</w:t>
            </w:r>
          </w:p>
        </w:tc>
      </w:tr>
      <w:tr w:rsidR="008C279C" w:rsidRPr="00F359F7" w14:paraId="4F37A88A" w14:textId="77777777" w:rsidTr="00F678B1">
        <w:tc>
          <w:tcPr>
            <w:tcW w:w="1723" w:type="dxa"/>
          </w:tcPr>
          <w:p w14:paraId="129CBB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20B</w:t>
            </w:r>
          </w:p>
        </w:tc>
        <w:tc>
          <w:tcPr>
            <w:tcW w:w="3719" w:type="dxa"/>
          </w:tcPr>
          <w:p w14:paraId="21C6EAE0" w14:textId="77777777" w:rsidR="008C279C" w:rsidRPr="00F359F7" w:rsidRDefault="008C279C" w:rsidP="00F678B1">
            <w:pPr>
              <w:pStyle w:val="RenumProvEntries"/>
            </w:pPr>
            <w:r w:rsidRPr="00F359F7">
              <w:t>Restrictions on kinds of boats</w:t>
            </w:r>
          </w:p>
        </w:tc>
        <w:tc>
          <w:tcPr>
            <w:tcW w:w="1922" w:type="dxa"/>
          </w:tcPr>
          <w:p w14:paraId="672D48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21</w:t>
            </w:r>
          </w:p>
        </w:tc>
      </w:tr>
      <w:tr w:rsidR="008C279C" w:rsidRPr="00F359F7" w14:paraId="3BAB5924" w14:textId="77777777" w:rsidTr="00F678B1">
        <w:tc>
          <w:tcPr>
            <w:tcW w:w="1723" w:type="dxa"/>
          </w:tcPr>
          <w:p w14:paraId="2549921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21</w:t>
            </w:r>
          </w:p>
        </w:tc>
        <w:tc>
          <w:tcPr>
            <w:tcW w:w="3719" w:type="dxa"/>
          </w:tcPr>
          <w:p w14:paraId="12759183" w14:textId="77777777" w:rsidR="008C279C" w:rsidRPr="00F359F7" w:rsidRDefault="008C279C" w:rsidP="00F678B1">
            <w:pPr>
              <w:pStyle w:val="RenumProvEntries"/>
            </w:pPr>
            <w:r w:rsidRPr="00F359F7">
              <w:t>Prohibition of use of lake area or parts of lake</w:t>
            </w:r>
          </w:p>
        </w:tc>
        <w:tc>
          <w:tcPr>
            <w:tcW w:w="1922" w:type="dxa"/>
          </w:tcPr>
          <w:p w14:paraId="435C01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22</w:t>
            </w:r>
          </w:p>
        </w:tc>
      </w:tr>
      <w:tr w:rsidR="008C279C" w:rsidRPr="00F359F7" w14:paraId="2F9DBDAE" w14:textId="77777777" w:rsidTr="00F678B1">
        <w:tc>
          <w:tcPr>
            <w:tcW w:w="1723" w:type="dxa"/>
          </w:tcPr>
          <w:p w14:paraId="378796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22</w:t>
            </w:r>
          </w:p>
        </w:tc>
        <w:tc>
          <w:tcPr>
            <w:tcW w:w="3719" w:type="dxa"/>
          </w:tcPr>
          <w:p w14:paraId="679E6BE7" w14:textId="77777777" w:rsidR="008C279C" w:rsidRPr="00F359F7" w:rsidRDefault="008C279C" w:rsidP="00F678B1">
            <w:pPr>
              <w:pStyle w:val="RenumProvEntries"/>
            </w:pPr>
            <w:r w:rsidRPr="00F359F7">
              <w:t>Closing of parts of lake for certain events</w:t>
            </w:r>
          </w:p>
        </w:tc>
        <w:tc>
          <w:tcPr>
            <w:tcW w:w="1922" w:type="dxa"/>
          </w:tcPr>
          <w:p w14:paraId="439E6BE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23</w:t>
            </w:r>
          </w:p>
        </w:tc>
      </w:tr>
      <w:tr w:rsidR="008C279C" w:rsidRPr="00F359F7" w14:paraId="392A7239" w14:textId="77777777" w:rsidTr="00F678B1">
        <w:tc>
          <w:tcPr>
            <w:tcW w:w="1723" w:type="dxa"/>
          </w:tcPr>
          <w:p w14:paraId="51828A5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23</w:t>
            </w:r>
          </w:p>
        </w:tc>
        <w:tc>
          <w:tcPr>
            <w:tcW w:w="3719" w:type="dxa"/>
          </w:tcPr>
          <w:p w14:paraId="1802D692" w14:textId="77777777" w:rsidR="008C279C" w:rsidRPr="00F359F7" w:rsidRDefault="008C279C" w:rsidP="00F678B1">
            <w:pPr>
              <w:pStyle w:val="RenumProvEntries"/>
            </w:pPr>
            <w:r w:rsidRPr="00F359F7">
              <w:t>Access to leased or occupied land</w:t>
            </w:r>
          </w:p>
        </w:tc>
        <w:tc>
          <w:tcPr>
            <w:tcW w:w="1922" w:type="dxa"/>
          </w:tcPr>
          <w:p w14:paraId="3FEE6F2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24</w:t>
            </w:r>
          </w:p>
        </w:tc>
      </w:tr>
      <w:tr w:rsidR="008C279C" w:rsidRPr="00F359F7" w14:paraId="33E71F78" w14:textId="77777777" w:rsidTr="00F678B1">
        <w:tc>
          <w:tcPr>
            <w:tcW w:w="1723" w:type="dxa"/>
          </w:tcPr>
          <w:p w14:paraId="2C6CCCC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24</w:t>
            </w:r>
          </w:p>
        </w:tc>
        <w:tc>
          <w:tcPr>
            <w:tcW w:w="3719" w:type="dxa"/>
          </w:tcPr>
          <w:p w14:paraId="64F7A5A2" w14:textId="77777777" w:rsidR="008C279C" w:rsidRPr="00F359F7" w:rsidRDefault="008C279C" w:rsidP="00F678B1">
            <w:pPr>
              <w:pStyle w:val="RenumProvEntries"/>
            </w:pPr>
            <w:r w:rsidRPr="00F359F7">
              <w:t>Anchoring boats at night</w:t>
            </w:r>
          </w:p>
        </w:tc>
        <w:tc>
          <w:tcPr>
            <w:tcW w:w="1922" w:type="dxa"/>
          </w:tcPr>
          <w:p w14:paraId="0B9A276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25</w:t>
            </w:r>
          </w:p>
        </w:tc>
      </w:tr>
      <w:tr w:rsidR="008C279C" w:rsidRPr="00F359F7" w14:paraId="3B221CBD" w14:textId="77777777" w:rsidTr="00F678B1">
        <w:tc>
          <w:tcPr>
            <w:tcW w:w="1723" w:type="dxa"/>
          </w:tcPr>
          <w:p w14:paraId="44AF122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w:t>
            </w:r>
          </w:p>
        </w:tc>
        <w:tc>
          <w:tcPr>
            <w:tcW w:w="3719" w:type="dxa"/>
          </w:tcPr>
          <w:p w14:paraId="0B57B6DD" w14:textId="77777777" w:rsidR="008C279C" w:rsidRPr="00F359F7" w:rsidRDefault="008C279C" w:rsidP="00F678B1">
            <w:pPr>
              <w:pStyle w:val="RenumProvEntries"/>
            </w:pPr>
            <w:r w:rsidRPr="00F359F7">
              <w:t>Mooring of boats</w:t>
            </w:r>
          </w:p>
        </w:tc>
        <w:tc>
          <w:tcPr>
            <w:tcW w:w="1922" w:type="dxa"/>
          </w:tcPr>
          <w:p w14:paraId="3F0EF03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26</w:t>
            </w:r>
          </w:p>
        </w:tc>
      </w:tr>
      <w:tr w:rsidR="008C279C" w:rsidRPr="00F359F7" w14:paraId="6232B1F8" w14:textId="77777777" w:rsidTr="00F678B1">
        <w:tc>
          <w:tcPr>
            <w:tcW w:w="1723" w:type="dxa"/>
          </w:tcPr>
          <w:p w14:paraId="26B53F5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25A</w:t>
            </w:r>
          </w:p>
        </w:tc>
        <w:tc>
          <w:tcPr>
            <w:tcW w:w="3719" w:type="dxa"/>
          </w:tcPr>
          <w:p w14:paraId="124B23A1" w14:textId="77777777" w:rsidR="008C279C" w:rsidRPr="00F359F7" w:rsidRDefault="008C279C" w:rsidP="00F678B1">
            <w:pPr>
              <w:pStyle w:val="RenumProvEntries"/>
            </w:pPr>
            <w:r w:rsidRPr="00F359F7">
              <w:t>Use of power boats—interstate licence holders</w:t>
            </w:r>
          </w:p>
        </w:tc>
        <w:tc>
          <w:tcPr>
            <w:tcW w:w="1922" w:type="dxa"/>
          </w:tcPr>
          <w:p w14:paraId="67A28E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27</w:t>
            </w:r>
          </w:p>
        </w:tc>
      </w:tr>
      <w:tr w:rsidR="008C279C" w:rsidRPr="00F359F7" w14:paraId="388CF9BF" w14:textId="77777777" w:rsidTr="00F678B1">
        <w:tc>
          <w:tcPr>
            <w:tcW w:w="1723" w:type="dxa"/>
          </w:tcPr>
          <w:p w14:paraId="4DE2633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25B</w:t>
            </w:r>
          </w:p>
        </w:tc>
        <w:tc>
          <w:tcPr>
            <w:tcW w:w="3719" w:type="dxa"/>
          </w:tcPr>
          <w:p w14:paraId="010512F2" w14:textId="77777777" w:rsidR="008C279C" w:rsidRPr="00F359F7" w:rsidRDefault="008C279C" w:rsidP="00F678B1">
            <w:pPr>
              <w:pStyle w:val="RenumProvEntries"/>
            </w:pPr>
            <w:r w:rsidRPr="00F359F7">
              <w:t>Power boats operated under 10 knots</w:t>
            </w:r>
          </w:p>
        </w:tc>
        <w:tc>
          <w:tcPr>
            <w:tcW w:w="1922" w:type="dxa"/>
          </w:tcPr>
          <w:p w14:paraId="3AB478D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28</w:t>
            </w:r>
          </w:p>
        </w:tc>
      </w:tr>
      <w:tr w:rsidR="008C279C" w:rsidRPr="00F359F7" w14:paraId="56875245" w14:textId="77777777" w:rsidTr="00F678B1">
        <w:tc>
          <w:tcPr>
            <w:tcW w:w="1723" w:type="dxa"/>
          </w:tcPr>
          <w:p w14:paraId="1355DC5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26</w:t>
            </w:r>
          </w:p>
        </w:tc>
        <w:tc>
          <w:tcPr>
            <w:tcW w:w="3719" w:type="dxa"/>
          </w:tcPr>
          <w:p w14:paraId="5FF1F7A6" w14:textId="77777777" w:rsidR="008C279C" w:rsidRPr="00F359F7" w:rsidRDefault="008C279C" w:rsidP="00F678B1">
            <w:pPr>
              <w:pStyle w:val="RenumProvEntries"/>
            </w:pPr>
            <w:r w:rsidRPr="00F359F7">
              <w:t>Use of power boats—other people</w:t>
            </w:r>
          </w:p>
        </w:tc>
        <w:tc>
          <w:tcPr>
            <w:tcW w:w="1922" w:type="dxa"/>
          </w:tcPr>
          <w:p w14:paraId="60B68E8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29</w:t>
            </w:r>
          </w:p>
        </w:tc>
      </w:tr>
      <w:tr w:rsidR="008C279C" w:rsidRPr="00F359F7" w14:paraId="47DE2DB1" w14:textId="77777777" w:rsidTr="00F678B1">
        <w:tc>
          <w:tcPr>
            <w:tcW w:w="1723" w:type="dxa"/>
          </w:tcPr>
          <w:p w14:paraId="206C10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27</w:t>
            </w:r>
          </w:p>
        </w:tc>
        <w:tc>
          <w:tcPr>
            <w:tcW w:w="3719" w:type="dxa"/>
          </w:tcPr>
          <w:p w14:paraId="6CCFA20F" w14:textId="77777777" w:rsidR="008C279C" w:rsidRPr="00F359F7" w:rsidRDefault="008C279C" w:rsidP="00F678B1">
            <w:pPr>
              <w:pStyle w:val="RenumProvEntries"/>
            </w:pPr>
            <w:r w:rsidRPr="00F359F7">
              <w:t>Restrictions—power boats</w:t>
            </w:r>
          </w:p>
        </w:tc>
        <w:tc>
          <w:tcPr>
            <w:tcW w:w="1922" w:type="dxa"/>
          </w:tcPr>
          <w:p w14:paraId="748906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30</w:t>
            </w:r>
          </w:p>
        </w:tc>
      </w:tr>
      <w:tr w:rsidR="008C279C" w:rsidRPr="00F359F7" w14:paraId="6AB843D8" w14:textId="77777777" w:rsidTr="00F678B1">
        <w:tc>
          <w:tcPr>
            <w:tcW w:w="1723" w:type="dxa"/>
          </w:tcPr>
          <w:p w14:paraId="318BBD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29</w:t>
            </w:r>
          </w:p>
        </w:tc>
        <w:tc>
          <w:tcPr>
            <w:tcW w:w="3719" w:type="dxa"/>
          </w:tcPr>
          <w:p w14:paraId="58DFE506" w14:textId="77777777" w:rsidR="008C279C" w:rsidRPr="00F359F7" w:rsidRDefault="008C279C" w:rsidP="00F678B1">
            <w:pPr>
              <w:pStyle w:val="RenumProvEntries"/>
            </w:pPr>
            <w:r w:rsidRPr="00F359F7">
              <w:t>Restriction on use of hovercraft</w:t>
            </w:r>
          </w:p>
        </w:tc>
        <w:tc>
          <w:tcPr>
            <w:tcW w:w="1922" w:type="dxa"/>
          </w:tcPr>
          <w:p w14:paraId="2062007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31</w:t>
            </w:r>
          </w:p>
        </w:tc>
      </w:tr>
      <w:tr w:rsidR="008C279C" w:rsidRPr="00F359F7" w14:paraId="1DB7995D" w14:textId="77777777" w:rsidTr="00F678B1">
        <w:tc>
          <w:tcPr>
            <w:tcW w:w="1723" w:type="dxa"/>
          </w:tcPr>
          <w:p w14:paraId="3A0FB04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30</w:t>
            </w:r>
          </w:p>
        </w:tc>
        <w:tc>
          <w:tcPr>
            <w:tcW w:w="3719" w:type="dxa"/>
          </w:tcPr>
          <w:p w14:paraId="06EA6279" w14:textId="77777777" w:rsidR="008C279C" w:rsidRPr="00F359F7" w:rsidRDefault="008C279C" w:rsidP="00F678B1">
            <w:pPr>
              <w:pStyle w:val="RenumProvEntries"/>
            </w:pPr>
            <w:r w:rsidRPr="00F359F7">
              <w:t>Removal of vehicles and boats from a lake etc</w:t>
            </w:r>
          </w:p>
        </w:tc>
        <w:tc>
          <w:tcPr>
            <w:tcW w:w="1922" w:type="dxa"/>
          </w:tcPr>
          <w:p w14:paraId="68D064C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32</w:t>
            </w:r>
          </w:p>
        </w:tc>
      </w:tr>
      <w:tr w:rsidR="008C279C" w:rsidRPr="00F359F7" w14:paraId="3BE18621" w14:textId="77777777" w:rsidTr="00F678B1">
        <w:tc>
          <w:tcPr>
            <w:tcW w:w="1723" w:type="dxa"/>
          </w:tcPr>
          <w:p w14:paraId="2783418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31</w:t>
            </w:r>
          </w:p>
        </w:tc>
        <w:tc>
          <w:tcPr>
            <w:tcW w:w="3719" w:type="dxa"/>
          </w:tcPr>
          <w:p w14:paraId="7176A3F9" w14:textId="77777777" w:rsidR="008C279C" w:rsidRPr="00F359F7" w:rsidRDefault="008C279C" w:rsidP="00F678B1">
            <w:pPr>
              <w:pStyle w:val="RenumProvEntries"/>
            </w:pPr>
            <w:r w:rsidRPr="00F359F7">
              <w:t>Houseboats prohibited</w:t>
            </w:r>
          </w:p>
        </w:tc>
        <w:tc>
          <w:tcPr>
            <w:tcW w:w="1922" w:type="dxa"/>
          </w:tcPr>
          <w:p w14:paraId="6F7D7AE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33</w:t>
            </w:r>
          </w:p>
        </w:tc>
      </w:tr>
      <w:tr w:rsidR="008C279C" w:rsidRPr="00F359F7" w14:paraId="581561F0" w14:textId="77777777" w:rsidTr="00F678B1">
        <w:tc>
          <w:tcPr>
            <w:tcW w:w="1723" w:type="dxa"/>
          </w:tcPr>
          <w:p w14:paraId="55E3641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32</w:t>
            </w:r>
          </w:p>
        </w:tc>
        <w:tc>
          <w:tcPr>
            <w:tcW w:w="3719" w:type="dxa"/>
          </w:tcPr>
          <w:p w14:paraId="0F83F132" w14:textId="77777777" w:rsidR="008C279C" w:rsidRPr="00F359F7" w:rsidRDefault="008C279C" w:rsidP="00F678B1">
            <w:pPr>
              <w:pStyle w:val="RenumProvEntries"/>
            </w:pPr>
            <w:r w:rsidRPr="00F359F7">
              <w:t>Camping and caravanning</w:t>
            </w:r>
          </w:p>
        </w:tc>
        <w:tc>
          <w:tcPr>
            <w:tcW w:w="1922" w:type="dxa"/>
          </w:tcPr>
          <w:p w14:paraId="53C8C40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34</w:t>
            </w:r>
          </w:p>
        </w:tc>
      </w:tr>
      <w:tr w:rsidR="008C279C" w:rsidRPr="00F359F7" w14:paraId="6E6FB418" w14:textId="77777777" w:rsidTr="00F678B1">
        <w:tc>
          <w:tcPr>
            <w:tcW w:w="1723" w:type="dxa"/>
          </w:tcPr>
          <w:p w14:paraId="475B17C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33</w:t>
            </w:r>
          </w:p>
        </w:tc>
        <w:tc>
          <w:tcPr>
            <w:tcW w:w="3719" w:type="dxa"/>
          </w:tcPr>
          <w:p w14:paraId="0CABA368" w14:textId="77777777" w:rsidR="008C279C" w:rsidRPr="00F359F7" w:rsidRDefault="008C279C" w:rsidP="00F678B1">
            <w:pPr>
              <w:pStyle w:val="RenumProvEntries"/>
            </w:pPr>
            <w:r w:rsidRPr="00F359F7">
              <w:t>Agreements for use of lake areas</w:t>
            </w:r>
          </w:p>
        </w:tc>
        <w:tc>
          <w:tcPr>
            <w:tcW w:w="1922" w:type="dxa"/>
          </w:tcPr>
          <w:p w14:paraId="2FA8812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35</w:t>
            </w:r>
          </w:p>
        </w:tc>
      </w:tr>
      <w:tr w:rsidR="008C279C" w:rsidRPr="00F359F7" w14:paraId="7C78B6DF" w14:textId="77777777" w:rsidTr="00F678B1">
        <w:tc>
          <w:tcPr>
            <w:tcW w:w="1723" w:type="dxa"/>
          </w:tcPr>
          <w:p w14:paraId="4E5CF16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34</w:t>
            </w:r>
          </w:p>
        </w:tc>
        <w:tc>
          <w:tcPr>
            <w:tcW w:w="3719" w:type="dxa"/>
          </w:tcPr>
          <w:p w14:paraId="5EA50F65" w14:textId="77777777" w:rsidR="008C279C" w:rsidRPr="00F359F7" w:rsidRDefault="008C279C" w:rsidP="00F678B1">
            <w:pPr>
              <w:pStyle w:val="RenumProvEntries"/>
            </w:pPr>
            <w:r w:rsidRPr="00F359F7">
              <w:t>Commercial activities in lake area</w:t>
            </w:r>
          </w:p>
        </w:tc>
        <w:tc>
          <w:tcPr>
            <w:tcW w:w="1922" w:type="dxa"/>
          </w:tcPr>
          <w:p w14:paraId="7D4C8AE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36</w:t>
            </w:r>
          </w:p>
        </w:tc>
      </w:tr>
      <w:tr w:rsidR="008C279C" w:rsidRPr="00F359F7" w14:paraId="00D734DC" w14:textId="77777777" w:rsidTr="00F678B1">
        <w:tc>
          <w:tcPr>
            <w:tcW w:w="1723" w:type="dxa"/>
          </w:tcPr>
          <w:p w14:paraId="3E0C80D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35</w:t>
            </w:r>
          </w:p>
        </w:tc>
        <w:tc>
          <w:tcPr>
            <w:tcW w:w="3719" w:type="dxa"/>
          </w:tcPr>
          <w:p w14:paraId="00B6E337" w14:textId="77777777" w:rsidR="008C279C" w:rsidRPr="00F359F7" w:rsidRDefault="008C279C" w:rsidP="00F678B1">
            <w:pPr>
              <w:pStyle w:val="RenumProvEntries"/>
            </w:pPr>
            <w:r w:rsidRPr="00F359F7">
              <w:t>Power to charge for admission</w:t>
            </w:r>
          </w:p>
        </w:tc>
        <w:tc>
          <w:tcPr>
            <w:tcW w:w="1922" w:type="dxa"/>
          </w:tcPr>
          <w:p w14:paraId="0337702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37</w:t>
            </w:r>
          </w:p>
        </w:tc>
      </w:tr>
      <w:tr w:rsidR="008C279C" w:rsidRPr="00F359F7" w14:paraId="65EA406A" w14:textId="77777777" w:rsidTr="00F678B1">
        <w:tc>
          <w:tcPr>
            <w:tcW w:w="1723" w:type="dxa"/>
          </w:tcPr>
          <w:p w14:paraId="5B1397F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w:t>
            </w:r>
          </w:p>
        </w:tc>
        <w:tc>
          <w:tcPr>
            <w:tcW w:w="3719" w:type="dxa"/>
          </w:tcPr>
          <w:p w14:paraId="19BA17ED" w14:textId="77777777" w:rsidR="008C279C" w:rsidRPr="00F359F7" w:rsidRDefault="008C279C" w:rsidP="00F678B1">
            <w:pPr>
              <w:pStyle w:val="RenumProvHeader"/>
              <w:rPr>
                <w:vanish/>
              </w:rPr>
            </w:pPr>
            <w:r w:rsidRPr="00F359F7">
              <w:t>Safety</w:t>
            </w:r>
          </w:p>
        </w:tc>
        <w:tc>
          <w:tcPr>
            <w:tcW w:w="1922" w:type="dxa"/>
          </w:tcPr>
          <w:p w14:paraId="1334A6A8"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7EA3A618" w14:textId="77777777" w:rsidTr="00F678B1">
        <w:tc>
          <w:tcPr>
            <w:tcW w:w="1723" w:type="dxa"/>
          </w:tcPr>
          <w:p w14:paraId="66B603FD"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5.1</w:t>
            </w:r>
          </w:p>
        </w:tc>
        <w:tc>
          <w:tcPr>
            <w:tcW w:w="3719" w:type="dxa"/>
          </w:tcPr>
          <w:p w14:paraId="6FC3E6CF" w14:textId="77777777" w:rsidR="008C279C" w:rsidRPr="00F359F7" w:rsidRDefault="008C279C" w:rsidP="00F678B1">
            <w:pPr>
              <w:pStyle w:val="RenumProvHeader"/>
              <w:rPr>
                <w:vanish/>
              </w:rPr>
            </w:pPr>
            <w:r w:rsidRPr="00F359F7">
              <w:t>Safe operation of boats</w:t>
            </w:r>
          </w:p>
        </w:tc>
        <w:tc>
          <w:tcPr>
            <w:tcW w:w="1922" w:type="dxa"/>
          </w:tcPr>
          <w:p w14:paraId="497A949A"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28A9E92A" w14:textId="77777777" w:rsidTr="00F678B1">
        <w:tc>
          <w:tcPr>
            <w:tcW w:w="1723" w:type="dxa"/>
          </w:tcPr>
          <w:p w14:paraId="6727D1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36</w:t>
            </w:r>
          </w:p>
        </w:tc>
        <w:tc>
          <w:tcPr>
            <w:tcW w:w="3719" w:type="dxa"/>
          </w:tcPr>
          <w:p w14:paraId="7DAB01E5" w14:textId="77777777" w:rsidR="008C279C" w:rsidRPr="00F359F7" w:rsidRDefault="008C279C" w:rsidP="00F678B1">
            <w:pPr>
              <w:pStyle w:val="RenumProvEntries"/>
            </w:pPr>
            <w:r w:rsidRPr="00F359F7">
              <w:t>Operating unsafe boats</w:t>
            </w:r>
          </w:p>
        </w:tc>
        <w:tc>
          <w:tcPr>
            <w:tcW w:w="1922" w:type="dxa"/>
          </w:tcPr>
          <w:p w14:paraId="24749CA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38</w:t>
            </w:r>
          </w:p>
        </w:tc>
      </w:tr>
      <w:tr w:rsidR="008C279C" w:rsidRPr="00F359F7" w14:paraId="01AF526D" w14:textId="77777777" w:rsidTr="00F678B1">
        <w:tc>
          <w:tcPr>
            <w:tcW w:w="1723" w:type="dxa"/>
          </w:tcPr>
          <w:p w14:paraId="1962C2D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37</w:t>
            </w:r>
          </w:p>
        </w:tc>
        <w:tc>
          <w:tcPr>
            <w:tcW w:w="3719" w:type="dxa"/>
          </w:tcPr>
          <w:p w14:paraId="7CD91F4C" w14:textId="77777777" w:rsidR="008C279C" w:rsidRPr="00F359F7" w:rsidRDefault="008C279C" w:rsidP="00F678B1">
            <w:pPr>
              <w:pStyle w:val="RenumProvEntries"/>
            </w:pPr>
            <w:r w:rsidRPr="00F359F7">
              <w:t>Reckless or negligent operation of boats</w:t>
            </w:r>
          </w:p>
        </w:tc>
        <w:tc>
          <w:tcPr>
            <w:tcW w:w="1922" w:type="dxa"/>
          </w:tcPr>
          <w:p w14:paraId="309290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39</w:t>
            </w:r>
          </w:p>
        </w:tc>
      </w:tr>
      <w:tr w:rsidR="008C279C" w:rsidRPr="00F359F7" w14:paraId="0B6A6B37" w14:textId="77777777" w:rsidTr="00F678B1">
        <w:tc>
          <w:tcPr>
            <w:tcW w:w="1723" w:type="dxa"/>
          </w:tcPr>
          <w:p w14:paraId="3DF9C15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38</w:t>
            </w:r>
          </w:p>
        </w:tc>
        <w:tc>
          <w:tcPr>
            <w:tcW w:w="3719" w:type="dxa"/>
          </w:tcPr>
          <w:p w14:paraId="317A103A" w14:textId="77777777" w:rsidR="008C279C" w:rsidRPr="00F359F7" w:rsidRDefault="008C279C" w:rsidP="00F678B1">
            <w:pPr>
              <w:pStyle w:val="RenumProvEntries"/>
            </w:pPr>
            <w:r w:rsidRPr="00F359F7">
              <w:t>Climbing onto boats</w:t>
            </w:r>
          </w:p>
        </w:tc>
        <w:tc>
          <w:tcPr>
            <w:tcW w:w="1922" w:type="dxa"/>
          </w:tcPr>
          <w:p w14:paraId="32CD5CB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40</w:t>
            </w:r>
          </w:p>
        </w:tc>
      </w:tr>
      <w:tr w:rsidR="008C279C" w:rsidRPr="00F359F7" w14:paraId="7130808A" w14:textId="77777777" w:rsidTr="00F678B1">
        <w:tc>
          <w:tcPr>
            <w:tcW w:w="1723" w:type="dxa"/>
          </w:tcPr>
          <w:p w14:paraId="0C9FE03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w:t>
            </w:r>
          </w:p>
        </w:tc>
        <w:tc>
          <w:tcPr>
            <w:tcW w:w="3719" w:type="dxa"/>
          </w:tcPr>
          <w:p w14:paraId="6C688F04" w14:textId="77777777" w:rsidR="008C279C" w:rsidRPr="00F359F7" w:rsidRDefault="008C279C" w:rsidP="00F678B1">
            <w:pPr>
              <w:pStyle w:val="RenumProvHeader"/>
              <w:rPr>
                <w:vanish/>
              </w:rPr>
            </w:pPr>
            <w:r w:rsidRPr="00F359F7">
              <w:t>Lifejackets</w:t>
            </w:r>
          </w:p>
        </w:tc>
        <w:tc>
          <w:tcPr>
            <w:tcW w:w="1922" w:type="dxa"/>
          </w:tcPr>
          <w:p w14:paraId="024376C8" w14:textId="77777777" w:rsidR="008C279C" w:rsidRPr="00F359F7" w:rsidRDefault="008C279C" w:rsidP="00F678B1">
            <w:pPr>
              <w:pStyle w:val="RenumProvHeader"/>
              <w:rPr>
                <w:rFonts w:asciiTheme="minorHAnsi" w:eastAsiaTheme="minorEastAsia" w:hAnsiTheme="minorHAnsi" w:cstheme="minorBidi"/>
                <w:szCs w:val="22"/>
                <w:lang w:eastAsia="en-AU"/>
              </w:rPr>
            </w:pPr>
          </w:p>
        </w:tc>
      </w:tr>
      <w:tr w:rsidR="008C279C" w:rsidRPr="00F359F7" w14:paraId="7217596B" w14:textId="77777777" w:rsidTr="00F678B1">
        <w:tc>
          <w:tcPr>
            <w:tcW w:w="1723" w:type="dxa"/>
          </w:tcPr>
          <w:p w14:paraId="6CC01C9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39</w:t>
            </w:r>
          </w:p>
        </w:tc>
        <w:tc>
          <w:tcPr>
            <w:tcW w:w="3719" w:type="dxa"/>
          </w:tcPr>
          <w:p w14:paraId="211540A5" w14:textId="77777777" w:rsidR="008C279C" w:rsidRPr="00F359F7" w:rsidRDefault="008C279C" w:rsidP="00F678B1">
            <w:pPr>
              <w:pStyle w:val="RenumProvEntries"/>
            </w:pPr>
            <w:r w:rsidRPr="00F359F7">
              <w:t xml:space="preserve">Meaning of </w:t>
            </w:r>
            <w:r w:rsidRPr="00F359F7">
              <w:rPr>
                <w:i/>
              </w:rPr>
              <w:t>appropriate lifejacket</w:t>
            </w:r>
            <w:r w:rsidRPr="00F359F7">
              <w:t>—div 5.2</w:t>
            </w:r>
          </w:p>
        </w:tc>
        <w:tc>
          <w:tcPr>
            <w:tcW w:w="1922" w:type="dxa"/>
          </w:tcPr>
          <w:p w14:paraId="475DBC8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41</w:t>
            </w:r>
          </w:p>
        </w:tc>
      </w:tr>
      <w:tr w:rsidR="008C279C" w:rsidRPr="00F359F7" w14:paraId="53214A34" w14:textId="77777777" w:rsidTr="00F678B1">
        <w:tc>
          <w:tcPr>
            <w:tcW w:w="1723" w:type="dxa"/>
          </w:tcPr>
          <w:p w14:paraId="04CE42C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40</w:t>
            </w:r>
          </w:p>
        </w:tc>
        <w:tc>
          <w:tcPr>
            <w:tcW w:w="3719" w:type="dxa"/>
          </w:tcPr>
          <w:p w14:paraId="77E57FB8" w14:textId="77777777" w:rsidR="008C279C" w:rsidRPr="00F359F7" w:rsidRDefault="008C279C" w:rsidP="00F678B1">
            <w:pPr>
              <w:pStyle w:val="RenumProvEntries"/>
            </w:pPr>
            <w:r w:rsidRPr="00F359F7">
              <w:t>Children under 12 years</w:t>
            </w:r>
          </w:p>
        </w:tc>
        <w:tc>
          <w:tcPr>
            <w:tcW w:w="1922" w:type="dxa"/>
          </w:tcPr>
          <w:p w14:paraId="3A61C07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42</w:t>
            </w:r>
          </w:p>
        </w:tc>
      </w:tr>
      <w:tr w:rsidR="008C279C" w:rsidRPr="00F359F7" w14:paraId="507250D9" w14:textId="77777777" w:rsidTr="00F678B1">
        <w:tc>
          <w:tcPr>
            <w:tcW w:w="1723" w:type="dxa"/>
          </w:tcPr>
          <w:p w14:paraId="3F2896D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41</w:t>
            </w:r>
          </w:p>
        </w:tc>
        <w:tc>
          <w:tcPr>
            <w:tcW w:w="3719" w:type="dxa"/>
          </w:tcPr>
          <w:p w14:paraId="132F89CE" w14:textId="77777777" w:rsidR="008C279C" w:rsidRPr="00F359F7" w:rsidRDefault="008C279C" w:rsidP="00F678B1">
            <w:pPr>
              <w:pStyle w:val="RenumProvEntries"/>
            </w:pPr>
            <w:r w:rsidRPr="00F359F7">
              <w:t>Recreational boats under 4.8m and off-the-shore boats</w:t>
            </w:r>
          </w:p>
        </w:tc>
        <w:tc>
          <w:tcPr>
            <w:tcW w:w="1922" w:type="dxa"/>
          </w:tcPr>
          <w:p w14:paraId="21C6533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43</w:t>
            </w:r>
          </w:p>
        </w:tc>
      </w:tr>
      <w:tr w:rsidR="008C279C" w:rsidRPr="00F359F7" w14:paraId="64812A36" w14:textId="77777777" w:rsidTr="00F678B1">
        <w:tc>
          <w:tcPr>
            <w:tcW w:w="1723" w:type="dxa"/>
          </w:tcPr>
          <w:p w14:paraId="4C946A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42</w:t>
            </w:r>
          </w:p>
        </w:tc>
        <w:tc>
          <w:tcPr>
            <w:tcW w:w="3719" w:type="dxa"/>
          </w:tcPr>
          <w:p w14:paraId="74CE3502" w14:textId="77777777" w:rsidR="008C279C" w:rsidRPr="00F359F7" w:rsidRDefault="008C279C" w:rsidP="00F678B1">
            <w:pPr>
              <w:pStyle w:val="RenumProvEntries"/>
            </w:pPr>
            <w:r w:rsidRPr="00F359F7">
              <w:t>Directions by master to wear lifejackets</w:t>
            </w:r>
          </w:p>
        </w:tc>
        <w:tc>
          <w:tcPr>
            <w:tcW w:w="1922" w:type="dxa"/>
          </w:tcPr>
          <w:p w14:paraId="25D481B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44</w:t>
            </w:r>
          </w:p>
        </w:tc>
      </w:tr>
      <w:tr w:rsidR="008C279C" w:rsidRPr="00F359F7" w14:paraId="48058897" w14:textId="77777777" w:rsidTr="00F678B1">
        <w:tc>
          <w:tcPr>
            <w:tcW w:w="1723" w:type="dxa"/>
          </w:tcPr>
          <w:p w14:paraId="4A3D469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43</w:t>
            </w:r>
          </w:p>
        </w:tc>
        <w:tc>
          <w:tcPr>
            <w:tcW w:w="3719" w:type="dxa"/>
          </w:tcPr>
          <w:p w14:paraId="2BC8E033" w14:textId="77777777" w:rsidR="008C279C" w:rsidRPr="00F359F7" w:rsidRDefault="008C279C" w:rsidP="00F678B1">
            <w:pPr>
              <w:pStyle w:val="RenumProvEntries"/>
            </w:pPr>
            <w:r w:rsidRPr="00F359F7">
              <w:t>Failure to wear lifejackets—defence</w:t>
            </w:r>
          </w:p>
        </w:tc>
        <w:tc>
          <w:tcPr>
            <w:tcW w:w="1922" w:type="dxa"/>
          </w:tcPr>
          <w:p w14:paraId="544DCED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45</w:t>
            </w:r>
          </w:p>
        </w:tc>
      </w:tr>
      <w:tr w:rsidR="008C279C" w:rsidRPr="00F359F7" w14:paraId="0FF3C066" w14:textId="77777777" w:rsidTr="00F678B1">
        <w:tc>
          <w:tcPr>
            <w:tcW w:w="1723" w:type="dxa"/>
          </w:tcPr>
          <w:p w14:paraId="1755EB5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43A</w:t>
            </w:r>
          </w:p>
        </w:tc>
        <w:tc>
          <w:tcPr>
            <w:tcW w:w="3719" w:type="dxa"/>
          </w:tcPr>
          <w:p w14:paraId="56312976" w14:textId="77777777" w:rsidR="008C279C" w:rsidRPr="00F359F7" w:rsidRDefault="008C279C" w:rsidP="00F678B1">
            <w:pPr>
              <w:pStyle w:val="RenumProvEntries"/>
            </w:pPr>
            <w:r w:rsidRPr="00F359F7">
              <w:t>Water skiing and other recreational activities</w:t>
            </w:r>
          </w:p>
        </w:tc>
        <w:tc>
          <w:tcPr>
            <w:tcW w:w="1922" w:type="dxa"/>
          </w:tcPr>
          <w:p w14:paraId="3710860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46</w:t>
            </w:r>
          </w:p>
        </w:tc>
      </w:tr>
      <w:tr w:rsidR="008C279C" w:rsidRPr="00F359F7" w14:paraId="57FB622A" w14:textId="77777777" w:rsidTr="00F678B1">
        <w:tc>
          <w:tcPr>
            <w:tcW w:w="1723" w:type="dxa"/>
          </w:tcPr>
          <w:p w14:paraId="1528BF7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44</w:t>
            </w:r>
          </w:p>
        </w:tc>
        <w:tc>
          <w:tcPr>
            <w:tcW w:w="3719" w:type="dxa"/>
          </w:tcPr>
          <w:p w14:paraId="57459A09" w14:textId="77777777" w:rsidR="008C279C" w:rsidRPr="00F359F7" w:rsidRDefault="008C279C" w:rsidP="00F678B1">
            <w:pPr>
              <w:pStyle w:val="RenumProvEntries"/>
            </w:pPr>
            <w:r w:rsidRPr="00F359F7">
              <w:t>Owners to ensure lifejackets available</w:t>
            </w:r>
          </w:p>
        </w:tc>
        <w:tc>
          <w:tcPr>
            <w:tcW w:w="1922" w:type="dxa"/>
          </w:tcPr>
          <w:p w14:paraId="24331D6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47</w:t>
            </w:r>
          </w:p>
        </w:tc>
      </w:tr>
      <w:tr w:rsidR="008C279C" w:rsidRPr="00F359F7" w14:paraId="23D8F491" w14:textId="77777777" w:rsidTr="00F678B1">
        <w:tc>
          <w:tcPr>
            <w:tcW w:w="1723" w:type="dxa"/>
          </w:tcPr>
          <w:p w14:paraId="61F1C11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45</w:t>
            </w:r>
          </w:p>
        </w:tc>
        <w:tc>
          <w:tcPr>
            <w:tcW w:w="3719" w:type="dxa"/>
          </w:tcPr>
          <w:p w14:paraId="128A9044" w14:textId="77777777" w:rsidR="008C279C" w:rsidRPr="00F359F7" w:rsidRDefault="008C279C" w:rsidP="00F678B1">
            <w:pPr>
              <w:pStyle w:val="RenumProvEntries"/>
            </w:pPr>
            <w:r w:rsidRPr="00F359F7">
              <w:t>Owners and operators to provide information about life jackets</w:t>
            </w:r>
          </w:p>
        </w:tc>
        <w:tc>
          <w:tcPr>
            <w:tcW w:w="1922" w:type="dxa"/>
          </w:tcPr>
          <w:p w14:paraId="68CD378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48</w:t>
            </w:r>
          </w:p>
        </w:tc>
      </w:tr>
      <w:tr w:rsidR="008C279C" w:rsidRPr="00F359F7" w14:paraId="74E4CE61" w14:textId="77777777" w:rsidTr="00F678B1">
        <w:tc>
          <w:tcPr>
            <w:tcW w:w="1723" w:type="dxa"/>
          </w:tcPr>
          <w:p w14:paraId="552B181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5.2A</w:t>
            </w:r>
          </w:p>
        </w:tc>
        <w:tc>
          <w:tcPr>
            <w:tcW w:w="3719" w:type="dxa"/>
          </w:tcPr>
          <w:p w14:paraId="7147499F" w14:textId="77777777" w:rsidR="008C279C" w:rsidRPr="00F359F7" w:rsidRDefault="008C279C" w:rsidP="00F678B1">
            <w:pPr>
              <w:pStyle w:val="RenumProvHeader"/>
              <w:rPr>
                <w:vanish/>
              </w:rPr>
            </w:pPr>
            <w:r w:rsidRPr="00F359F7">
              <w:t>Other safety equipment</w:t>
            </w:r>
          </w:p>
        </w:tc>
        <w:tc>
          <w:tcPr>
            <w:tcW w:w="1922" w:type="dxa"/>
          </w:tcPr>
          <w:p w14:paraId="56E045DB"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5.3</w:t>
            </w:r>
          </w:p>
        </w:tc>
      </w:tr>
      <w:tr w:rsidR="008C279C" w:rsidRPr="00F359F7" w14:paraId="79F5E475" w14:textId="77777777" w:rsidTr="00F678B1">
        <w:tc>
          <w:tcPr>
            <w:tcW w:w="1723" w:type="dxa"/>
          </w:tcPr>
          <w:p w14:paraId="08CE47B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46</w:t>
            </w:r>
          </w:p>
        </w:tc>
        <w:tc>
          <w:tcPr>
            <w:tcW w:w="3719" w:type="dxa"/>
          </w:tcPr>
          <w:p w14:paraId="6CA10CDE" w14:textId="77777777" w:rsidR="008C279C" w:rsidRPr="00F359F7" w:rsidRDefault="008C279C" w:rsidP="00F678B1">
            <w:pPr>
              <w:pStyle w:val="RenumProvEntries"/>
            </w:pPr>
            <w:r w:rsidRPr="00F359F7">
              <w:t>Application—div 5.2A</w:t>
            </w:r>
          </w:p>
        </w:tc>
        <w:tc>
          <w:tcPr>
            <w:tcW w:w="1922" w:type="dxa"/>
          </w:tcPr>
          <w:p w14:paraId="797789F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49</w:t>
            </w:r>
          </w:p>
        </w:tc>
      </w:tr>
      <w:tr w:rsidR="008C279C" w:rsidRPr="00F359F7" w14:paraId="1666A932" w14:textId="77777777" w:rsidTr="00F678B1">
        <w:tc>
          <w:tcPr>
            <w:tcW w:w="1723" w:type="dxa"/>
          </w:tcPr>
          <w:p w14:paraId="694A61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w:t>
            </w:r>
          </w:p>
        </w:tc>
        <w:tc>
          <w:tcPr>
            <w:tcW w:w="3719" w:type="dxa"/>
          </w:tcPr>
          <w:p w14:paraId="657FD5BD" w14:textId="77777777" w:rsidR="008C279C" w:rsidRPr="00F359F7" w:rsidRDefault="008C279C" w:rsidP="00F678B1">
            <w:pPr>
              <w:pStyle w:val="RenumProvEntries"/>
            </w:pPr>
            <w:r w:rsidRPr="00F359F7">
              <w:t>Definitions—div 5.2A</w:t>
            </w:r>
          </w:p>
        </w:tc>
        <w:tc>
          <w:tcPr>
            <w:tcW w:w="1922" w:type="dxa"/>
          </w:tcPr>
          <w:p w14:paraId="7437A94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50</w:t>
            </w:r>
          </w:p>
        </w:tc>
      </w:tr>
      <w:tr w:rsidR="008C279C" w:rsidRPr="00F359F7" w14:paraId="5D333AFF" w14:textId="77777777" w:rsidTr="00F678B1">
        <w:tc>
          <w:tcPr>
            <w:tcW w:w="1723" w:type="dxa"/>
          </w:tcPr>
          <w:p w14:paraId="7B759BE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47A</w:t>
            </w:r>
          </w:p>
        </w:tc>
        <w:tc>
          <w:tcPr>
            <w:tcW w:w="3719" w:type="dxa"/>
          </w:tcPr>
          <w:p w14:paraId="69EA1A32" w14:textId="77777777" w:rsidR="008C279C" w:rsidRPr="00F359F7" w:rsidRDefault="008C279C" w:rsidP="00F678B1">
            <w:pPr>
              <w:pStyle w:val="RenumProvEntries"/>
            </w:pPr>
            <w:r w:rsidRPr="00F359F7">
              <w:t>Owners and operators to ensure safety equipment available</w:t>
            </w:r>
          </w:p>
        </w:tc>
        <w:tc>
          <w:tcPr>
            <w:tcW w:w="1922" w:type="dxa"/>
          </w:tcPr>
          <w:p w14:paraId="54FBDB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51</w:t>
            </w:r>
          </w:p>
        </w:tc>
      </w:tr>
      <w:tr w:rsidR="008C279C" w:rsidRPr="00F359F7" w14:paraId="605B6D79" w14:textId="77777777" w:rsidTr="00F678B1">
        <w:tc>
          <w:tcPr>
            <w:tcW w:w="1723" w:type="dxa"/>
          </w:tcPr>
          <w:p w14:paraId="116B2A6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47B</w:t>
            </w:r>
          </w:p>
        </w:tc>
        <w:tc>
          <w:tcPr>
            <w:tcW w:w="3719" w:type="dxa"/>
          </w:tcPr>
          <w:p w14:paraId="57472648" w14:textId="77777777" w:rsidR="008C279C" w:rsidRPr="00F359F7" w:rsidRDefault="008C279C" w:rsidP="00F678B1">
            <w:pPr>
              <w:pStyle w:val="RenumProvEntries"/>
            </w:pPr>
            <w:r w:rsidRPr="00F359F7">
              <w:t>Owners and operators to provide information about safety equipment</w:t>
            </w:r>
          </w:p>
        </w:tc>
        <w:tc>
          <w:tcPr>
            <w:tcW w:w="1922" w:type="dxa"/>
          </w:tcPr>
          <w:p w14:paraId="5F94891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52</w:t>
            </w:r>
          </w:p>
        </w:tc>
      </w:tr>
      <w:tr w:rsidR="008C279C" w:rsidRPr="00F359F7" w14:paraId="32DB4144" w14:textId="77777777" w:rsidTr="00F678B1">
        <w:tc>
          <w:tcPr>
            <w:tcW w:w="1723" w:type="dxa"/>
          </w:tcPr>
          <w:p w14:paraId="2E83B76A"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5.2B</w:t>
            </w:r>
          </w:p>
        </w:tc>
        <w:tc>
          <w:tcPr>
            <w:tcW w:w="3719" w:type="dxa"/>
          </w:tcPr>
          <w:p w14:paraId="0E202C09" w14:textId="77777777" w:rsidR="008C279C" w:rsidRPr="00F359F7" w:rsidRDefault="008C279C" w:rsidP="00F678B1">
            <w:pPr>
              <w:pStyle w:val="RenumProvHeader"/>
              <w:rPr>
                <w:vanish/>
              </w:rPr>
            </w:pPr>
            <w:r w:rsidRPr="00F359F7">
              <w:t>Safety directions</w:t>
            </w:r>
          </w:p>
        </w:tc>
        <w:tc>
          <w:tcPr>
            <w:tcW w:w="1922" w:type="dxa"/>
          </w:tcPr>
          <w:p w14:paraId="03461689"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5.4</w:t>
            </w:r>
          </w:p>
        </w:tc>
      </w:tr>
      <w:tr w:rsidR="008C279C" w:rsidRPr="00F359F7" w14:paraId="0C61650D" w14:textId="77777777" w:rsidTr="00F678B1">
        <w:tc>
          <w:tcPr>
            <w:tcW w:w="1723" w:type="dxa"/>
          </w:tcPr>
          <w:p w14:paraId="206389B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47C</w:t>
            </w:r>
          </w:p>
        </w:tc>
        <w:tc>
          <w:tcPr>
            <w:tcW w:w="3719" w:type="dxa"/>
          </w:tcPr>
          <w:p w14:paraId="25A75BA5" w14:textId="77777777" w:rsidR="008C279C" w:rsidRPr="00F359F7" w:rsidRDefault="008C279C" w:rsidP="00F678B1">
            <w:pPr>
              <w:pStyle w:val="RenumProvEntries"/>
            </w:pPr>
            <w:r w:rsidRPr="00F359F7">
              <w:t>Closing lake areas or parts of lake</w:t>
            </w:r>
          </w:p>
        </w:tc>
        <w:tc>
          <w:tcPr>
            <w:tcW w:w="1922" w:type="dxa"/>
          </w:tcPr>
          <w:p w14:paraId="20738FD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53</w:t>
            </w:r>
          </w:p>
        </w:tc>
      </w:tr>
      <w:tr w:rsidR="008C279C" w:rsidRPr="00F359F7" w14:paraId="32D468D5" w14:textId="77777777" w:rsidTr="00F678B1">
        <w:tc>
          <w:tcPr>
            <w:tcW w:w="1723" w:type="dxa"/>
          </w:tcPr>
          <w:p w14:paraId="0F6E5D9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47D</w:t>
            </w:r>
          </w:p>
        </w:tc>
        <w:tc>
          <w:tcPr>
            <w:tcW w:w="3719" w:type="dxa"/>
          </w:tcPr>
          <w:p w14:paraId="18086636" w14:textId="77777777" w:rsidR="008C279C" w:rsidRPr="00F359F7" w:rsidRDefault="008C279C" w:rsidP="00F678B1">
            <w:pPr>
              <w:pStyle w:val="RenumProvEntries"/>
            </w:pPr>
            <w:r w:rsidRPr="00F359F7">
              <w:t>Safe use of lake areas</w:t>
            </w:r>
          </w:p>
        </w:tc>
        <w:tc>
          <w:tcPr>
            <w:tcW w:w="1922" w:type="dxa"/>
          </w:tcPr>
          <w:p w14:paraId="1545D3A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54</w:t>
            </w:r>
          </w:p>
        </w:tc>
      </w:tr>
      <w:tr w:rsidR="008C279C" w:rsidRPr="00F359F7" w14:paraId="5B9A7C34" w14:textId="77777777" w:rsidTr="00F678B1">
        <w:tc>
          <w:tcPr>
            <w:tcW w:w="1723" w:type="dxa"/>
          </w:tcPr>
          <w:p w14:paraId="19C686B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47E</w:t>
            </w:r>
          </w:p>
        </w:tc>
        <w:tc>
          <w:tcPr>
            <w:tcW w:w="3719" w:type="dxa"/>
          </w:tcPr>
          <w:p w14:paraId="702A5A44" w14:textId="77777777" w:rsidR="008C279C" w:rsidRPr="00F359F7" w:rsidRDefault="008C279C" w:rsidP="00F678B1">
            <w:pPr>
              <w:pStyle w:val="RenumProvEntries"/>
            </w:pPr>
            <w:r w:rsidRPr="00F359F7">
              <w:t>Passengers on domestic commercial vessels</w:t>
            </w:r>
          </w:p>
        </w:tc>
        <w:tc>
          <w:tcPr>
            <w:tcW w:w="1922" w:type="dxa"/>
          </w:tcPr>
          <w:p w14:paraId="23D5C95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55</w:t>
            </w:r>
          </w:p>
        </w:tc>
      </w:tr>
      <w:tr w:rsidR="008C279C" w:rsidRPr="00F359F7" w14:paraId="5BBBF56D" w14:textId="77777777" w:rsidTr="00F678B1">
        <w:tc>
          <w:tcPr>
            <w:tcW w:w="1723" w:type="dxa"/>
          </w:tcPr>
          <w:p w14:paraId="509BB00E"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5.2C</w:t>
            </w:r>
          </w:p>
        </w:tc>
        <w:tc>
          <w:tcPr>
            <w:tcW w:w="3719" w:type="dxa"/>
          </w:tcPr>
          <w:p w14:paraId="7FBDE8C4" w14:textId="77777777" w:rsidR="008C279C" w:rsidRPr="00F359F7" w:rsidRDefault="008C279C" w:rsidP="00F678B1">
            <w:pPr>
              <w:pStyle w:val="RenumProvHeader"/>
              <w:rPr>
                <w:vanish/>
              </w:rPr>
            </w:pPr>
            <w:r w:rsidRPr="00F359F7">
              <w:t>Lighting, marking and removing obstructions</w:t>
            </w:r>
          </w:p>
        </w:tc>
        <w:tc>
          <w:tcPr>
            <w:tcW w:w="1922" w:type="dxa"/>
          </w:tcPr>
          <w:p w14:paraId="3397A5AF"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Division 5.5</w:t>
            </w:r>
          </w:p>
        </w:tc>
      </w:tr>
      <w:tr w:rsidR="008C279C" w:rsidRPr="00F359F7" w14:paraId="2F324D70" w14:textId="77777777" w:rsidTr="00F678B1">
        <w:tc>
          <w:tcPr>
            <w:tcW w:w="1723" w:type="dxa"/>
          </w:tcPr>
          <w:p w14:paraId="54C3420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47F</w:t>
            </w:r>
          </w:p>
        </w:tc>
        <w:tc>
          <w:tcPr>
            <w:tcW w:w="3719" w:type="dxa"/>
          </w:tcPr>
          <w:p w14:paraId="61C98BF7" w14:textId="77777777" w:rsidR="008C279C" w:rsidRPr="00F359F7" w:rsidRDefault="008C279C" w:rsidP="00F678B1">
            <w:pPr>
              <w:pStyle w:val="RenumProvEntries"/>
            </w:pPr>
            <w:r w:rsidRPr="00F359F7">
              <w:t>Lighting and marking obstructions</w:t>
            </w:r>
          </w:p>
        </w:tc>
        <w:tc>
          <w:tcPr>
            <w:tcW w:w="1922" w:type="dxa"/>
          </w:tcPr>
          <w:p w14:paraId="0C0B791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56</w:t>
            </w:r>
          </w:p>
        </w:tc>
      </w:tr>
      <w:tr w:rsidR="008C279C" w:rsidRPr="00F359F7" w14:paraId="19497386" w14:textId="77777777" w:rsidTr="00F678B1">
        <w:tc>
          <w:tcPr>
            <w:tcW w:w="1723" w:type="dxa"/>
          </w:tcPr>
          <w:p w14:paraId="37D19D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47G</w:t>
            </w:r>
          </w:p>
        </w:tc>
        <w:tc>
          <w:tcPr>
            <w:tcW w:w="3719" w:type="dxa"/>
          </w:tcPr>
          <w:p w14:paraId="7FA177B4" w14:textId="77777777" w:rsidR="008C279C" w:rsidRPr="00F359F7" w:rsidRDefault="008C279C" w:rsidP="00F678B1">
            <w:pPr>
              <w:pStyle w:val="RenumProvEntries"/>
            </w:pPr>
            <w:r w:rsidRPr="00F359F7">
              <w:t>Notices to remove obstructions</w:t>
            </w:r>
          </w:p>
        </w:tc>
        <w:tc>
          <w:tcPr>
            <w:tcW w:w="1922" w:type="dxa"/>
          </w:tcPr>
          <w:p w14:paraId="707A277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57</w:t>
            </w:r>
          </w:p>
        </w:tc>
      </w:tr>
      <w:tr w:rsidR="008C279C" w:rsidRPr="00F359F7" w14:paraId="19D2D94D" w14:textId="77777777" w:rsidTr="00F678B1">
        <w:tc>
          <w:tcPr>
            <w:tcW w:w="1723" w:type="dxa"/>
          </w:tcPr>
          <w:p w14:paraId="31E1AD6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47H</w:t>
            </w:r>
          </w:p>
        </w:tc>
        <w:tc>
          <w:tcPr>
            <w:tcW w:w="3719" w:type="dxa"/>
          </w:tcPr>
          <w:p w14:paraId="39C70EF5" w14:textId="77777777" w:rsidR="008C279C" w:rsidRPr="00F359F7" w:rsidRDefault="008C279C" w:rsidP="00F678B1">
            <w:pPr>
              <w:pStyle w:val="RenumProvEntries"/>
            </w:pPr>
            <w:r w:rsidRPr="00F359F7">
              <w:t>Removing obstructions</w:t>
            </w:r>
          </w:p>
        </w:tc>
        <w:tc>
          <w:tcPr>
            <w:tcW w:w="1922" w:type="dxa"/>
          </w:tcPr>
          <w:p w14:paraId="2495971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58</w:t>
            </w:r>
          </w:p>
        </w:tc>
      </w:tr>
      <w:tr w:rsidR="008C279C" w:rsidRPr="00F359F7" w14:paraId="7D5B289E" w14:textId="77777777" w:rsidTr="00F678B1">
        <w:tc>
          <w:tcPr>
            <w:tcW w:w="1723" w:type="dxa"/>
          </w:tcPr>
          <w:p w14:paraId="48E7276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47I</w:t>
            </w:r>
          </w:p>
        </w:tc>
        <w:tc>
          <w:tcPr>
            <w:tcW w:w="3719" w:type="dxa"/>
          </w:tcPr>
          <w:p w14:paraId="66E0733C" w14:textId="77777777" w:rsidR="008C279C" w:rsidRPr="00F359F7" w:rsidRDefault="008C279C" w:rsidP="00F678B1">
            <w:pPr>
              <w:pStyle w:val="RenumProvEntries"/>
            </w:pPr>
            <w:r w:rsidRPr="00F359F7">
              <w:t>Disposing of obstructions</w:t>
            </w:r>
          </w:p>
        </w:tc>
        <w:tc>
          <w:tcPr>
            <w:tcW w:w="1922" w:type="dxa"/>
          </w:tcPr>
          <w:p w14:paraId="4BB1C18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59</w:t>
            </w:r>
          </w:p>
        </w:tc>
      </w:tr>
      <w:tr w:rsidR="008C279C" w:rsidRPr="00F359F7" w14:paraId="4F81BA59" w14:textId="77777777" w:rsidTr="00F678B1">
        <w:tc>
          <w:tcPr>
            <w:tcW w:w="1723" w:type="dxa"/>
          </w:tcPr>
          <w:p w14:paraId="2D3232E8"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5A</w:t>
            </w:r>
          </w:p>
        </w:tc>
        <w:tc>
          <w:tcPr>
            <w:tcW w:w="3719" w:type="dxa"/>
          </w:tcPr>
          <w:p w14:paraId="79D7AB58" w14:textId="77777777" w:rsidR="008C279C" w:rsidRPr="00F359F7" w:rsidRDefault="008C279C" w:rsidP="00F678B1">
            <w:pPr>
              <w:pStyle w:val="RenumProvHeader"/>
              <w:rPr>
                <w:vanish/>
              </w:rPr>
            </w:pPr>
            <w:r w:rsidRPr="00F359F7">
              <w:t>Drug and alcohol offences</w:t>
            </w:r>
          </w:p>
        </w:tc>
        <w:tc>
          <w:tcPr>
            <w:tcW w:w="1922" w:type="dxa"/>
          </w:tcPr>
          <w:p w14:paraId="61D55098" w14:textId="77777777" w:rsidR="008C279C" w:rsidRPr="006342E9" w:rsidRDefault="008C279C" w:rsidP="00F678B1">
            <w:pPr>
              <w:pStyle w:val="RenumProvHeader"/>
              <w:rPr>
                <w:rFonts w:asciiTheme="minorHAnsi" w:eastAsiaTheme="minorEastAsia" w:hAnsiTheme="minorHAnsi" w:cstheme="minorBidi"/>
                <w:szCs w:val="22"/>
                <w:lang w:eastAsia="en-AU"/>
              </w:rPr>
            </w:pPr>
            <w:r w:rsidRPr="006342E9">
              <w:t>Part 6</w:t>
            </w:r>
          </w:p>
        </w:tc>
      </w:tr>
      <w:tr w:rsidR="008C279C" w:rsidRPr="00F359F7" w14:paraId="7EBB36B2" w14:textId="77777777" w:rsidTr="00F678B1">
        <w:tc>
          <w:tcPr>
            <w:tcW w:w="1723" w:type="dxa"/>
          </w:tcPr>
          <w:p w14:paraId="3ED6CE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50A</w:t>
            </w:r>
          </w:p>
        </w:tc>
        <w:tc>
          <w:tcPr>
            <w:tcW w:w="3719" w:type="dxa"/>
          </w:tcPr>
          <w:p w14:paraId="51ACEF18" w14:textId="77777777" w:rsidR="008C279C" w:rsidRPr="00F359F7" w:rsidRDefault="008C279C" w:rsidP="00F678B1">
            <w:pPr>
              <w:pStyle w:val="RenumProvEntries"/>
            </w:pPr>
            <w:r w:rsidRPr="00F359F7">
              <w:t>Definitions—pt 5A</w:t>
            </w:r>
          </w:p>
        </w:tc>
        <w:tc>
          <w:tcPr>
            <w:tcW w:w="1922" w:type="dxa"/>
          </w:tcPr>
          <w:p w14:paraId="725D420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60</w:t>
            </w:r>
          </w:p>
        </w:tc>
      </w:tr>
      <w:tr w:rsidR="008C279C" w:rsidRPr="00F359F7" w14:paraId="79CBAFC0" w14:textId="77777777" w:rsidTr="00F678B1">
        <w:tc>
          <w:tcPr>
            <w:tcW w:w="1723" w:type="dxa"/>
          </w:tcPr>
          <w:p w14:paraId="6F2E4C5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50B</w:t>
            </w:r>
          </w:p>
        </w:tc>
        <w:tc>
          <w:tcPr>
            <w:tcW w:w="3719" w:type="dxa"/>
          </w:tcPr>
          <w:p w14:paraId="5E3475CF" w14:textId="77777777" w:rsidR="008C279C" w:rsidRPr="00F359F7" w:rsidRDefault="008C279C" w:rsidP="00F678B1">
            <w:pPr>
              <w:pStyle w:val="RenumProvEntries"/>
            </w:pPr>
            <w:r w:rsidRPr="00F359F7">
              <w:t>People under 18 years old</w:t>
            </w:r>
          </w:p>
        </w:tc>
        <w:tc>
          <w:tcPr>
            <w:tcW w:w="1922" w:type="dxa"/>
          </w:tcPr>
          <w:p w14:paraId="1D9860F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61</w:t>
            </w:r>
          </w:p>
        </w:tc>
      </w:tr>
      <w:tr w:rsidR="008C279C" w:rsidRPr="00F359F7" w14:paraId="4DD1C308" w14:textId="77777777" w:rsidTr="00F678B1">
        <w:tc>
          <w:tcPr>
            <w:tcW w:w="1723" w:type="dxa"/>
          </w:tcPr>
          <w:p w14:paraId="16224D6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50C</w:t>
            </w:r>
          </w:p>
        </w:tc>
        <w:tc>
          <w:tcPr>
            <w:tcW w:w="3719" w:type="dxa"/>
          </w:tcPr>
          <w:p w14:paraId="3D00AE4E" w14:textId="77777777" w:rsidR="008C279C" w:rsidRPr="00F359F7" w:rsidRDefault="008C279C" w:rsidP="00F678B1">
            <w:pPr>
              <w:pStyle w:val="RenumProvEntries"/>
            </w:pPr>
            <w:r w:rsidRPr="00F359F7">
              <w:t>Special level of alcohol</w:t>
            </w:r>
          </w:p>
        </w:tc>
        <w:tc>
          <w:tcPr>
            <w:tcW w:w="1922" w:type="dxa"/>
          </w:tcPr>
          <w:p w14:paraId="5E2BB52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62</w:t>
            </w:r>
          </w:p>
        </w:tc>
      </w:tr>
      <w:tr w:rsidR="008C279C" w:rsidRPr="00F359F7" w14:paraId="25DB967F" w14:textId="77777777" w:rsidTr="00F678B1">
        <w:tc>
          <w:tcPr>
            <w:tcW w:w="1723" w:type="dxa"/>
          </w:tcPr>
          <w:p w14:paraId="0333DB4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50D</w:t>
            </w:r>
          </w:p>
        </w:tc>
        <w:tc>
          <w:tcPr>
            <w:tcW w:w="3719" w:type="dxa"/>
          </w:tcPr>
          <w:p w14:paraId="777016AB" w14:textId="77777777" w:rsidR="008C279C" w:rsidRPr="00F359F7" w:rsidRDefault="008C279C" w:rsidP="00F678B1">
            <w:pPr>
              <w:pStyle w:val="RenumProvEntries"/>
            </w:pPr>
            <w:r w:rsidRPr="00F359F7">
              <w:t>Low level of alcohol</w:t>
            </w:r>
          </w:p>
        </w:tc>
        <w:tc>
          <w:tcPr>
            <w:tcW w:w="1922" w:type="dxa"/>
          </w:tcPr>
          <w:p w14:paraId="2222A33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63</w:t>
            </w:r>
          </w:p>
        </w:tc>
      </w:tr>
      <w:tr w:rsidR="008C279C" w:rsidRPr="00F359F7" w14:paraId="6E94765B" w14:textId="77777777" w:rsidTr="00F678B1">
        <w:tc>
          <w:tcPr>
            <w:tcW w:w="1723" w:type="dxa"/>
          </w:tcPr>
          <w:p w14:paraId="74295E1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50E</w:t>
            </w:r>
          </w:p>
        </w:tc>
        <w:tc>
          <w:tcPr>
            <w:tcW w:w="3719" w:type="dxa"/>
          </w:tcPr>
          <w:p w14:paraId="720BEEB9" w14:textId="77777777" w:rsidR="008C279C" w:rsidRPr="00F359F7" w:rsidRDefault="008C279C" w:rsidP="00F678B1">
            <w:pPr>
              <w:pStyle w:val="RenumProvEntries"/>
            </w:pPr>
            <w:r w:rsidRPr="00F359F7">
              <w:t>Medium level of alcohol</w:t>
            </w:r>
          </w:p>
        </w:tc>
        <w:tc>
          <w:tcPr>
            <w:tcW w:w="1922" w:type="dxa"/>
          </w:tcPr>
          <w:p w14:paraId="4ED222F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64</w:t>
            </w:r>
          </w:p>
        </w:tc>
      </w:tr>
      <w:tr w:rsidR="008C279C" w:rsidRPr="00F359F7" w14:paraId="27726A1D" w14:textId="77777777" w:rsidTr="00F678B1">
        <w:tc>
          <w:tcPr>
            <w:tcW w:w="1723" w:type="dxa"/>
          </w:tcPr>
          <w:p w14:paraId="508D815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50F</w:t>
            </w:r>
          </w:p>
        </w:tc>
        <w:tc>
          <w:tcPr>
            <w:tcW w:w="3719" w:type="dxa"/>
          </w:tcPr>
          <w:p w14:paraId="5FA798E1" w14:textId="77777777" w:rsidR="008C279C" w:rsidRPr="00F359F7" w:rsidRDefault="008C279C" w:rsidP="00F678B1">
            <w:pPr>
              <w:pStyle w:val="RenumProvEntries"/>
            </w:pPr>
            <w:r w:rsidRPr="00F359F7">
              <w:t>High level of alcohol</w:t>
            </w:r>
          </w:p>
        </w:tc>
        <w:tc>
          <w:tcPr>
            <w:tcW w:w="1922" w:type="dxa"/>
          </w:tcPr>
          <w:p w14:paraId="3BA0EB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65</w:t>
            </w:r>
          </w:p>
        </w:tc>
      </w:tr>
      <w:tr w:rsidR="008C279C" w:rsidRPr="00F359F7" w14:paraId="480201B3" w14:textId="77777777" w:rsidTr="00F678B1">
        <w:tc>
          <w:tcPr>
            <w:tcW w:w="1723" w:type="dxa"/>
          </w:tcPr>
          <w:p w14:paraId="6B5DA2C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50G</w:t>
            </w:r>
          </w:p>
        </w:tc>
        <w:tc>
          <w:tcPr>
            <w:tcW w:w="3719" w:type="dxa"/>
          </w:tcPr>
          <w:p w14:paraId="023A16F1" w14:textId="77777777" w:rsidR="008C279C" w:rsidRPr="00F359F7" w:rsidRDefault="008C279C" w:rsidP="00F678B1">
            <w:pPr>
              <w:pStyle w:val="RenumProvEntries"/>
            </w:pPr>
            <w:r w:rsidRPr="00F359F7">
              <w:t>Under the influence of alcohol or drugs</w:t>
            </w:r>
          </w:p>
        </w:tc>
        <w:tc>
          <w:tcPr>
            <w:tcW w:w="1922" w:type="dxa"/>
          </w:tcPr>
          <w:p w14:paraId="098ED80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66</w:t>
            </w:r>
          </w:p>
        </w:tc>
      </w:tr>
      <w:tr w:rsidR="008C279C" w:rsidRPr="00F359F7" w14:paraId="7F0C5BC5" w14:textId="77777777" w:rsidTr="00F678B1">
        <w:tc>
          <w:tcPr>
            <w:tcW w:w="1723" w:type="dxa"/>
          </w:tcPr>
          <w:p w14:paraId="1007FE3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50H</w:t>
            </w:r>
          </w:p>
        </w:tc>
        <w:tc>
          <w:tcPr>
            <w:tcW w:w="3719" w:type="dxa"/>
          </w:tcPr>
          <w:p w14:paraId="1DB1735B" w14:textId="77777777" w:rsidR="008C279C" w:rsidRPr="00F359F7" w:rsidRDefault="008C279C" w:rsidP="00F678B1">
            <w:pPr>
              <w:pStyle w:val="RenumProvEntries"/>
            </w:pPr>
            <w:r w:rsidRPr="00F359F7">
              <w:t>Drugs</w:t>
            </w:r>
          </w:p>
        </w:tc>
        <w:tc>
          <w:tcPr>
            <w:tcW w:w="1922" w:type="dxa"/>
          </w:tcPr>
          <w:p w14:paraId="3BA333F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67</w:t>
            </w:r>
          </w:p>
        </w:tc>
      </w:tr>
      <w:tr w:rsidR="008C279C" w:rsidRPr="00F359F7" w14:paraId="489D0DDD" w14:textId="77777777" w:rsidTr="00F678B1">
        <w:tc>
          <w:tcPr>
            <w:tcW w:w="1723" w:type="dxa"/>
          </w:tcPr>
          <w:p w14:paraId="18298FC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50I</w:t>
            </w:r>
          </w:p>
        </w:tc>
        <w:tc>
          <w:tcPr>
            <w:tcW w:w="3719" w:type="dxa"/>
          </w:tcPr>
          <w:p w14:paraId="0D7C83E8" w14:textId="77777777" w:rsidR="008C279C" w:rsidRPr="00F359F7" w:rsidRDefault="008C279C" w:rsidP="00F678B1">
            <w:pPr>
              <w:pStyle w:val="RenumProvEntries"/>
            </w:pPr>
            <w:r w:rsidRPr="00F359F7">
              <w:t>Evidence of alcohol levels</w:t>
            </w:r>
          </w:p>
        </w:tc>
        <w:tc>
          <w:tcPr>
            <w:tcW w:w="1922" w:type="dxa"/>
          </w:tcPr>
          <w:p w14:paraId="7CDD15D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68</w:t>
            </w:r>
          </w:p>
        </w:tc>
      </w:tr>
      <w:tr w:rsidR="008C279C" w:rsidRPr="00F359F7" w14:paraId="77F43AFE" w14:textId="77777777" w:rsidTr="00F678B1">
        <w:tc>
          <w:tcPr>
            <w:tcW w:w="1723" w:type="dxa"/>
          </w:tcPr>
          <w:p w14:paraId="4C29A8E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50J</w:t>
            </w:r>
          </w:p>
        </w:tc>
        <w:tc>
          <w:tcPr>
            <w:tcW w:w="3719" w:type="dxa"/>
          </w:tcPr>
          <w:p w14:paraId="7540B885" w14:textId="77777777" w:rsidR="008C279C" w:rsidRPr="00F359F7" w:rsidRDefault="008C279C" w:rsidP="00F678B1">
            <w:pPr>
              <w:pStyle w:val="RenumProvEntries"/>
            </w:pPr>
            <w:r w:rsidRPr="00F359F7">
              <w:t>Alternative verdicts—medium level of alcohol</w:t>
            </w:r>
          </w:p>
        </w:tc>
        <w:tc>
          <w:tcPr>
            <w:tcW w:w="1922" w:type="dxa"/>
          </w:tcPr>
          <w:p w14:paraId="4EF3BF0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69</w:t>
            </w:r>
          </w:p>
        </w:tc>
      </w:tr>
      <w:tr w:rsidR="008C279C" w:rsidRPr="00F359F7" w14:paraId="4978D283" w14:textId="77777777" w:rsidTr="00F678B1">
        <w:tc>
          <w:tcPr>
            <w:tcW w:w="1723" w:type="dxa"/>
          </w:tcPr>
          <w:p w14:paraId="6F881F1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50K</w:t>
            </w:r>
          </w:p>
        </w:tc>
        <w:tc>
          <w:tcPr>
            <w:tcW w:w="3719" w:type="dxa"/>
          </w:tcPr>
          <w:p w14:paraId="541E19F6" w14:textId="77777777" w:rsidR="008C279C" w:rsidRPr="00F359F7" w:rsidRDefault="008C279C" w:rsidP="00F678B1">
            <w:pPr>
              <w:pStyle w:val="RenumProvEntries"/>
            </w:pPr>
            <w:r w:rsidRPr="00F359F7">
              <w:t>Alternative verdicts—high level of alcohol</w:t>
            </w:r>
          </w:p>
        </w:tc>
        <w:tc>
          <w:tcPr>
            <w:tcW w:w="1922" w:type="dxa"/>
          </w:tcPr>
          <w:p w14:paraId="21D6D36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70</w:t>
            </w:r>
          </w:p>
        </w:tc>
      </w:tr>
      <w:tr w:rsidR="008C279C" w:rsidRPr="00F359F7" w14:paraId="568D0517" w14:textId="77777777" w:rsidTr="00F678B1">
        <w:tc>
          <w:tcPr>
            <w:tcW w:w="1723" w:type="dxa"/>
          </w:tcPr>
          <w:p w14:paraId="3B30B8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50L</w:t>
            </w:r>
          </w:p>
        </w:tc>
        <w:tc>
          <w:tcPr>
            <w:tcW w:w="3719" w:type="dxa"/>
          </w:tcPr>
          <w:p w14:paraId="5735B41A" w14:textId="77777777" w:rsidR="008C279C" w:rsidRPr="00F359F7" w:rsidRDefault="008C279C" w:rsidP="00F678B1">
            <w:pPr>
              <w:pStyle w:val="RenumProvEntries"/>
            </w:pPr>
            <w:r w:rsidRPr="00F359F7">
              <w:t>Alternative verdicts—high, medium and low levels of alcohol</w:t>
            </w:r>
          </w:p>
        </w:tc>
        <w:tc>
          <w:tcPr>
            <w:tcW w:w="1922" w:type="dxa"/>
          </w:tcPr>
          <w:p w14:paraId="424B1C6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71</w:t>
            </w:r>
          </w:p>
        </w:tc>
      </w:tr>
      <w:tr w:rsidR="008C279C" w:rsidRPr="00F359F7" w14:paraId="6AB33031" w14:textId="77777777" w:rsidTr="00F678B1">
        <w:tc>
          <w:tcPr>
            <w:tcW w:w="1723" w:type="dxa"/>
          </w:tcPr>
          <w:p w14:paraId="7B09183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50M</w:t>
            </w:r>
          </w:p>
        </w:tc>
        <w:tc>
          <w:tcPr>
            <w:tcW w:w="3719" w:type="dxa"/>
          </w:tcPr>
          <w:p w14:paraId="26F42160" w14:textId="77777777" w:rsidR="008C279C" w:rsidRPr="00F359F7" w:rsidRDefault="008C279C" w:rsidP="00F678B1">
            <w:pPr>
              <w:pStyle w:val="RenumProvEntries"/>
            </w:pPr>
            <w:r w:rsidRPr="00F359F7">
              <w:t>Defence—special level of alcohol</w:t>
            </w:r>
          </w:p>
        </w:tc>
        <w:tc>
          <w:tcPr>
            <w:tcW w:w="1922" w:type="dxa"/>
          </w:tcPr>
          <w:p w14:paraId="7EB1165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72</w:t>
            </w:r>
          </w:p>
        </w:tc>
      </w:tr>
      <w:tr w:rsidR="008C279C" w:rsidRPr="00F359F7" w14:paraId="0945CBBC" w14:textId="77777777" w:rsidTr="00F678B1">
        <w:tc>
          <w:tcPr>
            <w:tcW w:w="1723" w:type="dxa"/>
          </w:tcPr>
          <w:p w14:paraId="774CBC5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50N</w:t>
            </w:r>
          </w:p>
        </w:tc>
        <w:tc>
          <w:tcPr>
            <w:tcW w:w="3719" w:type="dxa"/>
          </w:tcPr>
          <w:p w14:paraId="55E13435" w14:textId="77777777" w:rsidR="008C279C" w:rsidRPr="00F359F7" w:rsidRDefault="008C279C" w:rsidP="00F678B1">
            <w:pPr>
              <w:pStyle w:val="RenumProvEntries"/>
            </w:pPr>
            <w:r w:rsidRPr="00F359F7">
              <w:t>Application of Road Transport (Alcohol and Drugs) Act 1977</w:t>
            </w:r>
          </w:p>
        </w:tc>
        <w:tc>
          <w:tcPr>
            <w:tcW w:w="1922" w:type="dxa"/>
          </w:tcPr>
          <w:p w14:paraId="3B9CCBD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73</w:t>
            </w:r>
          </w:p>
        </w:tc>
      </w:tr>
      <w:tr w:rsidR="008C279C" w:rsidRPr="00F359F7" w14:paraId="51B40A4C" w14:textId="77777777" w:rsidTr="00F678B1">
        <w:tc>
          <w:tcPr>
            <w:tcW w:w="1723" w:type="dxa"/>
          </w:tcPr>
          <w:p w14:paraId="55A594B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5B</w:t>
            </w:r>
          </w:p>
        </w:tc>
        <w:tc>
          <w:tcPr>
            <w:tcW w:w="3719" w:type="dxa"/>
          </w:tcPr>
          <w:p w14:paraId="4C47B4EE" w14:textId="77777777" w:rsidR="008C279C" w:rsidRPr="00F359F7" w:rsidRDefault="008C279C" w:rsidP="00F678B1">
            <w:pPr>
              <w:pStyle w:val="RenumProvHeader"/>
              <w:rPr>
                <w:vanish/>
              </w:rPr>
            </w:pPr>
            <w:r w:rsidRPr="00F359F7">
              <w:t>Boating accidents</w:t>
            </w:r>
          </w:p>
        </w:tc>
        <w:tc>
          <w:tcPr>
            <w:tcW w:w="1922" w:type="dxa"/>
          </w:tcPr>
          <w:p w14:paraId="75F4F6FC"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7</w:t>
            </w:r>
          </w:p>
        </w:tc>
      </w:tr>
      <w:tr w:rsidR="008C279C" w:rsidRPr="00F359F7" w14:paraId="51E9815C" w14:textId="77777777" w:rsidTr="00F678B1">
        <w:tc>
          <w:tcPr>
            <w:tcW w:w="1723" w:type="dxa"/>
          </w:tcPr>
          <w:p w14:paraId="02FBDD0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50O</w:t>
            </w:r>
          </w:p>
        </w:tc>
        <w:tc>
          <w:tcPr>
            <w:tcW w:w="3719" w:type="dxa"/>
          </w:tcPr>
          <w:p w14:paraId="135C1497" w14:textId="77777777" w:rsidR="008C279C" w:rsidRPr="00F359F7" w:rsidRDefault="008C279C" w:rsidP="00F678B1">
            <w:pPr>
              <w:pStyle w:val="RenumProvEntries"/>
            </w:pPr>
            <w:r w:rsidRPr="00F359F7">
              <w:t>Obligation to stop</w:t>
            </w:r>
          </w:p>
        </w:tc>
        <w:tc>
          <w:tcPr>
            <w:tcW w:w="1922" w:type="dxa"/>
          </w:tcPr>
          <w:p w14:paraId="4E8EA8A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74</w:t>
            </w:r>
          </w:p>
        </w:tc>
      </w:tr>
      <w:tr w:rsidR="008C279C" w:rsidRPr="00F359F7" w14:paraId="07FAA796" w14:textId="77777777" w:rsidTr="00F678B1">
        <w:tc>
          <w:tcPr>
            <w:tcW w:w="1723" w:type="dxa"/>
          </w:tcPr>
          <w:p w14:paraId="06148D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50P</w:t>
            </w:r>
          </w:p>
        </w:tc>
        <w:tc>
          <w:tcPr>
            <w:tcW w:w="3719" w:type="dxa"/>
          </w:tcPr>
          <w:p w14:paraId="5D74E5E5" w14:textId="77777777" w:rsidR="008C279C" w:rsidRPr="00F359F7" w:rsidRDefault="008C279C" w:rsidP="00F678B1">
            <w:pPr>
              <w:pStyle w:val="RenumProvEntries"/>
            </w:pPr>
            <w:r w:rsidRPr="00F359F7">
              <w:t>Obligation to give assistance</w:t>
            </w:r>
          </w:p>
        </w:tc>
        <w:tc>
          <w:tcPr>
            <w:tcW w:w="1922" w:type="dxa"/>
          </w:tcPr>
          <w:p w14:paraId="68A473C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75</w:t>
            </w:r>
          </w:p>
        </w:tc>
      </w:tr>
      <w:tr w:rsidR="008C279C" w:rsidRPr="00F359F7" w14:paraId="2D2BE1C1" w14:textId="77777777" w:rsidTr="00F678B1">
        <w:tc>
          <w:tcPr>
            <w:tcW w:w="1723" w:type="dxa"/>
          </w:tcPr>
          <w:p w14:paraId="35FBD67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50Q</w:t>
            </w:r>
          </w:p>
        </w:tc>
        <w:tc>
          <w:tcPr>
            <w:tcW w:w="3719" w:type="dxa"/>
          </w:tcPr>
          <w:p w14:paraId="19609809" w14:textId="77777777" w:rsidR="008C279C" w:rsidRPr="00F359F7" w:rsidRDefault="008C279C" w:rsidP="00F678B1">
            <w:pPr>
              <w:pStyle w:val="RenumProvEntries"/>
            </w:pPr>
            <w:r w:rsidRPr="00F359F7">
              <w:t>Obligation to produce licence and give particulars</w:t>
            </w:r>
          </w:p>
        </w:tc>
        <w:tc>
          <w:tcPr>
            <w:tcW w:w="1922" w:type="dxa"/>
          </w:tcPr>
          <w:p w14:paraId="29B5593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76</w:t>
            </w:r>
          </w:p>
        </w:tc>
      </w:tr>
      <w:tr w:rsidR="008C279C" w:rsidRPr="00F359F7" w14:paraId="0688374A" w14:textId="77777777" w:rsidTr="00F678B1">
        <w:tc>
          <w:tcPr>
            <w:tcW w:w="1723" w:type="dxa"/>
          </w:tcPr>
          <w:p w14:paraId="078075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50R</w:t>
            </w:r>
          </w:p>
        </w:tc>
        <w:tc>
          <w:tcPr>
            <w:tcW w:w="3719" w:type="dxa"/>
          </w:tcPr>
          <w:p w14:paraId="663B52AF" w14:textId="77777777" w:rsidR="008C279C" w:rsidRPr="00F359F7" w:rsidRDefault="008C279C" w:rsidP="00F678B1">
            <w:pPr>
              <w:pStyle w:val="RenumProvEntries"/>
            </w:pPr>
            <w:r w:rsidRPr="00F359F7">
              <w:t>Obligation to report boating accidents to the Minister</w:t>
            </w:r>
          </w:p>
        </w:tc>
        <w:tc>
          <w:tcPr>
            <w:tcW w:w="1922" w:type="dxa"/>
          </w:tcPr>
          <w:p w14:paraId="0CDFF35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77</w:t>
            </w:r>
          </w:p>
        </w:tc>
      </w:tr>
      <w:tr w:rsidR="008C279C" w:rsidRPr="00F359F7" w14:paraId="744C5BB9" w14:textId="77777777" w:rsidTr="00F678B1">
        <w:tc>
          <w:tcPr>
            <w:tcW w:w="1723" w:type="dxa"/>
          </w:tcPr>
          <w:p w14:paraId="32BDD91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50S</w:t>
            </w:r>
          </w:p>
        </w:tc>
        <w:tc>
          <w:tcPr>
            <w:tcW w:w="3719" w:type="dxa"/>
          </w:tcPr>
          <w:p w14:paraId="383D2A15" w14:textId="77777777" w:rsidR="008C279C" w:rsidRPr="00F359F7" w:rsidRDefault="008C279C" w:rsidP="00F678B1">
            <w:pPr>
              <w:pStyle w:val="RenumProvEntries"/>
            </w:pPr>
            <w:r w:rsidRPr="00F359F7">
              <w:t>Obligation to preserve evidence</w:t>
            </w:r>
          </w:p>
        </w:tc>
        <w:tc>
          <w:tcPr>
            <w:tcW w:w="1922" w:type="dxa"/>
          </w:tcPr>
          <w:p w14:paraId="1D84375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78</w:t>
            </w:r>
          </w:p>
        </w:tc>
      </w:tr>
      <w:tr w:rsidR="008C279C" w:rsidRPr="00F359F7" w14:paraId="77103C82" w14:textId="77777777" w:rsidTr="00F678B1">
        <w:tc>
          <w:tcPr>
            <w:tcW w:w="1723" w:type="dxa"/>
          </w:tcPr>
          <w:p w14:paraId="3067B4D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5C</w:t>
            </w:r>
          </w:p>
        </w:tc>
        <w:tc>
          <w:tcPr>
            <w:tcW w:w="3719" w:type="dxa"/>
          </w:tcPr>
          <w:p w14:paraId="1591F7B9" w14:textId="77777777" w:rsidR="008C279C" w:rsidRPr="00F359F7" w:rsidRDefault="008C279C" w:rsidP="00F678B1">
            <w:pPr>
              <w:pStyle w:val="RenumProvHeader"/>
              <w:rPr>
                <w:vanish/>
              </w:rPr>
            </w:pPr>
            <w:r w:rsidRPr="00F359F7">
              <w:t>Safety investigations</w:t>
            </w:r>
          </w:p>
        </w:tc>
        <w:tc>
          <w:tcPr>
            <w:tcW w:w="1922" w:type="dxa"/>
          </w:tcPr>
          <w:p w14:paraId="1BD93699"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8</w:t>
            </w:r>
          </w:p>
        </w:tc>
      </w:tr>
      <w:tr w:rsidR="008C279C" w:rsidRPr="00F359F7" w14:paraId="4DFA3866" w14:textId="77777777" w:rsidTr="00F678B1">
        <w:tc>
          <w:tcPr>
            <w:tcW w:w="1723" w:type="dxa"/>
          </w:tcPr>
          <w:p w14:paraId="44EE388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50T</w:t>
            </w:r>
          </w:p>
        </w:tc>
        <w:tc>
          <w:tcPr>
            <w:tcW w:w="3719" w:type="dxa"/>
          </w:tcPr>
          <w:p w14:paraId="01FB125F" w14:textId="77777777" w:rsidR="008C279C" w:rsidRPr="00F359F7" w:rsidRDefault="008C279C" w:rsidP="00F678B1">
            <w:pPr>
              <w:pStyle w:val="RenumProvEntries"/>
            </w:pPr>
            <w:r w:rsidRPr="00F359F7">
              <w:t>Safety investigations</w:t>
            </w:r>
          </w:p>
        </w:tc>
        <w:tc>
          <w:tcPr>
            <w:tcW w:w="1922" w:type="dxa"/>
          </w:tcPr>
          <w:p w14:paraId="17FC880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79</w:t>
            </w:r>
          </w:p>
        </w:tc>
      </w:tr>
      <w:tr w:rsidR="008C279C" w:rsidRPr="00F359F7" w14:paraId="79DBBDFA" w14:textId="77777777" w:rsidTr="00F678B1">
        <w:tc>
          <w:tcPr>
            <w:tcW w:w="1723" w:type="dxa"/>
          </w:tcPr>
          <w:p w14:paraId="13528E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50U</w:t>
            </w:r>
          </w:p>
        </w:tc>
        <w:tc>
          <w:tcPr>
            <w:tcW w:w="3719" w:type="dxa"/>
          </w:tcPr>
          <w:p w14:paraId="612153C1" w14:textId="77777777" w:rsidR="008C279C" w:rsidRPr="00F359F7" w:rsidRDefault="008C279C" w:rsidP="00F678B1">
            <w:pPr>
              <w:pStyle w:val="RenumProvEntries"/>
            </w:pPr>
            <w:r w:rsidRPr="00F359F7">
              <w:t>Appointment of safety investigators and powers</w:t>
            </w:r>
          </w:p>
        </w:tc>
        <w:tc>
          <w:tcPr>
            <w:tcW w:w="1922" w:type="dxa"/>
          </w:tcPr>
          <w:p w14:paraId="5696FFA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80</w:t>
            </w:r>
          </w:p>
        </w:tc>
      </w:tr>
      <w:tr w:rsidR="008C279C" w:rsidRPr="00F359F7" w14:paraId="01172345" w14:textId="77777777" w:rsidTr="00F678B1">
        <w:tc>
          <w:tcPr>
            <w:tcW w:w="1723" w:type="dxa"/>
          </w:tcPr>
          <w:p w14:paraId="7E14251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50V</w:t>
            </w:r>
          </w:p>
        </w:tc>
        <w:tc>
          <w:tcPr>
            <w:tcW w:w="3719" w:type="dxa"/>
          </w:tcPr>
          <w:p w14:paraId="65E0CF21" w14:textId="77777777" w:rsidR="008C279C" w:rsidRPr="00F359F7" w:rsidRDefault="008C279C" w:rsidP="00F678B1">
            <w:pPr>
              <w:pStyle w:val="RenumProvEntries"/>
            </w:pPr>
            <w:r w:rsidRPr="00F359F7">
              <w:t>People assisting safety investigators</w:t>
            </w:r>
          </w:p>
        </w:tc>
        <w:tc>
          <w:tcPr>
            <w:tcW w:w="1922" w:type="dxa"/>
          </w:tcPr>
          <w:p w14:paraId="7C77201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81</w:t>
            </w:r>
          </w:p>
        </w:tc>
      </w:tr>
      <w:tr w:rsidR="008C279C" w:rsidRPr="00F359F7" w14:paraId="1C70E64C" w14:textId="77777777" w:rsidTr="00F678B1">
        <w:tc>
          <w:tcPr>
            <w:tcW w:w="1723" w:type="dxa"/>
          </w:tcPr>
          <w:p w14:paraId="6FB0CCE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50W</w:t>
            </w:r>
          </w:p>
        </w:tc>
        <w:tc>
          <w:tcPr>
            <w:tcW w:w="3719" w:type="dxa"/>
          </w:tcPr>
          <w:p w14:paraId="6CB2AF82" w14:textId="77777777" w:rsidR="008C279C" w:rsidRPr="00F359F7" w:rsidRDefault="008C279C" w:rsidP="00F678B1">
            <w:pPr>
              <w:pStyle w:val="RenumProvEntries"/>
            </w:pPr>
            <w:r w:rsidRPr="00F359F7">
              <w:t>Conduct of safety investigations</w:t>
            </w:r>
          </w:p>
        </w:tc>
        <w:tc>
          <w:tcPr>
            <w:tcW w:w="1922" w:type="dxa"/>
          </w:tcPr>
          <w:p w14:paraId="1E040CE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82</w:t>
            </w:r>
          </w:p>
        </w:tc>
      </w:tr>
      <w:tr w:rsidR="008C279C" w:rsidRPr="00F359F7" w14:paraId="3D1DB615" w14:textId="77777777" w:rsidTr="00F678B1">
        <w:tc>
          <w:tcPr>
            <w:tcW w:w="1723" w:type="dxa"/>
          </w:tcPr>
          <w:p w14:paraId="323FB14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50X</w:t>
            </w:r>
          </w:p>
        </w:tc>
        <w:tc>
          <w:tcPr>
            <w:tcW w:w="3719" w:type="dxa"/>
          </w:tcPr>
          <w:p w14:paraId="50819995" w14:textId="77777777" w:rsidR="008C279C" w:rsidRPr="00F359F7" w:rsidRDefault="008C279C" w:rsidP="00F678B1">
            <w:pPr>
              <w:pStyle w:val="RenumProvEntries"/>
            </w:pPr>
            <w:r w:rsidRPr="00F359F7">
              <w:t>People to give information, produce documents or answer questions</w:t>
            </w:r>
          </w:p>
        </w:tc>
        <w:tc>
          <w:tcPr>
            <w:tcW w:w="1922" w:type="dxa"/>
          </w:tcPr>
          <w:p w14:paraId="16EDD55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83</w:t>
            </w:r>
          </w:p>
        </w:tc>
      </w:tr>
      <w:tr w:rsidR="008C279C" w:rsidRPr="00F359F7" w14:paraId="79159CAC" w14:textId="77777777" w:rsidTr="00F678B1">
        <w:tc>
          <w:tcPr>
            <w:tcW w:w="1723" w:type="dxa"/>
          </w:tcPr>
          <w:p w14:paraId="37DF10C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50Y</w:t>
            </w:r>
          </w:p>
        </w:tc>
        <w:tc>
          <w:tcPr>
            <w:tcW w:w="3719" w:type="dxa"/>
          </w:tcPr>
          <w:p w14:paraId="03948C20" w14:textId="77777777" w:rsidR="008C279C" w:rsidRPr="00F359F7" w:rsidRDefault="008C279C" w:rsidP="00F678B1">
            <w:pPr>
              <w:pStyle w:val="RenumProvEntries"/>
            </w:pPr>
            <w:r w:rsidRPr="00F359F7">
              <w:t>Safety investigation reports</w:t>
            </w:r>
          </w:p>
        </w:tc>
        <w:tc>
          <w:tcPr>
            <w:tcW w:w="1922" w:type="dxa"/>
          </w:tcPr>
          <w:p w14:paraId="74D0609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84</w:t>
            </w:r>
          </w:p>
        </w:tc>
      </w:tr>
      <w:tr w:rsidR="008C279C" w:rsidRPr="00F359F7" w14:paraId="218F3257" w14:textId="77777777" w:rsidTr="00F678B1">
        <w:tc>
          <w:tcPr>
            <w:tcW w:w="1723" w:type="dxa"/>
          </w:tcPr>
          <w:p w14:paraId="4D28786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w:t>
            </w:r>
          </w:p>
        </w:tc>
        <w:tc>
          <w:tcPr>
            <w:tcW w:w="3719" w:type="dxa"/>
          </w:tcPr>
          <w:p w14:paraId="249F11DC" w14:textId="77777777" w:rsidR="008C279C" w:rsidRPr="00F359F7" w:rsidRDefault="008C279C" w:rsidP="00F678B1">
            <w:pPr>
              <w:pStyle w:val="RenumProvEntries"/>
            </w:pPr>
            <w:r w:rsidRPr="00F359F7">
              <w:t>Actions by Minister following safety investigations</w:t>
            </w:r>
          </w:p>
        </w:tc>
        <w:tc>
          <w:tcPr>
            <w:tcW w:w="1922" w:type="dxa"/>
          </w:tcPr>
          <w:p w14:paraId="057CD8A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85</w:t>
            </w:r>
          </w:p>
        </w:tc>
      </w:tr>
      <w:tr w:rsidR="008C279C" w:rsidRPr="00F359F7" w14:paraId="7561FC27" w14:textId="77777777" w:rsidTr="00F678B1">
        <w:tc>
          <w:tcPr>
            <w:tcW w:w="1723" w:type="dxa"/>
          </w:tcPr>
          <w:p w14:paraId="0D8B00A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50ZA</w:t>
            </w:r>
          </w:p>
        </w:tc>
        <w:tc>
          <w:tcPr>
            <w:tcW w:w="3719" w:type="dxa"/>
          </w:tcPr>
          <w:p w14:paraId="28A41634" w14:textId="77777777" w:rsidR="008C279C" w:rsidRPr="00F359F7" w:rsidRDefault="008C279C" w:rsidP="00F678B1">
            <w:pPr>
              <w:pStyle w:val="RenumProvEntries"/>
            </w:pPr>
            <w:r w:rsidRPr="00F359F7">
              <w:t>Public release of safety investigation reports and recommendations</w:t>
            </w:r>
          </w:p>
        </w:tc>
        <w:tc>
          <w:tcPr>
            <w:tcW w:w="1922" w:type="dxa"/>
          </w:tcPr>
          <w:p w14:paraId="39F48A1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86</w:t>
            </w:r>
          </w:p>
        </w:tc>
      </w:tr>
      <w:tr w:rsidR="008C279C" w:rsidRPr="00F359F7" w14:paraId="3705F3E8" w14:textId="77777777" w:rsidTr="00F678B1">
        <w:tc>
          <w:tcPr>
            <w:tcW w:w="1723" w:type="dxa"/>
          </w:tcPr>
          <w:p w14:paraId="4B134AA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50ZB</w:t>
            </w:r>
          </w:p>
        </w:tc>
        <w:tc>
          <w:tcPr>
            <w:tcW w:w="3719" w:type="dxa"/>
          </w:tcPr>
          <w:p w14:paraId="3E246E8B" w14:textId="77777777" w:rsidR="008C279C" w:rsidRPr="00F359F7" w:rsidRDefault="008C279C" w:rsidP="00F678B1">
            <w:pPr>
              <w:pStyle w:val="RenumProvEntries"/>
            </w:pPr>
            <w:r w:rsidRPr="00F359F7">
              <w:t>Protection from liability</w:t>
            </w:r>
          </w:p>
        </w:tc>
        <w:tc>
          <w:tcPr>
            <w:tcW w:w="1922" w:type="dxa"/>
          </w:tcPr>
          <w:p w14:paraId="16B19DF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87</w:t>
            </w:r>
          </w:p>
        </w:tc>
      </w:tr>
      <w:tr w:rsidR="008C279C" w:rsidRPr="00F359F7" w14:paraId="5302E985" w14:textId="77777777" w:rsidTr="00F678B1">
        <w:tc>
          <w:tcPr>
            <w:tcW w:w="1723" w:type="dxa"/>
          </w:tcPr>
          <w:p w14:paraId="7A6AE9B0"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5D</w:t>
            </w:r>
          </w:p>
        </w:tc>
        <w:tc>
          <w:tcPr>
            <w:tcW w:w="3719" w:type="dxa"/>
          </w:tcPr>
          <w:p w14:paraId="7294000B" w14:textId="77777777" w:rsidR="008C279C" w:rsidRPr="00F359F7" w:rsidRDefault="008C279C" w:rsidP="00F678B1">
            <w:pPr>
              <w:pStyle w:val="RenumProvHeader"/>
              <w:rPr>
                <w:vanish/>
              </w:rPr>
            </w:pPr>
            <w:r w:rsidRPr="00F359F7">
              <w:t>Enforcement</w:t>
            </w:r>
          </w:p>
        </w:tc>
        <w:tc>
          <w:tcPr>
            <w:tcW w:w="1922" w:type="dxa"/>
          </w:tcPr>
          <w:p w14:paraId="32D2909F"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Part 9</w:t>
            </w:r>
          </w:p>
        </w:tc>
      </w:tr>
      <w:tr w:rsidR="008C279C" w:rsidRPr="00F359F7" w14:paraId="19ACD889" w14:textId="77777777" w:rsidTr="00F678B1">
        <w:tc>
          <w:tcPr>
            <w:tcW w:w="1723" w:type="dxa"/>
          </w:tcPr>
          <w:p w14:paraId="31C57147"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5D.1</w:t>
            </w:r>
          </w:p>
        </w:tc>
        <w:tc>
          <w:tcPr>
            <w:tcW w:w="3719" w:type="dxa"/>
          </w:tcPr>
          <w:p w14:paraId="7E978216" w14:textId="77777777" w:rsidR="008C279C" w:rsidRPr="00F359F7" w:rsidRDefault="008C279C" w:rsidP="00F678B1">
            <w:pPr>
              <w:pStyle w:val="RenumProvHeader"/>
              <w:rPr>
                <w:vanish/>
              </w:rPr>
            </w:pPr>
            <w:r w:rsidRPr="00F359F7">
              <w:t>Definitions—pt 5D</w:t>
            </w:r>
          </w:p>
        </w:tc>
        <w:tc>
          <w:tcPr>
            <w:tcW w:w="1922" w:type="dxa"/>
          </w:tcPr>
          <w:p w14:paraId="15668945"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Division 9.1</w:t>
            </w:r>
          </w:p>
        </w:tc>
      </w:tr>
      <w:tr w:rsidR="008C279C" w:rsidRPr="00F359F7" w14:paraId="782FA074" w14:textId="77777777" w:rsidTr="00F678B1">
        <w:tc>
          <w:tcPr>
            <w:tcW w:w="1723" w:type="dxa"/>
          </w:tcPr>
          <w:p w14:paraId="16FBC9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50ZC</w:t>
            </w:r>
          </w:p>
        </w:tc>
        <w:tc>
          <w:tcPr>
            <w:tcW w:w="3719" w:type="dxa"/>
          </w:tcPr>
          <w:p w14:paraId="5473C2E4" w14:textId="77777777" w:rsidR="008C279C" w:rsidRPr="00F359F7" w:rsidRDefault="008C279C" w:rsidP="00F678B1">
            <w:pPr>
              <w:pStyle w:val="RenumProvEntries"/>
            </w:pPr>
            <w:r w:rsidRPr="00F359F7">
              <w:t>Definitions—pt 5D</w:t>
            </w:r>
          </w:p>
        </w:tc>
        <w:tc>
          <w:tcPr>
            <w:tcW w:w="1922" w:type="dxa"/>
          </w:tcPr>
          <w:p w14:paraId="780879A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88</w:t>
            </w:r>
          </w:p>
        </w:tc>
      </w:tr>
      <w:tr w:rsidR="008C279C" w:rsidRPr="00F359F7" w14:paraId="3C4804AD" w14:textId="77777777" w:rsidTr="00F678B1">
        <w:tc>
          <w:tcPr>
            <w:tcW w:w="1723" w:type="dxa"/>
          </w:tcPr>
          <w:p w14:paraId="562B898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5D.2</w:t>
            </w:r>
          </w:p>
        </w:tc>
        <w:tc>
          <w:tcPr>
            <w:tcW w:w="3719" w:type="dxa"/>
          </w:tcPr>
          <w:p w14:paraId="5F482F4C" w14:textId="77777777" w:rsidR="008C279C" w:rsidRPr="00F359F7" w:rsidRDefault="008C279C" w:rsidP="00F678B1">
            <w:pPr>
              <w:pStyle w:val="RenumProvHeader"/>
              <w:rPr>
                <w:vanish/>
              </w:rPr>
            </w:pPr>
            <w:r w:rsidRPr="00F359F7">
              <w:t>Inspectors</w:t>
            </w:r>
          </w:p>
        </w:tc>
        <w:tc>
          <w:tcPr>
            <w:tcW w:w="1922" w:type="dxa"/>
          </w:tcPr>
          <w:p w14:paraId="6F4B7157" w14:textId="77777777" w:rsidR="008C279C" w:rsidRPr="00DB475E" w:rsidRDefault="008C279C" w:rsidP="00F678B1">
            <w:pPr>
              <w:pStyle w:val="RenumProvHeader"/>
              <w:rPr>
                <w:rFonts w:asciiTheme="minorHAnsi" w:eastAsiaTheme="minorEastAsia" w:hAnsiTheme="minorHAnsi" w:cstheme="minorBidi"/>
                <w:szCs w:val="22"/>
                <w:lang w:eastAsia="en-AU"/>
              </w:rPr>
            </w:pPr>
            <w:r w:rsidRPr="00DB475E">
              <w:t>Division 9.2</w:t>
            </w:r>
          </w:p>
        </w:tc>
      </w:tr>
      <w:tr w:rsidR="008C279C" w:rsidRPr="00F359F7" w14:paraId="40FCEF9A" w14:textId="77777777" w:rsidTr="00F678B1">
        <w:tc>
          <w:tcPr>
            <w:tcW w:w="1723" w:type="dxa"/>
          </w:tcPr>
          <w:p w14:paraId="31E8343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50ZD</w:t>
            </w:r>
          </w:p>
        </w:tc>
        <w:tc>
          <w:tcPr>
            <w:tcW w:w="3719" w:type="dxa"/>
          </w:tcPr>
          <w:p w14:paraId="34290EBB" w14:textId="77777777" w:rsidR="008C279C" w:rsidRPr="00F359F7" w:rsidRDefault="008C279C" w:rsidP="00F678B1">
            <w:pPr>
              <w:pStyle w:val="RenumProvEntries"/>
            </w:pPr>
            <w:r w:rsidRPr="00F359F7">
              <w:t>Inspectors</w:t>
            </w:r>
          </w:p>
        </w:tc>
        <w:tc>
          <w:tcPr>
            <w:tcW w:w="1922" w:type="dxa"/>
          </w:tcPr>
          <w:p w14:paraId="2626FE7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89</w:t>
            </w:r>
          </w:p>
        </w:tc>
      </w:tr>
      <w:tr w:rsidR="008C279C" w:rsidRPr="00F359F7" w14:paraId="6CD53674" w14:textId="77777777" w:rsidTr="00F678B1">
        <w:tc>
          <w:tcPr>
            <w:tcW w:w="1723" w:type="dxa"/>
          </w:tcPr>
          <w:p w14:paraId="4280AEA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lastRenderedPageBreak/>
              <w:t>50ZE</w:t>
            </w:r>
          </w:p>
        </w:tc>
        <w:tc>
          <w:tcPr>
            <w:tcW w:w="3719" w:type="dxa"/>
          </w:tcPr>
          <w:p w14:paraId="5DB90FFD" w14:textId="77777777" w:rsidR="008C279C" w:rsidRPr="00F359F7" w:rsidRDefault="008C279C" w:rsidP="00F678B1">
            <w:pPr>
              <w:pStyle w:val="RenumProvEntries"/>
            </w:pPr>
            <w:r w:rsidRPr="00F359F7">
              <w:t>Identity cards</w:t>
            </w:r>
          </w:p>
        </w:tc>
        <w:tc>
          <w:tcPr>
            <w:tcW w:w="1922" w:type="dxa"/>
          </w:tcPr>
          <w:p w14:paraId="1FA7362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90</w:t>
            </w:r>
          </w:p>
        </w:tc>
      </w:tr>
      <w:tr w:rsidR="008C279C" w:rsidRPr="00F359F7" w14:paraId="18F2F765" w14:textId="77777777" w:rsidTr="00F678B1">
        <w:tc>
          <w:tcPr>
            <w:tcW w:w="1723" w:type="dxa"/>
          </w:tcPr>
          <w:p w14:paraId="4A96FA8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rPr>
                <w:lang w:eastAsia="en-AU"/>
              </w:rPr>
              <w:t>50ZF</w:t>
            </w:r>
          </w:p>
        </w:tc>
        <w:tc>
          <w:tcPr>
            <w:tcW w:w="3719" w:type="dxa"/>
          </w:tcPr>
          <w:p w14:paraId="1D14CBCE" w14:textId="77777777" w:rsidR="008C279C" w:rsidRPr="00F359F7" w:rsidRDefault="008C279C" w:rsidP="00F678B1">
            <w:pPr>
              <w:pStyle w:val="RenumProvEntries"/>
            </w:pPr>
            <w:r w:rsidRPr="00F359F7">
              <w:rPr>
                <w:lang w:eastAsia="en-AU"/>
              </w:rPr>
              <w:t>Powers not to be exercised before identity card shown</w:t>
            </w:r>
          </w:p>
        </w:tc>
        <w:tc>
          <w:tcPr>
            <w:tcW w:w="1922" w:type="dxa"/>
          </w:tcPr>
          <w:p w14:paraId="41DB665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91</w:t>
            </w:r>
          </w:p>
        </w:tc>
      </w:tr>
      <w:tr w:rsidR="008C279C" w:rsidRPr="00F359F7" w14:paraId="71BC6CC6" w14:textId="77777777" w:rsidTr="00F678B1">
        <w:tc>
          <w:tcPr>
            <w:tcW w:w="1723" w:type="dxa"/>
          </w:tcPr>
          <w:p w14:paraId="3C09AFF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50ZG</w:t>
            </w:r>
          </w:p>
        </w:tc>
        <w:tc>
          <w:tcPr>
            <w:tcW w:w="3719" w:type="dxa"/>
          </w:tcPr>
          <w:p w14:paraId="5AB05B24" w14:textId="77777777" w:rsidR="008C279C" w:rsidRPr="00F359F7" w:rsidRDefault="008C279C" w:rsidP="00F678B1">
            <w:pPr>
              <w:pStyle w:val="RenumProvEntries"/>
            </w:pPr>
            <w:r w:rsidRPr="00F359F7">
              <w:t>People assisting inspectors</w:t>
            </w:r>
          </w:p>
        </w:tc>
        <w:tc>
          <w:tcPr>
            <w:tcW w:w="1922" w:type="dxa"/>
          </w:tcPr>
          <w:p w14:paraId="3AA547B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92</w:t>
            </w:r>
          </w:p>
        </w:tc>
      </w:tr>
      <w:tr w:rsidR="008C279C" w:rsidRPr="00F359F7" w14:paraId="11BCCE1D" w14:textId="77777777" w:rsidTr="00F678B1">
        <w:tc>
          <w:tcPr>
            <w:tcW w:w="1723" w:type="dxa"/>
          </w:tcPr>
          <w:p w14:paraId="64A5E475"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5D.3</w:t>
            </w:r>
          </w:p>
        </w:tc>
        <w:tc>
          <w:tcPr>
            <w:tcW w:w="3719" w:type="dxa"/>
          </w:tcPr>
          <w:p w14:paraId="4B3A5883" w14:textId="77777777" w:rsidR="008C279C" w:rsidRPr="00F359F7" w:rsidRDefault="008C279C" w:rsidP="00F678B1">
            <w:pPr>
              <w:pStyle w:val="RenumProvHeader"/>
              <w:rPr>
                <w:vanish/>
              </w:rPr>
            </w:pPr>
            <w:r w:rsidRPr="00F359F7">
              <w:t>Entry and inspection</w:t>
            </w:r>
          </w:p>
        </w:tc>
        <w:tc>
          <w:tcPr>
            <w:tcW w:w="1922" w:type="dxa"/>
          </w:tcPr>
          <w:p w14:paraId="186264AC" w14:textId="77777777" w:rsidR="008C279C" w:rsidRPr="00DB475E" w:rsidRDefault="008C279C" w:rsidP="00F678B1">
            <w:pPr>
              <w:pStyle w:val="RenumProvHeader"/>
              <w:rPr>
                <w:rFonts w:eastAsiaTheme="minorEastAsia"/>
                <w:lang w:eastAsia="en-AU"/>
              </w:rPr>
            </w:pPr>
            <w:r>
              <w:rPr>
                <w:rFonts w:eastAsiaTheme="minorEastAsia"/>
                <w:lang w:eastAsia="en-AU"/>
              </w:rPr>
              <w:t>Division 9.3</w:t>
            </w:r>
          </w:p>
        </w:tc>
      </w:tr>
      <w:tr w:rsidR="008C279C" w:rsidRPr="00F359F7" w14:paraId="69581D6B" w14:textId="77777777" w:rsidTr="00F678B1">
        <w:tc>
          <w:tcPr>
            <w:tcW w:w="1723" w:type="dxa"/>
          </w:tcPr>
          <w:p w14:paraId="133BE7C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50ZH</w:t>
            </w:r>
          </w:p>
        </w:tc>
        <w:tc>
          <w:tcPr>
            <w:tcW w:w="3719" w:type="dxa"/>
          </w:tcPr>
          <w:p w14:paraId="7C37B4CD" w14:textId="77777777" w:rsidR="008C279C" w:rsidRPr="00F359F7" w:rsidRDefault="008C279C" w:rsidP="00F678B1">
            <w:pPr>
              <w:pStyle w:val="RenumProvEntries"/>
            </w:pPr>
            <w:r w:rsidRPr="00F359F7">
              <w:t>Entering places of inspection and boats in lake areas</w:t>
            </w:r>
          </w:p>
        </w:tc>
        <w:tc>
          <w:tcPr>
            <w:tcW w:w="1922" w:type="dxa"/>
          </w:tcPr>
          <w:p w14:paraId="002011D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93</w:t>
            </w:r>
          </w:p>
        </w:tc>
      </w:tr>
      <w:tr w:rsidR="008C279C" w:rsidRPr="00F359F7" w14:paraId="3AE3A159" w14:textId="77777777" w:rsidTr="00F678B1">
        <w:tc>
          <w:tcPr>
            <w:tcW w:w="1723" w:type="dxa"/>
          </w:tcPr>
          <w:p w14:paraId="746D8F4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50ZI</w:t>
            </w:r>
          </w:p>
        </w:tc>
        <w:tc>
          <w:tcPr>
            <w:tcW w:w="3719" w:type="dxa"/>
          </w:tcPr>
          <w:p w14:paraId="2A1F67BF" w14:textId="77777777" w:rsidR="008C279C" w:rsidRPr="00F359F7" w:rsidRDefault="008C279C" w:rsidP="00F678B1">
            <w:pPr>
              <w:pStyle w:val="RenumProvEntries"/>
            </w:pPr>
            <w:r w:rsidRPr="00F359F7">
              <w:t>Producing identity cards</w:t>
            </w:r>
          </w:p>
        </w:tc>
        <w:tc>
          <w:tcPr>
            <w:tcW w:w="1922" w:type="dxa"/>
          </w:tcPr>
          <w:p w14:paraId="11DBDE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94</w:t>
            </w:r>
          </w:p>
        </w:tc>
      </w:tr>
      <w:tr w:rsidR="008C279C" w:rsidRPr="00F359F7" w14:paraId="0A336860" w14:textId="77777777" w:rsidTr="00F678B1">
        <w:tc>
          <w:tcPr>
            <w:tcW w:w="1723" w:type="dxa"/>
          </w:tcPr>
          <w:p w14:paraId="49B1A56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50ZJ</w:t>
            </w:r>
          </w:p>
        </w:tc>
        <w:tc>
          <w:tcPr>
            <w:tcW w:w="3719" w:type="dxa"/>
          </w:tcPr>
          <w:p w14:paraId="3F22501B" w14:textId="77777777" w:rsidR="008C279C" w:rsidRPr="00F359F7" w:rsidRDefault="008C279C" w:rsidP="00F678B1">
            <w:pPr>
              <w:pStyle w:val="RenumProvEntries"/>
            </w:pPr>
            <w:r w:rsidRPr="00F359F7">
              <w:t>Consent to entry</w:t>
            </w:r>
          </w:p>
        </w:tc>
        <w:tc>
          <w:tcPr>
            <w:tcW w:w="1922" w:type="dxa"/>
          </w:tcPr>
          <w:p w14:paraId="2267FBC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95</w:t>
            </w:r>
          </w:p>
        </w:tc>
      </w:tr>
      <w:tr w:rsidR="008C279C" w:rsidRPr="00F359F7" w14:paraId="5D9B75C1" w14:textId="77777777" w:rsidTr="00F678B1">
        <w:tc>
          <w:tcPr>
            <w:tcW w:w="1723" w:type="dxa"/>
          </w:tcPr>
          <w:p w14:paraId="7137E53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50ZK</w:t>
            </w:r>
          </w:p>
        </w:tc>
        <w:tc>
          <w:tcPr>
            <w:tcW w:w="3719" w:type="dxa"/>
          </w:tcPr>
          <w:p w14:paraId="08626879" w14:textId="77777777" w:rsidR="008C279C" w:rsidRPr="00F359F7" w:rsidRDefault="008C279C" w:rsidP="00F678B1">
            <w:pPr>
              <w:pStyle w:val="RenumProvEntries"/>
            </w:pPr>
            <w:r w:rsidRPr="00F359F7">
              <w:t>Warrants</w:t>
            </w:r>
          </w:p>
        </w:tc>
        <w:tc>
          <w:tcPr>
            <w:tcW w:w="1922" w:type="dxa"/>
          </w:tcPr>
          <w:p w14:paraId="424EA1A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96</w:t>
            </w:r>
          </w:p>
        </w:tc>
      </w:tr>
      <w:tr w:rsidR="008C279C" w:rsidRPr="00F359F7" w14:paraId="0291DB88" w14:textId="77777777" w:rsidTr="00F678B1">
        <w:tc>
          <w:tcPr>
            <w:tcW w:w="1723" w:type="dxa"/>
          </w:tcPr>
          <w:p w14:paraId="300145E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50ZL</w:t>
            </w:r>
          </w:p>
        </w:tc>
        <w:tc>
          <w:tcPr>
            <w:tcW w:w="3719" w:type="dxa"/>
          </w:tcPr>
          <w:p w14:paraId="3BE39220" w14:textId="77777777" w:rsidR="008C279C" w:rsidRPr="00F359F7" w:rsidRDefault="008C279C" w:rsidP="00F678B1">
            <w:pPr>
              <w:pStyle w:val="RenumProvEntries"/>
            </w:pPr>
            <w:r w:rsidRPr="00F359F7">
              <w:t>Warrants—application made other than in person</w:t>
            </w:r>
          </w:p>
        </w:tc>
        <w:tc>
          <w:tcPr>
            <w:tcW w:w="1922" w:type="dxa"/>
          </w:tcPr>
          <w:p w14:paraId="24699B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97</w:t>
            </w:r>
          </w:p>
        </w:tc>
      </w:tr>
      <w:tr w:rsidR="008C279C" w:rsidRPr="00F359F7" w14:paraId="25874EF2" w14:textId="77777777" w:rsidTr="00F678B1">
        <w:tc>
          <w:tcPr>
            <w:tcW w:w="1723" w:type="dxa"/>
          </w:tcPr>
          <w:p w14:paraId="309FA0B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50ZM</w:t>
            </w:r>
          </w:p>
        </w:tc>
        <w:tc>
          <w:tcPr>
            <w:tcW w:w="3719" w:type="dxa"/>
          </w:tcPr>
          <w:p w14:paraId="76E62C34" w14:textId="77777777" w:rsidR="008C279C" w:rsidRPr="00F359F7" w:rsidRDefault="008C279C" w:rsidP="00F678B1">
            <w:pPr>
              <w:pStyle w:val="RenumProvEntries"/>
            </w:pPr>
            <w:r w:rsidRPr="00F359F7">
              <w:t>General powers on entry</w:t>
            </w:r>
          </w:p>
        </w:tc>
        <w:tc>
          <w:tcPr>
            <w:tcW w:w="1922" w:type="dxa"/>
          </w:tcPr>
          <w:p w14:paraId="773ACAE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98</w:t>
            </w:r>
          </w:p>
        </w:tc>
      </w:tr>
      <w:tr w:rsidR="008C279C" w:rsidRPr="00F359F7" w14:paraId="50393964" w14:textId="77777777" w:rsidTr="00F678B1">
        <w:tc>
          <w:tcPr>
            <w:tcW w:w="1723" w:type="dxa"/>
          </w:tcPr>
          <w:p w14:paraId="52EC6EF5"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50ZN</w:t>
            </w:r>
          </w:p>
        </w:tc>
        <w:tc>
          <w:tcPr>
            <w:tcW w:w="3719" w:type="dxa"/>
          </w:tcPr>
          <w:p w14:paraId="53698D10" w14:textId="77777777" w:rsidR="008C279C" w:rsidRPr="00F359F7" w:rsidRDefault="008C279C" w:rsidP="00F678B1">
            <w:pPr>
              <w:pStyle w:val="RenumProvEntries"/>
            </w:pPr>
            <w:r w:rsidRPr="00F359F7">
              <w:t>Power to seize evidence</w:t>
            </w:r>
          </w:p>
        </w:tc>
        <w:tc>
          <w:tcPr>
            <w:tcW w:w="1922" w:type="dxa"/>
          </w:tcPr>
          <w:p w14:paraId="1355736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99</w:t>
            </w:r>
          </w:p>
        </w:tc>
      </w:tr>
      <w:tr w:rsidR="008C279C" w:rsidRPr="00F359F7" w14:paraId="24A30029" w14:textId="77777777" w:rsidTr="00F678B1">
        <w:tc>
          <w:tcPr>
            <w:tcW w:w="1723" w:type="dxa"/>
          </w:tcPr>
          <w:p w14:paraId="3E5B9EA6"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5D.4</w:t>
            </w:r>
          </w:p>
        </w:tc>
        <w:tc>
          <w:tcPr>
            <w:tcW w:w="3719" w:type="dxa"/>
          </w:tcPr>
          <w:p w14:paraId="5BE220AB" w14:textId="77777777" w:rsidR="008C279C" w:rsidRPr="00F359F7" w:rsidRDefault="008C279C" w:rsidP="00F678B1">
            <w:pPr>
              <w:pStyle w:val="RenumProvHeader"/>
              <w:rPr>
                <w:vanish/>
              </w:rPr>
            </w:pPr>
            <w:r w:rsidRPr="00F359F7">
              <w:t>Boarding of boats</w:t>
            </w:r>
          </w:p>
        </w:tc>
        <w:tc>
          <w:tcPr>
            <w:tcW w:w="1922" w:type="dxa"/>
          </w:tcPr>
          <w:p w14:paraId="0D0C1C36"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9.4</w:t>
            </w:r>
          </w:p>
        </w:tc>
      </w:tr>
      <w:tr w:rsidR="008C279C" w:rsidRPr="00F359F7" w14:paraId="6BD07CF0" w14:textId="77777777" w:rsidTr="00F678B1">
        <w:tc>
          <w:tcPr>
            <w:tcW w:w="1723" w:type="dxa"/>
          </w:tcPr>
          <w:p w14:paraId="1C49F5B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50ZO</w:t>
            </w:r>
          </w:p>
        </w:tc>
        <w:tc>
          <w:tcPr>
            <w:tcW w:w="3719" w:type="dxa"/>
          </w:tcPr>
          <w:p w14:paraId="5C65537D" w14:textId="77777777" w:rsidR="008C279C" w:rsidRPr="00F359F7" w:rsidRDefault="008C279C" w:rsidP="00F678B1">
            <w:pPr>
              <w:pStyle w:val="RenumProvEntries"/>
            </w:pPr>
            <w:r w:rsidRPr="00F359F7">
              <w:t>Facilitating boarding of boats</w:t>
            </w:r>
          </w:p>
        </w:tc>
        <w:tc>
          <w:tcPr>
            <w:tcW w:w="1922" w:type="dxa"/>
          </w:tcPr>
          <w:p w14:paraId="3640B79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100</w:t>
            </w:r>
          </w:p>
        </w:tc>
      </w:tr>
      <w:tr w:rsidR="008C279C" w:rsidRPr="00F359F7" w14:paraId="3A8B71F2" w14:textId="77777777" w:rsidTr="00F678B1">
        <w:tc>
          <w:tcPr>
            <w:tcW w:w="1723" w:type="dxa"/>
          </w:tcPr>
          <w:p w14:paraId="3855F5E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50ZP</w:t>
            </w:r>
          </w:p>
        </w:tc>
        <w:tc>
          <w:tcPr>
            <w:tcW w:w="3719" w:type="dxa"/>
          </w:tcPr>
          <w:p w14:paraId="54C77C5A" w14:textId="77777777" w:rsidR="008C279C" w:rsidRPr="00F359F7" w:rsidRDefault="008C279C" w:rsidP="00F678B1">
            <w:pPr>
              <w:pStyle w:val="RenumProvEntries"/>
            </w:pPr>
            <w:r w:rsidRPr="00F359F7">
              <w:t>Directing boats after boarding</w:t>
            </w:r>
          </w:p>
        </w:tc>
        <w:tc>
          <w:tcPr>
            <w:tcW w:w="1922" w:type="dxa"/>
          </w:tcPr>
          <w:p w14:paraId="03FA75F2"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101</w:t>
            </w:r>
          </w:p>
        </w:tc>
      </w:tr>
      <w:tr w:rsidR="008C279C" w:rsidRPr="00F359F7" w14:paraId="6E197A9B" w14:textId="77777777" w:rsidTr="00F678B1">
        <w:tc>
          <w:tcPr>
            <w:tcW w:w="1723" w:type="dxa"/>
          </w:tcPr>
          <w:p w14:paraId="129F312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50ZQ</w:t>
            </w:r>
          </w:p>
        </w:tc>
        <w:tc>
          <w:tcPr>
            <w:tcW w:w="3719" w:type="dxa"/>
          </w:tcPr>
          <w:p w14:paraId="002C54CC" w14:textId="77777777" w:rsidR="008C279C" w:rsidRPr="00F359F7" w:rsidRDefault="008C279C" w:rsidP="00F678B1">
            <w:pPr>
              <w:pStyle w:val="RenumProvEntries"/>
            </w:pPr>
            <w:r w:rsidRPr="00F359F7">
              <w:t>Requiring information after entry</w:t>
            </w:r>
          </w:p>
        </w:tc>
        <w:tc>
          <w:tcPr>
            <w:tcW w:w="1922" w:type="dxa"/>
          </w:tcPr>
          <w:p w14:paraId="3FBDC41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102</w:t>
            </w:r>
          </w:p>
        </w:tc>
      </w:tr>
      <w:tr w:rsidR="008C279C" w:rsidRPr="00F359F7" w14:paraId="2E20CFA2" w14:textId="77777777" w:rsidTr="00F678B1">
        <w:tc>
          <w:tcPr>
            <w:tcW w:w="1723" w:type="dxa"/>
          </w:tcPr>
          <w:p w14:paraId="62816E03"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5D.5</w:t>
            </w:r>
          </w:p>
        </w:tc>
        <w:tc>
          <w:tcPr>
            <w:tcW w:w="3719" w:type="dxa"/>
          </w:tcPr>
          <w:p w14:paraId="1A6663E6" w14:textId="77777777" w:rsidR="008C279C" w:rsidRPr="00F359F7" w:rsidRDefault="008C279C" w:rsidP="00F678B1">
            <w:pPr>
              <w:pStyle w:val="RenumProvHeader"/>
              <w:rPr>
                <w:vanish/>
              </w:rPr>
            </w:pPr>
            <w:r w:rsidRPr="00F359F7">
              <w:t>Gathering information</w:t>
            </w:r>
          </w:p>
        </w:tc>
        <w:tc>
          <w:tcPr>
            <w:tcW w:w="1922" w:type="dxa"/>
          </w:tcPr>
          <w:p w14:paraId="65133D3A"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9.5</w:t>
            </w:r>
          </w:p>
        </w:tc>
      </w:tr>
      <w:tr w:rsidR="008C279C" w:rsidRPr="00F359F7" w14:paraId="4F813573" w14:textId="77777777" w:rsidTr="00F678B1">
        <w:tc>
          <w:tcPr>
            <w:tcW w:w="1723" w:type="dxa"/>
          </w:tcPr>
          <w:p w14:paraId="3BCA537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50ZR</w:t>
            </w:r>
          </w:p>
        </w:tc>
        <w:tc>
          <w:tcPr>
            <w:tcW w:w="3719" w:type="dxa"/>
          </w:tcPr>
          <w:p w14:paraId="5BF0DF5C" w14:textId="77777777" w:rsidR="008C279C" w:rsidRPr="00F359F7" w:rsidRDefault="008C279C" w:rsidP="00F678B1">
            <w:pPr>
              <w:pStyle w:val="RenumProvEntries"/>
            </w:pPr>
            <w:r w:rsidRPr="00F359F7">
              <w:t>Masters to answer questions</w:t>
            </w:r>
          </w:p>
        </w:tc>
        <w:tc>
          <w:tcPr>
            <w:tcW w:w="1922" w:type="dxa"/>
          </w:tcPr>
          <w:p w14:paraId="42B5B22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103</w:t>
            </w:r>
          </w:p>
        </w:tc>
      </w:tr>
      <w:tr w:rsidR="008C279C" w:rsidRPr="00F359F7" w14:paraId="01ADA329" w14:textId="77777777" w:rsidTr="00F678B1">
        <w:tc>
          <w:tcPr>
            <w:tcW w:w="1723" w:type="dxa"/>
          </w:tcPr>
          <w:p w14:paraId="2AEC531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50ZS</w:t>
            </w:r>
          </w:p>
        </w:tc>
        <w:tc>
          <w:tcPr>
            <w:tcW w:w="3719" w:type="dxa"/>
          </w:tcPr>
          <w:p w14:paraId="473CA326" w14:textId="77777777" w:rsidR="008C279C" w:rsidRPr="00F359F7" w:rsidRDefault="008C279C" w:rsidP="00F678B1">
            <w:pPr>
              <w:pStyle w:val="RenumProvEntries"/>
            </w:pPr>
            <w:r w:rsidRPr="00F359F7">
              <w:t>Masters to produce records</w:t>
            </w:r>
          </w:p>
        </w:tc>
        <w:tc>
          <w:tcPr>
            <w:tcW w:w="1922" w:type="dxa"/>
          </w:tcPr>
          <w:p w14:paraId="7C4BC41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104</w:t>
            </w:r>
          </w:p>
        </w:tc>
      </w:tr>
      <w:tr w:rsidR="008C279C" w:rsidRPr="00F359F7" w14:paraId="29EEF35A" w14:textId="77777777" w:rsidTr="00F678B1">
        <w:tc>
          <w:tcPr>
            <w:tcW w:w="1723" w:type="dxa"/>
          </w:tcPr>
          <w:p w14:paraId="7D590D6B"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50ZT</w:t>
            </w:r>
          </w:p>
        </w:tc>
        <w:tc>
          <w:tcPr>
            <w:tcW w:w="3719" w:type="dxa"/>
          </w:tcPr>
          <w:p w14:paraId="5C64C48C" w14:textId="77777777" w:rsidR="008C279C" w:rsidRPr="00F359F7" w:rsidRDefault="008C279C" w:rsidP="00F678B1">
            <w:pPr>
              <w:pStyle w:val="RenumProvEntries"/>
            </w:pPr>
            <w:r w:rsidRPr="00F359F7">
              <w:t>People to provide information about owners or masters of boats</w:t>
            </w:r>
          </w:p>
        </w:tc>
        <w:tc>
          <w:tcPr>
            <w:tcW w:w="1922" w:type="dxa"/>
          </w:tcPr>
          <w:p w14:paraId="20D5176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105</w:t>
            </w:r>
          </w:p>
        </w:tc>
      </w:tr>
      <w:tr w:rsidR="008C279C" w:rsidRPr="00F359F7" w14:paraId="7FEDB074" w14:textId="77777777" w:rsidTr="00F678B1">
        <w:tc>
          <w:tcPr>
            <w:tcW w:w="1723" w:type="dxa"/>
          </w:tcPr>
          <w:p w14:paraId="4EFA9AF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50ZU</w:t>
            </w:r>
          </w:p>
        </w:tc>
        <w:tc>
          <w:tcPr>
            <w:tcW w:w="3719" w:type="dxa"/>
          </w:tcPr>
          <w:p w14:paraId="7F18A6D6" w14:textId="77777777" w:rsidR="008C279C" w:rsidRPr="00F359F7" w:rsidRDefault="008C279C" w:rsidP="00F678B1">
            <w:pPr>
              <w:pStyle w:val="RenumProvEntries"/>
            </w:pPr>
            <w:r w:rsidRPr="00F359F7">
              <w:t>Boat licences</w:t>
            </w:r>
          </w:p>
        </w:tc>
        <w:tc>
          <w:tcPr>
            <w:tcW w:w="1922" w:type="dxa"/>
          </w:tcPr>
          <w:p w14:paraId="6FC5522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106</w:t>
            </w:r>
          </w:p>
        </w:tc>
      </w:tr>
      <w:tr w:rsidR="008C279C" w:rsidRPr="00F359F7" w14:paraId="60BAFAB8" w14:textId="77777777" w:rsidTr="00F678B1">
        <w:tc>
          <w:tcPr>
            <w:tcW w:w="1723" w:type="dxa"/>
          </w:tcPr>
          <w:p w14:paraId="5C974FF2"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5D.6</w:t>
            </w:r>
          </w:p>
        </w:tc>
        <w:tc>
          <w:tcPr>
            <w:tcW w:w="3719" w:type="dxa"/>
          </w:tcPr>
          <w:p w14:paraId="33E2CFDB" w14:textId="77777777" w:rsidR="008C279C" w:rsidRPr="00F359F7" w:rsidRDefault="008C279C" w:rsidP="00F678B1">
            <w:pPr>
              <w:pStyle w:val="RenumProvHeader"/>
              <w:rPr>
                <w:vanish/>
              </w:rPr>
            </w:pPr>
            <w:r w:rsidRPr="00F359F7">
              <w:t>Dealing with things seized</w:t>
            </w:r>
          </w:p>
        </w:tc>
        <w:tc>
          <w:tcPr>
            <w:tcW w:w="1922" w:type="dxa"/>
          </w:tcPr>
          <w:p w14:paraId="1F4CCF57"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9.6</w:t>
            </w:r>
          </w:p>
        </w:tc>
      </w:tr>
      <w:tr w:rsidR="008C279C" w:rsidRPr="00F359F7" w14:paraId="01E247A1" w14:textId="77777777" w:rsidTr="00F678B1">
        <w:tc>
          <w:tcPr>
            <w:tcW w:w="1723" w:type="dxa"/>
          </w:tcPr>
          <w:p w14:paraId="003154F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50ZV</w:t>
            </w:r>
          </w:p>
        </w:tc>
        <w:tc>
          <w:tcPr>
            <w:tcW w:w="3719" w:type="dxa"/>
          </w:tcPr>
          <w:p w14:paraId="7F944AD5" w14:textId="77777777" w:rsidR="008C279C" w:rsidRPr="00F359F7" w:rsidRDefault="008C279C" w:rsidP="00F678B1">
            <w:pPr>
              <w:pStyle w:val="RenumProvEntries"/>
            </w:pPr>
            <w:r w:rsidRPr="00F359F7">
              <w:t>Receipts for things seized</w:t>
            </w:r>
          </w:p>
        </w:tc>
        <w:tc>
          <w:tcPr>
            <w:tcW w:w="1922" w:type="dxa"/>
          </w:tcPr>
          <w:p w14:paraId="7707D0C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107</w:t>
            </w:r>
          </w:p>
        </w:tc>
      </w:tr>
      <w:tr w:rsidR="008C279C" w:rsidRPr="00F359F7" w14:paraId="0362406C" w14:textId="77777777" w:rsidTr="00F678B1">
        <w:tc>
          <w:tcPr>
            <w:tcW w:w="1723" w:type="dxa"/>
          </w:tcPr>
          <w:p w14:paraId="60E2A86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50ZW</w:t>
            </w:r>
          </w:p>
        </w:tc>
        <w:tc>
          <w:tcPr>
            <w:tcW w:w="3719" w:type="dxa"/>
          </w:tcPr>
          <w:p w14:paraId="72636B1B" w14:textId="77777777" w:rsidR="008C279C" w:rsidRPr="00F359F7" w:rsidRDefault="008C279C" w:rsidP="00F678B1">
            <w:pPr>
              <w:pStyle w:val="RenumProvEntries"/>
            </w:pPr>
            <w:r w:rsidRPr="00F359F7">
              <w:t>Access to things seized</w:t>
            </w:r>
          </w:p>
        </w:tc>
        <w:tc>
          <w:tcPr>
            <w:tcW w:w="1922" w:type="dxa"/>
          </w:tcPr>
          <w:p w14:paraId="6B10ED0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108</w:t>
            </w:r>
          </w:p>
        </w:tc>
      </w:tr>
      <w:tr w:rsidR="008C279C" w:rsidRPr="00F359F7" w14:paraId="1B0287F1" w14:textId="77777777" w:rsidTr="00F678B1">
        <w:tc>
          <w:tcPr>
            <w:tcW w:w="1723" w:type="dxa"/>
          </w:tcPr>
          <w:p w14:paraId="6B4E341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50ZX</w:t>
            </w:r>
          </w:p>
        </w:tc>
        <w:tc>
          <w:tcPr>
            <w:tcW w:w="3719" w:type="dxa"/>
          </w:tcPr>
          <w:p w14:paraId="323153C9" w14:textId="77777777" w:rsidR="008C279C" w:rsidRPr="00F359F7" w:rsidRDefault="008C279C" w:rsidP="00F678B1">
            <w:pPr>
              <w:pStyle w:val="RenumProvEntries"/>
            </w:pPr>
            <w:r w:rsidRPr="00F359F7">
              <w:t>Return of things seized</w:t>
            </w:r>
          </w:p>
        </w:tc>
        <w:tc>
          <w:tcPr>
            <w:tcW w:w="1922" w:type="dxa"/>
          </w:tcPr>
          <w:p w14:paraId="2968228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109</w:t>
            </w:r>
          </w:p>
        </w:tc>
      </w:tr>
      <w:tr w:rsidR="008C279C" w:rsidRPr="00F359F7" w14:paraId="5C106C4F" w14:textId="77777777" w:rsidTr="00F678B1">
        <w:tc>
          <w:tcPr>
            <w:tcW w:w="1723" w:type="dxa"/>
          </w:tcPr>
          <w:p w14:paraId="4B25E0A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50ZY</w:t>
            </w:r>
          </w:p>
        </w:tc>
        <w:tc>
          <w:tcPr>
            <w:tcW w:w="3719" w:type="dxa"/>
          </w:tcPr>
          <w:p w14:paraId="07290233" w14:textId="77777777" w:rsidR="008C279C" w:rsidRPr="00F359F7" w:rsidRDefault="008C279C" w:rsidP="00F678B1">
            <w:pPr>
              <w:pStyle w:val="RenumProvEntries"/>
            </w:pPr>
            <w:r w:rsidRPr="00F359F7">
              <w:t>Disposal of things seized</w:t>
            </w:r>
          </w:p>
        </w:tc>
        <w:tc>
          <w:tcPr>
            <w:tcW w:w="1922" w:type="dxa"/>
          </w:tcPr>
          <w:p w14:paraId="4B461E9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110</w:t>
            </w:r>
          </w:p>
        </w:tc>
      </w:tr>
      <w:tr w:rsidR="008C279C" w:rsidRPr="00F359F7" w14:paraId="033D4437" w14:textId="77777777" w:rsidTr="00F678B1">
        <w:tc>
          <w:tcPr>
            <w:tcW w:w="1723" w:type="dxa"/>
          </w:tcPr>
          <w:p w14:paraId="7D17EA4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Division 5D.7</w:t>
            </w:r>
          </w:p>
        </w:tc>
        <w:tc>
          <w:tcPr>
            <w:tcW w:w="3719" w:type="dxa"/>
          </w:tcPr>
          <w:p w14:paraId="1983FFB0" w14:textId="77777777" w:rsidR="008C279C" w:rsidRPr="00F359F7" w:rsidRDefault="008C279C" w:rsidP="00F678B1">
            <w:pPr>
              <w:pStyle w:val="RenumProvHeader"/>
              <w:rPr>
                <w:vanish/>
              </w:rPr>
            </w:pPr>
            <w:r w:rsidRPr="00F359F7">
              <w:t>Detaining boats</w:t>
            </w:r>
          </w:p>
        </w:tc>
        <w:tc>
          <w:tcPr>
            <w:tcW w:w="1922" w:type="dxa"/>
          </w:tcPr>
          <w:p w14:paraId="77F4BE81"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Division 9.7</w:t>
            </w:r>
          </w:p>
        </w:tc>
      </w:tr>
      <w:tr w:rsidR="008C279C" w:rsidRPr="00F359F7" w14:paraId="1C19FFBD" w14:textId="77777777" w:rsidTr="00F678B1">
        <w:tc>
          <w:tcPr>
            <w:tcW w:w="1723" w:type="dxa"/>
          </w:tcPr>
          <w:p w14:paraId="606EB47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50ZZ</w:t>
            </w:r>
          </w:p>
        </w:tc>
        <w:tc>
          <w:tcPr>
            <w:tcW w:w="3719" w:type="dxa"/>
          </w:tcPr>
          <w:p w14:paraId="120D3151" w14:textId="77777777" w:rsidR="008C279C" w:rsidRPr="00F359F7" w:rsidRDefault="008C279C" w:rsidP="00F678B1">
            <w:pPr>
              <w:pStyle w:val="RenumProvEntries"/>
            </w:pPr>
            <w:r w:rsidRPr="00F359F7">
              <w:t>Inspectors may detain boats</w:t>
            </w:r>
          </w:p>
        </w:tc>
        <w:tc>
          <w:tcPr>
            <w:tcW w:w="1922" w:type="dxa"/>
          </w:tcPr>
          <w:p w14:paraId="1F29A7E0"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111</w:t>
            </w:r>
          </w:p>
        </w:tc>
      </w:tr>
      <w:tr w:rsidR="008C279C" w:rsidRPr="00F359F7" w14:paraId="56742FE7" w14:textId="77777777" w:rsidTr="00F678B1">
        <w:tc>
          <w:tcPr>
            <w:tcW w:w="1723" w:type="dxa"/>
          </w:tcPr>
          <w:p w14:paraId="2C74B47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50ZZA</w:t>
            </w:r>
          </w:p>
        </w:tc>
        <w:tc>
          <w:tcPr>
            <w:tcW w:w="3719" w:type="dxa"/>
          </w:tcPr>
          <w:p w14:paraId="143B81DD" w14:textId="77777777" w:rsidR="008C279C" w:rsidRPr="00F359F7" w:rsidRDefault="008C279C" w:rsidP="00F678B1">
            <w:pPr>
              <w:pStyle w:val="RenumProvEntries"/>
            </w:pPr>
            <w:r w:rsidRPr="00F359F7">
              <w:t>Territory to pay costs of detention</w:t>
            </w:r>
          </w:p>
        </w:tc>
        <w:tc>
          <w:tcPr>
            <w:tcW w:w="1922" w:type="dxa"/>
          </w:tcPr>
          <w:p w14:paraId="49F1A5D8"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112</w:t>
            </w:r>
          </w:p>
        </w:tc>
      </w:tr>
      <w:tr w:rsidR="008C279C" w:rsidRPr="00F359F7" w14:paraId="7272D9AA" w14:textId="77777777" w:rsidTr="00F678B1">
        <w:tc>
          <w:tcPr>
            <w:tcW w:w="1723" w:type="dxa"/>
          </w:tcPr>
          <w:p w14:paraId="425E81F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50ZZB</w:t>
            </w:r>
          </w:p>
        </w:tc>
        <w:tc>
          <w:tcPr>
            <w:tcW w:w="3719" w:type="dxa"/>
          </w:tcPr>
          <w:p w14:paraId="3EADB548" w14:textId="77777777" w:rsidR="008C279C" w:rsidRPr="00F359F7" w:rsidRDefault="008C279C" w:rsidP="00F678B1">
            <w:pPr>
              <w:pStyle w:val="RenumProvEntries"/>
            </w:pPr>
            <w:r w:rsidRPr="00F359F7">
              <w:t>Owner to pay costs of detention</w:t>
            </w:r>
          </w:p>
        </w:tc>
        <w:tc>
          <w:tcPr>
            <w:tcW w:w="1922" w:type="dxa"/>
          </w:tcPr>
          <w:p w14:paraId="291053F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113</w:t>
            </w:r>
          </w:p>
        </w:tc>
      </w:tr>
      <w:tr w:rsidR="008C279C" w:rsidRPr="00F359F7" w14:paraId="79E63918" w14:textId="77777777" w:rsidTr="00F678B1">
        <w:tc>
          <w:tcPr>
            <w:tcW w:w="1723" w:type="dxa"/>
          </w:tcPr>
          <w:p w14:paraId="3B1536E9"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lastRenderedPageBreak/>
              <w:t>Part 6</w:t>
            </w:r>
          </w:p>
        </w:tc>
        <w:tc>
          <w:tcPr>
            <w:tcW w:w="3719" w:type="dxa"/>
          </w:tcPr>
          <w:p w14:paraId="37E84EB4" w14:textId="77777777" w:rsidR="008C279C" w:rsidRPr="00F359F7" w:rsidRDefault="008C279C" w:rsidP="00F678B1">
            <w:pPr>
              <w:pStyle w:val="RenumProvHeader"/>
              <w:rPr>
                <w:vanish/>
              </w:rPr>
            </w:pPr>
            <w:r w:rsidRPr="00F359F7">
              <w:t>Notification and review of decisions</w:t>
            </w:r>
          </w:p>
        </w:tc>
        <w:tc>
          <w:tcPr>
            <w:tcW w:w="1922" w:type="dxa"/>
          </w:tcPr>
          <w:p w14:paraId="662022DC"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Part 10</w:t>
            </w:r>
          </w:p>
        </w:tc>
      </w:tr>
      <w:tr w:rsidR="008C279C" w:rsidRPr="00F359F7" w14:paraId="7E8F3D93" w14:textId="77777777" w:rsidTr="00F678B1">
        <w:tc>
          <w:tcPr>
            <w:tcW w:w="1723" w:type="dxa"/>
          </w:tcPr>
          <w:p w14:paraId="1029527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w:t>
            </w:r>
          </w:p>
        </w:tc>
        <w:tc>
          <w:tcPr>
            <w:tcW w:w="3719" w:type="dxa"/>
          </w:tcPr>
          <w:p w14:paraId="1C4E8085" w14:textId="77777777" w:rsidR="008C279C" w:rsidRPr="00F359F7" w:rsidRDefault="008C279C" w:rsidP="00F678B1">
            <w:pPr>
              <w:pStyle w:val="RenumProvEntries"/>
            </w:pPr>
            <w:r w:rsidRPr="00F359F7">
              <w:t xml:space="preserve">Meaning of </w:t>
            </w:r>
            <w:r w:rsidRPr="00F359F7">
              <w:rPr>
                <w:i/>
              </w:rPr>
              <w:t>reviewable decision</w:t>
            </w:r>
            <w:r w:rsidRPr="00F359F7">
              <w:t>—pt 6</w:t>
            </w:r>
          </w:p>
        </w:tc>
        <w:tc>
          <w:tcPr>
            <w:tcW w:w="1922" w:type="dxa"/>
          </w:tcPr>
          <w:p w14:paraId="0AA5328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114</w:t>
            </w:r>
          </w:p>
        </w:tc>
      </w:tr>
      <w:tr w:rsidR="008C279C" w:rsidRPr="00F359F7" w14:paraId="111B9A14" w14:textId="77777777" w:rsidTr="00F678B1">
        <w:tc>
          <w:tcPr>
            <w:tcW w:w="1723" w:type="dxa"/>
          </w:tcPr>
          <w:p w14:paraId="583A31E1"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51AA</w:t>
            </w:r>
          </w:p>
        </w:tc>
        <w:tc>
          <w:tcPr>
            <w:tcW w:w="3719" w:type="dxa"/>
          </w:tcPr>
          <w:p w14:paraId="4B9859C8" w14:textId="77777777" w:rsidR="008C279C" w:rsidRPr="00F359F7" w:rsidRDefault="008C279C" w:rsidP="00F678B1">
            <w:pPr>
              <w:pStyle w:val="RenumProvEntries"/>
            </w:pPr>
            <w:r w:rsidRPr="00F359F7">
              <w:t>Reviewable decision notices</w:t>
            </w:r>
          </w:p>
        </w:tc>
        <w:tc>
          <w:tcPr>
            <w:tcW w:w="1922" w:type="dxa"/>
          </w:tcPr>
          <w:p w14:paraId="2EB92DB7"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115</w:t>
            </w:r>
          </w:p>
        </w:tc>
      </w:tr>
      <w:tr w:rsidR="008C279C" w:rsidRPr="00F359F7" w14:paraId="28435AC3" w14:textId="77777777" w:rsidTr="00F678B1">
        <w:tc>
          <w:tcPr>
            <w:tcW w:w="1723" w:type="dxa"/>
          </w:tcPr>
          <w:p w14:paraId="6AF2A783"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51AB</w:t>
            </w:r>
          </w:p>
        </w:tc>
        <w:tc>
          <w:tcPr>
            <w:tcW w:w="3719" w:type="dxa"/>
          </w:tcPr>
          <w:p w14:paraId="7A1139E8" w14:textId="77777777" w:rsidR="008C279C" w:rsidRPr="00F359F7" w:rsidRDefault="008C279C" w:rsidP="00F678B1">
            <w:pPr>
              <w:pStyle w:val="RenumProvEntries"/>
            </w:pPr>
            <w:r w:rsidRPr="00F359F7">
              <w:t>Applications for review</w:t>
            </w:r>
          </w:p>
        </w:tc>
        <w:tc>
          <w:tcPr>
            <w:tcW w:w="1922" w:type="dxa"/>
          </w:tcPr>
          <w:p w14:paraId="01E77A1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116</w:t>
            </w:r>
          </w:p>
        </w:tc>
      </w:tr>
      <w:tr w:rsidR="008C279C" w:rsidRPr="00F359F7" w14:paraId="346A67DB" w14:textId="77777777" w:rsidTr="00F678B1">
        <w:tc>
          <w:tcPr>
            <w:tcW w:w="1723" w:type="dxa"/>
          </w:tcPr>
          <w:p w14:paraId="3AFDAA3B"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Part 7</w:t>
            </w:r>
          </w:p>
        </w:tc>
        <w:tc>
          <w:tcPr>
            <w:tcW w:w="3719" w:type="dxa"/>
          </w:tcPr>
          <w:p w14:paraId="30787D8A" w14:textId="77777777" w:rsidR="008C279C" w:rsidRPr="00F359F7" w:rsidRDefault="008C279C" w:rsidP="00F678B1">
            <w:pPr>
              <w:pStyle w:val="RenumProvHeader"/>
              <w:rPr>
                <w:vanish/>
              </w:rPr>
            </w:pPr>
            <w:r w:rsidRPr="00F359F7">
              <w:t>Miscellaneous</w:t>
            </w:r>
          </w:p>
        </w:tc>
        <w:tc>
          <w:tcPr>
            <w:tcW w:w="1922" w:type="dxa"/>
          </w:tcPr>
          <w:p w14:paraId="1974E463" w14:textId="77777777" w:rsidR="008C279C" w:rsidRPr="001D3437" w:rsidRDefault="008C279C" w:rsidP="00F678B1">
            <w:pPr>
              <w:pStyle w:val="RenumProvHeader"/>
              <w:rPr>
                <w:rFonts w:asciiTheme="minorHAnsi" w:eastAsiaTheme="minorEastAsia" w:hAnsiTheme="minorHAnsi" w:cstheme="minorBidi"/>
                <w:szCs w:val="22"/>
                <w:lang w:eastAsia="en-AU"/>
              </w:rPr>
            </w:pPr>
            <w:r w:rsidRPr="001D3437">
              <w:t>Part 11</w:t>
            </w:r>
          </w:p>
        </w:tc>
      </w:tr>
      <w:tr w:rsidR="008C279C" w:rsidRPr="00F359F7" w14:paraId="4EB7FF3E" w14:textId="77777777" w:rsidTr="00F678B1">
        <w:tc>
          <w:tcPr>
            <w:tcW w:w="1723" w:type="dxa"/>
          </w:tcPr>
          <w:p w14:paraId="711F17B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51A</w:t>
            </w:r>
          </w:p>
        </w:tc>
        <w:tc>
          <w:tcPr>
            <w:tcW w:w="3719" w:type="dxa"/>
          </w:tcPr>
          <w:p w14:paraId="50DED666" w14:textId="77777777" w:rsidR="008C279C" w:rsidRPr="00F359F7" w:rsidRDefault="008C279C" w:rsidP="00F678B1">
            <w:pPr>
              <w:pStyle w:val="RenumProvEntries"/>
            </w:pPr>
            <w:r w:rsidRPr="00F359F7">
              <w:t>Acts and omissions of representatives</w:t>
            </w:r>
          </w:p>
        </w:tc>
        <w:tc>
          <w:tcPr>
            <w:tcW w:w="1922" w:type="dxa"/>
          </w:tcPr>
          <w:p w14:paraId="0FD3E2F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117</w:t>
            </w:r>
          </w:p>
        </w:tc>
      </w:tr>
      <w:tr w:rsidR="008C279C" w:rsidRPr="00F359F7" w14:paraId="0980A664" w14:textId="77777777" w:rsidTr="00F678B1">
        <w:tc>
          <w:tcPr>
            <w:tcW w:w="1723" w:type="dxa"/>
          </w:tcPr>
          <w:p w14:paraId="03C7C69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52</w:t>
            </w:r>
          </w:p>
        </w:tc>
        <w:tc>
          <w:tcPr>
            <w:tcW w:w="3719" w:type="dxa"/>
          </w:tcPr>
          <w:p w14:paraId="221B4DC1" w14:textId="77777777" w:rsidR="008C279C" w:rsidRPr="00F359F7" w:rsidRDefault="008C279C" w:rsidP="00F678B1">
            <w:pPr>
              <w:pStyle w:val="RenumProvEntries"/>
            </w:pPr>
            <w:r w:rsidRPr="00F359F7">
              <w:t>Evidence</w:t>
            </w:r>
          </w:p>
        </w:tc>
        <w:tc>
          <w:tcPr>
            <w:tcW w:w="1922" w:type="dxa"/>
          </w:tcPr>
          <w:p w14:paraId="0C829AF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118</w:t>
            </w:r>
          </w:p>
        </w:tc>
      </w:tr>
      <w:tr w:rsidR="008C279C" w:rsidRPr="00F359F7" w14:paraId="74BC79CD" w14:textId="77777777" w:rsidTr="00F678B1">
        <w:tc>
          <w:tcPr>
            <w:tcW w:w="1723" w:type="dxa"/>
          </w:tcPr>
          <w:p w14:paraId="277C12E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rPr>
                <w:lang w:val="en-US"/>
              </w:rPr>
              <w:t>53</w:t>
            </w:r>
          </w:p>
        </w:tc>
        <w:tc>
          <w:tcPr>
            <w:tcW w:w="3719" w:type="dxa"/>
          </w:tcPr>
          <w:p w14:paraId="5DEF3509" w14:textId="77777777" w:rsidR="008C279C" w:rsidRPr="00F359F7" w:rsidRDefault="008C279C" w:rsidP="00F678B1">
            <w:pPr>
              <w:pStyle w:val="RenumProvEntries"/>
            </w:pPr>
            <w:r w:rsidRPr="00F359F7">
              <w:rPr>
                <w:lang w:val="en-US"/>
              </w:rPr>
              <w:t>Privileges against self-incrimination and exposure to civil penalty</w:t>
            </w:r>
          </w:p>
        </w:tc>
        <w:tc>
          <w:tcPr>
            <w:tcW w:w="1922" w:type="dxa"/>
          </w:tcPr>
          <w:p w14:paraId="3CD28EC9"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119</w:t>
            </w:r>
          </w:p>
        </w:tc>
      </w:tr>
      <w:tr w:rsidR="008C279C" w:rsidRPr="00F359F7" w14:paraId="5CFC5761" w14:textId="77777777" w:rsidTr="00F678B1">
        <w:tc>
          <w:tcPr>
            <w:tcW w:w="1723" w:type="dxa"/>
          </w:tcPr>
          <w:p w14:paraId="7D99A3EE"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54</w:t>
            </w:r>
          </w:p>
        </w:tc>
        <w:tc>
          <w:tcPr>
            <w:tcW w:w="3719" w:type="dxa"/>
          </w:tcPr>
          <w:p w14:paraId="0A32E869" w14:textId="77777777" w:rsidR="008C279C" w:rsidRPr="00F359F7" w:rsidRDefault="008C279C" w:rsidP="00F678B1">
            <w:pPr>
              <w:pStyle w:val="RenumProvEntries"/>
            </w:pPr>
            <w:r w:rsidRPr="00F359F7">
              <w:t>Determination of fees</w:t>
            </w:r>
          </w:p>
        </w:tc>
        <w:tc>
          <w:tcPr>
            <w:tcW w:w="1922" w:type="dxa"/>
          </w:tcPr>
          <w:p w14:paraId="5E0ABCDD"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120</w:t>
            </w:r>
          </w:p>
        </w:tc>
      </w:tr>
      <w:tr w:rsidR="008C279C" w:rsidRPr="00F359F7" w14:paraId="452902A8" w14:textId="77777777" w:rsidTr="00F678B1">
        <w:tc>
          <w:tcPr>
            <w:tcW w:w="1723" w:type="dxa"/>
          </w:tcPr>
          <w:p w14:paraId="57B1100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55</w:t>
            </w:r>
          </w:p>
        </w:tc>
        <w:tc>
          <w:tcPr>
            <w:tcW w:w="3719" w:type="dxa"/>
          </w:tcPr>
          <w:p w14:paraId="3EC1F7E6" w14:textId="77777777" w:rsidR="008C279C" w:rsidRPr="00F359F7" w:rsidRDefault="008C279C" w:rsidP="00F678B1">
            <w:pPr>
              <w:pStyle w:val="RenumProvEntries"/>
            </w:pPr>
            <w:r w:rsidRPr="00F359F7">
              <w:t>Approved forms</w:t>
            </w:r>
          </w:p>
        </w:tc>
        <w:tc>
          <w:tcPr>
            <w:tcW w:w="1922" w:type="dxa"/>
          </w:tcPr>
          <w:p w14:paraId="3250145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121</w:t>
            </w:r>
          </w:p>
        </w:tc>
      </w:tr>
      <w:tr w:rsidR="008C279C" w:rsidRPr="00F359F7" w14:paraId="468F4E97" w14:textId="77777777" w:rsidTr="00F678B1">
        <w:tc>
          <w:tcPr>
            <w:tcW w:w="1723" w:type="dxa"/>
          </w:tcPr>
          <w:p w14:paraId="5157B19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56</w:t>
            </w:r>
          </w:p>
        </w:tc>
        <w:tc>
          <w:tcPr>
            <w:tcW w:w="3719" w:type="dxa"/>
          </w:tcPr>
          <w:p w14:paraId="2C449711" w14:textId="77777777" w:rsidR="008C279C" w:rsidRPr="00F359F7" w:rsidRDefault="008C279C" w:rsidP="00F678B1">
            <w:pPr>
              <w:pStyle w:val="RenumProvEntries"/>
            </w:pPr>
            <w:r w:rsidRPr="00F359F7">
              <w:t>Regulation-making power</w:t>
            </w:r>
          </w:p>
        </w:tc>
        <w:tc>
          <w:tcPr>
            <w:tcW w:w="1922" w:type="dxa"/>
          </w:tcPr>
          <w:p w14:paraId="5E643D4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122</w:t>
            </w:r>
          </w:p>
        </w:tc>
      </w:tr>
      <w:tr w:rsidR="008C279C" w:rsidRPr="00F359F7" w14:paraId="70AA1B63" w14:textId="77777777" w:rsidTr="00F678B1">
        <w:tc>
          <w:tcPr>
            <w:tcW w:w="1723" w:type="dxa"/>
          </w:tcPr>
          <w:p w14:paraId="02C6DE7C"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57</w:t>
            </w:r>
          </w:p>
        </w:tc>
        <w:tc>
          <w:tcPr>
            <w:tcW w:w="3719" w:type="dxa"/>
          </w:tcPr>
          <w:p w14:paraId="2251F68B" w14:textId="77777777" w:rsidR="008C279C" w:rsidRPr="00F359F7" w:rsidRDefault="008C279C" w:rsidP="00F678B1">
            <w:pPr>
              <w:pStyle w:val="RenumProvEntries"/>
            </w:pPr>
            <w:r w:rsidRPr="00F359F7">
              <w:t>Exemptions by Minister</w:t>
            </w:r>
          </w:p>
        </w:tc>
        <w:tc>
          <w:tcPr>
            <w:tcW w:w="1922" w:type="dxa"/>
          </w:tcPr>
          <w:p w14:paraId="3D6BEE84"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123</w:t>
            </w:r>
          </w:p>
        </w:tc>
      </w:tr>
      <w:tr w:rsidR="008C279C" w:rsidRPr="00F359F7" w14:paraId="0C599DED" w14:textId="77777777" w:rsidTr="00F678B1">
        <w:tc>
          <w:tcPr>
            <w:tcW w:w="1723" w:type="dxa"/>
          </w:tcPr>
          <w:p w14:paraId="48E99236"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58</w:t>
            </w:r>
          </w:p>
        </w:tc>
        <w:tc>
          <w:tcPr>
            <w:tcW w:w="3719" w:type="dxa"/>
          </w:tcPr>
          <w:p w14:paraId="439AF52A" w14:textId="77777777" w:rsidR="008C279C" w:rsidRPr="00F359F7" w:rsidRDefault="008C279C" w:rsidP="00F678B1">
            <w:pPr>
              <w:pStyle w:val="RenumProvEntries"/>
            </w:pPr>
            <w:r w:rsidRPr="00F359F7">
              <w:t>Breaching conditions of exemptions</w:t>
            </w:r>
          </w:p>
        </w:tc>
        <w:tc>
          <w:tcPr>
            <w:tcW w:w="1922" w:type="dxa"/>
          </w:tcPr>
          <w:p w14:paraId="2ABC140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124</w:t>
            </w:r>
          </w:p>
        </w:tc>
      </w:tr>
      <w:tr w:rsidR="008C279C" w:rsidRPr="00F359F7" w14:paraId="2F3E99B3" w14:textId="77777777" w:rsidTr="00F678B1">
        <w:tc>
          <w:tcPr>
            <w:tcW w:w="1723" w:type="dxa"/>
          </w:tcPr>
          <w:p w14:paraId="650C3BDA"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rsidRPr="00F359F7">
              <w:t>59</w:t>
            </w:r>
          </w:p>
        </w:tc>
        <w:tc>
          <w:tcPr>
            <w:tcW w:w="3719" w:type="dxa"/>
          </w:tcPr>
          <w:p w14:paraId="21610139" w14:textId="77777777" w:rsidR="008C279C" w:rsidRPr="00F359F7" w:rsidRDefault="008C279C" w:rsidP="00F678B1">
            <w:pPr>
              <w:pStyle w:val="RenumProvEntries"/>
            </w:pPr>
            <w:r w:rsidRPr="00F359F7">
              <w:t>Compensation—acquisition of property</w:t>
            </w:r>
          </w:p>
        </w:tc>
        <w:tc>
          <w:tcPr>
            <w:tcW w:w="1922" w:type="dxa"/>
          </w:tcPr>
          <w:p w14:paraId="2178B82F" w14:textId="77777777" w:rsidR="008C279C" w:rsidRPr="00F359F7" w:rsidRDefault="008C279C" w:rsidP="00F678B1">
            <w:pPr>
              <w:pStyle w:val="RenumProvEntries"/>
              <w:rPr>
                <w:rFonts w:asciiTheme="minorHAnsi" w:eastAsiaTheme="minorEastAsia" w:hAnsiTheme="minorHAnsi" w:cstheme="minorBidi"/>
                <w:sz w:val="22"/>
                <w:szCs w:val="22"/>
                <w:lang w:eastAsia="en-AU"/>
              </w:rPr>
            </w:pPr>
            <w:r>
              <w:t>125</w:t>
            </w:r>
          </w:p>
        </w:tc>
      </w:tr>
      <w:tr w:rsidR="008C279C" w:rsidRPr="00F359F7" w14:paraId="4783484F" w14:textId="77777777" w:rsidTr="00F678B1">
        <w:tc>
          <w:tcPr>
            <w:tcW w:w="1723" w:type="dxa"/>
          </w:tcPr>
          <w:p w14:paraId="0F9B2B77"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2</w:t>
            </w:r>
          </w:p>
        </w:tc>
        <w:tc>
          <w:tcPr>
            <w:tcW w:w="3719" w:type="dxa"/>
          </w:tcPr>
          <w:p w14:paraId="4EDF39FD" w14:textId="77777777" w:rsidR="008C279C" w:rsidRPr="00F359F7" w:rsidRDefault="008C279C" w:rsidP="00F678B1">
            <w:pPr>
              <w:pStyle w:val="RenumProvHeader"/>
            </w:pPr>
            <w:r w:rsidRPr="00F359F7">
              <w:t>Reviewable decisions</w:t>
            </w:r>
          </w:p>
        </w:tc>
        <w:tc>
          <w:tcPr>
            <w:tcW w:w="1922" w:type="dxa"/>
          </w:tcPr>
          <w:p w14:paraId="64C07CDE"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1</w:t>
            </w:r>
          </w:p>
        </w:tc>
      </w:tr>
      <w:tr w:rsidR="008C279C" w:rsidRPr="00F359F7" w14:paraId="5CB11E9C" w14:textId="77777777" w:rsidTr="00F678B1">
        <w:tc>
          <w:tcPr>
            <w:tcW w:w="1723" w:type="dxa"/>
          </w:tcPr>
          <w:p w14:paraId="1279DB9D"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3</w:t>
            </w:r>
          </w:p>
        </w:tc>
        <w:tc>
          <w:tcPr>
            <w:tcW w:w="3719" w:type="dxa"/>
          </w:tcPr>
          <w:p w14:paraId="67EAD280" w14:textId="77777777" w:rsidR="008C279C" w:rsidRPr="00F359F7" w:rsidRDefault="008C279C" w:rsidP="00F678B1">
            <w:pPr>
              <w:pStyle w:val="RenumProvHeader"/>
            </w:pPr>
            <w:r w:rsidRPr="00F359F7">
              <w:t>Kingston Harbour</w:t>
            </w:r>
          </w:p>
        </w:tc>
        <w:tc>
          <w:tcPr>
            <w:tcW w:w="1922" w:type="dxa"/>
          </w:tcPr>
          <w:p w14:paraId="369A68BE"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2</w:t>
            </w:r>
          </w:p>
        </w:tc>
      </w:tr>
      <w:tr w:rsidR="008C279C" w:rsidRPr="00F359F7" w14:paraId="5C443892" w14:textId="77777777" w:rsidTr="00F678B1">
        <w:tc>
          <w:tcPr>
            <w:tcW w:w="1723" w:type="dxa"/>
          </w:tcPr>
          <w:p w14:paraId="11F01B7E" w14:textId="77777777" w:rsidR="008C279C" w:rsidRPr="00F359F7" w:rsidRDefault="008C279C" w:rsidP="00F678B1">
            <w:pPr>
              <w:pStyle w:val="RenumProvHeader"/>
              <w:rPr>
                <w:rFonts w:asciiTheme="minorHAnsi" w:eastAsiaTheme="minorEastAsia" w:hAnsiTheme="minorHAnsi" w:cstheme="minorBidi"/>
                <w:szCs w:val="22"/>
                <w:lang w:eastAsia="en-AU"/>
              </w:rPr>
            </w:pPr>
            <w:r w:rsidRPr="00F359F7">
              <w:t>Schedule 4</w:t>
            </w:r>
          </w:p>
        </w:tc>
        <w:tc>
          <w:tcPr>
            <w:tcW w:w="3719" w:type="dxa"/>
          </w:tcPr>
          <w:p w14:paraId="435B7BED" w14:textId="77777777" w:rsidR="008C279C" w:rsidRPr="00F359F7" w:rsidRDefault="008C279C" w:rsidP="00F678B1">
            <w:pPr>
              <w:pStyle w:val="RenumProvHeader"/>
            </w:pPr>
            <w:r w:rsidRPr="00F359F7">
              <w:t>Molonglo Reach</w:t>
            </w:r>
          </w:p>
        </w:tc>
        <w:tc>
          <w:tcPr>
            <w:tcW w:w="1922" w:type="dxa"/>
          </w:tcPr>
          <w:p w14:paraId="27AE140F" w14:textId="77777777" w:rsidR="008C279C" w:rsidRPr="00F359F7" w:rsidRDefault="008C279C" w:rsidP="00F678B1">
            <w:pPr>
              <w:pStyle w:val="RenumProvHeader"/>
              <w:rPr>
                <w:rFonts w:asciiTheme="minorHAnsi" w:eastAsiaTheme="minorEastAsia" w:hAnsiTheme="minorHAnsi" w:cstheme="minorBidi"/>
                <w:szCs w:val="22"/>
                <w:lang w:eastAsia="en-AU"/>
              </w:rPr>
            </w:pPr>
            <w:r>
              <w:t>Schedule 3</w:t>
            </w:r>
          </w:p>
        </w:tc>
      </w:tr>
    </w:tbl>
    <w:p w14:paraId="403B30ED" w14:textId="77777777" w:rsidR="008C279C" w:rsidRDefault="008C279C"/>
    <w:p w14:paraId="765E5173" w14:textId="77777777" w:rsidR="00456A9F" w:rsidRDefault="00456A9F" w:rsidP="007B3882">
      <w:pPr>
        <w:pStyle w:val="05EndNote"/>
        <w:sectPr w:rsidR="00456A9F" w:rsidSect="006F264F">
          <w:headerReference w:type="even" r:id="rId839"/>
          <w:headerReference w:type="default" r:id="rId840"/>
          <w:footerReference w:type="even" r:id="rId841"/>
          <w:footerReference w:type="default" r:id="rId842"/>
          <w:pgSz w:w="11907" w:h="16839" w:code="9"/>
          <w:pgMar w:top="3000" w:right="1900" w:bottom="2500" w:left="2300" w:header="2480" w:footer="2100" w:gutter="0"/>
          <w:cols w:space="720"/>
          <w:docGrid w:linePitch="326"/>
        </w:sectPr>
      </w:pPr>
    </w:p>
    <w:p w14:paraId="3BD00796" w14:textId="77777777" w:rsidR="001623E4" w:rsidRDefault="001623E4"/>
    <w:p w14:paraId="36BFD119" w14:textId="77777777" w:rsidR="001623E4" w:rsidRDefault="001623E4">
      <w:pPr>
        <w:rPr>
          <w:color w:val="000000"/>
          <w:sz w:val="22"/>
        </w:rPr>
      </w:pPr>
    </w:p>
    <w:p w14:paraId="49FA3462" w14:textId="77777777" w:rsidR="00017624" w:rsidRDefault="00017624">
      <w:pPr>
        <w:rPr>
          <w:color w:val="000000"/>
          <w:sz w:val="22"/>
        </w:rPr>
      </w:pPr>
    </w:p>
    <w:p w14:paraId="2A64F461" w14:textId="77777777" w:rsidR="00017624" w:rsidRDefault="00017624">
      <w:pPr>
        <w:rPr>
          <w:color w:val="000000"/>
          <w:sz w:val="22"/>
        </w:rPr>
      </w:pPr>
    </w:p>
    <w:p w14:paraId="6115A830" w14:textId="77777777" w:rsidR="00077558" w:rsidRDefault="00077558">
      <w:pPr>
        <w:rPr>
          <w:color w:val="000000"/>
          <w:sz w:val="22"/>
        </w:rPr>
      </w:pPr>
    </w:p>
    <w:p w14:paraId="127D085A" w14:textId="77777777" w:rsidR="009A3B6D" w:rsidRDefault="009A3B6D">
      <w:pPr>
        <w:rPr>
          <w:color w:val="000000"/>
          <w:sz w:val="22"/>
        </w:rPr>
      </w:pPr>
    </w:p>
    <w:p w14:paraId="77C56A1F" w14:textId="77777777" w:rsidR="00AF264C" w:rsidRDefault="00AF264C">
      <w:pPr>
        <w:rPr>
          <w:color w:val="000000"/>
          <w:sz w:val="22"/>
        </w:rPr>
      </w:pPr>
    </w:p>
    <w:p w14:paraId="6B851062" w14:textId="15C8C5AF" w:rsidR="00AF264C" w:rsidRPr="001623E4" w:rsidRDefault="00AF264C">
      <w:pPr>
        <w:rPr>
          <w:color w:val="000000"/>
          <w:sz w:val="22"/>
        </w:rPr>
      </w:pPr>
      <w:r>
        <w:rPr>
          <w:color w:val="000000"/>
          <w:sz w:val="22"/>
        </w:rPr>
        <w:t xml:space="preserve">©  Australian Capital Territory </w:t>
      </w:r>
      <w:r w:rsidR="006F264F">
        <w:rPr>
          <w:noProof/>
          <w:color w:val="000000"/>
          <w:sz w:val="22"/>
        </w:rPr>
        <w:t>2024</w:t>
      </w:r>
    </w:p>
    <w:p w14:paraId="6AD279CF" w14:textId="77777777" w:rsidR="00AF264C" w:rsidRDefault="00AF264C">
      <w:pPr>
        <w:pStyle w:val="06Copyright"/>
        <w:sectPr w:rsidR="00AF264C">
          <w:headerReference w:type="even" r:id="rId843"/>
          <w:headerReference w:type="default" r:id="rId844"/>
          <w:footerReference w:type="even" r:id="rId845"/>
          <w:footerReference w:type="default" r:id="rId846"/>
          <w:headerReference w:type="first" r:id="rId847"/>
          <w:footerReference w:type="first" r:id="rId848"/>
          <w:type w:val="continuous"/>
          <w:pgSz w:w="11907" w:h="16839" w:code="9"/>
          <w:pgMar w:top="3000" w:right="1900" w:bottom="2500" w:left="2300" w:header="2480" w:footer="2100" w:gutter="0"/>
          <w:pgNumType w:fmt="lowerRoman"/>
          <w:cols w:space="720"/>
          <w:titlePg/>
          <w:docGrid w:linePitch="254"/>
        </w:sectPr>
      </w:pPr>
    </w:p>
    <w:p w14:paraId="2797DDEE" w14:textId="77777777" w:rsidR="00AF264C" w:rsidRDefault="00AF264C">
      <w:pPr>
        <w:rPr>
          <w:color w:val="000000"/>
        </w:rPr>
      </w:pPr>
    </w:p>
    <w:sectPr w:rsidR="00AF264C" w:rsidSect="006377B1">
      <w:headerReference w:type="default" r:id="rId849"/>
      <w:headerReference w:type="first" r:id="rId850"/>
      <w:footerReference w:type="first" r:id="rId851"/>
      <w:type w:val="continuous"/>
      <w:pgSz w:w="11907" w:h="16839" w:code="9"/>
      <w:pgMar w:top="1701" w:right="1827" w:bottom="1179" w:left="2280" w:header="1168" w:footer="7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6C8A" w14:textId="77777777" w:rsidR="00D34117" w:rsidRDefault="00D34117" w:rsidP="00AF264C">
      <w:pPr>
        <w:pStyle w:val="Modsubsubpara"/>
      </w:pPr>
      <w:r>
        <w:separator/>
      </w:r>
    </w:p>
  </w:endnote>
  <w:endnote w:type="continuationSeparator" w:id="0">
    <w:p w14:paraId="3EF2440E" w14:textId="77777777" w:rsidR="00D34117" w:rsidRDefault="00D34117" w:rsidP="00AF264C">
      <w:pPr>
        <w:pStyle w:val="Modsubsub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31AD" w14:textId="4F8909EE" w:rsidR="000066DE" w:rsidRPr="007C05C1" w:rsidRDefault="007C05C1" w:rsidP="007C05C1">
    <w:pPr>
      <w:pStyle w:val="Footer"/>
      <w:jc w:val="center"/>
      <w:rPr>
        <w:rFonts w:cs="Arial"/>
        <w:sz w:val="14"/>
      </w:rPr>
    </w:pPr>
    <w:r w:rsidRPr="007C05C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FD5A" w14:textId="77777777" w:rsidR="001719DE" w:rsidRDefault="001719D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719DE" w:rsidRPr="00CB3D59" w14:paraId="3F0A01D1" w14:textId="77777777">
      <w:tc>
        <w:tcPr>
          <w:tcW w:w="847" w:type="pct"/>
        </w:tcPr>
        <w:p w14:paraId="2ECE6D77" w14:textId="77777777" w:rsidR="001719DE" w:rsidRPr="00F02A14" w:rsidRDefault="001719D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04A4D2A" w14:textId="330B54B4" w:rsidR="001719DE" w:rsidRPr="00F02A14" w:rsidRDefault="001719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3BF2" w:rsidRPr="00E13BF2">
            <w:rPr>
              <w:rFonts w:cs="Arial"/>
              <w:szCs w:val="18"/>
            </w:rPr>
            <w:t>Lakes Act 1976</w:t>
          </w:r>
          <w:r>
            <w:rPr>
              <w:rFonts w:cs="Arial"/>
              <w:szCs w:val="18"/>
            </w:rPr>
            <w:fldChar w:fldCharType="end"/>
          </w:r>
        </w:p>
        <w:p w14:paraId="7D7F236A" w14:textId="2B0A3EF6" w:rsidR="001719DE" w:rsidRPr="00F02A14" w:rsidRDefault="001719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13BF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13BF2">
            <w:rPr>
              <w:rFonts w:cs="Arial"/>
              <w:szCs w:val="18"/>
            </w:rPr>
            <w:t>25/05/24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13BF2">
            <w:rPr>
              <w:rFonts w:cs="Arial"/>
              <w:szCs w:val="18"/>
            </w:rPr>
            <w:t>-25/11/25</w:t>
          </w:r>
          <w:r w:rsidRPr="00F02A14">
            <w:rPr>
              <w:rFonts w:cs="Arial"/>
              <w:szCs w:val="18"/>
            </w:rPr>
            <w:fldChar w:fldCharType="end"/>
          </w:r>
        </w:p>
      </w:tc>
      <w:tc>
        <w:tcPr>
          <w:tcW w:w="1061" w:type="pct"/>
        </w:tcPr>
        <w:p w14:paraId="117E8D93" w14:textId="62C7A9E0" w:rsidR="001719DE" w:rsidRPr="00F02A14" w:rsidRDefault="001719D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13BF2">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13BF2">
            <w:rPr>
              <w:rFonts w:cs="Arial"/>
              <w:szCs w:val="18"/>
            </w:rPr>
            <w:t>25/05/24</w:t>
          </w:r>
          <w:r w:rsidRPr="00F02A14">
            <w:rPr>
              <w:rFonts w:cs="Arial"/>
              <w:szCs w:val="18"/>
            </w:rPr>
            <w:fldChar w:fldCharType="end"/>
          </w:r>
        </w:p>
      </w:tc>
    </w:tr>
  </w:tbl>
  <w:p w14:paraId="7DF4785A" w14:textId="42106BE4" w:rsidR="001719DE"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C0CC9" w14:textId="77777777" w:rsidR="001719DE" w:rsidRDefault="001719D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719DE" w:rsidRPr="00CB3D59" w14:paraId="6B7A7FFD" w14:textId="77777777">
      <w:tc>
        <w:tcPr>
          <w:tcW w:w="1061" w:type="pct"/>
        </w:tcPr>
        <w:p w14:paraId="6E134AE4" w14:textId="00A84273" w:rsidR="001719DE" w:rsidRPr="00F02A14" w:rsidRDefault="001719D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13BF2">
            <w:rPr>
              <w:rFonts w:cs="Arial"/>
              <w:szCs w:val="18"/>
            </w:rPr>
            <w:t>R23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13BF2">
            <w:rPr>
              <w:rFonts w:cs="Arial"/>
              <w:szCs w:val="18"/>
            </w:rPr>
            <w:t>25/05/24</w:t>
          </w:r>
          <w:r w:rsidRPr="00F02A14">
            <w:rPr>
              <w:rFonts w:cs="Arial"/>
              <w:szCs w:val="18"/>
            </w:rPr>
            <w:fldChar w:fldCharType="end"/>
          </w:r>
        </w:p>
      </w:tc>
      <w:tc>
        <w:tcPr>
          <w:tcW w:w="3092" w:type="pct"/>
        </w:tcPr>
        <w:p w14:paraId="752CFECB" w14:textId="64B8F582" w:rsidR="001719DE" w:rsidRPr="00F02A14" w:rsidRDefault="001719D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13BF2" w:rsidRPr="00E13BF2">
            <w:rPr>
              <w:rFonts w:cs="Arial"/>
              <w:szCs w:val="18"/>
            </w:rPr>
            <w:t>Lakes Act 1976</w:t>
          </w:r>
          <w:r>
            <w:rPr>
              <w:rFonts w:cs="Arial"/>
              <w:szCs w:val="18"/>
            </w:rPr>
            <w:fldChar w:fldCharType="end"/>
          </w:r>
        </w:p>
        <w:p w14:paraId="5A379639" w14:textId="56D15202" w:rsidR="001719DE" w:rsidRPr="00F02A14" w:rsidRDefault="001719D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13BF2">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13BF2">
            <w:rPr>
              <w:rFonts w:cs="Arial"/>
              <w:szCs w:val="18"/>
            </w:rPr>
            <w:t>25/05/24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13BF2">
            <w:rPr>
              <w:rFonts w:cs="Arial"/>
              <w:szCs w:val="18"/>
            </w:rPr>
            <w:t>-25/11/25</w:t>
          </w:r>
          <w:r w:rsidRPr="00F02A14">
            <w:rPr>
              <w:rFonts w:cs="Arial"/>
              <w:szCs w:val="18"/>
            </w:rPr>
            <w:fldChar w:fldCharType="end"/>
          </w:r>
        </w:p>
      </w:tc>
      <w:tc>
        <w:tcPr>
          <w:tcW w:w="847" w:type="pct"/>
        </w:tcPr>
        <w:p w14:paraId="218AF8E0" w14:textId="77777777" w:rsidR="001719DE" w:rsidRPr="00F02A14" w:rsidRDefault="001719D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558D0C36" w14:textId="60A5573B" w:rsidR="001719DE"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B238" w14:textId="77777777" w:rsidR="00B91C16" w:rsidRDefault="00B91C1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91C16" w14:paraId="03BE2594" w14:textId="77777777">
      <w:tc>
        <w:tcPr>
          <w:tcW w:w="847" w:type="pct"/>
        </w:tcPr>
        <w:p w14:paraId="77C5CB7C" w14:textId="77777777" w:rsidR="00B91C16" w:rsidRDefault="00B91C1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96</w:t>
          </w:r>
          <w:r>
            <w:rPr>
              <w:rStyle w:val="PageNumber"/>
            </w:rPr>
            <w:fldChar w:fldCharType="end"/>
          </w:r>
        </w:p>
      </w:tc>
      <w:tc>
        <w:tcPr>
          <w:tcW w:w="3092" w:type="pct"/>
        </w:tcPr>
        <w:p w14:paraId="7A1C41C7" w14:textId="67AC4578" w:rsidR="00B91C16"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29145CEA" w14:textId="0263041E" w:rsidR="00B91C16"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1061" w:type="pct"/>
        </w:tcPr>
        <w:p w14:paraId="0D3D4CF6" w14:textId="1A2AFB2B" w:rsidR="00B91C16" w:rsidRDefault="007E111C">
          <w:pPr>
            <w:pStyle w:val="Footer"/>
            <w:jc w:val="right"/>
          </w:pPr>
          <w:r>
            <w:fldChar w:fldCharType="begin"/>
          </w:r>
          <w:r>
            <w:instrText xml:space="preserve"> DOCPROPERTY "Category"  *\charformat  </w:instrText>
          </w:r>
          <w:r>
            <w:fldChar w:fldCharType="separate"/>
          </w:r>
          <w:r w:rsidR="00E13BF2">
            <w:t>R23</w:t>
          </w:r>
          <w:r>
            <w:fldChar w:fldCharType="end"/>
          </w:r>
          <w:r w:rsidR="00B91C16">
            <w:br/>
          </w:r>
          <w:r>
            <w:fldChar w:fldCharType="begin"/>
          </w:r>
          <w:r>
            <w:instrText xml:space="preserve"> DOCPROPERTY "RepubDt"  *\charformat  </w:instrText>
          </w:r>
          <w:r>
            <w:fldChar w:fldCharType="separate"/>
          </w:r>
          <w:r w:rsidR="00E13BF2">
            <w:t>25/05/24</w:t>
          </w:r>
          <w:r>
            <w:fldChar w:fldCharType="end"/>
          </w:r>
        </w:p>
      </w:tc>
    </w:tr>
  </w:tbl>
  <w:p w14:paraId="30B458B0" w14:textId="4B3CABB2" w:rsidR="00B91C16"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A7826" w14:textId="77777777" w:rsidR="00B91C16" w:rsidRDefault="00B91C1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91C16" w14:paraId="30A68FC5" w14:textId="77777777">
      <w:tc>
        <w:tcPr>
          <w:tcW w:w="1061" w:type="pct"/>
        </w:tcPr>
        <w:p w14:paraId="76B0383F" w14:textId="0F97D3F6" w:rsidR="00B91C16" w:rsidRDefault="007E111C">
          <w:pPr>
            <w:pStyle w:val="Footer"/>
          </w:pPr>
          <w:r>
            <w:fldChar w:fldCharType="begin"/>
          </w:r>
          <w:r>
            <w:instrText xml:space="preserve"> DOCPROPERTY "Category"  *\charformat  </w:instrText>
          </w:r>
          <w:r>
            <w:fldChar w:fldCharType="separate"/>
          </w:r>
          <w:r w:rsidR="00E13BF2">
            <w:t>R23</w:t>
          </w:r>
          <w:r>
            <w:fldChar w:fldCharType="end"/>
          </w:r>
          <w:r w:rsidR="00B91C16">
            <w:br/>
          </w:r>
          <w:r>
            <w:fldChar w:fldCharType="begin"/>
          </w:r>
          <w:r>
            <w:instrText xml:space="preserve"> DOCPROPERTY "RepubDt"  *\charformat  </w:instrText>
          </w:r>
          <w:r>
            <w:fldChar w:fldCharType="separate"/>
          </w:r>
          <w:r w:rsidR="00E13BF2">
            <w:t>25/05/24</w:t>
          </w:r>
          <w:r>
            <w:fldChar w:fldCharType="end"/>
          </w:r>
        </w:p>
      </w:tc>
      <w:tc>
        <w:tcPr>
          <w:tcW w:w="3092" w:type="pct"/>
        </w:tcPr>
        <w:p w14:paraId="616ABF0C" w14:textId="31D77196" w:rsidR="00B91C16"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57301A6E" w14:textId="392DF4BC" w:rsidR="00B91C16"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847" w:type="pct"/>
        </w:tcPr>
        <w:p w14:paraId="6B72DD74" w14:textId="77777777" w:rsidR="00B91C16" w:rsidRDefault="00B91C1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97</w:t>
          </w:r>
          <w:r>
            <w:rPr>
              <w:rStyle w:val="PageNumber"/>
            </w:rPr>
            <w:fldChar w:fldCharType="end"/>
          </w:r>
        </w:p>
      </w:tc>
    </w:tr>
  </w:tbl>
  <w:p w14:paraId="00E65050" w14:textId="0B07F488" w:rsidR="00B91C16"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65AF"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A9F" w14:paraId="48DE898D" w14:textId="77777777">
      <w:tc>
        <w:tcPr>
          <w:tcW w:w="847" w:type="pct"/>
        </w:tcPr>
        <w:p w14:paraId="5821DFB0" w14:textId="77777777" w:rsidR="00456A9F" w:rsidRDefault="00456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68F391B" w14:textId="44CFEFB7" w:rsidR="00456A9F"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5F8E964D" w14:textId="5795D1A7" w:rsidR="00456A9F"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1061" w:type="pct"/>
        </w:tcPr>
        <w:p w14:paraId="7C28EB79" w14:textId="370D7ADD" w:rsidR="00456A9F" w:rsidRDefault="007E111C">
          <w:pPr>
            <w:pStyle w:val="Footer"/>
            <w:jc w:val="right"/>
          </w:pPr>
          <w:r>
            <w:fldChar w:fldCharType="begin"/>
          </w:r>
          <w:r>
            <w:instrText xml:space="preserve"> DOCPROPERTY "Category"  *\charformat  </w:instrText>
          </w:r>
          <w:r>
            <w:fldChar w:fldCharType="separate"/>
          </w:r>
          <w:r w:rsidR="00E13BF2">
            <w:t>R23</w:t>
          </w:r>
          <w:r>
            <w:fldChar w:fldCharType="end"/>
          </w:r>
          <w:r w:rsidR="00456A9F">
            <w:br/>
          </w:r>
          <w:r>
            <w:fldChar w:fldCharType="begin"/>
          </w:r>
          <w:r>
            <w:instrText xml:space="preserve"> DOCPROPERTY "RepubDt"  *\charformat  </w:instrText>
          </w:r>
          <w:r>
            <w:fldChar w:fldCharType="separate"/>
          </w:r>
          <w:r w:rsidR="00E13BF2">
            <w:t>25/05/24</w:t>
          </w:r>
          <w:r>
            <w:fldChar w:fldCharType="end"/>
          </w:r>
        </w:p>
      </w:tc>
    </w:tr>
  </w:tbl>
  <w:p w14:paraId="1C4FC529" w14:textId="4735C390" w:rsidR="00456A9F"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4A00" w14:textId="77777777" w:rsidR="00456A9F" w:rsidRDefault="00456A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A9F" w14:paraId="50E9CD90" w14:textId="77777777">
      <w:tc>
        <w:tcPr>
          <w:tcW w:w="1061" w:type="pct"/>
        </w:tcPr>
        <w:p w14:paraId="1F3DC9B4" w14:textId="49D01BDD" w:rsidR="00456A9F" w:rsidRDefault="007E111C">
          <w:pPr>
            <w:pStyle w:val="Footer"/>
          </w:pPr>
          <w:r>
            <w:fldChar w:fldCharType="begin"/>
          </w:r>
          <w:r>
            <w:instrText xml:space="preserve"> DOCPROPERTY "Category"  *\charformat  </w:instrText>
          </w:r>
          <w:r>
            <w:fldChar w:fldCharType="separate"/>
          </w:r>
          <w:r w:rsidR="00E13BF2">
            <w:t>R23</w:t>
          </w:r>
          <w:r>
            <w:fldChar w:fldCharType="end"/>
          </w:r>
          <w:r w:rsidR="00456A9F">
            <w:br/>
          </w:r>
          <w:r>
            <w:fldChar w:fldCharType="begin"/>
          </w:r>
          <w:r>
            <w:instrText xml:space="preserve"> DOCPROPERTY "RepubDt"  *\charformat  </w:instrText>
          </w:r>
          <w:r>
            <w:fldChar w:fldCharType="separate"/>
          </w:r>
          <w:r w:rsidR="00E13BF2">
            <w:t>25/05/24</w:t>
          </w:r>
          <w:r>
            <w:fldChar w:fldCharType="end"/>
          </w:r>
        </w:p>
      </w:tc>
      <w:tc>
        <w:tcPr>
          <w:tcW w:w="3092" w:type="pct"/>
        </w:tcPr>
        <w:p w14:paraId="206FC0DB" w14:textId="43DD4954" w:rsidR="00456A9F"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7A464974" w14:textId="57854BF5" w:rsidR="00456A9F"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847" w:type="pct"/>
        </w:tcPr>
        <w:p w14:paraId="757CD44F"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47FF8B0" w14:textId="71939E88" w:rsidR="00456A9F"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0EC7" w14:textId="4FED8096" w:rsidR="00B91C16" w:rsidRPr="007C05C1" w:rsidRDefault="007C05C1" w:rsidP="007C05C1">
    <w:pPr>
      <w:pStyle w:val="Footer"/>
      <w:jc w:val="center"/>
      <w:rPr>
        <w:rFonts w:cs="Arial"/>
        <w:sz w:val="14"/>
      </w:rPr>
    </w:pPr>
    <w:r w:rsidRPr="007C05C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F2B" w14:textId="29F8FC22" w:rsidR="00B91C16" w:rsidRPr="007C05C1" w:rsidRDefault="00B91C16" w:rsidP="007C05C1">
    <w:pPr>
      <w:pStyle w:val="Footer"/>
      <w:jc w:val="center"/>
      <w:rPr>
        <w:rFonts w:cs="Arial"/>
        <w:sz w:val="14"/>
      </w:rPr>
    </w:pPr>
    <w:r w:rsidRPr="007C05C1">
      <w:rPr>
        <w:rFonts w:cs="Arial"/>
        <w:sz w:val="14"/>
      </w:rPr>
      <w:fldChar w:fldCharType="begin"/>
    </w:r>
    <w:r w:rsidRPr="007C05C1">
      <w:rPr>
        <w:rFonts w:cs="Arial"/>
        <w:sz w:val="14"/>
      </w:rPr>
      <w:instrText xml:space="preserve"> COMMENTS  \* MERGEFORMAT </w:instrText>
    </w:r>
    <w:r w:rsidRPr="007C05C1">
      <w:rPr>
        <w:rFonts w:cs="Arial"/>
        <w:sz w:val="14"/>
      </w:rPr>
      <w:fldChar w:fldCharType="end"/>
    </w:r>
    <w:r w:rsidR="007C05C1" w:rsidRPr="007C05C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22D1" w14:textId="749C4466" w:rsidR="00B91C16" w:rsidRPr="007C05C1" w:rsidRDefault="007C05C1" w:rsidP="007C05C1">
    <w:pPr>
      <w:pStyle w:val="Footer"/>
      <w:jc w:val="center"/>
      <w:rPr>
        <w:rFonts w:cs="Arial"/>
        <w:sz w:val="14"/>
      </w:rPr>
    </w:pPr>
    <w:r w:rsidRPr="007C05C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0FB0" w14:textId="77777777" w:rsidR="00B91C16" w:rsidRDefault="00B91C16">
    <w:pPr>
      <w:rPr>
        <w:sz w:val="16"/>
      </w:rPr>
    </w:pPr>
  </w:p>
  <w:p w14:paraId="4349B744" w14:textId="656AEB55" w:rsidR="00B91C16" w:rsidRPr="007C05C1" w:rsidRDefault="00B91C16" w:rsidP="007C05C1">
    <w:pPr>
      <w:tabs>
        <w:tab w:val="right" w:pos="7320"/>
      </w:tabs>
      <w:spacing w:before="60"/>
      <w:jc w:val="center"/>
      <w:rPr>
        <w:rFonts w:ascii="Arial" w:hAnsi="Arial" w:cs="Arial"/>
        <w:sz w:val="14"/>
      </w:rPr>
    </w:pPr>
    <w:r w:rsidRPr="007C05C1">
      <w:rPr>
        <w:rFonts w:ascii="Arial" w:hAnsi="Arial" w:cs="Arial"/>
        <w:sz w:val="14"/>
      </w:rPr>
      <w:fldChar w:fldCharType="begin"/>
    </w:r>
    <w:r w:rsidRPr="007C05C1">
      <w:rPr>
        <w:rFonts w:ascii="Arial" w:hAnsi="Arial" w:cs="Arial"/>
        <w:sz w:val="14"/>
      </w:rPr>
      <w:instrText xml:space="preserve"> COMMENTS  \* MERGEFORMAT </w:instrText>
    </w:r>
    <w:r w:rsidRPr="007C05C1">
      <w:rPr>
        <w:rFonts w:ascii="Arial" w:hAnsi="Arial" w:cs="Arial"/>
        <w:sz w:val="14"/>
      </w:rPr>
      <w:fldChar w:fldCharType="end"/>
    </w:r>
    <w:r w:rsidR="007C05C1" w:rsidRPr="007C05C1">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C633" w14:textId="1FA31C7F" w:rsidR="00B91C16" w:rsidRPr="007C05C1" w:rsidRDefault="00B91C16" w:rsidP="007C05C1">
    <w:pPr>
      <w:pStyle w:val="Footer"/>
      <w:jc w:val="center"/>
      <w:rPr>
        <w:rFonts w:cs="Arial"/>
        <w:sz w:val="14"/>
      </w:rPr>
    </w:pPr>
    <w:r w:rsidRPr="007C05C1">
      <w:rPr>
        <w:rFonts w:cs="Arial"/>
        <w:sz w:val="14"/>
      </w:rPr>
      <w:fldChar w:fldCharType="begin"/>
    </w:r>
    <w:r w:rsidRPr="007C05C1">
      <w:rPr>
        <w:rFonts w:cs="Arial"/>
        <w:sz w:val="14"/>
      </w:rPr>
      <w:instrText xml:space="preserve"> DOCPROPERTY "Status" </w:instrText>
    </w:r>
    <w:r w:rsidRPr="007C05C1">
      <w:rPr>
        <w:rFonts w:cs="Arial"/>
        <w:sz w:val="14"/>
      </w:rPr>
      <w:fldChar w:fldCharType="separate"/>
    </w:r>
    <w:r w:rsidR="00E13BF2" w:rsidRPr="007C05C1">
      <w:rPr>
        <w:rFonts w:cs="Arial"/>
        <w:sz w:val="14"/>
      </w:rPr>
      <w:t xml:space="preserve"> </w:t>
    </w:r>
    <w:r w:rsidRPr="007C05C1">
      <w:rPr>
        <w:rFonts w:cs="Arial"/>
        <w:sz w:val="14"/>
      </w:rPr>
      <w:fldChar w:fldCharType="end"/>
    </w:r>
    <w:r w:rsidRPr="007C05C1">
      <w:rPr>
        <w:rFonts w:cs="Arial"/>
        <w:sz w:val="14"/>
      </w:rPr>
      <w:fldChar w:fldCharType="begin"/>
    </w:r>
    <w:r w:rsidRPr="007C05C1">
      <w:rPr>
        <w:rFonts w:cs="Arial"/>
        <w:sz w:val="14"/>
      </w:rPr>
      <w:instrText xml:space="preserve"> COMMENTS  \* MERGEFORMAT </w:instrText>
    </w:r>
    <w:r w:rsidRPr="007C05C1">
      <w:rPr>
        <w:rFonts w:cs="Arial"/>
        <w:sz w:val="14"/>
      </w:rPr>
      <w:fldChar w:fldCharType="end"/>
    </w:r>
    <w:r w:rsidR="007C05C1" w:rsidRPr="007C05C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B73E" w14:textId="37039620" w:rsidR="000066DE" w:rsidRPr="007C05C1" w:rsidRDefault="007C05C1" w:rsidP="007C05C1">
    <w:pPr>
      <w:pStyle w:val="Footer"/>
      <w:jc w:val="center"/>
      <w:rPr>
        <w:rFonts w:cs="Arial"/>
        <w:sz w:val="14"/>
      </w:rPr>
    </w:pPr>
    <w:r w:rsidRPr="007C05C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F7CB9" w14:textId="77777777" w:rsidR="00B91C16" w:rsidRDefault="00B91C1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91C16" w14:paraId="1C07A8C1" w14:textId="77777777">
      <w:tc>
        <w:tcPr>
          <w:tcW w:w="846" w:type="pct"/>
        </w:tcPr>
        <w:p w14:paraId="5CF082DF" w14:textId="77777777" w:rsidR="00B91C16" w:rsidRDefault="00B91C1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tc>
      <w:tc>
        <w:tcPr>
          <w:tcW w:w="3093" w:type="pct"/>
        </w:tcPr>
        <w:p w14:paraId="11D991A9" w14:textId="02BC7DF7" w:rsidR="00B91C16"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62B5C268" w14:textId="5B3E0BA5" w:rsidR="00B91C16" w:rsidRDefault="007E111C">
          <w:pPr>
            <w:pStyle w:val="FooterInfoCentre"/>
          </w:pPr>
          <w:r>
            <w:fldChar w:fldCharType="begin"/>
          </w:r>
          <w:r>
            <w:instrText xml:space="preserve"> DOCPROPERTY "Eff"  </w:instrText>
          </w:r>
          <w:r>
            <w:fldChar w:fldCharType="separate"/>
          </w:r>
          <w:r w:rsidR="00E13BF2">
            <w:t xml:space="preserve">Effective:  </w:t>
          </w:r>
          <w:r>
            <w:fldChar w:fldCharType="end"/>
          </w:r>
          <w:r>
            <w:fldChar w:fldCharType="begin"/>
          </w:r>
          <w:r>
            <w:instrText xml:space="preserve"> DOCPROPERTY "StartDt"   </w:instrText>
          </w:r>
          <w:r>
            <w:fldChar w:fldCharType="separate"/>
          </w:r>
          <w:r w:rsidR="00E13BF2">
            <w:t>25/05/24</w:t>
          </w:r>
          <w:r>
            <w:fldChar w:fldCharType="end"/>
          </w:r>
          <w:r>
            <w:fldChar w:fldCharType="begin"/>
          </w:r>
          <w:r>
            <w:instrText xml:space="preserve"> DOCPROPERTY "EndDt"  </w:instrText>
          </w:r>
          <w:r>
            <w:fldChar w:fldCharType="separate"/>
          </w:r>
          <w:r w:rsidR="00E13BF2">
            <w:t>-25/11/25</w:t>
          </w:r>
          <w:r>
            <w:fldChar w:fldCharType="end"/>
          </w:r>
        </w:p>
      </w:tc>
      <w:tc>
        <w:tcPr>
          <w:tcW w:w="1061" w:type="pct"/>
        </w:tcPr>
        <w:p w14:paraId="71EFEA97" w14:textId="008ECDA4" w:rsidR="00B91C16" w:rsidRDefault="007E111C">
          <w:pPr>
            <w:pStyle w:val="Footer"/>
            <w:jc w:val="right"/>
          </w:pPr>
          <w:r>
            <w:fldChar w:fldCharType="begin"/>
          </w:r>
          <w:r>
            <w:instrText xml:space="preserve"> DOCPROPERTY "Category"  </w:instrText>
          </w:r>
          <w:r>
            <w:fldChar w:fldCharType="separate"/>
          </w:r>
          <w:r w:rsidR="00E13BF2">
            <w:t>R23</w:t>
          </w:r>
          <w:r>
            <w:fldChar w:fldCharType="end"/>
          </w:r>
          <w:r w:rsidR="00B91C16">
            <w:br/>
          </w:r>
          <w:r>
            <w:fldChar w:fldCharType="begin"/>
          </w:r>
          <w:r>
            <w:instrText xml:space="preserve"> DOCPROPERTY "RepubDt"  </w:instrText>
          </w:r>
          <w:r>
            <w:fldChar w:fldCharType="separate"/>
          </w:r>
          <w:r w:rsidR="00E13BF2">
            <w:t>25/05/24</w:t>
          </w:r>
          <w:r>
            <w:fldChar w:fldCharType="end"/>
          </w:r>
        </w:p>
      </w:tc>
    </w:tr>
  </w:tbl>
  <w:p w14:paraId="6CE1BE5D" w14:textId="01BAE68A" w:rsidR="00B91C16"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25C58" w14:textId="77777777" w:rsidR="00B91C16" w:rsidRDefault="00B91C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1C16" w14:paraId="1914643B" w14:textId="77777777">
      <w:tc>
        <w:tcPr>
          <w:tcW w:w="1061" w:type="pct"/>
        </w:tcPr>
        <w:p w14:paraId="619D76EE" w14:textId="75CC2C5A" w:rsidR="00B91C16" w:rsidRDefault="007E111C">
          <w:pPr>
            <w:pStyle w:val="Footer"/>
          </w:pPr>
          <w:r>
            <w:fldChar w:fldCharType="begin"/>
          </w:r>
          <w:r>
            <w:instrText xml:space="preserve"> DOCPROPERTY "Category"  </w:instrText>
          </w:r>
          <w:r>
            <w:fldChar w:fldCharType="separate"/>
          </w:r>
          <w:r w:rsidR="00E13BF2">
            <w:t>R23</w:t>
          </w:r>
          <w:r>
            <w:fldChar w:fldCharType="end"/>
          </w:r>
          <w:r w:rsidR="00B91C16">
            <w:br/>
          </w:r>
          <w:r>
            <w:fldChar w:fldCharType="begin"/>
          </w:r>
          <w:r>
            <w:instrText xml:space="preserve"> DOCPROPERTY "RepubDt"  </w:instrText>
          </w:r>
          <w:r>
            <w:fldChar w:fldCharType="separate"/>
          </w:r>
          <w:r w:rsidR="00E13BF2">
            <w:t>25/05/24</w:t>
          </w:r>
          <w:r>
            <w:fldChar w:fldCharType="end"/>
          </w:r>
        </w:p>
      </w:tc>
      <w:tc>
        <w:tcPr>
          <w:tcW w:w="3093" w:type="pct"/>
        </w:tcPr>
        <w:p w14:paraId="70E875EE" w14:textId="77BEC541" w:rsidR="00B91C16"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210113C3" w14:textId="77EB35A5" w:rsidR="00B91C16" w:rsidRDefault="007E111C">
          <w:pPr>
            <w:pStyle w:val="FooterInfoCentre"/>
          </w:pPr>
          <w:r>
            <w:fldChar w:fldCharType="begin"/>
          </w:r>
          <w:r>
            <w:instrText xml:space="preserve"> DOCPROPERTY "Eff"  </w:instrText>
          </w:r>
          <w:r>
            <w:fldChar w:fldCharType="separate"/>
          </w:r>
          <w:r w:rsidR="00E13BF2">
            <w:t xml:space="preserve">Effective:  </w:t>
          </w:r>
          <w:r>
            <w:fldChar w:fldCharType="end"/>
          </w:r>
          <w:r>
            <w:fldChar w:fldCharType="begin"/>
          </w:r>
          <w:r>
            <w:instrText xml:space="preserve"> DOCPROPERTY "StartDt"  </w:instrText>
          </w:r>
          <w:r>
            <w:fldChar w:fldCharType="separate"/>
          </w:r>
          <w:r w:rsidR="00E13BF2">
            <w:t>25/05/24</w:t>
          </w:r>
          <w:r>
            <w:fldChar w:fldCharType="end"/>
          </w:r>
          <w:r>
            <w:fldChar w:fldCharType="begin"/>
          </w:r>
          <w:r>
            <w:instrText xml:space="preserve"> DOCPROPERTY "EndDt"  </w:instrText>
          </w:r>
          <w:r>
            <w:fldChar w:fldCharType="separate"/>
          </w:r>
          <w:r w:rsidR="00E13BF2">
            <w:t>-25/11/25</w:t>
          </w:r>
          <w:r>
            <w:fldChar w:fldCharType="end"/>
          </w:r>
        </w:p>
      </w:tc>
      <w:tc>
        <w:tcPr>
          <w:tcW w:w="846" w:type="pct"/>
        </w:tcPr>
        <w:p w14:paraId="415FF3AF" w14:textId="77777777" w:rsidR="00B91C16" w:rsidRDefault="00B91C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tc>
    </w:tr>
  </w:tbl>
  <w:p w14:paraId="3E55F53D" w14:textId="046DC212" w:rsidR="00B91C16"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DA3B" w14:textId="77777777" w:rsidR="00B91C16" w:rsidRDefault="00B91C1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91C16" w14:paraId="110BB6BA" w14:textId="77777777">
      <w:tc>
        <w:tcPr>
          <w:tcW w:w="1061" w:type="pct"/>
        </w:tcPr>
        <w:p w14:paraId="20E0FA94" w14:textId="2CE3D70B" w:rsidR="00B91C16" w:rsidRDefault="007E111C">
          <w:pPr>
            <w:pStyle w:val="Footer"/>
          </w:pPr>
          <w:r>
            <w:fldChar w:fldCharType="begin"/>
          </w:r>
          <w:r>
            <w:instrText xml:space="preserve"> DOCPROPERTY "Category"  </w:instrText>
          </w:r>
          <w:r>
            <w:fldChar w:fldCharType="separate"/>
          </w:r>
          <w:r w:rsidR="00E13BF2">
            <w:t>R23</w:t>
          </w:r>
          <w:r>
            <w:fldChar w:fldCharType="end"/>
          </w:r>
          <w:r w:rsidR="00B91C16">
            <w:br/>
          </w:r>
          <w:r>
            <w:fldChar w:fldCharType="begin"/>
          </w:r>
          <w:r>
            <w:instrText xml:space="preserve"> DOCPROPERTY "RepubDt"  </w:instrText>
          </w:r>
          <w:r>
            <w:fldChar w:fldCharType="separate"/>
          </w:r>
          <w:r w:rsidR="00E13BF2">
            <w:t>25/05/24</w:t>
          </w:r>
          <w:r>
            <w:fldChar w:fldCharType="end"/>
          </w:r>
        </w:p>
      </w:tc>
      <w:tc>
        <w:tcPr>
          <w:tcW w:w="3093" w:type="pct"/>
        </w:tcPr>
        <w:p w14:paraId="71F9D4E2" w14:textId="13006F4B" w:rsidR="00B91C16"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1868C921" w14:textId="7A8A1CF0" w:rsidR="00B91C16" w:rsidRDefault="007E111C">
          <w:pPr>
            <w:pStyle w:val="FooterInfoCentre"/>
          </w:pPr>
          <w:r>
            <w:fldChar w:fldCharType="begin"/>
          </w:r>
          <w:r>
            <w:instrText xml:space="preserve"> DOCPROPERTY "Eff"  </w:instrText>
          </w:r>
          <w:r>
            <w:fldChar w:fldCharType="separate"/>
          </w:r>
          <w:r w:rsidR="00E13BF2">
            <w:t xml:space="preserve">Effective:  </w:t>
          </w:r>
          <w:r>
            <w:fldChar w:fldCharType="end"/>
          </w:r>
          <w:r>
            <w:fldChar w:fldCharType="begin"/>
          </w:r>
          <w:r>
            <w:instrText xml:space="preserve"> DOCPROPERTY "StartDt"   </w:instrText>
          </w:r>
          <w:r>
            <w:fldChar w:fldCharType="separate"/>
          </w:r>
          <w:r w:rsidR="00E13BF2">
            <w:t>25/05/24</w:t>
          </w:r>
          <w:r>
            <w:fldChar w:fldCharType="end"/>
          </w:r>
          <w:r>
            <w:fldChar w:fldCharType="begin"/>
          </w:r>
          <w:r>
            <w:instrText xml:space="preserve"> DOCPROPERTY "EndDt"  </w:instrText>
          </w:r>
          <w:r>
            <w:fldChar w:fldCharType="separate"/>
          </w:r>
          <w:r w:rsidR="00E13BF2">
            <w:t>-25/11/25</w:t>
          </w:r>
          <w:r>
            <w:fldChar w:fldCharType="end"/>
          </w:r>
        </w:p>
      </w:tc>
      <w:tc>
        <w:tcPr>
          <w:tcW w:w="846" w:type="pct"/>
        </w:tcPr>
        <w:p w14:paraId="06F8C78A" w14:textId="77777777" w:rsidR="00B91C16" w:rsidRDefault="00B91C1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6DBCE3" w14:textId="574EC87A" w:rsidR="00B91C16" w:rsidRPr="007C05C1" w:rsidRDefault="007C05C1" w:rsidP="007C05C1">
    <w:pPr>
      <w:pStyle w:val="Status"/>
      <w:rPr>
        <w:rFonts w:cs="Arial"/>
      </w:rPr>
    </w:pPr>
    <w:r w:rsidRPr="007C05C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3243"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56A9F" w14:paraId="053AC9A3" w14:textId="77777777">
      <w:tc>
        <w:tcPr>
          <w:tcW w:w="847" w:type="pct"/>
        </w:tcPr>
        <w:p w14:paraId="18111EAA" w14:textId="77777777" w:rsidR="00456A9F" w:rsidRDefault="00456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3D23001" w14:textId="463B26BC" w:rsidR="00456A9F"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118884D0" w14:textId="2F038D0F" w:rsidR="00456A9F"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1061" w:type="pct"/>
        </w:tcPr>
        <w:p w14:paraId="3D5BC900" w14:textId="76362084" w:rsidR="00456A9F" w:rsidRDefault="007E111C">
          <w:pPr>
            <w:pStyle w:val="Footer"/>
            <w:jc w:val="right"/>
          </w:pPr>
          <w:r>
            <w:fldChar w:fldCharType="begin"/>
          </w:r>
          <w:r>
            <w:instrText xml:space="preserve"> DOCPROPERTY "Category"  *\charformat  </w:instrText>
          </w:r>
          <w:r>
            <w:fldChar w:fldCharType="separate"/>
          </w:r>
          <w:r w:rsidR="00E13BF2">
            <w:t>R23</w:t>
          </w:r>
          <w:r>
            <w:fldChar w:fldCharType="end"/>
          </w:r>
          <w:r w:rsidR="00456A9F">
            <w:br/>
          </w:r>
          <w:r>
            <w:fldChar w:fldCharType="begin"/>
          </w:r>
          <w:r>
            <w:instrText xml:space="preserve"> DOCPROPERTY "RepubDt"  *\charformat  </w:instrText>
          </w:r>
          <w:r>
            <w:fldChar w:fldCharType="separate"/>
          </w:r>
          <w:r w:rsidR="00E13BF2">
            <w:t>25/05/24</w:t>
          </w:r>
          <w:r>
            <w:fldChar w:fldCharType="end"/>
          </w:r>
        </w:p>
      </w:tc>
    </w:tr>
  </w:tbl>
  <w:p w14:paraId="3B563461" w14:textId="50121465" w:rsidR="00456A9F"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E46C" w14:textId="77777777" w:rsidR="00456A9F" w:rsidRDefault="00456A9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56A9F" w14:paraId="7DC7002A" w14:textId="77777777">
      <w:tc>
        <w:tcPr>
          <w:tcW w:w="1061" w:type="pct"/>
        </w:tcPr>
        <w:p w14:paraId="2F9EA7E0" w14:textId="3DDCC544" w:rsidR="00456A9F" w:rsidRDefault="007E111C">
          <w:pPr>
            <w:pStyle w:val="Footer"/>
          </w:pPr>
          <w:r>
            <w:fldChar w:fldCharType="begin"/>
          </w:r>
          <w:r>
            <w:instrText xml:space="preserve"> DOCPROPERTY "Category"  *\charformat  </w:instrText>
          </w:r>
          <w:r>
            <w:fldChar w:fldCharType="separate"/>
          </w:r>
          <w:r w:rsidR="00E13BF2">
            <w:t>R23</w:t>
          </w:r>
          <w:r>
            <w:fldChar w:fldCharType="end"/>
          </w:r>
          <w:r w:rsidR="00456A9F">
            <w:br/>
          </w:r>
          <w:r>
            <w:fldChar w:fldCharType="begin"/>
          </w:r>
          <w:r>
            <w:instrText xml:space="preserve"> DOCPROPERTY "RepubDt"  *\charformat  </w:instrText>
          </w:r>
          <w:r>
            <w:fldChar w:fldCharType="separate"/>
          </w:r>
          <w:r w:rsidR="00E13BF2">
            <w:t>25/05/24</w:t>
          </w:r>
          <w:r>
            <w:fldChar w:fldCharType="end"/>
          </w:r>
        </w:p>
      </w:tc>
      <w:tc>
        <w:tcPr>
          <w:tcW w:w="3092" w:type="pct"/>
        </w:tcPr>
        <w:p w14:paraId="749B0F65" w14:textId="5FFA52CA" w:rsidR="00456A9F"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7BAA796B" w14:textId="14974042" w:rsidR="00456A9F"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847" w:type="pct"/>
        </w:tcPr>
        <w:p w14:paraId="5600F515"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565E4DC8" w14:textId="59DB6081" w:rsidR="00456A9F"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7CE0" w14:textId="77777777" w:rsidR="00456A9F" w:rsidRDefault="00456A9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56A9F" w14:paraId="4446E7C0" w14:textId="77777777">
      <w:tc>
        <w:tcPr>
          <w:tcW w:w="1061" w:type="pct"/>
        </w:tcPr>
        <w:p w14:paraId="2E056F20" w14:textId="0AA70E40" w:rsidR="00456A9F" w:rsidRDefault="007E111C">
          <w:pPr>
            <w:pStyle w:val="Footer"/>
          </w:pPr>
          <w:r>
            <w:fldChar w:fldCharType="begin"/>
          </w:r>
          <w:r>
            <w:instrText xml:space="preserve"> DOCPROPERTY "Category"  *\charformat  </w:instrText>
          </w:r>
          <w:r>
            <w:fldChar w:fldCharType="separate"/>
          </w:r>
          <w:r w:rsidR="00E13BF2">
            <w:t>R23</w:t>
          </w:r>
          <w:r>
            <w:fldChar w:fldCharType="end"/>
          </w:r>
          <w:r w:rsidR="00456A9F">
            <w:br/>
          </w:r>
          <w:r>
            <w:fldChar w:fldCharType="begin"/>
          </w:r>
          <w:r>
            <w:instrText xml:space="preserve"> DOCPROPERTY "RepubDt"  *\charformat  </w:instrText>
          </w:r>
          <w:r>
            <w:fldChar w:fldCharType="separate"/>
          </w:r>
          <w:r w:rsidR="00E13BF2">
            <w:t>25/05/24</w:t>
          </w:r>
          <w:r>
            <w:fldChar w:fldCharType="end"/>
          </w:r>
        </w:p>
      </w:tc>
      <w:tc>
        <w:tcPr>
          <w:tcW w:w="3092" w:type="pct"/>
        </w:tcPr>
        <w:p w14:paraId="2184D89F" w14:textId="21D62CD7" w:rsidR="00456A9F" w:rsidRDefault="007E111C">
          <w:pPr>
            <w:pStyle w:val="Footer"/>
            <w:jc w:val="center"/>
          </w:pPr>
          <w:r>
            <w:fldChar w:fldCharType="begin"/>
          </w:r>
          <w:r>
            <w:instrText xml:space="preserve"> REF Citation *\charformat </w:instrText>
          </w:r>
          <w:r>
            <w:fldChar w:fldCharType="separate"/>
          </w:r>
          <w:r w:rsidR="00E13BF2">
            <w:t>Lakes Act 1976</w:t>
          </w:r>
          <w:r>
            <w:fldChar w:fldCharType="end"/>
          </w:r>
        </w:p>
        <w:p w14:paraId="007715DF" w14:textId="04069CFC" w:rsidR="00456A9F" w:rsidRDefault="007E111C">
          <w:pPr>
            <w:pStyle w:val="FooterInfoCentre"/>
          </w:pPr>
          <w:r>
            <w:fldChar w:fldCharType="begin"/>
          </w:r>
          <w:r>
            <w:instrText xml:space="preserve"> DOCPROPERTY "Eff"  *\charformat </w:instrText>
          </w:r>
          <w:r>
            <w:fldChar w:fldCharType="separate"/>
          </w:r>
          <w:r w:rsidR="00E13BF2">
            <w:t xml:space="preserve">Effective:  </w:t>
          </w:r>
          <w:r>
            <w:fldChar w:fldCharType="end"/>
          </w:r>
          <w:r>
            <w:fldChar w:fldCharType="begin"/>
          </w:r>
          <w:r>
            <w:instrText xml:space="preserve"> DOCPROPERTY "StartDt"  *\charformat </w:instrText>
          </w:r>
          <w:r>
            <w:fldChar w:fldCharType="separate"/>
          </w:r>
          <w:r w:rsidR="00E13BF2">
            <w:t>25/05/24</w:t>
          </w:r>
          <w:r>
            <w:fldChar w:fldCharType="end"/>
          </w:r>
          <w:r>
            <w:fldChar w:fldCharType="begin"/>
          </w:r>
          <w:r>
            <w:instrText xml:space="preserve"> DOCPROPERTY "EndDt"  *\charformat </w:instrText>
          </w:r>
          <w:r>
            <w:fldChar w:fldCharType="separate"/>
          </w:r>
          <w:r w:rsidR="00E13BF2">
            <w:t>-25/11/25</w:t>
          </w:r>
          <w:r>
            <w:fldChar w:fldCharType="end"/>
          </w:r>
        </w:p>
      </w:tc>
      <w:tc>
        <w:tcPr>
          <w:tcW w:w="847" w:type="pct"/>
        </w:tcPr>
        <w:p w14:paraId="738EB1C6" w14:textId="77777777" w:rsidR="00456A9F" w:rsidRDefault="00456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F3588A3" w14:textId="7A2ADFDF" w:rsidR="00456A9F" w:rsidRPr="007C05C1" w:rsidRDefault="007E111C" w:rsidP="007C05C1">
    <w:pPr>
      <w:pStyle w:val="Status"/>
      <w:rPr>
        <w:rFonts w:cs="Arial"/>
      </w:rPr>
    </w:pPr>
    <w:r w:rsidRPr="007C05C1">
      <w:rPr>
        <w:rFonts w:cs="Arial"/>
      </w:rPr>
      <w:fldChar w:fldCharType="begin"/>
    </w:r>
    <w:r w:rsidRPr="007C05C1">
      <w:rPr>
        <w:rFonts w:cs="Arial"/>
      </w:rPr>
      <w:instrText xml:space="preserve"> DOCPROPERTY "Status" </w:instrText>
    </w:r>
    <w:r w:rsidRPr="007C05C1">
      <w:rPr>
        <w:rFonts w:cs="Arial"/>
      </w:rPr>
      <w:fldChar w:fldCharType="separate"/>
    </w:r>
    <w:r w:rsidR="00E13BF2" w:rsidRPr="007C05C1">
      <w:rPr>
        <w:rFonts w:cs="Arial"/>
      </w:rPr>
      <w:t xml:space="preserve"> </w:t>
    </w:r>
    <w:r w:rsidRPr="007C05C1">
      <w:rPr>
        <w:rFonts w:cs="Arial"/>
      </w:rPr>
      <w:fldChar w:fldCharType="end"/>
    </w:r>
    <w:r w:rsidR="007C05C1" w:rsidRPr="007C05C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E141B" w14:textId="77777777" w:rsidR="00D34117" w:rsidRDefault="00D34117" w:rsidP="00AF264C">
      <w:pPr>
        <w:pStyle w:val="Modsubsubpara"/>
      </w:pPr>
      <w:r>
        <w:separator/>
      </w:r>
    </w:p>
  </w:footnote>
  <w:footnote w:type="continuationSeparator" w:id="0">
    <w:p w14:paraId="7ED44C5E" w14:textId="77777777" w:rsidR="00D34117" w:rsidRDefault="00D34117" w:rsidP="00AF264C">
      <w:pPr>
        <w:pStyle w:val="Modsubsub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247F" w14:textId="77777777" w:rsidR="000066DE" w:rsidRDefault="000066D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B91C16" w14:paraId="2CABFFEB" w14:textId="77777777">
      <w:trPr>
        <w:jc w:val="center"/>
      </w:trPr>
      <w:tc>
        <w:tcPr>
          <w:tcW w:w="1340" w:type="dxa"/>
        </w:tcPr>
        <w:p w14:paraId="27C91A4D" w14:textId="77777777" w:rsidR="00B91C16" w:rsidRDefault="00B91C16">
          <w:pPr>
            <w:pStyle w:val="HeaderEven"/>
          </w:pPr>
        </w:p>
      </w:tc>
      <w:tc>
        <w:tcPr>
          <w:tcW w:w="6583" w:type="dxa"/>
        </w:tcPr>
        <w:p w14:paraId="6902D4D6" w14:textId="77777777" w:rsidR="00B91C16" w:rsidRDefault="00B91C16">
          <w:pPr>
            <w:pStyle w:val="HeaderEven"/>
          </w:pPr>
        </w:p>
      </w:tc>
    </w:tr>
    <w:tr w:rsidR="00B91C16" w14:paraId="69D5D606" w14:textId="77777777">
      <w:trPr>
        <w:jc w:val="center"/>
      </w:trPr>
      <w:tc>
        <w:tcPr>
          <w:tcW w:w="7923" w:type="dxa"/>
          <w:gridSpan w:val="2"/>
          <w:tcBorders>
            <w:bottom w:val="single" w:sz="4" w:space="0" w:color="auto"/>
          </w:tcBorders>
        </w:tcPr>
        <w:p w14:paraId="5D859C9B" w14:textId="77777777" w:rsidR="00B91C16" w:rsidRDefault="00B91C16">
          <w:pPr>
            <w:pStyle w:val="HeaderEven6"/>
          </w:pPr>
          <w:r>
            <w:t>Dictionary</w:t>
          </w:r>
        </w:p>
      </w:tc>
    </w:tr>
  </w:tbl>
  <w:p w14:paraId="4B809DB7" w14:textId="77777777" w:rsidR="00B91C16" w:rsidRDefault="00B91C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B91C16" w14:paraId="25D310DE" w14:textId="77777777">
      <w:trPr>
        <w:jc w:val="center"/>
      </w:trPr>
      <w:tc>
        <w:tcPr>
          <w:tcW w:w="6583" w:type="dxa"/>
        </w:tcPr>
        <w:p w14:paraId="4FD5278D" w14:textId="77777777" w:rsidR="00B91C16" w:rsidRDefault="00B91C16">
          <w:pPr>
            <w:pStyle w:val="HeaderOdd"/>
          </w:pPr>
        </w:p>
      </w:tc>
      <w:tc>
        <w:tcPr>
          <w:tcW w:w="1340" w:type="dxa"/>
        </w:tcPr>
        <w:p w14:paraId="3F5B1F78" w14:textId="77777777" w:rsidR="00B91C16" w:rsidRDefault="00B91C16">
          <w:pPr>
            <w:pStyle w:val="HeaderOdd"/>
          </w:pPr>
        </w:p>
      </w:tc>
    </w:tr>
    <w:tr w:rsidR="00B91C16" w14:paraId="45A5E812" w14:textId="77777777">
      <w:trPr>
        <w:jc w:val="center"/>
      </w:trPr>
      <w:tc>
        <w:tcPr>
          <w:tcW w:w="7923" w:type="dxa"/>
          <w:gridSpan w:val="2"/>
          <w:tcBorders>
            <w:bottom w:val="single" w:sz="4" w:space="0" w:color="auto"/>
          </w:tcBorders>
        </w:tcPr>
        <w:p w14:paraId="2D3AD90F" w14:textId="77777777" w:rsidR="00B91C16" w:rsidRDefault="00B91C16">
          <w:pPr>
            <w:pStyle w:val="HeaderOdd6"/>
          </w:pPr>
          <w:r>
            <w:t>Dictionary</w:t>
          </w:r>
        </w:p>
      </w:tc>
    </w:tr>
  </w:tbl>
  <w:p w14:paraId="08C4C94B" w14:textId="77777777" w:rsidR="00B91C16" w:rsidRDefault="00B91C1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56A9F" w14:paraId="2717865D" w14:textId="77777777">
      <w:trPr>
        <w:jc w:val="center"/>
      </w:trPr>
      <w:tc>
        <w:tcPr>
          <w:tcW w:w="1234" w:type="dxa"/>
          <w:gridSpan w:val="2"/>
        </w:tcPr>
        <w:p w14:paraId="1B67A935" w14:textId="77777777" w:rsidR="00456A9F" w:rsidRDefault="00456A9F">
          <w:pPr>
            <w:pStyle w:val="HeaderEven"/>
            <w:rPr>
              <w:b/>
            </w:rPr>
          </w:pPr>
          <w:r>
            <w:rPr>
              <w:b/>
            </w:rPr>
            <w:t>Endnotes</w:t>
          </w:r>
        </w:p>
      </w:tc>
      <w:tc>
        <w:tcPr>
          <w:tcW w:w="6062" w:type="dxa"/>
        </w:tcPr>
        <w:p w14:paraId="72D3169D" w14:textId="77777777" w:rsidR="00456A9F" w:rsidRDefault="00456A9F">
          <w:pPr>
            <w:pStyle w:val="HeaderEven"/>
          </w:pPr>
        </w:p>
      </w:tc>
    </w:tr>
    <w:tr w:rsidR="00456A9F" w14:paraId="745326DE" w14:textId="77777777">
      <w:trPr>
        <w:cantSplit/>
        <w:jc w:val="center"/>
      </w:trPr>
      <w:tc>
        <w:tcPr>
          <w:tcW w:w="7296" w:type="dxa"/>
          <w:gridSpan w:val="3"/>
        </w:tcPr>
        <w:p w14:paraId="4C8A650B" w14:textId="77777777" w:rsidR="00456A9F" w:rsidRDefault="00456A9F">
          <w:pPr>
            <w:pStyle w:val="HeaderEven"/>
          </w:pPr>
        </w:p>
      </w:tc>
    </w:tr>
    <w:tr w:rsidR="00456A9F" w14:paraId="2BB394AF" w14:textId="77777777">
      <w:trPr>
        <w:cantSplit/>
        <w:jc w:val="center"/>
      </w:trPr>
      <w:tc>
        <w:tcPr>
          <w:tcW w:w="700" w:type="dxa"/>
          <w:tcBorders>
            <w:bottom w:val="single" w:sz="4" w:space="0" w:color="auto"/>
          </w:tcBorders>
        </w:tcPr>
        <w:p w14:paraId="3507049E" w14:textId="06ADD221" w:rsidR="00456A9F" w:rsidRDefault="00456A9F">
          <w:pPr>
            <w:pStyle w:val="HeaderEven6"/>
          </w:pPr>
          <w:r>
            <w:rPr>
              <w:noProof/>
            </w:rPr>
            <w:fldChar w:fldCharType="begin"/>
          </w:r>
          <w:r>
            <w:rPr>
              <w:noProof/>
            </w:rPr>
            <w:instrText xml:space="preserve"> STYLEREF charTableNo \*charformat </w:instrText>
          </w:r>
          <w:r>
            <w:rPr>
              <w:noProof/>
            </w:rPr>
            <w:fldChar w:fldCharType="separate"/>
          </w:r>
          <w:r w:rsidR="007C05C1">
            <w:rPr>
              <w:noProof/>
            </w:rPr>
            <w:t>6</w:t>
          </w:r>
          <w:r>
            <w:rPr>
              <w:noProof/>
            </w:rPr>
            <w:fldChar w:fldCharType="end"/>
          </w:r>
        </w:p>
      </w:tc>
      <w:tc>
        <w:tcPr>
          <w:tcW w:w="6600" w:type="dxa"/>
          <w:gridSpan w:val="2"/>
          <w:tcBorders>
            <w:bottom w:val="single" w:sz="4" w:space="0" w:color="auto"/>
          </w:tcBorders>
        </w:tcPr>
        <w:p w14:paraId="6948DF83" w14:textId="4EC8E291" w:rsidR="00456A9F" w:rsidRDefault="00456A9F">
          <w:pPr>
            <w:pStyle w:val="HeaderEven6"/>
          </w:pPr>
          <w:r>
            <w:rPr>
              <w:noProof/>
            </w:rPr>
            <w:fldChar w:fldCharType="begin"/>
          </w:r>
          <w:r>
            <w:rPr>
              <w:noProof/>
            </w:rPr>
            <w:instrText xml:space="preserve"> STYLEREF charTableText \*charformat </w:instrText>
          </w:r>
          <w:r>
            <w:rPr>
              <w:noProof/>
            </w:rPr>
            <w:fldChar w:fldCharType="separate"/>
          </w:r>
          <w:r w:rsidR="007C05C1">
            <w:rPr>
              <w:noProof/>
            </w:rPr>
            <w:t>Renumbered provisions</w:t>
          </w:r>
          <w:r>
            <w:rPr>
              <w:noProof/>
            </w:rPr>
            <w:fldChar w:fldCharType="end"/>
          </w:r>
        </w:p>
      </w:tc>
    </w:tr>
  </w:tbl>
  <w:p w14:paraId="235BCD3A" w14:textId="77777777" w:rsidR="00456A9F" w:rsidRDefault="00456A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56A9F" w14:paraId="7EC8680D" w14:textId="77777777">
      <w:trPr>
        <w:jc w:val="center"/>
      </w:trPr>
      <w:tc>
        <w:tcPr>
          <w:tcW w:w="5741" w:type="dxa"/>
        </w:tcPr>
        <w:p w14:paraId="1BA7AFF9" w14:textId="77777777" w:rsidR="00456A9F" w:rsidRDefault="00456A9F">
          <w:pPr>
            <w:pStyle w:val="HeaderEven"/>
            <w:jc w:val="right"/>
          </w:pPr>
        </w:p>
      </w:tc>
      <w:tc>
        <w:tcPr>
          <w:tcW w:w="1560" w:type="dxa"/>
          <w:gridSpan w:val="2"/>
        </w:tcPr>
        <w:p w14:paraId="0B16A519" w14:textId="77777777" w:rsidR="00456A9F" w:rsidRDefault="00456A9F">
          <w:pPr>
            <w:pStyle w:val="HeaderEven"/>
            <w:jc w:val="right"/>
            <w:rPr>
              <w:b/>
            </w:rPr>
          </w:pPr>
          <w:r>
            <w:rPr>
              <w:b/>
            </w:rPr>
            <w:t>Endnotes</w:t>
          </w:r>
        </w:p>
      </w:tc>
    </w:tr>
    <w:tr w:rsidR="00456A9F" w14:paraId="3DDD1CBE" w14:textId="77777777">
      <w:trPr>
        <w:jc w:val="center"/>
      </w:trPr>
      <w:tc>
        <w:tcPr>
          <w:tcW w:w="7301" w:type="dxa"/>
          <w:gridSpan w:val="3"/>
        </w:tcPr>
        <w:p w14:paraId="694CAEDC" w14:textId="77777777" w:rsidR="00456A9F" w:rsidRDefault="00456A9F">
          <w:pPr>
            <w:pStyle w:val="HeaderEven"/>
            <w:jc w:val="right"/>
            <w:rPr>
              <w:b/>
            </w:rPr>
          </w:pPr>
        </w:p>
      </w:tc>
    </w:tr>
    <w:tr w:rsidR="00456A9F" w14:paraId="5EBF732F" w14:textId="77777777">
      <w:trPr>
        <w:jc w:val="center"/>
      </w:trPr>
      <w:tc>
        <w:tcPr>
          <w:tcW w:w="6600" w:type="dxa"/>
          <w:gridSpan w:val="2"/>
          <w:tcBorders>
            <w:bottom w:val="single" w:sz="4" w:space="0" w:color="auto"/>
          </w:tcBorders>
        </w:tcPr>
        <w:p w14:paraId="66A4714C" w14:textId="08594953" w:rsidR="00456A9F" w:rsidRDefault="00456A9F">
          <w:pPr>
            <w:pStyle w:val="HeaderOdd6"/>
          </w:pPr>
          <w:r>
            <w:rPr>
              <w:noProof/>
            </w:rPr>
            <w:fldChar w:fldCharType="begin"/>
          </w:r>
          <w:r>
            <w:rPr>
              <w:noProof/>
            </w:rPr>
            <w:instrText xml:space="preserve"> STYLEREF charTableText \*charformat </w:instrText>
          </w:r>
          <w:r>
            <w:rPr>
              <w:noProof/>
            </w:rPr>
            <w:fldChar w:fldCharType="separate"/>
          </w:r>
          <w:r w:rsidR="007C05C1">
            <w:rPr>
              <w:noProof/>
            </w:rPr>
            <w:t>Renumbered provisions</w:t>
          </w:r>
          <w:r>
            <w:rPr>
              <w:noProof/>
            </w:rPr>
            <w:fldChar w:fldCharType="end"/>
          </w:r>
        </w:p>
      </w:tc>
      <w:tc>
        <w:tcPr>
          <w:tcW w:w="700" w:type="dxa"/>
          <w:tcBorders>
            <w:bottom w:val="single" w:sz="4" w:space="0" w:color="auto"/>
          </w:tcBorders>
        </w:tcPr>
        <w:p w14:paraId="4D9B6D5D" w14:textId="1D7545CD" w:rsidR="00456A9F" w:rsidRDefault="00456A9F">
          <w:pPr>
            <w:pStyle w:val="HeaderOdd6"/>
          </w:pPr>
          <w:r>
            <w:rPr>
              <w:noProof/>
            </w:rPr>
            <w:fldChar w:fldCharType="begin"/>
          </w:r>
          <w:r>
            <w:rPr>
              <w:noProof/>
            </w:rPr>
            <w:instrText xml:space="preserve"> STYLEREF charTableNo \*charformat </w:instrText>
          </w:r>
          <w:r>
            <w:rPr>
              <w:noProof/>
            </w:rPr>
            <w:fldChar w:fldCharType="separate"/>
          </w:r>
          <w:r w:rsidR="007C05C1">
            <w:rPr>
              <w:noProof/>
            </w:rPr>
            <w:t>6</w:t>
          </w:r>
          <w:r>
            <w:rPr>
              <w:noProof/>
            </w:rPr>
            <w:fldChar w:fldCharType="end"/>
          </w:r>
        </w:p>
      </w:tc>
    </w:tr>
  </w:tbl>
  <w:p w14:paraId="71B2A937" w14:textId="77777777" w:rsidR="00456A9F" w:rsidRDefault="00456A9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235C" w14:textId="77777777" w:rsidR="00B91C16" w:rsidRDefault="00B91C1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7D67" w14:textId="77777777" w:rsidR="00B91C16" w:rsidRDefault="00B91C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E00E" w14:textId="77777777" w:rsidR="00B91C16" w:rsidRDefault="00B91C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F1B47" w14:textId="77777777" w:rsidR="00B91C16" w:rsidRDefault="00B91C16">
    <w:pPr>
      <w:pStyle w:val="Header"/>
      <w:widowControl w:val="0"/>
      <w:jc w:val="center"/>
    </w:pPr>
    <w:r>
      <w:rPr>
        <w:i/>
        <w:sz w:val="20"/>
      </w:rPr>
      <w:t>Lakes Act 1976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F2C6" w14:textId="77777777" w:rsidR="00B91C16" w:rsidRDefault="00B91C16">
    <w:pPr>
      <w:pStyle w:val="Header"/>
      <w:widowControl w:val="0"/>
      <w:tabs>
        <w:tab w:val="left" w:pos="2920"/>
        <w:tab w:val="right" w:pos="720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0338" w14:textId="77777777" w:rsidR="000066DE" w:rsidRDefault="000066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749ED" w14:textId="77777777" w:rsidR="000066DE" w:rsidRDefault="000066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91C16" w14:paraId="14768FC1" w14:textId="77777777">
      <w:tc>
        <w:tcPr>
          <w:tcW w:w="900" w:type="pct"/>
        </w:tcPr>
        <w:p w14:paraId="256ABD5C" w14:textId="77777777" w:rsidR="00B91C16" w:rsidRDefault="00B91C16">
          <w:pPr>
            <w:pStyle w:val="HeaderEven"/>
          </w:pPr>
        </w:p>
      </w:tc>
      <w:tc>
        <w:tcPr>
          <w:tcW w:w="4100" w:type="pct"/>
        </w:tcPr>
        <w:p w14:paraId="0AEF2BF8" w14:textId="77777777" w:rsidR="00B91C16" w:rsidRDefault="00B91C16">
          <w:pPr>
            <w:pStyle w:val="HeaderEven"/>
          </w:pPr>
        </w:p>
      </w:tc>
    </w:tr>
    <w:tr w:rsidR="00B91C16" w14:paraId="722C0983" w14:textId="77777777">
      <w:tc>
        <w:tcPr>
          <w:tcW w:w="4100" w:type="pct"/>
          <w:gridSpan w:val="2"/>
          <w:tcBorders>
            <w:bottom w:val="single" w:sz="4" w:space="0" w:color="auto"/>
          </w:tcBorders>
        </w:tcPr>
        <w:p w14:paraId="23759D9B" w14:textId="73B3ADB9" w:rsidR="00B91C16" w:rsidRDefault="00B91C16">
          <w:pPr>
            <w:pStyle w:val="HeaderEven6"/>
          </w:pPr>
          <w:r>
            <w:rPr>
              <w:noProof/>
            </w:rPr>
            <w:fldChar w:fldCharType="begin"/>
          </w:r>
          <w:r>
            <w:rPr>
              <w:noProof/>
            </w:rPr>
            <w:instrText xml:space="preserve"> STYLEREF charContents \* MERGEFORMAT </w:instrText>
          </w:r>
          <w:r>
            <w:rPr>
              <w:noProof/>
            </w:rPr>
            <w:fldChar w:fldCharType="separate"/>
          </w:r>
          <w:r w:rsidR="007C05C1">
            <w:rPr>
              <w:noProof/>
            </w:rPr>
            <w:t>Contents</w:t>
          </w:r>
          <w:r>
            <w:rPr>
              <w:noProof/>
            </w:rPr>
            <w:fldChar w:fldCharType="end"/>
          </w:r>
        </w:p>
      </w:tc>
    </w:tr>
  </w:tbl>
  <w:p w14:paraId="1E75EE5D" w14:textId="134C98CC" w:rsidR="00B91C16" w:rsidRDefault="00B91C16">
    <w:pPr>
      <w:pStyle w:val="N-9pt"/>
    </w:pPr>
    <w:r>
      <w:tab/>
    </w:r>
    <w:r>
      <w:rPr>
        <w:noProof/>
      </w:rPr>
      <w:fldChar w:fldCharType="begin"/>
    </w:r>
    <w:r>
      <w:rPr>
        <w:noProof/>
      </w:rPr>
      <w:instrText xml:space="preserve"> STYLEREF charPage \* MERGEFORMAT </w:instrText>
    </w:r>
    <w:r>
      <w:rPr>
        <w:noProof/>
      </w:rPr>
      <w:fldChar w:fldCharType="separate"/>
    </w:r>
    <w:r w:rsidR="007C05C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91C16" w14:paraId="52C65FC5" w14:textId="77777777">
      <w:tc>
        <w:tcPr>
          <w:tcW w:w="4100" w:type="pct"/>
        </w:tcPr>
        <w:p w14:paraId="76076837" w14:textId="77777777" w:rsidR="00B91C16" w:rsidRDefault="00B91C16">
          <w:pPr>
            <w:pStyle w:val="HeaderOdd"/>
          </w:pPr>
        </w:p>
      </w:tc>
      <w:tc>
        <w:tcPr>
          <w:tcW w:w="900" w:type="pct"/>
        </w:tcPr>
        <w:p w14:paraId="1535FA0C" w14:textId="77777777" w:rsidR="00B91C16" w:rsidRDefault="00B91C16">
          <w:pPr>
            <w:pStyle w:val="HeaderOdd"/>
          </w:pPr>
        </w:p>
      </w:tc>
    </w:tr>
    <w:tr w:rsidR="00B91C16" w14:paraId="19C8BB90" w14:textId="77777777">
      <w:tc>
        <w:tcPr>
          <w:tcW w:w="900" w:type="pct"/>
          <w:gridSpan w:val="2"/>
          <w:tcBorders>
            <w:bottom w:val="single" w:sz="4" w:space="0" w:color="auto"/>
          </w:tcBorders>
        </w:tcPr>
        <w:p w14:paraId="1F54F85D" w14:textId="4E00A5E3" w:rsidR="00B91C16" w:rsidRDefault="00B91C16">
          <w:pPr>
            <w:pStyle w:val="HeaderOdd6"/>
          </w:pPr>
          <w:r>
            <w:rPr>
              <w:noProof/>
            </w:rPr>
            <w:fldChar w:fldCharType="begin"/>
          </w:r>
          <w:r>
            <w:rPr>
              <w:noProof/>
            </w:rPr>
            <w:instrText xml:space="preserve"> STYLEREF charContents \* MERGEFORMAT </w:instrText>
          </w:r>
          <w:r>
            <w:rPr>
              <w:noProof/>
            </w:rPr>
            <w:fldChar w:fldCharType="separate"/>
          </w:r>
          <w:r w:rsidR="007C05C1">
            <w:rPr>
              <w:noProof/>
            </w:rPr>
            <w:t>Contents</w:t>
          </w:r>
          <w:r>
            <w:rPr>
              <w:noProof/>
            </w:rPr>
            <w:fldChar w:fldCharType="end"/>
          </w:r>
        </w:p>
      </w:tc>
    </w:tr>
  </w:tbl>
  <w:p w14:paraId="44D04A7F" w14:textId="423DA254" w:rsidR="00B91C16" w:rsidRDefault="00B91C16">
    <w:pPr>
      <w:pStyle w:val="N-9pt"/>
    </w:pPr>
    <w:r>
      <w:tab/>
    </w:r>
    <w:r>
      <w:rPr>
        <w:noProof/>
      </w:rPr>
      <w:fldChar w:fldCharType="begin"/>
    </w:r>
    <w:r>
      <w:rPr>
        <w:noProof/>
      </w:rPr>
      <w:instrText xml:space="preserve"> STYLEREF charPage \* MERGEFORMAT </w:instrText>
    </w:r>
    <w:r>
      <w:rPr>
        <w:noProof/>
      </w:rPr>
      <w:fldChar w:fldCharType="separate"/>
    </w:r>
    <w:r w:rsidR="007C05C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E13BF2" w14:paraId="1D3484CC" w14:textId="77777777" w:rsidTr="00D86897">
      <w:tc>
        <w:tcPr>
          <w:tcW w:w="1701" w:type="dxa"/>
        </w:tcPr>
        <w:p w14:paraId="53E2DDF6" w14:textId="51323505" w:rsidR="00456A9F" w:rsidRDefault="00456A9F">
          <w:pPr>
            <w:pStyle w:val="HeaderEven"/>
            <w:rPr>
              <w:b/>
            </w:rPr>
          </w:pPr>
          <w:r>
            <w:rPr>
              <w:b/>
            </w:rPr>
            <w:fldChar w:fldCharType="begin"/>
          </w:r>
          <w:r>
            <w:rPr>
              <w:b/>
            </w:rPr>
            <w:instrText xml:space="preserve"> STYLEREF CharPartNo \*charformat </w:instrText>
          </w:r>
          <w:r>
            <w:rPr>
              <w:b/>
            </w:rPr>
            <w:fldChar w:fldCharType="separate"/>
          </w:r>
          <w:r w:rsidR="007C05C1">
            <w:rPr>
              <w:b/>
              <w:noProof/>
            </w:rPr>
            <w:t>Part 11</w:t>
          </w:r>
          <w:r>
            <w:rPr>
              <w:b/>
            </w:rPr>
            <w:fldChar w:fldCharType="end"/>
          </w:r>
        </w:p>
      </w:tc>
      <w:tc>
        <w:tcPr>
          <w:tcW w:w="6320" w:type="dxa"/>
        </w:tcPr>
        <w:p w14:paraId="416A11AA" w14:textId="4E98C4E1" w:rsidR="00456A9F" w:rsidRDefault="00456A9F">
          <w:pPr>
            <w:pStyle w:val="HeaderEven"/>
          </w:pPr>
          <w:r>
            <w:rPr>
              <w:noProof/>
            </w:rPr>
            <w:fldChar w:fldCharType="begin"/>
          </w:r>
          <w:r>
            <w:rPr>
              <w:noProof/>
            </w:rPr>
            <w:instrText xml:space="preserve"> STYLEREF CharPartText \*charformat </w:instrText>
          </w:r>
          <w:r>
            <w:rPr>
              <w:noProof/>
            </w:rPr>
            <w:fldChar w:fldCharType="separate"/>
          </w:r>
          <w:r w:rsidR="007C05C1">
            <w:rPr>
              <w:noProof/>
            </w:rPr>
            <w:t>Miscellaneous</w:t>
          </w:r>
          <w:r>
            <w:rPr>
              <w:noProof/>
            </w:rPr>
            <w:fldChar w:fldCharType="end"/>
          </w:r>
        </w:p>
      </w:tc>
    </w:tr>
    <w:tr w:rsidR="00E13BF2" w14:paraId="4F77D1F2" w14:textId="77777777" w:rsidTr="00D86897">
      <w:tc>
        <w:tcPr>
          <w:tcW w:w="1701" w:type="dxa"/>
        </w:tcPr>
        <w:p w14:paraId="02D73804" w14:textId="1DC3E141" w:rsidR="00456A9F" w:rsidRDefault="00456A9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158CA3E2" w14:textId="21A0FD22" w:rsidR="00456A9F" w:rsidRDefault="00456A9F">
          <w:pPr>
            <w:pStyle w:val="HeaderEven"/>
          </w:pPr>
          <w:r>
            <w:fldChar w:fldCharType="begin"/>
          </w:r>
          <w:r>
            <w:instrText xml:space="preserve"> STYLEREF CharDivText \*charformat </w:instrText>
          </w:r>
          <w:r>
            <w:fldChar w:fldCharType="end"/>
          </w:r>
        </w:p>
      </w:tc>
    </w:tr>
    <w:tr w:rsidR="00456A9F" w14:paraId="103679B6" w14:textId="77777777" w:rsidTr="00D86897">
      <w:trPr>
        <w:cantSplit/>
      </w:trPr>
      <w:tc>
        <w:tcPr>
          <w:tcW w:w="1701" w:type="dxa"/>
          <w:gridSpan w:val="2"/>
          <w:tcBorders>
            <w:bottom w:val="single" w:sz="4" w:space="0" w:color="auto"/>
          </w:tcBorders>
        </w:tcPr>
        <w:p w14:paraId="42BE0E46" w14:textId="1D3C54ED" w:rsidR="00456A9F" w:rsidRDefault="007C05C1">
          <w:pPr>
            <w:pStyle w:val="HeaderEven6"/>
          </w:pPr>
          <w:r>
            <w:fldChar w:fldCharType="begin"/>
          </w:r>
          <w:r>
            <w:instrText xml:space="preserve"> DOCPROPERTY "Company"  \* MERGEFORMAT </w:instrText>
          </w:r>
          <w:r>
            <w:fldChar w:fldCharType="separate"/>
          </w:r>
          <w:r w:rsidR="00E13BF2">
            <w:t>Section</w:t>
          </w:r>
          <w:r>
            <w:fldChar w:fldCharType="end"/>
          </w:r>
          <w:r w:rsidR="00456A9F">
            <w:t xml:space="preserve"> </w:t>
          </w:r>
          <w:r w:rsidR="00456A9F">
            <w:rPr>
              <w:noProof/>
            </w:rPr>
            <w:fldChar w:fldCharType="begin"/>
          </w:r>
          <w:r w:rsidR="00456A9F">
            <w:rPr>
              <w:noProof/>
            </w:rPr>
            <w:instrText xml:space="preserve"> STYLEREF CharSectNo \*charformat </w:instrText>
          </w:r>
          <w:r w:rsidR="00456A9F">
            <w:rPr>
              <w:noProof/>
            </w:rPr>
            <w:fldChar w:fldCharType="separate"/>
          </w:r>
          <w:r>
            <w:rPr>
              <w:noProof/>
            </w:rPr>
            <w:t>123</w:t>
          </w:r>
          <w:r w:rsidR="00456A9F">
            <w:rPr>
              <w:noProof/>
            </w:rPr>
            <w:fldChar w:fldCharType="end"/>
          </w:r>
        </w:p>
      </w:tc>
    </w:tr>
  </w:tbl>
  <w:p w14:paraId="14E7EC46" w14:textId="77777777" w:rsidR="00456A9F" w:rsidRDefault="00456A9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E13BF2" w14:paraId="14332C5B" w14:textId="77777777" w:rsidTr="00D86897">
      <w:tc>
        <w:tcPr>
          <w:tcW w:w="6320" w:type="dxa"/>
        </w:tcPr>
        <w:p w14:paraId="1BF6479C" w14:textId="51C4DEF3" w:rsidR="00456A9F" w:rsidRDefault="00456A9F">
          <w:pPr>
            <w:pStyle w:val="HeaderEven"/>
            <w:jc w:val="right"/>
          </w:pPr>
          <w:r>
            <w:rPr>
              <w:noProof/>
            </w:rPr>
            <w:fldChar w:fldCharType="begin"/>
          </w:r>
          <w:r>
            <w:rPr>
              <w:noProof/>
            </w:rPr>
            <w:instrText xml:space="preserve"> STYLEREF CharPartText \*charformat </w:instrText>
          </w:r>
          <w:r>
            <w:rPr>
              <w:noProof/>
            </w:rPr>
            <w:fldChar w:fldCharType="separate"/>
          </w:r>
          <w:r w:rsidR="007C05C1">
            <w:rPr>
              <w:noProof/>
            </w:rPr>
            <w:t>Miscellaneous</w:t>
          </w:r>
          <w:r>
            <w:rPr>
              <w:noProof/>
            </w:rPr>
            <w:fldChar w:fldCharType="end"/>
          </w:r>
        </w:p>
      </w:tc>
      <w:tc>
        <w:tcPr>
          <w:tcW w:w="1701" w:type="dxa"/>
        </w:tcPr>
        <w:p w14:paraId="5225EE48" w14:textId="788A5DF3" w:rsidR="00456A9F" w:rsidRDefault="00456A9F">
          <w:pPr>
            <w:pStyle w:val="HeaderEven"/>
            <w:jc w:val="right"/>
            <w:rPr>
              <w:b/>
            </w:rPr>
          </w:pPr>
          <w:r>
            <w:rPr>
              <w:b/>
            </w:rPr>
            <w:fldChar w:fldCharType="begin"/>
          </w:r>
          <w:r>
            <w:rPr>
              <w:b/>
            </w:rPr>
            <w:instrText xml:space="preserve"> STYLEREF CharPartNo \*charformat </w:instrText>
          </w:r>
          <w:r>
            <w:rPr>
              <w:b/>
            </w:rPr>
            <w:fldChar w:fldCharType="separate"/>
          </w:r>
          <w:r w:rsidR="007C05C1">
            <w:rPr>
              <w:b/>
              <w:noProof/>
            </w:rPr>
            <w:t>Part 11</w:t>
          </w:r>
          <w:r>
            <w:rPr>
              <w:b/>
            </w:rPr>
            <w:fldChar w:fldCharType="end"/>
          </w:r>
        </w:p>
      </w:tc>
    </w:tr>
    <w:tr w:rsidR="00E13BF2" w14:paraId="30B1B742" w14:textId="77777777" w:rsidTr="00D86897">
      <w:tc>
        <w:tcPr>
          <w:tcW w:w="6320" w:type="dxa"/>
        </w:tcPr>
        <w:p w14:paraId="0A395DA1" w14:textId="7CE4AC6A" w:rsidR="00456A9F" w:rsidRDefault="00456A9F">
          <w:pPr>
            <w:pStyle w:val="HeaderEven"/>
            <w:jc w:val="right"/>
          </w:pPr>
          <w:r>
            <w:fldChar w:fldCharType="begin"/>
          </w:r>
          <w:r>
            <w:instrText xml:space="preserve"> STYLEREF CharDivText \*charformat </w:instrText>
          </w:r>
          <w:r>
            <w:fldChar w:fldCharType="end"/>
          </w:r>
        </w:p>
      </w:tc>
      <w:tc>
        <w:tcPr>
          <w:tcW w:w="1701" w:type="dxa"/>
        </w:tcPr>
        <w:p w14:paraId="55C9904D" w14:textId="741E04D8" w:rsidR="00456A9F" w:rsidRDefault="00456A9F">
          <w:pPr>
            <w:pStyle w:val="HeaderEven"/>
            <w:jc w:val="right"/>
            <w:rPr>
              <w:b/>
            </w:rPr>
          </w:pPr>
          <w:r>
            <w:rPr>
              <w:b/>
            </w:rPr>
            <w:fldChar w:fldCharType="begin"/>
          </w:r>
          <w:r>
            <w:rPr>
              <w:b/>
            </w:rPr>
            <w:instrText xml:space="preserve"> STYLEREF CharDivNo \*charformat </w:instrText>
          </w:r>
          <w:r>
            <w:rPr>
              <w:b/>
            </w:rPr>
            <w:fldChar w:fldCharType="end"/>
          </w:r>
        </w:p>
      </w:tc>
    </w:tr>
    <w:tr w:rsidR="00456A9F" w14:paraId="4BF25228" w14:textId="77777777" w:rsidTr="00D86897">
      <w:trPr>
        <w:cantSplit/>
      </w:trPr>
      <w:tc>
        <w:tcPr>
          <w:tcW w:w="1701" w:type="dxa"/>
          <w:gridSpan w:val="2"/>
          <w:tcBorders>
            <w:bottom w:val="single" w:sz="4" w:space="0" w:color="auto"/>
          </w:tcBorders>
        </w:tcPr>
        <w:p w14:paraId="2CD03E49" w14:textId="06F2A40C" w:rsidR="00456A9F" w:rsidRDefault="007C05C1">
          <w:pPr>
            <w:pStyle w:val="HeaderOdd6"/>
          </w:pPr>
          <w:r>
            <w:fldChar w:fldCharType="begin"/>
          </w:r>
          <w:r>
            <w:instrText xml:space="preserve"> DOCPROPERTY "Company"  \* MERGEFORMAT </w:instrText>
          </w:r>
          <w:r>
            <w:fldChar w:fldCharType="separate"/>
          </w:r>
          <w:r w:rsidR="00E13BF2">
            <w:t>Section</w:t>
          </w:r>
          <w:r>
            <w:fldChar w:fldCharType="end"/>
          </w:r>
          <w:r w:rsidR="00456A9F">
            <w:t xml:space="preserve"> </w:t>
          </w:r>
          <w:r w:rsidR="00456A9F">
            <w:rPr>
              <w:noProof/>
            </w:rPr>
            <w:fldChar w:fldCharType="begin"/>
          </w:r>
          <w:r w:rsidR="00456A9F">
            <w:rPr>
              <w:noProof/>
            </w:rPr>
            <w:instrText xml:space="preserve"> STYLEREF CharSectNo \*charformat </w:instrText>
          </w:r>
          <w:r w:rsidR="00456A9F">
            <w:rPr>
              <w:noProof/>
            </w:rPr>
            <w:fldChar w:fldCharType="separate"/>
          </w:r>
          <w:r>
            <w:rPr>
              <w:noProof/>
            </w:rPr>
            <w:t>124</w:t>
          </w:r>
          <w:r w:rsidR="00456A9F">
            <w:rPr>
              <w:noProof/>
            </w:rPr>
            <w:fldChar w:fldCharType="end"/>
          </w:r>
        </w:p>
      </w:tc>
    </w:tr>
  </w:tbl>
  <w:p w14:paraId="2A46A7FE" w14:textId="77777777" w:rsidR="00456A9F" w:rsidRDefault="00456A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1719DE" w:rsidRPr="00CB3D59" w14:paraId="6069BC33" w14:textId="77777777">
      <w:trPr>
        <w:jc w:val="center"/>
      </w:trPr>
      <w:tc>
        <w:tcPr>
          <w:tcW w:w="1560" w:type="dxa"/>
        </w:tcPr>
        <w:p w14:paraId="59025638" w14:textId="2D05FE5D" w:rsidR="001719DE" w:rsidRPr="00F02A14" w:rsidRDefault="001719D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C05C1">
            <w:rPr>
              <w:rFonts w:cs="Arial"/>
              <w:b/>
              <w:noProof/>
              <w:szCs w:val="18"/>
            </w:rPr>
            <w:t>Schedule 2</w:t>
          </w:r>
          <w:r w:rsidRPr="00F02A14">
            <w:rPr>
              <w:rFonts w:cs="Arial"/>
              <w:b/>
              <w:szCs w:val="18"/>
            </w:rPr>
            <w:fldChar w:fldCharType="end"/>
          </w:r>
        </w:p>
      </w:tc>
      <w:tc>
        <w:tcPr>
          <w:tcW w:w="5741" w:type="dxa"/>
        </w:tcPr>
        <w:p w14:paraId="49B28373" w14:textId="35CDC05A" w:rsidR="001719DE" w:rsidRPr="00F02A14" w:rsidRDefault="001719D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C05C1">
            <w:rPr>
              <w:rFonts w:cs="Arial"/>
              <w:noProof/>
              <w:szCs w:val="18"/>
            </w:rPr>
            <w:t>Kingston Harbour</w:t>
          </w:r>
          <w:r w:rsidRPr="00F02A14">
            <w:rPr>
              <w:rFonts w:cs="Arial"/>
              <w:szCs w:val="18"/>
            </w:rPr>
            <w:fldChar w:fldCharType="end"/>
          </w:r>
        </w:p>
      </w:tc>
    </w:tr>
    <w:tr w:rsidR="001719DE" w:rsidRPr="00CB3D59" w14:paraId="235434DD" w14:textId="77777777">
      <w:trPr>
        <w:jc w:val="center"/>
      </w:trPr>
      <w:tc>
        <w:tcPr>
          <w:tcW w:w="1560" w:type="dxa"/>
        </w:tcPr>
        <w:p w14:paraId="5365E02B" w14:textId="3D9AC74B" w:rsidR="001719DE" w:rsidRPr="00F02A14" w:rsidRDefault="001719D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0655C431" w14:textId="2124C941" w:rsidR="001719DE" w:rsidRPr="00F02A14" w:rsidRDefault="001719D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1719DE" w:rsidRPr="00CB3D59" w14:paraId="7E6F27D0" w14:textId="77777777">
      <w:trPr>
        <w:jc w:val="center"/>
      </w:trPr>
      <w:tc>
        <w:tcPr>
          <w:tcW w:w="7296" w:type="dxa"/>
          <w:gridSpan w:val="2"/>
          <w:tcBorders>
            <w:bottom w:val="single" w:sz="4" w:space="0" w:color="auto"/>
          </w:tcBorders>
        </w:tcPr>
        <w:p w14:paraId="707CCA70" w14:textId="77777777" w:rsidR="001719DE" w:rsidRPr="00783A18" w:rsidRDefault="001719DE" w:rsidP="00783A18">
          <w:pPr>
            <w:pStyle w:val="HeaderEven6"/>
            <w:spacing w:before="0" w:after="0"/>
            <w:rPr>
              <w:rFonts w:ascii="Times New Roman" w:hAnsi="Times New Roman"/>
              <w:sz w:val="24"/>
              <w:szCs w:val="24"/>
            </w:rPr>
          </w:pPr>
        </w:p>
      </w:tc>
    </w:tr>
  </w:tbl>
  <w:p w14:paraId="095763F5" w14:textId="77777777" w:rsidR="001719DE" w:rsidRDefault="001719D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1719DE" w:rsidRPr="00CB3D59" w14:paraId="10F1219B" w14:textId="77777777">
      <w:trPr>
        <w:jc w:val="center"/>
      </w:trPr>
      <w:tc>
        <w:tcPr>
          <w:tcW w:w="5741" w:type="dxa"/>
        </w:tcPr>
        <w:p w14:paraId="071E0D65" w14:textId="6FB97A31" w:rsidR="001719DE" w:rsidRPr="00F02A14" w:rsidRDefault="001719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C05C1">
            <w:rPr>
              <w:rFonts w:cs="Arial"/>
              <w:noProof/>
              <w:szCs w:val="18"/>
            </w:rPr>
            <w:t>Molonglo Reach</w:t>
          </w:r>
          <w:r w:rsidRPr="00F02A14">
            <w:rPr>
              <w:rFonts w:cs="Arial"/>
              <w:szCs w:val="18"/>
            </w:rPr>
            <w:fldChar w:fldCharType="end"/>
          </w:r>
        </w:p>
      </w:tc>
      <w:tc>
        <w:tcPr>
          <w:tcW w:w="1560" w:type="dxa"/>
        </w:tcPr>
        <w:p w14:paraId="26F49B28" w14:textId="23A40094" w:rsidR="001719DE" w:rsidRPr="00F02A14" w:rsidRDefault="001719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C05C1">
            <w:rPr>
              <w:rFonts w:cs="Arial"/>
              <w:b/>
              <w:noProof/>
              <w:szCs w:val="18"/>
            </w:rPr>
            <w:t>Schedule 3</w:t>
          </w:r>
          <w:r w:rsidRPr="00F02A14">
            <w:rPr>
              <w:rFonts w:cs="Arial"/>
              <w:b/>
              <w:szCs w:val="18"/>
            </w:rPr>
            <w:fldChar w:fldCharType="end"/>
          </w:r>
        </w:p>
      </w:tc>
    </w:tr>
    <w:tr w:rsidR="001719DE" w:rsidRPr="00CB3D59" w14:paraId="7AFE18D7" w14:textId="77777777">
      <w:trPr>
        <w:jc w:val="center"/>
      </w:trPr>
      <w:tc>
        <w:tcPr>
          <w:tcW w:w="5741" w:type="dxa"/>
        </w:tcPr>
        <w:p w14:paraId="0DA2E325" w14:textId="3708155F" w:rsidR="001719DE" w:rsidRPr="00F02A14" w:rsidRDefault="001719D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3CF0BFE2" w14:textId="5264D9FA" w:rsidR="001719DE" w:rsidRPr="00F02A14" w:rsidRDefault="001719D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1719DE" w:rsidRPr="00CB3D59" w14:paraId="40570C4F" w14:textId="77777777">
      <w:trPr>
        <w:jc w:val="center"/>
      </w:trPr>
      <w:tc>
        <w:tcPr>
          <w:tcW w:w="7296" w:type="dxa"/>
          <w:gridSpan w:val="2"/>
          <w:tcBorders>
            <w:bottom w:val="single" w:sz="4" w:space="0" w:color="auto"/>
          </w:tcBorders>
        </w:tcPr>
        <w:p w14:paraId="010BE4D9" w14:textId="77777777" w:rsidR="001719DE" w:rsidRPr="00783A18" w:rsidRDefault="001719DE" w:rsidP="00783A18">
          <w:pPr>
            <w:pStyle w:val="HeaderOdd6"/>
            <w:spacing w:before="0" w:after="0"/>
            <w:jc w:val="left"/>
            <w:rPr>
              <w:rFonts w:ascii="Times New Roman" w:hAnsi="Times New Roman"/>
              <w:sz w:val="24"/>
              <w:szCs w:val="24"/>
            </w:rPr>
          </w:pPr>
        </w:p>
      </w:tc>
    </w:tr>
  </w:tbl>
  <w:p w14:paraId="6680045F" w14:textId="77777777" w:rsidR="001719DE" w:rsidRDefault="00171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E9684D"/>
    <w:multiLevelType w:val="multilevel"/>
    <w:tmpl w:val="BC84ABB6"/>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none"/>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i w:val="0"/>
        <w:strike w:val="0"/>
        <w:dstrike w:val="0"/>
        <w:vertAlign w:val="baseline"/>
      </w:rPr>
    </w:lvl>
    <w:lvl w:ilvl="7">
      <w:start w:val="1"/>
      <w:numFmt w:val="lowerRoman"/>
      <w:lvlText w:val="(%8)"/>
      <w:lvlJc w:val="right"/>
      <w:pPr>
        <w:tabs>
          <w:tab w:val="num" w:pos="2140"/>
        </w:tabs>
        <w:ind w:left="2140" w:hanging="200"/>
      </w:pPr>
      <w:rPr>
        <w:rFonts w:cs="Times New Roman"/>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rPr>
    </w:lvl>
  </w:abstractNum>
  <w:num w:numId="1" w16cid:durableId="626083994">
    <w:abstractNumId w:val="1"/>
  </w:num>
  <w:num w:numId="2" w16cid:durableId="314455636">
    <w:abstractNumId w:val="2"/>
  </w:num>
  <w:num w:numId="3" w16cid:durableId="622537468">
    <w:abstractNumId w:val="4"/>
  </w:num>
  <w:num w:numId="4" w16cid:durableId="768042984">
    <w:abstractNumId w:val="3"/>
  </w:num>
  <w:num w:numId="5" w16cid:durableId="1946226885">
    <w:abstractNumId w:val="0"/>
  </w:num>
  <w:num w:numId="6" w16cid:durableId="2115783600">
    <w:abstractNumId w:val="5"/>
  </w:num>
  <w:num w:numId="7" w16cid:durableId="131794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023220">
    <w:abstractNumId w:val="4"/>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64C"/>
    <w:rsid w:val="000066DE"/>
    <w:rsid w:val="0000778E"/>
    <w:rsid w:val="00012D0E"/>
    <w:rsid w:val="00017624"/>
    <w:rsid w:val="00017EA2"/>
    <w:rsid w:val="00021C3D"/>
    <w:rsid w:val="000239AA"/>
    <w:rsid w:val="00027F81"/>
    <w:rsid w:val="000341CB"/>
    <w:rsid w:val="000349FE"/>
    <w:rsid w:val="000532FF"/>
    <w:rsid w:val="00054B3C"/>
    <w:rsid w:val="00056AFE"/>
    <w:rsid w:val="00065674"/>
    <w:rsid w:val="0006588B"/>
    <w:rsid w:val="0006680A"/>
    <w:rsid w:val="000710B6"/>
    <w:rsid w:val="00072169"/>
    <w:rsid w:val="000721BC"/>
    <w:rsid w:val="00073616"/>
    <w:rsid w:val="000748E5"/>
    <w:rsid w:val="00077558"/>
    <w:rsid w:val="00080828"/>
    <w:rsid w:val="000829F2"/>
    <w:rsid w:val="000916A9"/>
    <w:rsid w:val="000957E1"/>
    <w:rsid w:val="000A19C4"/>
    <w:rsid w:val="000A2BB8"/>
    <w:rsid w:val="000A4C46"/>
    <w:rsid w:val="000B0CBF"/>
    <w:rsid w:val="000B47D4"/>
    <w:rsid w:val="000B798E"/>
    <w:rsid w:val="000D28B4"/>
    <w:rsid w:val="000D4A0C"/>
    <w:rsid w:val="000E35BA"/>
    <w:rsid w:val="000E6DE6"/>
    <w:rsid w:val="000E72D1"/>
    <w:rsid w:val="00105160"/>
    <w:rsid w:val="001111C5"/>
    <w:rsid w:val="00112073"/>
    <w:rsid w:val="0011407C"/>
    <w:rsid w:val="00132012"/>
    <w:rsid w:val="00134FB2"/>
    <w:rsid w:val="001406E1"/>
    <w:rsid w:val="00144176"/>
    <w:rsid w:val="00146763"/>
    <w:rsid w:val="0015154C"/>
    <w:rsid w:val="00152328"/>
    <w:rsid w:val="001523FC"/>
    <w:rsid w:val="00154D1E"/>
    <w:rsid w:val="00156CCC"/>
    <w:rsid w:val="001623E4"/>
    <w:rsid w:val="00164748"/>
    <w:rsid w:val="001719DE"/>
    <w:rsid w:val="001746FC"/>
    <w:rsid w:val="0017507C"/>
    <w:rsid w:val="00175925"/>
    <w:rsid w:val="00182AFA"/>
    <w:rsid w:val="0018369E"/>
    <w:rsid w:val="001955E9"/>
    <w:rsid w:val="00196EFA"/>
    <w:rsid w:val="001A4F31"/>
    <w:rsid w:val="001A72D9"/>
    <w:rsid w:val="001B0AED"/>
    <w:rsid w:val="001B28E6"/>
    <w:rsid w:val="001B30F9"/>
    <w:rsid w:val="001B4AFE"/>
    <w:rsid w:val="001C0D15"/>
    <w:rsid w:val="001C4CB4"/>
    <w:rsid w:val="001D319E"/>
    <w:rsid w:val="001D3C75"/>
    <w:rsid w:val="001D6084"/>
    <w:rsid w:val="001E1B03"/>
    <w:rsid w:val="001E22F9"/>
    <w:rsid w:val="001F61FA"/>
    <w:rsid w:val="00203FCD"/>
    <w:rsid w:val="00204722"/>
    <w:rsid w:val="002118C6"/>
    <w:rsid w:val="00215A55"/>
    <w:rsid w:val="0022168C"/>
    <w:rsid w:val="00223D79"/>
    <w:rsid w:val="00225ED4"/>
    <w:rsid w:val="002306A6"/>
    <w:rsid w:val="0023293E"/>
    <w:rsid w:val="002372D9"/>
    <w:rsid w:val="002453A2"/>
    <w:rsid w:val="0024698D"/>
    <w:rsid w:val="0025193F"/>
    <w:rsid w:val="00251B41"/>
    <w:rsid w:val="00255CCF"/>
    <w:rsid w:val="0026502F"/>
    <w:rsid w:val="00265E6D"/>
    <w:rsid w:val="0026689D"/>
    <w:rsid w:val="0027136A"/>
    <w:rsid w:val="002721A7"/>
    <w:rsid w:val="0027589F"/>
    <w:rsid w:val="002807B6"/>
    <w:rsid w:val="00293857"/>
    <w:rsid w:val="00297793"/>
    <w:rsid w:val="00297C8F"/>
    <w:rsid w:val="002A2664"/>
    <w:rsid w:val="002A66FD"/>
    <w:rsid w:val="002A6BBE"/>
    <w:rsid w:val="002B20AF"/>
    <w:rsid w:val="002B4863"/>
    <w:rsid w:val="002B7515"/>
    <w:rsid w:val="002C1C71"/>
    <w:rsid w:val="002C4174"/>
    <w:rsid w:val="002C7A9B"/>
    <w:rsid w:val="002D2C69"/>
    <w:rsid w:val="002D51E5"/>
    <w:rsid w:val="002D5C1E"/>
    <w:rsid w:val="002D7F89"/>
    <w:rsid w:val="002E4AD8"/>
    <w:rsid w:val="002E5DE6"/>
    <w:rsid w:val="002E6EC8"/>
    <w:rsid w:val="002E736F"/>
    <w:rsid w:val="002F4541"/>
    <w:rsid w:val="00306884"/>
    <w:rsid w:val="003142D8"/>
    <w:rsid w:val="003241EA"/>
    <w:rsid w:val="00332BB4"/>
    <w:rsid w:val="003370EE"/>
    <w:rsid w:val="00344E04"/>
    <w:rsid w:val="00345630"/>
    <w:rsid w:val="00345949"/>
    <w:rsid w:val="0035136D"/>
    <w:rsid w:val="00364210"/>
    <w:rsid w:val="00374BA9"/>
    <w:rsid w:val="003779E7"/>
    <w:rsid w:val="0038023A"/>
    <w:rsid w:val="00381807"/>
    <w:rsid w:val="00392B6C"/>
    <w:rsid w:val="003945A7"/>
    <w:rsid w:val="00395A37"/>
    <w:rsid w:val="003A73BD"/>
    <w:rsid w:val="003B3BE9"/>
    <w:rsid w:val="003C3D71"/>
    <w:rsid w:val="003C7E10"/>
    <w:rsid w:val="003E1F14"/>
    <w:rsid w:val="003E2BD4"/>
    <w:rsid w:val="003F0439"/>
    <w:rsid w:val="003F1FC2"/>
    <w:rsid w:val="003F5258"/>
    <w:rsid w:val="004028E9"/>
    <w:rsid w:val="00413E31"/>
    <w:rsid w:val="004141E2"/>
    <w:rsid w:val="00420A28"/>
    <w:rsid w:val="0042669C"/>
    <w:rsid w:val="00426CEF"/>
    <w:rsid w:val="00433C33"/>
    <w:rsid w:val="00437B6A"/>
    <w:rsid w:val="00456A9F"/>
    <w:rsid w:val="00460A20"/>
    <w:rsid w:val="00463875"/>
    <w:rsid w:val="00472B1C"/>
    <w:rsid w:val="00472BE8"/>
    <w:rsid w:val="00480E08"/>
    <w:rsid w:val="00481B59"/>
    <w:rsid w:val="004855CE"/>
    <w:rsid w:val="00485727"/>
    <w:rsid w:val="00485BF0"/>
    <w:rsid w:val="00485DBE"/>
    <w:rsid w:val="00487944"/>
    <w:rsid w:val="0049031F"/>
    <w:rsid w:val="00493383"/>
    <w:rsid w:val="004C0EC4"/>
    <w:rsid w:val="004C2BFB"/>
    <w:rsid w:val="004C3768"/>
    <w:rsid w:val="004C498A"/>
    <w:rsid w:val="004C4E19"/>
    <w:rsid w:val="004D0A1F"/>
    <w:rsid w:val="004D447C"/>
    <w:rsid w:val="004D4FCB"/>
    <w:rsid w:val="004D6357"/>
    <w:rsid w:val="004E3803"/>
    <w:rsid w:val="004E44E8"/>
    <w:rsid w:val="004E5F0D"/>
    <w:rsid w:val="004E63A9"/>
    <w:rsid w:val="004F1CF4"/>
    <w:rsid w:val="004F2F24"/>
    <w:rsid w:val="00500AA7"/>
    <w:rsid w:val="00502A79"/>
    <w:rsid w:val="005053A9"/>
    <w:rsid w:val="00517BDC"/>
    <w:rsid w:val="00520A96"/>
    <w:rsid w:val="00527B0E"/>
    <w:rsid w:val="00527D05"/>
    <w:rsid w:val="0054012F"/>
    <w:rsid w:val="005406BE"/>
    <w:rsid w:val="00540F22"/>
    <w:rsid w:val="005415A7"/>
    <w:rsid w:val="0054204F"/>
    <w:rsid w:val="00545EF7"/>
    <w:rsid w:val="005541EC"/>
    <w:rsid w:val="00554B94"/>
    <w:rsid w:val="005573E3"/>
    <w:rsid w:val="00560D5E"/>
    <w:rsid w:val="00567D12"/>
    <w:rsid w:val="00570B34"/>
    <w:rsid w:val="005725EB"/>
    <w:rsid w:val="00573B52"/>
    <w:rsid w:val="00582541"/>
    <w:rsid w:val="00584B58"/>
    <w:rsid w:val="00591457"/>
    <w:rsid w:val="005921FE"/>
    <w:rsid w:val="005961EA"/>
    <w:rsid w:val="005963C4"/>
    <w:rsid w:val="005A6D27"/>
    <w:rsid w:val="005B4BAE"/>
    <w:rsid w:val="005B51F8"/>
    <w:rsid w:val="005B78ED"/>
    <w:rsid w:val="005C6D65"/>
    <w:rsid w:val="005D05FA"/>
    <w:rsid w:val="005D3D0A"/>
    <w:rsid w:val="005D54D9"/>
    <w:rsid w:val="005D6C8B"/>
    <w:rsid w:val="005E1A05"/>
    <w:rsid w:val="005E2BEC"/>
    <w:rsid w:val="005E5914"/>
    <w:rsid w:val="005F10B3"/>
    <w:rsid w:val="005F49F1"/>
    <w:rsid w:val="00603B8A"/>
    <w:rsid w:val="006064A5"/>
    <w:rsid w:val="00617BF0"/>
    <w:rsid w:val="00630C0B"/>
    <w:rsid w:val="00634443"/>
    <w:rsid w:val="0063707E"/>
    <w:rsid w:val="006375C5"/>
    <w:rsid w:val="006377B1"/>
    <w:rsid w:val="006671D3"/>
    <w:rsid w:val="00670A9D"/>
    <w:rsid w:val="00671410"/>
    <w:rsid w:val="00677A92"/>
    <w:rsid w:val="00681D89"/>
    <w:rsid w:val="006837D3"/>
    <w:rsid w:val="006A2B8C"/>
    <w:rsid w:val="006B055A"/>
    <w:rsid w:val="006B09C2"/>
    <w:rsid w:val="006B0F6C"/>
    <w:rsid w:val="006B4BBA"/>
    <w:rsid w:val="006C4578"/>
    <w:rsid w:val="006C5289"/>
    <w:rsid w:val="006D25BE"/>
    <w:rsid w:val="006D6E98"/>
    <w:rsid w:val="006E64EE"/>
    <w:rsid w:val="006E6DAE"/>
    <w:rsid w:val="006F243A"/>
    <w:rsid w:val="006F264F"/>
    <w:rsid w:val="006F3090"/>
    <w:rsid w:val="0070039E"/>
    <w:rsid w:val="007006FF"/>
    <w:rsid w:val="00700B2A"/>
    <w:rsid w:val="00704A80"/>
    <w:rsid w:val="00710AC9"/>
    <w:rsid w:val="007209BE"/>
    <w:rsid w:val="007320CA"/>
    <w:rsid w:val="007364B1"/>
    <w:rsid w:val="00752174"/>
    <w:rsid w:val="0075781A"/>
    <w:rsid w:val="00762571"/>
    <w:rsid w:val="00767D0D"/>
    <w:rsid w:val="00771C71"/>
    <w:rsid w:val="0078000D"/>
    <w:rsid w:val="0078203C"/>
    <w:rsid w:val="007851DE"/>
    <w:rsid w:val="007856AF"/>
    <w:rsid w:val="0078652B"/>
    <w:rsid w:val="00796998"/>
    <w:rsid w:val="007A0391"/>
    <w:rsid w:val="007A47FD"/>
    <w:rsid w:val="007A53CF"/>
    <w:rsid w:val="007A6BFC"/>
    <w:rsid w:val="007B0632"/>
    <w:rsid w:val="007B1864"/>
    <w:rsid w:val="007B5957"/>
    <w:rsid w:val="007B5BE1"/>
    <w:rsid w:val="007B6CC6"/>
    <w:rsid w:val="007B7C9F"/>
    <w:rsid w:val="007C0381"/>
    <w:rsid w:val="007C05C1"/>
    <w:rsid w:val="007C6AAE"/>
    <w:rsid w:val="007E0C37"/>
    <w:rsid w:val="007E111C"/>
    <w:rsid w:val="007E29A6"/>
    <w:rsid w:val="007E5476"/>
    <w:rsid w:val="007E5BC2"/>
    <w:rsid w:val="007E6261"/>
    <w:rsid w:val="007E6D74"/>
    <w:rsid w:val="007E7384"/>
    <w:rsid w:val="007F4A7D"/>
    <w:rsid w:val="007F751F"/>
    <w:rsid w:val="007F7DBE"/>
    <w:rsid w:val="00806B27"/>
    <w:rsid w:val="00810639"/>
    <w:rsid w:val="00824048"/>
    <w:rsid w:val="00824A33"/>
    <w:rsid w:val="00833BD7"/>
    <w:rsid w:val="00836935"/>
    <w:rsid w:val="00843E0F"/>
    <w:rsid w:val="0084733D"/>
    <w:rsid w:val="008504E0"/>
    <w:rsid w:val="00852483"/>
    <w:rsid w:val="0086093F"/>
    <w:rsid w:val="0086439A"/>
    <w:rsid w:val="008667AC"/>
    <w:rsid w:val="00872ACE"/>
    <w:rsid w:val="00875E1F"/>
    <w:rsid w:val="00876756"/>
    <w:rsid w:val="008803F5"/>
    <w:rsid w:val="00887D71"/>
    <w:rsid w:val="00897089"/>
    <w:rsid w:val="00897159"/>
    <w:rsid w:val="00897F3D"/>
    <w:rsid w:val="008A1927"/>
    <w:rsid w:val="008B478B"/>
    <w:rsid w:val="008B5EA2"/>
    <w:rsid w:val="008C279C"/>
    <w:rsid w:val="008C32B5"/>
    <w:rsid w:val="008C389A"/>
    <w:rsid w:val="008D2CB3"/>
    <w:rsid w:val="008D3815"/>
    <w:rsid w:val="008D7890"/>
    <w:rsid w:val="008F0C21"/>
    <w:rsid w:val="008F2801"/>
    <w:rsid w:val="008F4A0C"/>
    <w:rsid w:val="009018F4"/>
    <w:rsid w:val="00904714"/>
    <w:rsid w:val="00910438"/>
    <w:rsid w:val="0091236B"/>
    <w:rsid w:val="00921803"/>
    <w:rsid w:val="0092263C"/>
    <w:rsid w:val="00931E1E"/>
    <w:rsid w:val="009339A6"/>
    <w:rsid w:val="0093556F"/>
    <w:rsid w:val="009411C9"/>
    <w:rsid w:val="0094576D"/>
    <w:rsid w:val="00946A18"/>
    <w:rsid w:val="009528A9"/>
    <w:rsid w:val="00963BA6"/>
    <w:rsid w:val="00970A98"/>
    <w:rsid w:val="009740CF"/>
    <w:rsid w:val="009764A8"/>
    <w:rsid w:val="00976BF4"/>
    <w:rsid w:val="00981B25"/>
    <w:rsid w:val="00984F82"/>
    <w:rsid w:val="00985711"/>
    <w:rsid w:val="00986627"/>
    <w:rsid w:val="00986681"/>
    <w:rsid w:val="00990361"/>
    <w:rsid w:val="00991DB4"/>
    <w:rsid w:val="009921BD"/>
    <w:rsid w:val="00995ABF"/>
    <w:rsid w:val="009A19C5"/>
    <w:rsid w:val="009A3B6D"/>
    <w:rsid w:val="009B19D8"/>
    <w:rsid w:val="009B2F7E"/>
    <w:rsid w:val="009B5F16"/>
    <w:rsid w:val="009C01C2"/>
    <w:rsid w:val="009C08C0"/>
    <w:rsid w:val="009C0BCB"/>
    <w:rsid w:val="009C1A67"/>
    <w:rsid w:val="009C25B5"/>
    <w:rsid w:val="009C3314"/>
    <w:rsid w:val="009C3A19"/>
    <w:rsid w:val="009C4593"/>
    <w:rsid w:val="009C4B4B"/>
    <w:rsid w:val="009D1F6D"/>
    <w:rsid w:val="009D6818"/>
    <w:rsid w:val="009D6E66"/>
    <w:rsid w:val="009D7469"/>
    <w:rsid w:val="009E28CA"/>
    <w:rsid w:val="009E34BD"/>
    <w:rsid w:val="009E48F4"/>
    <w:rsid w:val="009F173C"/>
    <w:rsid w:val="009F23CA"/>
    <w:rsid w:val="009F2CAE"/>
    <w:rsid w:val="009F63A6"/>
    <w:rsid w:val="00A01A69"/>
    <w:rsid w:val="00A04759"/>
    <w:rsid w:val="00A064B8"/>
    <w:rsid w:val="00A0725E"/>
    <w:rsid w:val="00A1289A"/>
    <w:rsid w:val="00A12B7E"/>
    <w:rsid w:val="00A13864"/>
    <w:rsid w:val="00A1712F"/>
    <w:rsid w:val="00A17C94"/>
    <w:rsid w:val="00A212AE"/>
    <w:rsid w:val="00A30071"/>
    <w:rsid w:val="00A50A91"/>
    <w:rsid w:val="00A51075"/>
    <w:rsid w:val="00A53C10"/>
    <w:rsid w:val="00A57267"/>
    <w:rsid w:val="00A62C58"/>
    <w:rsid w:val="00A6723B"/>
    <w:rsid w:val="00A724CC"/>
    <w:rsid w:val="00A73F39"/>
    <w:rsid w:val="00A76DA1"/>
    <w:rsid w:val="00A80092"/>
    <w:rsid w:val="00A83FAB"/>
    <w:rsid w:val="00A879AB"/>
    <w:rsid w:val="00A92537"/>
    <w:rsid w:val="00A92639"/>
    <w:rsid w:val="00A93D7A"/>
    <w:rsid w:val="00A94DCB"/>
    <w:rsid w:val="00A972F4"/>
    <w:rsid w:val="00AA08A4"/>
    <w:rsid w:val="00AA5A4F"/>
    <w:rsid w:val="00AB7FBE"/>
    <w:rsid w:val="00AC122E"/>
    <w:rsid w:val="00AC3C6E"/>
    <w:rsid w:val="00AD7DA0"/>
    <w:rsid w:val="00AE2A0D"/>
    <w:rsid w:val="00AE4E61"/>
    <w:rsid w:val="00AE5F4D"/>
    <w:rsid w:val="00AF264C"/>
    <w:rsid w:val="00B01CAF"/>
    <w:rsid w:val="00B042CE"/>
    <w:rsid w:val="00B10090"/>
    <w:rsid w:val="00B23339"/>
    <w:rsid w:val="00B2703E"/>
    <w:rsid w:val="00B32138"/>
    <w:rsid w:val="00B45D54"/>
    <w:rsid w:val="00B469EC"/>
    <w:rsid w:val="00B51D84"/>
    <w:rsid w:val="00B63A98"/>
    <w:rsid w:val="00B63CB4"/>
    <w:rsid w:val="00B66920"/>
    <w:rsid w:val="00B67E4D"/>
    <w:rsid w:val="00B72797"/>
    <w:rsid w:val="00B81A7A"/>
    <w:rsid w:val="00B81A84"/>
    <w:rsid w:val="00B84ED0"/>
    <w:rsid w:val="00B8546E"/>
    <w:rsid w:val="00B8731E"/>
    <w:rsid w:val="00B91C16"/>
    <w:rsid w:val="00B92D5C"/>
    <w:rsid w:val="00B92E76"/>
    <w:rsid w:val="00B947DE"/>
    <w:rsid w:val="00BA3726"/>
    <w:rsid w:val="00BA6955"/>
    <w:rsid w:val="00BB0D26"/>
    <w:rsid w:val="00BB0DCB"/>
    <w:rsid w:val="00BB20D0"/>
    <w:rsid w:val="00BB38E3"/>
    <w:rsid w:val="00BC1C0A"/>
    <w:rsid w:val="00BC3605"/>
    <w:rsid w:val="00BD0ACA"/>
    <w:rsid w:val="00BD3DD1"/>
    <w:rsid w:val="00BE76D3"/>
    <w:rsid w:val="00BF568A"/>
    <w:rsid w:val="00C04444"/>
    <w:rsid w:val="00C04C16"/>
    <w:rsid w:val="00C07BC6"/>
    <w:rsid w:val="00C10349"/>
    <w:rsid w:val="00C11FDC"/>
    <w:rsid w:val="00C16870"/>
    <w:rsid w:val="00C17850"/>
    <w:rsid w:val="00C200BA"/>
    <w:rsid w:val="00C26A90"/>
    <w:rsid w:val="00C26E61"/>
    <w:rsid w:val="00C3163E"/>
    <w:rsid w:val="00C3234E"/>
    <w:rsid w:val="00C33F5D"/>
    <w:rsid w:val="00C40BE2"/>
    <w:rsid w:val="00C44273"/>
    <w:rsid w:val="00C44507"/>
    <w:rsid w:val="00C50FAE"/>
    <w:rsid w:val="00C544AF"/>
    <w:rsid w:val="00C5530D"/>
    <w:rsid w:val="00C55AA0"/>
    <w:rsid w:val="00C756B0"/>
    <w:rsid w:val="00C769D1"/>
    <w:rsid w:val="00C84FDE"/>
    <w:rsid w:val="00C93092"/>
    <w:rsid w:val="00C932B6"/>
    <w:rsid w:val="00C94D73"/>
    <w:rsid w:val="00CA2492"/>
    <w:rsid w:val="00CA34B6"/>
    <w:rsid w:val="00CA5ACE"/>
    <w:rsid w:val="00CB2129"/>
    <w:rsid w:val="00CC1F43"/>
    <w:rsid w:val="00CC573B"/>
    <w:rsid w:val="00CC64DC"/>
    <w:rsid w:val="00CC6F5E"/>
    <w:rsid w:val="00CD0A62"/>
    <w:rsid w:val="00CD0DAE"/>
    <w:rsid w:val="00CD1106"/>
    <w:rsid w:val="00CD355D"/>
    <w:rsid w:val="00CD43E8"/>
    <w:rsid w:val="00CE27F1"/>
    <w:rsid w:val="00CE544B"/>
    <w:rsid w:val="00CE6482"/>
    <w:rsid w:val="00CE7509"/>
    <w:rsid w:val="00CF00F6"/>
    <w:rsid w:val="00CF29B6"/>
    <w:rsid w:val="00CF6979"/>
    <w:rsid w:val="00D15A92"/>
    <w:rsid w:val="00D2089A"/>
    <w:rsid w:val="00D2419F"/>
    <w:rsid w:val="00D24771"/>
    <w:rsid w:val="00D24AEB"/>
    <w:rsid w:val="00D24B51"/>
    <w:rsid w:val="00D30808"/>
    <w:rsid w:val="00D31968"/>
    <w:rsid w:val="00D331EE"/>
    <w:rsid w:val="00D33567"/>
    <w:rsid w:val="00D33C71"/>
    <w:rsid w:val="00D34117"/>
    <w:rsid w:val="00D3672B"/>
    <w:rsid w:val="00D37035"/>
    <w:rsid w:val="00D4074A"/>
    <w:rsid w:val="00D5152E"/>
    <w:rsid w:val="00D57C49"/>
    <w:rsid w:val="00D60242"/>
    <w:rsid w:val="00D61E8C"/>
    <w:rsid w:val="00D63AEF"/>
    <w:rsid w:val="00D65CDF"/>
    <w:rsid w:val="00D6656E"/>
    <w:rsid w:val="00D665A4"/>
    <w:rsid w:val="00D743A5"/>
    <w:rsid w:val="00D81633"/>
    <w:rsid w:val="00D817AC"/>
    <w:rsid w:val="00D87F8C"/>
    <w:rsid w:val="00D91629"/>
    <w:rsid w:val="00D921B6"/>
    <w:rsid w:val="00DA1059"/>
    <w:rsid w:val="00DA16BD"/>
    <w:rsid w:val="00DA2BFA"/>
    <w:rsid w:val="00DA5DD1"/>
    <w:rsid w:val="00DA6B3C"/>
    <w:rsid w:val="00DB39A1"/>
    <w:rsid w:val="00DC1410"/>
    <w:rsid w:val="00DC3F58"/>
    <w:rsid w:val="00DD65E6"/>
    <w:rsid w:val="00DF0C41"/>
    <w:rsid w:val="00E02680"/>
    <w:rsid w:val="00E04272"/>
    <w:rsid w:val="00E056FE"/>
    <w:rsid w:val="00E105D9"/>
    <w:rsid w:val="00E13BF2"/>
    <w:rsid w:val="00E15BB7"/>
    <w:rsid w:val="00E202DE"/>
    <w:rsid w:val="00E21695"/>
    <w:rsid w:val="00E2373B"/>
    <w:rsid w:val="00E27A57"/>
    <w:rsid w:val="00E31704"/>
    <w:rsid w:val="00E32660"/>
    <w:rsid w:val="00E34F00"/>
    <w:rsid w:val="00E3513B"/>
    <w:rsid w:val="00E36292"/>
    <w:rsid w:val="00E4719A"/>
    <w:rsid w:val="00E525C4"/>
    <w:rsid w:val="00E547F4"/>
    <w:rsid w:val="00E619FF"/>
    <w:rsid w:val="00E64EC1"/>
    <w:rsid w:val="00E701B3"/>
    <w:rsid w:val="00E7246F"/>
    <w:rsid w:val="00E73207"/>
    <w:rsid w:val="00E7446E"/>
    <w:rsid w:val="00E7563D"/>
    <w:rsid w:val="00E82041"/>
    <w:rsid w:val="00E855F6"/>
    <w:rsid w:val="00E924FF"/>
    <w:rsid w:val="00E97D3B"/>
    <w:rsid w:val="00E97F47"/>
    <w:rsid w:val="00EB2464"/>
    <w:rsid w:val="00EB5B73"/>
    <w:rsid w:val="00EB67B6"/>
    <w:rsid w:val="00EB68B0"/>
    <w:rsid w:val="00EB7403"/>
    <w:rsid w:val="00EC1ED6"/>
    <w:rsid w:val="00EC286C"/>
    <w:rsid w:val="00EC3E5D"/>
    <w:rsid w:val="00EC6813"/>
    <w:rsid w:val="00ED5D38"/>
    <w:rsid w:val="00EE0AD5"/>
    <w:rsid w:val="00EE3F1D"/>
    <w:rsid w:val="00EE6B76"/>
    <w:rsid w:val="00EF123D"/>
    <w:rsid w:val="00EF7CD4"/>
    <w:rsid w:val="00F03B15"/>
    <w:rsid w:val="00F06CF5"/>
    <w:rsid w:val="00F11870"/>
    <w:rsid w:val="00F1320E"/>
    <w:rsid w:val="00F15074"/>
    <w:rsid w:val="00F153B2"/>
    <w:rsid w:val="00F1585E"/>
    <w:rsid w:val="00F217FC"/>
    <w:rsid w:val="00F21B00"/>
    <w:rsid w:val="00F3072B"/>
    <w:rsid w:val="00F35856"/>
    <w:rsid w:val="00F36F4E"/>
    <w:rsid w:val="00F40503"/>
    <w:rsid w:val="00F4100C"/>
    <w:rsid w:val="00F41CC0"/>
    <w:rsid w:val="00F43F08"/>
    <w:rsid w:val="00F45BCD"/>
    <w:rsid w:val="00F4713D"/>
    <w:rsid w:val="00F47AC1"/>
    <w:rsid w:val="00F51193"/>
    <w:rsid w:val="00F52A8F"/>
    <w:rsid w:val="00F542D5"/>
    <w:rsid w:val="00F57D63"/>
    <w:rsid w:val="00F66863"/>
    <w:rsid w:val="00F66C51"/>
    <w:rsid w:val="00F678B1"/>
    <w:rsid w:val="00F729C0"/>
    <w:rsid w:val="00F72E38"/>
    <w:rsid w:val="00F73BA0"/>
    <w:rsid w:val="00F75844"/>
    <w:rsid w:val="00F80FF3"/>
    <w:rsid w:val="00F832D0"/>
    <w:rsid w:val="00F8507C"/>
    <w:rsid w:val="00F955C1"/>
    <w:rsid w:val="00F958AB"/>
    <w:rsid w:val="00F972CB"/>
    <w:rsid w:val="00FA6E0D"/>
    <w:rsid w:val="00FB5F15"/>
    <w:rsid w:val="00FB6A1E"/>
    <w:rsid w:val="00FC02B7"/>
    <w:rsid w:val="00FC386B"/>
    <w:rsid w:val="00FD32D0"/>
    <w:rsid w:val="00FD48B2"/>
    <w:rsid w:val="00FD68E9"/>
    <w:rsid w:val="00FE0B7D"/>
    <w:rsid w:val="00FE3814"/>
    <w:rsid w:val="00FF33DE"/>
    <w:rsid w:val="00FF6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785715B1"/>
  <w15:docId w15:val="{976B0389-8B3E-4452-BF03-50C00928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6D74"/>
    <w:pPr>
      <w:tabs>
        <w:tab w:val="left" w:pos="0"/>
      </w:tabs>
    </w:pPr>
    <w:rPr>
      <w:sz w:val="24"/>
      <w:lang w:eastAsia="en-US"/>
    </w:rPr>
  </w:style>
  <w:style w:type="paragraph" w:styleId="Heading1">
    <w:name w:val="heading 1"/>
    <w:aliases w:val="h1"/>
    <w:basedOn w:val="Normal"/>
    <w:next w:val="Normal"/>
    <w:qFormat/>
    <w:rsid w:val="007E6D7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E6D74"/>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7E6D74"/>
    <w:pPr>
      <w:keepNext/>
      <w:spacing w:before="140"/>
      <w:outlineLvl w:val="2"/>
    </w:pPr>
    <w:rPr>
      <w:b/>
    </w:rPr>
  </w:style>
  <w:style w:type="paragraph" w:styleId="Heading4">
    <w:name w:val="heading 4"/>
    <w:basedOn w:val="Normal"/>
    <w:next w:val="Normal"/>
    <w:qFormat/>
    <w:rsid w:val="007E6D74"/>
    <w:pPr>
      <w:keepNext/>
      <w:spacing w:before="240" w:after="60"/>
      <w:outlineLvl w:val="3"/>
    </w:pPr>
    <w:rPr>
      <w:rFonts w:ascii="Arial" w:hAnsi="Arial"/>
      <w:b/>
      <w:bCs/>
      <w:sz w:val="22"/>
      <w:szCs w:val="28"/>
    </w:rPr>
  </w:style>
  <w:style w:type="paragraph" w:styleId="Heading5">
    <w:name w:val="heading 5"/>
    <w:basedOn w:val="Heading2"/>
    <w:next w:val="Heading6"/>
    <w:qFormat/>
    <w:rsid w:val="006377B1"/>
    <w:pPr>
      <w:outlineLvl w:val="4"/>
    </w:pPr>
  </w:style>
  <w:style w:type="paragraph" w:styleId="Heading6">
    <w:name w:val="heading 6"/>
    <w:basedOn w:val="Heading3"/>
    <w:next w:val="Amain"/>
    <w:qFormat/>
    <w:rsid w:val="006377B1"/>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6377B1"/>
    <w:pPr>
      <w:spacing w:before="80" w:after="80"/>
      <w:ind w:firstLine="400"/>
      <w:jc w:val="both"/>
    </w:pPr>
    <w:rPr>
      <w:rFonts w:ascii="Times" w:hAnsi="Times"/>
      <w:sz w:val="24"/>
      <w:lang w:eastAsia="en-US"/>
    </w:rPr>
  </w:style>
  <w:style w:type="paragraph" w:styleId="TOC3">
    <w:name w:val="toc 3"/>
    <w:basedOn w:val="Normal"/>
    <w:next w:val="Normal"/>
    <w:autoRedefine/>
    <w:uiPriority w:val="39"/>
    <w:rsid w:val="007E6D74"/>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7E6D74"/>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7E6D74"/>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7E6D74"/>
    <w:pPr>
      <w:spacing w:before="120" w:line="240" w:lineRule="exact"/>
    </w:pPr>
    <w:rPr>
      <w:rFonts w:ascii="Arial" w:hAnsi="Arial"/>
      <w:sz w:val="18"/>
    </w:rPr>
  </w:style>
  <w:style w:type="paragraph" w:styleId="Header">
    <w:name w:val="header"/>
    <w:basedOn w:val="Normal"/>
    <w:link w:val="HeaderChar"/>
    <w:rsid w:val="007E6D74"/>
    <w:pPr>
      <w:tabs>
        <w:tab w:val="center" w:pos="4153"/>
        <w:tab w:val="right" w:pos="8306"/>
      </w:tabs>
    </w:pPr>
  </w:style>
  <w:style w:type="paragraph" w:customStyle="1" w:styleId="amendschedule">
    <w:name w:val="amend schedule"/>
    <w:next w:val="allsections"/>
    <w:rsid w:val="006377B1"/>
    <w:pPr>
      <w:spacing w:before="140"/>
    </w:pPr>
    <w:rPr>
      <w:rFonts w:ascii="Times" w:hAnsi="Times"/>
      <w:b/>
      <w:sz w:val="24"/>
      <w:lang w:eastAsia="en-US"/>
    </w:rPr>
  </w:style>
  <w:style w:type="paragraph" w:customStyle="1" w:styleId="def">
    <w:name w:val="def"/>
    <w:rsid w:val="006377B1"/>
    <w:pPr>
      <w:spacing w:before="80" w:after="80"/>
      <w:ind w:left="900" w:hanging="500"/>
      <w:jc w:val="both"/>
    </w:pPr>
    <w:rPr>
      <w:rFonts w:ascii="Times" w:hAnsi="Times"/>
      <w:sz w:val="24"/>
      <w:lang w:eastAsia="en-US"/>
    </w:rPr>
  </w:style>
  <w:style w:type="paragraph" w:customStyle="1" w:styleId="definpara">
    <w:name w:val="def in para"/>
    <w:rsid w:val="006377B1"/>
    <w:pPr>
      <w:spacing w:before="80" w:after="80"/>
      <w:ind w:left="1720" w:hanging="380"/>
      <w:jc w:val="both"/>
    </w:pPr>
    <w:rPr>
      <w:rFonts w:ascii="Times" w:hAnsi="Times"/>
      <w:sz w:val="24"/>
      <w:lang w:eastAsia="en-US"/>
    </w:rPr>
  </w:style>
  <w:style w:type="paragraph" w:customStyle="1" w:styleId="aindent">
    <w:name w:val="a indent"/>
    <w:basedOn w:val="Normal"/>
    <w:rsid w:val="006377B1"/>
    <w:pPr>
      <w:tabs>
        <w:tab w:val="right" w:pos="700"/>
      </w:tabs>
      <w:ind w:left="900" w:hanging="900"/>
    </w:pPr>
  </w:style>
  <w:style w:type="paragraph" w:customStyle="1" w:styleId="iindent">
    <w:name w:val="i indent"/>
    <w:rsid w:val="006377B1"/>
    <w:pPr>
      <w:tabs>
        <w:tab w:val="right" w:pos="1340"/>
      </w:tabs>
      <w:spacing w:before="80" w:after="80"/>
      <w:ind w:left="1600" w:hanging="1600"/>
      <w:jc w:val="both"/>
    </w:pPr>
    <w:rPr>
      <w:rFonts w:ascii="Times" w:hAnsi="Times"/>
      <w:sz w:val="24"/>
      <w:lang w:eastAsia="en-US"/>
    </w:rPr>
  </w:style>
  <w:style w:type="paragraph" w:customStyle="1" w:styleId="Bindent">
    <w:name w:val="B indent"/>
    <w:rsid w:val="006377B1"/>
    <w:pPr>
      <w:spacing w:before="80" w:after="80"/>
      <w:ind w:left="2260" w:hanging="500"/>
      <w:jc w:val="both"/>
    </w:pPr>
    <w:rPr>
      <w:rFonts w:ascii="Times" w:hAnsi="Times"/>
      <w:sz w:val="24"/>
      <w:lang w:eastAsia="en-US"/>
    </w:rPr>
  </w:style>
  <w:style w:type="paragraph" w:customStyle="1" w:styleId="defaindent">
    <w:name w:val="def a indent"/>
    <w:rsid w:val="006377B1"/>
    <w:pPr>
      <w:tabs>
        <w:tab w:val="right" w:pos="1360"/>
      </w:tabs>
      <w:spacing w:before="80" w:after="80"/>
      <w:ind w:left="1620" w:hanging="1620"/>
      <w:jc w:val="both"/>
    </w:pPr>
    <w:rPr>
      <w:rFonts w:ascii="Times" w:hAnsi="Times"/>
      <w:sz w:val="24"/>
      <w:lang w:eastAsia="en-US"/>
    </w:rPr>
  </w:style>
  <w:style w:type="paragraph" w:customStyle="1" w:styleId="defiindent">
    <w:name w:val="def i indent"/>
    <w:rsid w:val="006377B1"/>
    <w:pPr>
      <w:tabs>
        <w:tab w:val="right" w:pos="2080"/>
      </w:tabs>
      <w:spacing w:before="80" w:after="80"/>
      <w:ind w:left="2260" w:hanging="2300"/>
      <w:jc w:val="both"/>
    </w:pPr>
    <w:rPr>
      <w:rFonts w:ascii="Times" w:hAnsi="Times"/>
      <w:sz w:val="24"/>
      <w:lang w:eastAsia="en-US"/>
    </w:rPr>
  </w:style>
  <w:style w:type="paragraph" w:customStyle="1" w:styleId="defBindent">
    <w:name w:val="def B indent"/>
    <w:rsid w:val="006377B1"/>
    <w:pPr>
      <w:spacing w:before="80" w:after="80"/>
      <w:ind w:left="3060" w:hanging="500"/>
      <w:jc w:val="both"/>
    </w:pPr>
    <w:rPr>
      <w:rFonts w:ascii="Times" w:hAnsi="Times"/>
      <w:sz w:val="24"/>
      <w:lang w:eastAsia="en-US"/>
    </w:rPr>
  </w:style>
  <w:style w:type="paragraph" w:customStyle="1" w:styleId="fullout">
    <w:name w:val="full out"/>
    <w:rsid w:val="006377B1"/>
    <w:pPr>
      <w:spacing w:before="80" w:after="80"/>
      <w:jc w:val="both"/>
    </w:pPr>
    <w:rPr>
      <w:rFonts w:ascii="Times" w:hAnsi="Times"/>
      <w:sz w:val="24"/>
      <w:lang w:eastAsia="en-US"/>
    </w:rPr>
  </w:style>
  <w:style w:type="paragraph" w:customStyle="1" w:styleId="defainpara">
    <w:name w:val="def a in para"/>
    <w:rsid w:val="006377B1"/>
    <w:pPr>
      <w:tabs>
        <w:tab w:val="right" w:pos="2140"/>
      </w:tabs>
      <w:spacing w:before="80" w:after="80"/>
      <w:ind w:left="2400" w:hanging="2400"/>
      <w:jc w:val="both"/>
    </w:pPr>
    <w:rPr>
      <w:rFonts w:ascii="Times" w:hAnsi="Times"/>
      <w:sz w:val="24"/>
      <w:lang w:eastAsia="en-US"/>
    </w:rPr>
  </w:style>
  <w:style w:type="paragraph" w:customStyle="1" w:styleId="halfout">
    <w:name w:val="half out"/>
    <w:rsid w:val="006377B1"/>
    <w:pPr>
      <w:spacing w:before="80" w:after="80"/>
      <w:ind w:left="900"/>
      <w:jc w:val="both"/>
    </w:pPr>
    <w:rPr>
      <w:rFonts w:ascii="Times" w:hAnsi="Times"/>
      <w:sz w:val="24"/>
      <w:lang w:eastAsia="en-US"/>
    </w:rPr>
  </w:style>
  <w:style w:type="paragraph" w:customStyle="1" w:styleId="defBinpara">
    <w:name w:val="def B in para"/>
    <w:rsid w:val="006377B1"/>
    <w:pPr>
      <w:spacing w:before="80" w:after="80"/>
      <w:ind w:left="3880" w:hanging="480"/>
      <w:jc w:val="both"/>
    </w:pPr>
    <w:rPr>
      <w:rFonts w:ascii="Times" w:hAnsi="Times"/>
      <w:sz w:val="24"/>
      <w:lang w:eastAsia="en-US"/>
    </w:rPr>
  </w:style>
  <w:style w:type="paragraph" w:customStyle="1" w:styleId="defiinpara">
    <w:name w:val="def i in para"/>
    <w:rsid w:val="006377B1"/>
    <w:pPr>
      <w:tabs>
        <w:tab w:val="right" w:pos="2940"/>
      </w:tabs>
      <w:spacing w:before="80" w:after="80"/>
      <w:ind w:left="3100" w:hanging="3100"/>
      <w:jc w:val="both"/>
    </w:pPr>
    <w:rPr>
      <w:rFonts w:ascii="Times" w:hAnsi="Times"/>
      <w:sz w:val="24"/>
      <w:lang w:eastAsia="en-US"/>
    </w:rPr>
  </w:style>
  <w:style w:type="paragraph" w:customStyle="1" w:styleId="tocamendsection">
    <w:name w:val="toc amend section"/>
    <w:rsid w:val="006377B1"/>
    <w:pPr>
      <w:tabs>
        <w:tab w:val="right" w:pos="1900"/>
      </w:tabs>
      <w:spacing w:before="20" w:after="20"/>
      <w:ind w:left="2300" w:hanging="2300"/>
    </w:pPr>
    <w:rPr>
      <w:rFonts w:ascii="Times" w:hAnsi="Times"/>
      <w:lang w:eastAsia="en-US"/>
    </w:rPr>
  </w:style>
  <w:style w:type="paragraph" w:customStyle="1" w:styleId="tocamenddiv">
    <w:name w:val="toc amend div"/>
    <w:rsid w:val="006377B1"/>
    <w:pPr>
      <w:spacing w:before="20" w:after="20"/>
      <w:ind w:left="1120" w:right="20"/>
      <w:jc w:val="center"/>
    </w:pPr>
    <w:rPr>
      <w:rFonts w:ascii="Times" w:hAnsi="Times"/>
      <w:i/>
      <w:lang w:eastAsia="en-US"/>
    </w:rPr>
  </w:style>
  <w:style w:type="paragraph" w:customStyle="1" w:styleId="tocamendpart">
    <w:name w:val="toc amend part"/>
    <w:rsid w:val="006377B1"/>
    <w:pPr>
      <w:spacing w:before="20" w:after="20"/>
      <w:ind w:left="1120" w:right="20"/>
      <w:jc w:val="center"/>
    </w:pPr>
    <w:rPr>
      <w:rFonts w:ascii="Times" w:hAnsi="Times"/>
      <w:caps/>
      <w:lang w:eastAsia="en-US"/>
    </w:rPr>
  </w:style>
  <w:style w:type="paragraph" w:customStyle="1" w:styleId="secinpara">
    <w:name w:val="sec in para"/>
    <w:rsid w:val="006377B1"/>
    <w:pPr>
      <w:spacing w:before="80" w:after="80"/>
      <w:ind w:left="900" w:firstLine="400"/>
      <w:jc w:val="both"/>
    </w:pPr>
    <w:rPr>
      <w:rFonts w:ascii="Times" w:hAnsi="Times"/>
      <w:sz w:val="24"/>
      <w:lang w:eastAsia="en-US"/>
    </w:rPr>
  </w:style>
  <w:style w:type="paragraph" w:customStyle="1" w:styleId="parainpara">
    <w:name w:val="para in para"/>
    <w:rsid w:val="007E6D74"/>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6377B1"/>
    <w:pPr>
      <w:tabs>
        <w:tab w:val="right" w:pos="2280"/>
      </w:tabs>
      <w:spacing w:before="80" w:after="80"/>
      <w:ind w:left="2480" w:hanging="2480"/>
      <w:jc w:val="both"/>
    </w:pPr>
    <w:rPr>
      <w:rFonts w:ascii="Times" w:hAnsi="Times"/>
      <w:sz w:val="24"/>
      <w:lang w:eastAsia="en-US"/>
    </w:rPr>
  </w:style>
  <w:style w:type="paragraph" w:customStyle="1" w:styleId="sub-subparainpara">
    <w:name w:val="sub-subpara in para"/>
    <w:rsid w:val="006377B1"/>
    <w:pPr>
      <w:spacing w:before="80" w:after="80"/>
      <w:ind w:left="3160" w:hanging="460"/>
      <w:jc w:val="both"/>
    </w:pPr>
    <w:rPr>
      <w:rFonts w:ascii="Times" w:hAnsi="Times"/>
      <w:sz w:val="24"/>
      <w:lang w:eastAsia="en-US"/>
    </w:rPr>
  </w:style>
  <w:style w:type="paragraph" w:customStyle="1" w:styleId="subparainpara2">
    <w:name w:val="subpara in para /2"/>
    <w:rsid w:val="006377B1"/>
    <w:pPr>
      <w:tabs>
        <w:tab w:val="right" w:pos="1400"/>
      </w:tabs>
      <w:spacing w:before="80" w:after="80"/>
      <w:ind w:left="1580" w:hanging="1580"/>
      <w:jc w:val="both"/>
    </w:pPr>
    <w:rPr>
      <w:rFonts w:ascii="Times" w:hAnsi="Times"/>
      <w:sz w:val="24"/>
      <w:lang w:eastAsia="en-US"/>
    </w:rPr>
  </w:style>
  <w:style w:type="paragraph" w:customStyle="1" w:styleId="orparainpara">
    <w:name w:val=". or para in para"/>
    <w:rsid w:val="006377B1"/>
    <w:pPr>
      <w:tabs>
        <w:tab w:val="left" w:pos="1680"/>
      </w:tabs>
      <w:spacing w:before="80" w:after="80"/>
      <w:ind w:left="2100" w:hanging="1000"/>
      <w:jc w:val="both"/>
    </w:pPr>
    <w:rPr>
      <w:rFonts w:ascii="Times" w:hAnsi="Times"/>
      <w:sz w:val="24"/>
      <w:lang w:eastAsia="en-US"/>
    </w:rPr>
  </w:style>
  <w:style w:type="paragraph" w:customStyle="1" w:styleId="orpara">
    <w:name w:val=". or para"/>
    <w:rsid w:val="006377B1"/>
    <w:pPr>
      <w:tabs>
        <w:tab w:val="left" w:pos="920"/>
      </w:tabs>
      <w:spacing w:before="80" w:after="80"/>
      <w:ind w:left="1380" w:hanging="980"/>
      <w:jc w:val="both"/>
    </w:pPr>
    <w:rPr>
      <w:rFonts w:ascii="Times" w:hAnsi="Times"/>
      <w:sz w:val="24"/>
      <w:lang w:eastAsia="en-US"/>
    </w:rPr>
  </w:style>
  <w:style w:type="paragraph" w:customStyle="1" w:styleId="orsubpara">
    <w:name w:val=". or subpara"/>
    <w:rsid w:val="006377B1"/>
    <w:pPr>
      <w:tabs>
        <w:tab w:val="right" w:pos="1200"/>
      </w:tabs>
      <w:spacing w:before="80" w:after="80"/>
      <w:ind w:left="1380" w:hanging="980"/>
      <w:jc w:val="both"/>
    </w:pPr>
    <w:rPr>
      <w:rFonts w:ascii="Times" w:hAnsi="Times"/>
      <w:sz w:val="24"/>
      <w:lang w:eastAsia="en-US"/>
    </w:rPr>
  </w:style>
  <w:style w:type="paragraph" w:customStyle="1" w:styleId="orsubparainpara">
    <w:name w:val=". or subpara in para"/>
    <w:rsid w:val="006377B1"/>
    <w:pPr>
      <w:tabs>
        <w:tab w:val="right" w:pos="1900"/>
      </w:tabs>
      <w:spacing w:before="80" w:after="80"/>
      <w:ind w:left="2100" w:hanging="1000"/>
      <w:jc w:val="both"/>
    </w:pPr>
    <w:rPr>
      <w:rFonts w:ascii="Times" w:hAnsi="Times"/>
      <w:sz w:val="24"/>
      <w:lang w:eastAsia="en-US"/>
    </w:rPr>
  </w:style>
  <w:style w:type="paragraph" w:customStyle="1" w:styleId="quarterout">
    <w:name w:val="quarter out"/>
    <w:rsid w:val="006377B1"/>
    <w:pPr>
      <w:spacing w:before="80" w:after="80"/>
      <w:ind w:left="1600"/>
      <w:jc w:val="both"/>
    </w:pPr>
    <w:rPr>
      <w:rFonts w:ascii="Times" w:hAnsi="Times"/>
      <w:sz w:val="24"/>
      <w:lang w:eastAsia="en-US"/>
    </w:rPr>
  </w:style>
  <w:style w:type="paragraph" w:customStyle="1" w:styleId="Amain">
    <w:name w:val="A main"/>
    <w:basedOn w:val="BillBasic"/>
    <w:link w:val="AmainChar"/>
    <w:rsid w:val="007E6D74"/>
    <w:pPr>
      <w:tabs>
        <w:tab w:val="right" w:pos="900"/>
        <w:tab w:val="left" w:pos="1100"/>
      </w:tabs>
      <w:ind w:left="1100" w:hanging="1100"/>
      <w:outlineLvl w:val="5"/>
    </w:pPr>
  </w:style>
  <w:style w:type="paragraph" w:customStyle="1" w:styleId="BillBasic0">
    <w:name w:val="Bill Basic"/>
    <w:rsid w:val="006377B1"/>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7E6D74"/>
    <w:pPr>
      <w:keepNext/>
      <w:tabs>
        <w:tab w:val="left" w:pos="1100"/>
      </w:tabs>
      <w:spacing w:before="240"/>
      <w:ind w:left="1100" w:hanging="1100"/>
      <w:jc w:val="left"/>
      <w:outlineLvl w:val="4"/>
    </w:pPr>
    <w:rPr>
      <w:rFonts w:ascii="Arial" w:hAnsi="Arial"/>
      <w:b/>
    </w:rPr>
  </w:style>
  <w:style w:type="paragraph" w:customStyle="1" w:styleId="aDef">
    <w:name w:val="aDef"/>
    <w:basedOn w:val="BillBasic"/>
    <w:link w:val="aDefChar"/>
    <w:rsid w:val="007E6D74"/>
    <w:pPr>
      <w:ind w:left="1100"/>
    </w:pPr>
  </w:style>
  <w:style w:type="paragraph" w:customStyle="1" w:styleId="InparaDef">
    <w:name w:val="InparaDef"/>
    <w:basedOn w:val="BillBasic0"/>
    <w:rsid w:val="006377B1"/>
    <w:pPr>
      <w:spacing w:before="0"/>
      <w:ind w:left="1720" w:hanging="380"/>
    </w:pPr>
  </w:style>
  <w:style w:type="paragraph" w:customStyle="1" w:styleId="Apara">
    <w:name w:val="A para"/>
    <w:basedOn w:val="BillBasic"/>
    <w:link w:val="AparaChar"/>
    <w:rsid w:val="007E6D74"/>
    <w:pPr>
      <w:tabs>
        <w:tab w:val="right" w:pos="1400"/>
        <w:tab w:val="left" w:pos="1600"/>
      </w:tabs>
      <w:ind w:left="1600" w:hanging="1600"/>
      <w:outlineLvl w:val="6"/>
    </w:pPr>
  </w:style>
  <w:style w:type="paragraph" w:customStyle="1" w:styleId="Asubpara">
    <w:name w:val="A subpara"/>
    <w:basedOn w:val="BillBasic"/>
    <w:rsid w:val="007E6D74"/>
    <w:pPr>
      <w:tabs>
        <w:tab w:val="right" w:pos="1900"/>
        <w:tab w:val="left" w:pos="2100"/>
      </w:tabs>
      <w:ind w:left="2100" w:hanging="2100"/>
      <w:outlineLvl w:val="7"/>
    </w:pPr>
  </w:style>
  <w:style w:type="paragraph" w:customStyle="1" w:styleId="Asubsubpara">
    <w:name w:val="A subsubpara"/>
    <w:basedOn w:val="BillBasic"/>
    <w:rsid w:val="007E6D74"/>
    <w:pPr>
      <w:tabs>
        <w:tab w:val="right" w:pos="2400"/>
        <w:tab w:val="left" w:pos="2600"/>
      </w:tabs>
      <w:ind w:left="2600" w:hanging="2600"/>
      <w:outlineLvl w:val="8"/>
    </w:pPr>
  </w:style>
  <w:style w:type="paragraph" w:customStyle="1" w:styleId="Inparamain">
    <w:name w:val="Inpara main"/>
    <w:basedOn w:val="BillBasic0"/>
    <w:rsid w:val="006377B1"/>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6377B1"/>
    <w:pPr>
      <w:tabs>
        <w:tab w:val="right" w:pos="1600"/>
      </w:tabs>
      <w:spacing w:before="0"/>
      <w:ind w:left="1800" w:hanging="1800"/>
    </w:pPr>
  </w:style>
  <w:style w:type="paragraph" w:customStyle="1" w:styleId="Inparasubpara">
    <w:name w:val="Inpara subpara"/>
    <w:basedOn w:val="BillBasic0"/>
    <w:rsid w:val="006377B1"/>
    <w:pPr>
      <w:tabs>
        <w:tab w:val="right" w:pos="2240"/>
      </w:tabs>
      <w:spacing w:before="0"/>
      <w:ind w:left="2440" w:hanging="2440"/>
    </w:pPr>
  </w:style>
  <w:style w:type="paragraph" w:customStyle="1" w:styleId="Inparasubsubpara">
    <w:name w:val="Inpara subsubpara"/>
    <w:basedOn w:val="BillBasic0"/>
    <w:rsid w:val="006377B1"/>
    <w:pPr>
      <w:tabs>
        <w:tab w:val="right" w:pos="2880"/>
      </w:tabs>
      <w:spacing w:before="0"/>
      <w:ind w:left="3080" w:hanging="3080"/>
    </w:pPr>
  </w:style>
  <w:style w:type="paragraph" w:customStyle="1" w:styleId="Aparareturn">
    <w:name w:val="A para return"/>
    <w:basedOn w:val="BillBasic"/>
    <w:rsid w:val="007E6D74"/>
    <w:pPr>
      <w:ind w:left="1600"/>
    </w:pPr>
  </w:style>
  <w:style w:type="paragraph" w:customStyle="1" w:styleId="Comment">
    <w:name w:val="Comment"/>
    <w:basedOn w:val="BillBasic"/>
    <w:rsid w:val="007E6D74"/>
    <w:pPr>
      <w:tabs>
        <w:tab w:val="left" w:pos="1800"/>
      </w:tabs>
      <w:ind w:left="1300"/>
      <w:jc w:val="left"/>
    </w:pPr>
    <w:rPr>
      <w:b/>
      <w:sz w:val="18"/>
    </w:rPr>
  </w:style>
  <w:style w:type="paragraph" w:styleId="TOC4">
    <w:name w:val="toc 4"/>
    <w:basedOn w:val="Normal"/>
    <w:next w:val="Normal"/>
    <w:autoRedefine/>
    <w:uiPriority w:val="39"/>
    <w:rsid w:val="007E6D7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E6D7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E6D74"/>
  </w:style>
  <w:style w:type="paragraph" w:customStyle="1" w:styleId="Billname">
    <w:name w:val="Billname"/>
    <w:basedOn w:val="Normal"/>
    <w:rsid w:val="007E6D74"/>
    <w:pPr>
      <w:spacing w:before="1220"/>
    </w:pPr>
    <w:rPr>
      <w:rFonts w:ascii="Arial" w:hAnsi="Arial"/>
      <w:b/>
      <w:sz w:val="40"/>
    </w:rPr>
  </w:style>
  <w:style w:type="paragraph" w:customStyle="1" w:styleId="Billheader">
    <w:name w:val="Billheader"/>
    <w:basedOn w:val="BillBasic0"/>
    <w:rsid w:val="006377B1"/>
    <w:pPr>
      <w:widowControl w:val="0"/>
      <w:tabs>
        <w:tab w:val="center" w:pos="3600"/>
        <w:tab w:val="right" w:pos="7200"/>
      </w:tabs>
      <w:jc w:val="center"/>
    </w:pPr>
    <w:rPr>
      <w:i/>
      <w:sz w:val="20"/>
    </w:rPr>
  </w:style>
  <w:style w:type="paragraph" w:customStyle="1" w:styleId="Billfooter">
    <w:name w:val="Billfooter"/>
    <w:basedOn w:val="BillBasic0"/>
    <w:rsid w:val="006377B1"/>
    <w:pPr>
      <w:widowControl w:val="0"/>
      <w:pBdr>
        <w:top w:val="single" w:sz="6" w:space="0" w:color="auto"/>
      </w:pBdr>
      <w:tabs>
        <w:tab w:val="right" w:pos="7200"/>
      </w:tabs>
      <w:spacing w:before="0" w:after="0"/>
    </w:pPr>
    <w:rPr>
      <w:sz w:val="18"/>
    </w:rPr>
  </w:style>
  <w:style w:type="character" w:styleId="LineNumber">
    <w:name w:val="line number"/>
    <w:basedOn w:val="DefaultParagraphFont"/>
    <w:rsid w:val="007E6D74"/>
    <w:rPr>
      <w:rFonts w:ascii="Arial" w:hAnsi="Arial"/>
      <w:sz w:val="16"/>
    </w:rPr>
  </w:style>
  <w:style w:type="paragraph" w:customStyle="1" w:styleId="Norm-5pt">
    <w:name w:val="Norm-5pt"/>
    <w:basedOn w:val="Normal"/>
    <w:rsid w:val="007E6D7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6377B1"/>
  </w:style>
  <w:style w:type="paragraph" w:customStyle="1" w:styleId="Asubparareturn">
    <w:name w:val="A subpara return"/>
    <w:basedOn w:val="BillBasic"/>
    <w:rsid w:val="007E6D74"/>
    <w:pPr>
      <w:ind w:left="2100"/>
    </w:pPr>
  </w:style>
  <w:style w:type="paragraph" w:customStyle="1" w:styleId="N-afterBillname">
    <w:name w:val="N-afterBillname"/>
    <w:basedOn w:val="BillBasic0"/>
    <w:rsid w:val="006377B1"/>
    <w:pPr>
      <w:pBdr>
        <w:bottom w:val="single" w:sz="6" w:space="0" w:color="auto"/>
      </w:pBdr>
      <w:spacing w:before="100" w:after="200"/>
      <w:ind w:left="2980" w:right="3020"/>
      <w:jc w:val="center"/>
    </w:pPr>
  </w:style>
  <w:style w:type="paragraph" w:customStyle="1" w:styleId="N-TOCheading">
    <w:name w:val="N-TOCheading"/>
    <w:basedOn w:val="BillBasicHeading"/>
    <w:next w:val="N-9pt"/>
    <w:rsid w:val="007E6D74"/>
    <w:pPr>
      <w:pBdr>
        <w:bottom w:val="single" w:sz="4" w:space="1" w:color="auto"/>
      </w:pBdr>
      <w:spacing w:before="800"/>
    </w:pPr>
    <w:rPr>
      <w:sz w:val="32"/>
    </w:rPr>
  </w:style>
  <w:style w:type="paragraph" w:customStyle="1" w:styleId="N-9pt">
    <w:name w:val="N-9pt"/>
    <w:basedOn w:val="BillBasic"/>
    <w:next w:val="BillBasic"/>
    <w:rsid w:val="007E6D74"/>
    <w:pPr>
      <w:keepNext/>
      <w:tabs>
        <w:tab w:val="right" w:pos="7707"/>
      </w:tabs>
      <w:spacing w:before="120"/>
    </w:pPr>
    <w:rPr>
      <w:rFonts w:ascii="Arial" w:hAnsi="Arial"/>
      <w:sz w:val="18"/>
    </w:rPr>
  </w:style>
  <w:style w:type="paragraph" w:customStyle="1" w:styleId="N-14pt">
    <w:name w:val="N-14pt"/>
    <w:basedOn w:val="BillBasic"/>
    <w:rsid w:val="007E6D74"/>
    <w:pPr>
      <w:spacing w:before="0"/>
    </w:pPr>
    <w:rPr>
      <w:b/>
      <w:sz w:val="28"/>
    </w:rPr>
  </w:style>
  <w:style w:type="paragraph" w:customStyle="1" w:styleId="Sched-heading">
    <w:name w:val="Sched-heading"/>
    <w:basedOn w:val="BillBasicHeading"/>
    <w:next w:val="refSymb"/>
    <w:rsid w:val="007E6D74"/>
    <w:pPr>
      <w:spacing w:before="380"/>
      <w:ind w:left="2600" w:hanging="2600"/>
      <w:outlineLvl w:val="0"/>
    </w:pPr>
    <w:rPr>
      <w:sz w:val="34"/>
    </w:rPr>
  </w:style>
  <w:style w:type="paragraph" w:customStyle="1" w:styleId="Sched-name">
    <w:name w:val="Sched-name"/>
    <w:basedOn w:val="BillBasic0"/>
    <w:rsid w:val="006377B1"/>
    <w:pPr>
      <w:spacing w:before="0" w:line="480" w:lineRule="atLeast"/>
      <w:jc w:val="center"/>
    </w:pPr>
    <w:rPr>
      <w:caps/>
    </w:rPr>
  </w:style>
  <w:style w:type="paragraph" w:customStyle="1" w:styleId="AH1Part">
    <w:name w:val="A H1 Part"/>
    <w:aliases w:val="H1"/>
    <w:basedOn w:val="BillBasic0"/>
    <w:rsid w:val="006377B1"/>
    <w:pPr>
      <w:keepNext/>
      <w:spacing w:before="300"/>
      <w:jc w:val="center"/>
    </w:pPr>
    <w:rPr>
      <w:b/>
      <w:caps/>
    </w:rPr>
  </w:style>
  <w:style w:type="paragraph" w:customStyle="1" w:styleId="AH2Div">
    <w:name w:val="A H2 Div"/>
    <w:basedOn w:val="BillBasic0"/>
    <w:rsid w:val="006377B1"/>
    <w:pPr>
      <w:keepNext/>
      <w:spacing w:before="160"/>
      <w:jc w:val="center"/>
    </w:pPr>
    <w:rPr>
      <w:b/>
      <w:i/>
    </w:rPr>
  </w:style>
  <w:style w:type="paragraph" w:customStyle="1" w:styleId="AH3sec">
    <w:name w:val="A H3 sec"/>
    <w:basedOn w:val="BillBasic0"/>
    <w:next w:val="Normal"/>
    <w:rsid w:val="006377B1"/>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6377B1"/>
  </w:style>
  <w:style w:type="paragraph" w:customStyle="1" w:styleId="IH4Part">
    <w:name w:val="I H4 Part"/>
    <w:basedOn w:val="AH1Part"/>
    <w:rsid w:val="006377B1"/>
  </w:style>
  <w:style w:type="paragraph" w:customStyle="1" w:styleId="IH5Div">
    <w:name w:val="I H5 Div"/>
    <w:basedOn w:val="AH2Div"/>
    <w:rsid w:val="006377B1"/>
  </w:style>
  <w:style w:type="character" w:styleId="PageNumber">
    <w:name w:val="page number"/>
    <w:basedOn w:val="DefaultParagraphFont"/>
    <w:rsid w:val="007E6D74"/>
  </w:style>
  <w:style w:type="paragraph" w:customStyle="1" w:styleId="01Contents">
    <w:name w:val="01Contents"/>
    <w:basedOn w:val="Normal"/>
    <w:rsid w:val="007E6D74"/>
  </w:style>
  <w:style w:type="paragraph" w:customStyle="1" w:styleId="00ClientCover">
    <w:name w:val="00ClientCover"/>
    <w:basedOn w:val="Normal"/>
    <w:rsid w:val="007E6D74"/>
  </w:style>
  <w:style w:type="paragraph" w:customStyle="1" w:styleId="02Text">
    <w:name w:val="02Text"/>
    <w:basedOn w:val="Normal"/>
    <w:rsid w:val="007E6D74"/>
  </w:style>
  <w:style w:type="paragraph" w:customStyle="1" w:styleId="BillBasic">
    <w:name w:val="BillBasic"/>
    <w:rsid w:val="007E6D74"/>
    <w:pPr>
      <w:spacing w:before="140"/>
      <w:jc w:val="both"/>
    </w:pPr>
    <w:rPr>
      <w:sz w:val="24"/>
      <w:lang w:eastAsia="en-US"/>
    </w:rPr>
  </w:style>
  <w:style w:type="paragraph" w:customStyle="1" w:styleId="BillBasicHeading">
    <w:name w:val="BillBasicHeading"/>
    <w:basedOn w:val="BillBasic"/>
    <w:rsid w:val="007E6D74"/>
    <w:pPr>
      <w:keepNext/>
      <w:tabs>
        <w:tab w:val="left" w:pos="2600"/>
      </w:tabs>
      <w:jc w:val="left"/>
    </w:pPr>
    <w:rPr>
      <w:rFonts w:ascii="Arial" w:hAnsi="Arial"/>
      <w:b/>
    </w:rPr>
  </w:style>
  <w:style w:type="paragraph" w:customStyle="1" w:styleId="draft">
    <w:name w:val="draft"/>
    <w:basedOn w:val="Normal"/>
    <w:rsid w:val="007E6D7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E6D74"/>
    <w:pPr>
      <w:tabs>
        <w:tab w:val="center" w:pos="3160"/>
      </w:tabs>
      <w:spacing w:after="60"/>
    </w:pPr>
    <w:rPr>
      <w:sz w:val="216"/>
    </w:rPr>
  </w:style>
  <w:style w:type="paragraph" w:customStyle="1" w:styleId="Amainreturn">
    <w:name w:val="A main return"/>
    <w:basedOn w:val="BillBasic"/>
    <w:link w:val="AmainreturnChar"/>
    <w:rsid w:val="007E6D74"/>
    <w:pPr>
      <w:ind w:left="1100"/>
    </w:pPr>
  </w:style>
  <w:style w:type="paragraph" w:customStyle="1" w:styleId="aExamHead">
    <w:name w:val="aExam Head"/>
    <w:basedOn w:val="BillBasicHeading"/>
    <w:next w:val="aExam"/>
    <w:rsid w:val="007E6D74"/>
    <w:pPr>
      <w:tabs>
        <w:tab w:val="clear" w:pos="2600"/>
      </w:tabs>
      <w:ind w:left="1100"/>
    </w:pPr>
    <w:rPr>
      <w:sz w:val="18"/>
    </w:rPr>
  </w:style>
  <w:style w:type="paragraph" w:customStyle="1" w:styleId="aNote">
    <w:name w:val="aNote"/>
    <w:basedOn w:val="BillBasic"/>
    <w:link w:val="aNoteChar"/>
    <w:rsid w:val="007E6D74"/>
    <w:pPr>
      <w:ind w:left="1900" w:hanging="800"/>
    </w:pPr>
    <w:rPr>
      <w:sz w:val="20"/>
    </w:rPr>
  </w:style>
  <w:style w:type="paragraph" w:customStyle="1" w:styleId="HeaderEven">
    <w:name w:val="HeaderEven"/>
    <w:basedOn w:val="Normal"/>
    <w:rsid w:val="007E6D74"/>
    <w:rPr>
      <w:rFonts w:ascii="Arial" w:hAnsi="Arial"/>
      <w:sz w:val="18"/>
    </w:rPr>
  </w:style>
  <w:style w:type="paragraph" w:customStyle="1" w:styleId="HeaderEven6">
    <w:name w:val="HeaderEven6"/>
    <w:basedOn w:val="HeaderEven"/>
    <w:rsid w:val="007E6D74"/>
    <w:pPr>
      <w:spacing w:before="120" w:after="60"/>
    </w:pPr>
  </w:style>
  <w:style w:type="paragraph" w:customStyle="1" w:styleId="HeaderOdd6">
    <w:name w:val="HeaderOdd6"/>
    <w:basedOn w:val="HeaderEven6"/>
    <w:rsid w:val="007E6D74"/>
    <w:pPr>
      <w:jc w:val="right"/>
    </w:pPr>
  </w:style>
  <w:style w:type="paragraph" w:customStyle="1" w:styleId="HeaderOdd">
    <w:name w:val="HeaderOdd"/>
    <w:basedOn w:val="HeaderEven"/>
    <w:rsid w:val="007E6D74"/>
    <w:pPr>
      <w:jc w:val="right"/>
    </w:pPr>
  </w:style>
  <w:style w:type="paragraph" w:customStyle="1" w:styleId="BillNo">
    <w:name w:val="BillNo"/>
    <w:basedOn w:val="BillBasicHeading"/>
    <w:rsid w:val="007E6D74"/>
    <w:pPr>
      <w:keepNext w:val="0"/>
      <w:spacing w:before="240"/>
      <w:jc w:val="both"/>
    </w:pPr>
  </w:style>
  <w:style w:type="paragraph" w:customStyle="1" w:styleId="N-16pt">
    <w:name w:val="N-16pt"/>
    <w:basedOn w:val="BillBasic"/>
    <w:rsid w:val="007E6D74"/>
    <w:pPr>
      <w:spacing w:before="800"/>
    </w:pPr>
    <w:rPr>
      <w:b/>
      <w:sz w:val="32"/>
    </w:rPr>
  </w:style>
  <w:style w:type="paragraph" w:customStyle="1" w:styleId="N-line3">
    <w:name w:val="N-line3"/>
    <w:basedOn w:val="BillBasic"/>
    <w:next w:val="BillBasic"/>
    <w:rsid w:val="007E6D74"/>
    <w:pPr>
      <w:pBdr>
        <w:bottom w:val="single" w:sz="12" w:space="1" w:color="auto"/>
      </w:pBdr>
      <w:spacing w:before="60"/>
    </w:pPr>
  </w:style>
  <w:style w:type="paragraph" w:customStyle="1" w:styleId="EnactingWords">
    <w:name w:val="EnactingWords"/>
    <w:basedOn w:val="BillBasic"/>
    <w:rsid w:val="007E6D74"/>
    <w:pPr>
      <w:spacing w:before="120"/>
    </w:pPr>
  </w:style>
  <w:style w:type="paragraph" w:customStyle="1" w:styleId="FooterInfo">
    <w:name w:val="FooterInfo"/>
    <w:basedOn w:val="Normal"/>
    <w:rsid w:val="007E6D74"/>
    <w:pPr>
      <w:tabs>
        <w:tab w:val="right" w:pos="7707"/>
      </w:tabs>
    </w:pPr>
    <w:rPr>
      <w:rFonts w:ascii="Arial" w:hAnsi="Arial"/>
      <w:sz w:val="18"/>
    </w:rPr>
  </w:style>
  <w:style w:type="paragraph" w:customStyle="1" w:styleId="AH1Chapter">
    <w:name w:val="A H1 Chapter"/>
    <w:basedOn w:val="BillBasicHeading"/>
    <w:next w:val="AH2Part"/>
    <w:rsid w:val="007E6D74"/>
    <w:pPr>
      <w:spacing w:before="320"/>
      <w:ind w:left="2600" w:hanging="2600"/>
      <w:outlineLvl w:val="0"/>
    </w:pPr>
    <w:rPr>
      <w:sz w:val="34"/>
    </w:rPr>
  </w:style>
  <w:style w:type="paragraph" w:customStyle="1" w:styleId="AH2Part">
    <w:name w:val="A H2 Part"/>
    <w:basedOn w:val="BillBasicHeading"/>
    <w:next w:val="AH3Div"/>
    <w:rsid w:val="007E6D74"/>
    <w:pPr>
      <w:spacing w:before="380"/>
      <w:ind w:left="2600" w:hanging="2600"/>
      <w:outlineLvl w:val="1"/>
    </w:pPr>
    <w:rPr>
      <w:sz w:val="32"/>
    </w:rPr>
  </w:style>
  <w:style w:type="paragraph" w:customStyle="1" w:styleId="AH3Div">
    <w:name w:val="A H3 Div"/>
    <w:basedOn w:val="BillBasicHeading"/>
    <w:next w:val="AH5Sec"/>
    <w:rsid w:val="007E6D74"/>
    <w:pPr>
      <w:spacing w:before="240"/>
      <w:ind w:left="2600" w:hanging="2600"/>
      <w:outlineLvl w:val="2"/>
    </w:pPr>
    <w:rPr>
      <w:sz w:val="28"/>
    </w:rPr>
  </w:style>
  <w:style w:type="paragraph" w:customStyle="1" w:styleId="AH4SubDiv">
    <w:name w:val="A H4 SubDiv"/>
    <w:basedOn w:val="BillBasicHeading"/>
    <w:next w:val="AH5Sec"/>
    <w:rsid w:val="007E6D74"/>
    <w:pPr>
      <w:spacing w:before="240"/>
      <w:ind w:left="2600" w:hanging="2600"/>
      <w:outlineLvl w:val="3"/>
    </w:pPr>
    <w:rPr>
      <w:sz w:val="26"/>
    </w:rPr>
  </w:style>
  <w:style w:type="paragraph" w:customStyle="1" w:styleId="AH5Sec">
    <w:name w:val="A H5 Sec"/>
    <w:basedOn w:val="BillBasicHeading"/>
    <w:next w:val="Amain"/>
    <w:rsid w:val="007E6D74"/>
    <w:pPr>
      <w:tabs>
        <w:tab w:val="clear" w:pos="2600"/>
        <w:tab w:val="left" w:pos="1100"/>
      </w:tabs>
      <w:spacing w:before="240"/>
      <w:ind w:left="1100" w:hanging="1100"/>
      <w:outlineLvl w:val="4"/>
    </w:pPr>
  </w:style>
  <w:style w:type="paragraph" w:customStyle="1" w:styleId="ref">
    <w:name w:val="ref"/>
    <w:basedOn w:val="BillBasic"/>
    <w:next w:val="Normal"/>
    <w:rsid w:val="007E6D74"/>
    <w:pPr>
      <w:spacing w:before="60"/>
    </w:pPr>
    <w:rPr>
      <w:sz w:val="18"/>
    </w:rPr>
  </w:style>
  <w:style w:type="paragraph" w:customStyle="1" w:styleId="Sched-Part">
    <w:name w:val="Sched-Part"/>
    <w:basedOn w:val="BillBasicHeading"/>
    <w:next w:val="Sched-Form"/>
    <w:rsid w:val="007E6D74"/>
    <w:pPr>
      <w:spacing w:before="380"/>
      <w:ind w:left="2600" w:hanging="2600"/>
      <w:outlineLvl w:val="1"/>
    </w:pPr>
    <w:rPr>
      <w:sz w:val="32"/>
    </w:rPr>
  </w:style>
  <w:style w:type="paragraph" w:customStyle="1" w:styleId="Sched-Form">
    <w:name w:val="Sched-Form"/>
    <w:basedOn w:val="BillBasicHeading"/>
    <w:next w:val="Schclauseheading"/>
    <w:rsid w:val="007E6D74"/>
    <w:pPr>
      <w:tabs>
        <w:tab w:val="right" w:pos="7200"/>
      </w:tabs>
      <w:spacing w:before="240"/>
      <w:ind w:left="2600" w:hanging="2600"/>
      <w:outlineLvl w:val="2"/>
    </w:pPr>
    <w:rPr>
      <w:sz w:val="28"/>
    </w:rPr>
  </w:style>
  <w:style w:type="paragraph" w:customStyle="1" w:styleId="Dict-Heading">
    <w:name w:val="Dict-Heading"/>
    <w:basedOn w:val="BillBasicHeading"/>
    <w:next w:val="Normal"/>
    <w:rsid w:val="007E6D74"/>
    <w:pPr>
      <w:spacing w:before="320"/>
      <w:ind w:left="2600" w:hanging="2600"/>
      <w:jc w:val="both"/>
      <w:outlineLvl w:val="0"/>
    </w:pPr>
    <w:rPr>
      <w:sz w:val="34"/>
    </w:rPr>
  </w:style>
  <w:style w:type="paragraph" w:customStyle="1" w:styleId="Sched-Form-18Space">
    <w:name w:val="Sched-Form-18Space"/>
    <w:basedOn w:val="Normal"/>
    <w:rsid w:val="007E6D74"/>
    <w:pPr>
      <w:spacing w:before="360" w:after="60"/>
    </w:pPr>
    <w:rPr>
      <w:sz w:val="22"/>
    </w:rPr>
  </w:style>
  <w:style w:type="paragraph" w:customStyle="1" w:styleId="Endnote1">
    <w:name w:val="Endnote1"/>
    <w:basedOn w:val="BillBasic"/>
    <w:next w:val="Normal"/>
    <w:rsid w:val="007E6D74"/>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7E6D74"/>
    <w:pPr>
      <w:tabs>
        <w:tab w:val="clear" w:pos="2600"/>
        <w:tab w:val="left" w:pos="0"/>
      </w:tabs>
      <w:ind w:left="2480" w:hanging="2960"/>
    </w:pPr>
  </w:style>
  <w:style w:type="paragraph" w:customStyle="1" w:styleId="IH1Chap">
    <w:name w:val="I H1 Chap"/>
    <w:basedOn w:val="BillBasicHeading"/>
    <w:next w:val="Normal"/>
    <w:rsid w:val="007E6D74"/>
    <w:pPr>
      <w:spacing w:before="320"/>
      <w:ind w:left="2600" w:hanging="2600"/>
    </w:pPr>
    <w:rPr>
      <w:sz w:val="34"/>
    </w:rPr>
  </w:style>
  <w:style w:type="paragraph" w:customStyle="1" w:styleId="IH2Part">
    <w:name w:val="I H2 Part"/>
    <w:basedOn w:val="BillBasicHeading"/>
    <w:next w:val="Normal"/>
    <w:rsid w:val="007E6D74"/>
    <w:pPr>
      <w:spacing w:before="380"/>
      <w:ind w:left="2600" w:hanging="2600"/>
    </w:pPr>
    <w:rPr>
      <w:sz w:val="32"/>
    </w:rPr>
  </w:style>
  <w:style w:type="paragraph" w:customStyle="1" w:styleId="IH3Div">
    <w:name w:val="I H3 Div"/>
    <w:basedOn w:val="BillBasicHeading"/>
    <w:next w:val="Normal"/>
    <w:rsid w:val="007E6D74"/>
    <w:pPr>
      <w:spacing w:before="240"/>
      <w:ind w:left="2600" w:hanging="2600"/>
    </w:pPr>
    <w:rPr>
      <w:sz w:val="28"/>
    </w:rPr>
  </w:style>
  <w:style w:type="paragraph" w:customStyle="1" w:styleId="IH4SubDiv">
    <w:name w:val="I H4 SubDiv"/>
    <w:basedOn w:val="BillBasicHeading"/>
    <w:next w:val="Normal"/>
    <w:rsid w:val="007E6D74"/>
    <w:pPr>
      <w:spacing w:before="240"/>
      <w:ind w:left="2600" w:hanging="2600"/>
      <w:jc w:val="both"/>
    </w:pPr>
    <w:rPr>
      <w:sz w:val="26"/>
    </w:rPr>
  </w:style>
  <w:style w:type="paragraph" w:customStyle="1" w:styleId="IH5Sec">
    <w:name w:val="I H5 Sec"/>
    <w:basedOn w:val="BillBasicHeading"/>
    <w:next w:val="Normal"/>
    <w:rsid w:val="007E6D74"/>
    <w:pPr>
      <w:tabs>
        <w:tab w:val="clear" w:pos="2600"/>
        <w:tab w:val="left" w:pos="1100"/>
      </w:tabs>
      <w:spacing w:before="240"/>
      <w:ind w:left="1100" w:hanging="1100"/>
    </w:pPr>
  </w:style>
  <w:style w:type="paragraph" w:customStyle="1" w:styleId="PageBreak">
    <w:name w:val="PageBreak"/>
    <w:basedOn w:val="Normal"/>
    <w:rsid w:val="007E6D74"/>
    <w:rPr>
      <w:sz w:val="4"/>
    </w:rPr>
  </w:style>
  <w:style w:type="paragraph" w:customStyle="1" w:styleId="04Dictionary">
    <w:name w:val="04Dictionary"/>
    <w:basedOn w:val="Normal"/>
    <w:rsid w:val="007E6D74"/>
  </w:style>
  <w:style w:type="paragraph" w:customStyle="1" w:styleId="N-line1">
    <w:name w:val="N-line1"/>
    <w:basedOn w:val="BillBasic"/>
    <w:rsid w:val="007E6D74"/>
    <w:pPr>
      <w:pBdr>
        <w:bottom w:val="single" w:sz="4" w:space="0" w:color="auto"/>
      </w:pBdr>
      <w:spacing w:before="100"/>
      <w:ind w:left="2980" w:right="3020"/>
      <w:jc w:val="center"/>
    </w:pPr>
  </w:style>
  <w:style w:type="paragraph" w:customStyle="1" w:styleId="N-line2">
    <w:name w:val="N-line2"/>
    <w:basedOn w:val="Normal"/>
    <w:rsid w:val="007E6D74"/>
    <w:pPr>
      <w:pBdr>
        <w:bottom w:val="single" w:sz="8" w:space="0" w:color="auto"/>
      </w:pBdr>
    </w:pPr>
  </w:style>
  <w:style w:type="paragraph" w:customStyle="1" w:styleId="EndNote">
    <w:name w:val="EndNote"/>
    <w:basedOn w:val="BillBasicHeading"/>
    <w:rsid w:val="007E6D74"/>
    <w:pPr>
      <w:keepNext w:val="0"/>
      <w:tabs>
        <w:tab w:val="clear" w:pos="2600"/>
        <w:tab w:val="left" w:pos="1100"/>
      </w:tabs>
      <w:spacing w:before="160"/>
      <w:ind w:left="1100" w:hanging="1100"/>
      <w:jc w:val="both"/>
    </w:pPr>
  </w:style>
  <w:style w:type="paragraph" w:customStyle="1" w:styleId="EndnotesAbbrev">
    <w:name w:val="EndnotesAbbrev"/>
    <w:basedOn w:val="Normal"/>
    <w:rsid w:val="007E6D74"/>
    <w:pPr>
      <w:spacing w:before="20"/>
    </w:pPr>
    <w:rPr>
      <w:rFonts w:ascii="Arial" w:hAnsi="Arial"/>
      <w:color w:val="000000"/>
      <w:sz w:val="16"/>
    </w:rPr>
  </w:style>
  <w:style w:type="paragraph" w:customStyle="1" w:styleId="PenaltyHeading">
    <w:name w:val="PenaltyHeading"/>
    <w:basedOn w:val="Normal"/>
    <w:rsid w:val="007E6D74"/>
    <w:pPr>
      <w:tabs>
        <w:tab w:val="left" w:pos="1100"/>
      </w:tabs>
      <w:spacing w:before="120"/>
      <w:ind w:left="1100" w:hanging="1100"/>
    </w:pPr>
    <w:rPr>
      <w:rFonts w:ascii="Arial" w:hAnsi="Arial"/>
      <w:b/>
      <w:sz w:val="20"/>
    </w:rPr>
  </w:style>
  <w:style w:type="paragraph" w:customStyle="1" w:styleId="05EndNote">
    <w:name w:val="05EndNote"/>
    <w:basedOn w:val="Normal"/>
    <w:rsid w:val="007E6D74"/>
  </w:style>
  <w:style w:type="paragraph" w:customStyle="1" w:styleId="03Schedule">
    <w:name w:val="03Schedule"/>
    <w:basedOn w:val="Normal"/>
    <w:rsid w:val="007E6D74"/>
  </w:style>
  <w:style w:type="paragraph" w:customStyle="1" w:styleId="ISched-heading">
    <w:name w:val="I Sched-heading"/>
    <w:basedOn w:val="BillBasicHeading"/>
    <w:next w:val="Normal"/>
    <w:rsid w:val="007E6D74"/>
    <w:pPr>
      <w:spacing w:before="320"/>
      <w:ind w:left="2600" w:hanging="2600"/>
    </w:pPr>
    <w:rPr>
      <w:sz w:val="34"/>
    </w:rPr>
  </w:style>
  <w:style w:type="paragraph" w:customStyle="1" w:styleId="ISched-Part">
    <w:name w:val="I Sched-Part"/>
    <w:basedOn w:val="BillBasicHeading"/>
    <w:rsid w:val="007E6D74"/>
    <w:pPr>
      <w:spacing w:before="380"/>
      <w:ind w:left="2600" w:hanging="2600"/>
    </w:pPr>
    <w:rPr>
      <w:sz w:val="32"/>
    </w:rPr>
  </w:style>
  <w:style w:type="paragraph" w:customStyle="1" w:styleId="ISched-form">
    <w:name w:val="I Sched-form"/>
    <w:basedOn w:val="BillBasicHeading"/>
    <w:rsid w:val="007E6D74"/>
    <w:pPr>
      <w:tabs>
        <w:tab w:val="right" w:pos="7200"/>
      </w:tabs>
      <w:spacing w:before="240"/>
      <w:ind w:left="2600" w:hanging="2600"/>
    </w:pPr>
    <w:rPr>
      <w:sz w:val="28"/>
    </w:rPr>
  </w:style>
  <w:style w:type="paragraph" w:customStyle="1" w:styleId="ISchclauseheading">
    <w:name w:val="I Sch clause heading"/>
    <w:basedOn w:val="BillBasic"/>
    <w:rsid w:val="007E6D74"/>
    <w:pPr>
      <w:keepNext/>
      <w:tabs>
        <w:tab w:val="left" w:pos="1100"/>
      </w:tabs>
      <w:spacing w:before="240"/>
      <w:ind w:left="1100" w:hanging="1100"/>
      <w:jc w:val="left"/>
    </w:pPr>
    <w:rPr>
      <w:rFonts w:ascii="Arial" w:hAnsi="Arial"/>
      <w:b/>
    </w:rPr>
  </w:style>
  <w:style w:type="paragraph" w:customStyle="1" w:styleId="IMain">
    <w:name w:val="I Main"/>
    <w:basedOn w:val="Amain"/>
    <w:rsid w:val="007E6D74"/>
  </w:style>
  <w:style w:type="paragraph" w:customStyle="1" w:styleId="Ipara">
    <w:name w:val="I para"/>
    <w:basedOn w:val="Apara"/>
    <w:rsid w:val="007E6D74"/>
    <w:pPr>
      <w:outlineLvl w:val="9"/>
    </w:pPr>
  </w:style>
  <w:style w:type="paragraph" w:customStyle="1" w:styleId="Isubpara">
    <w:name w:val="I subpara"/>
    <w:basedOn w:val="Asubpara"/>
    <w:rsid w:val="007E6D7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E6D74"/>
    <w:pPr>
      <w:tabs>
        <w:tab w:val="clear" w:pos="2400"/>
        <w:tab w:val="clear" w:pos="2600"/>
        <w:tab w:val="right" w:pos="2460"/>
        <w:tab w:val="left" w:pos="2660"/>
      </w:tabs>
      <w:ind w:left="2660" w:hanging="2660"/>
    </w:pPr>
  </w:style>
  <w:style w:type="character" w:customStyle="1" w:styleId="CharSectNo">
    <w:name w:val="CharSectNo"/>
    <w:basedOn w:val="DefaultParagraphFont"/>
    <w:rsid w:val="007E6D74"/>
  </w:style>
  <w:style w:type="character" w:customStyle="1" w:styleId="CharDivNo">
    <w:name w:val="CharDivNo"/>
    <w:basedOn w:val="DefaultParagraphFont"/>
    <w:rsid w:val="007E6D74"/>
  </w:style>
  <w:style w:type="character" w:customStyle="1" w:styleId="CharDivText">
    <w:name w:val="CharDivText"/>
    <w:basedOn w:val="DefaultParagraphFont"/>
    <w:rsid w:val="007E6D74"/>
  </w:style>
  <w:style w:type="character" w:customStyle="1" w:styleId="CharPartNo">
    <w:name w:val="CharPartNo"/>
    <w:basedOn w:val="DefaultParagraphFont"/>
    <w:rsid w:val="007E6D74"/>
  </w:style>
  <w:style w:type="paragraph" w:customStyle="1" w:styleId="Placeholder">
    <w:name w:val="Placeholder"/>
    <w:basedOn w:val="Normal"/>
    <w:rsid w:val="007E6D74"/>
    <w:rPr>
      <w:sz w:val="10"/>
    </w:rPr>
  </w:style>
  <w:style w:type="paragraph" w:styleId="PlainText">
    <w:name w:val="Plain Text"/>
    <w:basedOn w:val="Normal"/>
    <w:rsid w:val="007E6D74"/>
    <w:rPr>
      <w:rFonts w:ascii="Courier New" w:hAnsi="Courier New"/>
      <w:sz w:val="20"/>
    </w:rPr>
  </w:style>
  <w:style w:type="character" w:customStyle="1" w:styleId="CharChapNo">
    <w:name w:val="CharChapNo"/>
    <w:basedOn w:val="DefaultParagraphFont"/>
    <w:rsid w:val="007E6D74"/>
  </w:style>
  <w:style w:type="character" w:customStyle="1" w:styleId="CharChapText">
    <w:name w:val="CharChapText"/>
    <w:basedOn w:val="DefaultParagraphFont"/>
    <w:rsid w:val="007E6D74"/>
  </w:style>
  <w:style w:type="character" w:customStyle="1" w:styleId="CharPartText">
    <w:name w:val="CharPartText"/>
    <w:basedOn w:val="DefaultParagraphFont"/>
    <w:rsid w:val="007E6D74"/>
  </w:style>
  <w:style w:type="paragraph" w:customStyle="1" w:styleId="RepubNo">
    <w:name w:val="RepubNo"/>
    <w:basedOn w:val="BillBasicHeading"/>
    <w:rsid w:val="007E6D74"/>
    <w:pPr>
      <w:keepNext w:val="0"/>
      <w:spacing w:before="600"/>
      <w:jc w:val="both"/>
    </w:pPr>
    <w:rPr>
      <w:sz w:val="26"/>
    </w:rPr>
  </w:style>
  <w:style w:type="paragraph" w:styleId="Signature">
    <w:name w:val="Signature"/>
    <w:basedOn w:val="Normal"/>
    <w:rsid w:val="007E6D74"/>
    <w:pPr>
      <w:ind w:left="4252"/>
    </w:pPr>
  </w:style>
  <w:style w:type="paragraph" w:customStyle="1" w:styleId="direction">
    <w:name w:val="direction"/>
    <w:basedOn w:val="BillBasic"/>
    <w:next w:val="AmainreturnSymb"/>
    <w:rsid w:val="007E6D74"/>
    <w:pPr>
      <w:ind w:left="1100"/>
    </w:pPr>
    <w:rPr>
      <w:i/>
    </w:rPr>
  </w:style>
  <w:style w:type="paragraph" w:customStyle="1" w:styleId="aExam">
    <w:name w:val="aExam"/>
    <w:basedOn w:val="aNoteSymb"/>
    <w:rsid w:val="007E6D74"/>
    <w:pPr>
      <w:spacing w:before="60"/>
      <w:ind w:left="1100" w:firstLine="0"/>
    </w:pPr>
  </w:style>
  <w:style w:type="paragraph" w:customStyle="1" w:styleId="ActNo">
    <w:name w:val="ActNo"/>
    <w:basedOn w:val="BillBasicHeading"/>
    <w:rsid w:val="007E6D74"/>
    <w:pPr>
      <w:keepNext w:val="0"/>
      <w:tabs>
        <w:tab w:val="clear" w:pos="2600"/>
      </w:tabs>
      <w:spacing w:before="220"/>
    </w:pPr>
  </w:style>
  <w:style w:type="paragraph" w:customStyle="1" w:styleId="aParaNote">
    <w:name w:val="aParaNote"/>
    <w:basedOn w:val="BillBasic"/>
    <w:rsid w:val="007E6D74"/>
    <w:pPr>
      <w:ind w:left="2840" w:hanging="1240"/>
    </w:pPr>
    <w:rPr>
      <w:sz w:val="20"/>
    </w:rPr>
  </w:style>
  <w:style w:type="paragraph" w:customStyle="1" w:styleId="aExamNum">
    <w:name w:val="aExamNum"/>
    <w:basedOn w:val="aExam"/>
    <w:rsid w:val="007E6D74"/>
    <w:pPr>
      <w:ind w:left="1500" w:hanging="400"/>
    </w:pPr>
  </w:style>
  <w:style w:type="paragraph" w:customStyle="1" w:styleId="ShadedSchClause">
    <w:name w:val="Shaded Sch Clause"/>
    <w:basedOn w:val="Schclauseheading"/>
    <w:next w:val="direction"/>
    <w:rsid w:val="007E6D74"/>
    <w:pPr>
      <w:shd w:val="pct25" w:color="auto" w:fill="auto"/>
      <w:outlineLvl w:val="3"/>
    </w:pPr>
  </w:style>
  <w:style w:type="paragraph" w:styleId="TOC7">
    <w:name w:val="toc 7"/>
    <w:basedOn w:val="TOC2"/>
    <w:next w:val="Normal"/>
    <w:autoRedefine/>
    <w:uiPriority w:val="39"/>
    <w:rsid w:val="007E6D74"/>
    <w:pPr>
      <w:keepNext w:val="0"/>
      <w:spacing w:before="120"/>
    </w:pPr>
    <w:rPr>
      <w:sz w:val="20"/>
    </w:rPr>
  </w:style>
  <w:style w:type="paragraph" w:customStyle="1" w:styleId="Minister">
    <w:name w:val="Minister"/>
    <w:basedOn w:val="BillBasic"/>
    <w:rsid w:val="007E6D74"/>
    <w:pPr>
      <w:spacing w:before="640"/>
      <w:jc w:val="right"/>
    </w:pPr>
    <w:rPr>
      <w:caps/>
    </w:rPr>
  </w:style>
  <w:style w:type="paragraph" w:customStyle="1" w:styleId="DateLine">
    <w:name w:val="DateLine"/>
    <w:basedOn w:val="BillBasic"/>
    <w:rsid w:val="007E6D74"/>
    <w:pPr>
      <w:tabs>
        <w:tab w:val="left" w:pos="4320"/>
      </w:tabs>
    </w:pPr>
  </w:style>
  <w:style w:type="paragraph" w:customStyle="1" w:styleId="madeunder">
    <w:name w:val="made under"/>
    <w:basedOn w:val="BillBasic"/>
    <w:rsid w:val="007E6D74"/>
    <w:pPr>
      <w:spacing w:before="240"/>
    </w:pPr>
  </w:style>
  <w:style w:type="paragraph" w:customStyle="1" w:styleId="NewAct">
    <w:name w:val="New Act"/>
    <w:basedOn w:val="Normal"/>
    <w:next w:val="Actdetails"/>
    <w:link w:val="NewActChar"/>
    <w:rsid w:val="007E6D74"/>
    <w:pPr>
      <w:keepNext/>
      <w:spacing w:before="180"/>
      <w:ind w:left="1100"/>
    </w:pPr>
    <w:rPr>
      <w:rFonts w:ascii="Arial" w:hAnsi="Arial"/>
      <w:b/>
      <w:sz w:val="20"/>
    </w:rPr>
  </w:style>
  <w:style w:type="paragraph" w:customStyle="1" w:styleId="EndNoteText">
    <w:name w:val="EndNoteText"/>
    <w:basedOn w:val="BillBasic"/>
    <w:rsid w:val="007E6D74"/>
    <w:pPr>
      <w:tabs>
        <w:tab w:val="left" w:pos="700"/>
        <w:tab w:val="right" w:pos="6160"/>
      </w:tabs>
      <w:spacing w:before="80"/>
      <w:ind w:left="700" w:hanging="700"/>
    </w:pPr>
    <w:rPr>
      <w:sz w:val="20"/>
    </w:rPr>
  </w:style>
  <w:style w:type="paragraph" w:customStyle="1" w:styleId="BillBasicItalics">
    <w:name w:val="BillBasicItalics"/>
    <w:basedOn w:val="BillBasic"/>
    <w:rsid w:val="007E6D74"/>
    <w:rPr>
      <w:i/>
    </w:rPr>
  </w:style>
  <w:style w:type="paragraph" w:customStyle="1" w:styleId="00SigningPage">
    <w:name w:val="00SigningPage"/>
    <w:basedOn w:val="Normal"/>
    <w:rsid w:val="007E6D74"/>
  </w:style>
  <w:style w:type="paragraph" w:customStyle="1" w:styleId="CommentNum">
    <w:name w:val="CommentNum"/>
    <w:basedOn w:val="Comment"/>
    <w:rsid w:val="007E6D74"/>
    <w:pPr>
      <w:ind w:left="1800" w:hanging="1800"/>
    </w:pPr>
  </w:style>
  <w:style w:type="paragraph" w:styleId="TOC8">
    <w:name w:val="toc 8"/>
    <w:basedOn w:val="TOC3"/>
    <w:next w:val="Normal"/>
    <w:autoRedefine/>
    <w:uiPriority w:val="39"/>
    <w:rsid w:val="007E6D74"/>
    <w:pPr>
      <w:keepNext w:val="0"/>
      <w:spacing w:before="120"/>
    </w:pPr>
  </w:style>
  <w:style w:type="paragraph" w:customStyle="1" w:styleId="Amainbullet">
    <w:name w:val="A main bullet"/>
    <w:basedOn w:val="BillBasic"/>
    <w:rsid w:val="007E6D74"/>
    <w:pPr>
      <w:spacing w:before="60"/>
      <w:ind w:left="1500" w:hanging="400"/>
    </w:pPr>
  </w:style>
  <w:style w:type="paragraph" w:customStyle="1" w:styleId="Aparabullet">
    <w:name w:val="A para bullet"/>
    <w:basedOn w:val="BillBasic"/>
    <w:rsid w:val="007E6D74"/>
    <w:pPr>
      <w:spacing w:before="60"/>
      <w:ind w:left="2000" w:hanging="400"/>
    </w:pPr>
  </w:style>
  <w:style w:type="paragraph" w:customStyle="1" w:styleId="Asubparabullet">
    <w:name w:val="A subpara bullet"/>
    <w:basedOn w:val="BillBasic"/>
    <w:rsid w:val="007E6D74"/>
    <w:pPr>
      <w:spacing w:before="60"/>
      <w:ind w:left="2540" w:hanging="400"/>
    </w:pPr>
  </w:style>
  <w:style w:type="paragraph" w:customStyle="1" w:styleId="aDefpara">
    <w:name w:val="aDef para"/>
    <w:basedOn w:val="Apara"/>
    <w:rsid w:val="007E6D74"/>
  </w:style>
  <w:style w:type="paragraph" w:customStyle="1" w:styleId="aDefsubpara">
    <w:name w:val="aDef subpara"/>
    <w:basedOn w:val="Asubpara"/>
    <w:rsid w:val="007E6D74"/>
  </w:style>
  <w:style w:type="paragraph" w:customStyle="1" w:styleId="BillFor">
    <w:name w:val="BillFor"/>
    <w:basedOn w:val="BillBasicHeading"/>
    <w:rsid w:val="007E6D74"/>
    <w:pPr>
      <w:keepNext w:val="0"/>
      <w:spacing w:before="320"/>
      <w:jc w:val="both"/>
    </w:pPr>
    <w:rPr>
      <w:sz w:val="28"/>
    </w:rPr>
  </w:style>
  <w:style w:type="paragraph" w:customStyle="1" w:styleId="EnactingWordsRules">
    <w:name w:val="EnactingWordsRules"/>
    <w:basedOn w:val="EnactingWords"/>
    <w:rsid w:val="007E6D74"/>
    <w:pPr>
      <w:spacing w:before="240"/>
    </w:pPr>
  </w:style>
  <w:style w:type="paragraph" w:customStyle="1" w:styleId="Formula">
    <w:name w:val="Formula"/>
    <w:basedOn w:val="BillBasic"/>
    <w:rsid w:val="007E6D74"/>
    <w:pPr>
      <w:spacing w:line="260" w:lineRule="atLeast"/>
      <w:jc w:val="center"/>
    </w:pPr>
  </w:style>
  <w:style w:type="paragraph" w:customStyle="1" w:styleId="Idefpara">
    <w:name w:val="I def para"/>
    <w:basedOn w:val="Ipara"/>
    <w:rsid w:val="007E6D74"/>
  </w:style>
  <w:style w:type="paragraph" w:customStyle="1" w:styleId="Idefsubpara">
    <w:name w:val="I def subpara"/>
    <w:basedOn w:val="Isubpara"/>
    <w:rsid w:val="007E6D74"/>
  </w:style>
  <w:style w:type="paragraph" w:customStyle="1" w:styleId="Judges">
    <w:name w:val="Judges"/>
    <w:basedOn w:val="Minister"/>
    <w:rsid w:val="007E6D74"/>
    <w:pPr>
      <w:spacing w:before="180"/>
    </w:pPr>
  </w:style>
  <w:style w:type="paragraph" w:customStyle="1" w:styleId="CoverInForce">
    <w:name w:val="CoverInForce"/>
    <w:basedOn w:val="BillBasicHeading"/>
    <w:rsid w:val="007E6D74"/>
    <w:pPr>
      <w:keepNext w:val="0"/>
      <w:spacing w:before="400"/>
    </w:pPr>
    <w:rPr>
      <w:b w:val="0"/>
    </w:rPr>
  </w:style>
  <w:style w:type="paragraph" w:customStyle="1" w:styleId="LongTitle">
    <w:name w:val="LongTitle"/>
    <w:basedOn w:val="BillBasic"/>
    <w:rsid w:val="007E6D74"/>
    <w:pPr>
      <w:spacing w:before="300"/>
    </w:pPr>
  </w:style>
  <w:style w:type="paragraph" w:styleId="Subtitle">
    <w:name w:val="Subtitle"/>
    <w:basedOn w:val="Normal"/>
    <w:qFormat/>
    <w:rsid w:val="007E6D74"/>
    <w:pPr>
      <w:spacing w:after="60"/>
      <w:jc w:val="center"/>
      <w:outlineLvl w:val="1"/>
    </w:pPr>
    <w:rPr>
      <w:rFonts w:ascii="Arial" w:hAnsi="Arial"/>
    </w:rPr>
  </w:style>
  <w:style w:type="paragraph" w:customStyle="1" w:styleId="CoverActName">
    <w:name w:val="CoverActName"/>
    <w:basedOn w:val="BillBasicHeading"/>
    <w:rsid w:val="007E6D74"/>
    <w:pPr>
      <w:keepNext w:val="0"/>
      <w:spacing w:before="260"/>
    </w:pPr>
  </w:style>
  <w:style w:type="paragraph" w:customStyle="1" w:styleId="FormRule">
    <w:name w:val="FormRule"/>
    <w:basedOn w:val="Normal"/>
    <w:rsid w:val="007E6D74"/>
    <w:pPr>
      <w:pBdr>
        <w:top w:val="single" w:sz="4" w:space="1" w:color="auto"/>
      </w:pBdr>
      <w:spacing w:before="160" w:after="40"/>
      <w:ind w:left="3220" w:right="3260"/>
    </w:pPr>
    <w:rPr>
      <w:sz w:val="8"/>
    </w:rPr>
  </w:style>
  <w:style w:type="paragraph" w:customStyle="1" w:styleId="Notified">
    <w:name w:val="Notified"/>
    <w:basedOn w:val="BillBasic"/>
    <w:rsid w:val="007E6D74"/>
    <w:pPr>
      <w:spacing w:before="360"/>
      <w:jc w:val="right"/>
    </w:pPr>
    <w:rPr>
      <w:i/>
    </w:rPr>
  </w:style>
  <w:style w:type="paragraph" w:customStyle="1" w:styleId="IDict-Heading">
    <w:name w:val="I Dict-Heading"/>
    <w:basedOn w:val="BillBasicHeading"/>
    <w:rsid w:val="007E6D74"/>
    <w:pPr>
      <w:spacing w:before="320"/>
      <w:ind w:left="2600" w:hanging="2600"/>
      <w:jc w:val="both"/>
    </w:pPr>
    <w:rPr>
      <w:sz w:val="34"/>
    </w:rPr>
  </w:style>
  <w:style w:type="paragraph" w:customStyle="1" w:styleId="03ScheduleLandscape">
    <w:name w:val="03ScheduleLandscape"/>
    <w:basedOn w:val="Normal"/>
    <w:rsid w:val="007E6D74"/>
  </w:style>
  <w:style w:type="paragraph" w:customStyle="1" w:styleId="aNoteBullet">
    <w:name w:val="aNoteBullet"/>
    <w:basedOn w:val="aNoteSymb"/>
    <w:rsid w:val="007E6D74"/>
    <w:pPr>
      <w:tabs>
        <w:tab w:val="left" w:pos="2200"/>
      </w:tabs>
      <w:spacing w:before="60"/>
      <w:ind w:left="2600" w:hanging="700"/>
    </w:pPr>
  </w:style>
  <w:style w:type="paragraph" w:customStyle="1" w:styleId="aParaNoteBullet">
    <w:name w:val="aParaNoteBullet"/>
    <w:basedOn w:val="aParaNote"/>
    <w:rsid w:val="007E6D74"/>
    <w:pPr>
      <w:tabs>
        <w:tab w:val="left" w:pos="2700"/>
      </w:tabs>
      <w:spacing w:before="60"/>
      <w:ind w:left="3100" w:hanging="700"/>
    </w:pPr>
  </w:style>
  <w:style w:type="paragraph" w:customStyle="1" w:styleId="SchSubClause">
    <w:name w:val="Sch SubClause"/>
    <w:basedOn w:val="Schclauseheading"/>
    <w:rsid w:val="007E6D74"/>
    <w:rPr>
      <w:b w:val="0"/>
    </w:rPr>
  </w:style>
  <w:style w:type="paragraph" w:customStyle="1" w:styleId="Endnote2">
    <w:name w:val="Endnote2"/>
    <w:basedOn w:val="Normal"/>
    <w:rsid w:val="007E6D74"/>
    <w:pPr>
      <w:keepNext/>
      <w:tabs>
        <w:tab w:val="left" w:pos="1100"/>
      </w:tabs>
      <w:spacing w:before="360"/>
    </w:pPr>
    <w:rPr>
      <w:rFonts w:ascii="Arial" w:hAnsi="Arial"/>
      <w:b/>
    </w:rPr>
  </w:style>
  <w:style w:type="paragraph" w:customStyle="1" w:styleId="Actdetails">
    <w:name w:val="Act details"/>
    <w:basedOn w:val="Normal"/>
    <w:rsid w:val="007E6D74"/>
    <w:pPr>
      <w:spacing w:before="20"/>
      <w:ind w:left="1400"/>
    </w:pPr>
    <w:rPr>
      <w:rFonts w:ascii="Arial" w:hAnsi="Arial"/>
      <w:sz w:val="20"/>
    </w:rPr>
  </w:style>
  <w:style w:type="paragraph" w:customStyle="1" w:styleId="Asamby">
    <w:name w:val="As am by"/>
    <w:basedOn w:val="Normal"/>
    <w:next w:val="Normal"/>
    <w:rsid w:val="007E6D74"/>
    <w:pPr>
      <w:spacing w:before="240"/>
      <w:ind w:left="1100"/>
    </w:pPr>
    <w:rPr>
      <w:rFonts w:ascii="Arial" w:hAnsi="Arial"/>
      <w:sz w:val="20"/>
    </w:rPr>
  </w:style>
  <w:style w:type="paragraph" w:customStyle="1" w:styleId="AmdtsEntries">
    <w:name w:val="AmdtsEntries"/>
    <w:basedOn w:val="BillBasicHeading"/>
    <w:rsid w:val="007E6D7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E6D74"/>
    <w:pPr>
      <w:tabs>
        <w:tab w:val="clear" w:pos="2600"/>
        <w:tab w:val="left" w:pos="0"/>
      </w:tabs>
      <w:ind w:left="2480" w:hanging="2960"/>
    </w:pPr>
  </w:style>
  <w:style w:type="character" w:customStyle="1" w:styleId="charBold">
    <w:name w:val="charBold"/>
    <w:basedOn w:val="DefaultParagraphFont"/>
    <w:rsid w:val="007E6D74"/>
    <w:rPr>
      <w:b/>
    </w:rPr>
  </w:style>
  <w:style w:type="paragraph" w:customStyle="1" w:styleId="AmdtsEntryHd">
    <w:name w:val="AmdtsEntryHd"/>
    <w:basedOn w:val="BillBasicHeading"/>
    <w:next w:val="AmdtsEntries"/>
    <w:rsid w:val="007E6D74"/>
    <w:pPr>
      <w:tabs>
        <w:tab w:val="clear" w:pos="2600"/>
      </w:tabs>
      <w:spacing w:before="120"/>
      <w:ind w:left="1100"/>
    </w:pPr>
    <w:rPr>
      <w:sz w:val="18"/>
    </w:rPr>
  </w:style>
  <w:style w:type="paragraph" w:customStyle="1" w:styleId="EndNoteParas">
    <w:name w:val="EndNoteParas"/>
    <w:basedOn w:val="EndNoteTextEPS"/>
    <w:rsid w:val="007E6D74"/>
    <w:pPr>
      <w:tabs>
        <w:tab w:val="right" w:pos="1432"/>
      </w:tabs>
      <w:ind w:left="1840" w:hanging="1840"/>
    </w:pPr>
  </w:style>
  <w:style w:type="paragraph" w:customStyle="1" w:styleId="NewReg">
    <w:name w:val="New Reg"/>
    <w:basedOn w:val="NewAct"/>
    <w:next w:val="Actdetails"/>
    <w:rsid w:val="007E6D74"/>
  </w:style>
  <w:style w:type="paragraph" w:customStyle="1" w:styleId="aExamPara">
    <w:name w:val="aExamPara"/>
    <w:basedOn w:val="aExam"/>
    <w:rsid w:val="007E6D74"/>
    <w:pPr>
      <w:tabs>
        <w:tab w:val="right" w:pos="1720"/>
        <w:tab w:val="left" w:pos="2000"/>
        <w:tab w:val="left" w:pos="2300"/>
      </w:tabs>
      <w:ind w:left="2400" w:hanging="1300"/>
    </w:pPr>
  </w:style>
  <w:style w:type="paragraph" w:customStyle="1" w:styleId="Endnote3">
    <w:name w:val="Endnote3"/>
    <w:basedOn w:val="Normal"/>
    <w:rsid w:val="007E6D7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E6D74"/>
  </w:style>
  <w:style w:type="character" w:customStyle="1" w:styleId="charTableText">
    <w:name w:val="charTableText"/>
    <w:basedOn w:val="DefaultParagraphFont"/>
    <w:rsid w:val="007E6D74"/>
  </w:style>
  <w:style w:type="paragraph" w:customStyle="1" w:styleId="EndNoteTextEPS">
    <w:name w:val="EndNoteTextEPS"/>
    <w:basedOn w:val="Normal"/>
    <w:rsid w:val="007E6D74"/>
    <w:pPr>
      <w:spacing w:before="60"/>
      <w:ind w:left="1100"/>
      <w:jc w:val="both"/>
    </w:pPr>
    <w:rPr>
      <w:sz w:val="20"/>
    </w:rPr>
  </w:style>
  <w:style w:type="paragraph" w:customStyle="1" w:styleId="TLegEntries">
    <w:name w:val="TLegEntries"/>
    <w:basedOn w:val="Normal"/>
    <w:rsid w:val="007E6D7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E6D74"/>
    <w:pPr>
      <w:tabs>
        <w:tab w:val="clear" w:pos="2600"/>
        <w:tab w:val="left" w:leader="dot" w:pos="2700"/>
      </w:tabs>
      <w:ind w:left="2700" w:hanging="2000"/>
    </w:pPr>
    <w:rPr>
      <w:sz w:val="18"/>
    </w:rPr>
  </w:style>
  <w:style w:type="character" w:customStyle="1" w:styleId="charItals">
    <w:name w:val="charItals"/>
    <w:basedOn w:val="DefaultParagraphFont"/>
    <w:rsid w:val="007E6D74"/>
    <w:rPr>
      <w:i/>
    </w:rPr>
  </w:style>
  <w:style w:type="character" w:customStyle="1" w:styleId="charBoldItals">
    <w:name w:val="charBoldItals"/>
    <w:basedOn w:val="DefaultParagraphFont"/>
    <w:rsid w:val="007E6D74"/>
    <w:rPr>
      <w:b/>
      <w:i/>
    </w:rPr>
  </w:style>
  <w:style w:type="character" w:customStyle="1" w:styleId="charUnderline">
    <w:name w:val="charUnderline"/>
    <w:basedOn w:val="DefaultParagraphFont"/>
    <w:rsid w:val="007E6D74"/>
    <w:rPr>
      <w:u w:val="single"/>
    </w:rPr>
  </w:style>
  <w:style w:type="paragraph" w:customStyle="1" w:styleId="CoverText">
    <w:name w:val="CoverText"/>
    <w:basedOn w:val="Normal"/>
    <w:uiPriority w:val="99"/>
    <w:rsid w:val="007E6D74"/>
    <w:pPr>
      <w:spacing w:before="100"/>
      <w:jc w:val="both"/>
    </w:pPr>
    <w:rPr>
      <w:sz w:val="20"/>
    </w:rPr>
  </w:style>
  <w:style w:type="paragraph" w:customStyle="1" w:styleId="CoverHeading">
    <w:name w:val="CoverHeading"/>
    <w:basedOn w:val="Normal"/>
    <w:rsid w:val="007E6D74"/>
    <w:rPr>
      <w:rFonts w:ascii="Arial" w:hAnsi="Arial"/>
      <w:b/>
    </w:rPr>
  </w:style>
  <w:style w:type="paragraph" w:customStyle="1" w:styleId="TableHd">
    <w:name w:val="TableHd"/>
    <w:basedOn w:val="Normal"/>
    <w:rsid w:val="007E6D74"/>
    <w:pPr>
      <w:keepNext/>
      <w:spacing w:before="300"/>
      <w:ind w:left="1200" w:hanging="1200"/>
    </w:pPr>
    <w:rPr>
      <w:rFonts w:ascii="Arial" w:hAnsi="Arial"/>
      <w:b/>
      <w:sz w:val="20"/>
    </w:rPr>
  </w:style>
  <w:style w:type="paragraph" w:customStyle="1" w:styleId="OldAmdt2ndLine">
    <w:name w:val="OldAmdt2ndLine"/>
    <w:basedOn w:val="OldAmdtsEntries"/>
    <w:rsid w:val="007E6D74"/>
    <w:pPr>
      <w:tabs>
        <w:tab w:val="left" w:pos="2700"/>
      </w:tabs>
      <w:spacing w:before="0"/>
    </w:pPr>
  </w:style>
  <w:style w:type="paragraph" w:customStyle="1" w:styleId="EarlierRepubEntries">
    <w:name w:val="EarlierRepubEntries"/>
    <w:basedOn w:val="Normal"/>
    <w:rsid w:val="007E6D74"/>
    <w:pPr>
      <w:spacing w:before="60" w:after="60"/>
    </w:pPr>
    <w:rPr>
      <w:rFonts w:ascii="Arial" w:hAnsi="Arial"/>
      <w:sz w:val="18"/>
    </w:rPr>
  </w:style>
  <w:style w:type="paragraph" w:customStyle="1" w:styleId="RenumProvEntries">
    <w:name w:val="RenumProvEntries"/>
    <w:basedOn w:val="Normal"/>
    <w:rsid w:val="007E6D74"/>
    <w:pPr>
      <w:spacing w:before="60"/>
    </w:pPr>
    <w:rPr>
      <w:rFonts w:ascii="Arial" w:hAnsi="Arial"/>
      <w:sz w:val="20"/>
    </w:rPr>
  </w:style>
  <w:style w:type="paragraph" w:customStyle="1" w:styleId="aExamNumText">
    <w:name w:val="aExamNumText"/>
    <w:basedOn w:val="aExam"/>
    <w:rsid w:val="007E6D74"/>
    <w:pPr>
      <w:ind w:left="1500"/>
    </w:pPr>
  </w:style>
  <w:style w:type="paragraph" w:customStyle="1" w:styleId="aNotePara">
    <w:name w:val="aNotePara"/>
    <w:basedOn w:val="aNote"/>
    <w:rsid w:val="007E6D74"/>
    <w:pPr>
      <w:tabs>
        <w:tab w:val="right" w:pos="2140"/>
        <w:tab w:val="left" w:pos="2400"/>
      </w:tabs>
      <w:spacing w:before="60"/>
      <w:ind w:left="2400" w:hanging="1300"/>
    </w:pPr>
  </w:style>
  <w:style w:type="paragraph" w:customStyle="1" w:styleId="aParaNotePara">
    <w:name w:val="aParaNotePara"/>
    <w:basedOn w:val="aNoteParaSymb"/>
    <w:rsid w:val="007E6D74"/>
    <w:pPr>
      <w:tabs>
        <w:tab w:val="clear" w:pos="2140"/>
        <w:tab w:val="clear" w:pos="2400"/>
        <w:tab w:val="right" w:pos="2644"/>
      </w:tabs>
      <w:ind w:left="3320" w:hanging="1720"/>
    </w:pPr>
  </w:style>
  <w:style w:type="paragraph" w:customStyle="1" w:styleId="aExamBullet">
    <w:name w:val="aExamBullet"/>
    <w:basedOn w:val="aExam"/>
    <w:rsid w:val="007E6D74"/>
    <w:pPr>
      <w:tabs>
        <w:tab w:val="left" w:pos="1500"/>
        <w:tab w:val="left" w:pos="2300"/>
      </w:tabs>
      <w:ind w:left="1900" w:hanging="800"/>
    </w:pPr>
  </w:style>
  <w:style w:type="paragraph" w:customStyle="1" w:styleId="CoverSubHdg">
    <w:name w:val="CoverSubHdg"/>
    <w:basedOn w:val="CoverHeading"/>
    <w:rsid w:val="007E6D74"/>
    <w:pPr>
      <w:spacing w:before="120"/>
    </w:pPr>
    <w:rPr>
      <w:sz w:val="20"/>
    </w:rPr>
  </w:style>
  <w:style w:type="paragraph" w:customStyle="1" w:styleId="CoverTextPara">
    <w:name w:val="CoverTextPara"/>
    <w:basedOn w:val="CoverText"/>
    <w:rsid w:val="007E6D74"/>
    <w:pPr>
      <w:tabs>
        <w:tab w:val="right" w:pos="600"/>
        <w:tab w:val="left" w:pos="840"/>
      </w:tabs>
      <w:ind w:left="840" w:hanging="840"/>
    </w:pPr>
  </w:style>
  <w:style w:type="paragraph" w:customStyle="1" w:styleId="AH5SecSymb">
    <w:name w:val="A H5 Sec Symb"/>
    <w:basedOn w:val="AH5Sec"/>
    <w:next w:val="Amain"/>
    <w:rsid w:val="007E6D74"/>
    <w:pPr>
      <w:tabs>
        <w:tab w:val="clear" w:pos="1100"/>
        <w:tab w:val="left" w:pos="0"/>
      </w:tabs>
      <w:ind w:hanging="1580"/>
    </w:pPr>
  </w:style>
  <w:style w:type="character" w:customStyle="1" w:styleId="charSymb">
    <w:name w:val="charSymb"/>
    <w:basedOn w:val="DefaultParagraphFont"/>
    <w:rsid w:val="007E6D74"/>
    <w:rPr>
      <w:rFonts w:ascii="Arial" w:hAnsi="Arial"/>
      <w:sz w:val="24"/>
      <w:bdr w:val="single" w:sz="4" w:space="0" w:color="auto"/>
    </w:rPr>
  </w:style>
  <w:style w:type="paragraph" w:customStyle="1" w:styleId="AH3DivSymb">
    <w:name w:val="A H3 Div Symb"/>
    <w:basedOn w:val="AH3Div"/>
    <w:next w:val="AH5Sec"/>
    <w:rsid w:val="007E6D74"/>
    <w:pPr>
      <w:tabs>
        <w:tab w:val="clear" w:pos="2600"/>
        <w:tab w:val="left" w:pos="0"/>
      </w:tabs>
      <w:ind w:left="2480" w:hanging="2960"/>
    </w:pPr>
  </w:style>
  <w:style w:type="paragraph" w:customStyle="1" w:styleId="AH4SubDivSymb">
    <w:name w:val="A H4 SubDiv Symb"/>
    <w:basedOn w:val="AH4SubDiv"/>
    <w:next w:val="AH5Sec"/>
    <w:rsid w:val="007E6D74"/>
    <w:pPr>
      <w:tabs>
        <w:tab w:val="clear" w:pos="2600"/>
        <w:tab w:val="left" w:pos="0"/>
      </w:tabs>
      <w:ind w:left="2480" w:hanging="2960"/>
    </w:pPr>
  </w:style>
  <w:style w:type="paragraph" w:customStyle="1" w:styleId="Dict-HeadingSymb">
    <w:name w:val="Dict-Heading Symb"/>
    <w:basedOn w:val="Dict-Heading"/>
    <w:rsid w:val="007E6D74"/>
    <w:pPr>
      <w:tabs>
        <w:tab w:val="left" w:pos="0"/>
      </w:tabs>
      <w:ind w:left="2480" w:hanging="2960"/>
    </w:pPr>
  </w:style>
  <w:style w:type="paragraph" w:customStyle="1" w:styleId="Sched-headingSymb">
    <w:name w:val="Sched-heading Symb"/>
    <w:basedOn w:val="Sched-heading"/>
    <w:rsid w:val="007E6D74"/>
    <w:pPr>
      <w:tabs>
        <w:tab w:val="left" w:pos="0"/>
      </w:tabs>
      <w:ind w:left="2480" w:hanging="2960"/>
    </w:pPr>
  </w:style>
  <w:style w:type="paragraph" w:customStyle="1" w:styleId="Sched-PartSymb">
    <w:name w:val="Sched-Part Symb"/>
    <w:basedOn w:val="Sched-Part"/>
    <w:rsid w:val="007E6D74"/>
    <w:pPr>
      <w:tabs>
        <w:tab w:val="left" w:pos="0"/>
      </w:tabs>
      <w:ind w:left="2480" w:hanging="2960"/>
    </w:pPr>
  </w:style>
  <w:style w:type="paragraph" w:customStyle="1" w:styleId="Sched-FormSymb">
    <w:name w:val="Sched-Form Symb"/>
    <w:basedOn w:val="Sched-Form"/>
    <w:rsid w:val="007E6D74"/>
    <w:pPr>
      <w:tabs>
        <w:tab w:val="left" w:pos="0"/>
      </w:tabs>
      <w:ind w:left="2480" w:hanging="2960"/>
    </w:pPr>
  </w:style>
  <w:style w:type="paragraph" w:customStyle="1" w:styleId="SchclauseheadingSymb">
    <w:name w:val="Sch clause heading Symb"/>
    <w:basedOn w:val="Schclauseheading"/>
    <w:rsid w:val="007E6D74"/>
    <w:pPr>
      <w:tabs>
        <w:tab w:val="left" w:pos="0"/>
      </w:tabs>
      <w:ind w:left="980" w:hanging="1460"/>
    </w:pPr>
  </w:style>
  <w:style w:type="paragraph" w:customStyle="1" w:styleId="TLegAsAmBy">
    <w:name w:val="TLegAsAmBy"/>
    <w:basedOn w:val="TLegEntries"/>
    <w:rsid w:val="007E6D74"/>
    <w:pPr>
      <w:ind w:firstLine="0"/>
    </w:pPr>
    <w:rPr>
      <w:b/>
    </w:rPr>
  </w:style>
  <w:style w:type="paragraph" w:customStyle="1" w:styleId="MinisterWord">
    <w:name w:val="MinisterWord"/>
    <w:basedOn w:val="Normal"/>
    <w:rsid w:val="007E6D74"/>
    <w:pPr>
      <w:spacing w:before="60"/>
      <w:jc w:val="right"/>
    </w:pPr>
  </w:style>
  <w:style w:type="paragraph" w:customStyle="1" w:styleId="TableColHd">
    <w:name w:val="TableColHd"/>
    <w:basedOn w:val="Normal"/>
    <w:rsid w:val="007E6D74"/>
    <w:pPr>
      <w:keepNext/>
      <w:spacing w:after="60"/>
    </w:pPr>
    <w:rPr>
      <w:rFonts w:ascii="Arial" w:hAnsi="Arial"/>
      <w:b/>
      <w:sz w:val="18"/>
    </w:rPr>
  </w:style>
  <w:style w:type="paragraph" w:customStyle="1" w:styleId="00Spine">
    <w:name w:val="00Spine"/>
    <w:basedOn w:val="Normal"/>
    <w:rsid w:val="007E6D74"/>
  </w:style>
  <w:style w:type="paragraph" w:customStyle="1" w:styleId="AuthorisedBlock">
    <w:name w:val="AuthorisedBlock"/>
    <w:basedOn w:val="Normal"/>
    <w:rsid w:val="007E6D74"/>
    <w:pPr>
      <w:pBdr>
        <w:top w:val="single" w:sz="12" w:space="1" w:color="auto"/>
        <w:bottom w:val="single" w:sz="12" w:space="1" w:color="auto"/>
      </w:pBdr>
      <w:spacing w:before="120" w:after="120"/>
      <w:ind w:left="1680" w:right="1547"/>
      <w:jc w:val="center"/>
    </w:pPr>
    <w:rPr>
      <w:b/>
    </w:rPr>
  </w:style>
  <w:style w:type="paragraph" w:customStyle="1" w:styleId="Info">
    <w:name w:val="Info"/>
    <w:basedOn w:val="Normal"/>
    <w:rsid w:val="006377B1"/>
    <w:pPr>
      <w:ind w:left="460" w:right="-60"/>
    </w:pPr>
    <w:rPr>
      <w:rFonts w:ascii="Arial" w:hAnsi="Arial"/>
      <w:sz w:val="18"/>
    </w:rPr>
  </w:style>
  <w:style w:type="paragraph" w:customStyle="1" w:styleId="Note">
    <w:name w:val="Note"/>
    <w:basedOn w:val="Normal"/>
    <w:rsid w:val="006377B1"/>
    <w:pPr>
      <w:tabs>
        <w:tab w:val="right" w:leader="dot" w:pos="6612"/>
      </w:tabs>
      <w:ind w:left="672" w:right="-60" w:hanging="540"/>
    </w:pPr>
    <w:rPr>
      <w:rFonts w:ascii="Arial" w:hAnsi="Arial"/>
      <w:sz w:val="18"/>
    </w:rPr>
  </w:style>
  <w:style w:type="paragraph" w:customStyle="1" w:styleId="Billcrest0">
    <w:name w:val="Billcrest"/>
    <w:basedOn w:val="Normal"/>
    <w:rsid w:val="007E6D74"/>
    <w:pPr>
      <w:spacing w:after="60"/>
      <w:ind w:left="2800"/>
    </w:pPr>
    <w:rPr>
      <w:rFonts w:ascii="ACTCrest" w:hAnsi="ACTCrest"/>
      <w:sz w:val="216"/>
    </w:rPr>
  </w:style>
  <w:style w:type="paragraph" w:styleId="TOC9">
    <w:name w:val="toc 9"/>
    <w:basedOn w:val="Normal"/>
    <w:next w:val="Normal"/>
    <w:autoRedefine/>
    <w:uiPriority w:val="39"/>
    <w:rsid w:val="007E6D74"/>
    <w:pPr>
      <w:ind w:left="1920" w:right="600"/>
    </w:pPr>
  </w:style>
  <w:style w:type="paragraph" w:customStyle="1" w:styleId="Actdetailsshaded">
    <w:name w:val="Act details shaded"/>
    <w:basedOn w:val="Actdetails"/>
    <w:rsid w:val="006377B1"/>
    <w:pPr>
      <w:shd w:val="pct15" w:color="auto" w:fill="FFFFFF"/>
      <w:spacing w:before="0"/>
      <w:ind w:left="900"/>
    </w:pPr>
    <w:rPr>
      <w:sz w:val="18"/>
    </w:rPr>
  </w:style>
  <w:style w:type="paragraph" w:customStyle="1" w:styleId="Actbullet">
    <w:name w:val="Act bullet"/>
    <w:basedOn w:val="Normal"/>
    <w:uiPriority w:val="99"/>
    <w:rsid w:val="007E6D74"/>
    <w:pPr>
      <w:numPr>
        <w:numId w:val="4"/>
      </w:numPr>
      <w:tabs>
        <w:tab w:val="left" w:pos="900"/>
      </w:tabs>
      <w:spacing w:before="20"/>
      <w:ind w:right="-60"/>
    </w:pPr>
    <w:rPr>
      <w:rFonts w:ascii="Arial" w:hAnsi="Arial"/>
      <w:sz w:val="18"/>
    </w:rPr>
  </w:style>
  <w:style w:type="paragraph" w:customStyle="1" w:styleId="06Copyright">
    <w:name w:val="06Copyright"/>
    <w:basedOn w:val="Normal"/>
    <w:rsid w:val="007E6D74"/>
  </w:style>
  <w:style w:type="paragraph" w:customStyle="1" w:styleId="Status">
    <w:name w:val="Status"/>
    <w:basedOn w:val="Normal"/>
    <w:rsid w:val="007E6D74"/>
    <w:pPr>
      <w:spacing w:before="280"/>
      <w:jc w:val="center"/>
    </w:pPr>
    <w:rPr>
      <w:rFonts w:ascii="Arial" w:hAnsi="Arial"/>
      <w:sz w:val="14"/>
    </w:rPr>
  </w:style>
  <w:style w:type="paragraph" w:customStyle="1" w:styleId="AmdtsEntriesDefL2">
    <w:name w:val="AmdtsEntriesDefL2"/>
    <w:basedOn w:val="Normal"/>
    <w:rsid w:val="007E6D74"/>
    <w:pPr>
      <w:tabs>
        <w:tab w:val="left" w:pos="3000"/>
      </w:tabs>
      <w:ind w:left="3100" w:hanging="2000"/>
    </w:pPr>
    <w:rPr>
      <w:rFonts w:ascii="Arial" w:hAnsi="Arial"/>
      <w:sz w:val="18"/>
    </w:rPr>
  </w:style>
  <w:style w:type="paragraph" w:customStyle="1" w:styleId="PenaltyPara">
    <w:name w:val="PenaltyPara"/>
    <w:basedOn w:val="Normal"/>
    <w:rsid w:val="007E6D74"/>
    <w:pPr>
      <w:tabs>
        <w:tab w:val="right" w:pos="1360"/>
      </w:tabs>
      <w:spacing w:before="60"/>
      <w:ind w:left="1600" w:hanging="1600"/>
      <w:jc w:val="both"/>
    </w:pPr>
  </w:style>
  <w:style w:type="paragraph" w:customStyle="1" w:styleId="AFHdg">
    <w:name w:val="AFHdg"/>
    <w:basedOn w:val="BillBasicHeading"/>
    <w:rsid w:val="007E6D74"/>
    <w:rPr>
      <w:b w:val="0"/>
      <w:sz w:val="32"/>
    </w:rPr>
  </w:style>
  <w:style w:type="paragraph" w:customStyle="1" w:styleId="LegHistNote">
    <w:name w:val="LegHistNote"/>
    <w:basedOn w:val="Actdetails"/>
    <w:rsid w:val="007E6D74"/>
    <w:pPr>
      <w:spacing w:before="60"/>
      <w:ind w:left="2700" w:right="-60" w:hanging="1300"/>
    </w:pPr>
    <w:rPr>
      <w:sz w:val="18"/>
    </w:rPr>
  </w:style>
  <w:style w:type="paragraph" w:customStyle="1" w:styleId="MH1Chapter">
    <w:name w:val="M H1 Chapter"/>
    <w:basedOn w:val="AH1Chapter"/>
    <w:rsid w:val="007E6D74"/>
    <w:pPr>
      <w:tabs>
        <w:tab w:val="clear" w:pos="2600"/>
        <w:tab w:val="left" w:pos="2720"/>
      </w:tabs>
      <w:ind w:left="4000" w:hanging="3300"/>
    </w:pPr>
  </w:style>
  <w:style w:type="paragraph" w:customStyle="1" w:styleId="ModH1Chapter">
    <w:name w:val="Mod H1 Chapter"/>
    <w:basedOn w:val="IH1ChapSymb"/>
    <w:rsid w:val="007E6D74"/>
    <w:pPr>
      <w:tabs>
        <w:tab w:val="clear" w:pos="2600"/>
        <w:tab w:val="left" w:pos="3300"/>
      </w:tabs>
      <w:ind w:left="3300"/>
    </w:pPr>
  </w:style>
  <w:style w:type="paragraph" w:customStyle="1" w:styleId="ModH2Part">
    <w:name w:val="Mod H2 Part"/>
    <w:basedOn w:val="IH2PartSymb"/>
    <w:rsid w:val="007E6D74"/>
    <w:pPr>
      <w:tabs>
        <w:tab w:val="clear" w:pos="2600"/>
        <w:tab w:val="left" w:pos="3300"/>
      </w:tabs>
      <w:ind w:left="3300"/>
    </w:pPr>
  </w:style>
  <w:style w:type="paragraph" w:customStyle="1" w:styleId="ModH3Div">
    <w:name w:val="Mod H3 Div"/>
    <w:basedOn w:val="IH3DivSymb"/>
    <w:rsid w:val="007E6D74"/>
    <w:pPr>
      <w:tabs>
        <w:tab w:val="clear" w:pos="2600"/>
        <w:tab w:val="left" w:pos="3300"/>
      </w:tabs>
      <w:ind w:left="3300"/>
    </w:pPr>
  </w:style>
  <w:style w:type="paragraph" w:customStyle="1" w:styleId="ModH4SubDiv">
    <w:name w:val="Mod H4 SubDiv"/>
    <w:basedOn w:val="IH4SubDivSymb"/>
    <w:rsid w:val="007E6D74"/>
    <w:pPr>
      <w:tabs>
        <w:tab w:val="clear" w:pos="2600"/>
        <w:tab w:val="left" w:pos="3300"/>
      </w:tabs>
      <w:ind w:left="3300"/>
    </w:pPr>
  </w:style>
  <w:style w:type="paragraph" w:customStyle="1" w:styleId="ModH5Sec">
    <w:name w:val="Mod H5 Sec"/>
    <w:basedOn w:val="IH5SecSymb"/>
    <w:rsid w:val="007E6D74"/>
    <w:pPr>
      <w:tabs>
        <w:tab w:val="clear" w:pos="1100"/>
        <w:tab w:val="left" w:pos="1800"/>
      </w:tabs>
      <w:ind w:left="2200"/>
    </w:pPr>
  </w:style>
  <w:style w:type="paragraph" w:customStyle="1" w:styleId="Modmain">
    <w:name w:val="Mod main"/>
    <w:basedOn w:val="Amain"/>
    <w:rsid w:val="007E6D74"/>
    <w:pPr>
      <w:tabs>
        <w:tab w:val="clear" w:pos="900"/>
        <w:tab w:val="clear" w:pos="1100"/>
        <w:tab w:val="right" w:pos="1600"/>
        <w:tab w:val="left" w:pos="1800"/>
      </w:tabs>
      <w:ind w:left="2200"/>
    </w:pPr>
  </w:style>
  <w:style w:type="paragraph" w:customStyle="1" w:styleId="Modpara">
    <w:name w:val="Mod para"/>
    <w:basedOn w:val="BillBasic"/>
    <w:rsid w:val="007E6D74"/>
    <w:pPr>
      <w:tabs>
        <w:tab w:val="right" w:pos="2100"/>
        <w:tab w:val="left" w:pos="2300"/>
      </w:tabs>
      <w:ind w:left="2700" w:hanging="1600"/>
      <w:outlineLvl w:val="6"/>
    </w:pPr>
  </w:style>
  <w:style w:type="paragraph" w:customStyle="1" w:styleId="Modsubpara">
    <w:name w:val="Mod subpara"/>
    <w:basedOn w:val="Asubpara"/>
    <w:rsid w:val="007E6D74"/>
    <w:pPr>
      <w:tabs>
        <w:tab w:val="clear" w:pos="1900"/>
        <w:tab w:val="clear" w:pos="2100"/>
        <w:tab w:val="right" w:pos="2640"/>
        <w:tab w:val="left" w:pos="2840"/>
      </w:tabs>
      <w:ind w:left="3240" w:hanging="2140"/>
    </w:pPr>
  </w:style>
  <w:style w:type="paragraph" w:customStyle="1" w:styleId="Modsubsubpara">
    <w:name w:val="Mod subsubpara"/>
    <w:basedOn w:val="AsubsubparaSymb"/>
    <w:rsid w:val="007E6D74"/>
    <w:pPr>
      <w:tabs>
        <w:tab w:val="clear" w:pos="2400"/>
        <w:tab w:val="clear" w:pos="2600"/>
        <w:tab w:val="right" w:pos="3160"/>
        <w:tab w:val="left" w:pos="3360"/>
      </w:tabs>
      <w:ind w:left="3760" w:hanging="2660"/>
    </w:pPr>
  </w:style>
  <w:style w:type="paragraph" w:customStyle="1" w:styleId="Modmainreturn">
    <w:name w:val="Mod main return"/>
    <w:basedOn w:val="AmainreturnSymb"/>
    <w:rsid w:val="007E6D74"/>
    <w:pPr>
      <w:ind w:left="1800"/>
    </w:pPr>
  </w:style>
  <w:style w:type="paragraph" w:customStyle="1" w:styleId="Modparareturn">
    <w:name w:val="Mod para return"/>
    <w:basedOn w:val="AparareturnSymb"/>
    <w:rsid w:val="007E6D74"/>
    <w:pPr>
      <w:ind w:left="2300"/>
    </w:pPr>
  </w:style>
  <w:style w:type="paragraph" w:customStyle="1" w:styleId="Modsubparareturn">
    <w:name w:val="Mod subpara return"/>
    <w:basedOn w:val="AsubparareturnSymb"/>
    <w:rsid w:val="007E6D74"/>
    <w:pPr>
      <w:ind w:left="3040"/>
    </w:pPr>
  </w:style>
  <w:style w:type="paragraph" w:customStyle="1" w:styleId="Modref">
    <w:name w:val="Mod ref"/>
    <w:basedOn w:val="refSymb"/>
    <w:rsid w:val="007E6D74"/>
    <w:pPr>
      <w:ind w:left="1100"/>
    </w:pPr>
  </w:style>
  <w:style w:type="paragraph" w:customStyle="1" w:styleId="ModaNote">
    <w:name w:val="Mod aNote"/>
    <w:basedOn w:val="aNoteSymb"/>
    <w:rsid w:val="007E6D74"/>
    <w:pPr>
      <w:tabs>
        <w:tab w:val="left" w:pos="2600"/>
      </w:tabs>
      <w:ind w:left="2600"/>
    </w:pPr>
  </w:style>
  <w:style w:type="paragraph" w:customStyle="1" w:styleId="ModNote">
    <w:name w:val="Mod Note"/>
    <w:basedOn w:val="aNoteSymb"/>
    <w:rsid w:val="007E6D74"/>
    <w:pPr>
      <w:tabs>
        <w:tab w:val="left" w:pos="2600"/>
      </w:tabs>
      <w:ind w:left="2600"/>
    </w:pPr>
  </w:style>
  <w:style w:type="paragraph" w:customStyle="1" w:styleId="ApprFormHd">
    <w:name w:val="ApprFormHd"/>
    <w:basedOn w:val="Sched-heading"/>
    <w:rsid w:val="007E6D74"/>
    <w:pPr>
      <w:ind w:left="0" w:firstLine="0"/>
    </w:pPr>
  </w:style>
  <w:style w:type="paragraph" w:customStyle="1" w:styleId="EarlierRepubHdg">
    <w:name w:val="EarlierRepubHdg"/>
    <w:basedOn w:val="Normal"/>
    <w:rsid w:val="007E6D74"/>
    <w:pPr>
      <w:keepNext/>
    </w:pPr>
    <w:rPr>
      <w:rFonts w:ascii="Arial" w:hAnsi="Arial"/>
      <w:b/>
      <w:sz w:val="20"/>
    </w:rPr>
  </w:style>
  <w:style w:type="paragraph" w:customStyle="1" w:styleId="RenumProvHdg">
    <w:name w:val="RenumProvHdg"/>
    <w:basedOn w:val="Normal"/>
    <w:rsid w:val="007E6D74"/>
    <w:rPr>
      <w:rFonts w:ascii="Arial" w:hAnsi="Arial"/>
      <w:b/>
      <w:sz w:val="22"/>
    </w:rPr>
  </w:style>
  <w:style w:type="paragraph" w:customStyle="1" w:styleId="RenumProvHeader">
    <w:name w:val="RenumProvHeader"/>
    <w:basedOn w:val="Normal"/>
    <w:rsid w:val="007E6D74"/>
    <w:rPr>
      <w:rFonts w:ascii="Arial" w:hAnsi="Arial"/>
      <w:b/>
      <w:sz w:val="22"/>
    </w:rPr>
  </w:style>
  <w:style w:type="paragraph" w:customStyle="1" w:styleId="RenumTableHdg">
    <w:name w:val="RenumTableHdg"/>
    <w:basedOn w:val="Normal"/>
    <w:rsid w:val="007E6D74"/>
    <w:pPr>
      <w:spacing w:before="120"/>
    </w:pPr>
    <w:rPr>
      <w:rFonts w:ascii="Arial" w:hAnsi="Arial"/>
      <w:b/>
      <w:sz w:val="20"/>
    </w:rPr>
  </w:style>
  <w:style w:type="paragraph" w:customStyle="1" w:styleId="EPSCoverTop">
    <w:name w:val="EPSCoverTop"/>
    <w:basedOn w:val="Normal"/>
    <w:rsid w:val="007E6D74"/>
    <w:pPr>
      <w:jc w:val="right"/>
    </w:pPr>
    <w:rPr>
      <w:rFonts w:ascii="Arial" w:hAnsi="Arial"/>
      <w:sz w:val="20"/>
    </w:rPr>
  </w:style>
  <w:style w:type="paragraph" w:customStyle="1" w:styleId="AmainSymb">
    <w:name w:val="A main Symb"/>
    <w:basedOn w:val="Amain"/>
    <w:rsid w:val="007E6D74"/>
    <w:pPr>
      <w:tabs>
        <w:tab w:val="left" w:pos="0"/>
      </w:tabs>
      <w:ind w:left="1120" w:hanging="1600"/>
    </w:pPr>
  </w:style>
  <w:style w:type="paragraph" w:customStyle="1" w:styleId="AparaSymb">
    <w:name w:val="A para Symb"/>
    <w:basedOn w:val="Apara"/>
    <w:rsid w:val="007E6D74"/>
    <w:pPr>
      <w:tabs>
        <w:tab w:val="right" w:pos="0"/>
      </w:tabs>
      <w:ind w:hanging="2080"/>
    </w:pPr>
  </w:style>
  <w:style w:type="paragraph" w:customStyle="1" w:styleId="AsubparaSymb">
    <w:name w:val="A subpara Symb"/>
    <w:basedOn w:val="Asubpara"/>
    <w:rsid w:val="007E6D74"/>
    <w:pPr>
      <w:tabs>
        <w:tab w:val="left" w:pos="0"/>
      </w:tabs>
      <w:ind w:left="2098" w:hanging="2580"/>
    </w:pPr>
  </w:style>
  <w:style w:type="paragraph" w:customStyle="1" w:styleId="TableText">
    <w:name w:val="TableText"/>
    <w:basedOn w:val="Normal"/>
    <w:rsid w:val="007E6D74"/>
    <w:pPr>
      <w:spacing w:before="60" w:after="60"/>
    </w:pPr>
  </w:style>
  <w:style w:type="paragraph" w:customStyle="1" w:styleId="tablepara">
    <w:name w:val="table para"/>
    <w:basedOn w:val="Normal"/>
    <w:rsid w:val="007E6D74"/>
    <w:pPr>
      <w:tabs>
        <w:tab w:val="right" w:pos="800"/>
        <w:tab w:val="left" w:pos="1100"/>
      </w:tabs>
      <w:spacing w:before="80" w:after="60"/>
      <w:ind w:left="1100" w:hanging="1100"/>
    </w:pPr>
  </w:style>
  <w:style w:type="paragraph" w:customStyle="1" w:styleId="tablesubpara">
    <w:name w:val="table subpara"/>
    <w:basedOn w:val="Normal"/>
    <w:rsid w:val="007E6D74"/>
    <w:pPr>
      <w:tabs>
        <w:tab w:val="right" w:pos="1500"/>
        <w:tab w:val="left" w:pos="1800"/>
      </w:tabs>
      <w:spacing w:before="80" w:after="60"/>
      <w:ind w:left="1800" w:hanging="1800"/>
    </w:pPr>
  </w:style>
  <w:style w:type="paragraph" w:customStyle="1" w:styleId="RenumProvSubsectEntries">
    <w:name w:val="RenumProvSubsectEntries"/>
    <w:basedOn w:val="RenumProvEntries"/>
    <w:rsid w:val="007E6D74"/>
    <w:pPr>
      <w:ind w:left="252"/>
    </w:pPr>
  </w:style>
  <w:style w:type="paragraph" w:customStyle="1" w:styleId="IshadedSchClause">
    <w:name w:val="I shaded Sch Clause"/>
    <w:basedOn w:val="IshadedH5Sec"/>
    <w:rsid w:val="007E6D74"/>
  </w:style>
  <w:style w:type="paragraph" w:customStyle="1" w:styleId="IshadedH5Sec">
    <w:name w:val="I shaded H5 Sec"/>
    <w:basedOn w:val="AH5Sec"/>
    <w:rsid w:val="007E6D74"/>
    <w:pPr>
      <w:shd w:val="pct25" w:color="auto" w:fill="auto"/>
      <w:outlineLvl w:val="9"/>
    </w:pPr>
  </w:style>
  <w:style w:type="paragraph" w:customStyle="1" w:styleId="Endnote4">
    <w:name w:val="Endnote4"/>
    <w:basedOn w:val="Endnote2"/>
    <w:rsid w:val="007E6D74"/>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7E6D74"/>
    <w:pPr>
      <w:keepNext/>
      <w:tabs>
        <w:tab w:val="clear" w:pos="900"/>
        <w:tab w:val="clear" w:pos="1100"/>
      </w:tabs>
      <w:spacing w:before="300"/>
      <w:ind w:left="0" w:firstLine="0"/>
      <w:outlineLvl w:val="9"/>
    </w:pPr>
    <w:rPr>
      <w:i/>
    </w:rPr>
  </w:style>
  <w:style w:type="paragraph" w:customStyle="1" w:styleId="Penalty">
    <w:name w:val="Penalty"/>
    <w:basedOn w:val="Amainreturn"/>
    <w:rsid w:val="007E6D74"/>
  </w:style>
  <w:style w:type="paragraph" w:customStyle="1" w:styleId="LongTitleSymb">
    <w:name w:val="LongTitleSymb"/>
    <w:basedOn w:val="LongTitle"/>
    <w:rsid w:val="007E6D74"/>
    <w:pPr>
      <w:ind w:hanging="480"/>
    </w:pPr>
  </w:style>
  <w:style w:type="paragraph" w:customStyle="1" w:styleId="EffectiveDate">
    <w:name w:val="EffectiveDate"/>
    <w:basedOn w:val="Normal"/>
    <w:rsid w:val="007E6D74"/>
    <w:pPr>
      <w:spacing w:before="120"/>
    </w:pPr>
    <w:rPr>
      <w:rFonts w:ascii="Arial" w:hAnsi="Arial"/>
      <w:b/>
      <w:sz w:val="26"/>
    </w:rPr>
  </w:style>
  <w:style w:type="paragraph" w:customStyle="1" w:styleId="aNoteText">
    <w:name w:val="aNoteText"/>
    <w:basedOn w:val="aNoteSymb"/>
    <w:rsid w:val="007E6D74"/>
    <w:pPr>
      <w:spacing w:before="60"/>
      <w:ind w:firstLine="0"/>
    </w:pPr>
  </w:style>
  <w:style w:type="paragraph" w:customStyle="1" w:styleId="02TextLandscape">
    <w:name w:val="02TextLandscape"/>
    <w:basedOn w:val="Normal"/>
    <w:rsid w:val="007E6D74"/>
  </w:style>
  <w:style w:type="paragraph" w:customStyle="1" w:styleId="05Endnote0">
    <w:name w:val="05Endnote"/>
    <w:basedOn w:val="Normal"/>
    <w:rsid w:val="007E6D74"/>
  </w:style>
  <w:style w:type="paragraph" w:customStyle="1" w:styleId="AmdtEntries">
    <w:name w:val="AmdtEntries"/>
    <w:basedOn w:val="BillBasicHeading"/>
    <w:rsid w:val="007E6D74"/>
    <w:pPr>
      <w:keepNext w:val="0"/>
      <w:tabs>
        <w:tab w:val="clear" w:pos="2600"/>
      </w:tabs>
      <w:spacing w:before="0"/>
      <w:ind w:left="3200" w:hanging="2100"/>
    </w:pPr>
    <w:rPr>
      <w:sz w:val="18"/>
    </w:rPr>
  </w:style>
  <w:style w:type="paragraph" w:customStyle="1" w:styleId="AmdtEntriesDefL2">
    <w:name w:val="AmdtEntriesDefL2"/>
    <w:basedOn w:val="AmdtEntries"/>
    <w:rsid w:val="007E6D74"/>
    <w:pPr>
      <w:tabs>
        <w:tab w:val="left" w:pos="3000"/>
      </w:tabs>
      <w:ind w:left="3600" w:hanging="2500"/>
    </w:pPr>
  </w:style>
  <w:style w:type="character" w:customStyle="1" w:styleId="charContents">
    <w:name w:val="charContents"/>
    <w:basedOn w:val="DefaultParagraphFont"/>
    <w:rsid w:val="007E6D74"/>
  </w:style>
  <w:style w:type="character" w:customStyle="1" w:styleId="charPage">
    <w:name w:val="charPage"/>
    <w:basedOn w:val="DefaultParagraphFont"/>
    <w:rsid w:val="007E6D74"/>
  </w:style>
  <w:style w:type="paragraph" w:customStyle="1" w:styleId="FooterInfoCentre">
    <w:name w:val="FooterInfoCentre"/>
    <w:basedOn w:val="FooterInfo"/>
    <w:rsid w:val="007E6D74"/>
    <w:pPr>
      <w:spacing w:before="60"/>
      <w:jc w:val="center"/>
    </w:pPr>
  </w:style>
  <w:style w:type="paragraph" w:styleId="MacroText">
    <w:name w:val="macro"/>
    <w:semiHidden/>
    <w:rsid w:val="007E6D7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7E6D74"/>
    <w:pPr>
      <w:spacing w:before="60"/>
      <w:ind w:left="1100"/>
      <w:jc w:val="both"/>
    </w:pPr>
    <w:rPr>
      <w:sz w:val="20"/>
    </w:rPr>
  </w:style>
  <w:style w:type="paragraph" w:customStyle="1" w:styleId="aExamHdgss">
    <w:name w:val="aExamHdgss"/>
    <w:basedOn w:val="BillBasicHeading"/>
    <w:next w:val="Normal"/>
    <w:rsid w:val="007E6D74"/>
    <w:pPr>
      <w:tabs>
        <w:tab w:val="clear" w:pos="2600"/>
      </w:tabs>
      <w:ind w:left="1100"/>
    </w:pPr>
    <w:rPr>
      <w:sz w:val="18"/>
    </w:rPr>
  </w:style>
  <w:style w:type="paragraph" w:customStyle="1" w:styleId="aExamss">
    <w:name w:val="aExamss"/>
    <w:basedOn w:val="aNoteSymb"/>
    <w:rsid w:val="007E6D74"/>
    <w:pPr>
      <w:spacing w:before="60"/>
      <w:ind w:left="1100" w:firstLine="0"/>
    </w:pPr>
  </w:style>
  <w:style w:type="paragraph" w:customStyle="1" w:styleId="aExamINumss">
    <w:name w:val="aExamINumss"/>
    <w:basedOn w:val="aExamss"/>
    <w:rsid w:val="007E6D74"/>
    <w:pPr>
      <w:tabs>
        <w:tab w:val="left" w:pos="1500"/>
      </w:tabs>
      <w:ind w:left="1500" w:hanging="400"/>
    </w:pPr>
  </w:style>
  <w:style w:type="paragraph" w:customStyle="1" w:styleId="aExamNumTextss">
    <w:name w:val="aExamNumTextss"/>
    <w:basedOn w:val="aExamss"/>
    <w:rsid w:val="007E6D74"/>
    <w:pPr>
      <w:ind w:left="1500"/>
    </w:pPr>
  </w:style>
  <w:style w:type="paragraph" w:customStyle="1" w:styleId="AExamIPara">
    <w:name w:val="AExamIPara"/>
    <w:basedOn w:val="aExam"/>
    <w:rsid w:val="007E6D74"/>
    <w:pPr>
      <w:tabs>
        <w:tab w:val="right" w:pos="1720"/>
        <w:tab w:val="left" w:pos="2000"/>
      </w:tabs>
      <w:ind w:left="2000" w:hanging="900"/>
    </w:pPr>
  </w:style>
  <w:style w:type="paragraph" w:customStyle="1" w:styleId="aNoteTextss">
    <w:name w:val="aNoteTextss"/>
    <w:basedOn w:val="Normal"/>
    <w:rsid w:val="007E6D74"/>
    <w:pPr>
      <w:spacing w:before="60"/>
      <w:ind w:left="1900"/>
      <w:jc w:val="both"/>
    </w:pPr>
    <w:rPr>
      <w:sz w:val="20"/>
    </w:rPr>
  </w:style>
  <w:style w:type="paragraph" w:customStyle="1" w:styleId="aNoteParass">
    <w:name w:val="aNoteParass"/>
    <w:basedOn w:val="Normal"/>
    <w:rsid w:val="007E6D7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E6D74"/>
    <w:pPr>
      <w:ind w:left="1600"/>
    </w:pPr>
  </w:style>
  <w:style w:type="paragraph" w:customStyle="1" w:styleId="aExampar">
    <w:name w:val="aExampar"/>
    <w:basedOn w:val="aExamss"/>
    <w:rsid w:val="007E6D74"/>
    <w:pPr>
      <w:ind w:left="1600"/>
    </w:pPr>
  </w:style>
  <w:style w:type="paragraph" w:customStyle="1" w:styleId="aNotepar">
    <w:name w:val="aNotepar"/>
    <w:basedOn w:val="BillBasic"/>
    <w:next w:val="Normal"/>
    <w:rsid w:val="007E6D74"/>
    <w:pPr>
      <w:ind w:left="2400" w:hanging="800"/>
    </w:pPr>
    <w:rPr>
      <w:sz w:val="20"/>
    </w:rPr>
  </w:style>
  <w:style w:type="paragraph" w:customStyle="1" w:styleId="aNoteTextpar">
    <w:name w:val="aNoteTextpar"/>
    <w:basedOn w:val="aNotepar"/>
    <w:rsid w:val="007E6D74"/>
    <w:pPr>
      <w:spacing w:before="60"/>
      <w:ind w:firstLine="0"/>
    </w:pPr>
  </w:style>
  <w:style w:type="paragraph" w:customStyle="1" w:styleId="aNoteParapar">
    <w:name w:val="aNoteParapar"/>
    <w:basedOn w:val="aNotepar"/>
    <w:rsid w:val="007E6D74"/>
    <w:pPr>
      <w:tabs>
        <w:tab w:val="right" w:pos="2640"/>
      </w:tabs>
      <w:spacing w:before="60"/>
      <w:ind w:left="2920" w:hanging="1320"/>
    </w:pPr>
  </w:style>
  <w:style w:type="paragraph" w:customStyle="1" w:styleId="aExamHdgsubpar">
    <w:name w:val="aExamHdgsubpar"/>
    <w:basedOn w:val="aExamHdgss"/>
    <w:next w:val="Normal"/>
    <w:rsid w:val="007E6D74"/>
    <w:pPr>
      <w:ind w:left="2140"/>
    </w:pPr>
  </w:style>
  <w:style w:type="paragraph" w:customStyle="1" w:styleId="aExamsubpar">
    <w:name w:val="aExamsubpar"/>
    <w:basedOn w:val="aExamss"/>
    <w:rsid w:val="007E6D74"/>
    <w:pPr>
      <w:ind w:left="2140"/>
    </w:pPr>
  </w:style>
  <w:style w:type="paragraph" w:customStyle="1" w:styleId="aNotesubpar">
    <w:name w:val="aNotesubpar"/>
    <w:basedOn w:val="BillBasic"/>
    <w:next w:val="Normal"/>
    <w:rsid w:val="007E6D74"/>
    <w:pPr>
      <w:ind w:left="2940" w:hanging="800"/>
    </w:pPr>
    <w:rPr>
      <w:sz w:val="20"/>
    </w:rPr>
  </w:style>
  <w:style w:type="paragraph" w:customStyle="1" w:styleId="aNoteTextsubpar">
    <w:name w:val="aNoteTextsubpar"/>
    <w:basedOn w:val="aNotesubpar"/>
    <w:rsid w:val="007E6D74"/>
    <w:pPr>
      <w:spacing w:before="60"/>
      <w:ind w:firstLine="0"/>
    </w:pPr>
  </w:style>
  <w:style w:type="paragraph" w:customStyle="1" w:styleId="aExamBulletss">
    <w:name w:val="aExamBulletss"/>
    <w:basedOn w:val="aExamss"/>
    <w:rsid w:val="007E6D74"/>
    <w:pPr>
      <w:ind w:left="1500" w:hanging="400"/>
    </w:pPr>
  </w:style>
  <w:style w:type="paragraph" w:customStyle="1" w:styleId="aNoteBulletss">
    <w:name w:val="aNoteBulletss"/>
    <w:basedOn w:val="Normal"/>
    <w:rsid w:val="007E6D74"/>
    <w:pPr>
      <w:spacing w:before="60"/>
      <w:ind w:left="2300" w:hanging="400"/>
      <w:jc w:val="both"/>
    </w:pPr>
    <w:rPr>
      <w:sz w:val="20"/>
    </w:rPr>
  </w:style>
  <w:style w:type="paragraph" w:customStyle="1" w:styleId="aExamBulletpar">
    <w:name w:val="aExamBulletpar"/>
    <w:basedOn w:val="aExampar"/>
    <w:rsid w:val="007E6D74"/>
    <w:pPr>
      <w:ind w:left="2000" w:hanging="400"/>
    </w:pPr>
  </w:style>
  <w:style w:type="paragraph" w:customStyle="1" w:styleId="aNoteBulletpar">
    <w:name w:val="aNoteBulletpar"/>
    <w:basedOn w:val="aNotepar"/>
    <w:rsid w:val="007E6D74"/>
    <w:pPr>
      <w:spacing w:before="60"/>
      <w:ind w:left="2800" w:hanging="400"/>
    </w:pPr>
  </w:style>
  <w:style w:type="paragraph" w:customStyle="1" w:styleId="aExplanHeading">
    <w:name w:val="aExplanHeading"/>
    <w:basedOn w:val="BillBasicHeading"/>
    <w:next w:val="Normal"/>
    <w:rsid w:val="007E6D74"/>
    <w:rPr>
      <w:rFonts w:ascii="Arial (W1)" w:hAnsi="Arial (W1)"/>
      <w:sz w:val="18"/>
    </w:rPr>
  </w:style>
  <w:style w:type="paragraph" w:customStyle="1" w:styleId="EndNoteHeading">
    <w:name w:val="EndNoteHeading"/>
    <w:basedOn w:val="BillBasicHeading"/>
    <w:rsid w:val="007E6D74"/>
    <w:pPr>
      <w:tabs>
        <w:tab w:val="left" w:pos="700"/>
      </w:tabs>
      <w:spacing w:before="160"/>
      <w:ind w:left="700" w:hanging="700"/>
    </w:pPr>
    <w:rPr>
      <w:rFonts w:ascii="Arial (W1)" w:hAnsi="Arial (W1)"/>
    </w:rPr>
  </w:style>
  <w:style w:type="paragraph" w:customStyle="1" w:styleId="aExplanBullet">
    <w:name w:val="aExplanBullet"/>
    <w:basedOn w:val="Normal"/>
    <w:rsid w:val="007E6D74"/>
    <w:pPr>
      <w:spacing w:before="140"/>
      <w:ind w:left="400" w:hanging="400"/>
      <w:jc w:val="both"/>
    </w:pPr>
    <w:rPr>
      <w:snapToGrid w:val="0"/>
      <w:sz w:val="20"/>
    </w:rPr>
  </w:style>
  <w:style w:type="paragraph" w:customStyle="1" w:styleId="SchAmain">
    <w:name w:val="Sch A main"/>
    <w:basedOn w:val="Amain"/>
    <w:rsid w:val="007E6D74"/>
  </w:style>
  <w:style w:type="paragraph" w:customStyle="1" w:styleId="SchApara">
    <w:name w:val="Sch A para"/>
    <w:basedOn w:val="Apara"/>
    <w:rsid w:val="007E6D74"/>
  </w:style>
  <w:style w:type="paragraph" w:customStyle="1" w:styleId="SchAsubpara">
    <w:name w:val="Sch A subpara"/>
    <w:basedOn w:val="Asubpara"/>
    <w:rsid w:val="007E6D74"/>
  </w:style>
  <w:style w:type="paragraph" w:customStyle="1" w:styleId="SchAsubsubpara">
    <w:name w:val="Sch A subsubpara"/>
    <w:basedOn w:val="Asubsubpara"/>
    <w:rsid w:val="007E6D74"/>
  </w:style>
  <w:style w:type="paragraph" w:customStyle="1" w:styleId="TOCOL1">
    <w:name w:val="TOCOL 1"/>
    <w:basedOn w:val="TOC1"/>
    <w:rsid w:val="007E6D74"/>
  </w:style>
  <w:style w:type="paragraph" w:customStyle="1" w:styleId="TOCOL2">
    <w:name w:val="TOCOL 2"/>
    <w:basedOn w:val="TOC2"/>
    <w:rsid w:val="007E6D74"/>
    <w:pPr>
      <w:keepNext w:val="0"/>
    </w:pPr>
  </w:style>
  <w:style w:type="paragraph" w:customStyle="1" w:styleId="TOCOL3">
    <w:name w:val="TOCOL 3"/>
    <w:basedOn w:val="TOC3"/>
    <w:rsid w:val="007E6D74"/>
    <w:pPr>
      <w:keepNext w:val="0"/>
    </w:pPr>
  </w:style>
  <w:style w:type="paragraph" w:customStyle="1" w:styleId="TOCOL4">
    <w:name w:val="TOCOL 4"/>
    <w:basedOn w:val="TOC4"/>
    <w:rsid w:val="007E6D74"/>
    <w:pPr>
      <w:keepNext w:val="0"/>
    </w:pPr>
  </w:style>
  <w:style w:type="paragraph" w:customStyle="1" w:styleId="TOCOL5">
    <w:name w:val="TOCOL 5"/>
    <w:basedOn w:val="TOC5"/>
    <w:rsid w:val="007E6D74"/>
    <w:pPr>
      <w:tabs>
        <w:tab w:val="left" w:pos="400"/>
      </w:tabs>
    </w:pPr>
  </w:style>
  <w:style w:type="paragraph" w:customStyle="1" w:styleId="TOCOL6">
    <w:name w:val="TOCOL 6"/>
    <w:basedOn w:val="TOC6"/>
    <w:rsid w:val="007E6D74"/>
    <w:pPr>
      <w:keepNext w:val="0"/>
    </w:pPr>
  </w:style>
  <w:style w:type="paragraph" w:customStyle="1" w:styleId="TOCOL7">
    <w:name w:val="TOCOL 7"/>
    <w:basedOn w:val="TOC7"/>
    <w:rsid w:val="007E6D74"/>
  </w:style>
  <w:style w:type="paragraph" w:customStyle="1" w:styleId="TOCOL8">
    <w:name w:val="TOCOL 8"/>
    <w:basedOn w:val="TOC8"/>
    <w:rsid w:val="007E6D74"/>
  </w:style>
  <w:style w:type="paragraph" w:customStyle="1" w:styleId="TOCOL9">
    <w:name w:val="TOCOL 9"/>
    <w:basedOn w:val="TOC9"/>
    <w:rsid w:val="007E6D74"/>
    <w:pPr>
      <w:ind w:right="0"/>
    </w:pPr>
  </w:style>
  <w:style w:type="paragraph" w:customStyle="1" w:styleId="TOC10">
    <w:name w:val="TOC 10"/>
    <w:basedOn w:val="TOC5"/>
    <w:rsid w:val="007E6D74"/>
    <w:rPr>
      <w:szCs w:val="24"/>
    </w:rPr>
  </w:style>
  <w:style w:type="character" w:customStyle="1" w:styleId="charNotBold">
    <w:name w:val="charNotBold"/>
    <w:basedOn w:val="DefaultParagraphFont"/>
    <w:rsid w:val="007E6D74"/>
    <w:rPr>
      <w:rFonts w:ascii="Arial" w:hAnsi="Arial"/>
      <w:sz w:val="20"/>
    </w:rPr>
  </w:style>
  <w:style w:type="paragraph" w:customStyle="1" w:styleId="Billname1">
    <w:name w:val="Billname1"/>
    <w:basedOn w:val="Normal"/>
    <w:rsid w:val="007E6D74"/>
    <w:pPr>
      <w:tabs>
        <w:tab w:val="left" w:pos="2400"/>
      </w:tabs>
      <w:spacing w:before="1220"/>
    </w:pPr>
    <w:rPr>
      <w:rFonts w:ascii="Arial" w:hAnsi="Arial"/>
      <w:b/>
      <w:sz w:val="40"/>
    </w:rPr>
  </w:style>
  <w:style w:type="paragraph" w:customStyle="1" w:styleId="TablePara10">
    <w:name w:val="TablePara10"/>
    <w:basedOn w:val="tablepara"/>
    <w:rsid w:val="007E6D7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E6D7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E6D74"/>
    <w:rPr>
      <w:sz w:val="20"/>
    </w:rPr>
  </w:style>
  <w:style w:type="paragraph" w:styleId="BalloonText">
    <w:name w:val="Balloon Text"/>
    <w:basedOn w:val="Normal"/>
    <w:link w:val="BalloonTextChar"/>
    <w:uiPriority w:val="99"/>
    <w:unhideWhenUsed/>
    <w:rsid w:val="007E6D74"/>
    <w:rPr>
      <w:rFonts w:ascii="Tahoma" w:hAnsi="Tahoma" w:cs="Tahoma"/>
      <w:sz w:val="16"/>
      <w:szCs w:val="16"/>
    </w:rPr>
  </w:style>
  <w:style w:type="character" w:customStyle="1" w:styleId="BalloonTextChar">
    <w:name w:val="Balloon Text Char"/>
    <w:basedOn w:val="DefaultParagraphFont"/>
    <w:link w:val="BalloonText"/>
    <w:uiPriority w:val="99"/>
    <w:rsid w:val="007E6D74"/>
    <w:rPr>
      <w:rFonts w:ascii="Tahoma" w:hAnsi="Tahoma" w:cs="Tahoma"/>
      <w:sz w:val="16"/>
      <w:szCs w:val="16"/>
      <w:lang w:eastAsia="en-US"/>
    </w:rPr>
  </w:style>
  <w:style w:type="character" w:customStyle="1" w:styleId="FooterChar">
    <w:name w:val="Footer Char"/>
    <w:basedOn w:val="DefaultParagraphFont"/>
    <w:link w:val="Footer"/>
    <w:rsid w:val="007E6D74"/>
    <w:rPr>
      <w:rFonts w:ascii="Arial" w:hAnsi="Arial"/>
      <w:sz w:val="18"/>
      <w:lang w:eastAsia="en-US"/>
    </w:rPr>
  </w:style>
  <w:style w:type="paragraph" w:customStyle="1" w:styleId="aExamINumpar">
    <w:name w:val="aExamINumpar"/>
    <w:basedOn w:val="aExampar"/>
    <w:rsid w:val="007E6D74"/>
    <w:pPr>
      <w:tabs>
        <w:tab w:val="left" w:pos="2000"/>
      </w:tabs>
      <w:ind w:left="2000" w:hanging="400"/>
    </w:pPr>
  </w:style>
  <w:style w:type="paragraph" w:customStyle="1" w:styleId="ShadedSchClauseSymb">
    <w:name w:val="Shaded Sch Clause Symb"/>
    <w:basedOn w:val="ShadedSchClause"/>
    <w:rsid w:val="007E6D74"/>
    <w:pPr>
      <w:tabs>
        <w:tab w:val="left" w:pos="0"/>
      </w:tabs>
      <w:ind w:left="975" w:hanging="1457"/>
    </w:pPr>
  </w:style>
  <w:style w:type="paragraph" w:customStyle="1" w:styleId="CoverTextBullet">
    <w:name w:val="CoverTextBullet"/>
    <w:basedOn w:val="CoverText"/>
    <w:qFormat/>
    <w:rsid w:val="007E6D74"/>
    <w:pPr>
      <w:numPr>
        <w:numId w:val="1"/>
      </w:numPr>
    </w:pPr>
    <w:rPr>
      <w:color w:val="000000"/>
    </w:rPr>
  </w:style>
  <w:style w:type="paragraph" w:customStyle="1" w:styleId="01aPreamble">
    <w:name w:val="01aPreamble"/>
    <w:basedOn w:val="Normal"/>
    <w:qFormat/>
    <w:rsid w:val="007E6D74"/>
  </w:style>
  <w:style w:type="paragraph" w:customStyle="1" w:styleId="TableBullet">
    <w:name w:val="TableBullet"/>
    <w:basedOn w:val="TableText10"/>
    <w:qFormat/>
    <w:rsid w:val="007E6D74"/>
    <w:pPr>
      <w:numPr>
        <w:numId w:val="2"/>
      </w:numPr>
    </w:pPr>
  </w:style>
  <w:style w:type="paragraph" w:customStyle="1" w:styleId="TableNumbered">
    <w:name w:val="TableNumbered"/>
    <w:basedOn w:val="TableText10"/>
    <w:qFormat/>
    <w:rsid w:val="007E6D74"/>
    <w:pPr>
      <w:numPr>
        <w:numId w:val="3"/>
      </w:numPr>
    </w:pPr>
  </w:style>
  <w:style w:type="character" w:customStyle="1" w:styleId="charCitHyperlinkItal">
    <w:name w:val="charCitHyperlinkItal"/>
    <w:basedOn w:val="Hyperlink"/>
    <w:uiPriority w:val="1"/>
    <w:rsid w:val="007E6D74"/>
    <w:rPr>
      <w:i/>
      <w:color w:val="0000FF" w:themeColor="hyperlink"/>
      <w:u w:val="none"/>
    </w:rPr>
  </w:style>
  <w:style w:type="character" w:styleId="Hyperlink">
    <w:name w:val="Hyperlink"/>
    <w:basedOn w:val="DefaultParagraphFont"/>
    <w:uiPriority w:val="99"/>
    <w:unhideWhenUsed/>
    <w:rsid w:val="007E6D74"/>
    <w:rPr>
      <w:color w:val="0000FF" w:themeColor="hyperlink"/>
      <w:u w:val="single"/>
    </w:rPr>
  </w:style>
  <w:style w:type="character" w:customStyle="1" w:styleId="charCitHyperlinkAbbrev">
    <w:name w:val="charCitHyperlinkAbbrev"/>
    <w:basedOn w:val="Hyperlink"/>
    <w:uiPriority w:val="1"/>
    <w:rsid w:val="007E6D74"/>
    <w:rPr>
      <w:color w:val="0000FF" w:themeColor="hyperlink"/>
      <w:u w:val="none"/>
    </w:rPr>
  </w:style>
  <w:style w:type="character" w:customStyle="1" w:styleId="Heading3Char">
    <w:name w:val="Heading 3 Char"/>
    <w:aliases w:val="h3 Char,H3 Char,sec Char"/>
    <w:basedOn w:val="DefaultParagraphFont"/>
    <w:link w:val="Heading3"/>
    <w:rsid w:val="007E6D74"/>
    <w:rPr>
      <w:b/>
      <w:sz w:val="24"/>
      <w:lang w:eastAsia="en-US"/>
    </w:rPr>
  </w:style>
  <w:style w:type="paragraph" w:customStyle="1" w:styleId="aExplanText">
    <w:name w:val="aExplanText"/>
    <w:basedOn w:val="BillBasic"/>
    <w:rsid w:val="007E6D74"/>
    <w:rPr>
      <w:sz w:val="20"/>
    </w:rPr>
  </w:style>
  <w:style w:type="paragraph" w:customStyle="1" w:styleId="Actdetailsnote">
    <w:name w:val="Act details note"/>
    <w:basedOn w:val="Actdetails"/>
    <w:uiPriority w:val="99"/>
    <w:rsid w:val="007E6D74"/>
    <w:pPr>
      <w:ind w:left="1620" w:right="-60" w:hanging="720"/>
    </w:pPr>
    <w:rPr>
      <w:sz w:val="18"/>
    </w:rPr>
  </w:style>
  <w:style w:type="paragraph" w:customStyle="1" w:styleId="DetailsNo">
    <w:name w:val="Details No"/>
    <w:basedOn w:val="Actdetails"/>
    <w:uiPriority w:val="99"/>
    <w:rsid w:val="007E6D74"/>
    <w:pPr>
      <w:ind w:left="0"/>
    </w:pPr>
    <w:rPr>
      <w:sz w:val="18"/>
    </w:rPr>
  </w:style>
  <w:style w:type="paragraph" w:customStyle="1" w:styleId="ISchMain">
    <w:name w:val="I Sch Main"/>
    <w:basedOn w:val="BillBasic"/>
    <w:rsid w:val="007E6D74"/>
    <w:pPr>
      <w:tabs>
        <w:tab w:val="right" w:pos="900"/>
        <w:tab w:val="left" w:pos="1100"/>
      </w:tabs>
      <w:ind w:left="1100" w:hanging="1100"/>
    </w:pPr>
  </w:style>
  <w:style w:type="paragraph" w:customStyle="1" w:styleId="ISchpara">
    <w:name w:val="I Sch para"/>
    <w:basedOn w:val="BillBasic"/>
    <w:rsid w:val="007E6D74"/>
    <w:pPr>
      <w:tabs>
        <w:tab w:val="right" w:pos="1400"/>
        <w:tab w:val="left" w:pos="1600"/>
      </w:tabs>
      <w:ind w:left="1600" w:hanging="1600"/>
    </w:pPr>
  </w:style>
  <w:style w:type="paragraph" w:customStyle="1" w:styleId="ISchsubpara">
    <w:name w:val="I Sch subpara"/>
    <w:basedOn w:val="BillBasic"/>
    <w:rsid w:val="007E6D74"/>
    <w:pPr>
      <w:tabs>
        <w:tab w:val="right" w:pos="1940"/>
        <w:tab w:val="left" w:pos="2140"/>
      </w:tabs>
      <w:ind w:left="2140" w:hanging="2140"/>
    </w:pPr>
  </w:style>
  <w:style w:type="paragraph" w:customStyle="1" w:styleId="ISchsubsubpara">
    <w:name w:val="I Sch subsubpara"/>
    <w:basedOn w:val="BillBasic"/>
    <w:rsid w:val="007E6D74"/>
    <w:pPr>
      <w:tabs>
        <w:tab w:val="right" w:pos="2460"/>
        <w:tab w:val="left" w:pos="2660"/>
      </w:tabs>
      <w:ind w:left="2660" w:hanging="2660"/>
    </w:pPr>
  </w:style>
  <w:style w:type="paragraph" w:customStyle="1" w:styleId="AssectheadingSymb">
    <w:name w:val="A ssect heading Symb"/>
    <w:basedOn w:val="Amain"/>
    <w:rsid w:val="007E6D7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E6D74"/>
    <w:pPr>
      <w:tabs>
        <w:tab w:val="left" w:pos="0"/>
        <w:tab w:val="right" w:pos="2400"/>
        <w:tab w:val="left" w:pos="2600"/>
      </w:tabs>
      <w:ind w:left="2602" w:hanging="3084"/>
      <w:outlineLvl w:val="8"/>
    </w:pPr>
  </w:style>
  <w:style w:type="paragraph" w:customStyle="1" w:styleId="AmainreturnSymb">
    <w:name w:val="A main return Symb"/>
    <w:basedOn w:val="BillBasic"/>
    <w:rsid w:val="007E6D74"/>
    <w:pPr>
      <w:tabs>
        <w:tab w:val="left" w:pos="1582"/>
      </w:tabs>
      <w:ind w:left="1100" w:hanging="1582"/>
    </w:pPr>
  </w:style>
  <w:style w:type="paragraph" w:customStyle="1" w:styleId="AparareturnSymb">
    <w:name w:val="A para return Symb"/>
    <w:basedOn w:val="BillBasic"/>
    <w:rsid w:val="007E6D74"/>
    <w:pPr>
      <w:tabs>
        <w:tab w:val="left" w:pos="2081"/>
      </w:tabs>
      <w:ind w:left="1599" w:hanging="2081"/>
    </w:pPr>
  </w:style>
  <w:style w:type="paragraph" w:customStyle="1" w:styleId="AsubparareturnSymb">
    <w:name w:val="A subpara return Symb"/>
    <w:basedOn w:val="BillBasic"/>
    <w:rsid w:val="007E6D74"/>
    <w:pPr>
      <w:tabs>
        <w:tab w:val="left" w:pos="2580"/>
      </w:tabs>
      <w:ind w:left="2098" w:hanging="2580"/>
    </w:pPr>
  </w:style>
  <w:style w:type="paragraph" w:customStyle="1" w:styleId="aDefSymb">
    <w:name w:val="aDef Symb"/>
    <w:basedOn w:val="BillBasic"/>
    <w:rsid w:val="007E6D74"/>
    <w:pPr>
      <w:tabs>
        <w:tab w:val="left" w:pos="1582"/>
      </w:tabs>
      <w:ind w:left="1100" w:hanging="1582"/>
    </w:pPr>
  </w:style>
  <w:style w:type="paragraph" w:customStyle="1" w:styleId="aDefparaSymb">
    <w:name w:val="aDef para Symb"/>
    <w:basedOn w:val="Apara"/>
    <w:rsid w:val="007E6D74"/>
    <w:pPr>
      <w:tabs>
        <w:tab w:val="clear" w:pos="1600"/>
        <w:tab w:val="left" w:pos="0"/>
        <w:tab w:val="left" w:pos="1599"/>
      </w:tabs>
      <w:ind w:left="1599" w:hanging="2081"/>
    </w:pPr>
  </w:style>
  <w:style w:type="paragraph" w:customStyle="1" w:styleId="aDefsubparaSymb">
    <w:name w:val="aDef subpara Symb"/>
    <w:basedOn w:val="Asubpara"/>
    <w:rsid w:val="007E6D74"/>
    <w:pPr>
      <w:tabs>
        <w:tab w:val="left" w:pos="0"/>
      </w:tabs>
      <w:ind w:left="2098" w:hanging="2580"/>
    </w:pPr>
  </w:style>
  <w:style w:type="paragraph" w:customStyle="1" w:styleId="SchAmainSymb">
    <w:name w:val="Sch A main Symb"/>
    <w:basedOn w:val="Amain"/>
    <w:rsid w:val="007E6D74"/>
    <w:pPr>
      <w:tabs>
        <w:tab w:val="left" w:pos="0"/>
      </w:tabs>
      <w:ind w:hanging="1580"/>
    </w:pPr>
  </w:style>
  <w:style w:type="paragraph" w:customStyle="1" w:styleId="SchAparaSymb">
    <w:name w:val="Sch A para Symb"/>
    <w:basedOn w:val="Apara"/>
    <w:rsid w:val="007E6D74"/>
    <w:pPr>
      <w:tabs>
        <w:tab w:val="left" w:pos="0"/>
      </w:tabs>
      <w:ind w:hanging="2080"/>
    </w:pPr>
  </w:style>
  <w:style w:type="paragraph" w:customStyle="1" w:styleId="SchAsubparaSymb">
    <w:name w:val="Sch A subpara Symb"/>
    <w:basedOn w:val="Asubpara"/>
    <w:rsid w:val="007E6D74"/>
    <w:pPr>
      <w:tabs>
        <w:tab w:val="left" w:pos="0"/>
      </w:tabs>
      <w:ind w:hanging="2580"/>
    </w:pPr>
  </w:style>
  <w:style w:type="paragraph" w:customStyle="1" w:styleId="SchAsubsubparaSymb">
    <w:name w:val="Sch A subsubpara Symb"/>
    <w:basedOn w:val="AsubsubparaSymb"/>
    <w:rsid w:val="007E6D74"/>
  </w:style>
  <w:style w:type="paragraph" w:customStyle="1" w:styleId="refSymb">
    <w:name w:val="ref Symb"/>
    <w:basedOn w:val="BillBasic"/>
    <w:next w:val="Normal"/>
    <w:rsid w:val="007E6D74"/>
    <w:pPr>
      <w:tabs>
        <w:tab w:val="left" w:pos="-480"/>
      </w:tabs>
      <w:spacing w:before="60"/>
      <w:ind w:hanging="480"/>
    </w:pPr>
    <w:rPr>
      <w:sz w:val="18"/>
    </w:rPr>
  </w:style>
  <w:style w:type="paragraph" w:customStyle="1" w:styleId="IshadedH5SecSymb">
    <w:name w:val="I shaded H5 Sec Symb"/>
    <w:basedOn w:val="AH5Sec"/>
    <w:rsid w:val="007E6D7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E6D74"/>
    <w:pPr>
      <w:tabs>
        <w:tab w:val="clear" w:pos="-1580"/>
      </w:tabs>
      <w:ind w:left="975" w:hanging="1457"/>
    </w:pPr>
  </w:style>
  <w:style w:type="paragraph" w:customStyle="1" w:styleId="IH1ChapSymb">
    <w:name w:val="I H1 Chap Symb"/>
    <w:basedOn w:val="BillBasicHeading"/>
    <w:next w:val="Normal"/>
    <w:rsid w:val="007E6D7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E6D7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E6D7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E6D7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E6D74"/>
    <w:pPr>
      <w:tabs>
        <w:tab w:val="clear" w:pos="2600"/>
        <w:tab w:val="left" w:pos="-1580"/>
        <w:tab w:val="left" w:pos="0"/>
        <w:tab w:val="left" w:pos="1100"/>
      </w:tabs>
      <w:spacing w:before="240"/>
      <w:ind w:left="1100" w:hanging="1580"/>
    </w:pPr>
  </w:style>
  <w:style w:type="paragraph" w:customStyle="1" w:styleId="IMainSymb">
    <w:name w:val="I Main Symb"/>
    <w:basedOn w:val="Amain"/>
    <w:rsid w:val="007E6D74"/>
    <w:pPr>
      <w:tabs>
        <w:tab w:val="left" w:pos="0"/>
      </w:tabs>
      <w:ind w:hanging="1580"/>
    </w:pPr>
  </w:style>
  <w:style w:type="paragraph" w:customStyle="1" w:styleId="IparaSymb">
    <w:name w:val="I para Symb"/>
    <w:basedOn w:val="Apara"/>
    <w:rsid w:val="007E6D74"/>
    <w:pPr>
      <w:tabs>
        <w:tab w:val="left" w:pos="0"/>
      </w:tabs>
      <w:ind w:hanging="2080"/>
      <w:outlineLvl w:val="9"/>
    </w:pPr>
  </w:style>
  <w:style w:type="paragraph" w:customStyle="1" w:styleId="IsubparaSymb">
    <w:name w:val="I subpara Symb"/>
    <w:basedOn w:val="Asubpara"/>
    <w:rsid w:val="007E6D7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E6D74"/>
    <w:pPr>
      <w:tabs>
        <w:tab w:val="clear" w:pos="2400"/>
        <w:tab w:val="clear" w:pos="2600"/>
        <w:tab w:val="right" w:pos="2460"/>
        <w:tab w:val="left" w:pos="2660"/>
      </w:tabs>
      <w:ind w:left="2660" w:hanging="3140"/>
    </w:pPr>
  </w:style>
  <w:style w:type="paragraph" w:customStyle="1" w:styleId="IdefparaSymb">
    <w:name w:val="I def para Symb"/>
    <w:basedOn w:val="IparaSymb"/>
    <w:rsid w:val="007E6D74"/>
    <w:pPr>
      <w:ind w:left="1599" w:hanging="2081"/>
    </w:pPr>
  </w:style>
  <w:style w:type="paragraph" w:customStyle="1" w:styleId="IdefsubparaSymb">
    <w:name w:val="I def subpara Symb"/>
    <w:basedOn w:val="IsubparaSymb"/>
    <w:rsid w:val="007E6D74"/>
    <w:pPr>
      <w:ind w:left="2138"/>
    </w:pPr>
  </w:style>
  <w:style w:type="paragraph" w:customStyle="1" w:styleId="ISched-headingSymb">
    <w:name w:val="I Sched-heading Symb"/>
    <w:basedOn w:val="BillBasicHeading"/>
    <w:next w:val="Normal"/>
    <w:rsid w:val="007E6D74"/>
    <w:pPr>
      <w:tabs>
        <w:tab w:val="left" w:pos="-3080"/>
        <w:tab w:val="left" w:pos="0"/>
      </w:tabs>
      <w:spacing w:before="320"/>
      <w:ind w:left="2600" w:hanging="3080"/>
    </w:pPr>
    <w:rPr>
      <w:sz w:val="34"/>
    </w:rPr>
  </w:style>
  <w:style w:type="paragraph" w:customStyle="1" w:styleId="ISched-PartSymb">
    <w:name w:val="I Sched-Part Symb"/>
    <w:basedOn w:val="BillBasicHeading"/>
    <w:rsid w:val="007E6D74"/>
    <w:pPr>
      <w:tabs>
        <w:tab w:val="left" w:pos="-3080"/>
        <w:tab w:val="left" w:pos="0"/>
      </w:tabs>
      <w:spacing w:before="380"/>
      <w:ind w:left="2600" w:hanging="3080"/>
    </w:pPr>
    <w:rPr>
      <w:sz w:val="32"/>
    </w:rPr>
  </w:style>
  <w:style w:type="paragraph" w:customStyle="1" w:styleId="ISched-formSymb">
    <w:name w:val="I Sched-form Symb"/>
    <w:basedOn w:val="BillBasicHeading"/>
    <w:rsid w:val="007E6D7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E6D7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E6D7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E6D74"/>
    <w:pPr>
      <w:tabs>
        <w:tab w:val="left" w:pos="1100"/>
      </w:tabs>
      <w:spacing w:before="60"/>
      <w:ind w:left="1500" w:hanging="1986"/>
    </w:pPr>
  </w:style>
  <w:style w:type="paragraph" w:customStyle="1" w:styleId="aExamHdgssSymb">
    <w:name w:val="aExamHdgss Symb"/>
    <w:basedOn w:val="BillBasicHeading"/>
    <w:next w:val="Normal"/>
    <w:rsid w:val="007E6D74"/>
    <w:pPr>
      <w:tabs>
        <w:tab w:val="clear" w:pos="2600"/>
        <w:tab w:val="left" w:pos="1582"/>
      </w:tabs>
      <w:ind w:left="1100" w:hanging="1582"/>
    </w:pPr>
    <w:rPr>
      <w:sz w:val="18"/>
    </w:rPr>
  </w:style>
  <w:style w:type="paragraph" w:customStyle="1" w:styleId="aExamssSymb">
    <w:name w:val="aExamss Symb"/>
    <w:basedOn w:val="aNote"/>
    <w:rsid w:val="007E6D74"/>
    <w:pPr>
      <w:tabs>
        <w:tab w:val="left" w:pos="1582"/>
      </w:tabs>
      <w:spacing w:before="60"/>
      <w:ind w:left="1100" w:hanging="1582"/>
    </w:pPr>
  </w:style>
  <w:style w:type="paragraph" w:customStyle="1" w:styleId="aExamINumssSymb">
    <w:name w:val="aExamINumss Symb"/>
    <w:basedOn w:val="aExamssSymb"/>
    <w:rsid w:val="007E6D74"/>
    <w:pPr>
      <w:tabs>
        <w:tab w:val="left" w:pos="1100"/>
      </w:tabs>
      <w:ind w:left="1500" w:hanging="1986"/>
    </w:pPr>
  </w:style>
  <w:style w:type="paragraph" w:customStyle="1" w:styleId="aExamNumTextssSymb">
    <w:name w:val="aExamNumTextss Symb"/>
    <w:basedOn w:val="aExamssSymb"/>
    <w:rsid w:val="007E6D74"/>
    <w:pPr>
      <w:tabs>
        <w:tab w:val="clear" w:pos="1582"/>
        <w:tab w:val="left" w:pos="1985"/>
      </w:tabs>
      <w:ind w:left="1503" w:hanging="1985"/>
    </w:pPr>
  </w:style>
  <w:style w:type="paragraph" w:customStyle="1" w:styleId="AExamIParaSymb">
    <w:name w:val="AExamIPara Symb"/>
    <w:basedOn w:val="aExam"/>
    <w:rsid w:val="007E6D74"/>
    <w:pPr>
      <w:tabs>
        <w:tab w:val="right" w:pos="1718"/>
      </w:tabs>
      <w:ind w:left="1984" w:hanging="2466"/>
    </w:pPr>
  </w:style>
  <w:style w:type="paragraph" w:customStyle="1" w:styleId="aExamBulletssSymb">
    <w:name w:val="aExamBulletss Symb"/>
    <w:basedOn w:val="aExamssSymb"/>
    <w:rsid w:val="007E6D74"/>
    <w:pPr>
      <w:tabs>
        <w:tab w:val="left" w:pos="1100"/>
      </w:tabs>
      <w:ind w:left="1500" w:hanging="1986"/>
    </w:pPr>
  </w:style>
  <w:style w:type="paragraph" w:customStyle="1" w:styleId="aNoteSymb">
    <w:name w:val="aNote Symb"/>
    <w:basedOn w:val="BillBasic"/>
    <w:rsid w:val="007E6D74"/>
    <w:pPr>
      <w:tabs>
        <w:tab w:val="left" w:pos="1100"/>
        <w:tab w:val="left" w:pos="2381"/>
      </w:tabs>
      <w:ind w:left="1899" w:hanging="2381"/>
    </w:pPr>
    <w:rPr>
      <w:sz w:val="20"/>
    </w:rPr>
  </w:style>
  <w:style w:type="paragraph" w:customStyle="1" w:styleId="aNoteTextssSymb">
    <w:name w:val="aNoteTextss Symb"/>
    <w:basedOn w:val="Normal"/>
    <w:rsid w:val="007E6D74"/>
    <w:pPr>
      <w:tabs>
        <w:tab w:val="clear" w:pos="0"/>
        <w:tab w:val="left" w:pos="1418"/>
      </w:tabs>
      <w:spacing w:before="60"/>
      <w:ind w:left="1417" w:hanging="1899"/>
      <w:jc w:val="both"/>
    </w:pPr>
    <w:rPr>
      <w:sz w:val="20"/>
    </w:rPr>
  </w:style>
  <w:style w:type="paragraph" w:customStyle="1" w:styleId="aNoteParaSymb">
    <w:name w:val="aNotePara Symb"/>
    <w:basedOn w:val="aNoteSymb"/>
    <w:rsid w:val="007E6D7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E6D7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E6D74"/>
    <w:pPr>
      <w:tabs>
        <w:tab w:val="left" w:pos="1616"/>
        <w:tab w:val="left" w:pos="2495"/>
      </w:tabs>
      <w:spacing w:before="60"/>
      <w:ind w:left="2013" w:hanging="2495"/>
    </w:pPr>
  </w:style>
  <w:style w:type="paragraph" w:customStyle="1" w:styleId="aExamHdgparSymb">
    <w:name w:val="aExamHdgpar Symb"/>
    <w:basedOn w:val="aExamHdgssSymb"/>
    <w:next w:val="Normal"/>
    <w:rsid w:val="007E6D74"/>
    <w:pPr>
      <w:tabs>
        <w:tab w:val="clear" w:pos="1582"/>
        <w:tab w:val="left" w:pos="1599"/>
      </w:tabs>
      <w:ind w:left="1599" w:hanging="2081"/>
    </w:pPr>
  </w:style>
  <w:style w:type="paragraph" w:customStyle="1" w:styleId="aExamparSymb">
    <w:name w:val="aExampar Symb"/>
    <w:basedOn w:val="aExamssSymb"/>
    <w:rsid w:val="007E6D74"/>
    <w:pPr>
      <w:tabs>
        <w:tab w:val="clear" w:pos="1582"/>
        <w:tab w:val="left" w:pos="1599"/>
      </w:tabs>
      <w:ind w:left="1599" w:hanging="2081"/>
    </w:pPr>
  </w:style>
  <w:style w:type="paragraph" w:customStyle="1" w:styleId="aExamINumparSymb">
    <w:name w:val="aExamINumpar Symb"/>
    <w:basedOn w:val="aExamparSymb"/>
    <w:rsid w:val="007E6D74"/>
    <w:pPr>
      <w:tabs>
        <w:tab w:val="left" w:pos="2000"/>
      </w:tabs>
      <w:ind w:left="2041" w:hanging="2495"/>
    </w:pPr>
  </w:style>
  <w:style w:type="paragraph" w:customStyle="1" w:styleId="aExamBulletparSymb">
    <w:name w:val="aExamBulletpar Symb"/>
    <w:basedOn w:val="aExamparSymb"/>
    <w:rsid w:val="007E6D74"/>
    <w:pPr>
      <w:tabs>
        <w:tab w:val="clear" w:pos="1599"/>
        <w:tab w:val="left" w:pos="1616"/>
        <w:tab w:val="left" w:pos="2495"/>
      </w:tabs>
      <w:ind w:left="2013" w:hanging="2495"/>
    </w:pPr>
  </w:style>
  <w:style w:type="paragraph" w:customStyle="1" w:styleId="aNoteparSymb">
    <w:name w:val="aNotepar Symb"/>
    <w:basedOn w:val="BillBasic"/>
    <w:next w:val="Normal"/>
    <w:rsid w:val="007E6D74"/>
    <w:pPr>
      <w:tabs>
        <w:tab w:val="left" w:pos="1599"/>
        <w:tab w:val="left" w:pos="2398"/>
      </w:tabs>
      <w:ind w:left="2410" w:hanging="2892"/>
    </w:pPr>
    <w:rPr>
      <w:sz w:val="20"/>
    </w:rPr>
  </w:style>
  <w:style w:type="paragraph" w:customStyle="1" w:styleId="aNoteTextparSymb">
    <w:name w:val="aNoteTextpar Symb"/>
    <w:basedOn w:val="aNoteparSymb"/>
    <w:rsid w:val="007E6D74"/>
    <w:pPr>
      <w:tabs>
        <w:tab w:val="clear" w:pos="1599"/>
        <w:tab w:val="clear" w:pos="2398"/>
        <w:tab w:val="left" w:pos="2880"/>
      </w:tabs>
      <w:spacing w:before="60"/>
      <w:ind w:left="2398" w:hanging="2880"/>
    </w:pPr>
  </w:style>
  <w:style w:type="paragraph" w:customStyle="1" w:styleId="aNoteParaparSymb">
    <w:name w:val="aNoteParapar Symb"/>
    <w:basedOn w:val="aNoteparSymb"/>
    <w:rsid w:val="007E6D74"/>
    <w:pPr>
      <w:tabs>
        <w:tab w:val="right" w:pos="2640"/>
      </w:tabs>
      <w:spacing w:before="60"/>
      <w:ind w:left="2920" w:hanging="3402"/>
    </w:pPr>
  </w:style>
  <w:style w:type="paragraph" w:customStyle="1" w:styleId="aNoteBulletparSymb">
    <w:name w:val="aNoteBulletpar Symb"/>
    <w:basedOn w:val="aNoteparSymb"/>
    <w:rsid w:val="007E6D74"/>
    <w:pPr>
      <w:tabs>
        <w:tab w:val="clear" w:pos="1599"/>
        <w:tab w:val="left" w:pos="3289"/>
      </w:tabs>
      <w:spacing w:before="60"/>
      <w:ind w:left="2807" w:hanging="3289"/>
    </w:pPr>
  </w:style>
  <w:style w:type="paragraph" w:customStyle="1" w:styleId="AsubparabulletSymb">
    <w:name w:val="A subpara bullet Symb"/>
    <w:basedOn w:val="BillBasic"/>
    <w:rsid w:val="007E6D74"/>
    <w:pPr>
      <w:tabs>
        <w:tab w:val="left" w:pos="2138"/>
        <w:tab w:val="left" w:pos="3005"/>
      </w:tabs>
      <w:spacing w:before="60"/>
      <w:ind w:left="2523" w:hanging="3005"/>
    </w:pPr>
  </w:style>
  <w:style w:type="paragraph" w:customStyle="1" w:styleId="aExamHdgsubparSymb">
    <w:name w:val="aExamHdgsubpar Symb"/>
    <w:basedOn w:val="aExamHdgssSymb"/>
    <w:next w:val="Normal"/>
    <w:rsid w:val="007E6D74"/>
    <w:pPr>
      <w:tabs>
        <w:tab w:val="clear" w:pos="1582"/>
        <w:tab w:val="left" w:pos="2620"/>
      </w:tabs>
      <w:ind w:left="2138" w:hanging="2620"/>
    </w:pPr>
  </w:style>
  <w:style w:type="paragraph" w:customStyle="1" w:styleId="aExamsubparSymb">
    <w:name w:val="aExamsubpar Symb"/>
    <w:basedOn w:val="aExamssSymb"/>
    <w:rsid w:val="007E6D74"/>
    <w:pPr>
      <w:tabs>
        <w:tab w:val="clear" w:pos="1582"/>
        <w:tab w:val="left" w:pos="2620"/>
      </w:tabs>
      <w:ind w:left="2138" w:hanging="2620"/>
    </w:pPr>
  </w:style>
  <w:style w:type="paragraph" w:customStyle="1" w:styleId="aNotesubparSymb">
    <w:name w:val="aNotesubpar Symb"/>
    <w:basedOn w:val="BillBasic"/>
    <w:next w:val="Normal"/>
    <w:rsid w:val="007E6D74"/>
    <w:pPr>
      <w:tabs>
        <w:tab w:val="left" w:pos="2138"/>
        <w:tab w:val="left" w:pos="2937"/>
      </w:tabs>
      <w:ind w:left="2455" w:hanging="2937"/>
    </w:pPr>
    <w:rPr>
      <w:sz w:val="20"/>
    </w:rPr>
  </w:style>
  <w:style w:type="paragraph" w:customStyle="1" w:styleId="aNoteTextsubparSymb">
    <w:name w:val="aNoteTextsubpar Symb"/>
    <w:basedOn w:val="aNotesubparSymb"/>
    <w:rsid w:val="007E6D74"/>
    <w:pPr>
      <w:tabs>
        <w:tab w:val="clear" w:pos="2138"/>
        <w:tab w:val="clear" w:pos="2937"/>
        <w:tab w:val="left" w:pos="2943"/>
      </w:tabs>
      <w:spacing w:before="60"/>
      <w:ind w:left="2943" w:hanging="3425"/>
    </w:pPr>
  </w:style>
  <w:style w:type="paragraph" w:customStyle="1" w:styleId="PenaltySymb">
    <w:name w:val="Penalty Symb"/>
    <w:basedOn w:val="AmainreturnSymb"/>
    <w:rsid w:val="007E6D74"/>
  </w:style>
  <w:style w:type="paragraph" w:customStyle="1" w:styleId="PenaltyParaSymb">
    <w:name w:val="PenaltyPara Symb"/>
    <w:basedOn w:val="Normal"/>
    <w:rsid w:val="007E6D74"/>
    <w:pPr>
      <w:tabs>
        <w:tab w:val="right" w:pos="1360"/>
      </w:tabs>
      <w:spacing w:before="60"/>
      <w:ind w:left="1599" w:hanging="2081"/>
      <w:jc w:val="both"/>
    </w:pPr>
  </w:style>
  <w:style w:type="paragraph" w:customStyle="1" w:styleId="FormulaSymb">
    <w:name w:val="Formula Symb"/>
    <w:basedOn w:val="BillBasic"/>
    <w:rsid w:val="007E6D74"/>
    <w:pPr>
      <w:tabs>
        <w:tab w:val="left" w:pos="-480"/>
      </w:tabs>
      <w:spacing w:line="260" w:lineRule="atLeast"/>
      <w:ind w:hanging="480"/>
      <w:jc w:val="center"/>
    </w:pPr>
  </w:style>
  <w:style w:type="paragraph" w:customStyle="1" w:styleId="NormalSymb">
    <w:name w:val="Normal Symb"/>
    <w:basedOn w:val="Normal"/>
    <w:qFormat/>
    <w:rsid w:val="007E6D74"/>
    <w:pPr>
      <w:ind w:hanging="482"/>
    </w:pPr>
  </w:style>
  <w:style w:type="character" w:styleId="PlaceholderText">
    <w:name w:val="Placeholder Text"/>
    <w:basedOn w:val="DefaultParagraphFont"/>
    <w:uiPriority w:val="99"/>
    <w:semiHidden/>
    <w:rsid w:val="007E6D74"/>
    <w:rPr>
      <w:color w:val="808080"/>
    </w:rPr>
  </w:style>
  <w:style w:type="character" w:customStyle="1" w:styleId="aDefChar">
    <w:name w:val="aDef Char"/>
    <w:basedOn w:val="DefaultParagraphFont"/>
    <w:link w:val="aDef"/>
    <w:locked/>
    <w:rsid w:val="00875E1F"/>
    <w:rPr>
      <w:sz w:val="24"/>
      <w:lang w:eastAsia="en-US"/>
    </w:rPr>
  </w:style>
  <w:style w:type="character" w:customStyle="1" w:styleId="aNoteChar">
    <w:name w:val="aNote Char"/>
    <w:basedOn w:val="DefaultParagraphFont"/>
    <w:link w:val="aNote"/>
    <w:locked/>
    <w:rsid w:val="00C26E61"/>
    <w:rPr>
      <w:lang w:eastAsia="en-US"/>
    </w:rPr>
  </w:style>
  <w:style w:type="character" w:customStyle="1" w:styleId="AmainreturnChar">
    <w:name w:val="A main return Char"/>
    <w:basedOn w:val="DefaultParagraphFont"/>
    <w:link w:val="Amainreturn"/>
    <w:locked/>
    <w:rsid w:val="005E1A05"/>
    <w:rPr>
      <w:sz w:val="24"/>
      <w:lang w:eastAsia="en-US"/>
    </w:rPr>
  </w:style>
  <w:style w:type="character" w:customStyle="1" w:styleId="AmainChar">
    <w:name w:val="A main Char"/>
    <w:basedOn w:val="DefaultParagraphFont"/>
    <w:link w:val="Amain"/>
    <w:locked/>
    <w:rsid w:val="00CA34B6"/>
    <w:rPr>
      <w:sz w:val="24"/>
      <w:lang w:eastAsia="en-US"/>
    </w:rPr>
  </w:style>
  <w:style w:type="character" w:customStyle="1" w:styleId="AparaChar">
    <w:name w:val="A para Char"/>
    <w:basedOn w:val="DefaultParagraphFont"/>
    <w:link w:val="Apara"/>
    <w:locked/>
    <w:rsid w:val="00B8546E"/>
    <w:rPr>
      <w:sz w:val="24"/>
      <w:lang w:eastAsia="en-US"/>
    </w:rPr>
  </w:style>
  <w:style w:type="table" w:styleId="TableGrid">
    <w:name w:val="Table Grid"/>
    <w:basedOn w:val="TableNormal"/>
    <w:rsid w:val="008C2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82041"/>
    <w:rPr>
      <w:color w:val="800080" w:themeColor="followedHyperlink"/>
      <w:u w:val="single"/>
    </w:rPr>
  </w:style>
  <w:style w:type="character" w:styleId="UnresolvedMention">
    <w:name w:val="Unresolved Mention"/>
    <w:basedOn w:val="DefaultParagraphFont"/>
    <w:uiPriority w:val="99"/>
    <w:semiHidden/>
    <w:unhideWhenUsed/>
    <w:rsid w:val="00E97F47"/>
    <w:rPr>
      <w:color w:val="605E5C"/>
      <w:shd w:val="clear" w:color="auto" w:fill="E1DFDD"/>
    </w:rPr>
  </w:style>
  <w:style w:type="character" w:customStyle="1" w:styleId="HeaderChar">
    <w:name w:val="Header Char"/>
    <w:basedOn w:val="DefaultParagraphFont"/>
    <w:link w:val="Header"/>
    <w:rsid w:val="00E7446E"/>
    <w:rPr>
      <w:sz w:val="24"/>
      <w:lang w:eastAsia="en-US"/>
    </w:rPr>
  </w:style>
  <w:style w:type="character" w:customStyle="1" w:styleId="NewActChar">
    <w:name w:val="New Act Char"/>
    <w:basedOn w:val="DefaultParagraphFont"/>
    <w:link w:val="NewAct"/>
    <w:locked/>
    <w:rsid w:val="008D381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8.xml"/><Relationship Id="rId671" Type="http://schemas.openxmlformats.org/officeDocument/2006/relationships/hyperlink" Target="https://www.legislation.act.gov.au/a/2018-7/" TargetMode="External"/><Relationship Id="rId769" Type="http://schemas.openxmlformats.org/officeDocument/2006/relationships/hyperlink" Target="https://www.legislation.act.gov.au/a/2018-7/" TargetMode="External"/><Relationship Id="rId21" Type="http://schemas.openxmlformats.org/officeDocument/2006/relationships/header" Target="header3.xml"/><Relationship Id="rId324" Type="http://schemas.openxmlformats.org/officeDocument/2006/relationships/hyperlink" Target="http://www.legislation.act.gov.au/a/1994-81" TargetMode="External"/><Relationship Id="rId531" Type="http://schemas.openxmlformats.org/officeDocument/2006/relationships/hyperlink" Target="https://www.legislation.act.gov.au/a/2018-7/" TargetMode="External"/><Relationship Id="rId629" Type="http://schemas.openxmlformats.org/officeDocument/2006/relationships/hyperlink" Target="https://www.legislation.act.gov.au/a/2018-7/" TargetMode="External"/><Relationship Id="rId170" Type="http://schemas.openxmlformats.org/officeDocument/2006/relationships/hyperlink" Target="http://www.legislation.act.gov.au/cn/2014-1/default.asp" TargetMode="External"/><Relationship Id="rId836" Type="http://schemas.openxmlformats.org/officeDocument/2006/relationships/hyperlink" Target="http://www.legislation.act.gov.au/a/2023-36/" TargetMode="External"/><Relationship Id="rId268" Type="http://schemas.openxmlformats.org/officeDocument/2006/relationships/hyperlink" Target="http://www.legislation.act.gov.au/a/2005-54" TargetMode="External"/><Relationship Id="rId475" Type="http://schemas.openxmlformats.org/officeDocument/2006/relationships/hyperlink" Target="http://www.legislation.act.gov.au/a/1987-49" TargetMode="External"/><Relationship Id="rId682" Type="http://schemas.openxmlformats.org/officeDocument/2006/relationships/hyperlink" Target="https://www.legislation.act.gov.au/a/2018-7/" TargetMode="External"/><Relationship Id="rId32" Type="http://schemas.openxmlformats.org/officeDocument/2006/relationships/hyperlink" Target="http://www.legislation.act.gov.au/a/2001-14" TargetMode="External"/><Relationship Id="rId128" Type="http://schemas.openxmlformats.org/officeDocument/2006/relationships/header" Target="header11.xml"/><Relationship Id="rId335" Type="http://schemas.openxmlformats.org/officeDocument/2006/relationships/hyperlink" Target="http://www.legislation.act.gov.au/a/1994-81" TargetMode="External"/><Relationship Id="rId542" Type="http://schemas.openxmlformats.org/officeDocument/2006/relationships/hyperlink" Target="https://www.legislation.act.gov.au/a/2018-7/" TargetMode="External"/><Relationship Id="rId181" Type="http://schemas.openxmlformats.org/officeDocument/2006/relationships/hyperlink" Target="https://legislation.act.gov.au/a/2023-18/" TargetMode="External"/><Relationship Id="rId402" Type="http://schemas.openxmlformats.org/officeDocument/2006/relationships/hyperlink" Target="http://www.legislation.act.gov.au/a/2002-46" TargetMode="External"/><Relationship Id="rId847" Type="http://schemas.openxmlformats.org/officeDocument/2006/relationships/header" Target="header16.xml"/><Relationship Id="rId279" Type="http://schemas.openxmlformats.org/officeDocument/2006/relationships/hyperlink" Target="http://www.legislation.act.gov.au/a/1998-63" TargetMode="External"/><Relationship Id="rId486" Type="http://schemas.openxmlformats.org/officeDocument/2006/relationships/hyperlink" Target="https://www.legislation.act.gov.au/a/2018-7/" TargetMode="External"/><Relationship Id="rId693" Type="http://schemas.openxmlformats.org/officeDocument/2006/relationships/hyperlink" Target="https://www.legislation.act.gov.au/a/2018-7/" TargetMode="External"/><Relationship Id="rId707" Type="http://schemas.openxmlformats.org/officeDocument/2006/relationships/hyperlink" Target="http://www.legislation.act.gov.au/a/2002-49" TargetMode="External"/><Relationship Id="rId43" Type="http://schemas.openxmlformats.org/officeDocument/2006/relationships/hyperlink" Target="http://www.legislation.act.gov.au/a/2001-14" TargetMode="External"/><Relationship Id="rId139" Type="http://schemas.openxmlformats.org/officeDocument/2006/relationships/hyperlink" Target="http://www.legislation.act.gov.au/a/1983-31" TargetMode="External"/><Relationship Id="rId346" Type="http://schemas.openxmlformats.org/officeDocument/2006/relationships/hyperlink" Target="http://www.legislation.act.gov.au/a/1994-26" TargetMode="External"/><Relationship Id="rId553" Type="http://schemas.openxmlformats.org/officeDocument/2006/relationships/hyperlink" Target="https://www.legislation.act.gov.au/a/2018-7/" TargetMode="External"/><Relationship Id="rId760" Type="http://schemas.openxmlformats.org/officeDocument/2006/relationships/hyperlink" Target="http://www.legislation.act.gov.au/a/2002-49" TargetMode="External"/><Relationship Id="rId192" Type="http://schemas.openxmlformats.org/officeDocument/2006/relationships/hyperlink" Target="http://www.legislation.act.gov.au/a/2005-54" TargetMode="External"/><Relationship Id="rId206" Type="http://schemas.openxmlformats.org/officeDocument/2006/relationships/hyperlink" Target="http://www.legislation.act.gov.au/a/2001-44" TargetMode="External"/><Relationship Id="rId413" Type="http://schemas.openxmlformats.org/officeDocument/2006/relationships/hyperlink" Target="http://www.legislation.act.gov.au/a/2001-44" TargetMode="External"/><Relationship Id="rId497" Type="http://schemas.openxmlformats.org/officeDocument/2006/relationships/hyperlink" Target="http://www.legislation.act.gov.au/a/1987-49" TargetMode="External"/><Relationship Id="rId620" Type="http://schemas.openxmlformats.org/officeDocument/2006/relationships/hyperlink" Target="https://www.legislation.act.gov.au/a/2018-7/" TargetMode="External"/><Relationship Id="rId718" Type="http://schemas.openxmlformats.org/officeDocument/2006/relationships/hyperlink" Target="http://www.legislation.act.gov.au/a/2001-44" TargetMode="External"/><Relationship Id="rId357" Type="http://schemas.openxmlformats.org/officeDocument/2006/relationships/hyperlink" Target="http://www.legislation.act.gov.au/a/1978-4" TargetMode="External"/><Relationship Id="rId54" Type="http://schemas.openxmlformats.org/officeDocument/2006/relationships/hyperlink" Target="http://www.legislation.act.gov.au/a/2002-51" TargetMode="External"/><Relationship Id="rId217" Type="http://schemas.openxmlformats.org/officeDocument/2006/relationships/hyperlink" Target="http://www.legislation.act.gov.au/a/2002-49" TargetMode="External"/><Relationship Id="rId564" Type="http://schemas.openxmlformats.org/officeDocument/2006/relationships/hyperlink" Target="https://www.legislation.act.gov.au/a/2018-7/" TargetMode="External"/><Relationship Id="rId771" Type="http://schemas.openxmlformats.org/officeDocument/2006/relationships/hyperlink" Target="https://www.legislation.act.gov.au/a/2018-7/" TargetMode="External"/><Relationship Id="rId424" Type="http://schemas.openxmlformats.org/officeDocument/2006/relationships/hyperlink" Target="http://www.legislation.act.gov.au/a/1994-81" TargetMode="External"/><Relationship Id="rId631" Type="http://schemas.openxmlformats.org/officeDocument/2006/relationships/hyperlink" Target="https://www.legislation.act.gov.au/a/2018-7/" TargetMode="External"/><Relationship Id="rId729" Type="http://schemas.openxmlformats.org/officeDocument/2006/relationships/hyperlink" Target="https://www.legislation.act.gov.au/a/2018-7/" TargetMode="External"/><Relationship Id="rId270" Type="http://schemas.openxmlformats.org/officeDocument/2006/relationships/hyperlink" Target="http://www.comlaw.gov.au/Series/C2004A02451" TargetMode="External"/><Relationship Id="rId65" Type="http://schemas.openxmlformats.org/officeDocument/2006/relationships/hyperlink" Target="http://www.legislation.act.gov.au/a/1977-17" TargetMode="External"/><Relationship Id="rId130" Type="http://schemas.openxmlformats.org/officeDocument/2006/relationships/footer" Target="footer13.xml"/><Relationship Id="rId368" Type="http://schemas.openxmlformats.org/officeDocument/2006/relationships/hyperlink" Target="https://www.legislation.act.gov.au/a/2018-7/" TargetMode="External"/><Relationship Id="rId575" Type="http://schemas.openxmlformats.org/officeDocument/2006/relationships/hyperlink" Target="https://www.legislation.act.gov.au/a/2018-7/" TargetMode="External"/><Relationship Id="rId782" Type="http://schemas.openxmlformats.org/officeDocument/2006/relationships/hyperlink" Target="https://www.legislation.act.gov.au/a/2018-7/" TargetMode="External"/><Relationship Id="rId228" Type="http://schemas.openxmlformats.org/officeDocument/2006/relationships/hyperlink" Target="http://www.legislation.act.gov.au/a/1993-44" TargetMode="External"/><Relationship Id="rId435" Type="http://schemas.openxmlformats.org/officeDocument/2006/relationships/hyperlink" Target="https://www.legislation.act.gov.au/a/2018-7/" TargetMode="External"/><Relationship Id="rId642" Type="http://schemas.openxmlformats.org/officeDocument/2006/relationships/hyperlink" Target="https://www.legislation.act.gov.au/a/2018-7/" TargetMode="External"/><Relationship Id="rId281" Type="http://schemas.openxmlformats.org/officeDocument/2006/relationships/hyperlink" Target="http://www.legislation.act.gov.au/a/2002-49" TargetMode="External"/><Relationship Id="rId502" Type="http://schemas.openxmlformats.org/officeDocument/2006/relationships/hyperlink" Target="http://www.legislation.act.gov.au/a/2002-49" TargetMode="External"/><Relationship Id="rId76" Type="http://schemas.openxmlformats.org/officeDocument/2006/relationships/hyperlink" Target="http://www.legislation.act.gov.au/a/1977-17" TargetMode="External"/><Relationship Id="rId141" Type="http://schemas.openxmlformats.org/officeDocument/2006/relationships/hyperlink" Target="http://www.legislation.act.gov.au/a/1987-49" TargetMode="External"/><Relationship Id="rId379" Type="http://schemas.openxmlformats.org/officeDocument/2006/relationships/hyperlink" Target="https://www.legislation.act.gov.au/a/2018-7/" TargetMode="External"/><Relationship Id="rId586" Type="http://schemas.openxmlformats.org/officeDocument/2006/relationships/hyperlink" Target="https://www.legislation.act.gov.au/a/2018-7/" TargetMode="External"/><Relationship Id="rId793" Type="http://schemas.openxmlformats.org/officeDocument/2006/relationships/hyperlink" Target="https://www.legislation.act.gov.au/a/2018-7/" TargetMode="External"/><Relationship Id="rId807" Type="http://schemas.openxmlformats.org/officeDocument/2006/relationships/hyperlink" Target="http://www.legislation.act.gov.au/a/2002-49" TargetMode="External"/><Relationship Id="rId7" Type="http://schemas.openxmlformats.org/officeDocument/2006/relationships/endnotes" Target="endnotes.xml"/><Relationship Id="rId239" Type="http://schemas.openxmlformats.org/officeDocument/2006/relationships/hyperlink" Target="https://www.legislation.act.gov.au/a/2018-7/" TargetMode="External"/><Relationship Id="rId446" Type="http://schemas.openxmlformats.org/officeDocument/2006/relationships/hyperlink" Target="http://www.comlaw.gov.au/Series/C2004A02451" TargetMode="External"/><Relationship Id="rId653" Type="http://schemas.openxmlformats.org/officeDocument/2006/relationships/hyperlink" Target="https://www.legislation.act.gov.au/a/2018-7/" TargetMode="External"/><Relationship Id="rId292" Type="http://schemas.openxmlformats.org/officeDocument/2006/relationships/hyperlink" Target="http://www.legislation.act.gov.au/a/1995-46" TargetMode="External"/><Relationship Id="rId306" Type="http://schemas.openxmlformats.org/officeDocument/2006/relationships/hyperlink" Target="http://www.legislation.act.gov.au/a/1987-49" TargetMode="External"/><Relationship Id="rId87" Type="http://schemas.openxmlformats.org/officeDocument/2006/relationships/hyperlink" Target="http://www.legislation.act.gov.au/a/2002-51" TargetMode="External"/><Relationship Id="rId513" Type="http://schemas.openxmlformats.org/officeDocument/2006/relationships/hyperlink" Target="http://www.legislation.act.gov.au/a/2011-3" TargetMode="External"/><Relationship Id="rId597" Type="http://schemas.openxmlformats.org/officeDocument/2006/relationships/hyperlink" Target="https://www.legislation.act.gov.au/a/2018-7/" TargetMode="External"/><Relationship Id="rId720" Type="http://schemas.openxmlformats.org/officeDocument/2006/relationships/hyperlink" Target="https://www.legislation.act.gov.au/a/2018-7/" TargetMode="External"/><Relationship Id="rId818" Type="http://schemas.openxmlformats.org/officeDocument/2006/relationships/hyperlink" Target="http://www.legislation.act.gov.au/a/2001-44" TargetMode="External"/><Relationship Id="rId152" Type="http://schemas.openxmlformats.org/officeDocument/2006/relationships/hyperlink" Target="http://www.legislation.act.gov.au/a/1994-97" TargetMode="External"/><Relationship Id="rId457" Type="http://schemas.openxmlformats.org/officeDocument/2006/relationships/hyperlink" Target="https://www.legislation.act.gov.au/a/2018-7/" TargetMode="External"/><Relationship Id="rId664" Type="http://schemas.openxmlformats.org/officeDocument/2006/relationships/hyperlink" Target="https://www.legislation.act.gov.au/a/2018-7/"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1991-89" TargetMode="External"/><Relationship Id="rId524" Type="http://schemas.openxmlformats.org/officeDocument/2006/relationships/hyperlink" Target="https://www.legislation.act.gov.au/a/2018-7/" TargetMode="External"/><Relationship Id="rId731" Type="http://schemas.openxmlformats.org/officeDocument/2006/relationships/hyperlink" Target="https://www.legislation.act.gov.au/a/2018-7/" TargetMode="External"/><Relationship Id="rId98" Type="http://schemas.openxmlformats.org/officeDocument/2006/relationships/hyperlink" Target="http://www.legislation.act.gov.au/a/2008-35" TargetMode="External"/><Relationship Id="rId163" Type="http://schemas.openxmlformats.org/officeDocument/2006/relationships/hyperlink" Target="http://www.legislation.act.gov.au/a/2008-37" TargetMode="External"/><Relationship Id="rId370" Type="http://schemas.openxmlformats.org/officeDocument/2006/relationships/hyperlink" Target="http://www.legislation.act.gov.au/a/1987-49" TargetMode="External"/><Relationship Id="rId829" Type="http://schemas.openxmlformats.org/officeDocument/2006/relationships/hyperlink" Target="http://www.legislation.act.gov.au/a/2015-33" TargetMode="External"/><Relationship Id="rId230" Type="http://schemas.openxmlformats.org/officeDocument/2006/relationships/hyperlink" Target="http://www.legislation.act.gov.au/a/2002-49" TargetMode="External"/><Relationship Id="rId468" Type="http://schemas.openxmlformats.org/officeDocument/2006/relationships/hyperlink" Target="https://www.legislation.act.gov.au/a/2018-7/" TargetMode="External"/><Relationship Id="rId675" Type="http://schemas.openxmlformats.org/officeDocument/2006/relationships/hyperlink" Target="https://www.legislation.act.gov.au/a/2018-7/" TargetMode="External"/><Relationship Id="rId25" Type="http://schemas.openxmlformats.org/officeDocument/2006/relationships/footer" Target="footer4.xml"/><Relationship Id="rId328" Type="http://schemas.openxmlformats.org/officeDocument/2006/relationships/hyperlink" Target="https://www.legislation.act.gov.au/a/2018-7/" TargetMode="External"/><Relationship Id="rId535" Type="http://schemas.openxmlformats.org/officeDocument/2006/relationships/hyperlink" Target="http://www.legislation.act.gov.au/a/1991-89" TargetMode="External"/><Relationship Id="rId742" Type="http://schemas.openxmlformats.org/officeDocument/2006/relationships/hyperlink" Target="http://www.legislation.act.gov.au/a/2008-37" TargetMode="External"/><Relationship Id="rId174" Type="http://schemas.openxmlformats.org/officeDocument/2006/relationships/hyperlink" Target="http://www.legislation.act.gov.au/a/2018-7/default.asp" TargetMode="External"/><Relationship Id="rId381" Type="http://schemas.openxmlformats.org/officeDocument/2006/relationships/hyperlink" Target="http://www.legislation.act.gov.au/a/1983-31" TargetMode="External"/><Relationship Id="rId602" Type="http://schemas.openxmlformats.org/officeDocument/2006/relationships/hyperlink" Target="https://www.legislation.act.gov.au/a/2018-7/" TargetMode="External"/><Relationship Id="rId241" Type="http://schemas.openxmlformats.org/officeDocument/2006/relationships/hyperlink" Target="https://www.legislation.act.gov.au/a/2018-7/" TargetMode="External"/><Relationship Id="rId479" Type="http://schemas.openxmlformats.org/officeDocument/2006/relationships/hyperlink" Target="https://www.legislation.act.gov.au/a/2018-7/" TargetMode="External"/><Relationship Id="rId686" Type="http://schemas.openxmlformats.org/officeDocument/2006/relationships/hyperlink" Target="https://www.legislation.act.gov.au/a/2018-7/" TargetMode="External"/><Relationship Id="rId36" Type="http://schemas.openxmlformats.org/officeDocument/2006/relationships/hyperlink" Target="http://www.legislation.act.gov.au/a/2004-28" TargetMode="External"/><Relationship Id="rId339" Type="http://schemas.openxmlformats.org/officeDocument/2006/relationships/hyperlink" Target="http://www.legislation.act.gov.au/a/2011-3" TargetMode="External"/><Relationship Id="rId546" Type="http://schemas.openxmlformats.org/officeDocument/2006/relationships/hyperlink" Target="https://www.legislation.act.gov.au/a/2018-7/" TargetMode="External"/><Relationship Id="rId753" Type="http://schemas.openxmlformats.org/officeDocument/2006/relationships/hyperlink" Target="http://www.legislation.act.gov.au/a/2016-52/default.asp" TargetMode="External"/><Relationship Id="rId101" Type="http://schemas.openxmlformats.org/officeDocument/2006/relationships/hyperlink" Target="http://www.legislation.act.gov.au/a/2001-14" TargetMode="External"/><Relationship Id="rId185" Type="http://schemas.openxmlformats.org/officeDocument/2006/relationships/hyperlink" Target="http://www.legislation.act.gov.au/a/2002-49" TargetMode="External"/><Relationship Id="rId406" Type="http://schemas.openxmlformats.org/officeDocument/2006/relationships/hyperlink" Target="https://www.legislation.act.gov.au/a/2018-7/" TargetMode="External"/><Relationship Id="rId392" Type="http://schemas.openxmlformats.org/officeDocument/2006/relationships/hyperlink" Target="https://www.legislation.act.gov.au/a/2018-7/" TargetMode="External"/><Relationship Id="rId613" Type="http://schemas.openxmlformats.org/officeDocument/2006/relationships/hyperlink" Target="https://www.legislation.act.gov.au/a/2018-7/" TargetMode="External"/><Relationship Id="rId697" Type="http://schemas.openxmlformats.org/officeDocument/2006/relationships/hyperlink" Target="http://www.legislation.act.gov.au/a/1991-89" TargetMode="External"/><Relationship Id="rId820" Type="http://schemas.openxmlformats.org/officeDocument/2006/relationships/hyperlink" Target="http://www.legislation.act.gov.au/a/2002-46" TargetMode="External"/><Relationship Id="rId252" Type="http://schemas.openxmlformats.org/officeDocument/2006/relationships/hyperlink" Target="http://www.legislation.act.gov.au/a/1978-4" TargetMode="External"/><Relationship Id="rId47" Type="http://schemas.openxmlformats.org/officeDocument/2006/relationships/hyperlink" Target="http://www.legislation.act.gov.au/a/2001-14" TargetMode="External"/><Relationship Id="rId112" Type="http://schemas.openxmlformats.org/officeDocument/2006/relationships/footer" Target="footer7.xml"/><Relationship Id="rId557" Type="http://schemas.openxmlformats.org/officeDocument/2006/relationships/hyperlink" Target="https://www.legislation.act.gov.au/a/2018-7/" TargetMode="External"/><Relationship Id="rId764" Type="http://schemas.openxmlformats.org/officeDocument/2006/relationships/hyperlink" Target="http://www.legislation.act.gov.au/a/2002-49" TargetMode="External"/><Relationship Id="rId196" Type="http://schemas.openxmlformats.org/officeDocument/2006/relationships/hyperlink" Target="http://www.legislation.act.gov.au/a/2002-49" TargetMode="External"/><Relationship Id="rId417" Type="http://schemas.openxmlformats.org/officeDocument/2006/relationships/hyperlink" Target="http://www.legislation.act.gov.au/a/1989-38" TargetMode="External"/><Relationship Id="rId624" Type="http://schemas.openxmlformats.org/officeDocument/2006/relationships/hyperlink" Target="https://www.legislation.act.gov.au/a/2018-7/" TargetMode="External"/><Relationship Id="rId831" Type="http://schemas.openxmlformats.org/officeDocument/2006/relationships/hyperlink" Target="http://www.legislation.act.gov.au/a/2017-4" TargetMode="External"/><Relationship Id="rId263" Type="http://schemas.openxmlformats.org/officeDocument/2006/relationships/hyperlink" Target="http://www.legislation.act.gov.au/a/1987-49" TargetMode="External"/><Relationship Id="rId470" Type="http://schemas.openxmlformats.org/officeDocument/2006/relationships/hyperlink" Target="https://www.legislation.act.gov.au/a/2018-7/" TargetMode="External"/><Relationship Id="rId58" Type="http://schemas.openxmlformats.org/officeDocument/2006/relationships/hyperlink" Target="http://www.legislation.act.gov.au/a/2002-51" TargetMode="External"/><Relationship Id="rId123" Type="http://schemas.openxmlformats.org/officeDocument/2006/relationships/hyperlink" Target="http://www.legislation.act.gov.au/a/2001-14" TargetMode="External"/><Relationship Id="rId330" Type="http://schemas.openxmlformats.org/officeDocument/2006/relationships/hyperlink" Target="https://www.legislation.act.gov.au/a/2018-7/" TargetMode="External"/><Relationship Id="rId568" Type="http://schemas.openxmlformats.org/officeDocument/2006/relationships/hyperlink" Target="https://www.legislation.act.gov.au/a/2018-7/" TargetMode="External"/><Relationship Id="rId775" Type="http://schemas.openxmlformats.org/officeDocument/2006/relationships/hyperlink" Target="https://www.legislation.act.gov.au/a/2018-7/" TargetMode="External"/><Relationship Id="rId428" Type="http://schemas.openxmlformats.org/officeDocument/2006/relationships/hyperlink" Target="http://www.legislation.act.gov.au/a/1994-81" TargetMode="External"/><Relationship Id="rId635" Type="http://schemas.openxmlformats.org/officeDocument/2006/relationships/hyperlink" Target="https://www.legislation.act.gov.au/a/2018-7/" TargetMode="External"/><Relationship Id="rId842" Type="http://schemas.openxmlformats.org/officeDocument/2006/relationships/footer" Target="footer15.xm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2011-3" TargetMode="External"/><Relationship Id="rId702" Type="http://schemas.openxmlformats.org/officeDocument/2006/relationships/hyperlink" Target="http://www.legislation.act.gov.au/a/2008-37" TargetMode="External"/><Relationship Id="rId69" Type="http://schemas.openxmlformats.org/officeDocument/2006/relationships/hyperlink" Target="http://www.legislation.act.gov.au/a/1977-17" TargetMode="External"/><Relationship Id="rId134" Type="http://schemas.openxmlformats.org/officeDocument/2006/relationships/hyperlink" Target="http://www.legislation.act.gov.au/a/alt_ord1989-21/default.asp" TargetMode="External"/><Relationship Id="rId579" Type="http://schemas.openxmlformats.org/officeDocument/2006/relationships/hyperlink" Target="https://www.legislation.act.gov.au/a/2018-7/" TargetMode="External"/><Relationship Id="rId786" Type="http://schemas.openxmlformats.org/officeDocument/2006/relationships/hyperlink" Target="https://www.legislation.act.gov.au/a/2018-7/" TargetMode="External"/><Relationship Id="rId341" Type="http://schemas.openxmlformats.org/officeDocument/2006/relationships/hyperlink" Target="https://www.legislation.act.gov.au/a/2018-7/" TargetMode="External"/><Relationship Id="rId439" Type="http://schemas.openxmlformats.org/officeDocument/2006/relationships/hyperlink" Target="http://www.legislation.act.gov.au/a/1983-31" TargetMode="External"/><Relationship Id="rId646" Type="http://schemas.openxmlformats.org/officeDocument/2006/relationships/hyperlink" Target="https://www.legislation.act.gov.au/a/2018-7/" TargetMode="External"/><Relationship Id="rId201" Type="http://schemas.openxmlformats.org/officeDocument/2006/relationships/hyperlink" Target="http://www.legislation.act.gov.au/a/2002-49" TargetMode="External"/><Relationship Id="rId285" Type="http://schemas.openxmlformats.org/officeDocument/2006/relationships/hyperlink" Target="http://www.legislation.act.gov.au/a/1991-89" TargetMode="External"/><Relationship Id="rId506" Type="http://schemas.openxmlformats.org/officeDocument/2006/relationships/hyperlink" Target="https://www.legislation.act.gov.au/a/2018-7/" TargetMode="External"/><Relationship Id="rId853" Type="http://schemas.openxmlformats.org/officeDocument/2006/relationships/theme" Target="theme/theme1.xml"/><Relationship Id="rId492" Type="http://schemas.openxmlformats.org/officeDocument/2006/relationships/hyperlink" Target="https://www.legislation.act.gov.au/a/2018-7/" TargetMode="External"/><Relationship Id="rId713" Type="http://schemas.openxmlformats.org/officeDocument/2006/relationships/hyperlink" Target="https://www.legislation.act.gov.au/a/2018-7/" TargetMode="External"/><Relationship Id="rId797" Type="http://schemas.openxmlformats.org/officeDocument/2006/relationships/hyperlink" Target="http://www.legislation.act.gov.au/a/2002-49" TargetMode="External"/><Relationship Id="rId145" Type="http://schemas.openxmlformats.org/officeDocument/2006/relationships/hyperlink" Target="http://www.legislation.act.gov.au/a/1991-89" TargetMode="External"/><Relationship Id="rId352" Type="http://schemas.openxmlformats.org/officeDocument/2006/relationships/hyperlink" Target="http://www.legislation.act.gov.au/a/2005-54" TargetMode="External"/><Relationship Id="rId212" Type="http://schemas.openxmlformats.org/officeDocument/2006/relationships/hyperlink" Target="http://www.legislation.act.gov.au/a/2002-49" TargetMode="External"/><Relationship Id="rId657" Type="http://schemas.openxmlformats.org/officeDocument/2006/relationships/hyperlink" Target="https://www.legislation.act.gov.au/a/2018-7/" TargetMode="External"/><Relationship Id="rId296" Type="http://schemas.openxmlformats.org/officeDocument/2006/relationships/hyperlink" Target="http://www.legislation.act.gov.au/a/1991-89" TargetMode="External"/><Relationship Id="rId517" Type="http://schemas.openxmlformats.org/officeDocument/2006/relationships/hyperlink" Target="http://www.legislation.act.gov.au/a/1991-89" TargetMode="External"/><Relationship Id="rId724" Type="http://schemas.openxmlformats.org/officeDocument/2006/relationships/hyperlink" Target="https://www.legislation.act.gov.au/a/2018-7/" TargetMode="External"/><Relationship Id="rId60" Type="http://schemas.openxmlformats.org/officeDocument/2006/relationships/hyperlink" Target="http://www.legislation.act.gov.au/a/2002-51" TargetMode="External"/><Relationship Id="rId156" Type="http://schemas.openxmlformats.org/officeDocument/2006/relationships/hyperlink" Target="http://www.legislation.act.gov.au/a/2000-86" TargetMode="External"/><Relationship Id="rId363" Type="http://schemas.openxmlformats.org/officeDocument/2006/relationships/hyperlink" Target="http://www.legislation.act.gov.au/a/1987-49" TargetMode="External"/><Relationship Id="rId570" Type="http://schemas.openxmlformats.org/officeDocument/2006/relationships/hyperlink" Target="https://www.legislation.act.gov.au/a/2018-7/" TargetMode="External"/><Relationship Id="rId223" Type="http://schemas.openxmlformats.org/officeDocument/2006/relationships/hyperlink" Target="http://www.legislation.act.gov.au/a/1989-38" TargetMode="External"/><Relationship Id="rId430" Type="http://schemas.openxmlformats.org/officeDocument/2006/relationships/hyperlink" Target="http://www.legislation.act.gov.au/a/2005-54" TargetMode="External"/><Relationship Id="rId668" Type="http://schemas.openxmlformats.org/officeDocument/2006/relationships/hyperlink" Target="https://www.legislation.act.gov.au/a/2018-7/" TargetMode="External"/><Relationship Id="rId18" Type="http://schemas.openxmlformats.org/officeDocument/2006/relationships/header" Target="header2.xml"/><Relationship Id="rId528" Type="http://schemas.openxmlformats.org/officeDocument/2006/relationships/hyperlink" Target="https://www.legislation.act.gov.au/a/2018-7/" TargetMode="External"/><Relationship Id="rId735" Type="http://schemas.openxmlformats.org/officeDocument/2006/relationships/hyperlink" Target="https://www.legislation.act.gov.au/a/2018-7/" TargetMode="External"/><Relationship Id="rId167" Type="http://schemas.openxmlformats.org/officeDocument/2006/relationships/hyperlink" Target="http://www.legislation.act.gov.au/a/2011-3" TargetMode="External"/><Relationship Id="rId374" Type="http://schemas.openxmlformats.org/officeDocument/2006/relationships/hyperlink" Target="https://www.legislation.act.gov.au/a/2018-7/" TargetMode="External"/><Relationship Id="rId581" Type="http://schemas.openxmlformats.org/officeDocument/2006/relationships/hyperlink" Target="https://www.legislation.act.gov.au/a/2018-7/" TargetMode="External"/><Relationship Id="rId71" Type="http://schemas.openxmlformats.org/officeDocument/2006/relationships/hyperlink" Target="http://www.legislation.act.gov.au/a/2002-51" TargetMode="External"/><Relationship Id="rId234" Type="http://schemas.openxmlformats.org/officeDocument/2006/relationships/hyperlink" Target="http://www.comlaw.gov.au/Series/C2004A02451" TargetMode="External"/><Relationship Id="rId679" Type="http://schemas.openxmlformats.org/officeDocument/2006/relationships/hyperlink" Target="https://www.legislation.act.gov.au/a/2018-7/" TargetMode="External"/><Relationship Id="rId802" Type="http://schemas.openxmlformats.org/officeDocument/2006/relationships/hyperlink" Target="https://www.legislation.act.gov.au/a/2018-7/"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41" Type="http://schemas.openxmlformats.org/officeDocument/2006/relationships/hyperlink" Target="http://www.legislation.act.gov.au/ord/1989-39" TargetMode="External"/><Relationship Id="rId539" Type="http://schemas.openxmlformats.org/officeDocument/2006/relationships/hyperlink" Target="https://www.legislation.act.gov.au/a/2018-7/" TargetMode="External"/><Relationship Id="rId746" Type="http://schemas.openxmlformats.org/officeDocument/2006/relationships/hyperlink" Target="https://www.legislation.act.gov.au/a/2018-7/" TargetMode="External"/><Relationship Id="rId178" Type="http://schemas.openxmlformats.org/officeDocument/2006/relationships/hyperlink" Target="http://www.legislation.act.gov.au/a/2020-47/" TargetMode="External"/><Relationship Id="rId301" Type="http://schemas.openxmlformats.org/officeDocument/2006/relationships/hyperlink" Target="http://www.legislation.act.gov.au/a/1987-49" TargetMode="External"/><Relationship Id="rId82" Type="http://schemas.openxmlformats.org/officeDocument/2006/relationships/hyperlink" Target="http://www.legislation.act.gov.au/a/1977-17" TargetMode="External"/><Relationship Id="rId385" Type="http://schemas.openxmlformats.org/officeDocument/2006/relationships/hyperlink" Target="https://legislation.act.gov.au/a/2023-36/" TargetMode="External"/><Relationship Id="rId592" Type="http://schemas.openxmlformats.org/officeDocument/2006/relationships/hyperlink" Target="https://www.legislation.act.gov.au/a/2018-7/" TargetMode="External"/><Relationship Id="rId606" Type="http://schemas.openxmlformats.org/officeDocument/2006/relationships/hyperlink" Target="https://www.legislation.act.gov.au/a/2018-7/" TargetMode="External"/><Relationship Id="rId813" Type="http://schemas.openxmlformats.org/officeDocument/2006/relationships/hyperlink" Target="http://www.legislation.act.gov.au/a/2002-49" TargetMode="External"/><Relationship Id="rId245" Type="http://schemas.openxmlformats.org/officeDocument/2006/relationships/hyperlink" Target="http://www.legislation.act.gov.au/a/1998-54" TargetMode="External"/><Relationship Id="rId452" Type="http://schemas.openxmlformats.org/officeDocument/2006/relationships/hyperlink" Target="http://www.legislation.act.gov.au/a/2021-12/" TargetMode="External"/><Relationship Id="rId105" Type="http://schemas.openxmlformats.org/officeDocument/2006/relationships/hyperlink" Target="http://www.legislation.act.gov.au/a/2001-14" TargetMode="External"/><Relationship Id="rId312" Type="http://schemas.openxmlformats.org/officeDocument/2006/relationships/hyperlink" Target="http://www.legislation.act.gov.au/a/1994-81" TargetMode="External"/><Relationship Id="rId757" Type="http://schemas.openxmlformats.org/officeDocument/2006/relationships/hyperlink" Target="http://www.legislation.act.gov.au/a/2002-49"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1989-38" TargetMode="External"/><Relationship Id="rId396" Type="http://schemas.openxmlformats.org/officeDocument/2006/relationships/hyperlink" Target="http://www.legislation.act.gov.au/a/1989-38" TargetMode="External"/><Relationship Id="rId617" Type="http://schemas.openxmlformats.org/officeDocument/2006/relationships/hyperlink" Target="https://www.legislation.act.gov.au/a/2018-7/" TargetMode="External"/><Relationship Id="rId824" Type="http://schemas.openxmlformats.org/officeDocument/2006/relationships/hyperlink" Target="http://www.legislation.act.gov.au/a/2008-37" TargetMode="External"/><Relationship Id="rId256" Type="http://schemas.openxmlformats.org/officeDocument/2006/relationships/hyperlink" Target="http://www.legislation.act.gov.au/a/2017-4/default.asp" TargetMode="External"/><Relationship Id="rId463" Type="http://schemas.openxmlformats.org/officeDocument/2006/relationships/hyperlink" Target="http://www.legislation.act.gov.au/a/1991-89" TargetMode="External"/><Relationship Id="rId670" Type="http://schemas.openxmlformats.org/officeDocument/2006/relationships/hyperlink" Target="https://www.legislation.act.gov.au/a/2018-7/" TargetMode="External"/><Relationship Id="rId116" Type="http://schemas.openxmlformats.org/officeDocument/2006/relationships/image" Target="media/image3.jpeg"/><Relationship Id="rId323" Type="http://schemas.openxmlformats.org/officeDocument/2006/relationships/hyperlink" Target="http://www.legislation.act.gov.au/a/1987-49" TargetMode="External"/><Relationship Id="rId530" Type="http://schemas.openxmlformats.org/officeDocument/2006/relationships/hyperlink" Target="https://www.legislation.act.gov.au/a/2018-7/" TargetMode="External"/><Relationship Id="rId768" Type="http://schemas.openxmlformats.org/officeDocument/2006/relationships/hyperlink" Target="http://www.legislation.act.gov.au/a/2013-40" TargetMode="External"/><Relationship Id="rId20" Type="http://schemas.openxmlformats.org/officeDocument/2006/relationships/footer" Target="footer2.xml"/><Relationship Id="rId628" Type="http://schemas.openxmlformats.org/officeDocument/2006/relationships/hyperlink" Target="https://www.legislation.act.gov.au/a/2018-7/" TargetMode="External"/><Relationship Id="rId835" Type="http://schemas.openxmlformats.org/officeDocument/2006/relationships/hyperlink" Target="http://www.legislation.act.gov.au/a/2021-12/" TargetMode="External"/><Relationship Id="rId267" Type="http://schemas.openxmlformats.org/officeDocument/2006/relationships/hyperlink" Target="http://www.legislation.act.gov.au/a/2004-15" TargetMode="External"/><Relationship Id="rId474" Type="http://schemas.openxmlformats.org/officeDocument/2006/relationships/hyperlink" Target="https://www.legislation.act.gov.au/a/2018-7/" TargetMode="External"/><Relationship Id="rId127" Type="http://schemas.openxmlformats.org/officeDocument/2006/relationships/header" Target="header10.xml"/><Relationship Id="rId681" Type="http://schemas.openxmlformats.org/officeDocument/2006/relationships/hyperlink" Target="https://www.legislation.act.gov.au/a/2018-7/" TargetMode="External"/><Relationship Id="rId779" Type="http://schemas.openxmlformats.org/officeDocument/2006/relationships/hyperlink" Target="https://www.legislation.act.gov.au/a/2018-7/" TargetMode="External"/><Relationship Id="rId31" Type="http://schemas.openxmlformats.org/officeDocument/2006/relationships/hyperlink" Target="http://www.legislation.act.gov.au/a/2001-14" TargetMode="External"/><Relationship Id="rId334" Type="http://schemas.openxmlformats.org/officeDocument/2006/relationships/hyperlink" Target="http://www.legislation.act.gov.au/a/1994-26" TargetMode="External"/><Relationship Id="rId541" Type="http://schemas.openxmlformats.org/officeDocument/2006/relationships/hyperlink" Target="https://www.legislation.act.gov.au/a/2018-7/" TargetMode="External"/><Relationship Id="rId639" Type="http://schemas.openxmlformats.org/officeDocument/2006/relationships/hyperlink" Target="https://www.legislation.act.gov.au/a/2018-7/" TargetMode="External"/><Relationship Id="rId180" Type="http://schemas.openxmlformats.org/officeDocument/2006/relationships/hyperlink" Target="https://legislation.act.gov.au/a/2023-36/" TargetMode="External"/><Relationship Id="rId278" Type="http://schemas.openxmlformats.org/officeDocument/2006/relationships/hyperlink" Target="http://www.legislation.act.gov.au/a/1998-63" TargetMode="External"/><Relationship Id="rId401" Type="http://schemas.openxmlformats.org/officeDocument/2006/relationships/hyperlink" Target="http://www.legislation.act.gov.au/a/1994-97" TargetMode="External"/><Relationship Id="rId846" Type="http://schemas.openxmlformats.org/officeDocument/2006/relationships/footer" Target="footer17.xml"/><Relationship Id="rId485" Type="http://schemas.openxmlformats.org/officeDocument/2006/relationships/hyperlink" Target="http://www.legislation.act.gov.au/a/2011-3" TargetMode="External"/><Relationship Id="rId692" Type="http://schemas.openxmlformats.org/officeDocument/2006/relationships/hyperlink" Target="http://www.legislation.act.gov.au/a/2008-37" TargetMode="External"/><Relationship Id="rId706" Type="http://schemas.openxmlformats.org/officeDocument/2006/relationships/hyperlink" Target="http://www.legislation.act.gov.au/a/1987-49" TargetMode="External"/><Relationship Id="rId42" Type="http://schemas.openxmlformats.org/officeDocument/2006/relationships/hyperlink" Target="http://www.legislation.act.gov.au/a/2001-14" TargetMode="External"/><Relationship Id="rId138" Type="http://schemas.openxmlformats.org/officeDocument/2006/relationships/hyperlink" Target="http://www.comlaw.gov.au/Series/C2004A02451" TargetMode="External"/><Relationship Id="rId345" Type="http://schemas.openxmlformats.org/officeDocument/2006/relationships/hyperlink" Target="http://www.legislation.act.gov.au/a/1991-89" TargetMode="External"/><Relationship Id="rId552" Type="http://schemas.openxmlformats.org/officeDocument/2006/relationships/hyperlink" Target="https://www.legislation.act.gov.au/a/2018-7/" TargetMode="External"/><Relationship Id="rId191" Type="http://schemas.openxmlformats.org/officeDocument/2006/relationships/hyperlink" Target="http://www.legislation.act.gov.au/a/2002-49" TargetMode="External"/><Relationship Id="rId205" Type="http://schemas.openxmlformats.org/officeDocument/2006/relationships/hyperlink" Target="http://www.legislation.act.gov.au/a/1989-38" TargetMode="External"/><Relationship Id="rId412" Type="http://schemas.openxmlformats.org/officeDocument/2006/relationships/hyperlink" Target="http://www.legislation.act.gov.au/a/1994-81" TargetMode="External"/><Relationship Id="rId289" Type="http://schemas.openxmlformats.org/officeDocument/2006/relationships/hyperlink" Target="http://www.legislation.act.gov.au/a/2011-3" TargetMode="External"/><Relationship Id="rId496" Type="http://schemas.openxmlformats.org/officeDocument/2006/relationships/hyperlink" Target="http://www.legislation.act.gov.au/a/2002-49" TargetMode="External"/><Relationship Id="rId717" Type="http://schemas.openxmlformats.org/officeDocument/2006/relationships/hyperlink" Target="http://www.legislation.act.gov.au/a/1995-46"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1994-26" TargetMode="External"/><Relationship Id="rId356" Type="http://schemas.openxmlformats.org/officeDocument/2006/relationships/hyperlink" Target="https://www.legislation.act.gov.au/a/2018-7/" TargetMode="External"/><Relationship Id="rId563" Type="http://schemas.openxmlformats.org/officeDocument/2006/relationships/hyperlink" Target="https://www.legislation.act.gov.au/a/2018-7/" TargetMode="External"/><Relationship Id="rId770" Type="http://schemas.openxmlformats.org/officeDocument/2006/relationships/hyperlink" Target="http://www.legislation.act.gov.au/a/2002-49" TargetMode="External"/><Relationship Id="rId216" Type="http://schemas.openxmlformats.org/officeDocument/2006/relationships/hyperlink" Target="http://www.legislation.act.gov.au/a/1994-97" TargetMode="External"/><Relationship Id="rId423" Type="http://schemas.openxmlformats.org/officeDocument/2006/relationships/hyperlink" Target="http://www.legislation.act.gov.au/a/1987-49" TargetMode="External"/><Relationship Id="rId630" Type="http://schemas.openxmlformats.org/officeDocument/2006/relationships/hyperlink" Target="https://www.legislation.act.gov.au/a/2018-7/" TargetMode="External"/><Relationship Id="rId728" Type="http://schemas.openxmlformats.org/officeDocument/2006/relationships/hyperlink" Target="https://www.legislation.act.gov.au/a/2018-7/" TargetMode="External"/><Relationship Id="rId64" Type="http://schemas.openxmlformats.org/officeDocument/2006/relationships/hyperlink" Target="http://www.legislation.act.gov.au/a/1977-17" TargetMode="External"/><Relationship Id="rId367" Type="http://schemas.openxmlformats.org/officeDocument/2006/relationships/hyperlink" Target="http://www.legislation.act.gov.au/a/2005-54" TargetMode="External"/><Relationship Id="rId574" Type="http://schemas.openxmlformats.org/officeDocument/2006/relationships/hyperlink" Target="https://www.legislation.act.gov.au/a/2018-7/" TargetMode="External"/><Relationship Id="rId227" Type="http://schemas.openxmlformats.org/officeDocument/2006/relationships/hyperlink" Target="http://www.legislation.act.gov.au/a/2001-44" TargetMode="External"/><Relationship Id="rId781" Type="http://schemas.openxmlformats.org/officeDocument/2006/relationships/hyperlink" Target="http://www.legislation.act.gov.au/a/2013-40" TargetMode="External"/><Relationship Id="rId434" Type="http://schemas.openxmlformats.org/officeDocument/2006/relationships/hyperlink" Target="https://www.legislation.act.gov.au/a/2018-7/" TargetMode="External"/><Relationship Id="rId641" Type="http://schemas.openxmlformats.org/officeDocument/2006/relationships/hyperlink" Target="https://www.legislation.act.gov.au/a/2018-7/" TargetMode="External"/><Relationship Id="rId739" Type="http://schemas.openxmlformats.org/officeDocument/2006/relationships/hyperlink" Target="http://www.legislation.act.gov.au/a/1993-64" TargetMode="External"/><Relationship Id="rId280" Type="http://schemas.openxmlformats.org/officeDocument/2006/relationships/hyperlink" Target="http://www.legislation.act.gov.au/a/2002-46" TargetMode="External"/><Relationship Id="rId501" Type="http://schemas.openxmlformats.org/officeDocument/2006/relationships/hyperlink" Target="https://www.legislation.act.gov.au/a/2018-7/" TargetMode="External"/><Relationship Id="rId75" Type="http://schemas.openxmlformats.org/officeDocument/2006/relationships/hyperlink" Target="http://www.legislation.act.gov.au/a/1977-17" TargetMode="External"/><Relationship Id="rId140" Type="http://schemas.openxmlformats.org/officeDocument/2006/relationships/hyperlink" Target="http://www.legislation.act.gov.au/a/1985-15" TargetMode="External"/><Relationship Id="rId378" Type="http://schemas.openxmlformats.org/officeDocument/2006/relationships/hyperlink" Target="https://www.legislation.act.gov.au/a/2018-7/" TargetMode="External"/><Relationship Id="rId585" Type="http://schemas.openxmlformats.org/officeDocument/2006/relationships/hyperlink" Target="https://www.legislation.act.gov.au/a/2018-7/" TargetMode="External"/><Relationship Id="rId792" Type="http://schemas.openxmlformats.org/officeDocument/2006/relationships/hyperlink" Target="http://www.legislation.act.gov.au/a/2002-49" TargetMode="External"/><Relationship Id="rId806" Type="http://schemas.openxmlformats.org/officeDocument/2006/relationships/hyperlink" Target="https://www.legislation.act.gov.au/a/2018-7/" TargetMode="External"/><Relationship Id="rId6" Type="http://schemas.openxmlformats.org/officeDocument/2006/relationships/footnotes" Target="footnotes.xml"/><Relationship Id="rId238" Type="http://schemas.openxmlformats.org/officeDocument/2006/relationships/hyperlink" Target="http://www.legislation.act.gov.au/a/2011-22" TargetMode="External"/><Relationship Id="rId445" Type="http://schemas.openxmlformats.org/officeDocument/2006/relationships/hyperlink" Target="https://www.legislation.act.gov.au/a/2018-7/" TargetMode="External"/><Relationship Id="rId652" Type="http://schemas.openxmlformats.org/officeDocument/2006/relationships/hyperlink" Target="https://www.legislation.act.gov.au/a/2018-7/" TargetMode="External"/><Relationship Id="rId291" Type="http://schemas.openxmlformats.org/officeDocument/2006/relationships/hyperlink" Target="https://www.legislation.act.gov.au/a/2018-7/" TargetMode="External"/><Relationship Id="rId305" Type="http://schemas.openxmlformats.org/officeDocument/2006/relationships/hyperlink" Target="http://www.legislation.act.gov.au/a/2002-49" TargetMode="External"/><Relationship Id="rId512" Type="http://schemas.openxmlformats.org/officeDocument/2006/relationships/hyperlink" Target="https://www.legislation.act.gov.au/a/2018-7/" TargetMode="External"/><Relationship Id="rId86" Type="http://schemas.openxmlformats.org/officeDocument/2006/relationships/hyperlink" Target="http://www.legislation.act.gov.au/a/1977-17" TargetMode="External"/><Relationship Id="rId151" Type="http://schemas.openxmlformats.org/officeDocument/2006/relationships/hyperlink" Target="http://www.legislation.act.gov.au/a/1994-81" TargetMode="External"/><Relationship Id="rId389" Type="http://schemas.openxmlformats.org/officeDocument/2006/relationships/hyperlink" Target="http://www.legislation.act.gov.au/a/2001-44" TargetMode="External"/><Relationship Id="rId596" Type="http://schemas.openxmlformats.org/officeDocument/2006/relationships/hyperlink" Target="https://www.legislation.act.gov.au/a/2018-7/" TargetMode="External"/><Relationship Id="rId817" Type="http://schemas.openxmlformats.org/officeDocument/2006/relationships/hyperlink" Target="http://www.legislation.act.gov.au/a/1995-46" TargetMode="External"/><Relationship Id="rId249" Type="http://schemas.openxmlformats.org/officeDocument/2006/relationships/hyperlink" Target="https://www.legislation.act.gov.au/a/2018-7/" TargetMode="External"/><Relationship Id="rId456" Type="http://schemas.openxmlformats.org/officeDocument/2006/relationships/hyperlink" Target="https://www.legislation.act.gov.au/a/2018-7/" TargetMode="External"/><Relationship Id="rId663" Type="http://schemas.openxmlformats.org/officeDocument/2006/relationships/hyperlink" Target="https://www.legislation.act.gov.au/a/2018-7/" TargetMode="External"/><Relationship Id="rId13" Type="http://schemas.openxmlformats.org/officeDocument/2006/relationships/hyperlink" Target="http://www.legislation.act.gov.au/a/2001-14" TargetMode="External"/><Relationship Id="rId109" Type="http://schemas.openxmlformats.org/officeDocument/2006/relationships/hyperlink" Target="http://www.comlaw.gov.au/Series/C2004A03699" TargetMode="External"/><Relationship Id="rId316" Type="http://schemas.openxmlformats.org/officeDocument/2006/relationships/hyperlink" Target="http://www.legislation.act.gov.au/a/1987-49" TargetMode="External"/><Relationship Id="rId523" Type="http://schemas.openxmlformats.org/officeDocument/2006/relationships/hyperlink" Target="http://www.legislation.act.gov.au/a/2002-49" TargetMode="External"/><Relationship Id="rId97" Type="http://schemas.openxmlformats.org/officeDocument/2006/relationships/hyperlink" Target="http://www.legislation.act.gov.au/a/2008-35" TargetMode="External"/><Relationship Id="rId730" Type="http://schemas.openxmlformats.org/officeDocument/2006/relationships/hyperlink" Target="https://www.legislation.act.gov.au/a/2018-7/" TargetMode="External"/><Relationship Id="rId828" Type="http://schemas.openxmlformats.org/officeDocument/2006/relationships/hyperlink" Target="http://www.legislation.act.gov.au/a/2013-40" TargetMode="External"/><Relationship Id="rId162" Type="http://schemas.openxmlformats.org/officeDocument/2006/relationships/hyperlink" Target="http://www.legislation.act.gov.au/a/2005-54" TargetMode="External"/><Relationship Id="rId467" Type="http://schemas.openxmlformats.org/officeDocument/2006/relationships/hyperlink" Target="http://www.legislation.act.gov.au/a/2002-49" TargetMode="External"/><Relationship Id="rId674" Type="http://schemas.openxmlformats.org/officeDocument/2006/relationships/hyperlink" Target="https://www.legislation.act.gov.au/a/2018-7/" TargetMode="External"/><Relationship Id="rId24" Type="http://schemas.openxmlformats.org/officeDocument/2006/relationships/header" Target="header5.xml"/><Relationship Id="rId327" Type="http://schemas.openxmlformats.org/officeDocument/2006/relationships/hyperlink" Target="https://www.legislation.act.gov.au/a/2018-7/" TargetMode="External"/><Relationship Id="rId534" Type="http://schemas.openxmlformats.org/officeDocument/2006/relationships/hyperlink" Target="https://www.legislation.act.gov.au/a/2018-7/" TargetMode="External"/><Relationship Id="rId741" Type="http://schemas.openxmlformats.org/officeDocument/2006/relationships/hyperlink" Target="http://www.legislation.act.gov.au/a/2013-40" TargetMode="External"/><Relationship Id="rId839" Type="http://schemas.openxmlformats.org/officeDocument/2006/relationships/header" Target="header12.xml"/><Relationship Id="rId173" Type="http://schemas.openxmlformats.org/officeDocument/2006/relationships/hyperlink" Target="http://www.legislation.act.gov.au/a/2017-4/default.asp" TargetMode="External"/><Relationship Id="rId380" Type="http://schemas.openxmlformats.org/officeDocument/2006/relationships/hyperlink" Target="https://legislation.act.gov.au/a/2023-36/" TargetMode="External"/><Relationship Id="rId601" Type="http://schemas.openxmlformats.org/officeDocument/2006/relationships/hyperlink" Target="https://www.legislation.act.gov.au/a/2018-7/" TargetMode="External"/><Relationship Id="rId240" Type="http://schemas.openxmlformats.org/officeDocument/2006/relationships/hyperlink" Target="https://www.legislation.act.gov.au/a/2018-7/" TargetMode="External"/><Relationship Id="rId478" Type="http://schemas.openxmlformats.org/officeDocument/2006/relationships/hyperlink" Target="http://www.legislation.act.gov.au/a/2005-54" TargetMode="External"/><Relationship Id="rId685" Type="http://schemas.openxmlformats.org/officeDocument/2006/relationships/hyperlink" Target="https://www.legislation.act.gov.au/a/2018-7/" TargetMode="External"/><Relationship Id="rId850" Type="http://schemas.openxmlformats.org/officeDocument/2006/relationships/header" Target="header18.xml"/><Relationship Id="rId35" Type="http://schemas.openxmlformats.org/officeDocument/2006/relationships/hyperlink" Target="http://www.legislation.act.gov.au/a/2002-51" TargetMode="External"/><Relationship Id="rId77" Type="http://schemas.openxmlformats.org/officeDocument/2006/relationships/hyperlink" Target="http://www.legislation.act.gov.au/a/1977-17" TargetMode="External"/><Relationship Id="rId100" Type="http://schemas.openxmlformats.org/officeDocument/2006/relationships/hyperlink" Target="http://www.legislation.act.gov.au/a/2002-51" TargetMode="External"/><Relationship Id="rId282" Type="http://schemas.openxmlformats.org/officeDocument/2006/relationships/hyperlink" Target="http://www.legislation.act.gov.au/a/2011-3" TargetMode="External"/><Relationship Id="rId338" Type="http://schemas.openxmlformats.org/officeDocument/2006/relationships/hyperlink" Target="http://www.legislation.act.gov.au/a/2005-54" TargetMode="External"/><Relationship Id="rId503" Type="http://schemas.openxmlformats.org/officeDocument/2006/relationships/hyperlink" Target="http://www.legislation.act.gov.au/a/2011-3" TargetMode="External"/><Relationship Id="rId545" Type="http://schemas.openxmlformats.org/officeDocument/2006/relationships/hyperlink" Target="https://www.legislation.act.gov.au/a/2018-7/" TargetMode="External"/><Relationship Id="rId587" Type="http://schemas.openxmlformats.org/officeDocument/2006/relationships/hyperlink" Target="https://www.legislation.act.gov.au/a/2018-7/" TargetMode="External"/><Relationship Id="rId710" Type="http://schemas.openxmlformats.org/officeDocument/2006/relationships/hyperlink" Target="https://www.legislation.act.gov.au/a/2018-7/" TargetMode="External"/><Relationship Id="rId752" Type="http://schemas.openxmlformats.org/officeDocument/2006/relationships/hyperlink" Target="http://www.legislation.act.gov.au/a/2015-33" TargetMode="External"/><Relationship Id="rId808" Type="http://schemas.openxmlformats.org/officeDocument/2006/relationships/hyperlink" Target="https://www.legislation.act.gov.au/a/2018-7/" TargetMode="External"/><Relationship Id="rId8" Type="http://schemas.openxmlformats.org/officeDocument/2006/relationships/image" Target="media/image1.png"/><Relationship Id="rId142" Type="http://schemas.openxmlformats.org/officeDocument/2006/relationships/hyperlink" Target="http://www.legislation.act.gov.au/a/1988-67" TargetMode="External"/><Relationship Id="rId184" Type="http://schemas.openxmlformats.org/officeDocument/2006/relationships/hyperlink" Target="http://www.legislation.act.gov.au/a/2001-44" TargetMode="External"/><Relationship Id="rId391" Type="http://schemas.openxmlformats.org/officeDocument/2006/relationships/hyperlink" Target="https://www.legislation.act.gov.au/a/2018-7/" TargetMode="External"/><Relationship Id="rId405" Type="http://schemas.openxmlformats.org/officeDocument/2006/relationships/hyperlink" Target="http://www.legislation.act.gov.au/a/2005-54" TargetMode="External"/><Relationship Id="rId447" Type="http://schemas.openxmlformats.org/officeDocument/2006/relationships/hyperlink" Target="http://www.legislation.act.gov.au/a/1983-31" TargetMode="External"/><Relationship Id="rId612" Type="http://schemas.openxmlformats.org/officeDocument/2006/relationships/hyperlink" Target="https://www.legislation.act.gov.au/a/2018-7/" TargetMode="External"/><Relationship Id="rId794" Type="http://schemas.openxmlformats.org/officeDocument/2006/relationships/hyperlink" Target="http://www.legislation.act.gov.au/a/2002-49" TargetMode="External"/><Relationship Id="rId251" Type="http://schemas.openxmlformats.org/officeDocument/2006/relationships/hyperlink" Target="https://www.legislation.act.gov.au/a/2018-7/" TargetMode="External"/><Relationship Id="rId489" Type="http://schemas.openxmlformats.org/officeDocument/2006/relationships/hyperlink" Target="http://www.legislation.act.gov.au/a/2011-3" TargetMode="External"/><Relationship Id="rId654" Type="http://schemas.openxmlformats.org/officeDocument/2006/relationships/hyperlink" Target="https://www.legislation.act.gov.au/a/2018-7/" TargetMode="External"/><Relationship Id="rId696" Type="http://schemas.openxmlformats.org/officeDocument/2006/relationships/hyperlink" Target="http://www.legislation.act.gov.au/a/1989-38"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1995-46" TargetMode="External"/><Relationship Id="rId307" Type="http://schemas.openxmlformats.org/officeDocument/2006/relationships/hyperlink" Target="http://www.legislation.act.gov.au/a/1994-81" TargetMode="External"/><Relationship Id="rId349" Type="http://schemas.openxmlformats.org/officeDocument/2006/relationships/hyperlink" Target="http://www.legislation.act.gov.au/a/2002-49" TargetMode="External"/><Relationship Id="rId514" Type="http://schemas.openxmlformats.org/officeDocument/2006/relationships/hyperlink" Target="https://www.legislation.act.gov.au/a/2018-7/" TargetMode="External"/><Relationship Id="rId556" Type="http://schemas.openxmlformats.org/officeDocument/2006/relationships/hyperlink" Target="https://www.legislation.act.gov.au/a/2018-7/" TargetMode="External"/><Relationship Id="rId721" Type="http://schemas.openxmlformats.org/officeDocument/2006/relationships/hyperlink" Target="http://www.legislation.act.gov.au/a/2001-44" TargetMode="External"/><Relationship Id="rId763" Type="http://schemas.openxmlformats.org/officeDocument/2006/relationships/hyperlink" Target="http://www.legislation.act.gov.au/a/2009-20" TargetMode="External"/><Relationship Id="rId88" Type="http://schemas.openxmlformats.org/officeDocument/2006/relationships/hyperlink" Target="http://www.legislation.act.gov.au/a/2002-51" TargetMode="External"/><Relationship Id="rId111" Type="http://schemas.openxmlformats.org/officeDocument/2006/relationships/header" Target="header7.xml"/><Relationship Id="rId153" Type="http://schemas.openxmlformats.org/officeDocument/2006/relationships/hyperlink" Target="http://www.legislation.act.gov.au/a/1995-46" TargetMode="External"/><Relationship Id="rId195" Type="http://schemas.openxmlformats.org/officeDocument/2006/relationships/hyperlink" Target="http://www.legislation.act.gov.au/a/2002-49" TargetMode="External"/><Relationship Id="rId209" Type="http://schemas.openxmlformats.org/officeDocument/2006/relationships/hyperlink" Target="http://www.legislation.act.gov.au/a/2002-49" TargetMode="External"/><Relationship Id="rId360" Type="http://schemas.openxmlformats.org/officeDocument/2006/relationships/hyperlink" Target="http://www.legislation.act.gov.au/a/2011-3" TargetMode="External"/><Relationship Id="rId416" Type="http://schemas.openxmlformats.org/officeDocument/2006/relationships/hyperlink" Target="http://www.legislation.act.gov.au/a/2021-12/" TargetMode="External"/><Relationship Id="rId598" Type="http://schemas.openxmlformats.org/officeDocument/2006/relationships/hyperlink" Target="https://www.legislation.act.gov.au/a/2018-7/" TargetMode="External"/><Relationship Id="rId819" Type="http://schemas.openxmlformats.org/officeDocument/2006/relationships/hyperlink" Target="http://www.legislation.act.gov.au/a/2002-11" TargetMode="External"/><Relationship Id="rId220" Type="http://schemas.openxmlformats.org/officeDocument/2006/relationships/hyperlink" Target="http://www.comlaw.gov.au/Series/C2004A02451" TargetMode="External"/><Relationship Id="rId458" Type="http://schemas.openxmlformats.org/officeDocument/2006/relationships/hyperlink" Target="http://www.legislation.act.gov.au/a/1998-54" TargetMode="External"/><Relationship Id="rId623" Type="http://schemas.openxmlformats.org/officeDocument/2006/relationships/hyperlink" Target="https://www.legislation.act.gov.au/a/2018-7/" TargetMode="External"/><Relationship Id="rId665" Type="http://schemas.openxmlformats.org/officeDocument/2006/relationships/hyperlink" Target="https://www.legislation.act.gov.au/a/2018-7/" TargetMode="External"/><Relationship Id="rId830" Type="http://schemas.openxmlformats.org/officeDocument/2006/relationships/hyperlink" Target="http://www.legislation.act.gov.au/a/2016-5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 TargetMode="External"/><Relationship Id="rId262" Type="http://schemas.openxmlformats.org/officeDocument/2006/relationships/hyperlink" Target="http://www.legislation.act.gov.au/a/2004-15" TargetMode="External"/><Relationship Id="rId318" Type="http://schemas.openxmlformats.org/officeDocument/2006/relationships/hyperlink" Target="http://www.legislation.act.gov.au/a/1994-81" TargetMode="External"/><Relationship Id="rId525" Type="http://schemas.openxmlformats.org/officeDocument/2006/relationships/hyperlink" Target="https://www.legislation.act.gov.au/a/2018-7/" TargetMode="External"/><Relationship Id="rId567" Type="http://schemas.openxmlformats.org/officeDocument/2006/relationships/hyperlink" Target="https://www.legislation.act.gov.au/a/2018-7/" TargetMode="External"/><Relationship Id="rId732" Type="http://schemas.openxmlformats.org/officeDocument/2006/relationships/hyperlink" Target="https://www.legislation.act.gov.au/a/2018-42/" TargetMode="External"/><Relationship Id="rId99" Type="http://schemas.openxmlformats.org/officeDocument/2006/relationships/hyperlink" Target="http://www.legislation.act.gov.au/a/2008-35" TargetMode="External"/><Relationship Id="rId122" Type="http://schemas.openxmlformats.org/officeDocument/2006/relationships/hyperlink" Target="http://www.legislation.act.gov.au/a/2001-14" TargetMode="External"/><Relationship Id="rId164" Type="http://schemas.openxmlformats.org/officeDocument/2006/relationships/hyperlink" Target="http://www.legislation.act.gov.au/a/2008-35" TargetMode="External"/><Relationship Id="rId371" Type="http://schemas.openxmlformats.org/officeDocument/2006/relationships/hyperlink" Target="http://www.legislation.act.gov.au/a/1994-81" TargetMode="External"/><Relationship Id="rId774" Type="http://schemas.openxmlformats.org/officeDocument/2006/relationships/hyperlink" Target="http://www.legislation.act.gov.au/a/2013-40" TargetMode="External"/><Relationship Id="rId427" Type="http://schemas.openxmlformats.org/officeDocument/2006/relationships/hyperlink" Target="http://www.legislation.act.gov.au/a/1987-49" TargetMode="External"/><Relationship Id="rId469" Type="http://schemas.openxmlformats.org/officeDocument/2006/relationships/hyperlink" Target="https://www.legislation.act.gov.au/a/2018-7/" TargetMode="External"/><Relationship Id="rId634" Type="http://schemas.openxmlformats.org/officeDocument/2006/relationships/hyperlink" Target="https://www.legislation.act.gov.au/a/2018-7/" TargetMode="External"/><Relationship Id="rId676" Type="http://schemas.openxmlformats.org/officeDocument/2006/relationships/hyperlink" Target="https://www.legislation.act.gov.au/a/2018-7/" TargetMode="External"/><Relationship Id="rId841" Type="http://schemas.openxmlformats.org/officeDocument/2006/relationships/footer" Target="footer14.xml"/><Relationship Id="rId26" Type="http://schemas.openxmlformats.org/officeDocument/2006/relationships/footer" Target="footer5.xml"/><Relationship Id="rId231" Type="http://schemas.openxmlformats.org/officeDocument/2006/relationships/hyperlink" Target="http://www.legislation.act.gov.au/a/2005-54" TargetMode="External"/><Relationship Id="rId273" Type="http://schemas.openxmlformats.org/officeDocument/2006/relationships/hyperlink" Target="http://www.legislation.act.gov.au/a/2002-49" TargetMode="External"/><Relationship Id="rId329" Type="http://schemas.openxmlformats.org/officeDocument/2006/relationships/hyperlink" Target="https://www.legislation.act.gov.au/a/2018-7/" TargetMode="External"/><Relationship Id="rId480" Type="http://schemas.openxmlformats.org/officeDocument/2006/relationships/hyperlink" Target="https://www.legislation.act.gov.au/a/2018-7/" TargetMode="External"/><Relationship Id="rId536" Type="http://schemas.openxmlformats.org/officeDocument/2006/relationships/hyperlink" Target="http://www.legislation.act.gov.au/a/2005-54" TargetMode="External"/><Relationship Id="rId701" Type="http://schemas.openxmlformats.org/officeDocument/2006/relationships/hyperlink" Target="https://www.legislation.act.gov.au/a/2018-7/" TargetMode="External"/><Relationship Id="rId68" Type="http://schemas.openxmlformats.org/officeDocument/2006/relationships/hyperlink" Target="http://www.legislation.act.gov.au/a/2002-51" TargetMode="External"/><Relationship Id="rId133" Type="http://schemas.openxmlformats.org/officeDocument/2006/relationships/hyperlink" Target="http://www.comlaw.gov.au/Series/C2004A03699" TargetMode="External"/><Relationship Id="rId175" Type="http://schemas.openxmlformats.org/officeDocument/2006/relationships/hyperlink" Target="http://www.legislation.act.gov.au/a/2018-42/default.asp" TargetMode="External"/><Relationship Id="rId340" Type="http://schemas.openxmlformats.org/officeDocument/2006/relationships/hyperlink" Target="http://www.legislation.act.gov.au/a/2015-33" TargetMode="External"/><Relationship Id="rId578" Type="http://schemas.openxmlformats.org/officeDocument/2006/relationships/hyperlink" Target="https://www.legislation.act.gov.au/a/2018-7/" TargetMode="External"/><Relationship Id="rId743" Type="http://schemas.openxmlformats.org/officeDocument/2006/relationships/hyperlink" Target="https://www.legislation.act.gov.au/a/2018-7/" TargetMode="External"/><Relationship Id="rId785" Type="http://schemas.openxmlformats.org/officeDocument/2006/relationships/hyperlink" Target="https://www.legislation.act.gov.au/a/2018-7/" TargetMode="External"/><Relationship Id="rId200" Type="http://schemas.openxmlformats.org/officeDocument/2006/relationships/hyperlink" Target="http://www.legislation.act.gov.au/a/1994-97" TargetMode="External"/><Relationship Id="rId382" Type="http://schemas.openxmlformats.org/officeDocument/2006/relationships/hyperlink" Target="http://www.legislation.act.gov.au/a/1991-89" TargetMode="External"/><Relationship Id="rId438" Type="http://schemas.openxmlformats.org/officeDocument/2006/relationships/hyperlink" Target="http://www.legislation.act.gov.au/a/1991-89" TargetMode="External"/><Relationship Id="rId603" Type="http://schemas.openxmlformats.org/officeDocument/2006/relationships/hyperlink" Target="https://www.legislation.act.gov.au/a/2018-7/" TargetMode="External"/><Relationship Id="rId645" Type="http://schemas.openxmlformats.org/officeDocument/2006/relationships/hyperlink" Target="https://www.legislation.act.gov.au/a/2018-7/" TargetMode="External"/><Relationship Id="rId687" Type="http://schemas.openxmlformats.org/officeDocument/2006/relationships/hyperlink" Target="https://www.legislation.act.gov.au/a/2018-7/" TargetMode="External"/><Relationship Id="rId810" Type="http://schemas.openxmlformats.org/officeDocument/2006/relationships/hyperlink" Target="https://www.legislation.act.gov.au/a/2018-7/" TargetMode="External"/><Relationship Id="rId852" Type="http://schemas.openxmlformats.org/officeDocument/2006/relationships/fontTable" Target="fontTable.xml"/><Relationship Id="rId242" Type="http://schemas.openxmlformats.org/officeDocument/2006/relationships/hyperlink" Target="http://www.legislation.act.gov.au/a/2020-47/" TargetMode="External"/><Relationship Id="rId284" Type="http://schemas.openxmlformats.org/officeDocument/2006/relationships/hyperlink" Target="http://www.legislation.act.gov.au/a/1987-49" TargetMode="External"/><Relationship Id="rId491" Type="http://schemas.openxmlformats.org/officeDocument/2006/relationships/hyperlink" Target="https://www.legislation.act.gov.au/a/2018-7/" TargetMode="External"/><Relationship Id="rId505" Type="http://schemas.openxmlformats.org/officeDocument/2006/relationships/hyperlink" Target="https://www.legislation.act.gov.au/a/2018-7/" TargetMode="External"/><Relationship Id="rId712" Type="http://schemas.openxmlformats.org/officeDocument/2006/relationships/hyperlink" Target="https://www.legislation.act.gov.au/a/2018-7/" TargetMode="External"/><Relationship Id="rId37" Type="http://schemas.openxmlformats.org/officeDocument/2006/relationships/hyperlink" Target="http://www.legislation.act.gov.au/a/1997-92" TargetMode="External"/><Relationship Id="rId79" Type="http://schemas.openxmlformats.org/officeDocument/2006/relationships/hyperlink" Target="http://www.legislation.act.gov.au/a/1977-17"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ord/1989-39" TargetMode="External"/><Relationship Id="rId547" Type="http://schemas.openxmlformats.org/officeDocument/2006/relationships/hyperlink" Target="https://www.legislation.act.gov.au/a/2018-7/" TargetMode="External"/><Relationship Id="rId589" Type="http://schemas.openxmlformats.org/officeDocument/2006/relationships/hyperlink" Target="https://www.legislation.act.gov.au/a/2018-7/" TargetMode="External"/><Relationship Id="rId754" Type="http://schemas.openxmlformats.org/officeDocument/2006/relationships/hyperlink" Target="http://www.legislation.act.gov.au/a/2017-4/default.asp" TargetMode="External"/><Relationship Id="rId796" Type="http://schemas.openxmlformats.org/officeDocument/2006/relationships/hyperlink" Target="https://www.legislation.act.gov.au/a/2018-7/"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44" TargetMode="External"/><Relationship Id="rId351" Type="http://schemas.openxmlformats.org/officeDocument/2006/relationships/hyperlink" Target="http://www.legislation.act.gov.au/a/2002-49" TargetMode="External"/><Relationship Id="rId393" Type="http://schemas.openxmlformats.org/officeDocument/2006/relationships/hyperlink" Target="http://www.legislation.act.gov.au/a/2021-12/" TargetMode="External"/><Relationship Id="rId407" Type="http://schemas.openxmlformats.org/officeDocument/2006/relationships/hyperlink" Target="https://www.legislation.act.gov.au/a/2018-7/" TargetMode="External"/><Relationship Id="rId449" Type="http://schemas.openxmlformats.org/officeDocument/2006/relationships/hyperlink" Target="http://www.legislation.act.gov.au/a/1994-97" TargetMode="External"/><Relationship Id="rId614" Type="http://schemas.openxmlformats.org/officeDocument/2006/relationships/hyperlink" Target="https://www.legislation.act.gov.au/a/2018-7/" TargetMode="External"/><Relationship Id="rId656" Type="http://schemas.openxmlformats.org/officeDocument/2006/relationships/hyperlink" Target="https://www.legislation.act.gov.au/a/2018-7/" TargetMode="External"/><Relationship Id="rId821" Type="http://schemas.openxmlformats.org/officeDocument/2006/relationships/hyperlink" Target="http://www.legislation.act.gov.au/a/2002-49" TargetMode="External"/><Relationship Id="rId211" Type="http://schemas.openxmlformats.org/officeDocument/2006/relationships/hyperlink" Target="http://www.legislation.act.gov.au/a/2002-49" TargetMode="External"/><Relationship Id="rId253" Type="http://schemas.openxmlformats.org/officeDocument/2006/relationships/hyperlink" Target="http://www.legislation.act.gov.au/a/1991-89" TargetMode="External"/><Relationship Id="rId295" Type="http://schemas.openxmlformats.org/officeDocument/2006/relationships/hyperlink" Target="https://www.legislation.act.gov.au/a/2018-7/" TargetMode="External"/><Relationship Id="rId309" Type="http://schemas.openxmlformats.org/officeDocument/2006/relationships/hyperlink" Target="https://www.legislation.act.gov.au/a/2018-7/" TargetMode="External"/><Relationship Id="rId460" Type="http://schemas.openxmlformats.org/officeDocument/2006/relationships/hyperlink" Target="http://www.legislation.act.gov.au/a/2005-54" TargetMode="External"/><Relationship Id="rId516" Type="http://schemas.openxmlformats.org/officeDocument/2006/relationships/hyperlink" Target="http://www.legislation.act.gov.au/a/1987-49" TargetMode="External"/><Relationship Id="rId698" Type="http://schemas.openxmlformats.org/officeDocument/2006/relationships/hyperlink" Target="http://www.legislation.act.gov.au/a/2008-37" TargetMode="External"/><Relationship Id="rId48" Type="http://schemas.openxmlformats.org/officeDocument/2006/relationships/hyperlink" Target="http://www.legislation.act.gov.au/a/2001-14" TargetMode="External"/><Relationship Id="rId113" Type="http://schemas.openxmlformats.org/officeDocument/2006/relationships/footer" Target="footer8.xml"/><Relationship Id="rId320" Type="http://schemas.openxmlformats.org/officeDocument/2006/relationships/hyperlink" Target="http://www.legislation.act.gov.au/a/2005-54" TargetMode="External"/><Relationship Id="rId558" Type="http://schemas.openxmlformats.org/officeDocument/2006/relationships/hyperlink" Target="https://www.legislation.act.gov.au/a/2018-7/" TargetMode="External"/><Relationship Id="rId723" Type="http://schemas.openxmlformats.org/officeDocument/2006/relationships/hyperlink" Target="http://www.legislation.act.gov.au/a/2011-3" TargetMode="External"/><Relationship Id="rId765" Type="http://schemas.openxmlformats.org/officeDocument/2006/relationships/hyperlink" Target="https://www.legislation.act.gov.au/a/2018-7/" TargetMode="External"/><Relationship Id="rId155" Type="http://schemas.openxmlformats.org/officeDocument/2006/relationships/hyperlink" Target="http://www.legislation.act.gov.au/a/1998-63" TargetMode="External"/><Relationship Id="rId197" Type="http://schemas.openxmlformats.org/officeDocument/2006/relationships/hyperlink" Target="http://www.legislation.act.gov.au/a/1987-49" TargetMode="External"/><Relationship Id="rId362" Type="http://schemas.openxmlformats.org/officeDocument/2006/relationships/hyperlink" Target="https://www.legislation.act.gov.au/a/2018-7/" TargetMode="External"/><Relationship Id="rId418" Type="http://schemas.openxmlformats.org/officeDocument/2006/relationships/hyperlink" Target="http://www.legislation.act.gov.au/a/1991-89" TargetMode="External"/><Relationship Id="rId625" Type="http://schemas.openxmlformats.org/officeDocument/2006/relationships/hyperlink" Target="https://www.legislation.act.gov.au/a/2018-7/" TargetMode="External"/><Relationship Id="rId832" Type="http://schemas.openxmlformats.org/officeDocument/2006/relationships/hyperlink" Target="http://www.legislation.act.gov.au/a/2018-42/default.asp" TargetMode="External"/><Relationship Id="rId222" Type="http://schemas.openxmlformats.org/officeDocument/2006/relationships/hyperlink" Target="http://www.legislation.act.gov.au/a/2002-49" TargetMode="External"/><Relationship Id="rId264" Type="http://schemas.openxmlformats.org/officeDocument/2006/relationships/hyperlink" Target="http://www.legislation.act.gov.au/a/1991-89" TargetMode="External"/><Relationship Id="rId471" Type="http://schemas.openxmlformats.org/officeDocument/2006/relationships/hyperlink" Target="http://www.legislation.act.gov.au/a/1991-89" TargetMode="External"/><Relationship Id="rId667" Type="http://schemas.openxmlformats.org/officeDocument/2006/relationships/hyperlink" Target="https://www.legislation.act.gov.au/a/2018-7/" TargetMode="External"/><Relationship Id="rId17" Type="http://schemas.openxmlformats.org/officeDocument/2006/relationships/header" Target="header1.xml"/><Relationship Id="rId59" Type="http://schemas.openxmlformats.org/officeDocument/2006/relationships/hyperlink" Target="http://www.legislation.act.gov.au/a/2002-51" TargetMode="External"/><Relationship Id="rId124" Type="http://schemas.openxmlformats.org/officeDocument/2006/relationships/hyperlink" Target="https://www.legislation.gov.au/Series/C2012A00121" TargetMode="External"/><Relationship Id="rId527" Type="http://schemas.openxmlformats.org/officeDocument/2006/relationships/hyperlink" Target="https://www.legislation.act.gov.au/a/2018-7/" TargetMode="External"/><Relationship Id="rId569" Type="http://schemas.openxmlformats.org/officeDocument/2006/relationships/hyperlink" Target="https://www.legislation.act.gov.au/a/2018-7/" TargetMode="External"/><Relationship Id="rId734" Type="http://schemas.openxmlformats.org/officeDocument/2006/relationships/hyperlink" Target="https://www.legislation.act.gov.au/a/2018-7/" TargetMode="External"/><Relationship Id="rId776" Type="http://schemas.openxmlformats.org/officeDocument/2006/relationships/hyperlink" Target="http://www.legislation.act.gov.au/a/2002-49" TargetMode="External"/><Relationship Id="rId70" Type="http://schemas.openxmlformats.org/officeDocument/2006/relationships/hyperlink" Target="http://www.legislation.act.gov.au/a/1977-17" TargetMode="External"/><Relationship Id="rId166" Type="http://schemas.openxmlformats.org/officeDocument/2006/relationships/hyperlink" Target="http://www.legislation.act.gov.au/a/2009-20" TargetMode="External"/><Relationship Id="rId331" Type="http://schemas.openxmlformats.org/officeDocument/2006/relationships/hyperlink" Target="http://www.legislation.act.gov.au/a/1987-49" TargetMode="External"/><Relationship Id="rId373" Type="http://schemas.openxmlformats.org/officeDocument/2006/relationships/hyperlink" Target="http://www.legislation.act.gov.au/a/2005-54" TargetMode="External"/><Relationship Id="rId429" Type="http://schemas.openxmlformats.org/officeDocument/2006/relationships/hyperlink" Target="http://www.legislation.act.gov.au/a/2002-49" TargetMode="External"/><Relationship Id="rId580" Type="http://schemas.openxmlformats.org/officeDocument/2006/relationships/hyperlink" Target="https://www.legislation.act.gov.au/a/2018-7/" TargetMode="External"/><Relationship Id="rId636" Type="http://schemas.openxmlformats.org/officeDocument/2006/relationships/hyperlink" Target="https://www.legislation.act.gov.au/a/2018-7/" TargetMode="External"/><Relationship Id="rId801" Type="http://schemas.openxmlformats.org/officeDocument/2006/relationships/hyperlink" Target="http://www.legislation.act.gov.au/a/2008-37" TargetMode="External"/><Relationship Id="rId1" Type="http://schemas.openxmlformats.org/officeDocument/2006/relationships/customXml" Target="../customXml/item1.xml"/><Relationship Id="rId233" Type="http://schemas.openxmlformats.org/officeDocument/2006/relationships/hyperlink" Target="https://www.legislation.act.gov.au/a/2018-7/" TargetMode="External"/><Relationship Id="rId440" Type="http://schemas.openxmlformats.org/officeDocument/2006/relationships/hyperlink" Target="http://www.legislation.act.gov.au/a/1987-49" TargetMode="External"/><Relationship Id="rId678" Type="http://schemas.openxmlformats.org/officeDocument/2006/relationships/hyperlink" Target="https://www.legislation.act.gov.au/a/2018-7/" TargetMode="External"/><Relationship Id="rId843" Type="http://schemas.openxmlformats.org/officeDocument/2006/relationships/header" Target="header14.xml"/><Relationship Id="rId28" Type="http://schemas.openxmlformats.org/officeDocument/2006/relationships/hyperlink" Target="http://www.legislation.act.gov.au/a/2001-14" TargetMode="External"/><Relationship Id="rId275" Type="http://schemas.openxmlformats.org/officeDocument/2006/relationships/hyperlink" Target="https://www.legislation.act.gov.au/a/2018-7/" TargetMode="External"/><Relationship Id="rId300" Type="http://schemas.openxmlformats.org/officeDocument/2006/relationships/hyperlink" Target="http://www.legislation.act.gov.au/a/2002-49" TargetMode="External"/><Relationship Id="rId482" Type="http://schemas.openxmlformats.org/officeDocument/2006/relationships/hyperlink" Target="https://www.legislation.act.gov.au/a/2018-7/" TargetMode="External"/><Relationship Id="rId538" Type="http://schemas.openxmlformats.org/officeDocument/2006/relationships/hyperlink" Target="https://www.legislation.act.gov.au/a/2018-7/" TargetMode="External"/><Relationship Id="rId703" Type="http://schemas.openxmlformats.org/officeDocument/2006/relationships/hyperlink" Target="https://www.legislation.act.gov.au/a/2018-7/" TargetMode="External"/><Relationship Id="rId745" Type="http://schemas.openxmlformats.org/officeDocument/2006/relationships/hyperlink" Target="https://www.legislation.act.gov.au/a/2018-7/" TargetMode="External"/><Relationship Id="rId81" Type="http://schemas.openxmlformats.org/officeDocument/2006/relationships/hyperlink" Target="http://www.legislation.act.gov.au/a/1977-17" TargetMode="External"/><Relationship Id="rId135" Type="http://schemas.openxmlformats.org/officeDocument/2006/relationships/hyperlink" Target="http://www.comlaw.gov.au/Series/C1910A00025" TargetMode="External"/><Relationship Id="rId177" Type="http://schemas.openxmlformats.org/officeDocument/2006/relationships/hyperlink" Target="http://www.legislation.act.gov.au/a/2019-42" TargetMode="External"/><Relationship Id="rId342" Type="http://schemas.openxmlformats.org/officeDocument/2006/relationships/hyperlink" Target="http://www.legislation.act.gov.au/a/2021-12/" TargetMode="External"/><Relationship Id="rId384" Type="http://schemas.openxmlformats.org/officeDocument/2006/relationships/hyperlink" Target="https://www.legislation.act.gov.au/a/2018-7/" TargetMode="External"/><Relationship Id="rId591" Type="http://schemas.openxmlformats.org/officeDocument/2006/relationships/hyperlink" Target="https://www.legislation.act.gov.au/a/2018-7/" TargetMode="External"/><Relationship Id="rId605" Type="http://schemas.openxmlformats.org/officeDocument/2006/relationships/hyperlink" Target="http://www.legislation.act.gov.au/a/2019-42/default.asp" TargetMode="External"/><Relationship Id="rId787" Type="http://schemas.openxmlformats.org/officeDocument/2006/relationships/hyperlink" Target="https://www.legislation.act.gov.au/a/2018-7/" TargetMode="External"/><Relationship Id="rId812" Type="http://schemas.openxmlformats.org/officeDocument/2006/relationships/hyperlink" Target="https://www.legislation.act.gov.au/a/2018-7/" TargetMode="External"/><Relationship Id="rId202" Type="http://schemas.openxmlformats.org/officeDocument/2006/relationships/hyperlink" Target="http://www.comlaw.gov.au/Series/C2004A02451" TargetMode="External"/><Relationship Id="rId244" Type="http://schemas.openxmlformats.org/officeDocument/2006/relationships/hyperlink" Target="http://www.legislation.act.gov.au/a/1994-97" TargetMode="External"/><Relationship Id="rId647" Type="http://schemas.openxmlformats.org/officeDocument/2006/relationships/hyperlink" Target="https://www.legislation.act.gov.au/a/2018-7/" TargetMode="External"/><Relationship Id="rId689" Type="http://schemas.openxmlformats.org/officeDocument/2006/relationships/hyperlink" Target="https://www.legislation.act.gov.au/a/2018-7/" TargetMode="External"/><Relationship Id="rId39" Type="http://schemas.openxmlformats.org/officeDocument/2006/relationships/hyperlink" Target="http://www.legislation.act.gov.au/a/1997-92" TargetMode="External"/><Relationship Id="rId286" Type="http://schemas.openxmlformats.org/officeDocument/2006/relationships/hyperlink" Target="http://www.legislation.act.gov.au/a/1994-81" TargetMode="External"/><Relationship Id="rId451" Type="http://schemas.openxmlformats.org/officeDocument/2006/relationships/hyperlink" Target="https://www.legislation.act.gov.au/a/2018-7/" TargetMode="External"/><Relationship Id="rId493" Type="http://schemas.openxmlformats.org/officeDocument/2006/relationships/hyperlink" Target="http://www.legislation.act.gov.au/a/2002-49" TargetMode="External"/><Relationship Id="rId507" Type="http://schemas.openxmlformats.org/officeDocument/2006/relationships/hyperlink" Target="https://www.legislation.act.gov.au/a/2018-7/" TargetMode="External"/><Relationship Id="rId549" Type="http://schemas.openxmlformats.org/officeDocument/2006/relationships/hyperlink" Target="https://www.legislation.act.gov.au/a/2018-7/" TargetMode="External"/><Relationship Id="rId714" Type="http://schemas.openxmlformats.org/officeDocument/2006/relationships/hyperlink" Target="http://www.legislation.act.gov.au/a/1983-31" TargetMode="External"/><Relationship Id="rId756" Type="http://schemas.openxmlformats.org/officeDocument/2006/relationships/hyperlink" Target="https://www.legislation.act.gov.au/a/2018-7/"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ord/1992-1/default.asp" TargetMode="External"/><Relationship Id="rId188" Type="http://schemas.openxmlformats.org/officeDocument/2006/relationships/hyperlink" Target="http://www.legislation.act.gov.au/a/1983-31" TargetMode="External"/><Relationship Id="rId311" Type="http://schemas.openxmlformats.org/officeDocument/2006/relationships/hyperlink" Target="http://www.legislation.act.gov.au/a/1991-89" TargetMode="External"/><Relationship Id="rId353" Type="http://schemas.openxmlformats.org/officeDocument/2006/relationships/hyperlink" Target="http://www.legislation.act.gov.au/a/2009-20" TargetMode="External"/><Relationship Id="rId395" Type="http://schemas.openxmlformats.org/officeDocument/2006/relationships/hyperlink" Target="http://www.legislation.act.gov.au/a/1988-67" TargetMode="External"/><Relationship Id="rId409" Type="http://schemas.openxmlformats.org/officeDocument/2006/relationships/hyperlink" Target="http://www.legislation.act.gov.au/a/1983-31" TargetMode="External"/><Relationship Id="rId560" Type="http://schemas.openxmlformats.org/officeDocument/2006/relationships/hyperlink" Target="https://www.legislation.act.gov.au/a/2018-7/" TargetMode="External"/><Relationship Id="rId798" Type="http://schemas.openxmlformats.org/officeDocument/2006/relationships/hyperlink" Target="https://www.legislation.act.gov.au/a/2018-7/" TargetMode="External"/><Relationship Id="rId92" Type="http://schemas.openxmlformats.org/officeDocument/2006/relationships/hyperlink" Target="http://www.legislation.act.gov.au/a/2014-24" TargetMode="External"/><Relationship Id="rId213" Type="http://schemas.openxmlformats.org/officeDocument/2006/relationships/hyperlink" Target="http://www.legislation.act.gov.au/a/2001-44" TargetMode="External"/><Relationship Id="rId420" Type="http://schemas.openxmlformats.org/officeDocument/2006/relationships/hyperlink" Target="http://www.legislation.act.gov.au/a/2002-49" TargetMode="External"/><Relationship Id="rId616" Type="http://schemas.openxmlformats.org/officeDocument/2006/relationships/hyperlink" Target="https://www.legislation.act.gov.au/a/2018-7/" TargetMode="External"/><Relationship Id="rId658" Type="http://schemas.openxmlformats.org/officeDocument/2006/relationships/hyperlink" Target="https://www.legislation.act.gov.au/a/2018-7/" TargetMode="External"/><Relationship Id="rId823" Type="http://schemas.openxmlformats.org/officeDocument/2006/relationships/hyperlink" Target="http://www.legislation.act.gov.au/a/2005-54" TargetMode="External"/><Relationship Id="rId255" Type="http://schemas.openxmlformats.org/officeDocument/2006/relationships/hyperlink" Target="http://www.legislation.act.gov.au/a/2011-3" TargetMode="External"/><Relationship Id="rId297" Type="http://schemas.openxmlformats.org/officeDocument/2006/relationships/hyperlink" Target="http://www.legislation.act.gov.au/a/2000-86" TargetMode="External"/><Relationship Id="rId462" Type="http://schemas.openxmlformats.org/officeDocument/2006/relationships/hyperlink" Target="https://www.legislation.act.gov.au/a/2018-7/" TargetMode="External"/><Relationship Id="rId518" Type="http://schemas.openxmlformats.org/officeDocument/2006/relationships/hyperlink" Target="http://www.legislation.act.gov.au/a/1994-81" TargetMode="External"/><Relationship Id="rId725" Type="http://schemas.openxmlformats.org/officeDocument/2006/relationships/hyperlink" Target="http://www.legislation.act.gov.au/a/2021-12/" TargetMode="External"/><Relationship Id="rId115" Type="http://schemas.openxmlformats.org/officeDocument/2006/relationships/image" Target="media/image2.jpeg"/><Relationship Id="rId157" Type="http://schemas.openxmlformats.org/officeDocument/2006/relationships/hyperlink" Target="http://www.legislation.act.gov.au/a/2001-44" TargetMode="External"/><Relationship Id="rId322" Type="http://schemas.openxmlformats.org/officeDocument/2006/relationships/hyperlink" Target="http://www.legislation.act.gov.au/a/2021-12/" TargetMode="External"/><Relationship Id="rId364" Type="http://schemas.openxmlformats.org/officeDocument/2006/relationships/hyperlink" Target="http://www.legislation.act.gov.au/a/1991-89" TargetMode="External"/><Relationship Id="rId767" Type="http://schemas.openxmlformats.org/officeDocument/2006/relationships/hyperlink" Target="http://www.legislation.act.gov.au/a/2002-49" TargetMode="External"/><Relationship Id="rId61" Type="http://schemas.openxmlformats.org/officeDocument/2006/relationships/hyperlink" Target="http://www.legislation.act.gov.au/a/2002-51" TargetMode="External"/><Relationship Id="rId199" Type="http://schemas.openxmlformats.org/officeDocument/2006/relationships/hyperlink" Target="http://www.legislation.act.gov.au/a/2002-49" TargetMode="External"/><Relationship Id="rId571" Type="http://schemas.openxmlformats.org/officeDocument/2006/relationships/hyperlink" Target="https://www.legislation.act.gov.au/a/2018-7/" TargetMode="External"/><Relationship Id="rId627" Type="http://schemas.openxmlformats.org/officeDocument/2006/relationships/hyperlink" Target="https://www.legislation.act.gov.au/a/2018-7/" TargetMode="External"/><Relationship Id="rId669" Type="http://schemas.openxmlformats.org/officeDocument/2006/relationships/hyperlink" Target="https://www.legislation.act.gov.au/a/2018-7/" TargetMode="External"/><Relationship Id="rId834" Type="http://schemas.openxmlformats.org/officeDocument/2006/relationships/hyperlink" Target="https://legislation.act.gov.au/a/2020-47/" TargetMode="External"/><Relationship Id="rId19" Type="http://schemas.openxmlformats.org/officeDocument/2006/relationships/footer" Target="footer1.xml"/><Relationship Id="rId224" Type="http://schemas.openxmlformats.org/officeDocument/2006/relationships/hyperlink" Target="https://www.legislation.act.gov.au/a/2018-7/" TargetMode="External"/><Relationship Id="rId266" Type="http://schemas.openxmlformats.org/officeDocument/2006/relationships/hyperlink" Target="http://www.legislation.act.gov.au/a/2002-49" TargetMode="External"/><Relationship Id="rId431" Type="http://schemas.openxmlformats.org/officeDocument/2006/relationships/hyperlink" Target="https://www.legislation.act.gov.au/a/2018-7/" TargetMode="External"/><Relationship Id="rId473" Type="http://schemas.openxmlformats.org/officeDocument/2006/relationships/hyperlink" Target="https://www.legislation.act.gov.au/a/2018-7/" TargetMode="External"/><Relationship Id="rId529" Type="http://schemas.openxmlformats.org/officeDocument/2006/relationships/hyperlink" Target="https://www.legislation.act.gov.au/a/2018-7/" TargetMode="External"/><Relationship Id="rId680" Type="http://schemas.openxmlformats.org/officeDocument/2006/relationships/hyperlink" Target="https://www.legislation.act.gov.au/a/2018-7/" TargetMode="External"/><Relationship Id="rId736" Type="http://schemas.openxmlformats.org/officeDocument/2006/relationships/hyperlink" Target="http://www.legislation.act.gov.au/a/2005-54" TargetMode="External"/><Relationship Id="rId30" Type="http://schemas.openxmlformats.org/officeDocument/2006/relationships/hyperlink" Target="http://www.legislation.act.gov.au/a/2002-51" TargetMode="External"/><Relationship Id="rId126" Type="http://schemas.openxmlformats.org/officeDocument/2006/relationships/hyperlink" Target="https://www.legislation.nsw.gov.au/" TargetMode="External"/><Relationship Id="rId168" Type="http://schemas.openxmlformats.org/officeDocument/2006/relationships/hyperlink" Target="http://www.legislation.act.gov.au/a/2011-22" TargetMode="External"/><Relationship Id="rId333" Type="http://schemas.openxmlformats.org/officeDocument/2006/relationships/hyperlink" Target="http://www.legislation.act.gov.au/a/1991-89" TargetMode="External"/><Relationship Id="rId540" Type="http://schemas.openxmlformats.org/officeDocument/2006/relationships/hyperlink" Target="https://www.legislation.act.gov.au/a/2018-7/" TargetMode="External"/><Relationship Id="rId778" Type="http://schemas.openxmlformats.org/officeDocument/2006/relationships/hyperlink" Target="http://www.legislation.act.gov.au/a/2009-20" TargetMode="External"/><Relationship Id="rId72" Type="http://schemas.openxmlformats.org/officeDocument/2006/relationships/hyperlink" Target="http://www.legislation.act.gov.au/a/1977-17" TargetMode="External"/><Relationship Id="rId375" Type="http://schemas.openxmlformats.org/officeDocument/2006/relationships/hyperlink" Target="http://www.legislation.act.gov.au/a/2021-12/" TargetMode="External"/><Relationship Id="rId582" Type="http://schemas.openxmlformats.org/officeDocument/2006/relationships/hyperlink" Target="https://www.legislation.act.gov.au/a/2018-7/" TargetMode="External"/><Relationship Id="rId638" Type="http://schemas.openxmlformats.org/officeDocument/2006/relationships/hyperlink" Target="https://www.legislation.act.gov.au/a/2018-7/" TargetMode="External"/><Relationship Id="rId803" Type="http://schemas.openxmlformats.org/officeDocument/2006/relationships/hyperlink" Target="https://www.legislation.act.gov.au/a/2018-7/" TargetMode="External"/><Relationship Id="rId845" Type="http://schemas.openxmlformats.org/officeDocument/2006/relationships/footer" Target="footer16.xml"/><Relationship Id="rId3" Type="http://schemas.openxmlformats.org/officeDocument/2006/relationships/styles" Target="styles.xml"/><Relationship Id="rId235" Type="http://schemas.openxmlformats.org/officeDocument/2006/relationships/hyperlink" Target="http://www.legislation.act.gov.au/a/1991-89" TargetMode="External"/><Relationship Id="rId277" Type="http://schemas.openxmlformats.org/officeDocument/2006/relationships/hyperlink" Target="http://www.legislation.act.gov.au/a/1989-38" TargetMode="External"/><Relationship Id="rId400" Type="http://schemas.openxmlformats.org/officeDocument/2006/relationships/hyperlink" Target="http://www.legislation.act.gov.au/a/1994-81" TargetMode="External"/><Relationship Id="rId442" Type="http://schemas.openxmlformats.org/officeDocument/2006/relationships/hyperlink" Target="http://www.legislation.act.gov.au/a/1994-81" TargetMode="External"/><Relationship Id="rId484" Type="http://schemas.openxmlformats.org/officeDocument/2006/relationships/hyperlink" Target="http://www.legislation.act.gov.au/a/2002-49" TargetMode="External"/><Relationship Id="rId705" Type="http://schemas.openxmlformats.org/officeDocument/2006/relationships/hyperlink" Target="https://www.legislation.act.gov.au/a/2018-7/" TargetMode="External"/><Relationship Id="rId137" Type="http://schemas.openxmlformats.org/officeDocument/2006/relationships/hyperlink" Target="http://www.legislation.act.gov.au/a/1978-4" TargetMode="External"/><Relationship Id="rId302" Type="http://schemas.openxmlformats.org/officeDocument/2006/relationships/hyperlink" Target="http://www.legislation.act.gov.au/a/1994-81" TargetMode="External"/><Relationship Id="rId344" Type="http://schemas.openxmlformats.org/officeDocument/2006/relationships/hyperlink" Target="http://www.legislation.act.gov.au/ord/1989-39" TargetMode="External"/><Relationship Id="rId691" Type="http://schemas.openxmlformats.org/officeDocument/2006/relationships/hyperlink" Target="https://www.legislation.act.gov.au/a/2018-7/" TargetMode="External"/><Relationship Id="rId747" Type="http://schemas.openxmlformats.org/officeDocument/2006/relationships/hyperlink" Target="https://www.legislation.act.gov.au/a/2018-7/" TargetMode="External"/><Relationship Id="rId789" Type="http://schemas.openxmlformats.org/officeDocument/2006/relationships/hyperlink" Target="https://www.legislation.act.gov.au/a/2018-7/" TargetMode="External"/><Relationship Id="rId41" Type="http://schemas.openxmlformats.org/officeDocument/2006/relationships/hyperlink" Target="http://www.legislation.act.gov.au/a/2004-28" TargetMode="External"/><Relationship Id="rId83" Type="http://schemas.openxmlformats.org/officeDocument/2006/relationships/hyperlink" Target="http://www.legislation.act.gov.au/a/1977-17" TargetMode="External"/><Relationship Id="rId179" Type="http://schemas.openxmlformats.org/officeDocument/2006/relationships/hyperlink" Target="http://www.legislation.act.gov.au/a/2021-12/" TargetMode="External"/><Relationship Id="rId386" Type="http://schemas.openxmlformats.org/officeDocument/2006/relationships/hyperlink" Target="http://www.legislation.act.gov.au/a/2002-46" TargetMode="External"/><Relationship Id="rId551" Type="http://schemas.openxmlformats.org/officeDocument/2006/relationships/hyperlink" Target="https://www.legislation.act.gov.au/a/2018-7/" TargetMode="External"/><Relationship Id="rId593" Type="http://schemas.openxmlformats.org/officeDocument/2006/relationships/hyperlink" Target="https://www.legislation.act.gov.au/a/2018-7/" TargetMode="External"/><Relationship Id="rId607" Type="http://schemas.openxmlformats.org/officeDocument/2006/relationships/hyperlink" Target="https://www.legislation.act.gov.au/a/2018-7/" TargetMode="External"/><Relationship Id="rId649" Type="http://schemas.openxmlformats.org/officeDocument/2006/relationships/hyperlink" Target="https://www.legislation.act.gov.au/a/2018-7/" TargetMode="External"/><Relationship Id="rId814" Type="http://schemas.openxmlformats.org/officeDocument/2006/relationships/hyperlink" Target="https://www.legislation.act.gov.au/a/2018-7/" TargetMode="External"/><Relationship Id="rId190" Type="http://schemas.openxmlformats.org/officeDocument/2006/relationships/hyperlink" Target="http://www.legislation.act.gov.au/a/2001-44" TargetMode="External"/><Relationship Id="rId204" Type="http://schemas.openxmlformats.org/officeDocument/2006/relationships/hyperlink" Target="http://www.legislation.act.gov.au/a/1978-4" TargetMode="External"/><Relationship Id="rId246" Type="http://schemas.openxmlformats.org/officeDocument/2006/relationships/hyperlink" Target="http://www.legislation.act.gov.au/a/2002-49" TargetMode="External"/><Relationship Id="rId288" Type="http://schemas.openxmlformats.org/officeDocument/2006/relationships/hyperlink" Target="http://www.legislation.act.gov.au/a/1989-38" TargetMode="External"/><Relationship Id="rId411" Type="http://schemas.openxmlformats.org/officeDocument/2006/relationships/hyperlink" Target="http://www.legislation.act.gov.au/a/1991-89" TargetMode="External"/><Relationship Id="rId453" Type="http://schemas.openxmlformats.org/officeDocument/2006/relationships/hyperlink" Target="https://www.legislation.act.gov.au/a/2018-7/" TargetMode="External"/><Relationship Id="rId509" Type="http://schemas.openxmlformats.org/officeDocument/2006/relationships/hyperlink" Target="http://www.legislation.act.gov.au/a/1987-49" TargetMode="External"/><Relationship Id="rId660" Type="http://schemas.openxmlformats.org/officeDocument/2006/relationships/hyperlink" Target="https://www.legislation.act.gov.au/a/2018-7/"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05-54" TargetMode="External"/><Relationship Id="rId495" Type="http://schemas.openxmlformats.org/officeDocument/2006/relationships/hyperlink" Target="https://www.legislation.act.gov.au/a/2018-7/" TargetMode="External"/><Relationship Id="rId716" Type="http://schemas.openxmlformats.org/officeDocument/2006/relationships/hyperlink" Target="http://www.legislation.act.gov.au/a/1994-81" TargetMode="External"/><Relationship Id="rId758" Type="http://schemas.openxmlformats.org/officeDocument/2006/relationships/hyperlink" Target="http://www.legislation.act.gov.au/a/2002-49"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1993-64" TargetMode="External"/><Relationship Id="rId355" Type="http://schemas.openxmlformats.org/officeDocument/2006/relationships/hyperlink" Target="http://www.legislation.act.gov.au/a/2017-4/default.asp" TargetMode="External"/><Relationship Id="rId397" Type="http://schemas.openxmlformats.org/officeDocument/2006/relationships/hyperlink" Target="http://www.legislation.act.gov.au/ord/1989-39" TargetMode="External"/><Relationship Id="rId520" Type="http://schemas.openxmlformats.org/officeDocument/2006/relationships/hyperlink" Target="http://www.legislation.act.gov.au/a/2005-54" TargetMode="External"/><Relationship Id="rId562" Type="http://schemas.openxmlformats.org/officeDocument/2006/relationships/hyperlink" Target="https://www.legislation.act.gov.au/a/2018-7/" TargetMode="External"/><Relationship Id="rId618" Type="http://schemas.openxmlformats.org/officeDocument/2006/relationships/hyperlink" Target="https://www.legislation.act.gov.au/a/2018-7/" TargetMode="External"/><Relationship Id="rId825" Type="http://schemas.openxmlformats.org/officeDocument/2006/relationships/hyperlink" Target="http://www.legislation.act.gov.au/a/2009-20" TargetMode="External"/><Relationship Id="rId215" Type="http://schemas.openxmlformats.org/officeDocument/2006/relationships/hyperlink" Target="http://www.legislation.act.gov.au/a/2002-49" TargetMode="External"/><Relationship Id="rId257" Type="http://schemas.openxmlformats.org/officeDocument/2006/relationships/hyperlink" Target="https://www.legislation.act.gov.au/a/2018-7/" TargetMode="External"/><Relationship Id="rId422" Type="http://schemas.openxmlformats.org/officeDocument/2006/relationships/hyperlink" Target="http://www.legislation.act.gov.au/a/1985-15" TargetMode="External"/><Relationship Id="rId464" Type="http://schemas.openxmlformats.org/officeDocument/2006/relationships/hyperlink" Target="http://www.legislation.act.gov.au/a/2002-49" TargetMode="External"/><Relationship Id="rId299" Type="http://schemas.openxmlformats.org/officeDocument/2006/relationships/hyperlink" Target="https://www.legislation.act.gov.au/a/2018-7/" TargetMode="External"/><Relationship Id="rId727" Type="http://schemas.openxmlformats.org/officeDocument/2006/relationships/hyperlink" Target="https://www.legislation.act.gov.au/a/2018-7/"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2-46" TargetMode="External"/><Relationship Id="rId366" Type="http://schemas.openxmlformats.org/officeDocument/2006/relationships/hyperlink" Target="http://www.legislation.act.gov.au/a/2002-49" TargetMode="External"/><Relationship Id="rId573" Type="http://schemas.openxmlformats.org/officeDocument/2006/relationships/hyperlink" Target="https://www.legislation.act.gov.au/a/2018-7/" TargetMode="External"/><Relationship Id="rId780" Type="http://schemas.openxmlformats.org/officeDocument/2006/relationships/hyperlink" Target="http://www.legislation.act.gov.au/a/2002-49" TargetMode="External"/><Relationship Id="rId226" Type="http://schemas.openxmlformats.org/officeDocument/2006/relationships/hyperlink" Target="http://www.legislation.act.gov.au/a/1983-31" TargetMode="External"/><Relationship Id="rId433" Type="http://schemas.openxmlformats.org/officeDocument/2006/relationships/hyperlink" Target="http://www.legislation.act.gov.au/a/1989-38" TargetMode="External"/><Relationship Id="rId640" Type="http://schemas.openxmlformats.org/officeDocument/2006/relationships/hyperlink" Target="https://www.legislation.act.gov.au/a/2018-7/" TargetMode="External"/><Relationship Id="rId738" Type="http://schemas.openxmlformats.org/officeDocument/2006/relationships/hyperlink" Target="http://www.legislation.act.gov.au/a/2001-44" TargetMode="External"/><Relationship Id="rId74" Type="http://schemas.openxmlformats.org/officeDocument/2006/relationships/hyperlink" Target="http://www.legislation.act.gov.au/a/1977-17" TargetMode="External"/><Relationship Id="rId377" Type="http://schemas.openxmlformats.org/officeDocument/2006/relationships/hyperlink" Target="http://www.legislation.act.gov.au/a/2011-3" TargetMode="External"/><Relationship Id="rId500" Type="http://schemas.openxmlformats.org/officeDocument/2006/relationships/hyperlink" Target="http://www.legislation.act.gov.au/a/2005-54" TargetMode="External"/><Relationship Id="rId584" Type="http://schemas.openxmlformats.org/officeDocument/2006/relationships/hyperlink" Target="https://www.legislation.act.gov.au/a/2018-7/" TargetMode="External"/><Relationship Id="rId805" Type="http://schemas.openxmlformats.org/officeDocument/2006/relationships/hyperlink" Target="https://www.legislation.act.gov.au/a/2018-7/" TargetMode="External"/><Relationship Id="rId5" Type="http://schemas.openxmlformats.org/officeDocument/2006/relationships/webSettings" Target="webSettings.xml"/><Relationship Id="rId237" Type="http://schemas.openxmlformats.org/officeDocument/2006/relationships/hyperlink" Target="http://www.legislation.act.gov.au/a/2002-49" TargetMode="External"/><Relationship Id="rId791" Type="http://schemas.openxmlformats.org/officeDocument/2006/relationships/hyperlink" Target="https://www.legislation.act.gov.au/a/2018-7/" TargetMode="External"/><Relationship Id="rId444" Type="http://schemas.openxmlformats.org/officeDocument/2006/relationships/hyperlink" Target="https://www.legislation.act.gov.au/a/2018-7/" TargetMode="External"/><Relationship Id="rId651" Type="http://schemas.openxmlformats.org/officeDocument/2006/relationships/hyperlink" Target="https://www.legislation.act.gov.au/a/2018-7/" TargetMode="External"/><Relationship Id="rId749" Type="http://schemas.openxmlformats.org/officeDocument/2006/relationships/hyperlink" Target="http://www.legislation.act.gov.au/a/2008-37" TargetMode="External"/><Relationship Id="rId290" Type="http://schemas.openxmlformats.org/officeDocument/2006/relationships/hyperlink" Target="https://www.legislation.act.gov.au/a/2018-7/" TargetMode="External"/><Relationship Id="rId304" Type="http://schemas.openxmlformats.org/officeDocument/2006/relationships/hyperlink" Target="https://www.legislation.act.gov.au/a/2018-7/" TargetMode="External"/><Relationship Id="rId388" Type="http://schemas.openxmlformats.org/officeDocument/2006/relationships/hyperlink" Target="http://www.legislation.act.gov.au/a/1991-89" TargetMode="External"/><Relationship Id="rId511" Type="http://schemas.openxmlformats.org/officeDocument/2006/relationships/hyperlink" Target="http://www.legislation.act.gov.au/a/2005-54" TargetMode="External"/><Relationship Id="rId609" Type="http://schemas.openxmlformats.org/officeDocument/2006/relationships/hyperlink" Target="https://www.legislation.act.gov.au/a/2018-7/" TargetMode="External"/><Relationship Id="rId85" Type="http://schemas.openxmlformats.org/officeDocument/2006/relationships/hyperlink" Target="http://www.legislation.act.gov.au/a/1977-17" TargetMode="External"/><Relationship Id="rId150" Type="http://schemas.openxmlformats.org/officeDocument/2006/relationships/hyperlink" Target="http://www.legislation.act.gov.au/a/1994-60" TargetMode="External"/><Relationship Id="rId595" Type="http://schemas.openxmlformats.org/officeDocument/2006/relationships/hyperlink" Target="https://www.legislation.act.gov.au/a/2018-7/" TargetMode="External"/><Relationship Id="rId816" Type="http://schemas.openxmlformats.org/officeDocument/2006/relationships/hyperlink" Target="http://www.legislation.act.gov.au/a/1994-97" TargetMode="External"/><Relationship Id="rId248" Type="http://schemas.openxmlformats.org/officeDocument/2006/relationships/hyperlink" Target="http://www.legislation.act.gov.au/a/2011-22" TargetMode="External"/><Relationship Id="rId455" Type="http://schemas.openxmlformats.org/officeDocument/2006/relationships/hyperlink" Target="http://www.legislation.act.gov.au/a/2005-54" TargetMode="External"/><Relationship Id="rId662" Type="http://schemas.openxmlformats.org/officeDocument/2006/relationships/hyperlink" Target="https://www.legislation.act.gov.au/a/2018-7/"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www.legislation.act.gov.au/a/1983-31" TargetMode="External"/><Relationship Id="rId522" Type="http://schemas.openxmlformats.org/officeDocument/2006/relationships/hyperlink" Target="https://www.legislation.act.gov.au/a/2018-7/" TargetMode="External"/><Relationship Id="rId96" Type="http://schemas.openxmlformats.org/officeDocument/2006/relationships/hyperlink" Target="http://www.legislation.act.gov.au/a/2002-51" TargetMode="External"/><Relationship Id="rId161" Type="http://schemas.openxmlformats.org/officeDocument/2006/relationships/hyperlink" Target="http://www.legislation.act.gov.au/a/2004-15/default.asp" TargetMode="External"/><Relationship Id="rId399" Type="http://schemas.openxmlformats.org/officeDocument/2006/relationships/hyperlink" Target="http://www.legislation.act.gov.au/a/1994-26" TargetMode="External"/><Relationship Id="rId827" Type="http://schemas.openxmlformats.org/officeDocument/2006/relationships/hyperlink" Target="http://www.legislation.act.gov.au/a/2011-22" TargetMode="External"/><Relationship Id="rId259" Type="http://schemas.openxmlformats.org/officeDocument/2006/relationships/hyperlink" Target="http://www.legislation.act.gov.au/a/2011-3" TargetMode="External"/><Relationship Id="rId466" Type="http://schemas.openxmlformats.org/officeDocument/2006/relationships/hyperlink" Target="http://www.legislation.act.gov.au/a/1991-89" TargetMode="External"/><Relationship Id="rId673" Type="http://schemas.openxmlformats.org/officeDocument/2006/relationships/hyperlink" Target="https://www.legislation.act.gov.au/a/2018-7/" TargetMode="External"/><Relationship Id="rId23" Type="http://schemas.openxmlformats.org/officeDocument/2006/relationships/header" Target="header4.xml"/><Relationship Id="rId119" Type="http://schemas.openxmlformats.org/officeDocument/2006/relationships/footer" Target="footer10.xml"/><Relationship Id="rId326" Type="http://schemas.openxmlformats.org/officeDocument/2006/relationships/hyperlink" Target="https://www.legislation.act.gov.au/a/2018-7/" TargetMode="External"/><Relationship Id="rId533" Type="http://schemas.openxmlformats.org/officeDocument/2006/relationships/hyperlink" Target="https://www.legislation.act.gov.au/a/2018-7/" TargetMode="External"/><Relationship Id="rId740" Type="http://schemas.openxmlformats.org/officeDocument/2006/relationships/hyperlink" Target="http://www.legislation.act.gov.au/a/2001-44" TargetMode="External"/><Relationship Id="rId838" Type="http://schemas.openxmlformats.org/officeDocument/2006/relationships/hyperlink" Target="http://www.legislation.act.gov.au/a/2001-14" TargetMode="External"/><Relationship Id="rId172" Type="http://schemas.openxmlformats.org/officeDocument/2006/relationships/hyperlink" Target="http://www.legislation.act.gov.au/a/2016-52/default.asp" TargetMode="External"/><Relationship Id="rId477" Type="http://schemas.openxmlformats.org/officeDocument/2006/relationships/hyperlink" Target="http://www.legislation.act.gov.au/a/2002-49" TargetMode="External"/><Relationship Id="rId600" Type="http://schemas.openxmlformats.org/officeDocument/2006/relationships/hyperlink" Target="https://www.legislation.act.gov.au/a/2018-7/" TargetMode="External"/><Relationship Id="rId684" Type="http://schemas.openxmlformats.org/officeDocument/2006/relationships/hyperlink" Target="https://www.legislation.act.gov.au/a/2018-7/" TargetMode="External"/><Relationship Id="rId337" Type="http://schemas.openxmlformats.org/officeDocument/2006/relationships/hyperlink" Target="http://www.legislation.act.gov.au/a/2002-49" TargetMode="External"/><Relationship Id="rId34" Type="http://schemas.openxmlformats.org/officeDocument/2006/relationships/hyperlink" Target="http://www.legislation.act.gov.au/a/2001-14" TargetMode="External"/><Relationship Id="rId544" Type="http://schemas.openxmlformats.org/officeDocument/2006/relationships/hyperlink" Target="https://www.legislation.act.gov.au/a/2018-7/" TargetMode="External"/><Relationship Id="rId751" Type="http://schemas.openxmlformats.org/officeDocument/2006/relationships/hyperlink" Target="http://www.legislation.act.gov.au/a/2011-22" TargetMode="External"/><Relationship Id="rId849" Type="http://schemas.openxmlformats.org/officeDocument/2006/relationships/header" Target="header17.xml"/><Relationship Id="rId183" Type="http://schemas.openxmlformats.org/officeDocument/2006/relationships/hyperlink" Target="http://www.legislation.act.gov.au/a/2002-49" TargetMode="External"/><Relationship Id="rId390" Type="http://schemas.openxmlformats.org/officeDocument/2006/relationships/hyperlink" Target="http://www.legislation.act.gov.au/a/2002-49" TargetMode="External"/><Relationship Id="rId404" Type="http://schemas.openxmlformats.org/officeDocument/2006/relationships/hyperlink" Target="http://www.legislation.act.gov.au/a/2002-49" TargetMode="External"/><Relationship Id="rId611" Type="http://schemas.openxmlformats.org/officeDocument/2006/relationships/hyperlink" Target="https://www.legislation.act.gov.au/a/2018-7/" TargetMode="External"/><Relationship Id="rId250" Type="http://schemas.openxmlformats.org/officeDocument/2006/relationships/hyperlink" Target="https://www.legislation.act.gov.au/a/2018-7/" TargetMode="External"/><Relationship Id="rId488" Type="http://schemas.openxmlformats.org/officeDocument/2006/relationships/hyperlink" Target="http://www.legislation.act.gov.au/a/2002-49" TargetMode="External"/><Relationship Id="rId695" Type="http://schemas.openxmlformats.org/officeDocument/2006/relationships/hyperlink" Target="http://www.legislation.act.gov.au/a/1987-49" TargetMode="External"/><Relationship Id="rId709" Type="http://schemas.openxmlformats.org/officeDocument/2006/relationships/hyperlink" Target="https://www.legislation.act.gov.au/a/2018-7/" TargetMode="External"/><Relationship Id="rId45" Type="http://schemas.openxmlformats.org/officeDocument/2006/relationships/hyperlink" Target="http://www.legislation.act.gov.au/a/2001-14" TargetMode="External"/><Relationship Id="rId110" Type="http://schemas.openxmlformats.org/officeDocument/2006/relationships/header" Target="header6.xml"/><Relationship Id="rId348" Type="http://schemas.openxmlformats.org/officeDocument/2006/relationships/hyperlink" Target="http://www.legislation.act.gov.au/a/1994-97" TargetMode="External"/><Relationship Id="rId555" Type="http://schemas.openxmlformats.org/officeDocument/2006/relationships/hyperlink" Target="https://www.legislation.act.gov.au/a/2018-7/" TargetMode="External"/><Relationship Id="rId762" Type="http://schemas.openxmlformats.org/officeDocument/2006/relationships/hyperlink" Target="http://www.legislation.act.gov.au/a/2002-49" TargetMode="External"/><Relationship Id="rId194" Type="http://schemas.openxmlformats.org/officeDocument/2006/relationships/hyperlink" Target="http://www.legislation.act.gov.au/a/2002-49" TargetMode="External"/><Relationship Id="rId208" Type="http://schemas.openxmlformats.org/officeDocument/2006/relationships/hyperlink" Target="http://www.legislation.act.gov.au/a/1994-97" TargetMode="External"/><Relationship Id="rId415" Type="http://schemas.openxmlformats.org/officeDocument/2006/relationships/hyperlink" Target="https://www.legislation.act.gov.au/a/2018-7/" TargetMode="External"/><Relationship Id="rId622" Type="http://schemas.openxmlformats.org/officeDocument/2006/relationships/hyperlink" Target="https://www.legislation.act.gov.au/a/2018-7/" TargetMode="External"/><Relationship Id="rId261" Type="http://schemas.openxmlformats.org/officeDocument/2006/relationships/hyperlink" Target="https://www.legislation.act.gov.au/a/2018-7/" TargetMode="External"/><Relationship Id="rId499" Type="http://schemas.openxmlformats.org/officeDocument/2006/relationships/hyperlink" Target="http://www.legislation.act.gov.au/a/2002-49" TargetMode="External"/><Relationship Id="rId56" Type="http://schemas.openxmlformats.org/officeDocument/2006/relationships/hyperlink" Target="https://www.legislation.nsw.gov.au/" TargetMode="External"/><Relationship Id="rId359" Type="http://schemas.openxmlformats.org/officeDocument/2006/relationships/hyperlink" Target="http://www.legislation.act.gov.au/a/2002-49" TargetMode="External"/><Relationship Id="rId566" Type="http://schemas.openxmlformats.org/officeDocument/2006/relationships/hyperlink" Target="https://www.legislation.act.gov.au/a/2018-7/" TargetMode="External"/><Relationship Id="rId773" Type="http://schemas.openxmlformats.org/officeDocument/2006/relationships/hyperlink" Target="http://www.legislation.act.gov.au/a/2002-49"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02-49" TargetMode="External"/><Relationship Id="rId426" Type="http://schemas.openxmlformats.org/officeDocument/2006/relationships/hyperlink" Target="https://www.legislation.act.gov.au/a/2018-7/" TargetMode="External"/><Relationship Id="rId633" Type="http://schemas.openxmlformats.org/officeDocument/2006/relationships/hyperlink" Target="https://www.legislation.act.gov.au/a/2018-7/" TargetMode="External"/><Relationship Id="rId840" Type="http://schemas.openxmlformats.org/officeDocument/2006/relationships/header" Target="header13.xml"/><Relationship Id="rId67" Type="http://schemas.openxmlformats.org/officeDocument/2006/relationships/hyperlink" Target="http://www.legislation.act.gov.au/a/1977-17" TargetMode="External"/><Relationship Id="rId272" Type="http://schemas.openxmlformats.org/officeDocument/2006/relationships/hyperlink" Target="http://www.legislation.act.gov.au/a/1994-97" TargetMode="External"/><Relationship Id="rId577" Type="http://schemas.openxmlformats.org/officeDocument/2006/relationships/hyperlink" Target="https://www.legislation.act.gov.au/a/2018-7/" TargetMode="External"/><Relationship Id="rId700" Type="http://schemas.openxmlformats.org/officeDocument/2006/relationships/hyperlink" Target="http://www.legislation.act.gov.au/a/2008-37" TargetMode="External"/><Relationship Id="rId132" Type="http://schemas.openxmlformats.org/officeDocument/2006/relationships/hyperlink" Target="http://www.legislation.act.gov.au/a/1976-65" TargetMode="External"/><Relationship Id="rId784" Type="http://schemas.openxmlformats.org/officeDocument/2006/relationships/hyperlink" Target="https://www.legislation.act.gov.au/a/2018-7/" TargetMode="External"/><Relationship Id="rId437" Type="http://schemas.openxmlformats.org/officeDocument/2006/relationships/hyperlink" Target="http://www.legislation.act.gov.au/a/1987-49" TargetMode="External"/><Relationship Id="rId644" Type="http://schemas.openxmlformats.org/officeDocument/2006/relationships/hyperlink" Target="https://www.legislation.act.gov.au/a/2018-7/" TargetMode="External"/><Relationship Id="rId851" Type="http://schemas.openxmlformats.org/officeDocument/2006/relationships/footer" Target="footer19.xml"/><Relationship Id="rId283" Type="http://schemas.openxmlformats.org/officeDocument/2006/relationships/hyperlink" Target="https://www.legislation.act.gov.au/a/2018-7/" TargetMode="External"/><Relationship Id="rId490" Type="http://schemas.openxmlformats.org/officeDocument/2006/relationships/hyperlink" Target="https://www.legislation.act.gov.au/a/2018-7/" TargetMode="External"/><Relationship Id="rId504" Type="http://schemas.openxmlformats.org/officeDocument/2006/relationships/hyperlink" Target="https://www.legislation.act.gov.au/a/2018-7/" TargetMode="External"/><Relationship Id="rId711" Type="http://schemas.openxmlformats.org/officeDocument/2006/relationships/hyperlink" Target="https://www.legislation.act.gov.au/a/2018-7/" TargetMode="External"/><Relationship Id="rId78" Type="http://schemas.openxmlformats.org/officeDocument/2006/relationships/hyperlink" Target="http://www.legislation.act.gov.au/a/2002-51" TargetMode="External"/><Relationship Id="rId143" Type="http://schemas.openxmlformats.org/officeDocument/2006/relationships/hyperlink" Target="http://www.legislation.act.gov.au/a/1989-38" TargetMode="External"/><Relationship Id="rId350" Type="http://schemas.openxmlformats.org/officeDocument/2006/relationships/hyperlink" Target="http://www.legislation.act.gov.au/a/1991-89" TargetMode="External"/><Relationship Id="rId588" Type="http://schemas.openxmlformats.org/officeDocument/2006/relationships/hyperlink" Target="https://legislation.act.gov.au/a/2024-20/" TargetMode="External"/><Relationship Id="rId795" Type="http://schemas.openxmlformats.org/officeDocument/2006/relationships/hyperlink" Target="https://www.legislation.act.gov.au/a/2018-7/" TargetMode="External"/><Relationship Id="rId809" Type="http://schemas.openxmlformats.org/officeDocument/2006/relationships/hyperlink" Target="http://www.legislation.act.gov.au/a/2009-20"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2-49" TargetMode="External"/><Relationship Id="rId448" Type="http://schemas.openxmlformats.org/officeDocument/2006/relationships/hyperlink" Target="http://www.legislation.act.gov.au/a/1991-89" TargetMode="External"/><Relationship Id="rId655" Type="http://schemas.openxmlformats.org/officeDocument/2006/relationships/hyperlink" Target="https://www.legislation.act.gov.au/a/2018-7/" TargetMode="External"/><Relationship Id="rId294" Type="http://schemas.openxmlformats.org/officeDocument/2006/relationships/hyperlink" Target="https://www.legislation.act.gov.au/a/2018-7/" TargetMode="External"/><Relationship Id="rId308" Type="http://schemas.openxmlformats.org/officeDocument/2006/relationships/hyperlink" Target="http://www.legislation.act.gov.au/a/2005-54" TargetMode="External"/><Relationship Id="rId515" Type="http://schemas.openxmlformats.org/officeDocument/2006/relationships/hyperlink" Target="https://www.legislation.act.gov.au/a/2018-7/" TargetMode="External"/><Relationship Id="rId722" Type="http://schemas.openxmlformats.org/officeDocument/2006/relationships/hyperlink" Target="http://www.legislation.act.gov.au/a/2002-49"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1998-54" TargetMode="External"/><Relationship Id="rId361" Type="http://schemas.openxmlformats.org/officeDocument/2006/relationships/hyperlink" Target="http://www.legislation.act.gov.au/a/2017-4/default.asp" TargetMode="External"/><Relationship Id="rId599" Type="http://schemas.openxmlformats.org/officeDocument/2006/relationships/hyperlink" Target="https://www.legislation.act.gov.au/a/2018-7/" TargetMode="External"/><Relationship Id="rId459" Type="http://schemas.openxmlformats.org/officeDocument/2006/relationships/hyperlink" Target="http://www.legislation.act.gov.au/a/2002-49" TargetMode="External"/><Relationship Id="rId666" Type="http://schemas.openxmlformats.org/officeDocument/2006/relationships/hyperlink" Target="https://www.legislation.act.gov.au/a/2018-7/"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1-44" TargetMode="External"/><Relationship Id="rId319" Type="http://schemas.openxmlformats.org/officeDocument/2006/relationships/hyperlink" Target="http://www.legislation.act.gov.au/a/2001-44" TargetMode="External"/><Relationship Id="rId526" Type="http://schemas.openxmlformats.org/officeDocument/2006/relationships/hyperlink" Target="https://www.legislation.act.gov.au/a/2018-7/" TargetMode="External"/><Relationship Id="rId733" Type="http://schemas.openxmlformats.org/officeDocument/2006/relationships/hyperlink" Target="https://www.legislation.act.gov.au/a/2018-7/" TargetMode="External"/><Relationship Id="rId165" Type="http://schemas.openxmlformats.org/officeDocument/2006/relationships/hyperlink" Target="http://www.legislation.act.gov.au/cn/2009-2/default.asp" TargetMode="External"/><Relationship Id="rId372" Type="http://schemas.openxmlformats.org/officeDocument/2006/relationships/hyperlink" Target="http://www.legislation.act.gov.au/a/2001-44" TargetMode="External"/><Relationship Id="rId677" Type="http://schemas.openxmlformats.org/officeDocument/2006/relationships/hyperlink" Target="https://www.legislation.act.gov.au/a/2018-7/" TargetMode="External"/><Relationship Id="rId800" Type="http://schemas.openxmlformats.org/officeDocument/2006/relationships/hyperlink" Target="https://www.legislation.act.gov.au/a/2018-7/" TargetMode="External"/><Relationship Id="rId232" Type="http://schemas.openxmlformats.org/officeDocument/2006/relationships/hyperlink" Target="https://www.legislation.act.gov.au/a/2018-7/" TargetMode="External"/><Relationship Id="rId27" Type="http://schemas.openxmlformats.org/officeDocument/2006/relationships/footer" Target="footer6.xml"/><Relationship Id="rId537" Type="http://schemas.openxmlformats.org/officeDocument/2006/relationships/hyperlink" Target="https://www.legislation.act.gov.au/a/2018-7/" TargetMode="External"/><Relationship Id="rId744" Type="http://schemas.openxmlformats.org/officeDocument/2006/relationships/hyperlink" Target="https://www.legislation.act.gov.au/a/2018-7/" TargetMode="External"/><Relationship Id="rId80" Type="http://schemas.openxmlformats.org/officeDocument/2006/relationships/hyperlink" Target="http://www.legislation.act.gov.au/a/1977-17" TargetMode="External"/><Relationship Id="rId176" Type="http://schemas.openxmlformats.org/officeDocument/2006/relationships/hyperlink" Target="https://www.legislation.act.gov.au/a/2018-7/" TargetMode="External"/><Relationship Id="rId383" Type="http://schemas.openxmlformats.org/officeDocument/2006/relationships/hyperlink" Target="https://www.legislation.act.gov.au/a/2018-7/" TargetMode="External"/><Relationship Id="rId590" Type="http://schemas.openxmlformats.org/officeDocument/2006/relationships/hyperlink" Target="https://www.legislation.act.gov.au/a/2018-7/" TargetMode="External"/><Relationship Id="rId604" Type="http://schemas.openxmlformats.org/officeDocument/2006/relationships/hyperlink" Target="https://www.legislation.act.gov.au/a/2018-7/" TargetMode="External"/><Relationship Id="rId811" Type="http://schemas.openxmlformats.org/officeDocument/2006/relationships/hyperlink" Target="http://www.legislation.act.gov.au/a/2002-49" TargetMode="External"/><Relationship Id="rId243" Type="http://schemas.openxmlformats.org/officeDocument/2006/relationships/hyperlink" Target="http://www.legislation.act.gov.au/a/1991-89" TargetMode="External"/><Relationship Id="rId450" Type="http://schemas.openxmlformats.org/officeDocument/2006/relationships/hyperlink" Target="http://www.legislation.act.gov.au/a/2002-49" TargetMode="External"/><Relationship Id="rId688" Type="http://schemas.openxmlformats.org/officeDocument/2006/relationships/hyperlink" Target="https://www.legislation.act.gov.au/a/2018-7/" TargetMode="External"/><Relationship Id="rId38" Type="http://schemas.openxmlformats.org/officeDocument/2006/relationships/hyperlink" Target="http://www.legislation.act.gov.au/a/2002-51"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a/1987-49" TargetMode="External"/><Relationship Id="rId548" Type="http://schemas.openxmlformats.org/officeDocument/2006/relationships/hyperlink" Target="https://www.legislation.act.gov.au/a/2018-7/" TargetMode="External"/><Relationship Id="rId755" Type="http://schemas.openxmlformats.org/officeDocument/2006/relationships/hyperlink" Target="https://www.legislation.act.gov.au/a/2018-7/"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2-49" TargetMode="External"/><Relationship Id="rId394" Type="http://schemas.openxmlformats.org/officeDocument/2006/relationships/hyperlink" Target="http://www.legislation.act.gov.au/a/1987-49" TargetMode="External"/><Relationship Id="rId408" Type="http://schemas.openxmlformats.org/officeDocument/2006/relationships/hyperlink" Target="https://www.legislation.act.gov.au/a/2018-7/" TargetMode="External"/><Relationship Id="rId615" Type="http://schemas.openxmlformats.org/officeDocument/2006/relationships/hyperlink" Target="https://www.legislation.act.gov.au/a/2018-7/" TargetMode="External"/><Relationship Id="rId822" Type="http://schemas.openxmlformats.org/officeDocument/2006/relationships/hyperlink" Target="http://www.legislation.act.gov.au/a/2004-15" TargetMode="External"/><Relationship Id="rId254" Type="http://schemas.openxmlformats.org/officeDocument/2006/relationships/hyperlink" Target="http://www.legislation.act.gov.au/a/1994-97" TargetMode="External"/><Relationship Id="rId699" Type="http://schemas.openxmlformats.org/officeDocument/2006/relationships/hyperlink" Target="https://www.legislation.act.gov.au/a/2018-7/" TargetMode="External"/><Relationship Id="rId49" Type="http://schemas.openxmlformats.org/officeDocument/2006/relationships/hyperlink" Target="https://www.legislation.act.gov.au/a/2023-18/" TargetMode="External"/><Relationship Id="rId114" Type="http://schemas.openxmlformats.org/officeDocument/2006/relationships/footer" Target="footer9.xml"/><Relationship Id="rId461" Type="http://schemas.openxmlformats.org/officeDocument/2006/relationships/hyperlink" Target="https://www.legislation.act.gov.au/a/2018-7/" TargetMode="External"/><Relationship Id="rId559" Type="http://schemas.openxmlformats.org/officeDocument/2006/relationships/hyperlink" Target="https://www.legislation.act.gov.au/a/2018-7/" TargetMode="External"/><Relationship Id="rId766" Type="http://schemas.openxmlformats.org/officeDocument/2006/relationships/hyperlink" Target="https://www.legislation.act.gov.au/a/2018-7/" TargetMode="External"/><Relationship Id="rId198" Type="http://schemas.openxmlformats.org/officeDocument/2006/relationships/hyperlink" Target="http://www.legislation.act.gov.au/a/2002-49" TargetMode="External"/><Relationship Id="rId321" Type="http://schemas.openxmlformats.org/officeDocument/2006/relationships/hyperlink" Target="https://www.legislation.act.gov.au/a/2018-7/" TargetMode="External"/><Relationship Id="rId419" Type="http://schemas.openxmlformats.org/officeDocument/2006/relationships/hyperlink" Target="http://www.legislation.act.gov.au/a/1994-97" TargetMode="External"/><Relationship Id="rId626" Type="http://schemas.openxmlformats.org/officeDocument/2006/relationships/hyperlink" Target="https://www.legislation.act.gov.au/a/2018-7/" TargetMode="External"/><Relationship Id="rId833" Type="http://schemas.openxmlformats.org/officeDocument/2006/relationships/hyperlink" Target="http://www.legislation.act.gov.au/a/2019-42/default.asp" TargetMode="External"/><Relationship Id="rId265" Type="http://schemas.openxmlformats.org/officeDocument/2006/relationships/hyperlink" Target="http://www.legislation.act.gov.au/a/1994-81" TargetMode="External"/><Relationship Id="rId472" Type="http://schemas.openxmlformats.org/officeDocument/2006/relationships/hyperlink" Target="http://www.legislation.act.gov.au/a/2002-49" TargetMode="External"/><Relationship Id="rId125" Type="http://schemas.openxmlformats.org/officeDocument/2006/relationships/hyperlink" Target="https://www.legislation.gov.au/Series/C2012A00128" TargetMode="External"/><Relationship Id="rId332" Type="http://schemas.openxmlformats.org/officeDocument/2006/relationships/hyperlink" Target="http://www.legislation.act.gov.au/ord/1989-39" TargetMode="External"/><Relationship Id="rId777" Type="http://schemas.openxmlformats.org/officeDocument/2006/relationships/hyperlink" Target="http://www.legislation.act.gov.au/a/2002-49" TargetMode="External"/><Relationship Id="rId637" Type="http://schemas.openxmlformats.org/officeDocument/2006/relationships/hyperlink" Target="https://www.legislation.act.gov.au/a/2018-7/" TargetMode="External"/><Relationship Id="rId844" Type="http://schemas.openxmlformats.org/officeDocument/2006/relationships/header" Target="header15.xml"/><Relationship Id="rId276" Type="http://schemas.openxmlformats.org/officeDocument/2006/relationships/hyperlink" Target="http://www.legislation.act.gov.au/a/2002-49" TargetMode="External"/><Relationship Id="rId483" Type="http://schemas.openxmlformats.org/officeDocument/2006/relationships/hyperlink" Target="https://www.legislation.act.gov.au/a/2018-7/" TargetMode="External"/><Relationship Id="rId690" Type="http://schemas.openxmlformats.org/officeDocument/2006/relationships/hyperlink" Target="https://www.legislation.act.gov.au/a/2018-7/" TargetMode="External"/><Relationship Id="rId704" Type="http://schemas.openxmlformats.org/officeDocument/2006/relationships/hyperlink" Target="http://www.legislation.act.gov.au/a/2008-37" TargetMode="External"/><Relationship Id="rId40" Type="http://schemas.openxmlformats.org/officeDocument/2006/relationships/hyperlink" Target="http://www.legislation.act.gov.au/a/1997-92" TargetMode="External"/><Relationship Id="rId136" Type="http://schemas.openxmlformats.org/officeDocument/2006/relationships/hyperlink" Target="http://www.comlaw.gov.au/Series/C2004A03699" TargetMode="External"/><Relationship Id="rId343" Type="http://schemas.openxmlformats.org/officeDocument/2006/relationships/hyperlink" Target="http://www.legislation.act.gov.au/a/1987-49" TargetMode="External"/><Relationship Id="rId550" Type="http://schemas.openxmlformats.org/officeDocument/2006/relationships/hyperlink" Target="https://www.legislation.act.gov.au/a/2018-7/" TargetMode="External"/><Relationship Id="rId788" Type="http://schemas.openxmlformats.org/officeDocument/2006/relationships/hyperlink" Target="https://www.legislation.act.gov.au/a/2018-7/" TargetMode="External"/><Relationship Id="rId203" Type="http://schemas.openxmlformats.org/officeDocument/2006/relationships/hyperlink" Target="http://www.legislation.act.gov.au/a/1994-97" TargetMode="External"/><Relationship Id="rId648" Type="http://schemas.openxmlformats.org/officeDocument/2006/relationships/hyperlink" Target="https://www.legislation.act.gov.au/a/2018-7/" TargetMode="External"/><Relationship Id="rId287" Type="http://schemas.openxmlformats.org/officeDocument/2006/relationships/hyperlink" Target="http://www.legislation.act.gov.au/a/1998-63" TargetMode="External"/><Relationship Id="rId410" Type="http://schemas.openxmlformats.org/officeDocument/2006/relationships/hyperlink" Target="http://www.legislation.act.gov.au/a/1987-49" TargetMode="External"/><Relationship Id="rId494" Type="http://schemas.openxmlformats.org/officeDocument/2006/relationships/hyperlink" Target="http://www.legislation.act.gov.au/a/2011-3" TargetMode="External"/><Relationship Id="rId508" Type="http://schemas.openxmlformats.org/officeDocument/2006/relationships/hyperlink" Target="https://www.legislation.act.gov.au/a/2018-7/" TargetMode="External"/><Relationship Id="rId715" Type="http://schemas.openxmlformats.org/officeDocument/2006/relationships/hyperlink" Target="http://www.legislation.act.gov.au/a/1989-38" TargetMode="External"/><Relationship Id="rId147" Type="http://schemas.openxmlformats.org/officeDocument/2006/relationships/hyperlink" Target="http://www.legislation.act.gov.au/a/1993-44" TargetMode="External"/><Relationship Id="rId354" Type="http://schemas.openxmlformats.org/officeDocument/2006/relationships/hyperlink" Target="http://www.legislation.act.gov.au/a/2015-33" TargetMode="External"/><Relationship Id="rId799" Type="http://schemas.openxmlformats.org/officeDocument/2006/relationships/hyperlink" Target="https://www.legislation.act.gov.au/a/2018-7/" TargetMode="External"/><Relationship Id="rId51" Type="http://schemas.openxmlformats.org/officeDocument/2006/relationships/hyperlink" Target="https://www.legislation.act.gov.au/a/2023-18/" TargetMode="External"/><Relationship Id="rId561" Type="http://schemas.openxmlformats.org/officeDocument/2006/relationships/hyperlink" Target="https://www.legislation.act.gov.au/a/2018-7/" TargetMode="External"/><Relationship Id="rId659" Type="http://schemas.openxmlformats.org/officeDocument/2006/relationships/hyperlink" Target="https://www.legislation.act.gov.au/a/2018-7/" TargetMode="External"/><Relationship Id="rId214" Type="http://schemas.openxmlformats.org/officeDocument/2006/relationships/hyperlink" Target="http://www.legislation.act.gov.au/a/2002-49" TargetMode="External"/><Relationship Id="rId298" Type="http://schemas.openxmlformats.org/officeDocument/2006/relationships/hyperlink" Target="http://www.legislation.act.gov.au/a/2002-49" TargetMode="External"/><Relationship Id="rId421" Type="http://schemas.openxmlformats.org/officeDocument/2006/relationships/hyperlink" Target="http://www.legislation.act.gov.au/a/2021-12/" TargetMode="External"/><Relationship Id="rId519" Type="http://schemas.openxmlformats.org/officeDocument/2006/relationships/hyperlink" Target="http://www.legislation.act.gov.au/a/2002-49" TargetMode="External"/><Relationship Id="rId158" Type="http://schemas.openxmlformats.org/officeDocument/2006/relationships/hyperlink" Target="http://www.legislation.act.gov.au/a/2002-11" TargetMode="External"/><Relationship Id="rId726" Type="http://schemas.openxmlformats.org/officeDocument/2006/relationships/hyperlink" Target="http://www.legislation.act.gov.au/a/2001-44" TargetMode="External"/><Relationship Id="rId62" Type="http://schemas.openxmlformats.org/officeDocument/2006/relationships/hyperlink" Target="http://www.legislation.act.gov.au/a/2001-14" TargetMode="External"/><Relationship Id="rId365" Type="http://schemas.openxmlformats.org/officeDocument/2006/relationships/hyperlink" Target="http://www.legislation.act.gov.au/a/1994-81" TargetMode="External"/><Relationship Id="rId572" Type="http://schemas.openxmlformats.org/officeDocument/2006/relationships/hyperlink" Target="https://www.legislation.act.gov.au/a/2018-7/" TargetMode="External"/><Relationship Id="rId225" Type="http://schemas.openxmlformats.org/officeDocument/2006/relationships/hyperlink" Target="https://www.legislation.act.gov.au/a/2018-7/" TargetMode="External"/><Relationship Id="rId432" Type="http://schemas.openxmlformats.org/officeDocument/2006/relationships/hyperlink" Target="http://www.legislation.act.gov.au/a/1987-49" TargetMode="External"/><Relationship Id="rId737" Type="http://schemas.openxmlformats.org/officeDocument/2006/relationships/hyperlink" Target="http://www.legislation.act.gov.au/a/1978-4" TargetMode="External"/><Relationship Id="rId73" Type="http://schemas.openxmlformats.org/officeDocument/2006/relationships/hyperlink" Target="http://www.legislation.act.gov.au/a/1977-17" TargetMode="External"/><Relationship Id="rId169" Type="http://schemas.openxmlformats.org/officeDocument/2006/relationships/hyperlink" Target="http://www.legislation.act.gov.au/a/2013-40" TargetMode="External"/><Relationship Id="rId376" Type="http://schemas.openxmlformats.org/officeDocument/2006/relationships/hyperlink" Target="http://www.legislation.act.gov.au/a/2002-46" TargetMode="External"/><Relationship Id="rId583" Type="http://schemas.openxmlformats.org/officeDocument/2006/relationships/hyperlink" Target="https://www.legislation.act.gov.au/a/2018-7/" TargetMode="External"/><Relationship Id="rId790" Type="http://schemas.openxmlformats.org/officeDocument/2006/relationships/hyperlink" Target="http://www.legislation.act.gov.au/a/2005-54" TargetMode="External"/><Relationship Id="rId804" Type="http://schemas.openxmlformats.org/officeDocument/2006/relationships/hyperlink" Target="https://www.legislation.act.gov.au/a/2018-7/" TargetMode="External"/><Relationship Id="rId4" Type="http://schemas.openxmlformats.org/officeDocument/2006/relationships/settings" Target="settings.xml"/><Relationship Id="rId236" Type="http://schemas.openxmlformats.org/officeDocument/2006/relationships/hyperlink" Target="http://www.legislation.act.gov.au/a/1994-97" TargetMode="External"/><Relationship Id="rId443" Type="http://schemas.openxmlformats.org/officeDocument/2006/relationships/hyperlink" Target="http://www.legislation.act.gov.au/a/2005-54" TargetMode="External"/><Relationship Id="rId650" Type="http://schemas.openxmlformats.org/officeDocument/2006/relationships/hyperlink" Target="https://www.legislation.act.gov.au/a/2018-7/" TargetMode="External"/><Relationship Id="rId303" Type="http://schemas.openxmlformats.org/officeDocument/2006/relationships/hyperlink" Target="http://www.legislation.act.gov.au/a/2005-54" TargetMode="External"/><Relationship Id="rId748" Type="http://schemas.openxmlformats.org/officeDocument/2006/relationships/hyperlink" Target="http://www.legislation.act.gov.au/a/2002-49" TargetMode="External"/><Relationship Id="rId84" Type="http://schemas.openxmlformats.org/officeDocument/2006/relationships/hyperlink" Target="http://www.legislation.act.gov.au/a/1977-17" TargetMode="External"/><Relationship Id="rId387" Type="http://schemas.openxmlformats.org/officeDocument/2006/relationships/hyperlink" Target="http://www.legislation.act.gov.au/a/1987-49" TargetMode="External"/><Relationship Id="rId510" Type="http://schemas.openxmlformats.org/officeDocument/2006/relationships/hyperlink" Target="http://www.legislation.act.gov.au/a/1994-81" TargetMode="External"/><Relationship Id="rId594" Type="http://schemas.openxmlformats.org/officeDocument/2006/relationships/hyperlink" Target="https://www.legislation.act.gov.au/a/2018-7/" TargetMode="External"/><Relationship Id="rId608" Type="http://schemas.openxmlformats.org/officeDocument/2006/relationships/hyperlink" Target="https://www.legislation.act.gov.au/a/2018-7/" TargetMode="External"/><Relationship Id="rId815" Type="http://schemas.openxmlformats.org/officeDocument/2006/relationships/hyperlink" Target="http://www.legislation.act.gov.au/a/1992-1" TargetMode="External"/><Relationship Id="rId247" Type="http://schemas.openxmlformats.org/officeDocument/2006/relationships/hyperlink" Target="http://www.legislation.act.gov.au/a/2005-54" TargetMode="External"/><Relationship Id="rId107" Type="http://schemas.openxmlformats.org/officeDocument/2006/relationships/hyperlink" Target="http://www.legislation.act.gov.au/a/2001-14" TargetMode="External"/><Relationship Id="rId454" Type="http://schemas.openxmlformats.org/officeDocument/2006/relationships/hyperlink" Target="https://www.legislation.act.gov.au/a/2018-7/" TargetMode="External"/><Relationship Id="rId661" Type="http://schemas.openxmlformats.org/officeDocument/2006/relationships/hyperlink" Target="https://www.legislation.act.gov.au/a/2018-7/" TargetMode="External"/><Relationship Id="rId759" Type="http://schemas.openxmlformats.org/officeDocument/2006/relationships/hyperlink" Target="https://www.legislation.act.gov.au/a/2018-7/" TargetMode="External"/><Relationship Id="rId11" Type="http://schemas.openxmlformats.org/officeDocument/2006/relationships/hyperlink" Target="http://www.legislation.act.gov.au/a/2001-14" TargetMode="External"/><Relationship Id="rId314" Type="http://schemas.openxmlformats.org/officeDocument/2006/relationships/hyperlink" Target="https://www.legislation.act.gov.au/a/2018-7/" TargetMode="External"/><Relationship Id="rId398" Type="http://schemas.openxmlformats.org/officeDocument/2006/relationships/hyperlink" Target="http://www.legislation.act.gov.au/a/1991-89" TargetMode="External"/><Relationship Id="rId521" Type="http://schemas.openxmlformats.org/officeDocument/2006/relationships/hyperlink" Target="http://www.legislation.act.gov.au/a/2011-3" TargetMode="External"/><Relationship Id="rId619" Type="http://schemas.openxmlformats.org/officeDocument/2006/relationships/hyperlink" Target="https://www.legislation.act.gov.au/a/2018-7/"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2002-49" TargetMode="External"/><Relationship Id="rId826" Type="http://schemas.openxmlformats.org/officeDocument/2006/relationships/hyperlink" Target="http://www.legislation.act.gov.au/a/2011-3" TargetMode="External"/><Relationship Id="rId258" Type="http://schemas.openxmlformats.org/officeDocument/2006/relationships/hyperlink" Target="http://www.legislation.act.gov.au/a/2001-44" TargetMode="External"/><Relationship Id="rId465" Type="http://schemas.openxmlformats.org/officeDocument/2006/relationships/hyperlink" Target="https://www.legislation.act.gov.au/a/2018-7/" TargetMode="External"/><Relationship Id="rId672" Type="http://schemas.openxmlformats.org/officeDocument/2006/relationships/hyperlink" Target="https://www.legislation.act.gov.au/a/2018-7/" TargetMode="External"/><Relationship Id="rId22" Type="http://schemas.openxmlformats.org/officeDocument/2006/relationships/footer" Target="footer3.xml"/><Relationship Id="rId118" Type="http://schemas.openxmlformats.org/officeDocument/2006/relationships/header" Target="header9.xml"/><Relationship Id="rId325" Type="http://schemas.openxmlformats.org/officeDocument/2006/relationships/hyperlink" Target="http://www.legislation.act.gov.au/a/2005-54" TargetMode="External"/><Relationship Id="rId532" Type="http://schemas.openxmlformats.org/officeDocument/2006/relationships/hyperlink" Target="https://www.legislation.act.gov.au/a/2018-7/" TargetMode="External"/><Relationship Id="rId171" Type="http://schemas.openxmlformats.org/officeDocument/2006/relationships/hyperlink" Target="http://www.legislation.act.gov.au/a/2015-33/default.asp" TargetMode="External"/><Relationship Id="rId837" Type="http://schemas.openxmlformats.org/officeDocument/2006/relationships/hyperlink" Target="https://www.legislation.act.gov.au/a/2018-7/" TargetMode="External"/><Relationship Id="rId269" Type="http://schemas.openxmlformats.org/officeDocument/2006/relationships/hyperlink" Target="https://www.legislation.act.gov.au/a/2018-7/" TargetMode="External"/><Relationship Id="rId476" Type="http://schemas.openxmlformats.org/officeDocument/2006/relationships/hyperlink" Target="http://www.legislation.act.gov.au/a/1994-81" TargetMode="External"/><Relationship Id="rId683" Type="http://schemas.openxmlformats.org/officeDocument/2006/relationships/hyperlink" Target="https://www.legislation.act.gov.au/a/2018-7/" TargetMode="External"/><Relationship Id="rId33" Type="http://schemas.openxmlformats.org/officeDocument/2006/relationships/hyperlink" Target="https://www.legislation.gov.au/Series/C2012A00121" TargetMode="External"/><Relationship Id="rId129" Type="http://schemas.openxmlformats.org/officeDocument/2006/relationships/footer" Target="footer12.xml"/><Relationship Id="rId336" Type="http://schemas.openxmlformats.org/officeDocument/2006/relationships/hyperlink" Target="http://www.legislation.act.gov.au/a/1994-97" TargetMode="External"/><Relationship Id="rId543" Type="http://schemas.openxmlformats.org/officeDocument/2006/relationships/hyperlink" Target="https://www.legislation.act.gov.au/a/2018-7/" TargetMode="External"/><Relationship Id="rId182" Type="http://schemas.openxmlformats.org/officeDocument/2006/relationships/hyperlink" Target="https://legislation.act.gov.au/a/2024-20/" TargetMode="External"/><Relationship Id="rId403" Type="http://schemas.openxmlformats.org/officeDocument/2006/relationships/hyperlink" Target="http://www.legislation.act.gov.au/a/2002-49" TargetMode="External"/><Relationship Id="rId750" Type="http://schemas.openxmlformats.org/officeDocument/2006/relationships/hyperlink" Target="http://www.legislation.act.gov.au/a/2009-20" TargetMode="External"/><Relationship Id="rId848" Type="http://schemas.openxmlformats.org/officeDocument/2006/relationships/footer" Target="footer18.xml"/><Relationship Id="rId487" Type="http://schemas.openxmlformats.org/officeDocument/2006/relationships/hyperlink" Target="https://www.legislation.act.gov.au/a/2018-7/" TargetMode="External"/><Relationship Id="rId610" Type="http://schemas.openxmlformats.org/officeDocument/2006/relationships/hyperlink" Target="https://www.legislation.act.gov.au/a/2018-7/" TargetMode="External"/><Relationship Id="rId694" Type="http://schemas.openxmlformats.org/officeDocument/2006/relationships/hyperlink" Target="http://www.legislation.act.gov.au/a/2002-49" TargetMode="External"/><Relationship Id="rId708" Type="http://schemas.openxmlformats.org/officeDocument/2006/relationships/hyperlink" Target="http://www.legislation.act.gov.au/a/2004-15" TargetMode="External"/><Relationship Id="rId347" Type="http://schemas.openxmlformats.org/officeDocument/2006/relationships/hyperlink" Target="http://www.legislation.act.gov.au/a/1994-81" TargetMode="External"/><Relationship Id="rId44" Type="http://schemas.openxmlformats.org/officeDocument/2006/relationships/hyperlink" Target="http://www.legislation.act.gov.au/a/2001-14" TargetMode="External"/><Relationship Id="rId554" Type="http://schemas.openxmlformats.org/officeDocument/2006/relationships/hyperlink" Target="https://www.legislation.act.gov.au/a/2018-7/" TargetMode="External"/><Relationship Id="rId761" Type="http://schemas.openxmlformats.org/officeDocument/2006/relationships/hyperlink" Target="https://www.legislation.act.gov.au/a/2018-7/" TargetMode="External"/><Relationship Id="rId193" Type="http://schemas.openxmlformats.org/officeDocument/2006/relationships/hyperlink" Target="http://www.legislation.act.gov.au/a/1989-38" TargetMode="External"/><Relationship Id="rId207" Type="http://schemas.openxmlformats.org/officeDocument/2006/relationships/hyperlink" Target="http://www.legislation.act.gov.au/a/2002-49" TargetMode="External"/><Relationship Id="rId414" Type="http://schemas.openxmlformats.org/officeDocument/2006/relationships/hyperlink" Target="http://www.legislation.act.gov.au/a/2005-54" TargetMode="External"/><Relationship Id="rId498" Type="http://schemas.openxmlformats.org/officeDocument/2006/relationships/hyperlink" Target="http://www.legislation.act.gov.au/a/1994-81" TargetMode="External"/><Relationship Id="rId621" Type="http://schemas.openxmlformats.org/officeDocument/2006/relationships/hyperlink" Target="https://www.legislation.act.gov.au/a/2018-7/" TargetMode="External"/><Relationship Id="rId260" Type="http://schemas.openxmlformats.org/officeDocument/2006/relationships/hyperlink" Target="https://www.legislation.act.gov.au/a/2018-7/" TargetMode="External"/><Relationship Id="rId719" Type="http://schemas.openxmlformats.org/officeDocument/2006/relationships/hyperlink" Target="http://www.legislation.act.gov.au/a/2011-3" TargetMode="External"/><Relationship Id="rId55" Type="http://schemas.openxmlformats.org/officeDocument/2006/relationships/hyperlink" Target="http://www.standards.org.au" TargetMode="External"/><Relationship Id="rId120" Type="http://schemas.openxmlformats.org/officeDocument/2006/relationships/footer" Target="footer11.xml"/><Relationship Id="rId358" Type="http://schemas.openxmlformats.org/officeDocument/2006/relationships/hyperlink" Target="http://www.legislation.act.gov.au/a/1989-38" TargetMode="External"/><Relationship Id="rId565" Type="http://schemas.openxmlformats.org/officeDocument/2006/relationships/hyperlink" Target="https://www.legislation.act.gov.au/a/2018-7/" TargetMode="External"/><Relationship Id="rId772" Type="http://schemas.openxmlformats.org/officeDocument/2006/relationships/hyperlink" Target="https://www.legislation.act.gov.au/a/2018-7/" TargetMode="External"/><Relationship Id="rId218" Type="http://schemas.openxmlformats.org/officeDocument/2006/relationships/hyperlink" Target="http://www.legislation.act.gov.au/a/2002-49" TargetMode="External"/><Relationship Id="rId425" Type="http://schemas.openxmlformats.org/officeDocument/2006/relationships/hyperlink" Target="http://www.legislation.act.gov.au/a/2005-54" TargetMode="External"/><Relationship Id="rId632" Type="http://schemas.openxmlformats.org/officeDocument/2006/relationships/hyperlink" Target="https://www.legislation.act.gov.au/a/2018-7/" TargetMode="External"/><Relationship Id="rId271" Type="http://schemas.openxmlformats.org/officeDocument/2006/relationships/hyperlink" Target="http://www.legislation.act.gov.au/a/1991-89" TargetMode="External"/><Relationship Id="rId66" Type="http://schemas.openxmlformats.org/officeDocument/2006/relationships/hyperlink" Target="http://www.legislation.act.gov.au/a/1977-17" TargetMode="External"/><Relationship Id="rId131" Type="http://schemas.openxmlformats.org/officeDocument/2006/relationships/hyperlink" Target="http://www.legislation.act.gov.au/a/2001-14" TargetMode="External"/><Relationship Id="rId369" Type="http://schemas.openxmlformats.org/officeDocument/2006/relationships/hyperlink" Target="http://www.legislation.act.gov.au/a/1978-4" TargetMode="External"/><Relationship Id="rId576" Type="http://schemas.openxmlformats.org/officeDocument/2006/relationships/hyperlink" Target="https://www.legislation.act.gov.au/a/2018-7/" TargetMode="External"/><Relationship Id="rId783" Type="http://schemas.openxmlformats.org/officeDocument/2006/relationships/hyperlink" Target="https://www.legislation.act.gov.au/a/2018-7/" TargetMode="External"/><Relationship Id="rId229" Type="http://schemas.openxmlformats.org/officeDocument/2006/relationships/hyperlink" Target="http://www.legislation.act.gov.au/a/2002-11" TargetMode="External"/><Relationship Id="rId436" Type="http://schemas.openxmlformats.org/officeDocument/2006/relationships/hyperlink" Target="https://www.legislation.act.gov.au/a/2018-7/" TargetMode="External"/><Relationship Id="rId643" Type="http://schemas.openxmlformats.org/officeDocument/2006/relationships/hyperlink" Target="https://www.legislation.act.gov.au/a/201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87FAC-4538-49BB-8A95-EFA17855F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30206</Words>
  <Characters>135960</Characters>
  <Application>Microsoft Office Word</Application>
  <DocSecurity>0</DocSecurity>
  <Lines>4442</Lines>
  <Paragraphs>3392</Paragraphs>
  <ScaleCrop>false</ScaleCrop>
  <HeadingPairs>
    <vt:vector size="2" baseType="variant">
      <vt:variant>
        <vt:lpstr>Title</vt:lpstr>
      </vt:variant>
      <vt:variant>
        <vt:i4>1</vt:i4>
      </vt:variant>
    </vt:vector>
  </HeadingPairs>
  <TitlesOfParts>
    <vt:vector size="1" baseType="lpstr">
      <vt:lpstr>Lakes Act 1976</vt:lpstr>
    </vt:vector>
  </TitlesOfParts>
  <Manager>Section</Manager>
  <Company>Section</Company>
  <LinksUpToDate>false</LinksUpToDate>
  <CharactersWithSpaces>164517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Lakes Act 1976</dc:title>
  <dc:subject/>
  <dc:creator>rowena cornwell</dc:creator>
  <cp:keywords>R23</cp:keywords>
  <dc:description/>
  <cp:lastModifiedBy>PCODCS</cp:lastModifiedBy>
  <cp:revision>4</cp:revision>
  <cp:lastPrinted>2021-06-17T02:39:00Z</cp:lastPrinted>
  <dcterms:created xsi:type="dcterms:W3CDTF">2025-11-24T21:31:00Z</dcterms:created>
  <dcterms:modified xsi:type="dcterms:W3CDTF">2025-11-24T21:31:00Z</dcterms:modified>
  <cp:category>R23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25/05/24</vt:lpwstr>
  </property>
  <property fmtid="{D5CDD505-2E9C-101B-9397-08002B2CF9AE}" pid="5" name="Eff">
    <vt:lpwstr>Effective:  </vt:lpwstr>
  </property>
  <property fmtid="{D5CDD505-2E9C-101B-9397-08002B2CF9AE}" pid="6" name="StartDt">
    <vt:lpwstr>25/05/24</vt:lpwstr>
  </property>
  <property fmtid="{D5CDD505-2E9C-101B-9397-08002B2CF9AE}" pid="7" name="EndDt">
    <vt:lpwstr>-25/11/25</vt:lpwstr>
  </property>
  <property fmtid="{D5CDD505-2E9C-101B-9397-08002B2CF9AE}" pid="8" name="DMSID">
    <vt:lpwstr>12741931</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2024-05-17T06:00:35Z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5758664f-a4d2-48f9-8057-088fc7431d06</vt:lpwstr>
  </property>
  <property fmtid="{D5CDD505-2E9C-101B-9397-08002B2CF9AE}" pid="17" name="MSIP_Label_69af8531-eb46-4968-8cb3-105d2f5ea87e_ContentBits">
    <vt:lpwstr>0</vt:lpwstr>
  </property>
</Properties>
</file>