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82B" w:rsidRDefault="00B0482B" w:rsidP="00993ADB">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0482B" w:rsidRDefault="00B0482B" w:rsidP="00993ADB">
      <w:pPr>
        <w:jc w:val="center"/>
        <w:rPr>
          <w:rFonts w:ascii="Arial" w:hAnsi="Arial"/>
        </w:rPr>
      </w:pPr>
      <w:r>
        <w:rPr>
          <w:rFonts w:ascii="Arial" w:hAnsi="Arial"/>
        </w:rPr>
        <w:t>Australian Capital Territory</w:t>
      </w:r>
    </w:p>
    <w:p w:rsidR="00B0482B" w:rsidRDefault="00B31789" w:rsidP="00993ADB">
      <w:pPr>
        <w:pStyle w:val="Billname1"/>
      </w:pPr>
      <w:r>
        <w:fldChar w:fldCharType="begin"/>
      </w:r>
      <w:r>
        <w:instrText xml:space="preserve"> REF Citation \*charformat </w:instrText>
      </w:r>
      <w:r>
        <w:fldChar w:fldCharType="separate"/>
      </w:r>
      <w:r w:rsidR="00C13A7A">
        <w:t>Animal Welfare Act 1992</w:t>
      </w:r>
      <w:r>
        <w:fldChar w:fldCharType="end"/>
      </w:r>
      <w:r w:rsidR="00B0482B">
        <w:t xml:space="preserve">    </w:t>
      </w:r>
    </w:p>
    <w:p w:rsidR="00B0482B" w:rsidRDefault="00D0517D" w:rsidP="00993ADB">
      <w:pPr>
        <w:pStyle w:val="ActNo"/>
      </w:pPr>
      <w:bookmarkStart w:id="1" w:name="LawNo"/>
      <w:r>
        <w:t>A1992-45</w:t>
      </w:r>
      <w:bookmarkEnd w:id="1"/>
    </w:p>
    <w:p w:rsidR="00B0482B" w:rsidRDefault="00B0482B" w:rsidP="00993ADB">
      <w:pPr>
        <w:pStyle w:val="RepubNo"/>
      </w:pPr>
      <w:r>
        <w:t xml:space="preserve">Republication No </w:t>
      </w:r>
      <w:bookmarkStart w:id="2" w:name="RepubNo"/>
      <w:r w:rsidR="00D0517D">
        <w:t>28</w:t>
      </w:r>
      <w:bookmarkEnd w:id="2"/>
    </w:p>
    <w:p w:rsidR="00B0482B" w:rsidRDefault="00B0482B" w:rsidP="00993ADB">
      <w:pPr>
        <w:pStyle w:val="EffectiveDate"/>
      </w:pPr>
      <w:r>
        <w:t xml:space="preserve">Effective:  </w:t>
      </w:r>
      <w:bookmarkStart w:id="3" w:name="EffectiveDate"/>
      <w:r w:rsidR="00D0517D">
        <w:t>21 December 2018</w:t>
      </w:r>
      <w:bookmarkEnd w:id="3"/>
      <w:r w:rsidR="00D0517D">
        <w:t xml:space="preserve"> – </w:t>
      </w:r>
      <w:bookmarkStart w:id="4" w:name="EndEffDate"/>
      <w:r w:rsidR="00D0517D">
        <w:t>25 August 2019</w:t>
      </w:r>
      <w:bookmarkEnd w:id="4"/>
    </w:p>
    <w:p w:rsidR="00B0482B" w:rsidRDefault="00B0482B" w:rsidP="00993ADB">
      <w:pPr>
        <w:pStyle w:val="CoverInForce"/>
      </w:pPr>
      <w:r>
        <w:t xml:space="preserve">Republication date: </w:t>
      </w:r>
      <w:bookmarkStart w:id="5" w:name="InForceDate"/>
      <w:r w:rsidR="00D0517D">
        <w:t>21 December 2018</w:t>
      </w:r>
      <w:bookmarkEnd w:id="5"/>
    </w:p>
    <w:p w:rsidR="00B0482B" w:rsidRDefault="00B0482B" w:rsidP="00993ADB">
      <w:pPr>
        <w:pStyle w:val="CoverInForce"/>
      </w:pPr>
      <w:r>
        <w:t xml:space="preserve">Last amendment made by </w:t>
      </w:r>
      <w:bookmarkStart w:id="6" w:name="LastAmdt"/>
      <w:r w:rsidRPr="00B0482B">
        <w:rPr>
          <w:rStyle w:val="charCitHyperlinkAbbrev"/>
        </w:rPr>
        <w:fldChar w:fldCharType="begin"/>
      </w:r>
      <w:r w:rsidR="00D0517D">
        <w:rPr>
          <w:rStyle w:val="charCitHyperlinkAbbrev"/>
        </w:rPr>
        <w:instrText>HYPERLINK "http://www.legislation.act.gov.au/a/2018-32/default.asp" \o "Veterinary Practice Act 2018"</w:instrText>
      </w:r>
      <w:r w:rsidRPr="00B0482B">
        <w:rPr>
          <w:rStyle w:val="charCitHyperlinkAbbrev"/>
        </w:rPr>
        <w:fldChar w:fldCharType="separate"/>
      </w:r>
      <w:r w:rsidR="00D0517D">
        <w:rPr>
          <w:rStyle w:val="charCitHyperlinkAbbrev"/>
        </w:rPr>
        <w:t>A2018</w:t>
      </w:r>
      <w:r w:rsidR="00D0517D">
        <w:rPr>
          <w:rStyle w:val="charCitHyperlinkAbbrev"/>
        </w:rPr>
        <w:noBreakHyphen/>
        <w:t>32</w:t>
      </w:r>
      <w:r w:rsidRPr="00B0482B">
        <w:rPr>
          <w:rStyle w:val="charCitHyperlinkAbbrev"/>
        </w:rPr>
        <w:fldChar w:fldCharType="end"/>
      </w:r>
      <w:bookmarkEnd w:id="6"/>
    </w:p>
    <w:p w:rsidR="00B0482B" w:rsidRDefault="00B0482B" w:rsidP="00993ADB"/>
    <w:p w:rsidR="00B0482B" w:rsidRDefault="00B0482B" w:rsidP="00993ADB"/>
    <w:p w:rsidR="00B0482B" w:rsidRDefault="00B0482B" w:rsidP="00993ADB"/>
    <w:p w:rsidR="00B0482B" w:rsidRDefault="00B0482B" w:rsidP="00993ADB"/>
    <w:p w:rsidR="00B0482B" w:rsidRDefault="00B0482B" w:rsidP="00993ADB"/>
    <w:p w:rsidR="00B0482B" w:rsidRDefault="00B0482B" w:rsidP="00993ADB">
      <w:pPr>
        <w:spacing w:after="240"/>
        <w:rPr>
          <w:rFonts w:ascii="Arial" w:hAnsi="Arial"/>
        </w:rPr>
      </w:pPr>
    </w:p>
    <w:p w:rsidR="00B0482B" w:rsidRPr="00101B4C" w:rsidRDefault="00B0482B" w:rsidP="00993ADB">
      <w:pPr>
        <w:pStyle w:val="PageBreak"/>
      </w:pPr>
      <w:r w:rsidRPr="00101B4C">
        <w:br w:type="page"/>
      </w:r>
    </w:p>
    <w:p w:rsidR="00B0482B" w:rsidRDefault="00B0482B" w:rsidP="00993ADB">
      <w:pPr>
        <w:pStyle w:val="CoverHeading"/>
      </w:pPr>
      <w:r>
        <w:lastRenderedPageBreak/>
        <w:t>About this republication</w:t>
      </w:r>
    </w:p>
    <w:p w:rsidR="00B0482B" w:rsidRDefault="00B0482B" w:rsidP="00993ADB">
      <w:pPr>
        <w:pStyle w:val="CoverSubHdg"/>
      </w:pPr>
      <w:r>
        <w:t>The republished law</w:t>
      </w:r>
    </w:p>
    <w:p w:rsidR="00B0482B" w:rsidRDefault="00B0482B" w:rsidP="00993ADB">
      <w:pPr>
        <w:pStyle w:val="CoverText"/>
      </w:pPr>
      <w:r>
        <w:t xml:space="preserve">This is a republication of the </w:t>
      </w:r>
      <w:r w:rsidRPr="00D0517D">
        <w:rPr>
          <w:i/>
        </w:rPr>
        <w:fldChar w:fldCharType="begin"/>
      </w:r>
      <w:r w:rsidRPr="00D0517D">
        <w:rPr>
          <w:i/>
        </w:rPr>
        <w:instrText xml:space="preserve"> REF citation *\charformat  \* MERGEFORMAT </w:instrText>
      </w:r>
      <w:r w:rsidRPr="00D0517D">
        <w:rPr>
          <w:i/>
        </w:rPr>
        <w:fldChar w:fldCharType="separate"/>
      </w:r>
      <w:r w:rsidR="00C13A7A" w:rsidRPr="00C13A7A">
        <w:rPr>
          <w:i/>
        </w:rPr>
        <w:t>Animal Welfare Act 1992</w:t>
      </w:r>
      <w:r w:rsidRPr="00D0517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B31789">
        <w:fldChar w:fldCharType="begin"/>
      </w:r>
      <w:r w:rsidR="00B31789">
        <w:instrText xml:space="preserve"> REF</w:instrText>
      </w:r>
      <w:r w:rsidR="00B31789">
        <w:instrText xml:space="preserve"> InForceDate *\charformat </w:instrText>
      </w:r>
      <w:r w:rsidR="00B31789">
        <w:fldChar w:fldCharType="separate"/>
      </w:r>
      <w:r w:rsidR="00C13A7A">
        <w:t>21 December 2018</w:t>
      </w:r>
      <w:r w:rsidR="00B31789">
        <w:fldChar w:fldCharType="end"/>
      </w:r>
      <w:r w:rsidRPr="0074598E">
        <w:rPr>
          <w:rStyle w:val="charItals"/>
        </w:rPr>
        <w:t xml:space="preserve">.  </w:t>
      </w:r>
      <w:r>
        <w:t xml:space="preserve">It also includes any commencement, amendment, repeal or expiry affecting this republished law to </w:t>
      </w:r>
      <w:r w:rsidR="00B31789">
        <w:fldChar w:fldCharType="begin"/>
      </w:r>
      <w:r w:rsidR="00B31789">
        <w:instrText xml:space="preserve"> REF EffectiveDate *\charformat </w:instrText>
      </w:r>
      <w:r w:rsidR="00B31789">
        <w:fldChar w:fldCharType="separate"/>
      </w:r>
      <w:r w:rsidR="00C13A7A">
        <w:t>21 December 2018</w:t>
      </w:r>
      <w:r w:rsidR="00B31789">
        <w:fldChar w:fldCharType="end"/>
      </w:r>
      <w:r>
        <w:t xml:space="preserve">.  </w:t>
      </w:r>
    </w:p>
    <w:p w:rsidR="00B0482B" w:rsidRDefault="00B0482B" w:rsidP="00993ADB">
      <w:pPr>
        <w:pStyle w:val="CoverText"/>
      </w:pPr>
      <w:r>
        <w:t xml:space="preserve">The legislation history and amendment history of the republished law are set out in endnotes 3 and 4. </w:t>
      </w:r>
    </w:p>
    <w:p w:rsidR="00B0482B" w:rsidRDefault="00B0482B" w:rsidP="00993ADB">
      <w:pPr>
        <w:pStyle w:val="CoverSubHdg"/>
      </w:pPr>
      <w:r>
        <w:t>Kinds of republications</w:t>
      </w:r>
    </w:p>
    <w:p w:rsidR="00B0482B" w:rsidRDefault="00B0482B" w:rsidP="00993AD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B0482B" w:rsidRDefault="00B0482B" w:rsidP="00993AD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B0482B" w:rsidRDefault="00B0482B" w:rsidP="00993ADB">
      <w:pPr>
        <w:pStyle w:val="CoverTextBullet"/>
        <w:tabs>
          <w:tab w:val="clear" w:pos="0"/>
        </w:tabs>
        <w:ind w:left="357" w:hanging="357"/>
      </w:pPr>
      <w:r>
        <w:t>unauthorised republications.</w:t>
      </w:r>
    </w:p>
    <w:p w:rsidR="00B0482B" w:rsidRDefault="00B0482B" w:rsidP="00993ADB">
      <w:pPr>
        <w:pStyle w:val="CoverText"/>
      </w:pPr>
      <w:r>
        <w:t>The status of this republication appears on the bottom of each page.</w:t>
      </w:r>
    </w:p>
    <w:p w:rsidR="00B0482B" w:rsidRDefault="00B0482B" w:rsidP="00993ADB">
      <w:pPr>
        <w:pStyle w:val="CoverSubHdg"/>
      </w:pPr>
      <w:r>
        <w:t>Editorial changes</w:t>
      </w:r>
    </w:p>
    <w:p w:rsidR="00B0482B" w:rsidRDefault="00B0482B" w:rsidP="00993AD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0482B" w:rsidRPr="00005D1C" w:rsidRDefault="00B0482B" w:rsidP="00993ADB">
      <w:pPr>
        <w:pStyle w:val="CoverText"/>
      </w:pPr>
      <w:r w:rsidRPr="00005D1C">
        <w:t>This republication does not include amendments made under part 11.3 (see endnote 1).</w:t>
      </w:r>
    </w:p>
    <w:p w:rsidR="00B0482B" w:rsidRDefault="00B0482B" w:rsidP="00993ADB">
      <w:pPr>
        <w:pStyle w:val="CoverSubHdg"/>
      </w:pPr>
      <w:r>
        <w:t>Uncommenced provisions and amendments</w:t>
      </w:r>
    </w:p>
    <w:p w:rsidR="00B0482B" w:rsidRDefault="00B0482B" w:rsidP="00993A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B0482B" w:rsidRDefault="00B0482B" w:rsidP="00993ADB">
      <w:pPr>
        <w:pStyle w:val="CoverSubHdg"/>
      </w:pPr>
      <w:r>
        <w:t>Modifications</w:t>
      </w:r>
    </w:p>
    <w:p w:rsidR="00B0482B" w:rsidRDefault="00B0482B" w:rsidP="00993A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B0482B" w:rsidRDefault="00B0482B" w:rsidP="00993ADB">
      <w:pPr>
        <w:pStyle w:val="CoverSubHdg"/>
      </w:pPr>
      <w:r>
        <w:t>Penalties</w:t>
      </w:r>
    </w:p>
    <w:p w:rsidR="00B0482B" w:rsidRPr="003765DF" w:rsidRDefault="00B0482B" w:rsidP="00993AD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B0482B" w:rsidRDefault="00B0482B" w:rsidP="00993ADB">
      <w:pPr>
        <w:pStyle w:val="00SigningPage"/>
        <w:sectPr w:rsidR="00B0482B" w:rsidSect="00993AD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B0482B" w:rsidRDefault="00B0482B" w:rsidP="00993AD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0482B" w:rsidRDefault="00B0482B" w:rsidP="00993ADB">
      <w:pPr>
        <w:jc w:val="center"/>
        <w:rPr>
          <w:rFonts w:ascii="Arial" w:hAnsi="Arial"/>
        </w:rPr>
      </w:pPr>
      <w:r>
        <w:rPr>
          <w:rFonts w:ascii="Arial" w:hAnsi="Arial"/>
        </w:rPr>
        <w:t>Australian Capital Territory</w:t>
      </w:r>
    </w:p>
    <w:p w:rsidR="00B0482B" w:rsidRDefault="00B31789" w:rsidP="00993ADB">
      <w:pPr>
        <w:pStyle w:val="Billname"/>
      </w:pPr>
      <w:r>
        <w:fldChar w:fldCharType="begin"/>
      </w:r>
      <w:r>
        <w:instrText xml:space="preserve"> REF Citation \*charformat  \* MERGEFORMAT </w:instrText>
      </w:r>
      <w:r>
        <w:fldChar w:fldCharType="separate"/>
      </w:r>
      <w:r w:rsidR="00C13A7A">
        <w:t>Animal Welfare Act 1992</w:t>
      </w:r>
      <w:r>
        <w:fldChar w:fldCharType="end"/>
      </w:r>
    </w:p>
    <w:p w:rsidR="00B0482B" w:rsidRDefault="00B0482B" w:rsidP="00993ADB">
      <w:pPr>
        <w:pStyle w:val="ActNo"/>
      </w:pPr>
    </w:p>
    <w:p w:rsidR="00B0482B" w:rsidRDefault="00B0482B" w:rsidP="00993ADB">
      <w:pPr>
        <w:pStyle w:val="Placeholder"/>
      </w:pPr>
      <w:r>
        <w:rPr>
          <w:rStyle w:val="charContents"/>
          <w:sz w:val="16"/>
        </w:rPr>
        <w:t xml:space="preserve">  </w:t>
      </w:r>
      <w:r>
        <w:rPr>
          <w:rStyle w:val="charPage"/>
        </w:rPr>
        <w:t xml:space="preserve">  </w:t>
      </w:r>
    </w:p>
    <w:p w:rsidR="00B0482B" w:rsidRDefault="00B0482B" w:rsidP="00993ADB">
      <w:pPr>
        <w:pStyle w:val="N-TOCheading"/>
      </w:pPr>
      <w:r>
        <w:rPr>
          <w:rStyle w:val="charContents"/>
        </w:rPr>
        <w:t>Contents</w:t>
      </w:r>
    </w:p>
    <w:p w:rsidR="00B0482B" w:rsidRDefault="00B0482B" w:rsidP="00993ADB">
      <w:pPr>
        <w:pStyle w:val="N-9pt"/>
      </w:pPr>
      <w:r>
        <w:tab/>
      </w:r>
      <w:r>
        <w:rPr>
          <w:rStyle w:val="charPage"/>
        </w:rPr>
        <w:t>Page</w:t>
      </w:r>
    </w:p>
    <w:p w:rsidR="002A3E13" w:rsidRDefault="002A3E1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93219" w:history="1">
        <w:r w:rsidRPr="00B06D49">
          <w:t>Part 1</w:t>
        </w:r>
        <w:r>
          <w:rPr>
            <w:rFonts w:asciiTheme="minorHAnsi" w:eastAsiaTheme="minorEastAsia" w:hAnsiTheme="minorHAnsi" w:cstheme="minorBidi"/>
            <w:b w:val="0"/>
            <w:sz w:val="22"/>
            <w:szCs w:val="22"/>
            <w:lang w:eastAsia="en-AU"/>
          </w:rPr>
          <w:tab/>
        </w:r>
        <w:r w:rsidRPr="00B06D49">
          <w:t>Preliminary</w:t>
        </w:r>
        <w:r w:rsidRPr="002A3E13">
          <w:rPr>
            <w:vanish/>
          </w:rPr>
          <w:tab/>
        </w:r>
        <w:r w:rsidRPr="002A3E13">
          <w:rPr>
            <w:vanish/>
          </w:rPr>
          <w:fldChar w:fldCharType="begin"/>
        </w:r>
        <w:r w:rsidRPr="002A3E13">
          <w:rPr>
            <w:vanish/>
          </w:rPr>
          <w:instrText xml:space="preserve"> PAGEREF _Toc17193219 \h </w:instrText>
        </w:r>
        <w:r w:rsidRPr="002A3E13">
          <w:rPr>
            <w:vanish/>
          </w:rPr>
        </w:r>
        <w:r w:rsidRPr="002A3E13">
          <w:rPr>
            <w:vanish/>
          </w:rPr>
          <w:fldChar w:fldCharType="separate"/>
        </w:r>
        <w:r w:rsidR="00C13A7A">
          <w:rPr>
            <w:vanish/>
          </w:rPr>
          <w:t>2</w:t>
        </w:r>
        <w:r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0" w:history="1">
        <w:r w:rsidRPr="00B06D49">
          <w:t>1</w:t>
        </w:r>
        <w:r>
          <w:rPr>
            <w:rFonts w:asciiTheme="minorHAnsi" w:eastAsiaTheme="minorEastAsia" w:hAnsiTheme="minorHAnsi" w:cstheme="minorBidi"/>
            <w:sz w:val="22"/>
            <w:szCs w:val="22"/>
            <w:lang w:eastAsia="en-AU"/>
          </w:rPr>
          <w:tab/>
        </w:r>
        <w:r w:rsidRPr="00B06D49">
          <w:t>Name of Act</w:t>
        </w:r>
        <w:r>
          <w:tab/>
        </w:r>
        <w:r>
          <w:fldChar w:fldCharType="begin"/>
        </w:r>
        <w:r>
          <w:instrText xml:space="preserve"> PAGEREF _Toc17193220 \h </w:instrText>
        </w:r>
        <w:r>
          <w:fldChar w:fldCharType="separate"/>
        </w:r>
        <w:r w:rsidR="00C13A7A">
          <w:t>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1" w:history="1">
        <w:r w:rsidRPr="00B06D49">
          <w:t>2</w:t>
        </w:r>
        <w:r>
          <w:rPr>
            <w:rFonts w:asciiTheme="minorHAnsi" w:eastAsiaTheme="minorEastAsia" w:hAnsiTheme="minorHAnsi" w:cstheme="minorBidi"/>
            <w:sz w:val="22"/>
            <w:szCs w:val="22"/>
            <w:lang w:eastAsia="en-AU"/>
          </w:rPr>
          <w:tab/>
        </w:r>
        <w:r w:rsidRPr="00B06D49">
          <w:t>Dictionary</w:t>
        </w:r>
        <w:r>
          <w:tab/>
        </w:r>
        <w:r>
          <w:fldChar w:fldCharType="begin"/>
        </w:r>
        <w:r>
          <w:instrText xml:space="preserve"> PAGEREF _Toc17193221 \h </w:instrText>
        </w:r>
        <w:r>
          <w:fldChar w:fldCharType="separate"/>
        </w:r>
        <w:r w:rsidR="00C13A7A">
          <w:t>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2" w:history="1">
        <w:r w:rsidRPr="00B06D49">
          <w:t>3</w:t>
        </w:r>
        <w:r>
          <w:rPr>
            <w:rFonts w:asciiTheme="minorHAnsi" w:eastAsiaTheme="minorEastAsia" w:hAnsiTheme="minorHAnsi" w:cstheme="minorBidi"/>
            <w:sz w:val="22"/>
            <w:szCs w:val="22"/>
            <w:lang w:eastAsia="en-AU"/>
          </w:rPr>
          <w:tab/>
        </w:r>
        <w:r w:rsidRPr="00B06D49">
          <w:t>Notes</w:t>
        </w:r>
        <w:r>
          <w:tab/>
        </w:r>
        <w:r>
          <w:fldChar w:fldCharType="begin"/>
        </w:r>
        <w:r>
          <w:instrText xml:space="preserve"> PAGEREF _Toc17193222 \h </w:instrText>
        </w:r>
        <w:r>
          <w:fldChar w:fldCharType="separate"/>
        </w:r>
        <w:r w:rsidR="00C13A7A">
          <w:t>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3" w:history="1">
        <w:r w:rsidRPr="00B06D49">
          <w:t>4</w:t>
        </w:r>
        <w:r>
          <w:rPr>
            <w:rFonts w:asciiTheme="minorHAnsi" w:eastAsiaTheme="minorEastAsia" w:hAnsiTheme="minorHAnsi" w:cstheme="minorBidi"/>
            <w:sz w:val="22"/>
            <w:szCs w:val="22"/>
            <w:lang w:eastAsia="en-AU"/>
          </w:rPr>
          <w:tab/>
        </w:r>
        <w:r w:rsidRPr="00B06D49">
          <w:t>Offences against Act—application of Criminal Code etc</w:t>
        </w:r>
        <w:r>
          <w:tab/>
        </w:r>
        <w:r>
          <w:fldChar w:fldCharType="begin"/>
        </w:r>
        <w:r>
          <w:instrText xml:space="preserve"> PAGEREF _Toc17193223 \h </w:instrText>
        </w:r>
        <w:r>
          <w:fldChar w:fldCharType="separate"/>
        </w:r>
        <w:r w:rsidR="00C13A7A">
          <w:t>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4" w:history="1">
        <w:r w:rsidRPr="00B06D49">
          <w:t>4A</w:t>
        </w:r>
        <w:r>
          <w:rPr>
            <w:rFonts w:asciiTheme="minorHAnsi" w:eastAsiaTheme="minorEastAsia" w:hAnsiTheme="minorHAnsi" w:cstheme="minorBidi"/>
            <w:sz w:val="22"/>
            <w:szCs w:val="22"/>
            <w:lang w:eastAsia="en-AU"/>
          </w:rPr>
          <w:tab/>
        </w:r>
        <w:r w:rsidRPr="00B06D49">
          <w:t>Objects of Act</w:t>
        </w:r>
        <w:r>
          <w:tab/>
        </w:r>
        <w:r>
          <w:fldChar w:fldCharType="begin"/>
        </w:r>
        <w:r>
          <w:instrText xml:space="preserve"> PAGEREF _Toc17193224 \h </w:instrText>
        </w:r>
        <w:r>
          <w:fldChar w:fldCharType="separate"/>
        </w:r>
        <w:r w:rsidR="00C13A7A">
          <w:t>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5" w:history="1">
        <w:r w:rsidRPr="00B06D49">
          <w:t>5</w:t>
        </w:r>
        <w:r>
          <w:rPr>
            <w:rFonts w:asciiTheme="minorHAnsi" w:eastAsiaTheme="minorEastAsia" w:hAnsiTheme="minorHAnsi" w:cstheme="minorBidi"/>
            <w:sz w:val="22"/>
            <w:szCs w:val="22"/>
            <w:lang w:eastAsia="en-AU"/>
          </w:rPr>
          <w:tab/>
        </w:r>
        <w:r w:rsidRPr="00B06D49">
          <w:t>Animal Welfare Authority</w:t>
        </w:r>
        <w:r>
          <w:tab/>
        </w:r>
        <w:r>
          <w:fldChar w:fldCharType="begin"/>
        </w:r>
        <w:r>
          <w:instrText xml:space="preserve"> PAGEREF _Toc17193225 \h </w:instrText>
        </w:r>
        <w:r>
          <w:fldChar w:fldCharType="separate"/>
        </w:r>
        <w:r w:rsidR="00C13A7A">
          <w:t>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6" w:history="1">
        <w:r w:rsidRPr="00B06D49">
          <w:t>6</w:t>
        </w:r>
        <w:r>
          <w:rPr>
            <w:rFonts w:asciiTheme="minorHAnsi" w:eastAsiaTheme="minorEastAsia" w:hAnsiTheme="minorHAnsi" w:cstheme="minorBidi"/>
            <w:sz w:val="22"/>
            <w:szCs w:val="22"/>
            <w:lang w:eastAsia="en-AU"/>
          </w:rPr>
          <w:tab/>
        </w:r>
        <w:r w:rsidRPr="00B06D49">
          <w:t>Delegation by authority</w:t>
        </w:r>
        <w:r>
          <w:tab/>
        </w:r>
        <w:r>
          <w:fldChar w:fldCharType="begin"/>
        </w:r>
        <w:r>
          <w:instrText xml:space="preserve"> PAGEREF _Toc17193226 \h </w:instrText>
        </w:r>
        <w:r>
          <w:fldChar w:fldCharType="separate"/>
        </w:r>
        <w:r w:rsidR="00C13A7A">
          <w:t>4</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227" w:history="1">
        <w:r w:rsidR="002A3E13" w:rsidRPr="00B06D49">
          <w:t>Part 2</w:t>
        </w:r>
        <w:r w:rsidR="002A3E13">
          <w:rPr>
            <w:rFonts w:asciiTheme="minorHAnsi" w:eastAsiaTheme="minorEastAsia" w:hAnsiTheme="minorHAnsi" w:cstheme="minorBidi"/>
            <w:b w:val="0"/>
            <w:sz w:val="22"/>
            <w:szCs w:val="22"/>
            <w:lang w:eastAsia="en-AU"/>
          </w:rPr>
          <w:tab/>
        </w:r>
        <w:r w:rsidR="002A3E13" w:rsidRPr="00B06D49">
          <w:t>Animal welfare offences</w:t>
        </w:r>
        <w:r w:rsidR="002A3E13" w:rsidRPr="002A3E13">
          <w:rPr>
            <w:vanish/>
          </w:rPr>
          <w:tab/>
        </w:r>
        <w:r w:rsidR="002A3E13" w:rsidRPr="002A3E13">
          <w:rPr>
            <w:vanish/>
          </w:rPr>
          <w:fldChar w:fldCharType="begin"/>
        </w:r>
        <w:r w:rsidR="002A3E13" w:rsidRPr="002A3E13">
          <w:rPr>
            <w:vanish/>
          </w:rPr>
          <w:instrText xml:space="preserve"> PAGEREF _Toc17193227 \h </w:instrText>
        </w:r>
        <w:r w:rsidR="002A3E13" w:rsidRPr="002A3E13">
          <w:rPr>
            <w:vanish/>
          </w:rPr>
        </w:r>
        <w:r w:rsidR="002A3E13" w:rsidRPr="002A3E13">
          <w:rPr>
            <w:vanish/>
          </w:rPr>
          <w:fldChar w:fldCharType="separate"/>
        </w:r>
        <w:r w:rsidR="00C13A7A">
          <w:rPr>
            <w:vanish/>
          </w:rPr>
          <w:t>5</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8" w:history="1">
        <w:r w:rsidRPr="00B06D49">
          <w:t>6A</w:t>
        </w:r>
        <w:r>
          <w:rPr>
            <w:rFonts w:asciiTheme="minorHAnsi" w:eastAsiaTheme="minorEastAsia" w:hAnsiTheme="minorHAnsi" w:cstheme="minorBidi"/>
            <w:sz w:val="22"/>
            <w:szCs w:val="22"/>
            <w:lang w:eastAsia="en-AU"/>
          </w:rPr>
          <w:tab/>
        </w:r>
        <w:r w:rsidRPr="00B06D49">
          <w:t xml:space="preserve">Meaning of </w:t>
        </w:r>
        <w:r w:rsidRPr="00B06D49">
          <w:rPr>
            <w:i/>
          </w:rPr>
          <w:t>cruelty</w:t>
        </w:r>
        <w:r w:rsidRPr="00B06D49">
          <w:t>—pt 2</w:t>
        </w:r>
        <w:r>
          <w:tab/>
        </w:r>
        <w:r>
          <w:fldChar w:fldCharType="begin"/>
        </w:r>
        <w:r>
          <w:instrText xml:space="preserve"> PAGEREF _Toc17193228 \h </w:instrText>
        </w:r>
        <w:r>
          <w:fldChar w:fldCharType="separate"/>
        </w:r>
        <w:r w:rsidR="00C13A7A">
          <w:t>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29" w:history="1">
        <w:r w:rsidRPr="00B06D49">
          <w:t>6B</w:t>
        </w:r>
        <w:r>
          <w:rPr>
            <w:rFonts w:asciiTheme="minorHAnsi" w:eastAsiaTheme="minorEastAsia" w:hAnsiTheme="minorHAnsi" w:cstheme="minorBidi"/>
            <w:sz w:val="22"/>
            <w:szCs w:val="22"/>
            <w:lang w:eastAsia="en-AU"/>
          </w:rPr>
          <w:tab/>
        </w:r>
        <w:r w:rsidRPr="00B06D49">
          <w:t>Duty to care for animal</w:t>
        </w:r>
        <w:r>
          <w:tab/>
        </w:r>
        <w:r>
          <w:fldChar w:fldCharType="begin"/>
        </w:r>
        <w:r>
          <w:instrText xml:space="preserve"> PAGEREF _Toc17193229 \h </w:instrText>
        </w:r>
        <w:r>
          <w:fldChar w:fldCharType="separate"/>
        </w:r>
        <w:r w:rsidR="00C13A7A">
          <w:t>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0" w:history="1">
        <w:r w:rsidRPr="00B06D49">
          <w:t>7</w:t>
        </w:r>
        <w:r>
          <w:rPr>
            <w:rFonts w:asciiTheme="minorHAnsi" w:eastAsiaTheme="minorEastAsia" w:hAnsiTheme="minorHAnsi" w:cstheme="minorBidi"/>
            <w:sz w:val="22"/>
            <w:szCs w:val="22"/>
            <w:lang w:eastAsia="en-AU"/>
          </w:rPr>
          <w:tab/>
        </w:r>
        <w:r w:rsidRPr="00B06D49">
          <w:t>Cruelty</w:t>
        </w:r>
        <w:r>
          <w:tab/>
        </w:r>
        <w:r>
          <w:fldChar w:fldCharType="begin"/>
        </w:r>
        <w:r>
          <w:instrText xml:space="preserve"> PAGEREF _Toc17193230 \h </w:instrText>
        </w:r>
        <w:r>
          <w:fldChar w:fldCharType="separate"/>
        </w:r>
        <w:r w:rsidR="00C13A7A">
          <w:t>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1" w:history="1">
        <w:r w:rsidRPr="00B06D49">
          <w:t>7A</w:t>
        </w:r>
        <w:r>
          <w:rPr>
            <w:rFonts w:asciiTheme="minorHAnsi" w:eastAsiaTheme="minorEastAsia" w:hAnsiTheme="minorHAnsi" w:cstheme="minorBidi"/>
            <w:sz w:val="22"/>
            <w:szCs w:val="22"/>
            <w:lang w:eastAsia="en-AU"/>
          </w:rPr>
          <w:tab/>
        </w:r>
        <w:r w:rsidRPr="00B06D49">
          <w:t>Aggravated cruelty</w:t>
        </w:r>
        <w:r>
          <w:tab/>
        </w:r>
        <w:r>
          <w:fldChar w:fldCharType="begin"/>
        </w:r>
        <w:r>
          <w:instrText xml:space="preserve"> PAGEREF _Toc17193231 \h </w:instrText>
        </w:r>
        <w:r>
          <w:fldChar w:fldCharType="separate"/>
        </w:r>
        <w:r w:rsidR="00C13A7A">
          <w:t>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2" w:history="1">
        <w:r w:rsidRPr="00B06D49">
          <w:t>7B</w:t>
        </w:r>
        <w:r>
          <w:rPr>
            <w:rFonts w:asciiTheme="minorHAnsi" w:eastAsiaTheme="minorEastAsia" w:hAnsiTheme="minorHAnsi" w:cstheme="minorBidi"/>
            <w:sz w:val="22"/>
            <w:szCs w:val="22"/>
            <w:lang w:eastAsia="en-AU"/>
          </w:rPr>
          <w:tab/>
        </w:r>
        <w:r w:rsidRPr="00B06D49">
          <w:rPr>
            <w:bCs/>
            <w:iCs/>
          </w:rPr>
          <w:t>Alternative verdicts—cruelty</w:t>
        </w:r>
        <w:r>
          <w:tab/>
        </w:r>
        <w:r>
          <w:fldChar w:fldCharType="begin"/>
        </w:r>
        <w:r>
          <w:instrText xml:space="preserve"> PAGEREF _Toc17193232 \h </w:instrText>
        </w:r>
        <w:r>
          <w:fldChar w:fldCharType="separate"/>
        </w:r>
        <w:r w:rsidR="00C13A7A">
          <w:t>7</w:t>
        </w:r>
        <w:r>
          <w:fldChar w:fldCharType="end"/>
        </w:r>
      </w:hyperlink>
    </w:p>
    <w:p w:rsidR="002A3E13" w:rsidRDefault="002A3E13">
      <w:pPr>
        <w:pStyle w:val="TOC5"/>
        <w:rPr>
          <w:rFonts w:asciiTheme="minorHAnsi" w:eastAsiaTheme="minorEastAsia" w:hAnsiTheme="minorHAnsi" w:cstheme="minorBidi"/>
          <w:sz w:val="22"/>
          <w:szCs w:val="22"/>
          <w:lang w:eastAsia="en-AU"/>
        </w:rPr>
      </w:pPr>
      <w:r>
        <w:lastRenderedPageBreak/>
        <w:tab/>
      </w:r>
      <w:hyperlink w:anchor="_Toc17193233" w:history="1">
        <w:r w:rsidRPr="00B06D49">
          <w:t>9</w:t>
        </w:r>
        <w:r>
          <w:rPr>
            <w:rFonts w:asciiTheme="minorHAnsi" w:eastAsiaTheme="minorEastAsia" w:hAnsiTheme="minorHAnsi" w:cstheme="minorBidi"/>
            <w:sz w:val="22"/>
            <w:szCs w:val="22"/>
            <w:lang w:eastAsia="en-AU"/>
          </w:rPr>
          <w:tab/>
        </w:r>
        <w:r w:rsidRPr="00B06D49">
          <w:t>Confined animals</w:t>
        </w:r>
        <w:r>
          <w:tab/>
        </w:r>
        <w:r>
          <w:fldChar w:fldCharType="begin"/>
        </w:r>
        <w:r>
          <w:instrText xml:space="preserve"> PAGEREF _Toc17193233 \h </w:instrText>
        </w:r>
        <w:r>
          <w:fldChar w:fldCharType="separate"/>
        </w:r>
        <w:r w:rsidR="00C13A7A">
          <w:t>7</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4" w:history="1">
        <w:r w:rsidRPr="00B06D49">
          <w:t>9A</w:t>
        </w:r>
        <w:r>
          <w:rPr>
            <w:rFonts w:asciiTheme="minorHAnsi" w:eastAsiaTheme="minorEastAsia" w:hAnsiTheme="minorHAnsi" w:cstheme="minorBidi"/>
            <w:sz w:val="22"/>
            <w:szCs w:val="22"/>
            <w:lang w:eastAsia="en-AU"/>
          </w:rPr>
          <w:tab/>
        </w:r>
        <w:r w:rsidRPr="00B06D49">
          <w:t>Keeping laying fowls for commercial egg production</w:t>
        </w:r>
        <w:r w:rsidRPr="00B06D49">
          <w:rPr>
            <w:lang w:val="en-US"/>
          </w:rPr>
          <w:t>—appropriate accommodation</w:t>
        </w:r>
        <w:r>
          <w:tab/>
        </w:r>
        <w:r>
          <w:fldChar w:fldCharType="begin"/>
        </w:r>
        <w:r>
          <w:instrText xml:space="preserve"> PAGEREF _Toc17193234 \h </w:instrText>
        </w:r>
        <w:r>
          <w:fldChar w:fldCharType="separate"/>
        </w:r>
        <w:r w:rsidR="00C13A7A">
          <w:t>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5" w:history="1">
        <w:r w:rsidRPr="00B06D49">
          <w:t>9B</w:t>
        </w:r>
        <w:r>
          <w:rPr>
            <w:rFonts w:asciiTheme="minorHAnsi" w:eastAsiaTheme="minorEastAsia" w:hAnsiTheme="minorHAnsi" w:cstheme="minorBidi"/>
            <w:sz w:val="22"/>
            <w:szCs w:val="22"/>
            <w:lang w:eastAsia="en-AU"/>
          </w:rPr>
          <w:tab/>
        </w:r>
        <w:r w:rsidRPr="00B06D49">
          <w:t>Keeping pigs</w:t>
        </w:r>
        <w:r w:rsidRPr="00B06D49">
          <w:rPr>
            <w:lang w:val="en-US"/>
          </w:rPr>
          <w:t>—appropriate accommodation</w:t>
        </w:r>
        <w:r>
          <w:tab/>
        </w:r>
        <w:r>
          <w:fldChar w:fldCharType="begin"/>
        </w:r>
        <w:r>
          <w:instrText xml:space="preserve"> PAGEREF _Toc17193235 \h </w:instrText>
        </w:r>
        <w:r>
          <w:fldChar w:fldCharType="separate"/>
        </w:r>
        <w:r w:rsidR="00C13A7A">
          <w:t>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6" w:history="1">
        <w:r w:rsidRPr="00B06D49">
          <w:t>9C</w:t>
        </w:r>
        <w:r>
          <w:rPr>
            <w:rFonts w:asciiTheme="minorHAnsi" w:eastAsiaTheme="minorEastAsia" w:hAnsiTheme="minorHAnsi" w:cstheme="minorBidi"/>
            <w:sz w:val="22"/>
            <w:szCs w:val="22"/>
            <w:lang w:eastAsia="en-AU"/>
          </w:rPr>
          <w:tab/>
        </w:r>
        <w:r w:rsidRPr="00B06D49">
          <w:t>Removing or trimming beak of fowl</w:t>
        </w:r>
        <w:r>
          <w:tab/>
        </w:r>
        <w:r>
          <w:fldChar w:fldCharType="begin"/>
        </w:r>
        <w:r>
          <w:instrText xml:space="preserve"> PAGEREF _Toc17193236 \h </w:instrText>
        </w:r>
        <w:r>
          <w:fldChar w:fldCharType="separate"/>
        </w:r>
        <w:r w:rsidR="00C13A7A">
          <w:t>10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7" w:history="1">
        <w:r w:rsidRPr="00B06D49">
          <w:t>10</w:t>
        </w:r>
        <w:r>
          <w:rPr>
            <w:rFonts w:asciiTheme="minorHAnsi" w:eastAsiaTheme="minorEastAsia" w:hAnsiTheme="minorHAnsi" w:cstheme="minorBidi"/>
            <w:sz w:val="22"/>
            <w:szCs w:val="22"/>
            <w:lang w:eastAsia="en-AU"/>
          </w:rPr>
          <w:tab/>
        </w:r>
        <w:r w:rsidRPr="00B06D49">
          <w:t>Alleviation of pain</w:t>
        </w:r>
        <w:r>
          <w:tab/>
        </w:r>
        <w:r>
          <w:fldChar w:fldCharType="begin"/>
        </w:r>
        <w:r>
          <w:instrText xml:space="preserve"> PAGEREF _Toc17193237 \h </w:instrText>
        </w:r>
        <w:r>
          <w:fldChar w:fldCharType="separate"/>
        </w:r>
        <w:r w:rsidR="00C13A7A">
          <w:t>10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8" w:history="1">
        <w:r w:rsidRPr="00B06D49">
          <w:t>11</w:t>
        </w:r>
        <w:r>
          <w:rPr>
            <w:rFonts w:asciiTheme="minorHAnsi" w:eastAsiaTheme="minorEastAsia" w:hAnsiTheme="minorHAnsi" w:cstheme="minorBidi"/>
            <w:sz w:val="22"/>
            <w:szCs w:val="22"/>
            <w:lang w:eastAsia="en-AU"/>
          </w:rPr>
          <w:tab/>
        </w:r>
        <w:r w:rsidRPr="00B06D49">
          <w:t>Release</w:t>
        </w:r>
        <w:r>
          <w:tab/>
        </w:r>
        <w:r>
          <w:fldChar w:fldCharType="begin"/>
        </w:r>
        <w:r>
          <w:instrText xml:space="preserve"> PAGEREF _Toc17193238 \h </w:instrText>
        </w:r>
        <w:r>
          <w:fldChar w:fldCharType="separate"/>
        </w:r>
        <w:r w:rsidR="00C13A7A">
          <w:t>11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39" w:history="1">
        <w:r w:rsidRPr="00B06D49">
          <w:t>12</w:t>
        </w:r>
        <w:r>
          <w:rPr>
            <w:rFonts w:asciiTheme="minorHAnsi" w:eastAsiaTheme="minorEastAsia" w:hAnsiTheme="minorHAnsi" w:cstheme="minorBidi"/>
            <w:sz w:val="22"/>
            <w:szCs w:val="22"/>
            <w:lang w:eastAsia="en-AU"/>
          </w:rPr>
          <w:tab/>
        </w:r>
        <w:r w:rsidRPr="00B06D49">
          <w:t>Administering poison</w:t>
        </w:r>
        <w:r>
          <w:tab/>
        </w:r>
        <w:r>
          <w:fldChar w:fldCharType="begin"/>
        </w:r>
        <w:r>
          <w:instrText xml:space="preserve"> PAGEREF _Toc17193239 \h </w:instrText>
        </w:r>
        <w:r>
          <w:fldChar w:fldCharType="separate"/>
        </w:r>
        <w:r w:rsidR="00C13A7A">
          <w:t>12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0" w:history="1">
        <w:r w:rsidRPr="00B06D49">
          <w:t>12A</w:t>
        </w:r>
        <w:r>
          <w:rPr>
            <w:rFonts w:asciiTheme="minorHAnsi" w:eastAsiaTheme="minorEastAsia" w:hAnsiTheme="minorHAnsi" w:cstheme="minorBidi"/>
            <w:sz w:val="22"/>
            <w:szCs w:val="22"/>
            <w:lang w:eastAsia="en-AU"/>
          </w:rPr>
          <w:tab/>
        </w:r>
        <w:r w:rsidRPr="00B06D49">
          <w:t>Laying poison</w:t>
        </w:r>
        <w:r>
          <w:tab/>
        </w:r>
        <w:r>
          <w:fldChar w:fldCharType="begin"/>
        </w:r>
        <w:r>
          <w:instrText xml:space="preserve"> PAGEREF _Toc17193240 \h </w:instrText>
        </w:r>
        <w:r>
          <w:fldChar w:fldCharType="separate"/>
        </w:r>
        <w:r w:rsidR="00C13A7A">
          <w:t>12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1" w:history="1">
        <w:r w:rsidRPr="00B06D49">
          <w:t>13</w:t>
        </w:r>
        <w:r>
          <w:rPr>
            <w:rFonts w:asciiTheme="minorHAnsi" w:eastAsiaTheme="minorEastAsia" w:hAnsiTheme="minorHAnsi" w:cstheme="minorBidi"/>
            <w:sz w:val="22"/>
            <w:szCs w:val="22"/>
            <w:lang w:eastAsia="en-AU"/>
          </w:rPr>
          <w:tab/>
        </w:r>
        <w:r w:rsidRPr="00B06D49">
          <w:t>Electrical devices</w:t>
        </w:r>
        <w:r>
          <w:tab/>
        </w:r>
        <w:r>
          <w:fldChar w:fldCharType="begin"/>
        </w:r>
        <w:r>
          <w:instrText xml:space="preserve"> PAGEREF _Toc17193241 \h </w:instrText>
        </w:r>
        <w:r>
          <w:fldChar w:fldCharType="separate"/>
        </w:r>
        <w:r w:rsidR="00C13A7A">
          <w:t>13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2" w:history="1">
        <w:r w:rsidRPr="00B06D49">
          <w:t>14</w:t>
        </w:r>
        <w:r>
          <w:rPr>
            <w:rFonts w:asciiTheme="minorHAnsi" w:eastAsiaTheme="minorEastAsia" w:hAnsiTheme="minorHAnsi" w:cstheme="minorBidi"/>
            <w:sz w:val="22"/>
            <w:szCs w:val="22"/>
            <w:lang w:eastAsia="en-AU"/>
          </w:rPr>
          <w:tab/>
        </w:r>
        <w:r w:rsidRPr="00B06D49">
          <w:t>Use or possession of prohibited item</w:t>
        </w:r>
        <w:r>
          <w:tab/>
        </w:r>
        <w:r>
          <w:fldChar w:fldCharType="begin"/>
        </w:r>
        <w:r>
          <w:instrText xml:space="preserve"> PAGEREF _Toc17193242 \h </w:instrText>
        </w:r>
        <w:r>
          <w:fldChar w:fldCharType="separate"/>
        </w:r>
        <w:r w:rsidR="00C13A7A">
          <w:t>13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3" w:history="1">
        <w:r w:rsidRPr="00B06D49">
          <w:t>15</w:t>
        </w:r>
        <w:r>
          <w:rPr>
            <w:rFonts w:asciiTheme="minorHAnsi" w:eastAsiaTheme="minorEastAsia" w:hAnsiTheme="minorHAnsi" w:cstheme="minorBidi"/>
            <w:sz w:val="22"/>
            <w:szCs w:val="22"/>
            <w:lang w:eastAsia="en-AU"/>
          </w:rPr>
          <w:tab/>
        </w:r>
        <w:r w:rsidRPr="00B06D49">
          <w:t>Transport and containment</w:t>
        </w:r>
        <w:r>
          <w:tab/>
        </w:r>
        <w:r>
          <w:fldChar w:fldCharType="begin"/>
        </w:r>
        <w:r>
          <w:instrText xml:space="preserve"> PAGEREF _Toc17193243 \h </w:instrText>
        </w:r>
        <w:r>
          <w:fldChar w:fldCharType="separate"/>
        </w:r>
        <w:r w:rsidR="00C13A7A">
          <w:t>14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4" w:history="1">
        <w:r w:rsidRPr="00B06D49">
          <w:t>15A</w:t>
        </w:r>
        <w:r>
          <w:rPr>
            <w:rFonts w:asciiTheme="minorHAnsi" w:eastAsiaTheme="minorEastAsia" w:hAnsiTheme="minorHAnsi" w:cstheme="minorBidi"/>
            <w:sz w:val="22"/>
            <w:szCs w:val="22"/>
            <w:lang w:eastAsia="en-AU"/>
          </w:rPr>
          <w:tab/>
        </w:r>
        <w:r w:rsidRPr="00B06D49">
          <w:t>Transport of dogs</w:t>
        </w:r>
        <w:r>
          <w:tab/>
        </w:r>
        <w:r>
          <w:fldChar w:fldCharType="begin"/>
        </w:r>
        <w:r>
          <w:instrText xml:space="preserve"> PAGEREF _Toc17193244 \h </w:instrText>
        </w:r>
        <w:r>
          <w:fldChar w:fldCharType="separate"/>
        </w:r>
        <w:r w:rsidR="00C13A7A">
          <w:t>14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5" w:history="1">
        <w:r w:rsidRPr="00B06D49">
          <w:t>15B</w:t>
        </w:r>
        <w:r>
          <w:rPr>
            <w:rFonts w:asciiTheme="minorHAnsi" w:eastAsiaTheme="minorEastAsia" w:hAnsiTheme="minorHAnsi" w:cstheme="minorBidi"/>
            <w:sz w:val="22"/>
            <w:szCs w:val="22"/>
            <w:lang w:eastAsia="en-AU"/>
          </w:rPr>
          <w:tab/>
        </w:r>
        <w:r w:rsidRPr="00B06D49">
          <w:t>Intensive breeding of cats or dogs</w:t>
        </w:r>
        <w:r>
          <w:tab/>
        </w:r>
        <w:r>
          <w:fldChar w:fldCharType="begin"/>
        </w:r>
        <w:r>
          <w:instrText xml:space="preserve"> PAGEREF _Toc17193245 \h </w:instrText>
        </w:r>
        <w:r>
          <w:fldChar w:fldCharType="separate"/>
        </w:r>
        <w:r w:rsidR="00C13A7A">
          <w:t>15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6" w:history="1">
        <w:r w:rsidRPr="00B06D49">
          <w:t>16</w:t>
        </w:r>
        <w:r>
          <w:rPr>
            <w:rFonts w:asciiTheme="minorHAnsi" w:eastAsiaTheme="minorEastAsia" w:hAnsiTheme="minorHAnsi" w:cstheme="minorBidi"/>
            <w:sz w:val="22"/>
            <w:szCs w:val="22"/>
            <w:lang w:eastAsia="en-AU"/>
          </w:rPr>
          <w:tab/>
        </w:r>
        <w:r w:rsidRPr="00B06D49">
          <w:rPr>
            <w:lang w:val="en-US"/>
          </w:rPr>
          <w:t>Working etc unfit animals</w:t>
        </w:r>
        <w:r>
          <w:tab/>
        </w:r>
        <w:r>
          <w:fldChar w:fldCharType="begin"/>
        </w:r>
        <w:r>
          <w:instrText xml:space="preserve"> PAGEREF _Toc17193246 \h </w:instrText>
        </w:r>
        <w:r>
          <w:fldChar w:fldCharType="separate"/>
        </w:r>
        <w:r w:rsidR="00C13A7A">
          <w:t>16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7" w:history="1">
        <w:r w:rsidRPr="00B06D49">
          <w:t>17</w:t>
        </w:r>
        <w:r>
          <w:rPr>
            <w:rFonts w:asciiTheme="minorHAnsi" w:eastAsiaTheme="minorEastAsia" w:hAnsiTheme="minorHAnsi" w:cstheme="minorBidi"/>
            <w:sz w:val="22"/>
            <w:szCs w:val="22"/>
            <w:lang w:eastAsia="en-AU"/>
          </w:rPr>
          <w:tab/>
        </w:r>
        <w:r w:rsidRPr="00B06D49">
          <w:t>Matches, competitions etc</w:t>
        </w:r>
        <w:r>
          <w:tab/>
        </w:r>
        <w:r>
          <w:fldChar w:fldCharType="begin"/>
        </w:r>
        <w:r>
          <w:instrText xml:space="preserve"> PAGEREF _Toc17193247 \h </w:instrText>
        </w:r>
        <w:r>
          <w:fldChar w:fldCharType="separate"/>
        </w:r>
        <w:r w:rsidR="00C13A7A">
          <w:t>17</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8" w:history="1">
        <w:r w:rsidRPr="00B06D49">
          <w:t>18</w:t>
        </w:r>
        <w:r>
          <w:rPr>
            <w:rFonts w:asciiTheme="minorHAnsi" w:eastAsiaTheme="minorEastAsia" w:hAnsiTheme="minorHAnsi" w:cstheme="minorBidi"/>
            <w:sz w:val="22"/>
            <w:szCs w:val="22"/>
            <w:lang w:eastAsia="en-AU"/>
          </w:rPr>
          <w:tab/>
        </w:r>
        <w:r w:rsidRPr="00B06D49">
          <w:rPr>
            <w:lang w:val="en-US"/>
          </w:rPr>
          <w:t>Rodeos and game parks</w:t>
        </w:r>
        <w:r>
          <w:tab/>
        </w:r>
        <w:r>
          <w:fldChar w:fldCharType="begin"/>
        </w:r>
        <w:r>
          <w:instrText xml:space="preserve"> PAGEREF _Toc17193248 \h </w:instrText>
        </w:r>
        <w:r>
          <w:fldChar w:fldCharType="separate"/>
        </w:r>
        <w:r w:rsidR="00C13A7A">
          <w:t>19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49" w:history="1">
        <w:r w:rsidRPr="00B06D49">
          <w:t>18A</w:t>
        </w:r>
        <w:r>
          <w:rPr>
            <w:rFonts w:asciiTheme="minorHAnsi" w:eastAsiaTheme="minorEastAsia" w:hAnsiTheme="minorHAnsi" w:cstheme="minorBidi"/>
            <w:sz w:val="22"/>
            <w:szCs w:val="22"/>
            <w:lang w:eastAsia="en-AU"/>
          </w:rPr>
          <w:tab/>
        </w:r>
        <w:r w:rsidRPr="00B06D49">
          <w:t>Greyhound racing</w:t>
        </w:r>
        <w:r>
          <w:tab/>
        </w:r>
        <w:r>
          <w:fldChar w:fldCharType="begin"/>
        </w:r>
        <w:r>
          <w:instrText xml:space="preserve"> PAGEREF _Toc17193249 \h </w:instrText>
        </w:r>
        <w:r>
          <w:fldChar w:fldCharType="separate"/>
        </w:r>
        <w:r w:rsidR="00C13A7A">
          <w:t>20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0" w:history="1">
        <w:r w:rsidRPr="00B06D49">
          <w:t>19</w:t>
        </w:r>
        <w:r>
          <w:rPr>
            <w:rFonts w:asciiTheme="minorHAnsi" w:eastAsiaTheme="minorEastAsia" w:hAnsiTheme="minorHAnsi" w:cstheme="minorBidi"/>
            <w:sz w:val="22"/>
            <w:szCs w:val="22"/>
            <w:lang w:eastAsia="en-AU"/>
          </w:rPr>
          <w:tab/>
        </w:r>
        <w:r w:rsidRPr="00B06D49">
          <w:t>Medical and surgical procedures—people other than veterinary practitioners</w:t>
        </w:r>
        <w:r>
          <w:tab/>
        </w:r>
        <w:r>
          <w:fldChar w:fldCharType="begin"/>
        </w:r>
        <w:r>
          <w:instrText xml:space="preserve"> PAGEREF _Toc17193250 \h </w:instrText>
        </w:r>
        <w:r>
          <w:fldChar w:fldCharType="separate"/>
        </w:r>
        <w:r w:rsidR="00C13A7A">
          <w:t>20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1" w:history="1">
        <w:r w:rsidRPr="00B06D49">
          <w:t>19A</w:t>
        </w:r>
        <w:r>
          <w:rPr>
            <w:rFonts w:asciiTheme="minorHAnsi" w:eastAsiaTheme="minorEastAsia" w:hAnsiTheme="minorHAnsi" w:cstheme="minorBidi"/>
            <w:sz w:val="22"/>
            <w:szCs w:val="22"/>
            <w:lang w:eastAsia="en-AU"/>
          </w:rPr>
          <w:tab/>
        </w:r>
        <w:r w:rsidRPr="00B06D49">
          <w:t>Medical and surgical procedures—veterinary practitioners</w:t>
        </w:r>
        <w:r>
          <w:tab/>
        </w:r>
        <w:r>
          <w:fldChar w:fldCharType="begin"/>
        </w:r>
        <w:r>
          <w:instrText xml:space="preserve"> PAGEREF _Toc17193251 \h </w:instrText>
        </w:r>
        <w:r>
          <w:fldChar w:fldCharType="separate"/>
        </w:r>
        <w:r w:rsidR="00C13A7A">
          <w:t>21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2" w:history="1">
        <w:r w:rsidRPr="00B06D49">
          <w:t>20</w:t>
        </w:r>
        <w:r>
          <w:rPr>
            <w:rFonts w:asciiTheme="minorHAnsi" w:eastAsiaTheme="minorEastAsia" w:hAnsiTheme="minorHAnsi" w:cstheme="minorBidi"/>
            <w:sz w:val="22"/>
            <w:szCs w:val="22"/>
            <w:lang w:eastAsia="en-AU"/>
          </w:rPr>
          <w:tab/>
        </w:r>
        <w:r w:rsidRPr="00B06D49">
          <w:t>Exception—conduct in accordance with approved code of practice or mandatory code of practice</w:t>
        </w:r>
        <w:r>
          <w:tab/>
        </w:r>
        <w:r>
          <w:fldChar w:fldCharType="begin"/>
        </w:r>
        <w:r>
          <w:instrText xml:space="preserve"> PAGEREF _Toc17193252 \h </w:instrText>
        </w:r>
        <w:r>
          <w:fldChar w:fldCharType="separate"/>
        </w:r>
        <w:r w:rsidR="00C13A7A">
          <w:t>22</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253" w:history="1">
        <w:r w:rsidR="002A3E13" w:rsidRPr="00B06D49">
          <w:t>Part 3</w:t>
        </w:r>
        <w:r w:rsidR="002A3E13">
          <w:rPr>
            <w:rFonts w:asciiTheme="minorHAnsi" w:eastAsiaTheme="minorEastAsia" w:hAnsiTheme="minorHAnsi" w:cstheme="minorBidi"/>
            <w:b w:val="0"/>
            <w:sz w:val="22"/>
            <w:szCs w:val="22"/>
            <w:lang w:eastAsia="en-AU"/>
          </w:rPr>
          <w:tab/>
        </w:r>
        <w:r w:rsidR="002A3E13" w:rsidRPr="00B06D49">
          <w:t>Codes of practice</w:t>
        </w:r>
        <w:r w:rsidR="002A3E13" w:rsidRPr="002A3E13">
          <w:rPr>
            <w:vanish/>
          </w:rPr>
          <w:tab/>
        </w:r>
        <w:r w:rsidR="002A3E13" w:rsidRPr="002A3E13">
          <w:rPr>
            <w:vanish/>
          </w:rPr>
          <w:fldChar w:fldCharType="begin"/>
        </w:r>
        <w:r w:rsidR="002A3E13" w:rsidRPr="002A3E13">
          <w:rPr>
            <w:vanish/>
          </w:rPr>
          <w:instrText xml:space="preserve"> PAGEREF _Toc17193253 \h </w:instrText>
        </w:r>
        <w:r w:rsidR="002A3E13" w:rsidRPr="002A3E13">
          <w:rPr>
            <w:vanish/>
          </w:rPr>
        </w:r>
        <w:r w:rsidR="002A3E13" w:rsidRPr="002A3E13">
          <w:rPr>
            <w:vanish/>
          </w:rPr>
          <w:fldChar w:fldCharType="separate"/>
        </w:r>
        <w:r w:rsidR="00C13A7A">
          <w:rPr>
            <w:vanish/>
          </w:rPr>
          <w:t>23</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4" w:history="1">
        <w:r w:rsidRPr="00B06D49">
          <w:t>21</w:t>
        </w:r>
        <w:r>
          <w:rPr>
            <w:rFonts w:asciiTheme="minorHAnsi" w:eastAsiaTheme="minorEastAsia" w:hAnsiTheme="minorHAnsi" w:cstheme="minorBidi"/>
            <w:sz w:val="22"/>
            <w:szCs w:val="22"/>
            <w:lang w:eastAsia="en-AU"/>
          </w:rPr>
          <w:tab/>
        </w:r>
        <w:r w:rsidRPr="00B06D49">
          <w:t>Contents</w:t>
        </w:r>
        <w:r>
          <w:tab/>
        </w:r>
        <w:r>
          <w:fldChar w:fldCharType="begin"/>
        </w:r>
        <w:r>
          <w:instrText xml:space="preserve"> PAGEREF _Toc17193254 \h </w:instrText>
        </w:r>
        <w:r>
          <w:fldChar w:fldCharType="separate"/>
        </w:r>
        <w:r w:rsidR="00C13A7A">
          <w:t>23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5" w:history="1">
        <w:r w:rsidRPr="00B06D49">
          <w:t>22</w:t>
        </w:r>
        <w:r>
          <w:rPr>
            <w:rFonts w:asciiTheme="minorHAnsi" w:eastAsiaTheme="minorEastAsia" w:hAnsiTheme="minorHAnsi" w:cstheme="minorBidi"/>
            <w:sz w:val="22"/>
            <w:szCs w:val="22"/>
            <w:lang w:eastAsia="en-AU"/>
          </w:rPr>
          <w:tab/>
        </w:r>
        <w:r w:rsidRPr="00B06D49">
          <w:t>Approved code of practice</w:t>
        </w:r>
        <w:r>
          <w:tab/>
        </w:r>
        <w:r>
          <w:fldChar w:fldCharType="begin"/>
        </w:r>
        <w:r>
          <w:instrText xml:space="preserve"> PAGEREF _Toc17193255 \h </w:instrText>
        </w:r>
        <w:r>
          <w:fldChar w:fldCharType="separate"/>
        </w:r>
        <w:r w:rsidR="00C13A7A">
          <w:t>24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6" w:history="1">
        <w:r w:rsidRPr="00B06D49">
          <w:t>23</w:t>
        </w:r>
        <w:r>
          <w:rPr>
            <w:rFonts w:asciiTheme="minorHAnsi" w:eastAsiaTheme="minorEastAsia" w:hAnsiTheme="minorHAnsi" w:cstheme="minorBidi"/>
            <w:sz w:val="22"/>
            <w:szCs w:val="22"/>
            <w:lang w:eastAsia="en-AU"/>
          </w:rPr>
          <w:tab/>
        </w:r>
        <w:r w:rsidRPr="00B06D49">
          <w:t>Mandatory code of practice</w:t>
        </w:r>
        <w:r>
          <w:tab/>
        </w:r>
        <w:r>
          <w:fldChar w:fldCharType="begin"/>
        </w:r>
        <w:r>
          <w:instrText xml:space="preserve"> PAGEREF _Toc17193256 \h </w:instrText>
        </w:r>
        <w:r>
          <w:fldChar w:fldCharType="separate"/>
        </w:r>
        <w:r w:rsidR="00C13A7A">
          <w:t>24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7" w:history="1">
        <w:r w:rsidRPr="00B06D49">
          <w:t>24</w:t>
        </w:r>
        <w:r>
          <w:rPr>
            <w:rFonts w:asciiTheme="minorHAnsi" w:eastAsiaTheme="minorEastAsia" w:hAnsiTheme="minorHAnsi" w:cstheme="minorBidi"/>
            <w:sz w:val="22"/>
            <w:szCs w:val="22"/>
            <w:lang w:eastAsia="en-AU"/>
          </w:rPr>
          <w:tab/>
        </w:r>
        <w:r w:rsidRPr="00B06D49">
          <w:t>Publication</w:t>
        </w:r>
        <w:r>
          <w:tab/>
        </w:r>
        <w:r>
          <w:fldChar w:fldCharType="begin"/>
        </w:r>
        <w:r>
          <w:instrText xml:space="preserve"> PAGEREF _Toc17193257 \h </w:instrText>
        </w:r>
        <w:r>
          <w:fldChar w:fldCharType="separate"/>
        </w:r>
        <w:r w:rsidR="00C13A7A">
          <w:t>24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8" w:history="1">
        <w:r w:rsidRPr="00B06D49">
          <w:t>24A</w:t>
        </w:r>
        <w:r>
          <w:rPr>
            <w:rFonts w:asciiTheme="minorHAnsi" w:eastAsiaTheme="minorEastAsia" w:hAnsiTheme="minorHAnsi" w:cstheme="minorBidi"/>
            <w:sz w:val="22"/>
            <w:szCs w:val="22"/>
            <w:lang w:eastAsia="en-AU"/>
          </w:rPr>
          <w:tab/>
        </w:r>
        <w:r w:rsidRPr="00B06D49">
          <w:t>Reckless failure to comply with mandatory code of practice</w:t>
        </w:r>
        <w:r>
          <w:tab/>
        </w:r>
        <w:r>
          <w:fldChar w:fldCharType="begin"/>
        </w:r>
        <w:r>
          <w:instrText xml:space="preserve"> PAGEREF _Toc17193258 \h </w:instrText>
        </w:r>
        <w:r>
          <w:fldChar w:fldCharType="separate"/>
        </w:r>
        <w:r w:rsidR="00C13A7A">
          <w:t>25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59" w:history="1">
        <w:r w:rsidRPr="00B06D49">
          <w:t>24B</w:t>
        </w:r>
        <w:r>
          <w:rPr>
            <w:rFonts w:asciiTheme="minorHAnsi" w:eastAsiaTheme="minorEastAsia" w:hAnsiTheme="minorHAnsi" w:cstheme="minorBidi"/>
            <w:sz w:val="22"/>
            <w:szCs w:val="22"/>
            <w:lang w:eastAsia="en-AU"/>
          </w:rPr>
          <w:tab/>
        </w:r>
        <w:r w:rsidRPr="00B06D49">
          <w:t>Failure to comply with mandatory code of practice</w:t>
        </w:r>
        <w:r>
          <w:tab/>
        </w:r>
        <w:r>
          <w:fldChar w:fldCharType="begin"/>
        </w:r>
        <w:r>
          <w:instrText xml:space="preserve"> PAGEREF _Toc17193259 \h </w:instrText>
        </w:r>
        <w:r>
          <w:fldChar w:fldCharType="separate"/>
        </w:r>
        <w:r w:rsidR="00C13A7A">
          <w:t>26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60" w:history="1">
        <w:r w:rsidRPr="00B06D49">
          <w:t>24C</w:t>
        </w:r>
        <w:r>
          <w:rPr>
            <w:rFonts w:asciiTheme="minorHAnsi" w:eastAsiaTheme="minorEastAsia" w:hAnsiTheme="minorHAnsi" w:cstheme="minorBidi"/>
            <w:sz w:val="22"/>
            <w:szCs w:val="22"/>
            <w:lang w:eastAsia="en-AU"/>
          </w:rPr>
          <w:tab/>
        </w:r>
        <w:r w:rsidRPr="00B06D49">
          <w:t>Direction to comply with mandatory code</w:t>
        </w:r>
        <w:r>
          <w:tab/>
        </w:r>
        <w:r>
          <w:fldChar w:fldCharType="begin"/>
        </w:r>
        <w:r>
          <w:instrText xml:space="preserve"> PAGEREF _Toc17193260 \h </w:instrText>
        </w:r>
        <w:r>
          <w:fldChar w:fldCharType="separate"/>
        </w:r>
        <w:r w:rsidR="00C13A7A">
          <w:t>26</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261" w:history="1">
        <w:r w:rsidR="002A3E13" w:rsidRPr="00B06D49">
          <w:t>Part 4</w:t>
        </w:r>
        <w:r w:rsidR="002A3E13">
          <w:rPr>
            <w:rFonts w:asciiTheme="minorHAnsi" w:eastAsiaTheme="minorEastAsia" w:hAnsiTheme="minorHAnsi" w:cstheme="minorBidi"/>
            <w:b w:val="0"/>
            <w:sz w:val="22"/>
            <w:szCs w:val="22"/>
            <w:lang w:eastAsia="en-AU"/>
          </w:rPr>
          <w:tab/>
        </w:r>
        <w:r w:rsidR="002A3E13" w:rsidRPr="00B06D49">
          <w:t>Research, teaching and breeding</w:t>
        </w:r>
        <w:r w:rsidR="002A3E13" w:rsidRPr="002A3E13">
          <w:rPr>
            <w:vanish/>
          </w:rPr>
          <w:tab/>
        </w:r>
        <w:r w:rsidR="002A3E13" w:rsidRPr="002A3E13">
          <w:rPr>
            <w:vanish/>
          </w:rPr>
          <w:fldChar w:fldCharType="begin"/>
        </w:r>
        <w:r w:rsidR="002A3E13" w:rsidRPr="002A3E13">
          <w:rPr>
            <w:vanish/>
          </w:rPr>
          <w:instrText xml:space="preserve"> PAGEREF _Toc17193261 \h </w:instrText>
        </w:r>
        <w:r w:rsidR="002A3E13" w:rsidRPr="002A3E13">
          <w:rPr>
            <w:vanish/>
          </w:rPr>
        </w:r>
        <w:r w:rsidR="002A3E13" w:rsidRPr="002A3E13">
          <w:rPr>
            <w:vanish/>
          </w:rPr>
          <w:fldChar w:fldCharType="separate"/>
        </w:r>
        <w:r w:rsidR="00C13A7A">
          <w:rPr>
            <w:vanish/>
          </w:rPr>
          <w:t>28</w:t>
        </w:r>
        <w:r w:rsidR="002A3E13" w:rsidRPr="002A3E13">
          <w:rPr>
            <w:vanish/>
          </w:rP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262" w:history="1">
        <w:r w:rsidR="002A3E13" w:rsidRPr="00B06D49">
          <w:t>Division 4.1</w:t>
        </w:r>
        <w:r w:rsidR="002A3E13">
          <w:rPr>
            <w:rFonts w:asciiTheme="minorHAnsi" w:eastAsiaTheme="minorEastAsia" w:hAnsiTheme="minorHAnsi" w:cstheme="minorBidi"/>
            <w:b w:val="0"/>
            <w:sz w:val="22"/>
            <w:szCs w:val="22"/>
            <w:lang w:eastAsia="en-AU"/>
          </w:rPr>
          <w:tab/>
        </w:r>
        <w:r w:rsidR="002A3E13" w:rsidRPr="00B06D49">
          <w:t>Licences</w:t>
        </w:r>
        <w:r w:rsidR="002A3E13" w:rsidRPr="002A3E13">
          <w:rPr>
            <w:vanish/>
          </w:rPr>
          <w:tab/>
        </w:r>
        <w:r w:rsidR="002A3E13" w:rsidRPr="002A3E13">
          <w:rPr>
            <w:vanish/>
          </w:rPr>
          <w:fldChar w:fldCharType="begin"/>
        </w:r>
        <w:r w:rsidR="002A3E13" w:rsidRPr="002A3E13">
          <w:rPr>
            <w:vanish/>
          </w:rPr>
          <w:instrText xml:space="preserve"> PAGEREF _Toc17193262 \h </w:instrText>
        </w:r>
        <w:r w:rsidR="002A3E13" w:rsidRPr="002A3E13">
          <w:rPr>
            <w:vanish/>
          </w:rPr>
        </w:r>
        <w:r w:rsidR="002A3E13" w:rsidRPr="002A3E13">
          <w:rPr>
            <w:vanish/>
          </w:rPr>
          <w:fldChar w:fldCharType="separate"/>
        </w:r>
        <w:r w:rsidR="00C13A7A">
          <w:rPr>
            <w:vanish/>
          </w:rPr>
          <w:t>28</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63" w:history="1">
        <w:r w:rsidRPr="00B06D49">
          <w:t>25</w:t>
        </w:r>
        <w:r>
          <w:rPr>
            <w:rFonts w:asciiTheme="minorHAnsi" w:eastAsiaTheme="minorEastAsia" w:hAnsiTheme="minorHAnsi" w:cstheme="minorBidi"/>
            <w:sz w:val="22"/>
            <w:szCs w:val="22"/>
            <w:lang w:eastAsia="en-AU"/>
          </w:rPr>
          <w:tab/>
        </w:r>
        <w:r w:rsidRPr="00B06D49">
          <w:t>Research, teaching and breeding</w:t>
        </w:r>
        <w:r>
          <w:tab/>
        </w:r>
        <w:r>
          <w:fldChar w:fldCharType="begin"/>
        </w:r>
        <w:r>
          <w:instrText xml:space="preserve"> PAGEREF _Toc17193263 \h </w:instrText>
        </w:r>
        <w:r>
          <w:fldChar w:fldCharType="separate"/>
        </w:r>
        <w:r w:rsidR="00C13A7A">
          <w:t>28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64" w:history="1">
        <w:r w:rsidRPr="00B06D49">
          <w:t>26</w:t>
        </w:r>
        <w:r>
          <w:rPr>
            <w:rFonts w:asciiTheme="minorHAnsi" w:eastAsiaTheme="minorEastAsia" w:hAnsiTheme="minorHAnsi" w:cstheme="minorBidi"/>
            <w:sz w:val="22"/>
            <w:szCs w:val="22"/>
            <w:lang w:eastAsia="en-AU"/>
          </w:rPr>
          <w:tab/>
        </w:r>
        <w:r w:rsidRPr="00B06D49">
          <w:t>Application for licence</w:t>
        </w:r>
        <w:r>
          <w:tab/>
        </w:r>
        <w:r>
          <w:fldChar w:fldCharType="begin"/>
        </w:r>
        <w:r>
          <w:instrText xml:space="preserve"> PAGEREF _Toc17193264 \h </w:instrText>
        </w:r>
        <w:r>
          <w:fldChar w:fldCharType="separate"/>
        </w:r>
        <w:r w:rsidR="00C13A7A">
          <w:t>29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65" w:history="1">
        <w:r w:rsidRPr="00B06D49">
          <w:t>27</w:t>
        </w:r>
        <w:r>
          <w:rPr>
            <w:rFonts w:asciiTheme="minorHAnsi" w:eastAsiaTheme="minorEastAsia" w:hAnsiTheme="minorHAnsi" w:cstheme="minorBidi"/>
            <w:sz w:val="22"/>
            <w:szCs w:val="22"/>
            <w:lang w:eastAsia="en-AU"/>
          </w:rPr>
          <w:tab/>
        </w:r>
        <w:r w:rsidRPr="00B06D49">
          <w:t>Decision about licence application</w:t>
        </w:r>
        <w:r>
          <w:tab/>
        </w:r>
        <w:r>
          <w:fldChar w:fldCharType="begin"/>
        </w:r>
        <w:r>
          <w:instrText xml:space="preserve"> PAGEREF _Toc17193265 \h </w:instrText>
        </w:r>
        <w:r>
          <w:fldChar w:fldCharType="separate"/>
        </w:r>
        <w:r w:rsidR="00C13A7A">
          <w:t>29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66" w:history="1">
        <w:r w:rsidRPr="00B06D49">
          <w:t>28</w:t>
        </w:r>
        <w:r>
          <w:rPr>
            <w:rFonts w:asciiTheme="minorHAnsi" w:eastAsiaTheme="minorEastAsia" w:hAnsiTheme="minorHAnsi" w:cstheme="minorBidi"/>
            <w:sz w:val="22"/>
            <w:szCs w:val="22"/>
            <w:lang w:eastAsia="en-AU"/>
          </w:rPr>
          <w:tab/>
        </w:r>
        <w:r w:rsidRPr="00B06D49">
          <w:t>Licence conditions</w:t>
        </w:r>
        <w:r>
          <w:tab/>
        </w:r>
        <w:r>
          <w:fldChar w:fldCharType="begin"/>
        </w:r>
        <w:r>
          <w:instrText xml:space="preserve"> PAGEREF _Toc17193266 \h </w:instrText>
        </w:r>
        <w:r>
          <w:fldChar w:fldCharType="separate"/>
        </w:r>
        <w:r w:rsidR="00C13A7A">
          <w:t>31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67" w:history="1">
        <w:r w:rsidRPr="00B06D49">
          <w:t>29</w:t>
        </w:r>
        <w:r>
          <w:rPr>
            <w:rFonts w:asciiTheme="minorHAnsi" w:eastAsiaTheme="minorEastAsia" w:hAnsiTheme="minorHAnsi" w:cstheme="minorBidi"/>
            <w:sz w:val="22"/>
            <w:szCs w:val="22"/>
            <w:lang w:eastAsia="en-AU"/>
          </w:rPr>
          <w:tab/>
        </w:r>
        <w:r w:rsidRPr="00B06D49">
          <w:t>Form of licence</w:t>
        </w:r>
        <w:r>
          <w:tab/>
        </w:r>
        <w:r>
          <w:fldChar w:fldCharType="begin"/>
        </w:r>
        <w:r>
          <w:instrText xml:space="preserve"> PAGEREF _Toc17193267 \h </w:instrText>
        </w:r>
        <w:r>
          <w:fldChar w:fldCharType="separate"/>
        </w:r>
        <w:r w:rsidR="00C13A7A">
          <w:t>31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68" w:history="1">
        <w:r w:rsidRPr="00B06D49">
          <w:t>30</w:t>
        </w:r>
        <w:r>
          <w:rPr>
            <w:rFonts w:asciiTheme="minorHAnsi" w:eastAsiaTheme="minorEastAsia" w:hAnsiTheme="minorHAnsi" w:cstheme="minorBidi"/>
            <w:sz w:val="22"/>
            <w:szCs w:val="22"/>
            <w:lang w:eastAsia="en-AU"/>
          </w:rPr>
          <w:tab/>
        </w:r>
        <w:r w:rsidRPr="00B06D49">
          <w:t>Term of licence</w:t>
        </w:r>
        <w:r>
          <w:tab/>
        </w:r>
        <w:r>
          <w:fldChar w:fldCharType="begin"/>
        </w:r>
        <w:r>
          <w:instrText xml:space="preserve"> PAGEREF _Toc17193268 \h </w:instrText>
        </w:r>
        <w:r>
          <w:fldChar w:fldCharType="separate"/>
        </w:r>
        <w:r w:rsidR="00C13A7A">
          <w:t>31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69" w:history="1">
        <w:r w:rsidRPr="00B06D49">
          <w:t>31</w:t>
        </w:r>
        <w:r>
          <w:rPr>
            <w:rFonts w:asciiTheme="minorHAnsi" w:eastAsiaTheme="minorEastAsia" w:hAnsiTheme="minorHAnsi" w:cstheme="minorBidi"/>
            <w:sz w:val="22"/>
            <w:szCs w:val="22"/>
            <w:lang w:eastAsia="en-AU"/>
          </w:rPr>
          <w:tab/>
        </w:r>
        <w:r w:rsidRPr="00B06D49">
          <w:t>Licensees—request for information and documents</w:t>
        </w:r>
        <w:r>
          <w:tab/>
        </w:r>
        <w:r>
          <w:fldChar w:fldCharType="begin"/>
        </w:r>
        <w:r>
          <w:instrText xml:space="preserve"> PAGEREF _Toc17193269 \h </w:instrText>
        </w:r>
        <w:r>
          <w:fldChar w:fldCharType="separate"/>
        </w:r>
        <w:r w:rsidR="00C13A7A">
          <w:t>32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0" w:history="1">
        <w:r w:rsidRPr="00B06D49">
          <w:t>32</w:t>
        </w:r>
        <w:r>
          <w:rPr>
            <w:rFonts w:asciiTheme="minorHAnsi" w:eastAsiaTheme="minorEastAsia" w:hAnsiTheme="minorHAnsi" w:cstheme="minorBidi"/>
            <w:sz w:val="22"/>
            <w:szCs w:val="22"/>
            <w:lang w:eastAsia="en-AU"/>
          </w:rPr>
          <w:tab/>
        </w:r>
        <w:r w:rsidRPr="00B06D49">
          <w:t>Licence renewal</w:t>
        </w:r>
        <w:r>
          <w:tab/>
        </w:r>
        <w:r>
          <w:fldChar w:fldCharType="begin"/>
        </w:r>
        <w:r>
          <w:instrText xml:space="preserve"> PAGEREF _Toc17193270 \h </w:instrText>
        </w:r>
        <w:r>
          <w:fldChar w:fldCharType="separate"/>
        </w:r>
        <w:r w:rsidR="00C13A7A">
          <w:t>32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1" w:history="1">
        <w:r w:rsidRPr="00B06D49">
          <w:t>33</w:t>
        </w:r>
        <w:r>
          <w:rPr>
            <w:rFonts w:asciiTheme="minorHAnsi" w:eastAsiaTheme="minorEastAsia" w:hAnsiTheme="minorHAnsi" w:cstheme="minorBidi"/>
            <w:sz w:val="22"/>
            <w:szCs w:val="22"/>
            <w:lang w:eastAsia="en-AU"/>
          </w:rPr>
          <w:tab/>
        </w:r>
        <w:r w:rsidRPr="00B06D49">
          <w:t>Licensee to notify change of name or address</w:t>
        </w:r>
        <w:r>
          <w:tab/>
        </w:r>
        <w:r>
          <w:fldChar w:fldCharType="begin"/>
        </w:r>
        <w:r>
          <w:instrText xml:space="preserve"> PAGEREF _Toc17193271 \h </w:instrText>
        </w:r>
        <w:r>
          <w:fldChar w:fldCharType="separate"/>
        </w:r>
        <w:r w:rsidR="00C13A7A">
          <w:t>33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2" w:history="1">
        <w:r w:rsidRPr="00B06D49">
          <w:t>34</w:t>
        </w:r>
        <w:r>
          <w:rPr>
            <w:rFonts w:asciiTheme="minorHAnsi" w:eastAsiaTheme="minorEastAsia" w:hAnsiTheme="minorHAnsi" w:cstheme="minorBidi"/>
            <w:sz w:val="22"/>
            <w:szCs w:val="22"/>
            <w:lang w:eastAsia="en-AU"/>
          </w:rPr>
          <w:tab/>
        </w:r>
        <w:r w:rsidRPr="00B06D49">
          <w:t>Amendment of licence</w:t>
        </w:r>
        <w:r>
          <w:tab/>
        </w:r>
        <w:r>
          <w:fldChar w:fldCharType="begin"/>
        </w:r>
        <w:r>
          <w:instrText xml:space="preserve"> PAGEREF _Toc17193272 \h </w:instrText>
        </w:r>
        <w:r>
          <w:fldChar w:fldCharType="separate"/>
        </w:r>
        <w:r w:rsidR="00C13A7A">
          <w:t>33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3" w:history="1">
        <w:r w:rsidRPr="00B06D49">
          <w:t>35</w:t>
        </w:r>
        <w:r>
          <w:rPr>
            <w:rFonts w:asciiTheme="minorHAnsi" w:eastAsiaTheme="minorEastAsia" w:hAnsiTheme="minorHAnsi" w:cstheme="minorBidi"/>
            <w:sz w:val="22"/>
            <w:szCs w:val="22"/>
            <w:lang w:eastAsia="en-AU"/>
          </w:rPr>
          <w:tab/>
        </w:r>
        <w:r w:rsidRPr="00B06D49">
          <w:t>Surrender of licences</w:t>
        </w:r>
        <w:r>
          <w:tab/>
        </w:r>
        <w:r>
          <w:fldChar w:fldCharType="begin"/>
        </w:r>
        <w:r>
          <w:instrText xml:space="preserve"> PAGEREF _Toc17193273 \h </w:instrText>
        </w:r>
        <w:r>
          <w:fldChar w:fldCharType="separate"/>
        </w:r>
        <w:r w:rsidR="00C13A7A">
          <w:t>34</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274" w:history="1">
        <w:r w:rsidR="002A3E13" w:rsidRPr="00B06D49">
          <w:t>Division 4.2</w:t>
        </w:r>
        <w:r w:rsidR="002A3E13">
          <w:rPr>
            <w:rFonts w:asciiTheme="minorHAnsi" w:eastAsiaTheme="minorEastAsia" w:hAnsiTheme="minorHAnsi" w:cstheme="minorBidi"/>
            <w:b w:val="0"/>
            <w:sz w:val="22"/>
            <w:szCs w:val="22"/>
            <w:lang w:eastAsia="en-AU"/>
          </w:rPr>
          <w:tab/>
        </w:r>
        <w:r w:rsidR="002A3E13" w:rsidRPr="00B06D49">
          <w:t>Authorisations</w:t>
        </w:r>
        <w:r w:rsidR="002A3E13" w:rsidRPr="002A3E13">
          <w:rPr>
            <w:vanish/>
          </w:rPr>
          <w:tab/>
        </w:r>
        <w:r w:rsidR="002A3E13" w:rsidRPr="002A3E13">
          <w:rPr>
            <w:vanish/>
          </w:rPr>
          <w:fldChar w:fldCharType="begin"/>
        </w:r>
        <w:r w:rsidR="002A3E13" w:rsidRPr="002A3E13">
          <w:rPr>
            <w:vanish/>
          </w:rPr>
          <w:instrText xml:space="preserve"> PAGEREF _Toc17193274 \h </w:instrText>
        </w:r>
        <w:r w:rsidR="002A3E13" w:rsidRPr="002A3E13">
          <w:rPr>
            <w:vanish/>
          </w:rPr>
        </w:r>
        <w:r w:rsidR="002A3E13" w:rsidRPr="002A3E13">
          <w:rPr>
            <w:vanish/>
          </w:rPr>
          <w:fldChar w:fldCharType="separate"/>
        </w:r>
        <w:r w:rsidR="00C13A7A">
          <w:rPr>
            <w:vanish/>
          </w:rPr>
          <w:t>35</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5" w:history="1">
        <w:r w:rsidRPr="00B06D49">
          <w:t>36</w:t>
        </w:r>
        <w:r>
          <w:rPr>
            <w:rFonts w:asciiTheme="minorHAnsi" w:eastAsiaTheme="minorEastAsia" w:hAnsiTheme="minorHAnsi" w:cstheme="minorBidi"/>
            <w:sz w:val="22"/>
            <w:szCs w:val="22"/>
            <w:lang w:eastAsia="en-AU"/>
          </w:rPr>
          <w:tab/>
        </w:r>
        <w:r w:rsidRPr="00B06D49">
          <w:t>Research and teaching using and breeding animals</w:t>
        </w:r>
        <w:r>
          <w:tab/>
        </w:r>
        <w:r>
          <w:fldChar w:fldCharType="begin"/>
        </w:r>
        <w:r>
          <w:instrText xml:space="preserve"> PAGEREF _Toc17193275 \h </w:instrText>
        </w:r>
        <w:r>
          <w:fldChar w:fldCharType="separate"/>
        </w:r>
        <w:r w:rsidR="00C13A7A">
          <w:t>35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6" w:history="1">
        <w:r w:rsidRPr="00B06D49">
          <w:t>37</w:t>
        </w:r>
        <w:r>
          <w:rPr>
            <w:rFonts w:asciiTheme="minorHAnsi" w:eastAsiaTheme="minorEastAsia" w:hAnsiTheme="minorHAnsi" w:cstheme="minorBidi"/>
            <w:sz w:val="22"/>
            <w:szCs w:val="22"/>
            <w:lang w:eastAsia="en-AU"/>
          </w:rPr>
          <w:tab/>
        </w:r>
        <w:r w:rsidRPr="00B06D49">
          <w:t>Application for authorisation</w:t>
        </w:r>
        <w:r>
          <w:tab/>
        </w:r>
        <w:r>
          <w:fldChar w:fldCharType="begin"/>
        </w:r>
        <w:r>
          <w:instrText xml:space="preserve"> PAGEREF _Toc17193276 \h </w:instrText>
        </w:r>
        <w:r>
          <w:fldChar w:fldCharType="separate"/>
        </w:r>
        <w:r w:rsidR="00C13A7A">
          <w:t>35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7" w:history="1">
        <w:r w:rsidRPr="00B06D49">
          <w:t>38</w:t>
        </w:r>
        <w:r>
          <w:rPr>
            <w:rFonts w:asciiTheme="minorHAnsi" w:eastAsiaTheme="minorEastAsia" w:hAnsiTheme="minorHAnsi" w:cstheme="minorBidi"/>
            <w:sz w:val="22"/>
            <w:szCs w:val="22"/>
            <w:lang w:eastAsia="en-AU"/>
          </w:rPr>
          <w:tab/>
        </w:r>
        <w:r w:rsidRPr="00B06D49">
          <w:t>Decision about authorisation application</w:t>
        </w:r>
        <w:r>
          <w:tab/>
        </w:r>
        <w:r>
          <w:fldChar w:fldCharType="begin"/>
        </w:r>
        <w:r>
          <w:instrText xml:space="preserve"> PAGEREF _Toc17193277 \h </w:instrText>
        </w:r>
        <w:r>
          <w:fldChar w:fldCharType="separate"/>
        </w:r>
        <w:r w:rsidR="00C13A7A">
          <w:t>36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8" w:history="1">
        <w:r w:rsidRPr="00B06D49">
          <w:t>39</w:t>
        </w:r>
        <w:r>
          <w:rPr>
            <w:rFonts w:asciiTheme="minorHAnsi" w:eastAsiaTheme="minorEastAsia" w:hAnsiTheme="minorHAnsi" w:cstheme="minorBidi"/>
            <w:sz w:val="22"/>
            <w:szCs w:val="22"/>
            <w:lang w:eastAsia="en-AU"/>
          </w:rPr>
          <w:tab/>
        </w:r>
        <w:r w:rsidRPr="00B06D49">
          <w:t>Authorisation conditions</w:t>
        </w:r>
        <w:r>
          <w:tab/>
        </w:r>
        <w:r>
          <w:fldChar w:fldCharType="begin"/>
        </w:r>
        <w:r>
          <w:instrText xml:space="preserve"> PAGEREF _Toc17193278 \h </w:instrText>
        </w:r>
        <w:r>
          <w:fldChar w:fldCharType="separate"/>
        </w:r>
        <w:r w:rsidR="00C13A7A">
          <w:t>37</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79" w:history="1">
        <w:r w:rsidRPr="00B06D49">
          <w:t>40</w:t>
        </w:r>
        <w:r>
          <w:rPr>
            <w:rFonts w:asciiTheme="minorHAnsi" w:eastAsiaTheme="minorEastAsia" w:hAnsiTheme="minorHAnsi" w:cstheme="minorBidi"/>
            <w:sz w:val="22"/>
            <w:szCs w:val="22"/>
            <w:lang w:eastAsia="en-AU"/>
          </w:rPr>
          <w:tab/>
        </w:r>
        <w:r w:rsidRPr="00B06D49">
          <w:t>Form of authorisation</w:t>
        </w:r>
        <w:r>
          <w:tab/>
        </w:r>
        <w:r>
          <w:fldChar w:fldCharType="begin"/>
        </w:r>
        <w:r>
          <w:instrText xml:space="preserve"> PAGEREF _Toc17193279 \h </w:instrText>
        </w:r>
        <w:r>
          <w:fldChar w:fldCharType="separate"/>
        </w:r>
        <w:r w:rsidR="00C13A7A">
          <w:t>38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0" w:history="1">
        <w:r w:rsidRPr="00B06D49">
          <w:t>41</w:t>
        </w:r>
        <w:r>
          <w:rPr>
            <w:rFonts w:asciiTheme="minorHAnsi" w:eastAsiaTheme="minorEastAsia" w:hAnsiTheme="minorHAnsi" w:cstheme="minorBidi"/>
            <w:sz w:val="22"/>
            <w:szCs w:val="22"/>
            <w:lang w:eastAsia="en-AU"/>
          </w:rPr>
          <w:tab/>
        </w:r>
        <w:r w:rsidRPr="00B06D49">
          <w:t>Term of authorisation</w:t>
        </w:r>
        <w:r>
          <w:tab/>
        </w:r>
        <w:r>
          <w:fldChar w:fldCharType="begin"/>
        </w:r>
        <w:r>
          <w:instrText xml:space="preserve"> PAGEREF _Toc17193280 \h </w:instrText>
        </w:r>
        <w:r>
          <w:fldChar w:fldCharType="separate"/>
        </w:r>
        <w:r w:rsidR="00C13A7A">
          <w:t>38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1" w:history="1">
        <w:r w:rsidRPr="00B06D49">
          <w:t>42</w:t>
        </w:r>
        <w:r>
          <w:rPr>
            <w:rFonts w:asciiTheme="minorHAnsi" w:eastAsiaTheme="minorEastAsia" w:hAnsiTheme="minorHAnsi" w:cstheme="minorBidi"/>
            <w:sz w:val="22"/>
            <w:szCs w:val="22"/>
            <w:lang w:eastAsia="en-AU"/>
          </w:rPr>
          <w:tab/>
        </w:r>
        <w:r w:rsidRPr="00B06D49">
          <w:t>Identity certificate for authorisation holders</w:t>
        </w:r>
        <w:r>
          <w:tab/>
        </w:r>
        <w:r>
          <w:fldChar w:fldCharType="begin"/>
        </w:r>
        <w:r>
          <w:instrText xml:space="preserve"> PAGEREF _Toc17193281 \h </w:instrText>
        </w:r>
        <w:r>
          <w:fldChar w:fldCharType="separate"/>
        </w:r>
        <w:r w:rsidR="00C13A7A">
          <w:t>38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2" w:history="1">
        <w:r w:rsidRPr="00B06D49">
          <w:t>43</w:t>
        </w:r>
        <w:r>
          <w:rPr>
            <w:rFonts w:asciiTheme="minorHAnsi" w:eastAsiaTheme="minorEastAsia" w:hAnsiTheme="minorHAnsi" w:cstheme="minorBidi"/>
            <w:sz w:val="22"/>
            <w:szCs w:val="22"/>
            <w:lang w:eastAsia="en-AU"/>
          </w:rPr>
          <w:tab/>
        </w:r>
        <w:r w:rsidRPr="00B06D49">
          <w:t>Authorisation holders—request for information and documents</w:t>
        </w:r>
        <w:r>
          <w:tab/>
        </w:r>
        <w:r>
          <w:fldChar w:fldCharType="begin"/>
        </w:r>
        <w:r>
          <w:instrText xml:space="preserve"> PAGEREF _Toc17193282 \h </w:instrText>
        </w:r>
        <w:r>
          <w:fldChar w:fldCharType="separate"/>
        </w:r>
        <w:r w:rsidR="00C13A7A">
          <w:t>40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3" w:history="1">
        <w:r w:rsidRPr="00B06D49">
          <w:t>44</w:t>
        </w:r>
        <w:r>
          <w:rPr>
            <w:rFonts w:asciiTheme="minorHAnsi" w:eastAsiaTheme="minorEastAsia" w:hAnsiTheme="minorHAnsi" w:cstheme="minorBidi"/>
            <w:sz w:val="22"/>
            <w:szCs w:val="22"/>
            <w:lang w:eastAsia="en-AU"/>
          </w:rPr>
          <w:tab/>
        </w:r>
        <w:r w:rsidRPr="00B06D49">
          <w:t>Authorisation renewal</w:t>
        </w:r>
        <w:r>
          <w:tab/>
        </w:r>
        <w:r>
          <w:fldChar w:fldCharType="begin"/>
        </w:r>
        <w:r>
          <w:instrText xml:space="preserve"> PAGEREF _Toc17193283 \h </w:instrText>
        </w:r>
        <w:r>
          <w:fldChar w:fldCharType="separate"/>
        </w:r>
        <w:r w:rsidR="00C13A7A">
          <w:t>40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4" w:history="1">
        <w:r w:rsidRPr="00B06D49">
          <w:t>45</w:t>
        </w:r>
        <w:r>
          <w:rPr>
            <w:rFonts w:asciiTheme="minorHAnsi" w:eastAsiaTheme="minorEastAsia" w:hAnsiTheme="minorHAnsi" w:cstheme="minorBidi"/>
            <w:sz w:val="22"/>
            <w:szCs w:val="22"/>
            <w:lang w:eastAsia="en-AU"/>
          </w:rPr>
          <w:tab/>
        </w:r>
        <w:r w:rsidRPr="00B06D49">
          <w:t>Authorisation holder to notify change of name or address</w:t>
        </w:r>
        <w:r>
          <w:tab/>
        </w:r>
        <w:r>
          <w:fldChar w:fldCharType="begin"/>
        </w:r>
        <w:r>
          <w:instrText xml:space="preserve"> PAGEREF _Toc17193284 \h </w:instrText>
        </w:r>
        <w:r>
          <w:fldChar w:fldCharType="separate"/>
        </w:r>
        <w:r w:rsidR="00C13A7A">
          <w:t>41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5" w:history="1">
        <w:r w:rsidRPr="00B06D49">
          <w:t>46</w:t>
        </w:r>
        <w:r>
          <w:rPr>
            <w:rFonts w:asciiTheme="minorHAnsi" w:eastAsiaTheme="minorEastAsia" w:hAnsiTheme="minorHAnsi" w:cstheme="minorBidi"/>
            <w:sz w:val="22"/>
            <w:szCs w:val="22"/>
            <w:lang w:eastAsia="en-AU"/>
          </w:rPr>
          <w:tab/>
        </w:r>
        <w:r w:rsidRPr="00B06D49">
          <w:t>Amendment of authorisation</w:t>
        </w:r>
        <w:r>
          <w:tab/>
        </w:r>
        <w:r>
          <w:fldChar w:fldCharType="begin"/>
        </w:r>
        <w:r>
          <w:instrText xml:space="preserve"> PAGEREF _Toc17193285 \h </w:instrText>
        </w:r>
        <w:r>
          <w:fldChar w:fldCharType="separate"/>
        </w:r>
        <w:r w:rsidR="00C13A7A">
          <w:t>41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6" w:history="1">
        <w:r w:rsidRPr="00B06D49">
          <w:t>47</w:t>
        </w:r>
        <w:r>
          <w:rPr>
            <w:rFonts w:asciiTheme="minorHAnsi" w:eastAsiaTheme="minorEastAsia" w:hAnsiTheme="minorHAnsi" w:cstheme="minorBidi"/>
            <w:sz w:val="22"/>
            <w:szCs w:val="22"/>
            <w:lang w:eastAsia="en-AU"/>
          </w:rPr>
          <w:tab/>
        </w:r>
        <w:r w:rsidRPr="00B06D49">
          <w:t>Cessation of effect of authorisation</w:t>
        </w:r>
        <w:r>
          <w:tab/>
        </w:r>
        <w:r>
          <w:fldChar w:fldCharType="begin"/>
        </w:r>
        <w:r>
          <w:instrText xml:space="preserve"> PAGEREF _Toc17193286 \h </w:instrText>
        </w:r>
        <w:r>
          <w:fldChar w:fldCharType="separate"/>
        </w:r>
        <w:r w:rsidR="00C13A7A">
          <w:t>43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7" w:history="1">
        <w:r w:rsidRPr="00B06D49">
          <w:t>48</w:t>
        </w:r>
        <w:r>
          <w:rPr>
            <w:rFonts w:asciiTheme="minorHAnsi" w:eastAsiaTheme="minorEastAsia" w:hAnsiTheme="minorHAnsi" w:cstheme="minorBidi"/>
            <w:sz w:val="22"/>
            <w:szCs w:val="22"/>
            <w:lang w:eastAsia="en-AU"/>
          </w:rPr>
          <w:tab/>
        </w:r>
        <w:r w:rsidRPr="00B06D49">
          <w:t>Surrender of authorisations</w:t>
        </w:r>
        <w:r>
          <w:tab/>
        </w:r>
        <w:r>
          <w:fldChar w:fldCharType="begin"/>
        </w:r>
        <w:r>
          <w:instrText xml:space="preserve"> PAGEREF _Toc17193287 \h </w:instrText>
        </w:r>
        <w:r>
          <w:fldChar w:fldCharType="separate"/>
        </w:r>
        <w:r w:rsidR="00C13A7A">
          <w:t>43</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288" w:history="1">
        <w:r w:rsidR="002A3E13" w:rsidRPr="00B06D49">
          <w:t>Division 4.3</w:t>
        </w:r>
        <w:r w:rsidR="002A3E13">
          <w:rPr>
            <w:rFonts w:asciiTheme="minorHAnsi" w:eastAsiaTheme="minorEastAsia" w:hAnsiTheme="minorHAnsi" w:cstheme="minorBidi"/>
            <w:b w:val="0"/>
            <w:sz w:val="22"/>
            <w:szCs w:val="22"/>
            <w:lang w:eastAsia="en-AU"/>
          </w:rPr>
          <w:tab/>
        </w:r>
        <w:r w:rsidR="002A3E13" w:rsidRPr="00B06D49">
          <w:t>Interstate researchers</w:t>
        </w:r>
        <w:r w:rsidR="002A3E13" w:rsidRPr="002A3E13">
          <w:rPr>
            <w:vanish/>
          </w:rPr>
          <w:tab/>
        </w:r>
        <w:r w:rsidR="002A3E13" w:rsidRPr="002A3E13">
          <w:rPr>
            <w:vanish/>
          </w:rPr>
          <w:fldChar w:fldCharType="begin"/>
        </w:r>
        <w:r w:rsidR="002A3E13" w:rsidRPr="002A3E13">
          <w:rPr>
            <w:vanish/>
          </w:rPr>
          <w:instrText xml:space="preserve"> PAGEREF _Toc17193288 \h </w:instrText>
        </w:r>
        <w:r w:rsidR="002A3E13" w:rsidRPr="002A3E13">
          <w:rPr>
            <w:vanish/>
          </w:rPr>
        </w:r>
        <w:r w:rsidR="002A3E13" w:rsidRPr="002A3E13">
          <w:rPr>
            <w:vanish/>
          </w:rPr>
          <w:fldChar w:fldCharType="separate"/>
        </w:r>
        <w:r w:rsidR="00C13A7A">
          <w:rPr>
            <w:vanish/>
          </w:rPr>
          <w:t>43</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89" w:history="1">
        <w:r w:rsidRPr="00B06D49">
          <w:t>49A</w:t>
        </w:r>
        <w:r>
          <w:rPr>
            <w:rFonts w:asciiTheme="minorHAnsi" w:eastAsiaTheme="minorEastAsia" w:hAnsiTheme="minorHAnsi" w:cstheme="minorBidi"/>
            <w:sz w:val="22"/>
            <w:szCs w:val="22"/>
            <w:lang w:eastAsia="en-AU"/>
          </w:rPr>
          <w:tab/>
        </w:r>
        <w:r w:rsidRPr="00B06D49">
          <w:t>Notification</w:t>
        </w:r>
        <w:r>
          <w:tab/>
        </w:r>
        <w:r>
          <w:fldChar w:fldCharType="begin"/>
        </w:r>
        <w:r>
          <w:instrText xml:space="preserve"> PAGEREF _Toc17193289 \h </w:instrText>
        </w:r>
        <w:r>
          <w:fldChar w:fldCharType="separate"/>
        </w:r>
        <w:r w:rsidR="00C13A7A">
          <w:t>43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90" w:history="1">
        <w:r w:rsidRPr="00B06D49">
          <w:t>49B</w:t>
        </w:r>
        <w:r>
          <w:rPr>
            <w:rFonts w:asciiTheme="minorHAnsi" w:eastAsiaTheme="minorEastAsia" w:hAnsiTheme="minorHAnsi" w:cstheme="minorBidi"/>
            <w:sz w:val="22"/>
            <w:szCs w:val="22"/>
            <w:lang w:eastAsia="en-AU"/>
          </w:rPr>
          <w:tab/>
        </w:r>
        <w:r w:rsidRPr="00B06D49">
          <w:t>Interstate researchers’ authorisation in the ACT</w:t>
        </w:r>
        <w:r>
          <w:tab/>
        </w:r>
        <w:r>
          <w:fldChar w:fldCharType="begin"/>
        </w:r>
        <w:r>
          <w:instrText xml:space="preserve"> PAGEREF _Toc17193290 \h </w:instrText>
        </w:r>
        <w:r>
          <w:fldChar w:fldCharType="separate"/>
        </w:r>
        <w:r w:rsidR="00C13A7A">
          <w:t>44</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291" w:history="1">
        <w:r w:rsidR="002A3E13" w:rsidRPr="00B06D49">
          <w:t>Division 4.4</w:t>
        </w:r>
        <w:r w:rsidR="002A3E13">
          <w:rPr>
            <w:rFonts w:asciiTheme="minorHAnsi" w:eastAsiaTheme="minorEastAsia" w:hAnsiTheme="minorHAnsi" w:cstheme="minorBidi"/>
            <w:b w:val="0"/>
            <w:sz w:val="22"/>
            <w:szCs w:val="22"/>
            <w:lang w:eastAsia="en-AU"/>
          </w:rPr>
          <w:tab/>
        </w:r>
        <w:r w:rsidR="002A3E13" w:rsidRPr="00B06D49">
          <w:t>Animal ethics committees</w:t>
        </w:r>
        <w:r w:rsidR="002A3E13" w:rsidRPr="002A3E13">
          <w:rPr>
            <w:vanish/>
          </w:rPr>
          <w:tab/>
        </w:r>
        <w:r w:rsidR="002A3E13" w:rsidRPr="002A3E13">
          <w:rPr>
            <w:vanish/>
          </w:rPr>
          <w:fldChar w:fldCharType="begin"/>
        </w:r>
        <w:r w:rsidR="002A3E13" w:rsidRPr="002A3E13">
          <w:rPr>
            <w:vanish/>
          </w:rPr>
          <w:instrText xml:space="preserve"> PAGEREF _Toc17193291 \h </w:instrText>
        </w:r>
        <w:r w:rsidR="002A3E13" w:rsidRPr="002A3E13">
          <w:rPr>
            <w:vanish/>
          </w:rPr>
        </w:r>
        <w:r w:rsidR="002A3E13" w:rsidRPr="002A3E13">
          <w:rPr>
            <w:vanish/>
          </w:rPr>
          <w:fldChar w:fldCharType="separate"/>
        </w:r>
        <w:r w:rsidR="00C13A7A">
          <w:rPr>
            <w:vanish/>
          </w:rPr>
          <w:t>45</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92" w:history="1">
        <w:r w:rsidRPr="00B06D49">
          <w:t>50</w:t>
        </w:r>
        <w:r>
          <w:rPr>
            <w:rFonts w:asciiTheme="minorHAnsi" w:eastAsiaTheme="minorEastAsia" w:hAnsiTheme="minorHAnsi" w:cstheme="minorBidi"/>
            <w:sz w:val="22"/>
            <w:szCs w:val="22"/>
            <w:lang w:eastAsia="en-AU"/>
          </w:rPr>
          <w:tab/>
        </w:r>
        <w:r w:rsidRPr="00B06D49">
          <w:t>Animal ethics committees</w:t>
        </w:r>
        <w:r>
          <w:tab/>
        </w:r>
        <w:r>
          <w:fldChar w:fldCharType="begin"/>
        </w:r>
        <w:r>
          <w:instrText xml:space="preserve"> PAGEREF _Toc17193292 \h </w:instrText>
        </w:r>
        <w:r>
          <w:fldChar w:fldCharType="separate"/>
        </w:r>
        <w:r w:rsidR="00C13A7A">
          <w:t>45</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293" w:history="1">
        <w:r w:rsidR="002A3E13" w:rsidRPr="00B06D49">
          <w:t>Part 5</w:t>
        </w:r>
        <w:r w:rsidR="002A3E13">
          <w:rPr>
            <w:rFonts w:asciiTheme="minorHAnsi" w:eastAsiaTheme="minorEastAsia" w:hAnsiTheme="minorHAnsi" w:cstheme="minorBidi"/>
            <w:b w:val="0"/>
            <w:sz w:val="22"/>
            <w:szCs w:val="22"/>
            <w:lang w:eastAsia="en-AU"/>
          </w:rPr>
          <w:tab/>
        </w:r>
        <w:r w:rsidR="002A3E13" w:rsidRPr="00B06D49">
          <w:t>Circuses and travelling zoos</w:t>
        </w:r>
        <w:r w:rsidR="002A3E13" w:rsidRPr="002A3E13">
          <w:rPr>
            <w:vanish/>
          </w:rPr>
          <w:tab/>
        </w:r>
        <w:r w:rsidR="002A3E13" w:rsidRPr="002A3E13">
          <w:rPr>
            <w:vanish/>
          </w:rPr>
          <w:fldChar w:fldCharType="begin"/>
        </w:r>
        <w:r w:rsidR="002A3E13" w:rsidRPr="002A3E13">
          <w:rPr>
            <w:vanish/>
          </w:rPr>
          <w:instrText xml:space="preserve"> PAGEREF _Toc17193293 \h </w:instrText>
        </w:r>
        <w:r w:rsidR="002A3E13" w:rsidRPr="002A3E13">
          <w:rPr>
            <w:vanish/>
          </w:rPr>
        </w:r>
        <w:r w:rsidR="002A3E13" w:rsidRPr="002A3E13">
          <w:rPr>
            <w:vanish/>
          </w:rPr>
          <w:fldChar w:fldCharType="separate"/>
        </w:r>
        <w:r w:rsidR="00C13A7A">
          <w:rPr>
            <w:vanish/>
          </w:rPr>
          <w:t>46</w:t>
        </w:r>
        <w:r w:rsidR="002A3E13" w:rsidRPr="002A3E13">
          <w:rPr>
            <w:vanish/>
          </w:rP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294" w:history="1">
        <w:r w:rsidR="002A3E13" w:rsidRPr="00B06D49">
          <w:t>Division 5.1</w:t>
        </w:r>
        <w:r w:rsidR="002A3E13">
          <w:rPr>
            <w:rFonts w:asciiTheme="minorHAnsi" w:eastAsiaTheme="minorEastAsia" w:hAnsiTheme="minorHAnsi" w:cstheme="minorBidi"/>
            <w:b w:val="0"/>
            <w:sz w:val="22"/>
            <w:szCs w:val="22"/>
            <w:lang w:eastAsia="en-AU"/>
          </w:rPr>
          <w:tab/>
        </w:r>
        <w:r w:rsidR="002A3E13" w:rsidRPr="00B06D49">
          <w:t>Preliminary</w:t>
        </w:r>
        <w:r w:rsidR="002A3E13" w:rsidRPr="002A3E13">
          <w:rPr>
            <w:vanish/>
          </w:rPr>
          <w:tab/>
        </w:r>
        <w:r w:rsidR="002A3E13" w:rsidRPr="002A3E13">
          <w:rPr>
            <w:vanish/>
          </w:rPr>
          <w:fldChar w:fldCharType="begin"/>
        </w:r>
        <w:r w:rsidR="002A3E13" w:rsidRPr="002A3E13">
          <w:rPr>
            <w:vanish/>
          </w:rPr>
          <w:instrText xml:space="preserve"> PAGEREF _Toc17193294 \h </w:instrText>
        </w:r>
        <w:r w:rsidR="002A3E13" w:rsidRPr="002A3E13">
          <w:rPr>
            <w:vanish/>
          </w:rPr>
        </w:r>
        <w:r w:rsidR="002A3E13" w:rsidRPr="002A3E13">
          <w:rPr>
            <w:vanish/>
          </w:rPr>
          <w:fldChar w:fldCharType="separate"/>
        </w:r>
        <w:r w:rsidR="00C13A7A">
          <w:rPr>
            <w:vanish/>
          </w:rPr>
          <w:t>46</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95" w:history="1">
        <w:r w:rsidRPr="00B06D49">
          <w:t>51</w:t>
        </w:r>
        <w:r>
          <w:rPr>
            <w:rFonts w:asciiTheme="minorHAnsi" w:eastAsiaTheme="minorEastAsia" w:hAnsiTheme="minorHAnsi" w:cstheme="minorBidi"/>
            <w:sz w:val="22"/>
            <w:szCs w:val="22"/>
            <w:lang w:eastAsia="en-AU"/>
          </w:rPr>
          <w:tab/>
        </w:r>
        <w:r w:rsidRPr="00B06D49">
          <w:t xml:space="preserve">Meaning of </w:t>
        </w:r>
        <w:r w:rsidRPr="00B06D49">
          <w:rPr>
            <w:i/>
          </w:rPr>
          <w:t>prohibited animal</w:t>
        </w:r>
        <w:r w:rsidRPr="00B06D49">
          <w:t>—pt 5</w:t>
        </w:r>
        <w:r>
          <w:tab/>
        </w:r>
        <w:r>
          <w:fldChar w:fldCharType="begin"/>
        </w:r>
        <w:r>
          <w:instrText xml:space="preserve"> PAGEREF _Toc17193295 \h </w:instrText>
        </w:r>
        <w:r>
          <w:fldChar w:fldCharType="separate"/>
        </w:r>
        <w:r w:rsidR="00C13A7A">
          <w:t>46</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296" w:history="1">
        <w:r w:rsidR="002A3E13" w:rsidRPr="00B06D49">
          <w:t>Division 5.2</w:t>
        </w:r>
        <w:r w:rsidR="002A3E13">
          <w:rPr>
            <w:rFonts w:asciiTheme="minorHAnsi" w:eastAsiaTheme="minorEastAsia" w:hAnsiTheme="minorHAnsi" w:cstheme="minorBidi"/>
            <w:b w:val="0"/>
            <w:sz w:val="22"/>
            <w:szCs w:val="22"/>
            <w:lang w:eastAsia="en-AU"/>
          </w:rPr>
          <w:tab/>
        </w:r>
        <w:r w:rsidR="002A3E13" w:rsidRPr="00B06D49">
          <w:t>Offences</w:t>
        </w:r>
        <w:r w:rsidR="002A3E13" w:rsidRPr="002A3E13">
          <w:rPr>
            <w:vanish/>
          </w:rPr>
          <w:tab/>
        </w:r>
        <w:r w:rsidR="002A3E13" w:rsidRPr="002A3E13">
          <w:rPr>
            <w:vanish/>
          </w:rPr>
          <w:fldChar w:fldCharType="begin"/>
        </w:r>
        <w:r w:rsidR="002A3E13" w:rsidRPr="002A3E13">
          <w:rPr>
            <w:vanish/>
          </w:rPr>
          <w:instrText xml:space="preserve"> PAGEREF _Toc17193296 \h </w:instrText>
        </w:r>
        <w:r w:rsidR="002A3E13" w:rsidRPr="002A3E13">
          <w:rPr>
            <w:vanish/>
          </w:rPr>
        </w:r>
        <w:r w:rsidR="002A3E13" w:rsidRPr="002A3E13">
          <w:rPr>
            <w:vanish/>
          </w:rPr>
          <w:fldChar w:fldCharType="separate"/>
        </w:r>
        <w:r w:rsidR="00C13A7A">
          <w:rPr>
            <w:vanish/>
          </w:rPr>
          <w:t>46</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97" w:history="1">
        <w:r w:rsidRPr="00B06D49">
          <w:t>52</w:t>
        </w:r>
        <w:r>
          <w:rPr>
            <w:rFonts w:asciiTheme="minorHAnsi" w:eastAsiaTheme="minorEastAsia" w:hAnsiTheme="minorHAnsi" w:cstheme="minorBidi"/>
            <w:sz w:val="22"/>
            <w:szCs w:val="22"/>
            <w:lang w:eastAsia="en-AU"/>
          </w:rPr>
          <w:tab/>
        </w:r>
        <w:r w:rsidRPr="00B06D49">
          <w:t>Circuses</w:t>
        </w:r>
        <w:r>
          <w:tab/>
        </w:r>
        <w:r>
          <w:fldChar w:fldCharType="begin"/>
        </w:r>
        <w:r>
          <w:instrText xml:space="preserve"> PAGEREF _Toc17193297 \h </w:instrText>
        </w:r>
        <w:r>
          <w:fldChar w:fldCharType="separate"/>
        </w:r>
        <w:r w:rsidR="00C13A7A">
          <w:t>46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298" w:history="1">
        <w:r w:rsidRPr="00B06D49">
          <w:t>53</w:t>
        </w:r>
        <w:r>
          <w:rPr>
            <w:rFonts w:asciiTheme="minorHAnsi" w:eastAsiaTheme="minorEastAsia" w:hAnsiTheme="minorHAnsi" w:cstheme="minorBidi"/>
            <w:sz w:val="22"/>
            <w:szCs w:val="22"/>
            <w:lang w:eastAsia="en-AU"/>
          </w:rPr>
          <w:tab/>
        </w:r>
        <w:r w:rsidRPr="00B06D49">
          <w:t>Travelling zoos</w:t>
        </w:r>
        <w:r>
          <w:tab/>
        </w:r>
        <w:r>
          <w:fldChar w:fldCharType="begin"/>
        </w:r>
        <w:r>
          <w:instrText xml:space="preserve"> PAGEREF _Toc17193298 \h </w:instrText>
        </w:r>
        <w:r>
          <w:fldChar w:fldCharType="separate"/>
        </w:r>
        <w:r w:rsidR="00C13A7A">
          <w:t>47</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299" w:history="1">
        <w:r w:rsidR="002A3E13" w:rsidRPr="00B06D49">
          <w:t>Division 5.3</w:t>
        </w:r>
        <w:r w:rsidR="002A3E13">
          <w:rPr>
            <w:rFonts w:asciiTheme="minorHAnsi" w:eastAsiaTheme="minorEastAsia" w:hAnsiTheme="minorHAnsi" w:cstheme="minorBidi"/>
            <w:b w:val="0"/>
            <w:sz w:val="22"/>
            <w:szCs w:val="22"/>
            <w:lang w:eastAsia="en-AU"/>
          </w:rPr>
          <w:tab/>
        </w:r>
        <w:r w:rsidR="002A3E13" w:rsidRPr="00B06D49">
          <w:t>Circus and travelling zoo permits</w:t>
        </w:r>
        <w:r w:rsidR="002A3E13" w:rsidRPr="002A3E13">
          <w:rPr>
            <w:vanish/>
          </w:rPr>
          <w:tab/>
        </w:r>
        <w:r w:rsidR="002A3E13" w:rsidRPr="002A3E13">
          <w:rPr>
            <w:vanish/>
          </w:rPr>
          <w:fldChar w:fldCharType="begin"/>
        </w:r>
        <w:r w:rsidR="002A3E13" w:rsidRPr="002A3E13">
          <w:rPr>
            <w:vanish/>
          </w:rPr>
          <w:instrText xml:space="preserve"> PAGEREF _Toc17193299 \h </w:instrText>
        </w:r>
        <w:r w:rsidR="002A3E13" w:rsidRPr="002A3E13">
          <w:rPr>
            <w:vanish/>
          </w:rPr>
        </w:r>
        <w:r w:rsidR="002A3E13" w:rsidRPr="002A3E13">
          <w:rPr>
            <w:vanish/>
          </w:rPr>
          <w:fldChar w:fldCharType="separate"/>
        </w:r>
        <w:r w:rsidR="00C13A7A">
          <w:rPr>
            <w:vanish/>
          </w:rPr>
          <w:t>48</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00" w:history="1">
        <w:r w:rsidRPr="00B06D49">
          <w:t>54</w:t>
        </w:r>
        <w:r>
          <w:rPr>
            <w:rFonts w:asciiTheme="minorHAnsi" w:eastAsiaTheme="minorEastAsia" w:hAnsiTheme="minorHAnsi" w:cstheme="minorBidi"/>
            <w:sz w:val="22"/>
            <w:szCs w:val="22"/>
            <w:lang w:eastAsia="en-AU"/>
          </w:rPr>
          <w:tab/>
        </w:r>
        <w:r w:rsidRPr="00B06D49">
          <w:t>Application for circus or travelling zoo permit</w:t>
        </w:r>
        <w:r>
          <w:tab/>
        </w:r>
        <w:r>
          <w:fldChar w:fldCharType="begin"/>
        </w:r>
        <w:r>
          <w:instrText xml:space="preserve"> PAGEREF _Toc17193300 \h </w:instrText>
        </w:r>
        <w:r>
          <w:fldChar w:fldCharType="separate"/>
        </w:r>
        <w:r w:rsidR="00C13A7A">
          <w:t>48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01" w:history="1">
        <w:r w:rsidRPr="00B06D49">
          <w:t>55</w:t>
        </w:r>
        <w:r>
          <w:rPr>
            <w:rFonts w:asciiTheme="minorHAnsi" w:eastAsiaTheme="minorEastAsia" w:hAnsiTheme="minorHAnsi" w:cstheme="minorBidi"/>
            <w:sz w:val="22"/>
            <w:szCs w:val="22"/>
            <w:lang w:eastAsia="en-AU"/>
          </w:rPr>
          <w:tab/>
        </w:r>
        <w:r w:rsidRPr="00B06D49">
          <w:t>Decision about circus or travelling zoo permit application</w:t>
        </w:r>
        <w:r>
          <w:tab/>
        </w:r>
        <w:r>
          <w:fldChar w:fldCharType="begin"/>
        </w:r>
        <w:r>
          <w:instrText xml:space="preserve"> PAGEREF _Toc17193301 \h </w:instrText>
        </w:r>
        <w:r>
          <w:fldChar w:fldCharType="separate"/>
        </w:r>
        <w:r w:rsidR="00C13A7A">
          <w:t>49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02" w:history="1">
        <w:r w:rsidRPr="00B06D49">
          <w:t>56</w:t>
        </w:r>
        <w:r>
          <w:rPr>
            <w:rFonts w:asciiTheme="minorHAnsi" w:eastAsiaTheme="minorEastAsia" w:hAnsiTheme="minorHAnsi" w:cstheme="minorBidi"/>
            <w:sz w:val="22"/>
            <w:szCs w:val="22"/>
            <w:lang w:eastAsia="en-AU"/>
          </w:rPr>
          <w:tab/>
        </w:r>
        <w:r w:rsidRPr="00B06D49">
          <w:t>Circus or travelling zoo permit conditions</w:t>
        </w:r>
        <w:r>
          <w:tab/>
        </w:r>
        <w:r>
          <w:fldChar w:fldCharType="begin"/>
        </w:r>
        <w:r>
          <w:instrText xml:space="preserve"> PAGEREF _Toc17193302 \h </w:instrText>
        </w:r>
        <w:r>
          <w:fldChar w:fldCharType="separate"/>
        </w:r>
        <w:r w:rsidR="00C13A7A">
          <w:t>50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03" w:history="1">
        <w:r w:rsidRPr="00B06D49">
          <w:t>57</w:t>
        </w:r>
        <w:r>
          <w:rPr>
            <w:rFonts w:asciiTheme="minorHAnsi" w:eastAsiaTheme="minorEastAsia" w:hAnsiTheme="minorHAnsi" w:cstheme="minorBidi"/>
            <w:sz w:val="22"/>
            <w:szCs w:val="22"/>
            <w:lang w:eastAsia="en-AU"/>
          </w:rPr>
          <w:tab/>
        </w:r>
        <w:r w:rsidRPr="00B06D49">
          <w:t>Form of circus or travelling zoo permit</w:t>
        </w:r>
        <w:r>
          <w:tab/>
        </w:r>
        <w:r>
          <w:fldChar w:fldCharType="begin"/>
        </w:r>
        <w:r>
          <w:instrText xml:space="preserve"> PAGEREF _Toc17193303 \h </w:instrText>
        </w:r>
        <w:r>
          <w:fldChar w:fldCharType="separate"/>
        </w:r>
        <w:r w:rsidR="00C13A7A">
          <w:t>51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04" w:history="1">
        <w:r w:rsidRPr="00B06D49">
          <w:t>58</w:t>
        </w:r>
        <w:r>
          <w:rPr>
            <w:rFonts w:asciiTheme="minorHAnsi" w:eastAsiaTheme="minorEastAsia" w:hAnsiTheme="minorHAnsi" w:cstheme="minorBidi"/>
            <w:sz w:val="22"/>
            <w:szCs w:val="22"/>
            <w:lang w:eastAsia="en-AU"/>
          </w:rPr>
          <w:tab/>
        </w:r>
        <w:r w:rsidRPr="00B06D49">
          <w:t>Term of circus or travelling zoo permit</w:t>
        </w:r>
        <w:r>
          <w:tab/>
        </w:r>
        <w:r>
          <w:fldChar w:fldCharType="begin"/>
        </w:r>
        <w:r>
          <w:instrText xml:space="preserve"> PAGEREF _Toc17193304 \h </w:instrText>
        </w:r>
        <w:r>
          <w:fldChar w:fldCharType="separate"/>
        </w:r>
        <w:r w:rsidR="00C13A7A">
          <w:t>51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05" w:history="1">
        <w:r w:rsidRPr="00B06D49">
          <w:t>59</w:t>
        </w:r>
        <w:r>
          <w:rPr>
            <w:rFonts w:asciiTheme="minorHAnsi" w:eastAsiaTheme="minorEastAsia" w:hAnsiTheme="minorHAnsi" w:cstheme="minorBidi"/>
            <w:sz w:val="22"/>
            <w:szCs w:val="22"/>
            <w:lang w:eastAsia="en-AU"/>
          </w:rPr>
          <w:tab/>
        </w:r>
        <w:r w:rsidRPr="00B06D49">
          <w:t>Circus or travelling zoo permit-holder to notify change of name or address</w:t>
        </w:r>
        <w:r>
          <w:tab/>
        </w:r>
        <w:r>
          <w:fldChar w:fldCharType="begin"/>
        </w:r>
        <w:r>
          <w:instrText xml:space="preserve"> PAGEREF _Toc17193305 \h </w:instrText>
        </w:r>
        <w:r>
          <w:fldChar w:fldCharType="separate"/>
        </w:r>
        <w:r w:rsidR="00C13A7A">
          <w:t>51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06" w:history="1">
        <w:r w:rsidRPr="00B06D49">
          <w:t>59A</w:t>
        </w:r>
        <w:r>
          <w:rPr>
            <w:rFonts w:asciiTheme="minorHAnsi" w:eastAsiaTheme="minorEastAsia" w:hAnsiTheme="minorHAnsi" w:cstheme="minorBidi"/>
            <w:sz w:val="22"/>
            <w:szCs w:val="22"/>
            <w:lang w:eastAsia="en-AU"/>
          </w:rPr>
          <w:tab/>
        </w:r>
        <w:r w:rsidRPr="00B06D49">
          <w:t>Amendment of circus or travelling zoo permit</w:t>
        </w:r>
        <w:r>
          <w:tab/>
        </w:r>
        <w:r>
          <w:fldChar w:fldCharType="begin"/>
        </w:r>
        <w:r>
          <w:instrText xml:space="preserve"> PAGEREF _Toc17193306 \h </w:instrText>
        </w:r>
        <w:r>
          <w:fldChar w:fldCharType="separate"/>
        </w:r>
        <w:r w:rsidR="00C13A7A">
          <w:t>51</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307" w:history="1">
        <w:r w:rsidR="002A3E13" w:rsidRPr="00B06D49">
          <w:t>Part 6</w:t>
        </w:r>
        <w:r w:rsidR="002A3E13">
          <w:rPr>
            <w:rFonts w:asciiTheme="minorHAnsi" w:eastAsiaTheme="minorEastAsia" w:hAnsiTheme="minorHAnsi" w:cstheme="minorBidi"/>
            <w:b w:val="0"/>
            <w:sz w:val="22"/>
            <w:szCs w:val="22"/>
            <w:lang w:eastAsia="en-AU"/>
          </w:rPr>
          <w:tab/>
        </w:r>
        <w:r w:rsidR="002A3E13" w:rsidRPr="00B06D49">
          <w:t>Animal trapping</w:t>
        </w:r>
        <w:r w:rsidR="002A3E13" w:rsidRPr="002A3E13">
          <w:rPr>
            <w:vanish/>
          </w:rPr>
          <w:tab/>
        </w:r>
        <w:r w:rsidR="002A3E13" w:rsidRPr="002A3E13">
          <w:rPr>
            <w:vanish/>
          </w:rPr>
          <w:fldChar w:fldCharType="begin"/>
        </w:r>
        <w:r w:rsidR="002A3E13" w:rsidRPr="002A3E13">
          <w:rPr>
            <w:vanish/>
          </w:rPr>
          <w:instrText xml:space="preserve"> PAGEREF _Toc17193307 \h </w:instrText>
        </w:r>
        <w:r w:rsidR="002A3E13" w:rsidRPr="002A3E13">
          <w:rPr>
            <w:vanish/>
          </w:rPr>
        </w:r>
        <w:r w:rsidR="002A3E13" w:rsidRPr="002A3E13">
          <w:rPr>
            <w:vanish/>
          </w:rPr>
          <w:fldChar w:fldCharType="separate"/>
        </w:r>
        <w:r w:rsidR="00C13A7A">
          <w:rPr>
            <w:vanish/>
          </w:rPr>
          <w:t>54</w:t>
        </w:r>
        <w:r w:rsidR="002A3E13" w:rsidRPr="002A3E13">
          <w:rPr>
            <w:vanish/>
          </w:rP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08" w:history="1">
        <w:r w:rsidR="002A3E13" w:rsidRPr="00B06D49">
          <w:t>Division 6.1</w:t>
        </w:r>
        <w:r w:rsidR="002A3E13">
          <w:rPr>
            <w:rFonts w:asciiTheme="minorHAnsi" w:eastAsiaTheme="minorEastAsia" w:hAnsiTheme="minorHAnsi" w:cstheme="minorBidi"/>
            <w:b w:val="0"/>
            <w:sz w:val="22"/>
            <w:szCs w:val="22"/>
            <w:lang w:eastAsia="en-AU"/>
          </w:rPr>
          <w:tab/>
        </w:r>
        <w:r w:rsidR="002A3E13" w:rsidRPr="00B06D49">
          <w:t>Trapping offences</w:t>
        </w:r>
        <w:r w:rsidR="002A3E13" w:rsidRPr="002A3E13">
          <w:rPr>
            <w:vanish/>
          </w:rPr>
          <w:tab/>
        </w:r>
        <w:r w:rsidR="002A3E13" w:rsidRPr="002A3E13">
          <w:rPr>
            <w:vanish/>
          </w:rPr>
          <w:fldChar w:fldCharType="begin"/>
        </w:r>
        <w:r w:rsidR="002A3E13" w:rsidRPr="002A3E13">
          <w:rPr>
            <w:vanish/>
          </w:rPr>
          <w:instrText xml:space="preserve"> PAGEREF _Toc17193308 \h </w:instrText>
        </w:r>
        <w:r w:rsidR="002A3E13" w:rsidRPr="002A3E13">
          <w:rPr>
            <w:vanish/>
          </w:rPr>
        </w:r>
        <w:r w:rsidR="002A3E13" w:rsidRPr="002A3E13">
          <w:rPr>
            <w:vanish/>
          </w:rPr>
          <w:fldChar w:fldCharType="separate"/>
        </w:r>
        <w:r w:rsidR="00C13A7A">
          <w:rPr>
            <w:vanish/>
          </w:rPr>
          <w:t>54</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09" w:history="1">
        <w:r w:rsidRPr="00B06D49">
          <w:t>60</w:t>
        </w:r>
        <w:r>
          <w:rPr>
            <w:rFonts w:asciiTheme="minorHAnsi" w:eastAsiaTheme="minorEastAsia" w:hAnsiTheme="minorHAnsi" w:cstheme="minorBidi"/>
            <w:sz w:val="22"/>
            <w:szCs w:val="22"/>
            <w:lang w:eastAsia="en-AU"/>
          </w:rPr>
          <w:tab/>
        </w:r>
        <w:r w:rsidRPr="00B06D49">
          <w:t>Steel-jawed traps and prohibited traps</w:t>
        </w:r>
        <w:r>
          <w:tab/>
        </w:r>
        <w:r>
          <w:fldChar w:fldCharType="begin"/>
        </w:r>
        <w:r>
          <w:instrText xml:space="preserve"> PAGEREF _Toc17193309 \h </w:instrText>
        </w:r>
        <w:r>
          <w:fldChar w:fldCharType="separate"/>
        </w:r>
        <w:r w:rsidR="00C13A7A">
          <w:t>54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0" w:history="1">
        <w:r w:rsidRPr="00B06D49">
          <w:t>61</w:t>
        </w:r>
        <w:r>
          <w:rPr>
            <w:rFonts w:asciiTheme="minorHAnsi" w:eastAsiaTheme="minorEastAsia" w:hAnsiTheme="minorHAnsi" w:cstheme="minorBidi"/>
            <w:sz w:val="22"/>
            <w:szCs w:val="22"/>
            <w:lang w:eastAsia="en-AU"/>
          </w:rPr>
          <w:tab/>
        </w:r>
        <w:r w:rsidRPr="00B06D49">
          <w:t>Restricted traps</w:t>
        </w:r>
        <w:r>
          <w:tab/>
        </w:r>
        <w:r>
          <w:fldChar w:fldCharType="begin"/>
        </w:r>
        <w:r>
          <w:instrText xml:space="preserve"> PAGEREF _Toc17193310 \h </w:instrText>
        </w:r>
        <w:r>
          <w:fldChar w:fldCharType="separate"/>
        </w:r>
        <w:r w:rsidR="00C13A7A">
          <w:t>54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1" w:history="1">
        <w:r w:rsidRPr="00B06D49">
          <w:t>62</w:t>
        </w:r>
        <w:r>
          <w:rPr>
            <w:rFonts w:asciiTheme="minorHAnsi" w:eastAsiaTheme="minorEastAsia" w:hAnsiTheme="minorHAnsi" w:cstheme="minorBidi"/>
            <w:sz w:val="22"/>
            <w:szCs w:val="22"/>
            <w:lang w:eastAsia="en-AU"/>
          </w:rPr>
          <w:tab/>
        </w:r>
        <w:r w:rsidRPr="00B06D49">
          <w:t>Trapping—general</w:t>
        </w:r>
        <w:r>
          <w:tab/>
        </w:r>
        <w:r>
          <w:fldChar w:fldCharType="begin"/>
        </w:r>
        <w:r>
          <w:instrText xml:space="preserve"> PAGEREF _Toc17193311 \h </w:instrText>
        </w:r>
        <w:r>
          <w:fldChar w:fldCharType="separate"/>
        </w:r>
        <w:r w:rsidR="00C13A7A">
          <w:t>55</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12" w:history="1">
        <w:r w:rsidR="002A3E13" w:rsidRPr="00B06D49">
          <w:t>Division 6.2</w:t>
        </w:r>
        <w:r w:rsidR="002A3E13">
          <w:rPr>
            <w:rFonts w:asciiTheme="minorHAnsi" w:eastAsiaTheme="minorEastAsia" w:hAnsiTheme="minorHAnsi" w:cstheme="minorBidi"/>
            <w:b w:val="0"/>
            <w:sz w:val="22"/>
            <w:szCs w:val="22"/>
            <w:lang w:eastAsia="en-AU"/>
          </w:rPr>
          <w:tab/>
        </w:r>
        <w:r w:rsidR="002A3E13" w:rsidRPr="00B06D49">
          <w:t>Trapping permits</w:t>
        </w:r>
        <w:r w:rsidR="002A3E13" w:rsidRPr="002A3E13">
          <w:rPr>
            <w:vanish/>
          </w:rPr>
          <w:tab/>
        </w:r>
        <w:r w:rsidR="002A3E13" w:rsidRPr="002A3E13">
          <w:rPr>
            <w:vanish/>
          </w:rPr>
          <w:fldChar w:fldCharType="begin"/>
        </w:r>
        <w:r w:rsidR="002A3E13" w:rsidRPr="002A3E13">
          <w:rPr>
            <w:vanish/>
          </w:rPr>
          <w:instrText xml:space="preserve"> PAGEREF _Toc17193312 \h </w:instrText>
        </w:r>
        <w:r w:rsidR="002A3E13" w:rsidRPr="002A3E13">
          <w:rPr>
            <w:vanish/>
          </w:rPr>
        </w:r>
        <w:r w:rsidR="002A3E13" w:rsidRPr="002A3E13">
          <w:rPr>
            <w:vanish/>
          </w:rPr>
          <w:fldChar w:fldCharType="separate"/>
        </w:r>
        <w:r w:rsidR="00C13A7A">
          <w:rPr>
            <w:vanish/>
          </w:rPr>
          <w:t>56</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3" w:history="1">
        <w:r w:rsidRPr="00B06D49">
          <w:t>63</w:t>
        </w:r>
        <w:r>
          <w:rPr>
            <w:rFonts w:asciiTheme="minorHAnsi" w:eastAsiaTheme="minorEastAsia" w:hAnsiTheme="minorHAnsi" w:cstheme="minorBidi"/>
            <w:sz w:val="22"/>
            <w:szCs w:val="22"/>
            <w:lang w:eastAsia="en-AU"/>
          </w:rPr>
          <w:tab/>
        </w:r>
        <w:r w:rsidRPr="00B06D49">
          <w:t>Application for trapping permit</w:t>
        </w:r>
        <w:r>
          <w:tab/>
        </w:r>
        <w:r>
          <w:fldChar w:fldCharType="begin"/>
        </w:r>
        <w:r>
          <w:instrText xml:space="preserve"> PAGEREF _Toc17193313 \h </w:instrText>
        </w:r>
        <w:r>
          <w:fldChar w:fldCharType="separate"/>
        </w:r>
        <w:r w:rsidR="00C13A7A">
          <w:t>56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4" w:history="1">
        <w:r w:rsidRPr="00B06D49">
          <w:t>64</w:t>
        </w:r>
        <w:r>
          <w:rPr>
            <w:rFonts w:asciiTheme="minorHAnsi" w:eastAsiaTheme="minorEastAsia" w:hAnsiTheme="minorHAnsi" w:cstheme="minorBidi"/>
            <w:sz w:val="22"/>
            <w:szCs w:val="22"/>
            <w:lang w:eastAsia="en-AU"/>
          </w:rPr>
          <w:tab/>
        </w:r>
        <w:r w:rsidRPr="00B06D49">
          <w:t>Decision about trapping permit application</w:t>
        </w:r>
        <w:r>
          <w:tab/>
        </w:r>
        <w:r>
          <w:fldChar w:fldCharType="begin"/>
        </w:r>
        <w:r>
          <w:instrText xml:space="preserve"> PAGEREF _Toc17193314 \h </w:instrText>
        </w:r>
        <w:r>
          <w:fldChar w:fldCharType="separate"/>
        </w:r>
        <w:r w:rsidR="00C13A7A">
          <w:t>56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5" w:history="1">
        <w:r w:rsidRPr="00B06D49">
          <w:t>65</w:t>
        </w:r>
        <w:r>
          <w:rPr>
            <w:rFonts w:asciiTheme="minorHAnsi" w:eastAsiaTheme="minorEastAsia" w:hAnsiTheme="minorHAnsi" w:cstheme="minorBidi"/>
            <w:sz w:val="22"/>
            <w:szCs w:val="22"/>
            <w:lang w:eastAsia="en-AU"/>
          </w:rPr>
          <w:tab/>
        </w:r>
        <w:r w:rsidRPr="00B06D49">
          <w:t>Trapping permit conditions</w:t>
        </w:r>
        <w:r>
          <w:tab/>
        </w:r>
        <w:r>
          <w:fldChar w:fldCharType="begin"/>
        </w:r>
        <w:r>
          <w:instrText xml:space="preserve"> PAGEREF _Toc17193315 \h </w:instrText>
        </w:r>
        <w:r>
          <w:fldChar w:fldCharType="separate"/>
        </w:r>
        <w:r w:rsidR="00C13A7A">
          <w:t>58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6" w:history="1">
        <w:r w:rsidRPr="00B06D49">
          <w:t>66</w:t>
        </w:r>
        <w:r>
          <w:rPr>
            <w:rFonts w:asciiTheme="minorHAnsi" w:eastAsiaTheme="minorEastAsia" w:hAnsiTheme="minorHAnsi" w:cstheme="minorBidi"/>
            <w:sz w:val="22"/>
            <w:szCs w:val="22"/>
            <w:lang w:eastAsia="en-AU"/>
          </w:rPr>
          <w:tab/>
        </w:r>
        <w:r w:rsidRPr="00B06D49">
          <w:t>Form of trapping permit</w:t>
        </w:r>
        <w:r>
          <w:tab/>
        </w:r>
        <w:r>
          <w:fldChar w:fldCharType="begin"/>
        </w:r>
        <w:r>
          <w:instrText xml:space="preserve"> PAGEREF _Toc17193316 \h </w:instrText>
        </w:r>
        <w:r>
          <w:fldChar w:fldCharType="separate"/>
        </w:r>
        <w:r w:rsidR="00C13A7A">
          <w:t>58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7" w:history="1">
        <w:r w:rsidRPr="00B06D49">
          <w:t>67</w:t>
        </w:r>
        <w:r>
          <w:rPr>
            <w:rFonts w:asciiTheme="minorHAnsi" w:eastAsiaTheme="minorEastAsia" w:hAnsiTheme="minorHAnsi" w:cstheme="minorBidi"/>
            <w:sz w:val="22"/>
            <w:szCs w:val="22"/>
            <w:lang w:eastAsia="en-AU"/>
          </w:rPr>
          <w:tab/>
        </w:r>
        <w:r w:rsidRPr="00B06D49">
          <w:t>Term of trapping permit</w:t>
        </w:r>
        <w:r>
          <w:tab/>
        </w:r>
        <w:r>
          <w:fldChar w:fldCharType="begin"/>
        </w:r>
        <w:r>
          <w:instrText xml:space="preserve"> PAGEREF _Toc17193317 \h </w:instrText>
        </w:r>
        <w:r>
          <w:fldChar w:fldCharType="separate"/>
        </w:r>
        <w:r w:rsidR="00C13A7A">
          <w:t>58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8" w:history="1">
        <w:r w:rsidRPr="00B06D49">
          <w:t>68</w:t>
        </w:r>
        <w:r>
          <w:rPr>
            <w:rFonts w:asciiTheme="minorHAnsi" w:eastAsiaTheme="minorEastAsia" w:hAnsiTheme="minorHAnsi" w:cstheme="minorBidi"/>
            <w:sz w:val="22"/>
            <w:szCs w:val="22"/>
            <w:lang w:eastAsia="en-AU"/>
          </w:rPr>
          <w:tab/>
        </w:r>
        <w:r w:rsidRPr="00B06D49">
          <w:t>Trapping permit-holders—request for information and documents</w:t>
        </w:r>
        <w:r>
          <w:tab/>
        </w:r>
        <w:r>
          <w:fldChar w:fldCharType="begin"/>
        </w:r>
        <w:r>
          <w:instrText xml:space="preserve"> PAGEREF _Toc17193318 \h </w:instrText>
        </w:r>
        <w:r>
          <w:fldChar w:fldCharType="separate"/>
        </w:r>
        <w:r w:rsidR="00C13A7A">
          <w:t>59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19" w:history="1">
        <w:r w:rsidRPr="00B06D49">
          <w:t>69</w:t>
        </w:r>
        <w:r>
          <w:rPr>
            <w:rFonts w:asciiTheme="minorHAnsi" w:eastAsiaTheme="minorEastAsia" w:hAnsiTheme="minorHAnsi" w:cstheme="minorBidi"/>
            <w:sz w:val="22"/>
            <w:szCs w:val="22"/>
            <w:lang w:eastAsia="en-AU"/>
          </w:rPr>
          <w:tab/>
        </w:r>
        <w:r w:rsidRPr="00B06D49">
          <w:t>Trapping permit renewal</w:t>
        </w:r>
        <w:r>
          <w:tab/>
        </w:r>
        <w:r>
          <w:fldChar w:fldCharType="begin"/>
        </w:r>
        <w:r>
          <w:instrText xml:space="preserve"> PAGEREF _Toc17193319 \h </w:instrText>
        </w:r>
        <w:r>
          <w:fldChar w:fldCharType="separate"/>
        </w:r>
        <w:r w:rsidR="00C13A7A">
          <w:t>59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0" w:history="1">
        <w:r w:rsidRPr="00B06D49">
          <w:t>70</w:t>
        </w:r>
        <w:r>
          <w:rPr>
            <w:rFonts w:asciiTheme="minorHAnsi" w:eastAsiaTheme="minorEastAsia" w:hAnsiTheme="minorHAnsi" w:cstheme="minorBidi"/>
            <w:sz w:val="22"/>
            <w:szCs w:val="22"/>
            <w:lang w:eastAsia="en-AU"/>
          </w:rPr>
          <w:tab/>
        </w:r>
        <w:r w:rsidRPr="00B06D49">
          <w:t>Trapping permit-holder to notify change of name or address</w:t>
        </w:r>
        <w:r>
          <w:tab/>
        </w:r>
        <w:r>
          <w:fldChar w:fldCharType="begin"/>
        </w:r>
        <w:r>
          <w:instrText xml:space="preserve"> PAGEREF _Toc17193320 \h </w:instrText>
        </w:r>
        <w:r>
          <w:fldChar w:fldCharType="separate"/>
        </w:r>
        <w:r w:rsidR="00C13A7A">
          <w:t>60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1" w:history="1">
        <w:r w:rsidRPr="00B06D49">
          <w:t>71</w:t>
        </w:r>
        <w:r>
          <w:rPr>
            <w:rFonts w:asciiTheme="minorHAnsi" w:eastAsiaTheme="minorEastAsia" w:hAnsiTheme="minorHAnsi" w:cstheme="minorBidi"/>
            <w:sz w:val="22"/>
            <w:szCs w:val="22"/>
            <w:lang w:eastAsia="en-AU"/>
          </w:rPr>
          <w:tab/>
        </w:r>
        <w:r w:rsidRPr="00B06D49">
          <w:t>Amendment of trapping permit</w:t>
        </w:r>
        <w:r>
          <w:tab/>
        </w:r>
        <w:r>
          <w:fldChar w:fldCharType="begin"/>
        </w:r>
        <w:r>
          <w:instrText xml:space="preserve"> PAGEREF _Toc17193321 \h </w:instrText>
        </w:r>
        <w:r>
          <w:fldChar w:fldCharType="separate"/>
        </w:r>
        <w:r w:rsidR="00C13A7A">
          <w:t>60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2" w:history="1">
        <w:r w:rsidRPr="00B06D49">
          <w:t>72</w:t>
        </w:r>
        <w:r>
          <w:rPr>
            <w:rFonts w:asciiTheme="minorHAnsi" w:eastAsiaTheme="minorEastAsia" w:hAnsiTheme="minorHAnsi" w:cstheme="minorBidi"/>
            <w:sz w:val="22"/>
            <w:szCs w:val="22"/>
            <w:lang w:eastAsia="en-AU"/>
          </w:rPr>
          <w:tab/>
        </w:r>
        <w:r w:rsidRPr="00B06D49">
          <w:t>Surrender of trapping permits</w:t>
        </w:r>
        <w:r>
          <w:tab/>
        </w:r>
        <w:r>
          <w:fldChar w:fldCharType="begin"/>
        </w:r>
        <w:r>
          <w:instrText xml:space="preserve"> PAGEREF _Toc17193322 \h </w:instrText>
        </w:r>
        <w:r>
          <w:fldChar w:fldCharType="separate"/>
        </w:r>
        <w:r w:rsidR="00C13A7A">
          <w:t>62</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323" w:history="1">
        <w:r w:rsidR="002A3E13" w:rsidRPr="00B06D49">
          <w:t>Part 6A</w:t>
        </w:r>
        <w:r w:rsidR="002A3E13">
          <w:rPr>
            <w:rFonts w:asciiTheme="minorHAnsi" w:eastAsiaTheme="minorEastAsia" w:hAnsiTheme="minorHAnsi" w:cstheme="minorBidi"/>
            <w:b w:val="0"/>
            <w:sz w:val="22"/>
            <w:szCs w:val="22"/>
            <w:lang w:eastAsia="en-AU"/>
          </w:rPr>
          <w:tab/>
        </w:r>
        <w:r w:rsidR="002A3E13" w:rsidRPr="00B06D49">
          <w:t>Regulatory action</w:t>
        </w:r>
        <w:r w:rsidR="002A3E13" w:rsidRPr="002A3E13">
          <w:rPr>
            <w:vanish/>
          </w:rPr>
          <w:tab/>
        </w:r>
        <w:r w:rsidR="002A3E13" w:rsidRPr="002A3E13">
          <w:rPr>
            <w:vanish/>
          </w:rPr>
          <w:fldChar w:fldCharType="begin"/>
        </w:r>
        <w:r w:rsidR="002A3E13" w:rsidRPr="002A3E13">
          <w:rPr>
            <w:vanish/>
          </w:rPr>
          <w:instrText xml:space="preserve"> PAGEREF _Toc17193323 \h </w:instrText>
        </w:r>
        <w:r w:rsidR="002A3E13" w:rsidRPr="002A3E13">
          <w:rPr>
            <w:vanish/>
          </w:rPr>
        </w:r>
        <w:r w:rsidR="002A3E13" w:rsidRPr="002A3E13">
          <w:rPr>
            <w:vanish/>
          </w:rPr>
          <w:fldChar w:fldCharType="separate"/>
        </w:r>
        <w:r w:rsidR="00C13A7A">
          <w:rPr>
            <w:vanish/>
          </w:rPr>
          <w:t>63</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4" w:history="1">
        <w:r w:rsidRPr="00B06D49">
          <w:t>73A</w:t>
        </w:r>
        <w:r>
          <w:rPr>
            <w:rFonts w:asciiTheme="minorHAnsi" w:eastAsiaTheme="minorEastAsia" w:hAnsiTheme="minorHAnsi" w:cstheme="minorBidi"/>
            <w:sz w:val="22"/>
            <w:szCs w:val="22"/>
            <w:lang w:eastAsia="en-AU"/>
          </w:rPr>
          <w:tab/>
        </w:r>
        <w:r w:rsidRPr="00B06D49">
          <w:t>Definitions—pt 6A</w:t>
        </w:r>
        <w:r>
          <w:tab/>
        </w:r>
        <w:r>
          <w:fldChar w:fldCharType="begin"/>
        </w:r>
        <w:r>
          <w:instrText xml:space="preserve"> PAGEREF _Toc17193324 \h </w:instrText>
        </w:r>
        <w:r>
          <w:fldChar w:fldCharType="separate"/>
        </w:r>
        <w:r w:rsidR="00C13A7A">
          <w:t>63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5" w:history="1">
        <w:r w:rsidRPr="00B06D49">
          <w:t>73B</w:t>
        </w:r>
        <w:r>
          <w:rPr>
            <w:rFonts w:asciiTheme="minorHAnsi" w:eastAsiaTheme="minorEastAsia" w:hAnsiTheme="minorHAnsi" w:cstheme="minorBidi"/>
            <w:sz w:val="22"/>
            <w:szCs w:val="22"/>
            <w:lang w:eastAsia="en-AU"/>
          </w:rPr>
          <w:tab/>
        </w:r>
        <w:r w:rsidRPr="00B06D49">
          <w:t>Grounds for regulatory action</w:t>
        </w:r>
        <w:r>
          <w:tab/>
        </w:r>
        <w:r>
          <w:fldChar w:fldCharType="begin"/>
        </w:r>
        <w:r>
          <w:instrText xml:space="preserve"> PAGEREF _Toc17193325 \h </w:instrText>
        </w:r>
        <w:r>
          <w:fldChar w:fldCharType="separate"/>
        </w:r>
        <w:r w:rsidR="00C13A7A">
          <w:t>63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6" w:history="1">
        <w:r w:rsidRPr="00B06D49">
          <w:t>73C</w:t>
        </w:r>
        <w:r>
          <w:rPr>
            <w:rFonts w:asciiTheme="minorHAnsi" w:eastAsiaTheme="minorEastAsia" w:hAnsiTheme="minorHAnsi" w:cstheme="minorBidi"/>
            <w:sz w:val="22"/>
            <w:szCs w:val="22"/>
            <w:lang w:eastAsia="en-AU"/>
          </w:rPr>
          <w:tab/>
        </w:r>
        <w:r w:rsidRPr="00B06D49">
          <w:t>Regulatory action</w:t>
        </w:r>
        <w:r>
          <w:tab/>
        </w:r>
        <w:r>
          <w:fldChar w:fldCharType="begin"/>
        </w:r>
        <w:r>
          <w:instrText xml:space="preserve"> PAGEREF _Toc17193326 \h </w:instrText>
        </w:r>
        <w:r>
          <w:fldChar w:fldCharType="separate"/>
        </w:r>
        <w:r w:rsidR="00C13A7A">
          <w:t>65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7" w:history="1">
        <w:r w:rsidRPr="00B06D49">
          <w:t>73D</w:t>
        </w:r>
        <w:r>
          <w:rPr>
            <w:rFonts w:asciiTheme="minorHAnsi" w:eastAsiaTheme="minorEastAsia" w:hAnsiTheme="minorHAnsi" w:cstheme="minorBidi"/>
            <w:sz w:val="22"/>
            <w:szCs w:val="22"/>
            <w:lang w:eastAsia="en-AU"/>
          </w:rPr>
          <w:tab/>
        </w:r>
        <w:r w:rsidRPr="00B06D49">
          <w:t>Taking regulatory action</w:t>
        </w:r>
        <w:r>
          <w:tab/>
        </w:r>
        <w:r>
          <w:fldChar w:fldCharType="begin"/>
        </w:r>
        <w:r>
          <w:instrText xml:space="preserve"> PAGEREF _Toc17193327 \h </w:instrText>
        </w:r>
        <w:r>
          <w:fldChar w:fldCharType="separate"/>
        </w:r>
        <w:r w:rsidR="00C13A7A">
          <w:t>65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8" w:history="1">
        <w:r w:rsidRPr="00B06D49">
          <w:t>73E</w:t>
        </w:r>
        <w:r>
          <w:rPr>
            <w:rFonts w:asciiTheme="minorHAnsi" w:eastAsiaTheme="minorEastAsia" w:hAnsiTheme="minorHAnsi" w:cstheme="minorBidi"/>
            <w:sz w:val="22"/>
            <w:szCs w:val="22"/>
            <w:lang w:eastAsia="en-AU"/>
          </w:rPr>
          <w:tab/>
        </w:r>
        <w:r w:rsidRPr="00B06D49">
          <w:t>Immediate suspension</w:t>
        </w:r>
        <w:r>
          <w:tab/>
        </w:r>
        <w:r>
          <w:fldChar w:fldCharType="begin"/>
        </w:r>
        <w:r>
          <w:instrText xml:space="preserve"> PAGEREF _Toc17193328 \h </w:instrText>
        </w:r>
        <w:r>
          <w:fldChar w:fldCharType="separate"/>
        </w:r>
        <w:r w:rsidR="00C13A7A">
          <w:t>67</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29" w:history="1">
        <w:r w:rsidRPr="00B06D49">
          <w:t>73F</w:t>
        </w:r>
        <w:r>
          <w:rPr>
            <w:rFonts w:asciiTheme="minorHAnsi" w:eastAsiaTheme="minorEastAsia" w:hAnsiTheme="minorHAnsi" w:cstheme="minorBidi"/>
            <w:sz w:val="22"/>
            <w:szCs w:val="22"/>
            <w:lang w:eastAsia="en-AU"/>
          </w:rPr>
          <w:tab/>
        </w:r>
        <w:r w:rsidRPr="00B06D49">
          <w:t>Effect of suspension</w:t>
        </w:r>
        <w:r>
          <w:tab/>
        </w:r>
        <w:r>
          <w:fldChar w:fldCharType="begin"/>
        </w:r>
        <w:r>
          <w:instrText xml:space="preserve"> PAGEREF _Toc17193329 \h </w:instrText>
        </w:r>
        <w:r>
          <w:fldChar w:fldCharType="separate"/>
        </w:r>
        <w:r w:rsidR="00C13A7A">
          <w:t>68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30" w:history="1">
        <w:r w:rsidRPr="00B06D49">
          <w:t>73G</w:t>
        </w:r>
        <w:r>
          <w:rPr>
            <w:rFonts w:asciiTheme="minorHAnsi" w:eastAsiaTheme="minorEastAsia" w:hAnsiTheme="minorHAnsi" w:cstheme="minorBidi"/>
            <w:sz w:val="22"/>
            <w:szCs w:val="22"/>
            <w:lang w:eastAsia="en-AU"/>
          </w:rPr>
          <w:tab/>
        </w:r>
        <w:r w:rsidRPr="00B06D49">
          <w:t>Return of amended, suspended or cancelled approvals</w:t>
        </w:r>
        <w:r>
          <w:tab/>
        </w:r>
        <w:r>
          <w:fldChar w:fldCharType="begin"/>
        </w:r>
        <w:r>
          <w:instrText xml:space="preserve"> PAGEREF _Toc17193330 \h </w:instrText>
        </w:r>
        <w:r>
          <w:fldChar w:fldCharType="separate"/>
        </w:r>
        <w:r w:rsidR="00C13A7A">
          <w:t>68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31" w:history="1">
        <w:r w:rsidRPr="00B06D49">
          <w:t>73H</w:t>
        </w:r>
        <w:r>
          <w:rPr>
            <w:rFonts w:asciiTheme="minorHAnsi" w:eastAsiaTheme="minorEastAsia" w:hAnsiTheme="minorHAnsi" w:cstheme="minorBidi"/>
            <w:sz w:val="22"/>
            <w:szCs w:val="22"/>
            <w:lang w:eastAsia="en-AU"/>
          </w:rPr>
          <w:tab/>
        </w:r>
        <w:r w:rsidRPr="00B06D49">
          <w:t>Action by regulatory body in relation to amended or suspended approval</w:t>
        </w:r>
        <w:r>
          <w:tab/>
        </w:r>
        <w:r>
          <w:fldChar w:fldCharType="begin"/>
        </w:r>
        <w:r>
          <w:instrText xml:space="preserve"> PAGEREF _Toc17193331 \h </w:instrText>
        </w:r>
        <w:r>
          <w:fldChar w:fldCharType="separate"/>
        </w:r>
        <w:r w:rsidR="00C13A7A">
          <w:t>68</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332" w:history="1">
        <w:r w:rsidR="002A3E13" w:rsidRPr="00B06D49">
          <w:t>Part 7</w:t>
        </w:r>
        <w:r w:rsidR="002A3E13">
          <w:rPr>
            <w:rFonts w:asciiTheme="minorHAnsi" w:eastAsiaTheme="minorEastAsia" w:hAnsiTheme="minorHAnsi" w:cstheme="minorBidi"/>
            <w:b w:val="0"/>
            <w:sz w:val="22"/>
            <w:szCs w:val="22"/>
            <w:lang w:eastAsia="en-AU"/>
          </w:rPr>
          <w:tab/>
        </w:r>
        <w:r w:rsidR="002A3E13" w:rsidRPr="00B06D49">
          <w:t>Enforcement</w:t>
        </w:r>
        <w:r w:rsidR="002A3E13" w:rsidRPr="002A3E13">
          <w:rPr>
            <w:vanish/>
          </w:rPr>
          <w:tab/>
        </w:r>
        <w:r w:rsidR="002A3E13" w:rsidRPr="002A3E13">
          <w:rPr>
            <w:vanish/>
          </w:rPr>
          <w:fldChar w:fldCharType="begin"/>
        </w:r>
        <w:r w:rsidR="002A3E13" w:rsidRPr="002A3E13">
          <w:rPr>
            <w:vanish/>
          </w:rPr>
          <w:instrText xml:space="preserve"> PAGEREF _Toc17193332 \h </w:instrText>
        </w:r>
        <w:r w:rsidR="002A3E13" w:rsidRPr="002A3E13">
          <w:rPr>
            <w:vanish/>
          </w:rPr>
        </w:r>
        <w:r w:rsidR="002A3E13" w:rsidRPr="002A3E13">
          <w:rPr>
            <w:vanish/>
          </w:rPr>
          <w:fldChar w:fldCharType="separate"/>
        </w:r>
        <w:r w:rsidR="00C13A7A">
          <w:rPr>
            <w:vanish/>
          </w:rPr>
          <w:t>70</w:t>
        </w:r>
        <w:r w:rsidR="002A3E13" w:rsidRPr="002A3E13">
          <w:rPr>
            <w:vanish/>
          </w:rP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33" w:history="1">
        <w:r w:rsidR="002A3E13" w:rsidRPr="00B06D49">
          <w:t>Division 7.1</w:t>
        </w:r>
        <w:r w:rsidR="002A3E13">
          <w:rPr>
            <w:rFonts w:asciiTheme="minorHAnsi" w:eastAsiaTheme="minorEastAsia" w:hAnsiTheme="minorHAnsi" w:cstheme="minorBidi"/>
            <w:b w:val="0"/>
            <w:sz w:val="22"/>
            <w:szCs w:val="22"/>
            <w:lang w:eastAsia="en-AU"/>
          </w:rPr>
          <w:tab/>
        </w:r>
        <w:r w:rsidR="002A3E13" w:rsidRPr="00B06D49">
          <w:t>Preliminary</w:t>
        </w:r>
        <w:r w:rsidR="002A3E13" w:rsidRPr="002A3E13">
          <w:rPr>
            <w:vanish/>
          </w:rPr>
          <w:tab/>
        </w:r>
        <w:r w:rsidR="002A3E13" w:rsidRPr="002A3E13">
          <w:rPr>
            <w:vanish/>
          </w:rPr>
          <w:fldChar w:fldCharType="begin"/>
        </w:r>
        <w:r w:rsidR="002A3E13" w:rsidRPr="002A3E13">
          <w:rPr>
            <w:vanish/>
          </w:rPr>
          <w:instrText xml:space="preserve"> PAGEREF _Toc17193333 \h </w:instrText>
        </w:r>
        <w:r w:rsidR="002A3E13" w:rsidRPr="002A3E13">
          <w:rPr>
            <w:vanish/>
          </w:rPr>
        </w:r>
        <w:r w:rsidR="002A3E13" w:rsidRPr="002A3E13">
          <w:rPr>
            <w:vanish/>
          </w:rPr>
          <w:fldChar w:fldCharType="separate"/>
        </w:r>
        <w:r w:rsidR="00C13A7A">
          <w:rPr>
            <w:vanish/>
          </w:rPr>
          <w:t>70</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34" w:history="1">
        <w:r w:rsidRPr="00B06D49">
          <w:t>74</w:t>
        </w:r>
        <w:r>
          <w:rPr>
            <w:rFonts w:asciiTheme="minorHAnsi" w:eastAsiaTheme="minorEastAsia" w:hAnsiTheme="minorHAnsi" w:cstheme="minorBidi"/>
            <w:sz w:val="22"/>
            <w:szCs w:val="22"/>
            <w:lang w:eastAsia="en-AU"/>
          </w:rPr>
          <w:tab/>
        </w:r>
        <w:r w:rsidRPr="00B06D49">
          <w:t>Definitions—pt 7</w:t>
        </w:r>
        <w:r>
          <w:tab/>
        </w:r>
        <w:r>
          <w:fldChar w:fldCharType="begin"/>
        </w:r>
        <w:r>
          <w:instrText xml:space="preserve"> PAGEREF _Toc17193334 \h </w:instrText>
        </w:r>
        <w:r>
          <w:fldChar w:fldCharType="separate"/>
        </w:r>
        <w:r w:rsidR="00C13A7A">
          <w:t>70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35" w:history="1">
        <w:r w:rsidRPr="00B06D49">
          <w:t>75</w:t>
        </w:r>
        <w:r>
          <w:rPr>
            <w:rFonts w:asciiTheme="minorHAnsi" w:eastAsiaTheme="minorEastAsia" w:hAnsiTheme="minorHAnsi" w:cstheme="minorBidi"/>
            <w:sz w:val="22"/>
            <w:szCs w:val="22"/>
            <w:lang w:eastAsia="en-AU"/>
          </w:rPr>
          <w:tab/>
        </w:r>
        <w:r w:rsidRPr="00B06D49">
          <w:t>Protection from liability</w:t>
        </w:r>
        <w:r>
          <w:tab/>
        </w:r>
        <w:r>
          <w:fldChar w:fldCharType="begin"/>
        </w:r>
        <w:r>
          <w:instrText xml:space="preserve"> PAGEREF _Toc17193335 \h </w:instrText>
        </w:r>
        <w:r>
          <w:fldChar w:fldCharType="separate"/>
        </w:r>
        <w:r w:rsidR="00C13A7A">
          <w:t>71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36" w:history="1">
        <w:r w:rsidRPr="00B06D49">
          <w:t>75A</w:t>
        </w:r>
        <w:r>
          <w:rPr>
            <w:rFonts w:asciiTheme="minorHAnsi" w:eastAsiaTheme="minorEastAsia" w:hAnsiTheme="minorHAnsi" w:cstheme="minorBidi"/>
            <w:sz w:val="22"/>
            <w:szCs w:val="22"/>
            <w:lang w:eastAsia="en-AU"/>
          </w:rPr>
          <w:tab/>
        </w:r>
        <w:r w:rsidRPr="00B06D49">
          <w:t>Public access</w:t>
        </w:r>
        <w:r>
          <w:tab/>
        </w:r>
        <w:r>
          <w:fldChar w:fldCharType="begin"/>
        </w:r>
        <w:r>
          <w:instrText xml:space="preserve"> PAGEREF _Toc17193336 \h </w:instrText>
        </w:r>
        <w:r>
          <w:fldChar w:fldCharType="separate"/>
        </w:r>
        <w:r w:rsidR="00C13A7A">
          <w:t>71</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37" w:history="1">
        <w:r w:rsidR="002A3E13" w:rsidRPr="00B06D49">
          <w:t>Division 7.2</w:t>
        </w:r>
        <w:r w:rsidR="002A3E13">
          <w:rPr>
            <w:rFonts w:asciiTheme="minorHAnsi" w:eastAsiaTheme="minorEastAsia" w:hAnsiTheme="minorHAnsi" w:cstheme="minorBidi"/>
            <w:b w:val="0"/>
            <w:sz w:val="22"/>
            <w:szCs w:val="22"/>
            <w:lang w:eastAsia="en-AU"/>
          </w:rPr>
          <w:tab/>
        </w:r>
        <w:r w:rsidR="002A3E13" w:rsidRPr="00B06D49">
          <w:t>Inspectors and authorised officers</w:t>
        </w:r>
        <w:r w:rsidR="002A3E13" w:rsidRPr="002A3E13">
          <w:rPr>
            <w:vanish/>
          </w:rPr>
          <w:tab/>
        </w:r>
        <w:r w:rsidR="002A3E13" w:rsidRPr="002A3E13">
          <w:rPr>
            <w:vanish/>
          </w:rPr>
          <w:fldChar w:fldCharType="begin"/>
        </w:r>
        <w:r w:rsidR="002A3E13" w:rsidRPr="002A3E13">
          <w:rPr>
            <w:vanish/>
          </w:rPr>
          <w:instrText xml:space="preserve"> PAGEREF _Toc17193337 \h </w:instrText>
        </w:r>
        <w:r w:rsidR="002A3E13" w:rsidRPr="002A3E13">
          <w:rPr>
            <w:vanish/>
          </w:rPr>
        </w:r>
        <w:r w:rsidR="002A3E13" w:rsidRPr="002A3E13">
          <w:rPr>
            <w:vanish/>
          </w:rPr>
          <w:fldChar w:fldCharType="separate"/>
        </w:r>
        <w:r w:rsidR="00C13A7A">
          <w:rPr>
            <w:vanish/>
          </w:rPr>
          <w:t>71</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38" w:history="1">
        <w:r w:rsidRPr="00B06D49">
          <w:t>76</w:t>
        </w:r>
        <w:r>
          <w:rPr>
            <w:rFonts w:asciiTheme="minorHAnsi" w:eastAsiaTheme="minorEastAsia" w:hAnsiTheme="minorHAnsi" w:cstheme="minorBidi"/>
            <w:sz w:val="22"/>
            <w:szCs w:val="22"/>
            <w:lang w:eastAsia="en-AU"/>
          </w:rPr>
          <w:tab/>
        </w:r>
        <w:r w:rsidRPr="00B06D49">
          <w:t>Inspectors</w:t>
        </w:r>
        <w:r>
          <w:tab/>
        </w:r>
        <w:r>
          <w:fldChar w:fldCharType="begin"/>
        </w:r>
        <w:r>
          <w:instrText xml:space="preserve"> PAGEREF _Toc17193338 \h </w:instrText>
        </w:r>
        <w:r>
          <w:fldChar w:fldCharType="separate"/>
        </w:r>
        <w:r w:rsidR="00C13A7A">
          <w:t>71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39" w:history="1">
        <w:r w:rsidRPr="00B06D49">
          <w:t>77</w:t>
        </w:r>
        <w:r>
          <w:rPr>
            <w:rFonts w:asciiTheme="minorHAnsi" w:eastAsiaTheme="minorEastAsia" w:hAnsiTheme="minorHAnsi" w:cstheme="minorBidi"/>
            <w:sz w:val="22"/>
            <w:szCs w:val="22"/>
            <w:lang w:eastAsia="en-AU"/>
          </w:rPr>
          <w:tab/>
        </w:r>
        <w:r w:rsidRPr="00B06D49">
          <w:t>Authorised officers</w:t>
        </w:r>
        <w:r>
          <w:tab/>
        </w:r>
        <w:r>
          <w:fldChar w:fldCharType="begin"/>
        </w:r>
        <w:r>
          <w:instrText xml:space="preserve"> PAGEREF _Toc17193339 \h </w:instrText>
        </w:r>
        <w:r>
          <w:fldChar w:fldCharType="separate"/>
        </w:r>
        <w:r w:rsidR="00C13A7A">
          <w:t>72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40" w:history="1">
        <w:r w:rsidRPr="00B06D49">
          <w:t>78</w:t>
        </w:r>
        <w:r>
          <w:rPr>
            <w:rFonts w:asciiTheme="minorHAnsi" w:eastAsiaTheme="minorEastAsia" w:hAnsiTheme="minorHAnsi" w:cstheme="minorBidi"/>
            <w:sz w:val="22"/>
            <w:szCs w:val="22"/>
            <w:lang w:eastAsia="en-AU"/>
          </w:rPr>
          <w:tab/>
        </w:r>
        <w:r w:rsidRPr="00B06D49">
          <w:t>Identity cards</w:t>
        </w:r>
        <w:r>
          <w:tab/>
        </w:r>
        <w:r>
          <w:fldChar w:fldCharType="begin"/>
        </w:r>
        <w:r>
          <w:instrText xml:space="preserve"> PAGEREF _Toc17193340 \h </w:instrText>
        </w:r>
        <w:r>
          <w:fldChar w:fldCharType="separate"/>
        </w:r>
        <w:r w:rsidR="00C13A7A">
          <w:t>72</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41" w:history="1">
        <w:r w:rsidR="002A3E13" w:rsidRPr="00B06D49">
          <w:t>Division 7.3</w:t>
        </w:r>
        <w:r w:rsidR="002A3E13">
          <w:rPr>
            <w:rFonts w:asciiTheme="minorHAnsi" w:eastAsiaTheme="minorEastAsia" w:hAnsiTheme="minorHAnsi" w:cstheme="minorBidi"/>
            <w:b w:val="0"/>
            <w:sz w:val="22"/>
            <w:szCs w:val="22"/>
            <w:lang w:eastAsia="en-AU"/>
          </w:rPr>
          <w:tab/>
        </w:r>
        <w:r w:rsidR="002A3E13" w:rsidRPr="00B06D49">
          <w:t>Powers of inspectors</w:t>
        </w:r>
        <w:r w:rsidR="002A3E13" w:rsidRPr="002A3E13">
          <w:rPr>
            <w:vanish/>
          </w:rPr>
          <w:tab/>
        </w:r>
        <w:r w:rsidR="002A3E13" w:rsidRPr="002A3E13">
          <w:rPr>
            <w:vanish/>
          </w:rPr>
          <w:fldChar w:fldCharType="begin"/>
        </w:r>
        <w:r w:rsidR="002A3E13" w:rsidRPr="002A3E13">
          <w:rPr>
            <w:vanish/>
          </w:rPr>
          <w:instrText xml:space="preserve"> PAGEREF _Toc17193341 \h </w:instrText>
        </w:r>
        <w:r w:rsidR="002A3E13" w:rsidRPr="002A3E13">
          <w:rPr>
            <w:vanish/>
          </w:rPr>
        </w:r>
        <w:r w:rsidR="002A3E13" w:rsidRPr="002A3E13">
          <w:rPr>
            <w:vanish/>
          </w:rPr>
          <w:fldChar w:fldCharType="separate"/>
        </w:r>
        <w:r w:rsidR="00C13A7A">
          <w:rPr>
            <w:vanish/>
          </w:rPr>
          <w:t>73</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42" w:history="1">
        <w:r w:rsidRPr="00B06D49">
          <w:t>80</w:t>
        </w:r>
        <w:r>
          <w:rPr>
            <w:rFonts w:asciiTheme="minorHAnsi" w:eastAsiaTheme="minorEastAsia" w:hAnsiTheme="minorHAnsi" w:cstheme="minorBidi"/>
            <w:sz w:val="22"/>
            <w:szCs w:val="22"/>
            <w:lang w:eastAsia="en-AU"/>
          </w:rPr>
          <w:tab/>
        </w:r>
        <w:r w:rsidRPr="00B06D49">
          <w:t>Definitions—div 7.3</w:t>
        </w:r>
        <w:r>
          <w:tab/>
        </w:r>
        <w:r>
          <w:fldChar w:fldCharType="begin"/>
        </w:r>
        <w:r>
          <w:instrText xml:space="preserve"> PAGEREF _Toc17193342 \h </w:instrText>
        </w:r>
        <w:r>
          <w:fldChar w:fldCharType="separate"/>
        </w:r>
        <w:r w:rsidR="00C13A7A">
          <w:t>73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43" w:history="1">
        <w:r w:rsidRPr="00B06D49">
          <w:t>81</w:t>
        </w:r>
        <w:r>
          <w:rPr>
            <w:rFonts w:asciiTheme="minorHAnsi" w:eastAsiaTheme="minorEastAsia" w:hAnsiTheme="minorHAnsi" w:cstheme="minorBidi"/>
            <w:sz w:val="22"/>
            <w:szCs w:val="22"/>
            <w:lang w:eastAsia="en-AU"/>
          </w:rPr>
          <w:tab/>
        </w:r>
        <w:r w:rsidRPr="00B06D49">
          <w:t>Powers of entry and search</w:t>
        </w:r>
        <w:r>
          <w:tab/>
        </w:r>
        <w:r>
          <w:fldChar w:fldCharType="begin"/>
        </w:r>
        <w:r>
          <w:instrText xml:space="preserve"> PAGEREF _Toc17193343 \h </w:instrText>
        </w:r>
        <w:r>
          <w:fldChar w:fldCharType="separate"/>
        </w:r>
        <w:r w:rsidR="00C13A7A">
          <w:t>73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44" w:history="1">
        <w:r w:rsidRPr="00B06D49">
          <w:t>82</w:t>
        </w:r>
        <w:r>
          <w:rPr>
            <w:rFonts w:asciiTheme="minorHAnsi" w:eastAsiaTheme="minorEastAsia" w:hAnsiTheme="minorHAnsi" w:cstheme="minorBidi"/>
            <w:sz w:val="22"/>
            <w:szCs w:val="22"/>
            <w:lang w:eastAsia="en-AU"/>
          </w:rPr>
          <w:tab/>
        </w:r>
        <w:r w:rsidRPr="00B06D49">
          <w:t>Powers of inspectors</w:t>
        </w:r>
        <w:r>
          <w:tab/>
        </w:r>
        <w:r>
          <w:fldChar w:fldCharType="begin"/>
        </w:r>
        <w:r>
          <w:instrText xml:space="preserve"> PAGEREF _Toc17193344 \h </w:instrText>
        </w:r>
        <w:r>
          <w:fldChar w:fldCharType="separate"/>
        </w:r>
        <w:r w:rsidR="00C13A7A">
          <w:t>75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45" w:history="1">
        <w:r w:rsidRPr="00B06D49">
          <w:t>82A</w:t>
        </w:r>
        <w:r>
          <w:rPr>
            <w:rFonts w:asciiTheme="minorHAnsi" w:eastAsiaTheme="minorEastAsia" w:hAnsiTheme="minorHAnsi" w:cstheme="minorBidi"/>
            <w:sz w:val="22"/>
            <w:szCs w:val="22"/>
            <w:lang w:eastAsia="en-AU"/>
          </w:rPr>
          <w:tab/>
        </w:r>
        <w:r w:rsidRPr="00B06D49">
          <w:rPr>
            <w:lang w:eastAsia="en-AU"/>
          </w:rPr>
          <w:t>Direction to give name and address—inspector</w:t>
        </w:r>
        <w:r>
          <w:tab/>
        </w:r>
        <w:r>
          <w:fldChar w:fldCharType="begin"/>
        </w:r>
        <w:r>
          <w:instrText xml:space="preserve"> PAGEREF _Toc17193345 \h </w:instrText>
        </w:r>
        <w:r>
          <w:fldChar w:fldCharType="separate"/>
        </w:r>
        <w:r w:rsidR="00C13A7A">
          <w:t>76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46" w:history="1">
        <w:r w:rsidRPr="00B06D49">
          <w:t>82B</w:t>
        </w:r>
        <w:r>
          <w:rPr>
            <w:rFonts w:asciiTheme="minorHAnsi" w:eastAsiaTheme="minorEastAsia" w:hAnsiTheme="minorHAnsi" w:cstheme="minorBidi"/>
            <w:sz w:val="22"/>
            <w:szCs w:val="22"/>
            <w:lang w:eastAsia="en-AU"/>
          </w:rPr>
          <w:tab/>
        </w:r>
        <w:r w:rsidRPr="00B06D49">
          <w:rPr>
            <w:lang w:eastAsia="en-AU"/>
          </w:rPr>
          <w:t>Offence—fail to comply with inspector’s direction to give name and address</w:t>
        </w:r>
        <w:r>
          <w:tab/>
        </w:r>
        <w:r>
          <w:fldChar w:fldCharType="begin"/>
        </w:r>
        <w:r>
          <w:instrText xml:space="preserve"> PAGEREF _Toc17193346 \h </w:instrText>
        </w:r>
        <w:r>
          <w:fldChar w:fldCharType="separate"/>
        </w:r>
        <w:r w:rsidR="00C13A7A">
          <w:t>77</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47" w:history="1">
        <w:r w:rsidR="002A3E13" w:rsidRPr="00B06D49">
          <w:t>Division 7.4</w:t>
        </w:r>
        <w:r w:rsidR="002A3E13">
          <w:rPr>
            <w:rFonts w:asciiTheme="minorHAnsi" w:eastAsiaTheme="minorEastAsia" w:hAnsiTheme="minorHAnsi" w:cstheme="minorBidi"/>
            <w:b w:val="0"/>
            <w:sz w:val="22"/>
            <w:szCs w:val="22"/>
            <w:lang w:eastAsia="en-AU"/>
          </w:rPr>
          <w:tab/>
        </w:r>
        <w:r w:rsidR="002A3E13" w:rsidRPr="00B06D49">
          <w:t>Powers of authorised officers</w:t>
        </w:r>
        <w:r w:rsidR="002A3E13" w:rsidRPr="002A3E13">
          <w:rPr>
            <w:vanish/>
          </w:rPr>
          <w:tab/>
        </w:r>
        <w:r w:rsidR="002A3E13" w:rsidRPr="002A3E13">
          <w:rPr>
            <w:vanish/>
          </w:rPr>
          <w:fldChar w:fldCharType="begin"/>
        </w:r>
        <w:r w:rsidR="002A3E13" w:rsidRPr="002A3E13">
          <w:rPr>
            <w:vanish/>
          </w:rPr>
          <w:instrText xml:space="preserve"> PAGEREF _Toc17193347 \h </w:instrText>
        </w:r>
        <w:r w:rsidR="002A3E13" w:rsidRPr="002A3E13">
          <w:rPr>
            <w:vanish/>
          </w:rPr>
        </w:r>
        <w:r w:rsidR="002A3E13" w:rsidRPr="002A3E13">
          <w:rPr>
            <w:vanish/>
          </w:rPr>
          <w:fldChar w:fldCharType="separate"/>
        </w:r>
        <w:r w:rsidR="00C13A7A">
          <w:rPr>
            <w:vanish/>
          </w:rPr>
          <w:t>78</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48" w:history="1">
        <w:r w:rsidRPr="00B06D49">
          <w:t>83</w:t>
        </w:r>
        <w:r>
          <w:rPr>
            <w:rFonts w:asciiTheme="minorHAnsi" w:eastAsiaTheme="minorEastAsia" w:hAnsiTheme="minorHAnsi" w:cstheme="minorBidi"/>
            <w:sz w:val="22"/>
            <w:szCs w:val="22"/>
            <w:lang w:eastAsia="en-AU"/>
          </w:rPr>
          <w:tab/>
        </w:r>
        <w:r w:rsidRPr="00B06D49">
          <w:t>Research and educational institutions—powers of entry and search</w:t>
        </w:r>
        <w:r>
          <w:tab/>
        </w:r>
        <w:r>
          <w:fldChar w:fldCharType="begin"/>
        </w:r>
        <w:r>
          <w:instrText xml:space="preserve"> PAGEREF _Toc17193348 \h </w:instrText>
        </w:r>
        <w:r>
          <w:fldChar w:fldCharType="separate"/>
        </w:r>
        <w:r w:rsidR="00C13A7A">
          <w:t>78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49" w:history="1">
        <w:r w:rsidRPr="00B06D49">
          <w:t>84</w:t>
        </w:r>
        <w:r>
          <w:rPr>
            <w:rFonts w:asciiTheme="minorHAnsi" w:eastAsiaTheme="minorEastAsia" w:hAnsiTheme="minorHAnsi" w:cstheme="minorBidi"/>
            <w:sz w:val="22"/>
            <w:szCs w:val="22"/>
            <w:lang w:eastAsia="en-AU"/>
          </w:rPr>
          <w:tab/>
        </w:r>
        <w:r w:rsidRPr="00B06D49">
          <w:t>Powers of authorised officers</w:t>
        </w:r>
        <w:r>
          <w:tab/>
        </w:r>
        <w:r>
          <w:fldChar w:fldCharType="begin"/>
        </w:r>
        <w:r>
          <w:instrText xml:space="preserve"> PAGEREF _Toc17193349 \h </w:instrText>
        </w:r>
        <w:r>
          <w:fldChar w:fldCharType="separate"/>
        </w:r>
        <w:r w:rsidR="00C13A7A">
          <w:t>79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50" w:history="1">
        <w:r w:rsidRPr="00B06D49">
          <w:t>84AA</w:t>
        </w:r>
        <w:r>
          <w:rPr>
            <w:rFonts w:asciiTheme="minorHAnsi" w:eastAsiaTheme="minorEastAsia" w:hAnsiTheme="minorHAnsi" w:cstheme="minorBidi"/>
            <w:sz w:val="22"/>
            <w:szCs w:val="22"/>
            <w:lang w:eastAsia="en-AU"/>
          </w:rPr>
          <w:tab/>
        </w:r>
        <w:r w:rsidRPr="00B06D49">
          <w:rPr>
            <w:lang w:eastAsia="en-AU"/>
          </w:rPr>
          <w:t>Direction to give name and address—authorised officer</w:t>
        </w:r>
        <w:r>
          <w:tab/>
        </w:r>
        <w:r>
          <w:fldChar w:fldCharType="begin"/>
        </w:r>
        <w:r>
          <w:instrText xml:space="preserve"> PAGEREF _Toc17193350 \h </w:instrText>
        </w:r>
        <w:r>
          <w:fldChar w:fldCharType="separate"/>
        </w:r>
        <w:r w:rsidR="00C13A7A">
          <w:t>81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51" w:history="1">
        <w:r w:rsidRPr="00B06D49">
          <w:t>84AB</w:t>
        </w:r>
        <w:r>
          <w:rPr>
            <w:rFonts w:asciiTheme="minorHAnsi" w:eastAsiaTheme="minorEastAsia" w:hAnsiTheme="minorHAnsi" w:cstheme="minorBidi"/>
            <w:sz w:val="22"/>
            <w:szCs w:val="22"/>
            <w:lang w:eastAsia="en-AU"/>
          </w:rPr>
          <w:tab/>
        </w:r>
        <w:r w:rsidRPr="00B06D49">
          <w:rPr>
            <w:lang w:eastAsia="en-AU"/>
          </w:rPr>
          <w:t>Offence—fail to comply with authorised officer’s direction to give name and address</w:t>
        </w:r>
        <w:r>
          <w:tab/>
        </w:r>
        <w:r>
          <w:fldChar w:fldCharType="begin"/>
        </w:r>
        <w:r>
          <w:instrText xml:space="preserve"> PAGEREF _Toc17193351 \h </w:instrText>
        </w:r>
        <w:r>
          <w:fldChar w:fldCharType="separate"/>
        </w:r>
        <w:r w:rsidR="00C13A7A">
          <w:t>82</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52" w:history="1">
        <w:r w:rsidR="002A3E13" w:rsidRPr="00B06D49">
          <w:t>Division 7.5</w:t>
        </w:r>
        <w:r w:rsidR="002A3E13">
          <w:rPr>
            <w:rFonts w:asciiTheme="minorHAnsi" w:eastAsiaTheme="minorEastAsia" w:hAnsiTheme="minorHAnsi" w:cstheme="minorBidi"/>
            <w:b w:val="0"/>
            <w:sz w:val="22"/>
            <w:szCs w:val="22"/>
            <w:lang w:eastAsia="en-AU"/>
          </w:rPr>
          <w:tab/>
        </w:r>
        <w:r w:rsidR="002A3E13" w:rsidRPr="00B06D49">
          <w:t>Powers of veterinary practitioners</w:t>
        </w:r>
        <w:r w:rsidR="002A3E13" w:rsidRPr="002A3E13">
          <w:rPr>
            <w:vanish/>
          </w:rPr>
          <w:tab/>
        </w:r>
        <w:r w:rsidR="002A3E13" w:rsidRPr="002A3E13">
          <w:rPr>
            <w:vanish/>
          </w:rPr>
          <w:fldChar w:fldCharType="begin"/>
        </w:r>
        <w:r w:rsidR="002A3E13" w:rsidRPr="002A3E13">
          <w:rPr>
            <w:vanish/>
          </w:rPr>
          <w:instrText xml:space="preserve"> PAGEREF _Toc17193352 \h </w:instrText>
        </w:r>
        <w:r w:rsidR="002A3E13" w:rsidRPr="002A3E13">
          <w:rPr>
            <w:vanish/>
          </w:rPr>
        </w:r>
        <w:r w:rsidR="002A3E13" w:rsidRPr="002A3E13">
          <w:rPr>
            <w:vanish/>
          </w:rPr>
          <w:fldChar w:fldCharType="separate"/>
        </w:r>
        <w:r w:rsidR="00C13A7A">
          <w:rPr>
            <w:vanish/>
          </w:rPr>
          <w:t>82</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53" w:history="1">
        <w:r w:rsidRPr="00B06D49">
          <w:t>84A</w:t>
        </w:r>
        <w:r>
          <w:rPr>
            <w:rFonts w:asciiTheme="minorHAnsi" w:eastAsiaTheme="minorEastAsia" w:hAnsiTheme="minorHAnsi" w:cstheme="minorBidi"/>
            <w:sz w:val="22"/>
            <w:szCs w:val="22"/>
            <w:lang w:eastAsia="en-AU"/>
          </w:rPr>
          <w:tab/>
        </w:r>
        <w:r w:rsidRPr="00B06D49">
          <w:t>Powers of veterinary practitioners regarding seized animals and carcasses</w:t>
        </w:r>
        <w:r>
          <w:tab/>
        </w:r>
        <w:r>
          <w:fldChar w:fldCharType="begin"/>
        </w:r>
        <w:r>
          <w:instrText xml:space="preserve"> PAGEREF _Toc17193353 \h </w:instrText>
        </w:r>
        <w:r>
          <w:fldChar w:fldCharType="separate"/>
        </w:r>
        <w:r w:rsidR="00C13A7A">
          <w:t>82</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54" w:history="1">
        <w:r w:rsidR="002A3E13" w:rsidRPr="00B06D49">
          <w:t>Division 7.6</w:t>
        </w:r>
        <w:r w:rsidR="002A3E13">
          <w:rPr>
            <w:rFonts w:asciiTheme="minorHAnsi" w:eastAsiaTheme="minorEastAsia" w:hAnsiTheme="minorHAnsi" w:cstheme="minorBidi"/>
            <w:b w:val="0"/>
            <w:sz w:val="22"/>
            <w:szCs w:val="22"/>
            <w:lang w:eastAsia="en-AU"/>
          </w:rPr>
          <w:tab/>
        </w:r>
        <w:r w:rsidR="002A3E13" w:rsidRPr="00B06D49">
          <w:t>Alleviation of suffering—powers of inspectors, authorised officers and veterinary practitioners</w:t>
        </w:r>
        <w:r w:rsidR="002A3E13" w:rsidRPr="002A3E13">
          <w:rPr>
            <w:vanish/>
          </w:rPr>
          <w:tab/>
        </w:r>
        <w:r w:rsidR="002A3E13" w:rsidRPr="002A3E13">
          <w:rPr>
            <w:vanish/>
          </w:rPr>
          <w:fldChar w:fldCharType="begin"/>
        </w:r>
        <w:r w:rsidR="002A3E13" w:rsidRPr="002A3E13">
          <w:rPr>
            <w:vanish/>
          </w:rPr>
          <w:instrText xml:space="preserve"> PAGEREF _Toc17193354 \h </w:instrText>
        </w:r>
        <w:r w:rsidR="002A3E13" w:rsidRPr="002A3E13">
          <w:rPr>
            <w:vanish/>
          </w:rPr>
        </w:r>
        <w:r w:rsidR="002A3E13" w:rsidRPr="002A3E13">
          <w:rPr>
            <w:vanish/>
          </w:rPr>
          <w:fldChar w:fldCharType="separate"/>
        </w:r>
        <w:r w:rsidR="00C13A7A">
          <w:rPr>
            <w:vanish/>
          </w:rPr>
          <w:t>83</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55" w:history="1">
        <w:r w:rsidRPr="00B06D49">
          <w:t>85</w:t>
        </w:r>
        <w:r>
          <w:rPr>
            <w:rFonts w:asciiTheme="minorHAnsi" w:eastAsiaTheme="minorEastAsia" w:hAnsiTheme="minorHAnsi" w:cstheme="minorBidi"/>
            <w:sz w:val="22"/>
            <w:szCs w:val="22"/>
            <w:lang w:eastAsia="en-AU"/>
          </w:rPr>
          <w:tab/>
        </w:r>
        <w:r w:rsidRPr="00B06D49">
          <w:t>Inspectors and authorised officers</w:t>
        </w:r>
        <w:r>
          <w:tab/>
        </w:r>
        <w:r>
          <w:fldChar w:fldCharType="begin"/>
        </w:r>
        <w:r>
          <w:instrText xml:space="preserve"> PAGEREF _Toc17193355 \h </w:instrText>
        </w:r>
        <w:r>
          <w:fldChar w:fldCharType="separate"/>
        </w:r>
        <w:r w:rsidR="00C13A7A">
          <w:t>83</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56" w:history="1">
        <w:r w:rsidRPr="00B06D49">
          <w:t>86</w:t>
        </w:r>
        <w:r>
          <w:rPr>
            <w:rFonts w:asciiTheme="minorHAnsi" w:eastAsiaTheme="minorEastAsia" w:hAnsiTheme="minorHAnsi" w:cstheme="minorBidi"/>
            <w:sz w:val="22"/>
            <w:szCs w:val="22"/>
            <w:lang w:eastAsia="en-AU"/>
          </w:rPr>
          <w:tab/>
        </w:r>
        <w:r w:rsidRPr="00B06D49">
          <w:t>Veterinary practitioners</w:t>
        </w:r>
        <w:r>
          <w:tab/>
        </w:r>
        <w:r>
          <w:fldChar w:fldCharType="begin"/>
        </w:r>
        <w:r>
          <w:instrText xml:space="preserve"> PAGEREF _Toc17193356 \h </w:instrText>
        </w:r>
        <w:r>
          <w:fldChar w:fldCharType="separate"/>
        </w:r>
        <w:r w:rsidR="00C13A7A">
          <w:t>85</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57" w:history="1">
        <w:r w:rsidR="002A3E13" w:rsidRPr="00B06D49">
          <w:t>Division 7.7</w:t>
        </w:r>
        <w:r w:rsidR="002A3E13">
          <w:rPr>
            <w:rFonts w:asciiTheme="minorHAnsi" w:eastAsiaTheme="minorEastAsia" w:hAnsiTheme="minorHAnsi" w:cstheme="minorBidi"/>
            <w:b w:val="0"/>
            <w:sz w:val="22"/>
            <w:szCs w:val="22"/>
            <w:lang w:eastAsia="en-AU"/>
          </w:rPr>
          <w:tab/>
        </w:r>
        <w:r w:rsidR="002A3E13" w:rsidRPr="00B06D49">
          <w:t>Consent to entry, reports and search warrants</w:t>
        </w:r>
        <w:r w:rsidR="002A3E13" w:rsidRPr="002A3E13">
          <w:rPr>
            <w:vanish/>
          </w:rPr>
          <w:tab/>
        </w:r>
        <w:r w:rsidR="002A3E13" w:rsidRPr="002A3E13">
          <w:rPr>
            <w:vanish/>
          </w:rPr>
          <w:fldChar w:fldCharType="begin"/>
        </w:r>
        <w:r w:rsidR="002A3E13" w:rsidRPr="002A3E13">
          <w:rPr>
            <w:vanish/>
          </w:rPr>
          <w:instrText xml:space="preserve"> PAGEREF _Toc17193357 \h </w:instrText>
        </w:r>
        <w:r w:rsidR="002A3E13" w:rsidRPr="002A3E13">
          <w:rPr>
            <w:vanish/>
          </w:rPr>
        </w:r>
        <w:r w:rsidR="002A3E13" w:rsidRPr="002A3E13">
          <w:rPr>
            <w:vanish/>
          </w:rPr>
          <w:fldChar w:fldCharType="separate"/>
        </w:r>
        <w:r w:rsidR="00C13A7A">
          <w:rPr>
            <w:vanish/>
          </w:rPr>
          <w:t>85</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58" w:history="1">
        <w:r w:rsidRPr="00B06D49">
          <w:t>87</w:t>
        </w:r>
        <w:r>
          <w:rPr>
            <w:rFonts w:asciiTheme="minorHAnsi" w:eastAsiaTheme="minorEastAsia" w:hAnsiTheme="minorHAnsi" w:cstheme="minorBidi"/>
            <w:sz w:val="22"/>
            <w:szCs w:val="22"/>
            <w:lang w:eastAsia="en-AU"/>
          </w:rPr>
          <w:tab/>
        </w:r>
        <w:r w:rsidRPr="00B06D49">
          <w:t xml:space="preserve">Definition of </w:t>
        </w:r>
        <w:r w:rsidRPr="00B06D49">
          <w:rPr>
            <w:i/>
          </w:rPr>
          <w:t>officer</w:t>
        </w:r>
        <w:r w:rsidRPr="00B06D49">
          <w:t>—div 7.7</w:t>
        </w:r>
        <w:r>
          <w:tab/>
        </w:r>
        <w:r>
          <w:fldChar w:fldCharType="begin"/>
        </w:r>
        <w:r>
          <w:instrText xml:space="preserve"> PAGEREF _Toc17193358 \h </w:instrText>
        </w:r>
        <w:r>
          <w:fldChar w:fldCharType="separate"/>
        </w:r>
        <w:r w:rsidR="00C13A7A">
          <w:t>85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59" w:history="1">
        <w:r w:rsidRPr="00B06D49">
          <w:t>88</w:t>
        </w:r>
        <w:r>
          <w:rPr>
            <w:rFonts w:asciiTheme="minorHAnsi" w:eastAsiaTheme="minorEastAsia" w:hAnsiTheme="minorHAnsi" w:cstheme="minorBidi"/>
            <w:sz w:val="22"/>
            <w:szCs w:val="22"/>
            <w:lang w:eastAsia="en-AU"/>
          </w:rPr>
          <w:tab/>
        </w:r>
        <w:r w:rsidRPr="00B06D49">
          <w:t>Consent to entry</w:t>
        </w:r>
        <w:r>
          <w:tab/>
        </w:r>
        <w:r>
          <w:fldChar w:fldCharType="begin"/>
        </w:r>
        <w:r>
          <w:instrText xml:space="preserve"> PAGEREF _Toc17193359 \h </w:instrText>
        </w:r>
        <w:r>
          <w:fldChar w:fldCharType="separate"/>
        </w:r>
        <w:r w:rsidR="00C13A7A">
          <w:t>86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60" w:history="1">
        <w:r w:rsidRPr="00B06D49">
          <w:t>89</w:t>
        </w:r>
        <w:r>
          <w:rPr>
            <w:rFonts w:asciiTheme="minorHAnsi" w:eastAsiaTheme="minorEastAsia" w:hAnsiTheme="minorHAnsi" w:cstheme="minorBidi"/>
            <w:sz w:val="22"/>
            <w:szCs w:val="22"/>
            <w:lang w:eastAsia="en-AU"/>
          </w:rPr>
          <w:tab/>
        </w:r>
        <w:r w:rsidRPr="00B06D49">
          <w:t>Reports</w:t>
        </w:r>
        <w:r>
          <w:tab/>
        </w:r>
        <w:r>
          <w:fldChar w:fldCharType="begin"/>
        </w:r>
        <w:r>
          <w:instrText xml:space="preserve"> PAGEREF _Toc17193360 \h </w:instrText>
        </w:r>
        <w:r>
          <w:fldChar w:fldCharType="separate"/>
        </w:r>
        <w:r w:rsidR="00C13A7A">
          <w:t>87</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61" w:history="1">
        <w:r w:rsidRPr="00B06D49">
          <w:t>90</w:t>
        </w:r>
        <w:r>
          <w:rPr>
            <w:rFonts w:asciiTheme="minorHAnsi" w:eastAsiaTheme="minorEastAsia" w:hAnsiTheme="minorHAnsi" w:cstheme="minorBidi"/>
            <w:sz w:val="22"/>
            <w:szCs w:val="22"/>
            <w:lang w:eastAsia="en-AU"/>
          </w:rPr>
          <w:tab/>
        </w:r>
        <w:r w:rsidRPr="00B06D49">
          <w:t>Search warrants</w:t>
        </w:r>
        <w:r>
          <w:tab/>
        </w:r>
        <w:r>
          <w:fldChar w:fldCharType="begin"/>
        </w:r>
        <w:r>
          <w:instrText xml:space="preserve"> PAGEREF _Toc17193361 \h </w:instrText>
        </w:r>
        <w:r>
          <w:fldChar w:fldCharType="separate"/>
        </w:r>
        <w:r w:rsidR="00C13A7A">
          <w:t>87</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62" w:history="1">
        <w:r w:rsidR="002A3E13" w:rsidRPr="00B06D49">
          <w:t>Division 7.8</w:t>
        </w:r>
        <w:r w:rsidR="002A3E13">
          <w:rPr>
            <w:rFonts w:asciiTheme="minorHAnsi" w:eastAsiaTheme="minorEastAsia" w:hAnsiTheme="minorHAnsi" w:cstheme="minorBidi"/>
            <w:b w:val="0"/>
            <w:sz w:val="22"/>
            <w:szCs w:val="22"/>
            <w:lang w:eastAsia="en-AU"/>
          </w:rPr>
          <w:tab/>
        </w:r>
        <w:r w:rsidR="002A3E13" w:rsidRPr="00B06D49">
          <w:t>Offences in relation to veterinary practitioners</w:t>
        </w:r>
        <w:r w:rsidR="002A3E13" w:rsidRPr="002A3E13">
          <w:rPr>
            <w:vanish/>
          </w:rPr>
          <w:tab/>
        </w:r>
        <w:r w:rsidR="002A3E13" w:rsidRPr="002A3E13">
          <w:rPr>
            <w:vanish/>
          </w:rPr>
          <w:fldChar w:fldCharType="begin"/>
        </w:r>
        <w:r w:rsidR="002A3E13" w:rsidRPr="002A3E13">
          <w:rPr>
            <w:vanish/>
          </w:rPr>
          <w:instrText xml:space="preserve"> PAGEREF _Toc17193362 \h </w:instrText>
        </w:r>
        <w:r w:rsidR="002A3E13" w:rsidRPr="002A3E13">
          <w:rPr>
            <w:vanish/>
          </w:rPr>
        </w:r>
        <w:r w:rsidR="002A3E13" w:rsidRPr="002A3E13">
          <w:rPr>
            <w:vanish/>
          </w:rPr>
          <w:fldChar w:fldCharType="separate"/>
        </w:r>
        <w:r w:rsidR="00C13A7A">
          <w:rPr>
            <w:vanish/>
          </w:rPr>
          <w:t>89</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63" w:history="1">
        <w:r w:rsidRPr="00B06D49">
          <w:t>91</w:t>
        </w:r>
        <w:r>
          <w:rPr>
            <w:rFonts w:asciiTheme="minorHAnsi" w:eastAsiaTheme="minorEastAsia" w:hAnsiTheme="minorHAnsi" w:cstheme="minorBidi"/>
            <w:sz w:val="22"/>
            <w:szCs w:val="22"/>
            <w:lang w:eastAsia="en-AU"/>
          </w:rPr>
          <w:tab/>
        </w:r>
        <w:r w:rsidRPr="00B06D49">
          <w:t>Obstructing etc veterinary practitioner</w:t>
        </w:r>
        <w:r>
          <w:tab/>
        </w:r>
        <w:r>
          <w:fldChar w:fldCharType="begin"/>
        </w:r>
        <w:r>
          <w:instrText xml:space="preserve"> PAGEREF _Toc17193363 \h </w:instrText>
        </w:r>
        <w:r>
          <w:fldChar w:fldCharType="separate"/>
        </w:r>
        <w:r w:rsidR="00C13A7A">
          <w:t>89</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64" w:history="1">
        <w:r w:rsidR="002A3E13" w:rsidRPr="00B06D49">
          <w:t>Division 7.9</w:t>
        </w:r>
        <w:r w:rsidR="002A3E13">
          <w:rPr>
            <w:rFonts w:asciiTheme="minorHAnsi" w:eastAsiaTheme="minorEastAsia" w:hAnsiTheme="minorHAnsi" w:cstheme="minorBidi"/>
            <w:b w:val="0"/>
            <w:sz w:val="22"/>
            <w:szCs w:val="22"/>
            <w:lang w:eastAsia="en-AU"/>
          </w:rPr>
          <w:tab/>
        </w:r>
        <w:r w:rsidR="002A3E13" w:rsidRPr="00B06D49">
          <w:t>Compensation for animal injury and death</w:t>
        </w:r>
        <w:r w:rsidR="002A3E13" w:rsidRPr="002A3E13">
          <w:rPr>
            <w:vanish/>
          </w:rPr>
          <w:tab/>
        </w:r>
        <w:r w:rsidR="002A3E13" w:rsidRPr="002A3E13">
          <w:rPr>
            <w:vanish/>
          </w:rPr>
          <w:fldChar w:fldCharType="begin"/>
        </w:r>
        <w:r w:rsidR="002A3E13" w:rsidRPr="002A3E13">
          <w:rPr>
            <w:vanish/>
          </w:rPr>
          <w:instrText xml:space="preserve"> PAGEREF _Toc17193364 \h </w:instrText>
        </w:r>
        <w:r w:rsidR="002A3E13" w:rsidRPr="002A3E13">
          <w:rPr>
            <w:vanish/>
          </w:rPr>
        </w:r>
        <w:r w:rsidR="002A3E13" w:rsidRPr="002A3E13">
          <w:rPr>
            <w:vanish/>
          </w:rPr>
          <w:fldChar w:fldCharType="separate"/>
        </w:r>
        <w:r w:rsidR="00C13A7A">
          <w:rPr>
            <w:vanish/>
          </w:rPr>
          <w:t>89</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65" w:history="1">
        <w:r w:rsidRPr="00B06D49">
          <w:t>93</w:t>
        </w:r>
        <w:r>
          <w:rPr>
            <w:rFonts w:asciiTheme="minorHAnsi" w:eastAsiaTheme="minorEastAsia" w:hAnsiTheme="minorHAnsi" w:cstheme="minorBidi"/>
            <w:sz w:val="22"/>
            <w:szCs w:val="22"/>
            <w:lang w:eastAsia="en-AU"/>
          </w:rPr>
          <w:tab/>
        </w:r>
        <w:r w:rsidRPr="00B06D49">
          <w:t>Definitions—div 7.9</w:t>
        </w:r>
        <w:r>
          <w:tab/>
        </w:r>
        <w:r>
          <w:fldChar w:fldCharType="begin"/>
        </w:r>
        <w:r>
          <w:instrText xml:space="preserve"> PAGEREF _Toc17193365 \h </w:instrText>
        </w:r>
        <w:r>
          <w:fldChar w:fldCharType="separate"/>
        </w:r>
        <w:r w:rsidR="00C13A7A">
          <w:t>89</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66" w:history="1">
        <w:r w:rsidRPr="00B06D49">
          <w:t>94</w:t>
        </w:r>
        <w:r>
          <w:rPr>
            <w:rFonts w:asciiTheme="minorHAnsi" w:eastAsiaTheme="minorEastAsia" w:hAnsiTheme="minorHAnsi" w:cstheme="minorBidi"/>
            <w:sz w:val="22"/>
            <w:szCs w:val="22"/>
            <w:lang w:eastAsia="en-AU"/>
          </w:rPr>
          <w:tab/>
        </w:r>
        <w:r w:rsidRPr="00B06D49">
          <w:t>Right to compensation</w:t>
        </w:r>
        <w:r>
          <w:tab/>
        </w:r>
        <w:r>
          <w:fldChar w:fldCharType="begin"/>
        </w:r>
        <w:r>
          <w:instrText xml:space="preserve"> PAGEREF _Toc17193366 \h </w:instrText>
        </w:r>
        <w:r>
          <w:fldChar w:fldCharType="separate"/>
        </w:r>
        <w:r w:rsidR="00C13A7A">
          <w:t>90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67" w:history="1">
        <w:r w:rsidRPr="00B06D49">
          <w:t>95</w:t>
        </w:r>
        <w:r>
          <w:rPr>
            <w:rFonts w:asciiTheme="minorHAnsi" w:eastAsiaTheme="minorEastAsia" w:hAnsiTheme="minorHAnsi" w:cstheme="minorBidi"/>
            <w:sz w:val="22"/>
            <w:szCs w:val="22"/>
            <w:lang w:eastAsia="en-AU"/>
          </w:rPr>
          <w:tab/>
        </w:r>
        <w:r w:rsidRPr="00B06D49">
          <w:t>Compensation claims</w:t>
        </w:r>
        <w:r>
          <w:tab/>
        </w:r>
        <w:r>
          <w:fldChar w:fldCharType="begin"/>
        </w:r>
        <w:r>
          <w:instrText xml:space="preserve"> PAGEREF _Toc17193367 \h </w:instrText>
        </w:r>
        <w:r>
          <w:fldChar w:fldCharType="separate"/>
        </w:r>
        <w:r w:rsidR="00C13A7A">
          <w:t>90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68" w:history="1">
        <w:r w:rsidRPr="00B06D49">
          <w:t>96</w:t>
        </w:r>
        <w:r>
          <w:rPr>
            <w:rFonts w:asciiTheme="minorHAnsi" w:eastAsiaTheme="minorEastAsia" w:hAnsiTheme="minorHAnsi" w:cstheme="minorBidi"/>
            <w:sz w:val="22"/>
            <w:szCs w:val="22"/>
            <w:lang w:eastAsia="en-AU"/>
          </w:rPr>
          <w:tab/>
        </w:r>
        <w:r w:rsidRPr="00B06D49">
          <w:t>Exclusion of civil actions</w:t>
        </w:r>
        <w:r>
          <w:tab/>
        </w:r>
        <w:r>
          <w:fldChar w:fldCharType="begin"/>
        </w:r>
        <w:r>
          <w:instrText xml:space="preserve"> PAGEREF _Toc17193368 \h </w:instrText>
        </w:r>
        <w:r>
          <w:fldChar w:fldCharType="separate"/>
        </w:r>
        <w:r w:rsidR="00C13A7A">
          <w:t>91</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69" w:history="1">
        <w:r w:rsidR="002A3E13" w:rsidRPr="00B06D49">
          <w:t>Division 7.10</w:t>
        </w:r>
        <w:r w:rsidR="002A3E13">
          <w:rPr>
            <w:rFonts w:asciiTheme="minorHAnsi" w:eastAsiaTheme="minorEastAsia" w:hAnsiTheme="minorHAnsi" w:cstheme="minorBidi"/>
            <w:b w:val="0"/>
            <w:sz w:val="22"/>
            <w:szCs w:val="22"/>
            <w:lang w:eastAsia="en-AU"/>
          </w:rPr>
          <w:tab/>
        </w:r>
        <w:r w:rsidR="002A3E13" w:rsidRPr="00B06D49">
          <w:t>Evidence</w:t>
        </w:r>
        <w:r w:rsidR="002A3E13" w:rsidRPr="002A3E13">
          <w:rPr>
            <w:vanish/>
          </w:rPr>
          <w:tab/>
        </w:r>
        <w:r w:rsidR="002A3E13" w:rsidRPr="002A3E13">
          <w:rPr>
            <w:vanish/>
          </w:rPr>
          <w:fldChar w:fldCharType="begin"/>
        </w:r>
        <w:r w:rsidR="002A3E13" w:rsidRPr="002A3E13">
          <w:rPr>
            <w:vanish/>
          </w:rPr>
          <w:instrText xml:space="preserve"> PAGEREF _Toc17193369 \h </w:instrText>
        </w:r>
        <w:r w:rsidR="002A3E13" w:rsidRPr="002A3E13">
          <w:rPr>
            <w:vanish/>
          </w:rPr>
        </w:r>
        <w:r w:rsidR="002A3E13" w:rsidRPr="002A3E13">
          <w:rPr>
            <w:vanish/>
          </w:rPr>
          <w:fldChar w:fldCharType="separate"/>
        </w:r>
        <w:r w:rsidR="00C13A7A">
          <w:rPr>
            <w:vanish/>
          </w:rPr>
          <w:t>92</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0" w:history="1">
        <w:r w:rsidRPr="00B06D49">
          <w:t>97</w:t>
        </w:r>
        <w:r>
          <w:rPr>
            <w:rFonts w:asciiTheme="minorHAnsi" w:eastAsiaTheme="minorEastAsia" w:hAnsiTheme="minorHAnsi" w:cstheme="minorBidi"/>
            <w:sz w:val="22"/>
            <w:szCs w:val="22"/>
            <w:lang w:eastAsia="en-AU"/>
          </w:rPr>
          <w:tab/>
        </w:r>
        <w:r w:rsidRPr="00B06D49">
          <w:t xml:space="preserve">Meaning of </w:t>
        </w:r>
        <w:r w:rsidRPr="00B06D49">
          <w:rPr>
            <w:i/>
          </w:rPr>
          <w:t>offence</w:t>
        </w:r>
        <w:r w:rsidRPr="00B06D49">
          <w:t>—div 7.10</w:t>
        </w:r>
        <w:r>
          <w:tab/>
        </w:r>
        <w:r>
          <w:fldChar w:fldCharType="begin"/>
        </w:r>
        <w:r>
          <w:instrText xml:space="preserve"> PAGEREF _Toc17193370 \h </w:instrText>
        </w:r>
        <w:r>
          <w:fldChar w:fldCharType="separate"/>
        </w:r>
        <w:r w:rsidR="00C13A7A">
          <w:t>92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1" w:history="1">
        <w:r w:rsidRPr="00B06D49">
          <w:t>98</w:t>
        </w:r>
        <w:r>
          <w:rPr>
            <w:rFonts w:asciiTheme="minorHAnsi" w:eastAsiaTheme="minorEastAsia" w:hAnsiTheme="minorHAnsi" w:cstheme="minorBidi"/>
            <w:sz w:val="22"/>
            <w:szCs w:val="22"/>
            <w:lang w:eastAsia="en-AU"/>
          </w:rPr>
          <w:tab/>
        </w:r>
        <w:r w:rsidRPr="00B06D49">
          <w:t>Certificate evidence</w:t>
        </w:r>
        <w:r>
          <w:tab/>
        </w:r>
        <w:r>
          <w:fldChar w:fldCharType="begin"/>
        </w:r>
        <w:r>
          <w:instrText xml:space="preserve"> PAGEREF _Toc17193371 \h </w:instrText>
        </w:r>
        <w:r>
          <w:fldChar w:fldCharType="separate"/>
        </w:r>
        <w:r w:rsidR="00C13A7A">
          <w:t>92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2" w:history="1">
        <w:r w:rsidRPr="00B06D49">
          <w:t>99</w:t>
        </w:r>
        <w:r>
          <w:rPr>
            <w:rFonts w:asciiTheme="minorHAnsi" w:eastAsiaTheme="minorEastAsia" w:hAnsiTheme="minorHAnsi" w:cstheme="minorBidi"/>
            <w:sz w:val="22"/>
            <w:szCs w:val="22"/>
            <w:lang w:eastAsia="en-AU"/>
          </w:rPr>
          <w:tab/>
        </w:r>
        <w:r w:rsidRPr="00B06D49">
          <w:t>Acts and omissions of representatives</w:t>
        </w:r>
        <w:r>
          <w:tab/>
        </w:r>
        <w:r>
          <w:fldChar w:fldCharType="begin"/>
        </w:r>
        <w:r>
          <w:instrText xml:space="preserve"> PAGEREF _Toc17193372 \h </w:instrText>
        </w:r>
        <w:r>
          <w:fldChar w:fldCharType="separate"/>
        </w:r>
        <w:r w:rsidR="00C13A7A">
          <w:t>93</w:t>
        </w:r>
        <w:r>
          <w:fldChar w:fldCharType="end"/>
        </w:r>
      </w:hyperlink>
    </w:p>
    <w:p w:rsidR="002A3E13" w:rsidRDefault="00B31789">
      <w:pPr>
        <w:pStyle w:val="TOC3"/>
        <w:rPr>
          <w:rFonts w:asciiTheme="minorHAnsi" w:eastAsiaTheme="minorEastAsia" w:hAnsiTheme="minorHAnsi" w:cstheme="minorBidi"/>
          <w:b w:val="0"/>
          <w:sz w:val="22"/>
          <w:szCs w:val="22"/>
          <w:lang w:eastAsia="en-AU"/>
        </w:rPr>
      </w:pPr>
      <w:hyperlink w:anchor="_Toc17193373" w:history="1">
        <w:r w:rsidR="002A3E13" w:rsidRPr="00B06D49">
          <w:t>Division 7.11</w:t>
        </w:r>
        <w:r w:rsidR="002A3E13">
          <w:rPr>
            <w:rFonts w:asciiTheme="minorHAnsi" w:eastAsiaTheme="minorEastAsia" w:hAnsiTheme="minorHAnsi" w:cstheme="minorBidi"/>
            <w:b w:val="0"/>
            <w:sz w:val="22"/>
            <w:szCs w:val="22"/>
            <w:lang w:eastAsia="en-AU"/>
          </w:rPr>
          <w:tab/>
        </w:r>
        <w:r w:rsidR="002A3E13" w:rsidRPr="00B06D49">
          <w:t>Court orders and corporate penalties</w:t>
        </w:r>
        <w:r w:rsidR="002A3E13" w:rsidRPr="002A3E13">
          <w:rPr>
            <w:vanish/>
          </w:rPr>
          <w:tab/>
        </w:r>
        <w:r w:rsidR="002A3E13" w:rsidRPr="002A3E13">
          <w:rPr>
            <w:vanish/>
          </w:rPr>
          <w:fldChar w:fldCharType="begin"/>
        </w:r>
        <w:r w:rsidR="002A3E13" w:rsidRPr="002A3E13">
          <w:rPr>
            <w:vanish/>
          </w:rPr>
          <w:instrText xml:space="preserve"> PAGEREF _Toc17193373 \h </w:instrText>
        </w:r>
        <w:r w:rsidR="002A3E13" w:rsidRPr="002A3E13">
          <w:rPr>
            <w:vanish/>
          </w:rPr>
        </w:r>
        <w:r w:rsidR="002A3E13" w:rsidRPr="002A3E13">
          <w:rPr>
            <w:vanish/>
          </w:rPr>
          <w:fldChar w:fldCharType="separate"/>
        </w:r>
        <w:r w:rsidR="00C13A7A">
          <w:rPr>
            <w:vanish/>
          </w:rPr>
          <w:t>94</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4" w:history="1">
        <w:r w:rsidRPr="00B06D49">
          <w:t>100</w:t>
        </w:r>
        <w:r>
          <w:rPr>
            <w:rFonts w:asciiTheme="minorHAnsi" w:eastAsiaTheme="minorEastAsia" w:hAnsiTheme="minorHAnsi" w:cstheme="minorBidi"/>
            <w:sz w:val="22"/>
            <w:szCs w:val="22"/>
            <w:lang w:eastAsia="en-AU"/>
          </w:rPr>
          <w:tab/>
        </w:r>
        <w:r w:rsidRPr="00B06D49">
          <w:t xml:space="preserve">Meaning of </w:t>
        </w:r>
        <w:r w:rsidRPr="00B06D49">
          <w:rPr>
            <w:i/>
          </w:rPr>
          <w:t>offence</w:t>
        </w:r>
        <w:r w:rsidRPr="00B06D49">
          <w:t>—div 7.11</w:t>
        </w:r>
        <w:r>
          <w:tab/>
        </w:r>
        <w:r>
          <w:fldChar w:fldCharType="begin"/>
        </w:r>
        <w:r>
          <w:instrText xml:space="preserve"> PAGEREF _Toc17193374 \h </w:instrText>
        </w:r>
        <w:r>
          <w:fldChar w:fldCharType="separate"/>
        </w:r>
        <w:r w:rsidR="00C13A7A">
          <w:t>94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5" w:history="1">
        <w:r w:rsidRPr="00B06D49">
          <w:t>100A</w:t>
        </w:r>
        <w:r>
          <w:rPr>
            <w:rFonts w:asciiTheme="minorHAnsi" w:eastAsiaTheme="minorEastAsia" w:hAnsiTheme="minorHAnsi" w:cstheme="minorBidi"/>
            <w:sz w:val="22"/>
            <w:szCs w:val="22"/>
            <w:lang w:eastAsia="en-AU"/>
          </w:rPr>
          <w:tab/>
        </w:r>
        <w:r w:rsidRPr="00B06D49">
          <w:t>Animal offences—court orders (interim)</w:t>
        </w:r>
        <w:r>
          <w:tab/>
        </w:r>
        <w:r>
          <w:fldChar w:fldCharType="begin"/>
        </w:r>
        <w:r>
          <w:instrText xml:space="preserve"> PAGEREF _Toc17193375 \h </w:instrText>
        </w:r>
        <w:r>
          <w:fldChar w:fldCharType="separate"/>
        </w:r>
        <w:r w:rsidR="00C13A7A">
          <w:t>94</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6" w:history="1">
        <w:r w:rsidRPr="00B06D49">
          <w:t>101</w:t>
        </w:r>
        <w:r>
          <w:rPr>
            <w:rFonts w:asciiTheme="minorHAnsi" w:eastAsiaTheme="minorEastAsia" w:hAnsiTheme="minorHAnsi" w:cstheme="minorBidi"/>
            <w:sz w:val="22"/>
            <w:szCs w:val="22"/>
            <w:lang w:eastAsia="en-AU"/>
          </w:rPr>
          <w:tab/>
        </w:r>
        <w:r w:rsidRPr="00B06D49">
          <w:t>Animal offences—court orders (general)</w:t>
        </w:r>
        <w:r>
          <w:tab/>
        </w:r>
        <w:r>
          <w:fldChar w:fldCharType="begin"/>
        </w:r>
        <w:r>
          <w:instrText xml:space="preserve"> PAGEREF _Toc17193376 \h </w:instrText>
        </w:r>
        <w:r>
          <w:fldChar w:fldCharType="separate"/>
        </w:r>
        <w:r w:rsidR="00C13A7A">
          <w:t>95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7" w:history="1">
        <w:r w:rsidRPr="00B06D49">
          <w:t>102</w:t>
        </w:r>
        <w:r>
          <w:rPr>
            <w:rFonts w:asciiTheme="minorHAnsi" w:eastAsiaTheme="minorEastAsia" w:hAnsiTheme="minorHAnsi" w:cstheme="minorBidi"/>
            <w:sz w:val="22"/>
            <w:szCs w:val="22"/>
            <w:lang w:eastAsia="en-AU"/>
          </w:rPr>
          <w:tab/>
        </w:r>
        <w:r w:rsidRPr="00B06D49">
          <w:t>Animal offences—court orders (costs and proceeds of disposal)</w:t>
        </w:r>
        <w:r>
          <w:tab/>
        </w:r>
        <w:r>
          <w:fldChar w:fldCharType="begin"/>
        </w:r>
        <w:r>
          <w:instrText xml:space="preserve"> PAGEREF _Toc17193377 \h </w:instrText>
        </w:r>
        <w:r>
          <w:fldChar w:fldCharType="separate"/>
        </w:r>
        <w:r w:rsidR="00C13A7A">
          <w:t>97</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8" w:history="1">
        <w:r w:rsidRPr="00B06D49">
          <w:t>103</w:t>
        </w:r>
        <w:r>
          <w:rPr>
            <w:rFonts w:asciiTheme="minorHAnsi" w:eastAsiaTheme="minorEastAsia" w:hAnsiTheme="minorHAnsi" w:cstheme="minorBidi"/>
            <w:sz w:val="22"/>
            <w:szCs w:val="22"/>
            <w:lang w:eastAsia="en-AU"/>
          </w:rPr>
          <w:tab/>
        </w:r>
        <w:r w:rsidRPr="00B06D49">
          <w:t>Prohibited item and trap offences—court orders (general)</w:t>
        </w:r>
        <w:r>
          <w:tab/>
        </w:r>
        <w:r>
          <w:fldChar w:fldCharType="begin"/>
        </w:r>
        <w:r>
          <w:instrText xml:space="preserve"> PAGEREF _Toc17193378 \h </w:instrText>
        </w:r>
        <w:r>
          <w:fldChar w:fldCharType="separate"/>
        </w:r>
        <w:r w:rsidR="00C13A7A">
          <w:t>97</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79" w:history="1">
        <w:r w:rsidRPr="00B06D49">
          <w:t>104</w:t>
        </w:r>
        <w:r>
          <w:rPr>
            <w:rFonts w:asciiTheme="minorHAnsi" w:eastAsiaTheme="minorEastAsia" w:hAnsiTheme="minorHAnsi" w:cstheme="minorBidi"/>
            <w:sz w:val="22"/>
            <w:szCs w:val="22"/>
            <w:lang w:eastAsia="en-AU"/>
          </w:rPr>
          <w:tab/>
        </w:r>
        <w:r w:rsidRPr="00B06D49">
          <w:t>Prohibited item and trap offences—court orders (costs and proceeds of disposal)</w:t>
        </w:r>
        <w:r>
          <w:tab/>
        </w:r>
        <w:r>
          <w:fldChar w:fldCharType="begin"/>
        </w:r>
        <w:r>
          <w:instrText xml:space="preserve"> PAGEREF _Toc17193379 \h </w:instrText>
        </w:r>
        <w:r>
          <w:fldChar w:fldCharType="separate"/>
        </w:r>
        <w:r w:rsidR="00C13A7A">
          <w:t>98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80" w:history="1">
        <w:r w:rsidRPr="00B06D49">
          <w:t>104A</w:t>
        </w:r>
        <w:r>
          <w:rPr>
            <w:rFonts w:asciiTheme="minorHAnsi" w:eastAsiaTheme="minorEastAsia" w:hAnsiTheme="minorHAnsi" w:cstheme="minorBidi"/>
            <w:sz w:val="22"/>
            <w:szCs w:val="22"/>
            <w:lang w:eastAsia="en-AU"/>
          </w:rPr>
          <w:tab/>
        </w:r>
        <w:r w:rsidRPr="00B06D49">
          <w:t>Court orders—offences involving violence</w:t>
        </w:r>
        <w:r>
          <w:tab/>
        </w:r>
        <w:r>
          <w:fldChar w:fldCharType="begin"/>
        </w:r>
        <w:r>
          <w:instrText xml:space="preserve"> PAGEREF _Toc17193380 \h </w:instrText>
        </w:r>
        <w:r>
          <w:fldChar w:fldCharType="separate"/>
        </w:r>
        <w:r w:rsidR="00C13A7A">
          <w:t>98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81" w:history="1">
        <w:r w:rsidRPr="00B06D49">
          <w:t>105</w:t>
        </w:r>
        <w:r>
          <w:rPr>
            <w:rFonts w:asciiTheme="minorHAnsi" w:eastAsiaTheme="minorEastAsia" w:hAnsiTheme="minorHAnsi" w:cstheme="minorBidi"/>
            <w:sz w:val="22"/>
            <w:szCs w:val="22"/>
            <w:lang w:eastAsia="en-AU"/>
          </w:rPr>
          <w:tab/>
        </w:r>
        <w:r w:rsidRPr="00B06D49">
          <w:t>Court orders—procedure and appeals</w:t>
        </w:r>
        <w:r>
          <w:tab/>
        </w:r>
        <w:r>
          <w:fldChar w:fldCharType="begin"/>
        </w:r>
        <w:r>
          <w:instrText xml:space="preserve"> PAGEREF _Toc17193381 \h </w:instrText>
        </w:r>
        <w:r>
          <w:fldChar w:fldCharType="separate"/>
        </w:r>
        <w:r w:rsidR="00C13A7A">
          <w:t>99</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382" w:history="1">
        <w:r w:rsidR="002A3E13" w:rsidRPr="00B06D49">
          <w:t>Part 8</w:t>
        </w:r>
        <w:r w:rsidR="002A3E13">
          <w:rPr>
            <w:rFonts w:asciiTheme="minorHAnsi" w:eastAsiaTheme="minorEastAsia" w:hAnsiTheme="minorHAnsi" w:cstheme="minorBidi"/>
            <w:b w:val="0"/>
            <w:sz w:val="22"/>
            <w:szCs w:val="22"/>
            <w:lang w:eastAsia="en-AU"/>
          </w:rPr>
          <w:tab/>
        </w:r>
        <w:r w:rsidR="002A3E13" w:rsidRPr="00B06D49">
          <w:t>Notification and review of decisions</w:t>
        </w:r>
        <w:r w:rsidR="002A3E13" w:rsidRPr="002A3E13">
          <w:rPr>
            <w:vanish/>
          </w:rPr>
          <w:tab/>
        </w:r>
        <w:r w:rsidR="002A3E13" w:rsidRPr="002A3E13">
          <w:rPr>
            <w:vanish/>
          </w:rPr>
          <w:fldChar w:fldCharType="begin"/>
        </w:r>
        <w:r w:rsidR="002A3E13" w:rsidRPr="002A3E13">
          <w:rPr>
            <w:vanish/>
          </w:rPr>
          <w:instrText xml:space="preserve"> PAGEREF _Toc17193382 \h </w:instrText>
        </w:r>
        <w:r w:rsidR="002A3E13" w:rsidRPr="002A3E13">
          <w:rPr>
            <w:vanish/>
          </w:rPr>
        </w:r>
        <w:r w:rsidR="002A3E13" w:rsidRPr="002A3E13">
          <w:rPr>
            <w:vanish/>
          </w:rPr>
          <w:fldChar w:fldCharType="separate"/>
        </w:r>
        <w:r w:rsidR="00C13A7A">
          <w:rPr>
            <w:vanish/>
          </w:rPr>
          <w:t>100</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83" w:history="1">
        <w:r w:rsidRPr="00B06D49">
          <w:t>107</w:t>
        </w:r>
        <w:r>
          <w:rPr>
            <w:rFonts w:asciiTheme="minorHAnsi" w:eastAsiaTheme="minorEastAsia" w:hAnsiTheme="minorHAnsi" w:cstheme="minorBidi"/>
            <w:sz w:val="22"/>
            <w:szCs w:val="22"/>
            <w:lang w:eastAsia="en-AU"/>
          </w:rPr>
          <w:tab/>
        </w:r>
        <w:r w:rsidRPr="00B06D49">
          <w:t xml:space="preserve">Meaning of </w:t>
        </w:r>
        <w:r w:rsidRPr="00B06D49">
          <w:rPr>
            <w:i/>
          </w:rPr>
          <w:t>reviewable decision</w:t>
        </w:r>
        <w:r w:rsidRPr="00B06D49">
          <w:rPr>
            <w:bCs/>
          </w:rPr>
          <w:t>—</w:t>
        </w:r>
        <w:r w:rsidRPr="00B06D49">
          <w:t>pt 8</w:t>
        </w:r>
        <w:r>
          <w:tab/>
        </w:r>
        <w:r>
          <w:fldChar w:fldCharType="begin"/>
        </w:r>
        <w:r>
          <w:instrText xml:space="preserve"> PAGEREF _Toc17193383 \h </w:instrText>
        </w:r>
        <w:r>
          <w:fldChar w:fldCharType="separate"/>
        </w:r>
        <w:r w:rsidR="00C13A7A">
          <w:t>100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84" w:history="1">
        <w:r w:rsidRPr="00B06D49">
          <w:t>107A</w:t>
        </w:r>
        <w:r>
          <w:rPr>
            <w:rFonts w:asciiTheme="minorHAnsi" w:eastAsiaTheme="minorEastAsia" w:hAnsiTheme="minorHAnsi" w:cstheme="minorBidi"/>
            <w:sz w:val="22"/>
            <w:szCs w:val="22"/>
            <w:lang w:eastAsia="en-AU"/>
          </w:rPr>
          <w:tab/>
        </w:r>
        <w:r w:rsidRPr="00B06D49">
          <w:t>Reviewable decision notices</w:t>
        </w:r>
        <w:r>
          <w:tab/>
        </w:r>
        <w:r>
          <w:fldChar w:fldCharType="begin"/>
        </w:r>
        <w:r>
          <w:instrText xml:space="preserve"> PAGEREF _Toc17193384 \h </w:instrText>
        </w:r>
        <w:r>
          <w:fldChar w:fldCharType="separate"/>
        </w:r>
        <w:r w:rsidR="00C13A7A">
          <w:t>100</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85" w:history="1">
        <w:r w:rsidRPr="00B06D49">
          <w:t>108</w:t>
        </w:r>
        <w:r>
          <w:rPr>
            <w:rFonts w:asciiTheme="minorHAnsi" w:eastAsiaTheme="minorEastAsia" w:hAnsiTheme="minorHAnsi" w:cstheme="minorBidi"/>
            <w:sz w:val="22"/>
            <w:szCs w:val="22"/>
            <w:lang w:eastAsia="en-AU"/>
          </w:rPr>
          <w:tab/>
        </w:r>
        <w:r w:rsidRPr="00B06D49">
          <w:t>Applications for review</w:t>
        </w:r>
        <w:r>
          <w:tab/>
        </w:r>
        <w:r>
          <w:fldChar w:fldCharType="begin"/>
        </w:r>
        <w:r>
          <w:instrText xml:space="preserve"> PAGEREF _Toc17193385 \h </w:instrText>
        </w:r>
        <w:r>
          <w:fldChar w:fldCharType="separate"/>
        </w:r>
        <w:r w:rsidR="00C13A7A">
          <w:t>100</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386" w:history="1">
        <w:r w:rsidR="002A3E13" w:rsidRPr="00B06D49">
          <w:t>Part 9</w:t>
        </w:r>
        <w:r w:rsidR="002A3E13">
          <w:rPr>
            <w:rFonts w:asciiTheme="minorHAnsi" w:eastAsiaTheme="minorEastAsia" w:hAnsiTheme="minorHAnsi" w:cstheme="minorBidi"/>
            <w:b w:val="0"/>
            <w:sz w:val="22"/>
            <w:szCs w:val="22"/>
            <w:lang w:eastAsia="en-AU"/>
          </w:rPr>
          <w:tab/>
        </w:r>
        <w:r w:rsidR="002A3E13" w:rsidRPr="00B06D49">
          <w:t>Animal welfare advisory committee</w:t>
        </w:r>
        <w:r w:rsidR="002A3E13" w:rsidRPr="002A3E13">
          <w:rPr>
            <w:vanish/>
          </w:rPr>
          <w:tab/>
        </w:r>
        <w:r w:rsidR="002A3E13" w:rsidRPr="002A3E13">
          <w:rPr>
            <w:vanish/>
          </w:rPr>
          <w:fldChar w:fldCharType="begin"/>
        </w:r>
        <w:r w:rsidR="002A3E13" w:rsidRPr="002A3E13">
          <w:rPr>
            <w:vanish/>
          </w:rPr>
          <w:instrText xml:space="preserve"> PAGEREF _Toc17193386 \h </w:instrText>
        </w:r>
        <w:r w:rsidR="002A3E13" w:rsidRPr="002A3E13">
          <w:rPr>
            <w:vanish/>
          </w:rPr>
        </w:r>
        <w:r w:rsidR="002A3E13" w:rsidRPr="002A3E13">
          <w:rPr>
            <w:vanish/>
          </w:rPr>
          <w:fldChar w:fldCharType="separate"/>
        </w:r>
        <w:r w:rsidR="00C13A7A">
          <w:rPr>
            <w:vanish/>
          </w:rPr>
          <w:t>101</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87" w:history="1">
        <w:r w:rsidRPr="00B06D49">
          <w:t>109</w:t>
        </w:r>
        <w:r>
          <w:rPr>
            <w:rFonts w:asciiTheme="minorHAnsi" w:eastAsiaTheme="minorEastAsia" w:hAnsiTheme="minorHAnsi" w:cstheme="minorBidi"/>
            <w:sz w:val="22"/>
            <w:szCs w:val="22"/>
            <w:lang w:eastAsia="en-AU"/>
          </w:rPr>
          <w:tab/>
        </w:r>
        <w:r w:rsidRPr="00B06D49">
          <w:t>Establishment and functions</w:t>
        </w:r>
        <w:r>
          <w:tab/>
        </w:r>
        <w:r>
          <w:fldChar w:fldCharType="begin"/>
        </w:r>
        <w:r>
          <w:instrText xml:space="preserve"> PAGEREF _Toc17193387 \h </w:instrText>
        </w:r>
        <w:r>
          <w:fldChar w:fldCharType="separate"/>
        </w:r>
        <w:r w:rsidR="00C13A7A">
          <w:t>101</w:t>
        </w:r>
        <w:r>
          <w:fldChar w:fldCharType="end"/>
        </w:r>
      </w:hyperlink>
    </w:p>
    <w:p w:rsidR="002A3E13" w:rsidRDefault="00B31789">
      <w:pPr>
        <w:pStyle w:val="TOC2"/>
        <w:rPr>
          <w:rFonts w:asciiTheme="minorHAnsi" w:eastAsiaTheme="minorEastAsia" w:hAnsiTheme="minorHAnsi" w:cstheme="minorBidi"/>
          <w:b w:val="0"/>
          <w:sz w:val="22"/>
          <w:szCs w:val="22"/>
          <w:lang w:eastAsia="en-AU"/>
        </w:rPr>
      </w:pPr>
      <w:hyperlink w:anchor="_Toc17193388" w:history="1">
        <w:r w:rsidR="002A3E13" w:rsidRPr="00B06D49">
          <w:t>Part 10</w:t>
        </w:r>
        <w:r w:rsidR="002A3E13">
          <w:rPr>
            <w:rFonts w:asciiTheme="minorHAnsi" w:eastAsiaTheme="minorEastAsia" w:hAnsiTheme="minorHAnsi" w:cstheme="minorBidi"/>
            <w:b w:val="0"/>
            <w:sz w:val="22"/>
            <w:szCs w:val="22"/>
            <w:lang w:eastAsia="en-AU"/>
          </w:rPr>
          <w:tab/>
        </w:r>
        <w:r w:rsidR="002A3E13" w:rsidRPr="00B06D49">
          <w:t>Miscellaneous</w:t>
        </w:r>
        <w:r w:rsidR="002A3E13" w:rsidRPr="002A3E13">
          <w:rPr>
            <w:vanish/>
          </w:rPr>
          <w:tab/>
        </w:r>
        <w:r w:rsidR="002A3E13" w:rsidRPr="002A3E13">
          <w:rPr>
            <w:vanish/>
          </w:rPr>
          <w:fldChar w:fldCharType="begin"/>
        </w:r>
        <w:r w:rsidR="002A3E13" w:rsidRPr="002A3E13">
          <w:rPr>
            <w:vanish/>
          </w:rPr>
          <w:instrText xml:space="preserve"> PAGEREF _Toc17193388 \h </w:instrText>
        </w:r>
        <w:r w:rsidR="002A3E13" w:rsidRPr="002A3E13">
          <w:rPr>
            <w:vanish/>
          </w:rPr>
        </w:r>
        <w:r w:rsidR="002A3E13" w:rsidRPr="002A3E13">
          <w:rPr>
            <w:vanish/>
          </w:rPr>
          <w:fldChar w:fldCharType="separate"/>
        </w:r>
        <w:r w:rsidR="00C13A7A">
          <w:rPr>
            <w:vanish/>
          </w:rPr>
          <w:t>102</w:t>
        </w:r>
        <w:r w:rsidR="002A3E13" w:rsidRPr="002A3E13">
          <w:rPr>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89" w:history="1">
        <w:r w:rsidRPr="00B06D49">
          <w:t>110</w:t>
        </w:r>
        <w:r>
          <w:rPr>
            <w:rFonts w:asciiTheme="minorHAnsi" w:eastAsiaTheme="minorEastAsia" w:hAnsiTheme="minorHAnsi" w:cstheme="minorBidi"/>
            <w:sz w:val="22"/>
            <w:szCs w:val="22"/>
            <w:lang w:eastAsia="en-AU"/>
          </w:rPr>
          <w:tab/>
        </w:r>
        <w:r w:rsidRPr="00B06D49">
          <w:t>Determination of fees</w:t>
        </w:r>
        <w:r>
          <w:tab/>
        </w:r>
        <w:r>
          <w:fldChar w:fldCharType="begin"/>
        </w:r>
        <w:r>
          <w:instrText xml:space="preserve"> PAGEREF _Toc17193389 \h </w:instrText>
        </w:r>
        <w:r>
          <w:fldChar w:fldCharType="separate"/>
        </w:r>
        <w:r w:rsidR="00C13A7A">
          <w:t>102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90" w:history="1">
        <w:r w:rsidRPr="00B06D49">
          <w:t>110A</w:t>
        </w:r>
        <w:r>
          <w:rPr>
            <w:rFonts w:asciiTheme="minorHAnsi" w:eastAsiaTheme="minorEastAsia" w:hAnsiTheme="minorHAnsi" w:cstheme="minorBidi"/>
            <w:sz w:val="22"/>
            <w:szCs w:val="22"/>
            <w:lang w:eastAsia="en-AU"/>
          </w:rPr>
          <w:tab/>
        </w:r>
        <w:r w:rsidRPr="00B06D49">
          <w:t>Approved forms</w:t>
        </w:r>
        <w:r>
          <w:tab/>
        </w:r>
        <w:r>
          <w:fldChar w:fldCharType="begin"/>
        </w:r>
        <w:r>
          <w:instrText xml:space="preserve"> PAGEREF _Toc17193390 \h </w:instrText>
        </w:r>
        <w:r>
          <w:fldChar w:fldCharType="separate"/>
        </w:r>
        <w:r w:rsidR="00C13A7A">
          <w:t>102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91" w:history="1">
        <w:r w:rsidRPr="00B06D49">
          <w:t>111</w:t>
        </w:r>
        <w:r>
          <w:rPr>
            <w:rFonts w:asciiTheme="minorHAnsi" w:eastAsiaTheme="minorEastAsia" w:hAnsiTheme="minorHAnsi" w:cstheme="minorBidi"/>
            <w:sz w:val="22"/>
            <w:szCs w:val="22"/>
            <w:lang w:eastAsia="en-AU"/>
          </w:rPr>
          <w:tab/>
        </w:r>
        <w:r w:rsidRPr="00B06D49">
          <w:t>Exemptions by regulations</w:t>
        </w:r>
        <w:r>
          <w:tab/>
        </w:r>
        <w:r>
          <w:fldChar w:fldCharType="begin"/>
        </w:r>
        <w:r>
          <w:instrText xml:space="preserve"> PAGEREF _Toc17193391 \h </w:instrText>
        </w:r>
        <w:r>
          <w:fldChar w:fldCharType="separate"/>
        </w:r>
        <w:r w:rsidR="00C13A7A">
          <w:t>102</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92" w:history="1">
        <w:r w:rsidRPr="00B06D49">
          <w:t>112</w:t>
        </w:r>
        <w:r>
          <w:rPr>
            <w:rFonts w:asciiTheme="minorHAnsi" w:eastAsiaTheme="minorEastAsia" w:hAnsiTheme="minorHAnsi" w:cstheme="minorBidi"/>
            <w:sz w:val="22"/>
            <w:szCs w:val="22"/>
            <w:lang w:eastAsia="en-AU"/>
          </w:rPr>
          <w:tab/>
        </w:r>
        <w:r w:rsidRPr="00B06D49">
          <w:t>Regulation-making power</w:t>
        </w:r>
        <w:r>
          <w:tab/>
        </w:r>
        <w:r>
          <w:fldChar w:fldCharType="begin"/>
        </w:r>
        <w:r>
          <w:instrText xml:space="preserve"> PAGEREF _Toc17193392 \h </w:instrText>
        </w:r>
        <w:r>
          <w:fldChar w:fldCharType="separate"/>
        </w:r>
        <w:r w:rsidR="00C13A7A">
          <w:t>103</w:t>
        </w:r>
        <w:r>
          <w:fldChar w:fldCharType="end"/>
        </w:r>
      </w:hyperlink>
    </w:p>
    <w:p w:rsidR="002A3E13" w:rsidRDefault="00B31789">
      <w:pPr>
        <w:pStyle w:val="TOC6"/>
        <w:rPr>
          <w:rFonts w:asciiTheme="minorHAnsi" w:eastAsiaTheme="minorEastAsia" w:hAnsiTheme="minorHAnsi" w:cstheme="minorBidi"/>
          <w:b w:val="0"/>
          <w:sz w:val="22"/>
          <w:szCs w:val="22"/>
          <w:lang w:eastAsia="en-AU"/>
        </w:rPr>
      </w:pPr>
      <w:hyperlink w:anchor="_Toc17193393" w:history="1">
        <w:r w:rsidR="002A3E13" w:rsidRPr="00B06D49">
          <w:t>Schedule 1</w:t>
        </w:r>
        <w:r w:rsidR="002A3E13">
          <w:rPr>
            <w:rFonts w:asciiTheme="minorHAnsi" w:eastAsiaTheme="minorEastAsia" w:hAnsiTheme="minorHAnsi" w:cstheme="minorBidi"/>
            <w:b w:val="0"/>
            <w:sz w:val="22"/>
            <w:szCs w:val="22"/>
            <w:lang w:eastAsia="en-AU"/>
          </w:rPr>
          <w:tab/>
        </w:r>
        <w:r w:rsidR="002A3E13" w:rsidRPr="00B06D49">
          <w:t>Reviewable decisions</w:t>
        </w:r>
        <w:r w:rsidR="002A3E13">
          <w:tab/>
        </w:r>
        <w:r w:rsidR="002A3E13" w:rsidRPr="002A3E13">
          <w:rPr>
            <w:b w:val="0"/>
            <w:sz w:val="20"/>
          </w:rPr>
          <w:fldChar w:fldCharType="begin"/>
        </w:r>
        <w:r w:rsidR="002A3E13" w:rsidRPr="002A3E13">
          <w:rPr>
            <w:b w:val="0"/>
            <w:sz w:val="20"/>
          </w:rPr>
          <w:instrText xml:space="preserve"> PAGEREF _Toc17193393 \h </w:instrText>
        </w:r>
        <w:r w:rsidR="002A3E13" w:rsidRPr="002A3E13">
          <w:rPr>
            <w:b w:val="0"/>
            <w:sz w:val="20"/>
          </w:rPr>
        </w:r>
        <w:r w:rsidR="002A3E13" w:rsidRPr="002A3E13">
          <w:rPr>
            <w:b w:val="0"/>
            <w:sz w:val="20"/>
          </w:rPr>
          <w:fldChar w:fldCharType="separate"/>
        </w:r>
        <w:r w:rsidR="00C13A7A">
          <w:rPr>
            <w:b w:val="0"/>
            <w:sz w:val="20"/>
          </w:rPr>
          <w:t>104</w:t>
        </w:r>
        <w:r w:rsidR="002A3E13" w:rsidRPr="002A3E13">
          <w:rPr>
            <w:b w:val="0"/>
            <w:sz w:val="20"/>
          </w:rPr>
          <w:fldChar w:fldCharType="end"/>
        </w:r>
      </w:hyperlink>
    </w:p>
    <w:p w:rsidR="002A3E13" w:rsidRDefault="00B31789">
      <w:pPr>
        <w:pStyle w:val="TOC6"/>
        <w:rPr>
          <w:rFonts w:asciiTheme="minorHAnsi" w:eastAsiaTheme="minorEastAsia" w:hAnsiTheme="minorHAnsi" w:cstheme="minorBidi"/>
          <w:b w:val="0"/>
          <w:sz w:val="22"/>
          <w:szCs w:val="22"/>
          <w:lang w:eastAsia="en-AU"/>
        </w:rPr>
      </w:pPr>
      <w:hyperlink w:anchor="_Toc17193394" w:history="1">
        <w:r w:rsidR="002A3E13" w:rsidRPr="00B06D49">
          <w:t>Dictionary</w:t>
        </w:r>
        <w:r w:rsidR="002A3E13">
          <w:tab/>
        </w:r>
        <w:r w:rsidR="002A3E13">
          <w:tab/>
        </w:r>
        <w:r w:rsidR="002A3E13" w:rsidRPr="002A3E13">
          <w:rPr>
            <w:b w:val="0"/>
            <w:sz w:val="20"/>
          </w:rPr>
          <w:fldChar w:fldCharType="begin"/>
        </w:r>
        <w:r w:rsidR="002A3E13" w:rsidRPr="002A3E13">
          <w:rPr>
            <w:b w:val="0"/>
            <w:sz w:val="20"/>
          </w:rPr>
          <w:instrText xml:space="preserve"> PAGEREF _Toc17193394 \h </w:instrText>
        </w:r>
        <w:r w:rsidR="002A3E13" w:rsidRPr="002A3E13">
          <w:rPr>
            <w:b w:val="0"/>
            <w:sz w:val="20"/>
          </w:rPr>
        </w:r>
        <w:r w:rsidR="002A3E13" w:rsidRPr="002A3E13">
          <w:rPr>
            <w:b w:val="0"/>
            <w:sz w:val="20"/>
          </w:rPr>
          <w:fldChar w:fldCharType="separate"/>
        </w:r>
        <w:r w:rsidR="00C13A7A">
          <w:rPr>
            <w:b w:val="0"/>
            <w:sz w:val="20"/>
          </w:rPr>
          <w:t>107</w:t>
        </w:r>
        <w:r w:rsidR="002A3E13" w:rsidRPr="002A3E13">
          <w:rPr>
            <w:b w:val="0"/>
            <w:sz w:val="20"/>
          </w:rPr>
          <w:fldChar w:fldCharType="end"/>
        </w:r>
      </w:hyperlink>
    </w:p>
    <w:p w:rsidR="002A3E13" w:rsidRDefault="00B31789" w:rsidP="002A3E13">
      <w:pPr>
        <w:pStyle w:val="TOC7"/>
        <w:spacing w:before="480"/>
        <w:rPr>
          <w:rFonts w:asciiTheme="minorHAnsi" w:eastAsiaTheme="minorEastAsia" w:hAnsiTheme="minorHAnsi" w:cstheme="minorBidi"/>
          <w:b w:val="0"/>
          <w:sz w:val="22"/>
          <w:szCs w:val="22"/>
          <w:lang w:eastAsia="en-AU"/>
        </w:rPr>
      </w:pPr>
      <w:hyperlink w:anchor="_Toc17193395" w:history="1">
        <w:r w:rsidR="002A3E13">
          <w:t>Endnotes</w:t>
        </w:r>
        <w:r w:rsidR="002A3E13" w:rsidRPr="002A3E13">
          <w:rPr>
            <w:vanish/>
          </w:rPr>
          <w:tab/>
        </w:r>
        <w:r w:rsidR="002A3E13">
          <w:rPr>
            <w:vanish/>
          </w:rPr>
          <w:tab/>
        </w:r>
        <w:r w:rsidR="002A3E13" w:rsidRPr="002A3E13">
          <w:rPr>
            <w:b w:val="0"/>
            <w:vanish/>
          </w:rPr>
          <w:fldChar w:fldCharType="begin"/>
        </w:r>
        <w:r w:rsidR="002A3E13" w:rsidRPr="002A3E13">
          <w:rPr>
            <w:b w:val="0"/>
            <w:vanish/>
          </w:rPr>
          <w:instrText xml:space="preserve"> PAGEREF _Toc17193395 \h </w:instrText>
        </w:r>
        <w:r w:rsidR="002A3E13" w:rsidRPr="002A3E13">
          <w:rPr>
            <w:b w:val="0"/>
            <w:vanish/>
          </w:rPr>
        </w:r>
        <w:r w:rsidR="002A3E13" w:rsidRPr="002A3E13">
          <w:rPr>
            <w:b w:val="0"/>
            <w:vanish/>
          </w:rPr>
          <w:fldChar w:fldCharType="separate"/>
        </w:r>
        <w:r w:rsidR="00C13A7A">
          <w:rPr>
            <w:b w:val="0"/>
            <w:vanish/>
          </w:rPr>
          <w:t>115</w:t>
        </w:r>
        <w:r w:rsidR="002A3E13" w:rsidRPr="002A3E13">
          <w:rPr>
            <w:b w:val="0"/>
            <w:vanish/>
          </w:rP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96" w:history="1">
        <w:r w:rsidRPr="00B06D49">
          <w:t>1</w:t>
        </w:r>
        <w:r>
          <w:rPr>
            <w:rFonts w:asciiTheme="minorHAnsi" w:eastAsiaTheme="minorEastAsia" w:hAnsiTheme="minorHAnsi" w:cstheme="minorBidi"/>
            <w:sz w:val="22"/>
            <w:szCs w:val="22"/>
            <w:lang w:eastAsia="en-AU"/>
          </w:rPr>
          <w:tab/>
        </w:r>
        <w:r w:rsidRPr="00B06D49">
          <w:t>About the endnotes</w:t>
        </w:r>
        <w:r>
          <w:tab/>
        </w:r>
        <w:r>
          <w:fldChar w:fldCharType="begin"/>
        </w:r>
        <w:r>
          <w:instrText xml:space="preserve"> PAGEREF _Toc17193396 \h </w:instrText>
        </w:r>
        <w:r>
          <w:fldChar w:fldCharType="separate"/>
        </w:r>
        <w:r w:rsidR="00C13A7A">
          <w:t>115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97" w:history="1">
        <w:r w:rsidRPr="00B06D49">
          <w:t>2</w:t>
        </w:r>
        <w:r>
          <w:rPr>
            <w:rFonts w:asciiTheme="minorHAnsi" w:eastAsiaTheme="minorEastAsia" w:hAnsiTheme="minorHAnsi" w:cstheme="minorBidi"/>
            <w:sz w:val="22"/>
            <w:szCs w:val="22"/>
            <w:lang w:eastAsia="en-AU"/>
          </w:rPr>
          <w:tab/>
        </w:r>
        <w:r w:rsidRPr="00B06D49">
          <w:t>Abbreviation key</w:t>
        </w:r>
        <w:r>
          <w:tab/>
        </w:r>
        <w:r>
          <w:fldChar w:fldCharType="begin"/>
        </w:r>
        <w:r>
          <w:instrText xml:space="preserve"> PAGEREF _Toc17193397 \h </w:instrText>
        </w:r>
        <w:r>
          <w:fldChar w:fldCharType="separate"/>
        </w:r>
        <w:r w:rsidR="00C13A7A">
          <w:t>115</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98" w:history="1">
        <w:r w:rsidRPr="00B06D49">
          <w:t>3</w:t>
        </w:r>
        <w:r>
          <w:rPr>
            <w:rFonts w:asciiTheme="minorHAnsi" w:eastAsiaTheme="minorEastAsia" w:hAnsiTheme="minorHAnsi" w:cstheme="minorBidi"/>
            <w:sz w:val="22"/>
            <w:szCs w:val="22"/>
            <w:lang w:eastAsia="en-AU"/>
          </w:rPr>
          <w:tab/>
        </w:r>
        <w:r w:rsidRPr="00B06D49">
          <w:t>Legislation history</w:t>
        </w:r>
        <w:r>
          <w:tab/>
        </w:r>
        <w:r>
          <w:fldChar w:fldCharType="begin"/>
        </w:r>
        <w:r>
          <w:instrText xml:space="preserve"> PAGEREF _Toc17193398 \h </w:instrText>
        </w:r>
        <w:r>
          <w:fldChar w:fldCharType="separate"/>
        </w:r>
        <w:r w:rsidR="00C13A7A">
          <w:t>116</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399" w:history="1">
        <w:r w:rsidRPr="00B06D49">
          <w:t>4</w:t>
        </w:r>
        <w:r>
          <w:rPr>
            <w:rFonts w:asciiTheme="minorHAnsi" w:eastAsiaTheme="minorEastAsia" w:hAnsiTheme="minorHAnsi" w:cstheme="minorBidi"/>
            <w:sz w:val="22"/>
            <w:szCs w:val="22"/>
            <w:lang w:eastAsia="en-AU"/>
          </w:rPr>
          <w:tab/>
        </w:r>
        <w:r w:rsidRPr="00B06D49">
          <w:t>Amendment history</w:t>
        </w:r>
        <w:r>
          <w:tab/>
        </w:r>
        <w:r>
          <w:fldChar w:fldCharType="begin"/>
        </w:r>
        <w:r>
          <w:instrText xml:space="preserve"> PAGEREF _Toc17193399 \h </w:instrText>
        </w:r>
        <w:r>
          <w:fldChar w:fldCharType="separate"/>
        </w:r>
        <w:r w:rsidR="00C13A7A">
          <w:t>121</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400" w:history="1">
        <w:r w:rsidRPr="00B06D49">
          <w:t>5</w:t>
        </w:r>
        <w:r>
          <w:rPr>
            <w:rFonts w:asciiTheme="minorHAnsi" w:eastAsiaTheme="minorEastAsia" w:hAnsiTheme="minorHAnsi" w:cstheme="minorBidi"/>
            <w:sz w:val="22"/>
            <w:szCs w:val="22"/>
            <w:lang w:eastAsia="en-AU"/>
          </w:rPr>
          <w:tab/>
        </w:r>
        <w:r w:rsidRPr="00B06D49">
          <w:t>Earlier republications</w:t>
        </w:r>
        <w:r>
          <w:tab/>
        </w:r>
        <w:r>
          <w:fldChar w:fldCharType="begin"/>
        </w:r>
        <w:r>
          <w:instrText xml:space="preserve"> PAGEREF _Toc17193400 \h </w:instrText>
        </w:r>
        <w:r>
          <w:fldChar w:fldCharType="separate"/>
        </w:r>
        <w:r w:rsidR="00C13A7A">
          <w:t>138</w:t>
        </w:r>
        <w:r>
          <w:fldChar w:fldCharType="end"/>
        </w:r>
      </w:hyperlink>
    </w:p>
    <w:p w:rsidR="002A3E13" w:rsidRDefault="002A3E13">
      <w:pPr>
        <w:pStyle w:val="TOC5"/>
        <w:rPr>
          <w:rFonts w:asciiTheme="minorHAnsi" w:eastAsiaTheme="minorEastAsia" w:hAnsiTheme="minorHAnsi" w:cstheme="minorBidi"/>
          <w:sz w:val="22"/>
          <w:szCs w:val="22"/>
          <w:lang w:eastAsia="en-AU"/>
        </w:rPr>
      </w:pPr>
      <w:r>
        <w:tab/>
      </w:r>
      <w:hyperlink w:anchor="_Toc17193401" w:history="1">
        <w:r w:rsidRPr="00B06D49">
          <w:t>6</w:t>
        </w:r>
        <w:r>
          <w:rPr>
            <w:rFonts w:asciiTheme="minorHAnsi" w:eastAsiaTheme="minorEastAsia" w:hAnsiTheme="minorHAnsi" w:cstheme="minorBidi"/>
            <w:sz w:val="22"/>
            <w:szCs w:val="22"/>
            <w:lang w:eastAsia="en-AU"/>
          </w:rPr>
          <w:tab/>
        </w:r>
        <w:r w:rsidRPr="00B06D49">
          <w:t>Expired transitional or validating provisions</w:t>
        </w:r>
        <w:r>
          <w:tab/>
        </w:r>
        <w:r>
          <w:fldChar w:fldCharType="begin"/>
        </w:r>
        <w:r>
          <w:instrText xml:space="preserve"> PAGEREF _Toc17193401 \h </w:instrText>
        </w:r>
        <w:r>
          <w:fldChar w:fldCharType="separate"/>
        </w:r>
        <w:r w:rsidR="00C13A7A">
          <w:t>139</w:t>
        </w:r>
        <w:r>
          <w:fldChar w:fldCharType="end"/>
        </w:r>
      </w:hyperlink>
    </w:p>
    <w:p w:rsidR="00B0482B" w:rsidRDefault="002A3E13" w:rsidP="00993ADB">
      <w:pPr>
        <w:pStyle w:val="BillBasic0"/>
      </w:pPr>
      <w:r>
        <w:fldChar w:fldCharType="end"/>
      </w:r>
    </w:p>
    <w:p w:rsidR="00B0482B" w:rsidRDefault="00B0482B" w:rsidP="00993ADB">
      <w:pPr>
        <w:pStyle w:val="01Contents"/>
        <w:sectPr w:rsidR="00B048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B0482B" w:rsidRDefault="00B0482B" w:rsidP="00993ADB">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0482B" w:rsidRDefault="00B0482B" w:rsidP="00993ADB">
      <w:pPr>
        <w:jc w:val="center"/>
        <w:rPr>
          <w:rFonts w:ascii="Arial" w:hAnsi="Arial"/>
        </w:rPr>
      </w:pPr>
      <w:r>
        <w:rPr>
          <w:rFonts w:ascii="Arial" w:hAnsi="Arial"/>
        </w:rPr>
        <w:t>Australian Capital Territory</w:t>
      </w:r>
    </w:p>
    <w:p w:rsidR="00B0482B" w:rsidRDefault="00D0517D" w:rsidP="00993ADB">
      <w:pPr>
        <w:pStyle w:val="Billname"/>
      </w:pPr>
      <w:bookmarkStart w:id="7" w:name="Citation"/>
      <w:r>
        <w:t>Animal Welfare Act 1992</w:t>
      </w:r>
      <w:bookmarkEnd w:id="7"/>
    </w:p>
    <w:p w:rsidR="00B0482B" w:rsidRDefault="00B0482B" w:rsidP="00993ADB">
      <w:pPr>
        <w:pStyle w:val="ActNo"/>
      </w:pPr>
    </w:p>
    <w:p w:rsidR="00B0482B" w:rsidRDefault="00B0482B" w:rsidP="00993ADB">
      <w:pPr>
        <w:pStyle w:val="N-line3"/>
      </w:pPr>
    </w:p>
    <w:p w:rsidR="00B0482B" w:rsidRDefault="00B0482B" w:rsidP="00993ADB">
      <w:pPr>
        <w:pStyle w:val="LongTitle"/>
      </w:pPr>
      <w:r>
        <w:t>An Act for the promotion of animal welfare, and for related purposes</w:t>
      </w:r>
    </w:p>
    <w:p w:rsidR="00B0482B" w:rsidRDefault="00B0482B" w:rsidP="00993ADB">
      <w:pPr>
        <w:pStyle w:val="N-line3"/>
      </w:pPr>
    </w:p>
    <w:p w:rsidR="00B0482B" w:rsidRDefault="00B0482B" w:rsidP="00993ADB">
      <w:pPr>
        <w:pStyle w:val="Placeholder"/>
      </w:pPr>
      <w:r>
        <w:rPr>
          <w:rStyle w:val="charContents"/>
          <w:sz w:val="16"/>
        </w:rPr>
        <w:t xml:space="preserve">  </w:t>
      </w:r>
      <w:r>
        <w:rPr>
          <w:rStyle w:val="charPage"/>
        </w:rPr>
        <w:t xml:space="preserve">  </w:t>
      </w:r>
    </w:p>
    <w:p w:rsidR="00B0482B" w:rsidRDefault="00B0482B" w:rsidP="00993ADB">
      <w:pPr>
        <w:pStyle w:val="Placeholder"/>
      </w:pPr>
      <w:r>
        <w:rPr>
          <w:rStyle w:val="CharChapNo"/>
        </w:rPr>
        <w:t xml:space="preserve">  </w:t>
      </w:r>
      <w:r>
        <w:rPr>
          <w:rStyle w:val="CharChapText"/>
        </w:rPr>
        <w:t xml:space="preserve">  </w:t>
      </w:r>
    </w:p>
    <w:p w:rsidR="00B0482B" w:rsidRDefault="00B0482B" w:rsidP="00993ADB">
      <w:pPr>
        <w:pStyle w:val="Placeholder"/>
      </w:pPr>
      <w:r>
        <w:rPr>
          <w:rStyle w:val="CharPartNo"/>
        </w:rPr>
        <w:t xml:space="preserve">  </w:t>
      </w:r>
      <w:r>
        <w:rPr>
          <w:rStyle w:val="CharPartText"/>
        </w:rPr>
        <w:t xml:space="preserve">  </w:t>
      </w:r>
    </w:p>
    <w:p w:rsidR="00B0482B" w:rsidRDefault="00B0482B" w:rsidP="00993ADB">
      <w:pPr>
        <w:pStyle w:val="Placeholder"/>
      </w:pPr>
      <w:r>
        <w:rPr>
          <w:rStyle w:val="CharDivNo"/>
        </w:rPr>
        <w:t xml:space="preserve">  </w:t>
      </w:r>
      <w:r>
        <w:rPr>
          <w:rStyle w:val="CharDivText"/>
        </w:rPr>
        <w:t xml:space="preserve">  </w:t>
      </w:r>
    </w:p>
    <w:p w:rsidR="00B0482B" w:rsidRPr="00CA74E4" w:rsidRDefault="00B0482B" w:rsidP="00993ADB">
      <w:pPr>
        <w:pStyle w:val="PageBreak"/>
      </w:pPr>
      <w:r w:rsidRPr="00CA74E4">
        <w:br w:type="page"/>
      </w:r>
    </w:p>
    <w:p w:rsidR="00730DAF" w:rsidRPr="00E55619" w:rsidRDefault="00730DAF">
      <w:pPr>
        <w:pStyle w:val="AH2Part"/>
      </w:pPr>
      <w:bookmarkStart w:id="8" w:name="_Toc17193219"/>
      <w:r w:rsidRPr="00E55619">
        <w:rPr>
          <w:rStyle w:val="CharPartNo"/>
        </w:rPr>
        <w:lastRenderedPageBreak/>
        <w:t>Part 1</w:t>
      </w:r>
      <w:r>
        <w:tab/>
      </w:r>
      <w:r w:rsidRPr="00E55619">
        <w:rPr>
          <w:rStyle w:val="CharPartText"/>
        </w:rPr>
        <w:t>Preliminary</w:t>
      </w:r>
      <w:bookmarkEnd w:id="8"/>
    </w:p>
    <w:p w:rsidR="00730DAF" w:rsidRDefault="00730DAF">
      <w:pPr>
        <w:pStyle w:val="AH5Sec"/>
      </w:pPr>
      <w:bookmarkStart w:id="9" w:name="_Toc17193220"/>
      <w:r w:rsidRPr="00E55619">
        <w:rPr>
          <w:rStyle w:val="CharSectNo"/>
        </w:rPr>
        <w:t>1</w:t>
      </w:r>
      <w:r>
        <w:tab/>
        <w:t>Name of Act</w:t>
      </w:r>
      <w:bookmarkEnd w:id="9"/>
    </w:p>
    <w:p w:rsidR="00730DAF" w:rsidRDefault="00730DAF">
      <w:pPr>
        <w:pStyle w:val="Amainreturn"/>
      </w:pPr>
      <w:r>
        <w:t xml:space="preserve">This Act is the </w:t>
      </w:r>
      <w:r>
        <w:rPr>
          <w:rStyle w:val="charItals"/>
        </w:rPr>
        <w:t>Animal Welfare Act 1992</w:t>
      </w:r>
      <w:r>
        <w:t>.</w:t>
      </w:r>
    </w:p>
    <w:p w:rsidR="00730DAF" w:rsidRDefault="00730DAF">
      <w:pPr>
        <w:pStyle w:val="AH5Sec"/>
      </w:pPr>
      <w:bookmarkStart w:id="10" w:name="_Toc17193221"/>
      <w:r w:rsidRPr="00E55619">
        <w:rPr>
          <w:rStyle w:val="CharSectNo"/>
        </w:rPr>
        <w:t>2</w:t>
      </w:r>
      <w:r>
        <w:tab/>
        <w:t>Dictionary</w:t>
      </w:r>
      <w:bookmarkEnd w:id="10"/>
    </w:p>
    <w:p w:rsidR="00730DAF" w:rsidRDefault="00730DAF">
      <w:pPr>
        <w:pStyle w:val="Amainreturn"/>
        <w:keepNext/>
      </w:pPr>
      <w:r>
        <w:t>The dictionary at the end of this Act is part of this Act.</w:t>
      </w:r>
    </w:p>
    <w:p w:rsidR="00E9636D" w:rsidRPr="001163FE" w:rsidRDefault="00E9636D" w:rsidP="00E9636D">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rsidR="00E9636D" w:rsidRPr="001163FE" w:rsidRDefault="00E9636D" w:rsidP="00E9636D">
      <w:pPr>
        <w:pStyle w:val="aNote"/>
      </w:pPr>
      <w:r w:rsidRPr="001163FE">
        <w:tab/>
        <w:t>For example, the signpost definition ‘</w:t>
      </w:r>
      <w:r w:rsidRPr="001163FE">
        <w:rPr>
          <w:rStyle w:val="charBoldItals"/>
        </w:rPr>
        <w:t>native animal</w:t>
      </w:r>
      <w:r w:rsidRPr="001163FE">
        <w:t xml:space="preserve">—see the </w:t>
      </w:r>
      <w:hyperlink r:id="rId27" w:tooltip="A2014-59" w:history="1">
        <w:r w:rsidRPr="00E9636D">
          <w:rPr>
            <w:rStyle w:val="charCitHyperlinkItal"/>
          </w:rPr>
          <w:t>Nature Conservation Act 2014</w:t>
        </w:r>
      </w:hyperlink>
      <w:r w:rsidRPr="001163FE">
        <w:t>, section 12.’ means that the term ‘native animal’ is defined in that section and the definition applies to this Act.</w:t>
      </w:r>
    </w:p>
    <w:p w:rsidR="00730DAF" w:rsidRDefault="00730DA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72798" w:rsidRPr="00972798">
          <w:rPr>
            <w:rStyle w:val="charCitHyperlinkAbbrev"/>
          </w:rPr>
          <w:t>Legislation Act</w:t>
        </w:r>
      </w:hyperlink>
      <w:r>
        <w:t>, s 155 and s 156 (1)).</w:t>
      </w:r>
    </w:p>
    <w:p w:rsidR="00730DAF" w:rsidRDefault="00730DAF">
      <w:pPr>
        <w:pStyle w:val="AH5Sec"/>
      </w:pPr>
      <w:bookmarkStart w:id="11" w:name="_Toc17193222"/>
      <w:r w:rsidRPr="00E55619">
        <w:rPr>
          <w:rStyle w:val="CharSectNo"/>
        </w:rPr>
        <w:t>3</w:t>
      </w:r>
      <w:r>
        <w:tab/>
        <w:t>Notes</w:t>
      </w:r>
      <w:bookmarkEnd w:id="11"/>
    </w:p>
    <w:p w:rsidR="00730DAF" w:rsidRDefault="00730DAF">
      <w:pPr>
        <w:pStyle w:val="Amainreturn"/>
        <w:keepNext/>
      </w:pPr>
      <w:r>
        <w:t>A note included in this Act is explanatory and is not part of this Act.</w:t>
      </w:r>
    </w:p>
    <w:p w:rsidR="00730DAF" w:rsidRDefault="00730DAF">
      <w:pPr>
        <w:pStyle w:val="aNote"/>
        <w:rPr>
          <w:sz w:val="24"/>
        </w:rPr>
      </w:pPr>
      <w:r>
        <w:rPr>
          <w:rStyle w:val="charItals"/>
        </w:rPr>
        <w:t>Note</w:t>
      </w:r>
      <w:r>
        <w:tab/>
        <w:t xml:space="preserve">See the </w:t>
      </w:r>
      <w:hyperlink r:id="rId29" w:tooltip="A2001-14" w:history="1">
        <w:r w:rsidR="00972798" w:rsidRPr="00972798">
          <w:rPr>
            <w:rStyle w:val="charCitHyperlinkAbbrev"/>
          </w:rPr>
          <w:t>Legislation Act</w:t>
        </w:r>
      </w:hyperlink>
      <w:r>
        <w:t>, s 127 (1), (4) and (5) for the legal status of notes.</w:t>
      </w:r>
    </w:p>
    <w:p w:rsidR="00730DAF" w:rsidRDefault="00730DAF">
      <w:pPr>
        <w:pStyle w:val="AH5Sec"/>
      </w:pPr>
      <w:bookmarkStart w:id="12" w:name="_Toc17193223"/>
      <w:r w:rsidRPr="00E55619">
        <w:rPr>
          <w:rStyle w:val="CharSectNo"/>
        </w:rPr>
        <w:lastRenderedPageBreak/>
        <w:t>4</w:t>
      </w:r>
      <w:r>
        <w:tab/>
        <w:t>Offences against Act—application of Criminal Code etc</w:t>
      </w:r>
      <w:bookmarkEnd w:id="12"/>
    </w:p>
    <w:p w:rsidR="00730DAF" w:rsidRDefault="00730DAF">
      <w:pPr>
        <w:pStyle w:val="Amainreturn"/>
        <w:keepNext/>
      </w:pPr>
      <w:r>
        <w:t xml:space="preserve">Other legislation applies in relation to offences against this Act. </w:t>
      </w:r>
    </w:p>
    <w:p w:rsidR="00730DAF" w:rsidRDefault="00730DAF">
      <w:pPr>
        <w:pStyle w:val="aNote"/>
        <w:keepNext/>
      </w:pPr>
      <w:r>
        <w:rPr>
          <w:rStyle w:val="charItals"/>
        </w:rPr>
        <w:t>Note 1</w:t>
      </w:r>
      <w:r>
        <w:tab/>
      </w:r>
      <w:r>
        <w:rPr>
          <w:rStyle w:val="charItals"/>
        </w:rPr>
        <w:t>Criminal Code</w:t>
      </w:r>
    </w:p>
    <w:p w:rsidR="00730DAF" w:rsidRDefault="00730DAF">
      <w:pPr>
        <w:pStyle w:val="aNote"/>
        <w:keepNext/>
        <w:spacing w:before="20"/>
        <w:ind w:firstLine="0"/>
      </w:pPr>
      <w:r>
        <w:t xml:space="preserve">The </w:t>
      </w:r>
      <w:hyperlink r:id="rId30" w:tooltip="A2002-51" w:history="1">
        <w:r w:rsidR="00972798" w:rsidRPr="00972798">
          <w:rPr>
            <w:rStyle w:val="charCitHyperlinkAbbrev"/>
          </w:rPr>
          <w:t>Criminal Code</w:t>
        </w:r>
      </w:hyperlink>
      <w:r>
        <w:t xml:space="preserve">, ch 2 applies to all offences against this Act (see Code, pt 2.1).  </w:t>
      </w:r>
    </w:p>
    <w:p w:rsidR="00730DAF" w:rsidRDefault="00730DA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730DAF" w:rsidRDefault="00730DAF" w:rsidP="00022324">
      <w:pPr>
        <w:pStyle w:val="aNote"/>
        <w:keepNext/>
        <w:rPr>
          <w:rStyle w:val="charItals"/>
        </w:rPr>
      </w:pPr>
      <w:r>
        <w:rPr>
          <w:rStyle w:val="charItals"/>
        </w:rPr>
        <w:t>Note 2</w:t>
      </w:r>
      <w:r>
        <w:rPr>
          <w:rStyle w:val="charItals"/>
        </w:rPr>
        <w:tab/>
        <w:t>Penalty units</w:t>
      </w:r>
    </w:p>
    <w:p w:rsidR="00730DAF" w:rsidRDefault="00730DAF">
      <w:pPr>
        <w:pStyle w:val="aNoteText"/>
      </w:pPr>
      <w:r>
        <w:t xml:space="preserve">The </w:t>
      </w:r>
      <w:hyperlink r:id="rId31" w:tooltip="A2001-14" w:history="1">
        <w:r w:rsidR="00972798" w:rsidRPr="00972798">
          <w:rPr>
            <w:rStyle w:val="charCitHyperlinkAbbrev"/>
          </w:rPr>
          <w:t>Legislation Act</w:t>
        </w:r>
      </w:hyperlink>
      <w:r>
        <w:t>, s 133 deals with the meaning of offence penalties that are expressed in penalty units.</w:t>
      </w:r>
    </w:p>
    <w:p w:rsidR="00EA3E9E" w:rsidRPr="006F568B" w:rsidRDefault="00EA3E9E" w:rsidP="00EA3E9E">
      <w:pPr>
        <w:pStyle w:val="AH5Sec"/>
      </w:pPr>
      <w:bookmarkStart w:id="13" w:name="_Toc17193224"/>
      <w:r w:rsidRPr="00E55619">
        <w:rPr>
          <w:rStyle w:val="CharSectNo"/>
        </w:rPr>
        <w:t>4A</w:t>
      </w:r>
      <w:r w:rsidRPr="006F568B">
        <w:tab/>
        <w:t>Objects of Act</w:t>
      </w:r>
      <w:bookmarkEnd w:id="13"/>
    </w:p>
    <w:p w:rsidR="00EA3E9E" w:rsidRPr="006F568B" w:rsidRDefault="00EA3E9E" w:rsidP="00EA3E9E">
      <w:pPr>
        <w:pStyle w:val="Amainreturn"/>
      </w:pPr>
      <w:r w:rsidRPr="006F568B">
        <w:t>The objects of this Act are to—</w:t>
      </w:r>
    </w:p>
    <w:p w:rsidR="00EA3E9E" w:rsidRPr="006F568B" w:rsidRDefault="00EA3E9E" w:rsidP="00EA3E9E">
      <w:pPr>
        <w:pStyle w:val="Apara"/>
      </w:pPr>
      <w:r w:rsidRPr="006F568B">
        <w:tab/>
        <w:t>(a)</w:t>
      </w:r>
      <w:r w:rsidRPr="006F568B">
        <w:tab/>
        <w:t>promote and protect the welfare, safety and health of animals; and</w:t>
      </w:r>
    </w:p>
    <w:p w:rsidR="00EA3E9E" w:rsidRPr="006F568B" w:rsidRDefault="00EA3E9E" w:rsidP="00EA3E9E">
      <w:pPr>
        <w:pStyle w:val="Apara"/>
      </w:pPr>
      <w:r w:rsidRPr="006F568B">
        <w:tab/>
        <w:t>(b)</w:t>
      </w:r>
      <w:r w:rsidRPr="006F568B">
        <w:tab/>
        <w:t>ensure the proper and humane care and management of animals; and</w:t>
      </w:r>
    </w:p>
    <w:p w:rsidR="00EA3E9E" w:rsidRPr="006F568B" w:rsidRDefault="00EA3E9E" w:rsidP="00EA3E9E">
      <w:pPr>
        <w:pStyle w:val="Apara"/>
      </w:pPr>
      <w:r w:rsidRPr="006F568B">
        <w:tab/>
        <w:t>(c)</w:t>
      </w:r>
      <w:r w:rsidRPr="006F568B">
        <w:tab/>
        <w:t>reflect the community’s expectation that people who keep or care for animals will ensure that they are properly treated.</w:t>
      </w:r>
    </w:p>
    <w:p w:rsidR="00730DAF" w:rsidRDefault="00730DAF">
      <w:pPr>
        <w:pStyle w:val="AH5Sec"/>
      </w:pPr>
      <w:bookmarkStart w:id="14" w:name="_Toc17193225"/>
      <w:r w:rsidRPr="00E55619">
        <w:rPr>
          <w:rStyle w:val="CharSectNo"/>
        </w:rPr>
        <w:t>5</w:t>
      </w:r>
      <w:r>
        <w:rPr>
          <w:color w:val="000000"/>
        </w:rPr>
        <w:tab/>
        <w:t>Animal Welfare Authority</w:t>
      </w:r>
      <w:bookmarkEnd w:id="14"/>
    </w:p>
    <w:p w:rsidR="00730DAF" w:rsidRDefault="00730DAF">
      <w:pPr>
        <w:pStyle w:val="Amainreturn"/>
      </w:pPr>
      <w:r>
        <w:t xml:space="preserve">The </w:t>
      </w:r>
      <w:r w:rsidR="009F5A75">
        <w:t>director</w:t>
      </w:r>
      <w:r w:rsidR="009F5A75">
        <w:noBreakHyphen/>
        <w:t>general</w:t>
      </w:r>
      <w:r>
        <w:t xml:space="preserve"> must appoint a public servant as the Animal Welfare Authority.</w:t>
      </w:r>
    </w:p>
    <w:p w:rsidR="00730DAF" w:rsidRDefault="00730DAF">
      <w:pPr>
        <w:pStyle w:val="aNote"/>
        <w:keepNext/>
        <w:rPr>
          <w:color w:val="000000"/>
        </w:rPr>
      </w:pPr>
      <w:r>
        <w:rPr>
          <w:rStyle w:val="charItals"/>
        </w:rPr>
        <w:t>Note 1</w:t>
      </w:r>
      <w:r>
        <w:rPr>
          <w:rStyle w:val="charItals"/>
        </w:rPr>
        <w:tab/>
      </w:r>
      <w:r>
        <w:rPr>
          <w:color w:val="000000"/>
        </w:rPr>
        <w:t xml:space="preserve">For the making of appointments (including acting appointments), see the </w:t>
      </w:r>
      <w:hyperlink r:id="rId32" w:tooltip="A2001-14" w:history="1">
        <w:r w:rsidR="00972798" w:rsidRPr="00972798">
          <w:rPr>
            <w:rStyle w:val="charCitHyperlinkAbbrev"/>
          </w:rPr>
          <w:t>Legislation Act</w:t>
        </w:r>
      </w:hyperlink>
      <w:r>
        <w:rPr>
          <w:color w:val="000000"/>
        </w:rPr>
        <w:t xml:space="preserve">, pt 19.3. </w:t>
      </w:r>
    </w:p>
    <w:p w:rsidR="00730DAF" w:rsidRDefault="00730DAF">
      <w:pPr>
        <w:pStyle w:val="aNote"/>
        <w:rPr>
          <w:color w:val="000000"/>
        </w:rPr>
      </w:pPr>
      <w:r>
        <w:rPr>
          <w:rStyle w:val="charItals"/>
        </w:rPr>
        <w:t>Note 2</w:t>
      </w:r>
      <w:r>
        <w:rPr>
          <w:rStyle w:val="charItals"/>
        </w:rPr>
        <w:tab/>
      </w:r>
      <w:r>
        <w:rPr>
          <w:color w:val="000000"/>
        </w:rPr>
        <w:t xml:space="preserve">In particular, an appointment may be made by naming a person or nominating the occupant of a position (see </w:t>
      </w:r>
      <w:hyperlink r:id="rId33" w:tooltip="A2001-14" w:history="1">
        <w:r w:rsidR="00972798" w:rsidRPr="00972798">
          <w:rPr>
            <w:rStyle w:val="charCitHyperlinkAbbrev"/>
          </w:rPr>
          <w:t>Legislation Act</w:t>
        </w:r>
      </w:hyperlink>
      <w:r>
        <w:rPr>
          <w:color w:val="000000"/>
        </w:rPr>
        <w:t>, s 207).</w:t>
      </w:r>
    </w:p>
    <w:p w:rsidR="00730DAF" w:rsidRDefault="00730DAF">
      <w:pPr>
        <w:pStyle w:val="AH5Sec"/>
      </w:pPr>
      <w:bookmarkStart w:id="15" w:name="_Toc17193226"/>
      <w:r w:rsidRPr="00E55619">
        <w:rPr>
          <w:rStyle w:val="CharSectNo"/>
        </w:rPr>
        <w:lastRenderedPageBreak/>
        <w:t>6</w:t>
      </w:r>
      <w:r>
        <w:tab/>
        <w:t>Delegation by authority</w:t>
      </w:r>
      <w:bookmarkEnd w:id="15"/>
    </w:p>
    <w:p w:rsidR="00730DAF" w:rsidRDefault="00730DAF">
      <w:pPr>
        <w:pStyle w:val="Amainreturn"/>
        <w:keepNext/>
        <w:rPr>
          <w:color w:val="000000"/>
        </w:rPr>
      </w:pPr>
      <w:r>
        <w:rPr>
          <w:color w:val="000000"/>
        </w:rPr>
        <w:t>The authority may delegate to a public servant the authority’s functions under this Act.</w:t>
      </w:r>
    </w:p>
    <w:p w:rsidR="00730DAF" w:rsidRDefault="00730DAF">
      <w:pPr>
        <w:pStyle w:val="aNote"/>
      </w:pPr>
      <w:r>
        <w:rPr>
          <w:rStyle w:val="charItals"/>
        </w:rPr>
        <w:t>Note</w:t>
      </w:r>
      <w:r>
        <w:rPr>
          <w:rStyle w:val="charItals"/>
        </w:rPr>
        <w:tab/>
      </w:r>
      <w:r>
        <w:t xml:space="preserve">For the making of delegations and the exercise of delegated functions, see the </w:t>
      </w:r>
      <w:hyperlink r:id="rId34" w:tooltip="A2001-14" w:history="1">
        <w:r w:rsidR="00972798" w:rsidRPr="00972798">
          <w:rPr>
            <w:rStyle w:val="charCitHyperlinkAbbrev"/>
          </w:rPr>
          <w:t>Legislation Act</w:t>
        </w:r>
      </w:hyperlink>
      <w:r>
        <w:t>, pt 19.4.</w:t>
      </w:r>
    </w:p>
    <w:p w:rsidR="00730DAF" w:rsidRDefault="00730DAF">
      <w:pPr>
        <w:pStyle w:val="PageBreak"/>
      </w:pPr>
      <w:r>
        <w:br w:type="page"/>
      </w:r>
    </w:p>
    <w:p w:rsidR="00730DAF" w:rsidRPr="00E55619" w:rsidRDefault="00730DAF">
      <w:pPr>
        <w:pStyle w:val="AH2Part"/>
      </w:pPr>
      <w:bookmarkStart w:id="16" w:name="_Toc17193227"/>
      <w:r w:rsidRPr="00E55619">
        <w:rPr>
          <w:rStyle w:val="CharPartNo"/>
        </w:rPr>
        <w:lastRenderedPageBreak/>
        <w:t>Part 2</w:t>
      </w:r>
      <w:r>
        <w:tab/>
      </w:r>
      <w:r w:rsidRPr="00E55619">
        <w:rPr>
          <w:rStyle w:val="CharPartText"/>
        </w:rPr>
        <w:t>Animal welfare offences</w:t>
      </w:r>
      <w:bookmarkEnd w:id="16"/>
    </w:p>
    <w:p w:rsidR="00D07615" w:rsidRPr="00B75078" w:rsidRDefault="00D07615" w:rsidP="00D07615">
      <w:pPr>
        <w:pStyle w:val="AH5Sec"/>
      </w:pPr>
      <w:bookmarkStart w:id="17" w:name="_Toc17193228"/>
      <w:r w:rsidRPr="00E55619">
        <w:rPr>
          <w:rStyle w:val="CharSectNo"/>
        </w:rPr>
        <w:t>6A</w:t>
      </w:r>
      <w:r w:rsidRPr="00B75078">
        <w:tab/>
        <w:t xml:space="preserve">Meaning of </w:t>
      </w:r>
      <w:r w:rsidRPr="00B75078">
        <w:rPr>
          <w:rStyle w:val="charItals"/>
        </w:rPr>
        <w:t>cruelty</w:t>
      </w:r>
      <w:r w:rsidRPr="00B75078">
        <w:t>—pt 2</w:t>
      </w:r>
      <w:bookmarkEnd w:id="17"/>
    </w:p>
    <w:p w:rsidR="00D07615" w:rsidRPr="00B75078" w:rsidRDefault="00D07615" w:rsidP="00D07615">
      <w:pPr>
        <w:pStyle w:val="Amainreturn"/>
      </w:pPr>
      <w:r w:rsidRPr="00B75078">
        <w:t>In this part:</w:t>
      </w:r>
    </w:p>
    <w:p w:rsidR="00D07615" w:rsidRPr="00B75078" w:rsidRDefault="00D07615" w:rsidP="00D07615">
      <w:pPr>
        <w:pStyle w:val="aDef"/>
      </w:pPr>
      <w:r w:rsidRPr="00B75078">
        <w:rPr>
          <w:rStyle w:val="charBoldItals"/>
        </w:rPr>
        <w:t>cruelty</w:t>
      </w:r>
      <w:r w:rsidRPr="00B75078">
        <w:t>, in relation to an animal, includes the following:</w:t>
      </w:r>
    </w:p>
    <w:p w:rsidR="00D07615" w:rsidRPr="00B75078" w:rsidRDefault="00D07615" w:rsidP="00D07615">
      <w:pPr>
        <w:pStyle w:val="aDefpara"/>
      </w:pPr>
      <w:r w:rsidRPr="00B75078">
        <w:tab/>
        <w:t>(a)</w:t>
      </w:r>
      <w:r w:rsidRPr="00B75078">
        <w:tab/>
        <w:t xml:space="preserve">causing pain that is unjustifiable, unnecessary or unreasonable in the circumstances; </w:t>
      </w:r>
    </w:p>
    <w:p w:rsidR="00D07615" w:rsidRPr="00B75078" w:rsidRDefault="00D07615" w:rsidP="00D07615">
      <w:pPr>
        <w:pStyle w:val="aDefpara"/>
      </w:pPr>
      <w:r w:rsidRPr="00B75078">
        <w:tab/>
        <w:t>(b)</w:t>
      </w:r>
      <w:r w:rsidRPr="00B75078">
        <w:tab/>
        <w:t>beating that causes pain;</w:t>
      </w:r>
    </w:p>
    <w:p w:rsidR="00D07615" w:rsidRPr="00B75078" w:rsidRDefault="00D07615" w:rsidP="00D07615">
      <w:pPr>
        <w:pStyle w:val="aDefpara"/>
      </w:pPr>
      <w:r w:rsidRPr="00B75078">
        <w:tab/>
        <w:t>(c)</w:t>
      </w:r>
      <w:r w:rsidRPr="00B75078">
        <w:tab/>
        <w:t>abusing, terrifying or tormenting;</w:t>
      </w:r>
    </w:p>
    <w:p w:rsidR="00D07615" w:rsidRPr="00B75078" w:rsidRDefault="00D07615" w:rsidP="00D07615">
      <w:pPr>
        <w:pStyle w:val="aDefpara"/>
      </w:pPr>
      <w:r w:rsidRPr="00B75078">
        <w:tab/>
        <w:t>(d)</w:t>
      </w:r>
      <w:r w:rsidRPr="00B75078">
        <w:tab/>
        <w:t>injuring or wounding that is unjustifiable, unnecessary or unreasonable in the circumstances.</w:t>
      </w:r>
    </w:p>
    <w:p w:rsidR="00D07615" w:rsidRPr="00B75078" w:rsidRDefault="00D07615" w:rsidP="00D07615">
      <w:pPr>
        <w:pStyle w:val="AH5Sec"/>
      </w:pPr>
      <w:bookmarkStart w:id="18" w:name="_Toc17193229"/>
      <w:r w:rsidRPr="00E55619">
        <w:rPr>
          <w:rStyle w:val="CharSectNo"/>
        </w:rPr>
        <w:t>6B</w:t>
      </w:r>
      <w:r w:rsidRPr="00B75078">
        <w:tab/>
        <w:t>Duty to care for animal</w:t>
      </w:r>
      <w:bookmarkEnd w:id="18"/>
    </w:p>
    <w:p w:rsidR="00D07615" w:rsidRPr="00B75078" w:rsidRDefault="00D07615" w:rsidP="00D07615">
      <w:pPr>
        <w:pStyle w:val="Amain"/>
      </w:pPr>
      <w:r w:rsidRPr="00B75078">
        <w:tab/>
        <w:t>(1)</w:t>
      </w:r>
      <w:r w:rsidRPr="00B75078">
        <w:tab/>
        <w:t>A person in charge of an animal has a duty to care for the animal.</w:t>
      </w:r>
    </w:p>
    <w:p w:rsidR="00D07615" w:rsidRPr="00B75078" w:rsidRDefault="00D07615" w:rsidP="00D07615">
      <w:pPr>
        <w:pStyle w:val="Amain"/>
      </w:pPr>
      <w:r w:rsidRPr="00B75078">
        <w:tab/>
        <w:t>(2)</w:t>
      </w:r>
      <w:r w:rsidRPr="00B75078">
        <w:tab/>
        <w:t>A person in charge of an animal commits an offence if the person—</w:t>
      </w:r>
    </w:p>
    <w:p w:rsidR="00D07615" w:rsidRPr="00B75078" w:rsidRDefault="00D07615" w:rsidP="00D07615">
      <w:pPr>
        <w:pStyle w:val="Apara"/>
      </w:pPr>
      <w:r w:rsidRPr="00B75078">
        <w:tab/>
        <w:t>(a)</w:t>
      </w:r>
      <w:r w:rsidRPr="00B75078">
        <w:tab/>
        <w:t>fails to take reasonable steps to provide the animal with appropriate—</w:t>
      </w:r>
    </w:p>
    <w:p w:rsidR="00D07615" w:rsidRPr="00B75078" w:rsidRDefault="00D07615" w:rsidP="00D07615">
      <w:pPr>
        <w:pStyle w:val="Asubpara"/>
      </w:pPr>
      <w:r w:rsidRPr="00B75078">
        <w:tab/>
        <w:t>(i)</w:t>
      </w:r>
      <w:r w:rsidRPr="00B75078">
        <w:tab/>
        <w:t>food and water; or</w:t>
      </w:r>
    </w:p>
    <w:p w:rsidR="00D07615" w:rsidRPr="00B75078" w:rsidRDefault="00D07615" w:rsidP="00D07615">
      <w:pPr>
        <w:pStyle w:val="Asubpara"/>
      </w:pPr>
      <w:r w:rsidRPr="00B75078">
        <w:tab/>
        <w:t>(ii)</w:t>
      </w:r>
      <w:r w:rsidRPr="00B75078">
        <w:tab/>
        <w:t>shelter or accommodation; or</w:t>
      </w:r>
    </w:p>
    <w:p w:rsidR="00D07615" w:rsidRPr="00B75078" w:rsidRDefault="00D07615" w:rsidP="00D07615">
      <w:pPr>
        <w:pStyle w:val="Asubpara"/>
      </w:pPr>
      <w:r w:rsidRPr="00B75078">
        <w:tab/>
        <w:t>(iii)</w:t>
      </w:r>
      <w:r w:rsidRPr="00B75078">
        <w:tab/>
        <w:t>opportunity to display behaviour that is normal for the animal; or</w:t>
      </w:r>
    </w:p>
    <w:p w:rsidR="00D07615" w:rsidRPr="00B75078" w:rsidRDefault="00D07615" w:rsidP="00D07615">
      <w:pPr>
        <w:pStyle w:val="Asubpara"/>
      </w:pPr>
      <w:r w:rsidRPr="00B75078">
        <w:tab/>
        <w:t>(iv)</w:t>
      </w:r>
      <w:r w:rsidRPr="00B75078">
        <w:tab/>
        <w:t>treatment for illness, disease, and injury; or</w:t>
      </w:r>
    </w:p>
    <w:p w:rsidR="00D07615" w:rsidRPr="00B75078" w:rsidRDefault="00D07615" w:rsidP="00D07615">
      <w:pPr>
        <w:pStyle w:val="Apara"/>
      </w:pPr>
      <w:r w:rsidRPr="00B75078">
        <w:tab/>
        <w:t>(b)</w:t>
      </w:r>
      <w:r w:rsidRPr="00B75078">
        <w:tab/>
        <w:t>abandons the animal.</w:t>
      </w:r>
    </w:p>
    <w:p w:rsidR="00D07615" w:rsidRPr="00B75078" w:rsidRDefault="00D07615" w:rsidP="00D07615">
      <w:pPr>
        <w:pStyle w:val="Penalty"/>
      </w:pPr>
      <w:r w:rsidRPr="00B75078">
        <w:t>Maximum penalty:  100 penalty units, imprisonment for 1 year or both.</w:t>
      </w:r>
    </w:p>
    <w:p w:rsidR="00D07615" w:rsidRPr="00B75078" w:rsidRDefault="00D07615" w:rsidP="00E72779">
      <w:pPr>
        <w:pStyle w:val="Amain"/>
        <w:keepNext/>
      </w:pPr>
      <w:r w:rsidRPr="00B75078">
        <w:lastRenderedPageBreak/>
        <w:tab/>
        <w:t>(3)</w:t>
      </w:r>
      <w:r w:rsidRPr="00B75078">
        <w:tab/>
        <w:t>In this section:</w:t>
      </w:r>
    </w:p>
    <w:p w:rsidR="00D07615" w:rsidRPr="00B75078" w:rsidRDefault="00D07615" w:rsidP="00D07615">
      <w:pPr>
        <w:pStyle w:val="aDef"/>
      </w:pPr>
      <w:r w:rsidRPr="00B75078">
        <w:rPr>
          <w:rStyle w:val="charBoldItals"/>
        </w:rPr>
        <w:t xml:space="preserve">appropriate </w:t>
      </w:r>
      <w:r w:rsidRPr="00B75078">
        <w:t>means suitable for the needs of the animal having regard to the species, environment and circumstances of the animal.</w:t>
      </w:r>
    </w:p>
    <w:p w:rsidR="00D07615" w:rsidRPr="00B75078" w:rsidRDefault="00D07615" w:rsidP="00D07615">
      <w:pPr>
        <w:pStyle w:val="aDef"/>
      </w:pPr>
      <w:r w:rsidRPr="00B75078">
        <w:rPr>
          <w:rStyle w:val="charBoldItals"/>
        </w:rPr>
        <w:t>reasonable steps</w:t>
      </w:r>
      <w:r w:rsidRPr="00B75078">
        <w:t xml:space="preserve"> means the steps a reasonable person would be expected to take having regard to all the circumstances.</w:t>
      </w:r>
    </w:p>
    <w:p w:rsidR="00D07615" w:rsidRPr="00B75078" w:rsidRDefault="00D07615" w:rsidP="00D07615">
      <w:pPr>
        <w:pStyle w:val="aDef"/>
      </w:pPr>
      <w:r w:rsidRPr="00B75078">
        <w:rPr>
          <w:rStyle w:val="charBoldItals"/>
        </w:rPr>
        <w:t>treatment</w:t>
      </w:r>
      <w:r w:rsidRPr="00B75078">
        <w:t xml:space="preserve"> includes veterinary treatment if a reasonable person would expect veterinary treatment to be sought in the circumstances.</w:t>
      </w:r>
    </w:p>
    <w:p w:rsidR="00730DAF" w:rsidRDefault="00730DAF">
      <w:pPr>
        <w:pStyle w:val="AH5Sec"/>
      </w:pPr>
      <w:bookmarkStart w:id="19" w:name="_Toc17193230"/>
      <w:r w:rsidRPr="00E55619">
        <w:rPr>
          <w:rStyle w:val="CharSectNo"/>
        </w:rPr>
        <w:t>7</w:t>
      </w:r>
      <w:r>
        <w:tab/>
        <w:t>Cruelty</w:t>
      </w:r>
      <w:bookmarkEnd w:id="19"/>
    </w:p>
    <w:p w:rsidR="00730DAF" w:rsidRDefault="00730DAF">
      <w:pPr>
        <w:pStyle w:val="Amainreturn"/>
        <w:keepNext/>
      </w:pPr>
      <w:r>
        <w:t>A person commits an offence if the person commits an act of cruelty on an animal.</w:t>
      </w:r>
    </w:p>
    <w:p w:rsidR="00730DAF" w:rsidRDefault="00730DAF">
      <w:pPr>
        <w:pStyle w:val="Penalty"/>
        <w:keepNext/>
      </w:pPr>
      <w:r>
        <w:t>Maximum penalty:  100 penalty units, imprisonment for 1 year or both.</w:t>
      </w:r>
    </w:p>
    <w:p w:rsidR="00730DAF" w:rsidRDefault="00730DAF">
      <w:pPr>
        <w:pStyle w:val="AH5Sec"/>
      </w:pPr>
      <w:bookmarkStart w:id="20" w:name="_Toc17193231"/>
      <w:r w:rsidRPr="00E55619">
        <w:rPr>
          <w:rStyle w:val="CharSectNo"/>
        </w:rPr>
        <w:t>7A</w:t>
      </w:r>
      <w:r>
        <w:tab/>
        <w:t>Aggravated cruelty</w:t>
      </w:r>
      <w:bookmarkEnd w:id="20"/>
    </w:p>
    <w:p w:rsidR="00730DAF" w:rsidRDefault="00730DAF">
      <w:pPr>
        <w:pStyle w:val="Amain"/>
      </w:pPr>
      <w:r>
        <w:tab/>
        <w:t>(1)</w:t>
      </w:r>
      <w:r>
        <w:tab/>
        <w:t>A person commits an offence if—</w:t>
      </w:r>
    </w:p>
    <w:p w:rsidR="00730DAF" w:rsidRDefault="00730DAF">
      <w:pPr>
        <w:pStyle w:val="Apara"/>
      </w:pPr>
      <w:r>
        <w:tab/>
        <w:t>(a)</w:t>
      </w:r>
      <w:r>
        <w:tab/>
        <w:t>the person commits an act of cruelty on an animal; and</w:t>
      </w:r>
    </w:p>
    <w:p w:rsidR="00730DAF" w:rsidRDefault="00730DAF">
      <w:pPr>
        <w:pStyle w:val="Apara"/>
      </w:pPr>
      <w:r>
        <w:tab/>
        <w:t>(b)</w:t>
      </w:r>
      <w:r>
        <w:tab/>
        <w:t>the act causes the death of the animal; and</w:t>
      </w:r>
    </w:p>
    <w:p w:rsidR="00730DAF" w:rsidRDefault="00730DAF">
      <w:pPr>
        <w:pStyle w:val="Apara"/>
      </w:pPr>
      <w:r>
        <w:tab/>
        <w:t>(c)</w:t>
      </w:r>
      <w:r>
        <w:tab/>
        <w:t>the person intends to cause, or is reckless about causing, the death of, or serious injury to, the animal.</w:t>
      </w:r>
    </w:p>
    <w:p w:rsidR="00730DAF" w:rsidRDefault="00730DAF">
      <w:pPr>
        <w:pStyle w:val="Penalty"/>
      </w:pPr>
      <w:r>
        <w:t>Maximum penalty:  200 penalty units, imprisonment for 2 years or both.</w:t>
      </w:r>
    </w:p>
    <w:p w:rsidR="00730DAF" w:rsidRDefault="00730DAF">
      <w:pPr>
        <w:pStyle w:val="Amain"/>
      </w:pPr>
      <w:r>
        <w:tab/>
        <w:t>(2)</w:t>
      </w:r>
      <w:r>
        <w:tab/>
        <w:t>A person commits an offence if—</w:t>
      </w:r>
    </w:p>
    <w:p w:rsidR="00730DAF" w:rsidRDefault="00730DAF">
      <w:pPr>
        <w:pStyle w:val="Apara"/>
      </w:pPr>
      <w:r>
        <w:tab/>
        <w:t>(a)</w:t>
      </w:r>
      <w:r>
        <w:tab/>
        <w:t>the person commits an act of cruelty on an animal; and</w:t>
      </w:r>
    </w:p>
    <w:p w:rsidR="00730DAF" w:rsidRDefault="00730DAF">
      <w:pPr>
        <w:pStyle w:val="Apara"/>
      </w:pPr>
      <w:r>
        <w:tab/>
        <w:t>(b)</w:t>
      </w:r>
      <w:r>
        <w:tab/>
        <w:t>the act causes serious injury to the animal; and</w:t>
      </w:r>
    </w:p>
    <w:p w:rsidR="00730DAF" w:rsidRDefault="00730DAF" w:rsidP="00E72779">
      <w:pPr>
        <w:pStyle w:val="Apara"/>
        <w:keepNext/>
      </w:pPr>
      <w:r>
        <w:lastRenderedPageBreak/>
        <w:tab/>
        <w:t>(c)</w:t>
      </w:r>
      <w:r>
        <w:tab/>
        <w:t>the person intends to cause, or is reckless about causing, the death of, or serious injury to, the animal.</w:t>
      </w:r>
    </w:p>
    <w:p w:rsidR="00730DAF" w:rsidRDefault="00730DAF">
      <w:pPr>
        <w:pStyle w:val="Penalty"/>
        <w:keepNext/>
      </w:pPr>
      <w:r>
        <w:t>Maximum penalty:  200 penalty units, imprisonment for 2 years or both.</w:t>
      </w:r>
    </w:p>
    <w:p w:rsidR="00730DAF" w:rsidRPr="00972798" w:rsidRDefault="00730DAF">
      <w:pPr>
        <w:pStyle w:val="Amain"/>
      </w:pPr>
      <w:r w:rsidRPr="00972798">
        <w:tab/>
        <w:t>(3)</w:t>
      </w:r>
      <w:r w:rsidRPr="00972798">
        <w:tab/>
        <w:t>In this section:</w:t>
      </w:r>
    </w:p>
    <w:p w:rsidR="00730DAF" w:rsidRPr="00972798" w:rsidRDefault="00730DAF">
      <w:pPr>
        <w:pStyle w:val="aDef"/>
      </w:pPr>
      <w:r>
        <w:rPr>
          <w:rStyle w:val="charBoldItals"/>
        </w:rPr>
        <w:t xml:space="preserve">causes </w:t>
      </w:r>
      <w:r w:rsidRPr="00972798">
        <w:t xml:space="preserve">death or serious injury—a person’s act </w:t>
      </w:r>
      <w:r>
        <w:rPr>
          <w:rStyle w:val="charBoldItals"/>
        </w:rPr>
        <w:t>causes</w:t>
      </w:r>
      <w:r w:rsidRPr="00972798">
        <w:t xml:space="preserve"> death or serious injury if it substantially contributes to the death or injury.</w:t>
      </w:r>
    </w:p>
    <w:p w:rsidR="00730DAF" w:rsidRDefault="00730DAF">
      <w:pPr>
        <w:pStyle w:val="aDef"/>
        <w:keepNext/>
      </w:pPr>
      <w:r>
        <w:rPr>
          <w:rStyle w:val="charBoldItals"/>
        </w:rPr>
        <w:t>serious injury</w:t>
      </w:r>
      <w:r>
        <w:t>, to an animal, means any injury (including the cumulative effect of more than 1 injury) that—</w:t>
      </w:r>
    </w:p>
    <w:p w:rsidR="00730DAF" w:rsidRDefault="00730DAF">
      <w:pPr>
        <w:pStyle w:val="aDefpara"/>
      </w:pPr>
      <w:r>
        <w:tab/>
        <w:t>(a)</w:t>
      </w:r>
      <w:r>
        <w:tab/>
        <w:t>endangers, or is likely to endanger, the animal’s life; or</w:t>
      </w:r>
    </w:p>
    <w:p w:rsidR="00730DAF" w:rsidRPr="00972798" w:rsidRDefault="00730DAF">
      <w:pPr>
        <w:pStyle w:val="aDefpara"/>
      </w:pPr>
      <w:r>
        <w:tab/>
        <w:t>(b)</w:t>
      </w:r>
      <w:r>
        <w:tab/>
        <w:t>is, or is likely to be, significant and longstanding.</w:t>
      </w:r>
    </w:p>
    <w:p w:rsidR="00730DAF" w:rsidRDefault="00730DAF">
      <w:pPr>
        <w:pStyle w:val="AH5Sec"/>
        <w:rPr>
          <w:rStyle w:val="charBoldItals"/>
          <w:b/>
          <w:bCs/>
          <w:i w:val="0"/>
          <w:iCs/>
        </w:rPr>
      </w:pPr>
      <w:bookmarkStart w:id="21" w:name="_Toc17193232"/>
      <w:r w:rsidRPr="00E55619">
        <w:rPr>
          <w:rStyle w:val="CharSectNo"/>
        </w:rPr>
        <w:t>7B</w:t>
      </w:r>
      <w:r>
        <w:rPr>
          <w:rStyle w:val="charBoldItals"/>
          <w:b/>
          <w:bCs/>
          <w:i w:val="0"/>
          <w:iCs/>
        </w:rPr>
        <w:tab/>
        <w:t>Alternative verdicts—cruelty</w:t>
      </w:r>
      <w:bookmarkEnd w:id="21"/>
    </w:p>
    <w:p w:rsidR="00730DAF" w:rsidRDefault="00730DAF">
      <w:pPr>
        <w:pStyle w:val="Amain"/>
      </w:pPr>
      <w:r>
        <w:tab/>
        <w:t>(1)</w:t>
      </w:r>
      <w:r>
        <w:tab/>
        <w:t>This section applies if, in a prosecution</w:t>
      </w:r>
      <w:r w:rsidR="000B1A61">
        <w:t xml:space="preserve"> for an offence against section </w:t>
      </w:r>
      <w:r>
        <w:t>7A (Aggravated cruelty), the trier of fact is not satisfied that the defendant committed the offence, but is satisfied beyond reasonable doubt that the defendant committed an offence against section 7 (Cruelty).</w:t>
      </w:r>
    </w:p>
    <w:p w:rsidR="00730DAF" w:rsidRDefault="00730DAF">
      <w:pPr>
        <w:pStyle w:val="Amain"/>
      </w:pPr>
      <w:r>
        <w:tab/>
        <w:t>(2)</w:t>
      </w:r>
      <w:r>
        <w:tab/>
        <w:t>The trier of fact may find the defendant guilty of the offence against section 7, but only if the defendant has been given procedural fairness in relation to that finding of guilt.</w:t>
      </w:r>
    </w:p>
    <w:p w:rsidR="00730DAF" w:rsidRDefault="00730DAF">
      <w:pPr>
        <w:pStyle w:val="AH5Sec"/>
      </w:pPr>
      <w:bookmarkStart w:id="22" w:name="_Toc17193233"/>
      <w:r w:rsidRPr="00E55619">
        <w:rPr>
          <w:rStyle w:val="CharSectNo"/>
        </w:rPr>
        <w:t>9</w:t>
      </w:r>
      <w:r>
        <w:tab/>
        <w:t>Confined animals</w:t>
      </w:r>
      <w:bookmarkEnd w:id="22"/>
    </w:p>
    <w:p w:rsidR="00730DAF" w:rsidRDefault="00730DAF">
      <w:pPr>
        <w:pStyle w:val="Amain"/>
        <w:keepNext/>
      </w:pPr>
      <w:r>
        <w:tab/>
        <w:t>(1)</w:t>
      </w:r>
      <w:r>
        <w:tab/>
        <w:t>A person in charge of a confined animal commits an offence if the person does not provide the animal with adequate exercise.</w:t>
      </w:r>
    </w:p>
    <w:p w:rsidR="00730DAF" w:rsidRDefault="00730DAF">
      <w:pPr>
        <w:pStyle w:val="Penalty"/>
        <w:keepNext/>
      </w:pPr>
      <w:r>
        <w:t>Maximum penalty:  10 penalty units.</w:t>
      </w:r>
    </w:p>
    <w:p w:rsidR="00730DAF" w:rsidRDefault="00730DAF">
      <w:pPr>
        <w:pStyle w:val="Amain"/>
      </w:pPr>
      <w:r>
        <w:tab/>
        <w:t>(2)</w:t>
      </w:r>
      <w:r>
        <w:tab/>
        <w:t>An offence against subsection (1) is a strict liability offence.</w:t>
      </w:r>
    </w:p>
    <w:p w:rsidR="00730DAF" w:rsidRDefault="00730DAF">
      <w:pPr>
        <w:pStyle w:val="Amain"/>
        <w:keepNext/>
      </w:pPr>
      <w:r>
        <w:lastRenderedPageBreak/>
        <w:tab/>
        <w:t>(3)</w:t>
      </w:r>
      <w:r>
        <w:tab/>
        <w:t>A person commits an offence if the person confines an animal in a way that causes injury, pain, or excessive distress to the animal.</w:t>
      </w:r>
    </w:p>
    <w:p w:rsidR="00730DAF" w:rsidRDefault="00730DAF" w:rsidP="007F59DD">
      <w:pPr>
        <w:pStyle w:val="Penalty"/>
      </w:pPr>
      <w:r>
        <w:t>Maximum penalty:  100 penalty units, imprisonment for 1 year or both.</w:t>
      </w:r>
    </w:p>
    <w:p w:rsidR="00D72754" w:rsidRPr="004F6AEE" w:rsidRDefault="00D72754" w:rsidP="00D72754">
      <w:pPr>
        <w:pStyle w:val="AH5Sec"/>
      </w:pPr>
      <w:bookmarkStart w:id="23" w:name="_Toc17193234"/>
      <w:r w:rsidRPr="00E55619">
        <w:rPr>
          <w:rStyle w:val="CharSectNo"/>
        </w:rPr>
        <w:t>9A</w:t>
      </w:r>
      <w:r w:rsidRPr="004F6AEE">
        <w:tab/>
        <w:t>Keeping laying fowls for commercial egg production</w:t>
      </w:r>
      <w:r w:rsidRPr="004F6AEE">
        <w:rPr>
          <w:lang w:val="en-US"/>
        </w:rPr>
        <w:t>—appropriate accommodation</w:t>
      </w:r>
      <w:bookmarkEnd w:id="23"/>
    </w:p>
    <w:p w:rsidR="00D72754" w:rsidRPr="004F6AEE" w:rsidRDefault="00D72754" w:rsidP="00D72754">
      <w:pPr>
        <w:pStyle w:val="Amain"/>
        <w:rPr>
          <w:lang w:val="en-US"/>
        </w:rPr>
      </w:pPr>
      <w:r w:rsidRPr="004F6AEE">
        <w:tab/>
        <w:t>(1)</w:t>
      </w:r>
      <w:r w:rsidRPr="004F6AEE">
        <w:tab/>
        <w:t>A person commits an offence if</w:t>
      </w:r>
      <w:r w:rsidRPr="004F6AEE">
        <w:rPr>
          <w:lang w:val="en-US"/>
        </w:rPr>
        <w:t>—</w:t>
      </w:r>
    </w:p>
    <w:p w:rsidR="00D72754" w:rsidRPr="004F6AEE" w:rsidRDefault="00D72754" w:rsidP="00D72754">
      <w:pPr>
        <w:pStyle w:val="Apara"/>
      </w:pPr>
      <w:r w:rsidRPr="004F6AEE">
        <w:tab/>
        <w:t>(a)</w:t>
      </w:r>
      <w:r w:rsidRPr="004F6AEE">
        <w:tab/>
        <w:t>the person keeps laying fowls for commercial egg production; and</w:t>
      </w:r>
    </w:p>
    <w:p w:rsidR="00D72754" w:rsidRPr="004F6AEE" w:rsidRDefault="00D72754" w:rsidP="00D72754">
      <w:pPr>
        <w:pStyle w:val="Apara"/>
      </w:pPr>
      <w:r w:rsidRPr="004F6AEE">
        <w:tab/>
        <w:t>(b)</w:t>
      </w:r>
      <w:r w:rsidRPr="004F6AEE">
        <w:tab/>
        <w:t>the fowls are not kept in appropriate accommodation.</w:t>
      </w:r>
    </w:p>
    <w:p w:rsidR="00D72754" w:rsidRPr="004F6AEE" w:rsidRDefault="00D72754" w:rsidP="00D72754">
      <w:pPr>
        <w:pStyle w:val="Penalty"/>
        <w:keepNext/>
      </w:pPr>
      <w:r w:rsidRPr="004F6AEE">
        <w:t>Maximum penalty:  50 penalty units.</w:t>
      </w:r>
    </w:p>
    <w:p w:rsidR="00D72754" w:rsidRPr="004F6AEE" w:rsidRDefault="00D72754" w:rsidP="00D72754">
      <w:pPr>
        <w:pStyle w:val="Amain"/>
      </w:pPr>
      <w:r w:rsidRPr="004F6AEE">
        <w:tab/>
        <w:t>(2)</w:t>
      </w:r>
      <w:r w:rsidRPr="004F6AEE">
        <w:tab/>
        <w:t>An offence against this section is a strict liability offence.</w:t>
      </w:r>
    </w:p>
    <w:p w:rsidR="00D72754" w:rsidRPr="004F6AEE" w:rsidRDefault="00D72754" w:rsidP="009A6E54">
      <w:pPr>
        <w:pStyle w:val="Amain"/>
        <w:keepNext/>
      </w:pPr>
      <w:r w:rsidRPr="004F6AEE">
        <w:tab/>
        <w:t>(3)</w:t>
      </w:r>
      <w:r w:rsidRPr="004F6AEE">
        <w:tab/>
        <w:t>In this section:</w:t>
      </w:r>
    </w:p>
    <w:p w:rsidR="00D72754" w:rsidRPr="004F6AEE" w:rsidRDefault="00D72754" w:rsidP="00D72754">
      <w:pPr>
        <w:pStyle w:val="aDef"/>
        <w:keepNext/>
        <w:numPr>
          <w:ilvl w:val="5"/>
          <w:numId w:val="0"/>
        </w:numPr>
        <w:ind w:left="1100"/>
        <w:rPr>
          <w:rStyle w:val="CharChapText"/>
        </w:rPr>
      </w:pPr>
      <w:r w:rsidRPr="004F6AEE">
        <w:rPr>
          <w:rStyle w:val="charBoldItals"/>
        </w:rPr>
        <w:t>appropriate accommodation</w:t>
      </w:r>
      <w:r w:rsidRPr="004F6AEE">
        <w:t>, for laying fowls kept by a person, means accommodation</w:t>
      </w:r>
      <w:r w:rsidRPr="004F6AEE">
        <w:rPr>
          <w:lang w:val="en-US"/>
        </w:rPr>
        <w:t xml:space="preserve"> </w:t>
      </w:r>
      <w:r w:rsidRPr="004F6AEE">
        <w:t>that</w:t>
      </w:r>
      <w:r w:rsidRPr="004F6AEE">
        <w:rPr>
          <w:lang w:val="en-US"/>
        </w:rPr>
        <w:t xml:space="preserve"> </w:t>
      </w:r>
      <w:r w:rsidRPr="004F6AEE">
        <w:t xml:space="preserve">is in accordance with, or an improvement on, the conditions mentioned in any of the following provisions of the </w:t>
      </w:r>
      <w:hyperlink r:id="rId35" w:tooltip="A2001-83" w:history="1">
        <w:r w:rsidRPr="004F6AEE">
          <w:rPr>
            <w:rStyle w:val="charCitHyperlinkItal"/>
          </w:rPr>
          <w:t>Eggs (Labelling and Sale) Act 2001</w:t>
        </w:r>
      </w:hyperlink>
      <w:r w:rsidRPr="004F6AEE">
        <w:t>, schedule 1 (</w:t>
      </w:r>
      <w:r w:rsidRPr="004F6AEE">
        <w:rPr>
          <w:rStyle w:val="CharChapText"/>
        </w:rPr>
        <w:t>Conditions under which hens are kept):</w:t>
      </w:r>
    </w:p>
    <w:p w:rsidR="00D72754" w:rsidRPr="004F6AEE" w:rsidRDefault="00D72754" w:rsidP="00D72754">
      <w:pPr>
        <w:pStyle w:val="aDefpara"/>
        <w:rPr>
          <w:rStyle w:val="CharChapText"/>
        </w:rPr>
      </w:pPr>
      <w:r w:rsidRPr="004F6AEE">
        <w:rPr>
          <w:rStyle w:val="CharChapText"/>
        </w:rPr>
        <w:tab/>
        <w:t>(a)</w:t>
      </w:r>
      <w:r w:rsidRPr="004F6AEE">
        <w:rPr>
          <w:rStyle w:val="CharChapText"/>
        </w:rPr>
        <w:tab/>
        <w:t>item 2, column 3 (which is about the production of eggs in a barn on a single level);</w:t>
      </w:r>
    </w:p>
    <w:p w:rsidR="00D72754" w:rsidRPr="004F6AEE" w:rsidRDefault="00D72754" w:rsidP="00D72754">
      <w:pPr>
        <w:pStyle w:val="aDefpara"/>
        <w:rPr>
          <w:rStyle w:val="CharChapText"/>
        </w:rPr>
      </w:pPr>
      <w:r w:rsidRPr="004F6AEE">
        <w:rPr>
          <w:rStyle w:val="CharChapText"/>
        </w:rPr>
        <w:tab/>
        <w:t>(b)</w:t>
      </w:r>
      <w:r w:rsidRPr="004F6AEE">
        <w:rPr>
          <w:rStyle w:val="CharChapText"/>
        </w:rPr>
        <w:tab/>
        <w:t>item 3, column 3 (which is about the production of eggs in a barn that has additional levels of nesting and perching space);</w:t>
      </w:r>
    </w:p>
    <w:p w:rsidR="00D72754" w:rsidRPr="004F6AEE" w:rsidRDefault="00D72754" w:rsidP="00D72754">
      <w:pPr>
        <w:pStyle w:val="aDefpara"/>
      </w:pPr>
      <w:r w:rsidRPr="004F6AEE">
        <w:rPr>
          <w:rStyle w:val="CharChapText"/>
        </w:rPr>
        <w:tab/>
        <w:t>(c)</w:t>
      </w:r>
      <w:r w:rsidRPr="004F6AEE">
        <w:rPr>
          <w:rStyle w:val="CharChapText"/>
        </w:rPr>
        <w:tab/>
        <w:t>item 4, column 3 (which is about the production of eggs in a free-range system).</w:t>
      </w:r>
    </w:p>
    <w:p w:rsidR="00D72754" w:rsidRPr="004F6AEE" w:rsidRDefault="00D72754" w:rsidP="00D72754">
      <w:pPr>
        <w:pStyle w:val="aDef"/>
      </w:pPr>
      <w:r w:rsidRPr="004F6AEE">
        <w:rPr>
          <w:rStyle w:val="charBoldItals"/>
        </w:rPr>
        <w:t>commercial egg production</w:t>
      </w:r>
      <w:r w:rsidRPr="004F6AEE">
        <w:t xml:space="preserve"> does not include egg production by a person the main purpose of which is the production of eggs for the person’s own consumption.</w:t>
      </w:r>
    </w:p>
    <w:p w:rsidR="00D72754" w:rsidRPr="004F6AEE" w:rsidRDefault="00D72754" w:rsidP="00D72754">
      <w:pPr>
        <w:pStyle w:val="aDef"/>
      </w:pPr>
      <w:r w:rsidRPr="004F6AEE">
        <w:rPr>
          <w:rStyle w:val="charBoldItals"/>
        </w:rPr>
        <w:lastRenderedPageBreak/>
        <w:t>laying fowl</w:t>
      </w:r>
      <w:r w:rsidRPr="004F6AEE">
        <w:t xml:space="preserve"> means a female domesticated chicken (</w:t>
      </w:r>
      <w:r w:rsidRPr="004F6AEE">
        <w:rPr>
          <w:rStyle w:val="charItals"/>
        </w:rPr>
        <w:t>Gallus gallus</w:t>
      </w:r>
      <w:r w:rsidRPr="004F6AEE">
        <w:t>) that is 16 weeks old or older.</w:t>
      </w:r>
    </w:p>
    <w:p w:rsidR="00D72754" w:rsidRPr="004F6AEE" w:rsidRDefault="00D72754" w:rsidP="00D72754">
      <w:pPr>
        <w:pStyle w:val="AH5Sec"/>
      </w:pPr>
      <w:bookmarkStart w:id="24" w:name="_Toc17193235"/>
      <w:r w:rsidRPr="00E55619">
        <w:rPr>
          <w:rStyle w:val="CharSectNo"/>
        </w:rPr>
        <w:t>9B</w:t>
      </w:r>
      <w:r w:rsidRPr="004F6AEE">
        <w:tab/>
        <w:t>Keeping pigs</w:t>
      </w:r>
      <w:r w:rsidRPr="004F6AEE">
        <w:rPr>
          <w:lang w:val="en-US"/>
        </w:rPr>
        <w:t>—appropriate accommodation</w:t>
      </w:r>
      <w:bookmarkEnd w:id="24"/>
    </w:p>
    <w:p w:rsidR="00D72754" w:rsidRPr="004F6AEE" w:rsidRDefault="00D72754" w:rsidP="00D72754">
      <w:pPr>
        <w:pStyle w:val="Amain"/>
        <w:rPr>
          <w:lang w:val="en-US"/>
        </w:rPr>
      </w:pPr>
      <w:r w:rsidRPr="004F6AEE">
        <w:tab/>
        <w:t>(1)</w:t>
      </w:r>
      <w:r w:rsidRPr="004F6AEE">
        <w:tab/>
        <w:t>A person commits an offence if</w:t>
      </w:r>
      <w:r w:rsidRPr="004F6AEE">
        <w:rPr>
          <w:lang w:val="en-US"/>
        </w:rPr>
        <w:t>—</w:t>
      </w:r>
    </w:p>
    <w:p w:rsidR="00D72754" w:rsidRPr="004F6AEE" w:rsidRDefault="00D72754" w:rsidP="00D72754">
      <w:pPr>
        <w:pStyle w:val="Apara"/>
      </w:pPr>
      <w:r w:rsidRPr="004F6AEE">
        <w:tab/>
        <w:t>(a)</w:t>
      </w:r>
      <w:r w:rsidRPr="004F6AEE">
        <w:tab/>
        <w:t>the person keeps a pig; and</w:t>
      </w:r>
    </w:p>
    <w:p w:rsidR="00D72754" w:rsidRPr="004F6AEE" w:rsidRDefault="00D72754" w:rsidP="00D72754">
      <w:pPr>
        <w:pStyle w:val="Apara"/>
      </w:pPr>
      <w:r w:rsidRPr="004F6AEE">
        <w:tab/>
        <w:t>(b)</w:t>
      </w:r>
      <w:r w:rsidRPr="004F6AEE">
        <w:tab/>
        <w:t>the pig is not kept in appropriate accommodation.</w:t>
      </w:r>
    </w:p>
    <w:p w:rsidR="00D72754" w:rsidRPr="004F6AEE" w:rsidRDefault="00D72754" w:rsidP="00D72754">
      <w:pPr>
        <w:pStyle w:val="Penalty"/>
        <w:keepNext/>
      </w:pPr>
      <w:r w:rsidRPr="004F6AEE">
        <w:t>Maximum penalty:  50 penalty units.</w:t>
      </w:r>
    </w:p>
    <w:p w:rsidR="00D72754" w:rsidRPr="004F6AEE" w:rsidRDefault="00D72754" w:rsidP="00D72754">
      <w:pPr>
        <w:pStyle w:val="Amain"/>
      </w:pPr>
      <w:r w:rsidRPr="004F6AEE">
        <w:tab/>
        <w:t>(2)</w:t>
      </w:r>
      <w:r w:rsidRPr="004F6AEE">
        <w:tab/>
        <w:t>An offence against this section is a strict liability offence.</w:t>
      </w:r>
    </w:p>
    <w:p w:rsidR="00D72754" w:rsidRPr="004F6AEE" w:rsidRDefault="00D72754" w:rsidP="009A6E54">
      <w:pPr>
        <w:pStyle w:val="Amain"/>
        <w:keepNext/>
      </w:pPr>
      <w:r w:rsidRPr="004F6AEE">
        <w:tab/>
        <w:t>(3)</w:t>
      </w:r>
      <w:r w:rsidRPr="004F6AEE">
        <w:tab/>
        <w:t>In this section:</w:t>
      </w:r>
    </w:p>
    <w:p w:rsidR="00D72754" w:rsidRPr="004F6AEE" w:rsidRDefault="00D72754" w:rsidP="009A6E54">
      <w:pPr>
        <w:pStyle w:val="aDef"/>
        <w:keepNext/>
        <w:numPr>
          <w:ilvl w:val="5"/>
          <w:numId w:val="0"/>
        </w:numPr>
        <w:ind w:left="1100"/>
      </w:pPr>
      <w:r w:rsidRPr="004F6AEE">
        <w:rPr>
          <w:rStyle w:val="charBoldItals"/>
        </w:rPr>
        <w:t>appropriate accommodation</w:t>
      </w:r>
      <w:r w:rsidRPr="004F6AEE">
        <w:t>, for a pig kept by a person, means accommodation</w:t>
      </w:r>
      <w:r w:rsidRPr="004F6AEE">
        <w:rPr>
          <w:lang w:val="en-US"/>
        </w:rPr>
        <w:t>—</w:t>
      </w:r>
    </w:p>
    <w:p w:rsidR="00D72754" w:rsidRPr="004F6AEE" w:rsidRDefault="00D72754" w:rsidP="009A6E54">
      <w:pPr>
        <w:pStyle w:val="aDefpara"/>
        <w:keepNext/>
      </w:pPr>
      <w:r w:rsidRPr="004F6AEE">
        <w:tab/>
        <w:t>(a)</w:t>
      </w:r>
      <w:r w:rsidRPr="004F6AEE">
        <w:tab/>
        <w:t>that allows the pig to</w:t>
      </w:r>
      <w:r w:rsidRPr="004F6AEE">
        <w:rPr>
          <w:lang w:val="en-US"/>
        </w:rPr>
        <w:t>—</w:t>
      </w:r>
    </w:p>
    <w:p w:rsidR="00D72754" w:rsidRPr="004F6AEE" w:rsidRDefault="00D72754" w:rsidP="00D72754">
      <w:pPr>
        <w:pStyle w:val="aDefsubpara"/>
      </w:pPr>
      <w:r w:rsidRPr="004F6AEE">
        <w:tab/>
        <w:t>(i)</w:t>
      </w:r>
      <w:r w:rsidRPr="004F6AEE">
        <w:tab/>
        <w:t>turn around, stand up and lie down without difficulty; and</w:t>
      </w:r>
    </w:p>
    <w:p w:rsidR="00D72754" w:rsidRPr="004F6AEE" w:rsidRDefault="00D72754" w:rsidP="00D72754">
      <w:pPr>
        <w:pStyle w:val="aDefsubpara"/>
      </w:pPr>
      <w:r w:rsidRPr="004F6AEE">
        <w:tab/>
        <w:t>(ii)</w:t>
      </w:r>
      <w:r w:rsidRPr="004F6AEE">
        <w:tab/>
        <w:t>have a clean, comfortable and adequately drained place in which it can lie down; and</w:t>
      </w:r>
    </w:p>
    <w:p w:rsidR="00D72754" w:rsidRPr="004F6AEE" w:rsidRDefault="00D72754" w:rsidP="00D72754">
      <w:pPr>
        <w:pStyle w:val="aDefsubpara"/>
        <w:rPr>
          <w:lang w:val="en-US"/>
        </w:rPr>
      </w:pPr>
      <w:r w:rsidRPr="004F6AEE">
        <w:rPr>
          <w:lang w:val="en-US"/>
        </w:rPr>
        <w:tab/>
        <w:t>(iii)</w:t>
      </w:r>
      <w:r w:rsidRPr="004F6AEE">
        <w:rPr>
          <w:lang w:val="en-US"/>
        </w:rPr>
        <w:tab/>
        <w:t>maintain a comfortable temperature; and</w:t>
      </w:r>
    </w:p>
    <w:p w:rsidR="00D72754" w:rsidRPr="004F6AEE" w:rsidRDefault="00D72754" w:rsidP="00D72754">
      <w:pPr>
        <w:pStyle w:val="aDefsubpara"/>
        <w:rPr>
          <w:lang w:val="en-US"/>
        </w:rPr>
      </w:pPr>
      <w:r w:rsidRPr="004F6AEE">
        <w:rPr>
          <w:lang w:val="en-US"/>
        </w:rPr>
        <w:tab/>
        <w:t>(iv)</w:t>
      </w:r>
      <w:r w:rsidRPr="004F6AEE">
        <w:rPr>
          <w:lang w:val="en-US"/>
        </w:rPr>
        <w:tab/>
        <w:t>have outdoor access; and</w:t>
      </w:r>
    </w:p>
    <w:p w:rsidR="00D72754" w:rsidRPr="004F6AEE" w:rsidRDefault="00D72754" w:rsidP="00D72754">
      <w:pPr>
        <w:pStyle w:val="aDefpara"/>
        <w:rPr>
          <w:lang w:val="en-US"/>
        </w:rPr>
      </w:pPr>
      <w:r w:rsidRPr="004F6AEE">
        <w:tab/>
        <w:t>(b)</w:t>
      </w:r>
      <w:r w:rsidRPr="004F6AEE">
        <w:tab/>
        <w:t>if the accommodation is for more than 1 pig</w:t>
      </w:r>
      <w:r w:rsidRPr="004F6AEE">
        <w:rPr>
          <w:lang w:val="en-US"/>
        </w:rPr>
        <w:t>—that allows each pig in the accommodation to lie down at the same time; and</w:t>
      </w:r>
    </w:p>
    <w:p w:rsidR="00D72754" w:rsidRPr="004F6AEE" w:rsidRDefault="00D72754" w:rsidP="00D72754">
      <w:pPr>
        <w:pStyle w:val="aDefpara"/>
        <w:rPr>
          <w:lang w:val="en-US"/>
        </w:rPr>
      </w:pPr>
      <w:r w:rsidRPr="004F6AEE">
        <w:rPr>
          <w:lang w:val="en-US"/>
        </w:rPr>
        <w:tab/>
        <w:t>(c)</w:t>
      </w:r>
      <w:r w:rsidRPr="004F6AEE">
        <w:rPr>
          <w:lang w:val="en-US"/>
        </w:rPr>
        <w:tab/>
        <w:t>if the person keeps more than 1 pig—that allows the pig to see another pig except if—</w:t>
      </w:r>
    </w:p>
    <w:p w:rsidR="00D72754" w:rsidRPr="004F6AEE" w:rsidRDefault="00D72754" w:rsidP="00D72754">
      <w:pPr>
        <w:pStyle w:val="aDefsubpara"/>
      </w:pPr>
      <w:r w:rsidRPr="004F6AEE">
        <w:rPr>
          <w:lang w:val="en-US"/>
        </w:rPr>
        <w:tab/>
        <w:t>(i)</w:t>
      </w:r>
      <w:r w:rsidRPr="004F6AEE">
        <w:rPr>
          <w:lang w:val="en-US"/>
        </w:rPr>
        <w:tab/>
      </w:r>
      <w:r w:rsidRPr="004F6AEE">
        <w:t xml:space="preserve">the pig is isolated on the advice of a veterinary </w:t>
      </w:r>
      <w:r w:rsidR="00A42A4D" w:rsidRPr="00A755A2">
        <w:t>practitioner</w:t>
      </w:r>
      <w:r w:rsidRPr="004F6AEE">
        <w:t>; or</w:t>
      </w:r>
    </w:p>
    <w:p w:rsidR="00D72754" w:rsidRPr="004F6AEE" w:rsidRDefault="00D72754" w:rsidP="00D72754">
      <w:pPr>
        <w:pStyle w:val="aDefsubpara"/>
        <w:rPr>
          <w:lang w:val="en-US"/>
        </w:rPr>
      </w:pPr>
      <w:r w:rsidRPr="004F6AEE">
        <w:tab/>
        <w:t>(ii)</w:t>
      </w:r>
      <w:r w:rsidRPr="004F6AEE">
        <w:tab/>
      </w:r>
      <w:r w:rsidRPr="004F6AEE">
        <w:rPr>
          <w:lang w:val="en-US"/>
        </w:rPr>
        <w:t>it is a week before, or during, farrowing for the pig.</w:t>
      </w:r>
    </w:p>
    <w:p w:rsidR="00D72754" w:rsidRPr="004F6AEE" w:rsidRDefault="00D72754" w:rsidP="00D72754">
      <w:pPr>
        <w:pStyle w:val="AH5Sec"/>
      </w:pPr>
      <w:bookmarkStart w:id="25" w:name="_Toc17193236"/>
      <w:r w:rsidRPr="00E55619">
        <w:rPr>
          <w:rStyle w:val="CharSectNo"/>
        </w:rPr>
        <w:lastRenderedPageBreak/>
        <w:t>9C</w:t>
      </w:r>
      <w:r w:rsidRPr="004F6AEE">
        <w:tab/>
        <w:t>Removing or trimming beak of fowl</w:t>
      </w:r>
      <w:bookmarkEnd w:id="25"/>
    </w:p>
    <w:p w:rsidR="00D72754" w:rsidRPr="004F6AEE" w:rsidRDefault="00D72754" w:rsidP="00D72754">
      <w:pPr>
        <w:pStyle w:val="Amain"/>
      </w:pPr>
      <w:r w:rsidRPr="004F6AEE">
        <w:tab/>
        <w:t>(1)</w:t>
      </w:r>
      <w:r w:rsidRPr="004F6AEE">
        <w:tab/>
        <w:t>A person commits an offence if the person removes or trims the beak of a fowl.</w:t>
      </w:r>
    </w:p>
    <w:p w:rsidR="00D72754" w:rsidRPr="004F6AEE" w:rsidRDefault="00D72754" w:rsidP="00D72754">
      <w:pPr>
        <w:pStyle w:val="Penalty"/>
        <w:keepNext/>
      </w:pPr>
      <w:r w:rsidRPr="004F6AEE">
        <w:t>Maximum penalty:  50 penalty units.</w:t>
      </w:r>
    </w:p>
    <w:p w:rsidR="00D72754" w:rsidRPr="004F6AEE" w:rsidRDefault="00D72754" w:rsidP="00D72754">
      <w:pPr>
        <w:pStyle w:val="Amain"/>
      </w:pPr>
      <w:r w:rsidRPr="004F6AEE">
        <w:tab/>
        <w:t>(2)</w:t>
      </w:r>
      <w:r w:rsidRPr="004F6AEE">
        <w:tab/>
        <w:t xml:space="preserve">This section does not apply to a veterinary </w:t>
      </w:r>
      <w:r w:rsidR="00A42A4D" w:rsidRPr="00A755A2">
        <w:t>practitioner</w:t>
      </w:r>
      <w:r w:rsidR="00A42A4D" w:rsidRPr="004F6AEE">
        <w:t xml:space="preserve"> </w:t>
      </w:r>
      <w:r w:rsidRPr="004F6AEE">
        <w:t>who removes or trims the beak for a therapeutic purpose.</w:t>
      </w:r>
    </w:p>
    <w:p w:rsidR="00D72754" w:rsidRPr="004F6AEE" w:rsidRDefault="00D72754" w:rsidP="00D72754">
      <w:pPr>
        <w:pStyle w:val="Amain"/>
      </w:pPr>
      <w:r w:rsidRPr="004F6AEE">
        <w:tab/>
        <w:t>(3)</w:t>
      </w:r>
      <w:r w:rsidRPr="004F6AEE">
        <w:tab/>
        <w:t>An offence against this section is a strict liability offence.</w:t>
      </w:r>
    </w:p>
    <w:p w:rsidR="00D72754" w:rsidRPr="004F6AEE" w:rsidRDefault="00D72754" w:rsidP="00D72754">
      <w:pPr>
        <w:pStyle w:val="Amain"/>
      </w:pPr>
      <w:r w:rsidRPr="004F6AEE">
        <w:tab/>
        <w:t>(4)</w:t>
      </w:r>
      <w:r w:rsidRPr="004F6AEE">
        <w:tab/>
        <w:t>In this section:</w:t>
      </w:r>
    </w:p>
    <w:p w:rsidR="00D72754" w:rsidRPr="004F6AEE" w:rsidRDefault="00D72754" w:rsidP="00D72754">
      <w:pPr>
        <w:pStyle w:val="aDef"/>
      </w:pPr>
      <w:r w:rsidRPr="004F6AEE">
        <w:rPr>
          <w:rStyle w:val="charBoldItals"/>
        </w:rPr>
        <w:t>fowl</w:t>
      </w:r>
      <w:r w:rsidRPr="004F6AEE">
        <w:rPr>
          <w:b/>
        </w:rPr>
        <w:t xml:space="preserve"> </w:t>
      </w:r>
      <w:r w:rsidRPr="004F6AEE">
        <w:t>means a female domesticated chicken (</w:t>
      </w:r>
      <w:r w:rsidRPr="004F6AEE">
        <w:rPr>
          <w:rStyle w:val="charItals"/>
        </w:rPr>
        <w:t>Gallus gallus</w:t>
      </w:r>
      <w:r w:rsidRPr="004F6AEE">
        <w:t>).</w:t>
      </w:r>
    </w:p>
    <w:p w:rsidR="00730DAF" w:rsidRDefault="00730DAF">
      <w:pPr>
        <w:pStyle w:val="AH5Sec"/>
      </w:pPr>
      <w:bookmarkStart w:id="26" w:name="_Toc17193237"/>
      <w:r w:rsidRPr="00E55619">
        <w:rPr>
          <w:rStyle w:val="CharSectNo"/>
        </w:rPr>
        <w:t>10</w:t>
      </w:r>
      <w:r>
        <w:tab/>
        <w:t>Alleviation of pain</w:t>
      </w:r>
      <w:bookmarkEnd w:id="26"/>
    </w:p>
    <w:p w:rsidR="00730DAF" w:rsidRDefault="00730DAF">
      <w:pPr>
        <w:pStyle w:val="Amain"/>
      </w:pPr>
      <w:r>
        <w:tab/>
        <w:t>(1)</w:t>
      </w:r>
      <w:r>
        <w:tab/>
        <w:t>A person (other than a person in charge of an animal) commits an offence if—</w:t>
      </w:r>
    </w:p>
    <w:p w:rsidR="00730DAF" w:rsidRDefault="00730DAF">
      <w:pPr>
        <w:pStyle w:val="Apara"/>
      </w:pPr>
      <w:r>
        <w:tab/>
        <w:t>(a)</w:t>
      </w:r>
      <w:r>
        <w:tab/>
        <w:t>the person injures an animal; and</w:t>
      </w:r>
    </w:p>
    <w:p w:rsidR="00730DAF" w:rsidRDefault="00730DAF">
      <w:pPr>
        <w:pStyle w:val="Apara"/>
        <w:keepNext/>
      </w:pPr>
      <w:r>
        <w:tab/>
        <w:t>(b)</w:t>
      </w:r>
      <w:r>
        <w:tab/>
        <w:t>the person does not take reasonable steps (including, if appropriate, seeking veterinary treatment) to alleviate any pain suffered by the animal.</w:t>
      </w:r>
    </w:p>
    <w:p w:rsidR="00730DAF" w:rsidRDefault="00730DAF">
      <w:pPr>
        <w:pStyle w:val="Penalty"/>
        <w:keepNext/>
      </w:pPr>
      <w:r>
        <w:t>Maximum penalty:  100 penalty units, imprisonment for 1 year or both.</w:t>
      </w:r>
    </w:p>
    <w:p w:rsidR="00730DAF" w:rsidRDefault="00730DAF">
      <w:pPr>
        <w:pStyle w:val="Amain"/>
      </w:pPr>
      <w:r>
        <w:tab/>
        <w:t>(2)</w:t>
      </w:r>
      <w:r>
        <w:tab/>
        <w:t>A person (other than a person in charge of an animal) commits an offence if—</w:t>
      </w:r>
    </w:p>
    <w:p w:rsidR="00730DAF" w:rsidRDefault="00730DAF">
      <w:pPr>
        <w:pStyle w:val="Apara"/>
      </w:pPr>
      <w:r>
        <w:tab/>
        <w:t>(a)</w:t>
      </w:r>
      <w:r>
        <w:tab/>
        <w:t>the person injures the animal; and</w:t>
      </w:r>
    </w:p>
    <w:p w:rsidR="00730DAF" w:rsidRDefault="00730DAF">
      <w:pPr>
        <w:pStyle w:val="Apara"/>
      </w:pPr>
      <w:r>
        <w:tab/>
        <w:t>(b)</w:t>
      </w:r>
      <w:r>
        <w:tab/>
        <w:t>the person does not take reasonable steps to tell the person in charge of the animal within 24 hours after the injury; and</w:t>
      </w:r>
    </w:p>
    <w:p w:rsidR="00730DAF" w:rsidRDefault="00730DAF">
      <w:pPr>
        <w:pStyle w:val="Apara"/>
        <w:keepNext/>
        <w:keepLines/>
      </w:pPr>
      <w:r>
        <w:lastRenderedPageBreak/>
        <w:tab/>
        <w:t>(c)</w:t>
      </w:r>
      <w:r>
        <w:tab/>
        <w:t>if there is no person in charge of the animal or if, after taking the reasonable steps, the person cannot tell the person in charge of the animal—tell the authority, or an inspector, within 72 hours after the injury.</w:t>
      </w:r>
    </w:p>
    <w:p w:rsidR="00730DAF" w:rsidRDefault="00730DAF">
      <w:pPr>
        <w:pStyle w:val="Penalty"/>
        <w:keepNext/>
      </w:pPr>
      <w:r>
        <w:t>Maximum penalty:  10 penalty units.</w:t>
      </w:r>
    </w:p>
    <w:p w:rsidR="00730DAF" w:rsidRDefault="00730DAF">
      <w:pPr>
        <w:pStyle w:val="aExamHdgss"/>
      </w:pPr>
      <w:r>
        <w:t>Examples of animals that may have no person in charge</w:t>
      </w:r>
    </w:p>
    <w:p w:rsidR="00730DAF" w:rsidRDefault="00730DAF">
      <w:pPr>
        <w:pStyle w:val="aExamss"/>
        <w:keepNext/>
      </w:pPr>
      <w:r>
        <w:t>kangaroos, foxes, galahs</w:t>
      </w:r>
    </w:p>
    <w:p w:rsidR="00730DAF" w:rsidRDefault="00730DAF">
      <w:pPr>
        <w:pStyle w:val="aNote"/>
      </w:pPr>
      <w:r>
        <w:rPr>
          <w:rStyle w:val="charItals"/>
        </w:rPr>
        <w:t xml:space="preserve">Note </w:t>
      </w:r>
      <w:r>
        <w:rPr>
          <w:rStyle w:val="charItals"/>
        </w:rPr>
        <w:tab/>
      </w:r>
      <w:r>
        <w:t xml:space="preserve">An example is part of the Act, is not exhaustive and may extend, but does not limit, the meaning of the provision in which it appears (see </w:t>
      </w:r>
      <w:hyperlink r:id="rId36" w:tooltip="A2001-14" w:history="1">
        <w:r w:rsidR="00972798" w:rsidRPr="00972798">
          <w:rPr>
            <w:rStyle w:val="charCitHyperlinkAbbrev"/>
          </w:rPr>
          <w:t>Legislation Act</w:t>
        </w:r>
      </w:hyperlink>
      <w:r>
        <w:t>, s 126 and s 132).</w:t>
      </w:r>
    </w:p>
    <w:p w:rsidR="00730DAF" w:rsidRDefault="00730DAF">
      <w:pPr>
        <w:pStyle w:val="Amain"/>
      </w:pPr>
      <w:r>
        <w:tab/>
        <w:t>(3)</w:t>
      </w:r>
      <w:r>
        <w:tab/>
        <w:t>An offence against subsection (2) is a strict liability offence.</w:t>
      </w:r>
    </w:p>
    <w:p w:rsidR="00730DAF" w:rsidRDefault="00730DAF">
      <w:pPr>
        <w:pStyle w:val="AH5Sec"/>
      </w:pPr>
      <w:bookmarkStart w:id="27" w:name="_Toc17193238"/>
      <w:r w:rsidRPr="00E55619">
        <w:rPr>
          <w:rStyle w:val="CharSectNo"/>
        </w:rPr>
        <w:t>11</w:t>
      </w:r>
      <w:r>
        <w:tab/>
        <w:t>Release</w:t>
      </w:r>
      <w:bookmarkEnd w:id="27"/>
    </w:p>
    <w:p w:rsidR="00730DAF" w:rsidRDefault="00730DAF">
      <w:pPr>
        <w:pStyle w:val="Amain"/>
        <w:keepNext/>
      </w:pPr>
      <w:r>
        <w:tab/>
        <w:t>(1)</w:t>
      </w:r>
      <w:r>
        <w:tab/>
        <w:t>A person commits an offence if the person releases an animal from custody or control.</w:t>
      </w:r>
    </w:p>
    <w:p w:rsidR="00730DAF" w:rsidRDefault="00730DAF">
      <w:pPr>
        <w:pStyle w:val="Penalty"/>
        <w:keepNext/>
      </w:pPr>
      <w:r>
        <w:t>Maximum penalty:  100 penalty units, imprisonment for 1 year or both.</w:t>
      </w:r>
    </w:p>
    <w:p w:rsidR="00730DAF" w:rsidRDefault="00730DAF">
      <w:pPr>
        <w:pStyle w:val="Amain"/>
        <w:keepNext/>
      </w:pPr>
      <w:r>
        <w:tab/>
        <w:t>(2)</w:t>
      </w:r>
      <w:r>
        <w:tab/>
        <w:t>A person in charge of an animal commits an offence if the person does not take adequate precautions to prevent the release of the animal from custody or control.</w:t>
      </w:r>
    </w:p>
    <w:p w:rsidR="00730DAF" w:rsidRDefault="00730DAF">
      <w:pPr>
        <w:pStyle w:val="Penalty"/>
        <w:keepNext/>
      </w:pPr>
      <w:r>
        <w:t>Maximum penalty:  100 penalty units, imprisonment for 1 year or both.</w:t>
      </w:r>
    </w:p>
    <w:p w:rsidR="00730DAF" w:rsidRDefault="00730DAF">
      <w:pPr>
        <w:pStyle w:val="Amain"/>
      </w:pPr>
      <w:r>
        <w:tab/>
        <w:t>(3)</w:t>
      </w:r>
      <w:r>
        <w:tab/>
        <w:t>This section does not apply—</w:t>
      </w:r>
    </w:p>
    <w:p w:rsidR="00730DAF" w:rsidRDefault="00730DAF">
      <w:pPr>
        <w:pStyle w:val="Apara"/>
      </w:pPr>
      <w:r>
        <w:tab/>
        <w:t>(a)</w:t>
      </w:r>
      <w:r>
        <w:tab/>
        <w:t>if the person has a reasonable excuse; or</w:t>
      </w:r>
    </w:p>
    <w:p w:rsidR="00730DAF" w:rsidRDefault="00730DAF">
      <w:pPr>
        <w:pStyle w:val="Apara"/>
      </w:pPr>
      <w:r>
        <w:tab/>
        <w:t>(b)</w:t>
      </w:r>
      <w:r>
        <w:tab/>
        <w:t>to the release of domestic cats in the course of their reasonable management and control.</w:t>
      </w:r>
    </w:p>
    <w:p w:rsidR="00730DAF" w:rsidRDefault="00730DAF">
      <w:pPr>
        <w:pStyle w:val="AH5Sec"/>
      </w:pPr>
      <w:bookmarkStart w:id="28" w:name="_Toc17193239"/>
      <w:r w:rsidRPr="00E55619">
        <w:rPr>
          <w:rStyle w:val="CharSectNo"/>
        </w:rPr>
        <w:lastRenderedPageBreak/>
        <w:t>12</w:t>
      </w:r>
      <w:r>
        <w:tab/>
        <w:t>Administering poison</w:t>
      </w:r>
      <w:bookmarkEnd w:id="28"/>
    </w:p>
    <w:p w:rsidR="00730DAF" w:rsidRDefault="00730DAF">
      <w:pPr>
        <w:pStyle w:val="Amain"/>
        <w:keepNext/>
      </w:pPr>
      <w:r>
        <w:tab/>
        <w:t>(1)</w:t>
      </w:r>
      <w:r>
        <w:tab/>
        <w:t>A person commits an offence if the person administers poison to a domestic or native animal.</w:t>
      </w:r>
    </w:p>
    <w:p w:rsidR="00730DAF" w:rsidRDefault="00730DAF">
      <w:pPr>
        <w:pStyle w:val="Penalty"/>
        <w:keepNext/>
      </w:pPr>
      <w:r>
        <w:t>Maximum penalty:  100 penalty units, imprisonment for 1 year or both.</w:t>
      </w:r>
    </w:p>
    <w:p w:rsidR="00730DAF" w:rsidRDefault="00730DAF">
      <w:pPr>
        <w:pStyle w:val="Amain"/>
      </w:pPr>
      <w:r>
        <w:tab/>
        <w:t>(2)</w:t>
      </w:r>
      <w:r>
        <w:tab/>
        <w:t>This section does not apply if—</w:t>
      </w:r>
    </w:p>
    <w:p w:rsidR="00730DAF" w:rsidRDefault="00730DAF">
      <w:pPr>
        <w:pStyle w:val="Apara"/>
      </w:pPr>
      <w:r>
        <w:tab/>
        <w:t>(a)</w:t>
      </w:r>
      <w:r>
        <w:tab/>
        <w:t>the person has a reasonable excuse; or</w:t>
      </w:r>
    </w:p>
    <w:p w:rsidR="00730DAF" w:rsidRDefault="00730DAF">
      <w:pPr>
        <w:pStyle w:val="Apara"/>
      </w:pPr>
      <w:r>
        <w:tab/>
        <w:t>(b)</w:t>
      </w:r>
      <w:r>
        <w:tab/>
        <w:t>the administration of the poison to the animal is permitted under a territory law.</w:t>
      </w:r>
    </w:p>
    <w:p w:rsidR="00730DAF" w:rsidRDefault="00730DAF">
      <w:pPr>
        <w:pStyle w:val="AH5Sec"/>
      </w:pPr>
      <w:bookmarkStart w:id="29" w:name="_Toc17193240"/>
      <w:r w:rsidRPr="00E55619">
        <w:rPr>
          <w:rStyle w:val="CharSectNo"/>
        </w:rPr>
        <w:t>12A</w:t>
      </w:r>
      <w:r>
        <w:tab/>
        <w:t>Laying poison</w:t>
      </w:r>
      <w:bookmarkEnd w:id="29"/>
    </w:p>
    <w:p w:rsidR="00730DAF" w:rsidRDefault="00730DAF">
      <w:pPr>
        <w:pStyle w:val="Amain"/>
        <w:keepNext/>
      </w:pPr>
      <w:r>
        <w:tab/>
        <w:t>(1)</w:t>
      </w:r>
      <w:r>
        <w:tab/>
        <w:t>A person commits an offence if the person lays a poison with the intention of killing or injuring a domestic or native animal.</w:t>
      </w:r>
    </w:p>
    <w:p w:rsidR="00730DAF" w:rsidRDefault="00730DAF">
      <w:pPr>
        <w:pStyle w:val="Penalty"/>
        <w:keepNext/>
      </w:pPr>
      <w:r>
        <w:t>Maximum penalty:  100 penalty units, imprisonment for 1 year or both.</w:t>
      </w:r>
    </w:p>
    <w:p w:rsidR="00730DAF" w:rsidRDefault="00730DAF">
      <w:pPr>
        <w:pStyle w:val="Amain"/>
      </w:pPr>
      <w:r>
        <w:tab/>
        <w:t>(2)</w:t>
      </w:r>
      <w:r>
        <w:tab/>
        <w:t>A person commits an offence if—</w:t>
      </w:r>
    </w:p>
    <w:p w:rsidR="00730DAF" w:rsidRDefault="00730DAF">
      <w:pPr>
        <w:pStyle w:val="Apara"/>
      </w:pPr>
      <w:r>
        <w:tab/>
        <w:t>(a)</w:t>
      </w:r>
      <w:r>
        <w:tab/>
        <w:t>the person lays a poison; and</w:t>
      </w:r>
    </w:p>
    <w:p w:rsidR="00730DAF" w:rsidRDefault="00730DAF">
      <w:pPr>
        <w:pStyle w:val="Apara"/>
      </w:pPr>
      <w:r>
        <w:tab/>
        <w:t>(b)</w:t>
      </w:r>
      <w:r>
        <w:tab/>
        <w:t>the person is reckless about causing the death of, or injury to, a domestic or native animal; and</w:t>
      </w:r>
    </w:p>
    <w:p w:rsidR="00730DAF" w:rsidRDefault="00730DAF">
      <w:pPr>
        <w:pStyle w:val="Apara"/>
        <w:keepNext/>
      </w:pPr>
      <w:r>
        <w:tab/>
        <w:t>(c)</w:t>
      </w:r>
      <w:r>
        <w:tab/>
        <w:t>the poison causes the death of, or injury to, a domestic or native animal.</w:t>
      </w:r>
    </w:p>
    <w:p w:rsidR="00730DAF" w:rsidRDefault="00730DAF">
      <w:pPr>
        <w:pStyle w:val="Penalty"/>
        <w:keepNext/>
      </w:pPr>
      <w:r>
        <w:t>Maximum penalty:  50 penalty units, imprisonment for 6 months or both.</w:t>
      </w:r>
    </w:p>
    <w:p w:rsidR="00730DAF" w:rsidRDefault="00730DAF">
      <w:pPr>
        <w:pStyle w:val="Amain"/>
      </w:pPr>
      <w:r>
        <w:tab/>
        <w:t>(3)</w:t>
      </w:r>
      <w:r>
        <w:tab/>
        <w:t>A person commits an offence if—</w:t>
      </w:r>
    </w:p>
    <w:p w:rsidR="00730DAF" w:rsidRDefault="00730DAF">
      <w:pPr>
        <w:pStyle w:val="Apara"/>
      </w:pPr>
      <w:r>
        <w:tab/>
        <w:t>(a)</w:t>
      </w:r>
      <w:r>
        <w:tab/>
        <w:t>the person lays a poison; and</w:t>
      </w:r>
    </w:p>
    <w:p w:rsidR="00730DAF" w:rsidRDefault="00730DAF">
      <w:pPr>
        <w:pStyle w:val="Apara"/>
        <w:keepNext/>
      </w:pPr>
      <w:r>
        <w:lastRenderedPageBreak/>
        <w:tab/>
        <w:t>(b)</w:t>
      </w:r>
      <w:r>
        <w:tab/>
        <w:t>there is a reasonable likelihood that the poison will kill or injure a domestic or native animal.</w:t>
      </w:r>
    </w:p>
    <w:p w:rsidR="00730DAF" w:rsidRDefault="00730DAF">
      <w:pPr>
        <w:pStyle w:val="Penalty"/>
      </w:pPr>
      <w:r>
        <w:t>Maximum penalty:  10 penalty units.</w:t>
      </w:r>
    </w:p>
    <w:p w:rsidR="00730DAF" w:rsidRDefault="00730DAF">
      <w:pPr>
        <w:pStyle w:val="Amain"/>
      </w:pPr>
      <w:r>
        <w:tab/>
        <w:t>(4)</w:t>
      </w:r>
      <w:r>
        <w:tab/>
        <w:t>An offence against subsection (3) is a strict liability offence.</w:t>
      </w:r>
    </w:p>
    <w:p w:rsidR="00730DAF" w:rsidRDefault="00730DAF">
      <w:pPr>
        <w:pStyle w:val="Amain"/>
      </w:pPr>
      <w:r>
        <w:tab/>
        <w:t>(5)</w:t>
      </w:r>
      <w:r>
        <w:tab/>
        <w:t>It is a defence to a prosecution for an offence against subsection (3) if the defendant proves that the defendant took all reasonable steps to avoid death or injury to domestic and native animals.</w:t>
      </w:r>
    </w:p>
    <w:p w:rsidR="00730DAF" w:rsidRDefault="00730DAF">
      <w:pPr>
        <w:pStyle w:val="AH5Sec"/>
      </w:pPr>
      <w:bookmarkStart w:id="30" w:name="_Toc17193241"/>
      <w:r w:rsidRPr="00E55619">
        <w:rPr>
          <w:rStyle w:val="CharSectNo"/>
        </w:rPr>
        <w:t>13</w:t>
      </w:r>
      <w:r>
        <w:tab/>
        <w:t>Electrical devices</w:t>
      </w:r>
      <w:bookmarkEnd w:id="30"/>
    </w:p>
    <w:p w:rsidR="00730DAF" w:rsidRDefault="00730DAF" w:rsidP="009A6E54">
      <w:pPr>
        <w:pStyle w:val="Amainreturn"/>
        <w:keepNext/>
      </w:pPr>
      <w:r>
        <w:t>A person commits an offence if—</w:t>
      </w:r>
    </w:p>
    <w:p w:rsidR="00730DAF" w:rsidRDefault="00730DAF" w:rsidP="009A6E54">
      <w:pPr>
        <w:pStyle w:val="Apara"/>
        <w:keepNext/>
      </w:pPr>
      <w:r>
        <w:tab/>
        <w:t>(a)</w:t>
      </w:r>
      <w:r>
        <w:tab/>
        <w:t>the person administers an electric shock to an animal; and</w:t>
      </w:r>
    </w:p>
    <w:p w:rsidR="00730DAF" w:rsidRDefault="00730DAF">
      <w:pPr>
        <w:pStyle w:val="Apara"/>
        <w:keepNext/>
      </w:pPr>
      <w:r>
        <w:tab/>
        <w:t>(b)</w:t>
      </w:r>
      <w:r>
        <w:tab/>
        <w:t>the person administers the shock using an electrical device that is not prescribed by regulation for use on that kind of animal.</w:t>
      </w:r>
    </w:p>
    <w:p w:rsidR="00730DAF" w:rsidRDefault="00730DAF">
      <w:pPr>
        <w:pStyle w:val="Penalty"/>
      </w:pPr>
      <w:r>
        <w:t>Maximum penalty:  100 penalty units, imprisonment for 1 year or both.</w:t>
      </w:r>
    </w:p>
    <w:p w:rsidR="00D07615" w:rsidRPr="00B75078" w:rsidRDefault="00D07615" w:rsidP="00D07615">
      <w:pPr>
        <w:pStyle w:val="AH5Sec"/>
      </w:pPr>
      <w:bookmarkStart w:id="31" w:name="_Toc17193242"/>
      <w:r w:rsidRPr="00E55619">
        <w:rPr>
          <w:rStyle w:val="CharSectNo"/>
        </w:rPr>
        <w:t>14</w:t>
      </w:r>
      <w:r w:rsidRPr="00B75078">
        <w:tab/>
        <w:t>Use or possession of prohibited item</w:t>
      </w:r>
      <w:bookmarkEnd w:id="31"/>
    </w:p>
    <w:p w:rsidR="00D07615" w:rsidRPr="00B75078" w:rsidRDefault="00D07615" w:rsidP="00D07615">
      <w:pPr>
        <w:pStyle w:val="Amain"/>
      </w:pPr>
      <w:r w:rsidRPr="00B75078">
        <w:tab/>
        <w:t>(1)</w:t>
      </w:r>
      <w:r w:rsidRPr="00B75078">
        <w:tab/>
        <w:t>A person commits an offence if the person uses a prohibited item on, or in relation to, an animal.</w:t>
      </w:r>
    </w:p>
    <w:p w:rsidR="00D07615" w:rsidRPr="00B75078" w:rsidRDefault="00D07615" w:rsidP="00D07615">
      <w:pPr>
        <w:pStyle w:val="Penalty"/>
      </w:pPr>
      <w:r w:rsidRPr="00B75078">
        <w:t>Maximum penalty: 100 penalty units, imprisonment for 1 year or both.</w:t>
      </w:r>
    </w:p>
    <w:p w:rsidR="00D07615" w:rsidRPr="00B75078" w:rsidRDefault="00D07615" w:rsidP="00D07615">
      <w:pPr>
        <w:pStyle w:val="Amain"/>
      </w:pPr>
      <w:r w:rsidRPr="00B75078">
        <w:tab/>
        <w:t>(2)</w:t>
      </w:r>
      <w:r w:rsidRPr="00B75078">
        <w:tab/>
        <w:t>A person commits an offence if the person possesses a prohibited item.</w:t>
      </w:r>
    </w:p>
    <w:p w:rsidR="00D07615" w:rsidRPr="00B75078" w:rsidRDefault="00D07615" w:rsidP="00D07615">
      <w:pPr>
        <w:pStyle w:val="Penalty"/>
      </w:pPr>
      <w:r w:rsidRPr="00B75078">
        <w:t>Maximum penalty:  20 penalty units.</w:t>
      </w:r>
    </w:p>
    <w:p w:rsidR="00D07615" w:rsidRPr="00B75078" w:rsidRDefault="00D07615" w:rsidP="00D07615">
      <w:pPr>
        <w:pStyle w:val="Amain"/>
      </w:pPr>
      <w:r w:rsidRPr="00B75078">
        <w:tab/>
        <w:t>(3)</w:t>
      </w:r>
      <w:r w:rsidRPr="00B75078">
        <w:tab/>
        <w:t>Subsection (2) does not apply to a person if the person possesses a prohibited item—</w:t>
      </w:r>
    </w:p>
    <w:p w:rsidR="00D07615" w:rsidRPr="00B75078" w:rsidRDefault="00D07615" w:rsidP="00D07615">
      <w:pPr>
        <w:pStyle w:val="Apara"/>
      </w:pPr>
      <w:r w:rsidRPr="00B75078">
        <w:tab/>
        <w:t>(a)</w:t>
      </w:r>
      <w:r w:rsidRPr="00B75078">
        <w:tab/>
        <w:t>only for display; or</w:t>
      </w:r>
    </w:p>
    <w:p w:rsidR="00D07615" w:rsidRPr="00B75078" w:rsidRDefault="00D07615" w:rsidP="00D07615">
      <w:pPr>
        <w:pStyle w:val="Apara"/>
      </w:pPr>
      <w:r w:rsidRPr="00B75078">
        <w:lastRenderedPageBreak/>
        <w:tab/>
        <w:t>(b)</w:t>
      </w:r>
      <w:r w:rsidRPr="00B75078">
        <w:tab/>
        <w:t>as part of a collection that is not intended for use on, or in relation to, an animal.</w:t>
      </w:r>
    </w:p>
    <w:p w:rsidR="00D07615" w:rsidRPr="00B75078" w:rsidRDefault="00D07615" w:rsidP="00D07615">
      <w:pPr>
        <w:pStyle w:val="Amain"/>
      </w:pPr>
      <w:r w:rsidRPr="00B75078">
        <w:tab/>
        <w:t>(4)</w:t>
      </w:r>
      <w:r w:rsidRPr="00B75078">
        <w:tab/>
        <w:t>In this Act:</w:t>
      </w:r>
    </w:p>
    <w:p w:rsidR="00D07615" w:rsidRPr="00B75078" w:rsidRDefault="00D07615" w:rsidP="00D07615">
      <w:pPr>
        <w:pStyle w:val="aDef"/>
      </w:pPr>
      <w:r w:rsidRPr="00B75078">
        <w:rPr>
          <w:rStyle w:val="charBoldItals"/>
        </w:rPr>
        <w:t>prohibited item</w:t>
      </w:r>
      <w:r w:rsidRPr="00B75078">
        <w:t xml:space="preserve"> means—</w:t>
      </w:r>
    </w:p>
    <w:p w:rsidR="00D07615" w:rsidRPr="00B75078" w:rsidRDefault="00D07615" w:rsidP="00D07615">
      <w:pPr>
        <w:pStyle w:val="aDefpara"/>
      </w:pPr>
      <w:r w:rsidRPr="00B75078">
        <w:tab/>
        <w:t>(a)</w:t>
      </w:r>
      <w:r w:rsidRPr="00B75078">
        <w:tab/>
        <w:t>a spur with a sharpened or fixed rowel; or</w:t>
      </w:r>
    </w:p>
    <w:p w:rsidR="00D07615" w:rsidRPr="00B75078" w:rsidRDefault="00D07615" w:rsidP="00D07615">
      <w:pPr>
        <w:pStyle w:val="aDefpara"/>
      </w:pPr>
      <w:r w:rsidRPr="00B75078">
        <w:tab/>
        <w:t>(b)</w:t>
      </w:r>
      <w:r w:rsidRPr="00B75078">
        <w:tab/>
        <w:t>a cockfighting spur; or</w:t>
      </w:r>
    </w:p>
    <w:p w:rsidR="00D07615" w:rsidRPr="00B75078" w:rsidRDefault="00D07615" w:rsidP="00D07615">
      <w:pPr>
        <w:pStyle w:val="aDefpara"/>
      </w:pPr>
      <w:r w:rsidRPr="00B75078">
        <w:tab/>
        <w:t>(c)</w:t>
      </w:r>
      <w:r w:rsidRPr="00B75078">
        <w:tab/>
        <w:t>a device that is made or adapted to be attached to an animal that lets the animal cause injury to another animal.</w:t>
      </w:r>
    </w:p>
    <w:p w:rsidR="00730DAF" w:rsidRDefault="00730DAF">
      <w:pPr>
        <w:pStyle w:val="AH5Sec"/>
      </w:pPr>
      <w:bookmarkStart w:id="32" w:name="_Toc17193243"/>
      <w:r w:rsidRPr="00E55619">
        <w:rPr>
          <w:rStyle w:val="CharSectNo"/>
        </w:rPr>
        <w:t>15</w:t>
      </w:r>
      <w:r>
        <w:tab/>
        <w:t>Transport and containment</w:t>
      </w:r>
      <w:bookmarkEnd w:id="32"/>
    </w:p>
    <w:p w:rsidR="00730DAF" w:rsidRDefault="00730DAF">
      <w:pPr>
        <w:pStyle w:val="Amainreturn"/>
        <w:keepNext/>
      </w:pPr>
      <w:r>
        <w:t>A person must not transport or contain an animal in circumstances under which the animal is subjected to unnecessary injury, pain or suffering.</w:t>
      </w:r>
    </w:p>
    <w:p w:rsidR="00730DAF" w:rsidRDefault="00730DAF">
      <w:pPr>
        <w:pStyle w:val="Penalty"/>
        <w:keepNext/>
      </w:pPr>
      <w:r>
        <w:t>Maximum penalty:  100 penalty units, imprisonment for 1 year or both.</w:t>
      </w:r>
    </w:p>
    <w:p w:rsidR="00730DAF" w:rsidRDefault="00730DAF">
      <w:pPr>
        <w:pStyle w:val="aExamHdgss"/>
      </w:pPr>
      <w:r>
        <w:t>Example of containment</w:t>
      </w:r>
    </w:p>
    <w:p w:rsidR="00730DAF" w:rsidRDefault="00730DAF">
      <w:pPr>
        <w:pStyle w:val="aExamss"/>
        <w:keepNext/>
      </w:pPr>
      <w:r>
        <w:t>locking a dog in a car</w:t>
      </w:r>
    </w:p>
    <w:p w:rsidR="00730DAF" w:rsidRDefault="00730DAF">
      <w:pPr>
        <w:pStyle w:val="aNote"/>
      </w:pPr>
      <w:r>
        <w:rPr>
          <w:rStyle w:val="charItals"/>
        </w:rPr>
        <w:t xml:space="preserve">Note </w:t>
      </w:r>
      <w:r>
        <w:rPr>
          <w:rStyle w:val="charItals"/>
        </w:rPr>
        <w:tab/>
      </w:r>
      <w:r>
        <w:t xml:space="preserve">An example is part of the Act, is not exhaustive and may extend, but does not limit, the meaning of the provision in which it appears (see </w:t>
      </w:r>
      <w:hyperlink r:id="rId37" w:tooltip="A2001-14" w:history="1">
        <w:r w:rsidR="00972798" w:rsidRPr="00972798">
          <w:rPr>
            <w:rStyle w:val="charCitHyperlinkAbbrev"/>
          </w:rPr>
          <w:t>Legislation Act</w:t>
        </w:r>
      </w:hyperlink>
      <w:r>
        <w:t>, s 126 and s 132).</w:t>
      </w:r>
    </w:p>
    <w:p w:rsidR="00730DAF" w:rsidRDefault="00730DAF">
      <w:pPr>
        <w:pStyle w:val="AH5Sec"/>
      </w:pPr>
      <w:bookmarkStart w:id="33" w:name="_Toc17193244"/>
      <w:r w:rsidRPr="00E55619">
        <w:rPr>
          <w:rStyle w:val="CharSectNo"/>
        </w:rPr>
        <w:t>15A</w:t>
      </w:r>
      <w:r>
        <w:tab/>
        <w:t>Transport of dogs</w:t>
      </w:r>
      <w:bookmarkEnd w:id="33"/>
    </w:p>
    <w:p w:rsidR="00730DAF" w:rsidRDefault="00730DAF">
      <w:pPr>
        <w:pStyle w:val="Amain"/>
      </w:pPr>
      <w:r>
        <w:tab/>
        <w:t>(1)</w:t>
      </w:r>
      <w:r>
        <w:tab/>
        <w:t>A person commits an offence if—</w:t>
      </w:r>
    </w:p>
    <w:p w:rsidR="00730DAF" w:rsidRDefault="00730DAF">
      <w:pPr>
        <w:pStyle w:val="Apara"/>
      </w:pPr>
      <w:r>
        <w:tab/>
        <w:t>(a)</w:t>
      </w:r>
      <w:r>
        <w:tab/>
        <w:t>the person carries a dog in or on a moving vehicle on a road or road related area; and</w:t>
      </w:r>
    </w:p>
    <w:p w:rsidR="00730DAF" w:rsidRDefault="00730DAF">
      <w:pPr>
        <w:pStyle w:val="Apara"/>
      </w:pPr>
      <w:r>
        <w:tab/>
        <w:t>(b)</w:t>
      </w:r>
      <w:r>
        <w:tab/>
        <w:t>the dog is not being used to work livestock; and</w:t>
      </w:r>
    </w:p>
    <w:p w:rsidR="00730DAF" w:rsidRDefault="00730DAF" w:rsidP="000F7293">
      <w:pPr>
        <w:pStyle w:val="Apara"/>
        <w:keepNext/>
      </w:pPr>
      <w:r>
        <w:lastRenderedPageBreak/>
        <w:tab/>
        <w:t>(c)</w:t>
      </w:r>
      <w:r>
        <w:tab/>
        <w:t>the dog is not restrained or enclosed in a way that would prevent the dog from falling or jumping from the vehicle.</w:t>
      </w:r>
    </w:p>
    <w:p w:rsidR="00730DAF" w:rsidRDefault="00730DAF">
      <w:pPr>
        <w:pStyle w:val="Amainreturn"/>
        <w:keepNext/>
      </w:pPr>
      <w:r>
        <w:t>Maximum penalty:  20 penalty units.</w:t>
      </w:r>
    </w:p>
    <w:p w:rsidR="00730DAF" w:rsidRDefault="00730DAF">
      <w:pPr>
        <w:pStyle w:val="Amain"/>
      </w:pPr>
      <w:r>
        <w:tab/>
        <w:t>(2)</w:t>
      </w:r>
      <w:r>
        <w:tab/>
        <w:t>An offence against this section is a strict liability offence.</w:t>
      </w:r>
    </w:p>
    <w:p w:rsidR="00730DAF" w:rsidRDefault="00730DAF">
      <w:pPr>
        <w:pStyle w:val="Amain"/>
        <w:rPr>
          <w:lang w:val="en-US"/>
        </w:rPr>
      </w:pPr>
      <w:r>
        <w:rPr>
          <w:lang w:val="en-US"/>
        </w:rPr>
        <w:tab/>
        <w:t>(3)</w:t>
      </w:r>
      <w:r>
        <w:rPr>
          <w:lang w:val="en-US"/>
        </w:rPr>
        <w:tab/>
        <w:t>In this section:</w:t>
      </w:r>
    </w:p>
    <w:p w:rsidR="00730DAF" w:rsidRDefault="00730DAF">
      <w:pPr>
        <w:pStyle w:val="aDef"/>
        <w:rPr>
          <w:lang w:val="en-US"/>
        </w:rPr>
      </w:pPr>
      <w:r>
        <w:rPr>
          <w:rStyle w:val="charBoldItals"/>
        </w:rPr>
        <w:t>road</w:t>
      </w:r>
      <w:r>
        <w:rPr>
          <w:lang w:val="en-US"/>
        </w:rPr>
        <w:t xml:space="preserve">—see the </w:t>
      </w:r>
      <w:hyperlink r:id="rId38" w:tooltip="A1999-80" w:history="1">
        <w:r w:rsidR="00972798" w:rsidRPr="00972798">
          <w:rPr>
            <w:rStyle w:val="charCitHyperlinkItal"/>
          </w:rPr>
          <w:t>Road Transport (Safety and Traffic Management) Act 1999</w:t>
        </w:r>
      </w:hyperlink>
      <w:r>
        <w:rPr>
          <w:lang w:val="en-US"/>
        </w:rPr>
        <w:t>, dictionary.</w:t>
      </w:r>
    </w:p>
    <w:p w:rsidR="00730DAF" w:rsidRDefault="00730DAF">
      <w:pPr>
        <w:pStyle w:val="aDef"/>
        <w:rPr>
          <w:lang w:val="en-US"/>
        </w:rPr>
      </w:pPr>
      <w:r>
        <w:rPr>
          <w:rStyle w:val="charBoldItals"/>
        </w:rPr>
        <w:t>road-related area</w:t>
      </w:r>
      <w:r>
        <w:rPr>
          <w:lang w:val="en-US"/>
        </w:rPr>
        <w:t xml:space="preserve">—see the </w:t>
      </w:r>
      <w:hyperlink r:id="rId39" w:tooltip="A1999-80" w:history="1">
        <w:r w:rsidR="00972798" w:rsidRPr="00972798">
          <w:rPr>
            <w:rStyle w:val="charCitHyperlinkItal"/>
          </w:rPr>
          <w:t>Road Transport (Safety and Traffic Management) Act 1999</w:t>
        </w:r>
      </w:hyperlink>
      <w:r>
        <w:rPr>
          <w:lang w:val="en-US"/>
        </w:rPr>
        <w:t>, dictionary.</w:t>
      </w:r>
    </w:p>
    <w:p w:rsidR="00EA3E9E" w:rsidRPr="006F568B" w:rsidRDefault="00EA3E9E" w:rsidP="00EA3E9E">
      <w:pPr>
        <w:pStyle w:val="AH5Sec"/>
      </w:pPr>
      <w:bookmarkStart w:id="34" w:name="_Toc17193245"/>
      <w:r w:rsidRPr="00E55619">
        <w:rPr>
          <w:rStyle w:val="CharSectNo"/>
        </w:rPr>
        <w:t>15B</w:t>
      </w:r>
      <w:r w:rsidRPr="006F568B">
        <w:tab/>
        <w:t>Intensive breeding of cats or dogs</w:t>
      </w:r>
      <w:bookmarkEnd w:id="34"/>
    </w:p>
    <w:p w:rsidR="00EA3E9E" w:rsidRPr="006F568B" w:rsidRDefault="00EA3E9E" w:rsidP="00EA3E9E">
      <w:pPr>
        <w:pStyle w:val="Amain"/>
      </w:pPr>
      <w:r w:rsidRPr="006F568B">
        <w:tab/>
        <w:t>(1)</w:t>
      </w:r>
      <w:r w:rsidRPr="006F568B">
        <w:tab/>
        <w:t xml:space="preserve">For this section, the Minister may determine a standard for the breeding of cats or dogs (a </w:t>
      </w:r>
      <w:r w:rsidRPr="006F568B">
        <w:rPr>
          <w:rStyle w:val="charBoldItals"/>
        </w:rPr>
        <w:t>breeding standard</w:t>
      </w:r>
      <w:r w:rsidRPr="006F568B">
        <w:t>).</w:t>
      </w:r>
    </w:p>
    <w:p w:rsidR="00EA3E9E" w:rsidRPr="006F568B" w:rsidRDefault="00EA3E9E" w:rsidP="00EA3E9E">
      <w:pPr>
        <w:pStyle w:val="Amain"/>
      </w:pPr>
      <w:r w:rsidRPr="006F568B">
        <w:tab/>
        <w:t>(2)</w:t>
      </w:r>
      <w:r w:rsidRPr="006F568B">
        <w:tab/>
        <w:t>A determination is a disallowable instrument.</w:t>
      </w:r>
    </w:p>
    <w:p w:rsidR="00EA3E9E" w:rsidRPr="006F568B" w:rsidRDefault="00EA3E9E" w:rsidP="00EA3E9E">
      <w:pPr>
        <w:pStyle w:val="aNote"/>
      </w:pPr>
      <w:r w:rsidRPr="006F568B">
        <w:rPr>
          <w:rStyle w:val="charItals"/>
        </w:rPr>
        <w:t>Note</w:t>
      </w:r>
      <w:r w:rsidRPr="006F568B">
        <w:rPr>
          <w:rStyle w:val="charItals"/>
        </w:rPr>
        <w:tab/>
      </w:r>
      <w:r w:rsidRPr="006F568B">
        <w:t xml:space="preserve">A disallowable instrument must be notified, and presented to the Legislative Assembly, under the </w:t>
      </w:r>
      <w:hyperlink r:id="rId40" w:tooltip="A2001-14" w:history="1">
        <w:r w:rsidRPr="006F568B">
          <w:rPr>
            <w:rStyle w:val="charCitHyperlinkAbbrev"/>
          </w:rPr>
          <w:t>Legislation Act</w:t>
        </w:r>
      </w:hyperlink>
      <w:r w:rsidRPr="006F568B">
        <w:t>.</w:t>
      </w:r>
    </w:p>
    <w:p w:rsidR="00EA3E9E" w:rsidRPr="006F568B" w:rsidRDefault="00EA3E9E" w:rsidP="00EA3E9E">
      <w:pPr>
        <w:pStyle w:val="Amain"/>
      </w:pPr>
      <w:r w:rsidRPr="006F568B">
        <w:tab/>
        <w:t>(3)</w:t>
      </w:r>
      <w:r w:rsidRPr="006F568B">
        <w:tab/>
        <w:t>A breeding standard may provide for any matter that the Minister reasonably considers is appropriate to protect the welfare, safety or health of fertile cats and dogs in relation to breeding.</w:t>
      </w:r>
    </w:p>
    <w:p w:rsidR="00EA3E9E" w:rsidRPr="006F568B" w:rsidRDefault="00EA3E9E" w:rsidP="00EA3E9E">
      <w:pPr>
        <w:pStyle w:val="aExamHdgss"/>
      </w:pPr>
      <w:r w:rsidRPr="006F568B">
        <w:t>Examples</w:t>
      </w:r>
    </w:p>
    <w:p w:rsidR="00EA3E9E" w:rsidRPr="006F568B" w:rsidRDefault="00EA3E9E" w:rsidP="00EA3E9E">
      <w:pPr>
        <w:pStyle w:val="aExamINumss"/>
      </w:pPr>
      <w:r w:rsidRPr="006F568B">
        <w:t>1</w:t>
      </w:r>
      <w:r w:rsidRPr="006F568B">
        <w:tab/>
        <w:t>the minimum age for a dog before first mating</w:t>
      </w:r>
    </w:p>
    <w:p w:rsidR="00EA3E9E" w:rsidRPr="006F568B" w:rsidRDefault="00EA3E9E" w:rsidP="00EA3E9E">
      <w:pPr>
        <w:pStyle w:val="aExamINumss"/>
      </w:pPr>
      <w:r w:rsidRPr="006F568B">
        <w:t>2</w:t>
      </w:r>
      <w:r w:rsidRPr="006F568B">
        <w:tab/>
        <w:t>the age at which, or number of litters after which, a dog must be retired from breeding</w:t>
      </w:r>
    </w:p>
    <w:p w:rsidR="00EA3E9E" w:rsidRPr="006F568B" w:rsidRDefault="00EA3E9E" w:rsidP="00EA3E9E">
      <w:pPr>
        <w:pStyle w:val="aExamINumss"/>
        <w:keepNext/>
      </w:pPr>
      <w:r w:rsidRPr="006F568B">
        <w:t>3</w:t>
      </w:r>
      <w:r w:rsidRPr="006F568B">
        <w:tab/>
        <w:t>the maximum number of litters a cat may have in a 12-month period, or in her lifetime</w:t>
      </w:r>
    </w:p>
    <w:p w:rsidR="00EA3E9E" w:rsidRPr="006F568B" w:rsidRDefault="00EA3E9E" w:rsidP="00EA3E9E">
      <w:pPr>
        <w:pStyle w:val="aNote"/>
      </w:pPr>
      <w:r w:rsidRPr="006F568B">
        <w:rPr>
          <w:rStyle w:val="charItals"/>
        </w:rPr>
        <w:t>Note</w:t>
      </w:r>
      <w:r w:rsidRPr="006F568B">
        <w:tab/>
        <w:t xml:space="preserve">An example is part of the Act, is not exhaustive and may extend, but does not limit, the meaning of the provision in which it appears (see </w:t>
      </w:r>
      <w:hyperlink r:id="rId41" w:tooltip="A2001-14" w:history="1">
        <w:r w:rsidRPr="006F568B">
          <w:rPr>
            <w:rStyle w:val="charCitHyperlinkAbbrev"/>
          </w:rPr>
          <w:t>Legislation Act</w:t>
        </w:r>
      </w:hyperlink>
      <w:r w:rsidRPr="006F568B">
        <w:t>, s 126 and s 132).</w:t>
      </w:r>
    </w:p>
    <w:p w:rsidR="00EA3E9E" w:rsidRPr="006F568B" w:rsidRDefault="00EA3E9E" w:rsidP="000F7293">
      <w:pPr>
        <w:pStyle w:val="Amain"/>
        <w:keepNext/>
      </w:pPr>
      <w:r w:rsidRPr="006F568B">
        <w:lastRenderedPageBreak/>
        <w:tab/>
        <w:t>(4)</w:t>
      </w:r>
      <w:r w:rsidRPr="006F568B">
        <w:tab/>
        <w:t>A person commits an offence if the person—</w:t>
      </w:r>
    </w:p>
    <w:p w:rsidR="00EA3E9E" w:rsidRPr="006F568B" w:rsidRDefault="00EA3E9E" w:rsidP="000F7293">
      <w:pPr>
        <w:pStyle w:val="Apara"/>
        <w:keepNext/>
      </w:pPr>
      <w:r w:rsidRPr="006F568B">
        <w:tab/>
        <w:t>(a)</w:t>
      </w:r>
      <w:r w:rsidRPr="006F568B">
        <w:tab/>
        <w:t>is in charge of a female cat or dog; and</w:t>
      </w:r>
    </w:p>
    <w:p w:rsidR="00EA3E9E" w:rsidRPr="006F568B" w:rsidRDefault="00EA3E9E" w:rsidP="00EA3E9E">
      <w:pPr>
        <w:pStyle w:val="Apara"/>
      </w:pPr>
      <w:r w:rsidRPr="006F568B">
        <w:tab/>
        <w:t>(b)</w:t>
      </w:r>
      <w:r w:rsidRPr="006F568B">
        <w:tab/>
        <w:t>allows the cat or dog to breed; and</w:t>
      </w:r>
    </w:p>
    <w:p w:rsidR="00EA3E9E" w:rsidRPr="006F568B" w:rsidRDefault="00EA3E9E" w:rsidP="00EA3E9E">
      <w:pPr>
        <w:pStyle w:val="Apara"/>
      </w:pPr>
      <w:r w:rsidRPr="006F568B">
        <w:tab/>
        <w:t>(c)</w:t>
      </w:r>
      <w:r w:rsidRPr="006F568B">
        <w:tab/>
        <w:t>is reckless as to whether the breeding contravenes a breeding standard.</w:t>
      </w:r>
    </w:p>
    <w:p w:rsidR="00EA3E9E" w:rsidRPr="006F568B" w:rsidRDefault="00EA3E9E" w:rsidP="00EA3E9E">
      <w:pPr>
        <w:pStyle w:val="Penalty"/>
      </w:pPr>
      <w:r w:rsidRPr="006F568B">
        <w:t>Maximum penalty:  50 penalty units.</w:t>
      </w:r>
    </w:p>
    <w:p w:rsidR="00EA3E9E" w:rsidRPr="006F568B" w:rsidRDefault="00EA3E9E" w:rsidP="00EA3E9E">
      <w:pPr>
        <w:pStyle w:val="Amain"/>
      </w:pPr>
      <w:r w:rsidRPr="006F568B">
        <w:tab/>
        <w:t>(5)</w:t>
      </w:r>
      <w:r w:rsidRPr="006F568B">
        <w:tab/>
        <w:t>A person commits an offence if the person—</w:t>
      </w:r>
    </w:p>
    <w:p w:rsidR="00EA3E9E" w:rsidRPr="006F568B" w:rsidRDefault="00EA3E9E" w:rsidP="00EA3E9E">
      <w:pPr>
        <w:pStyle w:val="Apara"/>
      </w:pPr>
      <w:r w:rsidRPr="006F568B">
        <w:tab/>
        <w:t>(a)</w:t>
      </w:r>
      <w:r w:rsidRPr="006F568B">
        <w:tab/>
        <w:t>is in charge of a female cat or dog; and</w:t>
      </w:r>
    </w:p>
    <w:p w:rsidR="00EA3E9E" w:rsidRPr="006F568B" w:rsidRDefault="00EA3E9E" w:rsidP="00EA3E9E">
      <w:pPr>
        <w:pStyle w:val="Apara"/>
      </w:pPr>
      <w:r w:rsidRPr="006F568B">
        <w:tab/>
        <w:t>(b)</w:t>
      </w:r>
      <w:r w:rsidRPr="006F568B">
        <w:tab/>
        <w:t>allows the cat or dog to breed in a way that contravenes a breeding standard; and</w:t>
      </w:r>
    </w:p>
    <w:p w:rsidR="00EA3E9E" w:rsidRPr="006F568B" w:rsidRDefault="00EA3E9E" w:rsidP="00EA3E9E">
      <w:pPr>
        <w:pStyle w:val="Apara"/>
      </w:pPr>
      <w:r w:rsidRPr="006F568B">
        <w:tab/>
        <w:t>(c)</w:t>
      </w:r>
      <w:r w:rsidRPr="006F568B">
        <w:tab/>
        <w:t>does so with the intention of making a profit or commercial gain.</w:t>
      </w:r>
    </w:p>
    <w:p w:rsidR="00EA3E9E" w:rsidRPr="006F568B" w:rsidRDefault="00EA3E9E" w:rsidP="00EA3E9E">
      <w:pPr>
        <w:pStyle w:val="Penalty"/>
      </w:pPr>
      <w:r w:rsidRPr="006F568B">
        <w:t>Maximum penalty:  100 penalty units.</w:t>
      </w:r>
    </w:p>
    <w:p w:rsidR="00EA3E9E" w:rsidRPr="006F568B" w:rsidRDefault="00EA3E9E" w:rsidP="00EA3E9E">
      <w:pPr>
        <w:pStyle w:val="Amain"/>
      </w:pPr>
      <w:r w:rsidRPr="006F568B">
        <w:tab/>
        <w:t>(6)</w:t>
      </w:r>
      <w:r w:rsidRPr="006F568B">
        <w:tab/>
        <w:t xml:space="preserve">Subsections (4) and (5) do not apply if the person allows the cat or dog to breed in accordance with the written approval of a veterinary </w:t>
      </w:r>
      <w:r w:rsidR="00A42A4D" w:rsidRPr="00A755A2">
        <w:t>practitioner</w:t>
      </w:r>
      <w:r w:rsidRPr="006F568B">
        <w:t>.</w:t>
      </w:r>
    </w:p>
    <w:p w:rsidR="002F1804" w:rsidRPr="00785B73" w:rsidRDefault="002F1804" w:rsidP="002F1804">
      <w:pPr>
        <w:pStyle w:val="Amain"/>
      </w:pPr>
      <w:r w:rsidRPr="00785B73">
        <w:tab/>
        <w:t>(7)</w:t>
      </w:r>
      <w:r w:rsidRPr="00785B73">
        <w:tab/>
        <w:t>A person commits an offence if the person—</w:t>
      </w:r>
    </w:p>
    <w:p w:rsidR="002F1804" w:rsidRPr="00785B73" w:rsidRDefault="002F1804" w:rsidP="002F1804">
      <w:pPr>
        <w:pStyle w:val="Apara"/>
      </w:pPr>
      <w:r w:rsidRPr="00785B73">
        <w:tab/>
        <w:t>(a)</w:t>
      </w:r>
      <w:r w:rsidRPr="00785B73">
        <w:tab/>
        <w:t>is in charge of a female greyhound; and</w:t>
      </w:r>
    </w:p>
    <w:p w:rsidR="002F1804" w:rsidRPr="00785B73" w:rsidRDefault="002F1804" w:rsidP="002F1804">
      <w:pPr>
        <w:pStyle w:val="Apara"/>
      </w:pPr>
      <w:r w:rsidRPr="00785B73">
        <w:tab/>
        <w:t>(b)</w:t>
      </w:r>
      <w:r w:rsidRPr="00785B73">
        <w:tab/>
        <w:t>allows the greyhound to breed in a way that contravenes a breeding standard.</w:t>
      </w:r>
    </w:p>
    <w:p w:rsidR="002F1804" w:rsidRPr="00785B73" w:rsidRDefault="002F1804" w:rsidP="002F1804">
      <w:pPr>
        <w:pStyle w:val="Amainreturn"/>
      </w:pPr>
      <w:r w:rsidRPr="00785B73">
        <w:t>Maximum penalty:  50 penalty units.</w:t>
      </w:r>
    </w:p>
    <w:p w:rsidR="00730DAF" w:rsidRDefault="00730DAF">
      <w:pPr>
        <w:pStyle w:val="AH5Sec"/>
        <w:rPr>
          <w:lang w:val="en-US"/>
        </w:rPr>
      </w:pPr>
      <w:bookmarkStart w:id="35" w:name="_Toc17193246"/>
      <w:r w:rsidRPr="00E55619">
        <w:rPr>
          <w:rStyle w:val="CharSectNo"/>
        </w:rPr>
        <w:t>16</w:t>
      </w:r>
      <w:r>
        <w:rPr>
          <w:lang w:val="en-US"/>
        </w:rPr>
        <w:tab/>
        <w:t>Working etc unfit animals</w:t>
      </w:r>
      <w:bookmarkEnd w:id="35"/>
    </w:p>
    <w:p w:rsidR="00730DAF" w:rsidRDefault="00730DAF">
      <w:pPr>
        <w:pStyle w:val="Amain"/>
        <w:keepNext/>
        <w:rPr>
          <w:lang w:val="en-US"/>
        </w:rPr>
      </w:pPr>
      <w:r>
        <w:rPr>
          <w:lang w:val="en-US"/>
        </w:rPr>
        <w:tab/>
        <w:t>(1)</w:t>
      </w:r>
      <w:r>
        <w:rPr>
          <w:lang w:val="en-US"/>
        </w:rPr>
        <w:tab/>
        <w:t>A person commits an offence if—</w:t>
      </w:r>
    </w:p>
    <w:p w:rsidR="00730DAF" w:rsidRDefault="00730DAF" w:rsidP="000F7293">
      <w:pPr>
        <w:pStyle w:val="Apara"/>
        <w:keepNext/>
        <w:rPr>
          <w:lang w:val="en-US"/>
        </w:rPr>
      </w:pPr>
      <w:r>
        <w:rPr>
          <w:lang w:val="en-US"/>
        </w:rPr>
        <w:tab/>
        <w:t>(a)</w:t>
      </w:r>
      <w:r>
        <w:rPr>
          <w:lang w:val="en-US"/>
        </w:rPr>
        <w:tab/>
        <w:t>the person works, rides, drives or otherwise uses an animal; and</w:t>
      </w:r>
    </w:p>
    <w:p w:rsidR="00730DAF" w:rsidRDefault="00730DAF" w:rsidP="000F7293">
      <w:pPr>
        <w:pStyle w:val="Apara"/>
        <w:keepNext/>
        <w:rPr>
          <w:lang w:val="en-US"/>
        </w:rPr>
      </w:pPr>
      <w:r>
        <w:rPr>
          <w:lang w:val="en-US"/>
        </w:rPr>
        <w:tab/>
        <w:t>(b)</w:t>
      </w:r>
      <w:r>
        <w:rPr>
          <w:lang w:val="en-US"/>
        </w:rPr>
        <w:tab/>
        <w:t>the person does so—</w:t>
      </w:r>
    </w:p>
    <w:p w:rsidR="00730DAF" w:rsidRDefault="00730DAF">
      <w:pPr>
        <w:pStyle w:val="Asubpara"/>
        <w:rPr>
          <w:lang w:val="en-US"/>
        </w:rPr>
      </w:pPr>
      <w:r>
        <w:rPr>
          <w:lang w:val="en-US"/>
        </w:rPr>
        <w:tab/>
        <w:t>(i)</w:t>
      </w:r>
      <w:r>
        <w:rPr>
          <w:lang w:val="en-US"/>
        </w:rPr>
        <w:tab/>
        <w:t>knowing that the animal is unfit for the use; or</w:t>
      </w:r>
    </w:p>
    <w:p w:rsidR="00730DAF" w:rsidRDefault="00730DAF">
      <w:pPr>
        <w:pStyle w:val="Asubpara"/>
        <w:keepNext/>
        <w:rPr>
          <w:lang w:val="en-US"/>
        </w:rPr>
      </w:pPr>
      <w:r>
        <w:rPr>
          <w:lang w:val="en-US"/>
        </w:rPr>
        <w:lastRenderedPageBreak/>
        <w:tab/>
        <w:t>(ii)</w:t>
      </w:r>
      <w:r>
        <w:rPr>
          <w:lang w:val="en-US"/>
        </w:rPr>
        <w:tab/>
        <w:t>negligent about whether the animal is fit for the use.</w:t>
      </w:r>
    </w:p>
    <w:p w:rsidR="00730DAF" w:rsidRDefault="00730DAF">
      <w:pPr>
        <w:pStyle w:val="Penalty"/>
      </w:pPr>
      <w:r>
        <w:t>Maximum penalty:  100 penalty units, imprisonment for 1 year or both.</w:t>
      </w:r>
    </w:p>
    <w:p w:rsidR="00730DAF" w:rsidRDefault="00730DAF">
      <w:pPr>
        <w:pStyle w:val="Amain"/>
        <w:rPr>
          <w:lang w:val="en-US"/>
        </w:rPr>
      </w:pPr>
      <w:r>
        <w:rPr>
          <w:lang w:val="en-US"/>
        </w:rPr>
        <w:tab/>
        <w:t>(2)</w:t>
      </w:r>
      <w:r>
        <w:rPr>
          <w:lang w:val="en-US"/>
        </w:rPr>
        <w:tab/>
        <w:t>A person in charge of an animal commits an offence if—</w:t>
      </w:r>
    </w:p>
    <w:p w:rsidR="00730DAF" w:rsidRDefault="00730DAF">
      <w:pPr>
        <w:pStyle w:val="Apara"/>
        <w:rPr>
          <w:lang w:val="en-US"/>
        </w:rPr>
      </w:pPr>
      <w:r>
        <w:rPr>
          <w:lang w:val="en-US"/>
        </w:rPr>
        <w:tab/>
        <w:t>(a)</w:t>
      </w:r>
      <w:r>
        <w:rPr>
          <w:lang w:val="en-US"/>
        </w:rPr>
        <w:tab/>
        <w:t>the person authorises the working, riding, driving or other use of the animal; and</w:t>
      </w:r>
    </w:p>
    <w:p w:rsidR="00730DAF" w:rsidRDefault="00730DAF">
      <w:pPr>
        <w:pStyle w:val="Apara"/>
        <w:rPr>
          <w:lang w:val="en-US"/>
        </w:rPr>
      </w:pPr>
      <w:r>
        <w:rPr>
          <w:lang w:val="en-US"/>
        </w:rPr>
        <w:tab/>
        <w:t>(b)</w:t>
      </w:r>
      <w:r>
        <w:rPr>
          <w:lang w:val="en-US"/>
        </w:rPr>
        <w:tab/>
        <w:t>the person does so—</w:t>
      </w:r>
    </w:p>
    <w:p w:rsidR="00730DAF" w:rsidRDefault="00730DAF">
      <w:pPr>
        <w:pStyle w:val="Asubpara"/>
        <w:rPr>
          <w:lang w:val="en-US"/>
        </w:rPr>
      </w:pPr>
      <w:r>
        <w:rPr>
          <w:lang w:val="en-US"/>
        </w:rPr>
        <w:tab/>
        <w:t>(i)</w:t>
      </w:r>
      <w:r>
        <w:rPr>
          <w:lang w:val="en-US"/>
        </w:rPr>
        <w:tab/>
        <w:t>knowing that the animal is unfit for the use; or</w:t>
      </w:r>
    </w:p>
    <w:p w:rsidR="00730DAF" w:rsidRDefault="00730DAF">
      <w:pPr>
        <w:pStyle w:val="Asubpara"/>
        <w:keepNext/>
        <w:rPr>
          <w:lang w:val="en-US"/>
        </w:rPr>
      </w:pPr>
      <w:r>
        <w:rPr>
          <w:lang w:val="en-US"/>
        </w:rPr>
        <w:tab/>
        <w:t>(ii)</w:t>
      </w:r>
      <w:r>
        <w:rPr>
          <w:lang w:val="en-US"/>
        </w:rPr>
        <w:tab/>
        <w:t>negligent about whether the animal is fit for the use.</w:t>
      </w:r>
    </w:p>
    <w:p w:rsidR="00730DAF" w:rsidRDefault="00730DAF">
      <w:pPr>
        <w:pStyle w:val="Penalty"/>
        <w:keepNext/>
      </w:pPr>
      <w:r>
        <w:t>Maximum penalty:  100 penalty units, imprisonment for 1 year or both.</w:t>
      </w:r>
    </w:p>
    <w:p w:rsidR="00730DAF" w:rsidRDefault="00730DAF">
      <w:pPr>
        <w:pStyle w:val="AH5Sec"/>
      </w:pPr>
      <w:bookmarkStart w:id="36" w:name="_Toc17193247"/>
      <w:r w:rsidRPr="00E55619">
        <w:rPr>
          <w:rStyle w:val="CharSectNo"/>
        </w:rPr>
        <w:t>17</w:t>
      </w:r>
      <w:r>
        <w:tab/>
        <w:t>Matches, competitions etc</w:t>
      </w:r>
      <w:bookmarkEnd w:id="36"/>
    </w:p>
    <w:p w:rsidR="00730DAF" w:rsidRDefault="00730DAF">
      <w:pPr>
        <w:pStyle w:val="Amain"/>
      </w:pPr>
      <w:r>
        <w:rPr>
          <w:lang w:val="en-US"/>
        </w:rPr>
        <w:tab/>
        <w:t>(1)</w:t>
      </w:r>
      <w:r>
        <w:rPr>
          <w:lang w:val="en-US"/>
        </w:rPr>
        <w:tab/>
      </w:r>
      <w:r>
        <w:t>A person commits an offence if the person promotes, conducts, takes part in or attends as a spectator at a match, competition or any other activity in which an animal is released from captivity for the purpose of being—</w:t>
      </w:r>
    </w:p>
    <w:p w:rsidR="00730DAF" w:rsidRDefault="00730DAF">
      <w:pPr>
        <w:pStyle w:val="Apara"/>
      </w:pPr>
      <w:r>
        <w:tab/>
        <w:t>(a)</w:t>
      </w:r>
      <w:r>
        <w:tab/>
        <w:t>hunted, caught, confined, injured or killed by a person (by the use of a firearm or otherwise) or another animal; or</w:t>
      </w:r>
    </w:p>
    <w:p w:rsidR="00730DAF" w:rsidRDefault="00730DAF" w:rsidP="009A6E54">
      <w:pPr>
        <w:pStyle w:val="Apara"/>
        <w:keepNext/>
      </w:pPr>
      <w:r>
        <w:tab/>
        <w:t>(b)</w:t>
      </w:r>
      <w:r>
        <w:tab/>
        <w:t>used to train or exercise another animal.</w:t>
      </w:r>
    </w:p>
    <w:p w:rsidR="00730DAF" w:rsidRDefault="00730DAF">
      <w:pPr>
        <w:pStyle w:val="Penalty"/>
        <w:keepNext/>
      </w:pPr>
      <w:r>
        <w:t>Maximum penalty:  100 penalty units, imprisonment for 1 year or both.</w:t>
      </w:r>
    </w:p>
    <w:p w:rsidR="00730DAF" w:rsidRDefault="00730DAF">
      <w:pPr>
        <w:pStyle w:val="aExamHdgss"/>
      </w:pPr>
      <w:r>
        <w:t>Example of promoting a competition</w:t>
      </w:r>
    </w:p>
    <w:p w:rsidR="00730DAF" w:rsidRDefault="00730DAF">
      <w:pPr>
        <w:pStyle w:val="aExamss"/>
        <w:keepNext/>
      </w:pPr>
      <w:r>
        <w:t>advertising the competition</w:t>
      </w:r>
    </w:p>
    <w:p w:rsidR="00730DAF" w:rsidRDefault="00730DAF">
      <w:pPr>
        <w:pStyle w:val="aExamHdgss"/>
      </w:pPr>
      <w:r>
        <w:t>Example of conducting a match</w:t>
      </w:r>
    </w:p>
    <w:p w:rsidR="00730DAF" w:rsidRDefault="00730DAF">
      <w:pPr>
        <w:pStyle w:val="aExamss"/>
        <w:keepNext/>
      </w:pPr>
      <w:r>
        <w:t>receiving money for admission to the match</w:t>
      </w:r>
    </w:p>
    <w:p w:rsidR="00730DAF" w:rsidRDefault="00730DAF">
      <w:pPr>
        <w:pStyle w:val="aNote"/>
      </w:pPr>
      <w:r>
        <w:rPr>
          <w:rStyle w:val="charItals"/>
        </w:rPr>
        <w:t xml:space="preserve">Note </w:t>
      </w:r>
      <w:r>
        <w:rPr>
          <w:rStyle w:val="charItals"/>
        </w:rPr>
        <w:tab/>
      </w:r>
      <w:r>
        <w:t xml:space="preserve">An example is part of the Act, is not exhaustive and may extend, but does not limit, the meaning of the provision in which it appears (see </w:t>
      </w:r>
      <w:hyperlink r:id="rId42" w:tooltip="A2001-14" w:history="1">
        <w:r w:rsidR="00972798" w:rsidRPr="00972798">
          <w:rPr>
            <w:rStyle w:val="charCitHyperlinkAbbrev"/>
          </w:rPr>
          <w:t>Legislation Act</w:t>
        </w:r>
      </w:hyperlink>
      <w:r>
        <w:t>, s 126 and s 132).</w:t>
      </w:r>
    </w:p>
    <w:p w:rsidR="00730DAF" w:rsidRDefault="00730DAF">
      <w:pPr>
        <w:pStyle w:val="Amain"/>
      </w:pPr>
      <w:r>
        <w:lastRenderedPageBreak/>
        <w:tab/>
        <w:t>(2)</w:t>
      </w:r>
      <w:r>
        <w:tab/>
        <w:t>A person commits an offence if the person—</w:t>
      </w:r>
    </w:p>
    <w:p w:rsidR="00730DAF" w:rsidRDefault="00730DAF">
      <w:pPr>
        <w:pStyle w:val="Apara"/>
      </w:pPr>
      <w:r>
        <w:tab/>
        <w:t>(a)</w:t>
      </w:r>
      <w:r>
        <w:tab/>
        <w:t>owns, keeps, uses or manages premises used for—</w:t>
      </w:r>
    </w:p>
    <w:p w:rsidR="00730DAF" w:rsidRDefault="00730DAF">
      <w:pPr>
        <w:pStyle w:val="Asubpara"/>
      </w:pPr>
      <w:r>
        <w:tab/>
        <w:t>(i)</w:t>
      </w:r>
      <w:r>
        <w:tab/>
        <w:t>fights between animals; or</w:t>
      </w:r>
    </w:p>
    <w:p w:rsidR="00730DAF" w:rsidRDefault="00730DAF">
      <w:pPr>
        <w:pStyle w:val="Asubpara"/>
      </w:pPr>
      <w:r>
        <w:tab/>
        <w:t>(ii)</w:t>
      </w:r>
      <w:r>
        <w:tab/>
        <w:t>the baiting or maltreating of animals; or</w:t>
      </w:r>
    </w:p>
    <w:p w:rsidR="00730DAF" w:rsidRDefault="00730DAF">
      <w:pPr>
        <w:pStyle w:val="Asubpara"/>
      </w:pPr>
      <w:r>
        <w:tab/>
        <w:t>(iii)</w:t>
      </w:r>
      <w:r>
        <w:tab/>
        <w:t>a match, competition or any other activity in which an animal is released from captivity for the purpose of being hunted, caught, confined, injured or killed by a person (by the use of a firearm or otherwise) or another animal; or</w:t>
      </w:r>
    </w:p>
    <w:p w:rsidR="00730DAF" w:rsidRDefault="00730DAF">
      <w:pPr>
        <w:pStyle w:val="Apara"/>
      </w:pPr>
      <w:r>
        <w:tab/>
        <w:t>(b)</w:t>
      </w:r>
      <w:r>
        <w:tab/>
        <w:t>uses or allows an animal in captivity to kill another animal; or</w:t>
      </w:r>
    </w:p>
    <w:p w:rsidR="00730DAF" w:rsidRDefault="00730DAF">
      <w:pPr>
        <w:pStyle w:val="Apara"/>
      </w:pPr>
      <w:r>
        <w:tab/>
        <w:t>(c)</w:t>
      </w:r>
      <w:r>
        <w:tab/>
        <w:t>keeps an animal, or has the custody, care or control of an animal, with the intention of—</w:t>
      </w:r>
    </w:p>
    <w:p w:rsidR="00730DAF" w:rsidRDefault="00730DAF">
      <w:pPr>
        <w:pStyle w:val="Asubpara"/>
      </w:pPr>
      <w:r>
        <w:tab/>
        <w:t>(i)</w:t>
      </w:r>
      <w:r>
        <w:tab/>
        <w:t>using the animal as a lure for blooding greyhounds; or</w:t>
      </w:r>
    </w:p>
    <w:p w:rsidR="00730DAF" w:rsidRDefault="00730DAF">
      <w:pPr>
        <w:pStyle w:val="Asubpara"/>
      </w:pPr>
      <w:r>
        <w:tab/>
        <w:t>(ii)</w:t>
      </w:r>
      <w:r>
        <w:tab/>
        <w:t>killing the animal for the purpose of blooding greyhounds; or</w:t>
      </w:r>
    </w:p>
    <w:p w:rsidR="00730DAF" w:rsidRDefault="00730DAF">
      <w:pPr>
        <w:pStyle w:val="Asubpara"/>
        <w:keepNext/>
      </w:pPr>
      <w:r>
        <w:tab/>
        <w:t>(iii)</w:t>
      </w:r>
      <w:r>
        <w:tab/>
        <w:t>using the animal in any other way in relation to the training and racing of coursing dogs.</w:t>
      </w:r>
    </w:p>
    <w:p w:rsidR="00730DAF" w:rsidRDefault="00730DAF">
      <w:pPr>
        <w:pStyle w:val="Penalty"/>
        <w:keepNext/>
      </w:pPr>
      <w:r>
        <w:t>Maximum penalty:  100 penalty units, imprisonment for 1 year or both.</w:t>
      </w:r>
    </w:p>
    <w:p w:rsidR="00730DAF" w:rsidRDefault="00730DAF">
      <w:pPr>
        <w:pStyle w:val="Amain"/>
      </w:pPr>
      <w:r>
        <w:tab/>
        <w:t>(3)</w:t>
      </w:r>
      <w:r>
        <w:tab/>
      </w:r>
      <w:r>
        <w:rPr>
          <w:lang w:val="en-US"/>
        </w:rPr>
        <w:t>This section does</w:t>
      </w:r>
      <w:r>
        <w:t xml:space="preserve"> not apply in relation to—</w:t>
      </w:r>
    </w:p>
    <w:p w:rsidR="00730DAF" w:rsidRDefault="00730DAF">
      <w:pPr>
        <w:pStyle w:val="Apara"/>
      </w:pPr>
      <w:r>
        <w:rPr>
          <w:lang w:val="en-US"/>
        </w:rPr>
        <w:tab/>
        <w:t>(a)</w:t>
      </w:r>
      <w:r>
        <w:rPr>
          <w:lang w:val="en-US"/>
        </w:rPr>
        <w:tab/>
      </w:r>
      <w:r>
        <w:t>the rehabilitation of native animals for release into the wild in a way authorised under a territory law; or</w:t>
      </w:r>
    </w:p>
    <w:p w:rsidR="00730DAF" w:rsidRDefault="00730DAF">
      <w:pPr>
        <w:pStyle w:val="Apara"/>
      </w:pPr>
      <w:r>
        <w:rPr>
          <w:lang w:val="en-US"/>
        </w:rPr>
        <w:tab/>
        <w:t>(b)</w:t>
      </w:r>
      <w:r>
        <w:rPr>
          <w:lang w:val="en-US"/>
        </w:rPr>
        <w:tab/>
      </w:r>
      <w:r>
        <w:t>the keeping and display of animals whose normal diet includes live food; or</w:t>
      </w:r>
    </w:p>
    <w:p w:rsidR="00730DAF" w:rsidRDefault="00730DAF">
      <w:pPr>
        <w:pStyle w:val="Apara"/>
      </w:pPr>
      <w:r>
        <w:rPr>
          <w:lang w:val="en-US"/>
        </w:rPr>
        <w:tab/>
        <w:t>(c)</w:t>
      </w:r>
      <w:r>
        <w:rPr>
          <w:lang w:val="en-US"/>
        </w:rPr>
        <w:tab/>
        <w:t>t</w:t>
      </w:r>
      <w:r>
        <w:t>he mustering and working of stock; or</w:t>
      </w:r>
    </w:p>
    <w:p w:rsidR="00730DAF" w:rsidRDefault="00730DAF">
      <w:pPr>
        <w:pStyle w:val="Apara"/>
      </w:pPr>
      <w:r>
        <w:tab/>
        <w:t>(d)</w:t>
      </w:r>
      <w:r>
        <w:tab/>
        <w:t>the hunting or control of animals in a way authorised under a Commonwealth or territory law; or</w:t>
      </w:r>
    </w:p>
    <w:p w:rsidR="00730DAF" w:rsidRDefault="00730DAF">
      <w:pPr>
        <w:pStyle w:val="Apara"/>
      </w:pPr>
      <w:r>
        <w:lastRenderedPageBreak/>
        <w:tab/>
        <w:t>(e)</w:t>
      </w:r>
      <w:r>
        <w:tab/>
        <w:t>the catching of fish in a way authorised under a Commonwealth or territory law; or</w:t>
      </w:r>
    </w:p>
    <w:p w:rsidR="00730DAF" w:rsidRDefault="00730DAF">
      <w:pPr>
        <w:pStyle w:val="Apara"/>
      </w:pPr>
      <w:r>
        <w:tab/>
        <w:t>(f)</w:t>
      </w:r>
      <w:r>
        <w:tab/>
        <w:t>the use of a trained animal to train or exercise another animal of the same species in accordance with accepted animal husbandry practice in relation to the animal.</w:t>
      </w:r>
    </w:p>
    <w:p w:rsidR="00730DAF" w:rsidRDefault="00730DAF">
      <w:pPr>
        <w:pStyle w:val="Amain"/>
      </w:pPr>
      <w:r>
        <w:tab/>
        <w:t>(4)</w:t>
      </w:r>
      <w:r>
        <w:tab/>
        <w:t>In this section:</w:t>
      </w:r>
    </w:p>
    <w:p w:rsidR="00730DAF" w:rsidRDefault="00730DAF">
      <w:pPr>
        <w:pStyle w:val="aDef"/>
      </w:pPr>
      <w:r>
        <w:rPr>
          <w:rStyle w:val="charBoldItals"/>
        </w:rPr>
        <w:t>stock</w:t>
      </w:r>
      <w:r>
        <w:t xml:space="preserve">—see the </w:t>
      </w:r>
      <w:hyperlink r:id="rId43" w:tooltip="A2005-19" w:history="1">
        <w:r w:rsidR="00972798" w:rsidRPr="00972798">
          <w:rPr>
            <w:rStyle w:val="charCitHyperlinkItal"/>
          </w:rPr>
          <w:t>Stock Act 2005</w:t>
        </w:r>
      </w:hyperlink>
      <w:r>
        <w:t>, dictionary.</w:t>
      </w:r>
    </w:p>
    <w:p w:rsidR="00730DAF" w:rsidRDefault="00730DAF">
      <w:pPr>
        <w:pStyle w:val="AH5Sec"/>
        <w:rPr>
          <w:lang w:val="en-US"/>
        </w:rPr>
      </w:pPr>
      <w:bookmarkStart w:id="37" w:name="_Toc17193248"/>
      <w:r w:rsidRPr="00E55619">
        <w:rPr>
          <w:rStyle w:val="CharSectNo"/>
        </w:rPr>
        <w:t>18</w:t>
      </w:r>
      <w:r>
        <w:rPr>
          <w:lang w:val="en-US"/>
        </w:rPr>
        <w:tab/>
        <w:t>Rodeos and game parks</w:t>
      </w:r>
      <w:bookmarkEnd w:id="37"/>
    </w:p>
    <w:p w:rsidR="00730DAF" w:rsidRDefault="00730DAF">
      <w:pPr>
        <w:pStyle w:val="Amain"/>
        <w:keepNext/>
        <w:rPr>
          <w:lang w:val="en-US"/>
        </w:rPr>
      </w:pPr>
      <w:r>
        <w:rPr>
          <w:lang w:val="en-US"/>
        </w:rPr>
        <w:tab/>
        <w:t>(1)</w:t>
      </w:r>
      <w:r>
        <w:rPr>
          <w:lang w:val="en-US"/>
        </w:rPr>
        <w:tab/>
        <w:t>A person commits an offence if the person conducts or takes part in a rodeo.</w:t>
      </w:r>
    </w:p>
    <w:p w:rsidR="00730DAF" w:rsidRDefault="00730DAF">
      <w:pPr>
        <w:pStyle w:val="Penalty"/>
      </w:pPr>
      <w:r>
        <w:t>Maximum penalty:  100 penalty units, imprisonment for 1 year or both.</w:t>
      </w:r>
    </w:p>
    <w:p w:rsidR="00730DAF" w:rsidRDefault="00730DAF">
      <w:pPr>
        <w:pStyle w:val="Amain"/>
        <w:keepNext/>
      </w:pPr>
      <w:r>
        <w:tab/>
        <w:t>(2)</w:t>
      </w:r>
      <w:r>
        <w:tab/>
        <w:t>A person commits an offence if the person promotes or conducts a game park.</w:t>
      </w:r>
    </w:p>
    <w:p w:rsidR="00730DAF" w:rsidRDefault="00730DAF">
      <w:pPr>
        <w:pStyle w:val="Penalty"/>
      </w:pPr>
      <w:r>
        <w:t>Maximum penalty:  100 penalty units, imprisonment for 1 year or both.</w:t>
      </w:r>
    </w:p>
    <w:p w:rsidR="00730DAF" w:rsidRDefault="00730DAF">
      <w:pPr>
        <w:pStyle w:val="Amain"/>
        <w:keepNext/>
        <w:rPr>
          <w:lang w:val="en-US"/>
        </w:rPr>
      </w:pPr>
      <w:r>
        <w:rPr>
          <w:lang w:val="en-US"/>
        </w:rPr>
        <w:tab/>
        <w:t>(3)</w:t>
      </w:r>
      <w:r>
        <w:rPr>
          <w:lang w:val="en-US"/>
        </w:rPr>
        <w:tab/>
        <w:t>In this section:</w:t>
      </w:r>
    </w:p>
    <w:p w:rsidR="00730DAF" w:rsidRDefault="00730DAF">
      <w:pPr>
        <w:pStyle w:val="aDef"/>
        <w:keepNext/>
        <w:rPr>
          <w:lang w:val="en-US"/>
        </w:rPr>
      </w:pPr>
      <w:r>
        <w:rPr>
          <w:rStyle w:val="charBoldItals"/>
        </w:rPr>
        <w:t>game park</w:t>
      </w:r>
      <w:r>
        <w:rPr>
          <w:lang w:val="en-US"/>
        </w:rPr>
        <w:t xml:space="preserve"> means premises where</w:t>
      </w:r>
      <w:r>
        <w:t>—</w:t>
      </w:r>
    </w:p>
    <w:p w:rsidR="00730DAF" w:rsidRDefault="00730DAF">
      <w:pPr>
        <w:pStyle w:val="aDefpara"/>
      </w:pPr>
      <w:r>
        <w:tab/>
        <w:t>(a)</w:t>
      </w:r>
      <w:r>
        <w:tab/>
        <w:t>animals other than fish are confined; and</w:t>
      </w:r>
    </w:p>
    <w:p w:rsidR="00730DAF" w:rsidRDefault="00730DAF">
      <w:pPr>
        <w:pStyle w:val="aDefpara"/>
      </w:pPr>
      <w:r>
        <w:tab/>
        <w:t>(b)</w:t>
      </w:r>
      <w:r>
        <w:tab/>
        <w:t xml:space="preserve">the taking and killing of those animals as a sport or recreation is permitted on payment of a fee or other consideration. </w:t>
      </w:r>
    </w:p>
    <w:p w:rsidR="00730DAF" w:rsidRDefault="00730DAF">
      <w:pPr>
        <w:pStyle w:val="aDef"/>
        <w:rPr>
          <w:lang w:val="en-US"/>
        </w:rPr>
      </w:pPr>
      <w:r>
        <w:rPr>
          <w:rStyle w:val="charBoldItals"/>
        </w:rPr>
        <w:t>take</w:t>
      </w:r>
      <w:r>
        <w:rPr>
          <w:lang w:val="en-US"/>
        </w:rPr>
        <w:t>, in relation to an animal, includes hunt, shoot, poison, net, snare, spear, pursue, capture and injure the animal.</w:t>
      </w:r>
    </w:p>
    <w:p w:rsidR="002F1804" w:rsidRPr="00785B73" w:rsidRDefault="002F1804" w:rsidP="00E55619">
      <w:pPr>
        <w:pStyle w:val="AH5Sec"/>
      </w:pPr>
      <w:bookmarkStart w:id="38" w:name="_Toc17193249"/>
      <w:r w:rsidRPr="00E55619">
        <w:rPr>
          <w:rStyle w:val="CharSectNo"/>
        </w:rPr>
        <w:lastRenderedPageBreak/>
        <w:t>18A</w:t>
      </w:r>
      <w:r>
        <w:tab/>
        <w:t>Greyhound racing</w:t>
      </w:r>
      <w:bookmarkEnd w:id="38"/>
    </w:p>
    <w:p w:rsidR="002F1804" w:rsidRPr="00785B73" w:rsidRDefault="002F1804" w:rsidP="00E55619">
      <w:pPr>
        <w:pStyle w:val="Amain"/>
        <w:keepNext/>
      </w:pPr>
      <w:r w:rsidRPr="00785B73">
        <w:tab/>
        <w:t>(1)</w:t>
      </w:r>
      <w:r w:rsidRPr="00785B73">
        <w:tab/>
        <w:t>A person commits an offence if the person—</w:t>
      </w:r>
    </w:p>
    <w:p w:rsidR="002F1804" w:rsidRPr="00785B73" w:rsidRDefault="002F1804" w:rsidP="002F1804">
      <w:pPr>
        <w:pStyle w:val="Apara"/>
      </w:pPr>
      <w:r w:rsidRPr="00785B73">
        <w:tab/>
        <w:t>(a)</w:t>
      </w:r>
      <w:r w:rsidRPr="00785B73">
        <w:tab/>
        <w:t>conducts, or facilitates the conduct of, a greyhound race in the ACT; or</w:t>
      </w:r>
    </w:p>
    <w:p w:rsidR="002F1804" w:rsidRPr="00785B73" w:rsidRDefault="002F1804" w:rsidP="002F1804">
      <w:pPr>
        <w:pStyle w:val="Apara"/>
      </w:pPr>
      <w:r w:rsidRPr="00785B73">
        <w:tab/>
        <w:t>(b)</w:t>
      </w:r>
      <w:r w:rsidRPr="00785B73">
        <w:tab/>
        <w:t>allows a greyhound kept by the person to take part in a greyhound race conducted in the ACT.</w:t>
      </w:r>
    </w:p>
    <w:p w:rsidR="002F1804" w:rsidRPr="00785B73" w:rsidRDefault="002F1804" w:rsidP="002F1804">
      <w:pPr>
        <w:pStyle w:val="Amainreturn"/>
        <w:keepNext/>
      </w:pPr>
      <w:r w:rsidRPr="00785B73">
        <w:t>Maximum penalty:  100 penalty units, imprisonment for 1 year or both.</w:t>
      </w:r>
    </w:p>
    <w:p w:rsidR="002F1804" w:rsidRPr="00785B73" w:rsidRDefault="002F1804" w:rsidP="002F1804">
      <w:pPr>
        <w:pStyle w:val="aNote"/>
      </w:pPr>
      <w:r w:rsidRPr="00785B73">
        <w:rPr>
          <w:rStyle w:val="charItals"/>
        </w:rPr>
        <w:t>Note</w:t>
      </w:r>
      <w:r w:rsidRPr="00785B73">
        <w:rPr>
          <w:rStyle w:val="charItals"/>
        </w:rPr>
        <w:tab/>
      </w:r>
      <w:r w:rsidRPr="00785B73">
        <w:t xml:space="preserve">The owning and keeping of racing greyhounds is regulated under the </w:t>
      </w:r>
      <w:hyperlink r:id="rId44" w:tooltip="A2000-86" w:history="1">
        <w:r w:rsidRPr="00785B73">
          <w:rPr>
            <w:rStyle w:val="charCitHyperlinkItal"/>
          </w:rPr>
          <w:t>Domestic Animals Act 2000</w:t>
        </w:r>
      </w:hyperlink>
      <w:r w:rsidRPr="00785B73">
        <w:t>, div 2.4A.</w:t>
      </w:r>
    </w:p>
    <w:p w:rsidR="002F1804" w:rsidRPr="00785B73" w:rsidRDefault="002F1804" w:rsidP="002F1804">
      <w:pPr>
        <w:pStyle w:val="Amain"/>
      </w:pPr>
      <w:r w:rsidRPr="00785B73">
        <w:tab/>
        <w:t>(2)</w:t>
      </w:r>
      <w:r w:rsidRPr="00785B73">
        <w:tab/>
        <w:t>In this section:</w:t>
      </w:r>
    </w:p>
    <w:p w:rsidR="002F1804" w:rsidRPr="00785B73" w:rsidRDefault="002F1804" w:rsidP="002F1804">
      <w:pPr>
        <w:pStyle w:val="aDef"/>
      </w:pPr>
      <w:r w:rsidRPr="00785B73">
        <w:rPr>
          <w:rStyle w:val="charBoldItals"/>
        </w:rPr>
        <w:t>greyhound race</w:t>
      </w:r>
      <w:r w:rsidRPr="00785B73">
        <w:t xml:space="preserve"> means 1 or more greyhounds racing in competitive pursuit, and includes—</w:t>
      </w:r>
    </w:p>
    <w:p w:rsidR="002F1804" w:rsidRPr="00785B73" w:rsidRDefault="002F1804" w:rsidP="002F1804">
      <w:pPr>
        <w:pStyle w:val="Apara"/>
      </w:pPr>
      <w:r w:rsidRPr="00785B73">
        <w:tab/>
        <w:t>(a)</w:t>
      </w:r>
      <w:r w:rsidRPr="00785B73">
        <w:tab/>
        <w:t>a greyhound trial or training race; and</w:t>
      </w:r>
    </w:p>
    <w:p w:rsidR="002F1804" w:rsidRPr="00785B73" w:rsidRDefault="002F1804" w:rsidP="002F1804">
      <w:pPr>
        <w:pStyle w:val="Apara"/>
      </w:pPr>
      <w:r w:rsidRPr="00785B73">
        <w:tab/>
        <w:t>(b)</w:t>
      </w:r>
      <w:r w:rsidRPr="00785B73">
        <w:tab/>
        <w:t>racing in a test of speed of 1 or more racing greyhounds.</w:t>
      </w:r>
    </w:p>
    <w:p w:rsidR="00730DAF" w:rsidRDefault="00730DAF">
      <w:pPr>
        <w:pStyle w:val="AH5Sec"/>
        <w:rPr>
          <w:rStyle w:val="charItals"/>
        </w:rPr>
      </w:pPr>
      <w:bookmarkStart w:id="39" w:name="_Toc17193250"/>
      <w:r w:rsidRPr="00E55619">
        <w:rPr>
          <w:rStyle w:val="CharSectNo"/>
        </w:rPr>
        <w:t>19</w:t>
      </w:r>
      <w:r>
        <w:tab/>
        <w:t xml:space="preserve">Medical and surgical procedures—people other than veterinary </w:t>
      </w:r>
      <w:r w:rsidR="00BD0AA7" w:rsidRPr="00A755A2">
        <w:t>practitioners</w:t>
      </w:r>
      <w:bookmarkEnd w:id="39"/>
    </w:p>
    <w:p w:rsidR="00730DAF" w:rsidRDefault="00730DAF">
      <w:pPr>
        <w:pStyle w:val="Amain"/>
      </w:pPr>
      <w:r>
        <w:tab/>
        <w:t>(1)</w:t>
      </w:r>
      <w:r>
        <w:tab/>
        <w:t xml:space="preserve">A person who is not a veterinary </w:t>
      </w:r>
      <w:r w:rsidR="00A42A4D" w:rsidRPr="00A755A2">
        <w:t>practitioner</w:t>
      </w:r>
      <w:r w:rsidR="00A42A4D">
        <w:t xml:space="preserve"> </w:t>
      </w:r>
      <w:r>
        <w:t>commits an offence if the person carries out a medical or surgical procedure on an animal.</w:t>
      </w:r>
    </w:p>
    <w:p w:rsidR="00730DAF" w:rsidRDefault="00730DAF">
      <w:pPr>
        <w:pStyle w:val="Penalty"/>
      </w:pPr>
      <w:r>
        <w:t>Maximum penalty:  100 penalty units, imprisonment for 1 year or both.</w:t>
      </w:r>
    </w:p>
    <w:p w:rsidR="00730DAF" w:rsidRDefault="00730DAF">
      <w:pPr>
        <w:pStyle w:val="Amain"/>
      </w:pPr>
      <w:r>
        <w:tab/>
        <w:t>(2)</w:t>
      </w:r>
      <w:r>
        <w:tab/>
        <w:t>This section does not apply to—</w:t>
      </w:r>
    </w:p>
    <w:p w:rsidR="00730DAF" w:rsidRDefault="00730DAF">
      <w:pPr>
        <w:pStyle w:val="Apara"/>
      </w:pPr>
      <w:r>
        <w:tab/>
        <w:t>(a)</w:t>
      </w:r>
      <w:r>
        <w:tab/>
        <w:t xml:space="preserve">a medical procedure of a prophylactic nature carried out on the animal in accordance with directions given by a veterinary </w:t>
      </w:r>
      <w:r w:rsidR="00A42A4D" w:rsidRPr="00A755A2">
        <w:t>practitioner</w:t>
      </w:r>
      <w:r>
        <w:t>; or</w:t>
      </w:r>
    </w:p>
    <w:p w:rsidR="00730DAF" w:rsidRDefault="00730DAF" w:rsidP="000B1A61">
      <w:pPr>
        <w:pStyle w:val="Apara"/>
        <w:keepNext/>
      </w:pPr>
      <w:r>
        <w:lastRenderedPageBreak/>
        <w:tab/>
        <w:t>(b)</w:t>
      </w:r>
      <w:r>
        <w:tab/>
        <w:t>a medical or surgical procedure carried out in accordance with accepted animal husbandry practice in relation to—</w:t>
      </w:r>
    </w:p>
    <w:p w:rsidR="00730DAF" w:rsidRDefault="00730DAF">
      <w:pPr>
        <w:pStyle w:val="Asubpara"/>
      </w:pPr>
      <w:r>
        <w:tab/>
        <w:t>(i)</w:t>
      </w:r>
      <w:r>
        <w:tab/>
        <w:t>farming and grazing activities; or</w:t>
      </w:r>
    </w:p>
    <w:p w:rsidR="00730DAF" w:rsidRDefault="00730DAF">
      <w:pPr>
        <w:pStyle w:val="Asubpara"/>
      </w:pPr>
      <w:r>
        <w:tab/>
        <w:t>(ii)</w:t>
      </w:r>
      <w:r>
        <w:tab/>
        <w:t>the management of a zoo; or</w:t>
      </w:r>
    </w:p>
    <w:p w:rsidR="00730DAF" w:rsidRDefault="00730DAF">
      <w:pPr>
        <w:pStyle w:val="Asubpara"/>
      </w:pPr>
      <w:r>
        <w:tab/>
        <w:t>(iii)</w:t>
      </w:r>
      <w:r>
        <w:tab/>
        <w:t>the management of native animals; or</w:t>
      </w:r>
    </w:p>
    <w:p w:rsidR="00730DAF" w:rsidRDefault="00730DAF">
      <w:pPr>
        <w:pStyle w:val="Apara"/>
      </w:pPr>
      <w:r>
        <w:tab/>
        <w:t>(c)</w:t>
      </w:r>
      <w:r>
        <w:tab/>
        <w:t>a medical or surgical procedure carried out in accordance with a licence or authorisation, subject to any written direction of an animal ethics committee; or</w:t>
      </w:r>
    </w:p>
    <w:p w:rsidR="00730DAF" w:rsidRDefault="00730DAF">
      <w:pPr>
        <w:pStyle w:val="Apara"/>
      </w:pPr>
      <w:r>
        <w:tab/>
        <w:t>(d)</w:t>
      </w:r>
      <w:r>
        <w:tab/>
        <w:t>the removal of a dog’s dewclaws not later than 4 days after the day the dog was born.</w:t>
      </w:r>
    </w:p>
    <w:p w:rsidR="00730DAF" w:rsidRDefault="00730DAF">
      <w:pPr>
        <w:pStyle w:val="Amain"/>
      </w:pPr>
      <w:r>
        <w:tab/>
        <w:t>(3)</w:t>
      </w:r>
      <w:r>
        <w:tab/>
        <w:t>In this section:</w:t>
      </w:r>
    </w:p>
    <w:p w:rsidR="00730DAF" w:rsidRDefault="00730DAF">
      <w:pPr>
        <w:pStyle w:val="aDef"/>
      </w:pPr>
      <w:r>
        <w:rPr>
          <w:rStyle w:val="charBoldItals"/>
        </w:rPr>
        <w:t>accepted animal husbandry practice</w:t>
      </w:r>
      <w:r>
        <w:t xml:space="preserve"> does not include a practice prescribed by regulation for this section.</w:t>
      </w:r>
    </w:p>
    <w:p w:rsidR="00730DAF" w:rsidRDefault="00730DAF">
      <w:pPr>
        <w:pStyle w:val="AH5Sec"/>
      </w:pPr>
      <w:bookmarkStart w:id="40" w:name="_Toc17193251"/>
      <w:r w:rsidRPr="00E55619">
        <w:rPr>
          <w:rStyle w:val="CharSectNo"/>
        </w:rPr>
        <w:t>19A</w:t>
      </w:r>
      <w:r>
        <w:tab/>
        <w:t xml:space="preserve">Medical and surgical procedures—veterinary </w:t>
      </w:r>
      <w:r w:rsidR="00BD0AA7" w:rsidRPr="00A755A2">
        <w:t>practitioners</w:t>
      </w:r>
      <w:bookmarkEnd w:id="40"/>
    </w:p>
    <w:p w:rsidR="00730DAF" w:rsidRDefault="00730DAF" w:rsidP="000F7293">
      <w:pPr>
        <w:pStyle w:val="Amain"/>
        <w:keepNext/>
      </w:pPr>
      <w:r>
        <w:tab/>
        <w:t>(1)</w:t>
      </w:r>
      <w:r>
        <w:tab/>
        <w:t xml:space="preserve">A veterinary </w:t>
      </w:r>
      <w:r w:rsidR="00A42A4D" w:rsidRPr="00A755A2">
        <w:t>practitioner</w:t>
      </w:r>
      <w:r w:rsidR="00A42A4D">
        <w:t xml:space="preserve"> </w:t>
      </w:r>
      <w:r>
        <w:t>must not do any of the following for a purpose other than a therapeutic purpose:</w:t>
      </w:r>
    </w:p>
    <w:p w:rsidR="00730DAF" w:rsidRDefault="00730DAF" w:rsidP="000F7293">
      <w:pPr>
        <w:pStyle w:val="Apara"/>
        <w:keepNext/>
      </w:pPr>
      <w:r>
        <w:tab/>
        <w:t>(a)</w:t>
      </w:r>
      <w:r>
        <w:tab/>
        <w:t>dock a dog’s tail;</w:t>
      </w:r>
    </w:p>
    <w:p w:rsidR="00730DAF" w:rsidRDefault="00730DAF">
      <w:pPr>
        <w:pStyle w:val="Apara"/>
      </w:pPr>
      <w:r>
        <w:tab/>
        <w:t>(b)</w:t>
      </w:r>
      <w:r>
        <w:tab/>
        <w:t>crop a dog’s ear;</w:t>
      </w:r>
    </w:p>
    <w:p w:rsidR="00730DAF" w:rsidRDefault="00730DAF">
      <w:pPr>
        <w:pStyle w:val="Apara"/>
      </w:pPr>
      <w:r>
        <w:tab/>
        <w:t>(c)</w:t>
      </w:r>
      <w:r>
        <w:tab/>
        <w:t>remove a dog’s ear;</w:t>
      </w:r>
    </w:p>
    <w:p w:rsidR="00730DAF" w:rsidRDefault="00730DAF">
      <w:pPr>
        <w:pStyle w:val="Apara"/>
      </w:pPr>
      <w:r>
        <w:tab/>
        <w:t>(d)</w:t>
      </w:r>
      <w:r>
        <w:tab/>
        <w:t>perform a clitoridectomy on a dog;</w:t>
      </w:r>
    </w:p>
    <w:p w:rsidR="00730DAF" w:rsidRDefault="00730DAF" w:rsidP="007F59DD">
      <w:pPr>
        <w:pStyle w:val="Apara"/>
        <w:keepNext/>
      </w:pPr>
      <w:r>
        <w:tab/>
        <w:t>(e)</w:t>
      </w:r>
      <w:r>
        <w:tab/>
        <w:t>carry out any other procedure prescribed by regulation.</w:t>
      </w:r>
    </w:p>
    <w:p w:rsidR="00730DAF" w:rsidRDefault="00730DAF" w:rsidP="007F59DD">
      <w:pPr>
        <w:pStyle w:val="Penalty"/>
      </w:pPr>
      <w:r>
        <w:t>Maximum penalty:  50 penalty units.</w:t>
      </w:r>
    </w:p>
    <w:p w:rsidR="00730DAF" w:rsidRDefault="00730DAF" w:rsidP="007F59DD">
      <w:pPr>
        <w:pStyle w:val="Amain"/>
        <w:keepNext/>
      </w:pPr>
      <w:r>
        <w:lastRenderedPageBreak/>
        <w:tab/>
        <w:t>(2)</w:t>
      </w:r>
      <w:r>
        <w:tab/>
        <w:t xml:space="preserve">A veterinary </w:t>
      </w:r>
      <w:r w:rsidR="00A42A4D" w:rsidRPr="00A755A2">
        <w:t>practitioner</w:t>
      </w:r>
      <w:r w:rsidR="00A42A4D">
        <w:t xml:space="preserve"> </w:t>
      </w:r>
      <w:r>
        <w:t>must not remove a dog’s dewclaws more than 4 days after the day the dog was born for a purpose other than a prophylactic purpose or a therapeutic purpose.</w:t>
      </w:r>
    </w:p>
    <w:p w:rsidR="00730DAF" w:rsidRDefault="00730DAF" w:rsidP="007F59DD">
      <w:pPr>
        <w:pStyle w:val="Penalty"/>
      </w:pPr>
      <w:r>
        <w:t>Maximum penalty:  50 penalty units.</w:t>
      </w:r>
    </w:p>
    <w:p w:rsidR="00730DAF" w:rsidRDefault="00730DAF" w:rsidP="007F59DD">
      <w:pPr>
        <w:pStyle w:val="Amain"/>
        <w:keepNext/>
      </w:pPr>
      <w:r>
        <w:tab/>
        <w:t>(3)</w:t>
      </w:r>
      <w:r>
        <w:tab/>
        <w:t xml:space="preserve">A veterinary </w:t>
      </w:r>
      <w:r w:rsidR="00A42A4D" w:rsidRPr="00A755A2">
        <w:t>practitioner</w:t>
      </w:r>
      <w:r w:rsidR="00A42A4D">
        <w:t xml:space="preserve"> </w:t>
      </w:r>
      <w:r>
        <w:t>must not carry out a medical or surgical procedure on an animal for a cosmetic purpose only.</w:t>
      </w:r>
    </w:p>
    <w:p w:rsidR="00730DAF" w:rsidRDefault="00730DAF" w:rsidP="007F59DD">
      <w:pPr>
        <w:pStyle w:val="Penalty"/>
      </w:pPr>
      <w:r>
        <w:t>Maximum penalty:  50 penalty units.</w:t>
      </w:r>
    </w:p>
    <w:p w:rsidR="00730DAF" w:rsidRDefault="00730DAF">
      <w:pPr>
        <w:pStyle w:val="Amain"/>
      </w:pPr>
      <w:r>
        <w:tab/>
        <w:t>(4)</w:t>
      </w:r>
      <w:r>
        <w:tab/>
        <w:t>An offence against this section is a strict liability offence.</w:t>
      </w:r>
    </w:p>
    <w:p w:rsidR="00817DB2" w:rsidRPr="00096227" w:rsidRDefault="00817DB2" w:rsidP="004B115D">
      <w:pPr>
        <w:pStyle w:val="AH5Sec"/>
      </w:pPr>
      <w:bookmarkStart w:id="41" w:name="_Toc17193252"/>
      <w:r w:rsidRPr="00E55619">
        <w:rPr>
          <w:rStyle w:val="CharSectNo"/>
        </w:rPr>
        <w:t>20</w:t>
      </w:r>
      <w:r w:rsidRPr="00096227">
        <w:tab/>
        <w:t>Exception—conduct in accordance with approved code of practice or mandatory code of practice</w:t>
      </w:r>
      <w:bookmarkEnd w:id="41"/>
    </w:p>
    <w:p w:rsidR="00817DB2" w:rsidRPr="00096227" w:rsidRDefault="00817DB2" w:rsidP="00817DB2">
      <w:pPr>
        <w:pStyle w:val="Amainreturn"/>
        <w:keepNext/>
      </w:pPr>
      <w:r w:rsidRPr="00096227">
        <w:t>This part (other than the following provisions) does not apply if the conduct making up the offence was in accordance with an approved code of practice or a mandatory code of practice:</w:t>
      </w:r>
    </w:p>
    <w:p w:rsidR="009A6E54" w:rsidRPr="004F6AEE" w:rsidRDefault="00C609EC" w:rsidP="009A6E54">
      <w:pPr>
        <w:pStyle w:val="Apara"/>
      </w:pPr>
      <w:r>
        <w:tab/>
        <w:t>(a</w:t>
      </w:r>
      <w:r w:rsidR="009A6E54" w:rsidRPr="004F6AEE">
        <w:t>)</w:t>
      </w:r>
      <w:r w:rsidR="009A6E54" w:rsidRPr="004F6AEE">
        <w:tab/>
        <w:t>section 9A (Keeping laying fowls for commercial egg production</w:t>
      </w:r>
      <w:r w:rsidR="009A6E54" w:rsidRPr="004F6AEE">
        <w:rPr>
          <w:lang w:val="en-US"/>
        </w:rPr>
        <w:t>—appropriate accommodation</w:t>
      </w:r>
      <w:r w:rsidR="009A6E54" w:rsidRPr="004F6AEE">
        <w:t>);</w:t>
      </w:r>
    </w:p>
    <w:p w:rsidR="009A6E54" w:rsidRPr="004F6AEE" w:rsidRDefault="00C609EC" w:rsidP="009A6E54">
      <w:pPr>
        <w:pStyle w:val="Apara"/>
      </w:pPr>
      <w:r>
        <w:tab/>
        <w:t>(</w:t>
      </w:r>
      <w:r w:rsidR="009A6E54" w:rsidRPr="004F6AEE">
        <w:t>b)</w:t>
      </w:r>
      <w:r w:rsidR="009A6E54" w:rsidRPr="004F6AEE">
        <w:tab/>
        <w:t>section 9B (Keeping pigs</w:t>
      </w:r>
      <w:r w:rsidR="009A6E54" w:rsidRPr="004F6AEE">
        <w:rPr>
          <w:lang w:val="en-US"/>
        </w:rPr>
        <w:t>—appropriate accommodation</w:t>
      </w:r>
      <w:r w:rsidR="009A6E54" w:rsidRPr="004F6AEE">
        <w:t>);</w:t>
      </w:r>
    </w:p>
    <w:p w:rsidR="009A6E54" w:rsidRPr="004F6AEE" w:rsidRDefault="00C609EC" w:rsidP="009A6E54">
      <w:pPr>
        <w:pStyle w:val="Apara"/>
      </w:pPr>
      <w:r>
        <w:tab/>
        <w:t>(</w:t>
      </w:r>
      <w:r w:rsidR="009A6E54" w:rsidRPr="004F6AEE">
        <w:t>c)</w:t>
      </w:r>
      <w:r w:rsidR="009A6E54" w:rsidRPr="004F6AEE">
        <w:tab/>
        <w:t>section 9C (Removing or trimming beak of fowl);</w:t>
      </w:r>
    </w:p>
    <w:p w:rsidR="00FB5ECD" w:rsidRPr="00B75078" w:rsidRDefault="00FB5ECD" w:rsidP="00FB5ECD">
      <w:pPr>
        <w:pStyle w:val="Apara"/>
      </w:pPr>
      <w:r w:rsidRPr="00B75078">
        <w:tab/>
        <w:t>(d)</w:t>
      </w:r>
      <w:r w:rsidRPr="00B75078">
        <w:tab/>
        <w:t>section 14 (Use or possession of prohibited item);</w:t>
      </w:r>
    </w:p>
    <w:p w:rsidR="00817DB2" w:rsidRPr="00096227" w:rsidRDefault="00C609EC" w:rsidP="00817DB2">
      <w:pPr>
        <w:pStyle w:val="Apara"/>
      </w:pPr>
      <w:r>
        <w:tab/>
        <w:t>(e</w:t>
      </w:r>
      <w:r w:rsidR="00817DB2" w:rsidRPr="00096227">
        <w:t>)</w:t>
      </w:r>
      <w:r w:rsidR="00817DB2" w:rsidRPr="00096227">
        <w:tab/>
        <w:t>section 17 (1) or (2) (Matches, competitions etc);</w:t>
      </w:r>
    </w:p>
    <w:p w:rsidR="00817DB2" w:rsidRPr="00096227" w:rsidRDefault="00C609EC" w:rsidP="00817DB2">
      <w:pPr>
        <w:pStyle w:val="Apara"/>
      </w:pPr>
      <w:r>
        <w:tab/>
        <w:t>(f</w:t>
      </w:r>
      <w:r w:rsidR="00817DB2" w:rsidRPr="00096227">
        <w:t>)</w:t>
      </w:r>
      <w:r w:rsidR="00817DB2" w:rsidRPr="00096227">
        <w:tab/>
        <w:t>section 18 (1) or (2) (Rodeos and game parks);</w:t>
      </w:r>
    </w:p>
    <w:p w:rsidR="00817DB2" w:rsidRPr="00096227" w:rsidRDefault="00C609EC" w:rsidP="00817DB2">
      <w:pPr>
        <w:pStyle w:val="Apara"/>
      </w:pPr>
      <w:r>
        <w:tab/>
        <w:t>(g</w:t>
      </w:r>
      <w:r w:rsidR="00817DB2" w:rsidRPr="00096227">
        <w:t>)</w:t>
      </w:r>
      <w:r w:rsidR="00817DB2" w:rsidRPr="00096227">
        <w:tab/>
        <w:t xml:space="preserve">section 19A (Medical and surgical procedures—veterinary </w:t>
      </w:r>
      <w:r w:rsidR="00BD0AA7" w:rsidRPr="00A755A2">
        <w:t>practitioners</w:t>
      </w:r>
      <w:r w:rsidR="00817DB2" w:rsidRPr="00096227">
        <w:t>).</w:t>
      </w:r>
    </w:p>
    <w:p w:rsidR="00730DAF" w:rsidRDefault="00730DAF">
      <w:pPr>
        <w:pStyle w:val="PageBreak"/>
      </w:pPr>
      <w:r>
        <w:br w:type="page"/>
      </w:r>
    </w:p>
    <w:p w:rsidR="00730DAF" w:rsidRPr="00E55619" w:rsidRDefault="00730DAF">
      <w:pPr>
        <w:pStyle w:val="AH2Part"/>
      </w:pPr>
      <w:bookmarkStart w:id="42" w:name="_Toc17193253"/>
      <w:r w:rsidRPr="00E55619">
        <w:rPr>
          <w:rStyle w:val="CharPartNo"/>
        </w:rPr>
        <w:lastRenderedPageBreak/>
        <w:t>Part 3</w:t>
      </w:r>
      <w:r>
        <w:tab/>
      </w:r>
      <w:r w:rsidRPr="00E55619">
        <w:rPr>
          <w:rStyle w:val="CharPartText"/>
        </w:rPr>
        <w:t>Codes of practice</w:t>
      </w:r>
      <w:bookmarkEnd w:id="42"/>
    </w:p>
    <w:p w:rsidR="00730DAF" w:rsidRDefault="00730DAF">
      <w:pPr>
        <w:pStyle w:val="AH5Sec"/>
      </w:pPr>
      <w:bookmarkStart w:id="43" w:name="_Toc17193254"/>
      <w:r w:rsidRPr="00E55619">
        <w:rPr>
          <w:rStyle w:val="CharSectNo"/>
        </w:rPr>
        <w:t>21</w:t>
      </w:r>
      <w:r>
        <w:tab/>
        <w:t>Contents</w:t>
      </w:r>
      <w:bookmarkEnd w:id="43"/>
    </w:p>
    <w:p w:rsidR="00730DAF" w:rsidRDefault="00730DAF">
      <w:pPr>
        <w:pStyle w:val="Amainreturn"/>
      </w:pPr>
      <w:r>
        <w:t>A code of practice may deal with the following matters:</w:t>
      </w:r>
    </w:p>
    <w:p w:rsidR="00730DAF" w:rsidRDefault="00730DAF">
      <w:pPr>
        <w:pStyle w:val="Apara"/>
      </w:pPr>
      <w:r>
        <w:tab/>
        <w:t>(a)</w:t>
      </w:r>
      <w:r>
        <w:tab/>
        <w:t>the care and use of animals for scientific purposes;</w:t>
      </w:r>
    </w:p>
    <w:p w:rsidR="00730DAF" w:rsidRDefault="00730DAF">
      <w:pPr>
        <w:pStyle w:val="Apara"/>
      </w:pPr>
      <w:r>
        <w:tab/>
        <w:t>(b)</w:t>
      </w:r>
      <w:r>
        <w:tab/>
        <w:t>the use of animals from pounds;</w:t>
      </w:r>
    </w:p>
    <w:p w:rsidR="00730DAF" w:rsidRDefault="00730DAF">
      <w:pPr>
        <w:pStyle w:val="Apara"/>
      </w:pPr>
      <w:r>
        <w:tab/>
        <w:t>(c)</w:t>
      </w:r>
      <w:r>
        <w:tab/>
        <w:t>the management and control of companion animals;</w:t>
      </w:r>
    </w:p>
    <w:p w:rsidR="00730DAF" w:rsidRDefault="00730DAF">
      <w:pPr>
        <w:pStyle w:val="Apara"/>
      </w:pPr>
      <w:r>
        <w:tab/>
        <w:t>(d)</w:t>
      </w:r>
      <w:r>
        <w:tab/>
        <w:t>the management of companion animals in pounds and shelters;</w:t>
      </w:r>
    </w:p>
    <w:p w:rsidR="00730DAF" w:rsidRDefault="00730DAF">
      <w:pPr>
        <w:pStyle w:val="Apara"/>
      </w:pPr>
      <w:r>
        <w:tab/>
        <w:t>(e)</w:t>
      </w:r>
      <w:r>
        <w:tab/>
        <w:t>the development of new breeds of companion animals;</w:t>
      </w:r>
    </w:p>
    <w:p w:rsidR="00957CFE" w:rsidRPr="006F568B" w:rsidRDefault="00463380" w:rsidP="00957CFE">
      <w:pPr>
        <w:pStyle w:val="Apara"/>
      </w:pPr>
      <w:r>
        <w:tab/>
        <w:t>(f</w:t>
      </w:r>
      <w:r w:rsidR="00957CFE" w:rsidRPr="006F568B">
        <w:t>)</w:t>
      </w:r>
      <w:r w:rsidR="00957CFE" w:rsidRPr="006F568B">
        <w:tab/>
        <w:t>the breeding and selling of cats or dogs with heritable defects;</w:t>
      </w:r>
    </w:p>
    <w:p w:rsidR="00730DAF" w:rsidRDefault="00730DAF">
      <w:pPr>
        <w:pStyle w:val="Apara"/>
      </w:pPr>
      <w:r>
        <w:tab/>
        <w:t>(</w:t>
      </w:r>
      <w:r w:rsidR="00463380">
        <w:t>g</w:t>
      </w:r>
      <w:r>
        <w:t>)</w:t>
      </w:r>
      <w:r>
        <w:tab/>
        <w:t>the use of electric goads;</w:t>
      </w:r>
    </w:p>
    <w:p w:rsidR="00730DAF" w:rsidRDefault="00463380">
      <w:pPr>
        <w:pStyle w:val="Apara"/>
      </w:pPr>
      <w:r>
        <w:tab/>
        <w:t>(h</w:t>
      </w:r>
      <w:r w:rsidR="00730DAF">
        <w:t>)</w:t>
      </w:r>
      <w:r w:rsidR="00730DAF">
        <w:tab/>
        <w:t>horse agistment establishments;</w:t>
      </w:r>
    </w:p>
    <w:p w:rsidR="00730DAF" w:rsidRDefault="00463380">
      <w:pPr>
        <w:pStyle w:val="Apara"/>
        <w:rPr>
          <w:b/>
          <w:sz w:val="20"/>
        </w:rPr>
      </w:pPr>
      <w:r>
        <w:tab/>
        <w:t>(i</w:t>
      </w:r>
      <w:r w:rsidR="00730DAF">
        <w:t>)</w:t>
      </w:r>
      <w:r w:rsidR="00730DAF">
        <w:rPr>
          <w:b/>
          <w:sz w:val="20"/>
        </w:rPr>
        <w:tab/>
      </w:r>
      <w:r w:rsidR="00730DAF">
        <w:t>animal welfare in rural industry;</w:t>
      </w:r>
    </w:p>
    <w:p w:rsidR="00730DAF" w:rsidRDefault="00463380">
      <w:pPr>
        <w:pStyle w:val="Apara"/>
      </w:pPr>
      <w:r>
        <w:tab/>
        <w:t>(j</w:t>
      </w:r>
      <w:r w:rsidR="00730DAF">
        <w:t>)</w:t>
      </w:r>
      <w:r w:rsidR="00730DAF">
        <w:tab/>
        <w:t xml:space="preserve"> animal welfare in intensive farming;</w:t>
      </w:r>
    </w:p>
    <w:p w:rsidR="00730DAF" w:rsidRDefault="00463380">
      <w:pPr>
        <w:pStyle w:val="Apara"/>
      </w:pPr>
      <w:r>
        <w:tab/>
        <w:t>(k</w:t>
      </w:r>
      <w:r w:rsidR="00730DAF">
        <w:t>)</w:t>
      </w:r>
      <w:r w:rsidR="00730DAF">
        <w:tab/>
        <w:t>transport of livestock;</w:t>
      </w:r>
    </w:p>
    <w:p w:rsidR="00730DAF" w:rsidRDefault="00463380">
      <w:pPr>
        <w:pStyle w:val="Apara"/>
      </w:pPr>
      <w:r>
        <w:tab/>
        <w:t>(l</w:t>
      </w:r>
      <w:r w:rsidR="00730DAF">
        <w:t>)</w:t>
      </w:r>
      <w:r w:rsidR="00730DAF">
        <w:tab/>
        <w:t>animal welfare in the management of saleyards;</w:t>
      </w:r>
    </w:p>
    <w:p w:rsidR="00730DAF" w:rsidRDefault="00463380">
      <w:pPr>
        <w:pStyle w:val="Apara"/>
      </w:pPr>
      <w:r>
        <w:tab/>
        <w:t>(m</w:t>
      </w:r>
      <w:r w:rsidR="00730DAF">
        <w:t>)</w:t>
      </w:r>
      <w:r w:rsidR="00730DAF">
        <w:tab/>
        <w:t>livestock and poultry slaughtering establishments;</w:t>
      </w:r>
    </w:p>
    <w:p w:rsidR="00730DAF" w:rsidRDefault="00463380">
      <w:pPr>
        <w:pStyle w:val="Apara"/>
      </w:pPr>
      <w:r>
        <w:tab/>
        <w:t>(n</w:t>
      </w:r>
      <w:r w:rsidR="00730DAF">
        <w:t>)</w:t>
      </w:r>
      <w:r w:rsidR="00730DAF">
        <w:tab/>
        <w:t>fishing;</w:t>
      </w:r>
    </w:p>
    <w:p w:rsidR="00730DAF" w:rsidRDefault="00463380">
      <w:pPr>
        <w:pStyle w:val="Apara"/>
      </w:pPr>
      <w:r>
        <w:tab/>
        <w:t>(o</w:t>
      </w:r>
      <w:r w:rsidR="00730DAF">
        <w:t>)</w:t>
      </w:r>
      <w:r w:rsidR="00730DAF">
        <w:tab/>
        <w:t>culling of native animals;</w:t>
      </w:r>
    </w:p>
    <w:p w:rsidR="00730DAF" w:rsidRDefault="00463380">
      <w:pPr>
        <w:pStyle w:val="Apara"/>
      </w:pPr>
      <w:r>
        <w:tab/>
        <w:t>(p</w:t>
      </w:r>
      <w:r w:rsidR="00730DAF">
        <w:t>)</w:t>
      </w:r>
      <w:r w:rsidR="00730DAF">
        <w:tab/>
        <w:t>control of feral animals;</w:t>
      </w:r>
    </w:p>
    <w:p w:rsidR="00730DAF" w:rsidRDefault="00463380">
      <w:pPr>
        <w:pStyle w:val="Apara"/>
      </w:pPr>
      <w:r>
        <w:tab/>
        <w:t>(q</w:t>
      </w:r>
      <w:r w:rsidR="00730DAF">
        <w:t>)</w:t>
      </w:r>
      <w:r w:rsidR="00730DAF">
        <w:tab/>
        <w:t>aerial shooting of animals;</w:t>
      </w:r>
    </w:p>
    <w:p w:rsidR="00730DAF" w:rsidRDefault="00463380">
      <w:pPr>
        <w:pStyle w:val="Apara"/>
      </w:pPr>
      <w:r>
        <w:tab/>
        <w:t>(r</w:t>
      </w:r>
      <w:r w:rsidR="00730DAF">
        <w:t>)</w:t>
      </w:r>
      <w:r w:rsidR="00730DAF">
        <w:tab/>
        <w:t>trapping and snaring of animals;</w:t>
      </w:r>
    </w:p>
    <w:p w:rsidR="00730DAF" w:rsidRDefault="00463380">
      <w:pPr>
        <w:pStyle w:val="Apara"/>
      </w:pPr>
      <w:r>
        <w:tab/>
        <w:t>(s</w:t>
      </w:r>
      <w:r w:rsidR="00730DAF">
        <w:t>)</w:t>
      </w:r>
      <w:r w:rsidR="00730DAF">
        <w:tab/>
        <w:t>commercial pest control;</w:t>
      </w:r>
    </w:p>
    <w:p w:rsidR="00730DAF" w:rsidRDefault="00463380">
      <w:pPr>
        <w:pStyle w:val="Apara"/>
      </w:pPr>
      <w:r>
        <w:tab/>
        <w:t>(t</w:t>
      </w:r>
      <w:r w:rsidR="00730DAF">
        <w:t>)</w:t>
      </w:r>
      <w:r w:rsidR="00730DAF">
        <w:tab/>
        <w:t>commercial keeping and display of animals;</w:t>
      </w:r>
    </w:p>
    <w:p w:rsidR="00730DAF" w:rsidRDefault="00463380">
      <w:pPr>
        <w:pStyle w:val="Apara"/>
      </w:pPr>
      <w:r>
        <w:lastRenderedPageBreak/>
        <w:tab/>
        <w:t>(u</w:t>
      </w:r>
      <w:r w:rsidR="00730DAF">
        <w:t>)</w:t>
      </w:r>
      <w:r w:rsidR="00730DAF">
        <w:tab/>
        <w:t>keeping of zoo animals;</w:t>
      </w:r>
    </w:p>
    <w:p w:rsidR="00730DAF" w:rsidRDefault="00463380">
      <w:pPr>
        <w:pStyle w:val="Apara"/>
      </w:pPr>
      <w:r>
        <w:tab/>
        <w:t>(v</w:t>
      </w:r>
      <w:r w:rsidR="00730DAF">
        <w:t>)</w:t>
      </w:r>
      <w:r w:rsidR="00730DAF">
        <w:tab/>
        <w:t>animal welfare in the racing industry;</w:t>
      </w:r>
    </w:p>
    <w:p w:rsidR="00730DAF" w:rsidRDefault="00463380">
      <w:pPr>
        <w:pStyle w:val="Apara"/>
      </w:pPr>
      <w:r>
        <w:tab/>
        <w:t>(w</w:t>
      </w:r>
      <w:r w:rsidR="00730DAF">
        <w:t>)</w:t>
      </w:r>
      <w:r w:rsidR="00730DAF">
        <w:tab/>
        <w:t>any other matter related to animal welfare.</w:t>
      </w:r>
    </w:p>
    <w:p w:rsidR="00730DAF" w:rsidRDefault="00730DAF">
      <w:pPr>
        <w:pStyle w:val="AH5Sec"/>
      </w:pPr>
      <w:bookmarkStart w:id="44" w:name="_Toc17193255"/>
      <w:r w:rsidRPr="00E55619">
        <w:rPr>
          <w:rStyle w:val="CharSectNo"/>
        </w:rPr>
        <w:t>22</w:t>
      </w:r>
      <w:r>
        <w:tab/>
      </w:r>
      <w:r w:rsidR="00817DB2" w:rsidRPr="00096227">
        <w:t>Approved code of practice</w:t>
      </w:r>
      <w:bookmarkEnd w:id="44"/>
    </w:p>
    <w:p w:rsidR="00730DAF" w:rsidRDefault="00730DAF">
      <w:pPr>
        <w:pStyle w:val="Amain"/>
        <w:keepNext/>
      </w:pPr>
      <w:r>
        <w:tab/>
        <w:t>(1)</w:t>
      </w:r>
      <w:r>
        <w:tab/>
        <w:t>The Minister may approve a code of practice relating to animal welfare.</w:t>
      </w:r>
    </w:p>
    <w:p w:rsidR="00730DAF" w:rsidRDefault="00730DAF">
      <w:pPr>
        <w:pStyle w:val="aNote"/>
      </w:pPr>
      <w:r w:rsidRPr="00972798">
        <w:rPr>
          <w:rStyle w:val="charItals"/>
        </w:rPr>
        <w:t>Note</w:t>
      </w:r>
      <w:r>
        <w:t> </w:t>
      </w:r>
      <w:r>
        <w:tab/>
        <w:t xml:space="preserve">Power given under an Act to make a statutory instrument (including a code of practice) includes power to amend or repeal the instrument (see </w:t>
      </w:r>
      <w:hyperlink r:id="rId45" w:tooltip="A2001-14" w:history="1">
        <w:r w:rsidR="00972798" w:rsidRPr="00972798">
          <w:rPr>
            <w:rStyle w:val="charCitHyperlinkAbbrev"/>
          </w:rPr>
          <w:t>Legislation Act</w:t>
        </w:r>
      </w:hyperlink>
      <w:r>
        <w:t>, s 46 (1)).</w:t>
      </w:r>
    </w:p>
    <w:p w:rsidR="00730DAF" w:rsidRDefault="00730DAF">
      <w:pPr>
        <w:pStyle w:val="Amain"/>
        <w:keepNext/>
      </w:pPr>
      <w:r>
        <w:tab/>
        <w:t>(2)</w:t>
      </w:r>
      <w:r>
        <w:tab/>
        <w:t>A code of practice is a disallowable instrument.</w:t>
      </w:r>
    </w:p>
    <w:p w:rsidR="00730DAF" w:rsidRDefault="00730DAF">
      <w:pPr>
        <w:pStyle w:val="aNote"/>
      </w:pPr>
      <w:r w:rsidRPr="00972798">
        <w:rPr>
          <w:rStyle w:val="charItals"/>
        </w:rPr>
        <w:t>Note 1</w:t>
      </w:r>
      <w:r w:rsidRPr="00972798">
        <w:rPr>
          <w:rStyle w:val="charItals"/>
        </w:rPr>
        <w:tab/>
      </w:r>
      <w:r>
        <w:t xml:space="preserve">A disallowable instrument must be notified, and presented to the Legislative Assembly, under the </w:t>
      </w:r>
      <w:hyperlink r:id="rId46" w:tooltip="A2001-14" w:history="1">
        <w:r w:rsidR="00972798" w:rsidRPr="00972798">
          <w:rPr>
            <w:rStyle w:val="charCitHyperlinkAbbrev"/>
          </w:rPr>
          <w:t>Legislation Act</w:t>
        </w:r>
      </w:hyperlink>
      <w:r>
        <w:t>.</w:t>
      </w:r>
    </w:p>
    <w:p w:rsidR="00730DAF" w:rsidRDefault="00730DAF">
      <w:pPr>
        <w:pStyle w:val="aNote"/>
      </w:pPr>
      <w:r w:rsidRPr="00972798">
        <w:rPr>
          <w:rStyle w:val="charItals"/>
        </w:rPr>
        <w:t>Note</w:t>
      </w:r>
      <w:r>
        <w:t xml:space="preserve"> 2</w:t>
      </w:r>
      <w:r>
        <w:tab/>
        <w:t>An amendment or repeal of a code of practice is also a disallowable instrument (see</w:t>
      </w:r>
      <w:r>
        <w:rPr>
          <w:iCs/>
        </w:rPr>
        <w:t xml:space="preserve"> </w:t>
      </w:r>
      <w:hyperlink r:id="rId47" w:tooltip="A2001-14" w:history="1">
        <w:r w:rsidR="00972798" w:rsidRPr="00972798">
          <w:rPr>
            <w:rStyle w:val="charCitHyperlinkAbbrev"/>
          </w:rPr>
          <w:t>Legislation Act</w:t>
        </w:r>
      </w:hyperlink>
      <w:r>
        <w:t>, s 46 (2)).</w:t>
      </w:r>
    </w:p>
    <w:p w:rsidR="00817DB2" w:rsidRPr="00096227" w:rsidRDefault="00817DB2" w:rsidP="00817DB2">
      <w:pPr>
        <w:pStyle w:val="AH5Sec"/>
      </w:pPr>
      <w:bookmarkStart w:id="45" w:name="_Toc17193256"/>
      <w:r w:rsidRPr="00E55619">
        <w:rPr>
          <w:rStyle w:val="CharSectNo"/>
        </w:rPr>
        <w:t>23</w:t>
      </w:r>
      <w:r w:rsidRPr="00096227">
        <w:tab/>
        <w:t>Mandatory code of practice</w:t>
      </w:r>
      <w:bookmarkEnd w:id="45"/>
    </w:p>
    <w:p w:rsidR="00817DB2" w:rsidRPr="00096227" w:rsidRDefault="00817DB2" w:rsidP="00817DB2">
      <w:pPr>
        <w:pStyle w:val="Amain"/>
      </w:pPr>
      <w:r w:rsidRPr="00096227">
        <w:tab/>
        <w:t>(1)</w:t>
      </w:r>
      <w:r w:rsidRPr="00096227">
        <w:tab/>
        <w:t>The Minister may approve a code of practice, or part of a code of practice, relating to animal welfare as mandatory.</w:t>
      </w:r>
    </w:p>
    <w:p w:rsidR="00817DB2" w:rsidRPr="00096227" w:rsidRDefault="00817DB2" w:rsidP="00817DB2">
      <w:pPr>
        <w:pStyle w:val="Amain"/>
      </w:pPr>
      <w:r w:rsidRPr="00096227">
        <w:tab/>
        <w:t>(2)</w:t>
      </w:r>
      <w:r w:rsidRPr="00096227">
        <w:tab/>
        <w:t>An approval must state to whom the mandatory code applies.</w:t>
      </w:r>
    </w:p>
    <w:p w:rsidR="00817DB2" w:rsidRPr="00096227" w:rsidRDefault="00817DB2" w:rsidP="00817DB2">
      <w:pPr>
        <w:pStyle w:val="Amain"/>
      </w:pPr>
      <w:r w:rsidRPr="00096227">
        <w:tab/>
        <w:t>(3)</w:t>
      </w:r>
      <w:r w:rsidRPr="00096227">
        <w:tab/>
        <w:t>Before approving a code under subsection (1) the Minister must be satisfied that adequate consultation has occurred.</w:t>
      </w:r>
    </w:p>
    <w:p w:rsidR="00817DB2" w:rsidRPr="00096227" w:rsidRDefault="00817DB2" w:rsidP="007C3AB3">
      <w:pPr>
        <w:pStyle w:val="Amain"/>
        <w:keepNext/>
      </w:pPr>
      <w:r w:rsidRPr="00096227">
        <w:tab/>
        <w:t>(4)</w:t>
      </w:r>
      <w:r w:rsidRPr="00096227">
        <w:tab/>
        <w:t>A mandatory code of practice is a disallowable instrument.</w:t>
      </w:r>
    </w:p>
    <w:p w:rsidR="00817DB2" w:rsidRPr="00096227" w:rsidRDefault="00817DB2" w:rsidP="00817DB2">
      <w:pPr>
        <w:pStyle w:val="aNote"/>
      </w:pPr>
      <w:r w:rsidRPr="00DB4FE8">
        <w:rPr>
          <w:rStyle w:val="charItals"/>
        </w:rPr>
        <w:t>Note</w:t>
      </w:r>
      <w:r w:rsidRPr="00DB4FE8">
        <w:rPr>
          <w:rStyle w:val="charItals"/>
        </w:rPr>
        <w:tab/>
      </w:r>
      <w:r w:rsidRPr="00096227">
        <w:t xml:space="preserve">A disallowable instrument must be notified, and presented to the Legislative Assembly, under the </w:t>
      </w:r>
      <w:hyperlink r:id="rId48" w:tooltip="A2001-14" w:history="1">
        <w:r w:rsidR="00972798" w:rsidRPr="00972798">
          <w:rPr>
            <w:rStyle w:val="charCitHyperlinkAbbrev"/>
          </w:rPr>
          <w:t>Legislation Act</w:t>
        </w:r>
      </w:hyperlink>
      <w:r w:rsidRPr="00096227">
        <w:t>.</w:t>
      </w:r>
    </w:p>
    <w:p w:rsidR="00730DAF" w:rsidRDefault="00730DAF">
      <w:pPr>
        <w:pStyle w:val="AH5Sec"/>
      </w:pPr>
      <w:bookmarkStart w:id="46" w:name="_Toc17193257"/>
      <w:r w:rsidRPr="00E55619">
        <w:rPr>
          <w:rStyle w:val="CharSectNo"/>
        </w:rPr>
        <w:t>24</w:t>
      </w:r>
      <w:r>
        <w:tab/>
        <w:t>Publication</w:t>
      </w:r>
      <w:bookmarkEnd w:id="46"/>
    </w:p>
    <w:p w:rsidR="004622AE" w:rsidRPr="004622AE" w:rsidRDefault="004622AE" w:rsidP="004622AE">
      <w:pPr>
        <w:pStyle w:val="Amain"/>
        <w:keepNext/>
      </w:pPr>
      <w:r>
        <w:tab/>
        <w:t>(1)</w:t>
      </w:r>
      <w:r>
        <w:tab/>
        <w:t xml:space="preserve">The authority must, </w:t>
      </w:r>
      <w:r w:rsidRPr="004622AE">
        <w:t xml:space="preserve">on or before the date of effect of an approval under section 22 or section 23, </w:t>
      </w:r>
      <w:r>
        <w:t>give public notice of the approval</w:t>
      </w:r>
      <w:r w:rsidRPr="004622AE">
        <w:t>—</w:t>
      </w:r>
    </w:p>
    <w:p w:rsidR="004622AE" w:rsidRDefault="004622AE" w:rsidP="004622AE">
      <w:pPr>
        <w:pStyle w:val="Apara"/>
        <w:rPr>
          <w:lang w:eastAsia="en-AU"/>
        </w:rPr>
      </w:pPr>
      <w:r>
        <w:rPr>
          <w:lang w:eastAsia="en-AU"/>
        </w:rPr>
        <w:tab/>
        <w:t>(a)</w:t>
      </w:r>
      <w:r>
        <w:rPr>
          <w:lang w:eastAsia="en-AU"/>
        </w:rPr>
        <w:tab/>
        <w:t>stating the date on which the approval takes effect; and</w:t>
      </w:r>
    </w:p>
    <w:p w:rsidR="004622AE" w:rsidRDefault="004622AE" w:rsidP="004622AE">
      <w:pPr>
        <w:pStyle w:val="Apara"/>
        <w:rPr>
          <w:lang w:eastAsia="en-AU"/>
        </w:rPr>
      </w:pPr>
      <w:r>
        <w:rPr>
          <w:lang w:eastAsia="en-AU"/>
        </w:rPr>
        <w:lastRenderedPageBreak/>
        <w:tab/>
        <w:t>(b)</w:t>
      </w:r>
      <w:r>
        <w:rPr>
          <w:lang w:eastAsia="en-AU"/>
        </w:rPr>
        <w:tab/>
        <w:t>giving details of where a copy of the approved code of practice may be purchased; and</w:t>
      </w:r>
    </w:p>
    <w:p w:rsidR="004622AE" w:rsidRDefault="004622AE" w:rsidP="004622AE">
      <w:pPr>
        <w:pStyle w:val="Apara"/>
        <w:rPr>
          <w:lang w:eastAsia="en-AU"/>
        </w:rPr>
      </w:pPr>
      <w:r>
        <w:rPr>
          <w:lang w:eastAsia="en-AU"/>
        </w:rPr>
        <w:tab/>
        <w:t>(c)</w:t>
      </w:r>
      <w:r>
        <w:rPr>
          <w:lang w:eastAsia="en-AU"/>
        </w:rPr>
        <w:tab/>
        <w:t>giving details of where a copy of the approved code of practice may be inspected during office hours; and</w:t>
      </w:r>
    </w:p>
    <w:p w:rsidR="004622AE" w:rsidRDefault="004622AE" w:rsidP="004622AE">
      <w:pPr>
        <w:pStyle w:val="Apara"/>
        <w:rPr>
          <w:lang w:eastAsia="en-AU"/>
        </w:rPr>
      </w:pPr>
      <w:r>
        <w:rPr>
          <w:lang w:eastAsia="en-AU"/>
        </w:rPr>
        <w:tab/>
        <w:t>(d)</w:t>
      </w:r>
      <w:r>
        <w:rPr>
          <w:lang w:eastAsia="en-AU"/>
        </w:rPr>
        <w:tab/>
        <w:t xml:space="preserve">containing a statement that the approval is subject to disallowance by the Legislative Assembly under the </w:t>
      </w:r>
      <w:hyperlink r:id="rId49" w:tooltip="A2001-14" w:history="1">
        <w:r>
          <w:rPr>
            <w:rStyle w:val="charCitHyperlinkAbbrev"/>
          </w:rPr>
          <w:t>Legislation Act</w:t>
        </w:r>
      </w:hyperlink>
      <w:r>
        <w:rPr>
          <w:lang w:eastAsia="en-AU"/>
        </w:rPr>
        <w:t>.</w:t>
      </w:r>
    </w:p>
    <w:p w:rsidR="004622AE" w:rsidRDefault="004622AE" w:rsidP="004622AE">
      <w:pPr>
        <w:pStyle w:val="aNote"/>
        <w:rPr>
          <w:lang w:eastAsia="en-AU"/>
        </w:rPr>
      </w:pPr>
      <w:r>
        <w:rPr>
          <w:rStyle w:val="charItals"/>
        </w:rPr>
        <w:t>Note</w:t>
      </w:r>
      <w:r>
        <w:rPr>
          <w:rStyle w:val="charItals"/>
        </w:rPr>
        <w:tab/>
      </w:r>
      <w:r>
        <w:rPr>
          <w:rStyle w:val="charBoldItals"/>
        </w:rPr>
        <w:t xml:space="preserve">Public notice </w:t>
      </w:r>
      <w:r>
        <w:rPr>
          <w:lang w:eastAsia="en-AU"/>
        </w:rPr>
        <w:t xml:space="preserve">means notice on an ACT government website or in a daily newspaper circulating in the ACT (see </w:t>
      </w:r>
      <w:hyperlink r:id="rId50" w:tooltip="A2001-14" w:history="1">
        <w:r>
          <w:rPr>
            <w:rStyle w:val="charCitHyperlinkAbbrev"/>
          </w:rPr>
          <w:t>Legislation Act</w:t>
        </w:r>
      </w:hyperlink>
      <w:r>
        <w:rPr>
          <w:lang w:eastAsia="en-AU"/>
        </w:rPr>
        <w:t>, dict, pt 1).</w:t>
      </w:r>
    </w:p>
    <w:p w:rsidR="00730DAF" w:rsidRDefault="00730DAF">
      <w:pPr>
        <w:pStyle w:val="Amain"/>
        <w:keepNext/>
      </w:pPr>
      <w:r>
        <w:tab/>
        <w:t>(2)</w:t>
      </w:r>
      <w:r>
        <w:tab/>
        <w:t>The authority must ensure that—</w:t>
      </w:r>
    </w:p>
    <w:p w:rsidR="00730DAF" w:rsidRDefault="00730DAF">
      <w:pPr>
        <w:pStyle w:val="Apara"/>
      </w:pPr>
      <w:r>
        <w:tab/>
        <w:t>(a)</w:t>
      </w:r>
      <w:r>
        <w:tab/>
        <w:t>a copy of the code of practice to which an approval under section 22</w:t>
      </w:r>
      <w:r w:rsidR="00A249C0">
        <w:t xml:space="preserve"> or section 23</w:t>
      </w:r>
      <w:r>
        <w:t xml:space="preserve"> relates is made available for public inspection at the office of the authority during office hours; and</w:t>
      </w:r>
    </w:p>
    <w:p w:rsidR="00730DAF" w:rsidRDefault="00730DAF">
      <w:pPr>
        <w:pStyle w:val="Apara"/>
      </w:pPr>
      <w:r>
        <w:tab/>
        <w:t>(b)</w:t>
      </w:r>
      <w:r>
        <w:tab/>
        <w:t>copies of that code of practice are made available for purchase at each place stated for that purpose in the relevant notice under subsection (1).</w:t>
      </w:r>
    </w:p>
    <w:p w:rsidR="00730DAF" w:rsidRDefault="00730DAF">
      <w:pPr>
        <w:pStyle w:val="Amain"/>
      </w:pPr>
      <w:r>
        <w:tab/>
        <w:t>(3)</w:t>
      </w:r>
      <w:r>
        <w:rPr>
          <w:b/>
        </w:rPr>
        <w:tab/>
      </w:r>
      <w:r>
        <w:t>In this section:</w:t>
      </w:r>
    </w:p>
    <w:p w:rsidR="00730DAF" w:rsidRDefault="00730DAF">
      <w:pPr>
        <w:pStyle w:val="aDef"/>
        <w:rPr>
          <w:color w:val="000000"/>
        </w:rPr>
      </w:pPr>
      <w:r w:rsidRPr="00972798">
        <w:rPr>
          <w:rStyle w:val="charBoldItals"/>
        </w:rPr>
        <w:t>code of practice</w:t>
      </w:r>
      <w:r>
        <w:rPr>
          <w:color w:val="000000"/>
        </w:rPr>
        <w:t xml:space="preserve"> includes any document (or part of a document) the provisions of which are applied by the code.</w:t>
      </w:r>
    </w:p>
    <w:p w:rsidR="00D92D66" w:rsidRPr="00096227" w:rsidRDefault="00D92D66" w:rsidP="00D92D66">
      <w:pPr>
        <w:pStyle w:val="AH5Sec"/>
      </w:pPr>
      <w:bookmarkStart w:id="47" w:name="_Toc17193258"/>
      <w:r w:rsidRPr="00E55619">
        <w:rPr>
          <w:rStyle w:val="CharSectNo"/>
        </w:rPr>
        <w:t>24A</w:t>
      </w:r>
      <w:r w:rsidRPr="00096227">
        <w:tab/>
        <w:t>Reckless failure to comply with mandatory code of practice</w:t>
      </w:r>
      <w:bookmarkEnd w:id="47"/>
    </w:p>
    <w:p w:rsidR="00D92D66" w:rsidRPr="00096227" w:rsidRDefault="00D92D66" w:rsidP="00D92D66">
      <w:pPr>
        <w:pStyle w:val="Amainreturn"/>
      </w:pPr>
      <w:r w:rsidRPr="00096227">
        <w:t>A person commits an offence if—</w:t>
      </w:r>
    </w:p>
    <w:p w:rsidR="00D92D66" w:rsidRPr="00096227" w:rsidRDefault="00D92D66" w:rsidP="00D92D66">
      <w:pPr>
        <w:pStyle w:val="Apara"/>
      </w:pPr>
      <w:r w:rsidRPr="00096227">
        <w:tab/>
        <w:t>(a)</w:t>
      </w:r>
      <w:r w:rsidRPr="00096227">
        <w:tab/>
        <w:t>a mandatory code of practice applies to the person; and</w:t>
      </w:r>
    </w:p>
    <w:p w:rsidR="00D92D66" w:rsidRPr="00096227" w:rsidRDefault="00D92D66" w:rsidP="00D92D66">
      <w:pPr>
        <w:pStyle w:val="Apara"/>
      </w:pPr>
      <w:r w:rsidRPr="00096227">
        <w:tab/>
        <w:t>(b)</w:t>
      </w:r>
      <w:r w:rsidRPr="00096227">
        <w:tab/>
        <w:t>the person fails to comply with a requirement of the mandatory code; and</w:t>
      </w:r>
    </w:p>
    <w:p w:rsidR="00D92D66" w:rsidRPr="00096227" w:rsidRDefault="00D92D66" w:rsidP="009E3B8F">
      <w:pPr>
        <w:pStyle w:val="Apara"/>
        <w:keepNext/>
      </w:pPr>
      <w:r w:rsidRPr="00096227">
        <w:tab/>
        <w:t>(c)</w:t>
      </w:r>
      <w:r w:rsidRPr="00096227">
        <w:tab/>
        <w:t>the person is reckless about whether the mandatory code is complied with.</w:t>
      </w:r>
    </w:p>
    <w:p w:rsidR="00D92D66" w:rsidRPr="00096227" w:rsidRDefault="00D92D66" w:rsidP="007C3AB3">
      <w:pPr>
        <w:pStyle w:val="Penalty"/>
      </w:pPr>
      <w:r w:rsidRPr="00096227">
        <w:t>Maximum penalty:  100 penalty units.</w:t>
      </w:r>
    </w:p>
    <w:p w:rsidR="00D92D66" w:rsidRPr="00096227" w:rsidRDefault="00D92D66" w:rsidP="00D92D66">
      <w:pPr>
        <w:pStyle w:val="AH5Sec"/>
      </w:pPr>
      <w:bookmarkStart w:id="48" w:name="_Toc17193259"/>
      <w:r w:rsidRPr="00E55619">
        <w:rPr>
          <w:rStyle w:val="CharSectNo"/>
        </w:rPr>
        <w:lastRenderedPageBreak/>
        <w:t>24B</w:t>
      </w:r>
      <w:r w:rsidRPr="00096227">
        <w:tab/>
        <w:t>Failure to comply with mandatory code of practice</w:t>
      </w:r>
      <w:bookmarkEnd w:id="48"/>
    </w:p>
    <w:p w:rsidR="00D92D66" w:rsidRPr="00096227" w:rsidRDefault="00D92D66" w:rsidP="00D92D66">
      <w:pPr>
        <w:pStyle w:val="Amain"/>
      </w:pPr>
      <w:r w:rsidRPr="00096227">
        <w:tab/>
        <w:t>(1)</w:t>
      </w:r>
      <w:r w:rsidRPr="00096227">
        <w:tab/>
        <w:t>A person commits an offence if—</w:t>
      </w:r>
    </w:p>
    <w:p w:rsidR="00D92D66" w:rsidRPr="00096227" w:rsidRDefault="00D92D66" w:rsidP="00D92D66">
      <w:pPr>
        <w:pStyle w:val="Apara"/>
      </w:pPr>
      <w:r w:rsidRPr="00096227">
        <w:tab/>
        <w:t>(a)</w:t>
      </w:r>
      <w:r w:rsidRPr="00096227">
        <w:tab/>
        <w:t>a mandatory code of practice applies to the person; and</w:t>
      </w:r>
    </w:p>
    <w:p w:rsidR="00D92D66" w:rsidRPr="00096227" w:rsidRDefault="00D92D66" w:rsidP="00D92D66">
      <w:pPr>
        <w:pStyle w:val="Apara"/>
      </w:pPr>
      <w:r w:rsidRPr="00096227">
        <w:tab/>
        <w:t>(b)</w:t>
      </w:r>
      <w:r w:rsidRPr="00096227">
        <w:tab/>
        <w:t>the person fails to comply with a requirement of the mandatory code.</w:t>
      </w:r>
    </w:p>
    <w:p w:rsidR="00D92D66" w:rsidRPr="00096227" w:rsidRDefault="00D92D66" w:rsidP="00D92D66">
      <w:pPr>
        <w:pStyle w:val="Penalty"/>
        <w:keepNext/>
      </w:pPr>
      <w:r w:rsidRPr="00096227">
        <w:t>Maximum penalty:  50 penalty units.</w:t>
      </w:r>
    </w:p>
    <w:p w:rsidR="00D92D66" w:rsidRPr="00096227" w:rsidRDefault="00D92D66" w:rsidP="00D92D66">
      <w:pPr>
        <w:pStyle w:val="Amain"/>
      </w:pPr>
      <w:r w:rsidRPr="00096227">
        <w:tab/>
        <w:t>(2)</w:t>
      </w:r>
      <w:r w:rsidRPr="00096227">
        <w:tab/>
        <w:t>An offence against this section is a strict liability offence.</w:t>
      </w:r>
    </w:p>
    <w:p w:rsidR="00D92D66" w:rsidRPr="00096227" w:rsidRDefault="00D92D66" w:rsidP="00D92D66">
      <w:pPr>
        <w:pStyle w:val="Amain"/>
      </w:pPr>
      <w:r w:rsidRPr="00096227">
        <w:tab/>
        <w:t>(3)</w:t>
      </w:r>
      <w:r w:rsidRPr="00096227">
        <w:tab/>
        <w:t>Subsection (1) does not apply to a person if—</w:t>
      </w:r>
    </w:p>
    <w:p w:rsidR="00D92D66" w:rsidRPr="00096227" w:rsidRDefault="00D92D66" w:rsidP="00D92D66">
      <w:pPr>
        <w:pStyle w:val="Apara"/>
      </w:pPr>
      <w:r w:rsidRPr="00096227">
        <w:tab/>
        <w:t>(a)</w:t>
      </w:r>
      <w:r w:rsidRPr="00096227">
        <w:tab/>
        <w:t>a written direction has been given to the person under section 24C in relation to the requirement; and</w:t>
      </w:r>
    </w:p>
    <w:p w:rsidR="00D92D66" w:rsidRPr="00096227" w:rsidRDefault="00D92D66" w:rsidP="00D92D66">
      <w:pPr>
        <w:pStyle w:val="Apara"/>
      </w:pPr>
      <w:r w:rsidRPr="00096227">
        <w:tab/>
        <w:t>(b)</w:t>
      </w:r>
      <w:r w:rsidRPr="00096227">
        <w:tab/>
        <w:t>the person has complied with the direction.</w:t>
      </w:r>
    </w:p>
    <w:p w:rsidR="00D92D66" w:rsidRPr="00096227" w:rsidRDefault="00D92D66" w:rsidP="00D92D66">
      <w:pPr>
        <w:pStyle w:val="AH5Sec"/>
      </w:pPr>
      <w:bookmarkStart w:id="49" w:name="_Toc17193260"/>
      <w:r w:rsidRPr="00E55619">
        <w:rPr>
          <w:rStyle w:val="CharSectNo"/>
        </w:rPr>
        <w:t>24C</w:t>
      </w:r>
      <w:r w:rsidRPr="00096227">
        <w:tab/>
        <w:t>Direction to comply with mandatory code</w:t>
      </w:r>
      <w:bookmarkEnd w:id="49"/>
    </w:p>
    <w:p w:rsidR="00D92D66" w:rsidRPr="00096227" w:rsidRDefault="00D92D66" w:rsidP="00D92D66">
      <w:pPr>
        <w:pStyle w:val="Amain"/>
      </w:pPr>
      <w:r w:rsidRPr="00096227">
        <w:tab/>
        <w:t>(1)</w:t>
      </w:r>
      <w:r w:rsidRPr="00096227">
        <w:tab/>
        <w:t>An inspector or authorised officer must give a person a written direction to rectify a breach of a mandatory code if the inspector or authorised officer believes on reasonable grounds that—</w:t>
      </w:r>
    </w:p>
    <w:p w:rsidR="00D92D66" w:rsidRPr="00096227" w:rsidRDefault="00D92D66" w:rsidP="00D92D66">
      <w:pPr>
        <w:pStyle w:val="Apara"/>
      </w:pPr>
      <w:r w:rsidRPr="00096227">
        <w:tab/>
        <w:t>(a)</w:t>
      </w:r>
      <w:r w:rsidRPr="00096227">
        <w:tab/>
        <w:t>the person is in breach of a requirement of the code; and</w:t>
      </w:r>
    </w:p>
    <w:p w:rsidR="00D92D66" w:rsidRPr="00096227" w:rsidRDefault="00D92D66" w:rsidP="00D92D66">
      <w:pPr>
        <w:pStyle w:val="Apara"/>
      </w:pPr>
      <w:r w:rsidRPr="00096227">
        <w:tab/>
        <w:t>(b)</w:t>
      </w:r>
      <w:r w:rsidRPr="00096227">
        <w:tab/>
        <w:t>the code applies to the person only in relation to a non-business activity engaged in by the person; and</w:t>
      </w:r>
    </w:p>
    <w:p w:rsidR="00D92D66" w:rsidRPr="00096227" w:rsidRDefault="00D92D66" w:rsidP="00D92D66">
      <w:pPr>
        <w:pStyle w:val="Apara"/>
      </w:pPr>
      <w:r w:rsidRPr="00096227">
        <w:tab/>
        <w:t>(c)</w:t>
      </w:r>
      <w:r w:rsidRPr="00096227">
        <w:tab/>
        <w:t>the person has not previously been convicted, or found guilty, of an offence under section 24A or section 24B for failing to comply with a requirement of the code.</w:t>
      </w:r>
    </w:p>
    <w:p w:rsidR="00D92D66" w:rsidRPr="00096227" w:rsidRDefault="00D92D66" w:rsidP="009E3B8F">
      <w:pPr>
        <w:pStyle w:val="Amain"/>
        <w:keepNext/>
      </w:pPr>
      <w:r w:rsidRPr="00096227">
        <w:tab/>
        <w:t>(2)</w:t>
      </w:r>
      <w:r w:rsidRPr="00096227">
        <w:tab/>
        <w:t>A direction must—</w:t>
      </w:r>
    </w:p>
    <w:p w:rsidR="00D92D66" w:rsidRPr="00096227" w:rsidRDefault="00D92D66" w:rsidP="00D92D66">
      <w:pPr>
        <w:pStyle w:val="Apara"/>
      </w:pPr>
      <w:r w:rsidRPr="00096227">
        <w:tab/>
        <w:t>(a)</w:t>
      </w:r>
      <w:r w:rsidRPr="00096227">
        <w:tab/>
        <w:t>state the requirement of the code that has been breached and the conduct constituting the breach; and</w:t>
      </w:r>
    </w:p>
    <w:p w:rsidR="00D92D66" w:rsidRPr="00096227" w:rsidRDefault="00D92D66" w:rsidP="00D92D66">
      <w:pPr>
        <w:pStyle w:val="Apara"/>
      </w:pPr>
      <w:r w:rsidRPr="00096227">
        <w:tab/>
        <w:t>(b)</w:t>
      </w:r>
      <w:r w:rsidRPr="00096227">
        <w:tab/>
        <w:t>state a reasonable time within which the direction must be complied with; and</w:t>
      </w:r>
    </w:p>
    <w:p w:rsidR="00D92D66" w:rsidRPr="00096227" w:rsidRDefault="00D92D66" w:rsidP="00D92D66">
      <w:pPr>
        <w:pStyle w:val="Apara"/>
      </w:pPr>
      <w:r w:rsidRPr="00096227">
        <w:lastRenderedPageBreak/>
        <w:tab/>
        <w:t>(c)</w:t>
      </w:r>
      <w:r w:rsidRPr="00096227">
        <w:tab/>
        <w:t xml:space="preserve">include a statement that the person may be prosecuted under section 24B if the person fails to comply with the direction. </w:t>
      </w:r>
    </w:p>
    <w:p w:rsidR="00D92D66" w:rsidRPr="00096227" w:rsidRDefault="00D92D66" w:rsidP="00D92D66">
      <w:pPr>
        <w:pStyle w:val="Amain"/>
      </w:pPr>
      <w:r w:rsidRPr="00096227">
        <w:tab/>
        <w:t>(3)</w:t>
      </w:r>
      <w:r w:rsidRPr="00096227">
        <w:tab/>
        <w:t>The inspector or authorised officer m</w:t>
      </w:r>
      <w:r>
        <w:t>ay</w:t>
      </w:r>
      <w:r w:rsidRPr="00096227">
        <w:t xml:space="preserve"> withdraw a written direction if, after giving the direction to a person, the inspector or authorised officer discovers that the person has previously been convicted, or found guilty, of an offence under section 24A or section 24B.</w:t>
      </w:r>
    </w:p>
    <w:p w:rsidR="00730DAF" w:rsidRDefault="00730DAF">
      <w:pPr>
        <w:pStyle w:val="PageBreak"/>
      </w:pPr>
      <w:r>
        <w:br w:type="page"/>
      </w:r>
    </w:p>
    <w:p w:rsidR="00730DAF" w:rsidRPr="00E55619" w:rsidRDefault="00730DAF">
      <w:pPr>
        <w:pStyle w:val="AH2Part"/>
      </w:pPr>
      <w:bookmarkStart w:id="50" w:name="_Toc17193261"/>
      <w:r w:rsidRPr="00E55619">
        <w:rPr>
          <w:rStyle w:val="CharPartNo"/>
        </w:rPr>
        <w:lastRenderedPageBreak/>
        <w:t>Part 4</w:t>
      </w:r>
      <w:r>
        <w:tab/>
      </w:r>
      <w:r w:rsidRPr="00E55619">
        <w:rPr>
          <w:rStyle w:val="CharPartText"/>
        </w:rPr>
        <w:t>Research, teaching and breeding</w:t>
      </w:r>
      <w:bookmarkEnd w:id="50"/>
    </w:p>
    <w:p w:rsidR="00730DAF" w:rsidRPr="00E55619" w:rsidRDefault="00730DAF">
      <w:pPr>
        <w:pStyle w:val="AH3Div"/>
      </w:pPr>
      <w:bookmarkStart w:id="51" w:name="_Toc17193262"/>
      <w:r w:rsidRPr="00E55619">
        <w:rPr>
          <w:rStyle w:val="CharDivNo"/>
        </w:rPr>
        <w:t>Division 4.1</w:t>
      </w:r>
      <w:r>
        <w:tab/>
      </w:r>
      <w:r w:rsidRPr="00E55619">
        <w:rPr>
          <w:rStyle w:val="CharDivText"/>
        </w:rPr>
        <w:t>Licences</w:t>
      </w:r>
      <w:bookmarkEnd w:id="51"/>
    </w:p>
    <w:p w:rsidR="00730DAF" w:rsidRDefault="00730DAF">
      <w:pPr>
        <w:pStyle w:val="AH5Sec"/>
      </w:pPr>
      <w:bookmarkStart w:id="52" w:name="_Toc17193263"/>
      <w:r w:rsidRPr="00E55619">
        <w:rPr>
          <w:rStyle w:val="CharSectNo"/>
        </w:rPr>
        <w:t>25</w:t>
      </w:r>
      <w:r>
        <w:tab/>
        <w:t>Research, teaching and breeding</w:t>
      </w:r>
      <w:bookmarkEnd w:id="52"/>
    </w:p>
    <w:p w:rsidR="00730DAF" w:rsidRDefault="00730DAF">
      <w:pPr>
        <w:pStyle w:val="Amain"/>
      </w:pPr>
      <w:r>
        <w:tab/>
        <w:t>(1)</w:t>
      </w:r>
      <w:r>
        <w:tab/>
        <w:t>A person commits an offence if the person—</w:t>
      </w:r>
    </w:p>
    <w:p w:rsidR="00730DAF" w:rsidRDefault="00730DAF">
      <w:pPr>
        <w:pStyle w:val="Apara"/>
      </w:pPr>
      <w:r>
        <w:tab/>
        <w:t>(a)</w:t>
      </w:r>
      <w:r>
        <w:tab/>
        <w:t>uses or breeds an animal for research or teaching; and</w:t>
      </w:r>
    </w:p>
    <w:p w:rsidR="00730DAF" w:rsidRDefault="00730DAF">
      <w:pPr>
        <w:pStyle w:val="Apara"/>
        <w:keepNext/>
      </w:pPr>
      <w:r>
        <w:tab/>
        <w:t>(b)</w:t>
      </w:r>
      <w:r>
        <w:tab/>
        <w:t>the person does not have a licence to do so.</w:t>
      </w:r>
    </w:p>
    <w:p w:rsidR="00730DAF" w:rsidRDefault="00730DAF">
      <w:pPr>
        <w:pStyle w:val="Penalty"/>
      </w:pPr>
      <w:r>
        <w:t>Maximum penalty:  100 penalty units, imprisonment for 1 year or both.</w:t>
      </w:r>
    </w:p>
    <w:p w:rsidR="00730DAF" w:rsidRDefault="00730DAF">
      <w:pPr>
        <w:pStyle w:val="Amain"/>
      </w:pPr>
      <w:r>
        <w:tab/>
        <w:t>(2)</w:t>
      </w:r>
      <w:r>
        <w:tab/>
        <w:t>This section does not apply to—</w:t>
      </w:r>
    </w:p>
    <w:p w:rsidR="00730DAF" w:rsidRDefault="00730DAF">
      <w:pPr>
        <w:pStyle w:val="Apara"/>
      </w:pPr>
      <w:r>
        <w:tab/>
        <w:t>(a)</w:t>
      </w:r>
      <w:r>
        <w:tab/>
        <w:t>an authorisation holder, or a person assisting an authorisation holder; or</w:t>
      </w:r>
    </w:p>
    <w:p w:rsidR="00730DAF" w:rsidRDefault="00730DAF">
      <w:pPr>
        <w:pStyle w:val="Apara"/>
      </w:pPr>
      <w:r>
        <w:tab/>
        <w:t>(b)</w:t>
      </w:r>
      <w:r>
        <w:tab/>
        <w:t>a person who uses or breeds an animal in the course of employment or engagement by a licensee; or</w:t>
      </w:r>
    </w:p>
    <w:p w:rsidR="00730DAF" w:rsidRDefault="00730DAF">
      <w:pPr>
        <w:pStyle w:val="Apara"/>
      </w:pPr>
      <w:r>
        <w:tab/>
        <w:t>(c)</w:t>
      </w:r>
      <w:r>
        <w:tab/>
        <w:t>a person who uses an animal prescribed by regulation for teaching purposes in a preschool or primary school; or</w:t>
      </w:r>
    </w:p>
    <w:p w:rsidR="00730DAF" w:rsidRDefault="00730DAF">
      <w:pPr>
        <w:pStyle w:val="Apara"/>
      </w:pPr>
      <w:r>
        <w:tab/>
        <w:t>(d)</w:t>
      </w:r>
      <w:r>
        <w:tab/>
        <w:t>an interstate researcher to whom section 49B (1) applies; or</w:t>
      </w:r>
    </w:p>
    <w:p w:rsidR="00730DAF" w:rsidRDefault="00730DAF">
      <w:pPr>
        <w:pStyle w:val="Apara"/>
      </w:pPr>
      <w:r>
        <w:tab/>
        <w:t>(e)</w:t>
      </w:r>
      <w:r>
        <w:tab/>
        <w:t>a person who uses or breeds an animal in the course of employment or engagement by an interstate researcher to whom section 49B (1) applies.</w:t>
      </w:r>
    </w:p>
    <w:p w:rsidR="00730DAF" w:rsidRDefault="00730DAF">
      <w:pPr>
        <w:pStyle w:val="PageBreak"/>
      </w:pPr>
      <w:r>
        <w:br w:type="page"/>
      </w:r>
    </w:p>
    <w:p w:rsidR="00730DAF" w:rsidRDefault="00730DAF">
      <w:pPr>
        <w:pStyle w:val="AH5Sec"/>
      </w:pPr>
      <w:bookmarkStart w:id="53" w:name="_Toc17193264"/>
      <w:r w:rsidRPr="00E55619">
        <w:rPr>
          <w:rStyle w:val="CharSectNo"/>
        </w:rPr>
        <w:lastRenderedPageBreak/>
        <w:t>26</w:t>
      </w:r>
      <w:r>
        <w:tab/>
        <w:t>Application for licence</w:t>
      </w:r>
      <w:bookmarkEnd w:id="53"/>
    </w:p>
    <w:p w:rsidR="00730DAF" w:rsidRDefault="00730DAF">
      <w:pPr>
        <w:pStyle w:val="Amain"/>
      </w:pPr>
      <w:r>
        <w:tab/>
        <w:t>(1)</w:t>
      </w:r>
      <w:r>
        <w:tab/>
        <w:t>A person may apply to the authority for a licence to use or breed animals for research or teaching, or for both research and teaching, at stated premises.</w:t>
      </w:r>
    </w:p>
    <w:p w:rsidR="00730DAF" w:rsidRDefault="00730DAF">
      <w:pPr>
        <w:pStyle w:val="aNote"/>
        <w:keepNext/>
      </w:pPr>
      <w:r>
        <w:rPr>
          <w:rStyle w:val="charItals"/>
        </w:rPr>
        <w:t>Note 1</w:t>
      </w:r>
      <w:r>
        <w:rPr>
          <w:rStyle w:val="charItals"/>
        </w:rPr>
        <w:tab/>
      </w:r>
      <w:r>
        <w:t>If a form is approved under s 110A for an application, the form must be used.</w:t>
      </w:r>
    </w:p>
    <w:p w:rsidR="00730DAF" w:rsidRDefault="00730DAF">
      <w:pPr>
        <w:pStyle w:val="aNote"/>
        <w:keepNext/>
      </w:pPr>
      <w:r>
        <w:rPr>
          <w:rStyle w:val="charItals"/>
        </w:rPr>
        <w:t>Note 2</w:t>
      </w:r>
      <w:r>
        <w:tab/>
        <w:t>A fee may be determined under s 110 for this provision.</w:t>
      </w:r>
    </w:p>
    <w:p w:rsidR="00730DAF" w:rsidRDefault="00730DAF">
      <w:pPr>
        <w:pStyle w:val="Amain"/>
      </w:pPr>
      <w:r>
        <w:tab/>
        <w:t>(2)</w:t>
      </w:r>
      <w:r>
        <w:tab/>
        <w:t>The authority may, in writing, require the applicant to give the authority additional information in writing or documents that the authority reasonably needs to decide the application.</w:t>
      </w:r>
    </w:p>
    <w:p w:rsidR="00730DAF" w:rsidRDefault="00730DAF">
      <w:pPr>
        <w:pStyle w:val="Amain"/>
      </w:pPr>
      <w:r>
        <w:tab/>
        <w:t>(3)</w:t>
      </w:r>
      <w:r>
        <w:tab/>
        <w:t>If the applicant does not comply with</w:t>
      </w:r>
      <w:r w:rsidR="000B1A61">
        <w:t xml:space="preserve"> a requirement under subsection </w:t>
      </w:r>
      <w:r>
        <w:t>(2), the authority may refuse to consider the application further.</w:t>
      </w:r>
    </w:p>
    <w:p w:rsidR="00730DAF" w:rsidRDefault="00730DAF">
      <w:pPr>
        <w:pStyle w:val="AH5Sec"/>
      </w:pPr>
      <w:bookmarkStart w:id="54" w:name="_Toc17193265"/>
      <w:r w:rsidRPr="00E55619">
        <w:rPr>
          <w:rStyle w:val="CharSectNo"/>
        </w:rPr>
        <w:t>27</w:t>
      </w:r>
      <w:r>
        <w:tab/>
        <w:t>Decision about licence application</w:t>
      </w:r>
      <w:bookmarkEnd w:id="54"/>
    </w:p>
    <w:p w:rsidR="00730DAF" w:rsidRDefault="00730DAF">
      <w:pPr>
        <w:pStyle w:val="Amain"/>
      </w:pPr>
      <w:r>
        <w:tab/>
        <w:t>(1)</w:t>
      </w:r>
      <w:r>
        <w:tab/>
        <w:t>On an application by a person for a licence, the authority must—</w:t>
      </w:r>
    </w:p>
    <w:p w:rsidR="00730DAF" w:rsidRDefault="00730DAF">
      <w:pPr>
        <w:pStyle w:val="Apara"/>
      </w:pPr>
      <w:r>
        <w:tab/>
        <w:t>(a)</w:t>
      </w:r>
      <w:r>
        <w:tab/>
        <w:t xml:space="preserve">grant the licence for the premises stated in the application (the </w:t>
      </w:r>
      <w:r>
        <w:rPr>
          <w:rStyle w:val="charBoldItals"/>
        </w:rPr>
        <w:t>licensed premises</w:t>
      </w:r>
      <w:r>
        <w:t>); or</w:t>
      </w:r>
    </w:p>
    <w:p w:rsidR="00730DAF" w:rsidRDefault="00730DAF">
      <w:pPr>
        <w:pStyle w:val="Apara"/>
      </w:pPr>
      <w:r>
        <w:tab/>
        <w:t>(b)</w:t>
      </w:r>
      <w:r>
        <w:tab/>
        <w:t>refuse to grant the licence.</w:t>
      </w:r>
    </w:p>
    <w:p w:rsidR="00730DAF" w:rsidRDefault="00730DAF">
      <w:pPr>
        <w:pStyle w:val="Amain"/>
      </w:pPr>
      <w:r>
        <w:tab/>
        <w:t>(2)</w:t>
      </w:r>
      <w:r>
        <w:tab/>
        <w:t>In deciding whether to grant the licence, the authority must consider—</w:t>
      </w:r>
    </w:p>
    <w:p w:rsidR="00730DAF" w:rsidRDefault="00730DAF">
      <w:pPr>
        <w:pStyle w:val="Apara"/>
      </w:pPr>
      <w:r>
        <w:tab/>
        <w:t>(a)</w:t>
      </w:r>
      <w:r>
        <w:tab/>
        <w:t>the applicant’s experience and competency in caring for and handling animals; and</w:t>
      </w:r>
    </w:p>
    <w:p w:rsidR="00730DAF" w:rsidRDefault="00730DAF">
      <w:pPr>
        <w:pStyle w:val="Apara"/>
      </w:pPr>
      <w:r>
        <w:tab/>
        <w:t>(b)</w:t>
      </w:r>
      <w:r>
        <w:tab/>
        <w:t>the adequacy of the premises stated in the application, equipment and other facilities for caring for and handling animals; and</w:t>
      </w:r>
    </w:p>
    <w:p w:rsidR="00730DAF" w:rsidRDefault="00730DAF" w:rsidP="00C05B8E">
      <w:pPr>
        <w:pStyle w:val="Apara"/>
        <w:keepNext/>
      </w:pPr>
      <w:r>
        <w:lastRenderedPageBreak/>
        <w:tab/>
        <w:t>(c)</w:t>
      </w:r>
      <w:r>
        <w:tab/>
        <w:t>the adequacy of arrangements for the provision of veterinary treatment to animals at the premises stated in the application; and</w:t>
      </w:r>
    </w:p>
    <w:p w:rsidR="00730DAF" w:rsidRDefault="00730DAF">
      <w:pPr>
        <w:pStyle w:val="Apara"/>
      </w:pPr>
      <w:r>
        <w:tab/>
        <w:t>(d)</w:t>
      </w:r>
      <w:r>
        <w:tab/>
        <w:t>the applicant’s response (or lack of response) to any request for further information under section 26 (2); and</w:t>
      </w:r>
    </w:p>
    <w:p w:rsidR="00730DAF" w:rsidRDefault="00730DAF">
      <w:pPr>
        <w:pStyle w:val="Apara"/>
      </w:pPr>
      <w:r>
        <w:tab/>
        <w:t>(e)</w:t>
      </w:r>
      <w:r>
        <w:tab/>
        <w:t xml:space="preserve">whether the applicant has obtained and kept in force any necessary licences under the </w:t>
      </w:r>
      <w:hyperlink r:id="rId51" w:tooltip="A2014-59" w:history="1">
        <w:r w:rsidR="00E9636D">
          <w:rPr>
            <w:rStyle w:val="charCitHyperlinkItal"/>
          </w:rPr>
          <w:t>Nature Conservation Act 2014</w:t>
        </w:r>
      </w:hyperlink>
      <w:r>
        <w:t>; and</w:t>
      </w:r>
    </w:p>
    <w:p w:rsidR="00730DAF" w:rsidRDefault="00730DAF">
      <w:pPr>
        <w:pStyle w:val="Apara"/>
      </w:pPr>
      <w:r>
        <w:tab/>
        <w:t>(f)</w:t>
      </w:r>
      <w:r>
        <w:tab/>
        <w:t>whether the applicant has, within the 3 years immediately before the date of the application, been convicted or found guilty of a defined offence; and</w:t>
      </w:r>
    </w:p>
    <w:p w:rsidR="00730DAF" w:rsidRDefault="00730DAF">
      <w:pPr>
        <w:pStyle w:val="Apara"/>
      </w:pPr>
      <w:r>
        <w:tab/>
        <w:t>(g)</w:t>
      </w:r>
      <w:r>
        <w:tab/>
        <w:t>any criteria prescribed by regulation.</w:t>
      </w:r>
    </w:p>
    <w:p w:rsidR="00730DAF" w:rsidRDefault="00730DAF">
      <w:pPr>
        <w:pStyle w:val="Amain"/>
      </w:pPr>
      <w:r>
        <w:tab/>
        <w:t>(3)</w:t>
      </w:r>
      <w:r>
        <w:tab/>
        <w:t>Subsection (2) does not limit the matters that the authority may consider.</w:t>
      </w:r>
    </w:p>
    <w:p w:rsidR="00730DAF" w:rsidRDefault="00730DAF">
      <w:pPr>
        <w:pStyle w:val="Amain"/>
      </w:pPr>
      <w:r>
        <w:tab/>
        <w:t>(4)</w:t>
      </w:r>
      <w:r>
        <w:tab/>
        <w:t>In this section:</w:t>
      </w:r>
    </w:p>
    <w:p w:rsidR="00730DAF" w:rsidRDefault="00730DAF">
      <w:pPr>
        <w:pStyle w:val="aDef"/>
      </w:pPr>
      <w:r>
        <w:rPr>
          <w:rStyle w:val="charBoldItals"/>
        </w:rPr>
        <w:t xml:space="preserve">applicant </w:t>
      </w:r>
      <w:r>
        <w:t>includes, if the applicant is a corporation, each executive officer of the corporation.</w:t>
      </w:r>
    </w:p>
    <w:p w:rsidR="00730DAF" w:rsidRDefault="00730DAF">
      <w:pPr>
        <w:pStyle w:val="aDef"/>
      </w:pPr>
      <w:r>
        <w:rPr>
          <w:rStyle w:val="charBoldItals"/>
        </w:rPr>
        <w:t xml:space="preserve">grant </w:t>
      </w:r>
      <w:r>
        <w:rPr>
          <w:bCs/>
          <w:iCs/>
        </w:rPr>
        <w:t>includes grant by way of renewal.</w:t>
      </w:r>
    </w:p>
    <w:p w:rsidR="00730DAF" w:rsidRDefault="00730DAF">
      <w:pPr>
        <w:pStyle w:val="aDef"/>
      </w:pPr>
      <w:r>
        <w:rPr>
          <w:rStyle w:val="charBoldItals"/>
        </w:rPr>
        <w:t>renewal</w:t>
      </w:r>
      <w:r>
        <w:t>, of a licence, means the grant of the licence that is to begin on the day after the day the licence being renewed ends.</w:t>
      </w:r>
    </w:p>
    <w:p w:rsidR="00730DAF" w:rsidRDefault="00730DAF">
      <w:pPr>
        <w:pStyle w:val="AH5Sec"/>
      </w:pPr>
      <w:bookmarkStart w:id="55" w:name="_Toc17193266"/>
      <w:r w:rsidRPr="00E55619">
        <w:rPr>
          <w:rStyle w:val="CharSectNo"/>
        </w:rPr>
        <w:lastRenderedPageBreak/>
        <w:t>28</w:t>
      </w:r>
      <w:r>
        <w:tab/>
        <w:t>Licence conditions</w:t>
      </w:r>
      <w:bookmarkEnd w:id="55"/>
    </w:p>
    <w:p w:rsidR="00730DAF" w:rsidRDefault="00730DAF" w:rsidP="00C05B8E">
      <w:pPr>
        <w:pStyle w:val="Amainreturn"/>
        <w:keepNext/>
      </w:pPr>
      <w:r>
        <w:t>A licence is subject to any condition—</w:t>
      </w:r>
    </w:p>
    <w:p w:rsidR="00730DAF" w:rsidRDefault="00730DAF" w:rsidP="00C05B8E">
      <w:pPr>
        <w:pStyle w:val="Apara"/>
        <w:keepNext/>
      </w:pPr>
      <w:r>
        <w:tab/>
        <w:t>(a)</w:t>
      </w:r>
      <w:r>
        <w:tab/>
        <w:t>prescribed by regulation; or</w:t>
      </w:r>
    </w:p>
    <w:p w:rsidR="00730DAF" w:rsidRDefault="00730DAF" w:rsidP="00C05B8E">
      <w:pPr>
        <w:pStyle w:val="Apara"/>
        <w:keepNext/>
      </w:pPr>
      <w:r>
        <w:tab/>
        <w:t>(b)</w:t>
      </w:r>
      <w:r>
        <w:tab/>
        <w:t>put on the licence by the authority that the authority believes on reasonable grounds is reasonable or necessary in the interests of animal welfare.</w:t>
      </w:r>
    </w:p>
    <w:p w:rsidR="00730DAF" w:rsidRDefault="00730DAF" w:rsidP="00C05B8E">
      <w:pPr>
        <w:pStyle w:val="aExamHdgss"/>
      </w:pPr>
      <w:r>
        <w:t>Examples of conditions that may be put on a licence</w:t>
      </w:r>
    </w:p>
    <w:p w:rsidR="00730DAF" w:rsidRDefault="00730DAF" w:rsidP="00C05B8E">
      <w:pPr>
        <w:pStyle w:val="aExamINumss"/>
        <w:keepNext/>
      </w:pPr>
      <w:r>
        <w:t>1</w:t>
      </w:r>
      <w:r>
        <w:tab/>
        <w:t>a condition about the welfare of the animals to be used by the licensee</w:t>
      </w:r>
    </w:p>
    <w:p w:rsidR="00730DAF" w:rsidRDefault="00730DAF" w:rsidP="00C05B8E">
      <w:pPr>
        <w:pStyle w:val="aExamINumss"/>
        <w:keepNext/>
      </w:pPr>
      <w:r>
        <w:t>2</w:t>
      </w:r>
      <w:r>
        <w:tab/>
        <w:t>a condition about the provision of facilities and equipment for the welfare of the animals to be used by the licensee</w:t>
      </w:r>
    </w:p>
    <w:p w:rsidR="00730DAF" w:rsidRDefault="00730DAF">
      <w:pPr>
        <w:pStyle w:val="aExamINumss"/>
        <w:keepNext/>
      </w:pPr>
      <w:r>
        <w:t>3</w:t>
      </w:r>
      <w:r>
        <w:tab/>
        <w:t>that an approved code of practice must be complied with</w:t>
      </w:r>
    </w:p>
    <w:p w:rsidR="00730DAF" w:rsidRDefault="00730DAF">
      <w:pPr>
        <w:pStyle w:val="aNote"/>
      </w:pPr>
      <w:r>
        <w:rPr>
          <w:rStyle w:val="charItals"/>
        </w:rPr>
        <w:t>Note 1</w:t>
      </w:r>
      <w:r>
        <w:rPr>
          <w:rStyle w:val="charItals"/>
        </w:rPr>
        <w:tab/>
      </w:r>
      <w:r>
        <w:t>The authority may amend a licence (including by putting a condition on the licence, or amending or removing a condition of the licence) at any time (see s 34).</w:t>
      </w:r>
    </w:p>
    <w:p w:rsidR="00730DAF" w:rsidRDefault="00730DAF">
      <w:pPr>
        <w:pStyle w:val="aNote"/>
        <w:keepNext/>
      </w:pPr>
      <w:r>
        <w:rPr>
          <w:rStyle w:val="charItals"/>
        </w:rPr>
        <w:t>Note 2</w:t>
      </w:r>
      <w:r>
        <w:tab/>
        <w:t xml:space="preserve">An example is part of the Act, is not exhaustive and may extend, but does not limit, the meaning of the provision in which it appears (see </w:t>
      </w:r>
      <w:hyperlink r:id="rId52" w:tooltip="A2001-14" w:history="1">
        <w:r w:rsidR="00972798" w:rsidRPr="00972798">
          <w:rPr>
            <w:rStyle w:val="charCitHyperlinkAbbrev"/>
          </w:rPr>
          <w:t>Legislation Act</w:t>
        </w:r>
      </w:hyperlink>
      <w:r>
        <w:t>, s 126 and s 132).</w:t>
      </w:r>
    </w:p>
    <w:p w:rsidR="00730DAF" w:rsidRDefault="00730DAF">
      <w:pPr>
        <w:pStyle w:val="AH5Sec"/>
      </w:pPr>
      <w:bookmarkStart w:id="56" w:name="_Toc17193267"/>
      <w:r w:rsidRPr="00E55619">
        <w:rPr>
          <w:rStyle w:val="CharSectNo"/>
        </w:rPr>
        <w:t>29</w:t>
      </w:r>
      <w:r>
        <w:tab/>
        <w:t>Form of licence</w:t>
      </w:r>
      <w:bookmarkEnd w:id="56"/>
    </w:p>
    <w:p w:rsidR="00730DAF" w:rsidRDefault="00730DAF">
      <w:pPr>
        <w:pStyle w:val="Amainreturn"/>
      </w:pPr>
      <w:r>
        <w:t>A licence must—</w:t>
      </w:r>
    </w:p>
    <w:p w:rsidR="00730DAF" w:rsidRDefault="00730DAF">
      <w:pPr>
        <w:pStyle w:val="Apara"/>
      </w:pPr>
      <w:r>
        <w:tab/>
        <w:t>(a)</w:t>
      </w:r>
      <w:r>
        <w:tab/>
        <w:t>be in writing; and</w:t>
      </w:r>
    </w:p>
    <w:p w:rsidR="00730DAF" w:rsidRDefault="00730DAF">
      <w:pPr>
        <w:pStyle w:val="Apara"/>
      </w:pPr>
      <w:r>
        <w:tab/>
        <w:t>(b)</w:t>
      </w:r>
      <w:r>
        <w:tab/>
        <w:t>state the full name and address of the person to whom the licence is granted; and</w:t>
      </w:r>
    </w:p>
    <w:p w:rsidR="00730DAF" w:rsidRDefault="00730DAF">
      <w:pPr>
        <w:pStyle w:val="Apara"/>
      </w:pPr>
      <w:r>
        <w:tab/>
        <w:t>(c)</w:t>
      </w:r>
      <w:r>
        <w:tab/>
        <w:t>state the licensed premises; and</w:t>
      </w:r>
    </w:p>
    <w:p w:rsidR="00730DAF" w:rsidRDefault="00730DAF">
      <w:pPr>
        <w:pStyle w:val="Apara"/>
      </w:pPr>
      <w:r>
        <w:tab/>
        <w:t>(d)</w:t>
      </w:r>
      <w:r>
        <w:tab/>
        <w:t>state the period for which the licence is granted; and</w:t>
      </w:r>
    </w:p>
    <w:p w:rsidR="00730DAF" w:rsidRDefault="00730DAF">
      <w:pPr>
        <w:pStyle w:val="Apara"/>
      </w:pPr>
      <w:r>
        <w:tab/>
        <w:t>(e)</w:t>
      </w:r>
      <w:r>
        <w:tab/>
        <w:t>state any condition put on the licence by the authority.</w:t>
      </w:r>
    </w:p>
    <w:p w:rsidR="00730DAF" w:rsidRDefault="00730DAF">
      <w:pPr>
        <w:pStyle w:val="AH5Sec"/>
      </w:pPr>
      <w:bookmarkStart w:id="57" w:name="_Toc17193268"/>
      <w:r w:rsidRPr="00E55619">
        <w:rPr>
          <w:rStyle w:val="CharSectNo"/>
        </w:rPr>
        <w:t>30</w:t>
      </w:r>
      <w:r>
        <w:tab/>
        <w:t>Term of licence</w:t>
      </w:r>
      <w:bookmarkEnd w:id="57"/>
    </w:p>
    <w:p w:rsidR="00730DAF" w:rsidRDefault="00730DAF">
      <w:pPr>
        <w:pStyle w:val="Amainreturn"/>
      </w:pPr>
      <w:r>
        <w:t>A licence is granted for the period of not longer than 3 years stated in the licence, and remains in force subject to this Act.</w:t>
      </w:r>
    </w:p>
    <w:p w:rsidR="00730DAF" w:rsidRDefault="00730DAF">
      <w:pPr>
        <w:pStyle w:val="AH5Sec"/>
      </w:pPr>
      <w:bookmarkStart w:id="58" w:name="_Toc17193269"/>
      <w:r w:rsidRPr="00E55619">
        <w:rPr>
          <w:rStyle w:val="CharSectNo"/>
        </w:rPr>
        <w:lastRenderedPageBreak/>
        <w:t>31</w:t>
      </w:r>
      <w:r>
        <w:tab/>
        <w:t>Licensees—request for information and documents</w:t>
      </w:r>
      <w:bookmarkEnd w:id="58"/>
    </w:p>
    <w:p w:rsidR="00730DAF" w:rsidRDefault="00730DAF">
      <w:pPr>
        <w:pStyle w:val="Amainreturn"/>
        <w:keepNext/>
      </w:pPr>
      <w:r>
        <w:t>The authority may, in writing, require a licensee to give the authority information in writing or documents that the authority reasonably needs to exercise its functions under this Act in relation to the licence.</w:t>
      </w:r>
    </w:p>
    <w:p w:rsidR="00730DAF" w:rsidRDefault="00730DAF">
      <w:pPr>
        <w:pStyle w:val="aExamHdgss"/>
      </w:pPr>
      <w:r>
        <w:t>Example of information or documents</w:t>
      </w:r>
    </w:p>
    <w:p w:rsidR="00730DAF" w:rsidRDefault="00730DAF">
      <w:pPr>
        <w:pStyle w:val="aExamss"/>
        <w:keepNext/>
      </w:pPr>
      <w:r>
        <w:t>a copy of a licensee’s evacuation plan for animals in case of a fire</w:t>
      </w:r>
    </w:p>
    <w:p w:rsidR="00730DAF" w:rsidRDefault="00730DAF">
      <w:pPr>
        <w:pStyle w:val="aNote"/>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53" w:tooltip="A2001-14" w:history="1">
        <w:r w:rsidR="00972798" w:rsidRPr="00972798">
          <w:rPr>
            <w:rStyle w:val="charCitHyperlinkAbbrev"/>
          </w:rPr>
          <w:t>Legislation Act</w:t>
        </w:r>
      </w:hyperlink>
      <w:r>
        <w:t>, s 104).</w:t>
      </w:r>
    </w:p>
    <w:p w:rsidR="00730DAF" w:rsidRDefault="00730DAF">
      <w:pPr>
        <w:pStyle w:val="aNote"/>
        <w:keepNext/>
      </w:pPr>
      <w:r>
        <w:rPr>
          <w:rStyle w:val="charItals"/>
        </w:rPr>
        <w:t>Note 2</w:t>
      </w:r>
      <w:r>
        <w:tab/>
        <w:t xml:space="preserve">An example is part of the Act, is not exhaustive and may extend, but does not limit, the meaning of the provision in which it appears (see </w:t>
      </w:r>
      <w:hyperlink r:id="rId54" w:tooltip="A2001-14" w:history="1">
        <w:r w:rsidR="00972798" w:rsidRPr="00972798">
          <w:rPr>
            <w:rStyle w:val="charCitHyperlinkAbbrev"/>
          </w:rPr>
          <w:t>Legislation Act</w:t>
        </w:r>
      </w:hyperlink>
      <w:r>
        <w:t>, s 126 and s 132).</w:t>
      </w:r>
    </w:p>
    <w:p w:rsidR="00730DAF" w:rsidRDefault="00730DAF">
      <w:pPr>
        <w:pStyle w:val="AH5Sec"/>
      </w:pPr>
      <w:bookmarkStart w:id="59" w:name="_Toc17193270"/>
      <w:r w:rsidRPr="00E55619">
        <w:rPr>
          <w:rStyle w:val="CharSectNo"/>
        </w:rPr>
        <w:t>32</w:t>
      </w:r>
      <w:r>
        <w:tab/>
        <w:t>Licence renewal</w:t>
      </w:r>
      <w:bookmarkEnd w:id="59"/>
    </w:p>
    <w:p w:rsidR="00730DAF" w:rsidRDefault="00730DAF">
      <w:pPr>
        <w:pStyle w:val="Amain"/>
      </w:pPr>
      <w:r>
        <w:tab/>
        <w:t>(1)</w:t>
      </w:r>
      <w:r>
        <w:tab/>
        <w:t>This section applies if—</w:t>
      </w:r>
    </w:p>
    <w:p w:rsidR="00730DAF" w:rsidRDefault="00730DAF">
      <w:pPr>
        <w:pStyle w:val="Apara"/>
      </w:pPr>
      <w:r>
        <w:tab/>
        <w:t>(a)</w:t>
      </w:r>
      <w:r>
        <w:tab/>
        <w:t>an application is made under section 26 (Application for licence) by a licensee; and</w:t>
      </w:r>
    </w:p>
    <w:p w:rsidR="00730DAF" w:rsidRDefault="00730DAF">
      <w:pPr>
        <w:pStyle w:val="Apara"/>
      </w:pPr>
      <w:r>
        <w:tab/>
        <w:t>(b)</w:t>
      </w:r>
      <w:r>
        <w:tab/>
        <w:t>the application is for renewal of the licensee’s licence; and</w:t>
      </w:r>
    </w:p>
    <w:p w:rsidR="00730DAF" w:rsidRDefault="00730DAF">
      <w:pPr>
        <w:pStyle w:val="Apara"/>
      </w:pPr>
      <w:r>
        <w:tab/>
        <w:t>(c)</w:t>
      </w:r>
      <w:r>
        <w:tab/>
        <w:t>the application is made not later than 14 days before the day the licence term ends.</w:t>
      </w:r>
    </w:p>
    <w:p w:rsidR="00730DAF" w:rsidRDefault="00730DAF">
      <w:pPr>
        <w:pStyle w:val="Amain"/>
      </w:pPr>
      <w:r>
        <w:tab/>
        <w:t>(2)</w:t>
      </w:r>
      <w:r>
        <w:tab/>
        <w:t>The licence remains in force, subject to this Act, until the application is decided under section 27 (Decision about licence application).</w:t>
      </w:r>
    </w:p>
    <w:p w:rsidR="00730DAF" w:rsidRDefault="00730DAF">
      <w:pPr>
        <w:pStyle w:val="Amain"/>
      </w:pPr>
      <w:r>
        <w:tab/>
        <w:t>(3)</w:t>
      </w:r>
      <w:r>
        <w:tab/>
        <w:t>If the authority grants the licence applied for, the renewal of the licence begins on the day after the day the licence being renewed ends.</w:t>
      </w:r>
    </w:p>
    <w:p w:rsidR="00730DAF" w:rsidRDefault="00730DAF">
      <w:pPr>
        <w:pStyle w:val="Amain"/>
      </w:pPr>
      <w:r>
        <w:tab/>
        <w:t>(4)</w:t>
      </w:r>
      <w:r>
        <w:tab/>
        <w:t>A suspended licence may be renewed, but the renewed licence is suspended until the suspension ends.</w:t>
      </w:r>
    </w:p>
    <w:p w:rsidR="00730DAF" w:rsidRDefault="00730DAF" w:rsidP="00C05B8E">
      <w:pPr>
        <w:pStyle w:val="Amain"/>
        <w:keepNext/>
      </w:pPr>
      <w:r>
        <w:tab/>
        <w:t>(5)</w:t>
      </w:r>
      <w:r>
        <w:tab/>
        <w:t>In this section:</w:t>
      </w:r>
    </w:p>
    <w:p w:rsidR="00730DAF" w:rsidRDefault="00730DAF">
      <w:pPr>
        <w:pStyle w:val="aDef"/>
      </w:pPr>
      <w:r>
        <w:rPr>
          <w:rStyle w:val="charBoldItals"/>
        </w:rPr>
        <w:t>renewal</w:t>
      </w:r>
      <w:r>
        <w:t>, of a licence, means the grant of the licence that is to begin on the day after the day the licence being renewed ends.</w:t>
      </w:r>
    </w:p>
    <w:p w:rsidR="00730DAF" w:rsidRDefault="00730DAF">
      <w:pPr>
        <w:pStyle w:val="AH5Sec"/>
      </w:pPr>
      <w:bookmarkStart w:id="60" w:name="_Toc17193271"/>
      <w:r w:rsidRPr="00E55619">
        <w:rPr>
          <w:rStyle w:val="CharSectNo"/>
        </w:rPr>
        <w:lastRenderedPageBreak/>
        <w:t>33</w:t>
      </w:r>
      <w:r>
        <w:tab/>
        <w:t>Licensee to notify change of name or address</w:t>
      </w:r>
      <w:bookmarkEnd w:id="60"/>
    </w:p>
    <w:p w:rsidR="00730DAF" w:rsidRDefault="00730DAF">
      <w:pPr>
        <w:pStyle w:val="Amain"/>
      </w:pPr>
      <w:r>
        <w:tab/>
        <w:t>(1)</w:t>
      </w:r>
      <w:r>
        <w:tab/>
        <w:t>If a licensee changes the licensee’s name or address, the licensee must, as soon as practicable but not later than 14 days after the day the change happens, tell the authority, in writing, about the change.</w:t>
      </w:r>
    </w:p>
    <w:p w:rsidR="00730DAF" w:rsidRDefault="00730DAF">
      <w:pPr>
        <w:pStyle w:val="Penalty"/>
        <w:keepNext/>
      </w:pPr>
      <w:r>
        <w:t>Maximum penalty:  10 penalty units.</w:t>
      </w:r>
    </w:p>
    <w:p w:rsidR="00730DAF" w:rsidRDefault="00730DAF">
      <w:pPr>
        <w:pStyle w:val="Amain"/>
      </w:pPr>
      <w:r>
        <w:tab/>
        <w:t>(2)</w:t>
      </w:r>
      <w:r>
        <w:tab/>
        <w:t>An offence against this section is a strict liability offence.</w:t>
      </w:r>
    </w:p>
    <w:p w:rsidR="00730DAF" w:rsidRDefault="00730DAF">
      <w:pPr>
        <w:pStyle w:val="AH5Sec"/>
      </w:pPr>
      <w:bookmarkStart w:id="61" w:name="_Toc17193272"/>
      <w:r w:rsidRPr="00E55619">
        <w:rPr>
          <w:rStyle w:val="CharSectNo"/>
        </w:rPr>
        <w:t>34</w:t>
      </w:r>
      <w:r>
        <w:tab/>
        <w:t>Amendment of licence</w:t>
      </w:r>
      <w:bookmarkEnd w:id="61"/>
    </w:p>
    <w:p w:rsidR="00730DAF" w:rsidRDefault="00730DAF">
      <w:pPr>
        <w:pStyle w:val="Amain"/>
      </w:pPr>
      <w:r>
        <w:tab/>
        <w:t>(1)</w:t>
      </w:r>
      <w:r>
        <w:tab/>
        <w:t>The authority may amend a licence at any time in accordance with this section if it believes on reasonable grounds that the amendment is reasonable or necessary in the interests of animal welfare.</w:t>
      </w:r>
    </w:p>
    <w:p w:rsidR="00730DAF" w:rsidRDefault="00730DAF">
      <w:pPr>
        <w:pStyle w:val="Amain"/>
      </w:pPr>
      <w:r>
        <w:tab/>
        <w:t>(2)</w:t>
      </w:r>
      <w:r>
        <w:tab/>
        <w:t>The authority may amend a licence on its own initiative or on application by the licensee.</w:t>
      </w:r>
    </w:p>
    <w:p w:rsidR="00730DAF" w:rsidRDefault="00730DAF">
      <w:pPr>
        <w:pStyle w:val="aNote"/>
        <w:keepNext/>
      </w:pPr>
      <w:r>
        <w:rPr>
          <w:rStyle w:val="charItals"/>
        </w:rPr>
        <w:t>Note 1</w:t>
      </w:r>
      <w:r>
        <w:rPr>
          <w:rStyle w:val="charItals"/>
        </w:rPr>
        <w:tab/>
      </w:r>
      <w:r>
        <w:t>If a form is approved under s 110A for an application, the form must be used.</w:t>
      </w:r>
    </w:p>
    <w:p w:rsidR="00730DAF" w:rsidRDefault="00730DAF">
      <w:pPr>
        <w:pStyle w:val="aNote"/>
        <w:keepNext/>
      </w:pPr>
      <w:r>
        <w:rPr>
          <w:rStyle w:val="charItals"/>
        </w:rPr>
        <w:t>Note 2</w:t>
      </w:r>
      <w:r>
        <w:tab/>
        <w:t>A fee may be determined under s 110 for this provision.</w:t>
      </w:r>
    </w:p>
    <w:p w:rsidR="00730DAF" w:rsidRDefault="00730DAF">
      <w:pPr>
        <w:pStyle w:val="Amain"/>
      </w:pPr>
      <w:r>
        <w:tab/>
        <w:t>(3)</w:t>
      </w:r>
      <w:r>
        <w:tab/>
        <w:t>The authority may amend a licence on its own initiative only if the authority has—</w:t>
      </w:r>
    </w:p>
    <w:p w:rsidR="00730DAF" w:rsidRDefault="00730DAF">
      <w:pPr>
        <w:pStyle w:val="Apara"/>
      </w:pPr>
      <w:r>
        <w:tab/>
        <w:t>(a)</w:t>
      </w:r>
      <w:r>
        <w:tab/>
        <w:t>given the licensee written notice of the proposed amendment; and</w:t>
      </w:r>
    </w:p>
    <w:p w:rsidR="00730DAF" w:rsidRDefault="00730DAF">
      <w:pPr>
        <w:pStyle w:val="Apara"/>
      </w:pPr>
      <w:r>
        <w:tab/>
        <w:t>(b)</w:t>
      </w:r>
      <w:r>
        <w:tab/>
        <w:t>considered any comments made by the licensee in accordance with the notice.</w:t>
      </w:r>
    </w:p>
    <w:p w:rsidR="00730DAF" w:rsidRDefault="00730DAF">
      <w:pPr>
        <w:pStyle w:val="Amain"/>
      </w:pPr>
      <w:r>
        <w:tab/>
        <w:t>(4)</w:t>
      </w:r>
      <w:r>
        <w:tab/>
        <w:t>The notice mentioned in subsection (3) (a) must—</w:t>
      </w:r>
    </w:p>
    <w:p w:rsidR="00730DAF" w:rsidRDefault="00730DAF">
      <w:pPr>
        <w:pStyle w:val="Apara"/>
      </w:pPr>
      <w:r>
        <w:tab/>
        <w:t>(a)</w:t>
      </w:r>
      <w:r>
        <w:tab/>
        <w:t>include the authority’s grounds for making the proposed amendment; and</w:t>
      </w:r>
    </w:p>
    <w:p w:rsidR="00730DAF" w:rsidRDefault="00730DAF">
      <w:pPr>
        <w:pStyle w:val="Apara"/>
      </w:pPr>
      <w:r>
        <w:tab/>
        <w:t>(b)</w:t>
      </w:r>
      <w:r>
        <w:tab/>
        <w:t>invite the licensee to give the authority any comments about the amendment before the end of a stated period of at least 14 days after the day the notice is given to the licensee.</w:t>
      </w:r>
    </w:p>
    <w:p w:rsidR="00730DAF" w:rsidRPr="00972798" w:rsidRDefault="00730DAF">
      <w:pPr>
        <w:pStyle w:val="Amain"/>
      </w:pPr>
      <w:r>
        <w:lastRenderedPageBreak/>
        <w:tab/>
        <w:t>(5)</w:t>
      </w:r>
      <w:r>
        <w:tab/>
        <w:t>Subsection (3) does not apply to action under section 73D (Taking regulatory action).</w:t>
      </w:r>
    </w:p>
    <w:p w:rsidR="00730DAF" w:rsidRDefault="00730DAF">
      <w:pPr>
        <w:pStyle w:val="aNote"/>
      </w:pPr>
      <w:r>
        <w:rPr>
          <w:rStyle w:val="charItals"/>
        </w:rPr>
        <w:t>Note</w:t>
      </w:r>
      <w:r>
        <w:rPr>
          <w:rStyle w:val="charItals"/>
        </w:rPr>
        <w:tab/>
      </w:r>
      <w:r w:rsidR="0097007E">
        <w:t>Section 107A</w:t>
      </w:r>
      <w:r>
        <w:t xml:space="preserve"> provides that the authority must give written notice of the decision to each person affected by the decision.</w:t>
      </w:r>
    </w:p>
    <w:p w:rsidR="00730DAF" w:rsidRDefault="00730DAF">
      <w:pPr>
        <w:pStyle w:val="Amain"/>
      </w:pPr>
      <w:r>
        <w:tab/>
        <w:t>(6)</w:t>
      </w:r>
      <w:r>
        <w:tab/>
        <w:t>The amendment of a licence takes effect on—</w:t>
      </w:r>
    </w:p>
    <w:p w:rsidR="00730DAF" w:rsidRDefault="00730DAF">
      <w:pPr>
        <w:pStyle w:val="Apara"/>
      </w:pPr>
      <w:r>
        <w:tab/>
        <w:t>(a)</w:t>
      </w:r>
      <w:r>
        <w:tab/>
        <w:t>the day the notice of the decision to amend is given to the licensee; or</w:t>
      </w:r>
    </w:p>
    <w:p w:rsidR="00730DAF" w:rsidRDefault="00730DAF">
      <w:pPr>
        <w:pStyle w:val="Apara"/>
      </w:pPr>
      <w:r>
        <w:tab/>
        <w:t>(b)</w:t>
      </w:r>
      <w:r>
        <w:tab/>
        <w:t>if the notice states a later date of effect—that date.</w:t>
      </w:r>
    </w:p>
    <w:p w:rsidR="00730DAF" w:rsidRDefault="00730DAF">
      <w:pPr>
        <w:pStyle w:val="Amain"/>
      </w:pPr>
      <w:r>
        <w:tab/>
        <w:t>(7)</w:t>
      </w:r>
      <w:r>
        <w:tab/>
        <w:t>A licence amended under this section must be returned to the authority as soon as practicable, but not later than 7 days after the day the notice of the decision to amend is given to the licensee.</w:t>
      </w:r>
    </w:p>
    <w:p w:rsidR="00730DAF" w:rsidRDefault="00730DAF">
      <w:pPr>
        <w:pStyle w:val="Amain"/>
      </w:pPr>
      <w:r>
        <w:tab/>
        <w:t>(8)</w:t>
      </w:r>
      <w:r>
        <w:tab/>
        <w:t>In this section:</w:t>
      </w:r>
    </w:p>
    <w:p w:rsidR="00730DAF" w:rsidRDefault="00730DAF">
      <w:pPr>
        <w:pStyle w:val="aDef"/>
      </w:pPr>
      <w:r>
        <w:rPr>
          <w:rStyle w:val="charBoldItals"/>
        </w:rPr>
        <w:t>amend</w:t>
      </w:r>
      <w:r>
        <w:t>, a licence, includes putting a condition on the licence, or amending or removing a condition of the licence.</w:t>
      </w:r>
    </w:p>
    <w:p w:rsidR="00730DAF" w:rsidRDefault="00730DAF">
      <w:pPr>
        <w:pStyle w:val="aDef"/>
      </w:pPr>
      <w:r>
        <w:rPr>
          <w:rStyle w:val="charBoldItals"/>
        </w:rPr>
        <w:t>condition</w:t>
      </w:r>
      <w:r>
        <w:rPr>
          <w:bCs/>
          <w:iCs/>
        </w:rPr>
        <w:t xml:space="preserve"> does not include a condition prescribed by regulation.</w:t>
      </w:r>
    </w:p>
    <w:p w:rsidR="00730DAF" w:rsidRDefault="00730DAF">
      <w:pPr>
        <w:pStyle w:val="AH5Sec"/>
      </w:pPr>
      <w:bookmarkStart w:id="62" w:name="_Toc17193273"/>
      <w:r w:rsidRPr="00E55619">
        <w:rPr>
          <w:rStyle w:val="CharSectNo"/>
        </w:rPr>
        <w:t>35</w:t>
      </w:r>
      <w:r>
        <w:tab/>
        <w:t>Surrender of licences</w:t>
      </w:r>
      <w:bookmarkEnd w:id="62"/>
    </w:p>
    <w:p w:rsidR="00730DAF" w:rsidRDefault="00730DAF">
      <w:pPr>
        <w:pStyle w:val="Amain"/>
      </w:pPr>
      <w:r>
        <w:tab/>
        <w:t>(1)</w:t>
      </w:r>
      <w:r>
        <w:tab/>
        <w:t>A licensee may surrender the licence by giving the authority written notice of the surrender and the licence.</w:t>
      </w:r>
    </w:p>
    <w:p w:rsidR="00730DAF" w:rsidRDefault="00730DAF">
      <w:pPr>
        <w:pStyle w:val="Amain"/>
      </w:pPr>
      <w:r>
        <w:tab/>
        <w:t>(2)</w:t>
      </w:r>
      <w:r>
        <w:tab/>
        <w:t>The surrender takes effect on—</w:t>
      </w:r>
    </w:p>
    <w:p w:rsidR="00730DAF" w:rsidRDefault="00730DAF">
      <w:pPr>
        <w:pStyle w:val="Apara"/>
      </w:pPr>
      <w:r>
        <w:tab/>
        <w:t>(a)</w:t>
      </w:r>
      <w:r>
        <w:tab/>
        <w:t>the day the notice is given to the authority under subsection (1); or</w:t>
      </w:r>
    </w:p>
    <w:p w:rsidR="00730DAF" w:rsidRDefault="00730DAF">
      <w:pPr>
        <w:pStyle w:val="Apara"/>
      </w:pPr>
      <w:r>
        <w:tab/>
        <w:t>(b)</w:t>
      </w:r>
      <w:r>
        <w:tab/>
        <w:t>if the notice states a later date of effect—that date.</w:t>
      </w:r>
    </w:p>
    <w:p w:rsidR="00730DAF" w:rsidRPr="00E55619" w:rsidRDefault="00730DAF" w:rsidP="00E55619">
      <w:pPr>
        <w:pStyle w:val="AH3Div"/>
      </w:pPr>
      <w:bookmarkStart w:id="63" w:name="_Toc17193274"/>
      <w:r w:rsidRPr="00E55619">
        <w:rPr>
          <w:rStyle w:val="CharDivNo"/>
        </w:rPr>
        <w:lastRenderedPageBreak/>
        <w:t>Division 4.2</w:t>
      </w:r>
      <w:r>
        <w:tab/>
      </w:r>
      <w:r w:rsidRPr="00E55619">
        <w:rPr>
          <w:rStyle w:val="CharDivText"/>
        </w:rPr>
        <w:t>Authorisations</w:t>
      </w:r>
      <w:bookmarkEnd w:id="63"/>
    </w:p>
    <w:p w:rsidR="00730DAF" w:rsidRDefault="00730DAF" w:rsidP="00E55619">
      <w:pPr>
        <w:pStyle w:val="AH5Sec"/>
      </w:pPr>
      <w:bookmarkStart w:id="64" w:name="_Toc17193275"/>
      <w:r w:rsidRPr="00E55619">
        <w:rPr>
          <w:rStyle w:val="CharSectNo"/>
        </w:rPr>
        <w:t>36</w:t>
      </w:r>
      <w:r>
        <w:tab/>
        <w:t>Research and teaching using and breeding animals</w:t>
      </w:r>
      <w:bookmarkEnd w:id="64"/>
    </w:p>
    <w:p w:rsidR="00730DAF" w:rsidRDefault="00730DAF" w:rsidP="00E55619">
      <w:pPr>
        <w:pStyle w:val="Amain"/>
        <w:keepNext/>
      </w:pPr>
      <w:r>
        <w:tab/>
        <w:t>(1)</w:t>
      </w:r>
      <w:r>
        <w:tab/>
        <w:t>A person employed or engaged by a licensee commits an offence if the person—</w:t>
      </w:r>
    </w:p>
    <w:p w:rsidR="00730DAF" w:rsidRDefault="00730DAF">
      <w:pPr>
        <w:pStyle w:val="Apara"/>
      </w:pPr>
      <w:r>
        <w:tab/>
        <w:t>(a)</w:t>
      </w:r>
      <w:r>
        <w:tab/>
        <w:t>conducts a program of research using or breeding animals and the person does not hold a research authorisation for the research; or</w:t>
      </w:r>
    </w:p>
    <w:p w:rsidR="00730DAF" w:rsidRDefault="00730DAF" w:rsidP="009E3B8F">
      <w:pPr>
        <w:pStyle w:val="Apara"/>
        <w:keepNext/>
      </w:pPr>
      <w:r>
        <w:tab/>
        <w:t>(b)</w:t>
      </w:r>
      <w:r>
        <w:tab/>
        <w:t>conducts a program of teaching using or breeding animals and the person does not hold a teaching authorisation for the teaching.</w:t>
      </w:r>
    </w:p>
    <w:p w:rsidR="00730DAF" w:rsidRDefault="00730DAF">
      <w:pPr>
        <w:pStyle w:val="Penalty"/>
        <w:keepNext/>
      </w:pPr>
      <w:r>
        <w:t>Maximum penalty:  50 penalty units, imprisonment for 6 months or both.</w:t>
      </w:r>
    </w:p>
    <w:p w:rsidR="00730DAF" w:rsidRDefault="00730DAF">
      <w:pPr>
        <w:pStyle w:val="Amain"/>
      </w:pPr>
      <w:r>
        <w:tab/>
        <w:t>(2)</w:t>
      </w:r>
      <w:r>
        <w:tab/>
        <w:t>This section does not apply to—</w:t>
      </w:r>
    </w:p>
    <w:p w:rsidR="00730DAF" w:rsidRDefault="00730DAF">
      <w:pPr>
        <w:pStyle w:val="Apara"/>
      </w:pPr>
      <w:r>
        <w:tab/>
        <w:t>(a)</w:t>
      </w:r>
      <w:r>
        <w:tab/>
        <w:t>a person providing research or teaching assistance for the program; or</w:t>
      </w:r>
    </w:p>
    <w:p w:rsidR="00730DAF" w:rsidRDefault="00730DAF">
      <w:pPr>
        <w:pStyle w:val="Apara"/>
      </w:pPr>
      <w:r>
        <w:tab/>
        <w:t>(b)</w:t>
      </w:r>
      <w:r>
        <w:tab/>
        <w:t>an interstate researcher to whom section 49B (1) applies; or</w:t>
      </w:r>
    </w:p>
    <w:p w:rsidR="00730DAF" w:rsidRDefault="00730DAF">
      <w:pPr>
        <w:pStyle w:val="Apara"/>
      </w:pPr>
      <w:r>
        <w:tab/>
        <w:t>(c)</w:t>
      </w:r>
      <w:r>
        <w:tab/>
        <w:t>a person who uses or breeds an animal in the course of employment or engagement by an interstate researcher to whom section 49B (1) applies.</w:t>
      </w:r>
    </w:p>
    <w:p w:rsidR="00730DAF" w:rsidRDefault="00730DAF">
      <w:pPr>
        <w:pStyle w:val="AH5Sec"/>
      </w:pPr>
      <w:bookmarkStart w:id="65" w:name="_Toc17193276"/>
      <w:r w:rsidRPr="00E55619">
        <w:rPr>
          <w:rStyle w:val="CharSectNo"/>
        </w:rPr>
        <w:t>37</w:t>
      </w:r>
      <w:r>
        <w:tab/>
        <w:t>Application for authorisation</w:t>
      </w:r>
      <w:bookmarkEnd w:id="65"/>
    </w:p>
    <w:p w:rsidR="00730DAF" w:rsidRDefault="00730DAF">
      <w:pPr>
        <w:pStyle w:val="Amain"/>
        <w:keepNext/>
      </w:pPr>
      <w:r>
        <w:tab/>
        <w:t>(1)</w:t>
      </w:r>
      <w:r>
        <w:tab/>
        <w:t xml:space="preserve">An individual may apply to the animal ethics committee for </w:t>
      </w:r>
      <w:r>
        <w:rPr>
          <w:bCs/>
          <w:iCs/>
        </w:rPr>
        <w:t>an authorisation</w:t>
      </w:r>
      <w:r>
        <w:t xml:space="preserve"> to conduct a program of research or teaching, in relation to the use or breeding of animals at stated licensed premises.</w:t>
      </w:r>
    </w:p>
    <w:p w:rsidR="00730DAF" w:rsidRDefault="00730DAF">
      <w:pPr>
        <w:pStyle w:val="aNote"/>
        <w:keepNext/>
      </w:pPr>
      <w:r>
        <w:rPr>
          <w:rStyle w:val="charItals"/>
        </w:rPr>
        <w:t>Note 1</w:t>
      </w:r>
      <w:r>
        <w:rPr>
          <w:rStyle w:val="charItals"/>
        </w:rPr>
        <w:tab/>
      </w:r>
      <w:r>
        <w:t>If a form is approved under s 110A for an application, the form must be used.</w:t>
      </w:r>
    </w:p>
    <w:p w:rsidR="00730DAF" w:rsidRDefault="00730DAF" w:rsidP="00C05B8E">
      <w:pPr>
        <w:pStyle w:val="aNote"/>
      </w:pPr>
      <w:r>
        <w:rPr>
          <w:rStyle w:val="charItals"/>
        </w:rPr>
        <w:t>Note 2</w:t>
      </w:r>
      <w:r>
        <w:tab/>
        <w:t>A fee may be determined under s 110 for this provision.</w:t>
      </w:r>
    </w:p>
    <w:p w:rsidR="00730DAF" w:rsidRDefault="00730DAF">
      <w:pPr>
        <w:pStyle w:val="Amain"/>
      </w:pPr>
      <w:r>
        <w:lastRenderedPageBreak/>
        <w:tab/>
        <w:t>(2)</w:t>
      </w:r>
      <w:r>
        <w:tab/>
        <w:t>The animal ethics committee may, in writing, require the applicant to give the committee additional information in writing or documents that the committee reasonably needs to decide the application.</w:t>
      </w:r>
    </w:p>
    <w:p w:rsidR="00730DAF" w:rsidRDefault="00730DAF">
      <w:pPr>
        <w:pStyle w:val="Amain"/>
      </w:pPr>
      <w:r>
        <w:tab/>
        <w:t>(3)</w:t>
      </w:r>
      <w:r>
        <w:tab/>
        <w:t>If the applicant does not comply with</w:t>
      </w:r>
      <w:r w:rsidR="000B1A61">
        <w:t xml:space="preserve"> a requirement under subsection </w:t>
      </w:r>
      <w:r>
        <w:t>(2), the animal ethics committee may refuse to consider the application further.</w:t>
      </w:r>
    </w:p>
    <w:p w:rsidR="00730DAF" w:rsidRDefault="00730DAF">
      <w:pPr>
        <w:pStyle w:val="AH5Sec"/>
      </w:pPr>
      <w:bookmarkStart w:id="66" w:name="_Toc17193277"/>
      <w:r w:rsidRPr="00E55619">
        <w:rPr>
          <w:rStyle w:val="CharSectNo"/>
        </w:rPr>
        <w:t>38</w:t>
      </w:r>
      <w:r>
        <w:tab/>
        <w:t>Decision about authorisation application</w:t>
      </w:r>
      <w:bookmarkEnd w:id="66"/>
    </w:p>
    <w:p w:rsidR="00730DAF" w:rsidRDefault="00730DAF">
      <w:pPr>
        <w:pStyle w:val="Amain"/>
      </w:pPr>
      <w:r>
        <w:tab/>
        <w:t>(1)</w:t>
      </w:r>
      <w:r>
        <w:tab/>
        <w:t>On an application by a person for an authorisation, the animal ethics committee must—</w:t>
      </w:r>
    </w:p>
    <w:p w:rsidR="00730DAF" w:rsidRDefault="00730DAF">
      <w:pPr>
        <w:pStyle w:val="Apara"/>
      </w:pPr>
      <w:r>
        <w:tab/>
        <w:t>(a)</w:t>
      </w:r>
      <w:r>
        <w:tab/>
        <w:t>grant the authorisation to the person to conduct the program of research or teaching stated in the application, for the licensed premises stated in the application; or</w:t>
      </w:r>
    </w:p>
    <w:p w:rsidR="00730DAF" w:rsidRDefault="00730DAF">
      <w:pPr>
        <w:pStyle w:val="Apara"/>
      </w:pPr>
      <w:r>
        <w:tab/>
        <w:t>(b)</w:t>
      </w:r>
      <w:r>
        <w:tab/>
        <w:t>refuse to grant the authorisation.</w:t>
      </w:r>
    </w:p>
    <w:p w:rsidR="00730DAF" w:rsidRDefault="00730DAF">
      <w:pPr>
        <w:pStyle w:val="Amain"/>
      </w:pPr>
      <w:r>
        <w:tab/>
        <w:t>(2)</w:t>
      </w:r>
      <w:r>
        <w:tab/>
        <w:t>In deciding whether to grant the authorisation, the animal ethics committee must consider—</w:t>
      </w:r>
    </w:p>
    <w:p w:rsidR="00730DAF" w:rsidRDefault="00730DAF">
      <w:pPr>
        <w:pStyle w:val="Apara"/>
      </w:pPr>
      <w:r>
        <w:tab/>
        <w:t>(a)</w:t>
      </w:r>
      <w:r>
        <w:tab/>
        <w:t>the applicant’s experience and competency in caring for and handling animals; and</w:t>
      </w:r>
    </w:p>
    <w:p w:rsidR="00730DAF" w:rsidRDefault="00730DAF">
      <w:pPr>
        <w:pStyle w:val="Apara"/>
      </w:pPr>
      <w:r>
        <w:tab/>
        <w:t>(b)</w:t>
      </w:r>
      <w:r>
        <w:tab/>
        <w:t>the applicant’s response (or lack of response) to any request for further information under section 37 (2); and</w:t>
      </w:r>
    </w:p>
    <w:p w:rsidR="00730DAF" w:rsidRDefault="00730DAF">
      <w:pPr>
        <w:pStyle w:val="Apara"/>
      </w:pPr>
      <w:r>
        <w:tab/>
        <w:t>(c)</w:t>
      </w:r>
      <w:r>
        <w:tab/>
        <w:t xml:space="preserve">whether the applicant has obtained and kept in force any necessary licences under the </w:t>
      </w:r>
      <w:hyperlink r:id="rId55" w:tooltip="A2014-59" w:history="1">
        <w:r w:rsidR="00E9636D">
          <w:rPr>
            <w:rStyle w:val="charCitHyperlinkItal"/>
          </w:rPr>
          <w:t>Nature Conservation Act 2014</w:t>
        </w:r>
      </w:hyperlink>
      <w:r>
        <w:t>; and</w:t>
      </w:r>
    </w:p>
    <w:p w:rsidR="00730DAF" w:rsidRDefault="00730DAF">
      <w:pPr>
        <w:pStyle w:val="Apara"/>
      </w:pPr>
      <w:r>
        <w:tab/>
        <w:t>(d)</w:t>
      </w:r>
      <w:r>
        <w:tab/>
        <w:t>whether the applicant has, within the 3 years immediately before the date of the application, been convicted or found guilty of a defined offence; and</w:t>
      </w:r>
    </w:p>
    <w:p w:rsidR="00730DAF" w:rsidRDefault="00730DAF">
      <w:pPr>
        <w:pStyle w:val="Apara"/>
      </w:pPr>
      <w:r>
        <w:tab/>
        <w:t>(e)</w:t>
      </w:r>
      <w:r>
        <w:tab/>
        <w:t>any criteria prescribed by regulation.</w:t>
      </w:r>
    </w:p>
    <w:p w:rsidR="00730DAF" w:rsidRDefault="00730DAF">
      <w:pPr>
        <w:pStyle w:val="Amain"/>
      </w:pPr>
      <w:r>
        <w:tab/>
        <w:t>(3)</w:t>
      </w:r>
      <w:r>
        <w:tab/>
        <w:t>Subsection (2) does not limit the matters that the animal ethics committee may consider.</w:t>
      </w:r>
    </w:p>
    <w:p w:rsidR="00730DAF" w:rsidRDefault="00730DAF" w:rsidP="00E55619">
      <w:pPr>
        <w:pStyle w:val="Amain"/>
        <w:keepNext/>
      </w:pPr>
      <w:r>
        <w:lastRenderedPageBreak/>
        <w:tab/>
        <w:t>(4)</w:t>
      </w:r>
      <w:r>
        <w:tab/>
        <w:t>In this section:</w:t>
      </w:r>
    </w:p>
    <w:p w:rsidR="00730DAF" w:rsidRDefault="00730DAF">
      <w:pPr>
        <w:pStyle w:val="aDef"/>
      </w:pPr>
      <w:r>
        <w:rPr>
          <w:rStyle w:val="charBoldItals"/>
        </w:rPr>
        <w:t xml:space="preserve">grant </w:t>
      </w:r>
      <w:r>
        <w:rPr>
          <w:bCs/>
          <w:iCs/>
        </w:rPr>
        <w:t>includes grant by way of renewal.</w:t>
      </w:r>
    </w:p>
    <w:p w:rsidR="00730DAF" w:rsidRDefault="00730DAF">
      <w:pPr>
        <w:pStyle w:val="aDef"/>
      </w:pPr>
      <w:r>
        <w:rPr>
          <w:rStyle w:val="charBoldItals"/>
        </w:rPr>
        <w:t>renewal</w:t>
      </w:r>
      <w:r>
        <w:t>, of an authorisation, means the grant of the authorisation that is to begin on the day after the day the authorisation being renewed ends.</w:t>
      </w:r>
    </w:p>
    <w:p w:rsidR="00730DAF" w:rsidRDefault="00730DAF">
      <w:pPr>
        <w:pStyle w:val="AH5Sec"/>
      </w:pPr>
      <w:bookmarkStart w:id="67" w:name="_Toc17193278"/>
      <w:r w:rsidRPr="00E55619">
        <w:rPr>
          <w:rStyle w:val="CharSectNo"/>
        </w:rPr>
        <w:t>39</w:t>
      </w:r>
      <w:r>
        <w:tab/>
        <w:t>Authorisation conditions</w:t>
      </w:r>
      <w:bookmarkEnd w:id="67"/>
    </w:p>
    <w:p w:rsidR="00730DAF" w:rsidRDefault="00730DAF">
      <w:pPr>
        <w:pStyle w:val="Amainreturn"/>
      </w:pPr>
      <w:r>
        <w:t>An authorisation is subject to any condition—</w:t>
      </w:r>
    </w:p>
    <w:p w:rsidR="00730DAF" w:rsidRDefault="00730DAF">
      <w:pPr>
        <w:pStyle w:val="Apara"/>
      </w:pPr>
      <w:r>
        <w:tab/>
        <w:t>(a)</w:t>
      </w:r>
      <w:r>
        <w:tab/>
        <w:t>prescribed by regulation; or</w:t>
      </w:r>
    </w:p>
    <w:p w:rsidR="00730DAF" w:rsidRDefault="00730DAF">
      <w:pPr>
        <w:pStyle w:val="Apara"/>
      </w:pPr>
      <w:r>
        <w:tab/>
        <w:t>(b)</w:t>
      </w:r>
      <w:r>
        <w:tab/>
        <w:t>put on the authorisation by the animal ethics committee that the committee believes on reasonable grounds is reasonable or necessary in the interests of animal welfare.</w:t>
      </w:r>
    </w:p>
    <w:p w:rsidR="00730DAF" w:rsidRDefault="00730DAF">
      <w:pPr>
        <w:pStyle w:val="aExamHdgss"/>
      </w:pPr>
      <w:r>
        <w:t>Examples of conditions that may be put on an authorisation</w:t>
      </w:r>
    </w:p>
    <w:p w:rsidR="00730DAF" w:rsidRDefault="00730DAF">
      <w:pPr>
        <w:pStyle w:val="aExamINumss"/>
      </w:pPr>
      <w:r>
        <w:t>1</w:t>
      </w:r>
      <w:r>
        <w:tab/>
        <w:t>a condition about the use of the animals in the particular program of research or teaching that is to be undertaken</w:t>
      </w:r>
    </w:p>
    <w:p w:rsidR="00730DAF" w:rsidRDefault="00730DAF">
      <w:pPr>
        <w:pStyle w:val="aExamINumss"/>
      </w:pPr>
      <w:r>
        <w:t>2</w:t>
      </w:r>
      <w:r>
        <w:tab/>
        <w:t>a condition about the welfare of the animals in the particular program of research or teaching that is to be undertaken</w:t>
      </w:r>
    </w:p>
    <w:p w:rsidR="00730DAF" w:rsidRDefault="00730DAF">
      <w:pPr>
        <w:pStyle w:val="aExamINumss"/>
      </w:pPr>
      <w:r>
        <w:t>3</w:t>
      </w:r>
      <w:r>
        <w:tab/>
        <w:t>a condition about particular facilities and equipment relevant to the use of the animals in the course of conducting the particular program of research or teaching that is to be undertaken</w:t>
      </w:r>
    </w:p>
    <w:p w:rsidR="00730DAF" w:rsidRDefault="00730DAF">
      <w:pPr>
        <w:pStyle w:val="aExamINumss"/>
        <w:keepNext/>
      </w:pPr>
      <w:r>
        <w:t>4</w:t>
      </w:r>
      <w:r>
        <w:tab/>
        <w:t>that an approved code of practice must be complied with</w:t>
      </w:r>
    </w:p>
    <w:p w:rsidR="00730DAF" w:rsidRDefault="00730DAF">
      <w:pPr>
        <w:pStyle w:val="aNote"/>
      </w:pPr>
      <w:r>
        <w:rPr>
          <w:rStyle w:val="charItals"/>
        </w:rPr>
        <w:t>Note 1</w:t>
      </w:r>
      <w:r>
        <w:rPr>
          <w:rStyle w:val="charItals"/>
        </w:rPr>
        <w:tab/>
      </w:r>
      <w:r>
        <w:t>The animal ethics committee may amend an authorisation (including by putting a condition on the authorisation, or amending or removing a condition of the authorisation) at any time (see s 46).</w:t>
      </w:r>
    </w:p>
    <w:p w:rsidR="00730DAF" w:rsidRDefault="00730DAF" w:rsidP="00C05B8E">
      <w:pPr>
        <w:pStyle w:val="aNote"/>
      </w:pPr>
      <w:r>
        <w:rPr>
          <w:rStyle w:val="charItals"/>
        </w:rPr>
        <w:t>Note 2</w:t>
      </w:r>
      <w:r>
        <w:tab/>
        <w:t xml:space="preserve">An example is part of the Act, is not exhaustive and may extend, but does not limit, the meaning of the provision in which it appears (see </w:t>
      </w:r>
      <w:hyperlink r:id="rId56" w:tooltip="A2001-14" w:history="1">
        <w:r w:rsidR="00972798" w:rsidRPr="00972798">
          <w:rPr>
            <w:rStyle w:val="charCitHyperlinkAbbrev"/>
          </w:rPr>
          <w:t>Legislation Act</w:t>
        </w:r>
      </w:hyperlink>
      <w:r>
        <w:t>, s 126 and s 132).</w:t>
      </w:r>
    </w:p>
    <w:p w:rsidR="00730DAF" w:rsidRDefault="00730DAF">
      <w:pPr>
        <w:pStyle w:val="AH5Sec"/>
      </w:pPr>
      <w:bookmarkStart w:id="68" w:name="_Toc17193279"/>
      <w:r w:rsidRPr="00E55619">
        <w:rPr>
          <w:rStyle w:val="CharSectNo"/>
        </w:rPr>
        <w:lastRenderedPageBreak/>
        <w:t>40</w:t>
      </w:r>
      <w:r>
        <w:tab/>
        <w:t>Form of authorisation</w:t>
      </w:r>
      <w:bookmarkEnd w:id="68"/>
    </w:p>
    <w:p w:rsidR="00730DAF" w:rsidRDefault="00730DAF" w:rsidP="00C05B8E">
      <w:pPr>
        <w:pStyle w:val="Amainreturn"/>
        <w:keepNext/>
      </w:pPr>
      <w:r>
        <w:t>An authorisation must—</w:t>
      </w:r>
    </w:p>
    <w:p w:rsidR="00730DAF" w:rsidRDefault="00730DAF" w:rsidP="00C05B8E">
      <w:pPr>
        <w:pStyle w:val="Apara"/>
        <w:keepNext/>
      </w:pPr>
      <w:r>
        <w:tab/>
        <w:t>(a)</w:t>
      </w:r>
      <w:r>
        <w:tab/>
        <w:t>be in writing; and</w:t>
      </w:r>
    </w:p>
    <w:p w:rsidR="00730DAF" w:rsidRDefault="00730DAF">
      <w:pPr>
        <w:pStyle w:val="Apara"/>
      </w:pPr>
      <w:r>
        <w:tab/>
        <w:t>(b)</w:t>
      </w:r>
      <w:r>
        <w:tab/>
        <w:t>state the full name and address of the person to whom the authorisation is granted; and</w:t>
      </w:r>
    </w:p>
    <w:p w:rsidR="00730DAF" w:rsidRDefault="00730DAF">
      <w:pPr>
        <w:pStyle w:val="Apara"/>
      </w:pPr>
      <w:r>
        <w:tab/>
        <w:t>(c)</w:t>
      </w:r>
      <w:r>
        <w:tab/>
        <w:t>state the licensed premises in relation to which the authorisation is granted; and</w:t>
      </w:r>
    </w:p>
    <w:p w:rsidR="00730DAF" w:rsidRDefault="00730DAF">
      <w:pPr>
        <w:pStyle w:val="Apara"/>
      </w:pPr>
      <w:r>
        <w:tab/>
        <w:t>(d)</w:t>
      </w:r>
      <w:r>
        <w:tab/>
        <w:t>state the period for which the authorisation is granted; and</w:t>
      </w:r>
    </w:p>
    <w:p w:rsidR="00730DAF" w:rsidRDefault="00730DAF">
      <w:pPr>
        <w:pStyle w:val="Apara"/>
      </w:pPr>
      <w:r>
        <w:tab/>
        <w:t>(e)</w:t>
      </w:r>
      <w:r>
        <w:tab/>
        <w:t>state any condition put on the authorisation by the animal ethics committee.</w:t>
      </w:r>
    </w:p>
    <w:p w:rsidR="00730DAF" w:rsidRDefault="00730DAF">
      <w:pPr>
        <w:pStyle w:val="AH5Sec"/>
      </w:pPr>
      <w:bookmarkStart w:id="69" w:name="_Toc17193280"/>
      <w:r w:rsidRPr="00E55619">
        <w:rPr>
          <w:rStyle w:val="CharSectNo"/>
        </w:rPr>
        <w:t>41</w:t>
      </w:r>
      <w:r>
        <w:tab/>
        <w:t>Term of authorisation</w:t>
      </w:r>
      <w:bookmarkEnd w:id="69"/>
    </w:p>
    <w:p w:rsidR="00730DAF" w:rsidRDefault="00730DAF">
      <w:pPr>
        <w:pStyle w:val="Amainreturn"/>
      </w:pPr>
      <w:r>
        <w:t>An authorisation is granted for the period of not longer than 3 years stated in the authorisation, and remains in force subject to this Act.</w:t>
      </w:r>
    </w:p>
    <w:p w:rsidR="00730DAF" w:rsidRDefault="00730DAF">
      <w:pPr>
        <w:pStyle w:val="AH5Sec"/>
      </w:pPr>
      <w:bookmarkStart w:id="70" w:name="_Toc17193281"/>
      <w:r w:rsidRPr="00E55619">
        <w:rPr>
          <w:rStyle w:val="CharSectNo"/>
        </w:rPr>
        <w:t>42</w:t>
      </w:r>
      <w:r>
        <w:tab/>
        <w:t>Identity certificate for authorisation holders</w:t>
      </w:r>
      <w:bookmarkEnd w:id="70"/>
    </w:p>
    <w:p w:rsidR="00730DAF" w:rsidRDefault="00730DAF">
      <w:pPr>
        <w:pStyle w:val="Amain"/>
        <w:keepNext/>
      </w:pPr>
      <w:r>
        <w:tab/>
        <w:t>(1)</w:t>
      </w:r>
      <w:r>
        <w:tab/>
        <w:t>The animal ethics committee must give a person who holds an authorisation an identity certificate stating the person’s name and that the person is an authorisation holder.</w:t>
      </w:r>
    </w:p>
    <w:p w:rsidR="00730DAF" w:rsidRDefault="00730DAF">
      <w:pPr>
        <w:pStyle w:val="aNote"/>
      </w:pPr>
      <w:r>
        <w:rPr>
          <w:rStyle w:val="charItals"/>
        </w:rPr>
        <w:t>Note</w:t>
      </w:r>
      <w:r>
        <w:tab/>
        <w:t>If a form is approved under s 110A</w:t>
      </w:r>
      <w:r>
        <w:rPr>
          <w:color w:val="FF0000"/>
        </w:rPr>
        <w:t xml:space="preserve"> </w:t>
      </w:r>
      <w:r>
        <w:t>for an identity certificate, the form must be used.</w:t>
      </w:r>
    </w:p>
    <w:p w:rsidR="00730DAF" w:rsidRDefault="00730DAF" w:rsidP="000D5FEF">
      <w:pPr>
        <w:pStyle w:val="Amain"/>
        <w:keepNext/>
      </w:pPr>
      <w:r>
        <w:lastRenderedPageBreak/>
        <w:tab/>
        <w:t>(2)</w:t>
      </w:r>
      <w:r>
        <w:tab/>
        <w:t>The identity certificate must show—</w:t>
      </w:r>
    </w:p>
    <w:p w:rsidR="00730DAF" w:rsidRDefault="00730DAF" w:rsidP="000D5FEF">
      <w:pPr>
        <w:pStyle w:val="Apara"/>
        <w:keepNext/>
      </w:pPr>
      <w:r>
        <w:tab/>
        <w:t>(a)</w:t>
      </w:r>
      <w:r>
        <w:tab/>
        <w:t>a recent photograph of the person; and</w:t>
      </w:r>
    </w:p>
    <w:p w:rsidR="00730DAF" w:rsidRDefault="00730DAF" w:rsidP="000D5FEF">
      <w:pPr>
        <w:pStyle w:val="Apara"/>
        <w:keepNext/>
      </w:pPr>
      <w:r>
        <w:tab/>
        <w:t>(b)</w:t>
      </w:r>
      <w:r>
        <w:tab/>
        <w:t>anything else prescribed by regulation.</w:t>
      </w:r>
    </w:p>
    <w:p w:rsidR="00730DAF" w:rsidRDefault="00730DAF" w:rsidP="000D5FEF">
      <w:pPr>
        <w:pStyle w:val="Amain"/>
        <w:keepNext/>
      </w:pPr>
      <w:r>
        <w:tab/>
        <w:t>(3)</w:t>
      </w:r>
      <w:r>
        <w:tab/>
        <w:t>A person who is an authorisation holder commits an offence if—</w:t>
      </w:r>
    </w:p>
    <w:p w:rsidR="00730DAF" w:rsidRDefault="00730DAF" w:rsidP="000D5FEF">
      <w:pPr>
        <w:pStyle w:val="Apara"/>
        <w:keepNext/>
      </w:pPr>
      <w:r>
        <w:tab/>
        <w:t>(a)</w:t>
      </w:r>
      <w:r>
        <w:tab/>
        <w:t>an authorised officer asks the person to produce the person’s identity certificate; and</w:t>
      </w:r>
    </w:p>
    <w:p w:rsidR="00730DAF" w:rsidRDefault="00730DAF">
      <w:pPr>
        <w:pStyle w:val="Apara"/>
        <w:keepNext/>
      </w:pPr>
      <w:r>
        <w:tab/>
        <w:t>(b)</w:t>
      </w:r>
      <w:r>
        <w:tab/>
        <w:t>the person does not produce the certificate.</w:t>
      </w:r>
    </w:p>
    <w:p w:rsidR="00730DAF" w:rsidRDefault="00730DAF">
      <w:pPr>
        <w:pStyle w:val="Penalty"/>
      </w:pPr>
      <w:r>
        <w:t>Maximum penalty:  5 penalty units.</w:t>
      </w:r>
    </w:p>
    <w:p w:rsidR="00730DAF" w:rsidRDefault="00730DAF">
      <w:pPr>
        <w:pStyle w:val="Amain"/>
      </w:pPr>
      <w:r>
        <w:tab/>
        <w:t>(4)</w:t>
      </w:r>
      <w:r>
        <w:tab/>
        <w:t>A person commits an offence if—</w:t>
      </w:r>
    </w:p>
    <w:p w:rsidR="00730DAF" w:rsidRDefault="00730DAF">
      <w:pPr>
        <w:pStyle w:val="Apara"/>
      </w:pPr>
      <w:r>
        <w:tab/>
        <w:t>(a)</w:t>
      </w:r>
      <w:r>
        <w:tab/>
        <w:t>the person stops being an authorisation holder; and</w:t>
      </w:r>
    </w:p>
    <w:p w:rsidR="00730DAF" w:rsidRDefault="00730DAF">
      <w:pPr>
        <w:pStyle w:val="Apara"/>
        <w:keepNext/>
      </w:pPr>
      <w:r>
        <w:tab/>
        <w:t>(b)</w:t>
      </w:r>
      <w:r>
        <w:tab/>
        <w:t>the person does not return the person’s identity certificate to the animal ethics committee as soon as practicable, but not later than 7 days after the day the person stops being an authorisation holder.</w:t>
      </w:r>
    </w:p>
    <w:p w:rsidR="00730DAF" w:rsidRDefault="00730DAF">
      <w:pPr>
        <w:pStyle w:val="Penalty"/>
      </w:pPr>
      <w:r>
        <w:t>Maximum penalty:  1 penalty unit.</w:t>
      </w:r>
    </w:p>
    <w:p w:rsidR="00730DAF" w:rsidRDefault="00730DAF">
      <w:pPr>
        <w:pStyle w:val="Amain"/>
      </w:pPr>
      <w:r>
        <w:tab/>
        <w:t>(5)</w:t>
      </w:r>
      <w:r>
        <w:tab/>
        <w:t>An offence against this section is a strict liability offence.</w:t>
      </w:r>
    </w:p>
    <w:p w:rsidR="00730DAF" w:rsidRDefault="00730DAF">
      <w:pPr>
        <w:pStyle w:val="Amain"/>
      </w:pPr>
      <w:r>
        <w:tab/>
        <w:t>(6)</w:t>
      </w:r>
      <w:r>
        <w:tab/>
        <w:t xml:space="preserve">For this section, if a person holds more than 1 authorisation, the person </w:t>
      </w:r>
      <w:r>
        <w:rPr>
          <w:rStyle w:val="charBoldItals"/>
        </w:rPr>
        <w:t>stops being an authorisation holder</w:t>
      </w:r>
      <w:r>
        <w:t xml:space="preserve"> only if each authorisation that the person holds is suspended or cancelled, or has been surrendered, under this Act.</w:t>
      </w:r>
    </w:p>
    <w:p w:rsidR="00730DAF" w:rsidRDefault="00730DAF" w:rsidP="002F5983">
      <w:pPr>
        <w:pStyle w:val="AH5Sec"/>
        <w:keepLines/>
      </w:pPr>
      <w:bookmarkStart w:id="71" w:name="_Toc17193282"/>
      <w:r w:rsidRPr="00E55619">
        <w:rPr>
          <w:rStyle w:val="CharSectNo"/>
        </w:rPr>
        <w:lastRenderedPageBreak/>
        <w:t>43</w:t>
      </w:r>
      <w:r>
        <w:tab/>
        <w:t>Authorisation holders—request for information and documents</w:t>
      </w:r>
      <w:bookmarkEnd w:id="71"/>
    </w:p>
    <w:p w:rsidR="00730DAF" w:rsidRDefault="00730DAF" w:rsidP="002F5983">
      <w:pPr>
        <w:pStyle w:val="Amainreturn"/>
        <w:keepNext/>
        <w:keepLines/>
      </w:pPr>
      <w:r>
        <w:t>The animal ethics committee may, in writing, require an authorisation holder to give the committee information in writing or documents that the committee reasonably needs to exercise its functions under this Act in relation to the authorisation.</w:t>
      </w:r>
    </w:p>
    <w:p w:rsidR="00730DAF" w:rsidRDefault="00730DAF">
      <w:pPr>
        <w:pStyle w:val="aExamHdgss"/>
      </w:pPr>
      <w:r>
        <w:t>Example of information or documents</w:t>
      </w:r>
    </w:p>
    <w:p w:rsidR="00730DAF" w:rsidRDefault="00730DAF">
      <w:pPr>
        <w:pStyle w:val="aExamss"/>
        <w:keepNext/>
      </w:pPr>
      <w:r>
        <w:t>information about the mortality rates of animals in the program of research in relation to which the authorisation is granted</w:t>
      </w:r>
    </w:p>
    <w:p w:rsidR="00730DAF" w:rsidRDefault="00730DAF">
      <w:pPr>
        <w:pStyle w:val="aNote"/>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57" w:tooltip="A2001-14" w:history="1">
        <w:r w:rsidR="00972798" w:rsidRPr="00972798">
          <w:rPr>
            <w:rStyle w:val="charCitHyperlinkAbbrev"/>
          </w:rPr>
          <w:t>Legislation Act</w:t>
        </w:r>
      </w:hyperlink>
      <w:r>
        <w:t>, s 104).</w:t>
      </w:r>
    </w:p>
    <w:p w:rsidR="00730DAF" w:rsidRDefault="00730DAF">
      <w:pPr>
        <w:pStyle w:val="aNote"/>
        <w:keepNext/>
      </w:pPr>
      <w:r>
        <w:rPr>
          <w:rStyle w:val="charItals"/>
        </w:rPr>
        <w:t>Note 2</w:t>
      </w:r>
      <w:r>
        <w:tab/>
        <w:t xml:space="preserve">An example is part of the Act, is not exhaustive and may extend, but does not limit, the meaning of the provision in which it appears (see </w:t>
      </w:r>
      <w:hyperlink r:id="rId58" w:tooltip="A2001-14" w:history="1">
        <w:r w:rsidR="00972798" w:rsidRPr="00972798">
          <w:rPr>
            <w:rStyle w:val="charCitHyperlinkAbbrev"/>
          </w:rPr>
          <w:t>Legislation Act</w:t>
        </w:r>
      </w:hyperlink>
      <w:r>
        <w:t>, s 126 and s 132).</w:t>
      </w:r>
    </w:p>
    <w:p w:rsidR="00730DAF" w:rsidRDefault="00730DAF">
      <w:pPr>
        <w:pStyle w:val="AH5Sec"/>
      </w:pPr>
      <w:bookmarkStart w:id="72" w:name="_Toc17193283"/>
      <w:r w:rsidRPr="00E55619">
        <w:rPr>
          <w:rStyle w:val="CharSectNo"/>
        </w:rPr>
        <w:t>44</w:t>
      </w:r>
      <w:r>
        <w:tab/>
        <w:t>Authorisation renewal</w:t>
      </w:r>
      <w:bookmarkEnd w:id="72"/>
    </w:p>
    <w:p w:rsidR="00730DAF" w:rsidRDefault="00730DAF">
      <w:pPr>
        <w:pStyle w:val="Amain"/>
      </w:pPr>
      <w:r>
        <w:tab/>
        <w:t>(1)</w:t>
      </w:r>
      <w:r>
        <w:tab/>
        <w:t>This section applies if—</w:t>
      </w:r>
    </w:p>
    <w:p w:rsidR="00730DAF" w:rsidRDefault="00730DAF">
      <w:pPr>
        <w:pStyle w:val="Apara"/>
      </w:pPr>
      <w:r>
        <w:tab/>
        <w:t>(a)</w:t>
      </w:r>
      <w:r>
        <w:tab/>
        <w:t>an application is made under section 37 (Application for authorisation) by an authorisation holder; and</w:t>
      </w:r>
    </w:p>
    <w:p w:rsidR="00730DAF" w:rsidRDefault="00730DAF">
      <w:pPr>
        <w:pStyle w:val="Apara"/>
      </w:pPr>
      <w:r>
        <w:tab/>
        <w:t>(b)</w:t>
      </w:r>
      <w:r>
        <w:tab/>
        <w:t>the application is for renewal of the holder’s authorisation; and</w:t>
      </w:r>
    </w:p>
    <w:p w:rsidR="00730DAF" w:rsidRDefault="00730DAF">
      <w:pPr>
        <w:pStyle w:val="Apara"/>
      </w:pPr>
      <w:r>
        <w:tab/>
        <w:t>(c)</w:t>
      </w:r>
      <w:r>
        <w:tab/>
        <w:t>the application is made not later than 14 days before the day the authorisation term ends.</w:t>
      </w:r>
    </w:p>
    <w:p w:rsidR="00730DAF" w:rsidRDefault="00730DAF">
      <w:pPr>
        <w:pStyle w:val="Amain"/>
      </w:pPr>
      <w:r>
        <w:tab/>
        <w:t>(2)</w:t>
      </w:r>
      <w:r>
        <w:tab/>
        <w:t>The authorisation remains in force, subject to this Act, until the application is decided under section 38 (Decision about authorisation application).</w:t>
      </w:r>
    </w:p>
    <w:p w:rsidR="00730DAF" w:rsidRDefault="00730DAF">
      <w:pPr>
        <w:pStyle w:val="Amain"/>
      </w:pPr>
      <w:r>
        <w:tab/>
        <w:t>(3)</w:t>
      </w:r>
      <w:r>
        <w:tab/>
        <w:t>If the animal ethics committee grants the authorisation applied for, the renewal of the authorisation begins on the day after the day the authorisation being renewed ends.</w:t>
      </w:r>
    </w:p>
    <w:p w:rsidR="00730DAF" w:rsidRDefault="00730DAF">
      <w:pPr>
        <w:pStyle w:val="Amain"/>
      </w:pPr>
      <w:r>
        <w:tab/>
        <w:t>(4)</w:t>
      </w:r>
      <w:r>
        <w:tab/>
        <w:t>A suspended authorisation may be renewed, but the renewed authorisation is suspended until the suspension ends.</w:t>
      </w:r>
    </w:p>
    <w:p w:rsidR="00730DAF" w:rsidRDefault="00730DAF">
      <w:pPr>
        <w:pStyle w:val="Amain"/>
      </w:pPr>
      <w:r>
        <w:lastRenderedPageBreak/>
        <w:tab/>
        <w:t>(5)</w:t>
      </w:r>
      <w:r>
        <w:tab/>
        <w:t>In this section:</w:t>
      </w:r>
    </w:p>
    <w:p w:rsidR="00730DAF" w:rsidRDefault="00730DAF">
      <w:pPr>
        <w:pStyle w:val="aDef"/>
      </w:pPr>
      <w:r>
        <w:rPr>
          <w:rStyle w:val="charBoldItals"/>
        </w:rPr>
        <w:t>renewal</w:t>
      </w:r>
      <w:r>
        <w:t>, of an authorisation, means the grant of the authorisation that is to begin on the day after the day the authorisation being renewed ends.</w:t>
      </w:r>
    </w:p>
    <w:p w:rsidR="00730DAF" w:rsidRDefault="00730DAF">
      <w:pPr>
        <w:pStyle w:val="AH5Sec"/>
      </w:pPr>
      <w:bookmarkStart w:id="73" w:name="_Toc17193284"/>
      <w:r w:rsidRPr="00E55619">
        <w:rPr>
          <w:rStyle w:val="CharSectNo"/>
        </w:rPr>
        <w:t>45</w:t>
      </w:r>
      <w:r>
        <w:tab/>
        <w:t>Authorisation holder to notify change of name or address</w:t>
      </w:r>
      <w:bookmarkEnd w:id="73"/>
    </w:p>
    <w:p w:rsidR="00730DAF" w:rsidRDefault="00730DAF">
      <w:pPr>
        <w:pStyle w:val="Amain"/>
        <w:keepNext/>
      </w:pPr>
      <w:r>
        <w:tab/>
        <w:t>(1)</w:t>
      </w:r>
      <w:r>
        <w:tab/>
        <w:t>If an authorisation holder changes the holder’s name or address, the authorisation holder must, as soon as practicable but not later than 14 days after the day the change happens, tell the animal ethics committee, in writing, about the change.</w:t>
      </w:r>
    </w:p>
    <w:p w:rsidR="00730DAF" w:rsidRDefault="00730DAF">
      <w:pPr>
        <w:pStyle w:val="Penalty"/>
        <w:keepNext/>
      </w:pPr>
      <w:r>
        <w:t>Maximum penalty:  10 penalty units.</w:t>
      </w:r>
    </w:p>
    <w:p w:rsidR="00730DAF" w:rsidRDefault="00730DAF">
      <w:pPr>
        <w:pStyle w:val="Amain"/>
      </w:pPr>
      <w:r>
        <w:tab/>
        <w:t>(2)</w:t>
      </w:r>
      <w:r>
        <w:tab/>
        <w:t>An offence against this section is a strict liability offence.</w:t>
      </w:r>
    </w:p>
    <w:p w:rsidR="00730DAF" w:rsidRDefault="00730DAF">
      <w:pPr>
        <w:pStyle w:val="AH5Sec"/>
      </w:pPr>
      <w:bookmarkStart w:id="74" w:name="_Toc17193285"/>
      <w:r w:rsidRPr="00E55619">
        <w:rPr>
          <w:rStyle w:val="CharSectNo"/>
        </w:rPr>
        <w:t>46</w:t>
      </w:r>
      <w:r>
        <w:tab/>
        <w:t>Amendment of authorisation</w:t>
      </w:r>
      <w:bookmarkEnd w:id="74"/>
    </w:p>
    <w:p w:rsidR="00730DAF" w:rsidRDefault="00730DAF">
      <w:pPr>
        <w:pStyle w:val="Amain"/>
      </w:pPr>
      <w:r>
        <w:tab/>
        <w:t>(1)</w:t>
      </w:r>
      <w:r>
        <w:tab/>
        <w:t>The animal ethics committee may amend an authorisation at any time in accordance with this section if it believes on reasonable grounds that the amendment is reasonable or necessary in the interests of animal welfare.</w:t>
      </w:r>
    </w:p>
    <w:p w:rsidR="00730DAF" w:rsidRDefault="00730DAF">
      <w:pPr>
        <w:pStyle w:val="Amain"/>
        <w:keepNext/>
      </w:pPr>
      <w:r>
        <w:tab/>
        <w:t>(2)</w:t>
      </w:r>
      <w:r>
        <w:tab/>
        <w:t>The animal ethics committee may amend an authorisation on its own initiative or on application by the authorisation holder.</w:t>
      </w:r>
    </w:p>
    <w:p w:rsidR="00730DAF" w:rsidRDefault="00730DAF">
      <w:pPr>
        <w:pStyle w:val="aNote"/>
        <w:keepNext/>
      </w:pPr>
      <w:r>
        <w:rPr>
          <w:rStyle w:val="charItals"/>
        </w:rPr>
        <w:t>Note 1</w:t>
      </w:r>
      <w:r>
        <w:rPr>
          <w:rStyle w:val="charItals"/>
        </w:rPr>
        <w:tab/>
      </w:r>
      <w:r>
        <w:t>If a form is approved under s 110A for an application, the form must be used.</w:t>
      </w:r>
    </w:p>
    <w:p w:rsidR="00730DAF" w:rsidRDefault="00730DAF">
      <w:pPr>
        <w:pStyle w:val="aNote"/>
      </w:pPr>
      <w:r>
        <w:rPr>
          <w:rStyle w:val="charItals"/>
        </w:rPr>
        <w:t>Note 2</w:t>
      </w:r>
      <w:r>
        <w:tab/>
        <w:t>A fee may be determined under s 110 for this provision.</w:t>
      </w:r>
    </w:p>
    <w:p w:rsidR="00730DAF" w:rsidRDefault="00730DAF" w:rsidP="009E3B8F">
      <w:pPr>
        <w:pStyle w:val="Amain"/>
        <w:keepNext/>
      </w:pPr>
      <w:r>
        <w:tab/>
        <w:t>(3)</w:t>
      </w:r>
      <w:r>
        <w:tab/>
        <w:t>The animal ethics committee may amend an authorisation on its own initiative only if the committee has—</w:t>
      </w:r>
    </w:p>
    <w:p w:rsidR="00730DAF" w:rsidRDefault="00730DAF">
      <w:pPr>
        <w:pStyle w:val="Apara"/>
      </w:pPr>
      <w:r>
        <w:tab/>
        <w:t>(a)</w:t>
      </w:r>
      <w:r>
        <w:tab/>
        <w:t>given the authorisation holder written notice of the proposed amendment; and</w:t>
      </w:r>
    </w:p>
    <w:p w:rsidR="00730DAF" w:rsidRDefault="00730DAF">
      <w:pPr>
        <w:pStyle w:val="Apara"/>
      </w:pPr>
      <w:r>
        <w:tab/>
        <w:t>(b)</w:t>
      </w:r>
      <w:r>
        <w:tab/>
        <w:t>considered any comments made by the authorisation holder in accordance with the notice.</w:t>
      </w:r>
    </w:p>
    <w:p w:rsidR="00730DAF" w:rsidRDefault="00730DAF" w:rsidP="000D5FEF">
      <w:pPr>
        <w:pStyle w:val="Amain"/>
        <w:keepNext/>
      </w:pPr>
      <w:r>
        <w:lastRenderedPageBreak/>
        <w:tab/>
        <w:t>(4)</w:t>
      </w:r>
      <w:r>
        <w:tab/>
        <w:t>The notice mentioned in subsection (3) (a) must—</w:t>
      </w:r>
    </w:p>
    <w:p w:rsidR="00730DAF" w:rsidRDefault="00730DAF">
      <w:pPr>
        <w:pStyle w:val="Apara"/>
      </w:pPr>
      <w:r>
        <w:tab/>
        <w:t>(a)</w:t>
      </w:r>
      <w:r>
        <w:tab/>
        <w:t>include the animal ethics committee’s grounds for making the proposed amendment; and</w:t>
      </w:r>
    </w:p>
    <w:p w:rsidR="00730DAF" w:rsidRDefault="00730DAF">
      <w:pPr>
        <w:pStyle w:val="Apara"/>
      </w:pPr>
      <w:r>
        <w:tab/>
        <w:t>(b)</w:t>
      </w:r>
      <w:r>
        <w:tab/>
        <w:t>invite the authorisation holder to give the committee any comments about the amendment before the end of a stated period of at least 14 days after the day the notice is given to the authorisation holder.</w:t>
      </w:r>
    </w:p>
    <w:p w:rsidR="00730DAF" w:rsidRPr="00972798" w:rsidRDefault="00730DAF">
      <w:pPr>
        <w:pStyle w:val="Amain"/>
      </w:pPr>
      <w:r>
        <w:tab/>
        <w:t>(5)</w:t>
      </w:r>
      <w:r>
        <w:tab/>
        <w:t>Subsection (3) does not apply to action under section 73D (Taking regulatory action).</w:t>
      </w:r>
    </w:p>
    <w:p w:rsidR="00730DAF" w:rsidRDefault="00730DAF">
      <w:pPr>
        <w:pStyle w:val="aNote"/>
      </w:pPr>
      <w:r>
        <w:rPr>
          <w:rStyle w:val="charItals"/>
        </w:rPr>
        <w:t>Note</w:t>
      </w:r>
      <w:r>
        <w:rPr>
          <w:rStyle w:val="charItals"/>
        </w:rPr>
        <w:tab/>
      </w:r>
      <w:r w:rsidR="0097007E">
        <w:t>Section 107A</w:t>
      </w:r>
      <w:r>
        <w:t xml:space="preserve"> provides that the animal ethics committee must give written notice of the decision to each person affected by the decision.</w:t>
      </w:r>
    </w:p>
    <w:p w:rsidR="00730DAF" w:rsidRDefault="00730DAF">
      <w:pPr>
        <w:pStyle w:val="Amain"/>
      </w:pPr>
      <w:r>
        <w:tab/>
        <w:t>(6)</w:t>
      </w:r>
      <w:r>
        <w:tab/>
        <w:t>The amendment of an authorisation takes effect on—</w:t>
      </w:r>
    </w:p>
    <w:p w:rsidR="00730DAF" w:rsidRDefault="00730DAF">
      <w:pPr>
        <w:pStyle w:val="Apara"/>
      </w:pPr>
      <w:r>
        <w:tab/>
        <w:t>(a)</w:t>
      </w:r>
      <w:r>
        <w:tab/>
        <w:t>the day the notice of the decision to amend is given to the authorisation holder; or</w:t>
      </w:r>
    </w:p>
    <w:p w:rsidR="00730DAF" w:rsidRDefault="00730DAF">
      <w:pPr>
        <w:pStyle w:val="Apara"/>
      </w:pPr>
      <w:r>
        <w:tab/>
        <w:t>(b)</w:t>
      </w:r>
      <w:r>
        <w:tab/>
        <w:t>if the notice states a later date of effect—that date.</w:t>
      </w:r>
    </w:p>
    <w:p w:rsidR="00730DAF" w:rsidRDefault="00730DAF">
      <w:pPr>
        <w:pStyle w:val="Amain"/>
      </w:pPr>
      <w:r>
        <w:tab/>
        <w:t>(7)</w:t>
      </w:r>
      <w:r>
        <w:tab/>
        <w:t>An authorisation amended under this section must be returned to the animal ethics committee as soon as practicable, but not later than 7 days after the day the notice of the decision to amend is given to the authorisation holder.</w:t>
      </w:r>
    </w:p>
    <w:p w:rsidR="00730DAF" w:rsidRDefault="00730DAF">
      <w:pPr>
        <w:pStyle w:val="Amain"/>
      </w:pPr>
      <w:r>
        <w:tab/>
        <w:t>(8)</w:t>
      </w:r>
      <w:r>
        <w:tab/>
        <w:t>In this section:</w:t>
      </w:r>
    </w:p>
    <w:p w:rsidR="00730DAF" w:rsidRDefault="00730DAF">
      <w:pPr>
        <w:pStyle w:val="aDef"/>
      </w:pPr>
      <w:r>
        <w:rPr>
          <w:rStyle w:val="charBoldItals"/>
        </w:rPr>
        <w:t>amend</w:t>
      </w:r>
      <w:r>
        <w:t>, an authorisation, includes putting a condition on the authorisation, or amending or removing a condition of the authorisation.</w:t>
      </w:r>
    </w:p>
    <w:p w:rsidR="00730DAF" w:rsidRDefault="00730DAF">
      <w:pPr>
        <w:pStyle w:val="aDef"/>
      </w:pPr>
      <w:r>
        <w:rPr>
          <w:rStyle w:val="charBoldItals"/>
        </w:rPr>
        <w:t>condition</w:t>
      </w:r>
      <w:r>
        <w:rPr>
          <w:bCs/>
          <w:iCs/>
        </w:rPr>
        <w:t xml:space="preserve"> does not include a condition prescribed by regulation.</w:t>
      </w:r>
    </w:p>
    <w:p w:rsidR="00730DAF" w:rsidRDefault="00730DAF">
      <w:pPr>
        <w:pStyle w:val="AH5Sec"/>
      </w:pPr>
      <w:bookmarkStart w:id="75" w:name="_Toc17193286"/>
      <w:r w:rsidRPr="00E55619">
        <w:rPr>
          <w:rStyle w:val="CharSectNo"/>
        </w:rPr>
        <w:lastRenderedPageBreak/>
        <w:t>47</w:t>
      </w:r>
      <w:r>
        <w:tab/>
        <w:t>Cessation of effect of authorisation</w:t>
      </w:r>
      <w:bookmarkEnd w:id="75"/>
    </w:p>
    <w:p w:rsidR="00730DAF" w:rsidRDefault="00730DAF" w:rsidP="000D5FEF">
      <w:pPr>
        <w:pStyle w:val="Amain"/>
        <w:keepNext/>
      </w:pPr>
      <w:r>
        <w:tab/>
        <w:t>(1)</w:t>
      </w:r>
      <w:r>
        <w:tab/>
        <w:t>An authorisation ceases to have effect if, and while, the relevant licence is suspended, cancelled or surrendered under this Act or otherwise ceases to have effect.</w:t>
      </w:r>
    </w:p>
    <w:p w:rsidR="00730DAF" w:rsidRDefault="00730DAF">
      <w:pPr>
        <w:pStyle w:val="Amain"/>
        <w:keepNext/>
      </w:pPr>
      <w:r>
        <w:tab/>
        <w:t>(2)</w:t>
      </w:r>
      <w:r>
        <w:tab/>
        <w:t>In this section:</w:t>
      </w:r>
    </w:p>
    <w:p w:rsidR="00730DAF" w:rsidRDefault="00730DAF">
      <w:pPr>
        <w:pStyle w:val="aDef"/>
        <w:rPr>
          <w:color w:val="000000"/>
        </w:rPr>
      </w:pPr>
      <w:r>
        <w:rPr>
          <w:rStyle w:val="charBoldItals"/>
        </w:rPr>
        <w:t>relevant licence</w:t>
      </w:r>
      <w:r>
        <w:rPr>
          <w:color w:val="000000"/>
        </w:rPr>
        <w:t>, in relation to an authorisation, means the licence in relation to the licensed premises mentioned in the authorisation.</w:t>
      </w:r>
    </w:p>
    <w:p w:rsidR="00730DAF" w:rsidRDefault="00730DAF">
      <w:pPr>
        <w:pStyle w:val="AH5Sec"/>
      </w:pPr>
      <w:bookmarkStart w:id="76" w:name="_Toc17193287"/>
      <w:r w:rsidRPr="00E55619">
        <w:rPr>
          <w:rStyle w:val="CharSectNo"/>
        </w:rPr>
        <w:t>48</w:t>
      </w:r>
      <w:r>
        <w:tab/>
        <w:t>Surrender of authorisations</w:t>
      </w:r>
      <w:bookmarkEnd w:id="76"/>
    </w:p>
    <w:p w:rsidR="00730DAF" w:rsidRDefault="00730DAF">
      <w:pPr>
        <w:pStyle w:val="Amain"/>
      </w:pPr>
      <w:r>
        <w:tab/>
        <w:t>(1)</w:t>
      </w:r>
      <w:r>
        <w:tab/>
        <w:t>An authorisation holder may surrender the authorisation by giving the animal ethics committee written notice of the surrender and the authorisation.</w:t>
      </w:r>
    </w:p>
    <w:p w:rsidR="00730DAF" w:rsidRDefault="00730DAF">
      <w:pPr>
        <w:pStyle w:val="Amain"/>
      </w:pPr>
      <w:r>
        <w:tab/>
        <w:t>(2)</w:t>
      </w:r>
      <w:r>
        <w:tab/>
        <w:t>The surrender takes effect on—</w:t>
      </w:r>
    </w:p>
    <w:p w:rsidR="00730DAF" w:rsidRDefault="00730DAF">
      <w:pPr>
        <w:pStyle w:val="Apara"/>
      </w:pPr>
      <w:r>
        <w:tab/>
        <w:t>(a)</w:t>
      </w:r>
      <w:r>
        <w:tab/>
        <w:t>the day the notice is given to the animal ethics committee under subsection (1); or</w:t>
      </w:r>
    </w:p>
    <w:p w:rsidR="00730DAF" w:rsidRDefault="00730DAF">
      <w:pPr>
        <w:pStyle w:val="Apara"/>
      </w:pPr>
      <w:r>
        <w:tab/>
        <w:t>(b)</w:t>
      </w:r>
      <w:r>
        <w:tab/>
        <w:t>if the notice states a later date of effect—that date.</w:t>
      </w:r>
    </w:p>
    <w:p w:rsidR="00730DAF" w:rsidRPr="00E55619" w:rsidRDefault="00730DAF">
      <w:pPr>
        <w:pStyle w:val="AH3Div"/>
      </w:pPr>
      <w:bookmarkStart w:id="77" w:name="_Toc17193288"/>
      <w:r w:rsidRPr="00E55619">
        <w:rPr>
          <w:rStyle w:val="CharDivNo"/>
        </w:rPr>
        <w:t>Division 4.3</w:t>
      </w:r>
      <w:r>
        <w:tab/>
      </w:r>
      <w:r w:rsidRPr="00E55619">
        <w:rPr>
          <w:rStyle w:val="CharDivText"/>
        </w:rPr>
        <w:t>Interstate researchers</w:t>
      </w:r>
      <w:bookmarkEnd w:id="77"/>
    </w:p>
    <w:p w:rsidR="00730DAF" w:rsidRDefault="00730DAF">
      <w:pPr>
        <w:pStyle w:val="AH5Sec"/>
      </w:pPr>
      <w:bookmarkStart w:id="78" w:name="_Toc17193289"/>
      <w:r w:rsidRPr="00E55619">
        <w:rPr>
          <w:rStyle w:val="CharSectNo"/>
        </w:rPr>
        <w:t>49A</w:t>
      </w:r>
      <w:r>
        <w:tab/>
        <w:t>Notification</w:t>
      </w:r>
      <w:bookmarkEnd w:id="78"/>
    </w:p>
    <w:p w:rsidR="00730DAF" w:rsidRDefault="00730DAF">
      <w:pPr>
        <w:pStyle w:val="Amainreturn"/>
      </w:pPr>
      <w:r>
        <w:t>An interstate researcher must, at least 7 days before using or breeding an animal for research or teaching in the ACT—</w:t>
      </w:r>
    </w:p>
    <w:p w:rsidR="00730DAF" w:rsidRDefault="00730DAF">
      <w:pPr>
        <w:pStyle w:val="Apara"/>
        <w:keepNext/>
      </w:pPr>
      <w:r>
        <w:tab/>
        <w:t>(a)</w:t>
      </w:r>
      <w:r>
        <w:tab/>
        <w:t>notify the authority of the researcher’s intention to use or breed an animal for research or teaching; and</w:t>
      </w:r>
    </w:p>
    <w:p w:rsidR="00730DAF" w:rsidRDefault="00730DAF">
      <w:pPr>
        <w:pStyle w:val="aNotepar"/>
      </w:pPr>
      <w:r w:rsidRPr="00972798">
        <w:rPr>
          <w:rStyle w:val="charItals"/>
        </w:rPr>
        <w:t>Note</w:t>
      </w:r>
      <w:r w:rsidRPr="00972798">
        <w:rPr>
          <w:rStyle w:val="charItals"/>
        </w:rPr>
        <w:tab/>
      </w:r>
      <w:r>
        <w:t>If a form is approved under s 110A (Approved forms) for a notification, the form must be used.</w:t>
      </w:r>
    </w:p>
    <w:p w:rsidR="00730DAF" w:rsidRDefault="00730DAF">
      <w:pPr>
        <w:pStyle w:val="Apara"/>
      </w:pPr>
      <w:r>
        <w:tab/>
        <w:t>(b)</w:t>
      </w:r>
      <w:r>
        <w:tab/>
        <w:t>give to the authority a copy of—</w:t>
      </w:r>
    </w:p>
    <w:p w:rsidR="00730DAF" w:rsidRDefault="00730DAF">
      <w:pPr>
        <w:pStyle w:val="Asubpara"/>
      </w:pPr>
      <w:r>
        <w:tab/>
        <w:t>(i)</w:t>
      </w:r>
      <w:r>
        <w:tab/>
        <w:t>the researcher’s interstate research authorisation; and</w:t>
      </w:r>
    </w:p>
    <w:p w:rsidR="00730DAF" w:rsidRDefault="00730DAF">
      <w:pPr>
        <w:pStyle w:val="Asubpara"/>
      </w:pPr>
      <w:r>
        <w:lastRenderedPageBreak/>
        <w:tab/>
        <w:t>(ii)</w:t>
      </w:r>
      <w:r>
        <w:tab/>
        <w:t>any protocol and conditions with which the researcher is required to comply under the authorisation and any submission on which the grant of the authorisation is based.</w:t>
      </w:r>
    </w:p>
    <w:p w:rsidR="00730DAF" w:rsidRDefault="00730DAF">
      <w:pPr>
        <w:pStyle w:val="AH5Sec"/>
      </w:pPr>
      <w:bookmarkStart w:id="79" w:name="_Toc17193290"/>
      <w:r w:rsidRPr="00E55619">
        <w:rPr>
          <w:rStyle w:val="CharSectNo"/>
        </w:rPr>
        <w:t>49B</w:t>
      </w:r>
      <w:r>
        <w:tab/>
        <w:t>Interstate researchers’ authorisation in the ACT</w:t>
      </w:r>
      <w:bookmarkEnd w:id="79"/>
    </w:p>
    <w:p w:rsidR="00730DAF" w:rsidRDefault="00730DAF">
      <w:pPr>
        <w:pStyle w:val="Amain"/>
      </w:pPr>
      <w:r>
        <w:tab/>
        <w:t>(1)</w:t>
      </w:r>
      <w:r>
        <w:tab/>
        <w:t>An interstate researcher who has complied with section 49A may use or breed animals in the ACT in the same way, to the same extent and for the same purposes as the researcher is permitted to use or breed animals in the State where the researcher’s interstate research authorisation was granted.</w:t>
      </w:r>
    </w:p>
    <w:p w:rsidR="00730DAF" w:rsidRDefault="00730DAF">
      <w:pPr>
        <w:pStyle w:val="Amain"/>
      </w:pPr>
      <w:r>
        <w:tab/>
        <w:t>(2)</w:t>
      </w:r>
      <w:r>
        <w:tab/>
        <w:t>Subsection (1)—</w:t>
      </w:r>
    </w:p>
    <w:p w:rsidR="00730DAF" w:rsidRDefault="00730DAF">
      <w:pPr>
        <w:pStyle w:val="Apara"/>
      </w:pPr>
      <w:r>
        <w:tab/>
        <w:t>(a)</w:t>
      </w:r>
      <w:r>
        <w:tab/>
        <w:t>does not apply to a researcher whose interstate research authorisation is suspended; and</w:t>
      </w:r>
    </w:p>
    <w:p w:rsidR="00730DAF" w:rsidRDefault="00730DAF">
      <w:pPr>
        <w:pStyle w:val="Apara"/>
      </w:pPr>
      <w:r>
        <w:tab/>
        <w:t>(b)</w:t>
      </w:r>
      <w:r>
        <w:tab/>
        <w:t>ceases to apply to a researcher whose interstate research authorisation expires or is cancelled or revoked.</w:t>
      </w:r>
    </w:p>
    <w:p w:rsidR="00730DAF" w:rsidRDefault="00730DAF">
      <w:pPr>
        <w:pStyle w:val="Amain"/>
      </w:pPr>
      <w:r>
        <w:tab/>
        <w:t>(3)</w:t>
      </w:r>
      <w:r>
        <w:tab/>
        <w:t>The authority may decide to end the application of subsection (1) to a researcher if satisfied on reasonable grounds that the researcher—</w:t>
      </w:r>
    </w:p>
    <w:p w:rsidR="00730DAF" w:rsidRDefault="00730DAF">
      <w:pPr>
        <w:pStyle w:val="Apara"/>
      </w:pPr>
      <w:r>
        <w:tab/>
        <w:t>(a)</w:t>
      </w:r>
      <w:r>
        <w:tab/>
        <w:t>has contravened this Act; or</w:t>
      </w:r>
    </w:p>
    <w:p w:rsidR="00DF78A0" w:rsidRPr="00096227" w:rsidRDefault="00DF78A0" w:rsidP="00DF78A0">
      <w:pPr>
        <w:pStyle w:val="Apara"/>
        <w:rPr>
          <w:lang w:eastAsia="en-AU"/>
        </w:rPr>
      </w:pPr>
      <w:r w:rsidRPr="00096227">
        <w:tab/>
        <w:t>(b)</w:t>
      </w:r>
      <w:r w:rsidRPr="00096227">
        <w:tab/>
      </w:r>
      <w:r w:rsidRPr="00096227">
        <w:rPr>
          <w:lang w:eastAsia="en-AU"/>
        </w:rPr>
        <w:t>has contravened, in the ACT, an approved code of practice, a mandatory code of practice or a protocol or condition to which the researcher’s interstate research authorisation is subject; or</w:t>
      </w:r>
    </w:p>
    <w:p w:rsidR="00730DAF" w:rsidRDefault="00730DAF">
      <w:pPr>
        <w:pStyle w:val="Apara"/>
      </w:pPr>
      <w:r>
        <w:tab/>
        <w:t>(c)</w:t>
      </w:r>
      <w:r>
        <w:tab/>
        <w:t>has failed to comply, in the ACT, with the proposals for carrying out the researcher’s activities set out in a submission on which the grant of the authorisation is based.</w:t>
      </w:r>
    </w:p>
    <w:p w:rsidR="00730DAF" w:rsidRDefault="00730DAF">
      <w:pPr>
        <w:pStyle w:val="Amain"/>
      </w:pPr>
      <w:r>
        <w:tab/>
        <w:t>(4)</w:t>
      </w:r>
      <w:r>
        <w:tab/>
        <w:t>When considering whether to make a decision under subsection (3) about an interstate researcher, the authority is not required to give the researcher an opportunity to make representations if satisfied that the public interest or the welfare of any animal requires that the decision be made immediately.</w:t>
      </w:r>
    </w:p>
    <w:p w:rsidR="00730DAF" w:rsidRDefault="00730DAF">
      <w:pPr>
        <w:pStyle w:val="Amain"/>
      </w:pPr>
      <w:r>
        <w:lastRenderedPageBreak/>
        <w:tab/>
        <w:t>(5)</w:t>
      </w:r>
      <w:r>
        <w:tab/>
        <w:t>The authority may decide that subsection (1) should again apply to a researcher to whom the subsection has ceased to apply because of a decision under subsection (3).</w:t>
      </w:r>
    </w:p>
    <w:p w:rsidR="00730DAF" w:rsidRDefault="00730DAF">
      <w:pPr>
        <w:pStyle w:val="Amain"/>
        <w:keepNext/>
      </w:pPr>
      <w:r>
        <w:tab/>
        <w:t>(6)</w:t>
      </w:r>
      <w:r>
        <w:tab/>
        <w:t>Subsection (1)—</w:t>
      </w:r>
    </w:p>
    <w:p w:rsidR="00730DAF" w:rsidRDefault="00730DAF">
      <w:pPr>
        <w:pStyle w:val="Apara"/>
      </w:pPr>
      <w:r>
        <w:tab/>
        <w:t>(a)</w:t>
      </w:r>
      <w:r>
        <w:tab/>
        <w:t>ceases to apply to a researcher about whom the authority has made a decision under subsection (3); and</w:t>
      </w:r>
    </w:p>
    <w:p w:rsidR="00730DAF" w:rsidRDefault="00730DAF">
      <w:pPr>
        <w:pStyle w:val="Apara"/>
      </w:pPr>
      <w:r>
        <w:tab/>
        <w:t>(b)</w:t>
      </w:r>
      <w:r>
        <w:tab/>
        <w:t>again applies to a researcher about whom the authority has made a decision under subsection (5).</w:t>
      </w:r>
    </w:p>
    <w:p w:rsidR="00730DAF" w:rsidRPr="00E55619" w:rsidRDefault="00730DAF">
      <w:pPr>
        <w:pStyle w:val="AH3Div"/>
      </w:pPr>
      <w:bookmarkStart w:id="80" w:name="_Toc17193291"/>
      <w:r w:rsidRPr="00E55619">
        <w:rPr>
          <w:rStyle w:val="CharDivNo"/>
        </w:rPr>
        <w:t>Division 4.4</w:t>
      </w:r>
      <w:r>
        <w:tab/>
      </w:r>
      <w:r w:rsidRPr="00E55619">
        <w:rPr>
          <w:rStyle w:val="CharDivText"/>
        </w:rPr>
        <w:t>Animal ethics committees</w:t>
      </w:r>
      <w:bookmarkEnd w:id="80"/>
    </w:p>
    <w:p w:rsidR="00730DAF" w:rsidRDefault="00730DAF">
      <w:pPr>
        <w:pStyle w:val="AH5Sec"/>
      </w:pPr>
      <w:bookmarkStart w:id="81" w:name="_Toc17193292"/>
      <w:r w:rsidRPr="00E55619">
        <w:rPr>
          <w:rStyle w:val="CharSectNo"/>
        </w:rPr>
        <w:t>50</w:t>
      </w:r>
      <w:r>
        <w:tab/>
        <w:t>Animal ethics committees</w:t>
      </w:r>
      <w:bookmarkEnd w:id="81"/>
    </w:p>
    <w:p w:rsidR="00730DAF" w:rsidRDefault="00730DAF">
      <w:pPr>
        <w:pStyle w:val="Amain"/>
      </w:pPr>
      <w:r>
        <w:tab/>
        <w:t>(1)</w:t>
      </w:r>
      <w:r>
        <w:tab/>
        <w:t>A regulation may make provision in relation to animal ethics committees, including provision relating to their establishment, constitution and functions.</w:t>
      </w:r>
    </w:p>
    <w:p w:rsidR="00730DAF" w:rsidRDefault="00730DAF">
      <w:pPr>
        <w:pStyle w:val="Amain"/>
      </w:pPr>
      <w:r>
        <w:tab/>
        <w:t>(2)</w:t>
      </w:r>
      <w:r>
        <w:tab/>
        <w:t>A regulation made for subsection (1) may apply a law or instrument, or a provision of a law or instrument, as in force from time to time.</w:t>
      </w:r>
    </w:p>
    <w:p w:rsidR="00730DAF" w:rsidRDefault="00730DAF">
      <w:pPr>
        <w:pStyle w:val="Amain"/>
      </w:pPr>
      <w:r>
        <w:tab/>
        <w:t>(3)</w:t>
      </w:r>
      <w:r>
        <w:tab/>
        <w:t>In this section:</w:t>
      </w:r>
    </w:p>
    <w:p w:rsidR="00730DAF" w:rsidRDefault="00730DAF">
      <w:pPr>
        <w:pStyle w:val="aDef"/>
      </w:pPr>
      <w:r>
        <w:rPr>
          <w:rStyle w:val="charBoldItals"/>
        </w:rPr>
        <w:t xml:space="preserve">apply </w:t>
      </w:r>
      <w:r>
        <w:t>includes adopt and incorporate.</w:t>
      </w:r>
    </w:p>
    <w:p w:rsidR="00730DAF" w:rsidRDefault="00730DAF">
      <w:pPr>
        <w:pStyle w:val="PageBreak"/>
      </w:pPr>
      <w:r>
        <w:br w:type="page"/>
      </w:r>
    </w:p>
    <w:p w:rsidR="00730DAF" w:rsidRPr="00E55619" w:rsidRDefault="00730DAF">
      <w:pPr>
        <w:pStyle w:val="AH2Part"/>
      </w:pPr>
      <w:bookmarkStart w:id="82" w:name="_Toc17193293"/>
      <w:r w:rsidRPr="00E55619">
        <w:rPr>
          <w:rStyle w:val="CharPartNo"/>
        </w:rPr>
        <w:lastRenderedPageBreak/>
        <w:t>Part 5</w:t>
      </w:r>
      <w:r>
        <w:tab/>
      </w:r>
      <w:r w:rsidRPr="00E55619">
        <w:rPr>
          <w:rStyle w:val="CharPartText"/>
        </w:rPr>
        <w:t>Circuses and travelling zoos</w:t>
      </w:r>
      <w:bookmarkEnd w:id="82"/>
    </w:p>
    <w:p w:rsidR="00730DAF" w:rsidRPr="00E55619" w:rsidRDefault="00730DAF">
      <w:pPr>
        <w:pStyle w:val="AH3Div"/>
      </w:pPr>
      <w:bookmarkStart w:id="83" w:name="_Toc17193294"/>
      <w:r w:rsidRPr="00E55619">
        <w:rPr>
          <w:rStyle w:val="CharDivNo"/>
        </w:rPr>
        <w:t>Division 5.1</w:t>
      </w:r>
      <w:r>
        <w:tab/>
      </w:r>
      <w:r w:rsidRPr="00E55619">
        <w:rPr>
          <w:rStyle w:val="CharDivText"/>
        </w:rPr>
        <w:t>Preliminary</w:t>
      </w:r>
      <w:bookmarkEnd w:id="83"/>
    </w:p>
    <w:p w:rsidR="00730DAF" w:rsidRDefault="00730DAF">
      <w:pPr>
        <w:pStyle w:val="AH5Sec"/>
      </w:pPr>
      <w:bookmarkStart w:id="84" w:name="_Toc17193295"/>
      <w:r w:rsidRPr="00E55619">
        <w:rPr>
          <w:rStyle w:val="CharSectNo"/>
        </w:rPr>
        <w:t>51</w:t>
      </w:r>
      <w:r>
        <w:tab/>
        <w:t xml:space="preserve">Meaning of </w:t>
      </w:r>
      <w:r>
        <w:rPr>
          <w:rStyle w:val="charItals"/>
        </w:rPr>
        <w:t>prohibited animal</w:t>
      </w:r>
      <w:r>
        <w:t>—pt 5</w:t>
      </w:r>
      <w:bookmarkEnd w:id="84"/>
    </w:p>
    <w:p w:rsidR="00730DAF" w:rsidRDefault="00730DAF">
      <w:pPr>
        <w:pStyle w:val="Amainreturn"/>
        <w:keepNext/>
      </w:pPr>
      <w:r>
        <w:t>In this part:</w:t>
      </w:r>
    </w:p>
    <w:p w:rsidR="00730DAF" w:rsidRDefault="00730DAF">
      <w:pPr>
        <w:pStyle w:val="aDef"/>
      </w:pPr>
      <w:r w:rsidRPr="00972798">
        <w:rPr>
          <w:rStyle w:val="charBoldItals"/>
        </w:rPr>
        <w:t>prohibited animal</w:t>
      </w:r>
      <w:r>
        <w:t xml:space="preserve"> means—</w:t>
      </w:r>
    </w:p>
    <w:p w:rsidR="00730DAF" w:rsidRDefault="00730DAF">
      <w:pPr>
        <w:pStyle w:val="aDefpara"/>
      </w:pPr>
      <w:r>
        <w:tab/>
        <w:t>(a)</w:t>
      </w:r>
      <w:r>
        <w:tab/>
        <w:t>a bear, elephant, giraffe, primate (other than a human) or feline (other than a domestic cat); or</w:t>
      </w:r>
    </w:p>
    <w:p w:rsidR="00730DAF" w:rsidRPr="00972798" w:rsidRDefault="00730DAF">
      <w:pPr>
        <w:pStyle w:val="aDefpara"/>
      </w:pPr>
      <w:r>
        <w:tab/>
        <w:t>(b)</w:t>
      </w:r>
      <w:r>
        <w:tab/>
        <w:t>an animal prescribed by regulation.</w:t>
      </w:r>
    </w:p>
    <w:p w:rsidR="00730DAF" w:rsidRPr="00E55619" w:rsidRDefault="00730DAF">
      <w:pPr>
        <w:pStyle w:val="AH3Div"/>
      </w:pPr>
      <w:bookmarkStart w:id="85" w:name="_Toc17193296"/>
      <w:r w:rsidRPr="00E55619">
        <w:rPr>
          <w:rStyle w:val="CharDivNo"/>
        </w:rPr>
        <w:t>Division 5.2</w:t>
      </w:r>
      <w:r>
        <w:tab/>
      </w:r>
      <w:r w:rsidRPr="00E55619">
        <w:rPr>
          <w:rStyle w:val="CharDivText"/>
        </w:rPr>
        <w:t>Offences</w:t>
      </w:r>
      <w:bookmarkEnd w:id="85"/>
    </w:p>
    <w:p w:rsidR="00730DAF" w:rsidRDefault="00730DAF">
      <w:pPr>
        <w:pStyle w:val="AH5Sec"/>
      </w:pPr>
      <w:bookmarkStart w:id="86" w:name="_Toc17193297"/>
      <w:r w:rsidRPr="00E55619">
        <w:rPr>
          <w:rStyle w:val="CharSectNo"/>
        </w:rPr>
        <w:t>52</w:t>
      </w:r>
      <w:r>
        <w:tab/>
        <w:t>Circuses</w:t>
      </w:r>
      <w:bookmarkEnd w:id="86"/>
    </w:p>
    <w:p w:rsidR="00730DAF" w:rsidRDefault="00730DAF">
      <w:pPr>
        <w:pStyle w:val="Amain"/>
      </w:pPr>
      <w:r>
        <w:tab/>
        <w:t>(1)</w:t>
      </w:r>
      <w:r>
        <w:tab/>
        <w:t>A person commits an offence if—</w:t>
      </w:r>
    </w:p>
    <w:p w:rsidR="00730DAF" w:rsidRDefault="00730DAF">
      <w:pPr>
        <w:pStyle w:val="Apara"/>
      </w:pPr>
      <w:r>
        <w:tab/>
        <w:t>(a)</w:t>
      </w:r>
      <w:r>
        <w:tab/>
        <w:t>the person conducts a circus; and</w:t>
      </w:r>
    </w:p>
    <w:p w:rsidR="00730DAF" w:rsidRDefault="00730DAF">
      <w:pPr>
        <w:pStyle w:val="Apara"/>
      </w:pPr>
      <w:r>
        <w:tab/>
        <w:t>(b)</w:t>
      </w:r>
      <w:r>
        <w:tab/>
        <w:t>the circus has performing animals (but is not a travelling zoo); and</w:t>
      </w:r>
    </w:p>
    <w:p w:rsidR="00730DAF" w:rsidRDefault="00730DAF">
      <w:pPr>
        <w:pStyle w:val="Apara"/>
      </w:pPr>
      <w:r>
        <w:tab/>
        <w:t>(c)</w:t>
      </w:r>
      <w:r>
        <w:tab/>
        <w:t>the person does not have a permit to conduct the circus.</w:t>
      </w:r>
    </w:p>
    <w:p w:rsidR="00730DAF" w:rsidRDefault="00730DAF">
      <w:pPr>
        <w:pStyle w:val="Penalty"/>
        <w:keepNext/>
      </w:pPr>
      <w:r>
        <w:t>Maximum penalty:  100 penalty units, imprisonment for 1 year or both.</w:t>
      </w:r>
    </w:p>
    <w:p w:rsidR="00730DAF" w:rsidRDefault="00730DAF">
      <w:pPr>
        <w:pStyle w:val="Amain"/>
      </w:pPr>
      <w:r>
        <w:tab/>
        <w:t>(2)</w:t>
      </w:r>
      <w:r>
        <w:tab/>
        <w:t>A person commits an offence if the person conducts a circus using a prohibited animal.</w:t>
      </w:r>
    </w:p>
    <w:p w:rsidR="00730DAF" w:rsidRDefault="00730DAF">
      <w:pPr>
        <w:pStyle w:val="Penalty"/>
      </w:pPr>
      <w:r>
        <w:t>Maximum penalty:  100 penalty units, imprisonment for 1 year or both.</w:t>
      </w:r>
    </w:p>
    <w:p w:rsidR="00730DAF" w:rsidRDefault="00730DAF">
      <w:pPr>
        <w:pStyle w:val="Amain"/>
        <w:keepNext/>
      </w:pPr>
      <w:r>
        <w:lastRenderedPageBreak/>
        <w:tab/>
        <w:t>(3)</w:t>
      </w:r>
      <w:r>
        <w:tab/>
        <w:t>A person commits an offence if the person brings a prohibited animal into the ACT as part of a circus troupe.</w:t>
      </w:r>
    </w:p>
    <w:p w:rsidR="00730DAF" w:rsidRDefault="00730DAF">
      <w:pPr>
        <w:pStyle w:val="Penalty"/>
        <w:keepNext/>
      </w:pPr>
      <w:r>
        <w:t>Maximum penalty:  100 penalty units, imprisonment for 1 year or both.</w:t>
      </w:r>
    </w:p>
    <w:p w:rsidR="00730DAF" w:rsidRDefault="00730DAF">
      <w:pPr>
        <w:pStyle w:val="Amain"/>
      </w:pPr>
      <w:r>
        <w:tab/>
        <w:t>(4)</w:t>
      </w:r>
      <w:r>
        <w:tab/>
        <w:t>For subsection (3), it does not matter whether the animal is brought into the ACT for use in the circus.</w:t>
      </w:r>
    </w:p>
    <w:p w:rsidR="00730DAF" w:rsidRDefault="00730DAF">
      <w:pPr>
        <w:pStyle w:val="AH5Sec"/>
      </w:pPr>
      <w:bookmarkStart w:id="87" w:name="_Toc17193298"/>
      <w:r w:rsidRPr="00E55619">
        <w:rPr>
          <w:rStyle w:val="CharSectNo"/>
        </w:rPr>
        <w:t>53</w:t>
      </w:r>
      <w:r>
        <w:tab/>
        <w:t>Travelling zoos</w:t>
      </w:r>
      <w:bookmarkEnd w:id="87"/>
    </w:p>
    <w:p w:rsidR="00730DAF" w:rsidRDefault="00730DAF">
      <w:pPr>
        <w:pStyle w:val="Amain"/>
      </w:pPr>
      <w:r>
        <w:tab/>
        <w:t>(1)</w:t>
      </w:r>
      <w:r>
        <w:tab/>
        <w:t>A person commits an offence if—</w:t>
      </w:r>
    </w:p>
    <w:p w:rsidR="00730DAF" w:rsidRDefault="00730DAF">
      <w:pPr>
        <w:pStyle w:val="Apara"/>
      </w:pPr>
      <w:r>
        <w:tab/>
        <w:t>(a)</w:t>
      </w:r>
      <w:r>
        <w:tab/>
        <w:t>the person conducts a travelling zoo; and</w:t>
      </w:r>
    </w:p>
    <w:p w:rsidR="00730DAF" w:rsidRDefault="00730DAF">
      <w:pPr>
        <w:pStyle w:val="Apara"/>
      </w:pPr>
      <w:r>
        <w:tab/>
        <w:t>(b)</w:t>
      </w:r>
      <w:r>
        <w:tab/>
        <w:t>the person does not have a permit to conduct the travelling zoo.</w:t>
      </w:r>
    </w:p>
    <w:p w:rsidR="00730DAF" w:rsidRDefault="00730DAF">
      <w:pPr>
        <w:pStyle w:val="Penalty"/>
        <w:keepNext/>
      </w:pPr>
      <w:r>
        <w:t>Maximum penalty:  100 penalty units, imprisonment for 1 year or both.</w:t>
      </w:r>
    </w:p>
    <w:p w:rsidR="00730DAF" w:rsidRDefault="00730DAF">
      <w:pPr>
        <w:pStyle w:val="Amain"/>
      </w:pPr>
      <w:r>
        <w:tab/>
        <w:t>(2)</w:t>
      </w:r>
      <w:r>
        <w:tab/>
        <w:t>A person commits an offence if the person conducts a travelling zoo using a prohibited animal.</w:t>
      </w:r>
    </w:p>
    <w:p w:rsidR="00730DAF" w:rsidRDefault="00730DAF">
      <w:pPr>
        <w:pStyle w:val="Penalty"/>
        <w:keepNext/>
      </w:pPr>
      <w:r>
        <w:t>Maximum penalty:  100 penalty units, imprisonment for 1 year or both.</w:t>
      </w:r>
    </w:p>
    <w:p w:rsidR="00730DAF" w:rsidRDefault="00730DAF">
      <w:pPr>
        <w:pStyle w:val="Amain"/>
      </w:pPr>
      <w:r>
        <w:tab/>
        <w:t>(3)</w:t>
      </w:r>
      <w:r>
        <w:tab/>
        <w:t>A person commits an offence if the person brings a prohibited animal into the ACT as part of a travelling zoo.</w:t>
      </w:r>
    </w:p>
    <w:p w:rsidR="00730DAF" w:rsidRDefault="00730DAF">
      <w:pPr>
        <w:pStyle w:val="Penalty"/>
        <w:keepNext/>
      </w:pPr>
      <w:r>
        <w:t>Maximum penalty:  100 penalty units, imprisonment for 1 year or both.</w:t>
      </w:r>
    </w:p>
    <w:p w:rsidR="00730DAF" w:rsidRDefault="00730DAF">
      <w:pPr>
        <w:pStyle w:val="Amain"/>
      </w:pPr>
      <w:r>
        <w:tab/>
        <w:t>(4)</w:t>
      </w:r>
      <w:r>
        <w:tab/>
        <w:t>For subsection (3), it does not matter whether the animal is brought into the ACT for use in the travelling zoo.</w:t>
      </w:r>
    </w:p>
    <w:p w:rsidR="00730DAF" w:rsidRPr="00E55619" w:rsidRDefault="00730DAF">
      <w:pPr>
        <w:pStyle w:val="AH3Div"/>
      </w:pPr>
      <w:bookmarkStart w:id="88" w:name="_Toc17193299"/>
      <w:r w:rsidRPr="00E55619">
        <w:rPr>
          <w:rStyle w:val="CharDivNo"/>
        </w:rPr>
        <w:lastRenderedPageBreak/>
        <w:t>Division 5.3</w:t>
      </w:r>
      <w:r>
        <w:tab/>
      </w:r>
      <w:r w:rsidRPr="00E55619">
        <w:rPr>
          <w:rStyle w:val="CharDivText"/>
        </w:rPr>
        <w:t>Circus and travelling zoo permits</w:t>
      </w:r>
      <w:bookmarkEnd w:id="88"/>
    </w:p>
    <w:p w:rsidR="00730DAF" w:rsidRDefault="00730DAF">
      <w:pPr>
        <w:pStyle w:val="AH5Sec"/>
      </w:pPr>
      <w:bookmarkStart w:id="89" w:name="_Toc17193300"/>
      <w:r w:rsidRPr="00E55619">
        <w:rPr>
          <w:rStyle w:val="CharSectNo"/>
        </w:rPr>
        <w:t>54</w:t>
      </w:r>
      <w:r>
        <w:tab/>
        <w:t>Application for circus or travelling zoo permit</w:t>
      </w:r>
      <w:bookmarkEnd w:id="89"/>
    </w:p>
    <w:p w:rsidR="00730DAF" w:rsidRDefault="00730DAF" w:rsidP="000D5FEF">
      <w:pPr>
        <w:pStyle w:val="Amain"/>
        <w:keepNext/>
      </w:pPr>
      <w:r>
        <w:tab/>
        <w:t>(1)</w:t>
      </w:r>
      <w:r>
        <w:tab/>
        <w:t>A person may apply to the authority for a permit to conduct—</w:t>
      </w:r>
    </w:p>
    <w:p w:rsidR="00730DAF" w:rsidRDefault="00730DAF" w:rsidP="000D5FEF">
      <w:pPr>
        <w:pStyle w:val="Apara"/>
        <w:keepNext/>
      </w:pPr>
      <w:r>
        <w:tab/>
        <w:t>(a)</w:t>
      </w:r>
      <w:r>
        <w:tab/>
        <w:t>a circus with an animal in the circus troupe; or</w:t>
      </w:r>
    </w:p>
    <w:p w:rsidR="00730DAF" w:rsidRDefault="00730DAF">
      <w:pPr>
        <w:pStyle w:val="Apara"/>
      </w:pPr>
      <w:r>
        <w:tab/>
        <w:t>(b)</w:t>
      </w:r>
      <w:r>
        <w:tab/>
        <w:t>a travelling zoo.</w:t>
      </w:r>
    </w:p>
    <w:p w:rsidR="00730DAF" w:rsidRDefault="00730DAF">
      <w:pPr>
        <w:pStyle w:val="aNote"/>
        <w:keepNext/>
      </w:pPr>
      <w:r>
        <w:rPr>
          <w:rStyle w:val="charItals"/>
        </w:rPr>
        <w:t>Note 1</w:t>
      </w:r>
      <w:r>
        <w:rPr>
          <w:rStyle w:val="charItals"/>
        </w:rPr>
        <w:tab/>
      </w:r>
      <w:r>
        <w:t>If a form is approved under s 110A for an application, the form must be used.</w:t>
      </w:r>
    </w:p>
    <w:p w:rsidR="00730DAF" w:rsidRDefault="00730DAF">
      <w:pPr>
        <w:pStyle w:val="aNote"/>
        <w:keepNext/>
      </w:pPr>
      <w:r>
        <w:rPr>
          <w:rStyle w:val="charItals"/>
        </w:rPr>
        <w:t>Note 2</w:t>
      </w:r>
      <w:r>
        <w:tab/>
        <w:t>A fee may be determined under s 110 for this provision.</w:t>
      </w:r>
    </w:p>
    <w:p w:rsidR="00730DAF" w:rsidRDefault="00730DAF">
      <w:pPr>
        <w:pStyle w:val="Amain"/>
      </w:pPr>
      <w:r>
        <w:tab/>
        <w:t>(2)</w:t>
      </w:r>
      <w:r>
        <w:tab/>
        <w:t>For an application for a circus permit, the application must—</w:t>
      </w:r>
    </w:p>
    <w:p w:rsidR="00730DAF" w:rsidRDefault="00730DAF">
      <w:pPr>
        <w:pStyle w:val="Apara"/>
      </w:pPr>
      <w:r>
        <w:tab/>
        <w:t>(a)</w:t>
      </w:r>
      <w:r>
        <w:tab/>
        <w:t>be accompanied by a list of animals that are to form part of the circus troupe, whether or not the animals are to be used in the circus; and</w:t>
      </w:r>
    </w:p>
    <w:p w:rsidR="00730DAF" w:rsidRDefault="00730DAF">
      <w:pPr>
        <w:pStyle w:val="Apara"/>
      </w:pPr>
      <w:r>
        <w:tab/>
        <w:t>(b)</w:t>
      </w:r>
      <w:r>
        <w:tab/>
        <w:t>be lodged not later than 4 weeks before the day the first performance of the circus is proposed to be held.</w:t>
      </w:r>
    </w:p>
    <w:p w:rsidR="00730DAF" w:rsidRDefault="00730DAF">
      <w:pPr>
        <w:pStyle w:val="Amain"/>
      </w:pPr>
      <w:r>
        <w:tab/>
        <w:t>(3)</w:t>
      </w:r>
      <w:r>
        <w:tab/>
        <w:t>For an application for a travelling zoo permit, the application must—</w:t>
      </w:r>
    </w:p>
    <w:p w:rsidR="00730DAF" w:rsidRDefault="00730DAF">
      <w:pPr>
        <w:pStyle w:val="Apara"/>
      </w:pPr>
      <w:r>
        <w:tab/>
        <w:t>(a)</w:t>
      </w:r>
      <w:r>
        <w:tab/>
        <w:t>be accompanied by a list of animals that are to travel with the zoo, whether or not the animals are to be used in the zoo; and</w:t>
      </w:r>
    </w:p>
    <w:p w:rsidR="00730DAF" w:rsidRDefault="00730DAF">
      <w:pPr>
        <w:pStyle w:val="Apara"/>
      </w:pPr>
      <w:r>
        <w:tab/>
        <w:t>(b)</w:t>
      </w:r>
      <w:r>
        <w:tab/>
        <w:t>be lodged not later than 4 weeks before the day the zoo is proposed to enter the ACT.</w:t>
      </w:r>
    </w:p>
    <w:p w:rsidR="00730DAF" w:rsidRDefault="00730DAF">
      <w:pPr>
        <w:pStyle w:val="Amain"/>
      </w:pPr>
      <w:r>
        <w:tab/>
        <w:t>(4)</w:t>
      </w:r>
      <w:r>
        <w:tab/>
        <w:t>The authority may, in writing, require the applicant to give the authority additional information in writing or documents that the authority reasonably needs to decide the application.</w:t>
      </w:r>
    </w:p>
    <w:p w:rsidR="00730DAF" w:rsidRDefault="00730DAF">
      <w:pPr>
        <w:pStyle w:val="Amain"/>
      </w:pPr>
      <w:r>
        <w:tab/>
        <w:t>(5)</w:t>
      </w:r>
      <w:r>
        <w:tab/>
        <w:t>If the applicant does not comply with</w:t>
      </w:r>
      <w:r w:rsidR="000B1A61">
        <w:t xml:space="preserve"> a requirement under subsection </w:t>
      </w:r>
      <w:r>
        <w:t>(4), the authority may refuse to consider the application further.</w:t>
      </w:r>
    </w:p>
    <w:p w:rsidR="00730DAF" w:rsidRDefault="00730DAF" w:rsidP="002F5983">
      <w:pPr>
        <w:pStyle w:val="AH5Sec"/>
      </w:pPr>
      <w:bookmarkStart w:id="90" w:name="_Toc17193301"/>
      <w:r w:rsidRPr="00E55619">
        <w:rPr>
          <w:rStyle w:val="CharSectNo"/>
        </w:rPr>
        <w:lastRenderedPageBreak/>
        <w:t>55</w:t>
      </w:r>
      <w:r>
        <w:tab/>
        <w:t>Decision about circus or travelling zoo permit application</w:t>
      </w:r>
      <w:bookmarkEnd w:id="90"/>
    </w:p>
    <w:p w:rsidR="00730DAF" w:rsidRDefault="00730DAF" w:rsidP="002F5983">
      <w:pPr>
        <w:pStyle w:val="Amain"/>
        <w:keepNext/>
      </w:pPr>
      <w:r>
        <w:tab/>
        <w:t>(1)</w:t>
      </w:r>
      <w:r>
        <w:tab/>
        <w:t>On an application by a person for a circus or travelling zoo permit, the authority must—</w:t>
      </w:r>
    </w:p>
    <w:p w:rsidR="00730DAF" w:rsidRDefault="00730DAF">
      <w:pPr>
        <w:pStyle w:val="Apara"/>
      </w:pPr>
      <w:r>
        <w:tab/>
        <w:t>(a)</w:t>
      </w:r>
      <w:r>
        <w:tab/>
        <w:t>grant the permit; or</w:t>
      </w:r>
    </w:p>
    <w:p w:rsidR="00730DAF" w:rsidRDefault="00730DAF">
      <w:pPr>
        <w:pStyle w:val="Apara"/>
      </w:pPr>
      <w:r>
        <w:tab/>
        <w:t>(b)</w:t>
      </w:r>
      <w:r>
        <w:tab/>
        <w:t>refuse to grant the permit.</w:t>
      </w:r>
    </w:p>
    <w:p w:rsidR="00730DAF" w:rsidRDefault="00730DAF">
      <w:pPr>
        <w:pStyle w:val="Amain"/>
      </w:pPr>
      <w:r>
        <w:tab/>
        <w:t>(2)</w:t>
      </w:r>
      <w:r>
        <w:tab/>
        <w:t>For an application for a circus permit, the authority must not grant a circus permit in relation to a circus if a prohibited animal is to form part of the circus troupe, whether or not the animal is to be used in the circus.</w:t>
      </w:r>
    </w:p>
    <w:p w:rsidR="00730DAF" w:rsidRDefault="00730DAF">
      <w:pPr>
        <w:pStyle w:val="Amain"/>
      </w:pPr>
      <w:r>
        <w:tab/>
        <w:t>(3)</w:t>
      </w:r>
      <w:r>
        <w:tab/>
        <w:t>For an application for a travelling zoo permit, the authority must not grant a travelling zoo permit in relation to a zoo if a prohibited animal is to travel with the zoo, whether or not the animal is to be used in the zoo.</w:t>
      </w:r>
    </w:p>
    <w:p w:rsidR="00730DAF" w:rsidRDefault="00730DAF">
      <w:pPr>
        <w:pStyle w:val="Amain"/>
      </w:pPr>
      <w:r>
        <w:tab/>
        <w:t>(4)</w:t>
      </w:r>
      <w:r>
        <w:tab/>
        <w:t>In deciding whether to grant the circus or travelling zoo permit, the authority must consider—</w:t>
      </w:r>
    </w:p>
    <w:p w:rsidR="00730DAF" w:rsidRDefault="00730DAF">
      <w:pPr>
        <w:pStyle w:val="Apara"/>
      </w:pPr>
      <w:r>
        <w:tab/>
        <w:t>(a)</w:t>
      </w:r>
      <w:r>
        <w:tab/>
        <w:t>the experience and competency of the applicant, and the applicant’s employees and agents, in caring for and handling animals; and</w:t>
      </w:r>
    </w:p>
    <w:p w:rsidR="00730DAF" w:rsidRDefault="00730DAF">
      <w:pPr>
        <w:pStyle w:val="Apara"/>
      </w:pPr>
      <w:r>
        <w:tab/>
        <w:t>(b)</w:t>
      </w:r>
      <w:r>
        <w:tab/>
        <w:t>the adequacy of the conditions under which the animals are to be housed, trained, transported or used; and</w:t>
      </w:r>
    </w:p>
    <w:p w:rsidR="00730DAF" w:rsidRDefault="00730DAF">
      <w:pPr>
        <w:pStyle w:val="Apara"/>
      </w:pPr>
      <w:r>
        <w:tab/>
        <w:t>(c)</w:t>
      </w:r>
      <w:r>
        <w:tab/>
        <w:t>the adequacy of the facilities to be provided for the animals; and</w:t>
      </w:r>
    </w:p>
    <w:p w:rsidR="00730DAF" w:rsidRDefault="00730DAF">
      <w:pPr>
        <w:pStyle w:val="Apara"/>
      </w:pPr>
      <w:r>
        <w:tab/>
        <w:t>(d)</w:t>
      </w:r>
      <w:r>
        <w:tab/>
        <w:t>the applicant’s response (or lack of response) to any request for further information under section 54 (4); and</w:t>
      </w:r>
    </w:p>
    <w:p w:rsidR="00730DAF" w:rsidRDefault="00730DAF">
      <w:pPr>
        <w:pStyle w:val="Apara"/>
      </w:pPr>
      <w:r>
        <w:tab/>
        <w:t>(e)</w:t>
      </w:r>
      <w:r>
        <w:tab/>
        <w:t xml:space="preserve">whether the applicant has obtained and kept in force any necessary licences under the </w:t>
      </w:r>
      <w:hyperlink r:id="rId59" w:tooltip="A2014-59" w:history="1">
        <w:r w:rsidR="00E9636D">
          <w:rPr>
            <w:rStyle w:val="charCitHyperlinkItal"/>
          </w:rPr>
          <w:t>Nature Conservation Act 2014</w:t>
        </w:r>
      </w:hyperlink>
      <w:r>
        <w:t>; and</w:t>
      </w:r>
    </w:p>
    <w:p w:rsidR="00730DAF" w:rsidRDefault="00730DAF">
      <w:pPr>
        <w:pStyle w:val="Apara"/>
      </w:pPr>
      <w:r>
        <w:tab/>
        <w:t>(f)</w:t>
      </w:r>
      <w:r>
        <w:tab/>
        <w:t>whether the applicant has, within the 3 years immediately before the date of the application, been convicted or found guilty of a defined offence; and</w:t>
      </w:r>
    </w:p>
    <w:p w:rsidR="00730DAF" w:rsidRDefault="00730DAF">
      <w:pPr>
        <w:pStyle w:val="Apara"/>
      </w:pPr>
      <w:r>
        <w:tab/>
        <w:t>(g)</w:t>
      </w:r>
      <w:r>
        <w:tab/>
        <w:t>any criteria prescribed by regulation.</w:t>
      </w:r>
    </w:p>
    <w:p w:rsidR="00730DAF" w:rsidRDefault="00730DAF">
      <w:pPr>
        <w:pStyle w:val="Amain"/>
      </w:pPr>
      <w:r>
        <w:lastRenderedPageBreak/>
        <w:tab/>
        <w:t>(5)</w:t>
      </w:r>
      <w:r>
        <w:tab/>
        <w:t>Subsection (4) does not limit the matters that the authority may consider.</w:t>
      </w:r>
    </w:p>
    <w:p w:rsidR="00730DAF" w:rsidRDefault="00730DAF">
      <w:pPr>
        <w:pStyle w:val="Amain"/>
        <w:keepNext/>
      </w:pPr>
      <w:r>
        <w:tab/>
        <w:t>(6)</w:t>
      </w:r>
      <w:r>
        <w:tab/>
        <w:t>In this section:</w:t>
      </w:r>
    </w:p>
    <w:p w:rsidR="00730DAF" w:rsidRDefault="00730DAF">
      <w:pPr>
        <w:pStyle w:val="aDef"/>
      </w:pPr>
      <w:r w:rsidRPr="00972798">
        <w:rPr>
          <w:rStyle w:val="charBoldItals"/>
        </w:rPr>
        <w:t xml:space="preserve">applicant </w:t>
      </w:r>
      <w:r>
        <w:t>includes, if the applicant is a corporation, each executive officer of the corporation.</w:t>
      </w:r>
    </w:p>
    <w:p w:rsidR="00730DAF" w:rsidRDefault="00730DAF">
      <w:pPr>
        <w:pStyle w:val="aDef"/>
      </w:pPr>
      <w:r w:rsidRPr="00972798">
        <w:rPr>
          <w:rStyle w:val="charBoldItals"/>
        </w:rPr>
        <w:t xml:space="preserve">grant </w:t>
      </w:r>
      <w:r>
        <w:rPr>
          <w:bCs/>
          <w:iCs/>
        </w:rPr>
        <w:t>includes grant by way of renewal.</w:t>
      </w:r>
    </w:p>
    <w:p w:rsidR="00730DAF" w:rsidRDefault="00730DAF">
      <w:pPr>
        <w:pStyle w:val="aDef"/>
      </w:pPr>
      <w:r w:rsidRPr="00972798">
        <w:rPr>
          <w:rStyle w:val="charBoldItals"/>
        </w:rPr>
        <w:t>renewal</w:t>
      </w:r>
      <w:r>
        <w:t>, of a circus or travelling zoo permit, means the grant of the permit that is to begin on the day after the day the permit being renewed ends.</w:t>
      </w:r>
    </w:p>
    <w:p w:rsidR="00730DAF" w:rsidRDefault="00730DAF">
      <w:pPr>
        <w:pStyle w:val="AH5Sec"/>
      </w:pPr>
      <w:bookmarkStart w:id="91" w:name="_Toc17193302"/>
      <w:r w:rsidRPr="00E55619">
        <w:rPr>
          <w:rStyle w:val="CharSectNo"/>
        </w:rPr>
        <w:t>56</w:t>
      </w:r>
      <w:r>
        <w:tab/>
        <w:t>Circus or travelling zoo permit conditions</w:t>
      </w:r>
      <w:bookmarkEnd w:id="91"/>
    </w:p>
    <w:p w:rsidR="00730DAF" w:rsidRDefault="00730DAF">
      <w:pPr>
        <w:pStyle w:val="Amainreturn"/>
      </w:pPr>
      <w:r>
        <w:t>A circus or travelling zoo permit is subject to any condition—</w:t>
      </w:r>
    </w:p>
    <w:p w:rsidR="00730DAF" w:rsidRDefault="00730DAF">
      <w:pPr>
        <w:pStyle w:val="Apara"/>
      </w:pPr>
      <w:r>
        <w:tab/>
        <w:t>(a)</w:t>
      </w:r>
      <w:r>
        <w:tab/>
        <w:t>prescribed by regulation; or</w:t>
      </w:r>
    </w:p>
    <w:p w:rsidR="00730DAF" w:rsidRDefault="00730DAF">
      <w:pPr>
        <w:pStyle w:val="Apara"/>
      </w:pPr>
      <w:r>
        <w:tab/>
        <w:t>(b)</w:t>
      </w:r>
      <w:r>
        <w:tab/>
        <w:t>put on the permit by the authority that the authority believes on reasonable grounds is reasonable or necessary in the interests of animal welfare.</w:t>
      </w:r>
    </w:p>
    <w:p w:rsidR="00730DAF" w:rsidRDefault="00730DAF">
      <w:pPr>
        <w:pStyle w:val="aExamHdgss"/>
      </w:pPr>
      <w:r>
        <w:t>Examples of conditions that may be put on a circus or travelling zoo permit</w:t>
      </w:r>
    </w:p>
    <w:p w:rsidR="00730DAF" w:rsidRDefault="00730DAF">
      <w:pPr>
        <w:pStyle w:val="aExamINumss"/>
      </w:pPr>
      <w:r>
        <w:t>1</w:t>
      </w:r>
      <w:r>
        <w:tab/>
        <w:t>a condition about the welfare of the animals to be used by the circus or travelling zoo</w:t>
      </w:r>
    </w:p>
    <w:p w:rsidR="00730DAF" w:rsidRDefault="00730DAF">
      <w:pPr>
        <w:pStyle w:val="aExamINumss"/>
      </w:pPr>
      <w:r>
        <w:t>2</w:t>
      </w:r>
      <w:r>
        <w:tab/>
        <w:t>a condition about the provision of facilities and equipment for the welfare of the animals to be used by the circus or travelling zoo</w:t>
      </w:r>
    </w:p>
    <w:p w:rsidR="00730DAF" w:rsidRDefault="00730DAF">
      <w:pPr>
        <w:pStyle w:val="aExamINumss"/>
        <w:keepNext/>
      </w:pPr>
      <w:r>
        <w:t>3</w:t>
      </w:r>
      <w:r>
        <w:tab/>
        <w:t>that an approved code of practice must be complied with</w:t>
      </w:r>
    </w:p>
    <w:p w:rsidR="00730DAF" w:rsidRDefault="00730DAF">
      <w:pPr>
        <w:pStyle w:val="aNote"/>
      </w:pPr>
      <w:r>
        <w:rPr>
          <w:rStyle w:val="charItals"/>
        </w:rPr>
        <w:t>Note 1</w:t>
      </w:r>
      <w:r>
        <w:rPr>
          <w:rStyle w:val="charItals"/>
        </w:rPr>
        <w:tab/>
      </w:r>
      <w:r>
        <w:t>The authority may amend a circus or travelling zoo permit (including by putting a condition on the permit, or amending or removing a condition of the permit) at any time (see s 59A).</w:t>
      </w:r>
    </w:p>
    <w:p w:rsidR="00730DAF" w:rsidRDefault="00730DAF" w:rsidP="002F5983">
      <w:pPr>
        <w:pStyle w:val="aNote"/>
      </w:pPr>
      <w:r>
        <w:rPr>
          <w:rStyle w:val="charItals"/>
        </w:rPr>
        <w:t>Note 2</w:t>
      </w:r>
      <w:r>
        <w:tab/>
        <w:t xml:space="preserve">An example is part of the Act, is not exhaustive and may extend, but does not limit, the meaning of the provision in which it appears (see </w:t>
      </w:r>
      <w:hyperlink r:id="rId60" w:tooltip="A2001-14" w:history="1">
        <w:r w:rsidR="00972798" w:rsidRPr="00972798">
          <w:rPr>
            <w:rStyle w:val="charCitHyperlinkAbbrev"/>
          </w:rPr>
          <w:t>Legislation Act</w:t>
        </w:r>
      </w:hyperlink>
      <w:r>
        <w:t>, s 126 and s 132).</w:t>
      </w:r>
    </w:p>
    <w:p w:rsidR="00730DAF" w:rsidRDefault="00730DAF" w:rsidP="002F5983">
      <w:pPr>
        <w:pStyle w:val="AH5Sec"/>
      </w:pPr>
      <w:bookmarkStart w:id="92" w:name="_Toc17193303"/>
      <w:r w:rsidRPr="00E55619">
        <w:rPr>
          <w:rStyle w:val="CharSectNo"/>
        </w:rPr>
        <w:lastRenderedPageBreak/>
        <w:t>57</w:t>
      </w:r>
      <w:r>
        <w:tab/>
        <w:t>Form of circus or travelling zoo permit</w:t>
      </w:r>
      <w:bookmarkEnd w:id="92"/>
    </w:p>
    <w:p w:rsidR="00730DAF" w:rsidRDefault="00730DAF" w:rsidP="002F5983">
      <w:pPr>
        <w:pStyle w:val="Amainreturn"/>
        <w:keepNext/>
      </w:pPr>
      <w:r>
        <w:t>A circus or travelling zoo permit must—</w:t>
      </w:r>
    </w:p>
    <w:p w:rsidR="00730DAF" w:rsidRDefault="00730DAF">
      <w:pPr>
        <w:pStyle w:val="Apara"/>
      </w:pPr>
      <w:r>
        <w:tab/>
        <w:t>(a)</w:t>
      </w:r>
      <w:r>
        <w:tab/>
        <w:t>be in writing; and</w:t>
      </w:r>
    </w:p>
    <w:p w:rsidR="00730DAF" w:rsidRDefault="00730DAF">
      <w:pPr>
        <w:pStyle w:val="Apara"/>
      </w:pPr>
      <w:r>
        <w:tab/>
        <w:t>(b)</w:t>
      </w:r>
      <w:r>
        <w:tab/>
        <w:t>state the full name and address of the person to whom the permit is granted; and</w:t>
      </w:r>
    </w:p>
    <w:p w:rsidR="00730DAF" w:rsidRDefault="00730DAF">
      <w:pPr>
        <w:pStyle w:val="Apara"/>
      </w:pPr>
      <w:r>
        <w:tab/>
        <w:t>(c)</w:t>
      </w:r>
      <w:r>
        <w:tab/>
        <w:t>state the period for which the permit is granted; and</w:t>
      </w:r>
    </w:p>
    <w:p w:rsidR="00730DAF" w:rsidRDefault="00730DAF">
      <w:pPr>
        <w:pStyle w:val="Apara"/>
      </w:pPr>
      <w:r>
        <w:tab/>
        <w:t>(d)</w:t>
      </w:r>
      <w:r>
        <w:tab/>
        <w:t>state any condition put on the permit by the authority.</w:t>
      </w:r>
    </w:p>
    <w:p w:rsidR="00730DAF" w:rsidRDefault="00730DAF">
      <w:pPr>
        <w:pStyle w:val="AH5Sec"/>
      </w:pPr>
      <w:bookmarkStart w:id="93" w:name="_Toc17193304"/>
      <w:r w:rsidRPr="00E55619">
        <w:rPr>
          <w:rStyle w:val="CharSectNo"/>
        </w:rPr>
        <w:t>58</w:t>
      </w:r>
      <w:r>
        <w:tab/>
        <w:t>Term of circus or travelling zoo permit</w:t>
      </w:r>
      <w:bookmarkEnd w:id="93"/>
    </w:p>
    <w:p w:rsidR="00730DAF" w:rsidRDefault="00730DAF">
      <w:pPr>
        <w:pStyle w:val="Amainreturn"/>
      </w:pPr>
      <w:r>
        <w:t>A circus or travelling zoo permit is granted for the period stated in the permit, and remains in force subject to this Act.</w:t>
      </w:r>
    </w:p>
    <w:p w:rsidR="00730DAF" w:rsidRDefault="00730DAF">
      <w:pPr>
        <w:pStyle w:val="AH5Sec"/>
      </w:pPr>
      <w:bookmarkStart w:id="94" w:name="_Toc17193305"/>
      <w:r w:rsidRPr="00E55619">
        <w:rPr>
          <w:rStyle w:val="CharSectNo"/>
        </w:rPr>
        <w:t>59</w:t>
      </w:r>
      <w:r>
        <w:tab/>
        <w:t>Circus or travelling zoo permit-holder to notify change of name or address</w:t>
      </w:r>
      <w:bookmarkEnd w:id="94"/>
    </w:p>
    <w:p w:rsidR="00730DAF" w:rsidRDefault="00730DAF">
      <w:pPr>
        <w:pStyle w:val="Amain"/>
      </w:pPr>
      <w:r>
        <w:tab/>
        <w:t>(1)</w:t>
      </w:r>
      <w:r>
        <w:tab/>
        <w:t>If a circus or travelling zoo permit-holder changes the permit</w:t>
      </w:r>
      <w:r>
        <w:noBreakHyphen/>
        <w:t>holder’s name or address, the permit-holder must, as soon as practicable but not later than 14 days after the day the change happens, tell the authority, in writing, about the change.</w:t>
      </w:r>
    </w:p>
    <w:p w:rsidR="00730DAF" w:rsidRDefault="00730DAF">
      <w:pPr>
        <w:pStyle w:val="Penalty"/>
        <w:keepNext/>
      </w:pPr>
      <w:r>
        <w:t>Maximum penalty:  10 penalty units.</w:t>
      </w:r>
    </w:p>
    <w:p w:rsidR="00730DAF" w:rsidRDefault="00730DAF">
      <w:pPr>
        <w:pStyle w:val="Amain"/>
      </w:pPr>
      <w:r>
        <w:tab/>
        <w:t>(2)</w:t>
      </w:r>
      <w:r>
        <w:tab/>
        <w:t>An offence against this section is a strict liability offence.</w:t>
      </w:r>
    </w:p>
    <w:p w:rsidR="00730DAF" w:rsidRDefault="00730DAF">
      <w:pPr>
        <w:pStyle w:val="AH5Sec"/>
      </w:pPr>
      <w:bookmarkStart w:id="95" w:name="_Toc17193306"/>
      <w:r w:rsidRPr="00E55619">
        <w:rPr>
          <w:rStyle w:val="CharSectNo"/>
        </w:rPr>
        <w:t>59A</w:t>
      </w:r>
      <w:r>
        <w:tab/>
        <w:t>Amendment of circus or travelling zoo permit</w:t>
      </w:r>
      <w:bookmarkEnd w:id="95"/>
    </w:p>
    <w:p w:rsidR="00730DAF" w:rsidRDefault="00730DAF">
      <w:pPr>
        <w:pStyle w:val="Amain"/>
      </w:pPr>
      <w:r>
        <w:tab/>
        <w:t>(1)</w:t>
      </w:r>
      <w:r>
        <w:tab/>
        <w:t>The authority may amend a circus or travelling zoo permit at any time in accordance with this section if it believes on reasonable grounds that the amendment is reasonable or necessary in the interests of animal welfare.</w:t>
      </w:r>
    </w:p>
    <w:p w:rsidR="00730DAF" w:rsidRDefault="00730DAF" w:rsidP="002F5983">
      <w:pPr>
        <w:pStyle w:val="Amain"/>
        <w:keepNext/>
      </w:pPr>
      <w:r>
        <w:lastRenderedPageBreak/>
        <w:tab/>
        <w:t>(2)</w:t>
      </w:r>
      <w:r>
        <w:tab/>
        <w:t>The authority may amend a circus or travelling zoo permit on its own initiative or on application by the circus or travelling zoo permit-holder.</w:t>
      </w:r>
    </w:p>
    <w:p w:rsidR="00730DAF" w:rsidRDefault="00730DAF">
      <w:pPr>
        <w:pStyle w:val="aNote"/>
        <w:keepNext/>
      </w:pPr>
      <w:r>
        <w:rPr>
          <w:rStyle w:val="charItals"/>
        </w:rPr>
        <w:t>Note 1</w:t>
      </w:r>
      <w:r>
        <w:rPr>
          <w:rStyle w:val="charItals"/>
        </w:rPr>
        <w:tab/>
      </w:r>
      <w:r>
        <w:t>If a form is approved under s 110A for an application, the form must be used.</w:t>
      </w:r>
    </w:p>
    <w:p w:rsidR="00730DAF" w:rsidRDefault="00730DAF" w:rsidP="009E3B8F">
      <w:pPr>
        <w:pStyle w:val="aNote"/>
      </w:pPr>
      <w:r>
        <w:rPr>
          <w:rStyle w:val="charItals"/>
        </w:rPr>
        <w:t>Note 2</w:t>
      </w:r>
      <w:r>
        <w:tab/>
        <w:t>A fee may be determined under s 110 for this provision.</w:t>
      </w:r>
    </w:p>
    <w:p w:rsidR="00730DAF" w:rsidRDefault="00730DAF" w:rsidP="009E3B8F">
      <w:pPr>
        <w:pStyle w:val="Amain"/>
        <w:keepNext/>
      </w:pPr>
      <w:r>
        <w:tab/>
        <w:t>(3)</w:t>
      </w:r>
      <w:r>
        <w:tab/>
        <w:t>The authority may amend a circus or travelling zoo permit on its own initiative only if the authority has—</w:t>
      </w:r>
    </w:p>
    <w:p w:rsidR="00730DAF" w:rsidRDefault="00730DAF">
      <w:pPr>
        <w:pStyle w:val="Apara"/>
      </w:pPr>
      <w:r>
        <w:tab/>
        <w:t>(a)</w:t>
      </w:r>
      <w:r>
        <w:tab/>
        <w:t>given the circus or travelling zoo permit-holder written notice of the proposed amendment; and</w:t>
      </w:r>
    </w:p>
    <w:p w:rsidR="00730DAF" w:rsidRDefault="00730DAF">
      <w:pPr>
        <w:pStyle w:val="Apara"/>
      </w:pPr>
      <w:r>
        <w:tab/>
        <w:t>(b)</w:t>
      </w:r>
      <w:r>
        <w:tab/>
        <w:t>considered any comments made by the permit-holder in accordance with the notice.</w:t>
      </w:r>
    </w:p>
    <w:p w:rsidR="00730DAF" w:rsidRDefault="00730DAF">
      <w:pPr>
        <w:pStyle w:val="Amain"/>
      </w:pPr>
      <w:r>
        <w:tab/>
        <w:t>(4)</w:t>
      </w:r>
      <w:r>
        <w:tab/>
        <w:t>The notice mentioned in subsection (3) (a) must—</w:t>
      </w:r>
    </w:p>
    <w:p w:rsidR="00730DAF" w:rsidRDefault="00730DAF">
      <w:pPr>
        <w:pStyle w:val="Apara"/>
      </w:pPr>
      <w:r>
        <w:tab/>
        <w:t>(a)</w:t>
      </w:r>
      <w:r>
        <w:tab/>
        <w:t>include the authority’s grounds for making the proposed amendment; and</w:t>
      </w:r>
    </w:p>
    <w:p w:rsidR="00730DAF" w:rsidRDefault="00730DAF">
      <w:pPr>
        <w:pStyle w:val="Apara"/>
      </w:pPr>
      <w:r>
        <w:tab/>
        <w:t>(b)</w:t>
      </w:r>
      <w:r>
        <w:tab/>
        <w:t>invite the circus or travelling zoo permit-holder to give the authority any comments about the amendment before the end of a stated period of at least 14 days after the day the notice is given to the permit-holder.</w:t>
      </w:r>
    </w:p>
    <w:p w:rsidR="00730DAF" w:rsidRDefault="00730DAF">
      <w:pPr>
        <w:pStyle w:val="Amain"/>
      </w:pPr>
      <w:r>
        <w:tab/>
        <w:t>(5)</w:t>
      </w:r>
      <w:r>
        <w:tab/>
        <w:t>Subsection (3) does not apply to action under section 73D (Taking regulatory action).</w:t>
      </w:r>
    </w:p>
    <w:p w:rsidR="00730DAF" w:rsidRDefault="00730DAF">
      <w:pPr>
        <w:pStyle w:val="aNote"/>
      </w:pPr>
      <w:r w:rsidRPr="00972798">
        <w:rPr>
          <w:rStyle w:val="charItals"/>
        </w:rPr>
        <w:t>Note</w:t>
      </w:r>
      <w:r w:rsidRPr="00972798">
        <w:rPr>
          <w:rStyle w:val="charItals"/>
        </w:rPr>
        <w:tab/>
      </w:r>
      <w:r w:rsidR="0097007E">
        <w:t>Section 107A</w:t>
      </w:r>
      <w:r>
        <w:t xml:space="preserve"> provides that the authority must give written notice of the decision to each person affected by the decision.</w:t>
      </w:r>
    </w:p>
    <w:p w:rsidR="00730DAF" w:rsidRDefault="00730DAF">
      <w:pPr>
        <w:pStyle w:val="Amain"/>
      </w:pPr>
      <w:r>
        <w:tab/>
        <w:t>(6)</w:t>
      </w:r>
      <w:r>
        <w:tab/>
        <w:t>The amendment of a circus or travelling zoo permit takes effect on—</w:t>
      </w:r>
    </w:p>
    <w:p w:rsidR="00730DAF" w:rsidRDefault="00730DAF">
      <w:pPr>
        <w:pStyle w:val="Apara"/>
      </w:pPr>
      <w:r>
        <w:tab/>
        <w:t>(a)</w:t>
      </w:r>
      <w:r>
        <w:tab/>
        <w:t>the day the notice of the decision to amend is given to the circus or travelling zoo permit-holder; or</w:t>
      </w:r>
    </w:p>
    <w:p w:rsidR="00730DAF" w:rsidRDefault="00730DAF">
      <w:pPr>
        <w:pStyle w:val="Apara"/>
      </w:pPr>
      <w:r>
        <w:tab/>
        <w:t>(b)</w:t>
      </w:r>
      <w:r>
        <w:tab/>
        <w:t>if the notice states a later date of effect—that date.</w:t>
      </w:r>
    </w:p>
    <w:p w:rsidR="00730DAF" w:rsidRDefault="00730DAF" w:rsidP="002F5983">
      <w:pPr>
        <w:pStyle w:val="Amain"/>
        <w:keepNext/>
        <w:keepLines/>
      </w:pPr>
      <w:r>
        <w:lastRenderedPageBreak/>
        <w:tab/>
        <w:t>(7)</w:t>
      </w:r>
      <w:r>
        <w:tab/>
        <w:t>A circus or travelling zoo permit amended under this section must be returned to the authority as soon as practicable, but not later than 7 days after the day the notice of the decision to amend is given to the circus or travelling zoo permit-holder.</w:t>
      </w:r>
    </w:p>
    <w:p w:rsidR="00730DAF" w:rsidRDefault="00730DAF">
      <w:pPr>
        <w:pStyle w:val="Amain"/>
        <w:keepNext/>
      </w:pPr>
      <w:r>
        <w:tab/>
        <w:t>(8)</w:t>
      </w:r>
      <w:r>
        <w:tab/>
        <w:t>In this section:</w:t>
      </w:r>
    </w:p>
    <w:p w:rsidR="00730DAF" w:rsidRDefault="00730DAF">
      <w:pPr>
        <w:pStyle w:val="aDef"/>
        <w:keepNext/>
      </w:pPr>
      <w:r w:rsidRPr="00972798">
        <w:rPr>
          <w:rStyle w:val="charBoldItals"/>
        </w:rPr>
        <w:t>amend</w:t>
      </w:r>
      <w:r>
        <w:t>, a circus or travelling zoo permit, includes putting a condition on the permit, or amending or removing a condition of the permit.</w:t>
      </w:r>
    </w:p>
    <w:p w:rsidR="00730DAF" w:rsidRDefault="00730DAF">
      <w:pPr>
        <w:pStyle w:val="aDef"/>
      </w:pPr>
      <w:r w:rsidRPr="00972798">
        <w:rPr>
          <w:rStyle w:val="charBoldItals"/>
        </w:rPr>
        <w:t>condition</w:t>
      </w:r>
      <w:r>
        <w:rPr>
          <w:bCs/>
          <w:iCs/>
        </w:rPr>
        <w:t xml:space="preserve"> does not include a condition prescribed by regulation.</w:t>
      </w:r>
    </w:p>
    <w:p w:rsidR="00730DAF" w:rsidRDefault="00730DAF">
      <w:pPr>
        <w:pStyle w:val="PageBreak"/>
      </w:pPr>
      <w:r>
        <w:br w:type="page"/>
      </w:r>
    </w:p>
    <w:p w:rsidR="00730DAF" w:rsidRPr="00E55619" w:rsidRDefault="00730DAF">
      <w:pPr>
        <w:pStyle w:val="AH2Part"/>
      </w:pPr>
      <w:bookmarkStart w:id="96" w:name="_Toc17193307"/>
      <w:r w:rsidRPr="00E55619">
        <w:rPr>
          <w:rStyle w:val="CharPartNo"/>
        </w:rPr>
        <w:lastRenderedPageBreak/>
        <w:t>Part 6</w:t>
      </w:r>
      <w:r>
        <w:tab/>
      </w:r>
      <w:r w:rsidRPr="00E55619">
        <w:rPr>
          <w:rStyle w:val="CharPartText"/>
        </w:rPr>
        <w:t>Animal trapping</w:t>
      </w:r>
      <w:bookmarkEnd w:id="96"/>
    </w:p>
    <w:p w:rsidR="00730DAF" w:rsidRPr="00E55619" w:rsidRDefault="00730DAF">
      <w:pPr>
        <w:pStyle w:val="AH3Div"/>
      </w:pPr>
      <w:bookmarkStart w:id="97" w:name="_Toc17193308"/>
      <w:r w:rsidRPr="00E55619">
        <w:rPr>
          <w:rStyle w:val="CharDivNo"/>
        </w:rPr>
        <w:t>Division 6.1</w:t>
      </w:r>
      <w:r>
        <w:tab/>
      </w:r>
      <w:r w:rsidRPr="00E55619">
        <w:rPr>
          <w:rStyle w:val="CharDivText"/>
        </w:rPr>
        <w:t>Trapping offences</w:t>
      </w:r>
      <w:bookmarkEnd w:id="97"/>
    </w:p>
    <w:p w:rsidR="00730DAF" w:rsidRDefault="00730DAF">
      <w:pPr>
        <w:pStyle w:val="AH5Sec"/>
      </w:pPr>
      <w:bookmarkStart w:id="98" w:name="_Toc17193309"/>
      <w:r w:rsidRPr="00E55619">
        <w:rPr>
          <w:rStyle w:val="CharSectNo"/>
        </w:rPr>
        <w:t>60</w:t>
      </w:r>
      <w:r>
        <w:tab/>
        <w:t>Steel-jawed traps and prohibited traps</w:t>
      </w:r>
      <w:bookmarkEnd w:id="98"/>
    </w:p>
    <w:p w:rsidR="00730DAF" w:rsidRDefault="00730DAF">
      <w:pPr>
        <w:pStyle w:val="Amain"/>
        <w:keepNext/>
      </w:pPr>
      <w:r>
        <w:tab/>
        <w:t>(1)</w:t>
      </w:r>
      <w:r>
        <w:tab/>
        <w:t>A person commits an offence if the person sets a steel-jawed trap or prohibited trap with the intention of catching an animal.</w:t>
      </w:r>
    </w:p>
    <w:p w:rsidR="00730DAF" w:rsidRDefault="00730DAF">
      <w:pPr>
        <w:pStyle w:val="Penalty"/>
        <w:keepNext/>
      </w:pPr>
      <w:r>
        <w:t>Maximum penalty:  100 penalty units, imprisonment for 1 year or both.</w:t>
      </w:r>
    </w:p>
    <w:p w:rsidR="00730DAF" w:rsidRDefault="00730DAF">
      <w:pPr>
        <w:pStyle w:val="Amain"/>
        <w:keepNext/>
      </w:pPr>
      <w:r>
        <w:tab/>
        <w:t>(2)</w:t>
      </w:r>
      <w:r>
        <w:tab/>
        <w:t>A person commits an offence if the person possesses a steel-jawed trap or prohibited trap.</w:t>
      </w:r>
    </w:p>
    <w:p w:rsidR="00730DAF" w:rsidRDefault="00730DAF">
      <w:pPr>
        <w:pStyle w:val="Penalty"/>
        <w:keepNext/>
      </w:pPr>
      <w:r>
        <w:t>Maximum penalty:  5 penalty units.</w:t>
      </w:r>
    </w:p>
    <w:p w:rsidR="00730DAF" w:rsidRDefault="00730DAF">
      <w:pPr>
        <w:pStyle w:val="Amain"/>
      </w:pPr>
      <w:r>
        <w:tab/>
        <w:t>(3)</w:t>
      </w:r>
      <w:r>
        <w:tab/>
        <w:t>An offence against this section is a strict liability offence.</w:t>
      </w:r>
    </w:p>
    <w:p w:rsidR="00730DAF" w:rsidRDefault="00730DAF">
      <w:pPr>
        <w:pStyle w:val="Amain"/>
      </w:pPr>
      <w:r>
        <w:tab/>
        <w:t>(4)</w:t>
      </w:r>
      <w:r>
        <w:tab/>
        <w:t>Subsection (2) does not apply in relation to the possession of a trap kept only—</w:t>
      </w:r>
    </w:p>
    <w:p w:rsidR="00730DAF" w:rsidRDefault="00730DAF">
      <w:pPr>
        <w:pStyle w:val="Apara"/>
      </w:pPr>
      <w:r>
        <w:tab/>
        <w:t>(a)</w:t>
      </w:r>
      <w:r>
        <w:tab/>
        <w:t>for the purpose of display; or</w:t>
      </w:r>
    </w:p>
    <w:p w:rsidR="00730DAF" w:rsidRDefault="00730DAF">
      <w:pPr>
        <w:pStyle w:val="Apara"/>
      </w:pPr>
      <w:r>
        <w:tab/>
        <w:t>(b)</w:t>
      </w:r>
      <w:r>
        <w:tab/>
        <w:t>as a curio or part of a collection.</w:t>
      </w:r>
    </w:p>
    <w:p w:rsidR="00730DAF" w:rsidRDefault="00730DAF">
      <w:pPr>
        <w:pStyle w:val="Amain"/>
      </w:pPr>
      <w:r>
        <w:tab/>
        <w:t>(5)</w:t>
      </w:r>
      <w:r>
        <w:tab/>
        <w:t>In this section:</w:t>
      </w:r>
    </w:p>
    <w:p w:rsidR="00730DAF" w:rsidRDefault="00730DAF">
      <w:pPr>
        <w:pStyle w:val="aDef"/>
      </w:pPr>
      <w:r>
        <w:rPr>
          <w:rStyle w:val="charBoldItals"/>
        </w:rPr>
        <w:t>prohibited trap</w:t>
      </w:r>
      <w:r>
        <w:t xml:space="preserve"> means a trap prescribed by regulation for this section. </w:t>
      </w:r>
    </w:p>
    <w:p w:rsidR="00730DAF" w:rsidRDefault="00730DAF">
      <w:pPr>
        <w:pStyle w:val="AH5Sec"/>
      </w:pPr>
      <w:bookmarkStart w:id="99" w:name="_Toc17193310"/>
      <w:r w:rsidRPr="00E55619">
        <w:rPr>
          <w:rStyle w:val="CharSectNo"/>
        </w:rPr>
        <w:t>61</w:t>
      </w:r>
      <w:r>
        <w:tab/>
        <w:t>Restricted traps</w:t>
      </w:r>
      <w:bookmarkEnd w:id="99"/>
    </w:p>
    <w:p w:rsidR="00730DAF" w:rsidRDefault="00730DAF">
      <w:pPr>
        <w:pStyle w:val="Amain"/>
      </w:pPr>
      <w:r>
        <w:tab/>
        <w:t>(1)</w:t>
      </w:r>
      <w:r>
        <w:tab/>
        <w:t>A person commits an offence if the person—</w:t>
      </w:r>
    </w:p>
    <w:p w:rsidR="00730DAF" w:rsidRDefault="00730DAF">
      <w:pPr>
        <w:pStyle w:val="Apara"/>
      </w:pPr>
      <w:r>
        <w:tab/>
        <w:t>(a)</w:t>
      </w:r>
      <w:r>
        <w:tab/>
        <w:t xml:space="preserve">sets a restricted trap with the intention of catching an animal; and </w:t>
      </w:r>
    </w:p>
    <w:p w:rsidR="00730DAF" w:rsidRDefault="00730DAF" w:rsidP="002F5983">
      <w:pPr>
        <w:pStyle w:val="Apara"/>
      </w:pPr>
      <w:r>
        <w:tab/>
        <w:t>(b)</w:t>
      </w:r>
      <w:r>
        <w:tab/>
        <w:t>does not hold a trapping permit.</w:t>
      </w:r>
    </w:p>
    <w:p w:rsidR="00730DAF" w:rsidRDefault="00730DAF" w:rsidP="002F5983">
      <w:pPr>
        <w:pStyle w:val="Penalty"/>
      </w:pPr>
      <w:r>
        <w:t>Maximum penalty:  50 penalty units, imprisonment for 6 months or both.</w:t>
      </w:r>
    </w:p>
    <w:p w:rsidR="00730DAF" w:rsidRDefault="00730DAF" w:rsidP="002F5983">
      <w:pPr>
        <w:pStyle w:val="Amain"/>
        <w:keepNext/>
      </w:pPr>
      <w:r>
        <w:lastRenderedPageBreak/>
        <w:tab/>
        <w:t>(2)</w:t>
      </w:r>
      <w:r>
        <w:tab/>
        <w:t>In this section:</w:t>
      </w:r>
    </w:p>
    <w:p w:rsidR="00730DAF" w:rsidRDefault="00730DAF">
      <w:pPr>
        <w:pStyle w:val="aDef"/>
      </w:pPr>
      <w:r>
        <w:rPr>
          <w:rStyle w:val="charBoldItals"/>
        </w:rPr>
        <w:t>restricted trap</w:t>
      </w:r>
      <w:r>
        <w:t xml:space="preserve"> means a trap prescribed by regulation for this section. </w:t>
      </w:r>
    </w:p>
    <w:p w:rsidR="00730DAF" w:rsidRDefault="00730DAF">
      <w:pPr>
        <w:pStyle w:val="AH5Sec"/>
      </w:pPr>
      <w:bookmarkStart w:id="100" w:name="_Toc17193311"/>
      <w:r w:rsidRPr="00E55619">
        <w:rPr>
          <w:rStyle w:val="CharSectNo"/>
        </w:rPr>
        <w:t>62</w:t>
      </w:r>
      <w:r>
        <w:tab/>
        <w:t>Trapping—general</w:t>
      </w:r>
      <w:bookmarkEnd w:id="100"/>
    </w:p>
    <w:p w:rsidR="00730DAF" w:rsidRDefault="00730DAF">
      <w:pPr>
        <w:pStyle w:val="Amain"/>
        <w:keepNext/>
      </w:pPr>
      <w:r>
        <w:tab/>
        <w:t>(1)</w:t>
      </w:r>
      <w:r>
        <w:tab/>
        <w:t>A person commits an offence if the person sets a trap with the intention of catching an animal.</w:t>
      </w:r>
    </w:p>
    <w:p w:rsidR="00730DAF" w:rsidRDefault="00730DAF">
      <w:pPr>
        <w:pStyle w:val="Penalty"/>
        <w:keepNext/>
      </w:pPr>
      <w:r>
        <w:t>Maximum penalty:  50 penalty units, imprisonment for 6 months or both.</w:t>
      </w:r>
    </w:p>
    <w:p w:rsidR="00730DAF" w:rsidRDefault="00730DAF">
      <w:pPr>
        <w:pStyle w:val="Amain"/>
      </w:pPr>
      <w:r>
        <w:tab/>
        <w:t>(2)</w:t>
      </w:r>
      <w:r>
        <w:tab/>
        <w:t>This section does not apply to a trapping permit-holder.</w:t>
      </w:r>
    </w:p>
    <w:p w:rsidR="00730DAF" w:rsidRDefault="00730DAF">
      <w:pPr>
        <w:pStyle w:val="Amain"/>
      </w:pPr>
      <w:r>
        <w:tab/>
        <w:t>(3)</w:t>
      </w:r>
      <w:r>
        <w:tab/>
        <w:t>This section does not apply in relation to a trap set on premises, other than in relation to a commercial trapping operation—</w:t>
      </w:r>
    </w:p>
    <w:p w:rsidR="00730DAF" w:rsidRDefault="00730DAF">
      <w:pPr>
        <w:pStyle w:val="Apara"/>
      </w:pPr>
      <w:r>
        <w:tab/>
        <w:t>(a)</w:t>
      </w:r>
      <w:r>
        <w:tab/>
        <w:t>by the occupier of the premises; or</w:t>
      </w:r>
    </w:p>
    <w:p w:rsidR="00730DAF" w:rsidRDefault="00730DAF">
      <w:pPr>
        <w:pStyle w:val="Apara"/>
      </w:pPr>
      <w:r>
        <w:tab/>
        <w:t>(b)</w:t>
      </w:r>
      <w:r>
        <w:tab/>
        <w:t>by an employee, agent or relative of the occupier of the premises; or</w:t>
      </w:r>
    </w:p>
    <w:p w:rsidR="00730DAF" w:rsidRDefault="00730DAF">
      <w:pPr>
        <w:pStyle w:val="Apara"/>
      </w:pPr>
      <w:r>
        <w:tab/>
        <w:t>(c)</w:t>
      </w:r>
      <w:r>
        <w:tab/>
        <w:t>if a person has the written permission of the occupier of the premises to set the trap on the premises—by the person; or</w:t>
      </w:r>
    </w:p>
    <w:p w:rsidR="00730DAF" w:rsidRDefault="00730DAF">
      <w:pPr>
        <w:pStyle w:val="Apara"/>
      </w:pPr>
      <w:r>
        <w:tab/>
        <w:t>(d)</w:t>
      </w:r>
      <w:r>
        <w:tab/>
        <w:t>if a person has the written permission of an employee or agent of the occupier of the premises to set the trap on the premises—by the person; or</w:t>
      </w:r>
    </w:p>
    <w:p w:rsidR="00730DAF" w:rsidRDefault="00730DAF">
      <w:pPr>
        <w:pStyle w:val="Apara"/>
      </w:pPr>
      <w:r>
        <w:tab/>
        <w:t>(e)</w:t>
      </w:r>
      <w:r>
        <w:tab/>
        <w:t>by a person, if—</w:t>
      </w:r>
    </w:p>
    <w:p w:rsidR="00730DAF" w:rsidRDefault="00730DAF">
      <w:pPr>
        <w:pStyle w:val="Asubpara"/>
      </w:pPr>
      <w:r>
        <w:tab/>
        <w:t>(i)</w:t>
      </w:r>
      <w:r>
        <w:tab/>
        <w:t>the person has the written permission of a relative of the occupier of the premises to set the trap on the premises; and</w:t>
      </w:r>
    </w:p>
    <w:p w:rsidR="00730DAF" w:rsidRDefault="00730DAF">
      <w:pPr>
        <w:pStyle w:val="Asubpara"/>
      </w:pPr>
      <w:r>
        <w:tab/>
        <w:t>(ii)</w:t>
      </w:r>
      <w:r>
        <w:tab/>
        <w:t>the relative has the written permission of the occupier of the premises to give the permission mentioned in subparagraph (i).</w:t>
      </w:r>
    </w:p>
    <w:p w:rsidR="00730DAF" w:rsidRPr="00E55619" w:rsidRDefault="00730DAF">
      <w:pPr>
        <w:pStyle w:val="AH3Div"/>
      </w:pPr>
      <w:bookmarkStart w:id="101" w:name="_Toc17193312"/>
      <w:r w:rsidRPr="00E55619">
        <w:rPr>
          <w:rStyle w:val="CharDivNo"/>
        </w:rPr>
        <w:lastRenderedPageBreak/>
        <w:t>Division 6.2</w:t>
      </w:r>
      <w:r>
        <w:tab/>
      </w:r>
      <w:r w:rsidRPr="00E55619">
        <w:rPr>
          <w:rStyle w:val="CharDivText"/>
        </w:rPr>
        <w:t>Trapping permits</w:t>
      </w:r>
      <w:bookmarkEnd w:id="101"/>
    </w:p>
    <w:p w:rsidR="00730DAF" w:rsidRDefault="00730DAF">
      <w:pPr>
        <w:pStyle w:val="AH5Sec"/>
      </w:pPr>
      <w:bookmarkStart w:id="102" w:name="_Toc17193313"/>
      <w:r w:rsidRPr="00E55619">
        <w:rPr>
          <w:rStyle w:val="CharSectNo"/>
        </w:rPr>
        <w:t>63</w:t>
      </w:r>
      <w:r>
        <w:tab/>
        <w:t>Application for trapping permit</w:t>
      </w:r>
      <w:bookmarkEnd w:id="102"/>
    </w:p>
    <w:p w:rsidR="00730DAF" w:rsidRDefault="00730DAF">
      <w:pPr>
        <w:pStyle w:val="Amain"/>
      </w:pPr>
      <w:r>
        <w:tab/>
        <w:t>(1)</w:t>
      </w:r>
      <w:r>
        <w:tab/>
        <w:t>A person may apply to the authority for—</w:t>
      </w:r>
    </w:p>
    <w:p w:rsidR="00730DAF" w:rsidRDefault="00730DAF">
      <w:pPr>
        <w:pStyle w:val="Apara"/>
      </w:pPr>
      <w:r>
        <w:tab/>
        <w:t>(a)</w:t>
      </w:r>
      <w:r>
        <w:tab/>
        <w:t>a commercial trapping permit, for the purposes of a commercial trapping operation; or</w:t>
      </w:r>
    </w:p>
    <w:p w:rsidR="00730DAF" w:rsidRDefault="00730DAF">
      <w:pPr>
        <w:pStyle w:val="Apara"/>
      </w:pPr>
      <w:r>
        <w:tab/>
        <w:t>(b)</w:t>
      </w:r>
      <w:r>
        <w:tab/>
        <w:t>a private trapping permit, for domestic or private purposes.</w:t>
      </w:r>
    </w:p>
    <w:p w:rsidR="00730DAF" w:rsidRDefault="00730DAF">
      <w:pPr>
        <w:pStyle w:val="aNote"/>
        <w:keepNext/>
      </w:pPr>
      <w:r>
        <w:rPr>
          <w:rStyle w:val="charItals"/>
        </w:rPr>
        <w:t>Note 1</w:t>
      </w:r>
      <w:r>
        <w:rPr>
          <w:rStyle w:val="charItals"/>
        </w:rPr>
        <w:tab/>
      </w:r>
      <w:r>
        <w:t>If a form is approved under s 110A for an application, the form must be used.</w:t>
      </w:r>
    </w:p>
    <w:p w:rsidR="00730DAF" w:rsidRDefault="00730DAF">
      <w:pPr>
        <w:pStyle w:val="aNote"/>
        <w:keepNext/>
      </w:pPr>
      <w:r>
        <w:rPr>
          <w:rStyle w:val="charItals"/>
        </w:rPr>
        <w:t>Note 2</w:t>
      </w:r>
      <w:r>
        <w:tab/>
        <w:t>A fee may be determined under s 110 for this provision.</w:t>
      </w:r>
    </w:p>
    <w:p w:rsidR="00730DAF" w:rsidRDefault="00730DAF">
      <w:pPr>
        <w:pStyle w:val="Amain"/>
      </w:pPr>
      <w:r>
        <w:tab/>
        <w:t>(2)</w:t>
      </w:r>
      <w:r>
        <w:tab/>
        <w:t>The authority may, in writing, require the applicant to give the authority additional information in writing or documents that the authority reasonably needs to decide the application.</w:t>
      </w:r>
    </w:p>
    <w:p w:rsidR="00730DAF" w:rsidRDefault="00730DAF">
      <w:pPr>
        <w:pStyle w:val="Amain"/>
      </w:pPr>
      <w:r>
        <w:tab/>
        <w:t>(3)</w:t>
      </w:r>
      <w:r>
        <w:tab/>
        <w:t>If the applicant does not comply with a requirement under subsection (2), the authority may refuse to consider the application further.</w:t>
      </w:r>
    </w:p>
    <w:p w:rsidR="00730DAF" w:rsidRDefault="00730DAF">
      <w:pPr>
        <w:pStyle w:val="AH5Sec"/>
      </w:pPr>
      <w:bookmarkStart w:id="103" w:name="_Toc17193314"/>
      <w:r w:rsidRPr="00E55619">
        <w:rPr>
          <w:rStyle w:val="CharSectNo"/>
        </w:rPr>
        <w:t>64</w:t>
      </w:r>
      <w:r>
        <w:tab/>
        <w:t>Decision about trapping permit application</w:t>
      </w:r>
      <w:bookmarkEnd w:id="103"/>
    </w:p>
    <w:p w:rsidR="00730DAF" w:rsidRDefault="00730DAF">
      <w:pPr>
        <w:pStyle w:val="Amain"/>
      </w:pPr>
      <w:r>
        <w:tab/>
        <w:t>(1)</w:t>
      </w:r>
      <w:r>
        <w:tab/>
        <w:t>On an application by a person for a trapping permit, the authority must—</w:t>
      </w:r>
    </w:p>
    <w:p w:rsidR="00730DAF" w:rsidRDefault="00730DAF">
      <w:pPr>
        <w:pStyle w:val="Apara"/>
      </w:pPr>
      <w:r>
        <w:tab/>
        <w:t>(a)</w:t>
      </w:r>
      <w:r>
        <w:tab/>
        <w:t>grant the permit of the type applied for; or</w:t>
      </w:r>
    </w:p>
    <w:p w:rsidR="00730DAF" w:rsidRDefault="00730DAF">
      <w:pPr>
        <w:pStyle w:val="Apara"/>
      </w:pPr>
      <w:r>
        <w:tab/>
        <w:t>(b)</w:t>
      </w:r>
      <w:r>
        <w:tab/>
        <w:t>refuse to grant the permit.</w:t>
      </w:r>
    </w:p>
    <w:p w:rsidR="00730DAF" w:rsidRDefault="00730DAF">
      <w:pPr>
        <w:pStyle w:val="Amain"/>
        <w:keepNext/>
      </w:pPr>
      <w:r>
        <w:tab/>
        <w:t>(2)</w:t>
      </w:r>
      <w:r>
        <w:tab/>
        <w:t>In deciding whether to grant the trapping permit, the authority must consider—</w:t>
      </w:r>
    </w:p>
    <w:p w:rsidR="00730DAF" w:rsidRDefault="00730DAF">
      <w:pPr>
        <w:pStyle w:val="Apara"/>
        <w:keepNext/>
      </w:pPr>
      <w:r>
        <w:tab/>
        <w:t>(a)</w:t>
      </w:r>
      <w:r>
        <w:tab/>
        <w:t>the species of animals to be trapped; and</w:t>
      </w:r>
    </w:p>
    <w:p w:rsidR="00730DAF" w:rsidRDefault="00730DAF">
      <w:pPr>
        <w:pStyle w:val="Apara"/>
      </w:pPr>
      <w:r>
        <w:tab/>
        <w:t>(b)</w:t>
      </w:r>
      <w:r>
        <w:tab/>
        <w:t>the experience and competency of the applicant, and the applicant’s employees and agents, in trapping the animals; and</w:t>
      </w:r>
    </w:p>
    <w:p w:rsidR="00730DAF" w:rsidRDefault="00730DAF">
      <w:pPr>
        <w:pStyle w:val="Apara"/>
      </w:pPr>
      <w:r>
        <w:tab/>
        <w:t>(c)</w:t>
      </w:r>
      <w:r>
        <w:tab/>
        <w:t>the adequacy of the applicant’s traps and other trapping equipment; and</w:t>
      </w:r>
    </w:p>
    <w:p w:rsidR="00730DAF" w:rsidRDefault="00730DAF">
      <w:pPr>
        <w:pStyle w:val="Apara"/>
      </w:pPr>
      <w:r>
        <w:lastRenderedPageBreak/>
        <w:tab/>
        <w:t>(d)</w:t>
      </w:r>
      <w:r>
        <w:tab/>
        <w:t>the applicant’s response (or lack of response) to any request for further information under section 63 (2); and</w:t>
      </w:r>
    </w:p>
    <w:p w:rsidR="00730DAF" w:rsidRDefault="00730DAF">
      <w:pPr>
        <w:pStyle w:val="Apara"/>
      </w:pPr>
      <w:r>
        <w:tab/>
        <w:t>(e)</w:t>
      </w:r>
      <w:r>
        <w:tab/>
        <w:t>whether the applicant has, within the 3 years immediately before the date of the application, been convicted or found guilty of a defined offence; and</w:t>
      </w:r>
    </w:p>
    <w:p w:rsidR="00730DAF" w:rsidRDefault="00730DAF">
      <w:pPr>
        <w:pStyle w:val="Apara"/>
      </w:pPr>
      <w:r>
        <w:tab/>
        <w:t>(f)</w:t>
      </w:r>
      <w:r>
        <w:tab/>
        <w:t>any criteria prescribed by regulation.</w:t>
      </w:r>
    </w:p>
    <w:p w:rsidR="00730DAF" w:rsidRDefault="00730DAF">
      <w:pPr>
        <w:pStyle w:val="Amain"/>
      </w:pPr>
      <w:r>
        <w:tab/>
        <w:t>(3)</w:t>
      </w:r>
      <w:r>
        <w:tab/>
        <w:t>Subsection (2) does not limit the matters that the authority may consider.</w:t>
      </w:r>
    </w:p>
    <w:p w:rsidR="00730DAF" w:rsidRDefault="00730DAF">
      <w:pPr>
        <w:pStyle w:val="Amain"/>
      </w:pPr>
      <w:r>
        <w:tab/>
        <w:t>(4)</w:t>
      </w:r>
      <w:r>
        <w:tab/>
        <w:t>In this section:</w:t>
      </w:r>
    </w:p>
    <w:p w:rsidR="00730DAF" w:rsidRDefault="00730DAF">
      <w:pPr>
        <w:pStyle w:val="aDef"/>
      </w:pPr>
      <w:r w:rsidRPr="00972798">
        <w:rPr>
          <w:rStyle w:val="charBoldItals"/>
        </w:rPr>
        <w:t xml:space="preserve">applicant </w:t>
      </w:r>
      <w:r>
        <w:t>includes, if the applicant is a corporation, each executive officer of the corporation.</w:t>
      </w:r>
    </w:p>
    <w:p w:rsidR="00730DAF" w:rsidRDefault="00730DAF">
      <w:pPr>
        <w:pStyle w:val="aDef"/>
      </w:pPr>
      <w:r w:rsidRPr="00972798">
        <w:rPr>
          <w:rStyle w:val="charBoldItals"/>
        </w:rPr>
        <w:t xml:space="preserve">grant </w:t>
      </w:r>
      <w:r>
        <w:rPr>
          <w:bCs/>
          <w:iCs/>
        </w:rPr>
        <w:t>includes grant by way of renewal.</w:t>
      </w:r>
    </w:p>
    <w:p w:rsidR="00730DAF" w:rsidRDefault="00730DAF">
      <w:pPr>
        <w:pStyle w:val="aDef"/>
      </w:pPr>
      <w:r w:rsidRPr="00972798">
        <w:rPr>
          <w:rStyle w:val="charBoldItals"/>
        </w:rPr>
        <w:t>renewal</w:t>
      </w:r>
      <w:r>
        <w:t>, of a trapping permit, means the grant of the permit that is to begin on the day after the day the permit being renewed ends.</w:t>
      </w:r>
    </w:p>
    <w:p w:rsidR="00730DAF" w:rsidRDefault="00730DAF">
      <w:pPr>
        <w:pStyle w:val="AH5Sec"/>
      </w:pPr>
      <w:bookmarkStart w:id="104" w:name="_Toc17193315"/>
      <w:r w:rsidRPr="00E55619">
        <w:rPr>
          <w:rStyle w:val="CharSectNo"/>
        </w:rPr>
        <w:lastRenderedPageBreak/>
        <w:t>65</w:t>
      </w:r>
      <w:r>
        <w:tab/>
        <w:t>Trapping permit conditions</w:t>
      </w:r>
      <w:bookmarkEnd w:id="104"/>
    </w:p>
    <w:p w:rsidR="00730DAF" w:rsidRDefault="00730DAF">
      <w:pPr>
        <w:pStyle w:val="Amainreturn"/>
        <w:keepNext/>
      </w:pPr>
      <w:r>
        <w:t>A trapping permit is subject to any condition—</w:t>
      </w:r>
    </w:p>
    <w:p w:rsidR="00730DAF" w:rsidRDefault="00730DAF" w:rsidP="000D5FEF">
      <w:pPr>
        <w:pStyle w:val="Apara"/>
        <w:keepNext/>
      </w:pPr>
      <w:r>
        <w:tab/>
        <w:t>(a)</w:t>
      </w:r>
      <w:r>
        <w:tab/>
        <w:t>prescribed by regulation; or</w:t>
      </w:r>
    </w:p>
    <w:p w:rsidR="00730DAF" w:rsidRDefault="00730DAF">
      <w:pPr>
        <w:pStyle w:val="Apara"/>
        <w:keepNext/>
      </w:pPr>
      <w:r>
        <w:tab/>
        <w:t>(b)</w:t>
      </w:r>
      <w:r>
        <w:tab/>
        <w:t>put on the permit by the authority that the authority believes on reasonable grounds is reasonable or necessary in the interests of animal welfare.</w:t>
      </w:r>
    </w:p>
    <w:p w:rsidR="00730DAF" w:rsidRDefault="00730DAF">
      <w:pPr>
        <w:pStyle w:val="aExamHdgss"/>
      </w:pPr>
      <w:r>
        <w:t>Examples of conditions that may be put on a trapping permit</w:t>
      </w:r>
    </w:p>
    <w:p w:rsidR="00730DAF" w:rsidRDefault="00730DAF">
      <w:pPr>
        <w:pStyle w:val="aExamINumss"/>
        <w:keepNext/>
      </w:pPr>
      <w:r>
        <w:t>1</w:t>
      </w:r>
      <w:r>
        <w:tab/>
        <w:t>a condition about the species of animals to be trapped</w:t>
      </w:r>
    </w:p>
    <w:p w:rsidR="00730DAF" w:rsidRDefault="00730DAF">
      <w:pPr>
        <w:pStyle w:val="aExamINumss"/>
        <w:keepNext/>
      </w:pPr>
      <w:r>
        <w:t>2</w:t>
      </w:r>
      <w:r>
        <w:tab/>
        <w:t>a condition about the areas in which traps are to be set</w:t>
      </w:r>
    </w:p>
    <w:p w:rsidR="00730DAF" w:rsidRDefault="00730DAF">
      <w:pPr>
        <w:pStyle w:val="aExamINumss"/>
        <w:keepNext/>
      </w:pPr>
      <w:r>
        <w:t>3</w:t>
      </w:r>
      <w:r>
        <w:tab/>
        <w:t>a condition about the traps and other trapping equipment to be used</w:t>
      </w:r>
    </w:p>
    <w:p w:rsidR="00730DAF" w:rsidRDefault="00730DAF">
      <w:pPr>
        <w:pStyle w:val="aExamINumss"/>
        <w:keepNext/>
      </w:pPr>
      <w:r>
        <w:t>4</w:t>
      </w:r>
      <w:r>
        <w:tab/>
        <w:t>a condition about the welfare of any animals that may be affected by the proposed trapping activities</w:t>
      </w:r>
    </w:p>
    <w:p w:rsidR="00730DAF" w:rsidRDefault="00730DAF">
      <w:pPr>
        <w:pStyle w:val="aExamINumss"/>
        <w:keepNext/>
      </w:pPr>
      <w:r>
        <w:t>5</w:t>
      </w:r>
      <w:r>
        <w:tab/>
        <w:t>that an approved code of practice must be complied with</w:t>
      </w:r>
    </w:p>
    <w:p w:rsidR="00730DAF" w:rsidRDefault="00730DAF">
      <w:pPr>
        <w:pStyle w:val="aNote"/>
      </w:pPr>
      <w:r>
        <w:rPr>
          <w:rStyle w:val="charItals"/>
        </w:rPr>
        <w:t>Note 1</w:t>
      </w:r>
      <w:r>
        <w:rPr>
          <w:rStyle w:val="charItals"/>
        </w:rPr>
        <w:tab/>
      </w:r>
      <w:r>
        <w:t>The authority may amend a trapping permit (including by putting a condition on the permit, or amending or removing a condition of the permit) at any time (see s 71).</w:t>
      </w:r>
    </w:p>
    <w:p w:rsidR="00730DAF" w:rsidRDefault="00730DAF">
      <w:pPr>
        <w:pStyle w:val="aNote"/>
        <w:keepNext/>
      </w:pPr>
      <w:r>
        <w:rPr>
          <w:rStyle w:val="charItals"/>
        </w:rPr>
        <w:t>Note 2</w:t>
      </w:r>
      <w:r>
        <w:tab/>
        <w:t xml:space="preserve">An example is part of the Act, is not exhaustive and may extend, but does not limit, the meaning of the provision in which it appears (see </w:t>
      </w:r>
      <w:hyperlink r:id="rId61" w:tooltip="A2001-14" w:history="1">
        <w:r w:rsidR="00972798" w:rsidRPr="00972798">
          <w:rPr>
            <w:rStyle w:val="charCitHyperlinkAbbrev"/>
          </w:rPr>
          <w:t>Legislation Act</w:t>
        </w:r>
      </w:hyperlink>
      <w:r>
        <w:t>, s 126 and s 132).</w:t>
      </w:r>
    </w:p>
    <w:p w:rsidR="00730DAF" w:rsidRDefault="00730DAF">
      <w:pPr>
        <w:pStyle w:val="AH5Sec"/>
      </w:pPr>
      <w:bookmarkStart w:id="105" w:name="_Toc17193316"/>
      <w:r w:rsidRPr="00E55619">
        <w:rPr>
          <w:rStyle w:val="CharSectNo"/>
        </w:rPr>
        <w:t>66</w:t>
      </w:r>
      <w:r>
        <w:tab/>
        <w:t>Form of trapping permit</w:t>
      </w:r>
      <w:bookmarkEnd w:id="105"/>
    </w:p>
    <w:p w:rsidR="00730DAF" w:rsidRDefault="00730DAF">
      <w:pPr>
        <w:pStyle w:val="Amainreturn"/>
      </w:pPr>
      <w:r>
        <w:t>A trapping permit must—</w:t>
      </w:r>
    </w:p>
    <w:p w:rsidR="00730DAF" w:rsidRDefault="00730DAF">
      <w:pPr>
        <w:pStyle w:val="Apara"/>
      </w:pPr>
      <w:r>
        <w:tab/>
        <w:t>(a)</w:t>
      </w:r>
      <w:r>
        <w:tab/>
        <w:t>be in writing; and</w:t>
      </w:r>
    </w:p>
    <w:p w:rsidR="00730DAF" w:rsidRDefault="00730DAF">
      <w:pPr>
        <w:pStyle w:val="Apara"/>
      </w:pPr>
      <w:r>
        <w:tab/>
        <w:t>(b)</w:t>
      </w:r>
      <w:r>
        <w:tab/>
        <w:t>state the full name and address of the person to whom the permit is granted; and</w:t>
      </w:r>
    </w:p>
    <w:p w:rsidR="00730DAF" w:rsidRDefault="00730DAF">
      <w:pPr>
        <w:pStyle w:val="Apara"/>
      </w:pPr>
      <w:r>
        <w:tab/>
        <w:t>(c)</w:t>
      </w:r>
      <w:r>
        <w:tab/>
        <w:t>state the period for which the permit is granted; and</w:t>
      </w:r>
    </w:p>
    <w:p w:rsidR="00730DAF" w:rsidRDefault="00730DAF">
      <w:pPr>
        <w:pStyle w:val="Apara"/>
      </w:pPr>
      <w:r>
        <w:tab/>
        <w:t>(d)</w:t>
      </w:r>
      <w:r>
        <w:tab/>
        <w:t>state any condition put on the permit by the authority.</w:t>
      </w:r>
    </w:p>
    <w:p w:rsidR="00730DAF" w:rsidRDefault="00730DAF">
      <w:pPr>
        <w:pStyle w:val="AH5Sec"/>
      </w:pPr>
      <w:bookmarkStart w:id="106" w:name="_Toc17193317"/>
      <w:r w:rsidRPr="00E55619">
        <w:rPr>
          <w:rStyle w:val="CharSectNo"/>
        </w:rPr>
        <w:t>67</w:t>
      </w:r>
      <w:r>
        <w:tab/>
        <w:t>Term of trapping permit</w:t>
      </w:r>
      <w:bookmarkEnd w:id="106"/>
    </w:p>
    <w:p w:rsidR="00730DAF" w:rsidRDefault="00730DAF">
      <w:pPr>
        <w:pStyle w:val="Amainreturn"/>
      </w:pPr>
      <w:r>
        <w:t>A trapping permit is granted for the period of not longer than 3 years stated in the permit, and remains in force subject to this Act.</w:t>
      </w:r>
    </w:p>
    <w:p w:rsidR="00730DAF" w:rsidRDefault="00730DAF">
      <w:pPr>
        <w:pStyle w:val="AH5Sec"/>
      </w:pPr>
      <w:bookmarkStart w:id="107" w:name="_Toc17193318"/>
      <w:r w:rsidRPr="00E55619">
        <w:rPr>
          <w:rStyle w:val="CharSectNo"/>
        </w:rPr>
        <w:lastRenderedPageBreak/>
        <w:t>68</w:t>
      </w:r>
      <w:r>
        <w:tab/>
        <w:t>Trapping permit-holders—request for information and documents</w:t>
      </w:r>
      <w:bookmarkEnd w:id="107"/>
    </w:p>
    <w:p w:rsidR="00730DAF" w:rsidRDefault="00730DAF">
      <w:pPr>
        <w:pStyle w:val="Amainreturn"/>
        <w:keepLines/>
      </w:pPr>
      <w:r>
        <w:t>The authority may, in writing, require a trapping permit-holder to give the authority information in writing or documents that the authority reasonably needs to exercise its functions under this Act in relation to the trapping permit.</w:t>
      </w:r>
    </w:p>
    <w:p w:rsidR="00730DAF" w:rsidRDefault="00730DAF">
      <w:pPr>
        <w:pStyle w:val="aExamHdgss"/>
      </w:pPr>
      <w:r>
        <w:t>Example of information or documents</w:t>
      </w:r>
    </w:p>
    <w:p w:rsidR="00730DAF" w:rsidRDefault="00730DAF">
      <w:pPr>
        <w:pStyle w:val="aExamss"/>
        <w:keepNext/>
      </w:pPr>
      <w:r>
        <w:t>information about gas cylinders used in trapping by a trapping permit-holder</w:t>
      </w:r>
    </w:p>
    <w:p w:rsidR="00730DAF" w:rsidRDefault="00730DAF">
      <w:pPr>
        <w:pStyle w:val="aNote"/>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62" w:tooltip="A2001-14" w:history="1">
        <w:r w:rsidR="00972798" w:rsidRPr="00972798">
          <w:rPr>
            <w:rStyle w:val="charCitHyperlinkAbbrev"/>
          </w:rPr>
          <w:t>Legislation Act</w:t>
        </w:r>
      </w:hyperlink>
      <w:r>
        <w:t>, s 104).</w:t>
      </w:r>
    </w:p>
    <w:p w:rsidR="00730DAF" w:rsidRDefault="00730DAF">
      <w:pPr>
        <w:pStyle w:val="aNote"/>
        <w:keepNext/>
      </w:pPr>
      <w:r>
        <w:rPr>
          <w:rStyle w:val="charItals"/>
        </w:rPr>
        <w:t>Note 2</w:t>
      </w:r>
      <w:r>
        <w:tab/>
        <w:t xml:space="preserve">An example is part of the Act, is not exhaustive and may extend, but does not limit, the meaning of the provision in which it appears (see </w:t>
      </w:r>
      <w:hyperlink r:id="rId63" w:tooltip="A2001-14" w:history="1">
        <w:r w:rsidR="00972798" w:rsidRPr="00972798">
          <w:rPr>
            <w:rStyle w:val="charCitHyperlinkAbbrev"/>
          </w:rPr>
          <w:t>Legislation Act</w:t>
        </w:r>
      </w:hyperlink>
      <w:r>
        <w:t>, s 126 and s 132).</w:t>
      </w:r>
    </w:p>
    <w:p w:rsidR="00730DAF" w:rsidRDefault="00730DAF">
      <w:pPr>
        <w:pStyle w:val="AH5Sec"/>
      </w:pPr>
      <w:bookmarkStart w:id="108" w:name="_Toc17193319"/>
      <w:r w:rsidRPr="00E55619">
        <w:rPr>
          <w:rStyle w:val="CharSectNo"/>
        </w:rPr>
        <w:t>69</w:t>
      </w:r>
      <w:r>
        <w:tab/>
        <w:t>Trapping permit renewal</w:t>
      </w:r>
      <w:bookmarkEnd w:id="108"/>
    </w:p>
    <w:p w:rsidR="00730DAF" w:rsidRDefault="00730DAF">
      <w:pPr>
        <w:pStyle w:val="Amain"/>
      </w:pPr>
      <w:r>
        <w:tab/>
        <w:t>(1)</w:t>
      </w:r>
      <w:r>
        <w:tab/>
        <w:t>This section applies if—</w:t>
      </w:r>
    </w:p>
    <w:p w:rsidR="00730DAF" w:rsidRDefault="00730DAF">
      <w:pPr>
        <w:pStyle w:val="Apara"/>
      </w:pPr>
      <w:r>
        <w:tab/>
        <w:t>(a)</w:t>
      </w:r>
      <w:r>
        <w:tab/>
        <w:t>an application is made under section 63 (Application for trapping permit) by a trapping permit-holder; and</w:t>
      </w:r>
    </w:p>
    <w:p w:rsidR="00730DAF" w:rsidRDefault="00730DAF">
      <w:pPr>
        <w:pStyle w:val="Apara"/>
      </w:pPr>
      <w:r>
        <w:tab/>
        <w:t>(b)</w:t>
      </w:r>
      <w:r>
        <w:tab/>
        <w:t>the application is for renewal of the trapping permit-holder’s trapping permit; and</w:t>
      </w:r>
    </w:p>
    <w:p w:rsidR="00730DAF" w:rsidRDefault="00730DAF">
      <w:pPr>
        <w:pStyle w:val="Apara"/>
      </w:pPr>
      <w:r>
        <w:tab/>
        <w:t>(c)</w:t>
      </w:r>
      <w:r>
        <w:tab/>
        <w:t>the application is made not later than 14 days before the day the trapping permit term ends.</w:t>
      </w:r>
    </w:p>
    <w:p w:rsidR="00730DAF" w:rsidRDefault="00730DAF">
      <w:pPr>
        <w:pStyle w:val="Amain"/>
      </w:pPr>
      <w:r>
        <w:tab/>
        <w:t>(2)</w:t>
      </w:r>
      <w:r>
        <w:tab/>
        <w:t>The trapping permit remains in force, subject to this Act, until the application is decided under section 64 (Decision about trapping permit application).</w:t>
      </w:r>
    </w:p>
    <w:p w:rsidR="00730DAF" w:rsidRDefault="00730DAF">
      <w:pPr>
        <w:pStyle w:val="Amain"/>
      </w:pPr>
      <w:r>
        <w:tab/>
        <w:t>(3)</w:t>
      </w:r>
      <w:r>
        <w:tab/>
        <w:t>If the authority grants the trapping permit applied for, the renewal of the permit begins on the day after the day the permit being renewed ends.</w:t>
      </w:r>
    </w:p>
    <w:p w:rsidR="00730DAF" w:rsidRDefault="00730DAF">
      <w:pPr>
        <w:pStyle w:val="Amain"/>
      </w:pPr>
      <w:r>
        <w:tab/>
        <w:t>(4)</w:t>
      </w:r>
      <w:r>
        <w:tab/>
        <w:t>A suspended trapping permit may be renewed, but the renewed permit is suspended until the suspension ends.</w:t>
      </w:r>
    </w:p>
    <w:p w:rsidR="00730DAF" w:rsidRDefault="00730DAF">
      <w:pPr>
        <w:pStyle w:val="Amain"/>
      </w:pPr>
      <w:r>
        <w:lastRenderedPageBreak/>
        <w:tab/>
        <w:t>(5)</w:t>
      </w:r>
      <w:r>
        <w:tab/>
        <w:t>In this section:</w:t>
      </w:r>
    </w:p>
    <w:p w:rsidR="00730DAF" w:rsidRDefault="00730DAF">
      <w:pPr>
        <w:pStyle w:val="aDef"/>
      </w:pPr>
      <w:r w:rsidRPr="00972798">
        <w:rPr>
          <w:rStyle w:val="charBoldItals"/>
        </w:rPr>
        <w:t>renewal</w:t>
      </w:r>
      <w:r>
        <w:t>, of a trapping permit, means the grant of the permit that is to begin on the day after the day the permit being renewed ends.</w:t>
      </w:r>
    </w:p>
    <w:p w:rsidR="00730DAF" w:rsidRDefault="00730DAF">
      <w:pPr>
        <w:pStyle w:val="AH5Sec"/>
      </w:pPr>
      <w:bookmarkStart w:id="109" w:name="_Toc17193320"/>
      <w:r w:rsidRPr="00E55619">
        <w:rPr>
          <w:rStyle w:val="CharSectNo"/>
        </w:rPr>
        <w:t>70</w:t>
      </w:r>
      <w:r>
        <w:tab/>
        <w:t>Trapping permit-holder to notify change of name or address</w:t>
      </w:r>
      <w:bookmarkEnd w:id="109"/>
    </w:p>
    <w:p w:rsidR="00730DAF" w:rsidRDefault="00730DAF">
      <w:pPr>
        <w:pStyle w:val="Amain"/>
      </w:pPr>
      <w:r>
        <w:tab/>
        <w:t>(1)</w:t>
      </w:r>
      <w:r>
        <w:tab/>
        <w:t>If a trapping permit-holder changes the permit-holder’s name or address, the permit-holder must, as soon as practicable but not later than 14 days after the day the change happens, tell the authority, in writing, about the change.</w:t>
      </w:r>
    </w:p>
    <w:p w:rsidR="00730DAF" w:rsidRDefault="00730DAF">
      <w:pPr>
        <w:pStyle w:val="Penalty"/>
        <w:keepNext/>
      </w:pPr>
      <w:r>
        <w:t>Maximum penalty:  10 penalty units.</w:t>
      </w:r>
    </w:p>
    <w:p w:rsidR="00730DAF" w:rsidRDefault="00730DAF">
      <w:pPr>
        <w:pStyle w:val="Amain"/>
      </w:pPr>
      <w:r>
        <w:tab/>
        <w:t>(2)</w:t>
      </w:r>
      <w:r>
        <w:tab/>
        <w:t>An offence against this section is a strict liability offence.</w:t>
      </w:r>
    </w:p>
    <w:p w:rsidR="00730DAF" w:rsidRDefault="00730DAF">
      <w:pPr>
        <w:pStyle w:val="AH5Sec"/>
      </w:pPr>
      <w:bookmarkStart w:id="110" w:name="_Toc17193321"/>
      <w:r w:rsidRPr="00E55619">
        <w:rPr>
          <w:rStyle w:val="CharSectNo"/>
        </w:rPr>
        <w:t>71</w:t>
      </w:r>
      <w:r>
        <w:tab/>
        <w:t>Amendment of trapping permit</w:t>
      </w:r>
      <w:bookmarkEnd w:id="110"/>
    </w:p>
    <w:p w:rsidR="00730DAF" w:rsidRDefault="00730DAF">
      <w:pPr>
        <w:pStyle w:val="Amain"/>
      </w:pPr>
      <w:r>
        <w:tab/>
        <w:t>(1)</w:t>
      </w:r>
      <w:r>
        <w:tab/>
        <w:t>The authority may amend a trapping permit at any time in accordance with this section if it believes on reasonable grounds that the amendment is reasonable or necessary in the interests of animal welfare.</w:t>
      </w:r>
    </w:p>
    <w:p w:rsidR="00730DAF" w:rsidRDefault="00730DAF">
      <w:pPr>
        <w:pStyle w:val="Amain"/>
      </w:pPr>
      <w:r>
        <w:tab/>
        <w:t>(2)</w:t>
      </w:r>
      <w:r>
        <w:tab/>
        <w:t>The authority may amend a trapping permit on its own initiative or on application by the trapping permit-holder.</w:t>
      </w:r>
    </w:p>
    <w:p w:rsidR="00730DAF" w:rsidRDefault="00730DAF">
      <w:pPr>
        <w:pStyle w:val="aNote"/>
        <w:keepNext/>
      </w:pPr>
      <w:r>
        <w:rPr>
          <w:rStyle w:val="charItals"/>
        </w:rPr>
        <w:t>Note 1</w:t>
      </w:r>
      <w:r>
        <w:rPr>
          <w:rStyle w:val="charItals"/>
        </w:rPr>
        <w:tab/>
      </w:r>
      <w:r>
        <w:t>If a form is approved under s 110A for an application, the form must be used.</w:t>
      </w:r>
    </w:p>
    <w:p w:rsidR="00730DAF" w:rsidRDefault="00730DAF">
      <w:pPr>
        <w:pStyle w:val="aNote"/>
        <w:keepNext/>
      </w:pPr>
      <w:r>
        <w:rPr>
          <w:rStyle w:val="charItals"/>
        </w:rPr>
        <w:t>Note 2</w:t>
      </w:r>
      <w:r>
        <w:tab/>
        <w:t>A fee may be determined under s 110 for this provision.</w:t>
      </w:r>
    </w:p>
    <w:p w:rsidR="00730DAF" w:rsidRDefault="00730DAF">
      <w:pPr>
        <w:pStyle w:val="Amain"/>
      </w:pPr>
      <w:r>
        <w:tab/>
        <w:t>(3)</w:t>
      </w:r>
      <w:r>
        <w:tab/>
        <w:t>The authority may amend a trapping permit on its own initiative only if the authority has—</w:t>
      </w:r>
    </w:p>
    <w:p w:rsidR="00730DAF" w:rsidRDefault="00730DAF">
      <w:pPr>
        <w:pStyle w:val="Apara"/>
      </w:pPr>
      <w:r>
        <w:tab/>
        <w:t>(a)</w:t>
      </w:r>
      <w:r>
        <w:tab/>
        <w:t>given the trapping permit-holder written notice of the proposed amendment; and</w:t>
      </w:r>
    </w:p>
    <w:p w:rsidR="00730DAF" w:rsidRDefault="00730DAF">
      <w:pPr>
        <w:pStyle w:val="Apara"/>
      </w:pPr>
      <w:r>
        <w:tab/>
        <w:t>(b)</w:t>
      </w:r>
      <w:r>
        <w:tab/>
        <w:t>considered any comments made by the permit-holder in accordance with the notice.</w:t>
      </w:r>
    </w:p>
    <w:p w:rsidR="00730DAF" w:rsidRDefault="00730DAF">
      <w:pPr>
        <w:pStyle w:val="Amain"/>
        <w:keepNext/>
      </w:pPr>
      <w:r>
        <w:lastRenderedPageBreak/>
        <w:tab/>
        <w:t>(4)</w:t>
      </w:r>
      <w:r>
        <w:tab/>
        <w:t>The notice mentioned in subsection (3) (a) must—</w:t>
      </w:r>
    </w:p>
    <w:p w:rsidR="00730DAF" w:rsidRDefault="00730DAF">
      <w:pPr>
        <w:pStyle w:val="Apara"/>
      </w:pPr>
      <w:r>
        <w:tab/>
        <w:t>(a)</w:t>
      </w:r>
      <w:r>
        <w:tab/>
        <w:t>include the authority’s grounds for making the proposed amendment; and</w:t>
      </w:r>
    </w:p>
    <w:p w:rsidR="00730DAF" w:rsidRDefault="00730DAF">
      <w:pPr>
        <w:pStyle w:val="Apara"/>
      </w:pPr>
      <w:r>
        <w:tab/>
        <w:t>(b)</w:t>
      </w:r>
      <w:r>
        <w:tab/>
        <w:t>invite the trapping permit-holder to give the authority any comments about the amendment before the end of a stated period of at least 14 days after the day the notice is given to the permit-holder.</w:t>
      </w:r>
    </w:p>
    <w:p w:rsidR="00730DAF" w:rsidRDefault="00730DAF">
      <w:pPr>
        <w:pStyle w:val="Amain"/>
      </w:pPr>
      <w:r>
        <w:tab/>
        <w:t>(5)</w:t>
      </w:r>
      <w:r>
        <w:tab/>
        <w:t>Subsection (3) does not apply to action under section 73D (Taking regulatory action).</w:t>
      </w:r>
    </w:p>
    <w:p w:rsidR="00730DAF" w:rsidRDefault="00730DAF">
      <w:pPr>
        <w:pStyle w:val="aNote"/>
      </w:pPr>
      <w:r w:rsidRPr="00972798">
        <w:rPr>
          <w:rStyle w:val="charItals"/>
        </w:rPr>
        <w:t>Note</w:t>
      </w:r>
      <w:r w:rsidRPr="00972798">
        <w:rPr>
          <w:rStyle w:val="charItals"/>
        </w:rPr>
        <w:tab/>
      </w:r>
      <w:r w:rsidR="0097007E">
        <w:t>Section 107A</w:t>
      </w:r>
      <w:r>
        <w:t xml:space="preserve"> provides that the authority must give written notice of the decision to each person affected by the decision.</w:t>
      </w:r>
    </w:p>
    <w:p w:rsidR="00730DAF" w:rsidRDefault="00730DAF">
      <w:pPr>
        <w:pStyle w:val="Amain"/>
      </w:pPr>
      <w:r>
        <w:tab/>
        <w:t>(6)</w:t>
      </w:r>
      <w:r>
        <w:tab/>
        <w:t>The amendment of a trapping permit takes effect on—</w:t>
      </w:r>
    </w:p>
    <w:p w:rsidR="00730DAF" w:rsidRDefault="00730DAF">
      <w:pPr>
        <w:pStyle w:val="Apara"/>
      </w:pPr>
      <w:r>
        <w:tab/>
        <w:t>(a)</w:t>
      </w:r>
      <w:r>
        <w:tab/>
        <w:t>the day the notice of the decision to amend is given to the trapping permit-holder; or</w:t>
      </w:r>
    </w:p>
    <w:p w:rsidR="00730DAF" w:rsidRDefault="00730DAF">
      <w:pPr>
        <w:pStyle w:val="Apara"/>
      </w:pPr>
      <w:r>
        <w:tab/>
        <w:t>(b)</w:t>
      </w:r>
      <w:r>
        <w:tab/>
        <w:t>if the notice states a later date of effect—that date.</w:t>
      </w:r>
    </w:p>
    <w:p w:rsidR="00730DAF" w:rsidRDefault="00730DAF">
      <w:pPr>
        <w:pStyle w:val="Amain"/>
      </w:pPr>
      <w:r>
        <w:tab/>
        <w:t>(7)</w:t>
      </w:r>
      <w:r>
        <w:tab/>
        <w:t>A trapping permit amended under this section must be returned to the authority as soon as practicable, but not later than 7 days after the day the notice of the decision to amend is given to the trapping permit-holder.</w:t>
      </w:r>
    </w:p>
    <w:p w:rsidR="00730DAF" w:rsidRDefault="00730DAF">
      <w:pPr>
        <w:pStyle w:val="Amain"/>
      </w:pPr>
      <w:r>
        <w:tab/>
        <w:t>(8)</w:t>
      </w:r>
      <w:r>
        <w:tab/>
        <w:t>In this section:</w:t>
      </w:r>
    </w:p>
    <w:p w:rsidR="00730DAF" w:rsidRDefault="00730DAF">
      <w:pPr>
        <w:pStyle w:val="aDef"/>
      </w:pPr>
      <w:r w:rsidRPr="00972798">
        <w:rPr>
          <w:rStyle w:val="charBoldItals"/>
        </w:rPr>
        <w:t>amend</w:t>
      </w:r>
      <w:r>
        <w:t>, a trapping permit, includes putting a condition on the permit, or amending or removing a condition of the permit.</w:t>
      </w:r>
    </w:p>
    <w:p w:rsidR="00730DAF" w:rsidRDefault="00730DAF">
      <w:pPr>
        <w:pStyle w:val="aDef"/>
      </w:pPr>
      <w:r w:rsidRPr="00972798">
        <w:rPr>
          <w:rStyle w:val="charBoldItals"/>
        </w:rPr>
        <w:t>condition</w:t>
      </w:r>
      <w:r>
        <w:rPr>
          <w:bCs/>
          <w:iCs/>
        </w:rPr>
        <w:t xml:space="preserve"> does not include a condition prescribed by regulation.</w:t>
      </w:r>
    </w:p>
    <w:p w:rsidR="00730DAF" w:rsidRDefault="00730DAF">
      <w:pPr>
        <w:pStyle w:val="AH5Sec"/>
      </w:pPr>
      <w:bookmarkStart w:id="111" w:name="_Toc17193322"/>
      <w:r w:rsidRPr="00E55619">
        <w:rPr>
          <w:rStyle w:val="CharSectNo"/>
        </w:rPr>
        <w:lastRenderedPageBreak/>
        <w:t>72</w:t>
      </w:r>
      <w:r>
        <w:tab/>
        <w:t>Surrender of trapping permits</w:t>
      </w:r>
      <w:bookmarkEnd w:id="111"/>
    </w:p>
    <w:p w:rsidR="00730DAF" w:rsidRDefault="00730DAF" w:rsidP="000D5FEF">
      <w:pPr>
        <w:pStyle w:val="Amain"/>
        <w:keepNext/>
      </w:pPr>
      <w:r>
        <w:tab/>
        <w:t>(1)</w:t>
      </w:r>
      <w:r>
        <w:tab/>
        <w:t>A trapping permit-holder may surrender the trapping permit by giving the authority written notice of the surrender and the permit.</w:t>
      </w:r>
    </w:p>
    <w:p w:rsidR="00730DAF" w:rsidRDefault="00730DAF">
      <w:pPr>
        <w:pStyle w:val="Amain"/>
        <w:keepNext/>
      </w:pPr>
      <w:r>
        <w:tab/>
        <w:t>(2)</w:t>
      </w:r>
      <w:r>
        <w:tab/>
        <w:t>The surrender takes effect on—</w:t>
      </w:r>
    </w:p>
    <w:p w:rsidR="00730DAF" w:rsidRDefault="00730DAF">
      <w:pPr>
        <w:pStyle w:val="Apara"/>
      </w:pPr>
      <w:r>
        <w:tab/>
        <w:t>(a)</w:t>
      </w:r>
      <w:r>
        <w:tab/>
        <w:t>the day the notice is given to the authority under subsection (1); or</w:t>
      </w:r>
    </w:p>
    <w:p w:rsidR="00730DAF" w:rsidRDefault="00730DAF">
      <w:pPr>
        <w:pStyle w:val="Apara"/>
      </w:pPr>
      <w:r>
        <w:tab/>
        <w:t>(b)</w:t>
      </w:r>
      <w:r>
        <w:tab/>
        <w:t>if the notice states a later date of effect—that date.</w:t>
      </w:r>
    </w:p>
    <w:p w:rsidR="00730DAF" w:rsidRDefault="00730DAF">
      <w:pPr>
        <w:pStyle w:val="PageBreak"/>
      </w:pPr>
      <w:r>
        <w:br w:type="page"/>
      </w:r>
    </w:p>
    <w:p w:rsidR="00730DAF" w:rsidRPr="00E55619" w:rsidRDefault="00730DAF">
      <w:pPr>
        <w:pStyle w:val="AH2Part"/>
      </w:pPr>
      <w:bookmarkStart w:id="112" w:name="_Toc17193323"/>
      <w:r w:rsidRPr="00E55619">
        <w:rPr>
          <w:rStyle w:val="CharPartNo"/>
        </w:rPr>
        <w:lastRenderedPageBreak/>
        <w:t>Part 6A</w:t>
      </w:r>
      <w:r>
        <w:tab/>
      </w:r>
      <w:r w:rsidRPr="00E55619">
        <w:rPr>
          <w:rStyle w:val="CharPartText"/>
        </w:rPr>
        <w:t>Regulatory action</w:t>
      </w:r>
      <w:bookmarkEnd w:id="112"/>
    </w:p>
    <w:p w:rsidR="00730DAF" w:rsidRDefault="00730DAF">
      <w:pPr>
        <w:pStyle w:val="Placeholder"/>
      </w:pPr>
      <w:r>
        <w:rPr>
          <w:rStyle w:val="CharDivNo"/>
        </w:rPr>
        <w:t xml:space="preserve">  </w:t>
      </w:r>
      <w:r>
        <w:rPr>
          <w:rStyle w:val="CharDivText"/>
        </w:rPr>
        <w:t xml:space="preserve">  </w:t>
      </w:r>
    </w:p>
    <w:p w:rsidR="00730DAF" w:rsidRDefault="00730DAF">
      <w:pPr>
        <w:pStyle w:val="AH5Sec"/>
      </w:pPr>
      <w:bookmarkStart w:id="113" w:name="_Toc17193324"/>
      <w:r w:rsidRPr="00E55619">
        <w:rPr>
          <w:rStyle w:val="CharSectNo"/>
        </w:rPr>
        <w:t>73A</w:t>
      </w:r>
      <w:r>
        <w:tab/>
        <w:t>Definitions—pt 6A</w:t>
      </w:r>
      <w:bookmarkEnd w:id="113"/>
    </w:p>
    <w:p w:rsidR="00730DAF" w:rsidRDefault="00730DAF">
      <w:pPr>
        <w:pStyle w:val="Amainreturn"/>
        <w:keepNext/>
      </w:pPr>
      <w:r>
        <w:t>In this part:</w:t>
      </w:r>
    </w:p>
    <w:p w:rsidR="00730DAF" w:rsidRDefault="00730DAF">
      <w:pPr>
        <w:pStyle w:val="aDef"/>
      </w:pPr>
      <w:r w:rsidRPr="00972798">
        <w:rPr>
          <w:rStyle w:val="charBoldItals"/>
        </w:rPr>
        <w:t xml:space="preserve">approval </w:t>
      </w:r>
      <w:r>
        <w:rPr>
          <w:bCs/>
          <w:iCs/>
        </w:rPr>
        <w:t>means</w:t>
      </w:r>
      <w:r>
        <w:t>—</w:t>
      </w:r>
    </w:p>
    <w:p w:rsidR="00730DAF" w:rsidRDefault="00730DAF">
      <w:pPr>
        <w:pStyle w:val="Apara"/>
      </w:pPr>
      <w:r>
        <w:tab/>
        <w:t>(a)</w:t>
      </w:r>
      <w:r>
        <w:tab/>
        <w:t>an authorisation; or</w:t>
      </w:r>
    </w:p>
    <w:p w:rsidR="00730DAF" w:rsidRDefault="00730DAF">
      <w:pPr>
        <w:pStyle w:val="aDefpara"/>
      </w:pPr>
      <w:r>
        <w:tab/>
        <w:t>(b)</w:t>
      </w:r>
      <w:r>
        <w:tab/>
        <w:t>a circus permit; or</w:t>
      </w:r>
    </w:p>
    <w:p w:rsidR="00730DAF" w:rsidRDefault="00730DAF">
      <w:pPr>
        <w:pStyle w:val="aDefpara"/>
      </w:pPr>
      <w:r>
        <w:tab/>
        <w:t>(c)</w:t>
      </w:r>
      <w:r>
        <w:tab/>
        <w:t>a licence; or</w:t>
      </w:r>
    </w:p>
    <w:p w:rsidR="00730DAF" w:rsidRDefault="00730DAF">
      <w:pPr>
        <w:pStyle w:val="aDefpara"/>
      </w:pPr>
      <w:r>
        <w:tab/>
        <w:t>(d)</w:t>
      </w:r>
      <w:r>
        <w:tab/>
        <w:t>a trapping permit; or</w:t>
      </w:r>
    </w:p>
    <w:p w:rsidR="00730DAF" w:rsidRDefault="00730DAF">
      <w:pPr>
        <w:pStyle w:val="aDefpara"/>
      </w:pPr>
      <w:r>
        <w:tab/>
        <w:t>(e)</w:t>
      </w:r>
      <w:r>
        <w:tab/>
        <w:t>a travelling zoo permit.</w:t>
      </w:r>
    </w:p>
    <w:p w:rsidR="00730DAF" w:rsidRDefault="00730DAF">
      <w:pPr>
        <w:pStyle w:val="aDef"/>
      </w:pPr>
      <w:r w:rsidRPr="00972798">
        <w:rPr>
          <w:rStyle w:val="charBoldItals"/>
        </w:rPr>
        <w:t xml:space="preserve">approved person </w:t>
      </w:r>
      <w:r>
        <w:t>means the holder of an approval.</w:t>
      </w:r>
    </w:p>
    <w:p w:rsidR="00730DAF" w:rsidRDefault="00730DAF">
      <w:pPr>
        <w:pStyle w:val="aDef"/>
      </w:pPr>
      <w:r w:rsidRPr="00972798">
        <w:rPr>
          <w:rStyle w:val="charBoldItals"/>
        </w:rPr>
        <w:t>regulatory body</w:t>
      </w:r>
      <w:r>
        <w:t xml:space="preserve"> means—</w:t>
      </w:r>
    </w:p>
    <w:p w:rsidR="00730DAF" w:rsidRDefault="00730DAF">
      <w:pPr>
        <w:pStyle w:val="aDefpara"/>
      </w:pPr>
      <w:r>
        <w:tab/>
        <w:t>(a)</w:t>
      </w:r>
      <w:r>
        <w:tab/>
        <w:t>for an authorisation holder—the animal ethics committee; or</w:t>
      </w:r>
    </w:p>
    <w:p w:rsidR="00730DAF" w:rsidRDefault="00730DAF">
      <w:pPr>
        <w:pStyle w:val="aDefpara"/>
      </w:pPr>
      <w:r>
        <w:tab/>
        <w:t>(b)</w:t>
      </w:r>
      <w:r>
        <w:tab/>
        <w:t>for a circus permit-holder, licensee, trapping permit-holder or travelling zoo permit-holder—the authority.</w:t>
      </w:r>
    </w:p>
    <w:p w:rsidR="00730DAF" w:rsidRDefault="00730DAF">
      <w:pPr>
        <w:pStyle w:val="AH5Sec"/>
      </w:pPr>
      <w:bookmarkStart w:id="114" w:name="_Toc17193325"/>
      <w:r w:rsidRPr="00E55619">
        <w:rPr>
          <w:rStyle w:val="CharSectNo"/>
        </w:rPr>
        <w:t>73B</w:t>
      </w:r>
      <w:r>
        <w:tab/>
        <w:t>Grounds for regulatory action</w:t>
      </w:r>
      <w:bookmarkEnd w:id="114"/>
    </w:p>
    <w:p w:rsidR="00730DAF" w:rsidRDefault="00730DAF">
      <w:pPr>
        <w:pStyle w:val="Amain"/>
      </w:pPr>
      <w:r>
        <w:tab/>
        <w:t>(1)</w:t>
      </w:r>
      <w:r>
        <w:tab/>
        <w:t xml:space="preserve">Each of the following is a </w:t>
      </w:r>
      <w:r w:rsidRPr="00972798">
        <w:rPr>
          <w:rStyle w:val="charBoldItals"/>
        </w:rPr>
        <w:t>ground for regulatory action</w:t>
      </w:r>
      <w:r>
        <w:t xml:space="preserve"> against an approved person:</w:t>
      </w:r>
    </w:p>
    <w:p w:rsidR="00730DAF" w:rsidRDefault="00730DAF">
      <w:pPr>
        <w:pStyle w:val="Apara"/>
      </w:pPr>
      <w:r>
        <w:tab/>
        <w:t>(a)</w:t>
      </w:r>
      <w:r>
        <w:tab/>
        <w:t>the person gave information to the regulatory body in relation to the application for the grant or renewal of the person’s approval that was false or misleading in a material particular;</w:t>
      </w:r>
    </w:p>
    <w:p w:rsidR="00730DAF" w:rsidRDefault="00730DAF">
      <w:pPr>
        <w:pStyle w:val="Apara"/>
      </w:pPr>
      <w:r>
        <w:tab/>
        <w:t>(b)</w:t>
      </w:r>
      <w:r>
        <w:tab/>
        <w:t>the person contravened a condition of the person’s approval;</w:t>
      </w:r>
    </w:p>
    <w:p w:rsidR="00730DAF" w:rsidRDefault="00730DAF">
      <w:pPr>
        <w:pStyle w:val="Apara"/>
      </w:pPr>
      <w:r>
        <w:tab/>
        <w:t>(c)</w:t>
      </w:r>
      <w:r>
        <w:tab/>
        <w:t>the person failed to return an approval as required under the relevant provision;</w:t>
      </w:r>
    </w:p>
    <w:p w:rsidR="00730DAF" w:rsidRDefault="00730DAF" w:rsidP="002C754B">
      <w:pPr>
        <w:pStyle w:val="Apara"/>
        <w:keepNext/>
      </w:pPr>
      <w:r>
        <w:lastRenderedPageBreak/>
        <w:tab/>
        <w:t>(d)</w:t>
      </w:r>
      <w:r>
        <w:tab/>
        <w:t>the person has been convicted or found guilty of a defined offence—</w:t>
      </w:r>
    </w:p>
    <w:p w:rsidR="00730DAF" w:rsidRDefault="00730DAF">
      <w:pPr>
        <w:pStyle w:val="Asubpara"/>
      </w:pPr>
      <w:r>
        <w:tab/>
        <w:t>(i)</w:t>
      </w:r>
      <w:r>
        <w:tab/>
        <w:t>within the 3 years immediately before the date of the application for the person’s approval; or</w:t>
      </w:r>
    </w:p>
    <w:p w:rsidR="00730DAF" w:rsidRDefault="00730DAF">
      <w:pPr>
        <w:pStyle w:val="Asubpara"/>
      </w:pPr>
      <w:r>
        <w:tab/>
        <w:t>(ii)</w:t>
      </w:r>
      <w:r>
        <w:tab/>
        <w:t>while an approved person; or</w:t>
      </w:r>
    </w:p>
    <w:p w:rsidR="00730DAF" w:rsidRDefault="00730DAF">
      <w:pPr>
        <w:pStyle w:val="Asubpara"/>
      </w:pPr>
      <w:r>
        <w:tab/>
        <w:t>(iii)</w:t>
      </w:r>
      <w:r>
        <w:tab/>
        <w:t>during any suspension of the person’s approval;</w:t>
      </w:r>
    </w:p>
    <w:p w:rsidR="00730DAF" w:rsidRDefault="00730DAF">
      <w:pPr>
        <w:pStyle w:val="Apara"/>
      </w:pPr>
      <w:r>
        <w:tab/>
        <w:t>(e)</w:t>
      </w:r>
      <w:r>
        <w:tab/>
        <w:t>if the regulatory body believes on reasonable grounds that it would refuse an application by the person for an approval of the kind held by the person on the grounds mentioned in the relevant section.</w:t>
      </w:r>
    </w:p>
    <w:p w:rsidR="00730DAF" w:rsidRDefault="00730DAF">
      <w:pPr>
        <w:pStyle w:val="Amain"/>
      </w:pPr>
      <w:r>
        <w:tab/>
        <w:t>(2)</w:t>
      </w:r>
      <w:r>
        <w:tab/>
        <w:t>In this section:</w:t>
      </w:r>
    </w:p>
    <w:p w:rsidR="00730DAF" w:rsidRDefault="00730DAF">
      <w:pPr>
        <w:pStyle w:val="aDef"/>
      </w:pPr>
      <w:r w:rsidRPr="00972798">
        <w:rPr>
          <w:rStyle w:val="charBoldItals"/>
        </w:rPr>
        <w:t>approved person</w:t>
      </w:r>
      <w:r>
        <w:t xml:space="preserve"> includes, if the person is a corporation, each executive officer of the corporation.</w:t>
      </w:r>
    </w:p>
    <w:p w:rsidR="00730DAF" w:rsidRDefault="00730DAF">
      <w:pPr>
        <w:pStyle w:val="aDef"/>
      </w:pPr>
      <w:r w:rsidRPr="00972798">
        <w:rPr>
          <w:rStyle w:val="charBoldItals"/>
        </w:rPr>
        <w:t>relevant provision</w:t>
      </w:r>
      <w:r>
        <w:t xml:space="preserve"> means—</w:t>
      </w:r>
    </w:p>
    <w:p w:rsidR="00730DAF" w:rsidRDefault="00730DAF">
      <w:pPr>
        <w:pStyle w:val="aDefpara"/>
      </w:pPr>
      <w:r>
        <w:tab/>
        <w:t>(a)</w:t>
      </w:r>
      <w:r>
        <w:tab/>
        <w:t>for a licensee—section 34 (7) (Amendment of licence); or</w:t>
      </w:r>
    </w:p>
    <w:p w:rsidR="00730DAF" w:rsidRDefault="00730DAF">
      <w:pPr>
        <w:pStyle w:val="aDefpara"/>
      </w:pPr>
      <w:r>
        <w:tab/>
        <w:t>(b)</w:t>
      </w:r>
      <w:r>
        <w:tab/>
        <w:t>for an authorisation holder—section 46 (7) (Amendment of authorisation); or</w:t>
      </w:r>
    </w:p>
    <w:p w:rsidR="00730DAF" w:rsidRDefault="00730DAF">
      <w:pPr>
        <w:pStyle w:val="aDefpara"/>
      </w:pPr>
      <w:r>
        <w:tab/>
        <w:t>(c)</w:t>
      </w:r>
      <w:r>
        <w:tab/>
        <w:t>for a circus or travelling zoo permit-holder—section 59A (7) (Amendment of circus or travelling zoo permit); or</w:t>
      </w:r>
    </w:p>
    <w:p w:rsidR="00730DAF" w:rsidRDefault="00730DAF">
      <w:pPr>
        <w:pStyle w:val="aDefpara"/>
      </w:pPr>
      <w:r>
        <w:tab/>
        <w:t>(d)</w:t>
      </w:r>
      <w:r>
        <w:tab/>
        <w:t>for a trapping permit-holder—section 71 (7) (Amendment of trapping permit).</w:t>
      </w:r>
    </w:p>
    <w:p w:rsidR="00730DAF" w:rsidRDefault="00730DAF">
      <w:pPr>
        <w:pStyle w:val="aDef"/>
        <w:keepNext/>
      </w:pPr>
      <w:r w:rsidRPr="00972798">
        <w:rPr>
          <w:rStyle w:val="charBoldItals"/>
        </w:rPr>
        <w:t>relevant section</w:t>
      </w:r>
      <w:r>
        <w:t xml:space="preserve"> means—</w:t>
      </w:r>
    </w:p>
    <w:p w:rsidR="00730DAF" w:rsidRDefault="00730DAF">
      <w:pPr>
        <w:pStyle w:val="aDefpara"/>
      </w:pPr>
      <w:r>
        <w:tab/>
        <w:t>(a)</w:t>
      </w:r>
      <w:r>
        <w:tab/>
        <w:t>for a licensee—section 27 (2) (a), (b), (c), (e) or (g) or (3)</w:t>
      </w:r>
      <w:r w:rsidRPr="00972798">
        <w:t xml:space="preserve"> </w:t>
      </w:r>
      <w:r>
        <w:t>(Decision about licence application); or</w:t>
      </w:r>
    </w:p>
    <w:p w:rsidR="00730DAF" w:rsidRDefault="00730DAF">
      <w:pPr>
        <w:pStyle w:val="aDefpara"/>
      </w:pPr>
      <w:r>
        <w:tab/>
        <w:t>(b)</w:t>
      </w:r>
      <w:r>
        <w:tab/>
        <w:t>for an authorisation holder—section 38 (2) (a), (c) or (e) or (3)</w:t>
      </w:r>
      <w:r w:rsidRPr="00972798">
        <w:t xml:space="preserve"> </w:t>
      </w:r>
      <w:r>
        <w:t>(Decision about authorisation application); or</w:t>
      </w:r>
    </w:p>
    <w:p w:rsidR="00730DAF" w:rsidRDefault="00730DAF">
      <w:pPr>
        <w:pStyle w:val="aDefpara"/>
      </w:pPr>
      <w:r>
        <w:lastRenderedPageBreak/>
        <w:tab/>
        <w:t>(c)</w:t>
      </w:r>
      <w:r>
        <w:tab/>
        <w:t>for a circus or travelling zoo permit-holder—section 55 (4) (a), (b), (c), (e) or (g) or (5) (Decision about circus or travelling zoo permit application); or</w:t>
      </w:r>
    </w:p>
    <w:p w:rsidR="00730DAF" w:rsidRDefault="00730DAF">
      <w:pPr>
        <w:pStyle w:val="Apara"/>
      </w:pPr>
      <w:r>
        <w:tab/>
        <w:t>(d)</w:t>
      </w:r>
      <w:r>
        <w:tab/>
        <w:t>for a trapping permit-holder—section 64 (2) (a), (b), (c) or (f) or (3) (Decision about trapping permit application).</w:t>
      </w:r>
    </w:p>
    <w:p w:rsidR="00730DAF" w:rsidRDefault="00730DAF">
      <w:pPr>
        <w:pStyle w:val="AH5Sec"/>
      </w:pPr>
      <w:bookmarkStart w:id="115" w:name="_Toc17193326"/>
      <w:r w:rsidRPr="00E55619">
        <w:rPr>
          <w:rStyle w:val="CharSectNo"/>
        </w:rPr>
        <w:t>73C</w:t>
      </w:r>
      <w:r>
        <w:tab/>
        <w:t>Regulatory action</w:t>
      </w:r>
      <w:bookmarkEnd w:id="115"/>
    </w:p>
    <w:p w:rsidR="00730DAF" w:rsidRDefault="00730DAF">
      <w:pPr>
        <w:pStyle w:val="Amainreturn"/>
        <w:keepNext/>
      </w:pPr>
      <w:r>
        <w:t xml:space="preserve">Each of the following is </w:t>
      </w:r>
      <w:r>
        <w:rPr>
          <w:rStyle w:val="charBoldItals"/>
        </w:rPr>
        <w:t xml:space="preserve">regulatory action </w:t>
      </w:r>
      <w:r>
        <w:t>when taken against an approved person:</w:t>
      </w:r>
    </w:p>
    <w:p w:rsidR="00730DAF" w:rsidRDefault="00730DAF">
      <w:pPr>
        <w:pStyle w:val="Apara"/>
      </w:pPr>
      <w:r>
        <w:tab/>
        <w:t>(a)</w:t>
      </w:r>
      <w:r>
        <w:tab/>
        <w:t>putting a condition on, or amending a condition put on, the person’s approval;</w:t>
      </w:r>
    </w:p>
    <w:p w:rsidR="00730DAF" w:rsidRDefault="00730DAF">
      <w:pPr>
        <w:pStyle w:val="Apara"/>
      </w:pPr>
      <w:r>
        <w:tab/>
        <w:t>(b)</w:t>
      </w:r>
      <w:r>
        <w:tab/>
        <w:t>suspending the person’s approval for a stated period or until a stated thing happens;</w:t>
      </w:r>
    </w:p>
    <w:p w:rsidR="00730DAF" w:rsidRDefault="00730DAF">
      <w:pPr>
        <w:pStyle w:val="Apara"/>
      </w:pPr>
      <w:r>
        <w:tab/>
        <w:t>(c)</w:t>
      </w:r>
      <w:r>
        <w:tab/>
        <w:t>cancelling the person’s approval;</w:t>
      </w:r>
    </w:p>
    <w:p w:rsidR="00730DAF" w:rsidRDefault="00730DAF">
      <w:pPr>
        <w:pStyle w:val="Apara"/>
      </w:pPr>
      <w:r>
        <w:tab/>
        <w:t>(d)</w:t>
      </w:r>
      <w:r>
        <w:tab/>
        <w:t>cancelling the person’s approval and disqualifying the person from applying for an approval of that kind for a stated period or until a stated thing happens.</w:t>
      </w:r>
    </w:p>
    <w:p w:rsidR="00730DAF" w:rsidRDefault="00730DAF">
      <w:pPr>
        <w:pStyle w:val="AH5Sec"/>
      </w:pPr>
      <w:bookmarkStart w:id="116" w:name="_Toc17193327"/>
      <w:r w:rsidRPr="00E55619">
        <w:rPr>
          <w:rStyle w:val="CharSectNo"/>
        </w:rPr>
        <w:t>73D</w:t>
      </w:r>
      <w:r>
        <w:tab/>
        <w:t>Taking regulatory action</w:t>
      </w:r>
      <w:bookmarkEnd w:id="116"/>
    </w:p>
    <w:p w:rsidR="00730DAF" w:rsidRDefault="00730DAF">
      <w:pPr>
        <w:pStyle w:val="Amain"/>
      </w:pPr>
      <w:r>
        <w:tab/>
        <w:t>(1)</w:t>
      </w:r>
      <w:r>
        <w:tab/>
        <w:t xml:space="preserve">If the regulatory body proposes to take regulatory action in relation to an approved person, the regulatory body must give the person a written notice (a </w:t>
      </w:r>
      <w:r>
        <w:rPr>
          <w:rStyle w:val="charBoldItals"/>
        </w:rPr>
        <w:t>regulatory notice</w:t>
      </w:r>
      <w:r>
        <w:t>) that—</w:t>
      </w:r>
    </w:p>
    <w:p w:rsidR="00730DAF" w:rsidRDefault="00730DAF">
      <w:pPr>
        <w:pStyle w:val="Apara"/>
      </w:pPr>
      <w:r>
        <w:tab/>
        <w:t>(a)</w:t>
      </w:r>
      <w:r>
        <w:tab/>
        <w:t>states the details of the proposed regulatory action; and</w:t>
      </w:r>
    </w:p>
    <w:p w:rsidR="00730DAF" w:rsidRDefault="00730DAF">
      <w:pPr>
        <w:pStyle w:val="Apara"/>
      </w:pPr>
      <w:r>
        <w:tab/>
        <w:t>(b)</w:t>
      </w:r>
      <w:r>
        <w:tab/>
        <w:t>states the grounds for the proposed regulatory action; and</w:t>
      </w:r>
    </w:p>
    <w:p w:rsidR="00730DAF" w:rsidRDefault="00730DAF">
      <w:pPr>
        <w:pStyle w:val="Apara"/>
      </w:pPr>
      <w:r>
        <w:tab/>
        <w:t>(c)</w:t>
      </w:r>
      <w:r>
        <w:tab/>
        <w:t>tells the person that the person may, not later than 14 days after the day the person is given the notice, give a written response to the regulatory body about the proposed regulatory action.</w:t>
      </w:r>
    </w:p>
    <w:p w:rsidR="00730DAF" w:rsidRDefault="00730DAF">
      <w:pPr>
        <w:pStyle w:val="Amain"/>
      </w:pPr>
      <w:r>
        <w:tab/>
        <w:t>(2)</w:t>
      </w:r>
      <w:r>
        <w:tab/>
        <w:t>In deciding whether to take the proposed regulatory action, the regulatory body must consider any response given to the body in accordance with the regulatory notice.</w:t>
      </w:r>
    </w:p>
    <w:p w:rsidR="00730DAF" w:rsidRDefault="00730DAF">
      <w:pPr>
        <w:pStyle w:val="Amain"/>
      </w:pPr>
      <w:r>
        <w:lastRenderedPageBreak/>
        <w:tab/>
        <w:t>(3)</w:t>
      </w:r>
      <w:r>
        <w:tab/>
        <w:t>If the regulatory body believes on reasonable grounds that a ground for taking the proposed regulatory action has been established in relation to the approved person, the body may—</w:t>
      </w:r>
    </w:p>
    <w:p w:rsidR="00730DAF" w:rsidRDefault="00730DAF">
      <w:pPr>
        <w:pStyle w:val="Apara"/>
      </w:pPr>
      <w:r>
        <w:tab/>
        <w:t>(a)</w:t>
      </w:r>
      <w:r>
        <w:tab/>
        <w:t>take the regulatory action stated in the regulatory notice; or</w:t>
      </w:r>
    </w:p>
    <w:p w:rsidR="00730DAF" w:rsidRDefault="00730DAF">
      <w:pPr>
        <w:pStyle w:val="Apara"/>
      </w:pPr>
      <w:r>
        <w:tab/>
        <w:t>(b)</w:t>
      </w:r>
      <w:r>
        <w:tab/>
        <w:t>if the proposed regulatory action is the cancellation and disqualification mentioned in section 73C (d)—</w:t>
      </w:r>
    </w:p>
    <w:p w:rsidR="00730DAF" w:rsidRDefault="00730DAF">
      <w:pPr>
        <w:pStyle w:val="Asubpara"/>
      </w:pPr>
      <w:r>
        <w:tab/>
        <w:t>(i)</w:t>
      </w:r>
      <w:r>
        <w:tab/>
        <w:t>cancel the person’s approval; or</w:t>
      </w:r>
    </w:p>
    <w:p w:rsidR="00730DAF" w:rsidRDefault="00730DAF">
      <w:pPr>
        <w:pStyle w:val="Asubpara"/>
      </w:pPr>
      <w:r>
        <w:tab/>
        <w:t>(ii)</w:t>
      </w:r>
      <w:r>
        <w:tab/>
        <w:t>suspend the person’s approval as mentioned in section 73C (b); or</w:t>
      </w:r>
    </w:p>
    <w:p w:rsidR="00730DAF" w:rsidRDefault="00730DAF">
      <w:pPr>
        <w:pStyle w:val="Asubpara"/>
      </w:pPr>
      <w:r>
        <w:tab/>
        <w:t>(iii)</w:t>
      </w:r>
      <w:r>
        <w:tab/>
        <w:t>put a condition on, or amend a condition put on, the person’s approval; or</w:t>
      </w:r>
    </w:p>
    <w:p w:rsidR="00730DAF" w:rsidRDefault="00730DAF">
      <w:pPr>
        <w:pStyle w:val="Apara"/>
      </w:pPr>
      <w:r>
        <w:tab/>
        <w:t>(c)</w:t>
      </w:r>
      <w:r>
        <w:tab/>
        <w:t>if the proposed regulatory action is the cancellation of the person’s approval—</w:t>
      </w:r>
    </w:p>
    <w:p w:rsidR="00730DAF" w:rsidRDefault="00730DAF">
      <w:pPr>
        <w:pStyle w:val="Asubpara"/>
      </w:pPr>
      <w:r>
        <w:tab/>
        <w:t>(i)</w:t>
      </w:r>
      <w:r>
        <w:tab/>
        <w:t>suspend the person’s approval as mentioned in section 73C (b); or</w:t>
      </w:r>
    </w:p>
    <w:p w:rsidR="00730DAF" w:rsidRDefault="00730DAF">
      <w:pPr>
        <w:pStyle w:val="Asubpara"/>
      </w:pPr>
      <w:r>
        <w:tab/>
        <w:t>(ii)</w:t>
      </w:r>
      <w:r>
        <w:tab/>
        <w:t>put a condition on, or amend a condition put on, the person’s approval; or</w:t>
      </w:r>
    </w:p>
    <w:p w:rsidR="00730DAF" w:rsidRDefault="00730DAF">
      <w:pPr>
        <w:pStyle w:val="Apara"/>
      </w:pPr>
      <w:r>
        <w:tab/>
        <w:t>(d)</w:t>
      </w:r>
      <w:r>
        <w:tab/>
        <w:t>if the proposed regulatory action is the suspension of the person’s approval as mentioned in section 73C (b)—</w:t>
      </w:r>
    </w:p>
    <w:p w:rsidR="00730DAF" w:rsidRDefault="00730DAF">
      <w:pPr>
        <w:pStyle w:val="Asubpara"/>
      </w:pPr>
      <w:r>
        <w:tab/>
        <w:t>(i)</w:t>
      </w:r>
      <w:r>
        <w:tab/>
        <w:t>suspend the approval for a shorter period; or</w:t>
      </w:r>
    </w:p>
    <w:p w:rsidR="00730DAF" w:rsidRDefault="00730DAF">
      <w:pPr>
        <w:pStyle w:val="Asubpara"/>
      </w:pPr>
      <w:r>
        <w:tab/>
        <w:t>(ii)</w:t>
      </w:r>
      <w:r>
        <w:tab/>
        <w:t>put a condition on, or amend a condition put on, the person’s approval.</w:t>
      </w:r>
    </w:p>
    <w:p w:rsidR="00730DAF" w:rsidRDefault="00730DAF">
      <w:pPr>
        <w:pStyle w:val="aNote"/>
      </w:pPr>
      <w:r w:rsidRPr="00972798">
        <w:rPr>
          <w:rStyle w:val="charItals"/>
        </w:rPr>
        <w:t>Note</w:t>
      </w:r>
      <w:r w:rsidRPr="00972798">
        <w:rPr>
          <w:rStyle w:val="charItals"/>
        </w:rPr>
        <w:tab/>
      </w:r>
      <w:r w:rsidR="0097007E">
        <w:t>Section 107A</w:t>
      </w:r>
      <w:r>
        <w:t xml:space="preserve"> provides that the regulatory body must give written notice of the decision to each person affected by the decision.</w:t>
      </w:r>
    </w:p>
    <w:p w:rsidR="00730DAF" w:rsidRDefault="00730DAF">
      <w:pPr>
        <w:pStyle w:val="Amain"/>
      </w:pPr>
      <w:r>
        <w:tab/>
        <w:t>(4)</w:t>
      </w:r>
      <w:r>
        <w:tab/>
        <w:t>Regulatory action under this section takes effect on—</w:t>
      </w:r>
    </w:p>
    <w:p w:rsidR="00730DAF" w:rsidRDefault="00730DAF">
      <w:pPr>
        <w:pStyle w:val="Apara"/>
      </w:pPr>
      <w:r>
        <w:tab/>
        <w:t>(a)</w:t>
      </w:r>
      <w:r>
        <w:tab/>
        <w:t>the day the notice of the decision is given to the approved person; or</w:t>
      </w:r>
    </w:p>
    <w:p w:rsidR="00730DAF" w:rsidRDefault="00730DAF">
      <w:pPr>
        <w:pStyle w:val="Apara"/>
      </w:pPr>
      <w:r>
        <w:tab/>
        <w:t>(b)</w:t>
      </w:r>
      <w:r>
        <w:tab/>
        <w:t>if the notice states a later date of effect—that date.</w:t>
      </w:r>
    </w:p>
    <w:p w:rsidR="00730DAF" w:rsidRDefault="00730DAF">
      <w:pPr>
        <w:pStyle w:val="Amain"/>
      </w:pPr>
      <w:r>
        <w:lastRenderedPageBreak/>
        <w:tab/>
        <w:t>(5)</w:t>
      </w:r>
      <w:r>
        <w:tab/>
        <w:t>In this section:</w:t>
      </w:r>
    </w:p>
    <w:p w:rsidR="00730DAF" w:rsidRDefault="00730DAF">
      <w:pPr>
        <w:pStyle w:val="aDef"/>
      </w:pPr>
      <w:r w:rsidRPr="00972798">
        <w:rPr>
          <w:rStyle w:val="charBoldItals"/>
        </w:rPr>
        <w:t>ground for regulatory action</w:t>
      </w:r>
      <w:r>
        <w:t xml:space="preserve"> against an approved person—see section 73B (Grounds for regulatory action).</w:t>
      </w:r>
    </w:p>
    <w:p w:rsidR="00730DAF" w:rsidRDefault="00730DAF">
      <w:pPr>
        <w:pStyle w:val="aDef"/>
      </w:pPr>
      <w:r w:rsidRPr="00972798">
        <w:rPr>
          <w:rStyle w:val="charBoldItals"/>
        </w:rPr>
        <w:t>regulatory action</w:t>
      </w:r>
      <w:r>
        <w:t>—see section 73C (Regulatory action).</w:t>
      </w:r>
    </w:p>
    <w:p w:rsidR="00730DAF" w:rsidRDefault="00730DAF">
      <w:pPr>
        <w:pStyle w:val="AH5Sec"/>
      </w:pPr>
      <w:bookmarkStart w:id="117" w:name="_Toc17193328"/>
      <w:r w:rsidRPr="00E55619">
        <w:rPr>
          <w:rStyle w:val="CharSectNo"/>
        </w:rPr>
        <w:t>73E</w:t>
      </w:r>
      <w:r>
        <w:tab/>
        <w:t>Immediate suspension</w:t>
      </w:r>
      <w:bookmarkEnd w:id="117"/>
    </w:p>
    <w:p w:rsidR="00730DAF" w:rsidRDefault="00730DAF">
      <w:pPr>
        <w:pStyle w:val="Amain"/>
      </w:pPr>
      <w:r>
        <w:tab/>
        <w:t>(1)</w:t>
      </w:r>
      <w:r>
        <w:tab/>
        <w:t>This section applies if—</w:t>
      </w:r>
    </w:p>
    <w:p w:rsidR="00730DAF" w:rsidRDefault="00730DAF">
      <w:pPr>
        <w:pStyle w:val="Apara"/>
      </w:pPr>
      <w:r>
        <w:tab/>
        <w:t>(a)</w:t>
      </w:r>
      <w:r>
        <w:tab/>
        <w:t>the regulatory body gives, or has given, a regulatory notice under section 73D to an approved person; and</w:t>
      </w:r>
    </w:p>
    <w:p w:rsidR="00730DAF" w:rsidRDefault="00730DAF">
      <w:pPr>
        <w:pStyle w:val="Apara"/>
      </w:pPr>
      <w:r>
        <w:tab/>
        <w:t>(b)</w:t>
      </w:r>
      <w:r>
        <w:tab/>
        <w:t>having regard to the grounds stated in the notice, the regulatory body believes on reasonable grounds that the person’s approval should be suspended immediately in the interests of animal welfare.</w:t>
      </w:r>
    </w:p>
    <w:p w:rsidR="00730DAF" w:rsidRDefault="00730DAF">
      <w:pPr>
        <w:pStyle w:val="Amain"/>
      </w:pPr>
      <w:r>
        <w:tab/>
        <w:t>(2)</w:t>
      </w:r>
      <w:r>
        <w:tab/>
        <w:t xml:space="preserve">The regulatory body must give the approved person a written notice (the </w:t>
      </w:r>
      <w:r>
        <w:rPr>
          <w:rStyle w:val="charBoldItals"/>
        </w:rPr>
        <w:t>immediate suspension notice</w:t>
      </w:r>
      <w:r>
        <w:t>) suspending the person’s approval.</w:t>
      </w:r>
    </w:p>
    <w:p w:rsidR="00730DAF" w:rsidRDefault="00730DAF">
      <w:pPr>
        <w:pStyle w:val="Amain"/>
      </w:pPr>
      <w:r>
        <w:tab/>
        <w:t>(3)</w:t>
      </w:r>
      <w:r>
        <w:tab/>
        <w:t>The suspension of an approved person’s approval under this section takes effect when the immediate suspension notice is given to the person.</w:t>
      </w:r>
    </w:p>
    <w:p w:rsidR="00730DAF" w:rsidRDefault="00730DAF">
      <w:pPr>
        <w:pStyle w:val="Amain"/>
      </w:pPr>
      <w:r>
        <w:tab/>
        <w:t>(4)</w:t>
      </w:r>
      <w:r>
        <w:tab/>
        <w:t>The suspension of an approved person’s approval under this section ends—</w:t>
      </w:r>
    </w:p>
    <w:p w:rsidR="00730DAF" w:rsidRDefault="00730DAF">
      <w:pPr>
        <w:pStyle w:val="Apara"/>
      </w:pPr>
      <w:r>
        <w:tab/>
        <w:t>(a)</w:t>
      </w:r>
      <w:r>
        <w:tab/>
        <w:t xml:space="preserve">if regulatory action is taken against the person under section 73D because of the regulatory notice—when the regulatory action takes effect, or 30 days after the day the </w:t>
      </w:r>
      <w:r w:rsidRPr="00972798">
        <w:t>immediate suspension notice</w:t>
      </w:r>
      <w:r>
        <w:t xml:space="preserve"> is given to the person, whichever is the earlier; or</w:t>
      </w:r>
    </w:p>
    <w:p w:rsidR="00730DAF" w:rsidRDefault="00730DAF">
      <w:pPr>
        <w:pStyle w:val="Apara"/>
        <w:keepLines/>
      </w:pPr>
      <w:r>
        <w:tab/>
        <w:t>(b)</w:t>
      </w:r>
      <w:r>
        <w:tab/>
        <w:t xml:space="preserve">if regulatory action is not taken against the person under section 73D because of the regulatory notice—when the person is given written notice of the regulatory body’s decision not to take regulatory action, or 30 days after the day the </w:t>
      </w:r>
      <w:r w:rsidRPr="00972798">
        <w:t>immediate suspension notice</w:t>
      </w:r>
      <w:r>
        <w:t xml:space="preserve"> is given to the person, whichever is the earlier.</w:t>
      </w:r>
    </w:p>
    <w:p w:rsidR="00730DAF" w:rsidRDefault="00730DAF">
      <w:pPr>
        <w:pStyle w:val="AH5Sec"/>
      </w:pPr>
      <w:bookmarkStart w:id="118" w:name="_Toc17193329"/>
      <w:r w:rsidRPr="00E55619">
        <w:rPr>
          <w:rStyle w:val="CharSectNo"/>
        </w:rPr>
        <w:lastRenderedPageBreak/>
        <w:t>73F</w:t>
      </w:r>
      <w:r>
        <w:tab/>
        <w:t>Effect of suspension</w:t>
      </w:r>
      <w:bookmarkEnd w:id="118"/>
    </w:p>
    <w:p w:rsidR="00730DAF" w:rsidRDefault="00730DAF">
      <w:pPr>
        <w:pStyle w:val="Amain"/>
      </w:pPr>
      <w:r>
        <w:tab/>
        <w:t>(1)</w:t>
      </w:r>
      <w:r>
        <w:tab/>
        <w:t>A suspended approval does not authorise the carrying on of any activity under the approval during the suspension.</w:t>
      </w:r>
    </w:p>
    <w:p w:rsidR="00730DAF" w:rsidRDefault="00730DAF">
      <w:pPr>
        <w:pStyle w:val="Amain"/>
      </w:pPr>
      <w:r>
        <w:tab/>
        <w:t>(2)</w:t>
      </w:r>
      <w:r>
        <w:tab/>
        <w:t>If the regulatory body suspends an authorisation holder’s approval, the person is, during the suspension—</w:t>
      </w:r>
    </w:p>
    <w:p w:rsidR="00730DAF" w:rsidRDefault="00730DAF">
      <w:pPr>
        <w:pStyle w:val="Apara"/>
      </w:pPr>
      <w:r>
        <w:tab/>
        <w:t>(a)</w:t>
      </w:r>
      <w:r>
        <w:tab/>
        <w:t>taken not to hold the approval; and</w:t>
      </w:r>
    </w:p>
    <w:p w:rsidR="00730DAF" w:rsidRDefault="00730DAF">
      <w:pPr>
        <w:pStyle w:val="Apara"/>
      </w:pPr>
      <w:r>
        <w:tab/>
        <w:t>(b)</w:t>
      </w:r>
      <w:r>
        <w:tab/>
        <w:t>disqualified from applying for an approval.</w:t>
      </w:r>
    </w:p>
    <w:p w:rsidR="00730DAF" w:rsidRDefault="00730DAF">
      <w:pPr>
        <w:pStyle w:val="AH5Sec"/>
      </w:pPr>
      <w:bookmarkStart w:id="119" w:name="_Toc17193330"/>
      <w:r w:rsidRPr="00E55619">
        <w:rPr>
          <w:rStyle w:val="CharSectNo"/>
        </w:rPr>
        <w:t>73G</w:t>
      </w:r>
      <w:r>
        <w:tab/>
        <w:t>Return of amended, suspended or cancelled approvals</w:t>
      </w:r>
      <w:bookmarkEnd w:id="119"/>
    </w:p>
    <w:p w:rsidR="00730DAF" w:rsidRDefault="00730DAF">
      <w:pPr>
        <w:pStyle w:val="Amain"/>
      </w:pPr>
      <w:r>
        <w:tab/>
        <w:t>(1)</w:t>
      </w:r>
      <w:r>
        <w:tab/>
        <w:t>An approved person commits an offence if—</w:t>
      </w:r>
    </w:p>
    <w:p w:rsidR="00730DAF" w:rsidRDefault="00730DAF">
      <w:pPr>
        <w:pStyle w:val="Apara"/>
      </w:pPr>
      <w:r>
        <w:tab/>
        <w:t>(a)</w:t>
      </w:r>
      <w:r>
        <w:tab/>
        <w:t>the person’s approval is amended, suspended or cancelled under this part; and</w:t>
      </w:r>
    </w:p>
    <w:p w:rsidR="00730DAF" w:rsidRDefault="00730DAF" w:rsidP="0097007E">
      <w:pPr>
        <w:pStyle w:val="Apara"/>
      </w:pPr>
      <w:r>
        <w:tab/>
        <w:t>(b)</w:t>
      </w:r>
      <w:r>
        <w:tab/>
        <w:t xml:space="preserve">the approved person fails to return the approval to the regulatory body as soon as practicable, but not later than 7 days after the day the approved person is given notice under </w:t>
      </w:r>
      <w:r w:rsidR="0097007E">
        <w:t>section 107A (Reviewable decision notices).</w:t>
      </w:r>
    </w:p>
    <w:p w:rsidR="00730DAF" w:rsidRDefault="00730DAF">
      <w:pPr>
        <w:pStyle w:val="Penalty"/>
        <w:keepNext/>
      </w:pPr>
      <w:r>
        <w:t>Maximum penalty:  10 penalty units.</w:t>
      </w:r>
    </w:p>
    <w:p w:rsidR="00730DAF" w:rsidRDefault="00730DAF">
      <w:pPr>
        <w:pStyle w:val="Amain"/>
      </w:pPr>
      <w:r>
        <w:tab/>
        <w:t>(2)</w:t>
      </w:r>
      <w:r>
        <w:tab/>
        <w:t>An offence against this section is a strict liability offence.</w:t>
      </w:r>
    </w:p>
    <w:p w:rsidR="00730DAF" w:rsidRDefault="00730DAF">
      <w:pPr>
        <w:pStyle w:val="AH5Sec"/>
      </w:pPr>
      <w:bookmarkStart w:id="120" w:name="_Toc17193331"/>
      <w:r w:rsidRPr="00E55619">
        <w:rPr>
          <w:rStyle w:val="CharSectNo"/>
        </w:rPr>
        <w:t>73H</w:t>
      </w:r>
      <w:r>
        <w:tab/>
        <w:t>Action by regulatory body in relation to amended or suspended approval</w:t>
      </w:r>
      <w:bookmarkEnd w:id="120"/>
    </w:p>
    <w:p w:rsidR="00730DAF" w:rsidRDefault="00730DAF" w:rsidP="002C754B">
      <w:pPr>
        <w:pStyle w:val="Amain"/>
        <w:keepNext/>
      </w:pPr>
      <w:r>
        <w:tab/>
        <w:t>(1)</w:t>
      </w:r>
      <w:r>
        <w:tab/>
        <w:t>This section applies if—</w:t>
      </w:r>
    </w:p>
    <w:p w:rsidR="00730DAF" w:rsidRDefault="00730DAF">
      <w:pPr>
        <w:pStyle w:val="Apara"/>
        <w:keepNext/>
      </w:pPr>
      <w:r>
        <w:tab/>
        <w:t>(a)</w:t>
      </w:r>
      <w:r>
        <w:tab/>
        <w:t>an approval is—</w:t>
      </w:r>
    </w:p>
    <w:p w:rsidR="00730DAF" w:rsidRDefault="00730DAF">
      <w:pPr>
        <w:pStyle w:val="Asubpara"/>
      </w:pPr>
      <w:r>
        <w:tab/>
        <w:t>(i)</w:t>
      </w:r>
      <w:r>
        <w:tab/>
        <w:t>amended under a relevant section; or</w:t>
      </w:r>
    </w:p>
    <w:p w:rsidR="00730DAF" w:rsidRDefault="00730DAF">
      <w:pPr>
        <w:pStyle w:val="Asubpara"/>
      </w:pPr>
      <w:r>
        <w:tab/>
        <w:t>(ii)</w:t>
      </w:r>
      <w:r>
        <w:tab/>
        <w:t>amended or suspended under this part; and</w:t>
      </w:r>
    </w:p>
    <w:p w:rsidR="00730DAF" w:rsidRDefault="00730DAF">
      <w:pPr>
        <w:pStyle w:val="Apara"/>
      </w:pPr>
      <w:r>
        <w:tab/>
        <w:t>(b)</w:t>
      </w:r>
      <w:r>
        <w:tab/>
        <w:t xml:space="preserve">the approval is </w:t>
      </w:r>
      <w:r>
        <w:rPr>
          <w:lang w:val="en-US"/>
        </w:rPr>
        <w:t>returned to the regulatory body.</w:t>
      </w:r>
    </w:p>
    <w:p w:rsidR="00730DAF" w:rsidRDefault="00730DAF" w:rsidP="002F5983">
      <w:pPr>
        <w:pStyle w:val="Amain"/>
        <w:keepNext/>
      </w:pPr>
      <w:r>
        <w:lastRenderedPageBreak/>
        <w:tab/>
        <w:t>(2)</w:t>
      </w:r>
      <w:r>
        <w:tab/>
        <w:t xml:space="preserve">For an amended approval, the </w:t>
      </w:r>
      <w:r>
        <w:rPr>
          <w:lang w:val="en-US"/>
        </w:rPr>
        <w:t>regulatory body</w:t>
      </w:r>
      <w:r>
        <w:t xml:space="preserve"> must</w:t>
      </w:r>
      <w:r>
        <w:rPr>
          <w:lang w:val="en-US"/>
        </w:rPr>
        <w:t>—</w:t>
      </w:r>
    </w:p>
    <w:p w:rsidR="00730DAF" w:rsidRDefault="00730DAF">
      <w:pPr>
        <w:pStyle w:val="Apara"/>
      </w:pPr>
      <w:r>
        <w:tab/>
        <w:t>(a)</w:t>
      </w:r>
      <w:r>
        <w:tab/>
        <w:t>return the amended approval to the approved person; or</w:t>
      </w:r>
    </w:p>
    <w:p w:rsidR="00730DAF" w:rsidRDefault="00730DAF">
      <w:pPr>
        <w:pStyle w:val="Apara"/>
      </w:pPr>
      <w:r>
        <w:tab/>
        <w:t>(b)</w:t>
      </w:r>
      <w:r>
        <w:tab/>
        <w:t>give the person a replacement approval that includes the amendment.</w:t>
      </w:r>
    </w:p>
    <w:p w:rsidR="00730DAF" w:rsidRDefault="00730DAF">
      <w:pPr>
        <w:pStyle w:val="Amain"/>
      </w:pPr>
      <w:r>
        <w:tab/>
        <w:t>(3)</w:t>
      </w:r>
      <w:r>
        <w:tab/>
        <w:t xml:space="preserve">If an approval is suspended under this part and the suspension ends before the end of the term of the approval, the </w:t>
      </w:r>
      <w:r>
        <w:rPr>
          <w:lang w:val="en-US"/>
        </w:rPr>
        <w:t>regulatory body</w:t>
      </w:r>
      <w:r>
        <w:t xml:space="preserve"> must return the approval to the approved person.</w:t>
      </w:r>
    </w:p>
    <w:p w:rsidR="00730DAF" w:rsidRDefault="00730DAF">
      <w:pPr>
        <w:pStyle w:val="Amain"/>
      </w:pPr>
      <w:r>
        <w:tab/>
        <w:t>(4)</w:t>
      </w:r>
      <w:r>
        <w:tab/>
        <w:t>In this section:</w:t>
      </w:r>
    </w:p>
    <w:p w:rsidR="00730DAF" w:rsidRDefault="00730DAF">
      <w:pPr>
        <w:pStyle w:val="aDef"/>
        <w:keepNext/>
      </w:pPr>
      <w:r w:rsidRPr="00972798">
        <w:rPr>
          <w:rStyle w:val="charBoldItals"/>
        </w:rPr>
        <w:t>relevant section</w:t>
      </w:r>
      <w:r>
        <w:t xml:space="preserve"> </w:t>
      </w:r>
      <w:r>
        <w:rPr>
          <w:bCs/>
          <w:iCs/>
        </w:rPr>
        <w:t>means</w:t>
      </w:r>
      <w:r>
        <w:t>—</w:t>
      </w:r>
    </w:p>
    <w:p w:rsidR="00730DAF" w:rsidRDefault="00730DAF">
      <w:pPr>
        <w:pStyle w:val="aDefpara"/>
      </w:pPr>
      <w:r>
        <w:tab/>
        <w:t>(a)</w:t>
      </w:r>
      <w:r>
        <w:tab/>
        <w:t>for a licence—section 34 (Amendment of licence); or</w:t>
      </w:r>
    </w:p>
    <w:p w:rsidR="00730DAF" w:rsidRDefault="00730DAF">
      <w:pPr>
        <w:pStyle w:val="aDefpara"/>
      </w:pPr>
      <w:r>
        <w:tab/>
        <w:t>(b)</w:t>
      </w:r>
      <w:r>
        <w:tab/>
        <w:t>for an authorisation—section 46 (Amendment of authorisation); or</w:t>
      </w:r>
    </w:p>
    <w:p w:rsidR="00730DAF" w:rsidRDefault="00730DAF">
      <w:pPr>
        <w:pStyle w:val="aDefpara"/>
      </w:pPr>
      <w:r>
        <w:tab/>
        <w:t>(c)</w:t>
      </w:r>
      <w:r>
        <w:tab/>
        <w:t>for a circus or travelling zoo permit—section 59A (Amendment of circus or travelling zoo permit); or</w:t>
      </w:r>
    </w:p>
    <w:p w:rsidR="00730DAF" w:rsidRDefault="00730DAF">
      <w:pPr>
        <w:pStyle w:val="aDefpara"/>
      </w:pPr>
      <w:r>
        <w:tab/>
        <w:t>(d)</w:t>
      </w:r>
      <w:r>
        <w:tab/>
        <w:t>for a trapping permit—section 71 (Amendment of trapping permit).</w:t>
      </w:r>
    </w:p>
    <w:p w:rsidR="00730DAF" w:rsidRDefault="00730DAF">
      <w:pPr>
        <w:pStyle w:val="PageBreak"/>
      </w:pPr>
      <w:r>
        <w:br w:type="page"/>
      </w:r>
    </w:p>
    <w:p w:rsidR="00730DAF" w:rsidRPr="00E55619" w:rsidRDefault="00730DAF">
      <w:pPr>
        <w:pStyle w:val="AH2Part"/>
      </w:pPr>
      <w:bookmarkStart w:id="121" w:name="_Toc17193332"/>
      <w:r w:rsidRPr="00E55619">
        <w:rPr>
          <w:rStyle w:val="CharPartNo"/>
        </w:rPr>
        <w:lastRenderedPageBreak/>
        <w:t>Part 7</w:t>
      </w:r>
      <w:r>
        <w:tab/>
      </w:r>
      <w:r w:rsidRPr="00E55619">
        <w:rPr>
          <w:rStyle w:val="CharPartText"/>
        </w:rPr>
        <w:t>Enforcement</w:t>
      </w:r>
      <w:bookmarkEnd w:id="121"/>
    </w:p>
    <w:p w:rsidR="00730DAF" w:rsidRPr="00E55619" w:rsidRDefault="00730DAF">
      <w:pPr>
        <w:pStyle w:val="AH3Div"/>
      </w:pPr>
      <w:bookmarkStart w:id="122" w:name="_Toc17193333"/>
      <w:r w:rsidRPr="00E55619">
        <w:rPr>
          <w:rStyle w:val="CharDivNo"/>
        </w:rPr>
        <w:t>Division 7.1</w:t>
      </w:r>
      <w:r>
        <w:tab/>
      </w:r>
      <w:r w:rsidRPr="00E55619">
        <w:rPr>
          <w:rStyle w:val="CharDivText"/>
        </w:rPr>
        <w:t>Preliminary</w:t>
      </w:r>
      <w:bookmarkEnd w:id="122"/>
    </w:p>
    <w:p w:rsidR="00730DAF" w:rsidRDefault="00730DAF">
      <w:pPr>
        <w:pStyle w:val="AH5Sec"/>
      </w:pPr>
      <w:bookmarkStart w:id="123" w:name="_Toc17193334"/>
      <w:r w:rsidRPr="00E55619">
        <w:rPr>
          <w:rStyle w:val="CharSectNo"/>
        </w:rPr>
        <w:t>74</w:t>
      </w:r>
      <w:r>
        <w:tab/>
        <w:t>Definitions—pt 7</w:t>
      </w:r>
      <w:bookmarkEnd w:id="123"/>
    </w:p>
    <w:p w:rsidR="00730DAF" w:rsidRDefault="00730DAF">
      <w:pPr>
        <w:pStyle w:val="Amainreturn"/>
      </w:pPr>
      <w:r>
        <w:t>In this part:</w:t>
      </w:r>
    </w:p>
    <w:p w:rsidR="00730DAF" w:rsidRDefault="00730DAF">
      <w:pPr>
        <w:pStyle w:val="aDef"/>
        <w:keepNext/>
        <w:rPr>
          <w:color w:val="000000"/>
        </w:rPr>
      </w:pPr>
      <w:r>
        <w:rPr>
          <w:rStyle w:val="charBoldItals"/>
        </w:rPr>
        <w:t>connected</w:t>
      </w:r>
      <w:r>
        <w:t xml:space="preserve">—an animal or thing is </w:t>
      </w:r>
      <w:r>
        <w:rPr>
          <w:rStyle w:val="charBoldItals"/>
        </w:rPr>
        <w:t>connected</w:t>
      </w:r>
      <w:r>
        <w:t xml:space="preserve"> </w:t>
      </w:r>
      <w:r>
        <w:rPr>
          <w:color w:val="000000"/>
        </w:rPr>
        <w:t>with a particular offence if—</w:t>
      </w:r>
    </w:p>
    <w:p w:rsidR="00730DAF" w:rsidRDefault="00730DAF">
      <w:pPr>
        <w:pStyle w:val="aDefpara"/>
      </w:pPr>
      <w:r>
        <w:tab/>
        <w:t>(a)</w:t>
      </w:r>
      <w:r>
        <w:tab/>
        <w:t>it is an animal or thing in relation to which the offence has been committed; or</w:t>
      </w:r>
    </w:p>
    <w:p w:rsidR="00730DAF" w:rsidRDefault="00730DAF">
      <w:pPr>
        <w:pStyle w:val="aDefpara"/>
      </w:pPr>
      <w:r>
        <w:tab/>
        <w:t>(b)</w:t>
      </w:r>
      <w:r>
        <w:tab/>
        <w:t>it will provide evidence of the offence; or</w:t>
      </w:r>
    </w:p>
    <w:p w:rsidR="00730DAF" w:rsidRDefault="00730DAF">
      <w:pPr>
        <w:pStyle w:val="aDefpara"/>
      </w:pPr>
      <w:r>
        <w:tab/>
        <w:t>(c)</w:t>
      </w:r>
      <w:r>
        <w:tab/>
        <w:t>it was used, or is or was intended to be used, to commit the offence.</w:t>
      </w:r>
    </w:p>
    <w:p w:rsidR="00730DAF" w:rsidRDefault="00730DAF">
      <w:pPr>
        <w:pStyle w:val="aDef"/>
      </w:pPr>
      <w:r>
        <w:rPr>
          <w:rStyle w:val="charBoldItals"/>
        </w:rPr>
        <w:t>occupier</w:t>
      </w:r>
      <w:r>
        <w:t>, of premises that an inspector or authorised officer is authorised to enter under this part, includes a person the inspector or officer believes on reasonable grounds to be the occupier, or to be in charge, of the premises.</w:t>
      </w:r>
    </w:p>
    <w:p w:rsidR="00730DAF" w:rsidRDefault="00730DAF">
      <w:pPr>
        <w:pStyle w:val="aDef"/>
        <w:keepNext/>
      </w:pPr>
      <w:r>
        <w:rPr>
          <w:rStyle w:val="charBoldItals"/>
        </w:rPr>
        <w:t xml:space="preserve">offence </w:t>
      </w:r>
      <w:r>
        <w:t>means—</w:t>
      </w:r>
    </w:p>
    <w:p w:rsidR="00730DAF" w:rsidRDefault="00730DAF">
      <w:pPr>
        <w:pStyle w:val="aDefpara"/>
      </w:pPr>
      <w:r>
        <w:tab/>
        <w:t>(a)</w:t>
      </w:r>
      <w:r>
        <w:tab/>
        <w:t>any conduct engaged in, whether by an act or omission, that there are reasonable grounds for believing is an offence; or</w:t>
      </w:r>
    </w:p>
    <w:p w:rsidR="00730DAF" w:rsidRDefault="00730DAF">
      <w:pPr>
        <w:pStyle w:val="aDefpara"/>
      </w:pPr>
      <w:r>
        <w:tab/>
        <w:t>(b)</w:t>
      </w:r>
      <w:r>
        <w:tab/>
        <w:t>an offence (within the meaning of paragraph (a)) that there are reasonable grounds for believing has been, or will be, committed.</w:t>
      </w:r>
    </w:p>
    <w:p w:rsidR="00730DAF" w:rsidRDefault="00730DAF">
      <w:pPr>
        <w:pStyle w:val="AH5Sec"/>
      </w:pPr>
      <w:bookmarkStart w:id="124" w:name="_Toc17193335"/>
      <w:r w:rsidRPr="00E55619">
        <w:rPr>
          <w:rStyle w:val="CharSectNo"/>
        </w:rPr>
        <w:lastRenderedPageBreak/>
        <w:t>75</w:t>
      </w:r>
      <w:r>
        <w:tab/>
        <w:t>Protection from liability</w:t>
      </w:r>
      <w:bookmarkEnd w:id="124"/>
    </w:p>
    <w:p w:rsidR="00730DAF" w:rsidRDefault="00730DAF" w:rsidP="002A3E13">
      <w:pPr>
        <w:pStyle w:val="Amain"/>
        <w:keepNext/>
      </w:pPr>
      <w:r>
        <w:tab/>
        <w:t>(1)</w:t>
      </w:r>
      <w:r>
        <w:tab/>
        <w:t>A person is not personally liable for conduct done honestly and without recklessness—</w:t>
      </w:r>
    </w:p>
    <w:p w:rsidR="00730DAF" w:rsidRDefault="00730DAF" w:rsidP="002A3E13">
      <w:pPr>
        <w:pStyle w:val="Apara"/>
        <w:keepNext/>
      </w:pPr>
      <w:r>
        <w:tab/>
        <w:t>(a)</w:t>
      </w:r>
      <w:r>
        <w:tab/>
        <w:t>in the exercise of a function under this part; or</w:t>
      </w:r>
    </w:p>
    <w:p w:rsidR="00730DAF" w:rsidRDefault="00730DAF">
      <w:pPr>
        <w:pStyle w:val="Apara"/>
      </w:pPr>
      <w:r>
        <w:tab/>
        <w:t>(b)</w:t>
      </w:r>
      <w:r>
        <w:tab/>
        <w:t>in the reasonable belief that the conduct was in the exercise of a function under this part.</w:t>
      </w:r>
    </w:p>
    <w:p w:rsidR="00730DAF" w:rsidRDefault="00730DAF">
      <w:pPr>
        <w:pStyle w:val="Amain"/>
      </w:pPr>
      <w:r>
        <w:tab/>
        <w:t>(2)</w:t>
      </w:r>
      <w:r>
        <w:tab/>
        <w:t>Any liability that would, apart from this section, attach to the person attaches instead to the Territory.</w:t>
      </w:r>
    </w:p>
    <w:p w:rsidR="00730DAF" w:rsidRDefault="00730DAF">
      <w:pPr>
        <w:pStyle w:val="Amain"/>
      </w:pPr>
      <w:r>
        <w:tab/>
        <w:t>(3)</w:t>
      </w:r>
      <w:r>
        <w:tab/>
        <w:t>In this section:</w:t>
      </w:r>
    </w:p>
    <w:p w:rsidR="00730DAF" w:rsidRPr="00972798" w:rsidRDefault="00730DAF">
      <w:pPr>
        <w:pStyle w:val="aDef"/>
      </w:pPr>
      <w:r>
        <w:rPr>
          <w:rStyle w:val="charBoldItals"/>
        </w:rPr>
        <w:t>conduct</w:t>
      </w:r>
      <w:r w:rsidRPr="00972798">
        <w:t xml:space="preserve"> means an act or an omission to do an act.</w:t>
      </w:r>
    </w:p>
    <w:p w:rsidR="00730DAF" w:rsidRDefault="00730DAF">
      <w:pPr>
        <w:pStyle w:val="AH5Sec"/>
      </w:pPr>
      <w:bookmarkStart w:id="125" w:name="_Toc17193336"/>
      <w:r w:rsidRPr="00E55619">
        <w:rPr>
          <w:rStyle w:val="CharSectNo"/>
        </w:rPr>
        <w:t>75A</w:t>
      </w:r>
      <w:r>
        <w:tab/>
        <w:t>Public access</w:t>
      </w:r>
      <w:bookmarkEnd w:id="125"/>
    </w:p>
    <w:p w:rsidR="00730DAF" w:rsidRDefault="00730DAF">
      <w:pPr>
        <w:pStyle w:val="Amainreturn"/>
      </w:pPr>
      <w:r>
        <w:t>The authority must ensure that a copy of any report received by him or her under section 89 (1) is available for public inspection free of charge at the office of the authority.</w:t>
      </w:r>
    </w:p>
    <w:p w:rsidR="00730DAF" w:rsidRPr="00E55619" w:rsidRDefault="00730DAF">
      <w:pPr>
        <w:pStyle w:val="AH3Div"/>
      </w:pPr>
      <w:bookmarkStart w:id="126" w:name="_Toc17193337"/>
      <w:r w:rsidRPr="00E55619">
        <w:rPr>
          <w:rStyle w:val="CharDivNo"/>
        </w:rPr>
        <w:t>Division 7.2</w:t>
      </w:r>
      <w:r>
        <w:tab/>
      </w:r>
      <w:r w:rsidRPr="00E55619">
        <w:rPr>
          <w:rStyle w:val="CharDivText"/>
        </w:rPr>
        <w:t>Inspectors and authorised officers</w:t>
      </w:r>
      <w:bookmarkEnd w:id="126"/>
    </w:p>
    <w:p w:rsidR="00730DAF" w:rsidRDefault="00730DAF">
      <w:pPr>
        <w:pStyle w:val="AH5Sec"/>
      </w:pPr>
      <w:bookmarkStart w:id="127" w:name="_Toc17193338"/>
      <w:r w:rsidRPr="00E55619">
        <w:rPr>
          <w:rStyle w:val="CharSectNo"/>
        </w:rPr>
        <w:t>76</w:t>
      </w:r>
      <w:r>
        <w:rPr>
          <w:color w:val="000000"/>
        </w:rPr>
        <w:tab/>
        <w:t>Inspectors</w:t>
      </w:r>
      <w:bookmarkEnd w:id="127"/>
    </w:p>
    <w:p w:rsidR="00730DAF" w:rsidRDefault="00730DAF">
      <w:pPr>
        <w:pStyle w:val="Amain"/>
      </w:pPr>
      <w:r>
        <w:rPr>
          <w:color w:val="000000"/>
        </w:rPr>
        <w:tab/>
        <w:t>(1)</w:t>
      </w:r>
      <w:r>
        <w:rPr>
          <w:color w:val="000000"/>
        </w:rPr>
        <w:tab/>
        <w:t xml:space="preserve">The </w:t>
      </w:r>
      <w:r w:rsidR="009F5A75">
        <w:t>director</w:t>
      </w:r>
      <w:r w:rsidR="009F5A75">
        <w:noBreakHyphen/>
        <w:t>general</w:t>
      </w:r>
      <w:r>
        <w:rPr>
          <w:color w:val="000000"/>
        </w:rPr>
        <w:t xml:space="preserve"> may appoint a person as an inspector.</w:t>
      </w:r>
    </w:p>
    <w:p w:rsidR="00730DAF" w:rsidRDefault="00730DAF">
      <w:pPr>
        <w:pStyle w:val="aNote"/>
        <w:rPr>
          <w:color w:val="000000"/>
        </w:rPr>
      </w:pPr>
      <w:r w:rsidRPr="00972798">
        <w:rPr>
          <w:rStyle w:val="charItals"/>
        </w:rPr>
        <w:t>Note 1</w:t>
      </w:r>
      <w:r w:rsidRPr="00972798">
        <w:rPr>
          <w:rStyle w:val="charItals"/>
        </w:rPr>
        <w:tab/>
      </w:r>
      <w:r>
        <w:rPr>
          <w:color w:val="000000"/>
        </w:rPr>
        <w:t xml:space="preserve">For the making of appointments (including acting appointments), see the </w:t>
      </w:r>
      <w:hyperlink r:id="rId64" w:tooltip="A2001-14" w:history="1">
        <w:r w:rsidR="00972798" w:rsidRPr="00972798">
          <w:rPr>
            <w:rStyle w:val="charCitHyperlinkAbbrev"/>
          </w:rPr>
          <w:t>Legislation Act</w:t>
        </w:r>
      </w:hyperlink>
      <w:r>
        <w:rPr>
          <w:color w:val="000000"/>
        </w:rPr>
        <w:t xml:space="preserve">, pt 19.3. </w:t>
      </w:r>
    </w:p>
    <w:p w:rsidR="00730DAF" w:rsidRDefault="00730DAF">
      <w:pPr>
        <w:pStyle w:val="aNote"/>
        <w:rPr>
          <w:color w:val="000000"/>
        </w:rPr>
      </w:pPr>
      <w:r w:rsidRPr="00972798">
        <w:rPr>
          <w:rStyle w:val="charItals"/>
        </w:rPr>
        <w:t>Note 2</w:t>
      </w:r>
      <w:r w:rsidRPr="00972798">
        <w:rPr>
          <w:rStyle w:val="charItals"/>
        </w:rPr>
        <w:tab/>
      </w:r>
      <w:r>
        <w:rPr>
          <w:color w:val="000000"/>
        </w:rPr>
        <w:t xml:space="preserve">In particular, an appointment may be made by naming a person or nominating the occupant of a position (see </w:t>
      </w:r>
      <w:hyperlink r:id="rId65" w:tooltip="A2001-14" w:history="1">
        <w:r w:rsidR="00972798" w:rsidRPr="00972798">
          <w:rPr>
            <w:rStyle w:val="charCitHyperlinkAbbrev"/>
          </w:rPr>
          <w:t>Legislation Act</w:t>
        </w:r>
      </w:hyperlink>
      <w:r>
        <w:rPr>
          <w:color w:val="000000"/>
        </w:rPr>
        <w:t>, s 207).</w:t>
      </w:r>
    </w:p>
    <w:p w:rsidR="00730DAF" w:rsidRDefault="00730DAF">
      <w:pPr>
        <w:pStyle w:val="Amain"/>
      </w:pPr>
      <w:r>
        <w:rPr>
          <w:color w:val="000000"/>
        </w:rPr>
        <w:tab/>
        <w:t>(2)</w:t>
      </w:r>
      <w:r>
        <w:rPr>
          <w:color w:val="000000"/>
        </w:rPr>
        <w:tab/>
        <w:t>The following are also inspectors:</w:t>
      </w:r>
    </w:p>
    <w:p w:rsidR="00730DAF" w:rsidRDefault="00730DAF">
      <w:pPr>
        <w:pStyle w:val="Apara"/>
      </w:pPr>
      <w:r>
        <w:rPr>
          <w:color w:val="000000"/>
        </w:rPr>
        <w:tab/>
        <w:t>(a)</w:t>
      </w:r>
      <w:r>
        <w:rPr>
          <w:color w:val="000000"/>
        </w:rPr>
        <w:tab/>
        <w:t>the authority;</w:t>
      </w:r>
    </w:p>
    <w:p w:rsidR="00730DAF" w:rsidRDefault="00730DAF">
      <w:pPr>
        <w:pStyle w:val="Apara"/>
      </w:pPr>
      <w:r>
        <w:tab/>
        <w:t>(b)</w:t>
      </w:r>
      <w:r>
        <w:tab/>
        <w:t>a police officer.</w:t>
      </w:r>
    </w:p>
    <w:p w:rsidR="00730DAF" w:rsidRDefault="00730DAF">
      <w:pPr>
        <w:pStyle w:val="AH5Sec"/>
      </w:pPr>
      <w:bookmarkStart w:id="128" w:name="_Toc17193339"/>
      <w:r w:rsidRPr="00E55619">
        <w:rPr>
          <w:rStyle w:val="CharSectNo"/>
        </w:rPr>
        <w:lastRenderedPageBreak/>
        <w:t>77</w:t>
      </w:r>
      <w:r>
        <w:rPr>
          <w:color w:val="000000"/>
        </w:rPr>
        <w:tab/>
        <w:t>Authorised officers</w:t>
      </w:r>
      <w:bookmarkEnd w:id="128"/>
    </w:p>
    <w:p w:rsidR="00730DAF" w:rsidRDefault="00730DAF" w:rsidP="001C48E4">
      <w:pPr>
        <w:pStyle w:val="Amain"/>
        <w:keepNext/>
      </w:pPr>
      <w:r>
        <w:rPr>
          <w:color w:val="000000"/>
        </w:rPr>
        <w:tab/>
        <w:t>(1)</w:t>
      </w:r>
      <w:r>
        <w:rPr>
          <w:color w:val="000000"/>
        </w:rPr>
        <w:tab/>
        <w:t xml:space="preserve">The </w:t>
      </w:r>
      <w:r w:rsidR="009F5A75">
        <w:t>director</w:t>
      </w:r>
      <w:r w:rsidR="009F5A75">
        <w:noBreakHyphen/>
        <w:t>general</w:t>
      </w:r>
      <w:r>
        <w:rPr>
          <w:color w:val="000000"/>
        </w:rPr>
        <w:t xml:space="preserve"> may appoint a public servant as an authorised officer.</w:t>
      </w:r>
    </w:p>
    <w:p w:rsidR="00730DAF" w:rsidRDefault="00730DAF" w:rsidP="001C48E4">
      <w:pPr>
        <w:pStyle w:val="aNote"/>
        <w:keepNext/>
        <w:rPr>
          <w:color w:val="000000"/>
        </w:rPr>
      </w:pPr>
      <w:r w:rsidRPr="00972798">
        <w:rPr>
          <w:rStyle w:val="charItals"/>
        </w:rPr>
        <w:t>Note 1</w:t>
      </w:r>
      <w:r w:rsidRPr="00972798">
        <w:rPr>
          <w:rStyle w:val="charItals"/>
        </w:rPr>
        <w:tab/>
      </w:r>
      <w:r>
        <w:rPr>
          <w:color w:val="000000"/>
        </w:rPr>
        <w:t xml:space="preserve">For the making of appointments (including acting appointments), see the </w:t>
      </w:r>
      <w:hyperlink r:id="rId66" w:tooltip="A2001-14" w:history="1">
        <w:r w:rsidR="00972798" w:rsidRPr="00972798">
          <w:rPr>
            <w:rStyle w:val="charCitHyperlinkAbbrev"/>
          </w:rPr>
          <w:t>Legislation Act</w:t>
        </w:r>
      </w:hyperlink>
      <w:r>
        <w:rPr>
          <w:color w:val="000000"/>
        </w:rPr>
        <w:t xml:space="preserve">, pt 19.3. </w:t>
      </w:r>
    </w:p>
    <w:p w:rsidR="00730DAF" w:rsidRDefault="00730DAF">
      <w:pPr>
        <w:pStyle w:val="aNote"/>
        <w:rPr>
          <w:color w:val="000000"/>
        </w:rPr>
      </w:pPr>
      <w:r w:rsidRPr="00972798">
        <w:rPr>
          <w:rStyle w:val="charItals"/>
        </w:rPr>
        <w:t>Note 2</w:t>
      </w:r>
      <w:r w:rsidRPr="00972798">
        <w:rPr>
          <w:rStyle w:val="charItals"/>
        </w:rPr>
        <w:tab/>
      </w:r>
      <w:r>
        <w:rPr>
          <w:color w:val="000000"/>
        </w:rPr>
        <w:t xml:space="preserve">In particular, an appointment may be made by naming a person or nominating the occupant of a position (see </w:t>
      </w:r>
      <w:hyperlink r:id="rId67" w:tooltip="A2001-14" w:history="1">
        <w:r w:rsidR="00972798" w:rsidRPr="00972798">
          <w:rPr>
            <w:rStyle w:val="charCitHyperlinkAbbrev"/>
          </w:rPr>
          <w:t>Legislation Act</w:t>
        </w:r>
      </w:hyperlink>
      <w:r>
        <w:rPr>
          <w:color w:val="000000"/>
        </w:rPr>
        <w:t>, s 207).</w:t>
      </w:r>
    </w:p>
    <w:p w:rsidR="00730DAF" w:rsidRDefault="00730DAF">
      <w:pPr>
        <w:pStyle w:val="Amain"/>
      </w:pPr>
      <w:r>
        <w:rPr>
          <w:color w:val="000000"/>
        </w:rPr>
        <w:tab/>
        <w:t>(2)</w:t>
      </w:r>
      <w:r>
        <w:rPr>
          <w:color w:val="000000"/>
        </w:rPr>
        <w:tab/>
        <w:t xml:space="preserve">Only a public servant who is a veterinary </w:t>
      </w:r>
      <w:r w:rsidR="00A42A4D" w:rsidRPr="00A755A2">
        <w:t>practitioner</w:t>
      </w:r>
      <w:r w:rsidR="00A42A4D">
        <w:rPr>
          <w:color w:val="000000"/>
        </w:rPr>
        <w:t xml:space="preserve"> </w:t>
      </w:r>
      <w:r>
        <w:rPr>
          <w:color w:val="000000"/>
        </w:rPr>
        <w:t>may be an authorised officer.</w:t>
      </w:r>
    </w:p>
    <w:p w:rsidR="00730DAF" w:rsidRDefault="00730DAF">
      <w:pPr>
        <w:pStyle w:val="AH5Sec"/>
      </w:pPr>
      <w:bookmarkStart w:id="129" w:name="_Toc17193340"/>
      <w:r w:rsidRPr="00E55619">
        <w:rPr>
          <w:rStyle w:val="CharSectNo"/>
        </w:rPr>
        <w:t>78</w:t>
      </w:r>
      <w:r>
        <w:tab/>
        <w:t>Identity cards</w:t>
      </w:r>
      <w:bookmarkEnd w:id="129"/>
    </w:p>
    <w:p w:rsidR="00730DAF" w:rsidRDefault="00730DAF">
      <w:pPr>
        <w:pStyle w:val="Amain"/>
      </w:pPr>
      <w:r>
        <w:tab/>
        <w:t>(1)</w:t>
      </w:r>
      <w:r>
        <w:tab/>
        <w:t>This section applies to a person holding any of the following positions:</w:t>
      </w:r>
    </w:p>
    <w:p w:rsidR="00730DAF" w:rsidRDefault="00730DAF">
      <w:pPr>
        <w:pStyle w:val="Apara"/>
      </w:pPr>
      <w:r>
        <w:tab/>
        <w:t>(a)</w:t>
      </w:r>
      <w:r>
        <w:tab/>
        <w:t>inspector (other than a police officer);</w:t>
      </w:r>
    </w:p>
    <w:p w:rsidR="00730DAF" w:rsidRDefault="00730DAF">
      <w:pPr>
        <w:pStyle w:val="Apara"/>
      </w:pPr>
      <w:r>
        <w:tab/>
        <w:t>(b)</w:t>
      </w:r>
      <w:r>
        <w:tab/>
        <w:t>authorised officer;</w:t>
      </w:r>
    </w:p>
    <w:p w:rsidR="00730DAF" w:rsidRDefault="00730DAF">
      <w:pPr>
        <w:pStyle w:val="Apara"/>
      </w:pPr>
      <w:r>
        <w:tab/>
        <w:t>(c)</w:t>
      </w:r>
      <w:r>
        <w:tab/>
        <w:t>the authority;</w:t>
      </w:r>
    </w:p>
    <w:p w:rsidR="00730DAF" w:rsidRDefault="00730DAF">
      <w:pPr>
        <w:pStyle w:val="Apara"/>
      </w:pPr>
      <w:r>
        <w:tab/>
        <w:t>(d)</w:t>
      </w:r>
      <w:r>
        <w:tab/>
        <w:t>delegate of the authority with any delegated powers of an inspector.</w:t>
      </w:r>
    </w:p>
    <w:p w:rsidR="00730DAF" w:rsidRDefault="00730DAF">
      <w:pPr>
        <w:pStyle w:val="Amain"/>
      </w:pPr>
      <w:r>
        <w:tab/>
        <w:t>(2)</w:t>
      </w:r>
      <w:r>
        <w:tab/>
        <w:t xml:space="preserve">The </w:t>
      </w:r>
      <w:r w:rsidR="009F5A75">
        <w:t>director</w:t>
      </w:r>
      <w:r w:rsidR="009F5A75">
        <w:noBreakHyphen/>
        <w:t>general</w:t>
      </w:r>
      <w:r>
        <w:t xml:space="preserve"> must give the person an identity card stating the person’s name and position.</w:t>
      </w:r>
    </w:p>
    <w:p w:rsidR="00730DAF" w:rsidRDefault="00730DAF">
      <w:pPr>
        <w:pStyle w:val="Amain"/>
      </w:pPr>
      <w:r>
        <w:tab/>
        <w:t>(3)</w:t>
      </w:r>
      <w:r>
        <w:tab/>
        <w:t>The identity card must show—</w:t>
      </w:r>
    </w:p>
    <w:p w:rsidR="00730DAF" w:rsidRDefault="00730DAF">
      <w:pPr>
        <w:pStyle w:val="Apara"/>
      </w:pPr>
      <w:r>
        <w:tab/>
        <w:t>(a)</w:t>
      </w:r>
      <w:r>
        <w:tab/>
        <w:t>a recent photograph of the person; and</w:t>
      </w:r>
    </w:p>
    <w:p w:rsidR="00730DAF" w:rsidRDefault="00730DAF">
      <w:pPr>
        <w:pStyle w:val="Apara"/>
      </w:pPr>
      <w:r>
        <w:tab/>
        <w:t>(b)</w:t>
      </w:r>
      <w:r>
        <w:tab/>
        <w:t>the card’s date of issue and expiry; and</w:t>
      </w:r>
    </w:p>
    <w:p w:rsidR="00730DAF" w:rsidRDefault="00730DAF">
      <w:pPr>
        <w:pStyle w:val="Apara"/>
      </w:pPr>
      <w:r>
        <w:tab/>
        <w:t>(c)</w:t>
      </w:r>
      <w:r>
        <w:tab/>
        <w:t>anything else prescribed by regulation.</w:t>
      </w:r>
    </w:p>
    <w:p w:rsidR="00730DAF" w:rsidRDefault="00730DAF">
      <w:pPr>
        <w:pStyle w:val="Amain"/>
      </w:pPr>
      <w:r>
        <w:tab/>
        <w:t>(4)</w:t>
      </w:r>
      <w:r>
        <w:tab/>
        <w:t>A person commits an offence if—</w:t>
      </w:r>
    </w:p>
    <w:p w:rsidR="00730DAF" w:rsidRDefault="00730DAF">
      <w:pPr>
        <w:pStyle w:val="Apara"/>
      </w:pPr>
      <w:r>
        <w:tab/>
        <w:t>(a)</w:t>
      </w:r>
      <w:r>
        <w:tab/>
        <w:t>the person stops being a person to whom this section applies; and</w:t>
      </w:r>
    </w:p>
    <w:p w:rsidR="00730DAF" w:rsidRDefault="00730DAF">
      <w:pPr>
        <w:pStyle w:val="Apara"/>
        <w:keepNext/>
      </w:pPr>
      <w:r>
        <w:lastRenderedPageBreak/>
        <w:tab/>
        <w:t>(b)</w:t>
      </w:r>
      <w:r>
        <w:tab/>
        <w:t xml:space="preserve">the person does not return the person’s identity card to the </w:t>
      </w:r>
      <w:r w:rsidR="009F5A75">
        <w:t>director</w:t>
      </w:r>
      <w:r w:rsidR="009F5A75">
        <w:noBreakHyphen/>
        <w:t>general</w:t>
      </w:r>
      <w:r>
        <w:t xml:space="preserve"> as soon as practicable, but no later than 7 days after the day the person stops being a person to whom this section applies.</w:t>
      </w:r>
    </w:p>
    <w:p w:rsidR="00730DAF" w:rsidRDefault="00730DAF">
      <w:pPr>
        <w:pStyle w:val="Penalty"/>
      </w:pPr>
      <w:r>
        <w:t>Maximum penalty:  1 penalty unit.</w:t>
      </w:r>
    </w:p>
    <w:p w:rsidR="00730DAF" w:rsidRDefault="00730DAF">
      <w:pPr>
        <w:pStyle w:val="Amain"/>
      </w:pPr>
      <w:r>
        <w:tab/>
        <w:t>(5)</w:t>
      </w:r>
      <w:r>
        <w:tab/>
        <w:t>An offence against this section is a strict liability offence.</w:t>
      </w:r>
    </w:p>
    <w:p w:rsidR="00730DAF" w:rsidRPr="00E55619" w:rsidRDefault="00730DAF">
      <w:pPr>
        <w:pStyle w:val="AH3Div"/>
      </w:pPr>
      <w:bookmarkStart w:id="130" w:name="_Toc17193341"/>
      <w:r w:rsidRPr="00E55619">
        <w:rPr>
          <w:rStyle w:val="CharDivNo"/>
        </w:rPr>
        <w:t>Division 7.3</w:t>
      </w:r>
      <w:r>
        <w:tab/>
      </w:r>
      <w:r w:rsidRPr="00E55619">
        <w:rPr>
          <w:rStyle w:val="CharDivText"/>
        </w:rPr>
        <w:t>Powers of inspectors</w:t>
      </w:r>
      <w:bookmarkEnd w:id="130"/>
    </w:p>
    <w:p w:rsidR="00730DAF" w:rsidRDefault="00730DAF">
      <w:pPr>
        <w:pStyle w:val="AH5Sec"/>
      </w:pPr>
      <w:bookmarkStart w:id="131" w:name="_Toc17193342"/>
      <w:r w:rsidRPr="00E55619">
        <w:rPr>
          <w:rStyle w:val="CharSectNo"/>
        </w:rPr>
        <w:t>80</w:t>
      </w:r>
      <w:r>
        <w:tab/>
        <w:t>Definitions—div 7.3</w:t>
      </w:r>
      <w:bookmarkEnd w:id="131"/>
    </w:p>
    <w:p w:rsidR="00730DAF" w:rsidRDefault="00730DAF">
      <w:pPr>
        <w:pStyle w:val="Amainreturn"/>
      </w:pPr>
      <w:r>
        <w:t>In this division:</w:t>
      </w:r>
    </w:p>
    <w:p w:rsidR="00730DAF" w:rsidRDefault="00730DAF">
      <w:pPr>
        <w:pStyle w:val="aDef"/>
      </w:pPr>
      <w:r>
        <w:rPr>
          <w:rStyle w:val="charBoldItals"/>
          <w:rFonts w:ascii="Times" w:hAnsi="Times"/>
        </w:rPr>
        <w:t>business premises</w:t>
      </w:r>
      <w:r>
        <w:t xml:space="preserve"> means premises used for business or professional purposes, other than a part used for residential purposes.</w:t>
      </w:r>
    </w:p>
    <w:p w:rsidR="00730DAF" w:rsidRDefault="00730DAF">
      <w:pPr>
        <w:pStyle w:val="aDef"/>
        <w:keepNext/>
        <w:rPr>
          <w:color w:val="000000"/>
        </w:rPr>
      </w:pPr>
      <w:r w:rsidRPr="00972798">
        <w:rPr>
          <w:rStyle w:val="charBoldItals"/>
        </w:rPr>
        <w:t>premises</w:t>
      </w:r>
      <w:r>
        <w:rPr>
          <w:color w:val="000000"/>
        </w:rPr>
        <w:t>, in relation to the exercise of an inspector’s powers, means any premises except those which the inspector believes on reasonable grounds are being used for—</w:t>
      </w:r>
    </w:p>
    <w:p w:rsidR="00730DAF" w:rsidRDefault="00730DAF">
      <w:pPr>
        <w:pStyle w:val="aDefpara"/>
      </w:pPr>
      <w:r>
        <w:tab/>
        <w:t>(a)</w:t>
      </w:r>
      <w:r>
        <w:tab/>
        <w:t>the purposes of research, or teaching, using animals; or</w:t>
      </w:r>
    </w:p>
    <w:p w:rsidR="00730DAF" w:rsidRDefault="00730DAF">
      <w:pPr>
        <w:pStyle w:val="aDefpara"/>
      </w:pPr>
      <w:r>
        <w:tab/>
        <w:t>(b)</w:t>
      </w:r>
      <w:r>
        <w:tab/>
        <w:t xml:space="preserve">the acquisition, breeding or keeping of animals for such purposes. </w:t>
      </w:r>
    </w:p>
    <w:p w:rsidR="00730DAF" w:rsidRDefault="00730DAF">
      <w:pPr>
        <w:pStyle w:val="AH5Sec"/>
      </w:pPr>
      <w:bookmarkStart w:id="132" w:name="_Toc17193343"/>
      <w:r w:rsidRPr="00E55619">
        <w:rPr>
          <w:rStyle w:val="CharSectNo"/>
        </w:rPr>
        <w:t>81</w:t>
      </w:r>
      <w:r>
        <w:tab/>
        <w:t>Powers of entry and search</w:t>
      </w:r>
      <w:bookmarkEnd w:id="132"/>
    </w:p>
    <w:p w:rsidR="00730DAF" w:rsidRDefault="00730DAF">
      <w:pPr>
        <w:pStyle w:val="Amain"/>
      </w:pPr>
      <w:r>
        <w:tab/>
        <w:t>(1)</w:t>
      </w:r>
      <w:r>
        <w:tab/>
        <w:t>Subject to this section, if an inspector believes on reasonable grounds that it is necessary to do so for the purposes of this Act, the inspector may—</w:t>
      </w:r>
    </w:p>
    <w:p w:rsidR="00730DAF" w:rsidRDefault="00730DAF">
      <w:pPr>
        <w:pStyle w:val="Apara"/>
      </w:pPr>
      <w:r>
        <w:tab/>
        <w:t>(a)</w:t>
      </w:r>
      <w:r>
        <w:tab/>
        <w:t>enter any premises; and</w:t>
      </w:r>
    </w:p>
    <w:p w:rsidR="00730DAF" w:rsidRDefault="00730DAF">
      <w:pPr>
        <w:pStyle w:val="Apara"/>
      </w:pPr>
      <w:r>
        <w:tab/>
        <w:t>(b)</w:t>
      </w:r>
      <w:r>
        <w:tab/>
        <w:t>exercise any power—</w:t>
      </w:r>
    </w:p>
    <w:p w:rsidR="00730DAF" w:rsidRDefault="00730DAF">
      <w:pPr>
        <w:pStyle w:val="Asubpara"/>
      </w:pPr>
      <w:r>
        <w:tab/>
        <w:t>(i)</w:t>
      </w:r>
      <w:r>
        <w:tab/>
        <w:t>under section 82; or</w:t>
      </w:r>
    </w:p>
    <w:p w:rsidR="00730DAF" w:rsidRDefault="00730DAF">
      <w:pPr>
        <w:pStyle w:val="Asubpara"/>
      </w:pPr>
      <w:r>
        <w:tab/>
        <w:t>(ii)</w:t>
      </w:r>
      <w:r>
        <w:tab/>
        <w:t>for the purposes of section 85.</w:t>
      </w:r>
    </w:p>
    <w:p w:rsidR="00730DAF" w:rsidRDefault="00730DAF" w:rsidP="001C48E4">
      <w:pPr>
        <w:pStyle w:val="Amain"/>
        <w:keepNext/>
      </w:pPr>
      <w:r>
        <w:lastRenderedPageBreak/>
        <w:tab/>
        <w:t>(2)</w:t>
      </w:r>
      <w:r>
        <w:tab/>
        <w:t>For subsection (1), an inspector may—</w:t>
      </w:r>
    </w:p>
    <w:p w:rsidR="00730DAF" w:rsidRDefault="00730DAF">
      <w:pPr>
        <w:pStyle w:val="Apara"/>
        <w:keepNext/>
      </w:pPr>
      <w:r>
        <w:tab/>
        <w:t>(a)</w:t>
      </w:r>
      <w:r>
        <w:tab/>
        <w:t>enter any premises at any time with the consent of the occupier of the premises; or</w:t>
      </w:r>
    </w:p>
    <w:p w:rsidR="00730DAF" w:rsidRDefault="00730DAF" w:rsidP="001F4718">
      <w:pPr>
        <w:pStyle w:val="aNotepar"/>
      </w:pPr>
      <w:r>
        <w:rPr>
          <w:rStyle w:val="charItals"/>
        </w:rPr>
        <w:t>Note</w:t>
      </w:r>
      <w:r>
        <w:rPr>
          <w:rStyle w:val="charItals"/>
        </w:rPr>
        <w:t> </w:t>
      </w:r>
      <w:r>
        <w:rPr>
          <w:rStyle w:val="charItals"/>
        </w:rPr>
        <w:tab/>
      </w:r>
      <w:r>
        <w:t>The procedures for obtaining consent are set out in s 88.</w:t>
      </w:r>
    </w:p>
    <w:p w:rsidR="00730DAF" w:rsidRDefault="00730DAF">
      <w:pPr>
        <w:pStyle w:val="Apara"/>
      </w:pPr>
      <w:r>
        <w:tab/>
        <w:t>(b)</w:t>
      </w:r>
      <w:r>
        <w:tab/>
        <w:t>enter business premises during business hours at the premises; or</w:t>
      </w:r>
    </w:p>
    <w:p w:rsidR="00730DAF" w:rsidRDefault="00730DAF">
      <w:pPr>
        <w:pStyle w:val="Apara"/>
      </w:pPr>
      <w:r>
        <w:tab/>
        <w:t>(c)</w:t>
      </w:r>
      <w:r>
        <w:tab/>
        <w:t>enter premises in accordance with a warrant under section 90; or</w:t>
      </w:r>
    </w:p>
    <w:p w:rsidR="00730DAF" w:rsidRDefault="00730DAF">
      <w:pPr>
        <w:pStyle w:val="Apara"/>
      </w:pPr>
      <w:r>
        <w:tab/>
        <w:t>(d)</w:t>
      </w:r>
      <w:r>
        <w:tab/>
        <w:t>enter premises at any time if the inspector believes on reasonable grounds that serious and urgent circumstances require the immediate exercise of any of the inspector’s powers without a warrant.</w:t>
      </w:r>
    </w:p>
    <w:p w:rsidR="00730DAF" w:rsidRDefault="00730DAF">
      <w:pPr>
        <w:pStyle w:val="Amain"/>
      </w:pPr>
      <w:r>
        <w:tab/>
        <w:t>(3)</w:t>
      </w:r>
      <w:r>
        <w:tab/>
        <w:t>An inspector who enters premises under subsection (2) (d) may have reasonable assistance and use reasonable force to enter the premises.</w:t>
      </w:r>
    </w:p>
    <w:p w:rsidR="00730DAF" w:rsidRDefault="00730DAF">
      <w:pPr>
        <w:pStyle w:val="Amain"/>
      </w:pPr>
      <w:r>
        <w:tab/>
        <w:t>(4)</w:t>
      </w:r>
      <w:r>
        <w:tab/>
        <w:t>An inspector who enters premises under this section may take into the premises any people, equipment or material the inspector reasonably needs for exercising a power under this Act.</w:t>
      </w:r>
    </w:p>
    <w:p w:rsidR="00730DAF" w:rsidRDefault="00730DAF">
      <w:pPr>
        <w:pStyle w:val="Amain"/>
      </w:pPr>
      <w:r>
        <w:tab/>
        <w:t>(5)</w:t>
      </w:r>
      <w:r>
        <w:rPr>
          <w:b/>
        </w:rPr>
        <w:tab/>
      </w:r>
      <w:r>
        <w:t>This section does not authorise an inspector to enter an abattoir unless—</w:t>
      </w:r>
    </w:p>
    <w:p w:rsidR="00730DAF" w:rsidRDefault="00730DAF">
      <w:pPr>
        <w:pStyle w:val="Apara"/>
      </w:pPr>
      <w:r>
        <w:tab/>
        <w:t>(a)</w:t>
      </w:r>
      <w:r>
        <w:tab/>
        <w:t xml:space="preserve">the inspector is a veterinary </w:t>
      </w:r>
      <w:r w:rsidR="00A42A4D" w:rsidRPr="00A755A2">
        <w:t>practitioner</w:t>
      </w:r>
      <w:r>
        <w:t>; or</w:t>
      </w:r>
    </w:p>
    <w:p w:rsidR="00730DAF" w:rsidRDefault="00730DAF">
      <w:pPr>
        <w:pStyle w:val="Apara"/>
      </w:pPr>
      <w:r>
        <w:tab/>
        <w:t>(b)</w:t>
      </w:r>
      <w:r>
        <w:tab/>
        <w:t xml:space="preserve">if the inspector is not a veterinary </w:t>
      </w:r>
      <w:r w:rsidR="00A42A4D" w:rsidRPr="00A755A2">
        <w:t>practitioner</w:t>
      </w:r>
      <w:r w:rsidR="00A42A4D">
        <w:t xml:space="preserve"> </w:t>
      </w:r>
      <w:r>
        <w:t xml:space="preserve">—the inspector enters those premises with a veterinary </w:t>
      </w:r>
      <w:r w:rsidR="00A42A4D" w:rsidRPr="00A755A2">
        <w:t>practitioner</w:t>
      </w:r>
      <w:r>
        <w:t>.</w:t>
      </w:r>
    </w:p>
    <w:p w:rsidR="00730DAF" w:rsidRDefault="00730DAF">
      <w:pPr>
        <w:pStyle w:val="Amain"/>
      </w:pPr>
      <w:r>
        <w:tab/>
        <w:t>(6)</w:t>
      </w:r>
      <w:r>
        <w:rPr>
          <w:b/>
        </w:rPr>
        <w:tab/>
      </w:r>
      <w:r>
        <w:t>If a power is exercised in accordance with subsection (1) in relation to a vehicle, the relevant inspector may stop and detain the vehicle for the purpose of the exercise of that power.</w:t>
      </w:r>
    </w:p>
    <w:p w:rsidR="00730DAF" w:rsidRDefault="00730DAF" w:rsidP="002F5983">
      <w:pPr>
        <w:pStyle w:val="AH5Sec"/>
      </w:pPr>
      <w:bookmarkStart w:id="133" w:name="_Toc17193344"/>
      <w:r w:rsidRPr="00E55619">
        <w:rPr>
          <w:rStyle w:val="CharSectNo"/>
        </w:rPr>
        <w:lastRenderedPageBreak/>
        <w:t>82</w:t>
      </w:r>
      <w:r>
        <w:tab/>
        <w:t>Powers of inspectors</w:t>
      </w:r>
      <w:bookmarkEnd w:id="133"/>
    </w:p>
    <w:p w:rsidR="00730DAF" w:rsidRDefault="00730DAF" w:rsidP="002F5983">
      <w:pPr>
        <w:pStyle w:val="Amain"/>
        <w:keepNext/>
      </w:pPr>
      <w:r>
        <w:tab/>
        <w:t>(1)</w:t>
      </w:r>
      <w:r>
        <w:rPr>
          <w:b/>
        </w:rPr>
        <w:tab/>
      </w:r>
      <w:r>
        <w:t>Subject to subsection (2), an inspector who enters premises in accordance with section 81 may, if he or she believes it on reasonable grounds to be necessary for the purposes of this Act—</w:t>
      </w:r>
    </w:p>
    <w:p w:rsidR="00730DAF" w:rsidRDefault="00730DAF">
      <w:pPr>
        <w:pStyle w:val="Apara"/>
      </w:pPr>
      <w:r>
        <w:tab/>
        <w:t>(a)</w:t>
      </w:r>
      <w:r>
        <w:tab/>
        <w:t>examine any animal in or on the premises; or</w:t>
      </w:r>
    </w:p>
    <w:p w:rsidR="00730DAF" w:rsidRDefault="00730DAF">
      <w:pPr>
        <w:pStyle w:val="Apara"/>
      </w:pPr>
      <w:r>
        <w:tab/>
        <w:t>(b)</w:t>
      </w:r>
      <w:r>
        <w:tab/>
        <w:t>give assistance to any animal on the premises; or</w:t>
      </w:r>
    </w:p>
    <w:p w:rsidR="00730DAF" w:rsidRDefault="00730DAF">
      <w:pPr>
        <w:pStyle w:val="Apara"/>
      </w:pPr>
      <w:r>
        <w:tab/>
        <w:t>(c)</w:t>
      </w:r>
      <w:r>
        <w:tab/>
        <w:t>inspect the premises and anything in or on the premises (including a document); or</w:t>
      </w:r>
    </w:p>
    <w:p w:rsidR="00730DAF" w:rsidRDefault="00730DAF">
      <w:pPr>
        <w:pStyle w:val="Apara"/>
      </w:pPr>
      <w:r>
        <w:tab/>
        <w:t>(d)</w:t>
      </w:r>
      <w:r>
        <w:tab/>
        <w:t>take copies of, or extracts from, any document in or on the premises; or</w:t>
      </w:r>
    </w:p>
    <w:p w:rsidR="00730DAF" w:rsidRDefault="00730DAF">
      <w:pPr>
        <w:pStyle w:val="Apara"/>
      </w:pPr>
      <w:r>
        <w:tab/>
        <w:t>(e)</w:t>
      </w:r>
      <w:r>
        <w:tab/>
        <w:t>take photographs or make films or videotapes of the premises or any animal or thing in or on the premises; or</w:t>
      </w:r>
    </w:p>
    <w:p w:rsidR="00730DAF" w:rsidRDefault="00730DAF">
      <w:pPr>
        <w:pStyle w:val="Apara"/>
      </w:pPr>
      <w:r>
        <w:tab/>
        <w:t>(f)</w:t>
      </w:r>
      <w:r>
        <w:tab/>
        <w:t>seize any animal, or anything (including a document), that the inspector believes on reasonable grounds to be connected with an offence; or</w:t>
      </w:r>
    </w:p>
    <w:p w:rsidR="00FB5ECD" w:rsidRPr="00B75078" w:rsidRDefault="00FB5ECD" w:rsidP="00FB5ECD">
      <w:pPr>
        <w:pStyle w:val="Apara"/>
      </w:pPr>
      <w:r>
        <w:tab/>
        <w:t>(g</w:t>
      </w:r>
      <w:r w:rsidRPr="00B75078">
        <w:t>)</w:t>
      </w:r>
      <w:r w:rsidRPr="00B75078">
        <w:tab/>
        <w:t>seize any dependant offspring of an animal seized under paragraph (f); or</w:t>
      </w:r>
    </w:p>
    <w:p w:rsidR="00FB5ECD" w:rsidRPr="00B75078" w:rsidRDefault="00FB5ECD" w:rsidP="00FB5ECD">
      <w:pPr>
        <w:pStyle w:val="Apara"/>
      </w:pPr>
      <w:r>
        <w:tab/>
        <w:t>(h</w:t>
      </w:r>
      <w:r w:rsidRPr="00B75078">
        <w:t>)</w:t>
      </w:r>
      <w:r w:rsidRPr="00B75078">
        <w:tab/>
        <w:t>seize any animal that the inspector believes on reasonable grounds is kept by, or in the care or control of, a person in contravention of—</w:t>
      </w:r>
    </w:p>
    <w:p w:rsidR="00FB5ECD" w:rsidRPr="00B75078" w:rsidRDefault="00FB5ECD" w:rsidP="00FB5ECD">
      <w:pPr>
        <w:pStyle w:val="Asubpara"/>
      </w:pPr>
      <w:r w:rsidRPr="00B75078">
        <w:tab/>
        <w:t>(i)</w:t>
      </w:r>
      <w:r w:rsidRPr="00B75078">
        <w:tab/>
        <w:t>an interim order under section 100A (2) (Animal offences—court orders (interim)); or</w:t>
      </w:r>
    </w:p>
    <w:p w:rsidR="00FB5ECD" w:rsidRPr="00B75078" w:rsidRDefault="00FB5ECD" w:rsidP="00FB5ECD">
      <w:pPr>
        <w:pStyle w:val="Asubpara"/>
      </w:pPr>
      <w:r w:rsidRPr="00B75078">
        <w:tab/>
        <w:t>(ii)</w:t>
      </w:r>
      <w:r w:rsidRPr="00B75078">
        <w:tab/>
        <w:t>an order under section 101 (3) (Animal offences—court orders (general)); or</w:t>
      </w:r>
    </w:p>
    <w:p w:rsidR="00730DAF" w:rsidRDefault="00730DAF">
      <w:pPr>
        <w:pStyle w:val="Apara"/>
      </w:pPr>
      <w:r>
        <w:tab/>
        <w:t>(</w:t>
      </w:r>
      <w:r w:rsidR="00FB5ECD">
        <w:t>i</w:t>
      </w:r>
      <w:r>
        <w:t>)</w:t>
      </w:r>
      <w:r>
        <w:tab/>
        <w:t>require any person in or on the premises to give the inspector such assistance as is reasonable to enable the inspector to exercise his or her powers under this section; or</w:t>
      </w:r>
    </w:p>
    <w:p w:rsidR="00730DAF" w:rsidRDefault="00FB5ECD">
      <w:pPr>
        <w:pStyle w:val="Apara"/>
      </w:pPr>
      <w:r>
        <w:lastRenderedPageBreak/>
        <w:tab/>
        <w:t>(j</w:t>
      </w:r>
      <w:r w:rsidR="00730DAF">
        <w:t>)</w:t>
      </w:r>
      <w:r w:rsidR="00730DAF">
        <w:tab/>
        <w:t>ask questions of any person in or on the premises where the inspector considers it reasonable to enable him or her to exercise powers under this section.</w:t>
      </w:r>
    </w:p>
    <w:p w:rsidR="00730DAF" w:rsidRDefault="00730DAF">
      <w:pPr>
        <w:pStyle w:val="Amain"/>
      </w:pPr>
      <w:r>
        <w:tab/>
        <w:t>(2)</w:t>
      </w:r>
      <w:r>
        <w:tab/>
        <w:t>An inspector must not—</w:t>
      </w:r>
    </w:p>
    <w:p w:rsidR="00730DAF" w:rsidRDefault="00730DAF">
      <w:pPr>
        <w:pStyle w:val="Apara"/>
      </w:pPr>
      <w:r>
        <w:tab/>
        <w:t>(a)</w:t>
      </w:r>
      <w:r>
        <w:tab/>
        <w:t xml:space="preserve">give a document seized under subsection (1) to someone else (other than the authority); or </w:t>
      </w:r>
    </w:p>
    <w:p w:rsidR="00730DAF" w:rsidRDefault="00730DAF">
      <w:pPr>
        <w:pStyle w:val="Apara"/>
      </w:pPr>
      <w:r>
        <w:tab/>
        <w:t>(b)</w:t>
      </w:r>
      <w:r>
        <w:tab/>
        <w:t>give a copy of a document inspected or seized under subsection (1) to someone else (other than the authority); or</w:t>
      </w:r>
    </w:p>
    <w:p w:rsidR="00730DAF" w:rsidRDefault="00730DAF">
      <w:pPr>
        <w:pStyle w:val="Apara"/>
        <w:keepNext/>
      </w:pPr>
      <w:r>
        <w:tab/>
        <w:t>(c)</w:t>
      </w:r>
      <w:r>
        <w:tab/>
        <w:t>communicate to someone e</w:t>
      </w:r>
      <w:r w:rsidR="000B1A61">
        <w:t xml:space="preserve">lse (other than the authority) </w:t>
      </w:r>
      <w:r>
        <w:t>the contents of a document inspected or seized under subsection (1).</w:t>
      </w:r>
    </w:p>
    <w:p w:rsidR="00730DAF" w:rsidRDefault="00730DAF">
      <w:pPr>
        <w:pStyle w:val="Penalty"/>
        <w:keepNext/>
      </w:pPr>
      <w:r>
        <w:t>Maximum penalty:  50 penalty units, imprisonment for 6 months or both.</w:t>
      </w:r>
    </w:p>
    <w:p w:rsidR="00730DAF" w:rsidRDefault="00730DAF">
      <w:pPr>
        <w:pStyle w:val="Amain"/>
      </w:pPr>
      <w:r>
        <w:tab/>
        <w:t>(3)</w:t>
      </w:r>
      <w:r>
        <w:tab/>
        <w:t>Subsection (2) does not apply if the document or copy is given, or the communication is made for the purposes of the investigation or prosecution of an offence.</w:t>
      </w:r>
    </w:p>
    <w:p w:rsidR="00FB5ECD" w:rsidRPr="00B75078" w:rsidRDefault="00FB5ECD" w:rsidP="00FB5ECD">
      <w:pPr>
        <w:pStyle w:val="Amain"/>
        <w:rPr>
          <w:lang w:eastAsia="en-AU"/>
        </w:rPr>
      </w:pPr>
      <w:r w:rsidRPr="00B75078">
        <w:rPr>
          <w:lang w:eastAsia="en-AU"/>
        </w:rPr>
        <w:tab/>
        <w:t>(4)</w:t>
      </w:r>
      <w:r w:rsidRPr="00B75078">
        <w:rPr>
          <w:lang w:eastAsia="en-AU"/>
        </w:rPr>
        <w:tab/>
        <w:t xml:space="preserve">A person must take reasonable steps to comply with a requirement </w:t>
      </w:r>
      <w:r w:rsidRPr="00B75078">
        <w:rPr>
          <w:szCs w:val="24"/>
          <w:lang w:eastAsia="en-AU"/>
        </w:rPr>
        <w:t>made of th</w:t>
      </w:r>
      <w:r w:rsidR="008D0612">
        <w:rPr>
          <w:szCs w:val="24"/>
          <w:lang w:eastAsia="en-AU"/>
        </w:rPr>
        <w:t>e person under subsection (1) (i</w:t>
      </w:r>
      <w:r w:rsidRPr="00B75078">
        <w:rPr>
          <w:szCs w:val="24"/>
          <w:lang w:eastAsia="en-AU"/>
        </w:rPr>
        <w:t>).</w:t>
      </w:r>
    </w:p>
    <w:p w:rsidR="00FB5ECD" w:rsidRDefault="00FB5ECD" w:rsidP="00FB5ECD">
      <w:pPr>
        <w:pStyle w:val="Penalty"/>
        <w:rPr>
          <w:lang w:eastAsia="en-AU"/>
        </w:rPr>
      </w:pPr>
      <w:r w:rsidRPr="00B75078">
        <w:rPr>
          <w:lang w:eastAsia="en-AU"/>
        </w:rPr>
        <w:t>Maximum penalty: 20 penalty units.</w:t>
      </w:r>
    </w:p>
    <w:p w:rsidR="00FB5ECD" w:rsidRPr="00B75078" w:rsidRDefault="00FB5ECD" w:rsidP="00FB5ECD">
      <w:pPr>
        <w:pStyle w:val="AH5Sec"/>
        <w:rPr>
          <w:lang w:eastAsia="en-AU"/>
        </w:rPr>
      </w:pPr>
      <w:bookmarkStart w:id="134" w:name="_Toc17193345"/>
      <w:r w:rsidRPr="00E55619">
        <w:rPr>
          <w:rStyle w:val="CharSectNo"/>
        </w:rPr>
        <w:t>82A</w:t>
      </w:r>
      <w:r w:rsidRPr="00B75078">
        <w:rPr>
          <w:lang w:eastAsia="en-AU"/>
        </w:rPr>
        <w:tab/>
        <w:t>Direction to give name and address—inspector</w:t>
      </w:r>
      <w:bookmarkEnd w:id="134"/>
    </w:p>
    <w:p w:rsidR="00FB5ECD" w:rsidRPr="00B75078" w:rsidRDefault="00FB5ECD" w:rsidP="00FB5ECD">
      <w:pPr>
        <w:pStyle w:val="Amain"/>
        <w:rPr>
          <w:lang w:eastAsia="en-AU"/>
        </w:rPr>
      </w:pPr>
      <w:r w:rsidRPr="00B75078">
        <w:rPr>
          <w:lang w:eastAsia="en-AU"/>
        </w:rPr>
        <w:tab/>
        <w:t>(1)</w:t>
      </w:r>
      <w:r w:rsidRPr="00B75078">
        <w:rPr>
          <w:lang w:eastAsia="en-AU"/>
        </w:rPr>
        <w:tab/>
        <w:t>This section applies if an inspector believes on reasonable grounds that a person—</w:t>
      </w:r>
    </w:p>
    <w:p w:rsidR="00FB5ECD" w:rsidRPr="00B75078" w:rsidRDefault="00FB5ECD" w:rsidP="00FB5ECD">
      <w:pPr>
        <w:pStyle w:val="Apara"/>
        <w:rPr>
          <w:lang w:eastAsia="en-AU"/>
        </w:rPr>
      </w:pPr>
      <w:r w:rsidRPr="00B75078">
        <w:rPr>
          <w:lang w:eastAsia="en-AU"/>
        </w:rPr>
        <w:tab/>
        <w:t>(a)</w:t>
      </w:r>
      <w:r w:rsidRPr="00B75078">
        <w:rPr>
          <w:lang w:eastAsia="en-AU"/>
        </w:rPr>
        <w:tab/>
        <w:t>has committed, is committing or is about to commit an offence against this Act; or</w:t>
      </w:r>
    </w:p>
    <w:p w:rsidR="00FB5ECD" w:rsidRPr="00B75078" w:rsidRDefault="00FB5ECD" w:rsidP="00FB5ECD">
      <w:pPr>
        <w:pStyle w:val="Apara"/>
        <w:rPr>
          <w:lang w:eastAsia="en-AU"/>
        </w:rPr>
      </w:pPr>
      <w:r w:rsidRPr="00B75078">
        <w:rPr>
          <w:lang w:eastAsia="en-AU"/>
        </w:rPr>
        <w:tab/>
        <w:t>(b)</w:t>
      </w:r>
      <w:r w:rsidRPr="00B75078">
        <w:rPr>
          <w:lang w:eastAsia="en-AU"/>
        </w:rPr>
        <w:tab/>
        <w:t>may be able to assist in the investigation of an offence against this Act.</w:t>
      </w:r>
    </w:p>
    <w:p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A reference to an Act includes a reference to the statutory instruments made or in force under the Act, including any regulation (see </w:t>
      </w:r>
      <w:hyperlink r:id="rId68" w:tooltip="A2001-14" w:history="1">
        <w:r w:rsidRPr="00B75078">
          <w:rPr>
            <w:rStyle w:val="charCitHyperlinkAbbrev"/>
          </w:rPr>
          <w:t>Legislation Act</w:t>
        </w:r>
      </w:hyperlink>
      <w:r w:rsidRPr="00B75078">
        <w:rPr>
          <w:lang w:eastAsia="en-AU"/>
        </w:rPr>
        <w:t>, s 104).</w:t>
      </w:r>
    </w:p>
    <w:p w:rsidR="00FB5ECD" w:rsidRPr="00B75078" w:rsidRDefault="00FB5ECD" w:rsidP="00FB5ECD">
      <w:pPr>
        <w:pStyle w:val="Amain"/>
        <w:rPr>
          <w:lang w:eastAsia="en-AU"/>
        </w:rPr>
      </w:pPr>
      <w:r w:rsidRPr="00B75078">
        <w:rPr>
          <w:lang w:eastAsia="en-AU"/>
        </w:rPr>
        <w:lastRenderedPageBreak/>
        <w:tab/>
        <w:t>(2)</w:t>
      </w:r>
      <w:r w:rsidRPr="00B75078">
        <w:rPr>
          <w:lang w:eastAsia="en-AU"/>
        </w:rPr>
        <w:tab/>
        <w:t>The inspector may direct the person to give the inspector, immediately, any of the following personal details:</w:t>
      </w:r>
    </w:p>
    <w:p w:rsidR="00FB5ECD" w:rsidRPr="00B75078" w:rsidRDefault="00FB5ECD" w:rsidP="00FB5ECD">
      <w:pPr>
        <w:pStyle w:val="Apara"/>
        <w:rPr>
          <w:lang w:eastAsia="en-AU"/>
        </w:rPr>
      </w:pPr>
      <w:r w:rsidRPr="00B75078">
        <w:tab/>
        <w:t>(a)</w:t>
      </w:r>
      <w:r w:rsidRPr="00B75078">
        <w:tab/>
      </w:r>
      <w:r w:rsidRPr="00B75078">
        <w:rPr>
          <w:lang w:eastAsia="en-AU"/>
        </w:rPr>
        <w:t>the person’s full name;</w:t>
      </w:r>
    </w:p>
    <w:p w:rsidR="00FB5ECD" w:rsidRPr="00B75078" w:rsidRDefault="00FB5ECD" w:rsidP="00FB5ECD">
      <w:pPr>
        <w:pStyle w:val="Apara"/>
        <w:rPr>
          <w:lang w:eastAsia="en-AU"/>
        </w:rPr>
      </w:pPr>
      <w:r w:rsidRPr="00B75078">
        <w:rPr>
          <w:lang w:eastAsia="en-AU"/>
        </w:rPr>
        <w:tab/>
        <w:t>(b)</w:t>
      </w:r>
      <w:r w:rsidRPr="00B75078">
        <w:rPr>
          <w:lang w:eastAsia="en-AU"/>
        </w:rPr>
        <w:tab/>
        <w:t>the person’s home address.</w:t>
      </w:r>
    </w:p>
    <w:p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Power to make the direction includes power to amend or repeal the direction (see </w:t>
      </w:r>
      <w:hyperlink r:id="rId69" w:tooltip="A2001-14" w:history="1">
        <w:r w:rsidRPr="00B75078">
          <w:rPr>
            <w:rStyle w:val="charCitHyperlinkAbbrev"/>
          </w:rPr>
          <w:t>Legislation Act</w:t>
        </w:r>
      </w:hyperlink>
      <w:r w:rsidRPr="00B75078">
        <w:rPr>
          <w:lang w:eastAsia="en-AU"/>
        </w:rPr>
        <w:t>, s 46).</w:t>
      </w:r>
    </w:p>
    <w:p w:rsidR="00FB5ECD" w:rsidRPr="00B75078" w:rsidRDefault="00FB5ECD" w:rsidP="00FB5ECD">
      <w:pPr>
        <w:pStyle w:val="Amain"/>
        <w:rPr>
          <w:lang w:eastAsia="en-AU"/>
        </w:rPr>
      </w:pPr>
      <w:r w:rsidRPr="00B75078">
        <w:rPr>
          <w:lang w:eastAsia="en-AU"/>
        </w:rPr>
        <w:tab/>
        <w:t>(3)</w:t>
      </w:r>
      <w:r w:rsidRPr="00B75078">
        <w:rPr>
          <w:lang w:eastAsia="en-AU"/>
        </w:rPr>
        <w:tab/>
        <w:t>The person may ask the inspector to produce the inspector</w:t>
      </w:r>
      <w:r w:rsidRPr="00B75078">
        <w:rPr>
          <w:szCs w:val="24"/>
          <w:lang w:eastAsia="en-AU"/>
        </w:rPr>
        <w:t>’s identity card for inspection by the person.</w:t>
      </w:r>
    </w:p>
    <w:p w:rsidR="00FB5ECD" w:rsidRPr="00B75078" w:rsidRDefault="00FB5ECD" w:rsidP="00FB5ECD">
      <w:pPr>
        <w:pStyle w:val="Amain"/>
        <w:rPr>
          <w:lang w:eastAsia="en-AU"/>
        </w:rPr>
      </w:pPr>
      <w:r w:rsidRPr="00B75078">
        <w:rPr>
          <w:lang w:eastAsia="en-AU"/>
        </w:rPr>
        <w:tab/>
        <w:t>(4)</w:t>
      </w:r>
      <w:r w:rsidRPr="00B75078">
        <w:rPr>
          <w:lang w:eastAsia="en-AU"/>
        </w:rPr>
        <w:tab/>
        <w:t>If the inspector believes on reasonable grounds that a personal detail given by a person in response to a direction under subsection (2) is false or misleading, the inspector may direct the person to produce evidence immediately of the correctness of the detail.</w:t>
      </w:r>
    </w:p>
    <w:p w:rsidR="00FB5ECD" w:rsidRPr="00B75078" w:rsidRDefault="00FB5ECD" w:rsidP="00FB5ECD">
      <w:pPr>
        <w:pStyle w:val="Amain"/>
        <w:rPr>
          <w:lang w:eastAsia="en-AU"/>
        </w:rPr>
      </w:pPr>
      <w:r w:rsidRPr="00B75078">
        <w:rPr>
          <w:lang w:eastAsia="en-AU"/>
        </w:rPr>
        <w:tab/>
        <w:t>(5)</w:t>
      </w:r>
      <w:r w:rsidRPr="00B75078">
        <w:rPr>
          <w:lang w:eastAsia="en-AU"/>
        </w:rPr>
        <w:tab/>
        <w:t>If an inspector gives a direction under this section to a person, the inspector must tell the person that it is an offence if the person fails to comply with the direction.</w:t>
      </w:r>
    </w:p>
    <w:p w:rsidR="00FB5ECD" w:rsidRPr="00B75078" w:rsidRDefault="00FB5ECD" w:rsidP="00FB5ECD">
      <w:pPr>
        <w:pStyle w:val="AH5Sec"/>
        <w:rPr>
          <w:lang w:eastAsia="en-AU"/>
        </w:rPr>
      </w:pPr>
      <w:bookmarkStart w:id="135" w:name="_Toc17193346"/>
      <w:r w:rsidRPr="00E55619">
        <w:rPr>
          <w:rStyle w:val="CharSectNo"/>
        </w:rPr>
        <w:t>82B</w:t>
      </w:r>
      <w:r w:rsidRPr="00B75078">
        <w:rPr>
          <w:lang w:eastAsia="en-AU"/>
        </w:rPr>
        <w:tab/>
        <w:t>Offence—fail to comply with inspector’s direction to give name and address</w:t>
      </w:r>
      <w:bookmarkEnd w:id="135"/>
    </w:p>
    <w:p w:rsidR="00FB5ECD" w:rsidRPr="00B75078" w:rsidRDefault="00FB5ECD" w:rsidP="00FB5ECD">
      <w:pPr>
        <w:pStyle w:val="Amain"/>
        <w:rPr>
          <w:lang w:eastAsia="en-AU"/>
        </w:rPr>
      </w:pPr>
      <w:r w:rsidRPr="00B75078">
        <w:rPr>
          <w:lang w:eastAsia="en-AU"/>
        </w:rPr>
        <w:tab/>
        <w:t>(1)</w:t>
      </w:r>
      <w:r w:rsidRPr="00B75078">
        <w:rPr>
          <w:lang w:eastAsia="en-AU"/>
        </w:rPr>
        <w:tab/>
        <w:t>A person commits an offence if the person—</w:t>
      </w:r>
    </w:p>
    <w:p w:rsidR="00FB5ECD" w:rsidRPr="00B75078" w:rsidRDefault="00FB5ECD" w:rsidP="00FB5ECD">
      <w:pPr>
        <w:pStyle w:val="Apara"/>
        <w:rPr>
          <w:lang w:eastAsia="en-AU"/>
        </w:rPr>
      </w:pPr>
      <w:r w:rsidRPr="00B75078">
        <w:rPr>
          <w:lang w:eastAsia="en-AU"/>
        </w:rPr>
        <w:tab/>
        <w:t>(a)</w:t>
      </w:r>
      <w:r w:rsidRPr="00B75078">
        <w:rPr>
          <w:lang w:eastAsia="en-AU"/>
        </w:rPr>
        <w:tab/>
        <w:t>is subject to a direction under section 82A (2); and</w:t>
      </w:r>
    </w:p>
    <w:p w:rsidR="00FB5ECD" w:rsidRPr="00B75078" w:rsidRDefault="00FB5ECD" w:rsidP="00FB5ECD">
      <w:pPr>
        <w:pStyle w:val="Apara"/>
        <w:rPr>
          <w:lang w:eastAsia="en-AU"/>
        </w:rPr>
      </w:pPr>
      <w:r w:rsidRPr="00B75078">
        <w:rPr>
          <w:lang w:eastAsia="en-AU"/>
        </w:rPr>
        <w:tab/>
        <w:t>(b)</w:t>
      </w:r>
      <w:r w:rsidRPr="00B75078">
        <w:rPr>
          <w:lang w:eastAsia="en-AU"/>
        </w:rPr>
        <w:tab/>
        <w:t>fails to comply with the direction.</w:t>
      </w:r>
    </w:p>
    <w:p w:rsidR="00FB5ECD" w:rsidRPr="00B75078" w:rsidRDefault="00FB5ECD" w:rsidP="00FB5ECD">
      <w:pPr>
        <w:pStyle w:val="Penalty"/>
        <w:keepNext/>
        <w:rPr>
          <w:lang w:eastAsia="en-AU"/>
        </w:rPr>
      </w:pPr>
      <w:r w:rsidRPr="00B75078">
        <w:rPr>
          <w:lang w:eastAsia="en-AU"/>
        </w:rPr>
        <w:t>Maximum penalty: 5 penalty units.</w:t>
      </w:r>
    </w:p>
    <w:p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It is an offence to make a false or misleading statement or give false or misleading information (see </w:t>
      </w:r>
      <w:hyperlink r:id="rId70" w:tooltip="A2002-51" w:history="1">
        <w:r w:rsidRPr="00B75078">
          <w:rPr>
            <w:rStyle w:val="charCitHyperlinkAbbrev"/>
          </w:rPr>
          <w:t>Criminal Code</w:t>
        </w:r>
      </w:hyperlink>
      <w:r w:rsidRPr="00B75078">
        <w:rPr>
          <w:lang w:eastAsia="en-AU"/>
        </w:rPr>
        <w:t>, pt 3.4).</w:t>
      </w:r>
    </w:p>
    <w:p w:rsidR="00FB5ECD" w:rsidRPr="00B75078" w:rsidRDefault="00FB5ECD" w:rsidP="00FB5ECD">
      <w:pPr>
        <w:pStyle w:val="Amain"/>
        <w:rPr>
          <w:lang w:eastAsia="en-AU"/>
        </w:rPr>
      </w:pPr>
      <w:r w:rsidRPr="00B75078">
        <w:rPr>
          <w:lang w:eastAsia="en-AU"/>
        </w:rPr>
        <w:tab/>
        <w:t>(2)</w:t>
      </w:r>
      <w:r w:rsidRPr="00B75078">
        <w:rPr>
          <w:lang w:eastAsia="en-AU"/>
        </w:rPr>
        <w:tab/>
        <w:t>An offence against this section is a strict liability offence.</w:t>
      </w:r>
    </w:p>
    <w:p w:rsidR="00FB5ECD" w:rsidRPr="00B75078" w:rsidRDefault="00FB5ECD" w:rsidP="00FB5ECD">
      <w:pPr>
        <w:pStyle w:val="Amain"/>
        <w:rPr>
          <w:szCs w:val="24"/>
          <w:lang w:eastAsia="en-AU"/>
        </w:rPr>
      </w:pPr>
      <w:r w:rsidRPr="00B75078">
        <w:rPr>
          <w:lang w:eastAsia="en-AU"/>
        </w:rPr>
        <w:tab/>
        <w:t>(3)</w:t>
      </w:r>
      <w:r w:rsidRPr="00B75078">
        <w:rPr>
          <w:lang w:eastAsia="en-AU"/>
        </w:rPr>
        <w:tab/>
        <w:t xml:space="preserve">This section does not apply to a person if the inspector did </w:t>
      </w:r>
      <w:r w:rsidRPr="00B75078">
        <w:rPr>
          <w:szCs w:val="24"/>
          <w:lang w:eastAsia="en-AU"/>
        </w:rPr>
        <w:t xml:space="preserve">not produce </w:t>
      </w:r>
      <w:r w:rsidRPr="00B75078">
        <w:rPr>
          <w:lang w:eastAsia="en-AU"/>
        </w:rPr>
        <w:t>the inspector</w:t>
      </w:r>
      <w:r w:rsidRPr="00B75078">
        <w:rPr>
          <w:szCs w:val="24"/>
          <w:lang w:eastAsia="en-AU"/>
        </w:rPr>
        <w:t>’s identity card for inspection by the person if asked.</w:t>
      </w:r>
    </w:p>
    <w:p w:rsidR="00FB5ECD" w:rsidRPr="00B75078" w:rsidRDefault="00FB5ECD" w:rsidP="00FB5ECD">
      <w:pPr>
        <w:pStyle w:val="Amain"/>
        <w:rPr>
          <w:lang w:eastAsia="en-AU"/>
        </w:rPr>
      </w:pPr>
      <w:r w:rsidRPr="00B75078">
        <w:rPr>
          <w:lang w:eastAsia="en-AU"/>
        </w:rPr>
        <w:lastRenderedPageBreak/>
        <w:tab/>
        <w:t>(4)</w:t>
      </w:r>
      <w:r w:rsidRPr="00B75078">
        <w:rPr>
          <w:lang w:eastAsia="en-AU"/>
        </w:rPr>
        <w:tab/>
        <w:t xml:space="preserve">This section does not apply to a person if the inspector did not, before giving the direction, warn the person that failure to comply with the direction is an offence. </w:t>
      </w:r>
    </w:p>
    <w:p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The defendant has an evidential burden in relation to the matters mentioned in s (3) and s (4) (see </w:t>
      </w:r>
      <w:hyperlink r:id="rId71" w:tooltip="A2002-51" w:history="1">
        <w:r w:rsidRPr="00B75078">
          <w:rPr>
            <w:rStyle w:val="charCitHyperlinkAbbrev"/>
          </w:rPr>
          <w:t>Criminal Code</w:t>
        </w:r>
      </w:hyperlink>
      <w:r w:rsidRPr="00B75078">
        <w:rPr>
          <w:lang w:eastAsia="en-AU"/>
        </w:rPr>
        <w:t>, s 58).</w:t>
      </w:r>
    </w:p>
    <w:p w:rsidR="00730DAF" w:rsidRPr="00E55619" w:rsidRDefault="00730DAF">
      <w:pPr>
        <w:pStyle w:val="AH3Div"/>
      </w:pPr>
      <w:bookmarkStart w:id="136" w:name="_Toc17193347"/>
      <w:r w:rsidRPr="00E55619">
        <w:rPr>
          <w:rStyle w:val="CharDivNo"/>
        </w:rPr>
        <w:t>Division 7.4</w:t>
      </w:r>
      <w:r>
        <w:tab/>
      </w:r>
      <w:r w:rsidRPr="00E55619">
        <w:rPr>
          <w:rStyle w:val="CharDivText"/>
        </w:rPr>
        <w:t>Powers of authorised officers</w:t>
      </w:r>
      <w:bookmarkEnd w:id="136"/>
    </w:p>
    <w:p w:rsidR="00730DAF" w:rsidRDefault="00730DAF">
      <w:pPr>
        <w:pStyle w:val="AH5Sec"/>
      </w:pPr>
      <w:bookmarkStart w:id="137" w:name="_Toc17193348"/>
      <w:r w:rsidRPr="00E55619">
        <w:rPr>
          <w:rStyle w:val="CharSectNo"/>
        </w:rPr>
        <w:t>83</w:t>
      </w:r>
      <w:r>
        <w:tab/>
        <w:t>Research and educational institutions—powers of entry and search</w:t>
      </w:r>
      <w:bookmarkEnd w:id="137"/>
    </w:p>
    <w:p w:rsidR="00730DAF" w:rsidRDefault="00730DAF">
      <w:pPr>
        <w:pStyle w:val="Amain"/>
      </w:pPr>
      <w:r>
        <w:tab/>
        <w:t>(1)</w:t>
      </w:r>
      <w:r>
        <w:tab/>
        <w:t>Subject to this section, if an authorised officer believes on reasonable grounds that it is necessary to do so for the purposes of this Act, the officer may—</w:t>
      </w:r>
    </w:p>
    <w:p w:rsidR="00730DAF" w:rsidRDefault="00730DAF">
      <w:pPr>
        <w:pStyle w:val="Apara"/>
      </w:pPr>
      <w:r>
        <w:tab/>
        <w:t>(a)</w:t>
      </w:r>
      <w:r>
        <w:tab/>
        <w:t>enter any premises he or she believes on reasonable grounds is being used for—</w:t>
      </w:r>
    </w:p>
    <w:p w:rsidR="00730DAF" w:rsidRDefault="00730DAF">
      <w:pPr>
        <w:pStyle w:val="Asubpara"/>
      </w:pPr>
      <w:r>
        <w:tab/>
        <w:t>(i)</w:t>
      </w:r>
      <w:r>
        <w:tab/>
        <w:t>the purposes of research, or teaching, using animals; or</w:t>
      </w:r>
    </w:p>
    <w:p w:rsidR="00730DAF" w:rsidRDefault="00730DAF">
      <w:pPr>
        <w:pStyle w:val="Asubpara"/>
      </w:pPr>
      <w:r>
        <w:tab/>
        <w:t>(ii)</w:t>
      </w:r>
      <w:r>
        <w:tab/>
        <w:t xml:space="preserve">the acquisition, breeding or keeping of animals for such purposes; and </w:t>
      </w:r>
    </w:p>
    <w:p w:rsidR="00730DAF" w:rsidRDefault="00730DAF">
      <w:pPr>
        <w:pStyle w:val="Apara"/>
      </w:pPr>
      <w:r>
        <w:tab/>
        <w:t>(b)</w:t>
      </w:r>
      <w:r>
        <w:tab/>
        <w:t>exercise any power—</w:t>
      </w:r>
    </w:p>
    <w:p w:rsidR="00730DAF" w:rsidRDefault="00730DAF">
      <w:pPr>
        <w:pStyle w:val="Asubpara"/>
      </w:pPr>
      <w:r>
        <w:tab/>
        <w:t>(i)</w:t>
      </w:r>
      <w:r>
        <w:tab/>
        <w:t>under section 84; or</w:t>
      </w:r>
    </w:p>
    <w:p w:rsidR="00730DAF" w:rsidRDefault="00730DAF">
      <w:pPr>
        <w:pStyle w:val="Asubpara"/>
      </w:pPr>
      <w:r>
        <w:tab/>
        <w:t>(ii)</w:t>
      </w:r>
      <w:r>
        <w:tab/>
        <w:t>for the purposes of section 85.</w:t>
      </w:r>
    </w:p>
    <w:p w:rsidR="00730DAF" w:rsidRDefault="00730DAF">
      <w:pPr>
        <w:pStyle w:val="Amain"/>
      </w:pPr>
      <w:r>
        <w:tab/>
        <w:t>(2)</w:t>
      </w:r>
      <w:r>
        <w:tab/>
        <w:t>For subsection (1), an authorised officer may enter premises mentioned in subsection (1) (a)—</w:t>
      </w:r>
    </w:p>
    <w:p w:rsidR="00730DAF" w:rsidRDefault="00730DAF">
      <w:pPr>
        <w:pStyle w:val="Apara"/>
        <w:keepNext/>
      </w:pPr>
      <w:r>
        <w:tab/>
        <w:t>(a)</w:t>
      </w:r>
      <w:r>
        <w:tab/>
        <w:t>at any time with the consent of the occupier of the premises; or</w:t>
      </w:r>
    </w:p>
    <w:p w:rsidR="00730DAF" w:rsidRDefault="00730DAF">
      <w:pPr>
        <w:pStyle w:val="aNotepar"/>
      </w:pPr>
      <w:r>
        <w:rPr>
          <w:rStyle w:val="charItals"/>
        </w:rPr>
        <w:t>Note</w:t>
      </w:r>
      <w:r>
        <w:rPr>
          <w:rStyle w:val="charItals"/>
        </w:rPr>
        <w:tab/>
      </w:r>
      <w:r>
        <w:t>The procedures for obtaining consent are set out in s 88.</w:t>
      </w:r>
    </w:p>
    <w:p w:rsidR="00730DAF" w:rsidRDefault="00730DAF">
      <w:pPr>
        <w:pStyle w:val="Apara"/>
      </w:pPr>
      <w:r>
        <w:tab/>
        <w:t>(b)</w:t>
      </w:r>
      <w:r>
        <w:tab/>
        <w:t>in accordance with a warrant under section 90; or</w:t>
      </w:r>
    </w:p>
    <w:p w:rsidR="00730DAF" w:rsidRDefault="00730DAF">
      <w:pPr>
        <w:pStyle w:val="Apara"/>
      </w:pPr>
      <w:r>
        <w:tab/>
        <w:t>(c)</w:t>
      </w:r>
      <w:r>
        <w:tab/>
        <w:t>at any time if the officer believes on reasonable grounds that serious and urgent circumstances require the immediate exercise of any of the officer’s powers without a warrant.</w:t>
      </w:r>
    </w:p>
    <w:p w:rsidR="00730DAF" w:rsidRDefault="00730DAF">
      <w:pPr>
        <w:pStyle w:val="Amain"/>
      </w:pPr>
      <w:r>
        <w:lastRenderedPageBreak/>
        <w:tab/>
        <w:t>(3)</w:t>
      </w:r>
      <w:r>
        <w:tab/>
        <w:t>An authorised officer who enters premises under subsection (2) (c) may have reasonable assistance and use reasonable force to enter the premises.</w:t>
      </w:r>
    </w:p>
    <w:p w:rsidR="00730DAF" w:rsidRDefault="00730DAF">
      <w:pPr>
        <w:pStyle w:val="Amain"/>
      </w:pPr>
      <w:r>
        <w:tab/>
        <w:t>(4)</w:t>
      </w:r>
      <w:r>
        <w:tab/>
        <w:t>An authorised officer who enters premises under this section may take into the premises any people, equipment or material the officer reasonably needs for exercising a power under this Act.</w:t>
      </w:r>
    </w:p>
    <w:p w:rsidR="00730DAF" w:rsidRDefault="00730DAF">
      <w:pPr>
        <w:pStyle w:val="Amain"/>
      </w:pPr>
      <w:r>
        <w:tab/>
        <w:t>(5)</w:t>
      </w:r>
      <w:r>
        <w:rPr>
          <w:b/>
        </w:rPr>
        <w:tab/>
      </w:r>
      <w:r>
        <w:t>If a power is exercised in accordance with subsection (1) in relation to a vehicle, the relevant officer may stop and detain the vehicle for the purpose of the exercise of that power.</w:t>
      </w:r>
    </w:p>
    <w:p w:rsidR="00730DAF" w:rsidRDefault="00730DAF">
      <w:pPr>
        <w:pStyle w:val="AH5Sec"/>
      </w:pPr>
      <w:bookmarkStart w:id="138" w:name="_Toc17193349"/>
      <w:r w:rsidRPr="00E55619">
        <w:rPr>
          <w:rStyle w:val="CharSectNo"/>
        </w:rPr>
        <w:t>84</w:t>
      </w:r>
      <w:r>
        <w:tab/>
        <w:t>Powers of authorised officers</w:t>
      </w:r>
      <w:bookmarkEnd w:id="138"/>
    </w:p>
    <w:p w:rsidR="00730DAF" w:rsidRDefault="00730DAF">
      <w:pPr>
        <w:pStyle w:val="Amain"/>
      </w:pPr>
      <w:r>
        <w:tab/>
        <w:t>(1)</w:t>
      </w:r>
      <w:r>
        <w:rPr>
          <w:b/>
        </w:rPr>
        <w:tab/>
      </w:r>
      <w:r>
        <w:t>Subject to subsection (2), an authorised officer who enters premises in accordance with section 83 may, if he or she believes it on reasonable grounds to be necessary for the purposes of this Act—</w:t>
      </w:r>
    </w:p>
    <w:p w:rsidR="00730DAF" w:rsidRDefault="00730DAF">
      <w:pPr>
        <w:pStyle w:val="Apara"/>
      </w:pPr>
      <w:r>
        <w:tab/>
        <w:t>(a)</w:t>
      </w:r>
      <w:r>
        <w:tab/>
        <w:t>examine any animal in or on the premises; or</w:t>
      </w:r>
    </w:p>
    <w:p w:rsidR="00730DAF" w:rsidRDefault="00730DAF">
      <w:pPr>
        <w:pStyle w:val="Apara"/>
      </w:pPr>
      <w:r>
        <w:tab/>
        <w:t>(b)</w:t>
      </w:r>
      <w:r>
        <w:tab/>
        <w:t>give assistance to any animal on the premises; or</w:t>
      </w:r>
    </w:p>
    <w:p w:rsidR="00730DAF" w:rsidRDefault="00730DAF">
      <w:pPr>
        <w:pStyle w:val="Apara"/>
      </w:pPr>
      <w:r>
        <w:tab/>
        <w:t>(c)</w:t>
      </w:r>
      <w:r>
        <w:tab/>
        <w:t>take a sample of tissue, blood, urine or other bodily material from an animal or carcass on the premises; or</w:t>
      </w:r>
    </w:p>
    <w:p w:rsidR="00730DAF" w:rsidRDefault="00730DAF">
      <w:pPr>
        <w:pStyle w:val="Apara"/>
      </w:pPr>
      <w:r>
        <w:tab/>
        <w:t>(d)</w:t>
      </w:r>
      <w:r>
        <w:tab/>
        <w:t>inspect the premises and anything in or on the premises (including a document); or</w:t>
      </w:r>
    </w:p>
    <w:p w:rsidR="00730DAF" w:rsidRDefault="00730DAF">
      <w:pPr>
        <w:pStyle w:val="Apara"/>
      </w:pPr>
      <w:r>
        <w:tab/>
        <w:t>(e)</w:t>
      </w:r>
      <w:r>
        <w:tab/>
        <w:t>take copies of, or extracts from, any document in or on the premises; or</w:t>
      </w:r>
    </w:p>
    <w:p w:rsidR="00730DAF" w:rsidRDefault="00730DAF">
      <w:pPr>
        <w:pStyle w:val="Apara"/>
      </w:pPr>
      <w:r>
        <w:tab/>
        <w:t>(f)</w:t>
      </w:r>
      <w:r>
        <w:tab/>
        <w:t>take photographs or make films or videotapes of the premises or any animal or thing in or on the premises; or</w:t>
      </w:r>
    </w:p>
    <w:p w:rsidR="00730DAF" w:rsidRDefault="00730DAF">
      <w:pPr>
        <w:pStyle w:val="Apara"/>
      </w:pPr>
      <w:r>
        <w:tab/>
        <w:t>(g)</w:t>
      </w:r>
      <w:r>
        <w:tab/>
        <w:t>seize any animal, or anything (including a document), that the officer believes on reasonable grounds to be connected with an offence; or</w:t>
      </w:r>
    </w:p>
    <w:p w:rsidR="001032C2" w:rsidRPr="00B75078" w:rsidRDefault="001032C2" w:rsidP="001032C2">
      <w:pPr>
        <w:pStyle w:val="Apara"/>
      </w:pPr>
      <w:r>
        <w:tab/>
        <w:t>(h</w:t>
      </w:r>
      <w:r w:rsidRPr="00B75078">
        <w:t>)</w:t>
      </w:r>
      <w:r w:rsidRPr="00B75078">
        <w:tab/>
        <w:t>seize any dependant offspring of an animal seized under paragraph (g); or</w:t>
      </w:r>
    </w:p>
    <w:p w:rsidR="001032C2" w:rsidRPr="00B75078" w:rsidRDefault="001032C2" w:rsidP="00412EE9">
      <w:pPr>
        <w:pStyle w:val="Apara"/>
        <w:keepNext/>
      </w:pPr>
      <w:r>
        <w:lastRenderedPageBreak/>
        <w:tab/>
        <w:t>(i</w:t>
      </w:r>
      <w:r w:rsidRPr="00B75078">
        <w:t>)</w:t>
      </w:r>
      <w:r w:rsidRPr="00B75078">
        <w:tab/>
        <w:t>seize any animal that the officer believes on reasonable grounds is kept by, or in the care or control of, a person in contravention of—</w:t>
      </w:r>
    </w:p>
    <w:p w:rsidR="001032C2" w:rsidRPr="00B75078" w:rsidRDefault="001032C2" w:rsidP="001032C2">
      <w:pPr>
        <w:pStyle w:val="Asubpara"/>
      </w:pPr>
      <w:r w:rsidRPr="00B75078">
        <w:tab/>
        <w:t>(i)</w:t>
      </w:r>
      <w:r w:rsidRPr="00B75078">
        <w:tab/>
        <w:t>an interim order under section 100A (2) (Animal offences—court orders (interim)); or</w:t>
      </w:r>
    </w:p>
    <w:p w:rsidR="001032C2" w:rsidRPr="00B75078" w:rsidRDefault="001032C2" w:rsidP="001032C2">
      <w:pPr>
        <w:pStyle w:val="Asubpara"/>
      </w:pPr>
      <w:r w:rsidRPr="00B75078">
        <w:tab/>
        <w:t>(ii)</w:t>
      </w:r>
      <w:r w:rsidRPr="00B75078">
        <w:tab/>
        <w:t>an order under section 101 (3) (Animal offences—court orders (general)); or</w:t>
      </w:r>
    </w:p>
    <w:p w:rsidR="00730DAF" w:rsidRDefault="001032C2">
      <w:pPr>
        <w:pStyle w:val="Apara"/>
      </w:pPr>
      <w:r>
        <w:tab/>
        <w:t>(j</w:t>
      </w:r>
      <w:r w:rsidR="00730DAF">
        <w:t>)</w:t>
      </w:r>
      <w:r w:rsidR="00730DAF">
        <w:tab/>
        <w:t>require any person in or on the premises to give the officer such assistance as is reasonable to enable the officer to exercise his or her powers under this section; or</w:t>
      </w:r>
    </w:p>
    <w:p w:rsidR="00730DAF" w:rsidRDefault="00730DAF">
      <w:pPr>
        <w:pStyle w:val="Apara"/>
      </w:pPr>
      <w:r>
        <w:tab/>
        <w:t>(</w:t>
      </w:r>
      <w:r w:rsidR="001032C2">
        <w:t>k</w:t>
      </w:r>
      <w:r>
        <w:t>)</w:t>
      </w:r>
      <w:r>
        <w:tab/>
        <w:t>ask questions of any person in or on the premises if the officer considers it reasonable to enable him or her to exercise powers under this section.</w:t>
      </w:r>
    </w:p>
    <w:p w:rsidR="00730DAF" w:rsidRDefault="00730DAF">
      <w:pPr>
        <w:pStyle w:val="Amain"/>
      </w:pPr>
      <w:r>
        <w:tab/>
        <w:t>(2)</w:t>
      </w:r>
      <w:r>
        <w:tab/>
        <w:t>An authorised officer must not—</w:t>
      </w:r>
    </w:p>
    <w:p w:rsidR="00730DAF" w:rsidRDefault="00730DAF">
      <w:pPr>
        <w:pStyle w:val="Apara"/>
      </w:pPr>
      <w:r>
        <w:tab/>
        <w:t>(a)</w:t>
      </w:r>
      <w:r>
        <w:tab/>
        <w:t xml:space="preserve">give a document seized under subsection (1) to someone else (other than the authority); or </w:t>
      </w:r>
    </w:p>
    <w:p w:rsidR="00730DAF" w:rsidRDefault="00730DAF">
      <w:pPr>
        <w:pStyle w:val="Apara"/>
      </w:pPr>
      <w:r>
        <w:tab/>
        <w:t>(b)</w:t>
      </w:r>
      <w:r>
        <w:tab/>
        <w:t>give a copy of a document inspected or seized under subsection (1) to someone else (other than the authority); or</w:t>
      </w:r>
    </w:p>
    <w:p w:rsidR="00730DAF" w:rsidRDefault="00730DAF">
      <w:pPr>
        <w:pStyle w:val="Apara"/>
        <w:keepNext/>
      </w:pPr>
      <w:r>
        <w:tab/>
        <w:t>(c)</w:t>
      </w:r>
      <w:r>
        <w:tab/>
        <w:t>communicate to someone else (other than the authority) the contents of a document inspected or seized under subsection (1).</w:t>
      </w:r>
    </w:p>
    <w:p w:rsidR="00730DAF" w:rsidRDefault="00730DAF" w:rsidP="00412EE9">
      <w:pPr>
        <w:pStyle w:val="Penalty"/>
      </w:pPr>
      <w:r>
        <w:t>Maximum penalty:  50 penalty units, imprisonment for 6 months or both.</w:t>
      </w:r>
    </w:p>
    <w:p w:rsidR="00730DAF" w:rsidRDefault="00730DAF">
      <w:pPr>
        <w:pStyle w:val="Amain"/>
      </w:pPr>
      <w:r>
        <w:tab/>
        <w:t>(3)</w:t>
      </w:r>
      <w:r>
        <w:tab/>
        <w:t>Subsection (2) does not apply if the document or copy is given, or the communication is made for the purposes of the investigation or prosecution of an offence.</w:t>
      </w:r>
    </w:p>
    <w:p w:rsidR="001032C2" w:rsidRPr="00B75078" w:rsidRDefault="001032C2" w:rsidP="00412EE9">
      <w:pPr>
        <w:pStyle w:val="Amain"/>
        <w:keepNext/>
        <w:rPr>
          <w:lang w:eastAsia="en-AU"/>
        </w:rPr>
      </w:pPr>
      <w:r w:rsidRPr="00B75078">
        <w:rPr>
          <w:lang w:eastAsia="en-AU"/>
        </w:rPr>
        <w:tab/>
        <w:t>(4)</w:t>
      </w:r>
      <w:r w:rsidRPr="00B75078">
        <w:rPr>
          <w:lang w:eastAsia="en-AU"/>
        </w:rPr>
        <w:tab/>
        <w:t xml:space="preserve">A person must take reasonable steps to comply with a requirement </w:t>
      </w:r>
      <w:r w:rsidRPr="00B75078">
        <w:rPr>
          <w:szCs w:val="24"/>
          <w:lang w:eastAsia="en-AU"/>
        </w:rPr>
        <w:t>made of th</w:t>
      </w:r>
      <w:r w:rsidR="00111204">
        <w:rPr>
          <w:szCs w:val="24"/>
          <w:lang w:eastAsia="en-AU"/>
        </w:rPr>
        <w:t>e person under subsection (1) (j</w:t>
      </w:r>
      <w:r w:rsidRPr="00B75078">
        <w:rPr>
          <w:szCs w:val="24"/>
          <w:lang w:eastAsia="en-AU"/>
        </w:rPr>
        <w:t>).</w:t>
      </w:r>
    </w:p>
    <w:p w:rsidR="001032C2" w:rsidRDefault="001032C2" w:rsidP="001032C2">
      <w:pPr>
        <w:pStyle w:val="Penalty"/>
        <w:rPr>
          <w:lang w:eastAsia="en-AU"/>
        </w:rPr>
      </w:pPr>
      <w:r w:rsidRPr="00B75078">
        <w:rPr>
          <w:lang w:eastAsia="en-AU"/>
        </w:rPr>
        <w:t>Maximum penalty: 20 penalty units.</w:t>
      </w:r>
    </w:p>
    <w:p w:rsidR="001032C2" w:rsidRPr="00B75078" w:rsidRDefault="001032C2" w:rsidP="001032C2">
      <w:pPr>
        <w:pStyle w:val="AH5Sec"/>
        <w:rPr>
          <w:lang w:eastAsia="en-AU"/>
        </w:rPr>
      </w:pPr>
      <w:bookmarkStart w:id="139" w:name="_Toc17193350"/>
      <w:r w:rsidRPr="00E55619">
        <w:rPr>
          <w:rStyle w:val="CharSectNo"/>
        </w:rPr>
        <w:lastRenderedPageBreak/>
        <w:t>84AA</w:t>
      </w:r>
      <w:r w:rsidRPr="00B75078">
        <w:rPr>
          <w:lang w:eastAsia="en-AU"/>
        </w:rPr>
        <w:tab/>
        <w:t>Direction to give name and address—authorised officer</w:t>
      </w:r>
      <w:bookmarkEnd w:id="139"/>
    </w:p>
    <w:p w:rsidR="001032C2" w:rsidRPr="00B75078" w:rsidRDefault="001032C2" w:rsidP="001032C2">
      <w:pPr>
        <w:pStyle w:val="Amain"/>
        <w:rPr>
          <w:lang w:eastAsia="en-AU"/>
        </w:rPr>
      </w:pPr>
      <w:r w:rsidRPr="00B75078">
        <w:rPr>
          <w:lang w:eastAsia="en-AU"/>
        </w:rPr>
        <w:tab/>
        <w:t>(1)</w:t>
      </w:r>
      <w:r w:rsidRPr="00B75078">
        <w:rPr>
          <w:lang w:eastAsia="en-AU"/>
        </w:rPr>
        <w:tab/>
        <w:t>This section applies if an authorised officer believes on reasonable grounds that a person—</w:t>
      </w:r>
    </w:p>
    <w:p w:rsidR="001032C2" w:rsidRPr="00B75078" w:rsidRDefault="001032C2" w:rsidP="001032C2">
      <w:pPr>
        <w:pStyle w:val="Apara"/>
        <w:rPr>
          <w:lang w:eastAsia="en-AU"/>
        </w:rPr>
      </w:pPr>
      <w:r w:rsidRPr="00B75078">
        <w:rPr>
          <w:lang w:eastAsia="en-AU"/>
        </w:rPr>
        <w:tab/>
        <w:t>(a)</w:t>
      </w:r>
      <w:r w:rsidRPr="00B75078">
        <w:rPr>
          <w:lang w:eastAsia="en-AU"/>
        </w:rPr>
        <w:tab/>
        <w:t>has committed, is committing or is about to commit an offence against this Act; or</w:t>
      </w:r>
    </w:p>
    <w:p w:rsidR="001032C2" w:rsidRPr="00B75078" w:rsidRDefault="001032C2" w:rsidP="00412EE9">
      <w:pPr>
        <w:pStyle w:val="Apara"/>
        <w:keepNext/>
        <w:rPr>
          <w:lang w:eastAsia="en-AU"/>
        </w:rPr>
      </w:pPr>
      <w:r w:rsidRPr="00B75078">
        <w:rPr>
          <w:lang w:eastAsia="en-AU"/>
        </w:rPr>
        <w:tab/>
        <w:t>(b)</w:t>
      </w:r>
      <w:r w:rsidRPr="00B75078">
        <w:rPr>
          <w:lang w:eastAsia="en-AU"/>
        </w:rPr>
        <w:tab/>
        <w:t>may be able to assist in the investigation of an offence against this Act.</w:t>
      </w:r>
    </w:p>
    <w:p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A reference to an Act includes a reference to the statutory instruments made or in force under the Act, including any regulation (see </w:t>
      </w:r>
      <w:hyperlink r:id="rId72" w:tooltip="A2001-14" w:history="1">
        <w:r w:rsidRPr="00B75078">
          <w:rPr>
            <w:rStyle w:val="charCitHyperlinkAbbrev"/>
          </w:rPr>
          <w:t>Legislation Act</w:t>
        </w:r>
      </w:hyperlink>
      <w:r w:rsidRPr="00B75078">
        <w:rPr>
          <w:lang w:eastAsia="en-AU"/>
        </w:rPr>
        <w:t>, s 104).</w:t>
      </w:r>
    </w:p>
    <w:p w:rsidR="001032C2" w:rsidRPr="00B75078" w:rsidRDefault="001032C2" w:rsidP="001032C2">
      <w:pPr>
        <w:pStyle w:val="Amain"/>
        <w:rPr>
          <w:lang w:eastAsia="en-AU"/>
        </w:rPr>
      </w:pPr>
      <w:r w:rsidRPr="00B75078">
        <w:rPr>
          <w:lang w:eastAsia="en-AU"/>
        </w:rPr>
        <w:tab/>
        <w:t>(2)</w:t>
      </w:r>
      <w:r w:rsidRPr="00B75078">
        <w:rPr>
          <w:lang w:eastAsia="en-AU"/>
        </w:rPr>
        <w:tab/>
        <w:t>The authorised officer may direct the person to give the authorised officer, immediately, any of the following personal details:</w:t>
      </w:r>
    </w:p>
    <w:p w:rsidR="001032C2" w:rsidRPr="00B75078" w:rsidRDefault="001032C2" w:rsidP="001032C2">
      <w:pPr>
        <w:pStyle w:val="Apara"/>
        <w:rPr>
          <w:lang w:eastAsia="en-AU"/>
        </w:rPr>
      </w:pPr>
      <w:r w:rsidRPr="00B75078">
        <w:tab/>
        <w:t>(a)</w:t>
      </w:r>
      <w:r w:rsidRPr="00B75078">
        <w:tab/>
      </w:r>
      <w:r w:rsidRPr="00B75078">
        <w:rPr>
          <w:lang w:eastAsia="en-AU"/>
        </w:rPr>
        <w:t>the person’s full name;</w:t>
      </w:r>
    </w:p>
    <w:p w:rsidR="001032C2" w:rsidRPr="00B75078" w:rsidRDefault="001032C2" w:rsidP="00412EE9">
      <w:pPr>
        <w:pStyle w:val="Apara"/>
        <w:keepNext/>
        <w:rPr>
          <w:lang w:eastAsia="en-AU"/>
        </w:rPr>
      </w:pPr>
      <w:r w:rsidRPr="00B75078">
        <w:rPr>
          <w:lang w:eastAsia="en-AU"/>
        </w:rPr>
        <w:tab/>
        <w:t>(b)</w:t>
      </w:r>
      <w:r w:rsidRPr="00B75078">
        <w:rPr>
          <w:lang w:eastAsia="en-AU"/>
        </w:rPr>
        <w:tab/>
        <w:t>the person’s home address.</w:t>
      </w:r>
    </w:p>
    <w:p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Power to make the direction includes power to amend or repeal the direction (see </w:t>
      </w:r>
      <w:hyperlink r:id="rId73" w:tooltip="A2001-14" w:history="1">
        <w:r w:rsidRPr="00B75078">
          <w:rPr>
            <w:rStyle w:val="charCitHyperlinkAbbrev"/>
          </w:rPr>
          <w:t>Legislation Act</w:t>
        </w:r>
      </w:hyperlink>
      <w:r w:rsidRPr="00B75078">
        <w:rPr>
          <w:lang w:eastAsia="en-AU"/>
        </w:rPr>
        <w:t>, s 46).</w:t>
      </w:r>
    </w:p>
    <w:p w:rsidR="001032C2" w:rsidRPr="00B75078" w:rsidRDefault="001032C2" w:rsidP="001032C2">
      <w:pPr>
        <w:pStyle w:val="Amain"/>
        <w:rPr>
          <w:lang w:eastAsia="en-AU"/>
        </w:rPr>
      </w:pPr>
      <w:r w:rsidRPr="00B75078">
        <w:rPr>
          <w:lang w:eastAsia="en-AU"/>
        </w:rPr>
        <w:tab/>
        <w:t>(3)</w:t>
      </w:r>
      <w:r w:rsidRPr="00B75078">
        <w:rPr>
          <w:lang w:eastAsia="en-AU"/>
        </w:rPr>
        <w:tab/>
        <w:t>The person may ask the authorised officer to produce the authorised officer</w:t>
      </w:r>
      <w:r w:rsidRPr="00B75078">
        <w:rPr>
          <w:szCs w:val="24"/>
          <w:lang w:eastAsia="en-AU"/>
        </w:rPr>
        <w:t>’s identity card for inspection by the person.</w:t>
      </w:r>
    </w:p>
    <w:p w:rsidR="001032C2" w:rsidRPr="00B75078" w:rsidRDefault="001032C2" w:rsidP="001032C2">
      <w:pPr>
        <w:pStyle w:val="Amain"/>
        <w:rPr>
          <w:lang w:eastAsia="en-AU"/>
        </w:rPr>
      </w:pPr>
      <w:r w:rsidRPr="00B75078">
        <w:rPr>
          <w:lang w:eastAsia="en-AU"/>
        </w:rPr>
        <w:tab/>
        <w:t>(4)</w:t>
      </w:r>
      <w:r w:rsidRPr="00B75078">
        <w:rPr>
          <w:lang w:eastAsia="en-AU"/>
        </w:rPr>
        <w:tab/>
        <w:t>If the authorised officer believes on reasonable grounds that a personal detail given by a person in response to a direction under subsection (2) is false or misleading, the authorised officer may direct the person to produce evidence immediately of the correctness of the detail.</w:t>
      </w:r>
    </w:p>
    <w:p w:rsidR="001032C2" w:rsidRPr="00B75078" w:rsidRDefault="001032C2" w:rsidP="001032C2">
      <w:pPr>
        <w:pStyle w:val="Amain"/>
        <w:rPr>
          <w:lang w:eastAsia="en-AU"/>
        </w:rPr>
      </w:pPr>
      <w:r w:rsidRPr="00B75078">
        <w:rPr>
          <w:lang w:eastAsia="en-AU"/>
        </w:rPr>
        <w:tab/>
        <w:t>(5)</w:t>
      </w:r>
      <w:r w:rsidRPr="00B75078">
        <w:rPr>
          <w:lang w:eastAsia="en-AU"/>
        </w:rPr>
        <w:tab/>
        <w:t>If an authorised officer gives a direction under this section to a person, the authorised officer must tell the person that it is an offence if the person fails to comply with the direction.</w:t>
      </w:r>
    </w:p>
    <w:p w:rsidR="001032C2" w:rsidRPr="00B75078" w:rsidRDefault="001032C2" w:rsidP="001032C2">
      <w:pPr>
        <w:pStyle w:val="AH5Sec"/>
        <w:rPr>
          <w:lang w:eastAsia="en-AU"/>
        </w:rPr>
      </w:pPr>
      <w:bookmarkStart w:id="140" w:name="_Toc17193351"/>
      <w:r w:rsidRPr="00E55619">
        <w:rPr>
          <w:rStyle w:val="CharSectNo"/>
        </w:rPr>
        <w:lastRenderedPageBreak/>
        <w:t>84AB</w:t>
      </w:r>
      <w:r w:rsidRPr="00B75078">
        <w:rPr>
          <w:lang w:eastAsia="en-AU"/>
        </w:rPr>
        <w:tab/>
        <w:t>Offence—fail to comply with authorised officer’s direction to give name and address</w:t>
      </w:r>
      <w:bookmarkEnd w:id="140"/>
    </w:p>
    <w:p w:rsidR="001032C2" w:rsidRPr="00B75078" w:rsidRDefault="001032C2" w:rsidP="00412EE9">
      <w:pPr>
        <w:pStyle w:val="Amain"/>
        <w:keepNext/>
        <w:rPr>
          <w:lang w:eastAsia="en-AU"/>
        </w:rPr>
      </w:pPr>
      <w:r w:rsidRPr="00B75078">
        <w:rPr>
          <w:lang w:eastAsia="en-AU"/>
        </w:rPr>
        <w:tab/>
        <w:t>(1)</w:t>
      </w:r>
      <w:r w:rsidRPr="00B75078">
        <w:rPr>
          <w:lang w:eastAsia="en-AU"/>
        </w:rPr>
        <w:tab/>
        <w:t>A person commits an offence if the person—</w:t>
      </w:r>
    </w:p>
    <w:p w:rsidR="001032C2" w:rsidRPr="00B75078" w:rsidRDefault="001032C2" w:rsidP="001032C2">
      <w:pPr>
        <w:pStyle w:val="Apara"/>
        <w:rPr>
          <w:lang w:eastAsia="en-AU"/>
        </w:rPr>
      </w:pPr>
      <w:r w:rsidRPr="00B75078">
        <w:rPr>
          <w:lang w:eastAsia="en-AU"/>
        </w:rPr>
        <w:tab/>
        <w:t>(a)</w:t>
      </w:r>
      <w:r w:rsidRPr="00B75078">
        <w:rPr>
          <w:lang w:eastAsia="en-AU"/>
        </w:rPr>
        <w:tab/>
        <w:t>is subject to a direction under section 84AA (2); and</w:t>
      </w:r>
    </w:p>
    <w:p w:rsidR="001032C2" w:rsidRPr="00B75078" w:rsidRDefault="001032C2" w:rsidP="001032C2">
      <w:pPr>
        <w:pStyle w:val="Apara"/>
        <w:rPr>
          <w:lang w:eastAsia="en-AU"/>
        </w:rPr>
      </w:pPr>
      <w:r w:rsidRPr="00B75078">
        <w:rPr>
          <w:lang w:eastAsia="en-AU"/>
        </w:rPr>
        <w:tab/>
        <w:t>(b)</w:t>
      </w:r>
      <w:r w:rsidRPr="00B75078">
        <w:rPr>
          <w:lang w:eastAsia="en-AU"/>
        </w:rPr>
        <w:tab/>
        <w:t>fails to comply with the direction.</w:t>
      </w:r>
    </w:p>
    <w:p w:rsidR="001032C2" w:rsidRPr="00B75078" w:rsidRDefault="001032C2" w:rsidP="001032C2">
      <w:pPr>
        <w:pStyle w:val="Penalty"/>
        <w:keepNext/>
        <w:rPr>
          <w:lang w:eastAsia="en-AU"/>
        </w:rPr>
      </w:pPr>
      <w:r w:rsidRPr="00B75078">
        <w:rPr>
          <w:lang w:eastAsia="en-AU"/>
        </w:rPr>
        <w:t>Maximum penalty: 5 penalty units.</w:t>
      </w:r>
    </w:p>
    <w:p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It is an offence to make a false or misleading statement or give false or misleading information (see </w:t>
      </w:r>
      <w:hyperlink r:id="rId74" w:tooltip="A2002-51" w:history="1">
        <w:r w:rsidRPr="00B75078">
          <w:rPr>
            <w:rStyle w:val="charCitHyperlinkAbbrev"/>
          </w:rPr>
          <w:t>Criminal Code</w:t>
        </w:r>
      </w:hyperlink>
      <w:r w:rsidRPr="00B75078">
        <w:rPr>
          <w:lang w:eastAsia="en-AU"/>
        </w:rPr>
        <w:t>, pt 3.4).</w:t>
      </w:r>
    </w:p>
    <w:p w:rsidR="001032C2" w:rsidRPr="00B75078" w:rsidRDefault="001032C2" w:rsidP="001032C2">
      <w:pPr>
        <w:pStyle w:val="Amain"/>
        <w:rPr>
          <w:lang w:eastAsia="en-AU"/>
        </w:rPr>
      </w:pPr>
      <w:r w:rsidRPr="00B75078">
        <w:rPr>
          <w:lang w:eastAsia="en-AU"/>
        </w:rPr>
        <w:tab/>
        <w:t>(2)</w:t>
      </w:r>
      <w:r w:rsidRPr="00B75078">
        <w:rPr>
          <w:lang w:eastAsia="en-AU"/>
        </w:rPr>
        <w:tab/>
        <w:t>An offence against this section is a strict liability offence.</w:t>
      </w:r>
    </w:p>
    <w:p w:rsidR="001032C2" w:rsidRPr="00B75078" w:rsidRDefault="001032C2" w:rsidP="001032C2">
      <w:pPr>
        <w:pStyle w:val="Amain"/>
        <w:rPr>
          <w:szCs w:val="24"/>
          <w:lang w:eastAsia="en-AU"/>
        </w:rPr>
      </w:pPr>
      <w:r w:rsidRPr="00B75078">
        <w:rPr>
          <w:lang w:eastAsia="en-AU"/>
        </w:rPr>
        <w:tab/>
        <w:t>(3)</w:t>
      </w:r>
      <w:r w:rsidRPr="00B75078">
        <w:rPr>
          <w:lang w:eastAsia="en-AU"/>
        </w:rPr>
        <w:tab/>
        <w:t xml:space="preserve">This section does not apply to a person if the authorised officer did </w:t>
      </w:r>
      <w:r w:rsidRPr="00B75078">
        <w:rPr>
          <w:szCs w:val="24"/>
          <w:lang w:eastAsia="en-AU"/>
        </w:rPr>
        <w:t xml:space="preserve">not produce the </w:t>
      </w:r>
      <w:r w:rsidRPr="00B75078">
        <w:rPr>
          <w:lang w:eastAsia="en-AU"/>
        </w:rPr>
        <w:t>authorised officer</w:t>
      </w:r>
      <w:r w:rsidRPr="00B75078">
        <w:rPr>
          <w:szCs w:val="24"/>
          <w:lang w:eastAsia="en-AU"/>
        </w:rPr>
        <w:t>’s identity card for inspection by the person if asked.</w:t>
      </w:r>
    </w:p>
    <w:p w:rsidR="001032C2" w:rsidRPr="00B75078" w:rsidRDefault="001032C2" w:rsidP="001032C2">
      <w:pPr>
        <w:pStyle w:val="Amain"/>
        <w:rPr>
          <w:szCs w:val="24"/>
          <w:lang w:eastAsia="en-AU"/>
        </w:rPr>
      </w:pPr>
      <w:r w:rsidRPr="00B75078">
        <w:rPr>
          <w:lang w:eastAsia="en-AU"/>
        </w:rPr>
        <w:tab/>
        <w:t>(4)</w:t>
      </w:r>
      <w:r w:rsidRPr="00B75078">
        <w:rPr>
          <w:lang w:eastAsia="en-AU"/>
        </w:rPr>
        <w:tab/>
        <w:t xml:space="preserve">This section does not apply to a person if the authorised officer did not, before giving the direction, warn the person that failure to comply with the direction is an offence. </w:t>
      </w:r>
    </w:p>
    <w:p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The defendant has an evidential burden in relation to the matters mentioned in s (3) and s (4) (see </w:t>
      </w:r>
      <w:hyperlink r:id="rId75" w:tooltip="A2002-51" w:history="1">
        <w:r w:rsidRPr="00B75078">
          <w:rPr>
            <w:rStyle w:val="charCitHyperlinkAbbrev"/>
          </w:rPr>
          <w:t>Criminal Code</w:t>
        </w:r>
      </w:hyperlink>
      <w:r w:rsidRPr="00B75078">
        <w:rPr>
          <w:lang w:eastAsia="en-AU"/>
        </w:rPr>
        <w:t>, s 58).</w:t>
      </w:r>
    </w:p>
    <w:p w:rsidR="00730DAF" w:rsidRPr="00E55619" w:rsidRDefault="00730DAF">
      <w:pPr>
        <w:pStyle w:val="AH3Div"/>
      </w:pPr>
      <w:bookmarkStart w:id="141" w:name="_Toc17193352"/>
      <w:r w:rsidRPr="00E55619">
        <w:rPr>
          <w:rStyle w:val="CharDivNo"/>
        </w:rPr>
        <w:t>Division 7.5</w:t>
      </w:r>
      <w:r>
        <w:tab/>
      </w:r>
      <w:r w:rsidRPr="00E55619">
        <w:rPr>
          <w:rStyle w:val="CharDivText"/>
        </w:rPr>
        <w:t xml:space="preserve">Powers of veterinary </w:t>
      </w:r>
      <w:r w:rsidR="00BD0AA7" w:rsidRPr="00E55619">
        <w:rPr>
          <w:rStyle w:val="CharDivText"/>
        </w:rPr>
        <w:t>practitioners</w:t>
      </w:r>
      <w:bookmarkEnd w:id="141"/>
    </w:p>
    <w:p w:rsidR="00730DAF" w:rsidRDefault="00730DAF">
      <w:pPr>
        <w:pStyle w:val="AH5Sec"/>
      </w:pPr>
      <w:bookmarkStart w:id="142" w:name="_Toc17193353"/>
      <w:r w:rsidRPr="00E55619">
        <w:rPr>
          <w:rStyle w:val="CharSectNo"/>
        </w:rPr>
        <w:t>84A</w:t>
      </w:r>
      <w:r>
        <w:tab/>
        <w:t xml:space="preserve">Powers of veterinary </w:t>
      </w:r>
      <w:r w:rsidR="00BD0AA7" w:rsidRPr="00A755A2">
        <w:t>practitioners</w:t>
      </w:r>
      <w:r w:rsidR="00BD0AA7">
        <w:t xml:space="preserve"> </w:t>
      </w:r>
      <w:r>
        <w:t>regarding seized animals and carcasses</w:t>
      </w:r>
      <w:bookmarkEnd w:id="142"/>
    </w:p>
    <w:p w:rsidR="00730DAF" w:rsidRDefault="00730DAF">
      <w:pPr>
        <w:pStyle w:val="Amain"/>
      </w:pPr>
      <w:r>
        <w:tab/>
        <w:t>(1)</w:t>
      </w:r>
      <w:r>
        <w:tab/>
        <w:t xml:space="preserve">A veterinary </w:t>
      </w:r>
      <w:r w:rsidR="00915926" w:rsidRPr="00A755A2">
        <w:t>practitioner</w:t>
      </w:r>
      <w:r w:rsidR="00915926">
        <w:t xml:space="preserve"> </w:t>
      </w:r>
      <w:r>
        <w:t>may take a sample of tissue, blood, urine or other bodily material from—</w:t>
      </w:r>
    </w:p>
    <w:p w:rsidR="00730DAF" w:rsidRDefault="00730DAF">
      <w:pPr>
        <w:pStyle w:val="Apara"/>
      </w:pPr>
      <w:r>
        <w:tab/>
        <w:t>(a)</w:t>
      </w:r>
      <w:r>
        <w:tab/>
        <w:t>an animal that has been seized under section 82 (1) (f) or section 84 (1) (g) (a</w:t>
      </w:r>
      <w:r>
        <w:rPr>
          <w:rStyle w:val="charBoldItals"/>
        </w:rPr>
        <w:t xml:space="preserve"> seized animal</w:t>
      </w:r>
      <w:r>
        <w:t>); or</w:t>
      </w:r>
    </w:p>
    <w:p w:rsidR="00730DAF" w:rsidRDefault="00730DAF">
      <w:pPr>
        <w:pStyle w:val="Apara"/>
      </w:pPr>
      <w:r>
        <w:tab/>
        <w:t>(b)</w:t>
      </w:r>
      <w:r>
        <w:tab/>
        <w:t>a carcass seized under section 82 (1) (f) or section 84 (1) (g) (a </w:t>
      </w:r>
      <w:r>
        <w:rPr>
          <w:rStyle w:val="charBoldItals"/>
        </w:rPr>
        <w:t>seized carcass</w:t>
      </w:r>
      <w:r>
        <w:t>).</w:t>
      </w:r>
    </w:p>
    <w:p w:rsidR="00730DAF" w:rsidRDefault="00730DAF" w:rsidP="00412EE9">
      <w:pPr>
        <w:pStyle w:val="Amain"/>
        <w:keepNext/>
      </w:pPr>
      <w:r>
        <w:lastRenderedPageBreak/>
        <w:tab/>
        <w:t>(2)</w:t>
      </w:r>
      <w:r>
        <w:tab/>
        <w:t xml:space="preserve">A veterinary </w:t>
      </w:r>
      <w:r w:rsidR="00915926" w:rsidRPr="00A755A2">
        <w:t>practitioner</w:t>
      </w:r>
      <w:r w:rsidR="00915926">
        <w:t xml:space="preserve"> </w:t>
      </w:r>
      <w:r>
        <w:t>may perform a post-mortem on—</w:t>
      </w:r>
    </w:p>
    <w:p w:rsidR="00730DAF" w:rsidRDefault="00730DAF">
      <w:pPr>
        <w:pStyle w:val="Apara"/>
      </w:pPr>
      <w:r>
        <w:tab/>
        <w:t>(a)</w:t>
      </w:r>
      <w:r>
        <w:tab/>
        <w:t>a dead seized animal; or</w:t>
      </w:r>
    </w:p>
    <w:p w:rsidR="00730DAF" w:rsidRDefault="00730DAF">
      <w:pPr>
        <w:pStyle w:val="Apara"/>
      </w:pPr>
      <w:r>
        <w:tab/>
        <w:t>(b)</w:t>
      </w:r>
      <w:r>
        <w:tab/>
        <w:t>a seized carcass.</w:t>
      </w:r>
    </w:p>
    <w:p w:rsidR="00730DAF" w:rsidRPr="00E55619" w:rsidRDefault="00730DAF">
      <w:pPr>
        <w:pStyle w:val="AH3Div"/>
      </w:pPr>
      <w:bookmarkStart w:id="143" w:name="_Toc17193354"/>
      <w:r w:rsidRPr="00E55619">
        <w:rPr>
          <w:rStyle w:val="CharDivNo"/>
        </w:rPr>
        <w:t>Division 7.6</w:t>
      </w:r>
      <w:r>
        <w:tab/>
      </w:r>
      <w:r w:rsidRPr="00E55619">
        <w:rPr>
          <w:rStyle w:val="CharDivText"/>
        </w:rPr>
        <w:t xml:space="preserve">Alleviation of suffering—powers of inspectors, authorised officers and veterinary </w:t>
      </w:r>
      <w:r w:rsidR="00BD0AA7" w:rsidRPr="00E55619">
        <w:rPr>
          <w:rStyle w:val="CharDivText"/>
        </w:rPr>
        <w:t>practitioners</w:t>
      </w:r>
      <w:bookmarkEnd w:id="143"/>
    </w:p>
    <w:p w:rsidR="00730DAF" w:rsidRDefault="00730DAF">
      <w:pPr>
        <w:pStyle w:val="AH5Sec"/>
      </w:pPr>
      <w:bookmarkStart w:id="144" w:name="_Toc17193355"/>
      <w:r w:rsidRPr="00E55619">
        <w:rPr>
          <w:rStyle w:val="CharSectNo"/>
        </w:rPr>
        <w:t>85</w:t>
      </w:r>
      <w:r>
        <w:tab/>
        <w:t>Inspectors and authorised officers</w:t>
      </w:r>
      <w:bookmarkEnd w:id="144"/>
    </w:p>
    <w:p w:rsidR="00730DAF" w:rsidRDefault="00730DAF">
      <w:pPr>
        <w:pStyle w:val="Amain"/>
      </w:pPr>
      <w:r>
        <w:tab/>
        <w:t>(1)</w:t>
      </w:r>
      <w:r>
        <w:tab/>
        <w:t>This section applies if an inspector or an authorised officer believes on reasonable grounds—</w:t>
      </w:r>
    </w:p>
    <w:p w:rsidR="00730DAF" w:rsidRDefault="00730DAF">
      <w:pPr>
        <w:pStyle w:val="Apara"/>
      </w:pPr>
      <w:r>
        <w:tab/>
        <w:t>(a)</w:t>
      </w:r>
      <w:r>
        <w:tab/>
        <w:t>that an animal has not been provided with proper or sufficient food or drink during the previous 24 hours; or</w:t>
      </w:r>
    </w:p>
    <w:p w:rsidR="00730DAF" w:rsidRDefault="00730DAF">
      <w:pPr>
        <w:pStyle w:val="Apara"/>
      </w:pPr>
      <w:r>
        <w:tab/>
        <w:t>(b)</w:t>
      </w:r>
      <w:r>
        <w:tab/>
        <w:t>that an animal is so severely injured, so overworked, so diseased or in such a physical condition that it is necessary that the animal be provided with veterinary treatment; or</w:t>
      </w:r>
    </w:p>
    <w:p w:rsidR="00730DAF" w:rsidRDefault="00730DAF">
      <w:pPr>
        <w:pStyle w:val="Apara"/>
        <w:keepNext/>
      </w:pPr>
      <w:r>
        <w:tab/>
        <w:t>(c)</w:t>
      </w:r>
      <w:r>
        <w:tab/>
        <w:t>that—</w:t>
      </w:r>
    </w:p>
    <w:p w:rsidR="00730DAF" w:rsidRDefault="00730DAF">
      <w:pPr>
        <w:pStyle w:val="Asubpara"/>
      </w:pPr>
      <w:r>
        <w:tab/>
        <w:t>(i)</w:t>
      </w:r>
      <w:r>
        <w:tab/>
        <w:t xml:space="preserve">an animal is so severely injured or diseased, or in such a poor physical condition, that it is cruel to keep it alive; and </w:t>
      </w:r>
    </w:p>
    <w:p w:rsidR="00730DAF" w:rsidRDefault="00730DAF">
      <w:pPr>
        <w:pStyle w:val="Asubpara"/>
      </w:pPr>
      <w:r>
        <w:tab/>
        <w:t>(ii)</w:t>
      </w:r>
      <w:r>
        <w:tab/>
        <w:t>the animal is not about to be destroyed, or is about to be destroyed in a manner that will inflict unnecessary pain on the animal.</w:t>
      </w:r>
    </w:p>
    <w:p w:rsidR="00730DAF" w:rsidRDefault="00730DAF">
      <w:pPr>
        <w:pStyle w:val="Amain"/>
      </w:pPr>
      <w:r>
        <w:tab/>
        <w:t>(2)</w:t>
      </w:r>
      <w:r>
        <w:rPr>
          <w:b/>
        </w:rPr>
        <w:tab/>
      </w:r>
      <w:r>
        <w:t>If this section applies, the relevant inspector or authorised officer may—</w:t>
      </w:r>
    </w:p>
    <w:p w:rsidR="00730DAF" w:rsidRDefault="00730DAF">
      <w:pPr>
        <w:pStyle w:val="Apara"/>
      </w:pPr>
      <w:r>
        <w:tab/>
        <w:t>(a)</w:t>
      </w:r>
      <w:r>
        <w:tab/>
        <w:t>seize the animal; and</w:t>
      </w:r>
    </w:p>
    <w:p w:rsidR="00730DAF" w:rsidRDefault="00730DAF">
      <w:pPr>
        <w:pStyle w:val="Apara"/>
      </w:pPr>
      <w:r>
        <w:tab/>
        <w:t>(b)</w:t>
      </w:r>
      <w:r>
        <w:tab/>
        <w:t>give assistance to the animal; and</w:t>
      </w:r>
    </w:p>
    <w:p w:rsidR="00730DAF" w:rsidRDefault="00730DAF">
      <w:pPr>
        <w:pStyle w:val="Apara"/>
      </w:pPr>
      <w:r>
        <w:tab/>
        <w:t>(c)</w:t>
      </w:r>
      <w:r>
        <w:tab/>
        <w:t>remove the animal to any place that he or she thinks fit; and</w:t>
      </w:r>
    </w:p>
    <w:p w:rsidR="00730DAF" w:rsidRDefault="00730DAF">
      <w:pPr>
        <w:pStyle w:val="Apara"/>
      </w:pPr>
      <w:r>
        <w:lastRenderedPageBreak/>
        <w:tab/>
        <w:t>(d)</w:t>
      </w:r>
      <w:r>
        <w:tab/>
        <w:t>in the case of an animal referred to in subsection (1) (c)—destroy the animal, or cause it to be destroyed, in a manner that causes it to die quickly and without unnecessary pain.</w:t>
      </w:r>
    </w:p>
    <w:p w:rsidR="00730DAF" w:rsidRDefault="00730DAF">
      <w:pPr>
        <w:pStyle w:val="Amain"/>
      </w:pPr>
      <w:r>
        <w:tab/>
        <w:t>(3)</w:t>
      </w:r>
      <w:r>
        <w:tab/>
        <w:t>An inspector must only exercise a power referred to in subsection (2) (d) with the written consent of a person in charge of the relevant animal, unless—</w:t>
      </w:r>
    </w:p>
    <w:p w:rsidR="00730DAF" w:rsidRDefault="00730DAF">
      <w:pPr>
        <w:pStyle w:val="Apara"/>
      </w:pPr>
      <w:r>
        <w:tab/>
        <w:t>(a)</w:t>
      </w:r>
      <w:r>
        <w:tab/>
        <w:t>the inspector, after making reasonable enquiries, is unable to locate such a person; or</w:t>
      </w:r>
    </w:p>
    <w:p w:rsidR="00730DAF" w:rsidRDefault="00730DAF">
      <w:pPr>
        <w:pStyle w:val="Apara"/>
      </w:pPr>
      <w:r>
        <w:tab/>
        <w:t>(b)</w:t>
      </w:r>
      <w:r>
        <w:tab/>
        <w:t xml:space="preserve">the inspector is a veterinary </w:t>
      </w:r>
      <w:r w:rsidR="00915926" w:rsidRPr="00A755A2">
        <w:t>practitioner</w:t>
      </w:r>
      <w:r>
        <w:t xml:space="preserve">.  </w:t>
      </w:r>
    </w:p>
    <w:p w:rsidR="00730DAF" w:rsidRDefault="00730DAF">
      <w:pPr>
        <w:pStyle w:val="Amain"/>
      </w:pPr>
      <w:r>
        <w:tab/>
        <w:t>(4)</w:t>
      </w:r>
      <w:r>
        <w:tab/>
        <w:t>The reasonable expenses incurred by an inspector or authorised officer in the exercise of a power under subsection (2) in relation to an animal may be recovered by the Territory from the owner of the animal as a debt in a court of competent jurisdiction.</w:t>
      </w:r>
    </w:p>
    <w:p w:rsidR="00730DAF" w:rsidRDefault="00730DAF">
      <w:pPr>
        <w:pStyle w:val="Amain"/>
      </w:pPr>
      <w:r>
        <w:tab/>
        <w:t>(5)</w:t>
      </w:r>
      <w:r>
        <w:rPr>
          <w:b/>
        </w:rPr>
        <w:tab/>
      </w:r>
      <w:r>
        <w:t>If subsection (1) (a) or (b) applies, the relevant inspector or authorised officer may, instead of exercising the powers referred to in subsection (2) (a), (b) or (c), give a person in charge of the relevant animal directions in writing requiring that person—</w:t>
      </w:r>
    </w:p>
    <w:p w:rsidR="00730DAF" w:rsidRDefault="00730DAF">
      <w:pPr>
        <w:pStyle w:val="Apara"/>
      </w:pPr>
      <w:r>
        <w:tab/>
        <w:t>(a)</w:t>
      </w:r>
      <w:r>
        <w:tab/>
        <w:t>to provide the animal with such specified rest, food, water, shelter or treatment as is necessary in the interests of the animal’s welfare; and</w:t>
      </w:r>
    </w:p>
    <w:p w:rsidR="00730DAF" w:rsidRDefault="00730DAF">
      <w:pPr>
        <w:pStyle w:val="Apara"/>
      </w:pPr>
      <w:r>
        <w:tab/>
        <w:t>(b)</w:t>
      </w:r>
      <w:r>
        <w:tab/>
        <w:t xml:space="preserve">if necessary, to consult a veterinary </w:t>
      </w:r>
      <w:r w:rsidR="00915926" w:rsidRPr="00A755A2">
        <w:t>practitioner</w:t>
      </w:r>
      <w:r w:rsidR="00915926">
        <w:t xml:space="preserve"> </w:t>
      </w:r>
      <w:r>
        <w:t>about the condition of the animal within such a specified period as is reasonable in the circumstances.</w:t>
      </w:r>
    </w:p>
    <w:p w:rsidR="00730DAF" w:rsidRDefault="00730DAF">
      <w:pPr>
        <w:pStyle w:val="Amain"/>
        <w:keepNext/>
      </w:pPr>
      <w:r>
        <w:tab/>
        <w:t>(6)</w:t>
      </w:r>
      <w:r>
        <w:tab/>
        <w:t>A person must not contravene a direction given to the person under subsection (5).</w:t>
      </w:r>
    </w:p>
    <w:p w:rsidR="00730DAF" w:rsidRDefault="00730DAF">
      <w:pPr>
        <w:pStyle w:val="Penalty"/>
        <w:keepNext/>
      </w:pPr>
      <w:r>
        <w:t>Maximum penalty:  50 penalty units.</w:t>
      </w:r>
    </w:p>
    <w:p w:rsidR="00730DAF" w:rsidRDefault="00730DAF">
      <w:pPr>
        <w:pStyle w:val="Amain"/>
      </w:pPr>
      <w:r>
        <w:tab/>
        <w:t>(7)</w:t>
      </w:r>
      <w:r>
        <w:tab/>
        <w:t>An offence against this section is a strict liability offence.</w:t>
      </w:r>
    </w:p>
    <w:p w:rsidR="00730DAF" w:rsidRDefault="00730DAF">
      <w:pPr>
        <w:pStyle w:val="AH5Sec"/>
      </w:pPr>
      <w:bookmarkStart w:id="145" w:name="_Toc17193356"/>
      <w:r w:rsidRPr="00E55619">
        <w:rPr>
          <w:rStyle w:val="CharSectNo"/>
        </w:rPr>
        <w:lastRenderedPageBreak/>
        <w:t>86</w:t>
      </w:r>
      <w:r>
        <w:tab/>
        <w:t xml:space="preserve">Veterinary </w:t>
      </w:r>
      <w:r w:rsidR="00BD0AA7" w:rsidRPr="00A755A2">
        <w:t>practitioners</w:t>
      </w:r>
      <w:bookmarkEnd w:id="145"/>
    </w:p>
    <w:p w:rsidR="00730DAF" w:rsidRDefault="00730DAF" w:rsidP="00412EE9">
      <w:pPr>
        <w:pStyle w:val="Amain"/>
        <w:keepNext/>
      </w:pPr>
      <w:r>
        <w:tab/>
        <w:t>(1)</w:t>
      </w:r>
      <w:r>
        <w:tab/>
        <w:t xml:space="preserve">If, in the opinion of a veterinary </w:t>
      </w:r>
      <w:r w:rsidR="00915926" w:rsidRPr="00A755A2">
        <w:t>practitioner</w:t>
      </w:r>
      <w:r w:rsidR="00915926">
        <w:t xml:space="preserve"> </w:t>
      </w:r>
      <w:r>
        <w:t>—</w:t>
      </w:r>
    </w:p>
    <w:p w:rsidR="00730DAF" w:rsidRDefault="00730DAF">
      <w:pPr>
        <w:pStyle w:val="Apara"/>
      </w:pPr>
      <w:r>
        <w:tab/>
        <w:t>(a)</w:t>
      </w:r>
      <w:r>
        <w:tab/>
        <w:t>an animal is so severely injured, so diseased or in such a physical condition that it is cruel to keep it alive; and</w:t>
      </w:r>
    </w:p>
    <w:p w:rsidR="00730DAF" w:rsidRDefault="00730DAF">
      <w:pPr>
        <w:pStyle w:val="Apara"/>
      </w:pPr>
      <w:r>
        <w:tab/>
        <w:t>(b)</w:t>
      </w:r>
      <w:r>
        <w:tab/>
        <w:t xml:space="preserve">the animal is not about to be destroyed, or is about to be destroyed in a manner that will inflict unnecessary pain on the animal; </w:t>
      </w:r>
    </w:p>
    <w:p w:rsidR="00730DAF" w:rsidRDefault="00730DAF">
      <w:pPr>
        <w:pStyle w:val="Amainreturn"/>
      </w:pPr>
      <w:r>
        <w:t xml:space="preserve">the veterinary </w:t>
      </w:r>
      <w:r w:rsidR="00915926" w:rsidRPr="00A755A2">
        <w:t>practitioner</w:t>
      </w:r>
      <w:r w:rsidR="00915926">
        <w:t xml:space="preserve"> </w:t>
      </w:r>
      <w:r>
        <w:t>may—</w:t>
      </w:r>
    </w:p>
    <w:p w:rsidR="00730DAF" w:rsidRDefault="00730DAF">
      <w:pPr>
        <w:pStyle w:val="Apara"/>
      </w:pPr>
      <w:r>
        <w:tab/>
        <w:t>(c)</w:t>
      </w:r>
      <w:r>
        <w:tab/>
        <w:t>seize the animal; and</w:t>
      </w:r>
    </w:p>
    <w:p w:rsidR="00730DAF" w:rsidRDefault="00730DAF">
      <w:pPr>
        <w:pStyle w:val="Apara"/>
      </w:pPr>
      <w:r>
        <w:tab/>
        <w:t>(d)</w:t>
      </w:r>
      <w:r>
        <w:tab/>
        <w:t>give assistance to the animal; and</w:t>
      </w:r>
    </w:p>
    <w:p w:rsidR="00730DAF" w:rsidRDefault="00730DAF">
      <w:pPr>
        <w:pStyle w:val="Apara"/>
      </w:pPr>
      <w:r>
        <w:tab/>
        <w:t>(e)</w:t>
      </w:r>
      <w:r>
        <w:tab/>
        <w:t xml:space="preserve">remove the animal to such place as the veterinary </w:t>
      </w:r>
      <w:r w:rsidR="00915926" w:rsidRPr="00A755A2">
        <w:t>practitioner</w:t>
      </w:r>
      <w:r w:rsidR="00915926">
        <w:t xml:space="preserve"> </w:t>
      </w:r>
      <w:r>
        <w:t>thinks fit; and</w:t>
      </w:r>
    </w:p>
    <w:p w:rsidR="00730DAF" w:rsidRDefault="00730DAF">
      <w:pPr>
        <w:pStyle w:val="Apara"/>
      </w:pPr>
      <w:r>
        <w:tab/>
        <w:t>(f)</w:t>
      </w:r>
      <w:r>
        <w:tab/>
        <w:t>destroy the animal, or cause it to be destroyed, in a manner that causes it to die quickly and without unnecessary pain.</w:t>
      </w:r>
    </w:p>
    <w:p w:rsidR="00730DAF" w:rsidRDefault="00730DAF">
      <w:pPr>
        <w:pStyle w:val="Amain"/>
      </w:pPr>
      <w:r>
        <w:tab/>
        <w:t>(2)</w:t>
      </w:r>
      <w:r>
        <w:tab/>
        <w:t xml:space="preserve">The reasonable expenses incurred by a veterinary </w:t>
      </w:r>
      <w:r w:rsidR="00915926" w:rsidRPr="00A755A2">
        <w:t>practitioner</w:t>
      </w:r>
      <w:r w:rsidR="00915926">
        <w:t xml:space="preserve"> </w:t>
      </w:r>
      <w:r>
        <w:t>in the exercise of a power conferred by subsection (1) in relation to an animal may be recovered from the owner of the animal as a debt in a court of competent jurisdiction.</w:t>
      </w:r>
    </w:p>
    <w:p w:rsidR="00730DAF" w:rsidRPr="00E55619" w:rsidRDefault="00730DAF">
      <w:pPr>
        <w:pStyle w:val="AH3Div"/>
      </w:pPr>
      <w:bookmarkStart w:id="146" w:name="_Toc17193357"/>
      <w:r w:rsidRPr="00E55619">
        <w:rPr>
          <w:rStyle w:val="CharDivNo"/>
        </w:rPr>
        <w:t>Division 7.7</w:t>
      </w:r>
      <w:r>
        <w:tab/>
      </w:r>
      <w:r w:rsidRPr="00E55619">
        <w:rPr>
          <w:rStyle w:val="CharDivText"/>
        </w:rPr>
        <w:t>Consent to entry, reports and search warrants</w:t>
      </w:r>
      <w:bookmarkEnd w:id="146"/>
    </w:p>
    <w:p w:rsidR="00730DAF" w:rsidRDefault="00730DAF">
      <w:pPr>
        <w:pStyle w:val="AH5Sec"/>
      </w:pPr>
      <w:bookmarkStart w:id="147" w:name="_Toc17193358"/>
      <w:r w:rsidRPr="00E55619">
        <w:rPr>
          <w:rStyle w:val="CharSectNo"/>
        </w:rPr>
        <w:t>87</w:t>
      </w:r>
      <w:r>
        <w:tab/>
        <w:t xml:space="preserve">Definition of </w:t>
      </w:r>
      <w:r w:rsidRPr="00972798">
        <w:rPr>
          <w:rStyle w:val="charItals"/>
        </w:rPr>
        <w:t>officer</w:t>
      </w:r>
      <w:r>
        <w:t>—div 7.7</w:t>
      </w:r>
      <w:bookmarkEnd w:id="147"/>
    </w:p>
    <w:p w:rsidR="00730DAF" w:rsidRDefault="00730DAF">
      <w:pPr>
        <w:pStyle w:val="Amainreturn"/>
      </w:pPr>
      <w:r>
        <w:t>In this division:</w:t>
      </w:r>
    </w:p>
    <w:p w:rsidR="00730DAF" w:rsidRDefault="00730DAF">
      <w:pPr>
        <w:pStyle w:val="aDef"/>
        <w:rPr>
          <w:color w:val="000000"/>
        </w:rPr>
      </w:pPr>
      <w:r w:rsidRPr="00972798">
        <w:rPr>
          <w:rStyle w:val="charBoldItals"/>
        </w:rPr>
        <w:t>officer</w:t>
      </w:r>
      <w:r>
        <w:rPr>
          <w:color w:val="000000"/>
        </w:rPr>
        <w:t xml:space="preserve"> means an inspector or an authorised officer.</w:t>
      </w:r>
    </w:p>
    <w:p w:rsidR="00730DAF" w:rsidRDefault="00730DAF">
      <w:pPr>
        <w:pStyle w:val="AH5Sec"/>
      </w:pPr>
      <w:bookmarkStart w:id="148" w:name="_Toc17193359"/>
      <w:r w:rsidRPr="00E55619">
        <w:rPr>
          <w:rStyle w:val="CharSectNo"/>
        </w:rPr>
        <w:lastRenderedPageBreak/>
        <w:t>88</w:t>
      </w:r>
      <w:r>
        <w:tab/>
        <w:t>Consent to entry</w:t>
      </w:r>
      <w:bookmarkEnd w:id="148"/>
    </w:p>
    <w:p w:rsidR="00730DAF" w:rsidRDefault="00730DAF">
      <w:pPr>
        <w:pStyle w:val="Amain"/>
      </w:pPr>
      <w:r>
        <w:tab/>
        <w:t>(1)</w:t>
      </w:r>
      <w:r>
        <w:rPr>
          <w:b/>
        </w:rPr>
        <w:tab/>
      </w:r>
      <w:r>
        <w:t>This section applies if the consent of the occupier of premises is sought by an inspector or an authorised officer for entry to the premises for section 81 or section 83.</w:t>
      </w:r>
    </w:p>
    <w:p w:rsidR="00730DAF" w:rsidRDefault="00730DAF">
      <w:pPr>
        <w:pStyle w:val="Amain"/>
      </w:pPr>
      <w:r>
        <w:tab/>
        <w:t>(2)</w:t>
      </w:r>
      <w:r>
        <w:tab/>
        <w:t>If this section applies, before seeking the consent of the occupier of premises for entering premises, an officer must inform the occupier that he or she may refuse to give that consent.</w:t>
      </w:r>
    </w:p>
    <w:p w:rsidR="00730DAF" w:rsidRDefault="00730DAF">
      <w:pPr>
        <w:pStyle w:val="Amain"/>
      </w:pPr>
      <w:r>
        <w:tab/>
        <w:t>(3)</w:t>
      </w:r>
      <w:r>
        <w:tab/>
        <w:t>If this section applies and an officer obtains consent from an occupier to enter premises, the officer must ask the occupier to sign an acknowledgment—</w:t>
      </w:r>
    </w:p>
    <w:p w:rsidR="00730DAF" w:rsidRDefault="00730DAF">
      <w:pPr>
        <w:pStyle w:val="Apara"/>
      </w:pPr>
      <w:r>
        <w:tab/>
        <w:t>(a)</w:t>
      </w:r>
      <w:r>
        <w:tab/>
        <w:t>that the occupier has been informed that he or she may refuse to give that consent; and</w:t>
      </w:r>
    </w:p>
    <w:p w:rsidR="00730DAF" w:rsidRDefault="00730DAF">
      <w:pPr>
        <w:pStyle w:val="Apara"/>
      </w:pPr>
      <w:r>
        <w:tab/>
        <w:t>(b)</w:t>
      </w:r>
      <w:r>
        <w:tab/>
        <w:t>that the occupier has given the officer consent, for that provision, to enter the premises and to exercise the powers of an officer under section 82, section 84 or section 85; and</w:t>
      </w:r>
    </w:p>
    <w:p w:rsidR="00730DAF" w:rsidRDefault="00730DAF">
      <w:pPr>
        <w:pStyle w:val="Apara"/>
      </w:pPr>
      <w:r>
        <w:tab/>
        <w:t>(c)</w:t>
      </w:r>
      <w:r>
        <w:tab/>
        <w:t>of</w:t>
      </w:r>
      <w:r>
        <w:rPr>
          <w:b/>
        </w:rPr>
        <w:t xml:space="preserve"> </w:t>
      </w:r>
      <w:r>
        <w:t>the day on which, and the time at which, that consent was given.</w:t>
      </w:r>
    </w:p>
    <w:p w:rsidR="00730DAF" w:rsidRDefault="00730DAF">
      <w:pPr>
        <w:pStyle w:val="Amain"/>
      </w:pPr>
      <w:r>
        <w:tab/>
        <w:t>(4)</w:t>
      </w:r>
      <w:r>
        <w:tab/>
        <w:t>If this section applies, an officer is not authorised to remain on the premises if, on request by or on behalf of the occupier of the premises, the officer does not show his or her identity card to the occupier.</w:t>
      </w:r>
    </w:p>
    <w:p w:rsidR="00730DAF" w:rsidRDefault="00730DAF">
      <w:pPr>
        <w:pStyle w:val="Amain"/>
      </w:pPr>
      <w:r>
        <w:tab/>
        <w:t>(5)</w:t>
      </w:r>
      <w:r>
        <w:rPr>
          <w:b/>
        </w:rPr>
        <w:tab/>
      </w:r>
      <w:r>
        <w:t>If a police officer exercises the power of an inspector to enter premises, subsection (4) only applies if the police officer is not in uniform.</w:t>
      </w:r>
    </w:p>
    <w:p w:rsidR="00730DAF" w:rsidRDefault="00730DAF">
      <w:pPr>
        <w:pStyle w:val="Amain"/>
      </w:pPr>
      <w:r>
        <w:tab/>
        <w:t>(6)</w:t>
      </w:r>
      <w:r>
        <w:rPr>
          <w:b/>
        </w:rPr>
        <w:tab/>
      </w:r>
      <w:r>
        <w:t>If it is material, in any proceedings, for a court to be satisfied, for this section, of the consent of an occupier, and an acknowledgment in accordance with subsection (3) is not produced in evidence, it must be presumed that the occupier did not consent unless the contrary is established.</w:t>
      </w:r>
    </w:p>
    <w:p w:rsidR="00730DAF" w:rsidRDefault="00730DAF">
      <w:pPr>
        <w:pStyle w:val="AH5Sec"/>
      </w:pPr>
      <w:bookmarkStart w:id="149" w:name="_Toc17193360"/>
      <w:r w:rsidRPr="00E55619">
        <w:rPr>
          <w:rStyle w:val="CharSectNo"/>
        </w:rPr>
        <w:lastRenderedPageBreak/>
        <w:t>89</w:t>
      </w:r>
      <w:r>
        <w:tab/>
        <w:t>Reports</w:t>
      </w:r>
      <w:bookmarkEnd w:id="149"/>
    </w:p>
    <w:p w:rsidR="00730DAF" w:rsidRDefault="00730DAF">
      <w:pPr>
        <w:pStyle w:val="Amain"/>
      </w:pPr>
      <w:r>
        <w:tab/>
        <w:t>(1)</w:t>
      </w:r>
      <w:r>
        <w:rPr>
          <w:b/>
        </w:rPr>
        <w:tab/>
      </w:r>
      <w:r>
        <w:t>If, for an inspection under this part—</w:t>
      </w:r>
    </w:p>
    <w:p w:rsidR="00730DAF" w:rsidRDefault="00730DAF">
      <w:pPr>
        <w:pStyle w:val="Apara"/>
      </w:pPr>
      <w:r>
        <w:tab/>
        <w:t>(a)</w:t>
      </w:r>
      <w:r>
        <w:tab/>
        <w:t>an inspector enters commercial premises; or</w:t>
      </w:r>
    </w:p>
    <w:p w:rsidR="00730DAF" w:rsidRDefault="00730DAF">
      <w:pPr>
        <w:pStyle w:val="Apara"/>
      </w:pPr>
      <w:r>
        <w:tab/>
        <w:t>(b)</w:t>
      </w:r>
      <w:r>
        <w:tab/>
        <w:t>an authorised officer enters licensed premises;</w:t>
      </w:r>
    </w:p>
    <w:p w:rsidR="00730DAF" w:rsidRDefault="00730DAF">
      <w:pPr>
        <w:pStyle w:val="Amainreturn"/>
      </w:pPr>
      <w:r>
        <w:t>with the occupier’s consent, the inspector or authorised officer must, within 30 days after that entry, provide the occupier with a written report of the inspection.</w:t>
      </w:r>
    </w:p>
    <w:p w:rsidR="00730DAF" w:rsidRDefault="00730DAF">
      <w:pPr>
        <w:pStyle w:val="Amain"/>
      </w:pPr>
      <w:r>
        <w:tab/>
        <w:t>(2)</w:t>
      </w:r>
      <w:r>
        <w:rPr>
          <w:b/>
        </w:rPr>
        <w:tab/>
      </w:r>
      <w:r>
        <w:t>A report under subsection (1) must contain—</w:t>
      </w:r>
    </w:p>
    <w:p w:rsidR="00730DAF" w:rsidRDefault="00730DAF">
      <w:pPr>
        <w:pStyle w:val="Apara"/>
      </w:pPr>
      <w:r>
        <w:tab/>
        <w:t>(a)</w:t>
      </w:r>
      <w:r>
        <w:tab/>
        <w:t>a description of the inspection, and of any action taken by the officer or the authority as a result of the inspection; and</w:t>
      </w:r>
    </w:p>
    <w:p w:rsidR="00730DAF" w:rsidRDefault="00730DAF">
      <w:pPr>
        <w:pStyle w:val="Apara"/>
      </w:pPr>
      <w:r>
        <w:tab/>
        <w:t>(b)</w:t>
      </w:r>
      <w:r>
        <w:tab/>
        <w:t>comments about any other matters connected with the welfare of animals kept on the premises as are reasonably requested by the occupier; and</w:t>
      </w:r>
    </w:p>
    <w:p w:rsidR="00730DAF" w:rsidRDefault="00730DAF">
      <w:pPr>
        <w:pStyle w:val="Apara"/>
      </w:pPr>
      <w:r>
        <w:tab/>
        <w:t>(c)</w:t>
      </w:r>
      <w:r>
        <w:tab/>
        <w:t>any other comments connected with the welfare of the animals kept on the premises that the officer thinks fit.</w:t>
      </w:r>
    </w:p>
    <w:p w:rsidR="00730DAF" w:rsidRDefault="00730DAF">
      <w:pPr>
        <w:pStyle w:val="Amain"/>
      </w:pPr>
      <w:r>
        <w:tab/>
        <w:t>(3)</w:t>
      </w:r>
      <w:r>
        <w:rPr>
          <w:b/>
        </w:rPr>
        <w:tab/>
      </w:r>
      <w:r>
        <w:t>In subsection (1):</w:t>
      </w:r>
    </w:p>
    <w:p w:rsidR="00730DAF" w:rsidRDefault="00730DAF">
      <w:pPr>
        <w:pStyle w:val="aDef"/>
        <w:rPr>
          <w:color w:val="000000"/>
        </w:rPr>
      </w:pPr>
      <w:r w:rsidRPr="00972798">
        <w:rPr>
          <w:rStyle w:val="charBoldItals"/>
        </w:rPr>
        <w:t>commercial premises</w:t>
      </w:r>
      <w:r>
        <w:rPr>
          <w:color w:val="000000"/>
        </w:rPr>
        <w:t xml:space="preserve"> means premises used for the sale or transport of animals, or for other commercial purposes in relation to animals.</w:t>
      </w:r>
    </w:p>
    <w:p w:rsidR="00730DAF" w:rsidRDefault="00730DAF">
      <w:pPr>
        <w:pStyle w:val="AH5Sec"/>
      </w:pPr>
      <w:bookmarkStart w:id="150" w:name="_Toc17193361"/>
      <w:r w:rsidRPr="00E55619">
        <w:rPr>
          <w:rStyle w:val="CharSectNo"/>
        </w:rPr>
        <w:t>90</w:t>
      </w:r>
      <w:r>
        <w:tab/>
        <w:t>Search warrants</w:t>
      </w:r>
      <w:bookmarkEnd w:id="150"/>
    </w:p>
    <w:p w:rsidR="00730DAF" w:rsidRDefault="00730DAF">
      <w:pPr>
        <w:pStyle w:val="Amain"/>
      </w:pPr>
      <w:r>
        <w:tab/>
        <w:t>(1)</w:t>
      </w:r>
      <w:r>
        <w:rPr>
          <w:b/>
        </w:rPr>
        <w:tab/>
      </w:r>
      <w:r>
        <w:t>This section applies if an information on oath is laid before a magistrate alleging that there are reasonable grounds for suspecting that there is, on any premises—</w:t>
      </w:r>
    </w:p>
    <w:p w:rsidR="00730DAF" w:rsidRDefault="00730DAF">
      <w:pPr>
        <w:pStyle w:val="Apara"/>
      </w:pPr>
      <w:r>
        <w:tab/>
        <w:t>(a)</w:t>
      </w:r>
      <w:r>
        <w:tab/>
        <w:t>an animal or thing of a particular kind that is connected with a particular offence against this Act; or</w:t>
      </w:r>
    </w:p>
    <w:p w:rsidR="00730DAF" w:rsidRDefault="00730DAF" w:rsidP="002F5983">
      <w:pPr>
        <w:pStyle w:val="Apara"/>
      </w:pPr>
      <w:r>
        <w:tab/>
        <w:t>(b)</w:t>
      </w:r>
      <w:r>
        <w:tab/>
        <w:t>an animal or thing of a particular kind that is connected with the contravention of a requirement imposed by or under this Act; or</w:t>
      </w:r>
    </w:p>
    <w:p w:rsidR="00730DAF" w:rsidRDefault="00730DAF" w:rsidP="002F5983">
      <w:pPr>
        <w:pStyle w:val="Apara"/>
        <w:keepNext/>
      </w:pPr>
      <w:r>
        <w:lastRenderedPageBreak/>
        <w:tab/>
        <w:t>(c)</w:t>
      </w:r>
      <w:r>
        <w:tab/>
        <w:t>an animal referred to in section 85;</w:t>
      </w:r>
    </w:p>
    <w:p w:rsidR="00730DAF" w:rsidRDefault="00730DAF">
      <w:pPr>
        <w:pStyle w:val="Amainreturn"/>
      </w:pPr>
      <w:r>
        <w:t>and the information sets out those grounds.</w:t>
      </w:r>
    </w:p>
    <w:p w:rsidR="00730DAF" w:rsidRDefault="00730DAF">
      <w:pPr>
        <w:pStyle w:val="Amain"/>
      </w:pPr>
      <w:r>
        <w:tab/>
        <w:t>(2)</w:t>
      </w:r>
      <w:r>
        <w:rPr>
          <w:b/>
        </w:rPr>
        <w:tab/>
      </w:r>
      <w:r>
        <w:t>If this section applies, a magistrate may issue a search warrant authorising an officer named in the warrant, with such assistance and by such force as is necessary and reasonable—</w:t>
      </w:r>
    </w:p>
    <w:p w:rsidR="00730DAF" w:rsidRDefault="00730DAF">
      <w:pPr>
        <w:pStyle w:val="Apara"/>
      </w:pPr>
      <w:r>
        <w:tab/>
        <w:t>(a)</w:t>
      </w:r>
      <w:r>
        <w:tab/>
        <w:t>to enter the premises; and</w:t>
      </w:r>
    </w:p>
    <w:p w:rsidR="00730DAF" w:rsidRDefault="00730DAF">
      <w:pPr>
        <w:pStyle w:val="Apara"/>
      </w:pPr>
      <w:r>
        <w:tab/>
        <w:t>(b)</w:t>
      </w:r>
      <w:r>
        <w:tab/>
        <w:t>to search the premises for the relevant animal or thing; and</w:t>
      </w:r>
    </w:p>
    <w:p w:rsidR="00730DAF" w:rsidRDefault="00730DAF">
      <w:pPr>
        <w:pStyle w:val="Apara"/>
      </w:pPr>
      <w:r>
        <w:tab/>
        <w:t>(c)</w:t>
      </w:r>
      <w:r>
        <w:tab/>
        <w:t>to exercise the powers of an officer under section 82, section 84 or section 85 in relation to the premises, animal or thing.</w:t>
      </w:r>
    </w:p>
    <w:p w:rsidR="00730DAF" w:rsidRDefault="00730DAF">
      <w:pPr>
        <w:pStyle w:val="Amain"/>
      </w:pPr>
      <w:r>
        <w:tab/>
        <w:t>(3)</w:t>
      </w:r>
      <w:r>
        <w:tab/>
        <w:t>A magistrate must not issue a warrant unless—</w:t>
      </w:r>
    </w:p>
    <w:p w:rsidR="00730DAF" w:rsidRDefault="00730DAF">
      <w:pPr>
        <w:pStyle w:val="Apara"/>
      </w:pPr>
      <w:r>
        <w:tab/>
        <w:t>(a)</w:t>
      </w:r>
      <w:r>
        <w:tab/>
        <w:t>the informant or another person has given the magistrate, either orally or by affidavit, any information that the magistrate requires concerning the grounds on which the issue of the warrant is being sought; and</w:t>
      </w:r>
    </w:p>
    <w:p w:rsidR="00730DAF" w:rsidRDefault="00730DAF">
      <w:pPr>
        <w:pStyle w:val="Apara"/>
      </w:pPr>
      <w:r>
        <w:tab/>
        <w:t>(b)</w:t>
      </w:r>
      <w:r>
        <w:tab/>
        <w:t>the magistrate is satisfied that there are reasonable grounds for issuing the warrant.</w:t>
      </w:r>
    </w:p>
    <w:p w:rsidR="00730DAF" w:rsidRDefault="00730DAF">
      <w:pPr>
        <w:pStyle w:val="Amain"/>
      </w:pPr>
      <w:r>
        <w:tab/>
        <w:t>(4)</w:t>
      </w:r>
      <w:r>
        <w:rPr>
          <w:b/>
        </w:rPr>
        <w:tab/>
      </w:r>
      <w:r>
        <w:t>A magistrate must not—</w:t>
      </w:r>
    </w:p>
    <w:p w:rsidR="00730DAF" w:rsidRDefault="00730DAF">
      <w:pPr>
        <w:pStyle w:val="Apara"/>
      </w:pPr>
      <w:r>
        <w:tab/>
        <w:t>(a)</w:t>
      </w:r>
      <w:r>
        <w:tab/>
        <w:t>issue a warrant in relation to the search by an authorised officer of premises within the meaning of division 7.3; or</w:t>
      </w:r>
    </w:p>
    <w:p w:rsidR="00730DAF" w:rsidRDefault="00730DAF">
      <w:pPr>
        <w:pStyle w:val="Apara"/>
      </w:pPr>
      <w:r>
        <w:tab/>
        <w:t>(b)</w:t>
      </w:r>
      <w:r>
        <w:tab/>
        <w:t>issue a warrant in relation to the search by an inspector of premises referred to in section 83 (1) (a) (i) or (ii).</w:t>
      </w:r>
    </w:p>
    <w:p w:rsidR="00730DAF" w:rsidRDefault="00730DAF" w:rsidP="00412EE9">
      <w:pPr>
        <w:pStyle w:val="Amain"/>
        <w:keepNext/>
      </w:pPr>
      <w:r>
        <w:tab/>
        <w:t>(5)</w:t>
      </w:r>
      <w:r>
        <w:rPr>
          <w:b/>
        </w:rPr>
        <w:tab/>
      </w:r>
      <w:r>
        <w:t>A warrant must—</w:t>
      </w:r>
    </w:p>
    <w:p w:rsidR="00730DAF" w:rsidRDefault="00730DAF" w:rsidP="00412EE9">
      <w:pPr>
        <w:pStyle w:val="Apara"/>
        <w:keepNext/>
      </w:pPr>
      <w:r>
        <w:tab/>
        <w:t>(a)</w:t>
      </w:r>
      <w:r>
        <w:tab/>
        <w:t>state the purpose for which it is issued; and</w:t>
      </w:r>
    </w:p>
    <w:p w:rsidR="00730DAF" w:rsidRDefault="00730DAF">
      <w:pPr>
        <w:pStyle w:val="Apara"/>
      </w:pPr>
      <w:r>
        <w:tab/>
        <w:t>(b)</w:t>
      </w:r>
      <w:r>
        <w:tab/>
        <w:t>state the nature of the offence or contravention, or the circumstances referred to in section 85 (1), as the case requires, in relation to which the entry is authorised; and</w:t>
      </w:r>
    </w:p>
    <w:p w:rsidR="00730DAF" w:rsidRDefault="00730DAF">
      <w:pPr>
        <w:pStyle w:val="Apara"/>
      </w:pPr>
      <w:r>
        <w:lastRenderedPageBreak/>
        <w:tab/>
        <w:t>(c)</w:t>
      </w:r>
      <w:r>
        <w:tab/>
        <w:t>state particular hours during which entry to the premises is authorised, or state that such entry is authorised at any time of the day or night; and</w:t>
      </w:r>
    </w:p>
    <w:p w:rsidR="00730DAF" w:rsidRDefault="00730DAF">
      <w:pPr>
        <w:pStyle w:val="Apara"/>
      </w:pPr>
      <w:r>
        <w:tab/>
        <w:t>(d)</w:t>
      </w:r>
      <w:r>
        <w:tab/>
        <w:t>include a description of the kinds of things or animals in relation to which the powers of the officer may be exercised; and</w:t>
      </w:r>
    </w:p>
    <w:p w:rsidR="00730DAF" w:rsidRDefault="00730DAF">
      <w:pPr>
        <w:pStyle w:val="Apara"/>
      </w:pPr>
      <w:r>
        <w:tab/>
        <w:t>(e)</w:t>
      </w:r>
      <w:r>
        <w:tab/>
        <w:t>state the date, not later than 1 month after the date of issue of the warrant, on which the warrant ceases to have effect.</w:t>
      </w:r>
    </w:p>
    <w:p w:rsidR="00730DAF" w:rsidRPr="00E55619" w:rsidRDefault="00730DAF">
      <w:pPr>
        <w:pStyle w:val="AH3Div"/>
      </w:pPr>
      <w:bookmarkStart w:id="151" w:name="_Toc17193362"/>
      <w:r w:rsidRPr="00E55619">
        <w:rPr>
          <w:rStyle w:val="CharDivNo"/>
        </w:rPr>
        <w:t>Division 7.8</w:t>
      </w:r>
      <w:r>
        <w:tab/>
      </w:r>
      <w:r w:rsidRPr="00E55619">
        <w:rPr>
          <w:rStyle w:val="CharDivText"/>
        </w:rPr>
        <w:t xml:space="preserve">Offences in relation to veterinary </w:t>
      </w:r>
      <w:r w:rsidR="00BD0AA7" w:rsidRPr="00E55619">
        <w:rPr>
          <w:rStyle w:val="CharDivText"/>
        </w:rPr>
        <w:t>practitioners</w:t>
      </w:r>
      <w:bookmarkEnd w:id="151"/>
    </w:p>
    <w:p w:rsidR="00730DAF" w:rsidRDefault="00730DAF">
      <w:pPr>
        <w:pStyle w:val="AH5Sec"/>
      </w:pPr>
      <w:bookmarkStart w:id="152" w:name="_Toc17193363"/>
      <w:r w:rsidRPr="00E55619">
        <w:rPr>
          <w:rStyle w:val="CharSectNo"/>
        </w:rPr>
        <w:t>91</w:t>
      </w:r>
      <w:r>
        <w:tab/>
        <w:t xml:space="preserve">Obstructing etc veterinary </w:t>
      </w:r>
      <w:r w:rsidR="003E147B" w:rsidRPr="00A755A2">
        <w:t>practitioner</w:t>
      </w:r>
      <w:bookmarkEnd w:id="152"/>
    </w:p>
    <w:p w:rsidR="00730DAF" w:rsidRDefault="00730DAF">
      <w:pPr>
        <w:pStyle w:val="Amainreturn"/>
        <w:keepNext/>
      </w:pPr>
      <w:r>
        <w:t xml:space="preserve">A person must not hinder, obstruct, intimidate or resist a veterinary </w:t>
      </w:r>
      <w:r w:rsidR="003E147B" w:rsidRPr="00A755A2">
        <w:t>practitioner</w:t>
      </w:r>
      <w:r w:rsidR="003E147B">
        <w:t xml:space="preserve"> </w:t>
      </w:r>
      <w:r>
        <w:t xml:space="preserve">in the exercise of the veterinary </w:t>
      </w:r>
      <w:r w:rsidR="00A42A4D" w:rsidRPr="00A755A2">
        <w:t>practitioner’s</w:t>
      </w:r>
      <w:r w:rsidR="00A42A4D">
        <w:t xml:space="preserve"> </w:t>
      </w:r>
      <w:r>
        <w:t>functions under this Act.</w:t>
      </w:r>
    </w:p>
    <w:p w:rsidR="00730DAF" w:rsidRDefault="00730DAF">
      <w:pPr>
        <w:pStyle w:val="Penalty"/>
        <w:keepNext/>
      </w:pPr>
      <w:r>
        <w:t>Maximum penalty:  50 penalty units, imprisonment for 6 months or both.</w:t>
      </w:r>
    </w:p>
    <w:p w:rsidR="00730DAF" w:rsidRDefault="00730DAF">
      <w:pPr>
        <w:pStyle w:val="aNote"/>
      </w:pPr>
      <w:r>
        <w:rPr>
          <w:rStyle w:val="charItals"/>
        </w:rPr>
        <w:t>Note</w:t>
      </w:r>
      <w:r>
        <w:rPr>
          <w:rStyle w:val="charItals"/>
        </w:rPr>
        <w:tab/>
      </w:r>
      <w:r>
        <w:t xml:space="preserve">The </w:t>
      </w:r>
      <w:hyperlink r:id="rId76" w:tooltip="A2002-51" w:history="1">
        <w:r w:rsidR="00972798" w:rsidRPr="00972798">
          <w:rPr>
            <w:rStyle w:val="charCitHyperlinkAbbrev"/>
          </w:rPr>
          <w:t>Criminal Code</w:t>
        </w:r>
      </w:hyperlink>
      <w:r>
        <w:t>, pt 3.6 and pt 3.8 include offences for giving false and misleading statements to, or obstructing, Territory public officials.</w:t>
      </w:r>
    </w:p>
    <w:p w:rsidR="00730DAF" w:rsidRPr="00E55619" w:rsidRDefault="00730DAF">
      <w:pPr>
        <w:pStyle w:val="AH3Div"/>
      </w:pPr>
      <w:bookmarkStart w:id="153" w:name="_Toc17193364"/>
      <w:r w:rsidRPr="00E55619">
        <w:rPr>
          <w:rStyle w:val="CharDivNo"/>
        </w:rPr>
        <w:t>Division 7.9</w:t>
      </w:r>
      <w:r>
        <w:tab/>
      </w:r>
      <w:r w:rsidRPr="00E55619">
        <w:rPr>
          <w:rStyle w:val="CharDivText"/>
        </w:rPr>
        <w:t>Compensation for animal injury and death</w:t>
      </w:r>
      <w:bookmarkEnd w:id="153"/>
    </w:p>
    <w:p w:rsidR="00730DAF" w:rsidRDefault="00730DAF">
      <w:pPr>
        <w:pStyle w:val="AH5Sec"/>
      </w:pPr>
      <w:bookmarkStart w:id="154" w:name="_Toc17193365"/>
      <w:r w:rsidRPr="00E55619">
        <w:rPr>
          <w:rStyle w:val="CharSectNo"/>
        </w:rPr>
        <w:t>93</w:t>
      </w:r>
      <w:r>
        <w:tab/>
        <w:t>Definitions—div 7.9</w:t>
      </w:r>
      <w:bookmarkEnd w:id="154"/>
    </w:p>
    <w:p w:rsidR="00730DAF" w:rsidRDefault="00730DAF" w:rsidP="00412EE9">
      <w:pPr>
        <w:pStyle w:val="Amainreturn"/>
        <w:keepNext/>
      </w:pPr>
      <w:r>
        <w:t>In this division:</w:t>
      </w:r>
    </w:p>
    <w:p w:rsidR="00730DAF" w:rsidRDefault="00730DAF">
      <w:pPr>
        <w:pStyle w:val="aDef"/>
        <w:keepNext/>
      </w:pPr>
      <w:r>
        <w:rPr>
          <w:rStyle w:val="charBoldItals"/>
        </w:rPr>
        <w:t>officer</w:t>
      </w:r>
      <w:r>
        <w:t xml:space="preserve"> means—</w:t>
      </w:r>
    </w:p>
    <w:p w:rsidR="00730DAF" w:rsidRDefault="00730DAF">
      <w:pPr>
        <w:pStyle w:val="aDefpara"/>
      </w:pPr>
      <w:r>
        <w:tab/>
        <w:t>(a)</w:t>
      </w:r>
      <w:r>
        <w:tab/>
        <w:t>an inspector; or</w:t>
      </w:r>
    </w:p>
    <w:p w:rsidR="00730DAF" w:rsidRDefault="00730DAF">
      <w:pPr>
        <w:pStyle w:val="aDefpara"/>
      </w:pPr>
      <w:r>
        <w:tab/>
        <w:t>(b)</w:t>
      </w:r>
      <w:r>
        <w:tab/>
        <w:t>an authorised officer; or</w:t>
      </w:r>
    </w:p>
    <w:p w:rsidR="00730DAF" w:rsidRDefault="00730DAF">
      <w:pPr>
        <w:pStyle w:val="aDefpara"/>
      </w:pPr>
      <w:r>
        <w:tab/>
        <w:t>(c)</w:t>
      </w:r>
      <w:r>
        <w:tab/>
        <w:t>any other person who enters premises under section 81 (4) or section 83 (4) while the person is on the premises; or</w:t>
      </w:r>
    </w:p>
    <w:p w:rsidR="00730DAF" w:rsidRDefault="00730DAF">
      <w:pPr>
        <w:pStyle w:val="aDefpara"/>
      </w:pPr>
      <w:r>
        <w:lastRenderedPageBreak/>
        <w:tab/>
        <w:t>(d)</w:t>
      </w:r>
      <w:r>
        <w:tab/>
        <w:t>in relation to a function under section 86—a veterinary officer.</w:t>
      </w:r>
    </w:p>
    <w:p w:rsidR="00730DAF" w:rsidRDefault="00730DAF">
      <w:pPr>
        <w:pStyle w:val="aDef"/>
      </w:pPr>
      <w:r>
        <w:rPr>
          <w:rStyle w:val="charBoldItals"/>
        </w:rPr>
        <w:t>owner</w:t>
      </w:r>
      <w:r w:rsidRPr="00972798">
        <w:t>,</w:t>
      </w:r>
      <w:r>
        <w:t xml:space="preserve"> of an injured or dead animal, means the owner of the animal immediately before its injury or death.</w:t>
      </w:r>
    </w:p>
    <w:p w:rsidR="00730DAF" w:rsidRDefault="00730DAF">
      <w:pPr>
        <w:pStyle w:val="AH5Sec"/>
      </w:pPr>
      <w:bookmarkStart w:id="155" w:name="_Toc17193366"/>
      <w:r w:rsidRPr="00E55619">
        <w:rPr>
          <w:rStyle w:val="CharSectNo"/>
        </w:rPr>
        <w:t>94</w:t>
      </w:r>
      <w:r>
        <w:tab/>
        <w:t>Right to compensation</w:t>
      </w:r>
      <w:bookmarkEnd w:id="155"/>
    </w:p>
    <w:p w:rsidR="00730DAF" w:rsidRDefault="00730DAF">
      <w:pPr>
        <w:pStyle w:val="Amain"/>
        <w:keepLines/>
      </w:pPr>
      <w:r>
        <w:tab/>
        <w:t>(1)</w:t>
      </w:r>
      <w:r>
        <w:rPr>
          <w:b/>
        </w:rPr>
        <w:tab/>
      </w:r>
      <w:r>
        <w:t>If an animal is injured, or dies, in the course of the exercise of an officer’s functions under this part, the owner of the animal is entitled to compensation under this division, subject to subsection (2).</w:t>
      </w:r>
    </w:p>
    <w:p w:rsidR="00730DAF" w:rsidRDefault="00730DAF">
      <w:pPr>
        <w:pStyle w:val="Amain"/>
      </w:pPr>
      <w:r>
        <w:tab/>
        <w:t>(2)</w:t>
      </w:r>
      <w:r>
        <w:rPr>
          <w:b/>
        </w:rPr>
        <w:tab/>
      </w:r>
      <w:r>
        <w:t>Subsection (1) only applies if an officer’s malice or negligence—</w:t>
      </w:r>
    </w:p>
    <w:p w:rsidR="00730DAF" w:rsidRDefault="00730DAF">
      <w:pPr>
        <w:pStyle w:val="Apara"/>
      </w:pPr>
      <w:r>
        <w:tab/>
        <w:t>(a)</w:t>
      </w:r>
      <w:r>
        <w:tab/>
        <w:t>significantly contributed to the injury or death of the animal; or</w:t>
      </w:r>
    </w:p>
    <w:p w:rsidR="00730DAF" w:rsidRDefault="00730DAF">
      <w:pPr>
        <w:pStyle w:val="Apara"/>
      </w:pPr>
      <w:r>
        <w:tab/>
        <w:t>(b)</w:t>
      </w:r>
      <w:r>
        <w:tab/>
        <w:t xml:space="preserve">in the case of an animal which is destroyed—significantly contributed to, or significantly exacerbated, the condition of the animal which necessitated the animal’s destruction. </w:t>
      </w:r>
    </w:p>
    <w:p w:rsidR="00730DAF" w:rsidRDefault="00730DAF">
      <w:pPr>
        <w:pStyle w:val="AH5Sec"/>
      </w:pPr>
      <w:bookmarkStart w:id="156" w:name="_Toc17193367"/>
      <w:r w:rsidRPr="00E55619">
        <w:rPr>
          <w:rStyle w:val="CharSectNo"/>
        </w:rPr>
        <w:t>95</w:t>
      </w:r>
      <w:r>
        <w:tab/>
        <w:t>Compensation claims</w:t>
      </w:r>
      <w:bookmarkEnd w:id="156"/>
    </w:p>
    <w:p w:rsidR="00730DAF" w:rsidRDefault="00730DAF" w:rsidP="009A78A1">
      <w:pPr>
        <w:pStyle w:val="Amain"/>
        <w:keepNext/>
      </w:pPr>
      <w:r>
        <w:tab/>
        <w:t>(1)</w:t>
      </w:r>
      <w:r>
        <w:rPr>
          <w:b/>
        </w:rPr>
        <w:tab/>
      </w:r>
      <w:r>
        <w:t>A claim for compensation under this division must be—</w:t>
      </w:r>
    </w:p>
    <w:p w:rsidR="00730DAF" w:rsidRDefault="00730DAF" w:rsidP="009A78A1">
      <w:pPr>
        <w:pStyle w:val="Apara"/>
        <w:keepNext/>
      </w:pPr>
      <w:r>
        <w:tab/>
        <w:t>(a)</w:t>
      </w:r>
      <w:r>
        <w:tab/>
        <w:t>made by or on behalf of the owner of the animal; and</w:t>
      </w:r>
    </w:p>
    <w:p w:rsidR="00730DAF" w:rsidRDefault="00730DAF">
      <w:pPr>
        <w:pStyle w:val="Apara"/>
        <w:keepNext/>
      </w:pPr>
      <w:r>
        <w:tab/>
        <w:t>(b)</w:t>
      </w:r>
      <w:r>
        <w:tab/>
        <w:t>made within 1 year of the injury or death of the animal.</w:t>
      </w:r>
    </w:p>
    <w:p w:rsidR="00730DAF" w:rsidRDefault="00730DAF">
      <w:pPr>
        <w:pStyle w:val="aNote"/>
      </w:pPr>
      <w:r w:rsidRPr="00972798">
        <w:rPr>
          <w:rStyle w:val="charItals"/>
        </w:rPr>
        <w:t>Note 1</w:t>
      </w:r>
      <w:r w:rsidRPr="00972798">
        <w:rPr>
          <w:rStyle w:val="charItals"/>
        </w:rPr>
        <w:tab/>
      </w:r>
      <w:r>
        <w:t>If a form is approved under s 110A (Approved forms) for this section, the form must be used.</w:t>
      </w:r>
    </w:p>
    <w:p w:rsidR="00730DAF" w:rsidRDefault="00730DAF">
      <w:pPr>
        <w:pStyle w:val="aNote"/>
      </w:pPr>
      <w:r w:rsidRPr="00972798">
        <w:rPr>
          <w:rStyle w:val="charItals"/>
        </w:rPr>
        <w:t>Note 2</w:t>
      </w:r>
      <w:r w:rsidRPr="00972798">
        <w:rPr>
          <w:rStyle w:val="charItals"/>
        </w:rPr>
        <w:tab/>
      </w:r>
      <w:r>
        <w:t>A fee may be determined under s 110 (Determination of fees) for this section.</w:t>
      </w:r>
    </w:p>
    <w:p w:rsidR="00730DAF" w:rsidRDefault="00730DAF">
      <w:pPr>
        <w:pStyle w:val="Amain"/>
      </w:pPr>
      <w:r>
        <w:tab/>
        <w:t>(2)</w:t>
      </w:r>
      <w:r>
        <w:rPr>
          <w:b/>
        </w:rPr>
        <w:tab/>
      </w:r>
      <w:r>
        <w:t>On a claim for compensation made in accordance with subsection (1), the authority must—</w:t>
      </w:r>
    </w:p>
    <w:p w:rsidR="00730DAF" w:rsidRDefault="00730DAF">
      <w:pPr>
        <w:pStyle w:val="Apara"/>
      </w:pPr>
      <w:r>
        <w:tab/>
        <w:t>(a)</w:t>
      </w:r>
      <w:r>
        <w:tab/>
        <w:t>approve the claim; or</w:t>
      </w:r>
    </w:p>
    <w:p w:rsidR="00730DAF" w:rsidRDefault="00730DAF">
      <w:pPr>
        <w:pStyle w:val="Apara"/>
      </w:pPr>
      <w:r>
        <w:tab/>
        <w:t>(b)</w:t>
      </w:r>
      <w:r>
        <w:tab/>
        <w:t>refuse to approve the claim.</w:t>
      </w:r>
    </w:p>
    <w:p w:rsidR="00730DAF" w:rsidRDefault="00730DAF">
      <w:pPr>
        <w:pStyle w:val="Amain"/>
      </w:pPr>
      <w:r>
        <w:tab/>
        <w:t>(3)</w:t>
      </w:r>
      <w:r>
        <w:rPr>
          <w:b/>
        </w:rPr>
        <w:tab/>
      </w:r>
      <w:r>
        <w:t>The authority must only approve a claim if satisfied, on reasonable grounds, that the owner of the relevant animal is entitled to compensation under section 94.</w:t>
      </w:r>
    </w:p>
    <w:p w:rsidR="00730DAF" w:rsidRDefault="00730DAF" w:rsidP="002C754B">
      <w:pPr>
        <w:pStyle w:val="Amain"/>
        <w:keepNext/>
      </w:pPr>
      <w:r>
        <w:lastRenderedPageBreak/>
        <w:tab/>
        <w:t>(4)</w:t>
      </w:r>
      <w:r>
        <w:tab/>
        <w:t>The authority must only approve the payment of the amount of compensation under this section that is reasonable in the circumstances, in consideration of matters including the following:</w:t>
      </w:r>
    </w:p>
    <w:p w:rsidR="00730DAF" w:rsidRDefault="00730DAF">
      <w:pPr>
        <w:pStyle w:val="Apara"/>
      </w:pPr>
      <w:r>
        <w:tab/>
        <w:t>(a)</w:t>
      </w:r>
      <w:r>
        <w:tab/>
        <w:t>the value of the animal, in the authority’s opinion based on reasonable grounds, immediately before the malice or negligence referred to in section 94 (2);</w:t>
      </w:r>
    </w:p>
    <w:p w:rsidR="00730DAF" w:rsidRDefault="00730DAF">
      <w:pPr>
        <w:pStyle w:val="Apara"/>
      </w:pPr>
      <w:r>
        <w:tab/>
        <w:t>(b)</w:t>
      </w:r>
      <w:r>
        <w:tab/>
        <w:t>any malice or negligence of the owner of the animal, or of other people (other than officers), which, in the authority’s opinion based on reasonable grounds—</w:t>
      </w:r>
    </w:p>
    <w:p w:rsidR="00730DAF" w:rsidRDefault="00730DAF">
      <w:pPr>
        <w:pStyle w:val="Asubpara"/>
      </w:pPr>
      <w:r>
        <w:tab/>
        <w:t>(i)</w:t>
      </w:r>
      <w:r>
        <w:tab/>
        <w:t>significantly contributed to the injury or death of the animal; or</w:t>
      </w:r>
    </w:p>
    <w:p w:rsidR="00730DAF" w:rsidRDefault="00730DAF">
      <w:pPr>
        <w:pStyle w:val="Asubpara"/>
      </w:pPr>
      <w:r>
        <w:tab/>
        <w:t>(ii)</w:t>
      </w:r>
      <w:r>
        <w:tab/>
        <w:t xml:space="preserve">for an animal which is destroyed—significantly contributed to, or significantly exacerbated, the condition of the animal which necessitated the animal’s destruction; </w:t>
      </w:r>
    </w:p>
    <w:p w:rsidR="00730DAF" w:rsidRDefault="00730DAF">
      <w:pPr>
        <w:pStyle w:val="Apara"/>
      </w:pPr>
      <w:r>
        <w:tab/>
        <w:t>(c)</w:t>
      </w:r>
      <w:r>
        <w:tab/>
        <w:t>the amount of the costs incurred by the owner as a result of the injury or death of the animal that the authority considers reasonable.</w:t>
      </w:r>
    </w:p>
    <w:p w:rsidR="00730DAF" w:rsidRDefault="00730DAF">
      <w:pPr>
        <w:pStyle w:val="Amain"/>
      </w:pPr>
      <w:r>
        <w:tab/>
        <w:t>(5)</w:t>
      </w:r>
      <w:r>
        <w:rPr>
          <w:b/>
        </w:rPr>
        <w:tab/>
      </w:r>
      <w:r>
        <w:t>If the authority approves a claim for compensation, the Territory must pay the owner of the relevant animal accordingly.</w:t>
      </w:r>
    </w:p>
    <w:p w:rsidR="00730DAF" w:rsidRDefault="00730DAF">
      <w:pPr>
        <w:pStyle w:val="AH5Sec"/>
      </w:pPr>
      <w:bookmarkStart w:id="157" w:name="_Toc17193368"/>
      <w:r w:rsidRPr="00E55619">
        <w:rPr>
          <w:rStyle w:val="CharSectNo"/>
        </w:rPr>
        <w:t>96</w:t>
      </w:r>
      <w:r>
        <w:tab/>
        <w:t>Exclusion of civil actions</w:t>
      </w:r>
      <w:bookmarkEnd w:id="157"/>
    </w:p>
    <w:p w:rsidR="00730DAF" w:rsidRDefault="00730DAF">
      <w:pPr>
        <w:pStyle w:val="Amainreturn"/>
      </w:pPr>
      <w:r>
        <w:t>If a person is entitled to compensation under this division for the injury or death of an animal, no amount—</w:t>
      </w:r>
    </w:p>
    <w:p w:rsidR="00730DAF" w:rsidRDefault="00730DAF">
      <w:pPr>
        <w:pStyle w:val="Apara"/>
      </w:pPr>
      <w:r>
        <w:tab/>
        <w:t>(a)</w:t>
      </w:r>
      <w:r>
        <w:tab/>
        <w:t>by way of compensation for the value of the animal; or</w:t>
      </w:r>
    </w:p>
    <w:p w:rsidR="00730DAF" w:rsidRDefault="00730DAF">
      <w:pPr>
        <w:pStyle w:val="Apara"/>
      </w:pPr>
      <w:r>
        <w:tab/>
        <w:t>(b)</w:t>
      </w:r>
      <w:r>
        <w:tab/>
        <w:t>for any costs incurred by the owner of the animal as a result of that injury or death;</w:t>
      </w:r>
    </w:p>
    <w:p w:rsidR="00730DAF" w:rsidRDefault="00730DAF">
      <w:pPr>
        <w:pStyle w:val="Amainreturn"/>
      </w:pPr>
      <w:r>
        <w:t>is payable to any person except under this division.</w:t>
      </w:r>
    </w:p>
    <w:p w:rsidR="00730DAF" w:rsidRPr="00E55619" w:rsidRDefault="00730DAF">
      <w:pPr>
        <w:pStyle w:val="AH3Div"/>
      </w:pPr>
      <w:bookmarkStart w:id="158" w:name="_Toc17193369"/>
      <w:r w:rsidRPr="00E55619">
        <w:rPr>
          <w:rStyle w:val="CharDivNo"/>
        </w:rPr>
        <w:lastRenderedPageBreak/>
        <w:t>Division 7.10</w:t>
      </w:r>
      <w:r>
        <w:tab/>
      </w:r>
      <w:r w:rsidRPr="00E55619">
        <w:rPr>
          <w:rStyle w:val="CharDivText"/>
        </w:rPr>
        <w:t>Evidence</w:t>
      </w:r>
      <w:bookmarkEnd w:id="158"/>
    </w:p>
    <w:p w:rsidR="00730DAF" w:rsidRDefault="00730DAF">
      <w:pPr>
        <w:pStyle w:val="AH5Sec"/>
      </w:pPr>
      <w:bookmarkStart w:id="159" w:name="_Toc17193370"/>
      <w:r w:rsidRPr="00E55619">
        <w:rPr>
          <w:rStyle w:val="CharSectNo"/>
        </w:rPr>
        <w:t>97</w:t>
      </w:r>
      <w:r>
        <w:tab/>
        <w:t xml:space="preserve">Meaning of </w:t>
      </w:r>
      <w:r w:rsidRPr="00972798">
        <w:rPr>
          <w:rStyle w:val="charItals"/>
        </w:rPr>
        <w:t>offence</w:t>
      </w:r>
      <w:r>
        <w:t>—div 7.10</w:t>
      </w:r>
      <w:bookmarkEnd w:id="159"/>
    </w:p>
    <w:p w:rsidR="00730DAF" w:rsidRDefault="00730DAF">
      <w:pPr>
        <w:pStyle w:val="Amainreturn"/>
      </w:pPr>
      <w:r>
        <w:t>In this division:</w:t>
      </w:r>
    </w:p>
    <w:p w:rsidR="00730DAF" w:rsidRDefault="00730DAF">
      <w:pPr>
        <w:pStyle w:val="aDef"/>
      </w:pPr>
      <w:r w:rsidRPr="00972798">
        <w:rPr>
          <w:rStyle w:val="charBoldItals"/>
        </w:rPr>
        <w:t>offence</w:t>
      </w:r>
      <w:r>
        <w:t xml:space="preserve"> means an offence against this Act.</w:t>
      </w:r>
    </w:p>
    <w:p w:rsidR="00730DAF" w:rsidRDefault="00730DAF">
      <w:pPr>
        <w:pStyle w:val="AH5Sec"/>
      </w:pPr>
      <w:bookmarkStart w:id="160" w:name="_Toc17193371"/>
      <w:r w:rsidRPr="00E55619">
        <w:rPr>
          <w:rStyle w:val="CharSectNo"/>
        </w:rPr>
        <w:t>98</w:t>
      </w:r>
      <w:r>
        <w:tab/>
        <w:t>Certificate evidence</w:t>
      </w:r>
      <w:bookmarkEnd w:id="160"/>
    </w:p>
    <w:p w:rsidR="00730DAF" w:rsidRDefault="00730DAF">
      <w:pPr>
        <w:pStyle w:val="Amain"/>
      </w:pPr>
      <w:r>
        <w:tab/>
        <w:t>(1)</w:t>
      </w:r>
      <w:r>
        <w:tab/>
        <w:t>In proceedings for an offence, a certificate signed by the authority stating—</w:t>
      </w:r>
    </w:p>
    <w:p w:rsidR="00730DAF" w:rsidRDefault="00730DAF">
      <w:pPr>
        <w:pStyle w:val="Apara"/>
      </w:pPr>
      <w:r>
        <w:tab/>
        <w:t>(a)</w:t>
      </w:r>
      <w:r>
        <w:tab/>
        <w:t>whether or not a person was, during a stated period, a licensee, circus permit-holder, travelling zoo permit-holder or trapping permit-holder; or</w:t>
      </w:r>
    </w:p>
    <w:p w:rsidR="00730DAF" w:rsidRDefault="00730DAF">
      <w:pPr>
        <w:pStyle w:val="Apara"/>
      </w:pPr>
      <w:r>
        <w:tab/>
        <w:t>(b)</w:t>
      </w:r>
      <w:r>
        <w:tab/>
        <w:t>whether or not a licence, circus permit, travelling zoo permit or trapping permit was in force on a stated day or days; or</w:t>
      </w:r>
    </w:p>
    <w:p w:rsidR="00730DAF" w:rsidRDefault="00730DAF">
      <w:pPr>
        <w:pStyle w:val="Apara"/>
      </w:pPr>
      <w:r>
        <w:tab/>
        <w:t>(c)</w:t>
      </w:r>
      <w:r>
        <w:tab/>
        <w:t xml:space="preserve">the conditions subject to which a licence, circus permit, travelling zoo permit or trapping permit was granted, as in force on a stated day or days; or </w:t>
      </w:r>
    </w:p>
    <w:p w:rsidR="00730DAF" w:rsidRDefault="00730DAF">
      <w:pPr>
        <w:pStyle w:val="Apara"/>
      </w:pPr>
      <w:r>
        <w:tab/>
        <w:t>(d)</w:t>
      </w:r>
      <w:r>
        <w:tab/>
        <w:t>whether or not a licence, circus permit, travelling zoo permit or trapping permit was varied, suspended or cancelled on a stated day, and (in the case of a suspension) for a stated period;</w:t>
      </w:r>
    </w:p>
    <w:p w:rsidR="00730DAF" w:rsidRDefault="00730DAF">
      <w:pPr>
        <w:pStyle w:val="Amainreturn"/>
      </w:pPr>
      <w:r>
        <w:t>is evidence of the matters stated in the certificate and the facts on which they are based.</w:t>
      </w:r>
    </w:p>
    <w:p w:rsidR="00730DAF" w:rsidRDefault="00730DAF">
      <w:pPr>
        <w:pStyle w:val="Amain"/>
      </w:pPr>
      <w:r>
        <w:tab/>
        <w:t>(2)</w:t>
      </w:r>
      <w:r>
        <w:rPr>
          <w:b/>
        </w:rPr>
        <w:tab/>
      </w:r>
      <w:r>
        <w:t>In proceedings for an offence, a certificate signed by the chairperson of an animal ethics committee in relation to an authorisation stating—</w:t>
      </w:r>
    </w:p>
    <w:p w:rsidR="00730DAF" w:rsidRDefault="00730DAF">
      <w:pPr>
        <w:pStyle w:val="Apara"/>
      </w:pPr>
      <w:r>
        <w:tab/>
        <w:t>(a)</w:t>
      </w:r>
      <w:r>
        <w:tab/>
        <w:t>whether or not a person was, during a stated period, the holder of an authorisation granted by that committee; or</w:t>
      </w:r>
    </w:p>
    <w:p w:rsidR="00730DAF" w:rsidRDefault="00730DAF">
      <w:pPr>
        <w:pStyle w:val="Apara"/>
      </w:pPr>
      <w:r>
        <w:tab/>
        <w:t>(b)</w:t>
      </w:r>
      <w:r>
        <w:tab/>
        <w:t>whether or not an authorisation granted by that committee was in force on a stated day or days; or</w:t>
      </w:r>
    </w:p>
    <w:p w:rsidR="00730DAF" w:rsidRDefault="00730DAF">
      <w:pPr>
        <w:pStyle w:val="Apara"/>
      </w:pPr>
      <w:r>
        <w:lastRenderedPageBreak/>
        <w:tab/>
        <w:t>(c)</w:t>
      </w:r>
      <w:r>
        <w:tab/>
        <w:t xml:space="preserve">the conditions subject to which an authorisation was granted by that committee, as in force on a stated day or days; or </w:t>
      </w:r>
    </w:p>
    <w:p w:rsidR="00730DAF" w:rsidRDefault="00730DAF">
      <w:pPr>
        <w:pStyle w:val="Apara"/>
      </w:pPr>
      <w:r>
        <w:tab/>
        <w:t>(d)</w:t>
      </w:r>
      <w:r>
        <w:tab/>
        <w:t>whether or not an authorisation was varied, suspended or cancelled by that committee on a stated day, and (in the case of a suspension) for a stated period;</w:t>
      </w:r>
    </w:p>
    <w:p w:rsidR="00730DAF" w:rsidRDefault="00730DAF">
      <w:pPr>
        <w:pStyle w:val="Amainreturn"/>
      </w:pPr>
      <w:r>
        <w:t>is evidence of the matters stated in the certificate and the facts on which they are based.</w:t>
      </w:r>
    </w:p>
    <w:p w:rsidR="00730DAF" w:rsidRDefault="00730DAF">
      <w:pPr>
        <w:pStyle w:val="AH5Sec"/>
      </w:pPr>
      <w:bookmarkStart w:id="161" w:name="_Toc17193372"/>
      <w:r w:rsidRPr="00E55619">
        <w:rPr>
          <w:rStyle w:val="CharSectNo"/>
        </w:rPr>
        <w:t>99</w:t>
      </w:r>
      <w:r>
        <w:tab/>
        <w:t>Acts and omissions of representatives</w:t>
      </w:r>
      <w:bookmarkEnd w:id="161"/>
    </w:p>
    <w:p w:rsidR="00730DAF" w:rsidRDefault="00730DAF" w:rsidP="009A78A1">
      <w:pPr>
        <w:pStyle w:val="Amain"/>
        <w:keepNext/>
      </w:pPr>
      <w:r>
        <w:tab/>
        <w:t>(1)</w:t>
      </w:r>
      <w:r>
        <w:tab/>
        <w:t>In this section:</w:t>
      </w:r>
    </w:p>
    <w:p w:rsidR="00730DAF" w:rsidRPr="00972798" w:rsidRDefault="00730DAF" w:rsidP="009A78A1">
      <w:pPr>
        <w:pStyle w:val="aDef"/>
        <w:keepNext/>
      </w:pPr>
      <w:r>
        <w:rPr>
          <w:rStyle w:val="charBoldItals"/>
        </w:rPr>
        <w:t>person</w:t>
      </w:r>
      <w:r w:rsidRPr="00972798">
        <w:t xml:space="preserve"> means an individual.</w:t>
      </w:r>
    </w:p>
    <w:p w:rsidR="00730DAF" w:rsidRDefault="00730DAF" w:rsidP="009A78A1">
      <w:pPr>
        <w:pStyle w:val="aNote"/>
        <w:keepNext/>
      </w:pPr>
      <w:r>
        <w:rPr>
          <w:rStyle w:val="charItals"/>
        </w:rPr>
        <w:t>Note</w:t>
      </w:r>
      <w:r>
        <w:tab/>
        <w:t xml:space="preserve">See the </w:t>
      </w:r>
      <w:hyperlink r:id="rId77" w:tooltip="A2002-51" w:history="1">
        <w:r w:rsidR="00972798" w:rsidRPr="00972798">
          <w:rPr>
            <w:rStyle w:val="charCitHyperlinkAbbrev"/>
          </w:rPr>
          <w:t>Criminal Code</w:t>
        </w:r>
      </w:hyperlink>
      <w:r>
        <w:t>, pt 2.5 for provisions about corporate criminal responsibility.</w:t>
      </w:r>
    </w:p>
    <w:p w:rsidR="00730DAF" w:rsidRDefault="00730DAF">
      <w:pPr>
        <w:pStyle w:val="aDef"/>
        <w:keepNext/>
      </w:pPr>
      <w:r>
        <w:rPr>
          <w:rStyle w:val="charBoldItals"/>
        </w:rPr>
        <w:t>representative</w:t>
      </w:r>
      <w:r>
        <w:t>, of a person, means an employee or agent of the person.</w:t>
      </w:r>
    </w:p>
    <w:p w:rsidR="00730DAF" w:rsidRDefault="00730DAF">
      <w:pPr>
        <w:pStyle w:val="aDef"/>
        <w:keepNext/>
      </w:pPr>
      <w:r>
        <w:rPr>
          <w:rStyle w:val="charBoldItals"/>
        </w:rPr>
        <w:t>state of mind</w:t>
      </w:r>
      <w:r>
        <w:t>, of a person, includes—</w:t>
      </w:r>
    </w:p>
    <w:p w:rsidR="00730DAF" w:rsidRDefault="00730DAF">
      <w:pPr>
        <w:pStyle w:val="Apara"/>
      </w:pPr>
      <w:r>
        <w:tab/>
        <w:t>(a)</w:t>
      </w:r>
      <w:r>
        <w:tab/>
        <w:t>the person’s knowledge, intention, opinion, belief or purpose; and</w:t>
      </w:r>
    </w:p>
    <w:p w:rsidR="00730DAF" w:rsidRDefault="00730DAF">
      <w:pPr>
        <w:pStyle w:val="Apara"/>
      </w:pPr>
      <w:r>
        <w:tab/>
        <w:t>(b)</w:t>
      </w:r>
      <w:r>
        <w:tab/>
        <w:t>the person’s reasons for the intention, opinion, belief or purpose.</w:t>
      </w:r>
    </w:p>
    <w:p w:rsidR="00730DAF" w:rsidRDefault="00730DAF">
      <w:pPr>
        <w:pStyle w:val="Amain"/>
      </w:pPr>
      <w:r>
        <w:tab/>
        <w:t>(2)</w:t>
      </w:r>
      <w:r>
        <w:tab/>
        <w:t>This section applies to a prosecution for any offence against this Act.</w:t>
      </w:r>
    </w:p>
    <w:p w:rsidR="00730DAF" w:rsidRDefault="00730DAF">
      <w:pPr>
        <w:pStyle w:val="Amain"/>
      </w:pPr>
      <w:r>
        <w:tab/>
        <w:t>(3)</w:t>
      </w:r>
      <w:r>
        <w:tab/>
        <w:t>If it is relevant to prove a person’s state of mind about an act or omission, it is enough to show—</w:t>
      </w:r>
    </w:p>
    <w:p w:rsidR="00730DAF" w:rsidRDefault="00730DAF">
      <w:pPr>
        <w:pStyle w:val="Apara"/>
      </w:pPr>
      <w:r>
        <w:tab/>
        <w:t>(a)</w:t>
      </w:r>
      <w:r>
        <w:tab/>
        <w:t>the act was done or omission made by a representative of the person within the scope of the representative’s actual or apparent authority; and</w:t>
      </w:r>
    </w:p>
    <w:p w:rsidR="00730DAF" w:rsidRDefault="00730DAF">
      <w:pPr>
        <w:pStyle w:val="Apara"/>
      </w:pPr>
      <w:r>
        <w:tab/>
        <w:t>(b)</w:t>
      </w:r>
      <w:r>
        <w:tab/>
        <w:t>the representative had the state of mind.</w:t>
      </w:r>
    </w:p>
    <w:p w:rsidR="00730DAF" w:rsidRDefault="00730DAF" w:rsidP="002F5983">
      <w:pPr>
        <w:pStyle w:val="Amain"/>
        <w:keepNext/>
        <w:keepLines/>
      </w:pPr>
      <w:r>
        <w:lastRenderedPageBreak/>
        <w:tab/>
        <w:t>(4)</w:t>
      </w:r>
      <w:r>
        <w:tab/>
        <w:t>An act done or omitted to be done on behalf of a person by a representative of the person within the scope of the representative’s actual or apparent authority is also taken to have been done or omitted to be done by the person.</w:t>
      </w:r>
    </w:p>
    <w:p w:rsidR="00730DAF" w:rsidRDefault="00730DAF">
      <w:pPr>
        <w:pStyle w:val="Amain"/>
      </w:pPr>
      <w:r>
        <w:tab/>
        <w:t>(5)</w:t>
      </w:r>
      <w:r>
        <w:tab/>
        <w:t>However, subsection (4) does not apply if the person establishes that reasonable precautions were taken and appropriate diligence was exercised to avoid the act or omission.</w:t>
      </w:r>
    </w:p>
    <w:p w:rsidR="00730DAF" w:rsidRDefault="00730DAF">
      <w:pPr>
        <w:pStyle w:val="Amain"/>
      </w:pPr>
      <w:r>
        <w:tab/>
        <w:t>(6)</w:t>
      </w:r>
      <w:r>
        <w:tab/>
        <w:t>A person who is convicted of an offence cannot be punished by imprisonment for the offence if the person would not have been convicted of the offence without subsection (3) or (4).</w:t>
      </w:r>
    </w:p>
    <w:p w:rsidR="00730DAF" w:rsidRPr="00E55619" w:rsidRDefault="00730DAF">
      <w:pPr>
        <w:pStyle w:val="AH3Div"/>
      </w:pPr>
      <w:bookmarkStart w:id="162" w:name="_Toc17193373"/>
      <w:r w:rsidRPr="00E55619">
        <w:rPr>
          <w:rStyle w:val="CharDivNo"/>
        </w:rPr>
        <w:t>Division 7.11</w:t>
      </w:r>
      <w:r>
        <w:tab/>
      </w:r>
      <w:r w:rsidRPr="00E55619">
        <w:rPr>
          <w:rStyle w:val="CharDivText"/>
        </w:rPr>
        <w:t>Court orders and corporate penalties</w:t>
      </w:r>
      <w:bookmarkEnd w:id="162"/>
    </w:p>
    <w:p w:rsidR="00730DAF" w:rsidRDefault="00730DAF">
      <w:pPr>
        <w:pStyle w:val="AH5Sec"/>
      </w:pPr>
      <w:bookmarkStart w:id="163" w:name="_Toc17193374"/>
      <w:r w:rsidRPr="00E55619">
        <w:rPr>
          <w:rStyle w:val="CharSectNo"/>
        </w:rPr>
        <w:t>100</w:t>
      </w:r>
      <w:r>
        <w:tab/>
        <w:t xml:space="preserve">Meaning of </w:t>
      </w:r>
      <w:r w:rsidRPr="00972798">
        <w:rPr>
          <w:rStyle w:val="charItals"/>
        </w:rPr>
        <w:t>offence</w:t>
      </w:r>
      <w:r>
        <w:t>—div 7.11</w:t>
      </w:r>
      <w:bookmarkEnd w:id="163"/>
    </w:p>
    <w:p w:rsidR="00730DAF" w:rsidRDefault="00730DAF">
      <w:pPr>
        <w:pStyle w:val="Amainreturn"/>
        <w:keepNext/>
      </w:pPr>
      <w:r>
        <w:t>In this division:</w:t>
      </w:r>
    </w:p>
    <w:p w:rsidR="00730DAF" w:rsidRDefault="00730DAF">
      <w:pPr>
        <w:pStyle w:val="aDef"/>
      </w:pPr>
      <w:r w:rsidRPr="006607D5">
        <w:rPr>
          <w:rStyle w:val="charBoldItals"/>
        </w:rPr>
        <w:t>offence</w:t>
      </w:r>
      <w:r w:rsidRPr="006607D5">
        <w:t xml:space="preserve"> means an offence against this Act.</w:t>
      </w:r>
    </w:p>
    <w:p w:rsidR="00255004" w:rsidRPr="00B75078" w:rsidRDefault="00255004" w:rsidP="00255004">
      <w:pPr>
        <w:pStyle w:val="AH5Sec"/>
      </w:pPr>
      <w:bookmarkStart w:id="164" w:name="_Toc17193375"/>
      <w:r w:rsidRPr="00E55619">
        <w:rPr>
          <w:rStyle w:val="CharSectNo"/>
        </w:rPr>
        <w:t>100A</w:t>
      </w:r>
      <w:r w:rsidRPr="00B75078">
        <w:tab/>
        <w:t>Animal offences—court orders (interim)</w:t>
      </w:r>
      <w:bookmarkEnd w:id="164"/>
    </w:p>
    <w:p w:rsidR="00255004" w:rsidRPr="00B75078" w:rsidRDefault="00255004" w:rsidP="00255004">
      <w:pPr>
        <w:pStyle w:val="Amain"/>
        <w:rPr>
          <w:lang w:eastAsia="en-AU"/>
        </w:rPr>
      </w:pPr>
      <w:r w:rsidRPr="00B75078">
        <w:rPr>
          <w:lang w:eastAsia="en-AU"/>
        </w:rPr>
        <w:tab/>
        <w:t>(1)</w:t>
      </w:r>
      <w:r w:rsidRPr="00B75078">
        <w:rPr>
          <w:lang w:eastAsia="en-AU"/>
        </w:rPr>
        <w:tab/>
        <w:t>This section applies if—</w:t>
      </w:r>
    </w:p>
    <w:p w:rsidR="00255004" w:rsidRPr="00B75078" w:rsidRDefault="00255004" w:rsidP="00255004">
      <w:pPr>
        <w:pStyle w:val="Apara"/>
        <w:rPr>
          <w:lang w:eastAsia="en-AU"/>
        </w:rPr>
      </w:pPr>
      <w:r w:rsidRPr="00B75078">
        <w:rPr>
          <w:lang w:eastAsia="en-AU"/>
        </w:rPr>
        <w:tab/>
        <w:t>(a)</w:t>
      </w:r>
      <w:r w:rsidRPr="00B75078">
        <w:rPr>
          <w:lang w:eastAsia="en-AU"/>
        </w:rPr>
        <w:tab/>
        <w:t>an animal has been seized under section 82 (1) (f) or section 84 (1) (g); and</w:t>
      </w:r>
    </w:p>
    <w:p w:rsidR="00255004" w:rsidRPr="00B75078" w:rsidRDefault="00255004" w:rsidP="00255004">
      <w:pPr>
        <w:pStyle w:val="Apara"/>
        <w:rPr>
          <w:lang w:eastAsia="en-AU"/>
        </w:rPr>
      </w:pPr>
      <w:r w:rsidRPr="00B75078">
        <w:rPr>
          <w:lang w:eastAsia="en-AU"/>
        </w:rPr>
        <w:tab/>
        <w:t>(b)</w:t>
      </w:r>
      <w:r w:rsidRPr="00B75078">
        <w:rPr>
          <w:lang w:eastAsia="en-AU"/>
        </w:rPr>
        <w:tab/>
        <w:t xml:space="preserve">a proceeding for an offence has been started in a court against a person who was, before the seizure, in charge of the seized </w:t>
      </w:r>
      <w:r w:rsidRPr="00B75078">
        <w:rPr>
          <w:szCs w:val="24"/>
          <w:lang w:eastAsia="en-AU"/>
        </w:rPr>
        <w:t>animal; and</w:t>
      </w:r>
    </w:p>
    <w:p w:rsidR="00255004" w:rsidRPr="00B75078" w:rsidRDefault="00255004" w:rsidP="00255004">
      <w:pPr>
        <w:pStyle w:val="Apara"/>
        <w:rPr>
          <w:szCs w:val="24"/>
          <w:lang w:eastAsia="en-AU"/>
        </w:rPr>
      </w:pPr>
      <w:r w:rsidRPr="00B75078">
        <w:rPr>
          <w:lang w:eastAsia="en-AU"/>
        </w:rPr>
        <w:tab/>
        <w:t>(c)</w:t>
      </w:r>
      <w:r w:rsidRPr="00B75078">
        <w:rPr>
          <w:lang w:eastAsia="en-AU"/>
        </w:rPr>
        <w:tab/>
        <w:t xml:space="preserve">the court is satisfied that, unless an appropriate interim order under this </w:t>
      </w:r>
      <w:r w:rsidRPr="00B75078">
        <w:rPr>
          <w:szCs w:val="24"/>
          <w:lang w:eastAsia="en-AU"/>
        </w:rPr>
        <w:t>section is made, the person is likely to engage in conduct in relation to an animal that requires—</w:t>
      </w:r>
    </w:p>
    <w:p w:rsidR="00255004" w:rsidRPr="00B75078" w:rsidRDefault="00255004" w:rsidP="00255004">
      <w:pPr>
        <w:pStyle w:val="Asubpara"/>
        <w:rPr>
          <w:lang w:eastAsia="en-AU"/>
        </w:rPr>
      </w:pPr>
      <w:r w:rsidRPr="00B75078">
        <w:rPr>
          <w:lang w:eastAsia="en-AU"/>
        </w:rPr>
        <w:tab/>
        <w:t>(i)</w:t>
      </w:r>
      <w:r w:rsidRPr="00B75078">
        <w:rPr>
          <w:lang w:eastAsia="en-AU"/>
        </w:rPr>
        <w:tab/>
        <w:t>the seizure of an animal under this Act; or</w:t>
      </w:r>
    </w:p>
    <w:p w:rsidR="00255004" w:rsidRPr="00B75078" w:rsidRDefault="00255004" w:rsidP="00255004">
      <w:pPr>
        <w:pStyle w:val="Asubpara"/>
        <w:rPr>
          <w:lang w:eastAsia="en-AU"/>
        </w:rPr>
      </w:pPr>
      <w:r w:rsidRPr="00B75078">
        <w:rPr>
          <w:lang w:eastAsia="en-AU"/>
        </w:rPr>
        <w:tab/>
        <w:t>(ii)</w:t>
      </w:r>
      <w:r w:rsidRPr="00B75078">
        <w:rPr>
          <w:lang w:eastAsia="en-AU"/>
        </w:rPr>
        <w:tab/>
        <w:t>a further proceeding to be started for an offence.</w:t>
      </w:r>
    </w:p>
    <w:p w:rsidR="00255004" w:rsidRPr="00B75078" w:rsidRDefault="00255004" w:rsidP="00255004">
      <w:pPr>
        <w:pStyle w:val="Amain"/>
        <w:rPr>
          <w:lang w:eastAsia="en-AU"/>
        </w:rPr>
      </w:pPr>
      <w:r w:rsidRPr="00B75078">
        <w:rPr>
          <w:lang w:eastAsia="en-AU"/>
        </w:rPr>
        <w:lastRenderedPageBreak/>
        <w:tab/>
        <w:t>(2)</w:t>
      </w:r>
      <w:r w:rsidRPr="00B75078">
        <w:rPr>
          <w:lang w:eastAsia="en-AU"/>
        </w:rPr>
        <w:tab/>
        <w:t xml:space="preserve">The court may make an order (an </w:t>
      </w:r>
      <w:r w:rsidRPr="00B75078">
        <w:rPr>
          <w:rStyle w:val="charBoldItals"/>
        </w:rPr>
        <w:t>interim order</w:t>
      </w:r>
      <w:r w:rsidRPr="00B75078">
        <w:rPr>
          <w:lang w:eastAsia="en-AU"/>
        </w:rPr>
        <w:t>) as it considers appropriate that the person must not—</w:t>
      </w:r>
    </w:p>
    <w:p w:rsidR="00255004" w:rsidRPr="00B75078" w:rsidRDefault="00255004" w:rsidP="00255004">
      <w:pPr>
        <w:pStyle w:val="Apara"/>
        <w:rPr>
          <w:lang w:eastAsia="en-AU"/>
        </w:rPr>
      </w:pPr>
      <w:r w:rsidRPr="00B75078">
        <w:rPr>
          <w:lang w:eastAsia="en-AU"/>
        </w:rPr>
        <w:tab/>
        <w:t>(a)</w:t>
      </w:r>
      <w:r w:rsidRPr="00B75078">
        <w:rPr>
          <w:lang w:eastAsia="en-AU"/>
        </w:rPr>
        <w:tab/>
        <w:t xml:space="preserve">purchase or acquire any animal </w:t>
      </w:r>
      <w:r w:rsidRPr="00B75078">
        <w:rPr>
          <w:szCs w:val="24"/>
          <w:lang w:eastAsia="en-AU"/>
        </w:rPr>
        <w:t>within the period stated in the order</w:t>
      </w:r>
      <w:r w:rsidRPr="00B75078">
        <w:rPr>
          <w:lang w:eastAsia="en-AU"/>
        </w:rPr>
        <w:t>; or</w:t>
      </w:r>
    </w:p>
    <w:p w:rsidR="00255004" w:rsidRPr="00B75078" w:rsidRDefault="00255004" w:rsidP="00255004">
      <w:pPr>
        <w:pStyle w:val="Apara"/>
        <w:rPr>
          <w:szCs w:val="24"/>
          <w:lang w:eastAsia="en-AU"/>
        </w:rPr>
      </w:pPr>
      <w:r w:rsidRPr="00B75078">
        <w:rPr>
          <w:lang w:eastAsia="en-AU"/>
        </w:rPr>
        <w:tab/>
        <w:t>(b)</w:t>
      </w:r>
      <w:r w:rsidRPr="00B75078">
        <w:rPr>
          <w:lang w:eastAsia="en-AU"/>
        </w:rPr>
        <w:tab/>
        <w:t xml:space="preserve">keep, care for or control </w:t>
      </w:r>
      <w:r w:rsidRPr="00B75078">
        <w:rPr>
          <w:szCs w:val="24"/>
          <w:lang w:eastAsia="en-AU"/>
        </w:rPr>
        <w:t>any animal within the period stated in the order.</w:t>
      </w:r>
    </w:p>
    <w:p w:rsidR="00255004" w:rsidRPr="00B75078" w:rsidRDefault="00255004" w:rsidP="009A78A1">
      <w:pPr>
        <w:pStyle w:val="Amain"/>
        <w:keepNext/>
        <w:rPr>
          <w:lang w:eastAsia="en-AU"/>
        </w:rPr>
      </w:pPr>
      <w:r w:rsidRPr="00B75078">
        <w:rPr>
          <w:lang w:eastAsia="en-AU"/>
        </w:rPr>
        <w:tab/>
        <w:t>(3)</w:t>
      </w:r>
      <w:r w:rsidRPr="00B75078">
        <w:rPr>
          <w:lang w:eastAsia="en-AU"/>
        </w:rPr>
        <w:tab/>
        <w:t xml:space="preserve">The duration of an interim order under </w:t>
      </w:r>
      <w:r w:rsidRPr="00B75078">
        <w:rPr>
          <w:szCs w:val="24"/>
          <w:lang w:eastAsia="en-AU"/>
        </w:rPr>
        <w:t>subsection (2)</w:t>
      </w:r>
      <w:r w:rsidRPr="00B75078">
        <w:rPr>
          <w:lang w:eastAsia="en-AU"/>
        </w:rPr>
        <w:t>—</w:t>
      </w:r>
    </w:p>
    <w:p w:rsidR="00255004" w:rsidRPr="00B75078" w:rsidRDefault="00255004" w:rsidP="00255004">
      <w:pPr>
        <w:pStyle w:val="Apara"/>
        <w:rPr>
          <w:lang w:eastAsia="en-AU"/>
        </w:rPr>
      </w:pPr>
      <w:r w:rsidRPr="00B75078">
        <w:rPr>
          <w:lang w:eastAsia="en-AU"/>
        </w:rPr>
        <w:tab/>
        <w:t>(a)</w:t>
      </w:r>
      <w:r w:rsidRPr="00B75078">
        <w:rPr>
          <w:lang w:eastAsia="en-AU"/>
        </w:rPr>
        <w:tab/>
        <w:t>must be stated in the order; and</w:t>
      </w:r>
    </w:p>
    <w:p w:rsidR="00255004" w:rsidRPr="00B75078" w:rsidRDefault="00255004" w:rsidP="00255004">
      <w:pPr>
        <w:pStyle w:val="Apara"/>
        <w:rPr>
          <w:lang w:eastAsia="en-AU"/>
        </w:rPr>
      </w:pPr>
      <w:r w:rsidRPr="00B75078">
        <w:rPr>
          <w:lang w:eastAsia="en-AU"/>
        </w:rPr>
        <w:tab/>
        <w:t>(b)</w:t>
      </w:r>
      <w:r w:rsidRPr="00B75078">
        <w:rPr>
          <w:lang w:eastAsia="en-AU"/>
        </w:rPr>
        <w:tab/>
        <w:t>must not be longer than 6 months.</w:t>
      </w:r>
    </w:p>
    <w:p w:rsidR="00255004" w:rsidRPr="00B75078" w:rsidRDefault="00255004" w:rsidP="00255004">
      <w:pPr>
        <w:pStyle w:val="Amain"/>
        <w:rPr>
          <w:lang w:eastAsia="en-AU"/>
        </w:rPr>
      </w:pPr>
      <w:r w:rsidRPr="00B75078">
        <w:rPr>
          <w:lang w:eastAsia="en-AU"/>
        </w:rPr>
        <w:tab/>
        <w:t>(4)</w:t>
      </w:r>
      <w:r w:rsidRPr="00B75078">
        <w:rPr>
          <w:lang w:eastAsia="en-AU"/>
        </w:rPr>
        <w:tab/>
        <w:t xml:space="preserve">If an interim order has ended or is about </w:t>
      </w:r>
      <w:r w:rsidRPr="00B75078">
        <w:rPr>
          <w:szCs w:val="24"/>
          <w:lang w:eastAsia="en-AU"/>
        </w:rPr>
        <w:t>to end the court may make a further interim order if the court is satisfied that the matters mentioned in subsection (1) continue to apply.</w:t>
      </w:r>
    </w:p>
    <w:p w:rsidR="00255004" w:rsidRPr="00B75078" w:rsidRDefault="00255004" w:rsidP="00412EE9">
      <w:pPr>
        <w:pStyle w:val="Amain"/>
        <w:keepNext/>
        <w:rPr>
          <w:lang w:eastAsia="en-AU"/>
        </w:rPr>
      </w:pPr>
      <w:r w:rsidRPr="00B75078">
        <w:rPr>
          <w:lang w:eastAsia="en-AU"/>
        </w:rPr>
        <w:tab/>
        <w:t>(5)</w:t>
      </w:r>
      <w:r w:rsidRPr="00B75078">
        <w:rPr>
          <w:lang w:eastAsia="en-AU"/>
        </w:rPr>
        <w:tab/>
        <w:t>A person must not engage in conduct that contravenes an interim order.</w:t>
      </w:r>
    </w:p>
    <w:p w:rsidR="00255004" w:rsidRPr="00B75078" w:rsidRDefault="00255004" w:rsidP="00255004">
      <w:pPr>
        <w:pStyle w:val="Penalty"/>
        <w:rPr>
          <w:lang w:eastAsia="en-AU"/>
        </w:rPr>
      </w:pPr>
      <w:r w:rsidRPr="00B75078">
        <w:rPr>
          <w:lang w:eastAsia="en-AU"/>
        </w:rPr>
        <w:t>Maximum penalty: 50 penalty units, imprisonment for 6 months or both.</w:t>
      </w:r>
    </w:p>
    <w:p w:rsidR="00730DAF" w:rsidRDefault="00730DAF">
      <w:pPr>
        <w:pStyle w:val="AH5Sec"/>
      </w:pPr>
      <w:bookmarkStart w:id="165" w:name="_Toc17193376"/>
      <w:r w:rsidRPr="00E55619">
        <w:rPr>
          <w:rStyle w:val="CharSectNo"/>
        </w:rPr>
        <w:t>101</w:t>
      </w:r>
      <w:r>
        <w:tab/>
        <w:t>Animal offences—court orders (general)</w:t>
      </w:r>
      <w:bookmarkEnd w:id="165"/>
      <w:r>
        <w:t xml:space="preserve"> </w:t>
      </w:r>
    </w:p>
    <w:p w:rsidR="00730DAF" w:rsidRDefault="00730DAF">
      <w:pPr>
        <w:pStyle w:val="Amain"/>
      </w:pPr>
      <w:r>
        <w:tab/>
        <w:t>(1)</w:t>
      </w:r>
      <w:r>
        <w:rPr>
          <w:b/>
        </w:rPr>
        <w:tab/>
      </w:r>
      <w:r>
        <w:t>This section applies if—</w:t>
      </w:r>
    </w:p>
    <w:p w:rsidR="00730DAF" w:rsidRDefault="00730DAF">
      <w:pPr>
        <w:pStyle w:val="Apara"/>
      </w:pPr>
      <w:r>
        <w:tab/>
        <w:t>(a)</w:t>
      </w:r>
      <w:r>
        <w:tab/>
        <w:t>a court has convicted or found guilty a person in charge of an animal of an offence in relation to the animal; and</w:t>
      </w:r>
    </w:p>
    <w:p w:rsidR="00730DAF" w:rsidRDefault="00730DAF">
      <w:pPr>
        <w:pStyle w:val="Apara"/>
      </w:pPr>
      <w:r>
        <w:tab/>
        <w:t>(b)</w:t>
      </w:r>
      <w:r>
        <w:tab/>
        <w:t>the court is satisfied that, unless an appropriate order under this section is made, the person would be likely to commit a further offence in relation to the animal, or any other animal.</w:t>
      </w:r>
    </w:p>
    <w:p w:rsidR="001032C2" w:rsidRPr="00B75078" w:rsidRDefault="001032C2" w:rsidP="00412EE9">
      <w:pPr>
        <w:pStyle w:val="Amain"/>
        <w:keepNext/>
        <w:rPr>
          <w:lang w:eastAsia="en-AU"/>
        </w:rPr>
      </w:pPr>
      <w:r w:rsidRPr="00B75078">
        <w:rPr>
          <w:lang w:eastAsia="en-AU"/>
        </w:rPr>
        <w:lastRenderedPageBreak/>
        <w:tab/>
        <w:t>(2)</w:t>
      </w:r>
      <w:r w:rsidRPr="00B75078">
        <w:rPr>
          <w:lang w:eastAsia="en-AU"/>
        </w:rPr>
        <w:tab/>
        <w:t>The court may, in addition to any penalty which it may otherwise impose, make any order it considers appropriate in relation to—</w:t>
      </w:r>
    </w:p>
    <w:p w:rsidR="001032C2" w:rsidRPr="00B75078" w:rsidRDefault="001032C2" w:rsidP="00412EE9">
      <w:pPr>
        <w:pStyle w:val="Apara"/>
        <w:keepNext/>
        <w:rPr>
          <w:lang w:eastAsia="en-AU"/>
        </w:rPr>
      </w:pPr>
      <w:r w:rsidRPr="00B75078">
        <w:rPr>
          <w:lang w:eastAsia="en-AU"/>
        </w:rPr>
        <w:tab/>
        <w:t>(a)</w:t>
      </w:r>
      <w:r w:rsidRPr="00B75078">
        <w:rPr>
          <w:lang w:eastAsia="en-AU"/>
        </w:rPr>
        <w:tab/>
        <w:t>the disposal of—</w:t>
      </w:r>
    </w:p>
    <w:p w:rsidR="001032C2" w:rsidRPr="00B75078" w:rsidRDefault="001032C2" w:rsidP="001032C2">
      <w:pPr>
        <w:pStyle w:val="Asubpara"/>
        <w:rPr>
          <w:lang w:eastAsia="en-AU"/>
        </w:rPr>
      </w:pPr>
      <w:r w:rsidRPr="00B75078">
        <w:rPr>
          <w:lang w:eastAsia="en-AU"/>
        </w:rPr>
        <w:tab/>
        <w:t>(i)</w:t>
      </w:r>
      <w:r w:rsidRPr="00B75078">
        <w:rPr>
          <w:lang w:eastAsia="en-AU"/>
        </w:rPr>
        <w:tab/>
        <w:t>the animal in relation to which the offence was committed; and</w:t>
      </w:r>
    </w:p>
    <w:p w:rsidR="001032C2" w:rsidRPr="00B75078" w:rsidRDefault="001032C2" w:rsidP="001032C2">
      <w:pPr>
        <w:pStyle w:val="Asubpara"/>
        <w:rPr>
          <w:lang w:eastAsia="en-AU"/>
        </w:rPr>
      </w:pPr>
      <w:r w:rsidRPr="00B75078">
        <w:rPr>
          <w:lang w:eastAsia="en-AU"/>
        </w:rPr>
        <w:tab/>
        <w:t>(ii)</w:t>
      </w:r>
      <w:r w:rsidRPr="00B75078">
        <w:rPr>
          <w:lang w:eastAsia="en-AU"/>
        </w:rPr>
        <w:tab/>
        <w:t>any other animal of which the person is in charge; and</w:t>
      </w:r>
    </w:p>
    <w:p w:rsidR="001032C2" w:rsidRPr="00B75078" w:rsidRDefault="001032C2" w:rsidP="001032C2">
      <w:pPr>
        <w:pStyle w:val="Apara"/>
        <w:rPr>
          <w:lang w:eastAsia="en-AU"/>
        </w:rPr>
      </w:pPr>
      <w:r w:rsidRPr="00B75078">
        <w:tab/>
        <w:t>(b)</w:t>
      </w:r>
      <w:r w:rsidRPr="00B75078">
        <w:tab/>
        <w:t>the payment to the Territory of expenses incurred in the care of</w:t>
      </w:r>
      <w:r w:rsidRPr="00B75078">
        <w:rPr>
          <w:lang w:eastAsia="en-AU"/>
        </w:rPr>
        <w:t>—</w:t>
      </w:r>
    </w:p>
    <w:p w:rsidR="001032C2" w:rsidRPr="00B75078" w:rsidRDefault="001032C2" w:rsidP="001032C2">
      <w:pPr>
        <w:pStyle w:val="Asubpara"/>
        <w:rPr>
          <w:lang w:eastAsia="en-AU"/>
        </w:rPr>
      </w:pPr>
      <w:r w:rsidRPr="00B75078">
        <w:rPr>
          <w:lang w:eastAsia="en-AU"/>
        </w:rPr>
        <w:tab/>
        <w:t>(i)</w:t>
      </w:r>
      <w:r w:rsidRPr="00B75078">
        <w:rPr>
          <w:lang w:eastAsia="en-AU"/>
        </w:rPr>
        <w:tab/>
        <w:t>the animal in relation to which the offence was committed; and</w:t>
      </w:r>
    </w:p>
    <w:p w:rsidR="001032C2" w:rsidRPr="00B75078" w:rsidRDefault="001032C2" w:rsidP="001032C2">
      <w:pPr>
        <w:pStyle w:val="Asubpara"/>
        <w:rPr>
          <w:lang w:eastAsia="en-AU"/>
        </w:rPr>
      </w:pPr>
      <w:r w:rsidRPr="00B75078">
        <w:rPr>
          <w:lang w:eastAsia="en-AU"/>
        </w:rPr>
        <w:tab/>
        <w:t>(ii)</w:t>
      </w:r>
      <w:r w:rsidRPr="00B75078">
        <w:rPr>
          <w:lang w:eastAsia="en-AU"/>
        </w:rPr>
        <w:tab/>
        <w:t>any other animal of which the person is in charge.</w:t>
      </w:r>
    </w:p>
    <w:p w:rsidR="001032C2" w:rsidRPr="00B75078" w:rsidRDefault="001032C2" w:rsidP="00412EE9">
      <w:pPr>
        <w:pStyle w:val="Amain"/>
        <w:keepNext/>
        <w:rPr>
          <w:lang w:eastAsia="en-AU"/>
        </w:rPr>
      </w:pPr>
      <w:r w:rsidRPr="00B75078">
        <w:rPr>
          <w:lang w:eastAsia="en-AU"/>
        </w:rPr>
        <w:tab/>
        <w:t>(3)</w:t>
      </w:r>
      <w:r w:rsidRPr="00B75078">
        <w:rPr>
          <w:lang w:eastAsia="en-AU"/>
        </w:rPr>
        <w:tab/>
        <w:t>The court may, in addition to any penalty which it may otherwise impose, make an order as it considers appropriate that the person must not—</w:t>
      </w:r>
    </w:p>
    <w:p w:rsidR="001032C2" w:rsidRPr="00B75078" w:rsidRDefault="001032C2" w:rsidP="001032C2">
      <w:pPr>
        <w:pStyle w:val="Apara"/>
        <w:rPr>
          <w:lang w:eastAsia="en-AU"/>
        </w:rPr>
      </w:pPr>
      <w:r w:rsidRPr="00B75078">
        <w:rPr>
          <w:lang w:eastAsia="en-AU"/>
        </w:rPr>
        <w:tab/>
        <w:t>(a)</w:t>
      </w:r>
      <w:r w:rsidRPr="00B75078">
        <w:rPr>
          <w:lang w:eastAsia="en-AU"/>
        </w:rPr>
        <w:tab/>
        <w:t xml:space="preserve">purchase or acquire any animal </w:t>
      </w:r>
      <w:r w:rsidRPr="00B75078">
        <w:rPr>
          <w:szCs w:val="24"/>
          <w:lang w:eastAsia="en-AU"/>
        </w:rPr>
        <w:t>within the period stated in the order</w:t>
      </w:r>
      <w:r w:rsidRPr="00B75078">
        <w:rPr>
          <w:lang w:eastAsia="en-AU"/>
        </w:rPr>
        <w:t>; or</w:t>
      </w:r>
    </w:p>
    <w:p w:rsidR="001032C2" w:rsidRPr="00B75078" w:rsidRDefault="001032C2" w:rsidP="001032C2">
      <w:pPr>
        <w:pStyle w:val="Apara"/>
        <w:rPr>
          <w:szCs w:val="24"/>
          <w:lang w:eastAsia="en-AU"/>
        </w:rPr>
      </w:pPr>
      <w:r w:rsidRPr="00B75078">
        <w:rPr>
          <w:lang w:eastAsia="en-AU"/>
        </w:rPr>
        <w:tab/>
        <w:t>(b)</w:t>
      </w:r>
      <w:r w:rsidRPr="00B75078">
        <w:rPr>
          <w:lang w:eastAsia="en-AU"/>
        </w:rPr>
        <w:tab/>
        <w:t xml:space="preserve">keep, care for or control </w:t>
      </w:r>
      <w:r w:rsidRPr="00B75078">
        <w:rPr>
          <w:szCs w:val="24"/>
          <w:lang w:eastAsia="en-AU"/>
        </w:rPr>
        <w:t>any animal within the period stated in the order.</w:t>
      </w:r>
    </w:p>
    <w:p w:rsidR="00730DAF" w:rsidRDefault="00730DAF">
      <w:pPr>
        <w:pStyle w:val="Amain"/>
        <w:keepNext/>
      </w:pPr>
      <w:r>
        <w:tab/>
        <w:t>(4)</w:t>
      </w:r>
      <w:r>
        <w:tab/>
        <w:t>A person must not engage in conduct that contravenes an order under subsection (2) or (3).</w:t>
      </w:r>
    </w:p>
    <w:p w:rsidR="00730DAF" w:rsidRDefault="00730DAF">
      <w:pPr>
        <w:pStyle w:val="Penalty"/>
        <w:keepNext/>
      </w:pPr>
      <w:r>
        <w:t>Maximum penalty (subsection (4)):  50 penalty units, imprisonment for 6 months or both.</w:t>
      </w:r>
    </w:p>
    <w:p w:rsidR="001032C2" w:rsidRPr="00B75078" w:rsidRDefault="001032C2" w:rsidP="001032C2">
      <w:pPr>
        <w:pStyle w:val="Amain"/>
      </w:pPr>
      <w:r w:rsidRPr="00B75078">
        <w:tab/>
        <w:t>(5)</w:t>
      </w:r>
      <w:r w:rsidRPr="00B75078">
        <w:tab/>
        <w:t>In this section:</w:t>
      </w:r>
    </w:p>
    <w:p w:rsidR="001032C2" w:rsidRPr="00B75078" w:rsidRDefault="001032C2" w:rsidP="001032C2">
      <w:pPr>
        <w:pStyle w:val="aDef"/>
      </w:pPr>
      <w:r w:rsidRPr="00B75078">
        <w:rPr>
          <w:rStyle w:val="charBoldItals"/>
        </w:rPr>
        <w:t>expenses incurred</w:t>
      </w:r>
      <w:r w:rsidRPr="00B75078">
        <w:t>, in the care of an animal, includes any expense incurred by, or on behalf of, the Territory for any of the following:</w:t>
      </w:r>
    </w:p>
    <w:p w:rsidR="001032C2" w:rsidRPr="00B75078" w:rsidRDefault="001032C2" w:rsidP="001032C2">
      <w:pPr>
        <w:pStyle w:val="aDefpara"/>
      </w:pPr>
      <w:r w:rsidRPr="00B75078">
        <w:tab/>
        <w:t>(a)</w:t>
      </w:r>
      <w:r w:rsidRPr="00B75078">
        <w:tab/>
        <w:t>taking possession of the animal;</w:t>
      </w:r>
    </w:p>
    <w:p w:rsidR="001032C2" w:rsidRPr="00B75078" w:rsidRDefault="001032C2" w:rsidP="001032C2">
      <w:pPr>
        <w:pStyle w:val="aDefpara"/>
      </w:pPr>
      <w:r w:rsidRPr="00B75078">
        <w:tab/>
        <w:t>(b)</w:t>
      </w:r>
      <w:r w:rsidRPr="00B75078">
        <w:tab/>
        <w:t>transporting the animal;</w:t>
      </w:r>
    </w:p>
    <w:p w:rsidR="001032C2" w:rsidRPr="00B75078" w:rsidRDefault="001032C2" w:rsidP="001032C2">
      <w:pPr>
        <w:pStyle w:val="aDefpara"/>
      </w:pPr>
      <w:r w:rsidRPr="00B75078">
        <w:lastRenderedPageBreak/>
        <w:tab/>
        <w:t>(c)</w:t>
      </w:r>
      <w:r w:rsidRPr="00B75078">
        <w:tab/>
        <w:t>providing food, drink and water for the animal;</w:t>
      </w:r>
    </w:p>
    <w:p w:rsidR="001032C2" w:rsidRPr="00B75078" w:rsidRDefault="001032C2" w:rsidP="001032C2">
      <w:pPr>
        <w:pStyle w:val="aDefpara"/>
      </w:pPr>
      <w:r w:rsidRPr="00B75078">
        <w:tab/>
        <w:t>(d)</w:t>
      </w:r>
      <w:r w:rsidRPr="00B75078">
        <w:tab/>
        <w:t>providing shelter or accommodation for the animal;</w:t>
      </w:r>
    </w:p>
    <w:p w:rsidR="001032C2" w:rsidRPr="00B75078" w:rsidRDefault="001032C2" w:rsidP="001032C2">
      <w:pPr>
        <w:pStyle w:val="aDefpara"/>
      </w:pPr>
      <w:r w:rsidRPr="00B75078">
        <w:tab/>
        <w:t>(e)</w:t>
      </w:r>
      <w:r w:rsidRPr="00B75078">
        <w:tab/>
        <w:t>providing veterinary care for the animal.</w:t>
      </w:r>
    </w:p>
    <w:p w:rsidR="00730DAF" w:rsidRDefault="00730DAF">
      <w:pPr>
        <w:pStyle w:val="AH5Sec"/>
      </w:pPr>
      <w:bookmarkStart w:id="166" w:name="_Toc17193377"/>
      <w:r w:rsidRPr="00E55619">
        <w:rPr>
          <w:rStyle w:val="CharSectNo"/>
        </w:rPr>
        <w:t>102</w:t>
      </w:r>
      <w:r>
        <w:tab/>
        <w:t>Animal offences—court orders (costs and proceeds of disposal)</w:t>
      </w:r>
      <w:bookmarkEnd w:id="166"/>
    </w:p>
    <w:p w:rsidR="00730DAF" w:rsidRDefault="00730DAF">
      <w:pPr>
        <w:pStyle w:val="Amain"/>
      </w:pPr>
      <w:r>
        <w:tab/>
        <w:t>(1)</w:t>
      </w:r>
      <w:r>
        <w:rPr>
          <w:b/>
        </w:rPr>
        <w:tab/>
      </w:r>
      <w:r>
        <w:t>If a court makes an order under section 101 (2), it may make a further order that the person convicted or found guilty of the offence pay to a stated person the costs in relation to the disposal of the animal that are stated in the further order.</w:t>
      </w:r>
    </w:p>
    <w:p w:rsidR="00730DAF" w:rsidRDefault="00730DAF" w:rsidP="00412EE9">
      <w:pPr>
        <w:pStyle w:val="Amain"/>
        <w:keepLines/>
      </w:pPr>
      <w:r>
        <w:tab/>
        <w:t>(2)</w:t>
      </w:r>
      <w:r>
        <w:rPr>
          <w:b/>
        </w:rPr>
        <w:tab/>
      </w:r>
      <w:r>
        <w:t>If a court makes an order under section 101 (2), it may make a further order stating the distribution of the proceeds from the disposal of the relevant animal in accordance with the firstmentioned order.</w:t>
      </w:r>
    </w:p>
    <w:p w:rsidR="00730DAF" w:rsidRDefault="00730DAF">
      <w:pPr>
        <w:pStyle w:val="Amain"/>
      </w:pPr>
      <w:r>
        <w:tab/>
        <w:t>(3)</w:t>
      </w:r>
      <w:r>
        <w:rPr>
          <w:b/>
        </w:rPr>
        <w:tab/>
      </w:r>
      <w:r>
        <w:t>The costs or proceeds stated in an order under subsection (1) or (2) may be recovered in accordance with the order as a debt due in a court of competent jurisdiction.</w:t>
      </w:r>
    </w:p>
    <w:p w:rsidR="001032C2" w:rsidRPr="00B75078" w:rsidRDefault="001032C2" w:rsidP="001032C2">
      <w:pPr>
        <w:pStyle w:val="AH5Sec"/>
      </w:pPr>
      <w:bookmarkStart w:id="167" w:name="_Toc17193378"/>
      <w:r w:rsidRPr="00E55619">
        <w:rPr>
          <w:rStyle w:val="CharSectNo"/>
        </w:rPr>
        <w:t>103</w:t>
      </w:r>
      <w:r w:rsidRPr="00B75078">
        <w:tab/>
        <w:t>Prohibited item and trap offences—court orders (general)</w:t>
      </w:r>
      <w:bookmarkEnd w:id="167"/>
    </w:p>
    <w:p w:rsidR="00730DAF" w:rsidRDefault="00730DAF">
      <w:pPr>
        <w:pStyle w:val="Amain"/>
      </w:pPr>
      <w:r>
        <w:tab/>
        <w:t>(1)</w:t>
      </w:r>
      <w:r>
        <w:rPr>
          <w:b/>
        </w:rPr>
        <w:tab/>
      </w:r>
      <w:r>
        <w:t>This section applies if—</w:t>
      </w:r>
    </w:p>
    <w:p w:rsidR="00730DAF" w:rsidRDefault="00730DAF">
      <w:pPr>
        <w:pStyle w:val="Apara"/>
      </w:pPr>
      <w:r>
        <w:tab/>
        <w:t>(a)</w:t>
      </w:r>
      <w:r>
        <w:tab/>
        <w:t>a court has convicted or found a person guilty of an offence—</w:t>
      </w:r>
    </w:p>
    <w:p w:rsidR="001032C2" w:rsidRPr="00B75078" w:rsidRDefault="001032C2" w:rsidP="001032C2">
      <w:pPr>
        <w:pStyle w:val="Asubpara"/>
      </w:pPr>
      <w:r w:rsidRPr="00B75078">
        <w:tab/>
        <w:t>(i)</w:t>
      </w:r>
      <w:r w:rsidRPr="00B75078">
        <w:tab/>
        <w:t>under section 14; or</w:t>
      </w:r>
    </w:p>
    <w:p w:rsidR="00730DAF" w:rsidRDefault="00730DAF">
      <w:pPr>
        <w:pStyle w:val="Asubpara"/>
      </w:pPr>
      <w:r>
        <w:tab/>
        <w:t>(ii)</w:t>
      </w:r>
      <w:r>
        <w:tab/>
        <w:t>under division 6.1 in relation to an animal trap; and</w:t>
      </w:r>
    </w:p>
    <w:p w:rsidR="00730DAF" w:rsidRDefault="00730DAF">
      <w:pPr>
        <w:pStyle w:val="Apara"/>
      </w:pPr>
      <w:r>
        <w:tab/>
        <w:t>(b)</w:t>
      </w:r>
      <w:r>
        <w:tab/>
        <w:t xml:space="preserve">the court is satisfied that, unless an appropriate order under this section is made, the person would be likely to commit a further offence in relation to </w:t>
      </w:r>
      <w:r w:rsidR="001032C2" w:rsidRPr="00B75078">
        <w:rPr>
          <w:lang w:eastAsia="en-AU"/>
        </w:rPr>
        <w:t>a prohibited item or</w:t>
      </w:r>
      <w:r>
        <w:t xml:space="preserve"> animal trap.</w:t>
      </w:r>
    </w:p>
    <w:p w:rsidR="00730DAF" w:rsidRDefault="00730DAF">
      <w:pPr>
        <w:pStyle w:val="Amain"/>
      </w:pPr>
      <w:r>
        <w:tab/>
        <w:t>(2)</w:t>
      </w:r>
      <w:r>
        <w:rPr>
          <w:b/>
        </w:rPr>
        <w:tab/>
      </w:r>
      <w:r>
        <w:t>If this section applies, the court may, in addition to any penalty which it may otherwise impose, make any order it thinks fit in relation to the disposal of—</w:t>
      </w:r>
    </w:p>
    <w:p w:rsidR="00730DAF" w:rsidRDefault="00730DAF">
      <w:pPr>
        <w:pStyle w:val="Apara"/>
      </w:pPr>
      <w:r>
        <w:tab/>
        <w:t>(a)</w:t>
      </w:r>
      <w:r>
        <w:tab/>
        <w:t xml:space="preserve">the relevant </w:t>
      </w:r>
      <w:r w:rsidR="001032C2" w:rsidRPr="00B75078">
        <w:rPr>
          <w:lang w:eastAsia="en-AU"/>
        </w:rPr>
        <w:t>a prohibited item or</w:t>
      </w:r>
      <w:r>
        <w:t xml:space="preserve"> animal trap; and </w:t>
      </w:r>
    </w:p>
    <w:p w:rsidR="00730DAF" w:rsidRDefault="00730DAF">
      <w:pPr>
        <w:pStyle w:val="Apara"/>
      </w:pPr>
      <w:r>
        <w:lastRenderedPageBreak/>
        <w:tab/>
        <w:t>(b)</w:t>
      </w:r>
      <w:r>
        <w:tab/>
        <w:t xml:space="preserve">any other </w:t>
      </w:r>
      <w:r w:rsidR="007A670F" w:rsidRPr="00B75078">
        <w:rPr>
          <w:lang w:eastAsia="en-AU"/>
        </w:rPr>
        <w:t>a prohibited item or</w:t>
      </w:r>
      <w:r>
        <w:t xml:space="preserve"> animal trap (whether of the same or of a different type of trap).</w:t>
      </w:r>
    </w:p>
    <w:p w:rsidR="00730DAF" w:rsidRDefault="00730DAF">
      <w:pPr>
        <w:pStyle w:val="Amain"/>
      </w:pPr>
      <w:r>
        <w:rPr>
          <w:color w:val="000000"/>
        </w:rPr>
        <w:tab/>
        <w:t>(3)</w:t>
      </w:r>
      <w:r>
        <w:rPr>
          <w:color w:val="000000"/>
        </w:rPr>
        <w:tab/>
        <w:t>If a court makes an order under subsection (2), it may make a further order that the person must not (for any purpose), within a stated period, purchase or acquire or take possession or custody of—</w:t>
      </w:r>
    </w:p>
    <w:p w:rsidR="00730DAF" w:rsidRDefault="00730DAF">
      <w:pPr>
        <w:pStyle w:val="Apara"/>
      </w:pPr>
      <w:r>
        <w:rPr>
          <w:color w:val="000000"/>
        </w:rPr>
        <w:tab/>
        <w:t>(a)</w:t>
      </w:r>
      <w:r>
        <w:rPr>
          <w:color w:val="000000"/>
        </w:rPr>
        <w:tab/>
        <w:t>an animal trap (in general or of a stated kind); or</w:t>
      </w:r>
    </w:p>
    <w:p w:rsidR="007A670F" w:rsidRPr="00B75078" w:rsidRDefault="007A670F" w:rsidP="007A670F">
      <w:pPr>
        <w:pStyle w:val="Apara"/>
        <w:rPr>
          <w:lang w:eastAsia="en-AU"/>
        </w:rPr>
      </w:pPr>
      <w:r w:rsidRPr="00B75078">
        <w:rPr>
          <w:lang w:eastAsia="en-AU"/>
        </w:rPr>
        <w:tab/>
        <w:t>(b)</w:t>
      </w:r>
      <w:r w:rsidRPr="00B75078">
        <w:rPr>
          <w:lang w:eastAsia="en-AU"/>
        </w:rPr>
        <w:tab/>
        <w:t>a prohibited item.</w:t>
      </w:r>
    </w:p>
    <w:p w:rsidR="00730DAF" w:rsidRDefault="00730DAF">
      <w:pPr>
        <w:pStyle w:val="Amain"/>
        <w:keepNext/>
      </w:pPr>
      <w:r>
        <w:tab/>
        <w:t>(4)</w:t>
      </w:r>
      <w:r>
        <w:tab/>
        <w:t>A person must not engage in conduct that contravenes an order under subsection (2) or (3).</w:t>
      </w:r>
    </w:p>
    <w:p w:rsidR="00730DAF" w:rsidRDefault="00730DAF">
      <w:pPr>
        <w:pStyle w:val="Penalty"/>
      </w:pPr>
      <w:r>
        <w:t>Maximum penalty (subsection (4)):  50 penalty units, imprisonment for 6 months or both.</w:t>
      </w:r>
    </w:p>
    <w:p w:rsidR="007A670F" w:rsidRPr="00B75078" w:rsidRDefault="007A670F" w:rsidP="007A670F">
      <w:pPr>
        <w:pStyle w:val="AH5Sec"/>
      </w:pPr>
      <w:bookmarkStart w:id="168" w:name="_Toc17193379"/>
      <w:r w:rsidRPr="00E55619">
        <w:rPr>
          <w:rStyle w:val="CharSectNo"/>
        </w:rPr>
        <w:t>104</w:t>
      </w:r>
      <w:r w:rsidRPr="00B75078">
        <w:tab/>
        <w:t>Prohibited item and trap offences—court orders (costs and proceeds of disposal)</w:t>
      </w:r>
      <w:bookmarkEnd w:id="168"/>
    </w:p>
    <w:p w:rsidR="00730DAF" w:rsidRDefault="00730DAF">
      <w:pPr>
        <w:pStyle w:val="Amain"/>
      </w:pPr>
      <w:r>
        <w:tab/>
        <w:t>(1)</w:t>
      </w:r>
      <w:r>
        <w:rPr>
          <w:b/>
        </w:rPr>
        <w:tab/>
      </w:r>
      <w:r>
        <w:t xml:space="preserve">If a court makes an order under section 103 (2), it may make a further order that the person convicted or found guilty pay to a stated person stated costs in relation to the disposal of the relevant </w:t>
      </w:r>
      <w:r w:rsidR="007A670F">
        <w:t>prohibited item or</w:t>
      </w:r>
      <w:r>
        <w:t xml:space="preserve"> animal trap.</w:t>
      </w:r>
    </w:p>
    <w:p w:rsidR="00730DAF" w:rsidRDefault="00730DAF" w:rsidP="002C754B">
      <w:pPr>
        <w:pStyle w:val="Amain"/>
        <w:keepNext/>
        <w:keepLines/>
      </w:pPr>
      <w:r>
        <w:tab/>
        <w:t>(2)</w:t>
      </w:r>
      <w:r>
        <w:rPr>
          <w:b/>
        </w:rPr>
        <w:tab/>
      </w:r>
      <w:r>
        <w:t xml:space="preserve">If a court makes an order under section 103 (2), it may make a further order stating the distribution of the proceeds from the disposal of the relevant </w:t>
      </w:r>
      <w:r w:rsidR="007A670F">
        <w:t>prohibited item or</w:t>
      </w:r>
      <w:r>
        <w:t xml:space="preserve"> animal trap in accordance with the firstmentioned order.</w:t>
      </w:r>
    </w:p>
    <w:p w:rsidR="00730DAF" w:rsidRDefault="00730DAF">
      <w:pPr>
        <w:pStyle w:val="Amain"/>
      </w:pPr>
      <w:r>
        <w:tab/>
        <w:t>(3)</w:t>
      </w:r>
      <w:r>
        <w:tab/>
        <w:t>The costs or proceeds specified in an order under subsection (1) or (2) may be recovered pursuant to the relevant order as a debt due in a court of competent jurisdiction.</w:t>
      </w:r>
    </w:p>
    <w:p w:rsidR="00730DAF" w:rsidRDefault="00730DAF">
      <w:pPr>
        <w:pStyle w:val="AH5Sec"/>
      </w:pPr>
      <w:bookmarkStart w:id="169" w:name="_Toc17193380"/>
      <w:r w:rsidRPr="00E55619">
        <w:rPr>
          <w:rStyle w:val="CharSectNo"/>
        </w:rPr>
        <w:t>104A</w:t>
      </w:r>
      <w:r>
        <w:tab/>
        <w:t>Court orders—offences involving violence</w:t>
      </w:r>
      <w:bookmarkEnd w:id="169"/>
    </w:p>
    <w:p w:rsidR="00730DAF" w:rsidRDefault="00730DAF">
      <w:pPr>
        <w:pStyle w:val="Amain"/>
      </w:pPr>
      <w:r>
        <w:tab/>
        <w:t>(1)</w:t>
      </w:r>
      <w:r>
        <w:tab/>
        <w:t>This section applies if a person is found guilty or convicted of an offence against this Act, or another Act, involving violence towards an animal.</w:t>
      </w:r>
    </w:p>
    <w:p w:rsidR="00730DAF" w:rsidRDefault="00730DAF" w:rsidP="00412EE9">
      <w:pPr>
        <w:pStyle w:val="Amain"/>
        <w:keepNext/>
      </w:pPr>
      <w:r>
        <w:lastRenderedPageBreak/>
        <w:tab/>
        <w:t>(2)</w:t>
      </w:r>
      <w:r>
        <w:tab/>
        <w:t>Before sentencing the person, the court may—</w:t>
      </w:r>
    </w:p>
    <w:p w:rsidR="00730DAF" w:rsidRDefault="00730DAF">
      <w:pPr>
        <w:pStyle w:val="Apara"/>
      </w:pPr>
      <w:r>
        <w:tab/>
        <w:t>(a)</w:t>
      </w:r>
      <w:r>
        <w:tab/>
        <w:t>make an order requiring the person to submit to psychological assessment; and</w:t>
      </w:r>
    </w:p>
    <w:p w:rsidR="00730DAF" w:rsidRDefault="00730DAF">
      <w:pPr>
        <w:pStyle w:val="Apara"/>
      </w:pPr>
      <w:r>
        <w:tab/>
        <w:t>(b)</w:t>
      </w:r>
      <w:r>
        <w:tab/>
        <w:t>consider the assessment and any recommendation for counselling or treatment arising from the assessment.</w:t>
      </w:r>
    </w:p>
    <w:p w:rsidR="00730DAF" w:rsidRDefault="00730DAF">
      <w:pPr>
        <w:pStyle w:val="Amain"/>
        <w:keepNext/>
      </w:pPr>
      <w:r>
        <w:tab/>
        <w:t>(3)</w:t>
      </w:r>
      <w:r>
        <w:tab/>
        <w:t>The court may, in addition to any other sentence it may impose, make an order requiring the person to undertake a program of counselling or treatment mentioned in subsection (2) (b).</w:t>
      </w:r>
    </w:p>
    <w:p w:rsidR="00730DAF" w:rsidRDefault="00730DAF">
      <w:pPr>
        <w:pStyle w:val="aExamHdgss"/>
      </w:pPr>
      <w:r>
        <w:t xml:space="preserve">Example of program </w:t>
      </w:r>
    </w:p>
    <w:p w:rsidR="00730DAF" w:rsidRDefault="00730DAF">
      <w:pPr>
        <w:pStyle w:val="aExamss"/>
        <w:keepNext/>
      </w:pPr>
      <w:r>
        <w:t>an anger management treatment program</w:t>
      </w:r>
    </w:p>
    <w:p w:rsidR="00730DAF" w:rsidRDefault="00730DAF">
      <w:pPr>
        <w:pStyle w:val="aNote"/>
      </w:pPr>
      <w:r w:rsidRPr="00972798">
        <w:rPr>
          <w:rStyle w:val="charItals"/>
        </w:rPr>
        <w:t>Note</w:t>
      </w:r>
      <w:r>
        <w:tab/>
        <w:t xml:space="preserve">An example is part of the Act, is not exhaustive and may extend, but does not limit, the meaning of the provision in which it appears (see </w:t>
      </w:r>
      <w:hyperlink r:id="rId78" w:tooltip="A2001-14" w:history="1">
        <w:r w:rsidR="00972798" w:rsidRPr="00972798">
          <w:rPr>
            <w:rStyle w:val="charCitHyperlinkAbbrev"/>
          </w:rPr>
          <w:t>Legislation Act</w:t>
        </w:r>
      </w:hyperlink>
      <w:r>
        <w:t>, s 126 and s 132).</w:t>
      </w:r>
    </w:p>
    <w:p w:rsidR="00730DAF" w:rsidRDefault="00730DAF">
      <w:pPr>
        <w:pStyle w:val="Amain"/>
        <w:keepNext/>
        <w:rPr>
          <w:color w:val="000000"/>
        </w:rPr>
      </w:pPr>
      <w:r>
        <w:rPr>
          <w:color w:val="000000"/>
        </w:rPr>
        <w:tab/>
        <w:t>(4)</w:t>
      </w:r>
      <w:r>
        <w:rPr>
          <w:color w:val="000000"/>
        </w:rPr>
        <w:tab/>
        <w:t>A person commits an offence if the person intentionally contravenes a requirement of an order under this section.</w:t>
      </w:r>
    </w:p>
    <w:p w:rsidR="00730DAF" w:rsidRDefault="00730DAF">
      <w:pPr>
        <w:pStyle w:val="Penalty"/>
      </w:pPr>
      <w:r>
        <w:t>Maximum penalty:  1 000 penalty units.</w:t>
      </w:r>
    </w:p>
    <w:p w:rsidR="00730DAF" w:rsidRDefault="00730DAF">
      <w:pPr>
        <w:pStyle w:val="AH5Sec"/>
      </w:pPr>
      <w:bookmarkStart w:id="170" w:name="_Toc17193381"/>
      <w:r w:rsidRPr="00E55619">
        <w:rPr>
          <w:rStyle w:val="CharSectNo"/>
        </w:rPr>
        <w:t>105</w:t>
      </w:r>
      <w:r>
        <w:tab/>
        <w:t>Court orders—procedure and appeals</w:t>
      </w:r>
      <w:bookmarkEnd w:id="170"/>
    </w:p>
    <w:p w:rsidR="00730DAF" w:rsidRDefault="00730DAF" w:rsidP="007E1548">
      <w:pPr>
        <w:pStyle w:val="Amain"/>
        <w:keepNext/>
      </w:pPr>
      <w:r>
        <w:tab/>
        <w:t>(1)</w:t>
      </w:r>
      <w:r>
        <w:rPr>
          <w:b/>
        </w:rPr>
        <w:tab/>
      </w:r>
      <w:r>
        <w:t>For the purposes of proceedings for an order under this division—</w:t>
      </w:r>
    </w:p>
    <w:p w:rsidR="00730DAF" w:rsidRDefault="00730DAF">
      <w:pPr>
        <w:pStyle w:val="Apara"/>
      </w:pPr>
      <w:r>
        <w:tab/>
        <w:t>(a)</w:t>
      </w:r>
      <w:r>
        <w:tab/>
        <w:t>the court may require notice of the proceedings to be given to any person the court thinks fit; and</w:t>
      </w:r>
    </w:p>
    <w:p w:rsidR="00730DAF" w:rsidRDefault="00730DAF">
      <w:pPr>
        <w:pStyle w:val="Apara"/>
      </w:pPr>
      <w:r>
        <w:tab/>
        <w:t>(b)</w:t>
      </w:r>
      <w:r>
        <w:tab/>
        <w:t>the court may hear a person to whom a notice has been given.</w:t>
      </w:r>
    </w:p>
    <w:p w:rsidR="00730DAF" w:rsidRDefault="00730DAF">
      <w:pPr>
        <w:pStyle w:val="Amain"/>
      </w:pPr>
      <w:r>
        <w:tab/>
        <w:t>(2)</w:t>
      </w:r>
      <w:r>
        <w:rPr>
          <w:b/>
        </w:rPr>
        <w:tab/>
      </w:r>
      <w:r>
        <w:t>Without affecting any other right of appeal, an order under this division is appellable in the same manner as if it were, or were part of, a sentence imposed in relation to the relevant offence.</w:t>
      </w:r>
    </w:p>
    <w:p w:rsidR="00730DAF" w:rsidRDefault="00730DAF">
      <w:pPr>
        <w:pStyle w:val="PageBreak"/>
      </w:pPr>
      <w:r>
        <w:br w:type="page"/>
      </w:r>
    </w:p>
    <w:p w:rsidR="0097007E" w:rsidRPr="00E55619" w:rsidRDefault="0097007E" w:rsidP="0097007E">
      <w:pPr>
        <w:pStyle w:val="AH2Part"/>
      </w:pPr>
      <w:bookmarkStart w:id="171" w:name="_Toc17193382"/>
      <w:r w:rsidRPr="00E55619">
        <w:rPr>
          <w:rStyle w:val="CharPartNo"/>
        </w:rPr>
        <w:lastRenderedPageBreak/>
        <w:t>Part 8</w:t>
      </w:r>
      <w:r>
        <w:tab/>
      </w:r>
      <w:r w:rsidRPr="00E55619">
        <w:rPr>
          <w:rStyle w:val="CharPartText"/>
        </w:rPr>
        <w:t>Notification and review of decisions</w:t>
      </w:r>
      <w:bookmarkEnd w:id="171"/>
    </w:p>
    <w:p w:rsidR="0092718F" w:rsidRDefault="0092718F" w:rsidP="0092718F">
      <w:pPr>
        <w:pStyle w:val="Placeholder"/>
      </w:pPr>
      <w:r>
        <w:rPr>
          <w:rStyle w:val="CharDivNo"/>
        </w:rPr>
        <w:t xml:space="preserve">  </w:t>
      </w:r>
      <w:r>
        <w:rPr>
          <w:rStyle w:val="CharDivText"/>
        </w:rPr>
        <w:t xml:space="preserve">  </w:t>
      </w:r>
    </w:p>
    <w:p w:rsidR="0097007E" w:rsidRDefault="0097007E" w:rsidP="0097007E">
      <w:pPr>
        <w:pStyle w:val="AH5Sec"/>
        <w:rPr>
          <w:noProof/>
        </w:rPr>
      </w:pPr>
      <w:bookmarkStart w:id="172" w:name="_Toc17193383"/>
      <w:r w:rsidRPr="00E55619">
        <w:rPr>
          <w:rStyle w:val="CharSectNo"/>
        </w:rPr>
        <w:t>107</w:t>
      </w:r>
      <w:r>
        <w:rPr>
          <w:noProof/>
        </w:rPr>
        <w:tab/>
        <w:t xml:space="preserve">Meaning of </w:t>
      </w:r>
      <w:r>
        <w:rPr>
          <w:rStyle w:val="charItals"/>
        </w:rPr>
        <w:t>reviewable decision</w:t>
      </w:r>
      <w:r>
        <w:rPr>
          <w:b w:val="0"/>
          <w:bCs/>
          <w:noProof/>
        </w:rPr>
        <w:t>—</w:t>
      </w:r>
      <w:r>
        <w:rPr>
          <w:noProof/>
        </w:rPr>
        <w:t>pt 8</w:t>
      </w:r>
      <w:bookmarkEnd w:id="172"/>
    </w:p>
    <w:p w:rsidR="0097007E" w:rsidRDefault="0097007E" w:rsidP="0097007E">
      <w:pPr>
        <w:pStyle w:val="Amainreturn"/>
        <w:keepNext/>
      </w:pPr>
      <w:r>
        <w:t>In this part:</w:t>
      </w:r>
    </w:p>
    <w:p w:rsidR="0097007E" w:rsidRDefault="0097007E" w:rsidP="0097007E">
      <w:pPr>
        <w:pStyle w:val="aDef"/>
        <w:keepNext/>
      </w:pPr>
      <w:r>
        <w:rPr>
          <w:rStyle w:val="charBoldItals"/>
        </w:rPr>
        <w:t>reviewable decision</w:t>
      </w:r>
      <w:r>
        <w:t xml:space="preserve"> means a decision mentioned in schedule 1, column 3 under a provision of this Act mentioned in column 2 in relation to the decision.</w:t>
      </w:r>
    </w:p>
    <w:p w:rsidR="0097007E" w:rsidRDefault="0097007E" w:rsidP="0097007E">
      <w:pPr>
        <w:pStyle w:val="AH5Sec"/>
      </w:pPr>
      <w:bookmarkStart w:id="173" w:name="_Toc17193384"/>
      <w:r w:rsidRPr="00E55619">
        <w:rPr>
          <w:rStyle w:val="CharSectNo"/>
        </w:rPr>
        <w:t>107A</w:t>
      </w:r>
      <w:r>
        <w:tab/>
        <w:t>Reviewable decision notices</w:t>
      </w:r>
      <w:bookmarkEnd w:id="173"/>
    </w:p>
    <w:p w:rsidR="0097007E" w:rsidRDefault="0097007E" w:rsidP="0097007E">
      <w:pPr>
        <w:pStyle w:val="Amainreturn"/>
        <w:keepNext/>
      </w:pPr>
      <w:r>
        <w:t>If a person makes a reviewable decision, the person must give a reviewable decision notice to each entity mentioned in schedule 1, column 4 in relation to the decision.</w:t>
      </w:r>
    </w:p>
    <w:p w:rsidR="0097007E" w:rsidRDefault="0097007E" w:rsidP="0097007E">
      <w:pPr>
        <w:pStyle w:val="aNote"/>
      </w:pPr>
      <w:r w:rsidRPr="00972798">
        <w:rPr>
          <w:rStyle w:val="charItals"/>
        </w:rPr>
        <w:t>Note 1</w:t>
      </w:r>
      <w:r w:rsidRPr="00972798">
        <w:rPr>
          <w:rStyle w:val="charItals"/>
        </w:rPr>
        <w:tab/>
      </w:r>
      <w:r>
        <w:t xml:space="preserve">The person must also take reasonable steps to give a reviewable decision notice to any other person whose interests are affected by the decision (see </w:t>
      </w:r>
      <w:hyperlink r:id="rId79" w:tooltip="A2008-35" w:history="1">
        <w:r w:rsidR="00972798" w:rsidRPr="00972798">
          <w:rPr>
            <w:rStyle w:val="charCitHyperlinkItal"/>
          </w:rPr>
          <w:t>ACT Civil and Administrative Tribunal Act 2008</w:t>
        </w:r>
      </w:hyperlink>
      <w:r>
        <w:t>, s</w:t>
      </w:r>
      <w:r w:rsidR="00B761FA">
        <w:t> </w:t>
      </w:r>
      <w:r>
        <w:t xml:space="preserve">67A). </w:t>
      </w:r>
    </w:p>
    <w:p w:rsidR="0097007E" w:rsidRDefault="0097007E" w:rsidP="0097007E">
      <w:pPr>
        <w:pStyle w:val="aNote"/>
      </w:pPr>
      <w:r w:rsidRPr="00972798">
        <w:rPr>
          <w:rStyle w:val="charItals"/>
        </w:rPr>
        <w:t>Note 2</w:t>
      </w:r>
      <w:r w:rsidRPr="00972798">
        <w:rPr>
          <w:rStyle w:val="charItals"/>
        </w:rPr>
        <w:tab/>
      </w:r>
      <w:r>
        <w:t xml:space="preserve">The requirements for reviewable decision notices are prescribed under the </w:t>
      </w:r>
      <w:hyperlink r:id="rId80" w:tooltip="A2008-35" w:history="1">
        <w:r w:rsidR="00972798" w:rsidRPr="00972798">
          <w:rPr>
            <w:rStyle w:val="charCitHyperlinkItal"/>
          </w:rPr>
          <w:t>ACT Civil and Administrative Tribunal Act 2008</w:t>
        </w:r>
      </w:hyperlink>
      <w:r>
        <w:t>.</w:t>
      </w:r>
    </w:p>
    <w:p w:rsidR="0097007E" w:rsidRDefault="0097007E" w:rsidP="0097007E">
      <w:pPr>
        <w:pStyle w:val="AH5Sec"/>
      </w:pPr>
      <w:bookmarkStart w:id="174" w:name="_Toc17193385"/>
      <w:r w:rsidRPr="00E55619">
        <w:rPr>
          <w:rStyle w:val="CharSectNo"/>
        </w:rPr>
        <w:t>108</w:t>
      </w:r>
      <w:r>
        <w:tab/>
        <w:t>Applications for review</w:t>
      </w:r>
      <w:bookmarkEnd w:id="174"/>
    </w:p>
    <w:p w:rsidR="0097007E" w:rsidRDefault="0097007E" w:rsidP="0097007E">
      <w:pPr>
        <w:pStyle w:val="Amainreturn"/>
        <w:keepNext/>
      </w:pPr>
      <w:r>
        <w:t>The following may apply to the ACAT for review of a reviewable decision:</w:t>
      </w:r>
    </w:p>
    <w:p w:rsidR="0097007E" w:rsidRDefault="0097007E" w:rsidP="0097007E">
      <w:pPr>
        <w:pStyle w:val="Apara"/>
      </w:pPr>
      <w:r>
        <w:tab/>
        <w:t>(a)</w:t>
      </w:r>
      <w:r>
        <w:tab/>
        <w:t>an entity mentioned in schedule 1, column 4 in relation to the decision;</w:t>
      </w:r>
    </w:p>
    <w:p w:rsidR="0097007E" w:rsidRDefault="0097007E" w:rsidP="0097007E">
      <w:pPr>
        <w:pStyle w:val="Apara"/>
      </w:pPr>
      <w:r>
        <w:tab/>
        <w:t>(b)</w:t>
      </w:r>
      <w:r>
        <w:tab/>
        <w:t>any other person whose interests are affected by the decision.</w:t>
      </w:r>
    </w:p>
    <w:p w:rsidR="0097007E" w:rsidRDefault="0097007E" w:rsidP="0097007E">
      <w:pPr>
        <w:pStyle w:val="aNote"/>
      </w:pPr>
      <w:r w:rsidRPr="00972798">
        <w:rPr>
          <w:rStyle w:val="charItals"/>
        </w:rPr>
        <w:t>Note</w:t>
      </w:r>
      <w:r w:rsidRPr="00972798">
        <w:rPr>
          <w:rStyle w:val="charItals"/>
        </w:rPr>
        <w:tab/>
      </w:r>
      <w:r>
        <w:t xml:space="preserve">If a form is approved under the </w:t>
      </w:r>
      <w:hyperlink r:id="rId81" w:tooltip="A2008-35" w:history="1">
        <w:r w:rsidR="00972798" w:rsidRPr="00972798">
          <w:rPr>
            <w:rStyle w:val="charCitHyperlinkItal"/>
          </w:rPr>
          <w:t>ACT Civil and Administrative Tribunal Act 2008</w:t>
        </w:r>
      </w:hyperlink>
      <w:r w:rsidRPr="00972798">
        <w:rPr>
          <w:rStyle w:val="charItals"/>
        </w:rPr>
        <w:t xml:space="preserve"> </w:t>
      </w:r>
      <w:r>
        <w:t>for the application, the form must be used.</w:t>
      </w:r>
    </w:p>
    <w:p w:rsidR="00730DAF" w:rsidRDefault="00730DAF">
      <w:pPr>
        <w:pStyle w:val="PageBreak"/>
      </w:pPr>
      <w:r>
        <w:br w:type="page"/>
      </w:r>
    </w:p>
    <w:p w:rsidR="00730DAF" w:rsidRPr="00E55619" w:rsidRDefault="00730DAF">
      <w:pPr>
        <w:pStyle w:val="AH2Part"/>
      </w:pPr>
      <w:bookmarkStart w:id="175" w:name="_Toc17193386"/>
      <w:r w:rsidRPr="00E55619">
        <w:rPr>
          <w:rStyle w:val="CharPartNo"/>
        </w:rPr>
        <w:lastRenderedPageBreak/>
        <w:t>Part 9</w:t>
      </w:r>
      <w:r>
        <w:tab/>
      </w:r>
      <w:r w:rsidRPr="00E55619">
        <w:rPr>
          <w:rStyle w:val="CharPartText"/>
        </w:rPr>
        <w:t>Animal welfare advisory committee</w:t>
      </w:r>
      <w:bookmarkEnd w:id="175"/>
    </w:p>
    <w:p w:rsidR="00730DAF" w:rsidRDefault="00730DAF">
      <w:pPr>
        <w:pStyle w:val="Placeholder"/>
      </w:pPr>
      <w:r>
        <w:rPr>
          <w:rStyle w:val="CharDivNo"/>
        </w:rPr>
        <w:t xml:space="preserve">  </w:t>
      </w:r>
      <w:r>
        <w:rPr>
          <w:rStyle w:val="CharDivText"/>
        </w:rPr>
        <w:t xml:space="preserve">  </w:t>
      </w:r>
    </w:p>
    <w:p w:rsidR="00730DAF" w:rsidRDefault="00730DAF">
      <w:pPr>
        <w:pStyle w:val="AH5Sec"/>
      </w:pPr>
      <w:bookmarkStart w:id="176" w:name="_Toc17193387"/>
      <w:r w:rsidRPr="00E55619">
        <w:rPr>
          <w:rStyle w:val="CharSectNo"/>
        </w:rPr>
        <w:t>109</w:t>
      </w:r>
      <w:r>
        <w:tab/>
        <w:t>Establishment and functions</w:t>
      </w:r>
      <w:bookmarkEnd w:id="176"/>
    </w:p>
    <w:p w:rsidR="00730DAF" w:rsidRDefault="00730DAF">
      <w:pPr>
        <w:pStyle w:val="Amain"/>
      </w:pPr>
      <w:r>
        <w:tab/>
        <w:t>(1)</w:t>
      </w:r>
      <w:r>
        <w:rPr>
          <w:b/>
        </w:rPr>
        <w:tab/>
      </w:r>
      <w:r>
        <w:t>The Minister must establish an Animal Welfare Advisory Committee.</w:t>
      </w:r>
    </w:p>
    <w:p w:rsidR="00730DAF" w:rsidRDefault="00730DAF">
      <w:pPr>
        <w:pStyle w:val="Amain"/>
      </w:pPr>
      <w:r>
        <w:tab/>
        <w:t>(2)</w:t>
      </w:r>
      <w:r>
        <w:rPr>
          <w:b/>
        </w:rPr>
        <w:tab/>
      </w:r>
      <w:r>
        <w:t>The committee is to be constituted in accordance with its instrument of establishment.</w:t>
      </w:r>
    </w:p>
    <w:p w:rsidR="00730DAF" w:rsidRDefault="00730DAF">
      <w:pPr>
        <w:pStyle w:val="Amain"/>
      </w:pPr>
      <w:r>
        <w:tab/>
        <w:t>(3)</w:t>
      </w:r>
      <w:r>
        <w:rPr>
          <w:b/>
        </w:rPr>
        <w:tab/>
      </w:r>
      <w:r>
        <w:t>The functions of the committee are as follows:</w:t>
      </w:r>
    </w:p>
    <w:p w:rsidR="00730DAF" w:rsidRDefault="00730DAF">
      <w:pPr>
        <w:pStyle w:val="Apara"/>
      </w:pPr>
      <w:r>
        <w:tab/>
        <w:t>(a)</w:t>
      </w:r>
      <w:r>
        <w:tab/>
        <w:t>to advise the Minister about animal welfare legislation;</w:t>
      </w:r>
    </w:p>
    <w:p w:rsidR="00820AF5" w:rsidRPr="00096227" w:rsidRDefault="00820AF5" w:rsidP="00820AF5">
      <w:pPr>
        <w:pStyle w:val="Apara"/>
        <w:rPr>
          <w:szCs w:val="24"/>
          <w:lang w:eastAsia="en-AU"/>
        </w:rPr>
      </w:pPr>
      <w:r w:rsidRPr="00096227">
        <w:rPr>
          <w:lang w:eastAsia="en-AU"/>
        </w:rPr>
        <w:tab/>
        <w:t>(b)</w:t>
      </w:r>
      <w:r w:rsidRPr="00096227">
        <w:rPr>
          <w:lang w:eastAsia="en-AU"/>
        </w:rPr>
        <w:tab/>
        <w:t xml:space="preserve">to participate in the development of approved codes of </w:t>
      </w:r>
      <w:r w:rsidRPr="00096227">
        <w:rPr>
          <w:szCs w:val="24"/>
          <w:lang w:eastAsia="en-AU"/>
        </w:rPr>
        <w:t>practice and mandatory codes of practice;</w:t>
      </w:r>
    </w:p>
    <w:p w:rsidR="00730DAF" w:rsidRDefault="00730DAF">
      <w:pPr>
        <w:pStyle w:val="Apara"/>
      </w:pPr>
      <w:r>
        <w:tab/>
        <w:t>(c)</w:t>
      </w:r>
      <w:r>
        <w:tab/>
        <w:t>to provide advice to other Territory authorities, and to community bodies, about programs for the improvement of community awareness about animal welfare;</w:t>
      </w:r>
    </w:p>
    <w:p w:rsidR="00730DAF" w:rsidRDefault="00730DAF">
      <w:pPr>
        <w:pStyle w:val="Apara"/>
      </w:pPr>
      <w:r>
        <w:tab/>
        <w:t>(d)</w:t>
      </w:r>
      <w:r>
        <w:tab/>
        <w:t>to advise the Minister about any other matter relating to animal welfare;</w:t>
      </w:r>
    </w:p>
    <w:p w:rsidR="00730DAF" w:rsidRDefault="00730DAF">
      <w:pPr>
        <w:pStyle w:val="Apara"/>
      </w:pPr>
      <w:r>
        <w:tab/>
        <w:t>(e)</w:t>
      </w:r>
      <w:r>
        <w:tab/>
        <w:t>to report annually to the Minister on the activities of the committee.</w:t>
      </w:r>
    </w:p>
    <w:p w:rsidR="00730DAF" w:rsidRDefault="00730DAF">
      <w:pPr>
        <w:pStyle w:val="Amain"/>
      </w:pPr>
      <w:r>
        <w:tab/>
        <w:t>(4)</w:t>
      </w:r>
      <w:r>
        <w:tab/>
        <w:t>The instrument of establishment is a notifiable instrument.</w:t>
      </w:r>
    </w:p>
    <w:p w:rsidR="00730DAF" w:rsidRDefault="00730DAF">
      <w:pPr>
        <w:pStyle w:val="aNote"/>
      </w:pPr>
      <w:r w:rsidRPr="00972798">
        <w:rPr>
          <w:rStyle w:val="charItals"/>
        </w:rPr>
        <w:t>Note</w:t>
      </w:r>
      <w:r w:rsidRPr="00972798">
        <w:rPr>
          <w:rStyle w:val="charItals"/>
        </w:rPr>
        <w:tab/>
      </w:r>
      <w:r>
        <w:t xml:space="preserve">A notifiable instrument must be notified under the </w:t>
      </w:r>
      <w:hyperlink r:id="rId82" w:tooltip="A2001-14" w:history="1">
        <w:r w:rsidR="00972798" w:rsidRPr="00972798">
          <w:rPr>
            <w:rStyle w:val="charCitHyperlinkAbbrev"/>
          </w:rPr>
          <w:t>Legislation Act</w:t>
        </w:r>
      </w:hyperlink>
      <w:r>
        <w:t>.</w:t>
      </w:r>
    </w:p>
    <w:p w:rsidR="00730DAF" w:rsidRDefault="00730DAF">
      <w:pPr>
        <w:pStyle w:val="PageBreak"/>
      </w:pPr>
      <w:r>
        <w:br w:type="page"/>
      </w:r>
    </w:p>
    <w:p w:rsidR="00730DAF" w:rsidRPr="00E55619" w:rsidRDefault="00730DAF">
      <w:pPr>
        <w:pStyle w:val="AH2Part"/>
      </w:pPr>
      <w:bookmarkStart w:id="177" w:name="_Toc17193388"/>
      <w:r w:rsidRPr="00E55619">
        <w:rPr>
          <w:rStyle w:val="CharPartNo"/>
        </w:rPr>
        <w:lastRenderedPageBreak/>
        <w:t>Part 10</w:t>
      </w:r>
      <w:r>
        <w:tab/>
      </w:r>
      <w:r w:rsidRPr="00E55619">
        <w:rPr>
          <w:rStyle w:val="CharPartText"/>
        </w:rPr>
        <w:t>Miscellaneous</w:t>
      </w:r>
      <w:bookmarkEnd w:id="177"/>
    </w:p>
    <w:p w:rsidR="00730DAF" w:rsidRDefault="00730DAF">
      <w:pPr>
        <w:pStyle w:val="Placeholder"/>
      </w:pPr>
      <w:r>
        <w:rPr>
          <w:rStyle w:val="CharDivNo"/>
        </w:rPr>
        <w:t xml:space="preserve">  </w:t>
      </w:r>
      <w:r>
        <w:rPr>
          <w:rStyle w:val="CharDivText"/>
        </w:rPr>
        <w:t xml:space="preserve">  </w:t>
      </w:r>
    </w:p>
    <w:p w:rsidR="00730DAF" w:rsidRDefault="00730DAF">
      <w:pPr>
        <w:pStyle w:val="AH5Sec"/>
      </w:pPr>
      <w:bookmarkStart w:id="178" w:name="_Toc17193389"/>
      <w:r w:rsidRPr="00E55619">
        <w:rPr>
          <w:rStyle w:val="CharSectNo"/>
        </w:rPr>
        <w:t>110</w:t>
      </w:r>
      <w:r>
        <w:tab/>
        <w:t>Determination of fees</w:t>
      </w:r>
      <w:bookmarkEnd w:id="178"/>
    </w:p>
    <w:p w:rsidR="00730DAF" w:rsidRDefault="00730DAF">
      <w:pPr>
        <w:pStyle w:val="Amain"/>
        <w:keepNext/>
      </w:pPr>
      <w:r>
        <w:tab/>
        <w:t>(1)</w:t>
      </w:r>
      <w:r>
        <w:tab/>
        <w:t>The Minister may determine fees for this Act.</w:t>
      </w:r>
    </w:p>
    <w:p w:rsidR="00730DAF" w:rsidRDefault="00730DAF">
      <w:pPr>
        <w:pStyle w:val="aNote"/>
      </w:pPr>
      <w:r w:rsidRPr="00972798">
        <w:rPr>
          <w:rStyle w:val="charItals"/>
        </w:rPr>
        <w:t>Note</w:t>
      </w:r>
      <w:r w:rsidRPr="00972798">
        <w:rPr>
          <w:rStyle w:val="charItals"/>
        </w:rPr>
        <w:t> </w:t>
      </w:r>
      <w:r w:rsidRPr="00972798">
        <w:rPr>
          <w:rStyle w:val="charItals"/>
        </w:rPr>
        <w:tab/>
      </w:r>
      <w:r>
        <w:t xml:space="preserve">The </w:t>
      </w:r>
      <w:hyperlink r:id="rId83" w:tooltip="A2001-14" w:history="1">
        <w:r w:rsidR="00972798" w:rsidRPr="00972798">
          <w:rPr>
            <w:rStyle w:val="charCitHyperlinkAbbrev"/>
          </w:rPr>
          <w:t>Legislation Act</w:t>
        </w:r>
      </w:hyperlink>
      <w:r>
        <w:rPr>
          <w:iCs/>
        </w:rPr>
        <w:t xml:space="preserve"> </w:t>
      </w:r>
      <w:r>
        <w:t>contains provisions about the making of determinations and regulations relating to fees (see pt 6.3).</w:t>
      </w:r>
    </w:p>
    <w:p w:rsidR="00730DAF" w:rsidRDefault="00730DAF">
      <w:pPr>
        <w:pStyle w:val="Amain"/>
        <w:keepNext/>
      </w:pPr>
      <w:r>
        <w:tab/>
        <w:t>(2)</w:t>
      </w:r>
      <w:r>
        <w:tab/>
        <w:t>A determination is a disallowable instrument.</w:t>
      </w:r>
    </w:p>
    <w:p w:rsidR="00730DAF" w:rsidRDefault="00730DAF">
      <w:pPr>
        <w:pStyle w:val="aNote"/>
      </w:pPr>
      <w:r w:rsidRPr="00972798">
        <w:rPr>
          <w:rStyle w:val="charItals"/>
        </w:rPr>
        <w:t>Note</w:t>
      </w:r>
      <w:r w:rsidRPr="00972798">
        <w:rPr>
          <w:rStyle w:val="charItals"/>
        </w:rPr>
        <w:t> </w:t>
      </w:r>
      <w:r w:rsidRPr="00972798">
        <w:rPr>
          <w:rStyle w:val="charItals"/>
        </w:rPr>
        <w:tab/>
      </w:r>
      <w:r>
        <w:t xml:space="preserve">A disallowable instrument must be notified, and presented to the Legislative Assembly, under the </w:t>
      </w:r>
      <w:hyperlink r:id="rId84" w:tooltip="A2001-14" w:history="1">
        <w:r w:rsidR="00972798" w:rsidRPr="00972798">
          <w:rPr>
            <w:rStyle w:val="charCitHyperlinkAbbrev"/>
          </w:rPr>
          <w:t>Legislation Act</w:t>
        </w:r>
      </w:hyperlink>
      <w:r>
        <w:t>.</w:t>
      </w:r>
    </w:p>
    <w:p w:rsidR="00730DAF" w:rsidRDefault="00730DAF">
      <w:pPr>
        <w:pStyle w:val="AH5Sec"/>
      </w:pPr>
      <w:bookmarkStart w:id="179" w:name="_Toc17193390"/>
      <w:r w:rsidRPr="00E55619">
        <w:rPr>
          <w:rStyle w:val="CharSectNo"/>
        </w:rPr>
        <w:t>110A</w:t>
      </w:r>
      <w:r>
        <w:tab/>
        <w:t>Approved forms</w:t>
      </w:r>
      <w:bookmarkEnd w:id="179"/>
    </w:p>
    <w:p w:rsidR="00730DAF" w:rsidRDefault="00730DAF">
      <w:pPr>
        <w:pStyle w:val="Amain"/>
      </w:pPr>
      <w:r>
        <w:tab/>
        <w:t>(1)</w:t>
      </w:r>
      <w:r>
        <w:tab/>
        <w:t>The authority may approve forms for this Act.</w:t>
      </w:r>
    </w:p>
    <w:p w:rsidR="00730DAF" w:rsidRDefault="00730DAF">
      <w:pPr>
        <w:pStyle w:val="Amain"/>
      </w:pPr>
      <w:r>
        <w:tab/>
        <w:t>(2)</w:t>
      </w:r>
      <w:r>
        <w:tab/>
        <w:t>If the authority approves a form for a particular purpose, the approved form must be used for that purpose.</w:t>
      </w:r>
    </w:p>
    <w:p w:rsidR="00730DAF" w:rsidRDefault="00730DAF">
      <w:pPr>
        <w:pStyle w:val="aNote"/>
      </w:pPr>
      <w:r>
        <w:rPr>
          <w:rStyle w:val="charItals"/>
          <w:color w:val="000000"/>
        </w:rPr>
        <w:t>Note</w:t>
      </w:r>
      <w:r>
        <w:rPr>
          <w:rStyle w:val="charItals"/>
          <w:color w:val="000000"/>
        </w:rPr>
        <w:tab/>
      </w:r>
      <w:r>
        <w:t xml:space="preserve">For other provisions about forms, see the </w:t>
      </w:r>
      <w:hyperlink r:id="rId85" w:tooltip="A2001-14" w:history="1">
        <w:r w:rsidR="00972798" w:rsidRPr="00972798">
          <w:rPr>
            <w:rStyle w:val="charCitHyperlinkAbbrev"/>
          </w:rPr>
          <w:t>Legislation Act</w:t>
        </w:r>
      </w:hyperlink>
      <w:r>
        <w:t>, s 255.</w:t>
      </w:r>
    </w:p>
    <w:p w:rsidR="00730DAF" w:rsidRDefault="00730DAF">
      <w:pPr>
        <w:pStyle w:val="Amain"/>
        <w:keepNext/>
      </w:pPr>
      <w:r>
        <w:tab/>
        <w:t>(3)</w:t>
      </w:r>
      <w:r>
        <w:tab/>
        <w:t>An approved form is a notifiable instrument.</w:t>
      </w:r>
    </w:p>
    <w:p w:rsidR="00730DAF" w:rsidRDefault="00730DAF">
      <w:pPr>
        <w:pStyle w:val="aNote"/>
      </w:pPr>
      <w:r w:rsidRPr="00972798">
        <w:rPr>
          <w:rStyle w:val="charItals"/>
        </w:rPr>
        <w:t>Note</w:t>
      </w:r>
      <w:r w:rsidRPr="00972798">
        <w:rPr>
          <w:rStyle w:val="charItals"/>
        </w:rPr>
        <w:t> </w:t>
      </w:r>
      <w:r w:rsidRPr="00972798">
        <w:rPr>
          <w:rStyle w:val="charItals"/>
        </w:rPr>
        <w:tab/>
      </w:r>
      <w:r>
        <w:t xml:space="preserve">A notifiable instrument must be notified under the </w:t>
      </w:r>
      <w:hyperlink r:id="rId86" w:tooltip="A2001-14" w:history="1">
        <w:r w:rsidR="00972798" w:rsidRPr="00972798">
          <w:rPr>
            <w:rStyle w:val="charCitHyperlinkAbbrev"/>
          </w:rPr>
          <w:t>Legislation Act</w:t>
        </w:r>
      </w:hyperlink>
      <w:r>
        <w:t>.</w:t>
      </w:r>
    </w:p>
    <w:p w:rsidR="00730DAF" w:rsidRDefault="00730DAF">
      <w:pPr>
        <w:pStyle w:val="AH5Sec"/>
      </w:pPr>
      <w:bookmarkStart w:id="180" w:name="_Toc17193391"/>
      <w:r w:rsidRPr="00E55619">
        <w:rPr>
          <w:rStyle w:val="CharSectNo"/>
        </w:rPr>
        <w:t>111</w:t>
      </w:r>
      <w:r>
        <w:tab/>
        <w:t>Exemptions by regulations</w:t>
      </w:r>
      <w:bookmarkEnd w:id="180"/>
    </w:p>
    <w:p w:rsidR="00730DAF" w:rsidRDefault="00730DAF">
      <w:pPr>
        <w:pStyle w:val="Amainreturn"/>
      </w:pPr>
      <w:r>
        <w:t>A regulation may—</w:t>
      </w:r>
    </w:p>
    <w:p w:rsidR="00730DAF" w:rsidRDefault="00730DAF">
      <w:pPr>
        <w:pStyle w:val="Apara"/>
      </w:pPr>
      <w:r>
        <w:tab/>
        <w:t>(a)</w:t>
      </w:r>
      <w:r>
        <w:tab/>
        <w:t>exempt a person from the requirements of all or any of the provisions of this Act; or</w:t>
      </w:r>
    </w:p>
    <w:p w:rsidR="00730DAF" w:rsidRDefault="00730DAF">
      <w:pPr>
        <w:pStyle w:val="Apara"/>
      </w:pPr>
      <w:r>
        <w:tab/>
        <w:t>(b)</w:t>
      </w:r>
      <w:r>
        <w:tab/>
        <w:t xml:space="preserve">provide for all or any of the provisions of this Act to apply, or not to apply, in relation to an animal. </w:t>
      </w:r>
    </w:p>
    <w:p w:rsidR="00730DAF" w:rsidRDefault="00730DAF">
      <w:pPr>
        <w:pStyle w:val="AH5Sec"/>
        <w:rPr>
          <w:b w:val="0"/>
        </w:rPr>
      </w:pPr>
      <w:bookmarkStart w:id="181" w:name="_Toc17193392"/>
      <w:r w:rsidRPr="00E55619">
        <w:rPr>
          <w:rStyle w:val="CharSectNo"/>
        </w:rPr>
        <w:lastRenderedPageBreak/>
        <w:t>112</w:t>
      </w:r>
      <w:r>
        <w:tab/>
        <w:t>Regulation-making power</w:t>
      </w:r>
      <w:bookmarkEnd w:id="181"/>
    </w:p>
    <w:p w:rsidR="00730DAF" w:rsidRDefault="00730DAF">
      <w:pPr>
        <w:pStyle w:val="Amain"/>
        <w:keepNext/>
      </w:pPr>
      <w:r>
        <w:tab/>
        <w:t>(1)</w:t>
      </w:r>
      <w:r>
        <w:tab/>
        <w:t>The Executive may make regulations for this Act.</w:t>
      </w:r>
    </w:p>
    <w:p w:rsidR="00730DAF" w:rsidRDefault="00730DAF" w:rsidP="00412EE9">
      <w:pPr>
        <w:pStyle w:val="aNote"/>
        <w:keepNext/>
      </w:pPr>
      <w:r w:rsidRPr="00972798">
        <w:rPr>
          <w:rStyle w:val="charItals"/>
        </w:rPr>
        <w:t>Note</w:t>
      </w:r>
      <w:r w:rsidRPr="00972798">
        <w:rPr>
          <w:rStyle w:val="charItals"/>
        </w:rPr>
        <w:t> </w:t>
      </w:r>
      <w:r w:rsidRPr="00972798">
        <w:rPr>
          <w:rStyle w:val="charItals"/>
        </w:rPr>
        <w:tab/>
      </w:r>
      <w:r>
        <w:t xml:space="preserve">A regulation must be notified, and presented to the Legislative Assembly, under the </w:t>
      </w:r>
      <w:hyperlink r:id="rId87" w:tooltip="A2001-14" w:history="1">
        <w:r w:rsidR="00972798" w:rsidRPr="00972798">
          <w:rPr>
            <w:rStyle w:val="charCitHyperlinkAbbrev"/>
          </w:rPr>
          <w:t>Legislation Act</w:t>
        </w:r>
      </w:hyperlink>
      <w:r>
        <w:t>.</w:t>
      </w:r>
    </w:p>
    <w:p w:rsidR="00730DAF" w:rsidRDefault="00730DAF">
      <w:pPr>
        <w:pStyle w:val="Amain"/>
      </w:pPr>
      <w:r>
        <w:tab/>
        <w:t>(2)</w:t>
      </w:r>
      <w:r>
        <w:tab/>
        <w:t>A regulation may make provision in relation to—</w:t>
      </w:r>
    </w:p>
    <w:p w:rsidR="00730DAF" w:rsidRDefault="00730DAF">
      <w:pPr>
        <w:pStyle w:val="Apara"/>
      </w:pPr>
      <w:r>
        <w:tab/>
        <w:t>(a)</w:t>
      </w:r>
      <w:r>
        <w:tab/>
        <w:t>the confining, housing or transport of animals; and</w:t>
      </w:r>
    </w:p>
    <w:p w:rsidR="00730DAF" w:rsidRDefault="00730DAF">
      <w:pPr>
        <w:pStyle w:val="Apara"/>
      </w:pPr>
      <w:r>
        <w:tab/>
        <w:t>(b)</w:t>
      </w:r>
      <w:r>
        <w:tab/>
        <w:t>the slaughtering, trapping, snaring, catching or poisoning of animals; and</w:t>
      </w:r>
    </w:p>
    <w:p w:rsidR="00730DAF" w:rsidRDefault="00730DAF">
      <w:pPr>
        <w:pStyle w:val="Apara"/>
      </w:pPr>
      <w:r>
        <w:tab/>
        <w:t>(c)</w:t>
      </w:r>
      <w:r>
        <w:tab/>
        <w:t>the hiring out, boarding, sale or trade of animals; and</w:t>
      </w:r>
    </w:p>
    <w:p w:rsidR="00730DAF" w:rsidRDefault="00730DAF">
      <w:pPr>
        <w:pStyle w:val="Apara"/>
      </w:pPr>
      <w:r>
        <w:tab/>
        <w:t>(d)</w:t>
      </w:r>
      <w:r>
        <w:tab/>
        <w:t>the breeding, husbandry or training of animals; and</w:t>
      </w:r>
    </w:p>
    <w:p w:rsidR="00730DAF" w:rsidRDefault="00730DAF">
      <w:pPr>
        <w:pStyle w:val="Apara"/>
      </w:pPr>
      <w:r>
        <w:tab/>
        <w:t>(e)</w:t>
      </w:r>
      <w:r>
        <w:tab/>
        <w:t>the use of animals for entertainment; and</w:t>
      </w:r>
    </w:p>
    <w:p w:rsidR="00730DAF" w:rsidRDefault="00730DAF">
      <w:pPr>
        <w:pStyle w:val="Apara"/>
      </w:pPr>
      <w:r>
        <w:tab/>
        <w:t>(f)</w:t>
      </w:r>
      <w:r>
        <w:tab/>
        <w:t>the conditions under which animals may be kept or used for the purpose of the production of films, television programs or photographs, or of film, television, or photographic advertisements; and</w:t>
      </w:r>
    </w:p>
    <w:p w:rsidR="00730DAF" w:rsidRDefault="00730DAF">
      <w:pPr>
        <w:pStyle w:val="Apara"/>
      </w:pPr>
      <w:r>
        <w:tab/>
        <w:t>(g)</w:t>
      </w:r>
      <w:r>
        <w:tab/>
        <w:t>the use of animals for teaching or research, or medical or surgical procedures; and</w:t>
      </w:r>
    </w:p>
    <w:p w:rsidR="00730DAF" w:rsidRDefault="00730DAF">
      <w:pPr>
        <w:pStyle w:val="Apara"/>
      </w:pPr>
      <w:r>
        <w:tab/>
        <w:t>(h)</w:t>
      </w:r>
      <w:r>
        <w:tab/>
        <w:t>medical or surgical procedures on animals, including animal husbandry practices in relation to farming and grazing activities.</w:t>
      </w:r>
    </w:p>
    <w:p w:rsidR="00730DAF" w:rsidRDefault="00730DAF">
      <w:pPr>
        <w:pStyle w:val="Amain"/>
      </w:pPr>
      <w:r>
        <w:tab/>
        <w:t>(3)</w:t>
      </w:r>
      <w:r>
        <w:tab/>
        <w:t>A regulation may also prescribe offences for contraventions of the regulations and prescribe maximum penalties of not more than 10 penalty units for offences against the regulations.</w:t>
      </w:r>
    </w:p>
    <w:p w:rsidR="00730DAF" w:rsidRDefault="00730DAF">
      <w:pPr>
        <w:pStyle w:val="02Text"/>
        <w:sectPr w:rsidR="00730DAF">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rsidR="00F86876" w:rsidRDefault="00F86876" w:rsidP="00F86876">
      <w:pPr>
        <w:pStyle w:val="PageBreak"/>
      </w:pPr>
      <w:r>
        <w:br w:type="page"/>
      </w:r>
    </w:p>
    <w:p w:rsidR="0092718F" w:rsidRPr="00E55619" w:rsidRDefault="0092718F" w:rsidP="0092718F">
      <w:pPr>
        <w:pStyle w:val="Sched-heading"/>
      </w:pPr>
      <w:bookmarkStart w:id="182" w:name="_Toc17193393"/>
      <w:r w:rsidRPr="00E55619">
        <w:rPr>
          <w:rStyle w:val="CharChapNo"/>
        </w:rPr>
        <w:lastRenderedPageBreak/>
        <w:t>Schedule 1</w:t>
      </w:r>
      <w:r>
        <w:rPr>
          <w:rStyle w:val="CharChapText"/>
        </w:rPr>
        <w:tab/>
      </w:r>
      <w:r w:rsidRPr="00E55619">
        <w:rPr>
          <w:rStyle w:val="CharChapText"/>
        </w:rPr>
        <w:t>Reviewable decisions</w:t>
      </w:r>
      <w:bookmarkEnd w:id="182"/>
    </w:p>
    <w:p w:rsidR="00F85BF0" w:rsidRDefault="00F85BF0">
      <w:pPr>
        <w:pStyle w:val="Placeholder"/>
      </w:pPr>
      <w:r>
        <w:rPr>
          <w:rStyle w:val="CharPartNo"/>
        </w:rPr>
        <w:t xml:space="preserve">  </w:t>
      </w:r>
      <w:r>
        <w:rPr>
          <w:rStyle w:val="CharPartText"/>
        </w:rPr>
        <w:t xml:space="preserve">  </w:t>
      </w:r>
    </w:p>
    <w:p w:rsidR="0092718F" w:rsidRDefault="0092718F" w:rsidP="0092718F">
      <w:pPr>
        <w:pStyle w:val="ref"/>
        <w:keepNext/>
      </w:pPr>
      <w:r w:rsidRPr="0092718F">
        <w:t>(see pt 8)</w:t>
      </w:r>
    </w:p>
    <w:p w:rsidR="00421DBD" w:rsidRDefault="00421DBD">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21DBD" w:rsidRPr="00CB3D59" w:rsidTr="00421DBD">
        <w:trPr>
          <w:cantSplit/>
          <w:tblHeader/>
        </w:trPr>
        <w:tc>
          <w:tcPr>
            <w:tcW w:w="1200" w:type="dxa"/>
            <w:tcBorders>
              <w:bottom w:val="single" w:sz="4" w:space="0" w:color="auto"/>
            </w:tcBorders>
          </w:tcPr>
          <w:p w:rsidR="00421DBD" w:rsidRPr="00CB3D59" w:rsidRDefault="00421DBD" w:rsidP="00421DBD">
            <w:pPr>
              <w:pStyle w:val="TableColHd"/>
            </w:pPr>
            <w:r w:rsidRPr="00783A18">
              <w:t>column 1</w:t>
            </w:r>
          </w:p>
          <w:p w:rsidR="00421DBD" w:rsidRPr="00CB3D59" w:rsidRDefault="00421DBD" w:rsidP="00421DBD">
            <w:pPr>
              <w:pStyle w:val="TableColHd"/>
            </w:pPr>
            <w:r w:rsidRPr="00783A18">
              <w:t>item</w:t>
            </w:r>
          </w:p>
        </w:tc>
        <w:tc>
          <w:tcPr>
            <w:tcW w:w="2107" w:type="dxa"/>
            <w:tcBorders>
              <w:bottom w:val="single" w:sz="4" w:space="0" w:color="auto"/>
            </w:tcBorders>
          </w:tcPr>
          <w:p w:rsidR="00421DBD" w:rsidRDefault="00421DBD" w:rsidP="00421DBD">
            <w:pPr>
              <w:pStyle w:val="TableColHd"/>
            </w:pPr>
            <w:r w:rsidRPr="00783A18">
              <w:t>column 2</w:t>
            </w:r>
          </w:p>
          <w:p w:rsidR="00421DBD" w:rsidRPr="00CB3D59" w:rsidRDefault="00421DBD" w:rsidP="00421DBD">
            <w:pPr>
              <w:pStyle w:val="TableColHd"/>
            </w:pPr>
            <w:r w:rsidRPr="005A0251">
              <w:t>section</w:t>
            </w:r>
          </w:p>
        </w:tc>
        <w:tc>
          <w:tcPr>
            <w:tcW w:w="2107" w:type="dxa"/>
            <w:tcBorders>
              <w:bottom w:val="single" w:sz="4" w:space="0" w:color="auto"/>
            </w:tcBorders>
          </w:tcPr>
          <w:p w:rsidR="00421DBD" w:rsidRDefault="00421DBD" w:rsidP="00421DBD">
            <w:pPr>
              <w:pStyle w:val="TableColHd"/>
            </w:pPr>
            <w:r w:rsidRPr="00783A18">
              <w:t>column 3</w:t>
            </w:r>
          </w:p>
          <w:p w:rsidR="00421DBD" w:rsidRPr="00CB3D59" w:rsidRDefault="00421DBD" w:rsidP="00421DBD">
            <w:pPr>
              <w:pStyle w:val="TableColHd"/>
            </w:pPr>
            <w:r w:rsidRPr="005A0251">
              <w:t>section</w:t>
            </w:r>
          </w:p>
        </w:tc>
        <w:tc>
          <w:tcPr>
            <w:tcW w:w="2534" w:type="dxa"/>
            <w:tcBorders>
              <w:bottom w:val="single" w:sz="4" w:space="0" w:color="auto"/>
            </w:tcBorders>
          </w:tcPr>
          <w:p w:rsidR="00421DBD" w:rsidRDefault="00421DBD" w:rsidP="00421DBD">
            <w:pPr>
              <w:pStyle w:val="TableColHd"/>
            </w:pPr>
            <w:r w:rsidRPr="00783A18">
              <w:t>column 4</w:t>
            </w:r>
          </w:p>
          <w:p w:rsidR="00421DBD" w:rsidRPr="00CB3D59" w:rsidRDefault="00421DBD" w:rsidP="00421DBD">
            <w:pPr>
              <w:pStyle w:val="TableColHd"/>
            </w:pPr>
            <w:r w:rsidRPr="005A0251">
              <w:t>section</w:t>
            </w:r>
          </w:p>
        </w:tc>
      </w:tr>
      <w:tr w:rsidR="00421DBD" w:rsidRPr="00CB3D59" w:rsidTr="00421DBD">
        <w:trPr>
          <w:cantSplit/>
        </w:trPr>
        <w:tc>
          <w:tcPr>
            <w:tcW w:w="1200" w:type="dxa"/>
            <w:tcBorders>
              <w:top w:val="single" w:sz="4" w:space="0" w:color="auto"/>
            </w:tcBorders>
          </w:tcPr>
          <w:p w:rsidR="00421DBD" w:rsidRPr="005A0251" w:rsidRDefault="00421DBD" w:rsidP="00421DBD">
            <w:pPr>
              <w:pStyle w:val="TableText10"/>
            </w:pPr>
            <w:r w:rsidRPr="005A0251">
              <w:t>1</w:t>
            </w:r>
          </w:p>
        </w:tc>
        <w:tc>
          <w:tcPr>
            <w:tcW w:w="2107" w:type="dxa"/>
            <w:tcBorders>
              <w:top w:val="single" w:sz="4" w:space="0" w:color="auto"/>
            </w:tcBorders>
          </w:tcPr>
          <w:p w:rsidR="00421DBD" w:rsidRPr="005A0251" w:rsidRDefault="00421DBD" w:rsidP="00421DBD">
            <w:pPr>
              <w:pStyle w:val="TableText10"/>
            </w:pPr>
            <w:r w:rsidRPr="005A0251">
              <w:t>27 (1) (a) and 30</w:t>
            </w:r>
          </w:p>
        </w:tc>
        <w:tc>
          <w:tcPr>
            <w:tcW w:w="2107" w:type="dxa"/>
            <w:tcBorders>
              <w:top w:val="single" w:sz="4" w:space="0" w:color="auto"/>
            </w:tcBorders>
          </w:tcPr>
          <w:p w:rsidR="00421DBD" w:rsidRPr="005A0251" w:rsidRDefault="00421DBD" w:rsidP="00421DBD">
            <w:pPr>
              <w:pStyle w:val="TableText10"/>
            </w:pPr>
            <w:r w:rsidRPr="005A0251">
              <w:t>grant or renew licence for period less than 3 years</w:t>
            </w:r>
          </w:p>
        </w:tc>
        <w:tc>
          <w:tcPr>
            <w:tcW w:w="2534" w:type="dxa"/>
            <w:tcBorders>
              <w:top w:val="single" w:sz="4" w:space="0" w:color="auto"/>
            </w:tcBorders>
          </w:tcPr>
          <w:p w:rsidR="00421DBD" w:rsidRPr="005A0251" w:rsidRDefault="00421DBD" w:rsidP="00421DBD">
            <w:pPr>
              <w:pStyle w:val="TableText10"/>
            </w:pPr>
            <w:r w:rsidRPr="005A0251">
              <w:t>applicant for licence or renewal</w:t>
            </w:r>
          </w:p>
        </w:tc>
      </w:tr>
      <w:tr w:rsidR="00421DBD" w:rsidRPr="00CB3D59" w:rsidTr="00421DBD">
        <w:trPr>
          <w:cantSplit/>
        </w:trPr>
        <w:tc>
          <w:tcPr>
            <w:tcW w:w="1200" w:type="dxa"/>
          </w:tcPr>
          <w:p w:rsidR="00421DBD" w:rsidRPr="005A0251" w:rsidRDefault="00421DBD" w:rsidP="00421DBD">
            <w:pPr>
              <w:pStyle w:val="TableText10"/>
            </w:pPr>
            <w:r w:rsidRPr="005A0251">
              <w:t>2</w:t>
            </w:r>
          </w:p>
        </w:tc>
        <w:tc>
          <w:tcPr>
            <w:tcW w:w="2107" w:type="dxa"/>
          </w:tcPr>
          <w:p w:rsidR="00421DBD" w:rsidRPr="005A0251" w:rsidRDefault="00421DBD" w:rsidP="00421DBD">
            <w:pPr>
              <w:pStyle w:val="TableText10"/>
            </w:pPr>
            <w:r w:rsidRPr="005A0251">
              <w:t>27 (1) (b)</w:t>
            </w:r>
          </w:p>
        </w:tc>
        <w:tc>
          <w:tcPr>
            <w:tcW w:w="2107" w:type="dxa"/>
          </w:tcPr>
          <w:p w:rsidR="00421DBD" w:rsidRPr="005A0251" w:rsidRDefault="00421DBD" w:rsidP="00421DBD">
            <w:pPr>
              <w:pStyle w:val="TableText10"/>
            </w:pPr>
            <w:r w:rsidRPr="005A0251">
              <w:t>refuse to grant or renew licence</w:t>
            </w:r>
          </w:p>
        </w:tc>
        <w:tc>
          <w:tcPr>
            <w:tcW w:w="2534" w:type="dxa"/>
          </w:tcPr>
          <w:p w:rsidR="00421DBD" w:rsidRPr="005A0251" w:rsidRDefault="00421DBD" w:rsidP="00421DBD">
            <w:pPr>
              <w:pStyle w:val="TableText10"/>
            </w:pPr>
            <w:r w:rsidRPr="005A0251">
              <w:t>applicant for licence or renewal</w:t>
            </w:r>
          </w:p>
        </w:tc>
      </w:tr>
      <w:tr w:rsidR="00421DBD" w:rsidRPr="00CB3D59" w:rsidTr="00421DBD">
        <w:trPr>
          <w:cantSplit/>
        </w:trPr>
        <w:tc>
          <w:tcPr>
            <w:tcW w:w="1200" w:type="dxa"/>
          </w:tcPr>
          <w:p w:rsidR="00421DBD" w:rsidRPr="005A0251" w:rsidRDefault="00421DBD" w:rsidP="00421DBD">
            <w:pPr>
              <w:pStyle w:val="TableText10"/>
            </w:pPr>
            <w:r w:rsidRPr="005A0251">
              <w:t>3</w:t>
            </w:r>
          </w:p>
        </w:tc>
        <w:tc>
          <w:tcPr>
            <w:tcW w:w="2107" w:type="dxa"/>
          </w:tcPr>
          <w:p w:rsidR="00421DBD" w:rsidRPr="005A0251" w:rsidRDefault="00421DBD" w:rsidP="00421DBD">
            <w:pPr>
              <w:pStyle w:val="TableText10"/>
            </w:pPr>
            <w:r w:rsidRPr="005A0251">
              <w:t>28 (b)</w:t>
            </w:r>
          </w:p>
        </w:tc>
        <w:tc>
          <w:tcPr>
            <w:tcW w:w="2107" w:type="dxa"/>
          </w:tcPr>
          <w:p w:rsidR="00421DBD" w:rsidRPr="005A0251" w:rsidRDefault="00421DBD" w:rsidP="00421DBD">
            <w:pPr>
              <w:pStyle w:val="TableText10"/>
            </w:pPr>
            <w:r w:rsidRPr="005A0251">
              <w:t>put condition on licence</w:t>
            </w:r>
          </w:p>
        </w:tc>
        <w:tc>
          <w:tcPr>
            <w:tcW w:w="2534" w:type="dxa"/>
          </w:tcPr>
          <w:p w:rsidR="00421DBD" w:rsidRPr="005A0251" w:rsidRDefault="00421DBD" w:rsidP="00421DBD">
            <w:pPr>
              <w:pStyle w:val="TableText10"/>
            </w:pPr>
            <w:r w:rsidRPr="005A0251">
              <w:t>licensee</w:t>
            </w:r>
          </w:p>
        </w:tc>
      </w:tr>
      <w:tr w:rsidR="00421DBD" w:rsidRPr="00CB3D59" w:rsidTr="00421DBD">
        <w:trPr>
          <w:cantSplit/>
        </w:trPr>
        <w:tc>
          <w:tcPr>
            <w:tcW w:w="1200" w:type="dxa"/>
          </w:tcPr>
          <w:p w:rsidR="00421DBD" w:rsidRPr="005A0251" w:rsidRDefault="00421DBD" w:rsidP="00421DBD">
            <w:pPr>
              <w:pStyle w:val="TableText10"/>
            </w:pPr>
            <w:r w:rsidRPr="005A0251">
              <w:t>4</w:t>
            </w:r>
          </w:p>
        </w:tc>
        <w:tc>
          <w:tcPr>
            <w:tcW w:w="2107" w:type="dxa"/>
          </w:tcPr>
          <w:p w:rsidR="00421DBD" w:rsidRPr="005A0251" w:rsidRDefault="00421DBD" w:rsidP="00421DBD">
            <w:pPr>
              <w:pStyle w:val="TableText10"/>
            </w:pPr>
            <w:r w:rsidRPr="005A0251">
              <w:t>34 (1)</w:t>
            </w:r>
          </w:p>
        </w:tc>
        <w:tc>
          <w:tcPr>
            <w:tcW w:w="2107" w:type="dxa"/>
          </w:tcPr>
          <w:p w:rsidR="00421DBD" w:rsidRPr="005A0251" w:rsidRDefault="00421DBD" w:rsidP="00421DBD">
            <w:pPr>
              <w:pStyle w:val="TableText10"/>
            </w:pPr>
            <w:r w:rsidRPr="005A0251">
              <w:t>amend licence</w:t>
            </w:r>
          </w:p>
        </w:tc>
        <w:tc>
          <w:tcPr>
            <w:tcW w:w="2534" w:type="dxa"/>
          </w:tcPr>
          <w:p w:rsidR="00421DBD" w:rsidRPr="005A0251" w:rsidRDefault="00421DBD" w:rsidP="00421DBD">
            <w:pPr>
              <w:pStyle w:val="TableText10"/>
            </w:pPr>
            <w:r w:rsidRPr="005A0251">
              <w:t>licensee</w:t>
            </w:r>
          </w:p>
        </w:tc>
      </w:tr>
      <w:tr w:rsidR="00421DBD" w:rsidRPr="00CB3D59" w:rsidTr="00421DBD">
        <w:trPr>
          <w:cantSplit/>
        </w:trPr>
        <w:tc>
          <w:tcPr>
            <w:tcW w:w="1200" w:type="dxa"/>
          </w:tcPr>
          <w:p w:rsidR="00421DBD" w:rsidRPr="005A0251" w:rsidRDefault="00421DBD" w:rsidP="00421DBD">
            <w:pPr>
              <w:pStyle w:val="TableText10"/>
            </w:pPr>
            <w:r w:rsidRPr="005A0251">
              <w:t>5</w:t>
            </w:r>
          </w:p>
        </w:tc>
        <w:tc>
          <w:tcPr>
            <w:tcW w:w="2107" w:type="dxa"/>
          </w:tcPr>
          <w:p w:rsidR="00421DBD" w:rsidRPr="005A0251" w:rsidRDefault="00421DBD" w:rsidP="00421DBD">
            <w:pPr>
              <w:pStyle w:val="TableText10"/>
            </w:pPr>
            <w:r w:rsidRPr="005A0251">
              <w:t>34 (1)</w:t>
            </w:r>
          </w:p>
        </w:tc>
        <w:tc>
          <w:tcPr>
            <w:tcW w:w="2107" w:type="dxa"/>
          </w:tcPr>
          <w:p w:rsidR="00421DBD" w:rsidRPr="005A0251" w:rsidRDefault="00421DBD" w:rsidP="00421DBD">
            <w:pPr>
              <w:pStyle w:val="TableText10"/>
            </w:pPr>
            <w:r w:rsidRPr="005A0251">
              <w:t>amend licence in way other than the way applied for</w:t>
            </w:r>
          </w:p>
        </w:tc>
        <w:tc>
          <w:tcPr>
            <w:tcW w:w="2534" w:type="dxa"/>
          </w:tcPr>
          <w:p w:rsidR="00421DBD" w:rsidRPr="005A0251" w:rsidRDefault="00421DBD" w:rsidP="00421DBD">
            <w:pPr>
              <w:pStyle w:val="TableText10"/>
            </w:pPr>
            <w:r w:rsidRPr="005A0251">
              <w:t>applicant for amendment</w:t>
            </w:r>
          </w:p>
        </w:tc>
      </w:tr>
      <w:tr w:rsidR="00421DBD" w:rsidRPr="00CB3D59" w:rsidTr="00421DBD">
        <w:trPr>
          <w:cantSplit/>
        </w:trPr>
        <w:tc>
          <w:tcPr>
            <w:tcW w:w="1200" w:type="dxa"/>
          </w:tcPr>
          <w:p w:rsidR="00421DBD" w:rsidRPr="005A0251" w:rsidRDefault="00421DBD" w:rsidP="00421DBD">
            <w:pPr>
              <w:pStyle w:val="TableText10"/>
            </w:pPr>
            <w:r w:rsidRPr="005A0251">
              <w:t>6</w:t>
            </w:r>
          </w:p>
        </w:tc>
        <w:tc>
          <w:tcPr>
            <w:tcW w:w="2107" w:type="dxa"/>
          </w:tcPr>
          <w:p w:rsidR="00421DBD" w:rsidRPr="005A0251" w:rsidRDefault="00421DBD" w:rsidP="00421DBD">
            <w:pPr>
              <w:pStyle w:val="TableText10"/>
            </w:pPr>
            <w:r w:rsidRPr="005A0251">
              <w:t>34 (1)</w:t>
            </w:r>
          </w:p>
        </w:tc>
        <w:tc>
          <w:tcPr>
            <w:tcW w:w="2107" w:type="dxa"/>
          </w:tcPr>
          <w:p w:rsidR="00421DBD" w:rsidRPr="005A0251" w:rsidRDefault="00421DBD" w:rsidP="00421DBD">
            <w:pPr>
              <w:pStyle w:val="TableText10"/>
            </w:pPr>
            <w:r w:rsidRPr="005A0251">
              <w:t>refuse to amend licence</w:t>
            </w:r>
          </w:p>
        </w:tc>
        <w:tc>
          <w:tcPr>
            <w:tcW w:w="2534" w:type="dxa"/>
          </w:tcPr>
          <w:p w:rsidR="00421DBD" w:rsidRPr="005A0251" w:rsidRDefault="00421DBD" w:rsidP="00421DBD">
            <w:pPr>
              <w:pStyle w:val="TableText10"/>
            </w:pPr>
            <w:r w:rsidRPr="005A0251">
              <w:t>applicant for amendment</w:t>
            </w:r>
          </w:p>
        </w:tc>
      </w:tr>
      <w:tr w:rsidR="00421DBD" w:rsidRPr="00CB3D59" w:rsidTr="00421DBD">
        <w:trPr>
          <w:cantSplit/>
        </w:trPr>
        <w:tc>
          <w:tcPr>
            <w:tcW w:w="1200" w:type="dxa"/>
          </w:tcPr>
          <w:p w:rsidR="00421DBD" w:rsidRPr="005A0251" w:rsidRDefault="00421DBD" w:rsidP="00421DBD">
            <w:pPr>
              <w:pStyle w:val="TableText10"/>
            </w:pPr>
            <w:r w:rsidRPr="005A0251">
              <w:t>7</w:t>
            </w:r>
          </w:p>
        </w:tc>
        <w:tc>
          <w:tcPr>
            <w:tcW w:w="2107" w:type="dxa"/>
          </w:tcPr>
          <w:p w:rsidR="00421DBD" w:rsidRPr="005A0251" w:rsidRDefault="00421DBD" w:rsidP="00421DBD">
            <w:pPr>
              <w:pStyle w:val="TableText10"/>
            </w:pPr>
            <w:r w:rsidRPr="005A0251">
              <w:t>38 (1) (a) and 41</w:t>
            </w:r>
          </w:p>
        </w:tc>
        <w:tc>
          <w:tcPr>
            <w:tcW w:w="2107" w:type="dxa"/>
          </w:tcPr>
          <w:p w:rsidR="00421DBD" w:rsidRPr="005A0251" w:rsidRDefault="00421DBD" w:rsidP="00421DBD">
            <w:pPr>
              <w:pStyle w:val="TableText10"/>
            </w:pPr>
            <w:r w:rsidRPr="005A0251">
              <w:t>grant or renew authorisation for period less than 3 years</w:t>
            </w:r>
          </w:p>
        </w:tc>
        <w:tc>
          <w:tcPr>
            <w:tcW w:w="2534" w:type="dxa"/>
          </w:tcPr>
          <w:p w:rsidR="00421DBD" w:rsidRPr="005A0251" w:rsidRDefault="00421DBD" w:rsidP="00421DBD">
            <w:pPr>
              <w:pStyle w:val="TableText10"/>
            </w:pPr>
            <w:r w:rsidRPr="005A0251">
              <w:t>applicant for authorisation or renewal</w:t>
            </w:r>
          </w:p>
        </w:tc>
      </w:tr>
      <w:tr w:rsidR="00421DBD" w:rsidRPr="00CB3D59" w:rsidTr="00421DBD">
        <w:trPr>
          <w:cantSplit/>
        </w:trPr>
        <w:tc>
          <w:tcPr>
            <w:tcW w:w="1200" w:type="dxa"/>
          </w:tcPr>
          <w:p w:rsidR="00421DBD" w:rsidRPr="005A0251" w:rsidRDefault="00421DBD" w:rsidP="00421DBD">
            <w:pPr>
              <w:pStyle w:val="TableText10"/>
            </w:pPr>
            <w:r w:rsidRPr="005A0251">
              <w:t>8</w:t>
            </w:r>
          </w:p>
        </w:tc>
        <w:tc>
          <w:tcPr>
            <w:tcW w:w="2107" w:type="dxa"/>
          </w:tcPr>
          <w:p w:rsidR="00421DBD" w:rsidRPr="005A0251" w:rsidRDefault="00421DBD" w:rsidP="00421DBD">
            <w:pPr>
              <w:pStyle w:val="TableText10"/>
            </w:pPr>
            <w:r w:rsidRPr="005A0251">
              <w:t>38 (1) (b)</w:t>
            </w:r>
          </w:p>
        </w:tc>
        <w:tc>
          <w:tcPr>
            <w:tcW w:w="2107" w:type="dxa"/>
          </w:tcPr>
          <w:p w:rsidR="00421DBD" w:rsidRPr="005A0251" w:rsidRDefault="00421DBD" w:rsidP="00421DBD">
            <w:pPr>
              <w:pStyle w:val="TableText10"/>
            </w:pPr>
            <w:r w:rsidRPr="005A0251">
              <w:t>refuse to grant or renew authorisation</w:t>
            </w:r>
          </w:p>
        </w:tc>
        <w:tc>
          <w:tcPr>
            <w:tcW w:w="2534" w:type="dxa"/>
          </w:tcPr>
          <w:p w:rsidR="00421DBD" w:rsidRPr="005A0251" w:rsidRDefault="00421DBD" w:rsidP="00421DBD">
            <w:pPr>
              <w:pStyle w:val="TableText10"/>
            </w:pPr>
            <w:r w:rsidRPr="005A0251">
              <w:t>applicant for authorisation or renewal</w:t>
            </w:r>
          </w:p>
        </w:tc>
      </w:tr>
      <w:tr w:rsidR="00421DBD" w:rsidRPr="00CB3D59" w:rsidTr="00421DBD">
        <w:trPr>
          <w:cantSplit/>
        </w:trPr>
        <w:tc>
          <w:tcPr>
            <w:tcW w:w="1200" w:type="dxa"/>
          </w:tcPr>
          <w:p w:rsidR="00421DBD" w:rsidRPr="005A0251" w:rsidRDefault="00421DBD" w:rsidP="00421DBD">
            <w:pPr>
              <w:pStyle w:val="TableText10"/>
            </w:pPr>
            <w:r w:rsidRPr="005A0251">
              <w:t>9</w:t>
            </w:r>
          </w:p>
        </w:tc>
        <w:tc>
          <w:tcPr>
            <w:tcW w:w="2107" w:type="dxa"/>
          </w:tcPr>
          <w:p w:rsidR="00421DBD" w:rsidRPr="005A0251" w:rsidRDefault="00421DBD" w:rsidP="00421DBD">
            <w:pPr>
              <w:pStyle w:val="TableText10"/>
            </w:pPr>
            <w:r w:rsidRPr="005A0251">
              <w:t>39 (b)</w:t>
            </w:r>
          </w:p>
        </w:tc>
        <w:tc>
          <w:tcPr>
            <w:tcW w:w="2107" w:type="dxa"/>
          </w:tcPr>
          <w:p w:rsidR="00421DBD" w:rsidRPr="005A0251" w:rsidRDefault="00421DBD" w:rsidP="00421DBD">
            <w:pPr>
              <w:pStyle w:val="TableText10"/>
            </w:pPr>
            <w:r w:rsidRPr="005A0251">
              <w:t>put condition on authorisation</w:t>
            </w:r>
          </w:p>
        </w:tc>
        <w:tc>
          <w:tcPr>
            <w:tcW w:w="2534" w:type="dxa"/>
          </w:tcPr>
          <w:p w:rsidR="00421DBD" w:rsidRPr="005A0251" w:rsidRDefault="00421DBD" w:rsidP="00421DBD">
            <w:pPr>
              <w:pStyle w:val="TableText10"/>
            </w:pPr>
            <w:r w:rsidRPr="005A0251">
              <w:t>entity that holds authorisation</w:t>
            </w:r>
          </w:p>
        </w:tc>
      </w:tr>
      <w:tr w:rsidR="00421DBD" w:rsidRPr="00CB3D59" w:rsidTr="00421DBD">
        <w:trPr>
          <w:cantSplit/>
        </w:trPr>
        <w:tc>
          <w:tcPr>
            <w:tcW w:w="1200" w:type="dxa"/>
          </w:tcPr>
          <w:p w:rsidR="00421DBD" w:rsidRPr="005A0251" w:rsidRDefault="00421DBD" w:rsidP="00421DBD">
            <w:pPr>
              <w:pStyle w:val="TableText10"/>
            </w:pPr>
            <w:r w:rsidRPr="005A0251">
              <w:t>10</w:t>
            </w:r>
          </w:p>
        </w:tc>
        <w:tc>
          <w:tcPr>
            <w:tcW w:w="2107" w:type="dxa"/>
          </w:tcPr>
          <w:p w:rsidR="00421DBD" w:rsidRPr="005A0251" w:rsidRDefault="00421DBD" w:rsidP="00421DBD">
            <w:pPr>
              <w:pStyle w:val="TableText10"/>
            </w:pPr>
            <w:r w:rsidRPr="005A0251">
              <w:t>46 (1)</w:t>
            </w:r>
          </w:p>
        </w:tc>
        <w:tc>
          <w:tcPr>
            <w:tcW w:w="2107" w:type="dxa"/>
          </w:tcPr>
          <w:p w:rsidR="00421DBD" w:rsidRPr="005A0251" w:rsidRDefault="00421DBD" w:rsidP="00421DBD">
            <w:pPr>
              <w:pStyle w:val="TableText10"/>
            </w:pPr>
            <w:r w:rsidRPr="005A0251">
              <w:t>amend authorisation</w:t>
            </w:r>
          </w:p>
        </w:tc>
        <w:tc>
          <w:tcPr>
            <w:tcW w:w="2534" w:type="dxa"/>
          </w:tcPr>
          <w:p w:rsidR="00421DBD" w:rsidRPr="005A0251" w:rsidRDefault="00421DBD" w:rsidP="00421DBD">
            <w:pPr>
              <w:pStyle w:val="TableText10"/>
            </w:pPr>
            <w:r w:rsidRPr="005A0251">
              <w:t>entity that holds authorisation</w:t>
            </w:r>
          </w:p>
        </w:tc>
      </w:tr>
      <w:tr w:rsidR="00421DBD" w:rsidRPr="00CB3D59" w:rsidTr="00421DBD">
        <w:trPr>
          <w:cantSplit/>
        </w:trPr>
        <w:tc>
          <w:tcPr>
            <w:tcW w:w="1200" w:type="dxa"/>
          </w:tcPr>
          <w:p w:rsidR="00421DBD" w:rsidRPr="005A0251" w:rsidRDefault="00421DBD" w:rsidP="00421DBD">
            <w:pPr>
              <w:pStyle w:val="TableText10"/>
            </w:pPr>
            <w:r w:rsidRPr="005A0251">
              <w:t>11</w:t>
            </w:r>
          </w:p>
        </w:tc>
        <w:tc>
          <w:tcPr>
            <w:tcW w:w="2107" w:type="dxa"/>
          </w:tcPr>
          <w:p w:rsidR="00421DBD" w:rsidRPr="005A0251" w:rsidRDefault="00421DBD" w:rsidP="00421DBD">
            <w:pPr>
              <w:pStyle w:val="TableText10"/>
            </w:pPr>
            <w:r w:rsidRPr="005A0251">
              <w:t>46 (1)</w:t>
            </w:r>
          </w:p>
        </w:tc>
        <w:tc>
          <w:tcPr>
            <w:tcW w:w="2107" w:type="dxa"/>
          </w:tcPr>
          <w:p w:rsidR="00421DBD" w:rsidRPr="005A0251" w:rsidRDefault="00421DBD" w:rsidP="00421DBD">
            <w:pPr>
              <w:pStyle w:val="TableText10"/>
            </w:pPr>
            <w:r w:rsidRPr="005A0251">
              <w:t>amend authorisation in way other than way applied for</w:t>
            </w:r>
          </w:p>
        </w:tc>
        <w:tc>
          <w:tcPr>
            <w:tcW w:w="2534" w:type="dxa"/>
          </w:tcPr>
          <w:p w:rsidR="00421DBD" w:rsidRPr="005A0251" w:rsidRDefault="00421DBD" w:rsidP="00421DBD">
            <w:pPr>
              <w:pStyle w:val="TableText10"/>
            </w:pPr>
            <w:r w:rsidRPr="005A0251">
              <w:t>applicant for amendment</w:t>
            </w:r>
          </w:p>
        </w:tc>
      </w:tr>
      <w:tr w:rsidR="00421DBD" w:rsidRPr="00CB3D59" w:rsidTr="00421DBD">
        <w:trPr>
          <w:cantSplit/>
        </w:trPr>
        <w:tc>
          <w:tcPr>
            <w:tcW w:w="1200" w:type="dxa"/>
          </w:tcPr>
          <w:p w:rsidR="00421DBD" w:rsidRPr="005A0251" w:rsidRDefault="00421DBD" w:rsidP="00421DBD">
            <w:pPr>
              <w:pStyle w:val="TableText10"/>
            </w:pPr>
            <w:r w:rsidRPr="005A0251">
              <w:t>12</w:t>
            </w:r>
          </w:p>
        </w:tc>
        <w:tc>
          <w:tcPr>
            <w:tcW w:w="2107" w:type="dxa"/>
          </w:tcPr>
          <w:p w:rsidR="00421DBD" w:rsidRPr="005A0251" w:rsidRDefault="00421DBD" w:rsidP="00421DBD">
            <w:pPr>
              <w:pStyle w:val="TableText10"/>
            </w:pPr>
            <w:r w:rsidRPr="005A0251">
              <w:t>46 (1)</w:t>
            </w:r>
          </w:p>
        </w:tc>
        <w:tc>
          <w:tcPr>
            <w:tcW w:w="2107" w:type="dxa"/>
          </w:tcPr>
          <w:p w:rsidR="00421DBD" w:rsidRPr="005A0251" w:rsidRDefault="00421DBD" w:rsidP="00421DBD">
            <w:pPr>
              <w:pStyle w:val="TableText10"/>
            </w:pPr>
            <w:r w:rsidRPr="005A0251">
              <w:t>refuse to amend authorisation</w:t>
            </w:r>
          </w:p>
        </w:tc>
        <w:tc>
          <w:tcPr>
            <w:tcW w:w="2534" w:type="dxa"/>
          </w:tcPr>
          <w:p w:rsidR="00421DBD" w:rsidRPr="005A0251" w:rsidRDefault="00421DBD" w:rsidP="00421DBD">
            <w:pPr>
              <w:pStyle w:val="TableText10"/>
            </w:pPr>
            <w:r w:rsidRPr="005A0251">
              <w:t>applicant for amendment</w:t>
            </w:r>
          </w:p>
        </w:tc>
      </w:tr>
      <w:tr w:rsidR="00421DBD" w:rsidRPr="00CB3D59" w:rsidTr="00421DBD">
        <w:trPr>
          <w:cantSplit/>
        </w:trPr>
        <w:tc>
          <w:tcPr>
            <w:tcW w:w="1200" w:type="dxa"/>
          </w:tcPr>
          <w:p w:rsidR="00421DBD" w:rsidRPr="005A0251" w:rsidRDefault="00421DBD" w:rsidP="00421DBD">
            <w:pPr>
              <w:pStyle w:val="TableText10"/>
            </w:pPr>
            <w:r w:rsidRPr="005A0251">
              <w:lastRenderedPageBreak/>
              <w:t>13</w:t>
            </w:r>
          </w:p>
        </w:tc>
        <w:tc>
          <w:tcPr>
            <w:tcW w:w="2107" w:type="dxa"/>
          </w:tcPr>
          <w:p w:rsidR="00421DBD" w:rsidRPr="005A0251" w:rsidRDefault="00421DBD" w:rsidP="00421DBD">
            <w:pPr>
              <w:pStyle w:val="TableText10"/>
            </w:pPr>
            <w:r w:rsidRPr="005A0251">
              <w:t>49B (3)</w:t>
            </w:r>
          </w:p>
        </w:tc>
        <w:tc>
          <w:tcPr>
            <w:tcW w:w="2107" w:type="dxa"/>
          </w:tcPr>
          <w:p w:rsidR="00421DBD" w:rsidRPr="005A0251" w:rsidRDefault="00421DBD" w:rsidP="00421DBD">
            <w:pPr>
              <w:pStyle w:val="TableText10"/>
            </w:pPr>
            <w:r w:rsidRPr="005A0251">
              <w:t>end application of s 49B (1) to researcher</w:t>
            </w:r>
          </w:p>
        </w:tc>
        <w:tc>
          <w:tcPr>
            <w:tcW w:w="2534" w:type="dxa"/>
          </w:tcPr>
          <w:p w:rsidR="00421DBD" w:rsidRPr="005A0251" w:rsidRDefault="00421DBD" w:rsidP="00421DBD">
            <w:pPr>
              <w:pStyle w:val="TableText10"/>
            </w:pPr>
            <w:r w:rsidRPr="005A0251">
              <w:t>interstate researcher</w:t>
            </w:r>
          </w:p>
        </w:tc>
      </w:tr>
      <w:tr w:rsidR="00421DBD" w:rsidRPr="00CB3D59" w:rsidTr="00421DBD">
        <w:trPr>
          <w:cantSplit/>
        </w:trPr>
        <w:tc>
          <w:tcPr>
            <w:tcW w:w="1200" w:type="dxa"/>
          </w:tcPr>
          <w:p w:rsidR="00421DBD" w:rsidRPr="005A0251" w:rsidRDefault="00421DBD" w:rsidP="00421DBD">
            <w:pPr>
              <w:pStyle w:val="TableText10"/>
            </w:pPr>
            <w:r w:rsidRPr="005A0251">
              <w:t>14</w:t>
            </w:r>
          </w:p>
        </w:tc>
        <w:tc>
          <w:tcPr>
            <w:tcW w:w="2107" w:type="dxa"/>
          </w:tcPr>
          <w:p w:rsidR="00421DBD" w:rsidRPr="005A0251" w:rsidRDefault="00421DBD" w:rsidP="00421DBD">
            <w:pPr>
              <w:pStyle w:val="TableText10"/>
            </w:pPr>
            <w:r w:rsidRPr="005A0251">
              <w:t>55 (1) (b)</w:t>
            </w:r>
          </w:p>
        </w:tc>
        <w:tc>
          <w:tcPr>
            <w:tcW w:w="2107" w:type="dxa"/>
          </w:tcPr>
          <w:p w:rsidR="00421DBD" w:rsidRPr="005A0251" w:rsidRDefault="00421DBD" w:rsidP="00421DBD">
            <w:pPr>
              <w:pStyle w:val="TableText10"/>
            </w:pPr>
            <w:r w:rsidRPr="005A0251">
              <w:t>refuse to grant or renew circus or travelling zoo permit</w:t>
            </w:r>
          </w:p>
        </w:tc>
        <w:tc>
          <w:tcPr>
            <w:tcW w:w="2534" w:type="dxa"/>
          </w:tcPr>
          <w:p w:rsidR="00421DBD" w:rsidRPr="005A0251" w:rsidRDefault="00421DBD" w:rsidP="00421DBD">
            <w:pPr>
              <w:pStyle w:val="TableText10"/>
            </w:pPr>
            <w:r w:rsidRPr="005A0251">
              <w:t>applicant for permit or renewal</w:t>
            </w:r>
          </w:p>
        </w:tc>
      </w:tr>
      <w:tr w:rsidR="00421DBD" w:rsidRPr="00CB3D59" w:rsidTr="00421DBD">
        <w:trPr>
          <w:cantSplit/>
        </w:trPr>
        <w:tc>
          <w:tcPr>
            <w:tcW w:w="1200" w:type="dxa"/>
          </w:tcPr>
          <w:p w:rsidR="00421DBD" w:rsidRPr="005A0251" w:rsidRDefault="00421DBD" w:rsidP="00421DBD">
            <w:pPr>
              <w:pStyle w:val="TableText10"/>
            </w:pPr>
            <w:r w:rsidRPr="005A0251">
              <w:t>15</w:t>
            </w:r>
          </w:p>
        </w:tc>
        <w:tc>
          <w:tcPr>
            <w:tcW w:w="2107" w:type="dxa"/>
          </w:tcPr>
          <w:p w:rsidR="00421DBD" w:rsidRPr="005A0251" w:rsidRDefault="00421DBD" w:rsidP="00421DBD">
            <w:pPr>
              <w:pStyle w:val="TableText10"/>
            </w:pPr>
            <w:r w:rsidRPr="005A0251">
              <w:t>56 (b)</w:t>
            </w:r>
          </w:p>
        </w:tc>
        <w:tc>
          <w:tcPr>
            <w:tcW w:w="2107" w:type="dxa"/>
          </w:tcPr>
          <w:p w:rsidR="00421DBD" w:rsidRPr="005A0251" w:rsidRDefault="00421DBD" w:rsidP="00421DBD">
            <w:pPr>
              <w:pStyle w:val="TableText10"/>
            </w:pPr>
            <w:r w:rsidRPr="005A0251">
              <w:t>put condition on circus or travelling zoo permit</w:t>
            </w:r>
          </w:p>
        </w:tc>
        <w:tc>
          <w:tcPr>
            <w:tcW w:w="2534" w:type="dxa"/>
          </w:tcPr>
          <w:p w:rsidR="00421DBD" w:rsidRPr="005A0251" w:rsidRDefault="00421DBD" w:rsidP="00421DBD">
            <w:pPr>
              <w:pStyle w:val="TableText10"/>
            </w:pPr>
            <w:r w:rsidRPr="005A0251">
              <w:t>permit holder</w:t>
            </w:r>
          </w:p>
        </w:tc>
      </w:tr>
      <w:tr w:rsidR="00421DBD" w:rsidRPr="00CB3D59" w:rsidTr="00421DBD">
        <w:trPr>
          <w:cantSplit/>
        </w:trPr>
        <w:tc>
          <w:tcPr>
            <w:tcW w:w="1200" w:type="dxa"/>
          </w:tcPr>
          <w:p w:rsidR="00421DBD" w:rsidRPr="005A0251" w:rsidRDefault="00421DBD" w:rsidP="00421DBD">
            <w:pPr>
              <w:pStyle w:val="TableText10"/>
            </w:pPr>
            <w:r w:rsidRPr="005A0251">
              <w:t>16</w:t>
            </w:r>
          </w:p>
        </w:tc>
        <w:tc>
          <w:tcPr>
            <w:tcW w:w="2107" w:type="dxa"/>
          </w:tcPr>
          <w:p w:rsidR="00421DBD" w:rsidRPr="005A0251" w:rsidRDefault="00421DBD" w:rsidP="00421DBD">
            <w:pPr>
              <w:pStyle w:val="TableText10"/>
            </w:pPr>
            <w:r w:rsidRPr="005A0251">
              <w:t>59A (1)</w:t>
            </w:r>
          </w:p>
        </w:tc>
        <w:tc>
          <w:tcPr>
            <w:tcW w:w="2107" w:type="dxa"/>
          </w:tcPr>
          <w:p w:rsidR="00421DBD" w:rsidRPr="005A0251" w:rsidRDefault="00421DBD" w:rsidP="00421DBD">
            <w:pPr>
              <w:pStyle w:val="TableText10"/>
            </w:pPr>
            <w:r w:rsidRPr="005A0251">
              <w:t>amend circus or travelling zoo permit</w:t>
            </w:r>
          </w:p>
        </w:tc>
        <w:tc>
          <w:tcPr>
            <w:tcW w:w="2534" w:type="dxa"/>
          </w:tcPr>
          <w:p w:rsidR="00421DBD" w:rsidRPr="005A0251" w:rsidRDefault="00421DBD" w:rsidP="00421DBD">
            <w:pPr>
              <w:pStyle w:val="TableText10"/>
            </w:pPr>
            <w:r w:rsidRPr="005A0251">
              <w:t>permit holder</w:t>
            </w:r>
          </w:p>
        </w:tc>
      </w:tr>
      <w:tr w:rsidR="00421DBD" w:rsidRPr="00CB3D59" w:rsidTr="00421DBD">
        <w:trPr>
          <w:cantSplit/>
        </w:trPr>
        <w:tc>
          <w:tcPr>
            <w:tcW w:w="1200" w:type="dxa"/>
          </w:tcPr>
          <w:p w:rsidR="00421DBD" w:rsidRPr="005A0251" w:rsidRDefault="00421DBD" w:rsidP="00421DBD">
            <w:pPr>
              <w:pStyle w:val="TableText10"/>
            </w:pPr>
            <w:r w:rsidRPr="005A0251">
              <w:t>17</w:t>
            </w:r>
          </w:p>
        </w:tc>
        <w:tc>
          <w:tcPr>
            <w:tcW w:w="2107" w:type="dxa"/>
          </w:tcPr>
          <w:p w:rsidR="00421DBD" w:rsidRPr="005A0251" w:rsidRDefault="00421DBD" w:rsidP="00421DBD">
            <w:pPr>
              <w:pStyle w:val="TableText10"/>
            </w:pPr>
            <w:r w:rsidRPr="005A0251">
              <w:t>59A (1)</w:t>
            </w:r>
          </w:p>
        </w:tc>
        <w:tc>
          <w:tcPr>
            <w:tcW w:w="2107" w:type="dxa"/>
          </w:tcPr>
          <w:p w:rsidR="00421DBD" w:rsidRPr="005A0251" w:rsidRDefault="00421DBD" w:rsidP="00421DBD">
            <w:pPr>
              <w:pStyle w:val="TableText10"/>
            </w:pPr>
            <w:r w:rsidRPr="005A0251">
              <w:t>amend circus or travelling zoo permit in way other than way applied for</w:t>
            </w:r>
          </w:p>
        </w:tc>
        <w:tc>
          <w:tcPr>
            <w:tcW w:w="2534" w:type="dxa"/>
          </w:tcPr>
          <w:p w:rsidR="00421DBD" w:rsidRPr="005A0251" w:rsidRDefault="00421DBD" w:rsidP="00421DBD">
            <w:pPr>
              <w:pStyle w:val="TableText10"/>
            </w:pPr>
            <w:r w:rsidRPr="005A0251">
              <w:t>applicant for amendment</w:t>
            </w:r>
          </w:p>
        </w:tc>
      </w:tr>
      <w:tr w:rsidR="00421DBD" w:rsidRPr="00CB3D59" w:rsidTr="00421DBD">
        <w:trPr>
          <w:cantSplit/>
        </w:trPr>
        <w:tc>
          <w:tcPr>
            <w:tcW w:w="1200" w:type="dxa"/>
          </w:tcPr>
          <w:p w:rsidR="00421DBD" w:rsidRPr="005A0251" w:rsidRDefault="00421DBD" w:rsidP="00421DBD">
            <w:pPr>
              <w:pStyle w:val="TableText10"/>
            </w:pPr>
            <w:r w:rsidRPr="005A0251">
              <w:t>18</w:t>
            </w:r>
          </w:p>
        </w:tc>
        <w:tc>
          <w:tcPr>
            <w:tcW w:w="2107" w:type="dxa"/>
          </w:tcPr>
          <w:p w:rsidR="00421DBD" w:rsidRPr="005A0251" w:rsidRDefault="00421DBD" w:rsidP="00421DBD">
            <w:pPr>
              <w:pStyle w:val="TableText10"/>
            </w:pPr>
            <w:r w:rsidRPr="005A0251">
              <w:t>59A (1)</w:t>
            </w:r>
          </w:p>
        </w:tc>
        <w:tc>
          <w:tcPr>
            <w:tcW w:w="2107" w:type="dxa"/>
          </w:tcPr>
          <w:p w:rsidR="00421DBD" w:rsidRPr="005A0251" w:rsidRDefault="00421DBD" w:rsidP="00421DBD">
            <w:pPr>
              <w:pStyle w:val="TableText10"/>
            </w:pPr>
            <w:r w:rsidRPr="005A0251">
              <w:t>refuse to amend circus or travelling zoo permit</w:t>
            </w:r>
          </w:p>
        </w:tc>
        <w:tc>
          <w:tcPr>
            <w:tcW w:w="2534" w:type="dxa"/>
          </w:tcPr>
          <w:p w:rsidR="00421DBD" w:rsidRPr="005A0251" w:rsidRDefault="00421DBD" w:rsidP="00421DBD">
            <w:pPr>
              <w:pStyle w:val="TableText10"/>
            </w:pPr>
            <w:r w:rsidRPr="005A0251">
              <w:t>applicant for amendment</w:t>
            </w:r>
          </w:p>
        </w:tc>
      </w:tr>
      <w:tr w:rsidR="00421DBD" w:rsidRPr="00CB3D59" w:rsidTr="00421DBD">
        <w:trPr>
          <w:cantSplit/>
        </w:trPr>
        <w:tc>
          <w:tcPr>
            <w:tcW w:w="1200" w:type="dxa"/>
          </w:tcPr>
          <w:p w:rsidR="00421DBD" w:rsidRPr="005A0251" w:rsidRDefault="00421DBD" w:rsidP="00421DBD">
            <w:pPr>
              <w:pStyle w:val="TableText10"/>
            </w:pPr>
            <w:r w:rsidRPr="005A0251">
              <w:t>19</w:t>
            </w:r>
          </w:p>
        </w:tc>
        <w:tc>
          <w:tcPr>
            <w:tcW w:w="2107" w:type="dxa"/>
          </w:tcPr>
          <w:p w:rsidR="00421DBD" w:rsidRPr="005A0251" w:rsidRDefault="00421DBD" w:rsidP="00421DBD">
            <w:pPr>
              <w:pStyle w:val="TableText10"/>
            </w:pPr>
            <w:r w:rsidRPr="005A0251">
              <w:t>64 (1) (a) and 67</w:t>
            </w:r>
          </w:p>
        </w:tc>
        <w:tc>
          <w:tcPr>
            <w:tcW w:w="2107" w:type="dxa"/>
          </w:tcPr>
          <w:p w:rsidR="00421DBD" w:rsidRPr="005A0251" w:rsidRDefault="00421DBD" w:rsidP="00421DBD">
            <w:pPr>
              <w:pStyle w:val="TableText10"/>
            </w:pPr>
            <w:r w:rsidRPr="005A0251">
              <w:t>grant or renew trapping permit for period less than 3 years</w:t>
            </w:r>
          </w:p>
        </w:tc>
        <w:tc>
          <w:tcPr>
            <w:tcW w:w="2534" w:type="dxa"/>
          </w:tcPr>
          <w:p w:rsidR="00421DBD" w:rsidRPr="005A0251" w:rsidRDefault="00421DBD" w:rsidP="00421DBD">
            <w:pPr>
              <w:pStyle w:val="TableText10"/>
            </w:pPr>
            <w:r w:rsidRPr="005A0251">
              <w:t>applicant for permit or renewal</w:t>
            </w:r>
          </w:p>
        </w:tc>
      </w:tr>
      <w:tr w:rsidR="00421DBD" w:rsidRPr="00CB3D59" w:rsidTr="00421DBD">
        <w:trPr>
          <w:cantSplit/>
        </w:trPr>
        <w:tc>
          <w:tcPr>
            <w:tcW w:w="1200" w:type="dxa"/>
          </w:tcPr>
          <w:p w:rsidR="00421DBD" w:rsidRPr="005A0251" w:rsidRDefault="00421DBD" w:rsidP="00421DBD">
            <w:pPr>
              <w:pStyle w:val="TableText10"/>
            </w:pPr>
            <w:r w:rsidRPr="005A0251">
              <w:t>20</w:t>
            </w:r>
          </w:p>
        </w:tc>
        <w:tc>
          <w:tcPr>
            <w:tcW w:w="2107" w:type="dxa"/>
          </w:tcPr>
          <w:p w:rsidR="00421DBD" w:rsidRPr="005A0251" w:rsidRDefault="00421DBD" w:rsidP="00421DBD">
            <w:pPr>
              <w:pStyle w:val="TableText10"/>
            </w:pPr>
            <w:r w:rsidRPr="005A0251">
              <w:t>64 (1) (b)</w:t>
            </w:r>
          </w:p>
        </w:tc>
        <w:tc>
          <w:tcPr>
            <w:tcW w:w="2107" w:type="dxa"/>
          </w:tcPr>
          <w:p w:rsidR="00421DBD" w:rsidRPr="005A0251" w:rsidRDefault="00421DBD" w:rsidP="00421DBD">
            <w:pPr>
              <w:pStyle w:val="TableText10"/>
            </w:pPr>
            <w:r w:rsidRPr="005A0251">
              <w:t>refuse to grant or renew trapping permit</w:t>
            </w:r>
          </w:p>
        </w:tc>
        <w:tc>
          <w:tcPr>
            <w:tcW w:w="2534" w:type="dxa"/>
          </w:tcPr>
          <w:p w:rsidR="00421DBD" w:rsidRPr="005A0251" w:rsidRDefault="00421DBD" w:rsidP="00421DBD">
            <w:pPr>
              <w:pStyle w:val="TableText10"/>
            </w:pPr>
            <w:r w:rsidRPr="005A0251">
              <w:t>applicant for permit or renewal</w:t>
            </w:r>
          </w:p>
        </w:tc>
      </w:tr>
      <w:tr w:rsidR="00421DBD" w:rsidRPr="00CB3D59" w:rsidTr="00421DBD">
        <w:trPr>
          <w:cantSplit/>
        </w:trPr>
        <w:tc>
          <w:tcPr>
            <w:tcW w:w="1200" w:type="dxa"/>
          </w:tcPr>
          <w:p w:rsidR="00421DBD" w:rsidRPr="005A0251" w:rsidRDefault="00421DBD" w:rsidP="00421DBD">
            <w:pPr>
              <w:pStyle w:val="TableText10"/>
            </w:pPr>
            <w:r w:rsidRPr="005A0251">
              <w:t>21</w:t>
            </w:r>
          </w:p>
        </w:tc>
        <w:tc>
          <w:tcPr>
            <w:tcW w:w="2107" w:type="dxa"/>
          </w:tcPr>
          <w:p w:rsidR="00421DBD" w:rsidRPr="005A0251" w:rsidRDefault="00421DBD" w:rsidP="00421DBD">
            <w:pPr>
              <w:pStyle w:val="TableText10"/>
            </w:pPr>
            <w:r w:rsidRPr="005A0251">
              <w:t>65 (b)</w:t>
            </w:r>
          </w:p>
        </w:tc>
        <w:tc>
          <w:tcPr>
            <w:tcW w:w="2107" w:type="dxa"/>
          </w:tcPr>
          <w:p w:rsidR="00421DBD" w:rsidRPr="005A0251" w:rsidRDefault="00421DBD" w:rsidP="00421DBD">
            <w:pPr>
              <w:pStyle w:val="TableText10"/>
            </w:pPr>
            <w:r w:rsidRPr="005A0251">
              <w:t>put condition on trapping permit</w:t>
            </w:r>
          </w:p>
        </w:tc>
        <w:tc>
          <w:tcPr>
            <w:tcW w:w="2534" w:type="dxa"/>
          </w:tcPr>
          <w:p w:rsidR="00421DBD" w:rsidRPr="005A0251" w:rsidRDefault="00421DBD" w:rsidP="00421DBD">
            <w:pPr>
              <w:pStyle w:val="TableText10"/>
            </w:pPr>
            <w:r w:rsidRPr="005A0251">
              <w:t>permit holder</w:t>
            </w:r>
          </w:p>
        </w:tc>
      </w:tr>
      <w:tr w:rsidR="00421DBD" w:rsidRPr="00CB3D59" w:rsidTr="00421DBD">
        <w:trPr>
          <w:cantSplit/>
        </w:trPr>
        <w:tc>
          <w:tcPr>
            <w:tcW w:w="1200" w:type="dxa"/>
          </w:tcPr>
          <w:p w:rsidR="00421DBD" w:rsidRPr="005A0251" w:rsidRDefault="00421DBD" w:rsidP="00421DBD">
            <w:pPr>
              <w:pStyle w:val="TableText10"/>
            </w:pPr>
            <w:r w:rsidRPr="005A0251">
              <w:t>22</w:t>
            </w:r>
          </w:p>
        </w:tc>
        <w:tc>
          <w:tcPr>
            <w:tcW w:w="2107" w:type="dxa"/>
          </w:tcPr>
          <w:p w:rsidR="00421DBD" w:rsidRPr="005A0251" w:rsidRDefault="00421DBD" w:rsidP="00421DBD">
            <w:pPr>
              <w:pStyle w:val="TableText10"/>
            </w:pPr>
            <w:r w:rsidRPr="005A0251">
              <w:t>71 (1)</w:t>
            </w:r>
          </w:p>
        </w:tc>
        <w:tc>
          <w:tcPr>
            <w:tcW w:w="2107" w:type="dxa"/>
          </w:tcPr>
          <w:p w:rsidR="00421DBD" w:rsidRPr="005A0251" w:rsidRDefault="00421DBD" w:rsidP="00421DBD">
            <w:pPr>
              <w:pStyle w:val="TableText10"/>
            </w:pPr>
            <w:r w:rsidRPr="005A0251">
              <w:t>amend trapping permit</w:t>
            </w:r>
          </w:p>
        </w:tc>
        <w:tc>
          <w:tcPr>
            <w:tcW w:w="2534" w:type="dxa"/>
          </w:tcPr>
          <w:p w:rsidR="00421DBD" w:rsidRPr="005A0251" w:rsidRDefault="00421DBD" w:rsidP="00421DBD">
            <w:pPr>
              <w:pStyle w:val="TableText10"/>
            </w:pPr>
            <w:r w:rsidRPr="005A0251">
              <w:t>permit holder</w:t>
            </w:r>
          </w:p>
        </w:tc>
      </w:tr>
      <w:tr w:rsidR="00421DBD" w:rsidRPr="00CB3D59" w:rsidTr="00421DBD">
        <w:trPr>
          <w:cantSplit/>
        </w:trPr>
        <w:tc>
          <w:tcPr>
            <w:tcW w:w="1200" w:type="dxa"/>
          </w:tcPr>
          <w:p w:rsidR="00421DBD" w:rsidRPr="005A0251" w:rsidRDefault="00421DBD" w:rsidP="00421DBD">
            <w:pPr>
              <w:pStyle w:val="TableText10"/>
            </w:pPr>
            <w:r w:rsidRPr="005A0251">
              <w:t>23</w:t>
            </w:r>
          </w:p>
        </w:tc>
        <w:tc>
          <w:tcPr>
            <w:tcW w:w="2107" w:type="dxa"/>
          </w:tcPr>
          <w:p w:rsidR="00421DBD" w:rsidRPr="005A0251" w:rsidRDefault="00421DBD" w:rsidP="00421DBD">
            <w:pPr>
              <w:pStyle w:val="TableText10"/>
            </w:pPr>
            <w:r w:rsidRPr="005A0251">
              <w:t>71 (1)</w:t>
            </w:r>
          </w:p>
        </w:tc>
        <w:tc>
          <w:tcPr>
            <w:tcW w:w="2107" w:type="dxa"/>
          </w:tcPr>
          <w:p w:rsidR="00421DBD" w:rsidRPr="005A0251" w:rsidRDefault="00421DBD" w:rsidP="00421DBD">
            <w:pPr>
              <w:pStyle w:val="TableText10"/>
            </w:pPr>
            <w:r w:rsidRPr="005A0251">
              <w:t>amend trapping permit in way other than way applied for</w:t>
            </w:r>
          </w:p>
        </w:tc>
        <w:tc>
          <w:tcPr>
            <w:tcW w:w="2534" w:type="dxa"/>
          </w:tcPr>
          <w:p w:rsidR="00421DBD" w:rsidRPr="005A0251" w:rsidRDefault="00421DBD" w:rsidP="00421DBD">
            <w:pPr>
              <w:pStyle w:val="TableText10"/>
            </w:pPr>
            <w:r w:rsidRPr="005A0251">
              <w:t>applicant for amendment</w:t>
            </w:r>
          </w:p>
        </w:tc>
      </w:tr>
      <w:tr w:rsidR="00421DBD" w:rsidRPr="00CB3D59" w:rsidTr="00421DBD">
        <w:trPr>
          <w:cantSplit/>
        </w:trPr>
        <w:tc>
          <w:tcPr>
            <w:tcW w:w="1200" w:type="dxa"/>
          </w:tcPr>
          <w:p w:rsidR="00421DBD" w:rsidRPr="005A0251" w:rsidRDefault="00421DBD" w:rsidP="00421DBD">
            <w:pPr>
              <w:pStyle w:val="TableText10"/>
            </w:pPr>
            <w:r w:rsidRPr="005A0251">
              <w:t>24</w:t>
            </w:r>
          </w:p>
        </w:tc>
        <w:tc>
          <w:tcPr>
            <w:tcW w:w="2107" w:type="dxa"/>
          </w:tcPr>
          <w:p w:rsidR="00421DBD" w:rsidRPr="005A0251" w:rsidRDefault="00421DBD" w:rsidP="00421DBD">
            <w:pPr>
              <w:pStyle w:val="TableText10"/>
            </w:pPr>
            <w:r w:rsidRPr="005A0251">
              <w:t>71 (1)</w:t>
            </w:r>
          </w:p>
        </w:tc>
        <w:tc>
          <w:tcPr>
            <w:tcW w:w="2107" w:type="dxa"/>
          </w:tcPr>
          <w:p w:rsidR="00421DBD" w:rsidRPr="005A0251" w:rsidRDefault="00421DBD" w:rsidP="00421DBD">
            <w:pPr>
              <w:pStyle w:val="TableText10"/>
            </w:pPr>
            <w:r w:rsidRPr="005A0251">
              <w:t>refuse to amend trapping permit</w:t>
            </w:r>
          </w:p>
        </w:tc>
        <w:tc>
          <w:tcPr>
            <w:tcW w:w="2534" w:type="dxa"/>
          </w:tcPr>
          <w:p w:rsidR="00421DBD" w:rsidRPr="005A0251" w:rsidRDefault="00421DBD" w:rsidP="00421DBD">
            <w:pPr>
              <w:pStyle w:val="TableText10"/>
            </w:pPr>
            <w:r w:rsidRPr="005A0251">
              <w:t>applicant for amendment</w:t>
            </w:r>
          </w:p>
        </w:tc>
      </w:tr>
      <w:tr w:rsidR="00421DBD" w:rsidRPr="00CB3D59" w:rsidTr="00421DBD">
        <w:trPr>
          <w:cantSplit/>
        </w:trPr>
        <w:tc>
          <w:tcPr>
            <w:tcW w:w="1200" w:type="dxa"/>
          </w:tcPr>
          <w:p w:rsidR="00421DBD" w:rsidRPr="005A0251" w:rsidRDefault="00421DBD" w:rsidP="00421DBD">
            <w:pPr>
              <w:pStyle w:val="TableText10"/>
            </w:pPr>
            <w:r w:rsidRPr="005A0251">
              <w:t>25</w:t>
            </w:r>
          </w:p>
        </w:tc>
        <w:tc>
          <w:tcPr>
            <w:tcW w:w="2107" w:type="dxa"/>
          </w:tcPr>
          <w:p w:rsidR="00421DBD" w:rsidRPr="005A0251" w:rsidRDefault="00421DBD" w:rsidP="00421DBD">
            <w:pPr>
              <w:pStyle w:val="TableText10"/>
            </w:pPr>
            <w:r w:rsidRPr="005A0251">
              <w:t>73D</w:t>
            </w:r>
          </w:p>
        </w:tc>
        <w:tc>
          <w:tcPr>
            <w:tcW w:w="2107" w:type="dxa"/>
          </w:tcPr>
          <w:p w:rsidR="00421DBD" w:rsidRPr="005A0251" w:rsidRDefault="00421DBD" w:rsidP="00421DBD">
            <w:pPr>
              <w:pStyle w:val="TableText10"/>
            </w:pPr>
            <w:r w:rsidRPr="005A0251">
              <w:t>take regulatory action</w:t>
            </w:r>
          </w:p>
        </w:tc>
        <w:tc>
          <w:tcPr>
            <w:tcW w:w="2534" w:type="dxa"/>
          </w:tcPr>
          <w:p w:rsidR="00421DBD" w:rsidRPr="005A0251" w:rsidRDefault="00421DBD" w:rsidP="00421DBD">
            <w:pPr>
              <w:pStyle w:val="TableText10"/>
            </w:pPr>
            <w:r w:rsidRPr="005A0251">
              <w:t>approved person against whom action taken</w:t>
            </w:r>
          </w:p>
        </w:tc>
      </w:tr>
      <w:tr w:rsidR="00421DBD" w:rsidRPr="00CB3D59" w:rsidTr="00421DBD">
        <w:trPr>
          <w:cantSplit/>
        </w:trPr>
        <w:tc>
          <w:tcPr>
            <w:tcW w:w="1200" w:type="dxa"/>
          </w:tcPr>
          <w:p w:rsidR="00421DBD" w:rsidRPr="005A0251" w:rsidRDefault="00421DBD" w:rsidP="00421DBD">
            <w:pPr>
              <w:pStyle w:val="TableText10"/>
            </w:pPr>
            <w:r w:rsidRPr="005A0251">
              <w:lastRenderedPageBreak/>
              <w:t>26</w:t>
            </w:r>
          </w:p>
        </w:tc>
        <w:tc>
          <w:tcPr>
            <w:tcW w:w="2107" w:type="dxa"/>
          </w:tcPr>
          <w:p w:rsidR="00421DBD" w:rsidRPr="005A0251" w:rsidRDefault="00421DBD" w:rsidP="00421DBD">
            <w:pPr>
              <w:pStyle w:val="TableText10"/>
            </w:pPr>
            <w:r w:rsidRPr="005A0251">
              <w:t>73E</w:t>
            </w:r>
          </w:p>
        </w:tc>
        <w:tc>
          <w:tcPr>
            <w:tcW w:w="2107" w:type="dxa"/>
          </w:tcPr>
          <w:p w:rsidR="00421DBD" w:rsidRPr="005A0251" w:rsidRDefault="00421DBD" w:rsidP="00421DBD">
            <w:pPr>
              <w:pStyle w:val="TableText10"/>
            </w:pPr>
            <w:r w:rsidRPr="005A0251">
              <w:t>suspend approval immediately</w:t>
            </w:r>
          </w:p>
        </w:tc>
        <w:tc>
          <w:tcPr>
            <w:tcW w:w="2534" w:type="dxa"/>
          </w:tcPr>
          <w:p w:rsidR="00421DBD" w:rsidRPr="005A0251" w:rsidRDefault="00421DBD" w:rsidP="00421DBD">
            <w:pPr>
              <w:pStyle w:val="TableText10"/>
            </w:pPr>
            <w:r w:rsidRPr="005A0251">
              <w:t>approved person whose approval suspended</w:t>
            </w:r>
          </w:p>
        </w:tc>
      </w:tr>
      <w:tr w:rsidR="00421DBD" w:rsidRPr="00CB3D59" w:rsidTr="00421DBD">
        <w:trPr>
          <w:cantSplit/>
        </w:trPr>
        <w:tc>
          <w:tcPr>
            <w:tcW w:w="1200" w:type="dxa"/>
          </w:tcPr>
          <w:p w:rsidR="00421DBD" w:rsidRPr="005A0251" w:rsidRDefault="00421DBD" w:rsidP="00421DBD">
            <w:pPr>
              <w:pStyle w:val="TableText10"/>
            </w:pPr>
            <w:r w:rsidRPr="005A0251">
              <w:t>27</w:t>
            </w:r>
          </w:p>
        </w:tc>
        <w:tc>
          <w:tcPr>
            <w:tcW w:w="2107" w:type="dxa"/>
          </w:tcPr>
          <w:p w:rsidR="00421DBD" w:rsidRPr="005A0251" w:rsidRDefault="00421DBD" w:rsidP="00421DBD">
            <w:pPr>
              <w:pStyle w:val="TableText10"/>
            </w:pPr>
            <w:r w:rsidRPr="005A0251">
              <w:t>95 (2) (a)</w:t>
            </w:r>
          </w:p>
        </w:tc>
        <w:tc>
          <w:tcPr>
            <w:tcW w:w="2107" w:type="dxa"/>
          </w:tcPr>
          <w:p w:rsidR="00421DBD" w:rsidRPr="005A0251" w:rsidRDefault="00421DBD" w:rsidP="00421DBD">
            <w:pPr>
              <w:pStyle w:val="TableText10"/>
            </w:pPr>
            <w:r w:rsidRPr="005A0251">
              <w:t>approve claim for compensation for particular amount</w:t>
            </w:r>
          </w:p>
        </w:tc>
        <w:tc>
          <w:tcPr>
            <w:tcW w:w="2534" w:type="dxa"/>
          </w:tcPr>
          <w:p w:rsidR="00421DBD" w:rsidRPr="005A0251" w:rsidRDefault="00421DBD" w:rsidP="00421DBD">
            <w:pPr>
              <w:pStyle w:val="TableText10"/>
            </w:pPr>
            <w:r w:rsidRPr="005A0251">
              <w:t>claimant for compensation</w:t>
            </w:r>
          </w:p>
        </w:tc>
      </w:tr>
      <w:tr w:rsidR="00421DBD" w:rsidRPr="00CB3D59" w:rsidTr="00421DBD">
        <w:trPr>
          <w:cantSplit/>
        </w:trPr>
        <w:tc>
          <w:tcPr>
            <w:tcW w:w="1200" w:type="dxa"/>
          </w:tcPr>
          <w:p w:rsidR="00421DBD" w:rsidRPr="005A0251" w:rsidRDefault="00421DBD" w:rsidP="00421DBD">
            <w:pPr>
              <w:pStyle w:val="TableText10"/>
            </w:pPr>
            <w:r w:rsidRPr="005A0251">
              <w:t>28</w:t>
            </w:r>
          </w:p>
        </w:tc>
        <w:tc>
          <w:tcPr>
            <w:tcW w:w="2107" w:type="dxa"/>
          </w:tcPr>
          <w:p w:rsidR="00421DBD" w:rsidRPr="005A0251" w:rsidRDefault="00421DBD" w:rsidP="00421DBD">
            <w:pPr>
              <w:pStyle w:val="TableText10"/>
            </w:pPr>
            <w:r w:rsidRPr="005A0251">
              <w:t>95 (2) (b)</w:t>
            </w:r>
          </w:p>
        </w:tc>
        <w:tc>
          <w:tcPr>
            <w:tcW w:w="2107" w:type="dxa"/>
          </w:tcPr>
          <w:p w:rsidR="00421DBD" w:rsidRPr="005A0251" w:rsidRDefault="00421DBD" w:rsidP="00421DBD">
            <w:pPr>
              <w:pStyle w:val="TableText10"/>
            </w:pPr>
            <w:r w:rsidRPr="005A0251">
              <w:t>refuse to approve claim for compensation</w:t>
            </w:r>
          </w:p>
        </w:tc>
        <w:tc>
          <w:tcPr>
            <w:tcW w:w="2534" w:type="dxa"/>
          </w:tcPr>
          <w:p w:rsidR="00421DBD" w:rsidRPr="005A0251" w:rsidRDefault="00421DBD" w:rsidP="00421DBD">
            <w:pPr>
              <w:pStyle w:val="TableText10"/>
            </w:pPr>
            <w:r w:rsidRPr="005A0251">
              <w:t>claimant for compensation</w:t>
            </w:r>
          </w:p>
        </w:tc>
      </w:tr>
    </w:tbl>
    <w:p w:rsidR="00421DBD" w:rsidRDefault="00421DBD"/>
    <w:p w:rsidR="00F85BF0" w:rsidRDefault="00F85BF0">
      <w:pPr>
        <w:pStyle w:val="03Schedule"/>
        <w:sectPr w:rsidR="00F85BF0">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sectPr>
      </w:pPr>
    </w:p>
    <w:p w:rsidR="00730DAF" w:rsidRDefault="00730DAF">
      <w:pPr>
        <w:pStyle w:val="Dict-Heading"/>
      </w:pPr>
      <w:bookmarkStart w:id="183" w:name="_Toc17193394"/>
      <w:r>
        <w:lastRenderedPageBreak/>
        <w:t>Dictionary</w:t>
      </w:r>
      <w:bookmarkEnd w:id="183"/>
    </w:p>
    <w:p w:rsidR="00730DAF" w:rsidRDefault="00730DAF">
      <w:pPr>
        <w:pStyle w:val="ref"/>
        <w:keepNext/>
      </w:pPr>
      <w:r>
        <w:t>(see s 2)</w:t>
      </w:r>
    </w:p>
    <w:p w:rsidR="00730DAF" w:rsidRDefault="00730DAF">
      <w:pPr>
        <w:pStyle w:val="aNote"/>
        <w:rPr>
          <w:color w:val="000000"/>
        </w:rPr>
      </w:pPr>
      <w:r w:rsidRPr="00972798">
        <w:rPr>
          <w:rStyle w:val="charItals"/>
        </w:rPr>
        <w:t>Note 1</w:t>
      </w:r>
      <w:r w:rsidRPr="00972798">
        <w:rPr>
          <w:rStyle w:val="charItals"/>
        </w:rPr>
        <w:tab/>
      </w:r>
      <w:r>
        <w:rPr>
          <w:color w:val="000000"/>
        </w:rPr>
        <w:t xml:space="preserve">The </w:t>
      </w:r>
      <w:hyperlink r:id="rId97" w:tooltip="A2001-14" w:history="1">
        <w:r w:rsidR="00972798" w:rsidRPr="00972798">
          <w:rPr>
            <w:rStyle w:val="charCitHyperlinkAbbrev"/>
          </w:rPr>
          <w:t>Legislation Act</w:t>
        </w:r>
      </w:hyperlink>
      <w:r>
        <w:rPr>
          <w:color w:val="000000"/>
        </w:rPr>
        <w:t xml:space="preserve"> contains definitions and other provisions relevant to this Act.</w:t>
      </w:r>
    </w:p>
    <w:p w:rsidR="00730DAF" w:rsidRDefault="00730DAF">
      <w:pPr>
        <w:pStyle w:val="aNote"/>
        <w:keepNext/>
        <w:rPr>
          <w:color w:val="000000"/>
        </w:rPr>
      </w:pPr>
      <w:r w:rsidRPr="00972798">
        <w:rPr>
          <w:rStyle w:val="charItals"/>
        </w:rPr>
        <w:t>Note 2</w:t>
      </w:r>
      <w:r w:rsidRPr="00972798">
        <w:rPr>
          <w:rStyle w:val="charItals"/>
        </w:rPr>
        <w:tab/>
      </w:r>
      <w:r>
        <w:rPr>
          <w:color w:val="000000"/>
        </w:rPr>
        <w:t xml:space="preserve">For example, the </w:t>
      </w:r>
      <w:hyperlink r:id="rId98" w:tooltip="A2001-14" w:history="1">
        <w:r w:rsidR="00972798" w:rsidRPr="00972798">
          <w:rPr>
            <w:rStyle w:val="charCitHyperlinkAbbrev"/>
          </w:rPr>
          <w:t>Legislation Act</w:t>
        </w:r>
      </w:hyperlink>
      <w:r>
        <w:rPr>
          <w:color w:val="000000"/>
        </w:rPr>
        <w:t>, dict, pt 1, defines the following terms:</w:t>
      </w:r>
    </w:p>
    <w:p w:rsidR="0092718F" w:rsidRDefault="0092718F" w:rsidP="0092718F">
      <w:pPr>
        <w:pStyle w:val="aNoteBulletss"/>
        <w:tabs>
          <w:tab w:val="left" w:pos="2300"/>
        </w:tabs>
      </w:pPr>
      <w:r>
        <w:rPr>
          <w:rFonts w:ascii="Symbol" w:hAnsi="Symbol" w:cs="Symbol"/>
        </w:rPr>
        <w:t></w:t>
      </w:r>
      <w:r>
        <w:rPr>
          <w:rFonts w:ascii="Symbol" w:hAnsi="Symbol" w:cs="Symbol"/>
        </w:rPr>
        <w:tab/>
      </w:r>
      <w:r>
        <w:t>ACAT</w:t>
      </w:r>
    </w:p>
    <w:p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chief police officer</w:t>
      </w:r>
    </w:p>
    <w:p w:rsidR="003778E4" w:rsidRPr="00D57A5C" w:rsidRDefault="003778E4" w:rsidP="003778E4">
      <w:pPr>
        <w:pStyle w:val="aNoteBulletss"/>
        <w:tabs>
          <w:tab w:val="left"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found guilty</w:t>
      </w:r>
    </w:p>
    <w:p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maximum penalty</w:t>
      </w:r>
    </w:p>
    <w:p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 (see s 162)</w:t>
      </w:r>
    </w:p>
    <w:p w:rsidR="00730DAF" w:rsidRDefault="00730DAF">
      <w:pPr>
        <w:pStyle w:val="aNoteBulletss"/>
        <w:keepNext/>
        <w:tabs>
          <w:tab w:val="left" w:pos="2300"/>
        </w:tabs>
      </w:pPr>
      <w:r>
        <w:rPr>
          <w:rFonts w:ascii="Symbol" w:hAnsi="Symbol"/>
        </w:rPr>
        <w:t></w:t>
      </w:r>
      <w:r>
        <w:rPr>
          <w:rFonts w:ascii="Symbol" w:hAnsi="Symbol"/>
        </w:rPr>
        <w:tab/>
      </w:r>
      <w:r>
        <w:t>person</w:t>
      </w:r>
    </w:p>
    <w:p w:rsidR="0092718F" w:rsidRDefault="0092718F" w:rsidP="0092718F">
      <w:pPr>
        <w:pStyle w:val="aNoteBulletss"/>
        <w:tabs>
          <w:tab w:val="left" w:pos="2300"/>
        </w:tabs>
      </w:pPr>
      <w:r>
        <w:rPr>
          <w:rFonts w:ascii="Symbol" w:hAnsi="Symbol" w:cs="Symbol"/>
        </w:rPr>
        <w:t></w:t>
      </w:r>
      <w:r>
        <w:rPr>
          <w:rFonts w:ascii="Symbol" w:hAnsi="Symbol" w:cs="Symbol"/>
        </w:rPr>
        <w:tab/>
      </w:r>
      <w:r>
        <w:t>reviewable decision notice</w:t>
      </w:r>
    </w:p>
    <w:p w:rsidR="00730DAF" w:rsidRDefault="00730DAF">
      <w:pPr>
        <w:pStyle w:val="aNoteBulletss"/>
        <w:keepNext/>
        <w:tabs>
          <w:tab w:val="left" w:pos="2300"/>
        </w:tabs>
      </w:pPr>
      <w:r>
        <w:rPr>
          <w:rFonts w:ascii="Symbol" w:hAnsi="Symbol"/>
        </w:rPr>
        <w:t></w:t>
      </w:r>
      <w:r>
        <w:rPr>
          <w:rFonts w:ascii="Symbol" w:hAnsi="Symbol"/>
        </w:rPr>
        <w:tab/>
      </w:r>
      <w:r>
        <w:t xml:space="preserve">veterinary </w:t>
      </w:r>
      <w:r w:rsidR="003E147B" w:rsidRPr="00A755A2">
        <w:t>practitioner</w:t>
      </w:r>
      <w:r>
        <w:t>.</w:t>
      </w:r>
    </w:p>
    <w:p w:rsidR="00730DAF" w:rsidRDefault="00730DAF">
      <w:pPr>
        <w:pStyle w:val="aDef"/>
        <w:keepNext/>
      </w:pPr>
      <w:r>
        <w:rPr>
          <w:rStyle w:val="charBoldItals"/>
          <w:rFonts w:ascii="Times" w:hAnsi="Times" w:cs="Times"/>
        </w:rPr>
        <w:t>animal</w:t>
      </w:r>
      <w:r>
        <w:t xml:space="preserve"> means—</w:t>
      </w:r>
    </w:p>
    <w:p w:rsidR="00730DAF" w:rsidRDefault="00730DAF">
      <w:pPr>
        <w:pStyle w:val="aDefpara"/>
      </w:pPr>
      <w:r>
        <w:tab/>
        <w:t>(a)</w:t>
      </w:r>
      <w:r>
        <w:tab/>
        <w:t>a live member of a vertebrate species, including—</w:t>
      </w:r>
    </w:p>
    <w:p w:rsidR="00730DAF" w:rsidRDefault="00730DAF">
      <w:pPr>
        <w:pStyle w:val="aDefsubpara"/>
      </w:pPr>
      <w:r>
        <w:tab/>
        <w:t>(i)</w:t>
      </w:r>
      <w:r>
        <w:tab/>
        <w:t>an amphibian; and</w:t>
      </w:r>
    </w:p>
    <w:p w:rsidR="00730DAF" w:rsidRDefault="00730DAF">
      <w:pPr>
        <w:pStyle w:val="aDefsubpara"/>
      </w:pPr>
      <w:r>
        <w:tab/>
        <w:t>(ii)</w:t>
      </w:r>
      <w:r>
        <w:tab/>
        <w:t>a bird; and</w:t>
      </w:r>
    </w:p>
    <w:p w:rsidR="00730DAF" w:rsidRDefault="00730DAF">
      <w:pPr>
        <w:pStyle w:val="aDefsubpara"/>
      </w:pPr>
      <w:r>
        <w:tab/>
        <w:t>(iii)</w:t>
      </w:r>
      <w:r>
        <w:tab/>
        <w:t>a fish; and</w:t>
      </w:r>
    </w:p>
    <w:p w:rsidR="00730DAF" w:rsidRDefault="00730DAF">
      <w:pPr>
        <w:pStyle w:val="aDefsubpara"/>
      </w:pPr>
      <w:r>
        <w:tab/>
        <w:t>(iv)</w:t>
      </w:r>
      <w:r>
        <w:tab/>
        <w:t>a mammal (other than a human being); and</w:t>
      </w:r>
    </w:p>
    <w:p w:rsidR="00730DAF" w:rsidRDefault="00730DAF">
      <w:pPr>
        <w:pStyle w:val="aDefsubpara"/>
      </w:pPr>
      <w:r>
        <w:tab/>
        <w:t>(v)</w:t>
      </w:r>
      <w:r>
        <w:tab/>
        <w:t>a reptile; or</w:t>
      </w:r>
    </w:p>
    <w:p w:rsidR="00730DAF" w:rsidRDefault="00730DAF">
      <w:pPr>
        <w:pStyle w:val="aDefpara"/>
      </w:pPr>
      <w:r>
        <w:tab/>
        <w:t>(b)</w:t>
      </w:r>
      <w:r>
        <w:tab/>
        <w:t>a live cephalopod; or</w:t>
      </w:r>
    </w:p>
    <w:p w:rsidR="00730DAF" w:rsidRDefault="00730DAF">
      <w:pPr>
        <w:pStyle w:val="aDefpara"/>
      </w:pPr>
      <w:r>
        <w:tab/>
        <w:t>(c)</w:t>
      </w:r>
      <w:r>
        <w:tab/>
        <w:t>a live crustacean intended for human consumption.</w:t>
      </w:r>
    </w:p>
    <w:p w:rsidR="00730DAF" w:rsidRDefault="00730DAF">
      <w:pPr>
        <w:pStyle w:val="aDef"/>
        <w:keepNext/>
        <w:rPr>
          <w:color w:val="000000"/>
        </w:rPr>
      </w:pPr>
      <w:r w:rsidRPr="00972798">
        <w:rPr>
          <w:rStyle w:val="charBoldItals"/>
        </w:rPr>
        <w:lastRenderedPageBreak/>
        <w:t>animal ethics committee</w:t>
      </w:r>
      <w:r>
        <w:rPr>
          <w:color w:val="000000"/>
        </w:rPr>
        <w:t xml:space="preserve"> means—</w:t>
      </w:r>
    </w:p>
    <w:p w:rsidR="00730DAF" w:rsidRDefault="00730DAF" w:rsidP="002C754B">
      <w:pPr>
        <w:pStyle w:val="aDefpara"/>
        <w:keepNext/>
      </w:pPr>
      <w:r>
        <w:tab/>
        <w:t>(a)</w:t>
      </w:r>
      <w:r>
        <w:tab/>
        <w:t>for this Act generally—</w:t>
      </w:r>
      <w:r>
        <w:rPr>
          <w:color w:val="000000"/>
        </w:rPr>
        <w:t>an animal ethics committee</w:t>
      </w:r>
      <w:r>
        <w:t xml:space="preserve"> established in accordance with a regulation; and</w:t>
      </w:r>
    </w:p>
    <w:p w:rsidR="00730DAF" w:rsidRDefault="00730DAF">
      <w:pPr>
        <w:pStyle w:val="aDefpara"/>
      </w:pPr>
      <w:r>
        <w:tab/>
        <w:t>(b)</w:t>
      </w:r>
      <w:r>
        <w:tab/>
        <w:t>in relation to a licence—</w:t>
      </w:r>
      <w:r>
        <w:rPr>
          <w:color w:val="000000"/>
        </w:rPr>
        <w:t>the animal ethics committee</w:t>
      </w:r>
      <w:r>
        <w:t xml:space="preserve"> whose functions relate to the licence; and</w:t>
      </w:r>
    </w:p>
    <w:p w:rsidR="00730DAF" w:rsidRDefault="00730DAF">
      <w:pPr>
        <w:pStyle w:val="aDefpara"/>
      </w:pPr>
      <w:r>
        <w:tab/>
        <w:t>(c)</w:t>
      </w:r>
      <w:r>
        <w:tab/>
        <w:t>in relation to an application for an authorisation—</w:t>
      </w:r>
      <w:r>
        <w:rPr>
          <w:color w:val="000000"/>
        </w:rPr>
        <w:t>the animal ethics committee</w:t>
      </w:r>
      <w:r>
        <w:t xml:space="preserve"> to which the application is made; and</w:t>
      </w:r>
    </w:p>
    <w:p w:rsidR="00730DAF" w:rsidRDefault="00730DAF">
      <w:pPr>
        <w:pStyle w:val="aDefpara"/>
      </w:pPr>
      <w:r>
        <w:tab/>
        <w:t>(d)</w:t>
      </w:r>
      <w:r>
        <w:tab/>
        <w:t>in relation to an authorisation or an authorisation holder—</w:t>
      </w:r>
      <w:r>
        <w:rPr>
          <w:color w:val="000000"/>
        </w:rPr>
        <w:t>the animal ethics committee</w:t>
      </w:r>
      <w:r>
        <w:t xml:space="preserve"> that gave the authorisation.</w:t>
      </w:r>
    </w:p>
    <w:p w:rsidR="00730DAF" w:rsidRDefault="00730DAF">
      <w:pPr>
        <w:pStyle w:val="aDef"/>
        <w:keepNext/>
        <w:rPr>
          <w:color w:val="000000"/>
        </w:rPr>
      </w:pPr>
      <w:r w:rsidRPr="00972798">
        <w:rPr>
          <w:rStyle w:val="charBoldItals"/>
        </w:rPr>
        <w:t>animal welfare</w:t>
      </w:r>
      <w:r>
        <w:rPr>
          <w:color w:val="000000"/>
        </w:rPr>
        <w:t xml:space="preserve"> means the health, safety and welfare of—</w:t>
      </w:r>
    </w:p>
    <w:p w:rsidR="00730DAF" w:rsidRDefault="00730DAF">
      <w:pPr>
        <w:pStyle w:val="aDefpara"/>
      </w:pPr>
      <w:r>
        <w:tab/>
        <w:t>(a)</w:t>
      </w:r>
      <w:r>
        <w:tab/>
        <w:t>animals in general; or</w:t>
      </w:r>
    </w:p>
    <w:p w:rsidR="00730DAF" w:rsidRDefault="00730DAF">
      <w:pPr>
        <w:pStyle w:val="aDefpara"/>
      </w:pPr>
      <w:r>
        <w:tab/>
        <w:t>(b)</w:t>
      </w:r>
      <w:r>
        <w:tab/>
        <w:t>1 or more animals in particular.</w:t>
      </w:r>
    </w:p>
    <w:p w:rsidR="00730DAF" w:rsidRDefault="00730DAF">
      <w:pPr>
        <w:pStyle w:val="aDef"/>
      </w:pPr>
      <w:r w:rsidRPr="00972798">
        <w:rPr>
          <w:rStyle w:val="charBoldItals"/>
        </w:rPr>
        <w:t>approval</w:t>
      </w:r>
      <w:r>
        <w:t>, for part 6A (Regulatory action)—see section 73A.</w:t>
      </w:r>
    </w:p>
    <w:p w:rsidR="00730DAF" w:rsidRDefault="00730DAF">
      <w:pPr>
        <w:pStyle w:val="aDef"/>
      </w:pPr>
      <w:r w:rsidRPr="00972798">
        <w:rPr>
          <w:rStyle w:val="charBoldItals"/>
        </w:rPr>
        <w:t>approved code of practice</w:t>
      </w:r>
      <w:r>
        <w:t xml:space="preserve"> means a code of practice approved under section 22, as in force under this Act.</w:t>
      </w:r>
    </w:p>
    <w:p w:rsidR="00730DAF" w:rsidRDefault="00730DAF">
      <w:pPr>
        <w:pStyle w:val="aDef"/>
      </w:pPr>
      <w:r w:rsidRPr="00972798">
        <w:rPr>
          <w:rStyle w:val="charBoldItals"/>
        </w:rPr>
        <w:t>approved person</w:t>
      </w:r>
      <w:r>
        <w:t>, for part 6A (Regulatory action)—see section 73A.</w:t>
      </w:r>
    </w:p>
    <w:p w:rsidR="00730DAF" w:rsidRDefault="00730DAF">
      <w:pPr>
        <w:pStyle w:val="aDef"/>
        <w:rPr>
          <w:color w:val="000000"/>
        </w:rPr>
      </w:pPr>
      <w:r w:rsidRPr="00972798">
        <w:rPr>
          <w:rStyle w:val="charBoldItals"/>
        </w:rPr>
        <w:t>authorisation</w:t>
      </w:r>
      <w:r>
        <w:rPr>
          <w:color w:val="000000"/>
        </w:rPr>
        <w:t xml:space="preserve"> means a research authorisation or teaching authorisation.</w:t>
      </w:r>
    </w:p>
    <w:p w:rsidR="00730DAF" w:rsidRDefault="00730DAF">
      <w:pPr>
        <w:pStyle w:val="aDef"/>
      </w:pPr>
      <w:r>
        <w:rPr>
          <w:rStyle w:val="charBoldItals"/>
        </w:rPr>
        <w:t>authorisation holder</w:t>
      </w:r>
      <w:r>
        <w:t xml:space="preserve"> means the holder of an authorisation.</w:t>
      </w:r>
    </w:p>
    <w:p w:rsidR="00730DAF" w:rsidRDefault="00730DAF">
      <w:pPr>
        <w:pStyle w:val="aDef"/>
        <w:rPr>
          <w:color w:val="000000"/>
        </w:rPr>
      </w:pPr>
      <w:r w:rsidRPr="00972798">
        <w:rPr>
          <w:rStyle w:val="charBoldItals"/>
        </w:rPr>
        <w:t>authorised officer</w:t>
      </w:r>
      <w:r>
        <w:rPr>
          <w:color w:val="000000"/>
        </w:rPr>
        <w:t xml:space="preserve"> means an authorised officer under section 77.</w:t>
      </w:r>
    </w:p>
    <w:p w:rsidR="00730DAF" w:rsidRDefault="00730DAF">
      <w:pPr>
        <w:pStyle w:val="aDef"/>
        <w:rPr>
          <w:color w:val="000000"/>
        </w:rPr>
      </w:pPr>
      <w:r w:rsidRPr="00972798">
        <w:rPr>
          <w:rStyle w:val="charBoldItals"/>
        </w:rPr>
        <w:t>authority</w:t>
      </w:r>
      <w:r>
        <w:rPr>
          <w:color w:val="000000"/>
        </w:rPr>
        <w:t xml:space="preserve"> means the Animal Welfare Authority under section 5.</w:t>
      </w:r>
    </w:p>
    <w:p w:rsidR="00730DAF" w:rsidRDefault="00730DAF">
      <w:pPr>
        <w:pStyle w:val="aDef"/>
        <w:rPr>
          <w:color w:val="000000"/>
        </w:rPr>
      </w:pPr>
      <w:r>
        <w:rPr>
          <w:rStyle w:val="charBoldItals"/>
          <w:rFonts w:ascii="Times" w:hAnsi="Times" w:cs="Times"/>
          <w:color w:val="000000"/>
        </w:rPr>
        <w:t>business premises</w:t>
      </w:r>
      <w:r>
        <w:rPr>
          <w:color w:val="000000"/>
        </w:rPr>
        <w:t>, for division 7.3 (Powers of inspectors)—see section 80.</w:t>
      </w:r>
    </w:p>
    <w:p w:rsidR="00730DAF" w:rsidRDefault="00730DAF">
      <w:pPr>
        <w:pStyle w:val="aDef"/>
      </w:pPr>
      <w:r w:rsidRPr="00972798">
        <w:rPr>
          <w:rStyle w:val="charBoldItals"/>
        </w:rPr>
        <w:t>circus permit</w:t>
      </w:r>
      <w:r>
        <w:t xml:space="preserve"> means a circus permit granted under section 55.</w:t>
      </w:r>
    </w:p>
    <w:p w:rsidR="00730DAF" w:rsidRDefault="00730DAF">
      <w:pPr>
        <w:pStyle w:val="aDef"/>
      </w:pPr>
      <w:r w:rsidRPr="00972798">
        <w:rPr>
          <w:rStyle w:val="charBoldItals"/>
        </w:rPr>
        <w:t>circus permit-holder</w:t>
      </w:r>
      <w:r>
        <w:t xml:space="preserve"> means the holder of a circus permit.</w:t>
      </w:r>
    </w:p>
    <w:p w:rsidR="00730DAF" w:rsidRDefault="00730DAF">
      <w:pPr>
        <w:pStyle w:val="aDef"/>
      </w:pPr>
      <w:r w:rsidRPr="00972798">
        <w:rPr>
          <w:rStyle w:val="charBoldItals"/>
        </w:rPr>
        <w:lastRenderedPageBreak/>
        <w:t>commercial trapping permit</w:t>
      </w:r>
      <w:r>
        <w:rPr>
          <w:bCs/>
          <w:iCs/>
        </w:rPr>
        <w:t xml:space="preserve"> means a permit granted under section 64 (Decision about trapping permit application) for the purposes of a commercial trapping operation.</w:t>
      </w:r>
    </w:p>
    <w:p w:rsidR="00730DAF" w:rsidRDefault="00730DAF">
      <w:pPr>
        <w:pStyle w:val="aDef"/>
        <w:keepNext/>
        <w:rPr>
          <w:color w:val="000000"/>
        </w:rPr>
      </w:pPr>
      <w:r w:rsidRPr="00972798">
        <w:rPr>
          <w:rStyle w:val="charBoldItals"/>
        </w:rPr>
        <w:t>confine</w:t>
      </w:r>
      <w:r>
        <w:rPr>
          <w:color w:val="000000"/>
        </w:rPr>
        <w:t>, in relation to an animal, includes—</w:t>
      </w:r>
    </w:p>
    <w:p w:rsidR="00730DAF" w:rsidRDefault="00730DAF">
      <w:pPr>
        <w:pStyle w:val="aDefpara"/>
      </w:pPr>
      <w:r>
        <w:tab/>
        <w:t>(a)</w:t>
      </w:r>
      <w:r>
        <w:tab/>
        <w:t>pinion, mutilate or maim the animal for the purpose of hindering, impeding or preventing the freedom of movement of the animal; and</w:t>
      </w:r>
    </w:p>
    <w:p w:rsidR="00730DAF" w:rsidRDefault="00730DAF">
      <w:pPr>
        <w:pStyle w:val="aDefpara"/>
      </w:pPr>
      <w:r>
        <w:tab/>
        <w:t>(b)</w:t>
      </w:r>
      <w:r>
        <w:tab/>
        <w:t>subject the animal to a device or contrivance for the purpose of hindering, impeding or preventing freedom of movement of the animal; and</w:t>
      </w:r>
    </w:p>
    <w:p w:rsidR="00730DAF" w:rsidRDefault="00730DAF">
      <w:pPr>
        <w:pStyle w:val="aDefpara"/>
      </w:pPr>
      <w:r>
        <w:tab/>
        <w:t>(c)</w:t>
      </w:r>
      <w:r>
        <w:tab/>
        <w:t>tether the animal.</w:t>
      </w:r>
    </w:p>
    <w:p w:rsidR="00730DAF" w:rsidRDefault="00730DAF">
      <w:pPr>
        <w:pStyle w:val="aDef"/>
        <w:keepNext/>
        <w:rPr>
          <w:color w:val="000000"/>
        </w:rPr>
      </w:pPr>
      <w:r>
        <w:rPr>
          <w:rStyle w:val="charBoldItals"/>
          <w:color w:val="000000"/>
        </w:rPr>
        <w:t>connected</w:t>
      </w:r>
      <w:r>
        <w:rPr>
          <w:color w:val="000000"/>
        </w:rPr>
        <w:t>, for part 7 (Enforcement)—see section 74.</w:t>
      </w:r>
    </w:p>
    <w:p w:rsidR="007A670F" w:rsidRPr="00B75078" w:rsidRDefault="007A670F" w:rsidP="007A670F">
      <w:pPr>
        <w:pStyle w:val="aDef"/>
      </w:pPr>
      <w:r w:rsidRPr="00B75078">
        <w:rPr>
          <w:rStyle w:val="charBoldItals"/>
        </w:rPr>
        <w:t>cruelty</w:t>
      </w:r>
      <w:r w:rsidRPr="00B75078">
        <w:t>, in relation to an animal, for pt 2 (Animal welfare offences)</w:t>
      </w:r>
      <w:r w:rsidRPr="00B75078">
        <w:rPr>
          <w:rStyle w:val="charBoldItals"/>
        </w:rPr>
        <w:t>—</w:t>
      </w:r>
      <w:r w:rsidRPr="00B75078">
        <w:t>see section 6A.</w:t>
      </w:r>
    </w:p>
    <w:p w:rsidR="00730DAF" w:rsidRDefault="00730DAF">
      <w:pPr>
        <w:pStyle w:val="aDef"/>
        <w:keepNext/>
      </w:pPr>
      <w:r w:rsidRPr="00CB6438">
        <w:rPr>
          <w:rStyle w:val="charBoldItals"/>
        </w:rPr>
        <w:t xml:space="preserve">defined offence </w:t>
      </w:r>
      <w:r>
        <w:t>means—</w:t>
      </w:r>
    </w:p>
    <w:p w:rsidR="00730DAF" w:rsidRDefault="00730DAF">
      <w:pPr>
        <w:pStyle w:val="aDefpara"/>
      </w:pPr>
      <w:r>
        <w:tab/>
        <w:t>(a)</w:t>
      </w:r>
      <w:r>
        <w:tab/>
        <w:t>an offence against this Act; or</w:t>
      </w:r>
    </w:p>
    <w:p w:rsidR="00730DAF" w:rsidRDefault="00730DAF">
      <w:pPr>
        <w:pStyle w:val="aDefpara"/>
      </w:pPr>
      <w:r>
        <w:tab/>
        <w:t>(b)</w:t>
      </w:r>
      <w:r>
        <w:tab/>
        <w:t>an offence in relation to animal welfare under another territory law or a Commonwealth or State law.</w:t>
      </w:r>
    </w:p>
    <w:p w:rsidR="00730DAF" w:rsidRDefault="00730DAF">
      <w:pPr>
        <w:pStyle w:val="aDef"/>
      </w:pPr>
      <w:r w:rsidRPr="00CB6438">
        <w:rPr>
          <w:rStyle w:val="charBoldItals"/>
        </w:rPr>
        <w:t>director</w:t>
      </w:r>
      <w:r>
        <w:t>, of a corporation incorporated for a public purpose under a territory law or Commonwealth or State law, includes a member of the corporation.</w:t>
      </w:r>
    </w:p>
    <w:p w:rsidR="00730DAF" w:rsidRDefault="00730DAF">
      <w:pPr>
        <w:pStyle w:val="aDef"/>
        <w:rPr>
          <w:color w:val="000000"/>
        </w:rPr>
      </w:pPr>
      <w:r w:rsidRPr="00972798">
        <w:rPr>
          <w:rStyle w:val="charBoldItals"/>
        </w:rPr>
        <w:t>domestic</w:t>
      </w:r>
      <w:r>
        <w:rPr>
          <w:color w:val="000000"/>
        </w:rPr>
        <w:t>, in relation to an animal, includes captive.</w:t>
      </w:r>
    </w:p>
    <w:p w:rsidR="00730DAF" w:rsidRDefault="00730DAF">
      <w:pPr>
        <w:pStyle w:val="aDef"/>
        <w:keepNext/>
      </w:pPr>
      <w:r>
        <w:rPr>
          <w:rStyle w:val="charBoldItals"/>
        </w:rPr>
        <w:t>engage in conduct</w:t>
      </w:r>
      <w:r>
        <w:t xml:space="preserve"> means—</w:t>
      </w:r>
    </w:p>
    <w:p w:rsidR="00730DAF" w:rsidRDefault="00730DAF">
      <w:pPr>
        <w:pStyle w:val="aDefpara"/>
      </w:pPr>
      <w:r>
        <w:tab/>
        <w:t>(a)</w:t>
      </w:r>
      <w:r>
        <w:tab/>
        <w:t>do an act; or</w:t>
      </w:r>
    </w:p>
    <w:p w:rsidR="00730DAF" w:rsidRDefault="00730DAF">
      <w:pPr>
        <w:pStyle w:val="aDefpara"/>
      </w:pPr>
      <w:r>
        <w:tab/>
        <w:t>(b)</w:t>
      </w:r>
      <w:r>
        <w:tab/>
        <w:t xml:space="preserve">omit to do an act. </w:t>
      </w:r>
    </w:p>
    <w:p w:rsidR="00730DAF" w:rsidRDefault="00730DAF">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rsidR="00730DAF" w:rsidRPr="00972798" w:rsidRDefault="00730DAF">
      <w:pPr>
        <w:pStyle w:val="aDef"/>
      </w:pPr>
      <w:r w:rsidRPr="00972798">
        <w:rPr>
          <w:rStyle w:val="charBoldItals"/>
        </w:rPr>
        <w:lastRenderedPageBreak/>
        <w:t>feral animal</w:t>
      </w:r>
      <w:r>
        <w:rPr>
          <w:color w:val="000000"/>
        </w:rPr>
        <w:t xml:space="preserve"> means an animal (other than a native animal) that does not live in a domestic state.</w:t>
      </w:r>
    </w:p>
    <w:p w:rsidR="00730DAF" w:rsidRDefault="00730DAF">
      <w:pPr>
        <w:pStyle w:val="aDef"/>
        <w:keepNext/>
        <w:rPr>
          <w:color w:val="000000"/>
        </w:rPr>
      </w:pPr>
      <w:r w:rsidRPr="00972798">
        <w:rPr>
          <w:rStyle w:val="charBoldItals"/>
        </w:rPr>
        <w:t>identity card</w:t>
      </w:r>
      <w:r>
        <w:rPr>
          <w:color w:val="000000"/>
        </w:rPr>
        <w:t xml:space="preserve"> means—</w:t>
      </w:r>
    </w:p>
    <w:p w:rsidR="00730DAF" w:rsidRDefault="00730DAF">
      <w:pPr>
        <w:pStyle w:val="aDefpara"/>
        <w:keepNext/>
      </w:pPr>
      <w:r>
        <w:tab/>
        <w:t>(a)</w:t>
      </w:r>
      <w:r>
        <w:tab/>
        <w:t>in relation to an inspector (other than a police officer), an authorised officer or a delegate of the authority—an identity card issued to the person under section 78; or</w:t>
      </w:r>
    </w:p>
    <w:p w:rsidR="00730DAF" w:rsidRDefault="00730DAF">
      <w:pPr>
        <w:pStyle w:val="aNotepar"/>
        <w:keepNext/>
      </w:pPr>
      <w:r w:rsidRPr="00972798">
        <w:rPr>
          <w:rStyle w:val="charItals"/>
        </w:rPr>
        <w:t>Note</w:t>
      </w:r>
      <w:r w:rsidRPr="00972798">
        <w:rPr>
          <w:rStyle w:val="charItals"/>
        </w:rPr>
        <w:tab/>
      </w:r>
      <w:r>
        <w:t>The authority is an inspector (see s 76 (2) (a)).</w:t>
      </w:r>
    </w:p>
    <w:p w:rsidR="00730DAF" w:rsidRDefault="00730DAF">
      <w:pPr>
        <w:pStyle w:val="aDefpara"/>
      </w:pPr>
      <w:r>
        <w:tab/>
        <w:t>(b)</w:t>
      </w:r>
      <w:r>
        <w:tab/>
        <w:t>in relation to a police officer—proof of identification of a type approved for general purposes by the chief police officer.</w:t>
      </w:r>
    </w:p>
    <w:p w:rsidR="00730DAF" w:rsidRDefault="00730DAF">
      <w:pPr>
        <w:pStyle w:val="aDef"/>
        <w:keepNext/>
        <w:rPr>
          <w:color w:val="000000"/>
        </w:rPr>
      </w:pPr>
      <w:r w:rsidRPr="00972798">
        <w:rPr>
          <w:rStyle w:val="charBoldItals"/>
        </w:rPr>
        <w:t>injury</w:t>
      </w:r>
      <w:r>
        <w:rPr>
          <w:color w:val="000000"/>
        </w:rPr>
        <w:t>, in relation to an animal, includes—</w:t>
      </w:r>
    </w:p>
    <w:p w:rsidR="00730DAF" w:rsidRDefault="00730DAF">
      <w:pPr>
        <w:pStyle w:val="aDefpara"/>
      </w:pPr>
      <w:r>
        <w:tab/>
        <w:t>(a)</w:t>
      </w:r>
      <w:r>
        <w:tab/>
        <w:t xml:space="preserve">the aggravation, acceleration or recurrence of any physical  injury; and </w:t>
      </w:r>
    </w:p>
    <w:p w:rsidR="00730DAF" w:rsidRDefault="00730DAF">
      <w:pPr>
        <w:pStyle w:val="aDefpara"/>
      </w:pPr>
      <w:r>
        <w:tab/>
        <w:t>(b)</w:t>
      </w:r>
      <w:r>
        <w:tab/>
        <w:t>the contraction, aggravation, acceleration or recurrence of a disease.</w:t>
      </w:r>
    </w:p>
    <w:p w:rsidR="00730DAF" w:rsidRDefault="00730DAF">
      <w:pPr>
        <w:pStyle w:val="aDef"/>
        <w:rPr>
          <w:color w:val="000000"/>
        </w:rPr>
      </w:pPr>
      <w:r w:rsidRPr="00972798">
        <w:rPr>
          <w:rStyle w:val="charBoldItals"/>
        </w:rPr>
        <w:t>inspector</w:t>
      </w:r>
      <w:r>
        <w:rPr>
          <w:color w:val="000000"/>
        </w:rPr>
        <w:t xml:space="preserve"> means an inspector under section 76.</w:t>
      </w:r>
    </w:p>
    <w:p w:rsidR="00730DAF" w:rsidRDefault="00730DAF">
      <w:pPr>
        <w:pStyle w:val="aDef"/>
        <w:keepNext/>
      </w:pPr>
      <w:r w:rsidRPr="00CB6438">
        <w:rPr>
          <w:rStyle w:val="charBoldItals"/>
        </w:rPr>
        <w:t xml:space="preserve">interstate research authorisation </w:t>
      </w:r>
      <w:r>
        <w:t>means an authorisation (however described) to conduct research, or teach, using animals that—</w:t>
      </w:r>
    </w:p>
    <w:p w:rsidR="00730DAF" w:rsidRDefault="00730DAF">
      <w:pPr>
        <w:pStyle w:val="aDefpara"/>
      </w:pPr>
      <w:r>
        <w:tab/>
        <w:t>(a)</w:t>
      </w:r>
      <w:r>
        <w:tab/>
        <w:t>has been granted under a State law; and</w:t>
      </w:r>
    </w:p>
    <w:p w:rsidR="00730DAF" w:rsidRDefault="00730DAF">
      <w:pPr>
        <w:pStyle w:val="aDefpara"/>
      </w:pPr>
      <w:r>
        <w:tab/>
        <w:t>(b)</w:t>
      </w:r>
      <w:r>
        <w:tab/>
        <w:t>has not been suspended.</w:t>
      </w:r>
    </w:p>
    <w:p w:rsidR="00730DAF" w:rsidRDefault="00730DAF">
      <w:pPr>
        <w:pStyle w:val="aDef"/>
      </w:pPr>
      <w:r w:rsidRPr="00CB6438">
        <w:rPr>
          <w:rStyle w:val="charBoldItals"/>
        </w:rPr>
        <w:t xml:space="preserve">interstate researcher </w:t>
      </w:r>
      <w:r>
        <w:t>means a person who holds an interstate research authorisation.</w:t>
      </w:r>
    </w:p>
    <w:p w:rsidR="00730DAF" w:rsidRDefault="00730DAF">
      <w:pPr>
        <w:pStyle w:val="aDef"/>
      </w:pPr>
      <w:r>
        <w:rPr>
          <w:rStyle w:val="charBoldItals"/>
        </w:rPr>
        <w:t>licence</w:t>
      </w:r>
      <w:r>
        <w:t xml:space="preserve"> means a licence granted under section 27.</w:t>
      </w:r>
    </w:p>
    <w:p w:rsidR="00730DAF" w:rsidRDefault="00730DAF">
      <w:pPr>
        <w:pStyle w:val="aDef"/>
      </w:pPr>
      <w:r w:rsidRPr="00972798">
        <w:rPr>
          <w:rStyle w:val="charBoldItals"/>
        </w:rPr>
        <w:t>licensed premises</w:t>
      </w:r>
      <w:r>
        <w:rPr>
          <w:bCs/>
          <w:iCs/>
        </w:rPr>
        <w:t>—</w:t>
      </w:r>
      <w:r>
        <w:t>see section 27 (Decision about licence application).</w:t>
      </w:r>
    </w:p>
    <w:p w:rsidR="00730DAF" w:rsidRDefault="00730DAF">
      <w:pPr>
        <w:pStyle w:val="aDef"/>
      </w:pPr>
      <w:r w:rsidRPr="00CB6438">
        <w:rPr>
          <w:rStyle w:val="charBoldItals"/>
        </w:rPr>
        <w:t>licensee</w:t>
      </w:r>
      <w:r>
        <w:t xml:space="preserve"> means the holder of a licence.</w:t>
      </w:r>
    </w:p>
    <w:p w:rsidR="00793AE2" w:rsidRPr="00096227" w:rsidRDefault="00793AE2" w:rsidP="00793AE2">
      <w:pPr>
        <w:pStyle w:val="aDef"/>
      </w:pPr>
      <w:r w:rsidRPr="00DB4FE8">
        <w:rPr>
          <w:rStyle w:val="charBoldItals"/>
        </w:rPr>
        <w:t xml:space="preserve">mandatory code of practice </w:t>
      </w:r>
      <w:r w:rsidRPr="00096227">
        <w:t xml:space="preserve">means a code of practice, or part of a code of practice, approved under section 23 as mandatory. </w:t>
      </w:r>
    </w:p>
    <w:p w:rsidR="00352920" w:rsidRPr="001163FE" w:rsidRDefault="00352920" w:rsidP="00352920">
      <w:pPr>
        <w:pStyle w:val="aDef"/>
      </w:pPr>
      <w:r w:rsidRPr="001163FE">
        <w:rPr>
          <w:rStyle w:val="charBoldItals"/>
        </w:rPr>
        <w:t>native animal</w:t>
      </w:r>
      <w:r w:rsidRPr="001163FE">
        <w:t xml:space="preserve">—see the </w:t>
      </w:r>
      <w:hyperlink r:id="rId99" w:tooltip="A2014-59" w:history="1">
        <w:r w:rsidRPr="00352920">
          <w:rPr>
            <w:rStyle w:val="charCitHyperlinkItal"/>
          </w:rPr>
          <w:t>Nature Conservation Act 2014</w:t>
        </w:r>
      </w:hyperlink>
      <w:r w:rsidRPr="001163FE">
        <w:t>, section 12.</w:t>
      </w:r>
    </w:p>
    <w:p w:rsidR="00730DAF" w:rsidRDefault="00730DAF">
      <w:pPr>
        <w:pStyle w:val="aDef"/>
        <w:rPr>
          <w:color w:val="000000"/>
        </w:rPr>
      </w:pPr>
      <w:r>
        <w:rPr>
          <w:rStyle w:val="charBoldItals"/>
          <w:color w:val="000000"/>
        </w:rPr>
        <w:lastRenderedPageBreak/>
        <w:t>occupier</w:t>
      </w:r>
      <w:r>
        <w:rPr>
          <w:color w:val="000000"/>
        </w:rPr>
        <w:t xml:space="preserve">, </w:t>
      </w:r>
      <w:r>
        <w:t xml:space="preserve">of premises that an inspector or authorised officer is authorised to enter under part 7, </w:t>
      </w:r>
      <w:r>
        <w:rPr>
          <w:color w:val="000000"/>
        </w:rPr>
        <w:t>for part 7 (Enforcement)—see section 74.</w:t>
      </w:r>
    </w:p>
    <w:p w:rsidR="00730DAF" w:rsidRDefault="00730DAF">
      <w:pPr>
        <w:pStyle w:val="aDef"/>
        <w:keepNext/>
        <w:rPr>
          <w:color w:val="000000"/>
        </w:rPr>
      </w:pPr>
      <w:r>
        <w:rPr>
          <w:rStyle w:val="charBoldItals"/>
          <w:color w:val="000000"/>
        </w:rPr>
        <w:t>offence</w:t>
      </w:r>
      <w:r>
        <w:rPr>
          <w:color w:val="000000"/>
        </w:rPr>
        <w:t>—</w:t>
      </w:r>
    </w:p>
    <w:p w:rsidR="00730DAF" w:rsidRDefault="00730DAF">
      <w:pPr>
        <w:pStyle w:val="aDefpara"/>
      </w:pPr>
      <w:r>
        <w:rPr>
          <w:color w:val="000000"/>
        </w:rPr>
        <w:tab/>
        <w:t>(a)</w:t>
      </w:r>
      <w:r>
        <w:rPr>
          <w:color w:val="000000"/>
        </w:rPr>
        <w:tab/>
        <w:t>for part 7 (Enforcement)—see section 74; and</w:t>
      </w:r>
    </w:p>
    <w:p w:rsidR="00730DAF" w:rsidRDefault="00730DAF">
      <w:pPr>
        <w:pStyle w:val="aDefpara"/>
      </w:pPr>
      <w:r>
        <w:tab/>
        <w:t>(b)</w:t>
      </w:r>
      <w:r>
        <w:tab/>
        <w:t>for division 7.10 (Evidence)—see section 97; and</w:t>
      </w:r>
    </w:p>
    <w:p w:rsidR="00730DAF" w:rsidRDefault="00730DAF">
      <w:pPr>
        <w:pStyle w:val="aDefpara"/>
      </w:pPr>
      <w:r>
        <w:tab/>
        <w:t>(c)</w:t>
      </w:r>
      <w:r>
        <w:tab/>
        <w:t>for division 7.11 (Court orders and corporate penalties)—see section 100.</w:t>
      </w:r>
    </w:p>
    <w:p w:rsidR="00730DAF" w:rsidRDefault="00730DAF">
      <w:pPr>
        <w:pStyle w:val="aDef"/>
        <w:rPr>
          <w:color w:val="000000"/>
        </w:rPr>
      </w:pPr>
      <w:r w:rsidRPr="00972798">
        <w:rPr>
          <w:rStyle w:val="charBoldItals"/>
        </w:rPr>
        <w:t>officer</w:t>
      </w:r>
      <w:r>
        <w:rPr>
          <w:color w:val="000000"/>
        </w:rPr>
        <w:t>—</w:t>
      </w:r>
    </w:p>
    <w:p w:rsidR="00730DAF" w:rsidRDefault="00730DAF">
      <w:pPr>
        <w:pStyle w:val="aDefpara"/>
      </w:pPr>
      <w:r>
        <w:rPr>
          <w:color w:val="000000"/>
        </w:rPr>
        <w:tab/>
        <w:t>(a)</w:t>
      </w:r>
      <w:r>
        <w:rPr>
          <w:color w:val="000000"/>
        </w:rPr>
        <w:tab/>
        <w:t>for division 7.7 (</w:t>
      </w:r>
      <w:r>
        <w:t>Consent to entry, reports and search warrants)—see section 87; and</w:t>
      </w:r>
    </w:p>
    <w:p w:rsidR="00730DAF" w:rsidRDefault="00730DAF">
      <w:pPr>
        <w:pStyle w:val="aDefpara"/>
      </w:pPr>
      <w:r>
        <w:tab/>
        <w:t>(b)</w:t>
      </w:r>
      <w:r>
        <w:tab/>
        <w:t>for division 7.9 (Compensation for animal injury and death)—see section 93.</w:t>
      </w:r>
    </w:p>
    <w:p w:rsidR="00730DAF" w:rsidRDefault="00730DAF">
      <w:pPr>
        <w:pStyle w:val="aDef"/>
      </w:pPr>
      <w:r w:rsidRPr="00972798">
        <w:rPr>
          <w:rStyle w:val="charBoldItals"/>
        </w:rPr>
        <w:t>owner</w:t>
      </w:r>
      <w:r>
        <w:rPr>
          <w:color w:val="000000"/>
        </w:rPr>
        <w:t xml:space="preserve">, </w:t>
      </w:r>
      <w:r>
        <w:t>of an injured or dead animal, for division 7.9 (Compensation for animal injury and death)—see section 93.</w:t>
      </w:r>
    </w:p>
    <w:p w:rsidR="00730DAF" w:rsidRDefault="00730DAF">
      <w:pPr>
        <w:pStyle w:val="aDef"/>
        <w:rPr>
          <w:color w:val="000000"/>
        </w:rPr>
      </w:pPr>
      <w:r w:rsidRPr="00972798">
        <w:rPr>
          <w:rStyle w:val="charBoldItals"/>
        </w:rPr>
        <w:t>pain</w:t>
      </w:r>
      <w:r>
        <w:rPr>
          <w:color w:val="000000"/>
        </w:rPr>
        <w:t xml:space="preserve"> includes suffering and distress.</w:t>
      </w:r>
    </w:p>
    <w:p w:rsidR="00730DAF" w:rsidRDefault="00730DAF">
      <w:pPr>
        <w:pStyle w:val="aDef"/>
        <w:keepNext/>
        <w:rPr>
          <w:color w:val="000000"/>
        </w:rPr>
      </w:pPr>
      <w:r w:rsidRPr="00972798">
        <w:rPr>
          <w:rStyle w:val="charBoldItals"/>
        </w:rPr>
        <w:t>person in charge</w:t>
      </w:r>
      <w:r>
        <w:rPr>
          <w:color w:val="000000"/>
        </w:rPr>
        <w:t>, in relation to an animal, means—</w:t>
      </w:r>
    </w:p>
    <w:p w:rsidR="00730DAF" w:rsidRDefault="00730DAF">
      <w:pPr>
        <w:pStyle w:val="aDefpara"/>
      </w:pPr>
      <w:r>
        <w:tab/>
        <w:t>(a)</w:t>
      </w:r>
      <w:r>
        <w:tab/>
        <w:t>the owner of the animal; or</w:t>
      </w:r>
    </w:p>
    <w:p w:rsidR="00730DAF" w:rsidRDefault="00730DAF">
      <w:pPr>
        <w:pStyle w:val="aDefpara"/>
      </w:pPr>
      <w:r>
        <w:tab/>
        <w:t>(b)</w:t>
      </w:r>
      <w:r>
        <w:tab/>
        <w:t>a person having the custody or control of the animal; or</w:t>
      </w:r>
    </w:p>
    <w:p w:rsidR="00730DAF" w:rsidRDefault="00730DAF">
      <w:pPr>
        <w:pStyle w:val="aDefpara"/>
      </w:pPr>
      <w:r>
        <w:tab/>
        <w:t>(c)</w:t>
      </w:r>
      <w:r>
        <w:tab/>
        <w:t>if a person mentioned in paragraph (b) is acting as the employee or agent of someone else—the other person; or</w:t>
      </w:r>
    </w:p>
    <w:p w:rsidR="00730DAF" w:rsidRDefault="00730DAF">
      <w:pPr>
        <w:pStyle w:val="aDefpara"/>
      </w:pPr>
      <w:r>
        <w:tab/>
        <w:t>(d)</w:t>
      </w:r>
      <w:r>
        <w:tab/>
        <w:t>if the animal is confined in a saleyard—the occupier of the saleyard.</w:t>
      </w:r>
    </w:p>
    <w:p w:rsidR="00730DAF" w:rsidRDefault="00730DAF">
      <w:pPr>
        <w:pStyle w:val="aDef"/>
        <w:rPr>
          <w:color w:val="000000"/>
        </w:rPr>
      </w:pPr>
      <w:r w:rsidRPr="00972798">
        <w:rPr>
          <w:rStyle w:val="charBoldItals"/>
        </w:rPr>
        <w:t>pest</w:t>
      </w:r>
      <w:r>
        <w:rPr>
          <w:color w:val="000000"/>
        </w:rPr>
        <w:t xml:space="preserve"> does not include a domestic animal or native animal.</w:t>
      </w:r>
    </w:p>
    <w:p w:rsidR="00730DAF" w:rsidRDefault="00730DAF">
      <w:pPr>
        <w:pStyle w:val="aDef"/>
      </w:pPr>
      <w:r>
        <w:rPr>
          <w:rStyle w:val="charBoldItals"/>
          <w:rFonts w:ascii="Times" w:hAnsi="Times" w:cs="Times"/>
        </w:rPr>
        <w:t>poison</w:t>
      </w:r>
      <w:r>
        <w:t xml:space="preserve"> includes glass or anything else that, if ingested, is likely to kill or injure an animal.</w:t>
      </w:r>
    </w:p>
    <w:p w:rsidR="00730DAF" w:rsidRDefault="00730DAF">
      <w:pPr>
        <w:pStyle w:val="aDef"/>
        <w:keepNext/>
        <w:rPr>
          <w:color w:val="000000"/>
        </w:rPr>
      </w:pPr>
      <w:r w:rsidRPr="00972798">
        <w:rPr>
          <w:rStyle w:val="charBoldItals"/>
        </w:rPr>
        <w:lastRenderedPageBreak/>
        <w:t>premises</w:t>
      </w:r>
      <w:r>
        <w:rPr>
          <w:color w:val="000000"/>
        </w:rPr>
        <w:t>—</w:t>
      </w:r>
    </w:p>
    <w:p w:rsidR="00730DAF" w:rsidRDefault="00730DAF">
      <w:pPr>
        <w:pStyle w:val="aDefpara"/>
      </w:pPr>
      <w:r>
        <w:tab/>
        <w:t>(a)</w:t>
      </w:r>
      <w:r>
        <w:tab/>
        <w:t>for this Act generally, includes—</w:t>
      </w:r>
    </w:p>
    <w:p w:rsidR="00730DAF" w:rsidRDefault="00730DAF">
      <w:pPr>
        <w:pStyle w:val="aDefsubpara"/>
      </w:pPr>
      <w:r>
        <w:tab/>
        <w:t>(i)</w:t>
      </w:r>
      <w:r>
        <w:tab/>
        <w:t>a building or part of a building; and</w:t>
      </w:r>
    </w:p>
    <w:p w:rsidR="00730DAF" w:rsidRDefault="00730DAF">
      <w:pPr>
        <w:pStyle w:val="aDefsubpara"/>
      </w:pPr>
      <w:r>
        <w:tab/>
        <w:t>(ii)</w:t>
      </w:r>
      <w:r>
        <w:tab/>
        <w:t>a tent, stall or other structure, whether permanent or temporary; and</w:t>
      </w:r>
    </w:p>
    <w:p w:rsidR="00730DAF" w:rsidRDefault="00730DAF">
      <w:pPr>
        <w:pStyle w:val="aDefsubpara"/>
      </w:pPr>
      <w:r>
        <w:tab/>
        <w:t>(iii)</w:t>
      </w:r>
      <w:r>
        <w:tab/>
        <w:t>land (including water on land) whether or not appurtenant to a building; and</w:t>
      </w:r>
    </w:p>
    <w:p w:rsidR="00730DAF" w:rsidRDefault="00730DAF">
      <w:pPr>
        <w:pStyle w:val="aDefsubpara"/>
      </w:pPr>
      <w:r>
        <w:tab/>
        <w:t>(iv)</w:t>
      </w:r>
      <w:r>
        <w:tab/>
        <w:t>a vehicle; and</w:t>
      </w:r>
    </w:p>
    <w:p w:rsidR="00730DAF" w:rsidRDefault="00730DAF">
      <w:pPr>
        <w:pStyle w:val="aDefpara"/>
      </w:pPr>
      <w:r>
        <w:tab/>
        <w:t>(b)</w:t>
      </w:r>
      <w:r>
        <w:tab/>
      </w:r>
      <w:r>
        <w:rPr>
          <w:color w:val="000000"/>
        </w:rPr>
        <w:t xml:space="preserve">in relation to the exercise of an inspector’s powers, </w:t>
      </w:r>
      <w:r>
        <w:t>for division 7.3 (Powers of inspectors)—see section 80.</w:t>
      </w:r>
    </w:p>
    <w:p w:rsidR="00730DAF" w:rsidRDefault="00730DAF">
      <w:pPr>
        <w:pStyle w:val="aDef"/>
      </w:pPr>
      <w:r w:rsidRPr="00972798">
        <w:rPr>
          <w:rStyle w:val="charBoldItals"/>
        </w:rPr>
        <w:t>private trapping permit</w:t>
      </w:r>
      <w:r>
        <w:rPr>
          <w:bCs/>
          <w:iCs/>
        </w:rPr>
        <w:t xml:space="preserve"> means a permit granted under section 64 (Decision about trapping permit application) for domestic or private purposes.</w:t>
      </w:r>
    </w:p>
    <w:p w:rsidR="00730DAF" w:rsidRDefault="00730DAF">
      <w:pPr>
        <w:pStyle w:val="aDef"/>
      </w:pPr>
      <w:r w:rsidRPr="00972798">
        <w:rPr>
          <w:rStyle w:val="charBoldItals"/>
        </w:rPr>
        <w:t>prohibited animal</w:t>
      </w:r>
      <w:r>
        <w:rPr>
          <w:bCs/>
          <w:iCs/>
        </w:rPr>
        <w:t>, for part 5 (Circuses and travelling zoos)—</w:t>
      </w:r>
      <w:r>
        <w:t>see section 51.</w:t>
      </w:r>
    </w:p>
    <w:p w:rsidR="007A670F" w:rsidRPr="00B75078" w:rsidRDefault="007A670F" w:rsidP="007A670F">
      <w:pPr>
        <w:pStyle w:val="aDef"/>
      </w:pPr>
      <w:r w:rsidRPr="00B75078">
        <w:rPr>
          <w:rStyle w:val="charBoldItals"/>
        </w:rPr>
        <w:t>prohibited item—</w:t>
      </w:r>
      <w:r w:rsidRPr="00B75078">
        <w:t>see section 14.</w:t>
      </w:r>
    </w:p>
    <w:p w:rsidR="00730DAF" w:rsidRDefault="00730DAF">
      <w:pPr>
        <w:pStyle w:val="aDef"/>
      </w:pPr>
      <w:r w:rsidRPr="00972798">
        <w:rPr>
          <w:rStyle w:val="charBoldItals"/>
        </w:rPr>
        <w:t>regulatory body</w:t>
      </w:r>
      <w:r>
        <w:t>, for part 6A (Regulatory action)—see section 73A.</w:t>
      </w:r>
    </w:p>
    <w:p w:rsidR="00730DAF" w:rsidRDefault="00730DAF">
      <w:pPr>
        <w:pStyle w:val="aDef"/>
      </w:pPr>
      <w:r w:rsidRPr="00972798">
        <w:rPr>
          <w:rStyle w:val="charBoldItals"/>
        </w:rPr>
        <w:t>research authorisation</w:t>
      </w:r>
      <w:r>
        <w:rPr>
          <w:bCs/>
          <w:iCs/>
        </w:rPr>
        <w:t xml:space="preserve"> means an authorisation granted under section 38 (Decision about authorisation application)</w:t>
      </w:r>
      <w:r>
        <w:t xml:space="preserve"> to conduct a program of research in relation to licensed premises.</w:t>
      </w:r>
    </w:p>
    <w:p w:rsidR="006721B5" w:rsidRDefault="006721B5" w:rsidP="006721B5">
      <w:pPr>
        <w:pStyle w:val="aDef"/>
      </w:pPr>
      <w:r>
        <w:rPr>
          <w:rStyle w:val="charBoldItals"/>
        </w:rPr>
        <w:t>reviewable decision</w:t>
      </w:r>
      <w:r w:rsidRPr="00972798">
        <w:t>, for part 8 (</w:t>
      </w:r>
      <w:r>
        <w:t>Notification and review of decisions</w:t>
      </w:r>
      <w:r w:rsidRPr="00972798">
        <w:t>)</w:t>
      </w:r>
      <w:r>
        <w:t>—see section 107.</w:t>
      </w:r>
    </w:p>
    <w:p w:rsidR="00730DAF" w:rsidRDefault="00730DAF">
      <w:pPr>
        <w:pStyle w:val="aDef"/>
      </w:pPr>
      <w:r w:rsidRPr="00972798">
        <w:rPr>
          <w:rStyle w:val="charBoldItals"/>
        </w:rPr>
        <w:t>steel-jawed trap</w:t>
      </w:r>
      <w:r>
        <w:rPr>
          <w:color w:val="000000"/>
        </w:rPr>
        <w:t xml:space="preserve"> means an animal trap fitted with metal jaws, a pressure plate and a spring-operated mechanism, designed so that the metal jaws close against each other when the trap is activated by the application of weight to the pressure plate.</w:t>
      </w:r>
    </w:p>
    <w:p w:rsidR="00730DAF" w:rsidRDefault="00730DAF">
      <w:pPr>
        <w:pStyle w:val="aDef"/>
      </w:pPr>
      <w:r w:rsidRPr="00972798">
        <w:rPr>
          <w:rStyle w:val="charBoldItals"/>
        </w:rPr>
        <w:t>teaching authorisation</w:t>
      </w:r>
      <w:r>
        <w:rPr>
          <w:bCs/>
          <w:iCs/>
        </w:rPr>
        <w:t xml:space="preserve"> means an authorisation granted under section 38 (Decision about authorisation application)</w:t>
      </w:r>
      <w:r>
        <w:t xml:space="preserve"> to conduct a program of teaching in relation to licensed premises.</w:t>
      </w:r>
    </w:p>
    <w:p w:rsidR="00730DAF" w:rsidRPr="00972798" w:rsidRDefault="00730DAF">
      <w:pPr>
        <w:pStyle w:val="aDef"/>
      </w:pPr>
      <w:r w:rsidRPr="00972798">
        <w:rPr>
          <w:rStyle w:val="charBoldItals"/>
        </w:rPr>
        <w:lastRenderedPageBreak/>
        <w:t>trapping permit</w:t>
      </w:r>
      <w:r>
        <w:rPr>
          <w:color w:val="000000"/>
        </w:rPr>
        <w:t xml:space="preserve"> means a commercial trapping permit or private trapping permit.</w:t>
      </w:r>
    </w:p>
    <w:p w:rsidR="00730DAF" w:rsidRDefault="00730DAF">
      <w:pPr>
        <w:pStyle w:val="aDef"/>
      </w:pPr>
      <w:r w:rsidRPr="00972798">
        <w:rPr>
          <w:rStyle w:val="charBoldItals"/>
        </w:rPr>
        <w:t>trapping permit-holder</w:t>
      </w:r>
      <w:r>
        <w:t xml:space="preserve"> means the holder of a trapping permit.</w:t>
      </w:r>
    </w:p>
    <w:p w:rsidR="00730DAF" w:rsidRDefault="00730DAF">
      <w:pPr>
        <w:pStyle w:val="aDef"/>
        <w:keepNext/>
      </w:pPr>
      <w:r w:rsidRPr="00972798">
        <w:rPr>
          <w:rStyle w:val="charBoldItals"/>
        </w:rPr>
        <w:t>travelling zoo</w:t>
      </w:r>
      <w:r>
        <w:t xml:space="preserve"> does not include—</w:t>
      </w:r>
    </w:p>
    <w:p w:rsidR="00730DAF" w:rsidRDefault="00730DAF">
      <w:pPr>
        <w:pStyle w:val="aDefpara"/>
      </w:pPr>
      <w:r>
        <w:tab/>
        <w:t>(a)</w:t>
      </w:r>
      <w:r>
        <w:tab/>
        <w:t>for a zoo located in the ACT—the display of the zoo’s animals at a place other than the place where the zoo is permanently located; or</w:t>
      </w:r>
    </w:p>
    <w:p w:rsidR="00730DAF" w:rsidRDefault="00730DAF">
      <w:pPr>
        <w:pStyle w:val="Apara"/>
        <w:keepNext/>
      </w:pPr>
      <w:r>
        <w:tab/>
        <w:t>(b)</w:t>
      </w:r>
      <w:r>
        <w:tab/>
        <w:t>a zoo (however described) the main purpose of which is to make animals available for contact with members of the public.</w:t>
      </w:r>
    </w:p>
    <w:p w:rsidR="00730DAF" w:rsidRDefault="00730DAF">
      <w:pPr>
        <w:pStyle w:val="aExamHdgpar"/>
      </w:pPr>
      <w:r>
        <w:t>Example—par (b)</w:t>
      </w:r>
    </w:p>
    <w:p w:rsidR="00730DAF" w:rsidRDefault="00730DAF">
      <w:pPr>
        <w:pStyle w:val="aExampar"/>
      </w:pPr>
      <w:r>
        <w:t>a zoo known as a petting zoo that contains animals such as livestock, poultry and rabbits</w:t>
      </w:r>
    </w:p>
    <w:p w:rsidR="00730DAF" w:rsidRDefault="00730DAF">
      <w:pPr>
        <w:pStyle w:val="aNotepar"/>
      </w:pPr>
      <w:r w:rsidRPr="00972798">
        <w:rPr>
          <w:rStyle w:val="charItals"/>
        </w:rPr>
        <w:t>Note</w:t>
      </w:r>
      <w:r>
        <w:tab/>
        <w:t xml:space="preserve">An example is part of the Act, is not exhaustive and may extend, but does not limit, the meaning of the provision in which it appears (see </w:t>
      </w:r>
      <w:hyperlink r:id="rId100" w:tooltip="A2001-14" w:history="1">
        <w:r w:rsidR="00972798" w:rsidRPr="00972798">
          <w:rPr>
            <w:rStyle w:val="charCitHyperlinkAbbrev"/>
          </w:rPr>
          <w:t>Legislation Act</w:t>
        </w:r>
      </w:hyperlink>
      <w:r>
        <w:t>, s 126 and s 132).</w:t>
      </w:r>
    </w:p>
    <w:p w:rsidR="00730DAF" w:rsidRDefault="00730DAF">
      <w:pPr>
        <w:pStyle w:val="aDef"/>
      </w:pPr>
      <w:r w:rsidRPr="00972798">
        <w:rPr>
          <w:rStyle w:val="charBoldItals"/>
        </w:rPr>
        <w:t>travelling zoo permit</w:t>
      </w:r>
      <w:r>
        <w:t xml:space="preserve"> means a travelling zoo permit granted under section 55.</w:t>
      </w:r>
    </w:p>
    <w:p w:rsidR="00730DAF" w:rsidRDefault="00730DAF">
      <w:pPr>
        <w:pStyle w:val="aDef"/>
      </w:pPr>
      <w:r w:rsidRPr="00972798">
        <w:rPr>
          <w:rStyle w:val="charBoldItals"/>
        </w:rPr>
        <w:t>travelling zoo permit-holder</w:t>
      </w:r>
      <w:r>
        <w:t xml:space="preserve"> means the holder of a travelling zoo permit.</w:t>
      </w:r>
    </w:p>
    <w:p w:rsidR="00730DAF" w:rsidRDefault="00730DAF">
      <w:pPr>
        <w:pStyle w:val="aDef"/>
      </w:pPr>
      <w:r w:rsidRPr="00972798">
        <w:rPr>
          <w:rStyle w:val="charBoldItals"/>
        </w:rPr>
        <w:t>vehicle</w:t>
      </w:r>
      <w:r>
        <w:t xml:space="preserve"> includes a caravan, trailer or vessel.</w:t>
      </w:r>
    </w:p>
    <w:p w:rsidR="00730DAF" w:rsidRDefault="00730DAF">
      <w:pPr>
        <w:pStyle w:val="aDef"/>
        <w:keepNext/>
        <w:rPr>
          <w:color w:val="000000"/>
        </w:rPr>
      </w:pPr>
      <w:r w:rsidRPr="00972798">
        <w:rPr>
          <w:rStyle w:val="charBoldItals"/>
        </w:rPr>
        <w:t>veterinary treatment</w:t>
      </w:r>
      <w:r>
        <w:rPr>
          <w:color w:val="000000"/>
        </w:rPr>
        <w:t>, in relation to an animal, means—</w:t>
      </w:r>
    </w:p>
    <w:p w:rsidR="00730DAF" w:rsidRDefault="00730DAF">
      <w:pPr>
        <w:pStyle w:val="aDefpara"/>
      </w:pPr>
      <w:r>
        <w:tab/>
        <w:t>(a)</w:t>
      </w:r>
      <w:r>
        <w:tab/>
        <w:t xml:space="preserve">a medical procedure of a prophylactic or therapeutic nature carried out on the animal by a veterinary </w:t>
      </w:r>
      <w:r w:rsidR="003E147B" w:rsidRPr="00A755A2">
        <w:t>practitioner</w:t>
      </w:r>
      <w:r>
        <w:t>; or</w:t>
      </w:r>
    </w:p>
    <w:p w:rsidR="00730DAF" w:rsidRDefault="00730DAF">
      <w:pPr>
        <w:pStyle w:val="aDefpara"/>
      </w:pPr>
      <w:r>
        <w:tab/>
        <w:t>(b)</w:t>
      </w:r>
      <w:r>
        <w:tab/>
        <w:t xml:space="preserve">a medical procedure of a prophylactic nature carried out on the animal in accordance with directions given by a veterinary </w:t>
      </w:r>
      <w:r w:rsidR="003E147B" w:rsidRPr="00A755A2">
        <w:t>practitioner</w:t>
      </w:r>
      <w:r>
        <w:t>; or</w:t>
      </w:r>
    </w:p>
    <w:p w:rsidR="00730DAF" w:rsidRDefault="00730DAF" w:rsidP="00507748">
      <w:pPr>
        <w:pStyle w:val="aDefpara"/>
        <w:keepNext/>
      </w:pPr>
      <w:r>
        <w:lastRenderedPageBreak/>
        <w:tab/>
        <w:t>(c)</w:t>
      </w:r>
      <w:r>
        <w:tab/>
        <w:t xml:space="preserve">a surgical procedure of a prophylactic or therapeutic nature, or sterilisation, carried out on the animal by a veterinary </w:t>
      </w:r>
      <w:r w:rsidR="003E147B" w:rsidRPr="00A755A2">
        <w:t>practitioner</w:t>
      </w:r>
      <w:r>
        <w:t>; or</w:t>
      </w:r>
    </w:p>
    <w:p w:rsidR="00730DAF" w:rsidRDefault="00730DAF">
      <w:pPr>
        <w:pStyle w:val="aDefpara"/>
      </w:pPr>
      <w:r>
        <w:tab/>
        <w:t>(d)</w:t>
      </w:r>
      <w:r>
        <w:tab/>
        <w:t xml:space="preserve">any other medical or surgical procedure carried out on the animal by a veterinary </w:t>
      </w:r>
      <w:r w:rsidR="003E147B" w:rsidRPr="00A755A2">
        <w:t>practitioner</w:t>
      </w:r>
      <w:r>
        <w:t>.</w:t>
      </w:r>
    </w:p>
    <w:p w:rsidR="00730DAF" w:rsidRDefault="00730DAF">
      <w:pPr>
        <w:pStyle w:val="aDef"/>
        <w:keepNext/>
        <w:rPr>
          <w:color w:val="000000"/>
        </w:rPr>
      </w:pPr>
      <w:r w:rsidRPr="00972798">
        <w:rPr>
          <w:rStyle w:val="charBoldItals"/>
        </w:rPr>
        <w:t>welfare</w:t>
      </w:r>
      <w:r>
        <w:rPr>
          <w:color w:val="000000"/>
        </w:rPr>
        <w:t>, in relation to animals, means the health, safety and welfare of—</w:t>
      </w:r>
    </w:p>
    <w:p w:rsidR="00730DAF" w:rsidRDefault="00730DAF">
      <w:pPr>
        <w:pStyle w:val="aDefpara"/>
        <w:keepNext/>
      </w:pPr>
      <w:r>
        <w:tab/>
        <w:t>(a)</w:t>
      </w:r>
      <w:r>
        <w:tab/>
        <w:t>animals in general; or</w:t>
      </w:r>
    </w:p>
    <w:p w:rsidR="00730DAF" w:rsidRDefault="00730DAF">
      <w:pPr>
        <w:pStyle w:val="aDefpara"/>
      </w:pPr>
      <w:r>
        <w:tab/>
        <w:t>(b)</w:t>
      </w:r>
      <w:r>
        <w:tab/>
        <w:t>1 or more animals in particular.</w:t>
      </w:r>
    </w:p>
    <w:p w:rsidR="00730DAF" w:rsidRDefault="00730DAF">
      <w:pPr>
        <w:pStyle w:val="04Dictionary"/>
        <w:sectPr w:rsidR="00730DAF" w:rsidSect="007D77EE">
          <w:headerReference w:type="even" r:id="rId101"/>
          <w:headerReference w:type="default" r:id="rId102"/>
          <w:footerReference w:type="even" r:id="rId103"/>
          <w:footerReference w:type="default" r:id="rId104"/>
          <w:pgSz w:w="11907" w:h="16839" w:code="9"/>
          <w:pgMar w:top="2999" w:right="1899" w:bottom="2500" w:left="2302" w:header="2478" w:footer="2098" w:gutter="0"/>
          <w:cols w:space="720"/>
          <w:docGrid w:linePitch="254"/>
        </w:sectPr>
      </w:pPr>
    </w:p>
    <w:p w:rsidR="004B115D" w:rsidRDefault="004B115D">
      <w:pPr>
        <w:pStyle w:val="Endnote1"/>
      </w:pPr>
      <w:bookmarkStart w:id="184" w:name="_Toc17193395"/>
      <w:r>
        <w:lastRenderedPageBreak/>
        <w:t>Endnotes</w:t>
      </w:r>
      <w:bookmarkEnd w:id="184"/>
    </w:p>
    <w:p w:rsidR="004B115D" w:rsidRPr="00E55619" w:rsidRDefault="004B115D">
      <w:pPr>
        <w:pStyle w:val="Endnote2"/>
      </w:pPr>
      <w:bookmarkStart w:id="185" w:name="_Toc17193396"/>
      <w:r w:rsidRPr="00E55619">
        <w:rPr>
          <w:rStyle w:val="charTableNo"/>
        </w:rPr>
        <w:t>1</w:t>
      </w:r>
      <w:r>
        <w:tab/>
      </w:r>
      <w:r w:rsidRPr="00E55619">
        <w:rPr>
          <w:rStyle w:val="charTableText"/>
        </w:rPr>
        <w:t>About the endnotes</w:t>
      </w:r>
      <w:bookmarkEnd w:id="185"/>
    </w:p>
    <w:p w:rsidR="004B115D" w:rsidRDefault="004B115D">
      <w:pPr>
        <w:pStyle w:val="EndNoteTextPub"/>
      </w:pPr>
      <w:r>
        <w:t>Amending and modifying laws are annotated in the legislation history and the amendment history.  Current modifications are not included in the republished law but are set out in the endnotes.</w:t>
      </w:r>
    </w:p>
    <w:p w:rsidR="004B115D" w:rsidRDefault="004B115D">
      <w:pPr>
        <w:pStyle w:val="EndNoteTextPub"/>
      </w:pPr>
      <w:r>
        <w:t xml:space="preserve">Not all editorial amendments made under the </w:t>
      </w:r>
      <w:hyperlink r:id="rId105" w:tooltip="A2001-14" w:history="1">
        <w:r w:rsidR="00E84A2F" w:rsidRPr="00E84A2F">
          <w:rPr>
            <w:rStyle w:val="charCitHyperlinkItal"/>
          </w:rPr>
          <w:t>Legislation Act 2001</w:t>
        </w:r>
      </w:hyperlink>
      <w:r>
        <w:t>, part 11.3 are annotated in the amendment history.  Full details of any amendments can be obtained from the Parliamentary Counsel’s Office.</w:t>
      </w:r>
    </w:p>
    <w:p w:rsidR="004B115D" w:rsidRDefault="004B115D" w:rsidP="004B115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B115D" w:rsidRDefault="004B115D">
      <w:pPr>
        <w:pStyle w:val="EndNoteTextPub"/>
      </w:pPr>
      <w:r>
        <w:t xml:space="preserve">If all the provisions of the law have been renumbered, a table of renumbered provisions gives details of previous and current numbering.  </w:t>
      </w:r>
    </w:p>
    <w:p w:rsidR="004B115D" w:rsidRDefault="004B115D">
      <w:pPr>
        <w:pStyle w:val="EndNoteTextPub"/>
      </w:pPr>
      <w:r>
        <w:t>The endnotes also include a table of earlier republications.</w:t>
      </w:r>
    </w:p>
    <w:p w:rsidR="004B115D" w:rsidRPr="00E55619" w:rsidRDefault="004B115D">
      <w:pPr>
        <w:pStyle w:val="Endnote2"/>
      </w:pPr>
      <w:bookmarkStart w:id="186" w:name="_Toc17193397"/>
      <w:r w:rsidRPr="00E55619">
        <w:rPr>
          <w:rStyle w:val="charTableNo"/>
        </w:rPr>
        <w:t>2</w:t>
      </w:r>
      <w:r>
        <w:tab/>
      </w:r>
      <w:r w:rsidRPr="00E55619">
        <w:rPr>
          <w:rStyle w:val="charTableText"/>
        </w:rPr>
        <w:t>Abbreviation key</w:t>
      </w:r>
      <w:bookmarkEnd w:id="186"/>
    </w:p>
    <w:p w:rsidR="004B115D" w:rsidRDefault="004B115D">
      <w:pPr>
        <w:rPr>
          <w:sz w:val="4"/>
        </w:rPr>
      </w:pPr>
    </w:p>
    <w:tbl>
      <w:tblPr>
        <w:tblW w:w="7372" w:type="dxa"/>
        <w:tblInd w:w="1100" w:type="dxa"/>
        <w:tblLayout w:type="fixed"/>
        <w:tblLook w:val="0000" w:firstRow="0" w:lastRow="0" w:firstColumn="0" w:lastColumn="0" w:noHBand="0" w:noVBand="0"/>
      </w:tblPr>
      <w:tblGrid>
        <w:gridCol w:w="3720"/>
        <w:gridCol w:w="3652"/>
      </w:tblGrid>
      <w:tr w:rsidR="004B115D" w:rsidTr="004B115D">
        <w:tc>
          <w:tcPr>
            <w:tcW w:w="3720" w:type="dxa"/>
          </w:tcPr>
          <w:p w:rsidR="004B115D" w:rsidRDefault="004B115D">
            <w:pPr>
              <w:pStyle w:val="EndnotesAbbrev"/>
            </w:pPr>
            <w:r>
              <w:t>A = Act</w:t>
            </w:r>
          </w:p>
        </w:tc>
        <w:tc>
          <w:tcPr>
            <w:tcW w:w="3652" w:type="dxa"/>
          </w:tcPr>
          <w:p w:rsidR="004B115D" w:rsidRDefault="004B115D" w:rsidP="004B115D">
            <w:pPr>
              <w:pStyle w:val="EndnotesAbbrev"/>
            </w:pPr>
            <w:r>
              <w:t>NI = Notifiable instrument</w:t>
            </w:r>
          </w:p>
        </w:tc>
      </w:tr>
      <w:tr w:rsidR="004B115D" w:rsidTr="004B115D">
        <w:tc>
          <w:tcPr>
            <w:tcW w:w="3720" w:type="dxa"/>
          </w:tcPr>
          <w:p w:rsidR="004B115D" w:rsidRDefault="004B115D" w:rsidP="004B115D">
            <w:pPr>
              <w:pStyle w:val="EndnotesAbbrev"/>
            </w:pPr>
            <w:r>
              <w:t>AF = Approved form</w:t>
            </w:r>
          </w:p>
        </w:tc>
        <w:tc>
          <w:tcPr>
            <w:tcW w:w="3652" w:type="dxa"/>
          </w:tcPr>
          <w:p w:rsidR="004B115D" w:rsidRDefault="004B115D" w:rsidP="004B115D">
            <w:pPr>
              <w:pStyle w:val="EndnotesAbbrev"/>
            </w:pPr>
            <w:r>
              <w:t>o = order</w:t>
            </w:r>
          </w:p>
        </w:tc>
      </w:tr>
      <w:tr w:rsidR="004B115D" w:rsidTr="004B115D">
        <w:tc>
          <w:tcPr>
            <w:tcW w:w="3720" w:type="dxa"/>
          </w:tcPr>
          <w:p w:rsidR="004B115D" w:rsidRDefault="004B115D">
            <w:pPr>
              <w:pStyle w:val="EndnotesAbbrev"/>
            </w:pPr>
            <w:r>
              <w:t>am = amended</w:t>
            </w:r>
          </w:p>
        </w:tc>
        <w:tc>
          <w:tcPr>
            <w:tcW w:w="3652" w:type="dxa"/>
          </w:tcPr>
          <w:p w:rsidR="004B115D" w:rsidRDefault="004B115D" w:rsidP="004B115D">
            <w:pPr>
              <w:pStyle w:val="EndnotesAbbrev"/>
            </w:pPr>
            <w:r>
              <w:t>om = omitted/repealed</w:t>
            </w:r>
          </w:p>
        </w:tc>
      </w:tr>
      <w:tr w:rsidR="004B115D" w:rsidTr="004B115D">
        <w:tc>
          <w:tcPr>
            <w:tcW w:w="3720" w:type="dxa"/>
          </w:tcPr>
          <w:p w:rsidR="004B115D" w:rsidRDefault="004B115D">
            <w:pPr>
              <w:pStyle w:val="EndnotesAbbrev"/>
            </w:pPr>
            <w:r>
              <w:t>amdt = amendment</w:t>
            </w:r>
          </w:p>
        </w:tc>
        <w:tc>
          <w:tcPr>
            <w:tcW w:w="3652" w:type="dxa"/>
          </w:tcPr>
          <w:p w:rsidR="004B115D" w:rsidRDefault="004B115D" w:rsidP="004B115D">
            <w:pPr>
              <w:pStyle w:val="EndnotesAbbrev"/>
            </w:pPr>
            <w:r>
              <w:t>ord = ordinance</w:t>
            </w:r>
          </w:p>
        </w:tc>
      </w:tr>
      <w:tr w:rsidR="004B115D" w:rsidTr="004B115D">
        <w:tc>
          <w:tcPr>
            <w:tcW w:w="3720" w:type="dxa"/>
          </w:tcPr>
          <w:p w:rsidR="004B115D" w:rsidRDefault="004B115D">
            <w:pPr>
              <w:pStyle w:val="EndnotesAbbrev"/>
            </w:pPr>
            <w:r>
              <w:t>AR = Assembly resolution</w:t>
            </w:r>
          </w:p>
        </w:tc>
        <w:tc>
          <w:tcPr>
            <w:tcW w:w="3652" w:type="dxa"/>
          </w:tcPr>
          <w:p w:rsidR="004B115D" w:rsidRDefault="004B115D" w:rsidP="004B115D">
            <w:pPr>
              <w:pStyle w:val="EndnotesAbbrev"/>
            </w:pPr>
            <w:r>
              <w:t>orig = original</w:t>
            </w:r>
          </w:p>
        </w:tc>
      </w:tr>
      <w:tr w:rsidR="004B115D" w:rsidTr="004B115D">
        <w:tc>
          <w:tcPr>
            <w:tcW w:w="3720" w:type="dxa"/>
          </w:tcPr>
          <w:p w:rsidR="004B115D" w:rsidRDefault="004B115D">
            <w:pPr>
              <w:pStyle w:val="EndnotesAbbrev"/>
            </w:pPr>
            <w:r>
              <w:t>ch = chapter</w:t>
            </w:r>
          </w:p>
        </w:tc>
        <w:tc>
          <w:tcPr>
            <w:tcW w:w="3652" w:type="dxa"/>
          </w:tcPr>
          <w:p w:rsidR="004B115D" w:rsidRDefault="004B115D" w:rsidP="004B115D">
            <w:pPr>
              <w:pStyle w:val="EndnotesAbbrev"/>
            </w:pPr>
            <w:r>
              <w:t>par = paragraph/subparagraph</w:t>
            </w:r>
          </w:p>
        </w:tc>
      </w:tr>
      <w:tr w:rsidR="004B115D" w:rsidTr="004B115D">
        <w:tc>
          <w:tcPr>
            <w:tcW w:w="3720" w:type="dxa"/>
          </w:tcPr>
          <w:p w:rsidR="004B115D" w:rsidRDefault="004B115D">
            <w:pPr>
              <w:pStyle w:val="EndnotesAbbrev"/>
            </w:pPr>
            <w:r>
              <w:t>CN = Commencement notice</w:t>
            </w:r>
          </w:p>
        </w:tc>
        <w:tc>
          <w:tcPr>
            <w:tcW w:w="3652" w:type="dxa"/>
          </w:tcPr>
          <w:p w:rsidR="004B115D" w:rsidRDefault="004B115D" w:rsidP="004B115D">
            <w:pPr>
              <w:pStyle w:val="EndnotesAbbrev"/>
            </w:pPr>
            <w:r>
              <w:t>pres = present</w:t>
            </w:r>
          </w:p>
        </w:tc>
      </w:tr>
      <w:tr w:rsidR="004B115D" w:rsidTr="004B115D">
        <w:tc>
          <w:tcPr>
            <w:tcW w:w="3720" w:type="dxa"/>
          </w:tcPr>
          <w:p w:rsidR="004B115D" w:rsidRDefault="004B115D">
            <w:pPr>
              <w:pStyle w:val="EndnotesAbbrev"/>
            </w:pPr>
            <w:r>
              <w:t>def = definition</w:t>
            </w:r>
          </w:p>
        </w:tc>
        <w:tc>
          <w:tcPr>
            <w:tcW w:w="3652" w:type="dxa"/>
          </w:tcPr>
          <w:p w:rsidR="004B115D" w:rsidRDefault="004B115D" w:rsidP="004B115D">
            <w:pPr>
              <w:pStyle w:val="EndnotesAbbrev"/>
            </w:pPr>
            <w:r>
              <w:t>prev = previous</w:t>
            </w:r>
          </w:p>
        </w:tc>
      </w:tr>
      <w:tr w:rsidR="004B115D" w:rsidTr="004B115D">
        <w:tc>
          <w:tcPr>
            <w:tcW w:w="3720" w:type="dxa"/>
          </w:tcPr>
          <w:p w:rsidR="004B115D" w:rsidRDefault="004B115D">
            <w:pPr>
              <w:pStyle w:val="EndnotesAbbrev"/>
            </w:pPr>
            <w:r>
              <w:t>DI = Disallowable instrument</w:t>
            </w:r>
          </w:p>
        </w:tc>
        <w:tc>
          <w:tcPr>
            <w:tcW w:w="3652" w:type="dxa"/>
          </w:tcPr>
          <w:p w:rsidR="004B115D" w:rsidRDefault="004B115D" w:rsidP="004B115D">
            <w:pPr>
              <w:pStyle w:val="EndnotesAbbrev"/>
            </w:pPr>
            <w:r>
              <w:t>(prev...) = previously</w:t>
            </w:r>
          </w:p>
        </w:tc>
      </w:tr>
      <w:tr w:rsidR="004B115D" w:rsidTr="004B115D">
        <w:tc>
          <w:tcPr>
            <w:tcW w:w="3720" w:type="dxa"/>
          </w:tcPr>
          <w:p w:rsidR="004B115D" w:rsidRDefault="004B115D">
            <w:pPr>
              <w:pStyle w:val="EndnotesAbbrev"/>
            </w:pPr>
            <w:r>
              <w:t>dict = dictionary</w:t>
            </w:r>
          </w:p>
        </w:tc>
        <w:tc>
          <w:tcPr>
            <w:tcW w:w="3652" w:type="dxa"/>
          </w:tcPr>
          <w:p w:rsidR="004B115D" w:rsidRDefault="004B115D" w:rsidP="004B115D">
            <w:pPr>
              <w:pStyle w:val="EndnotesAbbrev"/>
            </w:pPr>
            <w:r>
              <w:t>pt = part</w:t>
            </w:r>
          </w:p>
        </w:tc>
      </w:tr>
      <w:tr w:rsidR="004B115D" w:rsidTr="004B115D">
        <w:tc>
          <w:tcPr>
            <w:tcW w:w="3720" w:type="dxa"/>
          </w:tcPr>
          <w:p w:rsidR="004B115D" w:rsidRDefault="004B115D">
            <w:pPr>
              <w:pStyle w:val="EndnotesAbbrev"/>
            </w:pPr>
            <w:r>
              <w:t xml:space="preserve">disallowed = disallowed by the Legislative </w:t>
            </w:r>
          </w:p>
        </w:tc>
        <w:tc>
          <w:tcPr>
            <w:tcW w:w="3652" w:type="dxa"/>
          </w:tcPr>
          <w:p w:rsidR="004B115D" w:rsidRDefault="004B115D" w:rsidP="004B115D">
            <w:pPr>
              <w:pStyle w:val="EndnotesAbbrev"/>
            </w:pPr>
            <w:r>
              <w:t>r = rule/subrule</w:t>
            </w:r>
          </w:p>
        </w:tc>
      </w:tr>
      <w:tr w:rsidR="004B115D" w:rsidTr="004B115D">
        <w:tc>
          <w:tcPr>
            <w:tcW w:w="3720" w:type="dxa"/>
          </w:tcPr>
          <w:p w:rsidR="004B115D" w:rsidRDefault="004B115D">
            <w:pPr>
              <w:pStyle w:val="EndnotesAbbrev"/>
              <w:ind w:left="972"/>
            </w:pPr>
            <w:r>
              <w:t>Assembly</w:t>
            </w:r>
          </w:p>
        </w:tc>
        <w:tc>
          <w:tcPr>
            <w:tcW w:w="3652" w:type="dxa"/>
          </w:tcPr>
          <w:p w:rsidR="004B115D" w:rsidRDefault="004B115D" w:rsidP="004B115D">
            <w:pPr>
              <w:pStyle w:val="EndnotesAbbrev"/>
            </w:pPr>
            <w:r>
              <w:t>reloc = relocated</w:t>
            </w:r>
          </w:p>
        </w:tc>
      </w:tr>
      <w:tr w:rsidR="004B115D" w:rsidTr="004B115D">
        <w:tc>
          <w:tcPr>
            <w:tcW w:w="3720" w:type="dxa"/>
          </w:tcPr>
          <w:p w:rsidR="004B115D" w:rsidRDefault="004B115D">
            <w:pPr>
              <w:pStyle w:val="EndnotesAbbrev"/>
            </w:pPr>
            <w:r>
              <w:t>div = division</w:t>
            </w:r>
          </w:p>
        </w:tc>
        <w:tc>
          <w:tcPr>
            <w:tcW w:w="3652" w:type="dxa"/>
          </w:tcPr>
          <w:p w:rsidR="004B115D" w:rsidRDefault="004B115D" w:rsidP="004B115D">
            <w:pPr>
              <w:pStyle w:val="EndnotesAbbrev"/>
            </w:pPr>
            <w:r>
              <w:t>renum = renumbered</w:t>
            </w:r>
          </w:p>
        </w:tc>
      </w:tr>
      <w:tr w:rsidR="004B115D" w:rsidTr="004B115D">
        <w:tc>
          <w:tcPr>
            <w:tcW w:w="3720" w:type="dxa"/>
          </w:tcPr>
          <w:p w:rsidR="004B115D" w:rsidRDefault="004B115D">
            <w:pPr>
              <w:pStyle w:val="EndnotesAbbrev"/>
            </w:pPr>
            <w:r>
              <w:t>exp = expires/expired</w:t>
            </w:r>
          </w:p>
        </w:tc>
        <w:tc>
          <w:tcPr>
            <w:tcW w:w="3652" w:type="dxa"/>
          </w:tcPr>
          <w:p w:rsidR="004B115D" w:rsidRDefault="004B115D" w:rsidP="004B115D">
            <w:pPr>
              <w:pStyle w:val="EndnotesAbbrev"/>
            </w:pPr>
            <w:r>
              <w:t>R[X] = Republication No</w:t>
            </w:r>
          </w:p>
        </w:tc>
      </w:tr>
      <w:tr w:rsidR="004B115D" w:rsidTr="004B115D">
        <w:tc>
          <w:tcPr>
            <w:tcW w:w="3720" w:type="dxa"/>
          </w:tcPr>
          <w:p w:rsidR="004B115D" w:rsidRDefault="004B115D">
            <w:pPr>
              <w:pStyle w:val="EndnotesAbbrev"/>
            </w:pPr>
            <w:r>
              <w:t>Gaz = gazette</w:t>
            </w:r>
          </w:p>
        </w:tc>
        <w:tc>
          <w:tcPr>
            <w:tcW w:w="3652" w:type="dxa"/>
          </w:tcPr>
          <w:p w:rsidR="004B115D" w:rsidRDefault="004B115D" w:rsidP="004B115D">
            <w:pPr>
              <w:pStyle w:val="EndnotesAbbrev"/>
            </w:pPr>
            <w:r>
              <w:t>RI = reissue</w:t>
            </w:r>
          </w:p>
        </w:tc>
      </w:tr>
      <w:tr w:rsidR="004B115D" w:rsidTr="004B115D">
        <w:tc>
          <w:tcPr>
            <w:tcW w:w="3720" w:type="dxa"/>
          </w:tcPr>
          <w:p w:rsidR="004B115D" w:rsidRDefault="004B115D">
            <w:pPr>
              <w:pStyle w:val="EndnotesAbbrev"/>
            </w:pPr>
            <w:r>
              <w:t>hdg = heading</w:t>
            </w:r>
          </w:p>
        </w:tc>
        <w:tc>
          <w:tcPr>
            <w:tcW w:w="3652" w:type="dxa"/>
          </w:tcPr>
          <w:p w:rsidR="004B115D" w:rsidRDefault="004B115D" w:rsidP="004B115D">
            <w:pPr>
              <w:pStyle w:val="EndnotesAbbrev"/>
            </w:pPr>
            <w:r>
              <w:t>s = section/subsection</w:t>
            </w:r>
          </w:p>
        </w:tc>
      </w:tr>
      <w:tr w:rsidR="004B115D" w:rsidTr="004B115D">
        <w:tc>
          <w:tcPr>
            <w:tcW w:w="3720" w:type="dxa"/>
          </w:tcPr>
          <w:p w:rsidR="004B115D" w:rsidRDefault="004B115D">
            <w:pPr>
              <w:pStyle w:val="EndnotesAbbrev"/>
            </w:pPr>
            <w:r>
              <w:t>IA = Interpretation Act 1967</w:t>
            </w:r>
          </w:p>
        </w:tc>
        <w:tc>
          <w:tcPr>
            <w:tcW w:w="3652" w:type="dxa"/>
          </w:tcPr>
          <w:p w:rsidR="004B115D" w:rsidRDefault="004B115D" w:rsidP="004B115D">
            <w:pPr>
              <w:pStyle w:val="EndnotesAbbrev"/>
            </w:pPr>
            <w:r>
              <w:t>sch = schedule</w:t>
            </w:r>
          </w:p>
        </w:tc>
      </w:tr>
      <w:tr w:rsidR="004B115D" w:rsidTr="004B115D">
        <w:tc>
          <w:tcPr>
            <w:tcW w:w="3720" w:type="dxa"/>
          </w:tcPr>
          <w:p w:rsidR="004B115D" w:rsidRDefault="004B115D">
            <w:pPr>
              <w:pStyle w:val="EndnotesAbbrev"/>
            </w:pPr>
            <w:r>
              <w:t>ins = inserted/added</w:t>
            </w:r>
          </w:p>
        </w:tc>
        <w:tc>
          <w:tcPr>
            <w:tcW w:w="3652" w:type="dxa"/>
          </w:tcPr>
          <w:p w:rsidR="004B115D" w:rsidRDefault="004B115D" w:rsidP="004B115D">
            <w:pPr>
              <w:pStyle w:val="EndnotesAbbrev"/>
            </w:pPr>
            <w:r>
              <w:t>sdiv = subdivision</w:t>
            </w:r>
          </w:p>
        </w:tc>
      </w:tr>
      <w:tr w:rsidR="004B115D" w:rsidTr="004B115D">
        <w:tc>
          <w:tcPr>
            <w:tcW w:w="3720" w:type="dxa"/>
          </w:tcPr>
          <w:p w:rsidR="004B115D" w:rsidRDefault="004B115D">
            <w:pPr>
              <w:pStyle w:val="EndnotesAbbrev"/>
            </w:pPr>
            <w:r>
              <w:t>LA = Legislation Act 2001</w:t>
            </w:r>
          </w:p>
        </w:tc>
        <w:tc>
          <w:tcPr>
            <w:tcW w:w="3652" w:type="dxa"/>
          </w:tcPr>
          <w:p w:rsidR="004B115D" w:rsidRDefault="004B115D" w:rsidP="004B115D">
            <w:pPr>
              <w:pStyle w:val="EndnotesAbbrev"/>
            </w:pPr>
            <w:r>
              <w:t>SL = Subordinate law</w:t>
            </w:r>
          </w:p>
        </w:tc>
      </w:tr>
      <w:tr w:rsidR="004B115D" w:rsidTr="004B115D">
        <w:tc>
          <w:tcPr>
            <w:tcW w:w="3720" w:type="dxa"/>
          </w:tcPr>
          <w:p w:rsidR="004B115D" w:rsidRDefault="004B115D">
            <w:pPr>
              <w:pStyle w:val="EndnotesAbbrev"/>
            </w:pPr>
            <w:r>
              <w:t>LR = legislation register</w:t>
            </w:r>
          </w:p>
        </w:tc>
        <w:tc>
          <w:tcPr>
            <w:tcW w:w="3652" w:type="dxa"/>
          </w:tcPr>
          <w:p w:rsidR="004B115D" w:rsidRDefault="004B115D" w:rsidP="004B115D">
            <w:pPr>
              <w:pStyle w:val="EndnotesAbbrev"/>
            </w:pPr>
            <w:r>
              <w:t>sub = substituted</w:t>
            </w:r>
          </w:p>
        </w:tc>
      </w:tr>
      <w:tr w:rsidR="004B115D" w:rsidTr="004B115D">
        <w:tc>
          <w:tcPr>
            <w:tcW w:w="3720" w:type="dxa"/>
          </w:tcPr>
          <w:p w:rsidR="004B115D" w:rsidRDefault="004B115D">
            <w:pPr>
              <w:pStyle w:val="EndnotesAbbrev"/>
            </w:pPr>
            <w:r>
              <w:t>LRA = Legislation (Republication) Act 1996</w:t>
            </w:r>
          </w:p>
        </w:tc>
        <w:tc>
          <w:tcPr>
            <w:tcW w:w="3652" w:type="dxa"/>
          </w:tcPr>
          <w:p w:rsidR="004B115D" w:rsidRDefault="004B115D" w:rsidP="004B115D">
            <w:pPr>
              <w:pStyle w:val="EndnotesAbbrev"/>
            </w:pPr>
            <w:r>
              <w:rPr>
                <w:u w:val="single"/>
              </w:rPr>
              <w:t>underlining</w:t>
            </w:r>
            <w:r>
              <w:t xml:space="preserve"> = whole or part not commenced</w:t>
            </w:r>
          </w:p>
        </w:tc>
      </w:tr>
      <w:tr w:rsidR="004B115D" w:rsidTr="004B115D">
        <w:tc>
          <w:tcPr>
            <w:tcW w:w="3720" w:type="dxa"/>
          </w:tcPr>
          <w:p w:rsidR="004B115D" w:rsidRDefault="004B115D">
            <w:pPr>
              <w:pStyle w:val="EndnotesAbbrev"/>
            </w:pPr>
            <w:r>
              <w:t>mod = modified/modification</w:t>
            </w:r>
          </w:p>
        </w:tc>
        <w:tc>
          <w:tcPr>
            <w:tcW w:w="3652" w:type="dxa"/>
          </w:tcPr>
          <w:p w:rsidR="004B115D" w:rsidRDefault="004B115D" w:rsidP="004B115D">
            <w:pPr>
              <w:pStyle w:val="EndnotesAbbrev"/>
              <w:ind w:left="1073"/>
            </w:pPr>
            <w:r>
              <w:t>or to be expired</w:t>
            </w:r>
          </w:p>
        </w:tc>
      </w:tr>
    </w:tbl>
    <w:p w:rsidR="00730DAF" w:rsidRPr="00E55619" w:rsidRDefault="00730DAF">
      <w:pPr>
        <w:pStyle w:val="Endnote2"/>
      </w:pPr>
      <w:bookmarkStart w:id="187" w:name="_Toc17193398"/>
      <w:r w:rsidRPr="00E55619">
        <w:rPr>
          <w:rStyle w:val="charTableNo"/>
        </w:rPr>
        <w:lastRenderedPageBreak/>
        <w:t>3</w:t>
      </w:r>
      <w:r>
        <w:tab/>
      </w:r>
      <w:r w:rsidRPr="00E55619">
        <w:rPr>
          <w:rStyle w:val="charTableText"/>
        </w:rPr>
        <w:t>Legislation history</w:t>
      </w:r>
      <w:bookmarkEnd w:id="187"/>
    </w:p>
    <w:p w:rsidR="00730DAF" w:rsidRDefault="00730DAF" w:rsidP="00D966CB">
      <w:pPr>
        <w:pStyle w:val="NewAct"/>
      </w:pPr>
      <w:r>
        <w:t>Animal Welfare Act 1992</w:t>
      </w:r>
      <w:r w:rsidR="00972798">
        <w:t xml:space="preserve"> A1992</w:t>
      </w:r>
      <w:r w:rsidR="00972798">
        <w:noBreakHyphen/>
        <w:t xml:space="preserve">45 </w:t>
      </w:r>
    </w:p>
    <w:p w:rsidR="00730DAF" w:rsidRDefault="00730DAF">
      <w:pPr>
        <w:pStyle w:val="Actdetails"/>
        <w:keepNext/>
      </w:pPr>
      <w:r>
        <w:t>notified 1 September 1992 (</w:t>
      </w:r>
      <w:hyperlink r:id="rId106" w:tooltip="GAZ1992-S148" w:history="1">
        <w:r w:rsidR="00972798" w:rsidRPr="00972798">
          <w:rPr>
            <w:rStyle w:val="charCitHyperlinkAbbrev"/>
          </w:rPr>
          <w:t>Gaz 1992 No S148</w:t>
        </w:r>
      </w:hyperlink>
      <w:r>
        <w:t>)</w:t>
      </w:r>
    </w:p>
    <w:p w:rsidR="00730DAF" w:rsidRDefault="00730DAF">
      <w:pPr>
        <w:pStyle w:val="Actdetails"/>
        <w:keepNext/>
      </w:pPr>
      <w:r>
        <w:t xml:space="preserve">s 1, s 2 commenced 1 September 1992 (s 2 (1)) </w:t>
      </w:r>
    </w:p>
    <w:p w:rsidR="00730DAF" w:rsidRDefault="00730DAF">
      <w:pPr>
        <w:pStyle w:val="Actdetails"/>
        <w:keepNext/>
      </w:pPr>
      <w:r>
        <w:t>ss 6, 76, 78, 79 and 109 commenced 2 November 1992 (</w:t>
      </w:r>
      <w:hyperlink r:id="rId107" w:tooltip="GAZ1992-44" w:history="1">
        <w:r w:rsidR="00972798" w:rsidRPr="00972798">
          <w:rPr>
            <w:rStyle w:val="charCitHyperlinkAbbrev"/>
          </w:rPr>
          <w:t>Gaz 1992 No 44</w:t>
        </w:r>
      </w:hyperlink>
      <w:r>
        <w:t>)</w:t>
      </w:r>
    </w:p>
    <w:p w:rsidR="00730DAF" w:rsidRDefault="00730DAF">
      <w:pPr>
        <w:pStyle w:val="Actdetails"/>
      </w:pPr>
      <w:r>
        <w:t>remainder commenced 1 March 1993 (s 2 (3))</w:t>
      </w:r>
    </w:p>
    <w:p w:rsidR="00730DAF" w:rsidRDefault="00730DAF">
      <w:pPr>
        <w:pStyle w:val="Asamby"/>
      </w:pPr>
      <w:r>
        <w:t>as amended by</w:t>
      </w:r>
    </w:p>
    <w:p w:rsidR="00730DAF" w:rsidRDefault="00B31789" w:rsidP="00D966CB">
      <w:pPr>
        <w:pStyle w:val="NewAct"/>
      </w:pPr>
      <w:hyperlink r:id="rId108" w:tooltip="A1993-44" w:history="1">
        <w:r w:rsidR="00972798" w:rsidRPr="00972798">
          <w:rPr>
            <w:rStyle w:val="charCitHyperlinkAbbrev"/>
          </w:rPr>
          <w:t>Acts Revision (Position of Crown) Act 1993</w:t>
        </w:r>
      </w:hyperlink>
      <w:r w:rsidR="00972798">
        <w:t xml:space="preserve"> A1993</w:t>
      </w:r>
      <w:r w:rsidR="00972798">
        <w:noBreakHyphen/>
        <w:t xml:space="preserve">44 </w:t>
      </w:r>
      <w:r w:rsidR="00730DAF">
        <w:t>sch 2</w:t>
      </w:r>
    </w:p>
    <w:p w:rsidR="00730DAF" w:rsidRDefault="00730DAF">
      <w:pPr>
        <w:pStyle w:val="Actdetails"/>
        <w:keepNext/>
      </w:pPr>
      <w:r>
        <w:t>notified 27 August 1993 (</w:t>
      </w:r>
      <w:hyperlink r:id="rId109" w:tooltip="GAZ1993-S165" w:history="1">
        <w:r w:rsidR="00972798" w:rsidRPr="00972798">
          <w:rPr>
            <w:rStyle w:val="charCitHyperlinkAbbrev"/>
          </w:rPr>
          <w:t>Gaz 1993 No S165</w:t>
        </w:r>
      </w:hyperlink>
      <w:r>
        <w:t>)</w:t>
      </w:r>
    </w:p>
    <w:p w:rsidR="00730DAF" w:rsidRDefault="00730DAF">
      <w:pPr>
        <w:pStyle w:val="Actdetails"/>
      </w:pPr>
      <w:r>
        <w:t>commenced 27 August 1993 (s 2)</w:t>
      </w:r>
    </w:p>
    <w:p w:rsidR="00730DAF" w:rsidRDefault="00B31789" w:rsidP="00D966CB">
      <w:pPr>
        <w:pStyle w:val="NewAct"/>
      </w:pPr>
      <w:hyperlink r:id="rId110" w:tooltip="A1994-60" w:history="1">
        <w:r w:rsidR="00972798" w:rsidRPr="00972798">
          <w:rPr>
            <w:rStyle w:val="charCitHyperlinkAbbrev"/>
          </w:rPr>
          <w:t>Administrative Appeals (Consequential Amendments) Act 1994</w:t>
        </w:r>
      </w:hyperlink>
      <w:r w:rsidR="00972798">
        <w:t xml:space="preserve"> A1994</w:t>
      </w:r>
      <w:r w:rsidR="00972798">
        <w:noBreakHyphen/>
        <w:t xml:space="preserve">60 </w:t>
      </w:r>
      <w:r w:rsidR="00730DAF">
        <w:t>sch 1</w:t>
      </w:r>
    </w:p>
    <w:p w:rsidR="00730DAF" w:rsidRDefault="00730DAF">
      <w:pPr>
        <w:pStyle w:val="Actdetails"/>
        <w:keepNext/>
      </w:pPr>
      <w:r>
        <w:t>notified 11 October 1994 (</w:t>
      </w:r>
      <w:hyperlink r:id="rId111" w:tooltip="GAZ1994-S197" w:history="1">
        <w:r w:rsidR="00972798" w:rsidRPr="00972798">
          <w:rPr>
            <w:rStyle w:val="charCitHyperlinkAbbrev"/>
          </w:rPr>
          <w:t>Gaz 1994 No S197</w:t>
        </w:r>
      </w:hyperlink>
      <w:r>
        <w:t>)</w:t>
      </w:r>
    </w:p>
    <w:p w:rsidR="00730DAF" w:rsidRDefault="00730DAF">
      <w:pPr>
        <w:pStyle w:val="Actdetails"/>
        <w:keepNext/>
      </w:pPr>
      <w:r>
        <w:t>s 1, s 2 commenced 11 October 1994 (s 2 (1))</w:t>
      </w:r>
    </w:p>
    <w:p w:rsidR="00730DAF" w:rsidRDefault="00730DAF">
      <w:pPr>
        <w:pStyle w:val="Actdetails"/>
      </w:pPr>
      <w:r>
        <w:t xml:space="preserve">sch 1 commenced 14 November 1994 (s 2 (2) and </w:t>
      </w:r>
      <w:hyperlink r:id="rId112" w:tooltip="GAZ1994-S250" w:history="1">
        <w:r w:rsidR="00972798" w:rsidRPr="00972798">
          <w:rPr>
            <w:rStyle w:val="charCitHyperlinkAbbrev"/>
          </w:rPr>
          <w:t>Gaz 1994 No S250</w:t>
        </w:r>
      </w:hyperlink>
      <w:r>
        <w:t>)</w:t>
      </w:r>
    </w:p>
    <w:p w:rsidR="00730DAF" w:rsidRPr="00D966CB" w:rsidRDefault="00B31789" w:rsidP="00D966CB">
      <w:pPr>
        <w:pStyle w:val="NewAct"/>
      </w:pPr>
      <w:hyperlink r:id="rId113" w:tooltip="A1994-97" w:history="1">
        <w:r w:rsidR="00972798" w:rsidRPr="00972798">
          <w:rPr>
            <w:rStyle w:val="charCitHyperlinkAbbrev"/>
          </w:rPr>
          <w:t>Statutory Offices (Miscellaneous Provisions) Act 1994</w:t>
        </w:r>
      </w:hyperlink>
      <w:r w:rsidR="00972798">
        <w:t xml:space="preserve"> A1994</w:t>
      </w:r>
      <w:r w:rsidR="00972798">
        <w:noBreakHyphen/>
        <w:t xml:space="preserve">97 </w:t>
      </w:r>
      <w:r w:rsidR="00730DAF" w:rsidRPr="00D966CB">
        <w:t>sch</w:t>
      </w:r>
    </w:p>
    <w:p w:rsidR="00730DAF" w:rsidRDefault="00730DAF">
      <w:pPr>
        <w:pStyle w:val="Actdetails"/>
        <w:keepNext/>
      </w:pPr>
      <w:r>
        <w:t>notified 15 December 1994 (</w:t>
      </w:r>
      <w:hyperlink r:id="rId114" w:tooltip="GAZ1994-S280" w:history="1">
        <w:r w:rsidR="00972798" w:rsidRPr="00972798">
          <w:rPr>
            <w:rStyle w:val="charCitHyperlinkAbbrev"/>
          </w:rPr>
          <w:t>Gaz 1994 No S280</w:t>
        </w:r>
      </w:hyperlink>
      <w:r>
        <w:t>)</w:t>
      </w:r>
    </w:p>
    <w:p w:rsidR="00730DAF" w:rsidRDefault="00730DAF">
      <w:pPr>
        <w:pStyle w:val="Actdetails"/>
        <w:keepNext/>
      </w:pPr>
      <w:r>
        <w:t>s 1, s 2 commenced 15 December 1994 (s 2 (1))</w:t>
      </w:r>
    </w:p>
    <w:p w:rsidR="00730DAF" w:rsidRDefault="00730DAF">
      <w:pPr>
        <w:pStyle w:val="Actdetails"/>
      </w:pPr>
      <w:r>
        <w:t>sch commenced 15 December 1994 (</w:t>
      </w:r>
      <w:hyperlink r:id="rId115" w:tooltip="GAZ1994-S293" w:history="1">
        <w:r w:rsidR="00972798" w:rsidRPr="00972798">
          <w:rPr>
            <w:rStyle w:val="charCitHyperlinkAbbrev"/>
          </w:rPr>
          <w:t>Gaz 1994 No S293</w:t>
        </w:r>
      </w:hyperlink>
      <w:r>
        <w:t>)</w:t>
      </w:r>
    </w:p>
    <w:p w:rsidR="00730DAF" w:rsidRPr="00D966CB" w:rsidRDefault="00B31789" w:rsidP="00D966CB">
      <w:pPr>
        <w:pStyle w:val="NewAct"/>
      </w:pPr>
      <w:hyperlink r:id="rId116" w:tooltip="A1994-110" w:history="1">
        <w:r w:rsidR="00014D62" w:rsidRPr="00014D62">
          <w:rPr>
            <w:rStyle w:val="charCitHyperlinkAbbrev"/>
          </w:rPr>
          <w:t>Nature Conservation (Amendment) Act (No 2) 1994</w:t>
        </w:r>
      </w:hyperlink>
      <w:r w:rsidR="00730DAF" w:rsidRPr="00D966CB">
        <w:t xml:space="preserve"> </w:t>
      </w:r>
      <w:r w:rsidR="00014D62">
        <w:t>A1994-</w:t>
      </w:r>
      <w:r w:rsidR="00730DAF" w:rsidRPr="00D966CB">
        <w:t>110 sch 2</w:t>
      </w:r>
    </w:p>
    <w:p w:rsidR="00730DAF" w:rsidRDefault="00730DAF">
      <w:pPr>
        <w:pStyle w:val="Actdetails"/>
        <w:keepNext/>
      </w:pPr>
      <w:r>
        <w:t>notified 22 December 1994 (</w:t>
      </w:r>
      <w:hyperlink r:id="rId117" w:tooltip="GAZ1994-S289" w:history="1">
        <w:r w:rsidR="00972798" w:rsidRPr="00972798">
          <w:rPr>
            <w:rStyle w:val="charCitHyperlinkAbbrev"/>
          </w:rPr>
          <w:t>Gaz 1994 No S289</w:t>
        </w:r>
      </w:hyperlink>
      <w:r>
        <w:t>)</w:t>
      </w:r>
    </w:p>
    <w:p w:rsidR="00730DAF" w:rsidRDefault="00730DAF">
      <w:pPr>
        <w:pStyle w:val="Actdetails"/>
        <w:keepNext/>
      </w:pPr>
      <w:r>
        <w:t>s 1, s 2 commenced 22 December 1994 (s 2 (1))</w:t>
      </w:r>
    </w:p>
    <w:p w:rsidR="00730DAF" w:rsidRDefault="00730DAF">
      <w:pPr>
        <w:pStyle w:val="Actdetails"/>
      </w:pPr>
      <w:r>
        <w:t>sch 2 commenced 8 February 1995 (</w:t>
      </w:r>
      <w:hyperlink r:id="rId118" w:tooltip="GAZ1995-S41" w:history="1">
        <w:r w:rsidR="00972798" w:rsidRPr="00972798">
          <w:rPr>
            <w:rStyle w:val="charCitHyperlinkAbbrev"/>
          </w:rPr>
          <w:t>Gaz 1995 No S41</w:t>
        </w:r>
      </w:hyperlink>
      <w:r>
        <w:t>)</w:t>
      </w:r>
    </w:p>
    <w:p w:rsidR="00730DAF" w:rsidRPr="00D966CB" w:rsidRDefault="00B31789" w:rsidP="00D966CB">
      <w:pPr>
        <w:pStyle w:val="NewAct"/>
      </w:pPr>
      <w:hyperlink r:id="rId119" w:tooltip="A1997-45" w:history="1">
        <w:r w:rsidR="00972798" w:rsidRPr="00972798">
          <w:rPr>
            <w:rStyle w:val="charCitHyperlinkAbbrev"/>
          </w:rPr>
          <w:t>Animal Welfare (Amendment) Act 1997</w:t>
        </w:r>
      </w:hyperlink>
      <w:r w:rsidR="00972798">
        <w:t xml:space="preserve"> A1997</w:t>
      </w:r>
      <w:r w:rsidR="00972798">
        <w:noBreakHyphen/>
        <w:t xml:space="preserve">45 </w:t>
      </w:r>
      <w:r w:rsidR="00730DAF" w:rsidRPr="00D966CB">
        <w:t xml:space="preserve">(as am </w:t>
      </w:r>
      <w:hyperlink r:id="rId120" w:tooltip="Legislation (Consequential Amendments) Act 2001" w:history="1">
        <w:r w:rsidR="00BD65F4" w:rsidRPr="00BD65F4">
          <w:rPr>
            <w:rStyle w:val="charCitHyperlinkAbbrev"/>
          </w:rPr>
          <w:t>A2001</w:t>
        </w:r>
        <w:r w:rsidR="00BD65F4" w:rsidRPr="00BD65F4">
          <w:rPr>
            <w:rStyle w:val="charCitHyperlinkAbbrev"/>
          </w:rPr>
          <w:noBreakHyphen/>
          <w:t>44</w:t>
        </w:r>
      </w:hyperlink>
      <w:r w:rsidR="00730DAF" w:rsidRPr="00D966CB">
        <w:t xml:space="preserve"> pt</w:t>
      </w:r>
      <w:r w:rsidR="00D966CB">
        <w:t> </w:t>
      </w:r>
      <w:r w:rsidR="00730DAF" w:rsidRPr="00D966CB">
        <w:t xml:space="preserve">19; </w:t>
      </w:r>
      <w:hyperlink r:id="rId121" w:tooltip="Eggs (Labelling and Sale) Act 2001" w:history="1">
        <w:r w:rsidR="00BD65F4" w:rsidRPr="00BD65F4">
          <w:rPr>
            <w:rStyle w:val="charCitHyperlinkAbbrev"/>
          </w:rPr>
          <w:t>A2001</w:t>
        </w:r>
        <w:r w:rsidR="00BD65F4" w:rsidRPr="00BD65F4">
          <w:rPr>
            <w:rStyle w:val="charCitHyperlinkAbbrev"/>
          </w:rPr>
          <w:noBreakHyphen/>
          <w:t>83</w:t>
        </w:r>
      </w:hyperlink>
      <w:r w:rsidR="00730DAF" w:rsidRPr="00D966CB">
        <w:t xml:space="preserve"> s 9; </w:t>
      </w:r>
      <w:hyperlink r:id="rId122" w:tooltip="Criminal Code Harmonisation Act 2005" w:history="1">
        <w:r w:rsidR="00972798" w:rsidRPr="00972798">
          <w:rPr>
            <w:rStyle w:val="charCitHyperlinkAbbrev"/>
          </w:rPr>
          <w:t>A2005</w:t>
        </w:r>
        <w:r w:rsidR="00972798" w:rsidRPr="00972798">
          <w:rPr>
            <w:rStyle w:val="charCitHyperlinkAbbrev"/>
          </w:rPr>
          <w:noBreakHyphen/>
          <w:t>54</w:t>
        </w:r>
      </w:hyperlink>
      <w:r w:rsidR="00730DAF" w:rsidRPr="00D966CB">
        <w:t xml:space="preserve"> sch 1 pt 1.4)</w:t>
      </w:r>
    </w:p>
    <w:p w:rsidR="00730DAF" w:rsidRDefault="00730DAF">
      <w:pPr>
        <w:pStyle w:val="Actdetails"/>
        <w:keepNext/>
      </w:pPr>
      <w:r>
        <w:t>notified 19 September 1997 (</w:t>
      </w:r>
      <w:hyperlink r:id="rId123" w:tooltip="GAZ1997-S264" w:history="1">
        <w:r w:rsidR="00972798" w:rsidRPr="00972798">
          <w:rPr>
            <w:rStyle w:val="charCitHyperlinkAbbrev"/>
          </w:rPr>
          <w:t>Gaz 1997 No S264</w:t>
        </w:r>
      </w:hyperlink>
      <w:r>
        <w:t>)</w:t>
      </w:r>
    </w:p>
    <w:p w:rsidR="00730DAF" w:rsidRDefault="00730DAF">
      <w:pPr>
        <w:pStyle w:val="Actdetails"/>
        <w:keepNext/>
      </w:pPr>
      <w:r>
        <w:t>ss 1-3 commenced 19 September 1997 (s 2 (1))</w:t>
      </w:r>
    </w:p>
    <w:p w:rsidR="00730DAF" w:rsidRPr="004B115D" w:rsidRDefault="00730DAF" w:rsidP="004A5368">
      <w:pPr>
        <w:pStyle w:val="Actdetails"/>
        <w:rPr>
          <w:rStyle w:val="charUnderline"/>
          <w:u w:val="none"/>
        </w:rPr>
      </w:pPr>
      <w:r w:rsidRPr="004B115D">
        <w:rPr>
          <w:rStyle w:val="charUnderline"/>
          <w:u w:val="none"/>
        </w:rPr>
        <w:t>s 4, s 5</w:t>
      </w:r>
      <w:r w:rsidR="00BC5FF2">
        <w:rPr>
          <w:rStyle w:val="charUnderline"/>
          <w:u w:val="none"/>
        </w:rPr>
        <w:t>, s 5A</w:t>
      </w:r>
      <w:r w:rsidRPr="004B115D">
        <w:rPr>
          <w:rStyle w:val="charUnderline"/>
          <w:u w:val="none"/>
        </w:rPr>
        <w:t xml:space="preserve"> </w:t>
      </w:r>
      <w:r w:rsidR="004A5368">
        <w:rPr>
          <w:rStyle w:val="charUnderline"/>
          <w:u w:val="none"/>
        </w:rPr>
        <w:t>rep</w:t>
      </w:r>
      <w:r w:rsidR="005F2AEC">
        <w:rPr>
          <w:rStyle w:val="charUnderline"/>
          <w:u w:val="none"/>
        </w:rPr>
        <w:t xml:space="preserve">ealed before commencement </w:t>
      </w:r>
      <w:r w:rsidR="004A5368">
        <w:rPr>
          <w:rStyle w:val="charUnderline"/>
          <w:u w:val="none"/>
        </w:rPr>
        <w:t xml:space="preserve">(see </w:t>
      </w:r>
      <w:hyperlink r:id="rId124" w:tooltip="Animal Welfare (Factory Farming) Amendment Act 2014" w:history="1">
        <w:r w:rsidR="004A5368">
          <w:rPr>
            <w:rStyle w:val="charCitHyperlinkAbbrev"/>
          </w:rPr>
          <w:t>A2014</w:t>
        </w:r>
        <w:r w:rsidR="004A5368">
          <w:rPr>
            <w:rStyle w:val="charCitHyperlinkAbbrev"/>
          </w:rPr>
          <w:noBreakHyphen/>
          <w:t>3</w:t>
        </w:r>
      </w:hyperlink>
      <w:r w:rsidR="004A5368">
        <w:t xml:space="preserve"> s 4)</w:t>
      </w:r>
    </w:p>
    <w:p w:rsidR="005F2AEC" w:rsidRDefault="005F2AEC" w:rsidP="005F2AEC">
      <w:pPr>
        <w:pStyle w:val="Actdetails"/>
        <w:keepNext/>
      </w:pPr>
      <w:r>
        <w:t>s 6 commenced 19 December 1997 (s 2 (4))</w:t>
      </w:r>
    </w:p>
    <w:p w:rsidR="00730DAF" w:rsidRPr="00D966CB" w:rsidRDefault="00B31789" w:rsidP="00D966CB">
      <w:pPr>
        <w:pStyle w:val="NewAct"/>
      </w:pPr>
      <w:hyperlink r:id="rId125" w:tooltip="A1998-54" w:history="1">
        <w:r w:rsidR="00972798" w:rsidRPr="00972798">
          <w:rPr>
            <w:rStyle w:val="charCitHyperlinkAbbrev"/>
          </w:rPr>
          <w:t>Statute Law Revision (Penalties) Act 1998</w:t>
        </w:r>
      </w:hyperlink>
      <w:r w:rsidR="00972798">
        <w:t xml:space="preserve"> A1998</w:t>
      </w:r>
      <w:r w:rsidR="00972798">
        <w:noBreakHyphen/>
        <w:t xml:space="preserve">54 </w:t>
      </w:r>
      <w:r w:rsidR="00730DAF" w:rsidRPr="00D966CB">
        <w:t>sch</w:t>
      </w:r>
    </w:p>
    <w:p w:rsidR="00730DAF" w:rsidRDefault="00730DAF">
      <w:pPr>
        <w:pStyle w:val="Actdetails"/>
        <w:keepNext/>
      </w:pPr>
      <w:r>
        <w:t>notified 27 November 1998 (</w:t>
      </w:r>
      <w:hyperlink r:id="rId126" w:tooltip="GAZ1998-S207" w:history="1">
        <w:r w:rsidR="00972798" w:rsidRPr="00972798">
          <w:rPr>
            <w:rStyle w:val="charCitHyperlinkAbbrev"/>
          </w:rPr>
          <w:t>Gaz 1998 No S207</w:t>
        </w:r>
      </w:hyperlink>
      <w:r>
        <w:t>)</w:t>
      </w:r>
    </w:p>
    <w:p w:rsidR="00730DAF" w:rsidRDefault="00730DAF">
      <w:pPr>
        <w:pStyle w:val="Actdetails"/>
        <w:keepNext/>
      </w:pPr>
      <w:r>
        <w:t>s 1, s 2 commenced 27 November 1998 (s 2 (1))</w:t>
      </w:r>
    </w:p>
    <w:p w:rsidR="00730DAF" w:rsidRDefault="00730DAF">
      <w:pPr>
        <w:pStyle w:val="Actdetails"/>
      </w:pPr>
      <w:r>
        <w:t>sch commenced 9 December 1998 (</w:t>
      </w:r>
      <w:hyperlink r:id="rId127" w:tooltip="GAZ1998-49" w:history="1">
        <w:r w:rsidR="00972798" w:rsidRPr="00972798">
          <w:rPr>
            <w:rStyle w:val="charCitHyperlinkAbbrev"/>
          </w:rPr>
          <w:t>Gaz 1998 No 49</w:t>
        </w:r>
      </w:hyperlink>
      <w:r>
        <w:t>)</w:t>
      </w:r>
    </w:p>
    <w:p w:rsidR="00730DAF" w:rsidRPr="00D966CB" w:rsidRDefault="00B31789" w:rsidP="00D966CB">
      <w:pPr>
        <w:pStyle w:val="NewAct"/>
      </w:pPr>
      <w:hyperlink r:id="rId128" w:tooltip="A2000-72" w:history="1">
        <w:r w:rsidR="00972798" w:rsidRPr="00972798">
          <w:rPr>
            <w:rStyle w:val="charCitHyperlinkAbbrev"/>
          </w:rPr>
          <w:t>Animal Welfare Amendment Act 2000</w:t>
        </w:r>
      </w:hyperlink>
      <w:r w:rsidR="00972798">
        <w:t xml:space="preserve"> A2000</w:t>
      </w:r>
      <w:r w:rsidR="00972798">
        <w:noBreakHyphen/>
        <w:t xml:space="preserve">72 </w:t>
      </w:r>
    </w:p>
    <w:p w:rsidR="00730DAF" w:rsidRDefault="00730DAF">
      <w:pPr>
        <w:pStyle w:val="Actdetails"/>
        <w:keepNext/>
      </w:pPr>
      <w:r>
        <w:t>notified 21 December 2000 (</w:t>
      </w:r>
      <w:hyperlink r:id="rId129" w:tooltip="GAZ2000-S69" w:history="1">
        <w:r w:rsidR="00972798" w:rsidRPr="00972798">
          <w:rPr>
            <w:rStyle w:val="charCitHyperlinkAbbrev"/>
          </w:rPr>
          <w:t>Gaz 2000 No S69</w:t>
        </w:r>
      </w:hyperlink>
      <w:r>
        <w:t>)</w:t>
      </w:r>
    </w:p>
    <w:p w:rsidR="00730DAF" w:rsidRDefault="00730DAF">
      <w:pPr>
        <w:pStyle w:val="Actdetails"/>
      </w:pPr>
      <w:r>
        <w:t>commenced 21 December 2000 (s 2)</w:t>
      </w:r>
    </w:p>
    <w:p w:rsidR="00730DAF" w:rsidRPr="00D966CB" w:rsidRDefault="00B31789" w:rsidP="00D966CB">
      <w:pPr>
        <w:pStyle w:val="NewAct"/>
      </w:pPr>
      <w:hyperlink r:id="rId130" w:tooltip="A2001-44" w:history="1">
        <w:r w:rsidR="00972798" w:rsidRPr="00972798">
          <w:rPr>
            <w:rStyle w:val="charCitHyperlinkAbbrev"/>
          </w:rPr>
          <w:t>Legislation (Consequential Amendments) Act 2001</w:t>
        </w:r>
      </w:hyperlink>
      <w:r w:rsidR="00972798">
        <w:t xml:space="preserve"> A2001</w:t>
      </w:r>
      <w:r w:rsidR="00972798">
        <w:noBreakHyphen/>
        <w:t xml:space="preserve">44 </w:t>
      </w:r>
      <w:r w:rsidR="00730DAF" w:rsidRPr="00D966CB">
        <w:t>pt 17</w:t>
      </w:r>
    </w:p>
    <w:p w:rsidR="00730DAF" w:rsidRDefault="00730DAF">
      <w:pPr>
        <w:pStyle w:val="Actdetails"/>
        <w:keepNext/>
      </w:pPr>
      <w:r>
        <w:t>notified 26 July 2001 (</w:t>
      </w:r>
      <w:hyperlink r:id="rId131" w:tooltip="GAZ2001-30" w:history="1">
        <w:r w:rsidR="00972798" w:rsidRPr="00972798">
          <w:rPr>
            <w:rStyle w:val="charCitHyperlinkAbbrev"/>
          </w:rPr>
          <w:t>Gaz 2001 No 30</w:t>
        </w:r>
      </w:hyperlink>
      <w:r>
        <w:t>)</w:t>
      </w:r>
    </w:p>
    <w:p w:rsidR="00730DAF" w:rsidRDefault="00730DAF">
      <w:pPr>
        <w:pStyle w:val="Actdetails"/>
        <w:keepNext/>
      </w:pPr>
      <w:r>
        <w:t>s 1, s 2 commenced 26 July 2001 (IA s 10B)</w:t>
      </w:r>
    </w:p>
    <w:p w:rsidR="00730DAF" w:rsidRDefault="00730DAF">
      <w:pPr>
        <w:pStyle w:val="Actdetails"/>
      </w:pPr>
      <w:r>
        <w:t xml:space="preserve">pt 17 commenced 12 September 2001 (s 2 and see </w:t>
      </w:r>
      <w:hyperlink r:id="rId132" w:tooltip="GAZ2001-S65" w:history="1">
        <w:r w:rsidR="00972798" w:rsidRPr="00972798">
          <w:rPr>
            <w:rStyle w:val="charCitHyperlinkAbbrev"/>
          </w:rPr>
          <w:t>Gaz 2001 No S65</w:t>
        </w:r>
      </w:hyperlink>
      <w:r>
        <w:t>)</w:t>
      </w:r>
    </w:p>
    <w:p w:rsidR="00730DAF" w:rsidRPr="00D966CB" w:rsidRDefault="00B31789" w:rsidP="00D966CB">
      <w:pPr>
        <w:pStyle w:val="NewAct"/>
      </w:pPr>
      <w:hyperlink r:id="rId133" w:tooltip="A2001-56" w:history="1">
        <w:r w:rsidR="00972798" w:rsidRPr="00972798">
          <w:rPr>
            <w:rStyle w:val="charCitHyperlinkAbbrev"/>
          </w:rPr>
          <w:t>Statute Law Amendment Act 2001 (No 2)</w:t>
        </w:r>
      </w:hyperlink>
      <w:r w:rsidR="00972798">
        <w:t xml:space="preserve"> A2001</w:t>
      </w:r>
      <w:r w:rsidR="00972798">
        <w:noBreakHyphen/>
        <w:t xml:space="preserve">56 </w:t>
      </w:r>
      <w:r w:rsidR="00730DAF" w:rsidRPr="00D966CB">
        <w:t>pt 3.4</w:t>
      </w:r>
    </w:p>
    <w:p w:rsidR="00730DAF" w:rsidRDefault="00730DAF">
      <w:pPr>
        <w:pStyle w:val="Actdetails"/>
        <w:keepNext/>
      </w:pPr>
      <w:r>
        <w:t>notified 5 September 2001 (</w:t>
      </w:r>
      <w:hyperlink r:id="rId134" w:tooltip="GAZ2001-S65" w:history="1">
        <w:r w:rsidR="00972798" w:rsidRPr="00972798">
          <w:rPr>
            <w:rStyle w:val="charCitHyperlinkAbbrev"/>
          </w:rPr>
          <w:t>Gaz 2001 No S65</w:t>
        </w:r>
      </w:hyperlink>
      <w:r>
        <w:t>)</w:t>
      </w:r>
    </w:p>
    <w:p w:rsidR="00730DAF" w:rsidRDefault="00730DAF">
      <w:pPr>
        <w:pStyle w:val="Actdetails"/>
      </w:pPr>
      <w:r>
        <w:t>commenced 12 September 2001 (s 2 (1))</w:t>
      </w:r>
    </w:p>
    <w:p w:rsidR="00730DAF" w:rsidRDefault="00B31789">
      <w:pPr>
        <w:pStyle w:val="NewAct"/>
      </w:pPr>
      <w:hyperlink r:id="rId135" w:tooltip="A2004-15" w:history="1">
        <w:r w:rsidR="00BD65F4" w:rsidRPr="00BD65F4">
          <w:rPr>
            <w:rStyle w:val="charCitHyperlinkAbbrev"/>
          </w:rPr>
          <w:t>Criminal Code (Theft, Fraud, Bribery and Related Offences) Amendment Act 2004</w:t>
        </w:r>
      </w:hyperlink>
      <w:r w:rsidR="00730DAF">
        <w:t xml:space="preserve"> A2004-15 sch 1 pt 1.1, sch 2 pt 2.4</w:t>
      </w:r>
    </w:p>
    <w:p w:rsidR="00730DAF" w:rsidRDefault="00730DAF">
      <w:pPr>
        <w:pStyle w:val="Actdetails"/>
        <w:keepNext/>
      </w:pPr>
      <w:r>
        <w:t>notified LR 26 March 2004</w:t>
      </w:r>
    </w:p>
    <w:p w:rsidR="00730DAF" w:rsidRDefault="00730DAF">
      <w:pPr>
        <w:pStyle w:val="Actdetails"/>
        <w:keepNext/>
      </w:pPr>
      <w:r>
        <w:t>s 1, s 2 commenced 26 March 2004 (LA s 75 (1))</w:t>
      </w:r>
    </w:p>
    <w:p w:rsidR="00730DAF" w:rsidRDefault="00730DAF">
      <w:pPr>
        <w:pStyle w:val="Actdetails"/>
      </w:pPr>
      <w:r>
        <w:t>sch 1 pt 1.1, sch 2 pt 2.4 commenced 9 April 2004 (s 2 (1))</w:t>
      </w:r>
    </w:p>
    <w:p w:rsidR="00730DAF" w:rsidRDefault="00B31789">
      <w:pPr>
        <w:pStyle w:val="NewAct"/>
      </w:pPr>
      <w:hyperlink r:id="rId136" w:tooltip="A2004-50" w:history="1">
        <w:r w:rsidR="00972798" w:rsidRPr="00972798">
          <w:rPr>
            <w:rStyle w:val="charCitHyperlinkAbbrev"/>
          </w:rPr>
          <w:t>Animal Legislation (Penalties) Amendment Act 2004</w:t>
        </w:r>
      </w:hyperlink>
      <w:r w:rsidR="00730DAF">
        <w:t xml:space="preserve"> A2004-50</w:t>
      </w:r>
    </w:p>
    <w:p w:rsidR="00730DAF" w:rsidRDefault="00730DAF">
      <w:pPr>
        <w:pStyle w:val="Actdetails"/>
        <w:keepNext/>
      </w:pPr>
      <w:r>
        <w:t>notified LR 16 August 2004</w:t>
      </w:r>
    </w:p>
    <w:p w:rsidR="00730DAF" w:rsidRDefault="00730DAF">
      <w:pPr>
        <w:pStyle w:val="Actdetails"/>
        <w:keepNext/>
      </w:pPr>
      <w:r>
        <w:t>s 1, s 2 commenced 16 August 2004 (LA s 75 (1))</w:t>
      </w:r>
    </w:p>
    <w:p w:rsidR="00730DAF" w:rsidRDefault="00730DAF">
      <w:pPr>
        <w:pStyle w:val="Actdetails"/>
      </w:pPr>
      <w:r>
        <w:t>remainder commenced 17 August 2004 (s 2)</w:t>
      </w:r>
    </w:p>
    <w:p w:rsidR="00730DAF" w:rsidRDefault="00B31789">
      <w:pPr>
        <w:pStyle w:val="NewAct"/>
      </w:pPr>
      <w:hyperlink r:id="rId137" w:tooltip="A2005-19" w:history="1">
        <w:r w:rsidR="00972798" w:rsidRPr="00972798">
          <w:rPr>
            <w:rStyle w:val="charCitHyperlinkAbbrev"/>
          </w:rPr>
          <w:t>Stock Act 2005</w:t>
        </w:r>
      </w:hyperlink>
      <w:r w:rsidR="00730DAF">
        <w:t xml:space="preserve"> A2005-19 sch 1 pt 1.1</w:t>
      </w:r>
    </w:p>
    <w:p w:rsidR="00730DAF" w:rsidRPr="00972798" w:rsidRDefault="00730DAF">
      <w:pPr>
        <w:pStyle w:val="Actdetails"/>
        <w:rPr>
          <w:rFonts w:cs="Arial"/>
        </w:rPr>
      </w:pPr>
      <w:r>
        <w:t>notified LR 13 April 2005</w:t>
      </w:r>
      <w:r>
        <w:br/>
        <w:t>s 1, s 2 commenced 13 April 2005 (LA s 75 (1))</w:t>
      </w:r>
      <w:r>
        <w:br/>
      </w:r>
      <w:r w:rsidRPr="00972798">
        <w:rPr>
          <w:rFonts w:cs="Arial"/>
        </w:rPr>
        <w:t xml:space="preserve">sch 1 pt 1.1 commenced 26 August 2005 (s 2 and </w:t>
      </w:r>
      <w:hyperlink r:id="rId138" w:tooltip="CN2005-13" w:history="1">
        <w:r w:rsidR="00972798" w:rsidRPr="00972798">
          <w:rPr>
            <w:rStyle w:val="charCitHyperlinkAbbrev"/>
          </w:rPr>
          <w:t>CN2005-13</w:t>
        </w:r>
      </w:hyperlink>
      <w:r w:rsidRPr="00972798">
        <w:rPr>
          <w:rFonts w:cs="Arial"/>
        </w:rPr>
        <w:t>)</w:t>
      </w:r>
    </w:p>
    <w:p w:rsidR="00730DAF" w:rsidRDefault="00B31789">
      <w:pPr>
        <w:pStyle w:val="NewAct"/>
      </w:pPr>
      <w:hyperlink r:id="rId139" w:tooltip="A2005-54" w:history="1">
        <w:r w:rsidR="00972798" w:rsidRPr="00972798">
          <w:rPr>
            <w:rStyle w:val="charCitHyperlinkAbbrev"/>
          </w:rPr>
          <w:t>Criminal Code Harmonisation Act 2005</w:t>
        </w:r>
      </w:hyperlink>
      <w:r w:rsidR="00730DAF">
        <w:t xml:space="preserve"> A2005-54 sch 1 pt 1.3, sch 1 pt</w:t>
      </w:r>
      <w:r w:rsidR="00A767FB">
        <w:t> </w:t>
      </w:r>
      <w:r w:rsidR="00730DAF">
        <w:t>1.4</w:t>
      </w:r>
    </w:p>
    <w:p w:rsidR="00730DAF" w:rsidRPr="005F2AEC" w:rsidRDefault="00730DAF">
      <w:pPr>
        <w:pStyle w:val="Actdetails"/>
      </w:pPr>
      <w:r>
        <w:t>notified LR 27 October 2005</w:t>
      </w:r>
      <w:r>
        <w:br/>
        <w:t>s 1, s 2 commenced 27 October 2005 (LA s 75 (1))</w:t>
      </w:r>
      <w:r>
        <w:br/>
        <w:t>sch 1 pt 1.3 commenced 24 November 2005 (s 2)</w:t>
      </w:r>
      <w:r>
        <w:br/>
      </w:r>
      <w:r w:rsidRPr="005F2AEC">
        <w:rPr>
          <w:rStyle w:val="charUnderline"/>
          <w:u w:val="none"/>
        </w:rPr>
        <w:t>sch 1 pt 1.4</w:t>
      </w:r>
      <w:r w:rsidR="005437EF">
        <w:rPr>
          <w:rStyle w:val="charUnderline"/>
          <w:u w:val="none"/>
        </w:rPr>
        <w:t xml:space="preserve"> never commenced</w:t>
      </w:r>
      <w:r w:rsidRPr="005F2AEC">
        <w:rPr>
          <w:rStyle w:val="charUnderline"/>
          <w:u w:val="none"/>
        </w:rPr>
        <w:t xml:space="preserve"> </w:t>
      </w:r>
      <w:r w:rsidR="001D267A" w:rsidRPr="00C855C1">
        <w:t>(</w:t>
      </w:r>
      <w:hyperlink r:id="rId140" w:tooltip="Animal Welfare (Amendment) Act 1997" w:history="1">
        <w:r w:rsidR="001D267A" w:rsidRPr="00C855C1">
          <w:rPr>
            <w:rStyle w:val="Hyperlink"/>
            <w:u w:val="none"/>
          </w:rPr>
          <w:t>A1997</w:t>
        </w:r>
        <w:r w:rsidR="001D267A" w:rsidRPr="00C855C1">
          <w:rPr>
            <w:rStyle w:val="Hyperlink"/>
            <w:u w:val="none"/>
          </w:rPr>
          <w:noBreakHyphen/>
          <w:t>45</w:t>
        </w:r>
      </w:hyperlink>
      <w:r w:rsidR="001D267A">
        <w:t xml:space="preserve"> rep before commenced by </w:t>
      </w:r>
      <w:hyperlink r:id="rId141" w:tooltip="Animal Welfare (Factory Farming) Amendment Act 2014" w:history="1">
        <w:r w:rsidR="001D267A">
          <w:rPr>
            <w:rStyle w:val="charCitHyperlinkAbbrev"/>
          </w:rPr>
          <w:t>A2014</w:t>
        </w:r>
        <w:r w:rsidR="001D267A">
          <w:rPr>
            <w:rStyle w:val="charCitHyperlinkAbbrev"/>
          </w:rPr>
          <w:noBreakHyphen/>
          <w:t>3</w:t>
        </w:r>
      </w:hyperlink>
      <w:r w:rsidR="001D267A">
        <w:t xml:space="preserve"> s 4)</w:t>
      </w:r>
    </w:p>
    <w:p w:rsidR="00730DAF" w:rsidRDefault="00B31789">
      <w:pPr>
        <w:pStyle w:val="NewAct"/>
      </w:pPr>
      <w:hyperlink r:id="rId142" w:tooltip="A2006-17" w:history="1">
        <w:r w:rsidR="00972798" w:rsidRPr="00972798">
          <w:rPr>
            <w:rStyle w:val="charCitHyperlinkAbbrev"/>
          </w:rPr>
          <w:t>Animal Welfare Amendment Act 2006</w:t>
        </w:r>
      </w:hyperlink>
      <w:r w:rsidR="00730DAF">
        <w:t xml:space="preserve"> A2006-17</w:t>
      </w:r>
    </w:p>
    <w:p w:rsidR="00730DAF" w:rsidRPr="00972798" w:rsidRDefault="00730DAF" w:rsidP="005437EF">
      <w:pPr>
        <w:pStyle w:val="Actdetails"/>
        <w:keepNext/>
        <w:rPr>
          <w:rFonts w:cs="Arial"/>
        </w:rPr>
      </w:pPr>
      <w:r>
        <w:t>notified LR 10 May 2006</w:t>
      </w:r>
      <w:r>
        <w:br/>
        <w:t>s 1, s 2 commenced 10 May 2006 (LA s 75 (1))</w:t>
      </w:r>
      <w:r>
        <w:br/>
        <w:t>remainder</w:t>
      </w:r>
      <w:r w:rsidRPr="00972798">
        <w:rPr>
          <w:rFonts w:cs="Arial"/>
        </w:rPr>
        <w:t xml:space="preserve"> commenced 11 May 2006 (s 2)</w:t>
      </w:r>
    </w:p>
    <w:p w:rsidR="00730DAF" w:rsidRDefault="00B31789">
      <w:pPr>
        <w:pStyle w:val="NewAct"/>
      </w:pPr>
      <w:hyperlink r:id="rId143" w:tooltip="A2007-7" w:history="1">
        <w:r w:rsidR="00972798" w:rsidRPr="00972798">
          <w:rPr>
            <w:rStyle w:val="charCitHyperlinkAbbrev"/>
          </w:rPr>
          <w:t>Animal Welfare Legislation Amendment Act 2007</w:t>
        </w:r>
      </w:hyperlink>
      <w:r w:rsidR="00730DAF">
        <w:t xml:space="preserve"> A2007-7 pt 2</w:t>
      </w:r>
    </w:p>
    <w:p w:rsidR="00730DAF" w:rsidRDefault="00730DAF">
      <w:pPr>
        <w:pStyle w:val="Actdetails"/>
      </w:pPr>
      <w:r>
        <w:t>notified LR 26 March 2007</w:t>
      </w:r>
    </w:p>
    <w:p w:rsidR="00730DAF" w:rsidRDefault="00730DAF">
      <w:pPr>
        <w:pStyle w:val="Actdetails"/>
      </w:pPr>
      <w:r>
        <w:t>s 1, s 2 commenced 26 March 2007 (LA s 75 (1))</w:t>
      </w:r>
    </w:p>
    <w:p w:rsidR="00730DAF" w:rsidRDefault="00730DAF">
      <w:pPr>
        <w:pStyle w:val="Actdetails"/>
      </w:pPr>
      <w:r>
        <w:t>s 15 commenced 26 September 2007 (s 2 (2))</w:t>
      </w:r>
    </w:p>
    <w:p w:rsidR="00730DAF" w:rsidRPr="00972798" w:rsidRDefault="00730DAF">
      <w:pPr>
        <w:pStyle w:val="Actdetails"/>
        <w:rPr>
          <w:rFonts w:cs="Arial"/>
        </w:rPr>
      </w:pPr>
      <w:r>
        <w:t>pt 2 remainder</w:t>
      </w:r>
      <w:r w:rsidRPr="00972798">
        <w:rPr>
          <w:rFonts w:cs="Arial"/>
        </w:rPr>
        <w:t xml:space="preserve"> commenced 27 March 2007 (s 2 (1))</w:t>
      </w:r>
    </w:p>
    <w:p w:rsidR="00730DAF" w:rsidRDefault="00B31789">
      <w:pPr>
        <w:pStyle w:val="NewAct"/>
      </w:pPr>
      <w:hyperlink r:id="rId144" w:tooltip="A2007-39" w:history="1">
        <w:r w:rsidR="00972798" w:rsidRPr="00972798">
          <w:rPr>
            <w:rStyle w:val="charCitHyperlinkAbbrev"/>
          </w:rPr>
          <w:t>Statute Law Amendment Act 2007 (No 3)</w:t>
        </w:r>
      </w:hyperlink>
      <w:r w:rsidR="00730DAF">
        <w:t xml:space="preserve"> A2007-39 sch 3 pt 3.4</w:t>
      </w:r>
    </w:p>
    <w:p w:rsidR="00730DAF" w:rsidRDefault="00730DAF">
      <w:pPr>
        <w:pStyle w:val="Actdetails"/>
        <w:keepNext/>
      </w:pPr>
      <w:r>
        <w:t>notified LR 6 December 2007</w:t>
      </w:r>
    </w:p>
    <w:p w:rsidR="00730DAF" w:rsidRDefault="00730DAF">
      <w:pPr>
        <w:pStyle w:val="Actdetails"/>
        <w:keepNext/>
      </w:pPr>
      <w:r>
        <w:t>s 1, s 2 commenced 6 December 2007 (LA s 75 (1))</w:t>
      </w:r>
    </w:p>
    <w:p w:rsidR="00730DAF" w:rsidRDefault="00730DAF">
      <w:pPr>
        <w:pStyle w:val="Actdetails"/>
      </w:pPr>
      <w:r>
        <w:t>sch 3 pt 3.4 commenced 27 December 2007 (s 2)</w:t>
      </w:r>
    </w:p>
    <w:p w:rsidR="00730DAF" w:rsidRDefault="00B31789">
      <w:pPr>
        <w:pStyle w:val="NewAct"/>
      </w:pPr>
      <w:hyperlink r:id="rId145" w:tooltip="A2008-28" w:history="1">
        <w:r w:rsidR="00972798" w:rsidRPr="00972798">
          <w:rPr>
            <w:rStyle w:val="charCitHyperlinkAbbrev"/>
          </w:rPr>
          <w:t>Statute Law Amendment Act 2008</w:t>
        </w:r>
      </w:hyperlink>
      <w:r w:rsidR="00730DAF">
        <w:t xml:space="preserve"> A2008-28 sch 3 pt 3.3</w:t>
      </w:r>
    </w:p>
    <w:p w:rsidR="00730DAF" w:rsidRDefault="00730DAF">
      <w:pPr>
        <w:pStyle w:val="Actdetails"/>
        <w:keepNext/>
      </w:pPr>
      <w:r>
        <w:t>notified LR 12 August 2008</w:t>
      </w:r>
    </w:p>
    <w:p w:rsidR="00730DAF" w:rsidRDefault="00730DAF">
      <w:pPr>
        <w:pStyle w:val="Actdetails"/>
        <w:keepNext/>
      </w:pPr>
      <w:r>
        <w:t>s 1, s 2 commenced 12 August 2008 (LA s 75 (1))</w:t>
      </w:r>
    </w:p>
    <w:p w:rsidR="00730DAF" w:rsidRDefault="00730DAF">
      <w:pPr>
        <w:pStyle w:val="Actdetails"/>
      </w:pPr>
      <w:r>
        <w:t>sch 3 pt 3.3 commenced 26 August 2008 (s 2)</w:t>
      </w:r>
    </w:p>
    <w:p w:rsidR="002A45D5" w:rsidRDefault="00B31789" w:rsidP="002A45D5">
      <w:pPr>
        <w:pStyle w:val="NewAct"/>
      </w:pPr>
      <w:hyperlink r:id="rId146" w:tooltip="A2008-37" w:history="1">
        <w:r w:rsidR="00972798" w:rsidRPr="00972798">
          <w:rPr>
            <w:rStyle w:val="charCitHyperlinkAbbrev"/>
          </w:rPr>
          <w:t>ACT Civil and Administrative Tribunal Legislation Amendment Act 2008 (No 2)</w:t>
        </w:r>
      </w:hyperlink>
      <w:r w:rsidR="002A45D5">
        <w:t xml:space="preserve"> A2008-37 sch 1 pt 1.8</w:t>
      </w:r>
    </w:p>
    <w:p w:rsidR="002A45D5" w:rsidRDefault="002A45D5" w:rsidP="002A45D5">
      <w:pPr>
        <w:pStyle w:val="Actdetails"/>
        <w:keepNext/>
      </w:pPr>
      <w:r>
        <w:t>notified LR 4 September 2008</w:t>
      </w:r>
    </w:p>
    <w:p w:rsidR="002A45D5" w:rsidRDefault="002A45D5" w:rsidP="002A45D5">
      <w:pPr>
        <w:pStyle w:val="Actdetails"/>
        <w:keepNext/>
      </w:pPr>
      <w:r>
        <w:t>s 1, s 2 commenced 4 September 2008 (LA s 75 (1))</w:t>
      </w:r>
    </w:p>
    <w:p w:rsidR="002A45D5" w:rsidRPr="00912621" w:rsidRDefault="002A45D5" w:rsidP="002A45D5">
      <w:pPr>
        <w:pStyle w:val="Actdetails"/>
        <w:keepNext/>
      </w:pPr>
      <w:r>
        <w:t xml:space="preserve">sch 1 pt 1.8 commenced 2 February 2009 (s 2 (1) and see </w:t>
      </w:r>
      <w:hyperlink r:id="rId147" w:tooltip="A2008-35" w:history="1">
        <w:r w:rsidR="00972798" w:rsidRPr="00972798">
          <w:rPr>
            <w:rStyle w:val="charCitHyperlinkAbbrev"/>
          </w:rPr>
          <w:t>ACT Civil and Administrative Tribunal Act 2008</w:t>
        </w:r>
      </w:hyperlink>
      <w:r>
        <w:t xml:space="preserve"> A2008-35, s 2 (1) and </w:t>
      </w:r>
      <w:hyperlink r:id="rId148" w:tooltip="CN2009-2" w:history="1">
        <w:r w:rsidR="00972798" w:rsidRPr="00972798">
          <w:rPr>
            <w:rStyle w:val="charCitHyperlinkAbbrev"/>
          </w:rPr>
          <w:t>CN2009-2</w:t>
        </w:r>
      </w:hyperlink>
      <w:r>
        <w:t>)</w:t>
      </w:r>
    </w:p>
    <w:p w:rsidR="00A47E9C" w:rsidRDefault="00B31789" w:rsidP="00A47E9C">
      <w:pPr>
        <w:pStyle w:val="NewAct"/>
      </w:pPr>
      <w:hyperlink r:id="rId149" w:tooltip="A2010-14" w:history="1">
        <w:r w:rsidR="00972798" w:rsidRPr="00972798">
          <w:rPr>
            <w:rStyle w:val="charCitHyperlinkAbbrev"/>
          </w:rPr>
          <w:t>Animal Welfare Amendment Act 2010</w:t>
        </w:r>
      </w:hyperlink>
      <w:r w:rsidR="00A47E9C">
        <w:t xml:space="preserve"> A2010-14</w:t>
      </w:r>
    </w:p>
    <w:p w:rsidR="00A47E9C" w:rsidRDefault="00A47E9C" w:rsidP="00500789">
      <w:pPr>
        <w:pStyle w:val="Actdetails"/>
        <w:spacing w:before="0"/>
      </w:pPr>
      <w:r>
        <w:t>notified LR 1 April 2010</w:t>
      </w:r>
    </w:p>
    <w:p w:rsidR="00A47E9C" w:rsidRDefault="00A47E9C" w:rsidP="00500789">
      <w:pPr>
        <w:pStyle w:val="Actdetails"/>
        <w:spacing w:before="0"/>
      </w:pPr>
      <w:r>
        <w:t>s 1, s 2 commenced 1 April 2010 (LA s 75 (1))</w:t>
      </w:r>
    </w:p>
    <w:p w:rsidR="00A47E9C" w:rsidRPr="00A47E9C" w:rsidRDefault="00A47E9C" w:rsidP="00500789">
      <w:pPr>
        <w:pStyle w:val="Actdetails"/>
        <w:spacing w:before="0"/>
      </w:pPr>
      <w:r w:rsidRPr="00A47E9C">
        <w:t xml:space="preserve">remainder </w:t>
      </w:r>
      <w:r>
        <w:t>commenced 1 October 2010</w:t>
      </w:r>
      <w:r w:rsidRPr="00A47E9C">
        <w:t xml:space="preserve"> (s 2</w:t>
      </w:r>
      <w:r>
        <w:t xml:space="preserve"> and LA s 79</w:t>
      </w:r>
      <w:r w:rsidRPr="00A47E9C">
        <w:t>)</w:t>
      </w:r>
    </w:p>
    <w:p w:rsidR="00E66532" w:rsidRDefault="00B31789" w:rsidP="00E66532">
      <w:pPr>
        <w:pStyle w:val="NewAct"/>
      </w:pPr>
      <w:hyperlink r:id="rId150" w:tooltip="A2011-22" w:history="1">
        <w:r w:rsidR="00972798" w:rsidRPr="00972798">
          <w:rPr>
            <w:rStyle w:val="charCitHyperlinkAbbrev"/>
          </w:rPr>
          <w:t>Administrative (One ACT Public Service Miscellaneous Amendments) Act 2011</w:t>
        </w:r>
      </w:hyperlink>
      <w:r w:rsidR="00E66532">
        <w:t xml:space="preserve"> A2011-22 sch 1 pt 1.10</w:t>
      </w:r>
    </w:p>
    <w:p w:rsidR="00E66532" w:rsidRDefault="00E66532" w:rsidP="00E66532">
      <w:pPr>
        <w:pStyle w:val="Actdetails"/>
        <w:keepNext/>
      </w:pPr>
      <w:r>
        <w:t>notified LR 30 June 2011</w:t>
      </w:r>
    </w:p>
    <w:p w:rsidR="00E66532" w:rsidRDefault="00E66532" w:rsidP="00E66532">
      <w:pPr>
        <w:pStyle w:val="Actdetails"/>
        <w:keepNext/>
      </w:pPr>
      <w:r>
        <w:t>s 1, s 2 commenced 30 June 2011 (LA s 75 (1))</w:t>
      </w:r>
    </w:p>
    <w:p w:rsidR="00E66532" w:rsidRPr="00CB0D40" w:rsidRDefault="00E66532" w:rsidP="00E66532">
      <w:pPr>
        <w:pStyle w:val="Actdetails"/>
      </w:pPr>
      <w:r>
        <w:t>sch 1 pt 1.10</w:t>
      </w:r>
      <w:r w:rsidRPr="00CB0D40">
        <w:t xml:space="preserve"> commenced </w:t>
      </w:r>
      <w:r>
        <w:t>1 July 2011 (s 2 (1</w:t>
      </w:r>
      <w:r w:rsidRPr="00CB0D40">
        <w:t>)</w:t>
      </w:r>
      <w:r>
        <w:t>)</w:t>
      </w:r>
    </w:p>
    <w:p w:rsidR="0068552E" w:rsidRDefault="00B31789" w:rsidP="0068552E">
      <w:pPr>
        <w:pStyle w:val="NewAct"/>
      </w:pPr>
      <w:hyperlink r:id="rId151" w:tooltip="A2011-48" w:history="1">
        <w:r w:rsidR="00972798" w:rsidRPr="00972798">
          <w:rPr>
            <w:rStyle w:val="charCitHyperlinkAbbrev"/>
          </w:rPr>
          <w:t>Evidence (Consequential Amendments) Act 2011</w:t>
        </w:r>
      </w:hyperlink>
      <w:r w:rsidR="0068552E">
        <w:t xml:space="preserve"> A2011-48 sch 1 pt 1.3</w:t>
      </w:r>
    </w:p>
    <w:p w:rsidR="0068552E" w:rsidRDefault="0068552E" w:rsidP="0039139A">
      <w:pPr>
        <w:pStyle w:val="Actdetails"/>
        <w:keepNext/>
      </w:pPr>
      <w:r>
        <w:t>notified LR 22 November 2011</w:t>
      </w:r>
    </w:p>
    <w:p w:rsidR="0068552E" w:rsidRDefault="0068552E" w:rsidP="0068552E">
      <w:pPr>
        <w:pStyle w:val="Actdetails"/>
      </w:pPr>
      <w:r>
        <w:t>s 1, s 2 commenced 22 November 2011 (LA s 75 (1))</w:t>
      </w:r>
    </w:p>
    <w:p w:rsidR="0068552E" w:rsidRDefault="0068552E" w:rsidP="0068552E">
      <w:pPr>
        <w:pStyle w:val="Actdetails"/>
      </w:pPr>
      <w:r>
        <w:t>sch 1 pt 1.3</w:t>
      </w:r>
      <w:r w:rsidRPr="002D2CC3">
        <w:t xml:space="preserve"> </w:t>
      </w:r>
      <w:r w:rsidRPr="009A7FDA">
        <w:t>commenced 1 March 2012 (s 2</w:t>
      </w:r>
      <w:r>
        <w:t xml:space="preserve"> (1)</w:t>
      </w:r>
      <w:r w:rsidRPr="009A7FDA">
        <w:t xml:space="preserve"> and see </w:t>
      </w:r>
      <w:hyperlink r:id="rId152" w:tooltip="A2011-12" w:history="1">
        <w:r w:rsidR="00972798" w:rsidRPr="00972798">
          <w:rPr>
            <w:rStyle w:val="charCitHyperlinkAbbrev"/>
          </w:rPr>
          <w:t>Evidence Act 2011</w:t>
        </w:r>
      </w:hyperlink>
      <w:r w:rsidRPr="009A7FDA">
        <w:t xml:space="preserve"> A2011</w:t>
      </w:r>
      <w:r w:rsidRPr="009A7FDA">
        <w:noBreakHyphen/>
        <w:t>12</w:t>
      </w:r>
      <w:r>
        <w:t>,</w:t>
      </w:r>
      <w:r w:rsidRPr="009A7FDA">
        <w:t xml:space="preserve"> s 2 and </w:t>
      </w:r>
      <w:hyperlink r:id="rId153" w:tooltip="CN2012-4" w:history="1">
        <w:r w:rsidR="00972798" w:rsidRPr="00972798">
          <w:rPr>
            <w:rStyle w:val="charCitHyperlinkAbbrev"/>
          </w:rPr>
          <w:t>CN2012-4</w:t>
        </w:r>
      </w:hyperlink>
      <w:r w:rsidRPr="009A7FDA">
        <w:t>)</w:t>
      </w:r>
    </w:p>
    <w:p w:rsidR="005965ED" w:rsidRDefault="00B31789" w:rsidP="005965ED">
      <w:pPr>
        <w:pStyle w:val="NewAct"/>
      </w:pPr>
      <w:hyperlink r:id="rId154" w:tooltip="A2014-3" w:history="1">
        <w:r w:rsidR="005965ED">
          <w:rPr>
            <w:rStyle w:val="charCitHyperlinkAbbrev"/>
          </w:rPr>
          <w:t>Animal Welfare (Factory Farming) Amendment Act 2014</w:t>
        </w:r>
      </w:hyperlink>
      <w:r w:rsidR="007C3B8D">
        <w:t xml:space="preserve"> A2014-3</w:t>
      </w:r>
      <w:r w:rsidR="005965ED">
        <w:t xml:space="preserve"> pt 2</w:t>
      </w:r>
    </w:p>
    <w:p w:rsidR="005965ED" w:rsidRDefault="005965ED" w:rsidP="005965ED">
      <w:pPr>
        <w:pStyle w:val="Actdetails"/>
      </w:pPr>
      <w:r>
        <w:t>notified LR 6 March 2014</w:t>
      </w:r>
    </w:p>
    <w:p w:rsidR="005965ED" w:rsidRDefault="005965ED" w:rsidP="005965ED">
      <w:pPr>
        <w:pStyle w:val="Actdetails"/>
      </w:pPr>
      <w:r>
        <w:t>s 1, s 2 commenced 6 March 2014 (LA s 75 (1))</w:t>
      </w:r>
    </w:p>
    <w:p w:rsidR="005965ED" w:rsidRPr="00BB0D73" w:rsidRDefault="005965ED" w:rsidP="005965ED">
      <w:pPr>
        <w:pStyle w:val="Actdetails"/>
      </w:pPr>
      <w:r>
        <w:t>pt 2 commenced 7 March 2014 (s 2)</w:t>
      </w:r>
    </w:p>
    <w:p w:rsidR="00A3660F" w:rsidRDefault="00B31789" w:rsidP="00A3660F">
      <w:pPr>
        <w:pStyle w:val="NewAct"/>
      </w:pPr>
      <w:hyperlink r:id="rId155" w:tooltip="A2014-59" w:history="1">
        <w:r w:rsidR="00A3660F">
          <w:rPr>
            <w:rStyle w:val="charCitHyperlinkAbbrev"/>
          </w:rPr>
          <w:t>Nature Conservation Act 2014</w:t>
        </w:r>
      </w:hyperlink>
      <w:r w:rsidR="00A3660F">
        <w:t xml:space="preserve"> A2014</w:t>
      </w:r>
      <w:r w:rsidR="00A3660F">
        <w:noBreakHyphen/>
        <w:t>59 sch 2 pt 2.1</w:t>
      </w:r>
    </w:p>
    <w:p w:rsidR="00A3660F" w:rsidRDefault="00A3660F" w:rsidP="00A3660F">
      <w:pPr>
        <w:pStyle w:val="Actdetails"/>
      </w:pPr>
      <w:r>
        <w:t>notified LR 11 December 2014</w:t>
      </w:r>
    </w:p>
    <w:p w:rsidR="00A3660F" w:rsidRDefault="00A3660F" w:rsidP="00A3660F">
      <w:pPr>
        <w:pStyle w:val="Actdetails"/>
      </w:pPr>
      <w:r>
        <w:t>s 1, s 2 commenced 11 December 2014 (LA s 75 (1))</w:t>
      </w:r>
    </w:p>
    <w:p w:rsidR="00A3660F" w:rsidRDefault="00A3660F" w:rsidP="00A3660F">
      <w:pPr>
        <w:pStyle w:val="Actdetails"/>
      </w:pPr>
      <w:r>
        <w:t xml:space="preserve">sch 2 pt 2.1 </w:t>
      </w:r>
      <w:r w:rsidRPr="00AE7C72">
        <w:t xml:space="preserve">commenced </w:t>
      </w:r>
      <w:r>
        <w:t>11 June 2015</w:t>
      </w:r>
      <w:r w:rsidRPr="00AE7C72">
        <w:t xml:space="preserve"> (</w:t>
      </w:r>
      <w:r>
        <w:t>s 2 (1) and LA s 79)</w:t>
      </w:r>
    </w:p>
    <w:p w:rsidR="00EA3E9E" w:rsidRDefault="00B31789" w:rsidP="00EA3E9E">
      <w:pPr>
        <w:pStyle w:val="NewAct"/>
      </w:pPr>
      <w:hyperlink r:id="rId156" w:tooltip="A2015-9" w:history="1">
        <w:r w:rsidR="00EA3E9E">
          <w:rPr>
            <w:rStyle w:val="charCitHyperlinkAbbrev"/>
          </w:rPr>
          <w:t>Domestic Animals (Breeding) Legislation Amendment Act 2015</w:t>
        </w:r>
      </w:hyperlink>
      <w:r w:rsidR="00EA3E9E">
        <w:t xml:space="preserve"> A2015-9 pt 2</w:t>
      </w:r>
    </w:p>
    <w:p w:rsidR="007507A3" w:rsidRDefault="00EA3E9E" w:rsidP="00EA3E9E">
      <w:pPr>
        <w:pStyle w:val="Actdetails"/>
      </w:pPr>
      <w:r>
        <w:t xml:space="preserve">notified LR </w:t>
      </w:r>
      <w:r w:rsidR="007507A3">
        <w:t>7 April</w:t>
      </w:r>
      <w:r w:rsidRPr="00EA3E9E">
        <w:t xml:space="preserve"> 2015</w:t>
      </w:r>
    </w:p>
    <w:p w:rsidR="007507A3" w:rsidRDefault="00EA3E9E" w:rsidP="00EA3E9E">
      <w:pPr>
        <w:pStyle w:val="Actdetails"/>
      </w:pPr>
      <w:r>
        <w:t xml:space="preserve">s 1, s 2 commenced </w:t>
      </w:r>
      <w:r w:rsidR="007507A3">
        <w:t>7 April</w:t>
      </w:r>
      <w:r w:rsidR="007507A3" w:rsidRPr="00EA3E9E">
        <w:t xml:space="preserve"> 2015</w:t>
      </w:r>
      <w:r>
        <w:t xml:space="preserve"> (LA s 75 (1))</w:t>
      </w:r>
    </w:p>
    <w:p w:rsidR="00EA3E9E" w:rsidRDefault="00EA3E9E" w:rsidP="00EA3E9E">
      <w:pPr>
        <w:pStyle w:val="Actdetails"/>
        <w:rPr>
          <w:rFonts w:cs="Arial"/>
        </w:rPr>
      </w:pPr>
      <w:r w:rsidRPr="00972798">
        <w:rPr>
          <w:rFonts w:cs="Arial"/>
        </w:rPr>
        <w:t xml:space="preserve">pt </w:t>
      </w:r>
      <w:r>
        <w:rPr>
          <w:rFonts w:cs="Arial"/>
        </w:rPr>
        <w:t>2</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57" w:tooltip="CN2015-19" w:history="1">
        <w:r>
          <w:rPr>
            <w:rStyle w:val="charCitHyperlinkAbbrev"/>
          </w:rPr>
          <w:t>CN2015-19</w:t>
        </w:r>
      </w:hyperlink>
      <w:r w:rsidRPr="00972798">
        <w:rPr>
          <w:rFonts w:cs="Arial"/>
        </w:rPr>
        <w:t>)</w:t>
      </w:r>
    </w:p>
    <w:p w:rsidR="008E0BFC" w:rsidRDefault="00B31789" w:rsidP="008E0BFC">
      <w:pPr>
        <w:pStyle w:val="NewAct"/>
      </w:pPr>
      <w:hyperlink r:id="rId158" w:tooltip="A2015-33" w:history="1">
        <w:r w:rsidR="008E0BFC" w:rsidRPr="000A645B">
          <w:rPr>
            <w:rStyle w:val="charCitHyperlinkAbbrev"/>
          </w:rPr>
          <w:t>Red Tape Reduction Legislation Amendment Act 2015</w:t>
        </w:r>
      </w:hyperlink>
      <w:r w:rsidR="008E0BFC">
        <w:t xml:space="preserve"> </w:t>
      </w:r>
      <w:r w:rsidR="008E0BFC" w:rsidRPr="000A645B">
        <w:t xml:space="preserve">A2015-33 </w:t>
      </w:r>
      <w:r w:rsidR="008E0BFC">
        <w:t>sch 1 pt 1.6</w:t>
      </w:r>
    </w:p>
    <w:p w:rsidR="008E0BFC" w:rsidRDefault="008E0BFC" w:rsidP="008E0BFC">
      <w:pPr>
        <w:pStyle w:val="Actdetails"/>
      </w:pPr>
      <w:r>
        <w:t>notified LR 30 September 2015</w:t>
      </w:r>
    </w:p>
    <w:p w:rsidR="008E0BFC" w:rsidRDefault="008E0BFC" w:rsidP="008E0BFC">
      <w:pPr>
        <w:pStyle w:val="Actdetails"/>
      </w:pPr>
      <w:r>
        <w:t>s 1, s 2 commenced 30 September 2015 (LA s 75 (1))</w:t>
      </w:r>
    </w:p>
    <w:p w:rsidR="008E0BFC" w:rsidRDefault="008E0BFC" w:rsidP="00EA3E9E">
      <w:pPr>
        <w:pStyle w:val="Actdetails"/>
      </w:pPr>
      <w:r>
        <w:t>sch 1 pt 1.6 commenced 14 October 2015 (s 2)</w:t>
      </w:r>
    </w:p>
    <w:p w:rsidR="00D02A4F" w:rsidRDefault="00B31789" w:rsidP="00D02A4F">
      <w:pPr>
        <w:pStyle w:val="NewAct"/>
      </w:pPr>
      <w:hyperlink r:id="rId159" w:tooltip="A2016-19" w:history="1">
        <w:r w:rsidR="00D02A4F">
          <w:rPr>
            <w:rStyle w:val="charCitHyperlinkAbbrev"/>
          </w:rPr>
          <w:t>Animal Welfare Amendment Act 2016</w:t>
        </w:r>
      </w:hyperlink>
      <w:r w:rsidR="00D02A4F">
        <w:rPr>
          <w:spacing w:val="-2"/>
        </w:rPr>
        <w:t xml:space="preserve"> A2016-19</w:t>
      </w:r>
    </w:p>
    <w:p w:rsidR="00D02A4F" w:rsidRDefault="00D02A4F" w:rsidP="00D02A4F">
      <w:pPr>
        <w:pStyle w:val="Actdetails"/>
      </w:pPr>
      <w:r>
        <w:t>notified LR 13 April 2016</w:t>
      </w:r>
    </w:p>
    <w:p w:rsidR="00D02A4F" w:rsidRDefault="00D02A4F" w:rsidP="00D02A4F">
      <w:pPr>
        <w:pStyle w:val="Actdetails"/>
      </w:pPr>
      <w:r>
        <w:t>s 1, s 2 commenced 13 April 2016 (LA s 75 (1))</w:t>
      </w:r>
    </w:p>
    <w:p w:rsidR="00D02A4F" w:rsidRDefault="00D02A4F" w:rsidP="00D02A4F">
      <w:pPr>
        <w:pStyle w:val="Actdetails"/>
      </w:pPr>
      <w:r>
        <w:t xml:space="preserve">remainder commenced 31 May 2016 (s 2, </w:t>
      </w:r>
      <w:hyperlink r:id="rId160" w:tooltip="CN2016-11" w:history="1">
        <w:r>
          <w:rPr>
            <w:rStyle w:val="charCitHyperlinkAbbrev"/>
          </w:rPr>
          <w:t>CN2016-11</w:t>
        </w:r>
      </w:hyperlink>
      <w:r>
        <w:t xml:space="preserve"> and see LA s 77 (3))</w:t>
      </w:r>
    </w:p>
    <w:p w:rsidR="00223961" w:rsidRDefault="00B31789" w:rsidP="00223961">
      <w:pPr>
        <w:pStyle w:val="NewAct"/>
      </w:pPr>
      <w:hyperlink r:id="rId161" w:tooltip="A2017-44 " w:history="1">
        <w:r w:rsidR="00223961" w:rsidRPr="00223961">
          <w:rPr>
            <w:rStyle w:val="Hyperlink"/>
            <w:u w:val="none"/>
          </w:rPr>
          <w:t>Domestic Animals (Racing Greyhounds) Amendment Act 2017</w:t>
        </w:r>
      </w:hyperlink>
      <w:r w:rsidR="00223961">
        <w:t xml:space="preserve"> A2017</w:t>
      </w:r>
      <w:r w:rsidR="00223961">
        <w:noBreakHyphen/>
        <w:t>44 sch 1 pt 1.1</w:t>
      </w:r>
    </w:p>
    <w:p w:rsidR="00223961" w:rsidRDefault="00223961" w:rsidP="00184A6F">
      <w:pPr>
        <w:pStyle w:val="Actdetails"/>
      </w:pPr>
      <w:r>
        <w:t>notified LR 5 December 2017</w:t>
      </w:r>
    </w:p>
    <w:p w:rsidR="00223961" w:rsidRDefault="00223961" w:rsidP="00184A6F">
      <w:pPr>
        <w:pStyle w:val="Actdetails"/>
      </w:pPr>
      <w:r>
        <w:t>s 1, s 2 commenced 5 December 2017 (LA s 75 (1))</w:t>
      </w:r>
    </w:p>
    <w:p w:rsidR="00223961" w:rsidRDefault="00223961" w:rsidP="00184A6F">
      <w:pPr>
        <w:pStyle w:val="Actdetails"/>
      </w:pPr>
      <w:r>
        <w:t>sch 1 pt 1.1 commenced</w:t>
      </w:r>
      <w:r w:rsidRPr="00223961">
        <w:t xml:space="preserve"> 30 April 2018 (s 2)</w:t>
      </w:r>
    </w:p>
    <w:p w:rsidR="00B95CE8" w:rsidRPr="00935D4E" w:rsidRDefault="00B31789" w:rsidP="00B95CE8">
      <w:pPr>
        <w:pStyle w:val="NewAct"/>
      </w:pPr>
      <w:hyperlink r:id="rId162" w:tooltip="A2018-32" w:history="1">
        <w:r w:rsidR="00B95CE8">
          <w:rPr>
            <w:rStyle w:val="charCitHyperlinkAbbrev"/>
          </w:rPr>
          <w:t>Veterinary Practice Act 2018</w:t>
        </w:r>
      </w:hyperlink>
      <w:r w:rsidR="00B95CE8">
        <w:t xml:space="preserve"> A2018-32 sch 3 pt 3.2</w:t>
      </w:r>
    </w:p>
    <w:p w:rsidR="00B95CE8" w:rsidRDefault="00B95CE8" w:rsidP="00B95CE8">
      <w:pPr>
        <w:pStyle w:val="Actdetails"/>
      </w:pPr>
      <w:r>
        <w:t>notified LR 30 August 2018</w:t>
      </w:r>
    </w:p>
    <w:p w:rsidR="00B95CE8" w:rsidRDefault="00B95CE8" w:rsidP="00B95CE8">
      <w:pPr>
        <w:pStyle w:val="Actdetails"/>
      </w:pPr>
      <w:r>
        <w:t>s 1, s 2 commenced 30 August 2018 (LA s 75 (1))</w:t>
      </w:r>
    </w:p>
    <w:p w:rsidR="00B95CE8" w:rsidRPr="00223961" w:rsidRDefault="00B95CE8" w:rsidP="00B95CE8">
      <w:pPr>
        <w:pStyle w:val="Actdetails"/>
      </w:pPr>
      <w:r>
        <w:t>sch 3 pt 3.2 commenced</w:t>
      </w:r>
      <w:r w:rsidRPr="006F3A6F">
        <w:t xml:space="preserve"> </w:t>
      </w:r>
      <w:r>
        <w:t xml:space="preserve">21 December 2018 (s 2 and </w:t>
      </w:r>
      <w:hyperlink r:id="rId163" w:tooltip="CN2018-12" w:history="1">
        <w:r w:rsidRPr="000D0304">
          <w:rPr>
            <w:rStyle w:val="charCitHyperlinkAbbrev"/>
          </w:rPr>
          <w:t>CN2018-12</w:t>
        </w:r>
      </w:hyperlink>
      <w:r>
        <w:t>)</w:t>
      </w:r>
    </w:p>
    <w:p w:rsidR="00022324" w:rsidRPr="00022324" w:rsidRDefault="00022324" w:rsidP="00022324">
      <w:pPr>
        <w:pStyle w:val="PageBreak"/>
      </w:pPr>
      <w:r w:rsidRPr="00022324">
        <w:br w:type="page"/>
      </w:r>
    </w:p>
    <w:p w:rsidR="00730DAF" w:rsidRPr="00E55619" w:rsidRDefault="00730DAF" w:rsidP="00E74F32">
      <w:pPr>
        <w:pStyle w:val="Endnote2"/>
      </w:pPr>
      <w:bookmarkStart w:id="188" w:name="_Toc17193399"/>
      <w:r w:rsidRPr="00E55619">
        <w:rPr>
          <w:rStyle w:val="charTableNo"/>
        </w:rPr>
        <w:lastRenderedPageBreak/>
        <w:t>4</w:t>
      </w:r>
      <w:r>
        <w:tab/>
      </w:r>
      <w:r w:rsidRPr="00E55619">
        <w:rPr>
          <w:rStyle w:val="charTableText"/>
        </w:rPr>
        <w:t>Amendment history</w:t>
      </w:r>
      <w:bookmarkEnd w:id="188"/>
    </w:p>
    <w:p w:rsidR="00730DAF" w:rsidRDefault="00730DAF">
      <w:pPr>
        <w:pStyle w:val="AmdtsEntryHd"/>
      </w:pPr>
      <w:r>
        <w:t>Name of Act</w:t>
      </w:r>
    </w:p>
    <w:p w:rsidR="00730DAF" w:rsidRDefault="00730DAF">
      <w:pPr>
        <w:pStyle w:val="AmdtsEntries"/>
      </w:pPr>
      <w:r>
        <w:t>s 1</w:t>
      </w:r>
      <w:r>
        <w:tab/>
        <w:t xml:space="preserve">sub </w:t>
      </w:r>
      <w:hyperlink r:id="rId16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rsidR="00730DAF" w:rsidRDefault="00730DAF">
      <w:pPr>
        <w:pStyle w:val="AmdtsEntryHd"/>
      </w:pPr>
      <w:r>
        <w:t>Dictionary</w:t>
      </w:r>
    </w:p>
    <w:p w:rsidR="00730DAF" w:rsidRDefault="00730DAF">
      <w:pPr>
        <w:pStyle w:val="AmdtsEntries"/>
      </w:pPr>
      <w:r>
        <w:t>s 2</w:t>
      </w:r>
      <w:r>
        <w:tab/>
        <w:t xml:space="preserve">sub </w:t>
      </w:r>
      <w:hyperlink r:id="rId16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rsidR="00A3660F" w:rsidRDefault="00A3660F">
      <w:pPr>
        <w:pStyle w:val="AmdtsEntries"/>
      </w:pPr>
      <w:r>
        <w:tab/>
        <w:t xml:space="preserve">am </w:t>
      </w:r>
      <w:hyperlink r:id="rId166" w:tooltip="Nature Conservation Act 2014" w:history="1">
        <w:r>
          <w:rPr>
            <w:rStyle w:val="charCitHyperlinkAbbrev"/>
          </w:rPr>
          <w:t>A2014</w:t>
        </w:r>
        <w:r>
          <w:rPr>
            <w:rStyle w:val="charCitHyperlinkAbbrev"/>
          </w:rPr>
          <w:noBreakHyphen/>
          <w:t>59</w:t>
        </w:r>
      </w:hyperlink>
      <w:r>
        <w:t xml:space="preserve"> amdt 2.1</w:t>
      </w:r>
    </w:p>
    <w:p w:rsidR="00730DAF" w:rsidRDefault="00730DAF">
      <w:pPr>
        <w:pStyle w:val="AmdtsEntryHd"/>
      </w:pPr>
      <w:r>
        <w:t>Notes</w:t>
      </w:r>
    </w:p>
    <w:p w:rsidR="00730DAF" w:rsidRDefault="00730DAF">
      <w:pPr>
        <w:pStyle w:val="AmdtsEntries"/>
      </w:pPr>
      <w:r>
        <w:t>s 3</w:t>
      </w:r>
      <w:r>
        <w:tab/>
        <w:t xml:space="preserve">sub </w:t>
      </w:r>
      <w:hyperlink r:id="rId16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rsidR="00730DAF" w:rsidRDefault="00730DAF">
      <w:pPr>
        <w:pStyle w:val="AmdtsEntryHd"/>
      </w:pPr>
      <w:r>
        <w:t>Offences against Act—application of Criminal Code etc</w:t>
      </w:r>
    </w:p>
    <w:p w:rsidR="00730DAF" w:rsidRDefault="00730DAF">
      <w:pPr>
        <w:pStyle w:val="AmdtsEntries"/>
      </w:pPr>
      <w:r>
        <w:t>s 3A</w:t>
      </w:r>
      <w:r>
        <w:tab/>
        <w:t>renum as s 4</w:t>
      </w:r>
    </w:p>
    <w:p w:rsidR="00730DAF" w:rsidRDefault="00730DAF">
      <w:pPr>
        <w:pStyle w:val="AmdtsEntryHd"/>
      </w:pPr>
      <w:r>
        <w:t>Offences against Act—application of Criminal Code etc</w:t>
      </w:r>
    </w:p>
    <w:p w:rsidR="00730DAF" w:rsidRDefault="00730DAF">
      <w:pPr>
        <w:pStyle w:val="AmdtsEntries"/>
        <w:keepNext/>
        <w:rPr>
          <w:b/>
          <w:bCs/>
        </w:rPr>
      </w:pPr>
      <w:r>
        <w:t>s 4</w:t>
      </w:r>
      <w:r>
        <w:tab/>
      </w:r>
      <w:r>
        <w:rPr>
          <w:b/>
          <w:bCs/>
        </w:rPr>
        <w:t>orig s 4</w:t>
      </w:r>
    </w:p>
    <w:p w:rsidR="00730DAF" w:rsidRDefault="00730DAF">
      <w:pPr>
        <w:pStyle w:val="AmdtsEntries"/>
        <w:keepNext/>
      </w:pPr>
      <w:r>
        <w:tab/>
        <w:t xml:space="preserve">am </w:t>
      </w:r>
      <w:hyperlink r:id="rId168"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 </w:t>
      </w:r>
      <w:hyperlink r:id="rId169"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170"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17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rsidR="00730DAF" w:rsidRDefault="00730DAF">
      <w:pPr>
        <w:pStyle w:val="AmdtsEntries"/>
        <w:keepNext/>
      </w:pPr>
      <w:r>
        <w:tab/>
        <w:t xml:space="preserve">defs reloc to dict </w:t>
      </w:r>
      <w:hyperlink r:id="rId17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rsidR="00730DAF" w:rsidRDefault="00730DAF">
      <w:pPr>
        <w:pStyle w:val="AmdtsEntries"/>
        <w:keepNext/>
      </w:pPr>
      <w:r>
        <w:tab/>
        <w:t xml:space="preserve">om </w:t>
      </w:r>
      <w:hyperlink r:id="rId17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rsidR="00730DAF" w:rsidRDefault="00730DAF">
      <w:pPr>
        <w:pStyle w:val="AmdtsEntries"/>
        <w:rPr>
          <w:b/>
          <w:bCs/>
        </w:rPr>
      </w:pPr>
      <w:r>
        <w:tab/>
      </w:r>
      <w:r>
        <w:rPr>
          <w:b/>
          <w:bCs/>
        </w:rPr>
        <w:t>prev s 4</w:t>
      </w:r>
    </w:p>
    <w:p w:rsidR="00730DAF" w:rsidRDefault="00730DAF">
      <w:pPr>
        <w:pStyle w:val="AmdtsEntries"/>
      </w:pPr>
      <w:r>
        <w:tab/>
        <w:t>sub as s 5</w:t>
      </w:r>
    </w:p>
    <w:p w:rsidR="00730DAF" w:rsidRDefault="00730DAF">
      <w:pPr>
        <w:pStyle w:val="AmdtsEntries"/>
        <w:rPr>
          <w:b/>
          <w:bCs/>
        </w:rPr>
      </w:pPr>
      <w:r>
        <w:tab/>
      </w:r>
      <w:r>
        <w:rPr>
          <w:b/>
          <w:bCs/>
        </w:rPr>
        <w:t>pres s 4</w:t>
      </w:r>
    </w:p>
    <w:p w:rsidR="00730DAF" w:rsidRDefault="00730DAF">
      <w:pPr>
        <w:pStyle w:val="AmdtsEntries"/>
      </w:pPr>
      <w:r>
        <w:rPr>
          <w:b/>
          <w:bCs/>
        </w:rPr>
        <w:tab/>
      </w:r>
      <w:r>
        <w:t xml:space="preserve">(prev s 3A) ins </w:t>
      </w:r>
      <w:hyperlink r:id="rId17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1.9</w:t>
      </w:r>
    </w:p>
    <w:p w:rsidR="00730DAF" w:rsidRDefault="00730DAF">
      <w:pPr>
        <w:pStyle w:val="AmdtsEntries"/>
      </w:pPr>
      <w:r>
        <w:tab/>
        <w:t xml:space="preserve">renum as s 4 </w:t>
      </w:r>
      <w:hyperlink r:id="rId17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5</w:t>
      </w:r>
    </w:p>
    <w:p w:rsidR="006E7C48" w:rsidRDefault="006E7C48">
      <w:pPr>
        <w:pStyle w:val="AmdtsEntryHd"/>
      </w:pPr>
      <w:r w:rsidRPr="006F568B">
        <w:t>Objects of Act</w:t>
      </w:r>
    </w:p>
    <w:p w:rsidR="006E7C48" w:rsidRPr="006E7C48" w:rsidRDefault="006E7C48" w:rsidP="006E7C48">
      <w:pPr>
        <w:pStyle w:val="AmdtsEntries"/>
      </w:pPr>
      <w:r>
        <w:t>s 4A</w:t>
      </w:r>
      <w:r>
        <w:tab/>
        <w:t xml:space="preserve">ins </w:t>
      </w:r>
      <w:hyperlink r:id="rId176" w:tooltip="Domestic Animals (Breeding) Legislation Amendment Act 2015" w:history="1">
        <w:r>
          <w:rPr>
            <w:rStyle w:val="charCitHyperlinkAbbrev"/>
          </w:rPr>
          <w:t>A2015</w:t>
        </w:r>
        <w:r>
          <w:rPr>
            <w:rStyle w:val="charCitHyperlinkAbbrev"/>
          </w:rPr>
          <w:noBreakHyphen/>
          <w:t>9</w:t>
        </w:r>
      </w:hyperlink>
      <w:r>
        <w:t xml:space="preserve"> s 4</w:t>
      </w:r>
    </w:p>
    <w:p w:rsidR="00730DAF" w:rsidRDefault="00730DAF">
      <w:pPr>
        <w:pStyle w:val="AmdtsEntryHd"/>
      </w:pPr>
      <w:r>
        <w:t>Animal Welfare Authority</w:t>
      </w:r>
    </w:p>
    <w:p w:rsidR="00730DAF" w:rsidRDefault="00730DAF">
      <w:pPr>
        <w:pStyle w:val="AmdtsEntries"/>
        <w:keepNext/>
        <w:rPr>
          <w:b/>
          <w:bCs/>
        </w:rPr>
      </w:pPr>
      <w:r>
        <w:t>s 5</w:t>
      </w:r>
      <w:r>
        <w:tab/>
      </w:r>
      <w:r>
        <w:rPr>
          <w:b/>
          <w:bCs/>
        </w:rPr>
        <w:t>orig s 5</w:t>
      </w:r>
    </w:p>
    <w:p w:rsidR="00730DAF" w:rsidRDefault="00730DAF">
      <w:pPr>
        <w:pStyle w:val="AmdtsEntries"/>
        <w:keepNext/>
      </w:pPr>
      <w:r>
        <w:tab/>
        <w:t xml:space="preserve">om </w:t>
      </w:r>
      <w:hyperlink r:id="rId177" w:tooltip="Acts Revision (Position of Crown) Act 1993" w:history="1">
        <w:r w:rsidR="00972798" w:rsidRPr="00972798">
          <w:rPr>
            <w:rStyle w:val="charCitHyperlinkAbbrev"/>
          </w:rPr>
          <w:t>A1993</w:t>
        </w:r>
        <w:r w:rsidR="00972798" w:rsidRPr="00972798">
          <w:rPr>
            <w:rStyle w:val="charCitHyperlinkAbbrev"/>
          </w:rPr>
          <w:noBreakHyphen/>
          <w:t>44</w:t>
        </w:r>
      </w:hyperlink>
      <w:r>
        <w:t xml:space="preserve"> sch 2</w:t>
      </w:r>
    </w:p>
    <w:p w:rsidR="00730DAF" w:rsidRDefault="00730DAF">
      <w:pPr>
        <w:pStyle w:val="AmdtsEntries"/>
        <w:keepNext/>
        <w:rPr>
          <w:b/>
          <w:bCs/>
        </w:rPr>
      </w:pPr>
      <w:r>
        <w:tab/>
      </w:r>
      <w:r>
        <w:rPr>
          <w:b/>
          <w:bCs/>
        </w:rPr>
        <w:t>prev s 5</w:t>
      </w:r>
    </w:p>
    <w:p w:rsidR="00730DAF" w:rsidRDefault="00730DAF">
      <w:pPr>
        <w:pStyle w:val="AmdtsEntries"/>
        <w:keepNext/>
      </w:pPr>
      <w:r>
        <w:tab/>
        <w:t xml:space="preserve">ins </w:t>
      </w:r>
      <w:hyperlink r:id="rId17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rsidR="00730DAF" w:rsidRDefault="00730DAF">
      <w:pPr>
        <w:pStyle w:val="AmdtsEntries"/>
        <w:keepNext/>
      </w:pPr>
      <w:r>
        <w:tab/>
        <w:t xml:space="preserve">om </w:t>
      </w:r>
      <w:hyperlink r:id="rId17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w:t>
      </w:r>
    </w:p>
    <w:p w:rsidR="00730DAF" w:rsidRDefault="00730DAF">
      <w:pPr>
        <w:pStyle w:val="AmdtsEntries"/>
        <w:keepNext/>
        <w:rPr>
          <w:b/>
          <w:bCs/>
        </w:rPr>
      </w:pPr>
      <w:r>
        <w:tab/>
      </w:r>
      <w:r>
        <w:rPr>
          <w:b/>
          <w:bCs/>
        </w:rPr>
        <w:t>pres s 5</w:t>
      </w:r>
    </w:p>
    <w:p w:rsidR="00730DAF" w:rsidRDefault="00730DAF">
      <w:pPr>
        <w:pStyle w:val="AmdtsEntries"/>
        <w:keepNext/>
      </w:pPr>
      <w:r>
        <w:tab/>
        <w:t xml:space="preserve">(prev s 4) ins </w:t>
      </w:r>
      <w:hyperlink r:id="rId1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w:t>
      </w:r>
    </w:p>
    <w:p w:rsidR="00730DAF" w:rsidRDefault="00730DAF">
      <w:pPr>
        <w:pStyle w:val="AmdtsEntries"/>
        <w:keepNext/>
      </w:pPr>
      <w:r>
        <w:tab/>
        <w:t xml:space="preserve">sub as s 5 </w:t>
      </w:r>
      <w:hyperlink r:id="rId18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5</w:t>
      </w:r>
    </w:p>
    <w:p w:rsidR="00730DAF" w:rsidRDefault="00730DAF">
      <w:pPr>
        <w:pStyle w:val="AmdtsEntries"/>
      </w:pPr>
      <w:r>
        <w:tab/>
        <w:t>(2)-(4) exp 27 March 2008 (s 5 (4) (LA s 88 declaration applies))</w:t>
      </w:r>
    </w:p>
    <w:p w:rsidR="0065077C" w:rsidRDefault="0065077C">
      <w:pPr>
        <w:pStyle w:val="AmdtsEntries"/>
      </w:pPr>
      <w:r>
        <w:tab/>
        <w:t xml:space="preserve">am </w:t>
      </w:r>
      <w:hyperlink r:id="rId182"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p>
    <w:p w:rsidR="00730DAF" w:rsidRDefault="00730DAF">
      <w:pPr>
        <w:pStyle w:val="AmdtsEntryHd"/>
      </w:pPr>
      <w:r>
        <w:rPr>
          <w:color w:val="000000"/>
        </w:rPr>
        <w:t>Delegation by authority</w:t>
      </w:r>
    </w:p>
    <w:p w:rsidR="00730DAF" w:rsidRDefault="00730DAF">
      <w:pPr>
        <w:pStyle w:val="AmdtsEntries"/>
      </w:pPr>
      <w:r>
        <w:t>s 6</w:t>
      </w:r>
      <w:r>
        <w:tab/>
        <w:t xml:space="preserve">sub </w:t>
      </w:r>
      <w:hyperlink r:id="rId183"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18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6</w:t>
      </w:r>
    </w:p>
    <w:p w:rsidR="00730DAF" w:rsidRDefault="00730DAF">
      <w:pPr>
        <w:pStyle w:val="AmdtsEntryHd"/>
      </w:pPr>
      <w:r>
        <w:t>Animal welfare offences</w:t>
      </w:r>
    </w:p>
    <w:p w:rsidR="00730DAF" w:rsidRDefault="00730DAF">
      <w:pPr>
        <w:pStyle w:val="AmdtsEntries"/>
      </w:pPr>
      <w:r>
        <w:t>pt 2 hdg</w:t>
      </w:r>
      <w:r>
        <w:tab/>
        <w:t xml:space="preserve">sub </w:t>
      </w:r>
      <w:hyperlink r:id="rId18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6F2132" w:rsidRDefault="006F2132" w:rsidP="006F2132">
      <w:pPr>
        <w:pStyle w:val="AmdtsEntryHd"/>
      </w:pPr>
      <w:r w:rsidRPr="00B75078">
        <w:lastRenderedPageBreak/>
        <w:t xml:space="preserve">Meaning of </w:t>
      </w:r>
      <w:r w:rsidRPr="00B75078">
        <w:rPr>
          <w:rStyle w:val="charItals"/>
        </w:rPr>
        <w:t>cruelty</w:t>
      </w:r>
      <w:r w:rsidRPr="00B75078">
        <w:t>—pt 2</w:t>
      </w:r>
    </w:p>
    <w:p w:rsidR="006F2132" w:rsidRDefault="006F2132" w:rsidP="006F2132">
      <w:pPr>
        <w:pStyle w:val="AmdtsEntries"/>
        <w:keepNext/>
      </w:pPr>
      <w:r>
        <w:t>s 6A</w:t>
      </w:r>
      <w:r>
        <w:tab/>
        <w:t xml:space="preserve">ins </w:t>
      </w:r>
      <w:hyperlink r:id="rId186" w:tooltip="Statutory Offices (Miscellaneous Provisions) Act 1994" w:history="1">
        <w:r w:rsidRPr="00972798">
          <w:rPr>
            <w:rStyle w:val="charCitHyperlinkAbbrev"/>
          </w:rPr>
          <w:t>A1994</w:t>
        </w:r>
        <w:r w:rsidRPr="00972798">
          <w:rPr>
            <w:rStyle w:val="charCitHyperlinkAbbrev"/>
          </w:rPr>
          <w:noBreakHyphen/>
          <w:t>97</w:t>
        </w:r>
      </w:hyperlink>
      <w:r>
        <w:t xml:space="preserve"> sch </w:t>
      </w:r>
    </w:p>
    <w:p w:rsidR="006F2132" w:rsidRDefault="006F2132" w:rsidP="006F2132">
      <w:pPr>
        <w:pStyle w:val="AmdtsEntries"/>
        <w:keepNext/>
      </w:pPr>
      <w:r>
        <w:tab/>
        <w:t xml:space="preserve">am </w:t>
      </w:r>
      <w:hyperlink r:id="rId187" w:tooltip="Statute Law Revision (Penalties) Act 1998" w:history="1">
        <w:r w:rsidRPr="00972798">
          <w:rPr>
            <w:rStyle w:val="charCitHyperlinkAbbrev"/>
          </w:rPr>
          <w:t>A1998</w:t>
        </w:r>
        <w:r w:rsidRPr="00972798">
          <w:rPr>
            <w:rStyle w:val="charCitHyperlinkAbbrev"/>
          </w:rPr>
          <w:noBreakHyphen/>
          <w:t>54</w:t>
        </w:r>
      </w:hyperlink>
      <w:r>
        <w:t xml:space="preserve"> sch; </w:t>
      </w:r>
      <w:hyperlink r:id="rId188" w:tooltip="Animal Welfare Amendment Act 2000" w:history="1">
        <w:r w:rsidRPr="00972798">
          <w:rPr>
            <w:rStyle w:val="charCitHyperlinkAbbrev"/>
          </w:rPr>
          <w:t>A2000</w:t>
        </w:r>
        <w:r w:rsidRPr="00972798">
          <w:rPr>
            <w:rStyle w:val="charCitHyperlinkAbbrev"/>
          </w:rPr>
          <w:noBreakHyphen/>
          <w:t>72</w:t>
        </w:r>
      </w:hyperlink>
      <w:r>
        <w:t xml:space="preserve"> amdt 1.4</w:t>
      </w:r>
    </w:p>
    <w:p w:rsidR="006F2132" w:rsidRDefault="006F2132" w:rsidP="006F2132">
      <w:pPr>
        <w:pStyle w:val="AmdtsEntries"/>
        <w:keepNext/>
      </w:pPr>
      <w:r>
        <w:tab/>
        <w:t xml:space="preserve">sub </w:t>
      </w:r>
      <w:hyperlink r:id="rId189" w:tooltip="Criminal Code Harmonisation Act 2005" w:history="1">
        <w:r w:rsidRPr="00972798">
          <w:rPr>
            <w:rStyle w:val="charCitHyperlinkAbbrev"/>
          </w:rPr>
          <w:t>A2005</w:t>
        </w:r>
        <w:r w:rsidRPr="00972798">
          <w:rPr>
            <w:rStyle w:val="charCitHyperlinkAbbrev"/>
          </w:rPr>
          <w:noBreakHyphen/>
          <w:t>54</w:t>
        </w:r>
      </w:hyperlink>
      <w:r>
        <w:t xml:space="preserve"> amdt 1.10</w:t>
      </w:r>
    </w:p>
    <w:p w:rsidR="006F2132" w:rsidRDefault="006F2132" w:rsidP="006F2132">
      <w:pPr>
        <w:pStyle w:val="AmdtsEntries"/>
        <w:keepNext/>
      </w:pPr>
      <w:r>
        <w:tab/>
        <w:t>(6)-(8) exp 24 November 2005 (s 6A (8))</w:t>
      </w:r>
    </w:p>
    <w:p w:rsidR="006F2132" w:rsidRDefault="006F2132" w:rsidP="006F2132">
      <w:pPr>
        <w:pStyle w:val="AmdtsEntries"/>
      </w:pPr>
      <w:r>
        <w:tab/>
        <w:t xml:space="preserve">om </w:t>
      </w:r>
      <w:hyperlink r:id="rId190" w:tooltip="Statute Law Amendment Act 2007 (No 3)" w:history="1">
        <w:r w:rsidRPr="00972798">
          <w:rPr>
            <w:rStyle w:val="charCitHyperlinkAbbrev"/>
          </w:rPr>
          <w:t>A2007</w:t>
        </w:r>
        <w:r w:rsidRPr="00972798">
          <w:rPr>
            <w:rStyle w:val="charCitHyperlinkAbbrev"/>
          </w:rPr>
          <w:noBreakHyphen/>
          <w:t>39</w:t>
        </w:r>
      </w:hyperlink>
      <w:r>
        <w:t xml:space="preserve"> amdt 3.7</w:t>
      </w:r>
    </w:p>
    <w:p w:rsidR="006F2132" w:rsidRDefault="006F2132" w:rsidP="006F2132">
      <w:pPr>
        <w:pStyle w:val="AmdtsEntries"/>
      </w:pPr>
      <w:r>
        <w:tab/>
        <w:t xml:space="preserve">ins </w:t>
      </w:r>
      <w:hyperlink r:id="rId191" w:tooltip="Animal Welfare Amendment Act 2016" w:history="1">
        <w:r w:rsidRPr="002E4B64">
          <w:rPr>
            <w:rStyle w:val="charCitHyperlinkAbbrev"/>
          </w:rPr>
          <w:t>A2016</w:t>
        </w:r>
        <w:r w:rsidRPr="002E4B64">
          <w:rPr>
            <w:rStyle w:val="charCitHyperlinkAbbrev"/>
          </w:rPr>
          <w:noBreakHyphen/>
          <w:t>19</w:t>
        </w:r>
      </w:hyperlink>
      <w:r>
        <w:t xml:space="preserve"> s 4</w:t>
      </w:r>
    </w:p>
    <w:p w:rsidR="006F2132" w:rsidRDefault="006F2132">
      <w:pPr>
        <w:pStyle w:val="AmdtsEntryHd"/>
      </w:pPr>
      <w:r w:rsidRPr="00B75078">
        <w:t>Duty to care for animal</w:t>
      </w:r>
    </w:p>
    <w:p w:rsidR="006F2132" w:rsidRPr="006F2132" w:rsidRDefault="006F2132" w:rsidP="006F2132">
      <w:pPr>
        <w:pStyle w:val="AmdtsEntries"/>
      </w:pPr>
      <w:r>
        <w:t>s 6B</w:t>
      </w:r>
      <w:r>
        <w:tab/>
        <w:t xml:space="preserve">ins </w:t>
      </w:r>
      <w:hyperlink r:id="rId192" w:tooltip="Animal Welfare Amendment Act 2016" w:history="1">
        <w:r w:rsidRPr="002E4B64">
          <w:rPr>
            <w:rStyle w:val="charCitHyperlinkAbbrev"/>
          </w:rPr>
          <w:t>A2016</w:t>
        </w:r>
        <w:r w:rsidRPr="002E4B64">
          <w:rPr>
            <w:rStyle w:val="charCitHyperlinkAbbrev"/>
          </w:rPr>
          <w:noBreakHyphen/>
          <w:t>19</w:t>
        </w:r>
      </w:hyperlink>
      <w:r>
        <w:t xml:space="preserve"> s 4</w:t>
      </w:r>
    </w:p>
    <w:p w:rsidR="00730DAF" w:rsidRDefault="00730DAF">
      <w:pPr>
        <w:pStyle w:val="AmdtsEntryHd"/>
      </w:pPr>
      <w:r>
        <w:t>Cruelty</w:t>
      </w:r>
    </w:p>
    <w:p w:rsidR="00730DAF" w:rsidRDefault="00730DAF">
      <w:pPr>
        <w:pStyle w:val="AmdtsEntries"/>
        <w:keepNext/>
      </w:pPr>
      <w:r>
        <w:t>s 7</w:t>
      </w:r>
      <w:r>
        <w:tab/>
        <w:t xml:space="preserve">am </w:t>
      </w:r>
      <w:hyperlink r:id="rId19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19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rsidR="00730DAF" w:rsidRDefault="00730DAF">
      <w:pPr>
        <w:pStyle w:val="AmdtsEntries"/>
      </w:pPr>
      <w:r>
        <w:tab/>
        <w:t xml:space="preserve">sub </w:t>
      </w:r>
      <w:hyperlink r:id="rId19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730DAF">
      <w:pPr>
        <w:pStyle w:val="AmdtsEntryHd"/>
        <w:keepNext w:val="0"/>
      </w:pPr>
      <w:r>
        <w:t>Aggravated cruelty</w:t>
      </w:r>
    </w:p>
    <w:p w:rsidR="00730DAF" w:rsidRDefault="00730DAF">
      <w:pPr>
        <w:pStyle w:val="AmdtsEntries"/>
      </w:pPr>
      <w:r>
        <w:t>s 7A</w:t>
      </w:r>
      <w:r>
        <w:tab/>
        <w:t xml:space="preserve">ins </w:t>
      </w:r>
      <w:hyperlink r:id="rId196" w:tooltip="Animal Welfare Amendment Act 2006" w:history="1">
        <w:r w:rsidR="00972798" w:rsidRPr="00972798">
          <w:rPr>
            <w:rStyle w:val="charCitHyperlinkAbbrev"/>
          </w:rPr>
          <w:t>A2006</w:t>
        </w:r>
        <w:r w:rsidR="00972798" w:rsidRPr="00972798">
          <w:rPr>
            <w:rStyle w:val="charCitHyperlinkAbbrev"/>
          </w:rPr>
          <w:noBreakHyphen/>
          <w:t>17</w:t>
        </w:r>
      </w:hyperlink>
      <w:r>
        <w:t xml:space="preserve"> s 4</w:t>
      </w:r>
    </w:p>
    <w:p w:rsidR="00730DAF" w:rsidRDefault="00730DAF">
      <w:pPr>
        <w:pStyle w:val="AmdtsEntryHd"/>
      </w:pPr>
      <w:r>
        <w:rPr>
          <w:rStyle w:val="charBoldItals"/>
          <w:b/>
          <w:bCs/>
          <w:i w:val="0"/>
          <w:iCs/>
        </w:rPr>
        <w:t>Alternative verdicts—cruelty</w:t>
      </w:r>
    </w:p>
    <w:p w:rsidR="00730DAF" w:rsidRDefault="00730DAF">
      <w:pPr>
        <w:pStyle w:val="AmdtsEntries"/>
        <w:keepNext/>
      </w:pPr>
      <w:r>
        <w:t>s 7B</w:t>
      </w:r>
      <w:r>
        <w:tab/>
        <w:t xml:space="preserve">ins </w:t>
      </w:r>
      <w:hyperlink r:id="rId197" w:tooltip="Animal Welfare Amendment Act 2006" w:history="1">
        <w:r w:rsidR="00972798" w:rsidRPr="00972798">
          <w:rPr>
            <w:rStyle w:val="charCitHyperlinkAbbrev"/>
          </w:rPr>
          <w:t>A2006</w:t>
        </w:r>
        <w:r w:rsidR="00972798" w:rsidRPr="00972798">
          <w:rPr>
            <w:rStyle w:val="charCitHyperlinkAbbrev"/>
          </w:rPr>
          <w:noBreakHyphen/>
          <w:t>17</w:t>
        </w:r>
      </w:hyperlink>
      <w:r>
        <w:t xml:space="preserve"> s 4</w:t>
      </w:r>
    </w:p>
    <w:p w:rsidR="00730DAF" w:rsidRDefault="00730DAF">
      <w:pPr>
        <w:pStyle w:val="AmdtsEntryHd"/>
      </w:pPr>
      <w:r>
        <w:t>Pain</w:t>
      </w:r>
    </w:p>
    <w:p w:rsidR="00730DAF" w:rsidRDefault="00730DAF">
      <w:pPr>
        <w:pStyle w:val="AmdtsEntries"/>
        <w:keepNext/>
      </w:pPr>
      <w:r>
        <w:t>s 8</w:t>
      </w:r>
      <w:r>
        <w:tab/>
        <w:t xml:space="preserve">am </w:t>
      </w:r>
      <w:hyperlink r:id="rId19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1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1.5, amdt 1.6</w:t>
      </w:r>
    </w:p>
    <w:p w:rsidR="00730DAF" w:rsidRDefault="00730DAF">
      <w:pPr>
        <w:pStyle w:val="AmdtsEntries"/>
      </w:pPr>
      <w:r>
        <w:tab/>
        <w:t xml:space="preserve">sub </w:t>
      </w:r>
      <w:hyperlink r:id="rId20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6F2132" w:rsidRDefault="006F2132">
      <w:pPr>
        <w:pStyle w:val="AmdtsEntries"/>
      </w:pPr>
      <w:r>
        <w:tab/>
        <w:t xml:space="preserve">om </w:t>
      </w:r>
      <w:hyperlink r:id="rId201" w:tooltip="Animal Welfare Amendment Act 2016" w:history="1">
        <w:r w:rsidRPr="002E4B64">
          <w:rPr>
            <w:rStyle w:val="charCitHyperlinkAbbrev"/>
          </w:rPr>
          <w:t>A2016</w:t>
        </w:r>
        <w:r w:rsidRPr="002E4B64">
          <w:rPr>
            <w:rStyle w:val="charCitHyperlinkAbbrev"/>
          </w:rPr>
          <w:noBreakHyphen/>
          <w:t>19</w:t>
        </w:r>
      </w:hyperlink>
      <w:r>
        <w:t xml:space="preserve"> s 5</w:t>
      </w:r>
    </w:p>
    <w:p w:rsidR="00730DAF" w:rsidRDefault="00730DAF">
      <w:pPr>
        <w:pStyle w:val="AmdtsEntryHd"/>
      </w:pPr>
      <w:r>
        <w:t>Confined animals</w:t>
      </w:r>
    </w:p>
    <w:p w:rsidR="00730DAF" w:rsidRDefault="00730DAF">
      <w:pPr>
        <w:pStyle w:val="AmdtsEntries"/>
        <w:keepNext/>
      </w:pPr>
      <w:r>
        <w:t>s 9</w:t>
      </w:r>
      <w:r>
        <w:tab/>
        <w:t xml:space="preserve">am </w:t>
      </w:r>
      <w:hyperlink r:id="rId20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0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1.47</w:t>
      </w:r>
    </w:p>
    <w:p w:rsidR="00730DAF" w:rsidRDefault="00730DAF">
      <w:pPr>
        <w:pStyle w:val="AmdtsEntries"/>
      </w:pPr>
      <w:r>
        <w:tab/>
        <w:t xml:space="preserve">sub </w:t>
      </w:r>
      <w:hyperlink r:id="rId20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Pr="00C855C1" w:rsidRDefault="00FB2513">
      <w:pPr>
        <w:pStyle w:val="AmdtsEntryHd"/>
      </w:pPr>
      <w:r w:rsidRPr="004F6AEE">
        <w:t>Keeping laying fowls for commercial egg production</w:t>
      </w:r>
      <w:r w:rsidRPr="004F6AEE">
        <w:rPr>
          <w:lang w:val="en-US"/>
        </w:rPr>
        <w:t>—appropriate accommodation</w:t>
      </w:r>
    </w:p>
    <w:p w:rsidR="00FB2513" w:rsidRPr="00C855C1" w:rsidRDefault="00730DAF">
      <w:pPr>
        <w:pStyle w:val="AmdtsEntries"/>
      </w:pPr>
      <w:r w:rsidRPr="00C855C1">
        <w:t>s 9A</w:t>
      </w:r>
      <w:r w:rsidRPr="00C855C1">
        <w:tab/>
        <w:t xml:space="preserve">ins </w:t>
      </w:r>
      <w:hyperlink r:id="rId205" w:tooltip="Animal Welfare (Amendment) Act 1997" w:history="1">
        <w:r w:rsidR="00C855C1" w:rsidRPr="00C855C1">
          <w:rPr>
            <w:rStyle w:val="Hyperlink"/>
            <w:u w:val="none"/>
          </w:rPr>
          <w:t>A1997</w:t>
        </w:r>
        <w:r w:rsidR="00C855C1" w:rsidRPr="00C855C1">
          <w:rPr>
            <w:rStyle w:val="Hyperlink"/>
            <w:u w:val="none"/>
          </w:rPr>
          <w:noBreakHyphen/>
          <w:t>45</w:t>
        </w:r>
      </w:hyperlink>
      <w:r w:rsidRPr="00C855C1">
        <w:t xml:space="preserve"> s 4 (as am </w:t>
      </w:r>
      <w:hyperlink r:id="rId206" w:tooltip="Criminal Code Harmonisation Act 2005" w:history="1">
        <w:r w:rsidR="00972798" w:rsidRPr="00C855C1">
          <w:t>A2005</w:t>
        </w:r>
        <w:r w:rsidR="00972798" w:rsidRPr="00C855C1">
          <w:noBreakHyphen/>
          <w:t>54</w:t>
        </w:r>
      </w:hyperlink>
      <w:r w:rsidRPr="00C855C1">
        <w:t xml:space="preserve"> amdt 1.30)</w:t>
      </w:r>
      <w:r w:rsidR="00C855C1" w:rsidRPr="00C855C1">
        <w:t xml:space="preserve"> (</w:t>
      </w:r>
      <w:hyperlink r:id="rId207" w:tooltip="Animal Welfare (Amendment) Act 1997" w:history="1">
        <w:r w:rsidR="00C855C1" w:rsidRPr="00C855C1">
          <w:rPr>
            <w:rStyle w:val="Hyperlink"/>
            <w:u w:val="none"/>
          </w:rPr>
          <w:t>A1997</w:t>
        </w:r>
        <w:r w:rsidR="00C855C1" w:rsidRPr="00C855C1">
          <w:rPr>
            <w:rStyle w:val="Hyperlink"/>
            <w:u w:val="none"/>
          </w:rPr>
          <w:noBreakHyphen/>
          <w:t>45</w:t>
        </w:r>
      </w:hyperlink>
      <w:r w:rsidR="00C855C1">
        <w:t xml:space="preserve"> rep before commenced by </w:t>
      </w:r>
      <w:hyperlink r:id="rId208" w:tooltip="Animal Welfare (Factory Farming) Amendment Act 2014" w:history="1">
        <w:r w:rsidR="00C855C1">
          <w:rPr>
            <w:rStyle w:val="charCitHyperlinkAbbrev"/>
          </w:rPr>
          <w:t>A2014</w:t>
        </w:r>
        <w:r w:rsidR="00C855C1">
          <w:rPr>
            <w:rStyle w:val="charCitHyperlinkAbbrev"/>
          </w:rPr>
          <w:noBreakHyphen/>
          <w:t>3</w:t>
        </w:r>
      </w:hyperlink>
      <w:r w:rsidR="00C41278">
        <w:t xml:space="preserve"> s 4)</w:t>
      </w:r>
      <w:r w:rsidR="00FB2513">
        <w:t xml:space="preserve">; </w:t>
      </w:r>
      <w:hyperlink r:id="rId209" w:tooltip="Animal Welfare (Factory Farming) Amendment Act 2014" w:history="1">
        <w:r w:rsidR="00FB2513">
          <w:rPr>
            <w:rStyle w:val="charCitHyperlinkAbbrev"/>
          </w:rPr>
          <w:t>A2014</w:t>
        </w:r>
        <w:r w:rsidR="00FB2513">
          <w:rPr>
            <w:rStyle w:val="charCitHyperlinkAbbrev"/>
          </w:rPr>
          <w:noBreakHyphen/>
          <w:t>3</w:t>
        </w:r>
      </w:hyperlink>
      <w:r w:rsidR="00FB2513">
        <w:t xml:space="preserve"> s 5</w:t>
      </w:r>
    </w:p>
    <w:p w:rsidR="00FB2513" w:rsidRPr="00C855C1" w:rsidRDefault="00FB2513" w:rsidP="00FB2513">
      <w:pPr>
        <w:pStyle w:val="AmdtsEntryHd"/>
      </w:pPr>
      <w:r w:rsidRPr="004F6AEE">
        <w:t>Keeping pigs</w:t>
      </w:r>
      <w:r w:rsidRPr="004F6AEE">
        <w:rPr>
          <w:lang w:val="en-US"/>
        </w:rPr>
        <w:t>—appropriate accommodation</w:t>
      </w:r>
    </w:p>
    <w:p w:rsidR="00FB2513" w:rsidRDefault="00FB2513" w:rsidP="00FB2513">
      <w:pPr>
        <w:pStyle w:val="AmdtsEntries"/>
      </w:pPr>
      <w:r>
        <w:t>s 9B</w:t>
      </w:r>
      <w:r w:rsidRPr="00C855C1">
        <w:tab/>
        <w:t>ins</w:t>
      </w:r>
      <w:r>
        <w:t xml:space="preserve"> </w:t>
      </w:r>
      <w:hyperlink r:id="rId210" w:tooltip="Animal Welfare (Factory Farming) Amendment Act 2014" w:history="1">
        <w:r>
          <w:rPr>
            <w:rStyle w:val="charCitHyperlinkAbbrev"/>
          </w:rPr>
          <w:t>A2014</w:t>
        </w:r>
        <w:r>
          <w:rPr>
            <w:rStyle w:val="charCitHyperlinkAbbrev"/>
          </w:rPr>
          <w:noBreakHyphen/>
          <w:t>3</w:t>
        </w:r>
      </w:hyperlink>
      <w:r>
        <w:t xml:space="preserve"> s 6</w:t>
      </w:r>
    </w:p>
    <w:p w:rsidR="00B95CE8" w:rsidRPr="00B95CE8" w:rsidRDefault="00B95CE8" w:rsidP="00B95CE8">
      <w:pPr>
        <w:pStyle w:val="AmdtsEntries"/>
        <w:ind w:left="0" w:firstLine="0"/>
      </w:pPr>
      <w:r>
        <w:tab/>
        <w:t xml:space="preserve">am </w:t>
      </w:r>
      <w:hyperlink r:id="rId211" w:tooltip="Veterinary Practice Act 2018" w:history="1">
        <w:r>
          <w:rPr>
            <w:rStyle w:val="charCitHyperlinkAbbrev"/>
          </w:rPr>
          <w:t>A2018</w:t>
        </w:r>
        <w:r>
          <w:rPr>
            <w:rStyle w:val="charCitHyperlinkAbbrev"/>
          </w:rPr>
          <w:noBreakHyphen/>
          <w:t>32</w:t>
        </w:r>
      </w:hyperlink>
      <w:r>
        <w:t xml:space="preserve"> amdt 3.3</w:t>
      </w:r>
    </w:p>
    <w:p w:rsidR="00FB2513" w:rsidRPr="00C855C1" w:rsidRDefault="00FB2513" w:rsidP="00FB2513">
      <w:pPr>
        <w:pStyle w:val="AmdtsEntryHd"/>
      </w:pPr>
      <w:r w:rsidRPr="004F6AEE">
        <w:t>Removing or trimming beak of fowl</w:t>
      </w:r>
    </w:p>
    <w:p w:rsidR="00FB2513" w:rsidRDefault="00FB2513" w:rsidP="00FB2513">
      <w:pPr>
        <w:pStyle w:val="AmdtsEntries"/>
      </w:pPr>
      <w:r>
        <w:t>s 9C</w:t>
      </w:r>
      <w:r w:rsidRPr="00C855C1">
        <w:tab/>
        <w:t>ins</w:t>
      </w:r>
      <w:r>
        <w:t xml:space="preserve"> </w:t>
      </w:r>
      <w:hyperlink r:id="rId212" w:tooltip="Animal Welfare (Factory Farming) Amendment Act 2014" w:history="1">
        <w:r>
          <w:rPr>
            <w:rStyle w:val="charCitHyperlinkAbbrev"/>
          </w:rPr>
          <w:t>A2014</w:t>
        </w:r>
        <w:r>
          <w:rPr>
            <w:rStyle w:val="charCitHyperlinkAbbrev"/>
          </w:rPr>
          <w:noBreakHyphen/>
          <w:t>3</w:t>
        </w:r>
      </w:hyperlink>
      <w:r>
        <w:t xml:space="preserve"> s 7</w:t>
      </w:r>
    </w:p>
    <w:p w:rsidR="00B95CE8" w:rsidRPr="00B95CE8" w:rsidRDefault="00B95CE8" w:rsidP="00FB2513">
      <w:pPr>
        <w:pStyle w:val="AmdtsEntries"/>
      </w:pPr>
      <w:r>
        <w:tab/>
        <w:t xml:space="preserve">am </w:t>
      </w:r>
      <w:hyperlink r:id="rId213" w:tooltip="Veterinary Practice Act 2018" w:history="1">
        <w:r>
          <w:rPr>
            <w:rStyle w:val="charCitHyperlinkAbbrev"/>
          </w:rPr>
          <w:t>A2018</w:t>
        </w:r>
        <w:r>
          <w:rPr>
            <w:rStyle w:val="charCitHyperlinkAbbrev"/>
          </w:rPr>
          <w:noBreakHyphen/>
          <w:t>32</w:t>
        </w:r>
      </w:hyperlink>
      <w:r>
        <w:t xml:space="preserve"> amdt 3.3</w:t>
      </w:r>
    </w:p>
    <w:p w:rsidR="00730DAF" w:rsidRDefault="00730DAF">
      <w:pPr>
        <w:pStyle w:val="AmdtsEntryHd"/>
      </w:pPr>
      <w:r>
        <w:t>Alleviation of pain</w:t>
      </w:r>
    </w:p>
    <w:p w:rsidR="00730DAF" w:rsidRDefault="00730DAF">
      <w:pPr>
        <w:pStyle w:val="AmdtsEntries"/>
        <w:keepNext/>
      </w:pPr>
      <w:r>
        <w:t>s 10</w:t>
      </w:r>
      <w:r>
        <w:tab/>
        <w:t xml:space="preserve">am </w:t>
      </w:r>
      <w:hyperlink r:id="rId21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1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1.47</w:t>
      </w:r>
    </w:p>
    <w:p w:rsidR="00730DAF" w:rsidRDefault="00730DAF">
      <w:pPr>
        <w:pStyle w:val="AmdtsEntries"/>
      </w:pPr>
      <w:r>
        <w:tab/>
        <w:t xml:space="preserve">sub </w:t>
      </w:r>
      <w:hyperlink r:id="rId21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730DAF">
      <w:pPr>
        <w:pStyle w:val="AmdtsEntryHd"/>
      </w:pPr>
      <w:r>
        <w:t>Release</w:t>
      </w:r>
    </w:p>
    <w:p w:rsidR="00730DAF" w:rsidRDefault="00730DAF">
      <w:pPr>
        <w:pStyle w:val="AmdtsEntries"/>
        <w:keepNext/>
      </w:pPr>
      <w:r>
        <w:t>s 11</w:t>
      </w:r>
      <w:r>
        <w:tab/>
        <w:t xml:space="preserve">am </w:t>
      </w:r>
      <w:hyperlink r:id="rId21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1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rsidR="00730DAF" w:rsidRDefault="00730DAF">
      <w:pPr>
        <w:pStyle w:val="AmdtsEntries"/>
      </w:pPr>
      <w:r>
        <w:tab/>
        <w:t xml:space="preserve">sub </w:t>
      </w:r>
      <w:hyperlink r:id="rId21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730DAF">
      <w:pPr>
        <w:pStyle w:val="AmdtsEntryHd"/>
      </w:pPr>
      <w:r>
        <w:lastRenderedPageBreak/>
        <w:t>Administering poison</w:t>
      </w:r>
    </w:p>
    <w:p w:rsidR="00730DAF" w:rsidRDefault="00730DAF">
      <w:pPr>
        <w:pStyle w:val="AmdtsEntries"/>
        <w:keepNext/>
      </w:pPr>
      <w:r>
        <w:t>s 12</w:t>
      </w:r>
      <w:r>
        <w:tab/>
        <w:t xml:space="preserve">am </w:t>
      </w:r>
      <w:hyperlink r:id="rId220"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2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rsidR="00730DAF" w:rsidRDefault="00730DAF">
      <w:pPr>
        <w:pStyle w:val="AmdtsEntries"/>
      </w:pPr>
      <w:r>
        <w:tab/>
        <w:t xml:space="preserve">sub </w:t>
      </w:r>
      <w:hyperlink r:id="rId22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5; </w:t>
      </w:r>
      <w:hyperlink r:id="rId22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730DAF">
      <w:pPr>
        <w:pStyle w:val="AmdtsEntryHd"/>
      </w:pPr>
      <w:r>
        <w:t>Laying poison</w:t>
      </w:r>
    </w:p>
    <w:p w:rsidR="00730DAF" w:rsidRDefault="00730DAF">
      <w:pPr>
        <w:pStyle w:val="AmdtsEntries"/>
        <w:keepNext/>
      </w:pPr>
      <w:r>
        <w:t>s 12A</w:t>
      </w:r>
      <w:r>
        <w:tab/>
        <w:t xml:space="preserve">ins </w:t>
      </w:r>
      <w:hyperlink r:id="rId22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5</w:t>
      </w:r>
    </w:p>
    <w:p w:rsidR="00730DAF" w:rsidRDefault="00730DAF">
      <w:pPr>
        <w:pStyle w:val="AmdtsEntries"/>
      </w:pPr>
      <w:r>
        <w:tab/>
        <w:t xml:space="preserve">sub </w:t>
      </w:r>
      <w:hyperlink r:id="rId22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730DAF">
      <w:pPr>
        <w:pStyle w:val="AmdtsEntryHd"/>
      </w:pPr>
      <w:r>
        <w:t>Electrical devices</w:t>
      </w:r>
    </w:p>
    <w:p w:rsidR="00730DAF" w:rsidRDefault="00730DAF">
      <w:pPr>
        <w:pStyle w:val="AmdtsEntries"/>
        <w:keepNext/>
      </w:pPr>
      <w:r>
        <w:t>s 13</w:t>
      </w:r>
      <w:r>
        <w:tab/>
        <w:t xml:space="preserve">am </w:t>
      </w:r>
      <w:hyperlink r:id="rId22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2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rsidR="00730DAF" w:rsidRDefault="00730DAF">
      <w:pPr>
        <w:pStyle w:val="AmdtsEntries"/>
      </w:pPr>
      <w:r>
        <w:tab/>
        <w:t xml:space="preserve">sub </w:t>
      </w:r>
      <w:hyperlink r:id="rId22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6F2132">
      <w:pPr>
        <w:pStyle w:val="AmdtsEntryHd"/>
      </w:pPr>
      <w:r w:rsidRPr="00B75078">
        <w:t>Use or possession of prohibited item</w:t>
      </w:r>
    </w:p>
    <w:p w:rsidR="00730DAF" w:rsidRDefault="00730DAF">
      <w:pPr>
        <w:pStyle w:val="AmdtsEntries"/>
        <w:keepNext/>
      </w:pPr>
      <w:r>
        <w:t>s 14</w:t>
      </w:r>
      <w:r>
        <w:tab/>
        <w:t xml:space="preserve">am </w:t>
      </w:r>
      <w:hyperlink r:id="rId22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3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1.48</w:t>
      </w:r>
    </w:p>
    <w:p w:rsidR="00730DAF" w:rsidRDefault="00730DAF">
      <w:pPr>
        <w:pStyle w:val="AmdtsEntries"/>
      </w:pPr>
      <w:r>
        <w:tab/>
        <w:t xml:space="preserve">sub </w:t>
      </w:r>
      <w:hyperlink r:id="rId23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6F2132">
        <w:t xml:space="preserve">; </w:t>
      </w:r>
      <w:hyperlink r:id="rId232"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6</w:t>
      </w:r>
    </w:p>
    <w:p w:rsidR="00730DAF" w:rsidRDefault="00730DAF">
      <w:pPr>
        <w:pStyle w:val="AmdtsEntryHd"/>
      </w:pPr>
      <w:r>
        <w:t>Transport and containment</w:t>
      </w:r>
    </w:p>
    <w:p w:rsidR="00730DAF" w:rsidRDefault="00730DAF">
      <w:pPr>
        <w:pStyle w:val="AmdtsEntries"/>
        <w:keepNext/>
      </w:pPr>
      <w:r>
        <w:t>s 15</w:t>
      </w:r>
      <w:r>
        <w:tab/>
        <w:t xml:space="preserve">am </w:t>
      </w:r>
      <w:hyperlink r:id="rId23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3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1.7, amdt 1.45</w:t>
      </w:r>
    </w:p>
    <w:p w:rsidR="00730DAF" w:rsidRDefault="00730DAF">
      <w:pPr>
        <w:pStyle w:val="AmdtsEntries"/>
      </w:pPr>
      <w:r>
        <w:tab/>
        <w:t xml:space="preserve">sub </w:t>
      </w:r>
      <w:hyperlink r:id="rId23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730DAF">
      <w:pPr>
        <w:pStyle w:val="AmdtsEntries"/>
      </w:pPr>
      <w:r>
        <w:tab/>
        <w:t xml:space="preserve">am </w:t>
      </w:r>
      <w:hyperlink r:id="rId23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7</w:t>
      </w:r>
    </w:p>
    <w:p w:rsidR="00730DAF" w:rsidRDefault="00730DAF">
      <w:pPr>
        <w:pStyle w:val="AmdtsEntryHd"/>
      </w:pPr>
      <w:r>
        <w:t>Transport of dogs</w:t>
      </w:r>
    </w:p>
    <w:p w:rsidR="00730DAF" w:rsidRDefault="00730DAF">
      <w:pPr>
        <w:pStyle w:val="AmdtsEntries"/>
        <w:keepNext/>
      </w:pPr>
      <w:r>
        <w:t>s 15A</w:t>
      </w:r>
      <w:r>
        <w:tab/>
        <w:t xml:space="preserve">ins </w:t>
      </w:r>
      <w:hyperlink r:id="rId23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6</w:t>
      </w:r>
    </w:p>
    <w:p w:rsidR="00730DAF" w:rsidRDefault="00730DAF">
      <w:pPr>
        <w:pStyle w:val="AmdtsEntries"/>
      </w:pPr>
      <w:r>
        <w:tab/>
        <w:t xml:space="preserve">sub </w:t>
      </w:r>
      <w:hyperlink r:id="rId23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6E7C48" w:rsidRDefault="006E7C48">
      <w:pPr>
        <w:pStyle w:val="AmdtsEntryHd"/>
      </w:pPr>
      <w:r w:rsidRPr="006F568B">
        <w:t>Intensive breeding of cats or dogs</w:t>
      </w:r>
    </w:p>
    <w:p w:rsidR="006E7C48" w:rsidRDefault="006E7C48" w:rsidP="006E7C48">
      <w:pPr>
        <w:pStyle w:val="AmdtsEntries"/>
      </w:pPr>
      <w:r>
        <w:t>s 15B</w:t>
      </w:r>
      <w:r>
        <w:tab/>
        <w:t xml:space="preserve">ins </w:t>
      </w:r>
      <w:hyperlink r:id="rId239" w:tooltip="Domestic Animals (Breeding) Legislation Amendment Act 2015" w:history="1">
        <w:r>
          <w:rPr>
            <w:rStyle w:val="charCitHyperlinkAbbrev"/>
          </w:rPr>
          <w:t>A2015</w:t>
        </w:r>
        <w:r>
          <w:rPr>
            <w:rStyle w:val="charCitHyperlinkAbbrev"/>
          </w:rPr>
          <w:noBreakHyphen/>
          <w:t>9</w:t>
        </w:r>
      </w:hyperlink>
      <w:r>
        <w:t xml:space="preserve"> s 5</w:t>
      </w:r>
    </w:p>
    <w:p w:rsidR="00223961" w:rsidRPr="00B95CE8" w:rsidRDefault="00223961" w:rsidP="006E7C48">
      <w:pPr>
        <w:pStyle w:val="AmdtsEntries"/>
      </w:pPr>
      <w:r>
        <w:tab/>
      </w:r>
      <w:r w:rsidR="00AD19A3">
        <w:t xml:space="preserve">am </w:t>
      </w:r>
      <w:hyperlink r:id="rId240" w:tooltip="Domestic Animals (Racing Greyhounds) Amendment Act 2017" w:history="1">
        <w:r w:rsidR="00AD19A3">
          <w:rPr>
            <w:rStyle w:val="charCitHyperlinkAbbrev"/>
          </w:rPr>
          <w:t>A2017</w:t>
        </w:r>
        <w:r w:rsidR="00AD19A3">
          <w:rPr>
            <w:rStyle w:val="charCitHyperlinkAbbrev"/>
          </w:rPr>
          <w:noBreakHyphen/>
          <w:t>44</w:t>
        </w:r>
      </w:hyperlink>
      <w:r w:rsidR="00AD19A3">
        <w:t xml:space="preserve"> amdt 1.1</w:t>
      </w:r>
      <w:r w:rsidR="00B95CE8">
        <w:t xml:space="preserve">; </w:t>
      </w:r>
      <w:hyperlink r:id="rId241" w:tooltip="Veterinary Practice Act 2018" w:history="1">
        <w:r w:rsidR="00B95CE8">
          <w:rPr>
            <w:rStyle w:val="charCitHyperlinkAbbrev"/>
          </w:rPr>
          <w:t>A2018</w:t>
        </w:r>
        <w:r w:rsidR="00B95CE8">
          <w:rPr>
            <w:rStyle w:val="charCitHyperlinkAbbrev"/>
          </w:rPr>
          <w:noBreakHyphen/>
          <w:t>32</w:t>
        </w:r>
      </w:hyperlink>
      <w:r w:rsidR="00B95CE8">
        <w:t xml:space="preserve"> amdt 3.3</w:t>
      </w:r>
    </w:p>
    <w:p w:rsidR="00730DAF" w:rsidRDefault="00730DAF">
      <w:pPr>
        <w:pStyle w:val="AmdtsEntryHd"/>
      </w:pPr>
      <w:r>
        <w:t>Working etc unfit animals</w:t>
      </w:r>
    </w:p>
    <w:p w:rsidR="00730DAF" w:rsidRDefault="00730DAF">
      <w:pPr>
        <w:pStyle w:val="AmdtsEntries"/>
        <w:keepNext/>
      </w:pPr>
      <w:r>
        <w:t>s 16</w:t>
      </w:r>
      <w:r>
        <w:tab/>
        <w:t xml:space="preserve">am </w:t>
      </w:r>
      <w:hyperlink r:id="rId24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4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rsidR="00730DAF" w:rsidRDefault="00730DAF">
      <w:pPr>
        <w:pStyle w:val="AmdtsEntries"/>
      </w:pPr>
      <w:r>
        <w:tab/>
        <w:t xml:space="preserve">sub </w:t>
      </w:r>
      <w:hyperlink r:id="rId24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730DAF">
      <w:pPr>
        <w:pStyle w:val="AmdtsEntryHd"/>
      </w:pPr>
      <w:r>
        <w:t>Matches, competitions etc</w:t>
      </w:r>
    </w:p>
    <w:p w:rsidR="00730DAF" w:rsidRDefault="00730DAF">
      <w:pPr>
        <w:pStyle w:val="AmdtsEntries"/>
        <w:keepNext/>
      </w:pPr>
      <w:r>
        <w:t>s 17</w:t>
      </w:r>
      <w:r>
        <w:tab/>
        <w:t xml:space="preserve">am </w:t>
      </w:r>
      <w:hyperlink r:id="rId245"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4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4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w:t>
      </w:r>
      <w:hyperlink r:id="rId248" w:tooltip="Stock Act 2005" w:history="1">
        <w:r w:rsidR="00972798" w:rsidRPr="00972798">
          <w:rPr>
            <w:rStyle w:val="charCitHyperlinkAbbrev"/>
          </w:rPr>
          <w:t>A2005</w:t>
        </w:r>
        <w:r w:rsidR="00972798" w:rsidRPr="00972798">
          <w:rPr>
            <w:rStyle w:val="charCitHyperlinkAbbrev"/>
          </w:rPr>
          <w:noBreakHyphen/>
          <w:t>19</w:t>
        </w:r>
      </w:hyperlink>
      <w:r>
        <w:t xml:space="preserve"> amdt 1.1</w:t>
      </w:r>
    </w:p>
    <w:p w:rsidR="00730DAF" w:rsidRDefault="00730DAF">
      <w:pPr>
        <w:pStyle w:val="AmdtsEntries"/>
      </w:pPr>
      <w:r>
        <w:tab/>
        <w:t xml:space="preserve">sub </w:t>
      </w:r>
      <w:hyperlink r:id="rId24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5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8</w:t>
      </w:r>
    </w:p>
    <w:p w:rsidR="00730DAF" w:rsidRDefault="00730DAF">
      <w:pPr>
        <w:pStyle w:val="AmdtsEntryHd"/>
      </w:pPr>
      <w:r>
        <w:t>Rodeos and game parks</w:t>
      </w:r>
    </w:p>
    <w:p w:rsidR="00730DAF" w:rsidRDefault="00730DAF">
      <w:pPr>
        <w:pStyle w:val="AmdtsEntries"/>
        <w:keepNext/>
      </w:pPr>
      <w:r>
        <w:t>s 18</w:t>
      </w:r>
      <w:r>
        <w:tab/>
        <w:t xml:space="preserve">am </w:t>
      </w:r>
      <w:hyperlink r:id="rId25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5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rsidR="00730DAF" w:rsidRDefault="00730DAF">
      <w:pPr>
        <w:pStyle w:val="AmdtsEntries"/>
      </w:pPr>
      <w:r>
        <w:tab/>
        <w:t xml:space="preserve">sub </w:t>
      </w:r>
      <w:hyperlink r:id="rId25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926748" w:rsidRDefault="00926748">
      <w:pPr>
        <w:pStyle w:val="AmdtsEntryHd"/>
      </w:pPr>
      <w:r w:rsidRPr="00785B73">
        <w:t>Greyhound racing</w:t>
      </w:r>
    </w:p>
    <w:p w:rsidR="00926748" w:rsidRPr="00926748" w:rsidRDefault="00926748" w:rsidP="00926748">
      <w:pPr>
        <w:pStyle w:val="AmdtsEntries"/>
      </w:pPr>
      <w:r>
        <w:t>s 18A</w:t>
      </w:r>
      <w:r>
        <w:tab/>
        <w:t xml:space="preserve">ins </w:t>
      </w:r>
      <w:hyperlink r:id="rId254" w:tooltip="Domestic Animals (Racing Greyhounds) Amendment Act 2017" w:history="1">
        <w:r>
          <w:rPr>
            <w:rStyle w:val="charCitHyperlinkAbbrev"/>
          </w:rPr>
          <w:t>A2017</w:t>
        </w:r>
        <w:r>
          <w:rPr>
            <w:rStyle w:val="charCitHyperlinkAbbrev"/>
          </w:rPr>
          <w:noBreakHyphen/>
          <w:t>44</w:t>
        </w:r>
      </w:hyperlink>
      <w:r>
        <w:t xml:space="preserve"> amdt 1.2</w:t>
      </w:r>
    </w:p>
    <w:p w:rsidR="00730DAF" w:rsidRDefault="00730DAF">
      <w:pPr>
        <w:pStyle w:val="AmdtsEntryHd"/>
      </w:pPr>
      <w:r>
        <w:t xml:space="preserve">Medical and surgical procedures—people other than veterinary </w:t>
      </w:r>
      <w:r w:rsidR="00AF5C50">
        <w:t>practitioners</w:t>
      </w:r>
    </w:p>
    <w:p w:rsidR="00730DAF" w:rsidRDefault="00730DAF">
      <w:pPr>
        <w:pStyle w:val="AmdtsEntries"/>
        <w:keepNext/>
      </w:pPr>
      <w:r>
        <w:t>s 19 hdg</w:t>
      </w:r>
      <w:r>
        <w:tab/>
        <w:t xml:space="preserve">sub </w:t>
      </w:r>
      <w:hyperlink r:id="rId25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7</w:t>
      </w:r>
    </w:p>
    <w:p w:rsidR="00B95CE8" w:rsidRPr="00B95CE8" w:rsidRDefault="00B95CE8">
      <w:pPr>
        <w:pStyle w:val="AmdtsEntries"/>
        <w:keepNext/>
      </w:pPr>
      <w:r>
        <w:tab/>
        <w:t xml:space="preserve">am </w:t>
      </w:r>
      <w:hyperlink r:id="rId256" w:tooltip="Veterinary Practice Act 2018" w:history="1">
        <w:r>
          <w:rPr>
            <w:rStyle w:val="charCitHyperlinkAbbrev"/>
          </w:rPr>
          <w:t>A2018</w:t>
        </w:r>
        <w:r>
          <w:rPr>
            <w:rStyle w:val="charCitHyperlinkAbbrev"/>
          </w:rPr>
          <w:noBreakHyphen/>
          <w:t>32</w:t>
        </w:r>
      </w:hyperlink>
      <w:r>
        <w:t xml:space="preserve"> amdt 3.4</w:t>
      </w:r>
    </w:p>
    <w:p w:rsidR="00730DAF" w:rsidRDefault="00730DAF">
      <w:pPr>
        <w:pStyle w:val="AmdtsEntries"/>
        <w:keepNext/>
      </w:pPr>
      <w:r>
        <w:t>s 19</w:t>
      </w:r>
      <w:r>
        <w:tab/>
        <w:t xml:space="preserve">am </w:t>
      </w:r>
      <w:hyperlink r:id="rId257"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5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5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7</w:t>
      </w:r>
    </w:p>
    <w:p w:rsidR="00730DAF" w:rsidRDefault="00730DAF">
      <w:pPr>
        <w:pStyle w:val="AmdtsEntries"/>
      </w:pPr>
      <w:r>
        <w:tab/>
        <w:t xml:space="preserve">sub </w:t>
      </w:r>
      <w:hyperlink r:id="rId26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9</w:t>
      </w:r>
    </w:p>
    <w:p w:rsidR="00B95CE8" w:rsidRPr="00B95CE8" w:rsidRDefault="00B95CE8">
      <w:pPr>
        <w:pStyle w:val="AmdtsEntries"/>
      </w:pPr>
      <w:r>
        <w:tab/>
        <w:t xml:space="preserve">am </w:t>
      </w:r>
      <w:hyperlink r:id="rId262" w:tooltip="Veterinary Practice Act 2018" w:history="1">
        <w:r>
          <w:rPr>
            <w:rStyle w:val="charCitHyperlinkAbbrev"/>
          </w:rPr>
          <w:t>A2018</w:t>
        </w:r>
        <w:r>
          <w:rPr>
            <w:rStyle w:val="charCitHyperlinkAbbrev"/>
          </w:rPr>
          <w:noBreakHyphen/>
          <w:t>32</w:t>
        </w:r>
      </w:hyperlink>
      <w:r>
        <w:t xml:space="preserve"> amdt 3.3</w:t>
      </w:r>
    </w:p>
    <w:p w:rsidR="00730DAF" w:rsidRDefault="00730DAF">
      <w:pPr>
        <w:pStyle w:val="AmdtsEntryHd"/>
      </w:pPr>
      <w:r>
        <w:lastRenderedPageBreak/>
        <w:t xml:space="preserve">Medical and surgical procedures—veterinary </w:t>
      </w:r>
      <w:r w:rsidR="00FB3A64">
        <w:t>practitioners</w:t>
      </w:r>
    </w:p>
    <w:p w:rsidR="00B95CE8" w:rsidRPr="00B95CE8" w:rsidRDefault="00B95CE8">
      <w:pPr>
        <w:pStyle w:val="AmdtsEntries"/>
        <w:keepNext/>
      </w:pPr>
      <w:r>
        <w:t>s 19A hdg</w:t>
      </w:r>
      <w:r>
        <w:tab/>
        <w:t xml:space="preserve">am </w:t>
      </w:r>
      <w:hyperlink r:id="rId263" w:tooltip="Veterinary Practice Act 2018" w:history="1">
        <w:r>
          <w:rPr>
            <w:rStyle w:val="charCitHyperlinkAbbrev"/>
          </w:rPr>
          <w:t>A2018</w:t>
        </w:r>
        <w:r>
          <w:rPr>
            <w:rStyle w:val="charCitHyperlinkAbbrev"/>
          </w:rPr>
          <w:noBreakHyphen/>
          <w:t>32</w:t>
        </w:r>
      </w:hyperlink>
      <w:r>
        <w:t xml:space="preserve"> amdt 3.4</w:t>
      </w:r>
    </w:p>
    <w:p w:rsidR="00730DAF" w:rsidRDefault="00730DAF">
      <w:pPr>
        <w:pStyle w:val="AmdtsEntries"/>
        <w:keepNext/>
      </w:pPr>
      <w:r>
        <w:t>s 19A</w:t>
      </w:r>
      <w:r>
        <w:tab/>
        <w:t xml:space="preserve">ins </w:t>
      </w:r>
      <w:hyperlink r:id="rId26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8</w:t>
      </w:r>
    </w:p>
    <w:p w:rsidR="00730DAF" w:rsidRDefault="00730DAF">
      <w:pPr>
        <w:pStyle w:val="AmdtsEntries"/>
      </w:pPr>
      <w:r>
        <w:tab/>
        <w:t xml:space="preserve">sub </w:t>
      </w:r>
      <w:hyperlink r:id="rId26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6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9</w:t>
      </w:r>
    </w:p>
    <w:p w:rsidR="00B95CE8" w:rsidRPr="00B95CE8" w:rsidRDefault="00B95CE8">
      <w:pPr>
        <w:pStyle w:val="AmdtsEntries"/>
      </w:pPr>
      <w:r>
        <w:tab/>
        <w:t xml:space="preserve">am </w:t>
      </w:r>
      <w:hyperlink r:id="rId267" w:tooltip="Veterinary Practice Act 2018" w:history="1">
        <w:r>
          <w:rPr>
            <w:rStyle w:val="charCitHyperlinkAbbrev"/>
          </w:rPr>
          <w:t>A2018</w:t>
        </w:r>
        <w:r>
          <w:rPr>
            <w:rStyle w:val="charCitHyperlinkAbbrev"/>
          </w:rPr>
          <w:noBreakHyphen/>
          <w:t>32</w:t>
        </w:r>
      </w:hyperlink>
      <w:r>
        <w:t xml:space="preserve"> amdt 3.3</w:t>
      </w:r>
    </w:p>
    <w:p w:rsidR="00730DAF" w:rsidRDefault="00577105">
      <w:pPr>
        <w:pStyle w:val="AmdtsEntryHd"/>
      </w:pPr>
      <w:r w:rsidRPr="00096227">
        <w:t>Exception—conduct in accordance with approved code of practice or mandatory code of practice</w:t>
      </w:r>
    </w:p>
    <w:p w:rsidR="00730DAF" w:rsidRDefault="00730DAF">
      <w:pPr>
        <w:pStyle w:val="AmdtsEntries"/>
        <w:keepNext/>
      </w:pPr>
      <w:r w:rsidRPr="00C41278">
        <w:t>s 20</w:t>
      </w:r>
      <w:r w:rsidRPr="00C41278">
        <w:tab/>
      </w:r>
      <w:r w:rsidRPr="00C41278">
        <w:rPr>
          <w:rStyle w:val="charUnderline"/>
          <w:u w:val="none"/>
        </w:rPr>
        <w:t xml:space="preserve">am </w:t>
      </w:r>
      <w:hyperlink r:id="rId268" w:tooltip="Animal Welfare (Amendment) Act 1997" w:history="1">
        <w:r w:rsidR="00972798" w:rsidRPr="00C41278">
          <w:rPr>
            <w:rStyle w:val="Hyperlink"/>
            <w:u w:val="none"/>
          </w:rPr>
          <w:t>A1997</w:t>
        </w:r>
        <w:r w:rsidR="00972798" w:rsidRPr="00C41278">
          <w:rPr>
            <w:rStyle w:val="Hyperlink"/>
            <w:u w:val="none"/>
          </w:rPr>
          <w:noBreakHyphen/>
          <w:t>45</w:t>
        </w:r>
      </w:hyperlink>
      <w:r w:rsidRPr="00C41278">
        <w:rPr>
          <w:rStyle w:val="charUnderline"/>
          <w:u w:val="none"/>
        </w:rPr>
        <w:t xml:space="preserve"> s 5, s 5A (as am </w:t>
      </w:r>
      <w:hyperlink r:id="rId269" w:tooltip="Criminal Code Harmonisation Act 2005" w:history="1">
        <w:r w:rsidR="00972798" w:rsidRPr="00C41278">
          <w:rPr>
            <w:rStyle w:val="Hyperlink"/>
            <w:u w:val="none"/>
          </w:rPr>
          <w:t>A2005</w:t>
        </w:r>
        <w:r w:rsidR="00972798" w:rsidRPr="00C41278">
          <w:rPr>
            <w:rStyle w:val="Hyperlink"/>
            <w:u w:val="none"/>
          </w:rPr>
          <w:noBreakHyphen/>
          <w:t>54</w:t>
        </w:r>
      </w:hyperlink>
      <w:r w:rsidRPr="00C41278">
        <w:rPr>
          <w:rStyle w:val="charUnderline"/>
          <w:u w:val="none"/>
        </w:rPr>
        <w:t xml:space="preserve"> amdt 1.31)</w:t>
      </w:r>
      <w:r w:rsidR="00C41278" w:rsidRPr="00C855C1">
        <w:t xml:space="preserve"> (</w:t>
      </w:r>
      <w:hyperlink r:id="rId270" w:tooltip="Animal Welfare (Amendment) Act 1997" w:history="1">
        <w:r w:rsidR="00C41278" w:rsidRPr="00C855C1">
          <w:rPr>
            <w:rStyle w:val="Hyperlink"/>
            <w:u w:val="none"/>
          </w:rPr>
          <w:t>A1997</w:t>
        </w:r>
        <w:r w:rsidR="00C41278" w:rsidRPr="00C855C1">
          <w:rPr>
            <w:rStyle w:val="Hyperlink"/>
            <w:u w:val="none"/>
          </w:rPr>
          <w:noBreakHyphen/>
          <w:t>45</w:t>
        </w:r>
      </w:hyperlink>
      <w:r w:rsidR="00C41278">
        <w:t xml:space="preserve"> rep before commenced by </w:t>
      </w:r>
      <w:hyperlink r:id="rId271" w:tooltip="Animal Welfare (Factory Farming) Amendment Act 2014" w:history="1">
        <w:r w:rsidR="00C41278">
          <w:rPr>
            <w:rStyle w:val="charCitHyperlinkAbbrev"/>
          </w:rPr>
          <w:t>A2014</w:t>
        </w:r>
        <w:r w:rsidR="00C41278">
          <w:rPr>
            <w:rStyle w:val="charCitHyperlinkAbbrev"/>
          </w:rPr>
          <w:noBreakHyphen/>
          <w:t>3</w:t>
        </w:r>
      </w:hyperlink>
      <w:r w:rsidR="00C41278">
        <w:t xml:space="preserve"> s 4)</w:t>
      </w:r>
      <w:r w:rsidRPr="00C41278">
        <w:t xml:space="preserve">; </w:t>
      </w:r>
      <w:hyperlink r:id="rId272" w:tooltip="Animal Welfare Amendment Act 2000" w:history="1">
        <w:r w:rsidR="00972798" w:rsidRPr="00C41278">
          <w:rPr>
            <w:rStyle w:val="charCitHyperlinkAbbrev"/>
          </w:rPr>
          <w:t>A2000</w:t>
        </w:r>
        <w:r w:rsidR="00972798" w:rsidRPr="00C41278">
          <w:rPr>
            <w:rStyle w:val="charCitHyperlinkAbbrev"/>
          </w:rPr>
          <w:noBreakHyphen/>
          <w:t>72</w:t>
        </w:r>
      </w:hyperlink>
      <w:r>
        <w:t xml:space="preserve"> s 9</w:t>
      </w:r>
    </w:p>
    <w:p w:rsidR="00730DAF" w:rsidRDefault="00730DAF" w:rsidP="000862B7">
      <w:pPr>
        <w:pStyle w:val="AmdtsEntries"/>
        <w:keepNext/>
      </w:pPr>
      <w:r>
        <w:tab/>
        <w:t xml:space="preserve">sub </w:t>
      </w:r>
      <w:hyperlink r:id="rId27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rsidR="00730DAF" w:rsidRDefault="00730DAF">
      <w:pPr>
        <w:pStyle w:val="AmdtsEntries"/>
      </w:pPr>
      <w:r>
        <w:tab/>
        <w:t xml:space="preserve">am </w:t>
      </w:r>
      <w:hyperlink r:id="rId2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20</w:t>
      </w:r>
    </w:p>
    <w:p w:rsidR="00577105" w:rsidRDefault="00577105">
      <w:pPr>
        <w:pStyle w:val="AmdtsEntries"/>
      </w:pPr>
      <w:r>
        <w:tab/>
        <w:t xml:space="preserve">sub </w:t>
      </w:r>
      <w:hyperlink r:id="rId275"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4</w:t>
      </w:r>
    </w:p>
    <w:p w:rsidR="006F2132" w:rsidRPr="00993ADB" w:rsidRDefault="00FB2513">
      <w:pPr>
        <w:pStyle w:val="AmdtsEntries"/>
      </w:pPr>
      <w:r>
        <w:tab/>
        <w:t xml:space="preserve">am </w:t>
      </w:r>
      <w:hyperlink r:id="rId276" w:tooltip="Animal Welfare (Factory Farming) Amendment Act 2014" w:history="1">
        <w:r>
          <w:rPr>
            <w:rStyle w:val="charCitHyperlinkAbbrev"/>
          </w:rPr>
          <w:t>A2014</w:t>
        </w:r>
        <w:r>
          <w:rPr>
            <w:rStyle w:val="charCitHyperlinkAbbrev"/>
          </w:rPr>
          <w:noBreakHyphen/>
          <w:t>3</w:t>
        </w:r>
      </w:hyperlink>
      <w:r>
        <w:t xml:space="preserve"> s</w:t>
      </w:r>
      <w:r w:rsidR="00701F4C">
        <w:t>s</w:t>
      </w:r>
      <w:r>
        <w:t xml:space="preserve"> 8</w:t>
      </w:r>
      <w:r w:rsidR="00701F4C">
        <w:t>-10</w:t>
      </w:r>
      <w:r>
        <w:t>; pars renum R21 LA</w:t>
      </w:r>
      <w:r w:rsidR="006F2132">
        <w:t xml:space="preserve">; </w:t>
      </w:r>
      <w:hyperlink r:id="rId277"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7</w:t>
      </w:r>
      <w:r w:rsidR="00993ADB">
        <w:t xml:space="preserve">; </w:t>
      </w:r>
      <w:hyperlink r:id="rId278" w:tooltip="Veterinary Practice Act 2018" w:history="1">
        <w:r w:rsidR="00993ADB">
          <w:rPr>
            <w:rStyle w:val="charCitHyperlinkAbbrev"/>
          </w:rPr>
          <w:t>A2018</w:t>
        </w:r>
        <w:r w:rsidR="00993ADB">
          <w:rPr>
            <w:rStyle w:val="charCitHyperlinkAbbrev"/>
          </w:rPr>
          <w:noBreakHyphen/>
          <w:t>32</w:t>
        </w:r>
      </w:hyperlink>
      <w:r w:rsidR="00993ADB">
        <w:t xml:space="preserve"> amdt 3.4</w:t>
      </w:r>
    </w:p>
    <w:p w:rsidR="00730DAF" w:rsidRDefault="00730DAF">
      <w:pPr>
        <w:pStyle w:val="AmdtsEntryHd"/>
      </w:pPr>
      <w:r>
        <w:t>Contents</w:t>
      </w:r>
    </w:p>
    <w:p w:rsidR="00730DAF" w:rsidRDefault="00730DAF">
      <w:pPr>
        <w:pStyle w:val="AmdtsEntries"/>
      </w:pPr>
      <w:r>
        <w:t>s 21</w:t>
      </w:r>
      <w:r>
        <w:tab/>
        <w:t xml:space="preserve">am </w:t>
      </w:r>
      <w:hyperlink r:id="rId279"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w:t>
      </w:r>
      <w:r w:rsidR="0067464E">
        <w:t xml:space="preserve">; </w:t>
      </w:r>
      <w:hyperlink r:id="rId280" w:tooltip="Domestic Animals (Breeding) Legislation Amendment Act 2015" w:history="1">
        <w:r w:rsidR="0067464E">
          <w:rPr>
            <w:rStyle w:val="charCitHyperlinkAbbrev"/>
          </w:rPr>
          <w:t>A2015</w:t>
        </w:r>
        <w:r w:rsidR="0067464E">
          <w:rPr>
            <w:rStyle w:val="charCitHyperlinkAbbrev"/>
          </w:rPr>
          <w:noBreakHyphen/>
          <w:t>9</w:t>
        </w:r>
      </w:hyperlink>
      <w:r w:rsidR="0067464E">
        <w:t xml:space="preserve"> s 6; pars renum R23 LA</w:t>
      </w:r>
    </w:p>
    <w:p w:rsidR="00730DAF" w:rsidRDefault="008C7E15">
      <w:pPr>
        <w:pStyle w:val="AmdtsEntryHd"/>
      </w:pPr>
      <w:r w:rsidRPr="00096227">
        <w:t>Approved code of practice</w:t>
      </w:r>
    </w:p>
    <w:p w:rsidR="008C7E15" w:rsidRPr="008C7E15" w:rsidRDefault="008C7E15" w:rsidP="008C7E15">
      <w:pPr>
        <w:pStyle w:val="AmdtsEntries"/>
      </w:pPr>
      <w:r>
        <w:t>s 22 hdg</w:t>
      </w:r>
      <w:r>
        <w:tab/>
        <w:t xml:space="preserve">sub </w:t>
      </w:r>
      <w:hyperlink r:id="rId281"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5</w:t>
      </w:r>
    </w:p>
    <w:p w:rsidR="00730DAF" w:rsidRDefault="00730DAF">
      <w:pPr>
        <w:pStyle w:val="AmdtsEntries"/>
      </w:pPr>
      <w:r>
        <w:t>s 22</w:t>
      </w:r>
      <w:r>
        <w:tab/>
        <w:t xml:space="preserve">sub </w:t>
      </w:r>
      <w:hyperlink r:id="rId282"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1.175</w:t>
      </w:r>
    </w:p>
    <w:p w:rsidR="00730DAF" w:rsidRDefault="008C7E15">
      <w:pPr>
        <w:pStyle w:val="AmdtsEntryHd"/>
      </w:pPr>
      <w:r w:rsidRPr="00096227">
        <w:t>Mandatory code of practice</w:t>
      </w:r>
    </w:p>
    <w:p w:rsidR="00730DAF" w:rsidRDefault="00730DAF">
      <w:pPr>
        <w:pStyle w:val="AmdtsEntries"/>
        <w:keepNext/>
      </w:pPr>
      <w:r>
        <w:t>s 23</w:t>
      </w:r>
      <w:r>
        <w:tab/>
        <w:t xml:space="preserve">am </w:t>
      </w:r>
      <w:hyperlink r:id="rId28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1.8</w:t>
      </w:r>
    </w:p>
    <w:p w:rsidR="00730DAF" w:rsidRDefault="00730DAF">
      <w:pPr>
        <w:pStyle w:val="AmdtsEntries"/>
      </w:pPr>
      <w:r>
        <w:tab/>
        <w:t xml:space="preserve">om </w:t>
      </w:r>
      <w:hyperlink r:id="rId284"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1.175</w:t>
      </w:r>
    </w:p>
    <w:p w:rsidR="008C7E15" w:rsidRDefault="008C7E15">
      <w:pPr>
        <w:pStyle w:val="AmdtsEntries"/>
      </w:pPr>
      <w:r>
        <w:tab/>
        <w:t xml:space="preserve">ins </w:t>
      </w:r>
      <w:hyperlink r:id="rId285"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6</w:t>
      </w:r>
    </w:p>
    <w:p w:rsidR="00730DAF" w:rsidRDefault="00730DAF">
      <w:pPr>
        <w:pStyle w:val="AmdtsEntryHd"/>
      </w:pPr>
      <w:r>
        <w:t xml:space="preserve">Publication </w:t>
      </w:r>
    </w:p>
    <w:p w:rsidR="00730DAF" w:rsidRDefault="00730DAF">
      <w:pPr>
        <w:pStyle w:val="AmdtsEntries"/>
      </w:pPr>
      <w:r>
        <w:t>s 24</w:t>
      </w:r>
      <w:r>
        <w:tab/>
        <w:t xml:space="preserve">am </w:t>
      </w:r>
      <w:hyperlink r:id="rId286"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1.176</w:t>
      </w:r>
      <w:r w:rsidR="00054523">
        <w:t xml:space="preserve">; </w:t>
      </w:r>
      <w:hyperlink r:id="rId287" w:tooltip="Animal Welfare Amendment Act 2010" w:history="1">
        <w:r w:rsidR="00972798" w:rsidRPr="00972798">
          <w:rPr>
            <w:rStyle w:val="charCitHyperlinkAbbrev"/>
          </w:rPr>
          <w:t>A2010</w:t>
        </w:r>
        <w:r w:rsidR="00972798" w:rsidRPr="00972798">
          <w:rPr>
            <w:rStyle w:val="charCitHyperlinkAbbrev"/>
          </w:rPr>
          <w:noBreakHyphen/>
          <w:t>14</w:t>
        </w:r>
      </w:hyperlink>
      <w:r w:rsidR="00054523">
        <w:t xml:space="preserve"> s 7</w:t>
      </w:r>
      <w:r w:rsidR="001E5A28">
        <w:t xml:space="preserve">; </w:t>
      </w:r>
      <w:hyperlink r:id="rId288" w:tooltip="Red Tape Reduction Legislation Amendment Act 2015" w:history="1">
        <w:r w:rsidR="001E5A28">
          <w:rPr>
            <w:rStyle w:val="charCitHyperlinkAbbrev"/>
          </w:rPr>
          <w:t>A2015</w:t>
        </w:r>
        <w:r w:rsidR="001E5A28">
          <w:rPr>
            <w:rStyle w:val="charCitHyperlinkAbbrev"/>
          </w:rPr>
          <w:noBreakHyphen/>
          <w:t>33</w:t>
        </w:r>
      </w:hyperlink>
      <w:r w:rsidR="001E5A28">
        <w:t xml:space="preserve"> amdt 1.16</w:t>
      </w:r>
    </w:p>
    <w:p w:rsidR="00500789" w:rsidRDefault="00500789" w:rsidP="00500789">
      <w:pPr>
        <w:pStyle w:val="AmdtsEntryHd"/>
      </w:pPr>
      <w:r w:rsidRPr="00096227">
        <w:t>Reckless failure to comply with mandatory code of practice</w:t>
      </w:r>
    </w:p>
    <w:p w:rsidR="00500789" w:rsidRPr="00500789" w:rsidRDefault="00500789" w:rsidP="00500789">
      <w:pPr>
        <w:pStyle w:val="AmdtsEntries"/>
      </w:pPr>
      <w:r>
        <w:t>s 24A</w:t>
      </w:r>
      <w:r>
        <w:tab/>
        <w:t xml:space="preserve">ins </w:t>
      </w:r>
      <w:hyperlink r:id="rId289"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rsidR="00500789" w:rsidRDefault="00500789" w:rsidP="00500789">
      <w:pPr>
        <w:pStyle w:val="AmdtsEntryHd"/>
      </w:pPr>
      <w:r w:rsidRPr="00096227">
        <w:t>Failure to comply with mandatory code of practice</w:t>
      </w:r>
    </w:p>
    <w:p w:rsidR="00500789" w:rsidRPr="00500789" w:rsidRDefault="00500789" w:rsidP="00500789">
      <w:pPr>
        <w:pStyle w:val="AmdtsEntries"/>
      </w:pPr>
      <w:r>
        <w:t>s 24B</w:t>
      </w:r>
      <w:r>
        <w:tab/>
        <w:t xml:space="preserve">ins </w:t>
      </w:r>
      <w:hyperlink r:id="rId290"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rsidR="00500789" w:rsidRDefault="00500789" w:rsidP="00500789">
      <w:pPr>
        <w:pStyle w:val="AmdtsEntryHd"/>
      </w:pPr>
      <w:r w:rsidRPr="00096227">
        <w:t>Direction to comply with mandatory code</w:t>
      </w:r>
    </w:p>
    <w:p w:rsidR="00500789" w:rsidRPr="00500789" w:rsidRDefault="00500789" w:rsidP="00500789">
      <w:pPr>
        <w:pStyle w:val="AmdtsEntries"/>
      </w:pPr>
      <w:r>
        <w:t>s 24C</w:t>
      </w:r>
      <w:r>
        <w:tab/>
        <w:t xml:space="preserve">ins </w:t>
      </w:r>
      <w:hyperlink r:id="rId291"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rsidR="00730DAF" w:rsidRDefault="00730DAF">
      <w:pPr>
        <w:pStyle w:val="AmdtsEntryHd"/>
      </w:pPr>
      <w:r>
        <w:t>Licences</w:t>
      </w:r>
    </w:p>
    <w:p w:rsidR="00730DAF" w:rsidRDefault="00730DAF" w:rsidP="009533ED">
      <w:pPr>
        <w:pStyle w:val="AmdtsEntries"/>
        <w:keepNext/>
      </w:pPr>
      <w:r>
        <w:t>div 4.1 hdg</w:t>
      </w:r>
      <w:r>
        <w:tab/>
        <w:t xml:space="preserve">(prev pt 4 div 1 hdg) renum R4 LA (see </w:t>
      </w:r>
      <w:hyperlink r:id="rId29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ies"/>
      </w:pPr>
      <w:r>
        <w:tab/>
        <w:t xml:space="preserve">sub </w:t>
      </w:r>
      <w:hyperlink r:id="rId29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Research, teaching and breeding</w:t>
      </w:r>
    </w:p>
    <w:p w:rsidR="00730DAF" w:rsidRDefault="00730DAF">
      <w:pPr>
        <w:pStyle w:val="AmdtsEntries"/>
        <w:keepNext/>
      </w:pPr>
      <w:r>
        <w:t>s 25</w:t>
      </w:r>
      <w:r>
        <w:tab/>
        <w:t xml:space="preserve">am </w:t>
      </w:r>
      <w:hyperlink r:id="rId29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rsidR="00730DAF" w:rsidRDefault="00730DAF">
      <w:pPr>
        <w:pStyle w:val="AmdtsEntries"/>
      </w:pPr>
      <w:r>
        <w:tab/>
        <w:t xml:space="preserve">sub </w:t>
      </w:r>
      <w:hyperlink r:id="rId29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10; </w:t>
      </w:r>
      <w:hyperlink r:id="rId29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1.12; </w:t>
      </w:r>
      <w:hyperlink r:id="rId29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ies"/>
      </w:pPr>
      <w:r>
        <w:tab/>
        <w:t xml:space="preserve">am </w:t>
      </w:r>
      <w:hyperlink r:id="rId298"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yHd"/>
      </w:pPr>
      <w:r>
        <w:lastRenderedPageBreak/>
        <w:t>Application for licence</w:t>
      </w:r>
    </w:p>
    <w:p w:rsidR="00730DAF" w:rsidRDefault="00730DAF" w:rsidP="002F5983">
      <w:pPr>
        <w:pStyle w:val="AmdtsEntries"/>
        <w:keepNext/>
      </w:pPr>
      <w:r>
        <w:t>s 26</w:t>
      </w:r>
      <w:r>
        <w:tab/>
        <w:t xml:space="preserve">am </w:t>
      </w:r>
      <w:hyperlink r:id="rId2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1.9; </w:t>
      </w:r>
      <w:hyperlink r:id="rId300"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1.177-1.179</w:t>
      </w:r>
    </w:p>
    <w:p w:rsidR="00730DAF" w:rsidRDefault="00730DAF">
      <w:pPr>
        <w:pStyle w:val="AmdtsEntries"/>
      </w:pPr>
      <w:r>
        <w:tab/>
        <w:t xml:space="preserve">sub </w:t>
      </w:r>
      <w:hyperlink r:id="rId30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Decision about licence application</w:t>
      </w:r>
    </w:p>
    <w:p w:rsidR="00730DAF" w:rsidRDefault="00730DAF">
      <w:pPr>
        <w:pStyle w:val="AmdtsEntries"/>
      </w:pPr>
      <w:r>
        <w:t>s 27</w:t>
      </w:r>
      <w:r>
        <w:tab/>
        <w:t xml:space="preserve">sub </w:t>
      </w:r>
      <w:hyperlink r:id="rId30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A3660F" w:rsidRDefault="00A3660F" w:rsidP="00A3660F">
      <w:pPr>
        <w:pStyle w:val="AmdtsEntries"/>
      </w:pPr>
      <w:r>
        <w:tab/>
        <w:t xml:space="preserve">am </w:t>
      </w:r>
      <w:hyperlink r:id="rId303" w:tooltip="Nature Conservation Act 2014" w:history="1">
        <w:r>
          <w:rPr>
            <w:rStyle w:val="charCitHyperlinkAbbrev"/>
          </w:rPr>
          <w:t>A2014</w:t>
        </w:r>
        <w:r>
          <w:rPr>
            <w:rStyle w:val="charCitHyperlinkAbbrev"/>
          </w:rPr>
          <w:noBreakHyphen/>
          <w:t>59</w:t>
        </w:r>
      </w:hyperlink>
      <w:r>
        <w:t xml:space="preserve"> amdt 2.2</w:t>
      </w:r>
    </w:p>
    <w:p w:rsidR="00730DAF" w:rsidRDefault="00730DAF">
      <w:pPr>
        <w:pStyle w:val="AmdtsEntryHd"/>
      </w:pPr>
      <w:r>
        <w:t>Licence conditions</w:t>
      </w:r>
    </w:p>
    <w:p w:rsidR="00730DAF" w:rsidRDefault="00730DAF">
      <w:pPr>
        <w:pStyle w:val="AmdtsEntries"/>
      </w:pPr>
      <w:r>
        <w:t>s 28</w:t>
      </w:r>
      <w:r>
        <w:tab/>
        <w:t xml:space="preserve">am </w:t>
      </w:r>
      <w:hyperlink r:id="rId30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1.10, 1.11; </w:t>
      </w:r>
      <w:hyperlink r:id="rId305"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1.180</w:t>
      </w:r>
    </w:p>
    <w:p w:rsidR="00730DAF" w:rsidRDefault="00730DAF">
      <w:pPr>
        <w:pStyle w:val="AmdtsEntries"/>
      </w:pPr>
      <w:r>
        <w:tab/>
        <w:t xml:space="preserve">sub </w:t>
      </w:r>
      <w:hyperlink r:id="rId30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Form of licence</w:t>
      </w:r>
    </w:p>
    <w:p w:rsidR="00730DAF" w:rsidRDefault="00730DAF">
      <w:pPr>
        <w:pStyle w:val="AmdtsEntries"/>
      </w:pPr>
      <w:r>
        <w:t>s 29</w:t>
      </w:r>
      <w:r>
        <w:tab/>
        <w:t xml:space="preserve">sub </w:t>
      </w:r>
      <w:hyperlink r:id="rId30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Term of licence</w:t>
      </w:r>
    </w:p>
    <w:p w:rsidR="00730DAF" w:rsidRDefault="00730DAF">
      <w:pPr>
        <w:pStyle w:val="AmdtsEntries"/>
      </w:pPr>
      <w:r>
        <w:t>s 30</w:t>
      </w:r>
      <w:r>
        <w:tab/>
        <w:t xml:space="preserve">sub </w:t>
      </w:r>
      <w:hyperlink r:id="rId30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Licensees—request for information and documents</w:t>
      </w:r>
    </w:p>
    <w:p w:rsidR="00730DAF" w:rsidRDefault="00730DAF">
      <w:pPr>
        <w:pStyle w:val="AmdtsEntries"/>
      </w:pPr>
      <w:r>
        <w:t>s 31</w:t>
      </w:r>
      <w:r>
        <w:tab/>
        <w:t xml:space="preserve">sub </w:t>
      </w:r>
      <w:hyperlink r:id="rId30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Licence renewal</w:t>
      </w:r>
    </w:p>
    <w:p w:rsidR="00730DAF" w:rsidRDefault="00730DAF">
      <w:pPr>
        <w:pStyle w:val="AmdtsEntries"/>
        <w:keepNext/>
      </w:pPr>
      <w:r>
        <w:t>s 32</w:t>
      </w:r>
      <w:r>
        <w:tab/>
        <w:t xml:space="preserve">sub </w:t>
      </w:r>
      <w:hyperlink r:id="rId31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1.12</w:t>
      </w:r>
    </w:p>
    <w:p w:rsidR="00730DAF" w:rsidRDefault="00730DAF">
      <w:pPr>
        <w:pStyle w:val="AmdtsEntries"/>
      </w:pPr>
      <w:r>
        <w:tab/>
        <w:t xml:space="preserve">am </w:t>
      </w:r>
      <w:hyperlink r:id="rId31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1.181, amdt 1.182</w:t>
      </w:r>
    </w:p>
    <w:p w:rsidR="00730DAF" w:rsidRDefault="00730DAF">
      <w:pPr>
        <w:pStyle w:val="AmdtsEntries"/>
      </w:pPr>
      <w:r>
        <w:tab/>
        <w:t xml:space="preserve">sub </w:t>
      </w:r>
      <w:hyperlink r:id="rId31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Licensee to notify change of name or address</w:t>
      </w:r>
    </w:p>
    <w:p w:rsidR="00730DAF" w:rsidRDefault="00730DAF">
      <w:pPr>
        <w:pStyle w:val="AmdtsEntries"/>
      </w:pPr>
      <w:r>
        <w:t>s 33</w:t>
      </w:r>
      <w:r>
        <w:tab/>
        <w:t xml:space="preserve">sub </w:t>
      </w:r>
      <w:hyperlink r:id="rId31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Amendment of licence</w:t>
      </w:r>
    </w:p>
    <w:p w:rsidR="00730DAF" w:rsidRDefault="00730DAF">
      <w:pPr>
        <w:pStyle w:val="AmdtsEntries"/>
      </w:pPr>
      <w:r>
        <w:t>s 34</w:t>
      </w:r>
      <w:r>
        <w:tab/>
        <w:t xml:space="preserve">sub </w:t>
      </w:r>
      <w:hyperlink r:id="rId31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4357F2" w:rsidRDefault="004357F2">
      <w:pPr>
        <w:pStyle w:val="AmdtsEntries"/>
      </w:pPr>
      <w:r>
        <w:tab/>
        <w:t xml:space="preserve">am </w:t>
      </w:r>
      <w:hyperlink r:id="rId315"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rsidR="00730DAF" w:rsidRDefault="00730DAF">
      <w:pPr>
        <w:pStyle w:val="AmdtsEntryHd"/>
      </w:pPr>
      <w:r>
        <w:t>Surrender of licences</w:t>
      </w:r>
    </w:p>
    <w:p w:rsidR="00730DAF" w:rsidRDefault="00730DAF">
      <w:pPr>
        <w:pStyle w:val="AmdtsEntries"/>
      </w:pPr>
      <w:r>
        <w:t>s 35</w:t>
      </w:r>
      <w:r>
        <w:tab/>
        <w:t xml:space="preserve">sub </w:t>
      </w:r>
      <w:hyperlink r:id="rId31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Authorisations</w:t>
      </w:r>
    </w:p>
    <w:p w:rsidR="00730DAF" w:rsidRDefault="00730DAF">
      <w:pPr>
        <w:pStyle w:val="AmdtsEntries"/>
      </w:pPr>
      <w:r>
        <w:t>div 4.2 hdg</w:t>
      </w:r>
      <w:r>
        <w:tab/>
        <w:t xml:space="preserve">(prev pt 4 div 2 hdg) renum R4 LA (see </w:t>
      </w:r>
      <w:hyperlink r:id="rId31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ies"/>
      </w:pPr>
      <w:r>
        <w:tab/>
        <w:t xml:space="preserve">sub </w:t>
      </w:r>
      <w:hyperlink r:id="rId31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Research and teaching using and breeding animals</w:t>
      </w:r>
    </w:p>
    <w:p w:rsidR="00730DAF" w:rsidRDefault="00730DAF">
      <w:pPr>
        <w:pStyle w:val="AmdtsEntries"/>
        <w:keepNext/>
      </w:pPr>
      <w:r>
        <w:t>s 36</w:t>
      </w:r>
      <w:r>
        <w:tab/>
        <w:t xml:space="preserve">am </w:t>
      </w:r>
      <w:hyperlink r:id="rId31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2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1.47</w:t>
      </w:r>
    </w:p>
    <w:p w:rsidR="00730DAF" w:rsidRDefault="00730DAF">
      <w:pPr>
        <w:pStyle w:val="AmdtsEntries"/>
      </w:pPr>
      <w:r>
        <w:tab/>
        <w:t xml:space="preserve">sub </w:t>
      </w:r>
      <w:hyperlink r:id="rId32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1.13; </w:t>
      </w:r>
      <w:hyperlink r:id="rId32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Application for authorisation</w:t>
      </w:r>
    </w:p>
    <w:p w:rsidR="00730DAF" w:rsidRDefault="00730DAF">
      <w:pPr>
        <w:pStyle w:val="AmdtsEntries"/>
        <w:keepNext/>
      </w:pPr>
      <w:r>
        <w:t>s 37</w:t>
      </w:r>
      <w:r>
        <w:tab/>
        <w:t xml:space="preserve">am </w:t>
      </w:r>
      <w:hyperlink r:id="rId32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2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11</w:t>
      </w:r>
    </w:p>
    <w:p w:rsidR="00730DAF" w:rsidRDefault="00730DAF">
      <w:pPr>
        <w:pStyle w:val="AmdtsEntries"/>
      </w:pPr>
      <w:r>
        <w:tab/>
        <w:t xml:space="preserve">sub </w:t>
      </w:r>
      <w:hyperlink r:id="rId32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1.14; </w:t>
      </w:r>
      <w:hyperlink r:id="rId32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Decision about authorisation application</w:t>
      </w:r>
    </w:p>
    <w:p w:rsidR="00730DAF" w:rsidRDefault="00730DAF">
      <w:pPr>
        <w:pStyle w:val="AmdtsEntries"/>
      </w:pPr>
      <w:r>
        <w:t>s 38</w:t>
      </w:r>
      <w:r>
        <w:tab/>
        <w:t xml:space="preserve">am </w:t>
      </w:r>
      <w:hyperlink r:id="rId32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1.13, 1.14; </w:t>
      </w:r>
      <w:hyperlink r:id="rId32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1.183</w:t>
      </w:r>
    </w:p>
    <w:p w:rsidR="00730DAF" w:rsidRDefault="00730DAF">
      <w:pPr>
        <w:pStyle w:val="AmdtsEntries"/>
      </w:pPr>
      <w:r>
        <w:tab/>
        <w:t xml:space="preserve">sub </w:t>
      </w:r>
      <w:hyperlink r:id="rId32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A3660F" w:rsidRDefault="00A3660F" w:rsidP="00A3660F">
      <w:pPr>
        <w:pStyle w:val="AmdtsEntries"/>
      </w:pPr>
      <w:r>
        <w:tab/>
        <w:t xml:space="preserve">am </w:t>
      </w:r>
      <w:hyperlink r:id="rId330" w:tooltip="Nature Conservation Act 2014" w:history="1">
        <w:r>
          <w:rPr>
            <w:rStyle w:val="charCitHyperlinkAbbrev"/>
          </w:rPr>
          <w:t>A2014</w:t>
        </w:r>
        <w:r>
          <w:rPr>
            <w:rStyle w:val="charCitHyperlinkAbbrev"/>
          </w:rPr>
          <w:noBreakHyphen/>
          <w:t>59</w:t>
        </w:r>
      </w:hyperlink>
      <w:r>
        <w:t xml:space="preserve"> amdt 2.3</w:t>
      </w:r>
    </w:p>
    <w:p w:rsidR="00730DAF" w:rsidRDefault="00730DAF">
      <w:pPr>
        <w:pStyle w:val="AmdtsEntryHd"/>
      </w:pPr>
      <w:r>
        <w:lastRenderedPageBreak/>
        <w:t>Authorisation conditions</w:t>
      </w:r>
    </w:p>
    <w:p w:rsidR="00730DAF" w:rsidRDefault="00730DAF">
      <w:pPr>
        <w:pStyle w:val="AmdtsEntries"/>
      </w:pPr>
      <w:r>
        <w:t>s 39</w:t>
      </w:r>
      <w:r>
        <w:tab/>
        <w:t xml:space="preserve">sub </w:t>
      </w:r>
      <w:hyperlink r:id="rId33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Form of authorisation</w:t>
      </w:r>
    </w:p>
    <w:p w:rsidR="00730DAF" w:rsidRDefault="00730DAF">
      <w:pPr>
        <w:pStyle w:val="AmdtsEntries"/>
      </w:pPr>
      <w:r>
        <w:t>s 40</w:t>
      </w:r>
      <w:r>
        <w:tab/>
        <w:t xml:space="preserve">am </w:t>
      </w:r>
      <w:hyperlink r:id="rId33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1.15</w:t>
      </w:r>
    </w:p>
    <w:p w:rsidR="00730DAF" w:rsidRDefault="00730DAF">
      <w:pPr>
        <w:pStyle w:val="AmdtsEntries"/>
      </w:pPr>
      <w:r>
        <w:tab/>
        <w:t xml:space="preserve">sub </w:t>
      </w:r>
      <w:hyperlink r:id="rId33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Term of authorisation</w:t>
      </w:r>
    </w:p>
    <w:p w:rsidR="00730DAF" w:rsidRDefault="00730DAF">
      <w:pPr>
        <w:pStyle w:val="AmdtsEntries"/>
      </w:pPr>
      <w:r>
        <w:t>s 41</w:t>
      </w:r>
      <w:r>
        <w:tab/>
        <w:t xml:space="preserve">sub </w:t>
      </w:r>
      <w:hyperlink r:id="rId33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Identity certificate for authorisation holders</w:t>
      </w:r>
    </w:p>
    <w:p w:rsidR="00730DAF" w:rsidRDefault="00730DAF">
      <w:pPr>
        <w:pStyle w:val="AmdtsEntries"/>
      </w:pPr>
      <w:r>
        <w:t>s 42 hdg</w:t>
      </w:r>
      <w:r>
        <w:tab/>
        <w:t xml:space="preserve">am </w:t>
      </w:r>
      <w:hyperlink r:id="rId335"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ies"/>
        <w:keepNext/>
      </w:pPr>
      <w:r>
        <w:t>s 42</w:t>
      </w:r>
      <w:r>
        <w:tab/>
        <w:t xml:space="preserve">am </w:t>
      </w:r>
      <w:hyperlink r:id="rId33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3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1.16, amdt 1.17; </w:t>
      </w:r>
      <w:hyperlink r:id="rId33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1.184</w:t>
      </w:r>
    </w:p>
    <w:p w:rsidR="00730DAF" w:rsidRDefault="00730DAF">
      <w:pPr>
        <w:pStyle w:val="AmdtsEntries"/>
      </w:pPr>
      <w:r>
        <w:tab/>
        <w:t xml:space="preserve">sub </w:t>
      </w:r>
      <w:hyperlink r:id="rId33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1.15; </w:t>
      </w:r>
      <w:hyperlink r:id="rId34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ies"/>
      </w:pPr>
      <w:r>
        <w:tab/>
        <w:t xml:space="preserve">am </w:t>
      </w:r>
      <w:hyperlink r:id="rId34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3.17, amdt 3.18, amdt 3.26</w:t>
      </w:r>
    </w:p>
    <w:p w:rsidR="00730DAF" w:rsidRDefault="00730DAF">
      <w:pPr>
        <w:pStyle w:val="AmdtsEntryHd"/>
      </w:pPr>
      <w:r>
        <w:t>Authorisation holders—request for information and documents</w:t>
      </w:r>
    </w:p>
    <w:p w:rsidR="00730DAF" w:rsidRDefault="00730DAF" w:rsidP="004357F2">
      <w:pPr>
        <w:pStyle w:val="AmdtsEntries"/>
        <w:keepNext/>
      </w:pPr>
      <w:r>
        <w:t>s 43 hdg</w:t>
      </w:r>
      <w:r>
        <w:tab/>
        <w:t xml:space="preserve">am </w:t>
      </w:r>
      <w:hyperlink r:id="rId342"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ies"/>
      </w:pPr>
      <w:r>
        <w:t>s 43</w:t>
      </w:r>
      <w:r>
        <w:tab/>
        <w:t xml:space="preserve">sub </w:t>
      </w:r>
      <w:hyperlink r:id="rId34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ies"/>
      </w:pPr>
      <w:r>
        <w:tab/>
        <w:t xml:space="preserve">am </w:t>
      </w:r>
      <w:hyperlink r:id="rId344"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yHd"/>
      </w:pPr>
      <w:r>
        <w:t>Authorisation renewal</w:t>
      </w:r>
    </w:p>
    <w:p w:rsidR="00730DAF" w:rsidRDefault="00730DAF">
      <w:pPr>
        <w:pStyle w:val="AmdtsEntries"/>
        <w:keepNext/>
      </w:pPr>
      <w:r>
        <w:t>s 44</w:t>
      </w:r>
      <w:r>
        <w:tab/>
        <w:t xml:space="preserve">sub </w:t>
      </w:r>
      <w:hyperlink r:id="rId34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1.18</w:t>
      </w:r>
    </w:p>
    <w:p w:rsidR="00730DAF" w:rsidRDefault="00730DAF" w:rsidP="00E968F6">
      <w:pPr>
        <w:pStyle w:val="AmdtsEntries"/>
        <w:keepNext/>
      </w:pPr>
      <w:r>
        <w:tab/>
        <w:t xml:space="preserve">am </w:t>
      </w:r>
      <w:hyperlink r:id="rId346"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1.185, amdt 1.186</w:t>
      </w:r>
    </w:p>
    <w:p w:rsidR="00730DAF" w:rsidRDefault="00730DAF">
      <w:pPr>
        <w:pStyle w:val="AmdtsEntries"/>
      </w:pPr>
      <w:r>
        <w:tab/>
        <w:t xml:space="preserve">sub </w:t>
      </w:r>
      <w:hyperlink r:id="rId34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ies"/>
      </w:pPr>
      <w:r>
        <w:tab/>
        <w:t xml:space="preserve">am </w:t>
      </w:r>
      <w:hyperlink r:id="rId348"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yHd"/>
      </w:pPr>
      <w:r>
        <w:t>Authorisation holder to notify change of name or address</w:t>
      </w:r>
    </w:p>
    <w:p w:rsidR="00730DAF" w:rsidRDefault="00730DAF">
      <w:pPr>
        <w:pStyle w:val="AmdtsEntries"/>
      </w:pPr>
      <w:r>
        <w:t>s 45 hdg</w:t>
      </w:r>
      <w:r>
        <w:tab/>
        <w:t xml:space="preserve">am </w:t>
      </w:r>
      <w:hyperlink r:id="rId349"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ies"/>
      </w:pPr>
      <w:r>
        <w:t>s 45</w:t>
      </w:r>
      <w:r>
        <w:tab/>
        <w:t xml:space="preserve">sub </w:t>
      </w:r>
      <w:hyperlink r:id="rId35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ies"/>
      </w:pPr>
      <w:r>
        <w:tab/>
        <w:t xml:space="preserve">am </w:t>
      </w:r>
      <w:hyperlink r:id="rId35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yHd"/>
      </w:pPr>
      <w:r>
        <w:t>Amendment of authorisation</w:t>
      </w:r>
    </w:p>
    <w:p w:rsidR="00730DAF" w:rsidRDefault="00730DAF">
      <w:pPr>
        <w:pStyle w:val="AmdtsEntries"/>
      </w:pPr>
      <w:r>
        <w:t>s 46</w:t>
      </w:r>
      <w:r>
        <w:tab/>
        <w:t xml:space="preserve">sub </w:t>
      </w:r>
      <w:hyperlink r:id="rId35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4357F2" w:rsidRDefault="00730DAF" w:rsidP="004357F2">
      <w:pPr>
        <w:pStyle w:val="AmdtsEntries"/>
      </w:pPr>
      <w:r>
        <w:tab/>
        <w:t xml:space="preserve">am </w:t>
      </w:r>
      <w:hyperlink r:id="rId35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A421F7">
        <w:t xml:space="preserve">; </w:t>
      </w:r>
      <w:hyperlink r:id="rId354"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1.24</w:t>
      </w:r>
    </w:p>
    <w:p w:rsidR="00730DAF" w:rsidRDefault="00730DAF">
      <w:pPr>
        <w:pStyle w:val="AmdtsEntryHd"/>
      </w:pPr>
      <w:r>
        <w:t>Cessation of effect of authorisation</w:t>
      </w:r>
    </w:p>
    <w:p w:rsidR="00730DAF" w:rsidRDefault="00730DAF">
      <w:pPr>
        <w:pStyle w:val="AmdtsEntries"/>
      </w:pPr>
      <w:r>
        <w:t>s 47</w:t>
      </w:r>
      <w:r>
        <w:tab/>
        <w:t xml:space="preserve">sub </w:t>
      </w:r>
      <w:hyperlink r:id="rId35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Surrender of authorisations</w:t>
      </w:r>
    </w:p>
    <w:p w:rsidR="00730DAF" w:rsidRDefault="00730DAF">
      <w:pPr>
        <w:pStyle w:val="AmdtsEntries"/>
      </w:pPr>
      <w:r>
        <w:t>s 48</w:t>
      </w:r>
      <w:r>
        <w:tab/>
        <w:t xml:space="preserve">sub </w:t>
      </w:r>
      <w:hyperlink r:id="rId35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ies"/>
      </w:pPr>
      <w:r>
        <w:tab/>
        <w:t xml:space="preserve">am </w:t>
      </w:r>
      <w:hyperlink r:id="rId35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yHd"/>
      </w:pPr>
      <w:r>
        <w:t>Return of cancelled and suspended authorisations</w:t>
      </w:r>
    </w:p>
    <w:p w:rsidR="00730DAF" w:rsidRDefault="00730DAF">
      <w:pPr>
        <w:pStyle w:val="AmdtsEntries"/>
        <w:keepNext/>
      </w:pPr>
      <w:r>
        <w:t>s 49</w:t>
      </w:r>
      <w:r>
        <w:tab/>
        <w:t xml:space="preserve">am </w:t>
      </w:r>
      <w:hyperlink r:id="rId35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5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rsidR="00730DAF" w:rsidRDefault="00730DAF">
      <w:pPr>
        <w:pStyle w:val="AmdtsEntries"/>
      </w:pPr>
      <w:r>
        <w:tab/>
        <w:t xml:space="preserve">sub </w:t>
      </w:r>
      <w:hyperlink r:id="rId36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1.16</w:t>
      </w:r>
    </w:p>
    <w:p w:rsidR="00730DAF" w:rsidRDefault="00730DAF">
      <w:pPr>
        <w:pStyle w:val="AmdtsEntries"/>
      </w:pPr>
      <w:r>
        <w:tab/>
        <w:t xml:space="preserve">om </w:t>
      </w:r>
      <w:hyperlink r:id="rId3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rsidR="00730DAF" w:rsidRDefault="00730DAF">
      <w:pPr>
        <w:pStyle w:val="AmdtsEntryHd"/>
      </w:pPr>
      <w:r>
        <w:t>Interstate researchers</w:t>
      </w:r>
    </w:p>
    <w:p w:rsidR="00730DAF" w:rsidRDefault="00730DAF">
      <w:pPr>
        <w:pStyle w:val="AmdtsEntries"/>
        <w:keepNext/>
      </w:pPr>
      <w:r>
        <w:t>div 4.3 hdg</w:t>
      </w:r>
      <w:r>
        <w:tab/>
        <w:t xml:space="preserve">(prev pt 4 div 2A hdg) ins </w:t>
      </w:r>
      <w:hyperlink r:id="rId36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rsidR="00730DAF" w:rsidRDefault="00730DAF">
      <w:pPr>
        <w:pStyle w:val="AmdtsEntries"/>
      </w:pPr>
      <w:r>
        <w:tab/>
        <w:t xml:space="preserve">renum R4 LA (see </w:t>
      </w:r>
      <w:hyperlink r:id="rId36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yHd"/>
      </w:pPr>
      <w:r>
        <w:lastRenderedPageBreak/>
        <w:t>Notification</w:t>
      </w:r>
    </w:p>
    <w:p w:rsidR="00730DAF" w:rsidRDefault="00730DAF">
      <w:pPr>
        <w:pStyle w:val="AmdtsEntries"/>
        <w:keepNext/>
      </w:pPr>
      <w:r>
        <w:t>s 49A</w:t>
      </w:r>
      <w:r>
        <w:tab/>
        <w:t xml:space="preserve">ins </w:t>
      </w:r>
      <w:hyperlink r:id="rId36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rsidR="00730DAF" w:rsidRDefault="00730DAF">
      <w:pPr>
        <w:pStyle w:val="AmdtsEntries"/>
      </w:pPr>
      <w:r>
        <w:tab/>
        <w:t xml:space="preserve">am </w:t>
      </w:r>
      <w:hyperlink r:id="rId365"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1.187</w:t>
      </w:r>
    </w:p>
    <w:p w:rsidR="00730DAF" w:rsidRDefault="00730DAF">
      <w:pPr>
        <w:pStyle w:val="AmdtsEntryHd"/>
      </w:pPr>
      <w:r>
        <w:t>Interstate researchers’ authorisation in the ACT</w:t>
      </w:r>
    </w:p>
    <w:p w:rsidR="00730DAF" w:rsidRDefault="00730DAF" w:rsidP="000862B7">
      <w:pPr>
        <w:pStyle w:val="AmdtsEntries"/>
        <w:keepNext/>
      </w:pPr>
      <w:r>
        <w:t>s 49B</w:t>
      </w:r>
      <w:r>
        <w:tab/>
        <w:t xml:space="preserve">ins </w:t>
      </w:r>
      <w:hyperlink r:id="rId36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rsidR="00500789" w:rsidRDefault="00500789">
      <w:pPr>
        <w:pStyle w:val="AmdtsEntries"/>
      </w:pPr>
      <w:r>
        <w:tab/>
        <w:t xml:space="preserve">am </w:t>
      </w:r>
      <w:hyperlink r:id="rId367"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9</w:t>
      </w:r>
    </w:p>
    <w:p w:rsidR="00730DAF" w:rsidRDefault="00730DAF">
      <w:pPr>
        <w:pStyle w:val="AmdtsEntryHd"/>
      </w:pPr>
      <w:r>
        <w:t>Animal ethics committees</w:t>
      </w:r>
    </w:p>
    <w:p w:rsidR="00730DAF" w:rsidRDefault="00730DAF">
      <w:pPr>
        <w:pStyle w:val="AmdtsEntries"/>
      </w:pPr>
      <w:r>
        <w:t>div 4.4 hdg</w:t>
      </w:r>
      <w:r>
        <w:tab/>
        <w:t xml:space="preserve">(prev pt 4 div 3 hdg) renum R4 LA (see </w:t>
      </w:r>
      <w:hyperlink r:id="rId36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ies"/>
      </w:pPr>
      <w:r>
        <w:tab/>
        <w:t xml:space="preserve">sub </w:t>
      </w:r>
      <w:hyperlink r:id="rId36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12</w:t>
      </w:r>
    </w:p>
    <w:p w:rsidR="00730DAF" w:rsidRDefault="00730DAF">
      <w:pPr>
        <w:pStyle w:val="AmdtsEntryHd"/>
      </w:pPr>
      <w:r>
        <w:t>Animal ethics committees</w:t>
      </w:r>
    </w:p>
    <w:p w:rsidR="00730DAF" w:rsidRDefault="00730DAF">
      <w:pPr>
        <w:pStyle w:val="AmdtsEntries"/>
      </w:pPr>
      <w:r>
        <w:t>s 50</w:t>
      </w:r>
      <w:r>
        <w:tab/>
        <w:t xml:space="preserve">sub </w:t>
      </w:r>
      <w:hyperlink r:id="rId37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12</w:t>
      </w:r>
    </w:p>
    <w:p w:rsidR="00730DAF" w:rsidRDefault="00730DAF">
      <w:pPr>
        <w:pStyle w:val="AmdtsEntryHd"/>
      </w:pPr>
      <w:r>
        <w:t>Circuses and travelling zoos</w:t>
      </w:r>
    </w:p>
    <w:p w:rsidR="00730DAF" w:rsidRDefault="00730DAF">
      <w:pPr>
        <w:pStyle w:val="AmdtsEntries"/>
      </w:pPr>
      <w:r>
        <w:t>pt 5 hdg</w:t>
      </w:r>
      <w:r>
        <w:tab/>
        <w:t xml:space="preserve">sub </w:t>
      </w:r>
      <w:hyperlink r:id="rId37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Preliminary</w:t>
      </w:r>
    </w:p>
    <w:p w:rsidR="00730DAF" w:rsidRDefault="00730DAF">
      <w:pPr>
        <w:pStyle w:val="AmdtsEntries"/>
      </w:pPr>
      <w:r>
        <w:t>div 5.1 hdg</w:t>
      </w:r>
      <w:r>
        <w:tab/>
        <w:t xml:space="preserve">ins </w:t>
      </w:r>
      <w:hyperlink r:id="rId37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 xml:space="preserve">Meaning of </w:t>
      </w:r>
      <w:r>
        <w:rPr>
          <w:rStyle w:val="charItals"/>
        </w:rPr>
        <w:t>prohibited animal</w:t>
      </w:r>
      <w:r>
        <w:t>—pt 5</w:t>
      </w:r>
    </w:p>
    <w:p w:rsidR="00730DAF" w:rsidRDefault="00730DAF">
      <w:pPr>
        <w:pStyle w:val="AmdtsEntries"/>
        <w:keepNext/>
      </w:pPr>
      <w:r>
        <w:t>s 51</w:t>
      </w:r>
      <w:r>
        <w:tab/>
        <w:t xml:space="preserve">am </w:t>
      </w:r>
      <w:hyperlink r:id="rId37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7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rsidR="00730DAF" w:rsidRDefault="00730DAF">
      <w:pPr>
        <w:pStyle w:val="AmdtsEntries"/>
      </w:pPr>
      <w:r>
        <w:tab/>
        <w:t xml:space="preserve">sub </w:t>
      </w:r>
      <w:hyperlink r:id="rId37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1.17; </w:t>
      </w:r>
      <w:hyperlink r:id="rId37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Offences</w:t>
      </w:r>
    </w:p>
    <w:p w:rsidR="00730DAF" w:rsidRDefault="00730DAF">
      <w:pPr>
        <w:pStyle w:val="AmdtsEntries"/>
      </w:pPr>
      <w:r>
        <w:t>div 5.2 hdg</w:t>
      </w:r>
      <w:r>
        <w:tab/>
        <w:t xml:space="preserve">ins </w:t>
      </w:r>
      <w:hyperlink r:id="rId37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Circuses</w:t>
      </w:r>
    </w:p>
    <w:p w:rsidR="00730DAF" w:rsidRDefault="00730DAF">
      <w:pPr>
        <w:pStyle w:val="AmdtsEntries"/>
      </w:pPr>
      <w:r>
        <w:t>s 52</w:t>
      </w:r>
      <w:r>
        <w:tab/>
        <w:t xml:space="preserve">am </w:t>
      </w:r>
      <w:hyperlink r:id="rId37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1.19</w:t>
      </w:r>
    </w:p>
    <w:p w:rsidR="00730DAF" w:rsidRDefault="00730DAF">
      <w:pPr>
        <w:pStyle w:val="AmdtsEntries"/>
      </w:pPr>
      <w:r>
        <w:tab/>
        <w:t xml:space="preserve">sub </w:t>
      </w:r>
      <w:hyperlink r:id="rId37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Travelling zoos</w:t>
      </w:r>
    </w:p>
    <w:p w:rsidR="00730DAF" w:rsidRDefault="00730DAF">
      <w:pPr>
        <w:pStyle w:val="AmdtsEntries"/>
      </w:pPr>
      <w:r>
        <w:t>s 53</w:t>
      </w:r>
      <w:r>
        <w:tab/>
        <w:t xml:space="preserve">am </w:t>
      </w:r>
      <w:hyperlink r:id="rId3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1.20; </w:t>
      </w:r>
      <w:hyperlink r:id="rId38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1.188-1.190</w:t>
      </w:r>
    </w:p>
    <w:p w:rsidR="00730DAF" w:rsidRDefault="00730DAF">
      <w:pPr>
        <w:pStyle w:val="AmdtsEntries"/>
      </w:pPr>
      <w:r>
        <w:tab/>
        <w:t xml:space="preserve">sub </w:t>
      </w:r>
      <w:hyperlink r:id="rId38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Circus and travelling zoo permits</w:t>
      </w:r>
    </w:p>
    <w:p w:rsidR="00730DAF" w:rsidRDefault="00730DAF">
      <w:pPr>
        <w:pStyle w:val="AmdtsEntries"/>
      </w:pPr>
      <w:r>
        <w:t>div 5.3 hdg</w:t>
      </w:r>
      <w:r>
        <w:tab/>
        <w:t xml:space="preserve">ins </w:t>
      </w:r>
      <w:hyperlink r:id="rId3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Application for circus or travelling zoo permit</w:t>
      </w:r>
    </w:p>
    <w:p w:rsidR="00730DAF" w:rsidRDefault="00730DAF">
      <w:pPr>
        <w:pStyle w:val="AmdtsEntries"/>
      </w:pPr>
      <w:r>
        <w:t>s 54</w:t>
      </w:r>
      <w:r>
        <w:tab/>
        <w:t xml:space="preserve">am </w:t>
      </w:r>
      <w:hyperlink r:id="rId38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1.21, 1.22; </w:t>
      </w:r>
      <w:hyperlink r:id="rId385"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1.191</w:t>
      </w:r>
    </w:p>
    <w:p w:rsidR="00730DAF" w:rsidRDefault="00730DAF">
      <w:pPr>
        <w:pStyle w:val="AmdtsEntries"/>
      </w:pPr>
      <w:r>
        <w:tab/>
        <w:t xml:space="preserve">sub </w:t>
      </w:r>
      <w:hyperlink r:id="rId38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Decision about circus or travelling zoo permit application</w:t>
      </w:r>
    </w:p>
    <w:p w:rsidR="00730DAF" w:rsidRDefault="00730DAF">
      <w:pPr>
        <w:pStyle w:val="AmdtsEntries"/>
      </w:pPr>
      <w:r>
        <w:t>s 55</w:t>
      </w:r>
      <w:r>
        <w:tab/>
        <w:t xml:space="preserve">sub </w:t>
      </w:r>
      <w:hyperlink r:id="rId38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A3660F" w:rsidRDefault="00A3660F" w:rsidP="00A3660F">
      <w:pPr>
        <w:pStyle w:val="AmdtsEntries"/>
      </w:pPr>
      <w:r>
        <w:tab/>
        <w:t xml:space="preserve">am </w:t>
      </w:r>
      <w:hyperlink r:id="rId388" w:tooltip="Nature Conservation Act 2014" w:history="1">
        <w:r>
          <w:rPr>
            <w:rStyle w:val="charCitHyperlinkAbbrev"/>
          </w:rPr>
          <w:t>A2014</w:t>
        </w:r>
        <w:r>
          <w:rPr>
            <w:rStyle w:val="charCitHyperlinkAbbrev"/>
          </w:rPr>
          <w:noBreakHyphen/>
          <w:t>59</w:t>
        </w:r>
      </w:hyperlink>
      <w:r>
        <w:t xml:space="preserve"> amdt 2.4</w:t>
      </w:r>
    </w:p>
    <w:p w:rsidR="00730DAF" w:rsidRDefault="00730DAF">
      <w:pPr>
        <w:pStyle w:val="AmdtsEntryHd"/>
      </w:pPr>
      <w:r>
        <w:t>Circus or travelling zoo permit conditions</w:t>
      </w:r>
    </w:p>
    <w:p w:rsidR="00730DAF" w:rsidRDefault="00730DAF">
      <w:pPr>
        <w:pStyle w:val="AmdtsEntries"/>
      </w:pPr>
      <w:r>
        <w:t>s 56</w:t>
      </w:r>
      <w:r>
        <w:tab/>
        <w:t xml:space="preserve">sub </w:t>
      </w:r>
      <w:hyperlink r:id="rId38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Form of circus or travelling zoo permit</w:t>
      </w:r>
    </w:p>
    <w:p w:rsidR="00730DAF" w:rsidRDefault="00730DAF">
      <w:pPr>
        <w:pStyle w:val="AmdtsEntries"/>
      </w:pPr>
      <w:r>
        <w:t>s 57</w:t>
      </w:r>
      <w:r>
        <w:tab/>
        <w:t xml:space="preserve">sub </w:t>
      </w:r>
      <w:hyperlink r:id="rId39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lastRenderedPageBreak/>
        <w:t>Term of circus or travelling zoo permit</w:t>
      </w:r>
    </w:p>
    <w:p w:rsidR="00730DAF" w:rsidRDefault="00730DAF">
      <w:pPr>
        <w:pStyle w:val="AmdtsEntries"/>
      </w:pPr>
      <w:r>
        <w:t>s 58</w:t>
      </w:r>
      <w:r>
        <w:tab/>
        <w:t xml:space="preserve">sub </w:t>
      </w:r>
      <w:hyperlink r:id="rId39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Circus or travelling zoo permit-holder to notify change of name or address</w:t>
      </w:r>
    </w:p>
    <w:p w:rsidR="00730DAF" w:rsidRDefault="00730DAF">
      <w:pPr>
        <w:pStyle w:val="AmdtsEntries"/>
        <w:keepNext/>
      </w:pPr>
      <w:r>
        <w:t>s 59</w:t>
      </w:r>
      <w:r>
        <w:tab/>
        <w:t xml:space="preserve">am </w:t>
      </w:r>
      <w:hyperlink r:id="rId39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9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rsidR="00730DAF" w:rsidRDefault="00730DAF">
      <w:pPr>
        <w:pStyle w:val="AmdtsEntries"/>
      </w:pPr>
      <w:r>
        <w:tab/>
        <w:t xml:space="preserve">sub </w:t>
      </w:r>
      <w:hyperlink r:id="rId39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1.18; </w:t>
      </w:r>
      <w:hyperlink r:id="rId39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730DAF" w:rsidRDefault="00730DAF">
      <w:pPr>
        <w:pStyle w:val="AmdtsEntryHd"/>
      </w:pPr>
      <w:r>
        <w:t>Amendment of circus or travelling zoo permit</w:t>
      </w:r>
    </w:p>
    <w:p w:rsidR="00730DAF" w:rsidRDefault="00730DAF">
      <w:pPr>
        <w:pStyle w:val="AmdtsEntries"/>
      </w:pPr>
      <w:r>
        <w:t>s 59A</w:t>
      </w:r>
      <w:r>
        <w:tab/>
        <w:t xml:space="preserve">ins </w:t>
      </w:r>
      <w:hyperlink r:id="rId39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rsidR="004357F2" w:rsidRDefault="004357F2">
      <w:pPr>
        <w:pStyle w:val="AmdtsEntries"/>
      </w:pPr>
      <w:r>
        <w:tab/>
        <w:t xml:space="preserve">am </w:t>
      </w:r>
      <w:hyperlink r:id="rId397"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rsidR="00730DAF" w:rsidRDefault="00730DAF">
      <w:pPr>
        <w:pStyle w:val="AmdtsEntryHd"/>
      </w:pPr>
      <w:r>
        <w:t>Trapping offences</w:t>
      </w:r>
    </w:p>
    <w:p w:rsidR="00730DAF" w:rsidRDefault="00730DAF">
      <w:pPr>
        <w:pStyle w:val="AmdtsEntries"/>
        <w:keepNext/>
      </w:pPr>
      <w:r>
        <w:t>div 6.1 hdg</w:t>
      </w:r>
      <w:r>
        <w:tab/>
        <w:t xml:space="preserve">(prev pt 6 div 1 hdg) renum R4 LA (see </w:t>
      </w:r>
      <w:hyperlink r:id="rId39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ies"/>
      </w:pPr>
      <w:r>
        <w:tab/>
        <w:t xml:space="preserve">sub </w:t>
      </w:r>
      <w:hyperlink r:id="rId39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rsidR="00730DAF" w:rsidRDefault="00730DAF">
      <w:pPr>
        <w:pStyle w:val="AmdtsEntryHd"/>
      </w:pPr>
      <w:r>
        <w:t>Steel-jawed traps and prohibited traps</w:t>
      </w:r>
    </w:p>
    <w:p w:rsidR="00730DAF" w:rsidRDefault="00730DAF">
      <w:pPr>
        <w:pStyle w:val="AmdtsEntries"/>
        <w:keepNext/>
      </w:pPr>
      <w:r>
        <w:t>s 60</w:t>
      </w:r>
      <w:r>
        <w:tab/>
        <w:t xml:space="preserve">am </w:t>
      </w:r>
      <w:hyperlink r:id="rId40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0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1.48</w:t>
      </w:r>
    </w:p>
    <w:p w:rsidR="00730DAF" w:rsidRDefault="00730DAF">
      <w:pPr>
        <w:pStyle w:val="AmdtsEntries"/>
      </w:pPr>
      <w:r>
        <w:tab/>
        <w:t xml:space="preserve">sub </w:t>
      </w:r>
      <w:hyperlink r:id="rId40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rsidR="00730DAF" w:rsidRDefault="00730DAF">
      <w:pPr>
        <w:pStyle w:val="AmdtsEntryHd"/>
      </w:pPr>
      <w:r>
        <w:t>Restricted traps</w:t>
      </w:r>
    </w:p>
    <w:p w:rsidR="00730DAF" w:rsidRDefault="00730DAF">
      <w:pPr>
        <w:pStyle w:val="AmdtsEntries"/>
        <w:keepNext/>
      </w:pPr>
      <w:r>
        <w:t>s 61</w:t>
      </w:r>
      <w:r>
        <w:tab/>
        <w:t xml:space="preserve">am </w:t>
      </w:r>
      <w:hyperlink r:id="rId40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0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1.46</w:t>
      </w:r>
    </w:p>
    <w:p w:rsidR="00730DAF" w:rsidRDefault="00730DAF">
      <w:pPr>
        <w:pStyle w:val="AmdtsEntries"/>
      </w:pPr>
      <w:r>
        <w:tab/>
        <w:t xml:space="preserve">sub </w:t>
      </w:r>
      <w:hyperlink r:id="rId40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rsidR="00730DAF" w:rsidRDefault="00730DAF">
      <w:pPr>
        <w:pStyle w:val="AmdtsEntryHd"/>
      </w:pPr>
      <w:r>
        <w:t>Trapping—general</w:t>
      </w:r>
    </w:p>
    <w:p w:rsidR="00730DAF" w:rsidRDefault="00730DAF">
      <w:pPr>
        <w:pStyle w:val="AmdtsEntries"/>
        <w:keepNext/>
      </w:pPr>
      <w:r>
        <w:t>s 62</w:t>
      </w:r>
      <w:r>
        <w:tab/>
        <w:t xml:space="preserve">am </w:t>
      </w:r>
      <w:hyperlink r:id="rId40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0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1.23, amdt 1.24</w:t>
      </w:r>
    </w:p>
    <w:p w:rsidR="00730DAF" w:rsidRDefault="00730DAF">
      <w:pPr>
        <w:pStyle w:val="AmdtsEntries"/>
      </w:pPr>
      <w:r>
        <w:tab/>
        <w:t xml:space="preserve">sub </w:t>
      </w:r>
      <w:hyperlink r:id="rId40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rsidR="00730DAF" w:rsidRDefault="00730DAF">
      <w:pPr>
        <w:pStyle w:val="AmdtsEntries"/>
      </w:pPr>
      <w:r>
        <w:tab/>
        <w:t xml:space="preserve">am </w:t>
      </w:r>
      <w:hyperlink r:id="rId40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14</w:t>
      </w:r>
    </w:p>
    <w:p w:rsidR="00730DAF" w:rsidRDefault="00730DAF">
      <w:pPr>
        <w:pStyle w:val="AmdtsEntryHd"/>
      </w:pPr>
      <w:r>
        <w:t>Trapping permits</w:t>
      </w:r>
    </w:p>
    <w:p w:rsidR="00730DAF" w:rsidRDefault="00730DAF">
      <w:pPr>
        <w:pStyle w:val="AmdtsEntries"/>
        <w:keepNext/>
      </w:pPr>
      <w:r>
        <w:t>div 6.2 hdg</w:t>
      </w:r>
      <w:r>
        <w:tab/>
        <w:t xml:space="preserve">(prev pt 6 div 2 hdg) renum R4 LA (see </w:t>
      </w:r>
      <w:hyperlink r:id="rId41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ies"/>
      </w:pPr>
      <w:r>
        <w:tab/>
        <w:t xml:space="preserve">sub </w:t>
      </w:r>
      <w:hyperlink r:id="rId41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Application for trapping permit</w:t>
      </w:r>
    </w:p>
    <w:p w:rsidR="00730DAF" w:rsidRDefault="00730DAF">
      <w:pPr>
        <w:pStyle w:val="AmdtsEntries"/>
      </w:pPr>
      <w:r>
        <w:t>s 63</w:t>
      </w:r>
      <w:r>
        <w:tab/>
        <w:t xml:space="preserve">om </w:t>
      </w:r>
      <w:hyperlink r:id="rId41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rsidR="00730DAF" w:rsidRDefault="00730DAF">
      <w:pPr>
        <w:pStyle w:val="AmdtsEntries"/>
      </w:pPr>
      <w:r>
        <w:tab/>
        <w:t xml:space="preserve">ins </w:t>
      </w:r>
      <w:hyperlink r:id="rId41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Decision about trapping permit application</w:t>
      </w:r>
    </w:p>
    <w:p w:rsidR="00730DAF" w:rsidRDefault="00730DAF">
      <w:pPr>
        <w:pStyle w:val="AmdtsEntries"/>
      </w:pPr>
      <w:r>
        <w:t>s 64</w:t>
      </w:r>
      <w:r>
        <w:tab/>
        <w:t xml:space="preserve">am </w:t>
      </w:r>
      <w:hyperlink r:id="rId41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1.25; </w:t>
      </w:r>
      <w:hyperlink r:id="rId415"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1.192-1.194</w:t>
      </w:r>
    </w:p>
    <w:p w:rsidR="00730DAF" w:rsidRDefault="00730DAF">
      <w:pPr>
        <w:pStyle w:val="AmdtsEntries"/>
      </w:pPr>
      <w:r>
        <w:tab/>
        <w:t xml:space="preserve">sub </w:t>
      </w:r>
      <w:hyperlink r:id="rId41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Trapping permit conditions</w:t>
      </w:r>
    </w:p>
    <w:p w:rsidR="00730DAF" w:rsidRDefault="00730DAF">
      <w:pPr>
        <w:pStyle w:val="AmdtsEntries"/>
      </w:pPr>
      <w:r>
        <w:t>s 65</w:t>
      </w:r>
      <w:r>
        <w:tab/>
        <w:t xml:space="preserve">am </w:t>
      </w:r>
      <w:hyperlink r:id="rId41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1.26, 1.27; </w:t>
      </w:r>
      <w:hyperlink r:id="rId41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1.195</w:t>
      </w:r>
    </w:p>
    <w:p w:rsidR="00730DAF" w:rsidRDefault="00730DAF">
      <w:pPr>
        <w:pStyle w:val="AmdtsEntries"/>
      </w:pPr>
      <w:r>
        <w:tab/>
        <w:t xml:space="preserve">sub </w:t>
      </w:r>
      <w:hyperlink r:id="rId41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Form of trapping permit</w:t>
      </w:r>
    </w:p>
    <w:p w:rsidR="00730DAF" w:rsidRDefault="00730DAF">
      <w:pPr>
        <w:pStyle w:val="AmdtsEntries"/>
      </w:pPr>
      <w:r>
        <w:t>s 66</w:t>
      </w:r>
      <w:r>
        <w:tab/>
        <w:t xml:space="preserve">sub </w:t>
      </w:r>
      <w:hyperlink r:id="rId42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Term of trapping permit</w:t>
      </w:r>
    </w:p>
    <w:p w:rsidR="00730DAF" w:rsidRDefault="00730DAF">
      <w:pPr>
        <w:pStyle w:val="AmdtsEntries"/>
      </w:pPr>
      <w:r>
        <w:t>s 67</w:t>
      </w:r>
      <w:r>
        <w:tab/>
        <w:t xml:space="preserve">sub </w:t>
      </w:r>
      <w:hyperlink r:id="rId42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Trapping permit-holders—request for information and documents</w:t>
      </w:r>
    </w:p>
    <w:p w:rsidR="00730DAF" w:rsidRDefault="00730DAF">
      <w:pPr>
        <w:pStyle w:val="AmdtsEntries"/>
      </w:pPr>
      <w:r>
        <w:t>s 68</w:t>
      </w:r>
      <w:r>
        <w:tab/>
        <w:t xml:space="preserve">sub </w:t>
      </w:r>
      <w:hyperlink r:id="rId42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lastRenderedPageBreak/>
        <w:t>Trapping permit renewal</w:t>
      </w:r>
    </w:p>
    <w:p w:rsidR="00730DAF" w:rsidRDefault="00730DAF">
      <w:pPr>
        <w:pStyle w:val="AmdtsEntries"/>
        <w:keepNext/>
      </w:pPr>
      <w:r>
        <w:t>s 69</w:t>
      </w:r>
      <w:r>
        <w:tab/>
        <w:t xml:space="preserve">sub </w:t>
      </w:r>
      <w:hyperlink r:id="rId42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1.28</w:t>
      </w:r>
    </w:p>
    <w:p w:rsidR="00730DAF" w:rsidRDefault="00730DAF" w:rsidP="000862B7">
      <w:pPr>
        <w:pStyle w:val="AmdtsEntries"/>
        <w:keepNext/>
      </w:pPr>
      <w:r>
        <w:tab/>
        <w:t xml:space="preserve">am </w:t>
      </w:r>
      <w:hyperlink r:id="rId424"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1.196, amdt 1.197</w:t>
      </w:r>
    </w:p>
    <w:p w:rsidR="00730DAF" w:rsidRDefault="00730DAF">
      <w:pPr>
        <w:pStyle w:val="AmdtsEntries"/>
      </w:pPr>
      <w:r>
        <w:tab/>
        <w:t xml:space="preserve">sub </w:t>
      </w:r>
      <w:hyperlink r:id="rId42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Trapping permit-holder to notify change of name or address</w:t>
      </w:r>
    </w:p>
    <w:p w:rsidR="00730DAF" w:rsidRDefault="00730DAF">
      <w:pPr>
        <w:pStyle w:val="AmdtsEntries"/>
      </w:pPr>
      <w:r>
        <w:t>s 70</w:t>
      </w:r>
      <w:r>
        <w:tab/>
        <w:t xml:space="preserve">sub </w:t>
      </w:r>
      <w:hyperlink r:id="rId42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Amendment of trapping permit</w:t>
      </w:r>
    </w:p>
    <w:p w:rsidR="00730DAF" w:rsidRDefault="00730DAF">
      <w:pPr>
        <w:pStyle w:val="AmdtsEntries"/>
      </w:pPr>
      <w:r>
        <w:t>s 71</w:t>
      </w:r>
      <w:r>
        <w:tab/>
        <w:t xml:space="preserve">sub </w:t>
      </w:r>
      <w:hyperlink r:id="rId42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4357F2" w:rsidRDefault="004357F2">
      <w:pPr>
        <w:pStyle w:val="AmdtsEntries"/>
      </w:pPr>
      <w:r>
        <w:tab/>
        <w:t xml:space="preserve">am </w:t>
      </w:r>
      <w:hyperlink r:id="rId428"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rsidR="00730DAF" w:rsidRDefault="00730DAF">
      <w:pPr>
        <w:pStyle w:val="AmdtsEntryHd"/>
      </w:pPr>
      <w:r>
        <w:t>Surrender of trapping permits</w:t>
      </w:r>
    </w:p>
    <w:p w:rsidR="00730DAF" w:rsidRDefault="00730DAF">
      <w:pPr>
        <w:pStyle w:val="AmdtsEntries"/>
      </w:pPr>
      <w:r>
        <w:t>s 72</w:t>
      </w:r>
      <w:r>
        <w:tab/>
        <w:t xml:space="preserve">sub </w:t>
      </w:r>
      <w:hyperlink r:id="rId42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Return of cancelled and suspended trapping permits</w:t>
      </w:r>
    </w:p>
    <w:p w:rsidR="00730DAF" w:rsidRDefault="00730DAF">
      <w:pPr>
        <w:pStyle w:val="AmdtsEntries"/>
        <w:keepNext/>
      </w:pPr>
      <w:r>
        <w:t>s 73</w:t>
      </w:r>
      <w:r>
        <w:tab/>
        <w:t xml:space="preserve">am </w:t>
      </w:r>
      <w:hyperlink r:id="rId43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3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rsidR="00730DAF" w:rsidRDefault="00730DAF">
      <w:pPr>
        <w:pStyle w:val="AmdtsEntries"/>
      </w:pPr>
      <w:r>
        <w:tab/>
        <w:t xml:space="preserve">sub </w:t>
      </w:r>
      <w:hyperlink r:id="rId43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1.20</w:t>
      </w:r>
    </w:p>
    <w:p w:rsidR="00730DAF" w:rsidRDefault="00730DAF">
      <w:pPr>
        <w:pStyle w:val="AmdtsEntries"/>
      </w:pPr>
      <w:r>
        <w:tab/>
        <w:t xml:space="preserve">om </w:t>
      </w:r>
      <w:hyperlink r:id="rId43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rsidR="00730DAF" w:rsidRDefault="00730DAF">
      <w:pPr>
        <w:pStyle w:val="AmdtsEntryHd"/>
      </w:pPr>
      <w:r>
        <w:t>Regulatory action</w:t>
      </w:r>
    </w:p>
    <w:p w:rsidR="00730DAF" w:rsidRDefault="00730DAF">
      <w:pPr>
        <w:pStyle w:val="AmdtsEntries"/>
      </w:pPr>
      <w:r>
        <w:t>s 6A hdg</w:t>
      </w:r>
      <w:r>
        <w:tab/>
        <w:t xml:space="preserve">ins </w:t>
      </w:r>
      <w:hyperlink r:id="rId43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Default="00730DAF">
      <w:pPr>
        <w:pStyle w:val="AmdtsEntryHd"/>
      </w:pPr>
      <w:r>
        <w:t>Definitions—pt 6A</w:t>
      </w:r>
    </w:p>
    <w:p w:rsidR="00730DAF" w:rsidRDefault="00730DAF">
      <w:pPr>
        <w:pStyle w:val="AmdtsEntries"/>
      </w:pPr>
      <w:r>
        <w:t>s 73A</w:t>
      </w:r>
      <w:r>
        <w:tab/>
        <w:t xml:space="preserve">ins </w:t>
      </w:r>
      <w:hyperlink r:id="rId43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Pr="00972798" w:rsidRDefault="00730DAF">
      <w:pPr>
        <w:pStyle w:val="AmdtsEntries"/>
      </w:pPr>
      <w:r>
        <w:tab/>
        <w:t xml:space="preserve">def </w:t>
      </w:r>
      <w:r w:rsidRPr="00972798">
        <w:rPr>
          <w:rStyle w:val="charBoldItals"/>
        </w:rPr>
        <w:t xml:space="preserve">approval </w:t>
      </w:r>
      <w:r>
        <w:t xml:space="preserve">ins </w:t>
      </w:r>
      <w:hyperlink r:id="rId43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Pr="00972798" w:rsidRDefault="00730DAF">
      <w:pPr>
        <w:pStyle w:val="AmdtsEntries"/>
      </w:pPr>
      <w:r>
        <w:tab/>
        <w:t xml:space="preserve">def </w:t>
      </w:r>
      <w:r w:rsidRPr="00972798">
        <w:rPr>
          <w:rStyle w:val="charBoldItals"/>
        </w:rPr>
        <w:t xml:space="preserve">approved person </w:t>
      </w:r>
      <w:r>
        <w:t xml:space="preserve">ins </w:t>
      </w:r>
      <w:hyperlink r:id="rId43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Default="00730DAF">
      <w:pPr>
        <w:pStyle w:val="AmdtsEntries"/>
      </w:pPr>
      <w:r>
        <w:tab/>
        <w:t xml:space="preserve">def </w:t>
      </w:r>
      <w:r w:rsidRPr="00972798">
        <w:rPr>
          <w:rStyle w:val="charBoldItals"/>
        </w:rPr>
        <w:t xml:space="preserve">regulatory body </w:t>
      </w:r>
      <w:r>
        <w:t xml:space="preserve">ins </w:t>
      </w:r>
      <w:hyperlink r:id="rId43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Default="00730DAF">
      <w:pPr>
        <w:pStyle w:val="AmdtsEntriesDefL2"/>
      </w:pPr>
      <w:r>
        <w:tab/>
        <w:t xml:space="preserve">am </w:t>
      </w:r>
      <w:hyperlink r:id="rId439"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yHd"/>
      </w:pPr>
      <w:r>
        <w:t>Grounds for regulatory action</w:t>
      </w:r>
    </w:p>
    <w:p w:rsidR="00730DAF" w:rsidRDefault="00730DAF" w:rsidP="00C609EC">
      <w:pPr>
        <w:pStyle w:val="AmdtsEntries"/>
        <w:keepNext/>
      </w:pPr>
      <w:r>
        <w:t>s 73B</w:t>
      </w:r>
      <w:r>
        <w:tab/>
        <w:t xml:space="preserve">ins </w:t>
      </w:r>
      <w:hyperlink r:id="rId44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Default="00730DAF">
      <w:pPr>
        <w:pStyle w:val="AmdtsEntries"/>
      </w:pPr>
      <w:r>
        <w:tab/>
        <w:t xml:space="preserve">am </w:t>
      </w:r>
      <w:hyperlink r:id="rId44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yHd"/>
      </w:pPr>
      <w:r>
        <w:t>Regulatory action</w:t>
      </w:r>
    </w:p>
    <w:p w:rsidR="00730DAF" w:rsidRDefault="00730DAF">
      <w:pPr>
        <w:pStyle w:val="AmdtsEntries"/>
      </w:pPr>
      <w:r>
        <w:t>s 73C</w:t>
      </w:r>
      <w:r>
        <w:tab/>
        <w:t xml:space="preserve">ins </w:t>
      </w:r>
      <w:hyperlink r:id="rId44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Default="00730DAF">
      <w:pPr>
        <w:pStyle w:val="AmdtsEntryHd"/>
      </w:pPr>
      <w:r>
        <w:t>Taking regulatory action</w:t>
      </w:r>
    </w:p>
    <w:p w:rsidR="00730DAF" w:rsidRDefault="00730DAF">
      <w:pPr>
        <w:pStyle w:val="AmdtsEntries"/>
      </w:pPr>
      <w:r>
        <w:t>s 73D</w:t>
      </w:r>
      <w:r>
        <w:tab/>
        <w:t xml:space="preserve">ins </w:t>
      </w:r>
      <w:hyperlink r:id="rId44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4357F2" w:rsidRDefault="004357F2">
      <w:pPr>
        <w:pStyle w:val="AmdtsEntries"/>
      </w:pPr>
      <w:r>
        <w:tab/>
        <w:t xml:space="preserve">am </w:t>
      </w:r>
      <w:hyperlink r:id="rId444"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rsidR="00730DAF" w:rsidRDefault="00730DAF">
      <w:pPr>
        <w:pStyle w:val="AmdtsEntryHd"/>
      </w:pPr>
      <w:r>
        <w:t>Immediate suspension</w:t>
      </w:r>
    </w:p>
    <w:p w:rsidR="00730DAF" w:rsidRDefault="00730DAF">
      <w:pPr>
        <w:pStyle w:val="AmdtsEntries"/>
      </w:pPr>
      <w:r>
        <w:t>s 73E</w:t>
      </w:r>
      <w:r>
        <w:tab/>
        <w:t xml:space="preserve">ins </w:t>
      </w:r>
      <w:hyperlink r:id="rId44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Default="00730DAF">
      <w:pPr>
        <w:pStyle w:val="AmdtsEntryHd"/>
      </w:pPr>
      <w:r>
        <w:t>Effect of suspension</w:t>
      </w:r>
    </w:p>
    <w:p w:rsidR="00730DAF" w:rsidRDefault="00730DAF">
      <w:pPr>
        <w:pStyle w:val="AmdtsEntries"/>
      </w:pPr>
      <w:r>
        <w:t>s 73F</w:t>
      </w:r>
      <w:r>
        <w:tab/>
        <w:t xml:space="preserve">ins </w:t>
      </w:r>
      <w:hyperlink r:id="rId44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Default="00730DAF">
      <w:pPr>
        <w:pStyle w:val="AmdtsEntries"/>
      </w:pPr>
      <w:r>
        <w:tab/>
        <w:t xml:space="preserve">am </w:t>
      </w:r>
      <w:hyperlink r:id="rId44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yHd"/>
      </w:pPr>
      <w:r>
        <w:t>Return of amended, suspended or cancelled approvals</w:t>
      </w:r>
    </w:p>
    <w:p w:rsidR="00730DAF" w:rsidRDefault="00730DAF">
      <w:pPr>
        <w:pStyle w:val="AmdtsEntries"/>
      </w:pPr>
      <w:r>
        <w:t>s 73G</w:t>
      </w:r>
      <w:r>
        <w:tab/>
        <w:t xml:space="preserve">ins </w:t>
      </w:r>
      <w:hyperlink r:id="rId44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4357F2" w:rsidRDefault="004357F2">
      <w:pPr>
        <w:pStyle w:val="AmdtsEntries"/>
      </w:pPr>
      <w:r>
        <w:tab/>
        <w:t xml:space="preserve">am </w:t>
      </w:r>
      <w:hyperlink r:id="rId449"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1.25</w:t>
      </w:r>
    </w:p>
    <w:p w:rsidR="00730DAF" w:rsidRDefault="00730DAF">
      <w:pPr>
        <w:pStyle w:val="AmdtsEntryHd"/>
      </w:pPr>
      <w:r>
        <w:lastRenderedPageBreak/>
        <w:t>Action by regulatory body in relation to amended or suspended approval</w:t>
      </w:r>
    </w:p>
    <w:p w:rsidR="00730DAF" w:rsidRDefault="00730DAF">
      <w:pPr>
        <w:pStyle w:val="AmdtsEntries"/>
      </w:pPr>
      <w:r>
        <w:t>s 73H</w:t>
      </w:r>
      <w:r>
        <w:tab/>
        <w:t xml:space="preserve">ins </w:t>
      </w:r>
      <w:hyperlink r:id="rId45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rsidR="00730DAF" w:rsidRDefault="00730DAF">
      <w:pPr>
        <w:pStyle w:val="AmdtsEntryHd"/>
      </w:pPr>
      <w:r>
        <w:t>Preliminary</w:t>
      </w:r>
    </w:p>
    <w:p w:rsidR="00730DAF" w:rsidRDefault="00730DAF">
      <w:pPr>
        <w:pStyle w:val="AmdtsEntries"/>
      </w:pPr>
      <w:r>
        <w:t>div 7.1 hdg</w:t>
      </w:r>
      <w:r>
        <w:tab/>
        <w:t xml:space="preserve">(prev pt 7 div 1 hdg) renum R4 LA (see </w:t>
      </w:r>
      <w:hyperlink r:id="rId45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yHd"/>
      </w:pPr>
      <w:r>
        <w:t>Definitions—pt 7</w:t>
      </w:r>
    </w:p>
    <w:p w:rsidR="00730DAF" w:rsidRDefault="00730DAF">
      <w:pPr>
        <w:pStyle w:val="AmdtsEntries"/>
        <w:keepNext/>
      </w:pPr>
      <w:r>
        <w:t>s 74</w:t>
      </w:r>
      <w:r>
        <w:tab/>
        <w:t xml:space="preserve">am </w:t>
      </w:r>
      <w:hyperlink r:id="rId452"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rsidR="00730DAF" w:rsidRDefault="00730DAF">
      <w:pPr>
        <w:pStyle w:val="AmdtsEntries"/>
      </w:pPr>
      <w:r>
        <w:tab/>
        <w:t xml:space="preserve">sub </w:t>
      </w:r>
      <w:hyperlink r:id="rId45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1.29</w:t>
      </w:r>
    </w:p>
    <w:p w:rsidR="00730DAF" w:rsidRDefault="00730DAF">
      <w:pPr>
        <w:pStyle w:val="AmdtsEntryHd"/>
      </w:pPr>
      <w:r>
        <w:t>Protection from liability</w:t>
      </w:r>
    </w:p>
    <w:p w:rsidR="00730DAF" w:rsidRDefault="00730DAF">
      <w:pPr>
        <w:pStyle w:val="AmdtsEntries"/>
      </w:pPr>
      <w:r>
        <w:t>s 75</w:t>
      </w:r>
      <w:r>
        <w:tab/>
        <w:t xml:space="preserve">sub </w:t>
      </w:r>
      <w:hyperlink r:id="rId454"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3.19</w:t>
      </w:r>
    </w:p>
    <w:p w:rsidR="00730DAF" w:rsidRDefault="00730DAF">
      <w:pPr>
        <w:pStyle w:val="AmdtsEntryHd"/>
      </w:pPr>
      <w:r>
        <w:t>Public access</w:t>
      </w:r>
    </w:p>
    <w:p w:rsidR="00730DAF" w:rsidRDefault="00730DAF">
      <w:pPr>
        <w:pStyle w:val="AmdtsEntries"/>
      </w:pPr>
      <w:r>
        <w:t>s 75A</w:t>
      </w:r>
      <w:r>
        <w:tab/>
        <w:t xml:space="preserve">ins </w:t>
      </w:r>
      <w:hyperlink r:id="rId455" w:tooltip="Animal Welfare (Amendment) Act 1997" w:history="1">
        <w:r w:rsidR="00972798" w:rsidRPr="00972798">
          <w:rPr>
            <w:rStyle w:val="charCitHyperlinkAbbrev"/>
          </w:rPr>
          <w:t>A1997</w:t>
        </w:r>
        <w:r w:rsidR="00972798" w:rsidRPr="00972798">
          <w:rPr>
            <w:rStyle w:val="charCitHyperlinkAbbrev"/>
          </w:rPr>
          <w:noBreakHyphen/>
          <w:t>45</w:t>
        </w:r>
      </w:hyperlink>
      <w:r>
        <w:t xml:space="preserve"> s 6</w:t>
      </w:r>
    </w:p>
    <w:p w:rsidR="00730DAF" w:rsidRDefault="00730DAF">
      <w:pPr>
        <w:pStyle w:val="AmdtsEntryHd"/>
      </w:pPr>
      <w:r>
        <w:t>Inspectors and authorised officers</w:t>
      </w:r>
    </w:p>
    <w:p w:rsidR="00730DAF" w:rsidRDefault="00730DAF">
      <w:pPr>
        <w:pStyle w:val="AmdtsEntries"/>
        <w:keepNext/>
      </w:pPr>
      <w:r>
        <w:t>div 7.2 hdg</w:t>
      </w:r>
      <w:r>
        <w:tab/>
        <w:t xml:space="preserve">(prev pt 7 div 2 hdg) sub </w:t>
      </w:r>
      <w:hyperlink r:id="rId456"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 3 sch</w:t>
      </w:r>
    </w:p>
    <w:p w:rsidR="00730DAF" w:rsidRDefault="00730DAF">
      <w:pPr>
        <w:pStyle w:val="AmdtsEntries"/>
      </w:pPr>
      <w:r>
        <w:tab/>
        <w:t xml:space="preserve">renum R4 LA (see </w:t>
      </w:r>
      <w:hyperlink r:id="rId45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yHd"/>
      </w:pPr>
      <w:r>
        <w:t>Inspectors</w:t>
      </w:r>
    </w:p>
    <w:p w:rsidR="00730DAF" w:rsidRDefault="00730DAF">
      <w:pPr>
        <w:pStyle w:val="AmdtsEntries"/>
      </w:pPr>
      <w:r>
        <w:t>s 76</w:t>
      </w:r>
      <w:r>
        <w:tab/>
        <w:t xml:space="preserve">sub </w:t>
      </w:r>
      <w:hyperlink r:id="rId45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45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1.30; </w:t>
      </w:r>
      <w:hyperlink r:id="rId46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17</w:t>
      </w:r>
    </w:p>
    <w:p w:rsidR="00730DAF" w:rsidRDefault="00730DAF">
      <w:pPr>
        <w:pStyle w:val="AmdtsEntries"/>
      </w:pPr>
      <w:r>
        <w:tab/>
        <w:t>(3)-(5) exp 27 March 2008 (s 76 (5) (LA s 88 declaration applies))</w:t>
      </w:r>
    </w:p>
    <w:p w:rsidR="0065077C" w:rsidRDefault="0065077C">
      <w:pPr>
        <w:pStyle w:val="AmdtsEntries"/>
      </w:pPr>
      <w:r>
        <w:tab/>
        <w:t xml:space="preserve">am </w:t>
      </w:r>
      <w:hyperlink r:id="rId461"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p>
    <w:p w:rsidR="00730DAF" w:rsidRDefault="00730DAF">
      <w:pPr>
        <w:pStyle w:val="AmdtsEntryHd"/>
      </w:pPr>
      <w:r>
        <w:t>Authorised officers</w:t>
      </w:r>
    </w:p>
    <w:p w:rsidR="00730DAF" w:rsidRDefault="00730DAF">
      <w:pPr>
        <w:pStyle w:val="AmdtsEntries"/>
      </w:pPr>
      <w:r>
        <w:t>s 77</w:t>
      </w:r>
      <w:r>
        <w:tab/>
        <w:t xml:space="preserve">sub </w:t>
      </w:r>
      <w:hyperlink r:id="rId462"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46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1.30; </w:t>
      </w:r>
      <w:hyperlink r:id="rId46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17</w:t>
      </w:r>
    </w:p>
    <w:p w:rsidR="00730DAF" w:rsidRDefault="00730DAF">
      <w:pPr>
        <w:pStyle w:val="AmdtsEntries"/>
      </w:pPr>
      <w:r>
        <w:tab/>
        <w:t>(3)-(5) exp 27 March 2008 (s 77 (5) (LA s 88 declaration applies))</w:t>
      </w:r>
    </w:p>
    <w:p w:rsidR="0065077C" w:rsidRPr="00993ADB" w:rsidRDefault="0065077C" w:rsidP="0065077C">
      <w:pPr>
        <w:pStyle w:val="AmdtsEntries"/>
      </w:pPr>
      <w:r>
        <w:tab/>
        <w:t xml:space="preserve">am </w:t>
      </w:r>
      <w:hyperlink r:id="rId465"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r w:rsidR="00993ADB">
        <w:t xml:space="preserve">; </w:t>
      </w:r>
      <w:hyperlink r:id="rId466" w:tooltip="Veterinary Practice Act 2018" w:history="1">
        <w:r w:rsidR="00993ADB">
          <w:rPr>
            <w:rStyle w:val="charCitHyperlinkAbbrev"/>
          </w:rPr>
          <w:t>A2018</w:t>
        </w:r>
        <w:r w:rsidR="00993ADB">
          <w:rPr>
            <w:rStyle w:val="charCitHyperlinkAbbrev"/>
          </w:rPr>
          <w:noBreakHyphen/>
          <w:t>32</w:t>
        </w:r>
      </w:hyperlink>
      <w:r w:rsidR="00993ADB">
        <w:t xml:space="preserve"> amdt 3.3</w:t>
      </w:r>
    </w:p>
    <w:p w:rsidR="00730DAF" w:rsidRDefault="00730DAF">
      <w:pPr>
        <w:pStyle w:val="AmdtsEntryHd"/>
      </w:pPr>
      <w:r>
        <w:t>Identity cards</w:t>
      </w:r>
    </w:p>
    <w:p w:rsidR="00730DAF" w:rsidRDefault="00730DAF">
      <w:pPr>
        <w:pStyle w:val="AmdtsEntries"/>
        <w:keepNext/>
      </w:pPr>
      <w:r>
        <w:t>s 78</w:t>
      </w:r>
      <w:r>
        <w:tab/>
        <w:t xml:space="preserve">sub </w:t>
      </w:r>
      <w:hyperlink r:id="rId467" w:tooltip="Statutory Offices (Miscellaneous Provisions) Act 1994" w:history="1">
        <w:r w:rsidR="004E01F1" w:rsidRPr="004E01F1">
          <w:rPr>
            <w:rStyle w:val="charCitHyperlinkAbbrev"/>
          </w:rPr>
          <w:t>A1994</w:t>
        </w:r>
        <w:r w:rsidR="004E01F1" w:rsidRPr="004E01F1">
          <w:rPr>
            <w:rStyle w:val="charCitHyperlinkAbbrev"/>
          </w:rPr>
          <w:noBreakHyphen/>
          <w:t>97</w:t>
        </w:r>
      </w:hyperlink>
      <w:r>
        <w:t xml:space="preserve"> sch</w:t>
      </w:r>
    </w:p>
    <w:p w:rsidR="00730DAF" w:rsidRDefault="00730DAF">
      <w:pPr>
        <w:pStyle w:val="AmdtsEntries"/>
        <w:keepNext/>
      </w:pPr>
      <w:r>
        <w:tab/>
        <w:t xml:space="preserve">am </w:t>
      </w:r>
      <w:hyperlink r:id="rId46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6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1.31</w:t>
      </w:r>
    </w:p>
    <w:p w:rsidR="00730DAF" w:rsidRDefault="00730DAF">
      <w:pPr>
        <w:pStyle w:val="AmdtsEntries"/>
        <w:keepNext/>
      </w:pPr>
      <w:r>
        <w:tab/>
        <w:t xml:space="preserve">sub </w:t>
      </w:r>
      <w:hyperlink r:id="rId47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1.21</w:t>
      </w:r>
    </w:p>
    <w:p w:rsidR="00730DAF" w:rsidRDefault="00730DAF">
      <w:pPr>
        <w:pStyle w:val="AmdtsEntries"/>
      </w:pPr>
      <w:r>
        <w:tab/>
        <w:t>(6)-(8) exp 24 November 2005 (s 78 (8))</w:t>
      </w:r>
    </w:p>
    <w:p w:rsidR="00730DAF" w:rsidRDefault="00730DAF">
      <w:pPr>
        <w:pStyle w:val="AmdtsEntries"/>
      </w:pPr>
      <w:r>
        <w:tab/>
        <w:t xml:space="preserve">am </w:t>
      </w:r>
      <w:hyperlink r:id="rId471"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3.8; </w:t>
      </w:r>
      <w:hyperlink r:id="rId472"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amdts 3.20-3.23; ss renum R15 LA</w:t>
      </w:r>
      <w:r w:rsidR="0065077C">
        <w:t xml:space="preserve">; </w:t>
      </w:r>
      <w:hyperlink r:id="rId473"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rsidR="0065077C">
        <w:t xml:space="preserve"> amdt </w:t>
      </w:r>
      <w:r w:rsidR="00330682">
        <w:t>1.38</w:t>
      </w:r>
    </w:p>
    <w:p w:rsidR="00730DAF" w:rsidRDefault="00730DAF">
      <w:pPr>
        <w:pStyle w:val="AmdtsEntryHd"/>
      </w:pPr>
      <w:r>
        <w:t>Identity cards</w:t>
      </w:r>
    </w:p>
    <w:p w:rsidR="00730DAF" w:rsidRDefault="00730DAF">
      <w:pPr>
        <w:pStyle w:val="AmdtsEntries"/>
      </w:pPr>
      <w:r>
        <w:t>s 79</w:t>
      </w:r>
      <w:r>
        <w:tab/>
        <w:t xml:space="preserve">om </w:t>
      </w:r>
      <w:hyperlink r:id="rId474"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rsidR="00730DAF" w:rsidRDefault="00730DAF">
      <w:pPr>
        <w:pStyle w:val="AmdtsEntryHd"/>
      </w:pPr>
      <w:r>
        <w:t>Powers of inspectors</w:t>
      </w:r>
    </w:p>
    <w:p w:rsidR="00730DAF" w:rsidRDefault="00730DAF">
      <w:pPr>
        <w:pStyle w:val="AmdtsEntries"/>
      </w:pPr>
      <w:r>
        <w:t>div 7.3 hdg</w:t>
      </w:r>
      <w:r>
        <w:tab/>
        <w:t xml:space="preserve">(prev pt 7 div 3 hdg) renum R4 LA (see </w:t>
      </w:r>
      <w:hyperlink r:id="rId47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yHd"/>
      </w:pPr>
      <w:r>
        <w:t>Definitions—div 7.3</w:t>
      </w:r>
    </w:p>
    <w:p w:rsidR="00730DAF" w:rsidRDefault="00730DAF">
      <w:pPr>
        <w:pStyle w:val="AmdtsEntries"/>
        <w:keepNext/>
      </w:pPr>
      <w:r>
        <w:t>s 80 hdg</w:t>
      </w:r>
      <w:r>
        <w:tab/>
        <w:t xml:space="preserve">sub </w:t>
      </w:r>
      <w:hyperlink r:id="rId47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13</w:t>
      </w:r>
    </w:p>
    <w:p w:rsidR="00730DAF" w:rsidRDefault="00730DAF">
      <w:pPr>
        <w:pStyle w:val="AmdtsEntries"/>
      </w:pPr>
      <w:r>
        <w:t>s 80</w:t>
      </w:r>
      <w:r>
        <w:tab/>
        <w:t xml:space="preserve">def </w:t>
      </w:r>
      <w:r w:rsidRPr="00972798">
        <w:rPr>
          <w:rStyle w:val="charBoldItals"/>
        </w:rPr>
        <w:t>business premises</w:t>
      </w:r>
      <w:r>
        <w:t xml:space="preserve"> ins </w:t>
      </w:r>
      <w:hyperlink r:id="rId47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13</w:t>
      </w:r>
    </w:p>
    <w:p w:rsidR="00730DAF" w:rsidRDefault="00730DAF">
      <w:pPr>
        <w:pStyle w:val="AmdtsEntryHd"/>
      </w:pPr>
      <w:r>
        <w:t>Powers of entry and search</w:t>
      </w:r>
    </w:p>
    <w:p w:rsidR="00730DAF" w:rsidRPr="00993ADB" w:rsidRDefault="00730DAF">
      <w:pPr>
        <w:pStyle w:val="AmdtsEntries"/>
      </w:pPr>
      <w:r>
        <w:t>s 81</w:t>
      </w:r>
      <w:r>
        <w:tab/>
        <w:t xml:space="preserve">am </w:t>
      </w:r>
      <w:hyperlink r:id="rId47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14</w:t>
      </w:r>
      <w:r w:rsidR="00993ADB">
        <w:t xml:space="preserve">; </w:t>
      </w:r>
      <w:hyperlink r:id="rId479" w:tooltip="Veterinary Practice Act 2018" w:history="1">
        <w:r w:rsidR="00993ADB">
          <w:rPr>
            <w:rStyle w:val="charCitHyperlinkAbbrev"/>
          </w:rPr>
          <w:t>A2018</w:t>
        </w:r>
        <w:r w:rsidR="00993ADB">
          <w:rPr>
            <w:rStyle w:val="charCitHyperlinkAbbrev"/>
          </w:rPr>
          <w:noBreakHyphen/>
          <w:t>32</w:t>
        </w:r>
      </w:hyperlink>
      <w:r w:rsidR="00993ADB">
        <w:t xml:space="preserve"> amdt 3.3</w:t>
      </w:r>
    </w:p>
    <w:p w:rsidR="00730DAF" w:rsidRDefault="00730DAF">
      <w:pPr>
        <w:pStyle w:val="AmdtsEntryHd"/>
      </w:pPr>
      <w:r>
        <w:lastRenderedPageBreak/>
        <w:t>Powers of inspectors</w:t>
      </w:r>
    </w:p>
    <w:p w:rsidR="00730DAF" w:rsidRDefault="00730DAF">
      <w:pPr>
        <w:pStyle w:val="AmdtsEntries"/>
        <w:keepNext/>
      </w:pPr>
      <w:r>
        <w:t>s 82 hdg</w:t>
      </w:r>
      <w:r>
        <w:tab/>
        <w:t xml:space="preserve">sub </w:t>
      </w:r>
      <w:hyperlink r:id="rId4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15</w:t>
      </w:r>
    </w:p>
    <w:p w:rsidR="00730DAF" w:rsidRDefault="00730DAF">
      <w:pPr>
        <w:pStyle w:val="AmdtsEntries"/>
      </w:pPr>
      <w:r>
        <w:t>s 82</w:t>
      </w:r>
      <w:r>
        <w:tab/>
        <w:t xml:space="preserve">am </w:t>
      </w:r>
      <w:hyperlink r:id="rId48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8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15; </w:t>
      </w:r>
      <w:hyperlink r:id="rId48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1.22</w:t>
      </w:r>
      <w:r w:rsidR="006F2132">
        <w:t xml:space="preserve">; </w:t>
      </w:r>
      <w:hyperlink r:id="rId484"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8, s 9; pars renum R26 LA</w:t>
      </w:r>
    </w:p>
    <w:p w:rsidR="006F2132" w:rsidRDefault="006F2132">
      <w:pPr>
        <w:pStyle w:val="AmdtsEntryHd"/>
      </w:pPr>
      <w:r w:rsidRPr="00B75078">
        <w:rPr>
          <w:lang w:eastAsia="en-AU"/>
        </w:rPr>
        <w:t>Direction to give name and address—inspector</w:t>
      </w:r>
    </w:p>
    <w:p w:rsidR="006F2132" w:rsidRPr="006F2132" w:rsidRDefault="006F2132" w:rsidP="006F2132">
      <w:pPr>
        <w:pStyle w:val="AmdtsEntries"/>
      </w:pPr>
      <w:r>
        <w:t>s 82A</w:t>
      </w:r>
      <w:r>
        <w:tab/>
        <w:t xml:space="preserve">ins </w:t>
      </w:r>
      <w:hyperlink r:id="rId485" w:tooltip="Animal Welfare Amendment Act 2016" w:history="1">
        <w:r w:rsidRPr="002E4B64">
          <w:rPr>
            <w:rStyle w:val="charCitHyperlinkAbbrev"/>
          </w:rPr>
          <w:t>A2016</w:t>
        </w:r>
        <w:r w:rsidRPr="002E4B64">
          <w:rPr>
            <w:rStyle w:val="charCitHyperlinkAbbrev"/>
          </w:rPr>
          <w:noBreakHyphen/>
          <w:t>19</w:t>
        </w:r>
      </w:hyperlink>
      <w:r>
        <w:t xml:space="preserve"> s 10</w:t>
      </w:r>
    </w:p>
    <w:p w:rsidR="006F2132" w:rsidRDefault="006F2132">
      <w:pPr>
        <w:pStyle w:val="AmdtsEntryHd"/>
      </w:pPr>
      <w:r w:rsidRPr="00B75078">
        <w:rPr>
          <w:lang w:eastAsia="en-AU"/>
        </w:rPr>
        <w:t>Offence—fail to comply with inspector’s direction to give name and address</w:t>
      </w:r>
    </w:p>
    <w:p w:rsidR="006F2132" w:rsidRPr="006F2132" w:rsidRDefault="006F2132" w:rsidP="006F2132">
      <w:pPr>
        <w:pStyle w:val="AmdtsEntries"/>
      </w:pPr>
      <w:r>
        <w:t>s 82B</w:t>
      </w:r>
      <w:r>
        <w:tab/>
        <w:t xml:space="preserve">ins </w:t>
      </w:r>
      <w:hyperlink r:id="rId486" w:tooltip="Animal Welfare Amendment Act 2016" w:history="1">
        <w:r w:rsidRPr="002E4B64">
          <w:rPr>
            <w:rStyle w:val="charCitHyperlinkAbbrev"/>
          </w:rPr>
          <w:t>A2016</w:t>
        </w:r>
        <w:r w:rsidRPr="002E4B64">
          <w:rPr>
            <w:rStyle w:val="charCitHyperlinkAbbrev"/>
          </w:rPr>
          <w:noBreakHyphen/>
          <w:t>19</w:t>
        </w:r>
      </w:hyperlink>
      <w:r>
        <w:t xml:space="preserve"> s 10</w:t>
      </w:r>
    </w:p>
    <w:p w:rsidR="00730DAF" w:rsidRDefault="00730DAF">
      <w:pPr>
        <w:pStyle w:val="AmdtsEntryHd"/>
      </w:pPr>
      <w:r>
        <w:t>Powers of authorised officers</w:t>
      </w:r>
    </w:p>
    <w:p w:rsidR="00730DAF" w:rsidRDefault="00730DAF">
      <w:pPr>
        <w:pStyle w:val="AmdtsEntries"/>
      </w:pPr>
      <w:r>
        <w:t>div 7.4 hdg</w:t>
      </w:r>
      <w:r>
        <w:tab/>
        <w:t xml:space="preserve">(prev pt 7 div 4 hdg) renum R4 LA (see </w:t>
      </w:r>
      <w:hyperlink r:id="rId4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yHd"/>
      </w:pPr>
      <w:r>
        <w:t>Research and educational institutions—powers of entry and search</w:t>
      </w:r>
    </w:p>
    <w:p w:rsidR="00730DAF" w:rsidRDefault="00730DAF">
      <w:pPr>
        <w:pStyle w:val="AmdtsEntries"/>
      </w:pPr>
      <w:r>
        <w:t>s 83</w:t>
      </w:r>
      <w:r>
        <w:tab/>
        <w:t xml:space="preserve">am </w:t>
      </w:r>
      <w:hyperlink r:id="rId48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16</w:t>
      </w:r>
    </w:p>
    <w:p w:rsidR="00730DAF" w:rsidRDefault="00730DAF">
      <w:pPr>
        <w:pStyle w:val="AmdtsEntryHd"/>
      </w:pPr>
      <w:r>
        <w:t>Powers of authorised officers</w:t>
      </w:r>
    </w:p>
    <w:p w:rsidR="00730DAF" w:rsidRDefault="00730DAF">
      <w:pPr>
        <w:pStyle w:val="AmdtsEntries"/>
      </w:pPr>
      <w:r>
        <w:t>s 84</w:t>
      </w:r>
      <w:r>
        <w:tab/>
        <w:t xml:space="preserve">am </w:t>
      </w:r>
      <w:hyperlink r:id="rId48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9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17; </w:t>
      </w:r>
      <w:hyperlink r:id="rId49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1.23</w:t>
      </w:r>
      <w:r w:rsidR="006F2132">
        <w:t xml:space="preserve">; </w:t>
      </w:r>
      <w:hyperlink r:id="rId492"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11, s 12; pars renum R26 LA</w:t>
      </w:r>
    </w:p>
    <w:p w:rsidR="006F2132" w:rsidRDefault="006F2132">
      <w:pPr>
        <w:pStyle w:val="AmdtsEntryHd"/>
      </w:pPr>
      <w:r w:rsidRPr="00B75078">
        <w:rPr>
          <w:lang w:eastAsia="en-AU"/>
        </w:rPr>
        <w:t>Direction to give name and address—authorised officer</w:t>
      </w:r>
    </w:p>
    <w:p w:rsidR="006F2132" w:rsidRPr="006F2132" w:rsidRDefault="006F2132" w:rsidP="006F2132">
      <w:pPr>
        <w:pStyle w:val="AmdtsEntries"/>
      </w:pPr>
      <w:r>
        <w:t>s 84AA</w:t>
      </w:r>
      <w:r>
        <w:tab/>
        <w:t xml:space="preserve">ins </w:t>
      </w:r>
      <w:hyperlink r:id="rId493" w:tooltip="Animal Welfare Amendment Act 2016" w:history="1">
        <w:r w:rsidRPr="002E4B64">
          <w:rPr>
            <w:rStyle w:val="charCitHyperlinkAbbrev"/>
          </w:rPr>
          <w:t>A2016</w:t>
        </w:r>
        <w:r w:rsidRPr="002E4B64">
          <w:rPr>
            <w:rStyle w:val="charCitHyperlinkAbbrev"/>
          </w:rPr>
          <w:noBreakHyphen/>
          <w:t>19</w:t>
        </w:r>
      </w:hyperlink>
      <w:r>
        <w:t xml:space="preserve"> s 13</w:t>
      </w:r>
    </w:p>
    <w:p w:rsidR="006F2132" w:rsidRDefault="006F2132">
      <w:pPr>
        <w:pStyle w:val="AmdtsEntryHd"/>
      </w:pPr>
      <w:r w:rsidRPr="00B75078">
        <w:rPr>
          <w:lang w:eastAsia="en-AU"/>
        </w:rPr>
        <w:t>Offence—fail to comply with authorised officer’s direction to give name and address</w:t>
      </w:r>
    </w:p>
    <w:p w:rsidR="006F2132" w:rsidRPr="006F2132" w:rsidRDefault="006F2132" w:rsidP="006F2132">
      <w:pPr>
        <w:pStyle w:val="AmdtsEntries"/>
      </w:pPr>
      <w:r>
        <w:t>s 84AB</w:t>
      </w:r>
      <w:r>
        <w:tab/>
        <w:t xml:space="preserve">ins </w:t>
      </w:r>
      <w:hyperlink r:id="rId494" w:tooltip="Animal Welfare Amendment Act 2016" w:history="1">
        <w:r w:rsidRPr="002E4B64">
          <w:rPr>
            <w:rStyle w:val="charCitHyperlinkAbbrev"/>
          </w:rPr>
          <w:t>A2016</w:t>
        </w:r>
        <w:r w:rsidRPr="002E4B64">
          <w:rPr>
            <w:rStyle w:val="charCitHyperlinkAbbrev"/>
          </w:rPr>
          <w:noBreakHyphen/>
          <w:t>19</w:t>
        </w:r>
      </w:hyperlink>
      <w:r>
        <w:t xml:space="preserve"> s 13</w:t>
      </w:r>
    </w:p>
    <w:p w:rsidR="00730DAF" w:rsidRDefault="00730DAF">
      <w:pPr>
        <w:pStyle w:val="AmdtsEntryHd"/>
      </w:pPr>
      <w:r>
        <w:t xml:space="preserve">Powers of veterinary </w:t>
      </w:r>
      <w:r w:rsidR="009C4273">
        <w:t>practitioners</w:t>
      </w:r>
    </w:p>
    <w:p w:rsidR="00730DAF" w:rsidRDefault="00730DAF">
      <w:pPr>
        <w:pStyle w:val="AmdtsEntries"/>
        <w:keepNext/>
      </w:pPr>
      <w:r>
        <w:t>div 7.5 hdg</w:t>
      </w:r>
      <w:r>
        <w:tab/>
        <w:t xml:space="preserve">(prev pt 7 div 4A hdg) ins </w:t>
      </w:r>
      <w:hyperlink r:id="rId49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18</w:t>
      </w:r>
    </w:p>
    <w:p w:rsidR="00730DAF" w:rsidRDefault="00730DAF">
      <w:pPr>
        <w:pStyle w:val="AmdtsEntries"/>
      </w:pPr>
      <w:r>
        <w:tab/>
        <w:t xml:space="preserve">renum R4 LA (see </w:t>
      </w:r>
      <w:hyperlink r:id="rId49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993ADB" w:rsidRPr="00993ADB" w:rsidRDefault="00993ADB">
      <w:pPr>
        <w:pStyle w:val="AmdtsEntries"/>
      </w:pPr>
      <w:r>
        <w:tab/>
        <w:t xml:space="preserve">am </w:t>
      </w:r>
      <w:hyperlink r:id="rId497" w:tooltip="Veterinary Practice Act 2018" w:history="1">
        <w:r>
          <w:rPr>
            <w:rStyle w:val="charCitHyperlinkAbbrev"/>
          </w:rPr>
          <w:t>A2018</w:t>
        </w:r>
        <w:r>
          <w:rPr>
            <w:rStyle w:val="charCitHyperlinkAbbrev"/>
          </w:rPr>
          <w:noBreakHyphen/>
          <w:t>32</w:t>
        </w:r>
      </w:hyperlink>
      <w:r>
        <w:t xml:space="preserve"> amdt 3.4</w:t>
      </w:r>
    </w:p>
    <w:p w:rsidR="00730DAF" w:rsidRDefault="00730DAF">
      <w:pPr>
        <w:pStyle w:val="AmdtsEntryHd"/>
      </w:pPr>
      <w:r>
        <w:t xml:space="preserve">Powers of veterinary </w:t>
      </w:r>
      <w:r w:rsidR="009C4273">
        <w:t xml:space="preserve">practitioners </w:t>
      </w:r>
      <w:r>
        <w:t>regarding seized animals and carcasses</w:t>
      </w:r>
    </w:p>
    <w:p w:rsidR="00993ADB" w:rsidRPr="00993ADB" w:rsidRDefault="00993ADB">
      <w:pPr>
        <w:pStyle w:val="AmdtsEntries"/>
      </w:pPr>
      <w:r>
        <w:t>s 84A hdg</w:t>
      </w:r>
      <w:r>
        <w:tab/>
        <w:t xml:space="preserve">am </w:t>
      </w:r>
      <w:hyperlink r:id="rId498" w:tooltip="Veterinary Practice Act 2018" w:history="1">
        <w:r>
          <w:rPr>
            <w:rStyle w:val="charCitHyperlinkAbbrev"/>
          </w:rPr>
          <w:t>A2018</w:t>
        </w:r>
        <w:r>
          <w:rPr>
            <w:rStyle w:val="charCitHyperlinkAbbrev"/>
          </w:rPr>
          <w:noBreakHyphen/>
          <w:t>32</w:t>
        </w:r>
      </w:hyperlink>
      <w:r>
        <w:t xml:space="preserve"> amdt 3.4</w:t>
      </w:r>
    </w:p>
    <w:p w:rsidR="00730DAF" w:rsidRDefault="00730DAF">
      <w:pPr>
        <w:pStyle w:val="AmdtsEntries"/>
      </w:pPr>
      <w:r>
        <w:t>s 84A</w:t>
      </w:r>
      <w:r>
        <w:tab/>
        <w:t xml:space="preserve">ins </w:t>
      </w:r>
      <w:hyperlink r:id="rId4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18</w:t>
      </w:r>
    </w:p>
    <w:p w:rsidR="00993ADB" w:rsidRPr="00993ADB" w:rsidRDefault="00993ADB">
      <w:pPr>
        <w:pStyle w:val="AmdtsEntries"/>
      </w:pPr>
      <w:r>
        <w:tab/>
        <w:t xml:space="preserve">am </w:t>
      </w:r>
      <w:hyperlink r:id="rId500" w:tooltip="Veterinary Practice Act 2018" w:history="1">
        <w:r>
          <w:rPr>
            <w:rStyle w:val="charCitHyperlinkAbbrev"/>
          </w:rPr>
          <w:t>A2018</w:t>
        </w:r>
        <w:r>
          <w:rPr>
            <w:rStyle w:val="charCitHyperlinkAbbrev"/>
          </w:rPr>
          <w:noBreakHyphen/>
          <w:t>32</w:t>
        </w:r>
      </w:hyperlink>
      <w:r>
        <w:t xml:space="preserve"> amdt 3.3</w:t>
      </w:r>
    </w:p>
    <w:p w:rsidR="00730DAF" w:rsidRDefault="00730DAF">
      <w:pPr>
        <w:pStyle w:val="AmdtsEntryHd"/>
      </w:pPr>
      <w:r>
        <w:t xml:space="preserve">Alleviation of suffering—powers of inspectors, authorised officers and veterinary </w:t>
      </w:r>
      <w:r w:rsidR="009C4273">
        <w:t>practitioners</w:t>
      </w:r>
    </w:p>
    <w:p w:rsidR="00730DAF" w:rsidRDefault="00730DAF">
      <w:pPr>
        <w:pStyle w:val="AmdtsEntries"/>
      </w:pPr>
      <w:r>
        <w:t>div 7.6 hdg</w:t>
      </w:r>
      <w:r>
        <w:tab/>
        <w:t xml:space="preserve">(prev pt 7 div 5 hdg) renum R4 LA (see </w:t>
      </w:r>
      <w:hyperlink r:id="rId50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993ADB" w:rsidRPr="00993ADB" w:rsidRDefault="00993ADB">
      <w:pPr>
        <w:pStyle w:val="AmdtsEntries"/>
      </w:pPr>
      <w:r>
        <w:tab/>
        <w:t xml:space="preserve">am </w:t>
      </w:r>
      <w:hyperlink r:id="rId502" w:tooltip="Veterinary Practice Act 2018" w:history="1">
        <w:r>
          <w:rPr>
            <w:rStyle w:val="charCitHyperlinkAbbrev"/>
          </w:rPr>
          <w:t>A2018</w:t>
        </w:r>
        <w:r>
          <w:rPr>
            <w:rStyle w:val="charCitHyperlinkAbbrev"/>
          </w:rPr>
          <w:noBreakHyphen/>
          <w:t>32</w:t>
        </w:r>
      </w:hyperlink>
      <w:r>
        <w:t xml:space="preserve"> amdt 3.4</w:t>
      </w:r>
    </w:p>
    <w:p w:rsidR="00730DAF" w:rsidRDefault="00730DAF">
      <w:pPr>
        <w:pStyle w:val="AmdtsEntryHd"/>
      </w:pPr>
      <w:r>
        <w:t>Inspectors and authorised officers</w:t>
      </w:r>
    </w:p>
    <w:p w:rsidR="00730DAF" w:rsidRPr="00502B85" w:rsidRDefault="00730DAF">
      <w:pPr>
        <w:pStyle w:val="AmdtsEntries"/>
      </w:pPr>
      <w:r>
        <w:t>s 85</w:t>
      </w:r>
      <w:r>
        <w:tab/>
        <w:t xml:space="preserve">am </w:t>
      </w:r>
      <w:hyperlink r:id="rId50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0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19; </w:t>
      </w:r>
      <w:hyperlink r:id="rId50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1.24</w:t>
      </w:r>
      <w:r w:rsidR="00502B85">
        <w:t xml:space="preserve">; </w:t>
      </w:r>
      <w:hyperlink r:id="rId506" w:tooltip="Veterinary Practice Act 2018" w:history="1">
        <w:r w:rsidR="00502B85">
          <w:rPr>
            <w:rStyle w:val="charCitHyperlinkAbbrev"/>
          </w:rPr>
          <w:t>A2018</w:t>
        </w:r>
        <w:r w:rsidR="00502B85">
          <w:rPr>
            <w:rStyle w:val="charCitHyperlinkAbbrev"/>
          </w:rPr>
          <w:noBreakHyphen/>
          <w:t>32</w:t>
        </w:r>
      </w:hyperlink>
      <w:r w:rsidR="00502B85">
        <w:t xml:space="preserve"> amdt 3.3</w:t>
      </w:r>
    </w:p>
    <w:p w:rsidR="00730DAF" w:rsidRDefault="00730DAF">
      <w:pPr>
        <w:pStyle w:val="AmdtsEntryHd"/>
      </w:pPr>
      <w:r>
        <w:t xml:space="preserve">Veterinary </w:t>
      </w:r>
      <w:r w:rsidR="009C4273">
        <w:t>practitioners</w:t>
      </w:r>
    </w:p>
    <w:p w:rsidR="00502B85" w:rsidRPr="00502B85" w:rsidRDefault="00502B85">
      <w:pPr>
        <w:pStyle w:val="AmdtsEntries"/>
      </w:pPr>
      <w:r>
        <w:t>s 86 hdg</w:t>
      </w:r>
      <w:r>
        <w:tab/>
        <w:t xml:space="preserve">am </w:t>
      </w:r>
      <w:hyperlink r:id="rId507" w:tooltip="Veterinary Practice Act 2018" w:history="1">
        <w:r>
          <w:rPr>
            <w:rStyle w:val="charCitHyperlinkAbbrev"/>
          </w:rPr>
          <w:t>A2018</w:t>
        </w:r>
        <w:r>
          <w:rPr>
            <w:rStyle w:val="charCitHyperlinkAbbrev"/>
          </w:rPr>
          <w:noBreakHyphen/>
          <w:t>32</w:t>
        </w:r>
      </w:hyperlink>
      <w:r>
        <w:t xml:space="preserve"> amdt 3.4</w:t>
      </w:r>
    </w:p>
    <w:p w:rsidR="00730DAF" w:rsidRPr="00502B85" w:rsidRDefault="00730DAF">
      <w:pPr>
        <w:pStyle w:val="AmdtsEntries"/>
      </w:pPr>
      <w:r>
        <w:t>s 86</w:t>
      </w:r>
      <w:r>
        <w:tab/>
        <w:t xml:space="preserve">am </w:t>
      </w:r>
      <w:hyperlink r:id="rId50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20</w:t>
      </w:r>
      <w:r w:rsidR="00502B85">
        <w:t xml:space="preserve">; </w:t>
      </w:r>
      <w:hyperlink r:id="rId509" w:tooltip="Veterinary Practice Act 2018" w:history="1">
        <w:r w:rsidR="00502B85">
          <w:rPr>
            <w:rStyle w:val="charCitHyperlinkAbbrev"/>
          </w:rPr>
          <w:t>A2018</w:t>
        </w:r>
        <w:r w:rsidR="00502B85">
          <w:rPr>
            <w:rStyle w:val="charCitHyperlinkAbbrev"/>
          </w:rPr>
          <w:noBreakHyphen/>
          <w:t>32</w:t>
        </w:r>
      </w:hyperlink>
      <w:r w:rsidR="00502B85">
        <w:t xml:space="preserve"> amdt 3.3</w:t>
      </w:r>
    </w:p>
    <w:p w:rsidR="00730DAF" w:rsidRDefault="00730DAF">
      <w:pPr>
        <w:pStyle w:val="AmdtsEntryHd"/>
      </w:pPr>
      <w:r>
        <w:t>Consent to entry, reports and search warrants</w:t>
      </w:r>
    </w:p>
    <w:p w:rsidR="00730DAF" w:rsidRDefault="00730DAF">
      <w:pPr>
        <w:pStyle w:val="AmdtsEntries"/>
      </w:pPr>
      <w:r>
        <w:t>div 7.7 hdg</w:t>
      </w:r>
      <w:r>
        <w:tab/>
        <w:t xml:space="preserve">(prev pt 7 div 6 hdg) renum R4 LA (see </w:t>
      </w:r>
      <w:hyperlink r:id="rId51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yHd"/>
      </w:pPr>
      <w:r>
        <w:lastRenderedPageBreak/>
        <w:t>Reports</w:t>
      </w:r>
    </w:p>
    <w:p w:rsidR="00730DAF" w:rsidRDefault="00730DAF">
      <w:pPr>
        <w:pStyle w:val="AmdtsEntries"/>
      </w:pPr>
      <w:r>
        <w:t>s 89</w:t>
      </w:r>
      <w:r>
        <w:tab/>
        <w:t xml:space="preserve">am </w:t>
      </w:r>
      <w:hyperlink r:id="rId51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21</w:t>
      </w:r>
    </w:p>
    <w:p w:rsidR="00730DAF" w:rsidRDefault="00730DAF">
      <w:pPr>
        <w:pStyle w:val="AmdtsEntryHd"/>
      </w:pPr>
      <w:r>
        <w:t xml:space="preserve">Offences in relation to veterinary </w:t>
      </w:r>
      <w:r w:rsidR="009C4273">
        <w:t>practitioners</w:t>
      </w:r>
    </w:p>
    <w:p w:rsidR="00730DAF" w:rsidRDefault="00730DAF">
      <w:pPr>
        <w:pStyle w:val="AmdtsEntries"/>
        <w:keepNext/>
      </w:pPr>
      <w:r>
        <w:t>div 7.8 hdg</w:t>
      </w:r>
      <w:r>
        <w:tab/>
        <w:t xml:space="preserve">(prev pt 7 div 7 hdg) renum R4 LA (see </w:t>
      </w:r>
      <w:hyperlink r:id="rId51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ies"/>
      </w:pPr>
      <w:r>
        <w:tab/>
        <w:t xml:space="preserve">sub </w:t>
      </w:r>
      <w:hyperlink r:id="rId51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rsidR="00502B85" w:rsidRPr="00502B85" w:rsidRDefault="00502B85">
      <w:pPr>
        <w:pStyle w:val="AmdtsEntries"/>
      </w:pPr>
      <w:r>
        <w:tab/>
        <w:t xml:space="preserve">am </w:t>
      </w:r>
      <w:hyperlink r:id="rId514" w:tooltip="Veterinary Practice Act 2018" w:history="1">
        <w:r>
          <w:rPr>
            <w:rStyle w:val="charCitHyperlinkAbbrev"/>
          </w:rPr>
          <w:t>A2018</w:t>
        </w:r>
        <w:r>
          <w:rPr>
            <w:rStyle w:val="charCitHyperlinkAbbrev"/>
          </w:rPr>
          <w:noBreakHyphen/>
          <w:t>32</w:t>
        </w:r>
      </w:hyperlink>
      <w:r>
        <w:t xml:space="preserve"> amdt 3.4</w:t>
      </w:r>
    </w:p>
    <w:p w:rsidR="00730DAF" w:rsidRDefault="00730DAF">
      <w:pPr>
        <w:pStyle w:val="AmdtsEntryHd"/>
      </w:pPr>
      <w:r>
        <w:t xml:space="preserve">Obstructing etc veterinary </w:t>
      </w:r>
      <w:r w:rsidR="009C4273">
        <w:t>practitioner</w:t>
      </w:r>
    </w:p>
    <w:p w:rsidR="00913F4D" w:rsidRPr="00502B85" w:rsidRDefault="00913F4D" w:rsidP="00913F4D">
      <w:pPr>
        <w:pStyle w:val="AmdtsEntries"/>
      </w:pPr>
      <w:r>
        <w:t>s 91 hdg</w:t>
      </w:r>
      <w:r>
        <w:tab/>
        <w:t xml:space="preserve">am </w:t>
      </w:r>
      <w:hyperlink r:id="rId515" w:tooltip="Veterinary Practice Act 2018" w:history="1">
        <w:r>
          <w:rPr>
            <w:rStyle w:val="charCitHyperlinkAbbrev"/>
          </w:rPr>
          <w:t>A2018</w:t>
        </w:r>
        <w:r>
          <w:rPr>
            <w:rStyle w:val="charCitHyperlinkAbbrev"/>
          </w:rPr>
          <w:noBreakHyphen/>
          <w:t>32</w:t>
        </w:r>
      </w:hyperlink>
      <w:r>
        <w:t xml:space="preserve"> amdt 3.3</w:t>
      </w:r>
    </w:p>
    <w:p w:rsidR="00730DAF" w:rsidRDefault="00730DAF">
      <w:pPr>
        <w:pStyle w:val="AmdtsEntries"/>
        <w:keepNext/>
      </w:pPr>
      <w:r>
        <w:t>s 91</w:t>
      </w:r>
      <w:r>
        <w:tab/>
        <w:t xml:space="preserve">am </w:t>
      </w:r>
      <w:hyperlink r:id="rId51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1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1.32; </w:t>
      </w:r>
      <w:hyperlink r:id="rId518"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r>
        <w:t xml:space="preserve"> amdt 2.12</w:t>
      </w:r>
    </w:p>
    <w:p w:rsidR="00730DAF" w:rsidRDefault="00730DAF">
      <w:pPr>
        <w:pStyle w:val="AmdtsEntries"/>
      </w:pPr>
      <w:r>
        <w:tab/>
        <w:t xml:space="preserve">sub </w:t>
      </w:r>
      <w:hyperlink r:id="rId51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rsidR="00502B85" w:rsidRPr="00502B85" w:rsidRDefault="00502B85">
      <w:pPr>
        <w:pStyle w:val="AmdtsEntries"/>
      </w:pPr>
      <w:r>
        <w:tab/>
        <w:t xml:space="preserve">am </w:t>
      </w:r>
      <w:hyperlink r:id="rId520" w:tooltip="Veterinary Practice Act 2018" w:history="1">
        <w:r>
          <w:rPr>
            <w:rStyle w:val="charCitHyperlinkAbbrev"/>
          </w:rPr>
          <w:t>A2018</w:t>
        </w:r>
        <w:r>
          <w:rPr>
            <w:rStyle w:val="charCitHyperlinkAbbrev"/>
          </w:rPr>
          <w:noBreakHyphen/>
          <w:t>32</w:t>
        </w:r>
      </w:hyperlink>
      <w:r>
        <w:t xml:space="preserve"> amdt 3.2, amdt 3.3</w:t>
      </w:r>
    </w:p>
    <w:p w:rsidR="00730DAF" w:rsidRDefault="00730DAF">
      <w:pPr>
        <w:pStyle w:val="AmdtsEntryHd"/>
      </w:pPr>
      <w:r>
        <w:t>False information</w:t>
      </w:r>
    </w:p>
    <w:p w:rsidR="00730DAF" w:rsidRDefault="00730DAF">
      <w:pPr>
        <w:pStyle w:val="AmdtsEntries"/>
        <w:keepNext/>
      </w:pPr>
      <w:r>
        <w:t>s 92</w:t>
      </w:r>
      <w:r>
        <w:tab/>
        <w:t xml:space="preserve">am </w:t>
      </w:r>
      <w:hyperlink r:id="rId52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2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1.46</w:t>
      </w:r>
    </w:p>
    <w:p w:rsidR="00730DAF" w:rsidRDefault="00730DAF">
      <w:pPr>
        <w:pStyle w:val="AmdtsEntries"/>
      </w:pPr>
      <w:r>
        <w:tab/>
        <w:t xml:space="preserve">om </w:t>
      </w:r>
      <w:hyperlink r:id="rId52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rsidR="00730DAF" w:rsidRDefault="00730DAF">
      <w:pPr>
        <w:pStyle w:val="AmdtsEntryHd"/>
      </w:pPr>
      <w:r>
        <w:t>Compensation for animal injury and death</w:t>
      </w:r>
    </w:p>
    <w:p w:rsidR="00730DAF" w:rsidRDefault="00730DAF">
      <w:pPr>
        <w:pStyle w:val="AmdtsEntries"/>
      </w:pPr>
      <w:r>
        <w:t>div 7.9 hdg</w:t>
      </w:r>
      <w:r>
        <w:tab/>
        <w:t xml:space="preserve">(prev pt 7 div 8 hdg) renum R4 LA (see </w:t>
      </w:r>
      <w:hyperlink r:id="rId52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yHd"/>
      </w:pPr>
      <w:r>
        <w:t>Definitions—div 7.9</w:t>
      </w:r>
    </w:p>
    <w:p w:rsidR="00730DAF" w:rsidRDefault="00730DAF">
      <w:pPr>
        <w:pStyle w:val="AmdtsEntries"/>
      </w:pPr>
      <w:r>
        <w:t>s 93</w:t>
      </w:r>
      <w:r>
        <w:tab/>
        <w:t xml:space="preserve">sub </w:t>
      </w:r>
      <w:hyperlink r:id="rId52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22</w:t>
      </w:r>
    </w:p>
    <w:p w:rsidR="00730DAF" w:rsidRDefault="00730DAF">
      <w:pPr>
        <w:pStyle w:val="AmdtsEntryHd"/>
      </w:pPr>
      <w:r>
        <w:t>Right to compensation</w:t>
      </w:r>
    </w:p>
    <w:p w:rsidR="00730DAF" w:rsidRDefault="00730DAF">
      <w:pPr>
        <w:pStyle w:val="AmdtsEntries"/>
      </w:pPr>
      <w:r>
        <w:t>s 94</w:t>
      </w:r>
      <w:r>
        <w:tab/>
        <w:t xml:space="preserve">am </w:t>
      </w:r>
      <w:hyperlink r:id="rId52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18</w:t>
      </w:r>
    </w:p>
    <w:p w:rsidR="00730DAF" w:rsidRDefault="00730DAF">
      <w:pPr>
        <w:pStyle w:val="AmdtsEntryHd"/>
      </w:pPr>
      <w:r>
        <w:t>Compensation claims</w:t>
      </w:r>
    </w:p>
    <w:p w:rsidR="00730DAF" w:rsidRDefault="00730DAF">
      <w:pPr>
        <w:pStyle w:val="AmdtsEntries"/>
      </w:pPr>
      <w:r>
        <w:t>s 95</w:t>
      </w:r>
      <w:r>
        <w:tab/>
        <w:t xml:space="preserve">am </w:t>
      </w:r>
      <w:hyperlink r:id="rId52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1.33; </w:t>
      </w:r>
      <w:hyperlink r:id="rId52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1.198, amdt 1.199</w:t>
      </w:r>
    </w:p>
    <w:p w:rsidR="00730DAF" w:rsidRDefault="00730DAF">
      <w:pPr>
        <w:pStyle w:val="AmdtsEntryHd"/>
      </w:pPr>
      <w:r>
        <w:t>Evidence</w:t>
      </w:r>
    </w:p>
    <w:p w:rsidR="00730DAF" w:rsidRDefault="00730DAF">
      <w:pPr>
        <w:pStyle w:val="AmdtsEntries"/>
      </w:pPr>
      <w:r>
        <w:t>div 7.10 hdg</w:t>
      </w:r>
      <w:r>
        <w:tab/>
        <w:t xml:space="preserve">(prev p 7 div 9 hdg) renum R4 LA (see </w:t>
      </w:r>
      <w:hyperlink r:id="rId52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730DAF" w:rsidRDefault="00730DAF">
      <w:pPr>
        <w:pStyle w:val="AmdtsEntryHd"/>
      </w:pPr>
      <w:r>
        <w:t>Certificate evidence</w:t>
      </w:r>
    </w:p>
    <w:p w:rsidR="00730DAF" w:rsidRDefault="00730DAF">
      <w:pPr>
        <w:pStyle w:val="AmdtsEntries"/>
      </w:pPr>
      <w:r>
        <w:t>s 98</w:t>
      </w:r>
      <w:r>
        <w:tab/>
        <w:t xml:space="preserve">am </w:t>
      </w:r>
      <w:hyperlink r:id="rId53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ss 19-21; </w:t>
      </w:r>
      <w:hyperlink r:id="rId531"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3.9, amdt 3.10</w:t>
      </w:r>
      <w:r w:rsidR="0068552E">
        <w:t xml:space="preserve">; </w:t>
      </w:r>
      <w:hyperlink r:id="rId532" w:tooltip="Evidence (Consequential Amendments) Act 2011" w:history="1">
        <w:r w:rsidR="00972798" w:rsidRPr="00972798">
          <w:rPr>
            <w:rStyle w:val="charCitHyperlinkAbbrev"/>
          </w:rPr>
          <w:t>A2011</w:t>
        </w:r>
        <w:r w:rsidR="00972798" w:rsidRPr="00972798">
          <w:rPr>
            <w:rStyle w:val="charCitHyperlinkAbbrev"/>
          </w:rPr>
          <w:noBreakHyphen/>
          <w:t>48</w:t>
        </w:r>
      </w:hyperlink>
      <w:r w:rsidR="0068552E">
        <w:t xml:space="preserve"> amdt 1.3</w:t>
      </w:r>
    </w:p>
    <w:p w:rsidR="00730DAF" w:rsidRDefault="00730DAF">
      <w:pPr>
        <w:pStyle w:val="AmdtsEntryHd"/>
      </w:pPr>
      <w:r>
        <w:t>Acts and omissions of representatives</w:t>
      </w:r>
    </w:p>
    <w:p w:rsidR="00730DAF" w:rsidRDefault="00730DAF">
      <w:pPr>
        <w:pStyle w:val="AmdtsEntries"/>
      </w:pPr>
      <w:r>
        <w:t>s 99</w:t>
      </w:r>
      <w:r>
        <w:tab/>
        <w:t xml:space="preserve">sub </w:t>
      </w:r>
      <w:hyperlink r:id="rId533"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r>
        <w:t xml:space="preserve"> amdt 1.1</w:t>
      </w:r>
    </w:p>
    <w:p w:rsidR="00730DAF" w:rsidRDefault="00730DAF">
      <w:pPr>
        <w:pStyle w:val="AmdtsEntryHd"/>
      </w:pPr>
      <w:r>
        <w:t>Court orders and corporate penalties</w:t>
      </w:r>
    </w:p>
    <w:p w:rsidR="00730DAF" w:rsidRDefault="00730DAF">
      <w:pPr>
        <w:pStyle w:val="AmdtsEntries"/>
      </w:pPr>
      <w:r>
        <w:t>div 7.11 hdg</w:t>
      </w:r>
      <w:r>
        <w:tab/>
        <w:t xml:space="preserve">(prev pt 7 div 10 hdg) renum R4 LA (see </w:t>
      </w:r>
      <w:hyperlink r:id="rId53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rsidR="006F2132" w:rsidRDefault="006F2132">
      <w:pPr>
        <w:pStyle w:val="AmdtsEntryHd"/>
      </w:pPr>
      <w:r w:rsidRPr="00B75078">
        <w:t>Animal offences—court orders (interim)</w:t>
      </w:r>
    </w:p>
    <w:p w:rsidR="006F2132" w:rsidRPr="006F2132" w:rsidRDefault="006F2132" w:rsidP="006F2132">
      <w:pPr>
        <w:pStyle w:val="AmdtsEntries"/>
      </w:pPr>
      <w:r>
        <w:t>s 100A</w:t>
      </w:r>
      <w:r>
        <w:tab/>
        <w:t xml:space="preserve">ins </w:t>
      </w:r>
      <w:hyperlink r:id="rId535" w:tooltip="Animal Welfare Amendment Act 2016" w:history="1">
        <w:r w:rsidRPr="002E4B64">
          <w:rPr>
            <w:rStyle w:val="charCitHyperlinkAbbrev"/>
          </w:rPr>
          <w:t>A2016</w:t>
        </w:r>
        <w:r w:rsidRPr="002E4B64">
          <w:rPr>
            <w:rStyle w:val="charCitHyperlinkAbbrev"/>
          </w:rPr>
          <w:noBreakHyphen/>
          <w:t>19</w:t>
        </w:r>
      </w:hyperlink>
      <w:r>
        <w:t xml:space="preserve"> s 14</w:t>
      </w:r>
    </w:p>
    <w:p w:rsidR="00730DAF" w:rsidRDefault="00730DAF">
      <w:pPr>
        <w:pStyle w:val="AmdtsEntryHd"/>
      </w:pPr>
      <w:r>
        <w:t>Animal offences—court orders (general)</w:t>
      </w:r>
    </w:p>
    <w:p w:rsidR="00730DAF" w:rsidRDefault="00730DAF">
      <w:pPr>
        <w:pStyle w:val="AmdtsEntries"/>
      </w:pPr>
      <w:r>
        <w:t>s 101</w:t>
      </w:r>
      <w:r>
        <w:tab/>
        <w:t xml:space="preserve">am </w:t>
      </w:r>
      <w:hyperlink r:id="rId53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3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1.34, amdt 1.46; </w:t>
      </w:r>
      <w:hyperlink r:id="rId53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1.26</w:t>
      </w:r>
      <w:r w:rsidR="006F2132">
        <w:t xml:space="preserve">; </w:t>
      </w:r>
      <w:hyperlink r:id="rId539"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15, s 16</w:t>
      </w:r>
    </w:p>
    <w:p w:rsidR="00730DAF" w:rsidRDefault="00730DAF">
      <w:pPr>
        <w:pStyle w:val="AmdtsEntryHd"/>
      </w:pPr>
      <w:r>
        <w:t>Animal offences—court orders (costs and proceeds of disposal)</w:t>
      </w:r>
    </w:p>
    <w:p w:rsidR="00730DAF" w:rsidRDefault="00730DAF">
      <w:pPr>
        <w:pStyle w:val="AmdtsEntries"/>
      </w:pPr>
      <w:r>
        <w:t>s 102</w:t>
      </w:r>
      <w:r>
        <w:tab/>
        <w:t xml:space="preserve">am </w:t>
      </w:r>
      <w:hyperlink r:id="rId54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1.35</w:t>
      </w:r>
    </w:p>
    <w:p w:rsidR="00730DAF" w:rsidRDefault="006F2132">
      <w:pPr>
        <w:pStyle w:val="AmdtsEntryHd"/>
      </w:pPr>
      <w:r w:rsidRPr="00B75078">
        <w:lastRenderedPageBreak/>
        <w:t>Prohibited item and trap offences—court orders (general)</w:t>
      </w:r>
    </w:p>
    <w:p w:rsidR="006F2132" w:rsidRDefault="006F2132">
      <w:pPr>
        <w:pStyle w:val="AmdtsEntries"/>
        <w:keepNext/>
      </w:pPr>
      <w:r>
        <w:t>s 103 hdg</w:t>
      </w:r>
      <w:r>
        <w:tab/>
        <w:t xml:space="preserve">sub </w:t>
      </w:r>
      <w:hyperlink r:id="rId541" w:tooltip="Animal Welfare Amendment Act 2016" w:history="1">
        <w:r w:rsidRPr="002E4B64">
          <w:rPr>
            <w:rStyle w:val="charCitHyperlinkAbbrev"/>
          </w:rPr>
          <w:t>A2016</w:t>
        </w:r>
        <w:r w:rsidRPr="002E4B64">
          <w:rPr>
            <w:rStyle w:val="charCitHyperlinkAbbrev"/>
          </w:rPr>
          <w:noBreakHyphen/>
          <w:t>19</w:t>
        </w:r>
      </w:hyperlink>
      <w:r>
        <w:t xml:space="preserve"> s 17</w:t>
      </w:r>
    </w:p>
    <w:p w:rsidR="00730DAF" w:rsidRDefault="00730DAF">
      <w:pPr>
        <w:pStyle w:val="AmdtsEntries"/>
        <w:keepNext/>
      </w:pPr>
      <w:r>
        <w:t>s 103</w:t>
      </w:r>
      <w:r>
        <w:tab/>
        <w:t xml:space="preserve">am </w:t>
      </w:r>
      <w:hyperlink r:id="rId54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4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1.36, amdt 1.46; </w:t>
      </w:r>
      <w:hyperlink r:id="rId54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1.27; </w:t>
      </w:r>
      <w:hyperlink r:id="rId54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22</w:t>
      </w:r>
      <w:r w:rsidR="00ED6C1A">
        <w:t xml:space="preserve">; </w:t>
      </w:r>
      <w:hyperlink r:id="rId546" w:tooltip="Animal Welfare Amendment Act 2016" w:history="1">
        <w:r w:rsidR="00ED6C1A" w:rsidRPr="002E4B64">
          <w:rPr>
            <w:rStyle w:val="charCitHyperlinkAbbrev"/>
          </w:rPr>
          <w:t>A2016</w:t>
        </w:r>
        <w:r w:rsidR="00ED6C1A" w:rsidRPr="002E4B64">
          <w:rPr>
            <w:rStyle w:val="charCitHyperlinkAbbrev"/>
          </w:rPr>
          <w:noBreakHyphen/>
          <w:t>19</w:t>
        </w:r>
      </w:hyperlink>
      <w:r w:rsidR="00ED6C1A">
        <w:t xml:space="preserve"> ss 18-21</w:t>
      </w:r>
    </w:p>
    <w:p w:rsidR="00730DAF" w:rsidRDefault="00CB062E">
      <w:pPr>
        <w:pStyle w:val="AmdtsEntryHd"/>
      </w:pPr>
      <w:r w:rsidRPr="00B75078">
        <w:t>Prohibited item</w:t>
      </w:r>
      <w:r w:rsidR="00730DAF">
        <w:t xml:space="preserve"> and trap offences—court orders (costs and proceeds of disposal)</w:t>
      </w:r>
    </w:p>
    <w:p w:rsidR="00ED6C1A" w:rsidRDefault="00ED6C1A">
      <w:pPr>
        <w:pStyle w:val="AmdtsEntries"/>
      </w:pPr>
      <w:r>
        <w:t>s 104 hdg</w:t>
      </w:r>
      <w:r>
        <w:tab/>
        <w:t xml:space="preserve">sub </w:t>
      </w:r>
      <w:hyperlink r:id="rId547" w:tooltip="Animal Welfare Amendment Act 2016" w:history="1">
        <w:r w:rsidRPr="002E4B64">
          <w:rPr>
            <w:rStyle w:val="charCitHyperlinkAbbrev"/>
          </w:rPr>
          <w:t>A2016</w:t>
        </w:r>
        <w:r w:rsidRPr="002E4B64">
          <w:rPr>
            <w:rStyle w:val="charCitHyperlinkAbbrev"/>
          </w:rPr>
          <w:noBreakHyphen/>
          <w:t>19</w:t>
        </w:r>
      </w:hyperlink>
      <w:r>
        <w:t xml:space="preserve"> s 22</w:t>
      </w:r>
    </w:p>
    <w:p w:rsidR="00730DAF" w:rsidRDefault="00730DAF">
      <w:pPr>
        <w:pStyle w:val="AmdtsEntries"/>
      </w:pPr>
      <w:r>
        <w:t>s 104</w:t>
      </w:r>
      <w:r>
        <w:tab/>
        <w:t xml:space="preserve">am </w:t>
      </w:r>
      <w:hyperlink r:id="rId54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1.37</w:t>
      </w:r>
      <w:r w:rsidR="00ED6C1A">
        <w:t xml:space="preserve">; </w:t>
      </w:r>
      <w:hyperlink r:id="rId549" w:tooltip="Animal Welfare Amendment Act 2016" w:history="1">
        <w:r w:rsidR="00ED6C1A" w:rsidRPr="002E4B64">
          <w:rPr>
            <w:rStyle w:val="charCitHyperlinkAbbrev"/>
          </w:rPr>
          <w:t>A2016</w:t>
        </w:r>
        <w:r w:rsidR="00ED6C1A" w:rsidRPr="002E4B64">
          <w:rPr>
            <w:rStyle w:val="charCitHyperlinkAbbrev"/>
          </w:rPr>
          <w:noBreakHyphen/>
          <w:t>19</w:t>
        </w:r>
      </w:hyperlink>
      <w:r w:rsidR="00ED6C1A">
        <w:t xml:space="preserve"> s 23</w:t>
      </w:r>
    </w:p>
    <w:p w:rsidR="00730DAF" w:rsidRDefault="00730DAF">
      <w:pPr>
        <w:pStyle w:val="AmdtsEntryHd"/>
      </w:pPr>
      <w:r>
        <w:t>Court orders—offences involving violence</w:t>
      </w:r>
    </w:p>
    <w:p w:rsidR="00730DAF" w:rsidRDefault="00730DAF">
      <w:pPr>
        <w:pStyle w:val="AmdtsEntries"/>
      </w:pPr>
      <w:r>
        <w:t>s 104A</w:t>
      </w:r>
      <w:r>
        <w:tab/>
        <w:t xml:space="preserve">ins </w:t>
      </w:r>
      <w:hyperlink r:id="rId550" w:tooltip="Animal Legislation (Penalties) Amendment Act 2004" w:history="1">
        <w:r w:rsidR="00972798" w:rsidRPr="00972798">
          <w:rPr>
            <w:rStyle w:val="charCitHyperlinkAbbrev"/>
          </w:rPr>
          <w:t>A2004</w:t>
        </w:r>
        <w:r w:rsidR="00972798" w:rsidRPr="00972798">
          <w:rPr>
            <w:rStyle w:val="charCitHyperlinkAbbrev"/>
          </w:rPr>
          <w:noBreakHyphen/>
          <w:t>50</w:t>
        </w:r>
      </w:hyperlink>
      <w:r>
        <w:t xml:space="preserve"> s 4</w:t>
      </w:r>
    </w:p>
    <w:p w:rsidR="00730DAF" w:rsidRDefault="00730DAF">
      <w:pPr>
        <w:pStyle w:val="AmdtsEntryHd"/>
      </w:pPr>
      <w:r>
        <w:t>Corporations—penalties</w:t>
      </w:r>
    </w:p>
    <w:p w:rsidR="00730DAF" w:rsidRDefault="00730DAF">
      <w:pPr>
        <w:pStyle w:val="AmdtsEntries"/>
      </w:pPr>
      <w:r>
        <w:t>s 106</w:t>
      </w:r>
      <w:r>
        <w:tab/>
        <w:t xml:space="preserve">om </w:t>
      </w:r>
      <w:hyperlink r:id="rId55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rsidR="00730DAF" w:rsidRDefault="00A421F7">
      <w:pPr>
        <w:pStyle w:val="AmdtsEntryHd"/>
      </w:pPr>
      <w:r>
        <w:t>Notification</w:t>
      </w:r>
      <w:r w:rsidR="004357F2">
        <w:t xml:space="preserve"> and r</w:t>
      </w:r>
      <w:r w:rsidR="00730DAF">
        <w:t>eview of decisions</w:t>
      </w:r>
    </w:p>
    <w:p w:rsidR="00730DAF" w:rsidRDefault="00730DAF">
      <w:pPr>
        <w:pStyle w:val="AmdtsEntries"/>
      </w:pPr>
      <w:r>
        <w:t>pt 8 hdg</w:t>
      </w:r>
      <w:r>
        <w:tab/>
        <w:t xml:space="preserve">sub </w:t>
      </w:r>
      <w:hyperlink r:id="rId55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553"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rsidR="00730DAF" w:rsidRDefault="00730DAF">
      <w:pPr>
        <w:pStyle w:val="AmdtsEntryHd"/>
      </w:pPr>
      <w:r>
        <w:rPr>
          <w:noProof/>
        </w:rPr>
        <w:t xml:space="preserve">Meaning of </w:t>
      </w:r>
      <w:r>
        <w:rPr>
          <w:rStyle w:val="charItals"/>
        </w:rPr>
        <w:t>reviewable decision</w:t>
      </w:r>
      <w:r>
        <w:rPr>
          <w:b w:val="0"/>
          <w:bCs/>
          <w:noProof/>
        </w:rPr>
        <w:t>—</w:t>
      </w:r>
      <w:r>
        <w:rPr>
          <w:noProof/>
        </w:rPr>
        <w:t>pt 8</w:t>
      </w:r>
    </w:p>
    <w:p w:rsidR="00730DAF" w:rsidRDefault="00730DAF">
      <w:pPr>
        <w:pStyle w:val="AmdtsEntries"/>
      </w:pPr>
      <w:r>
        <w:t>s 107</w:t>
      </w:r>
      <w:r>
        <w:tab/>
        <w:t xml:space="preserve">am </w:t>
      </w:r>
      <w:hyperlink r:id="rId554"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 </w:t>
      </w:r>
      <w:hyperlink r:id="rId55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23</w:t>
      </w:r>
    </w:p>
    <w:p w:rsidR="00730DAF" w:rsidRDefault="00730DAF">
      <w:pPr>
        <w:pStyle w:val="AmdtsEntries"/>
      </w:pPr>
      <w:r>
        <w:tab/>
        <w:t xml:space="preserve">sub </w:t>
      </w:r>
      <w:hyperlink r:id="rId55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557"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rsidR="00730DAF" w:rsidRDefault="00A421F7">
      <w:pPr>
        <w:pStyle w:val="AmdtsEntryHd"/>
      </w:pPr>
      <w:r>
        <w:t>Reviewable decision notices</w:t>
      </w:r>
    </w:p>
    <w:p w:rsidR="00730DAF" w:rsidRDefault="00730DAF">
      <w:pPr>
        <w:pStyle w:val="AmdtsEntries"/>
      </w:pPr>
      <w:r>
        <w:t>s 107A</w:t>
      </w:r>
      <w:r>
        <w:tab/>
        <w:t xml:space="preserve">ins </w:t>
      </w:r>
      <w:hyperlink r:id="rId55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p>
    <w:p w:rsidR="004357F2" w:rsidRDefault="004357F2">
      <w:pPr>
        <w:pStyle w:val="AmdtsEntries"/>
      </w:pPr>
      <w:r>
        <w:tab/>
        <w:t xml:space="preserve">sub </w:t>
      </w:r>
      <w:hyperlink r:id="rId559"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1.26</w:t>
      </w:r>
    </w:p>
    <w:p w:rsidR="00730DAF" w:rsidRDefault="00A421F7">
      <w:pPr>
        <w:pStyle w:val="AmdtsEntryHd"/>
      </w:pPr>
      <w:r>
        <w:t>Applications for review</w:t>
      </w:r>
    </w:p>
    <w:p w:rsidR="00730DAF" w:rsidRDefault="00730DAF">
      <w:pPr>
        <w:pStyle w:val="AmdtsEntries"/>
      </w:pPr>
      <w:r>
        <w:t>s 108</w:t>
      </w:r>
      <w:r>
        <w:tab/>
        <w:t xml:space="preserve">am </w:t>
      </w:r>
      <w:hyperlink r:id="rId560"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w:t>
      </w:r>
    </w:p>
    <w:p w:rsidR="00730DAF" w:rsidRDefault="00730DAF">
      <w:pPr>
        <w:pStyle w:val="AmdtsEntries"/>
      </w:pPr>
      <w:r>
        <w:tab/>
        <w:t xml:space="preserve">sub </w:t>
      </w:r>
      <w:hyperlink r:id="rId5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562"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rsidR="00730DAF" w:rsidRDefault="00730DAF">
      <w:pPr>
        <w:pStyle w:val="AmdtsEntryHd"/>
      </w:pPr>
      <w:r>
        <w:t>Establishment and functions</w:t>
      </w:r>
    </w:p>
    <w:p w:rsidR="00730DAF" w:rsidRDefault="00730DAF">
      <w:pPr>
        <w:pStyle w:val="AmdtsEntries"/>
      </w:pPr>
      <w:r>
        <w:t>s 109</w:t>
      </w:r>
      <w:r>
        <w:tab/>
        <w:t xml:space="preserve">am </w:t>
      </w:r>
      <w:hyperlink r:id="rId56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24, s 25</w:t>
      </w:r>
      <w:r w:rsidR="005D4B55">
        <w:t xml:space="preserve">; </w:t>
      </w:r>
      <w:hyperlink r:id="rId564" w:tooltip="Animal Welfare Amendment Act 2010" w:history="1">
        <w:r w:rsidR="00972798" w:rsidRPr="00972798">
          <w:rPr>
            <w:rStyle w:val="charCitHyperlinkAbbrev"/>
          </w:rPr>
          <w:t>A2010</w:t>
        </w:r>
        <w:r w:rsidR="00972798" w:rsidRPr="00972798">
          <w:rPr>
            <w:rStyle w:val="charCitHyperlinkAbbrev"/>
          </w:rPr>
          <w:noBreakHyphen/>
          <w:t>14</w:t>
        </w:r>
      </w:hyperlink>
      <w:r w:rsidR="005D4B55">
        <w:t xml:space="preserve"> s 10</w:t>
      </w:r>
    </w:p>
    <w:p w:rsidR="00730DAF" w:rsidRDefault="00730DAF">
      <w:pPr>
        <w:pStyle w:val="AmdtsEntryHd"/>
      </w:pPr>
      <w:r>
        <w:t>Determination of fees</w:t>
      </w:r>
    </w:p>
    <w:p w:rsidR="00730DAF" w:rsidRDefault="00730DAF">
      <w:pPr>
        <w:pStyle w:val="AmdtsEntries"/>
      </w:pPr>
      <w:r>
        <w:t>s 110</w:t>
      </w:r>
      <w:r>
        <w:tab/>
        <w:t xml:space="preserve">sub </w:t>
      </w:r>
      <w:hyperlink r:id="rId56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1.38; </w:t>
      </w:r>
      <w:hyperlink r:id="rId566"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1.200</w:t>
      </w:r>
    </w:p>
    <w:p w:rsidR="00730DAF" w:rsidRDefault="00730DAF">
      <w:pPr>
        <w:pStyle w:val="AmdtsEntryHd"/>
      </w:pPr>
      <w:r>
        <w:t>Approved forms</w:t>
      </w:r>
    </w:p>
    <w:p w:rsidR="00730DAF" w:rsidRDefault="00730DAF">
      <w:pPr>
        <w:pStyle w:val="AmdtsEntries"/>
        <w:keepNext/>
      </w:pPr>
      <w:r>
        <w:t>s 110A</w:t>
      </w:r>
      <w:r>
        <w:tab/>
        <w:t xml:space="preserve">ins </w:t>
      </w:r>
      <w:hyperlink r:id="rId56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1.38</w:t>
      </w:r>
    </w:p>
    <w:p w:rsidR="00730DAF" w:rsidRDefault="00730DAF">
      <w:pPr>
        <w:pStyle w:val="AmdtsEntries"/>
      </w:pPr>
      <w:r>
        <w:tab/>
        <w:t xml:space="preserve">sub </w:t>
      </w:r>
      <w:hyperlink r:id="rId56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1.200</w:t>
      </w:r>
    </w:p>
    <w:p w:rsidR="00730DAF" w:rsidRDefault="00730DAF">
      <w:pPr>
        <w:pStyle w:val="AmdtsEntries"/>
      </w:pPr>
      <w:r>
        <w:tab/>
        <w:t xml:space="preserve">am </w:t>
      </w:r>
      <w:hyperlink r:id="rId56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26</w:t>
      </w:r>
    </w:p>
    <w:p w:rsidR="00730DAF" w:rsidRDefault="00730DAF">
      <w:pPr>
        <w:pStyle w:val="AmdtsEntryHd"/>
      </w:pPr>
      <w:r>
        <w:t>Exemptions by regulations</w:t>
      </w:r>
    </w:p>
    <w:p w:rsidR="00730DAF" w:rsidRDefault="00730DAF">
      <w:pPr>
        <w:pStyle w:val="AmdtsEntries"/>
      </w:pPr>
      <w:r>
        <w:t>s 111</w:t>
      </w:r>
      <w:r>
        <w:tab/>
        <w:t xml:space="preserve">am </w:t>
      </w:r>
      <w:hyperlink r:id="rId570"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1.201, amdt 1.202</w:t>
      </w:r>
    </w:p>
    <w:p w:rsidR="00730DAF" w:rsidRDefault="00730DAF">
      <w:pPr>
        <w:pStyle w:val="AmdtsEntryHd"/>
      </w:pPr>
      <w:r>
        <w:t>Regulation-making power</w:t>
      </w:r>
    </w:p>
    <w:p w:rsidR="00730DAF" w:rsidRDefault="00730DAF">
      <w:pPr>
        <w:pStyle w:val="AmdtsEntries"/>
        <w:keepNext/>
      </w:pPr>
      <w:r>
        <w:t>s 112</w:t>
      </w:r>
      <w:r w:rsidR="00A369DE">
        <w:t xml:space="preserve"> hdg</w:t>
      </w:r>
      <w:r>
        <w:tab/>
        <w:t xml:space="preserve">sub </w:t>
      </w:r>
      <w:hyperlink r:id="rId57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1.39</w:t>
      </w:r>
    </w:p>
    <w:p w:rsidR="00730DAF" w:rsidRDefault="00730DAF">
      <w:pPr>
        <w:pStyle w:val="AmdtsEntries"/>
      </w:pPr>
      <w:r>
        <w:t>s 112</w:t>
      </w:r>
      <w:r>
        <w:tab/>
        <w:t xml:space="preserve">am </w:t>
      </w:r>
      <w:hyperlink r:id="rId57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7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amdts 1.39-1.41; </w:t>
      </w:r>
      <w:hyperlink r:id="rId574"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1.203-1.205; </w:t>
      </w:r>
      <w:hyperlink r:id="rId57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27</w:t>
      </w:r>
      <w:r w:rsidR="004F74C5">
        <w:t xml:space="preserve">; </w:t>
      </w:r>
      <w:hyperlink r:id="rId576" w:tooltip="Animal Welfare Amendment Act 2010" w:history="1">
        <w:r w:rsidR="00972798" w:rsidRPr="00972798">
          <w:rPr>
            <w:rStyle w:val="charCitHyperlinkAbbrev"/>
          </w:rPr>
          <w:t>A2010</w:t>
        </w:r>
        <w:r w:rsidR="00972798" w:rsidRPr="00972798">
          <w:rPr>
            <w:rStyle w:val="charCitHyperlinkAbbrev"/>
          </w:rPr>
          <w:noBreakHyphen/>
          <w:t>14</w:t>
        </w:r>
      </w:hyperlink>
      <w:r w:rsidR="004F74C5">
        <w:t xml:space="preserve"> s 11</w:t>
      </w:r>
    </w:p>
    <w:p w:rsidR="00730DAF" w:rsidRDefault="00730DAF" w:rsidP="002F5983">
      <w:pPr>
        <w:pStyle w:val="AmdtsEntryHd"/>
      </w:pPr>
      <w:r>
        <w:lastRenderedPageBreak/>
        <w:t>Transitional</w:t>
      </w:r>
    </w:p>
    <w:p w:rsidR="00730DAF" w:rsidRDefault="00730DAF" w:rsidP="002F5983">
      <w:pPr>
        <w:pStyle w:val="AmdtsEntries"/>
        <w:keepNext/>
      </w:pPr>
      <w:r>
        <w:t>pt 11 hdg</w:t>
      </w:r>
      <w:r>
        <w:tab/>
        <w:t xml:space="preserve">om </w:t>
      </w:r>
      <w:hyperlink r:id="rId57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rsidR="00730DAF" w:rsidRDefault="00730DAF" w:rsidP="002F5983">
      <w:pPr>
        <w:pStyle w:val="AmdtsEntries"/>
        <w:keepNext/>
      </w:pPr>
      <w:r>
        <w:tab/>
        <w:t xml:space="preserve">ins </w:t>
      </w:r>
      <w:hyperlink r:id="rId57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Pr="000E39BE" w:rsidRDefault="00730DAF">
      <w:pPr>
        <w:pStyle w:val="AmdtsEntries"/>
      </w:pPr>
      <w:r>
        <w:tab/>
      </w:r>
      <w:r w:rsidRPr="000E39BE">
        <w:t>exp 27 March 2009 (s 119)</w:t>
      </w:r>
    </w:p>
    <w:p w:rsidR="00730DAF" w:rsidRDefault="00730DAF">
      <w:pPr>
        <w:pStyle w:val="AmdtsEntryHd"/>
      </w:pPr>
      <w:r>
        <w:t>Definitions—pt 11</w:t>
      </w:r>
    </w:p>
    <w:p w:rsidR="00730DAF" w:rsidRDefault="00730DAF">
      <w:pPr>
        <w:pStyle w:val="AmdtsEntries"/>
        <w:keepNext/>
      </w:pPr>
      <w:r>
        <w:t>s 113</w:t>
      </w:r>
      <w:r>
        <w:tab/>
        <w:t xml:space="preserve">om </w:t>
      </w:r>
      <w:hyperlink r:id="rId57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rsidR="00730DAF" w:rsidRDefault="00730DAF">
      <w:pPr>
        <w:pStyle w:val="AmdtsEntries"/>
        <w:keepNext/>
      </w:pPr>
      <w:r>
        <w:tab/>
        <w:t xml:space="preserve">ins </w:t>
      </w:r>
      <w:hyperlink r:id="rId58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Pr="000E39BE" w:rsidRDefault="00730DAF">
      <w:pPr>
        <w:pStyle w:val="AmdtsEntries"/>
        <w:keepNext/>
      </w:pPr>
      <w:r>
        <w:tab/>
      </w:r>
      <w:r w:rsidRPr="000E39BE">
        <w:t>exp 27 March 2009 (s 119)</w:t>
      </w:r>
    </w:p>
    <w:p w:rsidR="00730DAF" w:rsidRDefault="00730DAF">
      <w:pPr>
        <w:pStyle w:val="AmdtsEntries"/>
        <w:keepNext/>
      </w:pPr>
      <w:r>
        <w:tab/>
        <w:t xml:space="preserve">def </w:t>
      </w:r>
      <w:r w:rsidRPr="00972798">
        <w:rPr>
          <w:rStyle w:val="charBoldItals"/>
        </w:rPr>
        <w:t xml:space="preserve">amended Act </w:t>
      </w:r>
      <w:r>
        <w:t xml:space="preserve">ins </w:t>
      </w:r>
      <w:hyperlink r:id="rId58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Default="00730DAF">
      <w:pPr>
        <w:pStyle w:val="AmdtsEntries"/>
        <w:keepNext/>
      </w:pPr>
      <w:r>
        <w:tab/>
        <w:t xml:space="preserve">def </w:t>
      </w:r>
      <w:r>
        <w:rPr>
          <w:rStyle w:val="charBoldItals"/>
        </w:rPr>
        <w:t>commencement day</w:t>
      </w:r>
      <w:r>
        <w:rPr>
          <w:b/>
          <w:bCs/>
          <w:i/>
          <w:iCs/>
        </w:rPr>
        <w:t xml:space="preserve"> </w:t>
      </w:r>
      <w:r>
        <w:t xml:space="preserve">ins </w:t>
      </w:r>
      <w:hyperlink r:id="rId58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Default="00730DAF">
      <w:pPr>
        <w:pStyle w:val="AmdtsEntries"/>
      </w:pPr>
      <w:r>
        <w:tab/>
        <w:t xml:space="preserve">def </w:t>
      </w:r>
      <w:r>
        <w:rPr>
          <w:rStyle w:val="charBoldItals"/>
        </w:rPr>
        <w:t>unamended Act</w:t>
      </w:r>
      <w:r>
        <w:rPr>
          <w:b/>
          <w:bCs/>
          <w:i/>
          <w:iCs/>
        </w:rPr>
        <w:t xml:space="preserve"> </w:t>
      </w:r>
      <w:r>
        <w:t xml:space="preserve">ins </w:t>
      </w:r>
      <w:hyperlink r:id="rId5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Default="00730DAF">
      <w:pPr>
        <w:pStyle w:val="AmdtsEntryHd"/>
      </w:pPr>
      <w:r>
        <w:t>Existing licences</w:t>
      </w:r>
    </w:p>
    <w:p w:rsidR="00730DAF" w:rsidRDefault="00730DAF">
      <w:pPr>
        <w:pStyle w:val="AmdtsEntries"/>
      </w:pPr>
      <w:r>
        <w:t>s 114</w:t>
      </w:r>
      <w:r>
        <w:tab/>
        <w:t xml:space="preserve">om </w:t>
      </w:r>
      <w:hyperlink r:id="rId58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rsidR="00730DAF" w:rsidRDefault="00730DAF">
      <w:pPr>
        <w:pStyle w:val="AmdtsEntries"/>
      </w:pPr>
      <w:r>
        <w:tab/>
        <w:t xml:space="preserve">ins </w:t>
      </w:r>
      <w:hyperlink r:id="rId58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Pr="000E39BE" w:rsidRDefault="00730DAF">
      <w:pPr>
        <w:pStyle w:val="AmdtsEntries"/>
      </w:pPr>
      <w:r>
        <w:tab/>
      </w:r>
      <w:r w:rsidRPr="000E39BE">
        <w:t>exp 27 March 2009 (s 119 (LA s 88 declaration applies))</w:t>
      </w:r>
    </w:p>
    <w:p w:rsidR="00730DAF" w:rsidRDefault="00730DAF">
      <w:pPr>
        <w:pStyle w:val="AmdtsEntryHd"/>
      </w:pPr>
      <w:r>
        <w:t>Existing authorisations</w:t>
      </w:r>
    </w:p>
    <w:p w:rsidR="00730DAF" w:rsidRDefault="00730DAF">
      <w:pPr>
        <w:pStyle w:val="AmdtsEntries"/>
      </w:pPr>
      <w:r>
        <w:t>s 115</w:t>
      </w:r>
      <w:r>
        <w:tab/>
        <w:t xml:space="preserve">ins </w:t>
      </w:r>
      <w:hyperlink r:id="rId58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Pr="000E39BE" w:rsidRDefault="00730DAF">
      <w:pPr>
        <w:pStyle w:val="AmdtsEntries"/>
      </w:pPr>
      <w:r>
        <w:tab/>
      </w:r>
      <w:r w:rsidRPr="000E39BE">
        <w:t>exp 27 March 2009 (s 119 (LA s 88 declaration applies))</w:t>
      </w:r>
    </w:p>
    <w:p w:rsidR="00730DAF" w:rsidRDefault="00730DAF">
      <w:pPr>
        <w:pStyle w:val="AmdtsEntryHd"/>
      </w:pPr>
      <w:r>
        <w:t>Existing permit</w:t>
      </w:r>
    </w:p>
    <w:p w:rsidR="00730DAF" w:rsidRDefault="00730DAF">
      <w:pPr>
        <w:pStyle w:val="AmdtsEntries"/>
      </w:pPr>
      <w:r>
        <w:t>s 116</w:t>
      </w:r>
      <w:r>
        <w:tab/>
        <w:t xml:space="preserve">ins </w:t>
      </w:r>
      <w:hyperlink r:id="rId58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Pr="000E39BE" w:rsidRDefault="00730DAF">
      <w:pPr>
        <w:pStyle w:val="AmdtsEntries"/>
      </w:pPr>
      <w:r>
        <w:tab/>
      </w:r>
      <w:r w:rsidRPr="000E39BE">
        <w:t>exp 27 March 2009 (s 119 (LA s 88 declaration applies))</w:t>
      </w:r>
    </w:p>
    <w:p w:rsidR="00730DAF" w:rsidRDefault="00730DAF">
      <w:pPr>
        <w:pStyle w:val="AmdtsEntryHd"/>
      </w:pPr>
      <w:r>
        <w:t>Action under unamended Act</w:t>
      </w:r>
    </w:p>
    <w:p w:rsidR="00730DAF" w:rsidRDefault="00730DAF">
      <w:pPr>
        <w:pStyle w:val="AmdtsEntries"/>
      </w:pPr>
      <w:r>
        <w:t>s 117</w:t>
      </w:r>
      <w:r>
        <w:tab/>
        <w:t xml:space="preserve">ins </w:t>
      </w:r>
      <w:hyperlink r:id="rId58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Pr="000E39BE" w:rsidRDefault="00730DAF">
      <w:pPr>
        <w:pStyle w:val="AmdtsEntries"/>
      </w:pPr>
      <w:r>
        <w:tab/>
      </w:r>
      <w:r w:rsidRPr="000E39BE">
        <w:t>exp 27 March 2009 (s 119)</w:t>
      </w:r>
    </w:p>
    <w:p w:rsidR="00730DAF" w:rsidRDefault="00730DAF">
      <w:pPr>
        <w:pStyle w:val="AmdtsEntryHd"/>
      </w:pPr>
      <w:r>
        <w:t>Transitional regulations</w:t>
      </w:r>
    </w:p>
    <w:p w:rsidR="00730DAF" w:rsidRDefault="00730DAF">
      <w:pPr>
        <w:pStyle w:val="AmdtsEntries"/>
      </w:pPr>
      <w:r>
        <w:t>s 118</w:t>
      </w:r>
      <w:r>
        <w:tab/>
        <w:t xml:space="preserve">ins </w:t>
      </w:r>
      <w:hyperlink r:id="rId58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Pr="000E39BE" w:rsidRDefault="00730DAF">
      <w:pPr>
        <w:pStyle w:val="AmdtsEntries"/>
      </w:pPr>
      <w:r>
        <w:tab/>
      </w:r>
      <w:r w:rsidRPr="000E39BE">
        <w:t>exp 27 March 2009 (s 119)</w:t>
      </w:r>
    </w:p>
    <w:p w:rsidR="00730DAF" w:rsidRDefault="00730DAF">
      <w:pPr>
        <w:pStyle w:val="AmdtsEntryHd"/>
      </w:pPr>
      <w:r>
        <w:t>Expiry—pt 11</w:t>
      </w:r>
    </w:p>
    <w:p w:rsidR="00730DAF" w:rsidRDefault="00730DAF">
      <w:pPr>
        <w:pStyle w:val="AmdtsEntries"/>
      </w:pPr>
      <w:r>
        <w:t>s 119</w:t>
      </w:r>
      <w:r>
        <w:tab/>
        <w:t xml:space="preserve">ins </w:t>
      </w:r>
      <w:hyperlink r:id="rId59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rsidR="00730DAF" w:rsidRPr="000E39BE" w:rsidRDefault="00730DAF">
      <w:pPr>
        <w:pStyle w:val="AmdtsEntries"/>
      </w:pPr>
      <w:r>
        <w:tab/>
      </w:r>
      <w:r w:rsidRPr="000E39BE">
        <w:t>exp 27 March 2009 (s 119)</w:t>
      </w:r>
    </w:p>
    <w:p w:rsidR="00701F4C" w:rsidRPr="00C855C1" w:rsidRDefault="00D72754" w:rsidP="00701F4C">
      <w:pPr>
        <w:pStyle w:val="AmdtsEntryHd"/>
      </w:pPr>
      <w:r w:rsidRPr="004F6AEE">
        <w:t>Transitional</w:t>
      </w:r>
      <w:r w:rsidRPr="004F6AEE">
        <w:rPr>
          <w:lang w:val="en-US"/>
        </w:rPr>
        <w:t>—</w:t>
      </w:r>
      <w:r w:rsidRPr="004F6AEE">
        <w:t>Animal Welfare (Factory Farming) Amendment Act 201</w:t>
      </w:r>
      <w:r>
        <w:t>4</w:t>
      </w:r>
    </w:p>
    <w:p w:rsidR="00701F4C" w:rsidRPr="00C855C1" w:rsidRDefault="00701F4C" w:rsidP="00701F4C">
      <w:pPr>
        <w:pStyle w:val="AmdtsEntries"/>
      </w:pPr>
      <w:r>
        <w:t>pt 12 hdg</w:t>
      </w:r>
      <w:r w:rsidRPr="00C855C1">
        <w:tab/>
        <w:t>ins</w:t>
      </w:r>
      <w:r>
        <w:t xml:space="preserve"> </w:t>
      </w:r>
      <w:hyperlink r:id="rId591" w:tooltip="Animal Welfare (Factory Farming) Amendment Act 2014" w:history="1">
        <w:r>
          <w:rPr>
            <w:rStyle w:val="charCitHyperlinkAbbrev"/>
          </w:rPr>
          <w:t>A2014</w:t>
        </w:r>
        <w:r>
          <w:rPr>
            <w:rStyle w:val="charCitHyperlinkAbbrev"/>
          </w:rPr>
          <w:noBreakHyphen/>
          <w:t>3</w:t>
        </w:r>
      </w:hyperlink>
      <w:r>
        <w:t xml:space="preserve"> s 11</w:t>
      </w:r>
    </w:p>
    <w:p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rsidR="00701F4C" w:rsidRPr="00C855C1" w:rsidRDefault="00D72754" w:rsidP="00701F4C">
      <w:pPr>
        <w:pStyle w:val="AmdtsEntryHd"/>
      </w:pPr>
      <w:r w:rsidRPr="004F6AEE">
        <w:t>Existing commercial egg producer</w:t>
      </w:r>
    </w:p>
    <w:p w:rsidR="00701F4C" w:rsidRPr="00C855C1" w:rsidRDefault="00701F4C" w:rsidP="00701F4C">
      <w:pPr>
        <w:pStyle w:val="AmdtsEntries"/>
      </w:pPr>
      <w:r>
        <w:t>s 120</w:t>
      </w:r>
      <w:r w:rsidRPr="00C855C1">
        <w:tab/>
        <w:t>ins</w:t>
      </w:r>
      <w:r>
        <w:t xml:space="preserve"> </w:t>
      </w:r>
      <w:hyperlink r:id="rId592" w:tooltip="Animal Welfare (Factory Farming) Amendment Act 2014" w:history="1">
        <w:r>
          <w:rPr>
            <w:rStyle w:val="charCitHyperlinkAbbrev"/>
          </w:rPr>
          <w:t>A2014</w:t>
        </w:r>
        <w:r>
          <w:rPr>
            <w:rStyle w:val="charCitHyperlinkAbbrev"/>
          </w:rPr>
          <w:noBreakHyphen/>
          <w:t>3</w:t>
        </w:r>
      </w:hyperlink>
      <w:r>
        <w:t xml:space="preserve"> s 11</w:t>
      </w:r>
    </w:p>
    <w:p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rsidR="00701F4C" w:rsidRPr="00C855C1" w:rsidRDefault="00D72754" w:rsidP="00701F4C">
      <w:pPr>
        <w:pStyle w:val="AmdtsEntryHd"/>
      </w:pPr>
      <w:r w:rsidRPr="004F6AEE">
        <w:t>Expiry</w:t>
      </w:r>
      <w:r w:rsidRPr="004F6AEE">
        <w:rPr>
          <w:lang w:val="en-US"/>
        </w:rPr>
        <w:t>—pt 12</w:t>
      </w:r>
    </w:p>
    <w:p w:rsidR="00701F4C" w:rsidRPr="00C855C1" w:rsidRDefault="00701F4C" w:rsidP="00701F4C">
      <w:pPr>
        <w:pStyle w:val="AmdtsEntries"/>
      </w:pPr>
      <w:r>
        <w:t>s 121</w:t>
      </w:r>
      <w:r w:rsidRPr="00C855C1">
        <w:tab/>
        <w:t>ins</w:t>
      </w:r>
      <w:r>
        <w:t xml:space="preserve"> </w:t>
      </w:r>
      <w:hyperlink r:id="rId593" w:tooltip="Animal Welfare (Factory Farming) Amendment Act 2014" w:history="1">
        <w:r>
          <w:rPr>
            <w:rStyle w:val="charCitHyperlinkAbbrev"/>
          </w:rPr>
          <w:t>A2014</w:t>
        </w:r>
        <w:r>
          <w:rPr>
            <w:rStyle w:val="charCitHyperlinkAbbrev"/>
          </w:rPr>
          <w:noBreakHyphen/>
          <w:t>3</w:t>
        </w:r>
      </w:hyperlink>
      <w:r>
        <w:t xml:space="preserve"> s 11</w:t>
      </w:r>
    </w:p>
    <w:p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rsidR="00730DAF" w:rsidRDefault="00730DAF">
      <w:pPr>
        <w:pStyle w:val="AmdtsEntryHd"/>
      </w:pPr>
      <w:r>
        <w:t>Schedule</w:t>
      </w:r>
    </w:p>
    <w:p w:rsidR="004357F2" w:rsidRDefault="00730DAF">
      <w:pPr>
        <w:pStyle w:val="AmdtsEntries"/>
      </w:pPr>
      <w:r>
        <w:t>sch</w:t>
      </w:r>
      <w:r>
        <w:tab/>
        <w:t xml:space="preserve">om </w:t>
      </w:r>
      <w:hyperlink r:id="rId59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1.43</w:t>
      </w:r>
    </w:p>
    <w:p w:rsidR="00730DAF" w:rsidRDefault="00730DAF">
      <w:pPr>
        <w:pStyle w:val="AmdtsEntryHd"/>
        <w:keepNext w:val="0"/>
        <w:rPr>
          <w:rStyle w:val="CharChapText"/>
        </w:rPr>
      </w:pPr>
      <w:r>
        <w:rPr>
          <w:rStyle w:val="CharChapText"/>
        </w:rPr>
        <w:lastRenderedPageBreak/>
        <w:t>Reviewable decisions</w:t>
      </w:r>
    </w:p>
    <w:p w:rsidR="00730DAF" w:rsidRDefault="00730DAF">
      <w:pPr>
        <w:pStyle w:val="AmdtsEntries"/>
      </w:pPr>
      <w:r>
        <w:t>sch 1</w:t>
      </w:r>
      <w:r>
        <w:tab/>
        <w:t xml:space="preserve">ins </w:t>
      </w:r>
      <w:hyperlink r:id="rId59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29</w:t>
      </w:r>
    </w:p>
    <w:p w:rsidR="004357F2" w:rsidRDefault="004357F2">
      <w:pPr>
        <w:pStyle w:val="AmdtsEntries"/>
      </w:pPr>
      <w:r>
        <w:tab/>
        <w:t xml:space="preserve">sub </w:t>
      </w:r>
      <w:hyperlink r:id="rId596"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1.27</w:t>
      </w:r>
    </w:p>
    <w:p w:rsidR="00730DAF" w:rsidRDefault="00730DAF">
      <w:pPr>
        <w:pStyle w:val="AmdtsEntryHd"/>
        <w:keepNext w:val="0"/>
      </w:pPr>
      <w:r>
        <w:t>Dictionary</w:t>
      </w:r>
    </w:p>
    <w:p w:rsidR="00730DAF" w:rsidRDefault="00730DAF">
      <w:pPr>
        <w:pStyle w:val="AmdtsEntries"/>
      </w:pPr>
      <w:r>
        <w:t>dict</w:t>
      </w:r>
      <w:r>
        <w:tab/>
        <w:t xml:space="preserve">ins </w:t>
      </w:r>
      <w:hyperlink r:id="rId59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1.44 </w:t>
      </w:r>
    </w:p>
    <w:p w:rsidR="00730DAF" w:rsidRDefault="00730DAF">
      <w:pPr>
        <w:pStyle w:val="AmdtsEntries"/>
      </w:pPr>
      <w:r>
        <w:tab/>
        <w:t xml:space="preserve">defs reloc from s 4 </w:t>
      </w:r>
      <w:hyperlink r:id="rId59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rsidR="00730DAF" w:rsidRDefault="00730DAF">
      <w:pPr>
        <w:pStyle w:val="AmdtsEntries"/>
      </w:pPr>
      <w:r>
        <w:tab/>
        <w:t xml:space="preserve">am </w:t>
      </w:r>
      <w:hyperlink r:id="rId59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1.207, amdt 1.208</w:t>
      </w:r>
    </w:p>
    <w:p w:rsidR="00730DAF" w:rsidRDefault="00730DAF">
      <w:pPr>
        <w:pStyle w:val="AmdtsEntries"/>
      </w:pPr>
      <w:r>
        <w:tab/>
        <w:t xml:space="preserve">sub </w:t>
      </w:r>
      <w:hyperlink r:id="rId60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4357F2" w:rsidRPr="003F53E3" w:rsidRDefault="00915851">
      <w:pPr>
        <w:pStyle w:val="AmdtsEntries"/>
      </w:pPr>
      <w:r>
        <w:tab/>
        <w:t xml:space="preserve">am </w:t>
      </w:r>
      <w:hyperlink r:id="rId601"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1.28, amdt 1.29</w:t>
      </w:r>
      <w:r w:rsidR="00704B7D">
        <w:t xml:space="preserve">; </w:t>
      </w:r>
      <w:hyperlink r:id="rId602"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rsidR="00704B7D">
        <w:t xml:space="preserve"> amdt</w:t>
      </w:r>
      <w:r w:rsidR="00AB4F3F">
        <w:t xml:space="preserve"> </w:t>
      </w:r>
      <w:r w:rsidR="00330682">
        <w:t>1.39</w:t>
      </w:r>
      <w:r w:rsidR="003F53E3">
        <w:t xml:space="preserve">; </w:t>
      </w:r>
      <w:hyperlink r:id="rId603" w:tooltip="Veterinary Practice Act 2018" w:history="1">
        <w:r w:rsidR="003F53E3">
          <w:rPr>
            <w:rStyle w:val="charCitHyperlinkAbbrev"/>
          </w:rPr>
          <w:t>A2018</w:t>
        </w:r>
        <w:r w:rsidR="003F53E3">
          <w:rPr>
            <w:rStyle w:val="charCitHyperlinkAbbrev"/>
          </w:rPr>
          <w:noBreakHyphen/>
          <w:t>32</w:t>
        </w:r>
      </w:hyperlink>
      <w:r w:rsidR="003F53E3">
        <w:t xml:space="preserve"> amdt 3.3</w:t>
      </w:r>
    </w:p>
    <w:p w:rsidR="00730DAF" w:rsidRDefault="00730DAF">
      <w:pPr>
        <w:pStyle w:val="AmdtsEntries"/>
      </w:pPr>
      <w:r>
        <w:tab/>
        <w:t xml:space="preserve">def </w:t>
      </w:r>
      <w:r w:rsidRPr="00972798">
        <w:rPr>
          <w:rStyle w:val="charBoldItals"/>
        </w:rPr>
        <w:t>animal</w:t>
      </w:r>
      <w:r>
        <w:t xml:space="preserve"> sub </w:t>
      </w:r>
      <w:hyperlink r:id="rId60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60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rsidP="00C609EC">
      <w:pPr>
        <w:pStyle w:val="AmdtsEntries"/>
        <w:keepNext/>
        <w:rPr>
          <w:color w:val="000000"/>
        </w:rPr>
      </w:pPr>
      <w:r>
        <w:tab/>
        <w:t xml:space="preserve">def </w:t>
      </w:r>
      <w:r w:rsidRPr="00972798">
        <w:rPr>
          <w:rStyle w:val="charBoldItals"/>
        </w:rPr>
        <w:t xml:space="preserve">animal ethics committee </w:t>
      </w:r>
      <w:r>
        <w:rPr>
          <w:color w:val="000000"/>
        </w:rPr>
        <w:t xml:space="preserve">ins </w:t>
      </w:r>
      <w:hyperlink r:id="rId606" w:tooltip="Animal Welfare Legislation Amendment Act 2007" w:history="1">
        <w:r w:rsidR="00972798" w:rsidRPr="00972798">
          <w:rPr>
            <w:rStyle w:val="charCitHyperlinkAbbrev"/>
          </w:rPr>
          <w:t>A2007</w:t>
        </w:r>
        <w:r w:rsidR="00972798" w:rsidRPr="00972798">
          <w:rPr>
            <w:rStyle w:val="charCitHyperlinkAbbrev"/>
          </w:rPr>
          <w:noBreakHyphen/>
          <w:t>7</w:t>
        </w:r>
      </w:hyperlink>
      <w:r>
        <w:rPr>
          <w:color w:val="000000"/>
        </w:rPr>
        <w:t xml:space="preserve"> s 30</w:t>
      </w:r>
    </w:p>
    <w:p w:rsidR="00730DAF" w:rsidRDefault="00730DAF">
      <w:pPr>
        <w:pStyle w:val="AmdtsEntriesDefL2"/>
      </w:pPr>
      <w:r>
        <w:tab/>
        <w:t xml:space="preserve">am </w:t>
      </w:r>
      <w:hyperlink r:id="rId60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rsidR="00730DAF" w:rsidRDefault="00730DAF">
      <w:pPr>
        <w:pStyle w:val="AmdtsEntries"/>
      </w:pPr>
      <w:r>
        <w:tab/>
        <w:t xml:space="preserve">def </w:t>
      </w:r>
      <w:r w:rsidRPr="00972798">
        <w:rPr>
          <w:rStyle w:val="charBoldItals"/>
        </w:rPr>
        <w:t xml:space="preserve">animal welfare </w:t>
      </w:r>
      <w:r>
        <w:t xml:space="preserve">sub </w:t>
      </w:r>
      <w:hyperlink r:id="rId60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approval </w:t>
      </w:r>
      <w:r>
        <w:t xml:space="preserve">ins </w:t>
      </w:r>
      <w:hyperlink r:id="rId60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approved code of practice </w:t>
      </w:r>
      <w:r>
        <w:t xml:space="preserve">sub </w:t>
      </w:r>
      <w:hyperlink r:id="rId61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approved person </w:t>
      </w:r>
      <w:r>
        <w:t xml:space="preserve">ins </w:t>
      </w:r>
      <w:hyperlink r:id="rId61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authorisation </w:t>
      </w:r>
      <w:r>
        <w:t xml:space="preserve">sub </w:t>
      </w:r>
      <w:hyperlink r:id="rId61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Pr>
          <w:rStyle w:val="charBoldItals"/>
        </w:rPr>
        <w:t xml:space="preserve">authorisation holder </w:t>
      </w:r>
      <w:r>
        <w:t xml:space="preserve">ins </w:t>
      </w:r>
      <w:hyperlink r:id="rId61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3.24</w:t>
      </w:r>
    </w:p>
    <w:p w:rsidR="00730DAF" w:rsidRDefault="00730DAF">
      <w:pPr>
        <w:pStyle w:val="AmdtsEntries"/>
      </w:pPr>
      <w:r>
        <w:tab/>
        <w:t xml:space="preserve">def </w:t>
      </w:r>
      <w:r w:rsidRPr="00972798">
        <w:rPr>
          <w:rStyle w:val="charBoldItals"/>
        </w:rPr>
        <w:t>authorised officer</w:t>
      </w:r>
      <w:r>
        <w:t xml:space="preserve"> am </w:t>
      </w:r>
      <w:hyperlink r:id="rId614"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rsidR="00730DAF" w:rsidRDefault="00730DAF">
      <w:pPr>
        <w:pStyle w:val="AmdtsEntriesDefL2"/>
      </w:pPr>
      <w:r>
        <w:tab/>
        <w:t xml:space="preserve">sub </w:t>
      </w:r>
      <w:hyperlink r:id="rId61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authorised person </w:t>
      </w:r>
      <w:r>
        <w:t xml:space="preserve">sub </w:t>
      </w:r>
      <w:hyperlink r:id="rId61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DefL2"/>
      </w:pPr>
      <w:r>
        <w:tab/>
        <w:t xml:space="preserve">om </w:t>
      </w:r>
      <w:hyperlink r:id="rId61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3.25</w:t>
      </w:r>
    </w:p>
    <w:p w:rsidR="00730DAF" w:rsidRDefault="00730DAF">
      <w:pPr>
        <w:pStyle w:val="AmdtsEntries"/>
      </w:pPr>
      <w:r>
        <w:tab/>
        <w:t xml:space="preserve">def </w:t>
      </w:r>
      <w:r w:rsidRPr="00972798">
        <w:rPr>
          <w:rStyle w:val="charBoldItals"/>
        </w:rPr>
        <w:t>authority</w:t>
      </w:r>
      <w:r>
        <w:t xml:space="preserve"> am </w:t>
      </w:r>
      <w:hyperlink r:id="rId61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61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rsidR="00730DAF" w:rsidRDefault="00730DAF">
      <w:pPr>
        <w:pStyle w:val="AmdtsEntriesDefL2"/>
      </w:pPr>
      <w:r>
        <w:tab/>
        <w:t xml:space="preserve">sub </w:t>
      </w:r>
      <w:hyperlink r:id="rId62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business premises </w:t>
      </w:r>
      <w:r>
        <w:t xml:space="preserve">ins </w:t>
      </w:r>
      <w:hyperlink r:id="rId62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circus permit </w:t>
      </w:r>
      <w:r>
        <w:t xml:space="preserve">sub </w:t>
      </w:r>
      <w:hyperlink r:id="rId62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circus permit-holder </w:t>
      </w:r>
      <w:r>
        <w:t xml:space="preserve">ins </w:t>
      </w:r>
      <w:hyperlink r:id="rId62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commercial trapping permit </w:t>
      </w:r>
      <w:r>
        <w:t xml:space="preserve">sub </w:t>
      </w:r>
      <w:hyperlink r:id="rId62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confine </w:t>
      </w:r>
      <w:r>
        <w:t xml:space="preserve">sub </w:t>
      </w:r>
      <w:hyperlink r:id="rId62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 xml:space="preserve">connected </w:t>
      </w:r>
      <w:r>
        <w:t xml:space="preserve">ins </w:t>
      </w:r>
      <w:hyperlink r:id="rId62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ED6C1A" w:rsidRDefault="00ED6C1A">
      <w:pPr>
        <w:pStyle w:val="AmdtsEntries"/>
      </w:pPr>
      <w:r>
        <w:tab/>
        <w:t xml:space="preserve">def </w:t>
      </w:r>
      <w:r w:rsidRPr="00B75078">
        <w:rPr>
          <w:rStyle w:val="charBoldItals"/>
        </w:rPr>
        <w:t>cruelty</w:t>
      </w:r>
      <w:r>
        <w:t xml:space="preserve"> ins </w:t>
      </w:r>
      <w:hyperlink r:id="rId627" w:tooltip="Animal Welfare Amendment Act 2016" w:history="1">
        <w:r w:rsidRPr="002E4B64">
          <w:rPr>
            <w:rStyle w:val="charCitHyperlinkAbbrev"/>
          </w:rPr>
          <w:t>A2016</w:t>
        </w:r>
        <w:r w:rsidRPr="002E4B64">
          <w:rPr>
            <w:rStyle w:val="charCitHyperlinkAbbrev"/>
          </w:rPr>
          <w:noBreakHyphen/>
          <w:t>19</w:t>
        </w:r>
      </w:hyperlink>
      <w:r>
        <w:t xml:space="preserve"> s 24</w:t>
      </w:r>
    </w:p>
    <w:p w:rsidR="00730DAF" w:rsidRDefault="00730DAF">
      <w:pPr>
        <w:pStyle w:val="AmdtsEntries"/>
      </w:pPr>
      <w:r>
        <w:tab/>
        <w:t xml:space="preserve">def </w:t>
      </w:r>
      <w:r w:rsidRPr="00972798">
        <w:rPr>
          <w:rStyle w:val="charBoldItals"/>
        </w:rPr>
        <w:t>defined offence</w:t>
      </w:r>
      <w:r>
        <w:t xml:space="preserve"> sub </w:t>
      </w:r>
      <w:hyperlink r:id="rId62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62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director</w:t>
      </w:r>
      <w:r>
        <w:t xml:space="preserve"> sub </w:t>
      </w:r>
      <w:hyperlink r:id="rId63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63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Pr="00972798" w:rsidRDefault="00730DAF">
      <w:pPr>
        <w:pStyle w:val="AmdtsEntries"/>
      </w:pPr>
      <w:r>
        <w:tab/>
        <w:t xml:space="preserve">def </w:t>
      </w:r>
      <w:r w:rsidRPr="00972798">
        <w:rPr>
          <w:rStyle w:val="charBoldItals"/>
        </w:rPr>
        <w:t xml:space="preserve">domestic </w:t>
      </w:r>
      <w:r>
        <w:t xml:space="preserve">sub </w:t>
      </w:r>
      <w:hyperlink r:id="rId63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Pr>
          <w:rStyle w:val="charBoldItals"/>
        </w:rPr>
        <w:t xml:space="preserve">engage in conduct </w:t>
      </w:r>
      <w:r>
        <w:t xml:space="preserve">ins </w:t>
      </w:r>
      <w:hyperlink r:id="rId63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1.28</w:t>
      </w:r>
    </w:p>
    <w:p w:rsidR="00730DAF" w:rsidRDefault="00730DAF">
      <w:pPr>
        <w:pStyle w:val="AmdtsEntriesDefL2"/>
      </w:pPr>
      <w:r>
        <w:tab/>
        <w:t xml:space="preserve">sub </w:t>
      </w:r>
      <w:hyperlink r:id="rId63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pPr>
      <w:r>
        <w:tab/>
        <w:t xml:space="preserve">def </w:t>
      </w:r>
      <w:r w:rsidRPr="00972798">
        <w:rPr>
          <w:rStyle w:val="charBoldItals"/>
        </w:rPr>
        <w:t>ethics committee</w:t>
      </w:r>
      <w:r>
        <w:t xml:space="preserve"> am </w:t>
      </w:r>
      <w:hyperlink r:id="rId635" w:tooltip="Statute Law Amendment Act 2001 (No 2)" w:history="1">
        <w:r w:rsidR="00972798" w:rsidRPr="00972798">
          <w:rPr>
            <w:rStyle w:val="charCitHyperlinkAbbrev"/>
          </w:rPr>
          <w:t>A2001</w:t>
        </w:r>
        <w:r w:rsidR="00972798" w:rsidRPr="00972798">
          <w:rPr>
            <w:rStyle w:val="charCitHyperlinkAbbrev"/>
          </w:rPr>
          <w:noBreakHyphen/>
          <w:t>56</w:t>
        </w:r>
      </w:hyperlink>
      <w:r>
        <w:t xml:space="preserve"> amdt 3.4</w:t>
      </w:r>
    </w:p>
    <w:p w:rsidR="00730DAF" w:rsidRDefault="00730DAF">
      <w:pPr>
        <w:pStyle w:val="AmdtsEntriesDefL2"/>
      </w:pPr>
      <w:r>
        <w:tab/>
        <w:t xml:space="preserve">om </w:t>
      </w:r>
      <w:hyperlink r:id="rId63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tab/>
        <w:t xml:space="preserve">def </w:t>
      </w:r>
      <w:r w:rsidRPr="00972798">
        <w:rPr>
          <w:rStyle w:val="charBoldItals"/>
        </w:rPr>
        <w:t xml:space="preserve">executive officer </w:t>
      </w:r>
      <w:r>
        <w:t xml:space="preserve">ins </w:t>
      </w:r>
      <w:hyperlink r:id="rId63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tab/>
        <w:t xml:space="preserve">def </w:t>
      </w:r>
      <w:r w:rsidRPr="00972798">
        <w:rPr>
          <w:rStyle w:val="charBoldItals"/>
        </w:rPr>
        <w:t>feral animal</w:t>
      </w:r>
      <w:r>
        <w:t xml:space="preserve"> am </w:t>
      </w:r>
      <w:hyperlink r:id="rId638"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w:t>
      </w:r>
    </w:p>
    <w:p w:rsidR="00730DAF" w:rsidRDefault="00730DAF">
      <w:pPr>
        <w:pStyle w:val="AmdtsEntriesDefL2"/>
      </w:pPr>
      <w:r>
        <w:tab/>
        <w:t xml:space="preserve">sub </w:t>
      </w:r>
      <w:hyperlink r:id="rId63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tab/>
        <w:t xml:space="preserve">def </w:t>
      </w:r>
      <w:r w:rsidRPr="00972798">
        <w:rPr>
          <w:rStyle w:val="charBoldItals"/>
        </w:rPr>
        <w:t xml:space="preserve">identity card </w:t>
      </w:r>
      <w:r>
        <w:t xml:space="preserve">sub </w:t>
      </w:r>
      <w:hyperlink r:id="rId64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 </w:t>
      </w:r>
      <w:hyperlink r:id="rId641"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3.11</w:t>
      </w:r>
    </w:p>
    <w:p w:rsidR="00730DAF" w:rsidRDefault="00730DAF">
      <w:pPr>
        <w:pStyle w:val="AmdtsEntries"/>
        <w:keepNext/>
      </w:pPr>
      <w:r>
        <w:tab/>
        <w:t xml:space="preserve">def </w:t>
      </w:r>
      <w:r w:rsidRPr="00972798">
        <w:rPr>
          <w:rStyle w:val="charBoldItals"/>
        </w:rPr>
        <w:t xml:space="preserve">injury </w:t>
      </w:r>
      <w:r>
        <w:t xml:space="preserve">sub </w:t>
      </w:r>
      <w:hyperlink r:id="rId64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tab/>
        <w:t xml:space="preserve">def </w:t>
      </w:r>
      <w:r w:rsidRPr="00972798">
        <w:rPr>
          <w:rStyle w:val="charBoldItals"/>
        </w:rPr>
        <w:t>inspector</w:t>
      </w:r>
      <w:r>
        <w:t xml:space="preserve"> am </w:t>
      </w:r>
      <w:hyperlink r:id="rId643"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rsidR="00730DAF" w:rsidRDefault="00730DAF">
      <w:pPr>
        <w:pStyle w:val="AmdtsEntriesDefL2"/>
      </w:pPr>
      <w:r>
        <w:tab/>
        <w:t xml:space="preserve">sub </w:t>
      </w:r>
      <w:hyperlink r:id="rId64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lastRenderedPageBreak/>
        <w:tab/>
        <w:t xml:space="preserve">def </w:t>
      </w:r>
      <w:r w:rsidRPr="00972798">
        <w:rPr>
          <w:rStyle w:val="charBoldItals"/>
        </w:rPr>
        <w:t>interstate research authorisation</w:t>
      </w:r>
      <w:r>
        <w:t xml:space="preserve"> ins </w:t>
      </w:r>
      <w:hyperlink r:id="rId64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rsidR="00730DAF" w:rsidRDefault="00730DAF">
      <w:pPr>
        <w:pStyle w:val="AmdtsEntriesDefL2"/>
      </w:pPr>
      <w:r>
        <w:tab/>
        <w:t xml:space="preserve">sub </w:t>
      </w:r>
      <w:hyperlink r:id="rId64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tab/>
        <w:t xml:space="preserve">def </w:t>
      </w:r>
      <w:r w:rsidRPr="00972798">
        <w:rPr>
          <w:rStyle w:val="charBoldItals"/>
        </w:rPr>
        <w:t>interstate researcher</w:t>
      </w:r>
      <w:r>
        <w:t xml:space="preserve"> ins </w:t>
      </w:r>
      <w:hyperlink r:id="rId64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rsidR="00730DAF" w:rsidRDefault="00730DAF">
      <w:pPr>
        <w:pStyle w:val="AmdtsEntriesDefL2"/>
      </w:pPr>
      <w:r>
        <w:tab/>
        <w:t xml:space="preserve">sub </w:t>
      </w:r>
      <w:hyperlink r:id="rId64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tab/>
        <w:t xml:space="preserve">def </w:t>
      </w:r>
      <w:r w:rsidRPr="00972798">
        <w:rPr>
          <w:rStyle w:val="charBoldItals"/>
        </w:rPr>
        <w:t xml:space="preserve">licence </w:t>
      </w:r>
      <w:r>
        <w:t xml:space="preserve">sub </w:t>
      </w:r>
      <w:hyperlink r:id="rId64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tab/>
        <w:t xml:space="preserve">def </w:t>
      </w:r>
      <w:r w:rsidRPr="00972798">
        <w:rPr>
          <w:rStyle w:val="charBoldItals"/>
        </w:rPr>
        <w:t xml:space="preserve">licensed premises </w:t>
      </w:r>
      <w:r>
        <w:t xml:space="preserve">sub </w:t>
      </w:r>
      <w:hyperlink r:id="rId65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pPr>
        <w:pStyle w:val="AmdtsEntries"/>
        <w:keepNext/>
      </w:pPr>
      <w:r>
        <w:tab/>
        <w:t xml:space="preserve">def </w:t>
      </w:r>
      <w:r w:rsidRPr="00972798">
        <w:rPr>
          <w:rStyle w:val="charBoldItals"/>
        </w:rPr>
        <w:t>licensee</w:t>
      </w:r>
      <w:r>
        <w:t xml:space="preserve"> ins </w:t>
      </w:r>
      <w:hyperlink r:id="rId65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rsidR="00730DAF" w:rsidRDefault="00730DAF">
      <w:pPr>
        <w:pStyle w:val="AmdtsEntriesDefL2"/>
      </w:pPr>
      <w:r>
        <w:tab/>
        <w:t xml:space="preserve">sub </w:t>
      </w:r>
      <w:hyperlink r:id="rId65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4F74C5" w:rsidRPr="004F74C5" w:rsidRDefault="004F74C5" w:rsidP="004F74C5">
      <w:pPr>
        <w:pStyle w:val="AmdtsEntries"/>
      </w:pPr>
      <w:r>
        <w:tab/>
        <w:t xml:space="preserve">def </w:t>
      </w:r>
      <w:r>
        <w:rPr>
          <w:rStyle w:val="charBoldItals"/>
        </w:rPr>
        <w:t xml:space="preserve">mandatory code of practice </w:t>
      </w:r>
      <w:r>
        <w:t xml:space="preserve">ins </w:t>
      </w:r>
      <w:hyperlink r:id="rId653"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12</w:t>
      </w:r>
    </w:p>
    <w:p w:rsidR="00730DAF" w:rsidRDefault="00730DAF">
      <w:pPr>
        <w:pStyle w:val="AmdtsEntries"/>
        <w:keepNext/>
      </w:pPr>
      <w:r>
        <w:tab/>
        <w:t xml:space="preserve">def </w:t>
      </w:r>
      <w:r w:rsidRPr="00972798">
        <w:rPr>
          <w:rStyle w:val="charBoldItals"/>
        </w:rPr>
        <w:t>native animal</w:t>
      </w:r>
      <w:r>
        <w:t xml:space="preserve"> ins </w:t>
      </w:r>
      <w:hyperlink r:id="rId654"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w:t>
      </w:r>
    </w:p>
    <w:p w:rsidR="00A3660F" w:rsidRDefault="00730DAF" w:rsidP="005B78B5">
      <w:pPr>
        <w:pStyle w:val="AmdtsEntriesDefL2"/>
      </w:pPr>
      <w:r>
        <w:tab/>
        <w:t xml:space="preserve">sub </w:t>
      </w:r>
      <w:hyperlink r:id="rId65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65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5B78B5">
        <w:t>;</w:t>
      </w:r>
      <w:r w:rsidR="00A3660F">
        <w:t xml:space="preserve"> </w:t>
      </w:r>
      <w:hyperlink r:id="rId657" w:tooltip="Nature Conservation Act 2014" w:history="1">
        <w:r w:rsidR="00A3660F">
          <w:rPr>
            <w:rStyle w:val="charCitHyperlinkAbbrev"/>
          </w:rPr>
          <w:t>A2014</w:t>
        </w:r>
        <w:r w:rsidR="00A3660F">
          <w:rPr>
            <w:rStyle w:val="charCitHyperlinkAbbrev"/>
          </w:rPr>
          <w:noBreakHyphen/>
          <w:t>59</w:t>
        </w:r>
      </w:hyperlink>
      <w:r w:rsidR="005B78B5">
        <w:t xml:space="preserve"> amdt 2.5</w:t>
      </w:r>
    </w:p>
    <w:p w:rsidR="00730DAF" w:rsidRDefault="00730DAF">
      <w:pPr>
        <w:pStyle w:val="AmdtsEntries"/>
      </w:pPr>
      <w:r>
        <w:tab/>
        <w:t xml:space="preserve">def </w:t>
      </w:r>
      <w:r w:rsidRPr="00972798">
        <w:rPr>
          <w:rStyle w:val="charBoldItals"/>
        </w:rPr>
        <w:t xml:space="preserve">occupier </w:t>
      </w:r>
      <w:r>
        <w:t xml:space="preserve">ins </w:t>
      </w:r>
      <w:hyperlink r:id="rId65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Default="00730DAF" w:rsidP="00D7787E">
      <w:pPr>
        <w:pStyle w:val="AmdtsEntries"/>
        <w:keepNext/>
      </w:pPr>
      <w:r>
        <w:tab/>
        <w:t xml:space="preserve">def </w:t>
      </w:r>
      <w:r w:rsidRPr="00972798">
        <w:rPr>
          <w:rStyle w:val="charBoldItals"/>
        </w:rPr>
        <w:t>offence</w:t>
      </w:r>
      <w:r>
        <w:t xml:space="preserve"> om </w:t>
      </w:r>
      <w:hyperlink r:id="rId65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rsidR="00730DAF" w:rsidRDefault="00730DAF">
      <w:pPr>
        <w:pStyle w:val="AmdtsEntriesDefL2"/>
      </w:pPr>
      <w:r>
        <w:tab/>
        <w:t xml:space="preserve">ins </w:t>
      </w:r>
      <w:hyperlink r:id="rId66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officer </w:t>
      </w:r>
      <w:r w:rsidRPr="004255A2">
        <w:rPr>
          <w:rFonts w:cs="Arial"/>
        </w:rPr>
        <w:t xml:space="preserve">ins </w:t>
      </w:r>
      <w:hyperlink r:id="rId66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owner </w:t>
      </w:r>
      <w:r w:rsidRPr="004255A2">
        <w:rPr>
          <w:rFonts w:cs="Arial"/>
        </w:rPr>
        <w:t xml:space="preserve">ins </w:t>
      </w:r>
      <w:hyperlink r:id="rId66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pain </w:t>
      </w:r>
      <w:r w:rsidRPr="004255A2">
        <w:rPr>
          <w:rFonts w:cs="Arial"/>
        </w:rPr>
        <w:t xml:space="preserve">sub </w:t>
      </w:r>
      <w:hyperlink r:id="rId66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person in charge </w:t>
      </w:r>
      <w:r w:rsidRPr="004255A2">
        <w:rPr>
          <w:rFonts w:cs="Arial"/>
        </w:rPr>
        <w:t xml:space="preserve">sub </w:t>
      </w:r>
      <w:hyperlink r:id="rId66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pest</w:t>
      </w:r>
      <w:r w:rsidRPr="004255A2">
        <w:rPr>
          <w:rFonts w:cs="Arial"/>
        </w:rPr>
        <w:t xml:space="preserve"> am </w:t>
      </w:r>
      <w:hyperlink r:id="rId665" w:tooltip="Nature Conservation (Amendment) Act (No 2) 1994" w:history="1">
        <w:r w:rsidR="00972798" w:rsidRPr="00972798">
          <w:rPr>
            <w:rStyle w:val="charCitHyperlinkAbbrev"/>
          </w:rPr>
          <w:t>A1994</w:t>
        </w:r>
        <w:r w:rsidR="00972798" w:rsidRPr="00972798">
          <w:rPr>
            <w:rStyle w:val="charCitHyperlinkAbbrev"/>
          </w:rPr>
          <w:noBreakHyphen/>
          <w:t>110</w:t>
        </w:r>
      </w:hyperlink>
      <w:r w:rsidRPr="004255A2">
        <w:rPr>
          <w:rFonts w:cs="Arial"/>
        </w:rPr>
        <w:t xml:space="preserve"> sch 2</w:t>
      </w:r>
    </w:p>
    <w:p w:rsidR="00730DAF" w:rsidRPr="004255A2" w:rsidRDefault="00730DAF">
      <w:pPr>
        <w:pStyle w:val="AmdtsEntriesDefL2"/>
        <w:rPr>
          <w:rFonts w:cs="Arial"/>
        </w:rPr>
      </w:pPr>
      <w:r w:rsidRPr="004255A2">
        <w:rPr>
          <w:rFonts w:cs="Arial"/>
        </w:rPr>
        <w:tab/>
        <w:t xml:space="preserve">sub </w:t>
      </w:r>
      <w:hyperlink r:id="rId666"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poison</w:t>
      </w:r>
      <w:r w:rsidRPr="004255A2">
        <w:rPr>
          <w:rFonts w:cs="Arial"/>
        </w:rPr>
        <w:t xml:space="preserve"> ins </w:t>
      </w:r>
      <w:hyperlink r:id="rId667"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rsidR="00730DAF" w:rsidRPr="004255A2" w:rsidRDefault="00730DAF">
      <w:pPr>
        <w:pStyle w:val="AmdtsEntriesDefL2"/>
        <w:rPr>
          <w:rFonts w:cs="Arial"/>
        </w:rPr>
      </w:pPr>
      <w:r w:rsidRPr="004255A2">
        <w:rPr>
          <w:rFonts w:cs="Arial"/>
        </w:rPr>
        <w:tab/>
        <w:t xml:space="preserve">sub </w:t>
      </w:r>
      <w:hyperlink r:id="rId668"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premises </w:t>
      </w:r>
      <w:r w:rsidRPr="004255A2">
        <w:rPr>
          <w:rFonts w:cs="Arial"/>
        </w:rPr>
        <w:t xml:space="preserve">sub </w:t>
      </w:r>
      <w:hyperlink r:id="rId66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private trapping permit </w:t>
      </w:r>
      <w:r w:rsidRPr="004255A2">
        <w:rPr>
          <w:rFonts w:cs="Arial"/>
        </w:rPr>
        <w:t xml:space="preserve">sub </w:t>
      </w:r>
      <w:hyperlink r:id="rId67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prohibited animal </w:t>
      </w:r>
      <w:r w:rsidRPr="004255A2">
        <w:rPr>
          <w:rFonts w:cs="Arial"/>
        </w:rPr>
        <w:t xml:space="preserve">ins </w:t>
      </w:r>
      <w:hyperlink r:id="rId67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Default="00730DAF">
      <w:pPr>
        <w:pStyle w:val="AmdtsEntries"/>
        <w:rPr>
          <w:rFonts w:cs="Arial"/>
        </w:rPr>
      </w:pPr>
      <w:r w:rsidRPr="004255A2">
        <w:rPr>
          <w:rFonts w:cs="Arial"/>
        </w:rPr>
        <w:tab/>
        <w:t xml:space="preserve">def </w:t>
      </w:r>
      <w:r w:rsidRPr="00972798">
        <w:rPr>
          <w:rStyle w:val="charBoldItals"/>
        </w:rPr>
        <w:t xml:space="preserve">prohibited circus animal </w:t>
      </w:r>
      <w:r w:rsidRPr="004255A2">
        <w:rPr>
          <w:rFonts w:cs="Arial"/>
        </w:rPr>
        <w:t xml:space="preserve">om </w:t>
      </w:r>
      <w:hyperlink r:id="rId67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ED6C1A" w:rsidRPr="004255A2" w:rsidRDefault="00ED6C1A">
      <w:pPr>
        <w:pStyle w:val="AmdtsEntries"/>
        <w:rPr>
          <w:rFonts w:cs="Arial"/>
        </w:rPr>
      </w:pPr>
      <w:r>
        <w:tab/>
        <w:t xml:space="preserve">def </w:t>
      </w:r>
      <w:r w:rsidRPr="00B75078">
        <w:rPr>
          <w:rStyle w:val="charBoldItals"/>
        </w:rPr>
        <w:t>prohibited item</w:t>
      </w:r>
      <w:r>
        <w:t xml:space="preserve"> ins </w:t>
      </w:r>
      <w:hyperlink r:id="rId673" w:tooltip="Animal Welfare Amendment Act 2016" w:history="1">
        <w:r w:rsidRPr="002E4B64">
          <w:rPr>
            <w:rStyle w:val="charCitHyperlinkAbbrev"/>
          </w:rPr>
          <w:t>A2016</w:t>
        </w:r>
        <w:r w:rsidRPr="002E4B64">
          <w:rPr>
            <w:rStyle w:val="charCitHyperlinkAbbrev"/>
          </w:rPr>
          <w:noBreakHyphen/>
          <w:t>19</w:t>
        </w:r>
      </w:hyperlink>
      <w:r>
        <w:t xml:space="preserve"> s 24</w:t>
      </w:r>
    </w:p>
    <w:p w:rsidR="00730DAF" w:rsidRPr="004255A2" w:rsidRDefault="00730DAF">
      <w:pPr>
        <w:pStyle w:val="AmdtsEntries"/>
        <w:rPr>
          <w:rFonts w:cs="Arial"/>
        </w:rPr>
      </w:pPr>
      <w:r w:rsidRPr="004255A2">
        <w:rPr>
          <w:rFonts w:cs="Arial"/>
        </w:rPr>
        <w:tab/>
        <w:t xml:space="preserve">def </w:t>
      </w:r>
      <w:r w:rsidRPr="004255A2">
        <w:rPr>
          <w:rStyle w:val="charBoldItals"/>
          <w:rFonts w:cs="Arial"/>
        </w:rPr>
        <w:t xml:space="preserve">prohibited trap </w:t>
      </w:r>
      <w:r w:rsidRPr="004255A2">
        <w:rPr>
          <w:rFonts w:cs="Arial"/>
        </w:rPr>
        <w:t xml:space="preserve">om </w:t>
      </w:r>
      <w:hyperlink r:id="rId674" w:tooltip="Criminal Code Harmonisation Act 2005" w:history="1">
        <w:r w:rsidR="00972798" w:rsidRPr="00972798">
          <w:rPr>
            <w:rStyle w:val="charCitHyperlinkAbbrev"/>
          </w:rPr>
          <w:t>A2005</w:t>
        </w:r>
        <w:r w:rsidR="00972798" w:rsidRPr="00972798">
          <w:rPr>
            <w:rStyle w:val="charCitHyperlinkAbbrev"/>
          </w:rPr>
          <w:noBreakHyphen/>
          <w:t>54</w:t>
        </w:r>
      </w:hyperlink>
      <w:r w:rsidRPr="004255A2">
        <w:rPr>
          <w:rFonts w:cs="Arial"/>
        </w:rPr>
        <w:t xml:space="preserve"> amdt 1.29</w:t>
      </w:r>
    </w:p>
    <w:p w:rsidR="00730DAF" w:rsidRPr="004255A2" w:rsidRDefault="00730DAF">
      <w:pPr>
        <w:pStyle w:val="AmdtsEntries"/>
        <w:rPr>
          <w:rFonts w:cs="Arial"/>
        </w:rPr>
      </w:pPr>
      <w:r w:rsidRPr="004255A2">
        <w:rPr>
          <w:rFonts w:cs="Arial"/>
        </w:rPr>
        <w:tab/>
        <w:t xml:space="preserve">def </w:t>
      </w:r>
      <w:r w:rsidRPr="00972798">
        <w:rPr>
          <w:rStyle w:val="charBoldItals"/>
        </w:rPr>
        <w:t>regulatory body</w:t>
      </w:r>
      <w:r w:rsidRPr="00972798">
        <w:t xml:space="preserve"> </w:t>
      </w:r>
      <w:r w:rsidRPr="004255A2">
        <w:rPr>
          <w:rFonts w:cs="Arial"/>
        </w:rPr>
        <w:t xml:space="preserve">ins </w:t>
      </w:r>
      <w:hyperlink r:id="rId675"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repealed Act</w:t>
      </w:r>
      <w:r w:rsidRPr="004255A2">
        <w:rPr>
          <w:rFonts w:cs="Arial"/>
        </w:rPr>
        <w:t xml:space="preserve"> om </w:t>
      </w:r>
      <w:hyperlink r:id="rId676"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research authorisation </w:t>
      </w:r>
      <w:r w:rsidRPr="004255A2">
        <w:rPr>
          <w:rFonts w:cs="Arial"/>
        </w:rPr>
        <w:t xml:space="preserve">sub </w:t>
      </w:r>
      <w:hyperlink r:id="rId67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4255A2">
        <w:rPr>
          <w:rStyle w:val="charBoldItals"/>
          <w:rFonts w:cs="Arial"/>
        </w:rPr>
        <w:t xml:space="preserve">restricted trap </w:t>
      </w:r>
      <w:r w:rsidRPr="004255A2">
        <w:rPr>
          <w:rFonts w:cs="Arial"/>
        </w:rPr>
        <w:t xml:space="preserve">om </w:t>
      </w:r>
      <w:hyperlink r:id="rId678" w:tooltip="Criminal Code Harmonisation Act 2005" w:history="1">
        <w:r w:rsidR="00972798" w:rsidRPr="00972798">
          <w:rPr>
            <w:rStyle w:val="charCitHyperlinkAbbrev"/>
          </w:rPr>
          <w:t>A2005</w:t>
        </w:r>
        <w:r w:rsidR="00972798" w:rsidRPr="00972798">
          <w:rPr>
            <w:rStyle w:val="charCitHyperlinkAbbrev"/>
          </w:rPr>
          <w:noBreakHyphen/>
          <w:t>54</w:t>
        </w:r>
      </w:hyperlink>
      <w:r w:rsidRPr="004255A2">
        <w:rPr>
          <w:rFonts w:cs="Arial"/>
        </w:rPr>
        <w:t xml:space="preserve"> amdt 1.29</w:t>
      </w:r>
    </w:p>
    <w:p w:rsidR="00915851" w:rsidRPr="004255A2" w:rsidRDefault="00730DAF" w:rsidP="000862B7">
      <w:pPr>
        <w:pStyle w:val="AmdtsEntries"/>
        <w:keepNext/>
        <w:rPr>
          <w:rFonts w:cs="Arial"/>
        </w:rPr>
      </w:pPr>
      <w:r w:rsidRPr="004255A2">
        <w:rPr>
          <w:rFonts w:cs="Arial"/>
        </w:rPr>
        <w:tab/>
        <w:t xml:space="preserve">def </w:t>
      </w:r>
      <w:r w:rsidRPr="00972798">
        <w:rPr>
          <w:rStyle w:val="charBoldItals"/>
        </w:rPr>
        <w:t xml:space="preserve">reviewable decision </w:t>
      </w:r>
      <w:r w:rsidRPr="004255A2">
        <w:rPr>
          <w:rFonts w:cs="Arial"/>
        </w:rPr>
        <w:t xml:space="preserve">ins </w:t>
      </w:r>
      <w:hyperlink r:id="rId67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E608C5" w:rsidP="00E608C5">
      <w:pPr>
        <w:pStyle w:val="AmdtsEntriesDefL2"/>
        <w:rPr>
          <w:rFonts w:cs="Arial"/>
        </w:rPr>
      </w:pPr>
      <w:r w:rsidRPr="004255A2">
        <w:rPr>
          <w:rFonts w:cs="Arial"/>
        </w:rPr>
        <w:tab/>
        <w:t>sub</w:t>
      </w:r>
      <w:r w:rsidR="004357F2" w:rsidRPr="004255A2">
        <w:rPr>
          <w:rFonts w:cs="Arial"/>
        </w:rPr>
        <w:t xml:space="preserve"> </w:t>
      </w:r>
      <w:hyperlink r:id="rId680"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rsidRPr="004255A2">
        <w:rPr>
          <w:rFonts w:cs="Arial"/>
        </w:rPr>
        <w:t xml:space="preserve"> amdt 1.30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steel-jawed trap </w:t>
      </w:r>
      <w:r w:rsidRPr="004255A2">
        <w:rPr>
          <w:rFonts w:cs="Arial"/>
        </w:rPr>
        <w:t xml:space="preserve">sub </w:t>
      </w:r>
      <w:hyperlink r:id="rId68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teaching authorisation </w:t>
      </w:r>
      <w:r w:rsidRPr="004255A2">
        <w:rPr>
          <w:rFonts w:cs="Arial"/>
        </w:rPr>
        <w:t xml:space="preserve">sub </w:t>
      </w:r>
      <w:hyperlink r:id="rId68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keepNext/>
        <w:rPr>
          <w:rFonts w:cs="Arial"/>
        </w:rPr>
      </w:pPr>
      <w:r w:rsidRPr="004255A2">
        <w:rPr>
          <w:rFonts w:cs="Arial"/>
        </w:rPr>
        <w:tab/>
        <w:t xml:space="preserve">def </w:t>
      </w:r>
      <w:r w:rsidRPr="00972798">
        <w:rPr>
          <w:rStyle w:val="charBoldItals"/>
        </w:rPr>
        <w:t>this Act</w:t>
      </w:r>
      <w:r w:rsidRPr="004255A2">
        <w:rPr>
          <w:rFonts w:cs="Arial"/>
        </w:rPr>
        <w:t xml:space="preserve"> om </w:t>
      </w:r>
      <w:hyperlink r:id="rId683" w:tooltip="Legislation (Consequential Amendments) Act 2001" w:history="1">
        <w:r w:rsidR="00972798" w:rsidRPr="00972798">
          <w:rPr>
            <w:rStyle w:val="charCitHyperlinkAbbrev"/>
          </w:rPr>
          <w:t>A2001</w:t>
        </w:r>
        <w:r w:rsidR="00972798" w:rsidRPr="00972798">
          <w:rPr>
            <w:rStyle w:val="charCitHyperlinkAbbrev"/>
          </w:rPr>
          <w:noBreakHyphen/>
          <w:t>44</w:t>
        </w:r>
      </w:hyperlink>
      <w:r w:rsidRPr="004255A2">
        <w:rPr>
          <w:rFonts w:cs="Arial"/>
        </w:rPr>
        <w:t xml:space="preserve"> amdt 1.206</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trapping permit </w:t>
      </w:r>
      <w:r w:rsidRPr="004255A2">
        <w:rPr>
          <w:rFonts w:cs="Arial"/>
        </w:rPr>
        <w:t xml:space="preserve">sub </w:t>
      </w:r>
      <w:hyperlink r:id="rId68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trapping permit-holder </w:t>
      </w:r>
      <w:r w:rsidRPr="004255A2">
        <w:rPr>
          <w:rFonts w:cs="Arial"/>
        </w:rPr>
        <w:t xml:space="preserve">ins </w:t>
      </w:r>
      <w:hyperlink r:id="rId685"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w:t>
      </w:r>
      <w:r w:rsidRPr="004255A2">
        <w:rPr>
          <w:rFonts w:cs="Arial"/>
        </w:rPr>
        <w:t xml:space="preserve">ins </w:t>
      </w:r>
      <w:hyperlink r:id="rId686"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permit </w:t>
      </w:r>
      <w:r w:rsidRPr="004255A2">
        <w:rPr>
          <w:rFonts w:cs="Arial"/>
        </w:rPr>
        <w:t xml:space="preserve">ins </w:t>
      </w:r>
      <w:hyperlink r:id="rId68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permit-holder </w:t>
      </w:r>
      <w:r w:rsidRPr="004255A2">
        <w:rPr>
          <w:rFonts w:cs="Arial"/>
        </w:rPr>
        <w:t xml:space="preserve">ins </w:t>
      </w:r>
      <w:hyperlink r:id="rId688"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keepNext/>
        <w:rPr>
          <w:rFonts w:cs="Arial"/>
        </w:rPr>
      </w:pPr>
      <w:r w:rsidRPr="004255A2">
        <w:rPr>
          <w:rFonts w:cs="Arial"/>
        </w:rPr>
        <w:tab/>
        <w:t xml:space="preserve">def </w:t>
      </w:r>
      <w:r w:rsidRPr="00972798">
        <w:rPr>
          <w:rStyle w:val="charBoldItals"/>
        </w:rPr>
        <w:t>Tribunal</w:t>
      </w:r>
      <w:r w:rsidRPr="004255A2">
        <w:rPr>
          <w:rFonts w:cs="Arial"/>
        </w:rPr>
        <w:t xml:space="preserve"> om </w:t>
      </w:r>
      <w:hyperlink r:id="rId689" w:tooltip="Small Claims (Amendment) Act 1994" w:history="1">
        <w:r w:rsidR="00972798" w:rsidRPr="00972798">
          <w:rPr>
            <w:rStyle w:val="charCitHyperlinkAbbrev"/>
          </w:rPr>
          <w:t>A1994</w:t>
        </w:r>
        <w:r w:rsidR="00972798" w:rsidRPr="00972798">
          <w:rPr>
            <w:rStyle w:val="charCitHyperlinkAbbrev"/>
          </w:rPr>
          <w:noBreakHyphen/>
          <w:t>6</w:t>
        </w:r>
      </w:hyperlink>
      <w:r w:rsidRPr="004255A2">
        <w:rPr>
          <w:rFonts w:cs="Arial"/>
        </w:rPr>
        <w:t xml:space="preserve"> sch 1</w:t>
      </w:r>
    </w:p>
    <w:p w:rsidR="00730DAF" w:rsidRPr="004255A2" w:rsidRDefault="00730DAF">
      <w:pPr>
        <w:pStyle w:val="AmdtsEntries"/>
        <w:keepNext/>
        <w:rPr>
          <w:rFonts w:cs="Arial"/>
        </w:rPr>
      </w:pPr>
      <w:r w:rsidRPr="004255A2">
        <w:rPr>
          <w:rFonts w:cs="Arial"/>
        </w:rPr>
        <w:tab/>
        <w:t xml:space="preserve">def </w:t>
      </w:r>
      <w:r w:rsidRPr="00972798">
        <w:rPr>
          <w:rStyle w:val="charBoldItals"/>
        </w:rPr>
        <w:t xml:space="preserve">vary </w:t>
      </w:r>
      <w:r w:rsidRPr="004255A2">
        <w:rPr>
          <w:rFonts w:cs="Arial"/>
        </w:rPr>
        <w:t xml:space="preserve">om </w:t>
      </w:r>
      <w:hyperlink r:id="rId69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vehicle</w:t>
      </w:r>
      <w:r w:rsidRPr="004255A2">
        <w:rPr>
          <w:rFonts w:cs="Arial"/>
        </w:rPr>
        <w:t xml:space="preserve"> sub </w:t>
      </w:r>
      <w:hyperlink r:id="rId69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rsidP="002F5983">
      <w:pPr>
        <w:pStyle w:val="AmdtsEntries"/>
        <w:rPr>
          <w:rFonts w:cs="Arial"/>
        </w:rPr>
      </w:pPr>
      <w:r w:rsidRPr="004255A2">
        <w:rPr>
          <w:rFonts w:cs="Arial"/>
        </w:rPr>
        <w:tab/>
        <w:t xml:space="preserve">def </w:t>
      </w:r>
      <w:r w:rsidRPr="00972798">
        <w:rPr>
          <w:rStyle w:val="charBoldItals"/>
        </w:rPr>
        <w:t>Veterinary Surgeon</w:t>
      </w:r>
      <w:r w:rsidRPr="004255A2">
        <w:rPr>
          <w:rFonts w:cs="Arial"/>
        </w:rPr>
        <w:t xml:space="preserve"> om </w:t>
      </w:r>
      <w:hyperlink r:id="rId692"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rsidR="00730DAF" w:rsidRDefault="00730DAF" w:rsidP="002F5983">
      <w:pPr>
        <w:pStyle w:val="AmdtsEntries"/>
        <w:keepNext/>
        <w:rPr>
          <w:rFonts w:cs="Arial"/>
        </w:rPr>
      </w:pPr>
      <w:r w:rsidRPr="004255A2">
        <w:rPr>
          <w:rFonts w:cs="Arial"/>
        </w:rPr>
        <w:lastRenderedPageBreak/>
        <w:tab/>
        <w:t xml:space="preserve">def </w:t>
      </w:r>
      <w:r w:rsidRPr="00972798">
        <w:rPr>
          <w:rStyle w:val="charBoldItals"/>
        </w:rPr>
        <w:t xml:space="preserve">veterinary treatment </w:t>
      </w:r>
      <w:r w:rsidRPr="004255A2">
        <w:rPr>
          <w:rFonts w:cs="Arial"/>
        </w:rPr>
        <w:t xml:space="preserve">sub </w:t>
      </w:r>
      <w:hyperlink r:id="rId69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3F53E3" w:rsidRPr="003F53E3" w:rsidRDefault="003F53E3" w:rsidP="003F53E3">
      <w:pPr>
        <w:pStyle w:val="AmdtsEntriesDefL2"/>
      </w:pPr>
      <w:r>
        <w:tab/>
        <w:t xml:space="preserve">am </w:t>
      </w:r>
      <w:hyperlink r:id="rId694" w:tooltip="Veterinary Practice Act 2018" w:history="1">
        <w:r>
          <w:rPr>
            <w:rStyle w:val="charCitHyperlinkAbbrev"/>
          </w:rPr>
          <w:t>A2018</w:t>
        </w:r>
        <w:r>
          <w:rPr>
            <w:rStyle w:val="charCitHyperlinkAbbrev"/>
          </w:rPr>
          <w:noBreakHyphen/>
          <w:t>32</w:t>
        </w:r>
      </w:hyperlink>
      <w:r>
        <w:t xml:space="preserve"> amdt 3.3</w:t>
      </w:r>
    </w:p>
    <w:p w:rsidR="00730DAF" w:rsidRPr="004255A2" w:rsidRDefault="00730DAF">
      <w:pPr>
        <w:pStyle w:val="AmdtsEntries"/>
        <w:rPr>
          <w:rFonts w:cs="Arial"/>
        </w:rPr>
      </w:pPr>
      <w:r w:rsidRPr="004255A2">
        <w:rPr>
          <w:rFonts w:cs="Arial"/>
        </w:rPr>
        <w:tab/>
        <w:t xml:space="preserve">def </w:t>
      </w:r>
      <w:r w:rsidRPr="00972798">
        <w:rPr>
          <w:rStyle w:val="charBoldItals"/>
        </w:rPr>
        <w:t xml:space="preserve">welfare </w:t>
      </w:r>
      <w:r w:rsidRPr="004255A2">
        <w:rPr>
          <w:rFonts w:cs="Arial"/>
        </w:rPr>
        <w:t xml:space="preserve">sub </w:t>
      </w:r>
      <w:hyperlink r:id="rId695"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rsidR="00730DAF" w:rsidRPr="004255A2" w:rsidRDefault="00730DAF">
      <w:pPr>
        <w:pStyle w:val="AmdtsEntries"/>
        <w:rPr>
          <w:rFonts w:cs="Arial"/>
        </w:rPr>
      </w:pPr>
      <w:r w:rsidRPr="004255A2">
        <w:rPr>
          <w:rFonts w:cs="Arial"/>
        </w:rPr>
        <w:tab/>
        <w:t xml:space="preserve">def </w:t>
      </w:r>
      <w:r w:rsidRPr="00972798">
        <w:rPr>
          <w:rStyle w:val="charBoldItals"/>
        </w:rPr>
        <w:t>wildlife</w:t>
      </w:r>
      <w:r w:rsidRPr="004255A2">
        <w:rPr>
          <w:rFonts w:cs="Arial"/>
        </w:rPr>
        <w:t xml:space="preserve"> om </w:t>
      </w:r>
      <w:hyperlink r:id="rId696" w:tooltip="Nature Conservation (Amendment) Act (No 2) 1994" w:history="1">
        <w:r w:rsidR="00972798" w:rsidRPr="00972798">
          <w:rPr>
            <w:rStyle w:val="charCitHyperlinkAbbrev"/>
          </w:rPr>
          <w:t>A1994</w:t>
        </w:r>
        <w:r w:rsidR="00972798" w:rsidRPr="00972798">
          <w:rPr>
            <w:rStyle w:val="charCitHyperlinkAbbrev"/>
          </w:rPr>
          <w:noBreakHyphen/>
          <w:t>110</w:t>
        </w:r>
      </w:hyperlink>
      <w:r w:rsidRPr="004255A2">
        <w:rPr>
          <w:rFonts w:cs="Arial"/>
        </w:rPr>
        <w:t xml:space="preserve"> sch 2</w:t>
      </w:r>
    </w:p>
    <w:p w:rsidR="0039139A" w:rsidRPr="0039139A" w:rsidRDefault="0039139A" w:rsidP="0039139A">
      <w:pPr>
        <w:pStyle w:val="PageBreak"/>
      </w:pPr>
      <w:r w:rsidRPr="0039139A">
        <w:br w:type="page"/>
      </w:r>
    </w:p>
    <w:p w:rsidR="00730DAF" w:rsidRPr="00E55619" w:rsidRDefault="00730DAF">
      <w:pPr>
        <w:pStyle w:val="Endnote2"/>
      </w:pPr>
      <w:bookmarkStart w:id="189" w:name="_Toc17193400"/>
      <w:r w:rsidRPr="00E55619">
        <w:rPr>
          <w:rStyle w:val="charTableNo"/>
        </w:rPr>
        <w:lastRenderedPageBreak/>
        <w:t>5</w:t>
      </w:r>
      <w:r>
        <w:tab/>
      </w:r>
      <w:r w:rsidRPr="00E55619">
        <w:rPr>
          <w:rStyle w:val="charTableText"/>
        </w:rPr>
        <w:t>Earlier republications</w:t>
      </w:r>
      <w:bookmarkEnd w:id="189"/>
    </w:p>
    <w:p w:rsidR="00730DAF" w:rsidRDefault="00730DAF">
      <w:pPr>
        <w:pStyle w:val="EndNoteTextEPS"/>
        <w:keepNext/>
      </w:pPr>
      <w:r>
        <w:t xml:space="preserve">Some earlier republications were not numbered. The number in column 1 refers to the publication order.  </w:t>
      </w:r>
    </w:p>
    <w:p w:rsidR="00730DAF" w:rsidRDefault="00730DA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30DAF" w:rsidRDefault="00730DAF">
      <w:pPr>
        <w:pStyle w:val="EndNoteTextEPS"/>
        <w:keepNext/>
      </w:pPr>
    </w:p>
    <w:tbl>
      <w:tblPr>
        <w:tblW w:w="0" w:type="auto"/>
        <w:tblInd w:w="1100" w:type="dxa"/>
        <w:tblLayout w:type="fixed"/>
        <w:tblLook w:val="0000" w:firstRow="0" w:lastRow="0" w:firstColumn="0" w:lastColumn="0" w:noHBand="0" w:noVBand="0"/>
      </w:tblPr>
      <w:tblGrid>
        <w:gridCol w:w="1930"/>
        <w:gridCol w:w="2350"/>
        <w:gridCol w:w="2350"/>
      </w:tblGrid>
      <w:tr w:rsidR="00730DAF">
        <w:trPr>
          <w:tblHeader/>
        </w:trPr>
        <w:tc>
          <w:tcPr>
            <w:tcW w:w="1930" w:type="dxa"/>
          </w:tcPr>
          <w:p w:rsidR="00730DAF" w:rsidRDefault="00730DAF">
            <w:pPr>
              <w:pStyle w:val="EarlierRepubHdg"/>
            </w:pPr>
            <w:r>
              <w:t>Republication No</w:t>
            </w:r>
          </w:p>
        </w:tc>
        <w:tc>
          <w:tcPr>
            <w:tcW w:w="2350" w:type="dxa"/>
          </w:tcPr>
          <w:p w:rsidR="00730DAF" w:rsidRDefault="00730DAF">
            <w:pPr>
              <w:pStyle w:val="EarlierRepubHdg"/>
            </w:pPr>
            <w:r>
              <w:t>Amendments to</w:t>
            </w:r>
          </w:p>
        </w:tc>
        <w:tc>
          <w:tcPr>
            <w:tcW w:w="2350" w:type="dxa"/>
          </w:tcPr>
          <w:p w:rsidR="00730DAF" w:rsidRDefault="00730DAF">
            <w:pPr>
              <w:pStyle w:val="EarlierRepubHdg"/>
            </w:pPr>
            <w:r>
              <w:t>Republication date</w:t>
            </w:r>
          </w:p>
        </w:tc>
      </w:tr>
      <w:tr w:rsidR="00730DAF">
        <w:tc>
          <w:tcPr>
            <w:tcW w:w="1930" w:type="dxa"/>
          </w:tcPr>
          <w:p w:rsidR="00730DAF" w:rsidRDefault="00730DAF">
            <w:pPr>
              <w:pStyle w:val="EarlierRepubEntries"/>
            </w:pPr>
            <w:r>
              <w:t>1</w:t>
            </w:r>
          </w:p>
        </w:tc>
        <w:tc>
          <w:tcPr>
            <w:tcW w:w="2350" w:type="dxa"/>
          </w:tcPr>
          <w:p w:rsidR="00730DAF" w:rsidRDefault="00B31789">
            <w:pPr>
              <w:pStyle w:val="EarlierRepubEntries"/>
            </w:pPr>
            <w:hyperlink r:id="rId697" w:tooltip="Acts Revision (Position of Crown) Act 1993" w:history="1">
              <w:r w:rsidR="00972798" w:rsidRPr="00972798">
                <w:rPr>
                  <w:rStyle w:val="charCitHyperlinkAbbrev"/>
                </w:rPr>
                <w:t>A1993</w:t>
              </w:r>
              <w:r w:rsidR="00972798" w:rsidRPr="00972798">
                <w:rPr>
                  <w:rStyle w:val="charCitHyperlinkAbbrev"/>
                </w:rPr>
                <w:noBreakHyphen/>
                <w:t>44</w:t>
              </w:r>
            </w:hyperlink>
          </w:p>
        </w:tc>
        <w:tc>
          <w:tcPr>
            <w:tcW w:w="2350" w:type="dxa"/>
          </w:tcPr>
          <w:p w:rsidR="00730DAF" w:rsidRDefault="00730DAF">
            <w:pPr>
              <w:pStyle w:val="EarlierRepubEntries"/>
            </w:pPr>
            <w:r>
              <w:t>31 January 1994</w:t>
            </w:r>
          </w:p>
        </w:tc>
      </w:tr>
      <w:tr w:rsidR="00730DAF">
        <w:tc>
          <w:tcPr>
            <w:tcW w:w="1930" w:type="dxa"/>
          </w:tcPr>
          <w:p w:rsidR="00730DAF" w:rsidRDefault="00730DAF">
            <w:pPr>
              <w:pStyle w:val="EarlierRepubEntries"/>
            </w:pPr>
            <w:r>
              <w:t>2</w:t>
            </w:r>
          </w:p>
        </w:tc>
        <w:tc>
          <w:tcPr>
            <w:tcW w:w="2350" w:type="dxa"/>
          </w:tcPr>
          <w:p w:rsidR="00730DAF" w:rsidRDefault="00B31789">
            <w:pPr>
              <w:pStyle w:val="EarlierRepubEntries"/>
            </w:pPr>
            <w:hyperlink r:id="rId698" w:tooltip="Nature Conservation (Amendment) Act (No 2) 1994" w:history="1">
              <w:r w:rsidR="00972798" w:rsidRPr="00972798">
                <w:rPr>
                  <w:rStyle w:val="charCitHyperlinkAbbrev"/>
                </w:rPr>
                <w:t>A1994</w:t>
              </w:r>
              <w:r w:rsidR="00972798" w:rsidRPr="00972798">
                <w:rPr>
                  <w:rStyle w:val="charCitHyperlinkAbbrev"/>
                </w:rPr>
                <w:noBreakHyphen/>
                <w:t>110</w:t>
              </w:r>
            </w:hyperlink>
          </w:p>
        </w:tc>
        <w:tc>
          <w:tcPr>
            <w:tcW w:w="2350" w:type="dxa"/>
          </w:tcPr>
          <w:p w:rsidR="00730DAF" w:rsidRDefault="00730DAF">
            <w:pPr>
              <w:pStyle w:val="EarlierRepubEntries"/>
            </w:pPr>
            <w:r>
              <w:t>31 January 1996</w:t>
            </w:r>
          </w:p>
        </w:tc>
      </w:tr>
      <w:tr w:rsidR="00730DAF">
        <w:tc>
          <w:tcPr>
            <w:tcW w:w="1930" w:type="dxa"/>
          </w:tcPr>
          <w:p w:rsidR="00730DAF" w:rsidRDefault="00730DAF">
            <w:pPr>
              <w:pStyle w:val="EarlierRepubEntries"/>
            </w:pPr>
            <w:r>
              <w:t>3</w:t>
            </w:r>
          </w:p>
        </w:tc>
        <w:tc>
          <w:tcPr>
            <w:tcW w:w="2350" w:type="dxa"/>
          </w:tcPr>
          <w:p w:rsidR="00730DAF" w:rsidRDefault="00B31789">
            <w:pPr>
              <w:pStyle w:val="EarlierRepubEntries"/>
            </w:pPr>
            <w:hyperlink r:id="rId699" w:tooltip="Statute Law Revision (Penalties) Act 1998" w:history="1">
              <w:r w:rsidR="00972798" w:rsidRPr="00972798">
                <w:rPr>
                  <w:rStyle w:val="charCitHyperlinkAbbrev"/>
                </w:rPr>
                <w:t>A1998</w:t>
              </w:r>
              <w:r w:rsidR="00972798" w:rsidRPr="00972798">
                <w:rPr>
                  <w:rStyle w:val="charCitHyperlinkAbbrev"/>
                </w:rPr>
                <w:noBreakHyphen/>
                <w:t>54</w:t>
              </w:r>
            </w:hyperlink>
          </w:p>
        </w:tc>
        <w:tc>
          <w:tcPr>
            <w:tcW w:w="2350" w:type="dxa"/>
          </w:tcPr>
          <w:p w:rsidR="00730DAF" w:rsidRDefault="00730DAF">
            <w:pPr>
              <w:pStyle w:val="EarlierRepubEntries"/>
            </w:pPr>
            <w:r>
              <w:t>31 January 1999</w:t>
            </w:r>
          </w:p>
        </w:tc>
      </w:tr>
      <w:tr w:rsidR="00730DAF">
        <w:tc>
          <w:tcPr>
            <w:tcW w:w="1930" w:type="dxa"/>
          </w:tcPr>
          <w:p w:rsidR="00730DAF" w:rsidRDefault="00730DAF">
            <w:pPr>
              <w:pStyle w:val="EarlierRepubEntries"/>
            </w:pPr>
            <w:r>
              <w:t>4</w:t>
            </w:r>
          </w:p>
        </w:tc>
        <w:tc>
          <w:tcPr>
            <w:tcW w:w="2350" w:type="dxa"/>
          </w:tcPr>
          <w:p w:rsidR="00730DAF" w:rsidRDefault="00B31789">
            <w:pPr>
              <w:pStyle w:val="EarlierRepubEntries"/>
            </w:pPr>
            <w:hyperlink r:id="rId700" w:tooltip="Statute Law Amendment Act 2001 (No 2)" w:history="1">
              <w:r w:rsidR="00972798" w:rsidRPr="00972798">
                <w:rPr>
                  <w:rStyle w:val="charCitHyperlinkAbbrev"/>
                </w:rPr>
                <w:t>A2001</w:t>
              </w:r>
              <w:r w:rsidR="00972798" w:rsidRPr="00972798">
                <w:rPr>
                  <w:rStyle w:val="charCitHyperlinkAbbrev"/>
                </w:rPr>
                <w:noBreakHyphen/>
                <w:t>56</w:t>
              </w:r>
            </w:hyperlink>
          </w:p>
        </w:tc>
        <w:tc>
          <w:tcPr>
            <w:tcW w:w="2350" w:type="dxa"/>
          </w:tcPr>
          <w:p w:rsidR="00730DAF" w:rsidRDefault="00730DAF">
            <w:pPr>
              <w:pStyle w:val="EarlierRepubEntries"/>
            </w:pPr>
            <w:r>
              <w:t>12 September 2001</w:t>
            </w:r>
          </w:p>
        </w:tc>
      </w:tr>
      <w:tr w:rsidR="00730DAF">
        <w:tc>
          <w:tcPr>
            <w:tcW w:w="1930" w:type="dxa"/>
          </w:tcPr>
          <w:p w:rsidR="00730DAF" w:rsidRDefault="00730DAF">
            <w:pPr>
              <w:pStyle w:val="EarlierRepubEntries"/>
            </w:pPr>
            <w:r>
              <w:t>5</w:t>
            </w:r>
          </w:p>
        </w:tc>
        <w:tc>
          <w:tcPr>
            <w:tcW w:w="2350" w:type="dxa"/>
          </w:tcPr>
          <w:p w:rsidR="00730DAF" w:rsidRDefault="00B31789">
            <w:pPr>
              <w:pStyle w:val="EarlierRepubEntries"/>
            </w:pPr>
            <w:hyperlink r:id="rId701"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p>
        </w:tc>
        <w:tc>
          <w:tcPr>
            <w:tcW w:w="2350" w:type="dxa"/>
          </w:tcPr>
          <w:p w:rsidR="00730DAF" w:rsidRDefault="00730DAF">
            <w:pPr>
              <w:pStyle w:val="EarlierRepubEntries"/>
            </w:pPr>
            <w:r>
              <w:t>9 April 2004</w:t>
            </w:r>
          </w:p>
        </w:tc>
      </w:tr>
      <w:tr w:rsidR="00730DAF">
        <w:tc>
          <w:tcPr>
            <w:tcW w:w="1930" w:type="dxa"/>
          </w:tcPr>
          <w:p w:rsidR="00730DAF" w:rsidRDefault="00730DAF">
            <w:pPr>
              <w:pStyle w:val="EarlierRepubEntries"/>
            </w:pPr>
            <w:r>
              <w:t>6</w:t>
            </w:r>
          </w:p>
        </w:tc>
        <w:tc>
          <w:tcPr>
            <w:tcW w:w="2350" w:type="dxa"/>
          </w:tcPr>
          <w:p w:rsidR="00730DAF" w:rsidRDefault="00B31789">
            <w:pPr>
              <w:pStyle w:val="EarlierRepubEntries"/>
            </w:pPr>
            <w:hyperlink r:id="rId702" w:tooltip="Animal Legislation (Penalties) Amendment Act 2004" w:history="1">
              <w:r w:rsidR="00972798" w:rsidRPr="00972798">
                <w:rPr>
                  <w:rStyle w:val="charCitHyperlinkAbbrev"/>
                </w:rPr>
                <w:t>A2004</w:t>
              </w:r>
              <w:r w:rsidR="00972798" w:rsidRPr="00972798">
                <w:rPr>
                  <w:rStyle w:val="charCitHyperlinkAbbrev"/>
                </w:rPr>
                <w:noBreakHyphen/>
                <w:t>50</w:t>
              </w:r>
            </w:hyperlink>
          </w:p>
        </w:tc>
        <w:tc>
          <w:tcPr>
            <w:tcW w:w="2350" w:type="dxa"/>
          </w:tcPr>
          <w:p w:rsidR="00730DAF" w:rsidRDefault="00730DAF">
            <w:pPr>
              <w:pStyle w:val="EarlierRepubEntries"/>
            </w:pPr>
            <w:r>
              <w:t>17 August 2004</w:t>
            </w:r>
          </w:p>
        </w:tc>
      </w:tr>
      <w:tr w:rsidR="00730DAF">
        <w:tc>
          <w:tcPr>
            <w:tcW w:w="1930" w:type="dxa"/>
          </w:tcPr>
          <w:p w:rsidR="00730DAF" w:rsidRDefault="00730DAF">
            <w:pPr>
              <w:pStyle w:val="EarlierRepubEntries"/>
            </w:pPr>
            <w:r>
              <w:t>7</w:t>
            </w:r>
          </w:p>
        </w:tc>
        <w:tc>
          <w:tcPr>
            <w:tcW w:w="2350" w:type="dxa"/>
          </w:tcPr>
          <w:p w:rsidR="00730DAF" w:rsidRDefault="00B31789">
            <w:pPr>
              <w:pStyle w:val="EarlierRepubEntries"/>
            </w:pPr>
            <w:hyperlink r:id="rId703" w:tooltip="Stock Act 2005" w:history="1">
              <w:r w:rsidR="00972798" w:rsidRPr="00972798">
                <w:rPr>
                  <w:rStyle w:val="charCitHyperlinkAbbrev"/>
                </w:rPr>
                <w:t>A2005</w:t>
              </w:r>
              <w:r w:rsidR="00972798" w:rsidRPr="00972798">
                <w:rPr>
                  <w:rStyle w:val="charCitHyperlinkAbbrev"/>
                </w:rPr>
                <w:noBreakHyphen/>
                <w:t>19</w:t>
              </w:r>
            </w:hyperlink>
          </w:p>
        </w:tc>
        <w:tc>
          <w:tcPr>
            <w:tcW w:w="2350" w:type="dxa"/>
          </w:tcPr>
          <w:p w:rsidR="00730DAF" w:rsidRDefault="00730DAF">
            <w:pPr>
              <w:pStyle w:val="EarlierRepubEntries"/>
            </w:pPr>
            <w:r>
              <w:t>26 August 2005</w:t>
            </w:r>
          </w:p>
        </w:tc>
      </w:tr>
      <w:tr w:rsidR="00730DAF">
        <w:tc>
          <w:tcPr>
            <w:tcW w:w="1930" w:type="dxa"/>
          </w:tcPr>
          <w:p w:rsidR="00730DAF" w:rsidRDefault="00730DAF">
            <w:pPr>
              <w:pStyle w:val="EarlierRepubEntries"/>
            </w:pPr>
            <w:r>
              <w:t>8</w:t>
            </w:r>
          </w:p>
        </w:tc>
        <w:tc>
          <w:tcPr>
            <w:tcW w:w="2350" w:type="dxa"/>
          </w:tcPr>
          <w:p w:rsidR="00730DAF" w:rsidRDefault="00B31789">
            <w:pPr>
              <w:pStyle w:val="EarlierRepubEntries"/>
            </w:pPr>
            <w:hyperlink r:id="rId704" w:tooltip="Criminal Code Harmonisation Act 2005" w:history="1">
              <w:r w:rsidR="00972798" w:rsidRPr="00972798">
                <w:rPr>
                  <w:rStyle w:val="charCitHyperlinkAbbrev"/>
                </w:rPr>
                <w:t>A2005</w:t>
              </w:r>
              <w:r w:rsidR="00972798" w:rsidRPr="00972798">
                <w:rPr>
                  <w:rStyle w:val="charCitHyperlinkAbbrev"/>
                </w:rPr>
                <w:noBreakHyphen/>
                <w:t>54</w:t>
              </w:r>
            </w:hyperlink>
          </w:p>
        </w:tc>
        <w:tc>
          <w:tcPr>
            <w:tcW w:w="2350" w:type="dxa"/>
          </w:tcPr>
          <w:p w:rsidR="00730DAF" w:rsidRDefault="00730DAF">
            <w:pPr>
              <w:pStyle w:val="EarlierRepubEntries"/>
            </w:pPr>
            <w:r>
              <w:t>24 November 2005</w:t>
            </w:r>
          </w:p>
        </w:tc>
      </w:tr>
      <w:tr w:rsidR="00730DAF">
        <w:tc>
          <w:tcPr>
            <w:tcW w:w="1930" w:type="dxa"/>
          </w:tcPr>
          <w:p w:rsidR="00730DAF" w:rsidRDefault="00730DAF">
            <w:pPr>
              <w:pStyle w:val="EarlierRepubEntries"/>
            </w:pPr>
            <w:r>
              <w:t>9</w:t>
            </w:r>
          </w:p>
        </w:tc>
        <w:tc>
          <w:tcPr>
            <w:tcW w:w="2350" w:type="dxa"/>
          </w:tcPr>
          <w:p w:rsidR="00730DAF" w:rsidRDefault="00B31789">
            <w:pPr>
              <w:pStyle w:val="EarlierRepubEntries"/>
            </w:pPr>
            <w:hyperlink r:id="rId705" w:tooltip="Criminal Code Harmonisation Act 2005" w:history="1">
              <w:r w:rsidR="00972798" w:rsidRPr="00972798">
                <w:rPr>
                  <w:rStyle w:val="charCitHyperlinkAbbrev"/>
                </w:rPr>
                <w:t>A2005</w:t>
              </w:r>
              <w:r w:rsidR="00972798" w:rsidRPr="00972798">
                <w:rPr>
                  <w:rStyle w:val="charCitHyperlinkAbbrev"/>
                </w:rPr>
                <w:noBreakHyphen/>
                <w:t>54</w:t>
              </w:r>
            </w:hyperlink>
          </w:p>
        </w:tc>
        <w:tc>
          <w:tcPr>
            <w:tcW w:w="2350" w:type="dxa"/>
          </w:tcPr>
          <w:p w:rsidR="00730DAF" w:rsidRDefault="00730DAF">
            <w:pPr>
              <w:pStyle w:val="EarlierRepubEntries"/>
            </w:pPr>
            <w:r>
              <w:t>25 November 2005</w:t>
            </w:r>
          </w:p>
        </w:tc>
      </w:tr>
      <w:tr w:rsidR="00730DAF">
        <w:tc>
          <w:tcPr>
            <w:tcW w:w="1930" w:type="dxa"/>
          </w:tcPr>
          <w:p w:rsidR="00730DAF" w:rsidRDefault="00730DAF">
            <w:pPr>
              <w:pStyle w:val="EarlierRepubEntries"/>
            </w:pPr>
            <w:r>
              <w:t>10</w:t>
            </w:r>
          </w:p>
        </w:tc>
        <w:tc>
          <w:tcPr>
            <w:tcW w:w="2350" w:type="dxa"/>
          </w:tcPr>
          <w:p w:rsidR="00730DAF" w:rsidRDefault="00B31789">
            <w:pPr>
              <w:pStyle w:val="EarlierRepubEntries"/>
            </w:pPr>
            <w:hyperlink r:id="rId706" w:tooltip="Animal Welfare Amendment Act 2006" w:history="1">
              <w:r w:rsidR="00972798" w:rsidRPr="00972798">
                <w:rPr>
                  <w:rStyle w:val="charCitHyperlinkAbbrev"/>
                </w:rPr>
                <w:t>A2006</w:t>
              </w:r>
              <w:r w:rsidR="00972798" w:rsidRPr="00972798">
                <w:rPr>
                  <w:rStyle w:val="charCitHyperlinkAbbrev"/>
                </w:rPr>
                <w:noBreakHyphen/>
                <w:t>17</w:t>
              </w:r>
            </w:hyperlink>
          </w:p>
        </w:tc>
        <w:tc>
          <w:tcPr>
            <w:tcW w:w="2350" w:type="dxa"/>
          </w:tcPr>
          <w:p w:rsidR="00730DAF" w:rsidRDefault="00730DAF">
            <w:pPr>
              <w:pStyle w:val="EarlierRepubEntries"/>
            </w:pPr>
            <w:r>
              <w:t>11 May 2006</w:t>
            </w:r>
          </w:p>
        </w:tc>
      </w:tr>
      <w:tr w:rsidR="00730DAF">
        <w:tc>
          <w:tcPr>
            <w:tcW w:w="1930" w:type="dxa"/>
          </w:tcPr>
          <w:p w:rsidR="00730DAF" w:rsidRDefault="00730DAF">
            <w:pPr>
              <w:pStyle w:val="EarlierRepubEntries"/>
            </w:pPr>
            <w:r>
              <w:t>11</w:t>
            </w:r>
          </w:p>
        </w:tc>
        <w:tc>
          <w:tcPr>
            <w:tcW w:w="2350" w:type="dxa"/>
          </w:tcPr>
          <w:p w:rsidR="00730DAF" w:rsidRPr="00972798" w:rsidRDefault="00B31789">
            <w:pPr>
              <w:pStyle w:val="EarlierRepubEntries"/>
              <w:rPr>
                <w:rStyle w:val="charUnderline"/>
              </w:rPr>
            </w:pPr>
            <w:hyperlink r:id="rId707" w:tooltip="Animal Welfare Legislation Amendment Act 2007" w:history="1">
              <w:r w:rsidR="00972798" w:rsidRPr="00972798">
                <w:rPr>
                  <w:rStyle w:val="Hyperlink"/>
                </w:rPr>
                <w:t>A2007</w:t>
              </w:r>
              <w:r w:rsidR="00972798" w:rsidRPr="00972798">
                <w:rPr>
                  <w:rStyle w:val="Hyperlink"/>
                </w:rPr>
                <w:noBreakHyphen/>
                <w:t>7</w:t>
              </w:r>
            </w:hyperlink>
          </w:p>
        </w:tc>
        <w:tc>
          <w:tcPr>
            <w:tcW w:w="2350" w:type="dxa"/>
          </w:tcPr>
          <w:p w:rsidR="00730DAF" w:rsidRDefault="00730DAF">
            <w:pPr>
              <w:pStyle w:val="EarlierRepubEntries"/>
            </w:pPr>
            <w:r>
              <w:t>27 March 2007</w:t>
            </w:r>
          </w:p>
        </w:tc>
      </w:tr>
      <w:tr w:rsidR="00730DAF">
        <w:tc>
          <w:tcPr>
            <w:tcW w:w="1930" w:type="dxa"/>
          </w:tcPr>
          <w:p w:rsidR="00730DAF" w:rsidRDefault="00730DAF">
            <w:pPr>
              <w:pStyle w:val="EarlierRepubEntries"/>
            </w:pPr>
            <w:r>
              <w:t>12</w:t>
            </w:r>
          </w:p>
        </w:tc>
        <w:tc>
          <w:tcPr>
            <w:tcW w:w="2350" w:type="dxa"/>
          </w:tcPr>
          <w:p w:rsidR="00730DAF" w:rsidRDefault="00B31789">
            <w:pPr>
              <w:pStyle w:val="EarlierRepubEntries"/>
            </w:pPr>
            <w:hyperlink r:id="rId708" w:tooltip="Animal Welfare Legislation Amendment Act 2007" w:history="1">
              <w:r w:rsidR="00972798" w:rsidRPr="00972798">
                <w:rPr>
                  <w:rStyle w:val="charCitHyperlinkAbbrev"/>
                </w:rPr>
                <w:t>A2007</w:t>
              </w:r>
              <w:r w:rsidR="00972798" w:rsidRPr="00972798">
                <w:rPr>
                  <w:rStyle w:val="charCitHyperlinkAbbrev"/>
                </w:rPr>
                <w:noBreakHyphen/>
                <w:t>7</w:t>
              </w:r>
            </w:hyperlink>
          </w:p>
        </w:tc>
        <w:tc>
          <w:tcPr>
            <w:tcW w:w="2350" w:type="dxa"/>
          </w:tcPr>
          <w:p w:rsidR="00730DAF" w:rsidRDefault="00730DAF">
            <w:pPr>
              <w:pStyle w:val="EarlierRepubEntries"/>
            </w:pPr>
            <w:r>
              <w:t>26 September 2007</w:t>
            </w:r>
          </w:p>
        </w:tc>
      </w:tr>
      <w:tr w:rsidR="00730DAF">
        <w:tc>
          <w:tcPr>
            <w:tcW w:w="1930" w:type="dxa"/>
          </w:tcPr>
          <w:p w:rsidR="00730DAF" w:rsidRDefault="00730DAF">
            <w:pPr>
              <w:pStyle w:val="EarlierRepubEntries"/>
            </w:pPr>
            <w:r>
              <w:t>13</w:t>
            </w:r>
          </w:p>
        </w:tc>
        <w:tc>
          <w:tcPr>
            <w:tcW w:w="2350" w:type="dxa"/>
          </w:tcPr>
          <w:p w:rsidR="00730DAF" w:rsidRDefault="00B31789">
            <w:pPr>
              <w:pStyle w:val="EarlierRepubEntries"/>
            </w:pPr>
            <w:hyperlink r:id="rId709" w:tooltip="Statute Law Amendment Act 2007 (No 3)" w:history="1">
              <w:r w:rsidR="00972798" w:rsidRPr="00972798">
                <w:rPr>
                  <w:rStyle w:val="charCitHyperlinkAbbrev"/>
                </w:rPr>
                <w:t>A2007</w:t>
              </w:r>
              <w:r w:rsidR="00972798" w:rsidRPr="00972798">
                <w:rPr>
                  <w:rStyle w:val="charCitHyperlinkAbbrev"/>
                </w:rPr>
                <w:noBreakHyphen/>
                <w:t>39</w:t>
              </w:r>
            </w:hyperlink>
          </w:p>
        </w:tc>
        <w:tc>
          <w:tcPr>
            <w:tcW w:w="2350" w:type="dxa"/>
          </w:tcPr>
          <w:p w:rsidR="00730DAF" w:rsidRDefault="00730DAF">
            <w:pPr>
              <w:pStyle w:val="EarlierRepubEntries"/>
            </w:pPr>
            <w:r>
              <w:t>27 December 2007</w:t>
            </w:r>
          </w:p>
        </w:tc>
      </w:tr>
      <w:tr w:rsidR="00730DAF">
        <w:tc>
          <w:tcPr>
            <w:tcW w:w="1930" w:type="dxa"/>
          </w:tcPr>
          <w:p w:rsidR="00730DAF" w:rsidRDefault="00730DAF">
            <w:pPr>
              <w:pStyle w:val="EarlierRepubEntries"/>
            </w:pPr>
            <w:r>
              <w:t>14</w:t>
            </w:r>
          </w:p>
        </w:tc>
        <w:tc>
          <w:tcPr>
            <w:tcW w:w="2350" w:type="dxa"/>
          </w:tcPr>
          <w:p w:rsidR="00730DAF" w:rsidRDefault="00B31789">
            <w:pPr>
              <w:pStyle w:val="EarlierRepubEntries"/>
            </w:pPr>
            <w:hyperlink r:id="rId710" w:tooltip="Statute Law Amendment Act 2007 (No 3)" w:history="1">
              <w:r w:rsidR="00972798" w:rsidRPr="00972798">
                <w:rPr>
                  <w:rStyle w:val="charCitHyperlinkAbbrev"/>
                </w:rPr>
                <w:t>A2007</w:t>
              </w:r>
              <w:r w:rsidR="00972798" w:rsidRPr="00972798">
                <w:rPr>
                  <w:rStyle w:val="charCitHyperlinkAbbrev"/>
                </w:rPr>
                <w:noBreakHyphen/>
                <w:t>39</w:t>
              </w:r>
            </w:hyperlink>
          </w:p>
        </w:tc>
        <w:tc>
          <w:tcPr>
            <w:tcW w:w="2350" w:type="dxa"/>
          </w:tcPr>
          <w:p w:rsidR="00730DAF" w:rsidRDefault="00730DAF">
            <w:pPr>
              <w:pStyle w:val="EarlierRepubEntries"/>
            </w:pPr>
            <w:r>
              <w:t>28 March 2008</w:t>
            </w:r>
          </w:p>
        </w:tc>
      </w:tr>
      <w:tr w:rsidR="006A096C">
        <w:tc>
          <w:tcPr>
            <w:tcW w:w="1930" w:type="dxa"/>
          </w:tcPr>
          <w:p w:rsidR="006A096C" w:rsidRDefault="00DB7818">
            <w:pPr>
              <w:pStyle w:val="EarlierRepubEntries"/>
            </w:pPr>
            <w:r>
              <w:t>15</w:t>
            </w:r>
          </w:p>
        </w:tc>
        <w:tc>
          <w:tcPr>
            <w:tcW w:w="2350" w:type="dxa"/>
          </w:tcPr>
          <w:p w:rsidR="006A096C" w:rsidRDefault="00B31789">
            <w:pPr>
              <w:pStyle w:val="EarlierRepubEntries"/>
            </w:pPr>
            <w:hyperlink r:id="rId711" w:tooltip="Statute Law Amendment Act 2008" w:history="1">
              <w:r w:rsidR="00972798" w:rsidRPr="00972798">
                <w:rPr>
                  <w:rStyle w:val="charCitHyperlinkAbbrev"/>
                </w:rPr>
                <w:t>A2008</w:t>
              </w:r>
              <w:r w:rsidR="00972798" w:rsidRPr="00972798">
                <w:rPr>
                  <w:rStyle w:val="charCitHyperlinkAbbrev"/>
                </w:rPr>
                <w:noBreakHyphen/>
                <w:t>28</w:t>
              </w:r>
            </w:hyperlink>
          </w:p>
        </w:tc>
        <w:tc>
          <w:tcPr>
            <w:tcW w:w="2350" w:type="dxa"/>
          </w:tcPr>
          <w:p w:rsidR="006A096C" w:rsidRDefault="00DB7818">
            <w:pPr>
              <w:pStyle w:val="EarlierRepubEntries"/>
            </w:pPr>
            <w:r>
              <w:t>26 August 2008</w:t>
            </w:r>
          </w:p>
        </w:tc>
      </w:tr>
      <w:tr w:rsidR="00692574">
        <w:tc>
          <w:tcPr>
            <w:tcW w:w="1930" w:type="dxa"/>
          </w:tcPr>
          <w:p w:rsidR="00692574" w:rsidRDefault="00692574">
            <w:pPr>
              <w:pStyle w:val="EarlierRepubEntries"/>
            </w:pPr>
            <w:r>
              <w:t>16</w:t>
            </w:r>
          </w:p>
        </w:tc>
        <w:tc>
          <w:tcPr>
            <w:tcW w:w="2350" w:type="dxa"/>
          </w:tcPr>
          <w:p w:rsidR="00692574" w:rsidRDefault="00B31789">
            <w:pPr>
              <w:pStyle w:val="EarlierRepubEntries"/>
            </w:pPr>
            <w:hyperlink r:id="rId712"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p>
        </w:tc>
        <w:tc>
          <w:tcPr>
            <w:tcW w:w="2350" w:type="dxa"/>
          </w:tcPr>
          <w:p w:rsidR="00692574" w:rsidRDefault="00692574">
            <w:pPr>
              <w:pStyle w:val="EarlierRepubEntries"/>
            </w:pPr>
            <w:r>
              <w:t>2 February 2009</w:t>
            </w:r>
          </w:p>
        </w:tc>
      </w:tr>
      <w:tr w:rsidR="006E6B6E">
        <w:tc>
          <w:tcPr>
            <w:tcW w:w="1930" w:type="dxa"/>
          </w:tcPr>
          <w:p w:rsidR="006E6B6E" w:rsidRDefault="006E6B6E">
            <w:pPr>
              <w:pStyle w:val="EarlierRepubEntries"/>
            </w:pPr>
            <w:r>
              <w:t>17</w:t>
            </w:r>
          </w:p>
        </w:tc>
        <w:tc>
          <w:tcPr>
            <w:tcW w:w="2350" w:type="dxa"/>
          </w:tcPr>
          <w:p w:rsidR="006E6B6E" w:rsidRDefault="00B31789">
            <w:pPr>
              <w:pStyle w:val="EarlierRepubEntries"/>
            </w:pPr>
            <w:hyperlink r:id="rId713"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p>
        </w:tc>
        <w:tc>
          <w:tcPr>
            <w:tcW w:w="2350" w:type="dxa"/>
          </w:tcPr>
          <w:p w:rsidR="006E6B6E" w:rsidRDefault="006E6B6E">
            <w:pPr>
              <w:pStyle w:val="EarlierRepubEntries"/>
            </w:pPr>
            <w:r>
              <w:t>28 March 2009</w:t>
            </w:r>
          </w:p>
        </w:tc>
      </w:tr>
      <w:tr w:rsidR="0065077C">
        <w:tc>
          <w:tcPr>
            <w:tcW w:w="1930" w:type="dxa"/>
          </w:tcPr>
          <w:p w:rsidR="0065077C" w:rsidRDefault="0065077C">
            <w:pPr>
              <w:pStyle w:val="EarlierRepubEntries"/>
            </w:pPr>
            <w:r>
              <w:t>18</w:t>
            </w:r>
          </w:p>
        </w:tc>
        <w:tc>
          <w:tcPr>
            <w:tcW w:w="2350" w:type="dxa"/>
          </w:tcPr>
          <w:p w:rsidR="0065077C" w:rsidRDefault="00B31789">
            <w:pPr>
              <w:pStyle w:val="EarlierRepubEntries"/>
            </w:pPr>
            <w:hyperlink r:id="rId714" w:tooltip="Animal Welfare Amendment Act 2010" w:history="1">
              <w:r w:rsidR="00972798" w:rsidRPr="00972798">
                <w:rPr>
                  <w:rStyle w:val="charCitHyperlinkAbbrev"/>
                </w:rPr>
                <w:t>A2010</w:t>
              </w:r>
              <w:r w:rsidR="00972798" w:rsidRPr="00972798">
                <w:rPr>
                  <w:rStyle w:val="charCitHyperlinkAbbrev"/>
                </w:rPr>
                <w:noBreakHyphen/>
                <w:t>14</w:t>
              </w:r>
            </w:hyperlink>
          </w:p>
        </w:tc>
        <w:tc>
          <w:tcPr>
            <w:tcW w:w="2350" w:type="dxa"/>
          </w:tcPr>
          <w:p w:rsidR="0065077C" w:rsidRDefault="0065077C">
            <w:pPr>
              <w:pStyle w:val="EarlierRepubEntries"/>
            </w:pPr>
            <w:r>
              <w:t>1 October 2010</w:t>
            </w:r>
          </w:p>
        </w:tc>
      </w:tr>
      <w:tr w:rsidR="0068552E">
        <w:tc>
          <w:tcPr>
            <w:tcW w:w="1930" w:type="dxa"/>
          </w:tcPr>
          <w:p w:rsidR="0068552E" w:rsidRDefault="0068552E">
            <w:pPr>
              <w:pStyle w:val="EarlierRepubEntries"/>
            </w:pPr>
            <w:r>
              <w:t>19</w:t>
            </w:r>
          </w:p>
        </w:tc>
        <w:tc>
          <w:tcPr>
            <w:tcW w:w="2350" w:type="dxa"/>
          </w:tcPr>
          <w:p w:rsidR="0068552E" w:rsidRDefault="00B31789">
            <w:pPr>
              <w:pStyle w:val="EarlierRepubEntries"/>
            </w:pPr>
            <w:hyperlink r:id="rId715"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p>
        </w:tc>
        <w:tc>
          <w:tcPr>
            <w:tcW w:w="2350" w:type="dxa"/>
          </w:tcPr>
          <w:p w:rsidR="0068552E" w:rsidRDefault="0068552E">
            <w:pPr>
              <w:pStyle w:val="EarlierRepubEntries"/>
            </w:pPr>
            <w:r>
              <w:t>1 July 2011</w:t>
            </w:r>
          </w:p>
        </w:tc>
      </w:tr>
      <w:tr w:rsidR="00F779E2">
        <w:tc>
          <w:tcPr>
            <w:tcW w:w="1930" w:type="dxa"/>
          </w:tcPr>
          <w:p w:rsidR="00F779E2" w:rsidRDefault="00F779E2">
            <w:pPr>
              <w:pStyle w:val="EarlierRepubEntries"/>
            </w:pPr>
            <w:r>
              <w:t>20</w:t>
            </w:r>
          </w:p>
        </w:tc>
        <w:tc>
          <w:tcPr>
            <w:tcW w:w="2350" w:type="dxa"/>
          </w:tcPr>
          <w:p w:rsidR="00F779E2" w:rsidRDefault="00B31789">
            <w:pPr>
              <w:pStyle w:val="EarlierRepubEntries"/>
            </w:pPr>
            <w:hyperlink r:id="rId716" w:tooltip="Evidence (Consequential Amendments) Act 2011" w:history="1">
              <w:r w:rsidR="00F779E2">
                <w:rPr>
                  <w:rStyle w:val="charCitHyperlinkAbbrev"/>
                </w:rPr>
                <w:t>A2011</w:t>
              </w:r>
              <w:r w:rsidR="00F779E2">
                <w:rPr>
                  <w:rStyle w:val="charCitHyperlinkAbbrev"/>
                </w:rPr>
                <w:noBreakHyphen/>
                <w:t>48</w:t>
              </w:r>
            </w:hyperlink>
          </w:p>
        </w:tc>
        <w:tc>
          <w:tcPr>
            <w:tcW w:w="2350" w:type="dxa"/>
          </w:tcPr>
          <w:p w:rsidR="00F779E2" w:rsidRDefault="00F779E2">
            <w:pPr>
              <w:pStyle w:val="EarlierRepubEntries"/>
            </w:pPr>
            <w:r>
              <w:t>1 March 2012</w:t>
            </w:r>
          </w:p>
        </w:tc>
      </w:tr>
      <w:tr w:rsidR="005B78B5">
        <w:tc>
          <w:tcPr>
            <w:tcW w:w="1930" w:type="dxa"/>
          </w:tcPr>
          <w:p w:rsidR="005B78B5" w:rsidRDefault="005B78B5">
            <w:pPr>
              <w:pStyle w:val="EarlierRepubEntries"/>
            </w:pPr>
            <w:r>
              <w:t>21</w:t>
            </w:r>
            <w:r w:rsidR="002B5862">
              <w:t>*</w:t>
            </w:r>
          </w:p>
        </w:tc>
        <w:tc>
          <w:tcPr>
            <w:tcW w:w="2350" w:type="dxa"/>
          </w:tcPr>
          <w:p w:rsidR="005B78B5" w:rsidRDefault="00B31789">
            <w:pPr>
              <w:pStyle w:val="EarlierRepubEntries"/>
            </w:pPr>
            <w:hyperlink r:id="rId717" w:tooltip="Animal Welfare (Factory Farming) Amendment Act 2014" w:history="1">
              <w:r w:rsidR="005B78B5" w:rsidRPr="005B78B5">
                <w:rPr>
                  <w:rStyle w:val="charCitHyperlinkAbbrev"/>
                </w:rPr>
                <w:t>A2014-3</w:t>
              </w:r>
            </w:hyperlink>
          </w:p>
        </w:tc>
        <w:tc>
          <w:tcPr>
            <w:tcW w:w="2350" w:type="dxa"/>
          </w:tcPr>
          <w:p w:rsidR="005B78B5" w:rsidRDefault="005B78B5">
            <w:pPr>
              <w:pStyle w:val="EarlierRepubEntries"/>
            </w:pPr>
            <w:r>
              <w:t>7 March 2014</w:t>
            </w:r>
          </w:p>
        </w:tc>
      </w:tr>
      <w:tr w:rsidR="006E7C48">
        <w:tc>
          <w:tcPr>
            <w:tcW w:w="1930" w:type="dxa"/>
          </w:tcPr>
          <w:p w:rsidR="006E7C48" w:rsidRDefault="006E7C48" w:rsidP="00CE0C85">
            <w:pPr>
              <w:pStyle w:val="EarlierRepubEntries"/>
              <w:keepNext/>
            </w:pPr>
            <w:r>
              <w:lastRenderedPageBreak/>
              <w:t>22</w:t>
            </w:r>
          </w:p>
        </w:tc>
        <w:tc>
          <w:tcPr>
            <w:tcW w:w="2350" w:type="dxa"/>
          </w:tcPr>
          <w:p w:rsidR="006E7C48" w:rsidRDefault="00B31789">
            <w:pPr>
              <w:pStyle w:val="EarlierRepubEntries"/>
            </w:pPr>
            <w:hyperlink r:id="rId718" w:tooltip="Nature Conservation Act 2014" w:history="1">
              <w:r w:rsidR="006E7C48" w:rsidRPr="00FD42AA">
                <w:rPr>
                  <w:rStyle w:val="charCitHyperlinkAbbrev"/>
                </w:rPr>
                <w:t>A2014</w:t>
              </w:r>
              <w:r w:rsidR="006E7C48" w:rsidRPr="00FD42AA">
                <w:rPr>
                  <w:rStyle w:val="charCitHyperlinkAbbrev"/>
                </w:rPr>
                <w:noBreakHyphen/>
                <w:t>59</w:t>
              </w:r>
            </w:hyperlink>
          </w:p>
        </w:tc>
        <w:tc>
          <w:tcPr>
            <w:tcW w:w="2350" w:type="dxa"/>
          </w:tcPr>
          <w:p w:rsidR="006E7C48" w:rsidRDefault="006E7C48">
            <w:pPr>
              <w:pStyle w:val="EarlierRepubEntries"/>
            </w:pPr>
            <w:r>
              <w:t>11 June 2015</w:t>
            </w:r>
          </w:p>
        </w:tc>
      </w:tr>
      <w:tr w:rsidR="00195387">
        <w:tc>
          <w:tcPr>
            <w:tcW w:w="1930" w:type="dxa"/>
          </w:tcPr>
          <w:p w:rsidR="00195387" w:rsidRDefault="00195387">
            <w:pPr>
              <w:pStyle w:val="EarlierRepubEntries"/>
            </w:pPr>
            <w:r>
              <w:t>23</w:t>
            </w:r>
          </w:p>
        </w:tc>
        <w:tc>
          <w:tcPr>
            <w:tcW w:w="2350" w:type="dxa"/>
          </w:tcPr>
          <w:p w:rsidR="00195387" w:rsidRDefault="00B31789">
            <w:pPr>
              <w:pStyle w:val="EarlierRepubEntries"/>
            </w:pPr>
            <w:hyperlink r:id="rId719" w:tooltip="Domestic Animals (Breeding) Legislation Amendment Act 2015" w:history="1">
              <w:r w:rsidR="00195387">
                <w:rPr>
                  <w:rStyle w:val="charCitHyperlinkAbbrev"/>
                </w:rPr>
                <w:t>A2015-9</w:t>
              </w:r>
            </w:hyperlink>
          </w:p>
        </w:tc>
        <w:tc>
          <w:tcPr>
            <w:tcW w:w="2350" w:type="dxa"/>
          </w:tcPr>
          <w:p w:rsidR="00195387" w:rsidRDefault="00195387">
            <w:pPr>
              <w:pStyle w:val="EarlierRepubEntries"/>
            </w:pPr>
            <w:r>
              <w:t>15 September 2015</w:t>
            </w:r>
          </w:p>
        </w:tc>
      </w:tr>
      <w:tr w:rsidR="006508FC">
        <w:tc>
          <w:tcPr>
            <w:tcW w:w="1930" w:type="dxa"/>
          </w:tcPr>
          <w:p w:rsidR="006508FC" w:rsidRDefault="006508FC">
            <w:pPr>
              <w:pStyle w:val="EarlierRepubEntries"/>
            </w:pPr>
            <w:r>
              <w:t>24</w:t>
            </w:r>
          </w:p>
        </w:tc>
        <w:tc>
          <w:tcPr>
            <w:tcW w:w="2350" w:type="dxa"/>
          </w:tcPr>
          <w:p w:rsidR="006508FC" w:rsidRDefault="00B31789">
            <w:pPr>
              <w:pStyle w:val="EarlierRepubEntries"/>
            </w:pPr>
            <w:hyperlink r:id="rId720" w:tooltip="Red Tape Reduction Legislation Amendment Act 2015" w:history="1">
              <w:r w:rsidR="006508FC" w:rsidRPr="005127BF">
                <w:rPr>
                  <w:rStyle w:val="charCitHyperlinkAbbrev"/>
                </w:rPr>
                <w:t>A2015</w:t>
              </w:r>
              <w:r w:rsidR="006508FC" w:rsidRPr="005127BF">
                <w:rPr>
                  <w:rStyle w:val="charCitHyperlinkAbbrev"/>
                </w:rPr>
                <w:noBreakHyphen/>
                <w:t>33</w:t>
              </w:r>
            </w:hyperlink>
          </w:p>
        </w:tc>
        <w:tc>
          <w:tcPr>
            <w:tcW w:w="2350" w:type="dxa"/>
          </w:tcPr>
          <w:p w:rsidR="006508FC" w:rsidRDefault="006508FC">
            <w:pPr>
              <w:pStyle w:val="EarlierRepubEntries"/>
            </w:pPr>
            <w:r>
              <w:t>14 October 2015</w:t>
            </w:r>
          </w:p>
        </w:tc>
      </w:tr>
      <w:tr w:rsidR="00B20F5B">
        <w:tc>
          <w:tcPr>
            <w:tcW w:w="1930" w:type="dxa"/>
          </w:tcPr>
          <w:p w:rsidR="00B20F5B" w:rsidRDefault="00B20F5B">
            <w:pPr>
              <w:pStyle w:val="EarlierRepubEntries"/>
            </w:pPr>
            <w:r>
              <w:t>25</w:t>
            </w:r>
          </w:p>
        </w:tc>
        <w:tc>
          <w:tcPr>
            <w:tcW w:w="2350" w:type="dxa"/>
          </w:tcPr>
          <w:p w:rsidR="00B20F5B" w:rsidRDefault="00B31789">
            <w:pPr>
              <w:pStyle w:val="EarlierRepubEntries"/>
            </w:pPr>
            <w:hyperlink r:id="rId721" w:tooltip="Red Tape Reduction Legislation Amendment Act 2015" w:history="1">
              <w:r w:rsidR="00B20F5B">
                <w:rPr>
                  <w:rStyle w:val="charCitHyperlinkAbbrev"/>
                </w:rPr>
                <w:t>A2015</w:t>
              </w:r>
              <w:r w:rsidR="00B20F5B">
                <w:rPr>
                  <w:rStyle w:val="charCitHyperlinkAbbrev"/>
                </w:rPr>
                <w:noBreakHyphen/>
                <w:t>33</w:t>
              </w:r>
            </w:hyperlink>
          </w:p>
        </w:tc>
        <w:tc>
          <w:tcPr>
            <w:tcW w:w="2350" w:type="dxa"/>
          </w:tcPr>
          <w:p w:rsidR="00B20F5B" w:rsidRDefault="00D02A4F">
            <w:pPr>
              <w:pStyle w:val="EarlierRepubEntries"/>
            </w:pPr>
            <w:r>
              <w:t>17</w:t>
            </w:r>
            <w:r w:rsidR="00B20F5B">
              <w:t xml:space="preserve"> May 2016</w:t>
            </w:r>
          </w:p>
        </w:tc>
      </w:tr>
      <w:tr w:rsidR="00926748">
        <w:tc>
          <w:tcPr>
            <w:tcW w:w="1930" w:type="dxa"/>
          </w:tcPr>
          <w:p w:rsidR="00926748" w:rsidRDefault="00926748">
            <w:pPr>
              <w:pStyle w:val="EarlierRepubEntries"/>
            </w:pPr>
            <w:r>
              <w:t>26</w:t>
            </w:r>
          </w:p>
        </w:tc>
        <w:tc>
          <w:tcPr>
            <w:tcW w:w="2350" w:type="dxa"/>
          </w:tcPr>
          <w:p w:rsidR="00926748" w:rsidRDefault="00B31789">
            <w:pPr>
              <w:pStyle w:val="EarlierRepubEntries"/>
            </w:pPr>
            <w:hyperlink r:id="rId722" w:tooltip="Animal Welfare Amendment Act 2016 " w:history="1">
              <w:r w:rsidR="00013BF9" w:rsidRPr="00013BF9">
                <w:rPr>
                  <w:rStyle w:val="charCitHyperlinkAbbrev"/>
                </w:rPr>
                <w:t>A2016-19</w:t>
              </w:r>
            </w:hyperlink>
          </w:p>
        </w:tc>
        <w:tc>
          <w:tcPr>
            <w:tcW w:w="2350" w:type="dxa"/>
          </w:tcPr>
          <w:p w:rsidR="00926748" w:rsidRDefault="00013BF9">
            <w:pPr>
              <w:pStyle w:val="EarlierRepubEntries"/>
            </w:pPr>
            <w:r>
              <w:t>31 May 2016</w:t>
            </w:r>
          </w:p>
        </w:tc>
      </w:tr>
      <w:tr w:rsidR="00B0482B">
        <w:tc>
          <w:tcPr>
            <w:tcW w:w="1930" w:type="dxa"/>
          </w:tcPr>
          <w:p w:rsidR="00B0482B" w:rsidRDefault="00B0482B">
            <w:pPr>
              <w:pStyle w:val="EarlierRepubEntries"/>
            </w:pPr>
            <w:r>
              <w:t>27</w:t>
            </w:r>
          </w:p>
        </w:tc>
        <w:tc>
          <w:tcPr>
            <w:tcW w:w="2350" w:type="dxa"/>
          </w:tcPr>
          <w:p w:rsidR="00B0482B" w:rsidRDefault="00B31789">
            <w:pPr>
              <w:pStyle w:val="EarlierRepubEntries"/>
              <w:rPr>
                <w:rStyle w:val="charCitHyperlinkAbbrev"/>
              </w:rPr>
            </w:pPr>
            <w:hyperlink r:id="rId723" w:tooltip="Domestic Animals (Racing Greyhounds) Amendment Act 2017" w:history="1">
              <w:r w:rsidR="00B0482B">
                <w:rPr>
                  <w:rStyle w:val="charCitHyperlinkAbbrev"/>
                </w:rPr>
                <w:t>A2017</w:t>
              </w:r>
              <w:r w:rsidR="00B0482B">
                <w:rPr>
                  <w:rStyle w:val="charCitHyperlinkAbbrev"/>
                </w:rPr>
                <w:noBreakHyphen/>
                <w:t>44</w:t>
              </w:r>
            </w:hyperlink>
          </w:p>
        </w:tc>
        <w:tc>
          <w:tcPr>
            <w:tcW w:w="2350" w:type="dxa"/>
          </w:tcPr>
          <w:p w:rsidR="00B0482B" w:rsidRDefault="00B0482B">
            <w:pPr>
              <w:pStyle w:val="EarlierRepubEntries"/>
            </w:pPr>
            <w:r>
              <w:t>30 April 2018</w:t>
            </w:r>
          </w:p>
        </w:tc>
      </w:tr>
    </w:tbl>
    <w:p w:rsidR="00E84A2F" w:rsidRPr="00E55619" w:rsidRDefault="00E84A2F" w:rsidP="00B20F5B">
      <w:pPr>
        <w:pStyle w:val="Endnote2"/>
      </w:pPr>
      <w:bookmarkStart w:id="190" w:name="_Toc17193401"/>
      <w:r w:rsidRPr="00E55619">
        <w:rPr>
          <w:rStyle w:val="charTableNo"/>
        </w:rPr>
        <w:t>6</w:t>
      </w:r>
      <w:r w:rsidRPr="00217CE1">
        <w:tab/>
      </w:r>
      <w:r w:rsidRPr="00E55619">
        <w:rPr>
          <w:rStyle w:val="charTableText"/>
        </w:rPr>
        <w:t>Expired transitional or validating provisions</w:t>
      </w:r>
      <w:bookmarkEnd w:id="190"/>
    </w:p>
    <w:p w:rsidR="00E84A2F" w:rsidRDefault="00E84A2F" w:rsidP="00B20F5B">
      <w:pPr>
        <w:pStyle w:val="EndNoteTextPub"/>
      </w:pPr>
      <w:r w:rsidRPr="00600F19">
        <w:t>This Act may be affected by transitional or validating provisions that have expired.  The expiry does not affect any continuing operation of the provisions (s</w:t>
      </w:r>
      <w:r>
        <w:t xml:space="preserve">ee </w:t>
      </w:r>
      <w:hyperlink r:id="rId724" w:tooltip="A2001-14" w:history="1">
        <w:r w:rsidRPr="00E84A2F">
          <w:rPr>
            <w:rStyle w:val="charCitHyperlinkItal"/>
          </w:rPr>
          <w:t>Legislation Act 2001</w:t>
        </w:r>
      </w:hyperlink>
      <w:r>
        <w:t>, s 88 (1)).</w:t>
      </w:r>
    </w:p>
    <w:p w:rsidR="00E84A2F" w:rsidRDefault="00E84A2F" w:rsidP="00B20F5B">
      <w:pPr>
        <w:pStyle w:val="EndNoteTextPub"/>
        <w:spacing w:before="120"/>
      </w:pPr>
      <w:r>
        <w:t>Expired provisions are removed from the republished law when the expiry takes effect and are listed in the amendment history using the abbreviation ‘exp’ followed by the date of the expiry.</w:t>
      </w:r>
    </w:p>
    <w:p w:rsidR="00E84A2F" w:rsidRDefault="00E84A2F" w:rsidP="00B20F5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84A2F" w:rsidRDefault="00E84A2F">
      <w:pPr>
        <w:pStyle w:val="05EndNote"/>
        <w:sectPr w:rsidR="00E84A2F">
          <w:headerReference w:type="even" r:id="rId725"/>
          <w:headerReference w:type="default" r:id="rId726"/>
          <w:footerReference w:type="even" r:id="rId727"/>
          <w:footerReference w:type="default" r:id="rId728"/>
          <w:pgSz w:w="11907" w:h="16839" w:code="9"/>
          <w:pgMar w:top="3000" w:right="1900" w:bottom="2500" w:left="2300" w:header="2480" w:footer="2100" w:gutter="0"/>
          <w:cols w:space="720"/>
          <w:docGrid w:linePitch="254"/>
        </w:sectPr>
      </w:pPr>
    </w:p>
    <w:p w:rsidR="00730DAF" w:rsidRDefault="00730DAF">
      <w:pPr>
        <w:rPr>
          <w:color w:val="000000"/>
          <w:sz w:val="22"/>
        </w:rPr>
      </w:pPr>
    </w:p>
    <w:p w:rsidR="00730DAF" w:rsidRDefault="00730DAF">
      <w:pPr>
        <w:rPr>
          <w:color w:val="000000"/>
          <w:sz w:val="22"/>
        </w:rPr>
      </w:pPr>
    </w:p>
    <w:p w:rsidR="00730DAF" w:rsidRDefault="00730DAF">
      <w:pPr>
        <w:rPr>
          <w:color w:val="000000"/>
          <w:sz w:val="22"/>
        </w:rPr>
      </w:pPr>
    </w:p>
    <w:p w:rsidR="00A25CC4" w:rsidRDefault="00A25CC4">
      <w:pPr>
        <w:rPr>
          <w:color w:val="000000"/>
          <w:sz w:val="22"/>
        </w:rPr>
      </w:pPr>
    </w:p>
    <w:p w:rsidR="00A25CC4" w:rsidRDefault="00A25CC4">
      <w:pPr>
        <w:rPr>
          <w:color w:val="000000"/>
          <w:sz w:val="22"/>
        </w:rPr>
      </w:pPr>
    </w:p>
    <w:p w:rsidR="00C609EC" w:rsidRDefault="00C609EC">
      <w:pPr>
        <w:rPr>
          <w:color w:val="000000"/>
          <w:sz w:val="22"/>
        </w:rPr>
      </w:pPr>
    </w:p>
    <w:p w:rsidR="00730DAF" w:rsidRDefault="00730DAF">
      <w:pPr>
        <w:rPr>
          <w:color w:val="000000"/>
          <w:sz w:val="22"/>
        </w:rPr>
      </w:pPr>
    </w:p>
    <w:p w:rsidR="00730DAF" w:rsidRDefault="00730DAF">
      <w:r>
        <w:rPr>
          <w:color w:val="000000"/>
          <w:sz w:val="22"/>
        </w:rPr>
        <w:t>©  Australian Capital Territory 20</w:t>
      </w:r>
      <w:r w:rsidR="006E6B6E">
        <w:rPr>
          <w:color w:val="000000"/>
          <w:sz w:val="22"/>
        </w:rPr>
        <w:t>1</w:t>
      </w:r>
      <w:r w:rsidR="00013BF9">
        <w:rPr>
          <w:color w:val="000000"/>
          <w:sz w:val="22"/>
        </w:rPr>
        <w:t>8</w:t>
      </w:r>
    </w:p>
    <w:p w:rsidR="00730DAF" w:rsidRDefault="00730DAF">
      <w:pPr>
        <w:pStyle w:val="06Copyright"/>
        <w:sectPr w:rsidR="00730DAF">
          <w:headerReference w:type="even" r:id="rId729"/>
          <w:headerReference w:type="default" r:id="rId730"/>
          <w:footerReference w:type="even" r:id="rId731"/>
          <w:footerReference w:type="default" r:id="rId732"/>
          <w:headerReference w:type="first" r:id="rId733"/>
          <w:footerReference w:type="first" r:id="rId734"/>
          <w:type w:val="continuous"/>
          <w:pgSz w:w="11907" w:h="16839" w:code="9"/>
          <w:pgMar w:top="3000" w:right="1900" w:bottom="2500" w:left="2300" w:header="2480" w:footer="2100" w:gutter="0"/>
          <w:pgNumType w:fmt="lowerRoman"/>
          <w:cols w:space="720"/>
          <w:titlePg/>
          <w:docGrid w:linePitch="254"/>
        </w:sectPr>
      </w:pPr>
    </w:p>
    <w:p w:rsidR="00730DAF" w:rsidRDefault="00730DAF"/>
    <w:sectPr w:rsidR="00730DAF" w:rsidSect="005B492E">
      <w:headerReference w:type="first" r:id="rId735"/>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7D" w:rsidRDefault="00D0517D" w:rsidP="00730DAF">
      <w:pPr>
        <w:pStyle w:val="NewReg"/>
      </w:pPr>
      <w:r>
        <w:separator/>
      </w:r>
    </w:p>
  </w:endnote>
  <w:endnote w:type="continuationSeparator" w:id="0">
    <w:p w:rsidR="00D0517D" w:rsidRDefault="00D0517D" w:rsidP="00730DAF">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embedBoldItalic r:id="rId1" w:subsetted="1" w:fontKey="{87E0BFED-CE3D-4602-8C29-E24654F5AB93}"/>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89" w:rsidRPr="00B31789" w:rsidRDefault="00B31789" w:rsidP="00B31789">
    <w:pPr>
      <w:pStyle w:val="Footer"/>
      <w:jc w:val="center"/>
      <w:rPr>
        <w:rFonts w:cs="Arial"/>
        <w:sz w:val="14"/>
      </w:rPr>
    </w:pPr>
    <w:r w:rsidRPr="00B3178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517D">
      <w:tc>
        <w:tcPr>
          <w:tcW w:w="847" w:type="pct"/>
        </w:tcPr>
        <w:p w:rsidR="00D0517D" w:rsidRDefault="00D051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DOCPROPERTY "EndDt"  *\charformat </w:instrText>
          </w:r>
          <w:r>
            <w:fldChar w:fldCharType="separate"/>
          </w:r>
          <w:r w:rsidR="00D0517D">
            <w:t>-25/08/19</w:t>
          </w:r>
          <w:r>
            <w:fldChar w:fldCharType="end"/>
          </w:r>
        </w:p>
      </w:tc>
      <w:tc>
        <w:tcPr>
          <w:tcW w:w="1061" w:type="pct"/>
        </w:tcPr>
        <w:p w:rsidR="00D0517D" w:rsidRDefault="00B31789">
          <w:pPr>
            <w:pStyle w:val="Footer"/>
            <w:jc w:val="right"/>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517D">
      <w:tc>
        <w:tcPr>
          <w:tcW w:w="1061" w:type="pct"/>
        </w:tcPr>
        <w:p w:rsidR="00D0517D" w:rsidRDefault="00B31789">
          <w:pPr>
            <w:pStyle w:val="Footer"/>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DOCPROPERTY "EndDt"  *\charformat </w:instrText>
          </w:r>
          <w:r>
            <w:fldChar w:fldCharType="separate"/>
          </w:r>
          <w:r w:rsidR="00D0517D">
            <w:t>-25/08/19</w:t>
          </w:r>
          <w:r>
            <w:fldChar w:fldCharType="end"/>
          </w:r>
        </w:p>
      </w:tc>
      <w:tc>
        <w:tcPr>
          <w:tcW w:w="847" w:type="pct"/>
        </w:tcPr>
        <w:p w:rsidR="00D0517D" w:rsidRDefault="00D051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0517D">
      <w:tc>
        <w:tcPr>
          <w:tcW w:w="847" w:type="pct"/>
        </w:tcPr>
        <w:p w:rsidR="00D0517D" w:rsidRDefault="00D051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DOCPROPERTY "EndDt"  *\charformat </w:instrText>
          </w:r>
          <w:r>
            <w:fldChar w:fldCharType="separate"/>
          </w:r>
          <w:r w:rsidR="00D0517D">
            <w:t>-25/08/19</w:t>
          </w:r>
          <w:r>
            <w:fldChar w:fldCharType="end"/>
          </w:r>
        </w:p>
      </w:tc>
      <w:tc>
        <w:tcPr>
          <w:tcW w:w="1061" w:type="pct"/>
        </w:tcPr>
        <w:p w:rsidR="00D0517D" w:rsidRDefault="00B31789">
          <w:pPr>
            <w:pStyle w:val="Footer"/>
            <w:jc w:val="right"/>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0517D">
      <w:tc>
        <w:tcPr>
          <w:tcW w:w="1061" w:type="pct"/>
        </w:tcPr>
        <w:p w:rsidR="00D0517D" w:rsidRDefault="00B31789">
          <w:pPr>
            <w:pStyle w:val="Footer"/>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DOCPROPERTY "EndDt"  *\charformat </w:instrText>
          </w:r>
          <w:r>
            <w:fldChar w:fldCharType="separate"/>
          </w:r>
          <w:r w:rsidR="00D0517D">
            <w:t>-25/08/19</w:t>
          </w:r>
          <w:r>
            <w:fldChar w:fldCharType="end"/>
          </w:r>
        </w:p>
      </w:tc>
      <w:tc>
        <w:tcPr>
          <w:tcW w:w="847" w:type="pct"/>
        </w:tcPr>
        <w:p w:rsidR="00D0517D" w:rsidRDefault="00D051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517D">
      <w:tc>
        <w:tcPr>
          <w:tcW w:w="847" w:type="pct"/>
        </w:tcPr>
        <w:p w:rsidR="00D0517D" w:rsidRDefault="00D051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DOCPROPERTY "EndDt"  *\charformat </w:instrText>
          </w:r>
          <w:r>
            <w:fldChar w:fldCharType="separate"/>
          </w:r>
          <w:r w:rsidR="00D0517D">
            <w:t>-25/08/19</w:t>
          </w:r>
          <w:r>
            <w:fldChar w:fldCharType="end"/>
          </w:r>
        </w:p>
      </w:tc>
      <w:tc>
        <w:tcPr>
          <w:tcW w:w="1061" w:type="pct"/>
        </w:tcPr>
        <w:p w:rsidR="00D0517D" w:rsidRDefault="00B31789">
          <w:pPr>
            <w:pStyle w:val="Footer"/>
            <w:jc w:val="right"/>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517D">
      <w:tc>
        <w:tcPr>
          <w:tcW w:w="1061" w:type="pct"/>
        </w:tcPr>
        <w:p w:rsidR="00D0517D" w:rsidRDefault="00B31789">
          <w:pPr>
            <w:pStyle w:val="Footer"/>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w:instrText>
          </w:r>
          <w:r>
            <w:instrText xml:space="preserve">TY "EndDt"  *\charformat </w:instrText>
          </w:r>
          <w:r>
            <w:fldChar w:fldCharType="separate"/>
          </w:r>
          <w:r w:rsidR="00D0517D">
            <w:t>-25/08/19</w:t>
          </w:r>
          <w:r>
            <w:fldChar w:fldCharType="end"/>
          </w:r>
        </w:p>
      </w:tc>
      <w:tc>
        <w:tcPr>
          <w:tcW w:w="847" w:type="pct"/>
        </w:tcPr>
        <w:p w:rsidR="00D0517D" w:rsidRDefault="00D051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Pr="00B31789" w:rsidRDefault="00B31789" w:rsidP="00B31789">
    <w:pPr>
      <w:pStyle w:val="Footer"/>
      <w:jc w:val="center"/>
      <w:rPr>
        <w:rFonts w:cs="Arial"/>
        <w:sz w:val="14"/>
      </w:rPr>
    </w:pPr>
    <w:r w:rsidRPr="00B3178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Pr="00B31789" w:rsidRDefault="00D0517D" w:rsidP="00B31789">
    <w:pPr>
      <w:pStyle w:val="Footer"/>
      <w:jc w:val="center"/>
      <w:rPr>
        <w:rFonts w:cs="Arial"/>
        <w:sz w:val="14"/>
      </w:rPr>
    </w:pPr>
    <w:r w:rsidRPr="00B31789">
      <w:rPr>
        <w:rFonts w:cs="Arial"/>
        <w:sz w:val="14"/>
      </w:rPr>
      <w:fldChar w:fldCharType="begin"/>
    </w:r>
    <w:r w:rsidRPr="00B31789">
      <w:rPr>
        <w:rFonts w:cs="Arial"/>
        <w:sz w:val="14"/>
      </w:rPr>
      <w:instrText xml:space="preserve"> COMMENTS  \* MERGEFORMAT </w:instrText>
    </w:r>
    <w:r w:rsidRPr="00B31789">
      <w:rPr>
        <w:rFonts w:cs="Arial"/>
        <w:sz w:val="14"/>
      </w:rPr>
      <w:fldChar w:fldCharType="end"/>
    </w:r>
    <w:r w:rsidR="00B31789" w:rsidRPr="00B3178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Pr="00B31789" w:rsidRDefault="00B31789" w:rsidP="00B31789">
    <w:pPr>
      <w:pStyle w:val="Footer"/>
      <w:jc w:val="center"/>
      <w:rPr>
        <w:rFonts w:cs="Arial"/>
        <w:sz w:val="14"/>
      </w:rPr>
    </w:pPr>
    <w:r w:rsidRPr="00B3178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Pr="00B31789" w:rsidRDefault="00D0517D" w:rsidP="00B31789">
    <w:pPr>
      <w:pStyle w:val="Footer"/>
      <w:jc w:val="center"/>
      <w:rPr>
        <w:rFonts w:cs="Arial"/>
        <w:sz w:val="14"/>
      </w:rPr>
    </w:pPr>
    <w:r w:rsidRPr="00B31789">
      <w:rPr>
        <w:rFonts w:cs="Arial"/>
        <w:sz w:val="14"/>
      </w:rPr>
      <w:fldChar w:fldCharType="begin"/>
    </w:r>
    <w:r w:rsidRPr="00B31789">
      <w:rPr>
        <w:rFonts w:cs="Arial"/>
        <w:sz w:val="14"/>
      </w:rPr>
      <w:instrText xml:space="preserve"> DOCPROPERTY "Status" </w:instrText>
    </w:r>
    <w:r w:rsidRPr="00B31789">
      <w:rPr>
        <w:rFonts w:cs="Arial"/>
        <w:sz w:val="14"/>
      </w:rPr>
      <w:fldChar w:fldCharType="separate"/>
    </w:r>
    <w:r w:rsidRPr="00B31789">
      <w:rPr>
        <w:rFonts w:cs="Arial"/>
        <w:sz w:val="14"/>
      </w:rPr>
      <w:t xml:space="preserve"> </w:t>
    </w:r>
    <w:r w:rsidRPr="00B31789">
      <w:rPr>
        <w:rFonts w:cs="Arial"/>
        <w:sz w:val="14"/>
      </w:rPr>
      <w:fldChar w:fldCharType="end"/>
    </w:r>
    <w:r w:rsidRPr="00B31789">
      <w:rPr>
        <w:rFonts w:cs="Arial"/>
        <w:sz w:val="14"/>
      </w:rPr>
      <w:fldChar w:fldCharType="begin"/>
    </w:r>
    <w:r w:rsidRPr="00B31789">
      <w:rPr>
        <w:rFonts w:cs="Arial"/>
        <w:sz w:val="14"/>
      </w:rPr>
      <w:instrText xml:space="preserve"> COMMENTS  \* MERGEFORMAT </w:instrText>
    </w:r>
    <w:r w:rsidRPr="00B31789">
      <w:rPr>
        <w:rFonts w:cs="Arial"/>
        <w:sz w:val="14"/>
      </w:rPr>
      <w:fldChar w:fldCharType="end"/>
    </w:r>
    <w:r w:rsidR="00B31789" w:rsidRPr="00B3178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89" w:rsidRPr="00B31789" w:rsidRDefault="00B31789" w:rsidP="00B31789">
    <w:pPr>
      <w:pStyle w:val="Footer"/>
      <w:jc w:val="center"/>
      <w:rPr>
        <w:rFonts w:cs="Arial"/>
        <w:sz w:val="14"/>
      </w:rPr>
    </w:pPr>
    <w:r w:rsidRPr="00B3178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0517D">
      <w:tc>
        <w:tcPr>
          <w:tcW w:w="846" w:type="pct"/>
        </w:tcPr>
        <w:p w:rsidR="00D0517D" w:rsidRDefault="00D0517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w:instrText>
          </w:r>
          <w:r>
            <w:fldChar w:fldCharType="separate"/>
          </w:r>
          <w:r w:rsidR="00D0517D">
            <w:t xml:space="preserve">Effective:  </w:t>
          </w:r>
          <w:r>
            <w:fldChar w:fldCharType="end"/>
          </w:r>
          <w:r>
            <w:fldChar w:fldCharType="begin"/>
          </w:r>
          <w:r>
            <w:instrText xml:space="preserve"> DOCPROPERTY "StartDt"   </w:instrText>
          </w:r>
          <w:r>
            <w:fldChar w:fldCharType="separate"/>
          </w:r>
          <w:r w:rsidR="00D0517D">
            <w:t>21/12/18</w:t>
          </w:r>
          <w:r>
            <w:fldChar w:fldCharType="end"/>
          </w:r>
          <w:r>
            <w:fldChar w:fldCharType="begin"/>
          </w:r>
          <w:r>
            <w:instrText xml:space="preserve"> DOCPROPERTY "EndDt"  </w:instrText>
          </w:r>
          <w:r>
            <w:fldChar w:fldCharType="separate"/>
          </w:r>
          <w:r w:rsidR="00D0517D">
            <w:t>-25/08/19</w:t>
          </w:r>
          <w:r>
            <w:fldChar w:fldCharType="end"/>
          </w:r>
        </w:p>
      </w:tc>
      <w:tc>
        <w:tcPr>
          <w:tcW w:w="1061" w:type="pct"/>
        </w:tcPr>
        <w:p w:rsidR="00D0517D" w:rsidRDefault="00B31789">
          <w:pPr>
            <w:pStyle w:val="Footer"/>
            <w:jc w:val="right"/>
          </w:pPr>
          <w:r>
            <w:fldChar w:fldCharType="begin"/>
          </w:r>
          <w:r>
            <w:instrText xml:space="preserve"> DOCPROPERTY "Category"  </w:instrText>
          </w:r>
          <w:r>
            <w:fldChar w:fldCharType="separate"/>
          </w:r>
          <w:r w:rsidR="00D0517D">
            <w:t>R28</w:t>
          </w:r>
          <w:r>
            <w:fldChar w:fldCharType="end"/>
          </w:r>
          <w:r w:rsidR="00D0517D">
            <w:br/>
          </w:r>
          <w:r>
            <w:fldChar w:fldCharType="begin"/>
          </w:r>
          <w:r>
            <w:instrText xml:space="preserve"> DOCPROPERTY "RepubDt"  </w:instrText>
          </w:r>
          <w:r>
            <w:fldChar w:fldCharType="separate"/>
          </w:r>
          <w:r w:rsidR="00D0517D">
            <w:t>21/12/18</w:t>
          </w:r>
          <w: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0517D">
      <w:tc>
        <w:tcPr>
          <w:tcW w:w="1061" w:type="pct"/>
        </w:tcPr>
        <w:p w:rsidR="00D0517D" w:rsidRDefault="00B31789">
          <w:pPr>
            <w:pStyle w:val="Footer"/>
          </w:pPr>
          <w:r>
            <w:fldChar w:fldCharType="begin"/>
          </w:r>
          <w:r>
            <w:instrText xml:space="preserve"> DOCPROPERTY "Category"  </w:instrText>
          </w:r>
          <w:r>
            <w:fldChar w:fldCharType="separate"/>
          </w:r>
          <w:r w:rsidR="00D0517D">
            <w:t>R28</w:t>
          </w:r>
          <w:r>
            <w:fldChar w:fldCharType="end"/>
          </w:r>
          <w:r w:rsidR="00D0517D">
            <w:br/>
          </w:r>
          <w:r>
            <w:fldChar w:fldCharType="begin"/>
          </w:r>
          <w:r>
            <w:instrText xml:space="preserve"> DOCPROPE</w:instrText>
          </w:r>
          <w:r>
            <w:instrText xml:space="preserve">RTY "RepubDt"  </w:instrText>
          </w:r>
          <w:r>
            <w:fldChar w:fldCharType="separate"/>
          </w:r>
          <w:r w:rsidR="00D0517D">
            <w:t>21/12/18</w:t>
          </w:r>
          <w:r>
            <w:fldChar w:fldCharType="end"/>
          </w:r>
        </w:p>
      </w:tc>
      <w:tc>
        <w:tcPr>
          <w:tcW w:w="3093"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w:instrText>
          </w:r>
          <w:r>
            <w:fldChar w:fldCharType="separate"/>
          </w:r>
          <w:r w:rsidR="00D0517D">
            <w:t xml:space="preserve">Effective:  </w:t>
          </w:r>
          <w:r>
            <w:fldChar w:fldCharType="end"/>
          </w:r>
          <w:r>
            <w:fldChar w:fldCharType="begin"/>
          </w:r>
          <w:r>
            <w:instrText xml:space="preserve"> DOCPROPERTY "StartDt"  </w:instrText>
          </w:r>
          <w:r>
            <w:fldChar w:fldCharType="separate"/>
          </w:r>
          <w:r w:rsidR="00D0517D">
            <w:t>21/12/18</w:t>
          </w:r>
          <w:r>
            <w:fldChar w:fldCharType="end"/>
          </w:r>
          <w:r>
            <w:fldChar w:fldCharType="begin"/>
          </w:r>
          <w:r>
            <w:instrText xml:space="preserve"> DOCPROPERTY "EndDt"  </w:instrText>
          </w:r>
          <w:r>
            <w:fldChar w:fldCharType="separate"/>
          </w:r>
          <w:r w:rsidR="00D0517D">
            <w:t>-25/08/19</w:t>
          </w:r>
          <w:r>
            <w:fldChar w:fldCharType="end"/>
          </w:r>
        </w:p>
      </w:tc>
      <w:tc>
        <w:tcPr>
          <w:tcW w:w="846" w:type="pct"/>
        </w:tcPr>
        <w:p w:rsidR="00D0517D" w:rsidRDefault="00D051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0517D">
      <w:tc>
        <w:tcPr>
          <w:tcW w:w="1061" w:type="pct"/>
        </w:tcPr>
        <w:p w:rsidR="00D0517D" w:rsidRDefault="00B31789">
          <w:pPr>
            <w:pStyle w:val="Footer"/>
          </w:pPr>
          <w:r>
            <w:fldChar w:fldCharType="begin"/>
          </w:r>
          <w:r>
            <w:instrText xml:space="preserve"> DOCPROPERTY "Category"  </w:instrText>
          </w:r>
          <w:r>
            <w:fldChar w:fldCharType="separate"/>
          </w:r>
          <w:r w:rsidR="00D0517D">
            <w:t>R28</w:t>
          </w:r>
          <w:r>
            <w:fldChar w:fldCharType="end"/>
          </w:r>
          <w:r w:rsidR="00D0517D">
            <w:br/>
          </w:r>
          <w:r>
            <w:fldChar w:fldCharType="begin"/>
          </w:r>
          <w:r>
            <w:instrText xml:space="preserve"> DOCPROPERTY "RepubDt"  </w:instrText>
          </w:r>
          <w:r>
            <w:fldChar w:fldCharType="separate"/>
          </w:r>
          <w:r w:rsidR="00D0517D">
            <w:t>21/12/18</w:t>
          </w:r>
          <w:r>
            <w:fldChar w:fldCharType="end"/>
          </w:r>
        </w:p>
      </w:tc>
      <w:tc>
        <w:tcPr>
          <w:tcW w:w="3093"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w:instrText>
          </w:r>
          <w:r>
            <w:fldChar w:fldCharType="separate"/>
          </w:r>
          <w:r w:rsidR="00D0517D">
            <w:t xml:space="preserve">Effective:  </w:t>
          </w:r>
          <w:r>
            <w:fldChar w:fldCharType="end"/>
          </w:r>
          <w:r>
            <w:fldChar w:fldCharType="begin"/>
          </w:r>
          <w:r>
            <w:instrText xml:space="preserve"> DOCPROPERTY "StartDt"   </w:instrText>
          </w:r>
          <w:r>
            <w:fldChar w:fldCharType="separate"/>
          </w:r>
          <w:r w:rsidR="00D0517D">
            <w:t>21/12/18</w:t>
          </w:r>
          <w:r>
            <w:fldChar w:fldCharType="end"/>
          </w:r>
          <w:r>
            <w:fldChar w:fldCharType="begin"/>
          </w:r>
          <w:r>
            <w:instrText xml:space="preserve"> DOCPROPERTY "EndDt"  </w:instrText>
          </w:r>
          <w:r>
            <w:fldChar w:fldCharType="separate"/>
          </w:r>
          <w:r w:rsidR="00D0517D">
            <w:t>-25/08/19</w:t>
          </w:r>
          <w:r>
            <w:fldChar w:fldCharType="end"/>
          </w:r>
        </w:p>
      </w:tc>
      <w:tc>
        <w:tcPr>
          <w:tcW w:w="846" w:type="pct"/>
        </w:tcPr>
        <w:p w:rsidR="00D0517D" w:rsidRDefault="00D051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0517D" w:rsidRPr="00B31789" w:rsidRDefault="00B31789" w:rsidP="00B31789">
    <w:pPr>
      <w:pStyle w:val="Status"/>
      <w:rPr>
        <w:rFonts w:cs="Arial"/>
      </w:rPr>
    </w:pPr>
    <w:r w:rsidRPr="00B3178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517D">
      <w:tc>
        <w:tcPr>
          <w:tcW w:w="847" w:type="pct"/>
        </w:tcPr>
        <w:p w:rsidR="00D0517D" w:rsidRDefault="00D051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DOCPROPERTY "EndDt"  *\charformat </w:instrText>
          </w:r>
          <w:r>
            <w:fldChar w:fldCharType="separate"/>
          </w:r>
          <w:r w:rsidR="00D0517D">
            <w:t>-25/08/19</w:t>
          </w:r>
          <w:r>
            <w:fldChar w:fldCharType="end"/>
          </w:r>
        </w:p>
      </w:tc>
      <w:tc>
        <w:tcPr>
          <w:tcW w:w="1061" w:type="pct"/>
        </w:tcPr>
        <w:p w:rsidR="00D0517D" w:rsidRDefault="00B31789">
          <w:pPr>
            <w:pStyle w:val="Footer"/>
            <w:jc w:val="right"/>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517D">
      <w:tc>
        <w:tcPr>
          <w:tcW w:w="1061" w:type="pct"/>
        </w:tcPr>
        <w:p w:rsidR="00D0517D" w:rsidRDefault="00B31789">
          <w:pPr>
            <w:pStyle w:val="Footer"/>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DOCPROPERTY "EndDt"  *\charformat </w:instrText>
          </w:r>
          <w:r>
            <w:fldChar w:fldCharType="separate"/>
          </w:r>
          <w:r w:rsidR="00D0517D">
            <w:t>-25/08/19</w:t>
          </w:r>
          <w:r>
            <w:fldChar w:fldCharType="end"/>
          </w:r>
        </w:p>
      </w:tc>
      <w:tc>
        <w:tcPr>
          <w:tcW w:w="847" w:type="pct"/>
        </w:tcPr>
        <w:p w:rsidR="00D0517D" w:rsidRDefault="00D051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0517D">
      <w:tc>
        <w:tcPr>
          <w:tcW w:w="1061" w:type="pct"/>
        </w:tcPr>
        <w:p w:rsidR="00D0517D" w:rsidRDefault="00B31789">
          <w:pPr>
            <w:pStyle w:val="Footer"/>
          </w:pPr>
          <w:r>
            <w:fldChar w:fldCharType="begin"/>
          </w:r>
          <w:r>
            <w:instrText xml:space="preserve"> DOCPROPERTY "Category"  *\charformat  </w:instrText>
          </w:r>
          <w:r>
            <w:fldChar w:fldCharType="separate"/>
          </w:r>
          <w:r w:rsidR="00D0517D">
            <w:t>R28</w:t>
          </w:r>
          <w:r>
            <w:fldChar w:fldCharType="end"/>
          </w:r>
          <w:r w:rsidR="00D0517D">
            <w:br/>
          </w:r>
          <w:r>
            <w:fldChar w:fldCharType="begin"/>
          </w:r>
          <w:r>
            <w:instrText xml:space="preserve"> DOCPROPERTY "RepubDt"  *\charformat  </w:instrText>
          </w:r>
          <w:r>
            <w:fldChar w:fldCharType="separate"/>
          </w:r>
          <w:r w:rsidR="00D0517D">
            <w:t>21/12/18</w:t>
          </w:r>
          <w:r>
            <w:fldChar w:fldCharType="end"/>
          </w:r>
        </w:p>
      </w:tc>
      <w:tc>
        <w:tcPr>
          <w:tcW w:w="3092" w:type="pct"/>
        </w:tcPr>
        <w:p w:rsidR="00D0517D" w:rsidRDefault="00B31789">
          <w:pPr>
            <w:pStyle w:val="Footer"/>
            <w:jc w:val="center"/>
          </w:pPr>
          <w:r>
            <w:fldChar w:fldCharType="begin"/>
          </w:r>
          <w:r>
            <w:instrText xml:space="preserve"> REF Citation *\charformat </w:instrText>
          </w:r>
          <w:r>
            <w:fldChar w:fldCharType="separate"/>
          </w:r>
          <w:r w:rsidR="00D0517D">
            <w:t>Animal Welfare Act 1992</w:t>
          </w:r>
          <w:r>
            <w:fldChar w:fldCharType="end"/>
          </w:r>
        </w:p>
        <w:p w:rsidR="00D0517D" w:rsidRDefault="00B31789">
          <w:pPr>
            <w:pStyle w:val="FooterInfoCentre"/>
          </w:pPr>
          <w:r>
            <w:fldChar w:fldCharType="begin"/>
          </w:r>
          <w:r>
            <w:instrText xml:space="preserve"> DOCPROPERTY "Eff"  *\charformat </w:instrText>
          </w:r>
          <w:r>
            <w:fldChar w:fldCharType="separate"/>
          </w:r>
          <w:r w:rsidR="00D0517D">
            <w:t xml:space="preserve">Effective:  </w:t>
          </w:r>
          <w:r>
            <w:fldChar w:fldCharType="end"/>
          </w:r>
          <w:r>
            <w:fldChar w:fldCharType="begin"/>
          </w:r>
          <w:r>
            <w:instrText xml:space="preserve"> DOCPROPERTY "StartDt"  *\charformat </w:instrText>
          </w:r>
          <w:r>
            <w:fldChar w:fldCharType="separate"/>
          </w:r>
          <w:r w:rsidR="00D0517D">
            <w:t>21/12/18</w:t>
          </w:r>
          <w:r>
            <w:fldChar w:fldCharType="end"/>
          </w:r>
          <w:r>
            <w:fldChar w:fldCharType="begin"/>
          </w:r>
          <w:r>
            <w:instrText xml:space="preserve"> DOCPROPER</w:instrText>
          </w:r>
          <w:r>
            <w:instrText xml:space="preserve">TY "EndDt"  *\charformat </w:instrText>
          </w:r>
          <w:r>
            <w:fldChar w:fldCharType="separate"/>
          </w:r>
          <w:r w:rsidR="00D0517D">
            <w:t>-25/08/19</w:t>
          </w:r>
          <w:r>
            <w:fldChar w:fldCharType="end"/>
          </w:r>
        </w:p>
      </w:tc>
      <w:tc>
        <w:tcPr>
          <w:tcW w:w="847" w:type="pct"/>
        </w:tcPr>
        <w:p w:rsidR="00D0517D" w:rsidRDefault="00D051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0517D" w:rsidRPr="00B31789" w:rsidRDefault="00B31789" w:rsidP="00B31789">
    <w:pPr>
      <w:pStyle w:val="Status"/>
      <w:rPr>
        <w:rFonts w:cs="Arial"/>
      </w:rPr>
    </w:pPr>
    <w:r w:rsidRPr="00B31789">
      <w:rPr>
        <w:rFonts w:cs="Arial"/>
      </w:rPr>
      <w:fldChar w:fldCharType="begin"/>
    </w:r>
    <w:r w:rsidRPr="00B31789">
      <w:rPr>
        <w:rFonts w:cs="Arial"/>
      </w:rPr>
      <w:instrText xml:space="preserve"> DOCPROPERTY "Status" </w:instrText>
    </w:r>
    <w:r w:rsidRPr="00B31789">
      <w:rPr>
        <w:rFonts w:cs="Arial"/>
      </w:rPr>
      <w:fldChar w:fldCharType="separate"/>
    </w:r>
    <w:r w:rsidR="00D0517D" w:rsidRPr="00B31789">
      <w:rPr>
        <w:rFonts w:cs="Arial"/>
      </w:rPr>
      <w:t xml:space="preserve"> </w:t>
    </w:r>
    <w:r w:rsidRPr="00B31789">
      <w:rPr>
        <w:rFonts w:cs="Arial"/>
      </w:rPr>
      <w:fldChar w:fldCharType="end"/>
    </w:r>
    <w:r w:rsidRPr="00B3178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7D" w:rsidRDefault="00D0517D" w:rsidP="00730DAF">
      <w:pPr>
        <w:pStyle w:val="NewReg"/>
      </w:pPr>
      <w:r>
        <w:separator/>
      </w:r>
    </w:p>
  </w:footnote>
  <w:footnote w:type="continuationSeparator" w:id="0">
    <w:p w:rsidR="00D0517D" w:rsidRDefault="00D0517D" w:rsidP="00730DAF">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89" w:rsidRDefault="00B317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0517D">
      <w:trPr>
        <w:jc w:val="center"/>
      </w:trPr>
      <w:tc>
        <w:tcPr>
          <w:tcW w:w="1340" w:type="dxa"/>
        </w:tcPr>
        <w:p w:rsidR="00D0517D" w:rsidRDefault="00D0517D">
          <w:pPr>
            <w:pStyle w:val="HeaderEven"/>
          </w:pPr>
        </w:p>
      </w:tc>
      <w:tc>
        <w:tcPr>
          <w:tcW w:w="6583" w:type="dxa"/>
        </w:tcPr>
        <w:p w:rsidR="00D0517D" w:rsidRDefault="00D0517D">
          <w:pPr>
            <w:pStyle w:val="HeaderEven"/>
          </w:pPr>
        </w:p>
      </w:tc>
    </w:tr>
    <w:tr w:rsidR="00D0517D">
      <w:trPr>
        <w:jc w:val="center"/>
      </w:trPr>
      <w:tc>
        <w:tcPr>
          <w:tcW w:w="7923" w:type="dxa"/>
          <w:gridSpan w:val="2"/>
          <w:tcBorders>
            <w:bottom w:val="single" w:sz="4" w:space="0" w:color="auto"/>
          </w:tcBorders>
        </w:tcPr>
        <w:p w:rsidR="00D0517D" w:rsidRDefault="00D0517D">
          <w:pPr>
            <w:pStyle w:val="HeaderEven6"/>
          </w:pPr>
          <w:r>
            <w:t>Dictionary</w:t>
          </w:r>
        </w:p>
      </w:tc>
    </w:tr>
  </w:tbl>
  <w:p w:rsidR="00D0517D" w:rsidRDefault="00D051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0517D">
      <w:trPr>
        <w:jc w:val="center"/>
      </w:trPr>
      <w:tc>
        <w:tcPr>
          <w:tcW w:w="6583" w:type="dxa"/>
        </w:tcPr>
        <w:p w:rsidR="00D0517D" w:rsidRDefault="00D0517D">
          <w:pPr>
            <w:pStyle w:val="HeaderOdd"/>
          </w:pPr>
        </w:p>
      </w:tc>
      <w:tc>
        <w:tcPr>
          <w:tcW w:w="1340" w:type="dxa"/>
        </w:tcPr>
        <w:p w:rsidR="00D0517D" w:rsidRDefault="00D0517D">
          <w:pPr>
            <w:pStyle w:val="HeaderOdd"/>
          </w:pPr>
        </w:p>
      </w:tc>
    </w:tr>
    <w:tr w:rsidR="00D0517D">
      <w:trPr>
        <w:jc w:val="center"/>
      </w:trPr>
      <w:tc>
        <w:tcPr>
          <w:tcW w:w="7923" w:type="dxa"/>
          <w:gridSpan w:val="2"/>
          <w:tcBorders>
            <w:bottom w:val="single" w:sz="4" w:space="0" w:color="auto"/>
          </w:tcBorders>
        </w:tcPr>
        <w:p w:rsidR="00D0517D" w:rsidRDefault="00D0517D">
          <w:pPr>
            <w:pStyle w:val="HeaderOdd6"/>
          </w:pPr>
          <w:r>
            <w:t>Dictionary</w:t>
          </w:r>
        </w:p>
      </w:tc>
    </w:tr>
  </w:tbl>
  <w:p w:rsidR="00D0517D" w:rsidRDefault="00D051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0517D">
      <w:trPr>
        <w:jc w:val="center"/>
      </w:trPr>
      <w:tc>
        <w:tcPr>
          <w:tcW w:w="1234" w:type="dxa"/>
          <w:gridSpan w:val="2"/>
        </w:tcPr>
        <w:p w:rsidR="00D0517D" w:rsidRDefault="00D0517D">
          <w:pPr>
            <w:pStyle w:val="HeaderEven"/>
            <w:rPr>
              <w:b/>
            </w:rPr>
          </w:pPr>
          <w:r>
            <w:rPr>
              <w:b/>
            </w:rPr>
            <w:t>Endnotes</w:t>
          </w:r>
        </w:p>
      </w:tc>
      <w:tc>
        <w:tcPr>
          <w:tcW w:w="6062" w:type="dxa"/>
        </w:tcPr>
        <w:p w:rsidR="00D0517D" w:rsidRDefault="00D0517D">
          <w:pPr>
            <w:pStyle w:val="HeaderEven"/>
          </w:pPr>
        </w:p>
      </w:tc>
    </w:tr>
    <w:tr w:rsidR="00D0517D">
      <w:trPr>
        <w:cantSplit/>
        <w:jc w:val="center"/>
      </w:trPr>
      <w:tc>
        <w:tcPr>
          <w:tcW w:w="7296" w:type="dxa"/>
          <w:gridSpan w:val="3"/>
        </w:tcPr>
        <w:p w:rsidR="00D0517D" w:rsidRDefault="00D0517D">
          <w:pPr>
            <w:pStyle w:val="HeaderEven"/>
          </w:pPr>
        </w:p>
      </w:tc>
    </w:tr>
    <w:tr w:rsidR="00D0517D">
      <w:trPr>
        <w:cantSplit/>
        <w:jc w:val="center"/>
      </w:trPr>
      <w:tc>
        <w:tcPr>
          <w:tcW w:w="700" w:type="dxa"/>
          <w:tcBorders>
            <w:bottom w:val="single" w:sz="4" w:space="0" w:color="auto"/>
          </w:tcBorders>
        </w:tcPr>
        <w:p w:rsidR="00D0517D" w:rsidRDefault="00D0517D">
          <w:pPr>
            <w:pStyle w:val="HeaderEven6"/>
          </w:pPr>
          <w:r>
            <w:rPr>
              <w:noProof/>
            </w:rPr>
            <w:fldChar w:fldCharType="begin"/>
          </w:r>
          <w:r>
            <w:rPr>
              <w:noProof/>
            </w:rPr>
            <w:instrText xml:space="preserve"> STYLEREF charTableNo \*charformat </w:instrText>
          </w:r>
          <w:r>
            <w:rPr>
              <w:noProof/>
            </w:rPr>
            <w:fldChar w:fldCharType="separate"/>
          </w:r>
          <w:r w:rsidR="00B31789">
            <w:rPr>
              <w:noProof/>
            </w:rPr>
            <w:t>5</w:t>
          </w:r>
          <w:r>
            <w:rPr>
              <w:noProof/>
            </w:rPr>
            <w:fldChar w:fldCharType="end"/>
          </w:r>
        </w:p>
      </w:tc>
      <w:tc>
        <w:tcPr>
          <w:tcW w:w="6600" w:type="dxa"/>
          <w:gridSpan w:val="2"/>
          <w:tcBorders>
            <w:bottom w:val="single" w:sz="4" w:space="0" w:color="auto"/>
          </w:tcBorders>
        </w:tcPr>
        <w:p w:rsidR="00D0517D" w:rsidRDefault="00D0517D">
          <w:pPr>
            <w:pStyle w:val="HeaderEven6"/>
          </w:pPr>
          <w:r>
            <w:rPr>
              <w:noProof/>
            </w:rPr>
            <w:fldChar w:fldCharType="begin"/>
          </w:r>
          <w:r>
            <w:rPr>
              <w:noProof/>
            </w:rPr>
            <w:instrText xml:space="preserve"> STYLEREF charTableText \*charformat </w:instrText>
          </w:r>
          <w:r>
            <w:rPr>
              <w:noProof/>
            </w:rPr>
            <w:fldChar w:fldCharType="separate"/>
          </w:r>
          <w:r w:rsidR="00B31789">
            <w:rPr>
              <w:noProof/>
            </w:rPr>
            <w:t>Earlier republications</w:t>
          </w:r>
          <w:r>
            <w:rPr>
              <w:noProof/>
            </w:rPr>
            <w:fldChar w:fldCharType="end"/>
          </w:r>
        </w:p>
      </w:tc>
    </w:tr>
  </w:tbl>
  <w:p w:rsidR="00D0517D" w:rsidRDefault="00D0517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0517D">
      <w:trPr>
        <w:jc w:val="center"/>
      </w:trPr>
      <w:tc>
        <w:tcPr>
          <w:tcW w:w="5741" w:type="dxa"/>
        </w:tcPr>
        <w:p w:rsidR="00D0517D" w:rsidRDefault="00D0517D">
          <w:pPr>
            <w:pStyle w:val="HeaderEven"/>
            <w:jc w:val="right"/>
          </w:pPr>
        </w:p>
      </w:tc>
      <w:tc>
        <w:tcPr>
          <w:tcW w:w="1560" w:type="dxa"/>
          <w:gridSpan w:val="2"/>
        </w:tcPr>
        <w:p w:rsidR="00D0517D" w:rsidRDefault="00D0517D">
          <w:pPr>
            <w:pStyle w:val="HeaderEven"/>
            <w:jc w:val="right"/>
            <w:rPr>
              <w:b/>
            </w:rPr>
          </w:pPr>
          <w:r>
            <w:rPr>
              <w:b/>
            </w:rPr>
            <w:t>Endnotes</w:t>
          </w:r>
        </w:p>
      </w:tc>
    </w:tr>
    <w:tr w:rsidR="00D0517D">
      <w:trPr>
        <w:jc w:val="center"/>
      </w:trPr>
      <w:tc>
        <w:tcPr>
          <w:tcW w:w="7301" w:type="dxa"/>
          <w:gridSpan w:val="3"/>
        </w:tcPr>
        <w:p w:rsidR="00D0517D" w:rsidRDefault="00D0517D">
          <w:pPr>
            <w:pStyle w:val="HeaderEven"/>
            <w:jc w:val="right"/>
            <w:rPr>
              <w:b/>
            </w:rPr>
          </w:pPr>
        </w:p>
      </w:tc>
    </w:tr>
    <w:tr w:rsidR="00D0517D">
      <w:trPr>
        <w:jc w:val="center"/>
      </w:trPr>
      <w:tc>
        <w:tcPr>
          <w:tcW w:w="6600" w:type="dxa"/>
          <w:gridSpan w:val="2"/>
          <w:tcBorders>
            <w:bottom w:val="single" w:sz="4" w:space="0" w:color="auto"/>
          </w:tcBorders>
        </w:tcPr>
        <w:p w:rsidR="00D0517D" w:rsidRDefault="00D0517D">
          <w:pPr>
            <w:pStyle w:val="HeaderOdd6"/>
          </w:pPr>
          <w:r>
            <w:rPr>
              <w:noProof/>
            </w:rPr>
            <w:fldChar w:fldCharType="begin"/>
          </w:r>
          <w:r>
            <w:rPr>
              <w:noProof/>
            </w:rPr>
            <w:instrText xml:space="preserve"> STYLEREF charTableText \*charformat </w:instrText>
          </w:r>
          <w:r>
            <w:rPr>
              <w:noProof/>
            </w:rPr>
            <w:fldChar w:fldCharType="separate"/>
          </w:r>
          <w:r w:rsidR="00B31789">
            <w:rPr>
              <w:noProof/>
            </w:rPr>
            <w:t>Expired transitional or validating provisions</w:t>
          </w:r>
          <w:r>
            <w:rPr>
              <w:noProof/>
            </w:rPr>
            <w:fldChar w:fldCharType="end"/>
          </w:r>
        </w:p>
      </w:tc>
      <w:tc>
        <w:tcPr>
          <w:tcW w:w="700" w:type="dxa"/>
          <w:tcBorders>
            <w:bottom w:val="single" w:sz="4" w:space="0" w:color="auto"/>
          </w:tcBorders>
        </w:tcPr>
        <w:p w:rsidR="00D0517D" w:rsidRDefault="00D0517D">
          <w:pPr>
            <w:pStyle w:val="HeaderOdd6"/>
          </w:pPr>
          <w:r>
            <w:rPr>
              <w:noProof/>
            </w:rPr>
            <w:fldChar w:fldCharType="begin"/>
          </w:r>
          <w:r>
            <w:rPr>
              <w:noProof/>
            </w:rPr>
            <w:instrText xml:space="preserve"> STYLEREF charTableNo \*charformat </w:instrText>
          </w:r>
          <w:r>
            <w:rPr>
              <w:noProof/>
            </w:rPr>
            <w:fldChar w:fldCharType="separate"/>
          </w:r>
          <w:r w:rsidR="00B31789">
            <w:rPr>
              <w:noProof/>
            </w:rPr>
            <w:t>6</w:t>
          </w:r>
          <w:r>
            <w:rPr>
              <w:noProof/>
            </w:rPr>
            <w:fldChar w:fldCharType="end"/>
          </w:r>
        </w:p>
      </w:tc>
    </w:tr>
  </w:tbl>
  <w:p w:rsidR="00D0517D" w:rsidRDefault="00D0517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7D" w:rsidRDefault="00D0517D">
    <w:pPr>
      <w:tabs>
        <w:tab w:val="center" w:pos="3600"/>
        <w:tab w:val="right" w:pos="7180"/>
      </w:tabs>
      <w:rPr>
        <w:i/>
        <w:sz w:val="20"/>
      </w:rPr>
    </w:pPr>
    <w:r>
      <w:tab/>
    </w:r>
    <w:r>
      <w:rPr>
        <w:i/>
        <w:sz w:val="20"/>
      </w:rPr>
      <w:t>Animal Welfare Act 1992</w:t>
    </w:r>
  </w:p>
  <w:p w:rsidR="00D0517D" w:rsidRDefault="00D0517D">
    <w:pPr>
      <w:tabs>
        <w:tab w:val="center" w:pos="3600"/>
        <w:tab w:val="right" w:pos="7180"/>
      </w:tabs>
      <w:rPr>
        <w:rFonts w:ascii="Helvetica" w:hAnsi="Helvetica"/>
        <w:i/>
        <w:sz w:val="20"/>
      </w:rPr>
    </w:pPr>
    <w:r>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89" w:rsidRDefault="00B31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89" w:rsidRDefault="00B31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0517D">
      <w:tc>
        <w:tcPr>
          <w:tcW w:w="900" w:type="pct"/>
        </w:tcPr>
        <w:p w:rsidR="00D0517D" w:rsidRDefault="00D0517D">
          <w:pPr>
            <w:pStyle w:val="HeaderEven"/>
          </w:pPr>
        </w:p>
      </w:tc>
      <w:tc>
        <w:tcPr>
          <w:tcW w:w="4100" w:type="pct"/>
        </w:tcPr>
        <w:p w:rsidR="00D0517D" w:rsidRDefault="00D0517D">
          <w:pPr>
            <w:pStyle w:val="HeaderEven"/>
          </w:pPr>
        </w:p>
      </w:tc>
    </w:tr>
    <w:tr w:rsidR="00D0517D">
      <w:tc>
        <w:tcPr>
          <w:tcW w:w="4100" w:type="pct"/>
          <w:gridSpan w:val="2"/>
          <w:tcBorders>
            <w:bottom w:val="single" w:sz="4" w:space="0" w:color="auto"/>
          </w:tcBorders>
        </w:tcPr>
        <w:p w:rsidR="00D0517D" w:rsidRDefault="00D0517D">
          <w:pPr>
            <w:pStyle w:val="HeaderEven6"/>
          </w:pPr>
          <w:r>
            <w:rPr>
              <w:noProof/>
            </w:rPr>
            <w:fldChar w:fldCharType="begin"/>
          </w:r>
          <w:r>
            <w:rPr>
              <w:noProof/>
            </w:rPr>
            <w:instrText xml:space="preserve"> STYLEREF charContents \* MERGEFORMAT </w:instrText>
          </w:r>
          <w:r>
            <w:rPr>
              <w:noProof/>
            </w:rPr>
            <w:fldChar w:fldCharType="separate"/>
          </w:r>
          <w:r w:rsidR="00B31789">
            <w:rPr>
              <w:noProof/>
            </w:rPr>
            <w:t>Contents</w:t>
          </w:r>
          <w:r>
            <w:rPr>
              <w:noProof/>
            </w:rPr>
            <w:fldChar w:fldCharType="end"/>
          </w:r>
        </w:p>
      </w:tc>
    </w:tr>
  </w:tbl>
  <w:p w:rsidR="00D0517D" w:rsidRDefault="00D0517D">
    <w:pPr>
      <w:pStyle w:val="N-9pt"/>
    </w:pPr>
    <w:r>
      <w:tab/>
    </w:r>
    <w:r>
      <w:rPr>
        <w:noProof/>
      </w:rPr>
      <w:fldChar w:fldCharType="begin"/>
    </w:r>
    <w:r>
      <w:rPr>
        <w:noProof/>
      </w:rPr>
      <w:instrText xml:space="preserve"> STYLEREF charPage \* MERGEFORMAT </w:instrText>
    </w:r>
    <w:r>
      <w:rPr>
        <w:noProof/>
      </w:rPr>
      <w:fldChar w:fldCharType="separate"/>
    </w:r>
    <w:r w:rsidR="00B3178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0517D">
      <w:tc>
        <w:tcPr>
          <w:tcW w:w="4100" w:type="pct"/>
        </w:tcPr>
        <w:p w:rsidR="00D0517D" w:rsidRDefault="00D0517D">
          <w:pPr>
            <w:pStyle w:val="HeaderOdd"/>
          </w:pPr>
        </w:p>
      </w:tc>
      <w:tc>
        <w:tcPr>
          <w:tcW w:w="900" w:type="pct"/>
        </w:tcPr>
        <w:p w:rsidR="00D0517D" w:rsidRDefault="00D0517D">
          <w:pPr>
            <w:pStyle w:val="HeaderOdd"/>
          </w:pPr>
        </w:p>
      </w:tc>
    </w:tr>
    <w:tr w:rsidR="00D0517D">
      <w:tc>
        <w:tcPr>
          <w:tcW w:w="900" w:type="pct"/>
          <w:gridSpan w:val="2"/>
          <w:tcBorders>
            <w:bottom w:val="single" w:sz="4" w:space="0" w:color="auto"/>
          </w:tcBorders>
        </w:tcPr>
        <w:p w:rsidR="00D0517D" w:rsidRDefault="00D0517D">
          <w:pPr>
            <w:pStyle w:val="HeaderOdd6"/>
          </w:pPr>
          <w:r>
            <w:rPr>
              <w:noProof/>
            </w:rPr>
            <w:fldChar w:fldCharType="begin"/>
          </w:r>
          <w:r>
            <w:rPr>
              <w:noProof/>
            </w:rPr>
            <w:instrText xml:space="preserve"> STYLEREF charContents \* MERGEFORMAT </w:instrText>
          </w:r>
          <w:r>
            <w:rPr>
              <w:noProof/>
            </w:rPr>
            <w:fldChar w:fldCharType="separate"/>
          </w:r>
          <w:r w:rsidR="00B31789">
            <w:rPr>
              <w:noProof/>
            </w:rPr>
            <w:t>Contents</w:t>
          </w:r>
          <w:r>
            <w:rPr>
              <w:noProof/>
            </w:rPr>
            <w:fldChar w:fldCharType="end"/>
          </w:r>
        </w:p>
      </w:tc>
    </w:tr>
  </w:tbl>
  <w:p w:rsidR="00D0517D" w:rsidRDefault="00D0517D">
    <w:pPr>
      <w:pStyle w:val="N-9pt"/>
    </w:pPr>
    <w:r>
      <w:tab/>
    </w:r>
    <w:r>
      <w:rPr>
        <w:noProof/>
      </w:rPr>
      <w:fldChar w:fldCharType="begin"/>
    </w:r>
    <w:r>
      <w:rPr>
        <w:noProof/>
      </w:rPr>
      <w:instrText xml:space="preserve"> STYLEREF charPage \* MERGEFORMAT </w:instrText>
    </w:r>
    <w:r>
      <w:rPr>
        <w:noProof/>
      </w:rPr>
      <w:fldChar w:fldCharType="separate"/>
    </w:r>
    <w:r w:rsidR="00B3178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0517D">
      <w:tc>
        <w:tcPr>
          <w:tcW w:w="900" w:type="pct"/>
        </w:tcPr>
        <w:p w:rsidR="00D0517D" w:rsidRDefault="00D0517D">
          <w:pPr>
            <w:pStyle w:val="HeaderEven"/>
            <w:rPr>
              <w:b/>
            </w:rPr>
          </w:pPr>
          <w:r>
            <w:rPr>
              <w:b/>
            </w:rPr>
            <w:fldChar w:fldCharType="begin"/>
          </w:r>
          <w:r>
            <w:rPr>
              <w:b/>
            </w:rPr>
            <w:instrText xml:space="preserve"> STYLEREF CharPartNo \*charformat </w:instrText>
          </w:r>
          <w:r>
            <w:rPr>
              <w:b/>
            </w:rPr>
            <w:fldChar w:fldCharType="separate"/>
          </w:r>
          <w:r w:rsidR="00B31789">
            <w:rPr>
              <w:b/>
              <w:noProof/>
            </w:rPr>
            <w:t>Part 10</w:t>
          </w:r>
          <w:r>
            <w:rPr>
              <w:b/>
            </w:rPr>
            <w:fldChar w:fldCharType="end"/>
          </w:r>
        </w:p>
      </w:tc>
      <w:tc>
        <w:tcPr>
          <w:tcW w:w="4100" w:type="pct"/>
        </w:tcPr>
        <w:p w:rsidR="00D0517D" w:rsidRDefault="00D0517D">
          <w:pPr>
            <w:pStyle w:val="HeaderEven"/>
          </w:pPr>
          <w:r>
            <w:rPr>
              <w:noProof/>
            </w:rPr>
            <w:fldChar w:fldCharType="begin"/>
          </w:r>
          <w:r>
            <w:rPr>
              <w:noProof/>
            </w:rPr>
            <w:instrText xml:space="preserve"> STYLEREF CharPartText \*charformat </w:instrText>
          </w:r>
          <w:r>
            <w:rPr>
              <w:noProof/>
            </w:rPr>
            <w:fldChar w:fldCharType="separate"/>
          </w:r>
          <w:r w:rsidR="00B31789">
            <w:rPr>
              <w:noProof/>
            </w:rPr>
            <w:t>Miscellaneous</w:t>
          </w:r>
          <w:r>
            <w:rPr>
              <w:noProof/>
            </w:rPr>
            <w:fldChar w:fldCharType="end"/>
          </w:r>
        </w:p>
      </w:tc>
    </w:tr>
    <w:tr w:rsidR="00D0517D">
      <w:tc>
        <w:tcPr>
          <w:tcW w:w="900" w:type="pct"/>
        </w:tcPr>
        <w:p w:rsidR="00D0517D" w:rsidRDefault="00D0517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0517D" w:rsidRDefault="00D0517D">
          <w:pPr>
            <w:pStyle w:val="HeaderEven"/>
          </w:pPr>
          <w:r>
            <w:fldChar w:fldCharType="begin"/>
          </w:r>
          <w:r>
            <w:instrText xml:space="preserve"> STYLEREF CharDivText \*charformat </w:instrText>
          </w:r>
          <w:r>
            <w:rPr>
              <w:noProof/>
            </w:rPr>
            <w:fldChar w:fldCharType="end"/>
          </w:r>
        </w:p>
      </w:tc>
    </w:tr>
    <w:tr w:rsidR="00D0517D">
      <w:trPr>
        <w:cantSplit/>
      </w:trPr>
      <w:tc>
        <w:tcPr>
          <w:tcW w:w="4997" w:type="pct"/>
          <w:gridSpan w:val="2"/>
          <w:tcBorders>
            <w:bottom w:val="single" w:sz="4" w:space="0" w:color="auto"/>
          </w:tcBorders>
        </w:tcPr>
        <w:p w:rsidR="00D0517D" w:rsidRDefault="00B31789">
          <w:pPr>
            <w:pStyle w:val="HeaderEven6"/>
          </w:pPr>
          <w:r>
            <w:fldChar w:fldCharType="begin"/>
          </w:r>
          <w:r>
            <w:instrText xml:space="preserve"> DOCPROPERTY "Company"  \* MERGEFORMAT </w:instrText>
          </w:r>
          <w:r>
            <w:fldChar w:fldCharType="separate"/>
          </w:r>
          <w:r w:rsidR="00D0517D">
            <w:t>Section</w:t>
          </w:r>
          <w:r>
            <w:fldChar w:fldCharType="end"/>
          </w:r>
          <w:r w:rsidR="00D0517D">
            <w:t xml:space="preserve"> </w:t>
          </w:r>
          <w:r w:rsidR="00D0517D">
            <w:rPr>
              <w:noProof/>
            </w:rPr>
            <w:fldChar w:fldCharType="begin"/>
          </w:r>
          <w:r w:rsidR="00D0517D">
            <w:rPr>
              <w:noProof/>
            </w:rPr>
            <w:instrText xml:space="preserve"> STYLEREF CharSectNo \*charformat </w:instrText>
          </w:r>
          <w:r w:rsidR="00D0517D">
            <w:rPr>
              <w:noProof/>
            </w:rPr>
            <w:fldChar w:fldCharType="separate"/>
          </w:r>
          <w:r>
            <w:rPr>
              <w:noProof/>
            </w:rPr>
            <w:t>110</w:t>
          </w:r>
          <w:r w:rsidR="00D0517D">
            <w:rPr>
              <w:noProof/>
            </w:rPr>
            <w:fldChar w:fldCharType="end"/>
          </w:r>
        </w:p>
      </w:tc>
    </w:tr>
  </w:tbl>
  <w:p w:rsidR="00D0517D" w:rsidRDefault="00D051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0517D">
      <w:tc>
        <w:tcPr>
          <w:tcW w:w="4100" w:type="pct"/>
        </w:tcPr>
        <w:p w:rsidR="00D0517D" w:rsidRDefault="00D0517D">
          <w:pPr>
            <w:pStyle w:val="HeaderEven"/>
            <w:jc w:val="right"/>
          </w:pPr>
          <w:r>
            <w:rPr>
              <w:noProof/>
            </w:rPr>
            <w:fldChar w:fldCharType="begin"/>
          </w:r>
          <w:r>
            <w:rPr>
              <w:noProof/>
            </w:rPr>
            <w:instrText xml:space="preserve"> STYLEREF CharPartText \*charformat </w:instrText>
          </w:r>
          <w:r>
            <w:rPr>
              <w:noProof/>
            </w:rPr>
            <w:fldChar w:fldCharType="separate"/>
          </w:r>
          <w:r w:rsidR="00B31789">
            <w:rPr>
              <w:noProof/>
            </w:rPr>
            <w:t>Miscellaneous</w:t>
          </w:r>
          <w:r>
            <w:rPr>
              <w:noProof/>
            </w:rPr>
            <w:fldChar w:fldCharType="end"/>
          </w:r>
        </w:p>
      </w:tc>
      <w:tc>
        <w:tcPr>
          <w:tcW w:w="900" w:type="pct"/>
        </w:tcPr>
        <w:p w:rsidR="00D0517D" w:rsidRDefault="00D0517D">
          <w:pPr>
            <w:pStyle w:val="HeaderEven"/>
            <w:jc w:val="right"/>
            <w:rPr>
              <w:b/>
            </w:rPr>
          </w:pPr>
          <w:r>
            <w:rPr>
              <w:b/>
            </w:rPr>
            <w:fldChar w:fldCharType="begin"/>
          </w:r>
          <w:r>
            <w:rPr>
              <w:b/>
            </w:rPr>
            <w:instrText xml:space="preserve"> STYLEREF CharPartNo \*charformat </w:instrText>
          </w:r>
          <w:r>
            <w:rPr>
              <w:b/>
            </w:rPr>
            <w:fldChar w:fldCharType="separate"/>
          </w:r>
          <w:r w:rsidR="00B31789">
            <w:rPr>
              <w:b/>
              <w:noProof/>
            </w:rPr>
            <w:t>Part 10</w:t>
          </w:r>
          <w:r>
            <w:rPr>
              <w:b/>
            </w:rPr>
            <w:fldChar w:fldCharType="end"/>
          </w:r>
        </w:p>
      </w:tc>
    </w:tr>
    <w:tr w:rsidR="00D0517D">
      <w:tc>
        <w:tcPr>
          <w:tcW w:w="4100" w:type="pct"/>
        </w:tcPr>
        <w:p w:rsidR="00D0517D" w:rsidRDefault="00D0517D">
          <w:pPr>
            <w:pStyle w:val="HeaderEven"/>
            <w:jc w:val="right"/>
          </w:pPr>
          <w:r>
            <w:fldChar w:fldCharType="begin"/>
          </w:r>
          <w:r>
            <w:instrText xml:space="preserve"> STYLEREF CharDivText \*charformat </w:instrText>
          </w:r>
          <w:r>
            <w:rPr>
              <w:noProof/>
            </w:rPr>
            <w:fldChar w:fldCharType="end"/>
          </w:r>
        </w:p>
      </w:tc>
      <w:tc>
        <w:tcPr>
          <w:tcW w:w="900" w:type="pct"/>
        </w:tcPr>
        <w:p w:rsidR="00D0517D" w:rsidRDefault="00D0517D">
          <w:pPr>
            <w:pStyle w:val="HeaderEven"/>
            <w:jc w:val="right"/>
            <w:rPr>
              <w:b/>
            </w:rPr>
          </w:pPr>
          <w:r>
            <w:rPr>
              <w:b/>
            </w:rPr>
            <w:fldChar w:fldCharType="begin"/>
          </w:r>
          <w:r>
            <w:rPr>
              <w:b/>
            </w:rPr>
            <w:instrText xml:space="preserve"> STYLEREF CharDivNo \*charformat </w:instrText>
          </w:r>
          <w:r>
            <w:rPr>
              <w:b/>
            </w:rPr>
            <w:fldChar w:fldCharType="end"/>
          </w:r>
        </w:p>
      </w:tc>
    </w:tr>
    <w:tr w:rsidR="00D0517D">
      <w:trPr>
        <w:cantSplit/>
      </w:trPr>
      <w:tc>
        <w:tcPr>
          <w:tcW w:w="5000" w:type="pct"/>
          <w:gridSpan w:val="2"/>
          <w:tcBorders>
            <w:bottom w:val="single" w:sz="4" w:space="0" w:color="auto"/>
          </w:tcBorders>
        </w:tcPr>
        <w:p w:rsidR="00D0517D" w:rsidRDefault="00B31789">
          <w:pPr>
            <w:pStyle w:val="HeaderOdd6"/>
          </w:pPr>
          <w:r>
            <w:fldChar w:fldCharType="begin"/>
          </w:r>
          <w:r>
            <w:instrText xml:space="preserve"> DOCPROPERTY "Company"  \* MERGEFORMAT </w:instrText>
          </w:r>
          <w:r>
            <w:fldChar w:fldCharType="separate"/>
          </w:r>
          <w:r w:rsidR="00D0517D">
            <w:t>Section</w:t>
          </w:r>
          <w:r>
            <w:fldChar w:fldCharType="end"/>
          </w:r>
          <w:r w:rsidR="00D0517D">
            <w:t xml:space="preserve"> </w:t>
          </w:r>
          <w:r w:rsidR="00D0517D">
            <w:rPr>
              <w:noProof/>
            </w:rPr>
            <w:fldChar w:fldCharType="begin"/>
          </w:r>
          <w:r w:rsidR="00D0517D">
            <w:rPr>
              <w:noProof/>
            </w:rPr>
            <w:instrText xml:space="preserve"> STYLEREF CharSectNo \*charformat </w:instrText>
          </w:r>
          <w:r w:rsidR="00D0517D">
            <w:rPr>
              <w:noProof/>
            </w:rPr>
            <w:fldChar w:fldCharType="separate"/>
          </w:r>
          <w:r>
            <w:rPr>
              <w:noProof/>
            </w:rPr>
            <w:t>112</w:t>
          </w:r>
          <w:r w:rsidR="00D0517D">
            <w:rPr>
              <w:noProof/>
            </w:rPr>
            <w:fldChar w:fldCharType="end"/>
          </w:r>
        </w:p>
      </w:tc>
    </w:tr>
  </w:tbl>
  <w:p w:rsidR="00D0517D" w:rsidRDefault="00D051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0517D">
      <w:trPr>
        <w:jc w:val="center"/>
      </w:trPr>
      <w:tc>
        <w:tcPr>
          <w:tcW w:w="1560" w:type="dxa"/>
        </w:tcPr>
        <w:p w:rsidR="00D0517D" w:rsidRDefault="00D0517D">
          <w:pPr>
            <w:pStyle w:val="HeaderEven"/>
            <w:rPr>
              <w:b/>
            </w:rPr>
          </w:pPr>
          <w:r>
            <w:rPr>
              <w:b/>
            </w:rPr>
            <w:fldChar w:fldCharType="begin"/>
          </w:r>
          <w:r>
            <w:rPr>
              <w:b/>
            </w:rPr>
            <w:instrText xml:space="preserve"> STYLEREF CharChapNo \*charformat </w:instrText>
          </w:r>
          <w:r>
            <w:rPr>
              <w:b/>
            </w:rPr>
            <w:fldChar w:fldCharType="separate"/>
          </w:r>
          <w:r w:rsidR="00B31789">
            <w:rPr>
              <w:b/>
              <w:noProof/>
            </w:rPr>
            <w:t>Schedule 1</w:t>
          </w:r>
          <w:r>
            <w:rPr>
              <w:b/>
            </w:rPr>
            <w:fldChar w:fldCharType="end"/>
          </w:r>
        </w:p>
      </w:tc>
      <w:tc>
        <w:tcPr>
          <w:tcW w:w="5741" w:type="dxa"/>
        </w:tcPr>
        <w:p w:rsidR="00D0517D" w:rsidRDefault="00D0517D">
          <w:pPr>
            <w:pStyle w:val="HeaderEven"/>
          </w:pPr>
          <w:r>
            <w:rPr>
              <w:noProof/>
            </w:rPr>
            <w:fldChar w:fldCharType="begin"/>
          </w:r>
          <w:r>
            <w:rPr>
              <w:noProof/>
            </w:rPr>
            <w:instrText xml:space="preserve"> STYLEREF CharChapText \*charformat </w:instrText>
          </w:r>
          <w:r>
            <w:rPr>
              <w:noProof/>
            </w:rPr>
            <w:fldChar w:fldCharType="separate"/>
          </w:r>
          <w:r w:rsidR="00B31789">
            <w:rPr>
              <w:noProof/>
            </w:rPr>
            <w:t>Reviewable decisions</w:t>
          </w:r>
          <w:r>
            <w:rPr>
              <w:noProof/>
            </w:rPr>
            <w:fldChar w:fldCharType="end"/>
          </w:r>
        </w:p>
      </w:tc>
    </w:tr>
    <w:tr w:rsidR="00D0517D">
      <w:trPr>
        <w:jc w:val="center"/>
      </w:trPr>
      <w:tc>
        <w:tcPr>
          <w:tcW w:w="1560" w:type="dxa"/>
        </w:tcPr>
        <w:p w:rsidR="00D0517D" w:rsidRDefault="00D0517D">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D0517D" w:rsidRDefault="00D0517D">
          <w:pPr>
            <w:pStyle w:val="HeaderEven"/>
          </w:pPr>
          <w:r>
            <w:rPr>
              <w:noProof/>
            </w:rPr>
            <w:fldChar w:fldCharType="begin"/>
          </w:r>
          <w:r>
            <w:rPr>
              <w:noProof/>
            </w:rPr>
            <w:instrText xml:space="preserve"> STYLEREF CharPartText \*charformat </w:instrText>
          </w:r>
          <w:r>
            <w:rPr>
              <w:noProof/>
            </w:rPr>
            <w:fldChar w:fldCharType="end"/>
          </w:r>
        </w:p>
      </w:tc>
    </w:tr>
    <w:tr w:rsidR="00D0517D">
      <w:trPr>
        <w:jc w:val="center"/>
      </w:trPr>
      <w:tc>
        <w:tcPr>
          <w:tcW w:w="7296" w:type="dxa"/>
          <w:gridSpan w:val="2"/>
          <w:tcBorders>
            <w:bottom w:val="single" w:sz="4" w:space="0" w:color="auto"/>
          </w:tcBorders>
        </w:tcPr>
        <w:p w:rsidR="00D0517D" w:rsidRDefault="00D0517D">
          <w:pPr>
            <w:pStyle w:val="HeaderEven6"/>
          </w:pPr>
        </w:p>
      </w:tc>
    </w:tr>
  </w:tbl>
  <w:p w:rsidR="00D0517D" w:rsidRDefault="00D051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0517D">
      <w:trPr>
        <w:jc w:val="center"/>
      </w:trPr>
      <w:tc>
        <w:tcPr>
          <w:tcW w:w="5741" w:type="dxa"/>
        </w:tcPr>
        <w:p w:rsidR="00D0517D" w:rsidRDefault="00D0517D">
          <w:pPr>
            <w:pStyle w:val="HeaderEven"/>
            <w:jc w:val="right"/>
          </w:pPr>
          <w:r>
            <w:rPr>
              <w:noProof/>
            </w:rPr>
            <w:fldChar w:fldCharType="begin"/>
          </w:r>
          <w:r>
            <w:rPr>
              <w:noProof/>
            </w:rPr>
            <w:instrText xml:space="preserve"> STYLEREF CharChapText \*charformat </w:instrText>
          </w:r>
          <w:r>
            <w:rPr>
              <w:noProof/>
            </w:rPr>
            <w:fldChar w:fldCharType="separate"/>
          </w:r>
          <w:r w:rsidR="00B31789">
            <w:rPr>
              <w:noProof/>
            </w:rPr>
            <w:t>Reviewable decisions</w:t>
          </w:r>
          <w:r>
            <w:rPr>
              <w:noProof/>
            </w:rPr>
            <w:fldChar w:fldCharType="end"/>
          </w:r>
        </w:p>
      </w:tc>
      <w:tc>
        <w:tcPr>
          <w:tcW w:w="1560" w:type="dxa"/>
        </w:tcPr>
        <w:p w:rsidR="00D0517D" w:rsidRDefault="00D0517D">
          <w:pPr>
            <w:pStyle w:val="HeaderEven"/>
            <w:jc w:val="right"/>
            <w:rPr>
              <w:b/>
            </w:rPr>
          </w:pPr>
          <w:r>
            <w:rPr>
              <w:b/>
            </w:rPr>
            <w:fldChar w:fldCharType="begin"/>
          </w:r>
          <w:r>
            <w:rPr>
              <w:b/>
            </w:rPr>
            <w:instrText xml:space="preserve"> STYLEREF CharChapNo \*charformat </w:instrText>
          </w:r>
          <w:r>
            <w:rPr>
              <w:b/>
            </w:rPr>
            <w:fldChar w:fldCharType="separate"/>
          </w:r>
          <w:r w:rsidR="00B31789">
            <w:rPr>
              <w:b/>
              <w:noProof/>
            </w:rPr>
            <w:t>Schedule 1</w:t>
          </w:r>
          <w:r>
            <w:rPr>
              <w:b/>
            </w:rPr>
            <w:fldChar w:fldCharType="end"/>
          </w:r>
        </w:p>
      </w:tc>
    </w:tr>
    <w:tr w:rsidR="00D0517D">
      <w:trPr>
        <w:jc w:val="center"/>
      </w:trPr>
      <w:tc>
        <w:tcPr>
          <w:tcW w:w="5741" w:type="dxa"/>
        </w:tcPr>
        <w:p w:rsidR="00D0517D" w:rsidRDefault="00D0517D">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D0517D" w:rsidRDefault="00D0517D">
          <w:pPr>
            <w:pStyle w:val="HeaderEven"/>
            <w:jc w:val="right"/>
            <w:rPr>
              <w:b/>
            </w:rPr>
          </w:pPr>
          <w:r>
            <w:rPr>
              <w:b/>
            </w:rPr>
            <w:fldChar w:fldCharType="begin"/>
          </w:r>
          <w:r>
            <w:rPr>
              <w:b/>
            </w:rPr>
            <w:instrText xml:space="preserve"> STYLEREF CharPartNo \*charformat </w:instrText>
          </w:r>
          <w:r>
            <w:rPr>
              <w:b/>
            </w:rPr>
            <w:fldChar w:fldCharType="end"/>
          </w:r>
        </w:p>
      </w:tc>
    </w:tr>
    <w:tr w:rsidR="00D0517D">
      <w:trPr>
        <w:jc w:val="center"/>
      </w:trPr>
      <w:tc>
        <w:tcPr>
          <w:tcW w:w="7296" w:type="dxa"/>
          <w:gridSpan w:val="2"/>
          <w:tcBorders>
            <w:bottom w:val="single" w:sz="4" w:space="0" w:color="auto"/>
          </w:tcBorders>
        </w:tcPr>
        <w:p w:rsidR="00D0517D" w:rsidRDefault="00D0517D">
          <w:pPr>
            <w:pStyle w:val="HeaderOdd6"/>
          </w:pPr>
        </w:p>
      </w:tc>
    </w:tr>
  </w:tbl>
  <w:p w:rsidR="00D0517D" w:rsidRDefault="00D0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C04955"/>
    <w:multiLevelType w:val="multilevel"/>
    <w:tmpl w:val="1DEADE44"/>
    <w:name w:val="defs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C496487"/>
    <w:multiLevelType w:val="singleLevel"/>
    <w:tmpl w:val="7F94CCFE"/>
    <w:name w:val="Schedul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SchClause"/>
    <w:lvl w:ilvl="0" w:tplc="B07C2696">
      <w:start w:val="1"/>
      <w:numFmt w:val="bullet"/>
      <w:pStyle w:val="TableBullet"/>
      <w:lvlText w:val=""/>
      <w:lvlJc w:val="left"/>
      <w:pPr>
        <w:ind w:left="720" w:hanging="360"/>
      </w:pPr>
      <w:rPr>
        <w:rFonts w:ascii="Symbol" w:hAnsi="Symbol" w:hint="default"/>
      </w:rPr>
    </w:lvl>
    <w:lvl w:ilvl="1" w:tplc="953CC55A" w:tentative="1">
      <w:start w:val="1"/>
      <w:numFmt w:val="bullet"/>
      <w:lvlText w:val="o"/>
      <w:lvlJc w:val="left"/>
      <w:pPr>
        <w:ind w:left="1440" w:hanging="360"/>
      </w:pPr>
      <w:rPr>
        <w:rFonts w:ascii="Courier New" w:hAnsi="Courier New" w:cs="Courier New" w:hint="default"/>
      </w:rPr>
    </w:lvl>
    <w:lvl w:ilvl="2" w:tplc="92541954" w:tentative="1">
      <w:start w:val="1"/>
      <w:numFmt w:val="bullet"/>
      <w:lvlText w:val=""/>
      <w:lvlJc w:val="left"/>
      <w:pPr>
        <w:ind w:left="2160" w:hanging="360"/>
      </w:pPr>
      <w:rPr>
        <w:rFonts w:ascii="Wingdings" w:hAnsi="Wingdings" w:hint="default"/>
      </w:rPr>
    </w:lvl>
    <w:lvl w:ilvl="3" w:tplc="30CE9C86" w:tentative="1">
      <w:start w:val="1"/>
      <w:numFmt w:val="bullet"/>
      <w:lvlText w:val=""/>
      <w:lvlJc w:val="left"/>
      <w:pPr>
        <w:ind w:left="2880" w:hanging="360"/>
      </w:pPr>
      <w:rPr>
        <w:rFonts w:ascii="Symbol" w:hAnsi="Symbol" w:hint="default"/>
      </w:rPr>
    </w:lvl>
    <w:lvl w:ilvl="4" w:tplc="31C01610" w:tentative="1">
      <w:start w:val="1"/>
      <w:numFmt w:val="bullet"/>
      <w:lvlText w:val="o"/>
      <w:lvlJc w:val="left"/>
      <w:pPr>
        <w:ind w:left="3600" w:hanging="360"/>
      </w:pPr>
      <w:rPr>
        <w:rFonts w:ascii="Courier New" w:hAnsi="Courier New" w:cs="Courier New" w:hint="default"/>
      </w:rPr>
    </w:lvl>
    <w:lvl w:ilvl="5" w:tplc="A85A2FE4" w:tentative="1">
      <w:start w:val="1"/>
      <w:numFmt w:val="bullet"/>
      <w:lvlText w:val=""/>
      <w:lvlJc w:val="left"/>
      <w:pPr>
        <w:ind w:left="4320" w:hanging="360"/>
      </w:pPr>
      <w:rPr>
        <w:rFonts w:ascii="Wingdings" w:hAnsi="Wingdings" w:hint="default"/>
      </w:rPr>
    </w:lvl>
    <w:lvl w:ilvl="6" w:tplc="8460DB9C" w:tentative="1">
      <w:start w:val="1"/>
      <w:numFmt w:val="bullet"/>
      <w:lvlText w:val=""/>
      <w:lvlJc w:val="left"/>
      <w:pPr>
        <w:ind w:left="5040" w:hanging="360"/>
      </w:pPr>
      <w:rPr>
        <w:rFonts w:ascii="Symbol" w:hAnsi="Symbol" w:hint="default"/>
      </w:rPr>
    </w:lvl>
    <w:lvl w:ilvl="7" w:tplc="8592B9D6" w:tentative="1">
      <w:start w:val="1"/>
      <w:numFmt w:val="bullet"/>
      <w:lvlText w:val="o"/>
      <w:lvlJc w:val="left"/>
      <w:pPr>
        <w:ind w:left="5760" w:hanging="360"/>
      </w:pPr>
      <w:rPr>
        <w:rFonts w:ascii="Courier New" w:hAnsi="Courier New" w:cs="Courier New" w:hint="default"/>
      </w:rPr>
    </w:lvl>
    <w:lvl w:ilvl="8" w:tplc="C934857E"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name w:val="Shading"/>
    <w:lvl w:ilvl="0" w:tplc="8558ECE4">
      <w:start w:val="1"/>
      <w:numFmt w:val="decimal"/>
      <w:pStyle w:val="TableNumbered"/>
      <w:suff w:val="space"/>
      <w:lvlText w:val="%1"/>
      <w:lvlJc w:val="left"/>
      <w:pPr>
        <w:ind w:left="360" w:hanging="360"/>
      </w:pPr>
      <w:rPr>
        <w:rFonts w:hint="default"/>
      </w:rPr>
    </w:lvl>
    <w:lvl w:ilvl="1" w:tplc="95381D44" w:tentative="1">
      <w:start w:val="1"/>
      <w:numFmt w:val="lowerLetter"/>
      <w:lvlText w:val="%2."/>
      <w:lvlJc w:val="left"/>
      <w:pPr>
        <w:ind w:left="1440" w:hanging="360"/>
      </w:pPr>
    </w:lvl>
    <w:lvl w:ilvl="2" w:tplc="20B40ED2" w:tentative="1">
      <w:start w:val="1"/>
      <w:numFmt w:val="lowerRoman"/>
      <w:lvlText w:val="%3."/>
      <w:lvlJc w:val="right"/>
      <w:pPr>
        <w:ind w:left="2160" w:hanging="180"/>
      </w:pPr>
    </w:lvl>
    <w:lvl w:ilvl="3" w:tplc="DC0EA78A" w:tentative="1">
      <w:start w:val="1"/>
      <w:numFmt w:val="decimal"/>
      <w:lvlText w:val="%4."/>
      <w:lvlJc w:val="left"/>
      <w:pPr>
        <w:ind w:left="2880" w:hanging="360"/>
      </w:pPr>
    </w:lvl>
    <w:lvl w:ilvl="4" w:tplc="DCC2845E" w:tentative="1">
      <w:start w:val="1"/>
      <w:numFmt w:val="lowerLetter"/>
      <w:lvlText w:val="%5."/>
      <w:lvlJc w:val="left"/>
      <w:pPr>
        <w:ind w:left="3600" w:hanging="360"/>
      </w:pPr>
    </w:lvl>
    <w:lvl w:ilvl="5" w:tplc="A1664604" w:tentative="1">
      <w:start w:val="1"/>
      <w:numFmt w:val="lowerRoman"/>
      <w:lvlText w:val="%6."/>
      <w:lvlJc w:val="right"/>
      <w:pPr>
        <w:ind w:left="4320" w:hanging="180"/>
      </w:pPr>
    </w:lvl>
    <w:lvl w:ilvl="6" w:tplc="99942782" w:tentative="1">
      <w:start w:val="1"/>
      <w:numFmt w:val="decimal"/>
      <w:lvlText w:val="%7."/>
      <w:lvlJc w:val="left"/>
      <w:pPr>
        <w:ind w:left="5040" w:hanging="360"/>
      </w:pPr>
    </w:lvl>
    <w:lvl w:ilvl="7" w:tplc="1AD6D7BA" w:tentative="1">
      <w:start w:val="1"/>
      <w:numFmt w:val="lowerLetter"/>
      <w:lvlText w:val="%8."/>
      <w:lvlJc w:val="left"/>
      <w:pPr>
        <w:ind w:left="5760" w:hanging="360"/>
      </w:pPr>
    </w:lvl>
    <w:lvl w:ilvl="8" w:tplc="B714EC5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8"/>
  </w:num>
  <w:num w:numId="13">
    <w:abstractNumId w:val="19"/>
  </w:num>
  <w:num w:numId="14">
    <w:abstractNumId w:val="16"/>
  </w:num>
  <w:num w:numId="15">
    <w:abstractNumId w:val="14"/>
  </w:num>
  <w:num w:numId="16">
    <w:abstractNumId w:val="24"/>
  </w:num>
  <w:num w:numId="17">
    <w:abstractNumId w:val="29"/>
  </w:num>
  <w:num w:numId="18">
    <w:abstractNumId w:val="27"/>
  </w:num>
  <w:num w:numId="19">
    <w:abstractNumId w:val="15"/>
  </w:num>
  <w:num w:numId="20">
    <w:abstractNumId w:val="15"/>
    <w:lvlOverride w:ilvl="0">
      <w:startOverride w:val="1"/>
    </w:lvlOverride>
  </w:num>
  <w:num w:numId="21">
    <w:abstractNumId w:val="2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TrueTypeFonts/>
  <w:saveSubsetFont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AF"/>
    <w:rsid w:val="00005D1C"/>
    <w:rsid w:val="00013BF9"/>
    <w:rsid w:val="00014D62"/>
    <w:rsid w:val="00022324"/>
    <w:rsid w:val="00023076"/>
    <w:rsid w:val="00054523"/>
    <w:rsid w:val="000862B7"/>
    <w:rsid w:val="00090661"/>
    <w:rsid w:val="000A4031"/>
    <w:rsid w:val="000A6ACC"/>
    <w:rsid w:val="000B1A61"/>
    <w:rsid w:val="000C352B"/>
    <w:rsid w:val="000D5F34"/>
    <w:rsid w:val="000D5FEF"/>
    <w:rsid w:val="000E0251"/>
    <w:rsid w:val="000E2FCE"/>
    <w:rsid w:val="000E39BE"/>
    <w:rsid w:val="000F1F8C"/>
    <w:rsid w:val="000F7293"/>
    <w:rsid w:val="001005C4"/>
    <w:rsid w:val="001032C2"/>
    <w:rsid w:val="00106F18"/>
    <w:rsid w:val="00110C4A"/>
    <w:rsid w:val="00111204"/>
    <w:rsid w:val="00112135"/>
    <w:rsid w:val="00112D6F"/>
    <w:rsid w:val="00150029"/>
    <w:rsid w:val="0015347E"/>
    <w:rsid w:val="00184A6F"/>
    <w:rsid w:val="00195387"/>
    <w:rsid w:val="001A518B"/>
    <w:rsid w:val="001C240E"/>
    <w:rsid w:val="001C48E4"/>
    <w:rsid w:val="001D267A"/>
    <w:rsid w:val="001E5A28"/>
    <w:rsid w:val="001E67D5"/>
    <w:rsid w:val="001F4718"/>
    <w:rsid w:val="00210F4F"/>
    <w:rsid w:val="002113FA"/>
    <w:rsid w:val="0021369C"/>
    <w:rsid w:val="002139C3"/>
    <w:rsid w:val="0022070E"/>
    <w:rsid w:val="00222418"/>
    <w:rsid w:val="00222969"/>
    <w:rsid w:val="00223961"/>
    <w:rsid w:val="002469B1"/>
    <w:rsid w:val="00255004"/>
    <w:rsid w:val="002678C5"/>
    <w:rsid w:val="0029611D"/>
    <w:rsid w:val="002A3E13"/>
    <w:rsid w:val="002A45D5"/>
    <w:rsid w:val="002A4D5F"/>
    <w:rsid w:val="002B1E26"/>
    <w:rsid w:val="002B2516"/>
    <w:rsid w:val="002B2909"/>
    <w:rsid w:val="002B5862"/>
    <w:rsid w:val="002C754B"/>
    <w:rsid w:val="002E0E98"/>
    <w:rsid w:val="002F1804"/>
    <w:rsid w:val="002F5983"/>
    <w:rsid w:val="00305E81"/>
    <w:rsid w:val="0031680E"/>
    <w:rsid w:val="00330682"/>
    <w:rsid w:val="00352920"/>
    <w:rsid w:val="00357877"/>
    <w:rsid w:val="003778E4"/>
    <w:rsid w:val="003866C6"/>
    <w:rsid w:val="003867C3"/>
    <w:rsid w:val="0039139A"/>
    <w:rsid w:val="003C000C"/>
    <w:rsid w:val="003C70DB"/>
    <w:rsid w:val="003D04A3"/>
    <w:rsid w:val="003E147B"/>
    <w:rsid w:val="003E733B"/>
    <w:rsid w:val="003F53E3"/>
    <w:rsid w:val="00412EE9"/>
    <w:rsid w:val="00421DBD"/>
    <w:rsid w:val="004255A2"/>
    <w:rsid w:val="004357F2"/>
    <w:rsid w:val="004367C9"/>
    <w:rsid w:val="004622AE"/>
    <w:rsid w:val="00463380"/>
    <w:rsid w:val="00466D7F"/>
    <w:rsid w:val="004963FA"/>
    <w:rsid w:val="004A5298"/>
    <w:rsid w:val="004A5368"/>
    <w:rsid w:val="004B115D"/>
    <w:rsid w:val="004C43BB"/>
    <w:rsid w:val="004D16D9"/>
    <w:rsid w:val="004E01F1"/>
    <w:rsid w:val="004E0FD5"/>
    <w:rsid w:val="004E2D00"/>
    <w:rsid w:val="004E3E00"/>
    <w:rsid w:val="004F74C5"/>
    <w:rsid w:val="00500789"/>
    <w:rsid w:val="00502B85"/>
    <w:rsid w:val="00507748"/>
    <w:rsid w:val="005127BF"/>
    <w:rsid w:val="00527C7E"/>
    <w:rsid w:val="00534901"/>
    <w:rsid w:val="005437EF"/>
    <w:rsid w:val="0055591F"/>
    <w:rsid w:val="00571C7C"/>
    <w:rsid w:val="005751DA"/>
    <w:rsid w:val="00577105"/>
    <w:rsid w:val="00582F4D"/>
    <w:rsid w:val="005965ED"/>
    <w:rsid w:val="005A0251"/>
    <w:rsid w:val="005A61D2"/>
    <w:rsid w:val="005B492E"/>
    <w:rsid w:val="005B78B5"/>
    <w:rsid w:val="005C435B"/>
    <w:rsid w:val="005D4B55"/>
    <w:rsid w:val="005D6C16"/>
    <w:rsid w:val="005D7230"/>
    <w:rsid w:val="005D7B59"/>
    <w:rsid w:val="005F161D"/>
    <w:rsid w:val="005F2AEC"/>
    <w:rsid w:val="00600AC8"/>
    <w:rsid w:val="006177BC"/>
    <w:rsid w:val="006225E9"/>
    <w:rsid w:val="00622916"/>
    <w:rsid w:val="006359CD"/>
    <w:rsid w:val="006442E2"/>
    <w:rsid w:val="0065059A"/>
    <w:rsid w:val="0065077C"/>
    <w:rsid w:val="006508FC"/>
    <w:rsid w:val="00650929"/>
    <w:rsid w:val="006607D5"/>
    <w:rsid w:val="00663879"/>
    <w:rsid w:val="006721B5"/>
    <w:rsid w:val="0067464E"/>
    <w:rsid w:val="00676B5C"/>
    <w:rsid w:val="0068552E"/>
    <w:rsid w:val="00692574"/>
    <w:rsid w:val="006A096C"/>
    <w:rsid w:val="006E1070"/>
    <w:rsid w:val="006E6B6E"/>
    <w:rsid w:val="006E7C48"/>
    <w:rsid w:val="006F2132"/>
    <w:rsid w:val="00701F4C"/>
    <w:rsid w:val="00704B7D"/>
    <w:rsid w:val="00730DAF"/>
    <w:rsid w:val="00735C7E"/>
    <w:rsid w:val="007507A3"/>
    <w:rsid w:val="00774DE0"/>
    <w:rsid w:val="007827BF"/>
    <w:rsid w:val="007904D6"/>
    <w:rsid w:val="00793AE2"/>
    <w:rsid w:val="007A670F"/>
    <w:rsid w:val="007B4093"/>
    <w:rsid w:val="007C2C9E"/>
    <w:rsid w:val="007C3AB3"/>
    <w:rsid w:val="007C3B8D"/>
    <w:rsid w:val="007D77EE"/>
    <w:rsid w:val="007D7AF6"/>
    <w:rsid w:val="007E1548"/>
    <w:rsid w:val="007E4EAF"/>
    <w:rsid w:val="007F59DD"/>
    <w:rsid w:val="00817DB2"/>
    <w:rsid w:val="00820AF5"/>
    <w:rsid w:val="00833D02"/>
    <w:rsid w:val="00873457"/>
    <w:rsid w:val="0088196C"/>
    <w:rsid w:val="008A61A2"/>
    <w:rsid w:val="008C7E15"/>
    <w:rsid w:val="008D0612"/>
    <w:rsid w:val="008E0BFC"/>
    <w:rsid w:val="008E1BAC"/>
    <w:rsid w:val="00901E73"/>
    <w:rsid w:val="00913F4D"/>
    <w:rsid w:val="0091472D"/>
    <w:rsid w:val="00915851"/>
    <w:rsid w:val="00915926"/>
    <w:rsid w:val="00926748"/>
    <w:rsid w:val="009270EB"/>
    <w:rsid w:val="0092718F"/>
    <w:rsid w:val="0093659E"/>
    <w:rsid w:val="009533ED"/>
    <w:rsid w:val="00957CFE"/>
    <w:rsid w:val="00960065"/>
    <w:rsid w:val="0097007E"/>
    <w:rsid w:val="00972798"/>
    <w:rsid w:val="00984F38"/>
    <w:rsid w:val="0098570F"/>
    <w:rsid w:val="00993ADB"/>
    <w:rsid w:val="00995EDE"/>
    <w:rsid w:val="00996B2E"/>
    <w:rsid w:val="009A6E54"/>
    <w:rsid w:val="009A78A1"/>
    <w:rsid w:val="009B5A36"/>
    <w:rsid w:val="009C3A0A"/>
    <w:rsid w:val="009C4273"/>
    <w:rsid w:val="009D099C"/>
    <w:rsid w:val="009D36C9"/>
    <w:rsid w:val="009E3B8F"/>
    <w:rsid w:val="009E6CDC"/>
    <w:rsid w:val="009F5A75"/>
    <w:rsid w:val="00A150C2"/>
    <w:rsid w:val="00A249C0"/>
    <w:rsid w:val="00A25CC4"/>
    <w:rsid w:val="00A3660F"/>
    <w:rsid w:val="00A369DE"/>
    <w:rsid w:val="00A421F7"/>
    <w:rsid w:val="00A42A4D"/>
    <w:rsid w:val="00A42DCB"/>
    <w:rsid w:val="00A449A8"/>
    <w:rsid w:val="00A47E9C"/>
    <w:rsid w:val="00A621FA"/>
    <w:rsid w:val="00A66C77"/>
    <w:rsid w:val="00A75CB0"/>
    <w:rsid w:val="00A767FB"/>
    <w:rsid w:val="00A81278"/>
    <w:rsid w:val="00A85E55"/>
    <w:rsid w:val="00A91D75"/>
    <w:rsid w:val="00A95F4C"/>
    <w:rsid w:val="00AB3003"/>
    <w:rsid w:val="00AB4F3F"/>
    <w:rsid w:val="00AD19A3"/>
    <w:rsid w:val="00AF4F88"/>
    <w:rsid w:val="00AF5C50"/>
    <w:rsid w:val="00B0482B"/>
    <w:rsid w:val="00B20F5B"/>
    <w:rsid w:val="00B264A3"/>
    <w:rsid w:val="00B31789"/>
    <w:rsid w:val="00B51AB6"/>
    <w:rsid w:val="00B640EC"/>
    <w:rsid w:val="00B667A9"/>
    <w:rsid w:val="00B761FA"/>
    <w:rsid w:val="00B76A60"/>
    <w:rsid w:val="00B95CE8"/>
    <w:rsid w:val="00BC5FF2"/>
    <w:rsid w:val="00BD0AA7"/>
    <w:rsid w:val="00BD65F4"/>
    <w:rsid w:val="00BF4ACC"/>
    <w:rsid w:val="00C05B8E"/>
    <w:rsid w:val="00C13A7A"/>
    <w:rsid w:val="00C30FDA"/>
    <w:rsid w:val="00C41278"/>
    <w:rsid w:val="00C43D01"/>
    <w:rsid w:val="00C609EC"/>
    <w:rsid w:val="00C855C1"/>
    <w:rsid w:val="00CB062E"/>
    <w:rsid w:val="00CB6438"/>
    <w:rsid w:val="00CB7ED7"/>
    <w:rsid w:val="00CC3939"/>
    <w:rsid w:val="00CD1847"/>
    <w:rsid w:val="00CE0C85"/>
    <w:rsid w:val="00CF1B95"/>
    <w:rsid w:val="00D009DD"/>
    <w:rsid w:val="00D02A4F"/>
    <w:rsid w:val="00D04D8A"/>
    <w:rsid w:val="00D0517D"/>
    <w:rsid w:val="00D07615"/>
    <w:rsid w:val="00D13C0C"/>
    <w:rsid w:val="00D14AC1"/>
    <w:rsid w:val="00D31946"/>
    <w:rsid w:val="00D35B3F"/>
    <w:rsid w:val="00D4797A"/>
    <w:rsid w:val="00D72754"/>
    <w:rsid w:val="00D7787E"/>
    <w:rsid w:val="00D92D66"/>
    <w:rsid w:val="00D966CB"/>
    <w:rsid w:val="00DB7818"/>
    <w:rsid w:val="00DD6E51"/>
    <w:rsid w:val="00DF78A0"/>
    <w:rsid w:val="00E27343"/>
    <w:rsid w:val="00E32F4E"/>
    <w:rsid w:val="00E55619"/>
    <w:rsid w:val="00E608C5"/>
    <w:rsid w:val="00E650E9"/>
    <w:rsid w:val="00E66532"/>
    <w:rsid w:val="00E72779"/>
    <w:rsid w:val="00E74F32"/>
    <w:rsid w:val="00E84A2F"/>
    <w:rsid w:val="00E9636D"/>
    <w:rsid w:val="00E968F6"/>
    <w:rsid w:val="00EA2D9C"/>
    <w:rsid w:val="00EA3E9E"/>
    <w:rsid w:val="00EC31FD"/>
    <w:rsid w:val="00ED6C1A"/>
    <w:rsid w:val="00F07A1E"/>
    <w:rsid w:val="00F53478"/>
    <w:rsid w:val="00F6687B"/>
    <w:rsid w:val="00F75BEF"/>
    <w:rsid w:val="00F770D8"/>
    <w:rsid w:val="00F779E2"/>
    <w:rsid w:val="00F85800"/>
    <w:rsid w:val="00F85BF0"/>
    <w:rsid w:val="00F85FED"/>
    <w:rsid w:val="00F86876"/>
    <w:rsid w:val="00F90DF9"/>
    <w:rsid w:val="00FB2513"/>
    <w:rsid w:val="00FB3A64"/>
    <w:rsid w:val="00FB5ECD"/>
    <w:rsid w:val="00FC5538"/>
    <w:rsid w:val="00FD42AA"/>
    <w:rsid w:val="00FF6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5D3D2-ACA9-41DE-9DC5-841BBA92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798"/>
    <w:pPr>
      <w:tabs>
        <w:tab w:val="left" w:pos="0"/>
      </w:tabs>
    </w:pPr>
    <w:rPr>
      <w:sz w:val="24"/>
      <w:lang w:eastAsia="en-US"/>
    </w:rPr>
  </w:style>
  <w:style w:type="paragraph" w:styleId="Heading1">
    <w:name w:val="heading 1"/>
    <w:aliases w:val="h1"/>
    <w:basedOn w:val="Normal"/>
    <w:next w:val="Normal"/>
    <w:qFormat/>
    <w:rsid w:val="009727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727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72798"/>
    <w:pPr>
      <w:keepNext/>
      <w:spacing w:before="140"/>
      <w:outlineLvl w:val="2"/>
    </w:pPr>
    <w:rPr>
      <w:b/>
    </w:rPr>
  </w:style>
  <w:style w:type="paragraph" w:styleId="Heading4">
    <w:name w:val="heading 4"/>
    <w:basedOn w:val="Normal"/>
    <w:next w:val="Normal"/>
    <w:qFormat/>
    <w:rsid w:val="00972798"/>
    <w:pPr>
      <w:keepNext/>
      <w:spacing w:before="240" w:after="60"/>
      <w:outlineLvl w:val="3"/>
    </w:pPr>
    <w:rPr>
      <w:rFonts w:ascii="Arial" w:hAnsi="Arial"/>
      <w:b/>
      <w:bCs/>
      <w:sz w:val="22"/>
      <w:szCs w:val="28"/>
    </w:rPr>
  </w:style>
  <w:style w:type="paragraph" w:styleId="Heading5">
    <w:name w:val="heading 5"/>
    <w:basedOn w:val="Normal"/>
    <w:next w:val="Normal"/>
    <w:qFormat/>
    <w:rsid w:val="005B492E"/>
    <w:pPr>
      <w:spacing w:before="240"/>
      <w:outlineLvl w:val="4"/>
    </w:pPr>
    <w:rPr>
      <w:sz w:val="22"/>
    </w:rPr>
  </w:style>
  <w:style w:type="paragraph" w:styleId="Heading6">
    <w:name w:val="heading 6"/>
    <w:basedOn w:val="Normal"/>
    <w:next w:val="Normal"/>
    <w:qFormat/>
    <w:rsid w:val="005B492E"/>
    <w:pPr>
      <w:spacing w:before="240"/>
      <w:outlineLvl w:val="5"/>
    </w:pPr>
    <w:rPr>
      <w:i/>
      <w:sz w:val="22"/>
    </w:rPr>
  </w:style>
  <w:style w:type="paragraph" w:styleId="Heading7">
    <w:name w:val="heading 7"/>
    <w:basedOn w:val="Normal"/>
    <w:next w:val="Normal"/>
    <w:qFormat/>
    <w:rsid w:val="005B492E"/>
    <w:pPr>
      <w:spacing w:before="240"/>
      <w:outlineLvl w:val="6"/>
    </w:pPr>
    <w:rPr>
      <w:rFonts w:ascii="Arial" w:hAnsi="Arial"/>
    </w:rPr>
  </w:style>
  <w:style w:type="paragraph" w:styleId="Heading8">
    <w:name w:val="heading 8"/>
    <w:basedOn w:val="Normal"/>
    <w:next w:val="Normal"/>
    <w:qFormat/>
    <w:rsid w:val="005B492E"/>
    <w:pPr>
      <w:tabs>
        <w:tab w:val="num" w:pos="5400"/>
      </w:tabs>
      <w:spacing w:before="240"/>
      <w:ind w:left="5040"/>
      <w:outlineLvl w:val="7"/>
    </w:pPr>
    <w:rPr>
      <w:rFonts w:ascii="Arial" w:hAnsi="Arial"/>
      <w:i/>
    </w:rPr>
  </w:style>
  <w:style w:type="paragraph" w:styleId="Heading9">
    <w:name w:val="heading 9"/>
    <w:basedOn w:val="Normal"/>
    <w:next w:val="Normal"/>
    <w:qFormat/>
    <w:rsid w:val="005B492E"/>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B492E"/>
    <w:pPr>
      <w:keepNext/>
      <w:spacing w:before="320"/>
      <w:jc w:val="center"/>
      <w:outlineLvl w:val="0"/>
    </w:pPr>
    <w:rPr>
      <w:b/>
      <w:caps/>
    </w:rPr>
  </w:style>
  <w:style w:type="paragraph" w:customStyle="1" w:styleId="BillBasic">
    <w:name w:val="Bill Basic"/>
    <w:rsid w:val="005B492E"/>
    <w:pPr>
      <w:spacing w:before="80" w:after="60"/>
      <w:jc w:val="both"/>
    </w:pPr>
    <w:rPr>
      <w:sz w:val="24"/>
      <w:lang w:eastAsia="en-US"/>
    </w:rPr>
  </w:style>
  <w:style w:type="paragraph" w:customStyle="1" w:styleId="AH2Div">
    <w:name w:val="A H2 Div"/>
    <w:basedOn w:val="BillBasic"/>
    <w:next w:val="Normal"/>
    <w:rsid w:val="005B492E"/>
    <w:pPr>
      <w:keepNext/>
      <w:spacing w:before="180"/>
      <w:jc w:val="center"/>
      <w:outlineLvl w:val="2"/>
    </w:pPr>
    <w:rPr>
      <w:b/>
      <w:i/>
    </w:rPr>
  </w:style>
  <w:style w:type="paragraph" w:customStyle="1" w:styleId="AH3sec">
    <w:name w:val="A H3 sec"/>
    <w:aliases w:val=" H3,H3"/>
    <w:basedOn w:val="BillBasic"/>
    <w:next w:val="Amain"/>
    <w:rsid w:val="005B492E"/>
    <w:pPr>
      <w:keepNext/>
      <w:spacing w:before="180"/>
      <w:ind w:left="700" w:hanging="700"/>
      <w:outlineLvl w:val="4"/>
    </w:pPr>
    <w:rPr>
      <w:b/>
    </w:rPr>
  </w:style>
  <w:style w:type="paragraph" w:customStyle="1" w:styleId="Amain">
    <w:name w:val="A main"/>
    <w:basedOn w:val="BillBasic0"/>
    <w:rsid w:val="00972798"/>
    <w:pPr>
      <w:tabs>
        <w:tab w:val="right" w:pos="900"/>
        <w:tab w:val="left" w:pos="1100"/>
      </w:tabs>
      <w:ind w:left="1100" w:hanging="1100"/>
      <w:outlineLvl w:val="5"/>
    </w:pPr>
  </w:style>
  <w:style w:type="paragraph" w:customStyle="1" w:styleId="BillBasic0">
    <w:name w:val="BillBasic"/>
    <w:rsid w:val="00972798"/>
    <w:pPr>
      <w:spacing w:before="140"/>
      <w:jc w:val="both"/>
    </w:pPr>
    <w:rPr>
      <w:sz w:val="24"/>
      <w:lang w:eastAsia="en-US"/>
    </w:rPr>
  </w:style>
  <w:style w:type="paragraph" w:customStyle="1" w:styleId="Amainreturn">
    <w:name w:val="A main return"/>
    <w:basedOn w:val="BillBasic0"/>
    <w:link w:val="AmainreturnChar"/>
    <w:rsid w:val="00972798"/>
    <w:pPr>
      <w:ind w:left="1100"/>
    </w:pPr>
  </w:style>
  <w:style w:type="paragraph" w:customStyle="1" w:styleId="Apara">
    <w:name w:val="A para"/>
    <w:basedOn w:val="BillBasic0"/>
    <w:rsid w:val="00972798"/>
    <w:pPr>
      <w:tabs>
        <w:tab w:val="right" w:pos="1400"/>
        <w:tab w:val="left" w:pos="1600"/>
      </w:tabs>
      <w:ind w:left="1600" w:hanging="1600"/>
      <w:outlineLvl w:val="6"/>
    </w:pPr>
  </w:style>
  <w:style w:type="paragraph" w:customStyle="1" w:styleId="Asubpara">
    <w:name w:val="A subpara"/>
    <w:basedOn w:val="BillBasic0"/>
    <w:rsid w:val="00972798"/>
    <w:pPr>
      <w:tabs>
        <w:tab w:val="right" w:pos="1900"/>
        <w:tab w:val="left" w:pos="2100"/>
      </w:tabs>
      <w:ind w:left="2100" w:hanging="2100"/>
      <w:outlineLvl w:val="7"/>
    </w:pPr>
  </w:style>
  <w:style w:type="paragraph" w:customStyle="1" w:styleId="Asubsubpara">
    <w:name w:val="A subsubpara"/>
    <w:basedOn w:val="BillBasic0"/>
    <w:rsid w:val="00972798"/>
    <w:pPr>
      <w:tabs>
        <w:tab w:val="right" w:pos="2400"/>
        <w:tab w:val="left" w:pos="2600"/>
      </w:tabs>
      <w:ind w:left="2600" w:hanging="2600"/>
      <w:outlineLvl w:val="8"/>
    </w:pPr>
  </w:style>
  <w:style w:type="paragraph" w:customStyle="1" w:styleId="aDef">
    <w:name w:val="aDef"/>
    <w:basedOn w:val="BillBasic0"/>
    <w:link w:val="aDefChar"/>
    <w:rsid w:val="00972798"/>
    <w:pPr>
      <w:ind w:left="1100"/>
    </w:pPr>
  </w:style>
  <w:style w:type="paragraph" w:customStyle="1" w:styleId="aExamhead">
    <w:name w:val="aExam head"/>
    <w:basedOn w:val="BillBasic"/>
    <w:next w:val="Normal"/>
    <w:rsid w:val="005B492E"/>
    <w:pPr>
      <w:keepNext/>
    </w:pPr>
    <w:rPr>
      <w:i/>
      <w:sz w:val="20"/>
    </w:rPr>
  </w:style>
  <w:style w:type="paragraph" w:customStyle="1" w:styleId="aNote">
    <w:name w:val="aNote"/>
    <w:basedOn w:val="BillBasic0"/>
    <w:link w:val="aNoteChar"/>
    <w:rsid w:val="00972798"/>
    <w:pPr>
      <w:ind w:left="1900" w:hanging="800"/>
    </w:pPr>
    <w:rPr>
      <w:sz w:val="20"/>
    </w:rPr>
  </w:style>
  <w:style w:type="paragraph" w:customStyle="1" w:styleId="BillField">
    <w:name w:val="BillField"/>
    <w:basedOn w:val="Amain"/>
    <w:rsid w:val="005B492E"/>
  </w:style>
  <w:style w:type="paragraph" w:customStyle="1" w:styleId="Billfooter">
    <w:name w:val="Billfooter"/>
    <w:basedOn w:val="BillBasic"/>
    <w:rsid w:val="005B492E"/>
    <w:pPr>
      <w:tabs>
        <w:tab w:val="right" w:pos="7200"/>
      </w:tabs>
      <w:spacing w:before="0" w:after="0"/>
    </w:pPr>
    <w:rPr>
      <w:sz w:val="18"/>
    </w:rPr>
  </w:style>
  <w:style w:type="paragraph" w:customStyle="1" w:styleId="Billheader">
    <w:name w:val="Billheader"/>
    <w:basedOn w:val="BillBasic"/>
    <w:rsid w:val="005B492E"/>
    <w:pPr>
      <w:tabs>
        <w:tab w:val="center" w:pos="3600"/>
        <w:tab w:val="right" w:pos="7200"/>
      </w:tabs>
      <w:jc w:val="center"/>
    </w:pPr>
    <w:rPr>
      <w:i/>
      <w:sz w:val="20"/>
    </w:rPr>
  </w:style>
  <w:style w:type="paragraph" w:customStyle="1" w:styleId="Billname">
    <w:name w:val="Billname"/>
    <w:basedOn w:val="Normal"/>
    <w:rsid w:val="00972798"/>
    <w:pPr>
      <w:spacing w:before="1220"/>
    </w:pPr>
    <w:rPr>
      <w:rFonts w:ascii="Arial" w:hAnsi="Arial"/>
      <w:b/>
      <w:sz w:val="40"/>
    </w:rPr>
  </w:style>
  <w:style w:type="paragraph" w:styleId="BodyText">
    <w:name w:val="Body Text"/>
    <w:basedOn w:val="Normal"/>
    <w:rsid w:val="005B492E"/>
    <w:pPr>
      <w:spacing w:after="120"/>
    </w:pPr>
  </w:style>
  <w:style w:type="paragraph" w:styleId="BodyTextIndent">
    <w:name w:val="Body Text Indent"/>
    <w:basedOn w:val="Normal"/>
    <w:rsid w:val="005B492E"/>
    <w:pPr>
      <w:spacing w:after="120"/>
      <w:ind w:left="283"/>
    </w:pPr>
  </w:style>
  <w:style w:type="paragraph" w:customStyle="1" w:styleId="Comment">
    <w:name w:val="Comment"/>
    <w:basedOn w:val="BillBasic0"/>
    <w:rsid w:val="00972798"/>
    <w:pPr>
      <w:tabs>
        <w:tab w:val="left" w:pos="1800"/>
      </w:tabs>
      <w:ind w:left="1300"/>
      <w:jc w:val="left"/>
    </w:pPr>
    <w:rPr>
      <w:b/>
      <w:sz w:val="18"/>
    </w:rPr>
  </w:style>
  <w:style w:type="paragraph" w:customStyle="1" w:styleId="Endnote1">
    <w:name w:val="Endnote1"/>
    <w:basedOn w:val="BillBasic0"/>
    <w:next w:val="Normal"/>
    <w:rsid w:val="00972798"/>
    <w:pPr>
      <w:keepNext/>
      <w:tabs>
        <w:tab w:val="left" w:pos="400"/>
      </w:tabs>
      <w:spacing w:before="0"/>
      <w:jc w:val="left"/>
    </w:pPr>
    <w:rPr>
      <w:rFonts w:ascii="Arial" w:hAnsi="Arial"/>
      <w:b/>
      <w:sz w:val="28"/>
    </w:rPr>
  </w:style>
  <w:style w:type="paragraph" w:customStyle="1" w:styleId="Endnote2">
    <w:name w:val="Endnote2"/>
    <w:basedOn w:val="Normal"/>
    <w:rsid w:val="00972798"/>
    <w:pPr>
      <w:keepNext/>
      <w:tabs>
        <w:tab w:val="left" w:pos="1100"/>
      </w:tabs>
      <w:spacing w:before="360"/>
    </w:pPr>
    <w:rPr>
      <w:rFonts w:ascii="Arial" w:hAnsi="Arial"/>
      <w:b/>
    </w:rPr>
  </w:style>
  <w:style w:type="paragraph" w:customStyle="1" w:styleId="IH4Part">
    <w:name w:val="I H4 Part"/>
    <w:basedOn w:val="AH1Part"/>
    <w:rsid w:val="005B492E"/>
  </w:style>
  <w:style w:type="paragraph" w:customStyle="1" w:styleId="IH5Div">
    <w:name w:val="I H5 Div"/>
    <w:basedOn w:val="AH2Div"/>
    <w:rsid w:val="005B492E"/>
  </w:style>
  <w:style w:type="paragraph" w:customStyle="1" w:styleId="IH6sec">
    <w:name w:val="I H6 sec"/>
    <w:aliases w:val="H6"/>
    <w:basedOn w:val="AH3sec"/>
    <w:next w:val="Amain"/>
    <w:rsid w:val="005B492E"/>
    <w:pPr>
      <w:spacing w:after="0"/>
      <w:jc w:val="left"/>
    </w:pPr>
  </w:style>
  <w:style w:type="paragraph" w:styleId="Index1">
    <w:name w:val="index 1"/>
    <w:basedOn w:val="Normal"/>
    <w:next w:val="Normal"/>
    <w:semiHidden/>
    <w:rsid w:val="005B492E"/>
    <w:pPr>
      <w:ind w:left="240" w:hanging="240"/>
    </w:pPr>
  </w:style>
  <w:style w:type="paragraph" w:customStyle="1" w:styleId="InparaH3sec">
    <w:name w:val="Inpara H3 sec"/>
    <w:basedOn w:val="BillBasic"/>
    <w:rsid w:val="005B492E"/>
    <w:pPr>
      <w:ind w:left="1600" w:hanging="700"/>
      <w:jc w:val="left"/>
    </w:pPr>
    <w:rPr>
      <w:b/>
    </w:rPr>
  </w:style>
  <w:style w:type="paragraph" w:customStyle="1" w:styleId="Inparamain">
    <w:name w:val="Inpara main"/>
    <w:basedOn w:val="BillBasic"/>
    <w:rsid w:val="005B492E"/>
    <w:pPr>
      <w:tabs>
        <w:tab w:val="left" w:pos="1400"/>
      </w:tabs>
      <w:ind w:left="900"/>
    </w:pPr>
  </w:style>
  <w:style w:type="paragraph" w:customStyle="1" w:styleId="Inparamainreturn">
    <w:name w:val="Inpara main return"/>
    <w:basedOn w:val="Inparamain"/>
    <w:rsid w:val="005B492E"/>
    <w:pPr>
      <w:spacing w:before="0"/>
    </w:pPr>
  </w:style>
  <w:style w:type="paragraph" w:customStyle="1" w:styleId="Inparapara">
    <w:name w:val="Inpara para"/>
    <w:basedOn w:val="BillBasic"/>
    <w:rsid w:val="005B492E"/>
    <w:pPr>
      <w:tabs>
        <w:tab w:val="right" w:pos="1600"/>
      </w:tabs>
      <w:spacing w:before="0"/>
      <w:ind w:left="1800" w:hanging="1800"/>
    </w:pPr>
  </w:style>
  <w:style w:type="paragraph" w:customStyle="1" w:styleId="Inparasubpara">
    <w:name w:val="Inpara subpara"/>
    <w:basedOn w:val="BillBasic"/>
    <w:rsid w:val="005B492E"/>
    <w:pPr>
      <w:tabs>
        <w:tab w:val="right" w:pos="2240"/>
      </w:tabs>
      <w:spacing w:before="0"/>
      <w:ind w:left="2440" w:hanging="2440"/>
    </w:pPr>
  </w:style>
  <w:style w:type="paragraph" w:customStyle="1" w:styleId="Inparasubsubpara">
    <w:name w:val="Inpara subsubpara"/>
    <w:basedOn w:val="BillBasic"/>
    <w:rsid w:val="005B492E"/>
    <w:pPr>
      <w:tabs>
        <w:tab w:val="right" w:pos="2880"/>
      </w:tabs>
      <w:spacing w:before="0"/>
      <w:ind w:left="3080" w:hanging="3080"/>
    </w:pPr>
  </w:style>
  <w:style w:type="paragraph" w:customStyle="1" w:styleId="InparaDef">
    <w:name w:val="InparaDef"/>
    <w:basedOn w:val="BillBasic"/>
    <w:rsid w:val="005B492E"/>
    <w:pPr>
      <w:ind w:left="1720" w:hanging="380"/>
    </w:pPr>
  </w:style>
  <w:style w:type="paragraph" w:customStyle="1" w:styleId="N-14pt">
    <w:name w:val="N-14pt"/>
    <w:basedOn w:val="BillBasic0"/>
    <w:rsid w:val="00972798"/>
    <w:pPr>
      <w:spacing w:before="0"/>
    </w:pPr>
    <w:rPr>
      <w:b/>
      <w:sz w:val="28"/>
    </w:rPr>
  </w:style>
  <w:style w:type="paragraph" w:customStyle="1" w:styleId="N-9pt">
    <w:name w:val="N-9pt"/>
    <w:basedOn w:val="BillBasic0"/>
    <w:next w:val="BillBasic0"/>
    <w:rsid w:val="00972798"/>
    <w:pPr>
      <w:keepNext/>
      <w:tabs>
        <w:tab w:val="right" w:pos="7707"/>
      </w:tabs>
      <w:spacing w:before="120"/>
    </w:pPr>
    <w:rPr>
      <w:rFonts w:ascii="Arial" w:hAnsi="Arial"/>
      <w:sz w:val="18"/>
    </w:rPr>
  </w:style>
  <w:style w:type="paragraph" w:customStyle="1" w:styleId="N-line1">
    <w:name w:val="N-line1"/>
    <w:basedOn w:val="BillBasic0"/>
    <w:rsid w:val="00972798"/>
    <w:pPr>
      <w:pBdr>
        <w:bottom w:val="single" w:sz="4" w:space="0" w:color="auto"/>
      </w:pBdr>
      <w:spacing w:before="100"/>
      <w:ind w:left="2980" w:right="3020"/>
      <w:jc w:val="center"/>
    </w:pPr>
  </w:style>
  <w:style w:type="paragraph" w:customStyle="1" w:styleId="Norm-5pt">
    <w:name w:val="Norm-5pt"/>
    <w:basedOn w:val="Normal"/>
    <w:rsid w:val="009727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72798"/>
    <w:pPr>
      <w:pBdr>
        <w:bottom w:val="single" w:sz="4" w:space="1" w:color="auto"/>
      </w:pBdr>
      <w:spacing w:before="800"/>
    </w:pPr>
    <w:rPr>
      <w:sz w:val="32"/>
    </w:rPr>
  </w:style>
  <w:style w:type="paragraph" w:customStyle="1" w:styleId="BillBasicHeading">
    <w:name w:val="BillBasicHeading"/>
    <w:basedOn w:val="BillBasic0"/>
    <w:rsid w:val="00972798"/>
    <w:pPr>
      <w:keepNext/>
      <w:tabs>
        <w:tab w:val="left" w:pos="2600"/>
      </w:tabs>
      <w:jc w:val="left"/>
    </w:pPr>
    <w:rPr>
      <w:rFonts w:ascii="Arial" w:hAnsi="Arial"/>
      <w:b/>
    </w:rPr>
  </w:style>
  <w:style w:type="paragraph" w:customStyle="1" w:styleId="Schclauseheading">
    <w:name w:val="Sch clause heading"/>
    <w:basedOn w:val="BillBasic0"/>
    <w:next w:val="SchAmainSymb"/>
    <w:rsid w:val="009727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72798"/>
  </w:style>
  <w:style w:type="paragraph" w:customStyle="1" w:styleId="Sched-heading">
    <w:name w:val="Sched-heading"/>
    <w:basedOn w:val="BillBasicHeading"/>
    <w:next w:val="refSymb"/>
    <w:rsid w:val="00972798"/>
    <w:pPr>
      <w:spacing w:before="380"/>
      <w:ind w:left="2600" w:hanging="2600"/>
      <w:outlineLvl w:val="0"/>
    </w:pPr>
    <w:rPr>
      <w:sz w:val="34"/>
    </w:rPr>
  </w:style>
  <w:style w:type="paragraph" w:customStyle="1" w:styleId="ref">
    <w:name w:val="ref"/>
    <w:basedOn w:val="BillBasic0"/>
    <w:next w:val="Normal"/>
    <w:rsid w:val="00972798"/>
    <w:pPr>
      <w:spacing w:before="60"/>
    </w:pPr>
    <w:rPr>
      <w:sz w:val="18"/>
    </w:rPr>
  </w:style>
  <w:style w:type="paragraph" w:customStyle="1" w:styleId="Sched-name">
    <w:name w:val="Sched-name"/>
    <w:basedOn w:val="BillBasic"/>
    <w:rsid w:val="005B492E"/>
    <w:pPr>
      <w:keepNext/>
      <w:tabs>
        <w:tab w:val="center" w:pos="3600"/>
        <w:tab w:val="right" w:pos="7200"/>
      </w:tabs>
      <w:spacing w:before="160"/>
      <w:jc w:val="left"/>
    </w:pPr>
    <w:rPr>
      <w:caps/>
    </w:rPr>
  </w:style>
  <w:style w:type="paragraph" w:styleId="BlockText">
    <w:name w:val="Block Text"/>
    <w:basedOn w:val="Normal"/>
    <w:rsid w:val="005B492E"/>
    <w:pPr>
      <w:spacing w:after="120"/>
      <w:ind w:left="1440" w:right="1440"/>
    </w:pPr>
  </w:style>
  <w:style w:type="paragraph" w:styleId="BodyText2">
    <w:name w:val="Body Text 2"/>
    <w:basedOn w:val="Normal"/>
    <w:rsid w:val="005B492E"/>
    <w:pPr>
      <w:spacing w:after="120" w:line="480" w:lineRule="auto"/>
    </w:pPr>
  </w:style>
  <w:style w:type="paragraph" w:styleId="BodyText3">
    <w:name w:val="Body Text 3"/>
    <w:basedOn w:val="Normal"/>
    <w:rsid w:val="005B492E"/>
    <w:pPr>
      <w:spacing w:after="120"/>
    </w:pPr>
    <w:rPr>
      <w:sz w:val="16"/>
    </w:rPr>
  </w:style>
  <w:style w:type="paragraph" w:styleId="BodyTextFirstIndent">
    <w:name w:val="Body Text First Indent"/>
    <w:basedOn w:val="BlockText"/>
    <w:rsid w:val="005B492E"/>
    <w:pPr>
      <w:ind w:left="0" w:right="0" w:firstLine="210"/>
    </w:pPr>
  </w:style>
  <w:style w:type="paragraph" w:styleId="BodyTextFirstIndent2">
    <w:name w:val="Body Text First Indent 2"/>
    <w:basedOn w:val="BodyText"/>
    <w:rsid w:val="005B492E"/>
    <w:pPr>
      <w:ind w:left="283" w:firstLine="210"/>
    </w:pPr>
  </w:style>
  <w:style w:type="paragraph" w:styleId="BodyTextIndent2">
    <w:name w:val="Body Text Indent 2"/>
    <w:basedOn w:val="Normal"/>
    <w:rsid w:val="005B492E"/>
    <w:pPr>
      <w:spacing w:after="120" w:line="480" w:lineRule="auto"/>
      <w:ind w:left="283"/>
    </w:pPr>
  </w:style>
  <w:style w:type="paragraph" w:styleId="BodyTextIndent3">
    <w:name w:val="Body Text Indent 3"/>
    <w:basedOn w:val="Normal"/>
    <w:rsid w:val="005B492E"/>
    <w:pPr>
      <w:spacing w:after="120"/>
      <w:ind w:left="283"/>
    </w:pPr>
    <w:rPr>
      <w:sz w:val="16"/>
    </w:rPr>
  </w:style>
  <w:style w:type="paragraph" w:styleId="Caption">
    <w:name w:val="caption"/>
    <w:basedOn w:val="Normal"/>
    <w:next w:val="Normal"/>
    <w:qFormat/>
    <w:rsid w:val="005B492E"/>
    <w:pPr>
      <w:spacing w:before="120" w:after="120"/>
    </w:pPr>
    <w:rPr>
      <w:b/>
    </w:rPr>
  </w:style>
  <w:style w:type="paragraph" w:styleId="Closing">
    <w:name w:val="Closing"/>
    <w:basedOn w:val="Normal"/>
    <w:rsid w:val="005B492E"/>
    <w:pPr>
      <w:ind w:left="4252"/>
    </w:pPr>
  </w:style>
  <w:style w:type="character" w:styleId="CommentReference">
    <w:name w:val="annotation reference"/>
    <w:basedOn w:val="DefaultParagraphFont"/>
    <w:semiHidden/>
    <w:rsid w:val="005B492E"/>
    <w:rPr>
      <w:rFonts w:ascii="Times New Roman" w:hAnsi="Times New Roman"/>
      <w:b w:val="0"/>
      <w:i w:val="0"/>
      <w:caps w:val="0"/>
      <w:sz w:val="16"/>
    </w:rPr>
  </w:style>
  <w:style w:type="paragraph" w:styleId="CommentText">
    <w:name w:val="annotation text"/>
    <w:basedOn w:val="Normal"/>
    <w:semiHidden/>
    <w:rsid w:val="005B492E"/>
  </w:style>
  <w:style w:type="paragraph" w:styleId="Date">
    <w:name w:val="Date"/>
    <w:basedOn w:val="Normal"/>
    <w:next w:val="Normal"/>
    <w:rsid w:val="005B492E"/>
  </w:style>
  <w:style w:type="paragraph" w:styleId="DocumentMap">
    <w:name w:val="Document Map"/>
    <w:basedOn w:val="Normal"/>
    <w:semiHidden/>
    <w:rsid w:val="005B492E"/>
    <w:pPr>
      <w:shd w:val="clear" w:color="auto" w:fill="000080"/>
    </w:pPr>
    <w:rPr>
      <w:rFonts w:ascii="Tahoma" w:hAnsi="Tahoma"/>
    </w:rPr>
  </w:style>
  <w:style w:type="character" w:styleId="Emphasis">
    <w:name w:val="Emphasis"/>
    <w:basedOn w:val="DefaultParagraphFont"/>
    <w:qFormat/>
    <w:rsid w:val="005B492E"/>
    <w:rPr>
      <w:i/>
    </w:rPr>
  </w:style>
  <w:style w:type="character" w:styleId="EndnoteReference">
    <w:name w:val="endnote reference"/>
    <w:basedOn w:val="DefaultParagraphFont"/>
    <w:semiHidden/>
    <w:rsid w:val="005B492E"/>
    <w:rPr>
      <w:vertAlign w:val="superscript"/>
    </w:rPr>
  </w:style>
  <w:style w:type="paragraph" w:styleId="EndnoteText">
    <w:name w:val="endnote text"/>
    <w:basedOn w:val="Normal"/>
    <w:semiHidden/>
    <w:rsid w:val="005B492E"/>
  </w:style>
  <w:style w:type="paragraph" w:styleId="EnvelopeAddress">
    <w:name w:val="envelope address"/>
    <w:basedOn w:val="Normal"/>
    <w:rsid w:val="005B492E"/>
    <w:pPr>
      <w:framePr w:w="7920" w:h="1980" w:hRule="exact" w:hSpace="180" w:wrap="auto" w:hAnchor="page" w:xAlign="center" w:yAlign="bottom"/>
      <w:ind w:left="2880"/>
    </w:pPr>
    <w:rPr>
      <w:rFonts w:ascii="Arial" w:hAnsi="Arial"/>
    </w:rPr>
  </w:style>
  <w:style w:type="paragraph" w:styleId="EnvelopeReturn">
    <w:name w:val="envelope return"/>
    <w:basedOn w:val="Normal"/>
    <w:rsid w:val="005B492E"/>
    <w:rPr>
      <w:rFonts w:ascii="Arial" w:hAnsi="Arial"/>
    </w:rPr>
  </w:style>
  <w:style w:type="character" w:styleId="FollowedHyperlink">
    <w:name w:val="FollowedHyperlink"/>
    <w:basedOn w:val="DefaultParagraphFont"/>
    <w:rsid w:val="005B492E"/>
    <w:rPr>
      <w:color w:val="800080"/>
      <w:u w:val="single"/>
    </w:rPr>
  </w:style>
  <w:style w:type="paragraph" w:styleId="Footer">
    <w:name w:val="footer"/>
    <w:basedOn w:val="Normal"/>
    <w:link w:val="FooterChar"/>
    <w:rsid w:val="00972798"/>
    <w:pPr>
      <w:spacing w:before="120" w:line="240" w:lineRule="exact"/>
    </w:pPr>
    <w:rPr>
      <w:rFonts w:ascii="Arial" w:hAnsi="Arial"/>
      <w:sz w:val="18"/>
    </w:rPr>
  </w:style>
  <w:style w:type="character" w:styleId="FootnoteReference">
    <w:name w:val="footnote reference"/>
    <w:basedOn w:val="DefaultParagraphFont"/>
    <w:semiHidden/>
    <w:rsid w:val="005B492E"/>
    <w:rPr>
      <w:vertAlign w:val="superscript"/>
    </w:rPr>
  </w:style>
  <w:style w:type="paragraph" w:styleId="FootnoteText">
    <w:name w:val="footnote text"/>
    <w:basedOn w:val="Normal"/>
    <w:semiHidden/>
    <w:rsid w:val="005B492E"/>
  </w:style>
  <w:style w:type="paragraph" w:styleId="Header">
    <w:name w:val="header"/>
    <w:basedOn w:val="Normal"/>
    <w:rsid w:val="00972798"/>
    <w:pPr>
      <w:tabs>
        <w:tab w:val="center" w:pos="4153"/>
        <w:tab w:val="right" w:pos="8306"/>
      </w:tabs>
    </w:pPr>
  </w:style>
  <w:style w:type="character" w:styleId="Hyperlink">
    <w:name w:val="Hyperlink"/>
    <w:basedOn w:val="DefaultParagraphFont"/>
    <w:uiPriority w:val="99"/>
    <w:unhideWhenUsed/>
    <w:rsid w:val="00972798"/>
    <w:rPr>
      <w:color w:val="0000FF" w:themeColor="hyperlink"/>
      <w:u w:val="single"/>
    </w:rPr>
  </w:style>
  <w:style w:type="paragraph" w:styleId="Index2">
    <w:name w:val="index 2"/>
    <w:basedOn w:val="Normal"/>
    <w:next w:val="Normal"/>
    <w:semiHidden/>
    <w:rsid w:val="005B492E"/>
    <w:pPr>
      <w:ind w:left="480" w:hanging="240"/>
    </w:pPr>
  </w:style>
  <w:style w:type="paragraph" w:styleId="Index3">
    <w:name w:val="index 3"/>
    <w:basedOn w:val="Normal"/>
    <w:next w:val="Normal"/>
    <w:semiHidden/>
    <w:rsid w:val="005B492E"/>
    <w:pPr>
      <w:ind w:left="720" w:hanging="240"/>
    </w:pPr>
  </w:style>
  <w:style w:type="paragraph" w:styleId="Index4">
    <w:name w:val="index 4"/>
    <w:basedOn w:val="Normal"/>
    <w:next w:val="Normal"/>
    <w:semiHidden/>
    <w:rsid w:val="005B492E"/>
    <w:pPr>
      <w:ind w:left="960" w:hanging="240"/>
    </w:pPr>
  </w:style>
  <w:style w:type="paragraph" w:styleId="Index5">
    <w:name w:val="index 5"/>
    <w:basedOn w:val="Normal"/>
    <w:next w:val="Normal"/>
    <w:semiHidden/>
    <w:rsid w:val="005B492E"/>
    <w:pPr>
      <w:ind w:left="1200" w:hanging="240"/>
    </w:pPr>
  </w:style>
  <w:style w:type="paragraph" w:styleId="Index6">
    <w:name w:val="index 6"/>
    <w:basedOn w:val="Normal"/>
    <w:next w:val="Normal"/>
    <w:semiHidden/>
    <w:rsid w:val="005B492E"/>
    <w:pPr>
      <w:ind w:left="1440" w:hanging="240"/>
    </w:pPr>
  </w:style>
  <w:style w:type="paragraph" w:styleId="Index7">
    <w:name w:val="index 7"/>
    <w:basedOn w:val="Normal"/>
    <w:next w:val="Normal"/>
    <w:semiHidden/>
    <w:rsid w:val="005B492E"/>
    <w:pPr>
      <w:ind w:left="1680" w:hanging="240"/>
    </w:pPr>
  </w:style>
  <w:style w:type="paragraph" w:styleId="Index8">
    <w:name w:val="index 8"/>
    <w:basedOn w:val="Normal"/>
    <w:next w:val="Normal"/>
    <w:semiHidden/>
    <w:rsid w:val="005B492E"/>
    <w:pPr>
      <w:ind w:left="1920" w:hanging="240"/>
    </w:pPr>
  </w:style>
  <w:style w:type="paragraph" w:styleId="Index9">
    <w:name w:val="index 9"/>
    <w:basedOn w:val="Normal"/>
    <w:next w:val="Normal"/>
    <w:semiHidden/>
    <w:rsid w:val="005B492E"/>
    <w:pPr>
      <w:ind w:left="2160" w:hanging="240"/>
    </w:pPr>
  </w:style>
  <w:style w:type="paragraph" w:styleId="IndexHeading">
    <w:name w:val="index heading"/>
    <w:basedOn w:val="Normal"/>
    <w:next w:val="Index1"/>
    <w:semiHidden/>
    <w:rsid w:val="005B492E"/>
    <w:rPr>
      <w:rFonts w:ascii="Arial" w:hAnsi="Arial"/>
      <w:b/>
    </w:rPr>
  </w:style>
  <w:style w:type="character" w:styleId="LineNumber">
    <w:name w:val="line number"/>
    <w:basedOn w:val="DefaultParagraphFont"/>
    <w:rsid w:val="00972798"/>
    <w:rPr>
      <w:rFonts w:ascii="Arial" w:hAnsi="Arial"/>
      <w:sz w:val="16"/>
    </w:rPr>
  </w:style>
  <w:style w:type="paragraph" w:styleId="List">
    <w:name w:val="List"/>
    <w:basedOn w:val="Normal"/>
    <w:rsid w:val="005B492E"/>
    <w:pPr>
      <w:ind w:left="283" w:hanging="283"/>
    </w:pPr>
  </w:style>
  <w:style w:type="paragraph" w:styleId="List2">
    <w:name w:val="List 2"/>
    <w:basedOn w:val="Normal"/>
    <w:rsid w:val="005B492E"/>
    <w:pPr>
      <w:ind w:left="566" w:hanging="283"/>
    </w:pPr>
  </w:style>
  <w:style w:type="paragraph" w:styleId="List3">
    <w:name w:val="List 3"/>
    <w:basedOn w:val="Normal"/>
    <w:rsid w:val="005B492E"/>
    <w:pPr>
      <w:ind w:left="849" w:hanging="283"/>
    </w:pPr>
  </w:style>
  <w:style w:type="paragraph" w:styleId="List4">
    <w:name w:val="List 4"/>
    <w:basedOn w:val="Normal"/>
    <w:rsid w:val="005B492E"/>
    <w:pPr>
      <w:ind w:left="1132" w:hanging="283"/>
    </w:pPr>
  </w:style>
  <w:style w:type="paragraph" w:styleId="List5">
    <w:name w:val="List 5"/>
    <w:basedOn w:val="Normal"/>
    <w:rsid w:val="005B492E"/>
    <w:pPr>
      <w:ind w:left="1415" w:hanging="283"/>
    </w:pPr>
  </w:style>
  <w:style w:type="paragraph" w:styleId="ListBullet">
    <w:name w:val="List Bullet"/>
    <w:basedOn w:val="Normal"/>
    <w:rsid w:val="005B492E"/>
    <w:pPr>
      <w:numPr>
        <w:numId w:val="1"/>
      </w:numPr>
    </w:pPr>
  </w:style>
  <w:style w:type="paragraph" w:styleId="ListBullet2">
    <w:name w:val="List Bullet 2"/>
    <w:basedOn w:val="Normal"/>
    <w:rsid w:val="005B492E"/>
    <w:pPr>
      <w:numPr>
        <w:numId w:val="2"/>
      </w:numPr>
    </w:pPr>
  </w:style>
  <w:style w:type="paragraph" w:styleId="ListBullet3">
    <w:name w:val="List Bullet 3"/>
    <w:basedOn w:val="Normal"/>
    <w:rsid w:val="005B492E"/>
    <w:pPr>
      <w:numPr>
        <w:numId w:val="3"/>
      </w:numPr>
    </w:pPr>
  </w:style>
  <w:style w:type="paragraph" w:styleId="ListBullet4">
    <w:name w:val="List Bullet 4"/>
    <w:basedOn w:val="Normal"/>
    <w:rsid w:val="005B492E"/>
    <w:pPr>
      <w:numPr>
        <w:numId w:val="4"/>
      </w:numPr>
    </w:pPr>
  </w:style>
  <w:style w:type="paragraph" w:styleId="ListBullet5">
    <w:name w:val="List Bullet 5"/>
    <w:basedOn w:val="Normal"/>
    <w:rsid w:val="005B492E"/>
    <w:pPr>
      <w:numPr>
        <w:numId w:val="5"/>
      </w:numPr>
    </w:pPr>
  </w:style>
  <w:style w:type="paragraph" w:styleId="ListContinue">
    <w:name w:val="List Continue"/>
    <w:basedOn w:val="Normal"/>
    <w:rsid w:val="005B492E"/>
    <w:pPr>
      <w:spacing w:after="120"/>
      <w:ind w:left="283"/>
    </w:pPr>
  </w:style>
  <w:style w:type="paragraph" w:styleId="ListContinue2">
    <w:name w:val="List Continue 2"/>
    <w:basedOn w:val="Normal"/>
    <w:rsid w:val="005B492E"/>
    <w:pPr>
      <w:spacing w:after="120"/>
      <w:ind w:left="566"/>
    </w:pPr>
  </w:style>
  <w:style w:type="paragraph" w:styleId="ListContinue3">
    <w:name w:val="List Continue 3"/>
    <w:basedOn w:val="Normal"/>
    <w:rsid w:val="005B492E"/>
    <w:pPr>
      <w:spacing w:after="120"/>
      <w:ind w:left="849"/>
    </w:pPr>
  </w:style>
  <w:style w:type="paragraph" w:styleId="ListContinue4">
    <w:name w:val="List Continue 4"/>
    <w:basedOn w:val="Normal"/>
    <w:rsid w:val="005B492E"/>
    <w:pPr>
      <w:spacing w:after="120"/>
      <w:ind w:left="1132"/>
    </w:pPr>
  </w:style>
  <w:style w:type="paragraph" w:styleId="ListContinue5">
    <w:name w:val="List Continue 5"/>
    <w:basedOn w:val="Normal"/>
    <w:rsid w:val="005B492E"/>
    <w:pPr>
      <w:spacing w:after="120"/>
      <w:ind w:left="1415"/>
    </w:pPr>
  </w:style>
  <w:style w:type="paragraph" w:styleId="ListNumber">
    <w:name w:val="List Number"/>
    <w:basedOn w:val="Normal"/>
    <w:rsid w:val="005B492E"/>
    <w:pPr>
      <w:numPr>
        <w:numId w:val="6"/>
      </w:numPr>
    </w:pPr>
  </w:style>
  <w:style w:type="paragraph" w:styleId="ListNumber2">
    <w:name w:val="List Number 2"/>
    <w:basedOn w:val="Normal"/>
    <w:rsid w:val="005B492E"/>
    <w:pPr>
      <w:numPr>
        <w:numId w:val="7"/>
      </w:numPr>
    </w:pPr>
  </w:style>
  <w:style w:type="paragraph" w:styleId="ListNumber3">
    <w:name w:val="List Number 3"/>
    <w:basedOn w:val="Normal"/>
    <w:rsid w:val="005B492E"/>
    <w:pPr>
      <w:numPr>
        <w:numId w:val="8"/>
      </w:numPr>
    </w:pPr>
  </w:style>
  <w:style w:type="paragraph" w:styleId="ListNumber4">
    <w:name w:val="List Number 4"/>
    <w:basedOn w:val="Normal"/>
    <w:rsid w:val="005B492E"/>
    <w:pPr>
      <w:numPr>
        <w:numId w:val="9"/>
      </w:numPr>
    </w:pPr>
  </w:style>
  <w:style w:type="paragraph" w:styleId="ListNumber5">
    <w:name w:val="List Number 5"/>
    <w:basedOn w:val="Normal"/>
    <w:rsid w:val="005B492E"/>
    <w:pPr>
      <w:numPr>
        <w:numId w:val="10"/>
      </w:numPr>
    </w:pPr>
  </w:style>
  <w:style w:type="paragraph" w:styleId="MacroText">
    <w:name w:val="macro"/>
    <w:semiHidden/>
    <w:rsid w:val="00972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B49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5B492E"/>
    <w:pPr>
      <w:ind w:left="720"/>
    </w:pPr>
  </w:style>
  <w:style w:type="paragraph" w:styleId="NoteHeading">
    <w:name w:val="Note Heading"/>
    <w:basedOn w:val="Normal"/>
    <w:next w:val="Normal"/>
    <w:rsid w:val="005B492E"/>
  </w:style>
  <w:style w:type="character" w:styleId="PageNumber">
    <w:name w:val="page number"/>
    <w:basedOn w:val="DefaultParagraphFont"/>
    <w:rsid w:val="00972798"/>
  </w:style>
  <w:style w:type="paragraph" w:styleId="PlainText">
    <w:name w:val="Plain Text"/>
    <w:basedOn w:val="Normal"/>
    <w:rsid w:val="00972798"/>
    <w:rPr>
      <w:rFonts w:ascii="Courier New" w:hAnsi="Courier New"/>
      <w:sz w:val="20"/>
    </w:rPr>
  </w:style>
  <w:style w:type="paragraph" w:styleId="Salutation">
    <w:name w:val="Salutation"/>
    <w:basedOn w:val="Normal"/>
    <w:next w:val="Normal"/>
    <w:rsid w:val="005B492E"/>
  </w:style>
  <w:style w:type="paragraph" w:styleId="Signature">
    <w:name w:val="Signature"/>
    <w:basedOn w:val="Normal"/>
    <w:rsid w:val="00972798"/>
    <w:pPr>
      <w:ind w:left="4252"/>
    </w:pPr>
  </w:style>
  <w:style w:type="character" w:styleId="Strong">
    <w:name w:val="Strong"/>
    <w:basedOn w:val="DefaultParagraphFont"/>
    <w:qFormat/>
    <w:rsid w:val="005B492E"/>
    <w:rPr>
      <w:b/>
    </w:rPr>
  </w:style>
  <w:style w:type="paragraph" w:styleId="Subtitle">
    <w:name w:val="Subtitle"/>
    <w:basedOn w:val="Normal"/>
    <w:qFormat/>
    <w:rsid w:val="00972798"/>
    <w:pPr>
      <w:spacing w:after="60"/>
      <w:jc w:val="center"/>
      <w:outlineLvl w:val="1"/>
    </w:pPr>
    <w:rPr>
      <w:rFonts w:ascii="Arial" w:hAnsi="Arial"/>
    </w:rPr>
  </w:style>
  <w:style w:type="paragraph" w:styleId="TableofAuthorities">
    <w:name w:val="table of authorities"/>
    <w:basedOn w:val="Normal"/>
    <w:next w:val="Normal"/>
    <w:semiHidden/>
    <w:rsid w:val="005B492E"/>
    <w:pPr>
      <w:ind w:left="240" w:hanging="240"/>
    </w:pPr>
  </w:style>
  <w:style w:type="paragraph" w:styleId="TableofFigures">
    <w:name w:val="table of figures"/>
    <w:basedOn w:val="Normal"/>
    <w:next w:val="Normal"/>
    <w:semiHidden/>
    <w:rsid w:val="005B492E"/>
    <w:pPr>
      <w:ind w:left="480" w:hanging="480"/>
    </w:pPr>
  </w:style>
  <w:style w:type="paragraph" w:styleId="Title">
    <w:name w:val="Title"/>
    <w:basedOn w:val="Normal"/>
    <w:qFormat/>
    <w:rsid w:val="005B492E"/>
    <w:pPr>
      <w:spacing w:before="240"/>
      <w:jc w:val="center"/>
      <w:outlineLvl w:val="0"/>
    </w:pPr>
    <w:rPr>
      <w:rFonts w:ascii="Arial" w:hAnsi="Arial"/>
      <w:b/>
      <w:kern w:val="28"/>
      <w:sz w:val="32"/>
    </w:rPr>
  </w:style>
  <w:style w:type="paragraph" w:styleId="TOAHeading">
    <w:name w:val="toa heading"/>
    <w:basedOn w:val="Normal"/>
    <w:next w:val="Normal"/>
    <w:semiHidden/>
    <w:rsid w:val="005B492E"/>
    <w:pPr>
      <w:spacing w:before="120"/>
    </w:pPr>
    <w:rPr>
      <w:rFonts w:ascii="Arial" w:hAnsi="Arial"/>
      <w:b/>
    </w:rPr>
  </w:style>
  <w:style w:type="paragraph" w:styleId="TOC1">
    <w:name w:val="toc 1"/>
    <w:basedOn w:val="Normal"/>
    <w:next w:val="Normal"/>
    <w:autoRedefine/>
    <w:uiPriority w:val="39"/>
    <w:rsid w:val="0097279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97279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9727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727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727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72798"/>
  </w:style>
  <w:style w:type="paragraph" w:styleId="TOC7">
    <w:name w:val="toc 7"/>
    <w:basedOn w:val="TOC2"/>
    <w:next w:val="Normal"/>
    <w:autoRedefine/>
    <w:uiPriority w:val="39"/>
    <w:rsid w:val="00972798"/>
    <w:pPr>
      <w:keepNext w:val="0"/>
      <w:spacing w:before="120"/>
    </w:pPr>
    <w:rPr>
      <w:sz w:val="20"/>
    </w:rPr>
  </w:style>
  <w:style w:type="paragraph" w:styleId="TOC8">
    <w:name w:val="toc 8"/>
    <w:basedOn w:val="TOC3"/>
    <w:next w:val="Normal"/>
    <w:autoRedefine/>
    <w:uiPriority w:val="39"/>
    <w:rsid w:val="00972798"/>
    <w:pPr>
      <w:keepNext w:val="0"/>
      <w:spacing w:before="120"/>
    </w:pPr>
  </w:style>
  <w:style w:type="paragraph" w:styleId="TOC9">
    <w:name w:val="toc 9"/>
    <w:basedOn w:val="Normal"/>
    <w:next w:val="Normal"/>
    <w:autoRedefine/>
    <w:uiPriority w:val="39"/>
    <w:rsid w:val="00972798"/>
    <w:pPr>
      <w:ind w:left="1920" w:right="600"/>
    </w:pPr>
  </w:style>
  <w:style w:type="paragraph" w:customStyle="1" w:styleId="N-line2">
    <w:name w:val="N-line2"/>
    <w:basedOn w:val="Normal"/>
    <w:rsid w:val="00972798"/>
    <w:pPr>
      <w:pBdr>
        <w:bottom w:val="single" w:sz="8" w:space="0" w:color="auto"/>
      </w:pBdr>
    </w:pPr>
  </w:style>
  <w:style w:type="paragraph" w:customStyle="1" w:styleId="parainpara">
    <w:name w:val="para in para"/>
    <w:rsid w:val="00972798"/>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972798"/>
    <w:pPr>
      <w:tabs>
        <w:tab w:val="center" w:pos="3160"/>
      </w:tabs>
      <w:spacing w:after="60"/>
    </w:pPr>
    <w:rPr>
      <w:sz w:val="216"/>
    </w:rPr>
  </w:style>
  <w:style w:type="paragraph" w:customStyle="1" w:styleId="allsections">
    <w:name w:val="all sections"/>
    <w:rsid w:val="005B492E"/>
    <w:pPr>
      <w:spacing w:before="80" w:after="80"/>
      <w:ind w:firstLine="400"/>
      <w:jc w:val="both"/>
    </w:pPr>
    <w:rPr>
      <w:rFonts w:ascii="Times" w:hAnsi="Times"/>
      <w:sz w:val="24"/>
      <w:lang w:eastAsia="en-US"/>
    </w:rPr>
  </w:style>
  <w:style w:type="paragraph" w:customStyle="1" w:styleId="def">
    <w:name w:val="def"/>
    <w:rsid w:val="005B492E"/>
    <w:pPr>
      <w:spacing w:before="80" w:after="80"/>
      <w:ind w:left="900" w:hanging="500"/>
      <w:jc w:val="both"/>
    </w:pPr>
    <w:rPr>
      <w:rFonts w:ascii="Times" w:hAnsi="Times"/>
      <w:sz w:val="24"/>
      <w:lang w:eastAsia="en-US"/>
    </w:rPr>
  </w:style>
  <w:style w:type="paragraph" w:customStyle="1" w:styleId="aindent">
    <w:name w:val="a indent"/>
    <w:basedOn w:val="Normal"/>
    <w:rsid w:val="005B492E"/>
    <w:pPr>
      <w:tabs>
        <w:tab w:val="right" w:pos="700"/>
      </w:tabs>
      <w:ind w:left="900" w:hanging="900"/>
    </w:pPr>
  </w:style>
  <w:style w:type="paragraph" w:customStyle="1" w:styleId="defaindent">
    <w:name w:val="def a indent"/>
    <w:rsid w:val="005B492E"/>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5B492E"/>
    <w:pPr>
      <w:tabs>
        <w:tab w:val="right" w:pos="2080"/>
      </w:tabs>
      <w:spacing w:before="80" w:after="80"/>
      <w:ind w:left="2260" w:hanging="2300"/>
      <w:jc w:val="both"/>
    </w:pPr>
    <w:rPr>
      <w:rFonts w:ascii="Times" w:hAnsi="Times"/>
      <w:sz w:val="24"/>
      <w:lang w:eastAsia="en-US"/>
    </w:rPr>
  </w:style>
  <w:style w:type="paragraph" w:customStyle="1" w:styleId="01Contents">
    <w:name w:val="01Contents"/>
    <w:basedOn w:val="Normal"/>
    <w:rsid w:val="00972798"/>
  </w:style>
  <w:style w:type="paragraph" w:customStyle="1" w:styleId="00ClientCover">
    <w:name w:val="00ClientCover"/>
    <w:basedOn w:val="Normal"/>
    <w:rsid w:val="00972798"/>
  </w:style>
  <w:style w:type="paragraph" w:customStyle="1" w:styleId="02Text">
    <w:name w:val="02Text"/>
    <w:basedOn w:val="Normal"/>
    <w:rsid w:val="00972798"/>
  </w:style>
  <w:style w:type="paragraph" w:customStyle="1" w:styleId="draft">
    <w:name w:val="draft"/>
    <w:basedOn w:val="Normal"/>
    <w:rsid w:val="009727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72798"/>
    <w:pPr>
      <w:tabs>
        <w:tab w:val="clear" w:pos="2600"/>
      </w:tabs>
      <w:ind w:left="1100"/>
    </w:pPr>
    <w:rPr>
      <w:sz w:val="18"/>
    </w:rPr>
  </w:style>
  <w:style w:type="paragraph" w:customStyle="1" w:styleId="aExam">
    <w:name w:val="aExam"/>
    <w:basedOn w:val="aNoteSymb"/>
    <w:rsid w:val="00972798"/>
    <w:pPr>
      <w:spacing w:before="60"/>
      <w:ind w:left="1100" w:firstLine="0"/>
    </w:pPr>
  </w:style>
  <w:style w:type="paragraph" w:customStyle="1" w:styleId="HeaderEven">
    <w:name w:val="HeaderEven"/>
    <w:basedOn w:val="Normal"/>
    <w:rsid w:val="00972798"/>
    <w:rPr>
      <w:rFonts w:ascii="Arial" w:hAnsi="Arial"/>
      <w:sz w:val="18"/>
    </w:rPr>
  </w:style>
  <w:style w:type="paragraph" w:customStyle="1" w:styleId="HeaderEven6">
    <w:name w:val="HeaderEven6"/>
    <w:basedOn w:val="HeaderEven"/>
    <w:rsid w:val="00972798"/>
    <w:pPr>
      <w:spacing w:before="120" w:after="60"/>
    </w:pPr>
  </w:style>
  <w:style w:type="paragraph" w:customStyle="1" w:styleId="HeaderOdd6">
    <w:name w:val="HeaderOdd6"/>
    <w:basedOn w:val="HeaderEven6"/>
    <w:rsid w:val="00972798"/>
    <w:pPr>
      <w:jc w:val="right"/>
    </w:pPr>
  </w:style>
  <w:style w:type="paragraph" w:customStyle="1" w:styleId="HeaderOdd">
    <w:name w:val="HeaderOdd"/>
    <w:basedOn w:val="HeaderEven"/>
    <w:rsid w:val="00972798"/>
    <w:pPr>
      <w:jc w:val="right"/>
    </w:pPr>
  </w:style>
  <w:style w:type="paragraph" w:customStyle="1" w:styleId="BillNo">
    <w:name w:val="BillNo"/>
    <w:basedOn w:val="BillBasicHeading"/>
    <w:rsid w:val="00972798"/>
    <w:pPr>
      <w:keepNext w:val="0"/>
      <w:spacing w:before="240"/>
      <w:jc w:val="both"/>
    </w:pPr>
  </w:style>
  <w:style w:type="paragraph" w:customStyle="1" w:styleId="N-16pt">
    <w:name w:val="N-16pt"/>
    <w:basedOn w:val="BillBasic0"/>
    <w:rsid w:val="00972798"/>
    <w:pPr>
      <w:spacing w:before="800"/>
    </w:pPr>
    <w:rPr>
      <w:b/>
      <w:sz w:val="32"/>
    </w:rPr>
  </w:style>
  <w:style w:type="paragraph" w:customStyle="1" w:styleId="N-line3">
    <w:name w:val="N-line3"/>
    <w:basedOn w:val="BillBasic0"/>
    <w:next w:val="BillBasic0"/>
    <w:rsid w:val="00972798"/>
    <w:pPr>
      <w:pBdr>
        <w:bottom w:val="single" w:sz="12" w:space="1" w:color="auto"/>
      </w:pBdr>
      <w:spacing w:before="60"/>
    </w:pPr>
  </w:style>
  <w:style w:type="paragraph" w:customStyle="1" w:styleId="EnactingWords">
    <w:name w:val="EnactingWords"/>
    <w:basedOn w:val="BillBasic0"/>
    <w:rsid w:val="00972798"/>
    <w:pPr>
      <w:spacing w:before="120"/>
    </w:pPr>
  </w:style>
  <w:style w:type="paragraph" w:customStyle="1" w:styleId="FooterInfo">
    <w:name w:val="FooterInfo"/>
    <w:basedOn w:val="Normal"/>
    <w:rsid w:val="00972798"/>
    <w:pPr>
      <w:tabs>
        <w:tab w:val="right" w:pos="7707"/>
      </w:tabs>
    </w:pPr>
    <w:rPr>
      <w:rFonts w:ascii="Arial" w:hAnsi="Arial"/>
      <w:sz w:val="18"/>
    </w:rPr>
  </w:style>
  <w:style w:type="paragraph" w:customStyle="1" w:styleId="AH1Chapter">
    <w:name w:val="A H1 Chapter"/>
    <w:basedOn w:val="BillBasicHeading"/>
    <w:next w:val="AH2Part"/>
    <w:rsid w:val="00972798"/>
    <w:pPr>
      <w:spacing w:before="320"/>
      <w:ind w:left="2600" w:hanging="2600"/>
      <w:outlineLvl w:val="0"/>
    </w:pPr>
    <w:rPr>
      <w:sz w:val="34"/>
    </w:rPr>
  </w:style>
  <w:style w:type="paragraph" w:customStyle="1" w:styleId="AH2Part">
    <w:name w:val="A H2 Part"/>
    <w:basedOn w:val="BillBasicHeading"/>
    <w:next w:val="AH3Div"/>
    <w:rsid w:val="00972798"/>
    <w:pPr>
      <w:spacing w:before="380"/>
      <w:ind w:left="2600" w:hanging="2600"/>
      <w:outlineLvl w:val="1"/>
    </w:pPr>
    <w:rPr>
      <w:sz w:val="32"/>
    </w:rPr>
  </w:style>
  <w:style w:type="paragraph" w:customStyle="1" w:styleId="AH3Div">
    <w:name w:val="A H3 Div"/>
    <w:basedOn w:val="BillBasicHeading"/>
    <w:next w:val="AH5Sec"/>
    <w:rsid w:val="00972798"/>
    <w:pPr>
      <w:spacing w:before="240"/>
      <w:ind w:left="2600" w:hanging="2600"/>
      <w:outlineLvl w:val="2"/>
    </w:pPr>
    <w:rPr>
      <w:sz w:val="28"/>
    </w:rPr>
  </w:style>
  <w:style w:type="paragraph" w:customStyle="1" w:styleId="AH5Sec">
    <w:name w:val="A H5 Sec"/>
    <w:basedOn w:val="BillBasicHeading"/>
    <w:next w:val="Amain"/>
    <w:link w:val="AH5SecChar"/>
    <w:rsid w:val="009727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972798"/>
    <w:pPr>
      <w:spacing w:before="240"/>
      <w:ind w:left="2600" w:hanging="2600"/>
      <w:outlineLvl w:val="3"/>
    </w:pPr>
    <w:rPr>
      <w:sz w:val="26"/>
    </w:rPr>
  </w:style>
  <w:style w:type="paragraph" w:customStyle="1" w:styleId="Sched-Part">
    <w:name w:val="Sched-Part"/>
    <w:basedOn w:val="BillBasicHeading"/>
    <w:next w:val="Sched-Form"/>
    <w:rsid w:val="00972798"/>
    <w:pPr>
      <w:spacing w:before="380"/>
      <w:ind w:left="2600" w:hanging="2600"/>
      <w:outlineLvl w:val="1"/>
    </w:pPr>
    <w:rPr>
      <w:sz w:val="32"/>
    </w:rPr>
  </w:style>
  <w:style w:type="paragraph" w:customStyle="1" w:styleId="Sched-Form">
    <w:name w:val="Sched-Form"/>
    <w:basedOn w:val="BillBasicHeading"/>
    <w:next w:val="Schclauseheading"/>
    <w:rsid w:val="00972798"/>
    <w:pPr>
      <w:tabs>
        <w:tab w:val="right" w:pos="7200"/>
      </w:tabs>
      <w:spacing w:before="240"/>
      <w:ind w:left="2600" w:hanging="2600"/>
      <w:outlineLvl w:val="2"/>
    </w:pPr>
    <w:rPr>
      <w:sz w:val="28"/>
    </w:rPr>
  </w:style>
  <w:style w:type="paragraph" w:customStyle="1" w:styleId="Dict-Heading">
    <w:name w:val="Dict-Heading"/>
    <w:basedOn w:val="BillBasicHeading"/>
    <w:next w:val="Normal"/>
    <w:rsid w:val="00972798"/>
    <w:pPr>
      <w:spacing w:before="320"/>
      <w:ind w:left="2600" w:hanging="2600"/>
      <w:jc w:val="both"/>
      <w:outlineLvl w:val="0"/>
    </w:pPr>
    <w:rPr>
      <w:sz w:val="34"/>
    </w:rPr>
  </w:style>
  <w:style w:type="paragraph" w:customStyle="1" w:styleId="Sched-Form-18Space">
    <w:name w:val="Sched-Form-18Space"/>
    <w:basedOn w:val="Normal"/>
    <w:rsid w:val="00972798"/>
    <w:pPr>
      <w:spacing w:before="360" w:after="60"/>
    </w:pPr>
    <w:rPr>
      <w:sz w:val="22"/>
    </w:rPr>
  </w:style>
  <w:style w:type="paragraph" w:customStyle="1" w:styleId="AH1ChapterSymb">
    <w:name w:val="A H1 Chapter Symb"/>
    <w:basedOn w:val="AH1Chapter"/>
    <w:next w:val="AH2Part"/>
    <w:rsid w:val="00972798"/>
    <w:pPr>
      <w:tabs>
        <w:tab w:val="clear" w:pos="2600"/>
        <w:tab w:val="left" w:pos="0"/>
      </w:tabs>
      <w:ind w:left="2480" w:hanging="2960"/>
    </w:pPr>
  </w:style>
  <w:style w:type="paragraph" w:customStyle="1" w:styleId="IH1Chap">
    <w:name w:val="I H1 Chap"/>
    <w:basedOn w:val="BillBasicHeading"/>
    <w:next w:val="Normal"/>
    <w:rsid w:val="00972798"/>
    <w:pPr>
      <w:spacing w:before="320"/>
      <w:ind w:left="2600" w:hanging="2600"/>
    </w:pPr>
    <w:rPr>
      <w:sz w:val="34"/>
    </w:rPr>
  </w:style>
  <w:style w:type="paragraph" w:customStyle="1" w:styleId="IH2Part">
    <w:name w:val="I H2 Part"/>
    <w:basedOn w:val="BillBasicHeading"/>
    <w:next w:val="Normal"/>
    <w:rsid w:val="00972798"/>
    <w:pPr>
      <w:spacing w:before="380"/>
      <w:ind w:left="2600" w:hanging="2600"/>
    </w:pPr>
    <w:rPr>
      <w:sz w:val="32"/>
    </w:rPr>
  </w:style>
  <w:style w:type="paragraph" w:customStyle="1" w:styleId="IH3Div">
    <w:name w:val="I H3 Div"/>
    <w:basedOn w:val="BillBasicHeading"/>
    <w:next w:val="Normal"/>
    <w:rsid w:val="00972798"/>
    <w:pPr>
      <w:spacing w:before="240"/>
      <w:ind w:left="2600" w:hanging="2600"/>
    </w:pPr>
    <w:rPr>
      <w:sz w:val="28"/>
    </w:rPr>
  </w:style>
  <w:style w:type="paragraph" w:customStyle="1" w:styleId="IH4SubDiv">
    <w:name w:val="I H4 SubDiv"/>
    <w:basedOn w:val="BillBasicHeading"/>
    <w:next w:val="Normal"/>
    <w:rsid w:val="00972798"/>
    <w:pPr>
      <w:spacing w:before="240"/>
      <w:ind w:left="2600" w:hanging="2600"/>
      <w:jc w:val="both"/>
    </w:pPr>
    <w:rPr>
      <w:sz w:val="26"/>
    </w:rPr>
  </w:style>
  <w:style w:type="paragraph" w:customStyle="1" w:styleId="IH5Sec">
    <w:name w:val="I H5 Sec"/>
    <w:basedOn w:val="BillBasicHeading"/>
    <w:next w:val="Normal"/>
    <w:rsid w:val="00972798"/>
    <w:pPr>
      <w:tabs>
        <w:tab w:val="clear" w:pos="2600"/>
        <w:tab w:val="left" w:pos="1100"/>
      </w:tabs>
      <w:spacing w:before="240"/>
      <w:ind w:left="1100" w:hanging="1100"/>
    </w:pPr>
  </w:style>
  <w:style w:type="paragraph" w:customStyle="1" w:styleId="PageBreak">
    <w:name w:val="PageBreak"/>
    <w:basedOn w:val="Normal"/>
    <w:rsid w:val="00972798"/>
    <w:rPr>
      <w:sz w:val="4"/>
    </w:rPr>
  </w:style>
  <w:style w:type="paragraph" w:customStyle="1" w:styleId="04Dictionary">
    <w:name w:val="04Dictionary"/>
    <w:basedOn w:val="Normal"/>
    <w:rsid w:val="00972798"/>
  </w:style>
  <w:style w:type="paragraph" w:customStyle="1" w:styleId="EndNote">
    <w:name w:val="EndNote"/>
    <w:basedOn w:val="BillBasicHeading"/>
    <w:rsid w:val="00972798"/>
    <w:pPr>
      <w:keepNext w:val="0"/>
      <w:tabs>
        <w:tab w:val="clear" w:pos="2600"/>
        <w:tab w:val="left" w:pos="1100"/>
      </w:tabs>
      <w:spacing w:before="160"/>
      <w:ind w:left="1100" w:hanging="1100"/>
      <w:jc w:val="both"/>
    </w:pPr>
  </w:style>
  <w:style w:type="paragraph" w:customStyle="1" w:styleId="EndnotesAbbrev">
    <w:name w:val="EndnotesAbbrev"/>
    <w:basedOn w:val="Normal"/>
    <w:rsid w:val="00972798"/>
    <w:pPr>
      <w:spacing w:before="20"/>
    </w:pPr>
    <w:rPr>
      <w:rFonts w:ascii="Arial" w:hAnsi="Arial"/>
      <w:color w:val="000000"/>
      <w:sz w:val="16"/>
    </w:rPr>
  </w:style>
  <w:style w:type="paragraph" w:customStyle="1" w:styleId="PenaltyHeading">
    <w:name w:val="PenaltyHeading"/>
    <w:basedOn w:val="Normal"/>
    <w:rsid w:val="00972798"/>
    <w:pPr>
      <w:tabs>
        <w:tab w:val="left" w:pos="1100"/>
      </w:tabs>
      <w:spacing w:before="120"/>
      <w:ind w:left="1100" w:hanging="1100"/>
    </w:pPr>
    <w:rPr>
      <w:rFonts w:ascii="Arial" w:hAnsi="Arial"/>
      <w:b/>
      <w:sz w:val="20"/>
    </w:rPr>
  </w:style>
  <w:style w:type="paragraph" w:customStyle="1" w:styleId="05EndNote">
    <w:name w:val="05EndNote"/>
    <w:basedOn w:val="Normal"/>
    <w:rsid w:val="00972798"/>
  </w:style>
  <w:style w:type="paragraph" w:customStyle="1" w:styleId="03Schedule">
    <w:name w:val="03Schedule"/>
    <w:basedOn w:val="Normal"/>
    <w:rsid w:val="00972798"/>
  </w:style>
  <w:style w:type="paragraph" w:customStyle="1" w:styleId="ISched-heading">
    <w:name w:val="I Sched-heading"/>
    <w:basedOn w:val="BillBasicHeading"/>
    <w:next w:val="Normal"/>
    <w:rsid w:val="00972798"/>
    <w:pPr>
      <w:spacing w:before="320"/>
      <w:ind w:left="2600" w:hanging="2600"/>
    </w:pPr>
    <w:rPr>
      <w:sz w:val="34"/>
    </w:rPr>
  </w:style>
  <w:style w:type="paragraph" w:customStyle="1" w:styleId="ISched-Part">
    <w:name w:val="I Sched-Part"/>
    <w:basedOn w:val="BillBasicHeading"/>
    <w:rsid w:val="00972798"/>
    <w:pPr>
      <w:spacing w:before="380"/>
      <w:ind w:left="2600" w:hanging="2600"/>
    </w:pPr>
    <w:rPr>
      <w:sz w:val="32"/>
    </w:rPr>
  </w:style>
  <w:style w:type="paragraph" w:customStyle="1" w:styleId="ISched-form">
    <w:name w:val="I Sched-form"/>
    <w:basedOn w:val="BillBasicHeading"/>
    <w:rsid w:val="00972798"/>
    <w:pPr>
      <w:tabs>
        <w:tab w:val="right" w:pos="7200"/>
      </w:tabs>
      <w:spacing w:before="240"/>
      <w:ind w:left="2600" w:hanging="2600"/>
    </w:pPr>
    <w:rPr>
      <w:sz w:val="28"/>
    </w:rPr>
  </w:style>
  <w:style w:type="paragraph" w:customStyle="1" w:styleId="ISchclauseheading">
    <w:name w:val="I Sch clause heading"/>
    <w:basedOn w:val="BillBasic0"/>
    <w:rsid w:val="00972798"/>
    <w:pPr>
      <w:keepNext/>
      <w:tabs>
        <w:tab w:val="left" w:pos="1100"/>
      </w:tabs>
      <w:spacing w:before="240"/>
      <w:ind w:left="1100" w:hanging="1100"/>
      <w:jc w:val="left"/>
    </w:pPr>
    <w:rPr>
      <w:rFonts w:ascii="Arial" w:hAnsi="Arial"/>
      <w:b/>
    </w:rPr>
  </w:style>
  <w:style w:type="paragraph" w:customStyle="1" w:styleId="IMain">
    <w:name w:val="I Main"/>
    <w:basedOn w:val="Amain"/>
    <w:rsid w:val="00972798"/>
  </w:style>
  <w:style w:type="paragraph" w:customStyle="1" w:styleId="Ipara">
    <w:name w:val="I para"/>
    <w:basedOn w:val="Apara"/>
    <w:rsid w:val="00972798"/>
    <w:pPr>
      <w:outlineLvl w:val="9"/>
    </w:pPr>
  </w:style>
  <w:style w:type="paragraph" w:customStyle="1" w:styleId="Isubpara">
    <w:name w:val="I subpara"/>
    <w:basedOn w:val="Asubpara"/>
    <w:rsid w:val="009727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72798"/>
    <w:pPr>
      <w:tabs>
        <w:tab w:val="clear" w:pos="2400"/>
        <w:tab w:val="clear" w:pos="2600"/>
        <w:tab w:val="right" w:pos="2460"/>
        <w:tab w:val="left" w:pos="2660"/>
      </w:tabs>
      <w:ind w:left="2660" w:hanging="2660"/>
    </w:pPr>
  </w:style>
  <w:style w:type="character" w:customStyle="1" w:styleId="CharSectNo">
    <w:name w:val="CharSectNo"/>
    <w:basedOn w:val="DefaultParagraphFont"/>
    <w:rsid w:val="00972798"/>
  </w:style>
  <w:style w:type="character" w:customStyle="1" w:styleId="CharDivNo">
    <w:name w:val="CharDivNo"/>
    <w:basedOn w:val="DefaultParagraphFont"/>
    <w:rsid w:val="00972798"/>
  </w:style>
  <w:style w:type="character" w:customStyle="1" w:styleId="CharDivText">
    <w:name w:val="CharDivText"/>
    <w:basedOn w:val="DefaultParagraphFont"/>
    <w:rsid w:val="00972798"/>
  </w:style>
  <w:style w:type="character" w:customStyle="1" w:styleId="CharPartNo">
    <w:name w:val="CharPartNo"/>
    <w:basedOn w:val="DefaultParagraphFont"/>
    <w:rsid w:val="00972798"/>
  </w:style>
  <w:style w:type="paragraph" w:customStyle="1" w:styleId="Placeholder">
    <w:name w:val="Placeholder"/>
    <w:basedOn w:val="Normal"/>
    <w:rsid w:val="00972798"/>
    <w:rPr>
      <w:sz w:val="10"/>
    </w:rPr>
  </w:style>
  <w:style w:type="character" w:customStyle="1" w:styleId="CharChapNo">
    <w:name w:val="CharChapNo"/>
    <w:basedOn w:val="DefaultParagraphFont"/>
    <w:rsid w:val="00972798"/>
  </w:style>
  <w:style w:type="character" w:customStyle="1" w:styleId="CharChapText">
    <w:name w:val="CharChapText"/>
    <w:basedOn w:val="DefaultParagraphFont"/>
    <w:rsid w:val="00972798"/>
  </w:style>
  <w:style w:type="character" w:customStyle="1" w:styleId="CharPartText">
    <w:name w:val="CharPartText"/>
    <w:basedOn w:val="DefaultParagraphFont"/>
    <w:rsid w:val="00972798"/>
  </w:style>
  <w:style w:type="paragraph" w:customStyle="1" w:styleId="RepubNo">
    <w:name w:val="RepubNo"/>
    <w:basedOn w:val="BillBasicHeading"/>
    <w:rsid w:val="00972798"/>
    <w:pPr>
      <w:keepNext w:val="0"/>
      <w:spacing w:before="600"/>
      <w:jc w:val="both"/>
    </w:pPr>
    <w:rPr>
      <w:sz w:val="26"/>
    </w:rPr>
  </w:style>
  <w:style w:type="paragraph" w:customStyle="1" w:styleId="direction">
    <w:name w:val="direction"/>
    <w:basedOn w:val="BillBasic0"/>
    <w:next w:val="AmainreturnSymb"/>
    <w:rsid w:val="00972798"/>
    <w:pPr>
      <w:ind w:left="1100"/>
    </w:pPr>
    <w:rPr>
      <w:i/>
    </w:rPr>
  </w:style>
  <w:style w:type="paragraph" w:customStyle="1" w:styleId="ActNo">
    <w:name w:val="ActNo"/>
    <w:basedOn w:val="BillBasicHeading"/>
    <w:rsid w:val="00972798"/>
    <w:pPr>
      <w:keepNext w:val="0"/>
      <w:tabs>
        <w:tab w:val="clear" w:pos="2600"/>
      </w:tabs>
      <w:spacing w:before="220"/>
    </w:pPr>
  </w:style>
  <w:style w:type="paragraph" w:customStyle="1" w:styleId="aParaNote">
    <w:name w:val="aParaNote"/>
    <w:basedOn w:val="BillBasic0"/>
    <w:rsid w:val="00972798"/>
    <w:pPr>
      <w:ind w:left="2840" w:hanging="1240"/>
    </w:pPr>
    <w:rPr>
      <w:sz w:val="20"/>
    </w:rPr>
  </w:style>
  <w:style w:type="paragraph" w:customStyle="1" w:styleId="aExamNum">
    <w:name w:val="aExamNum"/>
    <w:basedOn w:val="aExam"/>
    <w:rsid w:val="00972798"/>
    <w:pPr>
      <w:ind w:left="1500" w:hanging="400"/>
    </w:pPr>
  </w:style>
  <w:style w:type="paragraph" w:customStyle="1" w:styleId="ShadedSchClause">
    <w:name w:val="Shaded Sch Clause"/>
    <w:basedOn w:val="Schclauseheading"/>
    <w:next w:val="direction"/>
    <w:rsid w:val="00972798"/>
    <w:pPr>
      <w:shd w:val="pct25" w:color="auto" w:fill="auto"/>
      <w:outlineLvl w:val="3"/>
    </w:pPr>
  </w:style>
  <w:style w:type="paragraph" w:customStyle="1" w:styleId="Minister">
    <w:name w:val="Minister"/>
    <w:basedOn w:val="BillBasic0"/>
    <w:rsid w:val="00972798"/>
    <w:pPr>
      <w:spacing w:before="640"/>
      <w:jc w:val="right"/>
    </w:pPr>
    <w:rPr>
      <w:caps/>
    </w:rPr>
  </w:style>
  <w:style w:type="paragraph" w:customStyle="1" w:styleId="DateLine">
    <w:name w:val="DateLine"/>
    <w:basedOn w:val="BillBasic0"/>
    <w:rsid w:val="00972798"/>
    <w:pPr>
      <w:tabs>
        <w:tab w:val="left" w:pos="4320"/>
      </w:tabs>
    </w:pPr>
  </w:style>
  <w:style w:type="paragraph" w:customStyle="1" w:styleId="madeunder">
    <w:name w:val="made under"/>
    <w:basedOn w:val="BillBasic0"/>
    <w:rsid w:val="00972798"/>
    <w:pPr>
      <w:spacing w:before="240"/>
    </w:pPr>
  </w:style>
  <w:style w:type="paragraph" w:customStyle="1" w:styleId="NewAct">
    <w:name w:val="New Act"/>
    <w:basedOn w:val="Normal"/>
    <w:next w:val="Actdetails"/>
    <w:rsid w:val="00972798"/>
    <w:pPr>
      <w:keepNext/>
      <w:spacing w:before="180"/>
      <w:ind w:left="1100"/>
    </w:pPr>
    <w:rPr>
      <w:rFonts w:ascii="Arial" w:hAnsi="Arial"/>
      <w:b/>
      <w:sz w:val="20"/>
    </w:rPr>
  </w:style>
  <w:style w:type="paragraph" w:customStyle="1" w:styleId="Actdetails">
    <w:name w:val="Act details"/>
    <w:basedOn w:val="Normal"/>
    <w:rsid w:val="00972798"/>
    <w:pPr>
      <w:spacing w:before="20"/>
      <w:ind w:left="1400"/>
    </w:pPr>
    <w:rPr>
      <w:rFonts w:ascii="Arial" w:hAnsi="Arial"/>
      <w:sz w:val="20"/>
    </w:rPr>
  </w:style>
  <w:style w:type="paragraph" w:customStyle="1" w:styleId="EndNoteText0">
    <w:name w:val="EndNoteText"/>
    <w:basedOn w:val="BillBasic0"/>
    <w:rsid w:val="00972798"/>
    <w:pPr>
      <w:tabs>
        <w:tab w:val="left" w:pos="700"/>
        <w:tab w:val="right" w:pos="6160"/>
      </w:tabs>
      <w:spacing w:before="80"/>
      <w:ind w:left="700" w:hanging="700"/>
    </w:pPr>
    <w:rPr>
      <w:sz w:val="20"/>
    </w:rPr>
  </w:style>
  <w:style w:type="paragraph" w:customStyle="1" w:styleId="BillBasicItalics">
    <w:name w:val="BillBasicItalics"/>
    <w:basedOn w:val="BillBasic0"/>
    <w:rsid w:val="00972798"/>
    <w:rPr>
      <w:i/>
    </w:rPr>
  </w:style>
  <w:style w:type="paragraph" w:customStyle="1" w:styleId="00SigningPage">
    <w:name w:val="00SigningPage"/>
    <w:basedOn w:val="Normal"/>
    <w:rsid w:val="00972798"/>
  </w:style>
  <w:style w:type="paragraph" w:customStyle="1" w:styleId="Aparareturn">
    <w:name w:val="A para return"/>
    <w:basedOn w:val="BillBasic0"/>
    <w:rsid w:val="00972798"/>
    <w:pPr>
      <w:ind w:left="1600"/>
    </w:pPr>
  </w:style>
  <w:style w:type="paragraph" w:customStyle="1" w:styleId="Asubparareturn">
    <w:name w:val="A subpara return"/>
    <w:basedOn w:val="BillBasic0"/>
    <w:rsid w:val="00972798"/>
    <w:pPr>
      <w:ind w:left="2100"/>
    </w:pPr>
  </w:style>
  <w:style w:type="paragraph" w:customStyle="1" w:styleId="CommentNum">
    <w:name w:val="CommentNum"/>
    <w:basedOn w:val="Comment"/>
    <w:rsid w:val="00972798"/>
    <w:pPr>
      <w:ind w:left="1800" w:hanging="1800"/>
    </w:pPr>
  </w:style>
  <w:style w:type="paragraph" w:customStyle="1" w:styleId="Amainbullet">
    <w:name w:val="A main bullet"/>
    <w:basedOn w:val="BillBasic0"/>
    <w:rsid w:val="00972798"/>
    <w:pPr>
      <w:spacing w:before="60"/>
      <w:ind w:left="1500" w:hanging="400"/>
    </w:pPr>
  </w:style>
  <w:style w:type="paragraph" w:customStyle="1" w:styleId="Aparabullet">
    <w:name w:val="A para bullet"/>
    <w:basedOn w:val="BillBasic0"/>
    <w:rsid w:val="00972798"/>
    <w:pPr>
      <w:spacing w:before="60"/>
      <w:ind w:left="2000" w:hanging="400"/>
    </w:pPr>
  </w:style>
  <w:style w:type="paragraph" w:customStyle="1" w:styleId="Asubparabullet">
    <w:name w:val="A subpara bullet"/>
    <w:basedOn w:val="BillBasic0"/>
    <w:rsid w:val="00972798"/>
    <w:pPr>
      <w:spacing w:before="60"/>
      <w:ind w:left="2540" w:hanging="400"/>
    </w:pPr>
  </w:style>
  <w:style w:type="paragraph" w:customStyle="1" w:styleId="aDefpara">
    <w:name w:val="aDef para"/>
    <w:basedOn w:val="Apara"/>
    <w:rsid w:val="00972798"/>
  </w:style>
  <w:style w:type="paragraph" w:customStyle="1" w:styleId="aDefsubpara">
    <w:name w:val="aDef subpara"/>
    <w:basedOn w:val="Asubpara"/>
    <w:rsid w:val="00972798"/>
  </w:style>
  <w:style w:type="paragraph" w:customStyle="1" w:styleId="BillFor">
    <w:name w:val="BillFor"/>
    <w:basedOn w:val="BillBasicHeading"/>
    <w:rsid w:val="00972798"/>
    <w:pPr>
      <w:keepNext w:val="0"/>
      <w:spacing w:before="320"/>
      <w:jc w:val="both"/>
    </w:pPr>
    <w:rPr>
      <w:sz w:val="28"/>
    </w:rPr>
  </w:style>
  <w:style w:type="paragraph" w:customStyle="1" w:styleId="EnactingWordsRules">
    <w:name w:val="EnactingWordsRules"/>
    <w:basedOn w:val="EnactingWords"/>
    <w:rsid w:val="00972798"/>
    <w:pPr>
      <w:spacing w:before="240"/>
    </w:pPr>
  </w:style>
  <w:style w:type="paragraph" w:customStyle="1" w:styleId="Formula">
    <w:name w:val="Formula"/>
    <w:basedOn w:val="BillBasic0"/>
    <w:rsid w:val="00972798"/>
    <w:pPr>
      <w:spacing w:line="260" w:lineRule="atLeast"/>
      <w:jc w:val="center"/>
    </w:pPr>
  </w:style>
  <w:style w:type="paragraph" w:customStyle="1" w:styleId="Idefpara">
    <w:name w:val="I def para"/>
    <w:basedOn w:val="Ipara"/>
    <w:rsid w:val="00972798"/>
  </w:style>
  <w:style w:type="paragraph" w:customStyle="1" w:styleId="Idefsubpara">
    <w:name w:val="I def subpara"/>
    <w:basedOn w:val="Isubpara"/>
    <w:rsid w:val="00972798"/>
  </w:style>
  <w:style w:type="paragraph" w:customStyle="1" w:styleId="Judges">
    <w:name w:val="Judges"/>
    <w:basedOn w:val="Minister"/>
    <w:rsid w:val="00972798"/>
    <w:pPr>
      <w:spacing w:before="180"/>
    </w:pPr>
  </w:style>
  <w:style w:type="paragraph" w:customStyle="1" w:styleId="CoverInForce">
    <w:name w:val="CoverInForce"/>
    <w:basedOn w:val="BillBasicHeading"/>
    <w:rsid w:val="00972798"/>
    <w:pPr>
      <w:keepNext w:val="0"/>
      <w:spacing w:before="400"/>
    </w:pPr>
    <w:rPr>
      <w:b w:val="0"/>
    </w:rPr>
  </w:style>
  <w:style w:type="paragraph" w:customStyle="1" w:styleId="LongTitle">
    <w:name w:val="LongTitle"/>
    <w:basedOn w:val="BillBasic0"/>
    <w:rsid w:val="00972798"/>
    <w:pPr>
      <w:spacing w:before="300"/>
    </w:pPr>
  </w:style>
  <w:style w:type="paragraph" w:customStyle="1" w:styleId="CoverActName">
    <w:name w:val="CoverActName"/>
    <w:basedOn w:val="BillBasicHeading"/>
    <w:rsid w:val="00972798"/>
    <w:pPr>
      <w:keepNext w:val="0"/>
      <w:spacing w:before="260"/>
    </w:pPr>
  </w:style>
  <w:style w:type="paragraph" w:customStyle="1" w:styleId="FormRule">
    <w:name w:val="FormRule"/>
    <w:basedOn w:val="Normal"/>
    <w:rsid w:val="00972798"/>
    <w:pPr>
      <w:pBdr>
        <w:top w:val="single" w:sz="4" w:space="1" w:color="auto"/>
      </w:pBdr>
      <w:spacing w:before="160" w:after="40"/>
      <w:ind w:left="3220" w:right="3260"/>
    </w:pPr>
    <w:rPr>
      <w:sz w:val="8"/>
    </w:rPr>
  </w:style>
  <w:style w:type="paragraph" w:customStyle="1" w:styleId="Notified">
    <w:name w:val="Notified"/>
    <w:basedOn w:val="BillBasic0"/>
    <w:rsid w:val="00972798"/>
    <w:pPr>
      <w:spacing w:before="360"/>
      <w:jc w:val="right"/>
    </w:pPr>
    <w:rPr>
      <w:i/>
    </w:rPr>
  </w:style>
  <w:style w:type="paragraph" w:customStyle="1" w:styleId="IDict-Heading">
    <w:name w:val="I Dict-Heading"/>
    <w:basedOn w:val="BillBasicHeading"/>
    <w:rsid w:val="00972798"/>
    <w:pPr>
      <w:spacing w:before="320"/>
      <w:ind w:left="2600" w:hanging="2600"/>
      <w:jc w:val="both"/>
    </w:pPr>
    <w:rPr>
      <w:sz w:val="34"/>
    </w:rPr>
  </w:style>
  <w:style w:type="paragraph" w:customStyle="1" w:styleId="03ScheduleLandscape">
    <w:name w:val="03ScheduleLandscape"/>
    <w:basedOn w:val="Normal"/>
    <w:rsid w:val="00972798"/>
  </w:style>
  <w:style w:type="paragraph" w:customStyle="1" w:styleId="aNoteBullet">
    <w:name w:val="aNoteBullet"/>
    <w:basedOn w:val="aNoteSymb"/>
    <w:rsid w:val="00972798"/>
    <w:pPr>
      <w:tabs>
        <w:tab w:val="left" w:pos="2200"/>
      </w:tabs>
      <w:spacing w:before="60"/>
      <w:ind w:left="2600" w:hanging="700"/>
    </w:pPr>
  </w:style>
  <w:style w:type="paragraph" w:customStyle="1" w:styleId="aParaNoteBullet">
    <w:name w:val="aParaNoteBullet"/>
    <w:basedOn w:val="aParaNote"/>
    <w:rsid w:val="00972798"/>
    <w:pPr>
      <w:tabs>
        <w:tab w:val="left" w:pos="2700"/>
      </w:tabs>
      <w:spacing w:before="60"/>
      <w:ind w:left="3100" w:hanging="700"/>
    </w:pPr>
  </w:style>
  <w:style w:type="paragraph" w:customStyle="1" w:styleId="SchSubClause">
    <w:name w:val="Sch SubClause"/>
    <w:basedOn w:val="Schclauseheading"/>
    <w:rsid w:val="00972798"/>
    <w:rPr>
      <w:b w:val="0"/>
    </w:rPr>
  </w:style>
  <w:style w:type="paragraph" w:customStyle="1" w:styleId="Asamby">
    <w:name w:val="As am by"/>
    <w:basedOn w:val="Normal"/>
    <w:next w:val="Normal"/>
    <w:rsid w:val="00972798"/>
    <w:pPr>
      <w:spacing w:before="240"/>
      <w:ind w:left="1100"/>
    </w:pPr>
    <w:rPr>
      <w:rFonts w:ascii="Arial" w:hAnsi="Arial"/>
      <w:sz w:val="20"/>
    </w:rPr>
  </w:style>
  <w:style w:type="paragraph" w:customStyle="1" w:styleId="AmdtsEntries">
    <w:name w:val="AmdtsEntries"/>
    <w:basedOn w:val="BillBasicHeading"/>
    <w:rsid w:val="009727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72798"/>
    <w:pPr>
      <w:tabs>
        <w:tab w:val="clear" w:pos="2600"/>
        <w:tab w:val="left" w:pos="0"/>
      </w:tabs>
      <w:ind w:left="2480" w:hanging="2960"/>
    </w:pPr>
  </w:style>
  <w:style w:type="character" w:customStyle="1" w:styleId="charBold">
    <w:name w:val="charBold"/>
    <w:basedOn w:val="DefaultParagraphFont"/>
    <w:rsid w:val="00972798"/>
    <w:rPr>
      <w:b/>
    </w:rPr>
  </w:style>
  <w:style w:type="paragraph" w:customStyle="1" w:styleId="AmdtsEntryHd">
    <w:name w:val="AmdtsEntryHd"/>
    <w:basedOn w:val="BillBasicHeading"/>
    <w:next w:val="AmdtsEntries"/>
    <w:rsid w:val="00972798"/>
    <w:pPr>
      <w:tabs>
        <w:tab w:val="clear" w:pos="2600"/>
      </w:tabs>
      <w:spacing w:before="120"/>
      <w:ind w:left="1100"/>
    </w:pPr>
    <w:rPr>
      <w:sz w:val="18"/>
    </w:rPr>
  </w:style>
  <w:style w:type="paragraph" w:customStyle="1" w:styleId="EndNoteParas">
    <w:name w:val="EndNoteParas"/>
    <w:basedOn w:val="EndNoteTextEPS"/>
    <w:rsid w:val="00972798"/>
    <w:pPr>
      <w:tabs>
        <w:tab w:val="right" w:pos="1432"/>
      </w:tabs>
      <w:ind w:left="1840" w:hanging="1840"/>
    </w:pPr>
  </w:style>
  <w:style w:type="paragraph" w:customStyle="1" w:styleId="EndNoteTextEPS">
    <w:name w:val="EndNoteTextEPS"/>
    <w:basedOn w:val="Normal"/>
    <w:rsid w:val="00972798"/>
    <w:pPr>
      <w:spacing w:before="60"/>
      <w:ind w:left="1100"/>
      <w:jc w:val="both"/>
    </w:pPr>
    <w:rPr>
      <w:sz w:val="20"/>
    </w:rPr>
  </w:style>
  <w:style w:type="paragraph" w:customStyle="1" w:styleId="NewReg">
    <w:name w:val="New Reg"/>
    <w:basedOn w:val="NewAct"/>
    <w:next w:val="Actdetails"/>
    <w:rsid w:val="00972798"/>
  </w:style>
  <w:style w:type="paragraph" w:customStyle="1" w:styleId="aExamPara">
    <w:name w:val="aExamPara"/>
    <w:basedOn w:val="aExam"/>
    <w:rsid w:val="00972798"/>
    <w:pPr>
      <w:tabs>
        <w:tab w:val="right" w:pos="1720"/>
        <w:tab w:val="left" w:pos="2000"/>
        <w:tab w:val="left" w:pos="2300"/>
      </w:tabs>
      <w:ind w:left="2400" w:hanging="1300"/>
    </w:pPr>
  </w:style>
  <w:style w:type="paragraph" w:customStyle="1" w:styleId="Endnote3">
    <w:name w:val="Endnote3"/>
    <w:basedOn w:val="Normal"/>
    <w:rsid w:val="009727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72798"/>
  </w:style>
  <w:style w:type="character" w:customStyle="1" w:styleId="charTableText">
    <w:name w:val="charTableText"/>
    <w:basedOn w:val="DefaultParagraphFont"/>
    <w:rsid w:val="00972798"/>
  </w:style>
  <w:style w:type="paragraph" w:customStyle="1" w:styleId="TLegEntries">
    <w:name w:val="TLegEntries"/>
    <w:basedOn w:val="Normal"/>
    <w:rsid w:val="009727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72798"/>
    <w:pPr>
      <w:tabs>
        <w:tab w:val="clear" w:pos="2600"/>
        <w:tab w:val="left" w:leader="dot" w:pos="2700"/>
      </w:tabs>
      <w:ind w:left="2700" w:hanging="2000"/>
    </w:pPr>
    <w:rPr>
      <w:sz w:val="18"/>
    </w:rPr>
  </w:style>
  <w:style w:type="character" w:customStyle="1" w:styleId="charItals">
    <w:name w:val="charItals"/>
    <w:basedOn w:val="DefaultParagraphFont"/>
    <w:rsid w:val="00972798"/>
    <w:rPr>
      <w:i/>
    </w:rPr>
  </w:style>
  <w:style w:type="character" w:customStyle="1" w:styleId="charBoldItals">
    <w:name w:val="charBoldItals"/>
    <w:basedOn w:val="DefaultParagraphFont"/>
    <w:rsid w:val="00972798"/>
    <w:rPr>
      <w:b/>
      <w:i/>
    </w:rPr>
  </w:style>
  <w:style w:type="character" w:customStyle="1" w:styleId="charUnderline">
    <w:name w:val="charUnderline"/>
    <w:basedOn w:val="DefaultParagraphFont"/>
    <w:rsid w:val="00972798"/>
    <w:rPr>
      <w:u w:val="single"/>
    </w:rPr>
  </w:style>
  <w:style w:type="paragraph" w:customStyle="1" w:styleId="CoverText">
    <w:name w:val="CoverText"/>
    <w:basedOn w:val="Normal"/>
    <w:uiPriority w:val="99"/>
    <w:rsid w:val="00972798"/>
    <w:pPr>
      <w:spacing w:before="100"/>
      <w:jc w:val="both"/>
    </w:pPr>
    <w:rPr>
      <w:sz w:val="20"/>
    </w:rPr>
  </w:style>
  <w:style w:type="paragraph" w:customStyle="1" w:styleId="CoverHeading">
    <w:name w:val="CoverHeading"/>
    <w:basedOn w:val="Normal"/>
    <w:rsid w:val="00972798"/>
    <w:rPr>
      <w:rFonts w:ascii="Arial" w:hAnsi="Arial"/>
      <w:b/>
    </w:rPr>
  </w:style>
  <w:style w:type="paragraph" w:customStyle="1" w:styleId="TableHd">
    <w:name w:val="TableHd"/>
    <w:basedOn w:val="Normal"/>
    <w:rsid w:val="00972798"/>
    <w:pPr>
      <w:keepNext/>
      <w:spacing w:before="300"/>
      <w:ind w:left="1200" w:hanging="1200"/>
    </w:pPr>
    <w:rPr>
      <w:rFonts w:ascii="Arial" w:hAnsi="Arial"/>
      <w:b/>
      <w:sz w:val="20"/>
    </w:rPr>
  </w:style>
  <w:style w:type="paragraph" w:customStyle="1" w:styleId="OldAmdt2ndLine">
    <w:name w:val="OldAmdt2ndLine"/>
    <w:basedOn w:val="OldAmdtsEntries"/>
    <w:rsid w:val="00972798"/>
    <w:pPr>
      <w:tabs>
        <w:tab w:val="left" w:pos="2700"/>
      </w:tabs>
      <w:spacing w:before="0"/>
    </w:pPr>
  </w:style>
  <w:style w:type="paragraph" w:customStyle="1" w:styleId="EarlierRepubEntries">
    <w:name w:val="EarlierRepubEntries"/>
    <w:basedOn w:val="Normal"/>
    <w:rsid w:val="00972798"/>
    <w:pPr>
      <w:spacing w:before="60" w:after="60"/>
    </w:pPr>
    <w:rPr>
      <w:rFonts w:ascii="Arial" w:hAnsi="Arial"/>
      <w:sz w:val="18"/>
    </w:rPr>
  </w:style>
  <w:style w:type="paragraph" w:customStyle="1" w:styleId="RenumProvEntries">
    <w:name w:val="RenumProvEntries"/>
    <w:basedOn w:val="Normal"/>
    <w:rsid w:val="00972798"/>
    <w:pPr>
      <w:spacing w:before="60"/>
    </w:pPr>
    <w:rPr>
      <w:rFonts w:ascii="Arial" w:hAnsi="Arial"/>
      <w:sz w:val="20"/>
    </w:rPr>
  </w:style>
  <w:style w:type="paragraph" w:customStyle="1" w:styleId="aExamNumText">
    <w:name w:val="aExamNumText"/>
    <w:basedOn w:val="aExam"/>
    <w:rsid w:val="00972798"/>
    <w:pPr>
      <w:ind w:left="1500"/>
    </w:pPr>
  </w:style>
  <w:style w:type="paragraph" w:customStyle="1" w:styleId="aNotePara">
    <w:name w:val="aNotePara"/>
    <w:basedOn w:val="aNote"/>
    <w:rsid w:val="00972798"/>
    <w:pPr>
      <w:tabs>
        <w:tab w:val="right" w:pos="2140"/>
        <w:tab w:val="left" w:pos="2400"/>
      </w:tabs>
      <w:spacing w:before="60"/>
      <w:ind w:left="2400" w:hanging="1300"/>
    </w:pPr>
  </w:style>
  <w:style w:type="paragraph" w:customStyle="1" w:styleId="aParaNotePara">
    <w:name w:val="aParaNotePara"/>
    <w:basedOn w:val="aNoteParaSymb"/>
    <w:rsid w:val="00972798"/>
    <w:pPr>
      <w:tabs>
        <w:tab w:val="clear" w:pos="2140"/>
        <w:tab w:val="clear" w:pos="2400"/>
        <w:tab w:val="right" w:pos="2644"/>
      </w:tabs>
      <w:ind w:left="3320" w:hanging="1720"/>
    </w:pPr>
  </w:style>
  <w:style w:type="paragraph" w:customStyle="1" w:styleId="aExamBullet">
    <w:name w:val="aExamBullet"/>
    <w:basedOn w:val="aExam"/>
    <w:rsid w:val="00972798"/>
    <w:pPr>
      <w:tabs>
        <w:tab w:val="left" w:pos="1500"/>
        <w:tab w:val="left" w:pos="2300"/>
      </w:tabs>
      <w:ind w:left="1900" w:hanging="800"/>
    </w:pPr>
  </w:style>
  <w:style w:type="paragraph" w:customStyle="1" w:styleId="CoverSubHdg">
    <w:name w:val="CoverSubHdg"/>
    <w:basedOn w:val="CoverHeading"/>
    <w:rsid w:val="00972798"/>
    <w:pPr>
      <w:spacing w:before="120"/>
    </w:pPr>
    <w:rPr>
      <w:sz w:val="20"/>
    </w:rPr>
  </w:style>
  <w:style w:type="paragraph" w:customStyle="1" w:styleId="CoverTextPara">
    <w:name w:val="CoverTextPara"/>
    <w:basedOn w:val="CoverText"/>
    <w:rsid w:val="00972798"/>
    <w:pPr>
      <w:tabs>
        <w:tab w:val="right" w:pos="600"/>
        <w:tab w:val="left" w:pos="840"/>
      </w:tabs>
      <w:ind w:left="840" w:hanging="840"/>
    </w:pPr>
  </w:style>
  <w:style w:type="paragraph" w:customStyle="1" w:styleId="AH5SecSymb">
    <w:name w:val="A H5 Sec Symb"/>
    <w:basedOn w:val="AH5Sec"/>
    <w:next w:val="Amain"/>
    <w:rsid w:val="00972798"/>
    <w:pPr>
      <w:tabs>
        <w:tab w:val="clear" w:pos="1100"/>
        <w:tab w:val="left" w:pos="0"/>
      </w:tabs>
      <w:ind w:hanging="1580"/>
    </w:pPr>
  </w:style>
  <w:style w:type="character" w:customStyle="1" w:styleId="charSymb">
    <w:name w:val="charSymb"/>
    <w:basedOn w:val="DefaultParagraphFont"/>
    <w:rsid w:val="00972798"/>
    <w:rPr>
      <w:rFonts w:ascii="Arial" w:hAnsi="Arial"/>
      <w:sz w:val="24"/>
      <w:bdr w:val="single" w:sz="4" w:space="0" w:color="auto"/>
    </w:rPr>
  </w:style>
  <w:style w:type="paragraph" w:customStyle="1" w:styleId="AH3DivSymb">
    <w:name w:val="A H3 Div Symb"/>
    <w:basedOn w:val="AH3Div"/>
    <w:next w:val="AH5Sec"/>
    <w:rsid w:val="00972798"/>
    <w:pPr>
      <w:tabs>
        <w:tab w:val="clear" w:pos="2600"/>
        <w:tab w:val="left" w:pos="0"/>
      </w:tabs>
      <w:ind w:left="2480" w:hanging="2960"/>
    </w:pPr>
  </w:style>
  <w:style w:type="paragraph" w:customStyle="1" w:styleId="AH4SubDivSymb">
    <w:name w:val="A H4 SubDiv Symb"/>
    <w:basedOn w:val="AH4SubDiv"/>
    <w:next w:val="AH5Sec"/>
    <w:rsid w:val="00972798"/>
    <w:pPr>
      <w:tabs>
        <w:tab w:val="clear" w:pos="2600"/>
        <w:tab w:val="left" w:pos="0"/>
      </w:tabs>
      <w:ind w:left="2480" w:hanging="2960"/>
    </w:pPr>
  </w:style>
  <w:style w:type="paragraph" w:customStyle="1" w:styleId="Dict-HeadingSymb">
    <w:name w:val="Dict-Heading Symb"/>
    <w:basedOn w:val="Dict-Heading"/>
    <w:rsid w:val="00972798"/>
    <w:pPr>
      <w:tabs>
        <w:tab w:val="left" w:pos="0"/>
      </w:tabs>
      <w:ind w:left="2480" w:hanging="2960"/>
    </w:pPr>
  </w:style>
  <w:style w:type="paragraph" w:customStyle="1" w:styleId="Sched-headingSymb">
    <w:name w:val="Sched-heading Symb"/>
    <w:basedOn w:val="Sched-heading"/>
    <w:rsid w:val="00972798"/>
    <w:pPr>
      <w:tabs>
        <w:tab w:val="left" w:pos="0"/>
      </w:tabs>
      <w:ind w:left="2480" w:hanging="2960"/>
    </w:pPr>
  </w:style>
  <w:style w:type="paragraph" w:customStyle="1" w:styleId="Sched-PartSymb">
    <w:name w:val="Sched-Part Symb"/>
    <w:basedOn w:val="Sched-Part"/>
    <w:rsid w:val="00972798"/>
    <w:pPr>
      <w:tabs>
        <w:tab w:val="left" w:pos="0"/>
      </w:tabs>
      <w:ind w:left="2480" w:hanging="2960"/>
    </w:pPr>
  </w:style>
  <w:style w:type="paragraph" w:customStyle="1" w:styleId="Sched-FormSymb">
    <w:name w:val="Sched-Form Symb"/>
    <w:basedOn w:val="Sched-Form"/>
    <w:rsid w:val="00972798"/>
    <w:pPr>
      <w:tabs>
        <w:tab w:val="left" w:pos="0"/>
      </w:tabs>
      <w:ind w:left="2480" w:hanging="2960"/>
    </w:pPr>
  </w:style>
  <w:style w:type="paragraph" w:customStyle="1" w:styleId="SchclauseheadingSymb">
    <w:name w:val="Sch clause heading Symb"/>
    <w:basedOn w:val="Schclauseheading"/>
    <w:rsid w:val="00972798"/>
    <w:pPr>
      <w:tabs>
        <w:tab w:val="left" w:pos="0"/>
      </w:tabs>
      <w:ind w:left="980" w:hanging="1460"/>
    </w:pPr>
  </w:style>
  <w:style w:type="paragraph" w:customStyle="1" w:styleId="TLegAsAmBy">
    <w:name w:val="TLegAsAmBy"/>
    <w:basedOn w:val="TLegEntries"/>
    <w:rsid w:val="00972798"/>
    <w:pPr>
      <w:ind w:firstLine="0"/>
    </w:pPr>
    <w:rPr>
      <w:b/>
    </w:rPr>
  </w:style>
  <w:style w:type="paragraph" w:customStyle="1" w:styleId="MinisterWord">
    <w:name w:val="MinisterWord"/>
    <w:basedOn w:val="Normal"/>
    <w:rsid w:val="00972798"/>
    <w:pPr>
      <w:spacing w:before="60"/>
      <w:jc w:val="right"/>
    </w:pPr>
  </w:style>
  <w:style w:type="paragraph" w:customStyle="1" w:styleId="TableColHd">
    <w:name w:val="TableColHd"/>
    <w:basedOn w:val="Normal"/>
    <w:rsid w:val="00972798"/>
    <w:pPr>
      <w:keepNext/>
      <w:spacing w:after="60"/>
    </w:pPr>
    <w:rPr>
      <w:rFonts w:ascii="Arial" w:hAnsi="Arial"/>
      <w:b/>
      <w:sz w:val="18"/>
    </w:rPr>
  </w:style>
  <w:style w:type="paragraph" w:customStyle="1" w:styleId="00Spine">
    <w:name w:val="00Spine"/>
    <w:basedOn w:val="Normal"/>
    <w:rsid w:val="00972798"/>
  </w:style>
  <w:style w:type="paragraph" w:customStyle="1" w:styleId="AuthorisedBlock">
    <w:name w:val="AuthorisedBlock"/>
    <w:basedOn w:val="Normal"/>
    <w:rsid w:val="009727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72798"/>
    <w:pPr>
      <w:tabs>
        <w:tab w:val="left" w:pos="3000"/>
      </w:tabs>
      <w:ind w:left="3100" w:hanging="2000"/>
    </w:pPr>
    <w:rPr>
      <w:rFonts w:ascii="Arial" w:hAnsi="Arial"/>
      <w:sz w:val="18"/>
    </w:rPr>
  </w:style>
  <w:style w:type="paragraph" w:customStyle="1" w:styleId="AmdtEntries">
    <w:name w:val="AmdtEntries"/>
    <w:basedOn w:val="BillBasicHeading"/>
    <w:rsid w:val="00972798"/>
    <w:pPr>
      <w:keepNext w:val="0"/>
      <w:tabs>
        <w:tab w:val="clear" w:pos="2600"/>
      </w:tabs>
      <w:spacing w:before="0"/>
      <w:ind w:left="3200" w:hanging="2100"/>
    </w:pPr>
    <w:rPr>
      <w:sz w:val="18"/>
    </w:rPr>
  </w:style>
  <w:style w:type="paragraph" w:customStyle="1" w:styleId="PenaltyPara">
    <w:name w:val="PenaltyPara"/>
    <w:basedOn w:val="Normal"/>
    <w:rsid w:val="00972798"/>
    <w:pPr>
      <w:tabs>
        <w:tab w:val="right" w:pos="1360"/>
      </w:tabs>
      <w:spacing w:before="60"/>
      <w:ind w:left="1600" w:hanging="1600"/>
      <w:jc w:val="both"/>
    </w:pPr>
  </w:style>
  <w:style w:type="paragraph" w:customStyle="1" w:styleId="Billcrest0">
    <w:name w:val="Billcrest"/>
    <w:basedOn w:val="Normal"/>
    <w:rsid w:val="00972798"/>
    <w:pPr>
      <w:spacing w:after="60"/>
      <w:ind w:left="2800"/>
    </w:pPr>
    <w:rPr>
      <w:rFonts w:ascii="ACTCrest" w:hAnsi="ACTCrest"/>
      <w:sz w:val="216"/>
    </w:rPr>
  </w:style>
  <w:style w:type="paragraph" w:customStyle="1" w:styleId="Status">
    <w:name w:val="Status"/>
    <w:basedOn w:val="Normal"/>
    <w:rsid w:val="00972798"/>
    <w:pPr>
      <w:spacing w:before="280"/>
      <w:jc w:val="center"/>
    </w:pPr>
    <w:rPr>
      <w:rFonts w:ascii="Arial" w:hAnsi="Arial"/>
      <w:sz w:val="14"/>
    </w:rPr>
  </w:style>
  <w:style w:type="paragraph" w:customStyle="1" w:styleId="06Copyright">
    <w:name w:val="06Copyright"/>
    <w:basedOn w:val="Normal"/>
    <w:rsid w:val="00972798"/>
  </w:style>
  <w:style w:type="paragraph" w:customStyle="1" w:styleId="AFHdg">
    <w:name w:val="AFHdg"/>
    <w:basedOn w:val="BillBasicHeading"/>
    <w:rsid w:val="00972798"/>
    <w:rPr>
      <w:b w:val="0"/>
      <w:sz w:val="32"/>
    </w:rPr>
  </w:style>
  <w:style w:type="paragraph" w:customStyle="1" w:styleId="LegHistNote">
    <w:name w:val="LegHistNote"/>
    <w:basedOn w:val="Actdetails"/>
    <w:rsid w:val="00972798"/>
    <w:pPr>
      <w:spacing w:before="60"/>
      <w:ind w:left="2700" w:right="-60" w:hanging="1300"/>
    </w:pPr>
    <w:rPr>
      <w:sz w:val="18"/>
    </w:rPr>
  </w:style>
  <w:style w:type="paragraph" w:customStyle="1" w:styleId="MH1Chapter">
    <w:name w:val="M H1 Chapter"/>
    <w:basedOn w:val="AH1Chapter"/>
    <w:rsid w:val="00972798"/>
    <w:pPr>
      <w:tabs>
        <w:tab w:val="clear" w:pos="2600"/>
        <w:tab w:val="left" w:pos="2720"/>
      </w:tabs>
      <w:ind w:left="4000" w:hanging="3300"/>
    </w:pPr>
  </w:style>
  <w:style w:type="paragraph" w:customStyle="1" w:styleId="ModH1Chapter">
    <w:name w:val="Mod H1 Chapter"/>
    <w:basedOn w:val="IH1ChapSymb"/>
    <w:rsid w:val="00972798"/>
    <w:pPr>
      <w:tabs>
        <w:tab w:val="clear" w:pos="2600"/>
        <w:tab w:val="left" w:pos="3300"/>
      </w:tabs>
      <w:ind w:left="3300"/>
    </w:pPr>
  </w:style>
  <w:style w:type="paragraph" w:customStyle="1" w:styleId="ModH2Part">
    <w:name w:val="Mod H2 Part"/>
    <w:basedOn w:val="IH2PartSymb"/>
    <w:rsid w:val="00972798"/>
    <w:pPr>
      <w:tabs>
        <w:tab w:val="clear" w:pos="2600"/>
        <w:tab w:val="left" w:pos="3300"/>
      </w:tabs>
      <w:ind w:left="3300"/>
    </w:pPr>
  </w:style>
  <w:style w:type="paragraph" w:customStyle="1" w:styleId="ModH3Div">
    <w:name w:val="Mod H3 Div"/>
    <w:basedOn w:val="IH3DivSymb"/>
    <w:rsid w:val="00972798"/>
    <w:pPr>
      <w:tabs>
        <w:tab w:val="clear" w:pos="2600"/>
        <w:tab w:val="left" w:pos="3300"/>
      </w:tabs>
      <w:ind w:left="3300"/>
    </w:pPr>
  </w:style>
  <w:style w:type="paragraph" w:customStyle="1" w:styleId="ModH4SubDiv">
    <w:name w:val="Mod H4 SubDiv"/>
    <w:basedOn w:val="IH4SubDivSymb"/>
    <w:rsid w:val="00972798"/>
    <w:pPr>
      <w:tabs>
        <w:tab w:val="clear" w:pos="2600"/>
        <w:tab w:val="left" w:pos="3300"/>
      </w:tabs>
      <w:ind w:left="3300"/>
    </w:pPr>
  </w:style>
  <w:style w:type="paragraph" w:customStyle="1" w:styleId="ModH5Sec">
    <w:name w:val="Mod H5 Sec"/>
    <w:basedOn w:val="IH5SecSymb"/>
    <w:rsid w:val="00972798"/>
    <w:pPr>
      <w:tabs>
        <w:tab w:val="clear" w:pos="1100"/>
        <w:tab w:val="left" w:pos="1800"/>
      </w:tabs>
      <w:ind w:left="2200"/>
    </w:pPr>
  </w:style>
  <w:style w:type="paragraph" w:customStyle="1" w:styleId="Modmain">
    <w:name w:val="Mod main"/>
    <w:basedOn w:val="Amain"/>
    <w:rsid w:val="00972798"/>
    <w:pPr>
      <w:tabs>
        <w:tab w:val="clear" w:pos="900"/>
        <w:tab w:val="clear" w:pos="1100"/>
        <w:tab w:val="right" w:pos="1600"/>
        <w:tab w:val="left" w:pos="1800"/>
      </w:tabs>
      <w:ind w:left="2200"/>
    </w:pPr>
  </w:style>
  <w:style w:type="paragraph" w:customStyle="1" w:styleId="Modpara">
    <w:name w:val="Mod para"/>
    <w:basedOn w:val="BillBasic0"/>
    <w:rsid w:val="00972798"/>
    <w:pPr>
      <w:tabs>
        <w:tab w:val="right" w:pos="2100"/>
        <w:tab w:val="left" w:pos="2300"/>
      </w:tabs>
      <w:ind w:left="2700" w:hanging="1600"/>
      <w:outlineLvl w:val="6"/>
    </w:pPr>
  </w:style>
  <w:style w:type="paragraph" w:customStyle="1" w:styleId="Modsubpara">
    <w:name w:val="Mod subpara"/>
    <w:basedOn w:val="Asubpara"/>
    <w:rsid w:val="00972798"/>
    <w:pPr>
      <w:tabs>
        <w:tab w:val="clear" w:pos="1900"/>
        <w:tab w:val="clear" w:pos="2100"/>
        <w:tab w:val="right" w:pos="2640"/>
        <w:tab w:val="left" w:pos="2840"/>
      </w:tabs>
      <w:ind w:left="3240" w:hanging="2140"/>
    </w:pPr>
  </w:style>
  <w:style w:type="paragraph" w:customStyle="1" w:styleId="Modsubsubpara">
    <w:name w:val="Mod subsubpara"/>
    <w:basedOn w:val="AsubsubparaSymb"/>
    <w:rsid w:val="00972798"/>
    <w:pPr>
      <w:tabs>
        <w:tab w:val="clear" w:pos="2400"/>
        <w:tab w:val="clear" w:pos="2600"/>
        <w:tab w:val="right" w:pos="3160"/>
        <w:tab w:val="left" w:pos="3360"/>
      </w:tabs>
      <w:ind w:left="3760" w:hanging="2660"/>
    </w:pPr>
  </w:style>
  <w:style w:type="paragraph" w:customStyle="1" w:styleId="Modmainreturn">
    <w:name w:val="Mod main return"/>
    <w:basedOn w:val="AmainreturnSymb"/>
    <w:rsid w:val="00972798"/>
    <w:pPr>
      <w:ind w:left="1800"/>
    </w:pPr>
  </w:style>
  <w:style w:type="paragraph" w:customStyle="1" w:styleId="Modparareturn">
    <w:name w:val="Mod para return"/>
    <w:basedOn w:val="AparareturnSymb"/>
    <w:rsid w:val="00972798"/>
    <w:pPr>
      <w:ind w:left="2300"/>
    </w:pPr>
  </w:style>
  <w:style w:type="paragraph" w:customStyle="1" w:styleId="Modsubparareturn">
    <w:name w:val="Mod subpara return"/>
    <w:basedOn w:val="AsubparareturnSymb"/>
    <w:rsid w:val="00972798"/>
    <w:pPr>
      <w:ind w:left="3040"/>
    </w:pPr>
  </w:style>
  <w:style w:type="paragraph" w:customStyle="1" w:styleId="Modref">
    <w:name w:val="Mod ref"/>
    <w:basedOn w:val="refSymb"/>
    <w:rsid w:val="00972798"/>
    <w:pPr>
      <w:ind w:left="1100"/>
    </w:pPr>
  </w:style>
  <w:style w:type="paragraph" w:customStyle="1" w:styleId="ModaNote">
    <w:name w:val="Mod aNote"/>
    <w:basedOn w:val="aNoteSymb"/>
    <w:rsid w:val="00972798"/>
    <w:pPr>
      <w:tabs>
        <w:tab w:val="left" w:pos="2600"/>
      </w:tabs>
      <w:ind w:left="2600"/>
    </w:pPr>
  </w:style>
  <w:style w:type="paragraph" w:customStyle="1" w:styleId="ModNote">
    <w:name w:val="Mod Note"/>
    <w:basedOn w:val="aNoteSymb"/>
    <w:rsid w:val="00972798"/>
    <w:pPr>
      <w:tabs>
        <w:tab w:val="left" w:pos="2600"/>
      </w:tabs>
      <w:ind w:left="2600"/>
    </w:pPr>
  </w:style>
  <w:style w:type="paragraph" w:customStyle="1" w:styleId="Letterhead">
    <w:name w:val="Letterhead"/>
    <w:rsid w:val="005B492E"/>
    <w:pPr>
      <w:widowControl w:val="0"/>
      <w:spacing w:after="180"/>
      <w:jc w:val="right"/>
    </w:pPr>
    <w:rPr>
      <w:rFonts w:ascii="Arial" w:hAnsi="Arial"/>
      <w:sz w:val="32"/>
      <w:lang w:eastAsia="en-US"/>
    </w:rPr>
  </w:style>
  <w:style w:type="paragraph" w:customStyle="1" w:styleId="Actbullet">
    <w:name w:val="Act bullet"/>
    <w:basedOn w:val="Normal"/>
    <w:uiPriority w:val="99"/>
    <w:rsid w:val="00972798"/>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972798"/>
    <w:pPr>
      <w:ind w:left="0"/>
    </w:pPr>
    <w:rPr>
      <w:sz w:val="18"/>
    </w:rPr>
  </w:style>
  <w:style w:type="paragraph" w:customStyle="1" w:styleId="Actbulletshaded">
    <w:name w:val="Act bullet shaded"/>
    <w:basedOn w:val="Actbullet"/>
    <w:rsid w:val="005B492E"/>
    <w:pPr>
      <w:numPr>
        <w:numId w:val="13"/>
      </w:numPr>
      <w:shd w:val="pct15" w:color="auto" w:fill="FFFFFF"/>
    </w:pPr>
  </w:style>
  <w:style w:type="paragraph" w:customStyle="1" w:styleId="Actdetailsshaded">
    <w:name w:val="Act details shaded"/>
    <w:basedOn w:val="Actdetails"/>
    <w:rsid w:val="005B492E"/>
    <w:pPr>
      <w:shd w:val="pct15" w:color="auto" w:fill="FFFFFF"/>
      <w:spacing w:before="0"/>
      <w:ind w:left="900"/>
    </w:pPr>
    <w:rPr>
      <w:sz w:val="18"/>
    </w:rPr>
  </w:style>
  <w:style w:type="paragraph" w:customStyle="1" w:styleId="EPSCoverTop">
    <w:name w:val="EPSCoverTop"/>
    <w:basedOn w:val="Normal"/>
    <w:rsid w:val="00972798"/>
    <w:pPr>
      <w:jc w:val="right"/>
    </w:pPr>
    <w:rPr>
      <w:rFonts w:ascii="Arial" w:hAnsi="Arial"/>
      <w:sz w:val="20"/>
    </w:rPr>
  </w:style>
  <w:style w:type="paragraph" w:customStyle="1" w:styleId="02TextLandscape">
    <w:name w:val="02TextLandscape"/>
    <w:basedOn w:val="Normal"/>
    <w:rsid w:val="00972798"/>
  </w:style>
  <w:style w:type="paragraph" w:customStyle="1" w:styleId="05Endnote0">
    <w:name w:val="05Endnote"/>
    <w:basedOn w:val="Normal"/>
    <w:rsid w:val="00972798"/>
  </w:style>
  <w:style w:type="paragraph" w:customStyle="1" w:styleId="EffectiveDate">
    <w:name w:val="EffectiveDate"/>
    <w:basedOn w:val="Normal"/>
    <w:rsid w:val="00972798"/>
    <w:pPr>
      <w:spacing w:before="120"/>
    </w:pPr>
    <w:rPr>
      <w:rFonts w:ascii="Arial" w:hAnsi="Arial"/>
      <w:b/>
      <w:sz w:val="26"/>
    </w:rPr>
  </w:style>
  <w:style w:type="paragraph" w:customStyle="1" w:styleId="AmainSymb">
    <w:name w:val="A main Symb"/>
    <w:basedOn w:val="Amain"/>
    <w:rsid w:val="00972798"/>
    <w:pPr>
      <w:tabs>
        <w:tab w:val="left" w:pos="0"/>
      </w:tabs>
      <w:ind w:left="1120" w:hanging="1600"/>
    </w:pPr>
  </w:style>
  <w:style w:type="paragraph" w:customStyle="1" w:styleId="AparaSymb">
    <w:name w:val="A para Symb"/>
    <w:basedOn w:val="Apara"/>
    <w:rsid w:val="00972798"/>
    <w:pPr>
      <w:tabs>
        <w:tab w:val="right" w:pos="0"/>
      </w:tabs>
      <w:ind w:hanging="2080"/>
    </w:pPr>
  </w:style>
  <w:style w:type="paragraph" w:customStyle="1" w:styleId="Assectheading">
    <w:name w:val="A ssect heading"/>
    <w:basedOn w:val="Amain"/>
    <w:rsid w:val="00972798"/>
    <w:pPr>
      <w:keepNext/>
      <w:tabs>
        <w:tab w:val="clear" w:pos="900"/>
        <w:tab w:val="clear" w:pos="1100"/>
      </w:tabs>
      <w:spacing w:before="300"/>
      <w:ind w:left="0" w:firstLine="0"/>
      <w:outlineLvl w:val="9"/>
    </w:pPr>
    <w:rPr>
      <w:i/>
    </w:rPr>
  </w:style>
  <w:style w:type="paragraph" w:customStyle="1" w:styleId="AsubparaSymb">
    <w:name w:val="A subpara Symb"/>
    <w:basedOn w:val="Asubpara"/>
    <w:rsid w:val="00972798"/>
    <w:pPr>
      <w:tabs>
        <w:tab w:val="left" w:pos="0"/>
      </w:tabs>
      <w:ind w:left="2098" w:hanging="2580"/>
    </w:pPr>
  </w:style>
  <w:style w:type="paragraph" w:customStyle="1" w:styleId="AmdtEntriesDefL2">
    <w:name w:val="AmdtEntriesDefL2"/>
    <w:basedOn w:val="AmdtEntries"/>
    <w:rsid w:val="00972798"/>
    <w:pPr>
      <w:tabs>
        <w:tab w:val="left" w:pos="3000"/>
      </w:tabs>
      <w:ind w:left="3600" w:hanging="2500"/>
    </w:pPr>
  </w:style>
  <w:style w:type="paragraph" w:customStyle="1" w:styleId="aNoteText">
    <w:name w:val="aNoteText"/>
    <w:basedOn w:val="aNoteSymb"/>
    <w:rsid w:val="00972798"/>
    <w:pPr>
      <w:spacing w:before="60"/>
      <w:ind w:firstLine="0"/>
    </w:pPr>
  </w:style>
  <w:style w:type="character" w:customStyle="1" w:styleId="charContents">
    <w:name w:val="charContents"/>
    <w:basedOn w:val="DefaultParagraphFont"/>
    <w:rsid w:val="00972798"/>
  </w:style>
  <w:style w:type="character" w:customStyle="1" w:styleId="charPage">
    <w:name w:val="charPage"/>
    <w:basedOn w:val="DefaultParagraphFont"/>
    <w:rsid w:val="00972798"/>
  </w:style>
  <w:style w:type="paragraph" w:customStyle="1" w:styleId="EarlierRepubHdg">
    <w:name w:val="EarlierRepubHdg"/>
    <w:basedOn w:val="Normal"/>
    <w:rsid w:val="00972798"/>
    <w:pPr>
      <w:keepNext/>
    </w:pPr>
    <w:rPr>
      <w:rFonts w:ascii="Arial" w:hAnsi="Arial"/>
      <w:b/>
      <w:sz w:val="20"/>
    </w:rPr>
  </w:style>
  <w:style w:type="paragraph" w:customStyle="1" w:styleId="Endnote4">
    <w:name w:val="Endnote4"/>
    <w:basedOn w:val="Endnote2"/>
    <w:rsid w:val="00972798"/>
    <w:pPr>
      <w:pBdr>
        <w:top w:val="single" w:sz="4" w:space="1" w:color="auto"/>
        <w:left w:val="single" w:sz="4" w:space="4" w:color="auto"/>
        <w:bottom w:val="single" w:sz="4" w:space="1" w:color="auto"/>
        <w:right w:val="single" w:sz="4" w:space="4" w:color="auto"/>
      </w:pBdr>
      <w:ind w:left="1100" w:hanging="1100"/>
    </w:pPr>
  </w:style>
  <w:style w:type="paragraph" w:customStyle="1" w:styleId="FooterInfoCentre">
    <w:name w:val="FooterInfoCentre"/>
    <w:basedOn w:val="FooterInfo"/>
    <w:rsid w:val="00972798"/>
    <w:pPr>
      <w:spacing w:before="60"/>
      <w:jc w:val="center"/>
    </w:pPr>
  </w:style>
  <w:style w:type="paragraph" w:customStyle="1" w:styleId="IshadedH5Sec">
    <w:name w:val="I shaded H5 Sec"/>
    <w:basedOn w:val="AH5Sec"/>
    <w:rsid w:val="00972798"/>
    <w:pPr>
      <w:shd w:val="pct25" w:color="auto" w:fill="auto"/>
      <w:outlineLvl w:val="9"/>
    </w:pPr>
  </w:style>
  <w:style w:type="paragraph" w:customStyle="1" w:styleId="IshadedSchClause">
    <w:name w:val="I shaded Sch Clause"/>
    <w:basedOn w:val="IshadedH5Sec"/>
    <w:rsid w:val="00972798"/>
  </w:style>
  <w:style w:type="paragraph" w:customStyle="1" w:styleId="LongTitleSymb">
    <w:name w:val="LongTitleSymb"/>
    <w:basedOn w:val="LongTitle"/>
    <w:rsid w:val="00972798"/>
    <w:pPr>
      <w:ind w:hanging="480"/>
    </w:pPr>
  </w:style>
  <w:style w:type="paragraph" w:customStyle="1" w:styleId="Penalty">
    <w:name w:val="Penalty"/>
    <w:basedOn w:val="Amainreturn"/>
    <w:rsid w:val="00972798"/>
  </w:style>
  <w:style w:type="paragraph" w:customStyle="1" w:styleId="RenumProvHdg">
    <w:name w:val="RenumProvHdg"/>
    <w:basedOn w:val="Normal"/>
    <w:rsid w:val="00972798"/>
    <w:rPr>
      <w:rFonts w:ascii="Arial" w:hAnsi="Arial"/>
      <w:b/>
      <w:sz w:val="22"/>
    </w:rPr>
  </w:style>
  <w:style w:type="paragraph" w:customStyle="1" w:styleId="RenumProvHeader">
    <w:name w:val="RenumProvHeader"/>
    <w:basedOn w:val="Normal"/>
    <w:rsid w:val="00972798"/>
    <w:rPr>
      <w:rFonts w:ascii="Arial" w:hAnsi="Arial"/>
      <w:b/>
      <w:sz w:val="22"/>
    </w:rPr>
  </w:style>
  <w:style w:type="paragraph" w:customStyle="1" w:styleId="RenumProvSubsectEntries">
    <w:name w:val="RenumProvSubsectEntries"/>
    <w:basedOn w:val="RenumProvEntries"/>
    <w:rsid w:val="00972798"/>
    <w:pPr>
      <w:ind w:left="252"/>
    </w:pPr>
  </w:style>
  <w:style w:type="paragraph" w:customStyle="1" w:styleId="RenumTableHdg">
    <w:name w:val="RenumTableHdg"/>
    <w:basedOn w:val="Normal"/>
    <w:rsid w:val="00972798"/>
    <w:pPr>
      <w:spacing w:before="120"/>
    </w:pPr>
    <w:rPr>
      <w:rFonts w:ascii="Arial" w:hAnsi="Arial"/>
      <w:b/>
      <w:sz w:val="20"/>
    </w:rPr>
  </w:style>
  <w:style w:type="paragraph" w:customStyle="1" w:styleId="tablepara">
    <w:name w:val="table para"/>
    <w:basedOn w:val="Normal"/>
    <w:rsid w:val="00972798"/>
    <w:pPr>
      <w:tabs>
        <w:tab w:val="right" w:pos="800"/>
        <w:tab w:val="left" w:pos="1100"/>
      </w:tabs>
      <w:spacing w:before="80" w:after="60"/>
      <w:ind w:left="1100" w:hanging="1100"/>
    </w:pPr>
  </w:style>
  <w:style w:type="paragraph" w:customStyle="1" w:styleId="tablesubpara">
    <w:name w:val="table subpara"/>
    <w:basedOn w:val="Normal"/>
    <w:rsid w:val="00972798"/>
    <w:pPr>
      <w:tabs>
        <w:tab w:val="right" w:pos="1500"/>
        <w:tab w:val="left" w:pos="1800"/>
      </w:tabs>
      <w:spacing w:before="80" w:after="60"/>
      <w:ind w:left="1800" w:hanging="1800"/>
    </w:pPr>
  </w:style>
  <w:style w:type="paragraph" w:customStyle="1" w:styleId="TableText">
    <w:name w:val="TableText"/>
    <w:basedOn w:val="Normal"/>
    <w:rsid w:val="00972798"/>
    <w:pPr>
      <w:spacing w:before="60" w:after="60"/>
    </w:pPr>
  </w:style>
  <w:style w:type="paragraph" w:customStyle="1" w:styleId="EndNoteTextPub">
    <w:name w:val="EndNoteTextPub"/>
    <w:basedOn w:val="Normal"/>
    <w:rsid w:val="00972798"/>
    <w:pPr>
      <w:spacing w:before="60"/>
      <w:ind w:left="1100"/>
      <w:jc w:val="both"/>
    </w:pPr>
    <w:rPr>
      <w:sz w:val="20"/>
    </w:rPr>
  </w:style>
  <w:style w:type="paragraph" w:customStyle="1" w:styleId="aExamHdgss">
    <w:name w:val="aExamHdgss"/>
    <w:basedOn w:val="BillBasicHeading"/>
    <w:next w:val="Normal"/>
    <w:rsid w:val="00972798"/>
    <w:pPr>
      <w:tabs>
        <w:tab w:val="clear" w:pos="2600"/>
      </w:tabs>
      <w:ind w:left="1100"/>
    </w:pPr>
    <w:rPr>
      <w:sz w:val="18"/>
    </w:rPr>
  </w:style>
  <w:style w:type="paragraph" w:customStyle="1" w:styleId="aExamss">
    <w:name w:val="aExamss"/>
    <w:basedOn w:val="aNoteSymb"/>
    <w:rsid w:val="00972798"/>
    <w:pPr>
      <w:spacing w:before="60"/>
      <w:ind w:left="1100" w:firstLine="0"/>
    </w:pPr>
  </w:style>
  <w:style w:type="paragraph" w:customStyle="1" w:styleId="aExamINumss">
    <w:name w:val="aExamINumss"/>
    <w:basedOn w:val="aExamss"/>
    <w:rsid w:val="00972798"/>
    <w:pPr>
      <w:tabs>
        <w:tab w:val="left" w:pos="1500"/>
      </w:tabs>
      <w:ind w:left="1500" w:hanging="400"/>
    </w:pPr>
  </w:style>
  <w:style w:type="paragraph" w:customStyle="1" w:styleId="aExamNumTextss">
    <w:name w:val="aExamNumTextss"/>
    <w:basedOn w:val="aExamss"/>
    <w:rsid w:val="00972798"/>
    <w:pPr>
      <w:ind w:left="1500"/>
    </w:pPr>
  </w:style>
  <w:style w:type="paragraph" w:customStyle="1" w:styleId="AExamIPara">
    <w:name w:val="AExamIPara"/>
    <w:basedOn w:val="aExam"/>
    <w:rsid w:val="00972798"/>
    <w:pPr>
      <w:tabs>
        <w:tab w:val="right" w:pos="1720"/>
        <w:tab w:val="left" w:pos="2000"/>
      </w:tabs>
      <w:ind w:left="2000" w:hanging="900"/>
    </w:pPr>
  </w:style>
  <w:style w:type="paragraph" w:customStyle="1" w:styleId="aNoteTextss">
    <w:name w:val="aNoteTextss"/>
    <w:basedOn w:val="Normal"/>
    <w:rsid w:val="00972798"/>
    <w:pPr>
      <w:spacing w:before="60"/>
      <w:ind w:left="1900"/>
      <w:jc w:val="both"/>
    </w:pPr>
    <w:rPr>
      <w:sz w:val="20"/>
    </w:rPr>
  </w:style>
  <w:style w:type="paragraph" w:customStyle="1" w:styleId="aNoteParass">
    <w:name w:val="aNoteParass"/>
    <w:basedOn w:val="Normal"/>
    <w:rsid w:val="009727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72798"/>
    <w:pPr>
      <w:ind w:left="1600"/>
    </w:pPr>
  </w:style>
  <w:style w:type="paragraph" w:customStyle="1" w:styleId="aExampar">
    <w:name w:val="aExampar"/>
    <w:basedOn w:val="aExamss"/>
    <w:rsid w:val="00972798"/>
    <w:pPr>
      <w:ind w:left="1600"/>
    </w:pPr>
  </w:style>
  <w:style w:type="paragraph" w:customStyle="1" w:styleId="aNotepar">
    <w:name w:val="aNotepar"/>
    <w:basedOn w:val="BillBasic0"/>
    <w:next w:val="Normal"/>
    <w:rsid w:val="00972798"/>
    <w:pPr>
      <w:ind w:left="2400" w:hanging="800"/>
    </w:pPr>
    <w:rPr>
      <w:sz w:val="20"/>
    </w:rPr>
  </w:style>
  <w:style w:type="paragraph" w:customStyle="1" w:styleId="aNoteTextpar">
    <w:name w:val="aNoteTextpar"/>
    <w:basedOn w:val="aNotepar"/>
    <w:rsid w:val="00972798"/>
    <w:pPr>
      <w:spacing w:before="60"/>
      <w:ind w:firstLine="0"/>
    </w:pPr>
  </w:style>
  <w:style w:type="paragraph" w:customStyle="1" w:styleId="aNoteParapar">
    <w:name w:val="aNoteParapar"/>
    <w:basedOn w:val="aNotepar"/>
    <w:rsid w:val="00972798"/>
    <w:pPr>
      <w:tabs>
        <w:tab w:val="right" w:pos="2640"/>
      </w:tabs>
      <w:spacing w:before="60"/>
      <w:ind w:left="2920" w:hanging="1320"/>
    </w:pPr>
  </w:style>
  <w:style w:type="paragraph" w:customStyle="1" w:styleId="aExamHdgsubpar">
    <w:name w:val="aExamHdgsubpar"/>
    <w:basedOn w:val="aExamHdgss"/>
    <w:next w:val="Normal"/>
    <w:rsid w:val="00972798"/>
    <w:pPr>
      <w:ind w:left="2140"/>
    </w:pPr>
  </w:style>
  <w:style w:type="paragraph" w:customStyle="1" w:styleId="aExamsubpar">
    <w:name w:val="aExamsubpar"/>
    <w:basedOn w:val="aExamss"/>
    <w:rsid w:val="00972798"/>
    <w:pPr>
      <w:ind w:left="2140"/>
    </w:pPr>
  </w:style>
  <w:style w:type="paragraph" w:customStyle="1" w:styleId="aNotesubpar">
    <w:name w:val="aNotesubpar"/>
    <w:basedOn w:val="BillBasic0"/>
    <w:next w:val="Normal"/>
    <w:rsid w:val="00972798"/>
    <w:pPr>
      <w:ind w:left="2940" w:hanging="800"/>
    </w:pPr>
    <w:rPr>
      <w:sz w:val="20"/>
    </w:rPr>
  </w:style>
  <w:style w:type="paragraph" w:customStyle="1" w:styleId="aNoteTextsubpar">
    <w:name w:val="aNoteTextsubpar"/>
    <w:basedOn w:val="aNotesubpar"/>
    <w:rsid w:val="00972798"/>
    <w:pPr>
      <w:spacing w:before="60"/>
      <w:ind w:firstLine="0"/>
    </w:pPr>
  </w:style>
  <w:style w:type="paragraph" w:customStyle="1" w:styleId="aExamBulletss">
    <w:name w:val="aExamBulletss"/>
    <w:basedOn w:val="aExamss"/>
    <w:rsid w:val="00972798"/>
    <w:pPr>
      <w:ind w:left="1500" w:hanging="400"/>
    </w:pPr>
  </w:style>
  <w:style w:type="paragraph" w:customStyle="1" w:styleId="aNoteBulletss">
    <w:name w:val="aNoteBulletss"/>
    <w:basedOn w:val="Normal"/>
    <w:rsid w:val="00972798"/>
    <w:pPr>
      <w:spacing w:before="60"/>
      <w:ind w:left="2300" w:hanging="400"/>
      <w:jc w:val="both"/>
    </w:pPr>
    <w:rPr>
      <w:sz w:val="20"/>
    </w:rPr>
  </w:style>
  <w:style w:type="paragraph" w:customStyle="1" w:styleId="aExamBulletpar">
    <w:name w:val="aExamBulletpar"/>
    <w:basedOn w:val="aExampar"/>
    <w:rsid w:val="00972798"/>
    <w:pPr>
      <w:ind w:left="2000" w:hanging="400"/>
    </w:pPr>
  </w:style>
  <w:style w:type="paragraph" w:customStyle="1" w:styleId="aNoteBulletpar">
    <w:name w:val="aNoteBulletpar"/>
    <w:basedOn w:val="aNotepar"/>
    <w:rsid w:val="00972798"/>
    <w:pPr>
      <w:spacing w:before="60"/>
      <w:ind w:left="2800" w:hanging="400"/>
    </w:pPr>
  </w:style>
  <w:style w:type="paragraph" w:customStyle="1" w:styleId="aExplanHeading">
    <w:name w:val="aExplanHeading"/>
    <w:basedOn w:val="BillBasicHeading"/>
    <w:next w:val="Normal"/>
    <w:rsid w:val="00972798"/>
    <w:rPr>
      <w:rFonts w:ascii="Arial (W1)" w:hAnsi="Arial (W1)"/>
      <w:sz w:val="18"/>
    </w:rPr>
  </w:style>
  <w:style w:type="paragraph" w:customStyle="1" w:styleId="EndNoteHeading">
    <w:name w:val="EndNoteHeading"/>
    <w:basedOn w:val="BillBasicHeading"/>
    <w:rsid w:val="00972798"/>
    <w:pPr>
      <w:tabs>
        <w:tab w:val="left" w:pos="700"/>
      </w:tabs>
      <w:spacing w:before="160"/>
      <w:ind w:left="700" w:hanging="700"/>
    </w:pPr>
    <w:rPr>
      <w:rFonts w:ascii="Arial (W1)" w:hAnsi="Arial (W1)"/>
    </w:rPr>
  </w:style>
  <w:style w:type="paragraph" w:customStyle="1" w:styleId="aExplanBullet">
    <w:name w:val="aExplanBullet"/>
    <w:basedOn w:val="Normal"/>
    <w:rsid w:val="00972798"/>
    <w:pPr>
      <w:spacing w:before="140"/>
      <w:ind w:left="400" w:hanging="400"/>
      <w:jc w:val="both"/>
    </w:pPr>
    <w:rPr>
      <w:snapToGrid w:val="0"/>
      <w:sz w:val="20"/>
    </w:rPr>
  </w:style>
  <w:style w:type="paragraph" w:customStyle="1" w:styleId="PrincipalActdetails">
    <w:name w:val="Principal Act details"/>
    <w:basedOn w:val="Actdetails"/>
    <w:rsid w:val="005B492E"/>
    <w:pPr>
      <w:ind w:left="600" w:right="-60"/>
    </w:pPr>
    <w:rPr>
      <w:rFonts w:cs="Arial"/>
      <w:sz w:val="18"/>
      <w:szCs w:val="18"/>
      <w:lang w:val="en-US"/>
    </w:rPr>
  </w:style>
  <w:style w:type="paragraph" w:customStyle="1" w:styleId="SchApara">
    <w:name w:val="Sch A para"/>
    <w:basedOn w:val="Apara"/>
    <w:rsid w:val="00972798"/>
  </w:style>
  <w:style w:type="paragraph" w:customStyle="1" w:styleId="SchAsubpara">
    <w:name w:val="Sch A subpara"/>
    <w:basedOn w:val="Asubpara"/>
    <w:rsid w:val="00972798"/>
  </w:style>
  <w:style w:type="paragraph" w:customStyle="1" w:styleId="SchAsubsubpara">
    <w:name w:val="Sch A subsubpara"/>
    <w:basedOn w:val="Asubsubpara"/>
    <w:rsid w:val="00972798"/>
  </w:style>
  <w:style w:type="paragraph" w:customStyle="1" w:styleId="TOCOL1">
    <w:name w:val="TOCOL 1"/>
    <w:basedOn w:val="TOC1"/>
    <w:rsid w:val="00972798"/>
  </w:style>
  <w:style w:type="paragraph" w:customStyle="1" w:styleId="TOCOL2">
    <w:name w:val="TOCOL 2"/>
    <w:basedOn w:val="TOC2"/>
    <w:rsid w:val="00972798"/>
    <w:pPr>
      <w:keepNext w:val="0"/>
    </w:pPr>
  </w:style>
  <w:style w:type="paragraph" w:customStyle="1" w:styleId="TOCOL3">
    <w:name w:val="TOCOL 3"/>
    <w:basedOn w:val="TOC3"/>
    <w:rsid w:val="00972798"/>
    <w:pPr>
      <w:keepNext w:val="0"/>
    </w:pPr>
  </w:style>
  <w:style w:type="paragraph" w:customStyle="1" w:styleId="TOCOL4">
    <w:name w:val="TOCOL 4"/>
    <w:basedOn w:val="TOC4"/>
    <w:rsid w:val="00972798"/>
    <w:pPr>
      <w:keepNext w:val="0"/>
    </w:pPr>
  </w:style>
  <w:style w:type="paragraph" w:customStyle="1" w:styleId="TOCOL5">
    <w:name w:val="TOCOL 5"/>
    <w:basedOn w:val="TOC5"/>
    <w:rsid w:val="00972798"/>
    <w:pPr>
      <w:tabs>
        <w:tab w:val="left" w:pos="400"/>
      </w:tabs>
    </w:pPr>
  </w:style>
  <w:style w:type="paragraph" w:customStyle="1" w:styleId="TOCOL6">
    <w:name w:val="TOCOL 6"/>
    <w:basedOn w:val="TOC6"/>
    <w:rsid w:val="00972798"/>
    <w:pPr>
      <w:keepNext w:val="0"/>
    </w:pPr>
  </w:style>
  <w:style w:type="paragraph" w:customStyle="1" w:styleId="TOCOL7">
    <w:name w:val="TOCOL 7"/>
    <w:basedOn w:val="TOC7"/>
    <w:rsid w:val="00972798"/>
  </w:style>
  <w:style w:type="paragraph" w:customStyle="1" w:styleId="TOCOL8">
    <w:name w:val="TOCOL 8"/>
    <w:basedOn w:val="TOC8"/>
    <w:rsid w:val="00972798"/>
  </w:style>
  <w:style w:type="paragraph" w:customStyle="1" w:styleId="TOCOL9">
    <w:name w:val="TOCOL 9"/>
    <w:basedOn w:val="TOC9"/>
    <w:rsid w:val="00972798"/>
    <w:pPr>
      <w:ind w:right="0"/>
    </w:pPr>
  </w:style>
  <w:style w:type="paragraph" w:customStyle="1" w:styleId="TOC10">
    <w:name w:val="TOC 10"/>
    <w:basedOn w:val="TOC5"/>
    <w:rsid w:val="00972798"/>
    <w:rPr>
      <w:szCs w:val="24"/>
    </w:rPr>
  </w:style>
  <w:style w:type="character" w:customStyle="1" w:styleId="charNotBold">
    <w:name w:val="charNotBold"/>
    <w:basedOn w:val="DefaultParagraphFont"/>
    <w:rsid w:val="00972798"/>
    <w:rPr>
      <w:rFonts w:ascii="Arial" w:hAnsi="Arial"/>
      <w:sz w:val="20"/>
    </w:rPr>
  </w:style>
  <w:style w:type="paragraph" w:customStyle="1" w:styleId="Billname1">
    <w:name w:val="Billname1"/>
    <w:basedOn w:val="Normal"/>
    <w:rsid w:val="0097279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72798"/>
    <w:rPr>
      <w:rFonts w:ascii="Tahoma" w:hAnsi="Tahoma" w:cs="Tahoma"/>
      <w:sz w:val="16"/>
      <w:szCs w:val="16"/>
    </w:rPr>
  </w:style>
  <w:style w:type="character" w:customStyle="1" w:styleId="BalloonTextChar">
    <w:name w:val="Balloon Text Char"/>
    <w:basedOn w:val="DefaultParagraphFont"/>
    <w:link w:val="BalloonText"/>
    <w:uiPriority w:val="99"/>
    <w:rsid w:val="00972798"/>
    <w:rPr>
      <w:rFonts w:ascii="Tahoma" w:hAnsi="Tahoma" w:cs="Tahoma"/>
      <w:sz w:val="16"/>
      <w:szCs w:val="16"/>
      <w:lang w:eastAsia="en-US"/>
    </w:rPr>
  </w:style>
  <w:style w:type="character" w:customStyle="1" w:styleId="FooterChar">
    <w:name w:val="Footer Char"/>
    <w:basedOn w:val="DefaultParagraphFont"/>
    <w:link w:val="Footer"/>
    <w:rsid w:val="00972798"/>
    <w:rPr>
      <w:rFonts w:ascii="Arial" w:hAnsi="Arial"/>
      <w:sz w:val="18"/>
      <w:lang w:eastAsia="en-US"/>
    </w:rPr>
  </w:style>
  <w:style w:type="paragraph" w:customStyle="1" w:styleId="Actdetailsnote">
    <w:name w:val="Act details note"/>
    <w:basedOn w:val="Actdetails"/>
    <w:uiPriority w:val="99"/>
    <w:rsid w:val="00972798"/>
    <w:pPr>
      <w:ind w:left="1620" w:right="-60" w:hanging="720"/>
    </w:pPr>
    <w:rPr>
      <w:sz w:val="18"/>
    </w:rPr>
  </w:style>
  <w:style w:type="paragraph" w:customStyle="1" w:styleId="TablePara10">
    <w:name w:val="TablePara10"/>
    <w:basedOn w:val="tablepara"/>
    <w:rsid w:val="009727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727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72798"/>
    <w:rPr>
      <w:sz w:val="20"/>
    </w:rPr>
  </w:style>
  <w:style w:type="paragraph" w:customStyle="1" w:styleId="aExamINumpar">
    <w:name w:val="aExamINumpar"/>
    <w:basedOn w:val="aExampar"/>
    <w:rsid w:val="00972798"/>
    <w:pPr>
      <w:tabs>
        <w:tab w:val="left" w:pos="2000"/>
      </w:tabs>
      <w:ind w:left="2000" w:hanging="400"/>
    </w:pPr>
  </w:style>
  <w:style w:type="paragraph" w:customStyle="1" w:styleId="ShadedSchClauseSymb">
    <w:name w:val="Shaded Sch Clause Symb"/>
    <w:basedOn w:val="ShadedSchClause"/>
    <w:rsid w:val="00972798"/>
    <w:pPr>
      <w:tabs>
        <w:tab w:val="left" w:pos="0"/>
      </w:tabs>
      <w:ind w:left="975" w:hanging="1457"/>
    </w:pPr>
  </w:style>
  <w:style w:type="paragraph" w:customStyle="1" w:styleId="CoverTextBullet">
    <w:name w:val="CoverTextBullet"/>
    <w:basedOn w:val="CoverText"/>
    <w:qFormat/>
    <w:rsid w:val="00972798"/>
    <w:pPr>
      <w:numPr>
        <w:numId w:val="11"/>
      </w:numPr>
    </w:pPr>
    <w:rPr>
      <w:color w:val="000000"/>
    </w:rPr>
  </w:style>
  <w:style w:type="paragraph" w:customStyle="1" w:styleId="01aPreamble">
    <w:name w:val="01aPreamble"/>
    <w:basedOn w:val="Normal"/>
    <w:qFormat/>
    <w:rsid w:val="00972798"/>
  </w:style>
  <w:style w:type="paragraph" w:customStyle="1" w:styleId="TableBullet">
    <w:name w:val="TableBullet"/>
    <w:basedOn w:val="TableText10"/>
    <w:qFormat/>
    <w:rsid w:val="00972798"/>
    <w:pPr>
      <w:numPr>
        <w:numId w:val="16"/>
      </w:numPr>
    </w:pPr>
  </w:style>
  <w:style w:type="paragraph" w:customStyle="1" w:styleId="TableNumbered">
    <w:name w:val="TableNumbered"/>
    <w:basedOn w:val="TableText10"/>
    <w:qFormat/>
    <w:rsid w:val="00972798"/>
    <w:pPr>
      <w:numPr>
        <w:numId w:val="17"/>
      </w:numPr>
    </w:pPr>
  </w:style>
  <w:style w:type="character" w:customStyle="1" w:styleId="charCitHyperlinkItal">
    <w:name w:val="charCitHyperlinkItal"/>
    <w:basedOn w:val="Hyperlink"/>
    <w:uiPriority w:val="1"/>
    <w:rsid w:val="00972798"/>
    <w:rPr>
      <w:i/>
      <w:color w:val="0000FF" w:themeColor="hyperlink"/>
      <w:u w:val="none"/>
    </w:rPr>
  </w:style>
  <w:style w:type="character" w:customStyle="1" w:styleId="charCitHyperlinkAbbrev">
    <w:name w:val="charCitHyperlinkAbbrev"/>
    <w:basedOn w:val="Hyperlink"/>
    <w:uiPriority w:val="1"/>
    <w:rsid w:val="00972798"/>
    <w:rPr>
      <w:color w:val="0000FF" w:themeColor="hyperlink"/>
      <w:u w:val="none"/>
    </w:rPr>
  </w:style>
  <w:style w:type="character" w:customStyle="1" w:styleId="Heading3Char">
    <w:name w:val="Heading 3 Char"/>
    <w:aliases w:val="h3 Char,sec Char"/>
    <w:basedOn w:val="DefaultParagraphFont"/>
    <w:link w:val="Heading3"/>
    <w:rsid w:val="00972798"/>
    <w:rPr>
      <w:b/>
      <w:sz w:val="24"/>
      <w:lang w:eastAsia="en-US"/>
    </w:rPr>
  </w:style>
  <w:style w:type="paragraph" w:customStyle="1" w:styleId="ApprFormHd">
    <w:name w:val="ApprFormHd"/>
    <w:basedOn w:val="Sched-heading"/>
    <w:rsid w:val="00972798"/>
    <w:pPr>
      <w:ind w:left="0" w:firstLine="0"/>
    </w:pPr>
  </w:style>
  <w:style w:type="paragraph" w:customStyle="1" w:styleId="aExplanText">
    <w:name w:val="aExplanText"/>
    <w:basedOn w:val="BillBasic0"/>
    <w:rsid w:val="00972798"/>
    <w:rPr>
      <w:sz w:val="20"/>
    </w:rPr>
  </w:style>
  <w:style w:type="paragraph" w:customStyle="1" w:styleId="ISchMain">
    <w:name w:val="I Sch Main"/>
    <w:basedOn w:val="BillBasic0"/>
    <w:rsid w:val="00972798"/>
    <w:pPr>
      <w:tabs>
        <w:tab w:val="right" w:pos="900"/>
        <w:tab w:val="left" w:pos="1100"/>
      </w:tabs>
      <w:ind w:left="1100" w:hanging="1100"/>
    </w:pPr>
  </w:style>
  <w:style w:type="paragraph" w:customStyle="1" w:styleId="ISchpara">
    <w:name w:val="I Sch para"/>
    <w:basedOn w:val="BillBasic0"/>
    <w:rsid w:val="00972798"/>
    <w:pPr>
      <w:tabs>
        <w:tab w:val="right" w:pos="1400"/>
        <w:tab w:val="left" w:pos="1600"/>
      </w:tabs>
      <w:ind w:left="1600" w:hanging="1600"/>
    </w:pPr>
  </w:style>
  <w:style w:type="paragraph" w:customStyle="1" w:styleId="ISchsubpara">
    <w:name w:val="I Sch subpara"/>
    <w:basedOn w:val="BillBasic0"/>
    <w:rsid w:val="00972798"/>
    <w:pPr>
      <w:tabs>
        <w:tab w:val="right" w:pos="1940"/>
        <w:tab w:val="left" w:pos="2140"/>
      </w:tabs>
      <w:ind w:left="2140" w:hanging="2140"/>
    </w:pPr>
  </w:style>
  <w:style w:type="paragraph" w:customStyle="1" w:styleId="ISchsubsubpara">
    <w:name w:val="I Sch subsubpara"/>
    <w:basedOn w:val="BillBasic0"/>
    <w:rsid w:val="00972798"/>
    <w:pPr>
      <w:tabs>
        <w:tab w:val="right" w:pos="2460"/>
        <w:tab w:val="left" w:pos="2660"/>
      </w:tabs>
      <w:ind w:left="2660" w:hanging="2660"/>
    </w:pPr>
  </w:style>
  <w:style w:type="paragraph" w:customStyle="1" w:styleId="AssectheadingSymb">
    <w:name w:val="A ssect heading Symb"/>
    <w:basedOn w:val="Amain"/>
    <w:rsid w:val="009727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972798"/>
    <w:pPr>
      <w:tabs>
        <w:tab w:val="left" w:pos="0"/>
        <w:tab w:val="right" w:pos="2400"/>
        <w:tab w:val="left" w:pos="2600"/>
      </w:tabs>
      <w:ind w:left="2602" w:hanging="3084"/>
      <w:outlineLvl w:val="8"/>
    </w:pPr>
  </w:style>
  <w:style w:type="paragraph" w:customStyle="1" w:styleId="AmainreturnSymb">
    <w:name w:val="A main return Symb"/>
    <w:basedOn w:val="BillBasic0"/>
    <w:rsid w:val="00972798"/>
    <w:pPr>
      <w:tabs>
        <w:tab w:val="left" w:pos="1582"/>
      </w:tabs>
      <w:ind w:left="1100" w:hanging="1582"/>
    </w:pPr>
  </w:style>
  <w:style w:type="paragraph" w:customStyle="1" w:styleId="AparareturnSymb">
    <w:name w:val="A para return Symb"/>
    <w:basedOn w:val="BillBasic0"/>
    <w:rsid w:val="00972798"/>
    <w:pPr>
      <w:tabs>
        <w:tab w:val="left" w:pos="2081"/>
      </w:tabs>
      <w:ind w:left="1599" w:hanging="2081"/>
    </w:pPr>
  </w:style>
  <w:style w:type="paragraph" w:customStyle="1" w:styleId="AsubparareturnSymb">
    <w:name w:val="A subpara return Symb"/>
    <w:basedOn w:val="BillBasic0"/>
    <w:rsid w:val="00972798"/>
    <w:pPr>
      <w:tabs>
        <w:tab w:val="left" w:pos="2580"/>
      </w:tabs>
      <w:ind w:left="2098" w:hanging="2580"/>
    </w:pPr>
  </w:style>
  <w:style w:type="paragraph" w:customStyle="1" w:styleId="aDefSymb">
    <w:name w:val="aDef Symb"/>
    <w:basedOn w:val="BillBasic0"/>
    <w:rsid w:val="00972798"/>
    <w:pPr>
      <w:tabs>
        <w:tab w:val="left" w:pos="1582"/>
      </w:tabs>
      <w:ind w:left="1100" w:hanging="1582"/>
    </w:pPr>
  </w:style>
  <w:style w:type="paragraph" w:customStyle="1" w:styleId="aDefparaSymb">
    <w:name w:val="aDef para Symb"/>
    <w:basedOn w:val="Apara"/>
    <w:rsid w:val="00972798"/>
    <w:pPr>
      <w:tabs>
        <w:tab w:val="clear" w:pos="1600"/>
        <w:tab w:val="left" w:pos="0"/>
        <w:tab w:val="left" w:pos="1599"/>
      </w:tabs>
      <w:ind w:left="1599" w:hanging="2081"/>
    </w:pPr>
  </w:style>
  <w:style w:type="paragraph" w:customStyle="1" w:styleId="aDefsubparaSymb">
    <w:name w:val="aDef subpara Symb"/>
    <w:basedOn w:val="Asubpara"/>
    <w:rsid w:val="00972798"/>
    <w:pPr>
      <w:tabs>
        <w:tab w:val="left" w:pos="0"/>
      </w:tabs>
      <w:ind w:left="2098" w:hanging="2580"/>
    </w:pPr>
  </w:style>
  <w:style w:type="paragraph" w:customStyle="1" w:styleId="SchAmainSymb">
    <w:name w:val="Sch A main Symb"/>
    <w:basedOn w:val="Amain"/>
    <w:rsid w:val="00972798"/>
    <w:pPr>
      <w:tabs>
        <w:tab w:val="left" w:pos="0"/>
      </w:tabs>
      <w:ind w:hanging="1580"/>
    </w:pPr>
  </w:style>
  <w:style w:type="paragraph" w:customStyle="1" w:styleId="SchAparaSymb">
    <w:name w:val="Sch A para Symb"/>
    <w:basedOn w:val="Apara"/>
    <w:rsid w:val="00972798"/>
    <w:pPr>
      <w:tabs>
        <w:tab w:val="left" w:pos="0"/>
      </w:tabs>
      <w:ind w:hanging="2080"/>
    </w:pPr>
  </w:style>
  <w:style w:type="paragraph" w:customStyle="1" w:styleId="SchAsubparaSymb">
    <w:name w:val="Sch A subpara Symb"/>
    <w:basedOn w:val="Asubpara"/>
    <w:rsid w:val="00972798"/>
    <w:pPr>
      <w:tabs>
        <w:tab w:val="left" w:pos="0"/>
      </w:tabs>
      <w:ind w:hanging="2580"/>
    </w:pPr>
  </w:style>
  <w:style w:type="paragraph" w:customStyle="1" w:styleId="SchAsubsubparaSymb">
    <w:name w:val="Sch A subsubpara Symb"/>
    <w:basedOn w:val="AsubsubparaSymb"/>
    <w:rsid w:val="00972798"/>
  </w:style>
  <w:style w:type="paragraph" w:customStyle="1" w:styleId="refSymb">
    <w:name w:val="ref Symb"/>
    <w:basedOn w:val="BillBasic0"/>
    <w:next w:val="Normal"/>
    <w:rsid w:val="00972798"/>
    <w:pPr>
      <w:tabs>
        <w:tab w:val="left" w:pos="-480"/>
      </w:tabs>
      <w:spacing w:before="60"/>
      <w:ind w:hanging="480"/>
    </w:pPr>
    <w:rPr>
      <w:sz w:val="18"/>
    </w:rPr>
  </w:style>
  <w:style w:type="paragraph" w:customStyle="1" w:styleId="IshadedH5SecSymb">
    <w:name w:val="I shaded H5 Sec Symb"/>
    <w:basedOn w:val="AH5Sec"/>
    <w:rsid w:val="009727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72798"/>
    <w:pPr>
      <w:tabs>
        <w:tab w:val="clear" w:pos="-1580"/>
      </w:tabs>
      <w:ind w:left="975" w:hanging="1457"/>
    </w:pPr>
  </w:style>
  <w:style w:type="paragraph" w:customStyle="1" w:styleId="IH1ChapSymb">
    <w:name w:val="I H1 Chap Symb"/>
    <w:basedOn w:val="BillBasicHeading"/>
    <w:next w:val="Normal"/>
    <w:rsid w:val="009727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727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727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727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72798"/>
    <w:pPr>
      <w:tabs>
        <w:tab w:val="clear" w:pos="2600"/>
        <w:tab w:val="left" w:pos="-1580"/>
        <w:tab w:val="left" w:pos="0"/>
        <w:tab w:val="left" w:pos="1100"/>
      </w:tabs>
      <w:spacing w:before="240"/>
      <w:ind w:left="1100" w:hanging="1580"/>
    </w:pPr>
  </w:style>
  <w:style w:type="paragraph" w:customStyle="1" w:styleId="IMainSymb">
    <w:name w:val="I Main Symb"/>
    <w:basedOn w:val="Amain"/>
    <w:rsid w:val="00972798"/>
    <w:pPr>
      <w:tabs>
        <w:tab w:val="left" w:pos="0"/>
      </w:tabs>
      <w:ind w:hanging="1580"/>
    </w:pPr>
  </w:style>
  <w:style w:type="paragraph" w:customStyle="1" w:styleId="IparaSymb">
    <w:name w:val="I para Symb"/>
    <w:basedOn w:val="Apara"/>
    <w:rsid w:val="00972798"/>
    <w:pPr>
      <w:tabs>
        <w:tab w:val="left" w:pos="0"/>
      </w:tabs>
      <w:ind w:hanging="2080"/>
      <w:outlineLvl w:val="9"/>
    </w:pPr>
  </w:style>
  <w:style w:type="paragraph" w:customStyle="1" w:styleId="IsubparaSymb">
    <w:name w:val="I subpara Symb"/>
    <w:basedOn w:val="Asubpara"/>
    <w:rsid w:val="009727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72798"/>
    <w:pPr>
      <w:tabs>
        <w:tab w:val="clear" w:pos="2400"/>
        <w:tab w:val="clear" w:pos="2600"/>
        <w:tab w:val="right" w:pos="2460"/>
        <w:tab w:val="left" w:pos="2660"/>
      </w:tabs>
      <w:ind w:left="2660" w:hanging="3140"/>
    </w:pPr>
  </w:style>
  <w:style w:type="paragraph" w:customStyle="1" w:styleId="IdefparaSymb">
    <w:name w:val="I def para Symb"/>
    <w:basedOn w:val="IparaSymb"/>
    <w:rsid w:val="00972798"/>
    <w:pPr>
      <w:ind w:left="1599" w:hanging="2081"/>
    </w:pPr>
  </w:style>
  <w:style w:type="paragraph" w:customStyle="1" w:styleId="IdefsubparaSymb">
    <w:name w:val="I def subpara Symb"/>
    <w:basedOn w:val="IsubparaSymb"/>
    <w:rsid w:val="00972798"/>
    <w:pPr>
      <w:ind w:left="2138"/>
    </w:pPr>
  </w:style>
  <w:style w:type="paragraph" w:customStyle="1" w:styleId="ISched-headingSymb">
    <w:name w:val="I Sched-heading Symb"/>
    <w:basedOn w:val="BillBasicHeading"/>
    <w:next w:val="Normal"/>
    <w:rsid w:val="00972798"/>
    <w:pPr>
      <w:tabs>
        <w:tab w:val="left" w:pos="-3080"/>
        <w:tab w:val="left" w:pos="0"/>
      </w:tabs>
      <w:spacing w:before="320"/>
      <w:ind w:left="2600" w:hanging="3080"/>
    </w:pPr>
    <w:rPr>
      <w:sz w:val="34"/>
    </w:rPr>
  </w:style>
  <w:style w:type="paragraph" w:customStyle="1" w:styleId="ISched-PartSymb">
    <w:name w:val="I Sched-Part Symb"/>
    <w:basedOn w:val="BillBasicHeading"/>
    <w:rsid w:val="00972798"/>
    <w:pPr>
      <w:tabs>
        <w:tab w:val="left" w:pos="-3080"/>
        <w:tab w:val="left" w:pos="0"/>
      </w:tabs>
      <w:spacing w:before="380"/>
      <w:ind w:left="2600" w:hanging="3080"/>
    </w:pPr>
    <w:rPr>
      <w:sz w:val="32"/>
    </w:rPr>
  </w:style>
  <w:style w:type="paragraph" w:customStyle="1" w:styleId="ISched-formSymb">
    <w:name w:val="I Sched-form Symb"/>
    <w:basedOn w:val="BillBasicHeading"/>
    <w:rsid w:val="00972798"/>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9727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72798"/>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972798"/>
    <w:pPr>
      <w:tabs>
        <w:tab w:val="left" w:pos="1100"/>
      </w:tabs>
      <w:spacing w:before="60"/>
      <w:ind w:left="1500" w:hanging="1986"/>
    </w:pPr>
  </w:style>
  <w:style w:type="paragraph" w:customStyle="1" w:styleId="aExamHdgssSymb">
    <w:name w:val="aExamHdgss Symb"/>
    <w:basedOn w:val="BillBasicHeading"/>
    <w:next w:val="Normal"/>
    <w:rsid w:val="00972798"/>
    <w:pPr>
      <w:tabs>
        <w:tab w:val="clear" w:pos="2600"/>
        <w:tab w:val="left" w:pos="1582"/>
      </w:tabs>
      <w:ind w:left="1100" w:hanging="1582"/>
    </w:pPr>
    <w:rPr>
      <w:sz w:val="18"/>
    </w:rPr>
  </w:style>
  <w:style w:type="paragraph" w:customStyle="1" w:styleId="aExamssSymb">
    <w:name w:val="aExamss Symb"/>
    <w:basedOn w:val="aNote"/>
    <w:rsid w:val="00972798"/>
    <w:pPr>
      <w:tabs>
        <w:tab w:val="left" w:pos="1582"/>
      </w:tabs>
      <w:spacing w:before="60"/>
      <w:ind w:left="1100" w:hanging="1582"/>
    </w:pPr>
  </w:style>
  <w:style w:type="paragraph" w:customStyle="1" w:styleId="aExamINumssSymb">
    <w:name w:val="aExamINumss Symb"/>
    <w:basedOn w:val="aExamssSymb"/>
    <w:rsid w:val="00972798"/>
    <w:pPr>
      <w:tabs>
        <w:tab w:val="left" w:pos="1100"/>
      </w:tabs>
      <w:ind w:left="1500" w:hanging="1986"/>
    </w:pPr>
  </w:style>
  <w:style w:type="paragraph" w:customStyle="1" w:styleId="aExamNumTextssSymb">
    <w:name w:val="aExamNumTextss Symb"/>
    <w:basedOn w:val="aExamssSymb"/>
    <w:rsid w:val="00972798"/>
    <w:pPr>
      <w:tabs>
        <w:tab w:val="clear" w:pos="1582"/>
        <w:tab w:val="left" w:pos="1985"/>
      </w:tabs>
      <w:ind w:left="1503" w:hanging="1985"/>
    </w:pPr>
  </w:style>
  <w:style w:type="paragraph" w:customStyle="1" w:styleId="AExamIParaSymb">
    <w:name w:val="AExamIPara Symb"/>
    <w:basedOn w:val="aExam"/>
    <w:rsid w:val="00972798"/>
    <w:pPr>
      <w:tabs>
        <w:tab w:val="right" w:pos="1718"/>
      </w:tabs>
      <w:ind w:left="1984" w:hanging="2466"/>
    </w:pPr>
  </w:style>
  <w:style w:type="paragraph" w:customStyle="1" w:styleId="aExamBulletssSymb">
    <w:name w:val="aExamBulletss Symb"/>
    <w:basedOn w:val="aExamssSymb"/>
    <w:rsid w:val="00972798"/>
    <w:pPr>
      <w:tabs>
        <w:tab w:val="left" w:pos="1100"/>
      </w:tabs>
      <w:ind w:left="1500" w:hanging="1986"/>
    </w:pPr>
  </w:style>
  <w:style w:type="paragraph" w:customStyle="1" w:styleId="aNoteSymb">
    <w:name w:val="aNote Symb"/>
    <w:basedOn w:val="BillBasic0"/>
    <w:rsid w:val="00972798"/>
    <w:pPr>
      <w:tabs>
        <w:tab w:val="left" w:pos="1100"/>
        <w:tab w:val="left" w:pos="2381"/>
      </w:tabs>
      <w:ind w:left="1899" w:hanging="2381"/>
    </w:pPr>
    <w:rPr>
      <w:sz w:val="20"/>
    </w:rPr>
  </w:style>
  <w:style w:type="paragraph" w:customStyle="1" w:styleId="aNoteTextssSymb">
    <w:name w:val="aNoteTe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 Symb"/>
    <w:basedOn w:val="aNoteSymb"/>
    <w:rsid w:val="009727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72798"/>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972798"/>
    <w:pPr>
      <w:tabs>
        <w:tab w:val="left" w:pos="1616"/>
        <w:tab w:val="left" w:pos="2495"/>
      </w:tabs>
      <w:spacing w:before="60"/>
      <w:ind w:left="2013" w:hanging="2495"/>
    </w:pPr>
  </w:style>
  <w:style w:type="paragraph" w:customStyle="1" w:styleId="aExamHdgparSymb">
    <w:name w:val="aExamHdgpar Symb"/>
    <w:basedOn w:val="aExamHdgssSymb"/>
    <w:next w:val="Normal"/>
    <w:rsid w:val="00972798"/>
    <w:pPr>
      <w:tabs>
        <w:tab w:val="clear" w:pos="1582"/>
        <w:tab w:val="left" w:pos="1599"/>
      </w:tabs>
      <w:ind w:left="1599" w:hanging="2081"/>
    </w:pPr>
  </w:style>
  <w:style w:type="paragraph" w:customStyle="1" w:styleId="aExamparSymb">
    <w:name w:val="aExampar Symb"/>
    <w:basedOn w:val="aExamssSymb"/>
    <w:rsid w:val="00972798"/>
    <w:pPr>
      <w:tabs>
        <w:tab w:val="clear" w:pos="1582"/>
        <w:tab w:val="left" w:pos="1599"/>
      </w:tabs>
      <w:ind w:left="1599" w:hanging="2081"/>
    </w:pPr>
  </w:style>
  <w:style w:type="paragraph" w:customStyle="1" w:styleId="aExamINumparSymb">
    <w:name w:val="aExamINumpar Symb"/>
    <w:basedOn w:val="aExamparSymb"/>
    <w:rsid w:val="00972798"/>
    <w:pPr>
      <w:tabs>
        <w:tab w:val="left" w:pos="2000"/>
      </w:tabs>
      <w:ind w:left="2041" w:hanging="2495"/>
    </w:pPr>
  </w:style>
  <w:style w:type="paragraph" w:customStyle="1" w:styleId="aExamBulletparSymb">
    <w:name w:val="aExamBulletpar Symb"/>
    <w:basedOn w:val="aExamparSymb"/>
    <w:rsid w:val="00972798"/>
    <w:pPr>
      <w:tabs>
        <w:tab w:val="clear" w:pos="1599"/>
        <w:tab w:val="left" w:pos="1616"/>
        <w:tab w:val="left" w:pos="2495"/>
      </w:tabs>
      <w:ind w:left="2013" w:hanging="2495"/>
    </w:pPr>
  </w:style>
  <w:style w:type="paragraph" w:customStyle="1" w:styleId="aNoteparSymb">
    <w:name w:val="aNotepar Symb"/>
    <w:basedOn w:val="BillBasic0"/>
    <w:next w:val="Normal"/>
    <w:rsid w:val="00972798"/>
    <w:pPr>
      <w:tabs>
        <w:tab w:val="left" w:pos="1599"/>
        <w:tab w:val="left" w:pos="2398"/>
      </w:tabs>
      <w:ind w:left="2410" w:hanging="2892"/>
    </w:pPr>
    <w:rPr>
      <w:sz w:val="20"/>
    </w:rPr>
  </w:style>
  <w:style w:type="paragraph" w:customStyle="1" w:styleId="aNoteTextparSymb">
    <w:name w:val="aNoteTextpar Symb"/>
    <w:basedOn w:val="aNoteparSymb"/>
    <w:rsid w:val="00972798"/>
    <w:pPr>
      <w:tabs>
        <w:tab w:val="clear" w:pos="1599"/>
        <w:tab w:val="clear" w:pos="2398"/>
        <w:tab w:val="left" w:pos="2880"/>
      </w:tabs>
      <w:spacing w:before="60"/>
      <w:ind w:left="2398" w:hanging="2880"/>
    </w:pPr>
  </w:style>
  <w:style w:type="paragraph" w:customStyle="1" w:styleId="aNoteParaparSymb">
    <w:name w:val="aNoteParapar Symb"/>
    <w:basedOn w:val="aNoteparSymb"/>
    <w:rsid w:val="00972798"/>
    <w:pPr>
      <w:tabs>
        <w:tab w:val="right" w:pos="2640"/>
      </w:tabs>
      <w:spacing w:before="60"/>
      <w:ind w:left="2920" w:hanging="3402"/>
    </w:pPr>
  </w:style>
  <w:style w:type="paragraph" w:customStyle="1" w:styleId="aNoteBulletparSymb">
    <w:name w:val="aNoteBulletpar Symb"/>
    <w:basedOn w:val="aNoteparSymb"/>
    <w:rsid w:val="00972798"/>
    <w:pPr>
      <w:tabs>
        <w:tab w:val="clear" w:pos="1599"/>
        <w:tab w:val="left" w:pos="3289"/>
      </w:tabs>
      <w:spacing w:before="60"/>
      <w:ind w:left="2807" w:hanging="3289"/>
    </w:pPr>
  </w:style>
  <w:style w:type="paragraph" w:customStyle="1" w:styleId="AsubparabulletSymb">
    <w:name w:val="A subpara bullet Symb"/>
    <w:basedOn w:val="BillBasic0"/>
    <w:rsid w:val="00972798"/>
    <w:pPr>
      <w:tabs>
        <w:tab w:val="left" w:pos="2138"/>
        <w:tab w:val="left" w:pos="3005"/>
      </w:tabs>
      <w:spacing w:before="60"/>
      <w:ind w:left="2523" w:hanging="3005"/>
    </w:pPr>
  </w:style>
  <w:style w:type="paragraph" w:customStyle="1" w:styleId="aExamHdgsubparSymb">
    <w:name w:val="aExamHdgsubpar Symb"/>
    <w:basedOn w:val="aExamHdgssSymb"/>
    <w:next w:val="Normal"/>
    <w:rsid w:val="00972798"/>
    <w:pPr>
      <w:tabs>
        <w:tab w:val="clear" w:pos="1582"/>
        <w:tab w:val="left" w:pos="2620"/>
      </w:tabs>
      <w:ind w:left="2138" w:hanging="2620"/>
    </w:pPr>
  </w:style>
  <w:style w:type="paragraph" w:customStyle="1" w:styleId="aExamsubparSymb">
    <w:name w:val="aExamsubpar Symb"/>
    <w:basedOn w:val="aExamssSymb"/>
    <w:rsid w:val="00972798"/>
    <w:pPr>
      <w:tabs>
        <w:tab w:val="clear" w:pos="1582"/>
        <w:tab w:val="left" w:pos="2620"/>
      </w:tabs>
      <w:ind w:left="2138" w:hanging="2620"/>
    </w:pPr>
  </w:style>
  <w:style w:type="paragraph" w:customStyle="1" w:styleId="aNotesubparSymb">
    <w:name w:val="aNotesubpar Symb"/>
    <w:basedOn w:val="BillBasic0"/>
    <w:next w:val="Normal"/>
    <w:rsid w:val="00972798"/>
    <w:pPr>
      <w:tabs>
        <w:tab w:val="left" w:pos="2138"/>
        <w:tab w:val="left" w:pos="2937"/>
      </w:tabs>
      <w:ind w:left="2455" w:hanging="2937"/>
    </w:pPr>
    <w:rPr>
      <w:sz w:val="20"/>
    </w:rPr>
  </w:style>
  <w:style w:type="paragraph" w:customStyle="1" w:styleId="aNoteTextsubparSymb">
    <w:name w:val="aNoteTextsubpar Symb"/>
    <w:basedOn w:val="aNotesubparSymb"/>
    <w:rsid w:val="00972798"/>
    <w:pPr>
      <w:tabs>
        <w:tab w:val="clear" w:pos="2138"/>
        <w:tab w:val="clear" w:pos="2937"/>
        <w:tab w:val="left" w:pos="2943"/>
      </w:tabs>
      <w:spacing w:before="60"/>
      <w:ind w:left="2943" w:hanging="3425"/>
    </w:pPr>
  </w:style>
  <w:style w:type="paragraph" w:customStyle="1" w:styleId="PenaltySymb">
    <w:name w:val="Penalty Symb"/>
    <w:basedOn w:val="AmainreturnSymb"/>
    <w:rsid w:val="00972798"/>
  </w:style>
  <w:style w:type="paragraph" w:customStyle="1" w:styleId="PenaltyParaSymb">
    <w:name w:val="PenaltyPara Symb"/>
    <w:basedOn w:val="Normal"/>
    <w:rsid w:val="00972798"/>
    <w:pPr>
      <w:tabs>
        <w:tab w:val="right" w:pos="1360"/>
      </w:tabs>
      <w:spacing w:before="60"/>
      <w:ind w:left="1599" w:hanging="2081"/>
      <w:jc w:val="both"/>
    </w:pPr>
  </w:style>
  <w:style w:type="paragraph" w:customStyle="1" w:styleId="FormulaSymb">
    <w:name w:val="Formula Symb"/>
    <w:basedOn w:val="BillBasic0"/>
    <w:rsid w:val="00972798"/>
    <w:pPr>
      <w:tabs>
        <w:tab w:val="left" w:pos="-480"/>
      </w:tabs>
      <w:spacing w:line="260" w:lineRule="atLeast"/>
      <w:ind w:hanging="480"/>
      <w:jc w:val="center"/>
    </w:pPr>
  </w:style>
  <w:style w:type="paragraph" w:customStyle="1" w:styleId="NormalSymb">
    <w:name w:val="Normal Symb"/>
    <w:basedOn w:val="Normal"/>
    <w:qFormat/>
    <w:rsid w:val="00972798"/>
    <w:pPr>
      <w:ind w:hanging="482"/>
    </w:pPr>
  </w:style>
  <w:style w:type="character" w:styleId="PlaceholderText">
    <w:name w:val="Placeholder Text"/>
    <w:basedOn w:val="DefaultParagraphFont"/>
    <w:uiPriority w:val="99"/>
    <w:semiHidden/>
    <w:rsid w:val="00972798"/>
    <w:rPr>
      <w:color w:val="808080"/>
    </w:rPr>
  </w:style>
  <w:style w:type="character" w:customStyle="1" w:styleId="AH5SecChar">
    <w:name w:val="A H5 Sec Char"/>
    <w:basedOn w:val="DefaultParagraphFont"/>
    <w:link w:val="AH5Sec"/>
    <w:locked/>
    <w:rsid w:val="00D72754"/>
    <w:rPr>
      <w:rFonts w:ascii="Arial" w:hAnsi="Arial"/>
      <w:b/>
      <w:sz w:val="24"/>
      <w:lang w:eastAsia="en-US"/>
    </w:rPr>
  </w:style>
  <w:style w:type="character" w:customStyle="1" w:styleId="aDefChar">
    <w:name w:val="aDef Char"/>
    <w:basedOn w:val="DefaultParagraphFont"/>
    <w:link w:val="aDef"/>
    <w:locked/>
    <w:rsid w:val="00D72754"/>
    <w:rPr>
      <w:sz w:val="24"/>
      <w:lang w:eastAsia="en-US"/>
    </w:rPr>
  </w:style>
  <w:style w:type="character" w:customStyle="1" w:styleId="aNoteChar">
    <w:name w:val="aNote Char"/>
    <w:basedOn w:val="DefaultParagraphFont"/>
    <w:link w:val="aNote"/>
    <w:locked/>
    <w:rsid w:val="009A6E54"/>
    <w:rPr>
      <w:lang w:eastAsia="en-US"/>
    </w:rPr>
  </w:style>
  <w:style w:type="character" w:customStyle="1" w:styleId="AmainreturnChar">
    <w:name w:val="A main return Char"/>
    <w:basedOn w:val="DefaultParagraphFont"/>
    <w:link w:val="Amainreturn"/>
    <w:locked/>
    <w:rsid w:val="009A6E54"/>
    <w:rPr>
      <w:sz w:val="24"/>
      <w:lang w:eastAsia="en-US"/>
    </w:rPr>
  </w:style>
  <w:style w:type="character" w:styleId="UnresolvedMention">
    <w:name w:val="Unresolved Mention"/>
    <w:basedOn w:val="DefaultParagraphFont"/>
    <w:uiPriority w:val="99"/>
    <w:semiHidden/>
    <w:unhideWhenUsed/>
    <w:rsid w:val="002A3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4441">
      <w:bodyDiv w:val="1"/>
      <w:marLeft w:val="0"/>
      <w:marRight w:val="0"/>
      <w:marTop w:val="0"/>
      <w:marBottom w:val="0"/>
      <w:divBdr>
        <w:top w:val="none" w:sz="0" w:space="0" w:color="auto"/>
        <w:left w:val="none" w:sz="0" w:space="0" w:color="auto"/>
        <w:bottom w:val="none" w:sz="0" w:space="0" w:color="auto"/>
        <w:right w:val="none" w:sz="0" w:space="0" w:color="auto"/>
      </w:divBdr>
    </w:div>
    <w:div w:id="463501103">
      <w:bodyDiv w:val="1"/>
      <w:marLeft w:val="0"/>
      <w:marRight w:val="0"/>
      <w:marTop w:val="0"/>
      <w:marBottom w:val="0"/>
      <w:divBdr>
        <w:top w:val="none" w:sz="0" w:space="0" w:color="auto"/>
        <w:left w:val="none" w:sz="0" w:space="0" w:color="auto"/>
        <w:bottom w:val="none" w:sz="0" w:space="0" w:color="auto"/>
        <w:right w:val="none" w:sz="0" w:space="0" w:color="auto"/>
      </w:divBdr>
    </w:div>
    <w:div w:id="983238173">
      <w:bodyDiv w:val="1"/>
      <w:marLeft w:val="0"/>
      <w:marRight w:val="0"/>
      <w:marTop w:val="0"/>
      <w:marBottom w:val="0"/>
      <w:divBdr>
        <w:top w:val="none" w:sz="0" w:space="0" w:color="auto"/>
        <w:left w:val="none" w:sz="0" w:space="0" w:color="auto"/>
        <w:bottom w:val="none" w:sz="0" w:space="0" w:color="auto"/>
        <w:right w:val="none" w:sz="0" w:space="0" w:color="auto"/>
      </w:divBdr>
    </w:div>
    <w:div w:id="1188563075">
      <w:bodyDiv w:val="1"/>
      <w:marLeft w:val="0"/>
      <w:marRight w:val="0"/>
      <w:marTop w:val="0"/>
      <w:marBottom w:val="0"/>
      <w:divBdr>
        <w:top w:val="none" w:sz="0" w:space="0" w:color="auto"/>
        <w:left w:val="none" w:sz="0" w:space="0" w:color="auto"/>
        <w:bottom w:val="none" w:sz="0" w:space="0" w:color="auto"/>
        <w:right w:val="none" w:sz="0" w:space="0" w:color="auto"/>
      </w:divBdr>
    </w:div>
    <w:div w:id="1229413445">
      <w:bodyDiv w:val="1"/>
      <w:marLeft w:val="0"/>
      <w:marRight w:val="0"/>
      <w:marTop w:val="0"/>
      <w:marBottom w:val="0"/>
      <w:divBdr>
        <w:top w:val="none" w:sz="0" w:space="0" w:color="auto"/>
        <w:left w:val="none" w:sz="0" w:space="0" w:color="auto"/>
        <w:bottom w:val="none" w:sz="0" w:space="0" w:color="auto"/>
        <w:right w:val="none" w:sz="0" w:space="0" w:color="auto"/>
      </w:divBdr>
    </w:div>
    <w:div w:id="1383094771">
      <w:bodyDiv w:val="1"/>
      <w:marLeft w:val="0"/>
      <w:marRight w:val="0"/>
      <w:marTop w:val="0"/>
      <w:marBottom w:val="0"/>
      <w:divBdr>
        <w:top w:val="none" w:sz="0" w:space="0" w:color="auto"/>
        <w:left w:val="none" w:sz="0" w:space="0" w:color="auto"/>
        <w:bottom w:val="none" w:sz="0" w:space="0" w:color="auto"/>
        <w:right w:val="none" w:sz="0" w:space="0" w:color="auto"/>
      </w:divBdr>
    </w:div>
    <w:div w:id="17590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4-S289/default.asp" TargetMode="External"/><Relationship Id="rId299" Type="http://schemas.openxmlformats.org/officeDocument/2006/relationships/hyperlink" Target="http://www.legislation.act.gov.au/a/2000-72" TargetMode="External"/><Relationship Id="rId671" Type="http://schemas.openxmlformats.org/officeDocument/2006/relationships/hyperlink" Target="http://www.legislation.act.gov.au/a/2007-7" TargetMode="External"/><Relationship Id="rId727" Type="http://schemas.openxmlformats.org/officeDocument/2006/relationships/footer" Target="footer14.xm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6-19" TargetMode="External"/><Relationship Id="rId324" Type="http://schemas.openxmlformats.org/officeDocument/2006/relationships/hyperlink" Target="http://www.legislation.act.gov.au/a/2000-72" TargetMode="External"/><Relationship Id="rId366" Type="http://schemas.openxmlformats.org/officeDocument/2006/relationships/hyperlink" Target="http://www.legislation.act.gov.au/a/2000-72" TargetMode="External"/><Relationship Id="rId531" Type="http://schemas.openxmlformats.org/officeDocument/2006/relationships/hyperlink" Target="http://www.legislation.act.gov.au/a/2007-39" TargetMode="External"/><Relationship Id="rId573" Type="http://schemas.openxmlformats.org/officeDocument/2006/relationships/hyperlink" Target="http://www.legislation.act.gov.au/a/2000-72" TargetMode="External"/><Relationship Id="rId629" Type="http://schemas.openxmlformats.org/officeDocument/2006/relationships/hyperlink" Target="http://www.legislation.act.gov.au/a/2007-7" TargetMode="External"/><Relationship Id="rId170" Type="http://schemas.openxmlformats.org/officeDocument/2006/relationships/hyperlink" Target="http://www.legislation.act.gov.au/a/1994-110" TargetMode="External"/><Relationship Id="rId226" Type="http://schemas.openxmlformats.org/officeDocument/2006/relationships/hyperlink" Target="http://www.legislation.act.gov.au/a/1998-54" TargetMode="External"/><Relationship Id="rId433" Type="http://schemas.openxmlformats.org/officeDocument/2006/relationships/hyperlink" Target="http://www.legislation.act.gov.au/a/2007-7" TargetMode="External"/><Relationship Id="rId268" Type="http://schemas.openxmlformats.org/officeDocument/2006/relationships/hyperlink" Target="http://www.legislation.act.gov.au/a/1997-45" TargetMode="External"/><Relationship Id="rId475" Type="http://schemas.openxmlformats.org/officeDocument/2006/relationships/hyperlink" Target="http://www.legislation.act.gov.au/a/2000-72" TargetMode="External"/><Relationship Id="rId640" Type="http://schemas.openxmlformats.org/officeDocument/2006/relationships/hyperlink" Target="http://www.legislation.act.gov.au/a/2007-7" TargetMode="External"/><Relationship Id="rId682" Type="http://schemas.openxmlformats.org/officeDocument/2006/relationships/hyperlink" Target="http://www.legislation.act.gov.au/a/2007-7"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2000-72" TargetMode="External"/><Relationship Id="rId335" Type="http://schemas.openxmlformats.org/officeDocument/2006/relationships/hyperlink" Target="http://www.legislation.act.gov.au/a/2008-28" TargetMode="External"/><Relationship Id="rId377" Type="http://schemas.openxmlformats.org/officeDocument/2006/relationships/hyperlink" Target="http://www.legislation.act.gov.au/a/2007-7" TargetMode="External"/><Relationship Id="rId500" Type="http://schemas.openxmlformats.org/officeDocument/2006/relationships/hyperlink" Target="http://www.legislation.act.gov.au/a/2018-32/default.asp" TargetMode="External"/><Relationship Id="rId542" Type="http://schemas.openxmlformats.org/officeDocument/2006/relationships/hyperlink" Target="http://www.legislation.act.gov.au/a/1998-54" TargetMode="External"/><Relationship Id="rId584" Type="http://schemas.openxmlformats.org/officeDocument/2006/relationships/hyperlink" Target="http://www.legislation.act.gov.au/a/2000-72" TargetMode="External"/><Relationship Id="rId5" Type="http://schemas.openxmlformats.org/officeDocument/2006/relationships/footnotes" Target="footnotes.xml"/><Relationship Id="rId181" Type="http://schemas.openxmlformats.org/officeDocument/2006/relationships/hyperlink" Target="http://www.legislation.act.gov.au/a/2007-7" TargetMode="External"/><Relationship Id="rId237" Type="http://schemas.openxmlformats.org/officeDocument/2006/relationships/hyperlink" Target="http://www.legislation.act.gov.au/a/2000-72" TargetMode="External"/><Relationship Id="rId402" Type="http://schemas.openxmlformats.org/officeDocument/2006/relationships/hyperlink" Target="http://www.legislation.act.gov.au/a/2005-54" TargetMode="External"/><Relationship Id="rId279" Type="http://schemas.openxmlformats.org/officeDocument/2006/relationships/hyperlink" Target="http://www.legislation.act.gov.au/a/1994-110" TargetMode="External"/><Relationship Id="rId444" Type="http://schemas.openxmlformats.org/officeDocument/2006/relationships/hyperlink" Target="http://www.legislation.act.gov.au/a/2008-37" TargetMode="External"/><Relationship Id="rId486" Type="http://schemas.openxmlformats.org/officeDocument/2006/relationships/hyperlink" Target="http://www.legislation.act.gov.au/a/2016-19" TargetMode="External"/><Relationship Id="rId651" Type="http://schemas.openxmlformats.org/officeDocument/2006/relationships/hyperlink" Target="http://www.legislation.act.gov.au/a/2000-72" TargetMode="External"/><Relationship Id="rId693" Type="http://schemas.openxmlformats.org/officeDocument/2006/relationships/hyperlink" Target="http://www.legislation.act.gov.au/a/2007-7" TargetMode="External"/><Relationship Id="rId707" Type="http://schemas.openxmlformats.org/officeDocument/2006/relationships/hyperlink" Target="http://www.legislation.act.gov.au/a/2007-7" TargetMode="External"/><Relationship Id="rId43" Type="http://schemas.openxmlformats.org/officeDocument/2006/relationships/hyperlink" Target="http://www.legislation.act.gov.au/a/2005-19" TargetMode="External"/><Relationship Id="rId139" Type="http://schemas.openxmlformats.org/officeDocument/2006/relationships/hyperlink" Target="http://www.legislation.act.gov.au/a/2005-54" TargetMode="External"/><Relationship Id="rId290" Type="http://schemas.openxmlformats.org/officeDocument/2006/relationships/hyperlink" Target="http://www.legislation.act.gov.au/a/2010-14" TargetMode="External"/><Relationship Id="rId304" Type="http://schemas.openxmlformats.org/officeDocument/2006/relationships/hyperlink" Target="http://www.legislation.act.gov.au/a/2000-72" TargetMode="External"/><Relationship Id="rId346" Type="http://schemas.openxmlformats.org/officeDocument/2006/relationships/hyperlink" Target="http://www.legislation.act.gov.au/a/2001-44" TargetMode="External"/><Relationship Id="rId388" Type="http://schemas.openxmlformats.org/officeDocument/2006/relationships/hyperlink" Target="http://www.legislation.act.gov.au/a/2014-59" TargetMode="External"/><Relationship Id="rId511" Type="http://schemas.openxmlformats.org/officeDocument/2006/relationships/hyperlink" Target="http://www.legislation.act.gov.au/a/2000-72" TargetMode="External"/><Relationship Id="rId553" Type="http://schemas.openxmlformats.org/officeDocument/2006/relationships/hyperlink" Target="http://www.legislation.act.gov.au/a/2008-37" TargetMode="External"/><Relationship Id="rId609" Type="http://schemas.openxmlformats.org/officeDocument/2006/relationships/hyperlink" Target="http://www.legislation.act.gov.au/a/2007-7"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1-22" TargetMode="External"/><Relationship Id="rId192" Type="http://schemas.openxmlformats.org/officeDocument/2006/relationships/hyperlink" Target="http://www.legislation.act.gov.au/a/2016-19" TargetMode="External"/><Relationship Id="rId206" Type="http://schemas.openxmlformats.org/officeDocument/2006/relationships/hyperlink" Target="http://www.legislation.act.gov.au/a/2005-54" TargetMode="External"/><Relationship Id="rId413" Type="http://schemas.openxmlformats.org/officeDocument/2006/relationships/hyperlink" Target="http://www.legislation.act.gov.au/a/2007-7" TargetMode="External"/><Relationship Id="rId595" Type="http://schemas.openxmlformats.org/officeDocument/2006/relationships/hyperlink" Target="http://www.legislation.act.gov.au/a/2007-7" TargetMode="External"/><Relationship Id="rId248" Type="http://schemas.openxmlformats.org/officeDocument/2006/relationships/hyperlink" Target="http://www.legislation.act.gov.au/a/2005-19" TargetMode="External"/><Relationship Id="rId455" Type="http://schemas.openxmlformats.org/officeDocument/2006/relationships/hyperlink" Target="http://www.legislation.act.gov.au/a/1997-45" TargetMode="External"/><Relationship Id="rId497" Type="http://schemas.openxmlformats.org/officeDocument/2006/relationships/hyperlink" Target="http://www.legislation.act.gov.au/a/2018-32/default.asp" TargetMode="External"/><Relationship Id="rId620" Type="http://schemas.openxmlformats.org/officeDocument/2006/relationships/hyperlink" Target="http://www.legislation.act.gov.au/a/2007-7" TargetMode="External"/><Relationship Id="rId662" Type="http://schemas.openxmlformats.org/officeDocument/2006/relationships/hyperlink" Target="http://www.legislation.act.gov.au/a/2007-7" TargetMode="External"/><Relationship Id="rId718" Type="http://schemas.openxmlformats.org/officeDocument/2006/relationships/hyperlink" Target="http://www.legislation.act.gov.au/a/2014-5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3-44" TargetMode="External"/><Relationship Id="rId315" Type="http://schemas.openxmlformats.org/officeDocument/2006/relationships/hyperlink" Target="http://www.legislation.act.gov.au/a/2008-37" TargetMode="External"/><Relationship Id="rId357" Type="http://schemas.openxmlformats.org/officeDocument/2006/relationships/hyperlink" Target="http://www.legislation.act.gov.au/a/2008-28" TargetMode="External"/><Relationship Id="rId522" Type="http://schemas.openxmlformats.org/officeDocument/2006/relationships/hyperlink" Target="http://www.legislation.act.gov.au/a/2000-72" TargetMode="External"/><Relationship Id="rId54" Type="http://schemas.openxmlformats.org/officeDocument/2006/relationships/hyperlink" Target="http://www.legislation.act.gov.au/a/2001-14" TargetMode="External"/><Relationship Id="rId96" Type="http://schemas.openxmlformats.org/officeDocument/2006/relationships/footer" Target="footer11.xml"/><Relationship Id="rId161" Type="http://schemas.openxmlformats.org/officeDocument/2006/relationships/hyperlink" Target="http://www.legislation.act.gov.au/a/2017-44%20/default.asp" TargetMode="External"/><Relationship Id="rId217" Type="http://schemas.openxmlformats.org/officeDocument/2006/relationships/hyperlink" Target="http://www.legislation.act.gov.au/a/1998-54" TargetMode="External"/><Relationship Id="rId399" Type="http://schemas.openxmlformats.org/officeDocument/2006/relationships/hyperlink" Target="http://www.legislation.act.gov.au/a/2005-54" TargetMode="External"/><Relationship Id="rId564" Type="http://schemas.openxmlformats.org/officeDocument/2006/relationships/hyperlink" Target="http://www.legislation.act.gov.au/a/2010-14" TargetMode="External"/><Relationship Id="rId259" Type="http://schemas.openxmlformats.org/officeDocument/2006/relationships/hyperlink" Target="http://www.legislation.act.gov.au/a/2000-72" TargetMode="External"/><Relationship Id="rId424" Type="http://schemas.openxmlformats.org/officeDocument/2006/relationships/hyperlink" Target="http://www.legislation.act.gov.au/a/2001-44" TargetMode="External"/><Relationship Id="rId466" Type="http://schemas.openxmlformats.org/officeDocument/2006/relationships/hyperlink" Target="http://www.legislation.act.gov.au/a/2018-32/default.asp" TargetMode="External"/><Relationship Id="rId631" Type="http://schemas.openxmlformats.org/officeDocument/2006/relationships/hyperlink" Target="http://www.legislation.act.gov.au/a/2007-7" TargetMode="External"/><Relationship Id="rId673" Type="http://schemas.openxmlformats.org/officeDocument/2006/relationships/hyperlink" Target="http://www.legislation.act.gov.au/a/2016-19" TargetMode="External"/><Relationship Id="rId729" Type="http://schemas.openxmlformats.org/officeDocument/2006/relationships/header" Target="header14.xml"/><Relationship Id="rId23" Type="http://schemas.openxmlformats.org/officeDocument/2006/relationships/header" Target="header5.xml"/><Relationship Id="rId119" Type="http://schemas.openxmlformats.org/officeDocument/2006/relationships/hyperlink" Target="http://www.legislation.act.gov.au/a/1997-45" TargetMode="External"/><Relationship Id="rId270" Type="http://schemas.openxmlformats.org/officeDocument/2006/relationships/hyperlink" Target="http://www.legislation.act.gov.au/a/1997-45" TargetMode="External"/><Relationship Id="rId326" Type="http://schemas.openxmlformats.org/officeDocument/2006/relationships/hyperlink" Target="http://www.legislation.act.gov.au/a/2007-7" TargetMode="External"/><Relationship Id="rId533" Type="http://schemas.openxmlformats.org/officeDocument/2006/relationships/hyperlink" Target="http://www.legislation.act.gov.au/a/2004-15"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44" TargetMode="External"/><Relationship Id="rId368" Type="http://schemas.openxmlformats.org/officeDocument/2006/relationships/hyperlink" Target="http://www.legislation.act.gov.au/a/2000-72" TargetMode="External"/><Relationship Id="rId575" Type="http://schemas.openxmlformats.org/officeDocument/2006/relationships/hyperlink" Target="http://www.legislation.act.gov.au/a/2007-7" TargetMode="External"/><Relationship Id="rId172" Type="http://schemas.openxmlformats.org/officeDocument/2006/relationships/hyperlink" Target="http://www.legislation.act.gov.au/a/2000-72" TargetMode="External"/><Relationship Id="rId228" Type="http://schemas.openxmlformats.org/officeDocument/2006/relationships/hyperlink" Target="http://www.legislation.act.gov.au/a/2005-54" TargetMode="External"/><Relationship Id="rId435" Type="http://schemas.openxmlformats.org/officeDocument/2006/relationships/hyperlink" Target="http://www.legislation.act.gov.au/a/2007-7" TargetMode="External"/><Relationship Id="rId477" Type="http://schemas.openxmlformats.org/officeDocument/2006/relationships/hyperlink" Target="http://www.legislation.act.gov.au/a/2000-72" TargetMode="External"/><Relationship Id="rId600" Type="http://schemas.openxmlformats.org/officeDocument/2006/relationships/hyperlink" Target="http://www.legislation.act.gov.au/a/2007-7" TargetMode="External"/><Relationship Id="rId642" Type="http://schemas.openxmlformats.org/officeDocument/2006/relationships/hyperlink" Target="http://www.legislation.act.gov.au/a/2007-7" TargetMode="External"/><Relationship Id="rId684" Type="http://schemas.openxmlformats.org/officeDocument/2006/relationships/hyperlink" Target="http://www.legislation.act.gov.au/a/2007-7" TargetMode="External"/><Relationship Id="rId281" Type="http://schemas.openxmlformats.org/officeDocument/2006/relationships/hyperlink" Target="http://www.legislation.act.gov.au/a/2010-14" TargetMode="External"/><Relationship Id="rId337" Type="http://schemas.openxmlformats.org/officeDocument/2006/relationships/hyperlink" Target="http://www.legislation.act.gov.au/a/2000-72" TargetMode="External"/><Relationship Id="rId502" Type="http://schemas.openxmlformats.org/officeDocument/2006/relationships/hyperlink" Target="http://www.legislation.act.gov.au/a/2018-32/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2014-3" TargetMode="External"/><Relationship Id="rId379" Type="http://schemas.openxmlformats.org/officeDocument/2006/relationships/hyperlink" Target="http://www.legislation.act.gov.au/a/2007-7" TargetMode="External"/><Relationship Id="rId544" Type="http://schemas.openxmlformats.org/officeDocument/2006/relationships/hyperlink" Target="http://www.legislation.act.gov.au/a/2005-54" TargetMode="External"/><Relationship Id="rId586" Type="http://schemas.openxmlformats.org/officeDocument/2006/relationships/hyperlink" Target="http://www.legislation.act.gov.au/a/2007-7" TargetMode="External"/><Relationship Id="rId7" Type="http://schemas.openxmlformats.org/officeDocument/2006/relationships/image" Target="media/image1.png"/><Relationship Id="rId183" Type="http://schemas.openxmlformats.org/officeDocument/2006/relationships/hyperlink" Target="http://www.legislation.act.gov.au/a/1994-97" TargetMode="External"/><Relationship Id="rId239" Type="http://schemas.openxmlformats.org/officeDocument/2006/relationships/hyperlink" Target="http://www.legislation.act.gov.au/a/2015-9" TargetMode="External"/><Relationship Id="rId390" Type="http://schemas.openxmlformats.org/officeDocument/2006/relationships/hyperlink" Target="http://www.legislation.act.gov.au/a/2007-7" TargetMode="External"/><Relationship Id="rId404" Type="http://schemas.openxmlformats.org/officeDocument/2006/relationships/hyperlink" Target="http://www.legislation.act.gov.au/a/2000-72" TargetMode="External"/><Relationship Id="rId446" Type="http://schemas.openxmlformats.org/officeDocument/2006/relationships/hyperlink" Target="http://www.legislation.act.gov.au/a/2007-7" TargetMode="External"/><Relationship Id="rId611" Type="http://schemas.openxmlformats.org/officeDocument/2006/relationships/hyperlink" Target="http://www.legislation.act.gov.au/a/2007-7" TargetMode="External"/><Relationship Id="rId653" Type="http://schemas.openxmlformats.org/officeDocument/2006/relationships/hyperlink" Target="http://www.legislation.act.gov.au/a/2010-14" TargetMode="External"/><Relationship Id="rId250" Type="http://schemas.openxmlformats.org/officeDocument/2006/relationships/hyperlink" Target="http://www.legislation.act.gov.au/a/2007-7" TargetMode="External"/><Relationship Id="rId292" Type="http://schemas.openxmlformats.org/officeDocument/2006/relationships/hyperlink" Target="http://www.legislation.act.gov.au/a/2000-72" TargetMode="External"/><Relationship Id="rId306" Type="http://schemas.openxmlformats.org/officeDocument/2006/relationships/hyperlink" Target="http://www.legislation.act.gov.au/a/2007-7" TargetMode="External"/><Relationship Id="rId488" Type="http://schemas.openxmlformats.org/officeDocument/2006/relationships/hyperlink" Target="http://www.legislation.act.gov.au/a/2000-72" TargetMode="External"/><Relationship Id="rId695" Type="http://schemas.openxmlformats.org/officeDocument/2006/relationships/hyperlink" Target="http://www.legislation.act.gov.au/a/2007-7" TargetMode="External"/><Relationship Id="rId709" Type="http://schemas.openxmlformats.org/officeDocument/2006/relationships/hyperlink" Target="http://www.legislation.act.gov.au/a/2007-39"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1994-60" TargetMode="External"/><Relationship Id="rId348" Type="http://schemas.openxmlformats.org/officeDocument/2006/relationships/hyperlink" Target="http://www.legislation.act.gov.au/a/2008-28" TargetMode="External"/><Relationship Id="rId513" Type="http://schemas.openxmlformats.org/officeDocument/2006/relationships/hyperlink" Target="http://www.legislation.act.gov.au/a/2005-54" TargetMode="External"/><Relationship Id="rId555" Type="http://schemas.openxmlformats.org/officeDocument/2006/relationships/hyperlink" Target="http://www.legislation.act.gov.au/a/2000-72" TargetMode="External"/><Relationship Id="rId597" Type="http://schemas.openxmlformats.org/officeDocument/2006/relationships/hyperlink" Target="http://www.legislation.act.gov.au/a/2000-72" TargetMode="External"/><Relationship Id="rId720" Type="http://schemas.openxmlformats.org/officeDocument/2006/relationships/hyperlink" Target="http://www.legislation.act.gov.au/a/2015-33" TargetMode="External"/><Relationship Id="rId152" Type="http://schemas.openxmlformats.org/officeDocument/2006/relationships/hyperlink" Target="http://www.legislation.act.gov.au/a/2011-12" TargetMode="External"/><Relationship Id="rId194" Type="http://schemas.openxmlformats.org/officeDocument/2006/relationships/hyperlink" Target="http://www.legislation.act.gov.au/a/2000-72" TargetMode="External"/><Relationship Id="rId208" Type="http://schemas.openxmlformats.org/officeDocument/2006/relationships/hyperlink" Target="http://www.legislation.act.gov.au/a/2014-3" TargetMode="External"/><Relationship Id="rId415" Type="http://schemas.openxmlformats.org/officeDocument/2006/relationships/hyperlink" Target="http://www.legislation.act.gov.au/a/2001-44" TargetMode="External"/><Relationship Id="rId457" Type="http://schemas.openxmlformats.org/officeDocument/2006/relationships/hyperlink" Target="http://www.legislation.act.gov.au/a/2000-72" TargetMode="External"/><Relationship Id="rId622" Type="http://schemas.openxmlformats.org/officeDocument/2006/relationships/hyperlink" Target="http://www.legislation.act.gov.au/a/2007-7" TargetMode="External"/><Relationship Id="rId261" Type="http://schemas.openxmlformats.org/officeDocument/2006/relationships/hyperlink" Target="http://www.legislation.act.gov.au/a/2007-7" TargetMode="External"/><Relationship Id="rId499" Type="http://schemas.openxmlformats.org/officeDocument/2006/relationships/hyperlink" Target="http://www.legislation.act.gov.au/a/2000-72" TargetMode="External"/><Relationship Id="rId664" Type="http://schemas.openxmlformats.org/officeDocument/2006/relationships/hyperlink" Target="http://www.legislation.act.gov.au/a/2007-7"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0-72" TargetMode="External"/><Relationship Id="rId359" Type="http://schemas.openxmlformats.org/officeDocument/2006/relationships/hyperlink" Target="http://www.legislation.act.gov.au/a/2000-72" TargetMode="External"/><Relationship Id="rId524" Type="http://schemas.openxmlformats.org/officeDocument/2006/relationships/hyperlink" Target="http://www.legislation.act.gov.au/a/2000-72" TargetMode="External"/><Relationship Id="rId566" Type="http://schemas.openxmlformats.org/officeDocument/2006/relationships/hyperlink" Target="http://www.legislation.act.gov.au/a/2001-44" TargetMode="External"/><Relationship Id="rId731" Type="http://schemas.openxmlformats.org/officeDocument/2006/relationships/footer" Target="footer16.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83" TargetMode="External"/><Relationship Id="rId163" Type="http://schemas.openxmlformats.org/officeDocument/2006/relationships/hyperlink" Target="https://www.legislation.act.gov.au/cn/2018-12/" TargetMode="External"/><Relationship Id="rId219" Type="http://schemas.openxmlformats.org/officeDocument/2006/relationships/hyperlink" Target="http://www.legislation.act.gov.au/a/2005-54" TargetMode="External"/><Relationship Id="rId370" Type="http://schemas.openxmlformats.org/officeDocument/2006/relationships/hyperlink" Target="http://www.legislation.act.gov.au/a/2007-7" TargetMode="External"/><Relationship Id="rId426" Type="http://schemas.openxmlformats.org/officeDocument/2006/relationships/hyperlink" Target="http://www.legislation.act.gov.au/a/2007-7" TargetMode="External"/><Relationship Id="rId633" Type="http://schemas.openxmlformats.org/officeDocument/2006/relationships/hyperlink" Target="http://www.legislation.act.gov.au/a/2005-54" TargetMode="External"/><Relationship Id="rId230" Type="http://schemas.openxmlformats.org/officeDocument/2006/relationships/hyperlink" Target="http://www.legislation.act.gov.au/a/2000-72" TargetMode="External"/><Relationship Id="rId468" Type="http://schemas.openxmlformats.org/officeDocument/2006/relationships/hyperlink" Target="http://www.legislation.act.gov.au/a/1998-54" TargetMode="External"/><Relationship Id="rId675" Type="http://schemas.openxmlformats.org/officeDocument/2006/relationships/hyperlink" Target="http://www.legislation.act.gov.au/a/2007-7"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0-72" TargetMode="External"/><Relationship Id="rId328" Type="http://schemas.openxmlformats.org/officeDocument/2006/relationships/hyperlink" Target="http://www.legislation.act.gov.au/a/2001-44" TargetMode="External"/><Relationship Id="rId535" Type="http://schemas.openxmlformats.org/officeDocument/2006/relationships/hyperlink" Target="http://www.legislation.act.gov.au/a/2016-19" TargetMode="External"/><Relationship Id="rId577" Type="http://schemas.openxmlformats.org/officeDocument/2006/relationships/hyperlink" Target="http://www.legislation.act.gov.au/a/2000-72" TargetMode="External"/><Relationship Id="rId700" Type="http://schemas.openxmlformats.org/officeDocument/2006/relationships/hyperlink" Target="http://www.legislation.act.gov.au/a/2001-56" TargetMode="External"/><Relationship Id="rId132" Type="http://schemas.openxmlformats.org/officeDocument/2006/relationships/hyperlink" Target="http://www.legislation.act.gov.au/gaz/2001-S65/default.asp" TargetMode="External"/><Relationship Id="rId174" Type="http://schemas.openxmlformats.org/officeDocument/2006/relationships/hyperlink" Target="http://www.legislation.act.gov.au/a/2005-54" TargetMode="External"/><Relationship Id="rId381" Type="http://schemas.openxmlformats.org/officeDocument/2006/relationships/hyperlink" Target="http://www.legislation.act.gov.au/a/2001-44" TargetMode="External"/><Relationship Id="rId602" Type="http://schemas.openxmlformats.org/officeDocument/2006/relationships/hyperlink" Target="http://www.legislation.act.gov.au/a/2011-22" TargetMode="External"/><Relationship Id="rId241" Type="http://schemas.openxmlformats.org/officeDocument/2006/relationships/hyperlink" Target="http://www.legislation.act.gov.au/a/2018-32/default.asp" TargetMode="External"/><Relationship Id="rId437" Type="http://schemas.openxmlformats.org/officeDocument/2006/relationships/hyperlink" Target="http://www.legislation.act.gov.au/a/2007-7" TargetMode="External"/><Relationship Id="rId479" Type="http://schemas.openxmlformats.org/officeDocument/2006/relationships/hyperlink" Target="http://www.legislation.act.gov.au/a/2018-32/default.asp" TargetMode="External"/><Relationship Id="rId644" Type="http://schemas.openxmlformats.org/officeDocument/2006/relationships/hyperlink" Target="http://www.legislation.act.gov.au/a/2007-7" TargetMode="External"/><Relationship Id="rId686" Type="http://schemas.openxmlformats.org/officeDocument/2006/relationships/hyperlink" Target="http://www.legislation.act.gov.au/a/2007-7"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0-72" TargetMode="External"/><Relationship Id="rId339" Type="http://schemas.openxmlformats.org/officeDocument/2006/relationships/hyperlink" Target="http://www.legislation.act.gov.au/a/2005-54" TargetMode="External"/><Relationship Id="rId490" Type="http://schemas.openxmlformats.org/officeDocument/2006/relationships/hyperlink" Target="http://www.legislation.act.gov.au/a/2000-72" TargetMode="External"/><Relationship Id="rId504" Type="http://schemas.openxmlformats.org/officeDocument/2006/relationships/hyperlink" Target="http://www.legislation.act.gov.au/a/2000-72" TargetMode="External"/><Relationship Id="rId546" Type="http://schemas.openxmlformats.org/officeDocument/2006/relationships/hyperlink" Target="http://www.legislation.act.gov.au/a/2016-19" TargetMode="External"/><Relationship Id="rId711" Type="http://schemas.openxmlformats.org/officeDocument/2006/relationships/hyperlink" Target="http://www.legislation.act.gov.au/a/2008-28" TargetMode="External"/><Relationship Id="rId78" Type="http://schemas.openxmlformats.org/officeDocument/2006/relationships/hyperlink" Target="http://www.legislation.act.gov.au/a/2001-14" TargetMode="External"/><Relationship Id="rId101" Type="http://schemas.openxmlformats.org/officeDocument/2006/relationships/header" Target="header10.xml"/><Relationship Id="rId143" Type="http://schemas.openxmlformats.org/officeDocument/2006/relationships/hyperlink" Target="http://www.legislation.act.gov.au/a/2007-7" TargetMode="External"/><Relationship Id="rId185" Type="http://schemas.openxmlformats.org/officeDocument/2006/relationships/hyperlink" Target="http://www.legislation.act.gov.au/a/2005-54" TargetMode="External"/><Relationship Id="rId350" Type="http://schemas.openxmlformats.org/officeDocument/2006/relationships/hyperlink" Target="http://www.legislation.act.gov.au/a/2007-7" TargetMode="External"/><Relationship Id="rId406" Type="http://schemas.openxmlformats.org/officeDocument/2006/relationships/hyperlink" Target="http://www.legislation.act.gov.au/a/1998-54" TargetMode="External"/><Relationship Id="rId588" Type="http://schemas.openxmlformats.org/officeDocument/2006/relationships/hyperlink" Target="http://www.legislation.act.gov.au/a/2007-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4-3" TargetMode="External"/><Relationship Id="rId392" Type="http://schemas.openxmlformats.org/officeDocument/2006/relationships/hyperlink" Target="http://www.legislation.act.gov.au/a/1998-54" TargetMode="External"/><Relationship Id="rId448" Type="http://schemas.openxmlformats.org/officeDocument/2006/relationships/hyperlink" Target="http://www.legislation.act.gov.au/a/2007-7" TargetMode="External"/><Relationship Id="rId613" Type="http://schemas.openxmlformats.org/officeDocument/2006/relationships/hyperlink" Target="http://www.legislation.act.gov.au/a/2008-28" TargetMode="External"/><Relationship Id="rId655" Type="http://schemas.openxmlformats.org/officeDocument/2006/relationships/hyperlink" Target="http://www.legislation.act.gov.au/a/2000-72" TargetMode="External"/><Relationship Id="rId697" Type="http://schemas.openxmlformats.org/officeDocument/2006/relationships/hyperlink" Target="http://www.legislation.act.gov.au/a/1993-44" TargetMode="External"/><Relationship Id="rId252" Type="http://schemas.openxmlformats.org/officeDocument/2006/relationships/hyperlink" Target="http://www.legislation.act.gov.au/a/2000-72" TargetMode="External"/><Relationship Id="rId294" Type="http://schemas.openxmlformats.org/officeDocument/2006/relationships/hyperlink" Target="http://www.legislation.act.gov.au/a/1998-54" TargetMode="External"/><Relationship Id="rId308" Type="http://schemas.openxmlformats.org/officeDocument/2006/relationships/hyperlink" Target="http://www.legislation.act.gov.au/a/2007-7" TargetMode="External"/><Relationship Id="rId515" Type="http://schemas.openxmlformats.org/officeDocument/2006/relationships/hyperlink" Target="http://www.legislation.act.gov.au/a/2018-32/default.asp" TargetMode="External"/><Relationship Id="rId722" Type="http://schemas.openxmlformats.org/officeDocument/2006/relationships/hyperlink" Target="http://www.legislation.act.gov.au/a/2016-19/default.asp" TargetMode="External"/><Relationship Id="rId47" Type="http://schemas.openxmlformats.org/officeDocument/2006/relationships/hyperlink" Target="http://www.legislation.act.gov.au/a/2001-14" TargetMode="External"/><Relationship Id="rId89" Type="http://schemas.openxmlformats.org/officeDocument/2006/relationships/header" Target="header7.xml"/><Relationship Id="rId112" Type="http://schemas.openxmlformats.org/officeDocument/2006/relationships/hyperlink" Target="http://www.legislation.act.gov.au/gaz/1994-S250/default.asp" TargetMode="External"/><Relationship Id="rId154" Type="http://schemas.openxmlformats.org/officeDocument/2006/relationships/hyperlink" Target="http://www.legislation.act.gov.au/a/2014-3" TargetMode="External"/><Relationship Id="rId361" Type="http://schemas.openxmlformats.org/officeDocument/2006/relationships/hyperlink" Target="http://www.legislation.act.gov.au/a/2007-7" TargetMode="External"/><Relationship Id="rId557" Type="http://schemas.openxmlformats.org/officeDocument/2006/relationships/hyperlink" Target="http://www.legislation.act.gov.au/a/2008-37" TargetMode="External"/><Relationship Id="rId599" Type="http://schemas.openxmlformats.org/officeDocument/2006/relationships/hyperlink" Target="http://www.legislation.act.gov.au/a/2001-44" TargetMode="External"/><Relationship Id="rId196" Type="http://schemas.openxmlformats.org/officeDocument/2006/relationships/hyperlink" Target="http://www.legislation.act.gov.au/a/2006-17" TargetMode="External"/><Relationship Id="rId417" Type="http://schemas.openxmlformats.org/officeDocument/2006/relationships/hyperlink" Target="http://www.legislation.act.gov.au/a/2000-72" TargetMode="External"/><Relationship Id="rId459" Type="http://schemas.openxmlformats.org/officeDocument/2006/relationships/hyperlink" Target="http://www.legislation.act.gov.au/a/2000-72" TargetMode="External"/><Relationship Id="rId624" Type="http://schemas.openxmlformats.org/officeDocument/2006/relationships/hyperlink" Target="http://www.legislation.act.gov.au/a/2007-7" TargetMode="External"/><Relationship Id="rId666" Type="http://schemas.openxmlformats.org/officeDocument/2006/relationships/hyperlink" Target="http://www.legislation.act.gov.au/a/2007-7" TargetMode="External"/><Relationship Id="rId16" Type="http://schemas.openxmlformats.org/officeDocument/2006/relationships/header" Target="header1.xml"/><Relationship Id="rId221" Type="http://schemas.openxmlformats.org/officeDocument/2006/relationships/hyperlink" Target="http://www.legislation.act.gov.au/a/1998-54" TargetMode="External"/><Relationship Id="rId263" Type="http://schemas.openxmlformats.org/officeDocument/2006/relationships/hyperlink" Target="http://www.legislation.act.gov.au/a/2018-32/default.asp" TargetMode="External"/><Relationship Id="rId319" Type="http://schemas.openxmlformats.org/officeDocument/2006/relationships/hyperlink" Target="http://www.legislation.act.gov.au/a/1998-54" TargetMode="External"/><Relationship Id="rId470" Type="http://schemas.openxmlformats.org/officeDocument/2006/relationships/hyperlink" Target="http://www.legislation.act.gov.au/a/2005-54" TargetMode="External"/><Relationship Id="rId526" Type="http://schemas.openxmlformats.org/officeDocument/2006/relationships/hyperlink" Target="http://www.legislation.act.gov.au/a/2007-7"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gaz/1997-S264/default.asp" TargetMode="External"/><Relationship Id="rId330" Type="http://schemas.openxmlformats.org/officeDocument/2006/relationships/hyperlink" Target="http://www.legislation.act.gov.au/a/2014-59" TargetMode="External"/><Relationship Id="rId568" Type="http://schemas.openxmlformats.org/officeDocument/2006/relationships/hyperlink" Target="http://www.legislation.act.gov.au/a/2001-44" TargetMode="External"/><Relationship Id="rId733" Type="http://schemas.openxmlformats.org/officeDocument/2006/relationships/header" Target="header16.xml"/><Relationship Id="rId165" Type="http://schemas.openxmlformats.org/officeDocument/2006/relationships/hyperlink" Target="http://www.legislation.act.gov.au/a/2000-72" TargetMode="External"/><Relationship Id="rId372" Type="http://schemas.openxmlformats.org/officeDocument/2006/relationships/hyperlink" Target="http://www.legislation.act.gov.au/a/2007-7" TargetMode="External"/><Relationship Id="rId428" Type="http://schemas.openxmlformats.org/officeDocument/2006/relationships/hyperlink" Target="http://www.legislation.act.gov.au/a/2008-37" TargetMode="External"/><Relationship Id="rId635" Type="http://schemas.openxmlformats.org/officeDocument/2006/relationships/hyperlink" Target="http://www.legislation.act.gov.au/a/2001-56" TargetMode="External"/><Relationship Id="rId677" Type="http://schemas.openxmlformats.org/officeDocument/2006/relationships/hyperlink" Target="http://www.legislation.act.gov.au/a/2007-7" TargetMode="External"/><Relationship Id="rId232" Type="http://schemas.openxmlformats.org/officeDocument/2006/relationships/hyperlink" Target="http://www.legislation.act.gov.au/a/2016-19" TargetMode="External"/><Relationship Id="rId274" Type="http://schemas.openxmlformats.org/officeDocument/2006/relationships/hyperlink" Target="http://www.legislation.act.gov.au/a/2007-7" TargetMode="External"/><Relationship Id="rId481" Type="http://schemas.openxmlformats.org/officeDocument/2006/relationships/hyperlink" Target="http://www.legislation.act.gov.au/a/1998-54" TargetMode="External"/><Relationship Id="rId702" Type="http://schemas.openxmlformats.org/officeDocument/2006/relationships/hyperlink" Target="http://www.legislation.act.gov.au/a/2004-50" TargetMode="External"/><Relationship Id="rId27" Type="http://schemas.openxmlformats.org/officeDocument/2006/relationships/hyperlink" Target="http://www.legislation.act.gov.au/a/2014-59/default.asp"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gaz/2001-S65/default.asp" TargetMode="External"/><Relationship Id="rId537" Type="http://schemas.openxmlformats.org/officeDocument/2006/relationships/hyperlink" Target="http://www.legislation.act.gov.au/a/2000-72" TargetMode="External"/><Relationship Id="rId579" Type="http://schemas.openxmlformats.org/officeDocument/2006/relationships/hyperlink" Target="http://www.legislation.act.gov.au/a/2000-72" TargetMode="External"/><Relationship Id="rId80" Type="http://schemas.openxmlformats.org/officeDocument/2006/relationships/hyperlink" Target="http://www.legislation.act.gov.au/a/2008-35" TargetMode="External"/><Relationship Id="rId176" Type="http://schemas.openxmlformats.org/officeDocument/2006/relationships/hyperlink" Target="http://www.legislation.act.gov.au/a/2015-9" TargetMode="External"/><Relationship Id="rId341" Type="http://schemas.openxmlformats.org/officeDocument/2006/relationships/hyperlink" Target="http://www.legislation.act.gov.au/a/2008-28" TargetMode="External"/><Relationship Id="rId383" Type="http://schemas.openxmlformats.org/officeDocument/2006/relationships/hyperlink" Target="http://www.legislation.act.gov.au/a/2007-7" TargetMode="External"/><Relationship Id="rId439" Type="http://schemas.openxmlformats.org/officeDocument/2006/relationships/hyperlink" Target="http://www.legislation.act.gov.au/a/2008-28" TargetMode="External"/><Relationship Id="rId590" Type="http://schemas.openxmlformats.org/officeDocument/2006/relationships/hyperlink" Target="http://www.legislation.act.gov.au/a/2007-7" TargetMode="External"/><Relationship Id="rId604" Type="http://schemas.openxmlformats.org/officeDocument/2006/relationships/hyperlink" Target="http://www.legislation.act.gov.au/a/2000-72" TargetMode="External"/><Relationship Id="rId646" Type="http://schemas.openxmlformats.org/officeDocument/2006/relationships/hyperlink" Target="http://www.legislation.act.gov.au/a/2007-7" TargetMode="External"/><Relationship Id="rId201" Type="http://schemas.openxmlformats.org/officeDocument/2006/relationships/hyperlink" Target="http://www.legislation.act.gov.au/a/2016-19" TargetMode="External"/><Relationship Id="rId243" Type="http://schemas.openxmlformats.org/officeDocument/2006/relationships/hyperlink" Target="http://www.legislation.act.gov.au/a/2000-72" TargetMode="External"/><Relationship Id="rId285" Type="http://schemas.openxmlformats.org/officeDocument/2006/relationships/hyperlink" Target="http://www.legislation.act.gov.au/a/2010-14" TargetMode="External"/><Relationship Id="rId450" Type="http://schemas.openxmlformats.org/officeDocument/2006/relationships/hyperlink" Target="http://www.legislation.act.gov.au/a/2007-7" TargetMode="External"/><Relationship Id="rId506" Type="http://schemas.openxmlformats.org/officeDocument/2006/relationships/hyperlink" Target="http://www.legislation.act.gov.au/a/2018-32/default.asp" TargetMode="External"/><Relationship Id="rId688" Type="http://schemas.openxmlformats.org/officeDocument/2006/relationships/hyperlink" Target="http://www.legislation.act.gov.au/a/2007-7" TargetMode="External"/><Relationship Id="rId38" Type="http://schemas.openxmlformats.org/officeDocument/2006/relationships/hyperlink" Target="http://www.legislation.act.gov.au/a/1999-80" TargetMode="External"/><Relationship Id="rId103" Type="http://schemas.openxmlformats.org/officeDocument/2006/relationships/footer" Target="footer12.xml"/><Relationship Id="rId310" Type="http://schemas.openxmlformats.org/officeDocument/2006/relationships/hyperlink" Target="http://www.legislation.act.gov.au/a/2000-72" TargetMode="External"/><Relationship Id="rId492" Type="http://schemas.openxmlformats.org/officeDocument/2006/relationships/hyperlink" Target="http://www.legislation.act.gov.au/a/2016-19" TargetMode="External"/><Relationship Id="rId548" Type="http://schemas.openxmlformats.org/officeDocument/2006/relationships/hyperlink" Target="http://www.legislation.act.gov.au/a/2000-72" TargetMode="External"/><Relationship Id="rId713" Type="http://schemas.openxmlformats.org/officeDocument/2006/relationships/hyperlink" Target="http://www.legislation.act.gov.au/a/2008-37" TargetMode="External"/><Relationship Id="rId91" Type="http://schemas.openxmlformats.org/officeDocument/2006/relationships/footer" Target="footer8.xml"/><Relationship Id="rId145" Type="http://schemas.openxmlformats.org/officeDocument/2006/relationships/hyperlink" Target="http://www.legislation.act.gov.au/a/2008-28" TargetMode="External"/><Relationship Id="rId187" Type="http://schemas.openxmlformats.org/officeDocument/2006/relationships/hyperlink" Target="http://www.legislation.act.gov.au/a/1998-54" TargetMode="External"/><Relationship Id="rId352" Type="http://schemas.openxmlformats.org/officeDocument/2006/relationships/hyperlink" Target="http://www.legislation.act.gov.au/a/2007-7" TargetMode="External"/><Relationship Id="rId394" Type="http://schemas.openxmlformats.org/officeDocument/2006/relationships/hyperlink" Target="http://www.legislation.act.gov.au/a/2005-54" TargetMode="External"/><Relationship Id="rId408" Type="http://schemas.openxmlformats.org/officeDocument/2006/relationships/hyperlink" Target="http://www.legislation.act.gov.au/a/2005-54" TargetMode="External"/><Relationship Id="rId615" Type="http://schemas.openxmlformats.org/officeDocument/2006/relationships/hyperlink" Target="http://www.legislation.act.gov.au/a/2007-7" TargetMode="External"/><Relationship Id="rId212" Type="http://schemas.openxmlformats.org/officeDocument/2006/relationships/hyperlink" Target="http://www.legislation.act.gov.au/a/2014-3" TargetMode="External"/><Relationship Id="rId254" Type="http://schemas.openxmlformats.org/officeDocument/2006/relationships/hyperlink" Target="http://www.legislation.act.gov.au/a/2017-44/default.asp" TargetMode="External"/><Relationship Id="rId657" Type="http://schemas.openxmlformats.org/officeDocument/2006/relationships/hyperlink" Target="http://www.legislation.act.gov.au/a/2014-59" TargetMode="External"/><Relationship Id="rId699" Type="http://schemas.openxmlformats.org/officeDocument/2006/relationships/hyperlink" Target="http://www.legislation.act.gov.au/a/1998-5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gaz/1994-S280/default.asp" TargetMode="External"/><Relationship Id="rId296" Type="http://schemas.openxmlformats.org/officeDocument/2006/relationships/hyperlink" Target="http://www.legislation.act.gov.au/a/2005-54" TargetMode="External"/><Relationship Id="rId461" Type="http://schemas.openxmlformats.org/officeDocument/2006/relationships/hyperlink" Target="http://www.legislation.act.gov.au/a/2011-22" TargetMode="External"/><Relationship Id="rId517" Type="http://schemas.openxmlformats.org/officeDocument/2006/relationships/hyperlink" Target="http://www.legislation.act.gov.au/a/2000-72" TargetMode="External"/><Relationship Id="rId559" Type="http://schemas.openxmlformats.org/officeDocument/2006/relationships/hyperlink" Target="http://www.legislation.act.gov.au/a/2008-37" TargetMode="External"/><Relationship Id="rId724" Type="http://schemas.openxmlformats.org/officeDocument/2006/relationships/hyperlink" Target="http://www.legislation.act.gov.au/a/2001-14/default.asp"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15-9" TargetMode="External"/><Relationship Id="rId198" Type="http://schemas.openxmlformats.org/officeDocument/2006/relationships/hyperlink" Target="http://www.legislation.act.gov.au/a/1998-54" TargetMode="External"/><Relationship Id="rId321" Type="http://schemas.openxmlformats.org/officeDocument/2006/relationships/hyperlink" Target="http://www.legislation.act.gov.au/a/2005-54" TargetMode="External"/><Relationship Id="rId363" Type="http://schemas.openxmlformats.org/officeDocument/2006/relationships/hyperlink" Target="http://www.legislation.act.gov.au/a/2000-72" TargetMode="External"/><Relationship Id="rId419" Type="http://schemas.openxmlformats.org/officeDocument/2006/relationships/hyperlink" Target="http://www.legislation.act.gov.au/a/2007-7" TargetMode="External"/><Relationship Id="rId570" Type="http://schemas.openxmlformats.org/officeDocument/2006/relationships/hyperlink" Target="http://www.legislation.act.gov.au/a/2001-44" TargetMode="External"/><Relationship Id="rId626" Type="http://schemas.openxmlformats.org/officeDocument/2006/relationships/hyperlink" Target="http://www.legislation.act.gov.au/a/2007-7" TargetMode="External"/><Relationship Id="rId223" Type="http://schemas.openxmlformats.org/officeDocument/2006/relationships/hyperlink" Target="http://www.legislation.act.gov.au/a/2005-54" TargetMode="External"/><Relationship Id="rId430" Type="http://schemas.openxmlformats.org/officeDocument/2006/relationships/hyperlink" Target="http://www.legislation.act.gov.au/a/1998-54" TargetMode="External"/><Relationship Id="rId668" Type="http://schemas.openxmlformats.org/officeDocument/2006/relationships/hyperlink" Target="http://www.legislation.act.gov.au/a/2007-7" TargetMode="External"/><Relationship Id="rId18" Type="http://schemas.openxmlformats.org/officeDocument/2006/relationships/footer" Target="footer1.xml"/><Relationship Id="rId265" Type="http://schemas.openxmlformats.org/officeDocument/2006/relationships/hyperlink" Target="http://www.legislation.act.gov.au/a/2005-54" TargetMode="External"/><Relationship Id="rId472" Type="http://schemas.openxmlformats.org/officeDocument/2006/relationships/hyperlink" Target="http://www.legislation.act.gov.au/a/2008-28" TargetMode="External"/><Relationship Id="rId528" Type="http://schemas.openxmlformats.org/officeDocument/2006/relationships/hyperlink" Target="http://www.legislation.act.gov.au/a/2001-44" TargetMode="External"/><Relationship Id="rId735" Type="http://schemas.openxmlformats.org/officeDocument/2006/relationships/header" Target="header17.xml"/><Relationship Id="rId125" Type="http://schemas.openxmlformats.org/officeDocument/2006/relationships/hyperlink" Target="http://www.legislation.act.gov.au/a/1998-54" TargetMode="External"/><Relationship Id="rId167" Type="http://schemas.openxmlformats.org/officeDocument/2006/relationships/hyperlink" Target="http://www.legislation.act.gov.au/a/2000-72" TargetMode="External"/><Relationship Id="rId332" Type="http://schemas.openxmlformats.org/officeDocument/2006/relationships/hyperlink" Target="http://www.legislation.act.gov.au/a/2000-72" TargetMode="External"/><Relationship Id="rId374" Type="http://schemas.openxmlformats.org/officeDocument/2006/relationships/hyperlink" Target="http://www.legislation.act.gov.au/a/2000-72" TargetMode="External"/><Relationship Id="rId581" Type="http://schemas.openxmlformats.org/officeDocument/2006/relationships/hyperlink" Target="http://www.legislation.act.gov.au/a/2007-7"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00-72" TargetMode="External"/><Relationship Id="rId637" Type="http://schemas.openxmlformats.org/officeDocument/2006/relationships/hyperlink" Target="http://www.legislation.act.gov.au/a/2007-7" TargetMode="External"/><Relationship Id="rId679" Type="http://schemas.openxmlformats.org/officeDocument/2006/relationships/hyperlink" Target="http://www.legislation.act.gov.au/a/2007-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4-3" TargetMode="External"/><Relationship Id="rId441" Type="http://schemas.openxmlformats.org/officeDocument/2006/relationships/hyperlink" Target="http://www.legislation.act.gov.au/a/2008-28" TargetMode="External"/><Relationship Id="rId483" Type="http://schemas.openxmlformats.org/officeDocument/2006/relationships/hyperlink" Target="http://www.legislation.act.gov.au/a/2005-54" TargetMode="External"/><Relationship Id="rId539" Type="http://schemas.openxmlformats.org/officeDocument/2006/relationships/hyperlink" Target="http://www.legislation.act.gov.au/a/2016-19" TargetMode="External"/><Relationship Id="rId690" Type="http://schemas.openxmlformats.org/officeDocument/2006/relationships/hyperlink" Target="http://www.legislation.act.gov.au/a/2007-7" TargetMode="External"/><Relationship Id="rId704" Type="http://schemas.openxmlformats.org/officeDocument/2006/relationships/hyperlink" Target="http://www.legislation.act.gov.au/a/2005-54"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4-50" TargetMode="External"/><Relationship Id="rId178" Type="http://schemas.openxmlformats.org/officeDocument/2006/relationships/hyperlink" Target="http://www.legislation.act.gov.au/a/1994-97" TargetMode="External"/><Relationship Id="rId301" Type="http://schemas.openxmlformats.org/officeDocument/2006/relationships/hyperlink" Target="http://www.legislation.act.gov.au/a/2007-7" TargetMode="External"/><Relationship Id="rId343" Type="http://schemas.openxmlformats.org/officeDocument/2006/relationships/hyperlink" Target="http://www.legislation.act.gov.au/a/2007-7" TargetMode="External"/><Relationship Id="rId550" Type="http://schemas.openxmlformats.org/officeDocument/2006/relationships/hyperlink" Target="http://www.legislation.act.gov.au/a/2004-50"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0-72" TargetMode="External"/><Relationship Id="rId385" Type="http://schemas.openxmlformats.org/officeDocument/2006/relationships/hyperlink" Target="http://www.legislation.act.gov.au/a/2001-44" TargetMode="External"/><Relationship Id="rId592" Type="http://schemas.openxmlformats.org/officeDocument/2006/relationships/hyperlink" Target="http://www.legislation.act.gov.au/a/2014-3" TargetMode="External"/><Relationship Id="rId606" Type="http://schemas.openxmlformats.org/officeDocument/2006/relationships/hyperlink" Target="http://www.legislation.act.gov.au/a/2007-7" TargetMode="External"/><Relationship Id="rId648" Type="http://schemas.openxmlformats.org/officeDocument/2006/relationships/hyperlink" Target="http://www.legislation.act.gov.au/a/2007-7" TargetMode="External"/><Relationship Id="rId245" Type="http://schemas.openxmlformats.org/officeDocument/2006/relationships/hyperlink" Target="http://www.legislation.act.gov.au/a/1994-110" TargetMode="External"/><Relationship Id="rId287" Type="http://schemas.openxmlformats.org/officeDocument/2006/relationships/hyperlink" Target="http://www.legislation.act.gov.au/a/2010-14" TargetMode="External"/><Relationship Id="rId410" Type="http://schemas.openxmlformats.org/officeDocument/2006/relationships/hyperlink" Target="http://www.legislation.act.gov.au/a/2000-72" TargetMode="External"/><Relationship Id="rId452" Type="http://schemas.openxmlformats.org/officeDocument/2006/relationships/hyperlink" Target="http://www.legislation.act.gov.au/a/1994-97" TargetMode="External"/><Relationship Id="rId494" Type="http://schemas.openxmlformats.org/officeDocument/2006/relationships/hyperlink" Target="http://www.legislation.act.gov.au/a/2016-19" TargetMode="External"/><Relationship Id="rId508" Type="http://schemas.openxmlformats.org/officeDocument/2006/relationships/hyperlink" Target="http://www.legislation.act.gov.au/a/2000-72" TargetMode="External"/><Relationship Id="rId715" Type="http://schemas.openxmlformats.org/officeDocument/2006/relationships/hyperlink" Target="http://www.legislation.act.gov.au/a/2011-22" TargetMode="External"/><Relationship Id="rId105" Type="http://schemas.openxmlformats.org/officeDocument/2006/relationships/hyperlink" Target="http://www.legislation.act.gov.au/a/2001-14/default.asp" TargetMode="External"/><Relationship Id="rId147" Type="http://schemas.openxmlformats.org/officeDocument/2006/relationships/hyperlink" Target="http://www.legislation.act.gov.au/a/2008-35" TargetMode="External"/><Relationship Id="rId312" Type="http://schemas.openxmlformats.org/officeDocument/2006/relationships/hyperlink" Target="http://www.legislation.act.gov.au/a/2007-7" TargetMode="External"/><Relationship Id="rId354" Type="http://schemas.openxmlformats.org/officeDocument/2006/relationships/hyperlink" Target="http://www.legislation.act.gov.au/a/2008-37" TargetMode="External"/><Relationship Id="rId51" Type="http://schemas.openxmlformats.org/officeDocument/2006/relationships/hyperlink" Target="http://www.legislation.act.gov.au/a/2014-59" TargetMode="External"/><Relationship Id="rId93" Type="http://schemas.openxmlformats.org/officeDocument/2006/relationships/header" Target="header8.xml"/><Relationship Id="rId189" Type="http://schemas.openxmlformats.org/officeDocument/2006/relationships/hyperlink" Target="http://www.legislation.act.gov.au/a/2005-54" TargetMode="External"/><Relationship Id="rId396" Type="http://schemas.openxmlformats.org/officeDocument/2006/relationships/hyperlink" Target="http://www.legislation.act.gov.au/a/2007-7" TargetMode="External"/><Relationship Id="rId561" Type="http://schemas.openxmlformats.org/officeDocument/2006/relationships/hyperlink" Target="http://www.legislation.act.gov.au/a/2007-7" TargetMode="External"/><Relationship Id="rId617" Type="http://schemas.openxmlformats.org/officeDocument/2006/relationships/hyperlink" Target="http://www.legislation.act.gov.au/a/2008-28" TargetMode="External"/><Relationship Id="rId659" Type="http://schemas.openxmlformats.org/officeDocument/2006/relationships/hyperlink" Target="http://www.legislation.act.gov.au/a/2000-72" TargetMode="External"/><Relationship Id="rId214" Type="http://schemas.openxmlformats.org/officeDocument/2006/relationships/hyperlink" Target="http://www.legislation.act.gov.au/a/1998-54" TargetMode="External"/><Relationship Id="rId256" Type="http://schemas.openxmlformats.org/officeDocument/2006/relationships/hyperlink" Target="http://www.legislation.act.gov.au/a/2018-32/default.asp" TargetMode="External"/><Relationship Id="rId298" Type="http://schemas.openxmlformats.org/officeDocument/2006/relationships/hyperlink" Target="http://www.legislation.act.gov.au/a/2008-28" TargetMode="External"/><Relationship Id="rId421" Type="http://schemas.openxmlformats.org/officeDocument/2006/relationships/hyperlink" Target="http://www.legislation.act.gov.au/a/2007-7" TargetMode="External"/><Relationship Id="rId463" Type="http://schemas.openxmlformats.org/officeDocument/2006/relationships/hyperlink" Target="http://www.legislation.act.gov.au/a/2000-72" TargetMode="External"/><Relationship Id="rId519" Type="http://schemas.openxmlformats.org/officeDocument/2006/relationships/hyperlink" Target="http://www.legislation.act.gov.au/a/2005-54" TargetMode="External"/><Relationship Id="rId670" Type="http://schemas.openxmlformats.org/officeDocument/2006/relationships/hyperlink" Target="http://www.legislation.act.gov.au/a/2007-7" TargetMode="External"/><Relationship Id="rId116" Type="http://schemas.openxmlformats.org/officeDocument/2006/relationships/hyperlink" Target="http://www.legislation.act.gov.au/a/1994-110/default.asp" TargetMode="External"/><Relationship Id="rId158" Type="http://schemas.openxmlformats.org/officeDocument/2006/relationships/hyperlink" Target="http://www.legislation.act.gov.au/a/2015-33/default.asp" TargetMode="External"/><Relationship Id="rId323" Type="http://schemas.openxmlformats.org/officeDocument/2006/relationships/hyperlink" Target="http://www.legislation.act.gov.au/a/1998-54" TargetMode="External"/><Relationship Id="rId530" Type="http://schemas.openxmlformats.org/officeDocument/2006/relationships/hyperlink" Target="http://www.legislation.act.gov.au/a/2007-7" TargetMode="External"/><Relationship Id="rId726"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0-72" TargetMode="External"/><Relationship Id="rId365" Type="http://schemas.openxmlformats.org/officeDocument/2006/relationships/hyperlink" Target="http://www.legislation.act.gov.au/a/2001-44" TargetMode="External"/><Relationship Id="rId386" Type="http://schemas.openxmlformats.org/officeDocument/2006/relationships/hyperlink" Target="http://www.legislation.act.gov.au/a/2007-7" TargetMode="External"/><Relationship Id="rId551" Type="http://schemas.openxmlformats.org/officeDocument/2006/relationships/hyperlink" Target="http://www.legislation.act.gov.au/a/1998-54" TargetMode="External"/><Relationship Id="rId572" Type="http://schemas.openxmlformats.org/officeDocument/2006/relationships/hyperlink" Target="http://www.legislation.act.gov.au/a/1998-54" TargetMode="External"/><Relationship Id="rId593" Type="http://schemas.openxmlformats.org/officeDocument/2006/relationships/hyperlink" Target="http://www.legislation.act.gov.au/a/2014-3" TargetMode="External"/><Relationship Id="rId607" Type="http://schemas.openxmlformats.org/officeDocument/2006/relationships/hyperlink" Target="http://www.legislation.act.gov.au/a/2008-28" TargetMode="External"/><Relationship Id="rId628" Type="http://schemas.openxmlformats.org/officeDocument/2006/relationships/hyperlink" Target="http://www.legislation.act.gov.au/a/2000-72" TargetMode="External"/><Relationship Id="rId649" Type="http://schemas.openxmlformats.org/officeDocument/2006/relationships/hyperlink" Target="http://www.legislation.act.gov.au/a/2007-7" TargetMode="External"/><Relationship Id="rId190" Type="http://schemas.openxmlformats.org/officeDocument/2006/relationships/hyperlink" Target="http://www.legislation.act.gov.au/a/2007-39" TargetMode="External"/><Relationship Id="rId204" Type="http://schemas.openxmlformats.org/officeDocument/2006/relationships/hyperlink" Target="http://www.legislation.act.gov.au/a/2005-54" TargetMode="External"/><Relationship Id="rId225" Type="http://schemas.openxmlformats.org/officeDocument/2006/relationships/hyperlink" Target="http://www.legislation.act.gov.au/a/2005-54" TargetMode="External"/><Relationship Id="rId246" Type="http://schemas.openxmlformats.org/officeDocument/2006/relationships/hyperlink" Target="http://www.legislation.act.gov.au/a/1998-54" TargetMode="External"/><Relationship Id="rId267" Type="http://schemas.openxmlformats.org/officeDocument/2006/relationships/hyperlink" Target="http://www.legislation.act.gov.au/a/2018-32/default.asp" TargetMode="External"/><Relationship Id="rId288" Type="http://schemas.openxmlformats.org/officeDocument/2006/relationships/hyperlink" Target="http://www.legislation.act.gov.au/a/2015-33" TargetMode="External"/><Relationship Id="rId411" Type="http://schemas.openxmlformats.org/officeDocument/2006/relationships/hyperlink" Target="http://www.legislation.act.gov.au/a/2007-7" TargetMode="External"/><Relationship Id="rId432" Type="http://schemas.openxmlformats.org/officeDocument/2006/relationships/hyperlink" Target="http://www.legislation.act.gov.au/a/2005-54" TargetMode="External"/><Relationship Id="rId453" Type="http://schemas.openxmlformats.org/officeDocument/2006/relationships/hyperlink" Target="http://www.legislation.act.gov.au/a/2000-72" TargetMode="External"/><Relationship Id="rId474" Type="http://schemas.openxmlformats.org/officeDocument/2006/relationships/hyperlink" Target="http://www.legislation.act.gov.au/a/1994-97" TargetMode="External"/><Relationship Id="rId509" Type="http://schemas.openxmlformats.org/officeDocument/2006/relationships/hyperlink" Target="http://www.legislation.act.gov.au/a/2018-32/default.asp" TargetMode="External"/><Relationship Id="rId660" Type="http://schemas.openxmlformats.org/officeDocument/2006/relationships/hyperlink" Target="http://www.legislation.act.gov.au/a/2007-7" TargetMode="External"/><Relationship Id="rId106" Type="http://schemas.openxmlformats.org/officeDocument/2006/relationships/hyperlink" Target="http://www.legislation.act.gov.au/gaz/1992-S148/default.asp" TargetMode="External"/><Relationship Id="rId127" Type="http://schemas.openxmlformats.org/officeDocument/2006/relationships/hyperlink" Target="http://www.legislation.act.gov.au/gaz/1998-49/default.asp" TargetMode="External"/><Relationship Id="rId313" Type="http://schemas.openxmlformats.org/officeDocument/2006/relationships/hyperlink" Target="http://www.legislation.act.gov.au/a/2007-7" TargetMode="External"/><Relationship Id="rId495" Type="http://schemas.openxmlformats.org/officeDocument/2006/relationships/hyperlink" Target="http://www.legislation.act.gov.au/a/2000-72" TargetMode="External"/><Relationship Id="rId681" Type="http://schemas.openxmlformats.org/officeDocument/2006/relationships/hyperlink" Target="http://www.legislation.act.gov.au/a/2007-7" TargetMode="External"/><Relationship Id="rId716" Type="http://schemas.openxmlformats.org/officeDocument/2006/relationships/hyperlink" Target="http://www.legislation.act.gov.au/a/2011-48" TargetMode="External"/><Relationship Id="rId737"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eader" Target="header9.xml"/><Relationship Id="rId148" Type="http://schemas.openxmlformats.org/officeDocument/2006/relationships/hyperlink" Target="http://www.legislation.act.gov.au/cn/2009-2/default.asp" TargetMode="External"/><Relationship Id="rId169" Type="http://schemas.openxmlformats.org/officeDocument/2006/relationships/hyperlink" Target="http://www.legislation.act.gov.au/a/1994-97" TargetMode="External"/><Relationship Id="rId334" Type="http://schemas.openxmlformats.org/officeDocument/2006/relationships/hyperlink" Target="http://www.legislation.act.gov.au/a/2007-7" TargetMode="External"/><Relationship Id="rId355" Type="http://schemas.openxmlformats.org/officeDocument/2006/relationships/hyperlink" Target="http://www.legislation.act.gov.au/a/2007-7" TargetMode="External"/><Relationship Id="rId376" Type="http://schemas.openxmlformats.org/officeDocument/2006/relationships/hyperlink" Target="http://www.legislation.act.gov.au/a/2007-7" TargetMode="External"/><Relationship Id="rId397" Type="http://schemas.openxmlformats.org/officeDocument/2006/relationships/hyperlink" Target="http://www.legislation.act.gov.au/a/2008-37" TargetMode="External"/><Relationship Id="rId520" Type="http://schemas.openxmlformats.org/officeDocument/2006/relationships/hyperlink" Target="http://www.legislation.act.gov.au/a/2018-32/default.asp" TargetMode="External"/><Relationship Id="rId541" Type="http://schemas.openxmlformats.org/officeDocument/2006/relationships/hyperlink" Target="http://www.legislation.act.gov.au/a/2016-19" TargetMode="External"/><Relationship Id="rId562" Type="http://schemas.openxmlformats.org/officeDocument/2006/relationships/hyperlink" Target="http://www.legislation.act.gov.au/a/2008-37" TargetMode="External"/><Relationship Id="rId583" Type="http://schemas.openxmlformats.org/officeDocument/2006/relationships/hyperlink" Target="http://www.legislation.act.gov.au/a/2007-7" TargetMode="External"/><Relationship Id="rId618" Type="http://schemas.openxmlformats.org/officeDocument/2006/relationships/hyperlink" Target="http://www.legislation.act.gov.au/a/1994-97" TargetMode="External"/><Relationship Id="rId639" Type="http://schemas.openxmlformats.org/officeDocument/2006/relationships/hyperlink" Target="http://www.legislation.act.gov.au/a/2007-7" TargetMode="External"/><Relationship Id="rId4" Type="http://schemas.openxmlformats.org/officeDocument/2006/relationships/webSettings" Target="webSettings.xml"/><Relationship Id="rId180" Type="http://schemas.openxmlformats.org/officeDocument/2006/relationships/hyperlink" Target="http://www.legislation.act.gov.au/a/2000-72" TargetMode="External"/><Relationship Id="rId215" Type="http://schemas.openxmlformats.org/officeDocument/2006/relationships/hyperlink" Target="http://www.legislation.act.gov.au/a/2000-72" TargetMode="External"/><Relationship Id="rId236" Type="http://schemas.openxmlformats.org/officeDocument/2006/relationships/hyperlink" Target="http://www.legislation.act.gov.au/a/2007-7" TargetMode="External"/><Relationship Id="rId257" Type="http://schemas.openxmlformats.org/officeDocument/2006/relationships/hyperlink" Target="http://www.legislation.act.gov.au/a/1994-110" TargetMode="External"/><Relationship Id="rId278" Type="http://schemas.openxmlformats.org/officeDocument/2006/relationships/hyperlink" Target="http://www.legislation.act.gov.au/a/2018-32/default.asp" TargetMode="External"/><Relationship Id="rId401" Type="http://schemas.openxmlformats.org/officeDocument/2006/relationships/hyperlink" Target="http://www.legislation.act.gov.au/a/2000-72" TargetMode="External"/><Relationship Id="rId422" Type="http://schemas.openxmlformats.org/officeDocument/2006/relationships/hyperlink" Target="http://www.legislation.act.gov.au/a/2007-7" TargetMode="External"/><Relationship Id="rId443" Type="http://schemas.openxmlformats.org/officeDocument/2006/relationships/hyperlink" Target="http://www.legislation.act.gov.au/a/2007-7" TargetMode="External"/><Relationship Id="rId464" Type="http://schemas.openxmlformats.org/officeDocument/2006/relationships/hyperlink" Target="http://www.legislation.act.gov.au/a/2007-7" TargetMode="External"/><Relationship Id="rId650" Type="http://schemas.openxmlformats.org/officeDocument/2006/relationships/hyperlink" Target="http://www.legislation.act.gov.au/a/2007-7" TargetMode="External"/><Relationship Id="rId303" Type="http://schemas.openxmlformats.org/officeDocument/2006/relationships/hyperlink" Target="http://www.legislation.act.gov.au/a/2014-59" TargetMode="External"/><Relationship Id="rId485" Type="http://schemas.openxmlformats.org/officeDocument/2006/relationships/hyperlink" Target="http://www.legislation.act.gov.au/a/2016-19" TargetMode="External"/><Relationship Id="rId692" Type="http://schemas.openxmlformats.org/officeDocument/2006/relationships/hyperlink" Target="http://www.legislation.act.gov.au/a/2000-72" TargetMode="External"/><Relationship Id="rId706" Type="http://schemas.openxmlformats.org/officeDocument/2006/relationships/hyperlink" Target="http://www.legislation.act.gov.au/a/2006-1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cn/2005-13/default.asp" TargetMode="External"/><Relationship Id="rId345" Type="http://schemas.openxmlformats.org/officeDocument/2006/relationships/hyperlink" Target="http://www.legislation.act.gov.au/a/2000-72" TargetMode="External"/><Relationship Id="rId387" Type="http://schemas.openxmlformats.org/officeDocument/2006/relationships/hyperlink" Target="http://www.legislation.act.gov.au/a/2007-7" TargetMode="External"/><Relationship Id="rId510" Type="http://schemas.openxmlformats.org/officeDocument/2006/relationships/hyperlink" Target="http://www.legislation.act.gov.au/a/2000-72" TargetMode="External"/><Relationship Id="rId552" Type="http://schemas.openxmlformats.org/officeDocument/2006/relationships/hyperlink" Target="http://www.legislation.act.gov.au/a/2007-7" TargetMode="External"/><Relationship Id="rId594" Type="http://schemas.openxmlformats.org/officeDocument/2006/relationships/hyperlink" Target="http://www.legislation.act.gov.au/a/2000-72" TargetMode="External"/><Relationship Id="rId608" Type="http://schemas.openxmlformats.org/officeDocument/2006/relationships/hyperlink" Target="http://www.legislation.act.gov.au/a/2007-7" TargetMode="External"/><Relationship Id="rId191" Type="http://schemas.openxmlformats.org/officeDocument/2006/relationships/hyperlink" Target="http://www.legislation.act.gov.au/a/2016-19" TargetMode="External"/><Relationship Id="rId205" Type="http://schemas.openxmlformats.org/officeDocument/2006/relationships/hyperlink" Target="http://www.legislation.act.gov.au/a/1997-45" TargetMode="External"/><Relationship Id="rId247" Type="http://schemas.openxmlformats.org/officeDocument/2006/relationships/hyperlink" Target="http://www.legislation.act.gov.au/a/2000-72" TargetMode="External"/><Relationship Id="rId412" Type="http://schemas.openxmlformats.org/officeDocument/2006/relationships/hyperlink" Target="http://www.legislation.act.gov.au/a/2005-54" TargetMode="External"/><Relationship Id="rId107" Type="http://schemas.openxmlformats.org/officeDocument/2006/relationships/hyperlink" Target="http://www.legislation.act.gov.au/gaz/1992-44/default.asp" TargetMode="External"/><Relationship Id="rId289" Type="http://schemas.openxmlformats.org/officeDocument/2006/relationships/hyperlink" Target="http://www.legislation.act.gov.au/a/2010-14" TargetMode="External"/><Relationship Id="rId454" Type="http://schemas.openxmlformats.org/officeDocument/2006/relationships/hyperlink" Target="http://www.legislation.act.gov.au/a/2008-28" TargetMode="External"/><Relationship Id="rId496" Type="http://schemas.openxmlformats.org/officeDocument/2006/relationships/hyperlink" Target="http://www.legislation.act.gov.au/a/2000-72" TargetMode="External"/><Relationship Id="rId661" Type="http://schemas.openxmlformats.org/officeDocument/2006/relationships/hyperlink" Target="http://www.legislation.act.gov.au/a/2007-7" TargetMode="External"/><Relationship Id="rId717" Type="http://schemas.openxmlformats.org/officeDocument/2006/relationships/hyperlink" Target="http://www.legislation.act.gov.au/a/2014-3/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0-14" TargetMode="External"/><Relationship Id="rId314" Type="http://schemas.openxmlformats.org/officeDocument/2006/relationships/hyperlink" Target="http://www.legislation.act.gov.au/a/2007-7" TargetMode="External"/><Relationship Id="rId356" Type="http://schemas.openxmlformats.org/officeDocument/2006/relationships/hyperlink" Target="http://www.legislation.act.gov.au/a/2007-7" TargetMode="External"/><Relationship Id="rId398" Type="http://schemas.openxmlformats.org/officeDocument/2006/relationships/hyperlink" Target="http://www.legislation.act.gov.au/a/2000-72" TargetMode="External"/><Relationship Id="rId521" Type="http://schemas.openxmlformats.org/officeDocument/2006/relationships/hyperlink" Target="http://www.legislation.act.gov.au/a/1998-54" TargetMode="External"/><Relationship Id="rId563" Type="http://schemas.openxmlformats.org/officeDocument/2006/relationships/hyperlink" Target="http://www.legislation.act.gov.au/a/2007-7" TargetMode="External"/><Relationship Id="rId619" Type="http://schemas.openxmlformats.org/officeDocument/2006/relationships/hyperlink" Target="http://www.legislation.act.gov.au/a/2000-72" TargetMode="External"/><Relationship Id="rId95" Type="http://schemas.openxmlformats.org/officeDocument/2006/relationships/footer" Target="footer10.xml"/><Relationship Id="rId160" Type="http://schemas.openxmlformats.org/officeDocument/2006/relationships/hyperlink" Target="http://www.legislation.act.gov.au/cn/2016-11/default.asp" TargetMode="External"/><Relationship Id="rId216" Type="http://schemas.openxmlformats.org/officeDocument/2006/relationships/hyperlink" Target="http://www.legislation.act.gov.au/a/2005-54" TargetMode="External"/><Relationship Id="rId423" Type="http://schemas.openxmlformats.org/officeDocument/2006/relationships/hyperlink" Target="http://www.legislation.act.gov.au/a/2000-72" TargetMode="External"/><Relationship Id="rId258" Type="http://schemas.openxmlformats.org/officeDocument/2006/relationships/hyperlink" Target="http://www.legislation.act.gov.au/a/1998-54" TargetMode="External"/><Relationship Id="rId465" Type="http://schemas.openxmlformats.org/officeDocument/2006/relationships/hyperlink" Target="http://www.legislation.act.gov.au/a/2011-22" TargetMode="External"/><Relationship Id="rId630" Type="http://schemas.openxmlformats.org/officeDocument/2006/relationships/hyperlink" Target="http://www.legislation.act.gov.au/a/2000-72" TargetMode="External"/><Relationship Id="rId672" Type="http://schemas.openxmlformats.org/officeDocument/2006/relationships/hyperlink" Target="http://www.legislation.act.gov.au/a/2007-7" TargetMode="External"/><Relationship Id="rId728" Type="http://schemas.openxmlformats.org/officeDocument/2006/relationships/footer" Target="footer15.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gaz/1995-S41/default.asp" TargetMode="External"/><Relationship Id="rId325" Type="http://schemas.openxmlformats.org/officeDocument/2006/relationships/hyperlink" Target="http://www.legislation.act.gov.au/a/2005-54" TargetMode="External"/><Relationship Id="rId367" Type="http://schemas.openxmlformats.org/officeDocument/2006/relationships/hyperlink" Target="http://www.legislation.act.gov.au/a/2010-14" TargetMode="External"/><Relationship Id="rId532" Type="http://schemas.openxmlformats.org/officeDocument/2006/relationships/hyperlink" Target="http://www.legislation.act.gov.au/a/2011-48" TargetMode="External"/><Relationship Id="rId574" Type="http://schemas.openxmlformats.org/officeDocument/2006/relationships/hyperlink" Target="http://www.legislation.act.gov.au/a/2001-44" TargetMode="External"/><Relationship Id="rId171" Type="http://schemas.openxmlformats.org/officeDocument/2006/relationships/hyperlink" Target="http://www.legislation.act.gov.au/a/2000-72" TargetMode="External"/><Relationship Id="rId227" Type="http://schemas.openxmlformats.org/officeDocument/2006/relationships/hyperlink" Target="http://www.legislation.act.gov.au/a/2000-72" TargetMode="External"/><Relationship Id="rId269" Type="http://schemas.openxmlformats.org/officeDocument/2006/relationships/hyperlink" Target="http://www.legislation.act.gov.au/a/2005-54" TargetMode="External"/><Relationship Id="rId434" Type="http://schemas.openxmlformats.org/officeDocument/2006/relationships/hyperlink" Target="http://www.legislation.act.gov.au/a/2007-7" TargetMode="External"/><Relationship Id="rId476" Type="http://schemas.openxmlformats.org/officeDocument/2006/relationships/hyperlink" Target="http://www.legislation.act.gov.au/a/2000-72" TargetMode="External"/><Relationship Id="rId641" Type="http://schemas.openxmlformats.org/officeDocument/2006/relationships/hyperlink" Target="http://www.legislation.act.gov.au/a/2007-39" TargetMode="External"/><Relationship Id="rId683" Type="http://schemas.openxmlformats.org/officeDocument/2006/relationships/hyperlink" Target="http://www.legislation.act.gov.au/a/2001-4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gaz/2000-S69/default.asp" TargetMode="External"/><Relationship Id="rId280" Type="http://schemas.openxmlformats.org/officeDocument/2006/relationships/hyperlink" Target="http://www.legislation.act.gov.au/a/2015-9" TargetMode="External"/><Relationship Id="rId336" Type="http://schemas.openxmlformats.org/officeDocument/2006/relationships/hyperlink" Target="http://www.legislation.act.gov.au/a/1998-54" TargetMode="External"/><Relationship Id="rId501" Type="http://schemas.openxmlformats.org/officeDocument/2006/relationships/hyperlink" Target="http://www.legislation.act.gov.au/a/2000-72" TargetMode="External"/><Relationship Id="rId543" Type="http://schemas.openxmlformats.org/officeDocument/2006/relationships/hyperlink" Target="http://www.legislation.act.gov.au/a/2000-72"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1997-45" TargetMode="External"/><Relationship Id="rId182" Type="http://schemas.openxmlformats.org/officeDocument/2006/relationships/hyperlink" Target="http://www.legislation.act.gov.au/a/2011-22" TargetMode="External"/><Relationship Id="rId378" Type="http://schemas.openxmlformats.org/officeDocument/2006/relationships/hyperlink" Target="http://www.legislation.act.gov.au/a/2000-72" TargetMode="External"/><Relationship Id="rId403" Type="http://schemas.openxmlformats.org/officeDocument/2006/relationships/hyperlink" Target="http://www.legislation.act.gov.au/a/1998-54" TargetMode="External"/><Relationship Id="rId585" Type="http://schemas.openxmlformats.org/officeDocument/2006/relationships/hyperlink" Target="http://www.legislation.act.gov.au/a/2007-7" TargetMode="External"/><Relationship Id="rId6" Type="http://schemas.openxmlformats.org/officeDocument/2006/relationships/endnotes" Target="endnotes.xml"/><Relationship Id="rId238" Type="http://schemas.openxmlformats.org/officeDocument/2006/relationships/hyperlink" Target="http://www.legislation.act.gov.au/a/2005-54" TargetMode="External"/><Relationship Id="rId445" Type="http://schemas.openxmlformats.org/officeDocument/2006/relationships/hyperlink" Target="http://www.legislation.act.gov.au/a/2007-7" TargetMode="External"/><Relationship Id="rId487" Type="http://schemas.openxmlformats.org/officeDocument/2006/relationships/hyperlink" Target="http://www.legislation.act.gov.au/a/2000-72" TargetMode="External"/><Relationship Id="rId610" Type="http://schemas.openxmlformats.org/officeDocument/2006/relationships/hyperlink" Target="http://www.legislation.act.gov.au/a/2007-7" TargetMode="External"/><Relationship Id="rId652" Type="http://schemas.openxmlformats.org/officeDocument/2006/relationships/hyperlink" Target="http://www.legislation.act.gov.au/a/2007-7" TargetMode="External"/><Relationship Id="rId694" Type="http://schemas.openxmlformats.org/officeDocument/2006/relationships/hyperlink" Target="http://www.legislation.act.gov.au/a/2018-32/default.asp" TargetMode="External"/><Relationship Id="rId708" Type="http://schemas.openxmlformats.org/officeDocument/2006/relationships/hyperlink" Target="http://www.legislation.act.gov.au/a/2007-7" TargetMode="External"/><Relationship Id="rId291" Type="http://schemas.openxmlformats.org/officeDocument/2006/relationships/hyperlink" Target="http://www.legislation.act.gov.au/a/2010-14" TargetMode="External"/><Relationship Id="rId305" Type="http://schemas.openxmlformats.org/officeDocument/2006/relationships/hyperlink" Target="http://www.legislation.act.gov.au/a/2001-44" TargetMode="External"/><Relationship Id="rId347" Type="http://schemas.openxmlformats.org/officeDocument/2006/relationships/hyperlink" Target="http://www.legislation.act.gov.au/a/2007-7" TargetMode="External"/><Relationship Id="rId512" Type="http://schemas.openxmlformats.org/officeDocument/2006/relationships/hyperlink" Target="http://www.legislation.act.gov.au/a/2000-72" TargetMode="External"/><Relationship Id="rId44" Type="http://schemas.openxmlformats.org/officeDocument/2006/relationships/hyperlink" Target="http://www.legislation.act.gov.au/a/2000-86"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1-48" TargetMode="External"/><Relationship Id="rId389" Type="http://schemas.openxmlformats.org/officeDocument/2006/relationships/hyperlink" Target="http://www.legislation.act.gov.au/a/2007-7" TargetMode="External"/><Relationship Id="rId554" Type="http://schemas.openxmlformats.org/officeDocument/2006/relationships/hyperlink" Target="http://www.legislation.act.gov.au/a/1994-60" TargetMode="External"/><Relationship Id="rId596" Type="http://schemas.openxmlformats.org/officeDocument/2006/relationships/hyperlink" Target="http://www.legislation.act.gov.au/a/2008-37" TargetMode="External"/><Relationship Id="rId193" Type="http://schemas.openxmlformats.org/officeDocument/2006/relationships/hyperlink" Target="http://www.legislation.act.gov.au/a/1998-54" TargetMode="External"/><Relationship Id="rId207" Type="http://schemas.openxmlformats.org/officeDocument/2006/relationships/hyperlink" Target="http://www.legislation.act.gov.au/a/1997-45" TargetMode="External"/><Relationship Id="rId249" Type="http://schemas.openxmlformats.org/officeDocument/2006/relationships/hyperlink" Target="http://www.legislation.act.gov.au/a/2005-54" TargetMode="External"/><Relationship Id="rId414" Type="http://schemas.openxmlformats.org/officeDocument/2006/relationships/hyperlink" Target="http://www.legislation.act.gov.au/a/2000-72" TargetMode="External"/><Relationship Id="rId456" Type="http://schemas.openxmlformats.org/officeDocument/2006/relationships/hyperlink" Target="http://www.legislation.act.gov.au/a/1994-97" TargetMode="External"/><Relationship Id="rId498" Type="http://schemas.openxmlformats.org/officeDocument/2006/relationships/hyperlink" Target="http://www.legislation.act.gov.au/a/2018-32/default.asp" TargetMode="External"/><Relationship Id="rId621" Type="http://schemas.openxmlformats.org/officeDocument/2006/relationships/hyperlink" Target="http://www.legislation.act.gov.au/a/2007-7" TargetMode="External"/><Relationship Id="rId663" Type="http://schemas.openxmlformats.org/officeDocument/2006/relationships/hyperlink" Target="http://www.legislation.act.gov.au/a/2007-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gaz/1993-S165/default.asp" TargetMode="External"/><Relationship Id="rId260" Type="http://schemas.openxmlformats.org/officeDocument/2006/relationships/hyperlink" Target="http://www.legislation.act.gov.au/a/2005-54" TargetMode="External"/><Relationship Id="rId316" Type="http://schemas.openxmlformats.org/officeDocument/2006/relationships/hyperlink" Target="http://www.legislation.act.gov.au/a/2007-7" TargetMode="External"/><Relationship Id="rId523" Type="http://schemas.openxmlformats.org/officeDocument/2006/relationships/hyperlink" Target="http://www.legislation.act.gov.au/a/2005-54" TargetMode="External"/><Relationship Id="rId719" Type="http://schemas.openxmlformats.org/officeDocument/2006/relationships/hyperlink" Target="http://www.legislation.act.gov.au/a/2015-9" TargetMode="External"/><Relationship Id="rId55" Type="http://schemas.openxmlformats.org/officeDocument/2006/relationships/hyperlink" Target="http://www.legislation.act.gov.au/a/2014-59"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44" TargetMode="External"/><Relationship Id="rId358" Type="http://schemas.openxmlformats.org/officeDocument/2006/relationships/hyperlink" Target="http://www.legislation.act.gov.au/a/1998-54" TargetMode="External"/><Relationship Id="rId565" Type="http://schemas.openxmlformats.org/officeDocument/2006/relationships/hyperlink" Target="http://www.legislation.act.gov.au/a/2000-72" TargetMode="External"/><Relationship Id="rId730" Type="http://schemas.openxmlformats.org/officeDocument/2006/relationships/header" Target="header15.xml"/><Relationship Id="rId162" Type="http://schemas.openxmlformats.org/officeDocument/2006/relationships/hyperlink" Target="http://www.legislation.act.gov.au/a/2018-32/default.asp" TargetMode="External"/><Relationship Id="rId218" Type="http://schemas.openxmlformats.org/officeDocument/2006/relationships/hyperlink" Target="http://www.legislation.act.gov.au/a/2000-72" TargetMode="External"/><Relationship Id="rId425" Type="http://schemas.openxmlformats.org/officeDocument/2006/relationships/hyperlink" Target="http://www.legislation.act.gov.au/a/2007-7" TargetMode="External"/><Relationship Id="rId467" Type="http://schemas.openxmlformats.org/officeDocument/2006/relationships/hyperlink" Target="http://www.legislation.act.gov.au/a/1994-97" TargetMode="External"/><Relationship Id="rId632" Type="http://schemas.openxmlformats.org/officeDocument/2006/relationships/hyperlink" Target="http://www.legislation.act.gov.au/a/2007-7" TargetMode="External"/><Relationship Id="rId271" Type="http://schemas.openxmlformats.org/officeDocument/2006/relationships/hyperlink" Target="http://www.legislation.act.gov.au/a/2014-3" TargetMode="External"/><Relationship Id="rId674" Type="http://schemas.openxmlformats.org/officeDocument/2006/relationships/hyperlink" Target="http://www.legislation.act.gov.au/a/2005-54"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gaz/2001-30/default.asp" TargetMode="External"/><Relationship Id="rId327" Type="http://schemas.openxmlformats.org/officeDocument/2006/relationships/hyperlink" Target="http://www.legislation.act.gov.au/a/2000-72" TargetMode="External"/><Relationship Id="rId369" Type="http://schemas.openxmlformats.org/officeDocument/2006/relationships/hyperlink" Target="http://www.legislation.act.gov.au/a/2007-7" TargetMode="External"/><Relationship Id="rId534" Type="http://schemas.openxmlformats.org/officeDocument/2006/relationships/hyperlink" Target="http://www.legislation.act.gov.au/a/2000-72" TargetMode="External"/><Relationship Id="rId576" Type="http://schemas.openxmlformats.org/officeDocument/2006/relationships/hyperlink" Target="http://www.legislation.act.gov.au/a/2010-14" TargetMode="External"/><Relationship Id="rId173" Type="http://schemas.openxmlformats.org/officeDocument/2006/relationships/hyperlink" Target="http://www.legislation.act.gov.au/a/2000-72" TargetMode="External"/><Relationship Id="rId229" Type="http://schemas.openxmlformats.org/officeDocument/2006/relationships/hyperlink" Target="http://www.legislation.act.gov.au/a/1998-54" TargetMode="External"/><Relationship Id="rId380" Type="http://schemas.openxmlformats.org/officeDocument/2006/relationships/hyperlink" Target="http://www.legislation.act.gov.au/a/2000-72" TargetMode="External"/><Relationship Id="rId436" Type="http://schemas.openxmlformats.org/officeDocument/2006/relationships/hyperlink" Target="http://www.legislation.act.gov.au/a/2007-7" TargetMode="External"/><Relationship Id="rId601" Type="http://schemas.openxmlformats.org/officeDocument/2006/relationships/hyperlink" Target="http://www.legislation.act.gov.au/a/2008-37" TargetMode="External"/><Relationship Id="rId643" Type="http://schemas.openxmlformats.org/officeDocument/2006/relationships/hyperlink" Target="http://www.legislation.act.gov.au/a/1994-97" TargetMode="External"/><Relationship Id="rId240" Type="http://schemas.openxmlformats.org/officeDocument/2006/relationships/hyperlink" Target="http://www.legislation.act.gov.au/a/2017-44/default.asp" TargetMode="External"/><Relationship Id="rId478" Type="http://schemas.openxmlformats.org/officeDocument/2006/relationships/hyperlink" Target="http://www.legislation.act.gov.au/a/2000-72" TargetMode="External"/><Relationship Id="rId685" Type="http://schemas.openxmlformats.org/officeDocument/2006/relationships/hyperlink" Target="http://www.legislation.act.gov.au/a/2007-7" TargetMode="External"/><Relationship Id="rId35" Type="http://schemas.openxmlformats.org/officeDocument/2006/relationships/hyperlink" Target="http://www.legislation.act.gov.au/a/2001-83"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44"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1998-54" TargetMode="External"/><Relationship Id="rId545" Type="http://schemas.openxmlformats.org/officeDocument/2006/relationships/hyperlink" Target="http://www.legislation.act.gov.au/a/2007-7" TargetMode="External"/><Relationship Id="rId587" Type="http://schemas.openxmlformats.org/officeDocument/2006/relationships/hyperlink" Target="http://www.legislation.act.gov.au/a/2007-7" TargetMode="External"/><Relationship Id="rId710" Type="http://schemas.openxmlformats.org/officeDocument/2006/relationships/hyperlink" Target="http://www.legislation.act.gov.au/a/2007-39"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6-17" TargetMode="External"/><Relationship Id="rId184" Type="http://schemas.openxmlformats.org/officeDocument/2006/relationships/hyperlink" Target="http://www.legislation.act.gov.au/a/2007-7" TargetMode="External"/><Relationship Id="rId391" Type="http://schemas.openxmlformats.org/officeDocument/2006/relationships/hyperlink" Target="http://www.legislation.act.gov.au/a/2007-7" TargetMode="External"/><Relationship Id="rId405" Type="http://schemas.openxmlformats.org/officeDocument/2006/relationships/hyperlink" Target="http://www.legislation.act.gov.au/a/2005-54" TargetMode="External"/><Relationship Id="rId447" Type="http://schemas.openxmlformats.org/officeDocument/2006/relationships/hyperlink" Target="http://www.legislation.act.gov.au/a/2008-28" TargetMode="External"/><Relationship Id="rId612" Type="http://schemas.openxmlformats.org/officeDocument/2006/relationships/hyperlink" Target="http://www.legislation.act.gov.au/a/2007-7" TargetMode="External"/><Relationship Id="rId251" Type="http://schemas.openxmlformats.org/officeDocument/2006/relationships/hyperlink" Target="http://www.legislation.act.gov.au/a/1998-54" TargetMode="External"/><Relationship Id="rId489" Type="http://schemas.openxmlformats.org/officeDocument/2006/relationships/hyperlink" Target="http://www.legislation.act.gov.au/a/1998-54" TargetMode="External"/><Relationship Id="rId654" Type="http://schemas.openxmlformats.org/officeDocument/2006/relationships/hyperlink" Target="http://www.legislation.act.gov.au/a/1994-110" TargetMode="External"/><Relationship Id="rId696" Type="http://schemas.openxmlformats.org/officeDocument/2006/relationships/hyperlink" Target="http://www.legislation.act.gov.au/a/1994-110"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7-7" TargetMode="External"/><Relationship Id="rId307" Type="http://schemas.openxmlformats.org/officeDocument/2006/relationships/hyperlink" Target="http://www.legislation.act.gov.au/a/2007-7" TargetMode="External"/><Relationship Id="rId349" Type="http://schemas.openxmlformats.org/officeDocument/2006/relationships/hyperlink" Target="http://www.legislation.act.gov.au/a/2008-28" TargetMode="External"/><Relationship Id="rId514" Type="http://schemas.openxmlformats.org/officeDocument/2006/relationships/hyperlink" Target="http://www.legislation.act.gov.au/a/2018-32/default.asp" TargetMode="External"/><Relationship Id="rId556" Type="http://schemas.openxmlformats.org/officeDocument/2006/relationships/hyperlink" Target="http://www.legislation.act.gov.au/a/2007-7" TargetMode="External"/><Relationship Id="rId721" Type="http://schemas.openxmlformats.org/officeDocument/2006/relationships/hyperlink" Target="http://www.legislation.act.gov.au/a/2015-33" TargetMode="External"/><Relationship Id="rId88" Type="http://schemas.openxmlformats.org/officeDocument/2006/relationships/header" Target="header6.xml"/><Relationship Id="rId111" Type="http://schemas.openxmlformats.org/officeDocument/2006/relationships/hyperlink" Target="http://www.legislation.act.gov.au/gaz/1994-S197/default.asp" TargetMode="External"/><Relationship Id="rId153" Type="http://schemas.openxmlformats.org/officeDocument/2006/relationships/hyperlink" Target="http://www.legislation.act.gov.au/cn/2012-4/default.asp" TargetMode="External"/><Relationship Id="rId195" Type="http://schemas.openxmlformats.org/officeDocument/2006/relationships/hyperlink" Target="http://www.legislation.act.gov.au/a/2005-54" TargetMode="External"/><Relationship Id="rId209" Type="http://schemas.openxmlformats.org/officeDocument/2006/relationships/hyperlink" Target="http://www.legislation.act.gov.au/a/2014-3" TargetMode="External"/><Relationship Id="rId360" Type="http://schemas.openxmlformats.org/officeDocument/2006/relationships/hyperlink" Target="http://www.legislation.act.gov.au/a/2005-54" TargetMode="External"/><Relationship Id="rId416" Type="http://schemas.openxmlformats.org/officeDocument/2006/relationships/hyperlink" Target="http://www.legislation.act.gov.au/a/2007-7" TargetMode="External"/><Relationship Id="rId598" Type="http://schemas.openxmlformats.org/officeDocument/2006/relationships/hyperlink" Target="http://www.legislation.act.gov.au/a/2000-72" TargetMode="External"/><Relationship Id="rId220" Type="http://schemas.openxmlformats.org/officeDocument/2006/relationships/hyperlink" Target="http://www.legislation.act.gov.au/a/1994-110" TargetMode="External"/><Relationship Id="rId458" Type="http://schemas.openxmlformats.org/officeDocument/2006/relationships/hyperlink" Target="http://www.legislation.act.gov.au/a/1994-97" TargetMode="External"/><Relationship Id="rId623" Type="http://schemas.openxmlformats.org/officeDocument/2006/relationships/hyperlink" Target="http://www.legislation.act.gov.au/a/2007-7" TargetMode="External"/><Relationship Id="rId665" Type="http://schemas.openxmlformats.org/officeDocument/2006/relationships/hyperlink" Target="http://www.legislation.act.gov.au/a/1994-11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32/default.asp" TargetMode="External"/><Relationship Id="rId318" Type="http://schemas.openxmlformats.org/officeDocument/2006/relationships/hyperlink" Target="http://www.legislation.act.gov.au/a/2007-7" TargetMode="External"/><Relationship Id="rId525" Type="http://schemas.openxmlformats.org/officeDocument/2006/relationships/hyperlink" Target="http://www.legislation.act.gov.au/a/2000-72" TargetMode="External"/><Relationship Id="rId567" Type="http://schemas.openxmlformats.org/officeDocument/2006/relationships/hyperlink" Target="http://www.legislation.act.gov.au/a/2000-72" TargetMode="External"/><Relationship Id="rId732" Type="http://schemas.openxmlformats.org/officeDocument/2006/relationships/footer" Target="footer17.xml"/><Relationship Id="rId99" Type="http://schemas.openxmlformats.org/officeDocument/2006/relationships/hyperlink" Target="http://www.legislation.act.gov.au/a/2014-59/default.asp" TargetMode="External"/><Relationship Id="rId122" Type="http://schemas.openxmlformats.org/officeDocument/2006/relationships/hyperlink" Target="http://www.legislation.act.gov.au/a/2005-54" TargetMode="External"/><Relationship Id="rId164" Type="http://schemas.openxmlformats.org/officeDocument/2006/relationships/hyperlink" Target="http://www.legislation.act.gov.au/a/2000-72" TargetMode="External"/><Relationship Id="rId371" Type="http://schemas.openxmlformats.org/officeDocument/2006/relationships/hyperlink" Target="http://www.legislation.act.gov.au/a/2007-7" TargetMode="External"/><Relationship Id="rId427" Type="http://schemas.openxmlformats.org/officeDocument/2006/relationships/hyperlink" Target="http://www.legislation.act.gov.au/a/2007-7" TargetMode="External"/><Relationship Id="rId469" Type="http://schemas.openxmlformats.org/officeDocument/2006/relationships/hyperlink" Target="http://www.legislation.act.gov.au/a/2000-72" TargetMode="External"/><Relationship Id="rId634" Type="http://schemas.openxmlformats.org/officeDocument/2006/relationships/hyperlink" Target="http://www.legislation.act.gov.au/a/2007-7" TargetMode="External"/><Relationship Id="rId676" Type="http://schemas.openxmlformats.org/officeDocument/2006/relationships/hyperlink" Target="http://www.legislation.act.gov.au/a/2000-72" TargetMode="External"/><Relationship Id="rId26" Type="http://schemas.openxmlformats.org/officeDocument/2006/relationships/footer" Target="footer6.xml"/><Relationship Id="rId231" Type="http://schemas.openxmlformats.org/officeDocument/2006/relationships/hyperlink" Target="http://www.legislation.act.gov.au/a/2005-54" TargetMode="External"/><Relationship Id="rId273" Type="http://schemas.openxmlformats.org/officeDocument/2006/relationships/hyperlink" Target="http://www.legislation.act.gov.au/a/2005-54" TargetMode="External"/><Relationship Id="rId329" Type="http://schemas.openxmlformats.org/officeDocument/2006/relationships/hyperlink" Target="http://www.legislation.act.gov.au/a/2007-7" TargetMode="External"/><Relationship Id="rId480" Type="http://schemas.openxmlformats.org/officeDocument/2006/relationships/hyperlink" Target="http://www.legislation.act.gov.au/a/2000-72" TargetMode="External"/><Relationship Id="rId536" Type="http://schemas.openxmlformats.org/officeDocument/2006/relationships/hyperlink" Target="http://www.legislation.act.gov.au/a/1998-54" TargetMode="External"/><Relationship Id="rId701" Type="http://schemas.openxmlformats.org/officeDocument/2006/relationships/hyperlink" Target="http://www.legislation.act.gov.au/a/2004-15"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56" TargetMode="External"/><Relationship Id="rId175" Type="http://schemas.openxmlformats.org/officeDocument/2006/relationships/hyperlink" Target="http://www.legislation.act.gov.au/a/2007-7" TargetMode="External"/><Relationship Id="rId340" Type="http://schemas.openxmlformats.org/officeDocument/2006/relationships/hyperlink" Target="http://www.legislation.act.gov.au/a/2007-7" TargetMode="External"/><Relationship Id="rId578" Type="http://schemas.openxmlformats.org/officeDocument/2006/relationships/hyperlink" Target="http://www.legislation.act.gov.au/a/2007-7" TargetMode="External"/><Relationship Id="rId200" Type="http://schemas.openxmlformats.org/officeDocument/2006/relationships/hyperlink" Target="http://www.legislation.act.gov.au/a/2005-54" TargetMode="External"/><Relationship Id="rId382" Type="http://schemas.openxmlformats.org/officeDocument/2006/relationships/hyperlink" Target="http://www.legislation.act.gov.au/a/2007-7" TargetMode="External"/><Relationship Id="rId438" Type="http://schemas.openxmlformats.org/officeDocument/2006/relationships/hyperlink" Target="http://www.legislation.act.gov.au/a/2007-7" TargetMode="External"/><Relationship Id="rId603" Type="http://schemas.openxmlformats.org/officeDocument/2006/relationships/hyperlink" Target="http://www.legislation.act.gov.au/a/2018-32/default.asp" TargetMode="External"/><Relationship Id="rId645" Type="http://schemas.openxmlformats.org/officeDocument/2006/relationships/hyperlink" Target="http://www.legislation.act.gov.au/a/2000-72" TargetMode="External"/><Relationship Id="rId687" Type="http://schemas.openxmlformats.org/officeDocument/2006/relationships/hyperlink" Target="http://www.legislation.act.gov.au/a/2007-7" TargetMode="External"/><Relationship Id="rId242" Type="http://schemas.openxmlformats.org/officeDocument/2006/relationships/hyperlink" Target="http://www.legislation.act.gov.au/a/1998-54" TargetMode="External"/><Relationship Id="rId284" Type="http://schemas.openxmlformats.org/officeDocument/2006/relationships/hyperlink" Target="http://www.legislation.act.gov.au/a/2001-44" TargetMode="External"/><Relationship Id="rId491" Type="http://schemas.openxmlformats.org/officeDocument/2006/relationships/hyperlink" Target="http://www.legislation.act.gov.au/a/2005-54" TargetMode="External"/><Relationship Id="rId505" Type="http://schemas.openxmlformats.org/officeDocument/2006/relationships/hyperlink" Target="http://www.legislation.act.gov.au/a/2005-54" TargetMode="External"/><Relationship Id="rId712" Type="http://schemas.openxmlformats.org/officeDocument/2006/relationships/hyperlink" Target="http://www.legislation.act.gov.au/a/2008-37"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8-35" TargetMode="External"/><Relationship Id="rId102" Type="http://schemas.openxmlformats.org/officeDocument/2006/relationships/header" Target="header11.xml"/><Relationship Id="rId144" Type="http://schemas.openxmlformats.org/officeDocument/2006/relationships/hyperlink" Target="http://www.legislation.act.gov.au/a/2007-39" TargetMode="External"/><Relationship Id="rId547" Type="http://schemas.openxmlformats.org/officeDocument/2006/relationships/hyperlink" Target="http://www.legislation.act.gov.au/a/2016-19" TargetMode="External"/><Relationship Id="rId589" Type="http://schemas.openxmlformats.org/officeDocument/2006/relationships/hyperlink" Target="http://www.legislation.act.gov.au/a/2007-7" TargetMode="External"/><Relationship Id="rId90" Type="http://schemas.openxmlformats.org/officeDocument/2006/relationships/footer" Target="footer7.xml"/><Relationship Id="rId186" Type="http://schemas.openxmlformats.org/officeDocument/2006/relationships/hyperlink" Target="http://www.legislation.act.gov.au/a/1994-97" TargetMode="External"/><Relationship Id="rId351" Type="http://schemas.openxmlformats.org/officeDocument/2006/relationships/hyperlink" Target="http://www.legislation.act.gov.au/a/2008-28" TargetMode="External"/><Relationship Id="rId393" Type="http://schemas.openxmlformats.org/officeDocument/2006/relationships/hyperlink" Target="http://www.legislation.act.gov.au/a/2000-72" TargetMode="External"/><Relationship Id="rId407" Type="http://schemas.openxmlformats.org/officeDocument/2006/relationships/hyperlink" Target="http://www.legislation.act.gov.au/a/2000-72" TargetMode="External"/><Relationship Id="rId449" Type="http://schemas.openxmlformats.org/officeDocument/2006/relationships/hyperlink" Target="http://www.legislation.act.gov.au/a/2008-37" TargetMode="External"/><Relationship Id="rId614" Type="http://schemas.openxmlformats.org/officeDocument/2006/relationships/hyperlink" Target="http://www.legislation.act.gov.au/a/1994-97" TargetMode="External"/><Relationship Id="rId656" Type="http://schemas.openxmlformats.org/officeDocument/2006/relationships/hyperlink" Target="http://www.legislation.act.gov.au/a/2007-7" TargetMode="External"/><Relationship Id="rId211" Type="http://schemas.openxmlformats.org/officeDocument/2006/relationships/hyperlink" Target="http://www.legislation.act.gov.au/a/2018-32/default.asp" TargetMode="External"/><Relationship Id="rId253" Type="http://schemas.openxmlformats.org/officeDocument/2006/relationships/hyperlink" Target="http://www.legislation.act.gov.au/a/2005-54" TargetMode="External"/><Relationship Id="rId295" Type="http://schemas.openxmlformats.org/officeDocument/2006/relationships/hyperlink" Target="http://www.legislation.act.gov.au/a/2000-72" TargetMode="External"/><Relationship Id="rId309" Type="http://schemas.openxmlformats.org/officeDocument/2006/relationships/hyperlink" Target="http://www.legislation.act.gov.au/a/2007-7" TargetMode="External"/><Relationship Id="rId460" Type="http://schemas.openxmlformats.org/officeDocument/2006/relationships/hyperlink" Target="http://www.legislation.act.gov.au/a/2007-7" TargetMode="External"/><Relationship Id="rId516" Type="http://schemas.openxmlformats.org/officeDocument/2006/relationships/hyperlink" Target="http://www.legislation.act.gov.au/a/1998-54" TargetMode="External"/><Relationship Id="rId698" Type="http://schemas.openxmlformats.org/officeDocument/2006/relationships/hyperlink" Target="http://www.legislation.act.gov.au/a/1994-11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94-97" TargetMode="External"/><Relationship Id="rId320" Type="http://schemas.openxmlformats.org/officeDocument/2006/relationships/hyperlink" Target="http://www.legislation.act.gov.au/a/2000-72" TargetMode="External"/><Relationship Id="rId558" Type="http://schemas.openxmlformats.org/officeDocument/2006/relationships/hyperlink" Target="http://www.legislation.act.gov.au/a/2007-7" TargetMode="External"/><Relationship Id="rId723" Type="http://schemas.openxmlformats.org/officeDocument/2006/relationships/hyperlink" Target="http://www.legislation.act.gov.au/a/2017-44/default.asp" TargetMode="External"/><Relationship Id="rId155" Type="http://schemas.openxmlformats.org/officeDocument/2006/relationships/hyperlink" Target="http://www.legislation.act.gov.au/a/2014-59" TargetMode="External"/><Relationship Id="rId197" Type="http://schemas.openxmlformats.org/officeDocument/2006/relationships/hyperlink" Target="http://www.legislation.act.gov.au/a/2006-17" TargetMode="External"/><Relationship Id="rId362" Type="http://schemas.openxmlformats.org/officeDocument/2006/relationships/hyperlink" Target="http://www.legislation.act.gov.au/a/2000-72" TargetMode="External"/><Relationship Id="rId418" Type="http://schemas.openxmlformats.org/officeDocument/2006/relationships/hyperlink" Target="http://www.legislation.act.gov.au/a/2001-44" TargetMode="External"/><Relationship Id="rId625" Type="http://schemas.openxmlformats.org/officeDocument/2006/relationships/hyperlink" Target="http://www.legislation.act.gov.au/a/2007-7" TargetMode="External"/><Relationship Id="rId222" Type="http://schemas.openxmlformats.org/officeDocument/2006/relationships/hyperlink" Target="http://www.legislation.act.gov.au/a/2000-72" TargetMode="External"/><Relationship Id="rId264" Type="http://schemas.openxmlformats.org/officeDocument/2006/relationships/hyperlink" Target="http://www.legislation.act.gov.au/a/2000-72" TargetMode="External"/><Relationship Id="rId471" Type="http://schemas.openxmlformats.org/officeDocument/2006/relationships/hyperlink" Target="http://www.legislation.act.gov.au/a/2007-39" TargetMode="External"/><Relationship Id="rId667" Type="http://schemas.openxmlformats.org/officeDocument/2006/relationships/hyperlink" Target="http://www.legislation.act.gov.au/a/2000-72" TargetMode="External"/><Relationship Id="rId17" Type="http://schemas.openxmlformats.org/officeDocument/2006/relationships/header" Target="header2.xml"/><Relationship Id="rId59" Type="http://schemas.openxmlformats.org/officeDocument/2006/relationships/hyperlink" Target="http://www.legislation.act.gov.au/a/2014-59" TargetMode="External"/><Relationship Id="rId124" Type="http://schemas.openxmlformats.org/officeDocument/2006/relationships/hyperlink" Target="http://www.legislation.act.gov.au/a/2014-3" TargetMode="External"/><Relationship Id="rId527" Type="http://schemas.openxmlformats.org/officeDocument/2006/relationships/hyperlink" Target="http://www.legislation.act.gov.au/a/2000-72" TargetMode="External"/><Relationship Id="rId569" Type="http://schemas.openxmlformats.org/officeDocument/2006/relationships/hyperlink" Target="http://www.legislation.act.gov.au/a/2007-7" TargetMode="External"/><Relationship Id="rId734" Type="http://schemas.openxmlformats.org/officeDocument/2006/relationships/footer" Target="footer18.xm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14-59" TargetMode="External"/><Relationship Id="rId331" Type="http://schemas.openxmlformats.org/officeDocument/2006/relationships/hyperlink" Target="http://www.legislation.act.gov.au/a/2007-7" TargetMode="External"/><Relationship Id="rId373" Type="http://schemas.openxmlformats.org/officeDocument/2006/relationships/hyperlink" Target="http://www.legislation.act.gov.au/a/1998-54" TargetMode="External"/><Relationship Id="rId429" Type="http://schemas.openxmlformats.org/officeDocument/2006/relationships/hyperlink" Target="http://www.legislation.act.gov.au/a/2007-7" TargetMode="External"/><Relationship Id="rId580" Type="http://schemas.openxmlformats.org/officeDocument/2006/relationships/hyperlink" Target="http://www.legislation.act.gov.au/a/2007-7" TargetMode="External"/><Relationship Id="rId636" Type="http://schemas.openxmlformats.org/officeDocument/2006/relationships/hyperlink" Target="http://www.legislation.act.gov.au/a/2007-7" TargetMode="External"/><Relationship Id="rId1" Type="http://schemas.openxmlformats.org/officeDocument/2006/relationships/numbering" Target="numbering.xml"/><Relationship Id="rId233" Type="http://schemas.openxmlformats.org/officeDocument/2006/relationships/hyperlink" Target="http://www.legislation.act.gov.au/a/1998-54" TargetMode="External"/><Relationship Id="rId440" Type="http://schemas.openxmlformats.org/officeDocument/2006/relationships/hyperlink" Target="http://www.legislation.act.gov.au/a/2007-7" TargetMode="External"/><Relationship Id="rId678" Type="http://schemas.openxmlformats.org/officeDocument/2006/relationships/hyperlink" Target="http://www.legislation.act.gov.au/a/2005-5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0-14" TargetMode="External"/><Relationship Id="rId300" Type="http://schemas.openxmlformats.org/officeDocument/2006/relationships/hyperlink" Target="http://www.legislation.act.gov.au/a/2001-44" TargetMode="External"/><Relationship Id="rId482" Type="http://schemas.openxmlformats.org/officeDocument/2006/relationships/hyperlink" Target="http://www.legislation.act.gov.au/a/2000-72" TargetMode="External"/><Relationship Id="rId538" Type="http://schemas.openxmlformats.org/officeDocument/2006/relationships/hyperlink" Target="http://www.legislation.act.gov.au/a/2005-54" TargetMode="External"/><Relationship Id="rId703" Type="http://schemas.openxmlformats.org/officeDocument/2006/relationships/hyperlink" Target="http://www.legislation.act.gov.au/a/2005-19"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4-15" TargetMode="External"/><Relationship Id="rId177" Type="http://schemas.openxmlformats.org/officeDocument/2006/relationships/hyperlink" Target="http://www.legislation.act.gov.au/a/1993-44" TargetMode="External"/><Relationship Id="rId342" Type="http://schemas.openxmlformats.org/officeDocument/2006/relationships/hyperlink" Target="http://www.legislation.act.gov.au/a/2008-28" TargetMode="External"/><Relationship Id="rId384" Type="http://schemas.openxmlformats.org/officeDocument/2006/relationships/hyperlink" Target="http://www.legislation.act.gov.au/a/2000-72" TargetMode="External"/><Relationship Id="rId591" Type="http://schemas.openxmlformats.org/officeDocument/2006/relationships/hyperlink" Target="http://www.legislation.act.gov.au/a/2014-3" TargetMode="External"/><Relationship Id="rId605" Type="http://schemas.openxmlformats.org/officeDocument/2006/relationships/hyperlink" Target="http://www.legislation.act.gov.au/a/2007-7" TargetMode="External"/><Relationship Id="rId202" Type="http://schemas.openxmlformats.org/officeDocument/2006/relationships/hyperlink" Target="http://www.legislation.act.gov.au/a/1998-54" TargetMode="External"/><Relationship Id="rId244" Type="http://schemas.openxmlformats.org/officeDocument/2006/relationships/hyperlink" Target="http://www.legislation.act.gov.au/a/2005-54" TargetMode="External"/><Relationship Id="rId647" Type="http://schemas.openxmlformats.org/officeDocument/2006/relationships/hyperlink" Target="http://www.legislation.act.gov.au/a/2000-72" TargetMode="External"/><Relationship Id="rId689" Type="http://schemas.openxmlformats.org/officeDocument/2006/relationships/hyperlink" Target="http://www.legislation.act.gov.au/a/1994-6" TargetMode="External"/><Relationship Id="rId39" Type="http://schemas.openxmlformats.org/officeDocument/2006/relationships/hyperlink" Target="http://www.legislation.act.gov.au/a/1999-80" TargetMode="External"/><Relationship Id="rId286" Type="http://schemas.openxmlformats.org/officeDocument/2006/relationships/hyperlink" Target="http://www.legislation.act.gov.au/a/2001-44" TargetMode="External"/><Relationship Id="rId451" Type="http://schemas.openxmlformats.org/officeDocument/2006/relationships/hyperlink" Target="http://www.legislation.act.gov.au/a/2000-72" TargetMode="External"/><Relationship Id="rId493" Type="http://schemas.openxmlformats.org/officeDocument/2006/relationships/hyperlink" Target="http://www.legislation.act.gov.au/a/2016-19" TargetMode="External"/><Relationship Id="rId507" Type="http://schemas.openxmlformats.org/officeDocument/2006/relationships/hyperlink" Target="http://www.legislation.act.gov.au/a/2018-32/default.asp" TargetMode="External"/><Relationship Id="rId549" Type="http://schemas.openxmlformats.org/officeDocument/2006/relationships/hyperlink" Target="http://www.legislation.act.gov.au/a/2016-19" TargetMode="External"/><Relationship Id="rId714" Type="http://schemas.openxmlformats.org/officeDocument/2006/relationships/hyperlink" Target="http://www.legislation.act.gov.au/a/2010-14" TargetMode="External"/><Relationship Id="rId50" Type="http://schemas.openxmlformats.org/officeDocument/2006/relationships/hyperlink" Target="http://www.legislation.act.gov.au/a/2001-14" TargetMode="External"/><Relationship Id="rId104" Type="http://schemas.openxmlformats.org/officeDocument/2006/relationships/footer" Target="footer13.xml"/><Relationship Id="rId146" Type="http://schemas.openxmlformats.org/officeDocument/2006/relationships/hyperlink" Target="http://www.legislation.act.gov.au/a/2008-37" TargetMode="External"/><Relationship Id="rId188" Type="http://schemas.openxmlformats.org/officeDocument/2006/relationships/hyperlink" Target="http://www.legislation.act.gov.au/a/2000-72" TargetMode="External"/><Relationship Id="rId311" Type="http://schemas.openxmlformats.org/officeDocument/2006/relationships/hyperlink" Target="http://www.legislation.act.gov.au/a/2001-44" TargetMode="External"/><Relationship Id="rId353" Type="http://schemas.openxmlformats.org/officeDocument/2006/relationships/hyperlink" Target="http://www.legislation.act.gov.au/a/2008-28" TargetMode="External"/><Relationship Id="rId395" Type="http://schemas.openxmlformats.org/officeDocument/2006/relationships/hyperlink" Target="http://www.legislation.act.gov.au/a/2007-7" TargetMode="External"/><Relationship Id="rId409" Type="http://schemas.openxmlformats.org/officeDocument/2006/relationships/hyperlink" Target="http://www.legislation.act.gov.au/a/2007-7" TargetMode="External"/><Relationship Id="rId560" Type="http://schemas.openxmlformats.org/officeDocument/2006/relationships/hyperlink" Target="http://www.legislation.act.gov.au/a/1994-60" TargetMode="External"/><Relationship Id="rId92" Type="http://schemas.openxmlformats.org/officeDocument/2006/relationships/footer" Target="footer9.xml"/><Relationship Id="rId213" Type="http://schemas.openxmlformats.org/officeDocument/2006/relationships/hyperlink" Target="http://www.legislation.act.gov.au/a/2018-32/default.asp" TargetMode="External"/><Relationship Id="rId420" Type="http://schemas.openxmlformats.org/officeDocument/2006/relationships/hyperlink" Target="http://www.legislation.act.gov.au/a/2007-7" TargetMode="External"/><Relationship Id="rId616" Type="http://schemas.openxmlformats.org/officeDocument/2006/relationships/hyperlink" Target="http://www.legislation.act.gov.au/a/2007-7" TargetMode="External"/><Relationship Id="rId658" Type="http://schemas.openxmlformats.org/officeDocument/2006/relationships/hyperlink" Target="http://www.legislation.act.gov.au/a/2007-7" TargetMode="External"/><Relationship Id="rId255" Type="http://schemas.openxmlformats.org/officeDocument/2006/relationships/hyperlink" Target="http://www.legislation.act.gov.au/a/2000-72" TargetMode="External"/><Relationship Id="rId297" Type="http://schemas.openxmlformats.org/officeDocument/2006/relationships/hyperlink" Target="http://www.legislation.act.gov.au/a/2007-7" TargetMode="External"/><Relationship Id="rId462" Type="http://schemas.openxmlformats.org/officeDocument/2006/relationships/hyperlink" Target="http://www.legislation.act.gov.au/a/1994-97" TargetMode="External"/><Relationship Id="rId518" Type="http://schemas.openxmlformats.org/officeDocument/2006/relationships/hyperlink" Target="http://www.legislation.act.gov.au/a/2004-15" TargetMode="External"/><Relationship Id="rId725" Type="http://schemas.openxmlformats.org/officeDocument/2006/relationships/header" Target="header12.xml"/><Relationship Id="rId115" Type="http://schemas.openxmlformats.org/officeDocument/2006/relationships/hyperlink" Target="http://www.legislation.act.gov.au/gaz/1994-S293/default.asp" TargetMode="External"/><Relationship Id="rId157" Type="http://schemas.openxmlformats.org/officeDocument/2006/relationships/hyperlink" Target="http://www.legislation.act.gov.au/cn/2015-19/default.asp" TargetMode="External"/><Relationship Id="rId322" Type="http://schemas.openxmlformats.org/officeDocument/2006/relationships/hyperlink" Target="http://www.legislation.act.gov.au/a/2007-7" TargetMode="External"/><Relationship Id="rId364" Type="http://schemas.openxmlformats.org/officeDocument/2006/relationships/hyperlink" Target="http://www.legislation.act.gov.au/a/2000-72"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0-72" TargetMode="External"/><Relationship Id="rId571" Type="http://schemas.openxmlformats.org/officeDocument/2006/relationships/hyperlink" Target="http://www.legislation.act.gov.au/a/2000-72" TargetMode="External"/><Relationship Id="rId627" Type="http://schemas.openxmlformats.org/officeDocument/2006/relationships/hyperlink" Target="http://www.legislation.act.gov.au/a/2016-19" TargetMode="External"/><Relationship Id="rId669" Type="http://schemas.openxmlformats.org/officeDocument/2006/relationships/hyperlink" Target="http://www.legislation.act.gov.au/a/2007-7" TargetMode="External"/><Relationship Id="rId19" Type="http://schemas.openxmlformats.org/officeDocument/2006/relationships/footer" Target="footer2.xml"/><Relationship Id="rId224" Type="http://schemas.openxmlformats.org/officeDocument/2006/relationships/hyperlink" Target="http://www.legislation.act.gov.au/a/2000-72" TargetMode="External"/><Relationship Id="rId266" Type="http://schemas.openxmlformats.org/officeDocument/2006/relationships/hyperlink" Target="http://www.legislation.act.gov.au/a/2007-7" TargetMode="External"/><Relationship Id="rId431" Type="http://schemas.openxmlformats.org/officeDocument/2006/relationships/hyperlink" Target="http://www.legislation.act.gov.au/a/2000-72" TargetMode="External"/><Relationship Id="rId473" Type="http://schemas.openxmlformats.org/officeDocument/2006/relationships/hyperlink" Target="http://www.legislation.act.gov.au/a/2011-22" TargetMode="External"/><Relationship Id="rId529" Type="http://schemas.openxmlformats.org/officeDocument/2006/relationships/hyperlink" Target="http://www.legislation.act.gov.au/a/2000-72" TargetMode="External"/><Relationship Id="rId680" Type="http://schemas.openxmlformats.org/officeDocument/2006/relationships/hyperlink" Target="http://www.legislation.act.gov.au/a/2008-37" TargetMode="External"/><Relationship Id="rId736" Type="http://schemas.openxmlformats.org/officeDocument/2006/relationships/fontTable" Target="fontTable.xm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gaz/1998-S207/default.asp" TargetMode="External"/><Relationship Id="rId168" Type="http://schemas.openxmlformats.org/officeDocument/2006/relationships/hyperlink" Target="http://www.legislation.act.gov.au/a/1994-60" TargetMode="External"/><Relationship Id="rId333" Type="http://schemas.openxmlformats.org/officeDocument/2006/relationships/hyperlink" Target="http://www.legislation.act.gov.au/a/2007-7" TargetMode="External"/><Relationship Id="rId540" Type="http://schemas.openxmlformats.org/officeDocument/2006/relationships/hyperlink" Target="http://www.legislation.act.gov.au/a/2000-72"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5-54" TargetMode="External"/><Relationship Id="rId582" Type="http://schemas.openxmlformats.org/officeDocument/2006/relationships/hyperlink" Target="http://www.legislation.act.gov.au/a/2007-7" TargetMode="External"/><Relationship Id="rId638" Type="http://schemas.openxmlformats.org/officeDocument/2006/relationships/hyperlink" Target="http://www.legislation.act.gov.au/a/1994-110" TargetMode="External"/><Relationship Id="rId3" Type="http://schemas.openxmlformats.org/officeDocument/2006/relationships/settings" Target="settings.xml"/><Relationship Id="rId235" Type="http://schemas.openxmlformats.org/officeDocument/2006/relationships/hyperlink" Target="http://www.legislation.act.gov.au/a/2005-54" TargetMode="External"/><Relationship Id="rId277" Type="http://schemas.openxmlformats.org/officeDocument/2006/relationships/hyperlink" Target="http://www.legislation.act.gov.au/a/2016-19" TargetMode="External"/><Relationship Id="rId400" Type="http://schemas.openxmlformats.org/officeDocument/2006/relationships/hyperlink" Target="http://www.legislation.act.gov.au/a/1998-54" TargetMode="External"/><Relationship Id="rId442" Type="http://schemas.openxmlformats.org/officeDocument/2006/relationships/hyperlink" Target="http://www.legislation.act.gov.au/a/2007-7" TargetMode="External"/><Relationship Id="rId484" Type="http://schemas.openxmlformats.org/officeDocument/2006/relationships/hyperlink" Target="http://www.legislation.act.gov.au/a/2016-19" TargetMode="External"/><Relationship Id="rId705" Type="http://schemas.openxmlformats.org/officeDocument/2006/relationships/hyperlink" Target="http://www.legislation.act.gov.au/a/2005-54" TargetMode="External"/><Relationship Id="rId137" Type="http://schemas.openxmlformats.org/officeDocument/2006/relationships/hyperlink" Target="http://www.legislation.act.gov.au/a/2005-19" TargetMode="External"/><Relationship Id="rId302" Type="http://schemas.openxmlformats.org/officeDocument/2006/relationships/hyperlink" Target="http://www.legislation.act.gov.au/a/2007-7" TargetMode="External"/><Relationship Id="rId344" Type="http://schemas.openxmlformats.org/officeDocument/2006/relationships/hyperlink" Target="http://www.legislation.act.gov.au/a/2008-28" TargetMode="External"/><Relationship Id="rId691" Type="http://schemas.openxmlformats.org/officeDocument/2006/relationships/hyperlink" Target="http://www.legislation.act.gov.au/a/200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29512</Words>
  <Characters>141459</Characters>
  <Application>Microsoft Office Word</Application>
  <DocSecurity>0</DocSecurity>
  <Lines>4069</Lines>
  <Paragraphs>2779</Paragraphs>
  <ScaleCrop>false</ScaleCrop>
  <HeadingPairs>
    <vt:vector size="2" baseType="variant">
      <vt:variant>
        <vt:lpstr>Title</vt:lpstr>
      </vt:variant>
      <vt:variant>
        <vt:i4>1</vt:i4>
      </vt:variant>
    </vt:vector>
  </HeadingPairs>
  <TitlesOfParts>
    <vt:vector size="1" baseType="lpstr">
      <vt:lpstr>Animal Welfare Act 1992</vt:lpstr>
    </vt:vector>
  </TitlesOfParts>
  <Manager>Section</Manager>
  <Company>Section</Company>
  <LinksUpToDate>false</LinksUpToDate>
  <CharactersWithSpaces>169592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Act 1992</dc:title>
  <dc:creator>Anna Anderberg-Hewitt</dc:creator>
  <cp:keywords>R28</cp:keywords>
  <dc:description/>
  <cp:lastModifiedBy>PCODCS</cp:lastModifiedBy>
  <cp:revision>4</cp:revision>
  <cp:lastPrinted>2016-05-30T01:55:00Z</cp:lastPrinted>
  <dcterms:created xsi:type="dcterms:W3CDTF">2019-08-26T01:59:00Z</dcterms:created>
  <dcterms:modified xsi:type="dcterms:W3CDTF">2019-08-26T01:59:00Z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4</vt:lpwstr>
  </property>
  <property fmtid="{D5CDD505-2E9C-101B-9397-08002B2CF9AE}" pid="5" name="Check">
    <vt:lpwstr/>
  </property>
  <property fmtid="{D5CDD505-2E9C-101B-9397-08002B2CF9AE}" pid="6" name="RepubDt">
    <vt:lpwstr>21/12/18</vt:lpwstr>
  </property>
  <property fmtid="{D5CDD505-2E9C-101B-9397-08002B2CF9AE}" pid="7" name="Eff">
    <vt:lpwstr>Effective:  </vt:lpwstr>
  </property>
  <property fmtid="{D5CDD505-2E9C-101B-9397-08002B2CF9AE}" pid="8" name="StartDt">
    <vt:lpwstr>21/12/18</vt:lpwstr>
  </property>
  <property fmtid="{D5CDD505-2E9C-101B-9397-08002B2CF9AE}" pid="9" name="EndDt">
    <vt:lpwstr>-25/08/19</vt:lpwstr>
  </property>
  <property fmtid="{D5CDD505-2E9C-101B-9397-08002B2CF9AE}" pid="10" name="DMSID">
    <vt:lpwstr>994434</vt:lpwstr>
  </property>
  <property fmtid="{D5CDD505-2E9C-101B-9397-08002B2CF9AE}" pid="11" name="CHECKEDOUTFROMJMS">
    <vt:lpwstr/>
  </property>
  <property fmtid="{D5CDD505-2E9C-101B-9397-08002B2CF9AE}" pid="12" name="JMSREQUIREDCHECKIN">
    <vt:lpwstr/>
  </property>
</Properties>
</file>