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18.xml" ContentType="application/vnd.openxmlformats-officedocument.wordprocessingml.header+xml"/>
  <Override PartName="/word/footer22.xml" ContentType="application/vnd.openxmlformats-officedocument.wordprocessingml.footer+xml"/>
  <Override PartName="/word/header19.xml" ContentType="application/vnd.openxmlformats-officedocument.wordprocessingml.header+xml"/>
  <Override PartName="/word/footer2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CE5FF" w14:textId="77777777" w:rsidR="002122B5" w:rsidRDefault="002122B5" w:rsidP="002122B5">
      <w:pPr>
        <w:jc w:val="center"/>
      </w:pPr>
      <w:bookmarkStart w:id="0" w:name="_Hlk4490546"/>
      <w:r>
        <w:rPr>
          <w:noProof/>
          <w:lang w:eastAsia="en-AU"/>
        </w:rPr>
        <w:drawing>
          <wp:inline distT="0" distB="0" distL="0" distR="0" wp14:anchorId="7C1CDD26" wp14:editId="7A5CE3DA">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48A05721" w14:textId="77777777" w:rsidR="002122B5" w:rsidRDefault="002122B5" w:rsidP="002122B5">
      <w:pPr>
        <w:jc w:val="center"/>
        <w:rPr>
          <w:rFonts w:ascii="Arial" w:hAnsi="Arial"/>
        </w:rPr>
      </w:pPr>
      <w:r>
        <w:rPr>
          <w:rFonts w:ascii="Arial" w:hAnsi="Arial"/>
        </w:rPr>
        <w:t>Australian Capital Territory</w:t>
      </w:r>
    </w:p>
    <w:p w14:paraId="4A3B719E" w14:textId="42645D70" w:rsidR="002122B5" w:rsidRDefault="00C26AFF" w:rsidP="002122B5">
      <w:pPr>
        <w:pStyle w:val="Billname1"/>
      </w:pPr>
      <w:r>
        <w:fldChar w:fldCharType="begin"/>
      </w:r>
      <w:r>
        <w:instrText xml:space="preserve"> REF Citation \*charformat </w:instrText>
      </w:r>
      <w:r>
        <w:fldChar w:fldCharType="separate"/>
      </w:r>
      <w:r w:rsidR="004B768D">
        <w:t>Duties Act 1999</w:t>
      </w:r>
      <w:r>
        <w:fldChar w:fldCharType="end"/>
      </w:r>
      <w:r w:rsidR="002122B5">
        <w:t xml:space="preserve">    </w:t>
      </w:r>
    </w:p>
    <w:p w14:paraId="65829210" w14:textId="6AF29D29" w:rsidR="002122B5" w:rsidRDefault="0064427A" w:rsidP="002122B5">
      <w:pPr>
        <w:pStyle w:val="ActNo"/>
      </w:pPr>
      <w:bookmarkStart w:id="1" w:name="LawNo"/>
      <w:r>
        <w:t>A1999-7</w:t>
      </w:r>
      <w:bookmarkEnd w:id="1"/>
    </w:p>
    <w:p w14:paraId="5D2A5D95" w14:textId="65CC27AA" w:rsidR="002122B5" w:rsidRDefault="002122B5" w:rsidP="002122B5">
      <w:pPr>
        <w:pStyle w:val="RepubNo"/>
      </w:pPr>
      <w:r>
        <w:t xml:space="preserve">Republication No </w:t>
      </w:r>
      <w:bookmarkStart w:id="2" w:name="RepubNo"/>
      <w:r w:rsidR="0064427A">
        <w:t>78</w:t>
      </w:r>
      <w:bookmarkEnd w:id="2"/>
    </w:p>
    <w:p w14:paraId="3D54FAF1" w14:textId="3F006ABA" w:rsidR="002122B5" w:rsidRDefault="002122B5" w:rsidP="002122B5">
      <w:pPr>
        <w:pStyle w:val="EffectiveDate"/>
      </w:pPr>
      <w:r>
        <w:t xml:space="preserve">Effective:  </w:t>
      </w:r>
      <w:bookmarkStart w:id="3" w:name="EffectiveDate"/>
      <w:r w:rsidR="0064427A">
        <w:t>1 July 2024</w:t>
      </w:r>
      <w:bookmarkEnd w:id="3"/>
      <w:r w:rsidR="0064427A">
        <w:t xml:space="preserve"> – </w:t>
      </w:r>
      <w:bookmarkStart w:id="4" w:name="EndEffDate"/>
      <w:r w:rsidR="0064427A">
        <w:t>15 December 2025</w:t>
      </w:r>
      <w:bookmarkEnd w:id="4"/>
    </w:p>
    <w:p w14:paraId="002BB2EA" w14:textId="001D5B86" w:rsidR="002122B5" w:rsidRDefault="002122B5" w:rsidP="002122B5">
      <w:pPr>
        <w:pStyle w:val="CoverInForce"/>
      </w:pPr>
      <w:r>
        <w:t xml:space="preserve">Republication date: </w:t>
      </w:r>
      <w:bookmarkStart w:id="5" w:name="InForceDate"/>
      <w:r w:rsidR="0064427A">
        <w:t>1 July 2024</w:t>
      </w:r>
      <w:bookmarkEnd w:id="5"/>
    </w:p>
    <w:p w14:paraId="431DC571" w14:textId="3697E53E" w:rsidR="00DF262D" w:rsidRPr="00DF262D" w:rsidRDefault="002122B5" w:rsidP="00CC23CD">
      <w:pPr>
        <w:pStyle w:val="CoverInForce"/>
      </w:pPr>
      <w:r>
        <w:t xml:space="preserve">Last amendment made by </w:t>
      </w:r>
      <w:bookmarkStart w:id="6" w:name="LastAmdt"/>
      <w:r w:rsidRPr="002122B5">
        <w:rPr>
          <w:rStyle w:val="charCitHyperlinkAbbrev"/>
        </w:rPr>
        <w:fldChar w:fldCharType="begin"/>
      </w:r>
      <w:r w:rsidR="0064427A">
        <w:rPr>
          <w:rStyle w:val="charCitHyperlinkAbbrev"/>
        </w:rPr>
        <w:instrText>HYPERLINK "http://www.legislation.act.gov.au/a/2023-47/" \o "Revenue Legislation Amendment Act 2023 [No 2]"</w:instrText>
      </w:r>
      <w:r w:rsidRPr="002122B5">
        <w:rPr>
          <w:rStyle w:val="charCitHyperlinkAbbrev"/>
        </w:rPr>
      </w:r>
      <w:r w:rsidRPr="002122B5">
        <w:rPr>
          <w:rStyle w:val="charCitHyperlinkAbbrev"/>
        </w:rPr>
        <w:fldChar w:fldCharType="separate"/>
      </w:r>
      <w:r w:rsidR="0064427A">
        <w:rPr>
          <w:rStyle w:val="charCitHyperlinkAbbrev"/>
        </w:rPr>
        <w:t>A2023</w:t>
      </w:r>
      <w:r w:rsidR="0064427A">
        <w:rPr>
          <w:rStyle w:val="charCitHyperlinkAbbrev"/>
        </w:rPr>
        <w:noBreakHyphen/>
        <w:t>47</w:t>
      </w:r>
      <w:r w:rsidRPr="002122B5">
        <w:rPr>
          <w:rStyle w:val="charCitHyperlinkAbbrev"/>
        </w:rPr>
        <w:fldChar w:fldCharType="end"/>
      </w:r>
      <w:bookmarkEnd w:id="6"/>
    </w:p>
    <w:p w14:paraId="18F07087" w14:textId="77777777" w:rsidR="002122B5" w:rsidRDefault="002122B5" w:rsidP="002122B5">
      <w:pPr>
        <w:spacing w:after="240"/>
        <w:rPr>
          <w:rFonts w:ascii="Arial" w:hAnsi="Arial"/>
        </w:rPr>
      </w:pPr>
    </w:p>
    <w:p w14:paraId="5B19AF00" w14:textId="77777777" w:rsidR="002122B5" w:rsidRPr="00101B4C" w:rsidRDefault="002122B5" w:rsidP="002122B5">
      <w:pPr>
        <w:pStyle w:val="PageBreak"/>
      </w:pPr>
      <w:r w:rsidRPr="00101B4C">
        <w:br w:type="page"/>
      </w:r>
    </w:p>
    <w:bookmarkEnd w:id="0"/>
    <w:p w14:paraId="035B898A" w14:textId="77777777" w:rsidR="002122B5" w:rsidRDefault="002122B5" w:rsidP="002122B5">
      <w:pPr>
        <w:pStyle w:val="CoverHeading"/>
      </w:pPr>
      <w:r>
        <w:lastRenderedPageBreak/>
        <w:t>About this republication</w:t>
      </w:r>
    </w:p>
    <w:p w14:paraId="69B8343E" w14:textId="77777777" w:rsidR="002122B5" w:rsidRDefault="002122B5" w:rsidP="002122B5">
      <w:pPr>
        <w:pStyle w:val="CoverSubHdg"/>
      </w:pPr>
      <w:r>
        <w:t>The republished law</w:t>
      </w:r>
    </w:p>
    <w:p w14:paraId="5AB928CE" w14:textId="7A520A16" w:rsidR="002122B5" w:rsidRDefault="002122B5" w:rsidP="002122B5">
      <w:pPr>
        <w:pStyle w:val="CoverText"/>
      </w:pPr>
      <w:r>
        <w:t xml:space="preserve">This is a republication of the </w:t>
      </w:r>
      <w:r w:rsidRPr="0064427A">
        <w:rPr>
          <w:i/>
        </w:rPr>
        <w:fldChar w:fldCharType="begin"/>
      </w:r>
      <w:r w:rsidRPr="0064427A">
        <w:rPr>
          <w:i/>
        </w:rPr>
        <w:instrText xml:space="preserve"> REF citation *\charformat  \* MERGEFORMAT </w:instrText>
      </w:r>
      <w:r w:rsidRPr="0064427A">
        <w:rPr>
          <w:i/>
        </w:rPr>
        <w:fldChar w:fldCharType="separate"/>
      </w:r>
      <w:r w:rsidR="004B768D" w:rsidRPr="004B768D">
        <w:rPr>
          <w:i/>
        </w:rPr>
        <w:t>Duties Act 1999</w:t>
      </w:r>
      <w:r w:rsidRPr="0064427A">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rsidR="00C26AFF">
        <w:fldChar w:fldCharType="begin"/>
      </w:r>
      <w:r w:rsidR="00C26AFF">
        <w:instrText xml:space="preserve"> REF InForceDate *\charformat </w:instrText>
      </w:r>
      <w:r w:rsidR="00C26AFF">
        <w:fldChar w:fldCharType="separate"/>
      </w:r>
      <w:r w:rsidR="004B768D">
        <w:t>1 July 2024</w:t>
      </w:r>
      <w:r w:rsidR="00C26AFF">
        <w:fldChar w:fldCharType="end"/>
      </w:r>
      <w:r w:rsidRPr="0074598E">
        <w:rPr>
          <w:rStyle w:val="charItals"/>
        </w:rPr>
        <w:t xml:space="preserve">.  </w:t>
      </w:r>
      <w:r>
        <w:t xml:space="preserve">It also includes any commencement, amendment, repeal or expiry affecting this republished law to </w:t>
      </w:r>
      <w:r w:rsidR="00C26AFF">
        <w:fldChar w:fldCharType="begin"/>
      </w:r>
      <w:r w:rsidR="00C26AFF">
        <w:instrText xml:space="preserve"> REF EffectiveDate *\charformat </w:instrText>
      </w:r>
      <w:r w:rsidR="00C26AFF">
        <w:fldChar w:fldCharType="separate"/>
      </w:r>
      <w:r w:rsidR="004B768D">
        <w:t>1 July 2024</w:t>
      </w:r>
      <w:r w:rsidR="00C26AFF">
        <w:fldChar w:fldCharType="end"/>
      </w:r>
      <w:r>
        <w:t xml:space="preserve">.  </w:t>
      </w:r>
    </w:p>
    <w:p w14:paraId="0C5F5176" w14:textId="77777777" w:rsidR="002122B5" w:rsidRDefault="002122B5" w:rsidP="002122B5">
      <w:pPr>
        <w:pStyle w:val="CoverText"/>
      </w:pPr>
      <w:r>
        <w:t xml:space="preserve">The legislation history and amendment history of the republished law are set out in endnotes 3 and 4. </w:t>
      </w:r>
    </w:p>
    <w:p w14:paraId="3FC4E18D" w14:textId="77777777" w:rsidR="002122B5" w:rsidRDefault="002122B5" w:rsidP="002122B5">
      <w:pPr>
        <w:pStyle w:val="CoverSubHdg"/>
      </w:pPr>
      <w:r>
        <w:t>Kinds of republications</w:t>
      </w:r>
    </w:p>
    <w:p w14:paraId="7F0DB536" w14:textId="79F1C771" w:rsidR="002122B5" w:rsidRDefault="002122B5" w:rsidP="002122B5">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4BEDD466" w14:textId="1AC6C8AD" w:rsidR="002122B5" w:rsidRDefault="002122B5" w:rsidP="002122B5">
      <w:pPr>
        <w:pStyle w:val="CoverTextBullet"/>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7DFA2996" w14:textId="77777777" w:rsidR="002122B5" w:rsidRDefault="002122B5" w:rsidP="002122B5">
      <w:pPr>
        <w:pStyle w:val="CoverTextBullet"/>
        <w:ind w:left="357" w:hanging="357"/>
      </w:pPr>
      <w:r>
        <w:t>unauthorised republications.</w:t>
      </w:r>
    </w:p>
    <w:p w14:paraId="011A6C36" w14:textId="77777777" w:rsidR="002122B5" w:rsidRDefault="002122B5" w:rsidP="002122B5">
      <w:pPr>
        <w:pStyle w:val="CoverText"/>
      </w:pPr>
      <w:r>
        <w:t>The status of this republication appears on the bottom of each page.</w:t>
      </w:r>
    </w:p>
    <w:p w14:paraId="6DB60BE3" w14:textId="77777777" w:rsidR="002122B5" w:rsidRDefault="002122B5" w:rsidP="002122B5">
      <w:pPr>
        <w:pStyle w:val="CoverSubHdg"/>
      </w:pPr>
      <w:r>
        <w:t>Editorial changes</w:t>
      </w:r>
    </w:p>
    <w:p w14:paraId="7BF2ED1D" w14:textId="5D7202FD" w:rsidR="002122B5" w:rsidRDefault="002122B5" w:rsidP="002122B5">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317F5B43" w14:textId="4F53F3A9" w:rsidR="002122B5" w:rsidRDefault="002122B5" w:rsidP="002122B5">
      <w:pPr>
        <w:pStyle w:val="CoverText"/>
      </w:pPr>
      <w:r>
        <w:t>This republication</w:t>
      </w:r>
      <w:r w:rsidR="00B91591">
        <w:t xml:space="preserve"> </w:t>
      </w:r>
      <w:r>
        <w:t>include</w:t>
      </w:r>
      <w:r w:rsidR="0099587D">
        <w:t>s</w:t>
      </w:r>
      <w:r>
        <w:t xml:space="preserve"> amendments made under part 11.3 (see endnote 1).</w:t>
      </w:r>
    </w:p>
    <w:p w14:paraId="7DDCD834" w14:textId="77777777" w:rsidR="002122B5" w:rsidRDefault="002122B5" w:rsidP="002122B5">
      <w:pPr>
        <w:pStyle w:val="CoverSubHdg"/>
      </w:pPr>
      <w:r>
        <w:t>Uncommenced provisions and amendments</w:t>
      </w:r>
    </w:p>
    <w:p w14:paraId="1C5F2BF1" w14:textId="12276B46" w:rsidR="002122B5" w:rsidRDefault="002122B5" w:rsidP="002122B5">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0A258981" w14:textId="77777777" w:rsidR="002122B5" w:rsidRDefault="002122B5" w:rsidP="002122B5">
      <w:pPr>
        <w:pStyle w:val="CoverSubHdg"/>
      </w:pPr>
      <w:r>
        <w:t>Modifications</w:t>
      </w:r>
    </w:p>
    <w:p w14:paraId="5D18E23E" w14:textId="12C25390" w:rsidR="002122B5" w:rsidRDefault="002122B5" w:rsidP="002122B5">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74598E">
          <w:rPr>
            <w:rStyle w:val="charCitHyperlinkItal"/>
          </w:rPr>
          <w:t>2001</w:t>
        </w:r>
      </w:hyperlink>
      <w:r>
        <w:rPr>
          <w:color w:val="000000"/>
        </w:rPr>
        <w:t>, section 95.</w:t>
      </w:r>
    </w:p>
    <w:p w14:paraId="1EAC5033" w14:textId="77777777" w:rsidR="002122B5" w:rsidRDefault="002122B5" w:rsidP="002122B5">
      <w:pPr>
        <w:pStyle w:val="CoverSubHdg"/>
      </w:pPr>
      <w:r>
        <w:t>Penalties</w:t>
      </w:r>
    </w:p>
    <w:p w14:paraId="538D68AD" w14:textId="2AD81A82" w:rsidR="002122B5" w:rsidRPr="003765DF" w:rsidRDefault="002122B5" w:rsidP="002122B5">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563C3708" w14:textId="77777777" w:rsidR="00615EB9" w:rsidRDefault="00615EB9">
      <w:pPr>
        <w:pStyle w:val="00SigningPage"/>
        <w:sectPr w:rsidR="00615EB9" w:rsidSect="005149DF">
          <w:headerReference w:type="even" r:id="rId17"/>
          <w:headerReference w:type="default" r:id="rId18"/>
          <w:footerReference w:type="even" r:id="rId19"/>
          <w:footerReference w:type="default" r:id="rId20"/>
          <w:headerReference w:type="first" r:id="rId21"/>
          <w:footerReference w:type="first" r:id="rId22"/>
          <w:pgSz w:w="11907" w:h="16839" w:code="9"/>
          <w:pgMar w:top="3000" w:right="1900" w:bottom="2500" w:left="2300" w:header="2480" w:footer="2100" w:gutter="0"/>
          <w:pgNumType w:fmt="lowerRoman" w:start="1"/>
          <w:cols w:space="720"/>
          <w:titlePg/>
          <w:docGrid w:linePitch="254"/>
        </w:sectPr>
      </w:pPr>
    </w:p>
    <w:p w14:paraId="53DCABAD" w14:textId="77777777" w:rsidR="002122B5" w:rsidRDefault="002122B5" w:rsidP="002122B5">
      <w:pPr>
        <w:jc w:val="center"/>
      </w:pPr>
      <w:r>
        <w:rPr>
          <w:noProof/>
          <w:lang w:eastAsia="en-AU"/>
        </w:rPr>
        <w:lastRenderedPageBreak/>
        <w:drawing>
          <wp:inline distT="0" distB="0" distL="0" distR="0" wp14:anchorId="589E1582" wp14:editId="43AC0B0C">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53B2DD98" w14:textId="77777777" w:rsidR="002122B5" w:rsidRDefault="002122B5" w:rsidP="002122B5">
      <w:pPr>
        <w:jc w:val="center"/>
        <w:rPr>
          <w:rFonts w:ascii="Arial" w:hAnsi="Arial"/>
        </w:rPr>
      </w:pPr>
      <w:r>
        <w:rPr>
          <w:rFonts w:ascii="Arial" w:hAnsi="Arial"/>
        </w:rPr>
        <w:t>Australian Capital Territory</w:t>
      </w:r>
    </w:p>
    <w:p w14:paraId="0FEBF094" w14:textId="786E4FA3" w:rsidR="002122B5" w:rsidRDefault="00C26AFF" w:rsidP="002122B5">
      <w:pPr>
        <w:pStyle w:val="Billname"/>
      </w:pPr>
      <w:r>
        <w:fldChar w:fldCharType="begin"/>
      </w:r>
      <w:r>
        <w:instrText xml:space="preserve"> REF Citation \*charformat  \* MERGEFORMAT </w:instrText>
      </w:r>
      <w:r>
        <w:fldChar w:fldCharType="separate"/>
      </w:r>
      <w:r w:rsidR="004B768D">
        <w:t>Duties Act 1999</w:t>
      </w:r>
      <w:r>
        <w:fldChar w:fldCharType="end"/>
      </w:r>
    </w:p>
    <w:p w14:paraId="697927DE" w14:textId="77777777" w:rsidR="002122B5" w:rsidRDefault="002122B5" w:rsidP="002122B5">
      <w:pPr>
        <w:pStyle w:val="ActNo"/>
      </w:pPr>
    </w:p>
    <w:p w14:paraId="67FB6223" w14:textId="77777777" w:rsidR="002122B5" w:rsidRDefault="002122B5" w:rsidP="002122B5">
      <w:pPr>
        <w:pStyle w:val="Placeholder"/>
      </w:pPr>
      <w:r>
        <w:rPr>
          <w:rStyle w:val="charContents"/>
          <w:sz w:val="16"/>
        </w:rPr>
        <w:t xml:space="preserve">  </w:t>
      </w:r>
      <w:r>
        <w:rPr>
          <w:rStyle w:val="charPage"/>
        </w:rPr>
        <w:t xml:space="preserve">  </w:t>
      </w:r>
    </w:p>
    <w:p w14:paraId="31F0C789" w14:textId="77777777" w:rsidR="002122B5" w:rsidRDefault="002122B5" w:rsidP="002122B5">
      <w:pPr>
        <w:pStyle w:val="N-TOCheading"/>
      </w:pPr>
      <w:r>
        <w:rPr>
          <w:rStyle w:val="charContents"/>
        </w:rPr>
        <w:t>Contents</w:t>
      </w:r>
    </w:p>
    <w:p w14:paraId="7D239F0B" w14:textId="77777777" w:rsidR="002122B5" w:rsidRDefault="002122B5" w:rsidP="002122B5">
      <w:pPr>
        <w:pStyle w:val="N-9pt"/>
      </w:pPr>
      <w:r>
        <w:tab/>
      </w:r>
      <w:r>
        <w:rPr>
          <w:rStyle w:val="charPage"/>
        </w:rPr>
        <w:t>Page</w:t>
      </w:r>
    </w:p>
    <w:p w14:paraId="17773C21" w14:textId="66B154C9" w:rsidR="00803DB6" w:rsidRDefault="00803DB6">
      <w:pPr>
        <w:pStyle w:val="TOC1"/>
        <w:rPr>
          <w:rFonts w:asciiTheme="minorHAnsi" w:eastAsiaTheme="minorEastAsia" w:hAnsiTheme="minorHAnsi" w:cstheme="minorBidi"/>
          <w:b w:val="0"/>
          <w:kern w:val="2"/>
          <w:sz w:val="22"/>
          <w:szCs w:val="22"/>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69790221" w:history="1">
        <w:r w:rsidRPr="00635B38">
          <w:t>Chapter 1</w:t>
        </w:r>
        <w:r>
          <w:rPr>
            <w:rFonts w:asciiTheme="minorHAnsi" w:eastAsiaTheme="minorEastAsia" w:hAnsiTheme="minorHAnsi" w:cstheme="minorBidi"/>
            <w:b w:val="0"/>
            <w:kern w:val="2"/>
            <w:sz w:val="22"/>
            <w:szCs w:val="22"/>
            <w:lang w:eastAsia="en-AU"/>
            <w14:ligatures w14:val="standardContextual"/>
          </w:rPr>
          <w:tab/>
        </w:r>
        <w:r w:rsidRPr="00635B38">
          <w:t>Preliminary</w:t>
        </w:r>
        <w:r w:rsidRPr="00803DB6">
          <w:rPr>
            <w:vanish/>
          </w:rPr>
          <w:tab/>
        </w:r>
        <w:r w:rsidRPr="00803DB6">
          <w:rPr>
            <w:vanish/>
          </w:rPr>
          <w:fldChar w:fldCharType="begin"/>
        </w:r>
        <w:r w:rsidRPr="00803DB6">
          <w:rPr>
            <w:vanish/>
          </w:rPr>
          <w:instrText xml:space="preserve"> PAGEREF _Toc169790221 \h </w:instrText>
        </w:r>
        <w:r w:rsidRPr="00803DB6">
          <w:rPr>
            <w:vanish/>
          </w:rPr>
        </w:r>
        <w:r w:rsidRPr="00803DB6">
          <w:rPr>
            <w:vanish/>
          </w:rPr>
          <w:fldChar w:fldCharType="separate"/>
        </w:r>
        <w:r w:rsidR="004B768D">
          <w:rPr>
            <w:vanish/>
          </w:rPr>
          <w:t>2</w:t>
        </w:r>
        <w:r w:rsidRPr="00803DB6">
          <w:rPr>
            <w:vanish/>
          </w:rPr>
          <w:fldChar w:fldCharType="end"/>
        </w:r>
      </w:hyperlink>
    </w:p>
    <w:p w14:paraId="544A8DF0" w14:textId="18425743"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222" w:history="1">
        <w:r w:rsidRPr="00635B38">
          <w:t>1</w:t>
        </w:r>
        <w:r>
          <w:rPr>
            <w:rFonts w:asciiTheme="minorHAnsi" w:eastAsiaTheme="minorEastAsia" w:hAnsiTheme="minorHAnsi" w:cstheme="minorBidi"/>
            <w:kern w:val="2"/>
            <w:sz w:val="22"/>
            <w:szCs w:val="22"/>
            <w:lang w:eastAsia="en-AU"/>
            <w14:ligatures w14:val="standardContextual"/>
          </w:rPr>
          <w:tab/>
        </w:r>
        <w:r w:rsidRPr="00635B38">
          <w:t>Name of Act</w:t>
        </w:r>
        <w:r>
          <w:tab/>
        </w:r>
        <w:r>
          <w:fldChar w:fldCharType="begin"/>
        </w:r>
        <w:r>
          <w:instrText xml:space="preserve"> PAGEREF _Toc169790222 \h </w:instrText>
        </w:r>
        <w:r>
          <w:fldChar w:fldCharType="separate"/>
        </w:r>
        <w:r w:rsidR="004B768D">
          <w:t>2</w:t>
        </w:r>
        <w:r>
          <w:fldChar w:fldCharType="end"/>
        </w:r>
      </w:hyperlink>
    </w:p>
    <w:p w14:paraId="4B3402C2" w14:textId="43048DA1"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223" w:history="1">
        <w:r w:rsidRPr="00635B38">
          <w:t>2A</w:t>
        </w:r>
        <w:r>
          <w:rPr>
            <w:rFonts w:asciiTheme="minorHAnsi" w:eastAsiaTheme="minorEastAsia" w:hAnsiTheme="minorHAnsi" w:cstheme="minorBidi"/>
            <w:kern w:val="2"/>
            <w:sz w:val="22"/>
            <w:szCs w:val="22"/>
            <w:lang w:eastAsia="en-AU"/>
            <w14:ligatures w14:val="standardContextual"/>
          </w:rPr>
          <w:tab/>
        </w:r>
        <w:r w:rsidRPr="00635B38">
          <w:t>Dictionary</w:t>
        </w:r>
        <w:r>
          <w:tab/>
        </w:r>
        <w:r>
          <w:fldChar w:fldCharType="begin"/>
        </w:r>
        <w:r>
          <w:instrText xml:space="preserve"> PAGEREF _Toc169790223 \h </w:instrText>
        </w:r>
        <w:r>
          <w:fldChar w:fldCharType="separate"/>
        </w:r>
        <w:r w:rsidR="004B768D">
          <w:t>2</w:t>
        </w:r>
        <w:r>
          <w:fldChar w:fldCharType="end"/>
        </w:r>
      </w:hyperlink>
    </w:p>
    <w:p w14:paraId="255AACC3" w14:textId="24891595"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224" w:history="1">
        <w:r w:rsidRPr="00635B38">
          <w:t>2B</w:t>
        </w:r>
        <w:r>
          <w:rPr>
            <w:rFonts w:asciiTheme="minorHAnsi" w:eastAsiaTheme="minorEastAsia" w:hAnsiTheme="minorHAnsi" w:cstheme="minorBidi"/>
            <w:kern w:val="2"/>
            <w:sz w:val="22"/>
            <w:szCs w:val="22"/>
            <w:lang w:eastAsia="en-AU"/>
            <w14:ligatures w14:val="standardContextual"/>
          </w:rPr>
          <w:tab/>
        </w:r>
        <w:r w:rsidRPr="00635B38">
          <w:t>Notes</w:t>
        </w:r>
        <w:r>
          <w:tab/>
        </w:r>
        <w:r>
          <w:fldChar w:fldCharType="begin"/>
        </w:r>
        <w:r>
          <w:instrText xml:space="preserve"> PAGEREF _Toc169790224 \h </w:instrText>
        </w:r>
        <w:r>
          <w:fldChar w:fldCharType="separate"/>
        </w:r>
        <w:r w:rsidR="004B768D">
          <w:t>2</w:t>
        </w:r>
        <w:r>
          <w:fldChar w:fldCharType="end"/>
        </w:r>
      </w:hyperlink>
    </w:p>
    <w:p w14:paraId="22A277FA" w14:textId="3D2BE464"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225" w:history="1">
        <w:r w:rsidRPr="00635B38">
          <w:t>2C</w:t>
        </w:r>
        <w:r>
          <w:rPr>
            <w:rFonts w:asciiTheme="minorHAnsi" w:eastAsiaTheme="minorEastAsia" w:hAnsiTheme="minorHAnsi" w:cstheme="minorBidi"/>
            <w:kern w:val="2"/>
            <w:sz w:val="22"/>
            <w:szCs w:val="22"/>
            <w:lang w:eastAsia="en-AU"/>
            <w14:ligatures w14:val="standardContextual"/>
          </w:rPr>
          <w:tab/>
        </w:r>
        <w:r w:rsidRPr="00635B38">
          <w:t>Offences against Act—application of Criminal Code etc</w:t>
        </w:r>
        <w:r>
          <w:tab/>
        </w:r>
        <w:r>
          <w:fldChar w:fldCharType="begin"/>
        </w:r>
        <w:r>
          <w:instrText xml:space="preserve"> PAGEREF _Toc169790225 \h </w:instrText>
        </w:r>
        <w:r>
          <w:fldChar w:fldCharType="separate"/>
        </w:r>
        <w:r w:rsidR="004B768D">
          <w:t>3</w:t>
        </w:r>
        <w:r>
          <w:fldChar w:fldCharType="end"/>
        </w:r>
      </w:hyperlink>
    </w:p>
    <w:p w14:paraId="4DE18211" w14:textId="1D9EE93F"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226" w:history="1">
        <w:r w:rsidRPr="00635B38">
          <w:t>3</w:t>
        </w:r>
        <w:r>
          <w:rPr>
            <w:rFonts w:asciiTheme="minorHAnsi" w:eastAsiaTheme="minorEastAsia" w:hAnsiTheme="minorHAnsi" w:cstheme="minorBidi"/>
            <w:kern w:val="2"/>
            <w:sz w:val="22"/>
            <w:szCs w:val="22"/>
            <w:lang w:eastAsia="en-AU"/>
            <w14:ligatures w14:val="standardContextual"/>
          </w:rPr>
          <w:tab/>
        </w:r>
        <w:r w:rsidRPr="00635B38">
          <w:t>Incorporation of Taxation Administration Act</w:t>
        </w:r>
        <w:r>
          <w:tab/>
        </w:r>
        <w:r>
          <w:fldChar w:fldCharType="begin"/>
        </w:r>
        <w:r>
          <w:instrText xml:space="preserve"> PAGEREF _Toc169790226 \h </w:instrText>
        </w:r>
        <w:r>
          <w:fldChar w:fldCharType="separate"/>
        </w:r>
        <w:r w:rsidR="004B768D">
          <w:t>3</w:t>
        </w:r>
        <w:r>
          <w:fldChar w:fldCharType="end"/>
        </w:r>
      </w:hyperlink>
    </w:p>
    <w:p w14:paraId="5F47B49E" w14:textId="2B2D0E13"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227" w:history="1">
        <w:r w:rsidRPr="00635B38">
          <w:t>4</w:t>
        </w:r>
        <w:r>
          <w:rPr>
            <w:rFonts w:asciiTheme="minorHAnsi" w:eastAsiaTheme="minorEastAsia" w:hAnsiTheme="minorHAnsi" w:cstheme="minorBidi"/>
            <w:kern w:val="2"/>
            <w:sz w:val="22"/>
            <w:szCs w:val="22"/>
            <w:lang w:eastAsia="en-AU"/>
            <w14:ligatures w14:val="standardContextual"/>
          </w:rPr>
          <w:tab/>
        </w:r>
        <w:r w:rsidRPr="00635B38">
          <w:t>Territory not liable for payment of duty</w:t>
        </w:r>
        <w:r>
          <w:tab/>
        </w:r>
        <w:r>
          <w:fldChar w:fldCharType="begin"/>
        </w:r>
        <w:r>
          <w:instrText xml:space="preserve"> PAGEREF _Toc169790227 \h </w:instrText>
        </w:r>
        <w:r>
          <w:fldChar w:fldCharType="separate"/>
        </w:r>
        <w:r w:rsidR="004B768D">
          <w:t>3</w:t>
        </w:r>
        <w:r>
          <w:fldChar w:fldCharType="end"/>
        </w:r>
      </w:hyperlink>
    </w:p>
    <w:p w14:paraId="5CE9078F" w14:textId="5B252A90"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228" w:history="1">
        <w:r w:rsidRPr="00635B38">
          <w:t>5</w:t>
        </w:r>
        <w:r>
          <w:rPr>
            <w:rFonts w:asciiTheme="minorHAnsi" w:eastAsiaTheme="minorEastAsia" w:hAnsiTheme="minorHAnsi" w:cstheme="minorBidi"/>
            <w:kern w:val="2"/>
            <w:sz w:val="22"/>
            <w:szCs w:val="22"/>
            <w:lang w:eastAsia="en-AU"/>
            <w14:ligatures w14:val="standardContextual"/>
          </w:rPr>
          <w:tab/>
        </w:r>
        <w:r w:rsidRPr="00635B38">
          <w:t>Duty a debt payable to Territory</w:t>
        </w:r>
        <w:r>
          <w:tab/>
        </w:r>
        <w:r>
          <w:fldChar w:fldCharType="begin"/>
        </w:r>
        <w:r>
          <w:instrText xml:space="preserve"> PAGEREF _Toc169790228 \h </w:instrText>
        </w:r>
        <w:r>
          <w:fldChar w:fldCharType="separate"/>
        </w:r>
        <w:r w:rsidR="004B768D">
          <w:t>3</w:t>
        </w:r>
        <w:r>
          <w:fldChar w:fldCharType="end"/>
        </w:r>
      </w:hyperlink>
    </w:p>
    <w:p w14:paraId="72D3E3F2" w14:textId="6B62FF74" w:rsidR="00803DB6" w:rsidRDefault="00803DB6">
      <w:pPr>
        <w:pStyle w:val="TOC1"/>
        <w:rPr>
          <w:rFonts w:asciiTheme="minorHAnsi" w:eastAsiaTheme="minorEastAsia" w:hAnsiTheme="minorHAnsi" w:cstheme="minorBidi"/>
          <w:b w:val="0"/>
          <w:kern w:val="2"/>
          <w:sz w:val="22"/>
          <w:szCs w:val="22"/>
          <w:lang w:eastAsia="en-AU"/>
          <w14:ligatures w14:val="standardContextual"/>
        </w:rPr>
      </w:pPr>
      <w:hyperlink w:anchor="_Toc169790229" w:history="1">
        <w:r w:rsidRPr="00635B38">
          <w:t>Chapter 2</w:t>
        </w:r>
        <w:r>
          <w:rPr>
            <w:rFonts w:asciiTheme="minorHAnsi" w:eastAsiaTheme="minorEastAsia" w:hAnsiTheme="minorHAnsi" w:cstheme="minorBidi"/>
            <w:b w:val="0"/>
            <w:kern w:val="2"/>
            <w:sz w:val="22"/>
            <w:szCs w:val="22"/>
            <w:lang w:eastAsia="en-AU"/>
            <w14:ligatures w14:val="standardContextual"/>
          </w:rPr>
          <w:tab/>
        </w:r>
        <w:r w:rsidRPr="00635B38">
          <w:t>Transactions concerning dutiable property</w:t>
        </w:r>
        <w:r w:rsidRPr="00803DB6">
          <w:rPr>
            <w:vanish/>
          </w:rPr>
          <w:tab/>
        </w:r>
        <w:r w:rsidRPr="00803DB6">
          <w:rPr>
            <w:vanish/>
          </w:rPr>
          <w:fldChar w:fldCharType="begin"/>
        </w:r>
        <w:r w:rsidRPr="00803DB6">
          <w:rPr>
            <w:vanish/>
          </w:rPr>
          <w:instrText xml:space="preserve"> PAGEREF _Toc169790229 \h </w:instrText>
        </w:r>
        <w:r w:rsidRPr="00803DB6">
          <w:rPr>
            <w:vanish/>
          </w:rPr>
        </w:r>
        <w:r w:rsidRPr="00803DB6">
          <w:rPr>
            <w:vanish/>
          </w:rPr>
          <w:fldChar w:fldCharType="separate"/>
        </w:r>
        <w:r w:rsidR="004B768D">
          <w:rPr>
            <w:vanish/>
          </w:rPr>
          <w:t>4</w:t>
        </w:r>
        <w:r w:rsidRPr="00803DB6">
          <w:rPr>
            <w:vanish/>
          </w:rPr>
          <w:fldChar w:fldCharType="end"/>
        </w:r>
      </w:hyperlink>
    </w:p>
    <w:p w14:paraId="45DCA370" w14:textId="201A0DCE" w:rsidR="00803DB6" w:rsidRDefault="00803DB6">
      <w:pPr>
        <w:pStyle w:val="TOC2"/>
        <w:rPr>
          <w:rFonts w:asciiTheme="minorHAnsi" w:eastAsiaTheme="minorEastAsia" w:hAnsiTheme="minorHAnsi" w:cstheme="minorBidi"/>
          <w:b w:val="0"/>
          <w:kern w:val="2"/>
          <w:sz w:val="22"/>
          <w:szCs w:val="22"/>
          <w:lang w:eastAsia="en-AU"/>
          <w14:ligatures w14:val="standardContextual"/>
        </w:rPr>
      </w:pPr>
      <w:hyperlink w:anchor="_Toc169790230" w:history="1">
        <w:r w:rsidRPr="00635B38">
          <w:t>Part 2.1</w:t>
        </w:r>
        <w:r>
          <w:rPr>
            <w:rFonts w:asciiTheme="minorHAnsi" w:eastAsiaTheme="minorEastAsia" w:hAnsiTheme="minorHAnsi" w:cstheme="minorBidi"/>
            <w:b w:val="0"/>
            <w:kern w:val="2"/>
            <w:sz w:val="22"/>
            <w:szCs w:val="22"/>
            <w:lang w:eastAsia="en-AU"/>
            <w14:ligatures w14:val="standardContextual"/>
          </w:rPr>
          <w:tab/>
        </w:r>
        <w:r w:rsidRPr="00635B38">
          <w:t>Introduction and overview</w:t>
        </w:r>
        <w:r w:rsidRPr="00803DB6">
          <w:rPr>
            <w:vanish/>
          </w:rPr>
          <w:tab/>
        </w:r>
        <w:r w:rsidRPr="00803DB6">
          <w:rPr>
            <w:vanish/>
          </w:rPr>
          <w:fldChar w:fldCharType="begin"/>
        </w:r>
        <w:r w:rsidRPr="00803DB6">
          <w:rPr>
            <w:vanish/>
          </w:rPr>
          <w:instrText xml:space="preserve"> PAGEREF _Toc169790230 \h </w:instrText>
        </w:r>
        <w:r w:rsidRPr="00803DB6">
          <w:rPr>
            <w:vanish/>
          </w:rPr>
        </w:r>
        <w:r w:rsidRPr="00803DB6">
          <w:rPr>
            <w:vanish/>
          </w:rPr>
          <w:fldChar w:fldCharType="separate"/>
        </w:r>
        <w:r w:rsidR="004B768D">
          <w:rPr>
            <w:vanish/>
          </w:rPr>
          <w:t>4</w:t>
        </w:r>
        <w:r w:rsidRPr="00803DB6">
          <w:rPr>
            <w:vanish/>
          </w:rPr>
          <w:fldChar w:fldCharType="end"/>
        </w:r>
      </w:hyperlink>
    </w:p>
    <w:p w14:paraId="3C76E883" w14:textId="152767EB"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231" w:history="1">
        <w:r w:rsidRPr="00635B38">
          <w:t>6</w:t>
        </w:r>
        <w:r>
          <w:rPr>
            <w:rFonts w:asciiTheme="minorHAnsi" w:eastAsiaTheme="minorEastAsia" w:hAnsiTheme="minorHAnsi" w:cstheme="minorBidi"/>
            <w:kern w:val="2"/>
            <w:sz w:val="22"/>
            <w:szCs w:val="22"/>
            <w:lang w:eastAsia="en-AU"/>
            <w14:ligatures w14:val="standardContextual"/>
          </w:rPr>
          <w:tab/>
        </w:r>
        <w:r w:rsidRPr="00635B38">
          <w:t>Definitions—ch 2</w:t>
        </w:r>
        <w:r>
          <w:tab/>
        </w:r>
        <w:r>
          <w:fldChar w:fldCharType="begin"/>
        </w:r>
        <w:r>
          <w:instrText xml:space="preserve"> PAGEREF _Toc169790231 \h </w:instrText>
        </w:r>
        <w:r>
          <w:fldChar w:fldCharType="separate"/>
        </w:r>
        <w:r w:rsidR="004B768D">
          <w:t>4</w:t>
        </w:r>
        <w:r>
          <w:fldChar w:fldCharType="end"/>
        </w:r>
      </w:hyperlink>
    </w:p>
    <w:p w14:paraId="38C2C7DA" w14:textId="252F4D4A"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232" w:history="1">
        <w:r w:rsidRPr="00635B38">
          <w:t>6A</w:t>
        </w:r>
        <w:r>
          <w:rPr>
            <w:rFonts w:asciiTheme="minorHAnsi" w:eastAsiaTheme="minorEastAsia" w:hAnsiTheme="minorHAnsi" w:cstheme="minorBidi"/>
            <w:kern w:val="2"/>
            <w:sz w:val="22"/>
            <w:szCs w:val="22"/>
            <w:lang w:eastAsia="en-AU"/>
            <w14:ligatures w14:val="standardContextual"/>
          </w:rPr>
          <w:tab/>
        </w:r>
        <w:r w:rsidRPr="00635B38">
          <w:t xml:space="preserve">Meaning of </w:t>
        </w:r>
        <w:r w:rsidRPr="00635B38">
          <w:rPr>
            <w:i/>
          </w:rPr>
          <w:t>commercial lease with</w:t>
        </w:r>
        <w:r w:rsidRPr="00635B38">
          <w:t xml:space="preserve"> </w:t>
        </w:r>
        <w:r w:rsidRPr="00635B38">
          <w:rPr>
            <w:i/>
          </w:rPr>
          <w:t>premium</w:t>
        </w:r>
        <w:r w:rsidRPr="00635B38">
          <w:t>—ch 2</w:t>
        </w:r>
        <w:r>
          <w:tab/>
        </w:r>
        <w:r>
          <w:fldChar w:fldCharType="begin"/>
        </w:r>
        <w:r>
          <w:instrText xml:space="preserve"> PAGEREF _Toc169790232 \h </w:instrText>
        </w:r>
        <w:r>
          <w:fldChar w:fldCharType="separate"/>
        </w:r>
        <w:r w:rsidR="004B768D">
          <w:t>6</w:t>
        </w:r>
        <w:r>
          <w:fldChar w:fldCharType="end"/>
        </w:r>
      </w:hyperlink>
    </w:p>
    <w:p w14:paraId="2379BD01" w14:textId="0E9A30DC"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233" w:history="1">
        <w:r w:rsidRPr="00635B38">
          <w:t>7</w:t>
        </w:r>
        <w:r>
          <w:rPr>
            <w:rFonts w:asciiTheme="minorHAnsi" w:eastAsiaTheme="minorEastAsia" w:hAnsiTheme="minorHAnsi" w:cstheme="minorBidi"/>
            <w:kern w:val="2"/>
            <w:sz w:val="22"/>
            <w:szCs w:val="22"/>
            <w:lang w:eastAsia="en-AU"/>
            <w14:ligatures w14:val="standardContextual"/>
          </w:rPr>
          <w:tab/>
        </w:r>
        <w:r w:rsidRPr="00635B38">
          <w:t>Imposition of duty on certain transactions concerning dutiable property</w:t>
        </w:r>
        <w:r>
          <w:tab/>
        </w:r>
        <w:r>
          <w:fldChar w:fldCharType="begin"/>
        </w:r>
        <w:r>
          <w:instrText xml:space="preserve"> PAGEREF _Toc169790233 \h </w:instrText>
        </w:r>
        <w:r>
          <w:fldChar w:fldCharType="separate"/>
        </w:r>
        <w:r w:rsidR="004B768D">
          <w:t>6</w:t>
        </w:r>
        <w:r>
          <w:fldChar w:fldCharType="end"/>
        </w:r>
      </w:hyperlink>
    </w:p>
    <w:p w14:paraId="10549BCB" w14:textId="60C57082"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234" w:history="1">
        <w:r w:rsidRPr="00635B38">
          <w:t>8</w:t>
        </w:r>
        <w:r>
          <w:rPr>
            <w:rFonts w:asciiTheme="minorHAnsi" w:eastAsiaTheme="minorEastAsia" w:hAnsiTheme="minorHAnsi" w:cstheme="minorBidi"/>
            <w:kern w:val="2"/>
            <w:sz w:val="22"/>
            <w:szCs w:val="22"/>
            <w:lang w:eastAsia="en-AU"/>
            <w14:ligatures w14:val="standardContextual"/>
          </w:rPr>
          <w:tab/>
        </w:r>
        <w:r w:rsidRPr="00635B38">
          <w:t>Imposition of duty on dutiable transactions that are not transfers</w:t>
        </w:r>
        <w:r>
          <w:tab/>
        </w:r>
        <w:r>
          <w:fldChar w:fldCharType="begin"/>
        </w:r>
        <w:r>
          <w:instrText xml:space="preserve"> PAGEREF _Toc169790234 \h </w:instrText>
        </w:r>
        <w:r>
          <w:fldChar w:fldCharType="separate"/>
        </w:r>
        <w:r w:rsidR="004B768D">
          <w:t>8</w:t>
        </w:r>
        <w:r>
          <w:fldChar w:fldCharType="end"/>
        </w:r>
      </w:hyperlink>
    </w:p>
    <w:p w14:paraId="18E978B7" w14:textId="115D8C23"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235" w:history="1">
        <w:r w:rsidRPr="00635B38">
          <w:t>9</w:t>
        </w:r>
        <w:r>
          <w:rPr>
            <w:rFonts w:asciiTheme="minorHAnsi" w:eastAsiaTheme="minorEastAsia" w:hAnsiTheme="minorHAnsi" w:cstheme="minorBidi"/>
            <w:kern w:val="2"/>
            <w:sz w:val="22"/>
            <w:szCs w:val="22"/>
            <w:lang w:eastAsia="en-AU"/>
            <w14:ligatures w14:val="standardContextual"/>
          </w:rPr>
          <w:tab/>
        </w:r>
        <w:r w:rsidRPr="00635B38">
          <w:t>Form of a dutiable transaction</w:t>
        </w:r>
        <w:r>
          <w:tab/>
        </w:r>
        <w:r>
          <w:fldChar w:fldCharType="begin"/>
        </w:r>
        <w:r>
          <w:instrText xml:space="preserve"> PAGEREF _Toc169790235 \h </w:instrText>
        </w:r>
        <w:r>
          <w:fldChar w:fldCharType="separate"/>
        </w:r>
        <w:r w:rsidR="004B768D">
          <w:t>9</w:t>
        </w:r>
        <w:r>
          <w:fldChar w:fldCharType="end"/>
        </w:r>
      </w:hyperlink>
    </w:p>
    <w:p w14:paraId="4FC8C046" w14:textId="3FCA3131"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236" w:history="1">
        <w:r w:rsidRPr="00635B38">
          <w:t>10</w:t>
        </w:r>
        <w:r>
          <w:rPr>
            <w:rFonts w:asciiTheme="minorHAnsi" w:eastAsiaTheme="minorEastAsia" w:hAnsiTheme="minorHAnsi" w:cstheme="minorBidi"/>
            <w:kern w:val="2"/>
            <w:sz w:val="22"/>
            <w:szCs w:val="22"/>
            <w:lang w:eastAsia="en-AU"/>
            <w14:ligatures w14:val="standardContextual"/>
          </w:rPr>
          <w:tab/>
        </w:r>
        <w:r w:rsidRPr="00635B38">
          <w:t>Dutiable property</w:t>
        </w:r>
        <w:r>
          <w:tab/>
        </w:r>
        <w:r>
          <w:fldChar w:fldCharType="begin"/>
        </w:r>
        <w:r>
          <w:instrText xml:space="preserve"> PAGEREF _Toc169790236 \h </w:instrText>
        </w:r>
        <w:r>
          <w:fldChar w:fldCharType="separate"/>
        </w:r>
        <w:r w:rsidR="004B768D">
          <w:t>9</w:t>
        </w:r>
        <w:r>
          <w:fldChar w:fldCharType="end"/>
        </w:r>
      </w:hyperlink>
    </w:p>
    <w:p w14:paraId="63851552" w14:textId="59FC9EC7"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237" w:history="1">
        <w:r w:rsidRPr="00635B38">
          <w:t>11</w:t>
        </w:r>
        <w:r>
          <w:rPr>
            <w:rFonts w:asciiTheme="minorHAnsi" w:eastAsiaTheme="minorEastAsia" w:hAnsiTheme="minorHAnsi" w:cstheme="minorBidi"/>
            <w:kern w:val="2"/>
            <w:sz w:val="22"/>
            <w:szCs w:val="22"/>
            <w:lang w:eastAsia="en-AU"/>
            <w14:ligatures w14:val="standardContextual"/>
          </w:rPr>
          <w:tab/>
        </w:r>
        <w:r w:rsidRPr="00635B38">
          <w:t>When does a liability for duty arise?</w:t>
        </w:r>
        <w:r>
          <w:tab/>
        </w:r>
        <w:r>
          <w:fldChar w:fldCharType="begin"/>
        </w:r>
        <w:r>
          <w:instrText xml:space="preserve"> PAGEREF _Toc169790237 \h </w:instrText>
        </w:r>
        <w:r>
          <w:fldChar w:fldCharType="separate"/>
        </w:r>
        <w:r w:rsidR="004B768D">
          <w:t>11</w:t>
        </w:r>
        <w:r>
          <w:fldChar w:fldCharType="end"/>
        </w:r>
      </w:hyperlink>
    </w:p>
    <w:p w14:paraId="038FC71B" w14:textId="5A4C062F"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238" w:history="1">
        <w:r w:rsidRPr="00635B38">
          <w:t>12</w:t>
        </w:r>
        <w:r>
          <w:rPr>
            <w:rFonts w:asciiTheme="minorHAnsi" w:eastAsiaTheme="minorEastAsia" w:hAnsiTheme="minorHAnsi" w:cstheme="minorBidi"/>
            <w:kern w:val="2"/>
            <w:sz w:val="22"/>
            <w:szCs w:val="22"/>
            <w:lang w:eastAsia="en-AU"/>
            <w14:ligatures w14:val="standardContextual"/>
          </w:rPr>
          <w:tab/>
        </w:r>
        <w:r w:rsidRPr="00635B38">
          <w:t>Who is liable to pay the duty?</w:t>
        </w:r>
        <w:r>
          <w:tab/>
        </w:r>
        <w:r>
          <w:fldChar w:fldCharType="begin"/>
        </w:r>
        <w:r>
          <w:instrText xml:space="preserve"> PAGEREF _Toc169790238 \h </w:instrText>
        </w:r>
        <w:r>
          <w:fldChar w:fldCharType="separate"/>
        </w:r>
        <w:r w:rsidR="004B768D">
          <w:t>11</w:t>
        </w:r>
        <w:r>
          <w:fldChar w:fldCharType="end"/>
        </w:r>
      </w:hyperlink>
    </w:p>
    <w:p w14:paraId="3DD601E5" w14:textId="6837ABF5"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239" w:history="1">
        <w:r w:rsidRPr="00635B38">
          <w:t>13</w:t>
        </w:r>
        <w:r>
          <w:rPr>
            <w:rFonts w:asciiTheme="minorHAnsi" w:eastAsiaTheme="minorEastAsia" w:hAnsiTheme="minorHAnsi" w:cstheme="minorBidi"/>
            <w:kern w:val="2"/>
            <w:sz w:val="22"/>
            <w:szCs w:val="22"/>
            <w:lang w:eastAsia="en-AU"/>
            <w14:ligatures w14:val="standardContextual"/>
          </w:rPr>
          <w:tab/>
        </w:r>
        <w:r w:rsidRPr="00635B38">
          <w:t>Liability of joint tenants</w:t>
        </w:r>
        <w:r>
          <w:tab/>
        </w:r>
        <w:r>
          <w:fldChar w:fldCharType="begin"/>
        </w:r>
        <w:r>
          <w:instrText xml:space="preserve"> PAGEREF _Toc169790239 \h </w:instrText>
        </w:r>
        <w:r>
          <w:fldChar w:fldCharType="separate"/>
        </w:r>
        <w:r w:rsidR="004B768D">
          <w:t>11</w:t>
        </w:r>
        <w:r>
          <w:fldChar w:fldCharType="end"/>
        </w:r>
      </w:hyperlink>
    </w:p>
    <w:p w14:paraId="561372AD" w14:textId="5E2BAD78"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240" w:history="1">
        <w:r w:rsidRPr="00635B38">
          <w:t>14</w:t>
        </w:r>
        <w:r>
          <w:rPr>
            <w:rFonts w:asciiTheme="minorHAnsi" w:eastAsiaTheme="minorEastAsia" w:hAnsiTheme="minorHAnsi" w:cstheme="minorBidi"/>
            <w:kern w:val="2"/>
            <w:sz w:val="22"/>
            <w:szCs w:val="22"/>
            <w:lang w:eastAsia="en-AU"/>
            <w14:ligatures w14:val="standardContextual"/>
          </w:rPr>
          <w:tab/>
        </w:r>
        <w:r w:rsidRPr="00635B38">
          <w:t>Necessity for written instrument or written statement</w:t>
        </w:r>
        <w:r>
          <w:tab/>
        </w:r>
        <w:r>
          <w:fldChar w:fldCharType="begin"/>
        </w:r>
        <w:r>
          <w:instrText xml:space="preserve"> PAGEREF _Toc169790240 \h </w:instrText>
        </w:r>
        <w:r>
          <w:fldChar w:fldCharType="separate"/>
        </w:r>
        <w:r w:rsidR="004B768D">
          <w:t>12</w:t>
        </w:r>
        <w:r>
          <w:fldChar w:fldCharType="end"/>
        </w:r>
      </w:hyperlink>
    </w:p>
    <w:p w14:paraId="43233170" w14:textId="4D4B6EF7"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241" w:history="1">
        <w:r w:rsidRPr="00635B38">
          <w:t>15</w:t>
        </w:r>
        <w:r>
          <w:rPr>
            <w:rFonts w:asciiTheme="minorHAnsi" w:eastAsiaTheme="minorEastAsia" w:hAnsiTheme="minorHAnsi" w:cstheme="minorBidi"/>
            <w:kern w:val="2"/>
            <w:sz w:val="22"/>
            <w:szCs w:val="22"/>
            <w:lang w:eastAsia="en-AU"/>
            <w14:ligatures w14:val="standardContextual"/>
          </w:rPr>
          <w:tab/>
        </w:r>
        <w:r w:rsidRPr="00635B38">
          <w:t>Lodging instrument etc with commissioner</w:t>
        </w:r>
        <w:r>
          <w:tab/>
        </w:r>
        <w:r>
          <w:fldChar w:fldCharType="begin"/>
        </w:r>
        <w:r>
          <w:instrText xml:space="preserve"> PAGEREF _Toc169790241 \h </w:instrText>
        </w:r>
        <w:r>
          <w:fldChar w:fldCharType="separate"/>
        </w:r>
        <w:r w:rsidR="004B768D">
          <w:t>12</w:t>
        </w:r>
        <w:r>
          <w:fldChar w:fldCharType="end"/>
        </w:r>
      </w:hyperlink>
    </w:p>
    <w:p w14:paraId="382C6051" w14:textId="5893D625"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242" w:history="1">
        <w:r w:rsidRPr="00635B38">
          <w:t>16</w:t>
        </w:r>
        <w:r>
          <w:rPr>
            <w:rFonts w:asciiTheme="minorHAnsi" w:eastAsiaTheme="minorEastAsia" w:hAnsiTheme="minorHAnsi" w:cstheme="minorBidi"/>
            <w:kern w:val="2"/>
            <w:sz w:val="22"/>
            <w:szCs w:val="22"/>
            <w:lang w:eastAsia="en-AU"/>
            <w14:ligatures w14:val="standardContextual"/>
          </w:rPr>
          <w:tab/>
        </w:r>
        <w:r w:rsidRPr="00635B38">
          <w:t>When does duty become payable?</w:t>
        </w:r>
        <w:r>
          <w:tab/>
        </w:r>
        <w:r>
          <w:fldChar w:fldCharType="begin"/>
        </w:r>
        <w:r>
          <w:instrText xml:space="preserve"> PAGEREF _Toc169790242 \h </w:instrText>
        </w:r>
        <w:r>
          <w:fldChar w:fldCharType="separate"/>
        </w:r>
        <w:r w:rsidR="004B768D">
          <w:t>13</w:t>
        </w:r>
        <w:r>
          <w:fldChar w:fldCharType="end"/>
        </w:r>
      </w:hyperlink>
    </w:p>
    <w:p w14:paraId="1977D9F8" w14:textId="09679537"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243" w:history="1">
        <w:r w:rsidRPr="00635B38">
          <w:t>17</w:t>
        </w:r>
        <w:r>
          <w:rPr>
            <w:rFonts w:asciiTheme="minorHAnsi" w:eastAsiaTheme="minorEastAsia" w:hAnsiTheme="minorHAnsi" w:cstheme="minorBidi"/>
            <w:kern w:val="2"/>
            <w:sz w:val="22"/>
            <w:szCs w:val="22"/>
            <w:lang w:eastAsia="en-AU"/>
            <w14:ligatures w14:val="standardContextual"/>
          </w:rPr>
          <w:tab/>
        </w:r>
        <w:r w:rsidRPr="00635B38">
          <w:t>No double duty</w:t>
        </w:r>
        <w:r>
          <w:tab/>
        </w:r>
        <w:r>
          <w:fldChar w:fldCharType="begin"/>
        </w:r>
        <w:r>
          <w:instrText xml:space="preserve"> PAGEREF _Toc169790243 \h </w:instrText>
        </w:r>
        <w:r>
          <w:fldChar w:fldCharType="separate"/>
        </w:r>
        <w:r w:rsidR="004B768D">
          <w:t>14</w:t>
        </w:r>
        <w:r>
          <w:fldChar w:fldCharType="end"/>
        </w:r>
      </w:hyperlink>
    </w:p>
    <w:p w14:paraId="25F1D111" w14:textId="1610EA71"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244" w:history="1">
        <w:r w:rsidRPr="00635B38">
          <w:t>18</w:t>
        </w:r>
        <w:r>
          <w:rPr>
            <w:rFonts w:asciiTheme="minorHAnsi" w:eastAsiaTheme="minorEastAsia" w:hAnsiTheme="minorHAnsi" w:cstheme="minorBidi"/>
            <w:kern w:val="2"/>
            <w:sz w:val="22"/>
            <w:szCs w:val="22"/>
            <w:lang w:eastAsia="en-AU"/>
            <w14:ligatures w14:val="standardContextual"/>
          </w:rPr>
          <w:tab/>
        </w:r>
        <w:r w:rsidRPr="00635B38">
          <w:t>Rate of duty</w:t>
        </w:r>
        <w:r>
          <w:tab/>
        </w:r>
        <w:r>
          <w:fldChar w:fldCharType="begin"/>
        </w:r>
        <w:r>
          <w:instrText xml:space="preserve"> PAGEREF _Toc169790244 \h </w:instrText>
        </w:r>
        <w:r>
          <w:fldChar w:fldCharType="separate"/>
        </w:r>
        <w:r w:rsidR="004B768D">
          <w:t>16</w:t>
        </w:r>
        <w:r>
          <w:fldChar w:fldCharType="end"/>
        </w:r>
      </w:hyperlink>
    </w:p>
    <w:p w14:paraId="48EE4813" w14:textId="447E583C" w:rsidR="00803DB6" w:rsidRDefault="00803DB6">
      <w:pPr>
        <w:pStyle w:val="TOC2"/>
        <w:rPr>
          <w:rFonts w:asciiTheme="minorHAnsi" w:eastAsiaTheme="minorEastAsia" w:hAnsiTheme="minorHAnsi" w:cstheme="minorBidi"/>
          <w:b w:val="0"/>
          <w:kern w:val="2"/>
          <w:sz w:val="22"/>
          <w:szCs w:val="22"/>
          <w:lang w:eastAsia="en-AU"/>
          <w14:ligatures w14:val="standardContextual"/>
        </w:rPr>
      </w:pPr>
      <w:hyperlink w:anchor="_Toc169790245" w:history="1">
        <w:r w:rsidRPr="00635B38">
          <w:t>Part 2.2</w:t>
        </w:r>
        <w:r>
          <w:rPr>
            <w:rFonts w:asciiTheme="minorHAnsi" w:eastAsiaTheme="minorEastAsia" w:hAnsiTheme="minorHAnsi" w:cstheme="minorBidi"/>
            <w:b w:val="0"/>
            <w:kern w:val="2"/>
            <w:sz w:val="22"/>
            <w:szCs w:val="22"/>
            <w:lang w:eastAsia="en-AU"/>
            <w14:ligatures w14:val="standardContextual"/>
          </w:rPr>
          <w:tab/>
        </w:r>
        <w:r w:rsidRPr="00635B38">
          <w:t>Dutiable value</w:t>
        </w:r>
        <w:r w:rsidRPr="00803DB6">
          <w:rPr>
            <w:vanish/>
          </w:rPr>
          <w:tab/>
        </w:r>
        <w:r w:rsidRPr="00803DB6">
          <w:rPr>
            <w:vanish/>
          </w:rPr>
          <w:fldChar w:fldCharType="begin"/>
        </w:r>
        <w:r w:rsidRPr="00803DB6">
          <w:rPr>
            <w:vanish/>
          </w:rPr>
          <w:instrText xml:space="preserve"> PAGEREF _Toc169790245 \h </w:instrText>
        </w:r>
        <w:r w:rsidRPr="00803DB6">
          <w:rPr>
            <w:vanish/>
          </w:rPr>
        </w:r>
        <w:r w:rsidRPr="00803DB6">
          <w:rPr>
            <w:vanish/>
          </w:rPr>
          <w:fldChar w:fldCharType="separate"/>
        </w:r>
        <w:r w:rsidR="004B768D">
          <w:rPr>
            <w:vanish/>
          </w:rPr>
          <w:t>17</w:t>
        </w:r>
        <w:r w:rsidRPr="00803DB6">
          <w:rPr>
            <w:vanish/>
          </w:rPr>
          <w:fldChar w:fldCharType="end"/>
        </w:r>
      </w:hyperlink>
    </w:p>
    <w:p w14:paraId="784FE501" w14:textId="6842F9B3"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246" w:history="1">
        <w:r w:rsidRPr="00635B38">
          <w:t>20</w:t>
        </w:r>
        <w:r>
          <w:rPr>
            <w:rFonts w:asciiTheme="minorHAnsi" w:eastAsiaTheme="minorEastAsia" w:hAnsiTheme="minorHAnsi" w:cstheme="minorBidi"/>
            <w:kern w:val="2"/>
            <w:sz w:val="22"/>
            <w:szCs w:val="22"/>
            <w:lang w:eastAsia="en-AU"/>
            <w14:ligatures w14:val="standardContextual"/>
          </w:rPr>
          <w:tab/>
        </w:r>
        <w:r w:rsidRPr="00635B38">
          <w:t xml:space="preserve">What is the </w:t>
        </w:r>
        <w:r w:rsidRPr="00635B38">
          <w:rPr>
            <w:i/>
          </w:rPr>
          <w:t>dutiable value</w:t>
        </w:r>
        <w:r w:rsidRPr="00635B38">
          <w:t xml:space="preserve"> of dutiable property?</w:t>
        </w:r>
        <w:r>
          <w:tab/>
        </w:r>
        <w:r>
          <w:fldChar w:fldCharType="begin"/>
        </w:r>
        <w:r>
          <w:instrText xml:space="preserve"> PAGEREF _Toc169790246 \h </w:instrText>
        </w:r>
        <w:r>
          <w:fldChar w:fldCharType="separate"/>
        </w:r>
        <w:r w:rsidR="004B768D">
          <w:t>17</w:t>
        </w:r>
        <w:r>
          <w:fldChar w:fldCharType="end"/>
        </w:r>
      </w:hyperlink>
    </w:p>
    <w:p w14:paraId="2C114AFB" w14:textId="76B737B3"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247" w:history="1">
        <w:r w:rsidRPr="00635B38">
          <w:t>21</w:t>
        </w:r>
        <w:r>
          <w:rPr>
            <w:rFonts w:asciiTheme="minorHAnsi" w:eastAsiaTheme="minorEastAsia" w:hAnsiTheme="minorHAnsi" w:cstheme="minorBidi"/>
            <w:kern w:val="2"/>
            <w:sz w:val="22"/>
            <w:szCs w:val="22"/>
            <w:lang w:eastAsia="en-AU"/>
            <w14:ligatures w14:val="standardContextual"/>
          </w:rPr>
          <w:tab/>
        </w:r>
        <w:r w:rsidRPr="00635B38">
          <w:t>What is the consideration for the transfer of dutiable property?</w:t>
        </w:r>
        <w:r>
          <w:tab/>
        </w:r>
        <w:r>
          <w:fldChar w:fldCharType="begin"/>
        </w:r>
        <w:r>
          <w:instrText xml:space="preserve"> PAGEREF _Toc169790247 \h </w:instrText>
        </w:r>
        <w:r>
          <w:fldChar w:fldCharType="separate"/>
        </w:r>
        <w:r w:rsidR="004B768D">
          <w:t>18</w:t>
        </w:r>
        <w:r>
          <w:fldChar w:fldCharType="end"/>
        </w:r>
      </w:hyperlink>
    </w:p>
    <w:p w14:paraId="2E763D27" w14:textId="6146A25B"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248" w:history="1">
        <w:r w:rsidRPr="00635B38">
          <w:t>22</w:t>
        </w:r>
        <w:r>
          <w:rPr>
            <w:rFonts w:asciiTheme="minorHAnsi" w:eastAsiaTheme="minorEastAsia" w:hAnsiTheme="minorHAnsi" w:cstheme="minorBidi"/>
            <w:kern w:val="2"/>
            <w:sz w:val="22"/>
            <w:szCs w:val="22"/>
            <w:lang w:eastAsia="en-AU"/>
            <w14:ligatures w14:val="standardContextual"/>
          </w:rPr>
          <w:tab/>
        </w:r>
        <w:r w:rsidRPr="00635B38">
          <w:t xml:space="preserve">What is the </w:t>
        </w:r>
        <w:r w:rsidRPr="00635B38">
          <w:rPr>
            <w:i/>
          </w:rPr>
          <w:t>unencumbered value</w:t>
        </w:r>
        <w:r w:rsidRPr="00635B38">
          <w:t xml:space="preserve"> of dutiable property?</w:t>
        </w:r>
        <w:r>
          <w:tab/>
        </w:r>
        <w:r>
          <w:fldChar w:fldCharType="begin"/>
        </w:r>
        <w:r>
          <w:instrText xml:space="preserve"> PAGEREF _Toc169790248 \h </w:instrText>
        </w:r>
        <w:r>
          <w:fldChar w:fldCharType="separate"/>
        </w:r>
        <w:r w:rsidR="004B768D">
          <w:t>19</w:t>
        </w:r>
        <w:r>
          <w:fldChar w:fldCharType="end"/>
        </w:r>
      </w:hyperlink>
    </w:p>
    <w:p w14:paraId="0914BCF7" w14:textId="48846D5C"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249" w:history="1">
        <w:r w:rsidRPr="00635B38">
          <w:t>23</w:t>
        </w:r>
        <w:r>
          <w:rPr>
            <w:rFonts w:asciiTheme="minorHAnsi" w:eastAsiaTheme="minorEastAsia" w:hAnsiTheme="minorHAnsi" w:cstheme="minorBidi"/>
            <w:kern w:val="2"/>
            <w:sz w:val="22"/>
            <w:szCs w:val="22"/>
            <w:lang w:eastAsia="en-AU"/>
            <w14:ligatures w14:val="standardContextual"/>
          </w:rPr>
          <w:tab/>
        </w:r>
        <w:r w:rsidRPr="00635B38">
          <w:t>Arrangements that reduce dutiable value</w:t>
        </w:r>
        <w:r>
          <w:tab/>
        </w:r>
        <w:r>
          <w:fldChar w:fldCharType="begin"/>
        </w:r>
        <w:r>
          <w:instrText xml:space="preserve"> PAGEREF _Toc169790249 \h </w:instrText>
        </w:r>
        <w:r>
          <w:fldChar w:fldCharType="separate"/>
        </w:r>
        <w:r w:rsidR="004B768D">
          <w:t>20</w:t>
        </w:r>
        <w:r>
          <w:fldChar w:fldCharType="end"/>
        </w:r>
      </w:hyperlink>
    </w:p>
    <w:p w14:paraId="7BA20141" w14:textId="72540662"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250" w:history="1">
        <w:r w:rsidRPr="00635B38">
          <w:t>24</w:t>
        </w:r>
        <w:r>
          <w:rPr>
            <w:rFonts w:asciiTheme="minorHAnsi" w:eastAsiaTheme="minorEastAsia" w:hAnsiTheme="minorHAnsi" w:cstheme="minorBidi"/>
            <w:kern w:val="2"/>
            <w:sz w:val="22"/>
            <w:szCs w:val="22"/>
            <w:lang w:eastAsia="en-AU"/>
            <w14:ligatures w14:val="standardContextual"/>
          </w:rPr>
          <w:tab/>
        </w:r>
        <w:r w:rsidRPr="00635B38">
          <w:t>Aggregation of dutiable transactions</w:t>
        </w:r>
        <w:r>
          <w:tab/>
        </w:r>
        <w:r>
          <w:fldChar w:fldCharType="begin"/>
        </w:r>
        <w:r>
          <w:instrText xml:space="preserve"> PAGEREF _Toc169790250 \h </w:instrText>
        </w:r>
        <w:r>
          <w:fldChar w:fldCharType="separate"/>
        </w:r>
        <w:r w:rsidR="004B768D">
          <w:t>21</w:t>
        </w:r>
        <w:r>
          <w:fldChar w:fldCharType="end"/>
        </w:r>
      </w:hyperlink>
    </w:p>
    <w:p w14:paraId="11171D4B" w14:textId="56F135B4"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251" w:history="1">
        <w:r w:rsidRPr="00635B38">
          <w:t>25</w:t>
        </w:r>
        <w:r>
          <w:rPr>
            <w:rFonts w:asciiTheme="minorHAnsi" w:eastAsiaTheme="minorEastAsia" w:hAnsiTheme="minorHAnsi" w:cstheme="minorBidi"/>
            <w:kern w:val="2"/>
            <w:sz w:val="22"/>
            <w:szCs w:val="22"/>
            <w:lang w:eastAsia="en-AU"/>
            <w14:ligatures w14:val="standardContextual"/>
          </w:rPr>
          <w:tab/>
        </w:r>
        <w:r w:rsidRPr="00635B38">
          <w:t>Value of goods in certain transactions also involving other property</w:t>
        </w:r>
        <w:r>
          <w:tab/>
        </w:r>
        <w:r>
          <w:fldChar w:fldCharType="begin"/>
        </w:r>
        <w:r>
          <w:instrText xml:space="preserve"> PAGEREF _Toc169790251 \h </w:instrText>
        </w:r>
        <w:r>
          <w:fldChar w:fldCharType="separate"/>
        </w:r>
        <w:r w:rsidR="004B768D">
          <w:t>22</w:t>
        </w:r>
        <w:r>
          <w:fldChar w:fldCharType="end"/>
        </w:r>
      </w:hyperlink>
    </w:p>
    <w:p w14:paraId="3ECB7155" w14:textId="44155099"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252" w:history="1">
        <w:r w:rsidRPr="00635B38">
          <w:t>26</w:t>
        </w:r>
        <w:r>
          <w:rPr>
            <w:rFonts w:asciiTheme="minorHAnsi" w:eastAsiaTheme="minorEastAsia" w:hAnsiTheme="minorHAnsi" w:cstheme="minorBidi"/>
            <w:kern w:val="2"/>
            <w:sz w:val="22"/>
            <w:szCs w:val="22"/>
            <w:lang w:eastAsia="en-AU"/>
            <w14:ligatures w14:val="standardContextual"/>
          </w:rPr>
          <w:tab/>
        </w:r>
        <w:r w:rsidRPr="00635B38">
          <w:t>Apportionment—dutiable property and other property</w:t>
        </w:r>
        <w:r>
          <w:tab/>
        </w:r>
        <w:r>
          <w:fldChar w:fldCharType="begin"/>
        </w:r>
        <w:r>
          <w:instrText xml:space="preserve"> PAGEREF _Toc169790252 \h </w:instrText>
        </w:r>
        <w:r>
          <w:fldChar w:fldCharType="separate"/>
        </w:r>
        <w:r w:rsidR="004B768D">
          <w:t>22</w:t>
        </w:r>
        <w:r>
          <w:fldChar w:fldCharType="end"/>
        </w:r>
      </w:hyperlink>
    </w:p>
    <w:p w14:paraId="1DC78E5E" w14:textId="26D12326"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253" w:history="1">
        <w:r w:rsidRPr="00635B38">
          <w:t>28</w:t>
        </w:r>
        <w:r>
          <w:rPr>
            <w:rFonts w:asciiTheme="minorHAnsi" w:eastAsiaTheme="minorEastAsia" w:hAnsiTheme="minorHAnsi" w:cstheme="minorBidi"/>
            <w:kern w:val="2"/>
            <w:sz w:val="22"/>
            <w:szCs w:val="22"/>
            <w:lang w:eastAsia="en-AU"/>
            <w14:ligatures w14:val="standardContextual"/>
          </w:rPr>
          <w:tab/>
        </w:r>
        <w:r w:rsidRPr="00635B38">
          <w:t>Partnership interests</w:t>
        </w:r>
        <w:r>
          <w:tab/>
        </w:r>
        <w:r>
          <w:fldChar w:fldCharType="begin"/>
        </w:r>
        <w:r>
          <w:instrText xml:space="preserve"> PAGEREF _Toc169790253 \h </w:instrText>
        </w:r>
        <w:r>
          <w:fldChar w:fldCharType="separate"/>
        </w:r>
        <w:r w:rsidR="004B768D">
          <w:t>23</w:t>
        </w:r>
        <w:r>
          <w:fldChar w:fldCharType="end"/>
        </w:r>
      </w:hyperlink>
    </w:p>
    <w:p w14:paraId="0BAD6061" w14:textId="2F9550DB"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254" w:history="1">
        <w:r w:rsidRPr="00635B38">
          <w:t>29</w:t>
        </w:r>
        <w:r>
          <w:rPr>
            <w:rFonts w:asciiTheme="minorHAnsi" w:eastAsiaTheme="minorEastAsia" w:hAnsiTheme="minorHAnsi" w:cstheme="minorBidi"/>
            <w:kern w:val="2"/>
            <w:sz w:val="22"/>
            <w:szCs w:val="22"/>
            <w:lang w:eastAsia="en-AU"/>
            <w14:ligatures w14:val="standardContextual"/>
          </w:rPr>
          <w:tab/>
        </w:r>
        <w:r w:rsidRPr="00635B38">
          <w:t>Partitions</w:t>
        </w:r>
        <w:r>
          <w:tab/>
        </w:r>
        <w:r>
          <w:fldChar w:fldCharType="begin"/>
        </w:r>
        <w:r>
          <w:instrText xml:space="preserve"> PAGEREF _Toc169790254 \h </w:instrText>
        </w:r>
        <w:r>
          <w:fldChar w:fldCharType="separate"/>
        </w:r>
        <w:r w:rsidR="004B768D">
          <w:t>23</w:t>
        </w:r>
        <w:r>
          <w:fldChar w:fldCharType="end"/>
        </w:r>
      </w:hyperlink>
    </w:p>
    <w:p w14:paraId="15570D82" w14:textId="0B441F83"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255" w:history="1">
        <w:r w:rsidRPr="00635B38">
          <w:t>30</w:t>
        </w:r>
        <w:r>
          <w:rPr>
            <w:rFonts w:asciiTheme="minorHAnsi" w:eastAsiaTheme="minorEastAsia" w:hAnsiTheme="minorHAnsi" w:cstheme="minorBidi"/>
            <w:kern w:val="2"/>
            <w:sz w:val="22"/>
            <w:szCs w:val="22"/>
            <w:lang w:eastAsia="en-AU"/>
            <w14:ligatures w14:val="standardContextual"/>
          </w:rPr>
          <w:tab/>
        </w:r>
        <w:r w:rsidRPr="00635B38">
          <w:t>Effect of alteration in purchase price</w:t>
        </w:r>
        <w:r>
          <w:tab/>
        </w:r>
        <w:r>
          <w:fldChar w:fldCharType="begin"/>
        </w:r>
        <w:r>
          <w:instrText xml:space="preserve"> PAGEREF _Toc169790255 \h </w:instrText>
        </w:r>
        <w:r>
          <w:fldChar w:fldCharType="separate"/>
        </w:r>
        <w:r w:rsidR="004B768D">
          <w:t>24</w:t>
        </w:r>
        <w:r>
          <w:fldChar w:fldCharType="end"/>
        </w:r>
      </w:hyperlink>
    </w:p>
    <w:p w14:paraId="47ADE468" w14:textId="09AE549D" w:rsidR="00803DB6" w:rsidRDefault="00803DB6">
      <w:pPr>
        <w:pStyle w:val="TOC2"/>
        <w:rPr>
          <w:rFonts w:asciiTheme="minorHAnsi" w:eastAsiaTheme="minorEastAsia" w:hAnsiTheme="minorHAnsi" w:cstheme="minorBidi"/>
          <w:b w:val="0"/>
          <w:kern w:val="2"/>
          <w:sz w:val="22"/>
          <w:szCs w:val="22"/>
          <w:lang w:eastAsia="en-AU"/>
          <w14:ligatures w14:val="standardContextual"/>
        </w:rPr>
      </w:pPr>
      <w:hyperlink w:anchor="_Toc169790256" w:history="1">
        <w:r w:rsidRPr="00635B38">
          <w:t>Part 2.3</w:t>
        </w:r>
        <w:r>
          <w:rPr>
            <w:rFonts w:asciiTheme="minorHAnsi" w:eastAsiaTheme="minorEastAsia" w:hAnsiTheme="minorHAnsi" w:cstheme="minorBidi"/>
            <w:b w:val="0"/>
            <w:kern w:val="2"/>
            <w:sz w:val="22"/>
            <w:szCs w:val="22"/>
            <w:lang w:eastAsia="en-AU"/>
            <w14:ligatures w14:val="standardContextual"/>
          </w:rPr>
          <w:tab/>
        </w:r>
        <w:r w:rsidRPr="00635B38">
          <w:t>Rates of duty</w:t>
        </w:r>
        <w:r w:rsidRPr="00803DB6">
          <w:rPr>
            <w:vanish/>
          </w:rPr>
          <w:tab/>
        </w:r>
        <w:r w:rsidRPr="00803DB6">
          <w:rPr>
            <w:vanish/>
          </w:rPr>
          <w:fldChar w:fldCharType="begin"/>
        </w:r>
        <w:r w:rsidRPr="00803DB6">
          <w:rPr>
            <w:vanish/>
          </w:rPr>
          <w:instrText xml:space="preserve"> PAGEREF _Toc169790256 \h </w:instrText>
        </w:r>
        <w:r w:rsidRPr="00803DB6">
          <w:rPr>
            <w:vanish/>
          </w:rPr>
        </w:r>
        <w:r w:rsidRPr="00803DB6">
          <w:rPr>
            <w:vanish/>
          </w:rPr>
          <w:fldChar w:fldCharType="separate"/>
        </w:r>
        <w:r w:rsidR="004B768D">
          <w:rPr>
            <w:vanish/>
          </w:rPr>
          <w:t>25</w:t>
        </w:r>
        <w:r w:rsidRPr="00803DB6">
          <w:rPr>
            <w:vanish/>
          </w:rPr>
          <w:fldChar w:fldCharType="end"/>
        </w:r>
      </w:hyperlink>
    </w:p>
    <w:p w14:paraId="75203BC0" w14:textId="53FA000B"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257" w:history="1">
        <w:r w:rsidRPr="00635B38">
          <w:t>31</w:t>
        </w:r>
        <w:r>
          <w:rPr>
            <w:rFonts w:asciiTheme="minorHAnsi" w:eastAsiaTheme="minorEastAsia" w:hAnsiTheme="minorHAnsi" w:cstheme="minorBidi"/>
            <w:kern w:val="2"/>
            <w:sz w:val="22"/>
            <w:szCs w:val="22"/>
            <w:lang w:eastAsia="en-AU"/>
            <w14:ligatures w14:val="standardContextual"/>
          </w:rPr>
          <w:tab/>
        </w:r>
        <w:r w:rsidRPr="00635B38">
          <w:t>General rate</w:t>
        </w:r>
        <w:r>
          <w:tab/>
        </w:r>
        <w:r>
          <w:fldChar w:fldCharType="begin"/>
        </w:r>
        <w:r>
          <w:instrText xml:space="preserve"> PAGEREF _Toc169790257 \h </w:instrText>
        </w:r>
        <w:r>
          <w:fldChar w:fldCharType="separate"/>
        </w:r>
        <w:r w:rsidR="004B768D">
          <w:t>25</w:t>
        </w:r>
        <w:r>
          <w:fldChar w:fldCharType="end"/>
        </w:r>
      </w:hyperlink>
    </w:p>
    <w:p w14:paraId="70A12A03" w14:textId="17D44392"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258" w:history="1">
        <w:r w:rsidRPr="00635B38">
          <w:t>33</w:t>
        </w:r>
        <w:r>
          <w:rPr>
            <w:rFonts w:asciiTheme="minorHAnsi" w:eastAsiaTheme="minorEastAsia" w:hAnsiTheme="minorHAnsi" w:cstheme="minorBidi"/>
            <w:kern w:val="2"/>
            <w:sz w:val="22"/>
            <w:szCs w:val="22"/>
            <w:lang w:eastAsia="en-AU"/>
            <w14:ligatures w14:val="standardContextual"/>
          </w:rPr>
          <w:tab/>
        </w:r>
        <w:r w:rsidRPr="00635B38">
          <w:t>Certain business assets</w:t>
        </w:r>
        <w:r>
          <w:tab/>
        </w:r>
        <w:r>
          <w:fldChar w:fldCharType="begin"/>
        </w:r>
        <w:r>
          <w:instrText xml:space="preserve"> PAGEREF _Toc169790258 \h </w:instrText>
        </w:r>
        <w:r>
          <w:fldChar w:fldCharType="separate"/>
        </w:r>
        <w:r w:rsidR="004B768D">
          <w:t>25</w:t>
        </w:r>
        <w:r>
          <w:fldChar w:fldCharType="end"/>
        </w:r>
      </w:hyperlink>
    </w:p>
    <w:p w14:paraId="71D59944" w14:textId="045FCF3F" w:rsidR="00803DB6" w:rsidRDefault="00803DB6">
      <w:pPr>
        <w:pStyle w:val="TOC2"/>
        <w:rPr>
          <w:rFonts w:asciiTheme="minorHAnsi" w:eastAsiaTheme="minorEastAsia" w:hAnsiTheme="minorHAnsi" w:cstheme="minorBidi"/>
          <w:b w:val="0"/>
          <w:kern w:val="2"/>
          <w:sz w:val="22"/>
          <w:szCs w:val="22"/>
          <w:lang w:eastAsia="en-AU"/>
          <w14:ligatures w14:val="standardContextual"/>
        </w:rPr>
      </w:pPr>
      <w:hyperlink w:anchor="_Toc169790259" w:history="1">
        <w:r w:rsidRPr="00635B38">
          <w:t>Part 2.4</w:t>
        </w:r>
        <w:r>
          <w:rPr>
            <w:rFonts w:asciiTheme="minorHAnsi" w:eastAsiaTheme="minorEastAsia" w:hAnsiTheme="minorHAnsi" w:cstheme="minorBidi"/>
            <w:b w:val="0"/>
            <w:kern w:val="2"/>
            <w:sz w:val="22"/>
            <w:szCs w:val="22"/>
            <w:lang w:eastAsia="en-AU"/>
            <w14:ligatures w14:val="standardContextual"/>
          </w:rPr>
          <w:tab/>
        </w:r>
        <w:r w:rsidRPr="00635B38">
          <w:t>Special provisions</w:t>
        </w:r>
        <w:r w:rsidRPr="00803DB6">
          <w:rPr>
            <w:vanish/>
          </w:rPr>
          <w:tab/>
        </w:r>
        <w:r w:rsidRPr="00803DB6">
          <w:rPr>
            <w:vanish/>
          </w:rPr>
          <w:fldChar w:fldCharType="begin"/>
        </w:r>
        <w:r w:rsidRPr="00803DB6">
          <w:rPr>
            <w:vanish/>
          </w:rPr>
          <w:instrText xml:space="preserve"> PAGEREF _Toc169790259 \h </w:instrText>
        </w:r>
        <w:r w:rsidRPr="00803DB6">
          <w:rPr>
            <w:vanish/>
          </w:rPr>
        </w:r>
        <w:r w:rsidRPr="00803DB6">
          <w:rPr>
            <w:vanish/>
          </w:rPr>
          <w:fldChar w:fldCharType="separate"/>
        </w:r>
        <w:r w:rsidR="004B768D">
          <w:rPr>
            <w:vanish/>
          </w:rPr>
          <w:t>27</w:t>
        </w:r>
        <w:r w:rsidRPr="00803DB6">
          <w:rPr>
            <w:vanish/>
          </w:rPr>
          <w:fldChar w:fldCharType="end"/>
        </w:r>
      </w:hyperlink>
    </w:p>
    <w:p w14:paraId="2A65C05D" w14:textId="55513610"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260" w:history="1">
        <w:r w:rsidRPr="00635B38">
          <w:t>50</w:t>
        </w:r>
        <w:r>
          <w:rPr>
            <w:rFonts w:asciiTheme="minorHAnsi" w:eastAsiaTheme="minorEastAsia" w:hAnsiTheme="minorHAnsi" w:cstheme="minorBidi"/>
            <w:kern w:val="2"/>
            <w:sz w:val="22"/>
            <w:szCs w:val="22"/>
            <w:lang w:eastAsia="en-AU"/>
            <w14:ligatures w14:val="standardContextual"/>
          </w:rPr>
          <w:tab/>
        </w:r>
        <w:r w:rsidRPr="00635B38">
          <w:t>Cancelled agreements</w:t>
        </w:r>
        <w:r>
          <w:tab/>
        </w:r>
        <w:r>
          <w:fldChar w:fldCharType="begin"/>
        </w:r>
        <w:r>
          <w:instrText xml:space="preserve"> PAGEREF _Toc169790260 \h </w:instrText>
        </w:r>
        <w:r>
          <w:fldChar w:fldCharType="separate"/>
        </w:r>
        <w:r w:rsidR="004B768D">
          <w:t>27</w:t>
        </w:r>
        <w:r>
          <w:fldChar w:fldCharType="end"/>
        </w:r>
      </w:hyperlink>
    </w:p>
    <w:p w14:paraId="1C91709A" w14:textId="70269044"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261" w:history="1">
        <w:r w:rsidRPr="00635B38">
          <w:t>50A</w:t>
        </w:r>
        <w:r>
          <w:rPr>
            <w:rFonts w:asciiTheme="minorHAnsi" w:eastAsiaTheme="minorEastAsia" w:hAnsiTheme="minorHAnsi" w:cstheme="minorBidi"/>
            <w:kern w:val="2"/>
            <w:sz w:val="22"/>
            <w:szCs w:val="22"/>
            <w:lang w:eastAsia="en-AU"/>
            <w14:ligatures w14:val="standardContextual"/>
          </w:rPr>
          <w:tab/>
        </w:r>
        <w:r w:rsidRPr="00635B38">
          <w:t>Cancelled transfer of dutiable property</w:t>
        </w:r>
        <w:r>
          <w:tab/>
        </w:r>
        <w:r>
          <w:fldChar w:fldCharType="begin"/>
        </w:r>
        <w:r>
          <w:instrText xml:space="preserve"> PAGEREF _Toc169790261 \h </w:instrText>
        </w:r>
        <w:r>
          <w:fldChar w:fldCharType="separate"/>
        </w:r>
        <w:r w:rsidR="004B768D">
          <w:t>27</w:t>
        </w:r>
        <w:r>
          <w:fldChar w:fldCharType="end"/>
        </w:r>
      </w:hyperlink>
    </w:p>
    <w:p w14:paraId="12997BFF" w14:textId="593962B3"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262" w:history="1">
        <w:r w:rsidRPr="00635B38">
          <w:t>51</w:t>
        </w:r>
        <w:r>
          <w:rPr>
            <w:rFonts w:asciiTheme="minorHAnsi" w:eastAsiaTheme="minorEastAsia" w:hAnsiTheme="minorHAnsi" w:cstheme="minorBidi"/>
            <w:kern w:val="2"/>
            <w:sz w:val="22"/>
            <w:szCs w:val="22"/>
            <w:lang w:eastAsia="en-AU"/>
            <w14:ligatures w14:val="standardContextual"/>
          </w:rPr>
          <w:tab/>
        </w:r>
        <w:r w:rsidRPr="00635B38">
          <w:t>Grant of certain Crown leases on surrender of development leases</w:t>
        </w:r>
        <w:r>
          <w:tab/>
        </w:r>
        <w:r>
          <w:fldChar w:fldCharType="begin"/>
        </w:r>
        <w:r>
          <w:instrText xml:space="preserve"> PAGEREF _Toc169790262 \h </w:instrText>
        </w:r>
        <w:r>
          <w:fldChar w:fldCharType="separate"/>
        </w:r>
        <w:r w:rsidR="004B768D">
          <w:t>27</w:t>
        </w:r>
        <w:r>
          <w:fldChar w:fldCharType="end"/>
        </w:r>
      </w:hyperlink>
    </w:p>
    <w:p w14:paraId="25369405" w14:textId="6989B626"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263" w:history="1">
        <w:r w:rsidRPr="00635B38">
          <w:t>52</w:t>
        </w:r>
        <w:r>
          <w:rPr>
            <w:rFonts w:asciiTheme="minorHAnsi" w:eastAsiaTheme="minorEastAsia" w:hAnsiTheme="minorHAnsi" w:cstheme="minorBidi"/>
            <w:kern w:val="2"/>
            <w:sz w:val="22"/>
            <w:szCs w:val="22"/>
            <w:lang w:eastAsia="en-AU"/>
            <w14:ligatures w14:val="standardContextual"/>
          </w:rPr>
          <w:tab/>
        </w:r>
        <w:r w:rsidRPr="00635B38">
          <w:t>Refund if Crown lease surrendered</w:t>
        </w:r>
        <w:r>
          <w:tab/>
        </w:r>
        <w:r>
          <w:fldChar w:fldCharType="begin"/>
        </w:r>
        <w:r>
          <w:instrText xml:space="preserve"> PAGEREF _Toc169790263 \h </w:instrText>
        </w:r>
        <w:r>
          <w:fldChar w:fldCharType="separate"/>
        </w:r>
        <w:r w:rsidR="004B768D">
          <w:t>28</w:t>
        </w:r>
        <w:r>
          <w:fldChar w:fldCharType="end"/>
        </w:r>
      </w:hyperlink>
    </w:p>
    <w:p w14:paraId="39D94800" w14:textId="07ADE654"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264" w:history="1">
        <w:r w:rsidRPr="00635B38">
          <w:t>53</w:t>
        </w:r>
        <w:r>
          <w:rPr>
            <w:rFonts w:asciiTheme="minorHAnsi" w:eastAsiaTheme="minorEastAsia" w:hAnsiTheme="minorHAnsi" w:cstheme="minorBidi"/>
            <w:kern w:val="2"/>
            <w:sz w:val="22"/>
            <w:szCs w:val="22"/>
            <w:lang w:eastAsia="en-AU"/>
            <w14:ligatures w14:val="standardContextual"/>
          </w:rPr>
          <w:tab/>
        </w:r>
        <w:r w:rsidRPr="00635B38">
          <w:t>Transfers arising from mortgages of land</w:t>
        </w:r>
        <w:r>
          <w:tab/>
        </w:r>
        <w:r>
          <w:fldChar w:fldCharType="begin"/>
        </w:r>
        <w:r>
          <w:instrText xml:space="preserve"> PAGEREF _Toc169790264 \h </w:instrText>
        </w:r>
        <w:r>
          <w:fldChar w:fldCharType="separate"/>
        </w:r>
        <w:r w:rsidR="004B768D">
          <w:t>30</w:t>
        </w:r>
        <w:r>
          <w:fldChar w:fldCharType="end"/>
        </w:r>
      </w:hyperlink>
    </w:p>
    <w:p w14:paraId="5FAC0D14" w14:textId="37C3E621" w:rsidR="00803DB6" w:rsidRDefault="00803DB6">
      <w:pPr>
        <w:pStyle w:val="TOC2"/>
        <w:rPr>
          <w:rFonts w:asciiTheme="minorHAnsi" w:eastAsiaTheme="minorEastAsia" w:hAnsiTheme="minorHAnsi" w:cstheme="minorBidi"/>
          <w:b w:val="0"/>
          <w:kern w:val="2"/>
          <w:sz w:val="22"/>
          <w:szCs w:val="22"/>
          <w:lang w:eastAsia="en-AU"/>
          <w14:ligatures w14:val="standardContextual"/>
        </w:rPr>
      </w:pPr>
      <w:hyperlink w:anchor="_Toc169790265" w:history="1">
        <w:r w:rsidRPr="00635B38">
          <w:t>Part 2.5</w:t>
        </w:r>
        <w:r>
          <w:rPr>
            <w:rFonts w:asciiTheme="minorHAnsi" w:eastAsiaTheme="minorEastAsia" w:hAnsiTheme="minorHAnsi" w:cstheme="minorBidi"/>
            <w:b w:val="0"/>
            <w:kern w:val="2"/>
            <w:sz w:val="22"/>
            <w:szCs w:val="22"/>
            <w:lang w:eastAsia="en-AU"/>
            <w14:ligatures w14:val="standardContextual"/>
          </w:rPr>
          <w:tab/>
        </w:r>
        <w:r w:rsidRPr="00635B38">
          <w:t>Exemptions</w:t>
        </w:r>
        <w:r w:rsidRPr="00803DB6">
          <w:rPr>
            <w:vanish/>
          </w:rPr>
          <w:tab/>
        </w:r>
        <w:r w:rsidRPr="00803DB6">
          <w:rPr>
            <w:vanish/>
          </w:rPr>
          <w:fldChar w:fldCharType="begin"/>
        </w:r>
        <w:r w:rsidRPr="00803DB6">
          <w:rPr>
            <w:vanish/>
          </w:rPr>
          <w:instrText xml:space="preserve"> PAGEREF _Toc169790265 \h </w:instrText>
        </w:r>
        <w:r w:rsidRPr="00803DB6">
          <w:rPr>
            <w:vanish/>
          </w:rPr>
        </w:r>
        <w:r w:rsidRPr="00803DB6">
          <w:rPr>
            <w:vanish/>
          </w:rPr>
          <w:fldChar w:fldCharType="separate"/>
        </w:r>
        <w:r w:rsidR="004B768D">
          <w:rPr>
            <w:vanish/>
          </w:rPr>
          <w:t>31</w:t>
        </w:r>
        <w:r w:rsidRPr="00803DB6">
          <w:rPr>
            <w:vanish/>
          </w:rPr>
          <w:fldChar w:fldCharType="end"/>
        </w:r>
      </w:hyperlink>
    </w:p>
    <w:p w14:paraId="667E9360" w14:textId="162CA52B" w:rsidR="00803DB6" w:rsidRDefault="00803DB6">
      <w:pPr>
        <w:pStyle w:val="TOC3"/>
        <w:rPr>
          <w:rFonts w:asciiTheme="minorHAnsi" w:eastAsiaTheme="minorEastAsia" w:hAnsiTheme="minorHAnsi" w:cstheme="minorBidi"/>
          <w:b w:val="0"/>
          <w:kern w:val="2"/>
          <w:sz w:val="22"/>
          <w:szCs w:val="22"/>
          <w:lang w:eastAsia="en-AU"/>
          <w14:ligatures w14:val="standardContextual"/>
        </w:rPr>
      </w:pPr>
      <w:hyperlink w:anchor="_Toc169790266" w:history="1">
        <w:r w:rsidRPr="00635B38">
          <w:t>Division 2.5.1</w:t>
        </w:r>
        <w:r>
          <w:rPr>
            <w:rFonts w:asciiTheme="minorHAnsi" w:eastAsiaTheme="minorEastAsia" w:hAnsiTheme="minorHAnsi" w:cstheme="minorBidi"/>
            <w:b w:val="0"/>
            <w:kern w:val="2"/>
            <w:sz w:val="22"/>
            <w:szCs w:val="22"/>
            <w:lang w:eastAsia="en-AU"/>
            <w14:ligatures w14:val="standardContextual"/>
          </w:rPr>
          <w:tab/>
        </w:r>
        <w:r w:rsidRPr="00635B38">
          <w:t>Trusts</w:t>
        </w:r>
        <w:r w:rsidRPr="00803DB6">
          <w:rPr>
            <w:vanish/>
          </w:rPr>
          <w:tab/>
        </w:r>
        <w:r w:rsidRPr="00803DB6">
          <w:rPr>
            <w:vanish/>
          </w:rPr>
          <w:fldChar w:fldCharType="begin"/>
        </w:r>
        <w:r w:rsidRPr="00803DB6">
          <w:rPr>
            <w:vanish/>
          </w:rPr>
          <w:instrText xml:space="preserve"> PAGEREF _Toc169790266 \h </w:instrText>
        </w:r>
        <w:r w:rsidRPr="00803DB6">
          <w:rPr>
            <w:vanish/>
          </w:rPr>
        </w:r>
        <w:r w:rsidRPr="00803DB6">
          <w:rPr>
            <w:vanish/>
          </w:rPr>
          <w:fldChar w:fldCharType="separate"/>
        </w:r>
        <w:r w:rsidR="004B768D">
          <w:rPr>
            <w:vanish/>
          </w:rPr>
          <w:t>31</w:t>
        </w:r>
        <w:r w:rsidRPr="00803DB6">
          <w:rPr>
            <w:vanish/>
          </w:rPr>
          <w:fldChar w:fldCharType="end"/>
        </w:r>
      </w:hyperlink>
    </w:p>
    <w:p w14:paraId="20E8C549" w14:textId="4341C4AB"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267" w:history="1">
        <w:r w:rsidRPr="00635B38">
          <w:t>54</w:t>
        </w:r>
        <w:r>
          <w:rPr>
            <w:rFonts w:asciiTheme="minorHAnsi" w:eastAsiaTheme="minorEastAsia" w:hAnsiTheme="minorHAnsi" w:cstheme="minorBidi"/>
            <w:kern w:val="2"/>
            <w:sz w:val="22"/>
            <w:szCs w:val="22"/>
            <w:lang w:eastAsia="en-AU"/>
            <w14:ligatures w14:val="standardContextual"/>
          </w:rPr>
          <w:tab/>
        </w:r>
        <w:r w:rsidRPr="00635B38">
          <w:t>Change in trustees</w:t>
        </w:r>
        <w:r>
          <w:tab/>
        </w:r>
        <w:r>
          <w:fldChar w:fldCharType="begin"/>
        </w:r>
        <w:r>
          <w:instrText xml:space="preserve"> PAGEREF _Toc169790267 \h </w:instrText>
        </w:r>
        <w:r>
          <w:fldChar w:fldCharType="separate"/>
        </w:r>
        <w:r w:rsidR="004B768D">
          <w:t>31</w:t>
        </w:r>
        <w:r>
          <w:fldChar w:fldCharType="end"/>
        </w:r>
      </w:hyperlink>
    </w:p>
    <w:p w14:paraId="1CE53B37" w14:textId="4439A1E7"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268" w:history="1">
        <w:r w:rsidRPr="00635B38">
          <w:t>55</w:t>
        </w:r>
        <w:r>
          <w:rPr>
            <w:rFonts w:asciiTheme="minorHAnsi" w:eastAsiaTheme="minorEastAsia" w:hAnsiTheme="minorHAnsi" w:cstheme="minorBidi"/>
            <w:kern w:val="2"/>
            <w:sz w:val="22"/>
            <w:szCs w:val="22"/>
            <w:lang w:eastAsia="en-AU"/>
            <w14:ligatures w14:val="standardContextual"/>
          </w:rPr>
          <w:tab/>
        </w:r>
        <w:r w:rsidRPr="00635B38">
          <w:t>Transfer to custodian of managed investment scheme</w:t>
        </w:r>
        <w:r>
          <w:tab/>
        </w:r>
        <w:r>
          <w:fldChar w:fldCharType="begin"/>
        </w:r>
        <w:r>
          <w:instrText xml:space="preserve"> PAGEREF _Toc169790268 \h </w:instrText>
        </w:r>
        <w:r>
          <w:fldChar w:fldCharType="separate"/>
        </w:r>
        <w:r w:rsidR="004B768D">
          <w:t>32</w:t>
        </w:r>
        <w:r>
          <w:fldChar w:fldCharType="end"/>
        </w:r>
      </w:hyperlink>
    </w:p>
    <w:p w14:paraId="211D8194" w14:textId="45E628DA"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269" w:history="1">
        <w:r w:rsidRPr="00635B38">
          <w:t>55A</w:t>
        </w:r>
        <w:r>
          <w:rPr>
            <w:rFonts w:asciiTheme="minorHAnsi" w:eastAsiaTheme="minorEastAsia" w:hAnsiTheme="minorHAnsi" w:cstheme="minorBidi"/>
            <w:kern w:val="2"/>
            <w:sz w:val="22"/>
            <w:szCs w:val="22"/>
            <w:lang w:eastAsia="en-AU"/>
            <w14:ligatures w14:val="standardContextual"/>
          </w:rPr>
          <w:tab/>
        </w:r>
        <w:r w:rsidRPr="00635B38">
          <w:t>Transfers in relation to managed investment schemes</w:t>
        </w:r>
        <w:r>
          <w:tab/>
        </w:r>
        <w:r>
          <w:fldChar w:fldCharType="begin"/>
        </w:r>
        <w:r>
          <w:instrText xml:space="preserve"> PAGEREF _Toc169790269 \h </w:instrText>
        </w:r>
        <w:r>
          <w:fldChar w:fldCharType="separate"/>
        </w:r>
        <w:r w:rsidR="004B768D">
          <w:t>32</w:t>
        </w:r>
        <w:r>
          <w:fldChar w:fldCharType="end"/>
        </w:r>
      </w:hyperlink>
    </w:p>
    <w:p w14:paraId="0400C105" w14:textId="61876475"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270" w:history="1">
        <w:r w:rsidRPr="00635B38">
          <w:t>55B</w:t>
        </w:r>
        <w:r>
          <w:rPr>
            <w:rFonts w:asciiTheme="minorHAnsi" w:eastAsiaTheme="minorEastAsia" w:hAnsiTheme="minorHAnsi" w:cstheme="minorBidi"/>
            <w:kern w:val="2"/>
            <w:sz w:val="22"/>
            <w:szCs w:val="22"/>
            <w:lang w:eastAsia="en-AU"/>
            <w14:ligatures w14:val="standardContextual"/>
          </w:rPr>
          <w:tab/>
        </w:r>
        <w:r w:rsidRPr="00635B38">
          <w:t>Transfers in relation to registered schemes</w:t>
        </w:r>
        <w:r>
          <w:tab/>
        </w:r>
        <w:r>
          <w:fldChar w:fldCharType="begin"/>
        </w:r>
        <w:r>
          <w:instrText xml:space="preserve"> PAGEREF _Toc169790270 \h </w:instrText>
        </w:r>
        <w:r>
          <w:fldChar w:fldCharType="separate"/>
        </w:r>
        <w:r w:rsidR="004B768D">
          <w:t>33</w:t>
        </w:r>
        <w:r>
          <w:fldChar w:fldCharType="end"/>
        </w:r>
      </w:hyperlink>
    </w:p>
    <w:p w14:paraId="2BF97D69" w14:textId="1E3843F8"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271" w:history="1">
        <w:r w:rsidRPr="00635B38">
          <w:t>56</w:t>
        </w:r>
        <w:r>
          <w:rPr>
            <w:rFonts w:asciiTheme="minorHAnsi" w:eastAsiaTheme="minorEastAsia" w:hAnsiTheme="minorHAnsi" w:cstheme="minorBidi"/>
            <w:kern w:val="2"/>
            <w:sz w:val="22"/>
            <w:szCs w:val="22"/>
            <w:lang w:eastAsia="en-AU"/>
            <w14:ligatures w14:val="standardContextual"/>
          </w:rPr>
          <w:tab/>
        </w:r>
        <w:r w:rsidRPr="00635B38">
          <w:t>Property vested in apparent purchaser</w:t>
        </w:r>
        <w:r>
          <w:tab/>
        </w:r>
        <w:r>
          <w:fldChar w:fldCharType="begin"/>
        </w:r>
        <w:r>
          <w:instrText xml:space="preserve"> PAGEREF _Toc169790271 \h </w:instrText>
        </w:r>
        <w:r>
          <w:fldChar w:fldCharType="separate"/>
        </w:r>
        <w:r w:rsidR="004B768D">
          <w:t>33</w:t>
        </w:r>
        <w:r>
          <w:fldChar w:fldCharType="end"/>
        </w:r>
      </w:hyperlink>
    </w:p>
    <w:p w14:paraId="1D4CFF83" w14:textId="23B196B7"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272" w:history="1">
        <w:r w:rsidRPr="00635B38">
          <w:t>57</w:t>
        </w:r>
        <w:r>
          <w:rPr>
            <w:rFonts w:asciiTheme="minorHAnsi" w:eastAsiaTheme="minorEastAsia" w:hAnsiTheme="minorHAnsi" w:cstheme="minorBidi"/>
            <w:kern w:val="2"/>
            <w:sz w:val="22"/>
            <w:szCs w:val="22"/>
            <w:lang w:eastAsia="en-AU"/>
            <w14:ligatures w14:val="standardContextual"/>
          </w:rPr>
          <w:tab/>
        </w:r>
        <w:r w:rsidRPr="00635B38">
          <w:t>Transfers back from trustee</w:t>
        </w:r>
        <w:r>
          <w:tab/>
        </w:r>
        <w:r>
          <w:fldChar w:fldCharType="begin"/>
        </w:r>
        <w:r>
          <w:instrText xml:space="preserve"> PAGEREF _Toc169790272 \h </w:instrText>
        </w:r>
        <w:r>
          <w:fldChar w:fldCharType="separate"/>
        </w:r>
        <w:r w:rsidR="004B768D">
          <w:t>34</w:t>
        </w:r>
        <w:r>
          <w:fldChar w:fldCharType="end"/>
        </w:r>
      </w:hyperlink>
    </w:p>
    <w:p w14:paraId="2DF2FA51" w14:textId="79801231"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273" w:history="1">
        <w:r w:rsidRPr="00635B38">
          <w:t>58</w:t>
        </w:r>
        <w:r>
          <w:rPr>
            <w:rFonts w:asciiTheme="minorHAnsi" w:eastAsiaTheme="minorEastAsia" w:hAnsiTheme="minorHAnsi" w:cstheme="minorBidi"/>
            <w:kern w:val="2"/>
            <w:sz w:val="22"/>
            <w:szCs w:val="22"/>
            <w:lang w:eastAsia="en-AU"/>
            <w14:ligatures w14:val="standardContextual"/>
          </w:rPr>
          <w:tab/>
        </w:r>
        <w:r w:rsidRPr="00635B38">
          <w:t>Property passing to beneficiaries</w:t>
        </w:r>
        <w:r>
          <w:tab/>
        </w:r>
        <w:r>
          <w:fldChar w:fldCharType="begin"/>
        </w:r>
        <w:r>
          <w:instrText xml:space="preserve"> PAGEREF _Toc169790273 \h </w:instrText>
        </w:r>
        <w:r>
          <w:fldChar w:fldCharType="separate"/>
        </w:r>
        <w:r w:rsidR="004B768D">
          <w:t>34</w:t>
        </w:r>
        <w:r>
          <w:fldChar w:fldCharType="end"/>
        </w:r>
      </w:hyperlink>
    </w:p>
    <w:p w14:paraId="5D79B1F7" w14:textId="54063864"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274" w:history="1">
        <w:r w:rsidRPr="00635B38">
          <w:t>60</w:t>
        </w:r>
        <w:r>
          <w:rPr>
            <w:rFonts w:asciiTheme="minorHAnsi" w:eastAsiaTheme="minorEastAsia" w:hAnsiTheme="minorHAnsi" w:cstheme="minorBidi"/>
            <w:kern w:val="2"/>
            <w:sz w:val="22"/>
            <w:szCs w:val="22"/>
            <w:lang w:eastAsia="en-AU"/>
            <w14:ligatures w14:val="standardContextual"/>
          </w:rPr>
          <w:tab/>
        </w:r>
        <w:r w:rsidRPr="00635B38">
          <w:t>Declaration of trust relating to managed investment scheme</w:t>
        </w:r>
        <w:r>
          <w:tab/>
        </w:r>
        <w:r>
          <w:fldChar w:fldCharType="begin"/>
        </w:r>
        <w:r>
          <w:instrText xml:space="preserve"> PAGEREF _Toc169790274 \h </w:instrText>
        </w:r>
        <w:r>
          <w:fldChar w:fldCharType="separate"/>
        </w:r>
        <w:r w:rsidR="004B768D">
          <w:t>35</w:t>
        </w:r>
        <w:r>
          <w:fldChar w:fldCharType="end"/>
        </w:r>
      </w:hyperlink>
    </w:p>
    <w:p w14:paraId="20AD47F2" w14:textId="6DFD1B7D" w:rsidR="00803DB6" w:rsidRDefault="00803DB6">
      <w:pPr>
        <w:pStyle w:val="TOC3"/>
        <w:rPr>
          <w:rFonts w:asciiTheme="minorHAnsi" w:eastAsiaTheme="minorEastAsia" w:hAnsiTheme="minorHAnsi" w:cstheme="minorBidi"/>
          <w:b w:val="0"/>
          <w:kern w:val="2"/>
          <w:sz w:val="22"/>
          <w:szCs w:val="22"/>
          <w:lang w:eastAsia="en-AU"/>
          <w14:ligatures w14:val="standardContextual"/>
        </w:rPr>
      </w:pPr>
      <w:hyperlink w:anchor="_Toc169790275" w:history="1">
        <w:r w:rsidRPr="00635B38">
          <w:t>Division 2.5.2</w:t>
        </w:r>
        <w:r>
          <w:rPr>
            <w:rFonts w:asciiTheme="minorHAnsi" w:eastAsiaTheme="minorEastAsia" w:hAnsiTheme="minorHAnsi" w:cstheme="minorBidi"/>
            <w:b w:val="0"/>
            <w:kern w:val="2"/>
            <w:sz w:val="22"/>
            <w:szCs w:val="22"/>
            <w:lang w:eastAsia="en-AU"/>
            <w14:ligatures w14:val="standardContextual"/>
          </w:rPr>
          <w:tab/>
        </w:r>
        <w:r w:rsidRPr="00635B38">
          <w:t>Superannuation</w:t>
        </w:r>
        <w:r w:rsidRPr="00803DB6">
          <w:rPr>
            <w:vanish/>
          </w:rPr>
          <w:tab/>
        </w:r>
        <w:r w:rsidRPr="00803DB6">
          <w:rPr>
            <w:vanish/>
          </w:rPr>
          <w:fldChar w:fldCharType="begin"/>
        </w:r>
        <w:r w:rsidRPr="00803DB6">
          <w:rPr>
            <w:vanish/>
          </w:rPr>
          <w:instrText xml:space="preserve"> PAGEREF _Toc169790275 \h </w:instrText>
        </w:r>
        <w:r w:rsidRPr="00803DB6">
          <w:rPr>
            <w:vanish/>
          </w:rPr>
        </w:r>
        <w:r w:rsidRPr="00803DB6">
          <w:rPr>
            <w:vanish/>
          </w:rPr>
          <w:fldChar w:fldCharType="separate"/>
        </w:r>
        <w:r w:rsidR="004B768D">
          <w:rPr>
            <w:vanish/>
          </w:rPr>
          <w:t>36</w:t>
        </w:r>
        <w:r w:rsidRPr="00803DB6">
          <w:rPr>
            <w:vanish/>
          </w:rPr>
          <w:fldChar w:fldCharType="end"/>
        </w:r>
      </w:hyperlink>
    </w:p>
    <w:p w14:paraId="32ADC204" w14:textId="080566FF"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276" w:history="1">
        <w:r w:rsidRPr="00635B38">
          <w:t>62</w:t>
        </w:r>
        <w:r>
          <w:rPr>
            <w:rFonts w:asciiTheme="minorHAnsi" w:eastAsiaTheme="minorEastAsia" w:hAnsiTheme="minorHAnsi" w:cstheme="minorBidi"/>
            <w:kern w:val="2"/>
            <w:sz w:val="22"/>
            <w:szCs w:val="22"/>
            <w:lang w:eastAsia="en-AU"/>
            <w14:ligatures w14:val="standardContextual"/>
          </w:rPr>
          <w:tab/>
        </w:r>
        <w:r w:rsidRPr="00635B38">
          <w:t>Transfer of property from one superannuation fund to another</w:t>
        </w:r>
        <w:r>
          <w:tab/>
        </w:r>
        <w:r>
          <w:fldChar w:fldCharType="begin"/>
        </w:r>
        <w:r>
          <w:instrText xml:space="preserve"> PAGEREF _Toc169790276 \h </w:instrText>
        </w:r>
        <w:r>
          <w:fldChar w:fldCharType="separate"/>
        </w:r>
        <w:r w:rsidR="004B768D">
          <w:t>36</w:t>
        </w:r>
        <w:r>
          <w:fldChar w:fldCharType="end"/>
        </w:r>
      </w:hyperlink>
    </w:p>
    <w:p w14:paraId="4EF8E8A5" w14:textId="6EF3D567"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277" w:history="1">
        <w:r w:rsidRPr="00635B38">
          <w:t>63</w:t>
        </w:r>
        <w:r>
          <w:rPr>
            <w:rFonts w:asciiTheme="minorHAnsi" w:eastAsiaTheme="minorEastAsia" w:hAnsiTheme="minorHAnsi" w:cstheme="minorBidi"/>
            <w:kern w:val="2"/>
            <w:sz w:val="22"/>
            <w:szCs w:val="22"/>
            <w:lang w:eastAsia="en-AU"/>
            <w14:ligatures w14:val="standardContextual"/>
          </w:rPr>
          <w:tab/>
        </w:r>
        <w:r w:rsidRPr="00635B38">
          <w:t>Transfers between trustees and custodians of superannuation funds or trusts</w:t>
        </w:r>
        <w:r>
          <w:tab/>
        </w:r>
        <w:r>
          <w:fldChar w:fldCharType="begin"/>
        </w:r>
        <w:r>
          <w:instrText xml:space="preserve"> PAGEREF _Toc169790277 \h </w:instrText>
        </w:r>
        <w:r>
          <w:fldChar w:fldCharType="separate"/>
        </w:r>
        <w:r w:rsidR="004B768D">
          <w:t>36</w:t>
        </w:r>
        <w:r>
          <w:fldChar w:fldCharType="end"/>
        </w:r>
      </w:hyperlink>
    </w:p>
    <w:p w14:paraId="3E01EFF0" w14:textId="35EEC03E" w:rsidR="00803DB6" w:rsidRDefault="00803DB6">
      <w:pPr>
        <w:pStyle w:val="TOC3"/>
        <w:rPr>
          <w:rFonts w:asciiTheme="minorHAnsi" w:eastAsiaTheme="minorEastAsia" w:hAnsiTheme="minorHAnsi" w:cstheme="minorBidi"/>
          <w:b w:val="0"/>
          <w:kern w:val="2"/>
          <w:sz w:val="22"/>
          <w:szCs w:val="22"/>
          <w:lang w:eastAsia="en-AU"/>
          <w14:ligatures w14:val="standardContextual"/>
        </w:rPr>
      </w:pPr>
      <w:hyperlink w:anchor="_Toc169790278" w:history="1">
        <w:r w:rsidRPr="00635B38">
          <w:t>Division 2.5.2A</w:t>
        </w:r>
        <w:r>
          <w:rPr>
            <w:rFonts w:asciiTheme="minorHAnsi" w:eastAsiaTheme="minorEastAsia" w:hAnsiTheme="minorHAnsi" w:cstheme="minorBidi"/>
            <w:b w:val="0"/>
            <w:kern w:val="2"/>
            <w:sz w:val="22"/>
            <w:szCs w:val="22"/>
            <w:lang w:eastAsia="en-AU"/>
            <w14:ligatures w14:val="standardContextual"/>
          </w:rPr>
          <w:tab/>
        </w:r>
        <w:r w:rsidRPr="00635B38">
          <w:t>Alternative finance transactions</w:t>
        </w:r>
        <w:r w:rsidRPr="00803DB6">
          <w:rPr>
            <w:vanish/>
          </w:rPr>
          <w:tab/>
        </w:r>
        <w:r w:rsidRPr="00803DB6">
          <w:rPr>
            <w:vanish/>
          </w:rPr>
          <w:fldChar w:fldCharType="begin"/>
        </w:r>
        <w:r w:rsidRPr="00803DB6">
          <w:rPr>
            <w:vanish/>
          </w:rPr>
          <w:instrText xml:space="preserve"> PAGEREF _Toc169790278 \h </w:instrText>
        </w:r>
        <w:r w:rsidRPr="00803DB6">
          <w:rPr>
            <w:vanish/>
          </w:rPr>
        </w:r>
        <w:r w:rsidRPr="00803DB6">
          <w:rPr>
            <w:vanish/>
          </w:rPr>
          <w:fldChar w:fldCharType="separate"/>
        </w:r>
        <w:r w:rsidR="004B768D">
          <w:rPr>
            <w:vanish/>
          </w:rPr>
          <w:t>38</w:t>
        </w:r>
        <w:r w:rsidRPr="00803DB6">
          <w:rPr>
            <w:vanish/>
          </w:rPr>
          <w:fldChar w:fldCharType="end"/>
        </w:r>
      </w:hyperlink>
    </w:p>
    <w:p w14:paraId="6B5E968A" w14:textId="1514D398"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279" w:history="1">
        <w:r w:rsidRPr="00635B38">
          <w:t>64</w:t>
        </w:r>
        <w:r>
          <w:rPr>
            <w:rFonts w:asciiTheme="minorHAnsi" w:eastAsiaTheme="minorEastAsia" w:hAnsiTheme="minorHAnsi" w:cstheme="minorBidi"/>
            <w:kern w:val="2"/>
            <w:sz w:val="22"/>
            <w:szCs w:val="22"/>
            <w:lang w:eastAsia="en-AU"/>
            <w14:ligatures w14:val="standardContextual"/>
          </w:rPr>
          <w:tab/>
        </w:r>
        <w:r w:rsidRPr="00635B38">
          <w:t xml:space="preserve">Meaning of </w:t>
        </w:r>
        <w:r w:rsidRPr="00635B38">
          <w:rPr>
            <w:i/>
          </w:rPr>
          <w:t>financial institution</w:t>
        </w:r>
        <w:r w:rsidRPr="00635B38">
          <w:t>—div 2.5.2A</w:t>
        </w:r>
        <w:r>
          <w:tab/>
        </w:r>
        <w:r>
          <w:fldChar w:fldCharType="begin"/>
        </w:r>
        <w:r>
          <w:instrText xml:space="preserve"> PAGEREF _Toc169790279 \h </w:instrText>
        </w:r>
        <w:r>
          <w:fldChar w:fldCharType="separate"/>
        </w:r>
        <w:r w:rsidR="004B768D">
          <w:t>38</w:t>
        </w:r>
        <w:r>
          <w:fldChar w:fldCharType="end"/>
        </w:r>
      </w:hyperlink>
    </w:p>
    <w:p w14:paraId="26C2097F" w14:textId="15615A2D"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280" w:history="1">
        <w:r w:rsidRPr="00635B38">
          <w:t>64A</w:t>
        </w:r>
        <w:r>
          <w:rPr>
            <w:rFonts w:asciiTheme="minorHAnsi" w:eastAsiaTheme="minorEastAsia" w:hAnsiTheme="minorHAnsi" w:cstheme="minorBidi"/>
            <w:kern w:val="2"/>
            <w:sz w:val="22"/>
            <w:szCs w:val="22"/>
            <w:lang w:eastAsia="en-AU"/>
            <w14:ligatures w14:val="standardContextual"/>
          </w:rPr>
          <w:tab/>
        </w:r>
        <w:r w:rsidRPr="00635B38">
          <w:t>Land transferred to financial institution and individual then leased and transferred to individual</w:t>
        </w:r>
        <w:r>
          <w:tab/>
        </w:r>
        <w:r>
          <w:fldChar w:fldCharType="begin"/>
        </w:r>
        <w:r>
          <w:instrText xml:space="preserve"> PAGEREF _Toc169790280 \h </w:instrText>
        </w:r>
        <w:r>
          <w:fldChar w:fldCharType="separate"/>
        </w:r>
        <w:r w:rsidR="004B768D">
          <w:t>38</w:t>
        </w:r>
        <w:r>
          <w:fldChar w:fldCharType="end"/>
        </w:r>
      </w:hyperlink>
    </w:p>
    <w:p w14:paraId="7CF30D32" w14:textId="2303C5E7"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281" w:history="1">
        <w:r w:rsidRPr="00635B38">
          <w:t>64B</w:t>
        </w:r>
        <w:r>
          <w:rPr>
            <w:rFonts w:asciiTheme="minorHAnsi" w:eastAsiaTheme="minorEastAsia" w:hAnsiTheme="minorHAnsi" w:cstheme="minorBidi"/>
            <w:kern w:val="2"/>
            <w:sz w:val="22"/>
            <w:szCs w:val="22"/>
            <w:lang w:eastAsia="en-AU"/>
            <w14:ligatures w14:val="standardContextual"/>
          </w:rPr>
          <w:tab/>
        </w:r>
        <w:r w:rsidRPr="00635B38">
          <w:t>Land transferred to financial institution then transferred to individual</w:t>
        </w:r>
        <w:r>
          <w:tab/>
        </w:r>
        <w:r>
          <w:fldChar w:fldCharType="begin"/>
        </w:r>
        <w:r>
          <w:instrText xml:space="preserve"> PAGEREF _Toc169790281 \h </w:instrText>
        </w:r>
        <w:r>
          <w:fldChar w:fldCharType="separate"/>
        </w:r>
        <w:r w:rsidR="004B768D">
          <w:t>39</w:t>
        </w:r>
        <w:r>
          <w:fldChar w:fldCharType="end"/>
        </w:r>
      </w:hyperlink>
    </w:p>
    <w:p w14:paraId="134E42FC" w14:textId="475C38F4"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282" w:history="1">
        <w:r w:rsidRPr="00635B38">
          <w:t>64C</w:t>
        </w:r>
        <w:r>
          <w:rPr>
            <w:rFonts w:asciiTheme="minorHAnsi" w:eastAsiaTheme="minorEastAsia" w:hAnsiTheme="minorHAnsi" w:cstheme="minorBidi"/>
            <w:kern w:val="2"/>
            <w:sz w:val="22"/>
            <w:szCs w:val="22"/>
            <w:lang w:eastAsia="en-AU"/>
            <w14:ligatures w14:val="standardContextual"/>
          </w:rPr>
          <w:tab/>
        </w:r>
        <w:r w:rsidRPr="00635B38">
          <w:t>Land transferred to financial institution then leased and transferred to individual</w:t>
        </w:r>
        <w:r>
          <w:tab/>
        </w:r>
        <w:r>
          <w:fldChar w:fldCharType="begin"/>
        </w:r>
        <w:r>
          <w:instrText xml:space="preserve"> PAGEREF _Toc169790282 \h </w:instrText>
        </w:r>
        <w:r>
          <w:fldChar w:fldCharType="separate"/>
        </w:r>
        <w:r w:rsidR="004B768D">
          <w:t>39</w:t>
        </w:r>
        <w:r>
          <w:fldChar w:fldCharType="end"/>
        </w:r>
      </w:hyperlink>
    </w:p>
    <w:p w14:paraId="3C6C6EED" w14:textId="3463F351"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283" w:history="1">
        <w:r w:rsidRPr="00635B38">
          <w:t>64D</w:t>
        </w:r>
        <w:r>
          <w:rPr>
            <w:rFonts w:asciiTheme="minorHAnsi" w:eastAsiaTheme="minorEastAsia" w:hAnsiTheme="minorHAnsi" w:cstheme="minorBidi"/>
            <w:kern w:val="2"/>
            <w:sz w:val="22"/>
            <w:szCs w:val="22"/>
            <w:lang w:eastAsia="en-AU"/>
            <w14:ligatures w14:val="standardContextual"/>
          </w:rPr>
          <w:tab/>
        </w:r>
        <w:r w:rsidRPr="00635B38">
          <w:t>Land transferred to individual with beneficial interest transferred to financial institution</w:t>
        </w:r>
        <w:r>
          <w:tab/>
        </w:r>
        <w:r>
          <w:fldChar w:fldCharType="begin"/>
        </w:r>
        <w:r>
          <w:instrText xml:space="preserve"> PAGEREF _Toc169790283 \h </w:instrText>
        </w:r>
        <w:r>
          <w:fldChar w:fldCharType="separate"/>
        </w:r>
        <w:r w:rsidR="004B768D">
          <w:t>40</w:t>
        </w:r>
        <w:r>
          <w:fldChar w:fldCharType="end"/>
        </w:r>
      </w:hyperlink>
    </w:p>
    <w:p w14:paraId="26E84879" w14:textId="60FEA8DE"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284" w:history="1">
        <w:r w:rsidRPr="00635B38">
          <w:t>64E</w:t>
        </w:r>
        <w:r>
          <w:rPr>
            <w:rFonts w:asciiTheme="minorHAnsi" w:eastAsiaTheme="minorEastAsia" w:hAnsiTheme="minorHAnsi" w:cstheme="minorBidi"/>
            <w:kern w:val="2"/>
            <w:sz w:val="22"/>
            <w:szCs w:val="22"/>
            <w:lang w:eastAsia="en-AU"/>
            <w14:ligatures w14:val="standardContextual"/>
          </w:rPr>
          <w:tab/>
        </w:r>
        <w:r w:rsidRPr="00635B38">
          <w:t>Change of financial institution</w:t>
        </w:r>
        <w:r>
          <w:tab/>
        </w:r>
        <w:r>
          <w:fldChar w:fldCharType="begin"/>
        </w:r>
        <w:r>
          <w:instrText xml:space="preserve"> PAGEREF _Toc169790284 \h </w:instrText>
        </w:r>
        <w:r>
          <w:fldChar w:fldCharType="separate"/>
        </w:r>
        <w:r w:rsidR="004B768D">
          <w:t>41</w:t>
        </w:r>
        <w:r>
          <w:fldChar w:fldCharType="end"/>
        </w:r>
      </w:hyperlink>
    </w:p>
    <w:p w14:paraId="383123A6" w14:textId="5753C3CD"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285" w:history="1">
        <w:r w:rsidRPr="00635B38">
          <w:t>64F</w:t>
        </w:r>
        <w:r>
          <w:rPr>
            <w:rFonts w:asciiTheme="minorHAnsi" w:eastAsiaTheme="minorEastAsia" w:hAnsiTheme="minorHAnsi" w:cstheme="minorBidi"/>
            <w:kern w:val="2"/>
            <w:sz w:val="22"/>
            <w:szCs w:val="22"/>
            <w:lang w:eastAsia="en-AU"/>
            <w14:ligatures w14:val="standardContextual"/>
          </w:rPr>
          <w:tab/>
        </w:r>
        <w:r w:rsidRPr="00635B38">
          <w:t>Individual dies before arrangement completed</w:t>
        </w:r>
        <w:r>
          <w:tab/>
        </w:r>
        <w:r>
          <w:fldChar w:fldCharType="begin"/>
        </w:r>
        <w:r>
          <w:instrText xml:space="preserve"> PAGEREF _Toc169790285 \h </w:instrText>
        </w:r>
        <w:r>
          <w:fldChar w:fldCharType="separate"/>
        </w:r>
        <w:r w:rsidR="004B768D">
          <w:t>41</w:t>
        </w:r>
        <w:r>
          <w:fldChar w:fldCharType="end"/>
        </w:r>
      </w:hyperlink>
    </w:p>
    <w:p w14:paraId="50315B0A" w14:textId="5A14088A" w:rsidR="00803DB6" w:rsidRDefault="00803DB6">
      <w:pPr>
        <w:pStyle w:val="TOC3"/>
        <w:rPr>
          <w:rFonts w:asciiTheme="minorHAnsi" w:eastAsiaTheme="minorEastAsia" w:hAnsiTheme="minorHAnsi" w:cstheme="minorBidi"/>
          <w:b w:val="0"/>
          <w:kern w:val="2"/>
          <w:sz w:val="22"/>
          <w:szCs w:val="22"/>
          <w:lang w:eastAsia="en-AU"/>
          <w14:ligatures w14:val="standardContextual"/>
        </w:rPr>
      </w:pPr>
      <w:hyperlink w:anchor="_Toc169790286" w:history="1">
        <w:r w:rsidRPr="00635B38">
          <w:t>Division 2.5.3</w:t>
        </w:r>
        <w:r>
          <w:rPr>
            <w:rFonts w:asciiTheme="minorHAnsi" w:eastAsiaTheme="minorEastAsia" w:hAnsiTheme="minorHAnsi" w:cstheme="minorBidi"/>
            <w:b w:val="0"/>
            <w:kern w:val="2"/>
            <w:sz w:val="22"/>
            <w:szCs w:val="22"/>
            <w:lang w:eastAsia="en-AU"/>
            <w14:ligatures w14:val="standardContextual"/>
          </w:rPr>
          <w:tab/>
        </w:r>
        <w:r w:rsidRPr="00635B38">
          <w:t>Miscellaneous</w:t>
        </w:r>
        <w:r w:rsidRPr="00803DB6">
          <w:rPr>
            <w:vanish/>
          </w:rPr>
          <w:tab/>
        </w:r>
        <w:r w:rsidRPr="00803DB6">
          <w:rPr>
            <w:vanish/>
          </w:rPr>
          <w:fldChar w:fldCharType="begin"/>
        </w:r>
        <w:r w:rsidRPr="00803DB6">
          <w:rPr>
            <w:vanish/>
          </w:rPr>
          <w:instrText xml:space="preserve"> PAGEREF _Toc169790286 \h </w:instrText>
        </w:r>
        <w:r w:rsidRPr="00803DB6">
          <w:rPr>
            <w:vanish/>
          </w:rPr>
        </w:r>
        <w:r w:rsidRPr="00803DB6">
          <w:rPr>
            <w:vanish/>
          </w:rPr>
          <w:fldChar w:fldCharType="separate"/>
        </w:r>
        <w:r w:rsidR="004B768D">
          <w:rPr>
            <w:vanish/>
          </w:rPr>
          <w:t>42</w:t>
        </w:r>
        <w:r w:rsidRPr="00803DB6">
          <w:rPr>
            <w:vanish/>
          </w:rPr>
          <w:fldChar w:fldCharType="end"/>
        </w:r>
      </w:hyperlink>
    </w:p>
    <w:p w14:paraId="107E7045" w14:textId="6CAD6DE2"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287" w:history="1">
        <w:r w:rsidRPr="00635B38">
          <w:t>65</w:t>
        </w:r>
        <w:r>
          <w:rPr>
            <w:rFonts w:asciiTheme="minorHAnsi" w:eastAsiaTheme="minorEastAsia" w:hAnsiTheme="minorHAnsi" w:cstheme="minorBidi"/>
            <w:kern w:val="2"/>
            <w:sz w:val="22"/>
            <w:szCs w:val="22"/>
            <w:lang w:eastAsia="en-AU"/>
            <w14:ligatures w14:val="standardContextual"/>
          </w:rPr>
          <w:tab/>
        </w:r>
        <w:r w:rsidRPr="00635B38">
          <w:t>Transfer of land under Fair Work (Registered Organisations) Act 2009 (Cwlth)</w:t>
        </w:r>
        <w:r>
          <w:tab/>
        </w:r>
        <w:r>
          <w:fldChar w:fldCharType="begin"/>
        </w:r>
        <w:r>
          <w:instrText xml:space="preserve"> PAGEREF _Toc169790287 \h </w:instrText>
        </w:r>
        <w:r>
          <w:fldChar w:fldCharType="separate"/>
        </w:r>
        <w:r w:rsidR="004B768D">
          <w:t>42</w:t>
        </w:r>
        <w:r>
          <w:fldChar w:fldCharType="end"/>
        </w:r>
      </w:hyperlink>
    </w:p>
    <w:p w14:paraId="5DA5AE2D" w14:textId="208E7EE5"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288" w:history="1">
        <w:r w:rsidRPr="00635B38">
          <w:t>66</w:t>
        </w:r>
        <w:r>
          <w:rPr>
            <w:rFonts w:asciiTheme="minorHAnsi" w:eastAsiaTheme="minorEastAsia" w:hAnsiTheme="minorHAnsi" w:cstheme="minorBidi"/>
            <w:kern w:val="2"/>
            <w:sz w:val="22"/>
            <w:szCs w:val="22"/>
            <w:lang w:eastAsia="en-AU"/>
            <w14:ligatures w14:val="standardContextual"/>
          </w:rPr>
          <w:tab/>
        </w:r>
        <w:r w:rsidRPr="00635B38">
          <w:t>Conveyances to prescribed people</w:t>
        </w:r>
        <w:r>
          <w:tab/>
        </w:r>
        <w:r>
          <w:fldChar w:fldCharType="begin"/>
        </w:r>
        <w:r>
          <w:instrText xml:space="preserve"> PAGEREF _Toc169790288 \h </w:instrText>
        </w:r>
        <w:r>
          <w:fldChar w:fldCharType="separate"/>
        </w:r>
        <w:r w:rsidR="004B768D">
          <w:t>42</w:t>
        </w:r>
        <w:r>
          <w:fldChar w:fldCharType="end"/>
        </w:r>
      </w:hyperlink>
    </w:p>
    <w:p w14:paraId="3817ED82" w14:textId="3E99872D"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289" w:history="1">
        <w:r w:rsidRPr="00635B38">
          <w:t>67</w:t>
        </w:r>
        <w:r>
          <w:rPr>
            <w:rFonts w:asciiTheme="minorHAnsi" w:eastAsiaTheme="minorEastAsia" w:hAnsiTheme="minorHAnsi" w:cstheme="minorBidi"/>
            <w:kern w:val="2"/>
            <w:sz w:val="22"/>
            <w:szCs w:val="22"/>
            <w:lang w:eastAsia="en-AU"/>
            <w14:ligatures w14:val="standardContextual"/>
          </w:rPr>
          <w:tab/>
        </w:r>
        <w:r w:rsidRPr="00635B38">
          <w:t>Conversion of property to unit title</w:t>
        </w:r>
        <w:r>
          <w:tab/>
        </w:r>
        <w:r>
          <w:fldChar w:fldCharType="begin"/>
        </w:r>
        <w:r>
          <w:instrText xml:space="preserve"> PAGEREF _Toc169790289 \h </w:instrText>
        </w:r>
        <w:r>
          <w:fldChar w:fldCharType="separate"/>
        </w:r>
        <w:r w:rsidR="004B768D">
          <w:t>43</w:t>
        </w:r>
        <w:r>
          <w:fldChar w:fldCharType="end"/>
        </w:r>
      </w:hyperlink>
    </w:p>
    <w:p w14:paraId="08FF630E" w14:textId="118DDEE6"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290" w:history="1">
        <w:r w:rsidRPr="00635B38">
          <w:t>68</w:t>
        </w:r>
        <w:r>
          <w:rPr>
            <w:rFonts w:asciiTheme="minorHAnsi" w:eastAsiaTheme="minorEastAsia" w:hAnsiTheme="minorHAnsi" w:cstheme="minorBidi"/>
            <w:kern w:val="2"/>
            <w:sz w:val="22"/>
            <w:szCs w:val="22"/>
            <w:lang w:eastAsia="en-AU"/>
            <w14:ligatures w14:val="standardContextual"/>
          </w:rPr>
          <w:tab/>
        </w:r>
        <w:r w:rsidRPr="00635B38">
          <w:t>Surrender and regrant of Crown lease</w:t>
        </w:r>
        <w:r>
          <w:tab/>
        </w:r>
        <w:r>
          <w:fldChar w:fldCharType="begin"/>
        </w:r>
        <w:r>
          <w:instrText xml:space="preserve"> PAGEREF _Toc169790290 \h </w:instrText>
        </w:r>
        <w:r>
          <w:fldChar w:fldCharType="separate"/>
        </w:r>
        <w:r w:rsidR="004B768D">
          <w:t>43</w:t>
        </w:r>
        <w:r>
          <w:fldChar w:fldCharType="end"/>
        </w:r>
      </w:hyperlink>
    </w:p>
    <w:p w14:paraId="4887C6DC" w14:textId="22A5540A"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291" w:history="1">
        <w:r w:rsidRPr="00635B38">
          <w:t>68A</w:t>
        </w:r>
        <w:r>
          <w:rPr>
            <w:rFonts w:asciiTheme="minorHAnsi" w:eastAsiaTheme="minorEastAsia" w:hAnsiTheme="minorHAnsi" w:cstheme="minorBidi"/>
            <w:kern w:val="2"/>
            <w:sz w:val="22"/>
            <w:szCs w:val="22"/>
            <w:lang w:eastAsia="en-AU"/>
            <w14:ligatures w14:val="standardContextual"/>
          </w:rPr>
          <w:tab/>
        </w:r>
        <w:r w:rsidRPr="00635B38">
          <w:t>Regrant of lease with additional land</w:t>
        </w:r>
        <w:r>
          <w:tab/>
        </w:r>
        <w:r>
          <w:fldChar w:fldCharType="begin"/>
        </w:r>
        <w:r>
          <w:instrText xml:space="preserve"> PAGEREF _Toc169790291 \h </w:instrText>
        </w:r>
        <w:r>
          <w:fldChar w:fldCharType="separate"/>
        </w:r>
        <w:r w:rsidR="004B768D">
          <w:t>44</w:t>
        </w:r>
        <w:r>
          <w:fldChar w:fldCharType="end"/>
        </w:r>
      </w:hyperlink>
    </w:p>
    <w:p w14:paraId="1BE4B74C" w14:textId="79C99CE7"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292" w:history="1">
        <w:r w:rsidRPr="00635B38">
          <w:t>71</w:t>
        </w:r>
        <w:r>
          <w:rPr>
            <w:rFonts w:asciiTheme="minorHAnsi" w:eastAsiaTheme="minorEastAsia" w:hAnsiTheme="minorHAnsi" w:cstheme="minorBidi"/>
            <w:kern w:val="2"/>
            <w:sz w:val="22"/>
            <w:szCs w:val="22"/>
            <w:lang w:eastAsia="en-AU"/>
            <w14:ligatures w14:val="standardContextual"/>
          </w:rPr>
          <w:tab/>
        </w:r>
        <w:r w:rsidRPr="00635B38">
          <w:t>Bankruptcy or insolvency</w:t>
        </w:r>
        <w:r>
          <w:tab/>
        </w:r>
        <w:r>
          <w:fldChar w:fldCharType="begin"/>
        </w:r>
        <w:r>
          <w:instrText xml:space="preserve"> PAGEREF _Toc169790292 \h </w:instrText>
        </w:r>
        <w:r>
          <w:fldChar w:fldCharType="separate"/>
        </w:r>
        <w:r w:rsidR="004B768D">
          <w:t>44</w:t>
        </w:r>
        <w:r>
          <w:fldChar w:fldCharType="end"/>
        </w:r>
      </w:hyperlink>
    </w:p>
    <w:p w14:paraId="30589C20" w14:textId="64B46230"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293" w:history="1">
        <w:r w:rsidRPr="00635B38">
          <w:t>72</w:t>
        </w:r>
        <w:r>
          <w:rPr>
            <w:rFonts w:asciiTheme="minorHAnsi" w:eastAsiaTheme="minorEastAsia" w:hAnsiTheme="minorHAnsi" w:cstheme="minorBidi"/>
            <w:kern w:val="2"/>
            <w:sz w:val="22"/>
            <w:szCs w:val="22"/>
            <w:lang w:eastAsia="en-AU"/>
            <w14:ligatures w14:val="standardContextual"/>
          </w:rPr>
          <w:tab/>
        </w:r>
        <w:r w:rsidRPr="00635B38">
          <w:t>Transfer to partner of interest in principal place of residence</w:t>
        </w:r>
        <w:r>
          <w:tab/>
        </w:r>
        <w:r>
          <w:fldChar w:fldCharType="begin"/>
        </w:r>
        <w:r>
          <w:instrText xml:space="preserve"> PAGEREF _Toc169790293 \h </w:instrText>
        </w:r>
        <w:r>
          <w:fldChar w:fldCharType="separate"/>
        </w:r>
        <w:r w:rsidR="004B768D">
          <w:t>45</w:t>
        </w:r>
        <w:r>
          <w:fldChar w:fldCharType="end"/>
        </w:r>
      </w:hyperlink>
    </w:p>
    <w:p w14:paraId="526A5655" w14:textId="4874F586"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294" w:history="1">
        <w:r w:rsidRPr="00635B38">
          <w:t>73A</w:t>
        </w:r>
        <w:r>
          <w:rPr>
            <w:rFonts w:asciiTheme="minorHAnsi" w:eastAsiaTheme="minorEastAsia" w:hAnsiTheme="minorHAnsi" w:cstheme="minorBidi"/>
            <w:kern w:val="2"/>
            <w:sz w:val="22"/>
            <w:szCs w:val="22"/>
            <w:lang w:eastAsia="en-AU"/>
            <w14:ligatures w14:val="standardContextual"/>
          </w:rPr>
          <w:tab/>
        </w:r>
        <w:r w:rsidRPr="00635B38">
          <w:t>Transfers etc to entities for community housing</w:t>
        </w:r>
        <w:r>
          <w:tab/>
        </w:r>
        <w:r>
          <w:fldChar w:fldCharType="begin"/>
        </w:r>
        <w:r>
          <w:instrText xml:space="preserve"> PAGEREF _Toc169790294 \h </w:instrText>
        </w:r>
        <w:r>
          <w:fldChar w:fldCharType="separate"/>
        </w:r>
        <w:r w:rsidR="004B768D">
          <w:t>45</w:t>
        </w:r>
        <w:r>
          <w:fldChar w:fldCharType="end"/>
        </w:r>
      </w:hyperlink>
    </w:p>
    <w:p w14:paraId="547EEB7F" w14:textId="60A7D86B"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295" w:history="1">
        <w:r w:rsidRPr="00635B38">
          <w:t>73B</w:t>
        </w:r>
        <w:r>
          <w:rPr>
            <w:rFonts w:asciiTheme="minorHAnsi" w:eastAsiaTheme="minorEastAsia" w:hAnsiTheme="minorHAnsi" w:cstheme="minorBidi"/>
            <w:kern w:val="2"/>
            <w:sz w:val="22"/>
            <w:szCs w:val="22"/>
            <w:lang w:eastAsia="en-AU"/>
            <w14:ligatures w14:val="standardContextual"/>
          </w:rPr>
          <w:tab/>
        </w:r>
        <w:r w:rsidRPr="00635B38">
          <w:t>Transfers etc to special disability trusts</w:t>
        </w:r>
        <w:r>
          <w:tab/>
        </w:r>
        <w:r>
          <w:fldChar w:fldCharType="begin"/>
        </w:r>
        <w:r>
          <w:instrText xml:space="preserve"> PAGEREF _Toc169790295 \h </w:instrText>
        </w:r>
        <w:r>
          <w:fldChar w:fldCharType="separate"/>
        </w:r>
        <w:r w:rsidR="004B768D">
          <w:t>46</w:t>
        </w:r>
        <w:r>
          <w:fldChar w:fldCharType="end"/>
        </w:r>
      </w:hyperlink>
    </w:p>
    <w:p w14:paraId="241D4134" w14:textId="3752A8AF"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296" w:history="1">
        <w:r w:rsidRPr="00635B38">
          <w:t>74</w:t>
        </w:r>
        <w:r>
          <w:rPr>
            <w:rFonts w:asciiTheme="minorHAnsi" w:eastAsiaTheme="minorEastAsia" w:hAnsiTheme="minorHAnsi" w:cstheme="minorBidi"/>
            <w:kern w:val="2"/>
            <w:sz w:val="22"/>
            <w:szCs w:val="22"/>
            <w:lang w:eastAsia="en-AU"/>
            <w14:ligatures w14:val="standardContextual"/>
          </w:rPr>
          <w:tab/>
        </w:r>
        <w:r w:rsidRPr="00635B38">
          <w:t>Transfers relating to mortgages</w:t>
        </w:r>
        <w:r>
          <w:tab/>
        </w:r>
        <w:r>
          <w:fldChar w:fldCharType="begin"/>
        </w:r>
        <w:r>
          <w:instrText xml:space="preserve"> PAGEREF _Toc169790296 \h </w:instrText>
        </w:r>
        <w:r>
          <w:fldChar w:fldCharType="separate"/>
        </w:r>
        <w:r w:rsidR="004B768D">
          <w:t>46</w:t>
        </w:r>
        <w:r>
          <w:fldChar w:fldCharType="end"/>
        </w:r>
      </w:hyperlink>
    </w:p>
    <w:p w14:paraId="115B281B" w14:textId="101D6511"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297" w:history="1">
        <w:r w:rsidRPr="00635B38">
          <w:t>74A</w:t>
        </w:r>
        <w:r>
          <w:rPr>
            <w:rFonts w:asciiTheme="minorHAnsi" w:eastAsiaTheme="minorEastAsia" w:hAnsiTheme="minorHAnsi" w:cstheme="minorBidi"/>
            <w:kern w:val="2"/>
            <w:sz w:val="22"/>
            <w:szCs w:val="22"/>
            <w:lang w:eastAsia="en-AU"/>
            <w14:ligatures w14:val="standardContextual"/>
          </w:rPr>
          <w:tab/>
        </w:r>
        <w:r w:rsidRPr="00635B38">
          <w:t>Financial and other agreements</w:t>
        </w:r>
        <w:r>
          <w:tab/>
        </w:r>
        <w:r>
          <w:fldChar w:fldCharType="begin"/>
        </w:r>
        <w:r>
          <w:instrText xml:space="preserve"> PAGEREF _Toc169790297 \h </w:instrText>
        </w:r>
        <w:r>
          <w:fldChar w:fldCharType="separate"/>
        </w:r>
        <w:r w:rsidR="004B768D">
          <w:t>47</w:t>
        </w:r>
        <w:r>
          <w:fldChar w:fldCharType="end"/>
        </w:r>
      </w:hyperlink>
    </w:p>
    <w:p w14:paraId="711E60D5" w14:textId="69727F8B" w:rsidR="00803DB6" w:rsidRDefault="00803DB6">
      <w:pPr>
        <w:pStyle w:val="TOC2"/>
        <w:rPr>
          <w:rFonts w:asciiTheme="minorHAnsi" w:eastAsiaTheme="minorEastAsia" w:hAnsiTheme="minorHAnsi" w:cstheme="minorBidi"/>
          <w:b w:val="0"/>
          <w:kern w:val="2"/>
          <w:sz w:val="22"/>
          <w:szCs w:val="22"/>
          <w:lang w:eastAsia="en-AU"/>
          <w14:ligatures w14:val="standardContextual"/>
        </w:rPr>
      </w:pPr>
      <w:hyperlink w:anchor="_Toc169790298" w:history="1">
        <w:r w:rsidRPr="00635B38">
          <w:t>Part 2.6A</w:t>
        </w:r>
        <w:r>
          <w:rPr>
            <w:rFonts w:asciiTheme="minorHAnsi" w:eastAsiaTheme="minorEastAsia" w:hAnsiTheme="minorHAnsi" w:cstheme="minorBidi"/>
            <w:b w:val="0"/>
            <w:kern w:val="2"/>
            <w:sz w:val="22"/>
            <w:szCs w:val="22"/>
            <w:lang w:eastAsia="en-AU"/>
            <w14:ligatures w14:val="standardContextual"/>
          </w:rPr>
          <w:tab/>
        </w:r>
        <w:r w:rsidRPr="00635B38">
          <w:t>Deferred payment of duty</w:t>
        </w:r>
        <w:r w:rsidRPr="00803DB6">
          <w:rPr>
            <w:vanish/>
          </w:rPr>
          <w:tab/>
        </w:r>
        <w:r w:rsidRPr="00803DB6">
          <w:rPr>
            <w:vanish/>
          </w:rPr>
          <w:fldChar w:fldCharType="begin"/>
        </w:r>
        <w:r w:rsidRPr="00803DB6">
          <w:rPr>
            <w:vanish/>
          </w:rPr>
          <w:instrText xml:space="preserve"> PAGEREF _Toc169790298 \h </w:instrText>
        </w:r>
        <w:r w:rsidRPr="00803DB6">
          <w:rPr>
            <w:vanish/>
          </w:rPr>
        </w:r>
        <w:r w:rsidRPr="00803DB6">
          <w:rPr>
            <w:vanish/>
          </w:rPr>
          <w:fldChar w:fldCharType="separate"/>
        </w:r>
        <w:r w:rsidR="004B768D">
          <w:rPr>
            <w:vanish/>
          </w:rPr>
          <w:t>48</w:t>
        </w:r>
        <w:r w:rsidRPr="00803DB6">
          <w:rPr>
            <w:vanish/>
          </w:rPr>
          <w:fldChar w:fldCharType="end"/>
        </w:r>
      </w:hyperlink>
    </w:p>
    <w:p w14:paraId="3575C118" w14:textId="0DC0B4A7" w:rsidR="00803DB6" w:rsidRDefault="00803DB6">
      <w:pPr>
        <w:pStyle w:val="TOC3"/>
        <w:rPr>
          <w:rFonts w:asciiTheme="minorHAnsi" w:eastAsiaTheme="minorEastAsia" w:hAnsiTheme="minorHAnsi" w:cstheme="minorBidi"/>
          <w:b w:val="0"/>
          <w:kern w:val="2"/>
          <w:sz w:val="22"/>
          <w:szCs w:val="22"/>
          <w:lang w:eastAsia="en-AU"/>
          <w14:ligatures w14:val="standardContextual"/>
        </w:rPr>
      </w:pPr>
      <w:hyperlink w:anchor="_Toc169790299" w:history="1">
        <w:r w:rsidRPr="00635B38">
          <w:t>Division 2.6A.1</w:t>
        </w:r>
        <w:r>
          <w:rPr>
            <w:rFonts w:asciiTheme="minorHAnsi" w:eastAsiaTheme="minorEastAsia" w:hAnsiTheme="minorHAnsi" w:cstheme="minorBidi"/>
            <w:b w:val="0"/>
            <w:kern w:val="2"/>
            <w:sz w:val="22"/>
            <w:szCs w:val="22"/>
            <w:lang w:eastAsia="en-AU"/>
            <w14:ligatures w14:val="standardContextual"/>
          </w:rPr>
          <w:tab/>
        </w:r>
        <w:r w:rsidRPr="00635B38">
          <w:t>First home owner grant scheme and home buyer concession scheme</w:t>
        </w:r>
        <w:r w:rsidRPr="00803DB6">
          <w:rPr>
            <w:vanish/>
          </w:rPr>
          <w:tab/>
        </w:r>
        <w:r w:rsidRPr="00803DB6">
          <w:rPr>
            <w:vanish/>
          </w:rPr>
          <w:fldChar w:fldCharType="begin"/>
        </w:r>
        <w:r w:rsidRPr="00803DB6">
          <w:rPr>
            <w:vanish/>
          </w:rPr>
          <w:instrText xml:space="preserve"> PAGEREF _Toc169790299 \h </w:instrText>
        </w:r>
        <w:r w:rsidRPr="00803DB6">
          <w:rPr>
            <w:vanish/>
          </w:rPr>
        </w:r>
        <w:r w:rsidRPr="00803DB6">
          <w:rPr>
            <w:vanish/>
          </w:rPr>
          <w:fldChar w:fldCharType="separate"/>
        </w:r>
        <w:r w:rsidR="004B768D">
          <w:rPr>
            <w:vanish/>
          </w:rPr>
          <w:t>48</w:t>
        </w:r>
        <w:r w:rsidRPr="00803DB6">
          <w:rPr>
            <w:vanish/>
          </w:rPr>
          <w:fldChar w:fldCharType="end"/>
        </w:r>
      </w:hyperlink>
    </w:p>
    <w:p w14:paraId="017D76FC" w14:textId="70D3293F"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300" w:history="1">
        <w:r w:rsidRPr="00635B38">
          <w:t>75</w:t>
        </w:r>
        <w:r>
          <w:rPr>
            <w:rFonts w:asciiTheme="minorHAnsi" w:eastAsiaTheme="minorEastAsia" w:hAnsiTheme="minorHAnsi" w:cstheme="minorBidi"/>
            <w:kern w:val="2"/>
            <w:sz w:val="22"/>
            <w:szCs w:val="22"/>
            <w:lang w:eastAsia="en-AU"/>
            <w14:ligatures w14:val="standardContextual"/>
          </w:rPr>
          <w:tab/>
        </w:r>
        <w:r w:rsidRPr="00635B38">
          <w:t>Definitions—div 2.6A.1</w:t>
        </w:r>
        <w:r>
          <w:tab/>
        </w:r>
        <w:r>
          <w:fldChar w:fldCharType="begin"/>
        </w:r>
        <w:r>
          <w:instrText xml:space="preserve"> PAGEREF _Toc169790300 \h </w:instrText>
        </w:r>
        <w:r>
          <w:fldChar w:fldCharType="separate"/>
        </w:r>
        <w:r w:rsidR="004B768D">
          <w:t>48</w:t>
        </w:r>
        <w:r>
          <w:fldChar w:fldCharType="end"/>
        </w:r>
      </w:hyperlink>
    </w:p>
    <w:p w14:paraId="454A5D0A" w14:textId="563362F3"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301" w:history="1">
        <w:r w:rsidRPr="00635B38">
          <w:t>75A</w:t>
        </w:r>
        <w:r>
          <w:rPr>
            <w:rFonts w:asciiTheme="minorHAnsi" w:eastAsiaTheme="minorEastAsia" w:hAnsiTheme="minorHAnsi" w:cstheme="minorBidi"/>
            <w:kern w:val="2"/>
            <w:sz w:val="22"/>
            <w:szCs w:val="22"/>
            <w:lang w:eastAsia="en-AU"/>
            <w14:ligatures w14:val="standardContextual"/>
          </w:rPr>
          <w:tab/>
        </w:r>
        <w:r w:rsidRPr="00635B38">
          <w:t xml:space="preserve">Meaning of </w:t>
        </w:r>
        <w:r w:rsidRPr="00635B38">
          <w:rPr>
            <w:i/>
          </w:rPr>
          <w:t>eligible property</w:t>
        </w:r>
        <w:r w:rsidRPr="00635B38">
          <w:t>—div 2.6A.1</w:t>
        </w:r>
        <w:r>
          <w:tab/>
        </w:r>
        <w:r>
          <w:fldChar w:fldCharType="begin"/>
        </w:r>
        <w:r>
          <w:instrText xml:space="preserve"> PAGEREF _Toc169790301 \h </w:instrText>
        </w:r>
        <w:r>
          <w:fldChar w:fldCharType="separate"/>
        </w:r>
        <w:r w:rsidR="004B768D">
          <w:t>48</w:t>
        </w:r>
        <w:r>
          <w:fldChar w:fldCharType="end"/>
        </w:r>
      </w:hyperlink>
    </w:p>
    <w:p w14:paraId="50E02B04" w14:textId="0A619850"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302" w:history="1">
        <w:r w:rsidRPr="00635B38">
          <w:t>75AB</w:t>
        </w:r>
        <w:r>
          <w:rPr>
            <w:rFonts w:asciiTheme="minorHAnsi" w:eastAsiaTheme="minorEastAsia" w:hAnsiTheme="minorHAnsi" w:cstheme="minorBidi"/>
            <w:kern w:val="2"/>
            <w:sz w:val="22"/>
            <w:szCs w:val="22"/>
            <w:lang w:eastAsia="en-AU"/>
            <w14:ligatures w14:val="standardContextual"/>
          </w:rPr>
          <w:tab/>
        </w:r>
        <w:r w:rsidRPr="00635B38">
          <w:t>Application to defer payment of duty</w:t>
        </w:r>
        <w:r>
          <w:tab/>
        </w:r>
        <w:r>
          <w:fldChar w:fldCharType="begin"/>
        </w:r>
        <w:r>
          <w:instrText xml:space="preserve"> PAGEREF _Toc169790302 \h </w:instrText>
        </w:r>
        <w:r>
          <w:fldChar w:fldCharType="separate"/>
        </w:r>
        <w:r w:rsidR="004B768D">
          <w:t>49</w:t>
        </w:r>
        <w:r>
          <w:fldChar w:fldCharType="end"/>
        </w:r>
      </w:hyperlink>
    </w:p>
    <w:p w14:paraId="42DF0A5A" w14:textId="383751A2"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303" w:history="1">
        <w:r w:rsidRPr="00635B38">
          <w:t>75AC</w:t>
        </w:r>
        <w:r>
          <w:rPr>
            <w:rFonts w:asciiTheme="minorHAnsi" w:eastAsiaTheme="minorEastAsia" w:hAnsiTheme="minorHAnsi" w:cstheme="minorBidi"/>
            <w:kern w:val="2"/>
            <w:sz w:val="22"/>
            <w:szCs w:val="22"/>
            <w:lang w:eastAsia="en-AU"/>
            <w14:ligatures w14:val="standardContextual"/>
          </w:rPr>
          <w:tab/>
        </w:r>
        <w:r w:rsidRPr="00635B38">
          <w:t>Approval to defer payment of duty</w:t>
        </w:r>
        <w:r>
          <w:tab/>
        </w:r>
        <w:r>
          <w:fldChar w:fldCharType="begin"/>
        </w:r>
        <w:r>
          <w:instrText xml:space="preserve"> PAGEREF _Toc169790303 \h </w:instrText>
        </w:r>
        <w:r>
          <w:fldChar w:fldCharType="separate"/>
        </w:r>
        <w:r w:rsidR="004B768D">
          <w:t>49</w:t>
        </w:r>
        <w:r>
          <w:fldChar w:fldCharType="end"/>
        </w:r>
      </w:hyperlink>
    </w:p>
    <w:p w14:paraId="019CE6A1" w14:textId="647FC6E2"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304" w:history="1">
        <w:r w:rsidRPr="00635B38">
          <w:t>75AD</w:t>
        </w:r>
        <w:r>
          <w:rPr>
            <w:rFonts w:asciiTheme="minorHAnsi" w:eastAsiaTheme="minorEastAsia" w:hAnsiTheme="minorHAnsi" w:cstheme="minorBidi"/>
            <w:kern w:val="2"/>
            <w:sz w:val="22"/>
            <w:szCs w:val="22"/>
            <w:lang w:eastAsia="en-AU"/>
            <w14:ligatures w14:val="standardContextual"/>
          </w:rPr>
          <w:tab/>
        </w:r>
        <w:r w:rsidRPr="00635B38">
          <w:t>Conditions of deferral arrangement</w:t>
        </w:r>
        <w:r>
          <w:tab/>
        </w:r>
        <w:r>
          <w:fldChar w:fldCharType="begin"/>
        </w:r>
        <w:r>
          <w:instrText xml:space="preserve"> PAGEREF _Toc169790304 \h </w:instrText>
        </w:r>
        <w:r>
          <w:fldChar w:fldCharType="separate"/>
        </w:r>
        <w:r w:rsidR="004B768D">
          <w:t>50</w:t>
        </w:r>
        <w:r>
          <w:fldChar w:fldCharType="end"/>
        </w:r>
      </w:hyperlink>
    </w:p>
    <w:p w14:paraId="7B487059" w14:textId="6554B7DF"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305" w:history="1">
        <w:r w:rsidRPr="00635B38">
          <w:t>75AE</w:t>
        </w:r>
        <w:r>
          <w:rPr>
            <w:rFonts w:asciiTheme="minorHAnsi" w:eastAsiaTheme="minorEastAsia" w:hAnsiTheme="minorHAnsi" w:cstheme="minorBidi"/>
            <w:kern w:val="2"/>
            <w:sz w:val="22"/>
            <w:szCs w:val="22"/>
            <w:lang w:eastAsia="en-AU"/>
            <w14:ligatures w14:val="standardContextual"/>
          </w:rPr>
          <w:tab/>
        </w:r>
        <w:r w:rsidRPr="00635B38">
          <w:t>Unpaid duty and interest a debt and charge on property</w:t>
        </w:r>
        <w:r>
          <w:tab/>
        </w:r>
        <w:r>
          <w:fldChar w:fldCharType="begin"/>
        </w:r>
        <w:r>
          <w:instrText xml:space="preserve"> PAGEREF _Toc169790305 \h </w:instrText>
        </w:r>
        <w:r>
          <w:fldChar w:fldCharType="separate"/>
        </w:r>
        <w:r w:rsidR="004B768D">
          <w:t>51</w:t>
        </w:r>
        <w:r>
          <w:fldChar w:fldCharType="end"/>
        </w:r>
      </w:hyperlink>
    </w:p>
    <w:p w14:paraId="250AF993" w14:textId="7F6A8091" w:rsidR="00803DB6" w:rsidRDefault="00803DB6">
      <w:pPr>
        <w:pStyle w:val="TOC3"/>
        <w:rPr>
          <w:rFonts w:asciiTheme="minorHAnsi" w:eastAsiaTheme="minorEastAsia" w:hAnsiTheme="minorHAnsi" w:cstheme="minorBidi"/>
          <w:b w:val="0"/>
          <w:kern w:val="2"/>
          <w:sz w:val="22"/>
          <w:szCs w:val="22"/>
          <w:lang w:eastAsia="en-AU"/>
          <w14:ligatures w14:val="standardContextual"/>
        </w:rPr>
      </w:pPr>
      <w:hyperlink w:anchor="_Toc169790306" w:history="1">
        <w:r w:rsidRPr="00635B38">
          <w:t>Division 2.6A.2</w:t>
        </w:r>
        <w:r>
          <w:rPr>
            <w:rFonts w:asciiTheme="minorHAnsi" w:eastAsiaTheme="minorEastAsia" w:hAnsiTheme="minorHAnsi" w:cstheme="minorBidi"/>
            <w:b w:val="0"/>
            <w:kern w:val="2"/>
            <w:sz w:val="22"/>
            <w:szCs w:val="22"/>
            <w:lang w:eastAsia="en-AU"/>
            <w14:ligatures w14:val="standardContextual"/>
          </w:rPr>
          <w:tab/>
        </w:r>
        <w:r w:rsidRPr="00635B38">
          <w:t>Other duty deferral schemes</w:t>
        </w:r>
        <w:r w:rsidRPr="00803DB6">
          <w:rPr>
            <w:vanish/>
          </w:rPr>
          <w:tab/>
        </w:r>
        <w:r w:rsidRPr="00803DB6">
          <w:rPr>
            <w:vanish/>
          </w:rPr>
          <w:fldChar w:fldCharType="begin"/>
        </w:r>
        <w:r w:rsidRPr="00803DB6">
          <w:rPr>
            <w:vanish/>
          </w:rPr>
          <w:instrText xml:space="preserve"> PAGEREF _Toc169790306 \h </w:instrText>
        </w:r>
        <w:r w:rsidRPr="00803DB6">
          <w:rPr>
            <w:vanish/>
          </w:rPr>
        </w:r>
        <w:r w:rsidRPr="00803DB6">
          <w:rPr>
            <w:vanish/>
          </w:rPr>
          <w:fldChar w:fldCharType="separate"/>
        </w:r>
        <w:r w:rsidR="004B768D">
          <w:rPr>
            <w:vanish/>
          </w:rPr>
          <w:t>51</w:t>
        </w:r>
        <w:r w:rsidRPr="00803DB6">
          <w:rPr>
            <w:vanish/>
          </w:rPr>
          <w:fldChar w:fldCharType="end"/>
        </w:r>
      </w:hyperlink>
    </w:p>
    <w:p w14:paraId="3115495B" w14:textId="497B1C01"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307" w:history="1">
        <w:r w:rsidRPr="00635B38">
          <w:t>75AF</w:t>
        </w:r>
        <w:r>
          <w:rPr>
            <w:rFonts w:asciiTheme="minorHAnsi" w:eastAsiaTheme="minorEastAsia" w:hAnsiTheme="minorHAnsi" w:cstheme="minorBidi"/>
            <w:kern w:val="2"/>
            <w:sz w:val="22"/>
            <w:szCs w:val="22"/>
            <w:lang w:eastAsia="en-AU"/>
            <w14:ligatures w14:val="standardContextual"/>
          </w:rPr>
          <w:tab/>
        </w:r>
        <w:r w:rsidRPr="00635B38">
          <w:t>Definitions—div 2.6A.2</w:t>
        </w:r>
        <w:r>
          <w:tab/>
        </w:r>
        <w:r>
          <w:fldChar w:fldCharType="begin"/>
        </w:r>
        <w:r>
          <w:instrText xml:space="preserve"> PAGEREF _Toc169790307 \h </w:instrText>
        </w:r>
        <w:r>
          <w:fldChar w:fldCharType="separate"/>
        </w:r>
        <w:r w:rsidR="004B768D">
          <w:t>51</w:t>
        </w:r>
        <w:r>
          <w:fldChar w:fldCharType="end"/>
        </w:r>
      </w:hyperlink>
    </w:p>
    <w:p w14:paraId="18ABF071" w14:textId="53D55313"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308" w:history="1">
        <w:r w:rsidRPr="00635B38">
          <w:t>75AG</w:t>
        </w:r>
        <w:r>
          <w:rPr>
            <w:rFonts w:asciiTheme="minorHAnsi" w:eastAsiaTheme="minorEastAsia" w:hAnsiTheme="minorHAnsi" w:cstheme="minorBidi"/>
            <w:kern w:val="2"/>
            <w:sz w:val="22"/>
            <w:szCs w:val="22"/>
            <w:lang w:eastAsia="en-AU"/>
            <w14:ligatures w14:val="standardContextual"/>
          </w:rPr>
          <w:tab/>
        </w:r>
        <w:r w:rsidRPr="00635B38">
          <w:t>Duty deferral schemes—determination</w:t>
        </w:r>
        <w:r>
          <w:tab/>
        </w:r>
        <w:r>
          <w:fldChar w:fldCharType="begin"/>
        </w:r>
        <w:r>
          <w:instrText xml:space="preserve"> PAGEREF _Toc169790308 \h </w:instrText>
        </w:r>
        <w:r>
          <w:fldChar w:fldCharType="separate"/>
        </w:r>
        <w:r w:rsidR="004B768D">
          <w:t>52</w:t>
        </w:r>
        <w:r>
          <w:fldChar w:fldCharType="end"/>
        </w:r>
      </w:hyperlink>
    </w:p>
    <w:p w14:paraId="1733E45D" w14:textId="021C7F0E"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309" w:history="1">
        <w:r w:rsidRPr="00635B38">
          <w:t>75AH</w:t>
        </w:r>
        <w:r>
          <w:rPr>
            <w:rFonts w:asciiTheme="minorHAnsi" w:eastAsiaTheme="minorEastAsia" w:hAnsiTheme="minorHAnsi" w:cstheme="minorBidi"/>
            <w:kern w:val="2"/>
            <w:sz w:val="22"/>
            <w:szCs w:val="22"/>
            <w:lang w:eastAsia="en-AU"/>
            <w14:ligatures w14:val="standardContextual"/>
          </w:rPr>
          <w:tab/>
        </w:r>
        <w:r w:rsidRPr="00635B38">
          <w:t>Duty deferral schemes—application to defer payment of duty</w:t>
        </w:r>
        <w:r>
          <w:tab/>
        </w:r>
        <w:r>
          <w:fldChar w:fldCharType="begin"/>
        </w:r>
        <w:r>
          <w:instrText xml:space="preserve"> PAGEREF _Toc169790309 \h </w:instrText>
        </w:r>
        <w:r>
          <w:fldChar w:fldCharType="separate"/>
        </w:r>
        <w:r w:rsidR="004B768D">
          <w:t>52</w:t>
        </w:r>
        <w:r>
          <w:fldChar w:fldCharType="end"/>
        </w:r>
      </w:hyperlink>
    </w:p>
    <w:p w14:paraId="3CCC77F0" w14:textId="11C57D55"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310" w:history="1">
        <w:r w:rsidRPr="00635B38">
          <w:t>75AI</w:t>
        </w:r>
        <w:r>
          <w:rPr>
            <w:rFonts w:asciiTheme="minorHAnsi" w:eastAsiaTheme="minorEastAsia" w:hAnsiTheme="minorHAnsi" w:cstheme="minorBidi"/>
            <w:kern w:val="2"/>
            <w:sz w:val="22"/>
            <w:szCs w:val="22"/>
            <w:lang w:eastAsia="en-AU"/>
            <w14:ligatures w14:val="standardContextual"/>
          </w:rPr>
          <w:tab/>
        </w:r>
        <w:r w:rsidRPr="00635B38">
          <w:t>Duty deferral schemes—approval to defer payment of duty</w:t>
        </w:r>
        <w:r>
          <w:tab/>
        </w:r>
        <w:r>
          <w:fldChar w:fldCharType="begin"/>
        </w:r>
        <w:r>
          <w:instrText xml:space="preserve"> PAGEREF _Toc169790310 \h </w:instrText>
        </w:r>
        <w:r>
          <w:fldChar w:fldCharType="separate"/>
        </w:r>
        <w:r w:rsidR="004B768D">
          <w:t>53</w:t>
        </w:r>
        <w:r>
          <w:fldChar w:fldCharType="end"/>
        </w:r>
      </w:hyperlink>
    </w:p>
    <w:p w14:paraId="0B21F5DA" w14:textId="3D02D8BC"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311" w:history="1">
        <w:r w:rsidRPr="00635B38">
          <w:t>75AJ</w:t>
        </w:r>
        <w:r>
          <w:rPr>
            <w:rFonts w:asciiTheme="minorHAnsi" w:eastAsiaTheme="minorEastAsia" w:hAnsiTheme="minorHAnsi" w:cstheme="minorBidi"/>
            <w:kern w:val="2"/>
            <w:sz w:val="22"/>
            <w:szCs w:val="22"/>
            <w:lang w:eastAsia="en-AU"/>
            <w14:ligatures w14:val="standardContextual"/>
          </w:rPr>
          <w:tab/>
        </w:r>
        <w:r w:rsidRPr="00635B38">
          <w:t>Duty deferral schemes—conditions of deferral arrangement</w:t>
        </w:r>
        <w:r>
          <w:tab/>
        </w:r>
        <w:r>
          <w:fldChar w:fldCharType="begin"/>
        </w:r>
        <w:r>
          <w:instrText xml:space="preserve"> PAGEREF _Toc169790311 \h </w:instrText>
        </w:r>
        <w:r>
          <w:fldChar w:fldCharType="separate"/>
        </w:r>
        <w:r w:rsidR="004B768D">
          <w:t>53</w:t>
        </w:r>
        <w:r>
          <w:fldChar w:fldCharType="end"/>
        </w:r>
      </w:hyperlink>
    </w:p>
    <w:p w14:paraId="30E1607F" w14:textId="35663ADC"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312" w:history="1">
        <w:r w:rsidRPr="00635B38">
          <w:t>75AK</w:t>
        </w:r>
        <w:r>
          <w:rPr>
            <w:rFonts w:asciiTheme="minorHAnsi" w:eastAsiaTheme="minorEastAsia" w:hAnsiTheme="minorHAnsi" w:cstheme="minorBidi"/>
            <w:kern w:val="2"/>
            <w:sz w:val="22"/>
            <w:szCs w:val="22"/>
            <w:lang w:eastAsia="en-AU"/>
            <w14:ligatures w14:val="standardContextual"/>
          </w:rPr>
          <w:tab/>
        </w:r>
        <w:r w:rsidRPr="00635B38">
          <w:t>Duty deferral schemes—unpaid duty and interest a debt and charge on property</w:t>
        </w:r>
        <w:r>
          <w:tab/>
        </w:r>
        <w:r>
          <w:fldChar w:fldCharType="begin"/>
        </w:r>
        <w:r>
          <w:instrText xml:space="preserve"> PAGEREF _Toc169790312 \h </w:instrText>
        </w:r>
        <w:r>
          <w:fldChar w:fldCharType="separate"/>
        </w:r>
        <w:r w:rsidR="004B768D">
          <w:t>54</w:t>
        </w:r>
        <w:r>
          <w:fldChar w:fldCharType="end"/>
        </w:r>
      </w:hyperlink>
    </w:p>
    <w:p w14:paraId="513FB9BC" w14:textId="6FC8B11A" w:rsidR="00803DB6" w:rsidRDefault="00803DB6">
      <w:pPr>
        <w:pStyle w:val="TOC1"/>
        <w:rPr>
          <w:rFonts w:asciiTheme="minorHAnsi" w:eastAsiaTheme="minorEastAsia" w:hAnsiTheme="minorHAnsi" w:cstheme="minorBidi"/>
          <w:b w:val="0"/>
          <w:kern w:val="2"/>
          <w:sz w:val="22"/>
          <w:szCs w:val="22"/>
          <w:lang w:eastAsia="en-AU"/>
          <w14:ligatures w14:val="standardContextual"/>
        </w:rPr>
      </w:pPr>
      <w:hyperlink w:anchor="_Toc169790313" w:history="1">
        <w:r w:rsidRPr="00635B38">
          <w:t>Chapter 3</w:t>
        </w:r>
        <w:r>
          <w:rPr>
            <w:rFonts w:asciiTheme="minorHAnsi" w:eastAsiaTheme="minorEastAsia" w:hAnsiTheme="minorHAnsi" w:cstheme="minorBidi"/>
            <w:b w:val="0"/>
            <w:kern w:val="2"/>
            <w:sz w:val="22"/>
            <w:szCs w:val="22"/>
            <w:lang w:eastAsia="en-AU"/>
            <w14:ligatures w14:val="standardContextual"/>
          </w:rPr>
          <w:tab/>
        </w:r>
        <w:r w:rsidRPr="00635B38">
          <w:t>Certain transactions treated as transfers</w:t>
        </w:r>
        <w:r w:rsidRPr="00803DB6">
          <w:rPr>
            <w:vanish/>
          </w:rPr>
          <w:tab/>
        </w:r>
        <w:r w:rsidRPr="00803DB6">
          <w:rPr>
            <w:vanish/>
          </w:rPr>
          <w:fldChar w:fldCharType="begin"/>
        </w:r>
        <w:r w:rsidRPr="00803DB6">
          <w:rPr>
            <w:vanish/>
          </w:rPr>
          <w:instrText xml:space="preserve"> PAGEREF _Toc169790313 \h </w:instrText>
        </w:r>
        <w:r w:rsidRPr="00803DB6">
          <w:rPr>
            <w:vanish/>
          </w:rPr>
        </w:r>
        <w:r w:rsidRPr="00803DB6">
          <w:rPr>
            <w:vanish/>
          </w:rPr>
          <w:fldChar w:fldCharType="separate"/>
        </w:r>
        <w:r w:rsidR="004B768D">
          <w:rPr>
            <w:vanish/>
          </w:rPr>
          <w:t>55</w:t>
        </w:r>
        <w:r w:rsidRPr="00803DB6">
          <w:rPr>
            <w:vanish/>
          </w:rPr>
          <w:fldChar w:fldCharType="end"/>
        </w:r>
      </w:hyperlink>
    </w:p>
    <w:p w14:paraId="14C533B9" w14:textId="6DC3BBDD" w:rsidR="00803DB6" w:rsidRDefault="00803DB6">
      <w:pPr>
        <w:pStyle w:val="TOC2"/>
        <w:rPr>
          <w:rFonts w:asciiTheme="minorHAnsi" w:eastAsiaTheme="minorEastAsia" w:hAnsiTheme="minorHAnsi" w:cstheme="minorBidi"/>
          <w:b w:val="0"/>
          <w:kern w:val="2"/>
          <w:sz w:val="22"/>
          <w:szCs w:val="22"/>
          <w:lang w:eastAsia="en-AU"/>
          <w14:ligatures w14:val="standardContextual"/>
        </w:rPr>
      </w:pPr>
      <w:hyperlink w:anchor="_Toc169790314" w:history="1">
        <w:r w:rsidRPr="00635B38">
          <w:t>Part 3.1</w:t>
        </w:r>
        <w:r>
          <w:rPr>
            <w:rFonts w:asciiTheme="minorHAnsi" w:eastAsiaTheme="minorEastAsia" w:hAnsiTheme="minorHAnsi" w:cstheme="minorBidi"/>
            <w:b w:val="0"/>
            <w:kern w:val="2"/>
            <w:sz w:val="22"/>
            <w:szCs w:val="22"/>
            <w:lang w:eastAsia="en-AU"/>
            <w14:ligatures w14:val="standardContextual"/>
          </w:rPr>
          <w:tab/>
        </w:r>
        <w:r w:rsidRPr="00635B38">
          <w:t>Preliminary</w:t>
        </w:r>
        <w:r w:rsidRPr="00803DB6">
          <w:rPr>
            <w:vanish/>
          </w:rPr>
          <w:tab/>
        </w:r>
        <w:r w:rsidRPr="00803DB6">
          <w:rPr>
            <w:vanish/>
          </w:rPr>
          <w:fldChar w:fldCharType="begin"/>
        </w:r>
        <w:r w:rsidRPr="00803DB6">
          <w:rPr>
            <w:vanish/>
          </w:rPr>
          <w:instrText xml:space="preserve"> PAGEREF _Toc169790314 \h </w:instrText>
        </w:r>
        <w:r w:rsidRPr="00803DB6">
          <w:rPr>
            <w:vanish/>
          </w:rPr>
        </w:r>
        <w:r w:rsidRPr="00803DB6">
          <w:rPr>
            <w:vanish/>
          </w:rPr>
          <w:fldChar w:fldCharType="separate"/>
        </w:r>
        <w:r w:rsidR="004B768D">
          <w:rPr>
            <w:vanish/>
          </w:rPr>
          <w:t>55</w:t>
        </w:r>
        <w:r w:rsidRPr="00803DB6">
          <w:rPr>
            <w:vanish/>
          </w:rPr>
          <w:fldChar w:fldCharType="end"/>
        </w:r>
      </w:hyperlink>
    </w:p>
    <w:p w14:paraId="6C5DEC30" w14:textId="05BE4C65"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315" w:history="1">
        <w:r w:rsidRPr="00635B38">
          <w:t>76</w:t>
        </w:r>
        <w:r>
          <w:rPr>
            <w:rFonts w:asciiTheme="minorHAnsi" w:eastAsiaTheme="minorEastAsia" w:hAnsiTheme="minorHAnsi" w:cstheme="minorBidi"/>
            <w:kern w:val="2"/>
            <w:sz w:val="22"/>
            <w:szCs w:val="22"/>
            <w:lang w:eastAsia="en-AU"/>
            <w14:ligatures w14:val="standardContextual"/>
          </w:rPr>
          <w:tab/>
        </w:r>
        <w:r w:rsidRPr="00635B38">
          <w:t xml:space="preserve">Meaning of </w:t>
        </w:r>
        <w:r w:rsidRPr="00635B38">
          <w:rPr>
            <w:i/>
          </w:rPr>
          <w:t>chapter 3 transaction</w:t>
        </w:r>
        <w:r>
          <w:tab/>
        </w:r>
        <w:r>
          <w:fldChar w:fldCharType="begin"/>
        </w:r>
        <w:r>
          <w:instrText xml:space="preserve"> PAGEREF _Toc169790315 \h </w:instrText>
        </w:r>
        <w:r>
          <w:fldChar w:fldCharType="separate"/>
        </w:r>
        <w:r w:rsidR="004B768D">
          <w:t>55</w:t>
        </w:r>
        <w:r>
          <w:fldChar w:fldCharType="end"/>
        </w:r>
      </w:hyperlink>
    </w:p>
    <w:p w14:paraId="6A3ADF2D" w14:textId="4B9C003B"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316" w:history="1">
        <w:r w:rsidRPr="00635B38">
          <w:t>76A</w:t>
        </w:r>
        <w:r>
          <w:rPr>
            <w:rFonts w:asciiTheme="minorHAnsi" w:eastAsiaTheme="minorEastAsia" w:hAnsiTheme="minorHAnsi" w:cstheme="minorBidi"/>
            <w:kern w:val="2"/>
            <w:sz w:val="22"/>
            <w:szCs w:val="22"/>
            <w:lang w:eastAsia="en-AU"/>
            <w14:ligatures w14:val="standardContextual"/>
          </w:rPr>
          <w:tab/>
        </w:r>
        <w:r w:rsidRPr="00635B38">
          <w:t>Definitions—ch 3</w:t>
        </w:r>
        <w:r>
          <w:tab/>
        </w:r>
        <w:r>
          <w:fldChar w:fldCharType="begin"/>
        </w:r>
        <w:r>
          <w:instrText xml:space="preserve"> PAGEREF _Toc169790316 \h </w:instrText>
        </w:r>
        <w:r>
          <w:fldChar w:fldCharType="separate"/>
        </w:r>
        <w:r w:rsidR="004B768D">
          <w:t>55</w:t>
        </w:r>
        <w:r>
          <w:fldChar w:fldCharType="end"/>
        </w:r>
      </w:hyperlink>
    </w:p>
    <w:p w14:paraId="6F90B75B" w14:textId="348992CB"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317" w:history="1">
        <w:r w:rsidRPr="00635B38">
          <w:t>77</w:t>
        </w:r>
        <w:r>
          <w:rPr>
            <w:rFonts w:asciiTheme="minorHAnsi" w:eastAsiaTheme="minorEastAsia" w:hAnsiTheme="minorHAnsi" w:cstheme="minorBidi"/>
            <w:kern w:val="2"/>
            <w:sz w:val="22"/>
            <w:szCs w:val="22"/>
            <w:lang w:eastAsia="en-AU"/>
            <w14:ligatures w14:val="standardContextual"/>
          </w:rPr>
          <w:tab/>
        </w:r>
        <w:r w:rsidRPr="00635B38">
          <w:t>Imposition of duty</w:t>
        </w:r>
        <w:r>
          <w:tab/>
        </w:r>
        <w:r>
          <w:fldChar w:fldCharType="begin"/>
        </w:r>
        <w:r>
          <w:instrText xml:space="preserve"> PAGEREF _Toc169790317 \h </w:instrText>
        </w:r>
        <w:r>
          <w:fldChar w:fldCharType="separate"/>
        </w:r>
        <w:r w:rsidR="004B768D">
          <w:t>55</w:t>
        </w:r>
        <w:r>
          <w:fldChar w:fldCharType="end"/>
        </w:r>
      </w:hyperlink>
    </w:p>
    <w:p w14:paraId="1DD7217C" w14:textId="209CF092" w:rsidR="00803DB6" w:rsidRDefault="00803DB6">
      <w:pPr>
        <w:pStyle w:val="TOC2"/>
        <w:rPr>
          <w:rFonts w:asciiTheme="minorHAnsi" w:eastAsiaTheme="minorEastAsia" w:hAnsiTheme="minorHAnsi" w:cstheme="minorBidi"/>
          <w:b w:val="0"/>
          <w:kern w:val="2"/>
          <w:sz w:val="22"/>
          <w:szCs w:val="22"/>
          <w:lang w:eastAsia="en-AU"/>
          <w14:ligatures w14:val="standardContextual"/>
        </w:rPr>
      </w:pPr>
      <w:hyperlink w:anchor="_Toc169790318" w:history="1">
        <w:r w:rsidRPr="00635B38">
          <w:t>Part 3.2</w:t>
        </w:r>
        <w:r>
          <w:rPr>
            <w:rFonts w:asciiTheme="minorHAnsi" w:eastAsiaTheme="minorEastAsia" w:hAnsiTheme="minorHAnsi" w:cstheme="minorBidi"/>
            <w:b w:val="0"/>
            <w:kern w:val="2"/>
            <w:sz w:val="22"/>
            <w:szCs w:val="22"/>
            <w:lang w:eastAsia="en-AU"/>
            <w14:ligatures w14:val="standardContextual"/>
          </w:rPr>
          <w:tab/>
        </w:r>
        <w:r w:rsidRPr="00635B38">
          <w:t>Acquisition of interests in certain landholders</w:t>
        </w:r>
        <w:r w:rsidRPr="00803DB6">
          <w:rPr>
            <w:vanish/>
          </w:rPr>
          <w:tab/>
        </w:r>
        <w:r w:rsidRPr="00803DB6">
          <w:rPr>
            <w:vanish/>
          </w:rPr>
          <w:fldChar w:fldCharType="begin"/>
        </w:r>
        <w:r w:rsidRPr="00803DB6">
          <w:rPr>
            <w:vanish/>
          </w:rPr>
          <w:instrText xml:space="preserve"> PAGEREF _Toc169790318 \h </w:instrText>
        </w:r>
        <w:r w:rsidRPr="00803DB6">
          <w:rPr>
            <w:vanish/>
          </w:rPr>
        </w:r>
        <w:r w:rsidRPr="00803DB6">
          <w:rPr>
            <w:vanish/>
          </w:rPr>
          <w:fldChar w:fldCharType="separate"/>
        </w:r>
        <w:r w:rsidR="004B768D">
          <w:rPr>
            <w:vanish/>
          </w:rPr>
          <w:t>56</w:t>
        </w:r>
        <w:r w:rsidRPr="00803DB6">
          <w:rPr>
            <w:vanish/>
          </w:rPr>
          <w:fldChar w:fldCharType="end"/>
        </w:r>
      </w:hyperlink>
    </w:p>
    <w:p w14:paraId="612C5C99" w14:textId="21334C13" w:rsidR="00803DB6" w:rsidRDefault="00803DB6">
      <w:pPr>
        <w:pStyle w:val="TOC3"/>
        <w:rPr>
          <w:rFonts w:asciiTheme="minorHAnsi" w:eastAsiaTheme="minorEastAsia" w:hAnsiTheme="minorHAnsi" w:cstheme="minorBidi"/>
          <w:b w:val="0"/>
          <w:kern w:val="2"/>
          <w:sz w:val="22"/>
          <w:szCs w:val="22"/>
          <w:lang w:eastAsia="en-AU"/>
          <w14:ligatures w14:val="standardContextual"/>
        </w:rPr>
      </w:pPr>
      <w:hyperlink w:anchor="_Toc169790319" w:history="1">
        <w:r w:rsidRPr="00635B38">
          <w:t>Division 3.2.1</w:t>
        </w:r>
        <w:r>
          <w:rPr>
            <w:rFonts w:asciiTheme="minorHAnsi" w:eastAsiaTheme="minorEastAsia" w:hAnsiTheme="minorHAnsi" w:cstheme="minorBidi"/>
            <w:b w:val="0"/>
            <w:kern w:val="2"/>
            <w:sz w:val="22"/>
            <w:szCs w:val="22"/>
            <w:lang w:eastAsia="en-AU"/>
            <w14:ligatures w14:val="standardContextual"/>
          </w:rPr>
          <w:tab/>
        </w:r>
        <w:r w:rsidRPr="00635B38">
          <w:t>Preliminary</w:t>
        </w:r>
        <w:r w:rsidRPr="00803DB6">
          <w:rPr>
            <w:vanish/>
          </w:rPr>
          <w:tab/>
        </w:r>
        <w:r w:rsidRPr="00803DB6">
          <w:rPr>
            <w:vanish/>
          </w:rPr>
          <w:fldChar w:fldCharType="begin"/>
        </w:r>
        <w:r w:rsidRPr="00803DB6">
          <w:rPr>
            <w:vanish/>
          </w:rPr>
          <w:instrText xml:space="preserve"> PAGEREF _Toc169790319 \h </w:instrText>
        </w:r>
        <w:r w:rsidRPr="00803DB6">
          <w:rPr>
            <w:vanish/>
          </w:rPr>
        </w:r>
        <w:r w:rsidRPr="00803DB6">
          <w:rPr>
            <w:vanish/>
          </w:rPr>
          <w:fldChar w:fldCharType="separate"/>
        </w:r>
        <w:r w:rsidR="004B768D">
          <w:rPr>
            <w:vanish/>
          </w:rPr>
          <w:t>56</w:t>
        </w:r>
        <w:r w:rsidRPr="00803DB6">
          <w:rPr>
            <w:vanish/>
          </w:rPr>
          <w:fldChar w:fldCharType="end"/>
        </w:r>
      </w:hyperlink>
    </w:p>
    <w:p w14:paraId="7DE94F84" w14:textId="66F0F49C"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320" w:history="1">
        <w:r w:rsidRPr="00635B38">
          <w:t>77A</w:t>
        </w:r>
        <w:r>
          <w:rPr>
            <w:rFonts w:asciiTheme="minorHAnsi" w:eastAsiaTheme="minorEastAsia" w:hAnsiTheme="minorHAnsi" w:cstheme="minorBidi"/>
            <w:kern w:val="2"/>
            <w:sz w:val="22"/>
            <w:szCs w:val="22"/>
            <w:lang w:eastAsia="en-AU"/>
            <w14:ligatures w14:val="standardContextual"/>
          </w:rPr>
          <w:tab/>
        </w:r>
        <w:r w:rsidRPr="00635B38">
          <w:t xml:space="preserve">Meaning of </w:t>
        </w:r>
        <w:r w:rsidRPr="00635B38">
          <w:rPr>
            <w:i/>
          </w:rPr>
          <w:t>associated person</w:t>
        </w:r>
        <w:r>
          <w:tab/>
        </w:r>
        <w:r>
          <w:fldChar w:fldCharType="begin"/>
        </w:r>
        <w:r>
          <w:instrText xml:space="preserve"> PAGEREF _Toc169790320 \h </w:instrText>
        </w:r>
        <w:r>
          <w:fldChar w:fldCharType="separate"/>
        </w:r>
        <w:r w:rsidR="004B768D">
          <w:t>56</w:t>
        </w:r>
        <w:r>
          <w:fldChar w:fldCharType="end"/>
        </w:r>
      </w:hyperlink>
    </w:p>
    <w:p w14:paraId="7A9C7768" w14:textId="1E46F616"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321" w:history="1">
        <w:r w:rsidRPr="00635B38">
          <w:t>78</w:t>
        </w:r>
        <w:r>
          <w:rPr>
            <w:rFonts w:asciiTheme="minorHAnsi" w:eastAsiaTheme="minorEastAsia" w:hAnsiTheme="minorHAnsi" w:cstheme="minorBidi"/>
            <w:kern w:val="2"/>
            <w:sz w:val="22"/>
            <w:szCs w:val="22"/>
            <w:lang w:eastAsia="en-AU"/>
            <w14:ligatures w14:val="standardContextual"/>
          </w:rPr>
          <w:tab/>
        </w:r>
        <w:r w:rsidRPr="00635B38">
          <w:t>Definitions—pt 3.2</w:t>
        </w:r>
        <w:r>
          <w:tab/>
        </w:r>
        <w:r>
          <w:fldChar w:fldCharType="begin"/>
        </w:r>
        <w:r>
          <w:instrText xml:space="preserve"> PAGEREF _Toc169790321 \h </w:instrText>
        </w:r>
        <w:r>
          <w:fldChar w:fldCharType="separate"/>
        </w:r>
        <w:r w:rsidR="004B768D">
          <w:t>58</w:t>
        </w:r>
        <w:r>
          <w:fldChar w:fldCharType="end"/>
        </w:r>
      </w:hyperlink>
    </w:p>
    <w:p w14:paraId="5F9DC5BE" w14:textId="078A2351" w:rsidR="00803DB6" w:rsidRDefault="00803DB6">
      <w:pPr>
        <w:pStyle w:val="TOC3"/>
        <w:rPr>
          <w:rFonts w:asciiTheme="minorHAnsi" w:eastAsiaTheme="minorEastAsia" w:hAnsiTheme="minorHAnsi" w:cstheme="minorBidi"/>
          <w:b w:val="0"/>
          <w:kern w:val="2"/>
          <w:sz w:val="22"/>
          <w:szCs w:val="22"/>
          <w:lang w:eastAsia="en-AU"/>
          <w14:ligatures w14:val="standardContextual"/>
        </w:rPr>
      </w:pPr>
      <w:hyperlink w:anchor="_Toc169790322" w:history="1">
        <w:r w:rsidRPr="00635B38">
          <w:t>Division 3.2.2</w:t>
        </w:r>
        <w:r>
          <w:rPr>
            <w:rFonts w:asciiTheme="minorHAnsi" w:eastAsiaTheme="minorEastAsia" w:hAnsiTheme="minorHAnsi" w:cstheme="minorBidi"/>
            <w:b w:val="0"/>
            <w:kern w:val="2"/>
            <w:sz w:val="22"/>
            <w:szCs w:val="22"/>
            <w:lang w:eastAsia="en-AU"/>
            <w14:ligatures w14:val="standardContextual"/>
          </w:rPr>
          <w:tab/>
        </w:r>
        <w:r w:rsidRPr="00635B38">
          <w:t>Landholding entities</w:t>
        </w:r>
        <w:r w:rsidRPr="00803DB6">
          <w:rPr>
            <w:vanish/>
          </w:rPr>
          <w:tab/>
        </w:r>
        <w:r w:rsidRPr="00803DB6">
          <w:rPr>
            <w:vanish/>
          </w:rPr>
          <w:fldChar w:fldCharType="begin"/>
        </w:r>
        <w:r w:rsidRPr="00803DB6">
          <w:rPr>
            <w:vanish/>
          </w:rPr>
          <w:instrText xml:space="preserve"> PAGEREF _Toc169790322 \h </w:instrText>
        </w:r>
        <w:r w:rsidRPr="00803DB6">
          <w:rPr>
            <w:vanish/>
          </w:rPr>
        </w:r>
        <w:r w:rsidRPr="00803DB6">
          <w:rPr>
            <w:vanish/>
          </w:rPr>
          <w:fldChar w:fldCharType="separate"/>
        </w:r>
        <w:r w:rsidR="004B768D">
          <w:rPr>
            <w:vanish/>
          </w:rPr>
          <w:t>58</w:t>
        </w:r>
        <w:r w:rsidRPr="00803DB6">
          <w:rPr>
            <w:vanish/>
          </w:rPr>
          <w:fldChar w:fldCharType="end"/>
        </w:r>
      </w:hyperlink>
    </w:p>
    <w:p w14:paraId="42B7F8B1" w14:textId="25573ED6"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323" w:history="1">
        <w:r w:rsidRPr="00635B38">
          <w:t>78A</w:t>
        </w:r>
        <w:r>
          <w:rPr>
            <w:rFonts w:asciiTheme="minorHAnsi" w:eastAsiaTheme="minorEastAsia" w:hAnsiTheme="minorHAnsi" w:cstheme="minorBidi"/>
            <w:kern w:val="2"/>
            <w:sz w:val="22"/>
            <w:szCs w:val="22"/>
            <w:lang w:eastAsia="en-AU"/>
            <w14:ligatures w14:val="standardContextual"/>
          </w:rPr>
          <w:tab/>
        </w:r>
        <w:r w:rsidRPr="00635B38">
          <w:t xml:space="preserve">Meaning of </w:t>
        </w:r>
        <w:r w:rsidRPr="00635B38">
          <w:rPr>
            <w:i/>
          </w:rPr>
          <w:t>entity</w:t>
        </w:r>
        <w:r w:rsidRPr="00635B38">
          <w:t>—pt 3.2</w:t>
        </w:r>
        <w:r>
          <w:tab/>
        </w:r>
        <w:r>
          <w:fldChar w:fldCharType="begin"/>
        </w:r>
        <w:r>
          <w:instrText xml:space="preserve"> PAGEREF _Toc169790323 \h </w:instrText>
        </w:r>
        <w:r>
          <w:fldChar w:fldCharType="separate"/>
        </w:r>
        <w:r w:rsidR="004B768D">
          <w:t>58</w:t>
        </w:r>
        <w:r>
          <w:fldChar w:fldCharType="end"/>
        </w:r>
      </w:hyperlink>
    </w:p>
    <w:p w14:paraId="26CC8302" w14:textId="1E88963D"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324" w:history="1">
        <w:r w:rsidRPr="00635B38">
          <w:t>79</w:t>
        </w:r>
        <w:r>
          <w:rPr>
            <w:rFonts w:asciiTheme="minorHAnsi" w:eastAsiaTheme="minorEastAsia" w:hAnsiTheme="minorHAnsi" w:cstheme="minorBidi"/>
            <w:kern w:val="2"/>
            <w:sz w:val="22"/>
            <w:szCs w:val="22"/>
            <w:lang w:eastAsia="en-AU"/>
            <w14:ligatures w14:val="standardContextual"/>
          </w:rPr>
          <w:tab/>
        </w:r>
        <w:r w:rsidRPr="00635B38">
          <w:t xml:space="preserve">Meaning of </w:t>
        </w:r>
        <w:r w:rsidRPr="00635B38">
          <w:rPr>
            <w:i/>
          </w:rPr>
          <w:t>landholder</w:t>
        </w:r>
        <w:r>
          <w:tab/>
        </w:r>
        <w:r>
          <w:fldChar w:fldCharType="begin"/>
        </w:r>
        <w:r>
          <w:instrText xml:space="preserve"> PAGEREF _Toc169790324 \h </w:instrText>
        </w:r>
        <w:r>
          <w:fldChar w:fldCharType="separate"/>
        </w:r>
        <w:r w:rsidR="004B768D">
          <w:t>59</w:t>
        </w:r>
        <w:r>
          <w:fldChar w:fldCharType="end"/>
        </w:r>
      </w:hyperlink>
    </w:p>
    <w:p w14:paraId="0ECA9C00" w14:textId="6C6703F3"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325" w:history="1">
        <w:r w:rsidRPr="00635B38">
          <w:t>80</w:t>
        </w:r>
        <w:r>
          <w:rPr>
            <w:rFonts w:asciiTheme="minorHAnsi" w:eastAsiaTheme="minorEastAsia" w:hAnsiTheme="minorHAnsi" w:cstheme="minorBidi"/>
            <w:kern w:val="2"/>
            <w:sz w:val="22"/>
            <w:szCs w:val="22"/>
            <w:lang w:eastAsia="en-AU"/>
            <w14:ligatures w14:val="standardContextual"/>
          </w:rPr>
          <w:tab/>
        </w:r>
        <w:r w:rsidRPr="00635B38">
          <w:t xml:space="preserve">Meaning of </w:t>
        </w:r>
        <w:r w:rsidRPr="00635B38">
          <w:rPr>
            <w:i/>
          </w:rPr>
          <w:t>landholding</w:t>
        </w:r>
        <w:r w:rsidRPr="00635B38">
          <w:t>—pt 3.2</w:t>
        </w:r>
        <w:r>
          <w:tab/>
        </w:r>
        <w:r>
          <w:fldChar w:fldCharType="begin"/>
        </w:r>
        <w:r>
          <w:instrText xml:space="preserve"> PAGEREF _Toc169790325 \h </w:instrText>
        </w:r>
        <w:r>
          <w:fldChar w:fldCharType="separate"/>
        </w:r>
        <w:r w:rsidR="004B768D">
          <w:t>59</w:t>
        </w:r>
        <w:r>
          <w:fldChar w:fldCharType="end"/>
        </w:r>
      </w:hyperlink>
    </w:p>
    <w:p w14:paraId="0DCF6F4A" w14:textId="37B0AB66"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326" w:history="1">
        <w:r w:rsidRPr="00635B38">
          <w:t>80A</w:t>
        </w:r>
        <w:r>
          <w:rPr>
            <w:rFonts w:asciiTheme="minorHAnsi" w:eastAsiaTheme="minorEastAsia" w:hAnsiTheme="minorHAnsi" w:cstheme="minorBidi"/>
            <w:kern w:val="2"/>
            <w:sz w:val="22"/>
            <w:szCs w:val="22"/>
            <w:lang w:eastAsia="en-AU"/>
            <w14:ligatures w14:val="standardContextual"/>
          </w:rPr>
          <w:tab/>
        </w:r>
        <w:r w:rsidRPr="00635B38">
          <w:t xml:space="preserve">Meaning of </w:t>
        </w:r>
        <w:r w:rsidRPr="00635B38">
          <w:rPr>
            <w:i/>
          </w:rPr>
          <w:t>land</w:t>
        </w:r>
        <w:r w:rsidRPr="00635B38">
          <w:rPr>
            <w:iCs/>
          </w:rPr>
          <w:t>—pt 3.2</w:t>
        </w:r>
        <w:r>
          <w:tab/>
        </w:r>
        <w:r>
          <w:fldChar w:fldCharType="begin"/>
        </w:r>
        <w:r>
          <w:instrText xml:space="preserve"> PAGEREF _Toc169790326 \h </w:instrText>
        </w:r>
        <w:r>
          <w:fldChar w:fldCharType="separate"/>
        </w:r>
        <w:r w:rsidR="004B768D">
          <w:t>60</w:t>
        </w:r>
        <w:r>
          <w:fldChar w:fldCharType="end"/>
        </w:r>
      </w:hyperlink>
    </w:p>
    <w:p w14:paraId="69ED21B4" w14:textId="5D186EFE"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327" w:history="1">
        <w:r w:rsidRPr="00635B38">
          <w:t>81</w:t>
        </w:r>
        <w:r>
          <w:rPr>
            <w:rFonts w:asciiTheme="minorHAnsi" w:eastAsiaTheme="minorEastAsia" w:hAnsiTheme="minorHAnsi" w:cstheme="minorBidi"/>
            <w:kern w:val="2"/>
            <w:sz w:val="22"/>
            <w:szCs w:val="22"/>
            <w:lang w:eastAsia="en-AU"/>
            <w14:ligatures w14:val="standardContextual"/>
          </w:rPr>
          <w:tab/>
        </w:r>
        <w:r w:rsidRPr="00635B38">
          <w:t>Constructive ownership of landholdings—linked bodies</w:t>
        </w:r>
        <w:r>
          <w:tab/>
        </w:r>
        <w:r>
          <w:fldChar w:fldCharType="begin"/>
        </w:r>
        <w:r>
          <w:instrText xml:space="preserve"> PAGEREF _Toc169790327 \h </w:instrText>
        </w:r>
        <w:r>
          <w:fldChar w:fldCharType="separate"/>
        </w:r>
        <w:r w:rsidR="004B768D">
          <w:t>61</w:t>
        </w:r>
        <w:r>
          <w:fldChar w:fldCharType="end"/>
        </w:r>
      </w:hyperlink>
    </w:p>
    <w:p w14:paraId="4932DC98" w14:textId="41E3C559"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328" w:history="1">
        <w:r w:rsidRPr="00635B38">
          <w:t>82</w:t>
        </w:r>
        <w:r>
          <w:rPr>
            <w:rFonts w:asciiTheme="minorHAnsi" w:eastAsiaTheme="minorEastAsia" w:hAnsiTheme="minorHAnsi" w:cstheme="minorBidi"/>
            <w:kern w:val="2"/>
            <w:sz w:val="22"/>
            <w:szCs w:val="22"/>
            <w:lang w:eastAsia="en-AU"/>
            <w14:ligatures w14:val="standardContextual"/>
          </w:rPr>
          <w:tab/>
        </w:r>
        <w:r w:rsidRPr="00635B38">
          <w:t>Constructive ownership of landholdings and other property—discretionary trusts</w:t>
        </w:r>
        <w:r>
          <w:tab/>
        </w:r>
        <w:r>
          <w:fldChar w:fldCharType="begin"/>
        </w:r>
        <w:r>
          <w:instrText xml:space="preserve"> PAGEREF _Toc169790328 \h </w:instrText>
        </w:r>
        <w:r>
          <w:fldChar w:fldCharType="separate"/>
        </w:r>
        <w:r w:rsidR="004B768D">
          <w:t>63</w:t>
        </w:r>
        <w:r>
          <w:fldChar w:fldCharType="end"/>
        </w:r>
      </w:hyperlink>
    </w:p>
    <w:p w14:paraId="3F4583C4" w14:textId="38228DF5"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329" w:history="1">
        <w:r w:rsidRPr="00635B38">
          <w:t>83</w:t>
        </w:r>
        <w:r>
          <w:rPr>
            <w:rFonts w:asciiTheme="minorHAnsi" w:eastAsiaTheme="minorEastAsia" w:hAnsiTheme="minorHAnsi" w:cstheme="minorBidi"/>
            <w:kern w:val="2"/>
            <w:sz w:val="22"/>
            <w:szCs w:val="22"/>
            <w:lang w:eastAsia="en-AU"/>
            <w14:ligatures w14:val="standardContextual"/>
          </w:rPr>
          <w:tab/>
        </w:r>
        <w:r w:rsidRPr="00635B38">
          <w:rPr>
            <w:i/>
          </w:rPr>
          <w:t>Interest</w:t>
        </w:r>
        <w:r w:rsidRPr="00635B38">
          <w:t xml:space="preserve"> and </w:t>
        </w:r>
        <w:r w:rsidRPr="00635B38">
          <w:rPr>
            <w:i/>
          </w:rPr>
          <w:t>significant interest</w:t>
        </w:r>
        <w:r w:rsidRPr="00635B38">
          <w:t xml:space="preserve"> in landholders—pt 3.2</w:t>
        </w:r>
        <w:r>
          <w:tab/>
        </w:r>
        <w:r>
          <w:fldChar w:fldCharType="begin"/>
        </w:r>
        <w:r>
          <w:instrText xml:space="preserve"> PAGEREF _Toc169790329 \h </w:instrText>
        </w:r>
        <w:r>
          <w:fldChar w:fldCharType="separate"/>
        </w:r>
        <w:r w:rsidR="004B768D">
          <w:t>64</w:t>
        </w:r>
        <w:r>
          <w:fldChar w:fldCharType="end"/>
        </w:r>
      </w:hyperlink>
    </w:p>
    <w:p w14:paraId="68DCDA28" w14:textId="1CBD3831"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330" w:history="1">
        <w:r w:rsidRPr="00635B38">
          <w:t>84</w:t>
        </w:r>
        <w:r>
          <w:rPr>
            <w:rFonts w:asciiTheme="minorHAnsi" w:eastAsiaTheme="minorEastAsia" w:hAnsiTheme="minorHAnsi" w:cstheme="minorBidi"/>
            <w:kern w:val="2"/>
            <w:sz w:val="22"/>
            <w:szCs w:val="22"/>
            <w:lang w:eastAsia="en-AU"/>
            <w14:ligatures w14:val="standardContextual"/>
          </w:rPr>
          <w:tab/>
        </w:r>
        <w:r w:rsidRPr="00635B38">
          <w:t xml:space="preserve">How person </w:t>
        </w:r>
        <w:r w:rsidRPr="00635B38">
          <w:rPr>
            <w:i/>
          </w:rPr>
          <w:t>acquires</w:t>
        </w:r>
        <w:r w:rsidRPr="00635B38">
          <w:t xml:space="preserve"> an interest in a landholder—pt 3.2</w:t>
        </w:r>
        <w:r>
          <w:tab/>
        </w:r>
        <w:r>
          <w:fldChar w:fldCharType="begin"/>
        </w:r>
        <w:r>
          <w:instrText xml:space="preserve"> PAGEREF _Toc169790330 \h </w:instrText>
        </w:r>
        <w:r>
          <w:fldChar w:fldCharType="separate"/>
        </w:r>
        <w:r w:rsidR="004B768D">
          <w:t>65</w:t>
        </w:r>
        <w:r>
          <w:fldChar w:fldCharType="end"/>
        </w:r>
      </w:hyperlink>
    </w:p>
    <w:p w14:paraId="7BAA1635" w14:textId="767D05DE" w:rsidR="00803DB6" w:rsidRDefault="00803DB6">
      <w:pPr>
        <w:pStyle w:val="TOC3"/>
        <w:rPr>
          <w:rFonts w:asciiTheme="minorHAnsi" w:eastAsiaTheme="minorEastAsia" w:hAnsiTheme="minorHAnsi" w:cstheme="minorBidi"/>
          <w:b w:val="0"/>
          <w:kern w:val="2"/>
          <w:sz w:val="22"/>
          <w:szCs w:val="22"/>
          <w:lang w:eastAsia="en-AU"/>
          <w14:ligatures w14:val="standardContextual"/>
        </w:rPr>
      </w:pPr>
      <w:hyperlink w:anchor="_Toc169790331" w:history="1">
        <w:r w:rsidRPr="00635B38">
          <w:t>Division 3.2.3</w:t>
        </w:r>
        <w:r>
          <w:rPr>
            <w:rFonts w:asciiTheme="minorHAnsi" w:eastAsiaTheme="minorEastAsia" w:hAnsiTheme="minorHAnsi" w:cstheme="minorBidi"/>
            <w:b w:val="0"/>
            <w:kern w:val="2"/>
            <w:sz w:val="22"/>
            <w:szCs w:val="22"/>
            <w:lang w:eastAsia="en-AU"/>
            <w14:ligatures w14:val="standardContextual"/>
          </w:rPr>
          <w:tab/>
        </w:r>
        <w:r w:rsidRPr="00635B38">
          <w:t>Charging of duty</w:t>
        </w:r>
        <w:r w:rsidRPr="00803DB6">
          <w:rPr>
            <w:vanish/>
          </w:rPr>
          <w:tab/>
        </w:r>
        <w:r w:rsidRPr="00803DB6">
          <w:rPr>
            <w:vanish/>
          </w:rPr>
          <w:fldChar w:fldCharType="begin"/>
        </w:r>
        <w:r w:rsidRPr="00803DB6">
          <w:rPr>
            <w:vanish/>
          </w:rPr>
          <w:instrText xml:space="preserve"> PAGEREF _Toc169790331 \h </w:instrText>
        </w:r>
        <w:r w:rsidRPr="00803DB6">
          <w:rPr>
            <w:vanish/>
          </w:rPr>
        </w:r>
        <w:r w:rsidRPr="00803DB6">
          <w:rPr>
            <w:vanish/>
          </w:rPr>
          <w:fldChar w:fldCharType="separate"/>
        </w:r>
        <w:r w:rsidR="004B768D">
          <w:rPr>
            <w:vanish/>
          </w:rPr>
          <w:t>67</w:t>
        </w:r>
        <w:r w:rsidRPr="00803DB6">
          <w:rPr>
            <w:vanish/>
          </w:rPr>
          <w:fldChar w:fldCharType="end"/>
        </w:r>
      </w:hyperlink>
    </w:p>
    <w:p w14:paraId="4722DBC0" w14:textId="661C9E53"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332" w:history="1">
        <w:r w:rsidRPr="00635B38">
          <w:t>85</w:t>
        </w:r>
        <w:r>
          <w:rPr>
            <w:rFonts w:asciiTheme="minorHAnsi" w:eastAsiaTheme="minorEastAsia" w:hAnsiTheme="minorHAnsi" w:cstheme="minorBidi"/>
            <w:kern w:val="2"/>
            <w:sz w:val="22"/>
            <w:szCs w:val="22"/>
            <w:lang w:eastAsia="en-AU"/>
            <w14:ligatures w14:val="standardContextual"/>
          </w:rPr>
          <w:tab/>
        </w:r>
        <w:r w:rsidRPr="00635B38">
          <w:t>When does liability for duty arise?</w:t>
        </w:r>
        <w:r>
          <w:tab/>
        </w:r>
        <w:r>
          <w:fldChar w:fldCharType="begin"/>
        </w:r>
        <w:r>
          <w:instrText xml:space="preserve"> PAGEREF _Toc169790332 \h </w:instrText>
        </w:r>
        <w:r>
          <w:fldChar w:fldCharType="separate"/>
        </w:r>
        <w:r w:rsidR="004B768D">
          <w:t>67</w:t>
        </w:r>
        <w:r>
          <w:fldChar w:fldCharType="end"/>
        </w:r>
      </w:hyperlink>
    </w:p>
    <w:p w14:paraId="1F552F31" w14:textId="68CE55F6"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333" w:history="1">
        <w:r w:rsidRPr="00635B38">
          <w:t>86</w:t>
        </w:r>
        <w:r>
          <w:rPr>
            <w:rFonts w:asciiTheme="minorHAnsi" w:eastAsiaTheme="minorEastAsia" w:hAnsiTheme="minorHAnsi" w:cstheme="minorBidi"/>
            <w:kern w:val="2"/>
            <w:sz w:val="22"/>
            <w:szCs w:val="22"/>
            <w:lang w:eastAsia="en-AU"/>
            <w14:ligatures w14:val="standardContextual"/>
          </w:rPr>
          <w:tab/>
        </w:r>
        <w:r w:rsidRPr="00635B38">
          <w:t xml:space="preserve">What is a </w:t>
        </w:r>
        <w:r w:rsidRPr="00635B38">
          <w:rPr>
            <w:i/>
          </w:rPr>
          <w:t>relevant acquisition</w:t>
        </w:r>
        <w:r w:rsidRPr="00635B38">
          <w:t>?—pt 3.2</w:t>
        </w:r>
        <w:r>
          <w:tab/>
        </w:r>
        <w:r>
          <w:fldChar w:fldCharType="begin"/>
        </w:r>
        <w:r>
          <w:instrText xml:space="preserve"> PAGEREF _Toc169790333 \h </w:instrText>
        </w:r>
        <w:r>
          <w:fldChar w:fldCharType="separate"/>
        </w:r>
        <w:r w:rsidR="004B768D">
          <w:t>67</w:t>
        </w:r>
        <w:r>
          <w:fldChar w:fldCharType="end"/>
        </w:r>
      </w:hyperlink>
    </w:p>
    <w:p w14:paraId="2200277F" w14:textId="6AF28E2D"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334" w:history="1">
        <w:r w:rsidRPr="00635B38">
          <w:t>87</w:t>
        </w:r>
        <w:r>
          <w:rPr>
            <w:rFonts w:asciiTheme="minorHAnsi" w:eastAsiaTheme="minorEastAsia" w:hAnsiTheme="minorHAnsi" w:cstheme="minorBidi"/>
            <w:kern w:val="2"/>
            <w:sz w:val="22"/>
            <w:szCs w:val="22"/>
            <w:lang w:eastAsia="en-AU"/>
            <w14:ligatures w14:val="standardContextual"/>
          </w:rPr>
          <w:tab/>
        </w:r>
        <w:r w:rsidRPr="00635B38">
          <w:t>Acquisition statements</w:t>
        </w:r>
        <w:r>
          <w:tab/>
        </w:r>
        <w:r>
          <w:fldChar w:fldCharType="begin"/>
        </w:r>
        <w:r>
          <w:instrText xml:space="preserve"> PAGEREF _Toc169790334 \h </w:instrText>
        </w:r>
        <w:r>
          <w:fldChar w:fldCharType="separate"/>
        </w:r>
        <w:r w:rsidR="004B768D">
          <w:t>68</w:t>
        </w:r>
        <w:r>
          <w:fldChar w:fldCharType="end"/>
        </w:r>
      </w:hyperlink>
    </w:p>
    <w:p w14:paraId="7AF7EB8E" w14:textId="5BC102DE"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335" w:history="1">
        <w:r w:rsidRPr="00635B38">
          <w:t>88</w:t>
        </w:r>
        <w:r>
          <w:rPr>
            <w:rFonts w:asciiTheme="minorHAnsi" w:eastAsiaTheme="minorEastAsia" w:hAnsiTheme="minorHAnsi" w:cstheme="minorBidi"/>
            <w:kern w:val="2"/>
            <w:sz w:val="22"/>
            <w:szCs w:val="22"/>
            <w:lang w:eastAsia="en-AU"/>
            <w14:ligatures w14:val="standardContextual"/>
          </w:rPr>
          <w:tab/>
        </w:r>
        <w:r w:rsidRPr="00635B38">
          <w:t>When must duty be paid?</w:t>
        </w:r>
        <w:r>
          <w:tab/>
        </w:r>
        <w:r>
          <w:fldChar w:fldCharType="begin"/>
        </w:r>
        <w:r>
          <w:instrText xml:space="preserve"> PAGEREF _Toc169790335 \h </w:instrText>
        </w:r>
        <w:r>
          <w:fldChar w:fldCharType="separate"/>
        </w:r>
        <w:r w:rsidR="004B768D">
          <w:t>69</w:t>
        </w:r>
        <w:r>
          <w:fldChar w:fldCharType="end"/>
        </w:r>
      </w:hyperlink>
    </w:p>
    <w:p w14:paraId="14149E2D" w14:textId="5AA98176"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336" w:history="1">
        <w:r w:rsidRPr="00635B38">
          <w:t>89</w:t>
        </w:r>
        <w:r>
          <w:rPr>
            <w:rFonts w:asciiTheme="minorHAnsi" w:eastAsiaTheme="minorEastAsia" w:hAnsiTheme="minorHAnsi" w:cstheme="minorBidi"/>
            <w:kern w:val="2"/>
            <w:sz w:val="22"/>
            <w:szCs w:val="22"/>
            <w:lang w:eastAsia="en-AU"/>
            <w14:ligatures w14:val="standardContextual"/>
          </w:rPr>
          <w:tab/>
        </w:r>
        <w:r w:rsidRPr="00635B38">
          <w:t>Who is liable to pay duty on relevant acquisition?</w:t>
        </w:r>
        <w:r>
          <w:tab/>
        </w:r>
        <w:r>
          <w:fldChar w:fldCharType="begin"/>
        </w:r>
        <w:r>
          <w:instrText xml:space="preserve"> PAGEREF _Toc169790336 \h </w:instrText>
        </w:r>
        <w:r>
          <w:fldChar w:fldCharType="separate"/>
        </w:r>
        <w:r w:rsidR="004B768D">
          <w:t>69</w:t>
        </w:r>
        <w:r>
          <w:fldChar w:fldCharType="end"/>
        </w:r>
      </w:hyperlink>
    </w:p>
    <w:p w14:paraId="7604D3ED" w14:textId="0FA5E3B9"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337" w:history="1">
        <w:r w:rsidRPr="00635B38">
          <w:t>90</w:t>
        </w:r>
        <w:r>
          <w:rPr>
            <w:rFonts w:asciiTheme="minorHAnsi" w:eastAsiaTheme="minorEastAsia" w:hAnsiTheme="minorHAnsi" w:cstheme="minorBidi"/>
            <w:kern w:val="2"/>
            <w:sz w:val="22"/>
            <w:szCs w:val="22"/>
            <w:lang w:eastAsia="en-AU"/>
            <w14:ligatures w14:val="standardContextual"/>
          </w:rPr>
          <w:tab/>
        </w:r>
        <w:r w:rsidRPr="00635B38">
          <w:t>Duty payable on relevant acquisitions—single interest</w:t>
        </w:r>
        <w:r>
          <w:tab/>
        </w:r>
        <w:r>
          <w:fldChar w:fldCharType="begin"/>
        </w:r>
        <w:r>
          <w:instrText xml:space="preserve"> PAGEREF _Toc169790337 \h </w:instrText>
        </w:r>
        <w:r>
          <w:fldChar w:fldCharType="separate"/>
        </w:r>
        <w:r w:rsidR="004B768D">
          <w:t>70</w:t>
        </w:r>
        <w:r>
          <w:fldChar w:fldCharType="end"/>
        </w:r>
      </w:hyperlink>
    </w:p>
    <w:p w14:paraId="3243120D" w14:textId="18107E1C"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338" w:history="1">
        <w:r w:rsidRPr="00635B38">
          <w:t>90A</w:t>
        </w:r>
        <w:r>
          <w:rPr>
            <w:rFonts w:asciiTheme="minorHAnsi" w:eastAsiaTheme="minorEastAsia" w:hAnsiTheme="minorHAnsi" w:cstheme="minorBidi"/>
            <w:kern w:val="2"/>
            <w:sz w:val="22"/>
            <w:szCs w:val="22"/>
            <w:lang w:eastAsia="en-AU"/>
            <w14:ligatures w14:val="standardContextual"/>
          </w:rPr>
          <w:tab/>
        </w:r>
        <w:r w:rsidRPr="00635B38">
          <w:t>Duty payable on relevant acquisitions—aggregated interests</w:t>
        </w:r>
        <w:r>
          <w:tab/>
        </w:r>
        <w:r>
          <w:fldChar w:fldCharType="begin"/>
        </w:r>
        <w:r>
          <w:instrText xml:space="preserve"> PAGEREF _Toc169790338 \h </w:instrText>
        </w:r>
        <w:r>
          <w:fldChar w:fldCharType="separate"/>
        </w:r>
        <w:r w:rsidR="004B768D">
          <w:t>71</w:t>
        </w:r>
        <w:r>
          <w:fldChar w:fldCharType="end"/>
        </w:r>
      </w:hyperlink>
    </w:p>
    <w:p w14:paraId="52184660" w14:textId="096A6C83"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339" w:history="1">
        <w:r w:rsidRPr="00635B38">
          <w:t>90B</w:t>
        </w:r>
        <w:r>
          <w:rPr>
            <w:rFonts w:asciiTheme="minorHAnsi" w:eastAsiaTheme="minorEastAsia" w:hAnsiTheme="minorHAnsi" w:cstheme="minorBidi"/>
            <w:kern w:val="2"/>
            <w:sz w:val="22"/>
            <w:szCs w:val="22"/>
            <w:lang w:eastAsia="en-AU"/>
            <w14:ligatures w14:val="standardContextual"/>
          </w:rPr>
          <w:tab/>
        </w:r>
        <w:r w:rsidRPr="00635B38">
          <w:t>Duty payable on relevant acquisitions—further interest</w:t>
        </w:r>
        <w:r>
          <w:tab/>
        </w:r>
        <w:r>
          <w:fldChar w:fldCharType="begin"/>
        </w:r>
        <w:r>
          <w:instrText xml:space="preserve"> PAGEREF _Toc169790339 \h </w:instrText>
        </w:r>
        <w:r>
          <w:fldChar w:fldCharType="separate"/>
        </w:r>
        <w:r w:rsidR="004B768D">
          <w:t>73</w:t>
        </w:r>
        <w:r>
          <w:fldChar w:fldCharType="end"/>
        </w:r>
      </w:hyperlink>
    </w:p>
    <w:p w14:paraId="0850BFEC" w14:textId="4AF69F06"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340" w:history="1">
        <w:r w:rsidRPr="00635B38">
          <w:t>90C</w:t>
        </w:r>
        <w:r>
          <w:rPr>
            <w:rFonts w:asciiTheme="minorHAnsi" w:eastAsiaTheme="minorEastAsia" w:hAnsiTheme="minorHAnsi" w:cstheme="minorBidi"/>
            <w:kern w:val="2"/>
            <w:sz w:val="22"/>
            <w:szCs w:val="22"/>
            <w:lang w:eastAsia="en-AU"/>
            <w14:ligatures w14:val="standardContextual"/>
          </w:rPr>
          <w:tab/>
        </w:r>
        <w:r w:rsidRPr="00635B38">
          <w:t>Unencumbered value determination</w:t>
        </w:r>
        <w:r>
          <w:tab/>
        </w:r>
        <w:r>
          <w:fldChar w:fldCharType="begin"/>
        </w:r>
        <w:r>
          <w:instrText xml:space="preserve"> PAGEREF _Toc169790340 \h </w:instrText>
        </w:r>
        <w:r>
          <w:fldChar w:fldCharType="separate"/>
        </w:r>
        <w:r w:rsidR="004B768D">
          <w:t>75</w:t>
        </w:r>
        <w:r>
          <w:fldChar w:fldCharType="end"/>
        </w:r>
      </w:hyperlink>
    </w:p>
    <w:p w14:paraId="1CDF7B8E" w14:textId="081C794E"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341" w:history="1">
        <w:r w:rsidRPr="00635B38">
          <w:t>90D</w:t>
        </w:r>
        <w:r>
          <w:rPr>
            <w:rFonts w:asciiTheme="minorHAnsi" w:eastAsiaTheme="minorEastAsia" w:hAnsiTheme="minorHAnsi" w:cstheme="minorBidi"/>
            <w:kern w:val="2"/>
            <w:sz w:val="22"/>
            <w:szCs w:val="22"/>
            <w:lang w:eastAsia="en-AU"/>
            <w14:ligatures w14:val="standardContextual"/>
          </w:rPr>
          <w:tab/>
        </w:r>
        <w:r w:rsidRPr="00635B38">
          <w:t>Duty payable on relevant acquisitions—combined acquisitions</w:t>
        </w:r>
        <w:r>
          <w:tab/>
        </w:r>
        <w:r>
          <w:fldChar w:fldCharType="begin"/>
        </w:r>
        <w:r>
          <w:instrText xml:space="preserve"> PAGEREF _Toc169790341 \h </w:instrText>
        </w:r>
        <w:r>
          <w:fldChar w:fldCharType="separate"/>
        </w:r>
        <w:r w:rsidR="004B768D">
          <w:t>75</w:t>
        </w:r>
        <w:r>
          <w:fldChar w:fldCharType="end"/>
        </w:r>
      </w:hyperlink>
    </w:p>
    <w:p w14:paraId="4493C09D" w14:textId="3C24F857" w:rsidR="00803DB6" w:rsidRDefault="00803DB6">
      <w:pPr>
        <w:pStyle w:val="TOC3"/>
        <w:rPr>
          <w:rFonts w:asciiTheme="minorHAnsi" w:eastAsiaTheme="minorEastAsia" w:hAnsiTheme="minorHAnsi" w:cstheme="minorBidi"/>
          <w:b w:val="0"/>
          <w:kern w:val="2"/>
          <w:sz w:val="22"/>
          <w:szCs w:val="22"/>
          <w:lang w:eastAsia="en-AU"/>
          <w14:ligatures w14:val="standardContextual"/>
        </w:rPr>
      </w:pPr>
      <w:hyperlink w:anchor="_Toc169790342" w:history="1">
        <w:r w:rsidRPr="00635B38">
          <w:t>Division 3.2.4</w:t>
        </w:r>
        <w:r>
          <w:rPr>
            <w:rFonts w:asciiTheme="minorHAnsi" w:eastAsiaTheme="minorEastAsia" w:hAnsiTheme="minorHAnsi" w:cstheme="minorBidi"/>
            <w:b w:val="0"/>
            <w:kern w:val="2"/>
            <w:sz w:val="22"/>
            <w:szCs w:val="22"/>
            <w:lang w:eastAsia="en-AU"/>
            <w14:ligatures w14:val="standardContextual"/>
          </w:rPr>
          <w:tab/>
        </w:r>
        <w:r w:rsidRPr="00635B38">
          <w:t>General and supplemental</w:t>
        </w:r>
        <w:r w:rsidRPr="00803DB6">
          <w:rPr>
            <w:vanish/>
          </w:rPr>
          <w:tab/>
        </w:r>
        <w:r w:rsidRPr="00803DB6">
          <w:rPr>
            <w:vanish/>
          </w:rPr>
          <w:fldChar w:fldCharType="begin"/>
        </w:r>
        <w:r w:rsidRPr="00803DB6">
          <w:rPr>
            <w:vanish/>
          </w:rPr>
          <w:instrText xml:space="preserve"> PAGEREF _Toc169790342 \h </w:instrText>
        </w:r>
        <w:r w:rsidRPr="00803DB6">
          <w:rPr>
            <w:vanish/>
          </w:rPr>
        </w:r>
        <w:r w:rsidRPr="00803DB6">
          <w:rPr>
            <w:vanish/>
          </w:rPr>
          <w:fldChar w:fldCharType="separate"/>
        </w:r>
        <w:r w:rsidR="004B768D">
          <w:rPr>
            <w:vanish/>
          </w:rPr>
          <w:t>77</w:t>
        </w:r>
        <w:r w:rsidRPr="00803DB6">
          <w:rPr>
            <w:vanish/>
          </w:rPr>
          <w:fldChar w:fldCharType="end"/>
        </w:r>
      </w:hyperlink>
    </w:p>
    <w:p w14:paraId="7351328E" w14:textId="54D7F2CC"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343" w:history="1">
        <w:r w:rsidRPr="00635B38">
          <w:t>92</w:t>
        </w:r>
        <w:r>
          <w:rPr>
            <w:rFonts w:asciiTheme="minorHAnsi" w:eastAsiaTheme="minorEastAsia" w:hAnsiTheme="minorHAnsi" w:cstheme="minorBidi"/>
            <w:kern w:val="2"/>
            <w:sz w:val="22"/>
            <w:szCs w:val="22"/>
            <w:lang w:eastAsia="en-AU"/>
            <w14:ligatures w14:val="standardContextual"/>
          </w:rPr>
          <w:tab/>
        </w:r>
        <w:r w:rsidRPr="00635B38">
          <w:t>Maximisation of entitlements on distribution of property</w:t>
        </w:r>
        <w:r>
          <w:tab/>
        </w:r>
        <w:r>
          <w:fldChar w:fldCharType="begin"/>
        </w:r>
        <w:r>
          <w:instrText xml:space="preserve"> PAGEREF _Toc169790343 \h </w:instrText>
        </w:r>
        <w:r>
          <w:fldChar w:fldCharType="separate"/>
        </w:r>
        <w:r w:rsidR="004B768D">
          <w:t>77</w:t>
        </w:r>
        <w:r>
          <w:fldChar w:fldCharType="end"/>
        </w:r>
      </w:hyperlink>
    </w:p>
    <w:p w14:paraId="0D0D6488" w14:textId="041EA7D1"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344" w:history="1">
        <w:r w:rsidRPr="00635B38">
          <w:t>93</w:t>
        </w:r>
        <w:r>
          <w:rPr>
            <w:rFonts w:asciiTheme="minorHAnsi" w:eastAsiaTheme="minorEastAsia" w:hAnsiTheme="minorHAnsi" w:cstheme="minorBidi"/>
            <w:kern w:val="2"/>
            <w:sz w:val="22"/>
            <w:szCs w:val="22"/>
            <w:lang w:eastAsia="en-AU"/>
            <w14:ligatures w14:val="standardContextual"/>
          </w:rPr>
          <w:tab/>
        </w:r>
        <w:r w:rsidRPr="00635B38">
          <w:t>Valuation of property</w:t>
        </w:r>
        <w:r>
          <w:tab/>
        </w:r>
        <w:r>
          <w:fldChar w:fldCharType="begin"/>
        </w:r>
        <w:r>
          <w:instrText xml:space="preserve"> PAGEREF _Toc169790344 \h </w:instrText>
        </w:r>
        <w:r>
          <w:fldChar w:fldCharType="separate"/>
        </w:r>
        <w:r w:rsidR="004B768D">
          <w:t>78</w:t>
        </w:r>
        <w:r>
          <w:fldChar w:fldCharType="end"/>
        </w:r>
      </w:hyperlink>
    </w:p>
    <w:p w14:paraId="55D65B18" w14:textId="794B300D"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345" w:history="1">
        <w:r w:rsidRPr="00635B38">
          <w:t>94</w:t>
        </w:r>
        <w:r>
          <w:rPr>
            <w:rFonts w:asciiTheme="minorHAnsi" w:eastAsiaTheme="minorEastAsia" w:hAnsiTheme="minorHAnsi" w:cstheme="minorBidi"/>
            <w:kern w:val="2"/>
            <w:sz w:val="22"/>
            <w:szCs w:val="22"/>
            <w:lang w:eastAsia="en-AU"/>
            <w14:ligatures w14:val="standardContextual"/>
          </w:rPr>
          <w:tab/>
        </w:r>
        <w:r w:rsidRPr="00635B38">
          <w:t>Uncompleted agreements for sale or conveyance of land</w:t>
        </w:r>
        <w:r>
          <w:tab/>
        </w:r>
        <w:r>
          <w:fldChar w:fldCharType="begin"/>
        </w:r>
        <w:r>
          <w:instrText xml:space="preserve"> PAGEREF _Toc169790345 \h </w:instrText>
        </w:r>
        <w:r>
          <w:fldChar w:fldCharType="separate"/>
        </w:r>
        <w:r w:rsidR="004B768D">
          <w:t>79</w:t>
        </w:r>
        <w:r>
          <w:fldChar w:fldCharType="end"/>
        </w:r>
      </w:hyperlink>
    </w:p>
    <w:p w14:paraId="1B718F92" w14:textId="36C0A74F"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346" w:history="1">
        <w:r w:rsidRPr="00635B38">
          <w:t>94A</w:t>
        </w:r>
        <w:r>
          <w:rPr>
            <w:rFonts w:asciiTheme="minorHAnsi" w:eastAsiaTheme="minorEastAsia" w:hAnsiTheme="minorHAnsi" w:cstheme="minorBidi"/>
            <w:kern w:val="2"/>
            <w:sz w:val="22"/>
            <w:szCs w:val="22"/>
            <w:lang w:eastAsia="en-AU"/>
            <w14:ligatures w14:val="standardContextual"/>
          </w:rPr>
          <w:tab/>
        </w:r>
        <w:r w:rsidRPr="00635B38">
          <w:t>Uncompleted agreements for purchase, allotment or issue of shares or units in landholder</w:t>
        </w:r>
        <w:r>
          <w:tab/>
        </w:r>
        <w:r>
          <w:fldChar w:fldCharType="begin"/>
        </w:r>
        <w:r>
          <w:instrText xml:space="preserve"> PAGEREF _Toc169790346 \h </w:instrText>
        </w:r>
        <w:r>
          <w:fldChar w:fldCharType="separate"/>
        </w:r>
        <w:r w:rsidR="004B768D">
          <w:t>80</w:t>
        </w:r>
        <w:r>
          <w:fldChar w:fldCharType="end"/>
        </w:r>
      </w:hyperlink>
    </w:p>
    <w:p w14:paraId="6E9DA46F" w14:textId="6F3D6980" w:rsidR="00803DB6" w:rsidRDefault="00803DB6">
      <w:pPr>
        <w:pStyle w:val="TOC2"/>
        <w:rPr>
          <w:rFonts w:asciiTheme="minorHAnsi" w:eastAsiaTheme="minorEastAsia" w:hAnsiTheme="minorHAnsi" w:cstheme="minorBidi"/>
          <w:b w:val="0"/>
          <w:kern w:val="2"/>
          <w:sz w:val="22"/>
          <w:szCs w:val="22"/>
          <w:lang w:eastAsia="en-AU"/>
          <w14:ligatures w14:val="standardContextual"/>
        </w:rPr>
      </w:pPr>
      <w:hyperlink w:anchor="_Toc169790347" w:history="1">
        <w:r w:rsidRPr="00635B38">
          <w:t>Part 3.4</w:t>
        </w:r>
        <w:r>
          <w:rPr>
            <w:rFonts w:asciiTheme="minorHAnsi" w:eastAsiaTheme="minorEastAsia" w:hAnsiTheme="minorHAnsi" w:cstheme="minorBidi"/>
            <w:b w:val="0"/>
            <w:kern w:val="2"/>
            <w:sz w:val="22"/>
            <w:szCs w:val="22"/>
            <w:lang w:eastAsia="en-AU"/>
            <w14:ligatures w14:val="standardContextual"/>
          </w:rPr>
          <w:tab/>
        </w:r>
        <w:r w:rsidRPr="00635B38">
          <w:t>Acquisition of land use entitlements by allotment of shares or issue of units</w:t>
        </w:r>
        <w:r w:rsidRPr="00803DB6">
          <w:rPr>
            <w:vanish/>
          </w:rPr>
          <w:tab/>
        </w:r>
        <w:r w:rsidRPr="00803DB6">
          <w:rPr>
            <w:vanish/>
          </w:rPr>
          <w:fldChar w:fldCharType="begin"/>
        </w:r>
        <w:r w:rsidRPr="00803DB6">
          <w:rPr>
            <w:vanish/>
          </w:rPr>
          <w:instrText xml:space="preserve"> PAGEREF _Toc169790347 \h </w:instrText>
        </w:r>
        <w:r w:rsidRPr="00803DB6">
          <w:rPr>
            <w:vanish/>
          </w:rPr>
        </w:r>
        <w:r w:rsidRPr="00803DB6">
          <w:rPr>
            <w:vanish/>
          </w:rPr>
          <w:fldChar w:fldCharType="separate"/>
        </w:r>
        <w:r w:rsidR="004B768D">
          <w:rPr>
            <w:vanish/>
          </w:rPr>
          <w:t>81</w:t>
        </w:r>
        <w:r w:rsidRPr="00803DB6">
          <w:rPr>
            <w:vanish/>
          </w:rPr>
          <w:fldChar w:fldCharType="end"/>
        </w:r>
      </w:hyperlink>
    </w:p>
    <w:p w14:paraId="30BA32B5" w14:textId="3F04ADC2"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348" w:history="1">
        <w:r w:rsidRPr="00635B38">
          <w:t>103</w:t>
        </w:r>
        <w:r>
          <w:rPr>
            <w:rFonts w:asciiTheme="minorHAnsi" w:eastAsiaTheme="minorEastAsia" w:hAnsiTheme="minorHAnsi" w:cstheme="minorBidi"/>
            <w:kern w:val="2"/>
            <w:sz w:val="22"/>
            <w:szCs w:val="22"/>
            <w:lang w:eastAsia="en-AU"/>
            <w14:ligatures w14:val="standardContextual"/>
          </w:rPr>
          <w:tab/>
        </w:r>
        <w:r w:rsidRPr="00635B38">
          <w:t>When does liability for duty arise?</w:t>
        </w:r>
        <w:r>
          <w:tab/>
        </w:r>
        <w:r>
          <w:fldChar w:fldCharType="begin"/>
        </w:r>
        <w:r>
          <w:instrText xml:space="preserve"> PAGEREF _Toc169790348 \h </w:instrText>
        </w:r>
        <w:r>
          <w:fldChar w:fldCharType="separate"/>
        </w:r>
        <w:r w:rsidR="004B768D">
          <w:t>81</w:t>
        </w:r>
        <w:r>
          <w:fldChar w:fldCharType="end"/>
        </w:r>
      </w:hyperlink>
    </w:p>
    <w:p w14:paraId="7238114F" w14:textId="351696B5"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349" w:history="1">
        <w:r w:rsidRPr="00635B38">
          <w:t>104</w:t>
        </w:r>
        <w:r>
          <w:rPr>
            <w:rFonts w:asciiTheme="minorHAnsi" w:eastAsiaTheme="minorEastAsia" w:hAnsiTheme="minorHAnsi" w:cstheme="minorBidi"/>
            <w:kern w:val="2"/>
            <w:sz w:val="22"/>
            <w:szCs w:val="22"/>
            <w:lang w:eastAsia="en-AU"/>
            <w14:ligatures w14:val="standardContextual"/>
          </w:rPr>
          <w:tab/>
        </w:r>
        <w:r w:rsidRPr="00635B38">
          <w:t>When must duty be paid?</w:t>
        </w:r>
        <w:r>
          <w:tab/>
        </w:r>
        <w:r>
          <w:fldChar w:fldCharType="begin"/>
        </w:r>
        <w:r>
          <w:instrText xml:space="preserve"> PAGEREF _Toc169790349 \h </w:instrText>
        </w:r>
        <w:r>
          <w:fldChar w:fldCharType="separate"/>
        </w:r>
        <w:r w:rsidR="004B768D">
          <w:t>81</w:t>
        </w:r>
        <w:r>
          <w:fldChar w:fldCharType="end"/>
        </w:r>
      </w:hyperlink>
    </w:p>
    <w:p w14:paraId="6BFCEF72" w14:textId="2E46A650"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350" w:history="1">
        <w:r w:rsidRPr="00635B38">
          <w:t>105</w:t>
        </w:r>
        <w:r>
          <w:rPr>
            <w:rFonts w:asciiTheme="minorHAnsi" w:eastAsiaTheme="minorEastAsia" w:hAnsiTheme="minorHAnsi" w:cstheme="minorBidi"/>
            <w:kern w:val="2"/>
            <w:sz w:val="22"/>
            <w:szCs w:val="22"/>
            <w:lang w:eastAsia="en-AU"/>
            <w14:ligatures w14:val="standardContextual"/>
          </w:rPr>
          <w:tab/>
        </w:r>
        <w:r w:rsidRPr="00635B38">
          <w:t>Who is liable to pay duty?</w:t>
        </w:r>
        <w:r>
          <w:tab/>
        </w:r>
        <w:r>
          <w:fldChar w:fldCharType="begin"/>
        </w:r>
        <w:r>
          <w:instrText xml:space="preserve"> PAGEREF _Toc169790350 \h </w:instrText>
        </w:r>
        <w:r>
          <w:fldChar w:fldCharType="separate"/>
        </w:r>
        <w:r w:rsidR="004B768D">
          <w:t>82</w:t>
        </w:r>
        <w:r>
          <w:fldChar w:fldCharType="end"/>
        </w:r>
      </w:hyperlink>
    </w:p>
    <w:p w14:paraId="617ACA0B" w14:textId="795336DB"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351" w:history="1">
        <w:r w:rsidRPr="00635B38">
          <w:t>106</w:t>
        </w:r>
        <w:r>
          <w:rPr>
            <w:rFonts w:asciiTheme="minorHAnsi" w:eastAsiaTheme="minorEastAsia" w:hAnsiTheme="minorHAnsi" w:cstheme="minorBidi"/>
            <w:kern w:val="2"/>
            <w:sz w:val="22"/>
            <w:szCs w:val="22"/>
            <w:lang w:eastAsia="en-AU"/>
            <w14:ligatures w14:val="standardContextual"/>
          </w:rPr>
          <w:tab/>
        </w:r>
        <w:r w:rsidRPr="00635B38">
          <w:t>Acquisition of land use entitlement</w:t>
        </w:r>
        <w:r>
          <w:tab/>
        </w:r>
        <w:r>
          <w:fldChar w:fldCharType="begin"/>
        </w:r>
        <w:r>
          <w:instrText xml:space="preserve"> PAGEREF _Toc169790351 \h </w:instrText>
        </w:r>
        <w:r>
          <w:fldChar w:fldCharType="separate"/>
        </w:r>
        <w:r w:rsidR="004B768D">
          <w:t>82</w:t>
        </w:r>
        <w:r>
          <w:fldChar w:fldCharType="end"/>
        </w:r>
      </w:hyperlink>
    </w:p>
    <w:p w14:paraId="3EA5FBE9" w14:textId="42FFBDE6"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352" w:history="1">
        <w:r w:rsidRPr="00635B38">
          <w:t>107</w:t>
        </w:r>
        <w:r>
          <w:rPr>
            <w:rFonts w:asciiTheme="minorHAnsi" w:eastAsiaTheme="minorEastAsia" w:hAnsiTheme="minorHAnsi" w:cstheme="minorBidi"/>
            <w:kern w:val="2"/>
            <w:sz w:val="22"/>
            <w:szCs w:val="22"/>
            <w:lang w:eastAsia="en-AU"/>
            <w14:ligatures w14:val="standardContextual"/>
          </w:rPr>
          <w:tab/>
        </w:r>
        <w:r w:rsidRPr="00635B38">
          <w:t>What statement under s 106 must contain</w:t>
        </w:r>
        <w:r>
          <w:tab/>
        </w:r>
        <w:r>
          <w:fldChar w:fldCharType="begin"/>
        </w:r>
        <w:r>
          <w:instrText xml:space="preserve"> PAGEREF _Toc169790352 \h </w:instrText>
        </w:r>
        <w:r>
          <w:fldChar w:fldCharType="separate"/>
        </w:r>
        <w:r w:rsidR="004B768D">
          <w:t>82</w:t>
        </w:r>
        <w:r>
          <w:fldChar w:fldCharType="end"/>
        </w:r>
      </w:hyperlink>
    </w:p>
    <w:p w14:paraId="00BDF36A" w14:textId="6F6FD1CC"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353" w:history="1">
        <w:r w:rsidRPr="00635B38">
          <w:t>108</w:t>
        </w:r>
        <w:r>
          <w:rPr>
            <w:rFonts w:asciiTheme="minorHAnsi" w:eastAsiaTheme="minorEastAsia" w:hAnsiTheme="minorHAnsi" w:cstheme="minorBidi"/>
            <w:kern w:val="2"/>
            <w:sz w:val="22"/>
            <w:szCs w:val="22"/>
            <w:lang w:eastAsia="en-AU"/>
            <w14:ligatures w14:val="standardContextual"/>
          </w:rPr>
          <w:tab/>
        </w:r>
        <w:r w:rsidRPr="00635B38">
          <w:t>Assessment of duty</w:t>
        </w:r>
        <w:r>
          <w:tab/>
        </w:r>
        <w:r>
          <w:fldChar w:fldCharType="begin"/>
        </w:r>
        <w:r>
          <w:instrText xml:space="preserve"> PAGEREF _Toc169790353 \h </w:instrText>
        </w:r>
        <w:r>
          <w:fldChar w:fldCharType="separate"/>
        </w:r>
        <w:r w:rsidR="004B768D">
          <w:t>82</w:t>
        </w:r>
        <w:r>
          <w:fldChar w:fldCharType="end"/>
        </w:r>
      </w:hyperlink>
    </w:p>
    <w:p w14:paraId="122FCDDA" w14:textId="6C29D7CF"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354" w:history="1">
        <w:r w:rsidRPr="00635B38">
          <w:t>109</w:t>
        </w:r>
        <w:r>
          <w:rPr>
            <w:rFonts w:asciiTheme="minorHAnsi" w:eastAsiaTheme="minorEastAsia" w:hAnsiTheme="minorHAnsi" w:cstheme="minorBidi"/>
            <w:kern w:val="2"/>
            <w:sz w:val="22"/>
            <w:szCs w:val="22"/>
            <w:lang w:eastAsia="en-AU"/>
            <w14:ligatures w14:val="standardContextual"/>
          </w:rPr>
          <w:tab/>
        </w:r>
        <w:r w:rsidRPr="00635B38">
          <w:t>Disability exemption</w:t>
        </w:r>
        <w:r>
          <w:tab/>
        </w:r>
        <w:r>
          <w:fldChar w:fldCharType="begin"/>
        </w:r>
        <w:r>
          <w:instrText xml:space="preserve"> PAGEREF _Toc169790354 \h </w:instrText>
        </w:r>
        <w:r>
          <w:fldChar w:fldCharType="separate"/>
        </w:r>
        <w:r w:rsidR="004B768D">
          <w:t>83</w:t>
        </w:r>
        <w:r>
          <w:fldChar w:fldCharType="end"/>
        </w:r>
      </w:hyperlink>
    </w:p>
    <w:p w14:paraId="4EF8DB58" w14:textId="3CA37EC8" w:rsidR="00803DB6" w:rsidRDefault="00803DB6">
      <w:pPr>
        <w:pStyle w:val="TOC2"/>
        <w:rPr>
          <w:rFonts w:asciiTheme="minorHAnsi" w:eastAsiaTheme="minorEastAsia" w:hAnsiTheme="minorHAnsi" w:cstheme="minorBidi"/>
          <w:b w:val="0"/>
          <w:kern w:val="2"/>
          <w:sz w:val="22"/>
          <w:szCs w:val="22"/>
          <w:lang w:eastAsia="en-AU"/>
          <w14:ligatures w14:val="standardContextual"/>
        </w:rPr>
      </w:pPr>
      <w:hyperlink w:anchor="_Toc169790355" w:history="1">
        <w:r w:rsidRPr="00635B38">
          <w:t>Part 3.6</w:t>
        </w:r>
        <w:r>
          <w:rPr>
            <w:rFonts w:asciiTheme="minorHAnsi" w:eastAsiaTheme="minorEastAsia" w:hAnsiTheme="minorHAnsi" w:cstheme="minorBidi"/>
            <w:b w:val="0"/>
            <w:kern w:val="2"/>
            <w:sz w:val="22"/>
            <w:szCs w:val="22"/>
            <w:lang w:eastAsia="en-AU"/>
            <w14:ligatures w14:val="standardContextual"/>
          </w:rPr>
          <w:tab/>
        </w:r>
        <w:r w:rsidRPr="00635B38">
          <w:t>Voluntary transfers under Financial Sector (Transfer and Restructure) Act 1999 (Cwlth)</w:t>
        </w:r>
        <w:r w:rsidRPr="00803DB6">
          <w:rPr>
            <w:vanish/>
          </w:rPr>
          <w:tab/>
        </w:r>
        <w:r w:rsidRPr="00803DB6">
          <w:rPr>
            <w:vanish/>
          </w:rPr>
          <w:fldChar w:fldCharType="begin"/>
        </w:r>
        <w:r w:rsidRPr="00803DB6">
          <w:rPr>
            <w:vanish/>
          </w:rPr>
          <w:instrText xml:space="preserve"> PAGEREF _Toc169790355 \h </w:instrText>
        </w:r>
        <w:r w:rsidRPr="00803DB6">
          <w:rPr>
            <w:vanish/>
          </w:rPr>
        </w:r>
        <w:r w:rsidRPr="00803DB6">
          <w:rPr>
            <w:vanish/>
          </w:rPr>
          <w:fldChar w:fldCharType="separate"/>
        </w:r>
        <w:r w:rsidR="004B768D">
          <w:rPr>
            <w:vanish/>
          </w:rPr>
          <w:t>86</w:t>
        </w:r>
        <w:r w:rsidRPr="00803DB6">
          <w:rPr>
            <w:vanish/>
          </w:rPr>
          <w:fldChar w:fldCharType="end"/>
        </w:r>
      </w:hyperlink>
    </w:p>
    <w:p w14:paraId="3C039852" w14:textId="29071D3F"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356" w:history="1">
        <w:r w:rsidRPr="00635B38">
          <w:t>115A</w:t>
        </w:r>
        <w:r>
          <w:rPr>
            <w:rFonts w:asciiTheme="minorHAnsi" w:eastAsiaTheme="minorEastAsia" w:hAnsiTheme="minorHAnsi" w:cstheme="minorBidi"/>
            <w:kern w:val="2"/>
            <w:sz w:val="22"/>
            <w:szCs w:val="22"/>
            <w:lang w:eastAsia="en-AU"/>
            <w14:ligatures w14:val="standardContextual"/>
          </w:rPr>
          <w:tab/>
        </w:r>
        <w:r w:rsidRPr="00635B38">
          <w:t>Definitions—pt 3.6</w:t>
        </w:r>
        <w:r>
          <w:tab/>
        </w:r>
        <w:r>
          <w:fldChar w:fldCharType="begin"/>
        </w:r>
        <w:r>
          <w:instrText xml:space="preserve"> PAGEREF _Toc169790356 \h </w:instrText>
        </w:r>
        <w:r>
          <w:fldChar w:fldCharType="separate"/>
        </w:r>
        <w:r w:rsidR="004B768D">
          <w:t>86</w:t>
        </w:r>
        <w:r>
          <w:fldChar w:fldCharType="end"/>
        </w:r>
      </w:hyperlink>
    </w:p>
    <w:p w14:paraId="70F75FBF" w14:textId="5AB53E52"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357" w:history="1">
        <w:r w:rsidRPr="00635B38">
          <w:t>115B</w:t>
        </w:r>
        <w:r>
          <w:rPr>
            <w:rFonts w:asciiTheme="minorHAnsi" w:eastAsiaTheme="minorEastAsia" w:hAnsiTheme="minorHAnsi" w:cstheme="minorBidi"/>
            <w:kern w:val="2"/>
            <w:sz w:val="22"/>
            <w:szCs w:val="22"/>
            <w:lang w:eastAsia="en-AU"/>
            <w14:ligatures w14:val="standardContextual"/>
          </w:rPr>
          <w:tab/>
        </w:r>
        <w:r w:rsidRPr="00635B38">
          <w:t>Declaration required if business transferred</w:t>
        </w:r>
        <w:r>
          <w:tab/>
        </w:r>
        <w:r>
          <w:fldChar w:fldCharType="begin"/>
        </w:r>
        <w:r>
          <w:instrText xml:space="preserve"> PAGEREF _Toc169790357 \h </w:instrText>
        </w:r>
        <w:r>
          <w:fldChar w:fldCharType="separate"/>
        </w:r>
        <w:r w:rsidR="004B768D">
          <w:t>86</w:t>
        </w:r>
        <w:r>
          <w:fldChar w:fldCharType="end"/>
        </w:r>
      </w:hyperlink>
    </w:p>
    <w:p w14:paraId="5D211A0C" w14:textId="77C2F4B3"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358" w:history="1">
        <w:r w:rsidRPr="00635B38">
          <w:t>115C</w:t>
        </w:r>
        <w:r>
          <w:rPr>
            <w:rFonts w:asciiTheme="minorHAnsi" w:eastAsiaTheme="minorEastAsia" w:hAnsiTheme="minorHAnsi" w:cstheme="minorBidi"/>
            <w:kern w:val="2"/>
            <w:sz w:val="22"/>
            <w:szCs w:val="22"/>
            <w:lang w:eastAsia="en-AU"/>
            <w14:ligatures w14:val="standardContextual"/>
          </w:rPr>
          <w:tab/>
        </w:r>
        <w:r w:rsidRPr="00635B38">
          <w:t>When does liability for duty arise?</w:t>
        </w:r>
        <w:r>
          <w:tab/>
        </w:r>
        <w:r>
          <w:fldChar w:fldCharType="begin"/>
        </w:r>
        <w:r>
          <w:instrText xml:space="preserve"> PAGEREF _Toc169790358 \h </w:instrText>
        </w:r>
        <w:r>
          <w:fldChar w:fldCharType="separate"/>
        </w:r>
        <w:r w:rsidR="004B768D">
          <w:t>87</w:t>
        </w:r>
        <w:r>
          <w:fldChar w:fldCharType="end"/>
        </w:r>
      </w:hyperlink>
    </w:p>
    <w:p w14:paraId="59F11B58" w14:textId="63CA278A"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359" w:history="1">
        <w:r w:rsidRPr="00635B38">
          <w:t>115D</w:t>
        </w:r>
        <w:r>
          <w:rPr>
            <w:rFonts w:asciiTheme="minorHAnsi" w:eastAsiaTheme="minorEastAsia" w:hAnsiTheme="minorHAnsi" w:cstheme="minorBidi"/>
            <w:kern w:val="2"/>
            <w:sz w:val="22"/>
            <w:szCs w:val="22"/>
            <w:lang w:eastAsia="en-AU"/>
            <w14:ligatures w14:val="standardContextual"/>
          </w:rPr>
          <w:tab/>
        </w:r>
        <w:r w:rsidRPr="00635B38">
          <w:t>When must duty be paid?</w:t>
        </w:r>
        <w:r>
          <w:tab/>
        </w:r>
        <w:r>
          <w:fldChar w:fldCharType="begin"/>
        </w:r>
        <w:r>
          <w:instrText xml:space="preserve"> PAGEREF _Toc169790359 \h </w:instrText>
        </w:r>
        <w:r>
          <w:fldChar w:fldCharType="separate"/>
        </w:r>
        <w:r w:rsidR="004B768D">
          <w:t>87</w:t>
        </w:r>
        <w:r>
          <w:fldChar w:fldCharType="end"/>
        </w:r>
      </w:hyperlink>
    </w:p>
    <w:p w14:paraId="11B2E8C5" w14:textId="2776EC5F"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360" w:history="1">
        <w:r w:rsidRPr="00635B38">
          <w:t>115E</w:t>
        </w:r>
        <w:r>
          <w:rPr>
            <w:rFonts w:asciiTheme="minorHAnsi" w:eastAsiaTheme="minorEastAsia" w:hAnsiTheme="minorHAnsi" w:cstheme="minorBidi"/>
            <w:kern w:val="2"/>
            <w:sz w:val="22"/>
            <w:szCs w:val="22"/>
            <w:lang w:eastAsia="en-AU"/>
            <w14:ligatures w14:val="standardContextual"/>
          </w:rPr>
          <w:tab/>
        </w:r>
        <w:r w:rsidRPr="00635B38">
          <w:t>Who is liable to pay duty?</w:t>
        </w:r>
        <w:r>
          <w:tab/>
        </w:r>
        <w:r>
          <w:fldChar w:fldCharType="begin"/>
        </w:r>
        <w:r>
          <w:instrText xml:space="preserve"> PAGEREF _Toc169790360 \h </w:instrText>
        </w:r>
        <w:r>
          <w:fldChar w:fldCharType="separate"/>
        </w:r>
        <w:r w:rsidR="004B768D">
          <w:t>87</w:t>
        </w:r>
        <w:r>
          <w:fldChar w:fldCharType="end"/>
        </w:r>
      </w:hyperlink>
    </w:p>
    <w:p w14:paraId="17989354" w14:textId="55FBB66D"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361" w:history="1">
        <w:r w:rsidRPr="00635B38">
          <w:t>115F</w:t>
        </w:r>
        <w:r>
          <w:rPr>
            <w:rFonts w:asciiTheme="minorHAnsi" w:eastAsiaTheme="minorEastAsia" w:hAnsiTheme="minorHAnsi" w:cstheme="minorBidi"/>
            <w:kern w:val="2"/>
            <w:sz w:val="22"/>
            <w:szCs w:val="22"/>
            <w:lang w:eastAsia="en-AU"/>
            <w14:ligatures w14:val="standardContextual"/>
          </w:rPr>
          <w:tab/>
        </w:r>
        <w:r w:rsidRPr="00635B38">
          <w:t>Assessment of duty</w:t>
        </w:r>
        <w:r>
          <w:tab/>
        </w:r>
        <w:r>
          <w:fldChar w:fldCharType="begin"/>
        </w:r>
        <w:r>
          <w:instrText xml:space="preserve"> PAGEREF _Toc169790361 \h </w:instrText>
        </w:r>
        <w:r>
          <w:fldChar w:fldCharType="separate"/>
        </w:r>
        <w:r w:rsidR="004B768D">
          <w:t>88</w:t>
        </w:r>
        <w:r>
          <w:fldChar w:fldCharType="end"/>
        </w:r>
      </w:hyperlink>
    </w:p>
    <w:p w14:paraId="5358B51D" w14:textId="6DDC5A66"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362" w:history="1">
        <w:r w:rsidRPr="00635B38">
          <w:t>115G</w:t>
        </w:r>
        <w:r>
          <w:rPr>
            <w:rFonts w:asciiTheme="minorHAnsi" w:eastAsiaTheme="minorEastAsia" w:hAnsiTheme="minorHAnsi" w:cstheme="minorBidi"/>
            <w:kern w:val="2"/>
            <w:sz w:val="22"/>
            <w:szCs w:val="22"/>
            <w:lang w:eastAsia="en-AU"/>
            <w14:ligatures w14:val="standardContextual"/>
          </w:rPr>
          <w:tab/>
        </w:r>
        <w:r w:rsidRPr="00635B38">
          <w:t>Exemptions from duty</w:t>
        </w:r>
        <w:r>
          <w:tab/>
        </w:r>
        <w:r>
          <w:fldChar w:fldCharType="begin"/>
        </w:r>
        <w:r>
          <w:instrText xml:space="preserve"> PAGEREF _Toc169790362 \h </w:instrText>
        </w:r>
        <w:r>
          <w:fldChar w:fldCharType="separate"/>
        </w:r>
        <w:r w:rsidR="004B768D">
          <w:t>88</w:t>
        </w:r>
        <w:r>
          <w:fldChar w:fldCharType="end"/>
        </w:r>
      </w:hyperlink>
    </w:p>
    <w:p w14:paraId="0D28EAD6" w14:textId="3960B612" w:rsidR="00803DB6" w:rsidRDefault="00803DB6">
      <w:pPr>
        <w:pStyle w:val="TOC2"/>
        <w:rPr>
          <w:rFonts w:asciiTheme="minorHAnsi" w:eastAsiaTheme="minorEastAsia" w:hAnsiTheme="minorHAnsi" w:cstheme="minorBidi"/>
          <w:b w:val="0"/>
          <w:kern w:val="2"/>
          <w:sz w:val="22"/>
          <w:szCs w:val="22"/>
          <w:lang w:eastAsia="en-AU"/>
          <w14:ligatures w14:val="standardContextual"/>
        </w:rPr>
      </w:pPr>
      <w:hyperlink w:anchor="_Toc169790363" w:history="1">
        <w:r w:rsidRPr="00635B38">
          <w:t>Part 3.7</w:t>
        </w:r>
        <w:r>
          <w:rPr>
            <w:rFonts w:asciiTheme="minorHAnsi" w:eastAsiaTheme="minorEastAsia" w:hAnsiTheme="minorHAnsi" w:cstheme="minorBidi"/>
            <w:b w:val="0"/>
            <w:kern w:val="2"/>
            <w:sz w:val="22"/>
            <w:szCs w:val="22"/>
            <w:lang w:eastAsia="en-AU"/>
            <w14:ligatures w14:val="standardContextual"/>
          </w:rPr>
          <w:tab/>
        </w:r>
        <w:r w:rsidRPr="00635B38">
          <w:t>Exemptions—ch 3 transactions</w:t>
        </w:r>
        <w:r w:rsidRPr="00803DB6">
          <w:rPr>
            <w:vanish/>
          </w:rPr>
          <w:tab/>
        </w:r>
        <w:r w:rsidRPr="00803DB6">
          <w:rPr>
            <w:vanish/>
          </w:rPr>
          <w:fldChar w:fldCharType="begin"/>
        </w:r>
        <w:r w:rsidRPr="00803DB6">
          <w:rPr>
            <w:vanish/>
          </w:rPr>
          <w:instrText xml:space="preserve"> PAGEREF _Toc169790363 \h </w:instrText>
        </w:r>
        <w:r w:rsidRPr="00803DB6">
          <w:rPr>
            <w:vanish/>
          </w:rPr>
        </w:r>
        <w:r w:rsidRPr="00803DB6">
          <w:rPr>
            <w:vanish/>
          </w:rPr>
          <w:fldChar w:fldCharType="separate"/>
        </w:r>
        <w:r w:rsidR="004B768D">
          <w:rPr>
            <w:vanish/>
          </w:rPr>
          <w:t>89</w:t>
        </w:r>
        <w:r w:rsidRPr="00803DB6">
          <w:rPr>
            <w:vanish/>
          </w:rPr>
          <w:fldChar w:fldCharType="end"/>
        </w:r>
      </w:hyperlink>
    </w:p>
    <w:p w14:paraId="75C5CA49" w14:textId="7D712A6A" w:rsidR="00803DB6" w:rsidRDefault="00803DB6">
      <w:pPr>
        <w:pStyle w:val="TOC3"/>
        <w:rPr>
          <w:rFonts w:asciiTheme="minorHAnsi" w:eastAsiaTheme="minorEastAsia" w:hAnsiTheme="minorHAnsi" w:cstheme="minorBidi"/>
          <w:b w:val="0"/>
          <w:kern w:val="2"/>
          <w:sz w:val="22"/>
          <w:szCs w:val="22"/>
          <w:lang w:eastAsia="en-AU"/>
          <w14:ligatures w14:val="standardContextual"/>
        </w:rPr>
      </w:pPr>
      <w:hyperlink w:anchor="_Toc169790364" w:history="1">
        <w:r w:rsidRPr="00635B38">
          <w:t>Division 3.7.1</w:t>
        </w:r>
        <w:r>
          <w:rPr>
            <w:rFonts w:asciiTheme="minorHAnsi" w:eastAsiaTheme="minorEastAsia" w:hAnsiTheme="minorHAnsi" w:cstheme="minorBidi"/>
            <w:b w:val="0"/>
            <w:kern w:val="2"/>
            <w:sz w:val="22"/>
            <w:szCs w:val="22"/>
            <w:lang w:eastAsia="en-AU"/>
            <w14:ligatures w14:val="standardContextual"/>
          </w:rPr>
          <w:tab/>
        </w:r>
        <w:r w:rsidRPr="00635B38">
          <w:t>Exemptions—ch 3 transactions generally</w:t>
        </w:r>
        <w:r w:rsidRPr="00803DB6">
          <w:rPr>
            <w:vanish/>
          </w:rPr>
          <w:tab/>
        </w:r>
        <w:r w:rsidRPr="00803DB6">
          <w:rPr>
            <w:vanish/>
          </w:rPr>
          <w:fldChar w:fldCharType="begin"/>
        </w:r>
        <w:r w:rsidRPr="00803DB6">
          <w:rPr>
            <w:vanish/>
          </w:rPr>
          <w:instrText xml:space="preserve"> PAGEREF _Toc169790364 \h </w:instrText>
        </w:r>
        <w:r w:rsidRPr="00803DB6">
          <w:rPr>
            <w:vanish/>
          </w:rPr>
        </w:r>
        <w:r w:rsidRPr="00803DB6">
          <w:rPr>
            <w:vanish/>
          </w:rPr>
          <w:fldChar w:fldCharType="separate"/>
        </w:r>
        <w:r w:rsidR="004B768D">
          <w:rPr>
            <w:vanish/>
          </w:rPr>
          <w:t>89</w:t>
        </w:r>
        <w:r w:rsidRPr="00803DB6">
          <w:rPr>
            <w:vanish/>
          </w:rPr>
          <w:fldChar w:fldCharType="end"/>
        </w:r>
      </w:hyperlink>
    </w:p>
    <w:p w14:paraId="3FEE5BB7" w14:textId="1BE9247E"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365" w:history="1">
        <w:r w:rsidRPr="00635B38">
          <w:t>115H</w:t>
        </w:r>
        <w:r>
          <w:rPr>
            <w:rFonts w:asciiTheme="minorHAnsi" w:eastAsiaTheme="minorEastAsia" w:hAnsiTheme="minorHAnsi" w:cstheme="minorBidi"/>
            <w:kern w:val="2"/>
            <w:sz w:val="22"/>
            <w:szCs w:val="22"/>
            <w:lang w:eastAsia="en-AU"/>
            <w14:ligatures w14:val="standardContextual"/>
          </w:rPr>
          <w:tab/>
        </w:r>
        <w:r w:rsidRPr="00635B38">
          <w:t>Exemptions—ch 3 transactions</w:t>
        </w:r>
        <w:r>
          <w:tab/>
        </w:r>
        <w:r>
          <w:fldChar w:fldCharType="begin"/>
        </w:r>
        <w:r>
          <w:instrText xml:space="preserve"> PAGEREF _Toc169790365 \h </w:instrText>
        </w:r>
        <w:r>
          <w:fldChar w:fldCharType="separate"/>
        </w:r>
        <w:r w:rsidR="004B768D">
          <w:t>89</w:t>
        </w:r>
        <w:r>
          <w:fldChar w:fldCharType="end"/>
        </w:r>
      </w:hyperlink>
    </w:p>
    <w:p w14:paraId="36414570" w14:textId="0E3A2C4D"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366" w:history="1">
        <w:r w:rsidRPr="00635B38">
          <w:t>115HA</w:t>
        </w:r>
        <w:r>
          <w:rPr>
            <w:rFonts w:asciiTheme="minorHAnsi" w:eastAsiaTheme="minorEastAsia" w:hAnsiTheme="minorHAnsi" w:cstheme="minorBidi"/>
            <w:kern w:val="2"/>
            <w:sz w:val="22"/>
            <w:szCs w:val="22"/>
            <w:lang w:eastAsia="en-AU"/>
            <w14:ligatures w14:val="standardContextual"/>
          </w:rPr>
          <w:tab/>
        </w:r>
        <w:r w:rsidRPr="00635B38">
          <w:t>Exemption—relevant acquisitions to secure finance</w:t>
        </w:r>
        <w:r>
          <w:tab/>
        </w:r>
        <w:r>
          <w:fldChar w:fldCharType="begin"/>
        </w:r>
        <w:r>
          <w:instrText xml:space="preserve"> PAGEREF _Toc169790366 \h </w:instrText>
        </w:r>
        <w:r>
          <w:fldChar w:fldCharType="separate"/>
        </w:r>
        <w:r w:rsidR="004B768D">
          <w:t>90</w:t>
        </w:r>
        <w:r>
          <w:fldChar w:fldCharType="end"/>
        </w:r>
      </w:hyperlink>
    </w:p>
    <w:p w14:paraId="011197E2" w14:textId="7E78FE91"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367" w:history="1">
        <w:r w:rsidRPr="00635B38">
          <w:t>115HB</w:t>
        </w:r>
        <w:r>
          <w:rPr>
            <w:rFonts w:asciiTheme="minorHAnsi" w:eastAsiaTheme="minorEastAsia" w:hAnsiTheme="minorHAnsi" w:cstheme="minorBidi"/>
            <w:kern w:val="2"/>
            <w:sz w:val="22"/>
            <w:szCs w:val="22"/>
            <w:lang w:eastAsia="en-AU"/>
            <w14:ligatures w14:val="standardContextual"/>
          </w:rPr>
          <w:tab/>
        </w:r>
        <w:r w:rsidRPr="00635B38">
          <w:t>Exemption—transactions made on bankruptcy or winding-up</w:t>
        </w:r>
        <w:r>
          <w:tab/>
        </w:r>
        <w:r>
          <w:fldChar w:fldCharType="begin"/>
        </w:r>
        <w:r>
          <w:instrText xml:space="preserve"> PAGEREF _Toc169790367 \h </w:instrText>
        </w:r>
        <w:r>
          <w:fldChar w:fldCharType="separate"/>
        </w:r>
        <w:r w:rsidR="004B768D">
          <w:t>91</w:t>
        </w:r>
        <w:r>
          <w:fldChar w:fldCharType="end"/>
        </w:r>
      </w:hyperlink>
    </w:p>
    <w:p w14:paraId="1AFC6370" w14:textId="3F949901"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368" w:history="1">
        <w:r w:rsidRPr="00635B38">
          <w:t>115HC</w:t>
        </w:r>
        <w:r>
          <w:rPr>
            <w:rFonts w:asciiTheme="minorHAnsi" w:eastAsiaTheme="minorEastAsia" w:hAnsiTheme="minorHAnsi" w:cstheme="minorBidi"/>
            <w:kern w:val="2"/>
            <w:sz w:val="22"/>
            <w:szCs w:val="22"/>
            <w:lang w:eastAsia="en-AU"/>
            <w14:ligatures w14:val="standardContextual"/>
          </w:rPr>
          <w:tab/>
        </w:r>
        <w:r w:rsidRPr="00635B38">
          <w:t>Exemption—transactions made due to change in trustees</w:t>
        </w:r>
        <w:r>
          <w:tab/>
        </w:r>
        <w:r>
          <w:fldChar w:fldCharType="begin"/>
        </w:r>
        <w:r>
          <w:instrText xml:space="preserve"> PAGEREF _Toc169790368 \h </w:instrText>
        </w:r>
        <w:r>
          <w:fldChar w:fldCharType="separate"/>
        </w:r>
        <w:r w:rsidR="004B768D">
          <w:t>91</w:t>
        </w:r>
        <w:r>
          <w:fldChar w:fldCharType="end"/>
        </w:r>
      </w:hyperlink>
    </w:p>
    <w:p w14:paraId="5F7F8B37" w14:textId="24C7F08F"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369" w:history="1">
        <w:r w:rsidRPr="00635B38">
          <w:t>115HD</w:t>
        </w:r>
        <w:r>
          <w:rPr>
            <w:rFonts w:asciiTheme="minorHAnsi" w:eastAsiaTheme="minorEastAsia" w:hAnsiTheme="minorHAnsi" w:cstheme="minorBidi"/>
            <w:kern w:val="2"/>
            <w:sz w:val="22"/>
            <w:szCs w:val="22"/>
            <w:lang w:eastAsia="en-AU"/>
            <w14:ligatures w14:val="standardContextual"/>
          </w:rPr>
          <w:tab/>
        </w:r>
        <w:r w:rsidRPr="00635B38">
          <w:t>Exemption—transactions in relation to managed investment schemes</w:t>
        </w:r>
        <w:r>
          <w:tab/>
        </w:r>
        <w:r>
          <w:fldChar w:fldCharType="begin"/>
        </w:r>
        <w:r>
          <w:instrText xml:space="preserve"> PAGEREF _Toc169790369 \h </w:instrText>
        </w:r>
        <w:r>
          <w:fldChar w:fldCharType="separate"/>
        </w:r>
        <w:r w:rsidR="004B768D">
          <w:t>92</w:t>
        </w:r>
        <w:r>
          <w:fldChar w:fldCharType="end"/>
        </w:r>
      </w:hyperlink>
    </w:p>
    <w:p w14:paraId="3B0CA5EB" w14:textId="17017857" w:rsidR="00803DB6" w:rsidRDefault="00803DB6">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69790370" w:history="1">
        <w:r w:rsidRPr="00635B38">
          <w:t>115HE</w:t>
        </w:r>
        <w:r>
          <w:rPr>
            <w:rFonts w:asciiTheme="minorHAnsi" w:eastAsiaTheme="minorEastAsia" w:hAnsiTheme="minorHAnsi" w:cstheme="minorBidi"/>
            <w:kern w:val="2"/>
            <w:sz w:val="22"/>
            <w:szCs w:val="22"/>
            <w:lang w:eastAsia="en-AU"/>
            <w14:ligatures w14:val="standardContextual"/>
          </w:rPr>
          <w:tab/>
        </w:r>
        <w:r w:rsidRPr="00635B38">
          <w:t>Exemption—transactions in relation to registered schemes</w:t>
        </w:r>
        <w:r>
          <w:tab/>
        </w:r>
        <w:r>
          <w:fldChar w:fldCharType="begin"/>
        </w:r>
        <w:r>
          <w:instrText xml:space="preserve"> PAGEREF _Toc169790370 \h </w:instrText>
        </w:r>
        <w:r>
          <w:fldChar w:fldCharType="separate"/>
        </w:r>
        <w:r w:rsidR="004B768D">
          <w:t>93</w:t>
        </w:r>
        <w:r>
          <w:fldChar w:fldCharType="end"/>
        </w:r>
      </w:hyperlink>
    </w:p>
    <w:p w14:paraId="6F45FDF0" w14:textId="71FAA686"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371" w:history="1">
        <w:r w:rsidRPr="00635B38">
          <w:t>115HF</w:t>
        </w:r>
        <w:r>
          <w:rPr>
            <w:rFonts w:asciiTheme="minorHAnsi" w:eastAsiaTheme="minorEastAsia" w:hAnsiTheme="minorHAnsi" w:cstheme="minorBidi"/>
            <w:kern w:val="2"/>
            <w:sz w:val="22"/>
            <w:szCs w:val="22"/>
            <w:lang w:eastAsia="en-AU"/>
            <w14:ligatures w14:val="standardContextual"/>
          </w:rPr>
          <w:tab/>
        </w:r>
        <w:r w:rsidRPr="00635B38">
          <w:t>Exemption—ch 3 transactions made by apparent purchaser</w:t>
        </w:r>
        <w:r>
          <w:tab/>
        </w:r>
        <w:r>
          <w:fldChar w:fldCharType="begin"/>
        </w:r>
        <w:r>
          <w:instrText xml:space="preserve"> PAGEREF _Toc169790371 \h </w:instrText>
        </w:r>
        <w:r>
          <w:fldChar w:fldCharType="separate"/>
        </w:r>
        <w:r w:rsidR="004B768D">
          <w:t>93</w:t>
        </w:r>
        <w:r>
          <w:fldChar w:fldCharType="end"/>
        </w:r>
      </w:hyperlink>
    </w:p>
    <w:p w14:paraId="6B2BCAA9" w14:textId="4265D6C8"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372" w:history="1">
        <w:r w:rsidRPr="00635B38">
          <w:t>115HG</w:t>
        </w:r>
        <w:r>
          <w:rPr>
            <w:rFonts w:asciiTheme="minorHAnsi" w:eastAsiaTheme="minorEastAsia" w:hAnsiTheme="minorHAnsi" w:cstheme="minorBidi"/>
            <w:kern w:val="2"/>
            <w:sz w:val="22"/>
            <w:szCs w:val="22"/>
            <w:lang w:eastAsia="en-AU"/>
            <w14:ligatures w14:val="standardContextual"/>
          </w:rPr>
          <w:tab/>
        </w:r>
        <w:r w:rsidRPr="00635B38">
          <w:t>Exemption—transactions made to return ch 3 property held by trustee</w:t>
        </w:r>
        <w:r>
          <w:tab/>
        </w:r>
        <w:r>
          <w:fldChar w:fldCharType="begin"/>
        </w:r>
        <w:r>
          <w:instrText xml:space="preserve"> PAGEREF _Toc169790372 \h </w:instrText>
        </w:r>
        <w:r>
          <w:fldChar w:fldCharType="separate"/>
        </w:r>
        <w:r w:rsidR="004B768D">
          <w:t>94</w:t>
        </w:r>
        <w:r>
          <w:fldChar w:fldCharType="end"/>
        </w:r>
      </w:hyperlink>
    </w:p>
    <w:p w14:paraId="0A0A9395" w14:textId="4F4BCFA1"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373" w:history="1">
        <w:r w:rsidRPr="00635B38">
          <w:t>115HH</w:t>
        </w:r>
        <w:r>
          <w:rPr>
            <w:rFonts w:asciiTheme="minorHAnsi" w:eastAsiaTheme="minorEastAsia" w:hAnsiTheme="minorHAnsi" w:cstheme="minorBidi"/>
            <w:kern w:val="2"/>
            <w:sz w:val="22"/>
            <w:szCs w:val="22"/>
            <w:lang w:eastAsia="en-AU"/>
            <w14:ligatures w14:val="standardContextual"/>
          </w:rPr>
          <w:tab/>
        </w:r>
        <w:r w:rsidRPr="00635B38">
          <w:t>Exemption—transactions between superannuation funds</w:t>
        </w:r>
        <w:r>
          <w:tab/>
        </w:r>
        <w:r>
          <w:fldChar w:fldCharType="begin"/>
        </w:r>
        <w:r>
          <w:instrText xml:space="preserve"> PAGEREF _Toc169790373 \h </w:instrText>
        </w:r>
        <w:r>
          <w:fldChar w:fldCharType="separate"/>
        </w:r>
        <w:r w:rsidR="004B768D">
          <w:t>94</w:t>
        </w:r>
        <w:r>
          <w:fldChar w:fldCharType="end"/>
        </w:r>
      </w:hyperlink>
    </w:p>
    <w:p w14:paraId="52CC7B0B" w14:textId="1EF72CF5"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374" w:history="1">
        <w:r w:rsidRPr="00635B38">
          <w:t>115HI</w:t>
        </w:r>
        <w:r>
          <w:rPr>
            <w:rFonts w:asciiTheme="minorHAnsi" w:eastAsiaTheme="minorEastAsia" w:hAnsiTheme="minorHAnsi" w:cstheme="minorBidi"/>
            <w:kern w:val="2"/>
            <w:sz w:val="22"/>
            <w:szCs w:val="22"/>
            <w:lang w:eastAsia="en-AU"/>
            <w14:ligatures w14:val="standardContextual"/>
          </w:rPr>
          <w:tab/>
        </w:r>
        <w:r w:rsidRPr="00635B38">
          <w:t>Exemption—transactions between trustees and custodians of superannuation funds or trusts</w:t>
        </w:r>
        <w:r>
          <w:tab/>
        </w:r>
        <w:r>
          <w:fldChar w:fldCharType="begin"/>
        </w:r>
        <w:r>
          <w:instrText xml:space="preserve"> PAGEREF _Toc169790374 \h </w:instrText>
        </w:r>
        <w:r>
          <w:fldChar w:fldCharType="separate"/>
        </w:r>
        <w:r w:rsidR="004B768D">
          <w:t>95</w:t>
        </w:r>
        <w:r>
          <w:fldChar w:fldCharType="end"/>
        </w:r>
      </w:hyperlink>
    </w:p>
    <w:p w14:paraId="09992C84" w14:textId="75C03BC9" w:rsidR="00803DB6" w:rsidRDefault="00803DB6">
      <w:pPr>
        <w:pStyle w:val="TOC3"/>
        <w:rPr>
          <w:rFonts w:asciiTheme="minorHAnsi" w:eastAsiaTheme="minorEastAsia" w:hAnsiTheme="minorHAnsi" w:cstheme="minorBidi"/>
          <w:b w:val="0"/>
          <w:kern w:val="2"/>
          <w:sz w:val="22"/>
          <w:szCs w:val="22"/>
          <w:lang w:eastAsia="en-AU"/>
          <w14:ligatures w14:val="standardContextual"/>
        </w:rPr>
      </w:pPr>
      <w:hyperlink w:anchor="_Toc169790375" w:history="1">
        <w:r w:rsidRPr="00635B38">
          <w:t>Division 3.7.2</w:t>
        </w:r>
        <w:r>
          <w:rPr>
            <w:rFonts w:asciiTheme="minorHAnsi" w:eastAsiaTheme="minorEastAsia" w:hAnsiTheme="minorHAnsi" w:cstheme="minorBidi"/>
            <w:b w:val="0"/>
            <w:kern w:val="2"/>
            <w:sz w:val="22"/>
            <w:szCs w:val="22"/>
            <w:lang w:eastAsia="en-AU"/>
            <w14:ligatures w14:val="standardContextual"/>
          </w:rPr>
          <w:tab/>
        </w:r>
        <w:r w:rsidRPr="00635B38">
          <w:t>Exemptions—‘top hatting’ arrangements</w:t>
        </w:r>
        <w:r w:rsidRPr="00803DB6">
          <w:rPr>
            <w:vanish/>
          </w:rPr>
          <w:tab/>
        </w:r>
        <w:r w:rsidRPr="00803DB6">
          <w:rPr>
            <w:vanish/>
          </w:rPr>
          <w:fldChar w:fldCharType="begin"/>
        </w:r>
        <w:r w:rsidRPr="00803DB6">
          <w:rPr>
            <w:vanish/>
          </w:rPr>
          <w:instrText xml:space="preserve"> PAGEREF _Toc169790375 \h </w:instrText>
        </w:r>
        <w:r w:rsidRPr="00803DB6">
          <w:rPr>
            <w:vanish/>
          </w:rPr>
        </w:r>
        <w:r w:rsidRPr="00803DB6">
          <w:rPr>
            <w:vanish/>
          </w:rPr>
          <w:fldChar w:fldCharType="separate"/>
        </w:r>
        <w:r w:rsidR="004B768D">
          <w:rPr>
            <w:vanish/>
          </w:rPr>
          <w:t>96</w:t>
        </w:r>
        <w:r w:rsidRPr="00803DB6">
          <w:rPr>
            <w:vanish/>
          </w:rPr>
          <w:fldChar w:fldCharType="end"/>
        </w:r>
      </w:hyperlink>
    </w:p>
    <w:p w14:paraId="544D7D6C" w14:textId="44C2D349"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376" w:history="1">
        <w:r w:rsidRPr="00635B38">
          <w:t>115I</w:t>
        </w:r>
        <w:r>
          <w:rPr>
            <w:rFonts w:asciiTheme="minorHAnsi" w:eastAsiaTheme="minorEastAsia" w:hAnsiTheme="minorHAnsi" w:cstheme="minorBidi"/>
            <w:kern w:val="2"/>
            <w:sz w:val="22"/>
            <w:szCs w:val="22"/>
            <w:lang w:eastAsia="en-AU"/>
            <w14:ligatures w14:val="standardContextual"/>
          </w:rPr>
          <w:tab/>
        </w:r>
        <w:r w:rsidRPr="00635B38">
          <w:t>Definitions—div 3.7.2</w:t>
        </w:r>
        <w:r>
          <w:tab/>
        </w:r>
        <w:r>
          <w:fldChar w:fldCharType="begin"/>
        </w:r>
        <w:r>
          <w:instrText xml:space="preserve"> PAGEREF _Toc169790376 \h </w:instrText>
        </w:r>
        <w:r>
          <w:fldChar w:fldCharType="separate"/>
        </w:r>
        <w:r w:rsidR="004B768D">
          <w:t>96</w:t>
        </w:r>
        <w:r>
          <w:fldChar w:fldCharType="end"/>
        </w:r>
      </w:hyperlink>
    </w:p>
    <w:p w14:paraId="3BD17E4A" w14:textId="38FB594B"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377" w:history="1">
        <w:r w:rsidRPr="00635B38">
          <w:t>115J</w:t>
        </w:r>
        <w:r>
          <w:rPr>
            <w:rFonts w:asciiTheme="minorHAnsi" w:eastAsiaTheme="minorEastAsia" w:hAnsiTheme="minorHAnsi" w:cstheme="minorBidi"/>
            <w:kern w:val="2"/>
            <w:sz w:val="22"/>
            <w:szCs w:val="22"/>
            <w:lang w:eastAsia="en-AU"/>
            <w14:ligatures w14:val="standardContextual"/>
          </w:rPr>
          <w:tab/>
        </w:r>
        <w:r w:rsidRPr="00635B38">
          <w:t>Exemption for relevant acquisitions</w:t>
        </w:r>
        <w:r>
          <w:tab/>
        </w:r>
        <w:r>
          <w:fldChar w:fldCharType="begin"/>
        </w:r>
        <w:r>
          <w:instrText xml:space="preserve"> PAGEREF _Toc169790377 \h </w:instrText>
        </w:r>
        <w:r>
          <w:fldChar w:fldCharType="separate"/>
        </w:r>
        <w:r w:rsidR="004B768D">
          <w:t>97</w:t>
        </w:r>
        <w:r>
          <w:fldChar w:fldCharType="end"/>
        </w:r>
      </w:hyperlink>
    </w:p>
    <w:p w14:paraId="6EE69F7E" w14:textId="3CDDB2E5"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378" w:history="1">
        <w:r w:rsidRPr="00635B38">
          <w:t>115K</w:t>
        </w:r>
        <w:r>
          <w:rPr>
            <w:rFonts w:asciiTheme="minorHAnsi" w:eastAsiaTheme="minorEastAsia" w:hAnsiTheme="minorHAnsi" w:cstheme="minorBidi"/>
            <w:kern w:val="2"/>
            <w:sz w:val="22"/>
            <w:szCs w:val="22"/>
            <w:lang w:eastAsia="en-AU"/>
            <w14:ligatures w14:val="standardContextual"/>
          </w:rPr>
          <w:tab/>
        </w:r>
        <w:r w:rsidRPr="00635B38">
          <w:t>Conditions of exemption</w:t>
        </w:r>
        <w:r>
          <w:tab/>
        </w:r>
        <w:r>
          <w:fldChar w:fldCharType="begin"/>
        </w:r>
        <w:r>
          <w:instrText xml:space="preserve"> PAGEREF _Toc169790378 \h </w:instrText>
        </w:r>
        <w:r>
          <w:fldChar w:fldCharType="separate"/>
        </w:r>
        <w:r w:rsidR="004B768D">
          <w:t>97</w:t>
        </w:r>
        <w:r>
          <w:fldChar w:fldCharType="end"/>
        </w:r>
      </w:hyperlink>
    </w:p>
    <w:p w14:paraId="208190F9" w14:textId="3DF0FDE4"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379" w:history="1">
        <w:r w:rsidRPr="00635B38">
          <w:t>115L</w:t>
        </w:r>
        <w:r>
          <w:rPr>
            <w:rFonts w:asciiTheme="minorHAnsi" w:eastAsiaTheme="minorEastAsia" w:hAnsiTheme="minorHAnsi" w:cstheme="minorBidi"/>
            <w:kern w:val="2"/>
            <w:sz w:val="22"/>
            <w:szCs w:val="22"/>
            <w:lang w:eastAsia="en-AU"/>
            <w14:ligatures w14:val="standardContextual"/>
          </w:rPr>
          <w:tab/>
        </w:r>
        <w:r w:rsidRPr="00635B38">
          <w:t>Revocation of exemption</w:t>
        </w:r>
        <w:r>
          <w:tab/>
        </w:r>
        <w:r>
          <w:fldChar w:fldCharType="begin"/>
        </w:r>
        <w:r>
          <w:instrText xml:space="preserve"> PAGEREF _Toc169790379 \h </w:instrText>
        </w:r>
        <w:r>
          <w:fldChar w:fldCharType="separate"/>
        </w:r>
        <w:r w:rsidR="004B768D">
          <w:t>98</w:t>
        </w:r>
        <w:r>
          <w:fldChar w:fldCharType="end"/>
        </w:r>
      </w:hyperlink>
    </w:p>
    <w:p w14:paraId="25A35F06" w14:textId="46E0BEA3" w:rsidR="00803DB6" w:rsidRDefault="00803DB6">
      <w:pPr>
        <w:pStyle w:val="TOC1"/>
        <w:rPr>
          <w:rFonts w:asciiTheme="minorHAnsi" w:eastAsiaTheme="minorEastAsia" w:hAnsiTheme="minorHAnsi" w:cstheme="minorBidi"/>
          <w:b w:val="0"/>
          <w:kern w:val="2"/>
          <w:sz w:val="22"/>
          <w:szCs w:val="22"/>
          <w:lang w:eastAsia="en-AU"/>
          <w14:ligatures w14:val="standardContextual"/>
        </w:rPr>
      </w:pPr>
      <w:hyperlink w:anchor="_Toc169790380" w:history="1">
        <w:r w:rsidRPr="00635B38">
          <w:t>Chapter 7</w:t>
        </w:r>
        <w:r>
          <w:rPr>
            <w:rFonts w:asciiTheme="minorHAnsi" w:eastAsiaTheme="minorEastAsia" w:hAnsiTheme="minorHAnsi" w:cstheme="minorBidi"/>
            <w:b w:val="0"/>
            <w:kern w:val="2"/>
            <w:sz w:val="22"/>
            <w:szCs w:val="22"/>
            <w:lang w:eastAsia="en-AU"/>
            <w14:ligatures w14:val="standardContextual"/>
          </w:rPr>
          <w:tab/>
        </w:r>
        <w:r w:rsidRPr="00635B38">
          <w:t>Mortgages</w:t>
        </w:r>
        <w:r w:rsidRPr="00803DB6">
          <w:rPr>
            <w:vanish/>
          </w:rPr>
          <w:tab/>
        </w:r>
        <w:r w:rsidRPr="00803DB6">
          <w:rPr>
            <w:vanish/>
          </w:rPr>
          <w:fldChar w:fldCharType="begin"/>
        </w:r>
        <w:r w:rsidRPr="00803DB6">
          <w:rPr>
            <w:vanish/>
          </w:rPr>
          <w:instrText xml:space="preserve"> PAGEREF _Toc169790380 \h </w:instrText>
        </w:r>
        <w:r w:rsidRPr="00803DB6">
          <w:rPr>
            <w:vanish/>
          </w:rPr>
        </w:r>
        <w:r w:rsidRPr="00803DB6">
          <w:rPr>
            <w:vanish/>
          </w:rPr>
          <w:fldChar w:fldCharType="separate"/>
        </w:r>
        <w:r w:rsidR="004B768D">
          <w:rPr>
            <w:vanish/>
          </w:rPr>
          <w:t>99</w:t>
        </w:r>
        <w:r w:rsidRPr="00803DB6">
          <w:rPr>
            <w:vanish/>
          </w:rPr>
          <w:fldChar w:fldCharType="end"/>
        </w:r>
      </w:hyperlink>
    </w:p>
    <w:p w14:paraId="0781365C" w14:textId="543DEB00"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381" w:history="1">
        <w:r w:rsidRPr="00635B38">
          <w:t>174</w:t>
        </w:r>
        <w:r>
          <w:rPr>
            <w:rFonts w:asciiTheme="minorHAnsi" w:eastAsiaTheme="minorEastAsia" w:hAnsiTheme="minorHAnsi" w:cstheme="minorBidi"/>
            <w:kern w:val="2"/>
            <w:sz w:val="22"/>
            <w:szCs w:val="22"/>
            <w:lang w:eastAsia="en-AU"/>
            <w14:ligatures w14:val="standardContextual"/>
          </w:rPr>
          <w:tab/>
        </w:r>
        <w:r w:rsidRPr="00635B38">
          <w:t>Liability for duty</w:t>
        </w:r>
        <w:r>
          <w:tab/>
        </w:r>
        <w:r>
          <w:fldChar w:fldCharType="begin"/>
        </w:r>
        <w:r>
          <w:instrText xml:space="preserve"> PAGEREF _Toc169790381 \h </w:instrText>
        </w:r>
        <w:r>
          <w:fldChar w:fldCharType="separate"/>
        </w:r>
        <w:r w:rsidR="004B768D">
          <w:t>99</w:t>
        </w:r>
        <w:r>
          <w:fldChar w:fldCharType="end"/>
        </w:r>
      </w:hyperlink>
    </w:p>
    <w:p w14:paraId="030F1E59" w14:textId="07302186" w:rsidR="00803DB6" w:rsidRDefault="00803DB6">
      <w:pPr>
        <w:pStyle w:val="TOC1"/>
        <w:rPr>
          <w:rFonts w:asciiTheme="minorHAnsi" w:eastAsiaTheme="minorEastAsia" w:hAnsiTheme="minorHAnsi" w:cstheme="minorBidi"/>
          <w:b w:val="0"/>
          <w:kern w:val="2"/>
          <w:sz w:val="22"/>
          <w:szCs w:val="22"/>
          <w:lang w:eastAsia="en-AU"/>
          <w14:ligatures w14:val="standardContextual"/>
        </w:rPr>
      </w:pPr>
      <w:hyperlink w:anchor="_Toc169790382" w:history="1">
        <w:r w:rsidRPr="00635B38">
          <w:t>Chapter 9</w:t>
        </w:r>
        <w:r>
          <w:rPr>
            <w:rFonts w:asciiTheme="minorHAnsi" w:eastAsiaTheme="minorEastAsia" w:hAnsiTheme="minorHAnsi" w:cstheme="minorBidi"/>
            <w:b w:val="0"/>
            <w:kern w:val="2"/>
            <w:sz w:val="22"/>
            <w:szCs w:val="22"/>
            <w:lang w:eastAsia="en-AU"/>
            <w14:ligatures w14:val="standardContextual"/>
          </w:rPr>
          <w:tab/>
        </w:r>
        <w:r w:rsidRPr="00635B38">
          <w:t>Motor vehicle registration</w:t>
        </w:r>
        <w:r w:rsidRPr="00803DB6">
          <w:rPr>
            <w:vanish/>
          </w:rPr>
          <w:tab/>
        </w:r>
        <w:r w:rsidRPr="00803DB6">
          <w:rPr>
            <w:vanish/>
          </w:rPr>
          <w:fldChar w:fldCharType="begin"/>
        </w:r>
        <w:r w:rsidRPr="00803DB6">
          <w:rPr>
            <w:vanish/>
          </w:rPr>
          <w:instrText xml:space="preserve"> PAGEREF _Toc169790382 \h </w:instrText>
        </w:r>
        <w:r w:rsidRPr="00803DB6">
          <w:rPr>
            <w:vanish/>
          </w:rPr>
        </w:r>
        <w:r w:rsidRPr="00803DB6">
          <w:rPr>
            <w:vanish/>
          </w:rPr>
          <w:fldChar w:fldCharType="separate"/>
        </w:r>
        <w:r w:rsidR="004B768D">
          <w:rPr>
            <w:vanish/>
          </w:rPr>
          <w:t>100</w:t>
        </w:r>
        <w:r w:rsidRPr="00803DB6">
          <w:rPr>
            <w:vanish/>
          </w:rPr>
          <w:fldChar w:fldCharType="end"/>
        </w:r>
      </w:hyperlink>
    </w:p>
    <w:p w14:paraId="760BF546" w14:textId="1E84F035" w:rsidR="00803DB6" w:rsidRDefault="00803DB6">
      <w:pPr>
        <w:pStyle w:val="TOC2"/>
        <w:rPr>
          <w:rFonts w:asciiTheme="minorHAnsi" w:eastAsiaTheme="minorEastAsia" w:hAnsiTheme="minorHAnsi" w:cstheme="minorBidi"/>
          <w:b w:val="0"/>
          <w:kern w:val="2"/>
          <w:sz w:val="22"/>
          <w:szCs w:val="22"/>
          <w:lang w:eastAsia="en-AU"/>
          <w14:ligatures w14:val="standardContextual"/>
        </w:rPr>
      </w:pPr>
      <w:hyperlink w:anchor="_Toc169790383" w:history="1">
        <w:r w:rsidRPr="00635B38">
          <w:t>Part 9.1</w:t>
        </w:r>
        <w:r>
          <w:rPr>
            <w:rFonts w:asciiTheme="minorHAnsi" w:eastAsiaTheme="minorEastAsia" w:hAnsiTheme="minorHAnsi" w:cstheme="minorBidi"/>
            <w:b w:val="0"/>
            <w:kern w:val="2"/>
            <w:sz w:val="22"/>
            <w:szCs w:val="22"/>
            <w:lang w:eastAsia="en-AU"/>
            <w14:ligatures w14:val="standardContextual"/>
          </w:rPr>
          <w:tab/>
        </w:r>
        <w:r w:rsidRPr="00635B38">
          <w:t>Imposition and rates of duty</w:t>
        </w:r>
        <w:r w:rsidRPr="00803DB6">
          <w:rPr>
            <w:vanish/>
          </w:rPr>
          <w:tab/>
        </w:r>
        <w:r w:rsidRPr="00803DB6">
          <w:rPr>
            <w:vanish/>
          </w:rPr>
          <w:fldChar w:fldCharType="begin"/>
        </w:r>
        <w:r w:rsidRPr="00803DB6">
          <w:rPr>
            <w:vanish/>
          </w:rPr>
          <w:instrText xml:space="preserve"> PAGEREF _Toc169790383 \h </w:instrText>
        </w:r>
        <w:r w:rsidRPr="00803DB6">
          <w:rPr>
            <w:vanish/>
          </w:rPr>
        </w:r>
        <w:r w:rsidRPr="00803DB6">
          <w:rPr>
            <w:vanish/>
          </w:rPr>
          <w:fldChar w:fldCharType="separate"/>
        </w:r>
        <w:r w:rsidR="004B768D">
          <w:rPr>
            <w:vanish/>
          </w:rPr>
          <w:t>100</w:t>
        </w:r>
        <w:r w:rsidRPr="00803DB6">
          <w:rPr>
            <w:vanish/>
          </w:rPr>
          <w:fldChar w:fldCharType="end"/>
        </w:r>
      </w:hyperlink>
    </w:p>
    <w:p w14:paraId="43CD806F" w14:textId="3025FDDD"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384" w:history="1">
        <w:r w:rsidRPr="00635B38">
          <w:t>203</w:t>
        </w:r>
        <w:r>
          <w:rPr>
            <w:rFonts w:asciiTheme="minorHAnsi" w:eastAsiaTheme="minorEastAsia" w:hAnsiTheme="minorHAnsi" w:cstheme="minorBidi"/>
            <w:kern w:val="2"/>
            <w:sz w:val="22"/>
            <w:szCs w:val="22"/>
            <w:lang w:eastAsia="en-AU"/>
            <w14:ligatures w14:val="standardContextual"/>
          </w:rPr>
          <w:tab/>
        </w:r>
        <w:r w:rsidRPr="00635B38">
          <w:t xml:space="preserve">Meaning of </w:t>
        </w:r>
        <w:r w:rsidRPr="00635B38">
          <w:rPr>
            <w:i/>
          </w:rPr>
          <w:t>dutiable value—</w:t>
        </w:r>
        <w:r w:rsidRPr="00635B38">
          <w:t>pt 9.1</w:t>
        </w:r>
        <w:r>
          <w:tab/>
        </w:r>
        <w:r>
          <w:fldChar w:fldCharType="begin"/>
        </w:r>
        <w:r>
          <w:instrText xml:space="preserve"> PAGEREF _Toc169790384 \h </w:instrText>
        </w:r>
        <w:r>
          <w:fldChar w:fldCharType="separate"/>
        </w:r>
        <w:r w:rsidR="004B768D">
          <w:t>100</w:t>
        </w:r>
        <w:r>
          <w:fldChar w:fldCharType="end"/>
        </w:r>
      </w:hyperlink>
    </w:p>
    <w:p w14:paraId="3DC4F26C" w14:textId="660F89E3"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385" w:history="1">
        <w:r w:rsidRPr="00635B38">
          <w:t>203A</w:t>
        </w:r>
        <w:r>
          <w:rPr>
            <w:rFonts w:asciiTheme="minorHAnsi" w:eastAsiaTheme="minorEastAsia" w:hAnsiTheme="minorHAnsi" w:cstheme="minorBidi"/>
            <w:kern w:val="2"/>
            <w:sz w:val="22"/>
            <w:szCs w:val="22"/>
            <w:lang w:eastAsia="en-AU"/>
            <w14:ligatures w14:val="standardContextual"/>
          </w:rPr>
          <w:tab/>
        </w:r>
        <w:r w:rsidRPr="00635B38">
          <w:t>Registration of vehicles in the name of 2 or more people</w:t>
        </w:r>
        <w:r>
          <w:tab/>
        </w:r>
        <w:r>
          <w:fldChar w:fldCharType="begin"/>
        </w:r>
        <w:r>
          <w:instrText xml:space="preserve"> PAGEREF _Toc169790385 \h </w:instrText>
        </w:r>
        <w:r>
          <w:fldChar w:fldCharType="separate"/>
        </w:r>
        <w:r w:rsidR="004B768D">
          <w:t>100</w:t>
        </w:r>
        <w:r>
          <w:fldChar w:fldCharType="end"/>
        </w:r>
      </w:hyperlink>
    </w:p>
    <w:p w14:paraId="4794F9BE" w14:textId="4467569B"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386" w:history="1">
        <w:r w:rsidRPr="00635B38">
          <w:t>204</w:t>
        </w:r>
        <w:r>
          <w:rPr>
            <w:rFonts w:asciiTheme="minorHAnsi" w:eastAsiaTheme="minorEastAsia" w:hAnsiTheme="minorHAnsi" w:cstheme="minorBidi"/>
            <w:kern w:val="2"/>
            <w:sz w:val="22"/>
            <w:szCs w:val="22"/>
            <w:lang w:eastAsia="en-AU"/>
            <w14:ligatures w14:val="standardContextual"/>
          </w:rPr>
          <w:tab/>
        </w:r>
        <w:r w:rsidRPr="00635B38">
          <w:t>Imposition of duty</w:t>
        </w:r>
        <w:r>
          <w:tab/>
        </w:r>
        <w:r>
          <w:fldChar w:fldCharType="begin"/>
        </w:r>
        <w:r>
          <w:instrText xml:space="preserve"> PAGEREF _Toc169790386 \h </w:instrText>
        </w:r>
        <w:r>
          <w:fldChar w:fldCharType="separate"/>
        </w:r>
        <w:r w:rsidR="004B768D">
          <w:t>100</w:t>
        </w:r>
        <w:r>
          <w:fldChar w:fldCharType="end"/>
        </w:r>
      </w:hyperlink>
    </w:p>
    <w:p w14:paraId="393DC611" w14:textId="7E27B20E"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387" w:history="1">
        <w:r w:rsidRPr="00635B38">
          <w:t>205</w:t>
        </w:r>
        <w:r>
          <w:rPr>
            <w:rFonts w:asciiTheme="minorHAnsi" w:eastAsiaTheme="minorEastAsia" w:hAnsiTheme="minorHAnsi" w:cstheme="minorBidi"/>
            <w:kern w:val="2"/>
            <w:sz w:val="22"/>
            <w:szCs w:val="22"/>
            <w:lang w:eastAsia="en-AU"/>
            <w14:ligatures w14:val="standardContextual"/>
          </w:rPr>
          <w:tab/>
        </w:r>
        <w:r w:rsidRPr="00635B38">
          <w:t>Lodgment of statement of dutiable value</w:t>
        </w:r>
        <w:r>
          <w:tab/>
        </w:r>
        <w:r>
          <w:fldChar w:fldCharType="begin"/>
        </w:r>
        <w:r>
          <w:instrText xml:space="preserve"> PAGEREF _Toc169790387 \h </w:instrText>
        </w:r>
        <w:r>
          <w:fldChar w:fldCharType="separate"/>
        </w:r>
        <w:r w:rsidR="004B768D">
          <w:t>101</w:t>
        </w:r>
        <w:r>
          <w:fldChar w:fldCharType="end"/>
        </w:r>
      </w:hyperlink>
    </w:p>
    <w:p w14:paraId="11E43E10" w14:textId="581AF167"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388" w:history="1">
        <w:r w:rsidRPr="00635B38">
          <w:t>206</w:t>
        </w:r>
        <w:r>
          <w:rPr>
            <w:rFonts w:asciiTheme="minorHAnsi" w:eastAsiaTheme="minorEastAsia" w:hAnsiTheme="minorHAnsi" w:cstheme="minorBidi"/>
            <w:kern w:val="2"/>
            <w:sz w:val="22"/>
            <w:szCs w:val="22"/>
            <w:lang w:eastAsia="en-AU"/>
            <w14:ligatures w14:val="standardContextual"/>
          </w:rPr>
          <w:tab/>
        </w:r>
        <w:r w:rsidRPr="00635B38">
          <w:t>Who is liable to pay duty?</w:t>
        </w:r>
        <w:r>
          <w:tab/>
        </w:r>
        <w:r>
          <w:fldChar w:fldCharType="begin"/>
        </w:r>
        <w:r>
          <w:instrText xml:space="preserve"> PAGEREF _Toc169790388 \h </w:instrText>
        </w:r>
        <w:r>
          <w:fldChar w:fldCharType="separate"/>
        </w:r>
        <w:r w:rsidR="004B768D">
          <w:t>101</w:t>
        </w:r>
        <w:r>
          <w:fldChar w:fldCharType="end"/>
        </w:r>
      </w:hyperlink>
    </w:p>
    <w:p w14:paraId="7C2DB504" w14:textId="094FBC3E"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389" w:history="1">
        <w:r w:rsidRPr="00635B38">
          <w:t>207</w:t>
        </w:r>
        <w:r>
          <w:rPr>
            <w:rFonts w:asciiTheme="minorHAnsi" w:eastAsiaTheme="minorEastAsia" w:hAnsiTheme="minorHAnsi" w:cstheme="minorBidi"/>
            <w:kern w:val="2"/>
            <w:sz w:val="22"/>
            <w:szCs w:val="22"/>
            <w:lang w:eastAsia="en-AU"/>
            <w14:ligatures w14:val="standardContextual"/>
          </w:rPr>
          <w:tab/>
        </w:r>
        <w:r w:rsidRPr="00635B38">
          <w:t>When does duty become payable?</w:t>
        </w:r>
        <w:r>
          <w:tab/>
        </w:r>
        <w:r>
          <w:fldChar w:fldCharType="begin"/>
        </w:r>
        <w:r>
          <w:instrText xml:space="preserve"> PAGEREF _Toc169790389 \h </w:instrText>
        </w:r>
        <w:r>
          <w:fldChar w:fldCharType="separate"/>
        </w:r>
        <w:r w:rsidR="004B768D">
          <w:t>101</w:t>
        </w:r>
        <w:r>
          <w:fldChar w:fldCharType="end"/>
        </w:r>
      </w:hyperlink>
    </w:p>
    <w:p w14:paraId="0086460E" w14:textId="2A46AF97"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390" w:history="1">
        <w:r w:rsidRPr="00635B38">
          <w:t>208</w:t>
        </w:r>
        <w:r>
          <w:rPr>
            <w:rFonts w:asciiTheme="minorHAnsi" w:eastAsiaTheme="minorEastAsia" w:hAnsiTheme="minorHAnsi" w:cstheme="minorBidi"/>
            <w:kern w:val="2"/>
            <w:sz w:val="22"/>
            <w:szCs w:val="22"/>
            <w:lang w:eastAsia="en-AU"/>
            <w14:ligatures w14:val="standardContextual"/>
          </w:rPr>
          <w:tab/>
        </w:r>
        <w:r w:rsidRPr="00635B38">
          <w:t>Rate of duty</w:t>
        </w:r>
        <w:r>
          <w:tab/>
        </w:r>
        <w:r>
          <w:fldChar w:fldCharType="begin"/>
        </w:r>
        <w:r>
          <w:instrText xml:space="preserve"> PAGEREF _Toc169790390 \h </w:instrText>
        </w:r>
        <w:r>
          <w:fldChar w:fldCharType="separate"/>
        </w:r>
        <w:r w:rsidR="004B768D">
          <w:t>101</w:t>
        </w:r>
        <w:r>
          <w:fldChar w:fldCharType="end"/>
        </w:r>
      </w:hyperlink>
    </w:p>
    <w:p w14:paraId="3A3A3445" w14:textId="2CF3162C" w:rsidR="00803DB6" w:rsidRDefault="00803DB6">
      <w:pPr>
        <w:pStyle w:val="TOC2"/>
        <w:rPr>
          <w:rFonts w:asciiTheme="minorHAnsi" w:eastAsiaTheme="minorEastAsia" w:hAnsiTheme="minorHAnsi" w:cstheme="minorBidi"/>
          <w:b w:val="0"/>
          <w:kern w:val="2"/>
          <w:sz w:val="22"/>
          <w:szCs w:val="22"/>
          <w:lang w:eastAsia="en-AU"/>
          <w14:ligatures w14:val="standardContextual"/>
        </w:rPr>
      </w:pPr>
      <w:hyperlink w:anchor="_Toc169790391" w:history="1">
        <w:r w:rsidRPr="00635B38">
          <w:t>Part 9.2</w:t>
        </w:r>
        <w:r>
          <w:rPr>
            <w:rFonts w:asciiTheme="minorHAnsi" w:eastAsiaTheme="minorEastAsia" w:hAnsiTheme="minorHAnsi" w:cstheme="minorBidi"/>
            <w:b w:val="0"/>
            <w:kern w:val="2"/>
            <w:sz w:val="22"/>
            <w:szCs w:val="22"/>
            <w:lang w:eastAsia="en-AU"/>
            <w14:ligatures w14:val="standardContextual"/>
          </w:rPr>
          <w:tab/>
        </w:r>
        <w:r w:rsidRPr="00635B38">
          <w:t>Exemptions</w:t>
        </w:r>
        <w:r w:rsidRPr="00803DB6">
          <w:rPr>
            <w:vanish/>
          </w:rPr>
          <w:tab/>
        </w:r>
        <w:r w:rsidRPr="00803DB6">
          <w:rPr>
            <w:vanish/>
          </w:rPr>
          <w:fldChar w:fldCharType="begin"/>
        </w:r>
        <w:r w:rsidRPr="00803DB6">
          <w:rPr>
            <w:vanish/>
          </w:rPr>
          <w:instrText xml:space="preserve"> PAGEREF _Toc169790391 \h </w:instrText>
        </w:r>
        <w:r w:rsidRPr="00803DB6">
          <w:rPr>
            <w:vanish/>
          </w:rPr>
        </w:r>
        <w:r w:rsidRPr="00803DB6">
          <w:rPr>
            <w:vanish/>
          </w:rPr>
          <w:fldChar w:fldCharType="separate"/>
        </w:r>
        <w:r w:rsidR="004B768D">
          <w:rPr>
            <w:vanish/>
          </w:rPr>
          <w:t>103</w:t>
        </w:r>
        <w:r w:rsidRPr="00803DB6">
          <w:rPr>
            <w:vanish/>
          </w:rPr>
          <w:fldChar w:fldCharType="end"/>
        </w:r>
      </w:hyperlink>
    </w:p>
    <w:p w14:paraId="65F402D9" w14:textId="003F41C7"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392" w:history="1">
        <w:r w:rsidRPr="00635B38">
          <w:t>208A</w:t>
        </w:r>
        <w:r>
          <w:rPr>
            <w:rFonts w:asciiTheme="minorHAnsi" w:eastAsiaTheme="minorEastAsia" w:hAnsiTheme="minorHAnsi" w:cstheme="minorBidi"/>
            <w:kern w:val="2"/>
            <w:sz w:val="22"/>
            <w:szCs w:val="22"/>
            <w:lang w:eastAsia="en-AU"/>
            <w14:ligatures w14:val="standardContextual"/>
          </w:rPr>
          <w:tab/>
        </w:r>
        <w:r w:rsidRPr="00635B38">
          <w:t>Definitions—pt 9.2</w:t>
        </w:r>
        <w:r>
          <w:tab/>
        </w:r>
        <w:r>
          <w:fldChar w:fldCharType="begin"/>
        </w:r>
        <w:r>
          <w:instrText xml:space="preserve"> PAGEREF _Toc169790392 \h </w:instrText>
        </w:r>
        <w:r>
          <w:fldChar w:fldCharType="separate"/>
        </w:r>
        <w:r w:rsidR="004B768D">
          <w:t>103</w:t>
        </w:r>
        <w:r>
          <w:fldChar w:fldCharType="end"/>
        </w:r>
      </w:hyperlink>
    </w:p>
    <w:p w14:paraId="5D1E2495" w14:textId="2B470528"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393" w:history="1">
        <w:r w:rsidRPr="00635B38">
          <w:t>209A</w:t>
        </w:r>
        <w:r>
          <w:rPr>
            <w:rFonts w:asciiTheme="minorHAnsi" w:eastAsiaTheme="minorEastAsia" w:hAnsiTheme="minorHAnsi" w:cstheme="minorBidi"/>
            <w:kern w:val="2"/>
            <w:sz w:val="22"/>
            <w:szCs w:val="22"/>
            <w:lang w:eastAsia="en-AU"/>
            <w14:ligatures w14:val="standardContextual"/>
          </w:rPr>
          <w:tab/>
        </w:r>
        <w:r w:rsidRPr="00635B38">
          <w:t>Foreign countries</w:t>
        </w:r>
        <w:r>
          <w:tab/>
        </w:r>
        <w:r>
          <w:fldChar w:fldCharType="begin"/>
        </w:r>
        <w:r>
          <w:instrText xml:space="preserve"> PAGEREF _Toc169790393 \h </w:instrText>
        </w:r>
        <w:r>
          <w:fldChar w:fldCharType="separate"/>
        </w:r>
        <w:r w:rsidR="004B768D">
          <w:t>103</w:t>
        </w:r>
        <w:r>
          <w:fldChar w:fldCharType="end"/>
        </w:r>
      </w:hyperlink>
    </w:p>
    <w:p w14:paraId="686E5B97" w14:textId="60ECC171"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394" w:history="1">
        <w:r w:rsidRPr="00635B38">
          <w:t>209B</w:t>
        </w:r>
        <w:r>
          <w:rPr>
            <w:rFonts w:asciiTheme="minorHAnsi" w:eastAsiaTheme="minorEastAsia" w:hAnsiTheme="minorHAnsi" w:cstheme="minorBidi"/>
            <w:kern w:val="2"/>
            <w:sz w:val="22"/>
            <w:szCs w:val="22"/>
            <w:lang w:eastAsia="en-AU"/>
            <w14:ligatures w14:val="standardContextual"/>
          </w:rPr>
          <w:tab/>
        </w:r>
        <w:r w:rsidRPr="00635B38">
          <w:t>International organisations and diplomats</w:t>
        </w:r>
        <w:r>
          <w:tab/>
        </w:r>
        <w:r>
          <w:fldChar w:fldCharType="begin"/>
        </w:r>
        <w:r>
          <w:instrText xml:space="preserve"> PAGEREF _Toc169790394 \h </w:instrText>
        </w:r>
        <w:r>
          <w:fldChar w:fldCharType="separate"/>
        </w:r>
        <w:r w:rsidR="004B768D">
          <w:t>103</w:t>
        </w:r>
        <w:r>
          <w:fldChar w:fldCharType="end"/>
        </w:r>
      </w:hyperlink>
    </w:p>
    <w:p w14:paraId="6CBCAC89" w14:textId="45503F25"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395" w:history="1">
        <w:r w:rsidRPr="00635B38">
          <w:t>209C</w:t>
        </w:r>
        <w:r>
          <w:rPr>
            <w:rFonts w:asciiTheme="minorHAnsi" w:eastAsiaTheme="minorEastAsia" w:hAnsiTheme="minorHAnsi" w:cstheme="minorBidi"/>
            <w:kern w:val="2"/>
            <w:sz w:val="22"/>
            <w:szCs w:val="22"/>
            <w:lang w:eastAsia="en-AU"/>
            <w14:ligatures w14:val="standardContextual"/>
          </w:rPr>
          <w:tab/>
        </w:r>
        <w:r w:rsidRPr="00635B38">
          <w:t>Status of forces agreements</w:t>
        </w:r>
        <w:r>
          <w:tab/>
        </w:r>
        <w:r>
          <w:fldChar w:fldCharType="begin"/>
        </w:r>
        <w:r>
          <w:instrText xml:space="preserve"> PAGEREF _Toc169790395 \h </w:instrText>
        </w:r>
        <w:r>
          <w:fldChar w:fldCharType="separate"/>
        </w:r>
        <w:r w:rsidR="004B768D">
          <w:t>104</w:t>
        </w:r>
        <w:r>
          <w:fldChar w:fldCharType="end"/>
        </w:r>
      </w:hyperlink>
    </w:p>
    <w:p w14:paraId="1D33E734" w14:textId="57AA7F6E"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396" w:history="1">
        <w:r w:rsidRPr="00635B38">
          <w:t>211</w:t>
        </w:r>
        <w:r>
          <w:rPr>
            <w:rFonts w:asciiTheme="minorHAnsi" w:eastAsiaTheme="minorEastAsia" w:hAnsiTheme="minorHAnsi" w:cstheme="minorBidi"/>
            <w:kern w:val="2"/>
            <w:sz w:val="22"/>
            <w:szCs w:val="22"/>
            <w:lang w:eastAsia="en-AU"/>
            <w14:ligatures w14:val="standardContextual"/>
          </w:rPr>
          <w:tab/>
        </w:r>
        <w:r w:rsidRPr="00635B38">
          <w:t>Certain disabled people</w:t>
        </w:r>
        <w:r>
          <w:tab/>
        </w:r>
        <w:r>
          <w:fldChar w:fldCharType="begin"/>
        </w:r>
        <w:r>
          <w:instrText xml:space="preserve"> PAGEREF _Toc169790396 \h </w:instrText>
        </w:r>
        <w:r>
          <w:fldChar w:fldCharType="separate"/>
        </w:r>
        <w:r w:rsidR="004B768D">
          <w:t>104</w:t>
        </w:r>
        <w:r>
          <w:fldChar w:fldCharType="end"/>
        </w:r>
      </w:hyperlink>
    </w:p>
    <w:p w14:paraId="6B396ADD" w14:textId="47008BE6"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397" w:history="1">
        <w:r w:rsidRPr="00635B38">
          <w:t>211A</w:t>
        </w:r>
        <w:r>
          <w:rPr>
            <w:rFonts w:asciiTheme="minorHAnsi" w:eastAsiaTheme="minorEastAsia" w:hAnsiTheme="minorHAnsi" w:cstheme="minorBidi"/>
            <w:kern w:val="2"/>
            <w:sz w:val="22"/>
            <w:szCs w:val="22"/>
            <w:lang w:eastAsia="en-AU"/>
            <w14:ligatures w14:val="standardContextual"/>
          </w:rPr>
          <w:tab/>
        </w:r>
        <w:r w:rsidRPr="00635B38">
          <w:t>Partial exemption—modified vehicles for people with disabilities</w:t>
        </w:r>
        <w:r>
          <w:tab/>
        </w:r>
        <w:r>
          <w:fldChar w:fldCharType="begin"/>
        </w:r>
        <w:r>
          <w:instrText xml:space="preserve"> PAGEREF _Toc169790397 \h </w:instrText>
        </w:r>
        <w:r>
          <w:fldChar w:fldCharType="separate"/>
        </w:r>
        <w:r w:rsidR="004B768D">
          <w:t>105</w:t>
        </w:r>
        <w:r>
          <w:fldChar w:fldCharType="end"/>
        </w:r>
      </w:hyperlink>
    </w:p>
    <w:p w14:paraId="14C58A3D" w14:textId="5F4FA27A" w:rsidR="00803DB6" w:rsidRDefault="00803DB6">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69790398" w:history="1">
        <w:r w:rsidRPr="00635B38">
          <w:t>214</w:t>
        </w:r>
        <w:r>
          <w:rPr>
            <w:rFonts w:asciiTheme="minorHAnsi" w:eastAsiaTheme="minorEastAsia" w:hAnsiTheme="minorHAnsi" w:cstheme="minorBidi"/>
            <w:kern w:val="2"/>
            <w:sz w:val="22"/>
            <w:szCs w:val="22"/>
            <w:lang w:eastAsia="en-AU"/>
            <w14:ligatures w14:val="standardContextual"/>
          </w:rPr>
          <w:tab/>
        </w:r>
        <w:r w:rsidRPr="00635B38">
          <w:t>Vehicle dealers—registration of demonstrators and trading stock</w:t>
        </w:r>
        <w:r>
          <w:tab/>
        </w:r>
        <w:r>
          <w:fldChar w:fldCharType="begin"/>
        </w:r>
        <w:r>
          <w:instrText xml:space="preserve"> PAGEREF _Toc169790398 \h </w:instrText>
        </w:r>
        <w:r>
          <w:fldChar w:fldCharType="separate"/>
        </w:r>
        <w:r w:rsidR="004B768D">
          <w:t>106</w:t>
        </w:r>
        <w:r>
          <w:fldChar w:fldCharType="end"/>
        </w:r>
      </w:hyperlink>
    </w:p>
    <w:p w14:paraId="7954F3A3" w14:textId="17684AB3"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399" w:history="1">
        <w:r w:rsidRPr="00635B38">
          <w:t>215</w:t>
        </w:r>
        <w:r>
          <w:rPr>
            <w:rFonts w:asciiTheme="minorHAnsi" w:eastAsiaTheme="minorEastAsia" w:hAnsiTheme="minorHAnsi" w:cstheme="minorBidi"/>
            <w:kern w:val="2"/>
            <w:sz w:val="22"/>
            <w:szCs w:val="22"/>
            <w:lang w:eastAsia="en-AU"/>
            <w14:ligatures w14:val="standardContextual"/>
          </w:rPr>
          <w:tab/>
        </w:r>
        <w:r w:rsidRPr="00635B38">
          <w:t>Organisations registered under Fair Work (Registered Organisations) Act</w:t>
        </w:r>
        <w:r>
          <w:tab/>
        </w:r>
        <w:r>
          <w:fldChar w:fldCharType="begin"/>
        </w:r>
        <w:r>
          <w:instrText xml:space="preserve"> PAGEREF _Toc169790399 \h </w:instrText>
        </w:r>
        <w:r>
          <w:fldChar w:fldCharType="separate"/>
        </w:r>
        <w:r w:rsidR="004B768D">
          <w:t>107</w:t>
        </w:r>
        <w:r>
          <w:fldChar w:fldCharType="end"/>
        </w:r>
      </w:hyperlink>
    </w:p>
    <w:p w14:paraId="4B13BE3B" w14:textId="6F3C87FE"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400" w:history="1">
        <w:r w:rsidRPr="00635B38">
          <w:t>216</w:t>
        </w:r>
        <w:r>
          <w:rPr>
            <w:rFonts w:asciiTheme="minorHAnsi" w:eastAsiaTheme="minorEastAsia" w:hAnsiTheme="minorHAnsi" w:cstheme="minorBidi"/>
            <w:kern w:val="2"/>
            <w:sz w:val="22"/>
            <w:szCs w:val="22"/>
            <w:lang w:eastAsia="en-AU"/>
            <w14:ligatures w14:val="standardContextual"/>
          </w:rPr>
          <w:tab/>
        </w:r>
        <w:r w:rsidRPr="00635B38">
          <w:t>Repossessed motor vehicles</w:t>
        </w:r>
        <w:r>
          <w:tab/>
        </w:r>
        <w:r>
          <w:fldChar w:fldCharType="begin"/>
        </w:r>
        <w:r>
          <w:instrText xml:space="preserve"> PAGEREF _Toc169790400 \h </w:instrText>
        </w:r>
        <w:r>
          <w:fldChar w:fldCharType="separate"/>
        </w:r>
        <w:r w:rsidR="004B768D">
          <w:t>107</w:t>
        </w:r>
        <w:r>
          <w:fldChar w:fldCharType="end"/>
        </w:r>
      </w:hyperlink>
    </w:p>
    <w:p w14:paraId="4F75CDC0" w14:textId="501A6A9E"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401" w:history="1">
        <w:r w:rsidRPr="00635B38">
          <w:t>217</w:t>
        </w:r>
        <w:r>
          <w:rPr>
            <w:rFonts w:asciiTheme="minorHAnsi" w:eastAsiaTheme="minorEastAsia" w:hAnsiTheme="minorHAnsi" w:cstheme="minorBidi"/>
            <w:kern w:val="2"/>
            <w:sz w:val="22"/>
            <w:szCs w:val="22"/>
            <w:lang w:eastAsia="en-AU"/>
            <w14:ligatures w14:val="standardContextual"/>
          </w:rPr>
          <w:tab/>
        </w:r>
        <w:r w:rsidRPr="00635B38">
          <w:t>Veteran, vintage and historic vehicles</w:t>
        </w:r>
        <w:r>
          <w:tab/>
        </w:r>
        <w:r>
          <w:fldChar w:fldCharType="begin"/>
        </w:r>
        <w:r>
          <w:instrText xml:space="preserve"> PAGEREF _Toc169790401 \h </w:instrText>
        </w:r>
        <w:r>
          <w:fldChar w:fldCharType="separate"/>
        </w:r>
        <w:r w:rsidR="004B768D">
          <w:t>107</w:t>
        </w:r>
        <w:r>
          <w:fldChar w:fldCharType="end"/>
        </w:r>
      </w:hyperlink>
    </w:p>
    <w:p w14:paraId="7563234D" w14:textId="6107CAD3"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402" w:history="1">
        <w:r w:rsidRPr="00635B38">
          <w:t>218</w:t>
        </w:r>
        <w:r>
          <w:rPr>
            <w:rFonts w:asciiTheme="minorHAnsi" w:eastAsiaTheme="minorEastAsia" w:hAnsiTheme="minorHAnsi" w:cstheme="minorBidi"/>
            <w:kern w:val="2"/>
            <w:sz w:val="22"/>
            <w:szCs w:val="22"/>
            <w:lang w:eastAsia="en-AU"/>
            <w14:ligatures w14:val="standardContextual"/>
          </w:rPr>
          <w:tab/>
        </w:r>
        <w:r w:rsidRPr="00635B38">
          <w:t>Avoidance of double duty—duty paid in corresponding Australian jurisdiction</w:t>
        </w:r>
        <w:r>
          <w:tab/>
        </w:r>
        <w:r>
          <w:fldChar w:fldCharType="begin"/>
        </w:r>
        <w:r>
          <w:instrText xml:space="preserve"> PAGEREF _Toc169790402 \h </w:instrText>
        </w:r>
        <w:r>
          <w:fldChar w:fldCharType="separate"/>
        </w:r>
        <w:r w:rsidR="004B768D">
          <w:t>109</w:t>
        </w:r>
        <w:r>
          <w:fldChar w:fldCharType="end"/>
        </w:r>
      </w:hyperlink>
    </w:p>
    <w:p w14:paraId="774E3808" w14:textId="3CE61C73"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403" w:history="1">
        <w:r w:rsidRPr="00635B38">
          <w:t>219</w:t>
        </w:r>
        <w:r>
          <w:rPr>
            <w:rFonts w:asciiTheme="minorHAnsi" w:eastAsiaTheme="minorEastAsia" w:hAnsiTheme="minorHAnsi" w:cstheme="minorBidi"/>
            <w:kern w:val="2"/>
            <w:sz w:val="22"/>
            <w:szCs w:val="22"/>
            <w:lang w:eastAsia="en-AU"/>
            <w14:ligatures w14:val="standardContextual"/>
          </w:rPr>
          <w:tab/>
        </w:r>
        <w:r w:rsidRPr="00635B38">
          <w:t>Reassessment of duty—repossession of stolen motor vehicle</w:t>
        </w:r>
        <w:r>
          <w:tab/>
        </w:r>
        <w:r>
          <w:fldChar w:fldCharType="begin"/>
        </w:r>
        <w:r>
          <w:instrText xml:space="preserve"> PAGEREF _Toc169790403 \h </w:instrText>
        </w:r>
        <w:r>
          <w:fldChar w:fldCharType="separate"/>
        </w:r>
        <w:r w:rsidR="004B768D">
          <w:t>109</w:t>
        </w:r>
        <w:r>
          <w:fldChar w:fldCharType="end"/>
        </w:r>
      </w:hyperlink>
    </w:p>
    <w:p w14:paraId="0EC87CE0" w14:textId="03295758" w:rsidR="00803DB6" w:rsidRDefault="00803DB6">
      <w:pPr>
        <w:pStyle w:val="TOC2"/>
        <w:rPr>
          <w:rFonts w:asciiTheme="minorHAnsi" w:eastAsiaTheme="minorEastAsia" w:hAnsiTheme="minorHAnsi" w:cstheme="minorBidi"/>
          <w:b w:val="0"/>
          <w:kern w:val="2"/>
          <w:sz w:val="22"/>
          <w:szCs w:val="22"/>
          <w:lang w:eastAsia="en-AU"/>
          <w14:ligatures w14:val="standardContextual"/>
        </w:rPr>
      </w:pPr>
      <w:hyperlink w:anchor="_Toc169790404" w:history="1">
        <w:r w:rsidRPr="00635B38">
          <w:t>Part 9.3</w:t>
        </w:r>
        <w:r>
          <w:rPr>
            <w:rFonts w:asciiTheme="minorHAnsi" w:eastAsiaTheme="minorEastAsia" w:hAnsiTheme="minorHAnsi" w:cstheme="minorBidi"/>
            <w:b w:val="0"/>
            <w:kern w:val="2"/>
            <w:sz w:val="22"/>
            <w:szCs w:val="22"/>
            <w:lang w:eastAsia="en-AU"/>
            <w14:ligatures w14:val="standardContextual"/>
          </w:rPr>
          <w:tab/>
        </w:r>
        <w:r w:rsidRPr="00635B38">
          <w:t>Miscellaneous</w:t>
        </w:r>
        <w:r w:rsidRPr="00803DB6">
          <w:rPr>
            <w:vanish/>
          </w:rPr>
          <w:tab/>
        </w:r>
        <w:r w:rsidRPr="00803DB6">
          <w:rPr>
            <w:vanish/>
          </w:rPr>
          <w:fldChar w:fldCharType="begin"/>
        </w:r>
        <w:r w:rsidRPr="00803DB6">
          <w:rPr>
            <w:vanish/>
          </w:rPr>
          <w:instrText xml:space="preserve"> PAGEREF _Toc169790404 \h </w:instrText>
        </w:r>
        <w:r w:rsidRPr="00803DB6">
          <w:rPr>
            <w:vanish/>
          </w:rPr>
        </w:r>
        <w:r w:rsidRPr="00803DB6">
          <w:rPr>
            <w:vanish/>
          </w:rPr>
          <w:fldChar w:fldCharType="separate"/>
        </w:r>
        <w:r w:rsidR="004B768D">
          <w:rPr>
            <w:vanish/>
          </w:rPr>
          <w:t>110</w:t>
        </w:r>
        <w:r w:rsidRPr="00803DB6">
          <w:rPr>
            <w:vanish/>
          </w:rPr>
          <w:fldChar w:fldCharType="end"/>
        </w:r>
      </w:hyperlink>
    </w:p>
    <w:p w14:paraId="3C6B5B7E" w14:textId="369C996E"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405" w:history="1">
        <w:r w:rsidRPr="00635B38">
          <w:t>221</w:t>
        </w:r>
        <w:r>
          <w:rPr>
            <w:rFonts w:asciiTheme="minorHAnsi" w:eastAsiaTheme="minorEastAsia" w:hAnsiTheme="minorHAnsi" w:cstheme="minorBidi"/>
            <w:kern w:val="2"/>
            <w:sz w:val="22"/>
            <w:szCs w:val="22"/>
            <w:lang w:eastAsia="en-AU"/>
            <w14:ligatures w14:val="standardContextual"/>
          </w:rPr>
          <w:tab/>
        </w:r>
        <w:r w:rsidRPr="00635B38">
          <w:t>Prerequisites for registration</w:t>
        </w:r>
        <w:r>
          <w:tab/>
        </w:r>
        <w:r>
          <w:fldChar w:fldCharType="begin"/>
        </w:r>
        <w:r>
          <w:instrText xml:space="preserve"> PAGEREF _Toc169790405 \h </w:instrText>
        </w:r>
        <w:r>
          <w:fldChar w:fldCharType="separate"/>
        </w:r>
        <w:r w:rsidR="004B768D">
          <w:t>110</w:t>
        </w:r>
        <w:r>
          <w:fldChar w:fldCharType="end"/>
        </w:r>
      </w:hyperlink>
    </w:p>
    <w:p w14:paraId="7DA1BA80" w14:textId="75D8DAF1"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406" w:history="1">
        <w:r w:rsidRPr="00635B38">
          <w:t>223</w:t>
        </w:r>
        <w:r>
          <w:rPr>
            <w:rFonts w:asciiTheme="minorHAnsi" w:eastAsiaTheme="minorEastAsia" w:hAnsiTheme="minorHAnsi" w:cstheme="minorBidi"/>
            <w:kern w:val="2"/>
            <w:sz w:val="22"/>
            <w:szCs w:val="22"/>
            <w:lang w:eastAsia="en-AU"/>
            <w14:ligatures w14:val="standardContextual"/>
          </w:rPr>
          <w:tab/>
        </w:r>
        <w:r w:rsidRPr="00635B38">
          <w:t>Returns by road transport authority</w:t>
        </w:r>
        <w:r>
          <w:tab/>
        </w:r>
        <w:r>
          <w:fldChar w:fldCharType="begin"/>
        </w:r>
        <w:r>
          <w:instrText xml:space="preserve"> PAGEREF _Toc169790406 \h </w:instrText>
        </w:r>
        <w:r>
          <w:fldChar w:fldCharType="separate"/>
        </w:r>
        <w:r w:rsidR="004B768D">
          <w:t>112</w:t>
        </w:r>
        <w:r>
          <w:fldChar w:fldCharType="end"/>
        </w:r>
      </w:hyperlink>
    </w:p>
    <w:p w14:paraId="407CB683" w14:textId="0ACCA4BA"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407" w:history="1">
        <w:r w:rsidRPr="00635B38">
          <w:t>224</w:t>
        </w:r>
        <w:r>
          <w:rPr>
            <w:rFonts w:asciiTheme="minorHAnsi" w:eastAsiaTheme="minorEastAsia" w:hAnsiTheme="minorHAnsi" w:cstheme="minorBidi"/>
            <w:kern w:val="2"/>
            <w:sz w:val="22"/>
            <w:szCs w:val="22"/>
            <w:lang w:eastAsia="en-AU"/>
            <w14:ligatures w14:val="standardContextual"/>
          </w:rPr>
          <w:tab/>
        </w:r>
        <w:r w:rsidRPr="00635B38">
          <w:t>Rectification of errors in registration</w:t>
        </w:r>
        <w:r>
          <w:tab/>
        </w:r>
        <w:r>
          <w:fldChar w:fldCharType="begin"/>
        </w:r>
        <w:r>
          <w:instrText xml:space="preserve"> PAGEREF _Toc169790407 \h </w:instrText>
        </w:r>
        <w:r>
          <w:fldChar w:fldCharType="separate"/>
        </w:r>
        <w:r w:rsidR="004B768D">
          <w:t>112</w:t>
        </w:r>
        <w:r>
          <w:fldChar w:fldCharType="end"/>
        </w:r>
      </w:hyperlink>
    </w:p>
    <w:p w14:paraId="0B729CBB" w14:textId="69257720"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408" w:history="1">
        <w:r w:rsidRPr="00635B38">
          <w:t>225</w:t>
        </w:r>
        <w:r>
          <w:rPr>
            <w:rFonts w:asciiTheme="minorHAnsi" w:eastAsiaTheme="minorEastAsia" w:hAnsiTheme="minorHAnsi" w:cstheme="minorBidi"/>
            <w:kern w:val="2"/>
            <w:sz w:val="22"/>
            <w:szCs w:val="22"/>
            <w:lang w:eastAsia="en-AU"/>
            <w14:ligatures w14:val="standardContextual"/>
          </w:rPr>
          <w:tab/>
        </w:r>
        <w:r w:rsidRPr="00635B38">
          <w:t>Refund of duty on cancellation of sale</w:t>
        </w:r>
        <w:r>
          <w:tab/>
        </w:r>
        <w:r>
          <w:fldChar w:fldCharType="begin"/>
        </w:r>
        <w:r>
          <w:instrText xml:space="preserve"> PAGEREF _Toc169790408 \h </w:instrText>
        </w:r>
        <w:r>
          <w:fldChar w:fldCharType="separate"/>
        </w:r>
        <w:r w:rsidR="004B768D">
          <w:t>112</w:t>
        </w:r>
        <w:r>
          <w:fldChar w:fldCharType="end"/>
        </w:r>
      </w:hyperlink>
    </w:p>
    <w:p w14:paraId="46F35CF1" w14:textId="134D38BC"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409" w:history="1">
        <w:r w:rsidRPr="00635B38">
          <w:t>226</w:t>
        </w:r>
        <w:r>
          <w:rPr>
            <w:rFonts w:asciiTheme="minorHAnsi" w:eastAsiaTheme="minorEastAsia" w:hAnsiTheme="minorHAnsi" w:cstheme="minorBidi"/>
            <w:kern w:val="2"/>
            <w:sz w:val="22"/>
            <w:szCs w:val="22"/>
            <w:lang w:eastAsia="en-AU"/>
            <w14:ligatures w14:val="standardContextual"/>
          </w:rPr>
          <w:tab/>
        </w:r>
        <w:r w:rsidRPr="00635B38">
          <w:t>Certificates as evidence</w:t>
        </w:r>
        <w:r>
          <w:tab/>
        </w:r>
        <w:r>
          <w:fldChar w:fldCharType="begin"/>
        </w:r>
        <w:r>
          <w:instrText xml:space="preserve"> PAGEREF _Toc169790409 \h </w:instrText>
        </w:r>
        <w:r>
          <w:fldChar w:fldCharType="separate"/>
        </w:r>
        <w:r w:rsidR="004B768D">
          <w:t>113</w:t>
        </w:r>
        <w:r>
          <w:fldChar w:fldCharType="end"/>
        </w:r>
      </w:hyperlink>
    </w:p>
    <w:p w14:paraId="01416D6F" w14:textId="7FC26E4F" w:rsidR="00803DB6" w:rsidRDefault="00803DB6">
      <w:pPr>
        <w:pStyle w:val="TOC1"/>
        <w:rPr>
          <w:rFonts w:asciiTheme="minorHAnsi" w:eastAsiaTheme="minorEastAsia" w:hAnsiTheme="minorHAnsi" w:cstheme="minorBidi"/>
          <w:b w:val="0"/>
          <w:kern w:val="2"/>
          <w:sz w:val="22"/>
          <w:szCs w:val="22"/>
          <w:lang w:eastAsia="en-AU"/>
          <w14:ligatures w14:val="standardContextual"/>
        </w:rPr>
      </w:pPr>
      <w:hyperlink w:anchor="_Toc169790410" w:history="1">
        <w:r w:rsidRPr="00635B38">
          <w:t>Chapter 10</w:t>
        </w:r>
        <w:r>
          <w:rPr>
            <w:rFonts w:asciiTheme="minorHAnsi" w:eastAsiaTheme="minorEastAsia" w:hAnsiTheme="minorHAnsi" w:cstheme="minorBidi"/>
            <w:b w:val="0"/>
            <w:kern w:val="2"/>
            <w:sz w:val="22"/>
            <w:szCs w:val="22"/>
            <w:lang w:eastAsia="en-AU"/>
            <w14:ligatures w14:val="standardContextual"/>
          </w:rPr>
          <w:tab/>
        </w:r>
        <w:r w:rsidRPr="00635B38">
          <w:t>Miscellaneous duties</w:t>
        </w:r>
        <w:r w:rsidRPr="00803DB6">
          <w:rPr>
            <w:vanish/>
          </w:rPr>
          <w:tab/>
        </w:r>
        <w:r w:rsidRPr="00803DB6">
          <w:rPr>
            <w:vanish/>
          </w:rPr>
          <w:fldChar w:fldCharType="begin"/>
        </w:r>
        <w:r w:rsidRPr="00803DB6">
          <w:rPr>
            <w:vanish/>
          </w:rPr>
          <w:instrText xml:space="preserve"> PAGEREF _Toc169790410 \h </w:instrText>
        </w:r>
        <w:r w:rsidRPr="00803DB6">
          <w:rPr>
            <w:vanish/>
          </w:rPr>
        </w:r>
        <w:r w:rsidRPr="00803DB6">
          <w:rPr>
            <w:vanish/>
          </w:rPr>
          <w:fldChar w:fldCharType="separate"/>
        </w:r>
        <w:r w:rsidR="004B768D">
          <w:rPr>
            <w:vanish/>
          </w:rPr>
          <w:t>114</w:t>
        </w:r>
        <w:r w:rsidRPr="00803DB6">
          <w:rPr>
            <w:vanish/>
          </w:rPr>
          <w:fldChar w:fldCharType="end"/>
        </w:r>
      </w:hyperlink>
    </w:p>
    <w:p w14:paraId="460FF3AC" w14:textId="0F0B74C6"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411" w:history="1">
        <w:r w:rsidRPr="00635B38">
          <w:t>229</w:t>
        </w:r>
        <w:r>
          <w:rPr>
            <w:rFonts w:asciiTheme="minorHAnsi" w:eastAsiaTheme="minorEastAsia" w:hAnsiTheme="minorHAnsi" w:cstheme="minorBidi"/>
            <w:kern w:val="2"/>
            <w:sz w:val="22"/>
            <w:szCs w:val="22"/>
            <w:lang w:eastAsia="en-AU"/>
            <w14:ligatures w14:val="standardContextual"/>
          </w:rPr>
          <w:tab/>
        </w:r>
        <w:r w:rsidRPr="00635B38">
          <w:t>Minimum amount of duty</w:t>
        </w:r>
        <w:r>
          <w:tab/>
        </w:r>
        <w:r>
          <w:fldChar w:fldCharType="begin"/>
        </w:r>
        <w:r>
          <w:instrText xml:space="preserve"> PAGEREF _Toc169790411 \h </w:instrText>
        </w:r>
        <w:r>
          <w:fldChar w:fldCharType="separate"/>
        </w:r>
        <w:r w:rsidR="004B768D">
          <w:t>114</w:t>
        </w:r>
        <w:r>
          <w:fldChar w:fldCharType="end"/>
        </w:r>
      </w:hyperlink>
    </w:p>
    <w:p w14:paraId="6D03D7BD" w14:textId="17C675B8" w:rsidR="00803DB6" w:rsidRDefault="00803DB6">
      <w:pPr>
        <w:pStyle w:val="TOC1"/>
        <w:rPr>
          <w:rFonts w:asciiTheme="minorHAnsi" w:eastAsiaTheme="minorEastAsia" w:hAnsiTheme="minorHAnsi" w:cstheme="minorBidi"/>
          <w:b w:val="0"/>
          <w:kern w:val="2"/>
          <w:sz w:val="22"/>
          <w:szCs w:val="22"/>
          <w:lang w:eastAsia="en-AU"/>
          <w14:ligatures w14:val="standardContextual"/>
        </w:rPr>
      </w:pPr>
      <w:hyperlink w:anchor="_Toc169790412" w:history="1">
        <w:r w:rsidRPr="00635B38">
          <w:t>Chapter 11</w:t>
        </w:r>
        <w:r>
          <w:rPr>
            <w:rFonts w:asciiTheme="minorHAnsi" w:eastAsiaTheme="minorEastAsia" w:hAnsiTheme="minorHAnsi" w:cstheme="minorBidi"/>
            <w:b w:val="0"/>
            <w:kern w:val="2"/>
            <w:sz w:val="22"/>
            <w:szCs w:val="22"/>
            <w:lang w:eastAsia="en-AU"/>
            <w14:ligatures w14:val="standardContextual"/>
          </w:rPr>
          <w:tab/>
        </w:r>
        <w:r w:rsidRPr="00635B38">
          <w:t>General exemptions from duty</w:t>
        </w:r>
        <w:r w:rsidRPr="00803DB6">
          <w:rPr>
            <w:vanish/>
          </w:rPr>
          <w:tab/>
        </w:r>
        <w:r w:rsidRPr="00803DB6">
          <w:rPr>
            <w:vanish/>
          </w:rPr>
          <w:fldChar w:fldCharType="begin"/>
        </w:r>
        <w:r w:rsidRPr="00803DB6">
          <w:rPr>
            <w:vanish/>
          </w:rPr>
          <w:instrText xml:space="preserve"> PAGEREF _Toc169790412 \h </w:instrText>
        </w:r>
        <w:r w:rsidRPr="00803DB6">
          <w:rPr>
            <w:vanish/>
          </w:rPr>
        </w:r>
        <w:r w:rsidRPr="00803DB6">
          <w:rPr>
            <w:vanish/>
          </w:rPr>
          <w:fldChar w:fldCharType="separate"/>
        </w:r>
        <w:r w:rsidR="004B768D">
          <w:rPr>
            <w:vanish/>
          </w:rPr>
          <w:t>115</w:t>
        </w:r>
        <w:r w:rsidRPr="00803DB6">
          <w:rPr>
            <w:vanish/>
          </w:rPr>
          <w:fldChar w:fldCharType="end"/>
        </w:r>
      </w:hyperlink>
    </w:p>
    <w:p w14:paraId="47785330" w14:textId="6E2EBC80" w:rsidR="00803DB6" w:rsidRDefault="00803DB6">
      <w:pPr>
        <w:pStyle w:val="TOC2"/>
        <w:rPr>
          <w:rFonts w:asciiTheme="minorHAnsi" w:eastAsiaTheme="minorEastAsia" w:hAnsiTheme="minorHAnsi" w:cstheme="minorBidi"/>
          <w:b w:val="0"/>
          <w:kern w:val="2"/>
          <w:sz w:val="22"/>
          <w:szCs w:val="22"/>
          <w:lang w:eastAsia="en-AU"/>
          <w14:ligatures w14:val="standardContextual"/>
        </w:rPr>
      </w:pPr>
      <w:hyperlink w:anchor="_Toc169790413" w:history="1">
        <w:r w:rsidRPr="00635B38">
          <w:t>Part 11.1</w:t>
        </w:r>
        <w:r>
          <w:rPr>
            <w:rFonts w:asciiTheme="minorHAnsi" w:eastAsiaTheme="minorEastAsia" w:hAnsiTheme="minorHAnsi" w:cstheme="minorBidi"/>
            <w:b w:val="0"/>
            <w:kern w:val="2"/>
            <w:sz w:val="22"/>
            <w:szCs w:val="22"/>
            <w:lang w:eastAsia="en-AU"/>
            <w14:ligatures w14:val="standardContextual"/>
          </w:rPr>
          <w:tab/>
        </w:r>
        <w:r w:rsidRPr="00635B38">
          <w:t>Exemptions from duty—general</w:t>
        </w:r>
        <w:r w:rsidRPr="00803DB6">
          <w:rPr>
            <w:vanish/>
          </w:rPr>
          <w:tab/>
        </w:r>
        <w:r w:rsidRPr="00803DB6">
          <w:rPr>
            <w:vanish/>
          </w:rPr>
          <w:fldChar w:fldCharType="begin"/>
        </w:r>
        <w:r w:rsidRPr="00803DB6">
          <w:rPr>
            <w:vanish/>
          </w:rPr>
          <w:instrText xml:space="preserve"> PAGEREF _Toc169790413 \h </w:instrText>
        </w:r>
        <w:r w:rsidRPr="00803DB6">
          <w:rPr>
            <w:vanish/>
          </w:rPr>
        </w:r>
        <w:r w:rsidRPr="00803DB6">
          <w:rPr>
            <w:vanish/>
          </w:rPr>
          <w:fldChar w:fldCharType="separate"/>
        </w:r>
        <w:r w:rsidR="004B768D">
          <w:rPr>
            <w:vanish/>
          </w:rPr>
          <w:t>115</w:t>
        </w:r>
        <w:r w:rsidRPr="00803DB6">
          <w:rPr>
            <w:vanish/>
          </w:rPr>
          <w:fldChar w:fldCharType="end"/>
        </w:r>
      </w:hyperlink>
    </w:p>
    <w:p w14:paraId="6E1C3712" w14:textId="02894FF8"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414" w:history="1">
        <w:r w:rsidRPr="00635B38">
          <w:t>230</w:t>
        </w:r>
        <w:r>
          <w:rPr>
            <w:rFonts w:asciiTheme="minorHAnsi" w:eastAsiaTheme="minorEastAsia" w:hAnsiTheme="minorHAnsi" w:cstheme="minorBidi"/>
            <w:kern w:val="2"/>
            <w:sz w:val="22"/>
            <w:szCs w:val="22"/>
            <w:lang w:eastAsia="en-AU"/>
            <w14:ligatures w14:val="standardContextual"/>
          </w:rPr>
          <w:tab/>
        </w:r>
        <w:r w:rsidRPr="00635B38">
          <w:t>Inter-generational rural transfers</w:t>
        </w:r>
        <w:r>
          <w:tab/>
        </w:r>
        <w:r>
          <w:fldChar w:fldCharType="begin"/>
        </w:r>
        <w:r>
          <w:instrText xml:space="preserve"> PAGEREF _Toc169790414 \h </w:instrText>
        </w:r>
        <w:r>
          <w:fldChar w:fldCharType="separate"/>
        </w:r>
        <w:r w:rsidR="004B768D">
          <w:t>115</w:t>
        </w:r>
        <w:r>
          <w:fldChar w:fldCharType="end"/>
        </w:r>
      </w:hyperlink>
    </w:p>
    <w:p w14:paraId="4B799730" w14:textId="30C5A780"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415" w:history="1">
        <w:r w:rsidRPr="00635B38">
          <w:t>231</w:t>
        </w:r>
        <w:r>
          <w:rPr>
            <w:rFonts w:asciiTheme="minorHAnsi" w:eastAsiaTheme="minorEastAsia" w:hAnsiTheme="minorHAnsi" w:cstheme="minorBidi"/>
            <w:kern w:val="2"/>
            <w:sz w:val="22"/>
            <w:szCs w:val="22"/>
            <w:lang w:eastAsia="en-AU"/>
            <w14:ligatures w14:val="standardContextual"/>
          </w:rPr>
          <w:tab/>
        </w:r>
        <w:r w:rsidRPr="00635B38">
          <w:t>Specialised agencies</w:t>
        </w:r>
        <w:r>
          <w:tab/>
        </w:r>
        <w:r>
          <w:fldChar w:fldCharType="begin"/>
        </w:r>
        <w:r>
          <w:instrText xml:space="preserve"> PAGEREF _Toc169790415 \h </w:instrText>
        </w:r>
        <w:r>
          <w:fldChar w:fldCharType="separate"/>
        </w:r>
        <w:r w:rsidR="004B768D">
          <w:t>116</w:t>
        </w:r>
        <w:r>
          <w:fldChar w:fldCharType="end"/>
        </w:r>
      </w:hyperlink>
    </w:p>
    <w:p w14:paraId="12A9EAC6" w14:textId="04E3FF40"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416" w:history="1">
        <w:r w:rsidRPr="00635B38">
          <w:t>232</w:t>
        </w:r>
        <w:r>
          <w:rPr>
            <w:rFonts w:asciiTheme="minorHAnsi" w:eastAsiaTheme="minorEastAsia" w:hAnsiTheme="minorHAnsi" w:cstheme="minorBidi"/>
            <w:kern w:val="2"/>
            <w:sz w:val="22"/>
            <w:szCs w:val="22"/>
            <w:lang w:eastAsia="en-AU"/>
            <w14:ligatures w14:val="standardContextual"/>
          </w:rPr>
          <w:tab/>
        </w:r>
        <w:r w:rsidRPr="00635B38">
          <w:t>Charitable organisations</w:t>
        </w:r>
        <w:r>
          <w:tab/>
        </w:r>
        <w:r>
          <w:fldChar w:fldCharType="begin"/>
        </w:r>
        <w:r>
          <w:instrText xml:space="preserve"> PAGEREF _Toc169790416 \h </w:instrText>
        </w:r>
        <w:r>
          <w:fldChar w:fldCharType="separate"/>
        </w:r>
        <w:r w:rsidR="004B768D">
          <w:t>116</w:t>
        </w:r>
        <w:r>
          <w:fldChar w:fldCharType="end"/>
        </w:r>
      </w:hyperlink>
    </w:p>
    <w:p w14:paraId="1BA07BB5" w14:textId="2CCE86E2"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417" w:history="1">
        <w:r w:rsidRPr="00635B38">
          <w:t>232A</w:t>
        </w:r>
        <w:r>
          <w:rPr>
            <w:rFonts w:asciiTheme="minorHAnsi" w:eastAsiaTheme="minorEastAsia" w:hAnsiTheme="minorHAnsi" w:cstheme="minorBidi"/>
            <w:kern w:val="2"/>
            <w:sz w:val="22"/>
            <w:szCs w:val="22"/>
            <w:lang w:eastAsia="en-AU"/>
            <w14:ligatures w14:val="standardContextual"/>
          </w:rPr>
          <w:tab/>
        </w:r>
        <w:r w:rsidRPr="00635B38">
          <w:t>Corporate reconstruction transactions</w:t>
        </w:r>
        <w:r>
          <w:tab/>
        </w:r>
        <w:r>
          <w:fldChar w:fldCharType="begin"/>
        </w:r>
        <w:r>
          <w:instrText xml:space="preserve"> PAGEREF _Toc169790417 \h </w:instrText>
        </w:r>
        <w:r>
          <w:fldChar w:fldCharType="separate"/>
        </w:r>
        <w:r w:rsidR="004B768D">
          <w:t>117</w:t>
        </w:r>
        <w:r>
          <w:fldChar w:fldCharType="end"/>
        </w:r>
      </w:hyperlink>
    </w:p>
    <w:p w14:paraId="76B6970F" w14:textId="06C85582"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418" w:history="1">
        <w:r w:rsidRPr="00635B38">
          <w:t>232B</w:t>
        </w:r>
        <w:r>
          <w:rPr>
            <w:rFonts w:asciiTheme="minorHAnsi" w:eastAsiaTheme="minorEastAsia" w:hAnsiTheme="minorHAnsi" w:cstheme="minorBidi"/>
            <w:kern w:val="2"/>
            <w:sz w:val="22"/>
            <w:szCs w:val="22"/>
            <w:lang w:eastAsia="en-AU"/>
            <w14:ligatures w14:val="standardContextual"/>
          </w:rPr>
          <w:tab/>
        </w:r>
        <w:r w:rsidRPr="00635B38">
          <w:t>Hospitals and schools</w:t>
        </w:r>
        <w:r>
          <w:tab/>
        </w:r>
        <w:r>
          <w:fldChar w:fldCharType="begin"/>
        </w:r>
        <w:r>
          <w:instrText xml:space="preserve"> PAGEREF _Toc169790418 \h </w:instrText>
        </w:r>
        <w:r>
          <w:fldChar w:fldCharType="separate"/>
        </w:r>
        <w:r w:rsidR="004B768D">
          <w:t>118</w:t>
        </w:r>
        <w:r>
          <w:fldChar w:fldCharType="end"/>
        </w:r>
      </w:hyperlink>
    </w:p>
    <w:p w14:paraId="55CDFF27" w14:textId="63226DC4"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419" w:history="1">
        <w:r w:rsidRPr="00635B38">
          <w:t>232C</w:t>
        </w:r>
        <w:r>
          <w:rPr>
            <w:rFonts w:asciiTheme="minorHAnsi" w:eastAsiaTheme="minorEastAsia" w:hAnsiTheme="minorHAnsi" w:cstheme="minorBidi"/>
            <w:kern w:val="2"/>
            <w:sz w:val="22"/>
            <w:szCs w:val="22"/>
            <w:lang w:eastAsia="en-AU"/>
            <w14:ligatures w14:val="standardContextual"/>
          </w:rPr>
          <w:tab/>
        </w:r>
        <w:r w:rsidRPr="00635B38">
          <w:t>Commonwealth, States and Territories</w:t>
        </w:r>
        <w:r>
          <w:tab/>
        </w:r>
        <w:r>
          <w:fldChar w:fldCharType="begin"/>
        </w:r>
        <w:r>
          <w:instrText xml:space="preserve"> PAGEREF _Toc169790419 \h </w:instrText>
        </w:r>
        <w:r>
          <w:fldChar w:fldCharType="separate"/>
        </w:r>
        <w:r w:rsidR="004B768D">
          <w:t>119</w:t>
        </w:r>
        <w:r>
          <w:fldChar w:fldCharType="end"/>
        </w:r>
      </w:hyperlink>
    </w:p>
    <w:p w14:paraId="5AC259CD" w14:textId="53F6A3AA"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420" w:history="1">
        <w:r w:rsidRPr="00635B38">
          <w:t>232D</w:t>
        </w:r>
        <w:r>
          <w:rPr>
            <w:rFonts w:asciiTheme="minorHAnsi" w:eastAsiaTheme="minorEastAsia" w:hAnsiTheme="minorHAnsi" w:cstheme="minorBidi"/>
            <w:kern w:val="2"/>
            <w:sz w:val="22"/>
            <w:szCs w:val="22"/>
            <w:lang w:eastAsia="en-AU"/>
            <w14:ligatures w14:val="standardContextual"/>
          </w:rPr>
          <w:tab/>
        </w:r>
        <w:r w:rsidRPr="00635B38">
          <w:t>Deceased estates</w:t>
        </w:r>
        <w:r>
          <w:tab/>
        </w:r>
        <w:r>
          <w:fldChar w:fldCharType="begin"/>
        </w:r>
        <w:r>
          <w:instrText xml:space="preserve"> PAGEREF _Toc169790420 \h </w:instrText>
        </w:r>
        <w:r>
          <w:fldChar w:fldCharType="separate"/>
        </w:r>
        <w:r w:rsidR="004B768D">
          <w:t>119</w:t>
        </w:r>
        <w:r>
          <w:fldChar w:fldCharType="end"/>
        </w:r>
      </w:hyperlink>
    </w:p>
    <w:p w14:paraId="6CFBF71E" w14:textId="48C09CDB" w:rsidR="00803DB6" w:rsidRDefault="00803DB6">
      <w:pPr>
        <w:pStyle w:val="TOC2"/>
        <w:rPr>
          <w:rFonts w:asciiTheme="minorHAnsi" w:eastAsiaTheme="minorEastAsia" w:hAnsiTheme="minorHAnsi" w:cstheme="minorBidi"/>
          <w:b w:val="0"/>
          <w:kern w:val="2"/>
          <w:sz w:val="22"/>
          <w:szCs w:val="22"/>
          <w:lang w:eastAsia="en-AU"/>
          <w14:ligatures w14:val="standardContextual"/>
        </w:rPr>
      </w:pPr>
      <w:hyperlink w:anchor="_Toc169790421" w:history="1">
        <w:r w:rsidRPr="00635B38">
          <w:t>Part 11.2</w:t>
        </w:r>
        <w:r>
          <w:rPr>
            <w:rFonts w:asciiTheme="minorHAnsi" w:eastAsiaTheme="minorEastAsia" w:hAnsiTheme="minorHAnsi" w:cstheme="minorBidi"/>
            <w:b w:val="0"/>
            <w:kern w:val="2"/>
            <w:sz w:val="22"/>
            <w:szCs w:val="22"/>
            <w:lang w:eastAsia="en-AU"/>
            <w14:ligatures w14:val="standardContextual"/>
          </w:rPr>
          <w:tab/>
        </w:r>
        <w:r w:rsidRPr="00635B38">
          <w:t>Exemptions from duty—certain personal relationships</w:t>
        </w:r>
        <w:r w:rsidRPr="00803DB6">
          <w:rPr>
            <w:vanish/>
          </w:rPr>
          <w:tab/>
        </w:r>
        <w:r w:rsidRPr="00803DB6">
          <w:rPr>
            <w:vanish/>
          </w:rPr>
          <w:fldChar w:fldCharType="begin"/>
        </w:r>
        <w:r w:rsidRPr="00803DB6">
          <w:rPr>
            <w:vanish/>
          </w:rPr>
          <w:instrText xml:space="preserve"> PAGEREF _Toc169790421 \h </w:instrText>
        </w:r>
        <w:r w:rsidRPr="00803DB6">
          <w:rPr>
            <w:vanish/>
          </w:rPr>
        </w:r>
        <w:r w:rsidRPr="00803DB6">
          <w:rPr>
            <w:vanish/>
          </w:rPr>
          <w:fldChar w:fldCharType="separate"/>
        </w:r>
        <w:r w:rsidR="004B768D">
          <w:rPr>
            <w:vanish/>
          </w:rPr>
          <w:t>122</w:t>
        </w:r>
        <w:r w:rsidRPr="00803DB6">
          <w:rPr>
            <w:vanish/>
          </w:rPr>
          <w:fldChar w:fldCharType="end"/>
        </w:r>
      </w:hyperlink>
    </w:p>
    <w:p w14:paraId="19443E73" w14:textId="7A6A1F7B"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422" w:history="1">
        <w:r w:rsidRPr="00635B38">
          <w:t>232E</w:t>
        </w:r>
        <w:r>
          <w:rPr>
            <w:rFonts w:asciiTheme="minorHAnsi" w:eastAsiaTheme="minorEastAsia" w:hAnsiTheme="minorHAnsi" w:cstheme="minorBidi"/>
            <w:kern w:val="2"/>
            <w:sz w:val="22"/>
            <w:szCs w:val="22"/>
            <w:lang w:eastAsia="en-AU"/>
            <w14:ligatures w14:val="standardContextual"/>
          </w:rPr>
          <w:tab/>
        </w:r>
        <w:r w:rsidRPr="00635B38">
          <w:t>Definitions—pt 11.2</w:t>
        </w:r>
        <w:r>
          <w:tab/>
        </w:r>
        <w:r>
          <w:fldChar w:fldCharType="begin"/>
        </w:r>
        <w:r>
          <w:instrText xml:space="preserve"> PAGEREF _Toc169790422 \h </w:instrText>
        </w:r>
        <w:r>
          <w:fldChar w:fldCharType="separate"/>
        </w:r>
        <w:r w:rsidR="004B768D">
          <w:t>122</w:t>
        </w:r>
        <w:r>
          <w:fldChar w:fldCharType="end"/>
        </w:r>
      </w:hyperlink>
    </w:p>
    <w:p w14:paraId="6A1C81B0" w14:textId="3454838B" w:rsidR="00803DB6" w:rsidRDefault="00803DB6">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69790423" w:history="1">
        <w:r w:rsidRPr="00635B38">
          <w:t>232F</w:t>
        </w:r>
        <w:r>
          <w:rPr>
            <w:rFonts w:asciiTheme="minorHAnsi" w:eastAsiaTheme="minorEastAsia" w:hAnsiTheme="minorHAnsi" w:cstheme="minorBidi"/>
            <w:kern w:val="2"/>
            <w:sz w:val="22"/>
            <w:szCs w:val="22"/>
            <w:lang w:eastAsia="en-AU"/>
            <w14:ligatures w14:val="standardContextual"/>
          </w:rPr>
          <w:tab/>
        </w:r>
        <w:r w:rsidRPr="00635B38">
          <w:t>Transactions under certain court orders</w:t>
        </w:r>
        <w:r>
          <w:tab/>
        </w:r>
        <w:r>
          <w:fldChar w:fldCharType="begin"/>
        </w:r>
        <w:r>
          <w:instrText xml:space="preserve"> PAGEREF _Toc169790423 \h </w:instrText>
        </w:r>
        <w:r>
          <w:fldChar w:fldCharType="separate"/>
        </w:r>
        <w:r w:rsidR="004B768D">
          <w:t>122</w:t>
        </w:r>
        <w:r>
          <w:fldChar w:fldCharType="end"/>
        </w:r>
      </w:hyperlink>
    </w:p>
    <w:p w14:paraId="62A83AD1" w14:textId="2E61243C"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424" w:history="1">
        <w:r w:rsidRPr="00635B38">
          <w:t>232G</w:t>
        </w:r>
        <w:r>
          <w:rPr>
            <w:rFonts w:asciiTheme="minorHAnsi" w:eastAsiaTheme="minorEastAsia" w:hAnsiTheme="minorHAnsi" w:cstheme="minorBidi"/>
            <w:kern w:val="2"/>
            <w:sz w:val="22"/>
            <w:szCs w:val="22"/>
            <w:lang w:eastAsia="en-AU"/>
            <w14:ligatures w14:val="standardContextual"/>
          </w:rPr>
          <w:tab/>
        </w:r>
        <w:r w:rsidRPr="00635B38">
          <w:t>Transactions under Family Law Act 1975</w:t>
        </w:r>
        <w:r w:rsidRPr="00635B38">
          <w:rPr>
            <w:i/>
          </w:rPr>
          <w:t xml:space="preserve"> </w:t>
        </w:r>
        <w:r w:rsidRPr="00635B38">
          <w:t>(Cwlth), s 90B, s 90C or s 90D financial agreements</w:t>
        </w:r>
        <w:r>
          <w:tab/>
        </w:r>
        <w:r>
          <w:fldChar w:fldCharType="begin"/>
        </w:r>
        <w:r>
          <w:instrText xml:space="preserve"> PAGEREF _Toc169790424 \h </w:instrText>
        </w:r>
        <w:r>
          <w:fldChar w:fldCharType="separate"/>
        </w:r>
        <w:r w:rsidR="004B768D">
          <w:t>123</w:t>
        </w:r>
        <w:r>
          <w:fldChar w:fldCharType="end"/>
        </w:r>
      </w:hyperlink>
    </w:p>
    <w:p w14:paraId="6AE543C2" w14:textId="2B7ED8EB"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425" w:history="1">
        <w:r w:rsidRPr="00635B38">
          <w:t>232H</w:t>
        </w:r>
        <w:r>
          <w:rPr>
            <w:rFonts w:asciiTheme="minorHAnsi" w:eastAsiaTheme="minorEastAsia" w:hAnsiTheme="minorHAnsi" w:cstheme="minorBidi"/>
            <w:kern w:val="2"/>
            <w:sz w:val="22"/>
            <w:szCs w:val="22"/>
            <w:lang w:eastAsia="en-AU"/>
            <w14:ligatures w14:val="standardContextual"/>
          </w:rPr>
          <w:tab/>
        </w:r>
        <w:r w:rsidRPr="00635B38">
          <w:t>Transactions under Family Law Act 1975</w:t>
        </w:r>
        <w:r w:rsidRPr="00635B38">
          <w:rPr>
            <w:i/>
          </w:rPr>
          <w:t xml:space="preserve"> </w:t>
        </w:r>
        <w:r w:rsidRPr="00635B38">
          <w:t>(Cwlth), pt VIIIAB financial agreements</w:t>
        </w:r>
        <w:r>
          <w:tab/>
        </w:r>
        <w:r>
          <w:fldChar w:fldCharType="begin"/>
        </w:r>
        <w:r>
          <w:instrText xml:space="preserve"> PAGEREF _Toc169790425 \h </w:instrText>
        </w:r>
        <w:r>
          <w:fldChar w:fldCharType="separate"/>
        </w:r>
        <w:r w:rsidR="004B768D">
          <w:t>124</w:t>
        </w:r>
        <w:r>
          <w:fldChar w:fldCharType="end"/>
        </w:r>
      </w:hyperlink>
    </w:p>
    <w:p w14:paraId="78654F87" w14:textId="0EE7B369"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426" w:history="1">
        <w:r w:rsidRPr="00635B38">
          <w:t>232I</w:t>
        </w:r>
        <w:r>
          <w:rPr>
            <w:rFonts w:asciiTheme="minorHAnsi" w:eastAsiaTheme="minorEastAsia" w:hAnsiTheme="minorHAnsi" w:cstheme="minorBidi"/>
            <w:kern w:val="2"/>
            <w:sz w:val="22"/>
            <w:szCs w:val="22"/>
            <w:lang w:eastAsia="en-AU"/>
            <w14:ligatures w14:val="standardContextual"/>
          </w:rPr>
          <w:tab/>
        </w:r>
        <w:r w:rsidRPr="00635B38">
          <w:t>Transactions under Domestic Relationships Act 1994, s 33 (1) (d)</w:t>
        </w:r>
        <w:r>
          <w:tab/>
        </w:r>
        <w:r>
          <w:fldChar w:fldCharType="begin"/>
        </w:r>
        <w:r>
          <w:instrText xml:space="preserve"> PAGEREF _Toc169790426 \h </w:instrText>
        </w:r>
        <w:r>
          <w:fldChar w:fldCharType="separate"/>
        </w:r>
        <w:r w:rsidR="004B768D">
          <w:t>125</w:t>
        </w:r>
        <w:r>
          <w:fldChar w:fldCharType="end"/>
        </w:r>
      </w:hyperlink>
    </w:p>
    <w:p w14:paraId="61A8D72A" w14:textId="7BFA2F75" w:rsidR="00803DB6" w:rsidRDefault="00803DB6">
      <w:pPr>
        <w:pStyle w:val="TOC1"/>
        <w:rPr>
          <w:rFonts w:asciiTheme="minorHAnsi" w:eastAsiaTheme="minorEastAsia" w:hAnsiTheme="minorHAnsi" w:cstheme="minorBidi"/>
          <w:b w:val="0"/>
          <w:kern w:val="2"/>
          <w:sz w:val="22"/>
          <w:szCs w:val="22"/>
          <w:lang w:eastAsia="en-AU"/>
          <w14:ligatures w14:val="standardContextual"/>
        </w:rPr>
      </w:pPr>
      <w:hyperlink w:anchor="_Toc169790427" w:history="1">
        <w:r w:rsidRPr="00635B38">
          <w:t>Chapter 12</w:t>
        </w:r>
        <w:r>
          <w:rPr>
            <w:rFonts w:asciiTheme="minorHAnsi" w:eastAsiaTheme="minorEastAsia" w:hAnsiTheme="minorHAnsi" w:cstheme="minorBidi"/>
            <w:b w:val="0"/>
            <w:kern w:val="2"/>
            <w:sz w:val="22"/>
            <w:szCs w:val="22"/>
            <w:lang w:eastAsia="en-AU"/>
            <w14:ligatures w14:val="standardContextual"/>
          </w:rPr>
          <w:tab/>
        </w:r>
        <w:r w:rsidRPr="00635B38">
          <w:t>Miscellaneous</w:t>
        </w:r>
        <w:r w:rsidRPr="00803DB6">
          <w:rPr>
            <w:vanish/>
          </w:rPr>
          <w:tab/>
        </w:r>
        <w:r w:rsidRPr="00803DB6">
          <w:rPr>
            <w:vanish/>
          </w:rPr>
          <w:fldChar w:fldCharType="begin"/>
        </w:r>
        <w:r w:rsidRPr="00803DB6">
          <w:rPr>
            <w:vanish/>
          </w:rPr>
          <w:instrText xml:space="preserve"> PAGEREF _Toc169790427 \h </w:instrText>
        </w:r>
        <w:r w:rsidRPr="00803DB6">
          <w:rPr>
            <w:vanish/>
          </w:rPr>
        </w:r>
        <w:r w:rsidRPr="00803DB6">
          <w:rPr>
            <w:vanish/>
          </w:rPr>
          <w:fldChar w:fldCharType="separate"/>
        </w:r>
        <w:r w:rsidR="004B768D">
          <w:rPr>
            <w:vanish/>
          </w:rPr>
          <w:t>127</w:t>
        </w:r>
        <w:r w:rsidRPr="00803DB6">
          <w:rPr>
            <w:vanish/>
          </w:rPr>
          <w:fldChar w:fldCharType="end"/>
        </w:r>
      </w:hyperlink>
    </w:p>
    <w:p w14:paraId="25536078" w14:textId="1A71A1DA"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428" w:history="1">
        <w:r w:rsidRPr="00635B38">
          <w:t>239</w:t>
        </w:r>
        <w:r>
          <w:rPr>
            <w:rFonts w:asciiTheme="minorHAnsi" w:eastAsiaTheme="minorEastAsia" w:hAnsiTheme="minorHAnsi" w:cstheme="minorBidi"/>
            <w:kern w:val="2"/>
            <w:sz w:val="22"/>
            <w:szCs w:val="22"/>
            <w:lang w:eastAsia="en-AU"/>
            <w14:ligatures w14:val="standardContextual"/>
          </w:rPr>
          <w:tab/>
        </w:r>
        <w:r w:rsidRPr="00635B38">
          <w:t>Electronic assessment and payment of duty</w:t>
        </w:r>
        <w:r>
          <w:tab/>
        </w:r>
        <w:r>
          <w:fldChar w:fldCharType="begin"/>
        </w:r>
        <w:r>
          <w:instrText xml:space="preserve"> PAGEREF _Toc169790428 \h </w:instrText>
        </w:r>
        <w:r>
          <w:fldChar w:fldCharType="separate"/>
        </w:r>
        <w:r w:rsidR="004B768D">
          <w:t>127</w:t>
        </w:r>
        <w:r>
          <w:fldChar w:fldCharType="end"/>
        </w:r>
      </w:hyperlink>
    </w:p>
    <w:p w14:paraId="0AA898E4" w14:textId="7DA43BE7"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429" w:history="1">
        <w:r w:rsidRPr="00635B38">
          <w:t>242</w:t>
        </w:r>
        <w:r>
          <w:rPr>
            <w:rFonts w:asciiTheme="minorHAnsi" w:eastAsiaTheme="minorEastAsia" w:hAnsiTheme="minorHAnsi" w:cstheme="minorBidi"/>
            <w:kern w:val="2"/>
            <w:sz w:val="22"/>
            <w:szCs w:val="22"/>
            <w:lang w:eastAsia="en-AU"/>
            <w14:ligatures w14:val="standardContextual"/>
          </w:rPr>
          <w:tab/>
        </w:r>
        <w:r w:rsidRPr="00635B38">
          <w:t>Instruments to be separately charged with duty in certain cases</w:t>
        </w:r>
        <w:r>
          <w:tab/>
        </w:r>
        <w:r>
          <w:fldChar w:fldCharType="begin"/>
        </w:r>
        <w:r>
          <w:instrText xml:space="preserve"> PAGEREF _Toc169790429 \h </w:instrText>
        </w:r>
        <w:r>
          <w:fldChar w:fldCharType="separate"/>
        </w:r>
        <w:r w:rsidR="004B768D">
          <w:t>128</w:t>
        </w:r>
        <w:r>
          <w:fldChar w:fldCharType="end"/>
        </w:r>
      </w:hyperlink>
    </w:p>
    <w:p w14:paraId="00FE0646" w14:textId="75452799"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430" w:history="1">
        <w:r w:rsidRPr="00635B38">
          <w:t>243</w:t>
        </w:r>
        <w:r>
          <w:rPr>
            <w:rFonts w:asciiTheme="minorHAnsi" w:eastAsiaTheme="minorEastAsia" w:hAnsiTheme="minorHAnsi" w:cstheme="minorBidi"/>
            <w:kern w:val="2"/>
            <w:sz w:val="22"/>
            <w:szCs w:val="22"/>
            <w:lang w:eastAsia="en-AU"/>
            <w14:ligatures w14:val="standardContextual"/>
          </w:rPr>
          <w:tab/>
        </w:r>
        <w:r w:rsidRPr="00635B38">
          <w:t>Execution of instruments</w:t>
        </w:r>
        <w:r>
          <w:tab/>
        </w:r>
        <w:r>
          <w:fldChar w:fldCharType="begin"/>
        </w:r>
        <w:r>
          <w:instrText xml:space="preserve"> PAGEREF _Toc169790430 \h </w:instrText>
        </w:r>
        <w:r>
          <w:fldChar w:fldCharType="separate"/>
        </w:r>
        <w:r w:rsidR="004B768D">
          <w:t>128</w:t>
        </w:r>
        <w:r>
          <w:fldChar w:fldCharType="end"/>
        </w:r>
      </w:hyperlink>
    </w:p>
    <w:p w14:paraId="2C435BAF" w14:textId="04746041"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431" w:history="1">
        <w:r w:rsidRPr="00635B38">
          <w:t>244</w:t>
        </w:r>
        <w:r>
          <w:rPr>
            <w:rFonts w:asciiTheme="minorHAnsi" w:eastAsiaTheme="minorEastAsia" w:hAnsiTheme="minorHAnsi" w:cstheme="minorBidi"/>
            <w:kern w:val="2"/>
            <w:sz w:val="22"/>
            <w:szCs w:val="22"/>
            <w:lang w:eastAsia="en-AU"/>
            <w14:ligatures w14:val="standardContextual"/>
          </w:rPr>
          <w:tab/>
        </w:r>
        <w:r w:rsidRPr="00635B38">
          <w:t>Certificate of duty and other charges</w:t>
        </w:r>
        <w:r>
          <w:tab/>
        </w:r>
        <w:r>
          <w:fldChar w:fldCharType="begin"/>
        </w:r>
        <w:r>
          <w:instrText xml:space="preserve"> PAGEREF _Toc169790431 \h </w:instrText>
        </w:r>
        <w:r>
          <w:fldChar w:fldCharType="separate"/>
        </w:r>
        <w:r w:rsidR="004B768D">
          <w:t>128</w:t>
        </w:r>
        <w:r>
          <w:fldChar w:fldCharType="end"/>
        </w:r>
      </w:hyperlink>
    </w:p>
    <w:p w14:paraId="2F212184" w14:textId="5011BE7A"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432" w:history="1">
        <w:r w:rsidRPr="00635B38">
          <w:t>250</w:t>
        </w:r>
        <w:r>
          <w:rPr>
            <w:rFonts w:asciiTheme="minorHAnsi" w:eastAsiaTheme="minorEastAsia" w:hAnsiTheme="minorHAnsi" w:cstheme="minorBidi"/>
            <w:kern w:val="2"/>
            <w:sz w:val="22"/>
            <w:szCs w:val="22"/>
            <w:lang w:eastAsia="en-AU"/>
            <w14:ligatures w14:val="standardContextual"/>
          </w:rPr>
          <w:tab/>
        </w:r>
        <w:r w:rsidRPr="00635B38">
          <w:t>Receiving instruments in evidence</w:t>
        </w:r>
        <w:r>
          <w:tab/>
        </w:r>
        <w:r>
          <w:fldChar w:fldCharType="begin"/>
        </w:r>
        <w:r>
          <w:instrText xml:space="preserve"> PAGEREF _Toc169790432 \h </w:instrText>
        </w:r>
        <w:r>
          <w:fldChar w:fldCharType="separate"/>
        </w:r>
        <w:r w:rsidR="004B768D">
          <w:t>129</w:t>
        </w:r>
        <w:r>
          <w:fldChar w:fldCharType="end"/>
        </w:r>
      </w:hyperlink>
    </w:p>
    <w:p w14:paraId="250F9B3C" w14:textId="4E93F3B4"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433" w:history="1">
        <w:r w:rsidRPr="00635B38">
          <w:t>251</w:t>
        </w:r>
        <w:r>
          <w:rPr>
            <w:rFonts w:asciiTheme="minorHAnsi" w:eastAsiaTheme="minorEastAsia" w:hAnsiTheme="minorHAnsi" w:cstheme="minorBidi"/>
            <w:kern w:val="2"/>
            <w:sz w:val="22"/>
            <w:szCs w:val="22"/>
            <w:lang w:eastAsia="en-AU"/>
            <w14:ligatures w14:val="standardContextual"/>
          </w:rPr>
          <w:tab/>
        </w:r>
        <w:r w:rsidRPr="00635B38">
          <w:t>Valuation of property</w:t>
        </w:r>
        <w:r>
          <w:tab/>
        </w:r>
        <w:r>
          <w:fldChar w:fldCharType="begin"/>
        </w:r>
        <w:r>
          <w:instrText xml:space="preserve"> PAGEREF _Toc169790433 \h </w:instrText>
        </w:r>
        <w:r>
          <w:fldChar w:fldCharType="separate"/>
        </w:r>
        <w:r w:rsidR="004B768D">
          <w:t>130</w:t>
        </w:r>
        <w:r>
          <w:fldChar w:fldCharType="end"/>
        </w:r>
      </w:hyperlink>
    </w:p>
    <w:p w14:paraId="62C3198F" w14:textId="1B3C5D70"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434" w:history="1">
        <w:r w:rsidRPr="00635B38">
          <w:t>251A</w:t>
        </w:r>
        <w:r>
          <w:rPr>
            <w:rFonts w:asciiTheme="minorHAnsi" w:eastAsiaTheme="minorEastAsia" w:hAnsiTheme="minorHAnsi" w:cstheme="minorBidi"/>
            <w:kern w:val="2"/>
            <w:sz w:val="22"/>
            <w:szCs w:val="22"/>
            <w:lang w:eastAsia="en-AU"/>
            <w14:ligatures w14:val="standardContextual"/>
          </w:rPr>
          <w:tab/>
        </w:r>
        <w:r w:rsidRPr="00635B38">
          <w:t>Valuation of market rent for commercial lease with premium</w:t>
        </w:r>
        <w:r>
          <w:tab/>
        </w:r>
        <w:r>
          <w:fldChar w:fldCharType="begin"/>
        </w:r>
        <w:r>
          <w:instrText xml:space="preserve"> PAGEREF _Toc169790434 \h </w:instrText>
        </w:r>
        <w:r>
          <w:fldChar w:fldCharType="separate"/>
        </w:r>
        <w:r w:rsidR="004B768D">
          <w:t>130</w:t>
        </w:r>
        <w:r>
          <w:fldChar w:fldCharType="end"/>
        </w:r>
      </w:hyperlink>
    </w:p>
    <w:p w14:paraId="71B87374" w14:textId="2ACC331B"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435" w:history="1">
        <w:r w:rsidRPr="00635B38">
          <w:t>252</w:t>
        </w:r>
        <w:r>
          <w:rPr>
            <w:rFonts w:asciiTheme="minorHAnsi" w:eastAsiaTheme="minorEastAsia" w:hAnsiTheme="minorHAnsi" w:cstheme="minorBidi"/>
            <w:kern w:val="2"/>
            <w:sz w:val="22"/>
            <w:szCs w:val="22"/>
            <w:lang w:eastAsia="en-AU"/>
            <w14:ligatures w14:val="standardContextual"/>
          </w:rPr>
          <w:tab/>
        </w:r>
        <w:r w:rsidRPr="00635B38">
          <w:t>Objections</w:t>
        </w:r>
        <w:r>
          <w:tab/>
        </w:r>
        <w:r>
          <w:fldChar w:fldCharType="begin"/>
        </w:r>
        <w:r>
          <w:instrText xml:space="preserve"> PAGEREF _Toc169790435 \h </w:instrText>
        </w:r>
        <w:r>
          <w:fldChar w:fldCharType="separate"/>
        </w:r>
        <w:r w:rsidR="004B768D">
          <w:t>131</w:t>
        </w:r>
        <w:r>
          <w:fldChar w:fldCharType="end"/>
        </w:r>
      </w:hyperlink>
    </w:p>
    <w:p w14:paraId="4C320BE5" w14:textId="572B9D0D"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436" w:history="1">
        <w:r w:rsidRPr="00635B38">
          <w:t>252AA</w:t>
        </w:r>
        <w:r>
          <w:rPr>
            <w:rFonts w:asciiTheme="minorHAnsi" w:eastAsiaTheme="minorEastAsia" w:hAnsiTheme="minorHAnsi" w:cstheme="minorBidi"/>
            <w:kern w:val="2"/>
            <w:sz w:val="22"/>
            <w:szCs w:val="22"/>
            <w:lang w:eastAsia="en-AU"/>
            <w14:ligatures w14:val="standardContextual"/>
          </w:rPr>
          <w:tab/>
        </w:r>
        <w:r w:rsidRPr="00635B38">
          <w:t>Review of decisions by ACAT</w:t>
        </w:r>
        <w:r>
          <w:tab/>
        </w:r>
        <w:r>
          <w:fldChar w:fldCharType="begin"/>
        </w:r>
        <w:r>
          <w:instrText xml:space="preserve"> PAGEREF _Toc169790436 \h </w:instrText>
        </w:r>
        <w:r>
          <w:fldChar w:fldCharType="separate"/>
        </w:r>
        <w:r w:rsidR="004B768D">
          <w:t>133</w:t>
        </w:r>
        <w:r>
          <w:fldChar w:fldCharType="end"/>
        </w:r>
      </w:hyperlink>
    </w:p>
    <w:p w14:paraId="36FF399E" w14:textId="697BC0C6"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437" w:history="1">
        <w:r w:rsidRPr="00635B38">
          <w:t>252AB</w:t>
        </w:r>
        <w:r>
          <w:rPr>
            <w:rFonts w:asciiTheme="minorHAnsi" w:eastAsiaTheme="minorEastAsia" w:hAnsiTheme="minorHAnsi" w:cstheme="minorBidi"/>
            <w:kern w:val="2"/>
            <w:sz w:val="22"/>
            <w:szCs w:val="22"/>
            <w:lang w:eastAsia="en-AU"/>
            <w14:ligatures w14:val="standardContextual"/>
          </w:rPr>
          <w:tab/>
        </w:r>
        <w:r w:rsidRPr="00635B38">
          <w:t>Determination of fees</w:t>
        </w:r>
        <w:r>
          <w:tab/>
        </w:r>
        <w:r>
          <w:fldChar w:fldCharType="begin"/>
        </w:r>
        <w:r>
          <w:instrText xml:space="preserve"> PAGEREF _Toc169790437 \h </w:instrText>
        </w:r>
        <w:r>
          <w:fldChar w:fldCharType="separate"/>
        </w:r>
        <w:r w:rsidR="004B768D">
          <w:t>133</w:t>
        </w:r>
        <w:r>
          <w:fldChar w:fldCharType="end"/>
        </w:r>
      </w:hyperlink>
    </w:p>
    <w:p w14:paraId="78522BAD" w14:textId="3D0CF125"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438" w:history="1">
        <w:r w:rsidRPr="00635B38">
          <w:t>253</w:t>
        </w:r>
        <w:r>
          <w:rPr>
            <w:rFonts w:asciiTheme="minorHAnsi" w:eastAsiaTheme="minorEastAsia" w:hAnsiTheme="minorHAnsi" w:cstheme="minorBidi"/>
            <w:kern w:val="2"/>
            <w:sz w:val="22"/>
            <w:szCs w:val="22"/>
            <w:lang w:eastAsia="en-AU"/>
            <w14:ligatures w14:val="standardContextual"/>
          </w:rPr>
          <w:tab/>
        </w:r>
        <w:r w:rsidRPr="00635B38">
          <w:t>Regulation-making power</w:t>
        </w:r>
        <w:r>
          <w:tab/>
        </w:r>
        <w:r>
          <w:fldChar w:fldCharType="begin"/>
        </w:r>
        <w:r>
          <w:instrText xml:space="preserve"> PAGEREF _Toc169790438 \h </w:instrText>
        </w:r>
        <w:r>
          <w:fldChar w:fldCharType="separate"/>
        </w:r>
        <w:r w:rsidR="004B768D">
          <w:t>133</w:t>
        </w:r>
        <w:r>
          <w:fldChar w:fldCharType="end"/>
        </w:r>
      </w:hyperlink>
    </w:p>
    <w:p w14:paraId="03627E6B" w14:textId="7927F6D3" w:rsidR="00803DB6" w:rsidRDefault="00803DB6">
      <w:pPr>
        <w:pStyle w:val="TOC6"/>
        <w:rPr>
          <w:rFonts w:asciiTheme="minorHAnsi" w:eastAsiaTheme="minorEastAsia" w:hAnsiTheme="minorHAnsi" w:cstheme="minorBidi"/>
          <w:b w:val="0"/>
          <w:kern w:val="2"/>
          <w:sz w:val="22"/>
          <w:szCs w:val="22"/>
          <w:lang w:eastAsia="en-AU"/>
          <w14:ligatures w14:val="standardContextual"/>
        </w:rPr>
      </w:pPr>
      <w:hyperlink w:anchor="_Toc169790439" w:history="1">
        <w:r w:rsidRPr="00635B38">
          <w:t>Dictionary</w:t>
        </w:r>
        <w:r>
          <w:tab/>
        </w:r>
        <w:r>
          <w:tab/>
        </w:r>
        <w:r w:rsidRPr="00803DB6">
          <w:rPr>
            <w:b w:val="0"/>
            <w:sz w:val="20"/>
          </w:rPr>
          <w:fldChar w:fldCharType="begin"/>
        </w:r>
        <w:r w:rsidRPr="00803DB6">
          <w:rPr>
            <w:b w:val="0"/>
            <w:sz w:val="20"/>
          </w:rPr>
          <w:instrText xml:space="preserve"> PAGEREF _Toc169790439 \h </w:instrText>
        </w:r>
        <w:r w:rsidRPr="00803DB6">
          <w:rPr>
            <w:b w:val="0"/>
            <w:sz w:val="20"/>
          </w:rPr>
        </w:r>
        <w:r w:rsidRPr="00803DB6">
          <w:rPr>
            <w:b w:val="0"/>
            <w:sz w:val="20"/>
          </w:rPr>
          <w:fldChar w:fldCharType="separate"/>
        </w:r>
        <w:r w:rsidR="004B768D">
          <w:rPr>
            <w:b w:val="0"/>
            <w:sz w:val="20"/>
          </w:rPr>
          <w:t>134</w:t>
        </w:r>
        <w:r w:rsidRPr="00803DB6">
          <w:rPr>
            <w:b w:val="0"/>
            <w:sz w:val="20"/>
          </w:rPr>
          <w:fldChar w:fldCharType="end"/>
        </w:r>
      </w:hyperlink>
    </w:p>
    <w:p w14:paraId="74987801" w14:textId="421D8E9A" w:rsidR="00803DB6" w:rsidRDefault="00803DB6" w:rsidP="00803DB6">
      <w:pPr>
        <w:pStyle w:val="TOC7"/>
        <w:spacing w:before="480"/>
        <w:rPr>
          <w:rFonts w:asciiTheme="minorHAnsi" w:eastAsiaTheme="minorEastAsia" w:hAnsiTheme="minorHAnsi" w:cstheme="minorBidi"/>
          <w:b w:val="0"/>
          <w:kern w:val="2"/>
          <w:sz w:val="22"/>
          <w:szCs w:val="22"/>
          <w:lang w:eastAsia="en-AU"/>
          <w14:ligatures w14:val="standardContextual"/>
        </w:rPr>
      </w:pPr>
      <w:hyperlink w:anchor="_Toc169790440" w:history="1">
        <w:r>
          <w:t>Endnotes</w:t>
        </w:r>
        <w:r w:rsidRPr="00803DB6">
          <w:rPr>
            <w:vanish/>
          </w:rPr>
          <w:tab/>
        </w:r>
        <w:r>
          <w:rPr>
            <w:vanish/>
          </w:rPr>
          <w:tab/>
        </w:r>
        <w:r w:rsidRPr="00803DB6">
          <w:rPr>
            <w:b w:val="0"/>
            <w:vanish/>
          </w:rPr>
          <w:fldChar w:fldCharType="begin"/>
        </w:r>
        <w:r w:rsidRPr="00803DB6">
          <w:rPr>
            <w:b w:val="0"/>
            <w:vanish/>
          </w:rPr>
          <w:instrText xml:space="preserve"> PAGEREF _Toc169790440 \h </w:instrText>
        </w:r>
        <w:r w:rsidRPr="00803DB6">
          <w:rPr>
            <w:b w:val="0"/>
            <w:vanish/>
          </w:rPr>
        </w:r>
        <w:r w:rsidRPr="00803DB6">
          <w:rPr>
            <w:b w:val="0"/>
            <w:vanish/>
          </w:rPr>
          <w:fldChar w:fldCharType="separate"/>
        </w:r>
        <w:r w:rsidR="004B768D">
          <w:rPr>
            <w:b w:val="0"/>
            <w:vanish/>
          </w:rPr>
          <w:t>148</w:t>
        </w:r>
        <w:r w:rsidRPr="00803DB6">
          <w:rPr>
            <w:b w:val="0"/>
            <w:vanish/>
          </w:rPr>
          <w:fldChar w:fldCharType="end"/>
        </w:r>
      </w:hyperlink>
    </w:p>
    <w:p w14:paraId="1840B3DB" w14:textId="7A64DCB2"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441" w:history="1">
        <w:r w:rsidRPr="00635B38">
          <w:t>1</w:t>
        </w:r>
        <w:r>
          <w:rPr>
            <w:rFonts w:asciiTheme="minorHAnsi" w:eastAsiaTheme="minorEastAsia" w:hAnsiTheme="minorHAnsi" w:cstheme="minorBidi"/>
            <w:kern w:val="2"/>
            <w:sz w:val="22"/>
            <w:szCs w:val="22"/>
            <w:lang w:eastAsia="en-AU"/>
            <w14:ligatures w14:val="standardContextual"/>
          </w:rPr>
          <w:tab/>
        </w:r>
        <w:r w:rsidRPr="00635B38">
          <w:t>About the endnotes</w:t>
        </w:r>
        <w:r>
          <w:tab/>
        </w:r>
        <w:r>
          <w:fldChar w:fldCharType="begin"/>
        </w:r>
        <w:r>
          <w:instrText xml:space="preserve"> PAGEREF _Toc169790441 \h </w:instrText>
        </w:r>
        <w:r>
          <w:fldChar w:fldCharType="separate"/>
        </w:r>
        <w:r w:rsidR="004B768D">
          <w:t>148</w:t>
        </w:r>
        <w:r>
          <w:fldChar w:fldCharType="end"/>
        </w:r>
      </w:hyperlink>
    </w:p>
    <w:p w14:paraId="054084D8" w14:textId="0EEA8ED8"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442" w:history="1">
        <w:r w:rsidRPr="00635B38">
          <w:t>2</w:t>
        </w:r>
        <w:r>
          <w:rPr>
            <w:rFonts w:asciiTheme="minorHAnsi" w:eastAsiaTheme="minorEastAsia" w:hAnsiTheme="minorHAnsi" w:cstheme="minorBidi"/>
            <w:kern w:val="2"/>
            <w:sz w:val="22"/>
            <w:szCs w:val="22"/>
            <w:lang w:eastAsia="en-AU"/>
            <w14:ligatures w14:val="standardContextual"/>
          </w:rPr>
          <w:tab/>
        </w:r>
        <w:r w:rsidRPr="00635B38">
          <w:t>Abbreviation key</w:t>
        </w:r>
        <w:r>
          <w:tab/>
        </w:r>
        <w:r>
          <w:fldChar w:fldCharType="begin"/>
        </w:r>
        <w:r>
          <w:instrText xml:space="preserve"> PAGEREF _Toc169790442 \h </w:instrText>
        </w:r>
        <w:r>
          <w:fldChar w:fldCharType="separate"/>
        </w:r>
        <w:r w:rsidR="004B768D">
          <w:t>148</w:t>
        </w:r>
        <w:r>
          <w:fldChar w:fldCharType="end"/>
        </w:r>
      </w:hyperlink>
    </w:p>
    <w:p w14:paraId="1735135C" w14:textId="7CCB2F74"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443" w:history="1">
        <w:r w:rsidRPr="00635B38">
          <w:t>3</w:t>
        </w:r>
        <w:r>
          <w:rPr>
            <w:rFonts w:asciiTheme="minorHAnsi" w:eastAsiaTheme="minorEastAsia" w:hAnsiTheme="minorHAnsi" w:cstheme="minorBidi"/>
            <w:kern w:val="2"/>
            <w:sz w:val="22"/>
            <w:szCs w:val="22"/>
            <w:lang w:eastAsia="en-AU"/>
            <w14:ligatures w14:val="standardContextual"/>
          </w:rPr>
          <w:tab/>
        </w:r>
        <w:r w:rsidRPr="00635B38">
          <w:t>Legislation history</w:t>
        </w:r>
        <w:r>
          <w:tab/>
        </w:r>
        <w:r>
          <w:fldChar w:fldCharType="begin"/>
        </w:r>
        <w:r>
          <w:instrText xml:space="preserve"> PAGEREF _Toc169790443 \h </w:instrText>
        </w:r>
        <w:r>
          <w:fldChar w:fldCharType="separate"/>
        </w:r>
        <w:r w:rsidR="004B768D">
          <w:t>149</w:t>
        </w:r>
        <w:r>
          <w:fldChar w:fldCharType="end"/>
        </w:r>
      </w:hyperlink>
    </w:p>
    <w:p w14:paraId="6A346F6F" w14:textId="07E18C2A"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444" w:history="1">
        <w:r w:rsidRPr="00635B38">
          <w:t>4</w:t>
        </w:r>
        <w:r>
          <w:rPr>
            <w:rFonts w:asciiTheme="minorHAnsi" w:eastAsiaTheme="minorEastAsia" w:hAnsiTheme="minorHAnsi" w:cstheme="minorBidi"/>
            <w:kern w:val="2"/>
            <w:sz w:val="22"/>
            <w:szCs w:val="22"/>
            <w:lang w:eastAsia="en-AU"/>
            <w14:ligatures w14:val="standardContextual"/>
          </w:rPr>
          <w:tab/>
        </w:r>
        <w:r w:rsidRPr="00635B38">
          <w:t>Amendment history</w:t>
        </w:r>
        <w:r>
          <w:tab/>
        </w:r>
        <w:r>
          <w:fldChar w:fldCharType="begin"/>
        </w:r>
        <w:r>
          <w:instrText xml:space="preserve"> PAGEREF _Toc169790444 \h </w:instrText>
        </w:r>
        <w:r>
          <w:fldChar w:fldCharType="separate"/>
        </w:r>
        <w:r w:rsidR="004B768D">
          <w:t>160</w:t>
        </w:r>
        <w:r>
          <w:fldChar w:fldCharType="end"/>
        </w:r>
      </w:hyperlink>
    </w:p>
    <w:p w14:paraId="78A3EC4F" w14:textId="68A3ED95"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445" w:history="1">
        <w:r w:rsidRPr="00635B38">
          <w:t>5</w:t>
        </w:r>
        <w:r>
          <w:rPr>
            <w:rFonts w:asciiTheme="minorHAnsi" w:eastAsiaTheme="minorEastAsia" w:hAnsiTheme="minorHAnsi" w:cstheme="minorBidi"/>
            <w:kern w:val="2"/>
            <w:sz w:val="22"/>
            <w:szCs w:val="22"/>
            <w:lang w:eastAsia="en-AU"/>
            <w14:ligatures w14:val="standardContextual"/>
          </w:rPr>
          <w:tab/>
        </w:r>
        <w:r w:rsidRPr="00635B38">
          <w:t>Earlier republications</w:t>
        </w:r>
        <w:r>
          <w:tab/>
        </w:r>
        <w:r>
          <w:fldChar w:fldCharType="begin"/>
        </w:r>
        <w:r>
          <w:instrText xml:space="preserve"> PAGEREF _Toc169790445 \h </w:instrText>
        </w:r>
        <w:r>
          <w:fldChar w:fldCharType="separate"/>
        </w:r>
        <w:r w:rsidR="004B768D">
          <w:t>209</w:t>
        </w:r>
        <w:r>
          <w:fldChar w:fldCharType="end"/>
        </w:r>
      </w:hyperlink>
    </w:p>
    <w:p w14:paraId="43AD7D9F" w14:textId="34B982B6" w:rsidR="00803DB6" w:rsidRDefault="00803DB6">
      <w:pPr>
        <w:pStyle w:val="TOC5"/>
        <w:rPr>
          <w:rFonts w:asciiTheme="minorHAnsi" w:eastAsiaTheme="minorEastAsia" w:hAnsiTheme="minorHAnsi" w:cstheme="minorBidi"/>
          <w:kern w:val="2"/>
          <w:sz w:val="22"/>
          <w:szCs w:val="22"/>
          <w:lang w:eastAsia="en-AU"/>
          <w14:ligatures w14:val="standardContextual"/>
        </w:rPr>
      </w:pPr>
      <w:r>
        <w:tab/>
      </w:r>
      <w:hyperlink w:anchor="_Toc169790446" w:history="1">
        <w:r w:rsidRPr="00635B38">
          <w:t>6</w:t>
        </w:r>
        <w:r>
          <w:rPr>
            <w:rFonts w:asciiTheme="minorHAnsi" w:eastAsiaTheme="minorEastAsia" w:hAnsiTheme="minorHAnsi" w:cstheme="minorBidi"/>
            <w:kern w:val="2"/>
            <w:sz w:val="22"/>
            <w:szCs w:val="22"/>
            <w:lang w:eastAsia="en-AU"/>
            <w14:ligatures w14:val="standardContextual"/>
          </w:rPr>
          <w:tab/>
        </w:r>
        <w:r w:rsidRPr="00635B38">
          <w:t>Expired transitional or validating provisions</w:t>
        </w:r>
        <w:r>
          <w:tab/>
        </w:r>
        <w:r>
          <w:fldChar w:fldCharType="begin"/>
        </w:r>
        <w:r>
          <w:instrText xml:space="preserve"> PAGEREF _Toc169790446 \h </w:instrText>
        </w:r>
        <w:r>
          <w:fldChar w:fldCharType="separate"/>
        </w:r>
        <w:r w:rsidR="004B768D">
          <w:t>217</w:t>
        </w:r>
        <w:r>
          <w:fldChar w:fldCharType="end"/>
        </w:r>
      </w:hyperlink>
    </w:p>
    <w:p w14:paraId="31AC0FA7" w14:textId="71B91E64" w:rsidR="002122B5" w:rsidRDefault="00803DB6" w:rsidP="002122B5">
      <w:pPr>
        <w:pStyle w:val="BillBasic"/>
      </w:pPr>
      <w:r>
        <w:fldChar w:fldCharType="end"/>
      </w:r>
    </w:p>
    <w:p w14:paraId="50C1A5F5" w14:textId="77777777" w:rsidR="00CC23CD" w:rsidRDefault="00CC23CD">
      <w:pPr>
        <w:pStyle w:val="01Contents"/>
        <w:sectPr w:rsidR="00CC23CD" w:rsidSect="005149DF">
          <w:headerReference w:type="even" r:id="rId23"/>
          <w:headerReference w:type="default" r:id="rId24"/>
          <w:footerReference w:type="even" r:id="rId25"/>
          <w:footerReference w:type="default" r:id="rId26"/>
          <w:footerReference w:type="first" r:id="rId27"/>
          <w:pgSz w:w="11907" w:h="16839" w:code="9"/>
          <w:pgMar w:top="3663" w:right="1900" w:bottom="2500" w:left="2300" w:header="2480" w:footer="2100" w:gutter="0"/>
          <w:pgNumType w:start="1"/>
          <w:cols w:space="720"/>
          <w:titlePg/>
          <w:docGrid w:linePitch="254"/>
        </w:sectPr>
      </w:pPr>
    </w:p>
    <w:p w14:paraId="4FA68FE3" w14:textId="77777777" w:rsidR="002122B5" w:rsidRDefault="002122B5" w:rsidP="002122B5">
      <w:pPr>
        <w:jc w:val="center"/>
      </w:pPr>
      <w:r>
        <w:rPr>
          <w:noProof/>
          <w:lang w:eastAsia="en-AU"/>
        </w:rPr>
        <w:lastRenderedPageBreak/>
        <w:drawing>
          <wp:inline distT="0" distB="0" distL="0" distR="0" wp14:anchorId="3A3097A3" wp14:editId="75361E9B">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43EAEA8E" w14:textId="77777777" w:rsidR="002122B5" w:rsidRDefault="002122B5" w:rsidP="002122B5">
      <w:pPr>
        <w:jc w:val="center"/>
        <w:rPr>
          <w:rFonts w:ascii="Arial" w:hAnsi="Arial"/>
        </w:rPr>
      </w:pPr>
      <w:r>
        <w:rPr>
          <w:rFonts w:ascii="Arial" w:hAnsi="Arial"/>
        </w:rPr>
        <w:t>Australian Capital Territory</w:t>
      </w:r>
    </w:p>
    <w:p w14:paraId="2635236D" w14:textId="5A12553D" w:rsidR="002122B5" w:rsidRDefault="0064427A" w:rsidP="002122B5">
      <w:pPr>
        <w:pStyle w:val="Billname"/>
      </w:pPr>
      <w:bookmarkStart w:id="7" w:name="Citation"/>
      <w:r>
        <w:t>Duties Act 1999</w:t>
      </w:r>
      <w:bookmarkEnd w:id="7"/>
    </w:p>
    <w:p w14:paraId="5F9CDE45" w14:textId="77777777" w:rsidR="002122B5" w:rsidRDefault="002122B5" w:rsidP="002122B5">
      <w:pPr>
        <w:pStyle w:val="ActNo"/>
      </w:pPr>
    </w:p>
    <w:p w14:paraId="2007D675" w14:textId="77777777" w:rsidR="002122B5" w:rsidRDefault="002122B5" w:rsidP="002122B5">
      <w:pPr>
        <w:pStyle w:val="N-line3"/>
      </w:pPr>
    </w:p>
    <w:p w14:paraId="67BB14BA" w14:textId="77777777" w:rsidR="002122B5" w:rsidRDefault="002122B5" w:rsidP="002122B5">
      <w:pPr>
        <w:pStyle w:val="LongTitle"/>
      </w:pPr>
      <w:r>
        <w:t>An Act to create and charge various duties</w:t>
      </w:r>
    </w:p>
    <w:p w14:paraId="0F1715B0" w14:textId="77777777" w:rsidR="002122B5" w:rsidRDefault="002122B5" w:rsidP="002122B5">
      <w:pPr>
        <w:pStyle w:val="N-line3"/>
      </w:pPr>
    </w:p>
    <w:p w14:paraId="03A7CCEB" w14:textId="77777777" w:rsidR="002122B5" w:rsidRDefault="002122B5" w:rsidP="002122B5">
      <w:pPr>
        <w:pStyle w:val="Placeholder"/>
      </w:pPr>
      <w:r>
        <w:rPr>
          <w:rStyle w:val="charContents"/>
          <w:sz w:val="16"/>
        </w:rPr>
        <w:t xml:space="preserve">  </w:t>
      </w:r>
      <w:r>
        <w:rPr>
          <w:rStyle w:val="charPage"/>
        </w:rPr>
        <w:t xml:space="preserve">  </w:t>
      </w:r>
    </w:p>
    <w:p w14:paraId="576D0DE4" w14:textId="77777777" w:rsidR="002122B5" w:rsidRDefault="002122B5" w:rsidP="002122B5">
      <w:pPr>
        <w:pStyle w:val="Placeholder"/>
      </w:pPr>
      <w:r>
        <w:rPr>
          <w:rStyle w:val="CharChapNo"/>
        </w:rPr>
        <w:t xml:space="preserve">  </w:t>
      </w:r>
      <w:r>
        <w:rPr>
          <w:rStyle w:val="CharChapText"/>
        </w:rPr>
        <w:t xml:space="preserve">  </w:t>
      </w:r>
    </w:p>
    <w:p w14:paraId="0DBAB85A" w14:textId="77777777" w:rsidR="002122B5" w:rsidRDefault="002122B5" w:rsidP="002122B5">
      <w:pPr>
        <w:pStyle w:val="Placeholder"/>
      </w:pPr>
      <w:r>
        <w:rPr>
          <w:rStyle w:val="CharPartNo"/>
        </w:rPr>
        <w:t xml:space="preserve">  </w:t>
      </w:r>
      <w:r>
        <w:rPr>
          <w:rStyle w:val="CharPartText"/>
        </w:rPr>
        <w:t xml:space="preserve">  </w:t>
      </w:r>
    </w:p>
    <w:p w14:paraId="4F3F03F9" w14:textId="77777777" w:rsidR="002122B5" w:rsidRDefault="002122B5" w:rsidP="002122B5">
      <w:pPr>
        <w:pStyle w:val="Placeholder"/>
      </w:pPr>
      <w:r>
        <w:rPr>
          <w:rStyle w:val="CharDivNo"/>
        </w:rPr>
        <w:t xml:space="preserve">  </w:t>
      </w:r>
      <w:r>
        <w:rPr>
          <w:rStyle w:val="CharDivText"/>
        </w:rPr>
        <w:t xml:space="preserve">  </w:t>
      </w:r>
    </w:p>
    <w:p w14:paraId="3F8858E6" w14:textId="77777777" w:rsidR="002122B5" w:rsidRPr="00CA74E4" w:rsidRDefault="002122B5" w:rsidP="002122B5">
      <w:pPr>
        <w:pStyle w:val="PageBreak"/>
      </w:pPr>
      <w:r w:rsidRPr="00CA74E4">
        <w:br w:type="page"/>
      </w:r>
    </w:p>
    <w:p w14:paraId="6CC7498B" w14:textId="77777777" w:rsidR="003F79C5" w:rsidRPr="00672CE5" w:rsidRDefault="003F79C5">
      <w:pPr>
        <w:pStyle w:val="AH1Chapter"/>
      </w:pPr>
      <w:bookmarkStart w:id="8" w:name="_Toc169790221"/>
      <w:r w:rsidRPr="00672CE5">
        <w:rPr>
          <w:rStyle w:val="CharChapNo"/>
        </w:rPr>
        <w:lastRenderedPageBreak/>
        <w:t>Chapter 1</w:t>
      </w:r>
      <w:r>
        <w:tab/>
      </w:r>
      <w:r w:rsidRPr="00672CE5">
        <w:rPr>
          <w:rStyle w:val="CharChapText"/>
        </w:rPr>
        <w:t>Preliminary</w:t>
      </w:r>
      <w:bookmarkEnd w:id="8"/>
    </w:p>
    <w:p w14:paraId="345D391B" w14:textId="77777777" w:rsidR="003F79C5" w:rsidRDefault="003F79C5">
      <w:pPr>
        <w:pStyle w:val="Placeholder"/>
      </w:pPr>
      <w:r>
        <w:rPr>
          <w:rStyle w:val="CharPartNo"/>
        </w:rPr>
        <w:t xml:space="preserve">  </w:t>
      </w:r>
      <w:r>
        <w:rPr>
          <w:rStyle w:val="CharPartText"/>
        </w:rPr>
        <w:t xml:space="preserve">  </w:t>
      </w:r>
    </w:p>
    <w:p w14:paraId="776491F4" w14:textId="77777777" w:rsidR="003F79C5" w:rsidRDefault="003F79C5">
      <w:pPr>
        <w:pStyle w:val="Placeholder"/>
      </w:pPr>
      <w:r>
        <w:rPr>
          <w:rStyle w:val="CharDivNo"/>
        </w:rPr>
        <w:t xml:space="preserve">  </w:t>
      </w:r>
      <w:r>
        <w:rPr>
          <w:rStyle w:val="CharDivText"/>
        </w:rPr>
        <w:t xml:space="preserve">  </w:t>
      </w:r>
    </w:p>
    <w:p w14:paraId="684032FA" w14:textId="77777777" w:rsidR="003F79C5" w:rsidRDefault="003F79C5" w:rsidP="00E10A32">
      <w:pPr>
        <w:pStyle w:val="AH5Sec"/>
      </w:pPr>
      <w:bookmarkStart w:id="9" w:name="_Toc169790222"/>
      <w:r w:rsidRPr="00672CE5">
        <w:rPr>
          <w:rStyle w:val="CharSectNo"/>
        </w:rPr>
        <w:t>1</w:t>
      </w:r>
      <w:r>
        <w:tab/>
        <w:t>Name of Act</w:t>
      </w:r>
      <w:bookmarkEnd w:id="9"/>
    </w:p>
    <w:p w14:paraId="01F08C0C" w14:textId="77777777" w:rsidR="003F79C5" w:rsidRDefault="003F79C5">
      <w:pPr>
        <w:pStyle w:val="Amainreturn"/>
      </w:pPr>
      <w:r>
        <w:t xml:space="preserve">This Act is the </w:t>
      </w:r>
      <w:r w:rsidRPr="00E2194F">
        <w:rPr>
          <w:rStyle w:val="charItals"/>
        </w:rPr>
        <w:t>Duties Act 1999</w:t>
      </w:r>
      <w:r>
        <w:t>.</w:t>
      </w:r>
    </w:p>
    <w:p w14:paraId="04395911" w14:textId="77777777" w:rsidR="003F79C5" w:rsidRDefault="003F79C5" w:rsidP="00E10A32">
      <w:pPr>
        <w:pStyle w:val="AH5Sec"/>
      </w:pPr>
      <w:bookmarkStart w:id="10" w:name="_Toc169790223"/>
      <w:r w:rsidRPr="00672CE5">
        <w:rPr>
          <w:rStyle w:val="CharSectNo"/>
        </w:rPr>
        <w:t>2A</w:t>
      </w:r>
      <w:r>
        <w:tab/>
        <w:t>Dictionary</w:t>
      </w:r>
      <w:bookmarkEnd w:id="10"/>
    </w:p>
    <w:p w14:paraId="271A9734" w14:textId="77777777" w:rsidR="003F79C5" w:rsidRDefault="003F79C5">
      <w:pPr>
        <w:pStyle w:val="Amainreturn"/>
        <w:keepNext/>
      </w:pPr>
      <w:r>
        <w:t>The dictionary at the end of this Act is part of this Act.</w:t>
      </w:r>
    </w:p>
    <w:p w14:paraId="420BA48A" w14:textId="77777777" w:rsidR="00542B35" w:rsidRPr="00847EF2" w:rsidRDefault="00542B35" w:rsidP="00542B35">
      <w:pPr>
        <w:pStyle w:val="aNote"/>
      </w:pPr>
      <w:r w:rsidRPr="00847EF2">
        <w:rPr>
          <w:rStyle w:val="charItals"/>
        </w:rPr>
        <w:t>Note 1</w:t>
      </w:r>
      <w:r w:rsidRPr="00847EF2">
        <w:rPr>
          <w:rStyle w:val="charItals"/>
        </w:rPr>
        <w:tab/>
      </w:r>
      <w:r w:rsidRPr="00847EF2">
        <w:t>The dictionary at the end of this Act defines certain terms used in this Act, and includes references (</w:t>
      </w:r>
      <w:r w:rsidRPr="00847EF2">
        <w:rPr>
          <w:rStyle w:val="charBoldItals"/>
        </w:rPr>
        <w:t>signpost definitions</w:t>
      </w:r>
      <w:r w:rsidRPr="00847EF2">
        <w:t>) to other terms defined elsewhere in this Act or other legislation.</w:t>
      </w:r>
    </w:p>
    <w:p w14:paraId="53B40BC9" w14:textId="4482963B" w:rsidR="00542B35" w:rsidRPr="00847EF2" w:rsidRDefault="00542B35" w:rsidP="00542B35">
      <w:pPr>
        <w:pStyle w:val="aNoteTextss"/>
      </w:pPr>
      <w:r w:rsidRPr="00847EF2">
        <w:t>For example, the signpost definition ‘</w:t>
      </w:r>
      <w:r w:rsidRPr="00847EF2">
        <w:rPr>
          <w:rStyle w:val="charBoldItals"/>
        </w:rPr>
        <w:t>Crown lease</w:t>
      </w:r>
      <w:r w:rsidRPr="00847EF2">
        <w:t xml:space="preserve">—see the </w:t>
      </w:r>
      <w:hyperlink r:id="rId28" w:tooltip="A1925-1" w:history="1">
        <w:r w:rsidRPr="00847EF2">
          <w:rPr>
            <w:rStyle w:val="charCitHyperlinkItal"/>
          </w:rPr>
          <w:t>Land Titles Act</w:t>
        </w:r>
        <w:r>
          <w:rPr>
            <w:rStyle w:val="charCitHyperlinkItal"/>
          </w:rPr>
          <w:t> </w:t>
        </w:r>
        <w:r w:rsidRPr="00847EF2">
          <w:rPr>
            <w:rStyle w:val="charCitHyperlinkItal"/>
          </w:rPr>
          <w:t>1925</w:t>
        </w:r>
      </w:hyperlink>
      <w:r w:rsidRPr="00847EF2">
        <w:t>, dictionary.’ means that the term ‘Crown lease’ is defined in that dictionary and the definition applies to this Act.</w:t>
      </w:r>
    </w:p>
    <w:p w14:paraId="5844CCF9" w14:textId="482B1A9A" w:rsidR="003F79C5" w:rsidRDefault="003F79C5">
      <w:pPr>
        <w:pStyle w:val="aNote"/>
      </w:pPr>
      <w:r w:rsidRPr="00E2194F">
        <w:rPr>
          <w:rStyle w:val="charItals"/>
        </w:rPr>
        <w:t>Note 2</w:t>
      </w:r>
      <w:r>
        <w:tab/>
        <w:t xml:space="preserve">A definition in the dictionary applies to the entire Act unless the definition, or another provision of the Act, provides otherwise or the contrary intention otherwise appears (see </w:t>
      </w:r>
      <w:hyperlink r:id="rId29" w:tooltip="A2001-14" w:history="1">
        <w:r w:rsidR="00E2194F" w:rsidRPr="00E2194F">
          <w:rPr>
            <w:rStyle w:val="charCitHyperlinkAbbrev"/>
          </w:rPr>
          <w:t>Legislation Act</w:t>
        </w:r>
      </w:hyperlink>
      <w:r>
        <w:t>, s 155 and s 156 (1)).</w:t>
      </w:r>
    </w:p>
    <w:p w14:paraId="627857FA" w14:textId="77777777" w:rsidR="003F79C5" w:rsidRDefault="003F79C5" w:rsidP="00E10A32">
      <w:pPr>
        <w:pStyle w:val="AH5Sec"/>
      </w:pPr>
      <w:bookmarkStart w:id="11" w:name="_Toc169790224"/>
      <w:r w:rsidRPr="00672CE5">
        <w:rPr>
          <w:rStyle w:val="CharSectNo"/>
        </w:rPr>
        <w:t>2B</w:t>
      </w:r>
      <w:r>
        <w:rPr>
          <w:rFonts w:ascii="Times New Roman" w:hAnsi="Times New Roman"/>
          <w:b w:val="0"/>
          <w:bCs/>
        </w:rPr>
        <w:tab/>
      </w:r>
      <w:r>
        <w:t>Notes</w:t>
      </w:r>
      <w:bookmarkEnd w:id="11"/>
    </w:p>
    <w:p w14:paraId="3DD404C3" w14:textId="77777777" w:rsidR="003F79C5" w:rsidRDefault="003F79C5">
      <w:pPr>
        <w:pStyle w:val="Amainreturn"/>
        <w:keepNext/>
      </w:pPr>
      <w:r>
        <w:t>A note included in this Act is explanatory and is not part of this Act.</w:t>
      </w:r>
    </w:p>
    <w:p w14:paraId="09C778BF" w14:textId="2D0B03BB" w:rsidR="003F79C5" w:rsidRDefault="003F79C5">
      <w:pPr>
        <w:pStyle w:val="aNote"/>
      </w:pPr>
      <w:r w:rsidRPr="00E2194F">
        <w:rPr>
          <w:rStyle w:val="charItals"/>
        </w:rPr>
        <w:t>Note</w:t>
      </w:r>
      <w:r>
        <w:tab/>
        <w:t xml:space="preserve">See the </w:t>
      </w:r>
      <w:hyperlink r:id="rId30" w:tooltip="A2001-14" w:history="1">
        <w:r w:rsidR="00E2194F" w:rsidRPr="00E2194F">
          <w:rPr>
            <w:rStyle w:val="charCitHyperlinkAbbrev"/>
          </w:rPr>
          <w:t>Legislation Act</w:t>
        </w:r>
      </w:hyperlink>
      <w:r>
        <w:t>, s 127 (1), (4) and (5) for the legal status of notes.</w:t>
      </w:r>
    </w:p>
    <w:p w14:paraId="446FEAF0" w14:textId="77777777" w:rsidR="003F79C5" w:rsidRDefault="003F79C5" w:rsidP="00E10A32">
      <w:pPr>
        <w:pStyle w:val="AH5Sec"/>
      </w:pPr>
      <w:bookmarkStart w:id="12" w:name="_Toc169790225"/>
      <w:r w:rsidRPr="00672CE5">
        <w:rPr>
          <w:rStyle w:val="CharSectNo"/>
        </w:rPr>
        <w:lastRenderedPageBreak/>
        <w:t>2C</w:t>
      </w:r>
      <w:r>
        <w:tab/>
        <w:t>Offences against Act—application of Criminal Code etc</w:t>
      </w:r>
      <w:bookmarkEnd w:id="12"/>
    </w:p>
    <w:p w14:paraId="1494D1D5" w14:textId="77777777" w:rsidR="003F79C5" w:rsidRDefault="003F79C5">
      <w:pPr>
        <w:pStyle w:val="Amainreturn"/>
        <w:keepNext/>
      </w:pPr>
      <w:r>
        <w:t xml:space="preserve">Other legislation applies in relation to offences against this Act. </w:t>
      </w:r>
    </w:p>
    <w:p w14:paraId="2C428749" w14:textId="77777777" w:rsidR="003F79C5" w:rsidRDefault="003F79C5">
      <w:pPr>
        <w:pStyle w:val="aNote"/>
        <w:keepNext/>
      </w:pPr>
      <w:r>
        <w:rPr>
          <w:rStyle w:val="charItals"/>
        </w:rPr>
        <w:t>Note 1</w:t>
      </w:r>
      <w:r>
        <w:tab/>
      </w:r>
      <w:r>
        <w:rPr>
          <w:rStyle w:val="charItals"/>
        </w:rPr>
        <w:t>Criminal Code</w:t>
      </w:r>
    </w:p>
    <w:p w14:paraId="0F4CCA1F" w14:textId="42004962" w:rsidR="003F79C5" w:rsidRDefault="003F79C5">
      <w:pPr>
        <w:pStyle w:val="aNote"/>
        <w:keepNext/>
        <w:spacing w:before="20"/>
        <w:ind w:firstLine="0"/>
      </w:pPr>
      <w:r>
        <w:t xml:space="preserve">The </w:t>
      </w:r>
      <w:hyperlink r:id="rId31" w:tooltip="A2002-51" w:history="1">
        <w:r w:rsidR="00E2194F" w:rsidRPr="00E2194F">
          <w:rPr>
            <w:rStyle w:val="charCitHyperlinkAbbrev"/>
          </w:rPr>
          <w:t>Criminal Code</w:t>
        </w:r>
      </w:hyperlink>
      <w:r>
        <w:t xml:space="preserve">, ch 2 applies to all offences against this Act (see Code, pt 2.1).  </w:t>
      </w:r>
    </w:p>
    <w:p w14:paraId="0FF2CF7F" w14:textId="77777777" w:rsidR="003F79C5" w:rsidRDefault="003F79C5" w:rsidP="009F12BD">
      <w:pPr>
        <w:pStyle w:val="aNoteTextss"/>
        <w:keepNext/>
        <w:keepLines/>
      </w:pPr>
      <w:r>
        <w:t>The chapter sets out the general principles of criminal responsibility (including burdens of proof and general defences), and defines terms used for offences to which the Code applies (eg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710EF282" w14:textId="77777777" w:rsidR="003F79C5" w:rsidRDefault="003F79C5" w:rsidP="009F12BD">
      <w:pPr>
        <w:pStyle w:val="aNote"/>
        <w:keepNext/>
        <w:rPr>
          <w:rStyle w:val="charItals"/>
        </w:rPr>
      </w:pPr>
      <w:r>
        <w:rPr>
          <w:rStyle w:val="charItals"/>
        </w:rPr>
        <w:t>Note 2</w:t>
      </w:r>
      <w:r>
        <w:rPr>
          <w:rStyle w:val="charItals"/>
        </w:rPr>
        <w:tab/>
        <w:t>Penalty units</w:t>
      </w:r>
    </w:p>
    <w:p w14:paraId="657A47FB" w14:textId="09A9D5B1" w:rsidR="003F79C5" w:rsidRDefault="003F79C5">
      <w:pPr>
        <w:pStyle w:val="aNoteTextss"/>
      </w:pPr>
      <w:r>
        <w:t xml:space="preserve">The </w:t>
      </w:r>
      <w:hyperlink r:id="rId32" w:tooltip="A2001-14" w:history="1">
        <w:r w:rsidR="00E2194F" w:rsidRPr="00E2194F">
          <w:rPr>
            <w:rStyle w:val="charCitHyperlinkAbbrev"/>
          </w:rPr>
          <w:t>Legislation Act</w:t>
        </w:r>
      </w:hyperlink>
      <w:r>
        <w:t>, s 133 deals with the meaning of offence penalties that are expressed in penalty units.</w:t>
      </w:r>
    </w:p>
    <w:p w14:paraId="1F28519C" w14:textId="77777777" w:rsidR="003F79C5" w:rsidRPr="00E2194F" w:rsidRDefault="003F79C5" w:rsidP="00E10A32">
      <w:pPr>
        <w:pStyle w:val="AH5Sec"/>
        <w:rPr>
          <w:rStyle w:val="charItals"/>
        </w:rPr>
      </w:pPr>
      <w:bookmarkStart w:id="13" w:name="_Toc169790226"/>
      <w:r w:rsidRPr="00672CE5">
        <w:rPr>
          <w:rStyle w:val="CharSectNo"/>
        </w:rPr>
        <w:t>3</w:t>
      </w:r>
      <w:r>
        <w:rPr>
          <w:rStyle w:val="CharSectNo"/>
        </w:rPr>
        <w:tab/>
      </w:r>
      <w:r>
        <w:t>Incorporation of Taxation Administration Act</w:t>
      </w:r>
      <w:bookmarkEnd w:id="13"/>
    </w:p>
    <w:p w14:paraId="68CF96F3" w14:textId="2F374D6E" w:rsidR="003F79C5" w:rsidRDefault="003F79C5">
      <w:pPr>
        <w:pStyle w:val="Amainreturn"/>
      </w:pPr>
      <w:r>
        <w:t xml:space="preserve">The </w:t>
      </w:r>
      <w:hyperlink r:id="rId33" w:tooltip="A1999-4" w:history="1">
        <w:r w:rsidR="00D06452" w:rsidRPr="00BC5F6A">
          <w:rPr>
            <w:rStyle w:val="charCitHyperlinkAbbrev"/>
          </w:rPr>
          <w:t>Taxation Administration Act</w:t>
        </w:r>
      </w:hyperlink>
      <w:r w:rsidRPr="00E2194F">
        <w:t xml:space="preserve"> </w:t>
      </w:r>
      <w:r>
        <w:t>is incorporated and is to be read as one with this Act.</w:t>
      </w:r>
    </w:p>
    <w:p w14:paraId="7EDEDAD7" w14:textId="77777777" w:rsidR="002B609B" w:rsidRPr="009D5044" w:rsidRDefault="002B609B" w:rsidP="00E10A32">
      <w:pPr>
        <w:pStyle w:val="AH5Sec"/>
      </w:pPr>
      <w:bookmarkStart w:id="14" w:name="_Toc169790227"/>
      <w:r w:rsidRPr="00672CE5">
        <w:rPr>
          <w:rStyle w:val="CharSectNo"/>
        </w:rPr>
        <w:t>4</w:t>
      </w:r>
      <w:r w:rsidRPr="00644845">
        <w:tab/>
      </w:r>
      <w:r w:rsidRPr="009D5044">
        <w:t>Territory not liable for payment of duty</w:t>
      </w:r>
      <w:bookmarkEnd w:id="14"/>
    </w:p>
    <w:p w14:paraId="467E5FE5" w14:textId="77777777" w:rsidR="002B609B" w:rsidRPr="009D5044" w:rsidRDefault="002B609B" w:rsidP="002B609B">
      <w:pPr>
        <w:pStyle w:val="Amainreturn"/>
        <w:keepNext/>
      </w:pPr>
      <w:r w:rsidRPr="009D5044">
        <w:t>The Territory is not liable to pay duty under this Act.</w:t>
      </w:r>
    </w:p>
    <w:p w14:paraId="79319C58" w14:textId="282066DF" w:rsidR="002B609B" w:rsidRPr="009D5044" w:rsidRDefault="002B609B" w:rsidP="002B609B">
      <w:pPr>
        <w:pStyle w:val="aNote"/>
      </w:pPr>
      <w:r w:rsidRPr="0009110E">
        <w:rPr>
          <w:rStyle w:val="charItals"/>
        </w:rPr>
        <w:t>Note</w:t>
      </w:r>
      <w:r w:rsidRPr="0009110E">
        <w:rPr>
          <w:rStyle w:val="charItals"/>
        </w:rPr>
        <w:tab/>
      </w:r>
      <w:r w:rsidRPr="009D5044">
        <w:t xml:space="preserve">Prescribed territory entities are not exempt from paying duty (see </w:t>
      </w:r>
      <w:hyperlink r:id="rId34" w:tooltip="A2003-12" w:history="1">
        <w:r w:rsidR="00E2194F" w:rsidRPr="00E2194F">
          <w:rPr>
            <w:rStyle w:val="charCitHyperlinkItal"/>
          </w:rPr>
          <w:t>Taxation (Government Business Enterprises) Act 2003</w:t>
        </w:r>
      </w:hyperlink>
      <w:r w:rsidRPr="009D5044">
        <w:t>, s 9).</w:t>
      </w:r>
    </w:p>
    <w:p w14:paraId="7F47D918" w14:textId="77777777" w:rsidR="003F79C5" w:rsidRDefault="003F79C5" w:rsidP="00E10A32">
      <w:pPr>
        <w:pStyle w:val="AH5Sec"/>
      </w:pPr>
      <w:bookmarkStart w:id="15" w:name="_Toc169790228"/>
      <w:r w:rsidRPr="00672CE5">
        <w:rPr>
          <w:rStyle w:val="CharSectNo"/>
        </w:rPr>
        <w:t>5</w:t>
      </w:r>
      <w:r>
        <w:rPr>
          <w:rStyle w:val="CharSectNo"/>
        </w:rPr>
        <w:tab/>
      </w:r>
      <w:r>
        <w:t>Duty a debt payable to Territory</w:t>
      </w:r>
      <w:bookmarkEnd w:id="15"/>
    </w:p>
    <w:p w14:paraId="02607B1D" w14:textId="77777777" w:rsidR="003F79C5" w:rsidRDefault="003F79C5">
      <w:pPr>
        <w:pStyle w:val="Amainreturn"/>
      </w:pPr>
      <w:r>
        <w:t xml:space="preserve">A duty </w:t>
      </w:r>
      <w:r w:rsidR="005D6F47" w:rsidRPr="003F4AF8">
        <w:t>payable under</w:t>
      </w:r>
      <w:r>
        <w:t xml:space="preserve"> this Act is, when a liability to pay the duty is created, a debt due to the Territory.</w:t>
      </w:r>
    </w:p>
    <w:p w14:paraId="4A5FB1B8" w14:textId="77777777" w:rsidR="003F79C5" w:rsidRDefault="003F79C5">
      <w:pPr>
        <w:pStyle w:val="PageBreak"/>
      </w:pPr>
      <w:r>
        <w:br w:type="page"/>
      </w:r>
    </w:p>
    <w:p w14:paraId="5431C3CD" w14:textId="77777777" w:rsidR="003F79C5" w:rsidRPr="00672CE5" w:rsidRDefault="003F79C5">
      <w:pPr>
        <w:pStyle w:val="AH1Chapter"/>
      </w:pPr>
      <w:bookmarkStart w:id="16" w:name="_Toc169790229"/>
      <w:r w:rsidRPr="00672CE5">
        <w:rPr>
          <w:rStyle w:val="CharChapNo"/>
        </w:rPr>
        <w:lastRenderedPageBreak/>
        <w:t>Chapter 2</w:t>
      </w:r>
      <w:r>
        <w:tab/>
      </w:r>
      <w:r w:rsidRPr="00672CE5">
        <w:rPr>
          <w:rStyle w:val="CharChapText"/>
        </w:rPr>
        <w:t>Transactions concerning dutiable property</w:t>
      </w:r>
      <w:bookmarkEnd w:id="16"/>
    </w:p>
    <w:p w14:paraId="143165CB" w14:textId="77777777" w:rsidR="003F79C5" w:rsidRPr="00672CE5" w:rsidRDefault="003F79C5">
      <w:pPr>
        <w:pStyle w:val="AH2Part"/>
      </w:pPr>
      <w:bookmarkStart w:id="17" w:name="_Toc169790230"/>
      <w:r w:rsidRPr="00672CE5">
        <w:rPr>
          <w:rStyle w:val="CharPartNo"/>
        </w:rPr>
        <w:t>Part 2.1</w:t>
      </w:r>
      <w:r>
        <w:tab/>
      </w:r>
      <w:r w:rsidRPr="00672CE5">
        <w:rPr>
          <w:rStyle w:val="CharPartText"/>
        </w:rPr>
        <w:t>Introduction and overview</w:t>
      </w:r>
      <w:bookmarkEnd w:id="17"/>
    </w:p>
    <w:p w14:paraId="461AD9D0" w14:textId="77777777" w:rsidR="003F79C5" w:rsidRDefault="003F79C5">
      <w:pPr>
        <w:pStyle w:val="Placeholder"/>
      </w:pPr>
      <w:r>
        <w:rPr>
          <w:rStyle w:val="CharDivNo"/>
        </w:rPr>
        <w:t xml:space="preserve">  </w:t>
      </w:r>
      <w:r>
        <w:rPr>
          <w:rStyle w:val="CharDivText"/>
        </w:rPr>
        <w:t xml:space="preserve">  </w:t>
      </w:r>
    </w:p>
    <w:p w14:paraId="0F22DBD4" w14:textId="77777777" w:rsidR="003F79C5" w:rsidRDefault="003F79C5" w:rsidP="00E10A32">
      <w:pPr>
        <w:pStyle w:val="AH5Sec"/>
      </w:pPr>
      <w:bookmarkStart w:id="18" w:name="_Toc169790231"/>
      <w:r w:rsidRPr="00672CE5">
        <w:rPr>
          <w:rStyle w:val="CharSectNo"/>
        </w:rPr>
        <w:t>6</w:t>
      </w:r>
      <w:r>
        <w:rPr>
          <w:rStyle w:val="CharSectNo"/>
        </w:rPr>
        <w:tab/>
      </w:r>
      <w:r w:rsidR="00DD4A6A">
        <w:t>Definitions—</w:t>
      </w:r>
      <w:r>
        <w:t>ch 2</w:t>
      </w:r>
      <w:bookmarkEnd w:id="18"/>
    </w:p>
    <w:p w14:paraId="475810A2" w14:textId="77777777" w:rsidR="003F79C5" w:rsidRDefault="003F79C5">
      <w:pPr>
        <w:pStyle w:val="Amainreturn"/>
      </w:pPr>
      <w:r>
        <w:t>In this chapter:</w:t>
      </w:r>
    </w:p>
    <w:p w14:paraId="1882EEAC" w14:textId="77777777" w:rsidR="00D76AF1" w:rsidRPr="003F4AF8" w:rsidRDefault="00D76AF1" w:rsidP="00D76AF1">
      <w:pPr>
        <w:pStyle w:val="aDef"/>
      </w:pPr>
      <w:r w:rsidRPr="003F4AF8">
        <w:rPr>
          <w:rStyle w:val="charBoldItals"/>
        </w:rPr>
        <w:t>cancelled</w:t>
      </w:r>
      <w:r w:rsidRPr="003F4AF8">
        <w:t>—</w:t>
      </w:r>
    </w:p>
    <w:p w14:paraId="720AEB76" w14:textId="77777777" w:rsidR="00D76AF1" w:rsidRPr="003F4AF8" w:rsidRDefault="00D76AF1" w:rsidP="00D76AF1">
      <w:pPr>
        <w:pStyle w:val="aDefpara"/>
      </w:pPr>
      <w:r w:rsidRPr="003F4AF8">
        <w:tab/>
        <w:t>(a)</w:t>
      </w:r>
      <w:r w:rsidRPr="003F4AF8">
        <w:tab/>
        <w:t>means rescinded, annulled or otherwise terminated without completion; and</w:t>
      </w:r>
    </w:p>
    <w:p w14:paraId="27F809CD" w14:textId="77777777" w:rsidR="00D76AF1" w:rsidRPr="003F4AF8" w:rsidRDefault="00D76AF1" w:rsidP="00D76AF1">
      <w:pPr>
        <w:pStyle w:val="aDefpara"/>
      </w:pPr>
      <w:r w:rsidRPr="003F4AF8">
        <w:tab/>
        <w:t>(b)</w:t>
      </w:r>
      <w:r w:rsidRPr="003F4AF8">
        <w:tab/>
        <w:t>includes abandoned.</w:t>
      </w:r>
    </w:p>
    <w:p w14:paraId="719CC1BB" w14:textId="77777777" w:rsidR="00EE66D9" w:rsidRPr="00EA2ED7" w:rsidRDefault="00EE66D9" w:rsidP="00EE66D9">
      <w:pPr>
        <w:pStyle w:val="aDef"/>
      </w:pPr>
      <w:r w:rsidRPr="00EA2ED7">
        <w:rPr>
          <w:rStyle w:val="charBoldItals"/>
        </w:rPr>
        <w:t>commercial lease</w:t>
      </w:r>
      <w:r w:rsidRPr="00EA2ED7">
        <w:t xml:space="preserve"> means a lease</w:t>
      </w:r>
      <w:r w:rsidRPr="00EA2ED7">
        <w:rPr>
          <w:bCs/>
          <w:iCs/>
        </w:rPr>
        <w:t xml:space="preserve"> granted </w:t>
      </w:r>
      <w:r w:rsidRPr="00EA2ED7">
        <w:t>for—</w:t>
      </w:r>
    </w:p>
    <w:p w14:paraId="25C10EFB" w14:textId="77777777" w:rsidR="00EE66D9" w:rsidRPr="00EA2ED7" w:rsidRDefault="00EE66D9" w:rsidP="00EE66D9">
      <w:pPr>
        <w:pStyle w:val="aDefpara"/>
      </w:pPr>
      <w:r w:rsidRPr="00EA2ED7">
        <w:tab/>
        <w:t>(a)</w:t>
      </w:r>
      <w:r w:rsidRPr="00EA2ED7">
        <w:tab/>
        <w:t>commercial purposes only; or</w:t>
      </w:r>
    </w:p>
    <w:p w14:paraId="7A688A52" w14:textId="77777777" w:rsidR="00EE66D9" w:rsidRPr="00EA2ED7" w:rsidRDefault="00EE66D9" w:rsidP="00EE66D9">
      <w:pPr>
        <w:pStyle w:val="aDefpara"/>
      </w:pPr>
      <w:r w:rsidRPr="00EA2ED7">
        <w:tab/>
        <w:t>(b)</w:t>
      </w:r>
      <w:r w:rsidRPr="00EA2ED7">
        <w:tab/>
        <w:t>more than 1 purpose including commercial purposes.</w:t>
      </w:r>
    </w:p>
    <w:p w14:paraId="178F7583" w14:textId="77777777" w:rsidR="00EE66D9" w:rsidRPr="00EA2ED7" w:rsidRDefault="00EE66D9" w:rsidP="00EE66D9">
      <w:pPr>
        <w:pStyle w:val="aDef"/>
      </w:pPr>
      <w:r w:rsidRPr="00EA2ED7">
        <w:rPr>
          <w:rStyle w:val="charBoldItals"/>
        </w:rPr>
        <w:t>commercial lease</w:t>
      </w:r>
      <w:r w:rsidRPr="00EA2ED7">
        <w:t xml:space="preserve"> </w:t>
      </w:r>
      <w:r w:rsidRPr="00EA2ED7">
        <w:rPr>
          <w:rStyle w:val="charBoldItals"/>
        </w:rPr>
        <w:t>with premium</w:t>
      </w:r>
      <w:r w:rsidRPr="00EA2ED7">
        <w:t>—see section 6A.</w:t>
      </w:r>
    </w:p>
    <w:p w14:paraId="759BD0AB" w14:textId="77777777" w:rsidR="00EE66D9" w:rsidRPr="00EA2ED7" w:rsidRDefault="00EE66D9" w:rsidP="00EE66D9">
      <w:pPr>
        <w:pStyle w:val="aDef"/>
      </w:pPr>
      <w:r w:rsidRPr="00EA2ED7">
        <w:rPr>
          <w:rStyle w:val="charBoldItals"/>
        </w:rPr>
        <w:t>commercial purposes</w:t>
      </w:r>
      <w:r w:rsidRPr="00EA2ED7">
        <w:t xml:space="preserve"> does not include residential purposes or the purposes of primary production.</w:t>
      </w:r>
    </w:p>
    <w:p w14:paraId="75A12528" w14:textId="77777777" w:rsidR="00EE66D9" w:rsidRPr="00EA2ED7" w:rsidRDefault="00EE66D9" w:rsidP="00EE66D9">
      <w:pPr>
        <w:pStyle w:val="aExamHdgss"/>
      </w:pPr>
      <w:r w:rsidRPr="00EA2ED7">
        <w:t>Examples—commercial purposes</w:t>
      </w:r>
    </w:p>
    <w:p w14:paraId="421B653E" w14:textId="77777777" w:rsidR="00EE66D9" w:rsidRPr="00EA2ED7" w:rsidRDefault="00EE66D9" w:rsidP="00EE66D9">
      <w:pPr>
        <w:pStyle w:val="aExamBulletss"/>
        <w:tabs>
          <w:tab w:val="left" w:pos="1500"/>
        </w:tabs>
      </w:pPr>
      <w:r w:rsidRPr="00EA2ED7">
        <w:rPr>
          <w:rFonts w:ascii="Symbol" w:hAnsi="Symbol"/>
        </w:rPr>
        <w:t></w:t>
      </w:r>
      <w:r w:rsidRPr="00EA2ED7">
        <w:rPr>
          <w:rFonts w:ascii="Symbol" w:hAnsi="Symbol"/>
        </w:rPr>
        <w:tab/>
      </w:r>
      <w:r w:rsidRPr="00EA2ED7">
        <w:t>industrial use</w:t>
      </w:r>
    </w:p>
    <w:p w14:paraId="3007E327" w14:textId="77777777" w:rsidR="00EE66D9" w:rsidRPr="00EA2ED7" w:rsidRDefault="00EE66D9" w:rsidP="00EE66D9">
      <w:pPr>
        <w:pStyle w:val="aExamBulletss"/>
        <w:tabs>
          <w:tab w:val="left" w:pos="1500"/>
        </w:tabs>
      </w:pPr>
      <w:r w:rsidRPr="00EA2ED7">
        <w:rPr>
          <w:rFonts w:ascii="Symbol" w:hAnsi="Symbol"/>
        </w:rPr>
        <w:t></w:t>
      </w:r>
      <w:r w:rsidRPr="00EA2ED7">
        <w:rPr>
          <w:rFonts w:ascii="Symbol" w:hAnsi="Symbol"/>
        </w:rPr>
        <w:tab/>
      </w:r>
      <w:r w:rsidRPr="00EA2ED7">
        <w:t>business use</w:t>
      </w:r>
    </w:p>
    <w:p w14:paraId="39A20AA9" w14:textId="77777777" w:rsidR="00EE66D9" w:rsidRPr="00EA2ED7" w:rsidRDefault="00EE66D9" w:rsidP="00EE66D9">
      <w:pPr>
        <w:pStyle w:val="aExamBulletss"/>
        <w:keepNext/>
        <w:tabs>
          <w:tab w:val="left" w:pos="1500"/>
        </w:tabs>
      </w:pPr>
      <w:r w:rsidRPr="00EA2ED7">
        <w:rPr>
          <w:rFonts w:ascii="Symbol" w:hAnsi="Symbol"/>
        </w:rPr>
        <w:t></w:t>
      </w:r>
      <w:r w:rsidRPr="00EA2ED7">
        <w:rPr>
          <w:rFonts w:ascii="Symbol" w:hAnsi="Symbol"/>
        </w:rPr>
        <w:tab/>
      </w:r>
      <w:r w:rsidRPr="00EA2ED7">
        <w:t>retail use</w:t>
      </w:r>
    </w:p>
    <w:p w14:paraId="187FD7C7" w14:textId="77777777" w:rsidR="003F79C5" w:rsidRDefault="003F79C5" w:rsidP="00F03436">
      <w:pPr>
        <w:pStyle w:val="aDef"/>
        <w:keepLines/>
      </w:pPr>
      <w:r w:rsidRPr="00E2194F">
        <w:rPr>
          <w:rStyle w:val="charBoldItals"/>
        </w:rPr>
        <w:t>declaration of trust</w:t>
      </w:r>
      <w:r>
        <w:t xml:space="preserve"> means any declaration (other than by a will or testamentary instrument) that any identified property vested or to be vested in the person making the declaration is or is to be held in trust for the person or people, or the purpose or purposes, mentioned in the declaration although the beneficial owner of the property, or the person entitled to appoint the property, may not have joined in or assented to the declaration.</w:t>
      </w:r>
    </w:p>
    <w:p w14:paraId="7B85B3B9" w14:textId="77777777" w:rsidR="00EE66D9" w:rsidRPr="00EA2ED7" w:rsidRDefault="00EE66D9" w:rsidP="00EE66D9">
      <w:pPr>
        <w:pStyle w:val="aDef"/>
        <w:keepLines/>
      </w:pPr>
      <w:r w:rsidRPr="00EA2ED7">
        <w:rPr>
          <w:rStyle w:val="charBoldItals"/>
        </w:rPr>
        <w:lastRenderedPageBreak/>
        <w:t>market rent</w:t>
      </w:r>
      <w:r w:rsidRPr="00EA2ED7">
        <w:rPr>
          <w:rFonts w:ascii="Times" w:hAnsi="Times"/>
        </w:rPr>
        <w:t>, in relation to a commercial lease, means the rent (worked out as at the date the lease was granted) that</w:t>
      </w:r>
      <w:r w:rsidRPr="00EA2ED7">
        <w:t xml:space="preserve"> would be charged by the lessor if the land the subject of the lease was leased by a willing lessor to a willing lessee—</w:t>
      </w:r>
    </w:p>
    <w:p w14:paraId="534CB685" w14:textId="77777777" w:rsidR="00EE66D9" w:rsidRPr="00EA2ED7" w:rsidRDefault="00EE66D9" w:rsidP="00EE66D9">
      <w:pPr>
        <w:pStyle w:val="aDefpara"/>
      </w:pPr>
      <w:r w:rsidRPr="00EA2ED7">
        <w:tab/>
        <w:t>(a)</w:t>
      </w:r>
      <w:r w:rsidRPr="00EA2ED7">
        <w:tab/>
        <w:t>dealing with each other at arm’s length; and</w:t>
      </w:r>
    </w:p>
    <w:p w14:paraId="4102DEF6" w14:textId="77777777" w:rsidR="00EE66D9" w:rsidRPr="00EA2ED7" w:rsidRDefault="00EE66D9" w:rsidP="00EE66D9">
      <w:pPr>
        <w:pStyle w:val="aDefpara"/>
      </w:pPr>
      <w:r w:rsidRPr="00EA2ED7">
        <w:tab/>
        <w:t>(b)</w:t>
      </w:r>
      <w:r w:rsidRPr="00EA2ED7">
        <w:tab/>
        <w:t xml:space="preserve">each of whom had acted knowledgeably, </w:t>
      </w:r>
      <w:r w:rsidRPr="00EA2ED7">
        <w:rPr>
          <w:rFonts w:ascii="Times" w:hAnsi="Times"/>
        </w:rPr>
        <w:t>sensibly</w:t>
      </w:r>
      <w:r w:rsidRPr="00EA2ED7">
        <w:t xml:space="preserve"> and without compulsion.</w:t>
      </w:r>
    </w:p>
    <w:p w14:paraId="26306A9F" w14:textId="77777777" w:rsidR="00EE66D9" w:rsidRPr="00EA2ED7" w:rsidRDefault="00EE66D9" w:rsidP="00EE66D9">
      <w:pPr>
        <w:pStyle w:val="aDef"/>
      </w:pPr>
      <w:r w:rsidRPr="00EA2ED7">
        <w:rPr>
          <w:rStyle w:val="charBoldItals"/>
        </w:rPr>
        <w:t>premium</w:t>
      </w:r>
      <w:r w:rsidRPr="00EA2ED7">
        <w:t>, in relation to a commercial lease, means any consideration (being the amount of a monetary consideration or the value of a non</w:t>
      </w:r>
      <w:r w:rsidRPr="00EA2ED7">
        <w:noBreakHyphen/>
        <w:t>monetary consideration) that is paid or agreed to be paid in relation to the lease, other than rent reserved.</w:t>
      </w:r>
    </w:p>
    <w:p w14:paraId="2A7714C7" w14:textId="77777777" w:rsidR="00EE66D9" w:rsidRPr="00EA2ED7" w:rsidRDefault="00EE66D9" w:rsidP="00EE66D9">
      <w:pPr>
        <w:pStyle w:val="aDef"/>
      </w:pPr>
      <w:r w:rsidRPr="00EA2ED7">
        <w:rPr>
          <w:rStyle w:val="charBoldItals"/>
        </w:rPr>
        <w:t>primary production</w:t>
      </w:r>
      <w:r w:rsidRPr="00EA2ED7">
        <w:t xml:space="preserve"> means—</w:t>
      </w:r>
    </w:p>
    <w:p w14:paraId="3564E6EB" w14:textId="77777777" w:rsidR="00EE66D9" w:rsidRPr="00EA2ED7" w:rsidRDefault="00EE66D9" w:rsidP="00EE66D9">
      <w:pPr>
        <w:pStyle w:val="aDefpara"/>
      </w:pPr>
      <w:r w:rsidRPr="00EA2ED7">
        <w:tab/>
        <w:t>(a)</w:t>
      </w:r>
      <w:r w:rsidRPr="00EA2ED7">
        <w:tab/>
        <w:t>production resulting directly from—</w:t>
      </w:r>
    </w:p>
    <w:p w14:paraId="7AFB89ED" w14:textId="77777777" w:rsidR="00EE66D9" w:rsidRPr="00EA2ED7" w:rsidRDefault="00EE66D9" w:rsidP="00EE66D9">
      <w:pPr>
        <w:pStyle w:val="aDefsubpara"/>
      </w:pPr>
      <w:r w:rsidRPr="00EA2ED7">
        <w:tab/>
        <w:t>(i)</w:t>
      </w:r>
      <w:r w:rsidRPr="00EA2ED7">
        <w:tab/>
        <w:t>cultivation of land; or</w:t>
      </w:r>
    </w:p>
    <w:p w14:paraId="1EE75105" w14:textId="77777777" w:rsidR="00EE66D9" w:rsidRPr="00EA2ED7" w:rsidRDefault="00EE66D9" w:rsidP="00EE66D9">
      <w:pPr>
        <w:pStyle w:val="aDefsubpara"/>
      </w:pPr>
      <w:r w:rsidRPr="00EA2ED7">
        <w:tab/>
        <w:t>(ii)</w:t>
      </w:r>
      <w:r w:rsidRPr="00EA2ED7">
        <w:tab/>
        <w:t>keeping animals for their sale, their bodily produce or natural increase; or</w:t>
      </w:r>
    </w:p>
    <w:p w14:paraId="2B1BF37A" w14:textId="77777777" w:rsidR="00EE66D9" w:rsidRPr="00EA2ED7" w:rsidRDefault="00EE66D9" w:rsidP="00EE66D9">
      <w:pPr>
        <w:pStyle w:val="aDefsubpara"/>
      </w:pPr>
      <w:r w:rsidRPr="00EA2ED7">
        <w:tab/>
        <w:t>(iii)</w:t>
      </w:r>
      <w:r w:rsidRPr="00EA2ED7">
        <w:tab/>
        <w:t>fishing operations; or</w:t>
      </w:r>
    </w:p>
    <w:p w14:paraId="6A584DCF" w14:textId="77777777" w:rsidR="00EE66D9" w:rsidRPr="00EA2ED7" w:rsidRDefault="00EE66D9" w:rsidP="00EE66D9">
      <w:pPr>
        <w:pStyle w:val="aDefsubpara"/>
      </w:pPr>
      <w:r w:rsidRPr="00EA2ED7">
        <w:tab/>
        <w:t>(iv)</w:t>
      </w:r>
      <w:r w:rsidRPr="00EA2ED7">
        <w:tab/>
        <w:t>forest operations; and</w:t>
      </w:r>
    </w:p>
    <w:p w14:paraId="58ADEAC5" w14:textId="77777777" w:rsidR="00EE66D9" w:rsidRPr="00EA2ED7" w:rsidRDefault="00EE66D9" w:rsidP="00EE66D9">
      <w:pPr>
        <w:pStyle w:val="aDefpara"/>
      </w:pPr>
      <w:r w:rsidRPr="00EA2ED7">
        <w:tab/>
        <w:t>(b)</w:t>
      </w:r>
      <w:r w:rsidRPr="00EA2ED7">
        <w:tab/>
        <w:t>the manufacture of dairy produce by the person who produced the raw material used in that manufacture.</w:t>
      </w:r>
    </w:p>
    <w:p w14:paraId="231468FA" w14:textId="77777777" w:rsidR="00EE66D9" w:rsidRPr="00EA2ED7" w:rsidRDefault="00EE66D9" w:rsidP="00EE66D9">
      <w:pPr>
        <w:pStyle w:val="aDef"/>
        <w:keepNext/>
      </w:pPr>
      <w:r w:rsidRPr="00EA2ED7">
        <w:rPr>
          <w:rStyle w:val="charBoldItals"/>
        </w:rPr>
        <w:t>rent reserved</w:t>
      </w:r>
      <w:r w:rsidRPr="00EA2ED7">
        <w:t>, in relation to a commercial lease, means—</w:t>
      </w:r>
    </w:p>
    <w:p w14:paraId="610BF764" w14:textId="77777777" w:rsidR="00EE66D9" w:rsidRPr="00EA2ED7" w:rsidRDefault="00EE66D9" w:rsidP="00EE66D9">
      <w:pPr>
        <w:pStyle w:val="aDefpara"/>
      </w:pPr>
      <w:r>
        <w:tab/>
      </w:r>
      <w:r w:rsidRPr="00EA2ED7">
        <w:t>(a)</w:t>
      </w:r>
      <w:r w:rsidRPr="00EA2ED7">
        <w:tab/>
        <w:t>the rent paid or payable during the term of the lease that is market rent; and</w:t>
      </w:r>
    </w:p>
    <w:p w14:paraId="231E967D" w14:textId="77777777" w:rsidR="00EE66D9" w:rsidRPr="00EA2ED7" w:rsidRDefault="00EE66D9" w:rsidP="00EE66D9">
      <w:pPr>
        <w:pStyle w:val="aDefpara"/>
        <w:keepNext/>
      </w:pPr>
      <w:r>
        <w:lastRenderedPageBreak/>
        <w:tab/>
      </w:r>
      <w:r w:rsidRPr="00EA2ED7">
        <w:t>(b)</w:t>
      </w:r>
      <w:r w:rsidRPr="00EA2ED7">
        <w:tab/>
        <w:t>any reasonable amount paid or payable for the right to use the land under the lease.</w:t>
      </w:r>
    </w:p>
    <w:p w14:paraId="6780071C" w14:textId="77777777" w:rsidR="00EE66D9" w:rsidRPr="00EA2ED7" w:rsidRDefault="00EE66D9" w:rsidP="00EE66D9">
      <w:pPr>
        <w:pStyle w:val="aExamHdgss"/>
      </w:pPr>
      <w:r w:rsidRPr="00EA2ED7">
        <w:t>Examples—payments for right to use land under commercial lease</w:t>
      </w:r>
    </w:p>
    <w:p w14:paraId="359DA4E0" w14:textId="77777777" w:rsidR="00EE66D9" w:rsidRPr="00EA2ED7" w:rsidRDefault="00EE66D9" w:rsidP="00EE66D9">
      <w:pPr>
        <w:pStyle w:val="aExamBulletss"/>
        <w:keepNext/>
        <w:tabs>
          <w:tab w:val="left" w:pos="1500"/>
        </w:tabs>
      </w:pPr>
      <w:r w:rsidRPr="00EA2ED7">
        <w:rPr>
          <w:rFonts w:ascii="Symbol" w:hAnsi="Symbol"/>
        </w:rPr>
        <w:t></w:t>
      </w:r>
      <w:r w:rsidRPr="00EA2ED7">
        <w:rPr>
          <w:rFonts w:ascii="Symbol" w:hAnsi="Symbol"/>
        </w:rPr>
        <w:tab/>
      </w:r>
      <w:r w:rsidRPr="00EA2ED7">
        <w:t>rates</w:t>
      </w:r>
    </w:p>
    <w:p w14:paraId="7BCAE7D5" w14:textId="77777777" w:rsidR="00EE66D9" w:rsidRPr="00EA2ED7" w:rsidRDefault="00EE66D9" w:rsidP="00EE66D9">
      <w:pPr>
        <w:pStyle w:val="aExamBulletss"/>
        <w:keepNext/>
        <w:tabs>
          <w:tab w:val="left" w:pos="1500"/>
        </w:tabs>
      </w:pPr>
      <w:r w:rsidRPr="00EA2ED7">
        <w:rPr>
          <w:rFonts w:ascii="Symbol" w:hAnsi="Symbol"/>
        </w:rPr>
        <w:t></w:t>
      </w:r>
      <w:r w:rsidRPr="00EA2ED7">
        <w:rPr>
          <w:rFonts w:ascii="Symbol" w:hAnsi="Symbol"/>
        </w:rPr>
        <w:tab/>
      </w:r>
      <w:r w:rsidRPr="00EA2ED7">
        <w:t>maintenance and repairs</w:t>
      </w:r>
    </w:p>
    <w:p w14:paraId="322CDB01" w14:textId="77777777" w:rsidR="00EE66D9" w:rsidRPr="00EA2ED7" w:rsidRDefault="00EE66D9" w:rsidP="00EE66D9">
      <w:pPr>
        <w:pStyle w:val="aExamBulletss"/>
        <w:tabs>
          <w:tab w:val="left" w:pos="1500"/>
        </w:tabs>
      </w:pPr>
      <w:r w:rsidRPr="00EA2ED7">
        <w:rPr>
          <w:rFonts w:ascii="Symbol" w:hAnsi="Symbol"/>
        </w:rPr>
        <w:t></w:t>
      </w:r>
      <w:r w:rsidRPr="00EA2ED7">
        <w:rPr>
          <w:rFonts w:ascii="Symbol" w:hAnsi="Symbol"/>
        </w:rPr>
        <w:tab/>
      </w:r>
      <w:r w:rsidRPr="00EA2ED7">
        <w:t>services and utilities</w:t>
      </w:r>
    </w:p>
    <w:p w14:paraId="7DDA7C51" w14:textId="77777777" w:rsidR="00EE66D9" w:rsidRPr="00EA2ED7" w:rsidRDefault="00EE66D9" w:rsidP="00EE66D9">
      <w:pPr>
        <w:pStyle w:val="aExamBulletss"/>
        <w:tabs>
          <w:tab w:val="left" w:pos="1500"/>
        </w:tabs>
      </w:pPr>
      <w:r w:rsidRPr="00EA2ED7">
        <w:rPr>
          <w:rFonts w:ascii="Symbol" w:hAnsi="Symbol"/>
        </w:rPr>
        <w:t></w:t>
      </w:r>
      <w:r w:rsidRPr="00EA2ED7">
        <w:rPr>
          <w:rFonts w:ascii="Symbol" w:hAnsi="Symbol"/>
        </w:rPr>
        <w:tab/>
      </w:r>
      <w:r w:rsidRPr="00EA2ED7">
        <w:t>legal costs payable by lessee on behalf of lessor in relation to grant of lease</w:t>
      </w:r>
    </w:p>
    <w:p w14:paraId="41E03027" w14:textId="77777777" w:rsidR="00EE66D9" w:rsidRPr="00EA2ED7" w:rsidRDefault="00EE66D9" w:rsidP="00EE66D9">
      <w:pPr>
        <w:pStyle w:val="aExamBulletss"/>
        <w:tabs>
          <w:tab w:val="left" w:pos="1500"/>
        </w:tabs>
      </w:pPr>
      <w:r w:rsidRPr="00EA2ED7">
        <w:rPr>
          <w:rFonts w:ascii="Symbol" w:hAnsi="Symbol"/>
        </w:rPr>
        <w:t></w:t>
      </w:r>
      <w:r w:rsidRPr="00EA2ED7">
        <w:rPr>
          <w:rFonts w:ascii="Symbol" w:hAnsi="Symbol"/>
        </w:rPr>
        <w:tab/>
      </w:r>
      <w:r w:rsidRPr="00EA2ED7">
        <w:t>insurance premiums</w:t>
      </w:r>
    </w:p>
    <w:p w14:paraId="50A42467" w14:textId="77777777" w:rsidR="00EE66D9" w:rsidRPr="00EA2ED7" w:rsidRDefault="00EE66D9" w:rsidP="00EE66D9">
      <w:pPr>
        <w:pStyle w:val="aExamBulletss"/>
        <w:tabs>
          <w:tab w:val="left" w:pos="1500"/>
        </w:tabs>
      </w:pPr>
      <w:r w:rsidRPr="00EA2ED7">
        <w:rPr>
          <w:rFonts w:ascii="Symbol" w:hAnsi="Symbol"/>
        </w:rPr>
        <w:t></w:t>
      </w:r>
      <w:r w:rsidRPr="00EA2ED7">
        <w:rPr>
          <w:rFonts w:ascii="Symbol" w:hAnsi="Symbol"/>
        </w:rPr>
        <w:tab/>
      </w:r>
      <w:r w:rsidRPr="00EA2ED7">
        <w:t>car park contributions</w:t>
      </w:r>
    </w:p>
    <w:p w14:paraId="44157443" w14:textId="77777777" w:rsidR="00EE66D9" w:rsidRPr="00EA2ED7" w:rsidRDefault="00EE66D9" w:rsidP="00EE66D9">
      <w:pPr>
        <w:pStyle w:val="aExamBulletss"/>
        <w:tabs>
          <w:tab w:val="left" w:pos="1500"/>
        </w:tabs>
      </w:pPr>
      <w:r w:rsidRPr="00EA2ED7">
        <w:rPr>
          <w:rFonts w:ascii="Symbol" w:hAnsi="Symbol"/>
        </w:rPr>
        <w:t></w:t>
      </w:r>
      <w:r w:rsidRPr="00EA2ED7">
        <w:rPr>
          <w:rFonts w:ascii="Symbol" w:hAnsi="Symbol"/>
        </w:rPr>
        <w:tab/>
      </w:r>
      <w:r w:rsidRPr="00EA2ED7">
        <w:t>turnover rent</w:t>
      </w:r>
    </w:p>
    <w:p w14:paraId="0619F6F3" w14:textId="77777777" w:rsidR="00EE66D9" w:rsidRPr="00EA2ED7" w:rsidRDefault="00EE66D9" w:rsidP="00EE66D9">
      <w:pPr>
        <w:pStyle w:val="aExamBulletss"/>
        <w:tabs>
          <w:tab w:val="left" w:pos="1500"/>
        </w:tabs>
      </w:pPr>
      <w:r w:rsidRPr="00EA2ED7">
        <w:rPr>
          <w:rFonts w:ascii="Symbol" w:hAnsi="Symbol"/>
        </w:rPr>
        <w:t></w:t>
      </w:r>
      <w:r w:rsidRPr="00EA2ED7">
        <w:rPr>
          <w:rFonts w:ascii="Symbol" w:hAnsi="Symbol"/>
        </w:rPr>
        <w:tab/>
      </w:r>
      <w:r w:rsidRPr="00EA2ED7">
        <w:t>fit-out costs</w:t>
      </w:r>
    </w:p>
    <w:p w14:paraId="2D237C21" w14:textId="77777777" w:rsidR="00EE66D9" w:rsidRPr="00EA2ED7" w:rsidRDefault="00EE66D9" w:rsidP="00EE66D9">
      <w:pPr>
        <w:pStyle w:val="aExamBulletss"/>
        <w:tabs>
          <w:tab w:val="left" w:pos="1500"/>
        </w:tabs>
      </w:pPr>
      <w:r w:rsidRPr="00EA2ED7">
        <w:rPr>
          <w:rFonts w:ascii="Symbol" w:hAnsi="Symbol"/>
        </w:rPr>
        <w:t></w:t>
      </w:r>
      <w:r w:rsidRPr="00EA2ED7">
        <w:rPr>
          <w:rFonts w:ascii="Symbol" w:hAnsi="Symbol"/>
        </w:rPr>
        <w:tab/>
      </w:r>
      <w:r w:rsidRPr="00EA2ED7">
        <w:t>security</w:t>
      </w:r>
    </w:p>
    <w:p w14:paraId="455DCC23" w14:textId="77777777" w:rsidR="00EE66D9" w:rsidRPr="00EA2ED7" w:rsidRDefault="00EE66D9" w:rsidP="00EE66D9">
      <w:pPr>
        <w:pStyle w:val="aExamBulletss"/>
        <w:tabs>
          <w:tab w:val="left" w:pos="1500"/>
        </w:tabs>
      </w:pPr>
      <w:r w:rsidRPr="00EA2ED7">
        <w:rPr>
          <w:rFonts w:ascii="Symbol" w:hAnsi="Symbol"/>
        </w:rPr>
        <w:t></w:t>
      </w:r>
      <w:r w:rsidRPr="00EA2ED7">
        <w:rPr>
          <w:rFonts w:ascii="Symbol" w:hAnsi="Symbol"/>
        </w:rPr>
        <w:tab/>
      </w:r>
      <w:r w:rsidRPr="00EA2ED7">
        <w:t>land rent</w:t>
      </w:r>
    </w:p>
    <w:p w14:paraId="3A6D45DD" w14:textId="77777777" w:rsidR="00EE66D9" w:rsidRPr="00EA2ED7" w:rsidRDefault="00EE66D9" w:rsidP="00EE66D9">
      <w:pPr>
        <w:pStyle w:val="aExamBulletss"/>
        <w:tabs>
          <w:tab w:val="left" w:pos="1500"/>
        </w:tabs>
      </w:pPr>
      <w:r w:rsidRPr="00EA2ED7">
        <w:rPr>
          <w:rFonts w:ascii="Symbol" w:hAnsi="Symbol"/>
        </w:rPr>
        <w:t></w:t>
      </w:r>
      <w:r w:rsidRPr="00EA2ED7">
        <w:rPr>
          <w:rFonts w:ascii="Symbol" w:hAnsi="Symbol"/>
        </w:rPr>
        <w:tab/>
      </w:r>
      <w:r w:rsidRPr="00EA2ED7">
        <w:t>gardening and landscaping</w:t>
      </w:r>
    </w:p>
    <w:p w14:paraId="0D1DFF63" w14:textId="77777777" w:rsidR="00EE66D9" w:rsidRPr="00EA2ED7" w:rsidRDefault="00EE66D9" w:rsidP="00EE66D9">
      <w:pPr>
        <w:pStyle w:val="aExamBulletss"/>
        <w:tabs>
          <w:tab w:val="left" w:pos="1500"/>
        </w:tabs>
      </w:pPr>
      <w:r w:rsidRPr="00EA2ED7">
        <w:rPr>
          <w:rFonts w:ascii="Symbol" w:hAnsi="Symbol"/>
        </w:rPr>
        <w:t></w:t>
      </w:r>
      <w:r w:rsidRPr="00EA2ED7">
        <w:rPr>
          <w:rFonts w:ascii="Symbol" w:hAnsi="Symbol"/>
        </w:rPr>
        <w:tab/>
      </w:r>
      <w:r w:rsidRPr="00EA2ED7">
        <w:t>lifts</w:t>
      </w:r>
    </w:p>
    <w:p w14:paraId="52DB331C" w14:textId="77777777" w:rsidR="00EE66D9" w:rsidRPr="00EA2ED7" w:rsidRDefault="00EE66D9" w:rsidP="00EE66D9">
      <w:pPr>
        <w:pStyle w:val="aExamBulletss"/>
        <w:tabs>
          <w:tab w:val="left" w:pos="1500"/>
        </w:tabs>
      </w:pPr>
      <w:r w:rsidRPr="00EA2ED7">
        <w:rPr>
          <w:rFonts w:ascii="Symbol" w:hAnsi="Symbol"/>
        </w:rPr>
        <w:t></w:t>
      </w:r>
      <w:r w:rsidRPr="00EA2ED7">
        <w:rPr>
          <w:rFonts w:ascii="Symbol" w:hAnsi="Symbol"/>
        </w:rPr>
        <w:tab/>
      </w:r>
      <w:r w:rsidRPr="00EA2ED7">
        <w:t>administration</w:t>
      </w:r>
    </w:p>
    <w:p w14:paraId="3E449137" w14:textId="77777777" w:rsidR="00EE66D9" w:rsidRPr="00EA2ED7" w:rsidRDefault="00EE66D9" w:rsidP="00E10A32">
      <w:pPr>
        <w:pStyle w:val="AH5Sec"/>
        <w:rPr>
          <w:rStyle w:val="charItals"/>
        </w:rPr>
      </w:pPr>
      <w:bookmarkStart w:id="19" w:name="_Toc169790232"/>
      <w:r w:rsidRPr="00672CE5">
        <w:rPr>
          <w:rStyle w:val="CharSectNo"/>
        </w:rPr>
        <w:t>6A</w:t>
      </w:r>
      <w:r w:rsidRPr="00EA2ED7">
        <w:tab/>
        <w:t xml:space="preserve">Meaning of </w:t>
      </w:r>
      <w:r w:rsidRPr="00EA2ED7">
        <w:rPr>
          <w:rStyle w:val="charItals"/>
        </w:rPr>
        <w:t>commercial lease with</w:t>
      </w:r>
      <w:r w:rsidRPr="00EA2ED7">
        <w:t xml:space="preserve"> </w:t>
      </w:r>
      <w:r w:rsidRPr="00EA2ED7">
        <w:rPr>
          <w:rStyle w:val="charItals"/>
        </w:rPr>
        <w:t>premium</w:t>
      </w:r>
      <w:r w:rsidRPr="00EA2ED7">
        <w:t>—ch 2</w:t>
      </w:r>
      <w:bookmarkEnd w:id="19"/>
    </w:p>
    <w:p w14:paraId="6783AEDD" w14:textId="77777777" w:rsidR="00EE66D9" w:rsidRPr="00EA2ED7" w:rsidRDefault="00EE66D9" w:rsidP="00EE66D9">
      <w:pPr>
        <w:pStyle w:val="Amain"/>
      </w:pPr>
      <w:r w:rsidRPr="00EA2ED7">
        <w:tab/>
        <w:t>(1)</w:t>
      </w:r>
      <w:r w:rsidRPr="00EA2ED7">
        <w:tab/>
        <w:t>In this chapter:</w:t>
      </w:r>
    </w:p>
    <w:p w14:paraId="41D843DB" w14:textId="77777777" w:rsidR="00EE66D9" w:rsidRPr="00EA2ED7" w:rsidRDefault="00EE66D9" w:rsidP="00EE66D9">
      <w:pPr>
        <w:pStyle w:val="aDef"/>
      </w:pPr>
      <w:r w:rsidRPr="00EA2ED7">
        <w:rPr>
          <w:rStyle w:val="charBoldItals"/>
        </w:rPr>
        <w:t>commercial lease with premium</w:t>
      </w:r>
      <w:r w:rsidRPr="00EA2ED7">
        <w:t xml:space="preserve"> means a commercial lease in relation to which there is a premium that is more than the amount (if any) determined by the commissioner.</w:t>
      </w:r>
    </w:p>
    <w:p w14:paraId="20AFEDCB" w14:textId="77777777" w:rsidR="00EE66D9" w:rsidRPr="00EA2ED7" w:rsidRDefault="00EE66D9" w:rsidP="00EE66D9">
      <w:pPr>
        <w:pStyle w:val="Amain"/>
      </w:pPr>
      <w:r w:rsidRPr="00EA2ED7">
        <w:tab/>
        <w:t>(2)</w:t>
      </w:r>
      <w:r w:rsidRPr="00EA2ED7">
        <w:tab/>
        <w:t>A determination is a disallowable instrument.</w:t>
      </w:r>
    </w:p>
    <w:p w14:paraId="1842584B" w14:textId="5D6562CD" w:rsidR="00EE66D9" w:rsidRPr="00EA2ED7" w:rsidRDefault="00EE66D9" w:rsidP="00EE66D9">
      <w:pPr>
        <w:pStyle w:val="aNote"/>
      </w:pPr>
      <w:r w:rsidRPr="00EA2ED7">
        <w:rPr>
          <w:rStyle w:val="charItals"/>
        </w:rPr>
        <w:t>Note</w:t>
      </w:r>
      <w:r w:rsidRPr="00EA2ED7">
        <w:rPr>
          <w:rStyle w:val="charItals"/>
        </w:rPr>
        <w:tab/>
      </w:r>
      <w:r w:rsidRPr="00EA2ED7">
        <w:t xml:space="preserve">A disallowable instrument must be notified, and presented to the Legislative Assembly, under the </w:t>
      </w:r>
      <w:hyperlink r:id="rId35" w:tooltip="A2001-14" w:history="1">
        <w:r w:rsidRPr="00EA2ED7">
          <w:rPr>
            <w:rStyle w:val="charCitHyperlinkAbbrev"/>
          </w:rPr>
          <w:t>Legislation Act</w:t>
        </w:r>
      </w:hyperlink>
      <w:r w:rsidRPr="00EA2ED7">
        <w:t>.</w:t>
      </w:r>
    </w:p>
    <w:p w14:paraId="4441FD07" w14:textId="77777777" w:rsidR="003F79C5" w:rsidRDefault="003F79C5" w:rsidP="00E10A32">
      <w:pPr>
        <w:pStyle w:val="AH5Sec"/>
      </w:pPr>
      <w:bookmarkStart w:id="20" w:name="_Toc169790233"/>
      <w:r w:rsidRPr="00672CE5">
        <w:rPr>
          <w:rStyle w:val="CharSectNo"/>
        </w:rPr>
        <w:t>7</w:t>
      </w:r>
      <w:r>
        <w:rPr>
          <w:rStyle w:val="CharSectNo"/>
        </w:rPr>
        <w:tab/>
      </w:r>
      <w:r>
        <w:t>Imposition of duty on certain transactions concerning dutiable property</w:t>
      </w:r>
      <w:bookmarkEnd w:id="20"/>
    </w:p>
    <w:p w14:paraId="3294CFD5" w14:textId="77777777" w:rsidR="003F79C5" w:rsidRDefault="003F79C5">
      <w:pPr>
        <w:pStyle w:val="Amain"/>
      </w:pPr>
      <w:r>
        <w:tab/>
        <w:t>(1)</w:t>
      </w:r>
      <w:r>
        <w:tab/>
        <w:t>This chapter charges duty on—</w:t>
      </w:r>
    </w:p>
    <w:p w14:paraId="11F5F380" w14:textId="77777777" w:rsidR="003F79C5" w:rsidRDefault="003F79C5">
      <w:pPr>
        <w:pStyle w:val="Apara"/>
      </w:pPr>
      <w:r>
        <w:tab/>
        <w:t>(a)</w:t>
      </w:r>
      <w:r>
        <w:tab/>
        <w:t>a transfer of dutiable property; and</w:t>
      </w:r>
    </w:p>
    <w:p w14:paraId="238B362A" w14:textId="77777777" w:rsidR="003F79C5" w:rsidRDefault="003F79C5" w:rsidP="00E339B6">
      <w:pPr>
        <w:pStyle w:val="Apara"/>
        <w:keepNext/>
      </w:pPr>
      <w:r>
        <w:lastRenderedPageBreak/>
        <w:tab/>
        <w:t>(b)</w:t>
      </w:r>
      <w:r>
        <w:tab/>
        <w:t>the following transactions:</w:t>
      </w:r>
    </w:p>
    <w:p w14:paraId="2EA9B9BB" w14:textId="77777777" w:rsidR="003F79C5" w:rsidRDefault="003F79C5">
      <w:pPr>
        <w:pStyle w:val="Asubpara"/>
      </w:pPr>
      <w:r>
        <w:tab/>
        <w:t>(i)</w:t>
      </w:r>
      <w:r>
        <w:tab/>
        <w:t>an agreement for the sale or transfer of dutiable property;</w:t>
      </w:r>
    </w:p>
    <w:p w14:paraId="404717EB" w14:textId="77777777" w:rsidR="003F79C5" w:rsidRDefault="003F79C5">
      <w:pPr>
        <w:pStyle w:val="Asubpara"/>
      </w:pPr>
      <w:r>
        <w:tab/>
        <w:t>(ii)</w:t>
      </w:r>
      <w:r>
        <w:tab/>
        <w:t>a declaration of trust over dutiable property;</w:t>
      </w:r>
    </w:p>
    <w:p w14:paraId="026D7C2D" w14:textId="77777777" w:rsidR="003F79C5" w:rsidRDefault="003F79C5">
      <w:pPr>
        <w:pStyle w:val="Asubpara"/>
        <w:keepNext/>
      </w:pPr>
      <w:r>
        <w:tab/>
        <w:t>(iii)</w:t>
      </w:r>
      <w:r>
        <w:tab/>
        <w:t>a grant of a Crown lease;</w:t>
      </w:r>
    </w:p>
    <w:p w14:paraId="3D4169BE" w14:textId="77777777" w:rsidR="009F03E2" w:rsidRPr="00875704" w:rsidRDefault="009F03E2" w:rsidP="009F03E2">
      <w:pPr>
        <w:pStyle w:val="Asubpara"/>
      </w:pPr>
      <w:r w:rsidRPr="00875704">
        <w:tab/>
        <w:t>(</w:t>
      </w:r>
      <w:r>
        <w:t>iv</w:t>
      </w:r>
      <w:r w:rsidRPr="00875704">
        <w:t>)</w:t>
      </w:r>
      <w:r w:rsidRPr="00875704">
        <w:tab/>
        <w:t>a grant of a declared land sublease;</w:t>
      </w:r>
    </w:p>
    <w:p w14:paraId="11827BFD" w14:textId="77777777" w:rsidR="00EE66D9" w:rsidRPr="00EA2ED7" w:rsidRDefault="009F03E2" w:rsidP="00EE66D9">
      <w:pPr>
        <w:pStyle w:val="Asubpara"/>
      </w:pPr>
      <w:r>
        <w:tab/>
        <w:t>(</w:t>
      </w:r>
      <w:r w:rsidR="00EE66D9" w:rsidRPr="00EA2ED7">
        <w:t>v)</w:t>
      </w:r>
      <w:r w:rsidR="00EE66D9" w:rsidRPr="00EA2ED7">
        <w:tab/>
        <w:t>a grant of a commercial lease with premium.</w:t>
      </w:r>
    </w:p>
    <w:p w14:paraId="55DB5AD9" w14:textId="77777777" w:rsidR="003F79C5" w:rsidRDefault="003F79C5">
      <w:pPr>
        <w:pStyle w:val="Amain"/>
      </w:pPr>
      <w:r>
        <w:tab/>
        <w:t>(2)</w:t>
      </w:r>
      <w:r>
        <w:tab/>
        <w:t xml:space="preserve">A transfer or transaction </w:t>
      </w:r>
      <w:r w:rsidR="00DD4A6A">
        <w:t>mentioned</w:t>
      </w:r>
      <w:r>
        <w:t xml:space="preserve"> in subsection (1) is a </w:t>
      </w:r>
      <w:r>
        <w:rPr>
          <w:rStyle w:val="charBoldItals"/>
        </w:rPr>
        <w:t>dutiable transaction</w:t>
      </w:r>
      <w:r>
        <w:t xml:space="preserve"> for this Act.</w:t>
      </w:r>
    </w:p>
    <w:p w14:paraId="5B390AAD" w14:textId="77777777" w:rsidR="003F79C5" w:rsidRDefault="003F79C5">
      <w:pPr>
        <w:pStyle w:val="Amain"/>
      </w:pPr>
      <w:r>
        <w:tab/>
        <w:t>(3)</w:t>
      </w:r>
      <w:r>
        <w:tab/>
        <w:t>In this section:</w:t>
      </w:r>
    </w:p>
    <w:p w14:paraId="365B7281" w14:textId="77777777" w:rsidR="009F03E2" w:rsidRPr="00875704" w:rsidRDefault="009F03E2" w:rsidP="009F03E2">
      <w:pPr>
        <w:pStyle w:val="aDef"/>
      </w:pPr>
      <w:r w:rsidRPr="00875704">
        <w:rPr>
          <w:rStyle w:val="charBoldItals"/>
        </w:rPr>
        <w:t>grant</w:t>
      </w:r>
      <w:r w:rsidRPr="00875704">
        <w:t>—</w:t>
      </w:r>
    </w:p>
    <w:p w14:paraId="6D4488AA" w14:textId="77777777" w:rsidR="009F03E2" w:rsidRPr="00875704" w:rsidRDefault="009F03E2" w:rsidP="009F03E2">
      <w:pPr>
        <w:pStyle w:val="aDefpara"/>
      </w:pPr>
      <w:r w:rsidRPr="00875704">
        <w:tab/>
        <w:t>(a)</w:t>
      </w:r>
      <w:r w:rsidRPr="00875704">
        <w:tab/>
        <w:t>of a Crown lease over land, includes the grant of a new lease following the surrender or determination of the Crown lease over land that includes part or all of the land over which the new lease is granted; and</w:t>
      </w:r>
    </w:p>
    <w:p w14:paraId="793BDEBC" w14:textId="77777777" w:rsidR="009F03E2" w:rsidRDefault="009F03E2" w:rsidP="009F03E2">
      <w:pPr>
        <w:pStyle w:val="aDefpara"/>
      </w:pPr>
      <w:r w:rsidRPr="00875704">
        <w:tab/>
        <w:t>(b)</w:t>
      </w:r>
      <w:r w:rsidRPr="00875704">
        <w:tab/>
        <w:t>of a declared land sublease, includes the grant of a new land sublease following the surrender or determination of the sublease over land that includes part or all of the land over which the new sublease is granted.</w:t>
      </w:r>
    </w:p>
    <w:p w14:paraId="08DCD19B" w14:textId="27BFBF89" w:rsidR="003F79C5" w:rsidRDefault="003F79C5">
      <w:pPr>
        <w:pStyle w:val="aDef"/>
        <w:keepNext/>
      </w:pPr>
      <w:r w:rsidRPr="00E2194F">
        <w:rPr>
          <w:rStyle w:val="charBoldItals"/>
        </w:rPr>
        <w:t xml:space="preserve">transfer </w:t>
      </w:r>
      <w:r>
        <w:t>does not include a transaction treated as a transfer by chapter</w:t>
      </w:r>
      <w:r w:rsidR="00913349">
        <w:t> </w:t>
      </w:r>
      <w:r>
        <w:t>3.</w:t>
      </w:r>
    </w:p>
    <w:p w14:paraId="1A61CBCD" w14:textId="11473E6B" w:rsidR="003F79C5" w:rsidRDefault="003F79C5" w:rsidP="004A698E">
      <w:pPr>
        <w:pStyle w:val="aNote"/>
        <w:keepLines/>
      </w:pPr>
      <w:r w:rsidRPr="00E2194F">
        <w:rPr>
          <w:rStyle w:val="charItals"/>
        </w:rPr>
        <w:t>Note</w:t>
      </w:r>
      <w:r>
        <w:tab/>
        <w:t>Ch 3 treats certai</w:t>
      </w:r>
      <w:r w:rsidR="00DD4A6A">
        <w:t>n transactions as transfers (eg,</w:t>
      </w:r>
      <w:r>
        <w:t xml:space="preserve"> acquiring an interest in a landholder—see s 85 and s 86). Duty may be </w:t>
      </w:r>
      <w:r w:rsidR="00066879" w:rsidRPr="003F4AF8">
        <w:t>payable</w:t>
      </w:r>
      <w:r>
        <w:t xml:space="preserve"> under ch 3 on those transfers. These may involve the vesting of property under a court order, which would otherwise be a transfer for s (1) (a) or (b) (i) (see dict, def </w:t>
      </w:r>
      <w:r w:rsidRPr="00E2194F">
        <w:rPr>
          <w:rStyle w:val="charBoldItals"/>
        </w:rPr>
        <w:t>transfer</w:t>
      </w:r>
      <w:r>
        <w:t>, par (a) (v)).</w:t>
      </w:r>
    </w:p>
    <w:p w14:paraId="34D43C8F" w14:textId="77777777" w:rsidR="003F79C5" w:rsidRDefault="003F79C5" w:rsidP="00E10A32">
      <w:pPr>
        <w:pStyle w:val="AH5Sec"/>
      </w:pPr>
      <w:bookmarkStart w:id="21" w:name="_Toc169790234"/>
      <w:r w:rsidRPr="00672CE5">
        <w:rPr>
          <w:rStyle w:val="CharSectNo"/>
        </w:rPr>
        <w:lastRenderedPageBreak/>
        <w:t>8</w:t>
      </w:r>
      <w:r>
        <w:rPr>
          <w:rStyle w:val="CharSectNo"/>
        </w:rPr>
        <w:tab/>
      </w:r>
      <w:r>
        <w:t>Imposition of duty on dutiable transactions that are not transfers</w:t>
      </w:r>
      <w:bookmarkEnd w:id="21"/>
    </w:p>
    <w:p w14:paraId="4D23FF8F" w14:textId="77777777" w:rsidR="003F79C5" w:rsidRDefault="003F79C5">
      <w:pPr>
        <w:pStyle w:val="Amain"/>
      </w:pPr>
      <w:r>
        <w:tab/>
        <w:t>(1)</w:t>
      </w:r>
      <w:r>
        <w:tab/>
        <w:t xml:space="preserve">The duty </w:t>
      </w:r>
      <w:r w:rsidR="005D6F47" w:rsidRPr="003F4AF8">
        <w:t>payable under</w:t>
      </w:r>
      <w:r>
        <w:t xml:space="preserve"> this chapter on a dutiable transaction </w:t>
      </w:r>
      <w:r w:rsidR="00DD4A6A">
        <w:t>mentioned</w:t>
      </w:r>
      <w:r>
        <w:t xml:space="preserve"> in section 7 (1) (b) </w:t>
      </w:r>
      <w:r w:rsidR="008A2D23" w:rsidRPr="003F4AF8">
        <w:t>is payable</w:t>
      </w:r>
      <w:r>
        <w:t xml:space="preserve"> as if each such dutiable transaction were a transfer of dutiable property.</w:t>
      </w:r>
    </w:p>
    <w:p w14:paraId="790FE0F8" w14:textId="77777777" w:rsidR="003F79C5" w:rsidRDefault="003F79C5">
      <w:pPr>
        <w:pStyle w:val="Amain"/>
        <w:keepNext/>
      </w:pPr>
      <w:r>
        <w:tab/>
        <w:t>(2)</w:t>
      </w:r>
      <w:r>
        <w:tab/>
        <w:t xml:space="preserve">For the purpose of </w:t>
      </w:r>
      <w:r w:rsidR="008A2D23" w:rsidRPr="003F4AF8">
        <w:t>paying</w:t>
      </w:r>
      <w:r>
        <w:t xml:space="preserve"> duty under this chapter, in relation to a dutiable transaction mentioned in column 2 of an item in table 8:</w:t>
      </w:r>
    </w:p>
    <w:p w14:paraId="713689FE" w14:textId="77777777" w:rsidR="003F79C5" w:rsidRDefault="003F79C5">
      <w:pPr>
        <w:pStyle w:val="Apara"/>
        <w:keepNext/>
      </w:pPr>
      <w:r>
        <w:tab/>
        <w:t>(a)</w:t>
      </w:r>
      <w:r>
        <w:tab/>
        <w:t xml:space="preserve">the property mentioned in the item, column 3 is taken to be the property transferred (and a reference in this Act to </w:t>
      </w:r>
      <w:r w:rsidRPr="00E2194F">
        <w:rPr>
          <w:rStyle w:val="charBoldItals"/>
        </w:rPr>
        <w:t>property transferred</w:t>
      </w:r>
      <w:r>
        <w:t xml:space="preserve"> includes a reference to such property);</w:t>
      </w:r>
    </w:p>
    <w:p w14:paraId="5458D7DF" w14:textId="77777777" w:rsidR="003F79C5" w:rsidRDefault="003F79C5">
      <w:pPr>
        <w:pStyle w:val="Apara"/>
      </w:pPr>
      <w:r>
        <w:tab/>
        <w:t>(b)</w:t>
      </w:r>
      <w:r>
        <w:tab/>
        <w:t xml:space="preserve">a person mentioned in the item, column 4 is taken to be the transferee of the dutiable property (and a reference in this Act to a </w:t>
      </w:r>
      <w:r w:rsidRPr="00E2194F">
        <w:rPr>
          <w:rStyle w:val="charBoldItals"/>
        </w:rPr>
        <w:t>transferee</w:t>
      </w:r>
      <w:r>
        <w:t xml:space="preserve"> includes a reference to such a person);</w:t>
      </w:r>
    </w:p>
    <w:p w14:paraId="6F5E76ED" w14:textId="77777777" w:rsidR="003F79C5" w:rsidRDefault="003F79C5">
      <w:pPr>
        <w:pStyle w:val="Apara"/>
        <w:keepLines/>
      </w:pPr>
      <w:r>
        <w:tab/>
        <w:t>(c)</w:t>
      </w:r>
      <w:r>
        <w:tab/>
        <w:t xml:space="preserve">the transfer of the dutiable property is taken to have happened at the time mentioned in the item, column 5 (and a reference in this Act to the </w:t>
      </w:r>
      <w:r w:rsidRPr="00E2194F">
        <w:rPr>
          <w:rStyle w:val="charBoldItals"/>
        </w:rPr>
        <w:t>time</w:t>
      </w:r>
      <w:r>
        <w:t xml:space="preserve"> when a transfer occurs includes a reference to such a time).</w:t>
      </w:r>
    </w:p>
    <w:p w14:paraId="1605580A" w14:textId="77777777" w:rsidR="00317C37" w:rsidRDefault="00317C37">
      <w:pPr>
        <w:pStyle w:val="TableHd"/>
      </w:pPr>
      <w:r>
        <w:t>Table 8</w:t>
      </w:r>
    </w:p>
    <w:tbl>
      <w:tblPr>
        <w:tblW w:w="81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1743"/>
        <w:gridCol w:w="1843"/>
        <w:gridCol w:w="1701"/>
        <w:gridCol w:w="1701"/>
      </w:tblGrid>
      <w:tr w:rsidR="00317C37" w:rsidRPr="00CB3D59" w14:paraId="2CD689F4" w14:textId="77777777" w:rsidTr="00317C37">
        <w:trPr>
          <w:cantSplit/>
          <w:tblHeader/>
        </w:trPr>
        <w:tc>
          <w:tcPr>
            <w:tcW w:w="1200" w:type="dxa"/>
            <w:tcBorders>
              <w:bottom w:val="single" w:sz="4" w:space="0" w:color="auto"/>
            </w:tcBorders>
          </w:tcPr>
          <w:p w14:paraId="660F2783" w14:textId="77777777" w:rsidR="00317C37" w:rsidRPr="00CB3D59" w:rsidRDefault="00317C37" w:rsidP="00317C37">
            <w:pPr>
              <w:pStyle w:val="TableColHd"/>
            </w:pPr>
            <w:r w:rsidRPr="00783A18">
              <w:t>column 1</w:t>
            </w:r>
          </w:p>
          <w:p w14:paraId="6E6BA90D" w14:textId="77777777" w:rsidR="00317C37" w:rsidRPr="00CB3D59" w:rsidRDefault="00317C37" w:rsidP="00317C37">
            <w:pPr>
              <w:pStyle w:val="TableColHd"/>
            </w:pPr>
            <w:r w:rsidRPr="00783A18">
              <w:t>item</w:t>
            </w:r>
          </w:p>
        </w:tc>
        <w:tc>
          <w:tcPr>
            <w:tcW w:w="1743" w:type="dxa"/>
            <w:tcBorders>
              <w:bottom w:val="single" w:sz="4" w:space="0" w:color="auto"/>
            </w:tcBorders>
          </w:tcPr>
          <w:p w14:paraId="3341371C" w14:textId="77777777" w:rsidR="00317C37" w:rsidRDefault="00317C37" w:rsidP="00317C37">
            <w:pPr>
              <w:pStyle w:val="TableColHd"/>
            </w:pPr>
            <w:r w:rsidRPr="00783A18">
              <w:t>column 2</w:t>
            </w:r>
          </w:p>
          <w:p w14:paraId="67EBE97D" w14:textId="77777777" w:rsidR="00317C37" w:rsidRPr="00CB3D59" w:rsidRDefault="00317C37" w:rsidP="00317C37">
            <w:pPr>
              <w:pStyle w:val="TableColHd"/>
            </w:pPr>
            <w:r>
              <w:t>dutiable transaction</w:t>
            </w:r>
          </w:p>
        </w:tc>
        <w:tc>
          <w:tcPr>
            <w:tcW w:w="1843" w:type="dxa"/>
            <w:tcBorders>
              <w:bottom w:val="single" w:sz="4" w:space="0" w:color="auto"/>
            </w:tcBorders>
          </w:tcPr>
          <w:p w14:paraId="606942B7" w14:textId="77777777" w:rsidR="00317C37" w:rsidRDefault="00317C37" w:rsidP="00317C37">
            <w:pPr>
              <w:pStyle w:val="TableColHd"/>
            </w:pPr>
            <w:r w:rsidRPr="00783A18">
              <w:t>column 3</w:t>
            </w:r>
          </w:p>
          <w:p w14:paraId="41314C4F" w14:textId="77777777" w:rsidR="00317C37" w:rsidRPr="00CB3D59" w:rsidRDefault="00317C37" w:rsidP="00317C37">
            <w:pPr>
              <w:pStyle w:val="TableColHd"/>
            </w:pPr>
            <w:r>
              <w:t>property transferred</w:t>
            </w:r>
          </w:p>
        </w:tc>
        <w:tc>
          <w:tcPr>
            <w:tcW w:w="1701" w:type="dxa"/>
            <w:tcBorders>
              <w:bottom w:val="single" w:sz="4" w:space="0" w:color="auto"/>
            </w:tcBorders>
          </w:tcPr>
          <w:p w14:paraId="1B4946C5" w14:textId="77777777" w:rsidR="00317C37" w:rsidRDefault="00317C37" w:rsidP="00317C37">
            <w:pPr>
              <w:pStyle w:val="TableColHd"/>
            </w:pPr>
            <w:r w:rsidRPr="00783A18">
              <w:t>column 4</w:t>
            </w:r>
          </w:p>
          <w:p w14:paraId="652CC5C3" w14:textId="77777777" w:rsidR="00317C37" w:rsidRPr="00CB3D59" w:rsidRDefault="00317C37" w:rsidP="00317C37">
            <w:pPr>
              <w:pStyle w:val="TableColHd"/>
            </w:pPr>
            <w:r>
              <w:t>transferee</w:t>
            </w:r>
          </w:p>
        </w:tc>
        <w:tc>
          <w:tcPr>
            <w:tcW w:w="1701" w:type="dxa"/>
            <w:tcBorders>
              <w:bottom w:val="single" w:sz="4" w:space="0" w:color="auto"/>
            </w:tcBorders>
          </w:tcPr>
          <w:p w14:paraId="01ABADA6" w14:textId="77777777" w:rsidR="00317C37" w:rsidRDefault="00317C37" w:rsidP="00317C37">
            <w:pPr>
              <w:pStyle w:val="TableColHd"/>
            </w:pPr>
            <w:r w:rsidRPr="00783A18">
              <w:t xml:space="preserve">column </w:t>
            </w:r>
            <w:r>
              <w:t>5</w:t>
            </w:r>
          </w:p>
          <w:p w14:paraId="32316AAF" w14:textId="77777777" w:rsidR="00317C37" w:rsidRPr="00783A18" w:rsidRDefault="00317C37" w:rsidP="00317C37">
            <w:pPr>
              <w:pStyle w:val="TableColHd"/>
            </w:pPr>
            <w:r>
              <w:t>when transfer happens</w:t>
            </w:r>
          </w:p>
        </w:tc>
      </w:tr>
      <w:tr w:rsidR="00A7117A" w:rsidRPr="00CB3D59" w14:paraId="417B243E" w14:textId="77777777" w:rsidTr="00317C37">
        <w:trPr>
          <w:cantSplit/>
        </w:trPr>
        <w:tc>
          <w:tcPr>
            <w:tcW w:w="1200" w:type="dxa"/>
            <w:tcBorders>
              <w:top w:val="single" w:sz="4" w:space="0" w:color="auto"/>
            </w:tcBorders>
          </w:tcPr>
          <w:p w14:paraId="3D771FF8" w14:textId="77777777" w:rsidR="00A7117A" w:rsidRDefault="00A7117A" w:rsidP="00A7117A">
            <w:pPr>
              <w:pStyle w:val="TableText10"/>
            </w:pPr>
            <w:r>
              <w:t>1</w:t>
            </w:r>
          </w:p>
        </w:tc>
        <w:tc>
          <w:tcPr>
            <w:tcW w:w="1743" w:type="dxa"/>
            <w:tcBorders>
              <w:top w:val="single" w:sz="4" w:space="0" w:color="auto"/>
            </w:tcBorders>
          </w:tcPr>
          <w:p w14:paraId="1E124E21" w14:textId="77777777" w:rsidR="00A7117A" w:rsidRDefault="00A7117A" w:rsidP="00A7117A">
            <w:pPr>
              <w:pStyle w:val="TableText10"/>
            </w:pPr>
            <w:r>
              <w:t>agreement for sale or transfer</w:t>
            </w:r>
          </w:p>
        </w:tc>
        <w:tc>
          <w:tcPr>
            <w:tcW w:w="1843" w:type="dxa"/>
            <w:tcBorders>
              <w:top w:val="single" w:sz="4" w:space="0" w:color="auto"/>
            </w:tcBorders>
          </w:tcPr>
          <w:p w14:paraId="3F4C0415" w14:textId="77777777" w:rsidR="00A7117A" w:rsidRDefault="00A7117A" w:rsidP="00A7117A">
            <w:pPr>
              <w:pStyle w:val="TableText10"/>
            </w:pPr>
            <w:r>
              <w:t>the property agreed to be sold or transferred</w:t>
            </w:r>
          </w:p>
        </w:tc>
        <w:tc>
          <w:tcPr>
            <w:tcW w:w="1701" w:type="dxa"/>
            <w:tcBorders>
              <w:top w:val="single" w:sz="4" w:space="0" w:color="auto"/>
            </w:tcBorders>
          </w:tcPr>
          <w:p w14:paraId="62456707" w14:textId="77777777" w:rsidR="00A7117A" w:rsidRDefault="00A7117A" w:rsidP="00A7117A">
            <w:pPr>
              <w:pStyle w:val="TableText10"/>
            </w:pPr>
            <w:r>
              <w:t>the purchaser or transferee</w:t>
            </w:r>
          </w:p>
        </w:tc>
        <w:tc>
          <w:tcPr>
            <w:tcW w:w="1701" w:type="dxa"/>
            <w:tcBorders>
              <w:top w:val="single" w:sz="4" w:space="0" w:color="auto"/>
            </w:tcBorders>
          </w:tcPr>
          <w:p w14:paraId="1B8E69BC" w14:textId="77777777" w:rsidR="00A7117A" w:rsidRDefault="00A7117A" w:rsidP="00A7117A">
            <w:pPr>
              <w:pStyle w:val="TableText10"/>
            </w:pPr>
            <w:r>
              <w:t>when the agreement is entered into</w:t>
            </w:r>
          </w:p>
        </w:tc>
      </w:tr>
      <w:tr w:rsidR="00A7117A" w:rsidRPr="00CB3D59" w14:paraId="35A0A075" w14:textId="77777777" w:rsidTr="00317C37">
        <w:trPr>
          <w:cantSplit/>
        </w:trPr>
        <w:tc>
          <w:tcPr>
            <w:tcW w:w="1200" w:type="dxa"/>
          </w:tcPr>
          <w:p w14:paraId="2C2A3B49" w14:textId="77777777" w:rsidR="00A7117A" w:rsidRDefault="00A7117A" w:rsidP="00A7117A">
            <w:pPr>
              <w:pStyle w:val="TableText10"/>
            </w:pPr>
            <w:r>
              <w:t>2</w:t>
            </w:r>
          </w:p>
        </w:tc>
        <w:tc>
          <w:tcPr>
            <w:tcW w:w="1743" w:type="dxa"/>
          </w:tcPr>
          <w:p w14:paraId="6B313469" w14:textId="77777777" w:rsidR="00A7117A" w:rsidRDefault="00A7117A" w:rsidP="00A7117A">
            <w:pPr>
              <w:pStyle w:val="TableText10"/>
            </w:pPr>
            <w:r>
              <w:t>declaration of trust</w:t>
            </w:r>
          </w:p>
        </w:tc>
        <w:tc>
          <w:tcPr>
            <w:tcW w:w="1843" w:type="dxa"/>
          </w:tcPr>
          <w:p w14:paraId="59B498A1" w14:textId="77777777" w:rsidR="00A7117A" w:rsidRDefault="00A7117A" w:rsidP="00A7117A">
            <w:pPr>
              <w:pStyle w:val="TableText10"/>
            </w:pPr>
            <w:r>
              <w:t>the property vested or to be vested in the declarant</w:t>
            </w:r>
          </w:p>
        </w:tc>
        <w:tc>
          <w:tcPr>
            <w:tcW w:w="1701" w:type="dxa"/>
          </w:tcPr>
          <w:p w14:paraId="00503554" w14:textId="77777777" w:rsidR="00A7117A" w:rsidRDefault="00A7117A" w:rsidP="00A7117A">
            <w:pPr>
              <w:pStyle w:val="TableText10"/>
            </w:pPr>
            <w:r>
              <w:t>the person declaring the trust</w:t>
            </w:r>
          </w:p>
        </w:tc>
        <w:tc>
          <w:tcPr>
            <w:tcW w:w="1701" w:type="dxa"/>
          </w:tcPr>
          <w:p w14:paraId="201A8D04" w14:textId="77777777" w:rsidR="00A7117A" w:rsidRDefault="00A7117A" w:rsidP="00A7117A">
            <w:pPr>
              <w:pStyle w:val="TableText10"/>
            </w:pPr>
            <w:r>
              <w:t>when the declaration is made</w:t>
            </w:r>
          </w:p>
        </w:tc>
      </w:tr>
      <w:tr w:rsidR="00A7117A" w:rsidRPr="00CB3D59" w14:paraId="14A7B168" w14:textId="77777777" w:rsidTr="00317C37">
        <w:trPr>
          <w:cantSplit/>
        </w:trPr>
        <w:tc>
          <w:tcPr>
            <w:tcW w:w="1200" w:type="dxa"/>
          </w:tcPr>
          <w:p w14:paraId="6E386DBC" w14:textId="77777777" w:rsidR="00A7117A" w:rsidRDefault="00A7117A" w:rsidP="00A7117A">
            <w:pPr>
              <w:pStyle w:val="TableText10"/>
            </w:pPr>
            <w:r>
              <w:t>3</w:t>
            </w:r>
          </w:p>
        </w:tc>
        <w:tc>
          <w:tcPr>
            <w:tcW w:w="1743" w:type="dxa"/>
          </w:tcPr>
          <w:p w14:paraId="05D6BF36" w14:textId="77777777" w:rsidR="00A7117A" w:rsidRDefault="00A7117A" w:rsidP="00A7117A">
            <w:pPr>
              <w:pStyle w:val="TableText10"/>
            </w:pPr>
            <w:r>
              <w:t>grant of a Crown lease</w:t>
            </w:r>
            <w:r w:rsidR="00A0529D">
              <w:t xml:space="preserve"> </w:t>
            </w:r>
            <w:r w:rsidR="00A0529D" w:rsidRPr="00875704">
              <w:t>(or declared land sublease)</w:t>
            </w:r>
          </w:p>
        </w:tc>
        <w:tc>
          <w:tcPr>
            <w:tcW w:w="1843" w:type="dxa"/>
          </w:tcPr>
          <w:p w14:paraId="1A721C1D" w14:textId="77777777" w:rsidR="00A7117A" w:rsidRDefault="00A7117A" w:rsidP="00A7117A">
            <w:pPr>
              <w:pStyle w:val="TableText10"/>
            </w:pPr>
            <w:r>
              <w:t>the leasehold interest</w:t>
            </w:r>
          </w:p>
        </w:tc>
        <w:tc>
          <w:tcPr>
            <w:tcW w:w="1701" w:type="dxa"/>
          </w:tcPr>
          <w:p w14:paraId="26AD3F6E" w14:textId="77777777" w:rsidR="00A7117A" w:rsidRDefault="00A7117A" w:rsidP="00A7117A">
            <w:pPr>
              <w:pStyle w:val="TableText10"/>
            </w:pPr>
            <w:r>
              <w:t>the lessee</w:t>
            </w:r>
            <w:r w:rsidR="00A0529D">
              <w:t xml:space="preserve"> </w:t>
            </w:r>
            <w:r w:rsidR="00A0529D" w:rsidRPr="00875704">
              <w:t>(or for a declared land sublease, the sublessee)</w:t>
            </w:r>
          </w:p>
        </w:tc>
        <w:tc>
          <w:tcPr>
            <w:tcW w:w="1701" w:type="dxa"/>
          </w:tcPr>
          <w:p w14:paraId="5F672FF5" w14:textId="77777777" w:rsidR="00A7117A" w:rsidRDefault="00A7117A" w:rsidP="00A7117A">
            <w:pPr>
              <w:pStyle w:val="TableText10"/>
            </w:pPr>
            <w:r>
              <w:t>when the lease</w:t>
            </w:r>
            <w:r w:rsidR="00A0529D">
              <w:t xml:space="preserve"> </w:t>
            </w:r>
            <w:r w:rsidR="00A0529D" w:rsidRPr="00875704">
              <w:t>(or declared land sublease)</w:t>
            </w:r>
            <w:r>
              <w:t xml:space="preserve"> is granted</w:t>
            </w:r>
          </w:p>
        </w:tc>
      </w:tr>
      <w:tr w:rsidR="00EE66D9" w:rsidRPr="00CB3D59" w14:paraId="5691B023" w14:textId="77777777" w:rsidTr="00317C37">
        <w:trPr>
          <w:cantSplit/>
        </w:trPr>
        <w:tc>
          <w:tcPr>
            <w:tcW w:w="1200" w:type="dxa"/>
          </w:tcPr>
          <w:p w14:paraId="004DAFBD" w14:textId="77777777" w:rsidR="00EE66D9" w:rsidRPr="00EA2ED7" w:rsidRDefault="00EE66D9" w:rsidP="00EE66D9">
            <w:pPr>
              <w:pStyle w:val="TableText10"/>
            </w:pPr>
            <w:r w:rsidRPr="00EA2ED7">
              <w:lastRenderedPageBreak/>
              <w:t>4</w:t>
            </w:r>
          </w:p>
        </w:tc>
        <w:tc>
          <w:tcPr>
            <w:tcW w:w="1743" w:type="dxa"/>
          </w:tcPr>
          <w:p w14:paraId="3F5B87AE" w14:textId="77777777" w:rsidR="00EE66D9" w:rsidRPr="00EA2ED7" w:rsidRDefault="00EE66D9" w:rsidP="00EE66D9">
            <w:pPr>
              <w:pStyle w:val="TableText10"/>
            </w:pPr>
            <w:r w:rsidRPr="00EA2ED7">
              <w:t xml:space="preserve">grant of a </w:t>
            </w:r>
            <w:r w:rsidRPr="00EA2ED7">
              <w:rPr>
                <w:szCs w:val="22"/>
              </w:rPr>
              <w:t>commercial lease with premium</w:t>
            </w:r>
          </w:p>
        </w:tc>
        <w:tc>
          <w:tcPr>
            <w:tcW w:w="1843" w:type="dxa"/>
          </w:tcPr>
          <w:p w14:paraId="3570E386" w14:textId="77777777" w:rsidR="00EE66D9" w:rsidRPr="00EA2ED7" w:rsidRDefault="00EE66D9" w:rsidP="00EE66D9">
            <w:pPr>
              <w:pStyle w:val="TableText10"/>
            </w:pPr>
            <w:r w:rsidRPr="00EA2ED7">
              <w:t>the leasehold interest</w:t>
            </w:r>
          </w:p>
        </w:tc>
        <w:tc>
          <w:tcPr>
            <w:tcW w:w="1701" w:type="dxa"/>
          </w:tcPr>
          <w:p w14:paraId="46D54E37" w14:textId="77777777" w:rsidR="00EE66D9" w:rsidRPr="00EA2ED7" w:rsidRDefault="00EE66D9" w:rsidP="00EE66D9">
            <w:pPr>
              <w:pStyle w:val="TableText10"/>
            </w:pPr>
            <w:r w:rsidRPr="00EA2ED7">
              <w:t>the lessee</w:t>
            </w:r>
          </w:p>
        </w:tc>
        <w:tc>
          <w:tcPr>
            <w:tcW w:w="1701" w:type="dxa"/>
          </w:tcPr>
          <w:p w14:paraId="00267936" w14:textId="77777777" w:rsidR="00EE66D9" w:rsidRPr="00EA2ED7" w:rsidRDefault="00EE66D9" w:rsidP="00EE66D9">
            <w:pPr>
              <w:pStyle w:val="TableText10"/>
            </w:pPr>
            <w:r w:rsidRPr="00EA2ED7">
              <w:t>when the lease is granted</w:t>
            </w:r>
          </w:p>
          <w:p w14:paraId="5F04CF4D" w14:textId="77777777" w:rsidR="00EE66D9" w:rsidRPr="00EA2ED7" w:rsidRDefault="00EE66D9" w:rsidP="00EE66D9">
            <w:pPr>
              <w:pStyle w:val="TableText10"/>
            </w:pPr>
          </w:p>
        </w:tc>
      </w:tr>
    </w:tbl>
    <w:p w14:paraId="2E1F1DE9" w14:textId="77777777" w:rsidR="003F79C5" w:rsidRDefault="003F79C5" w:rsidP="00E10A32">
      <w:pPr>
        <w:pStyle w:val="AH5Sec"/>
      </w:pPr>
      <w:bookmarkStart w:id="22" w:name="_Toc169790235"/>
      <w:r w:rsidRPr="00672CE5">
        <w:rPr>
          <w:rStyle w:val="CharSectNo"/>
        </w:rPr>
        <w:t>9</w:t>
      </w:r>
      <w:r>
        <w:tab/>
        <w:t>Form of a dutiable transaction</w:t>
      </w:r>
      <w:bookmarkEnd w:id="22"/>
    </w:p>
    <w:p w14:paraId="7ACB3C66" w14:textId="77777777" w:rsidR="003F79C5" w:rsidRDefault="003F79C5">
      <w:pPr>
        <w:pStyle w:val="Amainreturn"/>
      </w:pPr>
      <w:r>
        <w:t xml:space="preserve">It is immaterial whether or not a dutiable transaction is effected by </w:t>
      </w:r>
      <w:r w:rsidR="00DD4A6A">
        <w:t>an</w:t>
      </w:r>
      <w:r>
        <w:t xml:space="preserve"> instrument or by any other means, including electronic means.</w:t>
      </w:r>
    </w:p>
    <w:p w14:paraId="61D8FD34" w14:textId="77777777" w:rsidR="003F79C5" w:rsidRDefault="003F79C5" w:rsidP="00E10A32">
      <w:pPr>
        <w:pStyle w:val="AH5Sec"/>
      </w:pPr>
      <w:bookmarkStart w:id="23" w:name="_Toc169790236"/>
      <w:r w:rsidRPr="00672CE5">
        <w:rPr>
          <w:rStyle w:val="CharSectNo"/>
        </w:rPr>
        <w:t>10</w:t>
      </w:r>
      <w:r>
        <w:tab/>
        <w:t>Dutiable property</w:t>
      </w:r>
      <w:bookmarkEnd w:id="23"/>
    </w:p>
    <w:p w14:paraId="5C76A04F" w14:textId="77777777" w:rsidR="003F79C5" w:rsidRDefault="003F79C5">
      <w:pPr>
        <w:pStyle w:val="Amain"/>
      </w:pPr>
      <w:r>
        <w:tab/>
        <w:t>(1)</w:t>
      </w:r>
      <w:r w:rsidRPr="00E2194F">
        <w:rPr>
          <w:rStyle w:val="charBoldItals"/>
        </w:rPr>
        <w:tab/>
        <w:t>Dutiable property</w:t>
      </w:r>
      <w:r>
        <w:t xml:space="preserve"> is any of the following:</w:t>
      </w:r>
    </w:p>
    <w:p w14:paraId="4DF0F088" w14:textId="77777777" w:rsidR="003F79C5" w:rsidRDefault="003F79C5">
      <w:pPr>
        <w:pStyle w:val="Apara"/>
      </w:pPr>
      <w:r>
        <w:tab/>
        <w:t>(a)</w:t>
      </w:r>
      <w:r>
        <w:tab/>
        <w:t>land in the ACT;</w:t>
      </w:r>
    </w:p>
    <w:p w14:paraId="2F487895" w14:textId="77777777" w:rsidR="003F79C5" w:rsidRDefault="003F79C5">
      <w:pPr>
        <w:pStyle w:val="Apara"/>
      </w:pPr>
      <w:r>
        <w:tab/>
        <w:t>(b)</w:t>
      </w:r>
      <w:r>
        <w:tab/>
        <w:t>a Crown lease;</w:t>
      </w:r>
    </w:p>
    <w:p w14:paraId="0A46CA8B" w14:textId="77777777" w:rsidR="00A0529D" w:rsidRPr="00875704" w:rsidRDefault="00A0529D" w:rsidP="00A0529D">
      <w:pPr>
        <w:pStyle w:val="Apara"/>
      </w:pPr>
      <w:r w:rsidRPr="00875704">
        <w:tab/>
        <w:t>(</w:t>
      </w:r>
      <w:r w:rsidR="00BA729F">
        <w:t>c</w:t>
      </w:r>
      <w:r w:rsidRPr="00875704">
        <w:t>)</w:t>
      </w:r>
      <w:r w:rsidRPr="00875704">
        <w:tab/>
        <w:t>a declared land sublease;</w:t>
      </w:r>
    </w:p>
    <w:p w14:paraId="58D4E4E0" w14:textId="77777777" w:rsidR="003F79C5" w:rsidRDefault="003F79C5">
      <w:pPr>
        <w:pStyle w:val="Apara"/>
      </w:pPr>
      <w:r>
        <w:tab/>
        <w:t>(</w:t>
      </w:r>
      <w:r w:rsidR="00BA729F">
        <w:t>d</w:t>
      </w:r>
      <w:r>
        <w:t>)</w:t>
      </w:r>
      <w:r>
        <w:tab/>
        <w:t>a land use entitlement;</w:t>
      </w:r>
    </w:p>
    <w:p w14:paraId="7A5D4FEB" w14:textId="77777777" w:rsidR="00EE66D9" w:rsidRPr="00EA2ED7" w:rsidRDefault="00EE66D9" w:rsidP="00EE66D9">
      <w:pPr>
        <w:pStyle w:val="Apara"/>
      </w:pPr>
      <w:r w:rsidRPr="00EA2ED7">
        <w:tab/>
        <w:t>(</w:t>
      </w:r>
      <w:r w:rsidR="00BA729F">
        <w:t>e</w:t>
      </w:r>
      <w:r w:rsidRPr="00EA2ED7">
        <w:t>)</w:t>
      </w:r>
      <w:r w:rsidRPr="00EA2ED7">
        <w:tab/>
        <w:t>a commercial lease with premium;</w:t>
      </w:r>
    </w:p>
    <w:p w14:paraId="68CFF5CF" w14:textId="77777777" w:rsidR="003F79C5" w:rsidRDefault="005C65AF" w:rsidP="0084030A">
      <w:pPr>
        <w:pStyle w:val="Apara"/>
      </w:pPr>
      <w:r>
        <w:tab/>
        <w:t>(</w:t>
      </w:r>
      <w:r w:rsidR="00BA729F">
        <w:t>f</w:t>
      </w:r>
      <w:r w:rsidR="003F79C5">
        <w:t>)</w:t>
      </w:r>
      <w:r w:rsidR="003F79C5">
        <w:tab/>
        <w:t xml:space="preserve">an interest in a partnership that holds dutiable property mentioned elsewhere in this section (a </w:t>
      </w:r>
      <w:r w:rsidR="003F79C5">
        <w:rPr>
          <w:rStyle w:val="charBoldItals"/>
        </w:rPr>
        <w:t>partnership interest</w:t>
      </w:r>
      <w:r w:rsidR="003F79C5">
        <w:t>);</w:t>
      </w:r>
    </w:p>
    <w:p w14:paraId="0D1607C1" w14:textId="77777777" w:rsidR="003F79C5" w:rsidRDefault="005C65AF" w:rsidP="005C65AF">
      <w:pPr>
        <w:pStyle w:val="Apara"/>
        <w:keepNext/>
        <w:keepLines/>
      </w:pPr>
      <w:r>
        <w:tab/>
        <w:t>(</w:t>
      </w:r>
      <w:r w:rsidR="00BA729F">
        <w:t>g</w:t>
      </w:r>
      <w:r w:rsidR="003F79C5">
        <w:t>)</w:t>
      </w:r>
      <w:r w:rsidR="003F79C5">
        <w:tab/>
        <w:t>goods in the ACT, if the subject of an arrangement that includes a dutiable transaction over any dutiable property (other than intellectual property) elsewhere mentioned in this section, not including the following:</w:t>
      </w:r>
    </w:p>
    <w:p w14:paraId="21342CC4" w14:textId="77777777" w:rsidR="003F79C5" w:rsidRDefault="003F79C5">
      <w:pPr>
        <w:pStyle w:val="Asubpara"/>
      </w:pPr>
      <w:r>
        <w:tab/>
        <w:t>(i)</w:t>
      </w:r>
      <w:r>
        <w:tab/>
        <w:t>goods that are stock-in-trade;</w:t>
      </w:r>
    </w:p>
    <w:p w14:paraId="69A610C6" w14:textId="77777777" w:rsidR="003F79C5" w:rsidRDefault="003F79C5">
      <w:pPr>
        <w:pStyle w:val="Asubpara"/>
      </w:pPr>
      <w:r>
        <w:tab/>
        <w:t>(ii)</w:t>
      </w:r>
      <w:r>
        <w:tab/>
        <w:t>material held for use in manufacture;</w:t>
      </w:r>
    </w:p>
    <w:p w14:paraId="22DE7744" w14:textId="77777777" w:rsidR="003F79C5" w:rsidRDefault="003F79C5">
      <w:pPr>
        <w:pStyle w:val="Asubpara"/>
      </w:pPr>
      <w:r>
        <w:tab/>
        <w:t>(iii)</w:t>
      </w:r>
      <w:r>
        <w:tab/>
        <w:t>goods under manufacture;</w:t>
      </w:r>
    </w:p>
    <w:p w14:paraId="4B921E6E" w14:textId="77777777" w:rsidR="003F79C5" w:rsidRDefault="003F79C5">
      <w:pPr>
        <w:pStyle w:val="Asubpara"/>
      </w:pPr>
      <w:r>
        <w:tab/>
        <w:t>(iv)</w:t>
      </w:r>
      <w:r>
        <w:tab/>
        <w:t>goods held or used in connection with land used for primary production;</w:t>
      </w:r>
    </w:p>
    <w:p w14:paraId="3FA63AAD" w14:textId="77777777" w:rsidR="003F79C5" w:rsidRDefault="003F79C5">
      <w:pPr>
        <w:pStyle w:val="Asubpara"/>
      </w:pPr>
      <w:r>
        <w:lastRenderedPageBreak/>
        <w:tab/>
        <w:t>(v)</w:t>
      </w:r>
      <w:r>
        <w:tab/>
        <w:t>livestock;</w:t>
      </w:r>
    </w:p>
    <w:p w14:paraId="6725DB15" w14:textId="77777777" w:rsidR="003F79C5" w:rsidRDefault="003F79C5">
      <w:pPr>
        <w:pStyle w:val="Asubpara"/>
      </w:pPr>
      <w:r>
        <w:tab/>
        <w:t>(vi)</w:t>
      </w:r>
      <w:r>
        <w:tab/>
        <w:t>a registered motor vehicle;</w:t>
      </w:r>
    </w:p>
    <w:p w14:paraId="3252A579" w14:textId="77777777" w:rsidR="003F79C5" w:rsidRDefault="003F79C5">
      <w:pPr>
        <w:pStyle w:val="Asubpara"/>
      </w:pPr>
      <w:r>
        <w:tab/>
        <w:t>(vii)</w:t>
      </w:r>
      <w:r>
        <w:tab/>
        <w:t>a ship or vessel;</w:t>
      </w:r>
    </w:p>
    <w:p w14:paraId="27A2DB90" w14:textId="77777777" w:rsidR="003F79C5" w:rsidRDefault="005C65AF">
      <w:pPr>
        <w:pStyle w:val="Apara"/>
      </w:pPr>
      <w:r>
        <w:tab/>
        <w:t>(</w:t>
      </w:r>
      <w:r w:rsidR="00BA729F">
        <w:t>h</w:t>
      </w:r>
      <w:r w:rsidR="003F79C5">
        <w:t>)</w:t>
      </w:r>
      <w:r w:rsidR="003F79C5">
        <w:tab/>
        <w:t xml:space="preserve">an option to purchase land in the ACT or a Crown lease </w:t>
      </w:r>
      <w:r w:rsidR="00A0529D" w:rsidRPr="00875704">
        <w:t>or declared land sublease</w:t>
      </w:r>
      <w:r w:rsidR="00A0529D">
        <w:t xml:space="preserve"> </w:t>
      </w:r>
      <w:r w:rsidR="003F79C5">
        <w:t>over land in the ACT;</w:t>
      </w:r>
    </w:p>
    <w:p w14:paraId="26F16779" w14:textId="77777777" w:rsidR="006F1A75" w:rsidRPr="0025509A" w:rsidRDefault="006F1A75" w:rsidP="006F1A75">
      <w:pPr>
        <w:pStyle w:val="Apara"/>
      </w:pPr>
      <w:r w:rsidRPr="0025509A">
        <w:tab/>
        <w:t>(i)</w:t>
      </w:r>
      <w:r w:rsidRPr="0025509A">
        <w:tab/>
        <w:t>an interest in any dutiable property mentioned in paragraphs (a) to (h), except to the extent that—</w:t>
      </w:r>
    </w:p>
    <w:p w14:paraId="161B5BDC" w14:textId="77777777" w:rsidR="006F1A75" w:rsidRPr="0025509A" w:rsidRDefault="006F1A75" w:rsidP="006F1A75">
      <w:pPr>
        <w:pStyle w:val="Asubpara"/>
      </w:pPr>
      <w:r w:rsidRPr="0025509A">
        <w:tab/>
        <w:t>(i)</w:t>
      </w:r>
      <w:r w:rsidRPr="0025509A">
        <w:tab/>
        <w:t>it is, or is attributable to, an option over dutiable property; or</w:t>
      </w:r>
    </w:p>
    <w:p w14:paraId="329FC4AA" w14:textId="77777777" w:rsidR="006F1A75" w:rsidRPr="0025509A" w:rsidRDefault="006F1A75" w:rsidP="006F1A75">
      <w:pPr>
        <w:pStyle w:val="Asubpara"/>
      </w:pPr>
      <w:r w:rsidRPr="0025509A">
        <w:tab/>
        <w:t>(ii)</w:t>
      </w:r>
      <w:r w:rsidRPr="0025509A">
        <w:tab/>
        <w:t>it is an interest under a commercial lease or a sublease of a commercial lease, other than a commercial lease with premium.</w:t>
      </w:r>
    </w:p>
    <w:p w14:paraId="5283F231" w14:textId="77777777" w:rsidR="003F79C5" w:rsidRDefault="00834478">
      <w:pPr>
        <w:pStyle w:val="Amain"/>
        <w:keepNext/>
      </w:pPr>
      <w:r>
        <w:tab/>
        <w:t>(2</w:t>
      </w:r>
      <w:r w:rsidR="003F79C5">
        <w:t>)</w:t>
      </w:r>
      <w:r w:rsidR="003F79C5">
        <w:tab/>
        <w:t>In this section:</w:t>
      </w:r>
    </w:p>
    <w:p w14:paraId="2AEF2CF3" w14:textId="77777777" w:rsidR="003F79C5" w:rsidRDefault="003F79C5">
      <w:pPr>
        <w:pStyle w:val="aDef"/>
        <w:keepNext/>
      </w:pPr>
      <w:r>
        <w:rPr>
          <w:rStyle w:val="charBoldItals"/>
        </w:rPr>
        <w:t>holds</w:t>
      </w:r>
      <w:r>
        <w:t xml:space="preserve">—a partnership </w:t>
      </w:r>
      <w:r>
        <w:rPr>
          <w:rStyle w:val="charBoldItals"/>
        </w:rPr>
        <w:t>holds</w:t>
      </w:r>
      <w:r>
        <w:t xml:space="preserve"> dutiable property if (but not only if)—</w:t>
      </w:r>
    </w:p>
    <w:p w14:paraId="349C3660" w14:textId="77777777" w:rsidR="003F79C5" w:rsidRDefault="003F79C5">
      <w:pPr>
        <w:pStyle w:val="aDefpara"/>
      </w:pPr>
      <w:r>
        <w:tab/>
        <w:t>(a)</w:t>
      </w:r>
      <w:r>
        <w:tab/>
        <w:t>the partners hold the property for the partnership; or</w:t>
      </w:r>
    </w:p>
    <w:p w14:paraId="67DEE161" w14:textId="77777777" w:rsidR="003F79C5" w:rsidRDefault="003F79C5">
      <w:pPr>
        <w:pStyle w:val="aDefpara"/>
      </w:pPr>
      <w:r>
        <w:tab/>
        <w:t>(b)</w:t>
      </w:r>
      <w:r>
        <w:tab/>
        <w:t>the partnership has an indirect interest in the property.</w:t>
      </w:r>
    </w:p>
    <w:p w14:paraId="6C7944A4" w14:textId="77777777" w:rsidR="003F79C5" w:rsidRDefault="003F79C5">
      <w:pPr>
        <w:pStyle w:val="aDef"/>
        <w:keepNext/>
      </w:pPr>
      <w:r>
        <w:rPr>
          <w:rStyle w:val="charBoldItals"/>
        </w:rPr>
        <w:t>indirect interest</w:t>
      </w:r>
      <w:r>
        <w:t xml:space="preserve">—a partnership has an </w:t>
      </w:r>
      <w:r>
        <w:rPr>
          <w:rStyle w:val="charBoldItals"/>
        </w:rPr>
        <w:t>indirect interest</w:t>
      </w:r>
      <w:r>
        <w:t xml:space="preserve"> in dutiable property if—</w:t>
      </w:r>
    </w:p>
    <w:p w14:paraId="034B31D5" w14:textId="77777777" w:rsidR="003F79C5" w:rsidRDefault="003F79C5">
      <w:pPr>
        <w:pStyle w:val="aDefpara"/>
      </w:pPr>
      <w:r>
        <w:tab/>
        <w:t>(a)</w:t>
      </w:r>
      <w:r>
        <w:tab/>
        <w:t>through a partnership interest or trust interest there is a connection between the partnership and dutiable property of the other partnership or trust; or</w:t>
      </w:r>
    </w:p>
    <w:p w14:paraId="76C35B5E" w14:textId="77777777" w:rsidR="003F79C5" w:rsidRDefault="003F79C5">
      <w:pPr>
        <w:pStyle w:val="aDefpara"/>
      </w:pPr>
      <w:r>
        <w:tab/>
        <w:t>(b)</w:t>
      </w:r>
      <w:r>
        <w:tab/>
        <w:t>through a series of partnership interests or trust interests, or a combination of any of them, there is a connection between the partnership and dutiable property of a partnership in the series.</w:t>
      </w:r>
    </w:p>
    <w:p w14:paraId="3F951EAF" w14:textId="77777777" w:rsidR="00682E50" w:rsidRPr="007B6AE8" w:rsidRDefault="00682E50" w:rsidP="00682E50">
      <w:pPr>
        <w:pStyle w:val="aDef"/>
      </w:pPr>
      <w:r w:rsidRPr="00E31226">
        <w:rPr>
          <w:rStyle w:val="charBoldItals"/>
        </w:rPr>
        <w:t>intellectual property</w:t>
      </w:r>
      <w:r w:rsidRPr="007B6AE8">
        <w:t xml:space="preserve"> means––</w:t>
      </w:r>
    </w:p>
    <w:p w14:paraId="56C701F4" w14:textId="77777777" w:rsidR="00682E50" w:rsidRPr="007B6AE8" w:rsidRDefault="00682E50" w:rsidP="00682E50">
      <w:pPr>
        <w:pStyle w:val="aDefpara"/>
      </w:pPr>
      <w:r w:rsidRPr="007B6AE8">
        <w:tab/>
        <w:t>(a)</w:t>
      </w:r>
      <w:r w:rsidRPr="007B6AE8">
        <w:tab/>
        <w:t>a business name, trading name, trade mark, industrial design, patent, registered design or copyright; or</w:t>
      </w:r>
    </w:p>
    <w:p w14:paraId="2BA2DA70" w14:textId="77777777" w:rsidR="00682E50" w:rsidRPr="007B6AE8" w:rsidRDefault="00682E50" w:rsidP="00682E50">
      <w:pPr>
        <w:pStyle w:val="aDefpara"/>
      </w:pPr>
      <w:r w:rsidRPr="007B6AE8">
        <w:lastRenderedPageBreak/>
        <w:tab/>
        <w:t>(b)</w:t>
      </w:r>
      <w:r w:rsidRPr="007B6AE8">
        <w:tab/>
        <w:t>a righ</w:t>
      </w:r>
      <w:r w:rsidR="00CE5CF9">
        <w:t>t</w:t>
      </w:r>
      <w:r w:rsidRPr="007B6AE8">
        <w:t xml:space="preserve"> to use or exploit—</w:t>
      </w:r>
    </w:p>
    <w:p w14:paraId="21A2CAA3" w14:textId="77777777" w:rsidR="00682E50" w:rsidRPr="007B6AE8" w:rsidRDefault="00682E50" w:rsidP="00682E50">
      <w:pPr>
        <w:pStyle w:val="aDefsubpara"/>
      </w:pPr>
      <w:r w:rsidRPr="007B6AE8">
        <w:tab/>
        <w:t>(i)</w:t>
      </w:r>
      <w:r w:rsidRPr="007B6AE8">
        <w:tab/>
        <w:t>a business name, trading name, trade mark or industrial design; or</w:t>
      </w:r>
    </w:p>
    <w:p w14:paraId="7D44A1C8" w14:textId="77777777" w:rsidR="00682E50" w:rsidRPr="007B6AE8" w:rsidRDefault="00682E50" w:rsidP="00682E50">
      <w:pPr>
        <w:pStyle w:val="aDefsubpara"/>
      </w:pPr>
      <w:r w:rsidRPr="007B6AE8">
        <w:tab/>
        <w:t>(ii)</w:t>
      </w:r>
      <w:r w:rsidRPr="007B6AE8">
        <w:tab/>
        <w:t>a thing, system or process that is the subject of a patent, registered design or copyright (or an adaptation or modification of such a thing, system or process).</w:t>
      </w:r>
    </w:p>
    <w:p w14:paraId="4CFF7C4D" w14:textId="77777777" w:rsidR="002A7BDB" w:rsidRPr="003F4AF8" w:rsidRDefault="002A7BDB" w:rsidP="00E10A32">
      <w:pPr>
        <w:pStyle w:val="AH5Sec"/>
      </w:pPr>
      <w:bookmarkStart w:id="24" w:name="_Toc169790237"/>
      <w:r w:rsidRPr="00672CE5">
        <w:rPr>
          <w:rStyle w:val="CharSectNo"/>
        </w:rPr>
        <w:t>11</w:t>
      </w:r>
      <w:r w:rsidRPr="003F4AF8">
        <w:tab/>
        <w:t>When does a liability for duty arise?</w:t>
      </w:r>
      <w:bookmarkEnd w:id="24"/>
    </w:p>
    <w:p w14:paraId="00507F8D" w14:textId="77777777" w:rsidR="002A7BDB" w:rsidRPr="003F4AF8" w:rsidRDefault="002A7BDB" w:rsidP="002A7BDB">
      <w:pPr>
        <w:pStyle w:val="Amain"/>
      </w:pPr>
      <w:r w:rsidRPr="003F4AF8">
        <w:tab/>
        <w:t>(1)</w:t>
      </w:r>
      <w:r w:rsidRPr="003F4AF8">
        <w:tab/>
        <w:t>A liability for duty payable under this chapter arises—</w:t>
      </w:r>
    </w:p>
    <w:p w14:paraId="2B39F514" w14:textId="77777777" w:rsidR="002A7BDB" w:rsidRPr="003F4AF8" w:rsidRDefault="002A7BDB" w:rsidP="002A7BDB">
      <w:pPr>
        <w:pStyle w:val="Apara"/>
      </w:pPr>
      <w:r w:rsidRPr="003F4AF8">
        <w:tab/>
        <w:t>(a)</w:t>
      </w:r>
      <w:r w:rsidRPr="003F4AF8">
        <w:tab/>
        <w:t>when a transfer of dutiable property occurs; or</w:t>
      </w:r>
    </w:p>
    <w:p w14:paraId="697BC43A" w14:textId="77777777" w:rsidR="002A7BDB" w:rsidRPr="003F4AF8" w:rsidRDefault="002A7BDB" w:rsidP="002A7BDB">
      <w:pPr>
        <w:pStyle w:val="Apara"/>
      </w:pPr>
      <w:r w:rsidRPr="003F4AF8">
        <w:tab/>
        <w:t>(b)</w:t>
      </w:r>
      <w:r w:rsidRPr="003F4AF8">
        <w:tab/>
        <w:t>if a transfer of dutiable property is effected by an instrument— when the instrument is first executed.</w:t>
      </w:r>
    </w:p>
    <w:p w14:paraId="4C23C3A1" w14:textId="77777777" w:rsidR="002A7BDB" w:rsidRPr="003F4AF8" w:rsidRDefault="002A7BDB" w:rsidP="002A7BDB">
      <w:pPr>
        <w:pStyle w:val="aNote"/>
      </w:pPr>
      <w:r w:rsidRPr="003F4AF8">
        <w:rPr>
          <w:rStyle w:val="charItals"/>
        </w:rPr>
        <w:t>Note</w:t>
      </w:r>
      <w:r w:rsidRPr="003F4AF8">
        <w:rPr>
          <w:rStyle w:val="charItals"/>
        </w:rPr>
        <w:tab/>
      </w:r>
      <w:r w:rsidRPr="003F4AF8">
        <w:rPr>
          <w:rStyle w:val="charBoldItals"/>
        </w:rPr>
        <w:t>First executed</w:t>
      </w:r>
      <w:r w:rsidRPr="003F4AF8">
        <w:t>, for an instrument—see s 243.</w:t>
      </w:r>
    </w:p>
    <w:p w14:paraId="1314DA2C" w14:textId="77777777" w:rsidR="002A7BDB" w:rsidRPr="003F4AF8" w:rsidRDefault="002A7BDB" w:rsidP="002A7BDB">
      <w:pPr>
        <w:pStyle w:val="Amain"/>
      </w:pPr>
      <w:r w:rsidRPr="003F4AF8">
        <w:tab/>
        <w:t>(2)</w:t>
      </w:r>
      <w:r w:rsidRPr="003F4AF8">
        <w:tab/>
        <w:t>However, a liability for duty payable under this chapter must not be paid until it becomes payable under section 16 (When does duty become payable?).</w:t>
      </w:r>
    </w:p>
    <w:p w14:paraId="220285EE" w14:textId="77777777" w:rsidR="00686A21" w:rsidRPr="00882870" w:rsidRDefault="00686A21" w:rsidP="00686A21">
      <w:pPr>
        <w:pStyle w:val="Amain"/>
      </w:pPr>
      <w:r w:rsidRPr="00882870">
        <w:tab/>
        <w:t>(3)</w:t>
      </w:r>
      <w:r w:rsidRPr="00882870">
        <w:tab/>
        <w:t>To remove any doubt, the commissioner may assess the liability for duty payable under this chapter before the duty becomes payable under section 16.</w:t>
      </w:r>
    </w:p>
    <w:p w14:paraId="55D8BAED" w14:textId="77777777" w:rsidR="003F79C5" w:rsidRDefault="003F79C5" w:rsidP="00E10A32">
      <w:pPr>
        <w:pStyle w:val="AH5Sec"/>
      </w:pPr>
      <w:bookmarkStart w:id="25" w:name="_Toc169790238"/>
      <w:r w:rsidRPr="00672CE5">
        <w:rPr>
          <w:rStyle w:val="CharSectNo"/>
        </w:rPr>
        <w:t>12</w:t>
      </w:r>
      <w:r>
        <w:rPr>
          <w:rStyle w:val="CharSectNo"/>
        </w:rPr>
        <w:tab/>
      </w:r>
      <w:r>
        <w:t>Who is liable to pay the duty?</w:t>
      </w:r>
      <w:bookmarkEnd w:id="25"/>
    </w:p>
    <w:p w14:paraId="7687EA2A" w14:textId="77777777" w:rsidR="003F79C5" w:rsidRDefault="003F79C5">
      <w:pPr>
        <w:pStyle w:val="Amainreturn"/>
      </w:pPr>
      <w:r>
        <w:t xml:space="preserve">Duty </w:t>
      </w:r>
      <w:r w:rsidR="005D6F47" w:rsidRPr="003F4AF8">
        <w:t>payable under</w:t>
      </w:r>
      <w:r>
        <w:t xml:space="preserve"> this chapter is payable by the transferee, unless this chapter requires another person to pay the duty.</w:t>
      </w:r>
    </w:p>
    <w:p w14:paraId="572F45D1" w14:textId="77777777" w:rsidR="003F79C5" w:rsidRDefault="003F79C5" w:rsidP="00E10A32">
      <w:pPr>
        <w:pStyle w:val="AH5Sec"/>
      </w:pPr>
      <w:bookmarkStart w:id="26" w:name="_Toc169790239"/>
      <w:r w:rsidRPr="00672CE5">
        <w:rPr>
          <w:rStyle w:val="CharSectNo"/>
        </w:rPr>
        <w:t>13</w:t>
      </w:r>
      <w:r>
        <w:tab/>
        <w:t>Liability of joint tenants</w:t>
      </w:r>
      <w:bookmarkEnd w:id="26"/>
    </w:p>
    <w:p w14:paraId="4B9646CE" w14:textId="77777777" w:rsidR="003F79C5" w:rsidRDefault="003F79C5">
      <w:pPr>
        <w:pStyle w:val="Amainreturn"/>
      </w:pPr>
      <w:r>
        <w:t xml:space="preserve">For the purpose of assessing duty </w:t>
      </w:r>
      <w:r w:rsidR="005D6F47" w:rsidRPr="003F4AF8">
        <w:t>payable under</w:t>
      </w:r>
      <w:r>
        <w:t xml:space="preserve"> this chapter, joint tenants of dutiable property are taken to hold the dutiable property as tenants in common in equal shares.</w:t>
      </w:r>
    </w:p>
    <w:p w14:paraId="5F272B8B" w14:textId="77777777" w:rsidR="003F79C5" w:rsidRDefault="003F79C5" w:rsidP="00E10A32">
      <w:pPr>
        <w:pStyle w:val="AH5Sec"/>
        <w:rPr>
          <w:rStyle w:val="CharSectNo"/>
        </w:rPr>
      </w:pPr>
      <w:bookmarkStart w:id="27" w:name="_Toc169790240"/>
      <w:r w:rsidRPr="00672CE5">
        <w:rPr>
          <w:rStyle w:val="CharSectNo"/>
        </w:rPr>
        <w:lastRenderedPageBreak/>
        <w:t>14</w:t>
      </w:r>
      <w:r>
        <w:tab/>
      </w:r>
      <w:r>
        <w:rPr>
          <w:rStyle w:val="CharSectNo"/>
        </w:rPr>
        <w:t>Necessity for written instrument or written statement</w:t>
      </w:r>
      <w:bookmarkEnd w:id="27"/>
    </w:p>
    <w:p w14:paraId="7CBE641C" w14:textId="77777777" w:rsidR="003F79C5" w:rsidRDefault="003F79C5">
      <w:pPr>
        <w:pStyle w:val="Amain"/>
        <w:keepNext/>
      </w:pPr>
      <w:r>
        <w:tab/>
        <w:t>(1)</w:t>
      </w:r>
      <w:r>
        <w:tab/>
        <w:t>If a dutiable transaction that is liable to ad valorem duty under this chapter is not effected by a</w:t>
      </w:r>
      <w:r w:rsidR="00DD4A6A">
        <w:t>n</w:t>
      </w:r>
      <w:r>
        <w:t xml:space="preserve"> instrument, the transferee </w:t>
      </w:r>
      <w:r w:rsidR="00DD4A6A">
        <w:t>must</w:t>
      </w:r>
      <w:r>
        <w:t xml:space="preserve"> make a written statement.</w:t>
      </w:r>
    </w:p>
    <w:p w14:paraId="1B1F8250" w14:textId="77777777" w:rsidR="003F79C5" w:rsidRDefault="003F79C5">
      <w:pPr>
        <w:pStyle w:val="Amain"/>
      </w:pPr>
      <w:r>
        <w:tab/>
        <w:t>(2)</w:t>
      </w:r>
      <w:r>
        <w:tab/>
        <w:t>The statement must be made within 90 days after the liability arises.</w:t>
      </w:r>
    </w:p>
    <w:p w14:paraId="22D6EBAA" w14:textId="77777777" w:rsidR="003F79C5" w:rsidRDefault="003F79C5">
      <w:pPr>
        <w:pStyle w:val="Amain"/>
      </w:pPr>
      <w:r>
        <w:tab/>
        <w:t>(3)</w:t>
      </w:r>
      <w:r>
        <w:tab/>
        <w:t>If a dutiable transaction is completed or evidenced by an instrument within 90 days after the day when the dutiable transaction happens, the requirement to lodge a statement and pay duty in respect of the statement may be satisfied by the lodgment of and payment of duty on the instrument within 90 days after the day when the dutiable transaction happens.</w:t>
      </w:r>
    </w:p>
    <w:p w14:paraId="2A1B9FDE" w14:textId="77777777" w:rsidR="003F79C5" w:rsidRDefault="003F79C5" w:rsidP="00E10A32">
      <w:pPr>
        <w:pStyle w:val="AH5Sec"/>
      </w:pPr>
      <w:bookmarkStart w:id="28" w:name="_Toc169790241"/>
      <w:r w:rsidRPr="00672CE5">
        <w:rPr>
          <w:rStyle w:val="CharSectNo"/>
        </w:rPr>
        <w:t>15</w:t>
      </w:r>
      <w:r>
        <w:tab/>
        <w:t>Lodging instrument etc with commissioner</w:t>
      </w:r>
      <w:bookmarkEnd w:id="28"/>
    </w:p>
    <w:p w14:paraId="00D0C997" w14:textId="77777777" w:rsidR="003F79C5" w:rsidRDefault="003F79C5">
      <w:pPr>
        <w:pStyle w:val="Amain"/>
      </w:pPr>
      <w:r>
        <w:tab/>
        <w:t>(1)</w:t>
      </w:r>
      <w:r>
        <w:tab/>
        <w:t>A transferee who is liable to pay duty in relation to a dutiable transaction must, within 90 days after the day the liability arises lodge with the commissioner—</w:t>
      </w:r>
    </w:p>
    <w:p w14:paraId="64D25356" w14:textId="77777777" w:rsidR="003F79C5" w:rsidRDefault="003F79C5">
      <w:pPr>
        <w:pStyle w:val="Apara"/>
      </w:pPr>
      <w:r>
        <w:tab/>
        <w:t>(a)</w:t>
      </w:r>
      <w:r>
        <w:tab/>
        <w:t>the instrument that effects the dutiable transaction or, if there is more than 1 instrument that effects the transaction, each of them; or</w:t>
      </w:r>
    </w:p>
    <w:p w14:paraId="73D3EDE5" w14:textId="77777777" w:rsidR="003F79C5" w:rsidRDefault="003F79C5">
      <w:pPr>
        <w:pStyle w:val="Apara"/>
      </w:pPr>
      <w:r>
        <w:tab/>
        <w:t>(b)</w:t>
      </w:r>
      <w:r>
        <w:tab/>
        <w:t>the written statement made in accordance with section 14.</w:t>
      </w:r>
    </w:p>
    <w:p w14:paraId="245A65D3" w14:textId="77777777" w:rsidR="002A7BDB" w:rsidRPr="003F4AF8" w:rsidRDefault="002A7BDB" w:rsidP="002A7BDB">
      <w:pPr>
        <w:pStyle w:val="Amain"/>
        <w:keepNext/>
      </w:pPr>
      <w:r w:rsidRPr="003F4AF8">
        <w:tab/>
        <w:t>(2)</w:t>
      </w:r>
      <w:r w:rsidRPr="003F4AF8">
        <w:tab/>
        <w:t>Subsection (1) does not apply in relation to a dutiable transaction if—</w:t>
      </w:r>
    </w:p>
    <w:p w14:paraId="3B011E67" w14:textId="3EAC3DCD" w:rsidR="002A7BDB" w:rsidRPr="003F4AF8" w:rsidRDefault="002A7BDB" w:rsidP="002A7BDB">
      <w:pPr>
        <w:pStyle w:val="Apara"/>
        <w:keepLines/>
      </w:pPr>
      <w:r w:rsidRPr="003F4AF8">
        <w:tab/>
        <w:t>(a)</w:t>
      </w:r>
      <w:r w:rsidRPr="003F4AF8">
        <w:tab/>
        <w:t xml:space="preserve">the registrar-general must tell the commissioner about the transaction under the </w:t>
      </w:r>
      <w:hyperlink r:id="rId36" w:tooltip="A1925-1" w:history="1">
        <w:r w:rsidRPr="003F4AF8">
          <w:rPr>
            <w:rStyle w:val="charCitHyperlinkItal"/>
          </w:rPr>
          <w:t>Land Titles Act 1925</w:t>
        </w:r>
      </w:hyperlink>
      <w:r w:rsidRPr="003F4AF8">
        <w:t>, section</w:t>
      </w:r>
      <w:r w:rsidR="006F04F1">
        <w:t> </w:t>
      </w:r>
      <w:r w:rsidRPr="003F4AF8">
        <w:t xml:space="preserve">178B </w:t>
      </w:r>
      <w:r w:rsidR="00E27429" w:rsidRPr="005F3DEA">
        <w:t>(Registrar-general must give information about certain transactions and instruments to revenue commissioner)</w:t>
      </w:r>
      <w:r w:rsidRPr="003F4AF8">
        <w:t>; or</w:t>
      </w:r>
    </w:p>
    <w:p w14:paraId="34F82B96" w14:textId="77777777" w:rsidR="002A7BDB" w:rsidRPr="003F4AF8" w:rsidRDefault="002A7BDB" w:rsidP="002A7BDB">
      <w:pPr>
        <w:pStyle w:val="Apara"/>
      </w:pPr>
      <w:r w:rsidRPr="003F4AF8">
        <w:tab/>
        <w:t>(b)</w:t>
      </w:r>
      <w:r w:rsidRPr="003F4AF8">
        <w:tab/>
        <w:t>an electronic application for assessment of duty in relation to the transaction is lodged with the commissioner by a person approved under section 239 (Electronic assessment and payment of duty) within the 90-day period.</w:t>
      </w:r>
    </w:p>
    <w:p w14:paraId="2FACEEFD" w14:textId="77777777" w:rsidR="002A7BDB" w:rsidRPr="003F4AF8" w:rsidRDefault="002A7BDB" w:rsidP="002A7BDB">
      <w:pPr>
        <w:pStyle w:val="Amain"/>
      </w:pPr>
      <w:r w:rsidRPr="003F4AF8">
        <w:lastRenderedPageBreak/>
        <w:tab/>
        <w:t>(3)</w:t>
      </w:r>
      <w:r w:rsidRPr="003F4AF8">
        <w:tab/>
        <w:t>If an agreement for the sale or transfer of dutiable property is cancelled to give effect to a subsale, the purchaser or transferee must, within 14 days after the date the agreement is cancelled (or any longer time determined by the commissioner), lodge with the commissioner the instrument effecting the cancelled agreement.</w:t>
      </w:r>
    </w:p>
    <w:p w14:paraId="18591D0E" w14:textId="77777777" w:rsidR="002A7BDB" w:rsidRPr="003F4AF8" w:rsidRDefault="002A7BDB" w:rsidP="002A7BDB">
      <w:pPr>
        <w:pStyle w:val="Amain"/>
      </w:pPr>
      <w:r w:rsidRPr="003F4AF8">
        <w:tab/>
        <w:t>(4)</w:t>
      </w:r>
      <w:r w:rsidRPr="003F4AF8">
        <w:tab/>
        <w:t>A determination is a notifiable instrument.</w:t>
      </w:r>
    </w:p>
    <w:p w14:paraId="2DBC5DF5" w14:textId="5447ED70" w:rsidR="002A7BDB" w:rsidRPr="003F4AF8" w:rsidRDefault="002A7BDB" w:rsidP="002A7BDB">
      <w:pPr>
        <w:pStyle w:val="aNote"/>
      </w:pPr>
      <w:r w:rsidRPr="003F4AF8">
        <w:rPr>
          <w:rStyle w:val="charItals"/>
        </w:rPr>
        <w:t>Note</w:t>
      </w:r>
      <w:r w:rsidRPr="003F4AF8">
        <w:rPr>
          <w:rStyle w:val="charItals"/>
        </w:rPr>
        <w:tab/>
      </w:r>
      <w:r w:rsidRPr="003F4AF8">
        <w:t xml:space="preserve">A notifiable instrument must be notified under the </w:t>
      </w:r>
      <w:hyperlink r:id="rId37" w:tooltip="A2001-14" w:history="1">
        <w:r w:rsidRPr="003F4AF8">
          <w:rPr>
            <w:rStyle w:val="charCitHyperlinkAbbrev"/>
          </w:rPr>
          <w:t>Legislation Act</w:t>
        </w:r>
      </w:hyperlink>
      <w:r w:rsidRPr="003F4AF8">
        <w:t>.</w:t>
      </w:r>
    </w:p>
    <w:p w14:paraId="2E6D3880" w14:textId="77777777" w:rsidR="002A7BDB" w:rsidRPr="003F4AF8" w:rsidRDefault="002A7BDB" w:rsidP="00E10A32">
      <w:pPr>
        <w:pStyle w:val="AH5Sec"/>
      </w:pPr>
      <w:bookmarkStart w:id="29" w:name="_Toc169790242"/>
      <w:r w:rsidRPr="00672CE5">
        <w:rPr>
          <w:rStyle w:val="CharSectNo"/>
        </w:rPr>
        <w:t>16</w:t>
      </w:r>
      <w:r w:rsidRPr="003F4AF8">
        <w:tab/>
        <w:t>When does duty become payable?</w:t>
      </w:r>
      <w:bookmarkEnd w:id="29"/>
    </w:p>
    <w:p w14:paraId="2F1D5EB1" w14:textId="77777777" w:rsidR="002A7BDB" w:rsidRPr="003F4AF8" w:rsidRDefault="002A7BDB" w:rsidP="002A7BDB">
      <w:pPr>
        <w:pStyle w:val="Amain"/>
      </w:pPr>
      <w:r w:rsidRPr="003F4AF8">
        <w:tab/>
        <w:t>(1)</w:t>
      </w:r>
      <w:r w:rsidRPr="003F4AF8">
        <w:tab/>
        <w:t>The duty payable under this chapter in relation to a dutiable transaction mentioned in column 2 of an item in table 16 becomes payable at the time mentioned in the item, column 3.</w:t>
      </w:r>
    </w:p>
    <w:p w14:paraId="14C67E20" w14:textId="77777777" w:rsidR="00686A21" w:rsidRPr="00882870" w:rsidRDefault="004925A6" w:rsidP="00686A21">
      <w:pPr>
        <w:pStyle w:val="TableHd"/>
      </w:pPr>
      <w:r>
        <w:t>Table 16</w:t>
      </w:r>
    </w:p>
    <w:tbl>
      <w:tblPr>
        <w:tblW w:w="790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101"/>
        <w:gridCol w:w="1984"/>
        <w:gridCol w:w="2693"/>
        <w:gridCol w:w="2127"/>
      </w:tblGrid>
      <w:tr w:rsidR="00686A21" w:rsidRPr="00882870" w14:paraId="74F07109" w14:textId="77777777" w:rsidTr="00BE5C70">
        <w:trPr>
          <w:cantSplit/>
          <w:tblHeader/>
        </w:trPr>
        <w:tc>
          <w:tcPr>
            <w:tcW w:w="1101" w:type="dxa"/>
            <w:tcBorders>
              <w:bottom w:val="single" w:sz="4" w:space="0" w:color="auto"/>
            </w:tcBorders>
          </w:tcPr>
          <w:p w14:paraId="1DE15297" w14:textId="77777777" w:rsidR="00686A21" w:rsidRPr="00882870" w:rsidRDefault="00686A21" w:rsidP="00BE5C70">
            <w:pPr>
              <w:pStyle w:val="TableColHd"/>
            </w:pPr>
            <w:r w:rsidRPr="00882870">
              <w:t>column 1</w:t>
            </w:r>
          </w:p>
          <w:p w14:paraId="682A30D6" w14:textId="77777777" w:rsidR="00686A21" w:rsidRPr="00882870" w:rsidRDefault="00686A21" w:rsidP="00BE5C70">
            <w:pPr>
              <w:pStyle w:val="TableColHd"/>
            </w:pPr>
            <w:r w:rsidRPr="00882870">
              <w:t>item</w:t>
            </w:r>
          </w:p>
        </w:tc>
        <w:tc>
          <w:tcPr>
            <w:tcW w:w="1984" w:type="dxa"/>
            <w:tcBorders>
              <w:bottom w:val="single" w:sz="4" w:space="0" w:color="auto"/>
            </w:tcBorders>
          </w:tcPr>
          <w:p w14:paraId="35A0749C" w14:textId="77777777" w:rsidR="00686A21" w:rsidRPr="00882870" w:rsidRDefault="00686A21" w:rsidP="00BE5C70">
            <w:pPr>
              <w:pStyle w:val="TableColHd"/>
            </w:pPr>
            <w:r w:rsidRPr="00882870">
              <w:t>column 2</w:t>
            </w:r>
          </w:p>
          <w:p w14:paraId="67A6499B" w14:textId="77777777" w:rsidR="00686A21" w:rsidRPr="00882870" w:rsidRDefault="00686A21" w:rsidP="00BE5C70">
            <w:pPr>
              <w:pStyle w:val="TableColHd"/>
            </w:pPr>
            <w:r w:rsidRPr="00882870">
              <w:t>dutiable transaction</w:t>
            </w:r>
          </w:p>
        </w:tc>
        <w:tc>
          <w:tcPr>
            <w:tcW w:w="2693" w:type="dxa"/>
            <w:tcBorders>
              <w:bottom w:val="single" w:sz="4" w:space="0" w:color="auto"/>
            </w:tcBorders>
          </w:tcPr>
          <w:p w14:paraId="71629D57" w14:textId="77777777" w:rsidR="00686A21" w:rsidRPr="00882870" w:rsidRDefault="00686A21" w:rsidP="00BE5C70">
            <w:pPr>
              <w:pStyle w:val="TableColHd"/>
            </w:pPr>
            <w:r w:rsidRPr="00882870">
              <w:t>column 3</w:t>
            </w:r>
          </w:p>
          <w:p w14:paraId="6F3B113B" w14:textId="77777777" w:rsidR="00686A21" w:rsidRPr="00882870" w:rsidRDefault="00686A21" w:rsidP="00BE5C70">
            <w:pPr>
              <w:pStyle w:val="TableColHd"/>
            </w:pPr>
            <w:r w:rsidRPr="00882870">
              <w:t xml:space="preserve">when duty becomes payable </w:t>
            </w:r>
          </w:p>
        </w:tc>
        <w:tc>
          <w:tcPr>
            <w:tcW w:w="2127" w:type="dxa"/>
            <w:tcBorders>
              <w:bottom w:val="single" w:sz="4" w:space="0" w:color="auto"/>
            </w:tcBorders>
          </w:tcPr>
          <w:p w14:paraId="481103BD" w14:textId="77777777" w:rsidR="00686A21" w:rsidRPr="00882870" w:rsidRDefault="00686A21" w:rsidP="00BE5C70">
            <w:pPr>
              <w:pStyle w:val="TableColHd"/>
            </w:pPr>
            <w:r w:rsidRPr="00882870">
              <w:t>column 4</w:t>
            </w:r>
          </w:p>
          <w:p w14:paraId="4FC93483" w14:textId="77777777" w:rsidR="00686A21" w:rsidRPr="00882870" w:rsidRDefault="00686A21" w:rsidP="00BE5C70">
            <w:pPr>
              <w:pStyle w:val="TableColHd"/>
            </w:pPr>
            <w:r w:rsidRPr="00882870">
              <w:t>period within which duty must be paid</w:t>
            </w:r>
          </w:p>
        </w:tc>
      </w:tr>
      <w:tr w:rsidR="00686A21" w:rsidRPr="00882870" w14:paraId="69E8D10E" w14:textId="77777777" w:rsidTr="00BE5C70">
        <w:trPr>
          <w:cantSplit/>
        </w:trPr>
        <w:tc>
          <w:tcPr>
            <w:tcW w:w="1101" w:type="dxa"/>
            <w:tcBorders>
              <w:top w:val="single" w:sz="4" w:space="0" w:color="auto"/>
            </w:tcBorders>
          </w:tcPr>
          <w:p w14:paraId="472D523E" w14:textId="77777777" w:rsidR="00686A21" w:rsidRPr="00882870" w:rsidRDefault="00686A21" w:rsidP="00BE5C70">
            <w:pPr>
              <w:pStyle w:val="TableNumbered"/>
              <w:numPr>
                <w:ilvl w:val="0"/>
                <w:numId w:val="0"/>
              </w:numPr>
              <w:ind w:left="360" w:hanging="360"/>
            </w:pPr>
            <w:r w:rsidRPr="00882870">
              <w:t>1</w:t>
            </w:r>
          </w:p>
        </w:tc>
        <w:tc>
          <w:tcPr>
            <w:tcW w:w="1984" w:type="dxa"/>
            <w:tcBorders>
              <w:top w:val="single" w:sz="4" w:space="0" w:color="auto"/>
            </w:tcBorders>
          </w:tcPr>
          <w:p w14:paraId="30B8E49F" w14:textId="4519661A" w:rsidR="00686A21" w:rsidRPr="00882870" w:rsidRDefault="00686A21" w:rsidP="00BE5C70">
            <w:pPr>
              <w:pStyle w:val="TableText10"/>
            </w:pPr>
            <w:r w:rsidRPr="00882870">
              <w:t>transfer of dutiable property</w:t>
            </w:r>
            <w:r w:rsidR="006F1A75" w:rsidRPr="0025509A">
              <w:t>, other than dutiable property mentioned in s</w:t>
            </w:r>
            <w:r w:rsidR="006F1A75">
              <w:t> </w:t>
            </w:r>
            <w:r w:rsidR="006F1A75" w:rsidRPr="0025509A">
              <w:t>10</w:t>
            </w:r>
            <w:r w:rsidR="006F1A75">
              <w:t> </w:t>
            </w:r>
            <w:r w:rsidR="006F1A75" w:rsidRPr="0025509A">
              <w:t>(1)</w:t>
            </w:r>
            <w:r w:rsidR="006F1A75">
              <w:t> </w:t>
            </w:r>
            <w:r w:rsidR="006F1A75" w:rsidRPr="0025509A">
              <w:t>(h)</w:t>
            </w:r>
          </w:p>
        </w:tc>
        <w:tc>
          <w:tcPr>
            <w:tcW w:w="2693" w:type="dxa"/>
            <w:tcBorders>
              <w:top w:val="single" w:sz="4" w:space="0" w:color="auto"/>
            </w:tcBorders>
          </w:tcPr>
          <w:p w14:paraId="40278845" w14:textId="77777777" w:rsidR="00686A21" w:rsidRPr="00882870" w:rsidRDefault="00686A21" w:rsidP="00BE5C70">
            <w:pPr>
              <w:pStyle w:val="TableText10"/>
            </w:pPr>
            <w:r w:rsidRPr="00882870">
              <w:t>when the transfer is registered with the registrar</w:t>
            </w:r>
            <w:r w:rsidRPr="00882870">
              <w:noBreakHyphen/>
              <w:t>general</w:t>
            </w:r>
          </w:p>
        </w:tc>
        <w:tc>
          <w:tcPr>
            <w:tcW w:w="2127" w:type="dxa"/>
            <w:tcBorders>
              <w:top w:val="single" w:sz="4" w:space="0" w:color="auto"/>
            </w:tcBorders>
          </w:tcPr>
          <w:p w14:paraId="47A3971B" w14:textId="77777777" w:rsidR="00686A21" w:rsidRPr="00882870" w:rsidRDefault="00686A21" w:rsidP="00BE5C70">
            <w:pPr>
              <w:pStyle w:val="TableText10"/>
            </w:pPr>
            <w:r w:rsidRPr="00882870">
              <w:t>14 days</w:t>
            </w:r>
          </w:p>
        </w:tc>
      </w:tr>
      <w:tr w:rsidR="006F1A75" w:rsidRPr="00882870" w14:paraId="3878CECE" w14:textId="77777777" w:rsidTr="00BE5C70">
        <w:trPr>
          <w:cantSplit/>
        </w:trPr>
        <w:tc>
          <w:tcPr>
            <w:tcW w:w="1101" w:type="dxa"/>
          </w:tcPr>
          <w:p w14:paraId="660DC69C" w14:textId="41E6A604" w:rsidR="006F1A75" w:rsidRPr="00882870" w:rsidRDefault="006F1A75" w:rsidP="006F1A75">
            <w:pPr>
              <w:pStyle w:val="TableNumbered"/>
              <w:numPr>
                <w:ilvl w:val="0"/>
                <w:numId w:val="0"/>
              </w:numPr>
              <w:ind w:left="360" w:hanging="360"/>
            </w:pPr>
            <w:r>
              <w:t>2</w:t>
            </w:r>
          </w:p>
        </w:tc>
        <w:tc>
          <w:tcPr>
            <w:tcW w:w="1984" w:type="dxa"/>
          </w:tcPr>
          <w:p w14:paraId="39893493" w14:textId="7D0E3F71" w:rsidR="006F1A75" w:rsidRPr="00882870" w:rsidRDefault="006F1A75" w:rsidP="006F1A75">
            <w:pPr>
              <w:pStyle w:val="TableText10"/>
            </w:pPr>
            <w:r w:rsidRPr="0025509A">
              <w:t>transfer of dutiable property mentioned in s 10 (1) (h)</w:t>
            </w:r>
          </w:p>
        </w:tc>
        <w:tc>
          <w:tcPr>
            <w:tcW w:w="2693" w:type="dxa"/>
          </w:tcPr>
          <w:p w14:paraId="5FB2C670" w14:textId="26A4CB83" w:rsidR="006F1A75" w:rsidRPr="00882870" w:rsidRDefault="006F1A75" w:rsidP="006F1A75">
            <w:pPr>
              <w:pStyle w:val="TableText10"/>
            </w:pPr>
            <w:r w:rsidRPr="0025509A">
              <w:t>when the option to purchase is granted</w:t>
            </w:r>
          </w:p>
        </w:tc>
        <w:tc>
          <w:tcPr>
            <w:tcW w:w="2127" w:type="dxa"/>
          </w:tcPr>
          <w:p w14:paraId="6873AB20" w14:textId="1B202500" w:rsidR="006F1A75" w:rsidRPr="00882870" w:rsidRDefault="006F1A75" w:rsidP="006F1A75">
            <w:pPr>
              <w:pStyle w:val="TableText10"/>
            </w:pPr>
            <w:r w:rsidRPr="0025509A">
              <w:t>90 days</w:t>
            </w:r>
          </w:p>
        </w:tc>
      </w:tr>
      <w:tr w:rsidR="00686A21" w:rsidRPr="00882870" w14:paraId="5D9F7332" w14:textId="77777777" w:rsidTr="00BE5C70">
        <w:trPr>
          <w:cantSplit/>
        </w:trPr>
        <w:tc>
          <w:tcPr>
            <w:tcW w:w="1101" w:type="dxa"/>
          </w:tcPr>
          <w:p w14:paraId="23A8F5A8" w14:textId="193C1EEB" w:rsidR="00686A21" w:rsidRPr="00882870" w:rsidRDefault="006F1A75" w:rsidP="00BE5C70">
            <w:pPr>
              <w:pStyle w:val="TableNumbered"/>
              <w:numPr>
                <w:ilvl w:val="0"/>
                <w:numId w:val="0"/>
              </w:numPr>
              <w:ind w:left="360" w:hanging="360"/>
            </w:pPr>
            <w:r>
              <w:t>3</w:t>
            </w:r>
          </w:p>
        </w:tc>
        <w:tc>
          <w:tcPr>
            <w:tcW w:w="1984" w:type="dxa"/>
          </w:tcPr>
          <w:p w14:paraId="23E4F344" w14:textId="77777777" w:rsidR="00686A21" w:rsidRPr="00882870" w:rsidRDefault="00686A21" w:rsidP="00BE5C70">
            <w:pPr>
              <w:pStyle w:val="TableText10"/>
            </w:pPr>
            <w:r w:rsidRPr="00882870">
              <w:t>agreement for sale or transfer</w:t>
            </w:r>
          </w:p>
        </w:tc>
        <w:tc>
          <w:tcPr>
            <w:tcW w:w="2693" w:type="dxa"/>
          </w:tcPr>
          <w:p w14:paraId="21554B40" w14:textId="77777777" w:rsidR="00686A21" w:rsidRPr="00882870" w:rsidRDefault="00686A21" w:rsidP="00BE5C70">
            <w:pPr>
              <w:pStyle w:val="TableText10"/>
            </w:pPr>
            <w:r w:rsidRPr="00882870">
              <w:t>when the transfer is registered with the registrar</w:t>
            </w:r>
            <w:r w:rsidRPr="00882870">
              <w:noBreakHyphen/>
              <w:t>general after the agreement is completed</w:t>
            </w:r>
          </w:p>
        </w:tc>
        <w:tc>
          <w:tcPr>
            <w:tcW w:w="2127" w:type="dxa"/>
          </w:tcPr>
          <w:p w14:paraId="60349E08" w14:textId="77777777" w:rsidR="00686A21" w:rsidRPr="00882870" w:rsidRDefault="00686A21" w:rsidP="00BE5C70">
            <w:pPr>
              <w:pStyle w:val="TableText10"/>
            </w:pPr>
            <w:r w:rsidRPr="00882870">
              <w:t>14 days</w:t>
            </w:r>
          </w:p>
        </w:tc>
      </w:tr>
      <w:tr w:rsidR="00686A21" w:rsidRPr="00882870" w14:paraId="517AC502" w14:textId="77777777" w:rsidTr="00BE5C70">
        <w:trPr>
          <w:cantSplit/>
        </w:trPr>
        <w:tc>
          <w:tcPr>
            <w:tcW w:w="1101" w:type="dxa"/>
          </w:tcPr>
          <w:p w14:paraId="49131A48" w14:textId="4FD57875" w:rsidR="00686A21" w:rsidRPr="00882870" w:rsidRDefault="006F1A75" w:rsidP="00BE5C70">
            <w:pPr>
              <w:pStyle w:val="TableNumbered"/>
              <w:numPr>
                <w:ilvl w:val="0"/>
                <w:numId w:val="0"/>
              </w:numPr>
              <w:ind w:left="360" w:hanging="360"/>
            </w:pPr>
            <w:r>
              <w:t>4</w:t>
            </w:r>
          </w:p>
        </w:tc>
        <w:tc>
          <w:tcPr>
            <w:tcW w:w="1984" w:type="dxa"/>
          </w:tcPr>
          <w:p w14:paraId="7CE4232E" w14:textId="77777777" w:rsidR="00686A21" w:rsidRPr="00882870" w:rsidRDefault="00686A21" w:rsidP="00BE5C70">
            <w:pPr>
              <w:pStyle w:val="TableText10"/>
            </w:pPr>
            <w:r w:rsidRPr="00882870">
              <w:t>declaration of trust</w:t>
            </w:r>
          </w:p>
        </w:tc>
        <w:tc>
          <w:tcPr>
            <w:tcW w:w="2693" w:type="dxa"/>
          </w:tcPr>
          <w:p w14:paraId="5726928C" w14:textId="77777777" w:rsidR="00686A21" w:rsidRPr="00882870" w:rsidRDefault="00686A21" w:rsidP="00BE5C70">
            <w:pPr>
              <w:pStyle w:val="TableText10"/>
            </w:pPr>
            <w:r w:rsidRPr="00882870">
              <w:t>when the declaration is made</w:t>
            </w:r>
          </w:p>
        </w:tc>
        <w:tc>
          <w:tcPr>
            <w:tcW w:w="2127" w:type="dxa"/>
          </w:tcPr>
          <w:p w14:paraId="7DD0E1FE" w14:textId="77777777" w:rsidR="00686A21" w:rsidRPr="00882870" w:rsidRDefault="00686A21" w:rsidP="00BE5C70">
            <w:pPr>
              <w:pStyle w:val="TableText10"/>
            </w:pPr>
            <w:r w:rsidRPr="00882870">
              <w:t>90 days</w:t>
            </w:r>
          </w:p>
        </w:tc>
      </w:tr>
      <w:tr w:rsidR="00686A21" w:rsidRPr="00882870" w14:paraId="128BA0EA" w14:textId="77777777" w:rsidTr="00BE5C70">
        <w:trPr>
          <w:cantSplit/>
        </w:trPr>
        <w:tc>
          <w:tcPr>
            <w:tcW w:w="1101" w:type="dxa"/>
          </w:tcPr>
          <w:p w14:paraId="6DE4C1C1" w14:textId="53178FBF" w:rsidR="00686A21" w:rsidRPr="00882870" w:rsidRDefault="006F1A75" w:rsidP="00BE5C70">
            <w:pPr>
              <w:pStyle w:val="TableNumbered"/>
              <w:numPr>
                <w:ilvl w:val="0"/>
                <w:numId w:val="0"/>
              </w:numPr>
              <w:ind w:left="360" w:hanging="360"/>
            </w:pPr>
            <w:r>
              <w:t>5</w:t>
            </w:r>
          </w:p>
        </w:tc>
        <w:tc>
          <w:tcPr>
            <w:tcW w:w="1984" w:type="dxa"/>
          </w:tcPr>
          <w:p w14:paraId="7BE9F5C2" w14:textId="77777777" w:rsidR="00686A21" w:rsidRPr="00882870" w:rsidRDefault="00686A21" w:rsidP="00BE5C70">
            <w:pPr>
              <w:pStyle w:val="TableText10"/>
            </w:pPr>
            <w:r w:rsidRPr="00882870">
              <w:t>grant of a Crown lease (or declared land sublease)</w:t>
            </w:r>
          </w:p>
        </w:tc>
        <w:tc>
          <w:tcPr>
            <w:tcW w:w="2693" w:type="dxa"/>
          </w:tcPr>
          <w:p w14:paraId="5985FC00" w14:textId="7736397C" w:rsidR="00686A21" w:rsidRPr="00882870" w:rsidRDefault="00686A21" w:rsidP="00BE5C70">
            <w:pPr>
              <w:pStyle w:val="TableText10"/>
            </w:pPr>
            <w:r w:rsidRPr="00882870">
              <w:t>when the lease (or sublease) is registered with the registrar</w:t>
            </w:r>
            <w:r w:rsidR="006F04F1">
              <w:t>-</w:t>
            </w:r>
            <w:r w:rsidRPr="00882870">
              <w:t>general</w:t>
            </w:r>
          </w:p>
        </w:tc>
        <w:tc>
          <w:tcPr>
            <w:tcW w:w="2127" w:type="dxa"/>
          </w:tcPr>
          <w:p w14:paraId="042174D4" w14:textId="77777777" w:rsidR="00686A21" w:rsidRPr="00882870" w:rsidRDefault="00686A21" w:rsidP="00BE5C70">
            <w:pPr>
              <w:pStyle w:val="TableText10"/>
            </w:pPr>
            <w:r w:rsidRPr="00882870">
              <w:t>14 days</w:t>
            </w:r>
          </w:p>
        </w:tc>
      </w:tr>
      <w:tr w:rsidR="00686A21" w:rsidRPr="00882870" w14:paraId="1ABDC949" w14:textId="77777777" w:rsidTr="00BE5C70">
        <w:trPr>
          <w:cantSplit/>
        </w:trPr>
        <w:tc>
          <w:tcPr>
            <w:tcW w:w="1101" w:type="dxa"/>
          </w:tcPr>
          <w:p w14:paraId="11A8F7D1" w14:textId="3F3C546B" w:rsidR="00686A21" w:rsidRPr="00882870" w:rsidRDefault="006F1A75" w:rsidP="00BE5C70">
            <w:pPr>
              <w:pStyle w:val="TableNumbered"/>
              <w:numPr>
                <w:ilvl w:val="0"/>
                <w:numId w:val="0"/>
              </w:numPr>
              <w:ind w:left="360" w:hanging="360"/>
            </w:pPr>
            <w:r>
              <w:t>6</w:t>
            </w:r>
          </w:p>
        </w:tc>
        <w:tc>
          <w:tcPr>
            <w:tcW w:w="1984" w:type="dxa"/>
          </w:tcPr>
          <w:p w14:paraId="1A37D95B" w14:textId="77777777" w:rsidR="00686A21" w:rsidRPr="00882870" w:rsidRDefault="00686A21" w:rsidP="00BE5C70">
            <w:pPr>
              <w:pStyle w:val="TableText10"/>
            </w:pPr>
            <w:r w:rsidRPr="00882870">
              <w:t>grant of a commercial lease with premium</w:t>
            </w:r>
          </w:p>
        </w:tc>
        <w:tc>
          <w:tcPr>
            <w:tcW w:w="2693" w:type="dxa"/>
          </w:tcPr>
          <w:p w14:paraId="6B9A3606" w14:textId="77777777" w:rsidR="00686A21" w:rsidRPr="00882870" w:rsidRDefault="00686A21" w:rsidP="00BE5C70">
            <w:pPr>
              <w:pStyle w:val="TableText10"/>
            </w:pPr>
            <w:r w:rsidRPr="00882870">
              <w:t>when the lease is granted</w:t>
            </w:r>
          </w:p>
        </w:tc>
        <w:tc>
          <w:tcPr>
            <w:tcW w:w="2127" w:type="dxa"/>
          </w:tcPr>
          <w:p w14:paraId="16176657" w14:textId="77777777" w:rsidR="00686A21" w:rsidRPr="00882870" w:rsidRDefault="00686A21" w:rsidP="00BE5C70">
            <w:pPr>
              <w:pStyle w:val="TableText10"/>
            </w:pPr>
            <w:r w:rsidRPr="00882870">
              <w:t>90 days</w:t>
            </w:r>
          </w:p>
        </w:tc>
      </w:tr>
      <w:tr w:rsidR="00686A21" w:rsidRPr="00882870" w14:paraId="022A8796" w14:textId="77777777" w:rsidTr="00BE5C70">
        <w:trPr>
          <w:cantSplit/>
        </w:trPr>
        <w:tc>
          <w:tcPr>
            <w:tcW w:w="1101" w:type="dxa"/>
          </w:tcPr>
          <w:p w14:paraId="7DDFB967" w14:textId="23E82987" w:rsidR="00686A21" w:rsidRPr="00882870" w:rsidRDefault="006F1A75" w:rsidP="00BE5C70">
            <w:pPr>
              <w:pStyle w:val="TableNumbered"/>
              <w:numPr>
                <w:ilvl w:val="0"/>
                <w:numId w:val="0"/>
              </w:numPr>
              <w:ind w:left="360" w:hanging="360"/>
            </w:pPr>
            <w:r>
              <w:lastRenderedPageBreak/>
              <w:t>7</w:t>
            </w:r>
          </w:p>
        </w:tc>
        <w:tc>
          <w:tcPr>
            <w:tcW w:w="1984" w:type="dxa"/>
          </w:tcPr>
          <w:p w14:paraId="0AD893FD" w14:textId="77777777" w:rsidR="00686A21" w:rsidRPr="00882870" w:rsidRDefault="00686A21" w:rsidP="00BE5C70">
            <w:pPr>
              <w:pStyle w:val="TableText10"/>
            </w:pPr>
            <w:r w:rsidRPr="00882870">
              <w:t>cancelled agreement for which duty is payable under s 50</w:t>
            </w:r>
          </w:p>
        </w:tc>
        <w:tc>
          <w:tcPr>
            <w:tcW w:w="2693" w:type="dxa"/>
          </w:tcPr>
          <w:p w14:paraId="31B21638" w14:textId="77777777" w:rsidR="00686A21" w:rsidRPr="00882870" w:rsidRDefault="00686A21" w:rsidP="00BE5C70">
            <w:pPr>
              <w:pStyle w:val="TableText10"/>
            </w:pPr>
            <w:r w:rsidRPr="00882870">
              <w:t>when the cancelled agreement is lodged with the commissioner under s 15 (3)</w:t>
            </w:r>
          </w:p>
        </w:tc>
        <w:tc>
          <w:tcPr>
            <w:tcW w:w="2127" w:type="dxa"/>
          </w:tcPr>
          <w:p w14:paraId="180B3CDC" w14:textId="77777777" w:rsidR="00686A21" w:rsidRPr="00882870" w:rsidRDefault="00686A21" w:rsidP="00BE5C70">
            <w:pPr>
              <w:pStyle w:val="TableText10"/>
            </w:pPr>
            <w:r w:rsidRPr="00882870">
              <w:t>14 days</w:t>
            </w:r>
          </w:p>
        </w:tc>
      </w:tr>
    </w:tbl>
    <w:p w14:paraId="34A039CB" w14:textId="77777777" w:rsidR="002A7BDB" w:rsidRPr="003F4AF8" w:rsidRDefault="002A7BDB" w:rsidP="002A7BDB">
      <w:pPr>
        <w:pStyle w:val="aNote"/>
        <w:ind w:left="709" w:hanging="851"/>
      </w:pPr>
      <w:r w:rsidRPr="003F4AF8">
        <w:rPr>
          <w:rStyle w:val="charItals"/>
        </w:rPr>
        <w:t>Note</w:t>
      </w:r>
      <w:r w:rsidRPr="003F4AF8">
        <w:rPr>
          <w:rStyle w:val="charItals"/>
        </w:rPr>
        <w:tab/>
      </w:r>
      <w:r w:rsidRPr="003F4AF8">
        <w:t>Liability for duty payable under pt 3.2 arises when a relevant acquisition is made (see s 85). Duty must be paid within 90 days after the relevant acquisition is made (see s 88).</w:t>
      </w:r>
    </w:p>
    <w:p w14:paraId="01D5F259" w14:textId="76FDDDB5" w:rsidR="002A7BDB" w:rsidRPr="003F4AF8" w:rsidRDefault="002A7BDB" w:rsidP="002A7BDB">
      <w:pPr>
        <w:pStyle w:val="Amain"/>
      </w:pPr>
      <w:r w:rsidRPr="003F4AF8">
        <w:tab/>
        <w:t>(2)</w:t>
      </w:r>
      <w:r w:rsidRPr="003F4AF8">
        <w:tab/>
        <w:t xml:space="preserve">A tax default does not happen for the </w:t>
      </w:r>
      <w:hyperlink r:id="rId38" w:tooltip="A1999-4" w:history="1">
        <w:r w:rsidRPr="00932E77">
          <w:rPr>
            <w:rStyle w:val="charCitHyperlinkAbbrev"/>
          </w:rPr>
          <w:t>Taxation Administration Act</w:t>
        </w:r>
      </w:hyperlink>
      <w:r w:rsidRPr="003F4AF8">
        <w:t xml:space="preserve"> if duty payable under this chapter in relation to a dutiable transaction mentioned in column 2 of an item in table 16 is paid within </w:t>
      </w:r>
      <w:r w:rsidR="00686A21" w:rsidRPr="00882870">
        <w:t>the period mentioned in column 4 of the item</w:t>
      </w:r>
      <w:r w:rsidRPr="003F4AF8">
        <w:t>, or any longer time determined by the commissioner, after the duty becomes payable.</w:t>
      </w:r>
    </w:p>
    <w:p w14:paraId="07BF0366" w14:textId="77777777" w:rsidR="002A7BDB" w:rsidRPr="003F4AF8" w:rsidRDefault="002A7BDB" w:rsidP="002A7BDB">
      <w:pPr>
        <w:pStyle w:val="Amain"/>
      </w:pPr>
      <w:r w:rsidRPr="003F4AF8">
        <w:tab/>
        <w:t>(3)</w:t>
      </w:r>
      <w:r w:rsidRPr="003F4AF8">
        <w:tab/>
        <w:t>A determination is a notifiable instrument.</w:t>
      </w:r>
    </w:p>
    <w:p w14:paraId="45F202F9" w14:textId="2A3C0C5B" w:rsidR="002A7BDB" w:rsidRPr="003F4AF8" w:rsidRDefault="002A7BDB" w:rsidP="002A7BDB">
      <w:pPr>
        <w:pStyle w:val="aNote"/>
      </w:pPr>
      <w:r w:rsidRPr="003F4AF8">
        <w:rPr>
          <w:rStyle w:val="charItals"/>
        </w:rPr>
        <w:t>Note</w:t>
      </w:r>
      <w:r w:rsidRPr="003F4AF8">
        <w:rPr>
          <w:rStyle w:val="charItals"/>
        </w:rPr>
        <w:tab/>
      </w:r>
      <w:r w:rsidRPr="003F4AF8">
        <w:t xml:space="preserve">A notifiable instrument must be notified under the </w:t>
      </w:r>
      <w:hyperlink r:id="rId39" w:tooltip="A2001-14" w:history="1">
        <w:r w:rsidRPr="003F4AF8">
          <w:rPr>
            <w:rStyle w:val="charCitHyperlinkAbbrev"/>
          </w:rPr>
          <w:t>Legislation Act</w:t>
        </w:r>
      </w:hyperlink>
      <w:r w:rsidRPr="003F4AF8">
        <w:t>.</w:t>
      </w:r>
    </w:p>
    <w:p w14:paraId="7068EDA6" w14:textId="77777777" w:rsidR="003F79C5" w:rsidRDefault="003F79C5" w:rsidP="00E10A32">
      <w:pPr>
        <w:pStyle w:val="AH5Sec"/>
      </w:pPr>
      <w:bookmarkStart w:id="30" w:name="_Toc169790243"/>
      <w:r w:rsidRPr="00672CE5">
        <w:rPr>
          <w:rStyle w:val="CharSectNo"/>
        </w:rPr>
        <w:t>17</w:t>
      </w:r>
      <w:r>
        <w:rPr>
          <w:rStyle w:val="CharSectNo"/>
        </w:rPr>
        <w:tab/>
      </w:r>
      <w:r>
        <w:t>No double duty</w:t>
      </w:r>
      <w:bookmarkEnd w:id="30"/>
    </w:p>
    <w:p w14:paraId="0471FD1C" w14:textId="77777777" w:rsidR="00B41B9D" w:rsidRPr="003F4AF8" w:rsidRDefault="00B41B9D" w:rsidP="00B41B9D">
      <w:pPr>
        <w:pStyle w:val="Amain"/>
      </w:pPr>
      <w:r w:rsidRPr="003F4AF8">
        <w:tab/>
        <w:t>(1)</w:t>
      </w:r>
      <w:r w:rsidRPr="003F4AF8">
        <w:tab/>
        <w:t>If a dutiable transaction is effected by more than 1 instrument, duty under this chapter—</w:t>
      </w:r>
    </w:p>
    <w:p w14:paraId="2407BBC5" w14:textId="77777777" w:rsidR="00B41B9D" w:rsidRPr="003F4AF8" w:rsidRDefault="00B41B9D" w:rsidP="00B41B9D">
      <w:pPr>
        <w:pStyle w:val="Apara"/>
      </w:pPr>
      <w:r w:rsidRPr="003F4AF8">
        <w:tab/>
        <w:t>(a)</w:t>
      </w:r>
      <w:r w:rsidRPr="003F4AF8">
        <w:tab/>
        <w:t>is payable in relation to the first executed instrument effecting the transaction; but</w:t>
      </w:r>
    </w:p>
    <w:p w14:paraId="57BB2891" w14:textId="77777777" w:rsidR="00B41B9D" w:rsidRPr="003F4AF8" w:rsidRDefault="00B41B9D" w:rsidP="00B41B9D">
      <w:pPr>
        <w:pStyle w:val="Apara"/>
      </w:pPr>
      <w:r w:rsidRPr="003F4AF8">
        <w:tab/>
        <w:t>(b)</w:t>
      </w:r>
      <w:r w:rsidRPr="003F4AF8">
        <w:tab/>
        <w:t>is not payable in relation to the other instruments.</w:t>
      </w:r>
    </w:p>
    <w:p w14:paraId="42101EC3" w14:textId="77777777" w:rsidR="00B41B9D" w:rsidRPr="003F4AF8" w:rsidRDefault="00B41B9D" w:rsidP="00B41B9D">
      <w:pPr>
        <w:pStyle w:val="aNote"/>
      </w:pPr>
      <w:r w:rsidRPr="003F4AF8">
        <w:rPr>
          <w:rStyle w:val="charItals"/>
        </w:rPr>
        <w:t>Note</w:t>
      </w:r>
      <w:r w:rsidRPr="003F4AF8">
        <w:rPr>
          <w:rStyle w:val="charItals"/>
        </w:rPr>
        <w:tab/>
      </w:r>
      <w:r w:rsidRPr="003F4AF8">
        <w:rPr>
          <w:rStyle w:val="charBoldItals"/>
        </w:rPr>
        <w:t>First executed</w:t>
      </w:r>
      <w:r w:rsidRPr="003F4AF8">
        <w:t>, for an instrument—see s 243.</w:t>
      </w:r>
    </w:p>
    <w:p w14:paraId="7F7901BE" w14:textId="77777777" w:rsidR="00B41B9D" w:rsidRPr="003F4AF8" w:rsidRDefault="00B41B9D" w:rsidP="00B41B9D">
      <w:pPr>
        <w:pStyle w:val="Amain"/>
      </w:pPr>
      <w:r w:rsidRPr="003F4AF8">
        <w:tab/>
        <w:t>(2)</w:t>
      </w:r>
      <w:r w:rsidRPr="003F4AF8">
        <w:tab/>
        <w:t>Duty under this chapter is not payable in relation to a transfer of dutiable property made in conformity with an agreement for the sale or transfer of the property.</w:t>
      </w:r>
    </w:p>
    <w:p w14:paraId="6044CD3C" w14:textId="77777777" w:rsidR="00B41B9D" w:rsidRPr="003F4AF8" w:rsidRDefault="004B6EF3" w:rsidP="00B41B9D">
      <w:pPr>
        <w:pStyle w:val="Amain"/>
      </w:pPr>
      <w:r>
        <w:tab/>
        <w:t>(3)</w:t>
      </w:r>
      <w:r>
        <w:tab/>
        <w:t>Subsection (4</w:t>
      </w:r>
      <w:r w:rsidR="00B41B9D" w:rsidRPr="003F4AF8">
        <w:t>) applies if—</w:t>
      </w:r>
    </w:p>
    <w:p w14:paraId="4A825056" w14:textId="77777777" w:rsidR="00B41B9D" w:rsidRPr="003F4AF8" w:rsidRDefault="00B41B9D" w:rsidP="00B41B9D">
      <w:pPr>
        <w:pStyle w:val="Apara"/>
      </w:pPr>
      <w:r w:rsidRPr="003F4AF8">
        <w:tab/>
        <w:t>(a)</w:t>
      </w:r>
      <w:r w:rsidRPr="003F4AF8">
        <w:tab/>
        <w:t>a transfer of dutiable property is not made in conformity with an agreement for the sale or transfer of the property; and</w:t>
      </w:r>
    </w:p>
    <w:p w14:paraId="0450CF68" w14:textId="77777777" w:rsidR="00B41B9D" w:rsidRPr="003F4AF8" w:rsidRDefault="00B41B9D" w:rsidP="00B41B9D">
      <w:pPr>
        <w:pStyle w:val="Apara"/>
      </w:pPr>
      <w:r w:rsidRPr="003F4AF8">
        <w:lastRenderedPageBreak/>
        <w:tab/>
        <w:t>(b)</w:t>
      </w:r>
      <w:r w:rsidRPr="003F4AF8">
        <w:tab/>
        <w:t>the transfer would be in conformity with the agreement if the transferee was the purchaser under the agreement; and</w:t>
      </w:r>
    </w:p>
    <w:p w14:paraId="2B318C4B" w14:textId="77777777" w:rsidR="00B41B9D" w:rsidRPr="003F4AF8" w:rsidRDefault="00B41B9D" w:rsidP="00B41B9D">
      <w:pPr>
        <w:pStyle w:val="Apara"/>
      </w:pPr>
      <w:r w:rsidRPr="003F4AF8">
        <w:tab/>
        <w:t>(c)</w:t>
      </w:r>
      <w:r w:rsidRPr="003F4AF8">
        <w:tab/>
        <w:t>the purchaser under the agreement and the transferee under the transfer were related people at the time the agreement was entered into.</w:t>
      </w:r>
    </w:p>
    <w:p w14:paraId="26DFE5F9" w14:textId="77777777" w:rsidR="00B41B9D" w:rsidRPr="003F4AF8" w:rsidRDefault="004B6EF3" w:rsidP="00B41B9D">
      <w:pPr>
        <w:pStyle w:val="Amain"/>
      </w:pPr>
      <w:r>
        <w:tab/>
        <w:t>(4</w:t>
      </w:r>
      <w:r w:rsidR="00B41B9D" w:rsidRPr="003F4AF8">
        <w:t>)</w:t>
      </w:r>
      <w:r w:rsidR="00B41B9D" w:rsidRPr="003F4AF8">
        <w:tab/>
        <w:t>Duty under this chapter—</w:t>
      </w:r>
    </w:p>
    <w:p w14:paraId="76865B4B" w14:textId="77777777" w:rsidR="00B41B9D" w:rsidRPr="003F4AF8" w:rsidRDefault="00B41B9D" w:rsidP="00B41B9D">
      <w:pPr>
        <w:pStyle w:val="Apara"/>
      </w:pPr>
      <w:r w:rsidRPr="003F4AF8">
        <w:tab/>
        <w:t>(a)</w:t>
      </w:r>
      <w:r w:rsidRPr="003F4AF8">
        <w:tab/>
        <w:t>is payable in relation to the agreement for the sale or transfer of the dutiable property; but</w:t>
      </w:r>
    </w:p>
    <w:p w14:paraId="1B694449" w14:textId="77777777" w:rsidR="00B41B9D" w:rsidRPr="003F4AF8" w:rsidRDefault="00B41B9D" w:rsidP="00B41B9D">
      <w:pPr>
        <w:pStyle w:val="Apara"/>
      </w:pPr>
      <w:r w:rsidRPr="003F4AF8">
        <w:tab/>
        <w:t>(b)</w:t>
      </w:r>
      <w:r w:rsidRPr="003F4AF8">
        <w:tab/>
        <w:t>is not payable in relation to the transfer of the dutiable property.</w:t>
      </w:r>
    </w:p>
    <w:p w14:paraId="306D57B2" w14:textId="77777777" w:rsidR="00B41B9D" w:rsidRPr="003F4AF8" w:rsidRDefault="004B6EF3" w:rsidP="00B41B9D">
      <w:pPr>
        <w:pStyle w:val="Amain"/>
      </w:pPr>
      <w:r>
        <w:tab/>
        <w:t>(5</w:t>
      </w:r>
      <w:r w:rsidR="00B41B9D" w:rsidRPr="003F4AF8">
        <w:t>)</w:t>
      </w:r>
      <w:r w:rsidR="00B41B9D" w:rsidRPr="003F4AF8">
        <w:tab/>
        <w:t>Duty under this chapter is not payable in relation to a transfer to a trustee of dutiable property subject to a declaration of trust if ad valorem duty has been paid on the declaration of trust in relation to the same dutiable property.</w:t>
      </w:r>
    </w:p>
    <w:p w14:paraId="6DCA23D3" w14:textId="77777777" w:rsidR="00B41B9D" w:rsidRPr="003F4AF8" w:rsidRDefault="004B6EF3" w:rsidP="00B41B9D">
      <w:pPr>
        <w:pStyle w:val="Amain"/>
      </w:pPr>
      <w:r>
        <w:tab/>
        <w:t>(6</w:t>
      </w:r>
      <w:r w:rsidR="00B41B9D" w:rsidRPr="003F4AF8">
        <w:t>)</w:t>
      </w:r>
      <w:r w:rsidR="00B41B9D" w:rsidRPr="003F4AF8">
        <w:tab/>
        <w:t>Duty under this chapter is not payable in relation to a declaration of trust that declares the same trusts as those on and subject to which the same dutiable property was transferred to the person declaring the trust if ad valorem duty has been paid on the transfer.</w:t>
      </w:r>
    </w:p>
    <w:p w14:paraId="7ECD3F86" w14:textId="7E6B0CA9" w:rsidR="003F79C5" w:rsidRDefault="004B6EF3" w:rsidP="009A0136">
      <w:pPr>
        <w:pStyle w:val="Amain"/>
        <w:keepLines/>
      </w:pPr>
      <w:r>
        <w:tab/>
        <w:t>(7</w:t>
      </w:r>
      <w:r w:rsidR="003F79C5">
        <w:t>)</w:t>
      </w:r>
      <w:r w:rsidR="003F79C5">
        <w:tab/>
        <w:t xml:space="preserve">A dutiable transaction in respect of </w:t>
      </w:r>
      <w:r w:rsidR="00B626DF" w:rsidRPr="00847EF2">
        <w:rPr>
          <w:color w:val="000000"/>
        </w:rPr>
        <w:t>an interest in a landholder conferring</w:t>
      </w:r>
      <w:r w:rsidR="003F79C5">
        <w:t xml:space="preserve"> a land use entitlement is taken to be a dutiable transaction in respect of the land use entitlement only and, if duty has been paid on the dutiable transaction in accordance with a law of another Australian jurisdiction, the duty </w:t>
      </w:r>
      <w:r w:rsidR="00714C8E" w:rsidRPr="003F4AF8">
        <w:t>payable under</w:t>
      </w:r>
      <w:r w:rsidR="003F79C5">
        <w:t xml:space="preserve"> this chapter on the dutiable transaction is to be reduced by the amount of the duty so paid.</w:t>
      </w:r>
    </w:p>
    <w:p w14:paraId="230AEAD9" w14:textId="77777777" w:rsidR="002B609B" w:rsidRPr="009D5044" w:rsidRDefault="002B609B" w:rsidP="002B609B">
      <w:pPr>
        <w:pStyle w:val="Amain"/>
      </w:pPr>
      <w:r w:rsidRPr="009D5044">
        <w:tab/>
        <w:t>(</w:t>
      </w:r>
      <w:r w:rsidR="004B6EF3">
        <w:t>8</w:t>
      </w:r>
      <w:r w:rsidRPr="009D5044">
        <w:t>)</w:t>
      </w:r>
      <w:r w:rsidRPr="009D5044">
        <w:tab/>
        <w:t>This section does not apply to a personal relationship financial agreement if—</w:t>
      </w:r>
    </w:p>
    <w:p w14:paraId="74E04159" w14:textId="77777777" w:rsidR="002B609B" w:rsidRPr="009D5044" w:rsidRDefault="002B609B" w:rsidP="002B609B">
      <w:pPr>
        <w:pStyle w:val="Apara"/>
      </w:pPr>
      <w:r w:rsidRPr="009D5044">
        <w:tab/>
        <w:t>(a)</w:t>
      </w:r>
      <w:r w:rsidRPr="009D5044">
        <w:tab/>
        <w:t>the agreement provides for a transfer of dutiable property; and</w:t>
      </w:r>
    </w:p>
    <w:p w14:paraId="5A37EE37" w14:textId="77777777" w:rsidR="00425D75" w:rsidRPr="003F4AF8" w:rsidRDefault="00425D75" w:rsidP="00425D75">
      <w:pPr>
        <w:pStyle w:val="Apara"/>
      </w:pPr>
      <w:r w:rsidRPr="003F4AF8">
        <w:tab/>
        <w:t>(b)</w:t>
      </w:r>
      <w:r w:rsidRPr="003F4AF8">
        <w:tab/>
        <w:t>the transfer is not exempt from duty under any of the following:</w:t>
      </w:r>
    </w:p>
    <w:p w14:paraId="2EBA89A0" w14:textId="77777777" w:rsidR="00425D75" w:rsidRPr="003F4AF8" w:rsidRDefault="00425D75" w:rsidP="00425D75">
      <w:pPr>
        <w:pStyle w:val="Asubpara"/>
      </w:pPr>
      <w:r w:rsidRPr="003F4AF8">
        <w:tab/>
        <w:t>(i)</w:t>
      </w:r>
      <w:r w:rsidRPr="003F4AF8">
        <w:tab/>
        <w:t>section 232G (Transactions under Family Law Act 1975 (Cwlth), s 90B, s 90C or s 90D financial agreements);</w:t>
      </w:r>
    </w:p>
    <w:p w14:paraId="453E8A34" w14:textId="77777777" w:rsidR="00425D75" w:rsidRPr="003F4AF8" w:rsidRDefault="00425D75" w:rsidP="00425D75">
      <w:pPr>
        <w:pStyle w:val="Asubpara"/>
      </w:pPr>
      <w:r w:rsidRPr="003F4AF8">
        <w:lastRenderedPageBreak/>
        <w:tab/>
        <w:t>(ii)</w:t>
      </w:r>
      <w:r w:rsidRPr="003F4AF8">
        <w:tab/>
        <w:t>section 232H (Transactions under Family Law Act 1975 (Cwlth), pt VIIIAB financial agreements);</w:t>
      </w:r>
    </w:p>
    <w:p w14:paraId="0B48C6E2" w14:textId="77777777" w:rsidR="00425D75" w:rsidRPr="003F4AF8" w:rsidRDefault="00425D75" w:rsidP="00425D75">
      <w:pPr>
        <w:pStyle w:val="Asubpara"/>
      </w:pPr>
      <w:r w:rsidRPr="003F4AF8">
        <w:tab/>
        <w:t>(iii)</w:t>
      </w:r>
      <w:r w:rsidRPr="003F4AF8">
        <w:tab/>
        <w:t>section 232I (Transactions under Domestic Relationships Act 1994, s 33 (1) (d)).</w:t>
      </w:r>
    </w:p>
    <w:p w14:paraId="0202855A" w14:textId="77777777" w:rsidR="002B609B" w:rsidRPr="009D5044" w:rsidRDefault="002B609B" w:rsidP="009F12BD">
      <w:pPr>
        <w:pStyle w:val="Amain"/>
        <w:keepNext/>
      </w:pPr>
      <w:r w:rsidRPr="009D5044">
        <w:tab/>
        <w:t>(</w:t>
      </w:r>
      <w:r w:rsidR="004B6EF3">
        <w:t>9</w:t>
      </w:r>
      <w:r w:rsidRPr="009D5044">
        <w:t>)</w:t>
      </w:r>
      <w:r w:rsidRPr="009D5044">
        <w:tab/>
        <w:t>In this section:</w:t>
      </w:r>
    </w:p>
    <w:p w14:paraId="35C2787B" w14:textId="77777777" w:rsidR="002B609B" w:rsidRPr="009D5044" w:rsidRDefault="002B609B" w:rsidP="009F12BD">
      <w:pPr>
        <w:pStyle w:val="aDef"/>
        <w:keepNext/>
      </w:pPr>
      <w:r w:rsidRPr="0009110E">
        <w:rPr>
          <w:rStyle w:val="charBoldItals"/>
        </w:rPr>
        <w:t>personal relationship financial agreement</w:t>
      </w:r>
      <w:r w:rsidRPr="009D5044">
        <w:t xml:space="preserve"> means—</w:t>
      </w:r>
    </w:p>
    <w:p w14:paraId="0094D5AA" w14:textId="5171C12B" w:rsidR="002B609B" w:rsidRPr="009D5044" w:rsidRDefault="002B609B" w:rsidP="002B609B">
      <w:pPr>
        <w:pStyle w:val="aDefpara"/>
      </w:pPr>
      <w:r w:rsidRPr="009D5044">
        <w:tab/>
        <w:t>(a)</w:t>
      </w:r>
      <w:r w:rsidRPr="009D5044">
        <w:tab/>
        <w:t xml:space="preserve">a financial agreement made under the </w:t>
      </w:r>
      <w:hyperlink r:id="rId40" w:tooltip="Act 1975 No 53 (Cwlth)" w:history="1">
        <w:r w:rsidR="00BC5F6A" w:rsidRPr="002522F2">
          <w:rPr>
            <w:rStyle w:val="charCitHyperlinkItal"/>
          </w:rPr>
          <w:t>Family Law Act 1975</w:t>
        </w:r>
      </w:hyperlink>
      <w:r w:rsidRPr="009D5044">
        <w:t xml:space="preserve"> (Cwlth), section 90B, section 90C or section 90D that is binding on the parties under that Act; or</w:t>
      </w:r>
    </w:p>
    <w:p w14:paraId="68D5901B" w14:textId="3E0FC602" w:rsidR="002B609B" w:rsidRPr="009D5044" w:rsidRDefault="002B609B" w:rsidP="00E339B6">
      <w:pPr>
        <w:pStyle w:val="aDefpara"/>
        <w:keepNext/>
      </w:pPr>
      <w:r w:rsidRPr="009D5044">
        <w:tab/>
        <w:t>(b)</w:t>
      </w:r>
      <w:r w:rsidRPr="009D5044">
        <w:tab/>
        <w:t xml:space="preserve">a part VIIIAB financial agreement made under the </w:t>
      </w:r>
      <w:hyperlink r:id="rId41" w:tooltip="Act 1975 No 53 (Cwlth)" w:history="1">
        <w:r w:rsidR="00BC5F6A" w:rsidRPr="002522F2">
          <w:rPr>
            <w:rStyle w:val="charCitHyperlinkItal"/>
          </w:rPr>
          <w:t>Family Law Act 1975</w:t>
        </w:r>
      </w:hyperlink>
      <w:r w:rsidRPr="009D5044">
        <w:t xml:space="preserve"> (Cwlth), section 90UB, section 90UC or section 90UD that is binding on the parties under that Act; or</w:t>
      </w:r>
    </w:p>
    <w:p w14:paraId="6406423C" w14:textId="7DE11C0A" w:rsidR="002B609B" w:rsidRPr="009D5044" w:rsidRDefault="002B609B" w:rsidP="002B609B">
      <w:pPr>
        <w:pStyle w:val="aDefpara"/>
      </w:pPr>
      <w:r w:rsidRPr="009D5044">
        <w:tab/>
        <w:t>(c)</w:t>
      </w:r>
      <w:r w:rsidRPr="009D5044">
        <w:tab/>
        <w:t xml:space="preserve">a domestic relationship agreement or termination agreement under the </w:t>
      </w:r>
      <w:hyperlink r:id="rId42" w:tooltip="A1994-28" w:history="1">
        <w:r w:rsidR="00E2194F" w:rsidRPr="00E2194F">
          <w:rPr>
            <w:rStyle w:val="charCitHyperlinkItal"/>
          </w:rPr>
          <w:t>Domestic Relationships Act 1994</w:t>
        </w:r>
      </w:hyperlink>
      <w:r w:rsidRPr="009D5044">
        <w:t>.</w:t>
      </w:r>
    </w:p>
    <w:p w14:paraId="57101D03" w14:textId="77777777" w:rsidR="00B626DF" w:rsidRPr="00847EF2" w:rsidRDefault="00B626DF" w:rsidP="00B626DF">
      <w:pPr>
        <w:pStyle w:val="aDef"/>
      </w:pPr>
      <w:r w:rsidRPr="00847EF2">
        <w:rPr>
          <w:rStyle w:val="charBoldItals"/>
        </w:rPr>
        <w:t>related person</w:t>
      </w:r>
      <w:r w:rsidRPr="00847EF2">
        <w:t>—see section 77A (3).</w:t>
      </w:r>
    </w:p>
    <w:p w14:paraId="5F27E8B6" w14:textId="77777777" w:rsidR="003F79C5" w:rsidRDefault="003F79C5" w:rsidP="00E10A32">
      <w:pPr>
        <w:pStyle w:val="AH5Sec"/>
      </w:pPr>
      <w:bookmarkStart w:id="31" w:name="_Toc169790244"/>
      <w:r w:rsidRPr="00672CE5">
        <w:rPr>
          <w:rStyle w:val="CharSectNo"/>
        </w:rPr>
        <w:t>18</w:t>
      </w:r>
      <w:r>
        <w:rPr>
          <w:rStyle w:val="CharSectNo"/>
        </w:rPr>
        <w:tab/>
      </w:r>
      <w:r>
        <w:t>Rate of duty</w:t>
      </w:r>
      <w:bookmarkEnd w:id="31"/>
    </w:p>
    <w:p w14:paraId="1917840F" w14:textId="77777777" w:rsidR="003F79C5" w:rsidRDefault="003F79C5">
      <w:pPr>
        <w:pStyle w:val="Amainreturn"/>
      </w:pPr>
      <w:r>
        <w:t xml:space="preserve">Duty is </w:t>
      </w:r>
      <w:r w:rsidR="00425D75" w:rsidRPr="003F4AF8">
        <w:t>payable</w:t>
      </w:r>
      <w:r>
        <w:t xml:space="preserve"> on the dutiable value of the dutiable property subject to the dutiable transaction at the relevant rate set out in part 2.3.</w:t>
      </w:r>
    </w:p>
    <w:p w14:paraId="3631E32E" w14:textId="77777777" w:rsidR="00425D75" w:rsidRDefault="00425D75" w:rsidP="00425D75">
      <w:pPr>
        <w:pStyle w:val="aNote"/>
      </w:pPr>
      <w:r w:rsidRPr="003F4AF8">
        <w:rPr>
          <w:rStyle w:val="charItals"/>
        </w:rPr>
        <w:t>Note</w:t>
      </w:r>
      <w:r w:rsidRPr="003F4AF8">
        <w:rPr>
          <w:rStyle w:val="charItals"/>
        </w:rPr>
        <w:tab/>
      </w:r>
      <w:r w:rsidRPr="003F4AF8">
        <w:t>Exemptions from duty payable under this chapter are dealt with in pt 2.5.</w:t>
      </w:r>
    </w:p>
    <w:p w14:paraId="32E52A3D" w14:textId="77777777" w:rsidR="003F79C5" w:rsidRDefault="003F79C5">
      <w:pPr>
        <w:pStyle w:val="PageBreak"/>
      </w:pPr>
      <w:r>
        <w:br w:type="page"/>
      </w:r>
    </w:p>
    <w:p w14:paraId="1C92276D" w14:textId="77777777" w:rsidR="003F79C5" w:rsidRPr="00672CE5" w:rsidRDefault="003F79C5">
      <w:pPr>
        <w:pStyle w:val="AH2Part"/>
      </w:pPr>
      <w:bookmarkStart w:id="32" w:name="_Toc169790245"/>
      <w:r w:rsidRPr="00672CE5">
        <w:rPr>
          <w:rStyle w:val="CharPartNo"/>
        </w:rPr>
        <w:lastRenderedPageBreak/>
        <w:t>Part 2.2</w:t>
      </w:r>
      <w:r>
        <w:tab/>
      </w:r>
      <w:r w:rsidRPr="00672CE5">
        <w:rPr>
          <w:rStyle w:val="CharPartText"/>
        </w:rPr>
        <w:t>Dutiable value</w:t>
      </w:r>
      <w:bookmarkEnd w:id="32"/>
    </w:p>
    <w:p w14:paraId="2DFF3C18" w14:textId="77777777" w:rsidR="003F79C5" w:rsidRDefault="003F79C5" w:rsidP="00E10A32">
      <w:pPr>
        <w:pStyle w:val="AH5Sec"/>
      </w:pPr>
      <w:bookmarkStart w:id="33" w:name="_Toc169790246"/>
      <w:r w:rsidRPr="00672CE5">
        <w:rPr>
          <w:rStyle w:val="CharSectNo"/>
        </w:rPr>
        <w:t>20</w:t>
      </w:r>
      <w:r>
        <w:rPr>
          <w:rStyle w:val="CharSectNo"/>
        </w:rPr>
        <w:tab/>
      </w:r>
      <w:r>
        <w:t xml:space="preserve">What is the </w:t>
      </w:r>
      <w:r w:rsidRPr="00E2194F">
        <w:rPr>
          <w:rStyle w:val="charItals"/>
        </w:rPr>
        <w:t>dutiable value</w:t>
      </w:r>
      <w:r>
        <w:t xml:space="preserve"> of dutiable property?</w:t>
      </w:r>
      <w:bookmarkEnd w:id="33"/>
    </w:p>
    <w:p w14:paraId="33B120BD" w14:textId="77777777" w:rsidR="003F79C5" w:rsidRDefault="003F79C5">
      <w:pPr>
        <w:pStyle w:val="Amain"/>
      </w:pPr>
      <w:r>
        <w:tab/>
        <w:t>(1)</w:t>
      </w:r>
      <w:r>
        <w:tab/>
        <w:t xml:space="preserve">The </w:t>
      </w:r>
      <w:r w:rsidRPr="00E2194F">
        <w:rPr>
          <w:rStyle w:val="charBoldItals"/>
        </w:rPr>
        <w:t>dutiable value</w:t>
      </w:r>
      <w:r>
        <w:t xml:space="preserve"> of dutiable property that is subject to a dutiable transaction is the greater of—</w:t>
      </w:r>
    </w:p>
    <w:p w14:paraId="2D41B918" w14:textId="77777777" w:rsidR="003F79C5" w:rsidRDefault="003F79C5">
      <w:pPr>
        <w:pStyle w:val="Apara"/>
      </w:pPr>
      <w:r>
        <w:tab/>
        <w:t>(a)</w:t>
      </w:r>
      <w:r>
        <w:tab/>
        <w:t>the consideration (if any) for the dutiable transaction (being the amount of a monetary consideration or the value of a non</w:t>
      </w:r>
      <w:r>
        <w:noBreakHyphen/>
        <w:t>monetary consideration); and</w:t>
      </w:r>
    </w:p>
    <w:p w14:paraId="4D669DAB" w14:textId="77777777" w:rsidR="003F79C5" w:rsidRDefault="003F79C5">
      <w:pPr>
        <w:pStyle w:val="Apara"/>
      </w:pPr>
      <w:r>
        <w:tab/>
        <w:t>(b)</w:t>
      </w:r>
      <w:r>
        <w:tab/>
        <w:t>whichever of the following applies:</w:t>
      </w:r>
    </w:p>
    <w:p w14:paraId="74BB7BB0" w14:textId="77777777" w:rsidR="00075F3C" w:rsidRPr="00F36608" w:rsidRDefault="00075F3C" w:rsidP="00075F3C">
      <w:pPr>
        <w:pStyle w:val="Asubpara"/>
      </w:pPr>
      <w:r w:rsidRPr="00F36608">
        <w:tab/>
        <w:t>(i)</w:t>
      </w:r>
      <w:r w:rsidRPr="00F36608">
        <w:tab/>
        <w:t>for a land rent lease—the amount that would be the unencumbered value of the lease if it were a Crown lease that is not a land rent lease;</w:t>
      </w:r>
    </w:p>
    <w:p w14:paraId="57851595" w14:textId="77777777" w:rsidR="003F79C5" w:rsidRDefault="003F79C5">
      <w:pPr>
        <w:pStyle w:val="Asubpara"/>
      </w:pPr>
      <w:r>
        <w:tab/>
        <w:t>(ii)</w:t>
      </w:r>
      <w:r>
        <w:tab/>
        <w:t>for any other dutiable property—the unencumbered value of the dutiable property.</w:t>
      </w:r>
    </w:p>
    <w:p w14:paraId="2799DEB4" w14:textId="77777777" w:rsidR="00C76FF9" w:rsidRPr="00EA2ED7" w:rsidRDefault="00C76FF9" w:rsidP="00C76FF9">
      <w:pPr>
        <w:pStyle w:val="Amain"/>
      </w:pPr>
      <w:r w:rsidRPr="00EA2ED7">
        <w:tab/>
        <w:t>(</w:t>
      </w:r>
      <w:r w:rsidR="002833EC">
        <w:t>2</w:t>
      </w:r>
      <w:r w:rsidRPr="00EA2ED7">
        <w:t>)</w:t>
      </w:r>
      <w:r w:rsidRPr="00EA2ED7">
        <w:tab/>
      </w:r>
      <w:r w:rsidR="00414C26" w:rsidRPr="00F4366C">
        <w:t>The</w:t>
      </w:r>
      <w:r w:rsidRPr="00EA2ED7">
        <w:t xml:space="preserve"> </w:t>
      </w:r>
      <w:r w:rsidRPr="00EA2ED7">
        <w:rPr>
          <w:rStyle w:val="charBoldItals"/>
        </w:rPr>
        <w:t>dutiable value</w:t>
      </w:r>
      <w:r w:rsidRPr="00EA2ED7">
        <w:t xml:space="preserve"> of a dutiable transaction that is the transfer of a commercial lease with premium is the amount of the premium.</w:t>
      </w:r>
    </w:p>
    <w:p w14:paraId="5501769B" w14:textId="77777777" w:rsidR="00C76FF9" w:rsidRPr="00EA2ED7" w:rsidRDefault="00C76FF9" w:rsidP="009A0136">
      <w:pPr>
        <w:pStyle w:val="Amain"/>
        <w:keepNext/>
      </w:pPr>
      <w:r w:rsidRPr="00EA2ED7">
        <w:tab/>
        <w:t>(</w:t>
      </w:r>
      <w:r w:rsidR="002833EC">
        <w:t>3</w:t>
      </w:r>
      <w:r w:rsidRPr="00EA2ED7">
        <w:t>)</w:t>
      </w:r>
      <w:r w:rsidRPr="00EA2ED7">
        <w:tab/>
        <w:t>However, if the lease is granted for more than 1 purpose including commercial purposes, the dutiable value is worked out as follows:</w:t>
      </w:r>
    </w:p>
    <w:p w14:paraId="343002A2" w14:textId="77777777" w:rsidR="00C76FF9" w:rsidRPr="00EA2ED7" w:rsidRDefault="00C76FF9" w:rsidP="009A0136">
      <w:pPr>
        <w:keepNext/>
        <w:spacing w:before="120" w:after="120"/>
        <w:jc w:val="center"/>
      </w:pPr>
      <w:r w:rsidRPr="00EA2ED7">
        <w:t>PxDV</w:t>
      </w:r>
    </w:p>
    <w:p w14:paraId="30E1D107" w14:textId="77777777" w:rsidR="00C76FF9" w:rsidRPr="00EA2ED7" w:rsidRDefault="00C76FF9" w:rsidP="009A0136">
      <w:pPr>
        <w:pStyle w:val="aDef"/>
        <w:keepNext/>
      </w:pPr>
      <w:r w:rsidRPr="00EA2ED7">
        <w:rPr>
          <w:rStyle w:val="charBoldItals"/>
        </w:rPr>
        <w:t xml:space="preserve">DV </w:t>
      </w:r>
      <w:r w:rsidRPr="00EA2ED7">
        <w:t>means the dutiable value mentioned in subsection (</w:t>
      </w:r>
      <w:r w:rsidR="002833EC">
        <w:t>2</w:t>
      </w:r>
      <w:r w:rsidRPr="00EA2ED7">
        <w:t>).</w:t>
      </w:r>
    </w:p>
    <w:p w14:paraId="621CBAA7" w14:textId="77777777" w:rsidR="00C76FF9" w:rsidRPr="00EA2ED7" w:rsidRDefault="00C76FF9" w:rsidP="00C76FF9">
      <w:pPr>
        <w:pStyle w:val="aDef"/>
      </w:pPr>
      <w:r w:rsidRPr="00EA2ED7">
        <w:rPr>
          <w:rStyle w:val="charBoldItals"/>
        </w:rPr>
        <w:t>P</w:t>
      </w:r>
      <w:r w:rsidRPr="00EA2ED7">
        <w:t xml:space="preserve"> means the percentage of the land the subject of the lease, determined by the commissioner, that is used for commercial purposes.</w:t>
      </w:r>
    </w:p>
    <w:p w14:paraId="033192F4" w14:textId="77777777" w:rsidR="00C76FF9" w:rsidRPr="00EA2ED7" w:rsidRDefault="00C76FF9" w:rsidP="00C76FF9">
      <w:pPr>
        <w:pStyle w:val="Amain"/>
      </w:pPr>
      <w:r w:rsidRPr="00EA2ED7">
        <w:tab/>
        <w:t>(</w:t>
      </w:r>
      <w:r w:rsidR="002833EC">
        <w:t>4</w:t>
      </w:r>
      <w:r w:rsidRPr="00EA2ED7">
        <w:t>)</w:t>
      </w:r>
      <w:r w:rsidRPr="00EA2ED7">
        <w:tab/>
        <w:t>A determination is a disallowable instrument.</w:t>
      </w:r>
    </w:p>
    <w:p w14:paraId="1FDF5EE7" w14:textId="026DFA37" w:rsidR="00C76FF9" w:rsidRPr="00EA2ED7" w:rsidRDefault="00C76FF9" w:rsidP="00C76FF9">
      <w:pPr>
        <w:pStyle w:val="aNote"/>
      </w:pPr>
      <w:r w:rsidRPr="00EA2ED7">
        <w:rPr>
          <w:rStyle w:val="charItals"/>
        </w:rPr>
        <w:t>Note</w:t>
      </w:r>
      <w:r w:rsidRPr="00EA2ED7">
        <w:rPr>
          <w:rStyle w:val="charItals"/>
        </w:rPr>
        <w:tab/>
      </w:r>
      <w:r w:rsidRPr="00EA2ED7">
        <w:t xml:space="preserve">A disallowable instrument must be notified, and presented to the Legislative Assembly, under the </w:t>
      </w:r>
      <w:hyperlink r:id="rId43" w:tooltip="A2001-14" w:history="1">
        <w:r w:rsidRPr="00EA2ED7">
          <w:rPr>
            <w:rStyle w:val="charCitHyperlinkAbbrev"/>
          </w:rPr>
          <w:t>Legislation Act</w:t>
        </w:r>
      </w:hyperlink>
      <w:r w:rsidRPr="00EA2ED7">
        <w:t>.</w:t>
      </w:r>
    </w:p>
    <w:p w14:paraId="5748899A" w14:textId="77777777" w:rsidR="003F79C5" w:rsidRDefault="003F79C5">
      <w:pPr>
        <w:pStyle w:val="Amain"/>
      </w:pPr>
      <w:r>
        <w:tab/>
        <w:t>(</w:t>
      </w:r>
      <w:r w:rsidR="002833EC">
        <w:t>5</w:t>
      </w:r>
      <w:r>
        <w:t>)</w:t>
      </w:r>
      <w:r>
        <w:tab/>
        <w:t xml:space="preserve">The </w:t>
      </w:r>
      <w:r w:rsidRPr="004B2429">
        <w:rPr>
          <w:rStyle w:val="charBoldItals"/>
        </w:rPr>
        <w:t>dutiable value</w:t>
      </w:r>
      <w:r>
        <w:t xml:space="preserve"> of a partnership interest mentioned in section 28 is to be determined in accordance with that section.</w:t>
      </w:r>
    </w:p>
    <w:p w14:paraId="14D3C6F1" w14:textId="77777777" w:rsidR="003F79C5" w:rsidRDefault="003F79C5">
      <w:pPr>
        <w:pStyle w:val="Amain"/>
      </w:pPr>
      <w:r>
        <w:lastRenderedPageBreak/>
        <w:tab/>
        <w:t>(</w:t>
      </w:r>
      <w:r w:rsidR="002833EC">
        <w:t>6</w:t>
      </w:r>
      <w:r>
        <w:t>)</w:t>
      </w:r>
      <w:r>
        <w:tab/>
        <w:t>In this section:</w:t>
      </w:r>
    </w:p>
    <w:p w14:paraId="1B83D7E8" w14:textId="2F1D3DA7" w:rsidR="00075F3C" w:rsidRPr="00F36608" w:rsidRDefault="00075F3C" w:rsidP="00075F3C">
      <w:pPr>
        <w:pStyle w:val="aDef"/>
      </w:pPr>
      <w:r w:rsidRPr="00F36608">
        <w:rPr>
          <w:rStyle w:val="charBoldItals"/>
        </w:rPr>
        <w:t>land rent lease</w:t>
      </w:r>
      <w:r w:rsidRPr="00F36608">
        <w:t xml:space="preserve">—see the </w:t>
      </w:r>
      <w:hyperlink r:id="rId44" w:tooltip="A2008-16" w:history="1">
        <w:r w:rsidR="00E2194F" w:rsidRPr="00E2194F">
          <w:rPr>
            <w:rStyle w:val="charCitHyperlinkItal"/>
          </w:rPr>
          <w:t>Land Rent Act 2008</w:t>
        </w:r>
      </w:hyperlink>
      <w:r w:rsidRPr="00F36608">
        <w:t xml:space="preserve">, </w:t>
      </w:r>
      <w:r w:rsidR="00037EFB" w:rsidRPr="002A5127">
        <w:t>dictionary</w:t>
      </w:r>
      <w:r w:rsidRPr="002A5127">
        <w:t>.</w:t>
      </w:r>
    </w:p>
    <w:p w14:paraId="2BFE9648" w14:textId="77777777" w:rsidR="003F79C5" w:rsidRDefault="003F79C5" w:rsidP="00E10A32">
      <w:pPr>
        <w:pStyle w:val="AH5Sec"/>
      </w:pPr>
      <w:bookmarkStart w:id="34" w:name="_Toc169790247"/>
      <w:r w:rsidRPr="00672CE5">
        <w:rPr>
          <w:rStyle w:val="CharSectNo"/>
        </w:rPr>
        <w:t>21</w:t>
      </w:r>
      <w:r>
        <w:rPr>
          <w:rStyle w:val="CharSectNo"/>
        </w:rPr>
        <w:tab/>
      </w:r>
      <w:r>
        <w:t>What is the consideration for the transfer of dutiable property?</w:t>
      </w:r>
      <w:bookmarkEnd w:id="34"/>
    </w:p>
    <w:p w14:paraId="60D80812" w14:textId="77777777" w:rsidR="003F79C5" w:rsidRDefault="003F79C5">
      <w:pPr>
        <w:pStyle w:val="Amain"/>
      </w:pPr>
      <w:r>
        <w:tab/>
        <w:t>(1)</w:t>
      </w:r>
      <w:r>
        <w:tab/>
        <w:t>The consideration for the transfer of dutiable property is taken to include the amount or value of all encumbrances, whether certain or contingent, subject to which the dutiable property is transferred.</w:t>
      </w:r>
    </w:p>
    <w:p w14:paraId="5ABA720E" w14:textId="77777777" w:rsidR="003F79C5" w:rsidRDefault="003F79C5">
      <w:pPr>
        <w:pStyle w:val="Amain"/>
      </w:pPr>
      <w:r>
        <w:tab/>
        <w:t>(2)</w:t>
      </w:r>
      <w:r>
        <w:tab/>
        <w:t>The consideration for the transfer of the interest of a transferee under an uncompleted agreement for the sale or transfer of dutiable property is taken to include the balance of the amount or value of the consideration that would be required from the transferee under the agreement to complete it in accordance with its terms.</w:t>
      </w:r>
    </w:p>
    <w:p w14:paraId="3DB662EB" w14:textId="77777777" w:rsidR="00F671FF" w:rsidRPr="00875704" w:rsidRDefault="00F671FF" w:rsidP="00B76117">
      <w:pPr>
        <w:pStyle w:val="Amain"/>
        <w:keepLines/>
      </w:pPr>
      <w:r w:rsidRPr="00875704">
        <w:tab/>
        <w:t>(3)</w:t>
      </w:r>
      <w:r w:rsidRPr="00875704">
        <w:tab/>
        <w:t>If a Crown lease, or declared land sublease, is granted subject to a requirement that the lessee, or sublessee, carry out, or cause to be carried out, works on land other than the land the subject of the lease, or sublease, the cost of carrying out the works is taken to form part of the consideration for the lease or sublease.</w:t>
      </w:r>
    </w:p>
    <w:p w14:paraId="18FDB76D" w14:textId="77777777" w:rsidR="003F79C5" w:rsidRDefault="003F79C5">
      <w:pPr>
        <w:pStyle w:val="Amain"/>
      </w:pPr>
      <w:r>
        <w:tab/>
        <w:t>(4)</w:t>
      </w:r>
      <w:r>
        <w:tab/>
        <w:t>If a Crown lease is granted—</w:t>
      </w:r>
    </w:p>
    <w:p w14:paraId="58729335" w14:textId="77777777" w:rsidR="003F79C5" w:rsidRDefault="003F79C5">
      <w:pPr>
        <w:pStyle w:val="Apara"/>
      </w:pPr>
      <w:r>
        <w:tab/>
        <w:t>(a)</w:t>
      </w:r>
      <w:r>
        <w:tab/>
        <w:t>for an initial term; and</w:t>
      </w:r>
    </w:p>
    <w:p w14:paraId="3E864473" w14:textId="77777777" w:rsidR="003F79C5" w:rsidRDefault="003F79C5">
      <w:pPr>
        <w:pStyle w:val="Apara"/>
      </w:pPr>
      <w:r>
        <w:tab/>
        <w:t>(b)</w:t>
      </w:r>
      <w:r>
        <w:tab/>
        <w:t>subject to a right provided by the lease for the lessee to be granted a further term (whether or not the exercise of that right is subject to conditions);</w:t>
      </w:r>
    </w:p>
    <w:p w14:paraId="3FFCD4B5" w14:textId="68B4A443" w:rsidR="003F79C5" w:rsidRDefault="003F79C5">
      <w:pPr>
        <w:pStyle w:val="Amainreturn"/>
      </w:pPr>
      <w:r>
        <w:t>the lease is taken to be granted for a term equal to the aggregate of the initial term and the further term, up to a maximum of 99</w:t>
      </w:r>
      <w:r w:rsidR="006F04F1">
        <w:t> </w:t>
      </w:r>
      <w:r>
        <w:t>years, and the consideration for the lease is taken to be the aggregate of—</w:t>
      </w:r>
    </w:p>
    <w:p w14:paraId="6178F0EE" w14:textId="77777777" w:rsidR="003F79C5" w:rsidRDefault="003F79C5">
      <w:pPr>
        <w:pStyle w:val="Apara"/>
      </w:pPr>
      <w:r>
        <w:tab/>
        <w:t>(c)</w:t>
      </w:r>
      <w:r>
        <w:tab/>
        <w:t>any lump sum paid for the grant of the lease; and</w:t>
      </w:r>
    </w:p>
    <w:p w14:paraId="77BFB7BE" w14:textId="77777777" w:rsidR="003F79C5" w:rsidRDefault="003F79C5">
      <w:pPr>
        <w:pStyle w:val="Apara"/>
      </w:pPr>
      <w:r>
        <w:tab/>
        <w:t>(d)</w:t>
      </w:r>
      <w:r>
        <w:tab/>
        <w:t>any lump sum payable for renewal of the lease; and</w:t>
      </w:r>
    </w:p>
    <w:p w14:paraId="10F8F9B3" w14:textId="77777777" w:rsidR="003F79C5" w:rsidRDefault="003F79C5">
      <w:pPr>
        <w:pStyle w:val="Apara"/>
      </w:pPr>
      <w:r>
        <w:tab/>
        <w:t>(e)</w:t>
      </w:r>
      <w:r>
        <w:tab/>
        <w:t>the rent payable under the lease during the term for which it is taken to have been granted; and</w:t>
      </w:r>
    </w:p>
    <w:p w14:paraId="3A8FFD4D" w14:textId="77777777" w:rsidR="003F79C5" w:rsidRDefault="003F79C5">
      <w:pPr>
        <w:pStyle w:val="Apara"/>
      </w:pPr>
      <w:r>
        <w:lastRenderedPageBreak/>
        <w:tab/>
        <w:t>(f)</w:t>
      </w:r>
      <w:r>
        <w:tab/>
        <w:t>any costs that are taken to form part of the consideration under subsection (3).</w:t>
      </w:r>
    </w:p>
    <w:p w14:paraId="40F5526E" w14:textId="77777777" w:rsidR="003F79C5" w:rsidRDefault="003F79C5" w:rsidP="00E10A32">
      <w:pPr>
        <w:pStyle w:val="AH5Sec"/>
      </w:pPr>
      <w:bookmarkStart w:id="35" w:name="_Toc169790248"/>
      <w:r w:rsidRPr="00672CE5">
        <w:rPr>
          <w:rStyle w:val="CharSectNo"/>
        </w:rPr>
        <w:t>22</w:t>
      </w:r>
      <w:r>
        <w:rPr>
          <w:rStyle w:val="CharSectNo"/>
        </w:rPr>
        <w:tab/>
      </w:r>
      <w:r>
        <w:t xml:space="preserve">What is the </w:t>
      </w:r>
      <w:r w:rsidRPr="00E2194F">
        <w:rPr>
          <w:rStyle w:val="charItals"/>
        </w:rPr>
        <w:t>unencumbered value</w:t>
      </w:r>
      <w:r>
        <w:t xml:space="preserve"> of dutiable property?</w:t>
      </w:r>
      <w:bookmarkEnd w:id="35"/>
    </w:p>
    <w:p w14:paraId="1E682F8A" w14:textId="77777777" w:rsidR="003F79C5" w:rsidRDefault="003F79C5">
      <w:pPr>
        <w:pStyle w:val="Amain"/>
      </w:pPr>
      <w:r>
        <w:tab/>
        <w:t>(1)</w:t>
      </w:r>
      <w:r>
        <w:tab/>
        <w:t xml:space="preserve">The </w:t>
      </w:r>
      <w:r w:rsidRPr="00E2194F">
        <w:rPr>
          <w:rStyle w:val="charBoldItals"/>
        </w:rPr>
        <w:t>unencumbered value</w:t>
      </w:r>
      <w:r>
        <w:t xml:space="preserve"> of dutiable property is the value of the property determined without regard to any encumbrance to which the property is subject.</w:t>
      </w:r>
    </w:p>
    <w:p w14:paraId="1DF471FD" w14:textId="77777777" w:rsidR="003F79C5" w:rsidRDefault="003F79C5">
      <w:pPr>
        <w:pStyle w:val="Amain"/>
      </w:pPr>
      <w:r>
        <w:tab/>
        <w:t>(2)</w:t>
      </w:r>
      <w:r>
        <w:tab/>
        <w:t>If, before land is transferred to a transferee, the transferee has made improvements to the land, the unencumbered value of the land is to be determined as if those improvements had not been made.</w:t>
      </w:r>
    </w:p>
    <w:p w14:paraId="45C5BADF" w14:textId="77777777" w:rsidR="003F79C5" w:rsidRDefault="003F79C5">
      <w:pPr>
        <w:pStyle w:val="Amain"/>
      </w:pPr>
      <w:r>
        <w:tab/>
        <w:t>(3)</w:t>
      </w:r>
      <w:r>
        <w:tab/>
        <w:t xml:space="preserve">The </w:t>
      </w:r>
      <w:r>
        <w:rPr>
          <w:rStyle w:val="charBoldItals"/>
        </w:rPr>
        <w:t>unencumbered value</w:t>
      </w:r>
      <w:r>
        <w:t xml:space="preserve"> of a Crown lease at the time it is granted is, for this chapter, taken to be the amount determined by the granting body to be that value.</w:t>
      </w:r>
    </w:p>
    <w:p w14:paraId="4D9ECD2F" w14:textId="77777777" w:rsidR="003F79C5" w:rsidRDefault="003F79C5">
      <w:pPr>
        <w:pStyle w:val="Amain"/>
      </w:pPr>
      <w:r>
        <w:tab/>
        <w:t>(4)</w:t>
      </w:r>
      <w:r>
        <w:tab/>
        <w:t>However, if the commissioner is not satisfied with the amount determined by the granting body of a Crown lease to be the unencumbered value of the lease, the commissioner may—</w:t>
      </w:r>
    </w:p>
    <w:p w14:paraId="60326B8C" w14:textId="77777777" w:rsidR="003F79C5" w:rsidRDefault="003F79C5">
      <w:pPr>
        <w:pStyle w:val="Apara"/>
      </w:pPr>
      <w:r>
        <w:tab/>
        <w:t>(a)</w:t>
      </w:r>
      <w:r>
        <w:tab/>
        <w:t>have the Crown lease valued as at the time it was granted; and</w:t>
      </w:r>
    </w:p>
    <w:p w14:paraId="0954D425" w14:textId="77777777" w:rsidR="003F79C5" w:rsidRDefault="003F79C5">
      <w:pPr>
        <w:pStyle w:val="Apara"/>
      </w:pPr>
      <w:r>
        <w:tab/>
        <w:t>(b)</w:t>
      </w:r>
      <w:r>
        <w:tab/>
        <w:t>determine the unencumbered value of the lease in accordance with the valuation.</w:t>
      </w:r>
    </w:p>
    <w:p w14:paraId="165B53B4" w14:textId="77777777" w:rsidR="003F79C5" w:rsidRDefault="003F79C5">
      <w:pPr>
        <w:pStyle w:val="Amain"/>
      </w:pPr>
      <w:r>
        <w:tab/>
        <w:t>(5)</w:t>
      </w:r>
      <w:r>
        <w:tab/>
        <w:t>If the granting body of a Crown lease did not determine the value of the lease at the time it was granted, the commissioner may—</w:t>
      </w:r>
    </w:p>
    <w:p w14:paraId="48A6E613" w14:textId="77777777" w:rsidR="003F79C5" w:rsidRDefault="003F79C5">
      <w:pPr>
        <w:pStyle w:val="Apara"/>
      </w:pPr>
      <w:r>
        <w:tab/>
        <w:t>(a)</w:t>
      </w:r>
      <w:r>
        <w:tab/>
        <w:t>have the Crown lease valued as at the time it was granted; and</w:t>
      </w:r>
    </w:p>
    <w:p w14:paraId="45D53DE5" w14:textId="77777777" w:rsidR="003F79C5" w:rsidRDefault="003F79C5">
      <w:pPr>
        <w:pStyle w:val="Apara"/>
      </w:pPr>
      <w:r>
        <w:tab/>
        <w:t>(b)</w:t>
      </w:r>
      <w:r>
        <w:tab/>
        <w:t>determine the unencumbered value of the lease in accordance with the valuation.</w:t>
      </w:r>
    </w:p>
    <w:p w14:paraId="20B44F9D" w14:textId="77777777" w:rsidR="003F79C5" w:rsidRDefault="003F79C5">
      <w:pPr>
        <w:pStyle w:val="Amain"/>
        <w:keepLines/>
      </w:pPr>
      <w:r>
        <w:tab/>
        <w:t>(6)</w:t>
      </w:r>
      <w:r>
        <w:tab/>
        <w:t>In determining the unencumbered value of a Crown lease at the time it is or was granted, the granting body or a person making a valuation of the lease under subsection (4) (a) or (5) (a) must assume—</w:t>
      </w:r>
    </w:p>
    <w:p w14:paraId="405EF035" w14:textId="77777777" w:rsidR="003F79C5" w:rsidRDefault="003F79C5">
      <w:pPr>
        <w:pStyle w:val="Apara"/>
      </w:pPr>
      <w:r>
        <w:tab/>
        <w:t>(a)</w:t>
      </w:r>
      <w:r>
        <w:tab/>
        <w:t>that the consideration for the lease is or was to be paid as a lump sum; and</w:t>
      </w:r>
    </w:p>
    <w:p w14:paraId="1532079C" w14:textId="77777777" w:rsidR="003F79C5" w:rsidRDefault="003F79C5">
      <w:pPr>
        <w:pStyle w:val="Apara"/>
      </w:pPr>
      <w:r>
        <w:lastRenderedPageBreak/>
        <w:tab/>
        <w:t>(b)</w:t>
      </w:r>
      <w:r>
        <w:tab/>
        <w:t>that the lessee is not obliged by the lease to carry out any works, or to cause any works to be carried out, on the land leased or elsewhere.</w:t>
      </w:r>
    </w:p>
    <w:p w14:paraId="3B5AA3CB" w14:textId="77777777" w:rsidR="003F79C5" w:rsidRDefault="003F79C5">
      <w:pPr>
        <w:pStyle w:val="Amain"/>
        <w:keepNext/>
      </w:pPr>
      <w:r>
        <w:tab/>
        <w:t>(7)</w:t>
      </w:r>
      <w:r>
        <w:tab/>
        <w:t>The commissioner may recover from the lessee under a Crown lease—</w:t>
      </w:r>
    </w:p>
    <w:p w14:paraId="1F4A7E76" w14:textId="77777777" w:rsidR="003F79C5" w:rsidRDefault="003F79C5">
      <w:pPr>
        <w:pStyle w:val="Apara"/>
      </w:pPr>
      <w:r>
        <w:tab/>
        <w:t>(a)</w:t>
      </w:r>
      <w:r>
        <w:tab/>
        <w:t>the cost of getting a valuation under subsection (4) if the value of the Crown lease shown by the valuation was more than the value of the lease determined by the granting authority; or</w:t>
      </w:r>
    </w:p>
    <w:p w14:paraId="07E234EF" w14:textId="77777777" w:rsidR="003F79C5" w:rsidRDefault="003F79C5">
      <w:pPr>
        <w:pStyle w:val="Apara"/>
      </w:pPr>
      <w:r>
        <w:tab/>
        <w:t>(b)</w:t>
      </w:r>
      <w:r>
        <w:tab/>
        <w:t>the cost of getting a valuation under subsection (5).</w:t>
      </w:r>
    </w:p>
    <w:p w14:paraId="0C1573EB" w14:textId="77777777" w:rsidR="003F79C5" w:rsidRDefault="003F79C5" w:rsidP="00E339B6">
      <w:pPr>
        <w:pStyle w:val="Amain"/>
        <w:keepNext/>
      </w:pPr>
      <w:r>
        <w:tab/>
        <w:t>(8)</w:t>
      </w:r>
      <w:r>
        <w:tab/>
        <w:t>In this section:</w:t>
      </w:r>
    </w:p>
    <w:p w14:paraId="2E0CAF9A" w14:textId="77777777" w:rsidR="003F79C5" w:rsidRDefault="003F79C5" w:rsidP="00E339B6">
      <w:pPr>
        <w:pStyle w:val="aDef"/>
        <w:keepNext/>
      </w:pPr>
      <w:r w:rsidRPr="00E2194F">
        <w:rPr>
          <w:rStyle w:val="charBoldItals"/>
        </w:rPr>
        <w:t>grant</w:t>
      </w:r>
      <w:r>
        <w:t>,</w:t>
      </w:r>
      <w:r w:rsidRPr="00E2194F">
        <w:t xml:space="preserve"> </w:t>
      </w:r>
      <w:r>
        <w:t>of a Crown lease over a parcel of land,</w:t>
      </w:r>
      <w:r w:rsidRPr="00E2194F">
        <w:t xml:space="preserve"> </w:t>
      </w:r>
      <w:r>
        <w:t>includes the grant of a second or subsequent lease over the same parcel.</w:t>
      </w:r>
    </w:p>
    <w:p w14:paraId="37B96762" w14:textId="77777777" w:rsidR="003F79C5" w:rsidRDefault="003F79C5">
      <w:pPr>
        <w:pStyle w:val="aDef"/>
      </w:pPr>
      <w:r w:rsidRPr="00E2194F">
        <w:rPr>
          <w:rStyle w:val="charBoldItals"/>
        </w:rPr>
        <w:t>granting body</w:t>
      </w:r>
      <w:r>
        <w:t>, in relation to a Crown lease, means the administrative unit or other entity responsible for arranging the grant.</w:t>
      </w:r>
    </w:p>
    <w:p w14:paraId="5EBFFC88" w14:textId="77777777" w:rsidR="003F79C5" w:rsidRDefault="003F79C5" w:rsidP="00E10A32">
      <w:pPr>
        <w:pStyle w:val="AH5Sec"/>
      </w:pPr>
      <w:bookmarkStart w:id="36" w:name="_Toc169790249"/>
      <w:r w:rsidRPr="00672CE5">
        <w:rPr>
          <w:rStyle w:val="CharSectNo"/>
        </w:rPr>
        <w:t>23</w:t>
      </w:r>
      <w:r>
        <w:rPr>
          <w:rStyle w:val="CharSectNo"/>
        </w:rPr>
        <w:tab/>
      </w:r>
      <w:r>
        <w:t>Arrangements that reduce dutiable value</w:t>
      </w:r>
      <w:bookmarkEnd w:id="36"/>
    </w:p>
    <w:p w14:paraId="0647D6C2" w14:textId="77777777" w:rsidR="003F79C5" w:rsidRDefault="003F79C5">
      <w:pPr>
        <w:pStyle w:val="Amainreturn"/>
      </w:pPr>
      <w:r>
        <w:t>If any arrangement affecting the dutiable value of dutiable property that was entered into within 12 months before a dutiable transaction was brought about by any person with the intention of reducing the dutiable value of the dutiable property, the commissioner may—</w:t>
      </w:r>
    </w:p>
    <w:p w14:paraId="0D0692CB" w14:textId="77777777" w:rsidR="003F79C5" w:rsidRDefault="003F79C5">
      <w:pPr>
        <w:pStyle w:val="Apara"/>
      </w:pPr>
      <w:r>
        <w:tab/>
        <w:t>(a)</w:t>
      </w:r>
      <w:r>
        <w:tab/>
        <w:t>cause a valuation of the dutiable property to be made; and</w:t>
      </w:r>
    </w:p>
    <w:p w14:paraId="503A1FB5" w14:textId="77777777" w:rsidR="003F79C5" w:rsidRDefault="003F79C5">
      <w:pPr>
        <w:pStyle w:val="Apara"/>
      </w:pPr>
      <w:r>
        <w:tab/>
        <w:t>(b)</w:t>
      </w:r>
      <w:r>
        <w:tab/>
        <w:t>direct the valuer to disregard the arrangement for the purposes of the valuation; and</w:t>
      </w:r>
    </w:p>
    <w:p w14:paraId="60DF31CD" w14:textId="77777777" w:rsidR="003F79C5" w:rsidRDefault="003F79C5">
      <w:pPr>
        <w:pStyle w:val="Apara"/>
      </w:pPr>
      <w:r>
        <w:tab/>
        <w:t>(c)</w:t>
      </w:r>
      <w:r>
        <w:tab/>
        <w:t>assess duty on the basis of the valuation carried out in accordance with the direction.</w:t>
      </w:r>
    </w:p>
    <w:p w14:paraId="6D867783" w14:textId="77777777" w:rsidR="003F79C5" w:rsidRDefault="003F79C5" w:rsidP="00E10A32">
      <w:pPr>
        <w:pStyle w:val="AH5Sec"/>
      </w:pPr>
      <w:bookmarkStart w:id="37" w:name="_Toc169790250"/>
      <w:r w:rsidRPr="00672CE5">
        <w:rPr>
          <w:rStyle w:val="CharSectNo"/>
        </w:rPr>
        <w:lastRenderedPageBreak/>
        <w:t>24</w:t>
      </w:r>
      <w:r>
        <w:tab/>
        <w:t>Aggregation of dutiable transactions</w:t>
      </w:r>
      <w:bookmarkEnd w:id="37"/>
    </w:p>
    <w:p w14:paraId="5AA3C7F6" w14:textId="77777777" w:rsidR="003F79C5" w:rsidRDefault="003F79C5" w:rsidP="00B2757E">
      <w:pPr>
        <w:pStyle w:val="Amain"/>
        <w:keepNext/>
      </w:pPr>
      <w:r>
        <w:tab/>
        <w:t>(1)</w:t>
      </w:r>
      <w:r>
        <w:tab/>
        <w:t>Dutiable transactions relating to separate items of dutiable property, or separate parts of, or interests in, dutiable property are to be aggregated and treated as a single dutiable transaction if—</w:t>
      </w:r>
    </w:p>
    <w:p w14:paraId="583B0D72" w14:textId="77777777" w:rsidR="003F79C5" w:rsidRDefault="003F79C5">
      <w:pPr>
        <w:pStyle w:val="Apara"/>
      </w:pPr>
      <w:r>
        <w:tab/>
        <w:t>(a)</w:t>
      </w:r>
      <w:r>
        <w:tab/>
        <w:t>they occur within 12 months; and</w:t>
      </w:r>
    </w:p>
    <w:p w14:paraId="6C7FA986" w14:textId="77777777" w:rsidR="003F79C5" w:rsidRDefault="003F79C5">
      <w:pPr>
        <w:pStyle w:val="Apara"/>
      </w:pPr>
      <w:r>
        <w:tab/>
        <w:t>(b)</w:t>
      </w:r>
      <w:r>
        <w:tab/>
        <w:t>the transferee is the same or the transferees are associated people; and</w:t>
      </w:r>
    </w:p>
    <w:p w14:paraId="78977515" w14:textId="77777777" w:rsidR="003F79C5" w:rsidRDefault="003F79C5">
      <w:pPr>
        <w:pStyle w:val="Apara"/>
      </w:pPr>
      <w:r>
        <w:tab/>
        <w:t>(c)</w:t>
      </w:r>
      <w:r>
        <w:tab/>
        <w:t>the dutiable transactions together form, evidence, give effect to or arise from what is, substantially, 1 arrangement relating to all of the items or parts of, or interests in, the dutiable property.</w:t>
      </w:r>
    </w:p>
    <w:p w14:paraId="6573AD20" w14:textId="77777777" w:rsidR="003F79C5" w:rsidRDefault="003F79C5" w:rsidP="00E339B6">
      <w:pPr>
        <w:pStyle w:val="Amain"/>
        <w:keepNext/>
      </w:pPr>
      <w:r>
        <w:tab/>
        <w:t>(2)</w:t>
      </w:r>
      <w:r>
        <w:tab/>
        <w:t>Dutiable transactions are not to be aggregated under this section if the commissioner is satisfied—</w:t>
      </w:r>
    </w:p>
    <w:p w14:paraId="21C58044" w14:textId="77777777" w:rsidR="003F79C5" w:rsidRDefault="003F79C5">
      <w:pPr>
        <w:pStyle w:val="Apara"/>
      </w:pPr>
      <w:r>
        <w:tab/>
        <w:t>(a)</w:t>
      </w:r>
      <w:r>
        <w:tab/>
        <w:t>that the transactions are for the purpose of acquiring 2 or more blocks of land in the same subdivision for the purpose of developing the blocks for resale; or</w:t>
      </w:r>
    </w:p>
    <w:p w14:paraId="30D669CD" w14:textId="2A7D3BCD" w:rsidR="003F79C5" w:rsidRDefault="003F79C5">
      <w:pPr>
        <w:pStyle w:val="Apara"/>
      </w:pPr>
      <w:r>
        <w:tab/>
        <w:t>(b)</w:t>
      </w:r>
      <w:r>
        <w:tab/>
        <w:t xml:space="preserve">that the transactions are for the purpose of purchasing 2 or more units in the same units plan under the </w:t>
      </w:r>
      <w:hyperlink r:id="rId45" w:tooltip="A2001-16" w:history="1">
        <w:r w:rsidR="00E2194F" w:rsidRPr="00E2194F">
          <w:rPr>
            <w:rStyle w:val="charCitHyperlinkItal"/>
          </w:rPr>
          <w:t>Unit Titles Act 2001</w:t>
        </w:r>
      </w:hyperlink>
      <w:r>
        <w:t xml:space="preserve"> for the purpose of investment; or</w:t>
      </w:r>
    </w:p>
    <w:p w14:paraId="2CA5A0AF" w14:textId="77777777" w:rsidR="003F79C5" w:rsidRDefault="003F79C5">
      <w:pPr>
        <w:pStyle w:val="Apara"/>
      </w:pPr>
      <w:r>
        <w:tab/>
        <w:t>(c)</w:t>
      </w:r>
      <w:r>
        <w:tab/>
        <w:t>that the transactions are for the purpose of acquiring 2 or more parcels of shares in a company or 2 or more parcels of units in a units trust scheme which parcels either alone or together with a lease or licence give an entitlement to occupy 2 or more areas that are on a single parcel of land; or</w:t>
      </w:r>
    </w:p>
    <w:p w14:paraId="691230CA" w14:textId="77777777" w:rsidR="003F79C5" w:rsidRDefault="003F79C5">
      <w:pPr>
        <w:pStyle w:val="Apara"/>
      </w:pPr>
      <w:r>
        <w:tab/>
        <w:t>(d)</w:t>
      </w:r>
      <w:r>
        <w:tab/>
        <w:t>that it would not be just and reasonable for the transactions to be so aggregated.</w:t>
      </w:r>
    </w:p>
    <w:p w14:paraId="79E69FB4" w14:textId="77777777" w:rsidR="003F79C5" w:rsidRDefault="003F79C5">
      <w:pPr>
        <w:pStyle w:val="Amain"/>
        <w:keepLines/>
      </w:pPr>
      <w:r>
        <w:tab/>
        <w:t>(3)</w:t>
      </w:r>
      <w:r>
        <w:tab/>
        <w:t>The dutiable value of aggregated dutiable property is the sum of the dutiable values of the items or parts of, or the interests in, the dutiable property as at the time when each dutiable transaction occurs.</w:t>
      </w:r>
    </w:p>
    <w:p w14:paraId="1F89B2EE" w14:textId="77777777" w:rsidR="003F79C5" w:rsidRDefault="003F79C5">
      <w:pPr>
        <w:pStyle w:val="Amain"/>
        <w:keepNext/>
        <w:keepLines/>
      </w:pPr>
      <w:r>
        <w:lastRenderedPageBreak/>
        <w:tab/>
        <w:t>(4)</w:t>
      </w:r>
      <w:r>
        <w:tab/>
        <w:t>The amount of duty payable in accordance with this section is to be reduced by the amount of any ad valorem duty paid on a prior dutiable transaction that is, or prior dutiable transactions that are, aggregated in accordance with this section.</w:t>
      </w:r>
    </w:p>
    <w:p w14:paraId="00A215BA" w14:textId="77777777" w:rsidR="003F79C5" w:rsidRDefault="003F79C5">
      <w:pPr>
        <w:pStyle w:val="Amain"/>
      </w:pPr>
      <w:r>
        <w:tab/>
        <w:t>(5)</w:t>
      </w:r>
      <w:r>
        <w:tab/>
        <w:t xml:space="preserve">Duty may be apportioned to the instruments effecting or evidencing the dutiable transactions, or may be </w:t>
      </w:r>
      <w:r w:rsidR="00425D75" w:rsidRPr="003F4AF8">
        <w:t>payable</w:t>
      </w:r>
      <w:r>
        <w:t xml:space="preserve"> in accordance with section 17 (1), as determined by the commissioner.</w:t>
      </w:r>
    </w:p>
    <w:p w14:paraId="65283C10" w14:textId="77777777" w:rsidR="003F79C5" w:rsidRDefault="003F79C5" w:rsidP="00E10A32">
      <w:pPr>
        <w:pStyle w:val="AH5Sec"/>
      </w:pPr>
      <w:bookmarkStart w:id="38" w:name="_Toc169790251"/>
      <w:r w:rsidRPr="00672CE5">
        <w:rPr>
          <w:rStyle w:val="CharSectNo"/>
        </w:rPr>
        <w:t>25</w:t>
      </w:r>
      <w:r>
        <w:rPr>
          <w:rStyle w:val="CharSectNo"/>
        </w:rPr>
        <w:tab/>
      </w:r>
      <w:r>
        <w:t>Value of goods in certain transactions also involving other property</w:t>
      </w:r>
      <w:bookmarkEnd w:id="38"/>
    </w:p>
    <w:p w14:paraId="53951432" w14:textId="77777777" w:rsidR="003F79C5" w:rsidRDefault="003F79C5">
      <w:pPr>
        <w:pStyle w:val="Amainreturn"/>
        <w:keepLines/>
      </w:pPr>
      <w:r>
        <w:t>The commissioner, if satisfied that it would not be just and reasonable in the circumstances to charge duty on the dutiable value of all the dutiable property in a dutiable transaction involving goods and other property, may disregard the value of the goods, or any of them, in determining the dutiable value of the property involved.</w:t>
      </w:r>
    </w:p>
    <w:p w14:paraId="19349410" w14:textId="77777777" w:rsidR="003F79C5" w:rsidRDefault="003F79C5" w:rsidP="00E10A32">
      <w:pPr>
        <w:pStyle w:val="AH5Sec"/>
      </w:pPr>
      <w:bookmarkStart w:id="39" w:name="_Toc169790252"/>
      <w:r w:rsidRPr="00672CE5">
        <w:rPr>
          <w:rStyle w:val="CharSectNo"/>
        </w:rPr>
        <w:t>26</w:t>
      </w:r>
      <w:r>
        <w:rPr>
          <w:rStyle w:val="CharSectNo"/>
        </w:rPr>
        <w:tab/>
      </w:r>
      <w:r>
        <w:t>Apportionment—dutiable property and other property</w:t>
      </w:r>
      <w:bookmarkEnd w:id="39"/>
    </w:p>
    <w:p w14:paraId="1120F1BF" w14:textId="77777777" w:rsidR="003F79C5" w:rsidRDefault="003F79C5">
      <w:pPr>
        <w:pStyle w:val="Amain"/>
      </w:pPr>
      <w:r>
        <w:tab/>
        <w:t>(1)</w:t>
      </w:r>
      <w:r>
        <w:tab/>
        <w:t xml:space="preserve">If a dutiable transaction relates to dutiable property and property that is not dutiable property, </w:t>
      </w:r>
      <w:r w:rsidR="00052868" w:rsidRPr="003F4AF8">
        <w:t>duty is payable under this chapter in relation to the dutiable transaction</w:t>
      </w:r>
      <w:r>
        <w:t xml:space="preserve"> only to the extent that it relates to dutiable property.</w:t>
      </w:r>
    </w:p>
    <w:p w14:paraId="37E6EE40" w14:textId="77777777" w:rsidR="003F79C5" w:rsidRDefault="003F79C5">
      <w:pPr>
        <w:pStyle w:val="Amain"/>
      </w:pPr>
      <w:r>
        <w:tab/>
        <w:t>(2)</w:t>
      </w:r>
      <w:r>
        <w:tab/>
        <w:t xml:space="preserve">If a dutiable transaction relates to different types of dutiable property for which different rates of duty are </w:t>
      </w:r>
      <w:r w:rsidR="00A82E3A" w:rsidRPr="003F4AF8">
        <w:t>payable</w:t>
      </w:r>
      <w:r>
        <w:t xml:space="preserve"> under this chapter, </w:t>
      </w:r>
      <w:r w:rsidR="00A82E3A" w:rsidRPr="003F4AF8">
        <w:t>duty is payable under this chapter in relation to the dutiable transaction</w:t>
      </w:r>
      <w:r>
        <w:t xml:space="preserve"> as if a separate dutiable transaction had occurred in relation to each such type of dutiable property.</w:t>
      </w:r>
    </w:p>
    <w:p w14:paraId="314EDA21" w14:textId="77777777" w:rsidR="003F79C5" w:rsidRDefault="003F79C5" w:rsidP="00E10A32">
      <w:pPr>
        <w:pStyle w:val="AH5Sec"/>
      </w:pPr>
      <w:bookmarkStart w:id="40" w:name="_Toc169790253"/>
      <w:r w:rsidRPr="00672CE5">
        <w:rPr>
          <w:rStyle w:val="CharSectNo"/>
        </w:rPr>
        <w:lastRenderedPageBreak/>
        <w:t>28</w:t>
      </w:r>
      <w:r>
        <w:rPr>
          <w:rStyle w:val="CharSectNo"/>
        </w:rPr>
        <w:tab/>
      </w:r>
      <w:r>
        <w:t>Partnership interests</w:t>
      </w:r>
      <w:bookmarkEnd w:id="40"/>
    </w:p>
    <w:p w14:paraId="3912E567" w14:textId="77777777" w:rsidR="003F79C5" w:rsidRDefault="003F79C5" w:rsidP="00D50106">
      <w:pPr>
        <w:pStyle w:val="Amainreturn"/>
        <w:keepNext/>
      </w:pPr>
      <w:r>
        <w:t>The dutiable value of a partnership interest (</w:t>
      </w:r>
      <w:r w:rsidRPr="00E2194F">
        <w:rPr>
          <w:rStyle w:val="charBoldItals"/>
        </w:rPr>
        <w:t>DV</w:t>
      </w:r>
      <w:r>
        <w:t>) is to be determined in accordance with the following formula:</w:t>
      </w:r>
    </w:p>
    <w:p w14:paraId="24F769DA" w14:textId="77777777" w:rsidR="00AF6F05" w:rsidRDefault="00AF6F05" w:rsidP="00D50106">
      <w:pPr>
        <w:pStyle w:val="Formula"/>
        <w:keepNext/>
      </w:pPr>
      <m:oMath>
        <m:r>
          <m:rPr>
            <m:nor/>
          </m:rPr>
          <m:t>DV</m:t>
        </m:r>
        <m:r>
          <m:rPr>
            <m:nor/>
          </m:rPr>
          <w:rPr>
            <w:rFonts w:ascii="Cambria Math"/>
          </w:rPr>
          <m:t xml:space="preserve"> </m:t>
        </m:r>
        <m:r>
          <m:rPr>
            <m:nor/>
          </m:rPr>
          <w:rPr>
            <w:rFonts w:ascii="Cambria Math" w:hAnsi="Cambria Math"/>
          </w:rPr>
          <m:t xml:space="preserve">= </m:t>
        </m:r>
        <m:r>
          <m:rPr>
            <m:nor/>
          </m:rPr>
          <m:t>A</m:t>
        </m:r>
        <m:r>
          <m:rPr>
            <m:nor/>
          </m:rPr>
          <w:rPr>
            <w:rFonts w:ascii="Cambria Math"/>
          </w:rPr>
          <m:t xml:space="preserve"> </m:t>
        </m:r>
        <m:r>
          <m:rPr>
            <m:nor/>
          </m:rPr>
          <w:rPr>
            <w:rFonts w:ascii="Cambria Math" w:hAnsi="Cambria Math"/>
          </w:rPr>
          <m:t>×</m:t>
        </m:r>
      </m:oMath>
      <w:r>
        <w:t xml:space="preserve"> </w:t>
      </w:r>
      <m:oMath>
        <m:f>
          <m:fPr>
            <m:ctrlPr>
              <w:rPr>
                <w:rFonts w:ascii="Cambria Math" w:hAnsi="Cambria Math"/>
                <w:sz w:val="32"/>
                <w:szCs w:val="32"/>
              </w:rPr>
            </m:ctrlPr>
          </m:fPr>
          <m:num>
            <m:r>
              <m:rPr>
                <m:sty m:val="p"/>
              </m:rPr>
              <w:rPr>
                <w:rFonts w:ascii="Cambria Math" w:hAnsi="Cambria Math"/>
                <w:sz w:val="32"/>
                <w:szCs w:val="32"/>
              </w:rPr>
              <m:t>X</m:t>
            </m:r>
          </m:num>
          <m:den>
            <m:r>
              <m:rPr>
                <m:nor/>
              </m:rPr>
              <w:rPr>
                <w:sz w:val="32"/>
                <w:szCs w:val="32"/>
              </w:rPr>
              <m:t>Y</m:t>
            </m:r>
          </m:den>
        </m:f>
      </m:oMath>
      <w:r w:rsidR="00EA414D" w:rsidRPr="0062133A">
        <w:rPr>
          <w:sz w:val="32"/>
          <w:szCs w:val="32"/>
        </w:rPr>
        <w:t xml:space="preserve"> </w:t>
      </w:r>
    </w:p>
    <w:p w14:paraId="3C67AEA4" w14:textId="77777777" w:rsidR="003F79C5" w:rsidRDefault="003F79C5">
      <w:pPr>
        <w:pStyle w:val="aDef"/>
      </w:pPr>
      <w:r w:rsidRPr="00E2194F">
        <w:rPr>
          <w:rStyle w:val="charBoldItals"/>
        </w:rPr>
        <w:t>A</w:t>
      </w:r>
      <w:r>
        <w:t xml:space="preserve"> means the value of the partnership interest, or so much of the consideration for the dutiable transaction as relates to the partnership interest, whichever is the greater.</w:t>
      </w:r>
    </w:p>
    <w:p w14:paraId="70A3927B" w14:textId="77777777" w:rsidR="003F79C5" w:rsidRDefault="003F79C5">
      <w:pPr>
        <w:pStyle w:val="aDef"/>
      </w:pPr>
      <w:r w:rsidRPr="00E2194F">
        <w:rPr>
          <w:rStyle w:val="charBoldItals"/>
        </w:rPr>
        <w:t>X</w:t>
      </w:r>
      <w:r>
        <w:t xml:space="preserve"> means the unencumbered value of all dutiable property of the partnership.</w:t>
      </w:r>
    </w:p>
    <w:p w14:paraId="4E376EC5" w14:textId="77777777" w:rsidR="003F79C5" w:rsidRDefault="003F79C5">
      <w:pPr>
        <w:pStyle w:val="aDef"/>
      </w:pPr>
      <w:r w:rsidRPr="00E2194F">
        <w:rPr>
          <w:rStyle w:val="charBoldItals"/>
        </w:rPr>
        <w:t>Y</w:t>
      </w:r>
      <w:r>
        <w:t xml:space="preserve"> means the unencumbered value of all assets of the partnership.</w:t>
      </w:r>
    </w:p>
    <w:p w14:paraId="3FA15F99" w14:textId="77777777" w:rsidR="003F79C5" w:rsidRDefault="003F79C5" w:rsidP="00E10A32">
      <w:pPr>
        <w:pStyle w:val="AH5Sec"/>
      </w:pPr>
      <w:bookmarkStart w:id="41" w:name="_Toc169790254"/>
      <w:r w:rsidRPr="00672CE5">
        <w:rPr>
          <w:rStyle w:val="CharSectNo"/>
        </w:rPr>
        <w:t>29</w:t>
      </w:r>
      <w:r>
        <w:rPr>
          <w:rStyle w:val="CharSectNo"/>
        </w:rPr>
        <w:tab/>
      </w:r>
      <w:r>
        <w:t>Partitions</w:t>
      </w:r>
      <w:bookmarkEnd w:id="41"/>
    </w:p>
    <w:p w14:paraId="2CDD36DE" w14:textId="77777777" w:rsidR="003F79C5" w:rsidRDefault="003F79C5">
      <w:pPr>
        <w:pStyle w:val="Amain"/>
      </w:pPr>
      <w:r>
        <w:tab/>
        <w:t>(1)</w:t>
      </w:r>
      <w:r>
        <w:tab/>
        <w:t>For this section, a partition occurs when property (some or all of which is dutiable property) that is held by people jointly (as joint tenants or tenants in common) and beneficially is transferred or agreed to be transferred to 1 or more of those people.</w:t>
      </w:r>
    </w:p>
    <w:p w14:paraId="3D8EA4A9" w14:textId="77777777" w:rsidR="003F79C5" w:rsidRDefault="003F79C5">
      <w:pPr>
        <w:pStyle w:val="Amain"/>
      </w:pPr>
      <w:r>
        <w:tab/>
        <w:t>(2)</w:t>
      </w:r>
      <w:r>
        <w:tab/>
        <w:t>For this section, section 15 and section 17, a partition is taken to be a single dutiable transaction.</w:t>
      </w:r>
    </w:p>
    <w:p w14:paraId="244FC236" w14:textId="77777777" w:rsidR="003F79C5" w:rsidRDefault="003F79C5">
      <w:pPr>
        <w:pStyle w:val="Amain"/>
        <w:keepNext/>
      </w:pPr>
      <w:r>
        <w:tab/>
        <w:t>(3)</w:t>
      </w:r>
      <w:r>
        <w:tab/>
        <w:t>The dutiable value of a partition (</w:t>
      </w:r>
      <w:r w:rsidRPr="00E2194F">
        <w:rPr>
          <w:rStyle w:val="charBoldItals"/>
        </w:rPr>
        <w:t>DV</w:t>
      </w:r>
      <w:r>
        <w:t>) is to be determined in accordance with the following formula:</w:t>
      </w:r>
    </w:p>
    <w:p w14:paraId="22DA4ACA" w14:textId="77777777" w:rsidR="0043204A" w:rsidRDefault="0043204A" w:rsidP="00A82E3A">
      <w:pPr>
        <w:pStyle w:val="Formula"/>
      </w:pPr>
      <m:oMath>
        <m:r>
          <m:rPr>
            <m:nor/>
          </m:rPr>
          <m:t>DV</m:t>
        </m:r>
        <m:r>
          <m:rPr>
            <m:nor/>
          </m:rPr>
          <w:rPr>
            <w:rFonts w:ascii="Cambria Math"/>
          </w:rPr>
          <m:t xml:space="preserve"> </m:t>
        </m:r>
        <m:r>
          <m:rPr>
            <m:nor/>
          </m:rPr>
          <w:rPr>
            <w:rFonts w:ascii="Cambria Math" w:hAnsi="Cambria Math"/>
          </w:rPr>
          <m:t xml:space="preserve">= </m:t>
        </m:r>
        <m:r>
          <m:rPr>
            <m:nor/>
          </m:rPr>
          <m:t>A</m:t>
        </m:r>
        <m:r>
          <m:rPr>
            <m:nor/>
          </m:rPr>
          <w:rPr>
            <w:rFonts w:ascii="Cambria Math"/>
          </w:rPr>
          <m:t xml:space="preserve"> </m:t>
        </m:r>
        <m:r>
          <m:rPr>
            <m:nor/>
          </m:rPr>
          <w:rPr>
            <w:rFonts w:ascii="Cambria Math" w:hAnsi="Cambria Math"/>
          </w:rPr>
          <m:t>×</m:t>
        </m:r>
      </m:oMath>
      <w:r>
        <w:t xml:space="preserve"> </w:t>
      </w:r>
      <m:oMath>
        <m:f>
          <m:fPr>
            <m:ctrlPr>
              <w:rPr>
                <w:rFonts w:ascii="Cambria Math" w:hAnsi="Cambria Math"/>
                <w:sz w:val="32"/>
                <w:szCs w:val="32"/>
              </w:rPr>
            </m:ctrlPr>
          </m:fPr>
          <m:num>
            <m:r>
              <m:rPr>
                <m:sty m:val="p"/>
              </m:rPr>
              <w:rPr>
                <w:rFonts w:ascii="Cambria Math" w:hAnsi="Cambria Math"/>
                <w:sz w:val="32"/>
                <w:szCs w:val="32"/>
              </w:rPr>
              <m:t>X</m:t>
            </m:r>
          </m:num>
          <m:den>
            <m:r>
              <m:rPr>
                <m:nor/>
              </m:rPr>
              <w:rPr>
                <w:sz w:val="32"/>
                <w:szCs w:val="32"/>
              </w:rPr>
              <m:t>Y</m:t>
            </m:r>
          </m:den>
        </m:f>
      </m:oMath>
      <w:r w:rsidRPr="0062133A">
        <w:rPr>
          <w:sz w:val="32"/>
          <w:szCs w:val="32"/>
        </w:rPr>
        <w:t xml:space="preserve"> </w:t>
      </w:r>
    </w:p>
    <w:p w14:paraId="1A06F469" w14:textId="77777777" w:rsidR="003F79C5" w:rsidRDefault="003F79C5" w:rsidP="002B6AC2">
      <w:pPr>
        <w:pStyle w:val="aDef"/>
        <w:keepLines/>
      </w:pPr>
      <w:r w:rsidRPr="00E2194F">
        <w:rPr>
          <w:rStyle w:val="charBoldItals"/>
        </w:rPr>
        <w:t>A</w:t>
      </w:r>
      <w:r>
        <w:t xml:space="preserve"> means the sum of the amounts by which the unencumbered value of the property transferred or agreed to be transferred to a person exceeds the unencumbered value of the interest held by the person in that property immediately before the partition, or the sum of any consideration for the partition paid by any of the parties, whichever is the greater.</w:t>
      </w:r>
    </w:p>
    <w:p w14:paraId="17DB247B" w14:textId="77777777" w:rsidR="003F79C5" w:rsidRDefault="003F79C5">
      <w:pPr>
        <w:pStyle w:val="aDef"/>
      </w:pPr>
      <w:r w:rsidRPr="00E2194F">
        <w:rPr>
          <w:rStyle w:val="charBoldItals"/>
        </w:rPr>
        <w:lastRenderedPageBreak/>
        <w:t>X</w:t>
      </w:r>
      <w:r>
        <w:t xml:space="preserve"> means the unencumbered value of all dutiable property the subject of the partition.</w:t>
      </w:r>
    </w:p>
    <w:p w14:paraId="4D134F56" w14:textId="77777777" w:rsidR="003F79C5" w:rsidRDefault="003F79C5">
      <w:pPr>
        <w:pStyle w:val="aDef"/>
      </w:pPr>
      <w:r w:rsidRPr="00E2194F">
        <w:rPr>
          <w:rStyle w:val="charBoldItals"/>
        </w:rPr>
        <w:t>Y</w:t>
      </w:r>
      <w:r>
        <w:t xml:space="preserve"> means the unencumbered value of all property the subject of the partition.</w:t>
      </w:r>
    </w:p>
    <w:p w14:paraId="78D7691C" w14:textId="77777777" w:rsidR="003F79C5" w:rsidRDefault="00A82E3A">
      <w:pPr>
        <w:pStyle w:val="Amain"/>
      </w:pPr>
      <w:r>
        <w:tab/>
        <w:t>(4</w:t>
      </w:r>
      <w:r w:rsidR="003F79C5">
        <w:t>)</w:t>
      </w:r>
      <w:r w:rsidR="003F79C5">
        <w:tab/>
        <w:t xml:space="preserve">Duty </w:t>
      </w:r>
      <w:r w:rsidR="00714C8E" w:rsidRPr="003F4AF8">
        <w:t>payable under</w:t>
      </w:r>
      <w:r w:rsidR="003F79C5">
        <w:t xml:space="preserve"> this section is payable by the people making the partition or any 1 or more of them.</w:t>
      </w:r>
    </w:p>
    <w:p w14:paraId="7AE85353" w14:textId="77777777" w:rsidR="003F79C5" w:rsidRDefault="003F79C5" w:rsidP="00E10A32">
      <w:pPr>
        <w:pStyle w:val="AH5Sec"/>
      </w:pPr>
      <w:bookmarkStart w:id="42" w:name="_Toc169790255"/>
      <w:r w:rsidRPr="00672CE5">
        <w:rPr>
          <w:rStyle w:val="CharSectNo"/>
        </w:rPr>
        <w:t>30</w:t>
      </w:r>
      <w:r>
        <w:rPr>
          <w:rStyle w:val="CharSectNo"/>
        </w:rPr>
        <w:tab/>
      </w:r>
      <w:r>
        <w:t>Effect of alteration in purchase price</w:t>
      </w:r>
      <w:bookmarkEnd w:id="42"/>
    </w:p>
    <w:p w14:paraId="3DD1969B" w14:textId="77777777" w:rsidR="003F79C5" w:rsidRDefault="003F79C5" w:rsidP="008F0606">
      <w:pPr>
        <w:pStyle w:val="Amain"/>
        <w:keepNext/>
      </w:pPr>
      <w:r>
        <w:tab/>
        <w:t>(1)</w:t>
      </w:r>
      <w:r>
        <w:tab/>
        <w:t>If after an agreement for the sale or transfer of dutiable property is entered into and before the property is transferred—</w:t>
      </w:r>
    </w:p>
    <w:p w14:paraId="2C8B911A" w14:textId="77777777" w:rsidR="003F79C5" w:rsidRDefault="003F79C5">
      <w:pPr>
        <w:pStyle w:val="Apara"/>
      </w:pPr>
      <w:r>
        <w:tab/>
        <w:t>(a)</w:t>
      </w:r>
      <w:r>
        <w:tab/>
        <w:t>the consideration under the agreement is reduced and the reduced consideration is not less than the unencumbered value of the dutiable property when the consideration was reduced; or</w:t>
      </w:r>
    </w:p>
    <w:p w14:paraId="014A4F4B" w14:textId="77777777" w:rsidR="003F79C5" w:rsidRDefault="003F79C5">
      <w:pPr>
        <w:pStyle w:val="Apara"/>
        <w:keepLines/>
      </w:pPr>
      <w:r>
        <w:tab/>
        <w:t>(b)</w:t>
      </w:r>
      <w:r>
        <w:tab/>
        <w:t>the consideration under the agreement is reduced because the parties have agreed not to transfer some of the dutiable property previously agreed to be transferred and the reduced consideration is not less than the unencumbered value of the dutiable property that remained to be transferred when the consideration was reduced; or</w:t>
      </w:r>
    </w:p>
    <w:p w14:paraId="1AD0903E" w14:textId="77777777" w:rsidR="003F79C5" w:rsidRDefault="003F79C5">
      <w:pPr>
        <w:pStyle w:val="Apara"/>
      </w:pPr>
      <w:r>
        <w:tab/>
        <w:t>(c)</w:t>
      </w:r>
      <w:r>
        <w:tab/>
        <w:t>the consideration under the agreement is increased and the dutiable value when the consideration was increased is greater than the dutiable value when the agreement was entered into;</w:t>
      </w:r>
    </w:p>
    <w:p w14:paraId="4E3A6381" w14:textId="77777777" w:rsidR="003F79C5" w:rsidRDefault="003F79C5">
      <w:pPr>
        <w:pStyle w:val="Amainreturn"/>
      </w:pPr>
      <w:r>
        <w:t>the commissioner must assess or reassess the liability to duty of the agreement in accordance with the change in the consideration.</w:t>
      </w:r>
    </w:p>
    <w:p w14:paraId="31082E0F" w14:textId="77777777" w:rsidR="003F79C5" w:rsidRDefault="003F79C5">
      <w:pPr>
        <w:pStyle w:val="Amain"/>
      </w:pPr>
      <w:r>
        <w:tab/>
        <w:t>(2)</w:t>
      </w:r>
      <w:r>
        <w:tab/>
        <w:t>The liability to pay additional duty arising from an increase in the consideration occurs on the day when the consideration is agreed to be increased.</w:t>
      </w:r>
    </w:p>
    <w:p w14:paraId="21DBBDAF" w14:textId="77777777" w:rsidR="003F79C5" w:rsidRDefault="003F79C5">
      <w:pPr>
        <w:pStyle w:val="PageBreak"/>
      </w:pPr>
      <w:r>
        <w:br w:type="page"/>
      </w:r>
    </w:p>
    <w:p w14:paraId="060899F3" w14:textId="77777777" w:rsidR="003F79C5" w:rsidRPr="00672CE5" w:rsidRDefault="003F79C5">
      <w:pPr>
        <w:pStyle w:val="AH2Part"/>
      </w:pPr>
      <w:bookmarkStart w:id="43" w:name="_Toc169790256"/>
      <w:r w:rsidRPr="00672CE5">
        <w:rPr>
          <w:rStyle w:val="CharPartNo"/>
        </w:rPr>
        <w:lastRenderedPageBreak/>
        <w:t>Part 2.3</w:t>
      </w:r>
      <w:r>
        <w:tab/>
      </w:r>
      <w:r w:rsidRPr="00672CE5">
        <w:rPr>
          <w:rStyle w:val="CharPartText"/>
        </w:rPr>
        <w:t>Rates of duty</w:t>
      </w:r>
      <w:bookmarkEnd w:id="43"/>
    </w:p>
    <w:p w14:paraId="1306BBAC" w14:textId="77777777" w:rsidR="003F79C5" w:rsidRDefault="003F79C5">
      <w:pPr>
        <w:pStyle w:val="Placeholder"/>
      </w:pPr>
      <w:r>
        <w:rPr>
          <w:rStyle w:val="CharDivNo"/>
        </w:rPr>
        <w:t xml:space="preserve">  </w:t>
      </w:r>
      <w:r>
        <w:rPr>
          <w:rStyle w:val="CharDivText"/>
        </w:rPr>
        <w:t xml:space="preserve">  </w:t>
      </w:r>
    </w:p>
    <w:p w14:paraId="045A7866" w14:textId="77777777" w:rsidR="003F79C5" w:rsidRDefault="003F79C5" w:rsidP="00E10A32">
      <w:pPr>
        <w:pStyle w:val="AH5Sec"/>
      </w:pPr>
      <w:bookmarkStart w:id="44" w:name="_Toc169790257"/>
      <w:r w:rsidRPr="00672CE5">
        <w:rPr>
          <w:rStyle w:val="CharSectNo"/>
        </w:rPr>
        <w:t>31</w:t>
      </w:r>
      <w:r>
        <w:rPr>
          <w:rStyle w:val="CharSectNo"/>
        </w:rPr>
        <w:tab/>
      </w:r>
      <w:r>
        <w:t>General rate</w:t>
      </w:r>
      <w:bookmarkEnd w:id="44"/>
    </w:p>
    <w:p w14:paraId="1DC99C66" w14:textId="77777777" w:rsidR="003F79C5" w:rsidRDefault="003F79C5">
      <w:pPr>
        <w:pStyle w:val="Amainreturn"/>
      </w:pPr>
      <w:r>
        <w:t xml:space="preserve">Except as provided by this chapter, duty at the determined rate is </w:t>
      </w:r>
      <w:r w:rsidR="00D85661" w:rsidRPr="003F4AF8">
        <w:t>payable</w:t>
      </w:r>
      <w:r>
        <w:t xml:space="preserve"> on a dutiable transaction.</w:t>
      </w:r>
    </w:p>
    <w:p w14:paraId="5A81C97F" w14:textId="77777777" w:rsidR="003F79C5" w:rsidRDefault="003F79C5" w:rsidP="00E10A32">
      <w:pPr>
        <w:pStyle w:val="AH5Sec"/>
      </w:pPr>
      <w:bookmarkStart w:id="45" w:name="_Toc169790258"/>
      <w:r w:rsidRPr="00672CE5">
        <w:rPr>
          <w:rStyle w:val="CharSectNo"/>
        </w:rPr>
        <w:t>33</w:t>
      </w:r>
      <w:r>
        <w:rPr>
          <w:rStyle w:val="CharSectNo"/>
        </w:rPr>
        <w:tab/>
      </w:r>
      <w:r>
        <w:t>Certain business assets</w:t>
      </w:r>
      <w:bookmarkEnd w:id="45"/>
    </w:p>
    <w:p w14:paraId="401C022D" w14:textId="77777777" w:rsidR="003F79C5" w:rsidRDefault="003F79C5">
      <w:pPr>
        <w:pStyle w:val="Amain"/>
      </w:pPr>
      <w:r>
        <w:tab/>
        <w:t>(1)</w:t>
      </w:r>
      <w:r>
        <w:tab/>
        <w:t xml:space="preserve">Duty is </w:t>
      </w:r>
      <w:r w:rsidR="00D85661" w:rsidRPr="003F4AF8">
        <w:t>payable</w:t>
      </w:r>
      <w:r>
        <w:t xml:space="preserve"> at the determined rate on a dutiable transaction so far as it is in relation to—</w:t>
      </w:r>
    </w:p>
    <w:p w14:paraId="0D8C478D" w14:textId="77777777" w:rsidR="003F79C5" w:rsidRDefault="003F79C5">
      <w:pPr>
        <w:pStyle w:val="Apara"/>
      </w:pPr>
      <w:r>
        <w:tab/>
        <w:t>(a)</w:t>
      </w:r>
      <w:r>
        <w:tab/>
        <w:t>a partnership interest so far as it is not—</w:t>
      </w:r>
    </w:p>
    <w:p w14:paraId="59A19F79" w14:textId="77777777" w:rsidR="003F79C5" w:rsidRDefault="003F79C5">
      <w:pPr>
        <w:pStyle w:val="Asubpara"/>
      </w:pPr>
      <w:r>
        <w:tab/>
        <w:t>(i)</w:t>
      </w:r>
      <w:r>
        <w:tab/>
        <w:t>an interest in property mentioned in section 10 (1) (a), (b) or (</w:t>
      </w:r>
      <w:r w:rsidR="00BA729F">
        <w:t>d</w:t>
      </w:r>
      <w:r>
        <w:t>); or</w:t>
      </w:r>
    </w:p>
    <w:p w14:paraId="286FC817" w14:textId="77777777" w:rsidR="003F79C5" w:rsidRDefault="003F79C5">
      <w:pPr>
        <w:pStyle w:val="Asubpara"/>
      </w:pPr>
      <w:r>
        <w:tab/>
        <w:t>(ii)</w:t>
      </w:r>
      <w:r>
        <w:tab/>
        <w:t>an interest in propert</w:t>
      </w:r>
      <w:r w:rsidR="0027755B">
        <w:t>y mentioned in section 10 (1) (</w:t>
      </w:r>
      <w:r w:rsidR="00BA729F">
        <w:t>i</w:t>
      </w:r>
      <w:r>
        <w:t>) that is dutiable property mentioned in section 10 (1) (a), (b) or (</w:t>
      </w:r>
      <w:r w:rsidR="00BA729F">
        <w:t>d</w:t>
      </w:r>
      <w:r>
        <w:t>); or</w:t>
      </w:r>
    </w:p>
    <w:p w14:paraId="635BD9BE" w14:textId="77777777" w:rsidR="003F79C5" w:rsidRDefault="003F79C5">
      <w:pPr>
        <w:pStyle w:val="Apara"/>
      </w:pPr>
      <w:r>
        <w:tab/>
        <w:t>(b)</w:t>
      </w:r>
      <w:r>
        <w:tab/>
        <w:t>an interest in propert</w:t>
      </w:r>
      <w:r w:rsidR="0027755B">
        <w:t>y mentioned in section 10 (1) (</w:t>
      </w:r>
      <w:r w:rsidR="00BA729F">
        <w:t>i</w:t>
      </w:r>
      <w:r>
        <w:t>), other than an interest in dutiable property mentioned in section 10 (1) (a), (b), or (</w:t>
      </w:r>
      <w:r w:rsidR="00BA729F">
        <w:t>d</w:t>
      </w:r>
      <w:r>
        <w:t>).</w:t>
      </w:r>
    </w:p>
    <w:p w14:paraId="55BD417D" w14:textId="77777777" w:rsidR="003F79C5" w:rsidRDefault="003F79C5">
      <w:pPr>
        <w:pStyle w:val="Amain"/>
      </w:pPr>
      <w:r>
        <w:tab/>
        <w:t>(2)</w:t>
      </w:r>
      <w:r>
        <w:tab/>
        <w:t xml:space="preserve">The proportion of the dutiable value of a partnership interest </w:t>
      </w:r>
      <w:r w:rsidR="00CC2E5C" w:rsidRPr="003F4AF8">
        <w:t>for which duty is payable</w:t>
      </w:r>
      <w:r>
        <w:t xml:space="preserve"> under subsection (1) (a) is—</w:t>
      </w:r>
    </w:p>
    <w:p w14:paraId="58862EBA" w14:textId="77777777" w:rsidR="003F79C5" w:rsidRDefault="003F79C5">
      <w:pPr>
        <w:pStyle w:val="Apara"/>
      </w:pPr>
      <w:r>
        <w:tab/>
        <w:t>(a)</w:t>
      </w:r>
      <w:r>
        <w:tab/>
        <w:t>if no interest in property of a kind mentioned in subsection (1) (a) (i) or (ii) is transferred as a result of the transfer of the partnership interest—the whole of the value of the partnership interest; or</w:t>
      </w:r>
    </w:p>
    <w:p w14:paraId="2EBB7900" w14:textId="77777777" w:rsidR="003F79C5" w:rsidRDefault="003F79C5" w:rsidP="00480C4F">
      <w:pPr>
        <w:pStyle w:val="Apara"/>
        <w:keepNext/>
        <w:keepLines/>
      </w:pPr>
      <w:r>
        <w:lastRenderedPageBreak/>
        <w:tab/>
        <w:t>(b)</w:t>
      </w:r>
      <w:r>
        <w:tab/>
        <w:t>if an interest in property of a kind mentioned in either of those subparagraphs is transferred as a result of the transfer of the partnership interest—the proportion of the value of the partnership interest that is equal to the proportion of so much of the unencumbered value of all the dutiable assets of the partnership as is not constituted by the unencumbered value of the dutiable assets of the partnership that are property of a kind mentioned in either of those subparagraphs.</w:t>
      </w:r>
    </w:p>
    <w:p w14:paraId="691DD043" w14:textId="77777777" w:rsidR="003F79C5" w:rsidRDefault="003F79C5">
      <w:pPr>
        <w:pStyle w:val="PageBreak"/>
      </w:pPr>
      <w:r>
        <w:br w:type="page"/>
      </w:r>
    </w:p>
    <w:p w14:paraId="37CB7D52" w14:textId="77777777" w:rsidR="003F79C5" w:rsidRPr="00672CE5" w:rsidRDefault="003F79C5">
      <w:pPr>
        <w:pStyle w:val="AH2Part"/>
      </w:pPr>
      <w:bookmarkStart w:id="46" w:name="_Toc169790259"/>
      <w:r w:rsidRPr="00672CE5">
        <w:rPr>
          <w:rStyle w:val="CharPartNo"/>
        </w:rPr>
        <w:lastRenderedPageBreak/>
        <w:t>Part 2.4</w:t>
      </w:r>
      <w:r>
        <w:tab/>
      </w:r>
      <w:r w:rsidRPr="00672CE5">
        <w:rPr>
          <w:rStyle w:val="CharPartText"/>
        </w:rPr>
        <w:t>Special provisions</w:t>
      </w:r>
      <w:bookmarkEnd w:id="46"/>
    </w:p>
    <w:p w14:paraId="14938A9C" w14:textId="77777777" w:rsidR="003F79C5" w:rsidRDefault="003F79C5">
      <w:pPr>
        <w:pStyle w:val="Placeholder"/>
      </w:pPr>
      <w:r>
        <w:rPr>
          <w:rStyle w:val="CharDivNo"/>
        </w:rPr>
        <w:t xml:space="preserve">  </w:t>
      </w:r>
      <w:r>
        <w:rPr>
          <w:rStyle w:val="CharDivText"/>
        </w:rPr>
        <w:t xml:space="preserve">  </w:t>
      </w:r>
    </w:p>
    <w:p w14:paraId="7B3931A6" w14:textId="77777777" w:rsidR="00B101BA" w:rsidRPr="003F4AF8" w:rsidRDefault="00B101BA" w:rsidP="00E10A32">
      <w:pPr>
        <w:pStyle w:val="AH5Sec"/>
      </w:pPr>
      <w:bookmarkStart w:id="47" w:name="_Toc169790260"/>
      <w:r w:rsidRPr="00672CE5">
        <w:rPr>
          <w:rStyle w:val="CharSectNo"/>
        </w:rPr>
        <w:t>50</w:t>
      </w:r>
      <w:r w:rsidRPr="003F4AF8">
        <w:tab/>
        <w:t>Cancelled agreements</w:t>
      </w:r>
      <w:bookmarkEnd w:id="47"/>
    </w:p>
    <w:p w14:paraId="5C32A93C" w14:textId="77777777" w:rsidR="00B101BA" w:rsidRPr="003F4AF8" w:rsidRDefault="00B101BA" w:rsidP="00B101BA">
      <w:pPr>
        <w:pStyle w:val="Amainreturn"/>
      </w:pPr>
      <w:r w:rsidRPr="003F4AF8">
        <w:t>Duty under this chapter is payable in relation to an agreement for the sale or transfer of dutiable property that is cancelled only if the agreement was cancelled to give effect to a subsale.</w:t>
      </w:r>
    </w:p>
    <w:p w14:paraId="1E934D6C" w14:textId="77777777" w:rsidR="002B609B" w:rsidRPr="009D5044" w:rsidRDefault="002B609B" w:rsidP="00E10A32">
      <w:pPr>
        <w:pStyle w:val="AH5Sec"/>
      </w:pPr>
      <w:bookmarkStart w:id="48" w:name="_Toc169790261"/>
      <w:r w:rsidRPr="00672CE5">
        <w:rPr>
          <w:rStyle w:val="CharSectNo"/>
        </w:rPr>
        <w:t>50A</w:t>
      </w:r>
      <w:r w:rsidRPr="009D5044">
        <w:tab/>
        <w:t>Cancelled transfer of dutiable property</w:t>
      </w:r>
      <w:bookmarkEnd w:id="48"/>
    </w:p>
    <w:p w14:paraId="140DEDEC" w14:textId="77777777" w:rsidR="00B101BA" w:rsidRPr="003F4AF8" w:rsidRDefault="00B101BA" w:rsidP="00B101BA">
      <w:pPr>
        <w:pStyle w:val="Amain"/>
      </w:pPr>
      <w:r w:rsidRPr="003F4AF8">
        <w:tab/>
        <w:t>(1)</w:t>
      </w:r>
      <w:r w:rsidRPr="003F4AF8">
        <w:tab/>
        <w:t>Duty under this chapter is not payable in relation to a transfer of dutiable property by instrument if the commissioner is satisfied that—</w:t>
      </w:r>
    </w:p>
    <w:p w14:paraId="756D275C" w14:textId="77777777" w:rsidR="002B609B" w:rsidRPr="009D5044" w:rsidRDefault="002B609B" w:rsidP="002B609B">
      <w:pPr>
        <w:pStyle w:val="Apara"/>
      </w:pPr>
      <w:r w:rsidRPr="009D5044">
        <w:tab/>
        <w:t>(a)</w:t>
      </w:r>
      <w:r w:rsidRPr="009D5044">
        <w:tab/>
        <w:t>the transfer instrument is cancelled and the dutiable property is not transferred to the transferee; and</w:t>
      </w:r>
    </w:p>
    <w:p w14:paraId="778BF033" w14:textId="77777777" w:rsidR="002B609B" w:rsidRPr="009D5044" w:rsidRDefault="002B609B" w:rsidP="002B609B">
      <w:pPr>
        <w:pStyle w:val="Apara"/>
      </w:pPr>
      <w:r w:rsidRPr="009D5044">
        <w:tab/>
        <w:t>(b)</w:t>
      </w:r>
      <w:r w:rsidRPr="009D5044">
        <w:tab/>
        <w:t>the transfer was not cancelled to give effect to a subsale.</w:t>
      </w:r>
    </w:p>
    <w:p w14:paraId="4E8AD76D" w14:textId="77777777" w:rsidR="002B609B" w:rsidRPr="009D5044" w:rsidRDefault="002B609B" w:rsidP="006C72E8">
      <w:pPr>
        <w:pStyle w:val="Amain"/>
        <w:keepNext/>
      </w:pPr>
      <w:r w:rsidRPr="009D5044">
        <w:tab/>
        <w:t>(2)</w:t>
      </w:r>
      <w:r w:rsidRPr="009D5044">
        <w:tab/>
        <w:t>The commissioner must reassess and refund duty paid on a transfer of dutiable property if—</w:t>
      </w:r>
    </w:p>
    <w:p w14:paraId="3F775706" w14:textId="77777777" w:rsidR="00B101BA" w:rsidRPr="003F4AF8" w:rsidRDefault="00B101BA" w:rsidP="00B101BA">
      <w:pPr>
        <w:pStyle w:val="Apara"/>
      </w:pPr>
      <w:r w:rsidRPr="003F4AF8">
        <w:tab/>
        <w:t>(a)</w:t>
      </w:r>
      <w:r w:rsidRPr="003F4AF8">
        <w:tab/>
        <w:t>duty under this chapter is not payable in relation to the transfer because of this section; and</w:t>
      </w:r>
    </w:p>
    <w:p w14:paraId="605266A2" w14:textId="77777777" w:rsidR="002B609B" w:rsidRPr="009D5044" w:rsidRDefault="002B609B" w:rsidP="002B609B">
      <w:pPr>
        <w:pStyle w:val="Apara"/>
      </w:pPr>
      <w:r w:rsidRPr="009D5044">
        <w:tab/>
        <w:t>(b)</w:t>
      </w:r>
      <w:r w:rsidRPr="009D5044">
        <w:tab/>
        <w:t>an application for a refund is made within 5 years after the initial assessment.</w:t>
      </w:r>
    </w:p>
    <w:p w14:paraId="54382C71" w14:textId="77777777" w:rsidR="002B609B" w:rsidRPr="009D5044" w:rsidRDefault="002B609B" w:rsidP="002B609B">
      <w:pPr>
        <w:pStyle w:val="Amain"/>
      </w:pPr>
      <w:r w:rsidRPr="009D5044">
        <w:tab/>
        <w:t>(3)</w:t>
      </w:r>
      <w:r w:rsidRPr="009D5044">
        <w:tab/>
        <w:t>The transfer instrument must be surrendered to the commissioner unless the commissioner dispenses with that requirement.</w:t>
      </w:r>
    </w:p>
    <w:p w14:paraId="0A0DD1DB" w14:textId="77777777" w:rsidR="003F79C5" w:rsidRDefault="003F79C5" w:rsidP="00E10A32">
      <w:pPr>
        <w:pStyle w:val="AH5Sec"/>
      </w:pPr>
      <w:bookmarkStart w:id="49" w:name="_Toc169790262"/>
      <w:r w:rsidRPr="00672CE5">
        <w:rPr>
          <w:rStyle w:val="CharSectNo"/>
        </w:rPr>
        <w:t>51</w:t>
      </w:r>
      <w:r>
        <w:rPr>
          <w:rStyle w:val="CharSectNo"/>
        </w:rPr>
        <w:tab/>
      </w:r>
      <w:r>
        <w:t>Grant of certain Crown leases on surrender of development leases</w:t>
      </w:r>
      <w:bookmarkEnd w:id="49"/>
    </w:p>
    <w:p w14:paraId="4F387A20" w14:textId="77777777" w:rsidR="003F79C5" w:rsidRDefault="003F79C5">
      <w:pPr>
        <w:pStyle w:val="Amain"/>
      </w:pPr>
      <w:r>
        <w:tab/>
        <w:t>(1)</w:t>
      </w:r>
      <w:r>
        <w:tab/>
      </w:r>
      <w:r w:rsidR="00B101BA" w:rsidRPr="003F4AF8">
        <w:t>Duty under this chapter is not payable</w:t>
      </w:r>
      <w:r>
        <w:t xml:space="preserve"> on the grant of a Crown lease (the </w:t>
      </w:r>
      <w:r w:rsidRPr="00E2194F">
        <w:rPr>
          <w:rStyle w:val="charBoldItals"/>
        </w:rPr>
        <w:t>new lease</w:t>
      </w:r>
      <w:r>
        <w:t>) on the surrender of a development lease if—</w:t>
      </w:r>
    </w:p>
    <w:p w14:paraId="44B206F9" w14:textId="77777777" w:rsidR="003F79C5" w:rsidRDefault="003F79C5">
      <w:pPr>
        <w:pStyle w:val="Apara"/>
      </w:pPr>
      <w:r>
        <w:tab/>
        <w:t>(a)</w:t>
      </w:r>
      <w:r>
        <w:tab/>
        <w:t>the new lease is granted to the person who was the lessee under the development lease at the time of its surrender; and</w:t>
      </w:r>
    </w:p>
    <w:p w14:paraId="7CC26721" w14:textId="77777777" w:rsidR="003F79C5" w:rsidRDefault="003F79C5">
      <w:pPr>
        <w:pStyle w:val="Apara"/>
      </w:pPr>
      <w:r>
        <w:lastRenderedPageBreak/>
        <w:tab/>
        <w:t>(b)</w:t>
      </w:r>
      <w:r>
        <w:tab/>
        <w:t>the whole of the land comprised in the new lease is land that was comprised in the development lease.</w:t>
      </w:r>
    </w:p>
    <w:p w14:paraId="48FB53AD" w14:textId="77777777" w:rsidR="003F79C5" w:rsidRDefault="003F79C5">
      <w:pPr>
        <w:pStyle w:val="Amain"/>
      </w:pPr>
      <w:r>
        <w:tab/>
        <w:t>(2)</w:t>
      </w:r>
      <w:r>
        <w:tab/>
        <w:t>If—</w:t>
      </w:r>
    </w:p>
    <w:p w14:paraId="6CC5E2E5" w14:textId="77777777" w:rsidR="003F79C5" w:rsidRDefault="003F79C5">
      <w:pPr>
        <w:pStyle w:val="Apara"/>
      </w:pPr>
      <w:r>
        <w:tab/>
        <w:t>(a)</w:t>
      </w:r>
      <w:r>
        <w:tab/>
        <w:t xml:space="preserve">a Crown lease (the </w:t>
      </w:r>
      <w:r w:rsidRPr="00E2194F">
        <w:rPr>
          <w:rStyle w:val="charBoldItals"/>
        </w:rPr>
        <w:t>new lease</w:t>
      </w:r>
      <w:r>
        <w:t>) is granted on the surrender of a development lease; and</w:t>
      </w:r>
    </w:p>
    <w:p w14:paraId="7E9E5D3B" w14:textId="77777777" w:rsidR="003F79C5" w:rsidRDefault="003F79C5">
      <w:pPr>
        <w:pStyle w:val="Apara"/>
      </w:pPr>
      <w:r>
        <w:tab/>
        <w:t>(b)</w:t>
      </w:r>
      <w:r>
        <w:tab/>
        <w:t>the new lease is granted to the person who was the lessee under the development lease at the time of its surrender; and</w:t>
      </w:r>
    </w:p>
    <w:p w14:paraId="1C6B8BF5" w14:textId="77777777" w:rsidR="003F79C5" w:rsidRDefault="003F79C5">
      <w:pPr>
        <w:pStyle w:val="Apara"/>
      </w:pPr>
      <w:r>
        <w:tab/>
        <w:t>(c)</w:t>
      </w:r>
      <w:r>
        <w:tab/>
        <w:t>only part of the land comprised in the new lease is land that was comprised in the development lease;</w:t>
      </w:r>
    </w:p>
    <w:p w14:paraId="64E502A7" w14:textId="77777777" w:rsidR="003F79C5" w:rsidRDefault="005C5C86">
      <w:pPr>
        <w:pStyle w:val="Amainreturn"/>
      </w:pPr>
      <w:r>
        <w:t xml:space="preserve">the duty </w:t>
      </w:r>
      <w:r w:rsidR="00D85661" w:rsidRPr="003F4AF8">
        <w:t>payable</w:t>
      </w:r>
      <w:r>
        <w:t xml:space="preserve"> on the new lease is the amount of duty that would have been </w:t>
      </w:r>
      <w:r w:rsidR="00D85661" w:rsidRPr="003F4AF8">
        <w:t>payable</w:t>
      </w:r>
      <w:r>
        <w:t xml:space="preserve"> on the new lease under part 2.3 less the amount of duty that would have been </w:t>
      </w:r>
      <w:r w:rsidR="00D85661" w:rsidRPr="003F4AF8">
        <w:t>payable</w:t>
      </w:r>
      <w:r>
        <w:t xml:space="preserve"> under part 2.3 on the grant of a Crown lease over the land that was comprised in the development lease, if the Crown lease had been granted on the same terms as the new lease.</w:t>
      </w:r>
    </w:p>
    <w:p w14:paraId="40A3B9E7" w14:textId="77777777" w:rsidR="004D501A" w:rsidRPr="00232F36" w:rsidRDefault="004D501A" w:rsidP="004D501A">
      <w:pPr>
        <w:pStyle w:val="Amain"/>
      </w:pPr>
      <w:r w:rsidRPr="00232F36">
        <w:tab/>
        <w:t>(3)</w:t>
      </w:r>
      <w:r w:rsidRPr="00232F36">
        <w:tab/>
        <w:t>This section applies to a declared land sublease as if it were a Crown lease.</w:t>
      </w:r>
    </w:p>
    <w:p w14:paraId="641FA8B6" w14:textId="77777777" w:rsidR="004D501A" w:rsidRPr="00232F36" w:rsidRDefault="004D501A" w:rsidP="004D501A">
      <w:pPr>
        <w:pStyle w:val="Amain"/>
      </w:pPr>
      <w:r w:rsidRPr="00232F36">
        <w:tab/>
        <w:t>(4)</w:t>
      </w:r>
      <w:r w:rsidRPr="00232F36">
        <w:tab/>
        <w:t>In this section:</w:t>
      </w:r>
    </w:p>
    <w:p w14:paraId="2D982722" w14:textId="77777777" w:rsidR="004D501A" w:rsidRPr="00232F36" w:rsidRDefault="004D501A" w:rsidP="004D501A">
      <w:pPr>
        <w:pStyle w:val="aDef"/>
      </w:pPr>
      <w:r w:rsidRPr="00232F36">
        <w:rPr>
          <w:rStyle w:val="charBoldItals"/>
        </w:rPr>
        <w:t>development lease</w:t>
      </w:r>
      <w:r w:rsidRPr="00232F36">
        <w:t xml:space="preserve"> means a Crown lease or declared land sublease that is expressed to be granted for the purpose of developing the land comprised in the lease or sublease for subdivision and resale.</w:t>
      </w:r>
    </w:p>
    <w:p w14:paraId="41221519" w14:textId="77777777" w:rsidR="003F79C5" w:rsidRDefault="003F79C5" w:rsidP="00E10A32">
      <w:pPr>
        <w:pStyle w:val="AH5Sec"/>
      </w:pPr>
      <w:bookmarkStart w:id="50" w:name="_Toc169790263"/>
      <w:r w:rsidRPr="00672CE5">
        <w:rPr>
          <w:rStyle w:val="CharSectNo"/>
        </w:rPr>
        <w:t>52</w:t>
      </w:r>
      <w:r>
        <w:tab/>
        <w:t>Refund if Crown lease surrendered</w:t>
      </w:r>
      <w:bookmarkEnd w:id="50"/>
    </w:p>
    <w:p w14:paraId="53904070" w14:textId="77777777" w:rsidR="003F79C5" w:rsidRDefault="003F79C5">
      <w:pPr>
        <w:pStyle w:val="Amain"/>
      </w:pPr>
      <w:r>
        <w:tab/>
        <w:t>(1)</w:t>
      </w:r>
      <w:r>
        <w:tab/>
        <w:t>This section applies if—</w:t>
      </w:r>
    </w:p>
    <w:p w14:paraId="6004F927" w14:textId="77777777" w:rsidR="003F79C5" w:rsidRDefault="003F79C5">
      <w:pPr>
        <w:pStyle w:val="Apara"/>
      </w:pPr>
      <w:r>
        <w:tab/>
        <w:t>(a)</w:t>
      </w:r>
      <w:r>
        <w:tab/>
        <w:t>an amount of duty has been paid on a grant of a Crown lease; and</w:t>
      </w:r>
    </w:p>
    <w:p w14:paraId="39D73FA9" w14:textId="77777777" w:rsidR="003F79C5" w:rsidRDefault="003F79C5">
      <w:pPr>
        <w:pStyle w:val="Apara"/>
      </w:pPr>
      <w:r>
        <w:tab/>
        <w:t>(b)</w:t>
      </w:r>
      <w:r>
        <w:tab/>
        <w:t>the lease is surrendered or terminated; and</w:t>
      </w:r>
    </w:p>
    <w:p w14:paraId="11B1FEDA" w14:textId="464A7971" w:rsidR="003F79C5" w:rsidRDefault="003F79C5">
      <w:pPr>
        <w:pStyle w:val="Apara"/>
      </w:pPr>
      <w:r>
        <w:lastRenderedPageBreak/>
        <w:tab/>
        <w:t>(c)</w:t>
      </w:r>
      <w:r>
        <w:tab/>
        <w:t xml:space="preserve">part or all of the amount paid in relation to the grant of the lease is refunded under the </w:t>
      </w:r>
      <w:hyperlink r:id="rId46" w:tooltip="A2023-18" w:history="1">
        <w:r w:rsidR="006A2733" w:rsidRPr="004E4BF5">
          <w:rPr>
            <w:rStyle w:val="charCitHyperlinkItal"/>
          </w:rPr>
          <w:t>Planning Act</w:t>
        </w:r>
        <w:r w:rsidR="006A2733">
          <w:rPr>
            <w:rStyle w:val="charCitHyperlinkItal"/>
          </w:rPr>
          <w:t xml:space="preserve"> </w:t>
        </w:r>
        <w:r w:rsidR="006A2733" w:rsidRPr="004E4BF5">
          <w:rPr>
            <w:rStyle w:val="charCitHyperlinkItal"/>
          </w:rPr>
          <w:t>2023</w:t>
        </w:r>
      </w:hyperlink>
      <w:r w:rsidR="006A2733" w:rsidRPr="006F27A9">
        <w:t>, section</w:t>
      </w:r>
      <w:r w:rsidR="006A2733">
        <w:t xml:space="preserve"> </w:t>
      </w:r>
      <w:r w:rsidR="006A2733" w:rsidRPr="006F27A9">
        <w:t>364 (Refund on lease surrender or termination)</w:t>
      </w:r>
      <w:r>
        <w:t>.</w:t>
      </w:r>
    </w:p>
    <w:p w14:paraId="748ABD78" w14:textId="77777777" w:rsidR="003F79C5" w:rsidRDefault="003F79C5">
      <w:pPr>
        <w:pStyle w:val="Amain"/>
        <w:keepNext/>
      </w:pPr>
      <w:r>
        <w:tab/>
        <w:t>(2)</w:t>
      </w:r>
      <w:r>
        <w:tab/>
        <w:t>An amount calculated in accordance with the following formula must be refunded to the person who paid the duty:</w:t>
      </w:r>
    </w:p>
    <w:p w14:paraId="0993A15A" w14:textId="77777777" w:rsidR="0043204A" w:rsidRDefault="00D806E8" w:rsidP="0043204A">
      <w:pPr>
        <w:pStyle w:val="Formula"/>
      </w:pPr>
      <m:oMath>
        <m:f>
          <m:fPr>
            <m:ctrlPr>
              <w:rPr>
                <w:rFonts w:ascii="Cambria Math" w:hAnsi="Cambria Math"/>
                <w:i/>
              </w:rPr>
            </m:ctrlPr>
          </m:fPr>
          <m:num>
            <m:r>
              <m:rPr>
                <m:nor/>
              </m:rPr>
              <w:rPr>
                <w:sz w:val="32"/>
                <w:szCs w:val="32"/>
              </w:rPr>
              <m:t>D</m:t>
            </m:r>
            <m:r>
              <m:rPr>
                <m:nor/>
              </m:rPr>
              <w:rPr>
                <w:rFonts w:ascii="Cambria Math" w:hAnsi="Cambria Math"/>
              </w:rPr>
              <m:t xml:space="preserve">  × </m:t>
            </m:r>
            <m:r>
              <m:rPr>
                <m:nor/>
              </m:rPr>
              <w:rPr>
                <w:sz w:val="32"/>
                <w:szCs w:val="32"/>
              </w:rPr>
              <m:t>R</m:t>
            </m:r>
          </m:num>
          <m:den>
            <m:r>
              <m:rPr>
                <m:nor/>
              </m:rPr>
              <w:rPr>
                <w:sz w:val="32"/>
                <w:szCs w:val="32"/>
              </w:rPr>
              <m:t>P</m:t>
            </m:r>
          </m:den>
        </m:f>
      </m:oMath>
      <w:r w:rsidR="0043204A">
        <w:t xml:space="preserve"> </w:t>
      </w:r>
    </w:p>
    <w:p w14:paraId="7FA1BDCD" w14:textId="77777777" w:rsidR="003F79C5" w:rsidRDefault="003F79C5" w:rsidP="007D019D">
      <w:pPr>
        <w:pStyle w:val="Amain"/>
        <w:keepNext/>
      </w:pPr>
      <w:r>
        <w:tab/>
        <w:t>(3)</w:t>
      </w:r>
      <w:r>
        <w:tab/>
        <w:t>In subsection (2):</w:t>
      </w:r>
    </w:p>
    <w:p w14:paraId="7AFB65F1" w14:textId="77777777" w:rsidR="003F79C5" w:rsidRDefault="003F79C5" w:rsidP="007D019D">
      <w:pPr>
        <w:pStyle w:val="aDef"/>
        <w:keepNext/>
      </w:pPr>
      <w:r w:rsidRPr="00E2194F">
        <w:rPr>
          <w:rStyle w:val="charBoldItals"/>
        </w:rPr>
        <w:t>D</w:t>
      </w:r>
      <w:r>
        <w:t xml:space="preserve"> means the amount of duty.</w:t>
      </w:r>
    </w:p>
    <w:p w14:paraId="1982D427" w14:textId="55A68CAB" w:rsidR="003F79C5" w:rsidRDefault="003F79C5">
      <w:pPr>
        <w:pStyle w:val="aDef"/>
      </w:pPr>
      <w:r w:rsidRPr="00E2194F">
        <w:rPr>
          <w:rStyle w:val="charBoldItals"/>
        </w:rPr>
        <w:t>R</w:t>
      </w:r>
      <w:r>
        <w:t xml:space="preserve"> means the amount that would be refundable under the </w:t>
      </w:r>
      <w:hyperlink r:id="rId47" w:tooltip="A2023-18" w:history="1">
        <w:r w:rsidR="006A2733" w:rsidRPr="004E4BF5">
          <w:rPr>
            <w:rStyle w:val="charCitHyperlinkItal"/>
          </w:rPr>
          <w:t>Planning Act</w:t>
        </w:r>
        <w:r w:rsidR="006F04F1">
          <w:rPr>
            <w:rStyle w:val="charCitHyperlinkItal"/>
          </w:rPr>
          <w:t> </w:t>
        </w:r>
        <w:r w:rsidR="006A2733" w:rsidRPr="004E4BF5">
          <w:rPr>
            <w:rStyle w:val="charCitHyperlinkItal"/>
          </w:rPr>
          <w:t>2023</w:t>
        </w:r>
      </w:hyperlink>
      <w:r w:rsidR="006A2733" w:rsidRPr="006F27A9">
        <w:rPr>
          <w:iCs/>
        </w:rPr>
        <w:t>, section</w:t>
      </w:r>
      <w:r w:rsidR="006A2733">
        <w:rPr>
          <w:iCs/>
        </w:rPr>
        <w:t xml:space="preserve"> </w:t>
      </w:r>
      <w:r w:rsidR="006A2733" w:rsidRPr="006F27A9">
        <w:rPr>
          <w:iCs/>
        </w:rPr>
        <w:t>364</w:t>
      </w:r>
      <w:r>
        <w:t xml:space="preserve"> if no deduction were made for administrative expenses.</w:t>
      </w:r>
    </w:p>
    <w:p w14:paraId="4B118A8C" w14:textId="77777777" w:rsidR="003F79C5" w:rsidRDefault="003F79C5">
      <w:pPr>
        <w:pStyle w:val="aDef"/>
      </w:pPr>
      <w:r w:rsidRPr="00E2194F">
        <w:rPr>
          <w:rStyle w:val="charBoldItals"/>
        </w:rPr>
        <w:t>P</w:t>
      </w:r>
      <w:r>
        <w:t xml:space="preserve"> means the amount paid for the grant of the lease.</w:t>
      </w:r>
    </w:p>
    <w:p w14:paraId="7AFD0767" w14:textId="77777777" w:rsidR="003F79C5" w:rsidRDefault="003F79C5">
      <w:pPr>
        <w:pStyle w:val="Amain"/>
      </w:pPr>
      <w:r>
        <w:tab/>
        <w:t>(4)</w:t>
      </w:r>
      <w:r>
        <w:tab/>
        <w:t>However, a refund of duty is payable to a person only if the person applies to the commissioner for the refund.</w:t>
      </w:r>
    </w:p>
    <w:p w14:paraId="581205DC" w14:textId="77777777" w:rsidR="003F79C5" w:rsidRDefault="003F79C5">
      <w:pPr>
        <w:pStyle w:val="Amain"/>
      </w:pPr>
      <w:r>
        <w:tab/>
        <w:t>(5)</w:t>
      </w:r>
      <w:r>
        <w:tab/>
        <w:t>An application for a refund of duty must—</w:t>
      </w:r>
    </w:p>
    <w:p w14:paraId="4677A41C" w14:textId="77777777" w:rsidR="003F79C5" w:rsidRDefault="003F79C5">
      <w:pPr>
        <w:pStyle w:val="Apara"/>
      </w:pPr>
      <w:r>
        <w:tab/>
        <w:t>(a)</w:t>
      </w:r>
      <w:r>
        <w:tab/>
        <w:t>be in writing; and</w:t>
      </w:r>
    </w:p>
    <w:p w14:paraId="76DFA22E" w14:textId="77777777" w:rsidR="003F79C5" w:rsidRDefault="003F79C5">
      <w:pPr>
        <w:pStyle w:val="Apara"/>
      </w:pPr>
      <w:r>
        <w:tab/>
        <w:t>(b)</w:t>
      </w:r>
      <w:r>
        <w:tab/>
        <w:t>be made not later than 1 year after the refund mentioned in subsection (1) (c) is made; and</w:t>
      </w:r>
    </w:p>
    <w:p w14:paraId="7C5DC102" w14:textId="77777777" w:rsidR="003F79C5" w:rsidRDefault="003F79C5">
      <w:pPr>
        <w:pStyle w:val="Apara"/>
      </w:pPr>
      <w:r>
        <w:tab/>
        <w:t>(c)</w:t>
      </w:r>
      <w:r>
        <w:tab/>
        <w:t>contain the information the commissioner requires to allow the amount of the refund to be worked out.</w:t>
      </w:r>
    </w:p>
    <w:p w14:paraId="33C26522" w14:textId="77777777" w:rsidR="00F671FF" w:rsidRPr="00875704" w:rsidRDefault="00F671FF" w:rsidP="00F671FF">
      <w:pPr>
        <w:pStyle w:val="Amain"/>
      </w:pPr>
      <w:r w:rsidRPr="00875704">
        <w:tab/>
        <w:t>(6)</w:t>
      </w:r>
      <w:r w:rsidRPr="00875704">
        <w:tab/>
        <w:t>This section applies to a declared land sublease as if—</w:t>
      </w:r>
    </w:p>
    <w:p w14:paraId="43AEA97C" w14:textId="77777777" w:rsidR="00F671FF" w:rsidRPr="00875704" w:rsidRDefault="00F671FF" w:rsidP="00F671FF">
      <w:pPr>
        <w:pStyle w:val="Apara"/>
      </w:pPr>
      <w:r w:rsidRPr="00875704">
        <w:tab/>
        <w:t>(a)</w:t>
      </w:r>
      <w:r w:rsidRPr="00875704">
        <w:tab/>
        <w:t>it were a Crown lease; and</w:t>
      </w:r>
    </w:p>
    <w:p w14:paraId="1EA8D59D" w14:textId="595837FC" w:rsidR="00F671FF" w:rsidRPr="00875704" w:rsidRDefault="00F671FF" w:rsidP="00F671FF">
      <w:pPr>
        <w:pStyle w:val="Apara"/>
      </w:pPr>
      <w:r w:rsidRPr="00875704">
        <w:tab/>
        <w:t>(b)</w:t>
      </w:r>
      <w:r w:rsidRPr="00875704">
        <w:tab/>
        <w:t xml:space="preserve">any amount paid to the sublessee by the sublessor under the terms of the sublease because of the surrender or termination of the sublease were an amount refunded under the </w:t>
      </w:r>
      <w:hyperlink r:id="rId48" w:tooltip="A2023-18" w:history="1">
        <w:r w:rsidR="006A2733" w:rsidRPr="004E4BF5">
          <w:rPr>
            <w:rStyle w:val="charCitHyperlinkItal"/>
          </w:rPr>
          <w:t>Planning Act</w:t>
        </w:r>
        <w:r w:rsidR="006A2124">
          <w:rPr>
            <w:rStyle w:val="charCitHyperlinkItal"/>
          </w:rPr>
          <w:t> </w:t>
        </w:r>
        <w:r w:rsidR="006A2733" w:rsidRPr="004E4BF5">
          <w:rPr>
            <w:rStyle w:val="charCitHyperlinkItal"/>
          </w:rPr>
          <w:t>2023</w:t>
        </w:r>
      </w:hyperlink>
      <w:r w:rsidR="006A2733" w:rsidRPr="006F27A9">
        <w:rPr>
          <w:iCs/>
        </w:rPr>
        <w:t>, section</w:t>
      </w:r>
      <w:r w:rsidR="006A2733">
        <w:rPr>
          <w:iCs/>
        </w:rPr>
        <w:t xml:space="preserve"> </w:t>
      </w:r>
      <w:r w:rsidR="006A2733" w:rsidRPr="006F27A9">
        <w:rPr>
          <w:iCs/>
        </w:rPr>
        <w:t>364</w:t>
      </w:r>
      <w:r w:rsidRPr="00875704">
        <w:t>.</w:t>
      </w:r>
    </w:p>
    <w:p w14:paraId="4E179A29" w14:textId="77777777" w:rsidR="003F79C5" w:rsidRDefault="003F79C5" w:rsidP="00E10A32">
      <w:pPr>
        <w:pStyle w:val="AH5Sec"/>
      </w:pPr>
      <w:bookmarkStart w:id="51" w:name="_Toc169790264"/>
      <w:r w:rsidRPr="00672CE5">
        <w:rPr>
          <w:rStyle w:val="CharSectNo"/>
        </w:rPr>
        <w:lastRenderedPageBreak/>
        <w:t>53</w:t>
      </w:r>
      <w:r>
        <w:rPr>
          <w:rStyle w:val="CharSectNo"/>
        </w:rPr>
        <w:tab/>
      </w:r>
      <w:r>
        <w:t>Transfers arising from mortgages of land</w:t>
      </w:r>
      <w:bookmarkEnd w:id="51"/>
    </w:p>
    <w:p w14:paraId="7A820496" w14:textId="77777777" w:rsidR="003F79C5" w:rsidRDefault="003F79C5" w:rsidP="008626D0">
      <w:pPr>
        <w:pStyle w:val="Amain"/>
        <w:keepNext/>
      </w:pPr>
      <w:r>
        <w:tab/>
        <w:t>(1)</w:t>
      </w:r>
      <w:r>
        <w:tab/>
        <w:t xml:space="preserve">The mortgagor and the mortgagee are jointly and severally liable to pay the duty </w:t>
      </w:r>
      <w:r w:rsidR="005D6F47" w:rsidRPr="003F4AF8">
        <w:t>payable</w:t>
      </w:r>
      <w:r>
        <w:t xml:space="preserve"> on a transfer by way of mortgage of dutiable property that is territory land.</w:t>
      </w:r>
    </w:p>
    <w:p w14:paraId="68F6EBB2" w14:textId="77777777" w:rsidR="003F79C5" w:rsidRDefault="003F79C5">
      <w:pPr>
        <w:pStyle w:val="Amain"/>
      </w:pPr>
      <w:r>
        <w:tab/>
        <w:t>(2)</w:t>
      </w:r>
      <w:r>
        <w:tab/>
        <w:t>If the commissioner is satisfied that—</w:t>
      </w:r>
    </w:p>
    <w:p w14:paraId="63BCF995" w14:textId="77777777" w:rsidR="003F79C5" w:rsidRDefault="003F79C5">
      <w:pPr>
        <w:pStyle w:val="Apara"/>
      </w:pPr>
      <w:r>
        <w:tab/>
        <w:t>(a)</w:t>
      </w:r>
      <w:r>
        <w:tab/>
        <w:t>duty has been paid in accordance with this section on a transfer of dutiable property to which this section applies; and</w:t>
      </w:r>
    </w:p>
    <w:p w14:paraId="63BFB4E0" w14:textId="77777777" w:rsidR="003F79C5" w:rsidRDefault="003F79C5" w:rsidP="00620764">
      <w:pPr>
        <w:pStyle w:val="Apara"/>
        <w:keepLines/>
      </w:pPr>
      <w:r>
        <w:tab/>
        <w:t>(b)</w:t>
      </w:r>
      <w:r>
        <w:tab/>
        <w:t>the dutiable property has been re-transferred to the mortgagor (or a person to whom the land has been transmitted by death or bankruptcy) and the mortgagor (or person) is the registered proprietor of the land;</w:t>
      </w:r>
    </w:p>
    <w:p w14:paraId="4C8AD6DB" w14:textId="77777777" w:rsidR="003F79C5" w:rsidRDefault="003F79C5">
      <w:pPr>
        <w:pStyle w:val="Amainreturn"/>
      </w:pPr>
      <w:r>
        <w:t>the commissioner must refund the ad valorem duty paid on the transfer.</w:t>
      </w:r>
    </w:p>
    <w:p w14:paraId="05617577" w14:textId="77777777" w:rsidR="003F79C5" w:rsidRDefault="003F79C5">
      <w:pPr>
        <w:pStyle w:val="PageBreak"/>
      </w:pPr>
      <w:r>
        <w:br w:type="page"/>
      </w:r>
    </w:p>
    <w:p w14:paraId="06E40AE9" w14:textId="77777777" w:rsidR="00B101BA" w:rsidRPr="00672CE5" w:rsidRDefault="00B101BA" w:rsidP="00B101BA">
      <w:pPr>
        <w:pStyle w:val="AH2Part"/>
      </w:pPr>
      <w:bookmarkStart w:id="52" w:name="_Toc169790265"/>
      <w:r w:rsidRPr="00672CE5">
        <w:rPr>
          <w:rStyle w:val="CharPartNo"/>
        </w:rPr>
        <w:lastRenderedPageBreak/>
        <w:t>Part 2.5</w:t>
      </w:r>
      <w:r w:rsidRPr="003F4AF8">
        <w:tab/>
      </w:r>
      <w:r w:rsidRPr="00672CE5">
        <w:rPr>
          <w:rStyle w:val="CharPartText"/>
        </w:rPr>
        <w:t>Exemptions</w:t>
      </w:r>
      <w:bookmarkEnd w:id="52"/>
    </w:p>
    <w:p w14:paraId="4A1ABA9A" w14:textId="77777777" w:rsidR="00B626DF" w:rsidRPr="00847EF2" w:rsidRDefault="00B626DF" w:rsidP="009A4221">
      <w:pPr>
        <w:pStyle w:val="aNote"/>
      </w:pPr>
      <w:r w:rsidRPr="00847EF2">
        <w:rPr>
          <w:rStyle w:val="charItals"/>
        </w:rPr>
        <w:t>Note</w:t>
      </w:r>
      <w:r w:rsidRPr="00847EF2">
        <w:rPr>
          <w:rStyle w:val="charItals"/>
        </w:rPr>
        <w:tab/>
      </w:r>
      <w:r w:rsidRPr="00847EF2">
        <w:t>The exemptions from duty provided under this part are in addition to the exemptions under ch 11 (General exemptions from duty).</w:t>
      </w:r>
    </w:p>
    <w:p w14:paraId="7583345B" w14:textId="77777777" w:rsidR="003F79C5" w:rsidRPr="00672CE5" w:rsidRDefault="003F79C5">
      <w:pPr>
        <w:pStyle w:val="AH3Div"/>
      </w:pPr>
      <w:bookmarkStart w:id="53" w:name="_Toc169790266"/>
      <w:r w:rsidRPr="00672CE5">
        <w:rPr>
          <w:rStyle w:val="CharDivNo"/>
        </w:rPr>
        <w:t>Division 2.5.1</w:t>
      </w:r>
      <w:r>
        <w:tab/>
      </w:r>
      <w:r w:rsidRPr="00672CE5">
        <w:rPr>
          <w:rStyle w:val="CharDivText"/>
        </w:rPr>
        <w:t>Trusts</w:t>
      </w:r>
      <w:bookmarkEnd w:id="53"/>
    </w:p>
    <w:p w14:paraId="457C6B3D" w14:textId="77777777" w:rsidR="003F79C5" w:rsidRDefault="003F79C5" w:rsidP="00E10A32">
      <w:pPr>
        <w:pStyle w:val="AH5Sec"/>
      </w:pPr>
      <w:bookmarkStart w:id="54" w:name="_Toc169790267"/>
      <w:r w:rsidRPr="00672CE5">
        <w:rPr>
          <w:rStyle w:val="CharSectNo"/>
        </w:rPr>
        <w:t>54</w:t>
      </w:r>
      <w:r>
        <w:rPr>
          <w:rStyle w:val="CharSectNo"/>
        </w:rPr>
        <w:tab/>
      </w:r>
      <w:r>
        <w:t>Change in trustees</w:t>
      </w:r>
      <w:bookmarkEnd w:id="54"/>
    </w:p>
    <w:p w14:paraId="512AD774" w14:textId="77777777" w:rsidR="003F79C5" w:rsidRDefault="003F79C5">
      <w:pPr>
        <w:pStyle w:val="Amain"/>
      </w:pPr>
      <w:r>
        <w:tab/>
        <w:t>(1)</w:t>
      </w:r>
      <w:r>
        <w:tab/>
        <w:t>In this section:</w:t>
      </w:r>
    </w:p>
    <w:p w14:paraId="7398643D" w14:textId="77777777" w:rsidR="003F79C5" w:rsidRDefault="003F79C5">
      <w:pPr>
        <w:pStyle w:val="aDef"/>
      </w:pPr>
      <w:r w:rsidRPr="00E2194F">
        <w:rPr>
          <w:rStyle w:val="charBoldItals"/>
        </w:rPr>
        <w:t>new trustee</w:t>
      </w:r>
      <w:r>
        <w:t xml:space="preserve"> means a trustee appointed in substitution for a trustee or a trustee appointed in addition to a trustee or trustees.</w:t>
      </w:r>
    </w:p>
    <w:p w14:paraId="384A75F7" w14:textId="77777777" w:rsidR="003F79C5" w:rsidRDefault="003F79C5">
      <w:pPr>
        <w:pStyle w:val="Amain"/>
      </w:pPr>
      <w:r>
        <w:tab/>
        <w:t>(2)</w:t>
      </w:r>
      <w:r>
        <w:tab/>
      </w:r>
      <w:r w:rsidR="00B101BA" w:rsidRPr="003F4AF8">
        <w:t>Duty under this chapter is not payable in relation to</w:t>
      </w:r>
      <w:r>
        <w:t xml:space="preserve"> a transfer of dutiable property to a person as a consequence of the retirement of a trustee or the appointment of a new trustee, if the commissioner is satisfied that, as the case may be—</w:t>
      </w:r>
    </w:p>
    <w:p w14:paraId="1B9C5DAC" w14:textId="77777777" w:rsidR="003F79C5" w:rsidRDefault="003F79C5">
      <w:pPr>
        <w:pStyle w:val="Apara"/>
      </w:pPr>
      <w:r>
        <w:tab/>
        <w:t>(a)</w:t>
      </w:r>
      <w:r>
        <w:tab/>
        <w:t>except for a responsible entity of a managed investment scheme—none of the continuing trustees remaining after the retirement of a trustee is or can become a beneficiary under the trust; and</w:t>
      </w:r>
    </w:p>
    <w:p w14:paraId="58C25A43" w14:textId="77777777" w:rsidR="003F79C5" w:rsidRDefault="003F79C5">
      <w:pPr>
        <w:pStyle w:val="Apara"/>
      </w:pPr>
      <w:r>
        <w:tab/>
        <w:t>(b)</w:t>
      </w:r>
      <w:r>
        <w:tab/>
        <w:t>except for a responsible entity of a managed investment scheme—none of the trustees of the trust after the appointment of a new trustee is or can become a beneficiary under the trust; and</w:t>
      </w:r>
    </w:p>
    <w:p w14:paraId="330DA0D2" w14:textId="77777777" w:rsidR="003F79C5" w:rsidRDefault="003F79C5">
      <w:pPr>
        <w:pStyle w:val="Apara"/>
      </w:pPr>
      <w:r>
        <w:tab/>
        <w:t>(c)</w:t>
      </w:r>
      <w:r>
        <w:tab/>
        <w:t>except if a responsible entity of a managed investment scheme acquires a beneficial interest in the managed investment scheme solely as a consequence of its appointment as the responsible entity—the transfer is not part of a scheme for conferring an interest, in relation to the trust property, on a new trustee or any other person, whether as a beneficiary or otherwise, to the detriment of the beneficial interest or potential beneficial interest of any person; and</w:t>
      </w:r>
    </w:p>
    <w:p w14:paraId="2CDF6205" w14:textId="77777777" w:rsidR="003F79C5" w:rsidRDefault="003F79C5" w:rsidP="00620764">
      <w:pPr>
        <w:pStyle w:val="Apara"/>
        <w:keepNext/>
      </w:pPr>
      <w:r>
        <w:lastRenderedPageBreak/>
        <w:tab/>
        <w:t>(d)</w:t>
      </w:r>
      <w:r>
        <w:tab/>
        <w:t>the transfer is not made in connection with a tax avoidance scheme;</w:t>
      </w:r>
    </w:p>
    <w:p w14:paraId="10C02978" w14:textId="77777777" w:rsidR="003F79C5" w:rsidRDefault="003F79C5">
      <w:pPr>
        <w:pStyle w:val="Amainreturn"/>
      </w:pPr>
      <w:r>
        <w:t xml:space="preserve">and, if the commissioner is not so satisfied, </w:t>
      </w:r>
      <w:r w:rsidR="004E4443" w:rsidRPr="003F4AF8">
        <w:t>the same duty is payable in relation to the transfer</w:t>
      </w:r>
      <w:r>
        <w:t xml:space="preserve"> as a transfer to a beneficiary under and in conformity with the trusts subject to which the property is held.</w:t>
      </w:r>
    </w:p>
    <w:p w14:paraId="3703974B" w14:textId="77777777" w:rsidR="003F79C5" w:rsidRDefault="003F79C5">
      <w:pPr>
        <w:pStyle w:val="Amain"/>
      </w:pPr>
      <w:r>
        <w:tab/>
        <w:t>(3)</w:t>
      </w:r>
      <w:r>
        <w:tab/>
      </w:r>
      <w:r w:rsidR="00AD7C4C" w:rsidRPr="003F4AF8">
        <w:t>Duty under this chapter is not payable in relation to</w:t>
      </w:r>
      <w:r>
        <w:t xml:space="preserve"> a transfer of dutiable property to a responsible entity if the commissioner is satisfied that the transfer is necessary to enable an undertaking that existed before 1 July 1998 to become a registered scheme.</w:t>
      </w:r>
    </w:p>
    <w:p w14:paraId="1FCFE2A7" w14:textId="4FB65F1E" w:rsidR="003F79C5" w:rsidRDefault="003F79C5">
      <w:pPr>
        <w:pStyle w:val="Amain"/>
      </w:pPr>
      <w:r>
        <w:tab/>
        <w:t>(4)</w:t>
      </w:r>
      <w:r>
        <w:tab/>
      </w:r>
      <w:r w:rsidR="00AD7C4C" w:rsidRPr="003F4AF8">
        <w:t>Duty under this chapter is also not payable</w:t>
      </w:r>
      <w:r>
        <w:t xml:space="preserve"> in relation to a transfer of dutiable property to a person as a consequence of the retirement of a trustee or the appointment of a new trustee for a self managed superannuation fund within the meaning of the </w:t>
      </w:r>
      <w:hyperlink r:id="rId49" w:tooltip="Act 1993 No 78 (Cwlth)" w:history="1">
        <w:r w:rsidR="00206F62" w:rsidRPr="00206F62">
          <w:rPr>
            <w:rStyle w:val="charCitHyperlinkItal"/>
          </w:rPr>
          <w:t>Superannuation Industry (Supervision) Act 1993</w:t>
        </w:r>
      </w:hyperlink>
      <w:r>
        <w:t xml:space="preserve"> (Cwlth).</w:t>
      </w:r>
    </w:p>
    <w:p w14:paraId="0536E24F" w14:textId="77777777" w:rsidR="00AD7C4C" w:rsidRPr="003F4AF8" w:rsidRDefault="00AD7C4C" w:rsidP="00E10A32">
      <w:pPr>
        <w:pStyle w:val="AH5Sec"/>
      </w:pPr>
      <w:bookmarkStart w:id="55" w:name="_Toc169790268"/>
      <w:r w:rsidRPr="00672CE5">
        <w:rPr>
          <w:rStyle w:val="CharSectNo"/>
        </w:rPr>
        <w:t>55</w:t>
      </w:r>
      <w:r w:rsidRPr="003F4AF8">
        <w:tab/>
        <w:t>Transfer to custodian of managed investment scheme</w:t>
      </w:r>
      <w:bookmarkEnd w:id="55"/>
    </w:p>
    <w:p w14:paraId="2594A8AC" w14:textId="77777777" w:rsidR="00AD7C4C" w:rsidRPr="003F4AF8" w:rsidRDefault="00AD7C4C" w:rsidP="00AD7C4C">
      <w:pPr>
        <w:pStyle w:val="Amainreturn"/>
      </w:pPr>
      <w:r w:rsidRPr="003F4AF8">
        <w:t>Duty under this chapter is not payable in relation to a transfer of dutiable property if the commissioner is satisfied that the transfer is—</w:t>
      </w:r>
    </w:p>
    <w:p w14:paraId="53179C42" w14:textId="77777777" w:rsidR="00AD7C4C" w:rsidRPr="003F4AF8" w:rsidRDefault="00AD7C4C" w:rsidP="00AD7C4C">
      <w:pPr>
        <w:pStyle w:val="Apara"/>
      </w:pPr>
      <w:r w:rsidRPr="003F4AF8">
        <w:tab/>
        <w:t>(a)</w:t>
      </w:r>
      <w:r w:rsidRPr="003F4AF8">
        <w:tab/>
        <w:t>from a responsible entity of a managed investment scheme or a trustee of the responsible entity; and</w:t>
      </w:r>
    </w:p>
    <w:p w14:paraId="4BD27EA5" w14:textId="77777777" w:rsidR="00AD7C4C" w:rsidRPr="003F4AF8" w:rsidRDefault="00AD7C4C" w:rsidP="00AD7C4C">
      <w:pPr>
        <w:pStyle w:val="Apara"/>
      </w:pPr>
      <w:r w:rsidRPr="003F4AF8">
        <w:tab/>
        <w:t>(b)</w:t>
      </w:r>
      <w:r w:rsidRPr="003F4AF8">
        <w:tab/>
        <w:t>to a custodian or agent of the responsible entity.</w:t>
      </w:r>
    </w:p>
    <w:p w14:paraId="655164A5" w14:textId="77777777" w:rsidR="003F79C5" w:rsidRDefault="003F79C5" w:rsidP="00E10A32">
      <w:pPr>
        <w:pStyle w:val="AH5Sec"/>
      </w:pPr>
      <w:bookmarkStart w:id="56" w:name="_Toc169790269"/>
      <w:r w:rsidRPr="00672CE5">
        <w:rPr>
          <w:rStyle w:val="CharSectNo"/>
        </w:rPr>
        <w:t>55A</w:t>
      </w:r>
      <w:r>
        <w:tab/>
        <w:t>Transfers in relation to managed investment schemes</w:t>
      </w:r>
      <w:bookmarkEnd w:id="56"/>
    </w:p>
    <w:p w14:paraId="7E8EEC93" w14:textId="77777777" w:rsidR="00AD7C4C" w:rsidRPr="003F4AF8" w:rsidRDefault="00AD7C4C" w:rsidP="00AD7C4C">
      <w:pPr>
        <w:pStyle w:val="Amainreturn"/>
      </w:pPr>
      <w:r w:rsidRPr="003F4AF8">
        <w:t>Duty under this chapter is not payable in relation to a transfer of dutiable property if the commissioner is satisfied that the transfer is—</w:t>
      </w:r>
    </w:p>
    <w:p w14:paraId="4C16AD0D" w14:textId="77777777" w:rsidR="003F79C5" w:rsidRDefault="003F79C5">
      <w:pPr>
        <w:pStyle w:val="Apara"/>
      </w:pPr>
      <w:r>
        <w:tab/>
        <w:t>(a)</w:t>
      </w:r>
      <w:r>
        <w:tab/>
        <w:t>from the responsible entity of a managed investment scheme to a custodian or agent of the responsible entity as custodian or agent of the scheme; or</w:t>
      </w:r>
    </w:p>
    <w:p w14:paraId="1CF9AA0F" w14:textId="77777777" w:rsidR="003F79C5" w:rsidRDefault="003F79C5">
      <w:pPr>
        <w:pStyle w:val="Apara"/>
      </w:pPr>
      <w:r>
        <w:tab/>
        <w:t>(b)</w:t>
      </w:r>
      <w:r>
        <w:tab/>
        <w:t>from a custodian or agent of the responsible entity of a managed investment scheme as custodian or agent of the scheme to the responsible entity.</w:t>
      </w:r>
    </w:p>
    <w:p w14:paraId="30FDCF3A" w14:textId="77777777" w:rsidR="003F79C5" w:rsidRDefault="003F79C5" w:rsidP="00E10A32">
      <w:pPr>
        <w:pStyle w:val="AH5Sec"/>
      </w:pPr>
      <w:bookmarkStart w:id="57" w:name="_Toc169790270"/>
      <w:r w:rsidRPr="00672CE5">
        <w:rPr>
          <w:rStyle w:val="CharSectNo"/>
        </w:rPr>
        <w:lastRenderedPageBreak/>
        <w:t>55B</w:t>
      </w:r>
      <w:r>
        <w:tab/>
        <w:t>Transfers in relation to registered schemes</w:t>
      </w:r>
      <w:bookmarkEnd w:id="57"/>
    </w:p>
    <w:p w14:paraId="1403AC61" w14:textId="77777777" w:rsidR="00AD7C4C" w:rsidRPr="003F4AF8" w:rsidRDefault="00AD7C4C" w:rsidP="00AD7C4C">
      <w:pPr>
        <w:pStyle w:val="Amain"/>
      </w:pPr>
      <w:r w:rsidRPr="003F4AF8">
        <w:tab/>
        <w:t>(1)</w:t>
      </w:r>
      <w:r w:rsidRPr="003F4AF8">
        <w:tab/>
        <w:t>Duty under this chapter is not payable in relation to a transfer of dutiable property if the commissioner is satisfied that the transfer is by a trustee of a registered scheme to a custodian or agent of the responsible entity of the scheme as custodian or agent of the scheme.</w:t>
      </w:r>
    </w:p>
    <w:p w14:paraId="6BF8C394" w14:textId="77777777" w:rsidR="003F79C5" w:rsidRDefault="003F79C5">
      <w:pPr>
        <w:pStyle w:val="Amain"/>
      </w:pPr>
      <w:r>
        <w:tab/>
        <w:t>(2)</w:t>
      </w:r>
      <w:r>
        <w:tab/>
        <w:t>However, subsection (1) only applies if</w:t>
      </w:r>
      <w:r w:rsidR="00AD7C4C">
        <w:t xml:space="preserve"> </w:t>
      </w:r>
      <w:r w:rsidR="00AD7C4C" w:rsidRPr="003F4AF8">
        <w:t>the commissioner is satisfied that</w:t>
      </w:r>
      <w:r>
        <w:t>—</w:t>
      </w:r>
    </w:p>
    <w:p w14:paraId="4173E366" w14:textId="77777777" w:rsidR="003F79C5" w:rsidRDefault="003F79C5">
      <w:pPr>
        <w:pStyle w:val="Apara"/>
      </w:pPr>
      <w:r>
        <w:tab/>
        <w:t>(a)</w:t>
      </w:r>
      <w:r>
        <w:tab/>
        <w:t>before 1 July 1998 the scheme was a prescribed interest scheme; and</w:t>
      </w:r>
    </w:p>
    <w:p w14:paraId="15E7A9C8" w14:textId="77777777" w:rsidR="003F79C5" w:rsidRDefault="003F79C5">
      <w:pPr>
        <w:pStyle w:val="Apara"/>
      </w:pPr>
      <w:r>
        <w:tab/>
        <w:t>(b)</w:t>
      </w:r>
      <w:r>
        <w:tab/>
        <w:t>when the scheme became a registered scheme the trustee held the dutiable property as a trustee of the scheme.</w:t>
      </w:r>
    </w:p>
    <w:p w14:paraId="73691C71" w14:textId="77777777" w:rsidR="003F79C5" w:rsidRDefault="003F79C5" w:rsidP="00E10A32">
      <w:pPr>
        <w:pStyle w:val="AH5Sec"/>
      </w:pPr>
      <w:bookmarkStart w:id="58" w:name="_Toc169790271"/>
      <w:r w:rsidRPr="00672CE5">
        <w:rPr>
          <w:rStyle w:val="CharSectNo"/>
        </w:rPr>
        <w:t>56</w:t>
      </w:r>
      <w:r>
        <w:rPr>
          <w:rStyle w:val="CharSectNo"/>
        </w:rPr>
        <w:tab/>
      </w:r>
      <w:r>
        <w:t>Property vested in apparent purchaser</w:t>
      </w:r>
      <w:bookmarkEnd w:id="58"/>
    </w:p>
    <w:p w14:paraId="2275237F" w14:textId="77777777" w:rsidR="00AD7C4C" w:rsidRPr="003F4AF8" w:rsidRDefault="00AD7C4C" w:rsidP="0010174B">
      <w:pPr>
        <w:pStyle w:val="Amain"/>
      </w:pPr>
      <w:r w:rsidRPr="003F4AF8">
        <w:tab/>
        <w:t>(1)</w:t>
      </w:r>
      <w:r w:rsidRPr="003F4AF8">
        <w:tab/>
        <w:t>Duty under this chapter is not payable in relation to—</w:t>
      </w:r>
    </w:p>
    <w:p w14:paraId="02DF9023" w14:textId="77777777" w:rsidR="00AD7C4C" w:rsidRPr="003F4AF8" w:rsidRDefault="00AD7C4C" w:rsidP="0010174B">
      <w:pPr>
        <w:pStyle w:val="Apara"/>
      </w:pPr>
      <w:r w:rsidRPr="003F4AF8">
        <w:tab/>
        <w:t>(a)</w:t>
      </w:r>
      <w:r w:rsidRPr="003F4AF8">
        <w:tab/>
        <w:t>a declaration of trust made by an apparent purchaser in relation to identified dutiable property if the commissioner is satisfied—</w:t>
      </w:r>
    </w:p>
    <w:p w14:paraId="55A94FC0" w14:textId="77777777" w:rsidR="00AD7C4C" w:rsidRPr="003F4AF8" w:rsidRDefault="00AD7C4C" w:rsidP="0010174B">
      <w:pPr>
        <w:pStyle w:val="Asubpara"/>
      </w:pPr>
      <w:r w:rsidRPr="003F4AF8">
        <w:tab/>
        <w:t>(i)</w:t>
      </w:r>
      <w:r w:rsidRPr="003F4AF8">
        <w:tab/>
        <w:t xml:space="preserve">that the property is vested in the apparent purchaser on trust for the real purchaser who provided the money for the purchase of the dutiable property; or </w:t>
      </w:r>
    </w:p>
    <w:p w14:paraId="5B656C11" w14:textId="77777777" w:rsidR="00AD7C4C" w:rsidRPr="003F4AF8" w:rsidRDefault="00AD7C4C" w:rsidP="0010174B">
      <w:pPr>
        <w:pStyle w:val="Asubpara"/>
      </w:pPr>
      <w:r w:rsidRPr="003F4AF8">
        <w:tab/>
        <w:t>(ii)</w:t>
      </w:r>
      <w:r w:rsidRPr="003F4AF8">
        <w:tab/>
        <w:t>that—</w:t>
      </w:r>
    </w:p>
    <w:p w14:paraId="5CEFA78F" w14:textId="77777777" w:rsidR="00AD7C4C" w:rsidRPr="003F4AF8" w:rsidRDefault="00AD7C4C" w:rsidP="0010174B">
      <w:pPr>
        <w:pStyle w:val="Asubsubpara"/>
      </w:pPr>
      <w:r w:rsidRPr="003F4AF8">
        <w:tab/>
        <w:t>(A)</w:t>
      </w:r>
      <w:r w:rsidRPr="003F4AF8">
        <w:tab/>
        <w:t>the property is to be vested in the apparent purchaser on trust for the real purchaser; and</w:t>
      </w:r>
    </w:p>
    <w:p w14:paraId="70FBFB8D" w14:textId="77777777" w:rsidR="00AD7C4C" w:rsidRPr="003F4AF8" w:rsidRDefault="00AD7C4C" w:rsidP="0010174B">
      <w:pPr>
        <w:pStyle w:val="Asubsubpara"/>
      </w:pPr>
      <w:r w:rsidRPr="003F4AF8">
        <w:tab/>
        <w:t>(B)</w:t>
      </w:r>
      <w:r w:rsidRPr="003F4AF8">
        <w:tab/>
        <w:t>the money for the purchase of the dutiable property has been or will be provided by the real purchaser; or</w:t>
      </w:r>
    </w:p>
    <w:p w14:paraId="0DEE51ED" w14:textId="77777777" w:rsidR="00AD7C4C" w:rsidRPr="003F4AF8" w:rsidRDefault="00AD7C4C" w:rsidP="0010174B">
      <w:pPr>
        <w:pStyle w:val="Apara"/>
      </w:pPr>
      <w:r w:rsidRPr="003F4AF8">
        <w:tab/>
        <w:t>(b)</w:t>
      </w:r>
      <w:r w:rsidRPr="003F4AF8">
        <w:tab/>
        <w:t>a transfer of dutiable property from an apparent purchaser to the real purchaser if the commissioner is satisfied that the dutiable property is vested in an apparent purchaser on trust for the real purchaser who provided the money for the pur</w:t>
      </w:r>
      <w:r w:rsidR="0010174B">
        <w:t>chase of the dutiable property.</w:t>
      </w:r>
    </w:p>
    <w:p w14:paraId="0AC9B4C3" w14:textId="77777777" w:rsidR="003F79C5" w:rsidRDefault="003F79C5">
      <w:pPr>
        <w:pStyle w:val="Amain"/>
      </w:pPr>
      <w:r>
        <w:lastRenderedPageBreak/>
        <w:tab/>
        <w:t>(2)</w:t>
      </w:r>
      <w:r>
        <w:tab/>
        <w:t>In this section:</w:t>
      </w:r>
    </w:p>
    <w:p w14:paraId="77285123" w14:textId="77777777" w:rsidR="003F79C5" w:rsidRDefault="003F79C5">
      <w:pPr>
        <w:pStyle w:val="aDef"/>
      </w:pPr>
      <w:r w:rsidRPr="00E2194F">
        <w:rPr>
          <w:rStyle w:val="charBoldItals"/>
        </w:rPr>
        <w:t>purchase</w:t>
      </w:r>
      <w:r>
        <w:t xml:space="preserve"> includes an allotment.</w:t>
      </w:r>
    </w:p>
    <w:p w14:paraId="6574DBA5" w14:textId="77777777" w:rsidR="00145A6D" w:rsidRPr="00290B42" w:rsidRDefault="00145A6D" w:rsidP="00EA38DA">
      <w:pPr>
        <w:pStyle w:val="AH5Sec"/>
      </w:pPr>
      <w:bookmarkStart w:id="59" w:name="_Toc169790272"/>
      <w:r w:rsidRPr="00672CE5">
        <w:rPr>
          <w:rStyle w:val="CharSectNo"/>
        </w:rPr>
        <w:t>57</w:t>
      </w:r>
      <w:r w:rsidRPr="00315DD1">
        <w:tab/>
        <w:t>Transfers back from trustee</w:t>
      </w:r>
      <w:bookmarkEnd w:id="59"/>
    </w:p>
    <w:p w14:paraId="663CF657" w14:textId="77777777" w:rsidR="003F79C5" w:rsidRDefault="003F79C5">
      <w:pPr>
        <w:pStyle w:val="Amain"/>
        <w:keepNext/>
      </w:pPr>
      <w:r>
        <w:tab/>
        <w:t>(1)</w:t>
      </w:r>
      <w:r>
        <w:tab/>
        <w:t>If—</w:t>
      </w:r>
    </w:p>
    <w:p w14:paraId="4BC36748" w14:textId="77777777" w:rsidR="003F79C5" w:rsidRDefault="003F79C5">
      <w:pPr>
        <w:pStyle w:val="Apara"/>
      </w:pPr>
      <w:r>
        <w:tab/>
        <w:t>(a)</w:t>
      </w:r>
      <w:r>
        <w:tab/>
        <w:t xml:space="preserve">dutiable property that was transferred to a person to be held by that person as trustee for the transferor is transferred back to the transferor by the trustee for no consideration; and </w:t>
      </w:r>
    </w:p>
    <w:p w14:paraId="225E22C7" w14:textId="77777777" w:rsidR="003F79C5" w:rsidRDefault="003F79C5">
      <w:pPr>
        <w:pStyle w:val="Apara"/>
      </w:pPr>
      <w:r>
        <w:tab/>
        <w:t>(b)</w:t>
      </w:r>
      <w:r>
        <w:tab/>
        <w:t>no person other than the transferor has had a beneficial interest in the dutiable property (other than the trustee’s right of indemnity) between its transfer to the trustee and its transfer back to the transferor;</w:t>
      </w:r>
    </w:p>
    <w:p w14:paraId="1068FC2B" w14:textId="77777777" w:rsidR="0010174B" w:rsidRPr="003F4AF8" w:rsidRDefault="0010174B" w:rsidP="0010174B">
      <w:pPr>
        <w:pStyle w:val="Amainreturn"/>
      </w:pPr>
      <w:r w:rsidRPr="003F4AF8">
        <w:t>duty under this chapter is not payable in relation to the transfer of the dutiable property back to the transferor.</w:t>
      </w:r>
    </w:p>
    <w:p w14:paraId="269EC93A" w14:textId="77777777" w:rsidR="0010174B" w:rsidRPr="003F4AF8" w:rsidRDefault="0010174B" w:rsidP="0010174B">
      <w:pPr>
        <w:pStyle w:val="Amain"/>
      </w:pPr>
      <w:r w:rsidRPr="003F4AF8">
        <w:tab/>
        <w:t>(2)</w:t>
      </w:r>
      <w:r w:rsidRPr="003F4AF8">
        <w:tab/>
        <w:t>If duty is not payable under subsection (1) on the transfer of dutiable property back from the trustee to the transferor—</w:t>
      </w:r>
    </w:p>
    <w:p w14:paraId="349A741D" w14:textId="77777777" w:rsidR="0010174B" w:rsidRPr="003F4AF8" w:rsidRDefault="0010174B" w:rsidP="0010174B">
      <w:pPr>
        <w:pStyle w:val="Apara"/>
      </w:pPr>
      <w:r w:rsidRPr="003F4AF8">
        <w:tab/>
        <w:t>(a)</w:t>
      </w:r>
      <w:r w:rsidRPr="003F4AF8">
        <w:tab/>
        <w:t>duty is not payable in relation to the initial transfer from the transferor to the trustee; and</w:t>
      </w:r>
    </w:p>
    <w:p w14:paraId="24653F4C" w14:textId="5B6CE15B" w:rsidR="0010174B" w:rsidRPr="003F4AF8" w:rsidRDefault="0010174B" w:rsidP="0010174B">
      <w:pPr>
        <w:pStyle w:val="Apara"/>
      </w:pPr>
      <w:r w:rsidRPr="003F4AF8">
        <w:tab/>
        <w:t>(b)</w:t>
      </w:r>
      <w:r w:rsidRPr="003F4AF8">
        <w:tab/>
        <w:t>the commissioner must reassess the initial transfer and refund any duty paid on application for a refund made within 5</w:t>
      </w:r>
      <w:r w:rsidR="006F04F1">
        <w:t> </w:t>
      </w:r>
      <w:r w:rsidRPr="003F4AF8">
        <w:t>years after the initial assessment, or 12 months after the transfer back to the transferor, whichever is later.</w:t>
      </w:r>
    </w:p>
    <w:p w14:paraId="5B3A1A61" w14:textId="77777777" w:rsidR="003F79C5" w:rsidRDefault="003F79C5">
      <w:pPr>
        <w:pStyle w:val="Amain"/>
      </w:pPr>
      <w:r>
        <w:tab/>
        <w:t>(3)</w:t>
      </w:r>
      <w:r>
        <w:tab/>
        <w:t>In this section:</w:t>
      </w:r>
    </w:p>
    <w:p w14:paraId="5F12D7EC" w14:textId="77777777" w:rsidR="003F79C5" w:rsidRDefault="003F79C5">
      <w:pPr>
        <w:pStyle w:val="aDef"/>
      </w:pPr>
      <w:r w:rsidRPr="00E2194F">
        <w:rPr>
          <w:rStyle w:val="charBoldItals"/>
        </w:rPr>
        <w:t>trustee</w:t>
      </w:r>
      <w:r>
        <w:t xml:space="preserve"> includes a trustee appointed in substitution for a trustee or a trustee appointed in addition to a trustee or trustees.</w:t>
      </w:r>
    </w:p>
    <w:p w14:paraId="70F26D05" w14:textId="77777777" w:rsidR="00715700" w:rsidRPr="003F4AF8" w:rsidRDefault="00715700" w:rsidP="00E10A32">
      <w:pPr>
        <w:pStyle w:val="AH5Sec"/>
      </w:pPr>
      <w:bookmarkStart w:id="60" w:name="_Toc169790273"/>
      <w:r w:rsidRPr="00672CE5">
        <w:rPr>
          <w:rStyle w:val="CharSectNo"/>
        </w:rPr>
        <w:t>58</w:t>
      </w:r>
      <w:r w:rsidRPr="003F4AF8">
        <w:tab/>
        <w:t>Property passing to beneficiaries</w:t>
      </w:r>
      <w:bookmarkEnd w:id="60"/>
    </w:p>
    <w:p w14:paraId="1F4D556D" w14:textId="77777777" w:rsidR="00715700" w:rsidRPr="003F4AF8" w:rsidRDefault="00715700" w:rsidP="00715700">
      <w:pPr>
        <w:pStyle w:val="Amain"/>
      </w:pPr>
      <w:r w:rsidRPr="003F4AF8">
        <w:tab/>
        <w:t>(1)</w:t>
      </w:r>
      <w:r w:rsidRPr="003F4AF8">
        <w:tab/>
        <w:t>Duty under this chapter is not payable in relation to a transfer for no consideration of dutiable property to a beneficiary made under and in conformity with the trusts contained in a declaration of trust.</w:t>
      </w:r>
    </w:p>
    <w:p w14:paraId="74D2ECC5" w14:textId="77777777" w:rsidR="00715700" w:rsidRPr="003F4AF8" w:rsidRDefault="00715700" w:rsidP="00715700">
      <w:pPr>
        <w:pStyle w:val="Amain"/>
      </w:pPr>
      <w:r w:rsidRPr="003F4AF8">
        <w:lastRenderedPageBreak/>
        <w:tab/>
        <w:t>(2)</w:t>
      </w:r>
      <w:r w:rsidRPr="003F4AF8">
        <w:tab/>
        <w:t>However, subsection (1) applies—</w:t>
      </w:r>
    </w:p>
    <w:p w14:paraId="5AD227EB" w14:textId="77777777" w:rsidR="00715700" w:rsidRPr="003F4AF8" w:rsidRDefault="00715700" w:rsidP="00715700">
      <w:pPr>
        <w:pStyle w:val="Apara"/>
      </w:pPr>
      <w:r w:rsidRPr="003F4AF8">
        <w:tab/>
        <w:t>(a)</w:t>
      </w:r>
      <w:r w:rsidRPr="003F4AF8">
        <w:tab/>
        <w:t>only to the extent that the property being transferred is property that the commissioner is satisfied is—</w:t>
      </w:r>
    </w:p>
    <w:p w14:paraId="4B524101" w14:textId="77777777" w:rsidR="00715700" w:rsidRPr="003F4AF8" w:rsidRDefault="00715700" w:rsidP="00715700">
      <w:pPr>
        <w:pStyle w:val="Asubpara"/>
      </w:pPr>
      <w:r w:rsidRPr="003F4AF8">
        <w:tab/>
        <w:t>(i)</w:t>
      </w:r>
      <w:r w:rsidRPr="003F4AF8">
        <w:tab/>
        <w:t>wholly or substantially the same as the dutiable property the subject of the declaration and that—</w:t>
      </w:r>
    </w:p>
    <w:p w14:paraId="2D94AD03" w14:textId="77777777" w:rsidR="00715700" w:rsidRPr="003F4AF8" w:rsidRDefault="00715700" w:rsidP="00715700">
      <w:pPr>
        <w:pStyle w:val="Asubsubpara"/>
      </w:pPr>
      <w:r w:rsidRPr="003F4AF8">
        <w:tab/>
        <w:t>(A)</w:t>
      </w:r>
      <w:r w:rsidRPr="003F4AF8">
        <w:tab/>
        <w:t>duty payable under this Act has been paid in relation to the declaration of trust over that property; or</w:t>
      </w:r>
    </w:p>
    <w:p w14:paraId="3BBE2A46" w14:textId="77777777" w:rsidR="00715700" w:rsidRPr="003F4AF8" w:rsidRDefault="00715700" w:rsidP="00715700">
      <w:pPr>
        <w:pStyle w:val="Asubsubpara"/>
      </w:pPr>
      <w:r w:rsidRPr="003F4AF8">
        <w:tab/>
        <w:t>(B)</w:t>
      </w:r>
      <w:r w:rsidRPr="003F4AF8">
        <w:tab/>
        <w:t>duty is not payable under this Act in relation to the declaration of trust; or</w:t>
      </w:r>
    </w:p>
    <w:p w14:paraId="0968A5A3" w14:textId="77777777" w:rsidR="00715700" w:rsidRPr="003F4AF8" w:rsidRDefault="00715700" w:rsidP="00715700">
      <w:pPr>
        <w:pStyle w:val="Asubpara"/>
      </w:pPr>
      <w:r w:rsidRPr="003F4AF8">
        <w:tab/>
        <w:t>(ii)</w:t>
      </w:r>
      <w:r w:rsidRPr="003F4AF8">
        <w:tab/>
        <w:t>dutiable property representing the proceeds of reinvestment of property mentioned in paragraph (a); or</w:t>
      </w:r>
    </w:p>
    <w:p w14:paraId="0EA70867" w14:textId="77777777" w:rsidR="00715700" w:rsidRPr="003F4AF8" w:rsidRDefault="00715700" w:rsidP="00715700">
      <w:pPr>
        <w:pStyle w:val="Asubpara"/>
      </w:pPr>
      <w:r w:rsidRPr="003F4AF8">
        <w:tab/>
        <w:t>(iii)</w:t>
      </w:r>
      <w:r w:rsidRPr="003F4AF8">
        <w:tab/>
        <w:t>property to which both paragraphs (a) and (b) apply; and</w:t>
      </w:r>
    </w:p>
    <w:p w14:paraId="38FA1503" w14:textId="77777777" w:rsidR="00715700" w:rsidRPr="003F4AF8" w:rsidRDefault="00715700" w:rsidP="00715700">
      <w:pPr>
        <w:pStyle w:val="Apara"/>
      </w:pPr>
      <w:r w:rsidRPr="003F4AF8">
        <w:tab/>
        <w:t>(b)</w:t>
      </w:r>
      <w:r w:rsidRPr="003F4AF8">
        <w:tab/>
        <w:t>only if the commissioner is satisfied that the transferee was a beneficiary when the liability for duty in relation to the declaration of trust arose.</w:t>
      </w:r>
    </w:p>
    <w:p w14:paraId="6D04D367" w14:textId="77777777" w:rsidR="00715700" w:rsidRPr="003F4AF8" w:rsidRDefault="00715700" w:rsidP="00E10A32">
      <w:pPr>
        <w:pStyle w:val="AH5Sec"/>
      </w:pPr>
      <w:bookmarkStart w:id="61" w:name="_Toc169790274"/>
      <w:r w:rsidRPr="00672CE5">
        <w:rPr>
          <w:rStyle w:val="CharSectNo"/>
        </w:rPr>
        <w:t>60</w:t>
      </w:r>
      <w:r w:rsidRPr="003F4AF8">
        <w:tab/>
        <w:t>Declaration of trust relating to managed investment scheme</w:t>
      </w:r>
      <w:bookmarkEnd w:id="61"/>
    </w:p>
    <w:p w14:paraId="6D2F02E9" w14:textId="77777777" w:rsidR="00715700" w:rsidRPr="003F4AF8" w:rsidRDefault="00715700" w:rsidP="00715700">
      <w:pPr>
        <w:pStyle w:val="Amainreturn"/>
        <w:keepNext/>
      </w:pPr>
      <w:r w:rsidRPr="003F4AF8">
        <w:t>Duty under this chapter is not payable in relation to a declaration of trust if the commissioner is satisfied that the declaration is made—</w:t>
      </w:r>
    </w:p>
    <w:p w14:paraId="3F8FA572" w14:textId="77777777" w:rsidR="00715700" w:rsidRPr="003F4AF8" w:rsidRDefault="00715700" w:rsidP="00715700">
      <w:pPr>
        <w:pStyle w:val="Apara"/>
      </w:pPr>
      <w:r w:rsidRPr="003F4AF8">
        <w:tab/>
        <w:t>(a)</w:t>
      </w:r>
      <w:r w:rsidRPr="003F4AF8">
        <w:tab/>
        <w:t>by a trustee in relation to dutiable property that, immediately before the trust is declared, is held by the trustee as trustee of the responsible entity of a managed investment scheme; and</w:t>
      </w:r>
    </w:p>
    <w:p w14:paraId="04CAE98C" w14:textId="77777777" w:rsidR="00715700" w:rsidRPr="003F4AF8" w:rsidRDefault="00715700" w:rsidP="00715700">
      <w:pPr>
        <w:pStyle w:val="Apara"/>
      </w:pPr>
      <w:r w:rsidRPr="003F4AF8">
        <w:tab/>
        <w:t>(b)</w:t>
      </w:r>
      <w:r w:rsidRPr="003F4AF8">
        <w:tab/>
        <w:t>for the purpose of holding the dutiable property on trust for the responsible entity of the managed investment scheme.</w:t>
      </w:r>
    </w:p>
    <w:p w14:paraId="776E5F3F" w14:textId="77777777" w:rsidR="003F79C5" w:rsidRPr="00672CE5" w:rsidRDefault="003F79C5">
      <w:pPr>
        <w:pStyle w:val="AH3Div"/>
      </w:pPr>
      <w:bookmarkStart w:id="62" w:name="_Toc169790275"/>
      <w:r w:rsidRPr="00672CE5">
        <w:rPr>
          <w:rStyle w:val="CharDivNo"/>
        </w:rPr>
        <w:lastRenderedPageBreak/>
        <w:t>Division 2.5.2</w:t>
      </w:r>
      <w:r>
        <w:tab/>
      </w:r>
      <w:r w:rsidRPr="00672CE5">
        <w:rPr>
          <w:rStyle w:val="CharDivText"/>
        </w:rPr>
        <w:t>Superannuation</w:t>
      </w:r>
      <w:bookmarkEnd w:id="62"/>
    </w:p>
    <w:p w14:paraId="6048E759" w14:textId="77777777" w:rsidR="003F79C5" w:rsidRDefault="003F79C5" w:rsidP="00E10A32">
      <w:pPr>
        <w:pStyle w:val="AH5Sec"/>
      </w:pPr>
      <w:bookmarkStart w:id="63" w:name="_Toc169790276"/>
      <w:r w:rsidRPr="00672CE5">
        <w:rPr>
          <w:rStyle w:val="CharSectNo"/>
        </w:rPr>
        <w:t>62</w:t>
      </w:r>
      <w:r>
        <w:rPr>
          <w:rStyle w:val="CharSectNo"/>
        </w:rPr>
        <w:tab/>
      </w:r>
      <w:r>
        <w:t>Transfer of property from one superannuation fund to another</w:t>
      </w:r>
      <w:bookmarkEnd w:id="63"/>
    </w:p>
    <w:p w14:paraId="67E03E16" w14:textId="77777777" w:rsidR="003F79C5" w:rsidRDefault="003F79C5">
      <w:pPr>
        <w:pStyle w:val="Amain"/>
        <w:keepNext/>
      </w:pPr>
      <w:r>
        <w:tab/>
        <w:t>(1)</w:t>
      </w:r>
      <w:r>
        <w:tab/>
        <w:t>This section applies to the transfer of dutiable property from one superannuation fund to another for no consideration if</w:t>
      </w:r>
      <w:r w:rsidR="00715700">
        <w:t xml:space="preserve"> </w:t>
      </w:r>
      <w:r w:rsidR="00715700" w:rsidRPr="003F4AF8">
        <w:t>the commissioner is satisfied that</w:t>
      </w:r>
      <w:r>
        <w:t>—</w:t>
      </w:r>
    </w:p>
    <w:p w14:paraId="20BABC65" w14:textId="77777777" w:rsidR="003F79C5" w:rsidRDefault="003F79C5">
      <w:pPr>
        <w:pStyle w:val="Apara"/>
      </w:pPr>
      <w:r>
        <w:tab/>
        <w:t>(a)</w:t>
      </w:r>
      <w:r>
        <w:tab/>
        <w:t xml:space="preserve">the transfer is made from a complying superannuation fund or from a fund that was a complying superannuation fund within the </w:t>
      </w:r>
      <w:r w:rsidR="000F43C5">
        <w:t>12 month</w:t>
      </w:r>
      <w:r w:rsidR="000F43C5" w:rsidRPr="000F43C5">
        <w:t xml:space="preserve"> </w:t>
      </w:r>
      <w:r w:rsidR="000F43C5">
        <w:t>period</w:t>
      </w:r>
      <w:r>
        <w:t xml:space="preserve"> before the transfer was made; and</w:t>
      </w:r>
    </w:p>
    <w:p w14:paraId="36DA1F78" w14:textId="77777777" w:rsidR="003F79C5" w:rsidRDefault="003F79C5">
      <w:pPr>
        <w:pStyle w:val="Apara"/>
        <w:keepLines/>
      </w:pPr>
      <w:r>
        <w:tab/>
        <w:t>(b)</w:t>
      </w:r>
      <w:r>
        <w:tab/>
        <w:t>the transfer is made to a complying superannuation fund or to a superannuation fund that, in the opinion of the trustees, will be a complying superannuation fund within 12 months after the transfer is made; and</w:t>
      </w:r>
    </w:p>
    <w:p w14:paraId="68F621F2" w14:textId="77777777" w:rsidR="003F79C5" w:rsidRDefault="003F79C5">
      <w:pPr>
        <w:pStyle w:val="Apara"/>
      </w:pPr>
      <w:r>
        <w:tab/>
        <w:t>(c)</w:t>
      </w:r>
      <w:r>
        <w:tab/>
        <w:t>the transfer occurs in connection with a person’s ceasing to be a member of, or otherwise ceasing to be entitled to benefits in respect of, the fund from which the dutiable property is transferred and the person’s becoming a member of, or otherwise becoming entitled to benefits in respect of, the fund to which the dutiable property is transferred.</w:t>
      </w:r>
    </w:p>
    <w:p w14:paraId="45813B92" w14:textId="77777777" w:rsidR="00715700" w:rsidRPr="003F4AF8" w:rsidRDefault="00715700" w:rsidP="00715700">
      <w:pPr>
        <w:pStyle w:val="Amain"/>
      </w:pPr>
      <w:r w:rsidRPr="003F4AF8">
        <w:tab/>
        <w:t>(2)</w:t>
      </w:r>
      <w:r w:rsidRPr="003F4AF8">
        <w:tab/>
        <w:t>Duty under this chapter is not payable in relation to a transfer to which this section applies.</w:t>
      </w:r>
    </w:p>
    <w:p w14:paraId="4C3DC22E" w14:textId="77777777" w:rsidR="003F79C5" w:rsidRDefault="003F79C5" w:rsidP="00E10A32">
      <w:pPr>
        <w:pStyle w:val="AH5Sec"/>
      </w:pPr>
      <w:bookmarkStart w:id="64" w:name="_Toc169790277"/>
      <w:r w:rsidRPr="00672CE5">
        <w:rPr>
          <w:rStyle w:val="CharSectNo"/>
        </w:rPr>
        <w:t>63</w:t>
      </w:r>
      <w:r>
        <w:tab/>
        <w:t>Transfers between trustees and custodians of superannuation funds or trusts</w:t>
      </w:r>
      <w:bookmarkEnd w:id="64"/>
    </w:p>
    <w:p w14:paraId="784F48E2" w14:textId="77777777" w:rsidR="00B14DCF" w:rsidRPr="003F4AF8" w:rsidRDefault="00B14DCF" w:rsidP="00D50106">
      <w:pPr>
        <w:pStyle w:val="Amain"/>
        <w:keepNext/>
      </w:pPr>
      <w:r w:rsidRPr="003F4AF8">
        <w:tab/>
        <w:t>(1)</w:t>
      </w:r>
      <w:r w:rsidRPr="003F4AF8">
        <w:tab/>
        <w:t>Duty under this chapter is not payable in relation to the following transactions:</w:t>
      </w:r>
    </w:p>
    <w:p w14:paraId="14ABEEB4" w14:textId="77777777" w:rsidR="00B14DCF" w:rsidRPr="003F4AF8" w:rsidRDefault="00B14DCF" w:rsidP="00B14DCF">
      <w:pPr>
        <w:pStyle w:val="Apara"/>
      </w:pPr>
      <w:r w:rsidRPr="003F4AF8">
        <w:tab/>
        <w:t>(a)</w:t>
      </w:r>
      <w:r w:rsidRPr="003F4AF8">
        <w:tab/>
        <w:t>a transfer of, or an agreement to transfer, dutiable property from a trustee of a relevant fund or trust to a custodian of the trustee of the fund or trust, if the commissioner is satisfied that there is no change in the beneficial ownership of the property;</w:t>
      </w:r>
    </w:p>
    <w:p w14:paraId="22F138BF" w14:textId="77777777" w:rsidR="00B14DCF" w:rsidRPr="003F4AF8" w:rsidRDefault="00B14DCF" w:rsidP="00B14DCF">
      <w:pPr>
        <w:pStyle w:val="Apara"/>
      </w:pPr>
      <w:r w:rsidRPr="003F4AF8">
        <w:lastRenderedPageBreak/>
        <w:tab/>
        <w:t>(b)</w:t>
      </w:r>
      <w:r w:rsidRPr="003F4AF8">
        <w:tab/>
        <w:t>a transfer of, or an agreement to transfer, dutiable property from a custodian of a trustee of a relevant fund or trust to a trustee of the fund or trust, if the commissioner is satisfied that there is no change in the beneficial ownership of the property;</w:t>
      </w:r>
    </w:p>
    <w:p w14:paraId="1B1ACA8F" w14:textId="77777777" w:rsidR="00B14DCF" w:rsidRPr="003F4AF8" w:rsidRDefault="00B14DCF" w:rsidP="00B14DCF">
      <w:pPr>
        <w:pStyle w:val="Apara"/>
      </w:pPr>
      <w:r w:rsidRPr="003F4AF8">
        <w:tab/>
        <w:t>(c)</w:t>
      </w:r>
      <w:r w:rsidRPr="003F4AF8">
        <w:tab/>
        <w:t>a transfer of, or an agreement to transfer, dutiable property from a custodian of a trustee of a relevant fund or trust to another custodian of the trustee of the fund or trust, if the commissioner is satisfied that there is no change in the beneficial ownership of the property.</w:t>
      </w:r>
    </w:p>
    <w:p w14:paraId="6DD99B40" w14:textId="77777777" w:rsidR="003F79C5" w:rsidRDefault="00FB1EE1" w:rsidP="00715700">
      <w:pPr>
        <w:pStyle w:val="Amain"/>
        <w:keepNext/>
      </w:pPr>
      <w:r>
        <w:tab/>
        <w:t>(2</w:t>
      </w:r>
      <w:r w:rsidR="003F79C5">
        <w:t>)</w:t>
      </w:r>
      <w:r w:rsidR="003F79C5">
        <w:tab/>
        <w:t>In this section:</w:t>
      </w:r>
    </w:p>
    <w:p w14:paraId="566EBFB0" w14:textId="220FCE59" w:rsidR="00621DA1" w:rsidRPr="007B6AE8" w:rsidRDefault="00621DA1" w:rsidP="00621DA1">
      <w:pPr>
        <w:pStyle w:val="aDef"/>
      </w:pPr>
      <w:r w:rsidRPr="00E31226">
        <w:rPr>
          <w:rStyle w:val="charBoldItals"/>
        </w:rPr>
        <w:t>pooled superannuation trust</w:t>
      </w:r>
      <w:r w:rsidRPr="007B6AE8">
        <w:t xml:space="preserve"> means an entity that is a pooled superannuation trust under the </w:t>
      </w:r>
      <w:hyperlink r:id="rId50" w:tooltip="Act 1993 No 78 (Cwlth)" w:history="1">
        <w:r w:rsidRPr="008D700A">
          <w:rPr>
            <w:rStyle w:val="charCitHyperlinkItal"/>
          </w:rPr>
          <w:t>Superannuation Industry (Supervision) Act 1993</w:t>
        </w:r>
      </w:hyperlink>
      <w:r w:rsidRPr="007B6AE8">
        <w:t xml:space="preserve"> (Cwlth), section 44.</w:t>
      </w:r>
    </w:p>
    <w:p w14:paraId="71BC9535" w14:textId="77777777" w:rsidR="003F79C5" w:rsidRDefault="003F79C5">
      <w:pPr>
        <w:pStyle w:val="aDef"/>
        <w:keepNext/>
      </w:pPr>
      <w:r>
        <w:rPr>
          <w:rStyle w:val="charBoldItals"/>
        </w:rPr>
        <w:t>relevant fund or trust</w:t>
      </w:r>
      <w:r>
        <w:t>,</w:t>
      </w:r>
      <w:r>
        <w:rPr>
          <w:sz w:val="20"/>
        </w:rPr>
        <w:t xml:space="preserve"> </w:t>
      </w:r>
      <w:r>
        <w:t>in</w:t>
      </w:r>
      <w:r>
        <w:rPr>
          <w:sz w:val="20"/>
        </w:rPr>
        <w:t xml:space="preserve"> </w:t>
      </w:r>
      <w:r>
        <w:t>relation</w:t>
      </w:r>
      <w:r>
        <w:rPr>
          <w:sz w:val="20"/>
        </w:rPr>
        <w:t xml:space="preserve"> </w:t>
      </w:r>
      <w:r>
        <w:t>to the transfer of dutiable property, means—</w:t>
      </w:r>
    </w:p>
    <w:p w14:paraId="6AB4FD06" w14:textId="77777777" w:rsidR="003F79C5" w:rsidRDefault="003F79C5">
      <w:pPr>
        <w:pStyle w:val="aDefpara"/>
      </w:pPr>
      <w:r>
        <w:tab/>
        <w:t>(a)</w:t>
      </w:r>
      <w:r>
        <w:tab/>
        <w:t>a complying superannuation fund; or</w:t>
      </w:r>
    </w:p>
    <w:p w14:paraId="3C5BC93D" w14:textId="77777777" w:rsidR="003F79C5" w:rsidRDefault="003F79C5">
      <w:pPr>
        <w:pStyle w:val="aDefpara"/>
      </w:pPr>
      <w:r>
        <w:tab/>
        <w:t>(b)</w:t>
      </w:r>
      <w:r>
        <w:tab/>
        <w:t>a pooled superannuation trust; or</w:t>
      </w:r>
    </w:p>
    <w:p w14:paraId="2843FEE1" w14:textId="3068790C" w:rsidR="003F79C5" w:rsidRDefault="003F79C5">
      <w:pPr>
        <w:pStyle w:val="aDefpara"/>
      </w:pPr>
      <w:r>
        <w:tab/>
        <w:t>(c)</w:t>
      </w:r>
      <w:r>
        <w:tab/>
        <w:t>a fund or trust that, in the trustees’ opinion, will be a complying superannuation fund or a pooled superannuation trust within 12</w:t>
      </w:r>
      <w:r w:rsidR="0002377C">
        <w:t> </w:t>
      </w:r>
      <w:r>
        <w:t>months after the day the transfer takes effect.</w:t>
      </w:r>
    </w:p>
    <w:p w14:paraId="07571DE6" w14:textId="77777777" w:rsidR="00B53191" w:rsidRPr="00672CE5" w:rsidRDefault="00B53191" w:rsidP="008964F4">
      <w:pPr>
        <w:pStyle w:val="AH3Div"/>
      </w:pPr>
      <w:bookmarkStart w:id="65" w:name="_Toc169790278"/>
      <w:r w:rsidRPr="00672CE5">
        <w:rPr>
          <w:rStyle w:val="CharDivNo"/>
        </w:rPr>
        <w:lastRenderedPageBreak/>
        <w:t>Division 2.5.2A</w:t>
      </w:r>
      <w:r w:rsidRPr="00275F4B">
        <w:rPr>
          <w:color w:val="000000"/>
        </w:rPr>
        <w:tab/>
      </w:r>
      <w:r w:rsidRPr="00672CE5">
        <w:rPr>
          <w:rStyle w:val="CharDivText"/>
          <w:color w:val="000000"/>
        </w:rPr>
        <w:t>Alternative finance transactions</w:t>
      </w:r>
      <w:bookmarkEnd w:id="65"/>
    </w:p>
    <w:p w14:paraId="3422C32B" w14:textId="77777777" w:rsidR="00B53191" w:rsidRPr="00033910" w:rsidRDefault="00B53191" w:rsidP="008964F4">
      <w:pPr>
        <w:pStyle w:val="AH5Sec"/>
      </w:pPr>
      <w:bookmarkStart w:id="66" w:name="_Toc169790279"/>
      <w:r w:rsidRPr="00672CE5">
        <w:rPr>
          <w:rStyle w:val="CharSectNo"/>
        </w:rPr>
        <w:t>64</w:t>
      </w:r>
      <w:r w:rsidRPr="00033910">
        <w:rPr>
          <w:color w:val="000000"/>
        </w:rPr>
        <w:tab/>
        <w:t xml:space="preserve">Meaning of </w:t>
      </w:r>
      <w:r w:rsidRPr="00033910">
        <w:rPr>
          <w:rStyle w:val="charItals"/>
        </w:rPr>
        <w:t>financial institution</w:t>
      </w:r>
      <w:r w:rsidRPr="00033910">
        <w:rPr>
          <w:color w:val="000000"/>
        </w:rPr>
        <w:t>—div 2.5.2A</w:t>
      </w:r>
      <w:bookmarkEnd w:id="66"/>
    </w:p>
    <w:p w14:paraId="34A60E75" w14:textId="77777777" w:rsidR="00B53191" w:rsidRPr="00033910" w:rsidRDefault="00B53191" w:rsidP="008964F4">
      <w:pPr>
        <w:pStyle w:val="Amainreturn"/>
        <w:keepNext/>
        <w:rPr>
          <w:color w:val="000000"/>
        </w:rPr>
      </w:pPr>
      <w:r w:rsidRPr="00033910">
        <w:rPr>
          <w:color w:val="000000"/>
        </w:rPr>
        <w:t>In this division:</w:t>
      </w:r>
    </w:p>
    <w:p w14:paraId="61855D11" w14:textId="77777777" w:rsidR="00B53191" w:rsidRPr="00033910" w:rsidRDefault="00B53191" w:rsidP="008964F4">
      <w:pPr>
        <w:pStyle w:val="aDef"/>
        <w:keepNext/>
        <w:rPr>
          <w:color w:val="000000"/>
        </w:rPr>
      </w:pPr>
      <w:r w:rsidRPr="00033910">
        <w:rPr>
          <w:rStyle w:val="charBoldItals"/>
        </w:rPr>
        <w:t>financial institution</w:t>
      </w:r>
      <w:r w:rsidRPr="00033910">
        <w:rPr>
          <w:color w:val="000000"/>
        </w:rPr>
        <w:t xml:space="preserve"> means—</w:t>
      </w:r>
    </w:p>
    <w:p w14:paraId="545048B7" w14:textId="77777777" w:rsidR="00B53191" w:rsidRPr="00033910" w:rsidRDefault="00B53191" w:rsidP="008964F4">
      <w:pPr>
        <w:pStyle w:val="aDefpara"/>
        <w:keepNext/>
      </w:pPr>
      <w:r w:rsidRPr="00033910">
        <w:rPr>
          <w:color w:val="000000"/>
        </w:rPr>
        <w:tab/>
        <w:t>(a)</w:t>
      </w:r>
      <w:r w:rsidRPr="00033910">
        <w:rPr>
          <w:color w:val="000000"/>
        </w:rPr>
        <w:tab/>
        <w:t>an authorised deposit-taking institution; or</w:t>
      </w:r>
    </w:p>
    <w:p w14:paraId="270271C5" w14:textId="77777777" w:rsidR="00B53191" w:rsidRPr="00033910" w:rsidRDefault="00B53191" w:rsidP="008964F4">
      <w:pPr>
        <w:pStyle w:val="aDefpara"/>
        <w:keepNext/>
      </w:pPr>
      <w:r w:rsidRPr="00033910">
        <w:tab/>
        <w:t>(b)</w:t>
      </w:r>
      <w:r w:rsidRPr="00033910">
        <w:tab/>
        <w:t xml:space="preserve">a co-operative under the </w:t>
      </w:r>
      <w:r w:rsidRPr="00033910">
        <w:rPr>
          <w:rStyle w:val="charItals"/>
        </w:rPr>
        <w:t>Co-operatives National Law (ACT)</w:t>
      </w:r>
      <w:r w:rsidRPr="00033910">
        <w:t>; or</w:t>
      </w:r>
    </w:p>
    <w:p w14:paraId="23D34B84" w14:textId="77777777" w:rsidR="00B53191" w:rsidRPr="00033910" w:rsidRDefault="00B53191" w:rsidP="008964F4">
      <w:pPr>
        <w:pStyle w:val="aDefpara"/>
        <w:keepNext/>
      </w:pPr>
      <w:r w:rsidRPr="00033910">
        <w:tab/>
        <w:t>(c)</w:t>
      </w:r>
      <w:r w:rsidRPr="00033910">
        <w:tab/>
        <w:t>a body prescribed by regulation.</w:t>
      </w:r>
    </w:p>
    <w:p w14:paraId="7C04BC39" w14:textId="2A49EE4C" w:rsidR="00B53191" w:rsidRPr="00033910" w:rsidRDefault="00B53191" w:rsidP="008964F4">
      <w:pPr>
        <w:pStyle w:val="aNote"/>
        <w:keepNext/>
        <w:rPr>
          <w:color w:val="000000"/>
        </w:rPr>
      </w:pPr>
      <w:r w:rsidRPr="00033910">
        <w:rPr>
          <w:rStyle w:val="charItals"/>
        </w:rPr>
        <w:t>Note</w:t>
      </w:r>
      <w:r w:rsidRPr="00033910">
        <w:rPr>
          <w:rStyle w:val="charItals"/>
        </w:rPr>
        <w:tab/>
      </w:r>
      <w:r w:rsidRPr="00033910">
        <w:rPr>
          <w:color w:val="000000"/>
        </w:rPr>
        <w:t xml:space="preserve">The </w:t>
      </w:r>
      <w:hyperlink r:id="rId51" w:tooltip="A2017-8" w:history="1">
        <w:r w:rsidRPr="00033910">
          <w:rPr>
            <w:rStyle w:val="charCitHyperlinkItal"/>
          </w:rPr>
          <w:t>Co-operatives National Law (ACT) Act 2017</w:t>
        </w:r>
      </w:hyperlink>
      <w:r w:rsidRPr="00033910">
        <w:rPr>
          <w:color w:val="000000"/>
        </w:rPr>
        <w:t>, s</w:t>
      </w:r>
      <w:r w:rsidR="00397366">
        <w:rPr>
          <w:color w:val="000000"/>
        </w:rPr>
        <w:t> </w:t>
      </w:r>
      <w:r w:rsidRPr="00033910">
        <w:rPr>
          <w:color w:val="000000"/>
        </w:rPr>
        <w:t>7 applies the Co</w:t>
      </w:r>
      <w:r w:rsidRPr="00033910">
        <w:rPr>
          <w:color w:val="000000"/>
        </w:rPr>
        <w:noBreakHyphen/>
        <w:t xml:space="preserve">operatives National Law set out in the </w:t>
      </w:r>
      <w:hyperlink r:id="rId52" w:tooltip="Act 2012 No 29 (NSW)" w:history="1">
        <w:r w:rsidRPr="00033910">
          <w:rPr>
            <w:rStyle w:val="charCitHyperlinkItal"/>
          </w:rPr>
          <w:t>Co-operatives (Adoption of National Law) Act 2012</w:t>
        </w:r>
      </w:hyperlink>
      <w:r w:rsidRPr="00033910">
        <w:rPr>
          <w:color w:val="000000"/>
        </w:rPr>
        <w:t xml:space="preserve"> (NSW), appendix as if it were an ACT law called the </w:t>
      </w:r>
      <w:r w:rsidRPr="00033910">
        <w:rPr>
          <w:rStyle w:val="charItals"/>
        </w:rPr>
        <w:t>Co-operatives National Law (ACT)</w:t>
      </w:r>
      <w:r w:rsidRPr="00033910">
        <w:rPr>
          <w:color w:val="000000"/>
        </w:rPr>
        <w:t>.</w:t>
      </w:r>
    </w:p>
    <w:p w14:paraId="5CB5DC87" w14:textId="77777777" w:rsidR="00B53191" w:rsidRPr="00033910" w:rsidRDefault="00B53191" w:rsidP="00033910">
      <w:pPr>
        <w:pStyle w:val="AH5Sec"/>
      </w:pPr>
      <w:bookmarkStart w:id="67" w:name="_Toc169790280"/>
      <w:r w:rsidRPr="00672CE5">
        <w:rPr>
          <w:rStyle w:val="CharSectNo"/>
        </w:rPr>
        <w:t>64A</w:t>
      </w:r>
      <w:r w:rsidRPr="00033910">
        <w:rPr>
          <w:color w:val="000000"/>
        </w:rPr>
        <w:tab/>
        <w:t>Land transferred to financial institution and individual then leased and transferred to individual</w:t>
      </w:r>
      <w:bookmarkEnd w:id="67"/>
    </w:p>
    <w:p w14:paraId="47DA10C4" w14:textId="77777777" w:rsidR="00B53191" w:rsidRPr="00033910" w:rsidRDefault="00B53191" w:rsidP="00033910">
      <w:pPr>
        <w:pStyle w:val="Amain"/>
      </w:pPr>
      <w:r w:rsidRPr="00033910">
        <w:rPr>
          <w:color w:val="000000"/>
        </w:rPr>
        <w:tab/>
        <w:t>(1)</w:t>
      </w:r>
      <w:r w:rsidRPr="00033910">
        <w:rPr>
          <w:color w:val="000000"/>
        </w:rPr>
        <w:tab/>
        <w:t>This section applies if, under a scheme between an individual and a financial institution—</w:t>
      </w:r>
    </w:p>
    <w:p w14:paraId="13C2145C" w14:textId="77777777" w:rsidR="00B53191" w:rsidRPr="00033910" w:rsidRDefault="00B53191" w:rsidP="00033910">
      <w:pPr>
        <w:pStyle w:val="Apara"/>
      </w:pPr>
      <w:r w:rsidRPr="00033910">
        <w:rPr>
          <w:color w:val="000000"/>
        </w:rPr>
        <w:tab/>
        <w:t>(a)</w:t>
      </w:r>
      <w:r w:rsidRPr="00033910">
        <w:rPr>
          <w:color w:val="000000"/>
        </w:rPr>
        <w:tab/>
        <w:t xml:space="preserve">a person transfers land in the ACT to the individual and the financial institution as co-owners (the </w:t>
      </w:r>
      <w:r w:rsidRPr="00033910">
        <w:rPr>
          <w:rStyle w:val="charBoldItals"/>
        </w:rPr>
        <w:t>first transfer</w:t>
      </w:r>
      <w:r w:rsidRPr="00033910">
        <w:rPr>
          <w:color w:val="000000"/>
        </w:rPr>
        <w:t>); and</w:t>
      </w:r>
    </w:p>
    <w:p w14:paraId="1793C924" w14:textId="77777777" w:rsidR="00B53191" w:rsidRPr="00033910" w:rsidRDefault="00B53191" w:rsidP="00033910">
      <w:pPr>
        <w:pStyle w:val="Apara"/>
      </w:pPr>
      <w:r w:rsidRPr="00033910">
        <w:tab/>
        <w:t>(b)</w:t>
      </w:r>
      <w:r w:rsidRPr="00033910">
        <w:tab/>
        <w:t>at the time of the first transfer, the financial institution leases the land to the individual for a fixed period; and</w:t>
      </w:r>
    </w:p>
    <w:p w14:paraId="1B983B01" w14:textId="77777777" w:rsidR="00B53191" w:rsidRPr="00033910" w:rsidRDefault="00B53191" w:rsidP="00033910">
      <w:pPr>
        <w:pStyle w:val="Apara"/>
      </w:pPr>
      <w:r w:rsidRPr="00033910">
        <w:tab/>
        <w:t>(c)</w:t>
      </w:r>
      <w:r w:rsidRPr="00033910">
        <w:tab/>
        <w:t>the financial institution transfers the land to the individual (the </w:t>
      </w:r>
      <w:r w:rsidRPr="00033910">
        <w:rPr>
          <w:rStyle w:val="charBoldItals"/>
        </w:rPr>
        <w:t>second transfer</w:t>
      </w:r>
      <w:r w:rsidRPr="00033910">
        <w:t>) at the end of—</w:t>
      </w:r>
    </w:p>
    <w:p w14:paraId="3A1C4F6F" w14:textId="77777777" w:rsidR="00B53191" w:rsidRPr="00033910" w:rsidRDefault="00B53191" w:rsidP="00033910">
      <w:pPr>
        <w:pStyle w:val="Asubpara"/>
      </w:pPr>
      <w:r w:rsidRPr="00033910">
        <w:rPr>
          <w:color w:val="000000"/>
        </w:rPr>
        <w:tab/>
        <w:t>(i)</w:t>
      </w:r>
      <w:r w:rsidRPr="00033910">
        <w:rPr>
          <w:color w:val="000000"/>
        </w:rPr>
        <w:tab/>
        <w:t>the fixed period; or</w:t>
      </w:r>
    </w:p>
    <w:p w14:paraId="6B202665" w14:textId="77777777" w:rsidR="00B53191" w:rsidRPr="00033910" w:rsidRDefault="00B53191" w:rsidP="00033910">
      <w:pPr>
        <w:pStyle w:val="Asubpara"/>
      </w:pPr>
      <w:r w:rsidRPr="00033910">
        <w:tab/>
        <w:t>(ii)</w:t>
      </w:r>
      <w:r w:rsidRPr="00033910">
        <w:tab/>
        <w:t>another period agreed by the financial institution and the individual.</w:t>
      </w:r>
    </w:p>
    <w:p w14:paraId="4B6DDF0F" w14:textId="77777777" w:rsidR="00B53191" w:rsidRPr="00033910" w:rsidRDefault="00B53191" w:rsidP="00033910">
      <w:pPr>
        <w:pStyle w:val="Amain"/>
      </w:pPr>
      <w:r w:rsidRPr="00033910">
        <w:rPr>
          <w:color w:val="000000"/>
        </w:rPr>
        <w:tab/>
        <w:t>(2)</w:t>
      </w:r>
      <w:r w:rsidRPr="00033910">
        <w:rPr>
          <w:color w:val="000000"/>
        </w:rPr>
        <w:tab/>
        <w:t>Duty under this chapter is not payable in relation to the second transfer.</w:t>
      </w:r>
    </w:p>
    <w:p w14:paraId="511331B8" w14:textId="77777777" w:rsidR="00B53191" w:rsidRPr="00033910" w:rsidRDefault="00B53191" w:rsidP="00033910">
      <w:pPr>
        <w:pStyle w:val="AH5Sec"/>
      </w:pPr>
      <w:bookmarkStart w:id="68" w:name="_Toc169790281"/>
      <w:r w:rsidRPr="00672CE5">
        <w:rPr>
          <w:rStyle w:val="CharSectNo"/>
        </w:rPr>
        <w:lastRenderedPageBreak/>
        <w:t>64B</w:t>
      </w:r>
      <w:r w:rsidRPr="00033910">
        <w:rPr>
          <w:color w:val="000000"/>
        </w:rPr>
        <w:tab/>
        <w:t>Land transferred to financial institution then transferred to individual</w:t>
      </w:r>
      <w:bookmarkEnd w:id="68"/>
    </w:p>
    <w:p w14:paraId="68672F91" w14:textId="77777777" w:rsidR="00B53191" w:rsidRPr="00033910" w:rsidRDefault="00B53191" w:rsidP="00033910">
      <w:pPr>
        <w:pStyle w:val="Amain"/>
      </w:pPr>
      <w:r w:rsidRPr="00033910">
        <w:rPr>
          <w:color w:val="000000"/>
        </w:rPr>
        <w:tab/>
        <w:t>(1)</w:t>
      </w:r>
      <w:r w:rsidRPr="00033910">
        <w:rPr>
          <w:color w:val="000000"/>
        </w:rPr>
        <w:tab/>
        <w:t>This section applies if, under a scheme between an individual and a financial institution—</w:t>
      </w:r>
    </w:p>
    <w:p w14:paraId="5998B1B4" w14:textId="77777777" w:rsidR="00B53191" w:rsidRPr="00033910" w:rsidRDefault="00B53191" w:rsidP="00033910">
      <w:pPr>
        <w:pStyle w:val="Apara"/>
      </w:pPr>
      <w:r w:rsidRPr="00033910">
        <w:rPr>
          <w:color w:val="000000"/>
        </w:rPr>
        <w:tab/>
        <w:t>(a)</w:t>
      </w:r>
      <w:r w:rsidRPr="00033910">
        <w:rPr>
          <w:color w:val="000000"/>
        </w:rPr>
        <w:tab/>
        <w:t>the individual, acting as an agent for the financial institution, enters into a contract of sale for land in the ACT with another person; and</w:t>
      </w:r>
    </w:p>
    <w:p w14:paraId="51E63309" w14:textId="77777777" w:rsidR="00B53191" w:rsidRPr="00033910" w:rsidRDefault="00B53191" w:rsidP="00033910">
      <w:pPr>
        <w:pStyle w:val="Apara"/>
      </w:pPr>
      <w:r w:rsidRPr="00033910">
        <w:tab/>
        <w:t>(b)</w:t>
      </w:r>
      <w:r w:rsidRPr="00033910">
        <w:tab/>
        <w:t xml:space="preserve">the other person transfers the land to the financial institution under the contract (the </w:t>
      </w:r>
      <w:r w:rsidRPr="00033910">
        <w:rPr>
          <w:rStyle w:val="charBoldItals"/>
        </w:rPr>
        <w:t>first transfer</w:t>
      </w:r>
      <w:r w:rsidRPr="00033910">
        <w:t>); and</w:t>
      </w:r>
    </w:p>
    <w:p w14:paraId="0740C8A6" w14:textId="77777777" w:rsidR="00B53191" w:rsidRPr="00033910" w:rsidRDefault="00B53191" w:rsidP="00033910">
      <w:pPr>
        <w:pStyle w:val="Apara"/>
      </w:pPr>
      <w:r w:rsidRPr="00033910">
        <w:tab/>
        <w:t>(c)</w:t>
      </w:r>
      <w:r w:rsidRPr="00033910">
        <w:tab/>
        <w:t>at the time of the first transfer, the individual enters into a contract of sale for the land with the financial institution; and</w:t>
      </w:r>
    </w:p>
    <w:p w14:paraId="5B5E3CC1" w14:textId="77777777" w:rsidR="00B53191" w:rsidRPr="00033910" w:rsidRDefault="00B53191" w:rsidP="00033910">
      <w:pPr>
        <w:pStyle w:val="Apara"/>
      </w:pPr>
      <w:r w:rsidRPr="00033910">
        <w:tab/>
        <w:t>(d)</w:t>
      </w:r>
      <w:r w:rsidRPr="00033910">
        <w:tab/>
        <w:t xml:space="preserve">the financial institution transfers the land to the individual under the contract mentioned in paragraph (c) (the </w:t>
      </w:r>
      <w:r w:rsidRPr="00033910">
        <w:rPr>
          <w:rStyle w:val="charBoldItals"/>
        </w:rPr>
        <w:t>second transfer</w:t>
      </w:r>
      <w:r w:rsidRPr="00033910">
        <w:t>).</w:t>
      </w:r>
    </w:p>
    <w:p w14:paraId="494D97A6" w14:textId="77777777" w:rsidR="00B53191" w:rsidRPr="00033910" w:rsidRDefault="00B53191" w:rsidP="00033910">
      <w:pPr>
        <w:pStyle w:val="Amain"/>
      </w:pPr>
      <w:r w:rsidRPr="00033910">
        <w:rPr>
          <w:color w:val="000000"/>
        </w:rPr>
        <w:tab/>
        <w:t>(2)</w:t>
      </w:r>
      <w:r w:rsidRPr="00033910">
        <w:rPr>
          <w:color w:val="000000"/>
        </w:rPr>
        <w:tab/>
        <w:t>Duty under this chapter is not payable in relation to the second transfer.</w:t>
      </w:r>
    </w:p>
    <w:p w14:paraId="40BF857C" w14:textId="77777777" w:rsidR="00B53191" w:rsidRPr="00033910" w:rsidRDefault="00B53191" w:rsidP="00033910">
      <w:pPr>
        <w:pStyle w:val="AH5Sec"/>
      </w:pPr>
      <w:bookmarkStart w:id="69" w:name="_Toc169790282"/>
      <w:r w:rsidRPr="00672CE5">
        <w:rPr>
          <w:rStyle w:val="CharSectNo"/>
        </w:rPr>
        <w:t>64C</w:t>
      </w:r>
      <w:r w:rsidRPr="00033910">
        <w:rPr>
          <w:color w:val="000000"/>
        </w:rPr>
        <w:tab/>
        <w:t>Land transferred to financial institution then leased and transferred to individual</w:t>
      </w:r>
      <w:bookmarkEnd w:id="69"/>
    </w:p>
    <w:p w14:paraId="0E70B925" w14:textId="77777777" w:rsidR="00B53191" w:rsidRPr="00033910" w:rsidRDefault="00B53191" w:rsidP="00033910">
      <w:pPr>
        <w:pStyle w:val="Amain"/>
      </w:pPr>
      <w:r w:rsidRPr="00033910">
        <w:rPr>
          <w:color w:val="000000"/>
        </w:rPr>
        <w:tab/>
        <w:t>(1)</w:t>
      </w:r>
      <w:r w:rsidRPr="00033910">
        <w:rPr>
          <w:color w:val="000000"/>
        </w:rPr>
        <w:tab/>
        <w:t>This section applies if, under a scheme between an individual and a financial institution—</w:t>
      </w:r>
    </w:p>
    <w:p w14:paraId="157B84C7" w14:textId="77777777" w:rsidR="00B53191" w:rsidRPr="00033910" w:rsidRDefault="00B53191" w:rsidP="00033910">
      <w:pPr>
        <w:pStyle w:val="Apara"/>
      </w:pPr>
      <w:r w:rsidRPr="00033910">
        <w:rPr>
          <w:color w:val="000000"/>
        </w:rPr>
        <w:tab/>
        <w:t>(a)</w:t>
      </w:r>
      <w:r w:rsidRPr="00033910">
        <w:rPr>
          <w:color w:val="000000"/>
        </w:rPr>
        <w:tab/>
        <w:t>the individual, acting as an agent for the financial institution, enters into a contract of sale for land in the ACT with another person; and</w:t>
      </w:r>
    </w:p>
    <w:p w14:paraId="3EA192F2" w14:textId="77777777" w:rsidR="00B53191" w:rsidRPr="00033910" w:rsidRDefault="00B53191" w:rsidP="00033910">
      <w:pPr>
        <w:pStyle w:val="Apara"/>
      </w:pPr>
      <w:r w:rsidRPr="00033910">
        <w:tab/>
        <w:t>(b)</w:t>
      </w:r>
      <w:r w:rsidRPr="00033910">
        <w:tab/>
        <w:t xml:space="preserve">the other person transfers the land to the financial institution under the contract (the </w:t>
      </w:r>
      <w:r w:rsidRPr="00033910">
        <w:rPr>
          <w:rStyle w:val="charBoldItals"/>
        </w:rPr>
        <w:t>first transfer</w:t>
      </w:r>
      <w:r w:rsidRPr="00033910">
        <w:t>); and</w:t>
      </w:r>
    </w:p>
    <w:p w14:paraId="578F20C9" w14:textId="77777777" w:rsidR="00B53191" w:rsidRPr="00033910" w:rsidRDefault="00B53191" w:rsidP="00033910">
      <w:pPr>
        <w:pStyle w:val="Apara"/>
      </w:pPr>
      <w:r w:rsidRPr="00033910">
        <w:tab/>
        <w:t>(c)</w:t>
      </w:r>
      <w:r w:rsidRPr="00033910">
        <w:tab/>
        <w:t>at the time of the first transfer, the financial institution leases the land to the individual for a fixed period under an agreement—</w:t>
      </w:r>
    </w:p>
    <w:p w14:paraId="28E994D0" w14:textId="77777777" w:rsidR="00B53191" w:rsidRPr="00033910" w:rsidRDefault="00B53191" w:rsidP="00033910">
      <w:pPr>
        <w:pStyle w:val="Asubpara"/>
      </w:pPr>
      <w:r w:rsidRPr="00033910">
        <w:rPr>
          <w:color w:val="000000"/>
        </w:rPr>
        <w:tab/>
        <w:t>(i)</w:t>
      </w:r>
      <w:r w:rsidRPr="00033910">
        <w:rPr>
          <w:color w:val="000000"/>
        </w:rPr>
        <w:tab/>
        <w:t>between the financial institution and the individual; and</w:t>
      </w:r>
    </w:p>
    <w:p w14:paraId="23FEC894" w14:textId="77777777" w:rsidR="00B53191" w:rsidRPr="00033910" w:rsidRDefault="00B53191" w:rsidP="00033910">
      <w:pPr>
        <w:pStyle w:val="Asubpara"/>
      </w:pPr>
      <w:r w:rsidRPr="00033910">
        <w:lastRenderedPageBreak/>
        <w:tab/>
        <w:t>(ii)</w:t>
      </w:r>
      <w:r w:rsidRPr="00033910">
        <w:tab/>
        <w:t>that gives an option to the individual to purchase the land at the end of the fixed period or another period agreed by the parties to the agreement; and</w:t>
      </w:r>
    </w:p>
    <w:p w14:paraId="0061A784" w14:textId="77777777" w:rsidR="00B53191" w:rsidRPr="00033910" w:rsidRDefault="00B53191" w:rsidP="00033910">
      <w:pPr>
        <w:pStyle w:val="Apara"/>
      </w:pPr>
      <w:r w:rsidRPr="00033910">
        <w:rPr>
          <w:color w:val="000000"/>
        </w:rPr>
        <w:tab/>
        <w:t>(d)</w:t>
      </w:r>
      <w:r w:rsidRPr="00033910">
        <w:rPr>
          <w:color w:val="000000"/>
        </w:rPr>
        <w:tab/>
        <w:t>at the end of the period—</w:t>
      </w:r>
    </w:p>
    <w:p w14:paraId="3D642CF3" w14:textId="77777777" w:rsidR="00B53191" w:rsidRPr="00033910" w:rsidRDefault="00B53191" w:rsidP="00033910">
      <w:pPr>
        <w:pStyle w:val="Asubpara"/>
      </w:pPr>
      <w:r w:rsidRPr="00033910">
        <w:rPr>
          <w:color w:val="000000"/>
        </w:rPr>
        <w:tab/>
        <w:t>(i)</w:t>
      </w:r>
      <w:r w:rsidRPr="00033910">
        <w:rPr>
          <w:color w:val="000000"/>
        </w:rPr>
        <w:tab/>
        <w:t>the individual exercises the option to purchase the land under the agreement; and</w:t>
      </w:r>
    </w:p>
    <w:p w14:paraId="471D3062" w14:textId="77777777" w:rsidR="00B53191" w:rsidRPr="00033910" w:rsidRDefault="00B53191" w:rsidP="00033910">
      <w:pPr>
        <w:pStyle w:val="Asubpara"/>
      </w:pPr>
      <w:r w:rsidRPr="00033910">
        <w:tab/>
        <w:t>(ii)</w:t>
      </w:r>
      <w:r w:rsidRPr="00033910">
        <w:tab/>
        <w:t xml:space="preserve">the financial institution transfers the land to the individual for consideration agreed by the parties to the agreement (the </w:t>
      </w:r>
      <w:r w:rsidRPr="00033910">
        <w:rPr>
          <w:rStyle w:val="charBoldItals"/>
        </w:rPr>
        <w:t>second transfer</w:t>
      </w:r>
      <w:r w:rsidRPr="00033910">
        <w:t>).</w:t>
      </w:r>
    </w:p>
    <w:p w14:paraId="45D5FA1D" w14:textId="77777777" w:rsidR="00B53191" w:rsidRPr="00033910" w:rsidRDefault="00B53191" w:rsidP="00033910">
      <w:pPr>
        <w:pStyle w:val="Amain"/>
      </w:pPr>
      <w:r w:rsidRPr="00033910">
        <w:rPr>
          <w:color w:val="000000"/>
        </w:rPr>
        <w:tab/>
        <w:t>(2)</w:t>
      </w:r>
      <w:r w:rsidRPr="00033910">
        <w:rPr>
          <w:color w:val="000000"/>
        </w:rPr>
        <w:tab/>
        <w:t>Duty under this chapter is not payable in relation to—</w:t>
      </w:r>
    </w:p>
    <w:p w14:paraId="3CE9148F" w14:textId="77777777" w:rsidR="00B53191" w:rsidRPr="00033910" w:rsidRDefault="00B53191" w:rsidP="00033910">
      <w:pPr>
        <w:pStyle w:val="Apara"/>
      </w:pPr>
      <w:r w:rsidRPr="00033910">
        <w:rPr>
          <w:color w:val="000000"/>
        </w:rPr>
        <w:tab/>
        <w:t>(a)</w:t>
      </w:r>
      <w:r w:rsidRPr="00033910">
        <w:rPr>
          <w:color w:val="000000"/>
        </w:rPr>
        <w:tab/>
        <w:t>the agreement; or</w:t>
      </w:r>
    </w:p>
    <w:p w14:paraId="54C68C9D" w14:textId="77777777" w:rsidR="00B53191" w:rsidRPr="00033910" w:rsidRDefault="00B53191" w:rsidP="00033910">
      <w:pPr>
        <w:pStyle w:val="Apara"/>
      </w:pPr>
      <w:r w:rsidRPr="00033910">
        <w:tab/>
        <w:t>(b)</w:t>
      </w:r>
      <w:r w:rsidRPr="00033910">
        <w:tab/>
        <w:t>the second transfer.</w:t>
      </w:r>
    </w:p>
    <w:p w14:paraId="600D34A1" w14:textId="77777777" w:rsidR="00B53191" w:rsidRPr="00033910" w:rsidRDefault="00B53191" w:rsidP="00033910">
      <w:pPr>
        <w:pStyle w:val="AH5Sec"/>
      </w:pPr>
      <w:bookmarkStart w:id="70" w:name="_Toc169790283"/>
      <w:r w:rsidRPr="00672CE5">
        <w:rPr>
          <w:rStyle w:val="CharSectNo"/>
        </w:rPr>
        <w:t>64D</w:t>
      </w:r>
      <w:r w:rsidRPr="00033910">
        <w:rPr>
          <w:color w:val="000000"/>
        </w:rPr>
        <w:tab/>
        <w:t>Land transferred to individual with beneficial interest transferred to financial institution</w:t>
      </w:r>
      <w:bookmarkEnd w:id="70"/>
    </w:p>
    <w:p w14:paraId="75A8FD45" w14:textId="77777777" w:rsidR="00B53191" w:rsidRPr="00033910" w:rsidRDefault="00B53191" w:rsidP="00033910">
      <w:pPr>
        <w:pStyle w:val="Amain"/>
      </w:pPr>
      <w:r w:rsidRPr="00033910">
        <w:rPr>
          <w:color w:val="000000"/>
        </w:rPr>
        <w:tab/>
        <w:t>(1)</w:t>
      </w:r>
      <w:r w:rsidRPr="00033910">
        <w:rPr>
          <w:color w:val="000000"/>
        </w:rPr>
        <w:tab/>
        <w:t>This section applies if, under a scheme between an individual and a financial institution—</w:t>
      </w:r>
    </w:p>
    <w:p w14:paraId="6F0938C6" w14:textId="77777777" w:rsidR="00B53191" w:rsidRPr="00033910" w:rsidRDefault="00B53191" w:rsidP="00033910">
      <w:pPr>
        <w:pStyle w:val="Apara"/>
      </w:pPr>
      <w:r w:rsidRPr="00033910">
        <w:rPr>
          <w:color w:val="000000"/>
        </w:rPr>
        <w:tab/>
        <w:t>(a)</w:t>
      </w:r>
      <w:r w:rsidRPr="00033910">
        <w:rPr>
          <w:color w:val="000000"/>
        </w:rPr>
        <w:tab/>
        <w:t xml:space="preserve">a person transfers land in the ACT to the individual (the </w:t>
      </w:r>
      <w:r w:rsidRPr="00033910">
        <w:rPr>
          <w:rStyle w:val="charBoldItals"/>
        </w:rPr>
        <w:t>first transfer</w:t>
      </w:r>
      <w:r w:rsidRPr="00033910">
        <w:rPr>
          <w:color w:val="000000"/>
        </w:rPr>
        <w:t>); and</w:t>
      </w:r>
    </w:p>
    <w:p w14:paraId="4FD3F5BF" w14:textId="77777777" w:rsidR="00B53191" w:rsidRPr="00033910" w:rsidRDefault="00B53191" w:rsidP="00033910">
      <w:pPr>
        <w:pStyle w:val="Apara"/>
      </w:pPr>
      <w:r w:rsidRPr="00033910">
        <w:tab/>
        <w:t>(b)</w:t>
      </w:r>
      <w:r w:rsidRPr="00033910">
        <w:tab/>
        <w:t>at the time of the first transfer—</w:t>
      </w:r>
    </w:p>
    <w:p w14:paraId="118776EF" w14:textId="77777777" w:rsidR="00B53191" w:rsidRPr="00033910" w:rsidRDefault="00B53191" w:rsidP="00033910">
      <w:pPr>
        <w:pStyle w:val="Asubpara"/>
      </w:pPr>
      <w:r w:rsidRPr="00033910">
        <w:rPr>
          <w:color w:val="000000"/>
        </w:rPr>
        <w:tab/>
        <w:t>(i)</w:t>
      </w:r>
      <w:r w:rsidRPr="00033910">
        <w:rPr>
          <w:color w:val="000000"/>
        </w:rPr>
        <w:tab/>
        <w:t>the individual declares a trust in favour of the financial institution in relation to the individual’s beneficial interest in the land; and</w:t>
      </w:r>
    </w:p>
    <w:p w14:paraId="14EA5A6F" w14:textId="77777777" w:rsidR="00B53191" w:rsidRPr="00033910" w:rsidRDefault="00B53191" w:rsidP="00033910">
      <w:pPr>
        <w:pStyle w:val="Asubpara"/>
      </w:pPr>
      <w:r w:rsidRPr="00033910">
        <w:tab/>
        <w:t>(ii)</w:t>
      </w:r>
      <w:r w:rsidRPr="00033910">
        <w:tab/>
        <w:t>the financial institution leases the beneficial interest to the individual for a fixed period; and</w:t>
      </w:r>
    </w:p>
    <w:p w14:paraId="7D9C2338" w14:textId="77777777" w:rsidR="00B53191" w:rsidRPr="00033910" w:rsidRDefault="00B53191" w:rsidP="00033910">
      <w:pPr>
        <w:pStyle w:val="Apara"/>
      </w:pPr>
      <w:r w:rsidRPr="00033910">
        <w:rPr>
          <w:color w:val="000000"/>
        </w:rPr>
        <w:tab/>
        <w:t>(c)</w:t>
      </w:r>
      <w:r w:rsidRPr="00033910">
        <w:rPr>
          <w:color w:val="000000"/>
        </w:rPr>
        <w:tab/>
        <w:t xml:space="preserve">at the end of the fixed period or another period agreed by the individual and the financial institution, the beneficial interest is transferred to the individual (the </w:t>
      </w:r>
      <w:r w:rsidRPr="00033910">
        <w:rPr>
          <w:rStyle w:val="charBoldItals"/>
        </w:rPr>
        <w:t>second transfer</w:t>
      </w:r>
      <w:r w:rsidRPr="00033910">
        <w:rPr>
          <w:color w:val="000000"/>
        </w:rPr>
        <w:t>).</w:t>
      </w:r>
    </w:p>
    <w:p w14:paraId="6A0025CF" w14:textId="77777777" w:rsidR="00B53191" w:rsidRPr="00033910" w:rsidRDefault="00B53191" w:rsidP="006445DD">
      <w:pPr>
        <w:pStyle w:val="Amain"/>
        <w:keepNext/>
      </w:pPr>
      <w:r w:rsidRPr="00033910">
        <w:rPr>
          <w:color w:val="000000"/>
        </w:rPr>
        <w:lastRenderedPageBreak/>
        <w:tab/>
        <w:t>(2)</w:t>
      </w:r>
      <w:r w:rsidRPr="00033910">
        <w:rPr>
          <w:color w:val="000000"/>
        </w:rPr>
        <w:tab/>
        <w:t>Duty under this chapter is not payable in relation to—</w:t>
      </w:r>
    </w:p>
    <w:p w14:paraId="22B769D1" w14:textId="77777777" w:rsidR="00B53191" w:rsidRPr="00033910" w:rsidRDefault="00B53191" w:rsidP="006445DD">
      <w:pPr>
        <w:pStyle w:val="Apara"/>
        <w:keepNext/>
      </w:pPr>
      <w:r w:rsidRPr="00033910">
        <w:rPr>
          <w:color w:val="000000"/>
        </w:rPr>
        <w:tab/>
        <w:t>(a)</w:t>
      </w:r>
      <w:r w:rsidRPr="00033910">
        <w:rPr>
          <w:color w:val="000000"/>
        </w:rPr>
        <w:tab/>
        <w:t>the declaration of trust; or</w:t>
      </w:r>
    </w:p>
    <w:p w14:paraId="716334D0" w14:textId="77777777" w:rsidR="00B53191" w:rsidRPr="00033910" w:rsidRDefault="00B53191" w:rsidP="00033910">
      <w:pPr>
        <w:pStyle w:val="Apara"/>
      </w:pPr>
      <w:r w:rsidRPr="00033910">
        <w:tab/>
        <w:t>(b)</w:t>
      </w:r>
      <w:r w:rsidRPr="00033910">
        <w:tab/>
        <w:t>the second transfer.</w:t>
      </w:r>
    </w:p>
    <w:p w14:paraId="05EE111E" w14:textId="77777777" w:rsidR="00B53191" w:rsidRPr="00033910" w:rsidRDefault="00B53191" w:rsidP="00033910">
      <w:pPr>
        <w:pStyle w:val="AH5Sec"/>
      </w:pPr>
      <w:bookmarkStart w:id="71" w:name="_Toc169790284"/>
      <w:r w:rsidRPr="00672CE5">
        <w:rPr>
          <w:rStyle w:val="CharSectNo"/>
        </w:rPr>
        <w:t>64E</w:t>
      </w:r>
      <w:r w:rsidRPr="00033910">
        <w:rPr>
          <w:color w:val="000000"/>
        </w:rPr>
        <w:tab/>
        <w:t>Change of financial institution</w:t>
      </w:r>
      <w:bookmarkEnd w:id="71"/>
    </w:p>
    <w:p w14:paraId="191361A0" w14:textId="77777777" w:rsidR="00B53191" w:rsidRPr="00033910" w:rsidRDefault="00B53191" w:rsidP="00033910">
      <w:pPr>
        <w:pStyle w:val="Amain"/>
      </w:pPr>
      <w:r w:rsidRPr="00033910">
        <w:rPr>
          <w:color w:val="000000"/>
        </w:rPr>
        <w:tab/>
        <w:t>(1)</w:t>
      </w:r>
      <w:r w:rsidRPr="00033910">
        <w:rPr>
          <w:color w:val="000000"/>
        </w:rPr>
        <w:tab/>
        <w:t>This section applies if—</w:t>
      </w:r>
    </w:p>
    <w:p w14:paraId="1794F3AB" w14:textId="77777777" w:rsidR="00B53191" w:rsidRPr="00033910" w:rsidRDefault="00B53191" w:rsidP="00033910">
      <w:pPr>
        <w:pStyle w:val="Apara"/>
      </w:pPr>
      <w:r w:rsidRPr="00033910">
        <w:rPr>
          <w:color w:val="000000"/>
        </w:rPr>
        <w:tab/>
        <w:t>(a)</w:t>
      </w:r>
      <w:r w:rsidRPr="00033910">
        <w:rPr>
          <w:color w:val="000000"/>
        </w:rPr>
        <w:tab/>
        <w:t>an individual and a financial institution enter into a scheme in relation to land in the ACT under section 64A, section 64B, section 64C or section 64D; and</w:t>
      </w:r>
    </w:p>
    <w:p w14:paraId="4854B7F8" w14:textId="77777777" w:rsidR="00B53191" w:rsidRPr="00033910" w:rsidRDefault="00B53191" w:rsidP="00033910">
      <w:pPr>
        <w:pStyle w:val="Apara"/>
      </w:pPr>
      <w:r w:rsidRPr="00033910">
        <w:tab/>
        <w:t>(b)</w:t>
      </w:r>
      <w:r w:rsidRPr="00033910">
        <w:tab/>
        <w:t xml:space="preserve">the financial institution transfers the land to another financial institution (the </w:t>
      </w:r>
      <w:r w:rsidRPr="00033910">
        <w:rPr>
          <w:rStyle w:val="charBoldItals"/>
        </w:rPr>
        <w:t>first transfer</w:t>
      </w:r>
      <w:r w:rsidRPr="00033910">
        <w:t>) on the condition that the other financial institution will transfer the land to the individual in accordance with the scheme; and</w:t>
      </w:r>
    </w:p>
    <w:p w14:paraId="75227E8E" w14:textId="77777777" w:rsidR="00B53191" w:rsidRPr="00033910" w:rsidRDefault="00B53191" w:rsidP="00033910">
      <w:pPr>
        <w:pStyle w:val="Apara"/>
      </w:pPr>
      <w:r w:rsidRPr="00033910">
        <w:tab/>
        <w:t>(c)</w:t>
      </w:r>
      <w:r w:rsidRPr="00033910">
        <w:tab/>
        <w:t xml:space="preserve">the other financial institution transfers the land to the individual in accordance with the scheme (the </w:t>
      </w:r>
      <w:r w:rsidRPr="00033910">
        <w:rPr>
          <w:rStyle w:val="charBoldItals"/>
        </w:rPr>
        <w:t>second transfer</w:t>
      </w:r>
      <w:r w:rsidRPr="00033910">
        <w:t>).</w:t>
      </w:r>
    </w:p>
    <w:p w14:paraId="475E0924" w14:textId="77777777" w:rsidR="00B53191" w:rsidRPr="00033910" w:rsidRDefault="00B53191" w:rsidP="00033910">
      <w:pPr>
        <w:pStyle w:val="Amain"/>
      </w:pPr>
      <w:r w:rsidRPr="00033910">
        <w:rPr>
          <w:color w:val="000000"/>
        </w:rPr>
        <w:tab/>
        <w:t>(2)</w:t>
      </w:r>
      <w:r w:rsidRPr="00033910">
        <w:rPr>
          <w:color w:val="000000"/>
        </w:rPr>
        <w:tab/>
        <w:t>Duty under this chapter is not payable in relation to the first transfer or second transfer.</w:t>
      </w:r>
    </w:p>
    <w:p w14:paraId="7D919825" w14:textId="77777777" w:rsidR="00B53191" w:rsidRPr="00033910" w:rsidRDefault="00B53191" w:rsidP="00033910">
      <w:pPr>
        <w:pStyle w:val="AH5Sec"/>
      </w:pPr>
      <w:bookmarkStart w:id="72" w:name="_Toc169790285"/>
      <w:r w:rsidRPr="00672CE5">
        <w:rPr>
          <w:rStyle w:val="CharSectNo"/>
        </w:rPr>
        <w:t>64F</w:t>
      </w:r>
      <w:r w:rsidRPr="00033910">
        <w:rPr>
          <w:color w:val="000000"/>
        </w:rPr>
        <w:tab/>
        <w:t>Individual dies before arrangement completed</w:t>
      </w:r>
      <w:bookmarkEnd w:id="72"/>
    </w:p>
    <w:p w14:paraId="5586BD20" w14:textId="77777777" w:rsidR="00B53191" w:rsidRPr="00033910" w:rsidRDefault="00B53191" w:rsidP="00033910">
      <w:pPr>
        <w:pStyle w:val="Amain"/>
      </w:pPr>
      <w:r w:rsidRPr="00033910">
        <w:rPr>
          <w:color w:val="000000"/>
        </w:rPr>
        <w:tab/>
        <w:t>(1)</w:t>
      </w:r>
      <w:r w:rsidRPr="00033910">
        <w:rPr>
          <w:color w:val="000000"/>
        </w:rPr>
        <w:tab/>
        <w:t>This section applies if—</w:t>
      </w:r>
    </w:p>
    <w:p w14:paraId="2D124DDE" w14:textId="77777777" w:rsidR="00B53191" w:rsidRPr="00033910" w:rsidRDefault="00B53191" w:rsidP="00033910">
      <w:pPr>
        <w:pStyle w:val="Apara"/>
      </w:pPr>
      <w:r w:rsidRPr="00033910">
        <w:rPr>
          <w:color w:val="000000"/>
        </w:rPr>
        <w:tab/>
        <w:t>(a)</w:t>
      </w:r>
      <w:r w:rsidRPr="00033910">
        <w:rPr>
          <w:color w:val="000000"/>
        </w:rPr>
        <w:tab/>
        <w:t>an individual and a financial institution enter into a scheme in relation to land in the ACT under section 64A, section 64B, section 64C or section 64D; and</w:t>
      </w:r>
    </w:p>
    <w:p w14:paraId="3241FDF0" w14:textId="77777777" w:rsidR="00B53191" w:rsidRPr="00033910" w:rsidRDefault="00B53191" w:rsidP="00033910">
      <w:pPr>
        <w:pStyle w:val="Apara"/>
      </w:pPr>
      <w:r w:rsidRPr="00033910">
        <w:tab/>
        <w:t>(b)</w:t>
      </w:r>
      <w:r w:rsidRPr="00033910">
        <w:tab/>
        <w:t>the individual dies before a transfer could take place under—</w:t>
      </w:r>
    </w:p>
    <w:p w14:paraId="28B7B42F" w14:textId="77777777" w:rsidR="00B53191" w:rsidRPr="00033910" w:rsidRDefault="00B53191" w:rsidP="00033910">
      <w:pPr>
        <w:pStyle w:val="Asubpara"/>
      </w:pPr>
      <w:r w:rsidRPr="00033910">
        <w:rPr>
          <w:color w:val="000000"/>
        </w:rPr>
        <w:tab/>
        <w:t>(i)</w:t>
      </w:r>
      <w:r w:rsidRPr="00033910">
        <w:rPr>
          <w:color w:val="000000"/>
        </w:rPr>
        <w:tab/>
        <w:t>section 64A (1) (c); or</w:t>
      </w:r>
    </w:p>
    <w:p w14:paraId="2A883A4E" w14:textId="77777777" w:rsidR="00B53191" w:rsidRPr="00033910" w:rsidRDefault="00B53191" w:rsidP="00033910">
      <w:pPr>
        <w:pStyle w:val="Asubpara"/>
      </w:pPr>
      <w:r w:rsidRPr="00033910">
        <w:tab/>
        <w:t>(ii)</w:t>
      </w:r>
      <w:r w:rsidRPr="00033910">
        <w:tab/>
        <w:t>section 64B (1) (d); or</w:t>
      </w:r>
    </w:p>
    <w:p w14:paraId="473183E6" w14:textId="77777777" w:rsidR="00B53191" w:rsidRPr="00033910" w:rsidRDefault="00B53191" w:rsidP="00033910">
      <w:pPr>
        <w:pStyle w:val="Asubpara"/>
      </w:pPr>
      <w:r w:rsidRPr="00033910">
        <w:tab/>
        <w:t>(iii)</w:t>
      </w:r>
      <w:r w:rsidRPr="00033910">
        <w:tab/>
        <w:t>section 64C (1) (d) (ii); or</w:t>
      </w:r>
    </w:p>
    <w:p w14:paraId="519DE5EC" w14:textId="77777777" w:rsidR="00B53191" w:rsidRPr="00033910" w:rsidRDefault="00B53191" w:rsidP="00033910">
      <w:pPr>
        <w:pStyle w:val="Asubpara"/>
      </w:pPr>
      <w:r w:rsidRPr="00033910">
        <w:tab/>
        <w:t>(iv)</w:t>
      </w:r>
      <w:r w:rsidRPr="00033910">
        <w:tab/>
        <w:t>section 64D (1) (c).</w:t>
      </w:r>
    </w:p>
    <w:p w14:paraId="318A60A2" w14:textId="77777777" w:rsidR="00B53191" w:rsidRPr="00033910" w:rsidRDefault="00B53191" w:rsidP="00033910">
      <w:pPr>
        <w:pStyle w:val="Amain"/>
      </w:pPr>
      <w:r w:rsidRPr="00033910">
        <w:rPr>
          <w:color w:val="000000"/>
        </w:rPr>
        <w:lastRenderedPageBreak/>
        <w:tab/>
        <w:t>(2)</w:t>
      </w:r>
      <w:r w:rsidRPr="00033910">
        <w:rPr>
          <w:color w:val="000000"/>
        </w:rPr>
        <w:tab/>
        <w:t>Duty under this chapter is not payable in relation to the transfer of any interest in the land under the scheme from the individual or financial institution to another individual—</w:t>
      </w:r>
    </w:p>
    <w:p w14:paraId="24A9EEC9" w14:textId="77777777" w:rsidR="00B53191" w:rsidRPr="00033910" w:rsidRDefault="00B53191" w:rsidP="00033910">
      <w:pPr>
        <w:pStyle w:val="Apara"/>
      </w:pPr>
      <w:r w:rsidRPr="00033910">
        <w:rPr>
          <w:color w:val="000000"/>
        </w:rPr>
        <w:tab/>
        <w:t>(a)</w:t>
      </w:r>
      <w:r w:rsidRPr="00033910">
        <w:rPr>
          <w:color w:val="000000"/>
        </w:rPr>
        <w:tab/>
        <w:t>in conformity with the trusts contained in the will of the individual or arising on an intestacy; or</w:t>
      </w:r>
    </w:p>
    <w:p w14:paraId="263A56E2" w14:textId="77777777" w:rsidR="00B53191" w:rsidRPr="00033910" w:rsidRDefault="00B53191" w:rsidP="00033910">
      <w:pPr>
        <w:pStyle w:val="Apara"/>
      </w:pPr>
      <w:r w:rsidRPr="00033910">
        <w:tab/>
        <w:t>(b)</w:t>
      </w:r>
      <w:r w:rsidRPr="00033910">
        <w:tab/>
        <w:t>because of a right of survivorship; or</w:t>
      </w:r>
    </w:p>
    <w:p w14:paraId="2723E8FB" w14:textId="62E220CE" w:rsidR="00B53191" w:rsidRPr="00033910" w:rsidRDefault="00B53191" w:rsidP="00033910">
      <w:pPr>
        <w:pStyle w:val="Apara"/>
      </w:pPr>
      <w:r w:rsidRPr="00033910">
        <w:tab/>
        <w:t>(c)</w:t>
      </w:r>
      <w:r w:rsidRPr="00033910">
        <w:tab/>
        <w:t xml:space="preserve">under the </w:t>
      </w:r>
      <w:hyperlink r:id="rId53" w:tooltip="A1929-18" w:history="1">
        <w:r w:rsidRPr="00033910">
          <w:rPr>
            <w:rStyle w:val="charCitHyperlinkItal"/>
          </w:rPr>
          <w:t>Administration and Probate Act 1929</w:t>
        </w:r>
      </w:hyperlink>
      <w:r w:rsidRPr="00033910">
        <w:t>—</w:t>
      </w:r>
    </w:p>
    <w:p w14:paraId="27ADA699" w14:textId="77777777" w:rsidR="00B53191" w:rsidRPr="00033910" w:rsidRDefault="00B53191" w:rsidP="00033910">
      <w:pPr>
        <w:pStyle w:val="Asubpara"/>
      </w:pPr>
      <w:r w:rsidRPr="00033910">
        <w:rPr>
          <w:color w:val="000000"/>
        </w:rPr>
        <w:tab/>
        <w:t>(i)</w:t>
      </w:r>
      <w:r w:rsidRPr="00033910">
        <w:rPr>
          <w:color w:val="000000"/>
        </w:rPr>
        <w:tab/>
        <w:t>section 38A (Estate to vest in public trustee and guardian until grant); or</w:t>
      </w:r>
    </w:p>
    <w:p w14:paraId="4BDD0503" w14:textId="77777777" w:rsidR="00B53191" w:rsidRPr="00290B42" w:rsidRDefault="00B53191" w:rsidP="00033910">
      <w:pPr>
        <w:pStyle w:val="Asubpara"/>
      </w:pPr>
      <w:r w:rsidRPr="00033910">
        <w:tab/>
        <w:t>(ii)</w:t>
      </w:r>
      <w:r w:rsidRPr="00033910">
        <w:tab/>
        <w:t>section 39 (Real and personal estate to vest in executor or administrator).</w:t>
      </w:r>
    </w:p>
    <w:p w14:paraId="5395CFC9" w14:textId="48A93A07" w:rsidR="003F79C5" w:rsidRPr="00672CE5" w:rsidRDefault="003F79C5">
      <w:pPr>
        <w:pStyle w:val="AH3Div"/>
      </w:pPr>
      <w:bookmarkStart w:id="73" w:name="_Toc169790286"/>
      <w:r w:rsidRPr="00672CE5">
        <w:rPr>
          <w:rStyle w:val="CharDivNo"/>
        </w:rPr>
        <w:t>Division 2.5.3</w:t>
      </w:r>
      <w:r>
        <w:tab/>
      </w:r>
      <w:r w:rsidRPr="00672CE5">
        <w:rPr>
          <w:rStyle w:val="CharDivText"/>
        </w:rPr>
        <w:t>Miscellaneous</w:t>
      </w:r>
      <w:bookmarkEnd w:id="73"/>
    </w:p>
    <w:p w14:paraId="355127E3" w14:textId="77777777" w:rsidR="00E90E07" w:rsidRPr="003F4AF8" w:rsidRDefault="00E90E07" w:rsidP="00E10A32">
      <w:pPr>
        <w:pStyle w:val="AH5Sec"/>
      </w:pPr>
      <w:bookmarkStart w:id="74" w:name="_Toc169790287"/>
      <w:r w:rsidRPr="00672CE5">
        <w:rPr>
          <w:rStyle w:val="CharSectNo"/>
        </w:rPr>
        <w:t>65</w:t>
      </w:r>
      <w:r w:rsidRPr="003F4AF8">
        <w:tab/>
        <w:t>Transfer of land under Fair Work (Registered Organisations) Act 2009 (Cwlth)</w:t>
      </w:r>
      <w:bookmarkEnd w:id="74"/>
    </w:p>
    <w:p w14:paraId="05740F74" w14:textId="7151FF2A" w:rsidR="00E90E07" w:rsidRPr="003F4AF8" w:rsidRDefault="00E90E07" w:rsidP="00E90E07">
      <w:pPr>
        <w:pStyle w:val="Amainreturn"/>
      </w:pPr>
      <w:r w:rsidRPr="003F4AF8">
        <w:t xml:space="preserve">Duty under this chapter is not payable in relation to a transfer of land if the commissioner is satisfied that the transfer is made in accordance with the </w:t>
      </w:r>
      <w:hyperlink r:id="rId54" w:tooltip="Act 1988 No 86 (Cwlth)" w:history="1">
        <w:r w:rsidRPr="003F4AF8">
          <w:rPr>
            <w:rStyle w:val="charCitHyperlinkItal"/>
          </w:rPr>
          <w:t>Fair Work (Registered Organisations) Act 2009</w:t>
        </w:r>
      </w:hyperlink>
      <w:r w:rsidRPr="003F4AF8">
        <w:t xml:space="preserve"> (Cwlth), section</w:t>
      </w:r>
      <w:r w:rsidR="00943CA9">
        <w:t> </w:t>
      </w:r>
      <w:r w:rsidRPr="003F4AF8">
        <w:t>82.</w:t>
      </w:r>
    </w:p>
    <w:p w14:paraId="50817C67" w14:textId="77777777" w:rsidR="00E90E07" w:rsidRPr="003F4AF8" w:rsidRDefault="00E90E07" w:rsidP="00E10A32">
      <w:pPr>
        <w:pStyle w:val="AH5Sec"/>
      </w:pPr>
      <w:bookmarkStart w:id="75" w:name="_Toc169790288"/>
      <w:r w:rsidRPr="00672CE5">
        <w:rPr>
          <w:rStyle w:val="CharSectNo"/>
        </w:rPr>
        <w:t>66</w:t>
      </w:r>
      <w:r w:rsidRPr="003F4AF8">
        <w:tab/>
        <w:t>Conveyances to prescribed people</w:t>
      </w:r>
      <w:bookmarkEnd w:id="75"/>
    </w:p>
    <w:p w14:paraId="128E5C27" w14:textId="77777777" w:rsidR="00E90E07" w:rsidRPr="003F4AF8" w:rsidRDefault="00E90E07" w:rsidP="00E90E07">
      <w:pPr>
        <w:pStyle w:val="Amainreturn"/>
      </w:pPr>
      <w:r w:rsidRPr="003F4AF8">
        <w:t>Duty under this chapter is not payable in relation to a grant or transfer of land to a person if the commissioner is satisfied that the person is a prescribed person.</w:t>
      </w:r>
    </w:p>
    <w:p w14:paraId="7A720ABF" w14:textId="77777777" w:rsidR="003F79C5" w:rsidRDefault="003F79C5" w:rsidP="00DE7637">
      <w:pPr>
        <w:pStyle w:val="AH5Sec"/>
      </w:pPr>
      <w:bookmarkStart w:id="76" w:name="_Toc169790289"/>
      <w:r w:rsidRPr="00672CE5">
        <w:rPr>
          <w:rStyle w:val="CharSectNo"/>
        </w:rPr>
        <w:lastRenderedPageBreak/>
        <w:t>67</w:t>
      </w:r>
      <w:r>
        <w:rPr>
          <w:rStyle w:val="CharSectNo"/>
        </w:rPr>
        <w:tab/>
      </w:r>
      <w:r>
        <w:t>Conversion of property to unit title</w:t>
      </w:r>
      <w:bookmarkEnd w:id="76"/>
    </w:p>
    <w:p w14:paraId="041345A4" w14:textId="11F835D7" w:rsidR="00E90E07" w:rsidRPr="003F4AF8" w:rsidRDefault="00E90E07" w:rsidP="00DE7637">
      <w:pPr>
        <w:pStyle w:val="Amainreturn"/>
        <w:keepNext/>
      </w:pPr>
      <w:r w:rsidRPr="003F4AF8">
        <w:t xml:space="preserve">Duty under this chapter is not payable in relation to the transfer of a unit within the meaning of the </w:t>
      </w:r>
      <w:hyperlink r:id="rId55" w:tooltip="A2001-16" w:history="1">
        <w:r w:rsidRPr="003F4AF8">
          <w:rPr>
            <w:rStyle w:val="charCitHyperlinkItal"/>
          </w:rPr>
          <w:t>Unit Titles Act 2001</w:t>
        </w:r>
      </w:hyperlink>
      <w:r w:rsidRPr="003F4AF8">
        <w:t xml:space="preserve"> if the commissioner is satisfied that—</w:t>
      </w:r>
    </w:p>
    <w:p w14:paraId="7263489E" w14:textId="77777777" w:rsidR="003F79C5" w:rsidRDefault="003F79C5" w:rsidP="00DE7637">
      <w:pPr>
        <w:pStyle w:val="Apara"/>
        <w:keepNext/>
      </w:pPr>
      <w:r>
        <w:tab/>
        <w:t>(a)</w:t>
      </w:r>
      <w:r>
        <w:tab/>
        <w:t>the transferee, immediately before registration of the units plan, held a land use entitlement in respect of the land or part of the land the subject of the units plan; and</w:t>
      </w:r>
    </w:p>
    <w:p w14:paraId="65E5BD66" w14:textId="77777777" w:rsidR="003F79C5" w:rsidRDefault="003F79C5" w:rsidP="00E90E07">
      <w:pPr>
        <w:pStyle w:val="Apara"/>
        <w:keepLines/>
      </w:pPr>
      <w:r>
        <w:tab/>
        <w:t>(b)</w:t>
      </w:r>
      <w:r>
        <w:tab/>
        <w:t>the transfer is part of an arrangement under which the transferee will take an interest in the unit similar in effect to and in substitution for the interest the transferee had under the land use entitlement immediately before registration of the units plan.</w:t>
      </w:r>
    </w:p>
    <w:p w14:paraId="399FD064" w14:textId="77777777" w:rsidR="003F79C5" w:rsidRDefault="003F79C5" w:rsidP="00E10A32">
      <w:pPr>
        <w:pStyle w:val="AH5Sec"/>
      </w:pPr>
      <w:bookmarkStart w:id="77" w:name="_Toc169790290"/>
      <w:r w:rsidRPr="00672CE5">
        <w:rPr>
          <w:rStyle w:val="CharSectNo"/>
        </w:rPr>
        <w:t>68</w:t>
      </w:r>
      <w:r>
        <w:rPr>
          <w:b w:val="0"/>
          <w:bCs/>
        </w:rPr>
        <w:tab/>
      </w:r>
      <w:r>
        <w:t>Surrender and regrant of Crown lease</w:t>
      </w:r>
      <w:bookmarkEnd w:id="77"/>
    </w:p>
    <w:p w14:paraId="430A5A1B" w14:textId="77777777" w:rsidR="00E90E07" w:rsidRPr="003F4AF8" w:rsidRDefault="00E90E07" w:rsidP="00D50106">
      <w:pPr>
        <w:pStyle w:val="Amain"/>
        <w:keepNext/>
        <w:keepLines/>
      </w:pPr>
      <w:r w:rsidRPr="003F4AF8">
        <w:tab/>
        <w:t>(1)</w:t>
      </w:r>
      <w:r w:rsidRPr="003F4AF8">
        <w:tab/>
        <w:t xml:space="preserve">Duty under this chapter is not payable for the grant of a new Crown lease to the lessee under a previous Crown lease because of the surrender of the previous lease if the commissioner is satisfied that the surrender was only for 1 or </w:t>
      </w:r>
      <w:r>
        <w:t>more of the following purposes:</w:t>
      </w:r>
    </w:p>
    <w:p w14:paraId="7F2F861C" w14:textId="77777777" w:rsidR="003F79C5" w:rsidRDefault="003F79C5">
      <w:pPr>
        <w:pStyle w:val="Apara"/>
      </w:pPr>
      <w:r>
        <w:tab/>
        <w:t>(a)</w:t>
      </w:r>
      <w:r>
        <w:tab/>
        <w:t>changing the purpose for which the land comprised in the lease may be used;</w:t>
      </w:r>
    </w:p>
    <w:p w14:paraId="5D38EB3D" w14:textId="77777777" w:rsidR="003F79C5" w:rsidRDefault="003F79C5">
      <w:pPr>
        <w:pStyle w:val="Apara"/>
      </w:pPr>
      <w:r>
        <w:tab/>
        <w:t>(b)</w:t>
      </w:r>
      <w:r>
        <w:tab/>
        <w:t>granting the lessee a longer leasehold interest in the land comprised in the lease;</w:t>
      </w:r>
    </w:p>
    <w:p w14:paraId="6BA561CB" w14:textId="77777777" w:rsidR="003F79C5" w:rsidRDefault="003F79C5">
      <w:pPr>
        <w:pStyle w:val="Apara"/>
      </w:pPr>
      <w:r>
        <w:tab/>
        <w:t>(c)</w:t>
      </w:r>
      <w:r>
        <w:tab/>
        <w:t>reducing rent to not more than 5 cents a year;</w:t>
      </w:r>
    </w:p>
    <w:p w14:paraId="42A59265" w14:textId="77777777" w:rsidR="003F79C5" w:rsidRDefault="003F79C5">
      <w:pPr>
        <w:pStyle w:val="Apara"/>
      </w:pPr>
      <w:r>
        <w:tab/>
        <w:t>(d)</w:t>
      </w:r>
      <w:r>
        <w:tab/>
        <w:t>correcting errors or omissions.</w:t>
      </w:r>
    </w:p>
    <w:p w14:paraId="64EE0B06" w14:textId="77777777" w:rsidR="002E5CC6" w:rsidRPr="003F4AF8" w:rsidRDefault="002E5CC6" w:rsidP="002E5CC6">
      <w:pPr>
        <w:pStyle w:val="Amain"/>
      </w:pPr>
      <w:r w:rsidRPr="003F4AF8">
        <w:tab/>
        <w:t>(2)</w:t>
      </w:r>
      <w:r w:rsidRPr="003F4AF8">
        <w:tab/>
        <w:t>Duty under this chapter is not payable for the grant of new Crown leases to a lessee under a previous Crown lease because of the surrender of the previous lease if the commissioner is satisfied that the surrender was only for—</w:t>
      </w:r>
    </w:p>
    <w:p w14:paraId="1B29D952" w14:textId="77777777" w:rsidR="003F79C5" w:rsidRDefault="003F79C5">
      <w:pPr>
        <w:pStyle w:val="Apara"/>
      </w:pPr>
      <w:r>
        <w:tab/>
        <w:t>(a)</w:t>
      </w:r>
      <w:r>
        <w:tab/>
        <w:t>subdividing the land comprised in the surrendered lease; or</w:t>
      </w:r>
    </w:p>
    <w:p w14:paraId="2F82E719" w14:textId="77777777" w:rsidR="003F79C5" w:rsidRDefault="003F79C5">
      <w:pPr>
        <w:pStyle w:val="Apara"/>
      </w:pPr>
      <w:r>
        <w:tab/>
        <w:t>(b)</w:t>
      </w:r>
      <w:r>
        <w:tab/>
        <w:t>that purpose and 1 or more of the purposes mentioned in subsection (1) (a) to (d).</w:t>
      </w:r>
    </w:p>
    <w:p w14:paraId="4BE8686C" w14:textId="77777777" w:rsidR="002E5CC6" w:rsidRPr="003F4AF8" w:rsidRDefault="002E5CC6" w:rsidP="002E5CC6">
      <w:pPr>
        <w:pStyle w:val="Amain"/>
      </w:pPr>
      <w:r w:rsidRPr="003F4AF8">
        <w:lastRenderedPageBreak/>
        <w:tab/>
        <w:t>(3)</w:t>
      </w:r>
      <w:r w:rsidRPr="003F4AF8">
        <w:tab/>
        <w:t>Duty under this chapter is not payable for the grant of a new Crown lease to a lessee under 2 or more previous Crown leases because of the surrender of the previous leases if the commissioner is satisfied that the surrender was only for—</w:t>
      </w:r>
    </w:p>
    <w:p w14:paraId="2DFAD5DF" w14:textId="77777777" w:rsidR="003F79C5" w:rsidRDefault="003F79C5">
      <w:pPr>
        <w:pStyle w:val="Apara"/>
      </w:pPr>
      <w:r>
        <w:tab/>
        <w:t>(a)</w:t>
      </w:r>
      <w:r>
        <w:tab/>
        <w:t>consolidating the land comprised in the surrendered leases; or</w:t>
      </w:r>
    </w:p>
    <w:p w14:paraId="0AEB8F4D" w14:textId="77777777" w:rsidR="003F79C5" w:rsidRDefault="003F79C5">
      <w:pPr>
        <w:pStyle w:val="Apara"/>
      </w:pPr>
      <w:r>
        <w:tab/>
        <w:t>(b)</w:t>
      </w:r>
      <w:r>
        <w:tab/>
        <w:t>that purpose and 1 or more of the purposes mentioned in subsection (1) (a) to (d).</w:t>
      </w:r>
    </w:p>
    <w:p w14:paraId="09E534CC" w14:textId="77777777" w:rsidR="00F671FF" w:rsidRPr="00875704" w:rsidRDefault="00F671FF" w:rsidP="00F671FF">
      <w:pPr>
        <w:pStyle w:val="Amain"/>
      </w:pPr>
      <w:r w:rsidRPr="00875704">
        <w:tab/>
        <w:t>(4)</w:t>
      </w:r>
      <w:r w:rsidRPr="00875704">
        <w:tab/>
        <w:t>This section applies to a declared land sublease as if it were a Crown lease.</w:t>
      </w:r>
    </w:p>
    <w:p w14:paraId="392735F3" w14:textId="77777777" w:rsidR="003F79C5" w:rsidRDefault="003F79C5" w:rsidP="00E10A32">
      <w:pPr>
        <w:pStyle w:val="AH5Sec"/>
      </w:pPr>
      <w:bookmarkStart w:id="78" w:name="_Toc169790291"/>
      <w:r w:rsidRPr="00672CE5">
        <w:rPr>
          <w:rStyle w:val="CharSectNo"/>
        </w:rPr>
        <w:t>68A</w:t>
      </w:r>
      <w:r>
        <w:rPr>
          <w:b w:val="0"/>
          <w:bCs/>
        </w:rPr>
        <w:tab/>
      </w:r>
      <w:r>
        <w:t>Regrant of lease with additional land</w:t>
      </w:r>
      <w:bookmarkEnd w:id="78"/>
    </w:p>
    <w:p w14:paraId="304D7BD4" w14:textId="77777777" w:rsidR="003F79C5" w:rsidRDefault="000F43C3" w:rsidP="000F43C3">
      <w:pPr>
        <w:pStyle w:val="Amain"/>
      </w:pPr>
      <w:r>
        <w:tab/>
        <w:t>(1)</w:t>
      </w:r>
      <w:r>
        <w:tab/>
      </w:r>
      <w:r w:rsidR="003F79C5">
        <w:t>If—</w:t>
      </w:r>
    </w:p>
    <w:p w14:paraId="2794319C" w14:textId="77777777" w:rsidR="003F79C5" w:rsidRDefault="003F79C5" w:rsidP="00480C4F">
      <w:pPr>
        <w:pStyle w:val="Apara"/>
        <w:keepNext/>
      </w:pPr>
      <w:r>
        <w:tab/>
        <w:t>(a)</w:t>
      </w:r>
      <w:r>
        <w:tab/>
        <w:t>a Crown lease is granted to a lessee under a previous Crown lease because of the surrender of the previous lease; and</w:t>
      </w:r>
    </w:p>
    <w:p w14:paraId="7B3FECFC" w14:textId="77777777" w:rsidR="003F79C5" w:rsidRDefault="003F79C5">
      <w:pPr>
        <w:pStyle w:val="Apara"/>
      </w:pPr>
      <w:r>
        <w:tab/>
        <w:t>(b)</w:t>
      </w:r>
      <w:r>
        <w:tab/>
        <w:t>the land comprised in the new lease is all or part of the land comprised in the surrendered lease and additional land;</w:t>
      </w:r>
    </w:p>
    <w:p w14:paraId="5E736C0B" w14:textId="77777777" w:rsidR="003F79C5" w:rsidRDefault="003F79C5">
      <w:pPr>
        <w:pStyle w:val="Amainreturn"/>
      </w:pPr>
      <w:r>
        <w:t xml:space="preserve">duty is </w:t>
      </w:r>
      <w:r w:rsidR="002111B2" w:rsidRPr="003F4AF8">
        <w:t>payable</w:t>
      </w:r>
      <w:r>
        <w:t xml:space="preserve"> only on the transfer of the interest in the additional land.</w:t>
      </w:r>
    </w:p>
    <w:p w14:paraId="0D04BC70" w14:textId="77777777" w:rsidR="00F671FF" w:rsidRPr="00875704" w:rsidRDefault="00F671FF" w:rsidP="00F671FF">
      <w:pPr>
        <w:pStyle w:val="Amain"/>
      </w:pPr>
      <w:r w:rsidRPr="00875704">
        <w:tab/>
        <w:t>(2)</w:t>
      </w:r>
      <w:r w:rsidRPr="00875704">
        <w:tab/>
        <w:t>This section applies to a declared land sublease as if it were a Crown lease.</w:t>
      </w:r>
    </w:p>
    <w:p w14:paraId="09BDD162" w14:textId="77777777" w:rsidR="003F79C5" w:rsidRDefault="003F79C5" w:rsidP="00E10A32">
      <w:pPr>
        <w:pStyle w:val="AH5Sec"/>
      </w:pPr>
      <w:bookmarkStart w:id="79" w:name="_Toc169790292"/>
      <w:r w:rsidRPr="00672CE5">
        <w:rPr>
          <w:rStyle w:val="CharSectNo"/>
        </w:rPr>
        <w:t>71</w:t>
      </w:r>
      <w:r>
        <w:rPr>
          <w:rStyle w:val="CharSectNo"/>
        </w:rPr>
        <w:tab/>
      </w:r>
      <w:r>
        <w:t>Bankruptcy or insolvency</w:t>
      </w:r>
      <w:bookmarkEnd w:id="79"/>
    </w:p>
    <w:p w14:paraId="52165506" w14:textId="77777777" w:rsidR="002E5CC6" w:rsidRPr="003F4AF8" w:rsidRDefault="002E5CC6" w:rsidP="002E033A">
      <w:pPr>
        <w:pStyle w:val="Amainreturn"/>
        <w:keepNext/>
      </w:pPr>
      <w:r w:rsidRPr="003F4AF8">
        <w:t>Duty under this chapter is not payable in relation to a dutiable transaction if the commissioner is satisfied that—</w:t>
      </w:r>
    </w:p>
    <w:p w14:paraId="3DC89867" w14:textId="77777777" w:rsidR="003F79C5" w:rsidRDefault="003F79C5" w:rsidP="00480C4F">
      <w:pPr>
        <w:pStyle w:val="Apara"/>
        <w:keepNext/>
      </w:pPr>
      <w:r>
        <w:tab/>
        <w:t>(a)</w:t>
      </w:r>
      <w:r>
        <w:tab/>
        <w:t>it occurs as a consequence of the appointment of a receiver or trustee in bankruptcy; or</w:t>
      </w:r>
    </w:p>
    <w:p w14:paraId="538B7D5C" w14:textId="77777777" w:rsidR="003F79C5" w:rsidRDefault="003F79C5">
      <w:pPr>
        <w:pStyle w:val="Apara"/>
      </w:pPr>
      <w:r>
        <w:tab/>
        <w:t>(b)</w:t>
      </w:r>
      <w:r>
        <w:tab/>
        <w:t>it occurs as a consequence of the appointment of a liquidator; or</w:t>
      </w:r>
    </w:p>
    <w:p w14:paraId="29551960" w14:textId="77777777" w:rsidR="003F79C5" w:rsidRDefault="003F79C5">
      <w:pPr>
        <w:pStyle w:val="Apara"/>
      </w:pPr>
      <w:r>
        <w:tab/>
        <w:t>(c)</w:t>
      </w:r>
      <w:r>
        <w:tab/>
        <w:t>it is a transfer of dutiable property for no consideration to a former bankrupt from the estate of the former bankrupt.</w:t>
      </w:r>
    </w:p>
    <w:p w14:paraId="40BB4161" w14:textId="77777777" w:rsidR="003F79C5" w:rsidRDefault="003F79C5" w:rsidP="00E10A32">
      <w:pPr>
        <w:pStyle w:val="AH5Sec"/>
      </w:pPr>
      <w:bookmarkStart w:id="80" w:name="_Toc169790293"/>
      <w:r w:rsidRPr="00672CE5">
        <w:rPr>
          <w:rStyle w:val="CharSectNo"/>
        </w:rPr>
        <w:lastRenderedPageBreak/>
        <w:t>72</w:t>
      </w:r>
      <w:r>
        <w:tab/>
        <w:t>Transfer to partner of interest in principal place of residence</w:t>
      </w:r>
      <w:bookmarkEnd w:id="80"/>
    </w:p>
    <w:p w14:paraId="6AC80758" w14:textId="77777777" w:rsidR="002E5CC6" w:rsidRPr="003F4AF8" w:rsidRDefault="002E5CC6" w:rsidP="002E5CC6">
      <w:pPr>
        <w:pStyle w:val="Amain"/>
        <w:keepLines/>
      </w:pPr>
      <w:r w:rsidRPr="003F4AF8">
        <w:tab/>
        <w:t>(1)</w:t>
      </w:r>
      <w:r w:rsidRPr="003F4AF8">
        <w:tab/>
        <w:t>Duty under this chapter is not payable in relation to a transfer by someone to the person’s partner of dutiable property consisting of an interest in property if the commissioner is satisfied that, at the date of transfer of the interest, the property is used as their principal place of residence.</w:t>
      </w:r>
    </w:p>
    <w:p w14:paraId="16CEA465" w14:textId="0E613EE3" w:rsidR="003F79C5" w:rsidRDefault="003F79C5">
      <w:pPr>
        <w:pStyle w:val="aNote"/>
      </w:pPr>
      <w:r>
        <w:rPr>
          <w:rStyle w:val="charItals"/>
        </w:rPr>
        <w:t>Note</w:t>
      </w:r>
      <w:r>
        <w:rPr>
          <w:rStyle w:val="charItals"/>
        </w:rPr>
        <w:tab/>
      </w:r>
      <w:r>
        <w:t xml:space="preserve">The dictionary defines </w:t>
      </w:r>
      <w:r>
        <w:rPr>
          <w:rStyle w:val="charBoldItals"/>
        </w:rPr>
        <w:t xml:space="preserve">partner </w:t>
      </w:r>
      <w:r>
        <w:t xml:space="preserve">as a person’s spouse or someone with whom the person has a domestic relationship. </w:t>
      </w:r>
      <w:r>
        <w:rPr>
          <w:rStyle w:val="charBoldItals"/>
        </w:rPr>
        <w:t>Domestic relationship</w:t>
      </w:r>
      <w:r>
        <w:rPr>
          <w:b/>
          <w:bCs/>
        </w:rPr>
        <w:t xml:space="preserve"> </w:t>
      </w:r>
      <w:r>
        <w:t xml:space="preserve">is defined in the dictionary to have the same meaning as in the </w:t>
      </w:r>
      <w:hyperlink r:id="rId56" w:tooltip="A1994-28" w:history="1">
        <w:r w:rsidR="00E2194F" w:rsidRPr="00E2194F">
          <w:rPr>
            <w:rStyle w:val="charCitHyperlinkItal"/>
          </w:rPr>
          <w:t>Domestic Relationships Act 1994</w:t>
        </w:r>
      </w:hyperlink>
      <w:r>
        <w:t>, s 3.</w:t>
      </w:r>
    </w:p>
    <w:p w14:paraId="1085800D" w14:textId="77777777" w:rsidR="003F79C5" w:rsidRDefault="003F79C5">
      <w:pPr>
        <w:pStyle w:val="Amain"/>
      </w:pPr>
      <w:r>
        <w:tab/>
        <w:t>(2)</w:t>
      </w:r>
      <w:r>
        <w:tab/>
        <w:t>However, subsection (1) only applies if the transfer results in the property being held by the partners as—</w:t>
      </w:r>
    </w:p>
    <w:p w14:paraId="6C8E1F87" w14:textId="77777777" w:rsidR="003F79C5" w:rsidRDefault="003F79C5">
      <w:pPr>
        <w:pStyle w:val="Apara"/>
      </w:pPr>
      <w:r>
        <w:tab/>
        <w:t>(a)</w:t>
      </w:r>
      <w:r>
        <w:tab/>
        <w:t>joint tenants; or</w:t>
      </w:r>
    </w:p>
    <w:p w14:paraId="235C6FB6" w14:textId="77777777" w:rsidR="003F79C5" w:rsidRDefault="003F79C5">
      <w:pPr>
        <w:pStyle w:val="Apara"/>
      </w:pPr>
      <w:r>
        <w:tab/>
        <w:t>(b)</w:t>
      </w:r>
      <w:r>
        <w:tab/>
        <w:t>tenants in common in equal shares; or</w:t>
      </w:r>
    </w:p>
    <w:p w14:paraId="2C3661B9" w14:textId="77777777" w:rsidR="003F79C5" w:rsidRDefault="003F79C5">
      <w:pPr>
        <w:pStyle w:val="Apara"/>
      </w:pPr>
      <w:r>
        <w:tab/>
        <w:t>(c)</w:t>
      </w:r>
      <w:r>
        <w:tab/>
        <w:t>tenants in common in shares that are proportionate to the contributions of the partners towards the purchase and improvement of the property; or</w:t>
      </w:r>
    </w:p>
    <w:p w14:paraId="3D4FD06C" w14:textId="77777777" w:rsidR="003F79C5" w:rsidRDefault="003F79C5">
      <w:pPr>
        <w:pStyle w:val="Apara"/>
      </w:pPr>
      <w:r>
        <w:tab/>
        <w:t>(d)</w:t>
      </w:r>
      <w:r>
        <w:tab/>
        <w:t>tenants in common in shares that are in proportions prescribed by regulation.</w:t>
      </w:r>
    </w:p>
    <w:p w14:paraId="39FB8D63" w14:textId="77777777" w:rsidR="003F79C5" w:rsidRDefault="003F79C5" w:rsidP="00E10A32">
      <w:pPr>
        <w:pStyle w:val="AH5Sec"/>
      </w:pPr>
      <w:bookmarkStart w:id="81" w:name="_Toc169790294"/>
      <w:r w:rsidRPr="00672CE5">
        <w:rPr>
          <w:rStyle w:val="CharSectNo"/>
        </w:rPr>
        <w:t>73A</w:t>
      </w:r>
      <w:r>
        <w:tab/>
        <w:t>Transfers etc to entities for community housing</w:t>
      </w:r>
      <w:bookmarkEnd w:id="81"/>
    </w:p>
    <w:p w14:paraId="026BD3C1" w14:textId="77777777" w:rsidR="002E5CC6" w:rsidRPr="003F4AF8" w:rsidRDefault="002E5CC6" w:rsidP="002E5CC6">
      <w:pPr>
        <w:pStyle w:val="Amain"/>
      </w:pPr>
      <w:r w:rsidRPr="003F4AF8">
        <w:tab/>
        <w:t>(1)</w:t>
      </w:r>
      <w:r w:rsidRPr="003F4AF8">
        <w:tab/>
        <w:t>Duty under this chapter is not payable in relation to a dutiable transaction that is a transfer or grant of a residential lease if—</w:t>
      </w:r>
    </w:p>
    <w:p w14:paraId="7DA73CD8" w14:textId="77777777" w:rsidR="003F79C5" w:rsidRDefault="003F79C5">
      <w:pPr>
        <w:pStyle w:val="Apara"/>
      </w:pPr>
      <w:r>
        <w:tab/>
        <w:t>(a)</w:t>
      </w:r>
      <w:r>
        <w:tab/>
        <w:t>the transfer or grant is to an entity declared by the Minister; and</w:t>
      </w:r>
    </w:p>
    <w:p w14:paraId="13D63158" w14:textId="77777777" w:rsidR="003F79C5" w:rsidRDefault="003F79C5">
      <w:pPr>
        <w:pStyle w:val="Apara"/>
      </w:pPr>
      <w:r>
        <w:tab/>
        <w:t>(b)</w:t>
      </w:r>
      <w:r>
        <w:tab/>
        <w:t>the commissioner is satisfied that the property the subject of the transfer or grant is to be used for community housing.</w:t>
      </w:r>
    </w:p>
    <w:p w14:paraId="1B2FC5BA" w14:textId="77777777" w:rsidR="003F79C5" w:rsidRDefault="003F79C5" w:rsidP="002E5CC6">
      <w:pPr>
        <w:pStyle w:val="Amain"/>
        <w:keepNext/>
      </w:pPr>
      <w:r>
        <w:tab/>
        <w:t>(2)</w:t>
      </w:r>
      <w:r>
        <w:tab/>
        <w:t>A declaration is a disallowable instrument.</w:t>
      </w:r>
    </w:p>
    <w:p w14:paraId="12C1325C" w14:textId="415C1942" w:rsidR="003F79C5" w:rsidRDefault="003F79C5">
      <w:pPr>
        <w:pStyle w:val="aNote"/>
      </w:pPr>
      <w:r>
        <w:rPr>
          <w:rStyle w:val="charItals"/>
        </w:rPr>
        <w:t>Note</w:t>
      </w:r>
      <w:r>
        <w:rPr>
          <w:rStyle w:val="charItals"/>
        </w:rPr>
        <w:tab/>
      </w:r>
      <w:r>
        <w:t xml:space="preserve">A disallowable instrument must be notified, and presented to the Legislative Assembly, under the </w:t>
      </w:r>
      <w:hyperlink r:id="rId57" w:tooltip="A2001-14" w:history="1">
        <w:r w:rsidR="00E2194F" w:rsidRPr="00E2194F">
          <w:rPr>
            <w:rStyle w:val="charCitHyperlinkAbbrev"/>
          </w:rPr>
          <w:t>Legislation Act</w:t>
        </w:r>
      </w:hyperlink>
      <w:r>
        <w:t>.</w:t>
      </w:r>
    </w:p>
    <w:p w14:paraId="18B5B955" w14:textId="77777777" w:rsidR="003F79C5" w:rsidRDefault="003F79C5">
      <w:pPr>
        <w:pStyle w:val="Amain"/>
      </w:pPr>
      <w:r>
        <w:lastRenderedPageBreak/>
        <w:tab/>
        <w:t>(3)</w:t>
      </w:r>
      <w:r>
        <w:tab/>
        <w:t>The Minister may declare an entity only if satisfied that the entity is a provider of community housing in the ACT.</w:t>
      </w:r>
    </w:p>
    <w:p w14:paraId="0E93B76A" w14:textId="77777777" w:rsidR="003F79C5" w:rsidRDefault="003F79C5">
      <w:pPr>
        <w:pStyle w:val="Amain"/>
      </w:pPr>
      <w:r>
        <w:tab/>
        <w:t>(4)</w:t>
      </w:r>
      <w:r>
        <w:tab/>
        <w:t>In this section:</w:t>
      </w:r>
    </w:p>
    <w:p w14:paraId="53F02690" w14:textId="77777777" w:rsidR="003F79C5" w:rsidRDefault="003F79C5">
      <w:pPr>
        <w:pStyle w:val="aDef"/>
        <w:keepNext/>
      </w:pPr>
      <w:r>
        <w:rPr>
          <w:rStyle w:val="charBoldItals"/>
        </w:rPr>
        <w:t>community housing</w:t>
      </w:r>
      <w:r>
        <w:t xml:space="preserve"> means housing provided for—</w:t>
      </w:r>
    </w:p>
    <w:p w14:paraId="3F043FF9" w14:textId="77777777" w:rsidR="003F79C5" w:rsidRDefault="003F79C5">
      <w:pPr>
        <w:pStyle w:val="aDefpara"/>
      </w:pPr>
      <w:r>
        <w:tab/>
        <w:t>(a)</w:t>
      </w:r>
      <w:r>
        <w:tab/>
        <w:t>people on low and moderate incomes or with special needs; or</w:t>
      </w:r>
    </w:p>
    <w:p w14:paraId="21170F3F" w14:textId="77777777" w:rsidR="003F79C5" w:rsidRDefault="003F79C5">
      <w:pPr>
        <w:pStyle w:val="aDefpara"/>
      </w:pPr>
      <w:r>
        <w:tab/>
        <w:t>(b)</w:t>
      </w:r>
      <w:r>
        <w:tab/>
        <w:t>nonprofit community organisations.</w:t>
      </w:r>
    </w:p>
    <w:p w14:paraId="0CB0AAEC" w14:textId="77777777" w:rsidR="00F94DC0" w:rsidRDefault="00F94DC0" w:rsidP="00E10A32">
      <w:pPr>
        <w:pStyle w:val="AH5Sec"/>
      </w:pPr>
      <w:bookmarkStart w:id="82" w:name="_Toc169790295"/>
      <w:r w:rsidRPr="00672CE5">
        <w:rPr>
          <w:rStyle w:val="CharSectNo"/>
        </w:rPr>
        <w:t>73B</w:t>
      </w:r>
      <w:r>
        <w:tab/>
        <w:t>Transfers etc to special disability trusts</w:t>
      </w:r>
      <w:bookmarkEnd w:id="82"/>
    </w:p>
    <w:p w14:paraId="7099DAB3" w14:textId="4BFF6702" w:rsidR="002E5CC6" w:rsidRPr="003F4AF8" w:rsidRDefault="002E5CC6" w:rsidP="006F1A75">
      <w:pPr>
        <w:pStyle w:val="Amainreturn"/>
      </w:pPr>
      <w:r w:rsidRPr="003F4AF8">
        <w:t>Duty under this chapter is not payable in relation to a dutiable transaction that is a transfer or grant of a residential lease if—</w:t>
      </w:r>
    </w:p>
    <w:p w14:paraId="5968035B" w14:textId="77777777" w:rsidR="00F94DC0" w:rsidRDefault="00F94DC0" w:rsidP="00F94DC0">
      <w:pPr>
        <w:pStyle w:val="Apara"/>
      </w:pPr>
      <w:r>
        <w:tab/>
        <w:t>(a)</w:t>
      </w:r>
      <w:r>
        <w:tab/>
        <w:t>the transfer or grant is to a special disability trust; and</w:t>
      </w:r>
    </w:p>
    <w:p w14:paraId="06559D7E" w14:textId="77777777" w:rsidR="00F94DC0" w:rsidRDefault="00F94DC0" w:rsidP="00F94DC0">
      <w:pPr>
        <w:pStyle w:val="Apara"/>
      </w:pPr>
      <w:r>
        <w:tab/>
        <w:t>(b)</w:t>
      </w:r>
      <w:r>
        <w:tab/>
        <w:t>the commissioner is satisfied that the property the subject of the transfer or grant is to be used as the principal place of residence of the beneficiary of the trust.</w:t>
      </w:r>
    </w:p>
    <w:p w14:paraId="261EE90C" w14:textId="77777777" w:rsidR="003F79C5" w:rsidRDefault="003F79C5" w:rsidP="00E10A32">
      <w:pPr>
        <w:pStyle w:val="AH5Sec"/>
      </w:pPr>
      <w:bookmarkStart w:id="83" w:name="_Toc169790296"/>
      <w:r w:rsidRPr="00672CE5">
        <w:rPr>
          <w:rStyle w:val="CharSectNo"/>
        </w:rPr>
        <w:t>74</w:t>
      </w:r>
      <w:r>
        <w:rPr>
          <w:rStyle w:val="CharSectNo"/>
        </w:rPr>
        <w:tab/>
      </w:r>
      <w:r>
        <w:t>Transfers relating to mortgages</w:t>
      </w:r>
      <w:bookmarkEnd w:id="83"/>
    </w:p>
    <w:p w14:paraId="0ADF46B5" w14:textId="77777777" w:rsidR="002E5CC6" w:rsidRPr="003F4AF8" w:rsidRDefault="002E5CC6" w:rsidP="00016F35">
      <w:pPr>
        <w:pStyle w:val="Amain"/>
        <w:keepNext/>
      </w:pPr>
      <w:r w:rsidRPr="003F4AF8">
        <w:tab/>
        <w:t>(1)</w:t>
      </w:r>
      <w:r w:rsidRPr="003F4AF8">
        <w:tab/>
        <w:t>Duty under this chapter is not payable in relation to a dutiable transaction if it is—</w:t>
      </w:r>
    </w:p>
    <w:p w14:paraId="32A83CF6" w14:textId="77777777" w:rsidR="003F79C5" w:rsidRDefault="003F79C5">
      <w:pPr>
        <w:pStyle w:val="Apara"/>
      </w:pPr>
      <w:r>
        <w:tab/>
        <w:t>(a)</w:t>
      </w:r>
      <w:r>
        <w:tab/>
        <w:t>a dutiable transaction over dutiable property arising from the discharge or transfer of a mortgage or declaration of trust over a mortgage; or</w:t>
      </w:r>
    </w:p>
    <w:p w14:paraId="7B376D79" w14:textId="77777777" w:rsidR="003F79C5" w:rsidRDefault="003F79C5" w:rsidP="00A555DF">
      <w:pPr>
        <w:pStyle w:val="Apara"/>
        <w:keepNext/>
      </w:pPr>
      <w:r>
        <w:tab/>
        <w:t>(b)</w:t>
      </w:r>
      <w:r>
        <w:tab/>
        <w:t>a dutiable transaction comprising—</w:t>
      </w:r>
    </w:p>
    <w:p w14:paraId="186FBF6F" w14:textId="77777777" w:rsidR="003F79C5" w:rsidRDefault="003F79C5">
      <w:pPr>
        <w:pStyle w:val="Asubpara"/>
      </w:pPr>
      <w:r>
        <w:tab/>
        <w:t>(i)</w:t>
      </w:r>
      <w:r>
        <w:tab/>
        <w:t xml:space="preserve">a transfer by way of discharge of mortgage; or </w:t>
      </w:r>
    </w:p>
    <w:p w14:paraId="120FBE33" w14:textId="486137AF" w:rsidR="003F79C5" w:rsidRDefault="003F79C5">
      <w:pPr>
        <w:pStyle w:val="Asubpara"/>
      </w:pPr>
      <w:r>
        <w:tab/>
        <w:t>(ii)</w:t>
      </w:r>
      <w:r>
        <w:tab/>
        <w:t xml:space="preserve">a transfer by way of mortgage (other than a transfer by way of mortgage of land, or an estate or interest in land, under the </w:t>
      </w:r>
      <w:hyperlink r:id="rId58" w:tooltip="A1925-1" w:history="1">
        <w:r w:rsidR="00E2194F" w:rsidRPr="00E2194F">
          <w:rPr>
            <w:rStyle w:val="charCitHyperlinkItal"/>
          </w:rPr>
          <w:t>Land Titles Act 1925</w:t>
        </w:r>
      </w:hyperlink>
      <w:r>
        <w:t>).</w:t>
      </w:r>
    </w:p>
    <w:p w14:paraId="010058D6" w14:textId="77777777" w:rsidR="003F79C5" w:rsidRDefault="003F79C5" w:rsidP="00481516">
      <w:pPr>
        <w:pStyle w:val="Amain"/>
        <w:keepNext/>
      </w:pPr>
      <w:r>
        <w:lastRenderedPageBreak/>
        <w:tab/>
        <w:t>(2)</w:t>
      </w:r>
      <w:r>
        <w:tab/>
        <w:t>In this section:</w:t>
      </w:r>
    </w:p>
    <w:p w14:paraId="055CC6F6" w14:textId="77777777" w:rsidR="003F79C5" w:rsidRDefault="003F79C5" w:rsidP="00481516">
      <w:pPr>
        <w:pStyle w:val="aDef"/>
        <w:keepNext/>
      </w:pPr>
      <w:r w:rsidRPr="00E2194F">
        <w:rPr>
          <w:rStyle w:val="charBoldItals"/>
        </w:rPr>
        <w:t>mortgage</w:t>
      </w:r>
      <w:r>
        <w:t xml:space="preserve"> means any charge on dutiable property created merely for securing a debt.</w:t>
      </w:r>
    </w:p>
    <w:p w14:paraId="53498E34" w14:textId="77777777" w:rsidR="003F79C5" w:rsidRDefault="003F79C5" w:rsidP="00E10A32">
      <w:pPr>
        <w:pStyle w:val="AH5Sec"/>
      </w:pPr>
      <w:bookmarkStart w:id="84" w:name="_Toc169790297"/>
      <w:r w:rsidRPr="00672CE5">
        <w:rPr>
          <w:rStyle w:val="CharSectNo"/>
        </w:rPr>
        <w:t>74A</w:t>
      </w:r>
      <w:r>
        <w:tab/>
        <w:t>Financial and other agreements</w:t>
      </w:r>
      <w:bookmarkEnd w:id="84"/>
    </w:p>
    <w:p w14:paraId="47E14720" w14:textId="77777777" w:rsidR="002E5CC6" w:rsidRPr="003F4AF8" w:rsidRDefault="002E5CC6" w:rsidP="00D50106">
      <w:pPr>
        <w:pStyle w:val="Amainreturn"/>
        <w:keepNext/>
      </w:pPr>
      <w:r w:rsidRPr="003F4AF8">
        <w:t>Duty under this chapter is not payable in relation to—</w:t>
      </w:r>
    </w:p>
    <w:p w14:paraId="2872763C" w14:textId="6A2C31DD" w:rsidR="003F79C5" w:rsidRDefault="003F79C5">
      <w:pPr>
        <w:pStyle w:val="Apara"/>
      </w:pPr>
      <w:r>
        <w:tab/>
        <w:t>(a)</w:t>
      </w:r>
      <w:r>
        <w:tab/>
        <w:t xml:space="preserve">a financial agreement made under the </w:t>
      </w:r>
      <w:hyperlink r:id="rId59" w:tooltip="Act 1975 No 53 (Cwlth)" w:history="1">
        <w:r w:rsidR="00831521" w:rsidRPr="002522F2">
          <w:rPr>
            <w:rStyle w:val="charCitHyperlinkItal"/>
          </w:rPr>
          <w:t>Family Law Act 1975</w:t>
        </w:r>
      </w:hyperlink>
      <w:r>
        <w:t xml:space="preserve"> (Cwlth), section 90B, section 90C or section 90D that is binding on the parties under that Act; or</w:t>
      </w:r>
    </w:p>
    <w:p w14:paraId="4A2EACF2" w14:textId="5E0339CA" w:rsidR="002B609B" w:rsidRPr="009D5044" w:rsidRDefault="002B609B" w:rsidP="002B609B">
      <w:pPr>
        <w:pStyle w:val="Apara"/>
      </w:pPr>
      <w:r w:rsidRPr="009D5044">
        <w:tab/>
        <w:t>(</w:t>
      </w:r>
      <w:r w:rsidR="00C21723">
        <w:t>b</w:t>
      </w:r>
      <w:r w:rsidRPr="009D5044">
        <w:t>)</w:t>
      </w:r>
      <w:r w:rsidRPr="009D5044">
        <w:tab/>
        <w:t xml:space="preserve">a part VIIIAB financial agreement made under the </w:t>
      </w:r>
      <w:hyperlink r:id="rId60" w:tooltip="Act 1975 No 53 (Cwlth)" w:history="1">
        <w:r w:rsidR="00831521" w:rsidRPr="002522F2">
          <w:rPr>
            <w:rStyle w:val="charCitHyperlinkItal"/>
          </w:rPr>
          <w:t>Family Law Act 1975</w:t>
        </w:r>
      </w:hyperlink>
      <w:r w:rsidRPr="009D5044">
        <w:t xml:space="preserve"> (Cwlth), section 90UB, section 90UC or section 90UD that is binding on the parties under that Act; or</w:t>
      </w:r>
    </w:p>
    <w:p w14:paraId="7BAD8EE3" w14:textId="1B1E478D" w:rsidR="003F79C5" w:rsidRDefault="003F79C5">
      <w:pPr>
        <w:pStyle w:val="Apara"/>
      </w:pPr>
      <w:r>
        <w:tab/>
        <w:t>(</w:t>
      </w:r>
      <w:r w:rsidR="00C21723">
        <w:t>c</w:t>
      </w:r>
      <w:r>
        <w:t>)</w:t>
      </w:r>
      <w:r>
        <w:tab/>
        <w:t xml:space="preserve">a domestic relationship agreement, or a termination agreement, under the </w:t>
      </w:r>
      <w:hyperlink r:id="rId61" w:tooltip="A1994-28" w:history="1">
        <w:r w:rsidR="00E2194F" w:rsidRPr="00E2194F">
          <w:rPr>
            <w:rStyle w:val="charCitHyperlinkItal"/>
          </w:rPr>
          <w:t>Domestic Relationships Act 1994</w:t>
        </w:r>
      </w:hyperlink>
      <w:r>
        <w:t>.</w:t>
      </w:r>
    </w:p>
    <w:p w14:paraId="4C4F8589" w14:textId="77777777" w:rsidR="003F79C5" w:rsidRDefault="003F79C5">
      <w:pPr>
        <w:pStyle w:val="PageBreak"/>
      </w:pPr>
      <w:r>
        <w:br w:type="page"/>
      </w:r>
    </w:p>
    <w:p w14:paraId="21C2C857" w14:textId="77777777" w:rsidR="008272C9" w:rsidRPr="00672CE5" w:rsidRDefault="008272C9" w:rsidP="00BF071A">
      <w:pPr>
        <w:pStyle w:val="AH2Part"/>
      </w:pPr>
      <w:bookmarkStart w:id="85" w:name="_Toc169790298"/>
      <w:r w:rsidRPr="00672CE5">
        <w:rPr>
          <w:rStyle w:val="CharPartNo"/>
        </w:rPr>
        <w:lastRenderedPageBreak/>
        <w:t>Part 2.6A</w:t>
      </w:r>
      <w:r w:rsidRPr="00C70091">
        <w:tab/>
      </w:r>
      <w:r w:rsidRPr="00672CE5">
        <w:rPr>
          <w:rStyle w:val="CharPartText"/>
        </w:rPr>
        <w:t>Deferred payment of duty</w:t>
      </w:r>
      <w:bookmarkEnd w:id="85"/>
    </w:p>
    <w:p w14:paraId="488C76D7" w14:textId="77777777" w:rsidR="00BF071A" w:rsidRPr="00672CE5" w:rsidRDefault="00BF071A" w:rsidP="00BF071A">
      <w:pPr>
        <w:pStyle w:val="AH3Div"/>
      </w:pPr>
      <w:bookmarkStart w:id="86" w:name="_Toc169790299"/>
      <w:r w:rsidRPr="00672CE5">
        <w:rPr>
          <w:rStyle w:val="CharDivNo"/>
        </w:rPr>
        <w:t>Division 2.6A.1</w:t>
      </w:r>
      <w:r w:rsidRPr="00C70091">
        <w:tab/>
      </w:r>
      <w:r w:rsidRPr="00672CE5">
        <w:rPr>
          <w:rStyle w:val="CharDivText"/>
        </w:rPr>
        <w:t>First home owner grant scheme and home buyer concession scheme</w:t>
      </w:r>
      <w:bookmarkEnd w:id="86"/>
    </w:p>
    <w:p w14:paraId="4FB7E9A6" w14:textId="77777777" w:rsidR="008272C9" w:rsidRPr="00C70091" w:rsidRDefault="008272C9" w:rsidP="008272C9">
      <w:pPr>
        <w:pStyle w:val="AH5Sec"/>
      </w:pPr>
      <w:bookmarkStart w:id="87" w:name="_Toc169790300"/>
      <w:r w:rsidRPr="00672CE5">
        <w:rPr>
          <w:rStyle w:val="CharSectNo"/>
        </w:rPr>
        <w:t>75</w:t>
      </w:r>
      <w:r w:rsidRPr="00C70091">
        <w:tab/>
        <w:t>Definitions—div 2.6A.1</w:t>
      </w:r>
      <w:bookmarkEnd w:id="87"/>
    </w:p>
    <w:p w14:paraId="5D8B7373" w14:textId="77777777" w:rsidR="008272C9" w:rsidRPr="00C70091" w:rsidRDefault="008272C9" w:rsidP="008272C9">
      <w:pPr>
        <w:pStyle w:val="Amainreturn"/>
        <w:keepNext/>
      </w:pPr>
      <w:r w:rsidRPr="00C70091">
        <w:t>In this division:</w:t>
      </w:r>
    </w:p>
    <w:p w14:paraId="49D8DD11" w14:textId="77777777" w:rsidR="008272C9" w:rsidRPr="00C70091" w:rsidRDefault="008272C9" w:rsidP="008272C9">
      <w:pPr>
        <w:pStyle w:val="aDef"/>
      </w:pPr>
      <w:r w:rsidRPr="00C70091">
        <w:rPr>
          <w:rStyle w:val="charBoldItals"/>
        </w:rPr>
        <w:t>deferral arrangement</w:t>
      </w:r>
      <w:r w:rsidRPr="00C70091">
        <w:t>—see section 75AC (2).</w:t>
      </w:r>
    </w:p>
    <w:p w14:paraId="1FA5AA4C" w14:textId="77777777" w:rsidR="008272C9" w:rsidRPr="00C70091" w:rsidRDefault="008272C9" w:rsidP="008272C9">
      <w:pPr>
        <w:pStyle w:val="aDef"/>
      </w:pPr>
      <w:r w:rsidRPr="00C70091">
        <w:rPr>
          <w:rStyle w:val="charBoldItals"/>
        </w:rPr>
        <w:t>eligible person</w:t>
      </w:r>
      <w:r w:rsidRPr="00C70091">
        <w:t xml:space="preserve"> means a person who—</w:t>
      </w:r>
    </w:p>
    <w:p w14:paraId="3182E646" w14:textId="77777777" w:rsidR="008272C9" w:rsidRPr="00C70091" w:rsidRDefault="008272C9" w:rsidP="008272C9">
      <w:pPr>
        <w:pStyle w:val="aDefpara"/>
      </w:pPr>
      <w:r w:rsidRPr="00C70091">
        <w:tab/>
        <w:t>(a)</w:t>
      </w:r>
      <w:r w:rsidRPr="00C70091">
        <w:tab/>
        <w:t>is an eligible home buyer under the home buyer concession scheme; or</w:t>
      </w:r>
    </w:p>
    <w:p w14:paraId="05C8DBE8" w14:textId="1C310FA6" w:rsidR="008272C9" w:rsidRPr="00C70091" w:rsidRDefault="008272C9" w:rsidP="008272C9">
      <w:pPr>
        <w:pStyle w:val="aDefpara"/>
      </w:pPr>
      <w:r w:rsidRPr="00C70091">
        <w:tab/>
        <w:t>(b)</w:t>
      </w:r>
      <w:r w:rsidRPr="00C70091">
        <w:tab/>
        <w:t xml:space="preserve">is eligible for a first home owner grant under the </w:t>
      </w:r>
      <w:hyperlink r:id="rId62" w:tooltip="A2000-23" w:history="1">
        <w:r w:rsidRPr="00C70091">
          <w:rPr>
            <w:rStyle w:val="charCitHyperlinkItal"/>
          </w:rPr>
          <w:t>First Home Owner Grant Act 2000</w:t>
        </w:r>
      </w:hyperlink>
      <w:r w:rsidRPr="00C70091">
        <w:t>; or</w:t>
      </w:r>
    </w:p>
    <w:p w14:paraId="05A909E8" w14:textId="157CDE52" w:rsidR="008272C9" w:rsidRPr="00C70091" w:rsidRDefault="008272C9" w:rsidP="008272C9">
      <w:pPr>
        <w:pStyle w:val="aDefpara"/>
      </w:pPr>
      <w:r w:rsidRPr="00C70091">
        <w:tab/>
        <w:t>(c)</w:t>
      </w:r>
      <w:r w:rsidRPr="00C70091">
        <w:tab/>
        <w:t xml:space="preserve">would be eligible for a first home owner grant under the </w:t>
      </w:r>
      <w:hyperlink r:id="rId63" w:tooltip="A2000-23" w:history="1">
        <w:r w:rsidRPr="00C70091">
          <w:rPr>
            <w:rStyle w:val="charCitHyperlinkItal"/>
          </w:rPr>
          <w:t>First Home Owner Grant Act 2000</w:t>
        </w:r>
      </w:hyperlink>
      <w:r w:rsidRPr="00C70091">
        <w:rPr>
          <w:rStyle w:val="charItals"/>
        </w:rPr>
        <w:t xml:space="preserve"> </w:t>
      </w:r>
      <w:r w:rsidRPr="00C70091">
        <w:t xml:space="preserve">apart from the person’s home not being a new home under that </w:t>
      </w:r>
      <w:hyperlink r:id="rId64" w:tooltip="First Home Owner Grant Act 2000" w:history="1">
        <w:r w:rsidRPr="00C70091">
          <w:rPr>
            <w:rStyle w:val="charCitHyperlinkAbbrev"/>
          </w:rPr>
          <w:t>Act</w:t>
        </w:r>
      </w:hyperlink>
      <w:r w:rsidRPr="00C70091">
        <w:t>, section 12B.</w:t>
      </w:r>
    </w:p>
    <w:p w14:paraId="40EDCCB8" w14:textId="5B3027C9" w:rsidR="008272C9" w:rsidRPr="00C70091" w:rsidRDefault="008272C9" w:rsidP="008272C9">
      <w:pPr>
        <w:pStyle w:val="aNote"/>
      </w:pPr>
      <w:r w:rsidRPr="00C70091">
        <w:rPr>
          <w:rStyle w:val="charItals"/>
        </w:rPr>
        <w:t>Note</w:t>
      </w:r>
      <w:r w:rsidRPr="00C70091">
        <w:rPr>
          <w:rStyle w:val="charItals"/>
        </w:rPr>
        <w:tab/>
      </w:r>
      <w:r w:rsidRPr="00C70091">
        <w:t xml:space="preserve">A reference to an Act includes a reference to the statutory instruments made or in force under the Act, including any regulation (see </w:t>
      </w:r>
      <w:hyperlink r:id="rId65" w:tooltip="A2001-14" w:history="1">
        <w:r w:rsidRPr="00C70091">
          <w:rPr>
            <w:rStyle w:val="charCitHyperlinkAbbrev"/>
          </w:rPr>
          <w:t>Legislation Act</w:t>
        </w:r>
      </w:hyperlink>
      <w:r w:rsidRPr="00C70091">
        <w:t>, s 104).</w:t>
      </w:r>
    </w:p>
    <w:p w14:paraId="7DD37499" w14:textId="77777777" w:rsidR="008272C9" w:rsidRPr="00C70091" w:rsidRDefault="008272C9" w:rsidP="008272C9">
      <w:pPr>
        <w:pStyle w:val="aDef"/>
      </w:pPr>
      <w:r w:rsidRPr="00C70091">
        <w:rPr>
          <w:rStyle w:val="charBoldItals"/>
        </w:rPr>
        <w:t>eligible property</w:t>
      </w:r>
      <w:r w:rsidRPr="00C70091">
        <w:t>—see section 75A (1).</w:t>
      </w:r>
    </w:p>
    <w:p w14:paraId="342D15E8" w14:textId="1B66E740" w:rsidR="008272C9" w:rsidRPr="00C70091" w:rsidRDefault="008272C9" w:rsidP="008272C9">
      <w:pPr>
        <w:pStyle w:val="aDef"/>
      </w:pPr>
      <w:r w:rsidRPr="00C70091">
        <w:rPr>
          <w:rStyle w:val="charBoldItals"/>
        </w:rPr>
        <w:t>home buyer concession scheme</w:t>
      </w:r>
      <w:r w:rsidRPr="00C70091">
        <w:t xml:space="preserve"> means a home buyer concession scheme determined under the </w:t>
      </w:r>
      <w:hyperlink r:id="rId66" w:tooltip="A1999-4" w:history="1">
        <w:r w:rsidRPr="00C70091">
          <w:rPr>
            <w:rStyle w:val="charCitHyperlinkAbbrev"/>
          </w:rPr>
          <w:t>Taxation Administration Act</w:t>
        </w:r>
      </w:hyperlink>
      <w:r w:rsidRPr="00C70091">
        <w:t>, section 139 (Determination of amounts payable under tax laws).</w:t>
      </w:r>
    </w:p>
    <w:p w14:paraId="40AE36BB" w14:textId="77777777" w:rsidR="008272C9" w:rsidRPr="00C70091" w:rsidRDefault="008272C9" w:rsidP="008272C9">
      <w:pPr>
        <w:pStyle w:val="AH5Sec"/>
      </w:pPr>
      <w:bookmarkStart w:id="88" w:name="_Toc169790301"/>
      <w:r w:rsidRPr="00672CE5">
        <w:rPr>
          <w:rStyle w:val="CharSectNo"/>
        </w:rPr>
        <w:t>75A</w:t>
      </w:r>
      <w:r w:rsidRPr="00C70091">
        <w:tab/>
        <w:t xml:space="preserve">Meaning of </w:t>
      </w:r>
      <w:r w:rsidRPr="00C70091">
        <w:rPr>
          <w:rStyle w:val="charItals"/>
        </w:rPr>
        <w:t>eligible property</w:t>
      </w:r>
      <w:r w:rsidRPr="00C70091">
        <w:t>—div 2.6A.1</w:t>
      </w:r>
      <w:bookmarkEnd w:id="88"/>
    </w:p>
    <w:p w14:paraId="7676686A" w14:textId="77777777" w:rsidR="008272C9" w:rsidRPr="00C70091" w:rsidRDefault="008272C9" w:rsidP="008272C9">
      <w:pPr>
        <w:pStyle w:val="Amain"/>
      </w:pPr>
      <w:r w:rsidRPr="00C70091">
        <w:tab/>
        <w:t>(1)</w:t>
      </w:r>
      <w:r w:rsidRPr="00C70091">
        <w:tab/>
        <w:t>In this division:</w:t>
      </w:r>
    </w:p>
    <w:p w14:paraId="3790AB76" w14:textId="77777777" w:rsidR="008272C9" w:rsidRPr="00C70091" w:rsidRDefault="008272C9" w:rsidP="008272C9">
      <w:pPr>
        <w:pStyle w:val="aDef"/>
      </w:pPr>
      <w:r w:rsidRPr="00C70091">
        <w:rPr>
          <w:rStyle w:val="charBoldItals"/>
        </w:rPr>
        <w:t>eligible property</w:t>
      </w:r>
      <w:r w:rsidRPr="00C70091">
        <w:t xml:space="preserve"> means—</w:t>
      </w:r>
    </w:p>
    <w:p w14:paraId="440E9892" w14:textId="77777777" w:rsidR="008272C9" w:rsidRPr="00C70091" w:rsidRDefault="008272C9" w:rsidP="008272C9">
      <w:pPr>
        <w:pStyle w:val="Apara"/>
      </w:pPr>
      <w:r w:rsidRPr="00C70091">
        <w:tab/>
        <w:t>(a)</w:t>
      </w:r>
      <w:r w:rsidRPr="00C70091">
        <w:tab/>
        <w:t>for a home buyer concession scheme—property determined under the scheme as eligible property for the scheme; or</w:t>
      </w:r>
    </w:p>
    <w:p w14:paraId="7EFFF68C" w14:textId="77777777" w:rsidR="008272C9" w:rsidRPr="00C70091" w:rsidRDefault="008272C9" w:rsidP="009F12BD">
      <w:pPr>
        <w:pStyle w:val="Apara"/>
        <w:keepNext/>
      </w:pPr>
      <w:r w:rsidRPr="00C70091">
        <w:lastRenderedPageBreak/>
        <w:tab/>
        <w:t>(b)</w:t>
      </w:r>
      <w:r w:rsidRPr="00C70091">
        <w:tab/>
        <w:t>in any other case—a residential lease with a value not more than—</w:t>
      </w:r>
    </w:p>
    <w:p w14:paraId="3CA24D13" w14:textId="77777777" w:rsidR="008272C9" w:rsidRPr="00C70091" w:rsidRDefault="008272C9" w:rsidP="008272C9">
      <w:pPr>
        <w:pStyle w:val="Asubpara"/>
      </w:pPr>
      <w:r w:rsidRPr="00C70091">
        <w:tab/>
        <w:t>(i)</w:t>
      </w:r>
      <w:r w:rsidRPr="00C70091">
        <w:tab/>
        <w:t>$750 000; or</w:t>
      </w:r>
    </w:p>
    <w:p w14:paraId="3973A141" w14:textId="77777777" w:rsidR="008272C9" w:rsidRPr="00C70091" w:rsidRDefault="008272C9" w:rsidP="008272C9">
      <w:pPr>
        <w:pStyle w:val="Asubpara"/>
      </w:pPr>
      <w:r w:rsidRPr="00C70091">
        <w:rPr>
          <w:szCs w:val="24"/>
        </w:rPr>
        <w:tab/>
        <w:t>(ii)</w:t>
      </w:r>
      <w:r w:rsidRPr="00C70091">
        <w:rPr>
          <w:szCs w:val="24"/>
        </w:rPr>
        <w:tab/>
        <w:t>if another amount is determined by the Minister—the amount determined.</w:t>
      </w:r>
    </w:p>
    <w:p w14:paraId="23FDFBCE" w14:textId="77777777" w:rsidR="008272C9" w:rsidRPr="00C70091" w:rsidRDefault="008272C9" w:rsidP="008272C9">
      <w:pPr>
        <w:pStyle w:val="Amain"/>
      </w:pPr>
      <w:r w:rsidRPr="00C70091">
        <w:tab/>
        <w:t>(2)</w:t>
      </w:r>
      <w:r w:rsidRPr="00C70091">
        <w:tab/>
        <w:t>A determination under subsection (1) (b) (ii) is a disallowable instrument.</w:t>
      </w:r>
    </w:p>
    <w:p w14:paraId="61B1C25C" w14:textId="163236A4" w:rsidR="008272C9" w:rsidRPr="00C70091" w:rsidRDefault="008272C9" w:rsidP="008272C9">
      <w:pPr>
        <w:pStyle w:val="aNote"/>
      </w:pPr>
      <w:r w:rsidRPr="00C70091">
        <w:rPr>
          <w:rStyle w:val="charItals"/>
        </w:rPr>
        <w:t>Note</w:t>
      </w:r>
      <w:r w:rsidRPr="00C70091">
        <w:rPr>
          <w:rStyle w:val="charItals"/>
        </w:rPr>
        <w:tab/>
      </w:r>
      <w:r w:rsidRPr="00C70091">
        <w:t xml:space="preserve">A disallowable instrument must be notified, and presented to the Legislative Assembly, under the </w:t>
      </w:r>
      <w:hyperlink r:id="rId67" w:tooltip="A2001-14" w:history="1">
        <w:r w:rsidRPr="00C70091">
          <w:rPr>
            <w:rStyle w:val="charCitHyperlinkAbbrev"/>
          </w:rPr>
          <w:t>Legislation Act</w:t>
        </w:r>
      </w:hyperlink>
      <w:r w:rsidRPr="00C70091">
        <w:t>.</w:t>
      </w:r>
    </w:p>
    <w:p w14:paraId="7B7A29EC" w14:textId="77777777" w:rsidR="003F79C5" w:rsidRDefault="003F79C5" w:rsidP="00E10A32">
      <w:pPr>
        <w:pStyle w:val="AH5Sec"/>
      </w:pPr>
      <w:bookmarkStart w:id="89" w:name="_Toc169790302"/>
      <w:r w:rsidRPr="00672CE5">
        <w:rPr>
          <w:rStyle w:val="CharSectNo"/>
        </w:rPr>
        <w:t>75AB</w:t>
      </w:r>
      <w:r>
        <w:tab/>
        <w:t>Application to defer payment of duty</w:t>
      </w:r>
      <w:bookmarkEnd w:id="89"/>
    </w:p>
    <w:p w14:paraId="18A72F29" w14:textId="77777777" w:rsidR="003F79C5" w:rsidRDefault="003F79C5">
      <w:pPr>
        <w:pStyle w:val="Amain"/>
      </w:pPr>
      <w:r>
        <w:tab/>
        <w:t>(1)</w:t>
      </w:r>
      <w:r>
        <w:tab/>
        <w:t>An eligible person may apply to the commissioner to defer payment of duty payable by the person on a dutiable transaction that is—</w:t>
      </w:r>
    </w:p>
    <w:p w14:paraId="60C8E513" w14:textId="77777777" w:rsidR="003F79C5" w:rsidRDefault="003F79C5">
      <w:pPr>
        <w:pStyle w:val="Apara"/>
      </w:pPr>
      <w:r>
        <w:tab/>
        <w:t>(a)</w:t>
      </w:r>
      <w:r>
        <w:tab/>
        <w:t>the transfer of an eligible property; or</w:t>
      </w:r>
    </w:p>
    <w:p w14:paraId="1608F80D" w14:textId="77777777" w:rsidR="003F79C5" w:rsidRDefault="003F79C5" w:rsidP="00121886">
      <w:pPr>
        <w:pStyle w:val="Apara"/>
        <w:keepNext/>
      </w:pPr>
      <w:r>
        <w:tab/>
        <w:t>(b)</w:t>
      </w:r>
      <w:r>
        <w:tab/>
        <w:t>an agreement for the sale or transfer of an eligible property.</w:t>
      </w:r>
    </w:p>
    <w:p w14:paraId="103EBB6D" w14:textId="4D1CF157" w:rsidR="001A51ED" w:rsidRPr="003F4AF8" w:rsidRDefault="001A51ED" w:rsidP="001A51ED">
      <w:pPr>
        <w:pStyle w:val="Amain"/>
      </w:pPr>
      <w:r w:rsidRPr="003F4AF8">
        <w:tab/>
        <w:t>(2)</w:t>
      </w:r>
      <w:r w:rsidRPr="003F4AF8">
        <w:tab/>
        <w:t>The application must be made at the same time as the instrument effecting the dutiable transaction is lodged with the registrar</w:t>
      </w:r>
      <w:r w:rsidRPr="003F4AF8">
        <w:noBreakHyphen/>
        <w:t xml:space="preserve">general under the </w:t>
      </w:r>
      <w:hyperlink r:id="rId68" w:tooltip="A1925-1" w:history="1">
        <w:r w:rsidRPr="003F4AF8">
          <w:rPr>
            <w:rStyle w:val="charCitHyperlinkItal"/>
          </w:rPr>
          <w:t>Land Titles Act 1925</w:t>
        </w:r>
      </w:hyperlink>
      <w:r w:rsidRPr="003F4AF8">
        <w:t>, section 47C (Registration of instruments effecting dutiable transaction).</w:t>
      </w:r>
    </w:p>
    <w:p w14:paraId="51A90543" w14:textId="77777777" w:rsidR="001A51ED" w:rsidRPr="003F4AF8" w:rsidRDefault="001A51ED" w:rsidP="001A51ED">
      <w:pPr>
        <w:pStyle w:val="Amain"/>
      </w:pPr>
      <w:r w:rsidRPr="003F4AF8">
        <w:tab/>
        <w:t>(3)</w:t>
      </w:r>
      <w:r w:rsidRPr="003F4AF8">
        <w:tab/>
        <w:t>If there is more than 1 transferee or purchaser of the property, each transferee or purchaser must be an eligible person.</w:t>
      </w:r>
    </w:p>
    <w:p w14:paraId="5C3BABD0" w14:textId="77777777" w:rsidR="003F79C5" w:rsidRDefault="003F79C5">
      <w:pPr>
        <w:pStyle w:val="Amain"/>
      </w:pPr>
      <w:r>
        <w:tab/>
        <w:t>(4)</w:t>
      </w:r>
      <w:r>
        <w:tab/>
        <w:t>An applicant must provide the commissioner with any information the commissioner reasonably requires to decide the application.</w:t>
      </w:r>
    </w:p>
    <w:p w14:paraId="783B278C" w14:textId="77777777" w:rsidR="003F79C5" w:rsidRDefault="003F79C5" w:rsidP="00E10A32">
      <w:pPr>
        <w:pStyle w:val="AH5Sec"/>
      </w:pPr>
      <w:bookmarkStart w:id="90" w:name="_Toc169790303"/>
      <w:r w:rsidRPr="00672CE5">
        <w:rPr>
          <w:rStyle w:val="CharSectNo"/>
        </w:rPr>
        <w:t>75AC</w:t>
      </w:r>
      <w:r>
        <w:tab/>
        <w:t>Approval to defer payment of duty</w:t>
      </w:r>
      <w:bookmarkEnd w:id="90"/>
    </w:p>
    <w:p w14:paraId="10690FA9" w14:textId="77777777" w:rsidR="003F79C5" w:rsidRDefault="003F79C5" w:rsidP="009F12BD">
      <w:pPr>
        <w:pStyle w:val="Amain"/>
        <w:keepNext/>
      </w:pPr>
      <w:r>
        <w:tab/>
        <w:t>(1)</w:t>
      </w:r>
      <w:r>
        <w:tab/>
        <w:t>The commissioner must, on receipt of an application under section 75AB, approve the deferral of payment of duty payable by the applicant if—</w:t>
      </w:r>
    </w:p>
    <w:p w14:paraId="298A8C28" w14:textId="77777777" w:rsidR="003F79C5" w:rsidRDefault="003F79C5">
      <w:pPr>
        <w:pStyle w:val="Apara"/>
      </w:pPr>
      <w:r>
        <w:tab/>
        <w:t>(a)</w:t>
      </w:r>
      <w:r>
        <w:tab/>
        <w:t>the applicant is an eligible person; and</w:t>
      </w:r>
    </w:p>
    <w:p w14:paraId="432F9221" w14:textId="77777777" w:rsidR="003F79C5" w:rsidRDefault="003F79C5">
      <w:pPr>
        <w:pStyle w:val="Apara"/>
      </w:pPr>
      <w:r>
        <w:lastRenderedPageBreak/>
        <w:tab/>
        <w:t>(b)</w:t>
      </w:r>
      <w:r>
        <w:tab/>
        <w:t>the duty is, or would be, payable on—</w:t>
      </w:r>
    </w:p>
    <w:p w14:paraId="1305CD4A" w14:textId="77777777" w:rsidR="003F79C5" w:rsidRDefault="003F79C5">
      <w:pPr>
        <w:pStyle w:val="Asubpara"/>
      </w:pPr>
      <w:r>
        <w:tab/>
        <w:t>(i)</w:t>
      </w:r>
      <w:r>
        <w:tab/>
        <w:t>the transfer of an eligible property; or</w:t>
      </w:r>
    </w:p>
    <w:p w14:paraId="60A1466E" w14:textId="77777777" w:rsidR="003F79C5" w:rsidRDefault="003F79C5">
      <w:pPr>
        <w:pStyle w:val="Asubpara"/>
      </w:pPr>
      <w:r>
        <w:tab/>
        <w:t>(ii)</w:t>
      </w:r>
      <w:r>
        <w:tab/>
        <w:t>an agreement for the sale or transfer of an eligible property.</w:t>
      </w:r>
    </w:p>
    <w:p w14:paraId="2617CCCB" w14:textId="02736763" w:rsidR="003F79C5" w:rsidRDefault="003F79C5">
      <w:pPr>
        <w:pStyle w:val="Amain"/>
      </w:pPr>
      <w:r>
        <w:tab/>
        <w:t>(2)</w:t>
      </w:r>
      <w:r>
        <w:tab/>
        <w:t xml:space="preserve">However, an approval under subsection (1) is subject to the person entering into an arrangement with the commissioner under the </w:t>
      </w:r>
      <w:hyperlink r:id="rId69" w:tooltip="A1999-4" w:history="1">
        <w:r w:rsidR="00F32105" w:rsidRPr="00BC5F6A">
          <w:rPr>
            <w:rStyle w:val="charCitHyperlinkAbbrev"/>
          </w:rPr>
          <w:t>Taxation Administration Act</w:t>
        </w:r>
      </w:hyperlink>
      <w:r>
        <w:t xml:space="preserve">, section 52 (Arrangements for payment of tax) about payment of the amount of deferred duty and interest (a </w:t>
      </w:r>
      <w:r>
        <w:rPr>
          <w:rStyle w:val="charBoldItals"/>
        </w:rPr>
        <w:t>deferral arrangement</w:t>
      </w:r>
      <w:r>
        <w:t>).</w:t>
      </w:r>
    </w:p>
    <w:p w14:paraId="7A18519F" w14:textId="77777777" w:rsidR="003F79C5" w:rsidRDefault="003F79C5" w:rsidP="00E10A32">
      <w:pPr>
        <w:pStyle w:val="AH5Sec"/>
      </w:pPr>
      <w:bookmarkStart w:id="91" w:name="_Toc169790304"/>
      <w:r w:rsidRPr="00672CE5">
        <w:rPr>
          <w:rStyle w:val="CharSectNo"/>
        </w:rPr>
        <w:t>75AD</w:t>
      </w:r>
      <w:r>
        <w:tab/>
        <w:t>Conditions of deferral arrangement</w:t>
      </w:r>
      <w:bookmarkEnd w:id="91"/>
    </w:p>
    <w:p w14:paraId="120044B7" w14:textId="77777777" w:rsidR="003F79C5" w:rsidRDefault="003F79C5" w:rsidP="00121886">
      <w:pPr>
        <w:pStyle w:val="Amain"/>
        <w:keepNext/>
      </w:pPr>
      <w:r>
        <w:tab/>
        <w:t>(1)</w:t>
      </w:r>
      <w:r>
        <w:tab/>
        <w:t>The conditions of a deferral arrangement include the following:</w:t>
      </w:r>
    </w:p>
    <w:p w14:paraId="2F58CF03" w14:textId="77777777" w:rsidR="003F79C5" w:rsidRDefault="003F79C5">
      <w:pPr>
        <w:pStyle w:val="Apara"/>
      </w:pPr>
      <w:r>
        <w:tab/>
        <w:t>(a)</w:t>
      </w:r>
      <w:r>
        <w:tab/>
        <w:t xml:space="preserve">that payment, or the first instalment of payment, of the duty may be deferred for not more than 5 years after </w:t>
      </w:r>
      <w:r w:rsidR="001A51ED" w:rsidRPr="003F4AF8">
        <w:t>the day duty becomes payable in relation to the dutiable transaction</w:t>
      </w:r>
      <w:r>
        <w:t>;</w:t>
      </w:r>
    </w:p>
    <w:p w14:paraId="7D0A7835" w14:textId="77777777" w:rsidR="003F79C5" w:rsidRDefault="003F79C5">
      <w:pPr>
        <w:pStyle w:val="Apara"/>
      </w:pPr>
      <w:r>
        <w:tab/>
        <w:t>(b)</w:t>
      </w:r>
      <w:r>
        <w:tab/>
        <w:t xml:space="preserve">that the duty, and any accrued interest, must be paid not later than 10 years after </w:t>
      </w:r>
      <w:r w:rsidR="001A51ED" w:rsidRPr="003F4AF8">
        <w:t>the day duty becomes payable in relation to the dutiable transaction</w:t>
      </w:r>
      <w:r>
        <w:t>;</w:t>
      </w:r>
    </w:p>
    <w:p w14:paraId="15B28C75" w14:textId="77777777" w:rsidR="003F79C5" w:rsidRDefault="003F79C5">
      <w:pPr>
        <w:pStyle w:val="Apara"/>
      </w:pPr>
      <w:r>
        <w:tab/>
        <w:t>(c)</w:t>
      </w:r>
      <w:r>
        <w:tab/>
        <w:t>that the amount of duty deferred must be at least—</w:t>
      </w:r>
    </w:p>
    <w:p w14:paraId="7DC31A13" w14:textId="77777777" w:rsidR="00805540" w:rsidRPr="00C70091" w:rsidRDefault="00805540" w:rsidP="00805540">
      <w:pPr>
        <w:pStyle w:val="Asubpara"/>
      </w:pPr>
      <w:r w:rsidRPr="00C70091">
        <w:tab/>
        <w:t>(i)</w:t>
      </w:r>
      <w:r w:rsidRPr="00C70091">
        <w:tab/>
        <w:t>$1 000; or</w:t>
      </w:r>
    </w:p>
    <w:p w14:paraId="40CC463C" w14:textId="77777777" w:rsidR="003F79C5" w:rsidRDefault="003F79C5">
      <w:pPr>
        <w:pStyle w:val="Asubpara"/>
      </w:pPr>
      <w:r>
        <w:tab/>
        <w:t>(ii)</w:t>
      </w:r>
      <w:r>
        <w:tab/>
        <w:t>if a greater amount is declared under subsection (2) (b)—the amount declared;</w:t>
      </w:r>
    </w:p>
    <w:p w14:paraId="77AF4509" w14:textId="77777777" w:rsidR="003F79C5" w:rsidRDefault="003F79C5">
      <w:pPr>
        <w:pStyle w:val="Apara"/>
      </w:pPr>
      <w:r>
        <w:tab/>
        <w:t>(d)</w:t>
      </w:r>
      <w:r>
        <w:tab/>
        <w:t>any other condition determined under subsection (2).</w:t>
      </w:r>
    </w:p>
    <w:p w14:paraId="19F850ED" w14:textId="77777777" w:rsidR="003F79C5" w:rsidRDefault="003F79C5">
      <w:pPr>
        <w:pStyle w:val="Amain"/>
      </w:pPr>
      <w:r>
        <w:tab/>
        <w:t>(2)</w:t>
      </w:r>
      <w:r>
        <w:tab/>
        <w:t>The Minister may determine other conditions, consistent with subsection (1) (a) to (c), to which a deferral arrangement is subject, including conditions to fix—</w:t>
      </w:r>
    </w:p>
    <w:p w14:paraId="664541E0" w14:textId="77777777" w:rsidR="003F79C5" w:rsidRDefault="003F79C5">
      <w:pPr>
        <w:pStyle w:val="Apara"/>
      </w:pPr>
      <w:r>
        <w:tab/>
        <w:t>(a)</w:t>
      </w:r>
      <w:r>
        <w:tab/>
        <w:t>the rate of interest charged on the amount payable under the arrangement; and</w:t>
      </w:r>
    </w:p>
    <w:p w14:paraId="09FD2DE8" w14:textId="77777777" w:rsidR="003F79C5" w:rsidRDefault="003F79C5">
      <w:pPr>
        <w:pStyle w:val="Apara"/>
      </w:pPr>
      <w:r>
        <w:tab/>
        <w:t>(b)</w:t>
      </w:r>
      <w:r>
        <w:tab/>
        <w:t>an amount for subsection (1) (c) (ii).</w:t>
      </w:r>
    </w:p>
    <w:p w14:paraId="50D6D69A" w14:textId="77777777" w:rsidR="003F79C5" w:rsidRDefault="003F79C5">
      <w:pPr>
        <w:pStyle w:val="Amain"/>
      </w:pPr>
      <w:r>
        <w:lastRenderedPageBreak/>
        <w:tab/>
        <w:t>(3)</w:t>
      </w:r>
      <w:r>
        <w:tab/>
        <w:t>A determination is a disallowable instrument.</w:t>
      </w:r>
    </w:p>
    <w:p w14:paraId="5CF3AA0F" w14:textId="005E0449" w:rsidR="003F79C5" w:rsidRDefault="003F79C5">
      <w:pPr>
        <w:pStyle w:val="aNote"/>
      </w:pPr>
      <w:r>
        <w:rPr>
          <w:rStyle w:val="charItals"/>
        </w:rPr>
        <w:t>Note</w:t>
      </w:r>
      <w:r>
        <w:rPr>
          <w:rStyle w:val="charItals"/>
        </w:rPr>
        <w:tab/>
      </w:r>
      <w:r>
        <w:t xml:space="preserve">A disallowable instrument must be notified, and presented to the Legislative Assembly, under the </w:t>
      </w:r>
      <w:hyperlink r:id="rId70" w:tooltip="A2001-14" w:history="1">
        <w:r w:rsidR="00E2194F" w:rsidRPr="00E2194F">
          <w:rPr>
            <w:rStyle w:val="charCitHyperlinkAbbrev"/>
          </w:rPr>
          <w:t>Legislation Act</w:t>
        </w:r>
      </w:hyperlink>
      <w:r>
        <w:t>.</w:t>
      </w:r>
    </w:p>
    <w:p w14:paraId="0ACFF2AB" w14:textId="229850A2" w:rsidR="003F79C5" w:rsidRDefault="003F79C5">
      <w:pPr>
        <w:pStyle w:val="Amain"/>
      </w:pPr>
      <w:r>
        <w:tab/>
        <w:t>(4)</w:t>
      </w:r>
      <w:r>
        <w:tab/>
        <w:t xml:space="preserve">This section does not limit the </w:t>
      </w:r>
      <w:hyperlink r:id="rId71" w:tooltip="A1999-4" w:history="1">
        <w:r w:rsidR="00F32105" w:rsidRPr="00BC5F6A">
          <w:rPr>
            <w:rStyle w:val="charCitHyperlinkAbbrev"/>
          </w:rPr>
          <w:t>Taxation Administration Act</w:t>
        </w:r>
      </w:hyperlink>
      <w:r>
        <w:t xml:space="preserve">, section 52 but any arrangement under that section about deferred payment of duty </w:t>
      </w:r>
      <w:r w:rsidR="00611C6C" w:rsidRPr="00C70091">
        <w:t>under this division</w:t>
      </w:r>
      <w:r>
        <w:t xml:space="preserve"> must not be inconsistent with conditions under subsection (1).</w:t>
      </w:r>
    </w:p>
    <w:p w14:paraId="669D4F34" w14:textId="77777777" w:rsidR="003F79C5" w:rsidRDefault="003F79C5" w:rsidP="00E10A32">
      <w:pPr>
        <w:pStyle w:val="AH5Sec"/>
      </w:pPr>
      <w:bookmarkStart w:id="92" w:name="_Toc169790305"/>
      <w:r w:rsidRPr="00672CE5">
        <w:rPr>
          <w:rStyle w:val="CharSectNo"/>
        </w:rPr>
        <w:t>75AE</w:t>
      </w:r>
      <w:r>
        <w:tab/>
        <w:t>Unpaid duty and interest a debt and charge on property</w:t>
      </w:r>
      <w:bookmarkEnd w:id="92"/>
    </w:p>
    <w:p w14:paraId="3BF469DD" w14:textId="77777777" w:rsidR="003F79C5" w:rsidRDefault="003F79C5" w:rsidP="00925066">
      <w:pPr>
        <w:pStyle w:val="Amain"/>
        <w:keepNext/>
      </w:pPr>
      <w:r>
        <w:tab/>
        <w:t>(1)</w:t>
      </w:r>
      <w:r>
        <w:tab/>
        <w:t>The amount payable under a deferral arrangement is a debt owing to the Territory.</w:t>
      </w:r>
    </w:p>
    <w:p w14:paraId="2A8E134F" w14:textId="77777777" w:rsidR="003F79C5" w:rsidRDefault="003F79C5">
      <w:pPr>
        <w:pStyle w:val="Amain"/>
      </w:pPr>
      <w:r>
        <w:tab/>
        <w:t>(2)</w:t>
      </w:r>
      <w:r>
        <w:tab/>
        <w:t>The liability of a person under a deferral arrangement is a first charge on the person’s interest in the property to which the deferred payment of duty relates.</w:t>
      </w:r>
    </w:p>
    <w:p w14:paraId="2787973E" w14:textId="77777777" w:rsidR="00611C6C" w:rsidRPr="00672CE5" w:rsidRDefault="00611C6C" w:rsidP="00611C6C">
      <w:pPr>
        <w:pStyle w:val="AH3Div"/>
      </w:pPr>
      <w:bookmarkStart w:id="93" w:name="_Toc169790306"/>
      <w:r w:rsidRPr="00672CE5">
        <w:rPr>
          <w:rStyle w:val="CharDivNo"/>
        </w:rPr>
        <w:t>Division 2.6A.2</w:t>
      </w:r>
      <w:r w:rsidRPr="00C70091">
        <w:tab/>
      </w:r>
      <w:r w:rsidRPr="00672CE5">
        <w:rPr>
          <w:rStyle w:val="CharDivText"/>
        </w:rPr>
        <w:t>Other duty deferral schemes</w:t>
      </w:r>
      <w:bookmarkEnd w:id="93"/>
    </w:p>
    <w:p w14:paraId="17C1DB53" w14:textId="77777777" w:rsidR="00611C6C" w:rsidRPr="00C70091" w:rsidRDefault="00611C6C" w:rsidP="00611C6C">
      <w:pPr>
        <w:pStyle w:val="AH5Sec"/>
      </w:pPr>
      <w:bookmarkStart w:id="94" w:name="_Toc169790307"/>
      <w:r w:rsidRPr="00672CE5">
        <w:rPr>
          <w:rStyle w:val="CharSectNo"/>
        </w:rPr>
        <w:t>75AF</w:t>
      </w:r>
      <w:r w:rsidRPr="00C70091">
        <w:tab/>
        <w:t>Definitions—div 2.6A.2</w:t>
      </w:r>
      <w:bookmarkEnd w:id="94"/>
    </w:p>
    <w:p w14:paraId="0307C2AB" w14:textId="77777777" w:rsidR="00611C6C" w:rsidRPr="00C70091" w:rsidRDefault="00611C6C" w:rsidP="00611C6C">
      <w:pPr>
        <w:pStyle w:val="Amainreturn"/>
        <w:keepNext/>
      </w:pPr>
      <w:r w:rsidRPr="00C70091">
        <w:t>In this division:</w:t>
      </w:r>
    </w:p>
    <w:p w14:paraId="5BC3C07C" w14:textId="77777777" w:rsidR="00611C6C" w:rsidRPr="00C70091" w:rsidRDefault="00611C6C" w:rsidP="00611C6C">
      <w:pPr>
        <w:pStyle w:val="aDef"/>
      </w:pPr>
      <w:r w:rsidRPr="00C70091">
        <w:rPr>
          <w:rStyle w:val="charBoldItals"/>
        </w:rPr>
        <w:t>deferral arrangement</w:t>
      </w:r>
      <w:r w:rsidRPr="00C70091">
        <w:t>—see section 75AI (2).</w:t>
      </w:r>
    </w:p>
    <w:p w14:paraId="7FBC2EE2" w14:textId="77777777" w:rsidR="00611C6C" w:rsidRPr="00C70091" w:rsidRDefault="00611C6C" w:rsidP="00611C6C">
      <w:pPr>
        <w:pStyle w:val="aDef"/>
      </w:pPr>
      <w:r w:rsidRPr="00C70091">
        <w:rPr>
          <w:rStyle w:val="charBoldItals"/>
        </w:rPr>
        <w:t>duty deferral scheme</w:t>
      </w:r>
      <w:r w:rsidRPr="00C70091">
        <w:t>—see section 75AG (1).</w:t>
      </w:r>
    </w:p>
    <w:p w14:paraId="715FA323" w14:textId="77777777" w:rsidR="00611C6C" w:rsidRPr="00C70091" w:rsidRDefault="00611C6C" w:rsidP="005F2BC9">
      <w:pPr>
        <w:pStyle w:val="aDef"/>
        <w:keepNext/>
      </w:pPr>
      <w:r w:rsidRPr="00C70091">
        <w:rPr>
          <w:rStyle w:val="charBoldItals"/>
        </w:rPr>
        <w:t>eligible person</w:t>
      </w:r>
      <w:r w:rsidRPr="00C70091">
        <w:t>, for a duty deferral scheme—see section 75AG (2) (a).</w:t>
      </w:r>
    </w:p>
    <w:p w14:paraId="7D026C79" w14:textId="77777777" w:rsidR="00611C6C" w:rsidRPr="00C70091" w:rsidRDefault="00611C6C" w:rsidP="00611C6C">
      <w:pPr>
        <w:pStyle w:val="aDef"/>
      </w:pPr>
      <w:r w:rsidRPr="00C70091">
        <w:rPr>
          <w:rStyle w:val="charBoldItals"/>
        </w:rPr>
        <w:t>eligible transaction</w:t>
      </w:r>
      <w:r w:rsidRPr="00C70091">
        <w:t>, for a duty deferral scheme—see section 75AG (2) (b).</w:t>
      </w:r>
    </w:p>
    <w:p w14:paraId="61085A69" w14:textId="77777777" w:rsidR="00611C6C" w:rsidRPr="00C70091" w:rsidRDefault="00611C6C" w:rsidP="00611C6C">
      <w:pPr>
        <w:pStyle w:val="AH5Sec"/>
      </w:pPr>
      <w:bookmarkStart w:id="95" w:name="_Toc169790308"/>
      <w:r w:rsidRPr="00672CE5">
        <w:rPr>
          <w:rStyle w:val="CharSectNo"/>
        </w:rPr>
        <w:lastRenderedPageBreak/>
        <w:t>75AG</w:t>
      </w:r>
      <w:r w:rsidRPr="00C70091">
        <w:tab/>
        <w:t>Duty deferral schemes—determination</w:t>
      </w:r>
      <w:bookmarkEnd w:id="95"/>
    </w:p>
    <w:p w14:paraId="1881631C" w14:textId="77777777" w:rsidR="00611C6C" w:rsidRPr="00C70091" w:rsidRDefault="00611C6C" w:rsidP="00016F35">
      <w:pPr>
        <w:pStyle w:val="Amain"/>
        <w:keepNext/>
      </w:pPr>
      <w:r w:rsidRPr="00C70091">
        <w:tab/>
        <w:t>(1)</w:t>
      </w:r>
      <w:r w:rsidRPr="00C70091">
        <w:tab/>
        <w:t xml:space="preserve">The Minister may determine a scheme for deferring duty (a </w:t>
      </w:r>
      <w:r w:rsidRPr="00C70091">
        <w:rPr>
          <w:rStyle w:val="charBoldItals"/>
        </w:rPr>
        <w:t>duty deferral scheme</w:t>
      </w:r>
      <w:r w:rsidRPr="00C70091">
        <w:t>).</w:t>
      </w:r>
    </w:p>
    <w:p w14:paraId="36C3F167" w14:textId="77777777" w:rsidR="00611C6C" w:rsidRPr="00C70091" w:rsidRDefault="00611C6C" w:rsidP="00016F35">
      <w:pPr>
        <w:pStyle w:val="Amain"/>
        <w:keepNext/>
      </w:pPr>
      <w:r w:rsidRPr="00C70091">
        <w:tab/>
        <w:t>(2)</w:t>
      </w:r>
      <w:r w:rsidRPr="00C70091">
        <w:tab/>
        <w:t>A duty deferral scheme must identify the following:</w:t>
      </w:r>
    </w:p>
    <w:p w14:paraId="1610DA28" w14:textId="77777777" w:rsidR="00611C6C" w:rsidRPr="00C70091" w:rsidRDefault="00611C6C" w:rsidP="00611C6C">
      <w:pPr>
        <w:pStyle w:val="Apara"/>
      </w:pPr>
      <w:r w:rsidRPr="00C70091">
        <w:tab/>
        <w:t>(a)</w:t>
      </w:r>
      <w:r w:rsidRPr="00C70091">
        <w:tab/>
        <w:t>who is eligible to participate in the scheme (an </w:t>
      </w:r>
      <w:r w:rsidRPr="00C70091">
        <w:rPr>
          <w:rStyle w:val="charBoldItals"/>
        </w:rPr>
        <w:t>eligible person</w:t>
      </w:r>
      <w:r w:rsidRPr="00C70091">
        <w:t>);</w:t>
      </w:r>
    </w:p>
    <w:p w14:paraId="1F8DECED" w14:textId="77777777" w:rsidR="00611C6C" w:rsidRPr="00C70091" w:rsidRDefault="00611C6C" w:rsidP="00611C6C">
      <w:pPr>
        <w:pStyle w:val="Apara"/>
      </w:pPr>
      <w:r w:rsidRPr="00C70091">
        <w:tab/>
        <w:t>(b)</w:t>
      </w:r>
      <w:r w:rsidRPr="00C70091">
        <w:tab/>
        <w:t xml:space="preserve">the dutiable transactions on which duty may be deferred under the scheme (an </w:t>
      </w:r>
      <w:r w:rsidRPr="00C70091">
        <w:rPr>
          <w:rStyle w:val="charBoldItals"/>
        </w:rPr>
        <w:t>eligible transaction</w:t>
      </w:r>
      <w:r w:rsidRPr="00C70091">
        <w:t>).</w:t>
      </w:r>
    </w:p>
    <w:p w14:paraId="22C70303" w14:textId="77777777" w:rsidR="00611C6C" w:rsidRPr="00C70091" w:rsidRDefault="00611C6C" w:rsidP="00611C6C">
      <w:pPr>
        <w:pStyle w:val="Amain"/>
      </w:pPr>
      <w:r w:rsidRPr="00C70091">
        <w:tab/>
        <w:t>(3)</w:t>
      </w:r>
      <w:r w:rsidRPr="00C70091">
        <w:tab/>
        <w:t>A duty deferral scheme may provide for—</w:t>
      </w:r>
    </w:p>
    <w:p w14:paraId="47CB456F" w14:textId="77777777" w:rsidR="00611C6C" w:rsidRPr="00C70091" w:rsidRDefault="00611C6C" w:rsidP="00611C6C">
      <w:pPr>
        <w:pStyle w:val="Apara"/>
      </w:pPr>
      <w:r w:rsidRPr="00C70091">
        <w:tab/>
        <w:t>(a)</w:t>
      </w:r>
      <w:r w:rsidRPr="00C70091">
        <w:tab/>
        <w:t>how applications for duty deferral are to be made under the scheme; and</w:t>
      </w:r>
    </w:p>
    <w:p w14:paraId="5C3387C4" w14:textId="77777777" w:rsidR="00611C6C" w:rsidRPr="00C70091" w:rsidRDefault="00611C6C" w:rsidP="00611C6C">
      <w:pPr>
        <w:pStyle w:val="Apara"/>
      </w:pPr>
      <w:r w:rsidRPr="00C70091">
        <w:tab/>
        <w:t>(b)</w:t>
      </w:r>
      <w:r w:rsidRPr="00C70091">
        <w:tab/>
        <w:t>conditions to which a deferral arrangement may be subject, including conditions to fix—</w:t>
      </w:r>
    </w:p>
    <w:p w14:paraId="3FEC5F3E" w14:textId="77777777" w:rsidR="00611C6C" w:rsidRPr="00C70091" w:rsidRDefault="00611C6C" w:rsidP="00611C6C">
      <w:pPr>
        <w:pStyle w:val="Asubpara"/>
      </w:pPr>
      <w:r w:rsidRPr="00C70091">
        <w:tab/>
        <w:t>(i)</w:t>
      </w:r>
      <w:r w:rsidRPr="00C70091">
        <w:tab/>
        <w:t>the rate of interest charged on the amount payable under the arrangement; and</w:t>
      </w:r>
    </w:p>
    <w:p w14:paraId="6A0E9CB8" w14:textId="77777777" w:rsidR="00611C6C" w:rsidRPr="00C70091" w:rsidRDefault="00611C6C" w:rsidP="00611C6C">
      <w:pPr>
        <w:pStyle w:val="Asubpara"/>
      </w:pPr>
      <w:r w:rsidRPr="00C70091">
        <w:tab/>
        <w:t>(ii)</w:t>
      </w:r>
      <w:r w:rsidRPr="00C70091">
        <w:tab/>
        <w:t>an amount for section 75AJ (1) (a) (ii).</w:t>
      </w:r>
    </w:p>
    <w:p w14:paraId="4D9F3ED2" w14:textId="77777777" w:rsidR="00611C6C" w:rsidRPr="00C70091" w:rsidRDefault="00611C6C" w:rsidP="001D14E2">
      <w:pPr>
        <w:pStyle w:val="Amain"/>
        <w:keepNext/>
      </w:pPr>
      <w:r w:rsidRPr="00C70091">
        <w:tab/>
        <w:t>(4)</w:t>
      </w:r>
      <w:r w:rsidRPr="00C70091">
        <w:tab/>
        <w:t>A determination is a disallowable instrument.</w:t>
      </w:r>
    </w:p>
    <w:p w14:paraId="7139E16B" w14:textId="43C08DDD" w:rsidR="00611C6C" w:rsidRPr="00C70091" w:rsidRDefault="00611C6C" w:rsidP="00611C6C">
      <w:pPr>
        <w:pStyle w:val="aNote"/>
      </w:pPr>
      <w:r w:rsidRPr="00C70091">
        <w:rPr>
          <w:rStyle w:val="charItals"/>
        </w:rPr>
        <w:t>Note</w:t>
      </w:r>
      <w:r w:rsidRPr="00C70091">
        <w:rPr>
          <w:rStyle w:val="charItals"/>
        </w:rPr>
        <w:tab/>
      </w:r>
      <w:r w:rsidRPr="00C70091">
        <w:t xml:space="preserve">A disallowable instrument must be notified, and presented to the Legislative Assembly, under the </w:t>
      </w:r>
      <w:hyperlink r:id="rId72" w:tooltip="A2001-14" w:history="1">
        <w:r w:rsidRPr="00C70091">
          <w:rPr>
            <w:rStyle w:val="charCitHyperlinkAbbrev"/>
          </w:rPr>
          <w:t>Legislation Act</w:t>
        </w:r>
      </w:hyperlink>
      <w:r w:rsidRPr="00C70091">
        <w:t>.</w:t>
      </w:r>
    </w:p>
    <w:p w14:paraId="5489AB9F" w14:textId="77777777" w:rsidR="00611C6C" w:rsidRPr="00C70091" w:rsidRDefault="00611C6C" w:rsidP="00611C6C">
      <w:pPr>
        <w:pStyle w:val="AH5Sec"/>
      </w:pPr>
      <w:bookmarkStart w:id="96" w:name="_Toc169790309"/>
      <w:r w:rsidRPr="00672CE5">
        <w:rPr>
          <w:rStyle w:val="CharSectNo"/>
        </w:rPr>
        <w:t>75AH</w:t>
      </w:r>
      <w:r w:rsidRPr="00C70091">
        <w:tab/>
        <w:t>Duty deferral schemes—application to defer payment of duty</w:t>
      </w:r>
      <w:bookmarkEnd w:id="96"/>
      <w:r w:rsidRPr="00C70091">
        <w:t xml:space="preserve"> </w:t>
      </w:r>
    </w:p>
    <w:p w14:paraId="4089E660" w14:textId="77777777" w:rsidR="00611C6C" w:rsidRPr="00C70091" w:rsidRDefault="00611C6C" w:rsidP="005F2BC9">
      <w:pPr>
        <w:pStyle w:val="Amain"/>
        <w:keepNext/>
      </w:pPr>
      <w:r w:rsidRPr="00C70091">
        <w:tab/>
        <w:t>(1)</w:t>
      </w:r>
      <w:r w:rsidRPr="00C70091">
        <w:tab/>
        <w:t>An eligible person for a duty deferral scheme may apply to the commissioner to defer payment of duty payable by the person on an eligible transaction for the scheme.</w:t>
      </w:r>
    </w:p>
    <w:p w14:paraId="0557D522" w14:textId="77777777" w:rsidR="00611C6C" w:rsidRPr="00C70091" w:rsidRDefault="00611C6C" w:rsidP="009F12BD">
      <w:pPr>
        <w:pStyle w:val="Amain"/>
        <w:keepNext/>
      </w:pPr>
      <w:r w:rsidRPr="00C70091">
        <w:tab/>
        <w:t>(2)</w:t>
      </w:r>
      <w:r w:rsidRPr="00C70091">
        <w:tab/>
        <w:t>The application must be made—</w:t>
      </w:r>
    </w:p>
    <w:p w14:paraId="15982E2E" w14:textId="77777777" w:rsidR="00611C6C" w:rsidRPr="00C70091" w:rsidRDefault="00611C6C" w:rsidP="00611C6C">
      <w:pPr>
        <w:pStyle w:val="Apara"/>
      </w:pPr>
      <w:r w:rsidRPr="00C70091">
        <w:tab/>
        <w:t>(a)</w:t>
      </w:r>
      <w:r w:rsidRPr="00C70091">
        <w:tab/>
        <w:t>in accordance with any requirements under the duty deferral scheme; and</w:t>
      </w:r>
    </w:p>
    <w:p w14:paraId="0A30505D" w14:textId="5D85ABA5" w:rsidR="00611C6C" w:rsidRPr="00C70091" w:rsidRDefault="00611C6C" w:rsidP="00611C6C">
      <w:pPr>
        <w:pStyle w:val="Apara"/>
      </w:pPr>
      <w:r w:rsidRPr="00C70091">
        <w:lastRenderedPageBreak/>
        <w:tab/>
        <w:t>(b)</w:t>
      </w:r>
      <w:r w:rsidRPr="00C70091">
        <w:tab/>
        <w:t>at the same time as the instrument effecting the dutiable transaction is lodged with the registrar</w:t>
      </w:r>
      <w:r w:rsidRPr="00C70091">
        <w:noBreakHyphen/>
        <w:t xml:space="preserve">general under the </w:t>
      </w:r>
      <w:hyperlink r:id="rId73" w:tooltip="A1925-1" w:history="1">
        <w:r w:rsidRPr="00C70091">
          <w:rPr>
            <w:rStyle w:val="charCitHyperlinkItal"/>
          </w:rPr>
          <w:t>Land Titles Act 1925</w:t>
        </w:r>
      </w:hyperlink>
      <w:r w:rsidRPr="00C70091">
        <w:t>, section 47C (Registration of instruments effecting dutiable transaction).</w:t>
      </w:r>
    </w:p>
    <w:p w14:paraId="7A87B55B" w14:textId="77777777" w:rsidR="00611C6C" w:rsidRPr="00C70091" w:rsidRDefault="00611C6C" w:rsidP="00611C6C">
      <w:pPr>
        <w:pStyle w:val="Amain"/>
      </w:pPr>
      <w:r w:rsidRPr="00C70091">
        <w:tab/>
        <w:t>(3)</w:t>
      </w:r>
      <w:r w:rsidRPr="00C70091">
        <w:tab/>
        <w:t>The eligible person must provide the commissioner with any information the commissioner reasonably requires to decide the application.</w:t>
      </w:r>
    </w:p>
    <w:p w14:paraId="43455F64" w14:textId="77777777" w:rsidR="00611C6C" w:rsidRPr="00C70091" w:rsidRDefault="00611C6C" w:rsidP="00611C6C">
      <w:pPr>
        <w:pStyle w:val="AH5Sec"/>
      </w:pPr>
      <w:bookmarkStart w:id="97" w:name="_Toc169790310"/>
      <w:r w:rsidRPr="00672CE5">
        <w:rPr>
          <w:rStyle w:val="CharSectNo"/>
        </w:rPr>
        <w:t>75AI</w:t>
      </w:r>
      <w:r w:rsidRPr="00C70091">
        <w:tab/>
        <w:t>Duty deferral schemes—approval to defer payment of duty</w:t>
      </w:r>
      <w:bookmarkEnd w:id="97"/>
    </w:p>
    <w:p w14:paraId="57695891" w14:textId="77777777" w:rsidR="00611C6C" w:rsidRPr="00C70091" w:rsidRDefault="00611C6C" w:rsidP="00611C6C">
      <w:pPr>
        <w:pStyle w:val="Amain"/>
      </w:pPr>
      <w:r w:rsidRPr="00C70091">
        <w:tab/>
        <w:t>(1)</w:t>
      </w:r>
      <w:r w:rsidRPr="00C70091">
        <w:tab/>
        <w:t>The commissioner must approve an application under section 75AH if—</w:t>
      </w:r>
    </w:p>
    <w:p w14:paraId="7F779953" w14:textId="77777777" w:rsidR="00611C6C" w:rsidRPr="00C70091" w:rsidRDefault="00611C6C" w:rsidP="00611C6C">
      <w:pPr>
        <w:pStyle w:val="Apara"/>
      </w:pPr>
      <w:r w:rsidRPr="00C70091">
        <w:tab/>
        <w:t>(a)</w:t>
      </w:r>
      <w:r w:rsidRPr="00C70091">
        <w:tab/>
        <w:t>the applicant is an eligible person for a duty deferral scheme; and</w:t>
      </w:r>
    </w:p>
    <w:p w14:paraId="2A41FF83" w14:textId="77777777" w:rsidR="00611C6C" w:rsidRPr="00C70091" w:rsidRDefault="00611C6C" w:rsidP="00611C6C">
      <w:pPr>
        <w:pStyle w:val="Apara"/>
      </w:pPr>
      <w:r w:rsidRPr="00C70091">
        <w:tab/>
        <w:t>(b)</w:t>
      </w:r>
      <w:r w:rsidRPr="00C70091">
        <w:tab/>
        <w:t>duty is, or would be, payable on the eligible transaction for the scheme.</w:t>
      </w:r>
    </w:p>
    <w:p w14:paraId="40F40FE5" w14:textId="40E07148" w:rsidR="00611C6C" w:rsidRPr="00C70091" w:rsidRDefault="00611C6C" w:rsidP="00611C6C">
      <w:pPr>
        <w:pStyle w:val="Amain"/>
      </w:pPr>
      <w:r w:rsidRPr="00C70091">
        <w:tab/>
        <w:t>(2)</w:t>
      </w:r>
      <w:r w:rsidRPr="00C70091">
        <w:tab/>
        <w:t xml:space="preserve">However, an approval under subsection (1) is subject to the applicant entering into an arrangement under the </w:t>
      </w:r>
      <w:hyperlink r:id="rId74" w:tooltip="A1999-4" w:history="1">
        <w:r w:rsidRPr="00C70091">
          <w:rPr>
            <w:rStyle w:val="charCitHyperlinkAbbrev"/>
          </w:rPr>
          <w:t>Taxation Administration Act</w:t>
        </w:r>
      </w:hyperlink>
      <w:r w:rsidRPr="00C70091">
        <w:t xml:space="preserve">, section 52 (Arrangements for payment of tax) about payment of the amount of the deferred duty and interest (a </w:t>
      </w:r>
      <w:r w:rsidRPr="00C70091">
        <w:rPr>
          <w:rStyle w:val="charBoldItals"/>
        </w:rPr>
        <w:t>deferral arrangement</w:t>
      </w:r>
      <w:r w:rsidRPr="00C70091">
        <w:t>).</w:t>
      </w:r>
    </w:p>
    <w:p w14:paraId="6E128CB8" w14:textId="77777777" w:rsidR="00611C6C" w:rsidRPr="00C70091" w:rsidRDefault="00611C6C" w:rsidP="00611C6C">
      <w:pPr>
        <w:pStyle w:val="AH5Sec"/>
      </w:pPr>
      <w:bookmarkStart w:id="98" w:name="_Toc169790311"/>
      <w:r w:rsidRPr="00672CE5">
        <w:rPr>
          <w:rStyle w:val="CharSectNo"/>
        </w:rPr>
        <w:t>75AJ</w:t>
      </w:r>
      <w:r w:rsidRPr="00C70091">
        <w:tab/>
        <w:t>Duty deferral schemes—conditions of deferral arrangement</w:t>
      </w:r>
      <w:bookmarkEnd w:id="98"/>
    </w:p>
    <w:p w14:paraId="58AD6874" w14:textId="77777777" w:rsidR="00611C6C" w:rsidRPr="00C70091" w:rsidRDefault="00611C6C" w:rsidP="00611C6C">
      <w:pPr>
        <w:pStyle w:val="Amain"/>
      </w:pPr>
      <w:r w:rsidRPr="00C70091">
        <w:tab/>
        <w:t>(1)</w:t>
      </w:r>
      <w:r w:rsidRPr="00C70091">
        <w:tab/>
        <w:t>The conditions of a deferral arrangement include the following:</w:t>
      </w:r>
    </w:p>
    <w:p w14:paraId="0F8CFC7D" w14:textId="77777777" w:rsidR="00611C6C" w:rsidRPr="00C70091" w:rsidRDefault="00611C6C" w:rsidP="00611C6C">
      <w:pPr>
        <w:pStyle w:val="Apara"/>
      </w:pPr>
      <w:r w:rsidRPr="00C70091">
        <w:tab/>
        <w:t>(a)</w:t>
      </w:r>
      <w:r w:rsidRPr="00C70091">
        <w:tab/>
        <w:t>that the amount of duty deferred must be at least—</w:t>
      </w:r>
    </w:p>
    <w:p w14:paraId="2EBF12CA" w14:textId="77777777" w:rsidR="00611C6C" w:rsidRPr="00C70091" w:rsidRDefault="00611C6C" w:rsidP="00611C6C">
      <w:pPr>
        <w:pStyle w:val="Asubpara"/>
      </w:pPr>
      <w:r w:rsidRPr="00C70091">
        <w:tab/>
        <w:t>(i)</w:t>
      </w:r>
      <w:r w:rsidRPr="00C70091">
        <w:tab/>
        <w:t>$1 000; or</w:t>
      </w:r>
    </w:p>
    <w:p w14:paraId="73409EE1" w14:textId="77777777" w:rsidR="00611C6C" w:rsidRPr="00C70091" w:rsidRDefault="00611C6C" w:rsidP="00611C6C">
      <w:pPr>
        <w:pStyle w:val="Asubpara"/>
      </w:pPr>
      <w:r w:rsidRPr="00C70091">
        <w:tab/>
        <w:t>(ii)</w:t>
      </w:r>
      <w:r w:rsidRPr="00C70091">
        <w:tab/>
        <w:t>if a greater amount is required under the duty deferral scheme—the amount required;</w:t>
      </w:r>
    </w:p>
    <w:p w14:paraId="111C133B" w14:textId="77777777" w:rsidR="00611C6C" w:rsidRPr="00C70091" w:rsidRDefault="00611C6C" w:rsidP="00611C6C">
      <w:pPr>
        <w:pStyle w:val="Apara"/>
      </w:pPr>
      <w:r w:rsidRPr="00C70091">
        <w:tab/>
        <w:t>(b)</w:t>
      </w:r>
      <w:r w:rsidRPr="00C70091">
        <w:tab/>
        <w:t>any other condition required under the duty deferral scheme.</w:t>
      </w:r>
    </w:p>
    <w:p w14:paraId="7D1A6AB6" w14:textId="66EEC053" w:rsidR="00611C6C" w:rsidRPr="00C70091" w:rsidRDefault="00611C6C" w:rsidP="00611C6C">
      <w:pPr>
        <w:pStyle w:val="Amain"/>
      </w:pPr>
      <w:r w:rsidRPr="00C70091">
        <w:lastRenderedPageBreak/>
        <w:tab/>
        <w:t>(2)</w:t>
      </w:r>
      <w:r w:rsidRPr="00C70091">
        <w:tab/>
        <w:t xml:space="preserve">This section does not limit the </w:t>
      </w:r>
      <w:hyperlink r:id="rId75" w:tooltip="A1999-4" w:history="1">
        <w:r w:rsidRPr="00C70091">
          <w:rPr>
            <w:rStyle w:val="charCitHyperlinkAbbrev"/>
          </w:rPr>
          <w:t>Taxation Administration Act</w:t>
        </w:r>
      </w:hyperlink>
      <w:r w:rsidRPr="00C70091">
        <w:t>, section 52 (Arrangements for payment of tax), but any arrangement under that section about deferred payment of duty under this division must not be inconsistent with conditions under subsection (1).</w:t>
      </w:r>
    </w:p>
    <w:p w14:paraId="797CD5BA" w14:textId="77777777" w:rsidR="00611C6C" w:rsidRPr="00C70091" w:rsidRDefault="00611C6C" w:rsidP="00611C6C">
      <w:pPr>
        <w:pStyle w:val="AH5Sec"/>
      </w:pPr>
      <w:bookmarkStart w:id="99" w:name="_Toc169790312"/>
      <w:r w:rsidRPr="00672CE5">
        <w:rPr>
          <w:rStyle w:val="CharSectNo"/>
        </w:rPr>
        <w:t>75AK</w:t>
      </w:r>
      <w:r w:rsidRPr="00C70091">
        <w:tab/>
        <w:t>Duty deferral schemes—unpaid duty and interest a debt and charge on property</w:t>
      </w:r>
      <w:bookmarkEnd w:id="99"/>
    </w:p>
    <w:p w14:paraId="45204C76" w14:textId="77777777" w:rsidR="00611C6C" w:rsidRPr="00C70091" w:rsidRDefault="00611C6C" w:rsidP="00611C6C">
      <w:pPr>
        <w:pStyle w:val="Amain"/>
      </w:pPr>
      <w:r w:rsidRPr="00C70091">
        <w:tab/>
        <w:t>(1)</w:t>
      </w:r>
      <w:r w:rsidRPr="00C70091">
        <w:tab/>
        <w:t>The amount payable under a deferral arrangement is a debt owing to the Territory.</w:t>
      </w:r>
    </w:p>
    <w:p w14:paraId="03222981" w14:textId="77777777" w:rsidR="00611C6C" w:rsidRPr="00C70091" w:rsidRDefault="00611C6C" w:rsidP="00611C6C">
      <w:pPr>
        <w:pStyle w:val="Amain"/>
      </w:pPr>
      <w:r w:rsidRPr="00C70091">
        <w:tab/>
        <w:t>(2)</w:t>
      </w:r>
      <w:r w:rsidRPr="00C70091">
        <w:tab/>
        <w:t>The liability of a person under a deferral arrangement is a first charge on the person’s interest in the property to which the deferred payment of duty relates.</w:t>
      </w:r>
    </w:p>
    <w:p w14:paraId="509EFD26" w14:textId="77777777" w:rsidR="003F79C5" w:rsidRDefault="003F79C5">
      <w:pPr>
        <w:pStyle w:val="PageBreak"/>
      </w:pPr>
      <w:r>
        <w:br w:type="page"/>
      </w:r>
    </w:p>
    <w:p w14:paraId="7E6278FD" w14:textId="77777777" w:rsidR="003F79C5" w:rsidRPr="00672CE5" w:rsidRDefault="003F79C5">
      <w:pPr>
        <w:pStyle w:val="AH1Chapter"/>
      </w:pPr>
      <w:bookmarkStart w:id="100" w:name="_Toc169790313"/>
      <w:r w:rsidRPr="00672CE5">
        <w:rPr>
          <w:rStyle w:val="CharChapNo"/>
        </w:rPr>
        <w:lastRenderedPageBreak/>
        <w:t>Chapter 3</w:t>
      </w:r>
      <w:r>
        <w:tab/>
      </w:r>
      <w:r w:rsidRPr="00672CE5">
        <w:rPr>
          <w:rStyle w:val="CharChapText"/>
        </w:rPr>
        <w:t>Certain transactions treated as transfers</w:t>
      </w:r>
      <w:bookmarkEnd w:id="100"/>
    </w:p>
    <w:p w14:paraId="22C87F1E" w14:textId="77777777" w:rsidR="003F79C5" w:rsidRPr="00672CE5" w:rsidRDefault="003F79C5">
      <w:pPr>
        <w:pStyle w:val="AH2Part"/>
      </w:pPr>
      <w:bookmarkStart w:id="101" w:name="_Toc169790314"/>
      <w:r w:rsidRPr="00672CE5">
        <w:rPr>
          <w:rStyle w:val="CharPartNo"/>
        </w:rPr>
        <w:t>Part 3.1</w:t>
      </w:r>
      <w:r>
        <w:tab/>
      </w:r>
      <w:r w:rsidRPr="00672CE5">
        <w:rPr>
          <w:rStyle w:val="CharPartText"/>
        </w:rPr>
        <w:t>Preliminary</w:t>
      </w:r>
      <w:bookmarkEnd w:id="101"/>
    </w:p>
    <w:p w14:paraId="00C16976" w14:textId="77777777" w:rsidR="003F79C5" w:rsidRDefault="003F79C5">
      <w:pPr>
        <w:pStyle w:val="Placeholder"/>
      </w:pPr>
      <w:r>
        <w:rPr>
          <w:rStyle w:val="CharDivNo"/>
        </w:rPr>
        <w:t xml:space="preserve">  </w:t>
      </w:r>
      <w:r>
        <w:rPr>
          <w:rStyle w:val="CharDivText"/>
        </w:rPr>
        <w:t xml:space="preserve">  </w:t>
      </w:r>
    </w:p>
    <w:p w14:paraId="584393A9" w14:textId="77777777" w:rsidR="006E0B5F" w:rsidRPr="00847EF2" w:rsidRDefault="006E0B5F" w:rsidP="006E0B5F">
      <w:pPr>
        <w:pStyle w:val="AH5Sec"/>
        <w:rPr>
          <w:rStyle w:val="charItals"/>
        </w:rPr>
      </w:pPr>
      <w:bookmarkStart w:id="102" w:name="_Toc169790315"/>
      <w:r w:rsidRPr="00672CE5">
        <w:rPr>
          <w:rStyle w:val="CharSectNo"/>
        </w:rPr>
        <w:t>76</w:t>
      </w:r>
      <w:r w:rsidRPr="00847EF2">
        <w:rPr>
          <w:color w:val="000000"/>
        </w:rPr>
        <w:tab/>
        <w:t xml:space="preserve">Meaning of </w:t>
      </w:r>
      <w:r w:rsidRPr="00847EF2">
        <w:rPr>
          <w:rStyle w:val="charItals"/>
        </w:rPr>
        <w:t>chapter 3 transaction</w:t>
      </w:r>
      <w:bookmarkEnd w:id="102"/>
    </w:p>
    <w:p w14:paraId="3384919D" w14:textId="77777777" w:rsidR="006E0B5F" w:rsidRPr="00847EF2" w:rsidRDefault="006E0B5F" w:rsidP="006E0B5F">
      <w:pPr>
        <w:pStyle w:val="Amainreturn"/>
        <w:rPr>
          <w:color w:val="000000"/>
        </w:rPr>
      </w:pPr>
      <w:r w:rsidRPr="00847EF2">
        <w:rPr>
          <w:color w:val="000000"/>
        </w:rPr>
        <w:t>In this Act:</w:t>
      </w:r>
    </w:p>
    <w:p w14:paraId="7FD2F7FE" w14:textId="77777777" w:rsidR="006E0B5F" w:rsidRPr="00847EF2" w:rsidRDefault="006E0B5F" w:rsidP="006E0B5F">
      <w:pPr>
        <w:pStyle w:val="aDef"/>
        <w:rPr>
          <w:color w:val="000000"/>
        </w:rPr>
      </w:pPr>
      <w:r w:rsidRPr="00847EF2">
        <w:rPr>
          <w:rStyle w:val="charBoldItals"/>
        </w:rPr>
        <w:t>chapter 3 transaction</w:t>
      </w:r>
      <w:r w:rsidRPr="00847EF2">
        <w:rPr>
          <w:color w:val="000000"/>
        </w:rPr>
        <w:t xml:space="preserve"> means—</w:t>
      </w:r>
    </w:p>
    <w:p w14:paraId="5B80C1CF" w14:textId="77777777" w:rsidR="006E0B5F" w:rsidRPr="00847EF2" w:rsidRDefault="006E0B5F" w:rsidP="006E0B5F">
      <w:pPr>
        <w:pStyle w:val="aDefpara"/>
      </w:pPr>
      <w:r w:rsidRPr="00847EF2">
        <w:rPr>
          <w:color w:val="000000"/>
        </w:rPr>
        <w:tab/>
        <w:t>(a)</w:t>
      </w:r>
      <w:r w:rsidRPr="00847EF2">
        <w:rPr>
          <w:color w:val="000000"/>
        </w:rPr>
        <w:tab/>
        <w:t>an acquisition of an interest in a landholder under part 3.2; or</w:t>
      </w:r>
    </w:p>
    <w:p w14:paraId="759809D2" w14:textId="77777777" w:rsidR="006E0B5F" w:rsidRPr="00847EF2" w:rsidRDefault="006E0B5F" w:rsidP="006E0B5F">
      <w:pPr>
        <w:pStyle w:val="aDefpara"/>
      </w:pPr>
      <w:r w:rsidRPr="00847EF2">
        <w:tab/>
        <w:t>(b)</w:t>
      </w:r>
      <w:r w:rsidRPr="00847EF2">
        <w:tab/>
        <w:t>an acquisition of a land use entitlement under part 3.4; or</w:t>
      </w:r>
    </w:p>
    <w:p w14:paraId="64BDC582" w14:textId="77777777" w:rsidR="006E0B5F" w:rsidRPr="00847EF2" w:rsidRDefault="006E0B5F" w:rsidP="006E0B5F">
      <w:pPr>
        <w:pStyle w:val="aDefpara"/>
      </w:pPr>
      <w:r w:rsidRPr="00847EF2">
        <w:tab/>
        <w:t>(c)</w:t>
      </w:r>
      <w:r w:rsidRPr="00847EF2">
        <w:tab/>
        <w:t>a voluntary transfer of a business under part 3.6.</w:t>
      </w:r>
    </w:p>
    <w:p w14:paraId="20D31B35" w14:textId="77777777" w:rsidR="003158DE" w:rsidRPr="00943CA9" w:rsidRDefault="003158DE" w:rsidP="001C6798">
      <w:pPr>
        <w:pStyle w:val="AH5Sec"/>
      </w:pPr>
      <w:bookmarkStart w:id="103" w:name="_Toc169790316"/>
      <w:r w:rsidRPr="00672CE5">
        <w:rPr>
          <w:rStyle w:val="CharSectNo"/>
        </w:rPr>
        <w:t>76A</w:t>
      </w:r>
      <w:r w:rsidRPr="00943CA9">
        <w:rPr>
          <w:color w:val="000000"/>
        </w:rPr>
        <w:tab/>
        <w:t>Definitions—ch 3</w:t>
      </w:r>
      <w:bookmarkEnd w:id="103"/>
    </w:p>
    <w:p w14:paraId="5DC78676" w14:textId="77777777" w:rsidR="003158DE" w:rsidRPr="00943CA9" w:rsidRDefault="003158DE" w:rsidP="003158DE">
      <w:pPr>
        <w:pStyle w:val="Amainreturn"/>
        <w:rPr>
          <w:color w:val="000000"/>
        </w:rPr>
      </w:pPr>
      <w:r w:rsidRPr="00943CA9">
        <w:rPr>
          <w:color w:val="000000"/>
        </w:rPr>
        <w:t>In this chapter:</w:t>
      </w:r>
    </w:p>
    <w:p w14:paraId="4A7E3E46" w14:textId="77777777" w:rsidR="003158DE" w:rsidRPr="00943CA9" w:rsidRDefault="003158DE" w:rsidP="003158DE">
      <w:pPr>
        <w:pStyle w:val="aDef"/>
        <w:rPr>
          <w:color w:val="000000"/>
        </w:rPr>
      </w:pPr>
      <w:r w:rsidRPr="00943CA9">
        <w:rPr>
          <w:rStyle w:val="charBoldItals"/>
        </w:rPr>
        <w:t>acquisition statement</w:t>
      </w:r>
      <w:r w:rsidRPr="00943CA9">
        <w:rPr>
          <w:color w:val="000000"/>
        </w:rPr>
        <w:t>—see section 87 (1).</w:t>
      </w:r>
    </w:p>
    <w:p w14:paraId="6827E25D" w14:textId="77777777" w:rsidR="003158DE" w:rsidRPr="00943CA9" w:rsidRDefault="003158DE" w:rsidP="003158DE">
      <w:pPr>
        <w:pStyle w:val="aDef"/>
        <w:rPr>
          <w:color w:val="000000"/>
        </w:rPr>
      </w:pPr>
      <w:r w:rsidRPr="00943CA9">
        <w:rPr>
          <w:rStyle w:val="charBoldItals"/>
        </w:rPr>
        <w:t>chapter 3 property</w:t>
      </w:r>
      <w:r w:rsidRPr="00943CA9">
        <w:rPr>
          <w:bCs/>
          <w:iCs/>
          <w:color w:val="000000"/>
        </w:rPr>
        <w:t>, in relation to a chapter 3 transaction, means—</w:t>
      </w:r>
    </w:p>
    <w:p w14:paraId="5D23E8F1" w14:textId="77777777" w:rsidR="003158DE" w:rsidRPr="00943CA9" w:rsidRDefault="003158DE" w:rsidP="001C6798">
      <w:pPr>
        <w:pStyle w:val="aDefpara"/>
      </w:pPr>
      <w:r w:rsidRPr="00943CA9">
        <w:rPr>
          <w:color w:val="000000"/>
        </w:rPr>
        <w:tab/>
        <w:t>(a)</w:t>
      </w:r>
      <w:r w:rsidRPr="00943CA9">
        <w:rPr>
          <w:color w:val="000000"/>
        </w:rPr>
        <w:tab/>
        <w:t>for an acquisition of an interest in a landholder—the interest in a landholder; or</w:t>
      </w:r>
    </w:p>
    <w:p w14:paraId="45AC599D" w14:textId="77777777" w:rsidR="003158DE" w:rsidRPr="00943CA9" w:rsidRDefault="003158DE" w:rsidP="001C6798">
      <w:pPr>
        <w:pStyle w:val="aDefpara"/>
      </w:pPr>
      <w:r w:rsidRPr="00943CA9">
        <w:tab/>
        <w:t>(b)</w:t>
      </w:r>
      <w:r w:rsidRPr="00943CA9">
        <w:tab/>
        <w:t>for an acquisition of a land use entitlement—the land use entitlement; or</w:t>
      </w:r>
    </w:p>
    <w:p w14:paraId="7FF6C3BB" w14:textId="77777777" w:rsidR="003158DE" w:rsidRPr="00290B42" w:rsidRDefault="003158DE" w:rsidP="001C6798">
      <w:pPr>
        <w:pStyle w:val="aDefpara"/>
      </w:pPr>
      <w:r w:rsidRPr="00943CA9">
        <w:tab/>
        <w:t>(c)</w:t>
      </w:r>
      <w:r w:rsidRPr="00943CA9">
        <w:tab/>
        <w:t>for a voluntary transfer of business—the business.</w:t>
      </w:r>
    </w:p>
    <w:p w14:paraId="5C91080F" w14:textId="5C2E5F7D" w:rsidR="003F79C5" w:rsidRDefault="003F79C5" w:rsidP="00E10A32">
      <w:pPr>
        <w:pStyle w:val="AH5Sec"/>
      </w:pPr>
      <w:bookmarkStart w:id="104" w:name="_Toc169790317"/>
      <w:r w:rsidRPr="00672CE5">
        <w:rPr>
          <w:rStyle w:val="CharSectNo"/>
        </w:rPr>
        <w:t>77</w:t>
      </w:r>
      <w:r>
        <w:rPr>
          <w:rStyle w:val="CharSectNo"/>
        </w:rPr>
        <w:tab/>
      </w:r>
      <w:r>
        <w:t>Imposition of duty</w:t>
      </w:r>
      <w:bookmarkEnd w:id="104"/>
    </w:p>
    <w:p w14:paraId="42EF0F13" w14:textId="77777777" w:rsidR="003F79C5" w:rsidRDefault="001A51ED">
      <w:pPr>
        <w:pStyle w:val="Amainreturn"/>
      </w:pPr>
      <w:r w:rsidRPr="003F4AF8">
        <w:t>Duty is payable under this chapter in relation to</w:t>
      </w:r>
      <w:r w:rsidR="003F79C5">
        <w:t xml:space="preserve"> certain transactions that are not dutiable transactions to which chapter 2 applies.</w:t>
      </w:r>
    </w:p>
    <w:p w14:paraId="68222DC2" w14:textId="77777777" w:rsidR="003F79C5" w:rsidRDefault="003F79C5">
      <w:pPr>
        <w:pStyle w:val="PageBreak"/>
      </w:pPr>
      <w:r>
        <w:br w:type="page"/>
      </w:r>
    </w:p>
    <w:p w14:paraId="02424DDD" w14:textId="77777777" w:rsidR="003F79C5" w:rsidRPr="00672CE5" w:rsidRDefault="003F79C5">
      <w:pPr>
        <w:pStyle w:val="AH2Part"/>
      </w:pPr>
      <w:bookmarkStart w:id="105" w:name="_Toc169790318"/>
      <w:r w:rsidRPr="00672CE5">
        <w:rPr>
          <w:rStyle w:val="CharPartNo"/>
        </w:rPr>
        <w:lastRenderedPageBreak/>
        <w:t>Part 3.2</w:t>
      </w:r>
      <w:r>
        <w:tab/>
      </w:r>
      <w:r w:rsidRPr="00672CE5">
        <w:rPr>
          <w:rStyle w:val="CharPartText"/>
        </w:rPr>
        <w:t>Acquisition of interests in certain landholders</w:t>
      </w:r>
      <w:bookmarkEnd w:id="105"/>
    </w:p>
    <w:p w14:paraId="44B1B75B" w14:textId="77777777" w:rsidR="003F79C5" w:rsidRPr="00672CE5" w:rsidRDefault="003F79C5">
      <w:pPr>
        <w:pStyle w:val="AH3Div"/>
      </w:pPr>
      <w:bookmarkStart w:id="106" w:name="_Toc169790319"/>
      <w:r w:rsidRPr="00672CE5">
        <w:rPr>
          <w:rStyle w:val="CharDivNo"/>
        </w:rPr>
        <w:t>Division 3.2.1</w:t>
      </w:r>
      <w:r>
        <w:tab/>
      </w:r>
      <w:r w:rsidRPr="00672CE5">
        <w:rPr>
          <w:rStyle w:val="CharDivText"/>
        </w:rPr>
        <w:t>Preliminary</w:t>
      </w:r>
      <w:bookmarkEnd w:id="106"/>
    </w:p>
    <w:p w14:paraId="6CBA46EB" w14:textId="77777777" w:rsidR="006E0B5F" w:rsidRPr="00847EF2" w:rsidRDefault="006E0B5F" w:rsidP="006E0B5F">
      <w:pPr>
        <w:pStyle w:val="AH5Sec"/>
        <w:rPr>
          <w:rStyle w:val="charItals"/>
        </w:rPr>
      </w:pPr>
      <w:bookmarkStart w:id="107" w:name="_Toc169790320"/>
      <w:r w:rsidRPr="00672CE5">
        <w:rPr>
          <w:rStyle w:val="CharSectNo"/>
        </w:rPr>
        <w:t>77A</w:t>
      </w:r>
      <w:r w:rsidRPr="00847EF2">
        <w:rPr>
          <w:color w:val="000000"/>
        </w:rPr>
        <w:tab/>
        <w:t xml:space="preserve">Meaning of </w:t>
      </w:r>
      <w:r w:rsidRPr="00847EF2">
        <w:rPr>
          <w:rStyle w:val="charItals"/>
        </w:rPr>
        <w:t>associated person</w:t>
      </w:r>
      <w:bookmarkEnd w:id="107"/>
    </w:p>
    <w:p w14:paraId="413F976A" w14:textId="77777777" w:rsidR="006E0B5F" w:rsidRPr="00847EF2" w:rsidRDefault="006E0B5F" w:rsidP="006E0B5F">
      <w:pPr>
        <w:pStyle w:val="Amain"/>
      </w:pPr>
      <w:r w:rsidRPr="00847EF2">
        <w:rPr>
          <w:color w:val="000000"/>
        </w:rPr>
        <w:tab/>
        <w:t>(1)</w:t>
      </w:r>
      <w:r w:rsidRPr="00847EF2">
        <w:rPr>
          <w:color w:val="000000"/>
        </w:rPr>
        <w:tab/>
        <w:t xml:space="preserve">For this Act, an </w:t>
      </w:r>
      <w:r w:rsidRPr="00847EF2">
        <w:rPr>
          <w:rStyle w:val="charBoldItals"/>
        </w:rPr>
        <w:t>associated person</w:t>
      </w:r>
      <w:r w:rsidRPr="00847EF2">
        <w:rPr>
          <w:color w:val="000000"/>
        </w:rPr>
        <w:t xml:space="preserve"> means a person who is associated with another person in accordance with any of the following:</w:t>
      </w:r>
    </w:p>
    <w:p w14:paraId="3FA082AB" w14:textId="77777777" w:rsidR="006E0B5F" w:rsidRPr="00847EF2" w:rsidRDefault="006E0B5F" w:rsidP="006E0B5F">
      <w:pPr>
        <w:pStyle w:val="Apara"/>
      </w:pPr>
      <w:r w:rsidRPr="00847EF2">
        <w:rPr>
          <w:color w:val="000000"/>
        </w:rPr>
        <w:tab/>
        <w:t>(a)</w:t>
      </w:r>
      <w:r w:rsidRPr="00847EF2">
        <w:rPr>
          <w:color w:val="000000"/>
        </w:rPr>
        <w:tab/>
        <w:t>people are associated people if they are related people;</w:t>
      </w:r>
    </w:p>
    <w:p w14:paraId="0BC1A6B4" w14:textId="0D277C03" w:rsidR="006E0B5F" w:rsidRPr="00847EF2" w:rsidRDefault="006E0B5F" w:rsidP="006E0B5F">
      <w:pPr>
        <w:pStyle w:val="Apara"/>
      </w:pPr>
      <w:r w:rsidRPr="00847EF2">
        <w:tab/>
        <w:t>(b)</w:t>
      </w:r>
      <w:r w:rsidRPr="00847EF2">
        <w:tab/>
        <w:t xml:space="preserve">individuals are associated people if they are partners in a partnership to which the </w:t>
      </w:r>
      <w:hyperlink r:id="rId76" w:tooltip="A1963-5" w:history="1">
        <w:r w:rsidRPr="00847EF2">
          <w:rPr>
            <w:rStyle w:val="charCitHyperlinkItal"/>
          </w:rPr>
          <w:t>Partnership Act 1963</w:t>
        </w:r>
      </w:hyperlink>
      <w:r w:rsidRPr="00847EF2">
        <w:t xml:space="preserve"> applies;</w:t>
      </w:r>
    </w:p>
    <w:p w14:paraId="1F24ECEF" w14:textId="77777777" w:rsidR="006E0B5F" w:rsidRPr="00847EF2" w:rsidRDefault="006E0B5F" w:rsidP="006E0B5F">
      <w:pPr>
        <w:pStyle w:val="Apara"/>
      </w:pPr>
      <w:r w:rsidRPr="00847EF2">
        <w:tab/>
        <w:t>(c)</w:t>
      </w:r>
      <w:r w:rsidRPr="00847EF2">
        <w:tab/>
        <w:t>private companies are associated people if—</w:t>
      </w:r>
    </w:p>
    <w:p w14:paraId="66A2405F" w14:textId="77777777" w:rsidR="006E0B5F" w:rsidRPr="00847EF2" w:rsidRDefault="006E0B5F" w:rsidP="006E0B5F">
      <w:pPr>
        <w:pStyle w:val="Asubpara"/>
      </w:pPr>
      <w:r w:rsidRPr="00847EF2">
        <w:rPr>
          <w:color w:val="000000"/>
        </w:rPr>
        <w:tab/>
        <w:t>(i)</w:t>
      </w:r>
      <w:r w:rsidRPr="00847EF2">
        <w:rPr>
          <w:color w:val="000000"/>
        </w:rPr>
        <w:tab/>
        <w:t>any majority shareholder, or a related person of the shareholder, is a majority shareholder of each company; or</w:t>
      </w:r>
    </w:p>
    <w:p w14:paraId="798C7B83" w14:textId="77777777" w:rsidR="006E0B5F" w:rsidRPr="00847EF2" w:rsidRDefault="006E0B5F" w:rsidP="006E0B5F">
      <w:pPr>
        <w:pStyle w:val="Asubpara"/>
      </w:pPr>
      <w:r w:rsidRPr="00847EF2">
        <w:tab/>
        <w:t>(ii)</w:t>
      </w:r>
      <w:r w:rsidRPr="00847EF2">
        <w:tab/>
        <w:t>there are minority shareholders common to each company who, if their interests in each company were aggregated, would be a majority shareholder of each company;</w:t>
      </w:r>
    </w:p>
    <w:p w14:paraId="1D6B4C39" w14:textId="77777777" w:rsidR="006E0B5F" w:rsidRPr="00847EF2" w:rsidRDefault="006E0B5F" w:rsidP="006E0B5F">
      <w:pPr>
        <w:pStyle w:val="Apara"/>
      </w:pPr>
      <w:r w:rsidRPr="00847EF2">
        <w:rPr>
          <w:color w:val="000000"/>
        </w:rPr>
        <w:tab/>
        <w:t>(d)</w:t>
      </w:r>
      <w:r w:rsidRPr="00847EF2">
        <w:rPr>
          <w:color w:val="000000"/>
        </w:rPr>
        <w:tab/>
        <w:t>trustees of trusts are associated people if any person is a beneficiary common to the trusts (not including a public unit trust scheme);</w:t>
      </w:r>
    </w:p>
    <w:p w14:paraId="3857F575" w14:textId="77777777" w:rsidR="006E0B5F" w:rsidRPr="00847EF2" w:rsidRDefault="006E0B5F" w:rsidP="006E0B5F">
      <w:pPr>
        <w:pStyle w:val="Apara"/>
      </w:pPr>
      <w:r w:rsidRPr="00847EF2">
        <w:tab/>
        <w:t>(e)</w:t>
      </w:r>
      <w:r w:rsidRPr="00847EF2">
        <w:tab/>
        <w:t>a private company and a trustee of a trust are associated people if a related body corporate of the company is a beneficiary of the trust (not including a public unit trust scheme).</w:t>
      </w:r>
    </w:p>
    <w:p w14:paraId="21705FAC" w14:textId="77777777" w:rsidR="006E0B5F" w:rsidRPr="00847EF2" w:rsidRDefault="006E0B5F" w:rsidP="006E0B5F">
      <w:pPr>
        <w:pStyle w:val="Amain"/>
      </w:pPr>
      <w:r w:rsidRPr="00847EF2">
        <w:rPr>
          <w:color w:val="000000"/>
        </w:rPr>
        <w:tab/>
        <w:t>(2)</w:t>
      </w:r>
      <w:r w:rsidRPr="00847EF2">
        <w:rPr>
          <w:color w:val="000000"/>
        </w:rPr>
        <w:tab/>
        <w:t>Also, a person (</w:t>
      </w:r>
      <w:r w:rsidRPr="00847EF2">
        <w:rPr>
          <w:rStyle w:val="charBoldItals"/>
        </w:rPr>
        <w:t>person A</w:t>
      </w:r>
      <w:r w:rsidRPr="00847EF2">
        <w:rPr>
          <w:color w:val="000000"/>
        </w:rPr>
        <w:t>) is an associated person of another person (</w:t>
      </w:r>
      <w:r w:rsidRPr="00847EF2">
        <w:rPr>
          <w:rStyle w:val="charBoldItals"/>
        </w:rPr>
        <w:t>person B</w:t>
      </w:r>
      <w:r w:rsidRPr="00847EF2">
        <w:rPr>
          <w:color w:val="000000"/>
        </w:rPr>
        <w:t>) if, under subsection (1)—</w:t>
      </w:r>
    </w:p>
    <w:p w14:paraId="6F131EFA" w14:textId="77777777" w:rsidR="006E0B5F" w:rsidRPr="00847EF2" w:rsidRDefault="006E0B5F" w:rsidP="006E0B5F">
      <w:pPr>
        <w:pStyle w:val="Apara"/>
      </w:pPr>
      <w:r w:rsidRPr="00847EF2">
        <w:rPr>
          <w:color w:val="000000"/>
        </w:rPr>
        <w:tab/>
        <w:t>(a)</w:t>
      </w:r>
      <w:r w:rsidRPr="00847EF2">
        <w:rPr>
          <w:color w:val="000000"/>
        </w:rPr>
        <w:tab/>
        <w:t>person A is an associated person of another person (</w:t>
      </w:r>
      <w:r w:rsidRPr="00847EF2">
        <w:rPr>
          <w:rStyle w:val="charBoldItals"/>
        </w:rPr>
        <w:t>person C</w:t>
      </w:r>
      <w:r w:rsidRPr="00847EF2">
        <w:rPr>
          <w:color w:val="000000"/>
        </w:rPr>
        <w:t>); and</w:t>
      </w:r>
    </w:p>
    <w:p w14:paraId="4B984053" w14:textId="77777777" w:rsidR="006E0B5F" w:rsidRPr="00847EF2" w:rsidRDefault="006E0B5F" w:rsidP="008F6121">
      <w:pPr>
        <w:pStyle w:val="Apara"/>
        <w:keepNext/>
      </w:pPr>
      <w:r w:rsidRPr="00847EF2">
        <w:lastRenderedPageBreak/>
        <w:tab/>
        <w:t>(b)</w:t>
      </w:r>
      <w:r w:rsidRPr="00847EF2">
        <w:tab/>
        <w:t>person B is also an associated person of person C.</w:t>
      </w:r>
    </w:p>
    <w:p w14:paraId="2AE89263" w14:textId="77777777" w:rsidR="006E0B5F" w:rsidRPr="00847EF2" w:rsidRDefault="006E0B5F" w:rsidP="006E0B5F">
      <w:pPr>
        <w:pStyle w:val="aExamHdgss"/>
        <w:rPr>
          <w:color w:val="000000"/>
        </w:rPr>
      </w:pPr>
      <w:r w:rsidRPr="00847EF2">
        <w:rPr>
          <w:color w:val="000000"/>
        </w:rPr>
        <w:t>Example</w:t>
      </w:r>
    </w:p>
    <w:p w14:paraId="37449876" w14:textId="77777777" w:rsidR="006E0B5F" w:rsidRPr="00847EF2" w:rsidRDefault="006E0B5F" w:rsidP="006E0B5F">
      <w:pPr>
        <w:pStyle w:val="aExamss"/>
        <w:rPr>
          <w:color w:val="000000"/>
        </w:rPr>
      </w:pPr>
      <w:r w:rsidRPr="00847EF2">
        <w:rPr>
          <w:color w:val="000000"/>
        </w:rPr>
        <w:t>LMN Pty Ltd is the majority shareholder of XYZ Pty Ltd. John is a director of XYZ Pty Ltd. John is a related person, and hence an associated person, of XYZ Pty Ltd under s (1) (a). Under s (2), John is also an associated person of LMN Pty Ltd.</w:t>
      </w:r>
    </w:p>
    <w:p w14:paraId="5D99BF0E" w14:textId="77777777" w:rsidR="006E0B5F" w:rsidRPr="00847EF2" w:rsidRDefault="006E0B5F" w:rsidP="006E0B5F">
      <w:pPr>
        <w:pStyle w:val="Amain"/>
      </w:pPr>
      <w:r w:rsidRPr="00847EF2">
        <w:tab/>
        <w:t>(3)</w:t>
      </w:r>
      <w:r w:rsidRPr="00847EF2">
        <w:tab/>
        <w:t>In this section:</w:t>
      </w:r>
    </w:p>
    <w:p w14:paraId="6E437445" w14:textId="77777777" w:rsidR="006E0B5F" w:rsidRPr="00847EF2" w:rsidRDefault="006E0B5F" w:rsidP="006E0B5F">
      <w:pPr>
        <w:pStyle w:val="aDef"/>
      </w:pPr>
      <w:r w:rsidRPr="00847EF2">
        <w:rPr>
          <w:rStyle w:val="charBoldItals"/>
        </w:rPr>
        <w:t>minority shareholder</w:t>
      </w:r>
      <w:r w:rsidRPr="00847EF2">
        <w:t>, in relation to a private company, means a shareholder of the company that is not a majority shareholder.</w:t>
      </w:r>
    </w:p>
    <w:p w14:paraId="2CD06265" w14:textId="62FCA09E" w:rsidR="006E0B5F" w:rsidRPr="00847EF2" w:rsidRDefault="006E0B5F" w:rsidP="006E0B5F">
      <w:pPr>
        <w:pStyle w:val="aDef"/>
      </w:pPr>
      <w:r w:rsidRPr="00847EF2">
        <w:rPr>
          <w:rStyle w:val="charBoldItals"/>
        </w:rPr>
        <w:t>related body corporate</w:t>
      </w:r>
      <w:r w:rsidRPr="00847EF2">
        <w:t xml:space="preserve">—see the </w:t>
      </w:r>
      <w:hyperlink r:id="rId77" w:tooltip="Act 2001 No 50 (Cwlth)" w:history="1">
        <w:r w:rsidRPr="00847EF2">
          <w:rPr>
            <w:rStyle w:val="charCitHyperlinkAbbrev"/>
          </w:rPr>
          <w:t>Corporations Act</w:t>
        </w:r>
      </w:hyperlink>
      <w:r w:rsidRPr="00847EF2">
        <w:t>, section 9.</w:t>
      </w:r>
    </w:p>
    <w:p w14:paraId="515B82C0" w14:textId="77777777" w:rsidR="006E0B5F" w:rsidRPr="00847EF2" w:rsidRDefault="006E0B5F" w:rsidP="006E0B5F">
      <w:pPr>
        <w:pStyle w:val="aDef"/>
      </w:pPr>
      <w:r w:rsidRPr="00847EF2">
        <w:rPr>
          <w:rStyle w:val="charBoldItals"/>
        </w:rPr>
        <w:t>related person</w:t>
      </w:r>
      <w:r w:rsidRPr="00847EF2">
        <w:t xml:space="preserve"> means a person who is related to another person in accordance with any of the following:</w:t>
      </w:r>
    </w:p>
    <w:p w14:paraId="3EB3D338" w14:textId="77777777" w:rsidR="006E0B5F" w:rsidRPr="00847EF2" w:rsidRDefault="006E0B5F" w:rsidP="006E0B5F">
      <w:pPr>
        <w:pStyle w:val="aDefpara"/>
      </w:pPr>
      <w:r w:rsidRPr="00847EF2">
        <w:tab/>
        <w:t>(a)</w:t>
      </w:r>
      <w:r w:rsidRPr="00847EF2">
        <w:tab/>
        <w:t>individuals are related people if—</w:t>
      </w:r>
    </w:p>
    <w:p w14:paraId="13BAF286" w14:textId="77777777" w:rsidR="006E0B5F" w:rsidRPr="00847EF2" w:rsidRDefault="006E0B5F" w:rsidP="006E0B5F">
      <w:pPr>
        <w:pStyle w:val="aDefsubpara"/>
      </w:pPr>
      <w:r w:rsidRPr="00847EF2">
        <w:tab/>
        <w:t>(i)</w:t>
      </w:r>
      <w:r w:rsidRPr="00847EF2">
        <w:tab/>
        <w:t>they are partners, or they have been partners and the partnership has ended (whether in Australia or elsewhere); or</w:t>
      </w:r>
    </w:p>
    <w:p w14:paraId="05F6B6BB" w14:textId="77777777" w:rsidR="006E0B5F" w:rsidRPr="00847EF2" w:rsidRDefault="006E0B5F" w:rsidP="006E0B5F">
      <w:pPr>
        <w:pStyle w:val="aDefsubpara"/>
      </w:pPr>
      <w:r w:rsidRPr="00847EF2">
        <w:tab/>
        <w:t>(ii)</w:t>
      </w:r>
      <w:r w:rsidRPr="00847EF2">
        <w:tab/>
        <w:t>the relationship between them is that of parent and child, brothers, sisters, or brother and sister;</w:t>
      </w:r>
    </w:p>
    <w:p w14:paraId="64CCD250" w14:textId="77777777" w:rsidR="006E0B5F" w:rsidRPr="00847EF2" w:rsidRDefault="006E0B5F" w:rsidP="006E0B5F">
      <w:pPr>
        <w:pStyle w:val="aDefpara"/>
      </w:pPr>
      <w:r w:rsidRPr="00847EF2">
        <w:tab/>
        <w:t>(b)</w:t>
      </w:r>
      <w:r w:rsidRPr="00847EF2">
        <w:tab/>
        <w:t>private companies are related people if they are related bodies corporate;</w:t>
      </w:r>
    </w:p>
    <w:p w14:paraId="20AD319D" w14:textId="77777777" w:rsidR="006E0B5F" w:rsidRPr="00847EF2" w:rsidRDefault="006E0B5F" w:rsidP="006E0B5F">
      <w:pPr>
        <w:pStyle w:val="aDefpara"/>
      </w:pPr>
      <w:r w:rsidRPr="00847EF2">
        <w:tab/>
        <w:t>(c)</w:t>
      </w:r>
      <w:r w:rsidRPr="00847EF2">
        <w:tab/>
        <w:t>an individual and a private company are related people if the individual is a majority shareholder or director of the company or of another private company that is a related body corporate of the company;</w:t>
      </w:r>
    </w:p>
    <w:p w14:paraId="2F5512C0" w14:textId="77777777" w:rsidR="006E0B5F" w:rsidRPr="00847EF2" w:rsidRDefault="006E0B5F" w:rsidP="006E0B5F">
      <w:pPr>
        <w:pStyle w:val="aDefpara"/>
      </w:pPr>
      <w:r w:rsidRPr="00847EF2">
        <w:tab/>
        <w:t>(d)</w:t>
      </w:r>
      <w:r w:rsidRPr="00847EF2">
        <w:tab/>
        <w:t>an individual and a trustee of a trust are related people if the individual is a beneficiary of the trust (other than a public unit trust scheme);</w:t>
      </w:r>
    </w:p>
    <w:p w14:paraId="6DBD2ADC" w14:textId="77777777" w:rsidR="006E0B5F" w:rsidRPr="00847EF2" w:rsidRDefault="006E0B5F" w:rsidP="006E0B5F">
      <w:pPr>
        <w:pStyle w:val="aDefpara"/>
      </w:pPr>
      <w:r w:rsidRPr="00847EF2">
        <w:tab/>
        <w:t>(e)</w:t>
      </w:r>
      <w:r w:rsidRPr="00847EF2">
        <w:tab/>
        <w:t>a private company and a trustee of a trust are related people if the company, or a majority shareholder or director of the company, is a beneficiary of the trust (other than a public unit trust scheme).</w:t>
      </w:r>
    </w:p>
    <w:p w14:paraId="70D3EE02" w14:textId="77777777" w:rsidR="003F79C5" w:rsidRDefault="003F79C5" w:rsidP="00E10A32">
      <w:pPr>
        <w:pStyle w:val="AH5Sec"/>
      </w:pPr>
      <w:bookmarkStart w:id="108" w:name="_Toc169790321"/>
      <w:r w:rsidRPr="00672CE5">
        <w:rPr>
          <w:rStyle w:val="CharSectNo"/>
        </w:rPr>
        <w:lastRenderedPageBreak/>
        <w:t>78</w:t>
      </w:r>
      <w:r>
        <w:tab/>
        <w:t>Definitions—pt 3.2</w:t>
      </w:r>
      <w:bookmarkEnd w:id="108"/>
    </w:p>
    <w:p w14:paraId="0D5EAC4E" w14:textId="77777777" w:rsidR="003F79C5" w:rsidRDefault="003F79C5">
      <w:pPr>
        <w:pStyle w:val="Amainreturn"/>
        <w:keepNext/>
      </w:pPr>
      <w:r>
        <w:t>In this part:</w:t>
      </w:r>
    </w:p>
    <w:p w14:paraId="0404DD45" w14:textId="77777777" w:rsidR="003F79C5" w:rsidRDefault="003F79C5">
      <w:pPr>
        <w:pStyle w:val="aDef"/>
      </w:pPr>
      <w:r>
        <w:rPr>
          <w:rStyle w:val="charBoldItals"/>
        </w:rPr>
        <w:t>acquires</w:t>
      </w:r>
      <w:r>
        <w:t>, an interest in a landholder—see section 84.</w:t>
      </w:r>
    </w:p>
    <w:p w14:paraId="7DBAC6E6" w14:textId="77777777" w:rsidR="003F79C5" w:rsidRDefault="003F79C5">
      <w:pPr>
        <w:pStyle w:val="aDef"/>
      </w:pPr>
      <w:r>
        <w:rPr>
          <w:rStyle w:val="charBoldItals"/>
        </w:rPr>
        <w:t>entity</w:t>
      </w:r>
      <w:r>
        <w:t>—see section 78A.</w:t>
      </w:r>
    </w:p>
    <w:p w14:paraId="016D73C6" w14:textId="77777777" w:rsidR="003F79C5" w:rsidRDefault="003F79C5">
      <w:pPr>
        <w:pStyle w:val="aDef"/>
      </w:pPr>
      <w:r>
        <w:rPr>
          <w:rStyle w:val="charBoldItals"/>
        </w:rPr>
        <w:t>interest</w:t>
      </w:r>
      <w:r>
        <w:t>, in a landholder—see section 83.</w:t>
      </w:r>
    </w:p>
    <w:p w14:paraId="75CA1D56" w14:textId="77777777" w:rsidR="00ED081E" w:rsidRPr="00290B42" w:rsidRDefault="00ED081E" w:rsidP="00ED081E">
      <w:pPr>
        <w:pStyle w:val="aDef"/>
        <w:rPr>
          <w:color w:val="000000"/>
        </w:rPr>
      </w:pPr>
      <w:r w:rsidRPr="00736E7D">
        <w:rPr>
          <w:rStyle w:val="charBoldItals"/>
        </w:rPr>
        <w:t>land</w:t>
      </w:r>
      <w:r w:rsidRPr="00736E7D">
        <w:rPr>
          <w:color w:val="000000"/>
        </w:rPr>
        <w:t>—see section 80A.</w:t>
      </w:r>
    </w:p>
    <w:p w14:paraId="7C0CC57D" w14:textId="26DCB72D" w:rsidR="003F79C5" w:rsidRDefault="003F79C5">
      <w:pPr>
        <w:pStyle w:val="aDef"/>
      </w:pPr>
      <w:r>
        <w:rPr>
          <w:rStyle w:val="charBoldItals"/>
        </w:rPr>
        <w:t>landholding</w:t>
      </w:r>
      <w:r>
        <w:t>—see section 80.</w:t>
      </w:r>
    </w:p>
    <w:p w14:paraId="11013D8E" w14:textId="77777777" w:rsidR="003F79C5" w:rsidRDefault="003F79C5">
      <w:pPr>
        <w:pStyle w:val="aDef"/>
      </w:pPr>
      <w:r>
        <w:rPr>
          <w:rStyle w:val="charBoldItals"/>
        </w:rPr>
        <w:t>relevant acquisition</w:t>
      </w:r>
      <w:r>
        <w:t>, in relation to a person—see section 86.</w:t>
      </w:r>
    </w:p>
    <w:p w14:paraId="77A32ED9" w14:textId="77777777" w:rsidR="003F79C5" w:rsidRDefault="003F79C5">
      <w:pPr>
        <w:pStyle w:val="aDef"/>
      </w:pPr>
      <w:r>
        <w:rPr>
          <w:rStyle w:val="charBoldItals"/>
        </w:rPr>
        <w:t>relevant period</w:t>
      </w:r>
      <w:r>
        <w:t>, for a relevant acquisition, means—</w:t>
      </w:r>
    </w:p>
    <w:p w14:paraId="4A4938DC" w14:textId="77777777" w:rsidR="003F79C5" w:rsidRDefault="003F79C5">
      <w:pPr>
        <w:pStyle w:val="aDefpara"/>
      </w:pPr>
      <w:r>
        <w:tab/>
        <w:t>(a)</w:t>
      </w:r>
      <w:r>
        <w:tab/>
        <w:t>the 3-year period before the relevant acquisition; or</w:t>
      </w:r>
    </w:p>
    <w:p w14:paraId="76173DD7" w14:textId="77777777" w:rsidR="003F79C5" w:rsidRDefault="003F79C5">
      <w:pPr>
        <w:pStyle w:val="aDefpara"/>
      </w:pPr>
      <w:r>
        <w:tab/>
        <w:t>(b)</w:t>
      </w:r>
      <w:r>
        <w:tab/>
        <w:t>if a person makes a relevant acquisition because the person acquires an interest by exercising a right to acquire the interest—the 3-year period before the person or an associated person acquired the right to acquire the interest and ending on the date of the relevant acquisition.</w:t>
      </w:r>
    </w:p>
    <w:p w14:paraId="74AC4CD9" w14:textId="77777777" w:rsidR="003F79C5" w:rsidRDefault="003F79C5">
      <w:pPr>
        <w:pStyle w:val="aDef"/>
      </w:pPr>
      <w:r>
        <w:rPr>
          <w:rStyle w:val="charBoldItals"/>
        </w:rPr>
        <w:t>significant interest</w:t>
      </w:r>
      <w:r>
        <w:t>, in a landholder—see section 83.</w:t>
      </w:r>
    </w:p>
    <w:p w14:paraId="110D28D4" w14:textId="77777777" w:rsidR="003F79C5" w:rsidRPr="00672CE5" w:rsidRDefault="003F79C5">
      <w:pPr>
        <w:pStyle w:val="AH3Div"/>
      </w:pPr>
      <w:bookmarkStart w:id="109" w:name="_Toc169790322"/>
      <w:r w:rsidRPr="00672CE5">
        <w:rPr>
          <w:rStyle w:val="CharDivNo"/>
        </w:rPr>
        <w:t>Division 3.2.2</w:t>
      </w:r>
      <w:r>
        <w:tab/>
      </w:r>
      <w:r w:rsidRPr="00672CE5">
        <w:rPr>
          <w:rStyle w:val="CharDivText"/>
        </w:rPr>
        <w:t>Landholding entities</w:t>
      </w:r>
      <w:bookmarkEnd w:id="109"/>
    </w:p>
    <w:p w14:paraId="40E41A91" w14:textId="77777777" w:rsidR="003F79C5" w:rsidRDefault="003F79C5" w:rsidP="00E10A32">
      <w:pPr>
        <w:pStyle w:val="AH5Sec"/>
      </w:pPr>
      <w:bookmarkStart w:id="110" w:name="_Toc169790323"/>
      <w:r w:rsidRPr="00672CE5">
        <w:rPr>
          <w:rStyle w:val="CharSectNo"/>
        </w:rPr>
        <w:t>78A</w:t>
      </w:r>
      <w:r>
        <w:tab/>
        <w:t xml:space="preserve">Meaning of </w:t>
      </w:r>
      <w:r>
        <w:rPr>
          <w:rStyle w:val="charItals"/>
        </w:rPr>
        <w:t>entity</w:t>
      </w:r>
      <w:r>
        <w:t>—pt 3.2</w:t>
      </w:r>
      <w:bookmarkEnd w:id="110"/>
    </w:p>
    <w:p w14:paraId="09DC0672" w14:textId="77777777" w:rsidR="003F79C5" w:rsidRDefault="008D39AA" w:rsidP="008D39AA">
      <w:pPr>
        <w:pStyle w:val="Amain"/>
        <w:keepNext/>
      </w:pPr>
      <w:r>
        <w:tab/>
        <w:t>(1)</w:t>
      </w:r>
      <w:r>
        <w:tab/>
      </w:r>
      <w:r w:rsidR="003F79C5">
        <w:t>In this part:</w:t>
      </w:r>
    </w:p>
    <w:p w14:paraId="58EFE7C1" w14:textId="77777777" w:rsidR="003F79C5" w:rsidRDefault="003F79C5" w:rsidP="00734383">
      <w:pPr>
        <w:pStyle w:val="aDef"/>
        <w:keepNext/>
      </w:pPr>
      <w:r w:rsidRPr="00E2194F">
        <w:rPr>
          <w:rStyle w:val="charBoldItals"/>
        </w:rPr>
        <w:t>entity</w:t>
      </w:r>
      <w:r>
        <w:t xml:space="preserve"> means—</w:t>
      </w:r>
    </w:p>
    <w:p w14:paraId="069AB4A1" w14:textId="77777777" w:rsidR="003F79C5" w:rsidRDefault="003F79C5">
      <w:pPr>
        <w:pStyle w:val="aDefpara"/>
      </w:pPr>
      <w:r>
        <w:tab/>
        <w:t>(a)</w:t>
      </w:r>
      <w:r>
        <w:tab/>
        <w:t>a private company; or</w:t>
      </w:r>
    </w:p>
    <w:p w14:paraId="78102BF9" w14:textId="77777777" w:rsidR="003F79C5" w:rsidRDefault="003F79C5">
      <w:pPr>
        <w:pStyle w:val="aDefpara"/>
      </w:pPr>
      <w:r>
        <w:tab/>
        <w:t>(b)</w:t>
      </w:r>
      <w:r w:rsidR="006E63FC">
        <w:tab/>
        <w:t>a private unit trust scheme.</w:t>
      </w:r>
    </w:p>
    <w:p w14:paraId="1F73E519" w14:textId="77777777" w:rsidR="00734383" w:rsidRDefault="00734383" w:rsidP="00734383">
      <w:pPr>
        <w:pStyle w:val="aNote"/>
        <w:rPr>
          <w:lang w:eastAsia="en-AU"/>
        </w:rPr>
      </w:pPr>
      <w:r w:rsidRPr="00E2194F">
        <w:rPr>
          <w:rStyle w:val="charItals"/>
        </w:rPr>
        <w:t>Note</w:t>
      </w:r>
      <w:r w:rsidRPr="00E2194F">
        <w:rPr>
          <w:rStyle w:val="charItals"/>
        </w:rPr>
        <w:tab/>
      </w:r>
      <w:r w:rsidRPr="00E2194F">
        <w:rPr>
          <w:rStyle w:val="charBoldItals"/>
        </w:rPr>
        <w:t>Private company</w:t>
      </w:r>
      <w:r w:rsidRPr="001E5770">
        <w:rPr>
          <w:lang w:eastAsia="en-AU"/>
        </w:rPr>
        <w:t>—see the dictionary.</w:t>
      </w:r>
    </w:p>
    <w:p w14:paraId="3C28AA74" w14:textId="77777777" w:rsidR="0021547C" w:rsidRPr="007B6AE8" w:rsidRDefault="0021547C" w:rsidP="000534CF">
      <w:pPr>
        <w:pStyle w:val="Amain"/>
        <w:keepNext/>
      </w:pPr>
      <w:r w:rsidRPr="007B6AE8">
        <w:lastRenderedPageBreak/>
        <w:tab/>
        <w:t>(2)</w:t>
      </w:r>
      <w:r w:rsidRPr="007B6AE8">
        <w:tab/>
        <w:t>In this section:</w:t>
      </w:r>
    </w:p>
    <w:p w14:paraId="7F1FEAB8" w14:textId="77777777" w:rsidR="0021547C" w:rsidRPr="007B6AE8" w:rsidRDefault="0021547C" w:rsidP="000534CF">
      <w:pPr>
        <w:pStyle w:val="aDef"/>
        <w:keepNext/>
      </w:pPr>
      <w:r w:rsidRPr="00E31226">
        <w:rPr>
          <w:rStyle w:val="charBoldItals"/>
        </w:rPr>
        <w:t>private unit trust scheme</w:t>
      </w:r>
      <w:r w:rsidRPr="007B6AE8">
        <w:t xml:space="preserve"> means a unit trust scheme that is not a public unit trust scheme.</w:t>
      </w:r>
    </w:p>
    <w:p w14:paraId="1F297CC6" w14:textId="77777777" w:rsidR="00184842" w:rsidRPr="00847EF2" w:rsidRDefault="00184842" w:rsidP="00184842">
      <w:pPr>
        <w:pStyle w:val="AH5Sec"/>
      </w:pPr>
      <w:bookmarkStart w:id="111" w:name="_Toc169790324"/>
      <w:r w:rsidRPr="00672CE5">
        <w:rPr>
          <w:rStyle w:val="CharSectNo"/>
        </w:rPr>
        <w:t>79</w:t>
      </w:r>
      <w:r w:rsidRPr="00847EF2">
        <w:rPr>
          <w:color w:val="000000"/>
        </w:rPr>
        <w:tab/>
        <w:t xml:space="preserve">Meaning of </w:t>
      </w:r>
      <w:r w:rsidRPr="00847EF2">
        <w:rPr>
          <w:rStyle w:val="charItals"/>
        </w:rPr>
        <w:t>landholder</w:t>
      </w:r>
      <w:bookmarkEnd w:id="111"/>
    </w:p>
    <w:p w14:paraId="15A48C74" w14:textId="77777777" w:rsidR="00184842" w:rsidRPr="00847EF2" w:rsidRDefault="00184842" w:rsidP="00184842">
      <w:pPr>
        <w:pStyle w:val="Amainreturn"/>
        <w:rPr>
          <w:color w:val="000000"/>
        </w:rPr>
      </w:pPr>
      <w:r w:rsidRPr="00847EF2">
        <w:rPr>
          <w:color w:val="000000"/>
        </w:rPr>
        <w:t xml:space="preserve">For this Act, a </w:t>
      </w:r>
      <w:r w:rsidRPr="00847EF2">
        <w:rPr>
          <w:rStyle w:val="charBoldItals"/>
        </w:rPr>
        <w:t>landholder</w:t>
      </w:r>
      <w:r w:rsidRPr="00847EF2">
        <w:rPr>
          <w:color w:val="000000"/>
        </w:rPr>
        <w:t xml:space="preserve"> is an entity that has a landholding in the ACT.</w:t>
      </w:r>
    </w:p>
    <w:p w14:paraId="1A80A544" w14:textId="77777777" w:rsidR="003F79C5" w:rsidRDefault="003F79C5" w:rsidP="00E10A32">
      <w:pPr>
        <w:pStyle w:val="AH5Sec"/>
      </w:pPr>
      <w:bookmarkStart w:id="112" w:name="_Toc169790325"/>
      <w:r w:rsidRPr="00672CE5">
        <w:rPr>
          <w:rStyle w:val="CharSectNo"/>
        </w:rPr>
        <w:t>80</w:t>
      </w:r>
      <w:r>
        <w:tab/>
        <w:t xml:space="preserve">Meaning of </w:t>
      </w:r>
      <w:r w:rsidRPr="00E2194F">
        <w:rPr>
          <w:rStyle w:val="charItals"/>
        </w:rPr>
        <w:t>landholding</w:t>
      </w:r>
      <w:r>
        <w:t>—pt 3.2</w:t>
      </w:r>
      <w:bookmarkEnd w:id="112"/>
    </w:p>
    <w:p w14:paraId="5450D9AC" w14:textId="6B30046E" w:rsidR="003F79C5" w:rsidRDefault="003F79C5">
      <w:pPr>
        <w:pStyle w:val="Amain"/>
      </w:pPr>
      <w:r>
        <w:tab/>
        <w:t>(1)</w:t>
      </w:r>
      <w:r>
        <w:tab/>
        <w:t xml:space="preserve">For this part, a </w:t>
      </w:r>
      <w:r w:rsidRPr="00E2194F">
        <w:rPr>
          <w:rStyle w:val="charBoldItals"/>
        </w:rPr>
        <w:t>landholding</w:t>
      </w:r>
      <w:r>
        <w:t xml:space="preserve"> is any interest in land, other than the interest of a mortgagee, chargee or other secured creditor or a </w:t>
      </w:r>
      <w:r w:rsidRPr="00E2194F">
        <w:rPr>
          <w:rStyle w:val="charItals"/>
        </w:rPr>
        <w:t>profit à</w:t>
      </w:r>
      <w:r w:rsidR="000A05C9">
        <w:rPr>
          <w:rStyle w:val="charItals"/>
        </w:rPr>
        <w:t> </w:t>
      </w:r>
      <w:r w:rsidRPr="00E2194F">
        <w:rPr>
          <w:rStyle w:val="charItals"/>
        </w:rPr>
        <w:t>prendre</w:t>
      </w:r>
      <w:r>
        <w:t>.</w:t>
      </w:r>
    </w:p>
    <w:p w14:paraId="3CBB8FA0" w14:textId="77777777" w:rsidR="003F79C5" w:rsidRDefault="003F79C5">
      <w:pPr>
        <w:pStyle w:val="aNote"/>
      </w:pPr>
      <w:r w:rsidRPr="00E2194F">
        <w:rPr>
          <w:rStyle w:val="charItals"/>
        </w:rPr>
        <w:t>Note</w:t>
      </w:r>
      <w:r w:rsidRPr="00E2194F">
        <w:rPr>
          <w:rStyle w:val="charItals"/>
        </w:rPr>
        <w:tab/>
      </w:r>
      <w:r w:rsidRPr="00E2194F">
        <w:rPr>
          <w:rStyle w:val="charBoldItals"/>
        </w:rPr>
        <w:t>Interest</w:t>
      </w:r>
      <w:r>
        <w:t>—see the dictionary.</w:t>
      </w:r>
    </w:p>
    <w:p w14:paraId="0281B56F" w14:textId="77777777" w:rsidR="003F79C5" w:rsidRDefault="003F79C5">
      <w:pPr>
        <w:pStyle w:val="Amain"/>
      </w:pPr>
      <w:r>
        <w:tab/>
        <w:t>(2)</w:t>
      </w:r>
      <w:r>
        <w:tab/>
        <w:t xml:space="preserve">However, an interest in land is not a </w:t>
      </w:r>
      <w:r w:rsidRPr="00E2194F">
        <w:rPr>
          <w:rStyle w:val="charBoldItals"/>
        </w:rPr>
        <w:t>landholding</w:t>
      </w:r>
      <w:r>
        <w:t xml:space="preserve"> of—</w:t>
      </w:r>
    </w:p>
    <w:p w14:paraId="451A21AA" w14:textId="77777777" w:rsidR="003F79C5" w:rsidRDefault="003F79C5">
      <w:pPr>
        <w:pStyle w:val="Apara"/>
      </w:pPr>
      <w:r>
        <w:tab/>
        <w:t>(a)</w:t>
      </w:r>
      <w:r>
        <w:tab/>
        <w:t>a private company unless the interest of the company is a beneficial interest; or</w:t>
      </w:r>
    </w:p>
    <w:p w14:paraId="168A5566" w14:textId="5184A10C" w:rsidR="003F79C5" w:rsidRDefault="003F79C5">
      <w:pPr>
        <w:pStyle w:val="Apara"/>
      </w:pPr>
      <w:r>
        <w:tab/>
        <w:t>(b)</w:t>
      </w:r>
      <w:r>
        <w:tab/>
        <w:t xml:space="preserve">a </w:t>
      </w:r>
      <w:r w:rsidR="00D46C97" w:rsidRPr="00847EF2">
        <w:t>private</w:t>
      </w:r>
      <w:r w:rsidR="00D46C97">
        <w:t xml:space="preserve"> </w:t>
      </w:r>
      <w:r>
        <w:t>unit trust scheme unless the interest is held by the trustees in their capacity as trustees of the scheme.</w:t>
      </w:r>
    </w:p>
    <w:p w14:paraId="53FADDFB" w14:textId="77777777" w:rsidR="003F79C5" w:rsidRDefault="003F79C5">
      <w:pPr>
        <w:pStyle w:val="Amain"/>
      </w:pPr>
      <w:r>
        <w:tab/>
        <w:t>(3)</w:t>
      </w:r>
      <w:r>
        <w:tab/>
        <w:t>This section is in aid of, but does not limit, the operation of any provision of this part providing for constructive ownership of interests.</w:t>
      </w:r>
    </w:p>
    <w:p w14:paraId="5A22BB4D" w14:textId="77777777" w:rsidR="003F79C5" w:rsidRDefault="003F79C5">
      <w:pPr>
        <w:pStyle w:val="Amain"/>
      </w:pPr>
      <w:r>
        <w:tab/>
        <w:t>(4)</w:t>
      </w:r>
      <w:r>
        <w:tab/>
        <w:t>For this part, the vendor and the purchaser under an uncompleted agreement for the sale of land are taken to be separately entitled to the whole of the land.</w:t>
      </w:r>
    </w:p>
    <w:p w14:paraId="01100FA7" w14:textId="77777777" w:rsidR="00D46C97" w:rsidRPr="00847EF2" w:rsidRDefault="00D46C97" w:rsidP="00D46C97">
      <w:pPr>
        <w:pStyle w:val="Amain"/>
      </w:pPr>
      <w:r w:rsidRPr="00847EF2">
        <w:tab/>
        <w:t>(5)</w:t>
      </w:r>
      <w:r w:rsidRPr="00847EF2">
        <w:tab/>
        <w:t>To remove any doubt, an agreement for the sale of land includes an agreement under which a Crown lease is granted to the purchaser.</w:t>
      </w:r>
    </w:p>
    <w:p w14:paraId="1CFB48A2" w14:textId="77777777" w:rsidR="002F38F9" w:rsidRPr="00290B42" w:rsidRDefault="002F38F9" w:rsidP="00BD4564">
      <w:pPr>
        <w:pStyle w:val="AH5Sec"/>
      </w:pPr>
      <w:bookmarkStart w:id="113" w:name="_Toc169790326"/>
      <w:r w:rsidRPr="00672CE5">
        <w:rPr>
          <w:rStyle w:val="CharSectNo"/>
        </w:rPr>
        <w:lastRenderedPageBreak/>
        <w:t>80A</w:t>
      </w:r>
      <w:r w:rsidRPr="00290B42">
        <w:rPr>
          <w:color w:val="000000"/>
        </w:rPr>
        <w:tab/>
      </w:r>
      <w:r w:rsidRPr="002E4996">
        <w:rPr>
          <w:color w:val="000000"/>
        </w:rPr>
        <w:t xml:space="preserve">Meaning of </w:t>
      </w:r>
      <w:r w:rsidRPr="002E4996">
        <w:rPr>
          <w:rStyle w:val="charItals"/>
        </w:rPr>
        <w:t>land</w:t>
      </w:r>
      <w:r w:rsidRPr="002E4996">
        <w:rPr>
          <w:iCs/>
          <w:color w:val="000000"/>
        </w:rPr>
        <w:t>—pt 3.2</w:t>
      </w:r>
      <w:bookmarkEnd w:id="113"/>
    </w:p>
    <w:p w14:paraId="6F1E227A" w14:textId="77777777" w:rsidR="002F38F9" w:rsidRPr="00290B42" w:rsidRDefault="002F38F9" w:rsidP="00BD4564">
      <w:pPr>
        <w:pStyle w:val="Amain"/>
        <w:keepNext/>
      </w:pPr>
      <w:r w:rsidRPr="00290B42">
        <w:rPr>
          <w:color w:val="000000"/>
        </w:rPr>
        <w:tab/>
        <w:t>(1)</w:t>
      </w:r>
      <w:r w:rsidRPr="00290B42">
        <w:rPr>
          <w:color w:val="000000"/>
        </w:rPr>
        <w:tab/>
        <w:t xml:space="preserve">For this part, </w:t>
      </w:r>
      <w:r w:rsidRPr="00696D7E">
        <w:rPr>
          <w:rStyle w:val="charBoldItals"/>
        </w:rPr>
        <w:t>land</w:t>
      </w:r>
      <w:r w:rsidRPr="00290B42">
        <w:rPr>
          <w:color w:val="000000"/>
        </w:rPr>
        <w:t xml:space="preserve"> includes anything attached to the land, whether or not the thing—</w:t>
      </w:r>
    </w:p>
    <w:p w14:paraId="721D81ED" w14:textId="77777777" w:rsidR="002F38F9" w:rsidRPr="00290B42" w:rsidRDefault="002F38F9" w:rsidP="00BD4564">
      <w:pPr>
        <w:pStyle w:val="Apara"/>
        <w:keepNext/>
      </w:pPr>
      <w:r w:rsidRPr="00290B42">
        <w:rPr>
          <w:color w:val="000000"/>
        </w:rPr>
        <w:tab/>
        <w:t>(a)</w:t>
      </w:r>
      <w:r w:rsidRPr="00290B42">
        <w:rPr>
          <w:color w:val="000000"/>
        </w:rPr>
        <w:tab/>
        <w:t>is a fixture under a law in force in the ACT; or</w:t>
      </w:r>
    </w:p>
    <w:p w14:paraId="710E589B" w14:textId="77777777" w:rsidR="002F38F9" w:rsidRPr="00290B42" w:rsidRDefault="002F38F9" w:rsidP="007E05B8">
      <w:pPr>
        <w:pStyle w:val="Apara"/>
      </w:pPr>
      <w:r w:rsidRPr="00290B42">
        <w:tab/>
        <w:t>(b)</w:t>
      </w:r>
      <w:r w:rsidRPr="00290B42">
        <w:tab/>
        <w:t>is owned separately from the land; or</w:t>
      </w:r>
    </w:p>
    <w:p w14:paraId="4E6A27B8" w14:textId="77777777" w:rsidR="002F38F9" w:rsidRPr="00290B42" w:rsidRDefault="002F38F9" w:rsidP="007E05B8">
      <w:pPr>
        <w:pStyle w:val="Apara"/>
      </w:pPr>
      <w:r w:rsidRPr="00290B42">
        <w:tab/>
        <w:t>(c)</w:t>
      </w:r>
      <w:r w:rsidRPr="00290B42">
        <w:tab/>
        <w:t>appears, or is considered to be, separate from the land under a law in force in the ACT.</w:t>
      </w:r>
    </w:p>
    <w:p w14:paraId="5982AFF5" w14:textId="77777777" w:rsidR="002F38F9" w:rsidRPr="00290B42" w:rsidRDefault="002F38F9" w:rsidP="007E05B8">
      <w:pPr>
        <w:pStyle w:val="Amain"/>
      </w:pPr>
      <w:r w:rsidRPr="00290B42">
        <w:rPr>
          <w:color w:val="000000"/>
        </w:rPr>
        <w:tab/>
        <w:t>(2)</w:t>
      </w:r>
      <w:r w:rsidRPr="00290B42">
        <w:rPr>
          <w:color w:val="000000"/>
        </w:rPr>
        <w:tab/>
        <w:t>Without limiting subsection (1), a thing is attached to the land if the thing is—</w:t>
      </w:r>
    </w:p>
    <w:p w14:paraId="05A53C59" w14:textId="77777777" w:rsidR="002F38F9" w:rsidRPr="00290B42" w:rsidRDefault="002F38F9" w:rsidP="007E05B8">
      <w:pPr>
        <w:pStyle w:val="Apara"/>
      </w:pPr>
      <w:r w:rsidRPr="00290B42">
        <w:rPr>
          <w:color w:val="000000"/>
        </w:rPr>
        <w:tab/>
        <w:t>(a)</w:t>
      </w:r>
      <w:r w:rsidRPr="00290B42">
        <w:rPr>
          <w:color w:val="000000"/>
        </w:rPr>
        <w:tab/>
        <w:t>attached directly to the land itself; or</w:t>
      </w:r>
    </w:p>
    <w:p w14:paraId="2F08DCDA" w14:textId="77777777" w:rsidR="002F38F9" w:rsidRPr="00290B42" w:rsidRDefault="002F38F9" w:rsidP="007E05B8">
      <w:pPr>
        <w:pStyle w:val="Apara"/>
      </w:pPr>
      <w:r w:rsidRPr="00290B42">
        <w:tab/>
        <w:t>(b)</w:t>
      </w:r>
      <w:r w:rsidRPr="00290B42">
        <w:tab/>
        <w:t>attached to a permanent structure on the land.</w:t>
      </w:r>
    </w:p>
    <w:p w14:paraId="020D6BB8" w14:textId="77777777" w:rsidR="002F38F9" w:rsidRPr="00290B42" w:rsidRDefault="002F38F9" w:rsidP="007E05B8">
      <w:pPr>
        <w:pStyle w:val="Amain"/>
      </w:pPr>
      <w:r w:rsidRPr="00290B42">
        <w:rPr>
          <w:color w:val="000000"/>
        </w:rPr>
        <w:tab/>
        <w:t>(3)</w:t>
      </w:r>
      <w:r w:rsidRPr="00290B42">
        <w:rPr>
          <w:color w:val="000000"/>
        </w:rPr>
        <w:tab/>
        <w:t xml:space="preserve">However, </w:t>
      </w:r>
      <w:r w:rsidRPr="00696D7E">
        <w:rPr>
          <w:rStyle w:val="charBoldItals"/>
        </w:rPr>
        <w:t>land</w:t>
      </w:r>
      <w:r w:rsidRPr="00290B42">
        <w:rPr>
          <w:color w:val="000000"/>
        </w:rPr>
        <w:t xml:space="preserve"> does not include a thing—</w:t>
      </w:r>
    </w:p>
    <w:p w14:paraId="57EA211F" w14:textId="77777777" w:rsidR="002F38F9" w:rsidRPr="00290B42" w:rsidRDefault="002F38F9" w:rsidP="007E05B8">
      <w:pPr>
        <w:pStyle w:val="Apara"/>
      </w:pPr>
      <w:r w:rsidRPr="00290B42">
        <w:rPr>
          <w:color w:val="000000"/>
        </w:rPr>
        <w:tab/>
        <w:t>(a)</w:t>
      </w:r>
      <w:r w:rsidRPr="00290B42">
        <w:rPr>
          <w:color w:val="000000"/>
        </w:rPr>
        <w:tab/>
        <w:t>that is temporarily attached to the land to be used only for construction; or</w:t>
      </w:r>
    </w:p>
    <w:p w14:paraId="4C0593B5" w14:textId="77777777" w:rsidR="002F38F9" w:rsidRPr="00290B42" w:rsidRDefault="002F38F9" w:rsidP="007E05B8">
      <w:pPr>
        <w:pStyle w:val="Apara"/>
      </w:pPr>
      <w:r w:rsidRPr="00290B42">
        <w:tab/>
        <w:t>(b)</w:t>
      </w:r>
      <w:r w:rsidRPr="00290B42">
        <w:tab/>
        <w:t>if the thing is not a fixture under a law in force in the ACT—</w:t>
      </w:r>
    </w:p>
    <w:p w14:paraId="0D005163" w14:textId="77777777" w:rsidR="002F38F9" w:rsidRPr="00290B42" w:rsidRDefault="002F38F9" w:rsidP="007E05B8">
      <w:pPr>
        <w:pStyle w:val="Asubpara"/>
      </w:pPr>
      <w:r w:rsidRPr="00290B42">
        <w:rPr>
          <w:color w:val="000000"/>
        </w:rPr>
        <w:tab/>
        <w:t>(i)</w:t>
      </w:r>
      <w:r w:rsidRPr="00290B42">
        <w:rPr>
          <w:color w:val="000000"/>
        </w:rPr>
        <w:tab/>
        <w:t>that is held or used in relation to primary production; or</w:t>
      </w:r>
    </w:p>
    <w:p w14:paraId="603EF324" w14:textId="77777777" w:rsidR="002F38F9" w:rsidRPr="00290B42" w:rsidRDefault="002F38F9" w:rsidP="007E05B8">
      <w:pPr>
        <w:pStyle w:val="Asubpara"/>
      </w:pPr>
      <w:r w:rsidRPr="00290B42">
        <w:tab/>
        <w:t>(ii)</w:t>
      </w:r>
      <w:r w:rsidRPr="00290B42">
        <w:tab/>
        <w:t>that is—</w:t>
      </w:r>
    </w:p>
    <w:p w14:paraId="6A02A469" w14:textId="77777777" w:rsidR="002F38F9" w:rsidRPr="00290B42" w:rsidRDefault="002F38F9" w:rsidP="007E05B8">
      <w:pPr>
        <w:pStyle w:val="Asubsubpara"/>
      </w:pPr>
      <w:r w:rsidRPr="00290B42">
        <w:rPr>
          <w:color w:val="000000"/>
        </w:rPr>
        <w:tab/>
        <w:t>(A)</w:t>
      </w:r>
      <w:r w:rsidRPr="00290B42">
        <w:rPr>
          <w:color w:val="000000"/>
        </w:rPr>
        <w:tab/>
        <w:t>a relocatable home attached to a site in a residential park; or</w:t>
      </w:r>
    </w:p>
    <w:p w14:paraId="026A4569" w14:textId="77777777" w:rsidR="002F38F9" w:rsidRPr="00290B42" w:rsidRDefault="002F38F9" w:rsidP="007E05B8">
      <w:pPr>
        <w:pStyle w:val="Asubsubpara"/>
      </w:pPr>
      <w:r w:rsidRPr="00290B42">
        <w:tab/>
        <w:t>(B)</w:t>
      </w:r>
      <w:r w:rsidRPr="00290B42">
        <w:tab/>
        <w:t>attached to the relocatable home or the site for the use or enjoyment of the occupier of the relocatable home; or</w:t>
      </w:r>
    </w:p>
    <w:p w14:paraId="41F58AE3" w14:textId="77777777" w:rsidR="002F38F9" w:rsidRPr="00290B42" w:rsidRDefault="002F38F9" w:rsidP="007E05B8">
      <w:pPr>
        <w:pStyle w:val="Apara"/>
      </w:pPr>
      <w:r w:rsidRPr="00290B42">
        <w:rPr>
          <w:color w:val="000000"/>
        </w:rPr>
        <w:tab/>
        <w:t>(c)</w:t>
      </w:r>
      <w:r w:rsidRPr="00290B42">
        <w:rPr>
          <w:color w:val="000000"/>
        </w:rPr>
        <w:tab/>
        <w:t>determined by the Minister.</w:t>
      </w:r>
    </w:p>
    <w:p w14:paraId="03DDF3B9" w14:textId="77777777" w:rsidR="002F38F9" w:rsidRPr="00290B42" w:rsidRDefault="002F38F9" w:rsidP="007E05B8">
      <w:pPr>
        <w:pStyle w:val="Amain"/>
      </w:pPr>
      <w:r w:rsidRPr="00290B42">
        <w:rPr>
          <w:color w:val="000000"/>
        </w:rPr>
        <w:tab/>
        <w:t>(4)</w:t>
      </w:r>
      <w:r w:rsidRPr="00290B42">
        <w:rPr>
          <w:color w:val="000000"/>
        </w:rPr>
        <w:tab/>
        <w:t>A determination under subsection (3) (c) is a disallowable instrument.</w:t>
      </w:r>
    </w:p>
    <w:p w14:paraId="74DBAEBC" w14:textId="77777777" w:rsidR="002F38F9" w:rsidRPr="00290B42" w:rsidRDefault="002F38F9" w:rsidP="00415A35">
      <w:pPr>
        <w:pStyle w:val="Amain"/>
        <w:keepNext/>
      </w:pPr>
      <w:r w:rsidRPr="00290B42">
        <w:lastRenderedPageBreak/>
        <w:tab/>
        <w:t>(5)</w:t>
      </w:r>
      <w:r w:rsidRPr="00290B42">
        <w:tab/>
        <w:t>In this section:</w:t>
      </w:r>
    </w:p>
    <w:p w14:paraId="2ACB5AC8" w14:textId="77777777" w:rsidR="002F38F9" w:rsidRPr="00290B42" w:rsidRDefault="002F38F9" w:rsidP="00415A35">
      <w:pPr>
        <w:pStyle w:val="aDef"/>
        <w:keepNext/>
        <w:rPr>
          <w:color w:val="000000"/>
        </w:rPr>
      </w:pPr>
      <w:r w:rsidRPr="00696D7E">
        <w:rPr>
          <w:rStyle w:val="charBoldItals"/>
        </w:rPr>
        <w:t>primary production</w:t>
      </w:r>
      <w:r w:rsidRPr="00290B42">
        <w:rPr>
          <w:color w:val="000000"/>
        </w:rPr>
        <w:t>—see section 6.</w:t>
      </w:r>
    </w:p>
    <w:p w14:paraId="5666877E" w14:textId="77777777" w:rsidR="002F38F9" w:rsidRPr="00290B42" w:rsidRDefault="002F38F9" w:rsidP="00415A35">
      <w:pPr>
        <w:pStyle w:val="aDef"/>
        <w:keepNext/>
        <w:rPr>
          <w:color w:val="000000"/>
        </w:rPr>
      </w:pPr>
      <w:r w:rsidRPr="00696D7E">
        <w:rPr>
          <w:rStyle w:val="charBoldItals"/>
        </w:rPr>
        <w:t>relocatable home</w:t>
      </w:r>
      <w:r w:rsidRPr="00290B42">
        <w:rPr>
          <w:color w:val="000000"/>
        </w:rPr>
        <w:t xml:space="preserve"> means any of the following that can be parked or erected in a residential park:</w:t>
      </w:r>
    </w:p>
    <w:p w14:paraId="3668C8A3" w14:textId="03482280" w:rsidR="002F38F9" w:rsidRPr="00290B42" w:rsidRDefault="002F38F9" w:rsidP="007E05B8">
      <w:pPr>
        <w:pStyle w:val="aDefpara"/>
      </w:pPr>
      <w:r w:rsidRPr="00290B42">
        <w:rPr>
          <w:color w:val="000000"/>
        </w:rPr>
        <w:tab/>
        <w:t>(a)</w:t>
      </w:r>
      <w:r w:rsidRPr="00290B42">
        <w:rPr>
          <w:color w:val="000000"/>
        </w:rPr>
        <w:tab/>
        <w:t xml:space="preserve">a manufactured home under the </w:t>
      </w:r>
      <w:hyperlink r:id="rId78" w:tooltip="A1997-84" w:history="1">
        <w:r w:rsidRPr="00696D7E">
          <w:rPr>
            <w:rStyle w:val="charCitHyperlinkItal"/>
          </w:rPr>
          <w:t>Residential Tenancies Act 1997</w:t>
        </w:r>
      </w:hyperlink>
      <w:r w:rsidRPr="00290B42">
        <w:rPr>
          <w:color w:val="000000"/>
        </w:rPr>
        <w:t>;</w:t>
      </w:r>
    </w:p>
    <w:p w14:paraId="6CE5E336" w14:textId="65202986" w:rsidR="002F38F9" w:rsidRPr="00290B42" w:rsidRDefault="002F38F9" w:rsidP="007E05B8">
      <w:pPr>
        <w:pStyle w:val="aDefpara"/>
      </w:pPr>
      <w:r w:rsidRPr="00290B42">
        <w:tab/>
        <w:t>(b)</w:t>
      </w:r>
      <w:r w:rsidRPr="00290B42">
        <w:tab/>
        <w:t xml:space="preserve">a mobile home under the </w:t>
      </w:r>
      <w:hyperlink r:id="rId79" w:tooltip="A1997-84" w:history="1">
        <w:r w:rsidRPr="00696D7E">
          <w:rPr>
            <w:rStyle w:val="charCitHyperlinkItal"/>
          </w:rPr>
          <w:t>Residential Tenancies Act 1997</w:t>
        </w:r>
      </w:hyperlink>
      <w:r w:rsidRPr="00290B42">
        <w:t>;</w:t>
      </w:r>
    </w:p>
    <w:p w14:paraId="4A4A9231" w14:textId="77777777" w:rsidR="002F38F9" w:rsidRPr="00290B42" w:rsidRDefault="002F38F9" w:rsidP="007E05B8">
      <w:pPr>
        <w:pStyle w:val="aDefpara"/>
      </w:pPr>
      <w:r w:rsidRPr="00290B42">
        <w:tab/>
        <w:t>(c)</w:t>
      </w:r>
      <w:r w:rsidRPr="00290B42">
        <w:tab/>
        <w:t>any other habitable structure.</w:t>
      </w:r>
    </w:p>
    <w:p w14:paraId="29D73A25" w14:textId="77777777" w:rsidR="002F38F9" w:rsidRPr="00290B42" w:rsidRDefault="002F38F9" w:rsidP="002F38F9">
      <w:pPr>
        <w:pStyle w:val="aDef"/>
        <w:keepNext/>
        <w:rPr>
          <w:color w:val="000000"/>
        </w:rPr>
      </w:pPr>
      <w:r w:rsidRPr="00696D7E">
        <w:rPr>
          <w:rStyle w:val="charBoldItals"/>
        </w:rPr>
        <w:t>residential park</w:t>
      </w:r>
      <w:r w:rsidRPr="00290B42">
        <w:rPr>
          <w:color w:val="000000"/>
        </w:rPr>
        <w:t>—</w:t>
      </w:r>
    </w:p>
    <w:p w14:paraId="40DE56D6" w14:textId="1A9BCC36" w:rsidR="002F38F9" w:rsidRPr="00290B42" w:rsidRDefault="002F38F9" w:rsidP="007E05B8">
      <w:pPr>
        <w:pStyle w:val="aDefpara"/>
      </w:pPr>
      <w:r w:rsidRPr="00290B42">
        <w:rPr>
          <w:color w:val="000000"/>
        </w:rPr>
        <w:tab/>
        <w:t>(a)</w:t>
      </w:r>
      <w:r w:rsidRPr="00290B42">
        <w:rPr>
          <w:color w:val="000000"/>
        </w:rPr>
        <w:tab/>
        <w:t xml:space="preserve">means a residential park under the </w:t>
      </w:r>
      <w:hyperlink r:id="rId80" w:tooltip="A1997-84" w:history="1">
        <w:r w:rsidRPr="00696D7E">
          <w:rPr>
            <w:rStyle w:val="charCitHyperlinkItal"/>
          </w:rPr>
          <w:t>Residential Tenancies Act 1997</w:t>
        </w:r>
      </w:hyperlink>
      <w:r w:rsidRPr="00290B42">
        <w:rPr>
          <w:color w:val="000000"/>
        </w:rPr>
        <w:t>; and</w:t>
      </w:r>
    </w:p>
    <w:p w14:paraId="2CB62ED4" w14:textId="281C3975" w:rsidR="002F38F9" w:rsidRPr="00290B42" w:rsidRDefault="002F38F9" w:rsidP="007E05B8">
      <w:pPr>
        <w:pStyle w:val="aDefpara"/>
      </w:pPr>
      <w:r w:rsidRPr="00290B42">
        <w:tab/>
        <w:t>(b)</w:t>
      </w:r>
      <w:r w:rsidRPr="00290B42">
        <w:tab/>
        <w:t xml:space="preserve">includes a mobile home park under the </w:t>
      </w:r>
      <w:hyperlink r:id="rId81" w:tooltip="A1997-84" w:history="1">
        <w:r w:rsidRPr="00696D7E">
          <w:rPr>
            <w:rStyle w:val="charCitHyperlinkItal"/>
          </w:rPr>
          <w:t>Residential Tenancies Act 1997</w:t>
        </w:r>
      </w:hyperlink>
      <w:r w:rsidRPr="00290B42">
        <w:t>.</w:t>
      </w:r>
    </w:p>
    <w:p w14:paraId="6BE7866E" w14:textId="7D773CC9" w:rsidR="00D46C97" w:rsidRPr="00847EF2" w:rsidRDefault="00D46C97" w:rsidP="00D46C97">
      <w:pPr>
        <w:pStyle w:val="AH5Sec"/>
      </w:pPr>
      <w:bookmarkStart w:id="114" w:name="_Toc169790327"/>
      <w:r w:rsidRPr="00672CE5">
        <w:rPr>
          <w:rStyle w:val="CharSectNo"/>
        </w:rPr>
        <w:t>81</w:t>
      </w:r>
      <w:r w:rsidRPr="00847EF2">
        <w:rPr>
          <w:color w:val="000000"/>
        </w:rPr>
        <w:tab/>
        <w:t>Constructive ownership of landholdings—linked bodies</w:t>
      </w:r>
      <w:bookmarkEnd w:id="114"/>
    </w:p>
    <w:p w14:paraId="2C1D1A81" w14:textId="77777777" w:rsidR="00D46C97" w:rsidRPr="00847EF2" w:rsidRDefault="00D46C97" w:rsidP="00D46C97">
      <w:pPr>
        <w:pStyle w:val="Amain"/>
      </w:pPr>
      <w:r w:rsidRPr="00847EF2">
        <w:rPr>
          <w:color w:val="000000"/>
        </w:rPr>
        <w:tab/>
        <w:t>(1)</w:t>
      </w:r>
      <w:r w:rsidRPr="00847EF2">
        <w:rPr>
          <w:color w:val="000000"/>
        </w:rPr>
        <w:tab/>
        <w:t xml:space="preserve">For this part, an entity is taken to hold an interest in land held by a linked body of the entity (a </w:t>
      </w:r>
      <w:r w:rsidRPr="00847EF2">
        <w:rPr>
          <w:rStyle w:val="charBoldItals"/>
        </w:rPr>
        <w:t>deemed interest</w:t>
      </w:r>
      <w:r w:rsidRPr="00847EF2">
        <w:rPr>
          <w:color w:val="000000"/>
        </w:rPr>
        <w:t>) if, on the winding-up of all linked bodies of the entity—</w:t>
      </w:r>
    </w:p>
    <w:p w14:paraId="738E9A1B" w14:textId="77777777" w:rsidR="00D46C97" w:rsidRPr="00847EF2" w:rsidRDefault="00D46C97" w:rsidP="00D46C97">
      <w:pPr>
        <w:pStyle w:val="Apara"/>
      </w:pPr>
      <w:r w:rsidRPr="00847EF2">
        <w:rPr>
          <w:color w:val="000000"/>
        </w:rPr>
        <w:tab/>
        <w:t>(a)</w:t>
      </w:r>
      <w:r w:rsidRPr="00847EF2">
        <w:rPr>
          <w:color w:val="000000"/>
        </w:rPr>
        <w:tab/>
        <w:t>the entity would be entitled to a distribution of any of the property held by any of the linked bodies; and</w:t>
      </w:r>
    </w:p>
    <w:p w14:paraId="40BAF672" w14:textId="77777777" w:rsidR="00D46C97" w:rsidRPr="00847EF2" w:rsidRDefault="00D46C97" w:rsidP="00016F35">
      <w:pPr>
        <w:pStyle w:val="Apara"/>
        <w:keepNext/>
      </w:pPr>
      <w:r w:rsidRPr="00847EF2">
        <w:tab/>
        <w:t>(b)</w:t>
      </w:r>
      <w:r w:rsidRPr="00847EF2">
        <w:tab/>
        <w:t>either or both of the following apply:</w:t>
      </w:r>
    </w:p>
    <w:p w14:paraId="5F8D37F9" w14:textId="77777777" w:rsidR="00D46C97" w:rsidRPr="00847EF2" w:rsidRDefault="00D46C97" w:rsidP="00D46C97">
      <w:pPr>
        <w:pStyle w:val="Asubpara"/>
      </w:pPr>
      <w:r w:rsidRPr="00847EF2">
        <w:rPr>
          <w:color w:val="000000"/>
        </w:rPr>
        <w:tab/>
        <w:t>(i)</w:t>
      </w:r>
      <w:r w:rsidRPr="00847EF2">
        <w:rPr>
          <w:color w:val="000000"/>
        </w:rPr>
        <w:tab/>
        <w:t>any linked body would be entitled to receive at least 50% of the unencumbered value of all the property held by any other linked body;</w:t>
      </w:r>
    </w:p>
    <w:p w14:paraId="47A92D03" w14:textId="77777777" w:rsidR="00D46C97" w:rsidRPr="00847EF2" w:rsidRDefault="00D46C97" w:rsidP="00D46C97">
      <w:pPr>
        <w:pStyle w:val="Asubpara"/>
      </w:pPr>
      <w:r w:rsidRPr="00847EF2">
        <w:tab/>
        <w:t>(ii)</w:t>
      </w:r>
      <w:r w:rsidRPr="00847EF2">
        <w:tab/>
        <w:t>if the unencumbered value of all the property held by each linked body were aggregated, the entity would be entitled to receive at least 50% of the aggregated unencumbered value.</w:t>
      </w:r>
    </w:p>
    <w:p w14:paraId="4030B8F6" w14:textId="77777777" w:rsidR="00D46C97" w:rsidRPr="00847EF2" w:rsidRDefault="00D46C97" w:rsidP="00D46C97">
      <w:pPr>
        <w:pStyle w:val="Amain"/>
      </w:pPr>
      <w:r w:rsidRPr="00847EF2">
        <w:rPr>
          <w:color w:val="000000"/>
        </w:rPr>
        <w:lastRenderedPageBreak/>
        <w:tab/>
        <w:t>(2)</w:t>
      </w:r>
      <w:r w:rsidRPr="00847EF2">
        <w:rPr>
          <w:color w:val="000000"/>
        </w:rPr>
        <w:tab/>
        <w:t>An entity’s deemed interest in land is in addition to any interest in land that the entity holds in its own right.</w:t>
      </w:r>
    </w:p>
    <w:p w14:paraId="28348C49" w14:textId="77777777" w:rsidR="00D46C97" w:rsidRPr="00847EF2" w:rsidRDefault="00D46C97" w:rsidP="00D46C97">
      <w:pPr>
        <w:pStyle w:val="Amain"/>
      </w:pPr>
      <w:r w:rsidRPr="00847EF2">
        <w:tab/>
        <w:t>(3)</w:t>
      </w:r>
      <w:r w:rsidRPr="00847EF2">
        <w:tab/>
        <w:t>In working out duty payable under this part, the value of an entity’s deemed interest in land held by a linked body is the portion of the unencumbered value of the property held by the linked body to which the entity would be entitled to receive on the winding-up of all linked bodies of the entity.</w:t>
      </w:r>
    </w:p>
    <w:p w14:paraId="02F69AF9" w14:textId="77777777" w:rsidR="00D46C97" w:rsidRPr="00847EF2" w:rsidRDefault="00D46C97" w:rsidP="00D46C97">
      <w:pPr>
        <w:pStyle w:val="Amain"/>
      </w:pPr>
      <w:r w:rsidRPr="00847EF2">
        <w:tab/>
        <w:t>(4)</w:t>
      </w:r>
      <w:r w:rsidRPr="00847EF2">
        <w:tab/>
        <w:t>In working out the value of property held by a body that an entity or linked body is entitled to receive, any liabilities of the first body must be disregarded.</w:t>
      </w:r>
    </w:p>
    <w:p w14:paraId="49A3FCC0" w14:textId="77777777" w:rsidR="00D46C97" w:rsidRPr="00847EF2" w:rsidRDefault="00D46C97" w:rsidP="00D46C97">
      <w:pPr>
        <w:pStyle w:val="Amain"/>
      </w:pPr>
      <w:r w:rsidRPr="00847EF2">
        <w:tab/>
        <w:t>(5)</w:t>
      </w:r>
      <w:r w:rsidRPr="00847EF2">
        <w:tab/>
        <w:t>In this section:</w:t>
      </w:r>
    </w:p>
    <w:p w14:paraId="332437BB" w14:textId="77777777" w:rsidR="00D46C97" w:rsidRPr="00847EF2" w:rsidRDefault="00D46C97" w:rsidP="00D46C97">
      <w:pPr>
        <w:pStyle w:val="aDef"/>
        <w:keepNext/>
        <w:rPr>
          <w:color w:val="000000"/>
        </w:rPr>
      </w:pPr>
      <w:r w:rsidRPr="00847EF2">
        <w:rPr>
          <w:rStyle w:val="charBoldItals"/>
        </w:rPr>
        <w:t>body</w:t>
      </w:r>
      <w:r w:rsidRPr="00847EF2">
        <w:rPr>
          <w:color w:val="000000"/>
        </w:rPr>
        <w:t>—</w:t>
      </w:r>
    </w:p>
    <w:p w14:paraId="0F7AD395" w14:textId="77777777" w:rsidR="00D46C97" w:rsidRPr="00847EF2" w:rsidRDefault="00D46C97" w:rsidP="00D46C97">
      <w:pPr>
        <w:pStyle w:val="aDefpara"/>
      </w:pPr>
      <w:r w:rsidRPr="00847EF2">
        <w:rPr>
          <w:color w:val="000000"/>
        </w:rPr>
        <w:tab/>
        <w:t>(a)</w:t>
      </w:r>
      <w:r w:rsidRPr="00847EF2">
        <w:rPr>
          <w:color w:val="000000"/>
        </w:rPr>
        <w:tab/>
        <w:t>includes—</w:t>
      </w:r>
    </w:p>
    <w:p w14:paraId="7613BC04" w14:textId="77777777" w:rsidR="00D46C97" w:rsidRPr="00847EF2" w:rsidRDefault="00D46C97" w:rsidP="00D46C97">
      <w:pPr>
        <w:pStyle w:val="aDefsubpara"/>
      </w:pPr>
      <w:r w:rsidRPr="00847EF2">
        <w:rPr>
          <w:color w:val="000000"/>
        </w:rPr>
        <w:tab/>
        <w:t>(i)</w:t>
      </w:r>
      <w:r w:rsidRPr="00847EF2">
        <w:rPr>
          <w:color w:val="000000"/>
        </w:rPr>
        <w:tab/>
        <w:t>an entity; and</w:t>
      </w:r>
    </w:p>
    <w:p w14:paraId="6E20CAD4" w14:textId="77777777" w:rsidR="00D46C97" w:rsidRPr="00847EF2" w:rsidRDefault="00D46C97" w:rsidP="00D46C97">
      <w:pPr>
        <w:pStyle w:val="aDefsubpara"/>
      </w:pPr>
      <w:r w:rsidRPr="00847EF2">
        <w:tab/>
        <w:t>(ii)</w:t>
      </w:r>
      <w:r w:rsidRPr="00847EF2">
        <w:tab/>
        <w:t>a partnership; and</w:t>
      </w:r>
    </w:p>
    <w:p w14:paraId="7B121E13" w14:textId="77777777" w:rsidR="00D46C97" w:rsidRPr="00847EF2" w:rsidRDefault="00D46C97" w:rsidP="00D46C97">
      <w:pPr>
        <w:pStyle w:val="aDefsubpara"/>
      </w:pPr>
      <w:r w:rsidRPr="00847EF2">
        <w:tab/>
        <w:t>(iii)</w:t>
      </w:r>
      <w:r w:rsidRPr="00847EF2">
        <w:tab/>
        <w:t>a trust; but</w:t>
      </w:r>
    </w:p>
    <w:p w14:paraId="0118B0DF" w14:textId="77777777" w:rsidR="00D46C97" w:rsidRPr="00847EF2" w:rsidRDefault="00D46C97" w:rsidP="00D46C97">
      <w:pPr>
        <w:pStyle w:val="aDefpara"/>
      </w:pPr>
      <w:r w:rsidRPr="00847EF2">
        <w:rPr>
          <w:color w:val="000000"/>
        </w:rPr>
        <w:tab/>
        <w:t>(b)</w:t>
      </w:r>
      <w:r w:rsidRPr="00847EF2">
        <w:rPr>
          <w:color w:val="000000"/>
        </w:rPr>
        <w:tab/>
        <w:t>does not include—</w:t>
      </w:r>
    </w:p>
    <w:p w14:paraId="2B461921" w14:textId="77777777" w:rsidR="00D46C97" w:rsidRPr="00847EF2" w:rsidRDefault="00D46C97" w:rsidP="00D46C97">
      <w:pPr>
        <w:pStyle w:val="aDefsubpara"/>
      </w:pPr>
      <w:r w:rsidRPr="00847EF2">
        <w:rPr>
          <w:color w:val="000000"/>
        </w:rPr>
        <w:tab/>
        <w:t>(i)</w:t>
      </w:r>
      <w:r w:rsidRPr="00847EF2">
        <w:rPr>
          <w:color w:val="000000"/>
        </w:rPr>
        <w:tab/>
        <w:t>a discretionary trust; or</w:t>
      </w:r>
    </w:p>
    <w:p w14:paraId="3B3ED0B8" w14:textId="77777777" w:rsidR="00D46C97" w:rsidRPr="00847EF2" w:rsidRDefault="00D46C97" w:rsidP="00016F35">
      <w:pPr>
        <w:pStyle w:val="aDefsubpara"/>
        <w:keepNext/>
      </w:pPr>
      <w:r w:rsidRPr="00847EF2">
        <w:tab/>
        <w:t>(ii)</w:t>
      </w:r>
      <w:r w:rsidRPr="00847EF2">
        <w:tab/>
        <w:t>an individual; or</w:t>
      </w:r>
    </w:p>
    <w:p w14:paraId="73D9FDFE" w14:textId="77777777" w:rsidR="00D46C97" w:rsidRPr="00847EF2" w:rsidRDefault="00D46C97" w:rsidP="00016F35">
      <w:pPr>
        <w:pStyle w:val="aDefsubpara"/>
        <w:keepNext/>
      </w:pPr>
      <w:r w:rsidRPr="00847EF2">
        <w:tab/>
        <w:t>(iii)</w:t>
      </w:r>
      <w:r w:rsidRPr="00847EF2">
        <w:tab/>
        <w:t>a listed company; or</w:t>
      </w:r>
    </w:p>
    <w:p w14:paraId="0CF1E506" w14:textId="77777777" w:rsidR="00D46C97" w:rsidRPr="00847EF2" w:rsidRDefault="00D46C97" w:rsidP="00D46C97">
      <w:pPr>
        <w:pStyle w:val="aDefsubpara"/>
      </w:pPr>
      <w:r w:rsidRPr="00847EF2">
        <w:tab/>
        <w:t>(iv)</w:t>
      </w:r>
      <w:r w:rsidRPr="00847EF2">
        <w:tab/>
        <w:t>a public unit trust scheme.</w:t>
      </w:r>
    </w:p>
    <w:p w14:paraId="36EBD273" w14:textId="77777777" w:rsidR="00D46C97" w:rsidRPr="00847EF2" w:rsidRDefault="00D46C97" w:rsidP="00D46C97">
      <w:pPr>
        <w:pStyle w:val="aDef"/>
        <w:rPr>
          <w:color w:val="000000"/>
        </w:rPr>
      </w:pPr>
      <w:r w:rsidRPr="00847EF2">
        <w:rPr>
          <w:rStyle w:val="charBoldItals"/>
        </w:rPr>
        <w:t>entitled</w:t>
      </w:r>
      <w:r w:rsidRPr="00847EF2">
        <w:rPr>
          <w:color w:val="000000"/>
        </w:rPr>
        <w:t xml:space="preserve">—an entity or linked body that is a trust or partnership is taken to be </w:t>
      </w:r>
      <w:r w:rsidRPr="00847EF2">
        <w:rPr>
          <w:rStyle w:val="charBoldItals"/>
        </w:rPr>
        <w:t>entitled</w:t>
      </w:r>
      <w:r w:rsidRPr="00847EF2">
        <w:rPr>
          <w:color w:val="000000"/>
        </w:rPr>
        <w:t xml:space="preserve"> to receive property if—</w:t>
      </w:r>
    </w:p>
    <w:p w14:paraId="0FF55342" w14:textId="77777777" w:rsidR="00D46C97" w:rsidRPr="00847EF2" w:rsidRDefault="00D46C97" w:rsidP="00D46C97">
      <w:pPr>
        <w:pStyle w:val="aDefpara"/>
      </w:pPr>
      <w:r w:rsidRPr="00847EF2">
        <w:rPr>
          <w:color w:val="000000"/>
        </w:rPr>
        <w:tab/>
        <w:t>(a)</w:t>
      </w:r>
      <w:r w:rsidRPr="00847EF2">
        <w:rPr>
          <w:color w:val="000000"/>
        </w:rPr>
        <w:tab/>
        <w:t>for a trust—a trustee of the trust is entitled to receive the property as a trustee; and</w:t>
      </w:r>
    </w:p>
    <w:p w14:paraId="5187B769" w14:textId="77777777" w:rsidR="00D46C97" w:rsidRPr="00847EF2" w:rsidRDefault="00D46C97" w:rsidP="00D46C97">
      <w:pPr>
        <w:pStyle w:val="aDefpara"/>
      </w:pPr>
      <w:r w:rsidRPr="00847EF2">
        <w:tab/>
        <w:t>(b)</w:t>
      </w:r>
      <w:r w:rsidRPr="00847EF2">
        <w:tab/>
        <w:t>for a partnership—a partner in the partnership is entitled to receive the property as a partner.</w:t>
      </w:r>
    </w:p>
    <w:p w14:paraId="5E9405F8" w14:textId="77777777" w:rsidR="00D46C97" w:rsidRPr="00847EF2" w:rsidRDefault="00D46C97" w:rsidP="00D46C97">
      <w:pPr>
        <w:pStyle w:val="aDef"/>
        <w:rPr>
          <w:bCs/>
          <w:iCs/>
          <w:color w:val="000000"/>
        </w:rPr>
      </w:pPr>
      <w:r w:rsidRPr="00847EF2">
        <w:rPr>
          <w:rStyle w:val="charBoldItals"/>
        </w:rPr>
        <w:lastRenderedPageBreak/>
        <w:t>linked</w:t>
      </w:r>
      <w:r w:rsidRPr="00847EF2">
        <w:rPr>
          <w:bCs/>
          <w:iCs/>
          <w:color w:val="000000"/>
        </w:rPr>
        <w:t xml:space="preserve">—a body is </w:t>
      </w:r>
      <w:r w:rsidRPr="00847EF2">
        <w:rPr>
          <w:rStyle w:val="charBoldItals"/>
        </w:rPr>
        <w:t>linked</w:t>
      </w:r>
      <w:r w:rsidRPr="00847EF2">
        <w:rPr>
          <w:bCs/>
          <w:iCs/>
          <w:color w:val="000000"/>
        </w:rPr>
        <w:t xml:space="preserve"> to another body if, on the winding-up of the first body, the other body would be entitled to receive the first body’s property (disregarding any liabilities of the first body).</w:t>
      </w:r>
    </w:p>
    <w:p w14:paraId="6FB5D83A" w14:textId="77777777" w:rsidR="00D46C97" w:rsidRPr="00847EF2" w:rsidRDefault="00D46C97" w:rsidP="00D46C97">
      <w:pPr>
        <w:pStyle w:val="aDef"/>
        <w:rPr>
          <w:color w:val="000000"/>
        </w:rPr>
      </w:pPr>
      <w:r w:rsidRPr="00847EF2">
        <w:rPr>
          <w:rStyle w:val="charBoldItals"/>
        </w:rPr>
        <w:t>linked body</w:t>
      </w:r>
      <w:r w:rsidRPr="00847EF2">
        <w:rPr>
          <w:color w:val="000000"/>
        </w:rPr>
        <w:t>, of an entity, means a body which is part of a chain of bodies—</w:t>
      </w:r>
    </w:p>
    <w:p w14:paraId="2E3520CF" w14:textId="77777777" w:rsidR="00D46C97" w:rsidRPr="00847EF2" w:rsidRDefault="00D46C97" w:rsidP="00D46C97">
      <w:pPr>
        <w:pStyle w:val="aDefpara"/>
      </w:pPr>
      <w:r w:rsidRPr="00847EF2">
        <w:rPr>
          <w:color w:val="000000"/>
        </w:rPr>
        <w:tab/>
        <w:t>(a)</w:t>
      </w:r>
      <w:r w:rsidRPr="00847EF2">
        <w:rPr>
          <w:color w:val="000000"/>
        </w:rPr>
        <w:tab/>
        <w:t>that includes the entity; and</w:t>
      </w:r>
    </w:p>
    <w:p w14:paraId="473862DD" w14:textId="77777777" w:rsidR="00D46C97" w:rsidRPr="00847EF2" w:rsidRDefault="00D46C97" w:rsidP="00D46C97">
      <w:pPr>
        <w:pStyle w:val="aDefpara"/>
      </w:pPr>
      <w:r w:rsidRPr="00847EF2">
        <w:tab/>
        <w:t>(b)</w:t>
      </w:r>
      <w:r w:rsidRPr="00847EF2">
        <w:tab/>
        <w:t>in which each body is linked to the next body in the chain.</w:t>
      </w:r>
    </w:p>
    <w:p w14:paraId="5935A4EE" w14:textId="77777777" w:rsidR="00D46C97" w:rsidRPr="00847EF2" w:rsidRDefault="00D46C97" w:rsidP="00D46C97">
      <w:pPr>
        <w:pStyle w:val="aDef"/>
        <w:keepNext/>
        <w:rPr>
          <w:color w:val="000000"/>
        </w:rPr>
      </w:pPr>
      <w:r w:rsidRPr="00847EF2">
        <w:rPr>
          <w:rStyle w:val="charBoldItals"/>
        </w:rPr>
        <w:t>winding-up</w:t>
      </w:r>
      <w:r w:rsidRPr="00847EF2">
        <w:rPr>
          <w:color w:val="000000"/>
        </w:rPr>
        <w:t>, of a linked body, means—</w:t>
      </w:r>
    </w:p>
    <w:p w14:paraId="7A0526D5" w14:textId="77777777" w:rsidR="00D46C97" w:rsidRPr="00847EF2" w:rsidRDefault="00D46C97" w:rsidP="00D46C97">
      <w:pPr>
        <w:pStyle w:val="aDefpara"/>
      </w:pPr>
      <w:r w:rsidRPr="00847EF2">
        <w:rPr>
          <w:color w:val="000000"/>
        </w:rPr>
        <w:tab/>
        <w:t>(a)</w:t>
      </w:r>
      <w:r w:rsidRPr="00847EF2">
        <w:rPr>
          <w:color w:val="000000"/>
        </w:rPr>
        <w:tab/>
        <w:t>any process in which any property held by the body is distributed; and</w:t>
      </w:r>
    </w:p>
    <w:p w14:paraId="32AFBA8E" w14:textId="77777777" w:rsidR="00D46C97" w:rsidRPr="00847EF2" w:rsidRDefault="00D46C97" w:rsidP="00D46C97">
      <w:pPr>
        <w:pStyle w:val="aDefpara"/>
      </w:pPr>
      <w:r w:rsidRPr="00847EF2">
        <w:tab/>
        <w:t>(b)</w:t>
      </w:r>
      <w:r w:rsidRPr="00847EF2">
        <w:tab/>
        <w:t>if the linked body is a trust—the vesting of the trust’s property in its beneficiaries.</w:t>
      </w:r>
    </w:p>
    <w:p w14:paraId="1A94B91F" w14:textId="77777777" w:rsidR="00D46C97" w:rsidRPr="00847EF2" w:rsidRDefault="00D46C97" w:rsidP="00D46C97">
      <w:pPr>
        <w:pStyle w:val="aNote"/>
      </w:pPr>
      <w:r w:rsidRPr="00847EF2">
        <w:rPr>
          <w:rStyle w:val="charItals"/>
        </w:rPr>
        <w:t>Note</w:t>
      </w:r>
      <w:r w:rsidRPr="00847EF2">
        <w:rPr>
          <w:rStyle w:val="charItals"/>
        </w:rPr>
        <w:tab/>
      </w:r>
      <w:r w:rsidRPr="00847EF2">
        <w:t>For working out the entitlement of a person to participate in a distribution of the property of a landholder, see s 92 (Maximisation of entitlements on distribution of property).</w:t>
      </w:r>
    </w:p>
    <w:p w14:paraId="795C7E5D" w14:textId="77777777" w:rsidR="003F79C5" w:rsidRDefault="003F79C5" w:rsidP="00E10A32">
      <w:pPr>
        <w:pStyle w:val="AH5Sec"/>
      </w:pPr>
      <w:bookmarkStart w:id="115" w:name="_Toc169790328"/>
      <w:r w:rsidRPr="00672CE5">
        <w:rPr>
          <w:rStyle w:val="CharSectNo"/>
        </w:rPr>
        <w:t>82</w:t>
      </w:r>
      <w:r>
        <w:tab/>
        <w:t>Constructive ownership of landholdings and other property—discretionary trusts</w:t>
      </w:r>
      <w:bookmarkEnd w:id="115"/>
    </w:p>
    <w:p w14:paraId="6C68A234" w14:textId="77777777" w:rsidR="003F79C5" w:rsidRDefault="003F79C5" w:rsidP="00016F35">
      <w:pPr>
        <w:pStyle w:val="Amain"/>
        <w:keepNext/>
        <w:keepLines/>
      </w:pPr>
      <w:r>
        <w:tab/>
        <w:t>(1)</w:t>
      </w:r>
      <w:r>
        <w:tab/>
        <w:t xml:space="preserve">For this section, a person is a </w:t>
      </w:r>
      <w:r w:rsidRPr="00E2194F">
        <w:rPr>
          <w:rStyle w:val="charBoldItals"/>
        </w:rPr>
        <w:t>beneficiary</w:t>
      </w:r>
      <w:r>
        <w:t xml:space="preserve"> of a discretionary trust if the person is a person, or a member of a class of people, in whose favour, by the terms of the trust, capital the subject of the trust may be applied in the event—</w:t>
      </w:r>
    </w:p>
    <w:p w14:paraId="05239ECE" w14:textId="77777777" w:rsidR="003F79C5" w:rsidRDefault="003F79C5">
      <w:pPr>
        <w:pStyle w:val="Apara"/>
      </w:pPr>
      <w:r>
        <w:tab/>
        <w:t>(a)</w:t>
      </w:r>
      <w:r>
        <w:tab/>
        <w:t>of the exercise of a power or discretion in favour of the person or class; or</w:t>
      </w:r>
    </w:p>
    <w:p w14:paraId="428FE654" w14:textId="77777777" w:rsidR="003F79C5" w:rsidRDefault="003F79C5">
      <w:pPr>
        <w:pStyle w:val="Apara"/>
      </w:pPr>
      <w:r>
        <w:tab/>
        <w:t>(b)</w:t>
      </w:r>
      <w:r>
        <w:tab/>
        <w:t>that a discretion conferred under the trust is not exercised.</w:t>
      </w:r>
    </w:p>
    <w:p w14:paraId="258405C6" w14:textId="77777777" w:rsidR="003F79C5" w:rsidRDefault="003F79C5">
      <w:pPr>
        <w:pStyle w:val="aNote"/>
      </w:pPr>
      <w:r w:rsidRPr="00E2194F">
        <w:rPr>
          <w:rStyle w:val="charItals"/>
        </w:rPr>
        <w:t>Note</w:t>
      </w:r>
      <w:r w:rsidRPr="00E2194F">
        <w:rPr>
          <w:rStyle w:val="charItals"/>
        </w:rPr>
        <w:tab/>
      </w:r>
      <w:r w:rsidRPr="00E2194F">
        <w:rPr>
          <w:rStyle w:val="charBoldItals"/>
        </w:rPr>
        <w:t>Discretionary trust</w:t>
      </w:r>
      <w:r>
        <w:t>—see the dictionary.</w:t>
      </w:r>
    </w:p>
    <w:p w14:paraId="54DE4DED" w14:textId="77777777" w:rsidR="003F79C5" w:rsidRDefault="003F79C5">
      <w:pPr>
        <w:pStyle w:val="Amain"/>
      </w:pPr>
      <w:r>
        <w:tab/>
        <w:t>(2)</w:t>
      </w:r>
      <w:r>
        <w:tab/>
        <w:t>A beneficiary of a discretionary trust is taken to own or to be otherwise entitled to the property the subject of the trust.</w:t>
      </w:r>
    </w:p>
    <w:p w14:paraId="6F60647F" w14:textId="77777777" w:rsidR="003F79C5" w:rsidRDefault="003F79C5">
      <w:pPr>
        <w:pStyle w:val="Amain"/>
      </w:pPr>
      <w:r>
        <w:lastRenderedPageBreak/>
        <w:tab/>
        <w:t>(3)</w:t>
      </w:r>
      <w:r>
        <w:tab/>
        <w:t xml:space="preserve">For this part, any property that is the subject of a discretionary trust (the </w:t>
      </w:r>
      <w:r w:rsidRPr="00E2194F">
        <w:rPr>
          <w:rStyle w:val="charBoldItals"/>
        </w:rPr>
        <w:t>primary trust</w:t>
      </w:r>
      <w:r>
        <w:t>) is taken to be the subject of any other discretionary trust—</w:t>
      </w:r>
    </w:p>
    <w:p w14:paraId="5FFC4F73" w14:textId="77777777" w:rsidR="003F79C5" w:rsidRDefault="003F79C5">
      <w:pPr>
        <w:pStyle w:val="Apara"/>
      </w:pPr>
      <w:r>
        <w:tab/>
        <w:t>(a)</w:t>
      </w:r>
      <w:r>
        <w:tab/>
        <w:t>that is a beneficiary of the primary trust; or</w:t>
      </w:r>
    </w:p>
    <w:p w14:paraId="6D80DD98" w14:textId="77777777" w:rsidR="003F79C5" w:rsidRDefault="003F79C5">
      <w:pPr>
        <w:pStyle w:val="Apara"/>
      </w:pPr>
      <w:r>
        <w:tab/>
        <w:t>(b)</w:t>
      </w:r>
      <w:r>
        <w:tab/>
        <w:t xml:space="preserve">any trustee of which (in the capacity of trustee) is a beneficiary of the primary trust. </w:t>
      </w:r>
    </w:p>
    <w:p w14:paraId="03C202DD" w14:textId="77777777" w:rsidR="003F79C5" w:rsidRDefault="003F79C5">
      <w:pPr>
        <w:pStyle w:val="Amain"/>
      </w:pPr>
      <w:r>
        <w:tab/>
        <w:t>(4)</w:t>
      </w:r>
      <w:r>
        <w:tab/>
        <w:t>Subsection (3) extends to apply to property that is the subject of a discretionary trust only by the operation of that subsection.</w:t>
      </w:r>
    </w:p>
    <w:p w14:paraId="44F48877" w14:textId="77777777" w:rsidR="003F79C5" w:rsidRDefault="003F79C5">
      <w:pPr>
        <w:pStyle w:val="Amain"/>
      </w:pPr>
      <w:r>
        <w:tab/>
        <w:t>(5)</w:t>
      </w:r>
      <w:r>
        <w:tab/>
        <w:t>However, subsection (2) or (3) does not apply in a particular case if the commissioner—</w:t>
      </w:r>
    </w:p>
    <w:p w14:paraId="74240F33" w14:textId="77777777" w:rsidR="003F79C5" w:rsidRDefault="003F79C5">
      <w:pPr>
        <w:pStyle w:val="Apara"/>
      </w:pPr>
      <w:r>
        <w:tab/>
        <w:t>(a)</w:t>
      </w:r>
      <w:r>
        <w:tab/>
        <w:t>is satisfied that the application of the subsection would be inequitable; and</w:t>
      </w:r>
    </w:p>
    <w:p w14:paraId="26680CCB" w14:textId="77777777" w:rsidR="003F79C5" w:rsidRDefault="003F79C5">
      <w:pPr>
        <w:pStyle w:val="Apara"/>
      </w:pPr>
      <w:r>
        <w:tab/>
        <w:t>(b)</w:t>
      </w:r>
      <w:r>
        <w:tab/>
        <w:t>determines, in writing, that the subsection does not apply.</w:t>
      </w:r>
    </w:p>
    <w:p w14:paraId="00BF8591" w14:textId="77777777" w:rsidR="003F79C5" w:rsidRDefault="003F79C5">
      <w:pPr>
        <w:pStyle w:val="Amain"/>
      </w:pPr>
      <w:r>
        <w:tab/>
        <w:t>(6)</w:t>
      </w:r>
      <w:r>
        <w:tab/>
        <w:t>In this section:</w:t>
      </w:r>
    </w:p>
    <w:p w14:paraId="4E73B988" w14:textId="77777777" w:rsidR="003F79C5" w:rsidRDefault="003F79C5">
      <w:pPr>
        <w:pStyle w:val="aDef"/>
        <w:keepNext/>
      </w:pPr>
      <w:r w:rsidRPr="00E2194F">
        <w:rPr>
          <w:rStyle w:val="charBoldItals"/>
        </w:rPr>
        <w:t>person</w:t>
      </w:r>
      <w:r>
        <w:t xml:space="preserve"> includes an entity.</w:t>
      </w:r>
    </w:p>
    <w:p w14:paraId="48A1768A" w14:textId="77777777" w:rsidR="003F79C5" w:rsidRDefault="003F79C5">
      <w:pPr>
        <w:pStyle w:val="aNote"/>
      </w:pPr>
      <w:r w:rsidRPr="00E2194F">
        <w:rPr>
          <w:rStyle w:val="charItals"/>
        </w:rPr>
        <w:t>Note</w:t>
      </w:r>
      <w:r w:rsidRPr="00E2194F">
        <w:rPr>
          <w:rStyle w:val="charItals"/>
        </w:rPr>
        <w:tab/>
      </w:r>
      <w:r w:rsidRPr="00E2194F">
        <w:rPr>
          <w:rStyle w:val="charBoldItals"/>
        </w:rPr>
        <w:t>Entity</w:t>
      </w:r>
      <w:r>
        <w:t>—see s 78A.</w:t>
      </w:r>
    </w:p>
    <w:p w14:paraId="754D7328" w14:textId="77777777" w:rsidR="003F79C5" w:rsidRDefault="003F79C5" w:rsidP="00E10A32">
      <w:pPr>
        <w:pStyle w:val="AH5Sec"/>
      </w:pPr>
      <w:bookmarkStart w:id="116" w:name="_Toc169790329"/>
      <w:r w:rsidRPr="00672CE5">
        <w:rPr>
          <w:rStyle w:val="CharSectNo"/>
        </w:rPr>
        <w:t>83</w:t>
      </w:r>
      <w:r>
        <w:tab/>
      </w:r>
      <w:r w:rsidRPr="00E2194F">
        <w:rPr>
          <w:rStyle w:val="charItals"/>
        </w:rPr>
        <w:t>Interest</w:t>
      </w:r>
      <w:r>
        <w:t xml:space="preserve"> and </w:t>
      </w:r>
      <w:r w:rsidRPr="00E2194F">
        <w:rPr>
          <w:rStyle w:val="charItals"/>
        </w:rPr>
        <w:t>significant interest</w:t>
      </w:r>
      <w:r>
        <w:t xml:space="preserve"> in landholders—pt 3.2</w:t>
      </w:r>
      <w:bookmarkEnd w:id="116"/>
    </w:p>
    <w:p w14:paraId="3747BC5E" w14:textId="6B3EC68E" w:rsidR="003F79C5" w:rsidRDefault="003F79C5">
      <w:pPr>
        <w:pStyle w:val="Amain"/>
      </w:pPr>
      <w:r>
        <w:tab/>
        <w:t>(1)</w:t>
      </w:r>
      <w:r>
        <w:tab/>
        <w:t xml:space="preserve">For this part, a person has an </w:t>
      </w:r>
      <w:r w:rsidRPr="00E2194F">
        <w:rPr>
          <w:rStyle w:val="charBoldItals"/>
        </w:rPr>
        <w:t>interest</w:t>
      </w:r>
      <w:r>
        <w:t xml:space="preserve"> in a landholder if the person has an entitlement (otherwise than as a creditor or other person to whom the landholder is liable) to a distribution of property from the landholder on a winding</w:t>
      </w:r>
      <w:r w:rsidR="00871064">
        <w:t>-</w:t>
      </w:r>
      <w:r>
        <w:t>up of the landholder or otherwise.</w:t>
      </w:r>
    </w:p>
    <w:p w14:paraId="56123F49" w14:textId="77777777" w:rsidR="003F79C5" w:rsidRDefault="003F79C5" w:rsidP="00E36DF9">
      <w:pPr>
        <w:pStyle w:val="Amain"/>
      </w:pPr>
      <w:r>
        <w:tab/>
        <w:t>(2)</w:t>
      </w:r>
      <w:r>
        <w:tab/>
        <w:t xml:space="preserve">A person who, under subsection (1), has an interest in a landholder has a </w:t>
      </w:r>
      <w:r w:rsidRPr="00E2194F">
        <w:rPr>
          <w:rStyle w:val="charBoldItals"/>
        </w:rPr>
        <w:t>significant interest</w:t>
      </w:r>
      <w:r>
        <w:t xml:space="preserve"> in the landholder if the person, in the event of a distribution of all the property of the landholder immediately after the interest was acquired, would be entitled</w:t>
      </w:r>
      <w:r w:rsidR="00E36DF9">
        <w:t xml:space="preserve"> </w:t>
      </w:r>
      <w:r w:rsidR="00E36DF9" w:rsidRPr="001E5770">
        <w:t>to at least 50% of the property distributed.</w:t>
      </w:r>
    </w:p>
    <w:p w14:paraId="1512A4E5" w14:textId="77777777" w:rsidR="003F79C5" w:rsidRDefault="003F79C5" w:rsidP="001574B9">
      <w:pPr>
        <w:pStyle w:val="Amain"/>
        <w:keepNext/>
      </w:pPr>
      <w:r>
        <w:lastRenderedPageBreak/>
        <w:tab/>
        <w:t>(3)</w:t>
      </w:r>
      <w:r>
        <w:tab/>
        <w:t>In this section:</w:t>
      </w:r>
    </w:p>
    <w:p w14:paraId="074CA2B6" w14:textId="77777777" w:rsidR="003F79C5" w:rsidRDefault="003F79C5" w:rsidP="001574B9">
      <w:pPr>
        <w:pStyle w:val="aDef"/>
        <w:keepNext/>
      </w:pPr>
      <w:r w:rsidRPr="00E2194F">
        <w:rPr>
          <w:rStyle w:val="charBoldItals"/>
        </w:rPr>
        <w:t>person</w:t>
      </w:r>
      <w:r>
        <w:t xml:space="preserve"> includes an entity.</w:t>
      </w:r>
    </w:p>
    <w:p w14:paraId="220AD877" w14:textId="77777777" w:rsidR="003F79C5" w:rsidRDefault="003F79C5">
      <w:pPr>
        <w:pStyle w:val="aNote"/>
      </w:pPr>
      <w:r w:rsidRPr="00E2194F">
        <w:rPr>
          <w:rStyle w:val="charItals"/>
        </w:rPr>
        <w:t>Note</w:t>
      </w:r>
      <w:r w:rsidRPr="00E2194F">
        <w:rPr>
          <w:rStyle w:val="charItals"/>
        </w:rPr>
        <w:tab/>
      </w:r>
      <w:r w:rsidRPr="00E2194F">
        <w:rPr>
          <w:rStyle w:val="charBoldItals"/>
        </w:rPr>
        <w:t>Entity</w:t>
      </w:r>
      <w:r>
        <w:t>—see s 78A.</w:t>
      </w:r>
    </w:p>
    <w:p w14:paraId="2F1D38C0" w14:textId="77777777" w:rsidR="003F79C5" w:rsidRDefault="003F79C5" w:rsidP="00E10A32">
      <w:pPr>
        <w:pStyle w:val="AH5Sec"/>
      </w:pPr>
      <w:bookmarkStart w:id="117" w:name="_Toc169790330"/>
      <w:r w:rsidRPr="00672CE5">
        <w:rPr>
          <w:rStyle w:val="CharSectNo"/>
        </w:rPr>
        <w:t>84</w:t>
      </w:r>
      <w:r>
        <w:tab/>
        <w:t xml:space="preserve">How person </w:t>
      </w:r>
      <w:r w:rsidRPr="00E2194F">
        <w:rPr>
          <w:rStyle w:val="charItals"/>
        </w:rPr>
        <w:t>acquires</w:t>
      </w:r>
      <w:r>
        <w:t xml:space="preserve"> an interest in a landholder—pt 3.2</w:t>
      </w:r>
      <w:bookmarkEnd w:id="117"/>
    </w:p>
    <w:p w14:paraId="0F16D9C5" w14:textId="77777777" w:rsidR="003F79C5" w:rsidRDefault="003F79C5">
      <w:pPr>
        <w:pStyle w:val="Amain"/>
      </w:pPr>
      <w:r>
        <w:tab/>
        <w:t>(1)</w:t>
      </w:r>
      <w:r>
        <w:tab/>
        <w:t xml:space="preserve">For this part, a person </w:t>
      </w:r>
      <w:r w:rsidRPr="00E2194F">
        <w:rPr>
          <w:rStyle w:val="charBoldItals"/>
        </w:rPr>
        <w:t>acquires</w:t>
      </w:r>
      <w:r>
        <w:t xml:space="preserve"> an interest in a landholder if the person obtains an interest, or the person’s interest increases, in the landholder regardless of how it is obtained or increased.</w:t>
      </w:r>
    </w:p>
    <w:p w14:paraId="7AAD20FF" w14:textId="77777777" w:rsidR="003F79C5" w:rsidRDefault="003F79C5">
      <w:pPr>
        <w:pStyle w:val="Amain"/>
      </w:pPr>
      <w:r>
        <w:tab/>
        <w:t>(2)</w:t>
      </w:r>
      <w:r>
        <w:tab/>
        <w:t>Without limiting subsection (1), a person may acquire an interest in a landholder—</w:t>
      </w:r>
    </w:p>
    <w:p w14:paraId="5ED7CCF2" w14:textId="77777777" w:rsidR="003F79C5" w:rsidRDefault="003F79C5">
      <w:pPr>
        <w:pStyle w:val="Apara"/>
      </w:pPr>
      <w:r>
        <w:tab/>
        <w:t>(a)</w:t>
      </w:r>
      <w:r>
        <w:tab/>
        <w:t xml:space="preserve">by any of the following: </w:t>
      </w:r>
    </w:p>
    <w:p w14:paraId="17DE58ED" w14:textId="77777777" w:rsidR="003F79C5" w:rsidRDefault="003F79C5">
      <w:pPr>
        <w:pStyle w:val="Asubpara"/>
      </w:pPr>
      <w:r>
        <w:tab/>
        <w:t>(i)</w:t>
      </w:r>
      <w:r>
        <w:tab/>
        <w:t>purchase, gift, allotment, issue or transfer of a share or unit in the landholder;</w:t>
      </w:r>
    </w:p>
    <w:p w14:paraId="48063CFC" w14:textId="77777777" w:rsidR="003F79C5" w:rsidRDefault="003F79C5">
      <w:pPr>
        <w:pStyle w:val="Asubpara"/>
      </w:pPr>
      <w:r>
        <w:tab/>
        <w:t>(ii)</w:t>
      </w:r>
      <w:r>
        <w:tab/>
        <w:t>variation, abrogation or alteration of a right attaching to any such share or unit;</w:t>
      </w:r>
    </w:p>
    <w:p w14:paraId="325E74ED" w14:textId="77777777" w:rsidR="003F79C5" w:rsidRDefault="003F79C5" w:rsidP="00016F35">
      <w:pPr>
        <w:pStyle w:val="Asubpara"/>
        <w:keepNext/>
      </w:pPr>
      <w:r>
        <w:tab/>
        <w:t>(iii)</w:t>
      </w:r>
      <w:r>
        <w:tab/>
        <w:t>cancellation, redemption or surrender of any such share or unit;</w:t>
      </w:r>
    </w:p>
    <w:p w14:paraId="6CB878B8" w14:textId="77777777" w:rsidR="003F79C5" w:rsidRDefault="003F79C5" w:rsidP="00016F35">
      <w:pPr>
        <w:pStyle w:val="Asubpara"/>
        <w:keepNext/>
      </w:pPr>
      <w:r>
        <w:tab/>
        <w:t>(iv)</w:t>
      </w:r>
      <w:r>
        <w:tab/>
        <w:t>variation, abrogation or alteration of a right of a holder of any such share or unit;</w:t>
      </w:r>
    </w:p>
    <w:p w14:paraId="7BFC15C3" w14:textId="77777777" w:rsidR="003F79C5" w:rsidRDefault="003F79C5">
      <w:pPr>
        <w:pStyle w:val="Asubpara"/>
      </w:pPr>
      <w:r>
        <w:tab/>
        <w:t>(v)</w:t>
      </w:r>
      <w:r>
        <w:tab/>
        <w:t>payment of an amount owing for any such share or unit; or</w:t>
      </w:r>
    </w:p>
    <w:p w14:paraId="10DBE1D7" w14:textId="77777777" w:rsidR="003F79C5" w:rsidRDefault="003F79C5">
      <w:pPr>
        <w:pStyle w:val="Apara"/>
      </w:pPr>
      <w:r>
        <w:tab/>
        <w:t>(b)</w:t>
      </w:r>
      <w:r>
        <w:tab/>
        <w:t>by any combination of the means mentioned in paragraph (a)</w:t>
      </w:r>
      <w:r w:rsidR="00217B31">
        <w:t xml:space="preserve">; </w:t>
      </w:r>
      <w:r w:rsidR="008E4A95">
        <w:t>or</w:t>
      </w:r>
    </w:p>
    <w:p w14:paraId="5E739C4B" w14:textId="77777777" w:rsidR="00CC5A05" w:rsidRPr="00575EBC" w:rsidRDefault="00CC5A05" w:rsidP="00CC5A05">
      <w:pPr>
        <w:pStyle w:val="Apara"/>
      </w:pPr>
      <w:r w:rsidRPr="00575EBC">
        <w:tab/>
        <w:t>(c)</w:t>
      </w:r>
      <w:r w:rsidRPr="00575EBC">
        <w:tab/>
        <w:t>if the person holds an interest in the landholder (whether or not as trustee) and the capacity in which the person holds the interest changes (including if there is a change in the beneficial ownership of an interest held by a person as trustee).</w:t>
      </w:r>
    </w:p>
    <w:p w14:paraId="143FC303" w14:textId="77777777" w:rsidR="00CC5A05" w:rsidRPr="00575EBC" w:rsidRDefault="00CC5A05" w:rsidP="00CC5A05">
      <w:pPr>
        <w:pStyle w:val="aExamHdgpar"/>
      </w:pPr>
      <w:r w:rsidRPr="00575EBC">
        <w:t>Example—par (c)</w:t>
      </w:r>
    </w:p>
    <w:p w14:paraId="6D2914CA" w14:textId="77777777" w:rsidR="00CC5A05" w:rsidRPr="00575EBC" w:rsidRDefault="00CC5A05" w:rsidP="00CC5A05">
      <w:pPr>
        <w:pStyle w:val="aExampar"/>
      </w:pPr>
      <w:r w:rsidRPr="00575EBC">
        <w:t>a person who holds a unit in the landholder declares a trust in relation to the unit</w:t>
      </w:r>
    </w:p>
    <w:p w14:paraId="7AB6EE1A" w14:textId="77777777" w:rsidR="00AF09EB" w:rsidRPr="00C86C30" w:rsidRDefault="00AF09EB" w:rsidP="003277F0">
      <w:pPr>
        <w:pStyle w:val="Amain"/>
      </w:pPr>
      <w:r w:rsidRPr="00290B42">
        <w:rPr>
          <w:color w:val="000000"/>
        </w:rPr>
        <w:lastRenderedPageBreak/>
        <w:tab/>
      </w:r>
      <w:r w:rsidRPr="00C86C30">
        <w:rPr>
          <w:color w:val="000000"/>
        </w:rPr>
        <w:t>(3)</w:t>
      </w:r>
      <w:r w:rsidRPr="00C86C30">
        <w:rPr>
          <w:color w:val="000000"/>
        </w:rPr>
        <w:tab/>
        <w:t>If an acquisition arises from an agreement to purchase, allot or issue a unit or share, the acquisition is made—</w:t>
      </w:r>
    </w:p>
    <w:p w14:paraId="56D94F6F" w14:textId="77777777" w:rsidR="00AF09EB" w:rsidRPr="00C86C30" w:rsidRDefault="00AF09EB" w:rsidP="003277F0">
      <w:pPr>
        <w:pStyle w:val="Apara"/>
      </w:pPr>
      <w:r w:rsidRPr="00C86C30">
        <w:rPr>
          <w:color w:val="000000"/>
        </w:rPr>
        <w:tab/>
        <w:t>(a)</w:t>
      </w:r>
      <w:r w:rsidRPr="00C86C30">
        <w:rPr>
          <w:color w:val="000000"/>
        </w:rPr>
        <w:tab/>
        <w:t>if, at any time after the agreement is entered into, the company or unit trust scheme whose share or unit is being purchased, allotted or issued ceases to be a landholder—on the day the agreement is entered into; or</w:t>
      </w:r>
    </w:p>
    <w:p w14:paraId="69C9360E" w14:textId="77777777" w:rsidR="00AF09EB" w:rsidRPr="00C86C30" w:rsidRDefault="00AF09EB" w:rsidP="003277F0">
      <w:pPr>
        <w:pStyle w:val="Apara"/>
      </w:pPr>
      <w:r w:rsidRPr="00C86C30">
        <w:tab/>
        <w:t>(b)</w:t>
      </w:r>
      <w:r w:rsidRPr="00C86C30">
        <w:tab/>
        <w:t>in any other case—on the earliest of the following:</w:t>
      </w:r>
    </w:p>
    <w:p w14:paraId="672BA408" w14:textId="77777777" w:rsidR="00AF09EB" w:rsidRPr="00C86C30" w:rsidRDefault="00AF09EB" w:rsidP="003277F0">
      <w:pPr>
        <w:pStyle w:val="Asubpara"/>
      </w:pPr>
      <w:r w:rsidRPr="00C86C30">
        <w:rPr>
          <w:color w:val="000000"/>
        </w:rPr>
        <w:tab/>
        <w:t>(i)</w:t>
      </w:r>
      <w:r w:rsidRPr="00C86C30">
        <w:rPr>
          <w:color w:val="000000"/>
        </w:rPr>
        <w:tab/>
        <w:t>the day the necessary transfer or title documents are delivered to the person acquiring the unit or share;</w:t>
      </w:r>
    </w:p>
    <w:p w14:paraId="1040A4CB" w14:textId="77777777" w:rsidR="00AF09EB" w:rsidRPr="00C86C30" w:rsidRDefault="00AF09EB" w:rsidP="003277F0">
      <w:pPr>
        <w:pStyle w:val="Asubpara"/>
      </w:pPr>
      <w:r w:rsidRPr="00C86C30">
        <w:tab/>
        <w:t>(ii)</w:t>
      </w:r>
      <w:r w:rsidRPr="00C86C30">
        <w:tab/>
        <w:t>the day the consideration for the purchase, allotment or issue is paid in full;</w:t>
      </w:r>
    </w:p>
    <w:p w14:paraId="1AFECA14" w14:textId="77777777" w:rsidR="00AF09EB" w:rsidRPr="00C86C30" w:rsidRDefault="00AF09EB" w:rsidP="003277F0">
      <w:pPr>
        <w:pStyle w:val="Asubpara"/>
      </w:pPr>
      <w:r w:rsidRPr="00C86C30">
        <w:tab/>
        <w:t>(iii)</w:t>
      </w:r>
      <w:r w:rsidRPr="00C86C30">
        <w:tab/>
        <w:t>the day a benefit is received under the agreement;</w:t>
      </w:r>
    </w:p>
    <w:p w14:paraId="3B9B1BEF" w14:textId="77777777" w:rsidR="00AF09EB" w:rsidRPr="00C86C30" w:rsidRDefault="00AF09EB" w:rsidP="003277F0">
      <w:pPr>
        <w:pStyle w:val="Asubpara"/>
      </w:pPr>
      <w:r w:rsidRPr="00C86C30">
        <w:tab/>
        <w:t>(iv)</w:t>
      </w:r>
      <w:r w:rsidRPr="00C86C30">
        <w:tab/>
        <w:t>the last day of—</w:t>
      </w:r>
    </w:p>
    <w:p w14:paraId="488B8248" w14:textId="77777777" w:rsidR="00AF09EB" w:rsidRPr="00C86C30" w:rsidRDefault="00AF09EB" w:rsidP="003277F0">
      <w:pPr>
        <w:pStyle w:val="Asubsubpara"/>
      </w:pPr>
      <w:r w:rsidRPr="00C86C30">
        <w:rPr>
          <w:color w:val="000000"/>
        </w:rPr>
        <w:tab/>
        <w:t>(A)</w:t>
      </w:r>
      <w:r w:rsidRPr="00C86C30">
        <w:rPr>
          <w:color w:val="000000"/>
        </w:rPr>
        <w:tab/>
        <w:t>the 12-month period beginning on the day the agreement is first executed; or</w:t>
      </w:r>
    </w:p>
    <w:p w14:paraId="2B11D18F" w14:textId="77777777" w:rsidR="00AF09EB" w:rsidRPr="00C86C30" w:rsidRDefault="00AF09EB" w:rsidP="003277F0">
      <w:pPr>
        <w:pStyle w:val="Asubsubpara"/>
      </w:pPr>
      <w:r w:rsidRPr="00C86C30">
        <w:tab/>
        <w:t>(B)</w:t>
      </w:r>
      <w:r w:rsidRPr="00C86C30">
        <w:tab/>
        <w:t>if the commissioner approves a longer period—the longer period;</w:t>
      </w:r>
    </w:p>
    <w:p w14:paraId="65A126C6" w14:textId="77777777" w:rsidR="00AF09EB" w:rsidRPr="00C86C30" w:rsidRDefault="00AF09EB" w:rsidP="00AF09EB">
      <w:pPr>
        <w:pStyle w:val="aNotesubpar"/>
        <w:rPr>
          <w:color w:val="000000"/>
        </w:rPr>
      </w:pPr>
      <w:r w:rsidRPr="00C86C30">
        <w:rPr>
          <w:rStyle w:val="charItals"/>
        </w:rPr>
        <w:t>Note</w:t>
      </w:r>
      <w:r w:rsidRPr="00C86C30">
        <w:rPr>
          <w:rStyle w:val="charItals"/>
        </w:rPr>
        <w:tab/>
      </w:r>
      <w:r w:rsidRPr="00C86C30">
        <w:rPr>
          <w:rStyle w:val="charBoldItals"/>
        </w:rPr>
        <w:t>First executed</w:t>
      </w:r>
      <w:r w:rsidRPr="00C86C30">
        <w:rPr>
          <w:color w:val="000000"/>
        </w:rPr>
        <w:t>, for an instrument—see s 243.</w:t>
      </w:r>
    </w:p>
    <w:p w14:paraId="7259733C" w14:textId="77777777" w:rsidR="00AF09EB" w:rsidRPr="00C86C30" w:rsidRDefault="00AF09EB" w:rsidP="003277F0">
      <w:pPr>
        <w:pStyle w:val="Asubpara"/>
      </w:pPr>
      <w:r w:rsidRPr="00C86C30">
        <w:rPr>
          <w:color w:val="000000"/>
        </w:rPr>
        <w:tab/>
        <w:t>(v)</w:t>
      </w:r>
      <w:r w:rsidRPr="00C86C30">
        <w:rPr>
          <w:color w:val="000000"/>
        </w:rPr>
        <w:tab/>
        <w:t>the day, in the commissioner’s opinion, the agreement is completed.</w:t>
      </w:r>
    </w:p>
    <w:p w14:paraId="6CA6C7EB" w14:textId="77777777" w:rsidR="00AF09EB" w:rsidRPr="00290B42" w:rsidRDefault="00AF09EB" w:rsidP="003277F0">
      <w:pPr>
        <w:pStyle w:val="Amain"/>
      </w:pPr>
      <w:r w:rsidRPr="00C86C30">
        <w:rPr>
          <w:color w:val="000000"/>
        </w:rPr>
        <w:tab/>
        <w:t>(4)</w:t>
      </w:r>
      <w:r w:rsidRPr="00C86C30">
        <w:rPr>
          <w:color w:val="000000"/>
        </w:rPr>
        <w:tab/>
        <w:t>For subsection (3), it does not matter whether or not the acquisition or interest acquired is registered.</w:t>
      </w:r>
    </w:p>
    <w:p w14:paraId="5BE8353D" w14:textId="55A587C6" w:rsidR="003F79C5" w:rsidRDefault="003F79C5">
      <w:pPr>
        <w:pStyle w:val="Amain"/>
      </w:pPr>
      <w:r>
        <w:tab/>
        <w:t>(5)</w:t>
      </w:r>
      <w:r>
        <w:tab/>
        <w:t>To remove any doubt, a person may acquire an interest in a landholder without acquiring shares or units in the landholder.</w:t>
      </w:r>
    </w:p>
    <w:p w14:paraId="764F4B49" w14:textId="77777777" w:rsidR="003F79C5" w:rsidRPr="00672CE5" w:rsidRDefault="003F79C5">
      <w:pPr>
        <w:pStyle w:val="AH3Div"/>
      </w:pPr>
      <w:bookmarkStart w:id="118" w:name="_Toc169790331"/>
      <w:r w:rsidRPr="00672CE5">
        <w:rPr>
          <w:rStyle w:val="CharDivNo"/>
        </w:rPr>
        <w:lastRenderedPageBreak/>
        <w:t>Division 3.2.3</w:t>
      </w:r>
      <w:r>
        <w:tab/>
      </w:r>
      <w:r w:rsidRPr="00672CE5">
        <w:rPr>
          <w:rStyle w:val="CharDivText"/>
        </w:rPr>
        <w:t>Charging of duty</w:t>
      </w:r>
      <w:bookmarkEnd w:id="118"/>
    </w:p>
    <w:p w14:paraId="5B081F76" w14:textId="77777777" w:rsidR="003F79C5" w:rsidRDefault="003F79C5" w:rsidP="00E10A32">
      <w:pPr>
        <w:pStyle w:val="AH5Sec"/>
      </w:pPr>
      <w:bookmarkStart w:id="119" w:name="_Toc169790332"/>
      <w:r w:rsidRPr="00672CE5">
        <w:rPr>
          <w:rStyle w:val="CharSectNo"/>
        </w:rPr>
        <w:t>85</w:t>
      </w:r>
      <w:r>
        <w:rPr>
          <w:rStyle w:val="CharSectNo"/>
        </w:rPr>
        <w:tab/>
      </w:r>
      <w:r>
        <w:t>When does liability for duty arise?</w:t>
      </w:r>
      <w:bookmarkEnd w:id="119"/>
    </w:p>
    <w:p w14:paraId="61ABDA17" w14:textId="77777777" w:rsidR="003F79C5" w:rsidRDefault="003F79C5" w:rsidP="00E92041">
      <w:pPr>
        <w:pStyle w:val="Amainreturn"/>
        <w:keepNext/>
      </w:pPr>
      <w:r>
        <w:t xml:space="preserve">A liability for duty </w:t>
      </w:r>
      <w:r w:rsidR="00714C8E" w:rsidRPr="003F4AF8">
        <w:t>payable under</w:t>
      </w:r>
      <w:r>
        <w:t xml:space="preserve"> this part arises when a relevant acquisition is made.</w:t>
      </w:r>
    </w:p>
    <w:p w14:paraId="18DA9799" w14:textId="77777777" w:rsidR="003F79C5" w:rsidRDefault="003F79C5" w:rsidP="00E10A32">
      <w:pPr>
        <w:pStyle w:val="AH5Sec"/>
      </w:pPr>
      <w:bookmarkStart w:id="120" w:name="_Toc169790333"/>
      <w:r w:rsidRPr="00672CE5">
        <w:rPr>
          <w:rStyle w:val="CharSectNo"/>
        </w:rPr>
        <w:t>86</w:t>
      </w:r>
      <w:r>
        <w:tab/>
        <w:t xml:space="preserve">What is a </w:t>
      </w:r>
      <w:r w:rsidRPr="00E2194F">
        <w:rPr>
          <w:rStyle w:val="charItals"/>
        </w:rPr>
        <w:t>relevant acquisition</w:t>
      </w:r>
      <w:r>
        <w:t>?—pt 3.2</w:t>
      </w:r>
      <w:bookmarkEnd w:id="120"/>
    </w:p>
    <w:p w14:paraId="4F2F6E0D" w14:textId="77777777" w:rsidR="00B732CA" w:rsidRPr="00847EF2" w:rsidRDefault="00B732CA" w:rsidP="00016F35">
      <w:pPr>
        <w:pStyle w:val="Amain"/>
        <w:keepNext/>
      </w:pPr>
      <w:r w:rsidRPr="00847EF2">
        <w:rPr>
          <w:color w:val="000000"/>
        </w:rPr>
        <w:tab/>
        <w:t>(1)</w:t>
      </w:r>
      <w:r w:rsidRPr="00847EF2">
        <w:rPr>
          <w:color w:val="000000"/>
        </w:rPr>
        <w:tab/>
        <w:t xml:space="preserve">For this part, a person makes a </w:t>
      </w:r>
      <w:r w:rsidRPr="00847EF2">
        <w:rPr>
          <w:rStyle w:val="charBoldItals"/>
        </w:rPr>
        <w:t>relevant acquisition</w:t>
      </w:r>
      <w:r w:rsidRPr="00847EF2">
        <w:rPr>
          <w:color w:val="000000"/>
        </w:rPr>
        <w:t xml:space="preserve"> if—</w:t>
      </w:r>
    </w:p>
    <w:p w14:paraId="699DC110" w14:textId="77777777" w:rsidR="00B732CA" w:rsidRPr="00847EF2" w:rsidRDefault="00B732CA" w:rsidP="00016F35">
      <w:pPr>
        <w:pStyle w:val="Apara"/>
        <w:keepNext/>
      </w:pPr>
      <w:r w:rsidRPr="00847EF2">
        <w:rPr>
          <w:color w:val="000000"/>
        </w:rPr>
        <w:tab/>
        <w:t>(a)</w:t>
      </w:r>
      <w:r w:rsidRPr="00847EF2">
        <w:rPr>
          <w:color w:val="000000"/>
        </w:rPr>
        <w:tab/>
        <w:t>the person acquires an interest in a landholder that—</w:t>
      </w:r>
    </w:p>
    <w:p w14:paraId="64046292" w14:textId="77777777" w:rsidR="00B732CA" w:rsidRPr="00847EF2" w:rsidRDefault="00B732CA" w:rsidP="00B732CA">
      <w:pPr>
        <w:pStyle w:val="Asubpara"/>
      </w:pPr>
      <w:r w:rsidRPr="00847EF2">
        <w:rPr>
          <w:color w:val="000000"/>
        </w:rPr>
        <w:tab/>
        <w:t>(i)</w:t>
      </w:r>
      <w:r w:rsidRPr="00847EF2">
        <w:rPr>
          <w:color w:val="000000"/>
        </w:rPr>
        <w:tab/>
        <w:t>is of itself a significant interest in the landholder; or</w:t>
      </w:r>
    </w:p>
    <w:p w14:paraId="17465A20" w14:textId="77777777" w:rsidR="00B732CA" w:rsidRPr="00847EF2" w:rsidRDefault="00B732CA" w:rsidP="00B732CA">
      <w:pPr>
        <w:pStyle w:val="Asubpara"/>
      </w:pPr>
      <w:r w:rsidRPr="00847EF2">
        <w:tab/>
        <w:t>(ii)</w:t>
      </w:r>
      <w:r w:rsidRPr="00847EF2">
        <w:tab/>
        <w:t>when aggregated with other interests in the landholder held by the person or an associated person, results in an aggregation that amounts to a significant interest in the landholder; or</w:t>
      </w:r>
    </w:p>
    <w:p w14:paraId="00FC445D" w14:textId="77777777" w:rsidR="00B732CA" w:rsidRPr="00847EF2" w:rsidRDefault="00B732CA" w:rsidP="00B732CA">
      <w:pPr>
        <w:pStyle w:val="Asubpara"/>
      </w:pPr>
      <w:r w:rsidRPr="00847EF2">
        <w:tab/>
        <w:t>(iii)</w:t>
      </w:r>
      <w:r w:rsidRPr="00847EF2">
        <w:tab/>
        <w:t>when aggregated with other interests in the landholder acquired by the person or other people in an associated transaction, results in an aggregation that amounts to a significant interest in the landholder; or</w:t>
      </w:r>
    </w:p>
    <w:p w14:paraId="68D742E1" w14:textId="77777777" w:rsidR="00B732CA" w:rsidRPr="00847EF2" w:rsidRDefault="00B732CA" w:rsidP="00B732CA">
      <w:pPr>
        <w:pStyle w:val="Apara"/>
      </w:pPr>
      <w:r w:rsidRPr="00847EF2">
        <w:rPr>
          <w:color w:val="000000"/>
        </w:rPr>
        <w:tab/>
        <w:t>(b)</w:t>
      </w:r>
      <w:r w:rsidRPr="00847EF2">
        <w:rPr>
          <w:color w:val="000000"/>
        </w:rPr>
        <w:tab/>
        <w:t>the person or an associated person—</w:t>
      </w:r>
    </w:p>
    <w:p w14:paraId="252D9A31" w14:textId="77777777" w:rsidR="00B732CA" w:rsidRPr="00847EF2" w:rsidRDefault="00B732CA" w:rsidP="00B732CA">
      <w:pPr>
        <w:pStyle w:val="Asubpara"/>
      </w:pPr>
      <w:r w:rsidRPr="00847EF2">
        <w:rPr>
          <w:color w:val="000000"/>
        </w:rPr>
        <w:tab/>
        <w:t>(i)</w:t>
      </w:r>
      <w:r w:rsidRPr="00847EF2">
        <w:rPr>
          <w:color w:val="000000"/>
        </w:rPr>
        <w:tab/>
        <w:t>has an interest in a landholder mentioned in paragraph (a); and</w:t>
      </w:r>
    </w:p>
    <w:p w14:paraId="618110AE" w14:textId="77777777" w:rsidR="00B732CA" w:rsidRPr="00847EF2" w:rsidRDefault="00B732CA" w:rsidP="00B732CA">
      <w:pPr>
        <w:pStyle w:val="Asubpara"/>
      </w:pPr>
      <w:r w:rsidRPr="00847EF2">
        <w:tab/>
        <w:t>(ii)</w:t>
      </w:r>
      <w:r w:rsidRPr="00847EF2">
        <w:tab/>
        <w:t>acquires a further interest in the landholder.</w:t>
      </w:r>
    </w:p>
    <w:p w14:paraId="2F69DCF9" w14:textId="77777777" w:rsidR="00B732CA" w:rsidRPr="00847EF2" w:rsidRDefault="00B732CA" w:rsidP="00B732CA">
      <w:pPr>
        <w:pStyle w:val="aExamHdgss"/>
        <w:rPr>
          <w:color w:val="000000"/>
        </w:rPr>
      </w:pPr>
      <w:r w:rsidRPr="00847EF2">
        <w:rPr>
          <w:color w:val="000000"/>
        </w:rPr>
        <w:t>Example—relevant acquisition—par (a) (ii) and (b)</w:t>
      </w:r>
    </w:p>
    <w:p w14:paraId="0B4EF64E" w14:textId="77777777" w:rsidR="00B732CA" w:rsidRPr="00847EF2" w:rsidRDefault="00B732CA" w:rsidP="00B732CA">
      <w:pPr>
        <w:pStyle w:val="aExamss"/>
        <w:rPr>
          <w:color w:val="000000"/>
        </w:rPr>
      </w:pPr>
      <w:r w:rsidRPr="00847EF2">
        <w:rPr>
          <w:color w:val="000000"/>
        </w:rPr>
        <w:t>Jason and Tom are brothers. On 1 January 2021, Jason acquires a 20% interest in a landholder. On 1 October 2021, Tom acquires a 40% interest in the landholder. Tom makes a relevant acquisition under s 86 (1) (a) (ii) as, when aggregated with Jason’s earlier interest, the total interest in the landholder is 60%.</w:t>
      </w:r>
    </w:p>
    <w:p w14:paraId="6F4BCA80" w14:textId="77777777" w:rsidR="00B732CA" w:rsidRPr="00847EF2" w:rsidRDefault="00B732CA" w:rsidP="00B732CA">
      <w:pPr>
        <w:pStyle w:val="aExamss"/>
        <w:rPr>
          <w:color w:val="000000"/>
        </w:rPr>
      </w:pPr>
      <w:r w:rsidRPr="00847EF2">
        <w:rPr>
          <w:color w:val="000000"/>
        </w:rPr>
        <w:t>On 1 June 2022, Jason acquires a further 20% interest in the landholder. Jason, as an associated person of Tom, makes a relevant acquisition under s 86 (1) (b).</w:t>
      </w:r>
    </w:p>
    <w:p w14:paraId="1A549F56" w14:textId="77777777" w:rsidR="003F79C5" w:rsidRDefault="006E63FC" w:rsidP="00016F35">
      <w:pPr>
        <w:pStyle w:val="Amain"/>
        <w:keepNext/>
      </w:pPr>
      <w:r>
        <w:lastRenderedPageBreak/>
        <w:tab/>
        <w:t>(2</w:t>
      </w:r>
      <w:r w:rsidR="003F79C5">
        <w:t>)</w:t>
      </w:r>
      <w:r w:rsidR="003F79C5">
        <w:tab/>
        <w:t>In this section:</w:t>
      </w:r>
    </w:p>
    <w:p w14:paraId="3B716841" w14:textId="77777777" w:rsidR="003F79C5" w:rsidRDefault="003F79C5">
      <w:pPr>
        <w:pStyle w:val="aDef"/>
      </w:pPr>
      <w:r w:rsidRPr="00E2194F">
        <w:rPr>
          <w:rStyle w:val="charBoldItals"/>
        </w:rPr>
        <w:t>associated transaction</w:t>
      </w:r>
      <w:r>
        <w:t>, in relation to the acquisition of an interest in a landholder by a person, means an acquisition of an interest in the landholder by another person in circumstances in which—</w:t>
      </w:r>
    </w:p>
    <w:p w14:paraId="08B9606E" w14:textId="77777777" w:rsidR="003F79C5" w:rsidRDefault="003F79C5">
      <w:pPr>
        <w:pStyle w:val="aDefpara"/>
      </w:pPr>
      <w:r>
        <w:tab/>
        <w:t>(a)</w:t>
      </w:r>
      <w:r>
        <w:tab/>
        <w:t>those people are acting in concert; or</w:t>
      </w:r>
    </w:p>
    <w:p w14:paraId="4AB51522" w14:textId="77777777" w:rsidR="003F79C5" w:rsidRDefault="003F79C5">
      <w:pPr>
        <w:pStyle w:val="aDefpara"/>
      </w:pPr>
      <w:r>
        <w:tab/>
        <w:t>(b)</w:t>
      </w:r>
      <w:r>
        <w:tab/>
        <w:t>the acquisitions form, are evidence of, give effect to or arise from substantially 1 arrangement, 1 transaction or 1 series of transactions.</w:t>
      </w:r>
    </w:p>
    <w:p w14:paraId="093E06C0" w14:textId="77777777" w:rsidR="00B732CA" w:rsidRPr="00847EF2" w:rsidRDefault="00B732CA" w:rsidP="00B732CA">
      <w:pPr>
        <w:pStyle w:val="AH5Sec"/>
      </w:pPr>
      <w:bookmarkStart w:id="121" w:name="_Toc169790334"/>
      <w:r w:rsidRPr="00672CE5">
        <w:rPr>
          <w:rStyle w:val="CharSectNo"/>
        </w:rPr>
        <w:t>87</w:t>
      </w:r>
      <w:r w:rsidRPr="00847EF2">
        <w:rPr>
          <w:color w:val="000000"/>
        </w:rPr>
        <w:tab/>
        <w:t>Acquisition statements</w:t>
      </w:r>
      <w:bookmarkEnd w:id="121"/>
    </w:p>
    <w:p w14:paraId="2B95B577" w14:textId="77777777" w:rsidR="00B732CA" w:rsidRPr="00847EF2" w:rsidRDefault="00B732CA" w:rsidP="00B732CA">
      <w:pPr>
        <w:pStyle w:val="Amain"/>
      </w:pPr>
      <w:r w:rsidRPr="00847EF2">
        <w:rPr>
          <w:color w:val="000000"/>
        </w:rPr>
        <w:tab/>
        <w:t>(1)</w:t>
      </w:r>
      <w:r w:rsidRPr="00847EF2">
        <w:rPr>
          <w:color w:val="000000"/>
        </w:rPr>
        <w:tab/>
        <w:t xml:space="preserve">If a person makes a relevant acquisition, the person must prepare a statement in relation to the relevant acquisition (an </w:t>
      </w:r>
      <w:r w:rsidRPr="00847EF2">
        <w:rPr>
          <w:rStyle w:val="charBoldItals"/>
        </w:rPr>
        <w:t>acquisition statement</w:t>
      </w:r>
      <w:r w:rsidRPr="00847EF2">
        <w:rPr>
          <w:color w:val="000000"/>
        </w:rPr>
        <w:t>).</w:t>
      </w:r>
    </w:p>
    <w:p w14:paraId="295F552C" w14:textId="77777777" w:rsidR="00B732CA" w:rsidRPr="00847EF2" w:rsidRDefault="00B732CA" w:rsidP="00B732CA">
      <w:pPr>
        <w:pStyle w:val="Amain"/>
      </w:pPr>
      <w:r w:rsidRPr="00847EF2">
        <w:tab/>
        <w:t>(2)</w:t>
      </w:r>
      <w:r w:rsidRPr="00847EF2">
        <w:tab/>
        <w:t>However, subsection (1) does not apply to a relevant acquisition prescribed by regulation.</w:t>
      </w:r>
    </w:p>
    <w:p w14:paraId="495342A3" w14:textId="77777777" w:rsidR="00B732CA" w:rsidRPr="00847EF2" w:rsidRDefault="00B732CA" w:rsidP="00B732CA">
      <w:pPr>
        <w:pStyle w:val="Amain"/>
      </w:pPr>
      <w:r w:rsidRPr="00847EF2">
        <w:tab/>
        <w:t>(3)</w:t>
      </w:r>
      <w:r w:rsidRPr="00847EF2">
        <w:tab/>
        <w:t>The person must give the commissioner the acquisition statement not later than 90 days after the relevant acquisition is made.</w:t>
      </w:r>
    </w:p>
    <w:p w14:paraId="1A305643" w14:textId="77777777" w:rsidR="00B732CA" w:rsidRPr="00847EF2" w:rsidRDefault="00B732CA" w:rsidP="001574B9">
      <w:pPr>
        <w:pStyle w:val="Amain"/>
        <w:keepNext/>
      </w:pPr>
      <w:r w:rsidRPr="00847EF2">
        <w:tab/>
        <w:t>(4)</w:t>
      </w:r>
      <w:r w:rsidRPr="00847EF2">
        <w:tab/>
        <w:t>The acquisition statement must include the following:</w:t>
      </w:r>
    </w:p>
    <w:p w14:paraId="4B6A0328" w14:textId="77777777" w:rsidR="00B732CA" w:rsidRPr="00847EF2" w:rsidRDefault="00B732CA" w:rsidP="001574B9">
      <w:pPr>
        <w:pStyle w:val="Apara"/>
        <w:keepNext/>
      </w:pPr>
      <w:r w:rsidRPr="00847EF2">
        <w:rPr>
          <w:color w:val="000000"/>
        </w:rPr>
        <w:tab/>
        <w:t>(a)</w:t>
      </w:r>
      <w:r w:rsidRPr="00847EF2">
        <w:rPr>
          <w:color w:val="000000"/>
        </w:rPr>
        <w:tab/>
        <w:t>the name, address and any email address of the person who made the relevant acquisition;</w:t>
      </w:r>
    </w:p>
    <w:p w14:paraId="3D0805ED" w14:textId="77777777" w:rsidR="00B732CA" w:rsidRPr="00847EF2" w:rsidRDefault="00B732CA" w:rsidP="00B732CA">
      <w:pPr>
        <w:pStyle w:val="Apara"/>
      </w:pPr>
      <w:r w:rsidRPr="00847EF2">
        <w:tab/>
        <w:t>(b)</w:t>
      </w:r>
      <w:r w:rsidRPr="00847EF2">
        <w:tab/>
        <w:t>the day the person made the relevant acquisition;</w:t>
      </w:r>
    </w:p>
    <w:p w14:paraId="77D81A41" w14:textId="77777777" w:rsidR="00B732CA" w:rsidRPr="00847EF2" w:rsidRDefault="00B732CA" w:rsidP="00B732CA">
      <w:pPr>
        <w:pStyle w:val="Apara"/>
      </w:pPr>
      <w:r w:rsidRPr="00847EF2">
        <w:tab/>
        <w:t>(c)</w:t>
      </w:r>
      <w:r w:rsidRPr="00847EF2">
        <w:tab/>
        <w:t>details of the interest in the landholder acquired by the person as part of the relevant acquisition;</w:t>
      </w:r>
    </w:p>
    <w:p w14:paraId="3874228E" w14:textId="77777777" w:rsidR="00B732CA" w:rsidRPr="00847EF2" w:rsidRDefault="00B732CA" w:rsidP="00B732CA">
      <w:pPr>
        <w:pStyle w:val="Apara"/>
      </w:pPr>
      <w:r w:rsidRPr="00847EF2">
        <w:tab/>
        <w:t>(d)</w:t>
      </w:r>
      <w:r w:rsidRPr="00847EF2">
        <w:tab/>
        <w:t>details of the total interest in the landholder held by the person and any associated person on the day the relevant acquisition is made;</w:t>
      </w:r>
    </w:p>
    <w:p w14:paraId="5A5E6DA3" w14:textId="77777777" w:rsidR="00B732CA" w:rsidRPr="00847EF2" w:rsidRDefault="00B732CA" w:rsidP="00B732CA">
      <w:pPr>
        <w:pStyle w:val="Apara"/>
      </w:pPr>
      <w:r w:rsidRPr="00847EF2">
        <w:tab/>
        <w:t>(e)</w:t>
      </w:r>
      <w:r w:rsidRPr="00847EF2">
        <w:tab/>
        <w:t>the unencumbered value of all landholdings in the ACT of the landholder on—</w:t>
      </w:r>
    </w:p>
    <w:p w14:paraId="73A0EE10" w14:textId="77777777" w:rsidR="00B732CA" w:rsidRPr="00847EF2" w:rsidRDefault="00B732CA" w:rsidP="00B732CA">
      <w:pPr>
        <w:pStyle w:val="Asubpara"/>
      </w:pPr>
      <w:r w:rsidRPr="00847EF2">
        <w:rPr>
          <w:color w:val="000000"/>
        </w:rPr>
        <w:tab/>
        <w:t>(i)</w:t>
      </w:r>
      <w:r w:rsidRPr="00847EF2">
        <w:rPr>
          <w:color w:val="000000"/>
        </w:rPr>
        <w:tab/>
        <w:t>the day the relevant acquisition is made; and</w:t>
      </w:r>
    </w:p>
    <w:p w14:paraId="7FD9D292" w14:textId="77777777" w:rsidR="00B732CA" w:rsidRPr="00847EF2" w:rsidRDefault="00B732CA" w:rsidP="00B732CA">
      <w:pPr>
        <w:pStyle w:val="Asubpara"/>
      </w:pPr>
      <w:r w:rsidRPr="00847EF2">
        <w:lastRenderedPageBreak/>
        <w:tab/>
        <w:t>(ii)</w:t>
      </w:r>
      <w:r w:rsidRPr="00847EF2">
        <w:tab/>
        <w:t>if available—the day any other interest in the landholder is acquired within the relevant period for the relevant acquisition;</w:t>
      </w:r>
    </w:p>
    <w:p w14:paraId="6270277E" w14:textId="77777777" w:rsidR="00B732CA" w:rsidRPr="00847EF2" w:rsidRDefault="00B732CA" w:rsidP="00B732CA">
      <w:pPr>
        <w:pStyle w:val="Apara"/>
      </w:pPr>
      <w:r w:rsidRPr="00847EF2">
        <w:rPr>
          <w:color w:val="000000"/>
        </w:rPr>
        <w:tab/>
        <w:t>(f)</w:t>
      </w:r>
      <w:r w:rsidRPr="00847EF2">
        <w:rPr>
          <w:color w:val="000000"/>
        </w:rPr>
        <w:tab/>
        <w:t>any valuation report or other evidence of the unencumbered value of all landholdings in the ACT of the landholder on a day mentioned in paragraph (e);</w:t>
      </w:r>
    </w:p>
    <w:p w14:paraId="03A801BE" w14:textId="77777777" w:rsidR="00B732CA" w:rsidRPr="00847EF2" w:rsidRDefault="00B732CA" w:rsidP="00B732CA">
      <w:pPr>
        <w:pStyle w:val="Apara"/>
      </w:pPr>
      <w:r w:rsidRPr="00847EF2">
        <w:tab/>
        <w:t>(g)</w:t>
      </w:r>
      <w:r w:rsidRPr="00847EF2">
        <w:tab/>
        <w:t>details of any amount of duty paid under this Act in relation to any other acquisition mentioned in paragraph (e) (ii);</w:t>
      </w:r>
    </w:p>
    <w:p w14:paraId="5F5777E4" w14:textId="77777777" w:rsidR="00B732CA" w:rsidRPr="00847EF2" w:rsidRDefault="00B732CA" w:rsidP="00B732CA">
      <w:pPr>
        <w:pStyle w:val="Apara"/>
      </w:pPr>
      <w:r w:rsidRPr="00847EF2">
        <w:tab/>
        <w:t>(h)</w:t>
      </w:r>
      <w:r w:rsidRPr="00847EF2">
        <w:tab/>
        <w:t>the unencumbered value of the property of the landholder on the day the person made the relevant acquisition;</w:t>
      </w:r>
    </w:p>
    <w:p w14:paraId="399F4390" w14:textId="77777777" w:rsidR="00B732CA" w:rsidRPr="00847EF2" w:rsidRDefault="00B732CA" w:rsidP="00B732CA">
      <w:pPr>
        <w:pStyle w:val="Apara"/>
      </w:pPr>
      <w:r w:rsidRPr="00847EF2">
        <w:tab/>
        <w:t>(i)</w:t>
      </w:r>
      <w:r w:rsidRPr="00847EF2">
        <w:tab/>
        <w:t>if the person is applying for an exemption from paying duty in relation to the relevant acquisition—evidence of the person’s eligibility for the exemption;</w:t>
      </w:r>
    </w:p>
    <w:p w14:paraId="2DEFCE12" w14:textId="77777777" w:rsidR="00B732CA" w:rsidRPr="00847EF2" w:rsidRDefault="00B732CA" w:rsidP="00B732CA">
      <w:pPr>
        <w:pStyle w:val="Apara"/>
      </w:pPr>
      <w:r w:rsidRPr="00847EF2">
        <w:tab/>
        <w:t>(j)</w:t>
      </w:r>
      <w:r w:rsidRPr="00847EF2">
        <w:tab/>
        <w:t>anything else required by the commissioner.</w:t>
      </w:r>
    </w:p>
    <w:p w14:paraId="63C14B73" w14:textId="77777777" w:rsidR="00B732CA" w:rsidRPr="00847EF2" w:rsidRDefault="00B732CA" w:rsidP="00B732CA">
      <w:pPr>
        <w:pStyle w:val="Amain"/>
      </w:pPr>
      <w:r w:rsidRPr="00847EF2">
        <w:rPr>
          <w:color w:val="000000"/>
        </w:rPr>
        <w:tab/>
        <w:t>(5)</w:t>
      </w:r>
      <w:r w:rsidRPr="00847EF2">
        <w:rPr>
          <w:color w:val="000000"/>
        </w:rPr>
        <w:tab/>
        <w:t>In this section:</w:t>
      </w:r>
    </w:p>
    <w:p w14:paraId="09785C7D" w14:textId="77777777" w:rsidR="00B732CA" w:rsidRPr="00847EF2" w:rsidRDefault="00B732CA" w:rsidP="00B732CA">
      <w:pPr>
        <w:pStyle w:val="aDef"/>
        <w:rPr>
          <w:color w:val="000000"/>
        </w:rPr>
      </w:pPr>
      <w:r w:rsidRPr="00847EF2">
        <w:rPr>
          <w:rStyle w:val="charBoldItals"/>
        </w:rPr>
        <w:t>valuation report</w:t>
      </w:r>
      <w:r w:rsidRPr="00847EF2">
        <w:rPr>
          <w:color w:val="000000"/>
        </w:rPr>
        <w:t>—see section 90C (4).</w:t>
      </w:r>
    </w:p>
    <w:p w14:paraId="6F0F35A1" w14:textId="77777777" w:rsidR="003F79C5" w:rsidRDefault="003F79C5" w:rsidP="00E10A32">
      <w:pPr>
        <w:pStyle w:val="AH5Sec"/>
      </w:pPr>
      <w:bookmarkStart w:id="122" w:name="_Toc169790335"/>
      <w:r w:rsidRPr="00672CE5">
        <w:rPr>
          <w:rStyle w:val="CharSectNo"/>
        </w:rPr>
        <w:t>88</w:t>
      </w:r>
      <w:r>
        <w:rPr>
          <w:rStyle w:val="CharSectNo"/>
        </w:rPr>
        <w:tab/>
      </w:r>
      <w:r>
        <w:t>When must duty be paid?</w:t>
      </w:r>
      <w:bookmarkEnd w:id="122"/>
    </w:p>
    <w:p w14:paraId="35896583" w14:textId="51B12ADE" w:rsidR="003F79C5" w:rsidRDefault="003F79C5">
      <w:pPr>
        <w:pStyle w:val="Amainreturn"/>
      </w:pPr>
      <w:r>
        <w:t xml:space="preserve">A tax default does not </w:t>
      </w:r>
      <w:r w:rsidR="00006935">
        <w:t>happen</w:t>
      </w:r>
      <w:r>
        <w:t xml:space="preserve"> for the </w:t>
      </w:r>
      <w:hyperlink r:id="rId82" w:tooltip="A1999-4" w:history="1">
        <w:r w:rsidR="00F32105" w:rsidRPr="00BC5F6A">
          <w:rPr>
            <w:rStyle w:val="charCitHyperlinkAbbrev"/>
          </w:rPr>
          <w:t>Taxation Administration Act</w:t>
        </w:r>
      </w:hyperlink>
      <w:r>
        <w:t xml:space="preserve"> if duty is paid within 90 days after the liability to pay it arises.</w:t>
      </w:r>
    </w:p>
    <w:p w14:paraId="73082E86" w14:textId="1850FA04" w:rsidR="00113E64" w:rsidRPr="00B636AC" w:rsidRDefault="00113E64" w:rsidP="00113E64">
      <w:pPr>
        <w:pStyle w:val="aNote"/>
      </w:pPr>
      <w:r w:rsidRPr="00B636AC">
        <w:rPr>
          <w:rStyle w:val="charItals"/>
        </w:rPr>
        <w:t>Note</w:t>
      </w:r>
      <w:r w:rsidRPr="00B636AC">
        <w:rPr>
          <w:rStyle w:val="charItals"/>
        </w:rPr>
        <w:tab/>
      </w:r>
      <w:r w:rsidRPr="00B636AC">
        <w:t xml:space="preserve">A reference to an Act includes a reference to the statutory instruments made or in force under the Act, including regulations (see </w:t>
      </w:r>
      <w:hyperlink r:id="rId83" w:tooltip="A2001-14" w:history="1">
        <w:r w:rsidRPr="00B636AC">
          <w:rPr>
            <w:rStyle w:val="charCitHyperlinkAbbrev"/>
          </w:rPr>
          <w:t>Legislation Act</w:t>
        </w:r>
      </w:hyperlink>
      <w:r w:rsidRPr="00B636AC">
        <w:t>, s 104).</w:t>
      </w:r>
    </w:p>
    <w:p w14:paraId="3074529C" w14:textId="77777777" w:rsidR="00B732CA" w:rsidRPr="00847EF2" w:rsidRDefault="00B732CA" w:rsidP="00B732CA">
      <w:pPr>
        <w:pStyle w:val="AH5Sec"/>
      </w:pPr>
      <w:bookmarkStart w:id="123" w:name="_Toc169790336"/>
      <w:r w:rsidRPr="00672CE5">
        <w:rPr>
          <w:rStyle w:val="CharSectNo"/>
        </w:rPr>
        <w:t>89</w:t>
      </w:r>
      <w:r w:rsidRPr="00847EF2">
        <w:rPr>
          <w:color w:val="000000"/>
        </w:rPr>
        <w:tab/>
        <w:t>Who is liable to pay duty on relevant acquisition?</w:t>
      </w:r>
      <w:bookmarkEnd w:id="123"/>
    </w:p>
    <w:p w14:paraId="7991E856" w14:textId="77777777" w:rsidR="00B732CA" w:rsidRPr="00847EF2" w:rsidRDefault="00B732CA" w:rsidP="00B732CA">
      <w:pPr>
        <w:pStyle w:val="Amain"/>
      </w:pPr>
      <w:r w:rsidRPr="00847EF2">
        <w:rPr>
          <w:color w:val="000000"/>
        </w:rPr>
        <w:tab/>
        <w:t>(1)</w:t>
      </w:r>
      <w:r w:rsidRPr="00847EF2">
        <w:rPr>
          <w:color w:val="000000"/>
        </w:rPr>
        <w:tab/>
        <w:t>Duty payable for a relevant acquisition is jointly and severally payable by—</w:t>
      </w:r>
    </w:p>
    <w:p w14:paraId="6D8B17E3" w14:textId="77777777" w:rsidR="00B732CA" w:rsidRPr="00847EF2" w:rsidRDefault="00B732CA" w:rsidP="00B732CA">
      <w:pPr>
        <w:pStyle w:val="Apara"/>
      </w:pPr>
      <w:r w:rsidRPr="00847EF2">
        <w:rPr>
          <w:color w:val="000000"/>
        </w:rPr>
        <w:tab/>
        <w:t>(a)</w:t>
      </w:r>
      <w:r w:rsidRPr="00847EF2">
        <w:rPr>
          <w:color w:val="000000"/>
        </w:rPr>
        <w:tab/>
        <w:t>the person who made the relevant acquisition; and</w:t>
      </w:r>
    </w:p>
    <w:p w14:paraId="0C2047FE" w14:textId="77777777" w:rsidR="00B732CA" w:rsidRPr="00847EF2" w:rsidRDefault="00B732CA" w:rsidP="00B732CA">
      <w:pPr>
        <w:pStyle w:val="Apara"/>
      </w:pPr>
      <w:r w:rsidRPr="00847EF2">
        <w:tab/>
        <w:t>(b)</w:t>
      </w:r>
      <w:r w:rsidRPr="00847EF2">
        <w:tab/>
        <w:t>the landholder in which the interest is acquired by the making of the relevant acquisition; and</w:t>
      </w:r>
    </w:p>
    <w:p w14:paraId="4D769DBC" w14:textId="77777777" w:rsidR="00B732CA" w:rsidRPr="00847EF2" w:rsidRDefault="00B732CA" w:rsidP="00B732CA">
      <w:pPr>
        <w:pStyle w:val="Apara"/>
      </w:pPr>
      <w:r w:rsidRPr="00847EF2">
        <w:lastRenderedPageBreak/>
        <w:tab/>
        <w:t>(c)</w:t>
      </w:r>
      <w:r w:rsidRPr="00847EF2">
        <w:tab/>
        <w:t>if the relevant acquisition is made because of an aggregation of interests under section 86 (1) (a) (ii)—each person whose interest is included in the aggregation; and</w:t>
      </w:r>
    </w:p>
    <w:p w14:paraId="5A8E138E" w14:textId="77777777" w:rsidR="00B732CA" w:rsidRPr="00847EF2" w:rsidRDefault="00B732CA" w:rsidP="00B732CA">
      <w:pPr>
        <w:pStyle w:val="Apara"/>
      </w:pPr>
      <w:r w:rsidRPr="00847EF2">
        <w:tab/>
        <w:t>(d)</w:t>
      </w:r>
      <w:r w:rsidRPr="00847EF2">
        <w:tab/>
        <w:t>if the relevant acquisition is made under section 86 (1) (b)—each person who has an interest mentioned in that provision.</w:t>
      </w:r>
    </w:p>
    <w:p w14:paraId="17911BC2" w14:textId="77777777" w:rsidR="00B732CA" w:rsidRPr="00847EF2" w:rsidRDefault="00B732CA" w:rsidP="00B732CA">
      <w:pPr>
        <w:pStyle w:val="Amain"/>
      </w:pPr>
      <w:r w:rsidRPr="00847EF2">
        <w:rPr>
          <w:color w:val="000000"/>
        </w:rPr>
        <w:tab/>
        <w:t>(2)</w:t>
      </w:r>
      <w:r w:rsidRPr="00847EF2">
        <w:rPr>
          <w:color w:val="000000"/>
        </w:rPr>
        <w:tab/>
        <w:t>In this section:</w:t>
      </w:r>
    </w:p>
    <w:p w14:paraId="34E2ADE8" w14:textId="77777777" w:rsidR="00B732CA" w:rsidRPr="00847EF2" w:rsidRDefault="00B732CA" w:rsidP="00B732CA">
      <w:pPr>
        <w:pStyle w:val="aDef"/>
        <w:rPr>
          <w:color w:val="000000"/>
        </w:rPr>
      </w:pPr>
      <w:r w:rsidRPr="00847EF2">
        <w:rPr>
          <w:rStyle w:val="charBoldItals"/>
        </w:rPr>
        <w:t>landholder</w:t>
      </w:r>
      <w:r w:rsidRPr="00847EF2">
        <w:rPr>
          <w:color w:val="000000"/>
        </w:rPr>
        <w:t>, for a private unit trust scheme, includes a trustee of the scheme.</w:t>
      </w:r>
    </w:p>
    <w:p w14:paraId="77365B3E" w14:textId="77777777" w:rsidR="00B732CA" w:rsidRPr="00847EF2" w:rsidRDefault="00B732CA" w:rsidP="00B732CA">
      <w:pPr>
        <w:pStyle w:val="AH5Sec"/>
      </w:pPr>
      <w:bookmarkStart w:id="124" w:name="_Toc169790337"/>
      <w:r w:rsidRPr="00672CE5">
        <w:rPr>
          <w:rStyle w:val="CharSectNo"/>
        </w:rPr>
        <w:t>90</w:t>
      </w:r>
      <w:r w:rsidRPr="00847EF2">
        <w:rPr>
          <w:color w:val="000000"/>
        </w:rPr>
        <w:tab/>
        <w:t>Duty payable on relevant acquisitions—single interest</w:t>
      </w:r>
      <w:bookmarkEnd w:id="124"/>
    </w:p>
    <w:p w14:paraId="7B57620A" w14:textId="77777777" w:rsidR="00B732CA" w:rsidRPr="00847EF2" w:rsidRDefault="00B732CA" w:rsidP="00B732CA">
      <w:pPr>
        <w:pStyle w:val="Amain"/>
      </w:pPr>
      <w:r w:rsidRPr="00847EF2">
        <w:rPr>
          <w:color w:val="000000"/>
        </w:rPr>
        <w:tab/>
        <w:t>(1)</w:t>
      </w:r>
      <w:r w:rsidRPr="00847EF2">
        <w:rPr>
          <w:color w:val="000000"/>
        </w:rPr>
        <w:tab/>
        <w:t>This section applies if—</w:t>
      </w:r>
    </w:p>
    <w:p w14:paraId="62591809" w14:textId="77777777" w:rsidR="00B732CA" w:rsidRPr="00847EF2" w:rsidRDefault="00B732CA" w:rsidP="00B732CA">
      <w:pPr>
        <w:pStyle w:val="Apara"/>
      </w:pPr>
      <w:r w:rsidRPr="00847EF2">
        <w:rPr>
          <w:color w:val="000000"/>
        </w:rPr>
        <w:tab/>
        <w:t>(a)</w:t>
      </w:r>
      <w:r w:rsidRPr="00847EF2">
        <w:rPr>
          <w:color w:val="000000"/>
        </w:rPr>
        <w:tab/>
        <w:t>a person acquires an interest in a landholder; and</w:t>
      </w:r>
    </w:p>
    <w:p w14:paraId="0EFBFB99" w14:textId="77777777" w:rsidR="00B732CA" w:rsidRPr="00847EF2" w:rsidRDefault="00B732CA" w:rsidP="00B732CA">
      <w:pPr>
        <w:pStyle w:val="Apara"/>
      </w:pPr>
      <w:r w:rsidRPr="00847EF2">
        <w:tab/>
        <w:t>(b)</w:t>
      </w:r>
      <w:r w:rsidRPr="00847EF2">
        <w:tab/>
        <w:t>the person makes a relevant acquisition under section 86 (1) (a) (i) because the interest is a significant interest in the landholder; and</w:t>
      </w:r>
    </w:p>
    <w:p w14:paraId="73EFC664" w14:textId="77777777" w:rsidR="00B732CA" w:rsidRPr="00847EF2" w:rsidRDefault="00B732CA" w:rsidP="00B732CA">
      <w:pPr>
        <w:pStyle w:val="Apara"/>
      </w:pPr>
      <w:r w:rsidRPr="00847EF2">
        <w:tab/>
        <w:t>(c)</w:t>
      </w:r>
      <w:r w:rsidRPr="00847EF2">
        <w:tab/>
        <w:t>within the relevant period for the relevant acquisition, no other interests in the landholder were acquired by—</w:t>
      </w:r>
    </w:p>
    <w:p w14:paraId="509AD1CE" w14:textId="77777777" w:rsidR="00B732CA" w:rsidRPr="00847EF2" w:rsidRDefault="00B732CA" w:rsidP="00B732CA">
      <w:pPr>
        <w:pStyle w:val="Asubpara"/>
      </w:pPr>
      <w:r w:rsidRPr="00847EF2">
        <w:rPr>
          <w:color w:val="000000"/>
        </w:rPr>
        <w:tab/>
        <w:t>(i)</w:t>
      </w:r>
      <w:r w:rsidRPr="00847EF2">
        <w:rPr>
          <w:color w:val="000000"/>
        </w:rPr>
        <w:tab/>
        <w:t>the person; or</w:t>
      </w:r>
    </w:p>
    <w:p w14:paraId="5E6F9FD4" w14:textId="77777777" w:rsidR="00B732CA" w:rsidRPr="00847EF2" w:rsidRDefault="00B732CA" w:rsidP="00B732CA">
      <w:pPr>
        <w:pStyle w:val="Asubpara"/>
      </w:pPr>
      <w:r w:rsidRPr="00847EF2">
        <w:tab/>
        <w:t>(ii)</w:t>
      </w:r>
      <w:r w:rsidRPr="00847EF2">
        <w:tab/>
        <w:t>an associated person; or</w:t>
      </w:r>
    </w:p>
    <w:p w14:paraId="7B53799B" w14:textId="77777777" w:rsidR="00B732CA" w:rsidRPr="00847EF2" w:rsidRDefault="00B732CA" w:rsidP="00B732CA">
      <w:pPr>
        <w:pStyle w:val="Asubpara"/>
      </w:pPr>
      <w:r w:rsidRPr="00847EF2">
        <w:tab/>
        <w:t>(iii)</w:t>
      </w:r>
      <w:r w:rsidRPr="00847EF2">
        <w:tab/>
        <w:t>any other person in an associated transaction.</w:t>
      </w:r>
    </w:p>
    <w:p w14:paraId="4C6D173C" w14:textId="77777777" w:rsidR="00B732CA" w:rsidRPr="00847EF2" w:rsidRDefault="00B732CA" w:rsidP="00B732CA">
      <w:pPr>
        <w:pStyle w:val="Amain"/>
      </w:pPr>
      <w:r w:rsidRPr="00847EF2">
        <w:rPr>
          <w:color w:val="000000"/>
        </w:rPr>
        <w:tab/>
        <w:t>(2)</w:t>
      </w:r>
      <w:r w:rsidRPr="00847EF2">
        <w:rPr>
          <w:color w:val="000000"/>
        </w:rPr>
        <w:tab/>
        <w:t>The amount of duty payable in relation to the relevant acquisition is the amount worked out in accordance with the following steps:</w:t>
      </w:r>
    </w:p>
    <w:p w14:paraId="1021303E" w14:textId="77777777" w:rsidR="00B732CA" w:rsidRPr="00847EF2" w:rsidRDefault="00B732CA" w:rsidP="00B732CA">
      <w:pPr>
        <w:pStyle w:val="Apara"/>
      </w:pPr>
      <w:r w:rsidRPr="00847EF2">
        <w:rPr>
          <w:color w:val="000000"/>
        </w:rPr>
        <w:tab/>
        <w:t>(a)</w:t>
      </w:r>
      <w:r w:rsidRPr="00847EF2">
        <w:rPr>
          <w:color w:val="000000"/>
        </w:rPr>
        <w:tab/>
        <w:t xml:space="preserve">work out the amount (the </w:t>
      </w:r>
      <w:r w:rsidRPr="00847EF2">
        <w:rPr>
          <w:rStyle w:val="charBoldItals"/>
        </w:rPr>
        <w:t>dutiable amount</w:t>
      </w:r>
      <w:r w:rsidRPr="00847EF2">
        <w:rPr>
          <w:color w:val="000000"/>
        </w:rPr>
        <w:t>) as follows:</w:t>
      </w:r>
    </w:p>
    <w:p w14:paraId="64446D06" w14:textId="77777777" w:rsidR="00B732CA" w:rsidRPr="00847EF2" w:rsidRDefault="00B732CA" w:rsidP="00B732CA">
      <w:pPr>
        <w:pStyle w:val="Formula"/>
        <w:keepNext/>
        <w:rPr>
          <w:color w:val="000000"/>
        </w:rPr>
      </w:pPr>
      <m:oMath>
        <m:r>
          <m:rPr>
            <m:nor/>
          </m:rPr>
          <w:rPr>
            <w:color w:val="000000"/>
          </w:rPr>
          <m:t>UVL </m:t>
        </m:r>
        <m:r>
          <m:rPr>
            <m:nor/>
          </m:rPr>
          <w:rPr>
            <w:rFonts w:ascii="Cambria Math" w:hAnsi="Cambria Math"/>
            <w:color w:val="000000"/>
          </w:rPr>
          <m:t>×</m:t>
        </m:r>
        <m:r>
          <m:rPr>
            <m:nor/>
          </m:rPr>
          <w:rPr>
            <w:color w:val="000000"/>
          </w:rPr>
          <m:t> </m:t>
        </m:r>
        <m:r>
          <m:rPr>
            <m:nor/>
          </m:rPr>
          <w:rPr>
            <w:iCs/>
            <w:color w:val="000000"/>
          </w:rPr>
          <m:t>relevant interest</m:t>
        </m:r>
      </m:oMath>
      <w:r w:rsidRPr="00847EF2">
        <w:rPr>
          <w:color w:val="000000"/>
        </w:rPr>
        <w:t xml:space="preserve"> </w:t>
      </w:r>
    </w:p>
    <w:p w14:paraId="3017695B" w14:textId="77777777" w:rsidR="00B732CA" w:rsidRPr="00847EF2" w:rsidRDefault="00B732CA" w:rsidP="00B732CA">
      <w:pPr>
        <w:pStyle w:val="Apara"/>
      </w:pPr>
      <w:r w:rsidRPr="00847EF2">
        <w:rPr>
          <w:color w:val="000000"/>
        </w:rPr>
        <w:tab/>
        <w:t>(b)</w:t>
      </w:r>
      <w:r w:rsidRPr="00847EF2">
        <w:rPr>
          <w:color w:val="000000"/>
        </w:rPr>
        <w:tab/>
        <w:t>multiply the dutiable amount by the relevant rate.</w:t>
      </w:r>
    </w:p>
    <w:p w14:paraId="0D318A4C" w14:textId="77777777" w:rsidR="00B732CA" w:rsidRPr="00847EF2" w:rsidRDefault="00B732CA" w:rsidP="00016F35">
      <w:pPr>
        <w:pStyle w:val="Amain"/>
        <w:keepNext/>
      </w:pPr>
      <w:r w:rsidRPr="00847EF2">
        <w:rPr>
          <w:color w:val="000000"/>
        </w:rPr>
        <w:lastRenderedPageBreak/>
        <w:tab/>
        <w:t>(3)</w:t>
      </w:r>
      <w:r w:rsidRPr="00847EF2">
        <w:rPr>
          <w:color w:val="000000"/>
        </w:rPr>
        <w:tab/>
        <w:t>In this section:</w:t>
      </w:r>
    </w:p>
    <w:p w14:paraId="40934EF7" w14:textId="77777777" w:rsidR="00B732CA" w:rsidRPr="00847EF2" w:rsidRDefault="00B732CA" w:rsidP="00B732CA">
      <w:pPr>
        <w:pStyle w:val="aDef"/>
      </w:pPr>
      <w:r w:rsidRPr="00847EF2">
        <w:rPr>
          <w:rStyle w:val="charBoldItals"/>
        </w:rPr>
        <w:t>relevant interest</w:t>
      </w:r>
      <w:r w:rsidRPr="00847EF2">
        <w:rPr>
          <w:color w:val="000000"/>
        </w:rPr>
        <w:t>, for a relevant acquisition, means the interest in a landholder acquired by a person through the relevant acquisition expressed as a percentage of the total interest in the landholder.</w:t>
      </w:r>
    </w:p>
    <w:p w14:paraId="6E492CE6" w14:textId="77777777" w:rsidR="00B732CA" w:rsidRPr="00847EF2" w:rsidRDefault="00B732CA" w:rsidP="00B732CA">
      <w:pPr>
        <w:pStyle w:val="aDef"/>
        <w:rPr>
          <w:color w:val="000000"/>
        </w:rPr>
      </w:pPr>
      <w:r w:rsidRPr="00847EF2">
        <w:rPr>
          <w:rStyle w:val="charBoldItals"/>
        </w:rPr>
        <w:t>relevant rate</w:t>
      </w:r>
      <w:r w:rsidRPr="00847EF2">
        <w:rPr>
          <w:color w:val="000000"/>
        </w:rPr>
        <w:t>, for a relevant acquisition, means the determined rate in force on the day the relevant acquisition is made.</w:t>
      </w:r>
    </w:p>
    <w:p w14:paraId="084C653A" w14:textId="77777777" w:rsidR="00B732CA" w:rsidRPr="00847EF2" w:rsidRDefault="00B732CA" w:rsidP="00B732CA">
      <w:pPr>
        <w:pStyle w:val="aDef"/>
        <w:keepNext/>
        <w:rPr>
          <w:color w:val="000000"/>
        </w:rPr>
      </w:pPr>
      <w:r w:rsidRPr="00847EF2">
        <w:rPr>
          <w:rStyle w:val="charBoldItals"/>
        </w:rPr>
        <w:t>UVL</w:t>
      </w:r>
      <w:r w:rsidRPr="00847EF2">
        <w:rPr>
          <w:color w:val="000000"/>
        </w:rPr>
        <w:t>, for a landholder in relation to a relevant acquisition, means the unencumbered value of all landholdings in the ACT of the landholder on the day the relevant acquisition is made.</w:t>
      </w:r>
    </w:p>
    <w:p w14:paraId="75D4044F" w14:textId="77777777" w:rsidR="00B732CA" w:rsidRPr="00847EF2" w:rsidRDefault="00B732CA" w:rsidP="00B732CA">
      <w:pPr>
        <w:pStyle w:val="aNote"/>
        <w:rPr>
          <w:iCs/>
          <w:color w:val="000000"/>
        </w:rPr>
      </w:pPr>
      <w:r w:rsidRPr="00847EF2">
        <w:rPr>
          <w:rStyle w:val="charItals"/>
        </w:rPr>
        <w:t>Note</w:t>
      </w:r>
      <w:r w:rsidRPr="00847EF2">
        <w:rPr>
          <w:rStyle w:val="charItals"/>
        </w:rPr>
        <w:tab/>
      </w:r>
      <w:r w:rsidRPr="00847EF2">
        <w:rPr>
          <w:iCs/>
        </w:rPr>
        <w:t>Other provisions may apply in working out duty payable under this section (see div 3.2.4).</w:t>
      </w:r>
    </w:p>
    <w:p w14:paraId="61B64B46" w14:textId="77777777" w:rsidR="00B732CA" w:rsidRPr="00847EF2" w:rsidRDefault="00B732CA" w:rsidP="00B732CA">
      <w:pPr>
        <w:pStyle w:val="AH5Sec"/>
      </w:pPr>
      <w:bookmarkStart w:id="125" w:name="_Toc169790338"/>
      <w:r w:rsidRPr="00672CE5">
        <w:rPr>
          <w:rStyle w:val="CharSectNo"/>
        </w:rPr>
        <w:t>90A</w:t>
      </w:r>
      <w:r w:rsidRPr="00847EF2">
        <w:rPr>
          <w:color w:val="000000"/>
        </w:rPr>
        <w:tab/>
        <w:t>Duty payable on relevant acquisitions—aggregated interests</w:t>
      </w:r>
      <w:bookmarkEnd w:id="125"/>
    </w:p>
    <w:p w14:paraId="2972B0F2" w14:textId="77777777" w:rsidR="00B732CA" w:rsidRPr="00847EF2" w:rsidRDefault="00B732CA" w:rsidP="00B732CA">
      <w:pPr>
        <w:pStyle w:val="Amain"/>
      </w:pPr>
      <w:r w:rsidRPr="00847EF2">
        <w:rPr>
          <w:color w:val="000000"/>
        </w:rPr>
        <w:tab/>
        <w:t>(1)</w:t>
      </w:r>
      <w:r w:rsidRPr="00847EF2">
        <w:rPr>
          <w:color w:val="000000"/>
        </w:rPr>
        <w:tab/>
        <w:t>This section applies if—</w:t>
      </w:r>
    </w:p>
    <w:p w14:paraId="2FFAF8B3" w14:textId="77777777" w:rsidR="00B732CA" w:rsidRPr="00847EF2" w:rsidRDefault="00B732CA" w:rsidP="00B732CA">
      <w:pPr>
        <w:pStyle w:val="Apara"/>
      </w:pPr>
      <w:r w:rsidRPr="00847EF2">
        <w:rPr>
          <w:color w:val="000000"/>
        </w:rPr>
        <w:tab/>
        <w:t>(a)</w:t>
      </w:r>
      <w:r w:rsidRPr="00847EF2">
        <w:rPr>
          <w:color w:val="000000"/>
        </w:rPr>
        <w:tab/>
        <w:t>a person acquires an interest in a landholder; and</w:t>
      </w:r>
    </w:p>
    <w:p w14:paraId="4A23BB20" w14:textId="77777777" w:rsidR="00B732CA" w:rsidRPr="00847EF2" w:rsidRDefault="00B732CA" w:rsidP="00B732CA">
      <w:pPr>
        <w:pStyle w:val="Apara"/>
      </w:pPr>
      <w:r w:rsidRPr="00847EF2">
        <w:tab/>
        <w:t>(b)</w:t>
      </w:r>
      <w:r w:rsidRPr="00847EF2">
        <w:tab/>
        <w:t>when the interest is aggregated with at least 1 other interest in the landholder, the person makes a relevant acquisition under section 86 (1) (a) (ii) or (iii).</w:t>
      </w:r>
    </w:p>
    <w:p w14:paraId="57CE9B22" w14:textId="77777777" w:rsidR="00B732CA" w:rsidRPr="00847EF2" w:rsidRDefault="00B732CA" w:rsidP="00B732CA">
      <w:pPr>
        <w:pStyle w:val="Amain"/>
      </w:pPr>
      <w:r w:rsidRPr="00847EF2">
        <w:rPr>
          <w:color w:val="000000"/>
        </w:rPr>
        <w:tab/>
        <w:t>(2)</w:t>
      </w:r>
      <w:r w:rsidRPr="00847EF2">
        <w:rPr>
          <w:color w:val="000000"/>
        </w:rPr>
        <w:tab/>
        <w:t>The amount of duty payable in relation to the relevant acquisition is the amount worked out in accordance with the following steps:</w:t>
      </w:r>
    </w:p>
    <w:p w14:paraId="2C223F65" w14:textId="77777777" w:rsidR="00B732CA" w:rsidRPr="00847EF2" w:rsidRDefault="00B732CA" w:rsidP="00B732CA">
      <w:pPr>
        <w:pStyle w:val="Apara"/>
      </w:pPr>
      <w:r w:rsidRPr="00847EF2">
        <w:rPr>
          <w:color w:val="000000"/>
        </w:rPr>
        <w:tab/>
        <w:t>(a)</w:t>
      </w:r>
      <w:r w:rsidRPr="00847EF2">
        <w:rPr>
          <w:color w:val="000000"/>
        </w:rPr>
        <w:tab/>
        <w:t>work out the amount as follows:</w:t>
      </w:r>
    </w:p>
    <w:p w14:paraId="38E6C994" w14:textId="77777777" w:rsidR="00B732CA" w:rsidRPr="00847EF2" w:rsidRDefault="00B732CA" w:rsidP="00B732CA">
      <w:pPr>
        <w:pStyle w:val="Formula"/>
        <w:rPr>
          <w:color w:val="000000"/>
        </w:rPr>
      </w:pPr>
      <m:oMathPara>
        <m:oMath>
          <m:r>
            <m:rPr>
              <m:nor/>
            </m:rPr>
            <w:rPr>
              <w:color w:val="000000"/>
            </w:rPr>
            <m:t>UVL </m:t>
          </m:r>
          <m:r>
            <m:rPr>
              <m:nor/>
            </m:rPr>
            <w:rPr>
              <w:rFonts w:ascii="Cambria Math" w:hAnsi="Cambria Math"/>
              <w:color w:val="000000"/>
            </w:rPr>
            <m:t>×</m:t>
          </m:r>
          <m:r>
            <m:rPr>
              <m:nor/>
            </m:rPr>
            <w:rPr>
              <w:color w:val="000000"/>
            </w:rPr>
            <m:t> </m:t>
          </m:r>
          <m:r>
            <m:rPr>
              <m:nor/>
            </m:rPr>
            <w:rPr>
              <w:iCs/>
              <w:color w:val="000000"/>
            </w:rPr>
            <m:t>relevant interest</m:t>
          </m:r>
        </m:oMath>
      </m:oMathPara>
    </w:p>
    <w:p w14:paraId="08CFFBF9" w14:textId="77777777" w:rsidR="00B732CA" w:rsidRPr="00847EF2" w:rsidRDefault="00B732CA" w:rsidP="00B732CA">
      <w:pPr>
        <w:pStyle w:val="aDefpara"/>
      </w:pPr>
      <w:r w:rsidRPr="00847EF2">
        <w:rPr>
          <w:color w:val="000000"/>
        </w:rPr>
        <w:tab/>
        <w:t>(b)</w:t>
      </w:r>
      <w:r w:rsidRPr="00847EF2">
        <w:rPr>
          <w:color w:val="000000"/>
        </w:rPr>
        <w:tab/>
        <w:t>for each other interest in the landholder acquired within the relevant period for the relevant acquisition (</w:t>
      </w:r>
      <w:r w:rsidRPr="00847EF2">
        <w:rPr>
          <w:rStyle w:val="charBoldItals"/>
        </w:rPr>
        <w:t>another acquisition</w:t>
      </w:r>
      <w:r w:rsidRPr="00847EF2">
        <w:rPr>
          <w:color w:val="000000"/>
        </w:rPr>
        <w:t>)—work out the amount as follows:</w:t>
      </w:r>
    </w:p>
    <w:p w14:paraId="2E0244B1" w14:textId="77777777" w:rsidR="00B732CA" w:rsidRPr="00847EF2" w:rsidRDefault="00B732CA" w:rsidP="00B732CA">
      <w:pPr>
        <w:pStyle w:val="Formula"/>
        <w:keepNext/>
        <w:rPr>
          <w:color w:val="000000"/>
        </w:rPr>
      </w:pPr>
      <m:oMathPara>
        <m:oMath>
          <m:r>
            <m:rPr>
              <m:nor/>
            </m:rPr>
            <w:rPr>
              <w:color w:val="000000"/>
            </w:rPr>
            <m:t>UVL </m:t>
          </m:r>
          <m:r>
            <m:rPr>
              <m:nor/>
            </m:rPr>
            <w:rPr>
              <w:rFonts w:ascii="Cambria Math" w:hAnsi="Cambria Math"/>
              <w:color w:val="000000"/>
            </w:rPr>
            <m:t>×</m:t>
          </m:r>
          <m:r>
            <m:rPr>
              <m:nor/>
            </m:rPr>
            <w:rPr>
              <w:color w:val="000000"/>
            </w:rPr>
            <m:t> other interest</m:t>
          </m:r>
        </m:oMath>
      </m:oMathPara>
    </w:p>
    <w:p w14:paraId="28120DD9" w14:textId="77777777" w:rsidR="00B732CA" w:rsidRPr="00847EF2" w:rsidRDefault="00B732CA" w:rsidP="00B732CA">
      <w:pPr>
        <w:pStyle w:val="Apara"/>
      </w:pPr>
      <w:r w:rsidRPr="00847EF2">
        <w:rPr>
          <w:color w:val="000000"/>
        </w:rPr>
        <w:tab/>
        <w:t>(c)</w:t>
      </w:r>
      <w:r w:rsidRPr="00847EF2">
        <w:rPr>
          <w:color w:val="000000"/>
        </w:rPr>
        <w:tab/>
        <w:t xml:space="preserve">work out the amount (the </w:t>
      </w:r>
      <w:r w:rsidRPr="00847EF2">
        <w:rPr>
          <w:rStyle w:val="charBoldItals"/>
        </w:rPr>
        <w:t>dutiable amount</w:t>
      </w:r>
      <w:r w:rsidRPr="00847EF2">
        <w:rPr>
          <w:color w:val="000000"/>
        </w:rPr>
        <w:t>) by adding together the amounts worked out under paragraphs (a) and (b);</w:t>
      </w:r>
    </w:p>
    <w:p w14:paraId="57AA059D" w14:textId="77777777" w:rsidR="00B732CA" w:rsidRPr="00847EF2" w:rsidRDefault="00B732CA" w:rsidP="00B732CA">
      <w:pPr>
        <w:pStyle w:val="Apara"/>
      </w:pPr>
      <w:r w:rsidRPr="00847EF2">
        <w:lastRenderedPageBreak/>
        <w:tab/>
        <w:t>(d)</w:t>
      </w:r>
      <w:r w:rsidRPr="00847EF2">
        <w:tab/>
        <w:t>multiply the dutiable amount by the relevant rate;</w:t>
      </w:r>
    </w:p>
    <w:p w14:paraId="30A63253" w14:textId="77777777" w:rsidR="00B732CA" w:rsidRPr="00847EF2" w:rsidRDefault="00B732CA" w:rsidP="00B732CA">
      <w:pPr>
        <w:pStyle w:val="Apara"/>
      </w:pPr>
      <w:r w:rsidRPr="00847EF2">
        <w:tab/>
        <w:t>(e)</w:t>
      </w:r>
      <w:r w:rsidRPr="00847EF2">
        <w:tab/>
        <w:t>subtract any duty paid or payable under this division in relation to each other acquisition from the amount worked out under paragraph (d).</w:t>
      </w:r>
    </w:p>
    <w:p w14:paraId="72E56F45" w14:textId="77777777" w:rsidR="00B732CA" w:rsidRPr="00847EF2" w:rsidRDefault="00B732CA" w:rsidP="00B732CA">
      <w:pPr>
        <w:pStyle w:val="Amain"/>
      </w:pPr>
      <w:r w:rsidRPr="00847EF2">
        <w:rPr>
          <w:color w:val="000000"/>
        </w:rPr>
        <w:tab/>
        <w:t>(3)</w:t>
      </w:r>
      <w:r w:rsidRPr="00847EF2">
        <w:rPr>
          <w:color w:val="000000"/>
        </w:rPr>
        <w:tab/>
        <w:t>To remove any doubt, if another acquisition is made on the same day as a relevant acquisition, the other acquisition is made within the relevant period for the relevant acquisition, regardless of the time on the day at which the other acquisition is made.</w:t>
      </w:r>
    </w:p>
    <w:p w14:paraId="66EA9117" w14:textId="77777777" w:rsidR="00B732CA" w:rsidRPr="00847EF2" w:rsidRDefault="00B732CA" w:rsidP="00B732CA">
      <w:pPr>
        <w:pStyle w:val="Amain"/>
      </w:pPr>
      <w:r w:rsidRPr="00847EF2">
        <w:tab/>
        <w:t>(4)</w:t>
      </w:r>
      <w:r w:rsidRPr="00847EF2">
        <w:tab/>
        <w:t>In working out the dutiable amount, the commissioner may decide not to include an interest of an associated person as another acquisition under subsection (2) (b) if the commissioner is satisfied that the associated person acquired their interest independently and for no common purpose.</w:t>
      </w:r>
    </w:p>
    <w:p w14:paraId="4FCD1644" w14:textId="77777777" w:rsidR="00B732CA" w:rsidRPr="00847EF2" w:rsidRDefault="00B732CA" w:rsidP="001574B9">
      <w:pPr>
        <w:pStyle w:val="Amain"/>
        <w:keepNext/>
      </w:pPr>
      <w:r w:rsidRPr="00847EF2">
        <w:tab/>
        <w:t>(5)</w:t>
      </w:r>
      <w:r w:rsidRPr="00847EF2">
        <w:tab/>
        <w:t>In this section:</w:t>
      </w:r>
    </w:p>
    <w:p w14:paraId="09DC12A9" w14:textId="77777777" w:rsidR="00B732CA" w:rsidRPr="00847EF2" w:rsidRDefault="00B732CA" w:rsidP="001574B9">
      <w:pPr>
        <w:pStyle w:val="aDef"/>
        <w:keepNext/>
        <w:rPr>
          <w:color w:val="000000"/>
        </w:rPr>
      </w:pPr>
      <w:r w:rsidRPr="00847EF2">
        <w:rPr>
          <w:rStyle w:val="charBoldItals"/>
        </w:rPr>
        <w:t>other interest</w:t>
      </w:r>
      <w:r w:rsidRPr="00847EF2">
        <w:rPr>
          <w:color w:val="000000"/>
        </w:rPr>
        <w:t>, for another acquisition, means the interest in a landholder acquired by a person in the other acquisition expressed as a percentage of the total interest in the landholder.</w:t>
      </w:r>
    </w:p>
    <w:p w14:paraId="5AC49CB5" w14:textId="77777777" w:rsidR="00B732CA" w:rsidRPr="00847EF2" w:rsidRDefault="00B732CA" w:rsidP="00B732CA">
      <w:pPr>
        <w:pStyle w:val="aDef"/>
        <w:rPr>
          <w:color w:val="000000"/>
        </w:rPr>
      </w:pPr>
      <w:r w:rsidRPr="00847EF2">
        <w:rPr>
          <w:rStyle w:val="charBoldItals"/>
        </w:rPr>
        <w:t>relevant interest</w:t>
      </w:r>
      <w:r w:rsidRPr="00847EF2">
        <w:rPr>
          <w:color w:val="000000"/>
        </w:rPr>
        <w:t>, for a relevant acquisition—see section 90 (3).</w:t>
      </w:r>
    </w:p>
    <w:p w14:paraId="43BCB840" w14:textId="77777777" w:rsidR="00B732CA" w:rsidRPr="00847EF2" w:rsidRDefault="00B732CA" w:rsidP="00B732CA">
      <w:pPr>
        <w:pStyle w:val="aDef"/>
        <w:rPr>
          <w:color w:val="000000"/>
        </w:rPr>
      </w:pPr>
      <w:r w:rsidRPr="00847EF2">
        <w:rPr>
          <w:rStyle w:val="charBoldItals"/>
        </w:rPr>
        <w:t>relevant rate</w:t>
      </w:r>
      <w:r w:rsidRPr="00847EF2">
        <w:rPr>
          <w:color w:val="000000"/>
        </w:rPr>
        <w:t>—see section 90 (3).</w:t>
      </w:r>
    </w:p>
    <w:p w14:paraId="39F549B0" w14:textId="77777777" w:rsidR="00B732CA" w:rsidRPr="00847EF2" w:rsidRDefault="00B732CA" w:rsidP="00B732CA">
      <w:pPr>
        <w:pStyle w:val="aDef"/>
        <w:rPr>
          <w:color w:val="000000"/>
        </w:rPr>
      </w:pPr>
      <w:r w:rsidRPr="00847EF2">
        <w:rPr>
          <w:rStyle w:val="charBoldItals"/>
        </w:rPr>
        <w:t>unencumbered value determination</w:t>
      </w:r>
      <w:r w:rsidRPr="00847EF2">
        <w:rPr>
          <w:color w:val="000000"/>
        </w:rPr>
        <w:t>, in relation to another acquisition—see section 90C (2).</w:t>
      </w:r>
    </w:p>
    <w:p w14:paraId="1218C7FF" w14:textId="77777777" w:rsidR="00B732CA" w:rsidRPr="00847EF2" w:rsidRDefault="00B732CA" w:rsidP="00B732CA">
      <w:pPr>
        <w:pStyle w:val="aDef"/>
        <w:rPr>
          <w:color w:val="000000"/>
        </w:rPr>
      </w:pPr>
      <w:r w:rsidRPr="00847EF2">
        <w:rPr>
          <w:rStyle w:val="charBoldItals"/>
        </w:rPr>
        <w:t>UVL</w:t>
      </w:r>
      <w:r w:rsidRPr="00847EF2">
        <w:rPr>
          <w:color w:val="000000"/>
        </w:rPr>
        <w:t>, for a landholder, means the unencumbered value of all landholdings in the ACT of the landholder—</w:t>
      </w:r>
    </w:p>
    <w:p w14:paraId="5BBD3A0E" w14:textId="77777777" w:rsidR="00B732CA" w:rsidRPr="00847EF2" w:rsidRDefault="00B732CA" w:rsidP="00B732CA">
      <w:pPr>
        <w:pStyle w:val="aDefpara"/>
      </w:pPr>
      <w:r w:rsidRPr="00847EF2">
        <w:rPr>
          <w:color w:val="000000"/>
        </w:rPr>
        <w:tab/>
        <w:t>(a)</w:t>
      </w:r>
      <w:r w:rsidRPr="00847EF2">
        <w:rPr>
          <w:color w:val="000000"/>
        </w:rPr>
        <w:tab/>
        <w:t>for a relevant acquisition—on the day the relevant acquisition is made; or</w:t>
      </w:r>
    </w:p>
    <w:p w14:paraId="056922AD" w14:textId="77777777" w:rsidR="00B732CA" w:rsidRPr="00847EF2" w:rsidRDefault="00B732CA" w:rsidP="00B732CA">
      <w:pPr>
        <w:pStyle w:val="aDefpara"/>
      </w:pPr>
      <w:r w:rsidRPr="00847EF2">
        <w:tab/>
        <w:t>(b)</w:t>
      </w:r>
      <w:r w:rsidRPr="00847EF2">
        <w:tab/>
        <w:t>for another acquisition—</w:t>
      </w:r>
    </w:p>
    <w:p w14:paraId="2D63F66E" w14:textId="77777777" w:rsidR="00B732CA" w:rsidRPr="00847EF2" w:rsidRDefault="00B732CA" w:rsidP="00B732CA">
      <w:pPr>
        <w:pStyle w:val="aDefsubpara"/>
      </w:pPr>
      <w:r w:rsidRPr="00847EF2">
        <w:rPr>
          <w:color w:val="000000"/>
        </w:rPr>
        <w:tab/>
        <w:t>(i)</w:t>
      </w:r>
      <w:r w:rsidRPr="00847EF2">
        <w:rPr>
          <w:color w:val="000000"/>
        </w:rPr>
        <w:tab/>
        <w:t>on the day the relevant acquisition is made; or</w:t>
      </w:r>
    </w:p>
    <w:p w14:paraId="6EF19A8C" w14:textId="77777777" w:rsidR="00B732CA" w:rsidRPr="00847EF2" w:rsidRDefault="00B732CA" w:rsidP="00B732CA">
      <w:pPr>
        <w:pStyle w:val="aDefsubpara"/>
      </w:pPr>
      <w:r w:rsidRPr="00847EF2">
        <w:lastRenderedPageBreak/>
        <w:tab/>
        <w:t>(ii)</w:t>
      </w:r>
      <w:r w:rsidRPr="00847EF2">
        <w:tab/>
        <w:t>if the commissioner makes an unencumbered value determination in relation to the other acquisition—on the day the other acquisition is made.</w:t>
      </w:r>
    </w:p>
    <w:p w14:paraId="45C2DCBA" w14:textId="77777777" w:rsidR="00B732CA" w:rsidRPr="00847EF2" w:rsidRDefault="00B732CA" w:rsidP="00B732CA">
      <w:pPr>
        <w:pStyle w:val="aNote"/>
        <w:rPr>
          <w:color w:val="000000"/>
        </w:rPr>
      </w:pPr>
      <w:r w:rsidRPr="00847EF2">
        <w:rPr>
          <w:rStyle w:val="charItals"/>
        </w:rPr>
        <w:t>Note</w:t>
      </w:r>
      <w:r w:rsidRPr="00847EF2">
        <w:rPr>
          <w:rStyle w:val="charItals"/>
        </w:rPr>
        <w:tab/>
      </w:r>
      <w:r w:rsidRPr="00847EF2">
        <w:rPr>
          <w:iCs/>
        </w:rPr>
        <w:t>Other provisions may apply in working out duty payable under this section (see div 3.2.4).</w:t>
      </w:r>
    </w:p>
    <w:p w14:paraId="5F9AACC0" w14:textId="77777777" w:rsidR="00B732CA" w:rsidRPr="00847EF2" w:rsidRDefault="00B732CA" w:rsidP="00B732CA">
      <w:pPr>
        <w:pStyle w:val="AH5Sec"/>
      </w:pPr>
      <w:bookmarkStart w:id="126" w:name="_Toc169790339"/>
      <w:r w:rsidRPr="00672CE5">
        <w:rPr>
          <w:rStyle w:val="CharSectNo"/>
        </w:rPr>
        <w:t>90B</w:t>
      </w:r>
      <w:r w:rsidRPr="00847EF2">
        <w:rPr>
          <w:color w:val="000000"/>
        </w:rPr>
        <w:tab/>
        <w:t>Duty payable on relevant acquisitions—further interest</w:t>
      </w:r>
      <w:bookmarkEnd w:id="126"/>
    </w:p>
    <w:p w14:paraId="4BE23224" w14:textId="77777777" w:rsidR="00B732CA" w:rsidRPr="00847EF2" w:rsidRDefault="00B732CA" w:rsidP="00B732CA">
      <w:pPr>
        <w:pStyle w:val="Amain"/>
      </w:pPr>
      <w:r w:rsidRPr="00847EF2">
        <w:rPr>
          <w:color w:val="000000"/>
        </w:rPr>
        <w:tab/>
        <w:t>(1)</w:t>
      </w:r>
      <w:r w:rsidRPr="00847EF2">
        <w:rPr>
          <w:color w:val="000000"/>
        </w:rPr>
        <w:tab/>
        <w:t>This section applies if—</w:t>
      </w:r>
    </w:p>
    <w:p w14:paraId="3FAA7A9A" w14:textId="77777777" w:rsidR="00B732CA" w:rsidRPr="00847EF2" w:rsidRDefault="00B732CA" w:rsidP="00B732CA">
      <w:pPr>
        <w:pStyle w:val="Apara"/>
      </w:pPr>
      <w:r w:rsidRPr="00847EF2">
        <w:rPr>
          <w:color w:val="000000"/>
        </w:rPr>
        <w:tab/>
        <w:t>(a)</w:t>
      </w:r>
      <w:r w:rsidRPr="00847EF2">
        <w:rPr>
          <w:color w:val="000000"/>
        </w:rPr>
        <w:tab/>
        <w:t xml:space="preserve">a person makes a relevant acquisition under section 86 (1) (a) by acquiring an interest in a landholder (the </w:t>
      </w:r>
      <w:r w:rsidRPr="00847EF2">
        <w:rPr>
          <w:rStyle w:val="charBoldItals"/>
        </w:rPr>
        <w:t>initial acquisition</w:t>
      </w:r>
      <w:r w:rsidRPr="00847EF2">
        <w:rPr>
          <w:color w:val="000000"/>
        </w:rPr>
        <w:t>); and</w:t>
      </w:r>
    </w:p>
    <w:p w14:paraId="0A2E3287" w14:textId="77777777" w:rsidR="00B732CA" w:rsidRPr="00847EF2" w:rsidRDefault="00B732CA" w:rsidP="00B732CA">
      <w:pPr>
        <w:pStyle w:val="Apara"/>
      </w:pPr>
      <w:r w:rsidRPr="00847EF2">
        <w:tab/>
        <w:t>(b)</w:t>
      </w:r>
      <w:r w:rsidRPr="00847EF2">
        <w:tab/>
        <w:t xml:space="preserve">the person or an associated person makes a relevant acquisition under section 86 (1) (b) because the person or an associated person acquires a further interest in the landholder (the </w:t>
      </w:r>
      <w:r w:rsidRPr="00847EF2">
        <w:rPr>
          <w:rStyle w:val="charBoldItals"/>
        </w:rPr>
        <w:t>further acquisition</w:t>
      </w:r>
      <w:r w:rsidRPr="00847EF2">
        <w:t>).</w:t>
      </w:r>
    </w:p>
    <w:p w14:paraId="29550A95" w14:textId="77777777" w:rsidR="00B732CA" w:rsidRPr="00847EF2" w:rsidRDefault="00B732CA" w:rsidP="00B732CA">
      <w:pPr>
        <w:pStyle w:val="Amain"/>
      </w:pPr>
      <w:r w:rsidRPr="00847EF2">
        <w:rPr>
          <w:color w:val="000000"/>
        </w:rPr>
        <w:tab/>
        <w:t>(2)</w:t>
      </w:r>
      <w:r w:rsidRPr="00847EF2">
        <w:rPr>
          <w:color w:val="000000"/>
        </w:rPr>
        <w:tab/>
        <w:t>The amount of duty payable in relation to the further acquisition is—</w:t>
      </w:r>
    </w:p>
    <w:p w14:paraId="3E83D00B" w14:textId="77777777" w:rsidR="00B732CA" w:rsidRPr="00847EF2" w:rsidRDefault="00B732CA" w:rsidP="00B732CA">
      <w:pPr>
        <w:pStyle w:val="Apara"/>
      </w:pPr>
      <w:r w:rsidRPr="00847EF2">
        <w:rPr>
          <w:color w:val="000000"/>
        </w:rPr>
        <w:tab/>
        <w:t>(a)</w:t>
      </w:r>
      <w:r w:rsidRPr="00847EF2">
        <w:rPr>
          <w:color w:val="000000"/>
        </w:rPr>
        <w:tab/>
        <w:t>if the initial acquisition is made within the relevant period for the further acquisition—the amount worked out in accordance with the following steps:</w:t>
      </w:r>
    </w:p>
    <w:p w14:paraId="61D10EA2" w14:textId="77777777" w:rsidR="00B732CA" w:rsidRPr="00847EF2" w:rsidRDefault="00B732CA" w:rsidP="00B732CA">
      <w:pPr>
        <w:pStyle w:val="Asubpara"/>
      </w:pPr>
      <w:r w:rsidRPr="00847EF2">
        <w:rPr>
          <w:color w:val="000000"/>
        </w:rPr>
        <w:tab/>
        <w:t>(i)</w:t>
      </w:r>
      <w:r w:rsidRPr="00847EF2">
        <w:rPr>
          <w:color w:val="000000"/>
        </w:rPr>
        <w:tab/>
        <w:t>work out the dutiable amount for the initial acquisition under—</w:t>
      </w:r>
    </w:p>
    <w:p w14:paraId="2C2B587C" w14:textId="77777777" w:rsidR="00B732CA" w:rsidRPr="00847EF2" w:rsidRDefault="00B732CA" w:rsidP="00B732CA">
      <w:pPr>
        <w:pStyle w:val="Asubsubpara"/>
      </w:pPr>
      <w:r w:rsidRPr="00847EF2">
        <w:rPr>
          <w:color w:val="000000"/>
        </w:rPr>
        <w:tab/>
        <w:t>(A)</w:t>
      </w:r>
      <w:r w:rsidRPr="00847EF2">
        <w:rPr>
          <w:color w:val="000000"/>
        </w:rPr>
        <w:tab/>
        <w:t>if the initial acquisition is an acquisition mentioned in section 86 (1) (a) (i)—section 90 (2) (a); or</w:t>
      </w:r>
    </w:p>
    <w:p w14:paraId="15EE5BA6" w14:textId="77777777" w:rsidR="00B732CA" w:rsidRPr="00847EF2" w:rsidRDefault="00B732CA" w:rsidP="00B732CA">
      <w:pPr>
        <w:pStyle w:val="Asubsubpara"/>
      </w:pPr>
      <w:r w:rsidRPr="00847EF2">
        <w:tab/>
        <w:t>(B)</w:t>
      </w:r>
      <w:r w:rsidRPr="00847EF2">
        <w:tab/>
        <w:t>if the initial acquisition is an acquisition mentioned in section 86 (1) (a) (ii) or (iii)—section 90A (2) (a) to (c);</w:t>
      </w:r>
    </w:p>
    <w:p w14:paraId="743EB788" w14:textId="77777777" w:rsidR="00B732CA" w:rsidRPr="00847EF2" w:rsidRDefault="00B732CA" w:rsidP="00B732CA">
      <w:pPr>
        <w:pStyle w:val="aNotesubpar"/>
        <w:rPr>
          <w:color w:val="000000"/>
        </w:rPr>
      </w:pPr>
      <w:r w:rsidRPr="00847EF2">
        <w:rPr>
          <w:rStyle w:val="charItals"/>
        </w:rPr>
        <w:t>Note</w:t>
      </w:r>
      <w:r w:rsidRPr="00847EF2">
        <w:rPr>
          <w:rStyle w:val="charItals"/>
        </w:rPr>
        <w:tab/>
      </w:r>
      <w:r w:rsidRPr="00847EF2">
        <w:rPr>
          <w:color w:val="000000"/>
        </w:rPr>
        <w:t>In working out the dutiable amount under s 90A, the commissioner may decide not to include an interest of an associated person if satisfied that the associated person acquired their interest independently and for no common purpose (see s 90A (4)).</w:t>
      </w:r>
    </w:p>
    <w:p w14:paraId="2513E082" w14:textId="77777777" w:rsidR="00B732CA" w:rsidRPr="00847EF2" w:rsidRDefault="00B732CA" w:rsidP="00B732CA">
      <w:pPr>
        <w:pStyle w:val="Asubpara"/>
      </w:pPr>
      <w:r w:rsidRPr="00847EF2">
        <w:rPr>
          <w:color w:val="000000"/>
        </w:rPr>
        <w:lastRenderedPageBreak/>
        <w:tab/>
        <w:t>(ii)</w:t>
      </w:r>
      <w:r w:rsidRPr="00847EF2">
        <w:rPr>
          <w:color w:val="000000"/>
        </w:rPr>
        <w:tab/>
        <w:t>work out the amount as follows:</w:t>
      </w:r>
    </w:p>
    <w:p w14:paraId="069897B3" w14:textId="77777777" w:rsidR="00B732CA" w:rsidRPr="00847EF2" w:rsidRDefault="00B732CA" w:rsidP="00B732CA">
      <w:pPr>
        <w:pStyle w:val="Formula"/>
        <w:rPr>
          <w:color w:val="000000"/>
        </w:rPr>
      </w:pPr>
      <m:oMath>
        <m:r>
          <m:rPr>
            <m:nor/>
          </m:rPr>
          <w:rPr>
            <w:color w:val="000000"/>
          </w:rPr>
          <m:t>UVL</m:t>
        </m:r>
        <m:r>
          <m:rPr>
            <m:nor/>
          </m:rPr>
          <w:rPr>
            <w:rFonts w:ascii="Cambria Math"/>
            <w:color w:val="000000"/>
          </w:rPr>
          <m:t> </m:t>
        </m:r>
        <m:r>
          <m:rPr>
            <m:nor/>
          </m:rPr>
          <w:rPr>
            <w:rFonts w:ascii="Cambria Math" w:hAnsi="Cambria Math"/>
            <w:color w:val="000000"/>
          </w:rPr>
          <m:t>× </m:t>
        </m:r>
        <m:r>
          <m:rPr>
            <m:nor/>
          </m:rPr>
          <w:rPr>
            <w:color w:val="000000"/>
          </w:rPr>
          <m:t>further interest</m:t>
        </m:r>
      </m:oMath>
      <w:r w:rsidRPr="00847EF2">
        <w:rPr>
          <w:color w:val="000000"/>
        </w:rPr>
        <w:t xml:space="preserve"> </w:t>
      </w:r>
    </w:p>
    <w:p w14:paraId="2700518C" w14:textId="77777777" w:rsidR="00B732CA" w:rsidRPr="00847EF2" w:rsidRDefault="00B732CA" w:rsidP="00B732CA">
      <w:pPr>
        <w:pStyle w:val="Asubpara"/>
      </w:pPr>
      <w:r w:rsidRPr="00847EF2">
        <w:rPr>
          <w:color w:val="000000"/>
        </w:rPr>
        <w:tab/>
        <w:t>(iii)</w:t>
      </w:r>
      <w:r w:rsidRPr="00847EF2">
        <w:rPr>
          <w:color w:val="000000"/>
        </w:rPr>
        <w:tab/>
        <w:t>add together the amounts worked out under subparagraphs (i) and (ii);</w:t>
      </w:r>
    </w:p>
    <w:p w14:paraId="52451F15" w14:textId="77777777" w:rsidR="00B732CA" w:rsidRPr="00847EF2" w:rsidRDefault="00B732CA" w:rsidP="00B732CA">
      <w:pPr>
        <w:pStyle w:val="Asubpara"/>
      </w:pPr>
      <w:r w:rsidRPr="00847EF2">
        <w:tab/>
        <w:t>(iv)</w:t>
      </w:r>
      <w:r w:rsidRPr="00847EF2">
        <w:tab/>
        <w:t>multiply the amount worked out under subparagraph (iii) by the relevant rate;</w:t>
      </w:r>
    </w:p>
    <w:p w14:paraId="40C63D73" w14:textId="77777777" w:rsidR="00B732CA" w:rsidRPr="00847EF2" w:rsidRDefault="00B732CA" w:rsidP="00B732CA">
      <w:pPr>
        <w:pStyle w:val="Asubpara"/>
      </w:pPr>
      <w:r w:rsidRPr="00847EF2">
        <w:tab/>
        <w:t>(v)</w:t>
      </w:r>
      <w:r w:rsidRPr="00847EF2">
        <w:tab/>
        <w:t>subtract any duty paid or payable under this division in relation to the initial acquisition from the amount worked out under subparagraph (iv); or</w:t>
      </w:r>
    </w:p>
    <w:p w14:paraId="10302FEF" w14:textId="77777777" w:rsidR="00B732CA" w:rsidRPr="00847EF2" w:rsidRDefault="00B732CA" w:rsidP="00B732CA">
      <w:pPr>
        <w:pStyle w:val="Apara"/>
      </w:pPr>
      <w:r w:rsidRPr="00847EF2">
        <w:rPr>
          <w:color w:val="000000"/>
        </w:rPr>
        <w:tab/>
        <w:t>(b)</w:t>
      </w:r>
      <w:r w:rsidRPr="00847EF2">
        <w:rPr>
          <w:color w:val="000000"/>
        </w:rPr>
        <w:tab/>
        <w:t>if the initial acquisition is not made within the relevant period for the further acquisition—the amount worked out in accordance with the following steps:</w:t>
      </w:r>
    </w:p>
    <w:p w14:paraId="23AB9E6C" w14:textId="77777777" w:rsidR="00B732CA" w:rsidRPr="00847EF2" w:rsidRDefault="00B732CA" w:rsidP="001574B9">
      <w:pPr>
        <w:pStyle w:val="Asubpara"/>
        <w:keepNext/>
      </w:pPr>
      <w:r w:rsidRPr="00847EF2">
        <w:tab/>
        <w:t>(i)</w:t>
      </w:r>
      <w:r w:rsidRPr="00847EF2">
        <w:tab/>
        <w:t>work out the amount as follows:</w:t>
      </w:r>
    </w:p>
    <w:p w14:paraId="09E94A5D" w14:textId="77777777" w:rsidR="00B732CA" w:rsidRPr="00847EF2" w:rsidRDefault="00B732CA" w:rsidP="001574B9">
      <w:pPr>
        <w:pStyle w:val="Formula"/>
        <w:keepNext/>
      </w:pPr>
      <m:oMath>
        <m:r>
          <m:rPr>
            <m:nor/>
          </m:rPr>
          <m:t>UVL </m:t>
        </m:r>
        <m:r>
          <m:rPr>
            <m:nor/>
          </m:rPr>
          <w:rPr>
            <w:rFonts w:ascii="Cambria Math" w:hAnsi="Cambria Math"/>
          </w:rPr>
          <m:t>×</m:t>
        </m:r>
        <m:r>
          <m:rPr>
            <m:nor/>
          </m:rPr>
          <m:t> further interest</m:t>
        </m:r>
      </m:oMath>
      <w:r w:rsidRPr="00847EF2">
        <w:t xml:space="preserve"> </w:t>
      </w:r>
    </w:p>
    <w:p w14:paraId="55D67CF1" w14:textId="77777777" w:rsidR="00B732CA" w:rsidRPr="00847EF2" w:rsidRDefault="00B732CA" w:rsidP="00B732CA">
      <w:pPr>
        <w:pStyle w:val="Asubpara"/>
      </w:pPr>
      <w:r w:rsidRPr="00847EF2">
        <w:tab/>
        <w:t>(ii)</w:t>
      </w:r>
      <w:r w:rsidRPr="00847EF2">
        <w:tab/>
        <w:t>multiply the amount worked out under subparagraph (i) by the relevant rate.</w:t>
      </w:r>
    </w:p>
    <w:p w14:paraId="20841B5E" w14:textId="77777777" w:rsidR="00B732CA" w:rsidRPr="00847EF2" w:rsidRDefault="00B732CA" w:rsidP="00B732CA">
      <w:pPr>
        <w:pStyle w:val="Amain"/>
      </w:pPr>
      <w:r w:rsidRPr="00847EF2">
        <w:rPr>
          <w:color w:val="000000"/>
        </w:rPr>
        <w:tab/>
        <w:t>(3)</w:t>
      </w:r>
      <w:r w:rsidRPr="00847EF2">
        <w:rPr>
          <w:color w:val="000000"/>
        </w:rPr>
        <w:tab/>
        <w:t>In this section:</w:t>
      </w:r>
    </w:p>
    <w:p w14:paraId="071ABB9F" w14:textId="77777777" w:rsidR="00B732CA" w:rsidRPr="00847EF2" w:rsidRDefault="00B732CA" w:rsidP="00B732CA">
      <w:pPr>
        <w:pStyle w:val="aDef"/>
        <w:rPr>
          <w:color w:val="000000"/>
        </w:rPr>
      </w:pPr>
      <w:r w:rsidRPr="00847EF2">
        <w:rPr>
          <w:rStyle w:val="charBoldItals"/>
        </w:rPr>
        <w:t>further interest</w:t>
      </w:r>
      <w:r w:rsidRPr="00847EF2">
        <w:rPr>
          <w:color w:val="000000"/>
        </w:rPr>
        <w:t>, for a further acquisition, means the interest in a landholder acquired by a person in the further acquisition expressed as a percentage of the total interest in the landholder.</w:t>
      </w:r>
    </w:p>
    <w:p w14:paraId="279C6767" w14:textId="77777777" w:rsidR="00B732CA" w:rsidRPr="00847EF2" w:rsidRDefault="00B732CA" w:rsidP="00B732CA">
      <w:pPr>
        <w:pStyle w:val="aDef"/>
        <w:rPr>
          <w:color w:val="000000"/>
        </w:rPr>
      </w:pPr>
      <w:r w:rsidRPr="00847EF2">
        <w:rPr>
          <w:rStyle w:val="charBoldItals"/>
        </w:rPr>
        <w:t>relevant rate</w:t>
      </w:r>
      <w:r w:rsidRPr="00847EF2">
        <w:rPr>
          <w:bCs/>
          <w:iCs/>
          <w:color w:val="000000"/>
        </w:rPr>
        <w:t>, for a further acquisition, means the determined rate as in force on the day the further acquisition is made.</w:t>
      </w:r>
    </w:p>
    <w:p w14:paraId="3637AD70" w14:textId="77777777" w:rsidR="00B732CA" w:rsidRPr="00847EF2" w:rsidRDefault="00B732CA" w:rsidP="00B732CA">
      <w:pPr>
        <w:pStyle w:val="aDef"/>
        <w:keepNext/>
        <w:rPr>
          <w:color w:val="000000"/>
        </w:rPr>
      </w:pPr>
      <w:r w:rsidRPr="00847EF2">
        <w:rPr>
          <w:rStyle w:val="charBoldItals"/>
        </w:rPr>
        <w:t>UVL</w:t>
      </w:r>
      <w:r w:rsidRPr="00847EF2">
        <w:rPr>
          <w:color w:val="000000"/>
        </w:rPr>
        <w:t>, for a landholder in relation to a further acquisition, means the unencumbered value of all landholdings in the ACT of the landholder on the day the further acquisition is made.</w:t>
      </w:r>
    </w:p>
    <w:p w14:paraId="1105856C" w14:textId="77777777" w:rsidR="00B732CA" w:rsidRPr="00847EF2" w:rsidRDefault="00B732CA" w:rsidP="00B732CA">
      <w:pPr>
        <w:pStyle w:val="aNote"/>
        <w:rPr>
          <w:iCs/>
        </w:rPr>
      </w:pPr>
      <w:r w:rsidRPr="00847EF2">
        <w:rPr>
          <w:rStyle w:val="charItals"/>
        </w:rPr>
        <w:t>Note</w:t>
      </w:r>
      <w:r w:rsidRPr="00847EF2">
        <w:rPr>
          <w:rStyle w:val="charItals"/>
        </w:rPr>
        <w:tab/>
      </w:r>
      <w:r w:rsidRPr="00847EF2">
        <w:rPr>
          <w:iCs/>
        </w:rPr>
        <w:t>Other provisions may apply in working out duty payable under this section (see div 3.2.4).</w:t>
      </w:r>
    </w:p>
    <w:p w14:paraId="1BDC2AA5" w14:textId="77777777" w:rsidR="00B732CA" w:rsidRPr="00847EF2" w:rsidRDefault="00B732CA" w:rsidP="00B732CA">
      <w:pPr>
        <w:pStyle w:val="AH5Sec"/>
      </w:pPr>
      <w:bookmarkStart w:id="127" w:name="_Toc169790340"/>
      <w:r w:rsidRPr="00672CE5">
        <w:rPr>
          <w:rStyle w:val="CharSectNo"/>
        </w:rPr>
        <w:lastRenderedPageBreak/>
        <w:t>90C</w:t>
      </w:r>
      <w:r w:rsidRPr="00847EF2">
        <w:rPr>
          <w:color w:val="000000"/>
        </w:rPr>
        <w:tab/>
        <w:t>Unencumbered value determination</w:t>
      </w:r>
      <w:bookmarkEnd w:id="127"/>
    </w:p>
    <w:p w14:paraId="685CCE6F" w14:textId="77777777" w:rsidR="00B732CA" w:rsidRPr="00847EF2" w:rsidRDefault="00B732CA" w:rsidP="00B732CA">
      <w:pPr>
        <w:pStyle w:val="Amain"/>
      </w:pPr>
      <w:r w:rsidRPr="00847EF2">
        <w:tab/>
        <w:t>(1)</w:t>
      </w:r>
      <w:r w:rsidRPr="00847EF2">
        <w:tab/>
        <w:t>This section applies in relation to working out the duty payable for a relevant acquisition under section 90A in relation to an interest in a landholder.</w:t>
      </w:r>
    </w:p>
    <w:p w14:paraId="4B687800" w14:textId="77777777" w:rsidR="00B732CA" w:rsidRPr="00847EF2" w:rsidRDefault="00B732CA" w:rsidP="00B732CA">
      <w:pPr>
        <w:pStyle w:val="aNote"/>
      </w:pPr>
      <w:r w:rsidRPr="00847EF2">
        <w:rPr>
          <w:rStyle w:val="charItals"/>
        </w:rPr>
        <w:t>Note</w:t>
      </w:r>
      <w:r w:rsidRPr="00847EF2">
        <w:rPr>
          <w:rStyle w:val="charItals"/>
        </w:rPr>
        <w:tab/>
      </w:r>
      <w:r w:rsidRPr="00847EF2">
        <w:t>This section may also apply in relation to working out the amount of duty payable in relation to a further acquisition under s 90B if s 90B (2) (a) (i) (B) applies.</w:t>
      </w:r>
    </w:p>
    <w:p w14:paraId="01D085A0" w14:textId="77777777" w:rsidR="00B732CA" w:rsidRPr="00847EF2" w:rsidRDefault="00B732CA" w:rsidP="00B732CA">
      <w:pPr>
        <w:pStyle w:val="Amain"/>
      </w:pPr>
      <w:r w:rsidRPr="00847EF2">
        <w:rPr>
          <w:color w:val="000000"/>
        </w:rPr>
        <w:tab/>
        <w:t>(2)</w:t>
      </w:r>
      <w:r w:rsidRPr="00847EF2">
        <w:rPr>
          <w:color w:val="000000"/>
        </w:rPr>
        <w:tab/>
        <w:t xml:space="preserve">The commissioner may determine, in writing, the unencumbered value of all landholdings in the ACT of the landholder on the day another acquisition is made (an </w:t>
      </w:r>
      <w:r w:rsidRPr="00847EF2">
        <w:rPr>
          <w:rStyle w:val="charBoldItals"/>
        </w:rPr>
        <w:t>unencumbered value determination</w:t>
      </w:r>
      <w:r w:rsidRPr="00847EF2">
        <w:rPr>
          <w:color w:val="000000"/>
        </w:rPr>
        <w:t>).</w:t>
      </w:r>
    </w:p>
    <w:p w14:paraId="37A2F4A3" w14:textId="77777777" w:rsidR="00B732CA" w:rsidRPr="00847EF2" w:rsidRDefault="00B732CA" w:rsidP="001574B9">
      <w:pPr>
        <w:pStyle w:val="Amain"/>
        <w:keepNext/>
        <w:keepLines/>
      </w:pPr>
      <w:r w:rsidRPr="00847EF2">
        <w:tab/>
        <w:t>(3)</w:t>
      </w:r>
      <w:r w:rsidRPr="00847EF2">
        <w:tab/>
        <w:t>The commissioner may make an unencumbered value determination only if the commissioner is satisfied that the unencumbered value of all landholdings in the ACT of the landholder on the day the other acquisition is made is supported by—</w:t>
      </w:r>
    </w:p>
    <w:p w14:paraId="018FDCD3" w14:textId="77777777" w:rsidR="00B732CA" w:rsidRPr="00847EF2" w:rsidRDefault="00B732CA" w:rsidP="001574B9">
      <w:pPr>
        <w:pStyle w:val="Apara"/>
        <w:keepNext/>
        <w:keepLines/>
      </w:pPr>
      <w:r w:rsidRPr="00847EF2">
        <w:rPr>
          <w:color w:val="000000"/>
        </w:rPr>
        <w:tab/>
        <w:t>(a)</w:t>
      </w:r>
      <w:r w:rsidRPr="00847EF2">
        <w:rPr>
          <w:color w:val="000000"/>
        </w:rPr>
        <w:tab/>
        <w:t>a valuation report prepared by an accredited valuer not more than 12 months after the day the other acquisition is made; or</w:t>
      </w:r>
    </w:p>
    <w:p w14:paraId="07173956" w14:textId="77777777" w:rsidR="00B732CA" w:rsidRPr="00847EF2" w:rsidRDefault="00B732CA" w:rsidP="00B732CA">
      <w:pPr>
        <w:pStyle w:val="Apara"/>
      </w:pPr>
      <w:r w:rsidRPr="00847EF2">
        <w:tab/>
        <w:t>(b)</w:t>
      </w:r>
      <w:r w:rsidRPr="00847EF2">
        <w:tab/>
        <w:t>any other evidence.</w:t>
      </w:r>
    </w:p>
    <w:p w14:paraId="20FF51F1" w14:textId="77777777" w:rsidR="00B732CA" w:rsidRPr="00847EF2" w:rsidRDefault="00B732CA" w:rsidP="00B732CA">
      <w:pPr>
        <w:pStyle w:val="Amain"/>
      </w:pPr>
      <w:r w:rsidRPr="00847EF2">
        <w:rPr>
          <w:color w:val="000000"/>
        </w:rPr>
        <w:tab/>
        <w:t>(4)</w:t>
      </w:r>
      <w:r w:rsidRPr="00847EF2">
        <w:rPr>
          <w:color w:val="000000"/>
        </w:rPr>
        <w:tab/>
        <w:t>In this section:</w:t>
      </w:r>
    </w:p>
    <w:p w14:paraId="7DF74448" w14:textId="52A671C4" w:rsidR="00B732CA" w:rsidRPr="00847EF2" w:rsidRDefault="00B732CA" w:rsidP="00B732CA">
      <w:pPr>
        <w:pStyle w:val="aDef"/>
        <w:rPr>
          <w:color w:val="000000"/>
        </w:rPr>
      </w:pPr>
      <w:r w:rsidRPr="00847EF2">
        <w:rPr>
          <w:rStyle w:val="charBoldItals"/>
        </w:rPr>
        <w:t>accredited valuer</w:t>
      </w:r>
      <w:r w:rsidRPr="00847EF2">
        <w:rPr>
          <w:color w:val="000000"/>
        </w:rPr>
        <w:t xml:space="preserve">—see </w:t>
      </w:r>
      <w:r w:rsidR="004B067B" w:rsidRPr="006F27A9">
        <w:rPr>
          <w:bCs/>
          <w:iCs/>
        </w:rPr>
        <w:t xml:space="preserve">the </w:t>
      </w:r>
      <w:hyperlink r:id="rId84" w:tooltip="A2023-18" w:history="1">
        <w:r w:rsidR="004B067B" w:rsidRPr="004E4BF5">
          <w:rPr>
            <w:rStyle w:val="charCitHyperlinkItal"/>
          </w:rPr>
          <w:t>Planning Act</w:t>
        </w:r>
        <w:r w:rsidR="004B067B">
          <w:rPr>
            <w:rStyle w:val="charCitHyperlinkItal"/>
          </w:rPr>
          <w:t xml:space="preserve"> </w:t>
        </w:r>
        <w:r w:rsidR="004B067B" w:rsidRPr="004E4BF5">
          <w:rPr>
            <w:rStyle w:val="charCitHyperlinkItal"/>
          </w:rPr>
          <w:t>2023</w:t>
        </w:r>
      </w:hyperlink>
      <w:r w:rsidR="004B067B" w:rsidRPr="006F27A9">
        <w:t>, dictionary</w:t>
      </w:r>
      <w:r w:rsidRPr="00847EF2">
        <w:rPr>
          <w:color w:val="000000"/>
        </w:rPr>
        <w:t>.</w:t>
      </w:r>
    </w:p>
    <w:p w14:paraId="1203696B" w14:textId="77777777" w:rsidR="00B732CA" w:rsidRPr="00847EF2" w:rsidRDefault="00B732CA" w:rsidP="00B732CA">
      <w:pPr>
        <w:pStyle w:val="aDef"/>
        <w:rPr>
          <w:color w:val="000000"/>
        </w:rPr>
      </w:pPr>
      <w:r w:rsidRPr="00847EF2">
        <w:rPr>
          <w:rStyle w:val="charBoldItals"/>
        </w:rPr>
        <w:t>another acquisition</w:t>
      </w:r>
      <w:r w:rsidRPr="00847EF2">
        <w:rPr>
          <w:color w:val="000000"/>
        </w:rPr>
        <w:t>—see section 90A (2) (b).</w:t>
      </w:r>
    </w:p>
    <w:p w14:paraId="27EFF548" w14:textId="77777777" w:rsidR="00B732CA" w:rsidRDefault="00B732CA" w:rsidP="00B732CA">
      <w:pPr>
        <w:pStyle w:val="aDef"/>
        <w:rPr>
          <w:color w:val="000000"/>
        </w:rPr>
      </w:pPr>
      <w:r w:rsidRPr="00847EF2">
        <w:rPr>
          <w:rStyle w:val="charBoldItals"/>
        </w:rPr>
        <w:t>valuation report</w:t>
      </w:r>
      <w:r w:rsidRPr="00847EF2">
        <w:rPr>
          <w:bCs/>
          <w:iCs/>
          <w:color w:val="000000"/>
        </w:rPr>
        <w:t>, in relation to an interest in a landholder, means a document setting out</w:t>
      </w:r>
      <w:r w:rsidRPr="00847EF2">
        <w:rPr>
          <w:color w:val="000000"/>
        </w:rPr>
        <w:t xml:space="preserve"> the unencumbered value of landholdings in the ACT of the landholder on a stated day.</w:t>
      </w:r>
    </w:p>
    <w:p w14:paraId="654B157B" w14:textId="77777777" w:rsidR="006C1195" w:rsidRPr="00290B42" w:rsidRDefault="006C1195" w:rsidP="00405160">
      <w:pPr>
        <w:pStyle w:val="AH5Sec"/>
      </w:pPr>
      <w:bookmarkStart w:id="128" w:name="_Toc169790341"/>
      <w:r w:rsidRPr="00672CE5">
        <w:rPr>
          <w:rStyle w:val="CharSectNo"/>
        </w:rPr>
        <w:t>90D</w:t>
      </w:r>
      <w:r w:rsidRPr="003A4A62">
        <w:rPr>
          <w:color w:val="000000"/>
        </w:rPr>
        <w:tab/>
        <w:t>Duty payable on relevant acquisitions—combined acquisitions</w:t>
      </w:r>
      <w:bookmarkEnd w:id="128"/>
    </w:p>
    <w:p w14:paraId="0C8404A6" w14:textId="77777777" w:rsidR="006C1195" w:rsidRPr="00290B42" w:rsidRDefault="006C1195" w:rsidP="00405160">
      <w:pPr>
        <w:pStyle w:val="Amain"/>
      </w:pPr>
      <w:r w:rsidRPr="00290B42">
        <w:rPr>
          <w:color w:val="000000"/>
        </w:rPr>
        <w:tab/>
        <w:t>(1)</w:t>
      </w:r>
      <w:r w:rsidRPr="00290B42">
        <w:rPr>
          <w:color w:val="000000"/>
        </w:rPr>
        <w:tab/>
        <w:t>This section applies if—</w:t>
      </w:r>
    </w:p>
    <w:p w14:paraId="3FB31C89" w14:textId="77777777" w:rsidR="006C1195" w:rsidRPr="00290B42" w:rsidRDefault="006C1195" w:rsidP="00405160">
      <w:pPr>
        <w:pStyle w:val="Apara"/>
      </w:pPr>
      <w:r w:rsidRPr="00290B42">
        <w:rPr>
          <w:color w:val="000000"/>
        </w:rPr>
        <w:tab/>
        <w:t>(a)</w:t>
      </w:r>
      <w:r w:rsidRPr="00290B42">
        <w:rPr>
          <w:color w:val="000000"/>
        </w:rPr>
        <w:tab/>
        <w:t xml:space="preserve">a person acquires an interest in a landholder that is a relevant acquisition (the </w:t>
      </w:r>
      <w:r w:rsidRPr="00696D7E">
        <w:rPr>
          <w:rStyle w:val="charBoldItals"/>
        </w:rPr>
        <w:t>previous acquisition</w:t>
      </w:r>
      <w:r w:rsidRPr="00290B42">
        <w:rPr>
          <w:color w:val="000000"/>
        </w:rPr>
        <w:t>); and</w:t>
      </w:r>
    </w:p>
    <w:p w14:paraId="555A9181" w14:textId="77777777" w:rsidR="006C1195" w:rsidRPr="00290B42" w:rsidRDefault="006C1195" w:rsidP="00405160">
      <w:pPr>
        <w:pStyle w:val="Apara"/>
      </w:pPr>
      <w:r w:rsidRPr="00290B42">
        <w:lastRenderedPageBreak/>
        <w:tab/>
        <w:t>(b)</w:t>
      </w:r>
      <w:r w:rsidRPr="00290B42">
        <w:tab/>
        <w:t xml:space="preserve">the person or an associated person acquires an interest in at least 1 other landholder that is also a relevant acquisition (the </w:t>
      </w:r>
      <w:r w:rsidRPr="00696D7E">
        <w:rPr>
          <w:rStyle w:val="charBoldItals"/>
        </w:rPr>
        <w:t>later acquisition</w:t>
      </w:r>
      <w:r w:rsidRPr="00290B42">
        <w:t>); and</w:t>
      </w:r>
    </w:p>
    <w:p w14:paraId="0E8CE49F" w14:textId="77777777" w:rsidR="006C1195" w:rsidRPr="00290B42" w:rsidRDefault="006C1195" w:rsidP="00405160">
      <w:pPr>
        <w:pStyle w:val="Apara"/>
      </w:pPr>
      <w:r w:rsidRPr="00290B42">
        <w:tab/>
        <w:t>(c)</w:t>
      </w:r>
      <w:r w:rsidRPr="00290B42">
        <w:tab/>
        <w:t>the later acquisition is made within 12 months of the previous acquisition; and</w:t>
      </w:r>
    </w:p>
    <w:p w14:paraId="4E2B6AAC" w14:textId="77777777" w:rsidR="006C1195" w:rsidRPr="00290B42" w:rsidRDefault="006C1195" w:rsidP="00405160">
      <w:pPr>
        <w:pStyle w:val="Apara"/>
      </w:pPr>
      <w:r w:rsidRPr="00290B42">
        <w:tab/>
        <w:t>(d)</w:t>
      </w:r>
      <w:r w:rsidRPr="00290B42">
        <w:tab/>
        <w:t xml:space="preserve">together, the relevant acquisitions form, provide evidence of, give effect to or arise from a single arrangement to gain effective ownership of a landholding (the </w:t>
      </w:r>
      <w:r w:rsidRPr="00696D7E">
        <w:rPr>
          <w:rStyle w:val="charBoldItals"/>
        </w:rPr>
        <w:t>combined acquisition</w:t>
      </w:r>
      <w:r w:rsidRPr="00290B42">
        <w:t>).</w:t>
      </w:r>
    </w:p>
    <w:p w14:paraId="72A82A30" w14:textId="77777777" w:rsidR="006C1195" w:rsidRPr="00290B42" w:rsidRDefault="006C1195" w:rsidP="00405160">
      <w:pPr>
        <w:pStyle w:val="Amain"/>
      </w:pPr>
      <w:r w:rsidRPr="00290B42">
        <w:rPr>
          <w:color w:val="000000"/>
        </w:rPr>
        <w:tab/>
        <w:t>(2)</w:t>
      </w:r>
      <w:r w:rsidRPr="00290B42">
        <w:rPr>
          <w:color w:val="000000"/>
        </w:rPr>
        <w:tab/>
        <w:t>The amount of duty payable in relation to the combined acquisition is the amount worked out in accordance with the following steps:</w:t>
      </w:r>
    </w:p>
    <w:p w14:paraId="38676E3F" w14:textId="77777777" w:rsidR="006C1195" w:rsidRPr="00290B42" w:rsidRDefault="006C1195" w:rsidP="00405160">
      <w:pPr>
        <w:pStyle w:val="Apara"/>
      </w:pPr>
      <w:r w:rsidRPr="00290B42">
        <w:rPr>
          <w:color w:val="000000"/>
        </w:rPr>
        <w:tab/>
        <w:t>(a)</w:t>
      </w:r>
      <w:r w:rsidRPr="00290B42">
        <w:rPr>
          <w:color w:val="000000"/>
        </w:rPr>
        <w:tab/>
        <w:t>work out the amount for each of the relevant acquisitions under—</w:t>
      </w:r>
    </w:p>
    <w:p w14:paraId="72FD35A2" w14:textId="77777777" w:rsidR="006C1195" w:rsidRPr="00290B42" w:rsidRDefault="006C1195" w:rsidP="00405160">
      <w:pPr>
        <w:pStyle w:val="Asubpara"/>
      </w:pPr>
      <w:r w:rsidRPr="00290B42">
        <w:rPr>
          <w:color w:val="000000"/>
        </w:rPr>
        <w:tab/>
        <w:t>(i)</w:t>
      </w:r>
      <w:r w:rsidRPr="00290B42">
        <w:rPr>
          <w:color w:val="000000"/>
        </w:rPr>
        <w:tab/>
        <w:t>if the relevant acquisition is an acquisition mentioned in section 86 (1) (a) (i)—section 90 (2) (a); or</w:t>
      </w:r>
    </w:p>
    <w:p w14:paraId="76FF8461" w14:textId="77777777" w:rsidR="006C1195" w:rsidRPr="00290B42" w:rsidRDefault="006C1195" w:rsidP="00405160">
      <w:pPr>
        <w:pStyle w:val="Asubpara"/>
      </w:pPr>
      <w:r w:rsidRPr="00290B42">
        <w:tab/>
        <w:t>(ii)</w:t>
      </w:r>
      <w:r w:rsidRPr="00290B42">
        <w:tab/>
        <w:t>if the relevant acquisition is an acquisition mentioned in section 86 (1) (a) (ii) or (iii)—section 90A (2) (a) to (c);</w:t>
      </w:r>
    </w:p>
    <w:p w14:paraId="4386793F" w14:textId="77777777" w:rsidR="006C1195" w:rsidRPr="00290B42" w:rsidRDefault="006C1195" w:rsidP="00405160">
      <w:pPr>
        <w:pStyle w:val="Apara"/>
      </w:pPr>
      <w:r w:rsidRPr="00290B42">
        <w:rPr>
          <w:color w:val="000000"/>
        </w:rPr>
        <w:tab/>
        <w:t>(b)</w:t>
      </w:r>
      <w:r w:rsidRPr="00290B42">
        <w:rPr>
          <w:color w:val="000000"/>
        </w:rPr>
        <w:tab/>
        <w:t>add together each of the amounts worked out under paragraph (a);</w:t>
      </w:r>
    </w:p>
    <w:p w14:paraId="18E6310B" w14:textId="77777777" w:rsidR="006C1195" w:rsidRPr="00290B42" w:rsidRDefault="006C1195" w:rsidP="00405160">
      <w:pPr>
        <w:pStyle w:val="Apara"/>
      </w:pPr>
      <w:r w:rsidRPr="00290B42">
        <w:tab/>
        <w:t>(c)</w:t>
      </w:r>
      <w:r w:rsidRPr="00290B42">
        <w:tab/>
        <w:t>multiply the resulting amount worked out under paragraph</w:t>
      </w:r>
      <w:r>
        <w:t> </w:t>
      </w:r>
      <w:r w:rsidRPr="00290B42">
        <w:t>(b) by the determined rate as in force on the day—</w:t>
      </w:r>
    </w:p>
    <w:p w14:paraId="51F42D97" w14:textId="77777777" w:rsidR="006C1195" w:rsidRPr="00290B42" w:rsidRDefault="006C1195" w:rsidP="00405160">
      <w:pPr>
        <w:pStyle w:val="Asubpara"/>
      </w:pPr>
      <w:r w:rsidRPr="00290B42">
        <w:rPr>
          <w:color w:val="000000"/>
        </w:rPr>
        <w:tab/>
        <w:t>(i)</w:t>
      </w:r>
      <w:r w:rsidRPr="00290B42">
        <w:rPr>
          <w:color w:val="000000"/>
        </w:rPr>
        <w:tab/>
        <w:t>the later acquisition was made; or</w:t>
      </w:r>
    </w:p>
    <w:p w14:paraId="1F85D558" w14:textId="77777777" w:rsidR="006C1195" w:rsidRPr="00290B42" w:rsidRDefault="006C1195" w:rsidP="00405160">
      <w:pPr>
        <w:pStyle w:val="Asubpara"/>
      </w:pPr>
      <w:r w:rsidRPr="00290B42">
        <w:tab/>
        <w:t>(ii)</w:t>
      </w:r>
      <w:r w:rsidRPr="00290B42">
        <w:tab/>
        <w:t>if there are 2 or more later acquisitions—the last of the later acquisitions was made;</w:t>
      </w:r>
    </w:p>
    <w:p w14:paraId="6C56627D" w14:textId="77777777" w:rsidR="006C1195" w:rsidRPr="00290B42" w:rsidRDefault="006C1195" w:rsidP="00405160">
      <w:pPr>
        <w:pStyle w:val="Apara"/>
      </w:pPr>
      <w:r w:rsidRPr="00290B42">
        <w:rPr>
          <w:color w:val="000000"/>
        </w:rPr>
        <w:tab/>
        <w:t>(d)</w:t>
      </w:r>
      <w:r w:rsidRPr="00290B42">
        <w:rPr>
          <w:color w:val="000000"/>
        </w:rPr>
        <w:tab/>
        <w:t>subtract any duty paid or payable under this division in relation to the relevant acquisitions from the amount worked out under paragraph (c).</w:t>
      </w:r>
    </w:p>
    <w:p w14:paraId="490D473A" w14:textId="77777777" w:rsidR="006C1195" w:rsidRPr="00290B42" w:rsidRDefault="006C1195" w:rsidP="00573A8F">
      <w:pPr>
        <w:pStyle w:val="Amain"/>
        <w:keepNext/>
      </w:pPr>
      <w:r w:rsidRPr="00290B42">
        <w:rPr>
          <w:color w:val="000000"/>
        </w:rPr>
        <w:lastRenderedPageBreak/>
        <w:tab/>
        <w:t>(3)</w:t>
      </w:r>
      <w:r w:rsidRPr="00290B42">
        <w:rPr>
          <w:color w:val="000000"/>
        </w:rPr>
        <w:tab/>
        <w:t>In this section:</w:t>
      </w:r>
    </w:p>
    <w:p w14:paraId="1D72529D" w14:textId="77777777" w:rsidR="006C1195" w:rsidRPr="00290B42" w:rsidRDefault="006C1195" w:rsidP="00573A8F">
      <w:pPr>
        <w:pStyle w:val="aDef"/>
        <w:keepNext/>
        <w:rPr>
          <w:color w:val="000000"/>
        </w:rPr>
      </w:pPr>
      <w:r w:rsidRPr="00696D7E">
        <w:rPr>
          <w:rStyle w:val="charBoldItals"/>
        </w:rPr>
        <w:t>UVL</w:t>
      </w:r>
      <w:r w:rsidRPr="00290B42">
        <w:rPr>
          <w:color w:val="000000"/>
        </w:rPr>
        <w:t>, for a landholder, in relation to a relevant acquisition that is part of a combined acquisition, means the unencumbered value of all landholdings in the ACT of the landholder on the day—</w:t>
      </w:r>
    </w:p>
    <w:p w14:paraId="45D82302" w14:textId="77777777" w:rsidR="006C1195" w:rsidRPr="00290B42" w:rsidRDefault="006C1195" w:rsidP="00405160">
      <w:pPr>
        <w:pStyle w:val="aDefpara"/>
      </w:pPr>
      <w:r w:rsidRPr="00290B42">
        <w:rPr>
          <w:color w:val="000000"/>
        </w:rPr>
        <w:tab/>
        <w:t>(a)</w:t>
      </w:r>
      <w:r w:rsidRPr="00290B42">
        <w:rPr>
          <w:color w:val="000000"/>
        </w:rPr>
        <w:tab/>
        <w:t>the later acquisition is made; or</w:t>
      </w:r>
    </w:p>
    <w:p w14:paraId="0FC3D2A1" w14:textId="77777777" w:rsidR="006C1195" w:rsidRPr="00290B42" w:rsidRDefault="006C1195" w:rsidP="00405160">
      <w:pPr>
        <w:pStyle w:val="Apara"/>
      </w:pPr>
      <w:r w:rsidRPr="00290B42">
        <w:rPr>
          <w:color w:val="000000"/>
        </w:rPr>
        <w:tab/>
        <w:t>(b)</w:t>
      </w:r>
      <w:r w:rsidRPr="00290B42">
        <w:rPr>
          <w:color w:val="000000"/>
        </w:rPr>
        <w:tab/>
        <w:t>if there are 2 or more later acquisitions—the last of the later acquisitions is made.</w:t>
      </w:r>
    </w:p>
    <w:p w14:paraId="43CBB23C" w14:textId="77777777" w:rsidR="003F79C5" w:rsidRPr="00672CE5" w:rsidRDefault="003F79C5">
      <w:pPr>
        <w:pStyle w:val="AH3Div"/>
      </w:pPr>
      <w:bookmarkStart w:id="129" w:name="_Toc169790342"/>
      <w:r w:rsidRPr="00672CE5">
        <w:rPr>
          <w:rStyle w:val="CharDivNo"/>
        </w:rPr>
        <w:t>Division 3.2.4</w:t>
      </w:r>
      <w:r>
        <w:tab/>
      </w:r>
      <w:r w:rsidRPr="00672CE5">
        <w:rPr>
          <w:rStyle w:val="CharDivText"/>
        </w:rPr>
        <w:t>General and supplemental</w:t>
      </w:r>
      <w:bookmarkEnd w:id="129"/>
    </w:p>
    <w:p w14:paraId="78817BB7" w14:textId="77777777" w:rsidR="003F79C5" w:rsidRDefault="003F79C5" w:rsidP="00E10A32">
      <w:pPr>
        <w:pStyle w:val="AH5Sec"/>
      </w:pPr>
      <w:bookmarkStart w:id="130" w:name="_Toc169790343"/>
      <w:r w:rsidRPr="00672CE5">
        <w:rPr>
          <w:rStyle w:val="CharSectNo"/>
        </w:rPr>
        <w:t>92</w:t>
      </w:r>
      <w:r>
        <w:rPr>
          <w:rStyle w:val="CharSectNo"/>
        </w:rPr>
        <w:tab/>
      </w:r>
      <w:r>
        <w:t>Maximisation of entitlements on distribution of property</w:t>
      </w:r>
      <w:bookmarkEnd w:id="130"/>
    </w:p>
    <w:p w14:paraId="1A74061B" w14:textId="77777777" w:rsidR="003F79C5" w:rsidRDefault="003F79C5">
      <w:pPr>
        <w:pStyle w:val="Amain"/>
        <w:keepNext/>
        <w:keepLines/>
      </w:pPr>
      <w:r>
        <w:tab/>
        <w:t>(1)</w:t>
      </w:r>
      <w:r>
        <w:tab/>
        <w:t xml:space="preserve">This section applies to any calculation, for this part, of the entitlement of a person (the </w:t>
      </w:r>
      <w:r w:rsidRPr="00E2194F">
        <w:rPr>
          <w:rStyle w:val="charBoldItals"/>
        </w:rPr>
        <w:t>interested person</w:t>
      </w:r>
      <w:r>
        <w:t>) to participate in a distribution of the property of a landholder, whether on a winding</w:t>
      </w:r>
      <w:r>
        <w:noBreakHyphen/>
        <w:t>up of the landholder or otherwise.</w:t>
      </w:r>
    </w:p>
    <w:p w14:paraId="701AFF90" w14:textId="77777777" w:rsidR="003F79C5" w:rsidRDefault="003F79C5">
      <w:pPr>
        <w:pStyle w:val="Amain"/>
      </w:pPr>
      <w:r>
        <w:tab/>
        <w:t>(2)</w:t>
      </w:r>
      <w:r>
        <w:tab/>
        <w:t>A calculation is to be made based, firstly, on a distribution carried out in accordance with the constitution of the landholder, and with any law relevant to the distribution, as in force at the time of distribution, and the entitlement of the interested person is to be evaluated accordingly.</w:t>
      </w:r>
    </w:p>
    <w:p w14:paraId="56CB3BA3" w14:textId="77777777" w:rsidR="003F79C5" w:rsidRDefault="003F79C5" w:rsidP="00D50106">
      <w:pPr>
        <w:pStyle w:val="Amain"/>
        <w:keepNext/>
        <w:keepLines/>
      </w:pPr>
      <w:r>
        <w:tab/>
        <w:t>(3)</w:t>
      </w:r>
      <w:r>
        <w:tab/>
        <w:t xml:space="preserve">Next, a calculation is to be made based on a distribution carried out after the interested person, and any other person whom the interested person has power to direct </w:t>
      </w:r>
      <w:r w:rsidR="00006935">
        <w:t>for</w:t>
      </w:r>
      <w:r>
        <w:t xml:space="preserve"> such a distribution or who is, in relation to the interested person, an associated person, had exercised all powers and discretions exercisable by them because of having acquired an interest in the landholder concerned—</w:t>
      </w:r>
    </w:p>
    <w:p w14:paraId="4DBBADA9" w14:textId="77777777" w:rsidR="003F79C5" w:rsidRDefault="003F79C5">
      <w:pPr>
        <w:pStyle w:val="Apara"/>
      </w:pPr>
      <w:r>
        <w:tab/>
        <w:t>(a)</w:t>
      </w:r>
      <w:r>
        <w:tab/>
        <w:t>to effect or compel an alteration to the constitution of the landholder; and</w:t>
      </w:r>
    </w:p>
    <w:p w14:paraId="3402173E" w14:textId="77777777" w:rsidR="003F79C5" w:rsidRDefault="003F79C5">
      <w:pPr>
        <w:pStyle w:val="Apara"/>
      </w:pPr>
      <w:r>
        <w:tab/>
        <w:t>(b)</w:t>
      </w:r>
      <w:r>
        <w:tab/>
        <w:t>to vary the rights conferred by shares or units in the landholder; and</w:t>
      </w:r>
    </w:p>
    <w:p w14:paraId="4F42801C" w14:textId="77777777" w:rsidR="003F79C5" w:rsidRDefault="003F79C5">
      <w:pPr>
        <w:pStyle w:val="Apara"/>
      </w:pPr>
      <w:r>
        <w:lastRenderedPageBreak/>
        <w:tab/>
        <w:t>(c)</w:t>
      </w:r>
      <w:r>
        <w:tab/>
        <w:t>to effect or compel the substitution or replacement of shares or units in the landholder with other shares or units in it;</w:t>
      </w:r>
    </w:p>
    <w:p w14:paraId="4539A32A" w14:textId="77777777" w:rsidR="003F79C5" w:rsidRDefault="003F79C5">
      <w:pPr>
        <w:pStyle w:val="Amainreturn"/>
      </w:pPr>
      <w:r>
        <w:t xml:space="preserve">in such a </w:t>
      </w:r>
      <w:r w:rsidR="00006935">
        <w:t>way</w:t>
      </w:r>
      <w:r>
        <w:t xml:space="preserve"> as would maximise the value of the entitlement, and the entitlement of the interested person is to be evaluated accordingly.</w:t>
      </w:r>
    </w:p>
    <w:p w14:paraId="4F3558CD" w14:textId="77777777" w:rsidR="003F79C5" w:rsidRDefault="003F79C5" w:rsidP="00E139C3">
      <w:pPr>
        <w:pStyle w:val="Amain"/>
        <w:keepNext/>
        <w:keepLines/>
      </w:pPr>
      <w:r>
        <w:tab/>
        <w:t>(4)</w:t>
      </w:r>
      <w:r>
        <w:tab/>
        <w:t>The results obtained by an evaluation of the interested person’s entitlement in accordance with subsections (2) and (3) are then to be compared, and whichever evaluation results in a greater entitlement is the correct evaluation, for this part, of the entitlement.</w:t>
      </w:r>
    </w:p>
    <w:p w14:paraId="4C9C8272" w14:textId="77777777" w:rsidR="003F79C5" w:rsidRDefault="003F79C5" w:rsidP="00BA3970">
      <w:pPr>
        <w:pStyle w:val="Amain"/>
        <w:keepNext/>
      </w:pPr>
      <w:r>
        <w:tab/>
        <w:t>(5)</w:t>
      </w:r>
      <w:r>
        <w:tab/>
        <w:t>However, subsection (4) does not apply in a particular case if the commissioner—</w:t>
      </w:r>
    </w:p>
    <w:p w14:paraId="2B451E51" w14:textId="77777777" w:rsidR="003F79C5" w:rsidRDefault="003F79C5">
      <w:pPr>
        <w:pStyle w:val="Apara"/>
      </w:pPr>
      <w:r>
        <w:tab/>
        <w:t>(a)</w:t>
      </w:r>
      <w:r>
        <w:tab/>
        <w:t>is satisfied that the application of the subsection would be inequitable; and</w:t>
      </w:r>
    </w:p>
    <w:p w14:paraId="15A8C72B" w14:textId="77777777" w:rsidR="003F79C5" w:rsidRDefault="003F79C5">
      <w:pPr>
        <w:pStyle w:val="Apara"/>
      </w:pPr>
      <w:r>
        <w:tab/>
        <w:t>(b)</w:t>
      </w:r>
      <w:r>
        <w:tab/>
        <w:t>determines, in writing, that the subsection does not apply.</w:t>
      </w:r>
    </w:p>
    <w:p w14:paraId="06ED89E0" w14:textId="77777777" w:rsidR="003F79C5" w:rsidRDefault="003F79C5" w:rsidP="00DA78C6">
      <w:pPr>
        <w:pStyle w:val="AH5Sec"/>
        <w:keepNext w:val="0"/>
      </w:pPr>
      <w:bookmarkStart w:id="131" w:name="_Toc169790344"/>
      <w:r w:rsidRPr="00672CE5">
        <w:rPr>
          <w:rStyle w:val="CharSectNo"/>
        </w:rPr>
        <w:t>93</w:t>
      </w:r>
      <w:r>
        <w:rPr>
          <w:rStyle w:val="CharSectNo"/>
        </w:rPr>
        <w:tab/>
      </w:r>
      <w:r>
        <w:t>Valuation of property</w:t>
      </w:r>
      <w:bookmarkEnd w:id="131"/>
    </w:p>
    <w:p w14:paraId="61CF1444" w14:textId="76CF7C5F" w:rsidR="003F79C5" w:rsidRDefault="003F79C5" w:rsidP="00DA78C6">
      <w:pPr>
        <w:pStyle w:val="Amain"/>
        <w:keepLines/>
      </w:pPr>
      <w:r>
        <w:tab/>
        <w:t>(1)</w:t>
      </w:r>
      <w:r>
        <w:tab/>
        <w:t xml:space="preserve">The provisions of this Act that apply to the ascertainment of the value of transfers </w:t>
      </w:r>
      <w:r w:rsidR="00241A3E" w:rsidRPr="003F4AF8">
        <w:t>in relation to which ad valorem duty is payable</w:t>
      </w:r>
      <w:r>
        <w:t xml:space="preserve"> apply in the same way to </w:t>
      </w:r>
      <w:r w:rsidR="00B732CA" w:rsidRPr="00847EF2">
        <w:t>a relevant acquisition</w:t>
      </w:r>
      <w:r>
        <w:t xml:space="preserve"> under this part and the </w:t>
      </w:r>
      <w:r w:rsidR="00B732CA" w:rsidRPr="00847EF2">
        <w:t>unencumbered</w:t>
      </w:r>
      <w:r w:rsidR="00B732CA">
        <w:t xml:space="preserve"> </w:t>
      </w:r>
      <w:r>
        <w:t>value of landholdings mentioned in it.</w:t>
      </w:r>
    </w:p>
    <w:p w14:paraId="60494FE4" w14:textId="3A6340BE" w:rsidR="003F79C5" w:rsidRDefault="003F79C5">
      <w:pPr>
        <w:pStyle w:val="Amain"/>
        <w:keepLines/>
      </w:pPr>
      <w:r>
        <w:tab/>
        <w:t>(2)</w:t>
      </w:r>
      <w:r>
        <w:tab/>
        <w:t xml:space="preserve">If any arrangement affecting the </w:t>
      </w:r>
      <w:r w:rsidR="00B732CA" w:rsidRPr="00847EF2">
        <w:t>unencumbered value of landholdings</w:t>
      </w:r>
      <w:r>
        <w:t xml:space="preserve"> that was entered into within 12 months before a relevant acquisition was brought about by any person with the intention of reducing the </w:t>
      </w:r>
      <w:r w:rsidR="00235F09" w:rsidRPr="00847EF2">
        <w:t>unencumbered value of the landholdings</w:t>
      </w:r>
      <w:r>
        <w:t>, the commissioner may—</w:t>
      </w:r>
    </w:p>
    <w:p w14:paraId="778AB9D6" w14:textId="77777777" w:rsidR="003F79C5" w:rsidRDefault="003F79C5">
      <w:pPr>
        <w:pStyle w:val="Apara"/>
      </w:pPr>
      <w:r>
        <w:tab/>
        <w:t>(a)</w:t>
      </w:r>
      <w:r>
        <w:tab/>
        <w:t>cause a valuation of the landholding to be made; and</w:t>
      </w:r>
    </w:p>
    <w:p w14:paraId="2008490B" w14:textId="77777777" w:rsidR="003F79C5" w:rsidRDefault="003F79C5">
      <w:pPr>
        <w:pStyle w:val="Apara"/>
      </w:pPr>
      <w:r>
        <w:tab/>
        <w:t>(b)</w:t>
      </w:r>
      <w:r>
        <w:tab/>
        <w:t>direct the valuer to disregard the arrangement for the purposes of the valuation; and</w:t>
      </w:r>
    </w:p>
    <w:p w14:paraId="78E70009" w14:textId="77777777" w:rsidR="003F79C5" w:rsidRDefault="003F79C5">
      <w:pPr>
        <w:pStyle w:val="Apara"/>
      </w:pPr>
      <w:r>
        <w:tab/>
        <w:t>(c)</w:t>
      </w:r>
      <w:r>
        <w:tab/>
        <w:t>assess duty on the basis of the valuation carried out in accordance with the direction.</w:t>
      </w:r>
    </w:p>
    <w:p w14:paraId="40BA0575" w14:textId="77777777" w:rsidR="00235F09" w:rsidRPr="00847EF2" w:rsidRDefault="00235F09" w:rsidP="00235F09">
      <w:pPr>
        <w:pStyle w:val="AH5Sec"/>
      </w:pPr>
      <w:bookmarkStart w:id="132" w:name="_Toc169790345"/>
      <w:r w:rsidRPr="00672CE5">
        <w:rPr>
          <w:rStyle w:val="CharSectNo"/>
        </w:rPr>
        <w:lastRenderedPageBreak/>
        <w:t>94</w:t>
      </w:r>
      <w:r w:rsidRPr="00847EF2">
        <w:rPr>
          <w:color w:val="000000"/>
        </w:rPr>
        <w:tab/>
        <w:t>Uncompleted agreements for sale or conveyance of land</w:t>
      </w:r>
      <w:bookmarkEnd w:id="132"/>
    </w:p>
    <w:p w14:paraId="3B703A3D" w14:textId="77777777" w:rsidR="00235F09" w:rsidRPr="00847EF2" w:rsidRDefault="00235F09" w:rsidP="00235F09">
      <w:pPr>
        <w:pStyle w:val="Amain"/>
      </w:pPr>
      <w:r w:rsidRPr="00847EF2">
        <w:rPr>
          <w:color w:val="000000"/>
        </w:rPr>
        <w:tab/>
        <w:t>(1)</w:t>
      </w:r>
      <w:r w:rsidRPr="00847EF2">
        <w:rPr>
          <w:color w:val="000000"/>
        </w:rPr>
        <w:tab/>
        <w:t>This section applies if—</w:t>
      </w:r>
    </w:p>
    <w:p w14:paraId="5B76FCBE" w14:textId="77777777" w:rsidR="00235F09" w:rsidRPr="00847EF2" w:rsidRDefault="00235F09" w:rsidP="00235F09">
      <w:pPr>
        <w:pStyle w:val="Apara"/>
      </w:pPr>
      <w:r w:rsidRPr="00847EF2">
        <w:rPr>
          <w:color w:val="000000"/>
        </w:rPr>
        <w:tab/>
        <w:t>(a)</w:t>
      </w:r>
      <w:r w:rsidRPr="00847EF2">
        <w:rPr>
          <w:color w:val="000000"/>
        </w:rPr>
        <w:tab/>
        <w:t>a person acquires an interest in a landholder; and</w:t>
      </w:r>
    </w:p>
    <w:p w14:paraId="7ECAE2E8" w14:textId="77777777" w:rsidR="00235F09" w:rsidRPr="00847EF2" w:rsidRDefault="00235F09" w:rsidP="00235F09">
      <w:pPr>
        <w:pStyle w:val="Apara"/>
      </w:pPr>
      <w:r w:rsidRPr="00847EF2">
        <w:tab/>
        <w:t>(b)</w:t>
      </w:r>
      <w:r w:rsidRPr="00847EF2">
        <w:tab/>
        <w:t>the person makes a relevant acquisition; and</w:t>
      </w:r>
    </w:p>
    <w:p w14:paraId="486FCEF9" w14:textId="77777777" w:rsidR="00235F09" w:rsidRPr="00847EF2" w:rsidRDefault="00235F09" w:rsidP="00235F09">
      <w:pPr>
        <w:pStyle w:val="Apara"/>
      </w:pPr>
      <w:r w:rsidRPr="00847EF2">
        <w:tab/>
        <w:t>(c)</w:t>
      </w:r>
      <w:r w:rsidRPr="00847EF2">
        <w:tab/>
        <w:t>at the time the relevant acquisition was made, either—</w:t>
      </w:r>
    </w:p>
    <w:p w14:paraId="0464077E" w14:textId="77777777" w:rsidR="00235F09" w:rsidRPr="00847EF2" w:rsidRDefault="00235F09" w:rsidP="00235F09">
      <w:pPr>
        <w:pStyle w:val="Asubpara"/>
      </w:pPr>
      <w:r w:rsidRPr="00847EF2">
        <w:rPr>
          <w:color w:val="000000"/>
        </w:rPr>
        <w:tab/>
        <w:t>(i)</w:t>
      </w:r>
      <w:r w:rsidRPr="00847EF2">
        <w:rPr>
          <w:color w:val="000000"/>
        </w:rPr>
        <w:tab/>
        <w:t>both of the following apply:</w:t>
      </w:r>
    </w:p>
    <w:p w14:paraId="0C8028DF" w14:textId="77777777" w:rsidR="00235F09" w:rsidRPr="00847EF2" w:rsidRDefault="00235F09" w:rsidP="00235F09">
      <w:pPr>
        <w:pStyle w:val="Asubsubpara"/>
      </w:pPr>
      <w:r w:rsidRPr="00847EF2">
        <w:rPr>
          <w:color w:val="000000"/>
        </w:rPr>
        <w:tab/>
        <w:t>(A)</w:t>
      </w:r>
      <w:r w:rsidRPr="00847EF2">
        <w:rPr>
          <w:color w:val="000000"/>
        </w:rPr>
        <w:tab/>
        <w:t>the landholder was the vendor under an uncompleted agreement for the sale or conveyance of land;</w:t>
      </w:r>
    </w:p>
    <w:p w14:paraId="2BAC9A0D" w14:textId="77777777" w:rsidR="00235F09" w:rsidRPr="00847EF2" w:rsidRDefault="00235F09" w:rsidP="00235F09">
      <w:pPr>
        <w:pStyle w:val="Asubsubpara"/>
      </w:pPr>
      <w:r w:rsidRPr="00847EF2">
        <w:tab/>
        <w:t>(B)</w:t>
      </w:r>
      <w:r w:rsidRPr="00847EF2">
        <w:tab/>
        <w:t>the commissioner is satisfied that the agreement is subsequently completed; or</w:t>
      </w:r>
    </w:p>
    <w:p w14:paraId="179EB08E" w14:textId="77777777" w:rsidR="00235F09" w:rsidRPr="00847EF2" w:rsidRDefault="00235F09" w:rsidP="00235F09">
      <w:pPr>
        <w:pStyle w:val="Asubpara"/>
      </w:pPr>
      <w:r w:rsidRPr="00847EF2">
        <w:rPr>
          <w:color w:val="000000"/>
        </w:rPr>
        <w:tab/>
        <w:t>(ii)</w:t>
      </w:r>
      <w:r w:rsidRPr="00847EF2">
        <w:rPr>
          <w:color w:val="000000"/>
        </w:rPr>
        <w:tab/>
        <w:t>both of the following apply:</w:t>
      </w:r>
    </w:p>
    <w:p w14:paraId="3DE7E42B" w14:textId="77777777" w:rsidR="00235F09" w:rsidRPr="00847EF2" w:rsidRDefault="00235F09" w:rsidP="00235F09">
      <w:pPr>
        <w:pStyle w:val="Asubsubpara"/>
      </w:pPr>
      <w:r w:rsidRPr="00847EF2">
        <w:rPr>
          <w:color w:val="000000"/>
        </w:rPr>
        <w:tab/>
        <w:t>(A)</w:t>
      </w:r>
      <w:r w:rsidRPr="00847EF2">
        <w:rPr>
          <w:color w:val="000000"/>
        </w:rPr>
        <w:tab/>
        <w:t>the landholder was the purchaser under an uncompleted agreement for the sale or conveyance of land;</w:t>
      </w:r>
    </w:p>
    <w:p w14:paraId="04292263" w14:textId="77777777" w:rsidR="00235F09" w:rsidRPr="00847EF2" w:rsidRDefault="00235F09" w:rsidP="00235F09">
      <w:pPr>
        <w:pStyle w:val="Asubsubpara"/>
      </w:pPr>
      <w:r w:rsidRPr="00847EF2">
        <w:tab/>
        <w:t>(B)</w:t>
      </w:r>
      <w:r w:rsidRPr="00847EF2">
        <w:tab/>
        <w:t>the commissioner is satisfied that the agreement is subsequently rescinded or terminated.</w:t>
      </w:r>
    </w:p>
    <w:p w14:paraId="3918DE7F" w14:textId="77777777" w:rsidR="00235F09" w:rsidRPr="00847EF2" w:rsidRDefault="00235F09" w:rsidP="00DA78C6">
      <w:pPr>
        <w:pStyle w:val="Amain"/>
        <w:keepNext/>
        <w:keepLines/>
      </w:pPr>
      <w:r w:rsidRPr="00847EF2">
        <w:rPr>
          <w:color w:val="000000"/>
        </w:rPr>
        <w:tab/>
        <w:t>(2)</w:t>
      </w:r>
      <w:r w:rsidRPr="00847EF2">
        <w:rPr>
          <w:color w:val="000000"/>
        </w:rPr>
        <w:tab/>
        <w:t>The commissioner must assess or reassess the duty payable in relation to the relevant acquisition as though the land the subject of the agreement was not, at the time the acquisition was made, a</w:t>
      </w:r>
      <w:r>
        <w:rPr>
          <w:color w:val="000000"/>
        </w:rPr>
        <w:t> </w:t>
      </w:r>
      <w:r w:rsidRPr="00847EF2">
        <w:rPr>
          <w:color w:val="000000"/>
        </w:rPr>
        <w:t>landholding of the landholder.</w:t>
      </w:r>
    </w:p>
    <w:p w14:paraId="0A1C8043" w14:textId="77777777" w:rsidR="00235F09" w:rsidRPr="00847EF2" w:rsidRDefault="00235F09" w:rsidP="00235F09">
      <w:pPr>
        <w:pStyle w:val="Amain"/>
      </w:pPr>
      <w:r w:rsidRPr="00847EF2">
        <w:tab/>
        <w:t>(3)</w:t>
      </w:r>
      <w:r w:rsidRPr="00847EF2">
        <w:tab/>
        <w:t>In this section:</w:t>
      </w:r>
    </w:p>
    <w:p w14:paraId="027140D1" w14:textId="77777777" w:rsidR="00235F09" w:rsidRPr="00847EF2" w:rsidRDefault="00235F09" w:rsidP="00235F09">
      <w:pPr>
        <w:pStyle w:val="aDef"/>
        <w:rPr>
          <w:color w:val="000000"/>
        </w:rPr>
      </w:pPr>
      <w:r w:rsidRPr="00847EF2">
        <w:rPr>
          <w:rStyle w:val="charBoldItals"/>
        </w:rPr>
        <w:t>landholder</w:t>
      </w:r>
      <w:r w:rsidRPr="00847EF2">
        <w:rPr>
          <w:color w:val="000000"/>
        </w:rPr>
        <w:t xml:space="preserve"> includes a linked body of the landholder.</w:t>
      </w:r>
    </w:p>
    <w:p w14:paraId="4DD0476D" w14:textId="77777777" w:rsidR="00235F09" w:rsidRPr="00847EF2" w:rsidRDefault="00235F09" w:rsidP="00235F09">
      <w:pPr>
        <w:pStyle w:val="aDef"/>
        <w:rPr>
          <w:color w:val="000000"/>
        </w:rPr>
      </w:pPr>
      <w:r w:rsidRPr="00847EF2">
        <w:rPr>
          <w:rStyle w:val="charBoldItals"/>
        </w:rPr>
        <w:t>linked body</w:t>
      </w:r>
      <w:r w:rsidRPr="00847EF2">
        <w:rPr>
          <w:color w:val="000000"/>
        </w:rPr>
        <w:t>—see section 81 (5).</w:t>
      </w:r>
    </w:p>
    <w:p w14:paraId="53F11DF7" w14:textId="77777777" w:rsidR="006702D2" w:rsidRPr="00290B42" w:rsidRDefault="006702D2" w:rsidP="00B32F61">
      <w:pPr>
        <w:pStyle w:val="AH5Sec"/>
      </w:pPr>
      <w:bookmarkStart w:id="133" w:name="_Toc169790346"/>
      <w:r w:rsidRPr="00672CE5">
        <w:rPr>
          <w:rStyle w:val="CharSectNo"/>
        </w:rPr>
        <w:lastRenderedPageBreak/>
        <w:t>94A</w:t>
      </w:r>
      <w:r w:rsidRPr="00290B42">
        <w:rPr>
          <w:color w:val="000000"/>
        </w:rPr>
        <w:tab/>
      </w:r>
      <w:r w:rsidRPr="00A50930">
        <w:rPr>
          <w:color w:val="000000"/>
        </w:rPr>
        <w:t>Uncompleted agreements for purchase, allotment or issue of shares or units in landholder</w:t>
      </w:r>
      <w:bookmarkEnd w:id="133"/>
    </w:p>
    <w:p w14:paraId="64175D0D" w14:textId="77777777" w:rsidR="006702D2" w:rsidRPr="00290B42" w:rsidRDefault="006702D2" w:rsidP="00B32F61">
      <w:pPr>
        <w:pStyle w:val="Amain"/>
        <w:keepNext/>
      </w:pPr>
      <w:r w:rsidRPr="00290B42">
        <w:rPr>
          <w:color w:val="000000"/>
        </w:rPr>
        <w:tab/>
        <w:t>(1)</w:t>
      </w:r>
      <w:r w:rsidRPr="00290B42">
        <w:rPr>
          <w:color w:val="000000"/>
        </w:rPr>
        <w:tab/>
        <w:t>This section applies if—</w:t>
      </w:r>
    </w:p>
    <w:p w14:paraId="6F59B122" w14:textId="77777777" w:rsidR="006702D2" w:rsidRPr="00290B42" w:rsidRDefault="006702D2" w:rsidP="00B32F61">
      <w:pPr>
        <w:pStyle w:val="Apara"/>
        <w:keepNext/>
      </w:pPr>
      <w:r w:rsidRPr="00290B42">
        <w:rPr>
          <w:color w:val="000000"/>
        </w:rPr>
        <w:tab/>
        <w:t>(a)</w:t>
      </w:r>
      <w:r w:rsidRPr="00290B42">
        <w:rPr>
          <w:color w:val="000000"/>
        </w:rPr>
        <w:tab/>
        <w:t>a person makes a relevant acquisition; and</w:t>
      </w:r>
    </w:p>
    <w:p w14:paraId="5EED5764" w14:textId="77777777" w:rsidR="006702D2" w:rsidRPr="00290B42" w:rsidRDefault="006702D2" w:rsidP="009431D2">
      <w:pPr>
        <w:pStyle w:val="Apara"/>
      </w:pPr>
      <w:r w:rsidRPr="00290B42">
        <w:tab/>
        <w:t>(b)</w:t>
      </w:r>
      <w:r w:rsidRPr="00290B42">
        <w:tab/>
        <w:t>at the time of the relevant acquisition—</w:t>
      </w:r>
    </w:p>
    <w:p w14:paraId="523E82D9" w14:textId="77777777" w:rsidR="006702D2" w:rsidRPr="00290B42" w:rsidRDefault="006702D2" w:rsidP="009431D2">
      <w:pPr>
        <w:pStyle w:val="Asubpara"/>
      </w:pPr>
      <w:r w:rsidRPr="00290B42">
        <w:rPr>
          <w:color w:val="000000"/>
        </w:rPr>
        <w:tab/>
        <w:t>(i)</w:t>
      </w:r>
      <w:r w:rsidRPr="00290B42">
        <w:rPr>
          <w:color w:val="000000"/>
        </w:rPr>
        <w:tab/>
        <w:t>there is an uncompleted agreement for the purchase, allotment or issue of a share or unit in a landholder; and</w:t>
      </w:r>
    </w:p>
    <w:p w14:paraId="432EB1C6" w14:textId="77777777" w:rsidR="006702D2" w:rsidRPr="00290B42" w:rsidRDefault="006702D2" w:rsidP="009431D2">
      <w:pPr>
        <w:pStyle w:val="Asubpara"/>
      </w:pPr>
      <w:r w:rsidRPr="00290B42">
        <w:tab/>
        <w:t>(ii)</w:t>
      </w:r>
      <w:r w:rsidRPr="00290B42">
        <w:tab/>
        <w:t>the person is the purchaser or person to whom a share or unit was to be allotted or issued under the agreement; and</w:t>
      </w:r>
    </w:p>
    <w:p w14:paraId="7166C4D4" w14:textId="77777777" w:rsidR="006702D2" w:rsidRPr="00290B42" w:rsidRDefault="006702D2" w:rsidP="009431D2">
      <w:pPr>
        <w:pStyle w:val="Apara"/>
      </w:pPr>
      <w:r w:rsidRPr="00290B42">
        <w:rPr>
          <w:color w:val="000000"/>
        </w:rPr>
        <w:tab/>
        <w:t>(c)</w:t>
      </w:r>
      <w:r w:rsidRPr="00290B42">
        <w:rPr>
          <w:color w:val="000000"/>
        </w:rPr>
        <w:tab/>
        <w:t>the commissioner is satisfied that the agreement is subsequently rescinded or terminated within 3 years after the relevant acquisition; and</w:t>
      </w:r>
    </w:p>
    <w:p w14:paraId="0E99F94C" w14:textId="77777777" w:rsidR="006702D2" w:rsidRPr="00290B42" w:rsidRDefault="006702D2" w:rsidP="009431D2">
      <w:pPr>
        <w:pStyle w:val="Apara"/>
      </w:pPr>
      <w:r w:rsidRPr="00290B42">
        <w:tab/>
        <w:t>(d)</w:t>
      </w:r>
      <w:r w:rsidRPr="00290B42">
        <w:tab/>
        <w:t>the person does not receive any benefit under the agreement.</w:t>
      </w:r>
    </w:p>
    <w:p w14:paraId="43FD8AE3" w14:textId="77777777" w:rsidR="006702D2" w:rsidRPr="00290B42" w:rsidRDefault="006702D2" w:rsidP="009431D2">
      <w:pPr>
        <w:pStyle w:val="Amain"/>
      </w:pPr>
      <w:r w:rsidRPr="00290B42">
        <w:rPr>
          <w:color w:val="000000"/>
        </w:rPr>
        <w:tab/>
        <w:t>(2)</w:t>
      </w:r>
      <w:r w:rsidRPr="00290B42">
        <w:rPr>
          <w:color w:val="000000"/>
        </w:rPr>
        <w:tab/>
        <w:t>The commissioner must assess or reassess the duty payable in relation to the relevant acquisition as though, at the time of the acquisition, the person did not purchase, or was not allotted or issued, the share or unit.</w:t>
      </w:r>
    </w:p>
    <w:p w14:paraId="70C5FBBB" w14:textId="77777777" w:rsidR="006702D2" w:rsidRPr="00290B42" w:rsidRDefault="006702D2" w:rsidP="009431D2">
      <w:pPr>
        <w:pStyle w:val="Amain"/>
      </w:pPr>
      <w:r w:rsidRPr="00290B42">
        <w:tab/>
        <w:t>(3)</w:t>
      </w:r>
      <w:r w:rsidRPr="00290B42">
        <w:tab/>
        <w:t>In this section:</w:t>
      </w:r>
    </w:p>
    <w:p w14:paraId="765729E5" w14:textId="77777777" w:rsidR="006702D2" w:rsidRPr="00290B42" w:rsidRDefault="006702D2" w:rsidP="006702D2">
      <w:pPr>
        <w:pStyle w:val="aDef"/>
        <w:rPr>
          <w:color w:val="000000"/>
        </w:rPr>
      </w:pPr>
      <w:r w:rsidRPr="00696D7E">
        <w:rPr>
          <w:rStyle w:val="charBoldItals"/>
        </w:rPr>
        <w:t>landholder</w:t>
      </w:r>
      <w:r w:rsidRPr="00290B42">
        <w:rPr>
          <w:color w:val="000000"/>
        </w:rPr>
        <w:t xml:space="preserve"> includes a linked body of the landholder.</w:t>
      </w:r>
    </w:p>
    <w:p w14:paraId="08EF24DD" w14:textId="77777777" w:rsidR="006702D2" w:rsidRPr="00290B42" w:rsidRDefault="006702D2" w:rsidP="006702D2">
      <w:pPr>
        <w:pStyle w:val="aDef"/>
        <w:rPr>
          <w:color w:val="000000"/>
        </w:rPr>
      </w:pPr>
      <w:r w:rsidRPr="00696D7E">
        <w:rPr>
          <w:rStyle w:val="charBoldItals"/>
        </w:rPr>
        <w:t>linked body</w:t>
      </w:r>
      <w:r w:rsidRPr="00290B42">
        <w:rPr>
          <w:color w:val="000000"/>
        </w:rPr>
        <w:t>—see section 81 (5).</w:t>
      </w:r>
    </w:p>
    <w:p w14:paraId="5B90C68E" w14:textId="77777777" w:rsidR="003F79C5" w:rsidRDefault="003F79C5">
      <w:pPr>
        <w:pStyle w:val="PageBreak"/>
      </w:pPr>
      <w:r>
        <w:br w:type="page"/>
      </w:r>
    </w:p>
    <w:p w14:paraId="5C1E2F45" w14:textId="77777777" w:rsidR="003F79C5" w:rsidRPr="00672CE5" w:rsidRDefault="003F79C5">
      <w:pPr>
        <w:pStyle w:val="AH2Part"/>
      </w:pPr>
      <w:bookmarkStart w:id="134" w:name="_Toc169790347"/>
      <w:r w:rsidRPr="00672CE5">
        <w:rPr>
          <w:rStyle w:val="CharPartNo"/>
        </w:rPr>
        <w:lastRenderedPageBreak/>
        <w:t>Part 3.4</w:t>
      </w:r>
      <w:r>
        <w:tab/>
      </w:r>
      <w:r w:rsidRPr="00672CE5">
        <w:rPr>
          <w:rStyle w:val="CharPartText"/>
        </w:rPr>
        <w:t>Acquisition of land use entitlements by allotment of shares or issue of units</w:t>
      </w:r>
      <w:bookmarkEnd w:id="134"/>
    </w:p>
    <w:p w14:paraId="0D08434F" w14:textId="77777777" w:rsidR="003F79C5" w:rsidRDefault="003F79C5">
      <w:pPr>
        <w:pStyle w:val="Placeholder"/>
      </w:pPr>
      <w:r>
        <w:rPr>
          <w:rStyle w:val="CharDivNo"/>
        </w:rPr>
        <w:t xml:space="preserve">  </w:t>
      </w:r>
      <w:r>
        <w:rPr>
          <w:rStyle w:val="CharDivText"/>
        </w:rPr>
        <w:t xml:space="preserve">  </w:t>
      </w:r>
    </w:p>
    <w:p w14:paraId="110AEDFE" w14:textId="77777777" w:rsidR="003F79C5" w:rsidRDefault="003F79C5" w:rsidP="00E10A32">
      <w:pPr>
        <w:pStyle w:val="AH5Sec"/>
      </w:pPr>
      <w:bookmarkStart w:id="135" w:name="_Toc169790348"/>
      <w:r w:rsidRPr="00672CE5">
        <w:rPr>
          <w:rStyle w:val="CharSectNo"/>
        </w:rPr>
        <w:t>103</w:t>
      </w:r>
      <w:r>
        <w:tab/>
        <w:t>When does liability for duty arise?</w:t>
      </w:r>
      <w:bookmarkEnd w:id="135"/>
    </w:p>
    <w:p w14:paraId="6B58D6E7" w14:textId="77777777" w:rsidR="003F79C5" w:rsidRDefault="003F79C5">
      <w:pPr>
        <w:pStyle w:val="Amain"/>
      </w:pPr>
      <w:r>
        <w:tab/>
        <w:t>(1)</w:t>
      </w:r>
      <w:r>
        <w:tab/>
        <w:t xml:space="preserve">A liability for duty </w:t>
      </w:r>
      <w:r w:rsidR="00714C8E" w:rsidRPr="003F4AF8">
        <w:t>payable under</w:t>
      </w:r>
      <w:r>
        <w:t xml:space="preserve"> this part arises when a land use entitlement is acquired by an allotment of shares or an issue of units to anyone otherwise than in circumstances to which subsection (2) applies.</w:t>
      </w:r>
    </w:p>
    <w:p w14:paraId="1C066C29" w14:textId="77777777" w:rsidR="00235F09" w:rsidRPr="00847EF2" w:rsidRDefault="00235F09" w:rsidP="00235F09">
      <w:pPr>
        <w:pStyle w:val="Amain"/>
      </w:pPr>
      <w:r w:rsidRPr="00847EF2">
        <w:rPr>
          <w:color w:val="000000"/>
        </w:rPr>
        <w:tab/>
        <w:t>(2)</w:t>
      </w:r>
      <w:r w:rsidRPr="00847EF2">
        <w:rPr>
          <w:color w:val="000000"/>
        </w:rPr>
        <w:tab/>
        <w:t>This subsection applies to an allotment of shares by a territory company that is a private company—</w:t>
      </w:r>
    </w:p>
    <w:p w14:paraId="3D7026A7" w14:textId="77777777" w:rsidR="00235F09" w:rsidRPr="00847EF2" w:rsidRDefault="00235F09" w:rsidP="00235F09">
      <w:pPr>
        <w:pStyle w:val="Apara"/>
      </w:pPr>
      <w:r w:rsidRPr="00847EF2">
        <w:rPr>
          <w:color w:val="000000"/>
        </w:rPr>
        <w:tab/>
        <w:t>(a)</w:t>
      </w:r>
      <w:r w:rsidRPr="00847EF2">
        <w:rPr>
          <w:color w:val="000000"/>
        </w:rPr>
        <w:tab/>
        <w:t>at another person’s direction; and</w:t>
      </w:r>
    </w:p>
    <w:p w14:paraId="1287B2A2" w14:textId="77777777" w:rsidR="00235F09" w:rsidRPr="00847EF2" w:rsidRDefault="00235F09" w:rsidP="00235F09">
      <w:pPr>
        <w:pStyle w:val="Apara"/>
      </w:pPr>
      <w:r w:rsidRPr="00847EF2">
        <w:tab/>
        <w:t>(b)</w:t>
      </w:r>
      <w:r w:rsidRPr="00847EF2">
        <w:tab/>
        <w:t>in discharge of an obligation to the other person, whether the obligation arises as consideration for the purchase of property by the company or otherwise.</w:t>
      </w:r>
    </w:p>
    <w:p w14:paraId="135F5C28" w14:textId="77777777" w:rsidR="008D39AA" w:rsidRPr="007B6AE8" w:rsidRDefault="008D39AA" w:rsidP="008D39AA">
      <w:pPr>
        <w:pStyle w:val="Amain"/>
      </w:pPr>
      <w:r w:rsidRPr="007B6AE8">
        <w:tab/>
        <w:t>(3)</w:t>
      </w:r>
      <w:r w:rsidRPr="007B6AE8">
        <w:tab/>
        <w:t>In this section:</w:t>
      </w:r>
    </w:p>
    <w:p w14:paraId="4C5F1B89" w14:textId="77777777" w:rsidR="008D39AA" w:rsidRPr="007B6AE8" w:rsidRDefault="008D39AA" w:rsidP="008D39AA">
      <w:pPr>
        <w:pStyle w:val="aDef"/>
      </w:pPr>
      <w:r w:rsidRPr="00E31226">
        <w:rPr>
          <w:rStyle w:val="charBoldItals"/>
        </w:rPr>
        <w:t>territory company</w:t>
      </w:r>
      <w:r w:rsidRPr="007B6AE8">
        <w:t xml:space="preserve"> means––</w:t>
      </w:r>
    </w:p>
    <w:p w14:paraId="77B028AA" w14:textId="51E2F215" w:rsidR="008D39AA" w:rsidRPr="007B6AE8" w:rsidRDefault="008D39AA" w:rsidP="008D39AA">
      <w:pPr>
        <w:pStyle w:val="aDefpara"/>
      </w:pPr>
      <w:r w:rsidRPr="007B6AE8">
        <w:tab/>
        <w:t>(a)</w:t>
      </w:r>
      <w:r w:rsidRPr="007B6AE8">
        <w:tab/>
        <w:t xml:space="preserve">a company incorporated (or taken to be incorporated) under the </w:t>
      </w:r>
      <w:hyperlink r:id="rId85" w:tooltip="Act 2001 No 50 (Cwlth)" w:history="1">
        <w:r w:rsidRPr="00E31226">
          <w:rPr>
            <w:rStyle w:val="charCitHyperlinkAbbrev"/>
          </w:rPr>
          <w:t>Corporations Act</w:t>
        </w:r>
      </w:hyperlink>
      <w:r w:rsidRPr="007B6AE8">
        <w:t xml:space="preserve"> that is taken to be registered in the ACT; or</w:t>
      </w:r>
    </w:p>
    <w:p w14:paraId="3C14F00E" w14:textId="77777777" w:rsidR="008D39AA" w:rsidRPr="007B6AE8" w:rsidRDefault="008D39AA" w:rsidP="008D39AA">
      <w:pPr>
        <w:pStyle w:val="aDefpara"/>
      </w:pPr>
      <w:r w:rsidRPr="007B6AE8">
        <w:tab/>
        <w:t>(b)</w:t>
      </w:r>
      <w:r w:rsidRPr="007B6AE8">
        <w:tab/>
        <w:t>a corporation that is incorporated under a territory Act.</w:t>
      </w:r>
    </w:p>
    <w:p w14:paraId="0A4A0AF4" w14:textId="77777777" w:rsidR="003F79C5" w:rsidRDefault="003F79C5" w:rsidP="00E10A32">
      <w:pPr>
        <w:pStyle w:val="AH5Sec"/>
      </w:pPr>
      <w:bookmarkStart w:id="136" w:name="_Toc169790349"/>
      <w:r w:rsidRPr="00672CE5">
        <w:rPr>
          <w:rStyle w:val="CharSectNo"/>
        </w:rPr>
        <w:t>104</w:t>
      </w:r>
      <w:r>
        <w:rPr>
          <w:rStyle w:val="CharSectNo"/>
        </w:rPr>
        <w:tab/>
      </w:r>
      <w:r>
        <w:t>When must duty be paid?</w:t>
      </w:r>
      <w:bookmarkEnd w:id="136"/>
    </w:p>
    <w:p w14:paraId="5592D927" w14:textId="375D1E5A" w:rsidR="003F79C5" w:rsidRDefault="003F79C5">
      <w:pPr>
        <w:pStyle w:val="Amainreturn"/>
      </w:pPr>
      <w:r>
        <w:t xml:space="preserve">A tax default does not </w:t>
      </w:r>
      <w:r w:rsidR="002C3555">
        <w:t>happen</w:t>
      </w:r>
      <w:r>
        <w:t xml:space="preserve"> for the </w:t>
      </w:r>
      <w:hyperlink r:id="rId86" w:tooltip="A1999-4" w:history="1">
        <w:r w:rsidR="009C16DF" w:rsidRPr="00BC5F6A">
          <w:rPr>
            <w:rStyle w:val="charCitHyperlinkAbbrev"/>
          </w:rPr>
          <w:t>Taxation Administration Act</w:t>
        </w:r>
      </w:hyperlink>
      <w:r w:rsidRPr="00E2194F">
        <w:t xml:space="preserve"> </w:t>
      </w:r>
      <w:r>
        <w:t>if duty is paid within 90 days after the liability to pay it arises.</w:t>
      </w:r>
    </w:p>
    <w:p w14:paraId="7DA194F1" w14:textId="7288CA2B" w:rsidR="00113E64" w:rsidRPr="00B636AC" w:rsidRDefault="00113E64" w:rsidP="00113E64">
      <w:pPr>
        <w:pStyle w:val="aNote"/>
      </w:pPr>
      <w:r w:rsidRPr="00B636AC">
        <w:rPr>
          <w:rStyle w:val="charItals"/>
        </w:rPr>
        <w:t>Note</w:t>
      </w:r>
      <w:r w:rsidRPr="00B636AC">
        <w:rPr>
          <w:rStyle w:val="charItals"/>
        </w:rPr>
        <w:tab/>
      </w:r>
      <w:r w:rsidRPr="00B636AC">
        <w:t xml:space="preserve">A reference to an Act includes a reference to the statutory instruments made or in force under the Act, including regulations (see </w:t>
      </w:r>
      <w:hyperlink r:id="rId87" w:tooltip="A2001-14" w:history="1">
        <w:r w:rsidRPr="00B636AC">
          <w:rPr>
            <w:rStyle w:val="charCitHyperlinkAbbrev"/>
          </w:rPr>
          <w:t>Legislation Act</w:t>
        </w:r>
      </w:hyperlink>
      <w:r w:rsidRPr="00B636AC">
        <w:t>, s 104).</w:t>
      </w:r>
    </w:p>
    <w:p w14:paraId="3ADBD158" w14:textId="77777777" w:rsidR="003F79C5" w:rsidRDefault="003F79C5" w:rsidP="00E10A32">
      <w:pPr>
        <w:pStyle w:val="AH5Sec"/>
      </w:pPr>
      <w:bookmarkStart w:id="137" w:name="_Toc169790350"/>
      <w:r w:rsidRPr="00672CE5">
        <w:rPr>
          <w:rStyle w:val="CharSectNo"/>
        </w:rPr>
        <w:lastRenderedPageBreak/>
        <w:t>105</w:t>
      </w:r>
      <w:r>
        <w:rPr>
          <w:rStyle w:val="CharSectNo"/>
        </w:rPr>
        <w:tab/>
      </w:r>
      <w:r>
        <w:t>Who is liable to pay duty?</w:t>
      </w:r>
      <w:bookmarkEnd w:id="137"/>
    </w:p>
    <w:p w14:paraId="1DFAF71C" w14:textId="77777777" w:rsidR="003F79C5" w:rsidRDefault="003F79C5">
      <w:pPr>
        <w:pStyle w:val="Amainreturn"/>
      </w:pPr>
      <w:r>
        <w:t xml:space="preserve">Duty </w:t>
      </w:r>
      <w:r w:rsidR="00890EC6" w:rsidRPr="003F4AF8">
        <w:t>payable</w:t>
      </w:r>
      <w:r>
        <w:t xml:space="preserve"> under this part is payable by the person who acquires the land use entitlement.</w:t>
      </w:r>
    </w:p>
    <w:p w14:paraId="3FE6B45B" w14:textId="77777777" w:rsidR="003F79C5" w:rsidRDefault="003F79C5" w:rsidP="00E10A32">
      <w:pPr>
        <w:pStyle w:val="AH5Sec"/>
      </w:pPr>
      <w:bookmarkStart w:id="138" w:name="_Toc169790351"/>
      <w:r w:rsidRPr="00672CE5">
        <w:rPr>
          <w:rStyle w:val="CharSectNo"/>
        </w:rPr>
        <w:t>106</w:t>
      </w:r>
      <w:r>
        <w:rPr>
          <w:rStyle w:val="CharSectNo"/>
        </w:rPr>
        <w:tab/>
      </w:r>
      <w:r>
        <w:t>Acquisition of land use entitlement</w:t>
      </w:r>
      <w:bookmarkEnd w:id="138"/>
    </w:p>
    <w:p w14:paraId="10A1CFF8" w14:textId="77777777" w:rsidR="003F79C5" w:rsidRDefault="003F79C5">
      <w:pPr>
        <w:pStyle w:val="Amain"/>
        <w:keepNext/>
      </w:pPr>
      <w:r>
        <w:tab/>
        <w:t>(1)</w:t>
      </w:r>
      <w:r>
        <w:tab/>
        <w:t xml:space="preserve">A person who acquires a land use entitlement by an allotment of shares or an issue of units </w:t>
      </w:r>
      <w:r w:rsidR="002C3555">
        <w:t>must</w:t>
      </w:r>
      <w:r>
        <w:t xml:space="preserve"> lodge with the commissioner a statement of the entitlement.</w:t>
      </w:r>
    </w:p>
    <w:p w14:paraId="5768742B" w14:textId="77777777" w:rsidR="003F79C5" w:rsidRDefault="003F79C5">
      <w:pPr>
        <w:pStyle w:val="Amain"/>
      </w:pPr>
      <w:r>
        <w:tab/>
        <w:t>(2)</w:t>
      </w:r>
      <w:r>
        <w:tab/>
        <w:t xml:space="preserve">The statement </w:t>
      </w:r>
      <w:r w:rsidR="000307C1">
        <w:t>must</w:t>
      </w:r>
      <w:r>
        <w:t xml:space="preserve"> be lodged within 90 days after the entitlement is so acquired.</w:t>
      </w:r>
    </w:p>
    <w:p w14:paraId="5D3D8244" w14:textId="77777777" w:rsidR="003F79C5" w:rsidRDefault="003F79C5" w:rsidP="00E10A32">
      <w:pPr>
        <w:pStyle w:val="AH5Sec"/>
      </w:pPr>
      <w:bookmarkStart w:id="139" w:name="_Toc169790352"/>
      <w:r w:rsidRPr="00672CE5">
        <w:rPr>
          <w:rStyle w:val="CharSectNo"/>
        </w:rPr>
        <w:t>107</w:t>
      </w:r>
      <w:r>
        <w:tab/>
        <w:t>What statement under s 106 must contain</w:t>
      </w:r>
      <w:bookmarkEnd w:id="139"/>
    </w:p>
    <w:p w14:paraId="1BBB5315" w14:textId="77777777" w:rsidR="003F79C5" w:rsidRDefault="003F79C5">
      <w:pPr>
        <w:pStyle w:val="Amainreturn"/>
      </w:pPr>
      <w:r>
        <w:t>A statement under section 106 must contain the following information:</w:t>
      </w:r>
    </w:p>
    <w:p w14:paraId="7C6F0113" w14:textId="77777777" w:rsidR="003F79C5" w:rsidRDefault="003F79C5">
      <w:pPr>
        <w:pStyle w:val="Apara"/>
      </w:pPr>
      <w:r>
        <w:tab/>
        <w:t>(a)</w:t>
      </w:r>
      <w:r>
        <w:tab/>
        <w:t>the name and address of the person;</w:t>
      </w:r>
    </w:p>
    <w:p w14:paraId="49893BCD" w14:textId="77777777" w:rsidR="003F79C5" w:rsidRDefault="003F79C5">
      <w:pPr>
        <w:pStyle w:val="Apara"/>
      </w:pPr>
      <w:r>
        <w:tab/>
        <w:t>(b)</w:t>
      </w:r>
      <w:r>
        <w:tab/>
        <w:t>the name of the relevant company or unit trust;</w:t>
      </w:r>
    </w:p>
    <w:p w14:paraId="30C7F1BA" w14:textId="77777777" w:rsidR="003F79C5" w:rsidRDefault="003F79C5">
      <w:pPr>
        <w:pStyle w:val="Apara"/>
      </w:pPr>
      <w:r>
        <w:tab/>
        <w:t>(c)</w:t>
      </w:r>
      <w:r>
        <w:tab/>
        <w:t>the date when the land use entitlement was acquired;</w:t>
      </w:r>
    </w:p>
    <w:p w14:paraId="019146A3" w14:textId="77777777" w:rsidR="003F79C5" w:rsidRDefault="003F79C5">
      <w:pPr>
        <w:pStyle w:val="Apara"/>
      </w:pPr>
      <w:r>
        <w:tab/>
        <w:t>(d)</w:t>
      </w:r>
      <w:r>
        <w:tab/>
        <w:t>the consideration paid by the person for the relevant shares or units;</w:t>
      </w:r>
    </w:p>
    <w:p w14:paraId="3D4F9B6E" w14:textId="77777777" w:rsidR="003F79C5" w:rsidRDefault="003F79C5">
      <w:pPr>
        <w:pStyle w:val="Apara"/>
      </w:pPr>
      <w:r>
        <w:tab/>
        <w:t>(e)</w:t>
      </w:r>
      <w:r>
        <w:tab/>
        <w:t>the other information that may be required by the commissioner.</w:t>
      </w:r>
    </w:p>
    <w:p w14:paraId="320A97FD" w14:textId="77777777" w:rsidR="003F79C5" w:rsidRDefault="003F79C5" w:rsidP="00E10A32">
      <w:pPr>
        <w:pStyle w:val="AH5Sec"/>
      </w:pPr>
      <w:bookmarkStart w:id="140" w:name="_Toc169790353"/>
      <w:r w:rsidRPr="00672CE5">
        <w:rPr>
          <w:rStyle w:val="CharSectNo"/>
        </w:rPr>
        <w:t>108</w:t>
      </w:r>
      <w:r>
        <w:rPr>
          <w:rStyle w:val="CharSectNo"/>
        </w:rPr>
        <w:tab/>
      </w:r>
      <w:r>
        <w:t>Assessment of duty</w:t>
      </w:r>
      <w:bookmarkEnd w:id="140"/>
    </w:p>
    <w:p w14:paraId="5B759FB9" w14:textId="77777777" w:rsidR="003F79C5" w:rsidRDefault="00E10E4A">
      <w:pPr>
        <w:pStyle w:val="Amainreturn"/>
      </w:pPr>
      <w:r w:rsidRPr="003F4AF8">
        <w:t>Duty is payable in relation to the share allotment or unit issue by which a person acquires a land use entitlement</w:t>
      </w:r>
      <w:r w:rsidR="003F79C5">
        <w:t xml:space="preserve"> at the general rate of duty determined for section 31 on the dutiable value of the land use entitlement.</w:t>
      </w:r>
    </w:p>
    <w:p w14:paraId="43067DBB" w14:textId="77777777" w:rsidR="0033690E" w:rsidRPr="0025509A" w:rsidRDefault="0033690E" w:rsidP="0033690E">
      <w:pPr>
        <w:pStyle w:val="AH5Sec"/>
      </w:pPr>
      <w:bookmarkStart w:id="141" w:name="_Toc169790354"/>
      <w:r w:rsidRPr="00672CE5">
        <w:rPr>
          <w:rStyle w:val="CharSectNo"/>
        </w:rPr>
        <w:lastRenderedPageBreak/>
        <w:t>109</w:t>
      </w:r>
      <w:r w:rsidRPr="0025509A">
        <w:tab/>
        <w:t>Disability exemption</w:t>
      </w:r>
      <w:bookmarkEnd w:id="141"/>
    </w:p>
    <w:p w14:paraId="6B125176" w14:textId="77777777" w:rsidR="0033690E" w:rsidRPr="0025509A" w:rsidRDefault="0033690E" w:rsidP="00016F35">
      <w:pPr>
        <w:pStyle w:val="Amain"/>
        <w:keepNext/>
      </w:pPr>
      <w:r w:rsidRPr="0025509A">
        <w:tab/>
        <w:t>(1)</w:t>
      </w:r>
      <w:r w:rsidRPr="0025509A">
        <w:tab/>
        <w:t>Duty under this part is not payable by a person who acquires a land use entitlement by an allotment of shares or an issue of units if—</w:t>
      </w:r>
      <w:r w:rsidRPr="0025509A">
        <w:rPr>
          <w:b/>
          <w:bCs/>
          <w:sz w:val="18"/>
          <w:szCs w:val="18"/>
        </w:rPr>
        <w:t xml:space="preserve"> </w:t>
      </w:r>
    </w:p>
    <w:p w14:paraId="38CC169A" w14:textId="77777777" w:rsidR="0033690E" w:rsidRPr="0025509A" w:rsidRDefault="0033690E" w:rsidP="0033690E">
      <w:pPr>
        <w:pStyle w:val="Apara"/>
      </w:pPr>
      <w:r w:rsidRPr="0025509A">
        <w:tab/>
        <w:t>(a)</w:t>
      </w:r>
      <w:r w:rsidRPr="0025509A">
        <w:tab/>
        <w:t>each of the following applies:</w:t>
      </w:r>
    </w:p>
    <w:p w14:paraId="088BD9CE" w14:textId="71A578C3" w:rsidR="0033690E" w:rsidRPr="0025509A" w:rsidRDefault="0033690E" w:rsidP="0033690E">
      <w:pPr>
        <w:pStyle w:val="Asubpara"/>
      </w:pPr>
      <w:r w:rsidRPr="0025509A">
        <w:tab/>
        <w:t>(i)</w:t>
      </w:r>
      <w:r w:rsidRPr="0025509A">
        <w:tab/>
        <w:t xml:space="preserve">the person receives an NDIS amount as a participant under the </w:t>
      </w:r>
      <w:hyperlink r:id="rId88" w:tooltip="Act 2013 No 20 (Cwlth)" w:history="1">
        <w:r w:rsidRPr="0025509A">
          <w:rPr>
            <w:rStyle w:val="charCitHyperlinkItal"/>
          </w:rPr>
          <w:t>National Disability Insurance Scheme Act 2013</w:t>
        </w:r>
      </w:hyperlink>
      <w:r w:rsidRPr="0025509A">
        <w:t xml:space="preserve"> (Cwlth) or someone else receives the NDIS amount on the person’s behalf;</w:t>
      </w:r>
    </w:p>
    <w:p w14:paraId="782F6EBA" w14:textId="77777777" w:rsidR="0033690E" w:rsidRPr="0025509A" w:rsidRDefault="0033690E" w:rsidP="0033690E">
      <w:pPr>
        <w:pStyle w:val="Asubpara"/>
      </w:pPr>
      <w:r w:rsidRPr="0025509A">
        <w:tab/>
        <w:t>(ii)</w:t>
      </w:r>
      <w:r w:rsidRPr="0025509A">
        <w:tab/>
        <w:t>the person receives or holds 1 of the following and has done so for at least 1 year immediately before the date of the acquisition of the land use entitlement:</w:t>
      </w:r>
    </w:p>
    <w:p w14:paraId="4EB7CCEE" w14:textId="29B4CC4D" w:rsidR="0033690E" w:rsidRPr="0025509A" w:rsidRDefault="0033690E" w:rsidP="0033690E">
      <w:pPr>
        <w:pStyle w:val="Asubsubpara"/>
      </w:pPr>
      <w:r w:rsidRPr="0025509A">
        <w:tab/>
        <w:t>(A)</w:t>
      </w:r>
      <w:r w:rsidRPr="0025509A">
        <w:tab/>
        <w:t xml:space="preserve">an age pension under the </w:t>
      </w:r>
      <w:hyperlink r:id="rId89" w:tooltip="Act 1991 No 46 (Cwlth)" w:history="1">
        <w:r w:rsidRPr="0025509A">
          <w:rPr>
            <w:rStyle w:val="charCitHyperlinkItal"/>
          </w:rPr>
          <w:t>Social Security Act</w:t>
        </w:r>
        <w:r w:rsidR="006F04F1">
          <w:rPr>
            <w:rStyle w:val="charCitHyperlinkItal"/>
          </w:rPr>
          <w:t> </w:t>
        </w:r>
        <w:r w:rsidRPr="0025509A">
          <w:rPr>
            <w:rStyle w:val="charCitHyperlinkItal"/>
          </w:rPr>
          <w:t>1991</w:t>
        </w:r>
      </w:hyperlink>
      <w:r w:rsidRPr="0025509A">
        <w:t xml:space="preserve"> (Cwlth);</w:t>
      </w:r>
    </w:p>
    <w:p w14:paraId="7C3DADEF" w14:textId="7B6D4CB8" w:rsidR="0033690E" w:rsidRPr="0025509A" w:rsidRDefault="0033690E" w:rsidP="0033690E">
      <w:pPr>
        <w:pStyle w:val="Asubsubpara"/>
      </w:pPr>
      <w:r w:rsidRPr="0025509A">
        <w:tab/>
        <w:t>(B)</w:t>
      </w:r>
      <w:r w:rsidRPr="0025509A">
        <w:tab/>
        <w:t xml:space="preserve">an age service pension under the </w:t>
      </w:r>
      <w:hyperlink r:id="rId90" w:tooltip="Act 1986 No 27 (Cwlth)" w:history="1">
        <w:r w:rsidRPr="0025509A">
          <w:rPr>
            <w:rStyle w:val="charCitHyperlinkItal"/>
          </w:rPr>
          <w:t>Veterans’ Entitlements Act 1986</w:t>
        </w:r>
      </w:hyperlink>
      <w:r w:rsidRPr="0025509A">
        <w:t xml:space="preserve"> (Cwlth);</w:t>
      </w:r>
    </w:p>
    <w:p w14:paraId="6546A41B" w14:textId="4C3474FC" w:rsidR="0033690E" w:rsidRPr="0025509A" w:rsidRDefault="0033690E" w:rsidP="0033690E">
      <w:pPr>
        <w:pStyle w:val="Asubsubpara"/>
      </w:pPr>
      <w:r w:rsidRPr="0025509A">
        <w:tab/>
        <w:t>(C)</w:t>
      </w:r>
      <w:r w:rsidRPr="0025509A">
        <w:tab/>
        <w:t xml:space="preserve">a disability support pension under the </w:t>
      </w:r>
      <w:hyperlink r:id="rId91" w:tooltip="Act 1991 No 46 (Cwlth)" w:history="1">
        <w:r w:rsidRPr="0025509A">
          <w:rPr>
            <w:rStyle w:val="charCitHyperlinkItal"/>
          </w:rPr>
          <w:t>Social Security Act 1991</w:t>
        </w:r>
      </w:hyperlink>
      <w:r w:rsidRPr="0025509A">
        <w:t xml:space="preserve"> (Cwlth);</w:t>
      </w:r>
    </w:p>
    <w:p w14:paraId="62128A6E" w14:textId="77777777" w:rsidR="0033690E" w:rsidRPr="0025509A" w:rsidRDefault="0033690E" w:rsidP="0033690E">
      <w:pPr>
        <w:pStyle w:val="Asubsubpara"/>
      </w:pPr>
      <w:r w:rsidRPr="0025509A">
        <w:tab/>
        <w:t>(D)</w:t>
      </w:r>
      <w:r w:rsidRPr="0025509A">
        <w:tab/>
        <w:t>a current gold card;</w:t>
      </w:r>
    </w:p>
    <w:p w14:paraId="7C558A01" w14:textId="77777777" w:rsidR="0033690E" w:rsidRPr="0025509A" w:rsidRDefault="0033690E" w:rsidP="0033690E">
      <w:pPr>
        <w:pStyle w:val="Asubpara"/>
      </w:pPr>
      <w:r w:rsidRPr="0025509A">
        <w:tab/>
        <w:t>(iii)</w:t>
      </w:r>
      <w:r w:rsidRPr="0025509A">
        <w:tab/>
        <w:t xml:space="preserve">the commissioner is satisfied that the land the subject of the land use entitlement is to be used as the principal place of residence of the person; or </w:t>
      </w:r>
    </w:p>
    <w:p w14:paraId="789C45B7" w14:textId="77777777" w:rsidR="0033690E" w:rsidRPr="0025509A" w:rsidRDefault="0033690E" w:rsidP="0033690E">
      <w:pPr>
        <w:pStyle w:val="Apara"/>
      </w:pPr>
      <w:r w:rsidRPr="0025509A">
        <w:tab/>
        <w:t>(b)</w:t>
      </w:r>
      <w:r w:rsidRPr="0025509A">
        <w:tab/>
        <w:t>the land use entitlement—</w:t>
      </w:r>
    </w:p>
    <w:p w14:paraId="1E2B7957" w14:textId="77777777" w:rsidR="0033690E" w:rsidRPr="0025509A" w:rsidRDefault="0033690E" w:rsidP="0033690E">
      <w:pPr>
        <w:pStyle w:val="Asubpara"/>
      </w:pPr>
      <w:r w:rsidRPr="0025509A">
        <w:tab/>
        <w:t>(i)</w:t>
      </w:r>
      <w:r w:rsidRPr="0025509A">
        <w:tab/>
        <w:t>is acquired by a special disability trust; and</w:t>
      </w:r>
    </w:p>
    <w:p w14:paraId="04DABBD3" w14:textId="77777777" w:rsidR="0033690E" w:rsidRPr="0025509A" w:rsidRDefault="0033690E" w:rsidP="0033690E">
      <w:pPr>
        <w:pStyle w:val="Asubpara"/>
      </w:pPr>
      <w:r w:rsidRPr="0025509A">
        <w:tab/>
        <w:t>(ii)</w:t>
      </w:r>
      <w:r w:rsidRPr="0025509A">
        <w:tab/>
        <w:t>the commissioner is satisfied that the land the subject of the land use entitlement is to be used as the principal place of residence of the beneficiary of the trust.</w:t>
      </w:r>
    </w:p>
    <w:p w14:paraId="5664507D" w14:textId="77777777" w:rsidR="0033690E" w:rsidRPr="0025509A" w:rsidRDefault="0033690E" w:rsidP="009711B2">
      <w:pPr>
        <w:pStyle w:val="Amain"/>
        <w:keepNext/>
      </w:pPr>
      <w:r w:rsidRPr="0025509A">
        <w:lastRenderedPageBreak/>
        <w:tab/>
        <w:t>(2)</w:t>
      </w:r>
      <w:r w:rsidRPr="0025509A">
        <w:tab/>
        <w:t>For subsection (1)—</w:t>
      </w:r>
    </w:p>
    <w:p w14:paraId="6170A626" w14:textId="77777777" w:rsidR="0033690E" w:rsidRPr="0025509A" w:rsidRDefault="0033690E" w:rsidP="0033690E">
      <w:pPr>
        <w:pStyle w:val="Apara"/>
      </w:pPr>
      <w:r w:rsidRPr="0025509A">
        <w:tab/>
        <w:t>(a)</w:t>
      </w:r>
      <w:r w:rsidRPr="0025509A">
        <w:tab/>
        <w:t>the shares allotted or units issued for the land use entitlement must be in a corporation or trust that is—</w:t>
      </w:r>
    </w:p>
    <w:p w14:paraId="39A2D85F" w14:textId="1CE18AA5" w:rsidR="0033690E" w:rsidRPr="0025509A" w:rsidRDefault="0033690E" w:rsidP="0033690E">
      <w:pPr>
        <w:pStyle w:val="Asubpara"/>
      </w:pPr>
      <w:r w:rsidRPr="0025509A">
        <w:tab/>
        <w:t>(i)</w:t>
      </w:r>
      <w:r w:rsidRPr="0025509A">
        <w:tab/>
        <w:t xml:space="preserve">a charitable organisation for a tax law, registered as a charity under the </w:t>
      </w:r>
      <w:hyperlink r:id="rId92" w:tooltip="Act 2012 No 168 (Cwlth)" w:history="1">
        <w:r w:rsidRPr="0025509A">
          <w:rPr>
            <w:rStyle w:val="charCitHyperlinkItal"/>
          </w:rPr>
          <w:t>Australian Charities and Not-for-profits Commission Act 2012</w:t>
        </w:r>
      </w:hyperlink>
      <w:r w:rsidRPr="0025509A">
        <w:t xml:space="preserve"> (Cwlth); or </w:t>
      </w:r>
    </w:p>
    <w:p w14:paraId="375382D0" w14:textId="77777777" w:rsidR="0033690E" w:rsidRPr="0025509A" w:rsidRDefault="0033690E" w:rsidP="0033690E">
      <w:pPr>
        <w:pStyle w:val="Asubpara"/>
      </w:pPr>
      <w:r w:rsidRPr="0025509A">
        <w:tab/>
        <w:t>(ii)</w:t>
      </w:r>
      <w:r w:rsidRPr="0025509A">
        <w:tab/>
        <w:t>a not-for-profit housing corporation; and</w:t>
      </w:r>
    </w:p>
    <w:p w14:paraId="19CE3849" w14:textId="77777777" w:rsidR="0033690E" w:rsidRPr="0025509A" w:rsidRDefault="0033690E" w:rsidP="0033690E">
      <w:pPr>
        <w:pStyle w:val="Apara"/>
      </w:pPr>
      <w:r w:rsidRPr="0025509A">
        <w:tab/>
        <w:t>(b)</w:t>
      </w:r>
      <w:r w:rsidRPr="0025509A">
        <w:tab/>
        <w:t>the land the subject of the land use entitlement must be used for supportive housing; and</w:t>
      </w:r>
    </w:p>
    <w:p w14:paraId="17521061" w14:textId="77777777" w:rsidR="0033690E" w:rsidRPr="0025509A" w:rsidRDefault="0033690E" w:rsidP="0033690E">
      <w:pPr>
        <w:pStyle w:val="Apara"/>
      </w:pPr>
      <w:r w:rsidRPr="0025509A">
        <w:tab/>
        <w:t>(c)</w:t>
      </w:r>
      <w:r w:rsidRPr="0025509A">
        <w:tab/>
        <w:t>any other criteria determined under subsection (3) must be satisfied.</w:t>
      </w:r>
    </w:p>
    <w:p w14:paraId="424B1422" w14:textId="77777777" w:rsidR="0033690E" w:rsidRPr="0025509A" w:rsidRDefault="0033690E" w:rsidP="0033690E">
      <w:pPr>
        <w:pStyle w:val="Amain"/>
      </w:pPr>
      <w:r w:rsidRPr="0025509A">
        <w:tab/>
        <w:t>(3)</w:t>
      </w:r>
      <w:r w:rsidRPr="0025509A">
        <w:tab/>
        <w:t>The Minister may determine other criteria for an exemption from duty under this section, including criteria relating to the purpose of the land use entitlement under subsection (2) (b).</w:t>
      </w:r>
    </w:p>
    <w:p w14:paraId="55502D59" w14:textId="77777777" w:rsidR="0033690E" w:rsidRPr="0025509A" w:rsidRDefault="0033690E" w:rsidP="0033690E">
      <w:pPr>
        <w:pStyle w:val="Amain"/>
      </w:pPr>
      <w:r w:rsidRPr="0025509A">
        <w:tab/>
        <w:t>(4)</w:t>
      </w:r>
      <w:r w:rsidRPr="0025509A">
        <w:tab/>
        <w:t>A determination is a disallowable instrument.</w:t>
      </w:r>
    </w:p>
    <w:p w14:paraId="7FE896BB" w14:textId="77777777" w:rsidR="0033690E" w:rsidRPr="0025509A" w:rsidRDefault="0033690E" w:rsidP="0033690E">
      <w:pPr>
        <w:pStyle w:val="Amain"/>
      </w:pPr>
      <w:r w:rsidRPr="0025509A">
        <w:tab/>
        <w:t>(5)</w:t>
      </w:r>
      <w:r w:rsidRPr="0025509A">
        <w:tab/>
        <w:t>In this section:</w:t>
      </w:r>
    </w:p>
    <w:p w14:paraId="18EB7740" w14:textId="77777777" w:rsidR="0033690E" w:rsidRPr="0025509A" w:rsidRDefault="0033690E" w:rsidP="0033690E">
      <w:pPr>
        <w:pStyle w:val="aDef"/>
      </w:pPr>
      <w:r w:rsidRPr="0025509A">
        <w:rPr>
          <w:rStyle w:val="charBoldItals"/>
        </w:rPr>
        <w:t>charitable organisation</w:t>
      </w:r>
      <w:r w:rsidRPr="0025509A">
        <w:t>, for a tax law—see section 232.</w:t>
      </w:r>
    </w:p>
    <w:p w14:paraId="1C4A9AB5" w14:textId="7EC039D9" w:rsidR="0033690E" w:rsidRPr="0025509A" w:rsidRDefault="0033690E" w:rsidP="0033690E">
      <w:pPr>
        <w:pStyle w:val="aDef"/>
      </w:pPr>
      <w:r w:rsidRPr="0025509A">
        <w:rPr>
          <w:rStyle w:val="charBoldItals"/>
        </w:rPr>
        <w:t>gold card</w:t>
      </w:r>
      <w:r w:rsidRPr="0025509A">
        <w:t xml:space="preserve"> means a card known as the Repatriation Health Card—For All Conditions that evidences a person’s eligibility, under the </w:t>
      </w:r>
      <w:hyperlink r:id="rId93" w:tooltip="Act 1986 No 27 (Cwlth)" w:history="1">
        <w:r w:rsidRPr="0025509A">
          <w:rPr>
            <w:rStyle w:val="charCitHyperlinkItal"/>
          </w:rPr>
          <w:t>Veterans’ Entitlements Act 1986</w:t>
        </w:r>
      </w:hyperlink>
      <w:r w:rsidRPr="0025509A">
        <w:t xml:space="preserve"> (Cwlth) or the </w:t>
      </w:r>
      <w:hyperlink r:id="rId94" w:tooltip="Act 2004 No 51 (Cwlth)" w:history="1">
        <w:r w:rsidRPr="0025509A">
          <w:rPr>
            <w:rStyle w:val="charCitHyperlinkItal"/>
          </w:rPr>
          <w:t>Military Rehabilitation and Compensation Act 2004</w:t>
        </w:r>
      </w:hyperlink>
      <w:r w:rsidRPr="0025509A">
        <w:t xml:space="preserve"> (Cwlth), to be provided with treatment for all injuries or diseases.</w:t>
      </w:r>
    </w:p>
    <w:p w14:paraId="751DDE07" w14:textId="32573D04" w:rsidR="0033690E" w:rsidRPr="0025509A" w:rsidRDefault="0033690E" w:rsidP="0033690E">
      <w:pPr>
        <w:pStyle w:val="aDef"/>
      </w:pPr>
      <w:r w:rsidRPr="0025509A">
        <w:rPr>
          <w:rStyle w:val="charBoldItals"/>
        </w:rPr>
        <w:t>NDIS amount</w:t>
      </w:r>
      <w:r w:rsidRPr="0025509A">
        <w:t xml:space="preserve">—see the </w:t>
      </w:r>
      <w:hyperlink r:id="rId95" w:tooltip="Act 2013 No 20 (Cwlth)" w:history="1">
        <w:r w:rsidRPr="0025509A">
          <w:rPr>
            <w:rStyle w:val="charCitHyperlinkItal"/>
          </w:rPr>
          <w:t>National Disability Insurance Scheme Act 2013</w:t>
        </w:r>
      </w:hyperlink>
      <w:r w:rsidRPr="0025509A">
        <w:t xml:space="preserve"> (Cwlth), section 9.</w:t>
      </w:r>
    </w:p>
    <w:p w14:paraId="15DBAF4D" w14:textId="608ECFAA" w:rsidR="0033690E" w:rsidRPr="0025509A" w:rsidRDefault="0033690E" w:rsidP="0033690E">
      <w:pPr>
        <w:pStyle w:val="aDef"/>
      </w:pPr>
      <w:r w:rsidRPr="0025509A">
        <w:rPr>
          <w:rStyle w:val="charBoldItals"/>
        </w:rPr>
        <w:t>not-for-profit housing corporation</w:t>
      </w:r>
      <w:r w:rsidRPr="0025509A">
        <w:t xml:space="preserve">—see the </w:t>
      </w:r>
      <w:hyperlink r:id="rId96" w:tooltip="A2004-4" w:history="1">
        <w:r w:rsidRPr="0025509A">
          <w:rPr>
            <w:rStyle w:val="charCitHyperlinkItal"/>
          </w:rPr>
          <w:t>Land Tax Act 2004</w:t>
        </w:r>
      </w:hyperlink>
      <w:r w:rsidRPr="0025509A">
        <w:t>, section 11 (2).</w:t>
      </w:r>
    </w:p>
    <w:p w14:paraId="27E0E116" w14:textId="5C0722B4" w:rsidR="0033690E" w:rsidRPr="0025509A" w:rsidRDefault="0033690E" w:rsidP="0033690E">
      <w:pPr>
        <w:pStyle w:val="aDef"/>
      </w:pPr>
      <w:r w:rsidRPr="0025509A">
        <w:rPr>
          <w:rStyle w:val="charBoldItals"/>
        </w:rPr>
        <w:t>retirement village</w:t>
      </w:r>
      <w:r w:rsidRPr="0025509A">
        <w:t xml:space="preserve">—see the </w:t>
      </w:r>
      <w:hyperlink r:id="rId97" w:tooltip="A2012-38" w:history="1">
        <w:r w:rsidRPr="0025509A">
          <w:rPr>
            <w:rStyle w:val="charCitHyperlinkItal"/>
          </w:rPr>
          <w:t>Retirement Villages Act 2012</w:t>
        </w:r>
      </w:hyperlink>
      <w:r w:rsidRPr="0025509A">
        <w:t>, section 10.</w:t>
      </w:r>
    </w:p>
    <w:p w14:paraId="7927C0BC" w14:textId="77777777" w:rsidR="0033690E" w:rsidRPr="0025509A" w:rsidRDefault="0033690E" w:rsidP="009711B2">
      <w:pPr>
        <w:pStyle w:val="aDef"/>
        <w:keepNext/>
      </w:pPr>
      <w:r w:rsidRPr="0025509A">
        <w:rPr>
          <w:rStyle w:val="charBoldItals"/>
        </w:rPr>
        <w:lastRenderedPageBreak/>
        <w:t>supportive housing</w:t>
      </w:r>
      <w:r w:rsidRPr="0025509A">
        <w:rPr>
          <w:bCs/>
          <w:iCs/>
        </w:rPr>
        <w:t>—</w:t>
      </w:r>
    </w:p>
    <w:p w14:paraId="0519F1E6" w14:textId="77777777" w:rsidR="0033690E" w:rsidRPr="0025509A" w:rsidRDefault="0033690E" w:rsidP="0033690E">
      <w:pPr>
        <w:pStyle w:val="aDefpara"/>
      </w:pPr>
      <w:r w:rsidRPr="0025509A">
        <w:tab/>
        <w:t>(a)</w:t>
      </w:r>
      <w:r w:rsidRPr="0025509A">
        <w:tab/>
        <w:t>means premises used to provide residential accommodation for people with physical or intellectual disability; but</w:t>
      </w:r>
    </w:p>
    <w:p w14:paraId="4F61B2EF" w14:textId="77777777" w:rsidR="0033690E" w:rsidRPr="0025509A" w:rsidRDefault="0033690E" w:rsidP="0033690E">
      <w:pPr>
        <w:pStyle w:val="aDefpara"/>
      </w:pPr>
      <w:r w:rsidRPr="0025509A">
        <w:tab/>
        <w:t>(b)</w:t>
      </w:r>
      <w:r w:rsidRPr="0025509A">
        <w:tab/>
        <w:t>does not include a retirement village or premises used for student accommodation.</w:t>
      </w:r>
    </w:p>
    <w:p w14:paraId="721A655F" w14:textId="77777777" w:rsidR="0033690E" w:rsidRPr="0025509A" w:rsidRDefault="0033690E" w:rsidP="0033690E">
      <w:pPr>
        <w:pStyle w:val="aExamHdgss"/>
      </w:pPr>
      <w:r w:rsidRPr="0025509A">
        <w:t>Example—par (a)</w:t>
      </w:r>
    </w:p>
    <w:p w14:paraId="79AFD296" w14:textId="77777777" w:rsidR="0033690E" w:rsidRPr="0025509A" w:rsidRDefault="0033690E" w:rsidP="0033690E">
      <w:pPr>
        <w:pStyle w:val="aExamss"/>
      </w:pPr>
      <w:r w:rsidRPr="0025509A">
        <w:t>housing for people with intellectual disability that fosters independent living</w:t>
      </w:r>
    </w:p>
    <w:p w14:paraId="5143BD65" w14:textId="77777777" w:rsidR="00CC23CD" w:rsidRDefault="00CC23CD" w:rsidP="002A3279">
      <w:pPr>
        <w:pStyle w:val="02Text"/>
        <w:sectPr w:rsidR="00CC23CD" w:rsidSect="005149DF">
          <w:headerReference w:type="even" r:id="rId98"/>
          <w:headerReference w:type="default" r:id="rId99"/>
          <w:footerReference w:type="even" r:id="rId100"/>
          <w:footerReference w:type="default" r:id="rId101"/>
          <w:footerReference w:type="first" r:id="rId102"/>
          <w:pgSz w:w="11907" w:h="16839" w:code="9"/>
          <w:pgMar w:top="3880" w:right="1900" w:bottom="3100" w:left="2300" w:header="1800" w:footer="1760" w:gutter="0"/>
          <w:pgNumType w:start="1"/>
          <w:cols w:space="720"/>
          <w:titlePg/>
          <w:docGrid w:linePitch="254"/>
        </w:sectPr>
      </w:pPr>
    </w:p>
    <w:p w14:paraId="46355234" w14:textId="77777777" w:rsidR="003F79C5" w:rsidRPr="00672CE5" w:rsidRDefault="003F79C5">
      <w:pPr>
        <w:pStyle w:val="AH2Part"/>
      </w:pPr>
      <w:bookmarkStart w:id="142" w:name="_Toc169790355"/>
      <w:r w:rsidRPr="00672CE5">
        <w:rPr>
          <w:rStyle w:val="CharPartNo"/>
        </w:rPr>
        <w:lastRenderedPageBreak/>
        <w:t>Part 3.6</w:t>
      </w:r>
      <w:r>
        <w:tab/>
      </w:r>
      <w:r w:rsidRPr="00672CE5">
        <w:rPr>
          <w:rStyle w:val="CharPartText"/>
        </w:rPr>
        <w:t xml:space="preserve">Voluntary transfers under </w:t>
      </w:r>
      <w:r w:rsidR="00E14D54" w:rsidRPr="00672CE5">
        <w:rPr>
          <w:rStyle w:val="CharPartText"/>
        </w:rPr>
        <w:t>Financial Sector (Transfer and Restructure) Act 1999 (Cwlth)</w:t>
      </w:r>
      <w:bookmarkEnd w:id="142"/>
    </w:p>
    <w:p w14:paraId="069F67FD" w14:textId="77777777" w:rsidR="003F79C5" w:rsidRDefault="003F79C5">
      <w:pPr>
        <w:pStyle w:val="Placeholder"/>
      </w:pPr>
      <w:r>
        <w:rPr>
          <w:rStyle w:val="CharDivNo"/>
        </w:rPr>
        <w:t xml:space="preserve">  </w:t>
      </w:r>
      <w:r>
        <w:rPr>
          <w:rStyle w:val="CharDivText"/>
        </w:rPr>
        <w:t xml:space="preserve">  </w:t>
      </w:r>
    </w:p>
    <w:p w14:paraId="2C65193F" w14:textId="77777777" w:rsidR="003F79C5" w:rsidRDefault="003F79C5" w:rsidP="00E10A32">
      <w:pPr>
        <w:pStyle w:val="AH5Sec"/>
      </w:pPr>
      <w:bookmarkStart w:id="143" w:name="_Toc169790356"/>
      <w:r w:rsidRPr="00672CE5">
        <w:rPr>
          <w:rStyle w:val="CharSectNo"/>
        </w:rPr>
        <w:t>115A</w:t>
      </w:r>
      <w:r>
        <w:tab/>
        <w:t>Defin</w:t>
      </w:r>
      <w:r w:rsidR="000307C1">
        <w:t>itions—</w:t>
      </w:r>
      <w:r>
        <w:t>pt 3.6</w:t>
      </w:r>
      <w:bookmarkEnd w:id="143"/>
    </w:p>
    <w:p w14:paraId="3D86528A" w14:textId="77777777" w:rsidR="003F79C5" w:rsidRDefault="003F79C5">
      <w:pPr>
        <w:pStyle w:val="Amainreturn"/>
      </w:pPr>
      <w:r>
        <w:t>In this part:</w:t>
      </w:r>
    </w:p>
    <w:p w14:paraId="65194B00" w14:textId="494A774C" w:rsidR="003F79C5" w:rsidRDefault="003F79C5">
      <w:pPr>
        <w:pStyle w:val="aDef"/>
      </w:pPr>
      <w:r w:rsidRPr="00E2194F">
        <w:rPr>
          <w:rStyle w:val="charBoldItals"/>
        </w:rPr>
        <w:t>asset</w:t>
      </w:r>
      <w:r>
        <w:t xml:space="preserve">—see the </w:t>
      </w:r>
      <w:hyperlink r:id="rId103" w:tooltip="Act 1999 No 45 (Cwlth)" w:history="1">
        <w:r w:rsidR="006474DC" w:rsidRPr="00232F36">
          <w:rPr>
            <w:rStyle w:val="charCitHyperlinkAbbrev"/>
          </w:rPr>
          <w:t>FS (TR) Act</w:t>
        </w:r>
      </w:hyperlink>
      <w:r>
        <w:t>, section 4 (1).</w:t>
      </w:r>
    </w:p>
    <w:p w14:paraId="165F3B29" w14:textId="5CC7E8DE" w:rsidR="003F79C5" w:rsidRDefault="003F79C5">
      <w:pPr>
        <w:pStyle w:val="aDef"/>
      </w:pPr>
      <w:r w:rsidRPr="00E2194F">
        <w:rPr>
          <w:rStyle w:val="charBoldItals"/>
        </w:rPr>
        <w:t>business</w:t>
      </w:r>
      <w:r>
        <w:t xml:space="preserve">—see the </w:t>
      </w:r>
      <w:hyperlink r:id="rId104" w:tooltip="Act 1999 No 45 (Cwlth)" w:history="1">
        <w:r w:rsidR="006474DC" w:rsidRPr="00232F36">
          <w:rPr>
            <w:rStyle w:val="charCitHyperlinkAbbrev"/>
          </w:rPr>
          <w:t>FS (TR) Act</w:t>
        </w:r>
      </w:hyperlink>
      <w:r>
        <w:t>, section 4 (1).</w:t>
      </w:r>
    </w:p>
    <w:p w14:paraId="5E6D468B" w14:textId="5BFEAAA8" w:rsidR="00027DBC" w:rsidRPr="00232F36" w:rsidRDefault="00027DBC" w:rsidP="00027DBC">
      <w:pPr>
        <w:pStyle w:val="aDef"/>
      </w:pPr>
      <w:r w:rsidRPr="00232F36">
        <w:rPr>
          <w:rStyle w:val="charBoldItals"/>
        </w:rPr>
        <w:t>FS (TR) Act</w:t>
      </w:r>
      <w:r w:rsidRPr="00232F36">
        <w:t xml:space="preserve"> means the </w:t>
      </w:r>
      <w:hyperlink r:id="rId105" w:tooltip="Act 1999 No 45 (Cwlth)" w:history="1">
        <w:r w:rsidRPr="00232F36">
          <w:rPr>
            <w:rStyle w:val="charCitHyperlinkItal"/>
          </w:rPr>
          <w:t>Financial Sector (Transfer and Restructure) Act 1999</w:t>
        </w:r>
      </w:hyperlink>
      <w:r w:rsidRPr="00232F36">
        <w:t xml:space="preserve"> (Cwlth).</w:t>
      </w:r>
    </w:p>
    <w:p w14:paraId="21383A9C" w14:textId="33578DAA" w:rsidR="003F79C5" w:rsidRDefault="003F79C5">
      <w:pPr>
        <w:pStyle w:val="aDef"/>
      </w:pPr>
      <w:r w:rsidRPr="00E2194F">
        <w:rPr>
          <w:rStyle w:val="charBoldItals"/>
        </w:rPr>
        <w:t>receiving body</w:t>
      </w:r>
      <w:r>
        <w:t xml:space="preserve">—see the </w:t>
      </w:r>
      <w:hyperlink r:id="rId106" w:tooltip="Act 1999 No 45 (Cwlth)" w:history="1">
        <w:r w:rsidR="006474DC" w:rsidRPr="00232F36">
          <w:rPr>
            <w:rStyle w:val="charCitHyperlinkAbbrev"/>
          </w:rPr>
          <w:t>FS (TR) Act</w:t>
        </w:r>
      </w:hyperlink>
      <w:r>
        <w:t>, section 4 (1).</w:t>
      </w:r>
    </w:p>
    <w:p w14:paraId="052D2CAC" w14:textId="4D75240C" w:rsidR="003F79C5" w:rsidRPr="00E2194F" w:rsidRDefault="003F79C5">
      <w:pPr>
        <w:pStyle w:val="aDef"/>
      </w:pPr>
      <w:r w:rsidRPr="00E2194F">
        <w:rPr>
          <w:rStyle w:val="charBoldItals"/>
        </w:rPr>
        <w:t>voluntary transfer</w:t>
      </w:r>
      <w:r>
        <w:t xml:space="preserve"> means a transfer under the </w:t>
      </w:r>
      <w:hyperlink r:id="rId107" w:tooltip="Act 1999 No 45 (Cwlth)" w:history="1">
        <w:r w:rsidR="006474DC" w:rsidRPr="00232F36">
          <w:rPr>
            <w:rStyle w:val="charCitHyperlinkAbbrev"/>
          </w:rPr>
          <w:t>FS (TR) Act</w:t>
        </w:r>
      </w:hyperlink>
      <w:r>
        <w:t>, part 3.</w:t>
      </w:r>
    </w:p>
    <w:p w14:paraId="3117663A" w14:textId="77777777" w:rsidR="003F79C5" w:rsidRDefault="003F79C5" w:rsidP="00E10A32">
      <w:pPr>
        <w:pStyle w:val="AH5Sec"/>
      </w:pPr>
      <w:bookmarkStart w:id="144" w:name="_Toc169790357"/>
      <w:r w:rsidRPr="00672CE5">
        <w:rPr>
          <w:rStyle w:val="CharSectNo"/>
        </w:rPr>
        <w:t>115B</w:t>
      </w:r>
      <w:r>
        <w:tab/>
        <w:t>Declaration required if business transferred</w:t>
      </w:r>
      <w:bookmarkEnd w:id="144"/>
    </w:p>
    <w:p w14:paraId="69B98B32" w14:textId="254D0D68" w:rsidR="003F79C5" w:rsidRDefault="003F79C5">
      <w:pPr>
        <w:pStyle w:val="Amain"/>
        <w:keepNext/>
      </w:pPr>
      <w:r>
        <w:tab/>
        <w:t>(1)</w:t>
      </w:r>
      <w:r>
        <w:tab/>
        <w:t xml:space="preserve">This section applies to the </w:t>
      </w:r>
      <w:r w:rsidR="000B42F6" w:rsidRPr="009E1945">
        <w:rPr>
          <w:color w:val="000000"/>
        </w:rPr>
        <w:t>voluntary transfer of business</w:t>
      </w:r>
      <w:r>
        <w:t xml:space="preserve"> if the transfer of the assets of the business would be dutiable under this Act.</w:t>
      </w:r>
    </w:p>
    <w:p w14:paraId="0E1DEBFD" w14:textId="464734CD" w:rsidR="003F79C5" w:rsidRDefault="003F79C5">
      <w:pPr>
        <w:pStyle w:val="aNote"/>
      </w:pPr>
      <w:r w:rsidRPr="00E2194F">
        <w:rPr>
          <w:rStyle w:val="charItals"/>
        </w:rPr>
        <w:t>Note</w:t>
      </w:r>
      <w:r w:rsidRPr="00E2194F">
        <w:rPr>
          <w:rStyle w:val="charItals"/>
        </w:rPr>
        <w:tab/>
      </w:r>
      <w:r>
        <w:t xml:space="preserve">The effect of the </w:t>
      </w:r>
      <w:hyperlink r:id="rId108" w:tooltip="Act 1999 No 45 (Cwlth)" w:history="1">
        <w:r w:rsidR="006474DC" w:rsidRPr="00232F36">
          <w:rPr>
            <w:rStyle w:val="charCitHyperlinkAbbrev"/>
          </w:rPr>
          <w:t>FS (TR) Act</w:t>
        </w:r>
      </w:hyperlink>
      <w:r>
        <w:t>, s 22 is that a voluntary transfer of business, in itself, is not dutiable under this Act.</w:t>
      </w:r>
    </w:p>
    <w:p w14:paraId="2CF2EED3" w14:textId="77777777" w:rsidR="003F79C5" w:rsidRDefault="003F79C5">
      <w:pPr>
        <w:pStyle w:val="Amain"/>
        <w:keepNext/>
      </w:pPr>
      <w:r>
        <w:tab/>
        <w:t>(2)</w:t>
      </w:r>
      <w:r>
        <w:tab/>
        <w:t>The receiving body must, within 14 days after the voluntary transfer, give the commissioner a declaration about the transfer.</w:t>
      </w:r>
    </w:p>
    <w:p w14:paraId="4A05EF65" w14:textId="7C2CB502" w:rsidR="00A0603C" w:rsidRPr="00D87986" w:rsidRDefault="00A0603C" w:rsidP="00A0603C">
      <w:pPr>
        <w:pStyle w:val="aNote"/>
      </w:pPr>
      <w:r w:rsidRPr="00D87986">
        <w:rPr>
          <w:rStyle w:val="charItals"/>
        </w:rPr>
        <w:t>Note</w:t>
      </w:r>
      <w:r w:rsidRPr="00D87986">
        <w:rPr>
          <w:rStyle w:val="charItals"/>
        </w:rPr>
        <w:tab/>
      </w:r>
      <w:r w:rsidRPr="00D87986">
        <w:t xml:space="preserve">For how documents may be given to the commissioner, see the </w:t>
      </w:r>
      <w:hyperlink r:id="rId109" w:tooltip="A1999-4" w:history="1">
        <w:r w:rsidRPr="003767DA">
          <w:rPr>
            <w:rStyle w:val="charCitHyperlinkAbbrev"/>
          </w:rPr>
          <w:t>Taxation Administration Act</w:t>
        </w:r>
      </w:hyperlink>
      <w:r w:rsidRPr="00D87986">
        <w:t>, s 127.</w:t>
      </w:r>
    </w:p>
    <w:p w14:paraId="60BDCCD5" w14:textId="77777777" w:rsidR="003F79C5" w:rsidRDefault="003F79C5">
      <w:pPr>
        <w:pStyle w:val="Amain"/>
        <w:keepNext/>
      </w:pPr>
      <w:r>
        <w:tab/>
        <w:t>(3)</w:t>
      </w:r>
      <w:r>
        <w:tab/>
        <w:t>The declaration must state—</w:t>
      </w:r>
    </w:p>
    <w:p w14:paraId="6C67EABB" w14:textId="77777777" w:rsidR="003F79C5" w:rsidRDefault="003F79C5">
      <w:pPr>
        <w:pStyle w:val="Apara"/>
      </w:pPr>
      <w:r>
        <w:tab/>
        <w:t>(a)</w:t>
      </w:r>
      <w:r>
        <w:tab/>
        <w:t>the names, addresses and capacities of the parties to the transfer; and</w:t>
      </w:r>
    </w:p>
    <w:p w14:paraId="69A50297" w14:textId="77777777" w:rsidR="003F79C5" w:rsidRDefault="003F79C5">
      <w:pPr>
        <w:pStyle w:val="Apara"/>
      </w:pPr>
      <w:r>
        <w:tab/>
        <w:t>(b)</w:t>
      </w:r>
      <w:r>
        <w:tab/>
        <w:t>the reason for the transfer; and</w:t>
      </w:r>
    </w:p>
    <w:p w14:paraId="7A614207" w14:textId="77777777" w:rsidR="003F79C5" w:rsidRDefault="003F79C5">
      <w:pPr>
        <w:pStyle w:val="Apara"/>
      </w:pPr>
      <w:r>
        <w:lastRenderedPageBreak/>
        <w:tab/>
        <w:t>(c)</w:t>
      </w:r>
      <w:r>
        <w:tab/>
        <w:t>a description of the dutiable property transferred; and</w:t>
      </w:r>
    </w:p>
    <w:p w14:paraId="002F0B52" w14:textId="733EFE42" w:rsidR="003F79C5" w:rsidRDefault="003F79C5">
      <w:pPr>
        <w:pStyle w:val="Apara"/>
      </w:pPr>
      <w:r>
        <w:tab/>
        <w:t>(d)</w:t>
      </w:r>
      <w:r>
        <w:tab/>
        <w:t xml:space="preserve">the market value of the property (including the unencumbered value of any land transferred) on the date when the applicable certificate under the </w:t>
      </w:r>
      <w:hyperlink r:id="rId110" w:tooltip="Act 1999 No 45 (Cwlth)" w:history="1">
        <w:r w:rsidR="006474DC" w:rsidRPr="00232F36">
          <w:rPr>
            <w:rStyle w:val="charCitHyperlinkAbbrev"/>
          </w:rPr>
          <w:t>FS (TR) Act</w:t>
        </w:r>
      </w:hyperlink>
      <w:r>
        <w:t>, section 18 comes into force under that section</w:t>
      </w:r>
      <w:r w:rsidR="003C0FA9">
        <w:t>.</w:t>
      </w:r>
    </w:p>
    <w:p w14:paraId="3D04172C" w14:textId="77777777" w:rsidR="003F79C5" w:rsidRDefault="003F79C5">
      <w:pPr>
        <w:pStyle w:val="Amain"/>
        <w:keepNext/>
      </w:pPr>
      <w:r>
        <w:tab/>
        <w:t>(4)</w:t>
      </w:r>
      <w:r>
        <w:tab/>
        <w:t>The commissioner may require a receiving body that gives a declaration under subsection (2), or that the commissioner believes is liable to give a declaration under that subsection, to give to the commissioner, within 14 days or any longer period allowed by the commissioner, a statement giving specified information about the transfer.</w:t>
      </w:r>
    </w:p>
    <w:p w14:paraId="60F9C015" w14:textId="566EECF2" w:rsidR="003F79C5" w:rsidRDefault="003F79C5">
      <w:pPr>
        <w:pStyle w:val="aNote"/>
      </w:pPr>
      <w:r w:rsidRPr="00E2194F">
        <w:rPr>
          <w:rStyle w:val="charItals"/>
        </w:rPr>
        <w:t>Note</w:t>
      </w:r>
      <w:r w:rsidRPr="00E2194F">
        <w:rPr>
          <w:rStyle w:val="charItals"/>
        </w:rPr>
        <w:tab/>
      </w:r>
      <w:r>
        <w:t xml:space="preserve">It is an offence to give false or misleading information to the commissioner, or to fail to give a declaration or statement required under this section (see </w:t>
      </w:r>
      <w:hyperlink r:id="rId111" w:tooltip="A1999-4" w:history="1">
        <w:r w:rsidR="003E7216" w:rsidRPr="00BC5F6A">
          <w:rPr>
            <w:rStyle w:val="charCitHyperlinkAbbrev"/>
          </w:rPr>
          <w:t>Taxation Administration Act</w:t>
        </w:r>
      </w:hyperlink>
      <w:r>
        <w:t>, s 66 and s 67).</w:t>
      </w:r>
    </w:p>
    <w:p w14:paraId="684AE24F" w14:textId="77777777" w:rsidR="003F79C5" w:rsidRDefault="003F79C5" w:rsidP="00E10A32">
      <w:pPr>
        <w:pStyle w:val="AH5Sec"/>
      </w:pPr>
      <w:bookmarkStart w:id="145" w:name="_Toc169790358"/>
      <w:r w:rsidRPr="00672CE5">
        <w:rPr>
          <w:rStyle w:val="CharSectNo"/>
        </w:rPr>
        <w:t>115C</w:t>
      </w:r>
      <w:r>
        <w:tab/>
        <w:t>When does liability for duty arise?</w:t>
      </w:r>
      <w:bookmarkEnd w:id="145"/>
    </w:p>
    <w:p w14:paraId="1BD8D422" w14:textId="499C1190" w:rsidR="003F79C5" w:rsidRDefault="003F79C5">
      <w:pPr>
        <w:pStyle w:val="Amainreturn"/>
      </w:pPr>
      <w:r>
        <w:t xml:space="preserve">A liability for duty </w:t>
      </w:r>
      <w:r w:rsidR="00714C8E" w:rsidRPr="003F4AF8">
        <w:t>payable under</w:t>
      </w:r>
      <w:r>
        <w:t xml:space="preserve"> this part arises when </w:t>
      </w:r>
      <w:r w:rsidRPr="002A5119">
        <w:t>a</w:t>
      </w:r>
      <w:r w:rsidR="007B2305" w:rsidRPr="002A5119">
        <w:t xml:space="preserve"> </w:t>
      </w:r>
      <w:r w:rsidR="007B2305" w:rsidRPr="002A5119">
        <w:rPr>
          <w:color w:val="000000"/>
        </w:rPr>
        <w:t>voluntary transfer of business</w:t>
      </w:r>
      <w:r>
        <w:t xml:space="preserve"> is made to a receiving body.</w:t>
      </w:r>
    </w:p>
    <w:p w14:paraId="684ED140" w14:textId="77777777" w:rsidR="003F79C5" w:rsidRDefault="003F79C5" w:rsidP="00E10A32">
      <w:pPr>
        <w:pStyle w:val="AH5Sec"/>
      </w:pPr>
      <w:bookmarkStart w:id="146" w:name="_Toc169790359"/>
      <w:r w:rsidRPr="00672CE5">
        <w:rPr>
          <w:rStyle w:val="CharSectNo"/>
        </w:rPr>
        <w:t>115D</w:t>
      </w:r>
      <w:r>
        <w:tab/>
        <w:t>When must duty be paid?</w:t>
      </w:r>
      <w:bookmarkEnd w:id="146"/>
    </w:p>
    <w:p w14:paraId="32BE673B" w14:textId="1C072E43" w:rsidR="003F79C5" w:rsidRDefault="003F79C5">
      <w:pPr>
        <w:pStyle w:val="Amainreturn"/>
      </w:pPr>
      <w:r>
        <w:t xml:space="preserve">There is no tax default for the </w:t>
      </w:r>
      <w:hyperlink r:id="rId112" w:tooltip="A1999-4" w:history="1">
        <w:r w:rsidR="003E7216" w:rsidRPr="00BC5F6A">
          <w:rPr>
            <w:rStyle w:val="charCitHyperlinkAbbrev"/>
          </w:rPr>
          <w:t>Taxation Administration Act</w:t>
        </w:r>
      </w:hyperlink>
      <w:r w:rsidRPr="00E2194F">
        <w:t xml:space="preserve"> </w:t>
      </w:r>
      <w:r>
        <w:t>if duty is paid within 90 days after the liability to pay it arises.</w:t>
      </w:r>
    </w:p>
    <w:p w14:paraId="4D8B1A40" w14:textId="74691B56" w:rsidR="00113E64" w:rsidRPr="00B636AC" w:rsidRDefault="00113E64" w:rsidP="00113E64">
      <w:pPr>
        <w:pStyle w:val="aNote"/>
      </w:pPr>
      <w:r w:rsidRPr="00B636AC">
        <w:rPr>
          <w:rStyle w:val="charItals"/>
        </w:rPr>
        <w:t>Note</w:t>
      </w:r>
      <w:r w:rsidRPr="00B636AC">
        <w:rPr>
          <w:rStyle w:val="charItals"/>
        </w:rPr>
        <w:tab/>
      </w:r>
      <w:r w:rsidRPr="00B636AC">
        <w:t xml:space="preserve">A reference to an Act includes a reference to the statutory instruments made or in force under the Act, including regulations (see </w:t>
      </w:r>
      <w:hyperlink r:id="rId113" w:tooltip="A2001-14" w:history="1">
        <w:r w:rsidRPr="00B636AC">
          <w:rPr>
            <w:rStyle w:val="charCitHyperlinkAbbrev"/>
          </w:rPr>
          <w:t>Legislation Act</w:t>
        </w:r>
      </w:hyperlink>
      <w:r w:rsidRPr="00B636AC">
        <w:t>, s 104).</w:t>
      </w:r>
    </w:p>
    <w:p w14:paraId="6C7ADE97" w14:textId="77777777" w:rsidR="003F79C5" w:rsidRDefault="003F79C5" w:rsidP="00E10A32">
      <w:pPr>
        <w:pStyle w:val="AH5Sec"/>
      </w:pPr>
      <w:bookmarkStart w:id="147" w:name="_Toc169790360"/>
      <w:r w:rsidRPr="00672CE5">
        <w:rPr>
          <w:rStyle w:val="CharSectNo"/>
        </w:rPr>
        <w:t>115E</w:t>
      </w:r>
      <w:r>
        <w:tab/>
        <w:t>Who is liable to pay duty?</w:t>
      </w:r>
      <w:bookmarkEnd w:id="147"/>
    </w:p>
    <w:p w14:paraId="40BA42CA" w14:textId="77777777" w:rsidR="003F79C5" w:rsidRDefault="003F79C5">
      <w:pPr>
        <w:pStyle w:val="Amainreturn"/>
      </w:pPr>
      <w:r>
        <w:t xml:space="preserve">Duty </w:t>
      </w:r>
      <w:r w:rsidR="00890EC6" w:rsidRPr="003F4AF8">
        <w:t>payable</w:t>
      </w:r>
      <w:r>
        <w:t xml:space="preserve"> under this part is payable by the receiving body.</w:t>
      </w:r>
    </w:p>
    <w:p w14:paraId="44A103A4" w14:textId="77777777" w:rsidR="003F79C5" w:rsidRDefault="003F79C5" w:rsidP="00E10A32">
      <w:pPr>
        <w:pStyle w:val="AH5Sec"/>
      </w:pPr>
      <w:bookmarkStart w:id="148" w:name="_Toc169790361"/>
      <w:r w:rsidRPr="00672CE5">
        <w:rPr>
          <w:rStyle w:val="CharSectNo"/>
        </w:rPr>
        <w:lastRenderedPageBreak/>
        <w:t>115F</w:t>
      </w:r>
      <w:r>
        <w:tab/>
        <w:t>Assessment of duty</w:t>
      </w:r>
      <w:bookmarkEnd w:id="148"/>
    </w:p>
    <w:p w14:paraId="7015969F" w14:textId="77777777" w:rsidR="003F79C5" w:rsidRDefault="003F79C5" w:rsidP="00A0051A">
      <w:pPr>
        <w:pStyle w:val="Amain"/>
        <w:keepNext/>
      </w:pPr>
      <w:r>
        <w:tab/>
        <w:t>(1)</w:t>
      </w:r>
      <w:r>
        <w:tab/>
      </w:r>
      <w:r w:rsidR="00DB6C3D" w:rsidRPr="003F4AF8">
        <w:t>Duty is payable in relation to a declaration to the commissioner under section 115B (2)</w:t>
      </w:r>
      <w:r>
        <w:t xml:space="preserve"> at the determined rate on the value of the transferred property stated in the declaration.</w:t>
      </w:r>
    </w:p>
    <w:p w14:paraId="07404F1F" w14:textId="77777777" w:rsidR="003F79C5" w:rsidRDefault="003F79C5">
      <w:pPr>
        <w:pStyle w:val="Amain"/>
      </w:pPr>
      <w:r>
        <w:tab/>
        <w:t>(2)</w:t>
      </w:r>
      <w:r>
        <w:tab/>
        <w:t>For this section, the commissioner may—</w:t>
      </w:r>
    </w:p>
    <w:p w14:paraId="49280764" w14:textId="77777777" w:rsidR="003F79C5" w:rsidRDefault="003F79C5">
      <w:pPr>
        <w:pStyle w:val="Apara"/>
      </w:pPr>
      <w:r>
        <w:tab/>
        <w:t>(a)</w:t>
      </w:r>
      <w:r>
        <w:tab/>
        <w:t>treat a declaration as having been varied or supplemented by a statement to the commissioner for section 115B (4) in relation to the declaration; or</w:t>
      </w:r>
    </w:p>
    <w:p w14:paraId="1FB06AD6" w14:textId="77777777" w:rsidR="003F79C5" w:rsidRDefault="003F79C5">
      <w:pPr>
        <w:pStyle w:val="Apara"/>
      </w:pPr>
      <w:r>
        <w:tab/>
        <w:t>(b)</w:t>
      </w:r>
      <w:r>
        <w:tab/>
        <w:t>if a declaration has not been given to the commissioner under section 115B (2)—treat a statement to the commissioner for section 115B (4) as a declaration.</w:t>
      </w:r>
    </w:p>
    <w:p w14:paraId="4DFF4F9C" w14:textId="77777777" w:rsidR="003F79C5" w:rsidRDefault="003F79C5" w:rsidP="00E10A32">
      <w:pPr>
        <w:pStyle w:val="AH5Sec"/>
      </w:pPr>
      <w:bookmarkStart w:id="149" w:name="_Toc169790362"/>
      <w:r w:rsidRPr="00672CE5">
        <w:rPr>
          <w:rStyle w:val="CharSectNo"/>
        </w:rPr>
        <w:t>115G</w:t>
      </w:r>
      <w:r>
        <w:tab/>
        <w:t>Exemptions from duty</w:t>
      </w:r>
      <w:bookmarkEnd w:id="149"/>
    </w:p>
    <w:p w14:paraId="569DF288" w14:textId="77777777" w:rsidR="003F79C5" w:rsidRDefault="003F79C5">
      <w:pPr>
        <w:pStyle w:val="Amain"/>
      </w:pPr>
      <w:r>
        <w:tab/>
        <w:t>(1)</w:t>
      </w:r>
      <w:r>
        <w:tab/>
        <w:t>The Minister may determine guidelines for exempting from the assessment of duty under this part property that is the subject of a voluntary transfer.</w:t>
      </w:r>
    </w:p>
    <w:p w14:paraId="046E239A" w14:textId="77777777" w:rsidR="003F79C5" w:rsidRDefault="003F79C5">
      <w:pPr>
        <w:pStyle w:val="Amain"/>
      </w:pPr>
      <w:r>
        <w:tab/>
        <w:t>(2)</w:t>
      </w:r>
      <w:r>
        <w:tab/>
        <w:t>Section 115F does not apply to property transferred to a receiving body if, under the guidelines, the transfer is to be exempt from duty under this part.</w:t>
      </w:r>
    </w:p>
    <w:p w14:paraId="10587668" w14:textId="77777777" w:rsidR="003F79C5" w:rsidRDefault="003F79C5">
      <w:pPr>
        <w:pStyle w:val="Amain"/>
      </w:pPr>
      <w:r>
        <w:tab/>
        <w:t>(3)</w:t>
      </w:r>
      <w:r>
        <w:tab/>
        <w:t>Section 115F does not apply to property transferred to a receiving body unless the transfer would have given rise to a liability to duty under this Act if it had not been a voluntary transfer.</w:t>
      </w:r>
    </w:p>
    <w:p w14:paraId="2CC334BF" w14:textId="77777777" w:rsidR="003F79C5" w:rsidRDefault="003F79C5">
      <w:pPr>
        <w:pStyle w:val="Amain"/>
        <w:keepNext/>
      </w:pPr>
      <w:r>
        <w:tab/>
        <w:t>(4)</w:t>
      </w:r>
      <w:r>
        <w:tab/>
        <w:t>A determination under subsection (1) is a disallowable instrument.</w:t>
      </w:r>
    </w:p>
    <w:p w14:paraId="57CB495E" w14:textId="6BB8BEAE" w:rsidR="003F79C5" w:rsidRDefault="003F79C5">
      <w:pPr>
        <w:pStyle w:val="aNote"/>
      </w:pPr>
      <w:r w:rsidRPr="00E2194F">
        <w:rPr>
          <w:rStyle w:val="charItals"/>
        </w:rPr>
        <w:t>Note</w:t>
      </w:r>
      <w:r w:rsidRPr="00E2194F">
        <w:rPr>
          <w:rStyle w:val="charItals"/>
        </w:rPr>
        <w:tab/>
      </w:r>
      <w:r>
        <w:t xml:space="preserve">A disallowable instrument must be notified, and presented to the Legislative Assembly, under the </w:t>
      </w:r>
      <w:hyperlink r:id="rId114" w:tooltip="A2001-14" w:history="1">
        <w:r w:rsidR="00E2194F" w:rsidRPr="00E2194F">
          <w:rPr>
            <w:rStyle w:val="charCitHyperlinkAbbrev"/>
          </w:rPr>
          <w:t>Legislation Act</w:t>
        </w:r>
      </w:hyperlink>
      <w:r>
        <w:t>.</w:t>
      </w:r>
    </w:p>
    <w:p w14:paraId="30D4253C" w14:textId="77777777" w:rsidR="00CC23CD" w:rsidRDefault="00CC23CD">
      <w:pPr>
        <w:pStyle w:val="02Text"/>
        <w:sectPr w:rsidR="00CC23CD" w:rsidSect="005149DF">
          <w:headerReference w:type="even" r:id="rId115"/>
          <w:headerReference w:type="default" r:id="rId116"/>
          <w:footerReference w:type="even" r:id="rId117"/>
          <w:footerReference w:type="default" r:id="rId118"/>
          <w:footerReference w:type="first" r:id="rId119"/>
          <w:pgSz w:w="11907" w:h="16839" w:code="9"/>
          <w:pgMar w:top="3880" w:right="1900" w:bottom="3100" w:left="2300" w:header="1920" w:footer="1760" w:gutter="0"/>
          <w:cols w:space="720"/>
          <w:docGrid w:linePitch="254"/>
        </w:sectPr>
      </w:pPr>
    </w:p>
    <w:p w14:paraId="71B6F462" w14:textId="77777777" w:rsidR="003F79C5" w:rsidRPr="00672CE5" w:rsidRDefault="003F79C5">
      <w:pPr>
        <w:pStyle w:val="AH2Part"/>
      </w:pPr>
      <w:bookmarkStart w:id="150" w:name="_Toc169790363"/>
      <w:r w:rsidRPr="00672CE5">
        <w:rPr>
          <w:rStyle w:val="CharPartNo"/>
        </w:rPr>
        <w:lastRenderedPageBreak/>
        <w:t>Part 3.7</w:t>
      </w:r>
      <w:r>
        <w:tab/>
      </w:r>
      <w:r w:rsidRPr="00672CE5">
        <w:rPr>
          <w:rStyle w:val="CharPartText"/>
        </w:rPr>
        <w:t>Exemptions—ch 3 transactions</w:t>
      </w:r>
      <w:bookmarkEnd w:id="150"/>
    </w:p>
    <w:p w14:paraId="181B8D7B" w14:textId="77777777" w:rsidR="00235F09" w:rsidRPr="00847EF2" w:rsidRDefault="00235F09" w:rsidP="00235F09">
      <w:pPr>
        <w:pStyle w:val="aNote"/>
        <w:rPr>
          <w:color w:val="000000"/>
        </w:rPr>
      </w:pPr>
      <w:r w:rsidRPr="00847EF2">
        <w:rPr>
          <w:rStyle w:val="charItals"/>
        </w:rPr>
        <w:t>Note</w:t>
      </w:r>
      <w:r w:rsidRPr="00847EF2">
        <w:rPr>
          <w:rStyle w:val="charItals"/>
        </w:rPr>
        <w:tab/>
      </w:r>
      <w:r w:rsidRPr="00847EF2">
        <w:rPr>
          <w:color w:val="000000"/>
        </w:rPr>
        <w:t>The exemptions from duty provided under this part are in addition to the exemptions under ch 11 (General exemptions from duty).</w:t>
      </w:r>
    </w:p>
    <w:p w14:paraId="3C51149A" w14:textId="77777777" w:rsidR="004324B2" w:rsidRPr="00672CE5" w:rsidRDefault="004324B2" w:rsidP="008B7F18">
      <w:pPr>
        <w:pStyle w:val="AH3Div"/>
        <w:rPr>
          <w:highlight w:val="green"/>
        </w:rPr>
      </w:pPr>
      <w:bookmarkStart w:id="151" w:name="_Toc169790364"/>
      <w:r w:rsidRPr="00672CE5">
        <w:rPr>
          <w:rStyle w:val="CharDivNo"/>
        </w:rPr>
        <w:t>Division 3.7.1</w:t>
      </w:r>
      <w:r w:rsidRPr="00FC2E84">
        <w:rPr>
          <w:color w:val="000000"/>
        </w:rPr>
        <w:tab/>
      </w:r>
      <w:r w:rsidRPr="00672CE5">
        <w:rPr>
          <w:rStyle w:val="CharDivText"/>
          <w:color w:val="000000"/>
        </w:rPr>
        <w:t>Exemptions—ch 3 transactions generally</w:t>
      </w:r>
      <w:bookmarkEnd w:id="151"/>
    </w:p>
    <w:p w14:paraId="0D902C78" w14:textId="77777777" w:rsidR="004324B2" w:rsidRPr="008B7F18" w:rsidRDefault="004324B2" w:rsidP="008B7F18">
      <w:pPr>
        <w:pStyle w:val="AH5Sec"/>
      </w:pPr>
      <w:bookmarkStart w:id="152" w:name="_Toc169790365"/>
      <w:r w:rsidRPr="00672CE5">
        <w:rPr>
          <w:rStyle w:val="CharSectNo"/>
        </w:rPr>
        <w:t>115H</w:t>
      </w:r>
      <w:r w:rsidRPr="008B7F18">
        <w:rPr>
          <w:color w:val="000000"/>
        </w:rPr>
        <w:tab/>
        <w:t>Exemptions—ch 3 transactions</w:t>
      </w:r>
      <w:bookmarkEnd w:id="152"/>
    </w:p>
    <w:p w14:paraId="6F06A6DF" w14:textId="77777777" w:rsidR="004324B2" w:rsidRPr="008B7F18" w:rsidRDefault="004324B2" w:rsidP="008B7F18">
      <w:pPr>
        <w:pStyle w:val="Amain"/>
      </w:pPr>
      <w:r w:rsidRPr="008B7F18">
        <w:rPr>
          <w:color w:val="000000"/>
        </w:rPr>
        <w:tab/>
        <w:t>(1)</w:t>
      </w:r>
      <w:r w:rsidRPr="008B7F18">
        <w:rPr>
          <w:color w:val="000000"/>
        </w:rPr>
        <w:tab/>
        <w:t>Duty under this chapter is not payable in relation to a chapter 3 transaction if—</w:t>
      </w:r>
    </w:p>
    <w:p w14:paraId="6D3CAA73" w14:textId="77777777" w:rsidR="004324B2" w:rsidRPr="008B7F18" w:rsidRDefault="004324B2" w:rsidP="008B7F18">
      <w:pPr>
        <w:pStyle w:val="Apara"/>
      </w:pPr>
      <w:r w:rsidRPr="008B7F18">
        <w:rPr>
          <w:color w:val="000000"/>
        </w:rPr>
        <w:tab/>
        <w:t>(a)</w:t>
      </w:r>
      <w:r w:rsidRPr="008B7F18">
        <w:rPr>
          <w:color w:val="000000"/>
        </w:rPr>
        <w:tab/>
        <w:t>a person is liable to pay duty under this chapter in relation to the transaction; and</w:t>
      </w:r>
    </w:p>
    <w:p w14:paraId="4B63FE47" w14:textId="77777777" w:rsidR="004324B2" w:rsidRPr="008B7F18" w:rsidRDefault="004324B2" w:rsidP="008B7F18">
      <w:pPr>
        <w:pStyle w:val="Apara"/>
      </w:pPr>
      <w:r w:rsidRPr="008B7F18">
        <w:tab/>
        <w:t>(b)</w:t>
      </w:r>
      <w:r w:rsidRPr="008B7F18">
        <w:tab/>
        <w:t>the person applies to the commissioner for an exemption from duty under this division in relation to the transaction; and</w:t>
      </w:r>
    </w:p>
    <w:p w14:paraId="561ED769" w14:textId="77777777" w:rsidR="004324B2" w:rsidRPr="008B7F18" w:rsidRDefault="004324B2" w:rsidP="008B7F18">
      <w:pPr>
        <w:pStyle w:val="Apara"/>
      </w:pPr>
      <w:r w:rsidRPr="008B7F18">
        <w:tab/>
        <w:t>(c)</w:t>
      </w:r>
      <w:r w:rsidRPr="008B7F18">
        <w:tab/>
        <w:t>the commissioner exempts the transaction from duty.</w:t>
      </w:r>
    </w:p>
    <w:p w14:paraId="783ACD61" w14:textId="77777777" w:rsidR="004324B2" w:rsidRPr="008B7F18" w:rsidRDefault="004324B2" w:rsidP="008B7F18">
      <w:pPr>
        <w:pStyle w:val="Amain"/>
      </w:pPr>
      <w:r w:rsidRPr="008B7F18">
        <w:rPr>
          <w:color w:val="000000"/>
        </w:rPr>
        <w:tab/>
        <w:t>(2)</w:t>
      </w:r>
      <w:r w:rsidRPr="008B7F18">
        <w:rPr>
          <w:color w:val="000000"/>
        </w:rPr>
        <w:tab/>
        <w:t>An application for exemption from duty must—</w:t>
      </w:r>
    </w:p>
    <w:p w14:paraId="02E5F435" w14:textId="77777777" w:rsidR="004324B2" w:rsidRPr="008B7F18" w:rsidRDefault="004324B2" w:rsidP="008B7F18">
      <w:pPr>
        <w:pStyle w:val="Apara"/>
      </w:pPr>
      <w:r w:rsidRPr="008B7F18">
        <w:rPr>
          <w:color w:val="000000"/>
        </w:rPr>
        <w:tab/>
        <w:t>(a)</w:t>
      </w:r>
      <w:r w:rsidRPr="008B7F18">
        <w:rPr>
          <w:color w:val="000000"/>
        </w:rPr>
        <w:tab/>
        <w:t>be in writing; and</w:t>
      </w:r>
    </w:p>
    <w:p w14:paraId="4AD6535E" w14:textId="77777777" w:rsidR="004324B2" w:rsidRPr="008B7F18" w:rsidRDefault="004324B2" w:rsidP="008B7F18">
      <w:pPr>
        <w:pStyle w:val="Apara"/>
      </w:pPr>
      <w:r w:rsidRPr="008B7F18">
        <w:tab/>
        <w:t>(b)</w:t>
      </w:r>
      <w:r w:rsidRPr="008B7F18">
        <w:tab/>
        <w:t>be made not later than—</w:t>
      </w:r>
    </w:p>
    <w:p w14:paraId="1B492D3F" w14:textId="77777777" w:rsidR="004324B2" w:rsidRPr="008B7F18" w:rsidRDefault="004324B2" w:rsidP="008B7F18">
      <w:pPr>
        <w:pStyle w:val="Asubpara"/>
      </w:pPr>
      <w:r w:rsidRPr="008B7F18">
        <w:rPr>
          <w:color w:val="000000"/>
        </w:rPr>
        <w:tab/>
        <w:t>(i)</w:t>
      </w:r>
      <w:r w:rsidRPr="008B7F18">
        <w:rPr>
          <w:color w:val="000000"/>
        </w:rPr>
        <w:tab/>
        <w:t>90 days after the day the chapter 3 transaction is made; or</w:t>
      </w:r>
    </w:p>
    <w:p w14:paraId="61598A2C" w14:textId="77777777" w:rsidR="004324B2" w:rsidRPr="008B7F18" w:rsidRDefault="004324B2" w:rsidP="008B7F18">
      <w:pPr>
        <w:pStyle w:val="Asubpara"/>
      </w:pPr>
      <w:r w:rsidRPr="008B7F18">
        <w:tab/>
        <w:t>(ii)</w:t>
      </w:r>
      <w:r w:rsidRPr="008B7F18">
        <w:tab/>
        <w:t>if the commissioner approves, in writing, a longer period—the end of the longer period; and</w:t>
      </w:r>
    </w:p>
    <w:p w14:paraId="4316B458" w14:textId="77777777" w:rsidR="004324B2" w:rsidRPr="008B7F18" w:rsidRDefault="004324B2" w:rsidP="008B7F18">
      <w:pPr>
        <w:pStyle w:val="Apara"/>
      </w:pPr>
      <w:r w:rsidRPr="008B7F18">
        <w:rPr>
          <w:color w:val="000000"/>
        </w:rPr>
        <w:tab/>
        <w:t>(c)</w:t>
      </w:r>
      <w:r w:rsidRPr="008B7F18">
        <w:rPr>
          <w:color w:val="000000"/>
        </w:rPr>
        <w:tab/>
        <w:t>state the exemption under this division that is being applied for; and</w:t>
      </w:r>
    </w:p>
    <w:p w14:paraId="59115F32" w14:textId="77777777" w:rsidR="004324B2" w:rsidRPr="008B7F18" w:rsidRDefault="004324B2" w:rsidP="008B7F18">
      <w:pPr>
        <w:pStyle w:val="Apara"/>
      </w:pPr>
      <w:r w:rsidRPr="008B7F18">
        <w:tab/>
        <w:t>(d)</w:t>
      </w:r>
      <w:r w:rsidRPr="008B7F18">
        <w:tab/>
        <w:t>include any other information required by the commissioner.</w:t>
      </w:r>
    </w:p>
    <w:p w14:paraId="0A7DE918" w14:textId="7F5CCA49" w:rsidR="004324B2" w:rsidRPr="008B7F18" w:rsidRDefault="004324B2" w:rsidP="004324B2">
      <w:pPr>
        <w:pStyle w:val="aNote"/>
        <w:rPr>
          <w:color w:val="000000"/>
        </w:rPr>
      </w:pPr>
      <w:r w:rsidRPr="008B7F18">
        <w:rPr>
          <w:rStyle w:val="charItals"/>
        </w:rPr>
        <w:t>Note</w:t>
      </w:r>
      <w:r w:rsidRPr="008B7F18">
        <w:rPr>
          <w:rStyle w:val="charItals"/>
        </w:rPr>
        <w:tab/>
      </w:r>
      <w:r w:rsidRPr="008B7F18">
        <w:rPr>
          <w:iCs/>
          <w:color w:val="000000"/>
        </w:rPr>
        <w:t xml:space="preserve">A person may apply to extend the time by which an application for exemption from duty must be made (see </w:t>
      </w:r>
      <w:hyperlink r:id="rId120" w:tooltip="A1999-4" w:history="1">
        <w:r w:rsidRPr="008B7F18">
          <w:rPr>
            <w:rStyle w:val="charCitHyperlinkAbbrev"/>
          </w:rPr>
          <w:t>Taxation Administration Act</w:t>
        </w:r>
      </w:hyperlink>
      <w:r w:rsidRPr="008B7F18">
        <w:rPr>
          <w:color w:val="000000"/>
        </w:rPr>
        <w:t>, s 40).</w:t>
      </w:r>
    </w:p>
    <w:p w14:paraId="1B63EEB9" w14:textId="77777777" w:rsidR="004324B2" w:rsidRPr="008B7F18" w:rsidRDefault="004324B2" w:rsidP="008B7F18">
      <w:pPr>
        <w:pStyle w:val="Amain"/>
      </w:pPr>
      <w:r w:rsidRPr="008B7F18">
        <w:rPr>
          <w:color w:val="000000"/>
        </w:rPr>
        <w:lastRenderedPageBreak/>
        <w:tab/>
        <w:t>(3)</w:t>
      </w:r>
      <w:r w:rsidRPr="008B7F18">
        <w:rPr>
          <w:color w:val="000000"/>
        </w:rPr>
        <w:tab/>
        <w:t>The commissioner must exempt a chapter 3 transaction from duty if the commissioner is satisfied an exemption under this division applies to the transaction.</w:t>
      </w:r>
    </w:p>
    <w:p w14:paraId="63CA011A" w14:textId="77777777" w:rsidR="004324B2" w:rsidRPr="008B7F18" w:rsidRDefault="004324B2" w:rsidP="008B7F18">
      <w:pPr>
        <w:pStyle w:val="AH5Sec"/>
      </w:pPr>
      <w:bookmarkStart w:id="153" w:name="_Toc169790366"/>
      <w:r w:rsidRPr="00672CE5">
        <w:rPr>
          <w:rStyle w:val="CharSectNo"/>
        </w:rPr>
        <w:t>115HA</w:t>
      </w:r>
      <w:r w:rsidRPr="008B7F18">
        <w:rPr>
          <w:color w:val="000000"/>
        </w:rPr>
        <w:tab/>
        <w:t>Exemption—relevant acquisitions to secure finance</w:t>
      </w:r>
      <w:bookmarkEnd w:id="153"/>
    </w:p>
    <w:p w14:paraId="579930BD" w14:textId="77777777" w:rsidR="004324B2" w:rsidRPr="008B7F18" w:rsidRDefault="004324B2" w:rsidP="008B7F18">
      <w:pPr>
        <w:pStyle w:val="Amain"/>
      </w:pPr>
      <w:r w:rsidRPr="008B7F18">
        <w:rPr>
          <w:color w:val="000000"/>
        </w:rPr>
        <w:tab/>
        <w:t>(1)</w:t>
      </w:r>
      <w:r w:rsidRPr="008B7F18">
        <w:rPr>
          <w:color w:val="000000"/>
        </w:rPr>
        <w:tab/>
        <w:t>This section applies if—</w:t>
      </w:r>
    </w:p>
    <w:p w14:paraId="2AEFAAE3" w14:textId="77777777" w:rsidR="004324B2" w:rsidRPr="008B7F18" w:rsidRDefault="004324B2" w:rsidP="008B7F18">
      <w:pPr>
        <w:pStyle w:val="Apara"/>
      </w:pPr>
      <w:r w:rsidRPr="008B7F18">
        <w:rPr>
          <w:color w:val="000000"/>
        </w:rPr>
        <w:tab/>
        <w:t>(a)</w:t>
      </w:r>
      <w:r w:rsidRPr="008B7F18">
        <w:rPr>
          <w:color w:val="000000"/>
        </w:rPr>
        <w:tab/>
        <w:t>a person makes a relevant acquisition by acquiring an interest in a landholder; and</w:t>
      </w:r>
    </w:p>
    <w:p w14:paraId="477B9357" w14:textId="77777777" w:rsidR="004324B2" w:rsidRPr="008B7F18" w:rsidRDefault="004324B2" w:rsidP="008B7F18">
      <w:pPr>
        <w:pStyle w:val="Apara"/>
      </w:pPr>
      <w:r w:rsidRPr="008B7F18">
        <w:tab/>
        <w:t>(b)</w:t>
      </w:r>
      <w:r w:rsidRPr="008B7F18">
        <w:tab/>
        <w:t xml:space="preserve">the person is providing finance to the person from whom the interest is acquired (the </w:t>
      </w:r>
      <w:r w:rsidRPr="008B7F18">
        <w:rPr>
          <w:rStyle w:val="charBoldItals"/>
        </w:rPr>
        <w:t>borrower</w:t>
      </w:r>
      <w:r w:rsidRPr="008B7F18">
        <w:t>); and</w:t>
      </w:r>
    </w:p>
    <w:p w14:paraId="6AD05861" w14:textId="77777777" w:rsidR="004324B2" w:rsidRPr="008B7F18" w:rsidRDefault="004324B2" w:rsidP="008B7F18">
      <w:pPr>
        <w:pStyle w:val="Apara"/>
      </w:pPr>
      <w:r w:rsidRPr="008B7F18">
        <w:tab/>
        <w:t>(c)</w:t>
      </w:r>
      <w:r w:rsidRPr="008B7F18">
        <w:tab/>
        <w:t>the interest is acquired solely as a security for the finance; and</w:t>
      </w:r>
    </w:p>
    <w:p w14:paraId="55DB7108" w14:textId="77777777" w:rsidR="004324B2" w:rsidRPr="008B7F18" w:rsidRDefault="004324B2" w:rsidP="004324B2">
      <w:pPr>
        <w:pStyle w:val="aExamHdgpar"/>
        <w:rPr>
          <w:color w:val="000000"/>
        </w:rPr>
      </w:pPr>
      <w:r w:rsidRPr="008B7F18">
        <w:rPr>
          <w:color w:val="000000"/>
        </w:rPr>
        <w:t>Example—finance</w:t>
      </w:r>
    </w:p>
    <w:p w14:paraId="5E8C1A0B" w14:textId="77777777" w:rsidR="004324B2" w:rsidRPr="008B7F18" w:rsidRDefault="004324B2" w:rsidP="004324B2">
      <w:pPr>
        <w:pStyle w:val="aExampar"/>
        <w:rPr>
          <w:color w:val="000000"/>
        </w:rPr>
      </w:pPr>
      <w:r w:rsidRPr="008B7F18">
        <w:rPr>
          <w:color w:val="000000"/>
        </w:rPr>
        <w:t>a mortgage</w:t>
      </w:r>
    </w:p>
    <w:p w14:paraId="3FD0058B" w14:textId="77777777" w:rsidR="004324B2" w:rsidRPr="008B7F18" w:rsidRDefault="004324B2" w:rsidP="008B7F18">
      <w:pPr>
        <w:pStyle w:val="Apara"/>
      </w:pPr>
      <w:r w:rsidRPr="008B7F18">
        <w:rPr>
          <w:color w:val="000000"/>
        </w:rPr>
        <w:tab/>
        <w:t>(d)</w:t>
      </w:r>
      <w:r w:rsidRPr="008B7F18">
        <w:rPr>
          <w:color w:val="000000"/>
        </w:rPr>
        <w:tab/>
        <w:t>at the time of the acquisition, the borrower intends to reacquire the interest during the applicable period.</w:t>
      </w:r>
    </w:p>
    <w:p w14:paraId="2A716E67" w14:textId="77777777" w:rsidR="004324B2" w:rsidRPr="008B7F18" w:rsidRDefault="004324B2" w:rsidP="008B7F18">
      <w:pPr>
        <w:pStyle w:val="Amain"/>
      </w:pPr>
      <w:r w:rsidRPr="008B7F18">
        <w:rPr>
          <w:color w:val="000000"/>
        </w:rPr>
        <w:tab/>
        <w:t>(2)</w:t>
      </w:r>
      <w:r w:rsidRPr="008B7F18">
        <w:rPr>
          <w:color w:val="000000"/>
        </w:rPr>
        <w:tab/>
        <w:t>Duty is not payable in relation to the relevant acquisition if the commissioner is satisfied that—</w:t>
      </w:r>
    </w:p>
    <w:p w14:paraId="5CA53524" w14:textId="77777777" w:rsidR="004324B2" w:rsidRPr="008B7F18" w:rsidRDefault="004324B2" w:rsidP="008B7F18">
      <w:pPr>
        <w:pStyle w:val="Apara"/>
      </w:pPr>
      <w:r w:rsidRPr="008B7F18">
        <w:rPr>
          <w:color w:val="000000"/>
        </w:rPr>
        <w:tab/>
        <w:t>(a)</w:t>
      </w:r>
      <w:r w:rsidRPr="008B7F18">
        <w:rPr>
          <w:color w:val="000000"/>
        </w:rPr>
        <w:tab/>
        <w:t>the interest is acquired solely as a security for finance; and</w:t>
      </w:r>
    </w:p>
    <w:p w14:paraId="48F48A1B" w14:textId="77777777" w:rsidR="004324B2" w:rsidRPr="008B7F18" w:rsidRDefault="004324B2" w:rsidP="008B7F18">
      <w:pPr>
        <w:pStyle w:val="Apara"/>
      </w:pPr>
      <w:r w:rsidRPr="008B7F18">
        <w:tab/>
        <w:t>(b)</w:t>
      </w:r>
      <w:r w:rsidRPr="008B7F18">
        <w:tab/>
        <w:t>at the time of the acquisition, the borrower intended to reacquire the interest during the applicable period.</w:t>
      </w:r>
    </w:p>
    <w:p w14:paraId="68631A74" w14:textId="77777777" w:rsidR="004324B2" w:rsidRPr="008B7F18" w:rsidRDefault="004324B2" w:rsidP="008B7F18">
      <w:pPr>
        <w:pStyle w:val="Amain"/>
      </w:pPr>
      <w:r w:rsidRPr="008B7F18">
        <w:rPr>
          <w:color w:val="000000"/>
        </w:rPr>
        <w:tab/>
        <w:t>(3)</w:t>
      </w:r>
      <w:r w:rsidRPr="008B7F18">
        <w:rPr>
          <w:color w:val="000000"/>
        </w:rPr>
        <w:tab/>
        <w:t>However, duty is payable in relation to the relevant acquisition if, at the end of the applicable period, the interest is not—</w:t>
      </w:r>
    </w:p>
    <w:p w14:paraId="3CFABC84" w14:textId="77777777" w:rsidR="004324B2" w:rsidRPr="008B7F18" w:rsidRDefault="004324B2" w:rsidP="008B7F18">
      <w:pPr>
        <w:pStyle w:val="Apara"/>
      </w:pPr>
      <w:r w:rsidRPr="008B7F18">
        <w:rPr>
          <w:color w:val="000000"/>
        </w:rPr>
        <w:tab/>
        <w:t>(a)</w:t>
      </w:r>
      <w:r w:rsidRPr="008B7F18">
        <w:rPr>
          <w:color w:val="000000"/>
        </w:rPr>
        <w:tab/>
        <w:t>reacquired by the borrower; or</w:t>
      </w:r>
    </w:p>
    <w:p w14:paraId="7A1EEEC3" w14:textId="77777777" w:rsidR="004324B2" w:rsidRPr="008B7F18" w:rsidRDefault="004324B2" w:rsidP="008B7F18">
      <w:pPr>
        <w:pStyle w:val="Apara"/>
      </w:pPr>
      <w:r w:rsidRPr="008B7F18">
        <w:tab/>
        <w:t>(b)</w:t>
      </w:r>
      <w:r w:rsidRPr="008B7F18">
        <w:tab/>
        <w:t>for an acquisition made by way of a mortgage—transferred to another person in exercise of the mortgagee’s power of sale.</w:t>
      </w:r>
    </w:p>
    <w:p w14:paraId="0FBAB4BD" w14:textId="77777777" w:rsidR="004324B2" w:rsidRPr="008B7F18" w:rsidRDefault="004324B2" w:rsidP="008B7F18">
      <w:pPr>
        <w:pStyle w:val="Amain"/>
      </w:pPr>
      <w:r w:rsidRPr="008B7F18">
        <w:rPr>
          <w:color w:val="000000"/>
        </w:rPr>
        <w:tab/>
        <w:t>(4)</w:t>
      </w:r>
      <w:r w:rsidRPr="008B7F18">
        <w:rPr>
          <w:color w:val="000000"/>
        </w:rPr>
        <w:tab/>
        <w:t>Also, duty is payable in relation to the relevant acquisition if the commissioner is satisfied that, at any time within the applicable period, the borrower intends not to reacquire the interest before the end of the applicable period.</w:t>
      </w:r>
    </w:p>
    <w:p w14:paraId="08B480EB" w14:textId="77777777" w:rsidR="004324B2" w:rsidRPr="008B7F18" w:rsidRDefault="004324B2" w:rsidP="008B7F18">
      <w:pPr>
        <w:pStyle w:val="Amain"/>
      </w:pPr>
      <w:r w:rsidRPr="008B7F18">
        <w:lastRenderedPageBreak/>
        <w:tab/>
        <w:t>(5)</w:t>
      </w:r>
      <w:r w:rsidRPr="008B7F18">
        <w:tab/>
        <w:t>The borrower must give written notice of their intention to not reacquire the interest to the commissioner as soon as possible after they form the intention.</w:t>
      </w:r>
    </w:p>
    <w:p w14:paraId="0FC26B13" w14:textId="37A27317" w:rsidR="004324B2" w:rsidRPr="008B7F18" w:rsidRDefault="004324B2" w:rsidP="004324B2">
      <w:pPr>
        <w:pStyle w:val="aNote"/>
        <w:rPr>
          <w:color w:val="000000"/>
        </w:rPr>
      </w:pPr>
      <w:r w:rsidRPr="008B7F18">
        <w:rPr>
          <w:rStyle w:val="charItals"/>
        </w:rPr>
        <w:t>Note</w:t>
      </w:r>
      <w:r w:rsidRPr="008B7F18">
        <w:rPr>
          <w:rStyle w:val="charItals"/>
        </w:rPr>
        <w:tab/>
      </w:r>
      <w:r w:rsidRPr="008B7F18">
        <w:rPr>
          <w:color w:val="000000"/>
        </w:rPr>
        <w:t xml:space="preserve">The commissioner may require the borrower to provide information, give evidence or produce a record or other document in relation to the borrower’s intention (see </w:t>
      </w:r>
      <w:hyperlink r:id="rId121" w:tooltip="A1999-4" w:history="1">
        <w:r w:rsidRPr="008B7F18">
          <w:rPr>
            <w:rStyle w:val="charCitHyperlinkAbbrev"/>
          </w:rPr>
          <w:t>Taxation Administration Act</w:t>
        </w:r>
      </w:hyperlink>
      <w:r w:rsidRPr="008B7F18">
        <w:rPr>
          <w:color w:val="000000"/>
        </w:rPr>
        <w:t>, s 82).</w:t>
      </w:r>
    </w:p>
    <w:p w14:paraId="3092781E" w14:textId="77777777" w:rsidR="004324B2" w:rsidRPr="008B7F18" w:rsidRDefault="004324B2" w:rsidP="008B7F18">
      <w:pPr>
        <w:pStyle w:val="Amain"/>
      </w:pPr>
      <w:r w:rsidRPr="008B7F18">
        <w:rPr>
          <w:color w:val="000000"/>
        </w:rPr>
        <w:tab/>
        <w:t>(6)</w:t>
      </w:r>
      <w:r w:rsidRPr="008B7F18">
        <w:rPr>
          <w:color w:val="000000"/>
        </w:rPr>
        <w:tab/>
        <w:t>A person who reacquires an interest in a landholder under this section does not make a relevant acquisition.</w:t>
      </w:r>
    </w:p>
    <w:p w14:paraId="7E16E3EC" w14:textId="77777777" w:rsidR="004324B2" w:rsidRPr="008B7F18" w:rsidRDefault="004324B2" w:rsidP="008B7F18">
      <w:pPr>
        <w:pStyle w:val="Amain"/>
      </w:pPr>
      <w:r w:rsidRPr="008B7F18">
        <w:tab/>
        <w:t>(7)</w:t>
      </w:r>
      <w:r w:rsidRPr="008B7F18">
        <w:tab/>
        <w:t>In this section:</w:t>
      </w:r>
    </w:p>
    <w:p w14:paraId="4F32CA72" w14:textId="77777777" w:rsidR="004324B2" w:rsidRPr="008B7F18" w:rsidRDefault="004324B2" w:rsidP="004324B2">
      <w:pPr>
        <w:pStyle w:val="aDef"/>
        <w:rPr>
          <w:color w:val="000000"/>
        </w:rPr>
      </w:pPr>
      <w:r w:rsidRPr="008B7F18">
        <w:rPr>
          <w:rStyle w:val="charBoldItals"/>
        </w:rPr>
        <w:t>applicable period</w:t>
      </w:r>
      <w:r w:rsidRPr="008B7F18">
        <w:rPr>
          <w:bCs/>
          <w:iCs/>
          <w:color w:val="000000"/>
        </w:rPr>
        <w:t>, for a relevant acquisition, means—</w:t>
      </w:r>
    </w:p>
    <w:p w14:paraId="6A8D5F0A" w14:textId="77777777" w:rsidR="004324B2" w:rsidRPr="008B7F18" w:rsidRDefault="004324B2" w:rsidP="008B7F18">
      <w:pPr>
        <w:pStyle w:val="aDefpara"/>
      </w:pPr>
      <w:r w:rsidRPr="008B7F18">
        <w:rPr>
          <w:color w:val="000000"/>
        </w:rPr>
        <w:tab/>
        <w:t>(a)</w:t>
      </w:r>
      <w:r w:rsidRPr="008B7F18">
        <w:rPr>
          <w:color w:val="000000"/>
        </w:rPr>
        <w:tab/>
        <w:t>5 years after the day the acquisition is made; or</w:t>
      </w:r>
    </w:p>
    <w:p w14:paraId="4C83E47D" w14:textId="77777777" w:rsidR="004324B2" w:rsidRPr="008B7F18" w:rsidRDefault="004324B2" w:rsidP="008B7F18">
      <w:pPr>
        <w:pStyle w:val="aDefpara"/>
      </w:pPr>
      <w:r w:rsidRPr="008B7F18">
        <w:tab/>
        <w:t>(b)</w:t>
      </w:r>
      <w:r w:rsidRPr="008B7F18">
        <w:tab/>
        <w:t>if the commissioner determines, in writing, a longer period—the longer period.</w:t>
      </w:r>
    </w:p>
    <w:p w14:paraId="7AE171CA" w14:textId="77777777" w:rsidR="004324B2" w:rsidRPr="008B7F18" w:rsidRDefault="004324B2" w:rsidP="008B7F18">
      <w:pPr>
        <w:pStyle w:val="AH5Sec"/>
      </w:pPr>
      <w:bookmarkStart w:id="154" w:name="_Toc169790367"/>
      <w:r w:rsidRPr="00672CE5">
        <w:rPr>
          <w:rStyle w:val="CharSectNo"/>
        </w:rPr>
        <w:t>115HB</w:t>
      </w:r>
      <w:r w:rsidRPr="008B7F18">
        <w:rPr>
          <w:color w:val="000000"/>
        </w:rPr>
        <w:tab/>
        <w:t>Exemption—transactions made on bankruptcy or winding-up</w:t>
      </w:r>
      <w:bookmarkEnd w:id="154"/>
    </w:p>
    <w:p w14:paraId="35D73F2E" w14:textId="77777777" w:rsidR="004324B2" w:rsidRPr="008B7F18" w:rsidRDefault="004324B2" w:rsidP="004324B2">
      <w:pPr>
        <w:pStyle w:val="Amainreturn"/>
        <w:rPr>
          <w:color w:val="000000"/>
        </w:rPr>
      </w:pPr>
      <w:r w:rsidRPr="008B7F18">
        <w:rPr>
          <w:color w:val="000000"/>
        </w:rPr>
        <w:t>The commissioner must exempt a chapter 3 transaction from duty if satisfied that the transaction is made by operation of law on the bankruptcy of a person or the winding-up of a company.</w:t>
      </w:r>
    </w:p>
    <w:p w14:paraId="1D9F97A9" w14:textId="77777777" w:rsidR="004324B2" w:rsidRPr="008B7F18" w:rsidRDefault="004324B2" w:rsidP="008B7F18">
      <w:pPr>
        <w:pStyle w:val="AH5Sec"/>
      </w:pPr>
      <w:bookmarkStart w:id="155" w:name="_Toc169790368"/>
      <w:r w:rsidRPr="00672CE5">
        <w:rPr>
          <w:rStyle w:val="CharSectNo"/>
        </w:rPr>
        <w:t>115HC</w:t>
      </w:r>
      <w:r w:rsidRPr="008B7F18">
        <w:rPr>
          <w:color w:val="000000"/>
        </w:rPr>
        <w:tab/>
        <w:t>Exemption—transactions made due to change in trustees</w:t>
      </w:r>
      <w:bookmarkEnd w:id="155"/>
    </w:p>
    <w:p w14:paraId="0E8A00F8" w14:textId="77777777" w:rsidR="004324B2" w:rsidRPr="008B7F18" w:rsidRDefault="004324B2" w:rsidP="008B7F18">
      <w:pPr>
        <w:pStyle w:val="Amain"/>
      </w:pPr>
      <w:r w:rsidRPr="008B7F18">
        <w:rPr>
          <w:color w:val="000000"/>
        </w:rPr>
        <w:tab/>
        <w:t>(1)</w:t>
      </w:r>
      <w:r w:rsidRPr="008B7F18">
        <w:rPr>
          <w:color w:val="000000"/>
        </w:rPr>
        <w:tab/>
        <w:t>This section applies if a chapter 3 transaction is made because of—</w:t>
      </w:r>
    </w:p>
    <w:p w14:paraId="5F53E403" w14:textId="77777777" w:rsidR="004324B2" w:rsidRPr="008B7F18" w:rsidRDefault="004324B2" w:rsidP="008B7F18">
      <w:pPr>
        <w:pStyle w:val="Apara"/>
      </w:pPr>
      <w:r w:rsidRPr="008B7F18">
        <w:rPr>
          <w:color w:val="000000"/>
        </w:rPr>
        <w:tab/>
        <w:t>(a)</w:t>
      </w:r>
      <w:r w:rsidRPr="008B7F18">
        <w:rPr>
          <w:color w:val="000000"/>
        </w:rPr>
        <w:tab/>
        <w:t>the retirement of a trustee; or</w:t>
      </w:r>
    </w:p>
    <w:p w14:paraId="305F3097" w14:textId="77777777" w:rsidR="004324B2" w:rsidRPr="008B7F18" w:rsidRDefault="004324B2" w:rsidP="008B7F18">
      <w:pPr>
        <w:pStyle w:val="Apara"/>
      </w:pPr>
      <w:r w:rsidRPr="008B7F18">
        <w:tab/>
        <w:t>(b)</w:t>
      </w:r>
      <w:r w:rsidRPr="008B7F18">
        <w:tab/>
        <w:t>the appointment of a new trustee.</w:t>
      </w:r>
    </w:p>
    <w:p w14:paraId="4ED7E11A" w14:textId="77777777" w:rsidR="004324B2" w:rsidRPr="008B7F18" w:rsidRDefault="004324B2" w:rsidP="008B7F18">
      <w:pPr>
        <w:pStyle w:val="Amain"/>
      </w:pPr>
      <w:r w:rsidRPr="008B7F18">
        <w:rPr>
          <w:color w:val="000000"/>
        </w:rPr>
        <w:tab/>
        <w:t>(2)</w:t>
      </w:r>
      <w:r w:rsidRPr="008B7F18">
        <w:rPr>
          <w:color w:val="000000"/>
        </w:rPr>
        <w:tab/>
        <w:t>The commissioner must exempt the transaction from duty if—</w:t>
      </w:r>
    </w:p>
    <w:p w14:paraId="4AE390E4" w14:textId="77777777" w:rsidR="004324B2" w:rsidRPr="008B7F18" w:rsidRDefault="004324B2" w:rsidP="008B7F18">
      <w:pPr>
        <w:pStyle w:val="Apara"/>
      </w:pPr>
      <w:r w:rsidRPr="008B7F18">
        <w:rPr>
          <w:color w:val="000000"/>
        </w:rPr>
        <w:tab/>
        <w:t>(a)</w:t>
      </w:r>
      <w:r w:rsidRPr="008B7F18">
        <w:rPr>
          <w:color w:val="000000"/>
        </w:rPr>
        <w:tab/>
        <w:t>the trust is a self managed superannuation fund; or</w:t>
      </w:r>
    </w:p>
    <w:p w14:paraId="173A4AA1" w14:textId="77777777" w:rsidR="004324B2" w:rsidRPr="008B7F18" w:rsidRDefault="004324B2" w:rsidP="008B7F18">
      <w:pPr>
        <w:pStyle w:val="Apara"/>
      </w:pPr>
      <w:r w:rsidRPr="008B7F18">
        <w:tab/>
        <w:t>(b)</w:t>
      </w:r>
      <w:r w:rsidRPr="008B7F18">
        <w:tab/>
        <w:t>the commissioner is satisfied that—</w:t>
      </w:r>
    </w:p>
    <w:p w14:paraId="324DC720" w14:textId="77777777" w:rsidR="004324B2" w:rsidRPr="008B7F18" w:rsidRDefault="004324B2" w:rsidP="008B7F18">
      <w:pPr>
        <w:pStyle w:val="Asubpara"/>
      </w:pPr>
      <w:r w:rsidRPr="008B7F18">
        <w:rPr>
          <w:color w:val="000000"/>
        </w:rPr>
        <w:tab/>
        <w:t>(i)</w:t>
      </w:r>
      <w:r w:rsidRPr="008B7F18">
        <w:rPr>
          <w:color w:val="000000"/>
        </w:rPr>
        <w:tab/>
        <w:t>on the retirement or appointment, there are no trustees that are, or can become, a beneficiary under the trust; and</w:t>
      </w:r>
    </w:p>
    <w:p w14:paraId="6CDCD8C9" w14:textId="77777777" w:rsidR="004324B2" w:rsidRPr="008B7F18" w:rsidRDefault="004324B2" w:rsidP="008B7F18">
      <w:pPr>
        <w:pStyle w:val="Asubpara"/>
      </w:pPr>
      <w:r w:rsidRPr="008B7F18">
        <w:lastRenderedPageBreak/>
        <w:tab/>
        <w:t>(ii)</w:t>
      </w:r>
      <w:r w:rsidRPr="008B7F18">
        <w:tab/>
        <w:t>the transaction is not made as part of a scheme to vest, in a person, an interest in a property of the trust to the detriment of any other person’s beneficial interest or potential beneficial interest; and</w:t>
      </w:r>
    </w:p>
    <w:p w14:paraId="6F757FC4" w14:textId="77777777" w:rsidR="004324B2" w:rsidRPr="008B7F18" w:rsidRDefault="004324B2" w:rsidP="008B7F18">
      <w:pPr>
        <w:pStyle w:val="Asubpara"/>
      </w:pPr>
      <w:r w:rsidRPr="008B7F18">
        <w:tab/>
        <w:t>(iii)</w:t>
      </w:r>
      <w:r w:rsidRPr="008B7F18">
        <w:tab/>
        <w:t>the transaction is not made as part of, or in relation to, a tax avoidance scheme.</w:t>
      </w:r>
    </w:p>
    <w:p w14:paraId="09B38003" w14:textId="77777777" w:rsidR="004324B2" w:rsidRPr="008B7F18" w:rsidRDefault="004324B2" w:rsidP="008B7F18">
      <w:pPr>
        <w:pStyle w:val="Amain"/>
      </w:pPr>
      <w:r w:rsidRPr="008B7F18">
        <w:rPr>
          <w:color w:val="000000"/>
        </w:rPr>
        <w:tab/>
        <w:t>(3)</w:t>
      </w:r>
      <w:r w:rsidRPr="008B7F18">
        <w:rPr>
          <w:color w:val="000000"/>
        </w:rPr>
        <w:tab/>
        <w:t>This section does not apply to a responsible entity of a managed investment scheme.</w:t>
      </w:r>
    </w:p>
    <w:p w14:paraId="4642A5AB" w14:textId="77777777" w:rsidR="004324B2" w:rsidRPr="008B7F18" w:rsidRDefault="004324B2" w:rsidP="008B7F18">
      <w:pPr>
        <w:pStyle w:val="Amain"/>
      </w:pPr>
      <w:r w:rsidRPr="008B7F18">
        <w:tab/>
        <w:t>(4)</w:t>
      </w:r>
      <w:r w:rsidRPr="008B7F18">
        <w:tab/>
        <w:t>In this section:</w:t>
      </w:r>
    </w:p>
    <w:p w14:paraId="05DA5BE7" w14:textId="77777777" w:rsidR="004324B2" w:rsidRPr="008B7F18" w:rsidRDefault="004324B2" w:rsidP="004324B2">
      <w:pPr>
        <w:pStyle w:val="aDef"/>
        <w:rPr>
          <w:color w:val="000000"/>
        </w:rPr>
      </w:pPr>
      <w:r w:rsidRPr="008B7F18">
        <w:rPr>
          <w:rStyle w:val="charBoldItals"/>
        </w:rPr>
        <w:t>new trustee</w:t>
      </w:r>
      <w:r w:rsidRPr="008B7F18">
        <w:rPr>
          <w:color w:val="000000"/>
        </w:rPr>
        <w:t xml:space="preserve"> means a trustee appointed—</w:t>
      </w:r>
    </w:p>
    <w:p w14:paraId="25046B09" w14:textId="77777777" w:rsidR="004324B2" w:rsidRPr="008B7F18" w:rsidRDefault="004324B2" w:rsidP="008B7F18">
      <w:pPr>
        <w:pStyle w:val="aDefpara"/>
      </w:pPr>
      <w:r w:rsidRPr="008B7F18">
        <w:rPr>
          <w:color w:val="000000"/>
        </w:rPr>
        <w:tab/>
        <w:t>(a)</w:t>
      </w:r>
      <w:r w:rsidRPr="008B7F18">
        <w:rPr>
          <w:color w:val="000000"/>
        </w:rPr>
        <w:tab/>
        <w:t>in substitution for another trustee; or</w:t>
      </w:r>
    </w:p>
    <w:p w14:paraId="358B0200" w14:textId="77777777" w:rsidR="004324B2" w:rsidRPr="008B7F18" w:rsidRDefault="004324B2" w:rsidP="008B7F18">
      <w:pPr>
        <w:pStyle w:val="aDefpara"/>
      </w:pPr>
      <w:r w:rsidRPr="008B7F18">
        <w:tab/>
        <w:t>(b)</w:t>
      </w:r>
      <w:r w:rsidRPr="008B7F18">
        <w:tab/>
        <w:t>in addition to another trustee.</w:t>
      </w:r>
    </w:p>
    <w:p w14:paraId="30D889A6" w14:textId="443CE809" w:rsidR="004324B2" w:rsidRPr="008B7F18" w:rsidRDefault="004324B2" w:rsidP="004324B2">
      <w:pPr>
        <w:pStyle w:val="aDef"/>
        <w:rPr>
          <w:color w:val="000000"/>
        </w:rPr>
      </w:pPr>
      <w:r w:rsidRPr="008B7F18">
        <w:rPr>
          <w:rStyle w:val="charBoldItals"/>
        </w:rPr>
        <w:t>self managed superannuation fund</w:t>
      </w:r>
      <w:r w:rsidRPr="008B7F18">
        <w:rPr>
          <w:color w:val="000000"/>
        </w:rPr>
        <w:t xml:space="preserve">—see the </w:t>
      </w:r>
      <w:hyperlink r:id="rId122" w:tooltip="Act 1993 No 78 (Cwlth)" w:history="1">
        <w:r w:rsidRPr="008B7F18">
          <w:rPr>
            <w:rStyle w:val="charCitHyperlinkItal"/>
          </w:rPr>
          <w:t>Superannuation Industry (Supervision) Act 1993</w:t>
        </w:r>
      </w:hyperlink>
      <w:r w:rsidRPr="008B7F18">
        <w:rPr>
          <w:color w:val="000000"/>
        </w:rPr>
        <w:t xml:space="preserve"> (Cwlth), section 10 (1).</w:t>
      </w:r>
    </w:p>
    <w:p w14:paraId="7E25825D" w14:textId="77777777" w:rsidR="004324B2" w:rsidRPr="008B7F18" w:rsidRDefault="004324B2" w:rsidP="008B7F18">
      <w:pPr>
        <w:pStyle w:val="AH5Sec"/>
      </w:pPr>
      <w:bookmarkStart w:id="156" w:name="_Toc169790369"/>
      <w:r w:rsidRPr="00672CE5">
        <w:rPr>
          <w:rStyle w:val="CharSectNo"/>
        </w:rPr>
        <w:t>115HD</w:t>
      </w:r>
      <w:r w:rsidRPr="008B7F18">
        <w:rPr>
          <w:color w:val="000000"/>
        </w:rPr>
        <w:tab/>
        <w:t>Exemption—transactions in relation to managed investment schemes</w:t>
      </w:r>
      <w:bookmarkEnd w:id="156"/>
    </w:p>
    <w:p w14:paraId="00071A8E" w14:textId="77777777" w:rsidR="004324B2" w:rsidRPr="008B7F18" w:rsidRDefault="004324B2" w:rsidP="004324B2">
      <w:pPr>
        <w:pStyle w:val="Amainreturn"/>
        <w:rPr>
          <w:color w:val="000000"/>
        </w:rPr>
      </w:pPr>
      <w:r w:rsidRPr="008B7F18">
        <w:rPr>
          <w:color w:val="000000"/>
        </w:rPr>
        <w:t>The commissioner must exempt a chapter 3 transaction from duty if satisfied that—</w:t>
      </w:r>
    </w:p>
    <w:p w14:paraId="2B927B4D" w14:textId="77777777" w:rsidR="004324B2" w:rsidRPr="008B7F18" w:rsidRDefault="004324B2" w:rsidP="008B7F18">
      <w:pPr>
        <w:pStyle w:val="Apara"/>
      </w:pPr>
      <w:r w:rsidRPr="008B7F18">
        <w:rPr>
          <w:color w:val="000000"/>
        </w:rPr>
        <w:tab/>
        <w:t>(a)</w:t>
      </w:r>
      <w:r w:rsidRPr="008B7F18">
        <w:rPr>
          <w:color w:val="000000"/>
        </w:rPr>
        <w:tab/>
        <w:t>the parties to the transaction are—</w:t>
      </w:r>
    </w:p>
    <w:p w14:paraId="2D90F7EA" w14:textId="77777777" w:rsidR="004324B2" w:rsidRPr="008B7F18" w:rsidRDefault="004324B2" w:rsidP="008B7F18">
      <w:pPr>
        <w:pStyle w:val="Asubpara"/>
      </w:pPr>
      <w:r w:rsidRPr="008B7F18">
        <w:rPr>
          <w:color w:val="000000"/>
        </w:rPr>
        <w:tab/>
        <w:t>(i)</w:t>
      </w:r>
      <w:r w:rsidRPr="008B7F18">
        <w:rPr>
          <w:color w:val="000000"/>
        </w:rPr>
        <w:tab/>
        <w:t>the responsible entity of a managed investment scheme; and</w:t>
      </w:r>
    </w:p>
    <w:p w14:paraId="2D83A34D" w14:textId="77777777" w:rsidR="004324B2" w:rsidRPr="008B7F18" w:rsidRDefault="004324B2" w:rsidP="008B7F18">
      <w:pPr>
        <w:pStyle w:val="Asubpara"/>
      </w:pPr>
      <w:r w:rsidRPr="008B7F18">
        <w:tab/>
        <w:t>(ii)</w:t>
      </w:r>
      <w:r w:rsidRPr="008B7F18">
        <w:tab/>
        <w:t>a custodian or agent of the responsible entity acting as custodian or agent of the scheme; and</w:t>
      </w:r>
    </w:p>
    <w:p w14:paraId="2E1C8BE7" w14:textId="77777777" w:rsidR="004324B2" w:rsidRPr="008B7F18" w:rsidRDefault="004324B2" w:rsidP="008B7F18">
      <w:pPr>
        <w:pStyle w:val="Apara"/>
      </w:pPr>
      <w:r w:rsidRPr="008B7F18">
        <w:rPr>
          <w:color w:val="000000"/>
        </w:rPr>
        <w:tab/>
        <w:t>(b)</w:t>
      </w:r>
      <w:r w:rsidRPr="008B7F18">
        <w:rPr>
          <w:color w:val="000000"/>
        </w:rPr>
        <w:tab/>
        <w:t>the beneficial owner of the chapter 3 property, transferred as part of the transaction, has not changed because of the transaction.</w:t>
      </w:r>
    </w:p>
    <w:p w14:paraId="182FE8F9" w14:textId="77777777" w:rsidR="004324B2" w:rsidRPr="008B7F18" w:rsidRDefault="004324B2" w:rsidP="008B7F18">
      <w:pPr>
        <w:pStyle w:val="AH5Sec"/>
      </w:pPr>
      <w:bookmarkStart w:id="157" w:name="_Toc169790370"/>
      <w:r w:rsidRPr="00672CE5">
        <w:rPr>
          <w:rStyle w:val="CharSectNo"/>
        </w:rPr>
        <w:lastRenderedPageBreak/>
        <w:t>115HE</w:t>
      </w:r>
      <w:r w:rsidRPr="008B7F18">
        <w:rPr>
          <w:color w:val="000000"/>
        </w:rPr>
        <w:tab/>
        <w:t>Exemption—transactions in relation to registered schemes</w:t>
      </w:r>
      <w:bookmarkEnd w:id="157"/>
    </w:p>
    <w:p w14:paraId="010959F3" w14:textId="77777777" w:rsidR="004324B2" w:rsidRPr="008B7F18" w:rsidRDefault="004324B2" w:rsidP="008B7F18">
      <w:pPr>
        <w:pStyle w:val="Amain"/>
      </w:pPr>
      <w:r w:rsidRPr="008B7F18">
        <w:rPr>
          <w:color w:val="000000"/>
        </w:rPr>
        <w:tab/>
        <w:t>(1)</w:t>
      </w:r>
      <w:r w:rsidRPr="008B7F18">
        <w:rPr>
          <w:color w:val="000000"/>
        </w:rPr>
        <w:tab/>
        <w:t>The commissioner must exempt a chapter 3 transaction from duty if satisfied that a chapter 3 property is transferred as part of the transaction—</w:t>
      </w:r>
    </w:p>
    <w:p w14:paraId="5ECC6950" w14:textId="77777777" w:rsidR="004324B2" w:rsidRPr="008B7F18" w:rsidRDefault="004324B2" w:rsidP="008B7F18">
      <w:pPr>
        <w:pStyle w:val="Apara"/>
      </w:pPr>
      <w:r w:rsidRPr="008B7F18">
        <w:rPr>
          <w:color w:val="000000"/>
        </w:rPr>
        <w:tab/>
        <w:t>(a)</w:t>
      </w:r>
      <w:r w:rsidRPr="008B7F18">
        <w:rPr>
          <w:color w:val="000000"/>
        </w:rPr>
        <w:tab/>
        <w:t>from the responsible entity of a registered scheme; and</w:t>
      </w:r>
    </w:p>
    <w:p w14:paraId="62F0F814" w14:textId="77777777" w:rsidR="004324B2" w:rsidRPr="008B7F18" w:rsidRDefault="004324B2" w:rsidP="008B7F18">
      <w:pPr>
        <w:pStyle w:val="Apara"/>
      </w:pPr>
      <w:r w:rsidRPr="008B7F18">
        <w:tab/>
        <w:t>(b)</w:t>
      </w:r>
      <w:r w:rsidRPr="008B7F18">
        <w:tab/>
        <w:t>to a custodian or agent of the responsible entity of the scheme acting as custodian or agent of the scheme.</w:t>
      </w:r>
    </w:p>
    <w:p w14:paraId="516A10A6" w14:textId="77777777" w:rsidR="004324B2" w:rsidRPr="008B7F18" w:rsidRDefault="004324B2" w:rsidP="008B7F18">
      <w:pPr>
        <w:pStyle w:val="Amain"/>
      </w:pPr>
      <w:r w:rsidRPr="008B7F18">
        <w:rPr>
          <w:color w:val="000000"/>
        </w:rPr>
        <w:tab/>
        <w:t>(2)</w:t>
      </w:r>
      <w:r w:rsidRPr="008B7F18">
        <w:rPr>
          <w:color w:val="000000"/>
        </w:rPr>
        <w:tab/>
        <w:t>However, subsection (1) applies only if the commissioner is satisfied that—</w:t>
      </w:r>
    </w:p>
    <w:p w14:paraId="6D0D9408" w14:textId="77777777" w:rsidR="004324B2" w:rsidRPr="008B7F18" w:rsidRDefault="004324B2" w:rsidP="008B7F18">
      <w:pPr>
        <w:pStyle w:val="Apara"/>
      </w:pPr>
      <w:r w:rsidRPr="008B7F18">
        <w:rPr>
          <w:color w:val="000000"/>
        </w:rPr>
        <w:tab/>
        <w:t>(a)</w:t>
      </w:r>
      <w:r w:rsidRPr="008B7F18">
        <w:rPr>
          <w:color w:val="000000"/>
        </w:rPr>
        <w:tab/>
        <w:t>the scheme was a prescribed interest scheme before 1 July 1998; and</w:t>
      </w:r>
    </w:p>
    <w:p w14:paraId="3CF4EE0B" w14:textId="77777777" w:rsidR="004324B2" w:rsidRPr="008B7F18" w:rsidRDefault="004324B2" w:rsidP="008B7F18">
      <w:pPr>
        <w:pStyle w:val="Apara"/>
      </w:pPr>
      <w:r w:rsidRPr="008B7F18">
        <w:tab/>
        <w:t>(b)</w:t>
      </w:r>
      <w:r w:rsidRPr="008B7F18">
        <w:tab/>
        <w:t>at the time the scheme became a registered scheme, the responsible entity held the chapter 3 property as a trustee of the scheme.</w:t>
      </w:r>
    </w:p>
    <w:p w14:paraId="1B5CEEA5" w14:textId="2F7DE07B" w:rsidR="004324B2" w:rsidRPr="008B7F18" w:rsidRDefault="004324B2" w:rsidP="004324B2">
      <w:pPr>
        <w:pStyle w:val="aNote"/>
        <w:rPr>
          <w:color w:val="000000"/>
        </w:rPr>
      </w:pPr>
      <w:r w:rsidRPr="008B7F18">
        <w:rPr>
          <w:rStyle w:val="charItals"/>
        </w:rPr>
        <w:t>Note</w:t>
      </w:r>
      <w:r w:rsidRPr="008B7F18">
        <w:rPr>
          <w:rStyle w:val="charItals"/>
        </w:rPr>
        <w:tab/>
      </w:r>
      <w:r w:rsidRPr="008B7F18">
        <w:rPr>
          <w:color w:val="000000"/>
        </w:rPr>
        <w:t xml:space="preserve">The term ‘prescribed interest’ was replaced with ‘managed investment’ and the term ‘trustee’ was replaced with ‘responsible entity’ by the </w:t>
      </w:r>
      <w:hyperlink r:id="rId123" w:tooltip="Act 1998 No 62 (Cwlth)" w:history="1">
        <w:r w:rsidRPr="008B7F18">
          <w:rPr>
            <w:rStyle w:val="charCitHyperlinkItal"/>
          </w:rPr>
          <w:t>Managed Investments Act 1998</w:t>
        </w:r>
      </w:hyperlink>
      <w:r w:rsidRPr="008B7F18">
        <w:rPr>
          <w:color w:val="000000"/>
        </w:rPr>
        <w:t xml:space="preserve"> (Cwlth), sch 1 (repealed), which inserted new s 1465 (References to prescribed interests etc. in existing laws and documents) into the </w:t>
      </w:r>
      <w:r w:rsidRPr="008B7F18">
        <w:rPr>
          <w:rStyle w:val="charItals"/>
        </w:rPr>
        <w:t>Corporations Law</w:t>
      </w:r>
      <w:r w:rsidRPr="008B7F18">
        <w:rPr>
          <w:color w:val="000000"/>
        </w:rPr>
        <w:t xml:space="preserve"> (Cwlth) (repealed).</w:t>
      </w:r>
    </w:p>
    <w:p w14:paraId="573BF0D4" w14:textId="77777777" w:rsidR="004324B2" w:rsidRPr="008B7F18" w:rsidRDefault="004324B2" w:rsidP="008B7F18">
      <w:pPr>
        <w:pStyle w:val="AH5Sec"/>
      </w:pPr>
      <w:bookmarkStart w:id="158" w:name="_Toc169790371"/>
      <w:r w:rsidRPr="00672CE5">
        <w:rPr>
          <w:rStyle w:val="CharSectNo"/>
        </w:rPr>
        <w:t>115HF</w:t>
      </w:r>
      <w:r w:rsidRPr="008B7F18">
        <w:rPr>
          <w:color w:val="000000"/>
        </w:rPr>
        <w:tab/>
        <w:t>Exemption—ch 3 transactions made by apparent purchaser</w:t>
      </w:r>
      <w:bookmarkEnd w:id="158"/>
    </w:p>
    <w:p w14:paraId="3192DA65" w14:textId="77777777" w:rsidR="004324B2" w:rsidRPr="008B7F18" w:rsidRDefault="004324B2" w:rsidP="008B7F18">
      <w:pPr>
        <w:pStyle w:val="Amain"/>
      </w:pPr>
      <w:r w:rsidRPr="008B7F18">
        <w:rPr>
          <w:color w:val="000000"/>
        </w:rPr>
        <w:tab/>
        <w:t>(1)</w:t>
      </w:r>
      <w:r w:rsidRPr="008B7F18">
        <w:rPr>
          <w:color w:val="000000"/>
        </w:rPr>
        <w:tab/>
        <w:t>The commissioner must exempt a chapter 3 transaction from duty if satisfied that—</w:t>
      </w:r>
    </w:p>
    <w:p w14:paraId="69D12550" w14:textId="77777777" w:rsidR="004324B2" w:rsidRPr="008B7F18" w:rsidRDefault="004324B2" w:rsidP="008B7F18">
      <w:pPr>
        <w:pStyle w:val="Apara"/>
      </w:pPr>
      <w:r w:rsidRPr="008B7F18">
        <w:rPr>
          <w:color w:val="000000"/>
        </w:rPr>
        <w:tab/>
        <w:t>(a)</w:t>
      </w:r>
      <w:r w:rsidRPr="008B7F18">
        <w:rPr>
          <w:color w:val="000000"/>
        </w:rPr>
        <w:tab/>
        <w:t>a chapter 3 property is transferred as part of the transaction from an apparent purchaser to the real purchaser; and</w:t>
      </w:r>
    </w:p>
    <w:p w14:paraId="179158FD" w14:textId="77777777" w:rsidR="004324B2" w:rsidRPr="008B7F18" w:rsidRDefault="004324B2" w:rsidP="008B7F18">
      <w:pPr>
        <w:pStyle w:val="Apara"/>
      </w:pPr>
      <w:r w:rsidRPr="008B7F18">
        <w:tab/>
        <w:t>(b)</w:t>
      </w:r>
      <w:r w:rsidRPr="008B7F18">
        <w:tab/>
        <w:t>the property is vested in the apparent purchaser on trust for the real purchaser; and</w:t>
      </w:r>
    </w:p>
    <w:p w14:paraId="3E0F9D1B" w14:textId="77777777" w:rsidR="004324B2" w:rsidRPr="008B7F18" w:rsidRDefault="004324B2" w:rsidP="008B7F18">
      <w:pPr>
        <w:pStyle w:val="Apara"/>
      </w:pPr>
      <w:r w:rsidRPr="008B7F18">
        <w:tab/>
        <w:t>(c)</w:t>
      </w:r>
      <w:r w:rsidRPr="008B7F18">
        <w:tab/>
        <w:t>the real purchaser provided the money for the purchase of the property.</w:t>
      </w:r>
    </w:p>
    <w:p w14:paraId="780ADB50" w14:textId="77777777" w:rsidR="004324B2" w:rsidRPr="008B7F18" w:rsidRDefault="004324B2" w:rsidP="008B7F18">
      <w:pPr>
        <w:pStyle w:val="Amain"/>
      </w:pPr>
      <w:r w:rsidRPr="008B7F18">
        <w:rPr>
          <w:color w:val="000000"/>
        </w:rPr>
        <w:lastRenderedPageBreak/>
        <w:tab/>
        <w:t>(2)</w:t>
      </w:r>
      <w:r w:rsidRPr="008B7F18">
        <w:rPr>
          <w:color w:val="000000"/>
        </w:rPr>
        <w:tab/>
        <w:t>In this section:</w:t>
      </w:r>
    </w:p>
    <w:p w14:paraId="538C8957" w14:textId="77777777" w:rsidR="004324B2" w:rsidRPr="008B7F18" w:rsidRDefault="004324B2" w:rsidP="004324B2">
      <w:pPr>
        <w:pStyle w:val="aDef"/>
        <w:rPr>
          <w:color w:val="000000"/>
        </w:rPr>
      </w:pPr>
      <w:r w:rsidRPr="008B7F18">
        <w:rPr>
          <w:rStyle w:val="charBoldItals"/>
        </w:rPr>
        <w:t>purchase</w:t>
      </w:r>
      <w:r w:rsidRPr="008B7F18">
        <w:rPr>
          <w:color w:val="000000"/>
        </w:rPr>
        <w:t xml:space="preserve"> includes allotment.</w:t>
      </w:r>
    </w:p>
    <w:p w14:paraId="517DC36B" w14:textId="77777777" w:rsidR="004324B2" w:rsidRPr="008B7F18" w:rsidRDefault="004324B2" w:rsidP="008B7F18">
      <w:pPr>
        <w:pStyle w:val="AH5Sec"/>
      </w:pPr>
      <w:bookmarkStart w:id="159" w:name="_Toc169790372"/>
      <w:r w:rsidRPr="00672CE5">
        <w:rPr>
          <w:rStyle w:val="CharSectNo"/>
        </w:rPr>
        <w:t>115HG</w:t>
      </w:r>
      <w:r w:rsidRPr="008B7F18">
        <w:rPr>
          <w:color w:val="000000"/>
        </w:rPr>
        <w:tab/>
        <w:t>Exemption—transactions made to return ch 3 property held by trustee</w:t>
      </w:r>
      <w:bookmarkEnd w:id="159"/>
    </w:p>
    <w:p w14:paraId="60BEC087" w14:textId="77777777" w:rsidR="004324B2" w:rsidRPr="008B7F18" w:rsidRDefault="004324B2" w:rsidP="008B7F18">
      <w:pPr>
        <w:pStyle w:val="Amain"/>
      </w:pPr>
      <w:r w:rsidRPr="008B7F18">
        <w:rPr>
          <w:color w:val="000000"/>
        </w:rPr>
        <w:tab/>
        <w:t>(1)</w:t>
      </w:r>
      <w:r w:rsidRPr="008B7F18">
        <w:rPr>
          <w:color w:val="000000"/>
        </w:rPr>
        <w:tab/>
        <w:t>This section applies if—</w:t>
      </w:r>
    </w:p>
    <w:p w14:paraId="10ECE106" w14:textId="77777777" w:rsidR="004324B2" w:rsidRPr="008B7F18" w:rsidRDefault="004324B2" w:rsidP="008B7F18">
      <w:pPr>
        <w:pStyle w:val="Apara"/>
      </w:pPr>
      <w:r w:rsidRPr="008B7F18">
        <w:rPr>
          <w:color w:val="000000"/>
        </w:rPr>
        <w:tab/>
        <w:t>(a)</w:t>
      </w:r>
      <w:r w:rsidRPr="008B7F18">
        <w:rPr>
          <w:color w:val="000000"/>
        </w:rPr>
        <w:tab/>
        <w:t>a chapter 3 property was transferred from a person (the </w:t>
      </w:r>
      <w:r w:rsidRPr="008B7F18">
        <w:rPr>
          <w:rStyle w:val="charBoldItals"/>
        </w:rPr>
        <w:t>transferor</w:t>
      </w:r>
      <w:r w:rsidRPr="008B7F18">
        <w:rPr>
          <w:color w:val="000000"/>
        </w:rPr>
        <w:t>) to another person to be held by the other person as trustee for the transferor; and</w:t>
      </w:r>
    </w:p>
    <w:p w14:paraId="6A815ED2" w14:textId="77777777" w:rsidR="004324B2" w:rsidRPr="008B7F18" w:rsidRDefault="004324B2" w:rsidP="008B7F18">
      <w:pPr>
        <w:pStyle w:val="Apara"/>
      </w:pPr>
      <w:r w:rsidRPr="008B7F18">
        <w:tab/>
        <w:t>(b)</w:t>
      </w:r>
      <w:r w:rsidRPr="008B7F18">
        <w:tab/>
        <w:t xml:space="preserve">the property is transferred back to the transferor by the trustee for no consideration (the </w:t>
      </w:r>
      <w:r w:rsidRPr="008B7F18">
        <w:rPr>
          <w:rStyle w:val="charBoldItals"/>
        </w:rPr>
        <w:t>chapter 3 transaction</w:t>
      </w:r>
      <w:r w:rsidRPr="008B7F18">
        <w:t>).</w:t>
      </w:r>
    </w:p>
    <w:p w14:paraId="001F8E9C" w14:textId="77777777" w:rsidR="004324B2" w:rsidRPr="008B7F18" w:rsidRDefault="004324B2" w:rsidP="008B7F18">
      <w:pPr>
        <w:pStyle w:val="Amain"/>
      </w:pPr>
      <w:r w:rsidRPr="008B7F18">
        <w:rPr>
          <w:color w:val="000000"/>
        </w:rPr>
        <w:tab/>
        <w:t>(2)</w:t>
      </w:r>
      <w:r w:rsidRPr="008B7F18">
        <w:rPr>
          <w:color w:val="000000"/>
        </w:rPr>
        <w:tab/>
        <w:t>The commissioner must exempt the chapter 3 transaction from duty if satisfied that, while the trustee was holding the property for the transferor, the transferor was the only person with a beneficial interest in the property.</w:t>
      </w:r>
    </w:p>
    <w:p w14:paraId="55AEB4DD" w14:textId="77777777" w:rsidR="004324B2" w:rsidRPr="008B7F18" w:rsidRDefault="004324B2" w:rsidP="008B7F18">
      <w:pPr>
        <w:pStyle w:val="Amain"/>
      </w:pPr>
      <w:r w:rsidRPr="008B7F18">
        <w:tab/>
        <w:t>(3)</w:t>
      </w:r>
      <w:r w:rsidRPr="008B7F18">
        <w:tab/>
        <w:t>In this section:</w:t>
      </w:r>
    </w:p>
    <w:p w14:paraId="2A5D52FC" w14:textId="77777777" w:rsidR="004324B2" w:rsidRPr="008B7F18" w:rsidRDefault="004324B2" w:rsidP="004324B2">
      <w:pPr>
        <w:pStyle w:val="aDef"/>
        <w:keepNext/>
        <w:rPr>
          <w:color w:val="000000"/>
        </w:rPr>
      </w:pPr>
      <w:r w:rsidRPr="008B7F18">
        <w:rPr>
          <w:rStyle w:val="charBoldItals"/>
        </w:rPr>
        <w:t>beneficial interest</w:t>
      </w:r>
      <w:r w:rsidRPr="008B7F18">
        <w:rPr>
          <w:color w:val="000000"/>
        </w:rPr>
        <w:t xml:space="preserve"> does not include a trustee’s right of indemnity.</w:t>
      </w:r>
    </w:p>
    <w:p w14:paraId="59456776" w14:textId="77777777" w:rsidR="004324B2" w:rsidRPr="008B7F18" w:rsidRDefault="004324B2" w:rsidP="004324B2">
      <w:pPr>
        <w:pStyle w:val="aDef"/>
        <w:keepNext/>
        <w:rPr>
          <w:color w:val="000000"/>
        </w:rPr>
      </w:pPr>
      <w:r w:rsidRPr="008B7F18">
        <w:rPr>
          <w:rStyle w:val="charBoldItals"/>
        </w:rPr>
        <w:t>trustee</w:t>
      </w:r>
      <w:r w:rsidRPr="008B7F18">
        <w:rPr>
          <w:color w:val="000000"/>
        </w:rPr>
        <w:t xml:space="preserve"> includes a trustee appointed—</w:t>
      </w:r>
    </w:p>
    <w:p w14:paraId="569EF282" w14:textId="77777777" w:rsidR="004324B2" w:rsidRPr="008B7F18" w:rsidRDefault="004324B2" w:rsidP="008B7F18">
      <w:pPr>
        <w:pStyle w:val="aDefpara"/>
      </w:pPr>
      <w:r w:rsidRPr="008B7F18">
        <w:rPr>
          <w:color w:val="000000"/>
        </w:rPr>
        <w:tab/>
        <w:t>(a)</w:t>
      </w:r>
      <w:r w:rsidRPr="008B7F18">
        <w:rPr>
          <w:color w:val="000000"/>
        </w:rPr>
        <w:tab/>
        <w:t>in substitution for a trustee; and</w:t>
      </w:r>
    </w:p>
    <w:p w14:paraId="2ACA3A7F" w14:textId="77777777" w:rsidR="004324B2" w:rsidRPr="008B7F18" w:rsidRDefault="004324B2" w:rsidP="008B7F18">
      <w:pPr>
        <w:pStyle w:val="aDefpara"/>
      </w:pPr>
      <w:r w:rsidRPr="008B7F18">
        <w:tab/>
        <w:t>(b)</w:t>
      </w:r>
      <w:r w:rsidRPr="008B7F18">
        <w:tab/>
        <w:t>in addition to a trustee.</w:t>
      </w:r>
    </w:p>
    <w:p w14:paraId="2B32E8BD" w14:textId="77777777" w:rsidR="004324B2" w:rsidRPr="008B7F18" w:rsidRDefault="004324B2" w:rsidP="008B7F18">
      <w:pPr>
        <w:pStyle w:val="AH5Sec"/>
      </w:pPr>
      <w:bookmarkStart w:id="160" w:name="_Toc169790373"/>
      <w:r w:rsidRPr="00672CE5">
        <w:rPr>
          <w:rStyle w:val="CharSectNo"/>
        </w:rPr>
        <w:t>115HH</w:t>
      </w:r>
      <w:r w:rsidRPr="008B7F18">
        <w:rPr>
          <w:color w:val="000000"/>
        </w:rPr>
        <w:tab/>
        <w:t>Exemption—transactions between superannuation funds</w:t>
      </w:r>
      <w:bookmarkEnd w:id="160"/>
    </w:p>
    <w:p w14:paraId="5B1762E4" w14:textId="77777777" w:rsidR="004324B2" w:rsidRPr="008B7F18" w:rsidRDefault="004324B2" w:rsidP="008B7F18">
      <w:pPr>
        <w:pStyle w:val="Amain"/>
      </w:pPr>
      <w:r w:rsidRPr="008B7F18">
        <w:rPr>
          <w:color w:val="000000"/>
        </w:rPr>
        <w:tab/>
        <w:t>(1)</w:t>
      </w:r>
      <w:r w:rsidRPr="008B7F18">
        <w:rPr>
          <w:color w:val="000000"/>
        </w:rPr>
        <w:tab/>
        <w:t>This section applies to a chapter 3 transaction that transfers a chapter 3 property from a superannuation fund to another superannuation fund for no consideration.</w:t>
      </w:r>
    </w:p>
    <w:p w14:paraId="2B39A291" w14:textId="77777777" w:rsidR="004324B2" w:rsidRPr="008B7F18" w:rsidRDefault="004324B2" w:rsidP="008E455A">
      <w:pPr>
        <w:pStyle w:val="Amain"/>
        <w:keepNext/>
      </w:pPr>
      <w:r w:rsidRPr="008B7F18">
        <w:lastRenderedPageBreak/>
        <w:tab/>
        <w:t>(2)</w:t>
      </w:r>
      <w:r w:rsidRPr="008B7F18">
        <w:tab/>
        <w:t>The commissioner must exempt the transaction from duty if satisfied that the transfer is made—</w:t>
      </w:r>
    </w:p>
    <w:p w14:paraId="5D1E5111" w14:textId="77777777" w:rsidR="004324B2" w:rsidRPr="008B7F18" w:rsidRDefault="004324B2" w:rsidP="008E455A">
      <w:pPr>
        <w:pStyle w:val="Apara"/>
        <w:keepNext/>
      </w:pPr>
      <w:r w:rsidRPr="008B7F18">
        <w:rPr>
          <w:color w:val="000000"/>
        </w:rPr>
        <w:tab/>
        <w:t>(a)</w:t>
      </w:r>
      <w:r w:rsidRPr="008B7F18">
        <w:rPr>
          <w:color w:val="000000"/>
        </w:rPr>
        <w:tab/>
        <w:t>from—</w:t>
      </w:r>
    </w:p>
    <w:p w14:paraId="6F18E273" w14:textId="77777777" w:rsidR="004324B2" w:rsidRPr="008B7F18" w:rsidRDefault="004324B2" w:rsidP="008E455A">
      <w:pPr>
        <w:pStyle w:val="Asubpara"/>
        <w:keepNext/>
      </w:pPr>
      <w:r w:rsidRPr="008B7F18">
        <w:rPr>
          <w:color w:val="000000"/>
        </w:rPr>
        <w:tab/>
        <w:t>(i)</w:t>
      </w:r>
      <w:r w:rsidRPr="008B7F18">
        <w:rPr>
          <w:color w:val="000000"/>
        </w:rPr>
        <w:tab/>
        <w:t>a complying superannuation fund; or</w:t>
      </w:r>
    </w:p>
    <w:p w14:paraId="28B4377C" w14:textId="77777777" w:rsidR="004324B2" w:rsidRPr="008B7F18" w:rsidRDefault="004324B2" w:rsidP="008B7F18">
      <w:pPr>
        <w:pStyle w:val="Asubpara"/>
      </w:pPr>
      <w:r w:rsidRPr="008B7F18">
        <w:tab/>
        <w:t>(ii)</w:t>
      </w:r>
      <w:r w:rsidRPr="008B7F18">
        <w:tab/>
        <w:t>a fund that was a complying superannuation fund within 12 months before the day the transaction is made; and</w:t>
      </w:r>
    </w:p>
    <w:p w14:paraId="24C1647E" w14:textId="77777777" w:rsidR="004324B2" w:rsidRPr="008B7F18" w:rsidRDefault="004324B2" w:rsidP="008B7F18">
      <w:pPr>
        <w:pStyle w:val="Apara"/>
      </w:pPr>
      <w:r w:rsidRPr="008B7F18">
        <w:rPr>
          <w:color w:val="000000"/>
        </w:rPr>
        <w:tab/>
        <w:t>(b)</w:t>
      </w:r>
      <w:r w:rsidRPr="008B7F18">
        <w:rPr>
          <w:color w:val="000000"/>
        </w:rPr>
        <w:tab/>
        <w:t>to vest the property in—</w:t>
      </w:r>
    </w:p>
    <w:p w14:paraId="2A390473" w14:textId="77777777" w:rsidR="004324B2" w:rsidRPr="008B7F18" w:rsidRDefault="004324B2" w:rsidP="008B7F18">
      <w:pPr>
        <w:pStyle w:val="Asubpara"/>
      </w:pPr>
      <w:r w:rsidRPr="008B7F18">
        <w:rPr>
          <w:color w:val="000000"/>
        </w:rPr>
        <w:tab/>
        <w:t>(i)</w:t>
      </w:r>
      <w:r w:rsidRPr="008B7F18">
        <w:rPr>
          <w:color w:val="000000"/>
        </w:rPr>
        <w:tab/>
        <w:t>another complying superannuation fund; or</w:t>
      </w:r>
    </w:p>
    <w:p w14:paraId="686C7EF9" w14:textId="77777777" w:rsidR="004324B2" w:rsidRPr="008B7F18" w:rsidRDefault="004324B2" w:rsidP="008B7F18">
      <w:pPr>
        <w:pStyle w:val="Asubpara"/>
      </w:pPr>
      <w:r w:rsidRPr="008B7F18">
        <w:tab/>
        <w:t>(ii)</w:t>
      </w:r>
      <w:r w:rsidRPr="008B7F18">
        <w:tab/>
        <w:t>a fund that, in the opinion of its trustees at the time of the transfer, will be a complying superannuation fund within 12 months after the day the transaction is made; and</w:t>
      </w:r>
    </w:p>
    <w:p w14:paraId="25501670" w14:textId="77777777" w:rsidR="004324B2" w:rsidRPr="008B7F18" w:rsidRDefault="004324B2" w:rsidP="008B7F18">
      <w:pPr>
        <w:pStyle w:val="Apara"/>
      </w:pPr>
      <w:r w:rsidRPr="008B7F18">
        <w:rPr>
          <w:color w:val="000000"/>
        </w:rPr>
        <w:tab/>
        <w:t>(c)</w:t>
      </w:r>
      <w:r w:rsidRPr="008B7F18">
        <w:rPr>
          <w:color w:val="000000"/>
        </w:rPr>
        <w:tab/>
        <w:t>because a person—</w:t>
      </w:r>
    </w:p>
    <w:p w14:paraId="0C798375" w14:textId="77777777" w:rsidR="004324B2" w:rsidRPr="008B7F18" w:rsidRDefault="004324B2" w:rsidP="008B7F18">
      <w:pPr>
        <w:pStyle w:val="Asubpara"/>
      </w:pPr>
      <w:r w:rsidRPr="008B7F18">
        <w:rPr>
          <w:color w:val="000000"/>
        </w:rPr>
        <w:tab/>
        <w:t>(i)</w:t>
      </w:r>
      <w:r w:rsidRPr="008B7F18">
        <w:rPr>
          <w:color w:val="000000"/>
        </w:rPr>
        <w:tab/>
        <w:t>has stopped being a member of, or has otherwise stopped having a beneficial interest in, the fund mentioned in paragraph (a); and</w:t>
      </w:r>
    </w:p>
    <w:p w14:paraId="2CB4DEE5" w14:textId="77777777" w:rsidR="004324B2" w:rsidRPr="008B7F18" w:rsidRDefault="004324B2" w:rsidP="008B7F18">
      <w:pPr>
        <w:pStyle w:val="Asubpara"/>
      </w:pPr>
      <w:r w:rsidRPr="008B7F18">
        <w:tab/>
        <w:t>(ii)</w:t>
      </w:r>
      <w:r w:rsidRPr="008B7F18">
        <w:tab/>
        <w:t>has become a member of, or has otherwise begun having a beneficial interest in, the fund mentioned in paragraph (b).</w:t>
      </w:r>
    </w:p>
    <w:p w14:paraId="31D7C44B" w14:textId="77777777" w:rsidR="004324B2" w:rsidRPr="008B7F18" w:rsidRDefault="004324B2" w:rsidP="008B7F18">
      <w:pPr>
        <w:pStyle w:val="AH5Sec"/>
      </w:pPr>
      <w:bookmarkStart w:id="161" w:name="_Toc169790374"/>
      <w:r w:rsidRPr="00672CE5">
        <w:rPr>
          <w:rStyle w:val="CharSectNo"/>
        </w:rPr>
        <w:t>115HI</w:t>
      </w:r>
      <w:r w:rsidRPr="008B7F18">
        <w:rPr>
          <w:color w:val="000000"/>
        </w:rPr>
        <w:tab/>
        <w:t>Exemption—transactions between trustees and custodians of superannuation funds or trusts</w:t>
      </w:r>
      <w:bookmarkEnd w:id="161"/>
    </w:p>
    <w:p w14:paraId="3D924790" w14:textId="77777777" w:rsidR="004324B2" w:rsidRPr="008B7F18" w:rsidRDefault="004324B2" w:rsidP="008B7F18">
      <w:pPr>
        <w:pStyle w:val="Amain"/>
      </w:pPr>
      <w:r w:rsidRPr="008B7F18">
        <w:rPr>
          <w:color w:val="000000"/>
        </w:rPr>
        <w:tab/>
        <w:t>(1)</w:t>
      </w:r>
      <w:r w:rsidRPr="008B7F18">
        <w:rPr>
          <w:color w:val="000000"/>
        </w:rPr>
        <w:tab/>
        <w:t>The commissioner must exempt a chapter 3 transaction from duty if—</w:t>
      </w:r>
    </w:p>
    <w:p w14:paraId="2FD042BE" w14:textId="77777777" w:rsidR="004324B2" w:rsidRPr="008B7F18" w:rsidRDefault="004324B2" w:rsidP="008B7F18">
      <w:pPr>
        <w:pStyle w:val="Apara"/>
      </w:pPr>
      <w:r w:rsidRPr="008B7F18">
        <w:rPr>
          <w:color w:val="000000"/>
        </w:rPr>
        <w:tab/>
        <w:t>(a)</w:t>
      </w:r>
      <w:r w:rsidRPr="008B7F18">
        <w:rPr>
          <w:color w:val="000000"/>
        </w:rPr>
        <w:tab/>
        <w:t>a chapter 3 property is transferred as part of the transaction—</w:t>
      </w:r>
    </w:p>
    <w:p w14:paraId="639D4E49" w14:textId="77777777" w:rsidR="004324B2" w:rsidRPr="008B7F18" w:rsidRDefault="004324B2" w:rsidP="008B7F18">
      <w:pPr>
        <w:pStyle w:val="Asubpara"/>
      </w:pPr>
      <w:r w:rsidRPr="008B7F18">
        <w:rPr>
          <w:color w:val="000000"/>
        </w:rPr>
        <w:tab/>
        <w:t>(i)</w:t>
      </w:r>
      <w:r w:rsidRPr="008B7F18">
        <w:rPr>
          <w:color w:val="000000"/>
        </w:rPr>
        <w:tab/>
        <w:t>between—</w:t>
      </w:r>
    </w:p>
    <w:p w14:paraId="24D12980" w14:textId="77777777" w:rsidR="004324B2" w:rsidRPr="008B7F18" w:rsidRDefault="004324B2" w:rsidP="008B7F18">
      <w:pPr>
        <w:pStyle w:val="Asubsubpara"/>
      </w:pPr>
      <w:r w:rsidRPr="008B7F18">
        <w:rPr>
          <w:color w:val="000000"/>
        </w:rPr>
        <w:tab/>
        <w:t>(A)</w:t>
      </w:r>
      <w:r w:rsidRPr="008B7F18">
        <w:rPr>
          <w:color w:val="000000"/>
        </w:rPr>
        <w:tab/>
        <w:t>a trustee of a relevant fund or trust; and</w:t>
      </w:r>
    </w:p>
    <w:p w14:paraId="0731EB52" w14:textId="77777777" w:rsidR="004324B2" w:rsidRPr="008B7F18" w:rsidRDefault="004324B2" w:rsidP="008B7F18">
      <w:pPr>
        <w:pStyle w:val="Asubsubpara"/>
      </w:pPr>
      <w:r w:rsidRPr="008B7F18">
        <w:tab/>
        <w:t>(B)</w:t>
      </w:r>
      <w:r w:rsidRPr="008B7F18">
        <w:tab/>
        <w:t>a custodian of the trustee of the fund or trust; or</w:t>
      </w:r>
    </w:p>
    <w:p w14:paraId="211D57C5" w14:textId="77777777" w:rsidR="004324B2" w:rsidRPr="008B7F18" w:rsidRDefault="004324B2" w:rsidP="008E455A">
      <w:pPr>
        <w:pStyle w:val="Asubpara"/>
        <w:keepNext/>
      </w:pPr>
      <w:r w:rsidRPr="008B7F18">
        <w:rPr>
          <w:color w:val="000000"/>
        </w:rPr>
        <w:lastRenderedPageBreak/>
        <w:tab/>
        <w:t>(ii)</w:t>
      </w:r>
      <w:r w:rsidRPr="008B7F18">
        <w:rPr>
          <w:color w:val="000000"/>
        </w:rPr>
        <w:tab/>
        <w:t>between—</w:t>
      </w:r>
    </w:p>
    <w:p w14:paraId="7DBCF622" w14:textId="77777777" w:rsidR="004324B2" w:rsidRPr="008B7F18" w:rsidRDefault="004324B2" w:rsidP="008E455A">
      <w:pPr>
        <w:pStyle w:val="Asubsubpara"/>
        <w:keepNext/>
      </w:pPr>
      <w:r w:rsidRPr="008B7F18">
        <w:rPr>
          <w:color w:val="000000"/>
        </w:rPr>
        <w:tab/>
        <w:t>(A)</w:t>
      </w:r>
      <w:r w:rsidRPr="008B7F18">
        <w:rPr>
          <w:color w:val="000000"/>
        </w:rPr>
        <w:tab/>
        <w:t>a custodian of a trustee of a relevant fund or trust; and</w:t>
      </w:r>
    </w:p>
    <w:p w14:paraId="553B60D3" w14:textId="77777777" w:rsidR="004324B2" w:rsidRPr="008B7F18" w:rsidRDefault="004324B2" w:rsidP="008B7F18">
      <w:pPr>
        <w:pStyle w:val="Asubsubpara"/>
      </w:pPr>
      <w:r w:rsidRPr="008B7F18">
        <w:tab/>
        <w:t>(B)</w:t>
      </w:r>
      <w:r w:rsidRPr="008B7F18">
        <w:tab/>
        <w:t>another custodian of the trustee of the fund or trust; and</w:t>
      </w:r>
    </w:p>
    <w:p w14:paraId="61FE5CD6" w14:textId="77777777" w:rsidR="004324B2" w:rsidRPr="008B7F18" w:rsidRDefault="004324B2" w:rsidP="008B7F18">
      <w:pPr>
        <w:pStyle w:val="Apara"/>
      </w:pPr>
      <w:r w:rsidRPr="008B7F18">
        <w:rPr>
          <w:color w:val="000000"/>
        </w:rPr>
        <w:tab/>
        <w:t>(b)</w:t>
      </w:r>
      <w:r w:rsidRPr="008B7F18">
        <w:rPr>
          <w:color w:val="000000"/>
        </w:rPr>
        <w:tab/>
        <w:t>the commissioner is satisfied that the beneficial ownership of the property has not changed because of the transaction.</w:t>
      </w:r>
    </w:p>
    <w:p w14:paraId="763C63F1" w14:textId="77777777" w:rsidR="004324B2" w:rsidRPr="008B7F18" w:rsidRDefault="004324B2" w:rsidP="008B7F18">
      <w:pPr>
        <w:pStyle w:val="Amain"/>
      </w:pPr>
      <w:r w:rsidRPr="008B7F18">
        <w:rPr>
          <w:color w:val="000000"/>
        </w:rPr>
        <w:tab/>
        <w:t>(2)</w:t>
      </w:r>
      <w:r w:rsidRPr="008B7F18">
        <w:rPr>
          <w:color w:val="000000"/>
        </w:rPr>
        <w:tab/>
        <w:t>In this section:</w:t>
      </w:r>
    </w:p>
    <w:p w14:paraId="05D30B77" w14:textId="70DBFFF0" w:rsidR="004324B2" w:rsidRPr="008B7F18" w:rsidRDefault="004324B2" w:rsidP="004324B2">
      <w:pPr>
        <w:pStyle w:val="aDef"/>
        <w:rPr>
          <w:color w:val="000000"/>
        </w:rPr>
      </w:pPr>
      <w:r w:rsidRPr="008B7F18">
        <w:rPr>
          <w:rStyle w:val="charBoldItals"/>
        </w:rPr>
        <w:t>pooled superannuation trust</w:t>
      </w:r>
      <w:r w:rsidRPr="008B7F18">
        <w:rPr>
          <w:color w:val="000000"/>
        </w:rPr>
        <w:t xml:space="preserve"> means an entity that is a pooled superannuation trust under the </w:t>
      </w:r>
      <w:hyperlink r:id="rId124" w:tooltip="Act 1993 No 78 (Cwlth)" w:history="1">
        <w:r w:rsidRPr="008B7F18">
          <w:rPr>
            <w:rStyle w:val="charCitHyperlinkItal"/>
          </w:rPr>
          <w:t>Superannuation Industry (Supervision) Act 1993</w:t>
        </w:r>
      </w:hyperlink>
      <w:r w:rsidRPr="008B7F18">
        <w:rPr>
          <w:color w:val="000000"/>
        </w:rPr>
        <w:t xml:space="preserve"> (Cwlth), section 44.</w:t>
      </w:r>
    </w:p>
    <w:p w14:paraId="0C6B91E6" w14:textId="77777777" w:rsidR="004324B2" w:rsidRPr="008B7F18" w:rsidRDefault="004324B2" w:rsidP="004324B2">
      <w:pPr>
        <w:pStyle w:val="aDef"/>
        <w:rPr>
          <w:color w:val="000000"/>
        </w:rPr>
      </w:pPr>
      <w:r w:rsidRPr="008B7F18">
        <w:rPr>
          <w:rStyle w:val="charBoldItals"/>
        </w:rPr>
        <w:t>relevant fund or trust</w:t>
      </w:r>
      <w:r w:rsidRPr="008B7F18">
        <w:rPr>
          <w:color w:val="000000"/>
        </w:rPr>
        <w:t>, in relation to a chapter 3 transaction, means—</w:t>
      </w:r>
    </w:p>
    <w:p w14:paraId="15C8EAD7" w14:textId="77777777" w:rsidR="004324B2" w:rsidRPr="008B7F18" w:rsidRDefault="004324B2" w:rsidP="008B7F18">
      <w:pPr>
        <w:pStyle w:val="aDefpara"/>
      </w:pPr>
      <w:r w:rsidRPr="008B7F18">
        <w:rPr>
          <w:color w:val="000000"/>
        </w:rPr>
        <w:tab/>
        <w:t>(a)</w:t>
      </w:r>
      <w:r w:rsidRPr="008B7F18">
        <w:rPr>
          <w:color w:val="000000"/>
        </w:rPr>
        <w:tab/>
        <w:t>a complying superannuation fund; or</w:t>
      </w:r>
    </w:p>
    <w:p w14:paraId="57E5FC1E" w14:textId="77777777" w:rsidR="004324B2" w:rsidRPr="008B7F18" w:rsidRDefault="004324B2" w:rsidP="008B7F18">
      <w:pPr>
        <w:pStyle w:val="aDefpara"/>
      </w:pPr>
      <w:r w:rsidRPr="008B7F18">
        <w:tab/>
        <w:t>(b)</w:t>
      </w:r>
      <w:r w:rsidRPr="008B7F18">
        <w:tab/>
        <w:t>a pooled superannuation trust; or</w:t>
      </w:r>
    </w:p>
    <w:p w14:paraId="2D05E5B7" w14:textId="77777777" w:rsidR="004324B2" w:rsidRPr="00290B42" w:rsidRDefault="004324B2" w:rsidP="008B7F18">
      <w:pPr>
        <w:pStyle w:val="aDefpara"/>
      </w:pPr>
      <w:r w:rsidRPr="008B7F18">
        <w:tab/>
        <w:t>(c)</w:t>
      </w:r>
      <w:r w:rsidRPr="008B7F18">
        <w:tab/>
        <w:t>a fund or trust that, in the opinion of its trustees, will be a complying superannuation fund or pooled superannuation trust within 12 months after the day the transaction is made.</w:t>
      </w:r>
    </w:p>
    <w:p w14:paraId="7186BD15" w14:textId="77777777" w:rsidR="00B90607" w:rsidRPr="00672CE5" w:rsidRDefault="00B90607" w:rsidP="00B90607">
      <w:pPr>
        <w:pStyle w:val="AH3Div"/>
      </w:pPr>
      <w:bookmarkStart w:id="162" w:name="_Toc169790375"/>
      <w:r w:rsidRPr="00672CE5">
        <w:rPr>
          <w:rStyle w:val="CharDivNo"/>
        </w:rPr>
        <w:t>Division 3.7.2</w:t>
      </w:r>
      <w:r w:rsidRPr="00290B42">
        <w:tab/>
      </w:r>
      <w:r w:rsidRPr="00672CE5">
        <w:rPr>
          <w:rStyle w:val="CharDivText"/>
        </w:rPr>
        <w:t>Exemptions—‘top hatting’ arrangements</w:t>
      </w:r>
      <w:bookmarkEnd w:id="162"/>
    </w:p>
    <w:p w14:paraId="4D71D8AB" w14:textId="77777777" w:rsidR="0064490E" w:rsidRPr="00575EBC" w:rsidRDefault="0064490E" w:rsidP="00E10A32">
      <w:pPr>
        <w:pStyle w:val="AH5Sec"/>
      </w:pPr>
      <w:bookmarkStart w:id="163" w:name="_Toc169790376"/>
      <w:r w:rsidRPr="00672CE5">
        <w:rPr>
          <w:rStyle w:val="CharSectNo"/>
        </w:rPr>
        <w:t>115I</w:t>
      </w:r>
      <w:r w:rsidRPr="00575EBC">
        <w:tab/>
        <w:t>Definitions—div 3.7.2</w:t>
      </w:r>
      <w:bookmarkEnd w:id="163"/>
    </w:p>
    <w:p w14:paraId="239205E5" w14:textId="77777777" w:rsidR="0064490E" w:rsidRPr="00575EBC" w:rsidRDefault="0064490E" w:rsidP="0064490E">
      <w:pPr>
        <w:pStyle w:val="Amainreturn"/>
        <w:keepNext/>
      </w:pPr>
      <w:r w:rsidRPr="00575EBC">
        <w:t>In this division:</w:t>
      </w:r>
    </w:p>
    <w:p w14:paraId="33F8D9A4" w14:textId="073D9AB8" w:rsidR="0064490E" w:rsidRPr="00575EBC" w:rsidRDefault="0064490E" w:rsidP="0064490E">
      <w:pPr>
        <w:pStyle w:val="aDef"/>
      </w:pPr>
      <w:r w:rsidRPr="00380F48">
        <w:rPr>
          <w:rStyle w:val="charBoldItals"/>
        </w:rPr>
        <w:t>exchanging members</w:t>
      </w:r>
      <w:r w:rsidRPr="00575EBC">
        <w:t xml:space="preserve">—see the </w:t>
      </w:r>
      <w:hyperlink r:id="rId125" w:tooltip="Act 1997 No 38 (Cwlth)" w:history="1">
        <w:r w:rsidR="003E7216" w:rsidRPr="003E7216">
          <w:rPr>
            <w:rStyle w:val="charCitHyperlinkItal"/>
          </w:rPr>
          <w:t>Income Tax Assessment Act</w:t>
        </w:r>
        <w:r w:rsidR="008E455A">
          <w:rPr>
            <w:rStyle w:val="charCitHyperlinkItal"/>
          </w:rPr>
          <w:t> </w:t>
        </w:r>
        <w:r w:rsidR="003E7216" w:rsidRPr="003E7216">
          <w:rPr>
            <w:rStyle w:val="charCitHyperlinkItal"/>
          </w:rPr>
          <w:t>1997</w:t>
        </w:r>
      </w:hyperlink>
      <w:r w:rsidRPr="00575EBC">
        <w:t xml:space="preserve"> (Cwlth), section 124-1045 (1).</w:t>
      </w:r>
    </w:p>
    <w:p w14:paraId="6CC22BF0" w14:textId="04E63FAE" w:rsidR="0064490E" w:rsidRPr="00575EBC" w:rsidRDefault="0064490E" w:rsidP="0064490E">
      <w:pPr>
        <w:pStyle w:val="aDef"/>
      </w:pPr>
      <w:r w:rsidRPr="00380F48">
        <w:rPr>
          <w:rStyle w:val="charBoldItals"/>
        </w:rPr>
        <w:t>interposed trust</w:t>
      </w:r>
      <w:r w:rsidRPr="00575EBC">
        <w:t xml:space="preserve">—see the </w:t>
      </w:r>
      <w:hyperlink r:id="rId126" w:tooltip="Act 1997 No 38 (Cwlth)" w:history="1">
        <w:r w:rsidR="003E7216" w:rsidRPr="003E7216">
          <w:rPr>
            <w:rStyle w:val="charCitHyperlinkItal"/>
          </w:rPr>
          <w:t>Income Tax Assessment Act 1997</w:t>
        </w:r>
      </w:hyperlink>
      <w:r w:rsidRPr="00575EBC">
        <w:t xml:space="preserve"> (Cwlth), section 124-1045 (1).</w:t>
      </w:r>
    </w:p>
    <w:p w14:paraId="701C7B57" w14:textId="77777777" w:rsidR="0064490E" w:rsidRPr="00575EBC" w:rsidRDefault="0064490E" w:rsidP="00E10A32">
      <w:pPr>
        <w:pStyle w:val="AH5Sec"/>
      </w:pPr>
      <w:bookmarkStart w:id="164" w:name="_Toc169790377"/>
      <w:r w:rsidRPr="00672CE5">
        <w:rPr>
          <w:rStyle w:val="CharSectNo"/>
        </w:rPr>
        <w:lastRenderedPageBreak/>
        <w:t>115J</w:t>
      </w:r>
      <w:r w:rsidRPr="00575EBC">
        <w:tab/>
        <w:t>Exemption for relevant acquisitions</w:t>
      </w:r>
      <w:bookmarkEnd w:id="164"/>
    </w:p>
    <w:p w14:paraId="0FB49AD7" w14:textId="71AFB00B" w:rsidR="0064490E" w:rsidRPr="00575EBC" w:rsidRDefault="0064490E" w:rsidP="00016F35">
      <w:pPr>
        <w:pStyle w:val="Amain"/>
        <w:keepNext/>
      </w:pPr>
      <w:r w:rsidRPr="00575EBC">
        <w:tab/>
        <w:t>(1)</w:t>
      </w:r>
      <w:r w:rsidRPr="00575EBC">
        <w:tab/>
        <w:t>An exchanging member who makes a relevant acquisition may apply to the commissioner for an exemption from duty under this Act on the relevant acquisition.</w:t>
      </w:r>
    </w:p>
    <w:p w14:paraId="1EA4E2AE" w14:textId="77777777" w:rsidR="0064490E" w:rsidRPr="00575EBC" w:rsidRDefault="0064490E" w:rsidP="008F0606">
      <w:pPr>
        <w:pStyle w:val="Amain"/>
        <w:keepNext/>
      </w:pPr>
      <w:r w:rsidRPr="00575EBC">
        <w:tab/>
        <w:t>(2)</w:t>
      </w:r>
      <w:r w:rsidRPr="00575EBC">
        <w:tab/>
        <w:t>The commissioner must grant the exemption if satisfied that—</w:t>
      </w:r>
    </w:p>
    <w:p w14:paraId="3698E602" w14:textId="0D59543A" w:rsidR="0064490E" w:rsidRPr="00575EBC" w:rsidRDefault="0064490E" w:rsidP="001E38AE">
      <w:pPr>
        <w:pStyle w:val="Apara"/>
        <w:keepNext/>
      </w:pPr>
      <w:r w:rsidRPr="00575EBC">
        <w:tab/>
        <w:t>(a)</w:t>
      </w:r>
      <w:r w:rsidRPr="00575EBC">
        <w:tab/>
        <w:t>the relevant acquisition was made to give effect to a scheme that would qualify as a roll-over under the</w:t>
      </w:r>
      <w:r w:rsidRPr="00380F48">
        <w:rPr>
          <w:rStyle w:val="charItals"/>
        </w:rPr>
        <w:t xml:space="preserve"> </w:t>
      </w:r>
      <w:hyperlink r:id="rId127" w:tooltip="Act 1997 No 38 (Cwlth)" w:history="1">
        <w:r w:rsidR="00E50555" w:rsidRPr="003E7216">
          <w:rPr>
            <w:rStyle w:val="charCitHyperlinkItal"/>
          </w:rPr>
          <w:t>Income Tax Assessment Act 1997</w:t>
        </w:r>
      </w:hyperlink>
      <w:r w:rsidRPr="00575EBC">
        <w:t xml:space="preserve"> (Cwlth), subdivision 124-Q; and</w:t>
      </w:r>
    </w:p>
    <w:p w14:paraId="22BCA86E" w14:textId="77777777" w:rsidR="0064490E" w:rsidRPr="00575EBC" w:rsidRDefault="0064490E" w:rsidP="0064490E">
      <w:pPr>
        <w:pStyle w:val="aNotepar"/>
      </w:pPr>
      <w:r w:rsidRPr="00380F48">
        <w:rPr>
          <w:rStyle w:val="charItals"/>
        </w:rPr>
        <w:t>Note</w:t>
      </w:r>
      <w:r w:rsidRPr="00380F48">
        <w:rPr>
          <w:rStyle w:val="charItals"/>
        </w:rPr>
        <w:tab/>
      </w:r>
      <w:r w:rsidRPr="00575EBC">
        <w:t>A roll-over involves a scheme for interposing a unit trust scheme (whether a new or existing unit trust scheme) between people who have an ownership interest in 2 or more unit trust schemes, or in 1 or more companies and 1 or more unit trust schemes, and the unit trust schemes or companies in which they have an ownership interest. The interests of the unit holders or shareholders are stapled together to form stapled securities and the interposed unit trust becomes the owner of all the stapled interests.</w:t>
      </w:r>
    </w:p>
    <w:p w14:paraId="3A96454D" w14:textId="77777777" w:rsidR="0064490E" w:rsidRPr="00575EBC" w:rsidRDefault="0064490E" w:rsidP="0064490E">
      <w:pPr>
        <w:pStyle w:val="Apara"/>
      </w:pPr>
      <w:r w:rsidRPr="00575EBC">
        <w:tab/>
        <w:t>(b)</w:t>
      </w:r>
      <w:r w:rsidRPr="00575EBC">
        <w:tab/>
        <w:t>when the scheme is completed, the interposed trust will be a listed trust, widely held trust or landholder; and</w:t>
      </w:r>
    </w:p>
    <w:p w14:paraId="31ED5D6F" w14:textId="77777777" w:rsidR="0064490E" w:rsidRPr="00575EBC" w:rsidRDefault="0064490E" w:rsidP="0064490E">
      <w:pPr>
        <w:pStyle w:val="Apara"/>
      </w:pPr>
      <w:r w:rsidRPr="00575EBC">
        <w:tab/>
        <w:t>(c)</w:t>
      </w:r>
      <w:r w:rsidRPr="00575EBC">
        <w:tab/>
        <w:t>the acquisition is not part of a scheme a purpose of which is to minimise duty otherwise payable under this Act; and</w:t>
      </w:r>
    </w:p>
    <w:p w14:paraId="7A264995" w14:textId="77777777" w:rsidR="0064490E" w:rsidRPr="00575EBC" w:rsidRDefault="0064490E" w:rsidP="0064490E">
      <w:pPr>
        <w:pStyle w:val="Apara"/>
      </w:pPr>
      <w:r w:rsidRPr="00575EBC">
        <w:tab/>
        <w:t>(d)</w:t>
      </w:r>
      <w:r w:rsidRPr="00575EBC">
        <w:tab/>
        <w:t>the conditions of the exemption, if any, will be met by the applicant.</w:t>
      </w:r>
    </w:p>
    <w:p w14:paraId="29E1C64D" w14:textId="77777777" w:rsidR="0064490E" w:rsidRPr="00575EBC" w:rsidRDefault="0064490E" w:rsidP="0064490E">
      <w:pPr>
        <w:pStyle w:val="Amain"/>
      </w:pPr>
      <w:r w:rsidRPr="00575EBC">
        <w:tab/>
        <w:t>(3)</w:t>
      </w:r>
      <w:r w:rsidRPr="00575EBC">
        <w:tab/>
        <w:t>If duty under this chapter has been paid on the relevant acquisition, the commissioner must refund any duty paid that is not payable because of the exemption.</w:t>
      </w:r>
    </w:p>
    <w:p w14:paraId="55814479" w14:textId="77777777" w:rsidR="0064490E" w:rsidRPr="00575EBC" w:rsidRDefault="0064490E" w:rsidP="00E10A32">
      <w:pPr>
        <w:pStyle w:val="AH5Sec"/>
      </w:pPr>
      <w:bookmarkStart w:id="165" w:name="_Toc169790378"/>
      <w:r w:rsidRPr="00672CE5">
        <w:rPr>
          <w:rStyle w:val="CharSectNo"/>
        </w:rPr>
        <w:t>115K</w:t>
      </w:r>
      <w:r w:rsidRPr="00575EBC">
        <w:tab/>
        <w:t>Conditions of exemption</w:t>
      </w:r>
      <w:bookmarkEnd w:id="165"/>
    </w:p>
    <w:p w14:paraId="5B2CC141" w14:textId="77777777" w:rsidR="0064490E" w:rsidRPr="00575EBC" w:rsidRDefault="0064490E" w:rsidP="0064490E">
      <w:pPr>
        <w:pStyle w:val="Amain"/>
      </w:pPr>
      <w:r w:rsidRPr="00575EBC">
        <w:tab/>
        <w:t>(1)</w:t>
      </w:r>
      <w:r w:rsidRPr="00575EBC">
        <w:tab/>
        <w:t>An exemption granted under this division is subject to any conditions stated by the commissioner.</w:t>
      </w:r>
    </w:p>
    <w:p w14:paraId="5EFEB8A6" w14:textId="77777777" w:rsidR="0064490E" w:rsidRPr="00575EBC" w:rsidRDefault="0064490E" w:rsidP="0064490E">
      <w:pPr>
        <w:pStyle w:val="Amain"/>
      </w:pPr>
      <w:r w:rsidRPr="00575EBC">
        <w:tab/>
        <w:t>(2)</w:t>
      </w:r>
      <w:r w:rsidRPr="00575EBC">
        <w:tab/>
        <w:t>A condition of the exemption is binding on each exchanging member.</w:t>
      </w:r>
    </w:p>
    <w:p w14:paraId="6CFE9091" w14:textId="77777777" w:rsidR="0064490E" w:rsidRPr="00575EBC" w:rsidRDefault="0064490E" w:rsidP="00E10A32">
      <w:pPr>
        <w:pStyle w:val="AH5Sec"/>
      </w:pPr>
      <w:bookmarkStart w:id="166" w:name="_Toc169790379"/>
      <w:r w:rsidRPr="00672CE5">
        <w:rPr>
          <w:rStyle w:val="CharSectNo"/>
        </w:rPr>
        <w:lastRenderedPageBreak/>
        <w:t>115L</w:t>
      </w:r>
      <w:r w:rsidRPr="00575EBC">
        <w:tab/>
        <w:t>Revocation of exemption</w:t>
      </w:r>
      <w:bookmarkEnd w:id="166"/>
    </w:p>
    <w:p w14:paraId="7CFD09D3" w14:textId="77777777" w:rsidR="0064490E" w:rsidRPr="00575EBC" w:rsidRDefault="0064490E" w:rsidP="008F0606">
      <w:pPr>
        <w:pStyle w:val="Amain"/>
        <w:keepNext/>
      </w:pPr>
      <w:r w:rsidRPr="00575EBC">
        <w:tab/>
        <w:t>(1)</w:t>
      </w:r>
      <w:r w:rsidRPr="00575EBC">
        <w:tab/>
        <w:t>The commissioner may revoke an exemption granted under this division if—</w:t>
      </w:r>
    </w:p>
    <w:p w14:paraId="126EED4C" w14:textId="77777777" w:rsidR="0064490E" w:rsidRPr="00575EBC" w:rsidRDefault="0064490E" w:rsidP="00A0051A">
      <w:pPr>
        <w:pStyle w:val="Apara"/>
        <w:keepNext/>
      </w:pPr>
      <w:r w:rsidRPr="00575EBC">
        <w:tab/>
        <w:t>(a)</w:t>
      </w:r>
      <w:r w:rsidRPr="00575EBC">
        <w:tab/>
        <w:t>the interposed trust is not a listed trust, widely held trust or landholder when the scheme is completed; or</w:t>
      </w:r>
    </w:p>
    <w:p w14:paraId="44924A03" w14:textId="77777777" w:rsidR="0064490E" w:rsidRPr="00575EBC" w:rsidRDefault="0064490E" w:rsidP="0064490E">
      <w:pPr>
        <w:pStyle w:val="Apara"/>
      </w:pPr>
      <w:r w:rsidRPr="00575EBC">
        <w:tab/>
        <w:t>(b)</w:t>
      </w:r>
      <w:r w:rsidRPr="00575EBC">
        <w:tab/>
        <w:t>the interposed trust ceases to be a listed trust, widely held trust or landholder within 12 months after the day the scheme is completed; or</w:t>
      </w:r>
    </w:p>
    <w:p w14:paraId="3B2E20EB" w14:textId="77777777" w:rsidR="0064490E" w:rsidRPr="00575EBC" w:rsidRDefault="0064490E" w:rsidP="0064490E">
      <w:pPr>
        <w:pStyle w:val="Apara"/>
      </w:pPr>
      <w:r w:rsidRPr="00575EBC">
        <w:tab/>
        <w:t>(</w:t>
      </w:r>
      <w:r w:rsidRPr="009E2F2F">
        <w:t>c</w:t>
      </w:r>
      <w:r w:rsidRPr="00575EBC">
        <w:t>)</w:t>
      </w:r>
      <w:r w:rsidRPr="00575EBC">
        <w:tab/>
        <w:t>the commissioner is no longer satisfied of a matter mentioned in section 115J (2) (a) or (c); or</w:t>
      </w:r>
    </w:p>
    <w:p w14:paraId="73B1AA50" w14:textId="77777777" w:rsidR="0064490E" w:rsidRPr="00575EBC" w:rsidRDefault="0064490E" w:rsidP="0064490E">
      <w:pPr>
        <w:pStyle w:val="Apara"/>
      </w:pPr>
      <w:r w:rsidRPr="00575EBC">
        <w:tab/>
      </w:r>
      <w:r>
        <w:t>(</w:t>
      </w:r>
      <w:r w:rsidRPr="009E2F2F">
        <w:t>d</w:t>
      </w:r>
      <w:r w:rsidRPr="00575EBC">
        <w:t>)</w:t>
      </w:r>
      <w:r w:rsidRPr="00575EBC">
        <w:tab/>
        <w:t>the decision to grant the exemption was based on false or misleading information in a material particular given to the commissioner in relation to the application; or</w:t>
      </w:r>
    </w:p>
    <w:p w14:paraId="01DFC231" w14:textId="77777777" w:rsidR="0064490E" w:rsidRPr="00575EBC" w:rsidRDefault="0064490E" w:rsidP="0064490E">
      <w:pPr>
        <w:pStyle w:val="Apara"/>
      </w:pPr>
      <w:r>
        <w:tab/>
        <w:t>(</w:t>
      </w:r>
      <w:r w:rsidRPr="009E2F2F">
        <w:t>e</w:t>
      </w:r>
      <w:r w:rsidRPr="00575EBC">
        <w:t>)</w:t>
      </w:r>
      <w:r w:rsidRPr="00575EBC">
        <w:tab/>
        <w:t>a condition of the exemption is not met.</w:t>
      </w:r>
    </w:p>
    <w:p w14:paraId="0029807C" w14:textId="77777777" w:rsidR="0064490E" w:rsidRPr="00575EBC" w:rsidRDefault="0064490E" w:rsidP="0064490E">
      <w:pPr>
        <w:pStyle w:val="Amain"/>
      </w:pPr>
      <w:r w:rsidRPr="00575EBC">
        <w:tab/>
        <w:t>(2)</w:t>
      </w:r>
      <w:r w:rsidRPr="00575EBC">
        <w:tab/>
        <w:t>If the commissioner revokes an exemption granted under this division—</w:t>
      </w:r>
    </w:p>
    <w:p w14:paraId="5332CEBE" w14:textId="77777777" w:rsidR="0064490E" w:rsidRPr="00575EBC" w:rsidRDefault="0064490E" w:rsidP="0064490E">
      <w:pPr>
        <w:pStyle w:val="Apara"/>
      </w:pPr>
      <w:r w:rsidRPr="00575EBC">
        <w:tab/>
        <w:t>(a)</w:t>
      </w:r>
      <w:r w:rsidRPr="00575EBC">
        <w:tab/>
        <w:t xml:space="preserve">duty is </w:t>
      </w:r>
      <w:r w:rsidR="00890EC6" w:rsidRPr="003F4AF8">
        <w:t>payable</w:t>
      </w:r>
      <w:r w:rsidRPr="00575EBC">
        <w:t xml:space="preserve"> under this chapter on the relevant acquisition as if the exemption had never been granted; and</w:t>
      </w:r>
    </w:p>
    <w:p w14:paraId="5F323A9D" w14:textId="77777777" w:rsidR="0064490E" w:rsidRPr="00575EBC" w:rsidRDefault="0064490E" w:rsidP="0064490E">
      <w:pPr>
        <w:pStyle w:val="Apara"/>
      </w:pPr>
      <w:r w:rsidRPr="00575EBC">
        <w:tab/>
        <w:t>(b)</w:t>
      </w:r>
      <w:r w:rsidRPr="00575EBC">
        <w:tab/>
        <w:t>the exchanging member who made the relevant acquisition must lodge an acquisition statement with the commissioner not later than 28 days after the day the exemption is revoked; and</w:t>
      </w:r>
    </w:p>
    <w:p w14:paraId="24FF82B0" w14:textId="77777777" w:rsidR="0064490E" w:rsidRPr="00575EBC" w:rsidRDefault="0064490E" w:rsidP="0064490E">
      <w:pPr>
        <w:pStyle w:val="Apara"/>
      </w:pPr>
      <w:r w:rsidRPr="00575EBC">
        <w:tab/>
        <w:t>(c)</w:t>
      </w:r>
      <w:r w:rsidRPr="00575EBC">
        <w:tab/>
        <w:t xml:space="preserve">the commissioner must make an assessment of duty </w:t>
      </w:r>
      <w:r w:rsidR="00890EC6" w:rsidRPr="003F4AF8">
        <w:t>payable</w:t>
      </w:r>
      <w:r w:rsidRPr="00575EBC">
        <w:t xml:space="preserve"> under this chapter on the relevant acquisition; and</w:t>
      </w:r>
    </w:p>
    <w:p w14:paraId="794551C2" w14:textId="3C474D9B" w:rsidR="0064490E" w:rsidRPr="00575EBC" w:rsidRDefault="0064490E" w:rsidP="0064490E">
      <w:pPr>
        <w:pStyle w:val="Apara"/>
      </w:pPr>
      <w:r w:rsidRPr="00575EBC">
        <w:tab/>
        <w:t>(d)</w:t>
      </w:r>
      <w:r w:rsidRPr="00575EBC">
        <w:tab/>
        <w:t xml:space="preserve">a tax default happens for the </w:t>
      </w:r>
      <w:hyperlink r:id="rId128" w:tooltip="A1999-4" w:history="1">
        <w:r w:rsidR="00E50555" w:rsidRPr="00BC5F6A">
          <w:rPr>
            <w:rStyle w:val="charCitHyperlinkAbbrev"/>
          </w:rPr>
          <w:t>Taxation Administration Act</w:t>
        </w:r>
      </w:hyperlink>
      <w:r w:rsidRPr="00575EBC">
        <w:t xml:space="preserve"> if the whole of any duty assessed under paragraph (c) is not paid to the commissioner within 90 days after the assessment.</w:t>
      </w:r>
    </w:p>
    <w:p w14:paraId="735E65AD" w14:textId="77777777" w:rsidR="003F79C5" w:rsidRDefault="003F79C5">
      <w:pPr>
        <w:pStyle w:val="PageBreak"/>
      </w:pPr>
      <w:r>
        <w:br w:type="page"/>
      </w:r>
    </w:p>
    <w:p w14:paraId="076F94C3" w14:textId="77777777" w:rsidR="003F79C5" w:rsidRPr="00672CE5" w:rsidRDefault="003F79C5">
      <w:pPr>
        <w:pStyle w:val="AH1Chapter"/>
      </w:pPr>
      <w:bookmarkStart w:id="167" w:name="_Toc169790380"/>
      <w:r w:rsidRPr="00672CE5">
        <w:rPr>
          <w:rStyle w:val="CharChapNo"/>
        </w:rPr>
        <w:lastRenderedPageBreak/>
        <w:t>Chapter 7</w:t>
      </w:r>
      <w:r>
        <w:tab/>
      </w:r>
      <w:r w:rsidRPr="00672CE5">
        <w:rPr>
          <w:rStyle w:val="CharChapText"/>
        </w:rPr>
        <w:t>Mortgages</w:t>
      </w:r>
      <w:bookmarkEnd w:id="167"/>
    </w:p>
    <w:p w14:paraId="5EAABA81" w14:textId="77777777" w:rsidR="003F79C5" w:rsidRDefault="003F79C5">
      <w:pPr>
        <w:pStyle w:val="Placeholder"/>
      </w:pPr>
      <w:r>
        <w:rPr>
          <w:rStyle w:val="CharPartNo"/>
        </w:rPr>
        <w:t xml:space="preserve">  </w:t>
      </w:r>
      <w:r>
        <w:rPr>
          <w:rStyle w:val="CharPartText"/>
        </w:rPr>
        <w:t xml:space="preserve">  </w:t>
      </w:r>
    </w:p>
    <w:p w14:paraId="56C1D382" w14:textId="77777777" w:rsidR="003F79C5" w:rsidRDefault="003F79C5">
      <w:pPr>
        <w:pStyle w:val="Placeholder"/>
      </w:pPr>
      <w:r>
        <w:rPr>
          <w:rStyle w:val="CharDivNo"/>
        </w:rPr>
        <w:t xml:space="preserve">  </w:t>
      </w:r>
      <w:r>
        <w:rPr>
          <w:rStyle w:val="CharDivText"/>
        </w:rPr>
        <w:t xml:space="preserve">  </w:t>
      </w:r>
    </w:p>
    <w:p w14:paraId="64DC0A9A" w14:textId="77777777" w:rsidR="003F79C5" w:rsidRDefault="003F79C5" w:rsidP="00E10A32">
      <w:pPr>
        <w:pStyle w:val="AH5Sec"/>
      </w:pPr>
      <w:bookmarkStart w:id="168" w:name="_Toc169790381"/>
      <w:r w:rsidRPr="00672CE5">
        <w:rPr>
          <w:rStyle w:val="CharSectNo"/>
        </w:rPr>
        <w:t>174</w:t>
      </w:r>
      <w:r>
        <w:rPr>
          <w:rStyle w:val="CharSectNo"/>
        </w:rPr>
        <w:tab/>
      </w:r>
      <w:r>
        <w:t>Liability for duty</w:t>
      </w:r>
      <w:bookmarkEnd w:id="168"/>
    </w:p>
    <w:p w14:paraId="688F90C2" w14:textId="77777777" w:rsidR="003F79C5" w:rsidRDefault="003F79C5">
      <w:pPr>
        <w:pStyle w:val="Amainreturn"/>
      </w:pPr>
      <w:r>
        <w:t xml:space="preserve">Duty is </w:t>
      </w:r>
      <w:r w:rsidR="0002457E" w:rsidRPr="003F4AF8">
        <w:t>payable in relation to</w:t>
      </w:r>
      <w:r>
        <w:t xml:space="preserve"> a mortgage instrument only if it is liable to duty under another chapter.</w:t>
      </w:r>
    </w:p>
    <w:p w14:paraId="66B14202" w14:textId="77777777" w:rsidR="003F79C5" w:rsidRDefault="003F79C5">
      <w:pPr>
        <w:pStyle w:val="PageBreak"/>
      </w:pPr>
      <w:r>
        <w:br w:type="page"/>
      </w:r>
    </w:p>
    <w:p w14:paraId="393E3745" w14:textId="77777777" w:rsidR="003F79C5" w:rsidRPr="00672CE5" w:rsidRDefault="003F79C5">
      <w:pPr>
        <w:pStyle w:val="AH1Chapter"/>
      </w:pPr>
      <w:bookmarkStart w:id="169" w:name="_Toc169790382"/>
      <w:r w:rsidRPr="00672CE5">
        <w:rPr>
          <w:rStyle w:val="CharChapNo"/>
        </w:rPr>
        <w:lastRenderedPageBreak/>
        <w:t>Chapter 9</w:t>
      </w:r>
      <w:r>
        <w:tab/>
      </w:r>
      <w:r w:rsidRPr="00672CE5">
        <w:rPr>
          <w:rStyle w:val="CharChapText"/>
        </w:rPr>
        <w:t>Motor vehicle registration</w:t>
      </w:r>
      <w:bookmarkEnd w:id="169"/>
    </w:p>
    <w:p w14:paraId="22DB252A" w14:textId="77777777" w:rsidR="003F79C5" w:rsidRPr="00672CE5" w:rsidRDefault="003F79C5">
      <w:pPr>
        <w:pStyle w:val="AH2Part"/>
      </w:pPr>
      <w:bookmarkStart w:id="170" w:name="_Toc169790383"/>
      <w:r w:rsidRPr="00672CE5">
        <w:rPr>
          <w:rStyle w:val="CharPartNo"/>
        </w:rPr>
        <w:t>Part 9.1</w:t>
      </w:r>
      <w:r>
        <w:tab/>
      </w:r>
      <w:r w:rsidRPr="00672CE5">
        <w:rPr>
          <w:rStyle w:val="CharPartText"/>
        </w:rPr>
        <w:t>Imposition and rates of duty</w:t>
      </w:r>
      <w:bookmarkEnd w:id="170"/>
    </w:p>
    <w:p w14:paraId="4C2D8098" w14:textId="77777777" w:rsidR="003F79C5" w:rsidRDefault="003F79C5">
      <w:pPr>
        <w:pStyle w:val="Placeholder"/>
      </w:pPr>
      <w:r>
        <w:rPr>
          <w:rStyle w:val="CharDivNo"/>
        </w:rPr>
        <w:t xml:space="preserve">  </w:t>
      </w:r>
      <w:r>
        <w:rPr>
          <w:rStyle w:val="CharDivText"/>
        </w:rPr>
        <w:t xml:space="preserve">  </w:t>
      </w:r>
    </w:p>
    <w:p w14:paraId="08AB13E0" w14:textId="77777777" w:rsidR="003F79C5" w:rsidRDefault="003F79C5" w:rsidP="00E10A32">
      <w:pPr>
        <w:pStyle w:val="AH5Sec"/>
      </w:pPr>
      <w:bookmarkStart w:id="171" w:name="_Toc169790384"/>
      <w:r w:rsidRPr="00672CE5">
        <w:rPr>
          <w:rStyle w:val="CharSectNo"/>
        </w:rPr>
        <w:t>203</w:t>
      </w:r>
      <w:r>
        <w:tab/>
        <w:t xml:space="preserve">Meaning of </w:t>
      </w:r>
      <w:r w:rsidRPr="00E2194F">
        <w:rPr>
          <w:rStyle w:val="charItals"/>
        </w:rPr>
        <w:t>dutiable value</w:t>
      </w:r>
      <w:r w:rsidR="008C722A" w:rsidRPr="00E2194F">
        <w:rPr>
          <w:rStyle w:val="charItals"/>
        </w:rPr>
        <w:t>—</w:t>
      </w:r>
      <w:r>
        <w:t>pt 9.1</w:t>
      </w:r>
      <w:bookmarkEnd w:id="171"/>
    </w:p>
    <w:p w14:paraId="262624E2" w14:textId="77777777" w:rsidR="003F79C5" w:rsidRDefault="003F79C5">
      <w:pPr>
        <w:pStyle w:val="Amainreturn"/>
      </w:pPr>
      <w:r>
        <w:t>In this part:</w:t>
      </w:r>
    </w:p>
    <w:p w14:paraId="2061C7E6" w14:textId="77777777" w:rsidR="003F79C5" w:rsidRDefault="003F79C5">
      <w:pPr>
        <w:pStyle w:val="aDef"/>
      </w:pPr>
      <w:r w:rsidRPr="00E2194F">
        <w:rPr>
          <w:rStyle w:val="charBoldItals"/>
        </w:rPr>
        <w:t>dutiable value</w:t>
      </w:r>
      <w:r>
        <w:t>, of a motor vehicle, means the greater of the following amounts, less any premium paid for extended warranty insurance:</w:t>
      </w:r>
    </w:p>
    <w:p w14:paraId="623E7534" w14:textId="77777777" w:rsidR="003F79C5" w:rsidRDefault="003F79C5">
      <w:pPr>
        <w:pStyle w:val="Apara"/>
      </w:pPr>
      <w:r>
        <w:tab/>
        <w:t>(a)</w:t>
      </w:r>
      <w:r>
        <w:tab/>
        <w:t>the consideration in money (or money’s worth) given for the acquisition of the vehicle;</w:t>
      </w:r>
    </w:p>
    <w:p w14:paraId="11234401" w14:textId="77777777" w:rsidR="003F79C5" w:rsidRDefault="003F79C5">
      <w:pPr>
        <w:pStyle w:val="Apara"/>
      </w:pPr>
      <w:r>
        <w:tab/>
        <w:t>(b)</w:t>
      </w:r>
      <w:r>
        <w:tab/>
        <w:t>the market value of the vehicle at the time duty is payable.</w:t>
      </w:r>
    </w:p>
    <w:p w14:paraId="10F4945C" w14:textId="77777777" w:rsidR="003F79C5" w:rsidRDefault="003F79C5" w:rsidP="00E10A32">
      <w:pPr>
        <w:pStyle w:val="AH5Sec"/>
      </w:pPr>
      <w:bookmarkStart w:id="172" w:name="_Toc169790385"/>
      <w:r w:rsidRPr="00672CE5">
        <w:rPr>
          <w:rStyle w:val="CharSectNo"/>
        </w:rPr>
        <w:t>203A</w:t>
      </w:r>
      <w:r>
        <w:tab/>
        <w:t>Registration of vehicles in the name of 2 or more people</w:t>
      </w:r>
      <w:bookmarkEnd w:id="172"/>
    </w:p>
    <w:p w14:paraId="11EC5787" w14:textId="77777777" w:rsidR="003F79C5" w:rsidRDefault="003F79C5">
      <w:pPr>
        <w:pStyle w:val="Amain"/>
      </w:pPr>
      <w:r>
        <w:tab/>
        <w:t>(1)</w:t>
      </w:r>
      <w:r>
        <w:tab/>
        <w:t>This section applies if a motor vehicle was, is or is to be registered in the names of 2 or more people.</w:t>
      </w:r>
    </w:p>
    <w:p w14:paraId="32E6A22C" w14:textId="77777777" w:rsidR="003F79C5" w:rsidRDefault="003F79C5">
      <w:pPr>
        <w:pStyle w:val="Amain"/>
      </w:pPr>
      <w:r>
        <w:tab/>
        <w:t>(2)</w:t>
      </w:r>
      <w:r>
        <w:tab/>
        <w:t xml:space="preserve">In this chapter, a reference to a person in whose name the vehicle was, is or is to be registered includes a reference to </w:t>
      </w:r>
      <w:r w:rsidR="003A7AE2" w:rsidRPr="007B6AE8">
        <w:t>each person in whose name</w:t>
      </w:r>
      <w:r>
        <w:t xml:space="preserve"> the vehicle was, is or is to be registered.</w:t>
      </w:r>
    </w:p>
    <w:p w14:paraId="54E83A70" w14:textId="77777777" w:rsidR="003F79C5" w:rsidRDefault="003F79C5" w:rsidP="00E10A32">
      <w:pPr>
        <w:pStyle w:val="AH5Sec"/>
      </w:pPr>
      <w:bookmarkStart w:id="173" w:name="_Toc169790386"/>
      <w:r w:rsidRPr="00672CE5">
        <w:rPr>
          <w:rStyle w:val="CharSectNo"/>
        </w:rPr>
        <w:t>204</w:t>
      </w:r>
      <w:r>
        <w:rPr>
          <w:rStyle w:val="CharSectNo"/>
        </w:rPr>
        <w:tab/>
      </w:r>
      <w:r>
        <w:t>Imposition of duty</w:t>
      </w:r>
      <w:bookmarkEnd w:id="173"/>
    </w:p>
    <w:p w14:paraId="6C16CD53" w14:textId="3AFD735E" w:rsidR="003F79C5" w:rsidRDefault="00312074">
      <w:pPr>
        <w:pStyle w:val="Amainreturn"/>
      </w:pPr>
      <w:r w:rsidRPr="003F4AF8">
        <w:t>Duty is payable under this chapter in relation to</w:t>
      </w:r>
      <w:r w:rsidR="003F79C5">
        <w:t xml:space="preserve"> an application to register a motor vehicle under the </w:t>
      </w:r>
      <w:hyperlink r:id="rId129" w:tooltip="A1999-81" w:history="1">
        <w:r w:rsidR="005A6E0B" w:rsidRPr="005A6E0B">
          <w:rPr>
            <w:rStyle w:val="charCitHyperlinkAbbrev"/>
          </w:rPr>
          <w:t>Vehicle Registration Act</w:t>
        </w:r>
      </w:hyperlink>
      <w:r w:rsidR="003F79C5">
        <w:t xml:space="preserve"> if—</w:t>
      </w:r>
    </w:p>
    <w:p w14:paraId="41CFE5E8" w14:textId="77777777" w:rsidR="003F79C5" w:rsidRDefault="003F79C5">
      <w:pPr>
        <w:pStyle w:val="Apara"/>
      </w:pPr>
      <w:r>
        <w:tab/>
        <w:t>(a)</w:t>
      </w:r>
      <w:r>
        <w:tab/>
        <w:t>the vehicle has not previously been registered under that Act or any other territory law; or</w:t>
      </w:r>
    </w:p>
    <w:p w14:paraId="5FB3DFC1" w14:textId="77777777" w:rsidR="003F79C5" w:rsidRDefault="003F79C5">
      <w:pPr>
        <w:pStyle w:val="Apara"/>
      </w:pPr>
      <w:r>
        <w:tab/>
        <w:t>(b)</w:t>
      </w:r>
      <w:r>
        <w:tab/>
        <w:t>the person in whose name the vehicle is to be registered is not the person in whose name the vehicle was last registered.</w:t>
      </w:r>
    </w:p>
    <w:p w14:paraId="129BCD3A" w14:textId="77777777" w:rsidR="003F79C5" w:rsidRDefault="003F79C5" w:rsidP="00E10A32">
      <w:pPr>
        <w:pStyle w:val="AH5Sec"/>
      </w:pPr>
      <w:bookmarkStart w:id="174" w:name="_Toc169790387"/>
      <w:r w:rsidRPr="00672CE5">
        <w:rPr>
          <w:rStyle w:val="CharSectNo"/>
        </w:rPr>
        <w:lastRenderedPageBreak/>
        <w:t>205</w:t>
      </w:r>
      <w:r>
        <w:rPr>
          <w:rStyle w:val="CharSectNo"/>
        </w:rPr>
        <w:tab/>
      </w:r>
      <w:r>
        <w:t>Lodgment of statement of dutiable value</w:t>
      </w:r>
      <w:bookmarkEnd w:id="174"/>
    </w:p>
    <w:p w14:paraId="7E1CE2F0" w14:textId="2F5EB974" w:rsidR="003F79C5" w:rsidRDefault="003F79C5">
      <w:pPr>
        <w:pStyle w:val="Amainreturn"/>
      </w:pPr>
      <w:r>
        <w:t xml:space="preserve">A person who is required by law to make an application to register a motor vehicle under the </w:t>
      </w:r>
      <w:hyperlink r:id="rId130" w:tooltip="A1999-81" w:history="1">
        <w:r w:rsidR="005A6E0B" w:rsidRPr="005A6E0B">
          <w:rPr>
            <w:rStyle w:val="charCitHyperlinkAbbrev"/>
          </w:rPr>
          <w:t>Vehicle Registration Act</w:t>
        </w:r>
      </w:hyperlink>
      <w:r>
        <w:t xml:space="preserve"> </w:t>
      </w:r>
      <w:r w:rsidR="008C722A">
        <w:t>must</w:t>
      </w:r>
      <w:r>
        <w:t xml:space="preserve"> lodge with the application for registration a statement of the dutiable value of the vehicle, unless </w:t>
      </w:r>
      <w:r w:rsidR="00312074" w:rsidRPr="003F4AF8">
        <w:t>no duty is payable under this chapter in relation to the application.</w:t>
      </w:r>
    </w:p>
    <w:p w14:paraId="353B0C39" w14:textId="77777777" w:rsidR="003F79C5" w:rsidRDefault="003F79C5" w:rsidP="00E10A32">
      <w:pPr>
        <w:pStyle w:val="AH5Sec"/>
      </w:pPr>
      <w:bookmarkStart w:id="175" w:name="_Toc169790388"/>
      <w:r w:rsidRPr="00672CE5">
        <w:rPr>
          <w:rStyle w:val="CharSectNo"/>
        </w:rPr>
        <w:t>206</w:t>
      </w:r>
      <w:r>
        <w:rPr>
          <w:rStyle w:val="CharSectNo"/>
        </w:rPr>
        <w:tab/>
      </w:r>
      <w:r>
        <w:t>Who is liable to pay duty?</w:t>
      </w:r>
      <w:bookmarkEnd w:id="175"/>
    </w:p>
    <w:p w14:paraId="3550A413" w14:textId="77777777" w:rsidR="003F79C5" w:rsidRDefault="003F79C5">
      <w:pPr>
        <w:pStyle w:val="Amainreturn"/>
      </w:pPr>
      <w:r>
        <w:t>Duty is payable by the applicant for registration of the motor vehicle.</w:t>
      </w:r>
    </w:p>
    <w:p w14:paraId="71B33DAC" w14:textId="77777777" w:rsidR="003F79C5" w:rsidRDefault="003F79C5" w:rsidP="00E10A32">
      <w:pPr>
        <w:pStyle w:val="AH5Sec"/>
      </w:pPr>
      <w:bookmarkStart w:id="176" w:name="_Toc169790389"/>
      <w:r w:rsidRPr="00672CE5">
        <w:rPr>
          <w:rStyle w:val="CharSectNo"/>
        </w:rPr>
        <w:t>207</w:t>
      </w:r>
      <w:r>
        <w:rPr>
          <w:rStyle w:val="CharSectNo"/>
        </w:rPr>
        <w:tab/>
      </w:r>
      <w:r>
        <w:t>When does duty become payable?</w:t>
      </w:r>
      <w:bookmarkEnd w:id="176"/>
    </w:p>
    <w:p w14:paraId="0451E859" w14:textId="77777777" w:rsidR="003F79C5" w:rsidRDefault="003F79C5">
      <w:pPr>
        <w:pStyle w:val="Amainreturn"/>
      </w:pPr>
      <w:r>
        <w:t>Duty becomes payable when the motor vehicle is registered under the relevant application.</w:t>
      </w:r>
    </w:p>
    <w:p w14:paraId="554B515B" w14:textId="77777777" w:rsidR="003F79C5" w:rsidRDefault="003F79C5" w:rsidP="00E10A32">
      <w:pPr>
        <w:pStyle w:val="AH5Sec"/>
      </w:pPr>
      <w:bookmarkStart w:id="177" w:name="_Toc169790390"/>
      <w:r w:rsidRPr="00672CE5">
        <w:rPr>
          <w:rStyle w:val="CharSectNo"/>
        </w:rPr>
        <w:t>208</w:t>
      </w:r>
      <w:r>
        <w:rPr>
          <w:rStyle w:val="CharSectNo"/>
        </w:rPr>
        <w:tab/>
      </w:r>
      <w:r>
        <w:t>Rate of duty</w:t>
      </w:r>
      <w:bookmarkEnd w:id="177"/>
    </w:p>
    <w:p w14:paraId="457D04A6" w14:textId="77777777" w:rsidR="003F79C5" w:rsidRDefault="007C1FC8">
      <w:pPr>
        <w:pStyle w:val="Amain"/>
      </w:pPr>
      <w:r>
        <w:tab/>
        <w:t>(1)</w:t>
      </w:r>
      <w:r>
        <w:tab/>
        <w:t>Subject to subsection (2)</w:t>
      </w:r>
      <w:r w:rsidR="003F79C5">
        <w:t>, duty in respect of an application to register a motor vehicle is payable on the dutiable value of the motor vehicle at the determined rate.</w:t>
      </w:r>
    </w:p>
    <w:p w14:paraId="6828200E" w14:textId="77777777" w:rsidR="009D74AD" w:rsidRPr="009D5044" w:rsidRDefault="009D74AD" w:rsidP="009D74AD">
      <w:pPr>
        <w:pStyle w:val="Amain"/>
      </w:pPr>
      <w:r w:rsidRPr="009D5044">
        <w:tab/>
        <w:t>(2)</w:t>
      </w:r>
      <w:r w:rsidRPr="009D5044">
        <w:tab/>
        <w:t>Duty payable on an application to register a motor vehicle is payable on the dutiable value of the vehicle at the determined rate if—</w:t>
      </w:r>
    </w:p>
    <w:p w14:paraId="6662AB6D" w14:textId="77777777" w:rsidR="009D74AD" w:rsidRPr="00654E3B" w:rsidRDefault="009D74AD" w:rsidP="009D74AD">
      <w:pPr>
        <w:pStyle w:val="Apara"/>
      </w:pPr>
      <w:r w:rsidRPr="009D5044">
        <w:tab/>
      </w:r>
      <w:r w:rsidRPr="00654E3B">
        <w:t>(a)</w:t>
      </w:r>
      <w:r w:rsidRPr="00654E3B">
        <w:tab/>
        <w:t>the vehicle has a dutiable value of at least—</w:t>
      </w:r>
    </w:p>
    <w:p w14:paraId="7257557A" w14:textId="77777777" w:rsidR="009D74AD" w:rsidRPr="00654E3B" w:rsidRDefault="009D74AD" w:rsidP="009D74AD">
      <w:pPr>
        <w:pStyle w:val="Asubpara"/>
      </w:pPr>
      <w:r w:rsidRPr="00654E3B">
        <w:tab/>
        <w:t>(i)</w:t>
      </w:r>
      <w:r w:rsidRPr="00654E3B">
        <w:tab/>
        <w:t>$45 000; or</w:t>
      </w:r>
    </w:p>
    <w:p w14:paraId="1B772435" w14:textId="1834C6BF" w:rsidR="009D74AD" w:rsidRPr="009D5044" w:rsidRDefault="009D74AD" w:rsidP="009D74AD">
      <w:pPr>
        <w:pStyle w:val="Asubpara"/>
      </w:pPr>
      <w:r w:rsidRPr="00654E3B">
        <w:tab/>
        <w:t>(ii)</w:t>
      </w:r>
      <w:r w:rsidRPr="00654E3B">
        <w:tab/>
        <w:t xml:space="preserve">if an amount is determined under the </w:t>
      </w:r>
      <w:hyperlink r:id="rId131" w:tooltip="A1999-4" w:history="1">
        <w:r w:rsidR="00E2194F" w:rsidRPr="00E2194F">
          <w:rPr>
            <w:rStyle w:val="charCitHyperlinkItal"/>
          </w:rPr>
          <w:t>Taxation Administration Act 1999</w:t>
        </w:r>
      </w:hyperlink>
      <w:r w:rsidRPr="00654E3B">
        <w:t>, section 139—the amount determined; and</w:t>
      </w:r>
    </w:p>
    <w:p w14:paraId="44B4B489" w14:textId="77777777" w:rsidR="009D74AD" w:rsidRPr="009D5044" w:rsidRDefault="009D74AD" w:rsidP="009D74AD">
      <w:pPr>
        <w:pStyle w:val="Apara"/>
      </w:pPr>
      <w:r w:rsidRPr="009D5044">
        <w:tab/>
        <w:t>(b)</w:t>
      </w:r>
      <w:r w:rsidRPr="009D5044">
        <w:tab/>
        <w:t>the vehicle is not any of the following:</w:t>
      </w:r>
    </w:p>
    <w:p w14:paraId="637EB6D9" w14:textId="77777777" w:rsidR="009D74AD" w:rsidRPr="009D5044" w:rsidRDefault="009D74AD" w:rsidP="009D74AD">
      <w:pPr>
        <w:pStyle w:val="Asubpara"/>
      </w:pPr>
      <w:r w:rsidRPr="009D5044">
        <w:tab/>
        <w:t>(i)</w:t>
      </w:r>
      <w:r w:rsidRPr="009D5044">
        <w:tab/>
        <w:t>a motorcycle (with or without a sidecar);</w:t>
      </w:r>
    </w:p>
    <w:p w14:paraId="0F397CD3" w14:textId="77777777" w:rsidR="009D74AD" w:rsidRPr="009D5044" w:rsidRDefault="009D74AD" w:rsidP="009D74AD">
      <w:pPr>
        <w:pStyle w:val="Asubpara"/>
      </w:pPr>
      <w:r w:rsidRPr="009D5044">
        <w:tab/>
        <w:t>(ii)</w:t>
      </w:r>
      <w:r w:rsidRPr="009D5044">
        <w:tab/>
        <w:t>a large bus (seating 10 or more people, including the driver);</w:t>
      </w:r>
    </w:p>
    <w:p w14:paraId="2B7663E6" w14:textId="77777777" w:rsidR="009D74AD" w:rsidRPr="009D5044" w:rsidRDefault="009D74AD" w:rsidP="009D74AD">
      <w:pPr>
        <w:pStyle w:val="Asubpara"/>
      </w:pPr>
      <w:r w:rsidRPr="009D5044">
        <w:tab/>
        <w:t>(iii)</w:t>
      </w:r>
      <w:r w:rsidRPr="009D5044">
        <w:tab/>
        <w:t>a hearse;</w:t>
      </w:r>
    </w:p>
    <w:p w14:paraId="77E33FB3" w14:textId="77777777" w:rsidR="009D74AD" w:rsidRPr="009D5044" w:rsidRDefault="009D74AD" w:rsidP="009D74AD">
      <w:pPr>
        <w:pStyle w:val="Asubpara"/>
      </w:pPr>
      <w:r w:rsidRPr="009D5044">
        <w:lastRenderedPageBreak/>
        <w:tab/>
        <w:t>(iv)</w:t>
      </w:r>
      <w:r w:rsidRPr="009D5044">
        <w:tab/>
        <w:t>an invalid conveyance;</w:t>
      </w:r>
    </w:p>
    <w:p w14:paraId="640FAB5D" w14:textId="77777777" w:rsidR="009D74AD" w:rsidRDefault="0027755B" w:rsidP="009D74AD">
      <w:pPr>
        <w:pStyle w:val="Asubpara"/>
      </w:pPr>
      <w:r>
        <w:tab/>
        <w:t>(v</w:t>
      </w:r>
      <w:r w:rsidR="009D74AD" w:rsidRPr="009D5044">
        <w:t>)</w:t>
      </w:r>
      <w:r w:rsidR="009D74AD" w:rsidRPr="009D5044">
        <w:tab/>
        <w:t>a trailer</w:t>
      </w:r>
      <w:r w:rsidR="009D74AD">
        <w:t>;</w:t>
      </w:r>
    </w:p>
    <w:p w14:paraId="482DFA02" w14:textId="77777777" w:rsidR="009D74AD" w:rsidRPr="00842BB8" w:rsidRDefault="009D74AD" w:rsidP="009D74AD">
      <w:pPr>
        <w:pStyle w:val="Asubpara"/>
      </w:pPr>
      <w:r>
        <w:tab/>
      </w:r>
      <w:r w:rsidR="0027755B">
        <w:t>(vi</w:t>
      </w:r>
      <w:r w:rsidRPr="00842BB8">
        <w:t>)</w:t>
      </w:r>
      <w:r w:rsidRPr="00842BB8">
        <w:tab/>
        <w:t>a vehicle with a gross vehicle mass more than 4.5t;</w:t>
      </w:r>
    </w:p>
    <w:p w14:paraId="26DCF5CC" w14:textId="77777777" w:rsidR="009D74AD" w:rsidRPr="00842BB8" w:rsidRDefault="0027755B" w:rsidP="009D74AD">
      <w:pPr>
        <w:pStyle w:val="Asubpara"/>
      </w:pPr>
      <w:r>
        <w:tab/>
        <w:t>(vii</w:t>
      </w:r>
      <w:r w:rsidR="009D74AD" w:rsidRPr="00842BB8">
        <w:t>)</w:t>
      </w:r>
      <w:r w:rsidR="009D74AD" w:rsidRPr="00842BB8">
        <w:tab/>
        <w:t>plant or equipment;</w:t>
      </w:r>
    </w:p>
    <w:p w14:paraId="05CE4923" w14:textId="77777777" w:rsidR="009D74AD" w:rsidRPr="00842BB8" w:rsidRDefault="0027755B" w:rsidP="009D74AD">
      <w:pPr>
        <w:pStyle w:val="Asubpara"/>
      </w:pPr>
      <w:r>
        <w:tab/>
        <w:t>(viii</w:t>
      </w:r>
      <w:r w:rsidR="009D74AD" w:rsidRPr="00842BB8">
        <w:t>)</w:t>
      </w:r>
      <w:r w:rsidR="009D74AD" w:rsidRPr="00842BB8">
        <w:tab/>
        <w:t>a vehicle prescribed by regulation.</w:t>
      </w:r>
    </w:p>
    <w:p w14:paraId="55D875C4" w14:textId="77777777" w:rsidR="009D74AD" w:rsidRPr="00842BB8" w:rsidRDefault="0027755B" w:rsidP="009D74AD">
      <w:pPr>
        <w:pStyle w:val="aExamHdgss"/>
      </w:pPr>
      <w:r>
        <w:t>Example—par (vi</w:t>
      </w:r>
      <w:r w:rsidR="009D74AD" w:rsidRPr="00842BB8">
        <w:t>i)</w:t>
      </w:r>
    </w:p>
    <w:p w14:paraId="6C2AC6ED" w14:textId="77777777" w:rsidR="009D74AD" w:rsidRPr="00842BB8" w:rsidRDefault="009D74AD" w:rsidP="009D74AD">
      <w:pPr>
        <w:pStyle w:val="aExamss"/>
        <w:keepNext/>
      </w:pPr>
      <w:r w:rsidRPr="00842BB8">
        <w:t>forklift</w:t>
      </w:r>
    </w:p>
    <w:p w14:paraId="401E736D" w14:textId="77777777" w:rsidR="003F79C5" w:rsidRDefault="003F79C5">
      <w:pPr>
        <w:pStyle w:val="Amain"/>
      </w:pPr>
      <w:r>
        <w:tab/>
        <w:t>(3)</w:t>
      </w:r>
      <w:r>
        <w:tab/>
        <w:t xml:space="preserve">A determination </w:t>
      </w:r>
      <w:r w:rsidR="009D74AD" w:rsidRPr="00520BB9">
        <w:t>of a determined rate for this section</w:t>
      </w:r>
      <w:r>
        <w:t xml:space="preserve"> may apply, adopt or incorporate an instrument as in force from time to time.</w:t>
      </w:r>
    </w:p>
    <w:p w14:paraId="6B3EE3DA" w14:textId="77777777" w:rsidR="003F79C5" w:rsidRPr="00E2194F" w:rsidRDefault="003F79C5">
      <w:pPr>
        <w:pStyle w:val="aExamHdgss"/>
        <w:rPr>
          <w:rFonts w:cs="Arial"/>
        </w:rPr>
      </w:pPr>
      <w:r w:rsidRPr="00E2194F">
        <w:rPr>
          <w:rFonts w:cs="Arial"/>
        </w:rPr>
        <w:t>Example—instrument</w:t>
      </w:r>
    </w:p>
    <w:p w14:paraId="66B8186E" w14:textId="50166C22" w:rsidR="003F79C5" w:rsidRDefault="003F79C5">
      <w:pPr>
        <w:pStyle w:val="aExamss"/>
        <w:keepNext/>
      </w:pPr>
      <w:r>
        <w:t xml:space="preserve">the Green Vehicle Guide for motor vehicles, a copy of which is accessible at </w:t>
      </w:r>
      <w:hyperlink r:id="rId132" w:history="1">
        <w:r w:rsidR="00E2194F" w:rsidRPr="00E2194F">
          <w:rPr>
            <w:rStyle w:val="charCitHyperlinkAbbrev"/>
          </w:rPr>
          <w:t>www.greenvehicleguide.gov.au</w:t>
        </w:r>
      </w:hyperlink>
    </w:p>
    <w:p w14:paraId="3F8E2614" w14:textId="1F31F016" w:rsidR="003F79C5" w:rsidRDefault="003F79C5">
      <w:pPr>
        <w:pStyle w:val="aNote"/>
        <w:keepNext/>
        <w:rPr>
          <w:snapToGrid w:val="0"/>
        </w:rPr>
      </w:pPr>
      <w:r>
        <w:rPr>
          <w:rStyle w:val="charItals"/>
        </w:rPr>
        <w:t>Note 1</w:t>
      </w:r>
      <w:r>
        <w:rPr>
          <w:rStyle w:val="charItals"/>
        </w:rPr>
        <w:tab/>
      </w:r>
      <w:r>
        <w:rPr>
          <w:snapToGrid w:val="0"/>
        </w:rPr>
        <w:t xml:space="preserve">The text of an applied, adopted or incorporated instrument, whether applied as in force from time to time or at a particular time, is taken to be a notifiable instrument if the operation of the </w:t>
      </w:r>
      <w:hyperlink r:id="rId133" w:tooltip="A2001-14" w:history="1">
        <w:r w:rsidR="00E2194F" w:rsidRPr="00E2194F">
          <w:rPr>
            <w:rStyle w:val="charCitHyperlinkAbbrev"/>
          </w:rPr>
          <w:t>Legislation Act</w:t>
        </w:r>
      </w:hyperlink>
      <w:r w:rsidRPr="00E2194F">
        <w:t xml:space="preserve">, </w:t>
      </w:r>
      <w:r>
        <w:rPr>
          <w:snapToGrid w:val="0"/>
        </w:rPr>
        <w:t>s 47 (5) or (6) is not disapplied (see s 47 (7)).</w:t>
      </w:r>
    </w:p>
    <w:p w14:paraId="4B57993E" w14:textId="3D5BB2B0" w:rsidR="003F79C5" w:rsidRDefault="003F79C5">
      <w:pPr>
        <w:pStyle w:val="aNote"/>
        <w:keepNext/>
      </w:pPr>
      <w:r>
        <w:rPr>
          <w:rStyle w:val="charItals"/>
        </w:rPr>
        <w:t>Note 2</w:t>
      </w:r>
      <w:r>
        <w:rPr>
          <w:rStyle w:val="charItals"/>
        </w:rPr>
        <w:tab/>
      </w:r>
      <w:r>
        <w:t>A notifiable instrument must be notified under the</w:t>
      </w:r>
      <w:r w:rsidRPr="00E2194F">
        <w:t xml:space="preserve"> </w:t>
      </w:r>
      <w:hyperlink r:id="rId134" w:tooltip="A2001-14" w:history="1">
        <w:r w:rsidR="00E2194F" w:rsidRPr="00E2194F">
          <w:rPr>
            <w:rStyle w:val="charCitHyperlinkAbbrev"/>
          </w:rPr>
          <w:t>Legislation Act</w:t>
        </w:r>
      </w:hyperlink>
      <w:r>
        <w:t>.</w:t>
      </w:r>
    </w:p>
    <w:p w14:paraId="7A9EC067" w14:textId="769CCE3B" w:rsidR="003A7AE2" w:rsidRPr="007B6AE8" w:rsidRDefault="003A7AE2" w:rsidP="003A7AE2">
      <w:pPr>
        <w:pStyle w:val="aNote"/>
        <w:rPr>
          <w:lang w:eastAsia="en-AU"/>
        </w:rPr>
      </w:pPr>
      <w:r>
        <w:rPr>
          <w:rStyle w:val="charItals"/>
        </w:rPr>
        <w:t>Note 3</w:t>
      </w:r>
      <w:r w:rsidRPr="00E31226">
        <w:rPr>
          <w:rStyle w:val="charItals"/>
        </w:rPr>
        <w:tab/>
      </w:r>
      <w:r w:rsidRPr="007B6AE8">
        <w:t>A reference to an instrument</w:t>
      </w:r>
      <w:r w:rsidRPr="007B6AE8">
        <w:rPr>
          <w:lang w:eastAsia="en-AU"/>
        </w:rPr>
        <w:t xml:space="preserve"> includes a reference to a provision of an instrument (see </w:t>
      </w:r>
      <w:hyperlink r:id="rId135" w:tooltip="A2001-14" w:history="1">
        <w:r w:rsidRPr="00E31226">
          <w:rPr>
            <w:rStyle w:val="charCitHyperlinkAbbrev"/>
          </w:rPr>
          <w:t>Legislation Act</w:t>
        </w:r>
      </w:hyperlink>
      <w:r w:rsidRPr="007B6AE8">
        <w:rPr>
          <w:lang w:eastAsia="en-AU"/>
        </w:rPr>
        <w:t>, s 14 (2)).</w:t>
      </w:r>
    </w:p>
    <w:p w14:paraId="37482A4D" w14:textId="77777777" w:rsidR="003F79C5" w:rsidRDefault="003F79C5">
      <w:pPr>
        <w:pStyle w:val="PageBreak"/>
      </w:pPr>
      <w:r>
        <w:br w:type="page"/>
      </w:r>
    </w:p>
    <w:p w14:paraId="668BA19D" w14:textId="77777777" w:rsidR="003F79C5" w:rsidRPr="00672CE5" w:rsidRDefault="003F79C5">
      <w:pPr>
        <w:pStyle w:val="AH2Part"/>
      </w:pPr>
      <w:bookmarkStart w:id="178" w:name="_Toc169790391"/>
      <w:r w:rsidRPr="00672CE5">
        <w:rPr>
          <w:rStyle w:val="CharPartNo"/>
        </w:rPr>
        <w:lastRenderedPageBreak/>
        <w:t>Part 9.2</w:t>
      </w:r>
      <w:r>
        <w:tab/>
      </w:r>
      <w:r w:rsidRPr="00672CE5">
        <w:rPr>
          <w:rStyle w:val="CharPartText"/>
        </w:rPr>
        <w:t>Exemptions</w:t>
      </w:r>
      <w:bookmarkEnd w:id="178"/>
    </w:p>
    <w:p w14:paraId="106DA6FF" w14:textId="77777777" w:rsidR="00FC5E84" w:rsidRPr="00847EF2" w:rsidRDefault="00FC5E84" w:rsidP="00FC5E84">
      <w:pPr>
        <w:pStyle w:val="aNote"/>
        <w:rPr>
          <w:color w:val="000000"/>
        </w:rPr>
      </w:pPr>
      <w:r w:rsidRPr="00847EF2">
        <w:rPr>
          <w:rStyle w:val="charItals"/>
        </w:rPr>
        <w:t>Note</w:t>
      </w:r>
      <w:r w:rsidRPr="00847EF2">
        <w:rPr>
          <w:rStyle w:val="charItals"/>
        </w:rPr>
        <w:tab/>
      </w:r>
      <w:r w:rsidRPr="00847EF2">
        <w:rPr>
          <w:color w:val="000000"/>
        </w:rPr>
        <w:t>The exemptions from duty provided under this part are in addition to the exemptions under ch 11 (General exemptions from duty).</w:t>
      </w:r>
    </w:p>
    <w:p w14:paraId="15C3F57B" w14:textId="77777777" w:rsidR="003F79C5" w:rsidRDefault="003F79C5">
      <w:pPr>
        <w:pStyle w:val="Placeholder"/>
      </w:pPr>
      <w:r>
        <w:rPr>
          <w:rStyle w:val="CharDivNo"/>
        </w:rPr>
        <w:t xml:space="preserve">  </w:t>
      </w:r>
      <w:r>
        <w:rPr>
          <w:rStyle w:val="CharDivText"/>
        </w:rPr>
        <w:t xml:space="preserve">  </w:t>
      </w:r>
    </w:p>
    <w:p w14:paraId="19AD2350" w14:textId="77777777" w:rsidR="003F79C5" w:rsidRDefault="003F79C5" w:rsidP="00E10A32">
      <w:pPr>
        <w:pStyle w:val="AH5Sec"/>
      </w:pPr>
      <w:bookmarkStart w:id="179" w:name="_Toc169790392"/>
      <w:r w:rsidRPr="00672CE5">
        <w:rPr>
          <w:rStyle w:val="CharSectNo"/>
        </w:rPr>
        <w:t>208A</w:t>
      </w:r>
      <w:r>
        <w:rPr>
          <w:b w:val="0"/>
          <w:bCs/>
        </w:rPr>
        <w:tab/>
      </w:r>
      <w:r w:rsidR="008C722A">
        <w:t>Definitions—</w:t>
      </w:r>
      <w:r>
        <w:t>pt 9.2</w:t>
      </w:r>
      <w:bookmarkEnd w:id="179"/>
    </w:p>
    <w:p w14:paraId="22306D4F" w14:textId="77777777" w:rsidR="003F79C5" w:rsidRDefault="003F79C5">
      <w:pPr>
        <w:pStyle w:val="Amainreturn"/>
      </w:pPr>
      <w:r>
        <w:t>In this part:</w:t>
      </w:r>
    </w:p>
    <w:p w14:paraId="36DE40D9" w14:textId="77777777" w:rsidR="003F79C5" w:rsidRDefault="003F79C5">
      <w:pPr>
        <w:pStyle w:val="aDef"/>
      </w:pPr>
      <w:r w:rsidRPr="00E2194F">
        <w:rPr>
          <w:rStyle w:val="charBoldItals"/>
        </w:rPr>
        <w:t>demonstrator</w:t>
      </w:r>
      <w:r>
        <w:t xml:space="preserve"> means a new motor vehicle used solely for the sale of another motor vehicle of the same kind. </w:t>
      </w:r>
    </w:p>
    <w:p w14:paraId="076A93CF" w14:textId="77777777" w:rsidR="003F79C5" w:rsidRDefault="003F79C5">
      <w:pPr>
        <w:pStyle w:val="aDef"/>
        <w:keepNext/>
      </w:pPr>
      <w:r w:rsidRPr="00E2194F">
        <w:rPr>
          <w:rStyle w:val="charBoldItals"/>
        </w:rPr>
        <w:t xml:space="preserve">trading stock </w:t>
      </w:r>
      <w:r>
        <w:t>means a motor vehicle offered or exposed for sale by a licensed vehicle dealer in the course of the dealer’s business, other than a motor vehicle used—</w:t>
      </w:r>
    </w:p>
    <w:p w14:paraId="1EB530E9" w14:textId="77777777" w:rsidR="003F79C5" w:rsidRDefault="003F79C5">
      <w:pPr>
        <w:pStyle w:val="aDefpara"/>
      </w:pPr>
      <w:r>
        <w:tab/>
        <w:t>(</w:t>
      </w:r>
      <w:r>
        <w:rPr>
          <w:noProof/>
        </w:rPr>
        <w:t>a</w:t>
      </w:r>
      <w:r>
        <w:t>)</w:t>
      </w:r>
      <w:r>
        <w:tab/>
        <w:t>personally by the dealer or a member of the dealer’s staff or family; or</w:t>
      </w:r>
    </w:p>
    <w:p w14:paraId="282223C7" w14:textId="77777777" w:rsidR="003F79C5" w:rsidRDefault="003F79C5">
      <w:pPr>
        <w:pStyle w:val="aDefpara"/>
      </w:pPr>
      <w:r>
        <w:tab/>
        <w:t>(</w:t>
      </w:r>
      <w:r>
        <w:rPr>
          <w:noProof/>
        </w:rPr>
        <w:t>b</w:t>
      </w:r>
      <w:r>
        <w:t>)</w:t>
      </w:r>
      <w:r>
        <w:tab/>
        <w:t>for the general purposes of the dealer’s business.</w:t>
      </w:r>
    </w:p>
    <w:p w14:paraId="40C3478F" w14:textId="77777777" w:rsidR="003F79C5" w:rsidRDefault="003F79C5" w:rsidP="00E10A32">
      <w:pPr>
        <w:pStyle w:val="AH5Sec"/>
      </w:pPr>
      <w:bookmarkStart w:id="180" w:name="_Toc169790393"/>
      <w:r w:rsidRPr="00672CE5">
        <w:rPr>
          <w:rStyle w:val="CharSectNo"/>
        </w:rPr>
        <w:t>209A</w:t>
      </w:r>
      <w:r>
        <w:rPr>
          <w:b w:val="0"/>
          <w:bCs/>
        </w:rPr>
        <w:tab/>
      </w:r>
      <w:r>
        <w:t>Foreign countries</w:t>
      </w:r>
      <w:bookmarkEnd w:id="180"/>
      <w:r>
        <w:t xml:space="preserve"> </w:t>
      </w:r>
    </w:p>
    <w:p w14:paraId="1E9D109E" w14:textId="77777777" w:rsidR="003F79C5" w:rsidRDefault="003F79C5">
      <w:pPr>
        <w:pStyle w:val="Amainreturn"/>
      </w:pPr>
      <w:r>
        <w:t xml:space="preserve">Duty under this chapter is not </w:t>
      </w:r>
      <w:r w:rsidR="00890EC6" w:rsidRPr="003F4AF8">
        <w:t>payable</w:t>
      </w:r>
      <w:r>
        <w:t xml:space="preserve"> on an application to register a motor vehicle if—</w:t>
      </w:r>
    </w:p>
    <w:p w14:paraId="0A9344CF" w14:textId="77777777" w:rsidR="003F79C5" w:rsidRDefault="003F79C5">
      <w:pPr>
        <w:pStyle w:val="Apara"/>
      </w:pPr>
      <w:r>
        <w:tab/>
        <w:t>(a)</w:t>
      </w:r>
      <w:r>
        <w:tab/>
        <w:t>the applicant is a foreign country; and</w:t>
      </w:r>
    </w:p>
    <w:p w14:paraId="4EC370A5" w14:textId="77777777" w:rsidR="003F79C5" w:rsidRDefault="003F79C5">
      <w:pPr>
        <w:pStyle w:val="Apara"/>
      </w:pPr>
      <w:r>
        <w:tab/>
        <w:t>(b)</w:t>
      </w:r>
      <w:r>
        <w:tab/>
        <w:t>the vehicle is for the official use of a diplomatic mission of the foreign country based in the ACT.</w:t>
      </w:r>
    </w:p>
    <w:p w14:paraId="3AC553AA" w14:textId="77777777" w:rsidR="003F79C5" w:rsidRDefault="003F79C5" w:rsidP="00E10A32">
      <w:pPr>
        <w:pStyle w:val="AH5Sec"/>
      </w:pPr>
      <w:bookmarkStart w:id="181" w:name="_Toc169790394"/>
      <w:r w:rsidRPr="00672CE5">
        <w:rPr>
          <w:rStyle w:val="CharSectNo"/>
        </w:rPr>
        <w:t>209B</w:t>
      </w:r>
      <w:r>
        <w:tab/>
        <w:t>International organisations and diplomats</w:t>
      </w:r>
      <w:bookmarkEnd w:id="181"/>
    </w:p>
    <w:p w14:paraId="3F2785E9" w14:textId="1D264D5F" w:rsidR="003F79C5" w:rsidRDefault="003F79C5">
      <w:pPr>
        <w:pStyle w:val="Amainreturn"/>
      </w:pPr>
      <w:r>
        <w:t xml:space="preserve">Duty under this chapter is not </w:t>
      </w:r>
      <w:r w:rsidR="00890EC6" w:rsidRPr="003F4AF8">
        <w:t>payable</w:t>
      </w:r>
      <w:r>
        <w:t xml:space="preserve"> on an application to register a motor vehicle if the application is exempt from duty under the </w:t>
      </w:r>
      <w:hyperlink r:id="rId136" w:tooltip="Act 1963 No 50 (Cwlth)" w:history="1">
        <w:r w:rsidR="00EA539D" w:rsidRPr="00EA539D">
          <w:rPr>
            <w:rStyle w:val="charCitHyperlinkItal"/>
          </w:rPr>
          <w:t>International Organisations (Privileges and Immunities) Act 1963</w:t>
        </w:r>
      </w:hyperlink>
      <w:r>
        <w:t xml:space="preserve"> (Cwlth) or the </w:t>
      </w:r>
      <w:hyperlink r:id="rId137" w:tooltip="Act 1967 No 16 (Cwlth)" w:history="1">
        <w:r w:rsidR="00EA539D" w:rsidRPr="00EA539D">
          <w:rPr>
            <w:rStyle w:val="charCitHyperlinkItal"/>
          </w:rPr>
          <w:t>Diplomatic Privileges and Immunities Act 1967</w:t>
        </w:r>
      </w:hyperlink>
      <w:r>
        <w:rPr>
          <w:rStyle w:val="charItals"/>
        </w:rPr>
        <w:t xml:space="preserve"> </w:t>
      </w:r>
      <w:r>
        <w:t>(Cwlth).</w:t>
      </w:r>
    </w:p>
    <w:p w14:paraId="6A491DB9" w14:textId="77777777" w:rsidR="007C1FC8" w:rsidRPr="00CC3FC0" w:rsidRDefault="007C1FC8" w:rsidP="00E10A32">
      <w:pPr>
        <w:pStyle w:val="AH5Sec"/>
      </w:pPr>
      <w:bookmarkStart w:id="182" w:name="_Toc169790395"/>
      <w:r w:rsidRPr="00672CE5">
        <w:rPr>
          <w:rStyle w:val="CharSectNo"/>
        </w:rPr>
        <w:lastRenderedPageBreak/>
        <w:t>209C</w:t>
      </w:r>
      <w:r w:rsidRPr="00CC3FC0">
        <w:tab/>
        <w:t>Status of forces agreements</w:t>
      </w:r>
      <w:bookmarkEnd w:id="182"/>
    </w:p>
    <w:p w14:paraId="1206397F" w14:textId="77777777" w:rsidR="007C1FC8" w:rsidRPr="00CC3FC0" w:rsidRDefault="007C1FC8" w:rsidP="004276A6">
      <w:pPr>
        <w:pStyle w:val="Amain"/>
        <w:keepNext/>
      </w:pPr>
      <w:r w:rsidRPr="00CC3FC0">
        <w:tab/>
        <w:t>(1)</w:t>
      </w:r>
      <w:r w:rsidRPr="00CC3FC0">
        <w:tab/>
        <w:t xml:space="preserve">Duty under this chapter is not </w:t>
      </w:r>
      <w:r w:rsidR="00890EC6" w:rsidRPr="003F4AF8">
        <w:t>payable</w:t>
      </w:r>
      <w:r w:rsidRPr="00CC3FC0">
        <w:t xml:space="preserve"> on an application to register a motor vehicle if the vehicle is subject to a status of forces agreement.</w:t>
      </w:r>
    </w:p>
    <w:p w14:paraId="13D87736" w14:textId="77777777" w:rsidR="007C1FC8" w:rsidRPr="00CC3FC0" w:rsidRDefault="007C1FC8" w:rsidP="007C1FC8">
      <w:pPr>
        <w:pStyle w:val="Amain"/>
      </w:pPr>
      <w:r w:rsidRPr="00CC3FC0">
        <w:tab/>
        <w:t>(2)</w:t>
      </w:r>
      <w:r w:rsidRPr="00CC3FC0">
        <w:tab/>
        <w:t>In this section:</w:t>
      </w:r>
    </w:p>
    <w:p w14:paraId="7261FD53" w14:textId="77777777" w:rsidR="007C1FC8" w:rsidRPr="00CC3FC0" w:rsidRDefault="007C1FC8" w:rsidP="007C1FC8">
      <w:pPr>
        <w:pStyle w:val="aDef"/>
      </w:pPr>
      <w:r w:rsidRPr="00CC3FC0">
        <w:rPr>
          <w:rStyle w:val="charBoldItals"/>
        </w:rPr>
        <w:t>status of forces agreement</w:t>
      </w:r>
      <w:r w:rsidRPr="00CC3FC0">
        <w:t xml:space="preserve"> means an agreement between the Commonwealth and another country allowing for the importation of vehicles by visiting military personnel.</w:t>
      </w:r>
    </w:p>
    <w:p w14:paraId="34404786" w14:textId="77777777" w:rsidR="003F79C5" w:rsidRDefault="003F79C5" w:rsidP="00E10A32">
      <w:pPr>
        <w:pStyle w:val="AH5Sec"/>
      </w:pPr>
      <w:bookmarkStart w:id="183" w:name="_Toc169790396"/>
      <w:r w:rsidRPr="00672CE5">
        <w:rPr>
          <w:rStyle w:val="CharSectNo"/>
        </w:rPr>
        <w:t>211</w:t>
      </w:r>
      <w:r>
        <w:rPr>
          <w:rStyle w:val="CharSectNo"/>
        </w:rPr>
        <w:tab/>
      </w:r>
      <w:r>
        <w:t>Certain disabled people</w:t>
      </w:r>
      <w:bookmarkEnd w:id="183"/>
    </w:p>
    <w:p w14:paraId="2104A896" w14:textId="77777777" w:rsidR="003F79C5" w:rsidRDefault="003F79C5">
      <w:pPr>
        <w:pStyle w:val="Amainreturn"/>
      </w:pPr>
      <w:r>
        <w:t xml:space="preserve">Duty under this chapter is not </w:t>
      </w:r>
      <w:r w:rsidR="00890EC6" w:rsidRPr="003F4AF8">
        <w:t>payable</w:t>
      </w:r>
      <w:r>
        <w:t xml:space="preserve"> on an application to register a motor vehicle if—</w:t>
      </w:r>
    </w:p>
    <w:p w14:paraId="4AC45237" w14:textId="77777777" w:rsidR="00EA5C34" w:rsidRPr="00F26586" w:rsidRDefault="00EA5C34" w:rsidP="00EA5C34">
      <w:pPr>
        <w:pStyle w:val="Apara"/>
      </w:pPr>
      <w:r w:rsidRPr="00F26586">
        <w:tab/>
        <w:t>(a)</w:t>
      </w:r>
      <w:r w:rsidRPr="00F26586">
        <w:tab/>
        <w:t>both the following paragraphs apply:</w:t>
      </w:r>
    </w:p>
    <w:p w14:paraId="6892EC02" w14:textId="3FEA6AA2" w:rsidR="00EA5C34" w:rsidRPr="00F26586" w:rsidRDefault="00EA5C34" w:rsidP="00EA5C34">
      <w:pPr>
        <w:pStyle w:val="Asubpara"/>
      </w:pPr>
      <w:r w:rsidRPr="00F26586">
        <w:tab/>
        <w:t>(i)</w:t>
      </w:r>
      <w:r w:rsidRPr="00F26586">
        <w:tab/>
        <w:t xml:space="preserve">the applicant has served in the Defence Force or in any other armed forces of </w:t>
      </w:r>
      <w:r w:rsidR="009F56D0">
        <w:t>the Sovereign</w:t>
      </w:r>
      <w:r w:rsidRPr="00F26586">
        <w:t xml:space="preserve"> and who, because of that service—</w:t>
      </w:r>
    </w:p>
    <w:p w14:paraId="6774F55F" w14:textId="77777777" w:rsidR="00EA5C34" w:rsidRPr="00F26586" w:rsidRDefault="00EA5C34" w:rsidP="00EA5C34">
      <w:pPr>
        <w:pStyle w:val="Asubsubpara"/>
      </w:pPr>
      <w:r w:rsidRPr="00F26586">
        <w:tab/>
        <w:t>(A)</w:t>
      </w:r>
      <w:r w:rsidRPr="00F26586">
        <w:tab/>
        <w:t>has lost a leg or both arms or has had a leg, or both arms, rendered permanently and wholly useless; or</w:t>
      </w:r>
    </w:p>
    <w:p w14:paraId="0CF625E4" w14:textId="15070E0B" w:rsidR="00EA5C34" w:rsidRPr="00F26586" w:rsidRDefault="00EA5C34" w:rsidP="00EA5C34">
      <w:pPr>
        <w:pStyle w:val="Asubsubpara"/>
      </w:pPr>
      <w:r w:rsidRPr="00F26586">
        <w:tab/>
        <w:t>(B)</w:t>
      </w:r>
      <w:r w:rsidRPr="00F26586">
        <w:tab/>
        <w:t xml:space="preserve">receives a pension under the </w:t>
      </w:r>
      <w:hyperlink r:id="rId138" w:tooltip="Act 1986 No 27 (Cwlth)" w:history="1">
        <w:r w:rsidR="00EA539D" w:rsidRPr="00EA539D">
          <w:rPr>
            <w:rStyle w:val="charCitHyperlinkItal"/>
          </w:rPr>
          <w:t>Veterans’ Entitlements Act 1986</w:t>
        </w:r>
      </w:hyperlink>
      <w:r w:rsidRPr="00F26586">
        <w:t xml:space="preserve"> (Cwlth), part 2 and is a veteran (within the meaning of that part) to whom that Act, section 24 applies; or</w:t>
      </w:r>
    </w:p>
    <w:p w14:paraId="5A185047" w14:textId="3D62247D" w:rsidR="00EA5C34" w:rsidRPr="00F26586" w:rsidRDefault="00EA5C34" w:rsidP="00EA5C34">
      <w:pPr>
        <w:pStyle w:val="Asubsubpara"/>
      </w:pPr>
      <w:r w:rsidRPr="00F26586">
        <w:tab/>
        <w:t>(C)</w:t>
      </w:r>
      <w:r w:rsidRPr="00F26586">
        <w:tab/>
        <w:t xml:space="preserve">receives a special rate disability pension under the </w:t>
      </w:r>
      <w:hyperlink r:id="rId139" w:tooltip="Act 2004 No 51 (Cwlth)" w:history="1">
        <w:r w:rsidR="00EA539D" w:rsidRPr="00EA539D">
          <w:rPr>
            <w:rStyle w:val="charCitHyperlinkItal"/>
          </w:rPr>
          <w:t>Military Rehabilitation and Compensation Act 2004</w:t>
        </w:r>
      </w:hyperlink>
      <w:r w:rsidRPr="00F26586">
        <w:t xml:space="preserve"> (Cwlth) or is eligible to make a choice under that Act, section 199; </w:t>
      </w:r>
    </w:p>
    <w:p w14:paraId="71CC9353" w14:textId="77777777" w:rsidR="00EA5C34" w:rsidRPr="00F26586" w:rsidRDefault="00EA5C34" w:rsidP="00EA5C34">
      <w:pPr>
        <w:pStyle w:val="Asubpara"/>
      </w:pPr>
      <w:r w:rsidRPr="00F26586">
        <w:tab/>
        <w:t>(ii)</w:t>
      </w:r>
      <w:r w:rsidRPr="00F26586">
        <w:tab/>
        <w:t>the vehicle is for the applicant’s own transportation; or</w:t>
      </w:r>
    </w:p>
    <w:p w14:paraId="503CC7B2" w14:textId="77777777" w:rsidR="003F79C5" w:rsidRDefault="003F79C5" w:rsidP="00195EDA">
      <w:pPr>
        <w:pStyle w:val="Apara"/>
        <w:keepNext/>
      </w:pPr>
      <w:r>
        <w:lastRenderedPageBreak/>
        <w:tab/>
        <w:t>(b)</w:t>
      </w:r>
      <w:r>
        <w:tab/>
        <w:t>both the following paragraphs apply—</w:t>
      </w:r>
    </w:p>
    <w:p w14:paraId="46C5CAE9" w14:textId="77777777" w:rsidR="003F79C5" w:rsidRDefault="003F79C5">
      <w:pPr>
        <w:pStyle w:val="Asubpara"/>
      </w:pPr>
      <w:r>
        <w:tab/>
        <w:t>(i)</w:t>
      </w:r>
      <w:r>
        <w:tab/>
        <w:t>a doctor has certified that the applicant is permanently unable to use public transport because of the loss of, or loss of use of, a leg or both legs;</w:t>
      </w:r>
    </w:p>
    <w:p w14:paraId="2D061EEB" w14:textId="77777777" w:rsidR="003F79C5" w:rsidRDefault="003F79C5">
      <w:pPr>
        <w:pStyle w:val="Asubpara"/>
      </w:pPr>
      <w:r>
        <w:tab/>
        <w:t>(ii)</w:t>
      </w:r>
      <w:r>
        <w:tab/>
        <w:t>the vehicle is for use by the person in travelling to and from gainful employment.</w:t>
      </w:r>
    </w:p>
    <w:p w14:paraId="5EDCE1C7" w14:textId="77777777" w:rsidR="003F79C5" w:rsidRDefault="003F79C5" w:rsidP="00E10A32">
      <w:pPr>
        <w:pStyle w:val="AH5Sec"/>
      </w:pPr>
      <w:bookmarkStart w:id="184" w:name="_Toc169790397"/>
      <w:r w:rsidRPr="00672CE5">
        <w:rPr>
          <w:rStyle w:val="CharSectNo"/>
        </w:rPr>
        <w:t>211A</w:t>
      </w:r>
      <w:r>
        <w:tab/>
        <w:t>Partial exemption—modified vehicles for people with disabilities</w:t>
      </w:r>
      <w:bookmarkEnd w:id="184"/>
    </w:p>
    <w:p w14:paraId="5ACE8946" w14:textId="77777777" w:rsidR="003F79C5" w:rsidRDefault="003F79C5" w:rsidP="00E139C3">
      <w:pPr>
        <w:pStyle w:val="Amain"/>
        <w:keepNext/>
      </w:pPr>
      <w:r>
        <w:tab/>
        <w:t>(1)</w:t>
      </w:r>
      <w:r>
        <w:tab/>
        <w:t xml:space="preserve">This section applies to duty </w:t>
      </w:r>
      <w:r w:rsidR="00890EC6" w:rsidRPr="003F4AF8">
        <w:t>payable</w:t>
      </w:r>
      <w:r>
        <w:t xml:space="preserve"> on an application to register a motor vehicle if—</w:t>
      </w:r>
    </w:p>
    <w:p w14:paraId="4075378B" w14:textId="77777777" w:rsidR="003F79C5" w:rsidRDefault="003F79C5">
      <w:pPr>
        <w:pStyle w:val="Apara"/>
      </w:pPr>
      <w:r>
        <w:tab/>
        <w:t>(a)</w:t>
      </w:r>
      <w:r>
        <w:tab/>
        <w:t>modifications have been made to the vehicle for a person with a disability; and</w:t>
      </w:r>
    </w:p>
    <w:p w14:paraId="6BE0A5A9" w14:textId="77777777" w:rsidR="003F79C5" w:rsidRDefault="003F79C5">
      <w:pPr>
        <w:pStyle w:val="Apara"/>
      </w:pPr>
      <w:r>
        <w:tab/>
        <w:t>(b)</w:t>
      </w:r>
      <w:r>
        <w:tab/>
        <w:t>either—</w:t>
      </w:r>
    </w:p>
    <w:p w14:paraId="24404041" w14:textId="77777777" w:rsidR="003F79C5" w:rsidRDefault="003F79C5">
      <w:pPr>
        <w:pStyle w:val="Asubpara"/>
      </w:pPr>
      <w:r>
        <w:tab/>
        <w:t>(i)</w:t>
      </w:r>
      <w:r>
        <w:tab/>
        <w:t>the applicant is a person with a disability; or</w:t>
      </w:r>
    </w:p>
    <w:p w14:paraId="4FEDBAD4" w14:textId="77777777" w:rsidR="003F79C5" w:rsidRDefault="003F79C5">
      <w:pPr>
        <w:pStyle w:val="Asubpara"/>
      </w:pPr>
      <w:r>
        <w:tab/>
        <w:t>(ii)</w:t>
      </w:r>
      <w:r>
        <w:tab/>
        <w:t>the motor vehicle is to be used to transport a person with a disability.</w:t>
      </w:r>
    </w:p>
    <w:p w14:paraId="6E254036" w14:textId="77777777" w:rsidR="003F79C5" w:rsidRDefault="003F79C5">
      <w:pPr>
        <w:pStyle w:val="Amain"/>
      </w:pPr>
      <w:r>
        <w:tab/>
        <w:t>(2)</w:t>
      </w:r>
      <w:r>
        <w:tab/>
        <w:t xml:space="preserve">For the purposes of duty </w:t>
      </w:r>
      <w:r w:rsidR="00890EC6" w:rsidRPr="003F4AF8">
        <w:t>payable</w:t>
      </w:r>
      <w:r>
        <w:t xml:space="preserve"> on the application, the dutiable value of the motor vehicle is the dutiable value of the vehicle apart from this section reduced by the value of the modifications.</w:t>
      </w:r>
    </w:p>
    <w:p w14:paraId="261D58B8" w14:textId="77777777" w:rsidR="003F79C5" w:rsidRDefault="003F79C5">
      <w:pPr>
        <w:pStyle w:val="Amain"/>
      </w:pPr>
      <w:r>
        <w:tab/>
        <w:t>(3)</w:t>
      </w:r>
      <w:r>
        <w:tab/>
      </w:r>
      <w:r w:rsidR="003A7AE2" w:rsidRPr="007B6AE8">
        <w:t>In this section:</w:t>
      </w:r>
    </w:p>
    <w:p w14:paraId="4EE1637C" w14:textId="77777777" w:rsidR="003F79C5" w:rsidRDefault="003F79C5">
      <w:pPr>
        <w:pStyle w:val="aDef"/>
        <w:keepNext/>
      </w:pPr>
      <w:r w:rsidRPr="00E2194F">
        <w:rPr>
          <w:rStyle w:val="charBoldItals"/>
        </w:rPr>
        <w:t>modifications</w:t>
      </w:r>
      <w:r>
        <w:t>, made to a vehicle for a person with a disability, means modifications made—</w:t>
      </w:r>
    </w:p>
    <w:p w14:paraId="37B26151" w14:textId="77777777" w:rsidR="003F79C5" w:rsidRDefault="003F79C5">
      <w:pPr>
        <w:pStyle w:val="aDefpara"/>
      </w:pPr>
      <w:r>
        <w:tab/>
        <w:t>(a)</w:t>
      </w:r>
      <w:r>
        <w:tab/>
        <w:t>to enable the person with a disability to drive the vehicle; or</w:t>
      </w:r>
    </w:p>
    <w:p w14:paraId="514C2F06" w14:textId="77777777" w:rsidR="003F79C5" w:rsidRDefault="003F79C5" w:rsidP="00195EDA">
      <w:pPr>
        <w:pStyle w:val="aDefpara"/>
        <w:keepNext/>
      </w:pPr>
      <w:r>
        <w:lastRenderedPageBreak/>
        <w:tab/>
        <w:t>(b)</w:t>
      </w:r>
      <w:r>
        <w:tab/>
        <w:t>to enable someone else to transport the person with a disability in the vehicle.</w:t>
      </w:r>
    </w:p>
    <w:p w14:paraId="72B4E7C5" w14:textId="77777777" w:rsidR="003F79C5" w:rsidRDefault="003F79C5">
      <w:pPr>
        <w:pStyle w:val="aExamHdgss"/>
      </w:pPr>
      <w:r>
        <w:t>Example</w:t>
      </w:r>
    </w:p>
    <w:p w14:paraId="212C74AB" w14:textId="77777777" w:rsidR="003F79C5" w:rsidRDefault="003F79C5">
      <w:pPr>
        <w:pStyle w:val="aExamss"/>
        <w:keepNext/>
      </w:pPr>
      <w:r>
        <w:t>the addition to a vehicle of an hydraulic lift for a wheelchair</w:t>
      </w:r>
    </w:p>
    <w:p w14:paraId="41848097" w14:textId="77777777" w:rsidR="003A7AE2" w:rsidRPr="007B6AE8" w:rsidRDefault="003A7AE2" w:rsidP="003A7AE2">
      <w:pPr>
        <w:pStyle w:val="aDef"/>
      </w:pPr>
      <w:r w:rsidRPr="00E31226">
        <w:rPr>
          <w:rStyle w:val="charBoldItals"/>
        </w:rPr>
        <w:t>person with a disability</w:t>
      </w:r>
      <w:r w:rsidRPr="007B6AE8">
        <w:t xml:space="preserve"> means a person who has a disability that—</w:t>
      </w:r>
    </w:p>
    <w:p w14:paraId="1345EABD" w14:textId="77777777" w:rsidR="003A7AE2" w:rsidRPr="007B6AE8" w:rsidRDefault="003A7AE2" w:rsidP="003A7AE2">
      <w:pPr>
        <w:pStyle w:val="aDefpara"/>
      </w:pPr>
      <w:r w:rsidRPr="007B6AE8">
        <w:tab/>
        <w:t>(a)</w:t>
      </w:r>
      <w:r w:rsidRPr="007B6AE8">
        <w:tab/>
        <w:t>is attributable to an intellectual, psychiatric, sensory, physical or neurological impairment, or acquired brain injury; and</w:t>
      </w:r>
    </w:p>
    <w:p w14:paraId="7C4B0BE1" w14:textId="77777777" w:rsidR="003A7AE2" w:rsidRPr="007B6AE8" w:rsidRDefault="003A7AE2" w:rsidP="003A7AE2">
      <w:pPr>
        <w:pStyle w:val="aDefpara"/>
      </w:pPr>
      <w:r w:rsidRPr="007B6AE8">
        <w:tab/>
        <w:t>(b)</w:t>
      </w:r>
      <w:r w:rsidRPr="007B6AE8">
        <w:tab/>
        <w:t>is likely to be permanent; and</w:t>
      </w:r>
    </w:p>
    <w:p w14:paraId="6613B1EB" w14:textId="77777777" w:rsidR="003A7AE2" w:rsidRPr="007B6AE8" w:rsidRDefault="003A7AE2" w:rsidP="003A7AE2">
      <w:pPr>
        <w:pStyle w:val="aDefpara"/>
      </w:pPr>
      <w:r w:rsidRPr="007B6AE8">
        <w:tab/>
        <w:t>(c)</w:t>
      </w:r>
      <w:r w:rsidRPr="007B6AE8">
        <w:tab/>
        <w:t>results in substantially reduced capacity in self-care, self</w:t>
      </w:r>
      <w:r w:rsidRPr="007B6AE8">
        <w:noBreakHyphen/>
        <w:t>management, mobility or communication requiring significant ongoing, or long-term episodic, support.</w:t>
      </w:r>
    </w:p>
    <w:p w14:paraId="1C9D75E4" w14:textId="77777777" w:rsidR="003F79C5" w:rsidRDefault="003F79C5">
      <w:pPr>
        <w:pStyle w:val="aDef"/>
      </w:pPr>
      <w:r w:rsidRPr="00E2194F">
        <w:rPr>
          <w:rStyle w:val="charBoldItals"/>
        </w:rPr>
        <w:t>value</w:t>
      </w:r>
      <w:r>
        <w:t>, of modifications, means the consideration (in money or money’s worth) given for the modifications.</w:t>
      </w:r>
    </w:p>
    <w:p w14:paraId="5FC0666C" w14:textId="77777777" w:rsidR="003F79C5" w:rsidRDefault="003F79C5" w:rsidP="00E10A32">
      <w:pPr>
        <w:pStyle w:val="AH5Sec"/>
      </w:pPr>
      <w:bookmarkStart w:id="185" w:name="_Toc169790398"/>
      <w:r w:rsidRPr="00672CE5">
        <w:rPr>
          <w:rStyle w:val="CharSectNo"/>
        </w:rPr>
        <w:t>214</w:t>
      </w:r>
      <w:r>
        <w:rPr>
          <w:b w:val="0"/>
          <w:bCs/>
        </w:rPr>
        <w:tab/>
      </w:r>
      <w:r>
        <w:t>Vehicle dealers—registration of demonstrators and trading stock</w:t>
      </w:r>
      <w:bookmarkEnd w:id="185"/>
    </w:p>
    <w:p w14:paraId="732618B8" w14:textId="77777777" w:rsidR="003F79C5" w:rsidRDefault="003F79C5">
      <w:pPr>
        <w:pStyle w:val="Amain"/>
      </w:pPr>
      <w:r>
        <w:tab/>
        <w:t>(1)</w:t>
      </w:r>
      <w:r>
        <w:tab/>
        <w:t xml:space="preserve">Duty under this chapter is not </w:t>
      </w:r>
      <w:r w:rsidR="00890EC6" w:rsidRPr="003F4AF8">
        <w:t>payable</w:t>
      </w:r>
      <w:r>
        <w:t xml:space="preserve"> on an application by a licensed vehicle dealer to register a motor vehicle in the dealer’s name if—</w:t>
      </w:r>
    </w:p>
    <w:p w14:paraId="178F42BB" w14:textId="77777777" w:rsidR="003F79C5" w:rsidRDefault="003F79C5">
      <w:pPr>
        <w:pStyle w:val="Apara"/>
      </w:pPr>
      <w:r>
        <w:tab/>
        <w:t>(a)</w:t>
      </w:r>
      <w:r>
        <w:tab/>
        <w:t>the vehicle is a demonstrator or trading stock; and</w:t>
      </w:r>
    </w:p>
    <w:p w14:paraId="6DFFCB62" w14:textId="77777777" w:rsidR="003F79C5" w:rsidRDefault="003F79C5">
      <w:pPr>
        <w:pStyle w:val="Apara"/>
      </w:pPr>
      <w:r>
        <w:tab/>
        <w:t>(b)</w:t>
      </w:r>
      <w:r>
        <w:tab/>
        <w:t>the vehicle is not registered in the name of the dealer at the time of the application.</w:t>
      </w:r>
    </w:p>
    <w:p w14:paraId="092A6B70" w14:textId="77777777" w:rsidR="00BE5C70" w:rsidRPr="00882870" w:rsidRDefault="00BE5C70" w:rsidP="00BE5C70">
      <w:pPr>
        <w:pStyle w:val="Amain"/>
      </w:pPr>
      <w:r w:rsidRPr="00882870">
        <w:tab/>
        <w:t>(2)</w:t>
      </w:r>
      <w:r w:rsidRPr="00882870">
        <w:tab/>
        <w:t>However, if the dealer has not disposed of the vehicle within 12 months after its registration under this section, the dealer becomes liable to pay the duty on the application for registration that would have been payable if the exemption under this section had not applied.</w:t>
      </w:r>
    </w:p>
    <w:p w14:paraId="3B684C7A" w14:textId="77777777" w:rsidR="00975B57" w:rsidRPr="00DA1ABF" w:rsidRDefault="00975B57" w:rsidP="00E10A32">
      <w:pPr>
        <w:pStyle w:val="AH5Sec"/>
      </w:pPr>
      <w:bookmarkStart w:id="186" w:name="_Toc169790399"/>
      <w:r w:rsidRPr="00672CE5">
        <w:rPr>
          <w:rStyle w:val="CharSectNo"/>
        </w:rPr>
        <w:lastRenderedPageBreak/>
        <w:t>215</w:t>
      </w:r>
      <w:r w:rsidRPr="008E59D7">
        <w:tab/>
      </w:r>
      <w:r w:rsidRPr="00DA1ABF">
        <w:t>Organisations registered under Fair Work (Registered Organisations) Act</w:t>
      </w:r>
      <w:bookmarkEnd w:id="186"/>
    </w:p>
    <w:p w14:paraId="2B4AC547" w14:textId="262DA67F" w:rsidR="00975B57" w:rsidRPr="00DA1ABF" w:rsidRDefault="00975B57" w:rsidP="004276A6">
      <w:pPr>
        <w:pStyle w:val="Amainreturn"/>
        <w:keepNext/>
        <w:keepLines/>
      </w:pPr>
      <w:r w:rsidRPr="00DA1ABF">
        <w:t xml:space="preserve">Duty under this chapter is not </w:t>
      </w:r>
      <w:r w:rsidR="00890EC6" w:rsidRPr="003F4AF8">
        <w:t>payable</w:t>
      </w:r>
      <w:r w:rsidRPr="00DA1ABF">
        <w:t xml:space="preserve"> on an application to register a motor vehicle made by an organisation registered under the </w:t>
      </w:r>
      <w:hyperlink r:id="rId140" w:tooltip="Act 1988 No 86 (Cwlth)" w:history="1">
        <w:r w:rsidR="005E7496" w:rsidRPr="005E7496">
          <w:rPr>
            <w:rStyle w:val="charCitHyperlinkItal"/>
          </w:rPr>
          <w:t>Fair Work (Registered Organisations) Act 2009</w:t>
        </w:r>
      </w:hyperlink>
      <w:r w:rsidRPr="00DA1ABF">
        <w:t xml:space="preserve"> (Cwlth) if the registration is to happen in accordance with that Act, section 85.</w:t>
      </w:r>
    </w:p>
    <w:p w14:paraId="6E7F1047" w14:textId="77777777" w:rsidR="003F79C5" w:rsidRDefault="003F79C5" w:rsidP="00E10A32">
      <w:pPr>
        <w:pStyle w:val="AH5Sec"/>
      </w:pPr>
      <w:bookmarkStart w:id="187" w:name="_Toc169790400"/>
      <w:r w:rsidRPr="00672CE5">
        <w:rPr>
          <w:rStyle w:val="CharSectNo"/>
        </w:rPr>
        <w:t>216</w:t>
      </w:r>
      <w:r>
        <w:rPr>
          <w:rStyle w:val="CharSectNo"/>
        </w:rPr>
        <w:tab/>
      </w:r>
      <w:r>
        <w:t>Repossessed motor vehicles</w:t>
      </w:r>
      <w:bookmarkEnd w:id="187"/>
    </w:p>
    <w:p w14:paraId="1BA06BAE" w14:textId="77777777" w:rsidR="003F79C5" w:rsidRDefault="003F79C5">
      <w:pPr>
        <w:pStyle w:val="Amainreturn"/>
      </w:pPr>
      <w:r>
        <w:t xml:space="preserve">Duty under this chapter is not </w:t>
      </w:r>
      <w:r w:rsidR="00890EC6" w:rsidRPr="003F4AF8">
        <w:t>payable</w:t>
      </w:r>
      <w:r>
        <w:t xml:space="preserve"> on an application to register a motor vehicle if—</w:t>
      </w:r>
    </w:p>
    <w:p w14:paraId="744FBDA9" w14:textId="77777777" w:rsidR="003F79C5" w:rsidRDefault="003F79C5">
      <w:pPr>
        <w:pStyle w:val="Apara"/>
      </w:pPr>
      <w:r>
        <w:tab/>
        <w:t>(a)</w:t>
      </w:r>
      <w:r>
        <w:tab/>
        <w:t>the applicant is in the business of financing the purchase or use of motor vehicles; and</w:t>
      </w:r>
    </w:p>
    <w:p w14:paraId="322BF93A" w14:textId="77777777" w:rsidR="003F79C5" w:rsidRDefault="003F79C5">
      <w:pPr>
        <w:pStyle w:val="Apara"/>
      </w:pPr>
      <w:r>
        <w:tab/>
        <w:t>(b)</w:t>
      </w:r>
      <w:r>
        <w:tab/>
        <w:t>the vehicle was repossessed by, or voluntarily surrendered to, the applicant; and</w:t>
      </w:r>
    </w:p>
    <w:p w14:paraId="5C04F139" w14:textId="77777777" w:rsidR="003F79C5" w:rsidRDefault="003F79C5">
      <w:pPr>
        <w:pStyle w:val="Apara"/>
        <w:keepLines/>
      </w:pPr>
      <w:r>
        <w:tab/>
        <w:t>(c)</w:t>
      </w:r>
      <w:r>
        <w:tab/>
        <w:t>the applicant, in the course of that business, does not dispose of a repossessed or surrendered vehicle except by public tender or public auction or through a person who is a licensed vehicle dealer.</w:t>
      </w:r>
    </w:p>
    <w:p w14:paraId="44A6F8AA" w14:textId="77777777" w:rsidR="003F79C5" w:rsidRDefault="003F79C5" w:rsidP="00E10A32">
      <w:pPr>
        <w:pStyle w:val="AH5Sec"/>
      </w:pPr>
      <w:bookmarkStart w:id="188" w:name="_Toc169790401"/>
      <w:r w:rsidRPr="00672CE5">
        <w:rPr>
          <w:rStyle w:val="CharSectNo"/>
        </w:rPr>
        <w:t>217</w:t>
      </w:r>
      <w:r>
        <w:rPr>
          <w:rStyle w:val="CharSectNo"/>
        </w:rPr>
        <w:tab/>
      </w:r>
      <w:r>
        <w:t>Veteran, vintage and historic vehicles</w:t>
      </w:r>
      <w:bookmarkEnd w:id="188"/>
    </w:p>
    <w:p w14:paraId="549E6D3F" w14:textId="77777777" w:rsidR="003F79C5" w:rsidRDefault="003F79C5">
      <w:pPr>
        <w:pStyle w:val="Amain"/>
      </w:pPr>
      <w:r>
        <w:tab/>
        <w:t>(1)</w:t>
      </w:r>
      <w:r>
        <w:tab/>
        <w:t xml:space="preserve">Duty under this chapter is not </w:t>
      </w:r>
      <w:r w:rsidR="00890EC6" w:rsidRPr="003F4AF8">
        <w:t>payable</w:t>
      </w:r>
      <w:r>
        <w:t xml:space="preserve"> on an application to register a veteran, vintage or historic vehicle if—</w:t>
      </w:r>
    </w:p>
    <w:p w14:paraId="5CD1DB68" w14:textId="351D0353" w:rsidR="003F79C5" w:rsidRDefault="003F79C5">
      <w:pPr>
        <w:pStyle w:val="Apara"/>
      </w:pPr>
      <w:r>
        <w:tab/>
        <w:t>(a)</w:t>
      </w:r>
      <w:r>
        <w:tab/>
        <w:t xml:space="preserve">the vehicle had not been registered under the </w:t>
      </w:r>
      <w:hyperlink r:id="rId141" w:tooltip="A1999-81" w:history="1">
        <w:r w:rsidR="005A6E0B" w:rsidRPr="005A6E0B">
          <w:rPr>
            <w:rStyle w:val="charCitHyperlinkAbbrev"/>
          </w:rPr>
          <w:t>Vehicle Registration Act</w:t>
        </w:r>
      </w:hyperlink>
      <w:r>
        <w:t xml:space="preserve"> or a corresponding law during the 2</w:t>
      </w:r>
      <w:r w:rsidR="006F04F1">
        <w:t> </w:t>
      </w:r>
      <w:r>
        <w:t>years immediately before the application for registration; and</w:t>
      </w:r>
    </w:p>
    <w:p w14:paraId="79DB1698" w14:textId="77777777" w:rsidR="003F79C5" w:rsidRDefault="003F79C5">
      <w:pPr>
        <w:pStyle w:val="Apara"/>
      </w:pPr>
      <w:r>
        <w:tab/>
        <w:t>(b)</w:t>
      </w:r>
      <w:r>
        <w:tab/>
        <w:t>the registration would be the first registration of the vehicle after its restoration; and</w:t>
      </w:r>
    </w:p>
    <w:p w14:paraId="64FEC20C" w14:textId="77777777" w:rsidR="003F79C5" w:rsidRDefault="003F79C5">
      <w:pPr>
        <w:pStyle w:val="Apara"/>
      </w:pPr>
      <w:r>
        <w:tab/>
        <w:t>(c)</w:t>
      </w:r>
      <w:r>
        <w:tab/>
        <w:t>on registration the vehicle would be allocated numberplates that carry the words ‘veteran car’, ‘vintage car’ or ‘historic car’.</w:t>
      </w:r>
    </w:p>
    <w:p w14:paraId="1C6737E1" w14:textId="77777777" w:rsidR="003F79C5" w:rsidRDefault="003F79C5">
      <w:pPr>
        <w:pStyle w:val="Amain"/>
        <w:keepNext/>
      </w:pPr>
      <w:r>
        <w:lastRenderedPageBreak/>
        <w:tab/>
        <w:t>(2)</w:t>
      </w:r>
      <w:r>
        <w:tab/>
        <w:t>If—</w:t>
      </w:r>
    </w:p>
    <w:p w14:paraId="3ED76D55" w14:textId="10A3FD09" w:rsidR="003F79C5" w:rsidRDefault="003F79C5">
      <w:pPr>
        <w:pStyle w:val="Apara"/>
      </w:pPr>
      <w:r>
        <w:tab/>
        <w:t>(a)</w:t>
      </w:r>
      <w:r>
        <w:tab/>
        <w:t xml:space="preserve">within the period of 3 years immediately following a registration in relation to which no duty is </w:t>
      </w:r>
      <w:r w:rsidR="00890EC6" w:rsidRPr="003F4AF8">
        <w:t>payable</w:t>
      </w:r>
      <w:r>
        <w:t xml:space="preserve"> under subsection (1) a further application is made for registration of the relevant vehicle under the </w:t>
      </w:r>
      <w:hyperlink r:id="rId142" w:tooltip="A1999-81" w:history="1">
        <w:r w:rsidR="005A6E0B" w:rsidRPr="005A6E0B">
          <w:rPr>
            <w:rStyle w:val="charCitHyperlinkAbbrev"/>
          </w:rPr>
          <w:t>Vehicle Registration Act</w:t>
        </w:r>
      </w:hyperlink>
      <w:r>
        <w:t>; and</w:t>
      </w:r>
    </w:p>
    <w:p w14:paraId="698A315D" w14:textId="77777777" w:rsidR="003F79C5" w:rsidRDefault="003F79C5">
      <w:pPr>
        <w:pStyle w:val="Apara"/>
      </w:pPr>
      <w:r>
        <w:tab/>
        <w:t>(b)</w:t>
      </w:r>
      <w:r>
        <w:tab/>
        <w:t>the vehicle is owned by the person who owned it at the time of the registration referred to in subsection (1); and</w:t>
      </w:r>
    </w:p>
    <w:p w14:paraId="7594B4AB" w14:textId="77777777" w:rsidR="003F79C5" w:rsidRDefault="003F79C5" w:rsidP="00E339B6">
      <w:pPr>
        <w:pStyle w:val="Apara"/>
        <w:keepNext/>
      </w:pPr>
      <w:r>
        <w:tab/>
        <w:t>(c)</w:t>
      </w:r>
      <w:r>
        <w:tab/>
        <w:t>on the further registration the vehicle would not be allocated numberplates that carry the words ‘veteran car’, ‘vintage car’ or ‘historic car’;</w:t>
      </w:r>
    </w:p>
    <w:p w14:paraId="64E3F5EF" w14:textId="77777777" w:rsidR="003F79C5" w:rsidRDefault="003F79C5" w:rsidP="00E339B6">
      <w:pPr>
        <w:pStyle w:val="Amainreturn"/>
        <w:keepLines/>
      </w:pPr>
      <w:r>
        <w:t>there is payable, on the first such further application for registration, an amount of tax equal to the tax that would have been payable on the first application for registration of the vehicle after its restoration if subsection (1) had not been applicable.</w:t>
      </w:r>
    </w:p>
    <w:p w14:paraId="185ECEBC" w14:textId="77777777" w:rsidR="00BE5C70" w:rsidRPr="00882870" w:rsidRDefault="00BE5C70" w:rsidP="00BE5C70">
      <w:pPr>
        <w:pStyle w:val="Amain"/>
      </w:pPr>
      <w:r w:rsidRPr="00882870">
        <w:tab/>
        <w:t>(3)</w:t>
      </w:r>
      <w:r w:rsidRPr="00882870">
        <w:tab/>
        <w:t>In this section:</w:t>
      </w:r>
    </w:p>
    <w:p w14:paraId="082DADE9" w14:textId="77777777" w:rsidR="00BE5C70" w:rsidRPr="00882870" w:rsidRDefault="00BE5C70" w:rsidP="00BE5C70">
      <w:pPr>
        <w:pStyle w:val="aDef"/>
      </w:pPr>
      <w:r w:rsidRPr="00882870">
        <w:rPr>
          <w:rStyle w:val="charBoldItals"/>
        </w:rPr>
        <w:t>historic vehicle</w:t>
      </w:r>
      <w:r w:rsidRPr="00882870">
        <w:t xml:space="preserve"> means a motor vehicle, other than a veteran vehicle or a vintage vehicle, built not less than 30 years before—</w:t>
      </w:r>
    </w:p>
    <w:p w14:paraId="5B756C2E" w14:textId="77777777" w:rsidR="00BE5C70" w:rsidRPr="00882870" w:rsidRDefault="00BE5C70" w:rsidP="00BE5C70">
      <w:pPr>
        <w:pStyle w:val="aDefpara"/>
      </w:pPr>
      <w:r w:rsidRPr="00882870">
        <w:tab/>
        <w:t>(a)</w:t>
      </w:r>
      <w:r w:rsidRPr="00882870">
        <w:tab/>
        <w:t>the day it was last registered; or</w:t>
      </w:r>
    </w:p>
    <w:p w14:paraId="42C404D1" w14:textId="77777777" w:rsidR="00BE5C70" w:rsidRPr="00882870" w:rsidRDefault="00BE5C70" w:rsidP="00BE5C70">
      <w:pPr>
        <w:pStyle w:val="aDefpara"/>
      </w:pPr>
      <w:r w:rsidRPr="00882870">
        <w:tab/>
        <w:t>(b)</w:t>
      </w:r>
      <w:r w:rsidRPr="00882870">
        <w:tab/>
        <w:t>if it is unregistered and is to be registered—the date of registration.</w:t>
      </w:r>
    </w:p>
    <w:p w14:paraId="74F9932D" w14:textId="77777777" w:rsidR="00BE5C70" w:rsidRPr="00882870" w:rsidRDefault="00BE5C70" w:rsidP="00BE5C70">
      <w:pPr>
        <w:pStyle w:val="aDef"/>
      </w:pPr>
      <w:r w:rsidRPr="00882870">
        <w:rPr>
          <w:rStyle w:val="charBoldItals"/>
        </w:rPr>
        <w:t>veteran vehicle</w:t>
      </w:r>
      <w:r w:rsidRPr="00882870">
        <w:t xml:space="preserve"> means a motor vehicle built before 1919.</w:t>
      </w:r>
    </w:p>
    <w:p w14:paraId="2590099B" w14:textId="54DB6D32" w:rsidR="00BE5C70" w:rsidRPr="00882870" w:rsidRDefault="00BE5C70" w:rsidP="00BE5C70">
      <w:pPr>
        <w:pStyle w:val="aDef"/>
      </w:pPr>
      <w:r w:rsidRPr="00882870">
        <w:rPr>
          <w:rStyle w:val="charBoldItals"/>
        </w:rPr>
        <w:t>vintage vehicle</w:t>
      </w:r>
      <w:r w:rsidRPr="00882870">
        <w:t xml:space="preserve"> means a motor vehicle built after 1918 and before</w:t>
      </w:r>
      <w:r w:rsidR="00A0051A">
        <w:t> </w:t>
      </w:r>
      <w:r w:rsidRPr="00882870">
        <w:t>1931.</w:t>
      </w:r>
    </w:p>
    <w:p w14:paraId="21CD3449" w14:textId="77777777" w:rsidR="003F79C5" w:rsidRDefault="003F79C5" w:rsidP="00E10A32">
      <w:pPr>
        <w:pStyle w:val="AH5Sec"/>
      </w:pPr>
      <w:bookmarkStart w:id="189" w:name="_Toc169790402"/>
      <w:r w:rsidRPr="00672CE5">
        <w:rPr>
          <w:rStyle w:val="CharSectNo"/>
        </w:rPr>
        <w:lastRenderedPageBreak/>
        <w:t>218</w:t>
      </w:r>
      <w:r>
        <w:rPr>
          <w:rStyle w:val="CharSectNo"/>
        </w:rPr>
        <w:tab/>
      </w:r>
      <w:r>
        <w:t>Avoidance of double duty—duty paid in corresponding Australian jurisdiction</w:t>
      </w:r>
      <w:bookmarkEnd w:id="189"/>
    </w:p>
    <w:p w14:paraId="585B981B" w14:textId="77777777" w:rsidR="003F79C5" w:rsidRDefault="003F79C5" w:rsidP="00E339B6">
      <w:pPr>
        <w:pStyle w:val="Amainreturn"/>
        <w:keepNext/>
      </w:pPr>
      <w:r>
        <w:t xml:space="preserve">Duty is not </w:t>
      </w:r>
      <w:r w:rsidR="00890EC6" w:rsidRPr="003F4AF8">
        <w:t>payable</w:t>
      </w:r>
      <w:r>
        <w:t xml:space="preserve"> </w:t>
      </w:r>
      <w:r w:rsidR="008C722A">
        <w:t>on</w:t>
      </w:r>
      <w:r>
        <w:t xml:space="preserve"> an application to register a motor vehicle in the ACT if—</w:t>
      </w:r>
    </w:p>
    <w:p w14:paraId="4CE71781" w14:textId="6A0C7844" w:rsidR="003F79C5" w:rsidRDefault="003F79C5" w:rsidP="00947718">
      <w:pPr>
        <w:pStyle w:val="Apara"/>
        <w:keepLines/>
      </w:pPr>
      <w:r>
        <w:tab/>
        <w:t>(a)</w:t>
      </w:r>
      <w:r>
        <w:tab/>
        <w:t xml:space="preserve">at the time the application was made, the applicant was recorded as the registered operator of the vehicle in the register of an Australian jurisdiction corresponding to the registrable vehicles register within the meaning of the </w:t>
      </w:r>
      <w:hyperlink r:id="rId143" w:tooltip="A1999-81" w:history="1">
        <w:r w:rsidR="00E2194F" w:rsidRPr="00E2194F">
          <w:rPr>
            <w:rStyle w:val="charCitHyperlinkItal"/>
          </w:rPr>
          <w:t>Road Transport (Vehicle Registration) Act 1999</w:t>
        </w:r>
      </w:hyperlink>
      <w:r>
        <w:t>; and</w:t>
      </w:r>
    </w:p>
    <w:p w14:paraId="587D8595" w14:textId="77777777" w:rsidR="003F79C5" w:rsidRDefault="003F79C5" w:rsidP="00947718">
      <w:pPr>
        <w:pStyle w:val="Apara"/>
        <w:keepNext/>
        <w:keepLines/>
      </w:pPr>
      <w:r>
        <w:tab/>
        <w:t>(b)</w:t>
      </w:r>
      <w:r>
        <w:tab/>
        <w:t>duty was paid in that jurisdiction in respect of the registration.</w:t>
      </w:r>
    </w:p>
    <w:p w14:paraId="627A772C" w14:textId="77777777" w:rsidR="00947718" w:rsidRDefault="00947718" w:rsidP="00947718">
      <w:pPr>
        <w:pStyle w:val="aExamHdgss"/>
        <w:keepLines/>
      </w:pPr>
      <w:r>
        <w:t>Example</w:t>
      </w:r>
    </w:p>
    <w:p w14:paraId="0F3ACF38" w14:textId="213A52F2" w:rsidR="00947718" w:rsidRDefault="00947718" w:rsidP="00947718">
      <w:pPr>
        <w:pStyle w:val="aExamss"/>
        <w:keepNext/>
        <w:keepLines/>
      </w:pPr>
      <w:r>
        <w:t xml:space="preserve">Emmy applies to register her car in the ACT. The car is registered in Emmy’s name in </w:t>
      </w:r>
      <w:smartTag w:uri="urn:schemas-microsoft-com:office:smarttags" w:element="place">
        <w:smartTag w:uri="urn:schemas-microsoft-com:office:smarttags" w:element="State">
          <w:r>
            <w:t>Queensland</w:t>
          </w:r>
        </w:smartTag>
      </w:smartTag>
      <w:r>
        <w:t xml:space="preserve">. Under </w:t>
      </w:r>
      <w:smartTag w:uri="urn:schemas-microsoft-com:office:smarttags" w:element="place">
        <w:smartTag w:uri="urn:schemas-microsoft-com:office:smarttags" w:element="State">
          <w:r>
            <w:t>Queensland</w:t>
          </w:r>
        </w:smartTag>
      </w:smartTag>
      <w:r>
        <w:t xml:space="preserve"> law, registration of Emmy’s car is exempt from duty. However, under this Act, registration of Emmy’s car is not exempt from duty. Section 218 does not apply, as Emmy has not paid duty in </w:t>
      </w:r>
      <w:smartTag w:uri="urn:schemas-microsoft-com:office:smarttags" w:element="place">
        <w:smartTag w:uri="urn:schemas-microsoft-com:office:smarttags" w:element="State">
          <w:r>
            <w:t>Queensland</w:t>
          </w:r>
        </w:smartTag>
      </w:smartTag>
      <w:r>
        <w:t>.</w:t>
      </w:r>
    </w:p>
    <w:p w14:paraId="5E2C50F6" w14:textId="77777777" w:rsidR="003F79C5" w:rsidRDefault="003F79C5" w:rsidP="00E10A32">
      <w:pPr>
        <w:pStyle w:val="AH5Sec"/>
      </w:pPr>
      <w:bookmarkStart w:id="190" w:name="_Toc169790403"/>
      <w:r w:rsidRPr="00672CE5">
        <w:rPr>
          <w:rStyle w:val="CharSectNo"/>
        </w:rPr>
        <w:t>219</w:t>
      </w:r>
      <w:r>
        <w:rPr>
          <w:rStyle w:val="CharSectNo"/>
        </w:rPr>
        <w:tab/>
      </w:r>
      <w:r>
        <w:t>Reassessment of duty—repossession of stolen motor vehicle</w:t>
      </w:r>
      <w:bookmarkEnd w:id="190"/>
    </w:p>
    <w:p w14:paraId="652AE15B" w14:textId="77777777" w:rsidR="003F79C5" w:rsidRDefault="003F79C5">
      <w:pPr>
        <w:pStyle w:val="Amain"/>
      </w:pPr>
      <w:r>
        <w:tab/>
        <w:t>(1)</w:t>
      </w:r>
      <w:r>
        <w:tab/>
        <w:t xml:space="preserve">Duty is not </w:t>
      </w:r>
      <w:r w:rsidR="00890EC6" w:rsidRPr="003F4AF8">
        <w:t>payable</w:t>
      </w:r>
      <w:r>
        <w:t xml:space="preserve"> on an application for registration of a motor vehicle that has been repossessed from a person because, before the person acquired it, it had been stolen.</w:t>
      </w:r>
    </w:p>
    <w:p w14:paraId="391440CB" w14:textId="77777777" w:rsidR="003F79C5" w:rsidRDefault="003F79C5">
      <w:pPr>
        <w:pStyle w:val="Amain"/>
      </w:pPr>
      <w:r>
        <w:tab/>
        <w:t>(2)</w:t>
      </w:r>
      <w:r>
        <w:tab/>
        <w:t xml:space="preserve">If requested by a person who has paid duty on an application for registration to which subsection (1) applies, the commissioner </w:t>
      </w:r>
      <w:r w:rsidR="008C722A">
        <w:t>must</w:t>
      </w:r>
      <w:r>
        <w:t xml:space="preserve"> assess or reassess the duty accordingly.</w:t>
      </w:r>
    </w:p>
    <w:p w14:paraId="59067254" w14:textId="77777777" w:rsidR="003F79C5" w:rsidRDefault="003F79C5">
      <w:pPr>
        <w:pStyle w:val="PageBreak"/>
      </w:pPr>
      <w:r>
        <w:br w:type="page"/>
      </w:r>
    </w:p>
    <w:p w14:paraId="675CDE66" w14:textId="77777777" w:rsidR="003F79C5" w:rsidRPr="00672CE5" w:rsidRDefault="003F79C5">
      <w:pPr>
        <w:pStyle w:val="AH2Part"/>
      </w:pPr>
      <w:bookmarkStart w:id="191" w:name="_Toc169790404"/>
      <w:r w:rsidRPr="00672CE5">
        <w:rPr>
          <w:rStyle w:val="CharPartNo"/>
        </w:rPr>
        <w:lastRenderedPageBreak/>
        <w:t>Part 9.3</w:t>
      </w:r>
      <w:r>
        <w:tab/>
      </w:r>
      <w:r w:rsidRPr="00672CE5">
        <w:rPr>
          <w:rStyle w:val="CharPartText"/>
        </w:rPr>
        <w:t>Miscellaneous</w:t>
      </w:r>
      <w:bookmarkEnd w:id="191"/>
    </w:p>
    <w:p w14:paraId="70CCDFBF" w14:textId="77777777" w:rsidR="003F79C5" w:rsidRDefault="003F79C5">
      <w:pPr>
        <w:pStyle w:val="Placeholder"/>
      </w:pPr>
      <w:r>
        <w:rPr>
          <w:rStyle w:val="CharDivNo"/>
        </w:rPr>
        <w:t xml:space="preserve">  </w:t>
      </w:r>
      <w:r>
        <w:rPr>
          <w:rStyle w:val="CharDivText"/>
        </w:rPr>
        <w:t xml:space="preserve">  </w:t>
      </w:r>
    </w:p>
    <w:p w14:paraId="7EB0836A" w14:textId="77777777" w:rsidR="003F79C5" w:rsidRDefault="003F79C5" w:rsidP="00E10A32">
      <w:pPr>
        <w:pStyle w:val="AH5Sec"/>
      </w:pPr>
      <w:bookmarkStart w:id="192" w:name="_Toc169790405"/>
      <w:r w:rsidRPr="00672CE5">
        <w:rPr>
          <w:rStyle w:val="CharSectNo"/>
        </w:rPr>
        <w:t>221</w:t>
      </w:r>
      <w:r>
        <w:rPr>
          <w:rStyle w:val="CharSectNo"/>
        </w:rPr>
        <w:tab/>
      </w:r>
      <w:r>
        <w:t>Prerequisites for registration</w:t>
      </w:r>
      <w:bookmarkEnd w:id="192"/>
    </w:p>
    <w:p w14:paraId="54AE8267" w14:textId="5F38F656" w:rsidR="003F79C5" w:rsidRDefault="003F79C5">
      <w:pPr>
        <w:pStyle w:val="Amain"/>
      </w:pPr>
      <w:r>
        <w:tab/>
        <w:t>(1)</w:t>
      </w:r>
      <w:r>
        <w:tab/>
        <w:t xml:space="preserve">Despite anything in the </w:t>
      </w:r>
      <w:hyperlink r:id="rId144" w:tooltip="A1999-81" w:history="1">
        <w:r w:rsidR="005A6E0B" w:rsidRPr="005A6E0B">
          <w:rPr>
            <w:rStyle w:val="charCitHyperlinkAbbrev"/>
          </w:rPr>
          <w:t>Vehicle Registration Act</w:t>
        </w:r>
      </w:hyperlink>
      <w:r>
        <w:t>, the road transport authority may register a motor vehicle under that Act only if—</w:t>
      </w:r>
    </w:p>
    <w:p w14:paraId="45CD7DDD" w14:textId="25918F78" w:rsidR="003F79C5" w:rsidRDefault="003F79C5">
      <w:pPr>
        <w:pStyle w:val="Apara"/>
      </w:pPr>
      <w:r>
        <w:tab/>
        <w:t>(a)</w:t>
      </w:r>
      <w:r>
        <w:tab/>
        <w:t xml:space="preserve">the vehicle had previously been registered under the </w:t>
      </w:r>
      <w:hyperlink r:id="rId145" w:tooltip="A1999-81" w:history="1">
        <w:r w:rsidR="005A6E0B" w:rsidRPr="005A6E0B">
          <w:rPr>
            <w:rStyle w:val="charCitHyperlinkAbbrev"/>
          </w:rPr>
          <w:t>Vehicle Registration Act</w:t>
        </w:r>
      </w:hyperlink>
      <w:r>
        <w:t>, any other territory law</w:t>
      </w:r>
      <w:r w:rsidRPr="00E2194F">
        <w:t xml:space="preserve"> </w:t>
      </w:r>
      <w:r>
        <w:t>or a corresponding law and the last previous registration was solely in the name of the person who is applying for registration; or</w:t>
      </w:r>
    </w:p>
    <w:p w14:paraId="776255F5" w14:textId="77777777" w:rsidR="003F79C5" w:rsidRDefault="003F79C5">
      <w:pPr>
        <w:pStyle w:val="Apara"/>
      </w:pPr>
      <w:r>
        <w:tab/>
        <w:t>(b)</w:t>
      </w:r>
      <w:r>
        <w:tab/>
        <w:t>for an application for registration that is claimed to be exempt from duty under part 9.2 (Exemptions)—the commissioner is satisfied that the application is exempt; or</w:t>
      </w:r>
    </w:p>
    <w:p w14:paraId="12888D92" w14:textId="77777777" w:rsidR="003F79C5" w:rsidRDefault="003F79C5">
      <w:pPr>
        <w:pStyle w:val="Apara"/>
      </w:pPr>
      <w:r>
        <w:tab/>
        <w:t>(c)</w:t>
      </w:r>
      <w:r>
        <w:tab/>
        <w:t>for an application for registration that is claimed to be exempt from duty under section 214—the application is solely in the name of a person who certifies in writing that—</w:t>
      </w:r>
    </w:p>
    <w:p w14:paraId="1BABCD5E" w14:textId="77777777" w:rsidR="003F79C5" w:rsidRDefault="003F79C5">
      <w:pPr>
        <w:pStyle w:val="Asubpara"/>
      </w:pPr>
      <w:r>
        <w:tab/>
        <w:t>(i)</w:t>
      </w:r>
      <w:r>
        <w:tab/>
        <w:t>the person is carrying on business as a licensed vehicle dealer; and</w:t>
      </w:r>
    </w:p>
    <w:p w14:paraId="28F252E3" w14:textId="77777777" w:rsidR="003F79C5" w:rsidRDefault="003F79C5">
      <w:pPr>
        <w:pStyle w:val="Asubpara"/>
      </w:pPr>
      <w:r>
        <w:tab/>
        <w:t>(ii)</w:t>
      </w:r>
      <w:r>
        <w:tab/>
        <w:t>the vehicle is held by the person as a demonstrator vehicle or trading stock; or</w:t>
      </w:r>
    </w:p>
    <w:p w14:paraId="736289BB" w14:textId="77777777" w:rsidR="003F79C5" w:rsidRDefault="003F79C5">
      <w:pPr>
        <w:pStyle w:val="Apara"/>
      </w:pPr>
      <w:r>
        <w:tab/>
        <w:t>(d)</w:t>
      </w:r>
      <w:r>
        <w:tab/>
        <w:t>for an application for registration that is claimed to be exempt from duty under section 217—the application is accompanied by a certificate by the owner that states—</w:t>
      </w:r>
    </w:p>
    <w:p w14:paraId="264ABEC6" w14:textId="77777777" w:rsidR="003F79C5" w:rsidRDefault="003F79C5">
      <w:pPr>
        <w:pStyle w:val="Asubpara"/>
      </w:pPr>
      <w:r>
        <w:tab/>
        <w:t>(i)</w:t>
      </w:r>
      <w:r>
        <w:tab/>
        <w:t>whether the registration is the first registration of the vehicle after its restoration; and</w:t>
      </w:r>
    </w:p>
    <w:p w14:paraId="1C8584E1" w14:textId="2C9500FC" w:rsidR="003F79C5" w:rsidRDefault="003F79C5">
      <w:pPr>
        <w:pStyle w:val="Asubpara"/>
      </w:pPr>
      <w:r>
        <w:tab/>
        <w:t>(ii)</w:t>
      </w:r>
      <w:r>
        <w:tab/>
        <w:t xml:space="preserve">whether the vehicle has been registered under the </w:t>
      </w:r>
      <w:hyperlink r:id="rId146" w:tooltip="A1999-81" w:history="1">
        <w:r w:rsidR="005A6E0B" w:rsidRPr="005A6E0B">
          <w:rPr>
            <w:rStyle w:val="charCitHyperlinkAbbrev"/>
          </w:rPr>
          <w:t>Vehicle Registration Act</w:t>
        </w:r>
      </w:hyperlink>
      <w:r>
        <w:t xml:space="preserve"> or a corresponding law during the period of 2 years immediately before the date of the application and, if it has been, the date when the last registration expired; or</w:t>
      </w:r>
    </w:p>
    <w:p w14:paraId="49476223" w14:textId="77777777" w:rsidR="003F79C5" w:rsidRDefault="003F79C5">
      <w:pPr>
        <w:pStyle w:val="Apara"/>
      </w:pPr>
      <w:r>
        <w:lastRenderedPageBreak/>
        <w:tab/>
        <w:t>(e)</w:t>
      </w:r>
      <w:r>
        <w:tab/>
        <w:t xml:space="preserve">the applicant for the registration (other than registration </w:t>
      </w:r>
      <w:r w:rsidR="008C722A">
        <w:t>mentioned</w:t>
      </w:r>
      <w:r>
        <w:t xml:space="preserve"> in subsection (2)) pays the amount of the duty </w:t>
      </w:r>
      <w:r w:rsidR="002726EC" w:rsidRPr="003F4AF8">
        <w:t>payable</w:t>
      </w:r>
      <w:r>
        <w:t xml:space="preserve"> </w:t>
      </w:r>
      <w:r w:rsidR="004F5768">
        <w:t>on</w:t>
      </w:r>
      <w:r>
        <w:t xml:space="preserve"> the application for registration, and the application is accompanied by a statement by the applicant, in writing, of—</w:t>
      </w:r>
    </w:p>
    <w:p w14:paraId="528CAD9C" w14:textId="77777777" w:rsidR="003F79C5" w:rsidRDefault="003F79C5">
      <w:pPr>
        <w:pStyle w:val="Asubpara"/>
      </w:pPr>
      <w:r>
        <w:tab/>
        <w:t>(i)</w:t>
      </w:r>
      <w:r>
        <w:tab/>
        <w:t>the amount that, to the best of his or her knowledge and belief, is or will be the market value of the vehicle at the time the application is made; and</w:t>
      </w:r>
    </w:p>
    <w:p w14:paraId="79ED0BCA" w14:textId="77777777" w:rsidR="003F79C5" w:rsidRDefault="003F79C5">
      <w:pPr>
        <w:pStyle w:val="Asubpara"/>
      </w:pPr>
      <w:r>
        <w:tab/>
        <w:t>(ii)</w:t>
      </w:r>
      <w:r>
        <w:tab/>
        <w:t>the purchase price paid for the vehicle by the applicant; and</w:t>
      </w:r>
    </w:p>
    <w:p w14:paraId="15EA4796" w14:textId="77777777" w:rsidR="003F79C5" w:rsidRDefault="003F79C5">
      <w:pPr>
        <w:pStyle w:val="Asubpara"/>
      </w:pPr>
      <w:r>
        <w:tab/>
        <w:t>(iii)</w:t>
      </w:r>
      <w:r>
        <w:tab/>
        <w:t>if the stated market price differs from the purchase price—the reason for the difference.</w:t>
      </w:r>
    </w:p>
    <w:p w14:paraId="57C8FB11" w14:textId="77777777" w:rsidR="003F79C5" w:rsidRDefault="003F79C5">
      <w:pPr>
        <w:pStyle w:val="Amain"/>
      </w:pPr>
      <w:r>
        <w:tab/>
        <w:t>(2)</w:t>
      </w:r>
      <w:r>
        <w:tab/>
        <w:t xml:space="preserve">The road transport authority </w:t>
      </w:r>
      <w:r w:rsidR="008C722A">
        <w:t>must</w:t>
      </w:r>
      <w:r>
        <w:t xml:space="preserve"> not—</w:t>
      </w:r>
    </w:p>
    <w:p w14:paraId="54549025" w14:textId="77777777" w:rsidR="003F79C5" w:rsidRDefault="003F79C5">
      <w:pPr>
        <w:pStyle w:val="Apara"/>
      </w:pPr>
      <w:r>
        <w:tab/>
        <w:t>(a)</w:t>
      </w:r>
      <w:r>
        <w:tab/>
        <w:t>register a vehicle sold by a person who is a licensed vehicle dealer if the registration would be the first registration of the vehicle after the sale; or</w:t>
      </w:r>
    </w:p>
    <w:p w14:paraId="4B2AB488" w14:textId="77777777" w:rsidR="003F79C5" w:rsidRDefault="003F79C5">
      <w:pPr>
        <w:pStyle w:val="Apara"/>
      </w:pPr>
      <w:r>
        <w:tab/>
        <w:t>(b)</w:t>
      </w:r>
      <w:r>
        <w:tab/>
        <w:t>transfer the registration of a vehicle sold by a licensed vehicle dealer if the transfer would be the first transfer of the registration of the vehicle after the sale;</w:t>
      </w:r>
    </w:p>
    <w:p w14:paraId="405C9E1F" w14:textId="77777777" w:rsidR="003F79C5" w:rsidRDefault="003F79C5">
      <w:pPr>
        <w:pStyle w:val="Amainreturn"/>
      </w:pPr>
      <w:r>
        <w:t>unless the dealer’s licence code is endorsed on the application for, or for transfer of, registration.</w:t>
      </w:r>
    </w:p>
    <w:p w14:paraId="3C2AE780" w14:textId="77777777" w:rsidR="003F79C5" w:rsidRDefault="003F79C5">
      <w:pPr>
        <w:pStyle w:val="Amain"/>
      </w:pPr>
      <w:r>
        <w:tab/>
        <w:t>(3)</w:t>
      </w:r>
      <w:r>
        <w:tab/>
        <w:t>A person claiming exemption of an application for the registration of a motor vehicle from duty under part 9.2 must give the road transport authority any relevant information the authority requires.</w:t>
      </w:r>
    </w:p>
    <w:p w14:paraId="54FFE3FA" w14:textId="77777777" w:rsidR="003A7AE2" w:rsidRPr="007B6AE8" w:rsidRDefault="003A7AE2" w:rsidP="003A7AE2">
      <w:pPr>
        <w:pStyle w:val="Amain"/>
      </w:pPr>
      <w:r w:rsidRPr="007B6AE8">
        <w:tab/>
        <w:t>(4)</w:t>
      </w:r>
      <w:r w:rsidRPr="007B6AE8">
        <w:tab/>
        <w:t>In this section:</w:t>
      </w:r>
    </w:p>
    <w:p w14:paraId="77D9DCC9" w14:textId="77777777" w:rsidR="003A7AE2" w:rsidRPr="007B6AE8" w:rsidRDefault="003A7AE2" w:rsidP="003A7AE2">
      <w:pPr>
        <w:pStyle w:val="aDef"/>
      </w:pPr>
      <w:r w:rsidRPr="00E31226">
        <w:rPr>
          <w:rStyle w:val="charBoldItals"/>
        </w:rPr>
        <w:t>demonstrator</w:t>
      </w:r>
      <w:r w:rsidRPr="007B6AE8">
        <w:t>––see section 208A.</w:t>
      </w:r>
    </w:p>
    <w:p w14:paraId="7BF80B98" w14:textId="77777777" w:rsidR="003A7AE2" w:rsidRPr="007B6AE8" w:rsidRDefault="003A7AE2" w:rsidP="003A7AE2">
      <w:pPr>
        <w:pStyle w:val="aDef"/>
      </w:pPr>
      <w:r w:rsidRPr="00E31226">
        <w:rPr>
          <w:rStyle w:val="charBoldItals"/>
        </w:rPr>
        <w:t>trading stock</w:t>
      </w:r>
      <w:r w:rsidRPr="007B6AE8">
        <w:t>––see section 208A.</w:t>
      </w:r>
    </w:p>
    <w:p w14:paraId="75E1BABB" w14:textId="77777777" w:rsidR="003F79C5" w:rsidRDefault="003F79C5" w:rsidP="00E10A32">
      <w:pPr>
        <w:pStyle w:val="AH5Sec"/>
      </w:pPr>
      <w:bookmarkStart w:id="193" w:name="_Toc169790406"/>
      <w:r w:rsidRPr="00672CE5">
        <w:rPr>
          <w:rStyle w:val="CharSectNo"/>
        </w:rPr>
        <w:lastRenderedPageBreak/>
        <w:t>223</w:t>
      </w:r>
      <w:r>
        <w:tab/>
        <w:t>Returns by road transport authority</w:t>
      </w:r>
      <w:bookmarkEnd w:id="193"/>
    </w:p>
    <w:p w14:paraId="6FC58327" w14:textId="77777777" w:rsidR="003F79C5" w:rsidRDefault="003F79C5">
      <w:pPr>
        <w:pStyle w:val="Amain"/>
      </w:pPr>
      <w:r>
        <w:tab/>
        <w:t>(1)</w:t>
      </w:r>
      <w:r>
        <w:tab/>
        <w:t>As soon as practicable after the end of each month, the road transport authority must report to the commissioner about applications mentioned in section 221 decided in the month.</w:t>
      </w:r>
    </w:p>
    <w:p w14:paraId="07456CAD" w14:textId="77777777" w:rsidR="003F79C5" w:rsidRDefault="003F79C5">
      <w:pPr>
        <w:pStyle w:val="Amain"/>
      </w:pPr>
      <w:r>
        <w:tab/>
        <w:t>(2)</w:t>
      </w:r>
      <w:r>
        <w:tab/>
        <w:t>If required by the commissioner, the road transport authority must give the commissioner particulars of all certificates, statements and other information given for section 221 during the month.</w:t>
      </w:r>
    </w:p>
    <w:p w14:paraId="0D66E5EB" w14:textId="77777777" w:rsidR="003F79C5" w:rsidRDefault="003F79C5" w:rsidP="00E10A32">
      <w:pPr>
        <w:pStyle w:val="AH5Sec"/>
      </w:pPr>
      <w:bookmarkStart w:id="194" w:name="_Toc169790407"/>
      <w:r w:rsidRPr="00672CE5">
        <w:rPr>
          <w:rStyle w:val="CharSectNo"/>
        </w:rPr>
        <w:t>224</w:t>
      </w:r>
      <w:r>
        <w:tab/>
        <w:t>Rectification of errors in registration</w:t>
      </w:r>
      <w:bookmarkEnd w:id="194"/>
    </w:p>
    <w:p w14:paraId="3F8F1D45" w14:textId="77777777" w:rsidR="003F79C5" w:rsidRDefault="006B470D">
      <w:pPr>
        <w:pStyle w:val="Amainreturn"/>
      </w:pPr>
      <w:r w:rsidRPr="003F4AF8">
        <w:t>Duty is not payable</w:t>
      </w:r>
      <w:r w:rsidR="003F79C5">
        <w:t xml:space="preserve"> on an application to register a motor vehicle if the application is made solely to rectify an error or omission in a previous registration of the vehicle in the ACT.</w:t>
      </w:r>
    </w:p>
    <w:p w14:paraId="7062C30B" w14:textId="77777777" w:rsidR="003F79C5" w:rsidRDefault="003F79C5" w:rsidP="00E10A32">
      <w:pPr>
        <w:pStyle w:val="AH5Sec"/>
      </w:pPr>
      <w:bookmarkStart w:id="195" w:name="_Toc169790408"/>
      <w:r w:rsidRPr="00672CE5">
        <w:rPr>
          <w:rStyle w:val="CharSectNo"/>
        </w:rPr>
        <w:t>225</w:t>
      </w:r>
      <w:r>
        <w:rPr>
          <w:rStyle w:val="CharSectNo"/>
        </w:rPr>
        <w:tab/>
      </w:r>
      <w:r>
        <w:t>Refund of duty on cancellation of sale</w:t>
      </w:r>
      <w:bookmarkEnd w:id="195"/>
    </w:p>
    <w:p w14:paraId="17E17B2E" w14:textId="77777777" w:rsidR="003F79C5" w:rsidRDefault="003F79C5">
      <w:pPr>
        <w:pStyle w:val="Amainreturn"/>
        <w:keepNext/>
      </w:pPr>
      <w:r>
        <w:t>If a person satisfies the commissioner—</w:t>
      </w:r>
    </w:p>
    <w:p w14:paraId="403F42B1" w14:textId="77777777" w:rsidR="003F79C5" w:rsidRDefault="003F79C5">
      <w:pPr>
        <w:pStyle w:val="Apara"/>
      </w:pPr>
      <w:r>
        <w:tab/>
        <w:t>(a)</w:t>
      </w:r>
      <w:r>
        <w:tab/>
        <w:t xml:space="preserve">that duty has been paid on an application to register a motor vehicle purchased by </w:t>
      </w:r>
      <w:r w:rsidR="008C722A">
        <w:t>the person</w:t>
      </w:r>
      <w:r>
        <w:t>; and</w:t>
      </w:r>
    </w:p>
    <w:p w14:paraId="55EE55DE" w14:textId="77777777" w:rsidR="003F79C5" w:rsidRDefault="003F79C5">
      <w:pPr>
        <w:pStyle w:val="Apara"/>
        <w:keepNext/>
      </w:pPr>
      <w:r>
        <w:tab/>
        <w:t>(b)</w:t>
      </w:r>
      <w:r>
        <w:tab/>
        <w:t>that, after the purchase—</w:t>
      </w:r>
    </w:p>
    <w:p w14:paraId="3361101F" w14:textId="77777777" w:rsidR="003F79C5" w:rsidRDefault="003F79C5">
      <w:pPr>
        <w:pStyle w:val="Asubpara"/>
      </w:pPr>
      <w:r>
        <w:tab/>
        <w:t>(i)</w:t>
      </w:r>
      <w:r>
        <w:tab/>
        <w:t xml:space="preserve">the transaction by which the purchase was made was cancelled; </w:t>
      </w:r>
      <w:r w:rsidR="008C722A">
        <w:t>and</w:t>
      </w:r>
    </w:p>
    <w:p w14:paraId="2DB45360" w14:textId="77777777" w:rsidR="003F79C5" w:rsidRDefault="003F79C5">
      <w:pPr>
        <w:pStyle w:val="Asubpara"/>
      </w:pPr>
      <w:r>
        <w:tab/>
        <w:t>(ii)</w:t>
      </w:r>
      <w:r>
        <w:tab/>
        <w:t>the motor vehicle has been returned to the person from whom it was purchased; and</w:t>
      </w:r>
    </w:p>
    <w:p w14:paraId="79EF42BE" w14:textId="77777777" w:rsidR="003F79C5" w:rsidRDefault="003F79C5">
      <w:pPr>
        <w:pStyle w:val="Asubpara"/>
      </w:pPr>
      <w:r>
        <w:tab/>
        <w:t>(iii)</w:t>
      </w:r>
      <w:r>
        <w:tab/>
        <w:t>all money refundable on the cancellation (other than on account of duty) has been refunded to the person who purchased the vehicle;</w:t>
      </w:r>
    </w:p>
    <w:p w14:paraId="6AE06E0E" w14:textId="77777777" w:rsidR="003F79C5" w:rsidRDefault="003F79C5">
      <w:pPr>
        <w:pStyle w:val="Amainreturn"/>
      </w:pPr>
      <w:r>
        <w:t xml:space="preserve">the commissioner </w:t>
      </w:r>
      <w:r w:rsidR="008C722A">
        <w:t>must</w:t>
      </w:r>
      <w:r>
        <w:t xml:space="preserve"> refund the duty paid on the application.</w:t>
      </w:r>
    </w:p>
    <w:p w14:paraId="3EEAF2D1" w14:textId="77777777" w:rsidR="003F79C5" w:rsidRDefault="003F79C5" w:rsidP="00E10A32">
      <w:pPr>
        <w:pStyle w:val="AH5Sec"/>
      </w:pPr>
      <w:bookmarkStart w:id="196" w:name="_Toc169790409"/>
      <w:r w:rsidRPr="00672CE5">
        <w:rPr>
          <w:rStyle w:val="CharSectNo"/>
        </w:rPr>
        <w:lastRenderedPageBreak/>
        <w:t>226</w:t>
      </w:r>
      <w:r>
        <w:rPr>
          <w:rStyle w:val="CharSectNo"/>
        </w:rPr>
        <w:tab/>
      </w:r>
      <w:r>
        <w:t>Certificates as evidence</w:t>
      </w:r>
      <w:bookmarkEnd w:id="196"/>
    </w:p>
    <w:p w14:paraId="56720CC6" w14:textId="77777777" w:rsidR="003F79C5" w:rsidRDefault="003F79C5" w:rsidP="00447611">
      <w:pPr>
        <w:pStyle w:val="Amainreturn"/>
        <w:keepLines/>
      </w:pPr>
      <w:r>
        <w:t xml:space="preserve">A certificate of the road transport authority to the effect that a </w:t>
      </w:r>
      <w:r w:rsidR="008C722A">
        <w:t>stated</w:t>
      </w:r>
      <w:r>
        <w:t xml:space="preserve"> vehicle was or was not registered in the name of a </w:t>
      </w:r>
      <w:r w:rsidR="008C722A">
        <w:t>stated</w:t>
      </w:r>
      <w:r>
        <w:t xml:space="preserve"> person on a </w:t>
      </w:r>
      <w:r w:rsidR="008C722A">
        <w:t>stated</w:t>
      </w:r>
      <w:r>
        <w:t xml:space="preserve"> date is evidence of those matters and the facts on which they are based.</w:t>
      </w:r>
    </w:p>
    <w:p w14:paraId="7060E164" w14:textId="77777777" w:rsidR="003F79C5" w:rsidRDefault="003F79C5">
      <w:pPr>
        <w:pStyle w:val="PageBreak"/>
      </w:pPr>
      <w:r>
        <w:br w:type="page"/>
      </w:r>
    </w:p>
    <w:p w14:paraId="4FB3B4E2" w14:textId="77777777" w:rsidR="003F79C5" w:rsidRPr="00672CE5" w:rsidRDefault="003F79C5">
      <w:pPr>
        <w:pStyle w:val="AH1Chapter"/>
      </w:pPr>
      <w:bookmarkStart w:id="197" w:name="_Toc169790410"/>
      <w:r w:rsidRPr="00672CE5">
        <w:rPr>
          <w:rStyle w:val="CharChapNo"/>
        </w:rPr>
        <w:lastRenderedPageBreak/>
        <w:t>Chapter 10</w:t>
      </w:r>
      <w:r>
        <w:tab/>
      </w:r>
      <w:r w:rsidRPr="00672CE5">
        <w:rPr>
          <w:rStyle w:val="CharChapText"/>
        </w:rPr>
        <w:t>Miscellaneous duties</w:t>
      </w:r>
      <w:bookmarkEnd w:id="197"/>
    </w:p>
    <w:p w14:paraId="3C2F302C" w14:textId="77777777" w:rsidR="003F79C5" w:rsidRDefault="003F79C5">
      <w:pPr>
        <w:pStyle w:val="Placeholder"/>
      </w:pPr>
      <w:r>
        <w:rPr>
          <w:rStyle w:val="CharPartNo"/>
        </w:rPr>
        <w:t xml:space="preserve">  </w:t>
      </w:r>
      <w:r>
        <w:rPr>
          <w:rStyle w:val="CharPartText"/>
        </w:rPr>
        <w:t xml:space="preserve">  </w:t>
      </w:r>
    </w:p>
    <w:p w14:paraId="7957DB4D" w14:textId="77777777" w:rsidR="003F79C5" w:rsidRDefault="003F79C5">
      <w:pPr>
        <w:pStyle w:val="Placeholder"/>
      </w:pPr>
      <w:r>
        <w:rPr>
          <w:rStyle w:val="CharDivNo"/>
        </w:rPr>
        <w:t xml:space="preserve">  </w:t>
      </w:r>
      <w:r>
        <w:rPr>
          <w:rStyle w:val="CharDivText"/>
        </w:rPr>
        <w:t xml:space="preserve">  </w:t>
      </w:r>
    </w:p>
    <w:p w14:paraId="3A851894" w14:textId="77777777" w:rsidR="00A8751C" w:rsidRPr="003F4AF8" w:rsidRDefault="00A8751C" w:rsidP="00E10A32">
      <w:pPr>
        <w:pStyle w:val="AH5Sec"/>
      </w:pPr>
      <w:bookmarkStart w:id="198" w:name="_Toc169790411"/>
      <w:r w:rsidRPr="00672CE5">
        <w:rPr>
          <w:rStyle w:val="CharSectNo"/>
        </w:rPr>
        <w:t>229</w:t>
      </w:r>
      <w:r w:rsidRPr="003F4AF8">
        <w:tab/>
        <w:t>Minimum amount of duty</w:t>
      </w:r>
      <w:bookmarkEnd w:id="198"/>
    </w:p>
    <w:p w14:paraId="1F0CA622" w14:textId="77777777" w:rsidR="00A8751C" w:rsidRPr="003F4AF8" w:rsidRDefault="00A8751C" w:rsidP="00462D3E">
      <w:pPr>
        <w:pStyle w:val="Amain"/>
      </w:pPr>
      <w:r w:rsidRPr="003F4AF8">
        <w:tab/>
        <w:t>(1)</w:t>
      </w:r>
      <w:r w:rsidRPr="003F4AF8">
        <w:tab/>
        <w:t>This section applies to an amount of duty payable under this Act, other than chapter 9 (Motor vehicle registration), in relation to a transaction or instrument.</w:t>
      </w:r>
    </w:p>
    <w:p w14:paraId="434E1AF4" w14:textId="002043C8" w:rsidR="00A8751C" w:rsidRPr="003F4AF8" w:rsidRDefault="00A8751C" w:rsidP="00A8751C">
      <w:pPr>
        <w:pStyle w:val="aNote"/>
      </w:pPr>
      <w:r w:rsidRPr="003F4AF8">
        <w:rPr>
          <w:rStyle w:val="charItals"/>
        </w:rPr>
        <w:t>Note</w:t>
      </w:r>
      <w:r w:rsidRPr="003F4AF8">
        <w:rPr>
          <w:rStyle w:val="charItals"/>
        </w:rPr>
        <w:tab/>
      </w:r>
      <w:r w:rsidRPr="003F4AF8">
        <w:rPr>
          <w:snapToGrid w:val="0"/>
        </w:rPr>
        <w:t>A reference to an Act includes a reference to the statutory instruments made or in force under the Act, including any regulation (</w:t>
      </w:r>
      <w:r w:rsidRPr="003F4AF8">
        <w:t xml:space="preserve">see </w:t>
      </w:r>
      <w:hyperlink r:id="rId147" w:tooltip="A2001-14" w:history="1">
        <w:r w:rsidRPr="003F4AF8">
          <w:rPr>
            <w:rStyle w:val="charCitHyperlinkAbbrev"/>
          </w:rPr>
          <w:t>Legislation Act</w:t>
        </w:r>
      </w:hyperlink>
      <w:r w:rsidRPr="003F4AF8">
        <w:t>, s 104).</w:t>
      </w:r>
    </w:p>
    <w:p w14:paraId="266CC9C0" w14:textId="77777777" w:rsidR="00A8751C" w:rsidRPr="003F4AF8" w:rsidRDefault="00A8751C" w:rsidP="00462D3E">
      <w:pPr>
        <w:pStyle w:val="Amain"/>
      </w:pPr>
      <w:r w:rsidRPr="003F4AF8">
        <w:tab/>
        <w:t>(2)</w:t>
      </w:r>
      <w:r w:rsidRPr="003F4AF8">
        <w:tab/>
        <w:t>Despite any other provision of this Act, if the amount of duty payable under this Act in relation to a transaction or instrument would, apart from this section, be less than $20, duty under this Act is not payable.</w:t>
      </w:r>
    </w:p>
    <w:p w14:paraId="36848CB0" w14:textId="77777777" w:rsidR="003F79C5" w:rsidRDefault="003F79C5">
      <w:pPr>
        <w:pStyle w:val="PageBreak"/>
      </w:pPr>
      <w:r>
        <w:br w:type="page"/>
      </w:r>
    </w:p>
    <w:p w14:paraId="16160FC9" w14:textId="77777777" w:rsidR="003F79C5" w:rsidRPr="00672CE5" w:rsidRDefault="003F79C5">
      <w:pPr>
        <w:pStyle w:val="AH1Chapter"/>
      </w:pPr>
      <w:bookmarkStart w:id="199" w:name="_Toc169790412"/>
      <w:r w:rsidRPr="00672CE5">
        <w:rPr>
          <w:rStyle w:val="CharChapNo"/>
        </w:rPr>
        <w:lastRenderedPageBreak/>
        <w:t>Chapter 11</w:t>
      </w:r>
      <w:r>
        <w:tab/>
      </w:r>
      <w:r w:rsidRPr="00672CE5">
        <w:rPr>
          <w:rStyle w:val="CharChapText"/>
        </w:rPr>
        <w:t>General exemptions from duty</w:t>
      </w:r>
      <w:bookmarkEnd w:id="199"/>
    </w:p>
    <w:p w14:paraId="6C075E81" w14:textId="77777777" w:rsidR="00FC5E84" w:rsidRPr="00847EF2" w:rsidRDefault="00FC5E84" w:rsidP="00FC5E84">
      <w:pPr>
        <w:pStyle w:val="aNote"/>
        <w:keepNext/>
        <w:rPr>
          <w:color w:val="000000"/>
        </w:rPr>
      </w:pPr>
      <w:r w:rsidRPr="00847EF2">
        <w:rPr>
          <w:rStyle w:val="charItals"/>
        </w:rPr>
        <w:t>Note</w:t>
      </w:r>
      <w:r w:rsidRPr="00847EF2">
        <w:rPr>
          <w:rStyle w:val="charItals"/>
        </w:rPr>
        <w:tab/>
      </w:r>
      <w:r w:rsidRPr="00847EF2">
        <w:rPr>
          <w:color w:val="000000"/>
        </w:rPr>
        <w:t>The exemptions from duty provided under this chapter are in addition to the exemptions under the following provisions:</w:t>
      </w:r>
    </w:p>
    <w:p w14:paraId="71C16D20" w14:textId="77777777" w:rsidR="00FC5E84" w:rsidRPr="00847EF2" w:rsidRDefault="00FC5E84" w:rsidP="00FC5E84">
      <w:pPr>
        <w:pStyle w:val="aNotePara"/>
        <w:keepNext/>
        <w:rPr>
          <w:color w:val="000000"/>
        </w:rPr>
      </w:pPr>
      <w:r w:rsidRPr="00847EF2">
        <w:rPr>
          <w:color w:val="000000"/>
        </w:rPr>
        <w:tab/>
        <w:t>(a)</w:t>
      </w:r>
      <w:r w:rsidRPr="00847EF2">
        <w:rPr>
          <w:color w:val="000000"/>
        </w:rPr>
        <w:tab/>
        <w:t>pt 2.5 (Exemptions);</w:t>
      </w:r>
    </w:p>
    <w:p w14:paraId="248464FB" w14:textId="77777777" w:rsidR="00FC5E84" w:rsidRPr="00847EF2" w:rsidRDefault="00FC5E84" w:rsidP="00FC5E84">
      <w:pPr>
        <w:pStyle w:val="aNotePara"/>
        <w:keepNext/>
        <w:rPr>
          <w:color w:val="000000"/>
        </w:rPr>
      </w:pPr>
      <w:r w:rsidRPr="00847EF2">
        <w:rPr>
          <w:color w:val="000000"/>
        </w:rPr>
        <w:tab/>
        <w:t>(b)</w:t>
      </w:r>
      <w:r w:rsidRPr="00847EF2">
        <w:rPr>
          <w:color w:val="000000"/>
        </w:rPr>
        <w:tab/>
        <w:t>pt 3.7 (Exemptions—ch 3 transactions);</w:t>
      </w:r>
    </w:p>
    <w:p w14:paraId="0622AA82" w14:textId="77777777" w:rsidR="00FC5E84" w:rsidRPr="00847EF2" w:rsidRDefault="00FC5E84" w:rsidP="00FC5E84">
      <w:pPr>
        <w:pStyle w:val="aNotePara"/>
        <w:rPr>
          <w:color w:val="000000"/>
        </w:rPr>
      </w:pPr>
      <w:r w:rsidRPr="00847EF2">
        <w:rPr>
          <w:color w:val="000000"/>
        </w:rPr>
        <w:tab/>
        <w:t>(c)</w:t>
      </w:r>
      <w:r w:rsidRPr="00847EF2">
        <w:rPr>
          <w:color w:val="000000"/>
        </w:rPr>
        <w:tab/>
        <w:t>pt 9.2 (Exemptions).</w:t>
      </w:r>
    </w:p>
    <w:p w14:paraId="67684F4F" w14:textId="77777777" w:rsidR="004C667B" w:rsidRPr="00672CE5" w:rsidRDefault="004C667B" w:rsidP="00677649">
      <w:pPr>
        <w:pStyle w:val="AH2Part"/>
      </w:pPr>
      <w:bookmarkStart w:id="200" w:name="_Toc169790413"/>
      <w:r w:rsidRPr="00672CE5">
        <w:rPr>
          <w:rStyle w:val="CharPartNo"/>
        </w:rPr>
        <w:t>Part 11.1</w:t>
      </w:r>
      <w:r w:rsidRPr="003F4AF8">
        <w:tab/>
      </w:r>
      <w:r w:rsidRPr="00672CE5">
        <w:rPr>
          <w:rStyle w:val="CharPartText"/>
        </w:rPr>
        <w:t>Exemptions from duty—general</w:t>
      </w:r>
      <w:bookmarkEnd w:id="200"/>
    </w:p>
    <w:p w14:paraId="27B779DE" w14:textId="77777777" w:rsidR="003F79C5" w:rsidRDefault="003F79C5" w:rsidP="00E10A32">
      <w:pPr>
        <w:pStyle w:val="AH5Sec"/>
      </w:pPr>
      <w:bookmarkStart w:id="201" w:name="_Toc169790414"/>
      <w:r w:rsidRPr="00672CE5">
        <w:rPr>
          <w:rStyle w:val="CharSectNo"/>
        </w:rPr>
        <w:t>230</w:t>
      </w:r>
      <w:r>
        <w:rPr>
          <w:rStyle w:val="CharSectNo"/>
        </w:rPr>
        <w:tab/>
      </w:r>
      <w:r>
        <w:t>Inter-generational rural transfers</w:t>
      </w:r>
      <w:bookmarkEnd w:id="201"/>
    </w:p>
    <w:p w14:paraId="44CB1044" w14:textId="77777777" w:rsidR="003F79C5" w:rsidRDefault="003F79C5">
      <w:pPr>
        <w:pStyle w:val="Amain"/>
      </w:pPr>
      <w:r>
        <w:tab/>
        <w:t>(1)</w:t>
      </w:r>
      <w:r>
        <w:tab/>
        <w:t xml:space="preserve">Duty under this Act is not </w:t>
      </w:r>
      <w:r w:rsidR="002726EC" w:rsidRPr="003F4AF8">
        <w:t>payable</w:t>
      </w:r>
      <w:r>
        <w:t xml:space="preserve"> </w:t>
      </w:r>
      <w:r w:rsidR="00693498">
        <w:t xml:space="preserve">on </w:t>
      </w:r>
      <w:r>
        <w:t>a transfer or agreement for the sale or transfer of land, a lease of land, or a transfer or assignment of a lease or permit in respect of land, used for primary production together with any other property that is an integral part of the business of primary production, if the commissioner is satisfied that—</w:t>
      </w:r>
    </w:p>
    <w:p w14:paraId="3D3BD9A5" w14:textId="77777777" w:rsidR="003F79C5" w:rsidRDefault="003F79C5">
      <w:pPr>
        <w:pStyle w:val="Apara"/>
      </w:pPr>
      <w:r>
        <w:tab/>
        <w:t>(a)</w:t>
      </w:r>
      <w:r>
        <w:tab/>
        <w:t>the land was land used for primary production by the transferor, lessor or assignor immediately before the transaction or the date of first execution of the instrument; and</w:t>
      </w:r>
    </w:p>
    <w:p w14:paraId="3C1959B8" w14:textId="77777777" w:rsidR="003F79C5" w:rsidRDefault="003F79C5">
      <w:pPr>
        <w:pStyle w:val="Apara"/>
      </w:pPr>
      <w:r>
        <w:tab/>
        <w:t>(b)</w:t>
      </w:r>
      <w:r>
        <w:tab/>
        <w:t>the land will continue to be land used for primary production by the transferee, lessee or assignee; and</w:t>
      </w:r>
    </w:p>
    <w:p w14:paraId="3393CC53" w14:textId="77777777" w:rsidR="003F79C5" w:rsidRDefault="003F79C5">
      <w:pPr>
        <w:pStyle w:val="Apara"/>
      </w:pPr>
      <w:r>
        <w:tab/>
        <w:t>(c)</w:t>
      </w:r>
      <w:r>
        <w:tab/>
        <w:t>the parties are people of a class identified in guidelines determined by the Minister; and</w:t>
      </w:r>
    </w:p>
    <w:p w14:paraId="481255E2" w14:textId="77777777" w:rsidR="003F79C5" w:rsidRDefault="003F79C5">
      <w:pPr>
        <w:pStyle w:val="Apara"/>
      </w:pPr>
      <w:r>
        <w:tab/>
        <w:t>(d)</w:t>
      </w:r>
      <w:r>
        <w:tab/>
        <w:t xml:space="preserve">the transaction satisfies the other requirements that may be contained in </w:t>
      </w:r>
      <w:r w:rsidR="00693498">
        <w:t>the</w:t>
      </w:r>
      <w:r>
        <w:t xml:space="preserve"> guidelines.</w:t>
      </w:r>
    </w:p>
    <w:p w14:paraId="02758EC1" w14:textId="77777777" w:rsidR="003F79C5" w:rsidRDefault="003F79C5">
      <w:pPr>
        <w:pStyle w:val="Amain"/>
      </w:pPr>
      <w:r>
        <w:tab/>
        <w:t>(2)</w:t>
      </w:r>
      <w:r>
        <w:tab/>
        <w:t>The Minister may determine guidelines for subsection (1) (c) or (d).</w:t>
      </w:r>
    </w:p>
    <w:p w14:paraId="72F238CF" w14:textId="77777777" w:rsidR="003F79C5" w:rsidRDefault="003F79C5">
      <w:pPr>
        <w:pStyle w:val="Amain"/>
        <w:keepNext/>
      </w:pPr>
      <w:r>
        <w:tab/>
        <w:t>(3)</w:t>
      </w:r>
      <w:r>
        <w:tab/>
        <w:t>A guideline is a disallowable instrument.</w:t>
      </w:r>
    </w:p>
    <w:p w14:paraId="517A4DF8" w14:textId="36450845" w:rsidR="003F79C5" w:rsidRDefault="003F79C5">
      <w:pPr>
        <w:pStyle w:val="aNote"/>
      </w:pPr>
      <w:r w:rsidRPr="00E2194F">
        <w:rPr>
          <w:rStyle w:val="charItals"/>
        </w:rPr>
        <w:t>Note</w:t>
      </w:r>
      <w:r w:rsidRPr="00E2194F">
        <w:rPr>
          <w:rStyle w:val="charItals"/>
        </w:rPr>
        <w:tab/>
      </w:r>
      <w:r>
        <w:t xml:space="preserve">A disallowable instrument must be notified, and presented to the Legislative Assembly, under the </w:t>
      </w:r>
      <w:hyperlink r:id="rId148" w:tooltip="A2001-14" w:history="1">
        <w:r w:rsidR="00E2194F" w:rsidRPr="00E2194F">
          <w:rPr>
            <w:rStyle w:val="charCitHyperlinkAbbrev"/>
          </w:rPr>
          <w:t>Legislation Act</w:t>
        </w:r>
      </w:hyperlink>
      <w:r>
        <w:t>.</w:t>
      </w:r>
    </w:p>
    <w:p w14:paraId="5C0DFBBC" w14:textId="77777777" w:rsidR="003F79C5" w:rsidRDefault="003F79C5" w:rsidP="00E10A32">
      <w:pPr>
        <w:pStyle w:val="AH5Sec"/>
      </w:pPr>
      <w:bookmarkStart w:id="202" w:name="_Toc169790415"/>
      <w:r w:rsidRPr="00672CE5">
        <w:rPr>
          <w:rStyle w:val="CharSectNo"/>
        </w:rPr>
        <w:lastRenderedPageBreak/>
        <w:t>231</w:t>
      </w:r>
      <w:r>
        <w:rPr>
          <w:rStyle w:val="CharSectNo"/>
        </w:rPr>
        <w:tab/>
      </w:r>
      <w:r>
        <w:t>Specialised agencies</w:t>
      </w:r>
      <w:bookmarkEnd w:id="202"/>
    </w:p>
    <w:p w14:paraId="1F7F3091" w14:textId="77777777" w:rsidR="003F79C5" w:rsidRDefault="003F79C5">
      <w:pPr>
        <w:pStyle w:val="Amainreturn"/>
        <w:keepLines/>
      </w:pPr>
      <w:r>
        <w:t xml:space="preserve">Duty under this Act is not </w:t>
      </w:r>
      <w:r w:rsidR="002726EC" w:rsidRPr="003F4AF8">
        <w:t>payable</w:t>
      </w:r>
      <w:r>
        <w:t xml:space="preserve"> on any instrument executed by or on behalf of a Specialised Agency within the meaning of the </w:t>
      </w:r>
      <w:r w:rsidRPr="00E2194F">
        <w:rPr>
          <w:rStyle w:val="charItals"/>
        </w:rPr>
        <w:t>Convention on the Privileges and Immunities of the Specialised Agencies</w:t>
      </w:r>
      <w:r>
        <w:t xml:space="preserve"> that was approved by the General Assembly of the United Nations on 21 November 1947 in respect of which instrument the Specialised Agency is the person described in this Act as the person liable to pay the duty.</w:t>
      </w:r>
    </w:p>
    <w:p w14:paraId="6D76F946" w14:textId="77777777" w:rsidR="00D7076D" w:rsidRPr="002B77A1" w:rsidRDefault="00D7076D" w:rsidP="00E10A32">
      <w:pPr>
        <w:pStyle w:val="AH5Sec"/>
      </w:pPr>
      <w:bookmarkStart w:id="203" w:name="_Toc169790416"/>
      <w:r w:rsidRPr="00672CE5">
        <w:rPr>
          <w:rStyle w:val="CharSectNo"/>
        </w:rPr>
        <w:t>232</w:t>
      </w:r>
      <w:r w:rsidRPr="002B77A1">
        <w:tab/>
        <w:t>Charitable organisations</w:t>
      </w:r>
      <w:bookmarkEnd w:id="203"/>
    </w:p>
    <w:p w14:paraId="0845E107" w14:textId="77777777" w:rsidR="00D7076D" w:rsidRPr="002B77A1" w:rsidRDefault="00D7076D" w:rsidP="00D7076D">
      <w:pPr>
        <w:pStyle w:val="Amain"/>
      </w:pPr>
      <w:r w:rsidRPr="002B77A1">
        <w:tab/>
        <w:t>(1)</w:t>
      </w:r>
      <w:r w:rsidRPr="002B77A1">
        <w:tab/>
        <w:t>Duty under this Act is not payable if the duty would be payable by a charitable organisation.</w:t>
      </w:r>
    </w:p>
    <w:p w14:paraId="7BD680E9" w14:textId="77777777" w:rsidR="00D7076D" w:rsidRPr="002B77A1" w:rsidRDefault="00D7076D" w:rsidP="00D7076D">
      <w:pPr>
        <w:pStyle w:val="Amain"/>
      </w:pPr>
      <w:r w:rsidRPr="002B77A1">
        <w:tab/>
        <w:t>(2)</w:t>
      </w:r>
      <w:r w:rsidRPr="002B77A1">
        <w:tab/>
        <w:t>In this section:</w:t>
      </w:r>
    </w:p>
    <w:p w14:paraId="6F1C73C3" w14:textId="77777777" w:rsidR="00D7076D" w:rsidRPr="002B77A1" w:rsidRDefault="00D7076D" w:rsidP="00D7076D">
      <w:pPr>
        <w:pStyle w:val="aDef"/>
      </w:pPr>
      <w:r w:rsidRPr="002B77A1">
        <w:rPr>
          <w:rStyle w:val="charBoldItals"/>
        </w:rPr>
        <w:t>charitable organisation</w:t>
      </w:r>
      <w:r w:rsidRPr="002B77A1">
        <w:t>—</w:t>
      </w:r>
    </w:p>
    <w:p w14:paraId="3191E944" w14:textId="6B453714" w:rsidR="00D7076D" w:rsidRPr="002B77A1" w:rsidRDefault="00D7076D" w:rsidP="00D7076D">
      <w:pPr>
        <w:pStyle w:val="aDefpara"/>
      </w:pPr>
      <w:r w:rsidRPr="002B77A1">
        <w:tab/>
        <w:t>(a)</w:t>
      </w:r>
      <w:r w:rsidRPr="002B77A1">
        <w:tab/>
        <w:t xml:space="preserve">for a tax law—see the </w:t>
      </w:r>
      <w:hyperlink r:id="rId149" w:tooltip="A1999-4" w:history="1">
        <w:r w:rsidRPr="0032477F">
          <w:rPr>
            <w:rStyle w:val="charCitHyperlinkAbbrev"/>
          </w:rPr>
          <w:t>Taxation Administration Act</w:t>
        </w:r>
      </w:hyperlink>
      <w:r w:rsidRPr="002B77A1">
        <w:t>, section 18B; but</w:t>
      </w:r>
    </w:p>
    <w:p w14:paraId="45AE9F0F" w14:textId="77777777" w:rsidR="00D7076D" w:rsidRPr="002B77A1" w:rsidRDefault="00D7076D" w:rsidP="00D7076D">
      <w:pPr>
        <w:pStyle w:val="aDefpara"/>
      </w:pPr>
      <w:r w:rsidRPr="002B77A1">
        <w:tab/>
        <w:t>(b)</w:t>
      </w:r>
      <w:r w:rsidRPr="002B77A1">
        <w:tab/>
        <w:t>does not include an organisation that is related to an excluded organisation unless a beneficial organisation determination is in force for the excluded organisation.</w:t>
      </w:r>
    </w:p>
    <w:p w14:paraId="5718D59E" w14:textId="26D657BA" w:rsidR="00D7076D" w:rsidRPr="002B77A1" w:rsidRDefault="00D7076D" w:rsidP="00D7076D">
      <w:pPr>
        <w:pStyle w:val="aNotepar"/>
        <w:rPr>
          <w:lang w:eastAsia="en-AU"/>
        </w:rPr>
      </w:pPr>
      <w:r w:rsidRPr="002B77A1">
        <w:rPr>
          <w:rStyle w:val="charItals"/>
        </w:rPr>
        <w:t>Note 1</w:t>
      </w:r>
      <w:r w:rsidRPr="002B77A1">
        <w:rPr>
          <w:rStyle w:val="charItals"/>
        </w:rPr>
        <w:tab/>
      </w:r>
      <w:r w:rsidRPr="002B77A1">
        <w:rPr>
          <w:rStyle w:val="charBoldItals"/>
        </w:rPr>
        <w:t>Beneficial organisation determination</w:t>
      </w:r>
      <w:r w:rsidRPr="002B77A1">
        <w:t xml:space="preserve">—see the </w:t>
      </w:r>
      <w:hyperlink r:id="rId150" w:tooltip="A1999-4" w:history="1">
        <w:r w:rsidRPr="0032477F">
          <w:rPr>
            <w:rStyle w:val="charCitHyperlinkAbbrev"/>
          </w:rPr>
          <w:t>Taxation Administration Act</w:t>
        </w:r>
      </w:hyperlink>
      <w:r w:rsidRPr="002B77A1">
        <w:t xml:space="preserve">, </w:t>
      </w:r>
      <w:r w:rsidRPr="002B77A1">
        <w:rPr>
          <w:lang w:eastAsia="en-AU"/>
        </w:rPr>
        <w:t>dictionary.</w:t>
      </w:r>
    </w:p>
    <w:p w14:paraId="6EC80010" w14:textId="29EBB16E" w:rsidR="00D7076D" w:rsidRPr="002B77A1" w:rsidRDefault="00D7076D" w:rsidP="00D7076D">
      <w:pPr>
        <w:pStyle w:val="aNotepar"/>
      </w:pPr>
      <w:r w:rsidRPr="002B77A1">
        <w:rPr>
          <w:rStyle w:val="charItals"/>
        </w:rPr>
        <w:t>Note 2</w:t>
      </w:r>
      <w:r w:rsidRPr="002B77A1">
        <w:rPr>
          <w:rStyle w:val="charItals"/>
        </w:rPr>
        <w:tab/>
      </w:r>
      <w:r w:rsidRPr="002B77A1">
        <w:rPr>
          <w:rStyle w:val="charBoldItals"/>
        </w:rPr>
        <w:t>Excluded organisation</w:t>
      </w:r>
      <w:r w:rsidRPr="002B77A1">
        <w:t xml:space="preserve"> and </w:t>
      </w:r>
      <w:r w:rsidRPr="002B77A1">
        <w:rPr>
          <w:rStyle w:val="charBoldItals"/>
        </w:rPr>
        <w:t>organisation</w:t>
      </w:r>
      <w:r w:rsidRPr="002B77A1">
        <w:t xml:space="preserve">—see the </w:t>
      </w:r>
      <w:hyperlink r:id="rId151" w:tooltip="A1999-4" w:history="1">
        <w:r w:rsidRPr="0032477F">
          <w:rPr>
            <w:rStyle w:val="charCitHyperlinkAbbrev"/>
          </w:rPr>
          <w:t>Taxation Administration Act</w:t>
        </w:r>
      </w:hyperlink>
      <w:r w:rsidRPr="002B77A1">
        <w:t xml:space="preserve">, </w:t>
      </w:r>
      <w:r w:rsidRPr="002B77A1">
        <w:rPr>
          <w:lang w:eastAsia="en-AU"/>
        </w:rPr>
        <w:t>p</w:t>
      </w:r>
      <w:r w:rsidRPr="002B77A1">
        <w:t>t 3A (Charitable organisations).</w:t>
      </w:r>
    </w:p>
    <w:p w14:paraId="09B754B6" w14:textId="77777777" w:rsidR="00D7076D" w:rsidRPr="002B77A1" w:rsidRDefault="00D7076D" w:rsidP="00D7076D">
      <w:pPr>
        <w:pStyle w:val="Amain"/>
        <w:rPr>
          <w:lang w:eastAsia="en-AU"/>
        </w:rPr>
      </w:pPr>
      <w:r w:rsidRPr="002B77A1">
        <w:tab/>
        <w:t>(3)</w:t>
      </w:r>
      <w:r w:rsidRPr="002B77A1">
        <w:tab/>
        <w:t xml:space="preserve">For subsection (2), an organisation </w:t>
      </w:r>
      <w:r w:rsidRPr="002B77A1">
        <w:rPr>
          <w:lang w:eastAsia="en-AU"/>
        </w:rPr>
        <w:t xml:space="preserve">is </w:t>
      </w:r>
      <w:r w:rsidRPr="002B77A1">
        <w:rPr>
          <w:rStyle w:val="charBoldItals"/>
        </w:rPr>
        <w:t>related</w:t>
      </w:r>
      <w:r w:rsidRPr="002B77A1">
        <w:rPr>
          <w:lang w:eastAsia="en-AU"/>
        </w:rPr>
        <w:t xml:space="preserve"> to an excluded organisation if—</w:t>
      </w:r>
    </w:p>
    <w:p w14:paraId="593976FF" w14:textId="77777777" w:rsidR="00D7076D" w:rsidRPr="002B77A1" w:rsidRDefault="00D7076D" w:rsidP="00D7076D">
      <w:pPr>
        <w:pStyle w:val="Apara"/>
        <w:rPr>
          <w:lang w:eastAsia="en-AU"/>
        </w:rPr>
      </w:pPr>
      <w:r w:rsidRPr="002B77A1">
        <w:rPr>
          <w:lang w:eastAsia="en-AU"/>
        </w:rPr>
        <w:tab/>
        <w:t>(a)</w:t>
      </w:r>
      <w:r w:rsidRPr="002B77A1">
        <w:rPr>
          <w:lang w:eastAsia="en-AU"/>
        </w:rPr>
        <w:tab/>
        <w:t xml:space="preserve">the </w:t>
      </w:r>
      <w:r w:rsidRPr="002B77A1">
        <w:t xml:space="preserve">organisation </w:t>
      </w:r>
      <w:r w:rsidRPr="002B77A1">
        <w:rPr>
          <w:lang w:eastAsia="en-AU"/>
        </w:rPr>
        <w:t>holds dutiable property as trustee of a trust; and</w:t>
      </w:r>
    </w:p>
    <w:p w14:paraId="0C970D46" w14:textId="77777777" w:rsidR="0060117C" w:rsidRDefault="00D7076D" w:rsidP="0060117C">
      <w:pPr>
        <w:pStyle w:val="Apara"/>
        <w:rPr>
          <w:lang w:eastAsia="en-AU"/>
        </w:rPr>
      </w:pPr>
      <w:r w:rsidRPr="002B77A1">
        <w:rPr>
          <w:lang w:eastAsia="en-AU"/>
        </w:rPr>
        <w:tab/>
        <w:t>(b)</w:t>
      </w:r>
      <w:r w:rsidRPr="002B77A1">
        <w:rPr>
          <w:lang w:eastAsia="en-AU"/>
        </w:rPr>
        <w:tab/>
        <w:t>the excluded organisation is a beneficiary under the trust, whether it has a vested share or is contingently entitled or is a potential beneficiary under the trust.</w:t>
      </w:r>
    </w:p>
    <w:p w14:paraId="19E4FAD8" w14:textId="77777777" w:rsidR="007C1FC8" w:rsidRPr="00CC3FC0" w:rsidRDefault="007C1FC8" w:rsidP="00E10A32">
      <w:pPr>
        <w:pStyle w:val="AH5Sec"/>
      </w:pPr>
      <w:bookmarkStart w:id="204" w:name="_Toc169790417"/>
      <w:r w:rsidRPr="00672CE5">
        <w:rPr>
          <w:rStyle w:val="CharSectNo"/>
        </w:rPr>
        <w:lastRenderedPageBreak/>
        <w:t>232A</w:t>
      </w:r>
      <w:r w:rsidRPr="00CC3FC0">
        <w:tab/>
        <w:t>Corporate reconstruction transactions</w:t>
      </w:r>
      <w:bookmarkEnd w:id="204"/>
    </w:p>
    <w:p w14:paraId="0077DDBB" w14:textId="77777777" w:rsidR="007C1FC8" w:rsidRPr="00CC3FC0" w:rsidRDefault="007C1FC8" w:rsidP="007C1FC8">
      <w:pPr>
        <w:pStyle w:val="Amain"/>
      </w:pPr>
      <w:r w:rsidRPr="00CC3FC0">
        <w:tab/>
        <w:t>(1)</w:t>
      </w:r>
      <w:r w:rsidRPr="00CC3FC0">
        <w:tab/>
      </w:r>
      <w:r w:rsidR="00A4692D" w:rsidRPr="003F4AF8">
        <w:t>Duty under this Act is not payable</w:t>
      </w:r>
      <w:r w:rsidRPr="00CC3FC0">
        <w:t xml:space="preserve"> on a corporate reconstruction transaction that is approved by the commissioner in accordance with any guideline determined under subsection (3).</w:t>
      </w:r>
    </w:p>
    <w:p w14:paraId="1181F753" w14:textId="77777777" w:rsidR="007C1FC8" w:rsidRPr="00CC3FC0" w:rsidRDefault="007C1FC8" w:rsidP="007C1FC8">
      <w:pPr>
        <w:pStyle w:val="Amain"/>
      </w:pPr>
      <w:r w:rsidRPr="00CC3FC0">
        <w:tab/>
        <w:t>(2)</w:t>
      </w:r>
      <w:r w:rsidRPr="00CC3FC0">
        <w:tab/>
        <w:t>An approval for subsection (1) may be given subject to conditions.</w:t>
      </w:r>
    </w:p>
    <w:p w14:paraId="41F9DAF5" w14:textId="77777777" w:rsidR="007C1FC8" w:rsidRPr="00CC3FC0" w:rsidRDefault="007C1FC8" w:rsidP="007C1FC8">
      <w:pPr>
        <w:pStyle w:val="Amain"/>
      </w:pPr>
      <w:r w:rsidRPr="00CC3FC0">
        <w:tab/>
        <w:t>(3)</w:t>
      </w:r>
      <w:r w:rsidRPr="00CC3FC0">
        <w:tab/>
        <w:t>The Minister may determine guidelines for approvals.</w:t>
      </w:r>
    </w:p>
    <w:p w14:paraId="2951CA00" w14:textId="77777777" w:rsidR="007C1FC8" w:rsidRPr="00CC3FC0" w:rsidRDefault="007C1FC8" w:rsidP="007C1FC8">
      <w:pPr>
        <w:pStyle w:val="Amain"/>
      </w:pPr>
      <w:r w:rsidRPr="00CC3FC0">
        <w:tab/>
        <w:t>(4)</w:t>
      </w:r>
      <w:r w:rsidRPr="00CC3FC0">
        <w:tab/>
        <w:t>A determination is a disallowable instrument.</w:t>
      </w:r>
    </w:p>
    <w:p w14:paraId="41BF2DD4" w14:textId="4840DA42" w:rsidR="007C1FC8" w:rsidRPr="00CC3FC0" w:rsidRDefault="007C1FC8" w:rsidP="007C1FC8">
      <w:pPr>
        <w:pStyle w:val="aNote"/>
      </w:pPr>
      <w:r w:rsidRPr="00CC3FC0">
        <w:rPr>
          <w:rStyle w:val="charItals"/>
        </w:rPr>
        <w:t>Note</w:t>
      </w:r>
      <w:r w:rsidRPr="00CC3FC0">
        <w:rPr>
          <w:rStyle w:val="charItals"/>
        </w:rPr>
        <w:tab/>
      </w:r>
      <w:r w:rsidRPr="00CC3FC0">
        <w:t xml:space="preserve">A disallowable instrument must be notified, and presented to the Legislative Assembly, under the </w:t>
      </w:r>
      <w:hyperlink r:id="rId152" w:tooltip="A2001-14" w:history="1">
        <w:r w:rsidRPr="00CC3FC0">
          <w:rPr>
            <w:rStyle w:val="charCitHyperlinkAbbrev"/>
          </w:rPr>
          <w:t>Legislation Act</w:t>
        </w:r>
      </w:hyperlink>
      <w:r w:rsidRPr="00CC3FC0">
        <w:t>.</w:t>
      </w:r>
    </w:p>
    <w:p w14:paraId="5E4DF0F6" w14:textId="77777777" w:rsidR="007C1FC8" w:rsidRPr="00CC3FC0" w:rsidRDefault="007C1FC8" w:rsidP="007C1FC8">
      <w:pPr>
        <w:pStyle w:val="Amain"/>
      </w:pPr>
      <w:r w:rsidRPr="00CC3FC0">
        <w:tab/>
        <w:t>(5)</w:t>
      </w:r>
      <w:r w:rsidRPr="00CC3FC0">
        <w:tab/>
        <w:t>In this section:</w:t>
      </w:r>
    </w:p>
    <w:p w14:paraId="6F21EA20" w14:textId="77777777" w:rsidR="007C1FC8" w:rsidRPr="00CC3FC0" w:rsidRDefault="007C1FC8" w:rsidP="007C1FC8">
      <w:pPr>
        <w:pStyle w:val="aDef"/>
        <w:keepNext/>
      </w:pPr>
      <w:r w:rsidRPr="00CC3FC0">
        <w:rPr>
          <w:rStyle w:val="charBoldItals"/>
        </w:rPr>
        <w:t>corporate reconstruction transaction</w:t>
      </w:r>
      <w:r w:rsidRPr="00CC3FC0">
        <w:t xml:space="preserve"> means—</w:t>
      </w:r>
    </w:p>
    <w:p w14:paraId="031FC8E3" w14:textId="77777777" w:rsidR="007C1FC8" w:rsidRPr="00CC3FC0" w:rsidRDefault="007C1FC8" w:rsidP="007C1FC8">
      <w:pPr>
        <w:pStyle w:val="aDefpara"/>
      </w:pPr>
      <w:r w:rsidRPr="00CC3FC0">
        <w:tab/>
        <w:t>(a)</w:t>
      </w:r>
      <w:r w:rsidRPr="00CC3FC0">
        <w:tab/>
        <w:t>a dutiable transaction where property is—</w:t>
      </w:r>
    </w:p>
    <w:p w14:paraId="756A584C" w14:textId="77777777" w:rsidR="007C1FC8" w:rsidRPr="00CC3FC0" w:rsidRDefault="007C1FC8" w:rsidP="007C1FC8">
      <w:pPr>
        <w:pStyle w:val="aDefsubpara"/>
      </w:pPr>
      <w:r w:rsidRPr="00CC3FC0">
        <w:tab/>
        <w:t>(i)</w:t>
      </w:r>
      <w:r w:rsidRPr="00CC3FC0">
        <w:tab/>
        <w:t>transferred (or agreed to be transferred) by a member of a group of corporations to another member of the same group; or</w:t>
      </w:r>
    </w:p>
    <w:p w14:paraId="0BCA3F6B" w14:textId="77777777" w:rsidR="007C1FC8" w:rsidRPr="00CC3FC0" w:rsidRDefault="007C1FC8" w:rsidP="007C1FC8">
      <w:pPr>
        <w:pStyle w:val="aDefsubpara"/>
      </w:pPr>
      <w:r w:rsidRPr="00CC3FC0">
        <w:tab/>
        <w:t>(ii)</w:t>
      </w:r>
      <w:r w:rsidRPr="00CC3FC0">
        <w:tab/>
        <w:t>vested in a member of the group, if the property was owned immediately before the vesting by another member of the same group; or</w:t>
      </w:r>
    </w:p>
    <w:p w14:paraId="68EFB453" w14:textId="77777777" w:rsidR="007C1FC8" w:rsidRPr="00CC3FC0" w:rsidRDefault="007C1FC8" w:rsidP="007C1FC8">
      <w:pPr>
        <w:pStyle w:val="aDefpara"/>
      </w:pPr>
      <w:r w:rsidRPr="00CC3FC0">
        <w:tab/>
        <w:t>(b)</w:t>
      </w:r>
      <w:r w:rsidRPr="00CC3FC0">
        <w:tab/>
        <w:t>the making of a relevant acquisition, if by the acquisition property is—</w:t>
      </w:r>
    </w:p>
    <w:p w14:paraId="4EE5C6CB" w14:textId="77777777" w:rsidR="007C1FC8" w:rsidRPr="00CC3FC0" w:rsidRDefault="007C1FC8" w:rsidP="007C1FC8">
      <w:pPr>
        <w:pStyle w:val="aDefsubpara"/>
      </w:pPr>
      <w:r w:rsidRPr="00CC3FC0">
        <w:tab/>
        <w:t>(i)</w:t>
      </w:r>
      <w:r w:rsidRPr="00CC3FC0">
        <w:tab/>
        <w:t>transferred (or agreed to be transferred) by a member of a group of corporations to another member of the same group; or</w:t>
      </w:r>
    </w:p>
    <w:p w14:paraId="60083023" w14:textId="77777777" w:rsidR="007C1FC8" w:rsidRPr="00CC3FC0" w:rsidRDefault="007C1FC8" w:rsidP="007C1FC8">
      <w:pPr>
        <w:pStyle w:val="aDefsubpara"/>
      </w:pPr>
      <w:r w:rsidRPr="00CC3FC0">
        <w:tab/>
        <w:t>(ii)</w:t>
      </w:r>
      <w:r w:rsidRPr="00CC3FC0">
        <w:tab/>
        <w:t>vested in a member of the group, if the property was owned immediately before the vesting by another member of the same group; or</w:t>
      </w:r>
    </w:p>
    <w:p w14:paraId="352B991D" w14:textId="77777777" w:rsidR="007C1FC8" w:rsidRPr="00CC3FC0" w:rsidRDefault="007C1FC8" w:rsidP="00E339B6">
      <w:pPr>
        <w:pStyle w:val="aDefpara"/>
        <w:keepNext/>
      </w:pPr>
      <w:r w:rsidRPr="00CC3FC0">
        <w:lastRenderedPageBreak/>
        <w:tab/>
        <w:t>(c)</w:t>
      </w:r>
      <w:r w:rsidRPr="00CC3FC0">
        <w:tab/>
        <w:t>an application to register a motor vehicle if—</w:t>
      </w:r>
    </w:p>
    <w:p w14:paraId="649DC4AD" w14:textId="77777777" w:rsidR="007C1FC8" w:rsidRPr="00CC3FC0" w:rsidRDefault="007C1FC8" w:rsidP="007C1FC8">
      <w:pPr>
        <w:pStyle w:val="aDefsubpara"/>
      </w:pPr>
      <w:r w:rsidRPr="00CC3FC0">
        <w:tab/>
        <w:t>(i)</w:t>
      </w:r>
      <w:r w:rsidRPr="00CC3FC0">
        <w:tab/>
        <w:t>the application is made by a member of a group of corporations; and</w:t>
      </w:r>
    </w:p>
    <w:p w14:paraId="138F0435" w14:textId="77777777" w:rsidR="007C1FC8" w:rsidRPr="00CC3FC0" w:rsidRDefault="007C1FC8" w:rsidP="007C1FC8">
      <w:pPr>
        <w:pStyle w:val="aDefsubpara"/>
      </w:pPr>
      <w:r w:rsidRPr="00CC3FC0">
        <w:tab/>
        <w:t>(ii)</w:t>
      </w:r>
      <w:r w:rsidRPr="00CC3FC0">
        <w:tab/>
        <w:t>immediately before the application was made, the vehicle was registered in the name of another member of the same group.</w:t>
      </w:r>
    </w:p>
    <w:p w14:paraId="70A1132F" w14:textId="77777777" w:rsidR="007C1FC8" w:rsidRPr="00CC3FC0" w:rsidRDefault="007C1FC8" w:rsidP="007C1FC8">
      <w:pPr>
        <w:pStyle w:val="aDef"/>
      </w:pPr>
      <w:r w:rsidRPr="00CC3FC0">
        <w:rPr>
          <w:rStyle w:val="charBoldItals"/>
        </w:rPr>
        <w:t>corporation</w:t>
      </w:r>
      <w:r w:rsidRPr="00CC3FC0">
        <w:t xml:space="preserve"> includes a unit trust scheme.</w:t>
      </w:r>
    </w:p>
    <w:p w14:paraId="6E69D92C" w14:textId="77777777" w:rsidR="007C1FC8" w:rsidRDefault="007C1FC8" w:rsidP="007C1FC8">
      <w:pPr>
        <w:pStyle w:val="aDef"/>
      </w:pPr>
      <w:r w:rsidRPr="00CC3FC0">
        <w:rPr>
          <w:rStyle w:val="charBoldItals"/>
        </w:rPr>
        <w:t>relevant acquisition</w:t>
      </w:r>
      <w:r w:rsidRPr="00CC3FC0">
        <w:t>, in relation to a person—see section 86.</w:t>
      </w:r>
    </w:p>
    <w:p w14:paraId="6DBD6AC9" w14:textId="77777777" w:rsidR="004C667B" w:rsidRPr="003F4AF8" w:rsidRDefault="004C667B" w:rsidP="00E10A32">
      <w:pPr>
        <w:pStyle w:val="AH5Sec"/>
      </w:pPr>
      <w:bookmarkStart w:id="205" w:name="_Toc169790418"/>
      <w:r w:rsidRPr="00672CE5">
        <w:rPr>
          <w:rStyle w:val="CharSectNo"/>
        </w:rPr>
        <w:t>232B</w:t>
      </w:r>
      <w:r w:rsidRPr="003F4AF8">
        <w:tab/>
        <w:t>Hospitals and schools</w:t>
      </w:r>
      <w:bookmarkEnd w:id="205"/>
    </w:p>
    <w:p w14:paraId="16B6A053" w14:textId="77777777" w:rsidR="004C667B" w:rsidRPr="003F4AF8" w:rsidRDefault="004C667B" w:rsidP="00134654">
      <w:pPr>
        <w:pStyle w:val="Amain"/>
      </w:pPr>
      <w:r w:rsidRPr="003F4AF8">
        <w:tab/>
        <w:t>(1)</w:t>
      </w:r>
      <w:r w:rsidRPr="003F4AF8">
        <w:tab/>
        <w:t>Duty under this Act is not payable if the commissioner is satisfied that the duty would be payable by a hospital or school or a trustee who holds property in trust for the hospital or school.</w:t>
      </w:r>
    </w:p>
    <w:p w14:paraId="77315B01" w14:textId="77777777" w:rsidR="004C667B" w:rsidRPr="003F4AF8" w:rsidRDefault="004C667B" w:rsidP="004C667B">
      <w:pPr>
        <w:pStyle w:val="aNote"/>
      </w:pPr>
      <w:r w:rsidRPr="003F4AF8">
        <w:rPr>
          <w:rStyle w:val="charItals"/>
        </w:rPr>
        <w:t>Note</w:t>
      </w:r>
      <w:r w:rsidRPr="003F4AF8">
        <w:rPr>
          <w:rStyle w:val="charItals"/>
        </w:rPr>
        <w:tab/>
      </w:r>
      <w:r w:rsidRPr="003F4AF8">
        <w:rPr>
          <w:rStyle w:val="charBoldItals"/>
        </w:rPr>
        <w:t>Hospital</w:t>
      </w:r>
      <w:r w:rsidRPr="003F4AF8">
        <w:t>—see the dictionary.</w:t>
      </w:r>
    </w:p>
    <w:p w14:paraId="3B7D20D0" w14:textId="77777777" w:rsidR="004C667B" w:rsidRPr="003F4AF8" w:rsidRDefault="004C667B" w:rsidP="00134654">
      <w:pPr>
        <w:pStyle w:val="Amain"/>
      </w:pPr>
      <w:r w:rsidRPr="003F4AF8">
        <w:tab/>
        <w:t>(2)</w:t>
      </w:r>
      <w:r w:rsidRPr="003F4AF8">
        <w:tab/>
        <w:t>In this section:</w:t>
      </w:r>
    </w:p>
    <w:p w14:paraId="4A609152" w14:textId="1667FEEF" w:rsidR="004C667B" w:rsidRPr="003F4AF8" w:rsidRDefault="004C667B" w:rsidP="004C667B">
      <w:pPr>
        <w:pStyle w:val="aDef"/>
      </w:pPr>
      <w:r w:rsidRPr="003F4AF8">
        <w:rPr>
          <w:rStyle w:val="charBoldItals"/>
        </w:rPr>
        <w:t>government school</w:t>
      </w:r>
      <w:r w:rsidRPr="003F4AF8">
        <w:t xml:space="preserve">—see the </w:t>
      </w:r>
      <w:hyperlink r:id="rId153" w:tooltip="A2004-17" w:history="1">
        <w:r w:rsidRPr="003F4AF8">
          <w:rPr>
            <w:rStyle w:val="charCitHyperlinkItal"/>
          </w:rPr>
          <w:t>Education Act 2004</w:t>
        </w:r>
      </w:hyperlink>
      <w:r w:rsidRPr="003F4AF8">
        <w:t>, dictionary.</w:t>
      </w:r>
    </w:p>
    <w:p w14:paraId="75B3D4BF" w14:textId="77777777" w:rsidR="004C667B" w:rsidRPr="003F4AF8" w:rsidRDefault="004C667B" w:rsidP="004C667B">
      <w:pPr>
        <w:pStyle w:val="aDef"/>
      </w:pPr>
      <w:r w:rsidRPr="003F4AF8">
        <w:rPr>
          <w:rStyle w:val="charBoldItals"/>
        </w:rPr>
        <w:t>property</w:t>
      </w:r>
      <w:r w:rsidRPr="003F4AF8">
        <w:t xml:space="preserve"> held by a trustee in trust for a hospital or school includes the following:</w:t>
      </w:r>
    </w:p>
    <w:p w14:paraId="0EF59B0D" w14:textId="77777777" w:rsidR="004C667B" w:rsidRPr="003F4AF8" w:rsidRDefault="004C667B" w:rsidP="00134654">
      <w:pPr>
        <w:pStyle w:val="aDefpara"/>
      </w:pPr>
      <w:r w:rsidRPr="003F4AF8">
        <w:tab/>
        <w:t>(a)</w:t>
      </w:r>
      <w:r w:rsidRPr="003F4AF8">
        <w:tab/>
        <w:t>land granted or transferred to the trustee;</w:t>
      </w:r>
    </w:p>
    <w:p w14:paraId="7F49F858" w14:textId="77777777" w:rsidR="004C667B" w:rsidRPr="003F4AF8" w:rsidRDefault="004C667B" w:rsidP="00134654">
      <w:pPr>
        <w:pStyle w:val="aDefpara"/>
      </w:pPr>
      <w:r w:rsidRPr="003F4AF8">
        <w:tab/>
        <w:t>(b)</w:t>
      </w:r>
      <w:r w:rsidRPr="003F4AF8">
        <w:tab/>
        <w:t>property transferred to the trustee under a chapter 3 transaction;</w:t>
      </w:r>
    </w:p>
    <w:p w14:paraId="53C931C4" w14:textId="77777777" w:rsidR="004C667B" w:rsidRPr="003F4AF8" w:rsidRDefault="004C667B" w:rsidP="00134654">
      <w:pPr>
        <w:pStyle w:val="aDefpara"/>
      </w:pPr>
      <w:r w:rsidRPr="003F4AF8">
        <w:tab/>
        <w:t>(c)</w:t>
      </w:r>
      <w:r w:rsidRPr="003F4AF8">
        <w:tab/>
        <w:t>a motor vehicle for which an application to register the vehicle has been made.</w:t>
      </w:r>
    </w:p>
    <w:p w14:paraId="68871853" w14:textId="116567AA" w:rsidR="004C667B" w:rsidRPr="003F4AF8" w:rsidRDefault="004C667B" w:rsidP="004C667B">
      <w:pPr>
        <w:pStyle w:val="aDef"/>
      </w:pPr>
      <w:r w:rsidRPr="003F4AF8">
        <w:rPr>
          <w:rStyle w:val="charBoldItals"/>
        </w:rPr>
        <w:t>registered non-government school</w:t>
      </w:r>
      <w:r w:rsidRPr="003F4AF8">
        <w:t xml:space="preserve">—see the </w:t>
      </w:r>
      <w:hyperlink r:id="rId154" w:tooltip="A2004-17" w:history="1">
        <w:r w:rsidRPr="003F4AF8">
          <w:rPr>
            <w:rStyle w:val="charCitHyperlinkItal"/>
          </w:rPr>
          <w:t>Education Act 2004</w:t>
        </w:r>
      </w:hyperlink>
      <w:r w:rsidRPr="003F4AF8">
        <w:t>, dictionary.</w:t>
      </w:r>
    </w:p>
    <w:p w14:paraId="21BD061D" w14:textId="77777777" w:rsidR="004C667B" w:rsidRPr="003F4AF8" w:rsidRDefault="004C667B" w:rsidP="004C667B">
      <w:pPr>
        <w:pStyle w:val="aDef"/>
      </w:pPr>
      <w:r w:rsidRPr="003F4AF8">
        <w:rPr>
          <w:rStyle w:val="charBoldItals"/>
        </w:rPr>
        <w:t>school</w:t>
      </w:r>
      <w:r w:rsidRPr="003F4AF8">
        <w:t xml:space="preserve"> means a government school or registered non-government school.</w:t>
      </w:r>
    </w:p>
    <w:p w14:paraId="6BA057D4" w14:textId="77777777" w:rsidR="004C667B" w:rsidRPr="003F4AF8" w:rsidRDefault="004C667B" w:rsidP="00E10A32">
      <w:pPr>
        <w:pStyle w:val="AH5Sec"/>
      </w:pPr>
      <w:bookmarkStart w:id="206" w:name="_Toc169790419"/>
      <w:r w:rsidRPr="00672CE5">
        <w:rPr>
          <w:rStyle w:val="CharSectNo"/>
        </w:rPr>
        <w:lastRenderedPageBreak/>
        <w:t>232C</w:t>
      </w:r>
      <w:r w:rsidRPr="003F4AF8">
        <w:tab/>
        <w:t>Commonwealth, States and Territories</w:t>
      </w:r>
      <w:bookmarkEnd w:id="206"/>
    </w:p>
    <w:p w14:paraId="0156634B" w14:textId="77777777" w:rsidR="004C667B" w:rsidRPr="003F4AF8" w:rsidRDefault="004C667B" w:rsidP="00134654">
      <w:pPr>
        <w:pStyle w:val="Amain"/>
      </w:pPr>
      <w:r w:rsidRPr="003F4AF8">
        <w:tab/>
        <w:t>(1)</w:t>
      </w:r>
      <w:r w:rsidRPr="003F4AF8">
        <w:tab/>
        <w:t>Duty under this Act is not payable if the commissioner is satisfied the duty would be payable by any of the following:</w:t>
      </w:r>
    </w:p>
    <w:p w14:paraId="6A2BF0B6" w14:textId="77777777" w:rsidR="004C667B" w:rsidRPr="003F4AF8" w:rsidRDefault="004C667B" w:rsidP="00134654">
      <w:pPr>
        <w:pStyle w:val="Apara"/>
      </w:pPr>
      <w:r w:rsidRPr="003F4AF8">
        <w:tab/>
        <w:t>(a)</w:t>
      </w:r>
      <w:r w:rsidRPr="003F4AF8">
        <w:tab/>
        <w:t>the Commonwealth;</w:t>
      </w:r>
    </w:p>
    <w:p w14:paraId="32BE665D" w14:textId="77777777" w:rsidR="004C667B" w:rsidRPr="003F4AF8" w:rsidRDefault="004C667B" w:rsidP="00134654">
      <w:pPr>
        <w:pStyle w:val="Apara"/>
      </w:pPr>
      <w:r w:rsidRPr="003F4AF8">
        <w:tab/>
        <w:t>(b)</w:t>
      </w:r>
      <w:r w:rsidRPr="003F4AF8">
        <w:tab/>
        <w:t>a State or another Territory;</w:t>
      </w:r>
    </w:p>
    <w:p w14:paraId="4D69C079" w14:textId="77777777" w:rsidR="004C667B" w:rsidRPr="003F4AF8" w:rsidRDefault="004C667B" w:rsidP="00134654">
      <w:pPr>
        <w:pStyle w:val="Apara"/>
      </w:pPr>
      <w:r w:rsidRPr="003F4AF8">
        <w:tab/>
        <w:t>(c)</w:t>
      </w:r>
      <w:r w:rsidRPr="003F4AF8">
        <w:tab/>
        <w:t>a prescribed authority of the Commonwealth, a State or another Territory;</w:t>
      </w:r>
    </w:p>
    <w:p w14:paraId="6D09AEC2" w14:textId="77777777" w:rsidR="004C667B" w:rsidRPr="003F4AF8" w:rsidRDefault="004C667B" w:rsidP="00134654">
      <w:pPr>
        <w:pStyle w:val="Apara"/>
      </w:pPr>
      <w:r w:rsidRPr="003F4AF8">
        <w:tab/>
        <w:t>(d)</w:t>
      </w:r>
      <w:r w:rsidRPr="003F4AF8">
        <w:tab/>
        <w:t>a non-commercial Commonwealth authority.</w:t>
      </w:r>
    </w:p>
    <w:p w14:paraId="27822949" w14:textId="7FB89992" w:rsidR="004C667B" w:rsidRPr="003F4AF8" w:rsidRDefault="004C667B" w:rsidP="004C667B">
      <w:pPr>
        <w:pStyle w:val="aNote"/>
      </w:pPr>
      <w:r w:rsidRPr="003F4AF8">
        <w:rPr>
          <w:rStyle w:val="charItals"/>
        </w:rPr>
        <w:t>Note</w:t>
      </w:r>
      <w:r w:rsidRPr="003F4AF8">
        <w:rPr>
          <w:rStyle w:val="charItals"/>
        </w:rPr>
        <w:tab/>
      </w:r>
      <w:r w:rsidRPr="003F4AF8">
        <w:rPr>
          <w:rStyle w:val="charBoldItals"/>
        </w:rPr>
        <w:t>State</w:t>
      </w:r>
      <w:r w:rsidRPr="003F4AF8">
        <w:t xml:space="preserve"> includes the Northern Territory (see </w:t>
      </w:r>
      <w:hyperlink r:id="rId155" w:tooltip="A2001-14" w:history="1">
        <w:r w:rsidRPr="003F4AF8">
          <w:rPr>
            <w:rStyle w:val="charCitHyperlinkAbbrev"/>
          </w:rPr>
          <w:t>Legislation Act</w:t>
        </w:r>
      </w:hyperlink>
      <w:r w:rsidRPr="003F4AF8">
        <w:t>, dict, pt 1).</w:t>
      </w:r>
    </w:p>
    <w:p w14:paraId="4776A312" w14:textId="77777777" w:rsidR="004C667B" w:rsidRPr="003F4AF8" w:rsidRDefault="004C667B" w:rsidP="00134654">
      <w:pPr>
        <w:pStyle w:val="Amain"/>
      </w:pPr>
      <w:r w:rsidRPr="003F4AF8">
        <w:tab/>
        <w:t>(2)</w:t>
      </w:r>
      <w:r w:rsidRPr="003F4AF8">
        <w:tab/>
        <w:t>In this section:</w:t>
      </w:r>
    </w:p>
    <w:p w14:paraId="2D5AC34E" w14:textId="77777777" w:rsidR="004C667B" w:rsidRPr="003F4AF8" w:rsidRDefault="004C667B" w:rsidP="004C667B">
      <w:pPr>
        <w:pStyle w:val="aDef"/>
      </w:pPr>
      <w:r w:rsidRPr="003F4AF8">
        <w:rPr>
          <w:rStyle w:val="charBoldItals"/>
        </w:rPr>
        <w:t xml:space="preserve">non-commercial Commonwealth authority </w:t>
      </w:r>
      <w:r w:rsidRPr="003F4AF8">
        <w:t>means a body corporate (other than an incorporated company, society or association) that—</w:t>
      </w:r>
    </w:p>
    <w:p w14:paraId="0E03520B" w14:textId="77777777" w:rsidR="004C667B" w:rsidRPr="003F4AF8" w:rsidRDefault="004C667B" w:rsidP="00134654">
      <w:pPr>
        <w:pStyle w:val="aDefpara"/>
      </w:pPr>
      <w:r w:rsidRPr="003F4AF8">
        <w:tab/>
        <w:t>(a)</w:t>
      </w:r>
      <w:r w:rsidRPr="003F4AF8">
        <w:tab/>
        <w:t>is incorporated for a public purpose by or under a law of the Territory or the Commonwealth; and</w:t>
      </w:r>
    </w:p>
    <w:p w14:paraId="306F2725" w14:textId="77777777" w:rsidR="004C667B" w:rsidRPr="003F4AF8" w:rsidRDefault="004C667B" w:rsidP="00134654">
      <w:pPr>
        <w:pStyle w:val="aDefpara"/>
      </w:pPr>
      <w:r w:rsidRPr="003F4AF8">
        <w:tab/>
        <w:t>(b)</w:t>
      </w:r>
      <w:r w:rsidRPr="003F4AF8">
        <w:tab/>
        <w:t>does not have as its sole or principal function the carrying on of an activity in the nature of a business, whether or not for profit.</w:t>
      </w:r>
    </w:p>
    <w:p w14:paraId="333D844B" w14:textId="77777777" w:rsidR="004C667B" w:rsidRPr="003F4AF8" w:rsidRDefault="004C667B" w:rsidP="00E10A32">
      <w:pPr>
        <w:pStyle w:val="AH5Sec"/>
      </w:pPr>
      <w:bookmarkStart w:id="207" w:name="_Toc169790420"/>
      <w:r w:rsidRPr="00672CE5">
        <w:rPr>
          <w:rStyle w:val="CharSectNo"/>
        </w:rPr>
        <w:t>232D</w:t>
      </w:r>
      <w:r w:rsidRPr="003F4AF8">
        <w:tab/>
        <w:t>Deceased estates</w:t>
      </w:r>
      <w:bookmarkEnd w:id="207"/>
    </w:p>
    <w:p w14:paraId="5A090085" w14:textId="77777777" w:rsidR="004C667B" w:rsidRPr="003F4AF8" w:rsidRDefault="004C667B" w:rsidP="00134654">
      <w:pPr>
        <w:pStyle w:val="Amain"/>
      </w:pPr>
      <w:r w:rsidRPr="003F4AF8">
        <w:tab/>
        <w:t>(1)</w:t>
      </w:r>
      <w:r w:rsidRPr="003F4AF8">
        <w:tab/>
        <w:t>Duty under this Act is not payable in relation to the following:</w:t>
      </w:r>
    </w:p>
    <w:p w14:paraId="2665CEE7" w14:textId="77777777" w:rsidR="004C667B" w:rsidRPr="003F4AF8" w:rsidRDefault="004C667B" w:rsidP="00134654">
      <w:pPr>
        <w:pStyle w:val="Apara"/>
      </w:pPr>
      <w:r w:rsidRPr="003F4AF8">
        <w:tab/>
        <w:t>(a)</w:t>
      </w:r>
      <w:r w:rsidRPr="003F4AF8">
        <w:tab/>
        <w:t>a transfer of dutiable property not made for valuable consideration by the legal personal representative of a deceased person to a beneficiary if the commissioner is satisfied that the transfer is—</w:t>
      </w:r>
    </w:p>
    <w:p w14:paraId="2ABF2C91" w14:textId="77777777" w:rsidR="004C667B" w:rsidRPr="003F4AF8" w:rsidRDefault="004C667B" w:rsidP="00134654">
      <w:pPr>
        <w:pStyle w:val="Asubpara"/>
      </w:pPr>
      <w:r w:rsidRPr="003F4AF8">
        <w:tab/>
        <w:t>(i)</w:t>
      </w:r>
      <w:r w:rsidRPr="003F4AF8">
        <w:tab/>
        <w:t>a transfer made under and in conformity with the trusts contained in the will of the deceased person or arising on an intestacy; or</w:t>
      </w:r>
    </w:p>
    <w:p w14:paraId="031D7672" w14:textId="77777777" w:rsidR="004C667B" w:rsidRPr="003F4AF8" w:rsidRDefault="004C667B" w:rsidP="00134654">
      <w:pPr>
        <w:pStyle w:val="Asubpara"/>
      </w:pPr>
      <w:r w:rsidRPr="003F4AF8">
        <w:tab/>
        <w:t>(ii)</w:t>
      </w:r>
      <w:r w:rsidRPr="003F4AF8">
        <w:tab/>
        <w:t xml:space="preserve">a transfer of property the subject of a trust for sale contained in the will of the deceased person; </w:t>
      </w:r>
    </w:p>
    <w:p w14:paraId="1C5596A2" w14:textId="77777777" w:rsidR="004C667B" w:rsidRPr="003F4AF8" w:rsidRDefault="004C667B" w:rsidP="00134654">
      <w:pPr>
        <w:pStyle w:val="Apara"/>
      </w:pPr>
      <w:r w:rsidRPr="003F4AF8">
        <w:lastRenderedPageBreak/>
        <w:tab/>
        <w:t>(b)</w:t>
      </w:r>
      <w:r w:rsidRPr="003F4AF8">
        <w:tab/>
        <w:t xml:space="preserve">a consent by a legal representative of a deceased person if the commissioner is satisfied that the consent is to a transmission application by a beneficiary; </w:t>
      </w:r>
    </w:p>
    <w:p w14:paraId="1A808692" w14:textId="77777777" w:rsidR="004C667B" w:rsidRPr="003F4AF8" w:rsidRDefault="004C667B" w:rsidP="00134654">
      <w:pPr>
        <w:pStyle w:val="Apara"/>
      </w:pPr>
      <w:r w:rsidRPr="003F4AF8">
        <w:tab/>
        <w:t>(c)</w:t>
      </w:r>
      <w:r w:rsidRPr="003F4AF8">
        <w:tab/>
        <w:t>a transmission application to a devisee if the commissioner is satisfied the devisee is also the sole legal representative;</w:t>
      </w:r>
    </w:p>
    <w:p w14:paraId="4FB73E9E" w14:textId="77777777" w:rsidR="004C667B" w:rsidRPr="003F4AF8" w:rsidRDefault="004C667B" w:rsidP="00134654">
      <w:pPr>
        <w:pStyle w:val="Apara"/>
      </w:pPr>
      <w:r w:rsidRPr="003F4AF8">
        <w:tab/>
        <w:t>(d)</w:t>
      </w:r>
      <w:r w:rsidRPr="003F4AF8">
        <w:tab/>
        <w:t xml:space="preserve">a chapter 3 transaction made consequent on the death of a person if the transferor is the executor of the will of the deceased person, the administrator of the estate of the deceased person or a beneficiary of the will or estate of the deceased person; </w:t>
      </w:r>
    </w:p>
    <w:p w14:paraId="43EA1A5A" w14:textId="77777777" w:rsidR="004C667B" w:rsidRPr="003F4AF8" w:rsidRDefault="004C667B" w:rsidP="00134654">
      <w:pPr>
        <w:pStyle w:val="Apara"/>
      </w:pPr>
      <w:r w:rsidRPr="003F4AF8">
        <w:tab/>
        <w:t>(e)</w:t>
      </w:r>
      <w:r w:rsidRPr="003F4AF8">
        <w:tab/>
        <w:t>an application to register a motor vehicle made by—</w:t>
      </w:r>
    </w:p>
    <w:p w14:paraId="0701B834" w14:textId="77777777" w:rsidR="004C667B" w:rsidRPr="003F4AF8" w:rsidRDefault="004C667B" w:rsidP="00134654">
      <w:pPr>
        <w:pStyle w:val="Asubpara"/>
      </w:pPr>
      <w:r w:rsidRPr="003F4AF8">
        <w:tab/>
        <w:t>(i)</w:t>
      </w:r>
      <w:r w:rsidRPr="003F4AF8">
        <w:tab/>
        <w:t>a person in whom an interest in the vehicle has vested as a personal representative of a deceased person in whose name the vehicle was registered in the ACT; or</w:t>
      </w:r>
    </w:p>
    <w:p w14:paraId="68045DA2" w14:textId="77777777" w:rsidR="004C667B" w:rsidRPr="003F4AF8" w:rsidRDefault="004C667B" w:rsidP="00134654">
      <w:pPr>
        <w:pStyle w:val="Asubpara"/>
      </w:pPr>
      <w:r w:rsidRPr="003F4AF8">
        <w:tab/>
        <w:t>(ii)</w:t>
      </w:r>
      <w:r w:rsidRPr="003F4AF8">
        <w:tab/>
        <w:t>a person who has become beneficially entitled to the vehicle following the death of a person in whose name the vehicle was registered in the ACT; or</w:t>
      </w:r>
    </w:p>
    <w:p w14:paraId="0A88F947" w14:textId="77777777" w:rsidR="004C667B" w:rsidRPr="003F4AF8" w:rsidRDefault="004C667B" w:rsidP="00134654">
      <w:pPr>
        <w:pStyle w:val="Asubpara"/>
      </w:pPr>
      <w:r w:rsidRPr="003F4AF8">
        <w:tab/>
        <w:t>(iii)</w:t>
      </w:r>
      <w:r w:rsidRPr="003F4AF8">
        <w:tab/>
        <w:t>a person who has become beneficially entitled to the vehicle by a right of survivorship following the death of a former joint owner if, at the time of the death of the former joint owner, the vehicle was registered in the ACT.</w:t>
      </w:r>
    </w:p>
    <w:p w14:paraId="43CFE213" w14:textId="77777777" w:rsidR="004C667B" w:rsidRPr="003F4AF8" w:rsidRDefault="004C667B" w:rsidP="00134654">
      <w:pPr>
        <w:pStyle w:val="Amain"/>
      </w:pPr>
      <w:r w:rsidRPr="003F4AF8">
        <w:tab/>
        <w:t>(2)</w:t>
      </w:r>
      <w:r w:rsidRPr="003F4AF8">
        <w:tab/>
        <w:t xml:space="preserve">Subsection (3) applies to a transfer of dutiable property in relation to which duty is payable under chapter 2 (Transactions concerning dutiable property) if the commissioner is satisfied that the transfer is made under, but only partly in conformity with, a trust contained in the will of a deceased person or arising on an intestacy (the </w:t>
      </w:r>
      <w:r w:rsidRPr="003F4AF8">
        <w:rPr>
          <w:rStyle w:val="charBoldItals"/>
        </w:rPr>
        <w:t>trust</w:t>
      </w:r>
      <w:r w:rsidRPr="003F4AF8">
        <w:t>).</w:t>
      </w:r>
    </w:p>
    <w:p w14:paraId="1920BF1B" w14:textId="77777777" w:rsidR="004C667B" w:rsidRPr="003F4AF8" w:rsidRDefault="004C667B" w:rsidP="00134654">
      <w:pPr>
        <w:pStyle w:val="Amain"/>
        <w:keepNext/>
      </w:pPr>
      <w:r w:rsidRPr="003F4AF8">
        <w:lastRenderedPageBreak/>
        <w:tab/>
        <w:t>(3)</w:t>
      </w:r>
      <w:r w:rsidRPr="003F4AF8">
        <w:tab/>
        <w:t>The dutiable value of the property is worked out as follows:</w:t>
      </w:r>
    </w:p>
    <w:p w14:paraId="18503E3C" w14:textId="77777777" w:rsidR="004C667B" w:rsidRPr="003F4AF8" w:rsidRDefault="004C667B" w:rsidP="004C667B">
      <w:pPr>
        <w:pStyle w:val="Formula"/>
        <w:keepNext/>
      </w:pPr>
      <m:oMath>
        <m:r>
          <m:rPr>
            <m:nor/>
          </m:rPr>
          <m:t>X</m:t>
        </m:r>
        <m:r>
          <m:rPr>
            <m:sty m:val="p"/>
          </m:rPr>
          <w:rPr>
            <w:rFonts w:ascii="Cambria Math" w:hAnsi="Cambria Math"/>
          </w:rPr>
          <m:t>-</m:t>
        </m:r>
        <m:r>
          <m:rPr>
            <m:nor/>
          </m:rPr>
          <m:t>Y</m:t>
        </m:r>
      </m:oMath>
      <w:r w:rsidRPr="003F4AF8">
        <w:t xml:space="preserve"> </w:t>
      </w:r>
    </w:p>
    <w:p w14:paraId="59704BF4" w14:textId="77777777" w:rsidR="004C667B" w:rsidRPr="003F4AF8" w:rsidRDefault="004C667B" w:rsidP="004C667B">
      <w:pPr>
        <w:pStyle w:val="aDef"/>
        <w:keepNext/>
      </w:pPr>
      <w:r w:rsidRPr="003F4AF8">
        <w:rPr>
          <w:rStyle w:val="charBoldItals"/>
        </w:rPr>
        <w:t>X</w:t>
      </w:r>
      <w:r w:rsidRPr="003F4AF8">
        <w:t xml:space="preserve"> means, if all the dutiable property were transferred in conformity with the trust, the unencumbered value of the property.</w:t>
      </w:r>
    </w:p>
    <w:p w14:paraId="441EA668" w14:textId="77777777" w:rsidR="004C667B" w:rsidRPr="003F4AF8" w:rsidRDefault="004C667B" w:rsidP="004C667B">
      <w:pPr>
        <w:pStyle w:val="aDef"/>
        <w:keepNext/>
      </w:pPr>
      <w:r w:rsidRPr="003F4AF8">
        <w:rPr>
          <w:rStyle w:val="charBoldItals"/>
        </w:rPr>
        <w:t>Y</w:t>
      </w:r>
      <w:r w:rsidRPr="003F4AF8">
        <w:t xml:space="preserve"> means the unencumbered value of the express beneficial interest in the property transferred in conformity with the trust.</w:t>
      </w:r>
    </w:p>
    <w:p w14:paraId="66E2CAA8" w14:textId="77777777" w:rsidR="004C667B" w:rsidRPr="003F4AF8" w:rsidRDefault="004C667B" w:rsidP="004C667B">
      <w:pPr>
        <w:pStyle w:val="aExamHdgss"/>
      </w:pPr>
      <w:r w:rsidRPr="003F4AF8">
        <w:t>Example—dutiable value</w:t>
      </w:r>
    </w:p>
    <w:p w14:paraId="258577EF" w14:textId="77777777" w:rsidR="004C667B" w:rsidRPr="003F4AF8" w:rsidRDefault="004C667B" w:rsidP="004C667B">
      <w:pPr>
        <w:pStyle w:val="aExamss"/>
        <w:keepNext/>
        <w:keepLines/>
      </w:pPr>
      <w:r w:rsidRPr="003F4AF8">
        <w:t xml:space="preserve">Under a will, Brad is entitled to a </w:t>
      </w:r>
      <w:r w:rsidRPr="003F4AF8">
        <w:rPr>
          <w:position w:val="4"/>
          <w:sz w:val="16"/>
        </w:rPr>
        <w:t>2</w:t>
      </w:r>
      <w:r w:rsidRPr="003F4AF8">
        <w:t>/</w:t>
      </w:r>
      <w:r w:rsidRPr="003F4AF8">
        <w:rPr>
          <w:sz w:val="16"/>
        </w:rPr>
        <w:t>3</w:t>
      </w:r>
      <w:r w:rsidRPr="003F4AF8">
        <w:t xml:space="preserve"> share in a house and Josh is entitled to a </w:t>
      </w:r>
      <w:r w:rsidRPr="003F4AF8">
        <w:rPr>
          <w:position w:val="4"/>
          <w:sz w:val="16"/>
        </w:rPr>
        <w:t>1</w:t>
      </w:r>
      <w:r w:rsidRPr="003F4AF8">
        <w:t>/</w:t>
      </w:r>
      <w:r w:rsidRPr="003F4AF8">
        <w:rPr>
          <w:sz w:val="16"/>
        </w:rPr>
        <w:t>3</w:t>
      </w:r>
      <w:r w:rsidRPr="003F4AF8">
        <w:t xml:space="preserve"> share. The unencumbered value of the house is $480 000. Josh and Brad agree that Brad will buy Josh’s share in the house.  With the consent of Josh and Brad, the legal personal representative of the deceased person under the will transfers the whole of the interest in the house to Brad. The commissioner determines that the unencumbered value of the express beneficial interest in the property transferred to Brad in conformity with the trust under the will is $320 000.  The dutiable value of the transfer is $160 000.</w:t>
      </w:r>
    </w:p>
    <w:p w14:paraId="0C56CAB1" w14:textId="77777777" w:rsidR="004C667B" w:rsidRPr="003F4AF8" w:rsidRDefault="004C667B" w:rsidP="00134654">
      <w:pPr>
        <w:pStyle w:val="Amain"/>
      </w:pPr>
      <w:r w:rsidRPr="003F4AF8">
        <w:tab/>
        <w:t>(4)</w:t>
      </w:r>
      <w:r w:rsidRPr="003F4AF8">
        <w:tab/>
        <w:t xml:space="preserve">For subsection (3), a person does not have an </w:t>
      </w:r>
      <w:r w:rsidRPr="003F4AF8">
        <w:rPr>
          <w:rStyle w:val="charBoldItals"/>
        </w:rPr>
        <w:t>express beneficial interest</w:t>
      </w:r>
      <w:r w:rsidRPr="003F4AF8">
        <w:t xml:space="preserve"> in property the subject of a discretionary trust.</w:t>
      </w:r>
    </w:p>
    <w:p w14:paraId="78AAAAFC" w14:textId="77777777" w:rsidR="004C667B" w:rsidRPr="003F4AF8" w:rsidRDefault="004C667B" w:rsidP="00134654">
      <w:pPr>
        <w:pStyle w:val="Amain"/>
      </w:pPr>
      <w:r w:rsidRPr="003F4AF8">
        <w:tab/>
        <w:t>(5)</w:t>
      </w:r>
      <w:r w:rsidRPr="003F4AF8">
        <w:tab/>
        <w:t>In this section:</w:t>
      </w:r>
    </w:p>
    <w:p w14:paraId="466E78B6" w14:textId="77777777" w:rsidR="004C667B" w:rsidRPr="003F4AF8" w:rsidRDefault="004C667B" w:rsidP="004C667B">
      <w:pPr>
        <w:pStyle w:val="aDef"/>
      </w:pPr>
      <w:r w:rsidRPr="003F4AF8">
        <w:rPr>
          <w:rStyle w:val="charBoldItals"/>
        </w:rPr>
        <w:t>interest</w:t>
      </w:r>
      <w:r w:rsidRPr="003F4AF8">
        <w:t>—</w:t>
      </w:r>
    </w:p>
    <w:p w14:paraId="1719BF01" w14:textId="77777777" w:rsidR="004C667B" w:rsidRPr="003F4AF8" w:rsidRDefault="004C667B" w:rsidP="00134654">
      <w:pPr>
        <w:pStyle w:val="aDefpara"/>
      </w:pPr>
      <w:r w:rsidRPr="003F4AF8">
        <w:tab/>
        <w:t>(a)</w:t>
      </w:r>
      <w:r w:rsidRPr="003F4AF8">
        <w:tab/>
        <w:t xml:space="preserve">means a proprietary interest; and </w:t>
      </w:r>
    </w:p>
    <w:p w14:paraId="51C13785" w14:textId="77777777" w:rsidR="00FE7CD7" w:rsidRPr="003F4AF8" w:rsidRDefault="004C667B" w:rsidP="00FE7CD7">
      <w:pPr>
        <w:pStyle w:val="aDefpara"/>
      </w:pPr>
      <w:r w:rsidRPr="003F4AF8">
        <w:tab/>
        <w:t>(b)</w:t>
      </w:r>
      <w:r w:rsidRPr="003F4AF8">
        <w:tab/>
        <w:t>includes an entitlement to a proprietary interest under the will, or on the i</w:t>
      </w:r>
      <w:r w:rsidR="00FE7CD7">
        <w:t>ntestacy, of a deceased person.</w:t>
      </w:r>
    </w:p>
    <w:p w14:paraId="7C7BBEF5" w14:textId="77777777" w:rsidR="00FE7CD7" w:rsidRPr="00FE7CD7" w:rsidRDefault="00FE7CD7" w:rsidP="00FE7CD7">
      <w:pPr>
        <w:pStyle w:val="PageBreak"/>
      </w:pPr>
      <w:r w:rsidRPr="00FE7CD7">
        <w:br w:type="page"/>
      </w:r>
    </w:p>
    <w:p w14:paraId="3259AE72" w14:textId="77777777" w:rsidR="004C667B" w:rsidRPr="00672CE5" w:rsidRDefault="004C667B" w:rsidP="00677649">
      <w:pPr>
        <w:pStyle w:val="AH2Part"/>
      </w:pPr>
      <w:bookmarkStart w:id="208" w:name="_Toc169790421"/>
      <w:r w:rsidRPr="00672CE5">
        <w:rPr>
          <w:rStyle w:val="CharPartNo"/>
        </w:rPr>
        <w:lastRenderedPageBreak/>
        <w:t>Part 11.2</w:t>
      </w:r>
      <w:r w:rsidRPr="003F4AF8">
        <w:tab/>
      </w:r>
      <w:r w:rsidRPr="00672CE5">
        <w:rPr>
          <w:rStyle w:val="CharPartText"/>
        </w:rPr>
        <w:t>Exemptions from duty—certain personal relationships</w:t>
      </w:r>
      <w:bookmarkEnd w:id="208"/>
    </w:p>
    <w:p w14:paraId="3586258E" w14:textId="77777777" w:rsidR="004C667B" w:rsidRPr="003F4AF8" w:rsidRDefault="004C667B" w:rsidP="00E10A32">
      <w:pPr>
        <w:pStyle w:val="AH5Sec"/>
      </w:pPr>
      <w:bookmarkStart w:id="209" w:name="_Toc169790422"/>
      <w:r w:rsidRPr="00672CE5">
        <w:rPr>
          <w:rStyle w:val="CharSectNo"/>
        </w:rPr>
        <w:t>232E</w:t>
      </w:r>
      <w:r w:rsidRPr="003F4AF8">
        <w:tab/>
        <w:t>Definitions—pt 11.2</w:t>
      </w:r>
      <w:bookmarkEnd w:id="209"/>
    </w:p>
    <w:p w14:paraId="765B7FC4" w14:textId="77777777" w:rsidR="004C667B" w:rsidRPr="003F4AF8" w:rsidRDefault="004C667B" w:rsidP="004C667B">
      <w:pPr>
        <w:pStyle w:val="Amainreturn"/>
        <w:keepNext/>
      </w:pPr>
      <w:r w:rsidRPr="003F4AF8">
        <w:t>In this part:</w:t>
      </w:r>
    </w:p>
    <w:p w14:paraId="2F417179" w14:textId="5C3AF833" w:rsidR="004C667B" w:rsidRPr="003F4AF8" w:rsidRDefault="004C667B" w:rsidP="004C667B">
      <w:pPr>
        <w:pStyle w:val="aDef"/>
      </w:pPr>
      <w:r w:rsidRPr="003F4AF8">
        <w:rPr>
          <w:rStyle w:val="charBoldItals"/>
        </w:rPr>
        <w:t>de facto relationship</w:t>
      </w:r>
      <w:r w:rsidRPr="003F4AF8">
        <w:t xml:space="preserve">—see the </w:t>
      </w:r>
      <w:hyperlink r:id="rId156" w:tooltip="Act 1975 No 53 (Cwlth)" w:history="1">
        <w:r w:rsidRPr="003F4AF8">
          <w:rPr>
            <w:rStyle w:val="charCitHyperlinkItal"/>
          </w:rPr>
          <w:t>Family Law Act 1975</w:t>
        </w:r>
      </w:hyperlink>
      <w:r w:rsidRPr="003F4AF8">
        <w:t xml:space="preserve"> (Cwlth), section 4AA. </w:t>
      </w:r>
    </w:p>
    <w:p w14:paraId="7CAAFEC1" w14:textId="77777777" w:rsidR="004C667B" w:rsidRPr="003F4AF8" w:rsidRDefault="004C667B" w:rsidP="004C667B">
      <w:pPr>
        <w:pStyle w:val="aDef"/>
      </w:pPr>
      <w:r w:rsidRPr="003F4AF8">
        <w:rPr>
          <w:rStyle w:val="charBoldItals"/>
        </w:rPr>
        <w:t>motor vehicle transfer application</w:t>
      </w:r>
      <w:r w:rsidRPr="003F4AF8">
        <w:t xml:space="preserve"> means an application to transfer the registration of a motor vehicle.</w:t>
      </w:r>
    </w:p>
    <w:p w14:paraId="46FC1D1C" w14:textId="7A3D67F1" w:rsidR="004C667B" w:rsidRPr="003F4AF8" w:rsidRDefault="004C667B" w:rsidP="004C667B">
      <w:pPr>
        <w:pStyle w:val="aDef"/>
      </w:pPr>
      <w:r w:rsidRPr="003F4AF8">
        <w:rPr>
          <w:rStyle w:val="charBoldItals"/>
        </w:rPr>
        <w:t>spouse party</w:t>
      </w:r>
      <w:r w:rsidRPr="003F4AF8">
        <w:t xml:space="preserve">—see the </w:t>
      </w:r>
      <w:hyperlink r:id="rId157" w:tooltip="Act 1974 No 53 (Cwlth)" w:history="1">
        <w:r w:rsidRPr="003F4AF8">
          <w:rPr>
            <w:rStyle w:val="charCitHyperlinkItal"/>
          </w:rPr>
          <w:t>Family Law Act 1975</w:t>
        </w:r>
      </w:hyperlink>
      <w:r w:rsidRPr="003F4AF8">
        <w:t xml:space="preserve"> (Cwlth), section 4.</w:t>
      </w:r>
    </w:p>
    <w:p w14:paraId="50F5A3B2" w14:textId="77777777" w:rsidR="004C667B" w:rsidRPr="003F4AF8" w:rsidRDefault="004C667B" w:rsidP="004C667B">
      <w:pPr>
        <w:pStyle w:val="aDef"/>
      </w:pPr>
      <w:r w:rsidRPr="003F4AF8">
        <w:rPr>
          <w:rStyle w:val="charBoldItals"/>
        </w:rPr>
        <w:t>transaction</w:t>
      </w:r>
      <w:r w:rsidRPr="003F4AF8">
        <w:t xml:space="preserve"> means any of the following:</w:t>
      </w:r>
    </w:p>
    <w:p w14:paraId="7A95CC69" w14:textId="77777777" w:rsidR="004C667B" w:rsidRPr="003F4AF8" w:rsidRDefault="004C667B" w:rsidP="00134654">
      <w:pPr>
        <w:pStyle w:val="aDefpara"/>
      </w:pPr>
      <w:r w:rsidRPr="003F4AF8">
        <w:tab/>
        <w:t>(a)</w:t>
      </w:r>
      <w:r w:rsidRPr="003F4AF8">
        <w:tab/>
        <w:t>a transfer of dutiable property;</w:t>
      </w:r>
    </w:p>
    <w:p w14:paraId="5FCFD5CC" w14:textId="77777777" w:rsidR="004C667B" w:rsidRPr="003F4AF8" w:rsidRDefault="004C667B" w:rsidP="00134654">
      <w:pPr>
        <w:pStyle w:val="aDefpara"/>
      </w:pPr>
      <w:r w:rsidRPr="003F4AF8">
        <w:tab/>
        <w:t>(b)</w:t>
      </w:r>
      <w:r w:rsidRPr="003F4AF8">
        <w:tab/>
        <w:t>a motor vehicle transfer application following a transfer of property in the vehicle to the applicant;</w:t>
      </w:r>
    </w:p>
    <w:p w14:paraId="4349E47A" w14:textId="77777777" w:rsidR="004C667B" w:rsidRPr="003F4AF8" w:rsidRDefault="004C667B" w:rsidP="00134654">
      <w:pPr>
        <w:pStyle w:val="aDefpara"/>
      </w:pPr>
      <w:r w:rsidRPr="003F4AF8">
        <w:tab/>
        <w:t>(c)</w:t>
      </w:r>
      <w:r w:rsidRPr="003F4AF8">
        <w:tab/>
        <w:t>a chapter 3 transaction.</w:t>
      </w:r>
    </w:p>
    <w:p w14:paraId="04CEEF58" w14:textId="77777777" w:rsidR="004C667B" w:rsidRPr="003F4AF8" w:rsidRDefault="004C667B" w:rsidP="00E10A32">
      <w:pPr>
        <w:pStyle w:val="AH5Sec"/>
      </w:pPr>
      <w:bookmarkStart w:id="210" w:name="_Toc169790423"/>
      <w:r w:rsidRPr="00672CE5">
        <w:rPr>
          <w:rStyle w:val="CharSectNo"/>
        </w:rPr>
        <w:t>232F</w:t>
      </w:r>
      <w:r w:rsidRPr="003F4AF8">
        <w:tab/>
        <w:t>Transactions under certain court orders</w:t>
      </w:r>
      <w:bookmarkEnd w:id="210"/>
    </w:p>
    <w:p w14:paraId="11C0C057" w14:textId="77777777" w:rsidR="004C667B" w:rsidRPr="003F4AF8" w:rsidRDefault="004C667B" w:rsidP="004C667B">
      <w:pPr>
        <w:pStyle w:val="Amainreturn"/>
      </w:pPr>
      <w:r w:rsidRPr="003F4AF8">
        <w:t>Duty under this Act is not payable in relation to a transaction made under—</w:t>
      </w:r>
    </w:p>
    <w:p w14:paraId="2A9F7404" w14:textId="558E9191" w:rsidR="004C667B" w:rsidRPr="003F4AF8" w:rsidRDefault="004C667B" w:rsidP="00134654">
      <w:pPr>
        <w:pStyle w:val="Apara"/>
      </w:pPr>
      <w:r w:rsidRPr="003F4AF8">
        <w:tab/>
        <w:t>(a)</w:t>
      </w:r>
      <w:r w:rsidRPr="003F4AF8">
        <w:tab/>
        <w:t xml:space="preserve">an order of a court under the </w:t>
      </w:r>
      <w:hyperlink r:id="rId158" w:tooltip="Act 1975 No 53 (Cwlth)" w:history="1">
        <w:r w:rsidRPr="003F4AF8">
          <w:rPr>
            <w:rStyle w:val="charCitHyperlinkItal"/>
          </w:rPr>
          <w:t>Family Law Act 1975</w:t>
        </w:r>
      </w:hyperlink>
      <w:r w:rsidRPr="003F4AF8">
        <w:t xml:space="preserve"> (Cwlth) or the </w:t>
      </w:r>
      <w:hyperlink r:id="rId159" w:tooltip="A1986-18" w:history="1">
        <w:r w:rsidRPr="003F4AF8">
          <w:rPr>
            <w:rStyle w:val="charCitHyperlinkItal"/>
          </w:rPr>
          <w:t>Married Persons Property Act 1986</w:t>
        </w:r>
      </w:hyperlink>
      <w:r w:rsidRPr="003F4AF8">
        <w:t>; or</w:t>
      </w:r>
    </w:p>
    <w:p w14:paraId="42328FF3" w14:textId="77777777" w:rsidR="004C667B" w:rsidRPr="003F4AF8" w:rsidRDefault="004C667B" w:rsidP="00134654">
      <w:pPr>
        <w:pStyle w:val="Apara"/>
      </w:pPr>
      <w:r w:rsidRPr="003F4AF8">
        <w:tab/>
        <w:t>(b)</w:t>
      </w:r>
      <w:r w:rsidRPr="003F4AF8">
        <w:tab/>
        <w:t>any other order of a court for the distribution of property consequent on the end of the relationship between partners.</w:t>
      </w:r>
    </w:p>
    <w:p w14:paraId="28C93698" w14:textId="34A56D9A" w:rsidR="004C667B" w:rsidRPr="003F4AF8" w:rsidRDefault="004C667B" w:rsidP="004C667B">
      <w:pPr>
        <w:pStyle w:val="aNote"/>
      </w:pPr>
      <w:r w:rsidRPr="003F4AF8">
        <w:rPr>
          <w:rStyle w:val="charItals"/>
        </w:rPr>
        <w:t>Note</w:t>
      </w:r>
      <w:r w:rsidRPr="003F4AF8">
        <w:rPr>
          <w:rStyle w:val="charItals"/>
        </w:rPr>
        <w:tab/>
      </w:r>
      <w:r w:rsidRPr="003F4AF8">
        <w:t xml:space="preserve">The dictionary defines </w:t>
      </w:r>
      <w:r w:rsidRPr="003F4AF8">
        <w:rPr>
          <w:rStyle w:val="charBoldItals"/>
        </w:rPr>
        <w:t xml:space="preserve">partner </w:t>
      </w:r>
      <w:r w:rsidRPr="003F4AF8">
        <w:t xml:space="preserve">as a person’s spouse or someone with whom the person has a domestic relationship. </w:t>
      </w:r>
      <w:r w:rsidRPr="003F4AF8">
        <w:rPr>
          <w:rStyle w:val="charBoldItals"/>
        </w:rPr>
        <w:t>Domestic relationship</w:t>
      </w:r>
      <w:r w:rsidRPr="003F4AF8">
        <w:rPr>
          <w:b/>
          <w:bCs/>
        </w:rPr>
        <w:t xml:space="preserve"> </w:t>
      </w:r>
      <w:r w:rsidRPr="003F4AF8">
        <w:t xml:space="preserve">is defined in the dictionary to have the same meaning as in the </w:t>
      </w:r>
      <w:hyperlink r:id="rId160" w:tooltip="A1994-28" w:history="1">
        <w:r w:rsidRPr="003F4AF8">
          <w:rPr>
            <w:rStyle w:val="charCitHyperlinkItal"/>
          </w:rPr>
          <w:t>Domestic Relationships Act 1994</w:t>
        </w:r>
      </w:hyperlink>
      <w:r w:rsidRPr="003F4AF8">
        <w:t>, s 3.</w:t>
      </w:r>
    </w:p>
    <w:p w14:paraId="4A402C7A" w14:textId="77777777" w:rsidR="004C667B" w:rsidRPr="003F4AF8" w:rsidRDefault="004C667B" w:rsidP="00E10A32">
      <w:pPr>
        <w:pStyle w:val="AH5Sec"/>
      </w:pPr>
      <w:bookmarkStart w:id="211" w:name="_Toc169790424"/>
      <w:r w:rsidRPr="00672CE5">
        <w:rPr>
          <w:rStyle w:val="CharSectNo"/>
        </w:rPr>
        <w:lastRenderedPageBreak/>
        <w:t>232G</w:t>
      </w:r>
      <w:r w:rsidRPr="003F4AF8">
        <w:tab/>
        <w:t>Transactions under Family Law Act 1975</w:t>
      </w:r>
      <w:r w:rsidRPr="003F4AF8">
        <w:rPr>
          <w:rStyle w:val="charItals"/>
        </w:rPr>
        <w:t xml:space="preserve"> </w:t>
      </w:r>
      <w:r w:rsidRPr="003F4AF8">
        <w:t>(Cwlth), s 90B, s 90C or s 90D financial agreements</w:t>
      </w:r>
      <w:bookmarkEnd w:id="211"/>
    </w:p>
    <w:p w14:paraId="1AF71432" w14:textId="12F60A68" w:rsidR="004C667B" w:rsidRPr="003F4AF8" w:rsidRDefault="004C667B" w:rsidP="00134654">
      <w:pPr>
        <w:pStyle w:val="Amain"/>
      </w:pPr>
      <w:r w:rsidRPr="003F4AF8">
        <w:tab/>
        <w:t>(1)</w:t>
      </w:r>
      <w:r w:rsidRPr="003F4AF8">
        <w:tab/>
        <w:t xml:space="preserve">Duty under this Act is not payable in relation to a transaction made under a financial agreement made under the </w:t>
      </w:r>
      <w:hyperlink r:id="rId161" w:tooltip="Act 1975 No 53 (Cwlth)" w:history="1">
        <w:r w:rsidRPr="003F4AF8">
          <w:rPr>
            <w:rStyle w:val="charCitHyperlinkItal"/>
          </w:rPr>
          <w:t>Family Law Act 1975</w:t>
        </w:r>
      </w:hyperlink>
      <w:r w:rsidRPr="003F4AF8">
        <w:t xml:space="preserve"> (Cwlth), section 90B, section 90C or section 90D that is binding on the parties under that Act, if—</w:t>
      </w:r>
    </w:p>
    <w:p w14:paraId="13CE8DC5" w14:textId="77777777" w:rsidR="004C667B" w:rsidRPr="003F4AF8" w:rsidRDefault="004C667B" w:rsidP="00134654">
      <w:pPr>
        <w:pStyle w:val="Apara"/>
      </w:pPr>
      <w:r w:rsidRPr="003F4AF8">
        <w:tab/>
        <w:t>(a)</w:t>
      </w:r>
      <w:r w:rsidRPr="003F4AF8">
        <w:tab/>
        <w:t>the commissioner is satisfied that the transaction is consequent on the dissolution, annulment or irretrievable breakdown of a marriage; and</w:t>
      </w:r>
    </w:p>
    <w:p w14:paraId="76217C9B" w14:textId="77777777" w:rsidR="004C667B" w:rsidRPr="003F4AF8" w:rsidRDefault="004C667B" w:rsidP="00134654">
      <w:pPr>
        <w:pStyle w:val="Apara"/>
      </w:pPr>
      <w:r w:rsidRPr="003F4AF8">
        <w:tab/>
        <w:t>(b)</w:t>
      </w:r>
      <w:r w:rsidRPr="003F4AF8">
        <w:tab/>
        <w:t>the property that is the subject of the transaction is matrimonial property; and</w:t>
      </w:r>
    </w:p>
    <w:p w14:paraId="7DB62F6E" w14:textId="77777777" w:rsidR="004C667B" w:rsidRPr="003F4AF8" w:rsidRDefault="004C667B" w:rsidP="00134654">
      <w:pPr>
        <w:pStyle w:val="Apara"/>
      </w:pPr>
      <w:r w:rsidRPr="003F4AF8">
        <w:tab/>
        <w:t>(c)</w:t>
      </w:r>
      <w:r w:rsidRPr="003F4AF8">
        <w:tab/>
        <w:t>for a transfer of dutiable property or property in a motor vehicle, the transfer is—</w:t>
      </w:r>
    </w:p>
    <w:p w14:paraId="5146892B" w14:textId="77777777" w:rsidR="004C667B" w:rsidRPr="003F4AF8" w:rsidRDefault="004C667B" w:rsidP="00134654">
      <w:pPr>
        <w:pStyle w:val="Asubpara"/>
      </w:pPr>
      <w:r w:rsidRPr="003F4AF8">
        <w:tab/>
        <w:t>(i)</w:t>
      </w:r>
      <w:r w:rsidRPr="003F4AF8">
        <w:tab/>
        <w:t xml:space="preserve">to the parties to the marriage, or to either of them; or </w:t>
      </w:r>
    </w:p>
    <w:p w14:paraId="1A091A5A" w14:textId="77777777" w:rsidR="004C667B" w:rsidRPr="003F4AF8" w:rsidRDefault="004C667B" w:rsidP="00134654">
      <w:pPr>
        <w:pStyle w:val="Asubpara"/>
      </w:pPr>
      <w:r w:rsidRPr="003F4AF8">
        <w:tab/>
        <w:t>(ii)</w:t>
      </w:r>
      <w:r w:rsidRPr="003F4AF8">
        <w:tab/>
        <w:t>to a child or children of either of them, or to a trustee for the child or children; and</w:t>
      </w:r>
    </w:p>
    <w:p w14:paraId="6A44BF77" w14:textId="77777777" w:rsidR="004C667B" w:rsidRPr="003F4AF8" w:rsidRDefault="004C667B" w:rsidP="00134654">
      <w:pPr>
        <w:pStyle w:val="Apara"/>
      </w:pPr>
      <w:r w:rsidRPr="003F4AF8">
        <w:tab/>
        <w:t>(d)</w:t>
      </w:r>
      <w:r w:rsidRPr="003F4AF8">
        <w:tab/>
        <w:t>for a chapter 3 transaction, the parties to the transaction are—</w:t>
      </w:r>
    </w:p>
    <w:p w14:paraId="6A723116" w14:textId="77777777" w:rsidR="004C667B" w:rsidRPr="003F4AF8" w:rsidRDefault="004C667B" w:rsidP="00134654">
      <w:pPr>
        <w:pStyle w:val="Asubpara"/>
      </w:pPr>
      <w:r w:rsidRPr="003F4AF8">
        <w:tab/>
        <w:t>(i)</w:t>
      </w:r>
      <w:r w:rsidRPr="003F4AF8">
        <w:tab/>
        <w:t>the parties to the marriage, or either of them; or</w:t>
      </w:r>
    </w:p>
    <w:p w14:paraId="39D218AC" w14:textId="77777777" w:rsidR="004C667B" w:rsidRPr="003F4AF8" w:rsidRDefault="004C667B" w:rsidP="00134654">
      <w:pPr>
        <w:pStyle w:val="Asubpara"/>
      </w:pPr>
      <w:r w:rsidRPr="003F4AF8">
        <w:tab/>
        <w:t>(ii)</w:t>
      </w:r>
      <w:r w:rsidRPr="003F4AF8">
        <w:tab/>
        <w:t>a child or children of either of them, or a trustee for the child or children.</w:t>
      </w:r>
    </w:p>
    <w:p w14:paraId="4C0945BE" w14:textId="77777777" w:rsidR="004C667B" w:rsidRPr="003F4AF8" w:rsidRDefault="004C667B" w:rsidP="00134654">
      <w:pPr>
        <w:pStyle w:val="Amain"/>
      </w:pPr>
      <w:r w:rsidRPr="003F4AF8">
        <w:tab/>
        <w:t>(2)</w:t>
      </w:r>
      <w:r w:rsidRPr="003F4AF8">
        <w:tab/>
        <w:t>For subsection (1) (a), in deciding whether a transaction is consequent on the irretrievable breakdown of a marriage, the commissioner must have regard to any statement made by a party to the marriage to the effect that—</w:t>
      </w:r>
    </w:p>
    <w:p w14:paraId="1AC559E6" w14:textId="77777777" w:rsidR="004C667B" w:rsidRPr="003F4AF8" w:rsidRDefault="004C667B" w:rsidP="00134654">
      <w:pPr>
        <w:pStyle w:val="Apara"/>
      </w:pPr>
      <w:r w:rsidRPr="003F4AF8">
        <w:tab/>
        <w:t>(a)</w:t>
      </w:r>
      <w:r w:rsidRPr="003F4AF8">
        <w:tab/>
        <w:t>the party intends to apply for dissolution or annulment of the marriage; or</w:t>
      </w:r>
    </w:p>
    <w:p w14:paraId="20169829" w14:textId="77777777" w:rsidR="004C667B" w:rsidRPr="003F4AF8" w:rsidRDefault="004C667B" w:rsidP="00134654">
      <w:pPr>
        <w:pStyle w:val="Apara"/>
        <w:keepNext/>
      </w:pPr>
      <w:r w:rsidRPr="003F4AF8">
        <w:lastRenderedPageBreak/>
        <w:tab/>
        <w:t>(b)</w:t>
      </w:r>
      <w:r w:rsidRPr="003F4AF8">
        <w:tab/>
        <w:t>the parties to the marriage have separated, and there is no reasonable likelihood of cohabitation being resumed.</w:t>
      </w:r>
    </w:p>
    <w:p w14:paraId="1DD81AF0" w14:textId="277800FE" w:rsidR="004C667B" w:rsidRPr="003F4AF8" w:rsidRDefault="004C667B" w:rsidP="004C667B">
      <w:pPr>
        <w:pStyle w:val="aNote"/>
        <w:keepNext/>
      </w:pPr>
      <w:r w:rsidRPr="003F4AF8">
        <w:rPr>
          <w:rStyle w:val="charItals"/>
        </w:rPr>
        <w:t>Note 1</w:t>
      </w:r>
      <w:r w:rsidRPr="003F4AF8">
        <w:rPr>
          <w:rStyle w:val="charItals"/>
        </w:rPr>
        <w:tab/>
      </w:r>
      <w:r w:rsidRPr="003F4AF8">
        <w:t xml:space="preserve">The commissioner may require a person to provide information, attend and give evidence before the commissioner or an authorised officer and produce a record or other document to the commissioner (see </w:t>
      </w:r>
      <w:hyperlink r:id="rId162" w:tooltip="A1999-4" w:history="1">
        <w:r w:rsidRPr="003F4AF8">
          <w:rPr>
            <w:rStyle w:val="charCitHyperlinkAbbrev"/>
          </w:rPr>
          <w:t>Taxation Administration Act</w:t>
        </w:r>
      </w:hyperlink>
      <w:r w:rsidRPr="003F4AF8">
        <w:t>, s 82).</w:t>
      </w:r>
    </w:p>
    <w:p w14:paraId="068E2BF4" w14:textId="1E9002B6" w:rsidR="004C667B" w:rsidRPr="003F4AF8" w:rsidRDefault="004C667B" w:rsidP="004C667B">
      <w:pPr>
        <w:pStyle w:val="aNote"/>
      </w:pPr>
      <w:r w:rsidRPr="003F4AF8">
        <w:rPr>
          <w:rStyle w:val="charItals"/>
        </w:rPr>
        <w:t>Note 2</w:t>
      </w:r>
      <w:r w:rsidRPr="003F4AF8">
        <w:rPr>
          <w:rStyle w:val="charItals"/>
        </w:rPr>
        <w:tab/>
      </w:r>
      <w:r w:rsidRPr="003F4AF8">
        <w:t xml:space="preserve">It is an offence to make a false or misleading statement, give false or misleading information or produce a false or misleading document (see </w:t>
      </w:r>
      <w:hyperlink r:id="rId163" w:tooltip="A2002-51" w:history="1">
        <w:r w:rsidRPr="003F4AF8">
          <w:rPr>
            <w:rStyle w:val="charCitHyperlinkAbbrev"/>
          </w:rPr>
          <w:t>Criminal Code</w:t>
        </w:r>
      </w:hyperlink>
      <w:r w:rsidRPr="003F4AF8">
        <w:t>, pt 3.4).</w:t>
      </w:r>
    </w:p>
    <w:p w14:paraId="1738DD0D" w14:textId="77777777" w:rsidR="004C667B" w:rsidRPr="003F4AF8" w:rsidRDefault="004C667B" w:rsidP="00E10A32">
      <w:pPr>
        <w:pStyle w:val="AH5Sec"/>
      </w:pPr>
      <w:bookmarkStart w:id="212" w:name="_Toc169790425"/>
      <w:r w:rsidRPr="00672CE5">
        <w:rPr>
          <w:rStyle w:val="CharSectNo"/>
        </w:rPr>
        <w:t>232H</w:t>
      </w:r>
      <w:r w:rsidRPr="003F4AF8">
        <w:tab/>
        <w:t>Transactions under Family Law Act 1975</w:t>
      </w:r>
      <w:r w:rsidRPr="003F4AF8">
        <w:rPr>
          <w:rStyle w:val="charItals"/>
        </w:rPr>
        <w:t xml:space="preserve"> </w:t>
      </w:r>
      <w:r w:rsidRPr="003F4AF8">
        <w:t>(Cwlth), pt VIIIAB financial agreements</w:t>
      </w:r>
      <w:bookmarkEnd w:id="212"/>
    </w:p>
    <w:p w14:paraId="7B84F20B" w14:textId="3A12F2E3" w:rsidR="004C667B" w:rsidRPr="003F4AF8" w:rsidRDefault="004C667B" w:rsidP="00134654">
      <w:pPr>
        <w:pStyle w:val="Amain"/>
      </w:pPr>
      <w:r w:rsidRPr="003F4AF8">
        <w:tab/>
        <w:t>(1)</w:t>
      </w:r>
      <w:r w:rsidRPr="003F4AF8">
        <w:tab/>
        <w:t xml:space="preserve">Duty under this Act is not payable in relation to a transaction made under, a part VIIIAB financial agreement made under the </w:t>
      </w:r>
      <w:hyperlink r:id="rId164" w:tooltip="Act 1975 No 53 (Cwlth)" w:history="1">
        <w:r w:rsidRPr="003F4AF8">
          <w:rPr>
            <w:rStyle w:val="charCitHyperlinkItal"/>
          </w:rPr>
          <w:t>Family Law Act 1975</w:t>
        </w:r>
      </w:hyperlink>
      <w:r w:rsidRPr="003F4AF8">
        <w:t xml:space="preserve"> (Cwlth), section 90UB, section 90UC or section</w:t>
      </w:r>
      <w:r>
        <w:t> </w:t>
      </w:r>
      <w:r w:rsidRPr="003F4AF8">
        <w:t>90UD that is binding on the parties under that Act, if—</w:t>
      </w:r>
    </w:p>
    <w:p w14:paraId="36468449" w14:textId="77777777" w:rsidR="004C667B" w:rsidRPr="003F4AF8" w:rsidRDefault="004C667B" w:rsidP="00134654">
      <w:pPr>
        <w:pStyle w:val="Apara"/>
      </w:pPr>
      <w:r w:rsidRPr="003F4AF8">
        <w:tab/>
        <w:t>(a)</w:t>
      </w:r>
      <w:r w:rsidRPr="003F4AF8">
        <w:tab/>
        <w:t>the commissioner is satisfied that the transaction is consequent on the end of the de facto relationship between the parties; and</w:t>
      </w:r>
    </w:p>
    <w:p w14:paraId="4A4DBAC3" w14:textId="77777777" w:rsidR="004C667B" w:rsidRPr="003F4AF8" w:rsidRDefault="004C667B" w:rsidP="00134654">
      <w:pPr>
        <w:pStyle w:val="Apara"/>
      </w:pPr>
      <w:r w:rsidRPr="003F4AF8">
        <w:tab/>
        <w:t>(b)</w:t>
      </w:r>
      <w:r w:rsidRPr="003F4AF8">
        <w:tab/>
        <w:t>the property that is the subject of the transaction is relationship property; and</w:t>
      </w:r>
    </w:p>
    <w:p w14:paraId="2302A74E" w14:textId="77777777" w:rsidR="004C667B" w:rsidRPr="003F4AF8" w:rsidRDefault="004C667B" w:rsidP="00134654">
      <w:pPr>
        <w:pStyle w:val="Apara"/>
      </w:pPr>
      <w:r w:rsidRPr="003F4AF8">
        <w:tab/>
        <w:t>(c)</w:t>
      </w:r>
      <w:r w:rsidRPr="003F4AF8">
        <w:tab/>
        <w:t>for a transfer of dutiable property or property in a motor vehicle, the transfer is—</w:t>
      </w:r>
    </w:p>
    <w:p w14:paraId="37D9145B" w14:textId="77777777" w:rsidR="004C667B" w:rsidRPr="003F4AF8" w:rsidRDefault="004C667B" w:rsidP="00134654">
      <w:pPr>
        <w:pStyle w:val="Asubpara"/>
      </w:pPr>
      <w:r w:rsidRPr="003F4AF8">
        <w:tab/>
        <w:t>(i)</w:t>
      </w:r>
      <w:r w:rsidRPr="003F4AF8">
        <w:tab/>
        <w:t xml:space="preserve">to the parties to the relationship, or to either of them; or </w:t>
      </w:r>
    </w:p>
    <w:p w14:paraId="1DEEC9AB" w14:textId="77777777" w:rsidR="004C667B" w:rsidRPr="003F4AF8" w:rsidRDefault="004C667B" w:rsidP="00134654">
      <w:pPr>
        <w:pStyle w:val="Asubpara"/>
      </w:pPr>
      <w:r w:rsidRPr="003F4AF8">
        <w:tab/>
        <w:t>(ii)</w:t>
      </w:r>
      <w:r w:rsidRPr="003F4AF8">
        <w:tab/>
        <w:t>to a child or children of either of them, or to a trustee for the child or children; and</w:t>
      </w:r>
    </w:p>
    <w:p w14:paraId="6CBB5A18" w14:textId="77777777" w:rsidR="004C667B" w:rsidRPr="003F4AF8" w:rsidRDefault="004C667B" w:rsidP="00134654">
      <w:pPr>
        <w:pStyle w:val="Apara"/>
      </w:pPr>
      <w:r w:rsidRPr="003F4AF8">
        <w:tab/>
        <w:t>(d)</w:t>
      </w:r>
      <w:r w:rsidRPr="003F4AF8">
        <w:tab/>
        <w:t>for a chapter 3 transaction, the parties to the transaction are—</w:t>
      </w:r>
    </w:p>
    <w:p w14:paraId="6A7C34AA" w14:textId="77777777" w:rsidR="004C667B" w:rsidRPr="003F4AF8" w:rsidRDefault="004C667B" w:rsidP="00134654">
      <w:pPr>
        <w:pStyle w:val="Asubpara"/>
      </w:pPr>
      <w:r w:rsidRPr="003F4AF8">
        <w:tab/>
        <w:t>(i)</w:t>
      </w:r>
      <w:r w:rsidRPr="003F4AF8">
        <w:tab/>
        <w:t xml:space="preserve">the parties to the relationship, or either of them; or </w:t>
      </w:r>
    </w:p>
    <w:p w14:paraId="39FD57F7" w14:textId="77777777" w:rsidR="004C667B" w:rsidRPr="003F4AF8" w:rsidRDefault="004C667B" w:rsidP="00134654">
      <w:pPr>
        <w:pStyle w:val="Asubpara"/>
      </w:pPr>
      <w:r w:rsidRPr="003F4AF8">
        <w:tab/>
        <w:t>(ii)</w:t>
      </w:r>
      <w:r w:rsidRPr="003F4AF8">
        <w:tab/>
        <w:t>a child or children of either of them, or a trustee for the child or children.</w:t>
      </w:r>
    </w:p>
    <w:p w14:paraId="47248263" w14:textId="11588423" w:rsidR="004C667B" w:rsidRPr="003F4AF8" w:rsidRDefault="004C667B" w:rsidP="00134654">
      <w:pPr>
        <w:pStyle w:val="Amain"/>
      </w:pPr>
      <w:r w:rsidRPr="003F4AF8">
        <w:lastRenderedPageBreak/>
        <w:tab/>
        <w:t>(2)</w:t>
      </w:r>
      <w:r w:rsidRPr="003F4AF8">
        <w:tab/>
        <w:t xml:space="preserve">For subsection (1) (a), in deciding whether a transaction under a part VIIIAB financial agreement is consequent on the end of a de facto relationship, the commissioner must have regard to any separation declaration made by a spouse party to the agreement under the </w:t>
      </w:r>
      <w:hyperlink r:id="rId165" w:tooltip="Act 1975 No 53 (Cwlth)" w:history="1">
        <w:r w:rsidRPr="003F4AF8">
          <w:rPr>
            <w:rStyle w:val="charCitHyperlinkItal"/>
          </w:rPr>
          <w:t>Family Law Act 1975</w:t>
        </w:r>
      </w:hyperlink>
      <w:r w:rsidRPr="003F4AF8">
        <w:t xml:space="preserve"> (Cwlth), section 90UF.</w:t>
      </w:r>
    </w:p>
    <w:p w14:paraId="5EAAD9C5" w14:textId="0CACCC2B" w:rsidR="004C667B" w:rsidRPr="003F4AF8" w:rsidRDefault="004C667B" w:rsidP="004C667B">
      <w:pPr>
        <w:pStyle w:val="aNote"/>
      </w:pPr>
      <w:r w:rsidRPr="003F4AF8">
        <w:rPr>
          <w:rStyle w:val="charItals"/>
        </w:rPr>
        <w:t>Note</w:t>
      </w:r>
      <w:r w:rsidRPr="003F4AF8">
        <w:rPr>
          <w:rStyle w:val="charItals"/>
        </w:rPr>
        <w:tab/>
      </w:r>
      <w:r w:rsidRPr="003F4AF8">
        <w:t xml:space="preserve">The commissioner may require a person to provide information, attend and give evidence before the commissioner or an authorised officer and produce a record or other document to the commissioner (see </w:t>
      </w:r>
      <w:hyperlink r:id="rId166" w:tooltip="A1999-4" w:history="1">
        <w:r w:rsidRPr="003F4AF8">
          <w:rPr>
            <w:rStyle w:val="charCitHyperlinkAbbrev"/>
          </w:rPr>
          <w:t>Taxation Administration Act</w:t>
        </w:r>
      </w:hyperlink>
      <w:r w:rsidRPr="003F4AF8">
        <w:t>, s 82).</w:t>
      </w:r>
    </w:p>
    <w:p w14:paraId="5B71312F" w14:textId="77777777" w:rsidR="004C667B" w:rsidRPr="003F4AF8" w:rsidRDefault="004C667B" w:rsidP="00E10A32">
      <w:pPr>
        <w:pStyle w:val="AH5Sec"/>
      </w:pPr>
      <w:bookmarkStart w:id="213" w:name="_Toc169790426"/>
      <w:r w:rsidRPr="00672CE5">
        <w:rPr>
          <w:rStyle w:val="CharSectNo"/>
        </w:rPr>
        <w:t>232I</w:t>
      </w:r>
      <w:r w:rsidRPr="003F4AF8">
        <w:tab/>
        <w:t>Transactions under Domestic Relationships Act 1994, s 33 (1) (d)</w:t>
      </w:r>
      <w:bookmarkEnd w:id="213"/>
    </w:p>
    <w:p w14:paraId="2078B104" w14:textId="03CDE21E" w:rsidR="004C667B" w:rsidRPr="003F4AF8" w:rsidRDefault="004C667B" w:rsidP="00134654">
      <w:pPr>
        <w:pStyle w:val="Amain"/>
      </w:pPr>
      <w:r w:rsidRPr="003F4AF8">
        <w:tab/>
        <w:t>(1)</w:t>
      </w:r>
      <w:r w:rsidRPr="003F4AF8">
        <w:tab/>
        <w:t xml:space="preserve">Duty under this Act is not payable in relation to a transaction made under a domestic relationship agreement or termination agreement under the </w:t>
      </w:r>
      <w:hyperlink r:id="rId167" w:tooltip="A1994-28" w:history="1">
        <w:r w:rsidRPr="003F4AF8">
          <w:rPr>
            <w:rStyle w:val="charCitHyperlinkItal"/>
          </w:rPr>
          <w:t>Domestic Relationships Act 1994</w:t>
        </w:r>
      </w:hyperlink>
      <w:r w:rsidRPr="003F4AF8">
        <w:t>, if—</w:t>
      </w:r>
    </w:p>
    <w:p w14:paraId="512BB13B" w14:textId="77777777" w:rsidR="004C667B" w:rsidRPr="003F4AF8" w:rsidRDefault="004C667B" w:rsidP="00134654">
      <w:pPr>
        <w:pStyle w:val="Apara"/>
      </w:pPr>
      <w:r w:rsidRPr="003F4AF8">
        <w:tab/>
        <w:t>(a)</w:t>
      </w:r>
      <w:r w:rsidRPr="003F4AF8">
        <w:tab/>
        <w:t>the agreement is in writing and signed by each party; and</w:t>
      </w:r>
    </w:p>
    <w:p w14:paraId="143B08EA" w14:textId="77777777" w:rsidR="004C667B" w:rsidRPr="003F4AF8" w:rsidRDefault="004C667B" w:rsidP="00134654">
      <w:pPr>
        <w:pStyle w:val="Apara"/>
      </w:pPr>
      <w:r w:rsidRPr="003F4AF8">
        <w:tab/>
        <w:t>(b)</w:t>
      </w:r>
      <w:r w:rsidRPr="003F4AF8">
        <w:tab/>
        <w:t>the agreement is endorsed with, or accompanied by, the certificates mentioned in that Act, section 33 (1) (d) for each party; and</w:t>
      </w:r>
    </w:p>
    <w:p w14:paraId="37D1C2BD" w14:textId="77777777" w:rsidR="004C667B" w:rsidRPr="003F4AF8" w:rsidRDefault="004C667B" w:rsidP="004C667B">
      <w:pPr>
        <w:pStyle w:val="aNotepar"/>
      </w:pPr>
      <w:r w:rsidRPr="003F4AF8">
        <w:rPr>
          <w:rStyle w:val="charItals"/>
        </w:rPr>
        <w:t>Note</w:t>
      </w:r>
      <w:r w:rsidRPr="003F4AF8">
        <w:rPr>
          <w:rStyle w:val="charItals"/>
        </w:rPr>
        <w:tab/>
      </w:r>
      <w:r w:rsidRPr="003F4AF8">
        <w:t>The certificates relate to independent legal advice about the agreement.</w:t>
      </w:r>
    </w:p>
    <w:p w14:paraId="05289C50" w14:textId="77777777" w:rsidR="004C667B" w:rsidRPr="003F4AF8" w:rsidRDefault="004C667B" w:rsidP="00134654">
      <w:pPr>
        <w:pStyle w:val="Apara"/>
      </w:pPr>
      <w:r w:rsidRPr="003F4AF8">
        <w:tab/>
        <w:t>(c)</w:t>
      </w:r>
      <w:r w:rsidRPr="003F4AF8">
        <w:tab/>
        <w:t>the commissioner is satisfied that the transaction is consequent on the end of the domestic relationship between the parties; and</w:t>
      </w:r>
    </w:p>
    <w:p w14:paraId="02015FC4" w14:textId="77777777" w:rsidR="004C667B" w:rsidRPr="003F4AF8" w:rsidRDefault="004C667B" w:rsidP="00134654">
      <w:pPr>
        <w:pStyle w:val="Apara"/>
      </w:pPr>
      <w:r w:rsidRPr="003F4AF8">
        <w:tab/>
        <w:t>(d)</w:t>
      </w:r>
      <w:r w:rsidRPr="003F4AF8">
        <w:tab/>
        <w:t>the property that is the subject of the transaction is relationship property; and</w:t>
      </w:r>
    </w:p>
    <w:p w14:paraId="09C3863F" w14:textId="77777777" w:rsidR="004C667B" w:rsidRPr="003F4AF8" w:rsidRDefault="004C667B" w:rsidP="00134654">
      <w:pPr>
        <w:pStyle w:val="Apara"/>
      </w:pPr>
      <w:r w:rsidRPr="003F4AF8">
        <w:tab/>
        <w:t>(e)</w:t>
      </w:r>
      <w:r w:rsidRPr="003F4AF8">
        <w:tab/>
        <w:t>for a transfer of dutiable property or property in a motor vehicle, the transfer is—</w:t>
      </w:r>
    </w:p>
    <w:p w14:paraId="2D01E087" w14:textId="77777777" w:rsidR="004C667B" w:rsidRPr="003F4AF8" w:rsidRDefault="004C667B" w:rsidP="00134654">
      <w:pPr>
        <w:pStyle w:val="Asubpara"/>
      </w:pPr>
      <w:r w:rsidRPr="003F4AF8">
        <w:tab/>
        <w:t>(i)</w:t>
      </w:r>
      <w:r w:rsidRPr="003F4AF8">
        <w:tab/>
        <w:t xml:space="preserve">to the parties to the relationship, or to either of them; or </w:t>
      </w:r>
    </w:p>
    <w:p w14:paraId="3C0F6A02" w14:textId="77777777" w:rsidR="004C667B" w:rsidRPr="003F4AF8" w:rsidRDefault="004C667B" w:rsidP="00134654">
      <w:pPr>
        <w:pStyle w:val="Asubpara"/>
      </w:pPr>
      <w:r w:rsidRPr="003F4AF8">
        <w:tab/>
        <w:t>(ii)</w:t>
      </w:r>
      <w:r w:rsidRPr="003F4AF8">
        <w:tab/>
        <w:t>to a child or children of either of them, or to a trustee for the child or children; and</w:t>
      </w:r>
    </w:p>
    <w:p w14:paraId="3662AA8D" w14:textId="77777777" w:rsidR="004C667B" w:rsidRPr="003F4AF8" w:rsidRDefault="004C667B" w:rsidP="00AC1B2A">
      <w:pPr>
        <w:pStyle w:val="Apara"/>
        <w:keepNext/>
      </w:pPr>
      <w:r w:rsidRPr="003F4AF8">
        <w:lastRenderedPageBreak/>
        <w:tab/>
        <w:t>(f)</w:t>
      </w:r>
      <w:r w:rsidRPr="003F4AF8">
        <w:tab/>
        <w:t>for a chapter 3 transaction, the parties to the transaction are—</w:t>
      </w:r>
    </w:p>
    <w:p w14:paraId="0235C0E3" w14:textId="77777777" w:rsidR="004C667B" w:rsidRPr="003F4AF8" w:rsidRDefault="004C667B" w:rsidP="00134654">
      <w:pPr>
        <w:pStyle w:val="Asubpara"/>
      </w:pPr>
      <w:r w:rsidRPr="003F4AF8">
        <w:tab/>
        <w:t>(i)</w:t>
      </w:r>
      <w:r w:rsidRPr="003F4AF8">
        <w:tab/>
        <w:t xml:space="preserve">the parties to the relationship, or either of them; or </w:t>
      </w:r>
    </w:p>
    <w:p w14:paraId="633579E3" w14:textId="77777777" w:rsidR="004C667B" w:rsidRPr="003F4AF8" w:rsidRDefault="004C667B" w:rsidP="00134654">
      <w:pPr>
        <w:pStyle w:val="Asubpara"/>
      </w:pPr>
      <w:r w:rsidRPr="003F4AF8">
        <w:tab/>
        <w:t>(ii)</w:t>
      </w:r>
      <w:r w:rsidRPr="003F4AF8">
        <w:tab/>
        <w:t>a child or children of either of them, or a trustee for the child or children.</w:t>
      </w:r>
    </w:p>
    <w:p w14:paraId="1591E6DE" w14:textId="77777777" w:rsidR="004C667B" w:rsidRPr="003F4AF8" w:rsidRDefault="004C667B" w:rsidP="00134654">
      <w:pPr>
        <w:pStyle w:val="Amain"/>
      </w:pPr>
      <w:r w:rsidRPr="003F4AF8">
        <w:tab/>
        <w:t>(2)</w:t>
      </w:r>
      <w:r w:rsidRPr="003F4AF8">
        <w:tab/>
        <w:t>For subsection (1) (c), in deciding whether a transaction under a domestic relationship agreement is consequent on the end of a relationship, the commissioner must have regard to any statement made by a party to the relationship to the effect that—</w:t>
      </w:r>
    </w:p>
    <w:p w14:paraId="19527E42" w14:textId="77777777" w:rsidR="004C667B" w:rsidRPr="003F4AF8" w:rsidRDefault="004C667B" w:rsidP="00134654">
      <w:pPr>
        <w:pStyle w:val="Apara"/>
      </w:pPr>
      <w:r w:rsidRPr="003F4AF8">
        <w:tab/>
        <w:t>(a)</w:t>
      </w:r>
      <w:r w:rsidRPr="003F4AF8">
        <w:tab/>
        <w:t>the relationship has ended; or</w:t>
      </w:r>
    </w:p>
    <w:p w14:paraId="0CC278E1" w14:textId="1A1E3B57" w:rsidR="004C667B" w:rsidRPr="003F4AF8" w:rsidRDefault="004C667B" w:rsidP="00134654">
      <w:pPr>
        <w:pStyle w:val="Apara"/>
        <w:rPr>
          <w:lang w:eastAsia="en-AU"/>
        </w:rPr>
      </w:pPr>
      <w:r w:rsidRPr="003F4AF8">
        <w:rPr>
          <w:lang w:eastAsia="en-AU"/>
        </w:rPr>
        <w:tab/>
        <w:t>(b)</w:t>
      </w:r>
      <w:r w:rsidRPr="003F4AF8">
        <w:rPr>
          <w:lang w:eastAsia="en-AU"/>
        </w:rPr>
        <w:tab/>
      </w:r>
      <w:r w:rsidRPr="003F4AF8">
        <w:t xml:space="preserve">if the relationship is a civil union—the party has given, or intends to give, a termination notice to the registrar-general under the </w:t>
      </w:r>
      <w:hyperlink r:id="rId168" w:tooltip="A2012-40" w:history="1">
        <w:r w:rsidRPr="003F4AF8">
          <w:rPr>
            <w:rStyle w:val="charCitHyperlinkItal"/>
          </w:rPr>
          <w:t>Civil Unions Act 2012</w:t>
        </w:r>
      </w:hyperlink>
      <w:r w:rsidRPr="003F4AF8">
        <w:t>; or</w:t>
      </w:r>
    </w:p>
    <w:p w14:paraId="1BA40D7B" w14:textId="1FE51ABB" w:rsidR="004C667B" w:rsidRPr="003F4AF8" w:rsidRDefault="004C667B" w:rsidP="00134654">
      <w:pPr>
        <w:pStyle w:val="Apara"/>
        <w:rPr>
          <w:lang w:eastAsia="en-AU"/>
        </w:rPr>
      </w:pPr>
      <w:r w:rsidRPr="003F4AF8">
        <w:rPr>
          <w:lang w:eastAsia="en-AU"/>
        </w:rPr>
        <w:tab/>
        <w:t>(c)</w:t>
      </w:r>
      <w:r w:rsidRPr="003F4AF8">
        <w:rPr>
          <w:lang w:eastAsia="en-AU"/>
        </w:rPr>
        <w:tab/>
        <w:t xml:space="preserve">if the relationship is a civil partnership—the party has given, or intends to give, a termination notice to the registrar-general under the </w:t>
      </w:r>
      <w:hyperlink r:id="rId169" w:tooltip="A1994-28" w:history="1">
        <w:r w:rsidRPr="003F4AF8">
          <w:rPr>
            <w:rStyle w:val="charCitHyperlinkItal"/>
          </w:rPr>
          <w:t>Domestic Relationships Act 1994</w:t>
        </w:r>
      </w:hyperlink>
      <w:r w:rsidRPr="003F4AF8">
        <w:rPr>
          <w:lang w:eastAsia="en-AU"/>
        </w:rPr>
        <w:t>.</w:t>
      </w:r>
    </w:p>
    <w:p w14:paraId="7FA5F4EE" w14:textId="1CC4068A" w:rsidR="0035272E" w:rsidRPr="00CC3FC0" w:rsidRDefault="004C667B" w:rsidP="004C667B">
      <w:pPr>
        <w:pStyle w:val="aNote"/>
      </w:pPr>
      <w:r w:rsidRPr="003F4AF8">
        <w:rPr>
          <w:rStyle w:val="charItals"/>
        </w:rPr>
        <w:t>Note</w:t>
      </w:r>
      <w:r w:rsidRPr="003F4AF8">
        <w:rPr>
          <w:rStyle w:val="charItals"/>
        </w:rPr>
        <w:tab/>
      </w:r>
      <w:r w:rsidRPr="003F4AF8">
        <w:t xml:space="preserve">The commissioner may require a person to provide information, attend and give evidence before the commissioner or an authorised officer and produce a record or other document to the commissioner (see </w:t>
      </w:r>
      <w:hyperlink r:id="rId170" w:tooltip="A1999-4" w:history="1">
        <w:r w:rsidRPr="003F4AF8">
          <w:rPr>
            <w:rStyle w:val="charCitHyperlinkAbbrev"/>
          </w:rPr>
          <w:t>Taxation Administration Act</w:t>
        </w:r>
      </w:hyperlink>
      <w:r w:rsidRPr="003F4AF8">
        <w:t>, s 82).</w:t>
      </w:r>
    </w:p>
    <w:p w14:paraId="1CB25915" w14:textId="77777777" w:rsidR="003F79C5" w:rsidRDefault="003F79C5">
      <w:pPr>
        <w:pStyle w:val="PageBreak"/>
      </w:pPr>
      <w:r>
        <w:br w:type="page"/>
      </w:r>
    </w:p>
    <w:p w14:paraId="01102F9B" w14:textId="77777777" w:rsidR="003F79C5" w:rsidRPr="00672CE5" w:rsidRDefault="003F79C5">
      <w:pPr>
        <w:pStyle w:val="AH1Chapter"/>
      </w:pPr>
      <w:bookmarkStart w:id="214" w:name="_Toc169790427"/>
      <w:r w:rsidRPr="00672CE5">
        <w:rPr>
          <w:rStyle w:val="CharChapNo"/>
        </w:rPr>
        <w:lastRenderedPageBreak/>
        <w:t>Chapter 12</w:t>
      </w:r>
      <w:r>
        <w:tab/>
      </w:r>
      <w:r w:rsidRPr="00672CE5">
        <w:rPr>
          <w:rStyle w:val="CharChapText"/>
        </w:rPr>
        <w:t>Miscellaneous</w:t>
      </w:r>
      <w:bookmarkEnd w:id="214"/>
    </w:p>
    <w:p w14:paraId="64FF10E4" w14:textId="77777777" w:rsidR="0050314B" w:rsidRDefault="0050314B" w:rsidP="0050314B">
      <w:pPr>
        <w:pStyle w:val="Placeholder"/>
        <w:suppressLineNumbers/>
      </w:pPr>
      <w:r>
        <w:rPr>
          <w:rStyle w:val="CharPartNo"/>
        </w:rPr>
        <w:t xml:space="preserve">  </w:t>
      </w:r>
      <w:r>
        <w:rPr>
          <w:rStyle w:val="CharPartText"/>
        </w:rPr>
        <w:t xml:space="preserve">  </w:t>
      </w:r>
    </w:p>
    <w:p w14:paraId="2837F4E4" w14:textId="77777777" w:rsidR="00677649" w:rsidRPr="0050314B" w:rsidRDefault="003F79C5" w:rsidP="00B701E3">
      <w:pPr>
        <w:pStyle w:val="Placeholder"/>
      </w:pPr>
      <w:r>
        <w:rPr>
          <w:rStyle w:val="CharDivNo"/>
        </w:rPr>
        <w:t xml:space="preserve">  </w:t>
      </w:r>
      <w:r>
        <w:rPr>
          <w:rStyle w:val="CharDivText"/>
        </w:rPr>
        <w:t xml:space="preserve">  </w:t>
      </w:r>
    </w:p>
    <w:p w14:paraId="05BA89A7" w14:textId="77777777" w:rsidR="003F79C5" w:rsidRDefault="003F79C5" w:rsidP="00E10A32">
      <w:pPr>
        <w:pStyle w:val="AH5Sec"/>
      </w:pPr>
      <w:bookmarkStart w:id="215" w:name="_Toc169790428"/>
      <w:r w:rsidRPr="00672CE5">
        <w:rPr>
          <w:rStyle w:val="CharSectNo"/>
        </w:rPr>
        <w:t>239</w:t>
      </w:r>
      <w:r>
        <w:tab/>
        <w:t>Electronic assessment and payment of duty</w:t>
      </w:r>
      <w:bookmarkEnd w:id="215"/>
    </w:p>
    <w:p w14:paraId="603F6F55" w14:textId="77777777" w:rsidR="003F79C5" w:rsidRDefault="003F79C5">
      <w:pPr>
        <w:pStyle w:val="Amain"/>
        <w:keepNext/>
      </w:pPr>
      <w:r>
        <w:tab/>
        <w:t>(1)</w:t>
      </w:r>
      <w:r>
        <w:tab/>
        <w:t>A person may apply to the commissioner, in writing, for approval to make assessment applications and pay duty electronically.</w:t>
      </w:r>
    </w:p>
    <w:p w14:paraId="7A1F6AFE" w14:textId="77777777" w:rsidR="003F79C5" w:rsidRDefault="003F79C5">
      <w:pPr>
        <w:pStyle w:val="Amain"/>
      </w:pPr>
      <w:r>
        <w:tab/>
        <w:t>(2)</w:t>
      </w:r>
      <w:r>
        <w:tab/>
        <w:t>On application under subsection (1), the commissioner must—</w:t>
      </w:r>
    </w:p>
    <w:p w14:paraId="225884B1" w14:textId="77777777" w:rsidR="003F79C5" w:rsidRDefault="003F79C5">
      <w:pPr>
        <w:pStyle w:val="Apara"/>
      </w:pPr>
      <w:r>
        <w:tab/>
        <w:t>(a)</w:t>
      </w:r>
      <w:r>
        <w:tab/>
        <w:t xml:space="preserve">approve the application; or </w:t>
      </w:r>
    </w:p>
    <w:p w14:paraId="38E73BDD" w14:textId="77777777" w:rsidR="003F79C5" w:rsidRDefault="003F79C5">
      <w:pPr>
        <w:pStyle w:val="Apara"/>
      </w:pPr>
      <w:r>
        <w:tab/>
        <w:t>(b)</w:t>
      </w:r>
      <w:r>
        <w:tab/>
        <w:t>refuse to approve the application.</w:t>
      </w:r>
    </w:p>
    <w:p w14:paraId="19F064A7" w14:textId="77777777" w:rsidR="003F79C5" w:rsidRDefault="003F79C5">
      <w:pPr>
        <w:pStyle w:val="Amain"/>
        <w:keepNext/>
      </w:pPr>
      <w:r>
        <w:tab/>
        <w:t>(3)</w:t>
      </w:r>
      <w:r>
        <w:tab/>
        <w:t>An approval may be given subject to conditions stated in the approval.</w:t>
      </w:r>
    </w:p>
    <w:p w14:paraId="36522C91" w14:textId="77777777" w:rsidR="003F79C5" w:rsidRDefault="003F79C5">
      <w:pPr>
        <w:pStyle w:val="aExamHdgss"/>
      </w:pPr>
      <w:r>
        <w:t>Examples</w:t>
      </w:r>
    </w:p>
    <w:p w14:paraId="09847E9C" w14:textId="77777777" w:rsidR="003F79C5" w:rsidRDefault="003F79C5">
      <w:pPr>
        <w:pStyle w:val="aExamINumss"/>
        <w:keepNext/>
      </w:pPr>
      <w:r>
        <w:t>1</w:t>
      </w:r>
      <w:r>
        <w:tab/>
        <w:t>a condition about the kinds of transactions to which the approval applies</w:t>
      </w:r>
    </w:p>
    <w:p w14:paraId="3AF9E889" w14:textId="77777777" w:rsidR="003F79C5" w:rsidRDefault="003F79C5">
      <w:pPr>
        <w:pStyle w:val="aExamINumss"/>
        <w:keepNext/>
      </w:pPr>
      <w:r>
        <w:t>2</w:t>
      </w:r>
      <w:r>
        <w:tab/>
        <w:t>a condition about how payment must be made</w:t>
      </w:r>
    </w:p>
    <w:p w14:paraId="205A9CA6" w14:textId="77777777" w:rsidR="003F79C5" w:rsidRDefault="003F79C5">
      <w:pPr>
        <w:pStyle w:val="Amain"/>
      </w:pPr>
      <w:r>
        <w:tab/>
        <w:t>(4)</w:t>
      </w:r>
      <w:r>
        <w:tab/>
        <w:t>The commissioner may amend, suspend or cancel an approval given to a person under this section by written notice given to the person.</w:t>
      </w:r>
    </w:p>
    <w:p w14:paraId="4F384DB7" w14:textId="77777777" w:rsidR="003F79C5" w:rsidRDefault="003F79C5">
      <w:pPr>
        <w:pStyle w:val="Amain"/>
      </w:pPr>
      <w:r>
        <w:tab/>
        <w:t>(5)</w:t>
      </w:r>
      <w:r>
        <w:tab/>
        <w:t>If the commissioner receives an electronic assessment application in relation to a transaction or instrument in accordance with an approval under this section, the commissioner must—</w:t>
      </w:r>
    </w:p>
    <w:p w14:paraId="3E0A5546" w14:textId="77777777" w:rsidR="003F79C5" w:rsidRDefault="003F79C5">
      <w:pPr>
        <w:pStyle w:val="Apara"/>
      </w:pPr>
      <w:r>
        <w:tab/>
        <w:t>(a)</w:t>
      </w:r>
      <w:r>
        <w:tab/>
        <w:t xml:space="preserve">make an assessment of the duty payable in relation to the transaction or instrument; and </w:t>
      </w:r>
    </w:p>
    <w:p w14:paraId="2D763892" w14:textId="77777777" w:rsidR="003F79C5" w:rsidRDefault="003F79C5">
      <w:pPr>
        <w:pStyle w:val="Apara"/>
      </w:pPr>
      <w:r>
        <w:tab/>
        <w:t>(b)</w:t>
      </w:r>
      <w:r>
        <w:tab/>
        <w:t>give the person written notice of the assessment stating—</w:t>
      </w:r>
    </w:p>
    <w:p w14:paraId="2B650039" w14:textId="77777777" w:rsidR="003F79C5" w:rsidRDefault="003F79C5">
      <w:pPr>
        <w:pStyle w:val="Asubpara"/>
      </w:pPr>
      <w:r>
        <w:tab/>
        <w:t>(i)</w:t>
      </w:r>
      <w:r>
        <w:tab/>
        <w:t>the amount of duty payable; or</w:t>
      </w:r>
    </w:p>
    <w:p w14:paraId="5CC6539C" w14:textId="77777777" w:rsidR="003F79C5" w:rsidRDefault="003F79C5" w:rsidP="006A62FD">
      <w:pPr>
        <w:pStyle w:val="Asubpara"/>
        <w:keepNext/>
      </w:pPr>
      <w:r>
        <w:tab/>
        <w:t>(i</w:t>
      </w:r>
      <w:r w:rsidR="0030320A">
        <w:t>i)</w:t>
      </w:r>
      <w:r w:rsidR="0030320A">
        <w:tab/>
        <w:t>that duty is not payable.</w:t>
      </w:r>
    </w:p>
    <w:p w14:paraId="3F827DC2" w14:textId="341AD8AC" w:rsidR="003F79C5" w:rsidRDefault="003F79C5">
      <w:pPr>
        <w:pStyle w:val="aNote"/>
      </w:pPr>
      <w:r w:rsidRPr="00E2194F">
        <w:rPr>
          <w:rStyle w:val="charItals"/>
        </w:rPr>
        <w:t>Note</w:t>
      </w:r>
      <w:r>
        <w:tab/>
        <w:t xml:space="preserve">A person given a notice under s (5) (b) must keep the records required under the </w:t>
      </w:r>
      <w:hyperlink r:id="rId171" w:tooltip="A1999-4" w:history="1">
        <w:r w:rsidR="00D06452" w:rsidRPr="00BC5F6A">
          <w:rPr>
            <w:rStyle w:val="charCitHyperlinkAbbrev"/>
          </w:rPr>
          <w:t>Taxation Administration Act</w:t>
        </w:r>
      </w:hyperlink>
      <w:r>
        <w:t>, s 57 (2).</w:t>
      </w:r>
    </w:p>
    <w:p w14:paraId="0C1F5F82" w14:textId="77777777" w:rsidR="003F79C5" w:rsidRDefault="003F79C5" w:rsidP="00E10A32">
      <w:pPr>
        <w:pStyle w:val="AH5Sec"/>
      </w:pPr>
      <w:bookmarkStart w:id="216" w:name="_Toc169790429"/>
      <w:r w:rsidRPr="00672CE5">
        <w:rPr>
          <w:rStyle w:val="CharSectNo"/>
        </w:rPr>
        <w:lastRenderedPageBreak/>
        <w:t>242</w:t>
      </w:r>
      <w:r>
        <w:rPr>
          <w:rStyle w:val="CharSectNo"/>
        </w:rPr>
        <w:tab/>
      </w:r>
      <w:r>
        <w:t>Instruments to be separately charged with duty in certain cases</w:t>
      </w:r>
      <w:bookmarkEnd w:id="216"/>
    </w:p>
    <w:p w14:paraId="2A9FC483" w14:textId="77777777" w:rsidR="003F79C5" w:rsidRDefault="003F79C5">
      <w:pPr>
        <w:pStyle w:val="Amainreturn"/>
      </w:pPr>
      <w:r>
        <w:t xml:space="preserve">If an instrument relates to several distinct matters in respect of which duty is </w:t>
      </w:r>
      <w:r w:rsidR="002726EC" w:rsidRPr="003F4AF8">
        <w:t>payable</w:t>
      </w:r>
      <w:r>
        <w:t xml:space="preserve">, for this Act, each matter </w:t>
      </w:r>
      <w:r w:rsidR="00CF1E8B">
        <w:t>must</w:t>
      </w:r>
      <w:r>
        <w:t xml:space="preserve"> be treated as if it were dealt with in a separate instrument. </w:t>
      </w:r>
    </w:p>
    <w:p w14:paraId="4E42979A" w14:textId="77777777" w:rsidR="003F79C5" w:rsidRDefault="003F79C5" w:rsidP="00E10A32">
      <w:pPr>
        <w:pStyle w:val="AH5Sec"/>
      </w:pPr>
      <w:bookmarkStart w:id="217" w:name="_Toc169790430"/>
      <w:r w:rsidRPr="00672CE5">
        <w:rPr>
          <w:rStyle w:val="CharSectNo"/>
        </w:rPr>
        <w:t>243</w:t>
      </w:r>
      <w:r>
        <w:rPr>
          <w:rStyle w:val="CharSectNo"/>
        </w:rPr>
        <w:tab/>
      </w:r>
      <w:r>
        <w:t>Execution of instruments</w:t>
      </w:r>
      <w:bookmarkEnd w:id="217"/>
    </w:p>
    <w:p w14:paraId="6BBEC9C2" w14:textId="77777777" w:rsidR="003F79C5" w:rsidRDefault="003F79C5">
      <w:pPr>
        <w:pStyle w:val="Amain"/>
      </w:pPr>
      <w:r>
        <w:tab/>
        <w:t>(1)</w:t>
      </w:r>
      <w:r>
        <w:tab/>
        <w:t>For this Act, an instrument is taken to be first executed the first time that it is signed and sealed, or signed (as the case may be) by any party to it.</w:t>
      </w:r>
    </w:p>
    <w:p w14:paraId="114EF703" w14:textId="77777777" w:rsidR="003F79C5" w:rsidRDefault="003F79C5">
      <w:pPr>
        <w:pStyle w:val="Amain"/>
      </w:pPr>
      <w:r>
        <w:tab/>
        <w:t>(2)</w:t>
      </w:r>
      <w:r>
        <w:tab/>
        <w:t>However, a contract made by acceptance of an offer contained in an instrument is taken to be first executed when the offer is accepted.</w:t>
      </w:r>
    </w:p>
    <w:p w14:paraId="1D66F859" w14:textId="77777777" w:rsidR="006A62FD" w:rsidRPr="003F4AF8" w:rsidRDefault="006A62FD" w:rsidP="00E10A32">
      <w:pPr>
        <w:pStyle w:val="AH5Sec"/>
      </w:pPr>
      <w:bookmarkStart w:id="218" w:name="_Toc169790431"/>
      <w:r w:rsidRPr="00672CE5">
        <w:rPr>
          <w:rStyle w:val="CharSectNo"/>
        </w:rPr>
        <w:t>244</w:t>
      </w:r>
      <w:r w:rsidRPr="003F4AF8">
        <w:tab/>
        <w:t>Certificate of duty and other charges</w:t>
      </w:r>
      <w:bookmarkEnd w:id="218"/>
    </w:p>
    <w:p w14:paraId="12522209" w14:textId="77777777" w:rsidR="006A62FD" w:rsidRPr="003F4AF8" w:rsidRDefault="006A62FD" w:rsidP="006A62FD">
      <w:pPr>
        <w:pStyle w:val="Amain"/>
      </w:pPr>
      <w:r w:rsidRPr="003F4AF8">
        <w:tab/>
        <w:t>(1)</w:t>
      </w:r>
      <w:r w:rsidRPr="003F4AF8">
        <w:tab/>
      </w:r>
      <w:r w:rsidR="00027DBC" w:rsidRPr="00232F36">
        <w:t>A relevant person for a dutiable transaction</w:t>
      </w:r>
      <w:r w:rsidRPr="003F4AF8">
        <w:t xml:space="preserve"> may apply to the commissioner for a certificate of—</w:t>
      </w:r>
    </w:p>
    <w:p w14:paraId="73F0737B" w14:textId="77777777" w:rsidR="006A62FD" w:rsidRPr="003F4AF8" w:rsidRDefault="006A62FD" w:rsidP="006A62FD">
      <w:pPr>
        <w:pStyle w:val="Apara"/>
      </w:pPr>
      <w:r w:rsidRPr="003F4AF8">
        <w:tab/>
        <w:t>(a)</w:t>
      </w:r>
      <w:r w:rsidRPr="003F4AF8">
        <w:tab/>
        <w:t xml:space="preserve">the duty payable under this Act in relation to </w:t>
      </w:r>
      <w:r w:rsidR="00027DBC">
        <w:t>the</w:t>
      </w:r>
      <w:r w:rsidRPr="003F4AF8">
        <w:t xml:space="preserve"> dutiable transaction, including the amount payable under a deferral arrangement (if any) under part 2.6A </w:t>
      </w:r>
      <w:r w:rsidR="00152D39" w:rsidRPr="00C70091">
        <w:t>(Deferred payment of duty)</w:t>
      </w:r>
      <w:r w:rsidRPr="003F4AF8">
        <w:t>; and</w:t>
      </w:r>
    </w:p>
    <w:p w14:paraId="6A8B2912" w14:textId="77777777" w:rsidR="006A62FD" w:rsidRPr="003F4AF8" w:rsidRDefault="006A62FD" w:rsidP="006A62FD">
      <w:pPr>
        <w:pStyle w:val="Apara"/>
      </w:pPr>
      <w:r w:rsidRPr="003F4AF8">
        <w:tab/>
        <w:t>(b)</w:t>
      </w:r>
      <w:r w:rsidRPr="003F4AF8">
        <w:tab/>
        <w:t>the amount of duty and any other amounts immediately payable to the Territory under this Act in relation to the dutiable transaction.</w:t>
      </w:r>
    </w:p>
    <w:p w14:paraId="071E0E84" w14:textId="77777777" w:rsidR="006A62FD" w:rsidRPr="003F4AF8" w:rsidRDefault="006A62FD" w:rsidP="006A62FD">
      <w:pPr>
        <w:pStyle w:val="Amain"/>
      </w:pPr>
      <w:r w:rsidRPr="003F4AF8">
        <w:tab/>
        <w:t>(2)</w:t>
      </w:r>
      <w:r w:rsidRPr="003F4AF8">
        <w:tab/>
        <w:t>The commissioner must give the applicant the certificate.</w:t>
      </w:r>
    </w:p>
    <w:p w14:paraId="271F85AB" w14:textId="77777777" w:rsidR="006A62FD" w:rsidRPr="003F4AF8" w:rsidRDefault="006A62FD" w:rsidP="00536EBC">
      <w:pPr>
        <w:pStyle w:val="Amain"/>
        <w:keepNext/>
      </w:pPr>
      <w:r w:rsidRPr="003F4AF8">
        <w:tab/>
        <w:t>(3)</w:t>
      </w:r>
      <w:r w:rsidRPr="003F4AF8">
        <w:tab/>
        <w:t>The certificate is conclusive proof for an honest buyer for value of the matters certified.</w:t>
      </w:r>
    </w:p>
    <w:p w14:paraId="7F57AEEF" w14:textId="79244BAA" w:rsidR="006A62FD" w:rsidRPr="003F4AF8" w:rsidRDefault="006A62FD" w:rsidP="006A62FD">
      <w:pPr>
        <w:pStyle w:val="aNote"/>
      </w:pPr>
      <w:r w:rsidRPr="003F4AF8">
        <w:rPr>
          <w:rStyle w:val="charItals"/>
        </w:rPr>
        <w:t>Note</w:t>
      </w:r>
      <w:r w:rsidRPr="003F4AF8">
        <w:rPr>
          <w:rStyle w:val="charItals"/>
        </w:rPr>
        <w:tab/>
      </w:r>
      <w:r w:rsidRPr="003F4AF8">
        <w:t xml:space="preserve">The certificate may include a certificate of amounts payable under the </w:t>
      </w:r>
      <w:hyperlink r:id="rId172" w:tooltip="A2004-4" w:history="1">
        <w:r w:rsidRPr="003F4AF8">
          <w:rPr>
            <w:rStyle w:val="charCitHyperlinkItal"/>
          </w:rPr>
          <w:t>Land Tax Act 2004</w:t>
        </w:r>
      </w:hyperlink>
      <w:r w:rsidRPr="003F4AF8">
        <w:t xml:space="preserve"> and the </w:t>
      </w:r>
      <w:hyperlink r:id="rId173" w:tooltip="A2004-3" w:history="1">
        <w:r w:rsidRPr="003F4AF8">
          <w:rPr>
            <w:rStyle w:val="charCitHyperlinkItal"/>
          </w:rPr>
          <w:t>Rates Act 2004</w:t>
        </w:r>
      </w:hyperlink>
      <w:r w:rsidRPr="003F4AF8">
        <w:t xml:space="preserve"> in relation to the parcel (see </w:t>
      </w:r>
      <w:hyperlink r:id="rId174" w:tooltip="A2001-14" w:history="1">
        <w:r w:rsidRPr="003F4AF8">
          <w:rPr>
            <w:rStyle w:val="charCitHyperlinkAbbrev"/>
          </w:rPr>
          <w:t>Legislation Act</w:t>
        </w:r>
      </w:hyperlink>
      <w:r w:rsidRPr="003F4AF8">
        <w:t>, s 49).</w:t>
      </w:r>
    </w:p>
    <w:p w14:paraId="61DF0168" w14:textId="77777777" w:rsidR="006A62FD" w:rsidRDefault="006A62FD" w:rsidP="006A62FD">
      <w:pPr>
        <w:pStyle w:val="Amain"/>
      </w:pPr>
      <w:r w:rsidRPr="003F4AF8">
        <w:lastRenderedPageBreak/>
        <w:tab/>
        <w:t>(4)</w:t>
      </w:r>
      <w:r w:rsidRPr="003F4AF8">
        <w:tab/>
        <w:t>For this section, duty and other amounts payable are taken to be payable immediately even though any necessary time after service of a notice has not ended.</w:t>
      </w:r>
    </w:p>
    <w:p w14:paraId="4345D2EA" w14:textId="77777777" w:rsidR="00027DBC" w:rsidRPr="00232F36" w:rsidRDefault="00027DBC" w:rsidP="00027DBC">
      <w:pPr>
        <w:pStyle w:val="Amain"/>
      </w:pPr>
      <w:r w:rsidRPr="00232F36">
        <w:tab/>
        <w:t>(5)</w:t>
      </w:r>
      <w:r w:rsidRPr="00232F36">
        <w:tab/>
        <w:t>In this section:</w:t>
      </w:r>
    </w:p>
    <w:p w14:paraId="68B93691" w14:textId="77777777" w:rsidR="00027DBC" w:rsidRPr="00232F36" w:rsidRDefault="00027DBC" w:rsidP="00027DBC">
      <w:pPr>
        <w:pStyle w:val="aDef"/>
      </w:pPr>
      <w:r w:rsidRPr="00232F36">
        <w:rPr>
          <w:rStyle w:val="charBoldItals"/>
        </w:rPr>
        <w:t>relevant person</w:t>
      </w:r>
      <w:r w:rsidRPr="00232F36">
        <w:t>, for a dutiable transaction, means</w:t>
      </w:r>
      <w:r w:rsidRPr="00232F36">
        <w:rPr>
          <w:b/>
        </w:rPr>
        <w:t xml:space="preserve"> </w:t>
      </w:r>
      <w:r w:rsidRPr="00232F36">
        <w:t>the transferor, transferee or mortgagee of the property the subject of the dutiable transaction.</w:t>
      </w:r>
    </w:p>
    <w:p w14:paraId="246F5788" w14:textId="77777777" w:rsidR="00FE7CD7" w:rsidRPr="003F4AF8" w:rsidRDefault="00FE7CD7" w:rsidP="00E10A32">
      <w:pPr>
        <w:pStyle w:val="AH5Sec"/>
      </w:pPr>
      <w:bookmarkStart w:id="219" w:name="_Toc169790432"/>
      <w:r w:rsidRPr="00672CE5">
        <w:rPr>
          <w:rStyle w:val="CharSectNo"/>
        </w:rPr>
        <w:t>250</w:t>
      </w:r>
      <w:r w:rsidRPr="003F4AF8">
        <w:tab/>
        <w:t>Receiving instruments in evidence</w:t>
      </w:r>
      <w:bookmarkEnd w:id="219"/>
    </w:p>
    <w:p w14:paraId="5E7DC3BD" w14:textId="77777777" w:rsidR="00FE7CD7" w:rsidRPr="003F4AF8" w:rsidRDefault="00FE7CD7" w:rsidP="00FE7CD7">
      <w:pPr>
        <w:pStyle w:val="Amain"/>
      </w:pPr>
      <w:r w:rsidRPr="003F4AF8">
        <w:tab/>
        <w:t>(1)</w:t>
      </w:r>
      <w:r w:rsidRPr="003F4AF8">
        <w:tab/>
        <w:t>This section applies to an instrument if—</w:t>
      </w:r>
    </w:p>
    <w:p w14:paraId="19CB0081" w14:textId="77777777" w:rsidR="00FE7CD7" w:rsidRPr="003F4AF8" w:rsidRDefault="00FE7CD7" w:rsidP="00FE7CD7">
      <w:pPr>
        <w:pStyle w:val="Apara"/>
      </w:pPr>
      <w:r w:rsidRPr="003F4AF8">
        <w:tab/>
        <w:t>(a)</w:t>
      </w:r>
      <w:r w:rsidRPr="003F4AF8">
        <w:tab/>
        <w:t xml:space="preserve">the instrument effects a dutiable transaction; or </w:t>
      </w:r>
    </w:p>
    <w:p w14:paraId="1BDF1C59" w14:textId="77777777" w:rsidR="00FE7CD7" w:rsidRPr="003F4AF8" w:rsidRDefault="00FE7CD7" w:rsidP="00FE7CD7">
      <w:pPr>
        <w:pStyle w:val="Apara"/>
      </w:pPr>
      <w:r w:rsidRPr="003F4AF8">
        <w:tab/>
        <w:t>(b)</w:t>
      </w:r>
      <w:r w:rsidRPr="003F4AF8">
        <w:tab/>
        <w:t>duty under this Act is payable in relation to the instrument.</w:t>
      </w:r>
    </w:p>
    <w:p w14:paraId="594F40BF" w14:textId="77777777" w:rsidR="00FE7CD7" w:rsidRPr="003F4AF8" w:rsidRDefault="00FE7CD7" w:rsidP="00FE7CD7">
      <w:pPr>
        <w:pStyle w:val="Amain"/>
      </w:pPr>
      <w:r w:rsidRPr="003F4AF8">
        <w:tab/>
        <w:t>(2)</w:t>
      </w:r>
      <w:r w:rsidRPr="003F4AF8">
        <w:tab/>
        <w:t>The instrument is available for use in law or equity for any purpose, and may be presented in evidence in a court or tribunal exercising civil jurisdiction, if—</w:t>
      </w:r>
    </w:p>
    <w:p w14:paraId="5073C4FD" w14:textId="77777777" w:rsidR="00FE7CD7" w:rsidRPr="003F4AF8" w:rsidRDefault="00FE7CD7" w:rsidP="00FE7CD7">
      <w:pPr>
        <w:pStyle w:val="Apara"/>
      </w:pPr>
      <w:r w:rsidRPr="003F4AF8">
        <w:tab/>
        <w:t>(a)</w:t>
      </w:r>
      <w:r w:rsidRPr="003F4AF8">
        <w:tab/>
        <w:t>it is marked by, or in a way approved by, the commissioner; or</w:t>
      </w:r>
    </w:p>
    <w:p w14:paraId="04590371" w14:textId="77777777" w:rsidR="00FE7CD7" w:rsidRPr="003F4AF8" w:rsidRDefault="00FE7CD7" w:rsidP="00FE7CD7">
      <w:pPr>
        <w:pStyle w:val="Apara"/>
      </w:pPr>
      <w:r w:rsidRPr="003F4AF8">
        <w:tab/>
        <w:t>(b)</w:t>
      </w:r>
      <w:r w:rsidRPr="003F4AF8">
        <w:tab/>
        <w:t>any duty payable in relation to the instrument, including any penalty tax or interest, has been assessed and paid.</w:t>
      </w:r>
    </w:p>
    <w:p w14:paraId="65E5BE3F" w14:textId="77777777" w:rsidR="00FE7CD7" w:rsidRPr="003F4AF8" w:rsidRDefault="00FE7CD7" w:rsidP="00AC1B2A">
      <w:pPr>
        <w:pStyle w:val="Amain"/>
        <w:keepNext/>
        <w:keepLines/>
      </w:pPr>
      <w:r w:rsidRPr="003F4AF8">
        <w:tab/>
        <w:t>(3)</w:t>
      </w:r>
      <w:r w:rsidRPr="003F4AF8">
        <w:tab/>
        <w:t>If the instrument is not marked by, or in a way approved by, the commissioner, or if any duty payable in relation to the instrument, including any penalty tax or interest, has been not assessed or paid, a court or tribunal may admit it in evidence if—</w:t>
      </w:r>
    </w:p>
    <w:p w14:paraId="39C05991" w14:textId="77777777" w:rsidR="00FE7CD7" w:rsidRPr="003F4AF8" w:rsidRDefault="00FE7CD7" w:rsidP="00FE7CD7">
      <w:pPr>
        <w:pStyle w:val="Apara"/>
      </w:pPr>
      <w:r w:rsidRPr="003F4AF8">
        <w:tab/>
        <w:t>(a)</w:t>
      </w:r>
      <w:r w:rsidRPr="003F4AF8">
        <w:tab/>
        <w:t>the instrument is, after its admission, sent to the commissioner in accordance with arrangements approved by the court or tribunal; or</w:t>
      </w:r>
    </w:p>
    <w:p w14:paraId="2338F1FC" w14:textId="77777777" w:rsidR="00FE7CD7" w:rsidRPr="003F4AF8" w:rsidRDefault="00FE7CD7" w:rsidP="00FE7CD7">
      <w:pPr>
        <w:pStyle w:val="Apara"/>
        <w:keepLines/>
      </w:pPr>
      <w:r w:rsidRPr="003F4AF8">
        <w:tab/>
        <w:t>(b)</w:t>
      </w:r>
      <w:r w:rsidRPr="003F4AF8">
        <w:tab/>
        <w:t>if the person producing the instrument is not the person liable to pay the duty in relation to the instrument—the instrument and the name and address of the person liable to pay the duty are sent to the commissioner in accordance with arrangements approved by the court or tribunal.</w:t>
      </w:r>
    </w:p>
    <w:p w14:paraId="5AA81003" w14:textId="77777777" w:rsidR="00FE7CD7" w:rsidRPr="003F4AF8" w:rsidRDefault="00FE7CD7" w:rsidP="00FE7CD7">
      <w:pPr>
        <w:pStyle w:val="Amain"/>
      </w:pPr>
      <w:r w:rsidRPr="003F4AF8">
        <w:lastRenderedPageBreak/>
        <w:tab/>
        <w:t>(4)</w:t>
      </w:r>
      <w:r w:rsidRPr="003F4AF8">
        <w:tab/>
        <w:t>A court or tribunal may admit in evidence an unexecuted copy of the instrument if the court or tribunal is satisfied that—</w:t>
      </w:r>
    </w:p>
    <w:p w14:paraId="7C7B1728" w14:textId="77777777" w:rsidR="00FE7CD7" w:rsidRPr="003F4AF8" w:rsidRDefault="00FE7CD7" w:rsidP="00FE7CD7">
      <w:pPr>
        <w:pStyle w:val="Apara"/>
      </w:pPr>
      <w:r w:rsidRPr="003F4AF8">
        <w:tab/>
        <w:t>(a)</w:t>
      </w:r>
      <w:r w:rsidRPr="003F4AF8">
        <w:tab/>
        <w:t>the instrument is marked in a way approved by the commissioner; or</w:t>
      </w:r>
    </w:p>
    <w:p w14:paraId="19345218" w14:textId="77777777" w:rsidR="00FE7CD7" w:rsidRPr="003F4AF8" w:rsidRDefault="00FE7CD7" w:rsidP="00FE7CD7">
      <w:pPr>
        <w:pStyle w:val="Apara"/>
      </w:pPr>
      <w:r w:rsidRPr="003F4AF8">
        <w:tab/>
        <w:t>(b)</w:t>
      </w:r>
      <w:r w:rsidRPr="003F4AF8">
        <w:tab/>
        <w:t>any duty payable in relation to the instrument, including any penalty tax or interest, has been assessed and paid.</w:t>
      </w:r>
    </w:p>
    <w:p w14:paraId="073E203D" w14:textId="77777777" w:rsidR="003F79C5" w:rsidRDefault="003F79C5" w:rsidP="00E10A32">
      <w:pPr>
        <w:pStyle w:val="AH5Sec"/>
      </w:pPr>
      <w:bookmarkStart w:id="220" w:name="_Toc169790433"/>
      <w:r w:rsidRPr="00672CE5">
        <w:rPr>
          <w:rStyle w:val="CharSectNo"/>
        </w:rPr>
        <w:t>251</w:t>
      </w:r>
      <w:r>
        <w:rPr>
          <w:rStyle w:val="CharSectNo"/>
        </w:rPr>
        <w:tab/>
      </w:r>
      <w:r>
        <w:t>Valuation of property</w:t>
      </w:r>
      <w:bookmarkEnd w:id="220"/>
    </w:p>
    <w:p w14:paraId="75677C81" w14:textId="77777777" w:rsidR="003F79C5" w:rsidRDefault="003F79C5">
      <w:pPr>
        <w:pStyle w:val="Amain"/>
        <w:keepLines/>
      </w:pPr>
      <w:r>
        <w:tab/>
        <w:t>(1)</w:t>
      </w:r>
      <w:r>
        <w:tab/>
        <w:t>The commissioner may require a person who is liable to pay duty determined by reference to the value of property to provide a declaration by a competent valuer of the value (unencumbered or otherwise) of the property or to provide the other evidence of that value that the commissioner considers appropriate.</w:t>
      </w:r>
    </w:p>
    <w:p w14:paraId="1E20517C" w14:textId="77777777" w:rsidR="003F79C5" w:rsidRDefault="003F79C5">
      <w:pPr>
        <w:pStyle w:val="Amain"/>
      </w:pPr>
      <w:r>
        <w:tab/>
        <w:t>(2)</w:t>
      </w:r>
      <w:r>
        <w:tab/>
        <w:t>The commissioner may assess duty in accordance with the value so declared.</w:t>
      </w:r>
    </w:p>
    <w:p w14:paraId="58E2B5D2" w14:textId="77777777" w:rsidR="003F79C5" w:rsidRDefault="003F79C5">
      <w:pPr>
        <w:pStyle w:val="Amain"/>
      </w:pPr>
      <w:r>
        <w:tab/>
        <w:t>(3)</w:t>
      </w:r>
      <w:r>
        <w:tab/>
        <w:t>The commissioner may have property valued if the commissioner is not satisfied with the value so declared and may assess duty on the basis of the valuation.</w:t>
      </w:r>
    </w:p>
    <w:p w14:paraId="0C6626D6" w14:textId="77777777" w:rsidR="003F79C5" w:rsidRDefault="003F79C5">
      <w:pPr>
        <w:pStyle w:val="Amain"/>
      </w:pPr>
      <w:r>
        <w:tab/>
        <w:t>(4)</w:t>
      </w:r>
      <w:r>
        <w:tab/>
        <w:t>The commissioner may recover the cost of obtaining a valuation under this section.</w:t>
      </w:r>
    </w:p>
    <w:p w14:paraId="45ECA8A6" w14:textId="77777777" w:rsidR="00364423" w:rsidRPr="00EA2ED7" w:rsidRDefault="00364423" w:rsidP="00E10A32">
      <w:pPr>
        <w:pStyle w:val="AH5Sec"/>
      </w:pPr>
      <w:bookmarkStart w:id="221" w:name="_Toc169790434"/>
      <w:r w:rsidRPr="00672CE5">
        <w:rPr>
          <w:rStyle w:val="CharSectNo"/>
        </w:rPr>
        <w:t>251A</w:t>
      </w:r>
      <w:r w:rsidRPr="00EA2ED7">
        <w:tab/>
        <w:t>Valuation of market rent for commercial lease with premium</w:t>
      </w:r>
      <w:bookmarkEnd w:id="221"/>
    </w:p>
    <w:p w14:paraId="230EB808" w14:textId="77777777" w:rsidR="00364423" w:rsidRPr="00EA2ED7" w:rsidRDefault="00364423" w:rsidP="001E7902">
      <w:pPr>
        <w:pStyle w:val="Amain"/>
        <w:keepLines/>
      </w:pPr>
      <w:r w:rsidRPr="00EA2ED7">
        <w:tab/>
        <w:t>(1)</w:t>
      </w:r>
      <w:r w:rsidRPr="00EA2ED7">
        <w:tab/>
        <w:t>The commissioner may require a person who is liable to pay duty determined by reference to a premium in relation to a commercial lease with premium to provide a declaration by a competent valuer of the market rent for the lease or to provide the other evidence of the market rent that the commissioner considers appropriate.</w:t>
      </w:r>
    </w:p>
    <w:p w14:paraId="06B6C893" w14:textId="77777777" w:rsidR="00364423" w:rsidRPr="00EA2ED7" w:rsidRDefault="00364423" w:rsidP="00364423">
      <w:pPr>
        <w:pStyle w:val="Amain"/>
      </w:pPr>
      <w:r w:rsidRPr="00EA2ED7">
        <w:tab/>
        <w:t>(2)</w:t>
      </w:r>
      <w:r w:rsidRPr="00EA2ED7">
        <w:tab/>
        <w:t>The commissioner may assess duty taking into account the declaration or other evidence provided under subsection (1).</w:t>
      </w:r>
    </w:p>
    <w:p w14:paraId="2D3975B0" w14:textId="77777777" w:rsidR="00364423" w:rsidRPr="00EA2ED7" w:rsidRDefault="00364423" w:rsidP="00364423">
      <w:pPr>
        <w:pStyle w:val="Amain"/>
      </w:pPr>
      <w:r w:rsidRPr="00EA2ED7">
        <w:lastRenderedPageBreak/>
        <w:tab/>
        <w:t>(3)</w:t>
      </w:r>
      <w:r w:rsidRPr="00EA2ED7">
        <w:tab/>
        <w:t xml:space="preserve">The commissioner may have the market rent valued (the </w:t>
      </w:r>
      <w:r w:rsidRPr="00EA2ED7">
        <w:rPr>
          <w:rStyle w:val="charBoldItals"/>
        </w:rPr>
        <w:t>calculated market rent</w:t>
      </w:r>
      <w:r w:rsidRPr="00EA2ED7">
        <w:t>) if the commissioner is not satisfied with the declaration or other evidence provided under subsection (1).</w:t>
      </w:r>
    </w:p>
    <w:p w14:paraId="1064A2F4" w14:textId="77777777" w:rsidR="00364423" w:rsidRPr="00EA2ED7" w:rsidRDefault="00364423" w:rsidP="00364423">
      <w:pPr>
        <w:pStyle w:val="Amain"/>
      </w:pPr>
      <w:r w:rsidRPr="00EA2ED7">
        <w:tab/>
        <w:t>(4)</w:t>
      </w:r>
      <w:r w:rsidRPr="00EA2ED7">
        <w:tab/>
        <w:t>The commissioner may assess duty taking into account the calculated market rent.</w:t>
      </w:r>
    </w:p>
    <w:p w14:paraId="7FCC1F16" w14:textId="77777777" w:rsidR="00364423" w:rsidRPr="00EA2ED7" w:rsidRDefault="00364423" w:rsidP="00364423">
      <w:pPr>
        <w:pStyle w:val="Amain"/>
      </w:pPr>
      <w:r w:rsidRPr="00EA2ED7">
        <w:tab/>
        <w:t>(5)</w:t>
      </w:r>
      <w:r w:rsidRPr="00EA2ED7">
        <w:tab/>
        <w:t>The commissioner may recover the cost of obtaining the valuation under subsection (3) from the person liable to pay the duty.</w:t>
      </w:r>
    </w:p>
    <w:p w14:paraId="54D194E3" w14:textId="0A561A42" w:rsidR="00364423" w:rsidRPr="00EA2ED7" w:rsidRDefault="00364423" w:rsidP="00364423">
      <w:pPr>
        <w:pStyle w:val="aNote"/>
        <w:rPr>
          <w:lang w:eastAsia="en-AU"/>
        </w:rPr>
      </w:pPr>
      <w:r w:rsidRPr="00EA2ED7">
        <w:rPr>
          <w:rStyle w:val="charItals"/>
        </w:rPr>
        <w:t>Note</w:t>
      </w:r>
      <w:r w:rsidRPr="00EA2ED7">
        <w:rPr>
          <w:rStyle w:val="charItals"/>
        </w:rPr>
        <w:tab/>
      </w:r>
      <w:r w:rsidRPr="00EA2ED7">
        <w:rPr>
          <w:lang w:eastAsia="en-AU"/>
        </w:rPr>
        <w:t xml:space="preserve">An amount owing under a law may be recovered as a debt in a court of competent jurisdiction or the ACAT (see </w:t>
      </w:r>
      <w:hyperlink r:id="rId175" w:tooltip="A2001-14" w:history="1">
        <w:r w:rsidRPr="00EA2ED7">
          <w:rPr>
            <w:rStyle w:val="charCitHyperlinkAbbrev"/>
          </w:rPr>
          <w:t>Legislation Act</w:t>
        </w:r>
      </w:hyperlink>
      <w:r w:rsidRPr="00EA2ED7">
        <w:rPr>
          <w:lang w:eastAsia="en-AU"/>
        </w:rPr>
        <w:t>, s 177).</w:t>
      </w:r>
    </w:p>
    <w:p w14:paraId="0749B916" w14:textId="77777777" w:rsidR="00364423" w:rsidRPr="00EA2ED7" w:rsidRDefault="00364423" w:rsidP="00364423">
      <w:pPr>
        <w:pStyle w:val="Amain"/>
      </w:pPr>
      <w:r w:rsidRPr="00EA2ED7">
        <w:tab/>
        <w:t>(6)</w:t>
      </w:r>
      <w:r w:rsidRPr="00EA2ED7">
        <w:tab/>
        <w:t>In this section:</w:t>
      </w:r>
    </w:p>
    <w:p w14:paraId="324E34B2" w14:textId="77777777" w:rsidR="00364423" w:rsidRPr="00EA2ED7" w:rsidRDefault="00364423" w:rsidP="00364423">
      <w:pPr>
        <w:pStyle w:val="aDef"/>
      </w:pPr>
      <w:r w:rsidRPr="00EA2ED7">
        <w:rPr>
          <w:rStyle w:val="charBoldItals"/>
        </w:rPr>
        <w:t>commercial lease with premium</w:t>
      </w:r>
      <w:r w:rsidRPr="00EA2ED7">
        <w:t>––see section 6A.</w:t>
      </w:r>
    </w:p>
    <w:p w14:paraId="7D4850E0" w14:textId="77777777" w:rsidR="00364423" w:rsidRPr="00EA2ED7" w:rsidRDefault="00364423" w:rsidP="00364423">
      <w:pPr>
        <w:pStyle w:val="aDef"/>
      </w:pPr>
      <w:r w:rsidRPr="00EA2ED7">
        <w:rPr>
          <w:rStyle w:val="charBoldItals"/>
        </w:rPr>
        <w:t>market rent</w:t>
      </w:r>
      <w:r w:rsidRPr="00EA2ED7">
        <w:t>––see section 6.</w:t>
      </w:r>
    </w:p>
    <w:p w14:paraId="5A5394C3" w14:textId="77777777" w:rsidR="00364423" w:rsidRPr="00EA2ED7" w:rsidRDefault="00364423" w:rsidP="00364423">
      <w:pPr>
        <w:pStyle w:val="aDef"/>
      </w:pPr>
      <w:r w:rsidRPr="00EA2ED7">
        <w:rPr>
          <w:rStyle w:val="charBoldItals"/>
        </w:rPr>
        <w:t>premium</w:t>
      </w:r>
      <w:r w:rsidRPr="00EA2ED7">
        <w:t>––see section 6.</w:t>
      </w:r>
    </w:p>
    <w:p w14:paraId="537EF28D" w14:textId="77777777" w:rsidR="003F79C5" w:rsidRDefault="003F79C5" w:rsidP="00E10A32">
      <w:pPr>
        <w:pStyle w:val="AH5Sec"/>
      </w:pPr>
      <w:bookmarkStart w:id="222" w:name="_Toc169790435"/>
      <w:r w:rsidRPr="00672CE5">
        <w:rPr>
          <w:rStyle w:val="CharSectNo"/>
        </w:rPr>
        <w:t>252</w:t>
      </w:r>
      <w:r>
        <w:rPr>
          <w:rStyle w:val="CharSectNo"/>
        </w:rPr>
        <w:tab/>
      </w:r>
      <w:r>
        <w:t>Objections</w:t>
      </w:r>
      <w:bookmarkEnd w:id="222"/>
    </w:p>
    <w:p w14:paraId="482BF2C6" w14:textId="61EE1FC9" w:rsidR="003F79C5" w:rsidRDefault="003F79C5" w:rsidP="00AC1B2A">
      <w:pPr>
        <w:pStyle w:val="Amainreturn"/>
        <w:keepNext/>
      </w:pPr>
      <w:r>
        <w:t xml:space="preserve">Objection may be made by a taxpayer under the </w:t>
      </w:r>
      <w:hyperlink r:id="rId176" w:tooltip="A1999-4" w:history="1">
        <w:r w:rsidR="00D06452" w:rsidRPr="00BC5F6A">
          <w:rPr>
            <w:rStyle w:val="charCitHyperlinkAbbrev"/>
          </w:rPr>
          <w:t>Taxation Administration</w:t>
        </w:r>
        <w:r w:rsidR="00E14A3E">
          <w:rPr>
            <w:rStyle w:val="charCitHyperlinkAbbrev"/>
          </w:rPr>
          <w:t> </w:t>
        </w:r>
        <w:r w:rsidR="00D06452" w:rsidRPr="00BC5F6A">
          <w:rPr>
            <w:rStyle w:val="charCitHyperlinkAbbrev"/>
          </w:rPr>
          <w:t>Act</w:t>
        </w:r>
      </w:hyperlink>
      <w:r>
        <w:t>, division 10.1 to a decision of the commissioner—</w:t>
      </w:r>
    </w:p>
    <w:p w14:paraId="590D70D1" w14:textId="77777777" w:rsidR="003F79C5" w:rsidRDefault="003F79C5">
      <w:pPr>
        <w:pStyle w:val="Apara"/>
      </w:pPr>
      <w:r>
        <w:tab/>
        <w:t>(a)</w:t>
      </w:r>
      <w:r>
        <w:tab/>
        <w:t>under section 23 assessing duty on the basis of a valuation of dutiable property made under the section; or</w:t>
      </w:r>
    </w:p>
    <w:p w14:paraId="73ADE86D" w14:textId="77777777" w:rsidR="003F79C5" w:rsidRDefault="003F79C5">
      <w:pPr>
        <w:pStyle w:val="Apara"/>
      </w:pPr>
      <w:r>
        <w:tab/>
        <w:t>(b)</w:t>
      </w:r>
      <w:r>
        <w:tab/>
        <w:t>under section 24 (2) refusing to exempt a transaction from aggregation under that section; or</w:t>
      </w:r>
    </w:p>
    <w:p w14:paraId="71BA8A04" w14:textId="77777777" w:rsidR="003F79C5" w:rsidRDefault="003F79C5">
      <w:pPr>
        <w:pStyle w:val="Apara"/>
      </w:pPr>
      <w:r>
        <w:tab/>
        <w:t>(c)</w:t>
      </w:r>
      <w:r>
        <w:tab/>
        <w:t>under section 25 refusing to disregard the value of goods involved in a dutiable transaction in determining the dutiable value of dutiable property involved in that transaction; or</w:t>
      </w:r>
    </w:p>
    <w:p w14:paraId="1C4DB55D" w14:textId="77777777" w:rsidR="003F79C5" w:rsidRDefault="003F79C5">
      <w:pPr>
        <w:pStyle w:val="Apara"/>
      </w:pPr>
      <w:r>
        <w:tab/>
        <w:t>(</w:t>
      </w:r>
      <w:r w:rsidR="00432960">
        <w:t>d</w:t>
      </w:r>
      <w:r>
        <w:t>)</w:t>
      </w:r>
      <w:r>
        <w:tab/>
        <w:t>under section 82 (5) refusing to determine that a beneficiary of a discretionary trust is not taken to own or to be otherwise entitled to the property the subject of the trust; or</w:t>
      </w:r>
    </w:p>
    <w:p w14:paraId="6C3378A4" w14:textId="77777777" w:rsidR="003F79C5" w:rsidRDefault="003F79C5">
      <w:pPr>
        <w:pStyle w:val="Apara"/>
      </w:pPr>
      <w:r>
        <w:lastRenderedPageBreak/>
        <w:tab/>
        <w:t>(</w:t>
      </w:r>
      <w:r w:rsidR="00432960">
        <w:t>e</w:t>
      </w:r>
      <w:r>
        <w:t>)</w:t>
      </w:r>
      <w:r>
        <w:tab/>
        <w:t>under section 82 (5) refusing to determine that property that is the subject of a discretionary trust is not taken to be the subject of another discretionary trust; or</w:t>
      </w:r>
    </w:p>
    <w:p w14:paraId="399F001F" w14:textId="77777777" w:rsidR="00FC5E84" w:rsidRPr="00847EF2" w:rsidRDefault="00FC5E84" w:rsidP="00FC5E84">
      <w:pPr>
        <w:pStyle w:val="Apara"/>
      </w:pPr>
      <w:r w:rsidRPr="00847EF2">
        <w:tab/>
        <w:t>(f)</w:t>
      </w:r>
      <w:r w:rsidRPr="00847EF2">
        <w:tab/>
        <w:t>under section 90A (4) including an interest of an associated person as another acquisition under section 90A (2) (b) in working out the dutiable amount; or</w:t>
      </w:r>
    </w:p>
    <w:p w14:paraId="03013EE5" w14:textId="77777777" w:rsidR="00886895" w:rsidRDefault="003F79C5" w:rsidP="00E339B6">
      <w:pPr>
        <w:pStyle w:val="Apara"/>
        <w:keepLines/>
      </w:pPr>
      <w:r>
        <w:tab/>
        <w:t>(</w:t>
      </w:r>
      <w:r w:rsidR="00432960">
        <w:t>g</w:t>
      </w:r>
      <w:r>
        <w:t>)</w:t>
      </w:r>
      <w:r>
        <w:tab/>
        <w:t>under section 92 (5) refusing to determine that a person’s entitlement to participate in a distribution of the property of a landholder is to be evaluated otherwise than in accordance with whichever of section 92 (2) or (3) results in a greater entitlement; or</w:t>
      </w:r>
    </w:p>
    <w:p w14:paraId="32EE3500" w14:textId="679464C4" w:rsidR="00130E13" w:rsidRPr="00290B42" w:rsidRDefault="00130E13" w:rsidP="00325B9C">
      <w:pPr>
        <w:pStyle w:val="Apara"/>
      </w:pPr>
      <w:r w:rsidRPr="00290B42">
        <w:tab/>
      </w:r>
      <w:r w:rsidRPr="00E14A3E">
        <w:t>(</w:t>
      </w:r>
      <w:r w:rsidR="00A06EB5" w:rsidRPr="00E14A3E">
        <w:t>h</w:t>
      </w:r>
      <w:r w:rsidRPr="00E14A3E">
        <w:t>)</w:t>
      </w:r>
      <w:r w:rsidRPr="00E14A3E">
        <w:tab/>
        <w:t xml:space="preserve">under section 115H (3) refusing to exempt a chapter 3 transaction from duty, other than a determination by the commissioner under section 115HA (7), definition of </w:t>
      </w:r>
      <w:r w:rsidRPr="00E14A3E">
        <w:rPr>
          <w:rStyle w:val="charBoldItals"/>
        </w:rPr>
        <w:t>applicable period</w:t>
      </w:r>
      <w:r w:rsidRPr="00E14A3E">
        <w:t>, paragraph (b); or</w:t>
      </w:r>
    </w:p>
    <w:p w14:paraId="61D67FCD" w14:textId="6F285F19" w:rsidR="0064490E" w:rsidRPr="00575EBC" w:rsidRDefault="0064490E" w:rsidP="0064490E">
      <w:pPr>
        <w:pStyle w:val="Apara"/>
      </w:pPr>
      <w:r w:rsidRPr="00575EBC">
        <w:tab/>
        <w:t>(</w:t>
      </w:r>
      <w:r w:rsidR="00A06EB5">
        <w:t>i</w:t>
      </w:r>
      <w:r w:rsidRPr="00575EBC">
        <w:t>)</w:t>
      </w:r>
      <w:r w:rsidRPr="00575EBC">
        <w:tab/>
        <w:t>under section 115J (2) refusing to grant an exemption from duty; or</w:t>
      </w:r>
    </w:p>
    <w:p w14:paraId="7CF1C68B" w14:textId="785C732B" w:rsidR="0064490E" w:rsidRPr="00575EBC" w:rsidRDefault="0064490E" w:rsidP="0064490E">
      <w:pPr>
        <w:pStyle w:val="Apara"/>
      </w:pPr>
      <w:r w:rsidRPr="00575EBC">
        <w:tab/>
        <w:t>(</w:t>
      </w:r>
      <w:r w:rsidR="00A06EB5">
        <w:t>j</w:t>
      </w:r>
      <w:r w:rsidRPr="00575EBC">
        <w:t>)</w:t>
      </w:r>
      <w:r w:rsidRPr="00575EBC">
        <w:tab/>
        <w:t>under section 115K imposing a condition on an exemption; or</w:t>
      </w:r>
    </w:p>
    <w:p w14:paraId="625AC8FE" w14:textId="440731D0" w:rsidR="0064490E" w:rsidRPr="00575EBC" w:rsidRDefault="0064490E" w:rsidP="0064490E">
      <w:pPr>
        <w:pStyle w:val="Apara"/>
      </w:pPr>
      <w:r w:rsidRPr="00575EBC">
        <w:tab/>
        <w:t>(</w:t>
      </w:r>
      <w:r w:rsidR="00A06EB5">
        <w:t>k</w:t>
      </w:r>
      <w:r w:rsidRPr="00575EBC">
        <w:t>)</w:t>
      </w:r>
      <w:r w:rsidRPr="00575EBC">
        <w:tab/>
        <w:t>under section 115L revoking an exemption; or</w:t>
      </w:r>
    </w:p>
    <w:p w14:paraId="4FDD93E9" w14:textId="41A58E84" w:rsidR="00167DBA" w:rsidRDefault="00167DBA" w:rsidP="00167DBA">
      <w:pPr>
        <w:pStyle w:val="Apara"/>
      </w:pPr>
      <w:r>
        <w:tab/>
        <w:t>(</w:t>
      </w:r>
      <w:r w:rsidR="00A06EB5">
        <w:t>l</w:t>
      </w:r>
      <w:r>
        <w:t>)</w:t>
      </w:r>
      <w:r>
        <w:tab/>
        <w:t>under section 230 (1) refusing to treat a transfer or agreement for the sale or transfer of land, a lease of land, or a transfer or assignment of a lease or permit in respect of land, used for primary production together with any other property that is an integral part of a business of primary production as exempt from duty; or</w:t>
      </w:r>
    </w:p>
    <w:p w14:paraId="0280311B" w14:textId="2B985B71" w:rsidR="007C1FC8" w:rsidRDefault="007C1FC8" w:rsidP="007C1FC8">
      <w:pPr>
        <w:pStyle w:val="Apara"/>
      </w:pPr>
      <w:r w:rsidRPr="00CC3FC0">
        <w:tab/>
        <w:t>(</w:t>
      </w:r>
      <w:r w:rsidR="00A06EB5">
        <w:t>m</w:t>
      </w:r>
      <w:r w:rsidRPr="00CC3FC0">
        <w:t>)</w:t>
      </w:r>
      <w:r w:rsidRPr="00CC3FC0">
        <w:tab/>
        <w:t>under section 232A (2) imposing a condition on an appro</w:t>
      </w:r>
      <w:r w:rsidR="00054EB5">
        <w:t>val made under section 232A (1); or</w:t>
      </w:r>
    </w:p>
    <w:p w14:paraId="0AE89C06" w14:textId="6F477A57" w:rsidR="001A4B9A" w:rsidRPr="003F4AF8" w:rsidRDefault="00432960" w:rsidP="001A4B9A">
      <w:pPr>
        <w:pStyle w:val="Apara"/>
      </w:pPr>
      <w:r>
        <w:tab/>
        <w:t>(</w:t>
      </w:r>
      <w:r w:rsidR="00A06EB5">
        <w:t>n</w:t>
      </w:r>
      <w:r w:rsidR="001A4B9A" w:rsidRPr="003F4AF8">
        <w:t>)</w:t>
      </w:r>
      <w:r w:rsidR="001A4B9A" w:rsidRPr="003F4AF8">
        <w:tab/>
        <w:t>under section 232G (1) (a) that a transaction is not consequent on the dissolution, annulment or irretrievable breakdown of a marriage; or</w:t>
      </w:r>
    </w:p>
    <w:p w14:paraId="18B6430A" w14:textId="2ED91E38" w:rsidR="001A4B9A" w:rsidRPr="003F4AF8" w:rsidRDefault="00432960" w:rsidP="001A4B9A">
      <w:pPr>
        <w:pStyle w:val="Apara"/>
      </w:pPr>
      <w:r>
        <w:lastRenderedPageBreak/>
        <w:tab/>
        <w:t>(</w:t>
      </w:r>
      <w:r w:rsidR="00A06EB5">
        <w:t>o</w:t>
      </w:r>
      <w:r w:rsidR="001A4B9A" w:rsidRPr="003F4AF8">
        <w:t>)</w:t>
      </w:r>
      <w:r w:rsidR="001A4B9A" w:rsidRPr="003F4AF8">
        <w:tab/>
        <w:t>under section 232H (1) (a) that a transaction is not consequent on the end of a de facto relationship; or</w:t>
      </w:r>
    </w:p>
    <w:p w14:paraId="23368B3A" w14:textId="4B2D23B5" w:rsidR="001A4B9A" w:rsidRPr="00CC3FC0" w:rsidRDefault="00432960" w:rsidP="001A4B9A">
      <w:pPr>
        <w:pStyle w:val="Apara"/>
      </w:pPr>
      <w:r>
        <w:tab/>
        <w:t>(</w:t>
      </w:r>
      <w:r w:rsidR="00A06EB5">
        <w:t>p</w:t>
      </w:r>
      <w:r w:rsidR="001A4B9A" w:rsidRPr="003F4AF8">
        <w:t>)</w:t>
      </w:r>
      <w:r w:rsidR="001A4B9A" w:rsidRPr="003F4AF8">
        <w:tab/>
        <w:t>under section 232I (1) (c) that a transaction is not consequent on the end of a domestic relationship.</w:t>
      </w:r>
    </w:p>
    <w:p w14:paraId="7E87E7ED" w14:textId="77777777" w:rsidR="009A3D16" w:rsidRDefault="009A3D16" w:rsidP="00E10A32">
      <w:pPr>
        <w:pStyle w:val="AH5Sec"/>
      </w:pPr>
      <w:bookmarkStart w:id="223" w:name="_Toc169790436"/>
      <w:r w:rsidRPr="00672CE5">
        <w:rPr>
          <w:rStyle w:val="CharSectNo"/>
        </w:rPr>
        <w:t>252AA</w:t>
      </w:r>
      <w:r>
        <w:tab/>
        <w:t>Review of decisions by ACAT</w:t>
      </w:r>
      <w:bookmarkEnd w:id="223"/>
    </w:p>
    <w:p w14:paraId="3ED96BF7" w14:textId="77777777" w:rsidR="009A3D16" w:rsidRDefault="009A3D16" w:rsidP="009A3D16">
      <w:pPr>
        <w:pStyle w:val="Amain"/>
      </w:pPr>
      <w:r>
        <w:tab/>
        <w:t>(1)</w:t>
      </w:r>
      <w:r>
        <w:tab/>
        <w:t>This section applies to a determination by the commissioner of an objection to a decision mentioned in section 252.</w:t>
      </w:r>
    </w:p>
    <w:p w14:paraId="360FC483" w14:textId="2FF58025" w:rsidR="009A3D16" w:rsidRDefault="009A3D16" w:rsidP="009A3D16">
      <w:pPr>
        <w:pStyle w:val="Amain"/>
      </w:pPr>
      <w:r>
        <w:tab/>
        <w:t>(2)</w:t>
      </w:r>
      <w:r>
        <w:tab/>
        <w:t xml:space="preserve">The determination is prescribed for the </w:t>
      </w:r>
      <w:hyperlink r:id="rId177" w:tooltip="A1999-4" w:history="1">
        <w:r w:rsidR="00D06452" w:rsidRPr="00BC5F6A">
          <w:rPr>
            <w:rStyle w:val="charCitHyperlinkAbbrev"/>
          </w:rPr>
          <w:t>Taxation Administration Act</w:t>
        </w:r>
      </w:hyperlink>
      <w:r>
        <w:t xml:space="preserve">, section 107A (Meaning of </w:t>
      </w:r>
      <w:r w:rsidRPr="00E2194F">
        <w:rPr>
          <w:rStyle w:val="charItals"/>
        </w:rPr>
        <w:t>reviewable decision</w:t>
      </w:r>
      <w:r>
        <w:rPr>
          <w:b/>
          <w:bCs/>
        </w:rPr>
        <w:t xml:space="preserve"> </w:t>
      </w:r>
      <w:r>
        <w:t>etc—div 10.2).</w:t>
      </w:r>
    </w:p>
    <w:p w14:paraId="15F2B101" w14:textId="77777777" w:rsidR="009A3D16" w:rsidRDefault="009A3D16" w:rsidP="009A3D16">
      <w:pPr>
        <w:pStyle w:val="aNote"/>
      </w:pPr>
      <w:r>
        <w:rPr>
          <w:rStyle w:val="charItals"/>
        </w:rPr>
        <w:t>Note</w:t>
      </w:r>
      <w:r>
        <w:rPr>
          <w:rStyle w:val="charItals"/>
        </w:rPr>
        <w:tab/>
      </w:r>
      <w:r>
        <w:t>Applications for review by the ACAT may be made in relation to a determination by the commissioner of a decision on an objection to an assessment.</w:t>
      </w:r>
    </w:p>
    <w:p w14:paraId="1A7D3DEB" w14:textId="77777777" w:rsidR="00946C7B" w:rsidRPr="00882870" w:rsidRDefault="00946C7B" w:rsidP="00E10A32">
      <w:pPr>
        <w:pStyle w:val="AH5Sec"/>
      </w:pPr>
      <w:bookmarkStart w:id="224" w:name="_Toc169790437"/>
      <w:r w:rsidRPr="00672CE5">
        <w:rPr>
          <w:rStyle w:val="CharSectNo"/>
        </w:rPr>
        <w:t>252AB</w:t>
      </w:r>
      <w:r w:rsidRPr="00882870">
        <w:tab/>
        <w:t>Determination of fees</w:t>
      </w:r>
      <w:bookmarkEnd w:id="224"/>
    </w:p>
    <w:p w14:paraId="51BD2FF2" w14:textId="77777777" w:rsidR="00946C7B" w:rsidRPr="00882870" w:rsidRDefault="00946C7B" w:rsidP="003D1E2F">
      <w:pPr>
        <w:pStyle w:val="Amain"/>
        <w:keepNext/>
      </w:pPr>
      <w:r w:rsidRPr="00882870">
        <w:tab/>
        <w:t>(1)</w:t>
      </w:r>
      <w:r w:rsidRPr="00882870">
        <w:tab/>
        <w:t>The Minister may determine fees for this Act.</w:t>
      </w:r>
    </w:p>
    <w:p w14:paraId="61E52D01" w14:textId="0F28F952" w:rsidR="00946C7B" w:rsidRPr="00882870" w:rsidRDefault="00946C7B" w:rsidP="003D1E2F">
      <w:pPr>
        <w:pStyle w:val="aNote"/>
        <w:keepNext/>
      </w:pPr>
      <w:r w:rsidRPr="00882870">
        <w:rPr>
          <w:rStyle w:val="charItals"/>
        </w:rPr>
        <w:t>Note</w:t>
      </w:r>
      <w:r w:rsidRPr="00882870">
        <w:tab/>
        <w:t xml:space="preserve">The </w:t>
      </w:r>
      <w:hyperlink r:id="rId178" w:tooltip="A2001-14" w:history="1">
        <w:r w:rsidRPr="00882870">
          <w:rPr>
            <w:rStyle w:val="charCitHyperlinkAbbrev"/>
          </w:rPr>
          <w:t>Legislation Act</w:t>
        </w:r>
      </w:hyperlink>
      <w:r w:rsidRPr="00882870">
        <w:t xml:space="preserve"> contains provisions about the making of determinations and regulations relating to fees (see pt 6.3)</w:t>
      </w:r>
    </w:p>
    <w:p w14:paraId="2FFC7441" w14:textId="77777777" w:rsidR="00946C7B" w:rsidRPr="00882870" w:rsidRDefault="00946C7B" w:rsidP="003D1E2F">
      <w:pPr>
        <w:pStyle w:val="Amain"/>
        <w:keepNext/>
      </w:pPr>
      <w:r w:rsidRPr="00882870">
        <w:tab/>
        <w:t>(2)</w:t>
      </w:r>
      <w:r w:rsidRPr="00882870">
        <w:tab/>
        <w:t>A determination is a disallowable instrument.</w:t>
      </w:r>
    </w:p>
    <w:p w14:paraId="0304A2E1" w14:textId="1668F000" w:rsidR="00946C7B" w:rsidRPr="00882870" w:rsidRDefault="00946C7B" w:rsidP="00946C7B">
      <w:pPr>
        <w:pStyle w:val="aNote"/>
        <w:keepNext/>
      </w:pPr>
      <w:r w:rsidRPr="00882870">
        <w:rPr>
          <w:rStyle w:val="charItals"/>
        </w:rPr>
        <w:t>Note</w:t>
      </w:r>
      <w:r w:rsidRPr="00882870">
        <w:rPr>
          <w:rStyle w:val="charItals"/>
        </w:rPr>
        <w:tab/>
      </w:r>
      <w:r w:rsidRPr="00882870">
        <w:t xml:space="preserve">A disallowable instrument must be notified, and presented to the Legislative Assembly, under the </w:t>
      </w:r>
      <w:hyperlink r:id="rId179" w:tooltip="A2001-14" w:history="1">
        <w:r w:rsidRPr="00882870">
          <w:rPr>
            <w:rStyle w:val="charCitHyperlinkAbbrev"/>
          </w:rPr>
          <w:t>Legislation Act</w:t>
        </w:r>
      </w:hyperlink>
      <w:r w:rsidRPr="00882870">
        <w:t>.</w:t>
      </w:r>
    </w:p>
    <w:p w14:paraId="63E94D3B" w14:textId="77777777" w:rsidR="003F79C5" w:rsidRDefault="003F79C5" w:rsidP="00E10A32">
      <w:pPr>
        <w:pStyle w:val="AH5Sec"/>
      </w:pPr>
      <w:bookmarkStart w:id="225" w:name="_Toc169790438"/>
      <w:r w:rsidRPr="00672CE5">
        <w:rPr>
          <w:rStyle w:val="CharSectNo"/>
        </w:rPr>
        <w:t>253</w:t>
      </w:r>
      <w:r>
        <w:tab/>
        <w:t>Regulation-making power</w:t>
      </w:r>
      <w:bookmarkEnd w:id="225"/>
    </w:p>
    <w:p w14:paraId="0844B2D2" w14:textId="77777777" w:rsidR="003F79C5" w:rsidRDefault="003F79C5" w:rsidP="00E339B6">
      <w:pPr>
        <w:pStyle w:val="Amain"/>
        <w:keepNext/>
      </w:pPr>
      <w:r>
        <w:tab/>
        <w:t>(1)</w:t>
      </w:r>
      <w:r>
        <w:tab/>
        <w:t>The Executive may make regulations for this Act.</w:t>
      </w:r>
    </w:p>
    <w:p w14:paraId="4E8CD95C" w14:textId="72DCD13F" w:rsidR="003F79C5" w:rsidRDefault="003F79C5" w:rsidP="00E339B6">
      <w:pPr>
        <w:pStyle w:val="aNote"/>
        <w:keepNext/>
      </w:pPr>
      <w:r w:rsidRPr="00E2194F">
        <w:rPr>
          <w:rStyle w:val="charItals"/>
        </w:rPr>
        <w:t>Note</w:t>
      </w:r>
      <w:r w:rsidRPr="00E2194F">
        <w:rPr>
          <w:rStyle w:val="charItals"/>
        </w:rPr>
        <w:tab/>
      </w:r>
      <w:r>
        <w:t>Regulations must be notified, and presented to the Legislative Assembly, under the</w:t>
      </w:r>
      <w:r w:rsidRPr="00E2194F">
        <w:t xml:space="preserve"> </w:t>
      </w:r>
      <w:hyperlink r:id="rId180" w:tooltip="A2001-14" w:history="1">
        <w:r w:rsidR="00E2194F" w:rsidRPr="00E2194F">
          <w:rPr>
            <w:rStyle w:val="charCitHyperlinkAbbrev"/>
          </w:rPr>
          <w:t>Legislation Act</w:t>
        </w:r>
      </w:hyperlink>
      <w:r>
        <w:t>.</w:t>
      </w:r>
    </w:p>
    <w:p w14:paraId="0C7B8BAC" w14:textId="77777777" w:rsidR="00FC144E" w:rsidRDefault="003F79C5" w:rsidP="00FC144E">
      <w:pPr>
        <w:pStyle w:val="Amain"/>
      </w:pPr>
      <w:r>
        <w:tab/>
        <w:t>(2)</w:t>
      </w:r>
      <w:r>
        <w:tab/>
        <w:t>A regulation may prescribe offences for contraventions of a regulation and prescribe maximum penalties of not more than 10 penalty units for offences against a regulation.</w:t>
      </w:r>
    </w:p>
    <w:p w14:paraId="7AA9F283" w14:textId="77777777" w:rsidR="00FC144E" w:rsidRPr="00FC144E" w:rsidRDefault="00FC144E" w:rsidP="00FC144E">
      <w:pPr>
        <w:pStyle w:val="PageBreak"/>
      </w:pPr>
      <w:r w:rsidRPr="00FC144E">
        <w:br w:type="page"/>
      </w:r>
    </w:p>
    <w:p w14:paraId="5CFB1A0E" w14:textId="77777777" w:rsidR="00CC23CD" w:rsidRDefault="00CC23CD">
      <w:pPr>
        <w:pStyle w:val="02Text"/>
        <w:sectPr w:rsidR="00CC23CD" w:rsidSect="005149DF">
          <w:headerReference w:type="even" r:id="rId181"/>
          <w:headerReference w:type="default" r:id="rId182"/>
          <w:footerReference w:type="even" r:id="rId183"/>
          <w:footerReference w:type="default" r:id="rId184"/>
          <w:footerReference w:type="first" r:id="rId185"/>
          <w:pgSz w:w="11907" w:h="16839" w:code="9"/>
          <w:pgMar w:top="3880" w:right="1900" w:bottom="3100" w:left="2300" w:header="1920" w:footer="1760" w:gutter="0"/>
          <w:cols w:space="720"/>
          <w:docGrid w:linePitch="254"/>
        </w:sectPr>
      </w:pPr>
    </w:p>
    <w:p w14:paraId="11739C21" w14:textId="77777777" w:rsidR="003F79C5" w:rsidRDefault="003F79C5" w:rsidP="009A3D16">
      <w:pPr>
        <w:pStyle w:val="Dict-Heading"/>
      </w:pPr>
      <w:bookmarkStart w:id="226" w:name="_Toc169790439"/>
      <w:r>
        <w:lastRenderedPageBreak/>
        <w:t>Dictionary</w:t>
      </w:r>
      <w:bookmarkEnd w:id="226"/>
    </w:p>
    <w:p w14:paraId="1B395E34" w14:textId="77777777" w:rsidR="003F79C5" w:rsidRDefault="003F79C5">
      <w:pPr>
        <w:pStyle w:val="ref"/>
        <w:keepNext/>
      </w:pPr>
      <w:r>
        <w:t xml:space="preserve">(see s </w:t>
      </w:r>
      <w:r>
        <w:rPr>
          <w:noProof/>
        </w:rPr>
        <w:t>2A</w:t>
      </w:r>
      <w:r>
        <w:t>)</w:t>
      </w:r>
    </w:p>
    <w:p w14:paraId="02DFBDEC" w14:textId="6CD55CA6" w:rsidR="003F79C5" w:rsidRDefault="003F79C5">
      <w:pPr>
        <w:pStyle w:val="aNote"/>
      </w:pPr>
      <w:r w:rsidRPr="00E2194F">
        <w:rPr>
          <w:rStyle w:val="charItals"/>
        </w:rPr>
        <w:t>Note 1</w:t>
      </w:r>
      <w:r w:rsidRPr="00E2194F">
        <w:rPr>
          <w:rStyle w:val="charItals"/>
        </w:rPr>
        <w:tab/>
      </w:r>
      <w:r>
        <w:t xml:space="preserve">The </w:t>
      </w:r>
      <w:hyperlink r:id="rId186" w:tooltip="A2001-14" w:history="1">
        <w:r w:rsidR="00E2194F" w:rsidRPr="00E2194F">
          <w:rPr>
            <w:rStyle w:val="charCitHyperlinkAbbrev"/>
          </w:rPr>
          <w:t>Legislation Act</w:t>
        </w:r>
      </w:hyperlink>
      <w:r>
        <w:t xml:space="preserve"> contains definitions and other provisions relevant to this Act.</w:t>
      </w:r>
    </w:p>
    <w:p w14:paraId="5C85AFB8" w14:textId="3391092E" w:rsidR="003F79C5" w:rsidRDefault="003F79C5">
      <w:pPr>
        <w:pStyle w:val="aNote"/>
      </w:pPr>
      <w:r w:rsidRPr="00E2194F">
        <w:rPr>
          <w:rStyle w:val="charItals"/>
        </w:rPr>
        <w:t>Note 2</w:t>
      </w:r>
      <w:r w:rsidRPr="00E2194F">
        <w:rPr>
          <w:rStyle w:val="charItals"/>
        </w:rPr>
        <w:tab/>
      </w:r>
      <w:r>
        <w:t xml:space="preserve">For example, the </w:t>
      </w:r>
      <w:hyperlink r:id="rId187" w:tooltip="A2001-14" w:history="1">
        <w:r w:rsidR="00E2194F" w:rsidRPr="00E2194F">
          <w:rPr>
            <w:rStyle w:val="charCitHyperlinkAbbrev"/>
          </w:rPr>
          <w:t>Legislation Act</w:t>
        </w:r>
      </w:hyperlink>
      <w:r>
        <w:t>, dict, pt 1 defines the following terms:</w:t>
      </w:r>
    </w:p>
    <w:p w14:paraId="0FB30D66" w14:textId="77777777" w:rsidR="002D4860" w:rsidRDefault="002D4860" w:rsidP="002D4860">
      <w:pPr>
        <w:pStyle w:val="aNoteBulletss"/>
        <w:tabs>
          <w:tab w:val="left" w:pos="2300"/>
        </w:tabs>
      </w:pPr>
      <w:r>
        <w:rPr>
          <w:rFonts w:ascii="Symbol" w:hAnsi="Symbol"/>
        </w:rPr>
        <w:t></w:t>
      </w:r>
      <w:r>
        <w:rPr>
          <w:rFonts w:ascii="Symbol" w:hAnsi="Symbol"/>
        </w:rPr>
        <w:tab/>
      </w:r>
      <w:r>
        <w:t>ACAT</w:t>
      </w:r>
    </w:p>
    <w:p w14:paraId="6315CD95" w14:textId="77777777" w:rsidR="003F79C5" w:rsidRDefault="003F79C5">
      <w:pPr>
        <w:pStyle w:val="aNoteBulletss"/>
        <w:tabs>
          <w:tab w:val="left" w:pos="2300"/>
        </w:tabs>
      </w:pPr>
      <w:r>
        <w:rPr>
          <w:rFonts w:ascii="Symbol" w:hAnsi="Symbol"/>
        </w:rPr>
        <w:t></w:t>
      </w:r>
      <w:r>
        <w:rPr>
          <w:rFonts w:ascii="Symbol" w:hAnsi="Symbol"/>
        </w:rPr>
        <w:tab/>
      </w:r>
      <w:r>
        <w:t>ACT</w:t>
      </w:r>
    </w:p>
    <w:p w14:paraId="567CAA90" w14:textId="77777777" w:rsidR="003F79C5" w:rsidRDefault="003F79C5">
      <w:pPr>
        <w:pStyle w:val="aNoteBulletss"/>
        <w:tabs>
          <w:tab w:val="left" w:pos="2300"/>
        </w:tabs>
      </w:pPr>
      <w:r>
        <w:rPr>
          <w:rFonts w:ascii="Symbol" w:hAnsi="Symbol"/>
        </w:rPr>
        <w:t></w:t>
      </w:r>
      <w:r>
        <w:rPr>
          <w:rFonts w:ascii="Symbol" w:hAnsi="Symbol"/>
        </w:rPr>
        <w:tab/>
      </w:r>
      <w:r>
        <w:t>Australia</w:t>
      </w:r>
    </w:p>
    <w:p w14:paraId="5EF6FB17" w14:textId="16BDF111" w:rsidR="009378AD" w:rsidRDefault="009378AD">
      <w:pPr>
        <w:pStyle w:val="aNoteBulletss"/>
        <w:tabs>
          <w:tab w:val="left" w:pos="2300"/>
        </w:tabs>
      </w:pPr>
      <w:r w:rsidRPr="00290B42">
        <w:rPr>
          <w:rFonts w:ascii="Symbol" w:hAnsi="Symbol"/>
          <w:color w:val="000000"/>
        </w:rPr>
        <w:t></w:t>
      </w:r>
      <w:r w:rsidRPr="00290B42">
        <w:rPr>
          <w:rFonts w:ascii="Symbol" w:hAnsi="Symbol"/>
          <w:color w:val="000000"/>
        </w:rPr>
        <w:tab/>
      </w:r>
      <w:r w:rsidRPr="00290B42">
        <w:rPr>
          <w:color w:val="000000"/>
        </w:rPr>
        <w:t>authorised deposit-taking institution</w:t>
      </w:r>
    </w:p>
    <w:p w14:paraId="07A84390" w14:textId="77777777" w:rsidR="008F7876" w:rsidRDefault="008F7876" w:rsidP="008F7876">
      <w:pPr>
        <w:pStyle w:val="aNoteBulletss"/>
        <w:tabs>
          <w:tab w:val="left" w:pos="2300"/>
        </w:tabs>
      </w:pPr>
      <w:r>
        <w:rPr>
          <w:rFonts w:ascii="Symbol" w:hAnsi="Symbol"/>
        </w:rPr>
        <w:t></w:t>
      </w:r>
      <w:r>
        <w:rPr>
          <w:rFonts w:ascii="Symbol" w:hAnsi="Symbol"/>
        </w:rPr>
        <w:tab/>
      </w:r>
      <w:r>
        <w:t>bankrupt or personally insolvent</w:t>
      </w:r>
    </w:p>
    <w:p w14:paraId="5D349858" w14:textId="77777777" w:rsidR="00DF6E7E" w:rsidRDefault="00DF6E7E" w:rsidP="00DF6E7E">
      <w:pPr>
        <w:pStyle w:val="aNoteBulletss"/>
        <w:tabs>
          <w:tab w:val="left" w:pos="2300"/>
        </w:tabs>
      </w:pPr>
      <w:r w:rsidRPr="003F4AF8">
        <w:rPr>
          <w:rFonts w:ascii="Symbol" w:hAnsi="Symbol"/>
        </w:rPr>
        <w:t></w:t>
      </w:r>
      <w:r w:rsidRPr="003F4AF8">
        <w:rPr>
          <w:rFonts w:ascii="Symbol" w:hAnsi="Symbol"/>
        </w:rPr>
        <w:tab/>
      </w:r>
      <w:r w:rsidRPr="003F4AF8">
        <w:t>child</w:t>
      </w:r>
    </w:p>
    <w:p w14:paraId="45C5482D" w14:textId="77777777" w:rsidR="003F79C5" w:rsidRDefault="003F79C5">
      <w:pPr>
        <w:pStyle w:val="aNoteBulletss"/>
        <w:tabs>
          <w:tab w:val="left" w:pos="2300"/>
        </w:tabs>
      </w:pPr>
      <w:r>
        <w:rPr>
          <w:rFonts w:ascii="Symbol" w:hAnsi="Symbol"/>
        </w:rPr>
        <w:t></w:t>
      </w:r>
      <w:r>
        <w:rPr>
          <w:rFonts w:ascii="Symbol" w:hAnsi="Symbol"/>
        </w:rPr>
        <w:tab/>
      </w:r>
      <w:r>
        <w:t>civil partnership</w:t>
      </w:r>
    </w:p>
    <w:p w14:paraId="3C6EC8E1" w14:textId="77777777" w:rsidR="00342C0A" w:rsidRPr="00E3372F" w:rsidRDefault="00342C0A" w:rsidP="00342C0A">
      <w:pPr>
        <w:pStyle w:val="aNoteBulletss"/>
        <w:tabs>
          <w:tab w:val="left" w:pos="2300"/>
        </w:tabs>
      </w:pPr>
      <w:r w:rsidRPr="00E3372F">
        <w:rPr>
          <w:rFonts w:ascii="Symbol" w:hAnsi="Symbol"/>
        </w:rPr>
        <w:t></w:t>
      </w:r>
      <w:r w:rsidRPr="00E3372F">
        <w:rPr>
          <w:rFonts w:ascii="Symbol" w:hAnsi="Symbol"/>
        </w:rPr>
        <w:tab/>
      </w:r>
      <w:r w:rsidRPr="00E3372F">
        <w:t>civil union</w:t>
      </w:r>
    </w:p>
    <w:p w14:paraId="011D341D" w14:textId="77777777" w:rsidR="003F79C5" w:rsidRDefault="003F79C5">
      <w:pPr>
        <w:pStyle w:val="aNoteBulletss"/>
        <w:tabs>
          <w:tab w:val="left" w:pos="2300"/>
        </w:tabs>
      </w:pPr>
      <w:r>
        <w:rPr>
          <w:rFonts w:ascii="Symbol" w:hAnsi="Symbol"/>
        </w:rPr>
        <w:t></w:t>
      </w:r>
      <w:r>
        <w:rPr>
          <w:rFonts w:ascii="Symbol" w:hAnsi="Symbol"/>
        </w:rPr>
        <w:tab/>
      </w:r>
      <w:r>
        <w:t>commissioner for revenue</w:t>
      </w:r>
    </w:p>
    <w:p w14:paraId="5864DDE1" w14:textId="77777777" w:rsidR="003F79C5" w:rsidRDefault="003F79C5">
      <w:pPr>
        <w:pStyle w:val="aNoteBulletss"/>
        <w:tabs>
          <w:tab w:val="left" w:pos="2300"/>
        </w:tabs>
      </w:pPr>
      <w:r>
        <w:rPr>
          <w:rFonts w:ascii="Symbol" w:hAnsi="Symbol"/>
        </w:rPr>
        <w:t></w:t>
      </w:r>
      <w:r>
        <w:rPr>
          <w:rFonts w:ascii="Symbol" w:hAnsi="Symbol"/>
        </w:rPr>
        <w:tab/>
      </w:r>
      <w:r>
        <w:t>Corporations Act</w:t>
      </w:r>
    </w:p>
    <w:p w14:paraId="30A0D410" w14:textId="77777777" w:rsidR="003F79C5" w:rsidRDefault="003F79C5">
      <w:pPr>
        <w:pStyle w:val="aNoteBulletss"/>
        <w:tabs>
          <w:tab w:val="left" w:pos="2300"/>
        </w:tabs>
      </w:pPr>
      <w:r>
        <w:rPr>
          <w:rFonts w:ascii="Symbol" w:hAnsi="Symbol"/>
        </w:rPr>
        <w:t></w:t>
      </w:r>
      <w:r>
        <w:rPr>
          <w:rFonts w:ascii="Symbol" w:hAnsi="Symbol"/>
        </w:rPr>
        <w:tab/>
      </w:r>
      <w:r>
        <w:t>doctor</w:t>
      </w:r>
    </w:p>
    <w:p w14:paraId="24F42828" w14:textId="77777777" w:rsidR="00CF1E8B" w:rsidRDefault="00CF1E8B" w:rsidP="00CF1E8B">
      <w:pPr>
        <w:pStyle w:val="aNoteBulletss"/>
        <w:tabs>
          <w:tab w:val="left" w:pos="2300"/>
        </w:tabs>
      </w:pPr>
      <w:r>
        <w:rPr>
          <w:rFonts w:ascii="Symbol" w:hAnsi="Symbol"/>
        </w:rPr>
        <w:t></w:t>
      </w:r>
      <w:r>
        <w:rPr>
          <w:rFonts w:ascii="Symbol" w:hAnsi="Symbol"/>
        </w:rPr>
        <w:tab/>
      </w:r>
      <w:r>
        <w:t>document</w:t>
      </w:r>
    </w:p>
    <w:p w14:paraId="45B53ECD" w14:textId="77777777" w:rsidR="003F79C5" w:rsidRDefault="003F79C5">
      <w:pPr>
        <w:pStyle w:val="aNoteBulletss"/>
        <w:tabs>
          <w:tab w:val="left" w:pos="2300"/>
        </w:tabs>
      </w:pPr>
      <w:r>
        <w:rPr>
          <w:rFonts w:ascii="Symbol" w:hAnsi="Symbol"/>
        </w:rPr>
        <w:t></w:t>
      </w:r>
      <w:r>
        <w:rPr>
          <w:rFonts w:ascii="Symbol" w:hAnsi="Symbol"/>
        </w:rPr>
        <w:tab/>
      </w:r>
      <w:r>
        <w:t>external territory</w:t>
      </w:r>
    </w:p>
    <w:p w14:paraId="5537281F" w14:textId="77777777" w:rsidR="003F79C5" w:rsidRDefault="003F79C5">
      <w:pPr>
        <w:pStyle w:val="aNoteBulletss"/>
        <w:tabs>
          <w:tab w:val="left" w:pos="2300"/>
        </w:tabs>
      </w:pPr>
      <w:r>
        <w:rPr>
          <w:rFonts w:ascii="Symbol" w:hAnsi="Symbol"/>
        </w:rPr>
        <w:t></w:t>
      </w:r>
      <w:r>
        <w:rPr>
          <w:rFonts w:ascii="Symbol" w:hAnsi="Symbol"/>
        </w:rPr>
        <w:tab/>
      </w:r>
      <w:r>
        <w:t>in relation to</w:t>
      </w:r>
    </w:p>
    <w:p w14:paraId="29C1EEAF" w14:textId="255A30CA" w:rsidR="009378AD" w:rsidRDefault="009378AD">
      <w:pPr>
        <w:pStyle w:val="aNoteBulletss"/>
        <w:tabs>
          <w:tab w:val="left" w:pos="2300"/>
        </w:tabs>
      </w:pPr>
      <w:r w:rsidRPr="00290B42">
        <w:rPr>
          <w:rFonts w:ascii="Symbol" w:hAnsi="Symbol"/>
          <w:color w:val="000000"/>
        </w:rPr>
        <w:t></w:t>
      </w:r>
      <w:r w:rsidRPr="00290B42">
        <w:rPr>
          <w:rFonts w:ascii="Symbol" w:hAnsi="Symbol"/>
          <w:color w:val="000000"/>
        </w:rPr>
        <w:tab/>
      </w:r>
      <w:r w:rsidRPr="00290B42">
        <w:rPr>
          <w:color w:val="000000"/>
        </w:rPr>
        <w:t>instrument (see s 14)</w:t>
      </w:r>
    </w:p>
    <w:p w14:paraId="400B0B72" w14:textId="77777777" w:rsidR="003F79C5" w:rsidRDefault="003F79C5">
      <w:pPr>
        <w:pStyle w:val="aNoteBulletss"/>
        <w:tabs>
          <w:tab w:val="left" w:pos="2300"/>
        </w:tabs>
      </w:pPr>
      <w:r>
        <w:rPr>
          <w:rFonts w:ascii="Symbol" w:hAnsi="Symbol"/>
        </w:rPr>
        <w:t></w:t>
      </w:r>
      <w:r>
        <w:rPr>
          <w:rFonts w:ascii="Symbol" w:hAnsi="Symbol"/>
        </w:rPr>
        <w:tab/>
      </w:r>
      <w:r>
        <w:t>land.</w:t>
      </w:r>
    </w:p>
    <w:p w14:paraId="02C2FA9F" w14:textId="77777777" w:rsidR="003F79C5" w:rsidRDefault="003F79C5">
      <w:pPr>
        <w:pStyle w:val="aDef"/>
      </w:pPr>
      <w:r w:rsidRPr="00E2194F">
        <w:rPr>
          <w:rStyle w:val="charBoldItals"/>
        </w:rPr>
        <w:t>acquires</w:t>
      </w:r>
      <w:r>
        <w:t>, an interest in a landholder, for part 3.2 (Acquisition of interests in certain landholders)—see section 84.</w:t>
      </w:r>
    </w:p>
    <w:p w14:paraId="122FC066" w14:textId="77777777" w:rsidR="00FC5E84" w:rsidRPr="00847EF2" w:rsidRDefault="00FC5E84" w:rsidP="00FC5E84">
      <w:pPr>
        <w:pStyle w:val="aDef"/>
        <w:rPr>
          <w:color w:val="000000"/>
        </w:rPr>
      </w:pPr>
      <w:r w:rsidRPr="00847EF2">
        <w:rPr>
          <w:rStyle w:val="charBoldItals"/>
        </w:rPr>
        <w:t>acquisition statement</w:t>
      </w:r>
      <w:r w:rsidRPr="00847EF2">
        <w:rPr>
          <w:bCs/>
          <w:iCs/>
          <w:color w:val="000000"/>
        </w:rPr>
        <w:t>, for chapter 3 (Certain transactions treated as transfers)—see section 87 (1).</w:t>
      </w:r>
    </w:p>
    <w:p w14:paraId="05A8DAE0" w14:textId="77777777" w:rsidR="003F79C5" w:rsidRDefault="003F79C5" w:rsidP="00E10A32">
      <w:pPr>
        <w:pStyle w:val="aDef"/>
        <w:keepNext/>
      </w:pPr>
      <w:r w:rsidRPr="00E2194F">
        <w:rPr>
          <w:rStyle w:val="charBoldItals"/>
        </w:rPr>
        <w:t>Act imposing duty</w:t>
      </w:r>
      <w:r>
        <w:t xml:space="preserve"> means—</w:t>
      </w:r>
    </w:p>
    <w:p w14:paraId="39E17352" w14:textId="77777777" w:rsidR="003F79C5" w:rsidRDefault="003F79C5">
      <w:pPr>
        <w:pStyle w:val="aDefpara"/>
      </w:pPr>
      <w:r>
        <w:tab/>
        <w:t>(a)</w:t>
      </w:r>
      <w:r>
        <w:tab/>
        <w:t>a corresponding Act; or</w:t>
      </w:r>
    </w:p>
    <w:p w14:paraId="1911E4F7" w14:textId="23EACDB8" w:rsidR="003F79C5" w:rsidRDefault="003F79C5">
      <w:pPr>
        <w:pStyle w:val="aDefpara"/>
      </w:pPr>
      <w:r>
        <w:tab/>
        <w:t>(b)</w:t>
      </w:r>
      <w:r>
        <w:tab/>
        <w:t xml:space="preserve">an Act to which the </w:t>
      </w:r>
      <w:hyperlink r:id="rId188" w:tooltip="A1999-4" w:history="1">
        <w:r w:rsidR="00D06452" w:rsidRPr="00BC5F6A">
          <w:rPr>
            <w:rStyle w:val="charCitHyperlinkAbbrev"/>
          </w:rPr>
          <w:t>Taxation Administration Act</w:t>
        </w:r>
      </w:hyperlink>
      <w:r w:rsidRPr="00E2194F">
        <w:t xml:space="preserve"> </w:t>
      </w:r>
      <w:r>
        <w:t>applies.</w:t>
      </w:r>
    </w:p>
    <w:p w14:paraId="5E8991F3" w14:textId="77777777" w:rsidR="003F79C5" w:rsidRDefault="003F79C5">
      <w:pPr>
        <w:pStyle w:val="aDef"/>
        <w:keepNext/>
      </w:pPr>
      <w:r w:rsidRPr="00E2194F">
        <w:rPr>
          <w:rStyle w:val="charBoldItals"/>
        </w:rPr>
        <w:lastRenderedPageBreak/>
        <w:t>application to register a motor vehicle</w:t>
      </w:r>
      <w:r>
        <w:t xml:space="preserve"> means—</w:t>
      </w:r>
    </w:p>
    <w:p w14:paraId="5EB0F649" w14:textId="7719AD2F" w:rsidR="003F79C5" w:rsidRDefault="003F79C5" w:rsidP="00104DAB">
      <w:pPr>
        <w:pStyle w:val="aDefpara"/>
        <w:keepNext/>
      </w:pPr>
      <w:r>
        <w:tab/>
        <w:t>(a)</w:t>
      </w:r>
      <w:r>
        <w:tab/>
        <w:t xml:space="preserve">an application under the </w:t>
      </w:r>
      <w:hyperlink r:id="rId189" w:tooltip="A1999-81" w:history="1">
        <w:r w:rsidR="005A6E0B" w:rsidRPr="005A6E0B">
          <w:rPr>
            <w:rStyle w:val="charCitHyperlinkAbbrev"/>
          </w:rPr>
          <w:t>Vehicle Registration Act</w:t>
        </w:r>
      </w:hyperlink>
      <w:r>
        <w:t xml:space="preserve"> to register a motor vehicle; or</w:t>
      </w:r>
    </w:p>
    <w:p w14:paraId="45E534A6" w14:textId="763C7C88" w:rsidR="003F79C5" w:rsidRDefault="003F79C5">
      <w:pPr>
        <w:pStyle w:val="aDefpara"/>
      </w:pPr>
      <w:r>
        <w:tab/>
        <w:t>(b)</w:t>
      </w:r>
      <w:r>
        <w:tab/>
        <w:t xml:space="preserve">an application under the </w:t>
      </w:r>
      <w:hyperlink r:id="rId190" w:tooltip="A1999-81" w:history="1">
        <w:r w:rsidR="005A6E0B" w:rsidRPr="005A6E0B">
          <w:rPr>
            <w:rStyle w:val="charCitHyperlinkAbbrev"/>
          </w:rPr>
          <w:t>Vehicle Registration Act</w:t>
        </w:r>
      </w:hyperlink>
      <w:r>
        <w:t xml:space="preserve"> to transfer the registration of a motor vehicle.</w:t>
      </w:r>
    </w:p>
    <w:p w14:paraId="05218DE3" w14:textId="77777777" w:rsidR="003F79C5" w:rsidRDefault="003F79C5">
      <w:pPr>
        <w:pStyle w:val="aDef"/>
      </w:pPr>
      <w:r w:rsidRPr="00E2194F">
        <w:rPr>
          <w:rStyle w:val="charBoldItals"/>
        </w:rPr>
        <w:t>approved</w:t>
      </w:r>
      <w:r>
        <w:t xml:space="preserve"> means approved by the commissioner.</w:t>
      </w:r>
    </w:p>
    <w:p w14:paraId="734CFF2D" w14:textId="77777777" w:rsidR="003F79C5" w:rsidRDefault="003F79C5">
      <w:pPr>
        <w:pStyle w:val="aDef"/>
        <w:keepNext/>
      </w:pPr>
      <w:r w:rsidRPr="00E2194F">
        <w:rPr>
          <w:rStyle w:val="charBoldItals"/>
        </w:rPr>
        <w:t>asset</w:t>
      </w:r>
      <w:r>
        <w:t xml:space="preserve">, for part 3.6 (Voluntary transfers under </w:t>
      </w:r>
      <w:r w:rsidR="00E14D54" w:rsidRPr="00232F36">
        <w:t>Financial Sector (Transfer and Restructure) Act 1999 (Cwlth)</w:t>
      </w:r>
      <w:r>
        <w:t>)—see section 115A.</w:t>
      </w:r>
    </w:p>
    <w:p w14:paraId="1720E06E" w14:textId="77777777" w:rsidR="00FC5E84" w:rsidRPr="00847EF2" w:rsidRDefault="00FC5E84" w:rsidP="00FC5E84">
      <w:pPr>
        <w:pStyle w:val="aDef"/>
        <w:rPr>
          <w:color w:val="000000"/>
        </w:rPr>
      </w:pPr>
      <w:r w:rsidRPr="00847EF2">
        <w:rPr>
          <w:rStyle w:val="charBoldItals"/>
        </w:rPr>
        <w:t>associated person</w:t>
      </w:r>
      <w:r w:rsidRPr="00847EF2">
        <w:rPr>
          <w:color w:val="000000"/>
        </w:rPr>
        <w:t>—see section 77A.</w:t>
      </w:r>
    </w:p>
    <w:p w14:paraId="7AFF9594" w14:textId="77777777" w:rsidR="00FC5E84" w:rsidRPr="00847EF2" w:rsidRDefault="00FC5E84" w:rsidP="00FC5E84">
      <w:pPr>
        <w:pStyle w:val="aDef"/>
        <w:rPr>
          <w:color w:val="000000"/>
        </w:rPr>
      </w:pPr>
      <w:r w:rsidRPr="00847EF2">
        <w:rPr>
          <w:rStyle w:val="charBoldItals"/>
        </w:rPr>
        <w:t>Australian Securities Exchange</w:t>
      </w:r>
      <w:r w:rsidRPr="00847EF2">
        <w:rPr>
          <w:color w:val="000000"/>
        </w:rPr>
        <w:t xml:space="preserve"> means ASX Limited ACN 008 624 691.</w:t>
      </w:r>
    </w:p>
    <w:p w14:paraId="643F5CED" w14:textId="77777777" w:rsidR="008F7876" w:rsidRDefault="008F7876" w:rsidP="008F7876">
      <w:pPr>
        <w:pStyle w:val="aDef"/>
      </w:pPr>
      <w:r w:rsidRPr="0041265C">
        <w:rPr>
          <w:rStyle w:val="charBoldItals"/>
        </w:rPr>
        <w:t xml:space="preserve">bankrupt </w:t>
      </w:r>
      <w:r>
        <w:t>means bankrupt or personally insolvent.</w:t>
      </w:r>
    </w:p>
    <w:p w14:paraId="6DDCE62F" w14:textId="77777777" w:rsidR="003F79C5" w:rsidRDefault="003F79C5">
      <w:pPr>
        <w:pStyle w:val="aDef"/>
      </w:pPr>
      <w:r w:rsidRPr="00E2194F">
        <w:rPr>
          <w:rStyle w:val="charBoldItals"/>
        </w:rPr>
        <w:t>business</w:t>
      </w:r>
      <w:r>
        <w:t xml:space="preserve">, for part 3.6 (Voluntary transfers under </w:t>
      </w:r>
      <w:r w:rsidR="00E14D54" w:rsidRPr="00232F36">
        <w:t>Financial Sector (Transfer and Restructure) Act 1999 (Cwlth)</w:t>
      </w:r>
      <w:r>
        <w:t>)—see section 115A.</w:t>
      </w:r>
    </w:p>
    <w:p w14:paraId="4E777D1A" w14:textId="77777777" w:rsidR="003864F0" w:rsidRDefault="003864F0" w:rsidP="003864F0">
      <w:pPr>
        <w:pStyle w:val="aDef"/>
      </w:pPr>
      <w:r w:rsidRPr="003F4AF8">
        <w:rPr>
          <w:rStyle w:val="charBoldItals"/>
        </w:rPr>
        <w:t>cancelled</w:t>
      </w:r>
      <w:r w:rsidRPr="003F4AF8">
        <w:t>, for chapter 2 (Transactions concerning dutiable property)—</w:t>
      </w:r>
      <w:r>
        <w:t>see section 6.</w:t>
      </w:r>
    </w:p>
    <w:p w14:paraId="279A744B" w14:textId="77777777" w:rsidR="0005285B" w:rsidRPr="00290B42" w:rsidRDefault="0005285B" w:rsidP="0005285B">
      <w:pPr>
        <w:pStyle w:val="aDef"/>
        <w:rPr>
          <w:color w:val="000000"/>
        </w:rPr>
      </w:pPr>
      <w:r w:rsidRPr="00726503">
        <w:rPr>
          <w:rStyle w:val="charBoldItals"/>
        </w:rPr>
        <w:t>chapter 3 property</w:t>
      </w:r>
      <w:r w:rsidRPr="00726503">
        <w:rPr>
          <w:color w:val="000000"/>
        </w:rPr>
        <w:t>, in relation to a chapter 3 transaction, for chapter 3 (Certain transactions treated as transfers)—see section 76A.</w:t>
      </w:r>
    </w:p>
    <w:p w14:paraId="106B6CEC" w14:textId="6639B0EC" w:rsidR="00FC5E84" w:rsidRPr="00847EF2" w:rsidRDefault="00FC5E84" w:rsidP="00FC5E84">
      <w:pPr>
        <w:pStyle w:val="aDef"/>
        <w:rPr>
          <w:color w:val="000000"/>
        </w:rPr>
      </w:pPr>
      <w:r w:rsidRPr="00847EF2">
        <w:rPr>
          <w:rStyle w:val="charBoldItals"/>
        </w:rPr>
        <w:t>chapter 3 transaction</w:t>
      </w:r>
      <w:r w:rsidRPr="00847EF2">
        <w:rPr>
          <w:color w:val="000000"/>
        </w:rPr>
        <w:t>—see section 76.</w:t>
      </w:r>
    </w:p>
    <w:p w14:paraId="0575A99B" w14:textId="77777777" w:rsidR="003F79C5" w:rsidRDefault="003F79C5">
      <w:pPr>
        <w:pStyle w:val="aDef"/>
      </w:pPr>
      <w:r w:rsidRPr="00E2194F">
        <w:rPr>
          <w:rStyle w:val="charBoldItals"/>
        </w:rPr>
        <w:t>charge</w:t>
      </w:r>
      <w:r>
        <w:t xml:space="preserve"> includes impose.</w:t>
      </w:r>
    </w:p>
    <w:p w14:paraId="0DF84FA4" w14:textId="77777777" w:rsidR="00364423" w:rsidRPr="00EA2ED7" w:rsidRDefault="00364423" w:rsidP="00364423">
      <w:pPr>
        <w:pStyle w:val="aDef"/>
      </w:pPr>
      <w:r w:rsidRPr="00EA2ED7">
        <w:rPr>
          <w:rStyle w:val="charBoldItals"/>
        </w:rPr>
        <w:t>commercial lease</w:t>
      </w:r>
      <w:r w:rsidRPr="00EA2ED7">
        <w:t>, for chapter 2 (Transactions concerning dutiable property)––see section 6.</w:t>
      </w:r>
    </w:p>
    <w:p w14:paraId="0A140020" w14:textId="77777777" w:rsidR="00364423" w:rsidRPr="00EA2ED7" w:rsidRDefault="00364423" w:rsidP="00364423">
      <w:pPr>
        <w:pStyle w:val="aDef"/>
      </w:pPr>
      <w:r w:rsidRPr="00EA2ED7">
        <w:rPr>
          <w:rStyle w:val="charBoldItals"/>
        </w:rPr>
        <w:t>commercial lease</w:t>
      </w:r>
      <w:r w:rsidRPr="00EA2ED7">
        <w:t xml:space="preserve"> </w:t>
      </w:r>
      <w:r w:rsidRPr="00EA2ED7">
        <w:rPr>
          <w:rStyle w:val="charBoldItals"/>
        </w:rPr>
        <w:t>with premium</w:t>
      </w:r>
      <w:r w:rsidRPr="00EA2ED7">
        <w:t>, for chapter 2 (Transactions concerning dutiable property)––see section 6A.</w:t>
      </w:r>
    </w:p>
    <w:p w14:paraId="3C559248" w14:textId="77777777" w:rsidR="00364423" w:rsidRPr="00EA2ED7" w:rsidRDefault="00364423" w:rsidP="00364423">
      <w:pPr>
        <w:pStyle w:val="aDef"/>
      </w:pPr>
      <w:r w:rsidRPr="00EA2ED7">
        <w:rPr>
          <w:rStyle w:val="charBoldItals"/>
        </w:rPr>
        <w:t>commercial purposes</w:t>
      </w:r>
      <w:r w:rsidRPr="00EA2ED7">
        <w:t>, for chapter 2 (Transactions concerning dutiable property)––see section 6.</w:t>
      </w:r>
    </w:p>
    <w:p w14:paraId="39D9B903" w14:textId="77777777" w:rsidR="003F79C5" w:rsidRDefault="003F79C5">
      <w:pPr>
        <w:pStyle w:val="aDef"/>
      </w:pPr>
      <w:r w:rsidRPr="00E2194F">
        <w:rPr>
          <w:rStyle w:val="charBoldItals"/>
        </w:rPr>
        <w:t>commissioner</w:t>
      </w:r>
      <w:r>
        <w:t xml:space="preserve"> means the commissioner for revenue.</w:t>
      </w:r>
    </w:p>
    <w:p w14:paraId="709B6E4C" w14:textId="696C4598" w:rsidR="003F79C5" w:rsidRDefault="003F79C5">
      <w:pPr>
        <w:pStyle w:val="aDef"/>
      </w:pPr>
      <w:r w:rsidRPr="00E2194F">
        <w:rPr>
          <w:rStyle w:val="charBoldItals"/>
        </w:rPr>
        <w:lastRenderedPageBreak/>
        <w:t>complying approved deposit fund</w:t>
      </w:r>
      <w:r>
        <w:t xml:space="preserve"> means an entity that is a complying approved deposit fund in accordance with the </w:t>
      </w:r>
      <w:hyperlink r:id="rId191" w:tooltip="Act 1993 No 78 (Cwlth)" w:history="1">
        <w:r w:rsidR="00992342" w:rsidRPr="00992342">
          <w:rPr>
            <w:rStyle w:val="charCitHyperlinkItal"/>
          </w:rPr>
          <w:t>Superannuation Industry (Supervision) Act 1993</w:t>
        </w:r>
      </w:hyperlink>
      <w:r w:rsidRPr="00E2194F">
        <w:rPr>
          <w:rStyle w:val="charItals"/>
        </w:rPr>
        <w:t xml:space="preserve"> </w:t>
      </w:r>
      <w:r>
        <w:t>(Cwlth), section 43.</w:t>
      </w:r>
    </w:p>
    <w:p w14:paraId="0F619853" w14:textId="77777777" w:rsidR="00FC5E84" w:rsidRPr="00847EF2" w:rsidRDefault="00FC5E84" w:rsidP="00FC5E84">
      <w:pPr>
        <w:pStyle w:val="aDef"/>
        <w:rPr>
          <w:color w:val="000000"/>
        </w:rPr>
      </w:pPr>
      <w:r w:rsidRPr="00847EF2">
        <w:rPr>
          <w:rStyle w:val="charBoldItals"/>
        </w:rPr>
        <w:t>complying superannuation fund</w:t>
      </w:r>
      <w:r w:rsidRPr="00847EF2">
        <w:rPr>
          <w:color w:val="000000"/>
        </w:rPr>
        <w:t>—</w:t>
      </w:r>
    </w:p>
    <w:p w14:paraId="2E1D5EDA" w14:textId="77777777" w:rsidR="00FC5E84" w:rsidRPr="00847EF2" w:rsidRDefault="00FC5E84" w:rsidP="00FC5E84">
      <w:pPr>
        <w:pStyle w:val="aDefpara"/>
      </w:pPr>
      <w:r w:rsidRPr="00847EF2">
        <w:rPr>
          <w:color w:val="000000"/>
        </w:rPr>
        <w:tab/>
        <w:t>(a)</w:t>
      </w:r>
      <w:r w:rsidRPr="00847EF2">
        <w:rPr>
          <w:color w:val="000000"/>
        </w:rPr>
        <w:tab/>
        <w:t>means an entity that is—</w:t>
      </w:r>
    </w:p>
    <w:p w14:paraId="37CC9B9A" w14:textId="756BA67C" w:rsidR="00FC5E84" w:rsidRPr="00847EF2" w:rsidRDefault="00FC5E84" w:rsidP="00FC5E84">
      <w:pPr>
        <w:pStyle w:val="aDefsubpara"/>
      </w:pPr>
      <w:r w:rsidRPr="00847EF2">
        <w:rPr>
          <w:color w:val="000000"/>
        </w:rPr>
        <w:tab/>
        <w:t>(i)</w:t>
      </w:r>
      <w:r w:rsidRPr="00847EF2">
        <w:rPr>
          <w:color w:val="000000"/>
        </w:rPr>
        <w:tab/>
        <w:t xml:space="preserve">a complying superannuation fund under the </w:t>
      </w:r>
      <w:hyperlink r:id="rId192" w:tooltip="Act 1993 No 78 (Cwlth)" w:history="1">
        <w:r w:rsidRPr="00847EF2">
          <w:rPr>
            <w:rStyle w:val="charCitHyperlinkItal"/>
          </w:rPr>
          <w:t>Superannuation Industry (Supervision) Act 1993</w:t>
        </w:r>
      </w:hyperlink>
      <w:r w:rsidRPr="00847EF2">
        <w:rPr>
          <w:rStyle w:val="charItals"/>
        </w:rPr>
        <w:t xml:space="preserve"> </w:t>
      </w:r>
      <w:r w:rsidRPr="00847EF2">
        <w:rPr>
          <w:color w:val="000000"/>
        </w:rPr>
        <w:t>(Cwlth), section 42 or section 42A; or</w:t>
      </w:r>
    </w:p>
    <w:p w14:paraId="3F7A2495" w14:textId="268DD05E" w:rsidR="00FC5E84" w:rsidRPr="00847EF2" w:rsidRDefault="00FC5E84" w:rsidP="00FC5E84">
      <w:pPr>
        <w:pStyle w:val="aDefsubpara"/>
      </w:pPr>
      <w:r w:rsidRPr="00847EF2">
        <w:tab/>
        <w:t>(ii)</w:t>
      </w:r>
      <w:r w:rsidRPr="00847EF2">
        <w:tab/>
        <w:t xml:space="preserve">an exempt public sector superannuation scheme under the </w:t>
      </w:r>
      <w:hyperlink r:id="rId193" w:tooltip="Act 1993 No 78 (Cwlth)" w:history="1">
        <w:r w:rsidRPr="00847EF2">
          <w:rPr>
            <w:rStyle w:val="charCitHyperlinkItal"/>
          </w:rPr>
          <w:t>Superannuation Industry (Supervision) Act 1993</w:t>
        </w:r>
      </w:hyperlink>
      <w:r w:rsidRPr="00847EF2">
        <w:t xml:space="preserve"> (Cwlth), section 10 (1); and</w:t>
      </w:r>
    </w:p>
    <w:p w14:paraId="4BDA4677" w14:textId="77777777" w:rsidR="00FC5E84" w:rsidRPr="00847EF2" w:rsidRDefault="00FC5E84" w:rsidP="00FC5E84">
      <w:pPr>
        <w:pStyle w:val="aDefpara"/>
      </w:pPr>
      <w:r w:rsidRPr="00847EF2">
        <w:rPr>
          <w:color w:val="000000"/>
        </w:rPr>
        <w:tab/>
        <w:t>(b)</w:t>
      </w:r>
      <w:r w:rsidRPr="00847EF2">
        <w:rPr>
          <w:color w:val="000000"/>
        </w:rPr>
        <w:tab/>
        <w:t>includes—</w:t>
      </w:r>
    </w:p>
    <w:p w14:paraId="0FCE1102" w14:textId="77777777" w:rsidR="00FC5E84" w:rsidRPr="00847EF2" w:rsidRDefault="00FC5E84" w:rsidP="00FC5E84">
      <w:pPr>
        <w:pStyle w:val="aDefsubpara"/>
      </w:pPr>
      <w:r w:rsidRPr="00847EF2">
        <w:rPr>
          <w:color w:val="000000"/>
        </w:rPr>
        <w:tab/>
        <w:t>(i)</w:t>
      </w:r>
      <w:r w:rsidRPr="00847EF2">
        <w:rPr>
          <w:color w:val="000000"/>
        </w:rPr>
        <w:tab/>
        <w:t>a complying approved deposit fund; and</w:t>
      </w:r>
    </w:p>
    <w:p w14:paraId="6F6F4208" w14:textId="77777777" w:rsidR="00FC5E84" w:rsidRPr="00847EF2" w:rsidRDefault="00FC5E84" w:rsidP="00FC5E84">
      <w:pPr>
        <w:pStyle w:val="aDefsubpara"/>
      </w:pPr>
      <w:r w:rsidRPr="00847EF2">
        <w:tab/>
        <w:t>(ii)</w:t>
      </w:r>
      <w:r w:rsidRPr="00847EF2">
        <w:tab/>
        <w:t>an eligible rollover fund.</w:t>
      </w:r>
    </w:p>
    <w:p w14:paraId="5CB3B953" w14:textId="77777777" w:rsidR="003F79C5" w:rsidRDefault="003F79C5" w:rsidP="001D14E2">
      <w:pPr>
        <w:pStyle w:val="aDef"/>
        <w:keepNext/>
      </w:pPr>
      <w:r w:rsidRPr="00E2194F">
        <w:rPr>
          <w:rStyle w:val="charBoldItals"/>
        </w:rPr>
        <w:t>consideration</w:t>
      </w:r>
      <w:r>
        <w:t>—see section 21.</w:t>
      </w:r>
    </w:p>
    <w:p w14:paraId="75D98CDA" w14:textId="77777777" w:rsidR="003F79C5" w:rsidRDefault="003F79C5" w:rsidP="001D14E2">
      <w:pPr>
        <w:pStyle w:val="aDef"/>
        <w:keepNext/>
      </w:pPr>
      <w:r w:rsidRPr="00E2194F">
        <w:rPr>
          <w:rStyle w:val="charBoldItals"/>
        </w:rPr>
        <w:t>corporation</w:t>
      </w:r>
      <w:r>
        <w:t xml:space="preserve"> means a body corporate, whether incorporated in this jurisdiction or elsewhere.</w:t>
      </w:r>
    </w:p>
    <w:p w14:paraId="35FD7005" w14:textId="77777777" w:rsidR="003F79C5" w:rsidRDefault="003F79C5">
      <w:pPr>
        <w:pStyle w:val="aDef"/>
      </w:pPr>
      <w:r w:rsidRPr="00E2194F">
        <w:rPr>
          <w:rStyle w:val="charBoldItals"/>
        </w:rPr>
        <w:t>corresponding Act</w:t>
      </w:r>
      <w:r>
        <w:t xml:space="preserve"> means an Act of another Australian jurisdiction that corresponds to this Act.</w:t>
      </w:r>
    </w:p>
    <w:p w14:paraId="56BF4E26" w14:textId="77777777" w:rsidR="003F79C5" w:rsidRDefault="003F79C5">
      <w:pPr>
        <w:pStyle w:val="aDef"/>
      </w:pPr>
      <w:r w:rsidRPr="00E2194F">
        <w:rPr>
          <w:rStyle w:val="charBoldItals"/>
        </w:rPr>
        <w:t>corresponding law</w:t>
      </w:r>
      <w:r>
        <w:t>, in relation to a territory law, means a law of a State or another Territory that is similar, or has a similar effect, to that territory law.</w:t>
      </w:r>
    </w:p>
    <w:p w14:paraId="0425FBF3" w14:textId="77777777" w:rsidR="003F79C5" w:rsidRDefault="003F79C5">
      <w:pPr>
        <w:pStyle w:val="aDef"/>
      </w:pPr>
      <w:r w:rsidRPr="00E2194F">
        <w:rPr>
          <w:rStyle w:val="charBoldItals"/>
        </w:rPr>
        <w:t>cost</w:t>
      </w:r>
      <w:r>
        <w:t>, in relation to a lease—see section 136.</w:t>
      </w:r>
    </w:p>
    <w:p w14:paraId="403F3B38" w14:textId="179AE9E9" w:rsidR="000F43C3" w:rsidRPr="00875704" w:rsidRDefault="000F43C3" w:rsidP="000F43C3">
      <w:pPr>
        <w:pStyle w:val="aDef"/>
      </w:pPr>
      <w:r w:rsidRPr="00875704">
        <w:rPr>
          <w:rStyle w:val="charBoldItals"/>
        </w:rPr>
        <w:t>Crown lease</w:t>
      </w:r>
      <w:r w:rsidRPr="00875704">
        <w:t xml:space="preserve">—see the </w:t>
      </w:r>
      <w:hyperlink r:id="rId194" w:tooltip="A1925-1" w:history="1">
        <w:r w:rsidRPr="00875704">
          <w:rPr>
            <w:rStyle w:val="charCitHyperlinkItal"/>
          </w:rPr>
          <w:t>Land Titles Act 1925</w:t>
        </w:r>
      </w:hyperlink>
      <w:r w:rsidRPr="00875704">
        <w:t>, dictionary.</w:t>
      </w:r>
    </w:p>
    <w:p w14:paraId="54CFB80C" w14:textId="77777777" w:rsidR="003F79C5" w:rsidRDefault="003F79C5">
      <w:pPr>
        <w:pStyle w:val="aDef"/>
      </w:pPr>
      <w:r w:rsidRPr="00E2194F">
        <w:rPr>
          <w:rStyle w:val="charBoldItals"/>
        </w:rPr>
        <w:t>declaration of trust</w:t>
      </w:r>
      <w:r>
        <w:t>, for chapter 2 (Transactions concerning dutiable property)—see section 6.</w:t>
      </w:r>
    </w:p>
    <w:p w14:paraId="3FD482FF" w14:textId="4A526F9D" w:rsidR="000F43C3" w:rsidRDefault="000F43C3" w:rsidP="000F43C3">
      <w:pPr>
        <w:pStyle w:val="aDef"/>
      </w:pPr>
      <w:r w:rsidRPr="00875704">
        <w:rPr>
          <w:rStyle w:val="charBoldItals"/>
        </w:rPr>
        <w:t>declared</w:t>
      </w:r>
      <w:r w:rsidRPr="00875704">
        <w:t xml:space="preserve"> </w:t>
      </w:r>
      <w:r w:rsidRPr="00875704">
        <w:rPr>
          <w:rStyle w:val="charBoldItals"/>
        </w:rPr>
        <w:t>land sublease</w:t>
      </w:r>
      <w:r w:rsidRPr="00875704">
        <w:t xml:space="preserve">—see the </w:t>
      </w:r>
      <w:hyperlink r:id="rId195" w:tooltip="A2023-18" w:history="1">
        <w:r w:rsidR="004B067B" w:rsidRPr="004E4BF5">
          <w:rPr>
            <w:rStyle w:val="charCitHyperlinkItal"/>
          </w:rPr>
          <w:t>Planning Act</w:t>
        </w:r>
        <w:r w:rsidR="004B067B">
          <w:rPr>
            <w:rStyle w:val="charCitHyperlinkItal"/>
          </w:rPr>
          <w:t xml:space="preserve"> </w:t>
        </w:r>
        <w:r w:rsidR="004B067B" w:rsidRPr="004E4BF5">
          <w:rPr>
            <w:rStyle w:val="charCitHyperlinkItal"/>
          </w:rPr>
          <w:t>2023</w:t>
        </w:r>
      </w:hyperlink>
      <w:r w:rsidR="004B067B" w:rsidRPr="006F27A9">
        <w:t>, section</w:t>
      </w:r>
      <w:r w:rsidR="00687ED3">
        <w:t> </w:t>
      </w:r>
      <w:r w:rsidR="004B067B" w:rsidRPr="006F27A9">
        <w:t>365</w:t>
      </w:r>
      <w:r w:rsidR="00687ED3">
        <w:t> </w:t>
      </w:r>
      <w:r w:rsidR="004B067B" w:rsidRPr="006F27A9">
        <w:t>(1)</w:t>
      </w:r>
      <w:r w:rsidRPr="00875704">
        <w:t>.</w:t>
      </w:r>
    </w:p>
    <w:p w14:paraId="56B233EC" w14:textId="77777777" w:rsidR="008B7B3B" w:rsidRPr="00875704" w:rsidRDefault="008B7B3B" w:rsidP="008B7B3B">
      <w:pPr>
        <w:pStyle w:val="aDef"/>
      </w:pPr>
      <w:r w:rsidRPr="003F4AF8">
        <w:rPr>
          <w:rStyle w:val="charBoldItals"/>
        </w:rPr>
        <w:lastRenderedPageBreak/>
        <w:t>de facto relationship</w:t>
      </w:r>
      <w:r w:rsidRPr="003F4AF8">
        <w:t>, for part 11.2 (Exemptions from duty—certain personal relationships)—see section 232E.</w:t>
      </w:r>
    </w:p>
    <w:p w14:paraId="0D7EC2EC" w14:textId="77777777" w:rsidR="004F04D5" w:rsidRPr="00C70091" w:rsidRDefault="004F04D5" w:rsidP="00C400C7">
      <w:pPr>
        <w:pStyle w:val="aDef"/>
        <w:keepNext/>
      </w:pPr>
      <w:r w:rsidRPr="00C70091">
        <w:rPr>
          <w:rStyle w:val="charBoldItals"/>
        </w:rPr>
        <w:t>deferral arrangement</w:t>
      </w:r>
      <w:r w:rsidRPr="00C70091">
        <w:t>—</w:t>
      </w:r>
    </w:p>
    <w:p w14:paraId="53089793" w14:textId="77777777" w:rsidR="004F04D5" w:rsidRPr="00C70091" w:rsidRDefault="004F04D5" w:rsidP="004F04D5">
      <w:pPr>
        <w:pStyle w:val="aDefpara"/>
      </w:pPr>
      <w:r w:rsidRPr="00C70091">
        <w:tab/>
        <w:t>(a)</w:t>
      </w:r>
      <w:r w:rsidRPr="00C70091">
        <w:tab/>
        <w:t>for division 2.6A.1 (First home owner grant scheme and home buyer concession scheme)—see section 75AC (2); or</w:t>
      </w:r>
    </w:p>
    <w:p w14:paraId="0BABB2F4" w14:textId="77777777" w:rsidR="004F04D5" w:rsidRPr="00C70091" w:rsidRDefault="004F04D5" w:rsidP="004F04D5">
      <w:pPr>
        <w:pStyle w:val="aDefpara"/>
      </w:pPr>
      <w:r w:rsidRPr="00C70091">
        <w:tab/>
        <w:t>(b)</w:t>
      </w:r>
      <w:r w:rsidRPr="00C70091">
        <w:tab/>
        <w:t>for division 2.6A.2 (Other duty deferral schemes)—see section 75AI (2).</w:t>
      </w:r>
    </w:p>
    <w:p w14:paraId="54FCF83B" w14:textId="77777777" w:rsidR="003F79C5" w:rsidRDefault="003F79C5">
      <w:pPr>
        <w:pStyle w:val="aDef"/>
      </w:pPr>
      <w:r w:rsidRPr="00E2194F">
        <w:rPr>
          <w:rStyle w:val="charBoldItals"/>
        </w:rPr>
        <w:t>demonstrator</w:t>
      </w:r>
      <w:r>
        <w:t>, for part 9.2 (Exemptions)—see section 208A.</w:t>
      </w:r>
    </w:p>
    <w:p w14:paraId="07CBD51D" w14:textId="6787B091" w:rsidR="003F79C5" w:rsidRDefault="003F79C5">
      <w:pPr>
        <w:pStyle w:val="aDef"/>
      </w:pPr>
      <w:r w:rsidRPr="00E2194F">
        <w:rPr>
          <w:rStyle w:val="charBoldItals"/>
        </w:rPr>
        <w:t>determined rate</w:t>
      </w:r>
      <w:r>
        <w:t xml:space="preserve">, in relation to duty, means a rate determined by the Minister under the </w:t>
      </w:r>
      <w:hyperlink r:id="rId196" w:tooltip="A1999-4" w:history="1">
        <w:r w:rsidR="00D06452" w:rsidRPr="00BC5F6A">
          <w:rPr>
            <w:rStyle w:val="charCitHyperlinkAbbrev"/>
          </w:rPr>
          <w:t>Taxation Administration Act</w:t>
        </w:r>
      </w:hyperlink>
      <w:r>
        <w:t>, section 139 for the provision where the expression occurs.</w:t>
      </w:r>
    </w:p>
    <w:p w14:paraId="31BB7FAB" w14:textId="77777777" w:rsidR="003F79C5" w:rsidRDefault="003F79C5">
      <w:pPr>
        <w:pStyle w:val="aDef"/>
        <w:keepNext/>
      </w:pPr>
      <w:r w:rsidRPr="00E2194F">
        <w:rPr>
          <w:rStyle w:val="charBoldItals"/>
        </w:rPr>
        <w:t>discretionary trust</w:t>
      </w:r>
      <w:r>
        <w:t xml:space="preserve"> means a trust under which the vesting of the whole or any part of the capital of the trust estate, or the whole or any part of the income from that capital, or both—</w:t>
      </w:r>
    </w:p>
    <w:p w14:paraId="011D9D90" w14:textId="77777777" w:rsidR="003F79C5" w:rsidRDefault="003F79C5">
      <w:pPr>
        <w:pStyle w:val="aDefpara"/>
      </w:pPr>
      <w:r>
        <w:tab/>
        <w:t>(a)</w:t>
      </w:r>
      <w:r>
        <w:tab/>
        <w:t>is required to be determined by a person either in respect of the identity of the beneficiaries, or the quantum of interest taken, or both; or</w:t>
      </w:r>
    </w:p>
    <w:p w14:paraId="68325A01" w14:textId="77777777" w:rsidR="003F79C5" w:rsidRDefault="003F79C5">
      <w:pPr>
        <w:pStyle w:val="aDefpara"/>
      </w:pPr>
      <w:r>
        <w:tab/>
        <w:t>(b)</w:t>
      </w:r>
      <w:r>
        <w:tab/>
        <w:t>will occur if a discretion conferred under the trust is not exercised; or</w:t>
      </w:r>
    </w:p>
    <w:p w14:paraId="6EB3B725" w14:textId="77777777" w:rsidR="003F79C5" w:rsidRDefault="003F79C5" w:rsidP="00A46625">
      <w:pPr>
        <w:pStyle w:val="aDefpara"/>
        <w:keepLines/>
      </w:pPr>
      <w:r>
        <w:tab/>
        <w:t>(c)</w:t>
      </w:r>
      <w:r>
        <w:tab/>
        <w:t>has occurred but under which the whole or any part of that capital or the whole or any part of that income, or both, will be divested from the person or people in whom it is vested if a discretion conferred under the trust is exercised.</w:t>
      </w:r>
    </w:p>
    <w:p w14:paraId="7F86097D" w14:textId="63E176EB" w:rsidR="003F79C5" w:rsidRDefault="003F79C5">
      <w:pPr>
        <w:pStyle w:val="aDef"/>
      </w:pPr>
      <w:r w:rsidRPr="00E2194F">
        <w:rPr>
          <w:rStyle w:val="charBoldItals"/>
        </w:rPr>
        <w:t>domestic relationship</w:t>
      </w:r>
      <w:r>
        <w:rPr>
          <w:bCs/>
          <w:iCs/>
        </w:rPr>
        <w:t xml:space="preserve">—see the </w:t>
      </w:r>
      <w:hyperlink r:id="rId197" w:tooltip="A1994-28" w:history="1">
        <w:r w:rsidR="00E2194F" w:rsidRPr="00E2194F">
          <w:rPr>
            <w:rStyle w:val="charCitHyperlinkItal"/>
          </w:rPr>
          <w:t>Domestic Relationships Act 1994</w:t>
        </w:r>
      </w:hyperlink>
      <w:r>
        <w:rPr>
          <w:bCs/>
          <w:iCs/>
        </w:rPr>
        <w:t>, section 3.</w:t>
      </w:r>
    </w:p>
    <w:p w14:paraId="5426F4C6" w14:textId="77777777" w:rsidR="003F79C5" w:rsidRDefault="003F79C5">
      <w:pPr>
        <w:pStyle w:val="aDef"/>
      </w:pPr>
      <w:r w:rsidRPr="00E2194F">
        <w:rPr>
          <w:rStyle w:val="charBoldItals"/>
        </w:rPr>
        <w:t>dutiable property</w:t>
      </w:r>
      <w:r>
        <w:t>—see section 10.</w:t>
      </w:r>
    </w:p>
    <w:p w14:paraId="75892D36" w14:textId="77777777" w:rsidR="003F79C5" w:rsidRDefault="003F79C5">
      <w:pPr>
        <w:pStyle w:val="aDef"/>
      </w:pPr>
      <w:r w:rsidRPr="00E2194F">
        <w:rPr>
          <w:rStyle w:val="charBoldItals"/>
        </w:rPr>
        <w:t>dutiable transaction</w:t>
      </w:r>
      <w:r>
        <w:t>—see section 7 (2).</w:t>
      </w:r>
    </w:p>
    <w:p w14:paraId="2A98764A" w14:textId="77777777" w:rsidR="003F79C5" w:rsidRDefault="003F79C5">
      <w:pPr>
        <w:pStyle w:val="aDef"/>
        <w:keepNext/>
      </w:pPr>
      <w:r w:rsidRPr="00E2194F">
        <w:rPr>
          <w:rStyle w:val="charBoldItals"/>
        </w:rPr>
        <w:lastRenderedPageBreak/>
        <w:t>dutiable value</w:t>
      </w:r>
      <w:r>
        <w:t>—</w:t>
      </w:r>
    </w:p>
    <w:p w14:paraId="35FED085" w14:textId="77777777" w:rsidR="003F79C5" w:rsidRDefault="003F79C5">
      <w:pPr>
        <w:pStyle w:val="aDefpara"/>
      </w:pPr>
      <w:r>
        <w:tab/>
        <w:t>(a)</w:t>
      </w:r>
      <w:r>
        <w:tab/>
        <w:t>of a motor vehicle for part 9.1</w:t>
      </w:r>
      <w:r w:rsidR="00CF1E8B">
        <w:t xml:space="preserve"> (Imposition and rates of duty)</w:t>
      </w:r>
      <w:r>
        <w:t>—see section 203; and</w:t>
      </w:r>
    </w:p>
    <w:p w14:paraId="0B925DC7" w14:textId="77777777" w:rsidR="003F79C5" w:rsidRDefault="003F79C5">
      <w:pPr>
        <w:pStyle w:val="aDefpara"/>
      </w:pPr>
      <w:r>
        <w:tab/>
        <w:t>(b)</w:t>
      </w:r>
      <w:r>
        <w:tab/>
        <w:t>of other dutiable property—see section 20.</w:t>
      </w:r>
    </w:p>
    <w:p w14:paraId="09245E82" w14:textId="77777777" w:rsidR="004F04D5" w:rsidRPr="00C70091" w:rsidRDefault="004F04D5" w:rsidP="004F04D5">
      <w:pPr>
        <w:pStyle w:val="aDef"/>
      </w:pPr>
      <w:r w:rsidRPr="00C70091">
        <w:rPr>
          <w:rStyle w:val="charBoldItals"/>
        </w:rPr>
        <w:t>duty deferral scheme</w:t>
      </w:r>
      <w:r w:rsidRPr="00C70091">
        <w:t>, for division 2.6A.2 (Other duty deferral schemes)—see section 75AG (1).</w:t>
      </w:r>
    </w:p>
    <w:p w14:paraId="534A5214" w14:textId="77777777" w:rsidR="004F04D5" w:rsidRPr="00C70091" w:rsidRDefault="004F04D5" w:rsidP="004F04D5">
      <w:pPr>
        <w:pStyle w:val="aDef"/>
      </w:pPr>
      <w:r w:rsidRPr="00C70091">
        <w:rPr>
          <w:rStyle w:val="charBoldItals"/>
        </w:rPr>
        <w:t>eligible person</w:t>
      </w:r>
      <w:r w:rsidRPr="00C70091">
        <w:t>—</w:t>
      </w:r>
    </w:p>
    <w:p w14:paraId="653BB396" w14:textId="77777777" w:rsidR="004F04D5" w:rsidRPr="00C70091" w:rsidRDefault="004F04D5" w:rsidP="004F04D5">
      <w:pPr>
        <w:pStyle w:val="aDefpara"/>
      </w:pPr>
      <w:r w:rsidRPr="00C70091">
        <w:tab/>
        <w:t>(a)</w:t>
      </w:r>
      <w:r w:rsidRPr="00C70091">
        <w:tab/>
        <w:t>for division 2.6A.1 (First home owner grant scheme and home buyer concession scheme)—see section 75; or</w:t>
      </w:r>
    </w:p>
    <w:p w14:paraId="3E657807" w14:textId="77777777" w:rsidR="004F04D5" w:rsidRPr="00C70091" w:rsidRDefault="004F04D5" w:rsidP="004F04D5">
      <w:pPr>
        <w:pStyle w:val="aDefpara"/>
      </w:pPr>
      <w:r w:rsidRPr="00C70091">
        <w:tab/>
        <w:t>(b)</w:t>
      </w:r>
      <w:r w:rsidRPr="00C70091">
        <w:tab/>
        <w:t>for a duty deferral scheme, for division 2.6A.2 (Other duty deferral schemes)—see section 75AG (2) (a).</w:t>
      </w:r>
    </w:p>
    <w:p w14:paraId="55BA8C05" w14:textId="77777777" w:rsidR="004F04D5" w:rsidRPr="00C70091" w:rsidRDefault="004F04D5" w:rsidP="001D14E2">
      <w:pPr>
        <w:pStyle w:val="aDef"/>
        <w:keepNext/>
      </w:pPr>
      <w:r w:rsidRPr="00C70091">
        <w:rPr>
          <w:rStyle w:val="charBoldItals"/>
        </w:rPr>
        <w:t>eligible property</w:t>
      </w:r>
      <w:r w:rsidRPr="00C70091">
        <w:t>, for division 2.6A.1 (First home owner grant scheme and home buyer concession scheme)—see section 75A.</w:t>
      </w:r>
    </w:p>
    <w:p w14:paraId="709A6FBC" w14:textId="0B5C77F4" w:rsidR="003F79C5" w:rsidRDefault="003F79C5">
      <w:pPr>
        <w:pStyle w:val="aDef"/>
        <w:keepLines/>
      </w:pPr>
      <w:r w:rsidRPr="00E2194F">
        <w:rPr>
          <w:rStyle w:val="charBoldItals"/>
        </w:rPr>
        <w:t>eligible rollover fund</w:t>
      </w:r>
      <w:r>
        <w:t xml:space="preserve"> means an entity that is an eligible rollover fund in accordance with the </w:t>
      </w:r>
      <w:hyperlink r:id="rId198" w:tooltip="Act 1993 No 78 (Cwlth)" w:history="1">
        <w:r w:rsidR="00B65D5F" w:rsidRPr="00B65D5F">
          <w:rPr>
            <w:rStyle w:val="charCitHyperlinkItal"/>
          </w:rPr>
          <w:t>Superannuation Industry (Supervision) Act</w:t>
        </w:r>
        <w:r w:rsidR="00164A84">
          <w:rPr>
            <w:rStyle w:val="charCitHyperlinkItal"/>
          </w:rPr>
          <w:t> </w:t>
        </w:r>
        <w:r w:rsidR="00B65D5F" w:rsidRPr="00B65D5F">
          <w:rPr>
            <w:rStyle w:val="charCitHyperlinkItal"/>
          </w:rPr>
          <w:t>1993</w:t>
        </w:r>
      </w:hyperlink>
      <w:r>
        <w:t xml:space="preserve"> (Cwlth), section 242, and includes an entity the trustee of which is satisfied will be an eligible rollover fund within 12 months after the date when a liability to duty arises (or would otherwise arise).</w:t>
      </w:r>
    </w:p>
    <w:p w14:paraId="6FBD69EB" w14:textId="77777777" w:rsidR="004F04D5" w:rsidRPr="00C70091" w:rsidRDefault="004F04D5" w:rsidP="004F04D5">
      <w:pPr>
        <w:pStyle w:val="aDef"/>
      </w:pPr>
      <w:r w:rsidRPr="00C70091">
        <w:rPr>
          <w:rStyle w:val="charBoldItals"/>
        </w:rPr>
        <w:t>eligible transaction</w:t>
      </w:r>
      <w:r w:rsidRPr="00C70091">
        <w:t>, for a duty deferral scheme, for division 2.6A.2 (Other duty deferral schemes)—see section 75AG (2) (b).</w:t>
      </w:r>
    </w:p>
    <w:p w14:paraId="5095487E" w14:textId="77777777" w:rsidR="003F79C5" w:rsidRDefault="003F79C5">
      <w:pPr>
        <w:pStyle w:val="aDef"/>
      </w:pPr>
      <w:r w:rsidRPr="00E2194F">
        <w:rPr>
          <w:rStyle w:val="charBoldItals"/>
        </w:rPr>
        <w:t>entity</w:t>
      </w:r>
      <w:r>
        <w:t>, for part 3.2 (Acquisition of interests in certain landholders)—see section 78A.</w:t>
      </w:r>
    </w:p>
    <w:p w14:paraId="1296F916" w14:textId="77777777" w:rsidR="000709C3" w:rsidRPr="00290B42" w:rsidRDefault="000709C3" w:rsidP="000709C3">
      <w:pPr>
        <w:pStyle w:val="aDef"/>
        <w:rPr>
          <w:color w:val="000000"/>
        </w:rPr>
      </w:pPr>
      <w:r w:rsidRPr="00E570C9">
        <w:rPr>
          <w:rStyle w:val="charBoldItals"/>
        </w:rPr>
        <w:t>exchanging members</w:t>
      </w:r>
      <w:r w:rsidRPr="00E570C9">
        <w:rPr>
          <w:bCs/>
          <w:iCs/>
          <w:color w:val="000000"/>
        </w:rPr>
        <w:t xml:space="preserve">, </w:t>
      </w:r>
      <w:r w:rsidRPr="00E570C9">
        <w:rPr>
          <w:bCs/>
          <w:color w:val="000000"/>
        </w:rPr>
        <w:t>for division 3.7.2 (Exemptions—‘top hatting’ arrangements)—see section 115I.</w:t>
      </w:r>
    </w:p>
    <w:p w14:paraId="1194E549" w14:textId="77777777" w:rsidR="0032119C" w:rsidRPr="00290B42" w:rsidRDefault="0032119C" w:rsidP="0032119C">
      <w:pPr>
        <w:pStyle w:val="aDef"/>
        <w:rPr>
          <w:color w:val="000000"/>
        </w:rPr>
      </w:pPr>
      <w:r w:rsidRPr="00176D87">
        <w:rPr>
          <w:rStyle w:val="charBoldItals"/>
        </w:rPr>
        <w:t>financial institution</w:t>
      </w:r>
      <w:r w:rsidRPr="00176D87">
        <w:rPr>
          <w:bCs/>
          <w:iCs/>
          <w:color w:val="000000"/>
        </w:rPr>
        <w:t>, for division 2.5.2A (Alternative finance transactions)—see</w:t>
      </w:r>
      <w:r w:rsidRPr="00176D87">
        <w:rPr>
          <w:color w:val="000000"/>
        </w:rPr>
        <w:t xml:space="preserve"> section 64.</w:t>
      </w:r>
    </w:p>
    <w:p w14:paraId="5F6BC877" w14:textId="436120A2" w:rsidR="003F79C5" w:rsidRDefault="003F79C5">
      <w:pPr>
        <w:pStyle w:val="aDef"/>
      </w:pPr>
      <w:r w:rsidRPr="00E2194F">
        <w:rPr>
          <w:rStyle w:val="charBoldItals"/>
        </w:rPr>
        <w:t>financial market</w:t>
      </w:r>
      <w:r>
        <w:t xml:space="preserve">—see the </w:t>
      </w:r>
      <w:hyperlink r:id="rId199" w:tooltip="Act 2001 No 50 (Cwlth)" w:history="1">
        <w:r w:rsidR="00CE7E9D" w:rsidRPr="00D74CAB">
          <w:rPr>
            <w:rStyle w:val="charCitHyperlinkAbbrev"/>
          </w:rPr>
          <w:t>Corporations Act</w:t>
        </w:r>
      </w:hyperlink>
      <w:r>
        <w:t xml:space="preserve">, section 9. </w:t>
      </w:r>
    </w:p>
    <w:p w14:paraId="44F65605" w14:textId="77777777" w:rsidR="003F79C5" w:rsidRDefault="003F79C5">
      <w:pPr>
        <w:pStyle w:val="aDef"/>
      </w:pPr>
      <w:r w:rsidRPr="00E2194F">
        <w:rPr>
          <w:rStyle w:val="charBoldItals"/>
        </w:rPr>
        <w:lastRenderedPageBreak/>
        <w:t>first executed</w:t>
      </w:r>
      <w:r>
        <w:t>, for an instrument (including a contract)—see section 243.</w:t>
      </w:r>
    </w:p>
    <w:p w14:paraId="394EE106" w14:textId="77777777" w:rsidR="000C7111" w:rsidRPr="00232F36" w:rsidRDefault="000C7111" w:rsidP="000C7111">
      <w:pPr>
        <w:pStyle w:val="aDef"/>
      </w:pPr>
      <w:r w:rsidRPr="00232F36">
        <w:rPr>
          <w:rStyle w:val="charBoldItals"/>
        </w:rPr>
        <w:t>FS (TR) Act</w:t>
      </w:r>
      <w:r w:rsidRPr="00232F36">
        <w:t>, for part 3.6 (Voluntary transfers under Financial Sector (Transfer and Restructure) Act 1999 (Cwlth))—see section 115A.</w:t>
      </w:r>
    </w:p>
    <w:p w14:paraId="221B698A" w14:textId="77777777" w:rsidR="004F04D5" w:rsidRPr="00C70091" w:rsidRDefault="004F04D5" w:rsidP="004F04D5">
      <w:pPr>
        <w:pStyle w:val="aDef"/>
      </w:pPr>
      <w:r w:rsidRPr="00C70091">
        <w:rPr>
          <w:rStyle w:val="charBoldItals"/>
        </w:rPr>
        <w:t>home buyer concession scheme</w:t>
      </w:r>
      <w:r w:rsidRPr="00C70091">
        <w:rPr>
          <w:bCs/>
          <w:iCs/>
        </w:rPr>
        <w:t>, for division 2.6A.1 (</w:t>
      </w:r>
      <w:r w:rsidRPr="00C70091">
        <w:t>First home owner grant scheme and home buyer concession scheme)—see section 75.</w:t>
      </w:r>
    </w:p>
    <w:p w14:paraId="10AC9C1E" w14:textId="755A6293" w:rsidR="003F79C5" w:rsidRDefault="003F79C5">
      <w:pPr>
        <w:pStyle w:val="aDef"/>
      </w:pPr>
      <w:r w:rsidRPr="00E2194F">
        <w:rPr>
          <w:rStyle w:val="charBoldItals"/>
        </w:rPr>
        <w:t>hospital</w:t>
      </w:r>
      <w:r>
        <w:t xml:space="preserve"> means a recognised hospital within the meaning of the </w:t>
      </w:r>
      <w:hyperlink r:id="rId200" w:tooltip="Act 1974 No 42 (Cwlth)" w:history="1">
        <w:r w:rsidR="00B65D5F" w:rsidRPr="00B65D5F">
          <w:rPr>
            <w:rStyle w:val="charCitHyperlinkItal"/>
          </w:rPr>
          <w:t>Health Insurance Act 1973</w:t>
        </w:r>
      </w:hyperlink>
      <w:r>
        <w:t xml:space="preserve"> (Cwlth).</w:t>
      </w:r>
    </w:p>
    <w:p w14:paraId="48EDDB3A" w14:textId="77777777" w:rsidR="003F79C5" w:rsidRDefault="003F79C5">
      <w:pPr>
        <w:pStyle w:val="aDef"/>
      </w:pPr>
      <w:r w:rsidRPr="00E2194F">
        <w:rPr>
          <w:rStyle w:val="charBoldItals"/>
        </w:rPr>
        <w:t>instrument</w:t>
      </w:r>
      <w:r>
        <w:t xml:space="preserve"> includes a document and a written statement.</w:t>
      </w:r>
    </w:p>
    <w:p w14:paraId="68001FFA" w14:textId="77777777" w:rsidR="003F79C5" w:rsidRDefault="003F79C5">
      <w:pPr>
        <w:pStyle w:val="aDef"/>
      </w:pPr>
      <w:r w:rsidRPr="00E2194F">
        <w:rPr>
          <w:rStyle w:val="charBoldItals"/>
        </w:rPr>
        <w:t>insurance</w:t>
      </w:r>
      <w:r>
        <w:t xml:space="preserve"> includes assurance.</w:t>
      </w:r>
    </w:p>
    <w:p w14:paraId="67D7A6D7" w14:textId="250DA4E5" w:rsidR="003F79C5" w:rsidRDefault="003F79C5" w:rsidP="001D14E2">
      <w:pPr>
        <w:pStyle w:val="aDef"/>
        <w:keepNext/>
      </w:pPr>
      <w:r w:rsidRPr="00E2194F">
        <w:rPr>
          <w:rStyle w:val="charBoldItals"/>
        </w:rPr>
        <w:t>insurance intermediary</w:t>
      </w:r>
      <w:r>
        <w:t xml:space="preserve">—see the </w:t>
      </w:r>
      <w:hyperlink r:id="rId201" w:tooltip="Act 1984 No 80 (Cwlth)" w:history="1">
        <w:r w:rsidR="00B65D5F" w:rsidRPr="00B65D5F">
          <w:rPr>
            <w:rStyle w:val="charCitHyperlinkItal"/>
          </w:rPr>
          <w:t>Insurance Contracts Act 1984</w:t>
        </w:r>
      </w:hyperlink>
      <w:r>
        <w:t xml:space="preserve"> (Cwlth), section 11.</w:t>
      </w:r>
    </w:p>
    <w:p w14:paraId="57286AF5" w14:textId="77777777" w:rsidR="003F79C5" w:rsidRDefault="003F79C5">
      <w:pPr>
        <w:pStyle w:val="aDef"/>
        <w:keepNext/>
      </w:pPr>
      <w:r w:rsidRPr="00E2194F">
        <w:rPr>
          <w:rStyle w:val="charBoldItals"/>
        </w:rPr>
        <w:t>interest</w:t>
      </w:r>
      <w:r>
        <w:t>—</w:t>
      </w:r>
    </w:p>
    <w:p w14:paraId="449C2593" w14:textId="77777777" w:rsidR="003F79C5" w:rsidRDefault="003F79C5">
      <w:pPr>
        <w:pStyle w:val="aDefpara"/>
      </w:pPr>
      <w:r>
        <w:tab/>
        <w:t>(a)</w:t>
      </w:r>
      <w:r>
        <w:tab/>
        <w:t>for this Act generally—includes an estate, an interest under a lease or a sublease, a proprietary right and a beneficial interest; and</w:t>
      </w:r>
    </w:p>
    <w:p w14:paraId="355A59CF" w14:textId="77777777" w:rsidR="003F79C5" w:rsidRDefault="003F79C5">
      <w:pPr>
        <w:pStyle w:val="aDefpara"/>
      </w:pPr>
      <w:r>
        <w:tab/>
        <w:t>(b)</w:t>
      </w:r>
      <w:r>
        <w:tab/>
        <w:t>in a landholder, for part 3.2 (Acquisition of interests in certain landholders)—see section 83.</w:t>
      </w:r>
    </w:p>
    <w:p w14:paraId="66343922" w14:textId="77777777" w:rsidR="003F79C5" w:rsidRDefault="003F79C5">
      <w:pPr>
        <w:pStyle w:val="aDef"/>
        <w:keepNext/>
      </w:pPr>
      <w:r w:rsidRPr="00E2194F">
        <w:rPr>
          <w:rStyle w:val="charBoldItals"/>
        </w:rPr>
        <w:t>international transport</w:t>
      </w:r>
      <w:r>
        <w:t>, in relation to freight, means the transport, in connection with trade or commerce, of the freight between—</w:t>
      </w:r>
    </w:p>
    <w:p w14:paraId="7C80AC82" w14:textId="77777777" w:rsidR="003F79C5" w:rsidRDefault="003F79C5">
      <w:pPr>
        <w:pStyle w:val="aDefpara"/>
      </w:pPr>
      <w:r>
        <w:tab/>
        <w:t>(a)</w:t>
      </w:r>
      <w:r>
        <w:tab/>
        <w:t>a place in a foreign country; and</w:t>
      </w:r>
    </w:p>
    <w:p w14:paraId="6F66EB4A" w14:textId="77777777" w:rsidR="003F79C5" w:rsidRDefault="003F79C5" w:rsidP="00536EBC">
      <w:pPr>
        <w:pStyle w:val="aDefpara"/>
        <w:keepNext/>
      </w:pPr>
      <w:r>
        <w:tab/>
        <w:t>(b)</w:t>
      </w:r>
      <w:r>
        <w:tab/>
        <w:t>a place in—</w:t>
      </w:r>
    </w:p>
    <w:p w14:paraId="5A5D5DA8" w14:textId="77777777" w:rsidR="003F79C5" w:rsidRDefault="003F79C5">
      <w:pPr>
        <w:pStyle w:val="aDefsubpara"/>
      </w:pPr>
      <w:r>
        <w:tab/>
        <w:t>(i)</w:t>
      </w:r>
      <w:r>
        <w:tab/>
        <w:t>another foreign country; or</w:t>
      </w:r>
    </w:p>
    <w:p w14:paraId="4ADEE5E6" w14:textId="77777777" w:rsidR="003F79C5" w:rsidRDefault="003F79C5">
      <w:pPr>
        <w:pStyle w:val="aDefsubpara"/>
      </w:pPr>
      <w:r>
        <w:tab/>
        <w:t>(ii)</w:t>
      </w:r>
      <w:r>
        <w:tab/>
      </w:r>
      <w:smartTag w:uri="urn:schemas-microsoft-com:office:smarttags" w:element="place">
        <w:smartTag w:uri="urn:schemas-microsoft-com:office:smarttags" w:element="country-region">
          <w:r>
            <w:t>Australia</w:t>
          </w:r>
        </w:smartTag>
      </w:smartTag>
      <w:r>
        <w:t>; or</w:t>
      </w:r>
    </w:p>
    <w:p w14:paraId="642689A9" w14:textId="77777777" w:rsidR="003F79C5" w:rsidRDefault="003F79C5">
      <w:pPr>
        <w:pStyle w:val="aDefsubpara"/>
      </w:pPr>
      <w:r>
        <w:tab/>
        <w:t>(iii)</w:t>
      </w:r>
      <w:r>
        <w:tab/>
        <w:t>an external Territory.</w:t>
      </w:r>
    </w:p>
    <w:p w14:paraId="5B1EB5B1" w14:textId="77777777" w:rsidR="00B00A7A" w:rsidRPr="00290B42" w:rsidRDefault="00B00A7A" w:rsidP="00B00A7A">
      <w:pPr>
        <w:pStyle w:val="aDef"/>
        <w:rPr>
          <w:color w:val="000000"/>
        </w:rPr>
      </w:pPr>
      <w:r w:rsidRPr="00846F22">
        <w:rPr>
          <w:rStyle w:val="charBoldItals"/>
        </w:rPr>
        <w:t>interposed trust</w:t>
      </w:r>
      <w:r w:rsidRPr="00846F22">
        <w:rPr>
          <w:color w:val="000000"/>
        </w:rPr>
        <w:t>, for division 3.7.2 (Exemptions—‘top hatting’ arrangements)—see section 115I.</w:t>
      </w:r>
    </w:p>
    <w:p w14:paraId="64D04145" w14:textId="77777777" w:rsidR="00C21EE5" w:rsidRPr="00846F22" w:rsidRDefault="00C21EE5" w:rsidP="00C21EE5">
      <w:pPr>
        <w:pStyle w:val="aDef"/>
        <w:rPr>
          <w:color w:val="000000"/>
        </w:rPr>
      </w:pPr>
      <w:r w:rsidRPr="00846F22">
        <w:rPr>
          <w:rStyle w:val="charBoldItals"/>
        </w:rPr>
        <w:lastRenderedPageBreak/>
        <w:t>land</w:t>
      </w:r>
      <w:r w:rsidRPr="00846F22">
        <w:rPr>
          <w:color w:val="000000"/>
        </w:rPr>
        <w:t>—</w:t>
      </w:r>
    </w:p>
    <w:p w14:paraId="2464D9D2" w14:textId="77777777" w:rsidR="00C21EE5" w:rsidRPr="00846F22" w:rsidRDefault="00C21EE5" w:rsidP="00E0707E">
      <w:pPr>
        <w:pStyle w:val="aDefpara"/>
      </w:pPr>
      <w:r w:rsidRPr="00846F22">
        <w:rPr>
          <w:color w:val="000000"/>
        </w:rPr>
        <w:tab/>
        <w:t>(a)</w:t>
      </w:r>
      <w:r w:rsidRPr="00846F22">
        <w:rPr>
          <w:color w:val="000000"/>
        </w:rPr>
        <w:tab/>
        <w:t>for this Act generally—includes a stratum; and</w:t>
      </w:r>
    </w:p>
    <w:p w14:paraId="4C051A64" w14:textId="77777777" w:rsidR="00C21EE5" w:rsidRPr="00290B42" w:rsidRDefault="00C21EE5" w:rsidP="00E0707E">
      <w:pPr>
        <w:pStyle w:val="aDefpara"/>
      </w:pPr>
      <w:r w:rsidRPr="00846F22">
        <w:tab/>
        <w:t>(b)</w:t>
      </w:r>
      <w:r w:rsidRPr="00846F22">
        <w:tab/>
        <w:t>for part 3.2 (Acquisition of interests in certain landholders)—see section 80A.</w:t>
      </w:r>
    </w:p>
    <w:p w14:paraId="546B7974" w14:textId="77777777" w:rsidR="00FC5E84" w:rsidRPr="00847EF2" w:rsidRDefault="00FC5E84" w:rsidP="00FC5E84">
      <w:pPr>
        <w:pStyle w:val="aDef"/>
        <w:rPr>
          <w:color w:val="000000"/>
        </w:rPr>
      </w:pPr>
      <w:r w:rsidRPr="00847EF2">
        <w:rPr>
          <w:rStyle w:val="charBoldItals"/>
        </w:rPr>
        <w:t>landholder</w:t>
      </w:r>
      <w:r w:rsidRPr="00847EF2">
        <w:rPr>
          <w:bCs/>
          <w:iCs/>
          <w:color w:val="000000"/>
        </w:rPr>
        <w:t>—see section 79.</w:t>
      </w:r>
    </w:p>
    <w:p w14:paraId="5C4D0105" w14:textId="77777777" w:rsidR="003F79C5" w:rsidRDefault="003F79C5">
      <w:pPr>
        <w:pStyle w:val="aDef"/>
      </w:pPr>
      <w:r w:rsidRPr="00E2194F">
        <w:rPr>
          <w:rStyle w:val="charBoldItals"/>
        </w:rPr>
        <w:t>landholding</w:t>
      </w:r>
      <w:r>
        <w:t>, for part 3.2 (Acquisition of interests in certain landholders)—see section 80.</w:t>
      </w:r>
    </w:p>
    <w:p w14:paraId="112D124F" w14:textId="77777777" w:rsidR="003F79C5" w:rsidRDefault="003F79C5">
      <w:pPr>
        <w:pStyle w:val="aDef"/>
        <w:keepNext/>
      </w:pPr>
      <w:r w:rsidRPr="00E2194F">
        <w:rPr>
          <w:rStyle w:val="charBoldItals"/>
        </w:rPr>
        <w:t>land used for primary production</w:t>
      </w:r>
      <w:r>
        <w:t xml:space="preserve"> means land used primarily for—</w:t>
      </w:r>
    </w:p>
    <w:p w14:paraId="09240CFC" w14:textId="77777777" w:rsidR="003F79C5" w:rsidRDefault="003F79C5" w:rsidP="001D14E2">
      <w:pPr>
        <w:pStyle w:val="aDefpara"/>
        <w:keepNext/>
      </w:pPr>
      <w:r>
        <w:tab/>
        <w:t>(a)</w:t>
      </w:r>
      <w:r>
        <w:tab/>
        <w:t>the cultivation of the land for the purpose of selling the produce of the cultivation; or</w:t>
      </w:r>
    </w:p>
    <w:p w14:paraId="4712E06F" w14:textId="77777777" w:rsidR="003F79C5" w:rsidRDefault="003F79C5" w:rsidP="001D14E2">
      <w:pPr>
        <w:pStyle w:val="aDefpara"/>
        <w:keepNext/>
      </w:pPr>
      <w:r>
        <w:tab/>
        <w:t>(b)</w:t>
      </w:r>
      <w:r>
        <w:tab/>
        <w:t>the maintenance of animals or poultry on the land for the purpose of selling them or their natural increase or bodily produce; or</w:t>
      </w:r>
    </w:p>
    <w:p w14:paraId="3A38E7B4" w14:textId="77777777" w:rsidR="003F79C5" w:rsidRDefault="003F79C5">
      <w:pPr>
        <w:pStyle w:val="aDefpara"/>
      </w:pPr>
      <w:r>
        <w:tab/>
        <w:t>(c)</w:t>
      </w:r>
      <w:r>
        <w:tab/>
        <w:t>the keeping of bees on the land for the purpose of selling their honey; or</w:t>
      </w:r>
    </w:p>
    <w:p w14:paraId="341DB504" w14:textId="77777777" w:rsidR="003F79C5" w:rsidRDefault="003F79C5">
      <w:pPr>
        <w:pStyle w:val="aDefpara"/>
      </w:pPr>
      <w:r>
        <w:tab/>
        <w:t>(d)</w:t>
      </w:r>
      <w:r>
        <w:tab/>
        <w:t>a plant nursery; or</w:t>
      </w:r>
    </w:p>
    <w:p w14:paraId="72B61F02" w14:textId="77777777" w:rsidR="003F79C5" w:rsidRDefault="003F79C5">
      <w:pPr>
        <w:pStyle w:val="aDefpara"/>
      </w:pPr>
      <w:r>
        <w:tab/>
        <w:t>(e)</w:t>
      </w:r>
      <w:r>
        <w:tab/>
        <w:t>the propagation for sale of mushrooms, orchids or flowers; or</w:t>
      </w:r>
    </w:p>
    <w:p w14:paraId="4FD097A5" w14:textId="77777777" w:rsidR="003F79C5" w:rsidRDefault="003F79C5">
      <w:pPr>
        <w:pStyle w:val="aDefpara"/>
      </w:pPr>
      <w:r>
        <w:tab/>
        <w:t>(f)</w:t>
      </w:r>
      <w:r>
        <w:tab/>
        <w:t>aquaculture.</w:t>
      </w:r>
    </w:p>
    <w:p w14:paraId="105681F7" w14:textId="77777777" w:rsidR="003F79C5" w:rsidRDefault="003F79C5">
      <w:pPr>
        <w:pStyle w:val="aDef"/>
      </w:pPr>
      <w:r w:rsidRPr="00E2194F">
        <w:rPr>
          <w:rStyle w:val="charBoldItals"/>
        </w:rPr>
        <w:t>land use entitlement</w:t>
      </w:r>
      <w:r>
        <w:t xml:space="preserve"> means an entitlement to occupy land within the ACT conferred through an ownership of shares in a company or an ownership of units in a unit trust scheme, or a combination of a shareholding or ownership of units together with a lease or licence.</w:t>
      </w:r>
    </w:p>
    <w:p w14:paraId="61C49F38" w14:textId="77777777" w:rsidR="003F79C5" w:rsidRDefault="003F79C5">
      <w:pPr>
        <w:pStyle w:val="aDef"/>
        <w:keepNext/>
      </w:pPr>
      <w:r>
        <w:rPr>
          <w:rStyle w:val="charBoldItals"/>
        </w:rPr>
        <w:t>lease</w:t>
      </w:r>
      <w:r>
        <w:rPr>
          <w:bCs/>
          <w:iCs/>
        </w:rPr>
        <w:t xml:space="preserve"> means—</w:t>
      </w:r>
    </w:p>
    <w:p w14:paraId="4F1D13EA" w14:textId="77777777" w:rsidR="003F79C5" w:rsidRDefault="003F79C5">
      <w:pPr>
        <w:pStyle w:val="aDefpara"/>
      </w:pPr>
      <w:r>
        <w:tab/>
        <w:t>(a)</w:t>
      </w:r>
      <w:r>
        <w:tab/>
        <w:t>a lease of land in the ACT or an agreement for a lease of land in the ACT; or</w:t>
      </w:r>
    </w:p>
    <w:p w14:paraId="2991D96B" w14:textId="77777777" w:rsidR="003F79C5" w:rsidRDefault="003F79C5">
      <w:pPr>
        <w:pStyle w:val="aDefpara"/>
      </w:pPr>
      <w:r>
        <w:tab/>
        <w:t>(b)</w:t>
      </w:r>
      <w:r>
        <w:tab/>
        <w:t>an agreement (for example, a licence) by which a right to use land in the ACT at any time and for any purpose is given to or acquired by a person.</w:t>
      </w:r>
    </w:p>
    <w:p w14:paraId="5B4E9671" w14:textId="77777777" w:rsidR="003F79C5" w:rsidRDefault="003F79C5">
      <w:pPr>
        <w:pStyle w:val="aDef"/>
        <w:keepNext/>
      </w:pPr>
      <w:r>
        <w:rPr>
          <w:rStyle w:val="charBoldItals"/>
        </w:rPr>
        <w:lastRenderedPageBreak/>
        <w:t>lessee</w:t>
      </w:r>
      <w:r>
        <w:rPr>
          <w:bCs/>
          <w:iCs/>
        </w:rPr>
        <w:t xml:space="preserve"> includes—</w:t>
      </w:r>
    </w:p>
    <w:p w14:paraId="70EE4C35" w14:textId="77777777" w:rsidR="003F79C5" w:rsidRDefault="003F79C5">
      <w:pPr>
        <w:pStyle w:val="aDefpara"/>
      </w:pPr>
      <w:r>
        <w:tab/>
        <w:t>(a)</w:t>
      </w:r>
      <w:r>
        <w:tab/>
        <w:t>any assignee for the time being of the rights of the lessee under a lease; and</w:t>
      </w:r>
    </w:p>
    <w:p w14:paraId="00EE8152" w14:textId="77777777" w:rsidR="003F79C5" w:rsidRDefault="003F79C5">
      <w:pPr>
        <w:pStyle w:val="aDefpara"/>
      </w:pPr>
      <w:r>
        <w:tab/>
        <w:t>(b)</w:t>
      </w:r>
      <w:r>
        <w:tab/>
        <w:t xml:space="preserve">a person who has a right of the kind mentioned in the definition of </w:t>
      </w:r>
      <w:r>
        <w:rPr>
          <w:rStyle w:val="charBoldItals"/>
        </w:rPr>
        <w:t>lease</w:t>
      </w:r>
      <w:r>
        <w:t>, paragraph (b).</w:t>
      </w:r>
    </w:p>
    <w:p w14:paraId="58E3E833" w14:textId="77777777" w:rsidR="003F79C5" w:rsidRDefault="003F79C5" w:rsidP="001D14E2">
      <w:pPr>
        <w:pStyle w:val="aDef"/>
        <w:keepNext/>
      </w:pPr>
      <w:r>
        <w:rPr>
          <w:rStyle w:val="charBoldItals"/>
        </w:rPr>
        <w:t>lessor</w:t>
      </w:r>
      <w:r>
        <w:t xml:space="preserve"> includes a person who grants a right of the kind mentioned in the definition of </w:t>
      </w:r>
      <w:r>
        <w:rPr>
          <w:rStyle w:val="charBoldItals"/>
        </w:rPr>
        <w:t>lease</w:t>
      </w:r>
      <w:r>
        <w:t>, paragraph (b).</w:t>
      </w:r>
    </w:p>
    <w:p w14:paraId="3A4FDC52" w14:textId="7CDBBB6F" w:rsidR="003F79C5" w:rsidRDefault="003F79C5">
      <w:pPr>
        <w:pStyle w:val="aDef"/>
        <w:keepNext/>
      </w:pPr>
      <w:r>
        <w:rPr>
          <w:rStyle w:val="charBoldItals"/>
        </w:rPr>
        <w:t xml:space="preserve">licensed vehicle dealer </w:t>
      </w:r>
      <w:r>
        <w:t xml:space="preserve">means a licensed dealer under the </w:t>
      </w:r>
      <w:hyperlink r:id="rId202" w:tooltip="A1977-29" w:history="1">
        <w:r w:rsidR="00E2194F" w:rsidRPr="00E2194F">
          <w:rPr>
            <w:rStyle w:val="charCitHyperlinkItal"/>
          </w:rPr>
          <w:t>Sale of Motor Vehicles Act 1977</w:t>
        </w:r>
      </w:hyperlink>
      <w:r>
        <w:t>, or the holder of a similar licence under a corresponding law.</w:t>
      </w:r>
    </w:p>
    <w:p w14:paraId="24C41B65" w14:textId="21E49573" w:rsidR="003F79C5" w:rsidRDefault="003F79C5">
      <w:pPr>
        <w:pStyle w:val="aDef"/>
      </w:pPr>
      <w:r w:rsidRPr="00E2194F">
        <w:rPr>
          <w:rStyle w:val="charBoldItals"/>
        </w:rPr>
        <w:t>life company</w:t>
      </w:r>
      <w:r>
        <w:t xml:space="preserve">—see the </w:t>
      </w:r>
      <w:hyperlink r:id="rId203" w:tooltip="Act 1995 No 4 (Cwlth)" w:history="1">
        <w:r w:rsidR="00055652" w:rsidRPr="00055652">
          <w:rPr>
            <w:rStyle w:val="charCitHyperlinkItal"/>
          </w:rPr>
          <w:t>Life Insurance Act 1995</w:t>
        </w:r>
      </w:hyperlink>
      <w:r>
        <w:t xml:space="preserve"> (Cwlth), schedule.</w:t>
      </w:r>
    </w:p>
    <w:p w14:paraId="54279F43" w14:textId="77777777" w:rsidR="0046287B" w:rsidRPr="00847EF2" w:rsidRDefault="0046287B" w:rsidP="0046287B">
      <w:pPr>
        <w:pStyle w:val="aDef"/>
        <w:rPr>
          <w:color w:val="000000"/>
        </w:rPr>
      </w:pPr>
      <w:r w:rsidRPr="00847EF2">
        <w:rPr>
          <w:rStyle w:val="charBoldItals"/>
        </w:rPr>
        <w:t>listed company</w:t>
      </w:r>
      <w:r w:rsidRPr="00847EF2">
        <w:rPr>
          <w:color w:val="000000"/>
        </w:rPr>
        <w:t xml:space="preserve"> means a company whose shares are quoted on any of the following exchanges:</w:t>
      </w:r>
    </w:p>
    <w:p w14:paraId="0F15BE8F" w14:textId="77777777" w:rsidR="0046287B" w:rsidRPr="00847EF2" w:rsidRDefault="0046287B" w:rsidP="0046287B">
      <w:pPr>
        <w:pStyle w:val="aDefpara"/>
      </w:pPr>
      <w:r w:rsidRPr="00847EF2">
        <w:rPr>
          <w:color w:val="000000"/>
        </w:rPr>
        <w:tab/>
        <w:t>(a)</w:t>
      </w:r>
      <w:r w:rsidRPr="00847EF2">
        <w:rPr>
          <w:color w:val="000000"/>
        </w:rPr>
        <w:tab/>
        <w:t>the Australian Securities Exchange;</w:t>
      </w:r>
    </w:p>
    <w:p w14:paraId="503C3908" w14:textId="77777777" w:rsidR="0046287B" w:rsidRPr="00847EF2" w:rsidRDefault="0046287B" w:rsidP="0046287B">
      <w:pPr>
        <w:pStyle w:val="aDefpara"/>
      </w:pPr>
      <w:r w:rsidRPr="00847EF2">
        <w:tab/>
        <w:t>(b)</w:t>
      </w:r>
      <w:r w:rsidRPr="00847EF2">
        <w:tab/>
        <w:t>the London Stock Exchange;</w:t>
      </w:r>
    </w:p>
    <w:p w14:paraId="3164D3E1" w14:textId="77777777" w:rsidR="0046287B" w:rsidRPr="00847EF2" w:rsidRDefault="0046287B" w:rsidP="0046287B">
      <w:pPr>
        <w:pStyle w:val="aDefpara"/>
      </w:pPr>
      <w:r w:rsidRPr="00847EF2">
        <w:tab/>
        <w:t>(c)</w:t>
      </w:r>
      <w:r w:rsidRPr="00847EF2">
        <w:tab/>
        <w:t>the New York Stock Exchange;</w:t>
      </w:r>
    </w:p>
    <w:p w14:paraId="04212EC4" w14:textId="77777777" w:rsidR="0046287B" w:rsidRPr="00847EF2" w:rsidRDefault="0046287B" w:rsidP="0046287B">
      <w:pPr>
        <w:pStyle w:val="aDefpara"/>
      </w:pPr>
      <w:r w:rsidRPr="00847EF2">
        <w:tab/>
        <w:t>(d)</w:t>
      </w:r>
      <w:r w:rsidRPr="00847EF2">
        <w:tab/>
        <w:t>the New Zealand Exchange;</w:t>
      </w:r>
    </w:p>
    <w:p w14:paraId="080BC862" w14:textId="77777777" w:rsidR="0046287B" w:rsidRPr="00847EF2" w:rsidRDefault="0046287B" w:rsidP="0046287B">
      <w:pPr>
        <w:pStyle w:val="aDefpara"/>
      </w:pPr>
      <w:r w:rsidRPr="00847EF2">
        <w:tab/>
        <w:t>(e)</w:t>
      </w:r>
      <w:r w:rsidRPr="00847EF2">
        <w:tab/>
        <w:t>an exchange that is a member of the World Federation of Exchanges;</w:t>
      </w:r>
    </w:p>
    <w:p w14:paraId="47130D66" w14:textId="77777777" w:rsidR="0046287B" w:rsidRPr="00847EF2" w:rsidRDefault="0046287B" w:rsidP="0046287B">
      <w:pPr>
        <w:pStyle w:val="aDefpara"/>
      </w:pPr>
      <w:r w:rsidRPr="00847EF2">
        <w:tab/>
        <w:t>(f)</w:t>
      </w:r>
      <w:r w:rsidRPr="00847EF2">
        <w:tab/>
        <w:t>an exchange prescribed by regulation.</w:t>
      </w:r>
    </w:p>
    <w:p w14:paraId="444F7129" w14:textId="77777777" w:rsidR="0046287B" w:rsidRPr="00847EF2" w:rsidRDefault="0046287B" w:rsidP="0046287B">
      <w:pPr>
        <w:pStyle w:val="aDef"/>
        <w:rPr>
          <w:color w:val="000000"/>
        </w:rPr>
      </w:pPr>
      <w:r w:rsidRPr="00847EF2">
        <w:rPr>
          <w:rStyle w:val="charBoldItals"/>
        </w:rPr>
        <w:t>listed trust</w:t>
      </w:r>
      <w:r w:rsidRPr="00847EF2">
        <w:rPr>
          <w:color w:val="000000"/>
        </w:rPr>
        <w:t xml:space="preserve"> means a unit trust scheme whose units are quoted on any of the following exchanges:</w:t>
      </w:r>
    </w:p>
    <w:p w14:paraId="36B5000C" w14:textId="77777777" w:rsidR="0046287B" w:rsidRPr="00847EF2" w:rsidRDefault="0046287B" w:rsidP="0046287B">
      <w:pPr>
        <w:pStyle w:val="aDefpara"/>
      </w:pPr>
      <w:r w:rsidRPr="00847EF2">
        <w:rPr>
          <w:color w:val="000000"/>
        </w:rPr>
        <w:tab/>
        <w:t>(a)</w:t>
      </w:r>
      <w:r w:rsidRPr="00847EF2">
        <w:rPr>
          <w:color w:val="000000"/>
        </w:rPr>
        <w:tab/>
        <w:t>the Australian Securities Exchange;</w:t>
      </w:r>
    </w:p>
    <w:p w14:paraId="58CF9124" w14:textId="77777777" w:rsidR="0046287B" w:rsidRPr="00847EF2" w:rsidRDefault="0046287B" w:rsidP="0046287B">
      <w:pPr>
        <w:pStyle w:val="aDefpara"/>
      </w:pPr>
      <w:r w:rsidRPr="00847EF2">
        <w:tab/>
        <w:t>(b)</w:t>
      </w:r>
      <w:r w:rsidRPr="00847EF2">
        <w:tab/>
        <w:t>the London Stock Exchange;</w:t>
      </w:r>
    </w:p>
    <w:p w14:paraId="2E00088B" w14:textId="77777777" w:rsidR="0046287B" w:rsidRPr="00847EF2" w:rsidRDefault="0046287B" w:rsidP="0046287B">
      <w:pPr>
        <w:pStyle w:val="aDefpara"/>
      </w:pPr>
      <w:r w:rsidRPr="00847EF2">
        <w:tab/>
        <w:t>(c)</w:t>
      </w:r>
      <w:r w:rsidRPr="00847EF2">
        <w:tab/>
        <w:t>the New York Stock Exchange;</w:t>
      </w:r>
    </w:p>
    <w:p w14:paraId="525476A4" w14:textId="77777777" w:rsidR="0046287B" w:rsidRPr="00847EF2" w:rsidRDefault="0046287B" w:rsidP="0046287B">
      <w:pPr>
        <w:pStyle w:val="aDefpara"/>
      </w:pPr>
      <w:r w:rsidRPr="00847EF2">
        <w:tab/>
        <w:t>(d)</w:t>
      </w:r>
      <w:r w:rsidRPr="00847EF2">
        <w:tab/>
        <w:t>the New Zealand Exchange;</w:t>
      </w:r>
    </w:p>
    <w:p w14:paraId="0D58499F" w14:textId="77777777" w:rsidR="0046287B" w:rsidRPr="00847EF2" w:rsidRDefault="0046287B" w:rsidP="0046287B">
      <w:pPr>
        <w:pStyle w:val="aDefpara"/>
      </w:pPr>
      <w:r w:rsidRPr="00847EF2">
        <w:lastRenderedPageBreak/>
        <w:tab/>
        <w:t>(e)</w:t>
      </w:r>
      <w:r w:rsidRPr="00847EF2">
        <w:tab/>
        <w:t>a stock exchange that is a member of the World Federation of Exchanges;</w:t>
      </w:r>
    </w:p>
    <w:p w14:paraId="0F0D1CA6" w14:textId="77777777" w:rsidR="0046287B" w:rsidRPr="00847EF2" w:rsidRDefault="0046287B" w:rsidP="0046287B">
      <w:pPr>
        <w:pStyle w:val="aDefpara"/>
      </w:pPr>
      <w:r w:rsidRPr="00847EF2">
        <w:tab/>
        <w:t>(f)</w:t>
      </w:r>
      <w:r w:rsidRPr="00847EF2">
        <w:tab/>
        <w:t>an exchange prescribed by regulation.</w:t>
      </w:r>
    </w:p>
    <w:p w14:paraId="629CA01E" w14:textId="77777777" w:rsidR="003F79C5" w:rsidRDefault="003F79C5">
      <w:pPr>
        <w:pStyle w:val="aDef"/>
        <w:keepNext/>
      </w:pPr>
      <w:r w:rsidRPr="00E2194F">
        <w:rPr>
          <w:rStyle w:val="charBoldItals"/>
        </w:rPr>
        <w:t>majority shareholder</w:t>
      </w:r>
      <w:r>
        <w:t>, in relation to a private company, means—</w:t>
      </w:r>
    </w:p>
    <w:p w14:paraId="2DB78195" w14:textId="77777777" w:rsidR="003F79C5" w:rsidRDefault="003F79C5">
      <w:pPr>
        <w:pStyle w:val="aDefpara"/>
      </w:pPr>
      <w:r>
        <w:tab/>
        <w:t>(a)</w:t>
      </w:r>
      <w:r>
        <w:tab/>
        <w:t>for a company the voting shares in which are not divided into classes—a person entitled to not less than 50% of those shares, and</w:t>
      </w:r>
    </w:p>
    <w:p w14:paraId="73F2ED12" w14:textId="77777777" w:rsidR="003F79C5" w:rsidRDefault="003F79C5">
      <w:pPr>
        <w:pStyle w:val="aDefpara"/>
      </w:pPr>
      <w:r>
        <w:tab/>
        <w:t>(b)</w:t>
      </w:r>
      <w:r>
        <w:tab/>
        <w:t>for a company the voting shares in which are divided into classes—a person entitled to not less than 50% of the shares in one of those classes.</w:t>
      </w:r>
    </w:p>
    <w:p w14:paraId="497DB15E" w14:textId="7276E1ED" w:rsidR="003F79C5" w:rsidRDefault="003F79C5">
      <w:pPr>
        <w:pStyle w:val="Amainreturn"/>
      </w:pPr>
      <w:r w:rsidRPr="00E2194F">
        <w:rPr>
          <w:rStyle w:val="charBoldItals"/>
        </w:rPr>
        <w:t>managed investment scheme</w:t>
      </w:r>
      <w:r>
        <w:t xml:space="preserve"> means a managed investment scheme within the meaning of the </w:t>
      </w:r>
      <w:hyperlink r:id="rId204" w:tooltip="Act 2001 No 50 (Cwlth)" w:history="1">
        <w:r w:rsidR="00CE7E9D" w:rsidRPr="00D74CAB">
          <w:rPr>
            <w:rStyle w:val="charCitHyperlinkAbbrev"/>
          </w:rPr>
          <w:t>Corporations Act</w:t>
        </w:r>
      </w:hyperlink>
      <w:r>
        <w:t>, section 9 that complies with that Act, chapter 5C, and includes a public unit trust scheme.</w:t>
      </w:r>
    </w:p>
    <w:p w14:paraId="760A374A" w14:textId="77777777" w:rsidR="00331499" w:rsidRPr="00EA2ED7" w:rsidRDefault="00331499" w:rsidP="00331499">
      <w:pPr>
        <w:pStyle w:val="aDef"/>
      </w:pPr>
      <w:r w:rsidRPr="00EA2ED7">
        <w:rPr>
          <w:rStyle w:val="charBoldItals"/>
        </w:rPr>
        <w:t>market rent</w:t>
      </w:r>
      <w:r w:rsidRPr="00EA2ED7">
        <w:t>, for chapter 2 (Transactions concerning dutiable property)––see section 6.</w:t>
      </w:r>
    </w:p>
    <w:p w14:paraId="00F8116A" w14:textId="77777777" w:rsidR="003F79C5" w:rsidRDefault="003F79C5">
      <w:pPr>
        <w:pStyle w:val="aDef"/>
      </w:pPr>
      <w:r w:rsidRPr="00E2194F">
        <w:rPr>
          <w:rStyle w:val="charBoldItals"/>
        </w:rPr>
        <w:t>market value</w:t>
      </w:r>
      <w:r>
        <w:t>, in relation to a motor vehicle, means the amount for which the motor vehicle might reasonably be sold, free of encumbrances, on the open market.</w:t>
      </w:r>
    </w:p>
    <w:p w14:paraId="47C0C8FA" w14:textId="77777777" w:rsidR="00851A9E" w:rsidRDefault="00851A9E" w:rsidP="00851A9E">
      <w:pPr>
        <w:pStyle w:val="aDef"/>
      </w:pPr>
      <w:r>
        <w:rPr>
          <w:rStyle w:val="charBoldItals"/>
        </w:rPr>
        <w:t>marriage</w:t>
      </w:r>
      <w:r>
        <w:t xml:space="preserve"> includes a void marriage.</w:t>
      </w:r>
    </w:p>
    <w:p w14:paraId="49EB04E0" w14:textId="77777777" w:rsidR="003F79C5" w:rsidRDefault="003F79C5">
      <w:pPr>
        <w:pStyle w:val="aDef"/>
      </w:pPr>
      <w:r>
        <w:rPr>
          <w:rStyle w:val="charBoldItals"/>
        </w:rPr>
        <w:t>matrimonial property</w:t>
      </w:r>
      <w:r>
        <w:t>, of a marriage, means property of the parties to the marriage or of either of them.</w:t>
      </w:r>
    </w:p>
    <w:p w14:paraId="5826D373" w14:textId="77777777" w:rsidR="003F79C5" w:rsidRDefault="003F79C5" w:rsidP="001D14E2">
      <w:pPr>
        <w:pStyle w:val="aDef"/>
        <w:keepNext/>
      </w:pPr>
      <w:r w:rsidRPr="00E2194F">
        <w:rPr>
          <w:rStyle w:val="charBoldItals"/>
        </w:rPr>
        <w:t>mortgage</w:t>
      </w:r>
      <w:r>
        <w:t xml:space="preserve"> means any charge on land created merely for securing a debt.</w:t>
      </w:r>
    </w:p>
    <w:p w14:paraId="648AC6F4" w14:textId="2F7C72E6" w:rsidR="005C65AF" w:rsidRDefault="005C65AF" w:rsidP="005C65AF">
      <w:pPr>
        <w:pStyle w:val="aDef"/>
      </w:pPr>
      <w:r w:rsidRPr="00A716C1">
        <w:rPr>
          <w:rStyle w:val="charBoldItals"/>
        </w:rPr>
        <w:t>motor vehicle</w:t>
      </w:r>
      <w:r w:rsidRPr="00CE633D">
        <w:t xml:space="preserve"> means a motor vehicle or trailer within the meaning of the </w:t>
      </w:r>
      <w:hyperlink r:id="rId205" w:tooltip="A1999-81" w:history="1">
        <w:r w:rsidR="005A6E0B" w:rsidRPr="005A6E0B">
          <w:rPr>
            <w:rStyle w:val="charCitHyperlinkAbbrev"/>
          </w:rPr>
          <w:t>Vehicle Registration Act</w:t>
        </w:r>
      </w:hyperlink>
      <w:r w:rsidRPr="00CE633D">
        <w:t>, but does not include a caravan</w:t>
      </w:r>
      <w:r>
        <w:t xml:space="preserve"> or camper trailer</w:t>
      </w:r>
      <w:r w:rsidRPr="00CE633D">
        <w:t>.</w:t>
      </w:r>
    </w:p>
    <w:p w14:paraId="3AFF7939" w14:textId="77777777" w:rsidR="00A46625" w:rsidRPr="00CE633D" w:rsidRDefault="00A46625" w:rsidP="00A46625">
      <w:pPr>
        <w:pStyle w:val="aDef"/>
      </w:pPr>
      <w:r w:rsidRPr="003F4AF8">
        <w:rPr>
          <w:rStyle w:val="charBoldItals"/>
        </w:rPr>
        <w:t>motor vehicle transfer application</w:t>
      </w:r>
      <w:r w:rsidRPr="003F4AF8">
        <w:t>, for part 11.2 (Exemptions from duty—certain personal relationships)—see section 232E.</w:t>
      </w:r>
    </w:p>
    <w:p w14:paraId="75DA5FD6" w14:textId="77777777" w:rsidR="003F79C5" w:rsidRDefault="003F79C5">
      <w:pPr>
        <w:pStyle w:val="aDef"/>
        <w:keepNext/>
      </w:pPr>
      <w:r w:rsidRPr="00E2194F">
        <w:rPr>
          <w:rStyle w:val="charBoldItals"/>
        </w:rPr>
        <w:lastRenderedPageBreak/>
        <w:t>new motor vehicle</w:t>
      </w:r>
      <w:r>
        <w:t xml:space="preserve"> means a motor vehicle that has not previously been registered under—</w:t>
      </w:r>
    </w:p>
    <w:p w14:paraId="559B96AB" w14:textId="370410F1" w:rsidR="003F79C5" w:rsidRDefault="003F79C5">
      <w:pPr>
        <w:pStyle w:val="aDefpara"/>
      </w:pPr>
      <w:r>
        <w:tab/>
        <w:t>(a)</w:t>
      </w:r>
      <w:r>
        <w:tab/>
        <w:t xml:space="preserve">the </w:t>
      </w:r>
      <w:hyperlink r:id="rId206" w:tooltip="A1999-81" w:history="1">
        <w:r w:rsidR="005A6E0B" w:rsidRPr="005A6E0B">
          <w:rPr>
            <w:rStyle w:val="charCitHyperlinkAbbrev"/>
          </w:rPr>
          <w:t>Vehicle Registration Act</w:t>
        </w:r>
      </w:hyperlink>
      <w:r>
        <w:t xml:space="preserve"> or another territory law; or</w:t>
      </w:r>
    </w:p>
    <w:p w14:paraId="4CEFF6C3" w14:textId="77777777" w:rsidR="003F79C5" w:rsidRDefault="003F79C5">
      <w:pPr>
        <w:pStyle w:val="aDefpara"/>
      </w:pPr>
      <w:r>
        <w:tab/>
        <w:t>(b)</w:t>
      </w:r>
      <w:r>
        <w:tab/>
        <w:t>a law of the Commonwealth, a State or another Territory.</w:t>
      </w:r>
    </w:p>
    <w:p w14:paraId="2CDA6C1C" w14:textId="77777777" w:rsidR="003F79C5" w:rsidRDefault="003F79C5">
      <w:pPr>
        <w:pStyle w:val="aDef"/>
        <w:keepNext/>
      </w:pPr>
      <w:r>
        <w:rPr>
          <w:rStyle w:val="charBoldItals"/>
        </w:rPr>
        <w:t>partner</w:t>
      </w:r>
      <w:r>
        <w:t xml:space="preserve">—a person’s </w:t>
      </w:r>
      <w:r>
        <w:rPr>
          <w:rStyle w:val="charBoldItals"/>
        </w:rPr>
        <w:t xml:space="preserve">partner </w:t>
      </w:r>
      <w:r>
        <w:t>is either of the following:</w:t>
      </w:r>
    </w:p>
    <w:p w14:paraId="52723CC5" w14:textId="77777777" w:rsidR="003F79C5" w:rsidRDefault="003F79C5">
      <w:pPr>
        <w:pStyle w:val="aDefpara"/>
      </w:pPr>
      <w:r>
        <w:tab/>
        <w:t>(a)</w:t>
      </w:r>
      <w:r>
        <w:tab/>
        <w:t>the person’s spouse;</w:t>
      </w:r>
    </w:p>
    <w:p w14:paraId="0392402A" w14:textId="77777777" w:rsidR="003F79C5" w:rsidRDefault="003F79C5">
      <w:pPr>
        <w:pStyle w:val="aDefpara"/>
      </w:pPr>
      <w:r>
        <w:tab/>
        <w:t>(b)</w:t>
      </w:r>
      <w:r>
        <w:tab/>
        <w:t>someone with whom the person has a domestic relationship.</w:t>
      </w:r>
    </w:p>
    <w:p w14:paraId="1CB442A2" w14:textId="77777777" w:rsidR="003F79C5" w:rsidRDefault="003F79C5">
      <w:pPr>
        <w:pStyle w:val="aDef"/>
      </w:pPr>
      <w:r>
        <w:rPr>
          <w:rStyle w:val="charBoldItals"/>
        </w:rPr>
        <w:t>partnership interest</w:t>
      </w:r>
      <w:r w:rsidR="0027755B">
        <w:t>—see section 10 (1) (</w:t>
      </w:r>
      <w:r w:rsidR="00011F69">
        <w:t>f</w:t>
      </w:r>
      <w:r>
        <w:t>).</w:t>
      </w:r>
    </w:p>
    <w:p w14:paraId="4A6CFD3E" w14:textId="77777777" w:rsidR="003F79C5" w:rsidRDefault="003F79C5">
      <w:pPr>
        <w:pStyle w:val="aDef"/>
      </w:pPr>
      <w:r>
        <w:rPr>
          <w:rStyle w:val="charBoldItals"/>
        </w:rPr>
        <w:t>party</w:t>
      </w:r>
      <w:r>
        <w:t>,</w:t>
      </w:r>
      <w:r>
        <w:rPr>
          <w:sz w:val="20"/>
        </w:rPr>
        <w:t xml:space="preserve"> </w:t>
      </w:r>
      <w:r>
        <w:t>to a marriage, includes a person who was a party</w:t>
      </w:r>
      <w:r>
        <w:rPr>
          <w:sz w:val="20"/>
        </w:rPr>
        <w:t xml:space="preserve"> </w:t>
      </w:r>
      <w:r>
        <w:t>to</w:t>
      </w:r>
      <w:r>
        <w:rPr>
          <w:sz w:val="20"/>
        </w:rPr>
        <w:t xml:space="preserve"> </w:t>
      </w:r>
      <w:r>
        <w:t xml:space="preserve">a marriage that has been dissolved or annulled, in </w:t>
      </w:r>
      <w:smartTag w:uri="urn:schemas-microsoft-com:office:smarttags" w:element="place">
        <w:smartTag w:uri="urn:schemas-microsoft-com:office:smarttags" w:element="country-region">
          <w:r>
            <w:t>Australia</w:t>
          </w:r>
        </w:smartTag>
      </w:smartTag>
      <w:r>
        <w:t xml:space="preserve"> or elsewhere.</w:t>
      </w:r>
    </w:p>
    <w:p w14:paraId="523C1CCC" w14:textId="77777777" w:rsidR="00B7197C" w:rsidRPr="00EF6EC6" w:rsidRDefault="00B7197C" w:rsidP="00B7197C">
      <w:pPr>
        <w:pStyle w:val="aDef"/>
      </w:pPr>
      <w:r w:rsidRPr="00EF6EC6">
        <w:rPr>
          <w:rStyle w:val="charBoldItals"/>
        </w:rPr>
        <w:t>premium</w:t>
      </w:r>
      <w:r w:rsidRPr="00EF6EC6">
        <w:t>––for chapter 2 (Transactions concerning dutiable property)—see section 6.</w:t>
      </w:r>
    </w:p>
    <w:p w14:paraId="67299FD0" w14:textId="77777777" w:rsidR="00331499" w:rsidRPr="00EA2ED7" w:rsidRDefault="00331499" w:rsidP="00331499">
      <w:pPr>
        <w:pStyle w:val="aDef"/>
      </w:pPr>
      <w:r w:rsidRPr="00EA2ED7">
        <w:rPr>
          <w:rStyle w:val="charBoldItals"/>
        </w:rPr>
        <w:t>primary production</w:t>
      </w:r>
      <w:r w:rsidRPr="00EA2ED7">
        <w:t>, for chapter 2 (Transactions concerning dutiable property)––see section 6.</w:t>
      </w:r>
    </w:p>
    <w:p w14:paraId="002A99E9" w14:textId="77777777" w:rsidR="0046287B" w:rsidRPr="00847EF2" w:rsidRDefault="0046287B" w:rsidP="0046287B">
      <w:pPr>
        <w:pStyle w:val="aDef"/>
        <w:rPr>
          <w:color w:val="000000"/>
        </w:rPr>
      </w:pPr>
      <w:r w:rsidRPr="00847EF2">
        <w:rPr>
          <w:rStyle w:val="charBoldItals"/>
        </w:rPr>
        <w:t>private company</w:t>
      </w:r>
      <w:r w:rsidRPr="00847EF2">
        <w:rPr>
          <w:color w:val="000000"/>
        </w:rPr>
        <w:t xml:space="preserve"> means a company that is not a listed company.</w:t>
      </w:r>
    </w:p>
    <w:p w14:paraId="0D4476D5" w14:textId="77777777" w:rsidR="003F79C5" w:rsidRDefault="003F79C5" w:rsidP="001D14E2">
      <w:pPr>
        <w:pStyle w:val="aDef"/>
        <w:keepNext/>
      </w:pPr>
      <w:r w:rsidRPr="00E2194F">
        <w:rPr>
          <w:rStyle w:val="charBoldItals"/>
        </w:rPr>
        <w:t>property transferred</w:t>
      </w:r>
      <w:r>
        <w:t>, by a dutiable transaction—see section 8 (2).</w:t>
      </w:r>
    </w:p>
    <w:p w14:paraId="168F8626" w14:textId="77777777" w:rsidR="003F79C5" w:rsidRDefault="003F79C5">
      <w:pPr>
        <w:pStyle w:val="aDef"/>
        <w:keepNext/>
      </w:pPr>
      <w:r w:rsidRPr="00E2194F">
        <w:rPr>
          <w:rStyle w:val="charBoldItals"/>
        </w:rPr>
        <w:t>public unit trust scheme</w:t>
      </w:r>
      <w:r>
        <w:t xml:space="preserve"> means any of the following unit trust schemes: </w:t>
      </w:r>
    </w:p>
    <w:p w14:paraId="1B1A1F32" w14:textId="77777777" w:rsidR="003F79C5" w:rsidRDefault="003F79C5">
      <w:pPr>
        <w:pStyle w:val="aDefpara"/>
      </w:pPr>
      <w:r>
        <w:tab/>
        <w:t>(a)</w:t>
      </w:r>
      <w:r>
        <w:tab/>
        <w:t>a listed trust;</w:t>
      </w:r>
    </w:p>
    <w:p w14:paraId="542B8E44" w14:textId="77777777" w:rsidR="003F79C5" w:rsidRDefault="006E63FC">
      <w:pPr>
        <w:pStyle w:val="aDefpara"/>
      </w:pPr>
      <w:r>
        <w:tab/>
        <w:t>(b)</w:t>
      </w:r>
      <w:r>
        <w:tab/>
        <w:t>a widely held trust.</w:t>
      </w:r>
    </w:p>
    <w:p w14:paraId="25FD9D06" w14:textId="77777777" w:rsidR="003F79C5" w:rsidRDefault="003F79C5">
      <w:pPr>
        <w:pStyle w:val="aDef"/>
      </w:pPr>
      <w:r w:rsidRPr="00E2194F">
        <w:rPr>
          <w:rStyle w:val="charBoldItals"/>
        </w:rPr>
        <w:t>receiving body</w:t>
      </w:r>
      <w:r>
        <w:t xml:space="preserve">, for part 3.6 (Voluntary transfers under </w:t>
      </w:r>
      <w:r w:rsidR="00E14D54" w:rsidRPr="00232F36">
        <w:t>Financial Sector (Transfer and Restructure) Act 1999 (Cwlth)</w:t>
      </w:r>
      <w:r>
        <w:t>)—see section 115A.</w:t>
      </w:r>
    </w:p>
    <w:p w14:paraId="0D7DAC40" w14:textId="6419E748" w:rsidR="003F79C5" w:rsidRDefault="003F79C5">
      <w:pPr>
        <w:pStyle w:val="aDef"/>
        <w:keepNext/>
      </w:pPr>
      <w:r>
        <w:rPr>
          <w:rStyle w:val="charBoldItals"/>
        </w:rPr>
        <w:t>registered scheme</w:t>
      </w:r>
      <w:r>
        <w:t xml:space="preserve">—see the </w:t>
      </w:r>
      <w:hyperlink r:id="rId207" w:tooltip="Act 2001 No 50 (Cwlth)" w:history="1">
        <w:r w:rsidR="00CE7E9D" w:rsidRPr="00D74CAB">
          <w:rPr>
            <w:rStyle w:val="charCitHyperlinkAbbrev"/>
          </w:rPr>
          <w:t>Corporations Act</w:t>
        </w:r>
      </w:hyperlink>
      <w:r>
        <w:t>, section 9.</w:t>
      </w:r>
    </w:p>
    <w:p w14:paraId="2945C827" w14:textId="076C2C56" w:rsidR="003F79C5" w:rsidRDefault="003F79C5">
      <w:pPr>
        <w:pStyle w:val="aNote"/>
      </w:pPr>
      <w:r>
        <w:rPr>
          <w:rStyle w:val="charItals"/>
        </w:rPr>
        <w:t>Note</w:t>
      </w:r>
      <w:r>
        <w:rPr>
          <w:rStyle w:val="charItals"/>
        </w:rPr>
        <w:tab/>
      </w:r>
      <w:r>
        <w:t xml:space="preserve">A </w:t>
      </w:r>
      <w:r>
        <w:rPr>
          <w:rStyle w:val="charBoldItals"/>
        </w:rPr>
        <w:t xml:space="preserve">registered scheme </w:t>
      </w:r>
      <w:r>
        <w:t xml:space="preserve">under the </w:t>
      </w:r>
      <w:hyperlink r:id="rId208" w:tooltip="Act 2001 No 50 (Cwlth)" w:history="1">
        <w:r w:rsidR="00CE7E9D" w:rsidRPr="00D74CAB">
          <w:rPr>
            <w:rStyle w:val="charCitHyperlinkAbbrev"/>
          </w:rPr>
          <w:t>Corporations Act</w:t>
        </w:r>
      </w:hyperlink>
      <w:r>
        <w:t xml:space="preserve"> is a managed investment scheme that is registered under that Act, ch 5C.</w:t>
      </w:r>
    </w:p>
    <w:p w14:paraId="516D4001" w14:textId="77777777" w:rsidR="003F79C5" w:rsidRDefault="003F79C5">
      <w:pPr>
        <w:pStyle w:val="aDef"/>
      </w:pPr>
      <w:r>
        <w:rPr>
          <w:rStyle w:val="charBoldItals"/>
        </w:rPr>
        <w:lastRenderedPageBreak/>
        <w:t>relationship property</w:t>
      </w:r>
      <w:r>
        <w:t>,</w:t>
      </w:r>
      <w:r>
        <w:rPr>
          <w:sz w:val="20"/>
        </w:rPr>
        <w:t xml:space="preserve"> </w:t>
      </w:r>
      <w:r>
        <w:t>of a domestic relationship, means property of the parties to the relationship or of either of them.</w:t>
      </w:r>
    </w:p>
    <w:p w14:paraId="673D3D81" w14:textId="77777777" w:rsidR="003F79C5" w:rsidRDefault="003F79C5">
      <w:pPr>
        <w:pStyle w:val="aDef"/>
      </w:pPr>
      <w:r w:rsidRPr="00E2194F">
        <w:rPr>
          <w:rStyle w:val="charBoldItals"/>
        </w:rPr>
        <w:t>relevant acquisition</w:t>
      </w:r>
      <w:r>
        <w:t>, in relation to a person, for part 3.2 (Acquisition of interests in certain landholders)—see section 86.</w:t>
      </w:r>
    </w:p>
    <w:p w14:paraId="336D6138" w14:textId="77777777" w:rsidR="003F79C5" w:rsidRDefault="003F79C5">
      <w:pPr>
        <w:pStyle w:val="aDef"/>
      </w:pPr>
      <w:r w:rsidRPr="00E2194F">
        <w:rPr>
          <w:rStyle w:val="charBoldItals"/>
        </w:rPr>
        <w:t>relevant period</w:t>
      </w:r>
      <w:r>
        <w:t>, for a relevant acquisition, for part 3.2 (Acquisition of interests in certain landholders)—see section 78.</w:t>
      </w:r>
    </w:p>
    <w:p w14:paraId="063775A4" w14:textId="77777777" w:rsidR="00331499" w:rsidRPr="00EA2ED7" w:rsidRDefault="00331499" w:rsidP="00331499">
      <w:pPr>
        <w:pStyle w:val="aDef"/>
      </w:pPr>
      <w:r w:rsidRPr="00EA2ED7">
        <w:rPr>
          <w:rStyle w:val="charBoldItals"/>
        </w:rPr>
        <w:t>rent reserved</w:t>
      </w:r>
      <w:r w:rsidRPr="00EA2ED7">
        <w:t>, for chapter 2 (Transactions concerning dutiable property)––see section 6.</w:t>
      </w:r>
    </w:p>
    <w:p w14:paraId="18A8D552" w14:textId="77777777" w:rsidR="000E1824" w:rsidRPr="007B6AE8" w:rsidRDefault="000E1824" w:rsidP="000E1824">
      <w:pPr>
        <w:pStyle w:val="aDef"/>
      </w:pPr>
      <w:r w:rsidRPr="00E31226">
        <w:rPr>
          <w:rStyle w:val="charBoldItals"/>
        </w:rPr>
        <w:t>residential lease</w:t>
      </w:r>
      <w:r w:rsidRPr="007B6AE8">
        <w:t xml:space="preserve"> means a lease granted for residential purposes only.</w:t>
      </w:r>
    </w:p>
    <w:p w14:paraId="200C5BDF" w14:textId="4475CAC4" w:rsidR="00414F5D" w:rsidRPr="001E5770" w:rsidRDefault="00414F5D" w:rsidP="00414F5D">
      <w:pPr>
        <w:pStyle w:val="aDef"/>
      </w:pPr>
      <w:r w:rsidRPr="00E2194F">
        <w:rPr>
          <w:rStyle w:val="charBoldItals"/>
        </w:rPr>
        <w:t>responsible entity</w:t>
      </w:r>
      <w:r w:rsidRPr="001E5770">
        <w:t xml:space="preserve">—see the </w:t>
      </w:r>
      <w:hyperlink r:id="rId209" w:tooltip="Act 2001 No 50 (Cwlth)" w:history="1">
        <w:r w:rsidR="00CE7E9D" w:rsidRPr="00D74CAB">
          <w:rPr>
            <w:rStyle w:val="charCitHyperlinkAbbrev"/>
          </w:rPr>
          <w:t>Corporations Act</w:t>
        </w:r>
      </w:hyperlink>
      <w:r w:rsidRPr="001E5770">
        <w:t>, section 9.</w:t>
      </w:r>
    </w:p>
    <w:p w14:paraId="152D2C84" w14:textId="77777777" w:rsidR="003F79C5" w:rsidRDefault="003F79C5">
      <w:pPr>
        <w:pStyle w:val="aDef"/>
      </w:pPr>
      <w:r w:rsidRPr="00E2194F">
        <w:rPr>
          <w:rStyle w:val="charBoldItals"/>
        </w:rPr>
        <w:t>right</w:t>
      </w:r>
      <w:r>
        <w:t>, in relation to shares or units, means any right (whether actual, prospective or contingent) of a person to have shares or units issued by a company or trust to the person, whether or not on payment of money or for other consideration, but does not include a convertible note.</w:t>
      </w:r>
    </w:p>
    <w:p w14:paraId="011187C4" w14:textId="77777777" w:rsidR="00FC3B38" w:rsidRPr="00CC3FC0" w:rsidRDefault="00FC3B38" w:rsidP="009D2559">
      <w:pPr>
        <w:pStyle w:val="aDef"/>
        <w:keepNext/>
      </w:pPr>
      <w:r w:rsidRPr="00CC3FC0">
        <w:rPr>
          <w:rStyle w:val="charBoldItals"/>
        </w:rPr>
        <w:t>scheme</w:t>
      </w:r>
      <w:r w:rsidRPr="00CC3FC0">
        <w:t xml:space="preserve"> includes—</w:t>
      </w:r>
    </w:p>
    <w:p w14:paraId="18922C71" w14:textId="77777777" w:rsidR="00FC3B38" w:rsidRPr="00CC3FC0" w:rsidRDefault="00FC3B38" w:rsidP="00FC3B38">
      <w:pPr>
        <w:pStyle w:val="aDefpara"/>
      </w:pPr>
      <w:r w:rsidRPr="00CC3FC0">
        <w:tab/>
        <w:t>(a)</w:t>
      </w:r>
      <w:r w:rsidRPr="00CC3FC0">
        <w:tab/>
        <w:t>any plan, action or conduct of a person; and</w:t>
      </w:r>
    </w:p>
    <w:p w14:paraId="3ABFB468" w14:textId="77777777" w:rsidR="00FC3B38" w:rsidRPr="00CC3FC0" w:rsidRDefault="00FC3B38" w:rsidP="00FC3B38">
      <w:pPr>
        <w:pStyle w:val="aDefpara"/>
      </w:pPr>
      <w:r w:rsidRPr="00CC3FC0">
        <w:tab/>
        <w:t>(b)</w:t>
      </w:r>
      <w:r w:rsidRPr="00CC3FC0">
        <w:tab/>
        <w:t>any trust, agreement, arrangement or other understanding between people, whether oral or in writing, whether express or implied and whether or not it is intended to be legally binding; and</w:t>
      </w:r>
    </w:p>
    <w:p w14:paraId="6778D873" w14:textId="77777777" w:rsidR="00FC3B38" w:rsidRPr="00CC3FC0" w:rsidRDefault="00FC3B38" w:rsidP="00FC3B38">
      <w:pPr>
        <w:pStyle w:val="aDefpara"/>
      </w:pPr>
      <w:r w:rsidRPr="00CC3FC0">
        <w:tab/>
        <w:t>(c)</w:t>
      </w:r>
      <w:r w:rsidRPr="00CC3FC0">
        <w:tab/>
        <w:t>any series or combination of schemes mentioned in paragraphs (a) and (b).</w:t>
      </w:r>
    </w:p>
    <w:p w14:paraId="2214B40F" w14:textId="77777777" w:rsidR="003F79C5" w:rsidRDefault="003F79C5">
      <w:pPr>
        <w:pStyle w:val="aDef"/>
      </w:pPr>
      <w:r w:rsidRPr="00E2194F">
        <w:rPr>
          <w:rStyle w:val="charBoldItals"/>
        </w:rPr>
        <w:t>shares</w:t>
      </w:r>
      <w:r>
        <w:t xml:space="preserve"> includes rights to shares.</w:t>
      </w:r>
    </w:p>
    <w:p w14:paraId="0F4C55BB" w14:textId="77777777" w:rsidR="003F79C5" w:rsidRDefault="003F79C5">
      <w:pPr>
        <w:pStyle w:val="aDef"/>
      </w:pPr>
      <w:r w:rsidRPr="00E2194F">
        <w:rPr>
          <w:rStyle w:val="charBoldItals"/>
        </w:rPr>
        <w:t>significant interest</w:t>
      </w:r>
      <w:r>
        <w:t>, in a landholder—see section 83.</w:t>
      </w:r>
    </w:p>
    <w:p w14:paraId="63A8F611" w14:textId="29BDEF13" w:rsidR="0033690E" w:rsidRPr="0025509A" w:rsidRDefault="0033690E" w:rsidP="0033690E">
      <w:pPr>
        <w:pStyle w:val="aDef"/>
      </w:pPr>
      <w:r w:rsidRPr="0025509A">
        <w:rPr>
          <w:rStyle w:val="charBoldItals"/>
        </w:rPr>
        <w:t>special disability trust</w:t>
      </w:r>
      <w:r w:rsidRPr="0025509A">
        <w:rPr>
          <w:bCs/>
          <w:iCs/>
        </w:rPr>
        <w:t xml:space="preserve">—see the </w:t>
      </w:r>
      <w:hyperlink r:id="rId210" w:tooltip="Act 1991 No 46 (Cwlth)" w:history="1">
        <w:r w:rsidRPr="0025509A">
          <w:rPr>
            <w:rStyle w:val="charCitHyperlinkItal"/>
          </w:rPr>
          <w:t>Social Security Act 1991</w:t>
        </w:r>
      </w:hyperlink>
      <w:r w:rsidRPr="0025509A">
        <w:rPr>
          <w:bCs/>
          <w:iCs/>
        </w:rPr>
        <w:t xml:space="preserve"> (Cwlth), section 1209L.</w:t>
      </w:r>
    </w:p>
    <w:p w14:paraId="7E8195D6" w14:textId="77777777" w:rsidR="00A46625" w:rsidRDefault="00A46625" w:rsidP="00A46625">
      <w:pPr>
        <w:pStyle w:val="aDef"/>
      </w:pPr>
      <w:r w:rsidRPr="003F4AF8">
        <w:rPr>
          <w:rStyle w:val="charBoldItals"/>
        </w:rPr>
        <w:t>spouse party</w:t>
      </w:r>
      <w:r w:rsidRPr="003F4AF8">
        <w:t>, for part 11.2 (Exemptions from duty—certain personal relationships)—see section 232E.</w:t>
      </w:r>
    </w:p>
    <w:p w14:paraId="4C5E27B4" w14:textId="14B45D82" w:rsidR="003F79C5" w:rsidRDefault="003F79C5">
      <w:pPr>
        <w:pStyle w:val="aDef"/>
      </w:pPr>
      <w:r w:rsidRPr="00E2194F">
        <w:rPr>
          <w:rStyle w:val="charBoldItals"/>
        </w:rPr>
        <w:lastRenderedPageBreak/>
        <w:t>Taxation Administration Act</w:t>
      </w:r>
      <w:r>
        <w:t xml:space="preserve"> means the </w:t>
      </w:r>
      <w:hyperlink r:id="rId211" w:tooltip="A1999-4" w:history="1">
        <w:r w:rsidR="00E2194F" w:rsidRPr="00E2194F">
          <w:rPr>
            <w:rStyle w:val="charCitHyperlinkItal"/>
          </w:rPr>
          <w:t>Taxation Administration Act</w:t>
        </w:r>
        <w:r w:rsidR="009649FA">
          <w:rPr>
            <w:rStyle w:val="charCitHyperlinkItal"/>
          </w:rPr>
          <w:t> </w:t>
        </w:r>
        <w:r w:rsidR="00E2194F" w:rsidRPr="00E2194F">
          <w:rPr>
            <w:rStyle w:val="charCitHyperlinkItal"/>
          </w:rPr>
          <w:t>1999</w:t>
        </w:r>
      </w:hyperlink>
      <w:r w:rsidRPr="00E2194F">
        <w:rPr>
          <w:rStyle w:val="charItals"/>
        </w:rPr>
        <w:t>.</w:t>
      </w:r>
    </w:p>
    <w:p w14:paraId="5326130F" w14:textId="77777777" w:rsidR="00FC3B38" w:rsidRPr="00CC3FC0" w:rsidRDefault="00FC3B38" w:rsidP="00C400C7">
      <w:pPr>
        <w:pStyle w:val="aDef"/>
        <w:keepLines/>
      </w:pPr>
      <w:r w:rsidRPr="00CC3FC0">
        <w:rPr>
          <w:rStyle w:val="charBoldItals"/>
        </w:rPr>
        <w:t>tax avoidance scheme</w:t>
      </w:r>
      <w:r w:rsidRPr="00CC3FC0">
        <w:t xml:space="preserve"> means a scheme by which a person obtains or seeks to obtain a reduction in, or exemption from, tax that would otherwise be payable and where it would be reasonable to conclude that the person entered into or carried out the scheme principally for the purpose of obtaining the reduction or exemption, having regard to—</w:t>
      </w:r>
    </w:p>
    <w:p w14:paraId="76B60B26" w14:textId="77777777" w:rsidR="00FC3B38" w:rsidRPr="00CC3FC0" w:rsidRDefault="00FC3B38" w:rsidP="00FC3B38">
      <w:pPr>
        <w:pStyle w:val="aDefpara"/>
      </w:pPr>
      <w:r w:rsidRPr="00CC3FC0">
        <w:tab/>
        <w:t>(a)</w:t>
      </w:r>
      <w:r w:rsidRPr="00CC3FC0">
        <w:tab/>
        <w:t>the way in which the scheme was entered into or carried out; or</w:t>
      </w:r>
    </w:p>
    <w:p w14:paraId="40D6B5CD" w14:textId="77777777" w:rsidR="00FC3B38" w:rsidRPr="00CC3FC0" w:rsidRDefault="00FC3B38" w:rsidP="00FC3B38">
      <w:pPr>
        <w:pStyle w:val="aDefpara"/>
      </w:pPr>
      <w:r w:rsidRPr="00CC3FC0">
        <w:tab/>
        <w:t>(b)</w:t>
      </w:r>
      <w:r w:rsidRPr="00CC3FC0">
        <w:tab/>
        <w:t>the form and substance of the scheme; or</w:t>
      </w:r>
    </w:p>
    <w:p w14:paraId="08096333" w14:textId="77777777" w:rsidR="00FC3B38" w:rsidRPr="00CC3FC0" w:rsidRDefault="00FC3B38" w:rsidP="00FC3B38">
      <w:pPr>
        <w:pStyle w:val="aDefpara"/>
      </w:pPr>
      <w:r w:rsidRPr="00CC3FC0">
        <w:tab/>
        <w:t>(c)</w:t>
      </w:r>
      <w:r w:rsidRPr="00CC3FC0">
        <w:tab/>
        <w:t>the time when the scheme was entered into and the length of time during which it was carried out; or</w:t>
      </w:r>
    </w:p>
    <w:p w14:paraId="6B2F5A51" w14:textId="77777777" w:rsidR="00FC3B38" w:rsidRPr="00CC3FC0" w:rsidRDefault="00FC3B38" w:rsidP="00FC3B38">
      <w:pPr>
        <w:pStyle w:val="aDefpara"/>
      </w:pPr>
      <w:r w:rsidRPr="00CC3FC0">
        <w:tab/>
        <w:t>(d)</w:t>
      </w:r>
      <w:r w:rsidRPr="00CC3FC0">
        <w:tab/>
        <w:t>the extent to which the scheme reduces the tax that would be otherwise payable; or</w:t>
      </w:r>
    </w:p>
    <w:p w14:paraId="12A8B783" w14:textId="77777777" w:rsidR="00FC3B38" w:rsidRPr="00CC3FC0" w:rsidRDefault="00FC3B38" w:rsidP="00FC3B38">
      <w:pPr>
        <w:pStyle w:val="aDefpara"/>
      </w:pPr>
      <w:r w:rsidRPr="00CC3FC0">
        <w:tab/>
        <w:t>(e)</w:t>
      </w:r>
      <w:r w:rsidRPr="00CC3FC0">
        <w:tab/>
        <w:t>whether the scheme has resulted in, or can reasonably be expected to result in, a change in any person’s financial position, or in any other consequence for any person; or</w:t>
      </w:r>
    </w:p>
    <w:p w14:paraId="6D94C739" w14:textId="77777777" w:rsidR="00FC3B38" w:rsidRPr="00CC3FC0" w:rsidRDefault="00FC3B38" w:rsidP="00FC3B38">
      <w:pPr>
        <w:pStyle w:val="aDefpara"/>
      </w:pPr>
      <w:r w:rsidRPr="00CC3FC0">
        <w:tab/>
        <w:t>(f)</w:t>
      </w:r>
      <w:r w:rsidRPr="00CC3FC0">
        <w:tab/>
        <w:t>the nature of any connection (whether of a business, family or any other nature) between the person and a person mentioned in paragraph (e).</w:t>
      </w:r>
    </w:p>
    <w:p w14:paraId="7FABBD1B" w14:textId="77777777" w:rsidR="003F79C5" w:rsidRDefault="003F79C5">
      <w:pPr>
        <w:pStyle w:val="aDef"/>
      </w:pPr>
      <w:r w:rsidRPr="00E2194F">
        <w:rPr>
          <w:rStyle w:val="charBoldItals"/>
        </w:rPr>
        <w:t>time</w:t>
      </w:r>
      <w:r>
        <w:t>, of transfer of dutiable property—see section 8 (2).</w:t>
      </w:r>
    </w:p>
    <w:p w14:paraId="7A82A81F" w14:textId="77777777" w:rsidR="003F79C5" w:rsidRDefault="003F79C5" w:rsidP="001D14E2">
      <w:pPr>
        <w:pStyle w:val="aDef"/>
      </w:pPr>
      <w:r w:rsidRPr="00E2194F">
        <w:rPr>
          <w:rStyle w:val="charBoldItals"/>
        </w:rPr>
        <w:t>trading stock</w:t>
      </w:r>
      <w:r>
        <w:t>, for part 9.2 (Exemptions)—see section 208A.</w:t>
      </w:r>
    </w:p>
    <w:p w14:paraId="01789C16" w14:textId="77777777" w:rsidR="00A46625" w:rsidRDefault="00A46625" w:rsidP="001D14E2">
      <w:pPr>
        <w:pStyle w:val="aDef"/>
        <w:keepNext/>
      </w:pPr>
      <w:r w:rsidRPr="003F4AF8">
        <w:rPr>
          <w:rStyle w:val="charBoldItals"/>
        </w:rPr>
        <w:t>transaction</w:t>
      </w:r>
      <w:r w:rsidRPr="003F4AF8">
        <w:t>, for part 11.2 (Exemptions from duty—certain personal relationships)—see section 232E.</w:t>
      </w:r>
    </w:p>
    <w:p w14:paraId="0B089DFC" w14:textId="77777777" w:rsidR="003F79C5" w:rsidRDefault="003F79C5" w:rsidP="000F2DE2">
      <w:pPr>
        <w:pStyle w:val="aDef"/>
        <w:keepNext/>
        <w:keepLines/>
      </w:pPr>
      <w:r w:rsidRPr="00E2194F">
        <w:rPr>
          <w:rStyle w:val="charBoldItals"/>
        </w:rPr>
        <w:t>transfer</w:t>
      </w:r>
      <w:r w:rsidR="0027755B" w:rsidRPr="00E2194F">
        <w:rPr>
          <w:rStyle w:val="charBoldItals"/>
        </w:rPr>
        <w:t xml:space="preserve"> </w:t>
      </w:r>
      <w:r>
        <w:t>includes any of the following:</w:t>
      </w:r>
    </w:p>
    <w:p w14:paraId="64A1838B" w14:textId="77777777" w:rsidR="003F79C5" w:rsidRDefault="0027755B" w:rsidP="000F2DE2">
      <w:pPr>
        <w:pStyle w:val="Apara"/>
        <w:keepNext/>
        <w:keepLines/>
      </w:pPr>
      <w:r>
        <w:tab/>
        <w:t>(a</w:t>
      </w:r>
      <w:r w:rsidR="003F79C5">
        <w:t>)</w:t>
      </w:r>
      <w:r w:rsidR="003F79C5">
        <w:tab/>
        <w:t>assignment;</w:t>
      </w:r>
    </w:p>
    <w:p w14:paraId="23405D47" w14:textId="77777777" w:rsidR="003F79C5" w:rsidRDefault="0027755B" w:rsidP="000F2DE2">
      <w:pPr>
        <w:pStyle w:val="Apara"/>
        <w:keepNext/>
        <w:keepLines/>
      </w:pPr>
      <w:r>
        <w:tab/>
        <w:t>(b</w:t>
      </w:r>
      <w:r w:rsidR="003F79C5">
        <w:t>)</w:t>
      </w:r>
      <w:r w:rsidR="003F79C5">
        <w:tab/>
        <w:t>exchange;</w:t>
      </w:r>
    </w:p>
    <w:p w14:paraId="77472CA1" w14:textId="0CC6E57A" w:rsidR="003F79C5" w:rsidRDefault="0027755B" w:rsidP="0027755B">
      <w:pPr>
        <w:pStyle w:val="Apara"/>
      </w:pPr>
      <w:r>
        <w:tab/>
        <w:t>(c</w:t>
      </w:r>
      <w:r w:rsidR="003F79C5">
        <w:t>)</w:t>
      </w:r>
      <w:r w:rsidR="003F79C5">
        <w:tab/>
        <w:t xml:space="preserve">a buyback of shares in accordance with the </w:t>
      </w:r>
      <w:hyperlink r:id="rId212" w:tooltip="Act 2001 No 50 (Cwlth)" w:history="1">
        <w:r w:rsidR="00CE7E9D" w:rsidRPr="00D74CAB">
          <w:rPr>
            <w:rStyle w:val="charCitHyperlinkAbbrev"/>
          </w:rPr>
          <w:t>Corporations Act</w:t>
        </w:r>
      </w:hyperlink>
      <w:r w:rsidR="003F79C5">
        <w:t xml:space="preserve">, </w:t>
      </w:r>
      <w:r w:rsidR="00CF1E8B">
        <w:t>division</w:t>
      </w:r>
      <w:r w:rsidR="003F79C5">
        <w:t xml:space="preserve"> 2J.1</w:t>
      </w:r>
      <w:r w:rsidR="00CF1E8B">
        <w:t>.2</w:t>
      </w:r>
      <w:r w:rsidR="003F79C5">
        <w:t>;</w:t>
      </w:r>
    </w:p>
    <w:p w14:paraId="00881367" w14:textId="77777777" w:rsidR="003F79C5" w:rsidRDefault="0027755B" w:rsidP="0027755B">
      <w:pPr>
        <w:pStyle w:val="Apara"/>
      </w:pPr>
      <w:r>
        <w:lastRenderedPageBreak/>
        <w:tab/>
        <w:t>(d</w:t>
      </w:r>
      <w:r w:rsidR="003F79C5">
        <w:t>)</w:t>
      </w:r>
      <w:r w:rsidR="003F79C5">
        <w:tab/>
        <w:t>vesting of an interest in property under a law of the Territory, the Commonwealth, a State or another Territory, unless the interest does not exist before it is vested;</w:t>
      </w:r>
    </w:p>
    <w:p w14:paraId="7F5D1415" w14:textId="77777777" w:rsidR="003F79C5" w:rsidRDefault="0027755B" w:rsidP="0027755B">
      <w:pPr>
        <w:pStyle w:val="Apara"/>
      </w:pPr>
      <w:r>
        <w:tab/>
        <w:t>(e</w:t>
      </w:r>
      <w:r w:rsidR="003F79C5">
        <w:t>)</w:t>
      </w:r>
      <w:r w:rsidR="003F79C5">
        <w:tab/>
        <w:t>vesting of an interest in property under a court order, unless the interest did no</w:t>
      </w:r>
      <w:r>
        <w:t>t exist before it is vested.</w:t>
      </w:r>
    </w:p>
    <w:p w14:paraId="30D85647" w14:textId="77777777" w:rsidR="003F79C5" w:rsidRDefault="003F79C5">
      <w:pPr>
        <w:pStyle w:val="aDef"/>
      </w:pPr>
      <w:r w:rsidRPr="00E2194F">
        <w:rPr>
          <w:rStyle w:val="charBoldItals"/>
        </w:rPr>
        <w:t>transferee</w:t>
      </w:r>
      <w:r>
        <w:t>, of dutiable property—see section 8 (2).</w:t>
      </w:r>
    </w:p>
    <w:p w14:paraId="7672AF57" w14:textId="77777777" w:rsidR="003F79C5" w:rsidRDefault="003F79C5">
      <w:pPr>
        <w:pStyle w:val="aDef"/>
        <w:keepNext/>
      </w:pPr>
      <w:r w:rsidRPr="00E2194F">
        <w:rPr>
          <w:rStyle w:val="charBoldItals"/>
        </w:rPr>
        <w:t>trustee</w:t>
      </w:r>
      <w:r>
        <w:t xml:space="preserve"> includes—</w:t>
      </w:r>
    </w:p>
    <w:p w14:paraId="28BD9CBC" w14:textId="77777777" w:rsidR="003F79C5" w:rsidRDefault="003F79C5">
      <w:pPr>
        <w:pStyle w:val="aDefpara"/>
      </w:pPr>
      <w:r>
        <w:tab/>
        <w:t>(a)</w:t>
      </w:r>
      <w:r>
        <w:tab/>
        <w:t>a person who is a trustee under an implied or constructive trust; and</w:t>
      </w:r>
    </w:p>
    <w:p w14:paraId="0D32A327" w14:textId="77777777" w:rsidR="003F79C5" w:rsidRDefault="003F79C5">
      <w:pPr>
        <w:pStyle w:val="aDefpara"/>
      </w:pPr>
      <w:r>
        <w:tab/>
        <w:t>(b)</w:t>
      </w:r>
      <w:r>
        <w:tab/>
        <w:t>in relation to a deceased person—an executor of the will, or an administrator of the estate, of the deceased person; and</w:t>
      </w:r>
    </w:p>
    <w:p w14:paraId="6AA9D440" w14:textId="77777777" w:rsidR="003F79C5" w:rsidRDefault="003F79C5">
      <w:pPr>
        <w:pStyle w:val="aDefpara"/>
      </w:pPr>
      <w:r>
        <w:tab/>
        <w:t>(c)</w:t>
      </w:r>
      <w:r>
        <w:tab/>
        <w:t>a receiver, guardian, committee or manager of the property of a person under a legal or other disability; and</w:t>
      </w:r>
    </w:p>
    <w:p w14:paraId="1040873A" w14:textId="77777777" w:rsidR="003F79C5" w:rsidRDefault="003F79C5">
      <w:pPr>
        <w:pStyle w:val="aDefpara"/>
      </w:pPr>
      <w:r>
        <w:tab/>
        <w:t>(d)</w:t>
      </w:r>
      <w:r>
        <w:tab/>
        <w:t>a receiver or manager of the property of a company, or a liquidator of a company for the purpose of its winding-up; and</w:t>
      </w:r>
    </w:p>
    <w:p w14:paraId="169065BC" w14:textId="2F5FC150" w:rsidR="003F79C5" w:rsidRDefault="000F2DE2">
      <w:pPr>
        <w:pStyle w:val="aDefpara"/>
      </w:pPr>
      <w:r>
        <w:tab/>
        <w:t>(e</w:t>
      </w:r>
      <w:r w:rsidR="003F79C5">
        <w:t>)</w:t>
      </w:r>
      <w:r w:rsidR="003F79C5">
        <w:tab/>
        <w:t xml:space="preserve">a person who holds </w:t>
      </w:r>
      <w:r w:rsidR="0046287B" w:rsidRPr="00847EF2">
        <w:rPr>
          <w:color w:val="000000"/>
        </w:rPr>
        <w:t>an interest in a landholder</w:t>
      </w:r>
      <w:r w:rsidR="003F79C5">
        <w:t xml:space="preserve"> for the benefit of another person; and</w:t>
      </w:r>
    </w:p>
    <w:p w14:paraId="3C9B9079" w14:textId="7DFEB9A3" w:rsidR="003F79C5" w:rsidRDefault="000F2DE2">
      <w:pPr>
        <w:pStyle w:val="aDefpara"/>
      </w:pPr>
      <w:r>
        <w:tab/>
        <w:t>(f</w:t>
      </w:r>
      <w:r w:rsidR="003F79C5">
        <w:t>)</w:t>
      </w:r>
      <w:r w:rsidR="003F79C5">
        <w:tab/>
        <w:t xml:space="preserve">a person who may be required to exercise his or her voting power in relation to </w:t>
      </w:r>
      <w:r w:rsidR="0046287B" w:rsidRPr="00847EF2">
        <w:rPr>
          <w:color w:val="000000"/>
        </w:rPr>
        <w:t>an interest in a landholder</w:t>
      </w:r>
      <w:r w:rsidR="003F79C5">
        <w:t xml:space="preserve"> at the direction of another person.</w:t>
      </w:r>
    </w:p>
    <w:p w14:paraId="37024E1F" w14:textId="77777777" w:rsidR="003F79C5" w:rsidRDefault="003F79C5" w:rsidP="001D14E2">
      <w:pPr>
        <w:pStyle w:val="aDef"/>
        <w:keepNext/>
      </w:pPr>
      <w:r w:rsidRPr="00E2194F">
        <w:rPr>
          <w:rStyle w:val="charBoldItals"/>
        </w:rPr>
        <w:t>unencumbered value</w:t>
      </w:r>
      <w:r>
        <w:t>—see section 22.</w:t>
      </w:r>
    </w:p>
    <w:p w14:paraId="6E7BBEC5" w14:textId="77777777" w:rsidR="003F79C5" w:rsidRDefault="003F79C5">
      <w:pPr>
        <w:pStyle w:val="aDef"/>
        <w:keepNext/>
      </w:pPr>
      <w:r w:rsidRPr="00E2194F">
        <w:rPr>
          <w:rStyle w:val="charBoldItals"/>
        </w:rPr>
        <w:t>unit</w:t>
      </w:r>
      <w:r>
        <w:t>, in relation to a unit trust scheme, means—</w:t>
      </w:r>
    </w:p>
    <w:p w14:paraId="1C527EA9" w14:textId="77777777" w:rsidR="003F79C5" w:rsidRDefault="003F79C5">
      <w:pPr>
        <w:pStyle w:val="aDefpara"/>
      </w:pPr>
      <w:r>
        <w:tab/>
        <w:t>(a)</w:t>
      </w:r>
      <w:r>
        <w:tab/>
        <w:t>a right or interest (whether described as a unit or a sub-unit or otherwise) of a beneficiary under the scheme; or</w:t>
      </w:r>
    </w:p>
    <w:p w14:paraId="23D1CCDF" w14:textId="77777777" w:rsidR="003F79C5" w:rsidRDefault="003F79C5">
      <w:pPr>
        <w:pStyle w:val="aDefpara"/>
      </w:pPr>
      <w:r>
        <w:tab/>
        <w:t>(b)</w:t>
      </w:r>
      <w:r>
        <w:tab/>
        <w:t>a right to any such right or interest.</w:t>
      </w:r>
    </w:p>
    <w:p w14:paraId="42AD58AF" w14:textId="77777777" w:rsidR="003F79C5" w:rsidRDefault="003F79C5" w:rsidP="00AC1B2A">
      <w:pPr>
        <w:pStyle w:val="aDef"/>
        <w:keepLines/>
      </w:pPr>
      <w:r w:rsidRPr="00E2194F">
        <w:rPr>
          <w:rStyle w:val="charBoldItals"/>
        </w:rPr>
        <w:lastRenderedPageBreak/>
        <w:t>unit trust scheme</w:t>
      </w:r>
      <w:r>
        <w:t xml:space="preserve"> means any arrangements made for the purpose, or having the effect, of providing, for people having funds available for investment, facilities for the participation by them, as beneficiaries under a trust, in any profits, income or distribution of assets arising from the acquisition, holding, management or disposal of any property whatever under the trust.</w:t>
      </w:r>
    </w:p>
    <w:p w14:paraId="0F300AF8" w14:textId="4870A536" w:rsidR="003F79C5" w:rsidRDefault="003F79C5">
      <w:pPr>
        <w:pStyle w:val="aDef"/>
        <w:keepNext/>
      </w:pPr>
      <w:r w:rsidRPr="00E2194F">
        <w:rPr>
          <w:rStyle w:val="charBoldItals"/>
        </w:rPr>
        <w:t>Vehicle Registration Act</w:t>
      </w:r>
      <w:r>
        <w:t xml:space="preserve"> means the</w:t>
      </w:r>
      <w:r w:rsidRPr="00E2194F">
        <w:rPr>
          <w:rStyle w:val="charItals"/>
        </w:rPr>
        <w:t xml:space="preserve"> </w:t>
      </w:r>
      <w:hyperlink r:id="rId213" w:tooltip="A1999-81" w:history="1">
        <w:r w:rsidR="00E2194F" w:rsidRPr="00E2194F">
          <w:rPr>
            <w:rStyle w:val="charCitHyperlinkItal"/>
          </w:rPr>
          <w:t>Road Transport (Vehicle Registration) Act 1999</w:t>
        </w:r>
      </w:hyperlink>
      <w:r>
        <w:t>.</w:t>
      </w:r>
    </w:p>
    <w:p w14:paraId="412173F5" w14:textId="35A25312" w:rsidR="003F79C5" w:rsidRDefault="003F79C5">
      <w:pPr>
        <w:pStyle w:val="aNote"/>
      </w:pPr>
      <w:r w:rsidRPr="00E2194F">
        <w:rPr>
          <w:rStyle w:val="charItals"/>
        </w:rPr>
        <w:t>Note</w:t>
      </w:r>
      <w:r w:rsidRPr="00E2194F">
        <w:rPr>
          <w:rStyle w:val="charItals"/>
        </w:rPr>
        <w:tab/>
      </w:r>
      <w:r>
        <w:t xml:space="preserve">A reference to an Act includes a reference to the statutory instruments made or in force under the Act, including a regulation (see </w:t>
      </w:r>
      <w:hyperlink r:id="rId214" w:tooltip="A2001-14" w:history="1">
        <w:r w:rsidR="00E2194F" w:rsidRPr="00E2194F">
          <w:rPr>
            <w:rStyle w:val="charCitHyperlinkAbbrev"/>
          </w:rPr>
          <w:t>Legislation Act</w:t>
        </w:r>
      </w:hyperlink>
      <w:r>
        <w:t>, s 104).</w:t>
      </w:r>
    </w:p>
    <w:p w14:paraId="3B6A49C2" w14:textId="77777777" w:rsidR="003F79C5" w:rsidRDefault="003F79C5">
      <w:pPr>
        <w:pStyle w:val="aDef"/>
      </w:pPr>
      <w:r w:rsidRPr="00E2194F">
        <w:rPr>
          <w:rStyle w:val="charBoldItals"/>
        </w:rPr>
        <w:t>voluntary transfer</w:t>
      </w:r>
      <w:r>
        <w:t xml:space="preserve">, for part 3.6 (Voluntary transfers under </w:t>
      </w:r>
      <w:r w:rsidR="00E14D54" w:rsidRPr="00232F36">
        <w:t>Financial Sector (Transfer and Restructure) Act 1999 (Cwlth)</w:t>
      </w:r>
      <w:r>
        <w:t>)—see section 115A.</w:t>
      </w:r>
    </w:p>
    <w:p w14:paraId="779C6373" w14:textId="46AEF338" w:rsidR="00414F5D" w:rsidRPr="001E5770" w:rsidRDefault="00414F5D" w:rsidP="00414F5D">
      <w:pPr>
        <w:pStyle w:val="aDef"/>
      </w:pPr>
      <w:r w:rsidRPr="00E2194F">
        <w:rPr>
          <w:rStyle w:val="charBoldItals"/>
        </w:rPr>
        <w:t>widely held trust</w:t>
      </w:r>
      <w:r w:rsidRPr="001E5770">
        <w:t xml:space="preserve"> means a unit trust scheme that has not less than 300</w:t>
      </w:r>
      <w:r w:rsidR="00CA69A7">
        <w:t> </w:t>
      </w:r>
      <w:r w:rsidRPr="001E5770">
        <w:t>unit holders none of whom, individually or with an associated person, is entitled to more than 20% of the units in the trust, and for the purposes of this definition—</w:t>
      </w:r>
    </w:p>
    <w:p w14:paraId="45A03A06" w14:textId="77777777" w:rsidR="00414F5D" w:rsidRPr="001E5770" w:rsidRDefault="00414F5D" w:rsidP="00414F5D">
      <w:pPr>
        <w:pStyle w:val="aDefpara"/>
      </w:pPr>
      <w:r w:rsidRPr="001E5770">
        <w:tab/>
        <w:t>(a)</w:t>
      </w:r>
      <w:r w:rsidRPr="001E5770">
        <w:tab/>
        <w:t>if a registered unit holder in a unit trust scheme holds units as a trustee for 2 or more trusts the unit holder is treated as a separate registered unit holder in relation to each of those trusts and the units held under each trust are to be treated as a separate unit holding; but</w:t>
      </w:r>
    </w:p>
    <w:p w14:paraId="2EDECCC6" w14:textId="77777777" w:rsidR="00414F5D" w:rsidRPr="001E5770" w:rsidRDefault="00414F5D" w:rsidP="00414F5D">
      <w:pPr>
        <w:pStyle w:val="aDefpara"/>
      </w:pPr>
      <w:r w:rsidRPr="001E5770">
        <w:tab/>
        <w:t>(b)</w:t>
      </w:r>
      <w:r w:rsidRPr="001E5770">
        <w:tab/>
        <w:t>a trustee is not treated as a separate registered unit holder in relation to 2 or more trusts if, as separate registered unit holders in relation to those trusts, they would be associated persons.</w:t>
      </w:r>
    </w:p>
    <w:p w14:paraId="0E58C862" w14:textId="77777777" w:rsidR="00CC23CD" w:rsidRDefault="00CC23CD">
      <w:pPr>
        <w:pStyle w:val="04Dictionary"/>
        <w:sectPr w:rsidR="00CC23CD" w:rsidSect="005149DF">
          <w:headerReference w:type="even" r:id="rId215"/>
          <w:headerReference w:type="default" r:id="rId216"/>
          <w:footerReference w:type="even" r:id="rId217"/>
          <w:footerReference w:type="default" r:id="rId218"/>
          <w:type w:val="continuous"/>
          <w:pgSz w:w="11907" w:h="16839" w:code="9"/>
          <w:pgMar w:top="3000" w:right="1900" w:bottom="2500" w:left="2300" w:header="2480" w:footer="2100" w:gutter="0"/>
          <w:cols w:space="720"/>
          <w:docGrid w:linePitch="254"/>
        </w:sectPr>
      </w:pPr>
    </w:p>
    <w:p w14:paraId="474F2F74" w14:textId="77777777" w:rsidR="0046533B" w:rsidRDefault="0046533B">
      <w:pPr>
        <w:pStyle w:val="Endnote1"/>
      </w:pPr>
      <w:bookmarkStart w:id="227" w:name="_Toc169790440"/>
      <w:r>
        <w:lastRenderedPageBreak/>
        <w:t>Endnotes</w:t>
      </w:r>
      <w:bookmarkEnd w:id="227"/>
    </w:p>
    <w:p w14:paraId="43DC4F81" w14:textId="77777777" w:rsidR="0046533B" w:rsidRPr="00672CE5" w:rsidRDefault="0046533B">
      <w:pPr>
        <w:pStyle w:val="Endnote2"/>
      </w:pPr>
      <w:bookmarkStart w:id="228" w:name="_Toc169790441"/>
      <w:r w:rsidRPr="00672CE5">
        <w:rPr>
          <w:rStyle w:val="charTableNo"/>
        </w:rPr>
        <w:t>1</w:t>
      </w:r>
      <w:r>
        <w:tab/>
      </w:r>
      <w:r w:rsidRPr="00672CE5">
        <w:rPr>
          <w:rStyle w:val="charTableText"/>
        </w:rPr>
        <w:t>About the endnotes</w:t>
      </w:r>
      <w:bookmarkEnd w:id="228"/>
    </w:p>
    <w:p w14:paraId="75E2E3F2" w14:textId="77777777" w:rsidR="0046533B" w:rsidRDefault="0046533B">
      <w:pPr>
        <w:pStyle w:val="EndNoteTextPub"/>
      </w:pPr>
      <w:r>
        <w:t>Amending and modifying laws are annotated in the legislation history and the amendment history.  Current modifications are not included in the republished law but are set out in the endnotes.</w:t>
      </w:r>
    </w:p>
    <w:p w14:paraId="1C4FC42F" w14:textId="1C5243CC" w:rsidR="0046533B" w:rsidRDefault="0046533B">
      <w:pPr>
        <w:pStyle w:val="EndNoteTextPub"/>
      </w:pPr>
      <w:r>
        <w:t xml:space="preserve">Not all editorial amendments made under the </w:t>
      </w:r>
      <w:hyperlink r:id="rId219" w:tooltip="A2001-14" w:history="1">
        <w:r w:rsidR="00E2194F" w:rsidRPr="00E2194F">
          <w:rPr>
            <w:rStyle w:val="charCitHyperlinkItal"/>
          </w:rPr>
          <w:t>Legislation Act 2001</w:t>
        </w:r>
      </w:hyperlink>
      <w:r>
        <w:t>, part 11.3 are annotated in the amendment history.  Full details of any amendments can be obtained from the Parliamentary Counsel’s Office.</w:t>
      </w:r>
    </w:p>
    <w:p w14:paraId="3B260FEC" w14:textId="77777777" w:rsidR="0046533B" w:rsidRDefault="0046533B" w:rsidP="00AD0A91">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3E3DAA33" w14:textId="77777777" w:rsidR="0046533B" w:rsidRDefault="0046533B">
      <w:pPr>
        <w:pStyle w:val="EndNoteTextPub"/>
      </w:pPr>
      <w:r>
        <w:t xml:space="preserve">If all the provisions of the law have been renumbered, a table of renumbered provisions gives details of previous and current numbering.  </w:t>
      </w:r>
    </w:p>
    <w:p w14:paraId="5EB73BB8" w14:textId="77777777" w:rsidR="0046533B" w:rsidRDefault="0046533B">
      <w:pPr>
        <w:pStyle w:val="EndNoteTextPub"/>
      </w:pPr>
      <w:r>
        <w:t>The endnotes also include a table of earlier republications.</w:t>
      </w:r>
    </w:p>
    <w:p w14:paraId="367AEFD7" w14:textId="77777777" w:rsidR="0046533B" w:rsidRPr="00672CE5" w:rsidRDefault="0046533B">
      <w:pPr>
        <w:pStyle w:val="Endnote2"/>
      </w:pPr>
      <w:bookmarkStart w:id="229" w:name="_Toc169790442"/>
      <w:r w:rsidRPr="00672CE5">
        <w:rPr>
          <w:rStyle w:val="charTableNo"/>
        </w:rPr>
        <w:t>2</w:t>
      </w:r>
      <w:r>
        <w:tab/>
      </w:r>
      <w:r w:rsidRPr="00672CE5">
        <w:rPr>
          <w:rStyle w:val="charTableText"/>
        </w:rPr>
        <w:t>Abbreviation key</w:t>
      </w:r>
      <w:bookmarkEnd w:id="229"/>
    </w:p>
    <w:p w14:paraId="254FD776" w14:textId="77777777" w:rsidR="0046533B" w:rsidRDefault="0046533B">
      <w:pPr>
        <w:rPr>
          <w:sz w:val="4"/>
        </w:rPr>
      </w:pPr>
    </w:p>
    <w:tbl>
      <w:tblPr>
        <w:tblW w:w="7372" w:type="dxa"/>
        <w:tblInd w:w="1100" w:type="dxa"/>
        <w:tblLayout w:type="fixed"/>
        <w:tblLook w:val="0000" w:firstRow="0" w:lastRow="0" w:firstColumn="0" w:lastColumn="0" w:noHBand="0" w:noVBand="0"/>
      </w:tblPr>
      <w:tblGrid>
        <w:gridCol w:w="3720"/>
        <w:gridCol w:w="3652"/>
      </w:tblGrid>
      <w:tr w:rsidR="0046533B" w14:paraId="35675FD5" w14:textId="77777777" w:rsidTr="00AD0A91">
        <w:tc>
          <w:tcPr>
            <w:tcW w:w="3720" w:type="dxa"/>
          </w:tcPr>
          <w:p w14:paraId="030980DE" w14:textId="77777777" w:rsidR="0046533B" w:rsidRDefault="0046533B">
            <w:pPr>
              <w:pStyle w:val="EndnotesAbbrev"/>
            </w:pPr>
            <w:r>
              <w:t>A = Act</w:t>
            </w:r>
          </w:p>
        </w:tc>
        <w:tc>
          <w:tcPr>
            <w:tcW w:w="3652" w:type="dxa"/>
          </w:tcPr>
          <w:p w14:paraId="1EA18491" w14:textId="77777777" w:rsidR="0046533B" w:rsidRDefault="0046533B" w:rsidP="00AD0A91">
            <w:pPr>
              <w:pStyle w:val="EndnotesAbbrev"/>
            </w:pPr>
            <w:r>
              <w:t>NI = Notifiable instrument</w:t>
            </w:r>
          </w:p>
        </w:tc>
      </w:tr>
      <w:tr w:rsidR="0046533B" w14:paraId="3838E483" w14:textId="77777777" w:rsidTr="00AD0A91">
        <w:tc>
          <w:tcPr>
            <w:tcW w:w="3720" w:type="dxa"/>
          </w:tcPr>
          <w:p w14:paraId="59D43EDA" w14:textId="77777777" w:rsidR="0046533B" w:rsidRDefault="0046533B" w:rsidP="00AD0A91">
            <w:pPr>
              <w:pStyle w:val="EndnotesAbbrev"/>
            </w:pPr>
            <w:r>
              <w:t>AF = Approved form</w:t>
            </w:r>
          </w:p>
        </w:tc>
        <w:tc>
          <w:tcPr>
            <w:tcW w:w="3652" w:type="dxa"/>
          </w:tcPr>
          <w:p w14:paraId="3E7C0E2F" w14:textId="77777777" w:rsidR="0046533B" w:rsidRDefault="0046533B" w:rsidP="00AD0A91">
            <w:pPr>
              <w:pStyle w:val="EndnotesAbbrev"/>
            </w:pPr>
            <w:r>
              <w:t>o = order</w:t>
            </w:r>
          </w:p>
        </w:tc>
      </w:tr>
      <w:tr w:rsidR="0046533B" w14:paraId="600D45B1" w14:textId="77777777" w:rsidTr="00AD0A91">
        <w:tc>
          <w:tcPr>
            <w:tcW w:w="3720" w:type="dxa"/>
          </w:tcPr>
          <w:p w14:paraId="79A33B58" w14:textId="77777777" w:rsidR="0046533B" w:rsidRDefault="0046533B">
            <w:pPr>
              <w:pStyle w:val="EndnotesAbbrev"/>
            </w:pPr>
            <w:r>
              <w:t>am = amended</w:t>
            </w:r>
          </w:p>
        </w:tc>
        <w:tc>
          <w:tcPr>
            <w:tcW w:w="3652" w:type="dxa"/>
          </w:tcPr>
          <w:p w14:paraId="0628A34C" w14:textId="77777777" w:rsidR="0046533B" w:rsidRDefault="0046533B" w:rsidP="00AD0A91">
            <w:pPr>
              <w:pStyle w:val="EndnotesAbbrev"/>
            </w:pPr>
            <w:r>
              <w:t>om = omitted/repealed</w:t>
            </w:r>
          </w:p>
        </w:tc>
      </w:tr>
      <w:tr w:rsidR="0046533B" w14:paraId="0E2FDB66" w14:textId="77777777" w:rsidTr="00AD0A91">
        <w:tc>
          <w:tcPr>
            <w:tcW w:w="3720" w:type="dxa"/>
          </w:tcPr>
          <w:p w14:paraId="78378225" w14:textId="77777777" w:rsidR="0046533B" w:rsidRDefault="0046533B">
            <w:pPr>
              <w:pStyle w:val="EndnotesAbbrev"/>
            </w:pPr>
            <w:r>
              <w:t>amdt = amendment</w:t>
            </w:r>
          </w:p>
        </w:tc>
        <w:tc>
          <w:tcPr>
            <w:tcW w:w="3652" w:type="dxa"/>
          </w:tcPr>
          <w:p w14:paraId="0488C666" w14:textId="77777777" w:rsidR="0046533B" w:rsidRDefault="0046533B" w:rsidP="00AD0A91">
            <w:pPr>
              <w:pStyle w:val="EndnotesAbbrev"/>
            </w:pPr>
            <w:r>
              <w:t>ord = ordinance</w:t>
            </w:r>
          </w:p>
        </w:tc>
      </w:tr>
      <w:tr w:rsidR="0046533B" w14:paraId="2037C74D" w14:textId="77777777" w:rsidTr="00AD0A91">
        <w:tc>
          <w:tcPr>
            <w:tcW w:w="3720" w:type="dxa"/>
          </w:tcPr>
          <w:p w14:paraId="5D008F33" w14:textId="77777777" w:rsidR="0046533B" w:rsidRDefault="0046533B">
            <w:pPr>
              <w:pStyle w:val="EndnotesAbbrev"/>
            </w:pPr>
            <w:r>
              <w:t>AR = Assembly resolution</w:t>
            </w:r>
          </w:p>
        </w:tc>
        <w:tc>
          <w:tcPr>
            <w:tcW w:w="3652" w:type="dxa"/>
          </w:tcPr>
          <w:p w14:paraId="79828BBD" w14:textId="77777777" w:rsidR="0046533B" w:rsidRDefault="0046533B" w:rsidP="00AD0A91">
            <w:pPr>
              <w:pStyle w:val="EndnotesAbbrev"/>
            </w:pPr>
            <w:r>
              <w:t>orig = original</w:t>
            </w:r>
          </w:p>
        </w:tc>
      </w:tr>
      <w:tr w:rsidR="0046533B" w14:paraId="73E4A41B" w14:textId="77777777" w:rsidTr="00AD0A91">
        <w:tc>
          <w:tcPr>
            <w:tcW w:w="3720" w:type="dxa"/>
          </w:tcPr>
          <w:p w14:paraId="16E58F58" w14:textId="77777777" w:rsidR="0046533B" w:rsidRDefault="0046533B">
            <w:pPr>
              <w:pStyle w:val="EndnotesAbbrev"/>
            </w:pPr>
            <w:r>
              <w:t>ch = chapter</w:t>
            </w:r>
          </w:p>
        </w:tc>
        <w:tc>
          <w:tcPr>
            <w:tcW w:w="3652" w:type="dxa"/>
          </w:tcPr>
          <w:p w14:paraId="7FB8E98C" w14:textId="77777777" w:rsidR="0046533B" w:rsidRDefault="0046533B" w:rsidP="00AD0A91">
            <w:pPr>
              <w:pStyle w:val="EndnotesAbbrev"/>
            </w:pPr>
            <w:r>
              <w:t>par = paragraph/subparagraph</w:t>
            </w:r>
          </w:p>
        </w:tc>
      </w:tr>
      <w:tr w:rsidR="0046533B" w14:paraId="044310A1" w14:textId="77777777" w:rsidTr="00AD0A91">
        <w:tc>
          <w:tcPr>
            <w:tcW w:w="3720" w:type="dxa"/>
          </w:tcPr>
          <w:p w14:paraId="25789094" w14:textId="77777777" w:rsidR="0046533B" w:rsidRDefault="0046533B">
            <w:pPr>
              <w:pStyle w:val="EndnotesAbbrev"/>
            </w:pPr>
            <w:r>
              <w:t>CN = Commencement notice</w:t>
            </w:r>
          </w:p>
        </w:tc>
        <w:tc>
          <w:tcPr>
            <w:tcW w:w="3652" w:type="dxa"/>
          </w:tcPr>
          <w:p w14:paraId="1D4F3F7B" w14:textId="77777777" w:rsidR="0046533B" w:rsidRDefault="0046533B" w:rsidP="00AD0A91">
            <w:pPr>
              <w:pStyle w:val="EndnotesAbbrev"/>
            </w:pPr>
            <w:r>
              <w:t>pres = present</w:t>
            </w:r>
          </w:p>
        </w:tc>
      </w:tr>
      <w:tr w:rsidR="0046533B" w14:paraId="6CEB4C6C" w14:textId="77777777" w:rsidTr="00AD0A91">
        <w:tc>
          <w:tcPr>
            <w:tcW w:w="3720" w:type="dxa"/>
          </w:tcPr>
          <w:p w14:paraId="1BE193C8" w14:textId="77777777" w:rsidR="0046533B" w:rsidRDefault="0046533B">
            <w:pPr>
              <w:pStyle w:val="EndnotesAbbrev"/>
            </w:pPr>
            <w:r>
              <w:t>def = definition</w:t>
            </w:r>
          </w:p>
        </w:tc>
        <w:tc>
          <w:tcPr>
            <w:tcW w:w="3652" w:type="dxa"/>
          </w:tcPr>
          <w:p w14:paraId="37EF2856" w14:textId="77777777" w:rsidR="0046533B" w:rsidRDefault="0046533B" w:rsidP="00AD0A91">
            <w:pPr>
              <w:pStyle w:val="EndnotesAbbrev"/>
            </w:pPr>
            <w:r>
              <w:t>prev = previous</w:t>
            </w:r>
          </w:p>
        </w:tc>
      </w:tr>
      <w:tr w:rsidR="0046533B" w14:paraId="7443B0E1" w14:textId="77777777" w:rsidTr="00AD0A91">
        <w:tc>
          <w:tcPr>
            <w:tcW w:w="3720" w:type="dxa"/>
          </w:tcPr>
          <w:p w14:paraId="19DFBBA1" w14:textId="77777777" w:rsidR="0046533B" w:rsidRDefault="0046533B">
            <w:pPr>
              <w:pStyle w:val="EndnotesAbbrev"/>
            </w:pPr>
            <w:r>
              <w:t>DI = Disallowable instrument</w:t>
            </w:r>
          </w:p>
        </w:tc>
        <w:tc>
          <w:tcPr>
            <w:tcW w:w="3652" w:type="dxa"/>
          </w:tcPr>
          <w:p w14:paraId="372DD4A6" w14:textId="77777777" w:rsidR="0046533B" w:rsidRDefault="0046533B" w:rsidP="00AD0A91">
            <w:pPr>
              <w:pStyle w:val="EndnotesAbbrev"/>
            </w:pPr>
            <w:r>
              <w:t>(prev...) = previously</w:t>
            </w:r>
          </w:p>
        </w:tc>
      </w:tr>
      <w:tr w:rsidR="0046533B" w14:paraId="34CB464E" w14:textId="77777777" w:rsidTr="00AD0A91">
        <w:tc>
          <w:tcPr>
            <w:tcW w:w="3720" w:type="dxa"/>
          </w:tcPr>
          <w:p w14:paraId="63E59A01" w14:textId="77777777" w:rsidR="0046533B" w:rsidRDefault="0046533B">
            <w:pPr>
              <w:pStyle w:val="EndnotesAbbrev"/>
            </w:pPr>
            <w:r>
              <w:t>dict = dictionary</w:t>
            </w:r>
          </w:p>
        </w:tc>
        <w:tc>
          <w:tcPr>
            <w:tcW w:w="3652" w:type="dxa"/>
          </w:tcPr>
          <w:p w14:paraId="7A51F259" w14:textId="77777777" w:rsidR="0046533B" w:rsidRDefault="0046533B" w:rsidP="00AD0A91">
            <w:pPr>
              <w:pStyle w:val="EndnotesAbbrev"/>
            </w:pPr>
            <w:r>
              <w:t>pt = part</w:t>
            </w:r>
          </w:p>
        </w:tc>
      </w:tr>
      <w:tr w:rsidR="0046533B" w14:paraId="436FA60A" w14:textId="77777777" w:rsidTr="00AD0A91">
        <w:tc>
          <w:tcPr>
            <w:tcW w:w="3720" w:type="dxa"/>
          </w:tcPr>
          <w:p w14:paraId="7554EF7B" w14:textId="77777777" w:rsidR="0046533B" w:rsidRDefault="0046533B">
            <w:pPr>
              <w:pStyle w:val="EndnotesAbbrev"/>
            </w:pPr>
            <w:r>
              <w:t xml:space="preserve">disallowed = disallowed by the Legislative </w:t>
            </w:r>
          </w:p>
        </w:tc>
        <w:tc>
          <w:tcPr>
            <w:tcW w:w="3652" w:type="dxa"/>
          </w:tcPr>
          <w:p w14:paraId="56743705" w14:textId="77777777" w:rsidR="0046533B" w:rsidRDefault="0046533B" w:rsidP="00AD0A91">
            <w:pPr>
              <w:pStyle w:val="EndnotesAbbrev"/>
            </w:pPr>
            <w:r>
              <w:t>r = rule/subrule</w:t>
            </w:r>
          </w:p>
        </w:tc>
      </w:tr>
      <w:tr w:rsidR="0046533B" w14:paraId="371F11ED" w14:textId="77777777" w:rsidTr="00AD0A91">
        <w:tc>
          <w:tcPr>
            <w:tcW w:w="3720" w:type="dxa"/>
          </w:tcPr>
          <w:p w14:paraId="2D41A4B3" w14:textId="77777777" w:rsidR="0046533B" w:rsidRDefault="0046533B">
            <w:pPr>
              <w:pStyle w:val="EndnotesAbbrev"/>
              <w:ind w:left="972"/>
            </w:pPr>
            <w:r>
              <w:t>Assembly</w:t>
            </w:r>
          </w:p>
        </w:tc>
        <w:tc>
          <w:tcPr>
            <w:tcW w:w="3652" w:type="dxa"/>
          </w:tcPr>
          <w:p w14:paraId="4A58436A" w14:textId="77777777" w:rsidR="0046533B" w:rsidRDefault="0046533B" w:rsidP="00AD0A91">
            <w:pPr>
              <w:pStyle w:val="EndnotesAbbrev"/>
            </w:pPr>
            <w:r>
              <w:t>reloc = relocated</w:t>
            </w:r>
          </w:p>
        </w:tc>
      </w:tr>
      <w:tr w:rsidR="0046533B" w14:paraId="1097307D" w14:textId="77777777" w:rsidTr="00AD0A91">
        <w:tc>
          <w:tcPr>
            <w:tcW w:w="3720" w:type="dxa"/>
          </w:tcPr>
          <w:p w14:paraId="3DFF7176" w14:textId="77777777" w:rsidR="0046533B" w:rsidRDefault="0046533B">
            <w:pPr>
              <w:pStyle w:val="EndnotesAbbrev"/>
            </w:pPr>
            <w:r>
              <w:t>div = division</w:t>
            </w:r>
          </w:p>
        </w:tc>
        <w:tc>
          <w:tcPr>
            <w:tcW w:w="3652" w:type="dxa"/>
          </w:tcPr>
          <w:p w14:paraId="0BB096D5" w14:textId="77777777" w:rsidR="0046533B" w:rsidRDefault="0046533B" w:rsidP="00AD0A91">
            <w:pPr>
              <w:pStyle w:val="EndnotesAbbrev"/>
            </w:pPr>
            <w:r>
              <w:t>renum = renumbered</w:t>
            </w:r>
          </w:p>
        </w:tc>
      </w:tr>
      <w:tr w:rsidR="0046533B" w14:paraId="2446F901" w14:textId="77777777" w:rsidTr="00AD0A91">
        <w:tc>
          <w:tcPr>
            <w:tcW w:w="3720" w:type="dxa"/>
          </w:tcPr>
          <w:p w14:paraId="132BED5A" w14:textId="77777777" w:rsidR="0046533B" w:rsidRDefault="0046533B">
            <w:pPr>
              <w:pStyle w:val="EndnotesAbbrev"/>
            </w:pPr>
            <w:r>
              <w:t>exp = expires/expired</w:t>
            </w:r>
          </w:p>
        </w:tc>
        <w:tc>
          <w:tcPr>
            <w:tcW w:w="3652" w:type="dxa"/>
          </w:tcPr>
          <w:p w14:paraId="173D432E" w14:textId="77777777" w:rsidR="0046533B" w:rsidRDefault="0046533B" w:rsidP="00AD0A91">
            <w:pPr>
              <w:pStyle w:val="EndnotesAbbrev"/>
            </w:pPr>
            <w:r>
              <w:t>R[X] = Republication No</w:t>
            </w:r>
          </w:p>
        </w:tc>
      </w:tr>
      <w:tr w:rsidR="0046533B" w14:paraId="0B0A721B" w14:textId="77777777" w:rsidTr="00AD0A91">
        <w:tc>
          <w:tcPr>
            <w:tcW w:w="3720" w:type="dxa"/>
          </w:tcPr>
          <w:p w14:paraId="51CB652B" w14:textId="77777777" w:rsidR="0046533B" w:rsidRDefault="0046533B">
            <w:pPr>
              <w:pStyle w:val="EndnotesAbbrev"/>
            </w:pPr>
            <w:r>
              <w:t>Gaz = gazette</w:t>
            </w:r>
          </w:p>
        </w:tc>
        <w:tc>
          <w:tcPr>
            <w:tcW w:w="3652" w:type="dxa"/>
          </w:tcPr>
          <w:p w14:paraId="02F4F93E" w14:textId="77777777" w:rsidR="0046533B" w:rsidRDefault="0046533B" w:rsidP="00AD0A91">
            <w:pPr>
              <w:pStyle w:val="EndnotesAbbrev"/>
            </w:pPr>
            <w:r>
              <w:t>RI = reissue</w:t>
            </w:r>
          </w:p>
        </w:tc>
      </w:tr>
      <w:tr w:rsidR="0046533B" w14:paraId="5C17D47D" w14:textId="77777777" w:rsidTr="00AD0A91">
        <w:tc>
          <w:tcPr>
            <w:tcW w:w="3720" w:type="dxa"/>
          </w:tcPr>
          <w:p w14:paraId="2AC81A3A" w14:textId="77777777" w:rsidR="0046533B" w:rsidRDefault="0046533B">
            <w:pPr>
              <w:pStyle w:val="EndnotesAbbrev"/>
            </w:pPr>
            <w:r>
              <w:t>hdg = heading</w:t>
            </w:r>
          </w:p>
        </w:tc>
        <w:tc>
          <w:tcPr>
            <w:tcW w:w="3652" w:type="dxa"/>
          </w:tcPr>
          <w:p w14:paraId="59A2F82E" w14:textId="77777777" w:rsidR="0046533B" w:rsidRDefault="0046533B" w:rsidP="00AD0A91">
            <w:pPr>
              <w:pStyle w:val="EndnotesAbbrev"/>
            </w:pPr>
            <w:r>
              <w:t>s = section/subsection</w:t>
            </w:r>
          </w:p>
        </w:tc>
      </w:tr>
      <w:tr w:rsidR="0046533B" w14:paraId="62A3C1D5" w14:textId="77777777" w:rsidTr="00AD0A91">
        <w:tc>
          <w:tcPr>
            <w:tcW w:w="3720" w:type="dxa"/>
          </w:tcPr>
          <w:p w14:paraId="193FA46B" w14:textId="77777777" w:rsidR="0046533B" w:rsidRDefault="0046533B">
            <w:pPr>
              <w:pStyle w:val="EndnotesAbbrev"/>
            </w:pPr>
            <w:r>
              <w:t>IA = Interpretation Act 1967</w:t>
            </w:r>
          </w:p>
        </w:tc>
        <w:tc>
          <w:tcPr>
            <w:tcW w:w="3652" w:type="dxa"/>
          </w:tcPr>
          <w:p w14:paraId="39934AA7" w14:textId="77777777" w:rsidR="0046533B" w:rsidRDefault="0046533B" w:rsidP="00AD0A91">
            <w:pPr>
              <w:pStyle w:val="EndnotesAbbrev"/>
            </w:pPr>
            <w:r>
              <w:t>sch = schedule</w:t>
            </w:r>
          </w:p>
        </w:tc>
      </w:tr>
      <w:tr w:rsidR="0046533B" w14:paraId="7ECCC650" w14:textId="77777777" w:rsidTr="00AD0A91">
        <w:tc>
          <w:tcPr>
            <w:tcW w:w="3720" w:type="dxa"/>
          </w:tcPr>
          <w:p w14:paraId="3F4FE810" w14:textId="77777777" w:rsidR="0046533B" w:rsidRDefault="0046533B">
            <w:pPr>
              <w:pStyle w:val="EndnotesAbbrev"/>
            </w:pPr>
            <w:r>
              <w:t>ins = inserted/added</w:t>
            </w:r>
          </w:p>
        </w:tc>
        <w:tc>
          <w:tcPr>
            <w:tcW w:w="3652" w:type="dxa"/>
          </w:tcPr>
          <w:p w14:paraId="778685ED" w14:textId="77777777" w:rsidR="0046533B" w:rsidRDefault="0046533B" w:rsidP="00AD0A91">
            <w:pPr>
              <w:pStyle w:val="EndnotesAbbrev"/>
            </w:pPr>
            <w:r>
              <w:t>sdiv = subdivision</w:t>
            </w:r>
          </w:p>
        </w:tc>
      </w:tr>
      <w:tr w:rsidR="0046533B" w14:paraId="1BF32F51" w14:textId="77777777" w:rsidTr="00AD0A91">
        <w:tc>
          <w:tcPr>
            <w:tcW w:w="3720" w:type="dxa"/>
          </w:tcPr>
          <w:p w14:paraId="10E0D696" w14:textId="77777777" w:rsidR="0046533B" w:rsidRDefault="0046533B">
            <w:pPr>
              <w:pStyle w:val="EndnotesAbbrev"/>
            </w:pPr>
            <w:r>
              <w:t>LA = Legislation Act 2001</w:t>
            </w:r>
          </w:p>
        </w:tc>
        <w:tc>
          <w:tcPr>
            <w:tcW w:w="3652" w:type="dxa"/>
          </w:tcPr>
          <w:p w14:paraId="1C950525" w14:textId="77777777" w:rsidR="0046533B" w:rsidRDefault="0046533B" w:rsidP="00AD0A91">
            <w:pPr>
              <w:pStyle w:val="EndnotesAbbrev"/>
            </w:pPr>
            <w:r>
              <w:t>SL = Subordinate law</w:t>
            </w:r>
          </w:p>
        </w:tc>
      </w:tr>
      <w:tr w:rsidR="0046533B" w14:paraId="4EF46826" w14:textId="77777777" w:rsidTr="00AD0A91">
        <w:tc>
          <w:tcPr>
            <w:tcW w:w="3720" w:type="dxa"/>
          </w:tcPr>
          <w:p w14:paraId="5B6AE5DB" w14:textId="77777777" w:rsidR="0046533B" w:rsidRDefault="0046533B">
            <w:pPr>
              <w:pStyle w:val="EndnotesAbbrev"/>
            </w:pPr>
            <w:r>
              <w:t>LR = legislation register</w:t>
            </w:r>
          </w:p>
        </w:tc>
        <w:tc>
          <w:tcPr>
            <w:tcW w:w="3652" w:type="dxa"/>
          </w:tcPr>
          <w:p w14:paraId="2F00DB93" w14:textId="77777777" w:rsidR="0046533B" w:rsidRDefault="0046533B" w:rsidP="00AD0A91">
            <w:pPr>
              <w:pStyle w:val="EndnotesAbbrev"/>
            </w:pPr>
            <w:r>
              <w:t>sub = substituted</w:t>
            </w:r>
          </w:p>
        </w:tc>
      </w:tr>
      <w:tr w:rsidR="0046533B" w14:paraId="5F8C06E9" w14:textId="77777777" w:rsidTr="00AD0A91">
        <w:tc>
          <w:tcPr>
            <w:tcW w:w="3720" w:type="dxa"/>
          </w:tcPr>
          <w:p w14:paraId="114C5A2A" w14:textId="77777777" w:rsidR="0046533B" w:rsidRDefault="0046533B">
            <w:pPr>
              <w:pStyle w:val="EndnotesAbbrev"/>
            </w:pPr>
            <w:r>
              <w:t>LRA = Legislation (Republication) Act 1996</w:t>
            </w:r>
          </w:p>
        </w:tc>
        <w:tc>
          <w:tcPr>
            <w:tcW w:w="3652" w:type="dxa"/>
          </w:tcPr>
          <w:p w14:paraId="392BC75D" w14:textId="77777777" w:rsidR="0046533B" w:rsidRDefault="0046533B" w:rsidP="00AD0A91">
            <w:pPr>
              <w:pStyle w:val="EndnotesAbbrev"/>
            </w:pPr>
            <w:r w:rsidRPr="00E2194F">
              <w:rPr>
                <w:rStyle w:val="charUnderline"/>
              </w:rPr>
              <w:t>underlining</w:t>
            </w:r>
            <w:r>
              <w:t xml:space="preserve"> = whole or part not commenced</w:t>
            </w:r>
          </w:p>
        </w:tc>
      </w:tr>
      <w:tr w:rsidR="0046533B" w14:paraId="48594D9E" w14:textId="77777777" w:rsidTr="00AD0A91">
        <w:tc>
          <w:tcPr>
            <w:tcW w:w="3720" w:type="dxa"/>
          </w:tcPr>
          <w:p w14:paraId="19F20777" w14:textId="77777777" w:rsidR="0046533B" w:rsidRDefault="0046533B">
            <w:pPr>
              <w:pStyle w:val="EndnotesAbbrev"/>
            </w:pPr>
            <w:r>
              <w:t>mod = modified/modification</w:t>
            </w:r>
          </w:p>
        </w:tc>
        <w:tc>
          <w:tcPr>
            <w:tcW w:w="3652" w:type="dxa"/>
          </w:tcPr>
          <w:p w14:paraId="75152C81" w14:textId="77777777" w:rsidR="0046533B" w:rsidRDefault="0046533B" w:rsidP="00AD0A91">
            <w:pPr>
              <w:pStyle w:val="EndnotesAbbrev"/>
              <w:ind w:left="1073"/>
            </w:pPr>
            <w:r>
              <w:t>or to be expired</w:t>
            </w:r>
          </w:p>
        </w:tc>
      </w:tr>
    </w:tbl>
    <w:p w14:paraId="250390E0" w14:textId="77777777" w:rsidR="0046533B" w:rsidRPr="00BB6F39" w:rsidRDefault="0046533B" w:rsidP="00AD0A91"/>
    <w:p w14:paraId="14D99920" w14:textId="77777777" w:rsidR="003F79C5" w:rsidRPr="00672CE5" w:rsidRDefault="003F79C5">
      <w:pPr>
        <w:pStyle w:val="Endnote2"/>
      </w:pPr>
      <w:bookmarkStart w:id="230" w:name="_Toc169790443"/>
      <w:r w:rsidRPr="00672CE5">
        <w:rPr>
          <w:rStyle w:val="charTableNo"/>
        </w:rPr>
        <w:lastRenderedPageBreak/>
        <w:t>3</w:t>
      </w:r>
      <w:r>
        <w:tab/>
      </w:r>
      <w:r w:rsidRPr="00672CE5">
        <w:rPr>
          <w:rStyle w:val="charTableText"/>
        </w:rPr>
        <w:t>Legislation history</w:t>
      </w:r>
      <w:bookmarkEnd w:id="230"/>
    </w:p>
    <w:p w14:paraId="7AD4197E" w14:textId="77777777" w:rsidR="003F79C5" w:rsidRDefault="003F79C5">
      <w:pPr>
        <w:pStyle w:val="NewAct"/>
      </w:pPr>
      <w:r>
        <w:t>Duties Act 1999</w:t>
      </w:r>
      <w:r w:rsidR="00E2194F">
        <w:t xml:space="preserve"> A1999</w:t>
      </w:r>
      <w:r w:rsidR="00E2194F">
        <w:noBreakHyphen/>
        <w:t xml:space="preserve">7 </w:t>
      </w:r>
    </w:p>
    <w:p w14:paraId="35E2F1CF" w14:textId="77777777" w:rsidR="003F79C5" w:rsidRDefault="003F79C5">
      <w:pPr>
        <w:pStyle w:val="Actdetails"/>
        <w:keepNext/>
      </w:pPr>
      <w:r>
        <w:t>notified 1 March 1999</w:t>
      </w:r>
    </w:p>
    <w:p w14:paraId="5E634F90" w14:textId="77777777" w:rsidR="003F79C5" w:rsidRDefault="003F79C5">
      <w:pPr>
        <w:pStyle w:val="Actdetails"/>
        <w:keepNext/>
      </w:pPr>
      <w:r>
        <w:t>s 1, s 2 commenced 1 March 1999 (s 2 (1))</w:t>
      </w:r>
    </w:p>
    <w:p w14:paraId="22F03E73" w14:textId="77777777" w:rsidR="003F79C5" w:rsidRDefault="003F79C5">
      <w:pPr>
        <w:pStyle w:val="Actdetails"/>
      </w:pPr>
      <w:r>
        <w:t xml:space="preserve">remainder commenced 1 March 1999 (s 2 (2) and </w:t>
      </w:r>
      <w:r w:rsidR="00E2194F" w:rsidRPr="00C25CF5">
        <w:t>Gaz 1999 No S8</w:t>
      </w:r>
      <w:r>
        <w:t>)</w:t>
      </w:r>
    </w:p>
    <w:p w14:paraId="75989445" w14:textId="77777777" w:rsidR="003F79C5" w:rsidRDefault="003F79C5">
      <w:pPr>
        <w:pStyle w:val="Asamby"/>
      </w:pPr>
      <w:r>
        <w:t>as amended by</w:t>
      </w:r>
    </w:p>
    <w:p w14:paraId="797D1ABE" w14:textId="5BEA6F5E" w:rsidR="003F79C5" w:rsidRDefault="00E2194F">
      <w:pPr>
        <w:pStyle w:val="NewAct"/>
      </w:pPr>
      <w:hyperlink r:id="rId220" w:tooltip="A1999-79" w:history="1">
        <w:r w:rsidRPr="00E2194F">
          <w:rPr>
            <w:rStyle w:val="charCitHyperlinkAbbrev"/>
          </w:rPr>
          <w:t>Road Transport Legislation Amendment Act 1999</w:t>
        </w:r>
      </w:hyperlink>
      <w:r>
        <w:t xml:space="preserve"> A1999</w:t>
      </w:r>
      <w:r>
        <w:noBreakHyphen/>
        <w:t xml:space="preserve">79 </w:t>
      </w:r>
    </w:p>
    <w:p w14:paraId="4F77D8A5" w14:textId="77777777" w:rsidR="003F79C5" w:rsidRDefault="003F79C5">
      <w:pPr>
        <w:pStyle w:val="Actdetails"/>
        <w:keepNext/>
      </w:pPr>
      <w:r>
        <w:t>notified 23 December 1999</w:t>
      </w:r>
    </w:p>
    <w:p w14:paraId="43BF01E4" w14:textId="77777777" w:rsidR="003F79C5" w:rsidRDefault="003F79C5">
      <w:pPr>
        <w:pStyle w:val="Actdetails"/>
      </w:pPr>
      <w:r>
        <w:t xml:space="preserve">commenced 1 March 2000 (s 2 and </w:t>
      </w:r>
      <w:r w:rsidR="00E2194F" w:rsidRPr="00C25CF5">
        <w:t>Gaz 2000 No S5</w:t>
      </w:r>
      <w:r>
        <w:t>)</w:t>
      </w:r>
    </w:p>
    <w:p w14:paraId="11B85A67" w14:textId="521BD982" w:rsidR="003F79C5" w:rsidRDefault="00E2194F">
      <w:pPr>
        <w:pStyle w:val="NewAct"/>
      </w:pPr>
      <w:hyperlink r:id="rId221" w:tooltip="SL2000-15" w:history="1">
        <w:r w:rsidRPr="00E2194F">
          <w:rPr>
            <w:rStyle w:val="charCitHyperlinkAbbrev"/>
          </w:rPr>
          <w:t>Duties (Transitional Provisions) Regulations 2000</w:t>
        </w:r>
      </w:hyperlink>
      <w:r w:rsidR="003F79C5">
        <w:t xml:space="preserve"> SL</w:t>
      </w:r>
      <w:r w:rsidR="003319AD">
        <w:t>2000-</w:t>
      </w:r>
      <w:r w:rsidR="003F79C5">
        <w:t xml:space="preserve">15 (see </w:t>
      </w:r>
      <w:hyperlink r:id="rId222" w:tooltip="Duties Amendment Act 2000 (No 3)" w:history="1">
        <w:r w:rsidR="00F03F04" w:rsidRPr="00F03F04">
          <w:rPr>
            <w:rStyle w:val="charCitHyperlinkAbbrev"/>
          </w:rPr>
          <w:t>A2000</w:t>
        </w:r>
        <w:r w:rsidR="00F03F04" w:rsidRPr="00F03F04">
          <w:rPr>
            <w:rStyle w:val="charCitHyperlinkAbbrev"/>
          </w:rPr>
          <w:noBreakHyphen/>
          <w:t>46</w:t>
        </w:r>
      </w:hyperlink>
      <w:r w:rsidR="003F79C5">
        <w:t xml:space="preserve"> s 25)</w:t>
      </w:r>
    </w:p>
    <w:p w14:paraId="6870DB56" w14:textId="77777777" w:rsidR="003F79C5" w:rsidRDefault="003F79C5">
      <w:pPr>
        <w:pStyle w:val="Actdetails"/>
        <w:keepNext/>
      </w:pPr>
      <w:r>
        <w:t>notified 28 February 2000</w:t>
      </w:r>
    </w:p>
    <w:p w14:paraId="4C9B5BBE" w14:textId="77777777" w:rsidR="003F79C5" w:rsidRDefault="003F79C5">
      <w:pPr>
        <w:pStyle w:val="Actdetails"/>
      </w:pPr>
      <w:r>
        <w:t>commenced 28 February 2000 (reg 2)</w:t>
      </w:r>
    </w:p>
    <w:p w14:paraId="7F1B5845" w14:textId="33643E7C" w:rsidR="003F79C5" w:rsidRDefault="00E2194F">
      <w:pPr>
        <w:pStyle w:val="NewAct"/>
      </w:pPr>
      <w:hyperlink r:id="rId223" w:tooltip="A2000-5" w:history="1">
        <w:r w:rsidRPr="00E2194F">
          <w:rPr>
            <w:rStyle w:val="charCitHyperlinkAbbrev"/>
          </w:rPr>
          <w:t>Duties Amendment Act 2000</w:t>
        </w:r>
      </w:hyperlink>
      <w:r>
        <w:t xml:space="preserve"> A2000</w:t>
      </w:r>
      <w:r>
        <w:noBreakHyphen/>
        <w:t xml:space="preserve">5 </w:t>
      </w:r>
    </w:p>
    <w:p w14:paraId="57163D82" w14:textId="77777777" w:rsidR="003F79C5" w:rsidRDefault="003F79C5">
      <w:pPr>
        <w:pStyle w:val="Actdetails"/>
        <w:keepNext/>
      </w:pPr>
      <w:r>
        <w:t>notified 1 March 2000 (</w:t>
      </w:r>
      <w:r w:rsidR="00E2194F" w:rsidRPr="00C25CF5">
        <w:t>Gaz 2000 No S8</w:t>
      </w:r>
      <w:r>
        <w:t>)</w:t>
      </w:r>
    </w:p>
    <w:p w14:paraId="0B429A8B" w14:textId="77777777" w:rsidR="003F79C5" w:rsidRDefault="003F79C5">
      <w:pPr>
        <w:pStyle w:val="Actdetails"/>
      </w:pPr>
      <w:r>
        <w:t>commenced 1 March 2000 (s 2)</w:t>
      </w:r>
    </w:p>
    <w:p w14:paraId="152F72B5" w14:textId="393B2A3F" w:rsidR="003F79C5" w:rsidRDefault="00E2194F">
      <w:pPr>
        <w:pStyle w:val="NewAct"/>
      </w:pPr>
      <w:hyperlink r:id="rId224" w:tooltip="A2000-30" w:history="1">
        <w:r w:rsidRPr="00E2194F">
          <w:rPr>
            <w:rStyle w:val="charCitHyperlinkAbbrev"/>
          </w:rPr>
          <w:t>Duties Amendment Act 2000 (No 2)</w:t>
        </w:r>
      </w:hyperlink>
      <w:r>
        <w:t xml:space="preserve"> A2000</w:t>
      </w:r>
      <w:r>
        <w:noBreakHyphen/>
        <w:t xml:space="preserve">30 </w:t>
      </w:r>
    </w:p>
    <w:p w14:paraId="585043AC" w14:textId="77777777" w:rsidR="003F79C5" w:rsidRDefault="003F79C5">
      <w:pPr>
        <w:pStyle w:val="Actdetails"/>
        <w:keepNext/>
      </w:pPr>
      <w:r>
        <w:t>notified 6 July 2000 (</w:t>
      </w:r>
      <w:r w:rsidR="00E2194F" w:rsidRPr="00C25CF5">
        <w:t>Gaz 2000 No S33</w:t>
      </w:r>
      <w:r>
        <w:t>)</w:t>
      </w:r>
    </w:p>
    <w:p w14:paraId="1A4106FC" w14:textId="77777777" w:rsidR="003F79C5" w:rsidRDefault="003F79C5">
      <w:pPr>
        <w:pStyle w:val="Actdetails"/>
        <w:keepNext/>
      </w:pPr>
      <w:r>
        <w:t>s 1, s 2 commenced 6 July 2000 (IA s 10B)</w:t>
      </w:r>
    </w:p>
    <w:p w14:paraId="4BB5C1CB" w14:textId="77777777" w:rsidR="003F79C5" w:rsidRDefault="003F79C5">
      <w:pPr>
        <w:pStyle w:val="Actdetails"/>
      </w:pPr>
      <w:r>
        <w:t>remainder commenced 1 July 2000 (s 2)</w:t>
      </w:r>
    </w:p>
    <w:p w14:paraId="16D87731" w14:textId="3468D09B" w:rsidR="003F79C5" w:rsidRDefault="00E2194F">
      <w:pPr>
        <w:pStyle w:val="NewAct"/>
      </w:pPr>
      <w:hyperlink r:id="rId225" w:tooltip="A2000-34" w:history="1">
        <w:r w:rsidRPr="00E2194F">
          <w:rPr>
            <w:rStyle w:val="charCitHyperlinkAbbrev"/>
          </w:rPr>
          <w:t>Financial Relations Agreement Consequential Amendments Act 2000</w:t>
        </w:r>
      </w:hyperlink>
      <w:r>
        <w:t xml:space="preserve"> A2000</w:t>
      </w:r>
      <w:r>
        <w:noBreakHyphen/>
        <w:t xml:space="preserve">34 </w:t>
      </w:r>
    </w:p>
    <w:p w14:paraId="0961629A" w14:textId="77777777" w:rsidR="003F79C5" w:rsidRDefault="003F79C5">
      <w:pPr>
        <w:pStyle w:val="Actdetails"/>
        <w:keepNext/>
      </w:pPr>
      <w:r>
        <w:t>notified 6 July 2000</w:t>
      </w:r>
    </w:p>
    <w:p w14:paraId="78107294" w14:textId="77777777" w:rsidR="003F79C5" w:rsidRDefault="003F79C5">
      <w:pPr>
        <w:pStyle w:val="Actdetails"/>
        <w:keepNext/>
      </w:pPr>
      <w:r>
        <w:t>s 1, s 2 commenced 6 July 2000</w:t>
      </w:r>
    </w:p>
    <w:p w14:paraId="2A08804B" w14:textId="77777777" w:rsidR="003F79C5" w:rsidRDefault="003F79C5">
      <w:pPr>
        <w:pStyle w:val="Actdetails"/>
        <w:keepNext/>
      </w:pPr>
      <w:r>
        <w:t>ss 3, 18, 24, 25 and pt 4 commenced 1 July 2000 (see s 2 (1))</w:t>
      </w:r>
    </w:p>
    <w:p w14:paraId="232E7FB6" w14:textId="77777777" w:rsidR="003F79C5" w:rsidRDefault="003F79C5">
      <w:pPr>
        <w:pStyle w:val="Actdetails"/>
      </w:pPr>
      <w:r>
        <w:t>remainder commenced 1 July 2001 (see s 2 (2))</w:t>
      </w:r>
    </w:p>
    <w:p w14:paraId="49E62103" w14:textId="74D009A1" w:rsidR="003F79C5" w:rsidRDefault="00E2194F">
      <w:pPr>
        <w:pStyle w:val="NewAct"/>
      </w:pPr>
      <w:hyperlink r:id="rId226" w:tooltip="A2000-46" w:history="1">
        <w:r w:rsidRPr="00E2194F">
          <w:rPr>
            <w:rStyle w:val="charCitHyperlinkAbbrev"/>
          </w:rPr>
          <w:t>Duties Amendment Act 2000 (No 3)</w:t>
        </w:r>
      </w:hyperlink>
      <w:r>
        <w:t xml:space="preserve"> A2000</w:t>
      </w:r>
      <w:r>
        <w:noBreakHyphen/>
        <w:t xml:space="preserve">46 </w:t>
      </w:r>
      <w:r w:rsidR="003F79C5">
        <w:t xml:space="preserve">pt 2 (ss 3-23) (as am by </w:t>
      </w:r>
      <w:hyperlink r:id="rId227" w:tooltip="Duties Amendment Act 2001 (No 2)" w:history="1">
        <w:r w:rsidR="00F03F04" w:rsidRPr="00F03F04">
          <w:rPr>
            <w:rStyle w:val="charCitHyperlinkAbbrev"/>
          </w:rPr>
          <w:t>A2001</w:t>
        </w:r>
        <w:r w:rsidR="00F03F04" w:rsidRPr="00F03F04">
          <w:rPr>
            <w:rStyle w:val="charCitHyperlinkAbbrev"/>
          </w:rPr>
          <w:noBreakHyphen/>
          <w:t>55</w:t>
        </w:r>
      </w:hyperlink>
      <w:r w:rsidR="003F79C5">
        <w:t>)</w:t>
      </w:r>
    </w:p>
    <w:p w14:paraId="1C8D5D43" w14:textId="77777777" w:rsidR="003F79C5" w:rsidRDefault="003F79C5">
      <w:pPr>
        <w:pStyle w:val="Actdetails"/>
        <w:keepNext/>
      </w:pPr>
      <w:r>
        <w:t>notified 28 September 2000 (</w:t>
      </w:r>
      <w:r w:rsidR="00E2194F" w:rsidRPr="00C25CF5">
        <w:t>Gaz 2000 No 39</w:t>
      </w:r>
      <w:r>
        <w:t>)</w:t>
      </w:r>
    </w:p>
    <w:p w14:paraId="763F9FC4" w14:textId="77777777" w:rsidR="003F79C5" w:rsidRDefault="003F79C5">
      <w:pPr>
        <w:pStyle w:val="Actdetails"/>
        <w:keepNext/>
      </w:pPr>
      <w:r>
        <w:t>s 1, s 2 commenced 28 September 2000 (IA s 10B)</w:t>
      </w:r>
    </w:p>
    <w:p w14:paraId="01E10689" w14:textId="77777777" w:rsidR="003F79C5" w:rsidRDefault="003F79C5">
      <w:pPr>
        <w:pStyle w:val="Actdetails"/>
        <w:keepNext/>
      </w:pPr>
      <w:r>
        <w:t>s 12 commences 1 July 2001 (s 2 (4))</w:t>
      </w:r>
    </w:p>
    <w:p w14:paraId="30C471A3" w14:textId="77777777" w:rsidR="003F79C5" w:rsidRDefault="003F79C5">
      <w:pPr>
        <w:pStyle w:val="Actdetails"/>
        <w:keepNext/>
      </w:pPr>
      <w:r>
        <w:t>ss 13, 18-22 taken to have commenced 28 February 2000 (s 2 (3))</w:t>
      </w:r>
    </w:p>
    <w:p w14:paraId="7B485913" w14:textId="7EE18EBC" w:rsidR="003F79C5" w:rsidRDefault="003F79C5">
      <w:pPr>
        <w:pStyle w:val="Actdetails"/>
        <w:keepNext/>
      </w:pPr>
      <w:r>
        <w:t xml:space="preserve">s 23 </w:t>
      </w:r>
      <w:r w:rsidR="00C012E6">
        <w:t xml:space="preserve">never commenced (amdt ineffective, om by </w:t>
      </w:r>
      <w:hyperlink r:id="rId228" w:tooltip="Duties Amendment Act 2001 (No 2)" w:history="1">
        <w:r w:rsidR="00A77D58">
          <w:rPr>
            <w:rStyle w:val="charCitHyperlinkAbbrev"/>
          </w:rPr>
          <w:t>A2001-55</w:t>
        </w:r>
      </w:hyperlink>
      <w:r w:rsidR="00A77D58">
        <w:t xml:space="preserve"> amdt 1.8)</w:t>
      </w:r>
    </w:p>
    <w:p w14:paraId="218E1D19" w14:textId="77777777" w:rsidR="003F79C5" w:rsidRDefault="003F79C5">
      <w:pPr>
        <w:pStyle w:val="Actdetails"/>
      </w:pPr>
      <w:r>
        <w:t>pt 2 remainder commenced 28 September 2000 (s 2 (5))</w:t>
      </w:r>
    </w:p>
    <w:p w14:paraId="63FF10D6" w14:textId="2BF600F9" w:rsidR="003F79C5" w:rsidRDefault="00E2194F">
      <w:pPr>
        <w:pStyle w:val="NewAct"/>
      </w:pPr>
      <w:hyperlink r:id="rId229" w:tooltip="A2000-80" w:history="1">
        <w:r w:rsidRPr="00E2194F">
          <w:rPr>
            <w:rStyle w:val="charCitHyperlinkAbbrev"/>
          </w:rPr>
          <w:t>Statute Law Amendment Act 2000</w:t>
        </w:r>
      </w:hyperlink>
      <w:r>
        <w:t xml:space="preserve"> A2000</w:t>
      </w:r>
      <w:r>
        <w:noBreakHyphen/>
        <w:t xml:space="preserve">80 </w:t>
      </w:r>
      <w:r w:rsidR="003F79C5">
        <w:t>amdt 3.4</w:t>
      </w:r>
    </w:p>
    <w:p w14:paraId="4B35C9E4" w14:textId="77777777" w:rsidR="003F79C5" w:rsidRDefault="003F79C5">
      <w:pPr>
        <w:pStyle w:val="Actdetails"/>
        <w:keepNext/>
      </w:pPr>
      <w:r>
        <w:t>notified 21 December 2000 (</w:t>
      </w:r>
      <w:r w:rsidR="00E2194F" w:rsidRPr="00C25CF5">
        <w:t>Gaz 2000 No S69</w:t>
      </w:r>
      <w:r>
        <w:t>)</w:t>
      </w:r>
    </w:p>
    <w:p w14:paraId="698F1C19" w14:textId="77777777" w:rsidR="003F79C5" w:rsidRDefault="003F79C5">
      <w:pPr>
        <w:pStyle w:val="Actdetails"/>
      </w:pPr>
      <w:r>
        <w:t>commenced 21 December 2000 (s 2)</w:t>
      </w:r>
    </w:p>
    <w:p w14:paraId="3235D6FB" w14:textId="0F4C2773" w:rsidR="003F79C5" w:rsidRDefault="00E2194F">
      <w:pPr>
        <w:pStyle w:val="NewAct"/>
      </w:pPr>
      <w:hyperlink r:id="rId230" w:tooltip="A2001-17" w:history="1">
        <w:r w:rsidRPr="00E2194F">
          <w:rPr>
            <w:rStyle w:val="charCitHyperlinkAbbrev"/>
          </w:rPr>
          <w:t>Unit Titles Consequential Amendments Act 2001</w:t>
        </w:r>
      </w:hyperlink>
      <w:r>
        <w:t xml:space="preserve"> A2001</w:t>
      </w:r>
      <w:r>
        <w:noBreakHyphen/>
        <w:t xml:space="preserve">17 </w:t>
      </w:r>
      <w:r w:rsidR="003F79C5">
        <w:t>sch 2</w:t>
      </w:r>
    </w:p>
    <w:p w14:paraId="5685243D" w14:textId="77777777" w:rsidR="003F79C5" w:rsidRDefault="003F79C5">
      <w:pPr>
        <w:pStyle w:val="Actdetails"/>
        <w:keepNext/>
      </w:pPr>
      <w:r>
        <w:t>notified 5 April 2001 (</w:t>
      </w:r>
      <w:r w:rsidR="00E2194F" w:rsidRPr="00C25CF5">
        <w:t>Gaz 2001 No 14</w:t>
      </w:r>
      <w:r>
        <w:t>)</w:t>
      </w:r>
    </w:p>
    <w:p w14:paraId="4CCC15D2" w14:textId="77777777" w:rsidR="003F79C5" w:rsidRDefault="003F79C5">
      <w:pPr>
        <w:pStyle w:val="Actdetails"/>
        <w:keepNext/>
      </w:pPr>
      <w:r>
        <w:t>s 1, s 2 commenced 5 April 2001 (IA s 10B)</w:t>
      </w:r>
    </w:p>
    <w:p w14:paraId="4C6DF513" w14:textId="77777777" w:rsidR="003F79C5" w:rsidRPr="00E2194F" w:rsidRDefault="003F79C5">
      <w:pPr>
        <w:pStyle w:val="Actdetails"/>
        <w:rPr>
          <w:rFonts w:cs="Arial"/>
        </w:rPr>
      </w:pPr>
      <w:r>
        <w:t xml:space="preserve">sch 2 </w:t>
      </w:r>
      <w:r w:rsidRPr="00E2194F">
        <w:rPr>
          <w:rFonts w:cs="Arial"/>
        </w:rPr>
        <w:t>commenced 5 October 2001 (s 2)</w:t>
      </w:r>
    </w:p>
    <w:p w14:paraId="315FC74D" w14:textId="3D6A45BD" w:rsidR="003F79C5" w:rsidRDefault="00E2194F">
      <w:pPr>
        <w:pStyle w:val="NewAct"/>
      </w:pPr>
      <w:hyperlink r:id="rId231" w:tooltip="A2001-22" w:history="1">
        <w:r w:rsidRPr="00E2194F">
          <w:rPr>
            <w:rStyle w:val="charCitHyperlinkAbbrev"/>
          </w:rPr>
          <w:t>Insurance Levy Legislation Repeal Act 2001</w:t>
        </w:r>
      </w:hyperlink>
      <w:r>
        <w:t xml:space="preserve"> A2001</w:t>
      </w:r>
      <w:r>
        <w:noBreakHyphen/>
        <w:t xml:space="preserve">22 </w:t>
      </w:r>
      <w:r w:rsidR="003F79C5">
        <w:t>sch 1 pt 1</w:t>
      </w:r>
    </w:p>
    <w:p w14:paraId="426D8FF1" w14:textId="77777777" w:rsidR="003F79C5" w:rsidRDefault="003F79C5">
      <w:pPr>
        <w:pStyle w:val="Actdetails"/>
        <w:keepNext/>
      </w:pPr>
      <w:r>
        <w:t>notified 19 April 2001 (</w:t>
      </w:r>
      <w:r w:rsidR="00E2194F" w:rsidRPr="00C25CF5">
        <w:t>Gaz 2001 No 16</w:t>
      </w:r>
      <w:r>
        <w:t>)</w:t>
      </w:r>
    </w:p>
    <w:p w14:paraId="0037E885" w14:textId="77777777" w:rsidR="003F79C5" w:rsidRDefault="003F79C5">
      <w:pPr>
        <w:pStyle w:val="Actdetails"/>
        <w:keepNext/>
      </w:pPr>
      <w:r>
        <w:t>s 1, s 2 commenced 19 April 2001 (IA s 10B) (s 2 (1))</w:t>
      </w:r>
    </w:p>
    <w:p w14:paraId="7BDFF33B" w14:textId="77777777" w:rsidR="003F79C5" w:rsidRDefault="003F79C5">
      <w:pPr>
        <w:pStyle w:val="Actdetails"/>
      </w:pPr>
      <w:r>
        <w:t>sch 1 pt 1 commenced 1 September 2001 (s 2 (3))</w:t>
      </w:r>
    </w:p>
    <w:p w14:paraId="59831220" w14:textId="3E9F21EE" w:rsidR="003F79C5" w:rsidRDefault="00E2194F">
      <w:pPr>
        <w:pStyle w:val="NewAct"/>
      </w:pPr>
      <w:hyperlink r:id="rId232" w:tooltip="A2001-40" w:history="1">
        <w:r w:rsidRPr="00E2194F">
          <w:rPr>
            <w:rStyle w:val="charCitHyperlinkAbbrev"/>
          </w:rPr>
          <w:t>Duties Amendment Act 2001</w:t>
        </w:r>
      </w:hyperlink>
      <w:r>
        <w:t xml:space="preserve"> A2001</w:t>
      </w:r>
      <w:r>
        <w:noBreakHyphen/>
        <w:t xml:space="preserve">40 </w:t>
      </w:r>
    </w:p>
    <w:p w14:paraId="145B28E0" w14:textId="77777777" w:rsidR="003F79C5" w:rsidRDefault="003F79C5">
      <w:pPr>
        <w:pStyle w:val="Actdetails"/>
        <w:keepNext/>
      </w:pPr>
      <w:r>
        <w:t>notified 29 June 2001 (</w:t>
      </w:r>
      <w:r w:rsidR="00E2194F" w:rsidRPr="00C25CF5">
        <w:t>Gaz 2001 No S36</w:t>
      </w:r>
      <w:r>
        <w:t>)</w:t>
      </w:r>
    </w:p>
    <w:p w14:paraId="083BC549" w14:textId="77777777" w:rsidR="003F79C5" w:rsidRDefault="003F79C5">
      <w:pPr>
        <w:pStyle w:val="Actdetails"/>
        <w:keepNext/>
      </w:pPr>
      <w:r>
        <w:t>s 1, s 2 commence 29 June 2001 (IA s 10B)</w:t>
      </w:r>
    </w:p>
    <w:p w14:paraId="780C45ED" w14:textId="77777777" w:rsidR="003F79C5" w:rsidRPr="00E2194F" w:rsidRDefault="003F79C5">
      <w:pPr>
        <w:pStyle w:val="Actdetails"/>
      </w:pPr>
      <w:r>
        <w:t>remainder commenced 16 July 2001 (s 2)</w:t>
      </w:r>
    </w:p>
    <w:p w14:paraId="09E38F16" w14:textId="04F78758" w:rsidR="003F79C5" w:rsidRDefault="00E2194F">
      <w:pPr>
        <w:pStyle w:val="NewAct"/>
      </w:pPr>
      <w:hyperlink r:id="rId233" w:tooltip="A2001-44" w:history="1">
        <w:r w:rsidRPr="00E2194F">
          <w:rPr>
            <w:rStyle w:val="charCitHyperlinkAbbrev"/>
          </w:rPr>
          <w:t>Legislation (Consequential Amendments) Act 2001</w:t>
        </w:r>
      </w:hyperlink>
      <w:r>
        <w:t xml:space="preserve"> A2001</w:t>
      </w:r>
      <w:r>
        <w:noBreakHyphen/>
        <w:t xml:space="preserve">44 </w:t>
      </w:r>
      <w:r w:rsidR="003F79C5">
        <w:t>pt 115 (as am by</w:t>
      </w:r>
      <w:r w:rsidR="00F03F04">
        <w:t xml:space="preserve"> </w:t>
      </w:r>
      <w:hyperlink r:id="rId234" w:tooltip="Duties Amendment Act 2001" w:history="1">
        <w:r w:rsidR="00F03F04" w:rsidRPr="00F03F04">
          <w:rPr>
            <w:rStyle w:val="charCitHyperlinkAbbrev"/>
          </w:rPr>
          <w:t>A2001</w:t>
        </w:r>
        <w:r w:rsidR="00F03F04" w:rsidRPr="00F03F04">
          <w:rPr>
            <w:rStyle w:val="charCitHyperlinkAbbrev"/>
          </w:rPr>
          <w:noBreakHyphen/>
          <w:t>40</w:t>
        </w:r>
      </w:hyperlink>
      <w:r>
        <w:t xml:space="preserve"> </w:t>
      </w:r>
      <w:r w:rsidR="003F79C5">
        <w:t>sch 1 pt 4)</w:t>
      </w:r>
    </w:p>
    <w:p w14:paraId="79F4E760" w14:textId="77777777" w:rsidR="003F79C5" w:rsidRDefault="003F79C5">
      <w:pPr>
        <w:pStyle w:val="Actdetails"/>
        <w:keepNext/>
      </w:pPr>
      <w:r>
        <w:t>notified 26 July 2001 (</w:t>
      </w:r>
      <w:r w:rsidR="00E2194F" w:rsidRPr="00C25CF5">
        <w:t>Gaz 2001 No 30</w:t>
      </w:r>
      <w:r>
        <w:t>)</w:t>
      </w:r>
    </w:p>
    <w:p w14:paraId="435D4A68" w14:textId="77777777" w:rsidR="003F79C5" w:rsidRPr="00E2194F" w:rsidRDefault="003F79C5">
      <w:pPr>
        <w:pStyle w:val="Actdetails"/>
        <w:keepNext/>
      </w:pPr>
      <w:r>
        <w:t>s 1, s 2 commenced 26 July 2001 (IA s 10B)</w:t>
      </w:r>
    </w:p>
    <w:p w14:paraId="6CFC4D6C" w14:textId="77777777" w:rsidR="003F79C5" w:rsidRDefault="003F79C5">
      <w:pPr>
        <w:pStyle w:val="Actdetails"/>
      </w:pPr>
      <w:r>
        <w:t xml:space="preserve">pt 115 commenced 12 September 2001 (s 2 and see </w:t>
      </w:r>
      <w:r w:rsidR="00E2194F" w:rsidRPr="00C25CF5">
        <w:t>Gaz 2001 No S65</w:t>
      </w:r>
      <w:r>
        <w:t>)</w:t>
      </w:r>
    </w:p>
    <w:p w14:paraId="263319AD" w14:textId="29D0D65D" w:rsidR="003F79C5" w:rsidRDefault="00E2194F">
      <w:pPr>
        <w:pStyle w:val="NewAct"/>
      </w:pPr>
      <w:hyperlink r:id="rId235" w:tooltip="A2001-55" w:history="1">
        <w:r w:rsidRPr="00E2194F">
          <w:rPr>
            <w:rStyle w:val="charCitHyperlinkAbbrev"/>
          </w:rPr>
          <w:t>Duties Amendment Act 2001 (No 2)</w:t>
        </w:r>
      </w:hyperlink>
      <w:r>
        <w:t xml:space="preserve"> A2001</w:t>
      </w:r>
      <w:r>
        <w:noBreakHyphen/>
        <w:t xml:space="preserve">55 </w:t>
      </w:r>
      <w:r w:rsidR="003F79C5">
        <w:t>pt 2, pt 3, sch 1 pt 1</w:t>
      </w:r>
    </w:p>
    <w:p w14:paraId="116CDBFD" w14:textId="77777777" w:rsidR="003F79C5" w:rsidRDefault="003F79C5">
      <w:pPr>
        <w:pStyle w:val="Actdetails"/>
        <w:keepNext/>
      </w:pPr>
      <w:r>
        <w:t>notified 15 August 2001 (</w:t>
      </w:r>
      <w:r w:rsidR="00E2194F" w:rsidRPr="00C25CF5">
        <w:t>Gaz 2001 No S57</w:t>
      </w:r>
      <w:r>
        <w:t>)</w:t>
      </w:r>
    </w:p>
    <w:p w14:paraId="18404018" w14:textId="77777777" w:rsidR="003F79C5" w:rsidRDefault="003F79C5">
      <w:pPr>
        <w:pStyle w:val="Actdetails"/>
        <w:keepNext/>
      </w:pPr>
      <w:r>
        <w:t>s 1, s 2 commenced 15 August 2001 (IA s 10B)</w:t>
      </w:r>
    </w:p>
    <w:p w14:paraId="73E7A19F" w14:textId="173C3E60" w:rsidR="003F79C5" w:rsidRDefault="003F79C5">
      <w:pPr>
        <w:pStyle w:val="Actdetails"/>
        <w:keepNext/>
      </w:pPr>
      <w:r>
        <w:t xml:space="preserve">amdts 1.1-1.3 taken to have commenced immediately after the commencement of </w:t>
      </w:r>
      <w:hyperlink r:id="rId236" w:tooltip="Statute Law Amendment Act 2000" w:history="1">
        <w:r w:rsidR="00847D25" w:rsidRPr="00847D25">
          <w:rPr>
            <w:rStyle w:val="charCitHyperlinkAbbrev"/>
          </w:rPr>
          <w:t>A2000</w:t>
        </w:r>
        <w:r w:rsidR="00847D25" w:rsidRPr="00847D25">
          <w:rPr>
            <w:rStyle w:val="charCitHyperlinkAbbrev"/>
          </w:rPr>
          <w:noBreakHyphen/>
          <w:t>80</w:t>
        </w:r>
      </w:hyperlink>
      <w:r w:rsidRPr="00847D25">
        <w:t xml:space="preserve"> </w:t>
      </w:r>
      <w:r>
        <w:t xml:space="preserve">amdt 3.4 on 21 </w:t>
      </w:r>
      <w:r w:rsidR="001672DB">
        <w:t>December 2000 (amdts </w:t>
      </w:r>
      <w:r>
        <w:t>1.1-1.3)</w:t>
      </w:r>
    </w:p>
    <w:p w14:paraId="183046DA" w14:textId="77777777" w:rsidR="003F79C5" w:rsidRDefault="003F79C5">
      <w:pPr>
        <w:pStyle w:val="Actdetails"/>
      </w:pPr>
      <w:r>
        <w:t>remainder commenced 15 August 2001 (s 2)</w:t>
      </w:r>
    </w:p>
    <w:p w14:paraId="0F1AD6DD" w14:textId="727903AD" w:rsidR="003F79C5" w:rsidRPr="00E2194F" w:rsidRDefault="00E2194F">
      <w:pPr>
        <w:pStyle w:val="NewAct"/>
        <w:rPr>
          <w:rFonts w:cs="Arial"/>
        </w:rPr>
      </w:pPr>
      <w:hyperlink r:id="rId237" w:tooltip="A2002-6" w:history="1">
        <w:r w:rsidRPr="00E2194F">
          <w:rPr>
            <w:rStyle w:val="charCitHyperlinkAbbrev"/>
          </w:rPr>
          <w:t>Duties Amendment Act 2002</w:t>
        </w:r>
      </w:hyperlink>
      <w:r>
        <w:rPr>
          <w:rFonts w:cs="Arial"/>
        </w:rPr>
        <w:t xml:space="preserve"> A2002</w:t>
      </w:r>
      <w:r>
        <w:rPr>
          <w:rFonts w:cs="Arial"/>
        </w:rPr>
        <w:noBreakHyphen/>
        <w:t xml:space="preserve">6 </w:t>
      </w:r>
    </w:p>
    <w:p w14:paraId="13B1A292" w14:textId="77777777" w:rsidR="003F79C5" w:rsidRDefault="003F79C5">
      <w:pPr>
        <w:pStyle w:val="Actdetails"/>
        <w:keepNext/>
      </w:pPr>
      <w:r>
        <w:t>notified LR 17 April 2002</w:t>
      </w:r>
    </w:p>
    <w:p w14:paraId="20B67D0E" w14:textId="77777777" w:rsidR="003F79C5" w:rsidRDefault="003F79C5">
      <w:pPr>
        <w:pStyle w:val="Actdetails"/>
        <w:keepNext/>
      </w:pPr>
      <w:r>
        <w:t>s 1, s 2 commenced 17 April 2002 (LA s 75)</w:t>
      </w:r>
    </w:p>
    <w:p w14:paraId="13E8368A" w14:textId="77777777" w:rsidR="003F79C5" w:rsidRDefault="003F79C5">
      <w:pPr>
        <w:pStyle w:val="Actdetails"/>
        <w:keepNext/>
      </w:pPr>
      <w:r>
        <w:t>s 4 commenced 17 April 2002 (s 2 (1))</w:t>
      </w:r>
    </w:p>
    <w:p w14:paraId="4E81054D" w14:textId="77777777" w:rsidR="003F79C5" w:rsidRDefault="003F79C5">
      <w:pPr>
        <w:pStyle w:val="Actdetails"/>
      </w:pPr>
      <w:r>
        <w:t>remainder taken to have commenced 1 March 1999 (s 2 (2))</w:t>
      </w:r>
    </w:p>
    <w:p w14:paraId="46B54B84" w14:textId="3308CA93" w:rsidR="003F79C5" w:rsidRDefault="00E2194F">
      <w:pPr>
        <w:pStyle w:val="NewAct"/>
      </w:pPr>
      <w:hyperlink r:id="rId238" w:tooltip="A2002-14" w:history="1">
        <w:r w:rsidRPr="00E2194F">
          <w:rPr>
            <w:rStyle w:val="charCitHyperlinkAbbrev"/>
          </w:rPr>
          <w:t>Duties (Personal Relationship Agreements) Amendment Act 2002</w:t>
        </w:r>
      </w:hyperlink>
      <w:r>
        <w:t xml:space="preserve"> A2002</w:t>
      </w:r>
      <w:r>
        <w:noBreakHyphen/>
        <w:t xml:space="preserve">14 </w:t>
      </w:r>
    </w:p>
    <w:p w14:paraId="341EDA0D" w14:textId="77777777" w:rsidR="003F79C5" w:rsidRDefault="003F79C5">
      <w:pPr>
        <w:pStyle w:val="Actdetails"/>
        <w:keepNext/>
      </w:pPr>
      <w:r>
        <w:t>notified LR 23 May 2002</w:t>
      </w:r>
    </w:p>
    <w:p w14:paraId="1E9FE90F" w14:textId="77777777" w:rsidR="003F79C5" w:rsidRDefault="003F79C5">
      <w:pPr>
        <w:pStyle w:val="Actdetails"/>
        <w:keepNext/>
      </w:pPr>
      <w:r>
        <w:t>s 1, s 2 commenced 23 May 2002 (LA s 75)</w:t>
      </w:r>
    </w:p>
    <w:p w14:paraId="77BCB119" w14:textId="77777777" w:rsidR="003F79C5" w:rsidRDefault="003F79C5">
      <w:pPr>
        <w:pStyle w:val="Actdetails"/>
      </w:pPr>
      <w:r>
        <w:t>remainder commenced 24 May 2002 (s 2)</w:t>
      </w:r>
    </w:p>
    <w:p w14:paraId="1CE30552" w14:textId="6A64055B" w:rsidR="003F79C5" w:rsidRDefault="00E2194F">
      <w:pPr>
        <w:pStyle w:val="NewAct"/>
      </w:pPr>
      <w:hyperlink r:id="rId239" w:tooltip="A2002-20" w:history="1">
        <w:r w:rsidRPr="00E2194F">
          <w:rPr>
            <w:rStyle w:val="charCitHyperlinkAbbrev"/>
          </w:rPr>
          <w:t>Duties (Insurance Exemptions) Amendment Act 2002</w:t>
        </w:r>
      </w:hyperlink>
      <w:r>
        <w:t xml:space="preserve"> A2002</w:t>
      </w:r>
      <w:r>
        <w:noBreakHyphen/>
        <w:t xml:space="preserve">20 </w:t>
      </w:r>
    </w:p>
    <w:p w14:paraId="4C4FCA5E" w14:textId="77777777" w:rsidR="003F79C5" w:rsidRDefault="003F79C5">
      <w:pPr>
        <w:pStyle w:val="Actdetails"/>
        <w:keepNext/>
      </w:pPr>
      <w:r>
        <w:t>notified LR 13 June 2002</w:t>
      </w:r>
    </w:p>
    <w:p w14:paraId="2C135F1A" w14:textId="77777777" w:rsidR="003F79C5" w:rsidRDefault="003F79C5">
      <w:pPr>
        <w:pStyle w:val="Actdetails"/>
        <w:keepNext/>
      </w:pPr>
      <w:r>
        <w:t>s 1, s 2 commenced 13 June 2002 (LA s 75)</w:t>
      </w:r>
    </w:p>
    <w:p w14:paraId="7E3431F2" w14:textId="00496162" w:rsidR="003F79C5" w:rsidRDefault="003F79C5">
      <w:pPr>
        <w:pStyle w:val="Actdetails"/>
      </w:pPr>
      <w:r>
        <w:t xml:space="preserve">remainder commenced 1 July 2002 (s 2 and see </w:t>
      </w:r>
      <w:hyperlink r:id="rId240" w:tooltip="CN2002-6" w:history="1">
        <w:r w:rsidR="00E2194F" w:rsidRPr="00E2194F">
          <w:rPr>
            <w:rStyle w:val="charCitHyperlinkAbbrev"/>
          </w:rPr>
          <w:t>CN2002-6</w:t>
        </w:r>
      </w:hyperlink>
      <w:r>
        <w:t>)</w:t>
      </w:r>
    </w:p>
    <w:p w14:paraId="336D1863" w14:textId="483A0499" w:rsidR="003F79C5" w:rsidRDefault="00E2194F">
      <w:pPr>
        <w:pStyle w:val="NewAct"/>
      </w:pPr>
      <w:hyperlink r:id="rId241" w:tooltip="A2003-1" w:history="1">
        <w:r w:rsidRPr="00E2194F">
          <w:rPr>
            <w:rStyle w:val="charCitHyperlinkAbbrev"/>
          </w:rPr>
          <w:t>Duties Amendment Act 2003</w:t>
        </w:r>
      </w:hyperlink>
      <w:r w:rsidR="003F79C5">
        <w:t xml:space="preserve"> A2003-1</w:t>
      </w:r>
    </w:p>
    <w:p w14:paraId="7B4D5106" w14:textId="77777777" w:rsidR="003F79C5" w:rsidRDefault="003F79C5">
      <w:pPr>
        <w:pStyle w:val="Actdetails"/>
        <w:keepNext/>
      </w:pPr>
      <w:r>
        <w:t>notified LR 3 March 2003</w:t>
      </w:r>
    </w:p>
    <w:p w14:paraId="602A42D2" w14:textId="77777777" w:rsidR="003F79C5" w:rsidRDefault="003F79C5">
      <w:pPr>
        <w:pStyle w:val="Actdetails"/>
        <w:keepNext/>
      </w:pPr>
      <w:r>
        <w:t>s 1, s 2 commenced 3 March 2003 (LA s 75 (1))</w:t>
      </w:r>
    </w:p>
    <w:p w14:paraId="50526501" w14:textId="77777777" w:rsidR="003F79C5" w:rsidRDefault="003F79C5">
      <w:pPr>
        <w:pStyle w:val="Actdetails"/>
      </w:pPr>
      <w:r>
        <w:t>remainder commenced 4 March 2003 (s 2)</w:t>
      </w:r>
    </w:p>
    <w:p w14:paraId="03F9B4BA" w14:textId="4B608C64" w:rsidR="003F79C5" w:rsidRDefault="00E2194F">
      <w:pPr>
        <w:pStyle w:val="NewAct"/>
      </w:pPr>
      <w:hyperlink r:id="rId242" w:tooltip="A2003-59" w:history="1">
        <w:r w:rsidRPr="00E2194F">
          <w:rPr>
            <w:rStyle w:val="charCitHyperlinkAbbrev"/>
          </w:rPr>
          <w:t>Revenue Legislation Amendment Act 2003 (No 2)</w:t>
        </w:r>
      </w:hyperlink>
      <w:r w:rsidR="003F79C5">
        <w:t xml:space="preserve"> A2003-29 pt 2</w:t>
      </w:r>
    </w:p>
    <w:p w14:paraId="1D97037D" w14:textId="77777777" w:rsidR="003F79C5" w:rsidRDefault="003F79C5">
      <w:pPr>
        <w:pStyle w:val="Actdetails"/>
        <w:keepNext/>
      </w:pPr>
      <w:r>
        <w:t>notified LR 30 June 2003</w:t>
      </w:r>
    </w:p>
    <w:p w14:paraId="456D8390" w14:textId="77777777" w:rsidR="003F79C5" w:rsidRDefault="003F79C5">
      <w:pPr>
        <w:pStyle w:val="Actdetails"/>
        <w:keepNext/>
      </w:pPr>
      <w:r>
        <w:t>s 1, s 2 commenced 30 June 2003 (LA s 75 (1))</w:t>
      </w:r>
    </w:p>
    <w:p w14:paraId="155D0B26" w14:textId="77777777" w:rsidR="003F79C5" w:rsidRDefault="003F79C5">
      <w:pPr>
        <w:pStyle w:val="Actdetails"/>
      </w:pPr>
      <w:r>
        <w:t>pt 2 commenced 1 July 2003 (s 2)</w:t>
      </w:r>
    </w:p>
    <w:p w14:paraId="2D81707F" w14:textId="0051AAF8" w:rsidR="003F79C5" w:rsidRDefault="00E2194F">
      <w:pPr>
        <w:pStyle w:val="NewAct"/>
      </w:pPr>
      <w:hyperlink r:id="rId243" w:tooltip="A2003-41" w:history="1">
        <w:r w:rsidRPr="00E2194F">
          <w:rPr>
            <w:rStyle w:val="charCitHyperlinkAbbrev"/>
          </w:rPr>
          <w:t>Statute Law Amendment Act 2003</w:t>
        </w:r>
      </w:hyperlink>
      <w:r w:rsidR="003F79C5">
        <w:t xml:space="preserve"> A2003-41 sch 3 pt 3.8</w:t>
      </w:r>
    </w:p>
    <w:p w14:paraId="59C57ABF" w14:textId="77777777" w:rsidR="003F79C5" w:rsidRDefault="003F79C5">
      <w:pPr>
        <w:pStyle w:val="Actdetails"/>
        <w:keepNext/>
      </w:pPr>
      <w:r>
        <w:t>notified LR 11 September 2003</w:t>
      </w:r>
    </w:p>
    <w:p w14:paraId="0802DD96" w14:textId="77777777" w:rsidR="003F79C5" w:rsidRDefault="003F79C5">
      <w:pPr>
        <w:pStyle w:val="Actdetails"/>
        <w:keepNext/>
      </w:pPr>
      <w:r>
        <w:t>s 1, s 2 commenced 11 September 2003 (LA s 75 (1))</w:t>
      </w:r>
    </w:p>
    <w:p w14:paraId="70FB820E" w14:textId="77777777" w:rsidR="003F79C5" w:rsidRDefault="003F79C5">
      <w:pPr>
        <w:pStyle w:val="Actdetails"/>
      </w:pPr>
      <w:r>
        <w:t>sch 3 pt 3.8 commenced 9 October 2003 (s 2 (1))</w:t>
      </w:r>
    </w:p>
    <w:p w14:paraId="7BB9469F" w14:textId="43FEF217" w:rsidR="003F79C5" w:rsidRDefault="00E2194F">
      <w:pPr>
        <w:pStyle w:val="NewAct"/>
      </w:pPr>
      <w:hyperlink r:id="rId244" w:tooltip="A2004-2" w:history="1">
        <w:r w:rsidRPr="00E2194F">
          <w:rPr>
            <w:rStyle w:val="charCitHyperlinkAbbrev"/>
          </w:rPr>
          <w:t>Sexuality Discrimination Legislation Amendment Act 2004</w:t>
        </w:r>
      </w:hyperlink>
      <w:r w:rsidR="003F79C5">
        <w:t xml:space="preserve"> A2004-2 sch 1 pt 1.6</w:t>
      </w:r>
    </w:p>
    <w:p w14:paraId="0DD74590" w14:textId="77777777" w:rsidR="001672DB" w:rsidRDefault="003F79C5">
      <w:pPr>
        <w:pStyle w:val="Actdetails"/>
      </w:pPr>
      <w:r>
        <w:t>notified LR 18 February 2004</w:t>
      </w:r>
    </w:p>
    <w:p w14:paraId="16946C46" w14:textId="77777777" w:rsidR="001672DB" w:rsidRDefault="003F79C5">
      <w:pPr>
        <w:pStyle w:val="Actdetails"/>
      </w:pPr>
      <w:r>
        <w:t>s 1, s 2 commenced 18 February 2004 (LA s 75 (1))</w:t>
      </w:r>
    </w:p>
    <w:p w14:paraId="570A6D6E" w14:textId="0729164D" w:rsidR="003F79C5" w:rsidRDefault="003F79C5">
      <w:pPr>
        <w:pStyle w:val="Actdetails"/>
      </w:pPr>
      <w:r>
        <w:t xml:space="preserve">sch 1 pt 1.6 commenced 22 March 2004 (s 2 and </w:t>
      </w:r>
      <w:hyperlink r:id="rId245" w:tooltip="CN2004-4" w:history="1">
        <w:r w:rsidR="00E2194F" w:rsidRPr="00E2194F">
          <w:rPr>
            <w:rStyle w:val="charCitHyperlinkAbbrev"/>
          </w:rPr>
          <w:t>CN2004-4</w:t>
        </w:r>
      </w:hyperlink>
      <w:r>
        <w:t>)</w:t>
      </w:r>
    </w:p>
    <w:p w14:paraId="4614F10C" w14:textId="6CFE5F7A" w:rsidR="003F79C5" w:rsidRDefault="00E2194F">
      <w:pPr>
        <w:pStyle w:val="NewAct"/>
      </w:pPr>
      <w:hyperlink r:id="rId246" w:tooltip="A2004-13" w:history="1">
        <w:r w:rsidRPr="00E2194F">
          <w:rPr>
            <w:rStyle w:val="charCitHyperlinkAbbrev"/>
          </w:rPr>
          <w:t>Construction Occupations Legislation Amendment Act 2004</w:t>
        </w:r>
      </w:hyperlink>
      <w:r w:rsidR="003F79C5">
        <w:t xml:space="preserve"> A2004</w:t>
      </w:r>
      <w:r w:rsidR="003F79C5">
        <w:noBreakHyphen/>
        <w:t>13 sch 2 pt 2.8</w:t>
      </w:r>
    </w:p>
    <w:p w14:paraId="2C703C44" w14:textId="77777777" w:rsidR="003F79C5" w:rsidRDefault="003F79C5">
      <w:pPr>
        <w:pStyle w:val="Actdetails"/>
        <w:keepNext/>
      </w:pPr>
      <w:r>
        <w:t>notified LR 26 March 2004</w:t>
      </w:r>
    </w:p>
    <w:p w14:paraId="68C4CD8C" w14:textId="77777777" w:rsidR="003F79C5" w:rsidRDefault="003F79C5">
      <w:pPr>
        <w:pStyle w:val="Actdetails"/>
        <w:keepNext/>
      </w:pPr>
      <w:r>
        <w:t>s 1, s 2 commenced 26 March 2004 (LA s 75 (1))</w:t>
      </w:r>
    </w:p>
    <w:p w14:paraId="610E73AF" w14:textId="01BE4747" w:rsidR="003F79C5" w:rsidRDefault="003F79C5">
      <w:pPr>
        <w:pStyle w:val="Actdetails"/>
      </w:pPr>
      <w:r>
        <w:t xml:space="preserve">sch 2 pt 2.8 commenced 1 September 2004 (s 2 and see </w:t>
      </w:r>
      <w:hyperlink r:id="rId247" w:tooltip="A2004-12" w:history="1">
        <w:r w:rsidR="00E2194F" w:rsidRPr="00E2194F">
          <w:rPr>
            <w:rStyle w:val="charCitHyperlinkAbbrev"/>
          </w:rPr>
          <w:t>Construction Occupations (Licensing) Act 2004</w:t>
        </w:r>
      </w:hyperlink>
      <w:r>
        <w:t xml:space="preserve"> A2004-12, s 2 and </w:t>
      </w:r>
      <w:hyperlink r:id="rId248" w:tooltip="CN2004-8" w:history="1">
        <w:r w:rsidR="00E2194F" w:rsidRPr="00E2194F">
          <w:rPr>
            <w:rStyle w:val="charCitHyperlinkAbbrev"/>
          </w:rPr>
          <w:t>CN2004-8</w:t>
        </w:r>
      </w:hyperlink>
      <w:r>
        <w:t>)</w:t>
      </w:r>
    </w:p>
    <w:p w14:paraId="0278FC23" w14:textId="3B6F0130" w:rsidR="003F79C5" w:rsidRDefault="00847D25">
      <w:pPr>
        <w:pStyle w:val="NewAct"/>
      </w:pPr>
      <w:hyperlink r:id="rId249" w:tooltip="A2004-15" w:history="1">
        <w:r w:rsidRPr="00847D25">
          <w:rPr>
            <w:rStyle w:val="charCitHyperlinkAbbrev"/>
          </w:rPr>
          <w:t>Criminal Code (Theft, Fraud, Bribery and Related Offences) Amendment Act 2004</w:t>
        </w:r>
      </w:hyperlink>
      <w:r w:rsidR="003F79C5">
        <w:t xml:space="preserve"> A2004-15 sch 2 pt 2.29</w:t>
      </w:r>
    </w:p>
    <w:p w14:paraId="766D6BFB" w14:textId="77777777" w:rsidR="001672DB" w:rsidRDefault="003F79C5" w:rsidP="001672DB">
      <w:pPr>
        <w:pStyle w:val="Actdetails"/>
        <w:keepNext/>
      </w:pPr>
      <w:r>
        <w:t>notified LR 26 March 2004</w:t>
      </w:r>
    </w:p>
    <w:p w14:paraId="5ED46EE6" w14:textId="77777777" w:rsidR="001672DB" w:rsidRDefault="003F79C5">
      <w:pPr>
        <w:pStyle w:val="Actdetails"/>
      </w:pPr>
      <w:r>
        <w:t>s 1, s 2 commenced 26 March 2004 (LA s 75 (1))</w:t>
      </w:r>
    </w:p>
    <w:p w14:paraId="16AF61EC" w14:textId="77777777" w:rsidR="003F79C5" w:rsidRDefault="003F79C5">
      <w:pPr>
        <w:pStyle w:val="Actdetails"/>
      </w:pPr>
      <w:r>
        <w:t>sch 2 pt 2.29 commenced 9 April 2004 (s 2 (1))</w:t>
      </w:r>
    </w:p>
    <w:p w14:paraId="614C5195" w14:textId="49A0E98C" w:rsidR="003F79C5" w:rsidRDefault="00E2194F">
      <w:pPr>
        <w:pStyle w:val="NewAct"/>
      </w:pPr>
      <w:hyperlink r:id="rId250" w:tooltip="A2005-20" w:history="1">
        <w:r w:rsidRPr="00E2194F">
          <w:rPr>
            <w:rStyle w:val="charCitHyperlinkAbbrev"/>
          </w:rPr>
          <w:t>Statute Law Amendment Act 2005</w:t>
        </w:r>
      </w:hyperlink>
      <w:r w:rsidR="003F79C5">
        <w:t xml:space="preserve"> A2005-20 sch 3 pt 3.18</w:t>
      </w:r>
    </w:p>
    <w:p w14:paraId="47E29978" w14:textId="77777777" w:rsidR="003F79C5" w:rsidRDefault="003F79C5">
      <w:pPr>
        <w:pStyle w:val="Actdetails"/>
        <w:keepNext/>
      </w:pPr>
      <w:r>
        <w:t>notified LR 12 May 2005</w:t>
      </w:r>
    </w:p>
    <w:p w14:paraId="5B26705A" w14:textId="77777777" w:rsidR="003F79C5" w:rsidRDefault="003F79C5">
      <w:pPr>
        <w:pStyle w:val="Actdetails"/>
        <w:keepNext/>
      </w:pPr>
      <w:r>
        <w:t>s 1, s 2 taken to have commenced 8 March 2005 (LA s 75 (2))</w:t>
      </w:r>
    </w:p>
    <w:p w14:paraId="6CB10BC7" w14:textId="77777777" w:rsidR="003F79C5" w:rsidRDefault="003F79C5">
      <w:pPr>
        <w:pStyle w:val="Actdetails"/>
      </w:pPr>
      <w:r>
        <w:t>sch 3 pt 3.18 commenced 2 June 2005 (s 2 (1))</w:t>
      </w:r>
    </w:p>
    <w:p w14:paraId="5F1DBE63" w14:textId="70D4FC36" w:rsidR="003F79C5" w:rsidRDefault="00E2194F">
      <w:pPr>
        <w:pStyle w:val="NewAct"/>
      </w:pPr>
      <w:hyperlink r:id="rId251" w:tooltip="A2005-29" w:history="1">
        <w:r w:rsidRPr="00E2194F">
          <w:rPr>
            <w:rStyle w:val="charCitHyperlinkAbbrev"/>
          </w:rPr>
          <w:t>Revenue Legislation Amendment Act 2005</w:t>
        </w:r>
      </w:hyperlink>
      <w:r w:rsidR="003F79C5">
        <w:t xml:space="preserve"> A2005-29 pt 2</w:t>
      </w:r>
    </w:p>
    <w:p w14:paraId="131DC7CA" w14:textId="77777777" w:rsidR="003F79C5" w:rsidRDefault="003F79C5">
      <w:pPr>
        <w:pStyle w:val="Actdetails"/>
        <w:keepNext/>
      </w:pPr>
      <w:r>
        <w:t>notified LR 28 June 2005</w:t>
      </w:r>
    </w:p>
    <w:p w14:paraId="78865277" w14:textId="77777777" w:rsidR="003F79C5" w:rsidRDefault="003F79C5">
      <w:pPr>
        <w:pStyle w:val="Actdetails"/>
        <w:keepNext/>
      </w:pPr>
      <w:r>
        <w:t>s 1, s 2 commenced 28 June 2005 (LA s 75 (1))</w:t>
      </w:r>
    </w:p>
    <w:p w14:paraId="5416A760" w14:textId="77777777" w:rsidR="003F79C5" w:rsidRDefault="003F79C5">
      <w:pPr>
        <w:pStyle w:val="Actdetails"/>
        <w:keepNext/>
      </w:pPr>
      <w:r>
        <w:t>pt 2 commenced 1 July 2005 (s 2 (1))</w:t>
      </w:r>
    </w:p>
    <w:p w14:paraId="041FE95E" w14:textId="699FE266" w:rsidR="003F79C5" w:rsidRDefault="00E2194F">
      <w:pPr>
        <w:pStyle w:val="NewAct"/>
      </w:pPr>
      <w:hyperlink r:id="rId252" w:tooltip="A2005-54" w:history="1">
        <w:r w:rsidRPr="00E2194F">
          <w:rPr>
            <w:rStyle w:val="charCitHyperlinkAbbrev"/>
          </w:rPr>
          <w:t>Criminal Code Harmonisation Act 2005</w:t>
        </w:r>
      </w:hyperlink>
      <w:r w:rsidR="003F79C5">
        <w:t xml:space="preserve"> A2005-54 sch 1 pt 1.18</w:t>
      </w:r>
    </w:p>
    <w:p w14:paraId="5748664E" w14:textId="77777777" w:rsidR="003F79C5" w:rsidRDefault="003F79C5">
      <w:pPr>
        <w:pStyle w:val="Actdetails"/>
        <w:keepNext/>
      </w:pPr>
      <w:r>
        <w:t>notified LR 27 October 2005</w:t>
      </w:r>
    </w:p>
    <w:p w14:paraId="0F89B028" w14:textId="77777777" w:rsidR="003F79C5" w:rsidRDefault="003F79C5">
      <w:pPr>
        <w:pStyle w:val="Actdetails"/>
        <w:keepNext/>
      </w:pPr>
      <w:r>
        <w:t>s 1, s 2 commenced 27 October 2005 (LA s 75 (1))</w:t>
      </w:r>
    </w:p>
    <w:p w14:paraId="30379EA3" w14:textId="77777777" w:rsidR="003F79C5" w:rsidRDefault="003F79C5">
      <w:pPr>
        <w:pStyle w:val="Actdetails"/>
      </w:pPr>
      <w:r>
        <w:t>sch 1 pt 1.18 commenced 24 November 2005 (s 2)</w:t>
      </w:r>
    </w:p>
    <w:p w14:paraId="60CD9E37" w14:textId="3CEC1447" w:rsidR="003F79C5" w:rsidRDefault="00E2194F">
      <w:pPr>
        <w:pStyle w:val="NewAct"/>
      </w:pPr>
      <w:hyperlink r:id="rId253" w:tooltip="A2006-13" w:history="1">
        <w:r w:rsidRPr="00E2194F">
          <w:rPr>
            <w:rStyle w:val="charCitHyperlinkAbbrev"/>
          </w:rPr>
          <w:t>Duties Amendment Act 2006</w:t>
        </w:r>
      </w:hyperlink>
      <w:r w:rsidR="003F79C5">
        <w:t xml:space="preserve"> A2006-13</w:t>
      </w:r>
    </w:p>
    <w:p w14:paraId="2573FB3C" w14:textId="77777777" w:rsidR="00F9287A" w:rsidRDefault="003F79C5">
      <w:pPr>
        <w:pStyle w:val="Actdetails"/>
      </w:pPr>
      <w:r>
        <w:t>notified LR 6 April 2006</w:t>
      </w:r>
    </w:p>
    <w:p w14:paraId="169544D6" w14:textId="0FE0283A" w:rsidR="00F9287A" w:rsidRDefault="003F79C5">
      <w:pPr>
        <w:pStyle w:val="Actdetails"/>
      </w:pPr>
      <w:r>
        <w:t>s 1, s 2 commenced 6 April 2006 (LA s 75 (1))</w:t>
      </w:r>
    </w:p>
    <w:p w14:paraId="4B3B9D5D" w14:textId="696303CA" w:rsidR="003F79C5" w:rsidRDefault="003F79C5">
      <w:pPr>
        <w:pStyle w:val="Actdetails"/>
      </w:pPr>
      <w:r>
        <w:t>remainder commenced 1 July 2006 (s 2)</w:t>
      </w:r>
    </w:p>
    <w:p w14:paraId="4910DC84" w14:textId="7D3B3FEC" w:rsidR="003F79C5" w:rsidRDefault="00E2194F">
      <w:pPr>
        <w:pStyle w:val="NewAct"/>
      </w:pPr>
      <w:hyperlink r:id="rId254" w:tooltip="A2006-19" w:history="1">
        <w:r w:rsidRPr="00E2194F">
          <w:rPr>
            <w:rStyle w:val="charCitHyperlinkAbbrev"/>
          </w:rPr>
          <w:t>Revenue Legislation Amendment Act 2006</w:t>
        </w:r>
      </w:hyperlink>
      <w:r w:rsidR="003F79C5">
        <w:t xml:space="preserve"> A2006-19 pt 2</w:t>
      </w:r>
    </w:p>
    <w:p w14:paraId="26E884BA" w14:textId="77777777" w:rsidR="003F79C5" w:rsidRDefault="003F79C5">
      <w:pPr>
        <w:pStyle w:val="Actdetails"/>
        <w:keepNext/>
      </w:pPr>
      <w:r>
        <w:t>notified LR 17 May 2006</w:t>
      </w:r>
    </w:p>
    <w:p w14:paraId="4138A611" w14:textId="77777777" w:rsidR="003F79C5" w:rsidRDefault="003F79C5">
      <w:pPr>
        <w:pStyle w:val="Actdetails"/>
        <w:keepNext/>
      </w:pPr>
      <w:r>
        <w:t>s 1, s 2 commenced 17 May 2006 (LA s 75 (1))</w:t>
      </w:r>
    </w:p>
    <w:p w14:paraId="3547B37E" w14:textId="77777777" w:rsidR="003F79C5" w:rsidRDefault="003F79C5">
      <w:pPr>
        <w:pStyle w:val="Actdetails"/>
      </w:pPr>
      <w:r>
        <w:t>pt 2 commenced 18 May 2006 (s 2 (3))</w:t>
      </w:r>
    </w:p>
    <w:p w14:paraId="1ABDB008" w14:textId="3BDFE5A0" w:rsidR="003F79C5" w:rsidRDefault="00E2194F">
      <w:pPr>
        <w:pStyle w:val="NewAct"/>
      </w:pPr>
      <w:hyperlink r:id="rId255" w:tooltip="A2006-22" w:history="1">
        <w:r w:rsidRPr="00E2194F">
          <w:rPr>
            <w:rStyle w:val="charCitHyperlinkAbbrev"/>
          </w:rPr>
          <w:t>Civil Unions Act 2006</w:t>
        </w:r>
      </w:hyperlink>
      <w:r w:rsidR="003F79C5">
        <w:t xml:space="preserve"> A2006-22 sch 1 pt 1.12</w:t>
      </w:r>
    </w:p>
    <w:p w14:paraId="5648631E" w14:textId="77777777" w:rsidR="00F9287A" w:rsidRDefault="003F79C5">
      <w:pPr>
        <w:pStyle w:val="Actdetails"/>
        <w:keepNext/>
      </w:pPr>
      <w:r>
        <w:t>notified LR 19 May 2006</w:t>
      </w:r>
    </w:p>
    <w:p w14:paraId="48CE7889" w14:textId="56F37E7D" w:rsidR="00F9287A" w:rsidRDefault="003F79C5">
      <w:pPr>
        <w:pStyle w:val="Actdetails"/>
        <w:keepNext/>
      </w:pPr>
      <w:r>
        <w:t>s 1, s 2 commenced 19 May 2006 (LA s 75 (1))</w:t>
      </w:r>
    </w:p>
    <w:p w14:paraId="7A16F2C7" w14:textId="2D7DA923" w:rsidR="003F79C5" w:rsidRPr="00E2194F" w:rsidRDefault="003F79C5">
      <w:pPr>
        <w:pStyle w:val="Actdetails"/>
        <w:keepNext/>
      </w:pPr>
      <w:r w:rsidRPr="00E2194F">
        <w:rPr>
          <w:rFonts w:cs="Arial"/>
        </w:rPr>
        <w:t>sch 1 pt 1.12 never commenced</w:t>
      </w:r>
    </w:p>
    <w:p w14:paraId="5D6CAE42" w14:textId="77777777" w:rsidR="003F79C5" w:rsidRDefault="003F79C5">
      <w:pPr>
        <w:pStyle w:val="LegHistNote"/>
      </w:pPr>
      <w:r>
        <w:rPr>
          <w:rStyle w:val="charItals"/>
        </w:rPr>
        <w:t>Note</w:t>
      </w:r>
      <w:r>
        <w:tab/>
        <w:t>Act repealed by disallowance 14 June 2006 (see Cwlth Gaz 2006 No S93)</w:t>
      </w:r>
    </w:p>
    <w:p w14:paraId="2D65FE75" w14:textId="1A7DD55C" w:rsidR="003F79C5" w:rsidRDefault="00E2194F">
      <w:pPr>
        <w:pStyle w:val="NewAct"/>
      </w:pPr>
      <w:hyperlink r:id="rId256" w:tooltip="A2006-32" w:history="1">
        <w:r w:rsidRPr="00E2194F">
          <w:rPr>
            <w:rStyle w:val="charCitHyperlinkAbbrev"/>
          </w:rPr>
          <w:t>Revenue Legislation Amendment Act 2006 (No 2)</w:t>
        </w:r>
      </w:hyperlink>
      <w:r w:rsidR="003F79C5">
        <w:t xml:space="preserve"> A2006-32 pt 2</w:t>
      </w:r>
    </w:p>
    <w:p w14:paraId="3CDF983C" w14:textId="77777777" w:rsidR="003F79C5" w:rsidRDefault="003F79C5">
      <w:pPr>
        <w:pStyle w:val="Actdetails"/>
        <w:keepNext/>
      </w:pPr>
      <w:r>
        <w:t>notified LR 30 August 2006</w:t>
      </w:r>
    </w:p>
    <w:p w14:paraId="68E00572" w14:textId="77777777" w:rsidR="003F79C5" w:rsidRDefault="003F79C5">
      <w:pPr>
        <w:pStyle w:val="Actdetails"/>
        <w:keepNext/>
      </w:pPr>
      <w:r>
        <w:t>s 1, s 2 commenced 30 August 2006 (LA s 75 (1))</w:t>
      </w:r>
    </w:p>
    <w:p w14:paraId="753DC379" w14:textId="77777777" w:rsidR="003F79C5" w:rsidRDefault="003F79C5">
      <w:pPr>
        <w:pStyle w:val="Actdetails"/>
      </w:pPr>
      <w:r>
        <w:t>pt 2 commenced 31 August 2006 (s 2)</w:t>
      </w:r>
    </w:p>
    <w:p w14:paraId="5D80E9B9" w14:textId="0234DBDB" w:rsidR="003F79C5" w:rsidRDefault="00E2194F">
      <w:pPr>
        <w:pStyle w:val="NewAct"/>
      </w:pPr>
      <w:hyperlink r:id="rId257" w:tooltip="A2006-37" w:history="1">
        <w:r w:rsidRPr="00E2194F">
          <w:rPr>
            <w:rStyle w:val="charCitHyperlinkAbbrev"/>
          </w:rPr>
          <w:t>Revenue Legislation Amendment Act 2006 (No 3)</w:t>
        </w:r>
      </w:hyperlink>
      <w:r w:rsidR="003F79C5">
        <w:t xml:space="preserve"> A2006-37 pt 2</w:t>
      </w:r>
    </w:p>
    <w:p w14:paraId="35934649" w14:textId="77777777" w:rsidR="003F79C5" w:rsidRDefault="003F79C5">
      <w:pPr>
        <w:pStyle w:val="Actdetails"/>
        <w:keepNext/>
      </w:pPr>
      <w:r>
        <w:t>notified LR 26 September 2006</w:t>
      </w:r>
    </w:p>
    <w:p w14:paraId="6DFC1D75" w14:textId="77777777" w:rsidR="003F79C5" w:rsidRDefault="003F79C5">
      <w:pPr>
        <w:pStyle w:val="Actdetails"/>
        <w:keepNext/>
      </w:pPr>
      <w:r>
        <w:t>s 1, s 2 commenced 26 September 2006 (LA s 75 (1))</w:t>
      </w:r>
    </w:p>
    <w:p w14:paraId="7C030185" w14:textId="77777777" w:rsidR="003F79C5" w:rsidRDefault="003F79C5">
      <w:pPr>
        <w:pStyle w:val="Actdetails"/>
      </w:pPr>
      <w:r>
        <w:t>pt 2 commenced 27 September 2006 (s 2)</w:t>
      </w:r>
    </w:p>
    <w:p w14:paraId="1A5E3A70" w14:textId="64D7742C" w:rsidR="003F79C5" w:rsidRDefault="00E2194F">
      <w:pPr>
        <w:pStyle w:val="NewAct"/>
      </w:pPr>
      <w:hyperlink r:id="rId258" w:tooltip="A2006-42" w:history="1">
        <w:r w:rsidRPr="00E2194F">
          <w:rPr>
            <w:rStyle w:val="charCitHyperlinkAbbrev"/>
          </w:rPr>
          <w:t>Statute Law Amendment Act 2006</w:t>
        </w:r>
      </w:hyperlink>
      <w:r w:rsidR="003F79C5">
        <w:t xml:space="preserve"> A2006-42 sch 3 pt 3.10</w:t>
      </w:r>
    </w:p>
    <w:p w14:paraId="2BF49C8D" w14:textId="77777777" w:rsidR="003F79C5" w:rsidRDefault="003F79C5">
      <w:pPr>
        <w:pStyle w:val="Actdetails"/>
        <w:keepNext/>
      </w:pPr>
      <w:r>
        <w:t>notified LR 26 October 2006</w:t>
      </w:r>
    </w:p>
    <w:p w14:paraId="62269A19" w14:textId="77777777" w:rsidR="003F79C5" w:rsidRDefault="003F79C5">
      <w:pPr>
        <w:pStyle w:val="Actdetails"/>
        <w:keepNext/>
      </w:pPr>
      <w:r>
        <w:t>s 1, s 2 taken to have commenced 12 November 2005 (LA s 75 (2))</w:t>
      </w:r>
    </w:p>
    <w:p w14:paraId="7DF298DB" w14:textId="77777777" w:rsidR="003F79C5" w:rsidRDefault="003F79C5">
      <w:pPr>
        <w:pStyle w:val="Actdetails"/>
      </w:pPr>
      <w:r>
        <w:t>sch 3 pt 3.10 commenced 16 November 2006 (s 2 (1))</w:t>
      </w:r>
    </w:p>
    <w:p w14:paraId="5EDEF95A" w14:textId="1FD5FA0C" w:rsidR="003F79C5" w:rsidRDefault="00E2194F">
      <w:pPr>
        <w:pStyle w:val="NewAct"/>
      </w:pPr>
      <w:hyperlink r:id="rId259" w:tooltip="A2006-45" w:history="1">
        <w:r w:rsidRPr="00E2194F">
          <w:rPr>
            <w:rStyle w:val="charCitHyperlinkAbbrev"/>
          </w:rPr>
          <w:t>Duties Amendment Act 2006 (No 2)</w:t>
        </w:r>
      </w:hyperlink>
      <w:r w:rsidR="003F79C5">
        <w:t xml:space="preserve"> A2006-45</w:t>
      </w:r>
    </w:p>
    <w:p w14:paraId="2B10CBD6" w14:textId="77777777" w:rsidR="003F79C5" w:rsidRDefault="003F79C5">
      <w:pPr>
        <w:pStyle w:val="Actdetails"/>
        <w:keepNext/>
      </w:pPr>
      <w:r>
        <w:t>notified LR 28 November 2006</w:t>
      </w:r>
    </w:p>
    <w:p w14:paraId="3E6897ED" w14:textId="77777777" w:rsidR="003F79C5" w:rsidRDefault="003F79C5">
      <w:pPr>
        <w:pStyle w:val="Actdetails"/>
        <w:keepNext/>
      </w:pPr>
      <w:r>
        <w:t>s 1, s 2 commenced 28 November 2006 (LA s 75 (1))</w:t>
      </w:r>
    </w:p>
    <w:p w14:paraId="4D992801" w14:textId="77777777" w:rsidR="003F79C5" w:rsidRDefault="003F79C5">
      <w:pPr>
        <w:pStyle w:val="Actdetails"/>
      </w:pPr>
      <w:r>
        <w:t>remainder commenced 29 November 2006 (s 2)</w:t>
      </w:r>
    </w:p>
    <w:p w14:paraId="07A07E17" w14:textId="189E6539" w:rsidR="003F79C5" w:rsidRDefault="00E2194F">
      <w:pPr>
        <w:pStyle w:val="NewAct"/>
      </w:pPr>
      <w:hyperlink r:id="rId260" w:tooltip="A2007-3" w:history="1">
        <w:r w:rsidRPr="00E2194F">
          <w:rPr>
            <w:rStyle w:val="charCitHyperlinkAbbrev"/>
          </w:rPr>
          <w:t>Statute Law Amendment Act 2007</w:t>
        </w:r>
      </w:hyperlink>
      <w:r w:rsidR="003F79C5">
        <w:t xml:space="preserve"> A2007-3 sch 3 pt 3.33</w:t>
      </w:r>
    </w:p>
    <w:p w14:paraId="3311F606" w14:textId="77777777" w:rsidR="003F79C5" w:rsidRDefault="003F79C5">
      <w:pPr>
        <w:pStyle w:val="Actdetails"/>
        <w:keepNext/>
      </w:pPr>
      <w:r>
        <w:t>notified LR 22 March 2007</w:t>
      </w:r>
    </w:p>
    <w:p w14:paraId="53180A76" w14:textId="77777777" w:rsidR="003F79C5" w:rsidRDefault="003F79C5">
      <w:pPr>
        <w:pStyle w:val="Actdetails"/>
        <w:keepNext/>
      </w:pPr>
      <w:r>
        <w:t>s 1, s 2 taken to have commenced 1 July 2006 (LA s 75 (2))</w:t>
      </w:r>
    </w:p>
    <w:p w14:paraId="5C56393E" w14:textId="77777777" w:rsidR="003F79C5" w:rsidRDefault="003F79C5">
      <w:pPr>
        <w:pStyle w:val="Actdetails"/>
      </w:pPr>
      <w:r>
        <w:t>sch 3 pt 3.33 commenced 12 April 2007 (s 2 (1))</w:t>
      </w:r>
    </w:p>
    <w:p w14:paraId="72DEDA55" w14:textId="398EA881" w:rsidR="003F79C5" w:rsidRDefault="00E2194F">
      <w:pPr>
        <w:pStyle w:val="NewAct"/>
      </w:pPr>
      <w:hyperlink r:id="rId261" w:tooltip="A2007-21" w:history="1">
        <w:r w:rsidRPr="00E2194F">
          <w:rPr>
            <w:rStyle w:val="charCitHyperlinkAbbrev"/>
          </w:rPr>
          <w:t>Revenue Legislation Amendment Act 2007</w:t>
        </w:r>
      </w:hyperlink>
      <w:r w:rsidR="003F79C5">
        <w:t xml:space="preserve"> A2007-21 pt 2</w:t>
      </w:r>
    </w:p>
    <w:p w14:paraId="6A6AF4C6" w14:textId="77777777" w:rsidR="003F79C5" w:rsidRDefault="003F79C5">
      <w:pPr>
        <w:pStyle w:val="Actdetails"/>
      </w:pPr>
      <w:r>
        <w:t>notified LR 19 June 2007</w:t>
      </w:r>
    </w:p>
    <w:p w14:paraId="243D408D" w14:textId="77777777" w:rsidR="003F79C5" w:rsidRDefault="003F79C5">
      <w:pPr>
        <w:pStyle w:val="Actdetails"/>
      </w:pPr>
      <w:r>
        <w:t>s 1, s 2 commenced 19 June 2007 (LA s 75 (1))</w:t>
      </w:r>
    </w:p>
    <w:p w14:paraId="5CE214EC" w14:textId="77777777" w:rsidR="003F79C5" w:rsidRDefault="003F79C5">
      <w:pPr>
        <w:pStyle w:val="Actdetails"/>
      </w:pPr>
      <w:r>
        <w:t>pt 2 commenced 20 June 2007 (s 2)</w:t>
      </w:r>
    </w:p>
    <w:p w14:paraId="6849884F" w14:textId="178E2AE0" w:rsidR="003F79C5" w:rsidRDefault="00E2194F">
      <w:pPr>
        <w:pStyle w:val="NewAct"/>
      </w:pPr>
      <w:hyperlink r:id="rId262" w:tooltip="A2007-25" w:history="1">
        <w:r w:rsidRPr="00E2194F">
          <w:rPr>
            <w:rStyle w:val="charCitHyperlinkAbbrev"/>
          </w:rPr>
          <w:t>Planning and Development (Consequential Amendments) Act 2007</w:t>
        </w:r>
      </w:hyperlink>
      <w:r w:rsidR="003F79C5">
        <w:t xml:space="preserve"> A2007-25 sch 1 pt 1.9</w:t>
      </w:r>
    </w:p>
    <w:p w14:paraId="67FF3216" w14:textId="77777777" w:rsidR="003F79C5" w:rsidRDefault="003F79C5">
      <w:pPr>
        <w:pStyle w:val="Actdetails"/>
        <w:keepNext/>
      </w:pPr>
      <w:r>
        <w:t>notified LR 13 September 2007</w:t>
      </w:r>
      <w:r>
        <w:br/>
        <w:t>s 1, s 2 commenced 13 September 2007 (LA s 75 (1))</w:t>
      </w:r>
    </w:p>
    <w:p w14:paraId="44316BB4" w14:textId="68A220F4" w:rsidR="003F79C5" w:rsidRPr="00E2194F" w:rsidRDefault="003F79C5">
      <w:pPr>
        <w:pStyle w:val="Actdetails"/>
        <w:rPr>
          <w:rFonts w:cs="Arial"/>
        </w:rPr>
      </w:pPr>
      <w:r w:rsidRPr="00E2194F">
        <w:rPr>
          <w:rFonts w:cs="Arial"/>
        </w:rPr>
        <w:t xml:space="preserve">sch 1 pt 1.9 commenced 31 March 2008 (s 2 and see </w:t>
      </w:r>
      <w:hyperlink r:id="rId263" w:tooltip="A2007-24" w:history="1">
        <w:r w:rsidR="00E2194F" w:rsidRPr="00E2194F">
          <w:rPr>
            <w:rStyle w:val="charCitHyperlinkAbbrev"/>
          </w:rPr>
          <w:t>Planning and Development Act 2007</w:t>
        </w:r>
      </w:hyperlink>
      <w:r w:rsidRPr="00E2194F">
        <w:rPr>
          <w:rFonts w:cs="Arial"/>
        </w:rPr>
        <w:t xml:space="preserve"> A2007-24, s 2 and </w:t>
      </w:r>
      <w:hyperlink r:id="rId264" w:tooltip="CN2008-1" w:history="1">
        <w:r w:rsidR="00E2194F" w:rsidRPr="00E2194F">
          <w:rPr>
            <w:rStyle w:val="charCitHyperlinkAbbrev"/>
          </w:rPr>
          <w:t>CN2008-1</w:t>
        </w:r>
      </w:hyperlink>
      <w:r w:rsidRPr="00E2194F">
        <w:rPr>
          <w:rFonts w:cs="Arial"/>
        </w:rPr>
        <w:t>)</w:t>
      </w:r>
    </w:p>
    <w:p w14:paraId="36FDBFF1" w14:textId="0D99C140" w:rsidR="003F79C5" w:rsidRDefault="00E2194F">
      <w:pPr>
        <w:pStyle w:val="NewAct"/>
      </w:pPr>
      <w:hyperlink r:id="rId265" w:tooltip="A2007-38" w:history="1">
        <w:r w:rsidRPr="00E2194F">
          <w:rPr>
            <w:rStyle w:val="charCitHyperlinkAbbrev"/>
          </w:rPr>
          <w:t>Duties Amendment Act 2007</w:t>
        </w:r>
      </w:hyperlink>
      <w:r w:rsidR="003F79C5">
        <w:t xml:space="preserve"> A2007-38</w:t>
      </w:r>
    </w:p>
    <w:p w14:paraId="3FB95B70" w14:textId="77777777" w:rsidR="003F79C5" w:rsidRDefault="003F79C5">
      <w:pPr>
        <w:pStyle w:val="Actdetails"/>
      </w:pPr>
      <w:r>
        <w:t>notified LR 4 December 2007</w:t>
      </w:r>
    </w:p>
    <w:p w14:paraId="44F5BE30" w14:textId="77777777" w:rsidR="003F79C5" w:rsidRDefault="003F79C5">
      <w:pPr>
        <w:pStyle w:val="Actdetails"/>
      </w:pPr>
      <w:r>
        <w:t>s 1, s 2 commenced 4 December 2007 (LA s 75 (1))</w:t>
      </w:r>
    </w:p>
    <w:p w14:paraId="228E23DC" w14:textId="77777777" w:rsidR="003F79C5" w:rsidRDefault="003F79C5">
      <w:pPr>
        <w:pStyle w:val="Actdetails"/>
      </w:pPr>
      <w:r>
        <w:t>remainder commenced 5 December 2007 (s 2)</w:t>
      </w:r>
    </w:p>
    <w:p w14:paraId="42028264" w14:textId="7441BBE8" w:rsidR="003F79C5" w:rsidRDefault="00E2194F">
      <w:pPr>
        <w:pStyle w:val="NewAct"/>
      </w:pPr>
      <w:hyperlink r:id="rId266" w:anchor="history" w:tooltip="A2008-14" w:history="1">
        <w:r w:rsidRPr="00E2194F">
          <w:rPr>
            <w:rStyle w:val="charCitHyperlinkAbbrev"/>
          </w:rPr>
          <w:t>Civil Partnerships Act 2008</w:t>
        </w:r>
      </w:hyperlink>
      <w:r w:rsidR="003F79C5">
        <w:t xml:space="preserve"> A2008-14 sch 1 pt 1.10</w:t>
      </w:r>
    </w:p>
    <w:p w14:paraId="75511D80" w14:textId="77777777" w:rsidR="003F79C5" w:rsidRDefault="003F79C5">
      <w:pPr>
        <w:pStyle w:val="Actdetails"/>
      </w:pPr>
      <w:r>
        <w:t>notified LR 15 May 2008</w:t>
      </w:r>
    </w:p>
    <w:p w14:paraId="43E5BC46" w14:textId="77777777" w:rsidR="003F79C5" w:rsidRDefault="003F79C5">
      <w:pPr>
        <w:pStyle w:val="Actdetails"/>
      </w:pPr>
      <w:r>
        <w:t>s 1, s 2 commenced 15 May 2008 (LA s 75 (1))</w:t>
      </w:r>
    </w:p>
    <w:p w14:paraId="5F749E2C" w14:textId="66FFE4FF" w:rsidR="003F79C5" w:rsidRDefault="003F79C5">
      <w:pPr>
        <w:pStyle w:val="Actdetails"/>
      </w:pPr>
      <w:r>
        <w:t xml:space="preserve">sch 1 pt 1.10 commenced 19 May 2008 (s 2 and </w:t>
      </w:r>
      <w:hyperlink r:id="rId267" w:tooltip="CN2008-8" w:history="1">
        <w:r w:rsidR="00E2194F" w:rsidRPr="00E2194F">
          <w:rPr>
            <w:rStyle w:val="charCitHyperlinkAbbrev"/>
          </w:rPr>
          <w:t>CN2008-8</w:t>
        </w:r>
      </w:hyperlink>
      <w:r>
        <w:t>)</w:t>
      </w:r>
    </w:p>
    <w:p w14:paraId="17E4E889" w14:textId="7C4354B3" w:rsidR="003F79C5" w:rsidRDefault="00E2194F">
      <w:pPr>
        <w:pStyle w:val="NewAct"/>
      </w:pPr>
      <w:hyperlink r:id="rId268" w:tooltip="A2008-17" w:history="1">
        <w:r w:rsidRPr="00E2194F">
          <w:rPr>
            <w:rStyle w:val="charCitHyperlinkAbbrev"/>
          </w:rPr>
          <w:t>Duties Amendment Act 2008</w:t>
        </w:r>
      </w:hyperlink>
      <w:r w:rsidR="003F79C5">
        <w:t xml:space="preserve"> A2008-17</w:t>
      </w:r>
    </w:p>
    <w:p w14:paraId="43B98E7C" w14:textId="77777777" w:rsidR="003F79C5" w:rsidRDefault="003F79C5">
      <w:pPr>
        <w:pStyle w:val="Actdetails"/>
      </w:pPr>
      <w:r>
        <w:t>notified LR 30 June 2008</w:t>
      </w:r>
    </w:p>
    <w:p w14:paraId="409C0629" w14:textId="77777777" w:rsidR="003F79C5" w:rsidRDefault="003F79C5">
      <w:pPr>
        <w:pStyle w:val="Actdetails"/>
      </w:pPr>
      <w:r>
        <w:t>s 1, s 2 commenced 30 June 2008 (LA s 75 (1))</w:t>
      </w:r>
    </w:p>
    <w:p w14:paraId="3CA527F0" w14:textId="77777777" w:rsidR="003F79C5" w:rsidRDefault="003F79C5">
      <w:pPr>
        <w:pStyle w:val="Actdetails"/>
      </w:pPr>
      <w:r>
        <w:t>s 4 commenced 1 July 2008 (s 2 (2))</w:t>
      </w:r>
    </w:p>
    <w:p w14:paraId="26FA023F" w14:textId="77777777" w:rsidR="003F79C5" w:rsidRDefault="003F79C5">
      <w:pPr>
        <w:pStyle w:val="Actdetails"/>
      </w:pPr>
      <w:r>
        <w:t>remainder commenced 30 June 2008 (s 2 (1))</w:t>
      </w:r>
    </w:p>
    <w:p w14:paraId="6034FF7B" w14:textId="504DE2E3" w:rsidR="003F79C5" w:rsidRDefault="00E2194F">
      <w:pPr>
        <w:pStyle w:val="NewAct"/>
      </w:pPr>
      <w:hyperlink r:id="rId269" w:tooltip="A2008-28" w:history="1">
        <w:r w:rsidRPr="00E2194F">
          <w:rPr>
            <w:rStyle w:val="charCitHyperlinkAbbrev"/>
          </w:rPr>
          <w:t>Statute Law Amendment Act 2008</w:t>
        </w:r>
      </w:hyperlink>
      <w:r w:rsidR="003F79C5">
        <w:t xml:space="preserve"> A2008-28 sch 3 pt 3.23</w:t>
      </w:r>
    </w:p>
    <w:p w14:paraId="6C39EE4B" w14:textId="77777777" w:rsidR="003F79C5" w:rsidRDefault="003F79C5">
      <w:pPr>
        <w:pStyle w:val="Actdetails"/>
        <w:keepNext/>
      </w:pPr>
      <w:r>
        <w:t>notified LR 12 August 2008</w:t>
      </w:r>
    </w:p>
    <w:p w14:paraId="0577A092" w14:textId="77777777" w:rsidR="003F79C5" w:rsidRDefault="003F79C5">
      <w:pPr>
        <w:pStyle w:val="Actdetails"/>
        <w:keepNext/>
      </w:pPr>
      <w:r>
        <w:t>s 1, s 2 commenced 12 August 2008 (LA s 75 (1))</w:t>
      </w:r>
    </w:p>
    <w:p w14:paraId="5957B51D" w14:textId="77777777" w:rsidR="003F79C5" w:rsidRDefault="003F79C5">
      <w:pPr>
        <w:pStyle w:val="Actdetails"/>
      </w:pPr>
      <w:r>
        <w:t>sch 3 pt 3.23 commenced 26 August 2008 (s 2)</w:t>
      </w:r>
    </w:p>
    <w:p w14:paraId="14CBFC98" w14:textId="1A923FD4" w:rsidR="003F79C5" w:rsidRDefault="00E2194F">
      <w:pPr>
        <w:pStyle w:val="NewAct"/>
      </w:pPr>
      <w:hyperlink r:id="rId270" w:tooltip="A2008-31" w:history="1">
        <w:r w:rsidRPr="00E2194F">
          <w:rPr>
            <w:rStyle w:val="charCitHyperlinkAbbrev"/>
          </w:rPr>
          <w:t>Duties (Landholders) Amendment Act 2008</w:t>
        </w:r>
      </w:hyperlink>
      <w:r w:rsidR="003F79C5">
        <w:t xml:space="preserve"> A2008-31</w:t>
      </w:r>
    </w:p>
    <w:p w14:paraId="70A60BA3" w14:textId="77777777" w:rsidR="003F79C5" w:rsidRDefault="003F79C5">
      <w:pPr>
        <w:pStyle w:val="Actdetails"/>
        <w:keepNext/>
      </w:pPr>
      <w:r>
        <w:t>notified LR 18 August 2008</w:t>
      </w:r>
    </w:p>
    <w:p w14:paraId="2D1963CD" w14:textId="77777777" w:rsidR="003F79C5" w:rsidRDefault="003F79C5">
      <w:pPr>
        <w:pStyle w:val="Actdetails"/>
        <w:keepNext/>
      </w:pPr>
      <w:r>
        <w:t>s 1, s 2 commenced 18 August 2008 (LA s 75 (1))</w:t>
      </w:r>
    </w:p>
    <w:p w14:paraId="4216856A" w14:textId="6F27EBFF" w:rsidR="003F79C5" w:rsidRDefault="003F79C5">
      <w:pPr>
        <w:pStyle w:val="Actdetails"/>
      </w:pPr>
      <w:r>
        <w:t xml:space="preserve">remainder commenced 1 September 2008 (s 2 and </w:t>
      </w:r>
      <w:hyperlink r:id="rId271" w:tooltip="CN2008-12" w:history="1">
        <w:r w:rsidR="00E2194F" w:rsidRPr="00E2194F">
          <w:rPr>
            <w:rStyle w:val="charCitHyperlinkAbbrev"/>
          </w:rPr>
          <w:t>CN2008-12</w:t>
        </w:r>
      </w:hyperlink>
      <w:r>
        <w:t>)</w:t>
      </w:r>
    </w:p>
    <w:p w14:paraId="75091A75" w14:textId="29493A60" w:rsidR="003F79C5" w:rsidRDefault="00E2194F">
      <w:pPr>
        <w:pStyle w:val="NewAct"/>
      </w:pPr>
      <w:hyperlink r:id="rId272" w:tooltip="A2008-34" w:history="1">
        <w:r w:rsidRPr="00E2194F">
          <w:rPr>
            <w:rStyle w:val="charCitHyperlinkAbbrev"/>
          </w:rPr>
          <w:t>Duties Amendment Act 2008 (No 2)</w:t>
        </w:r>
      </w:hyperlink>
      <w:r w:rsidR="003F79C5">
        <w:t xml:space="preserve"> A2008-34</w:t>
      </w:r>
    </w:p>
    <w:p w14:paraId="7948EA5E" w14:textId="77777777" w:rsidR="003F79C5" w:rsidRDefault="003F79C5">
      <w:pPr>
        <w:pStyle w:val="Actdetails"/>
      </w:pPr>
      <w:r>
        <w:t>notified LR 2 September 2008</w:t>
      </w:r>
    </w:p>
    <w:p w14:paraId="7D541FB1" w14:textId="77777777" w:rsidR="003F79C5" w:rsidRDefault="003F79C5">
      <w:pPr>
        <w:pStyle w:val="Actdetails"/>
      </w:pPr>
      <w:r>
        <w:t>s 1, s 2 commenced 2 September 2008 (LA s 75 (1))</w:t>
      </w:r>
    </w:p>
    <w:p w14:paraId="1F50B9C5" w14:textId="77777777" w:rsidR="003F79C5" w:rsidRDefault="003F79C5">
      <w:pPr>
        <w:pStyle w:val="Actdetails"/>
      </w:pPr>
      <w:r>
        <w:t>remainder commenced 3 September 2008 (s 2)</w:t>
      </w:r>
    </w:p>
    <w:p w14:paraId="76F386C4" w14:textId="39DEF25C" w:rsidR="003F79C5" w:rsidRDefault="00E2194F">
      <w:pPr>
        <w:pStyle w:val="NewAct"/>
      </w:pPr>
      <w:hyperlink r:id="rId273" w:tooltip="A2008-37" w:history="1">
        <w:r w:rsidRPr="00E2194F">
          <w:rPr>
            <w:rStyle w:val="charCitHyperlinkAbbrev"/>
          </w:rPr>
          <w:t>ACT Civil and Administrative Tribunal Legislation Amendment Act 2008 (No 2)</w:t>
        </w:r>
      </w:hyperlink>
      <w:r w:rsidR="003F79C5">
        <w:t xml:space="preserve"> A2008-37 sch 1 pt 1.32</w:t>
      </w:r>
    </w:p>
    <w:p w14:paraId="778602FD" w14:textId="77777777" w:rsidR="003F79C5" w:rsidRDefault="003F79C5">
      <w:pPr>
        <w:pStyle w:val="Actdetails"/>
        <w:keepNext/>
      </w:pPr>
      <w:r>
        <w:t>notified LR 4 September 2008</w:t>
      </w:r>
    </w:p>
    <w:p w14:paraId="6B2D926D" w14:textId="77777777" w:rsidR="003F79C5" w:rsidRDefault="003F79C5">
      <w:pPr>
        <w:pStyle w:val="Actdetails"/>
        <w:keepNext/>
      </w:pPr>
      <w:r>
        <w:t>s 1, s 2 commenced 4 September 2008 (LA s 75 (1))</w:t>
      </w:r>
    </w:p>
    <w:p w14:paraId="4E575CCD" w14:textId="55FAD2B4" w:rsidR="000450F3" w:rsidRPr="00912621" w:rsidRDefault="000450F3" w:rsidP="000450F3">
      <w:pPr>
        <w:pStyle w:val="Actdetails"/>
        <w:keepNext/>
      </w:pPr>
      <w:r>
        <w:t xml:space="preserve">sch 1 pt 1.32 commenced 2 February 2009 (s 2 (1) and see </w:t>
      </w:r>
      <w:hyperlink r:id="rId274" w:tooltip="A2008-35" w:history="1">
        <w:r w:rsidR="00E2194F" w:rsidRPr="00E2194F">
          <w:rPr>
            <w:rStyle w:val="charCitHyperlinkAbbrev"/>
          </w:rPr>
          <w:t>ACT Civil and Administrative Tribunal Act 2008</w:t>
        </w:r>
      </w:hyperlink>
      <w:r>
        <w:t xml:space="preserve"> A2008-35, s 2 (1) and </w:t>
      </w:r>
      <w:hyperlink r:id="rId275" w:tooltip="CN2009-2" w:history="1">
        <w:r w:rsidR="00E2194F" w:rsidRPr="00E2194F">
          <w:rPr>
            <w:rStyle w:val="charCitHyperlinkAbbrev"/>
          </w:rPr>
          <w:t>CN2009-2</w:t>
        </w:r>
      </w:hyperlink>
      <w:r>
        <w:t>)</w:t>
      </w:r>
    </w:p>
    <w:p w14:paraId="08901265" w14:textId="77777777" w:rsidR="003F79C5" w:rsidRDefault="003F79C5">
      <w:pPr>
        <w:pStyle w:val="Asamby"/>
      </w:pPr>
      <w:r>
        <w:t>as modified by</w:t>
      </w:r>
    </w:p>
    <w:p w14:paraId="1A1E7214" w14:textId="3D9EE034" w:rsidR="003F79C5" w:rsidRDefault="00E2194F">
      <w:pPr>
        <w:pStyle w:val="NewAct"/>
      </w:pPr>
      <w:hyperlink r:id="rId276" w:tooltip="SL2008-38" w:history="1">
        <w:r w:rsidRPr="00E2194F">
          <w:rPr>
            <w:rStyle w:val="charCitHyperlinkAbbrev"/>
          </w:rPr>
          <w:t>Duties (Transitional Provisions) Regulation 2008</w:t>
        </w:r>
      </w:hyperlink>
      <w:r w:rsidR="003F79C5">
        <w:t xml:space="preserve"> SL2008-38 s 3</w:t>
      </w:r>
    </w:p>
    <w:p w14:paraId="1D0B2463" w14:textId="77777777" w:rsidR="003F79C5" w:rsidRDefault="003F79C5">
      <w:pPr>
        <w:pStyle w:val="Actdetails"/>
      </w:pPr>
      <w:r>
        <w:t>notified LR 11 September 2008</w:t>
      </w:r>
    </w:p>
    <w:p w14:paraId="4F7FA981" w14:textId="77777777" w:rsidR="003F79C5" w:rsidRDefault="003F79C5">
      <w:pPr>
        <w:pStyle w:val="Actdetails"/>
      </w:pPr>
      <w:r>
        <w:t>s 1, s 2 commenced 11 September 2008 (LA s 75 (1))</w:t>
      </w:r>
    </w:p>
    <w:p w14:paraId="6F9694E6" w14:textId="77777777" w:rsidR="003F79C5" w:rsidRDefault="003F79C5">
      <w:pPr>
        <w:pStyle w:val="Actdetails"/>
      </w:pPr>
      <w:r>
        <w:t>s 3 commenced 12 September 2008 (s 2)</w:t>
      </w:r>
    </w:p>
    <w:p w14:paraId="7EDB2FFD" w14:textId="77777777" w:rsidR="00756817" w:rsidRDefault="00756817" w:rsidP="00E978E8">
      <w:pPr>
        <w:pStyle w:val="Asamby"/>
      </w:pPr>
      <w:r>
        <w:t>as amended by</w:t>
      </w:r>
    </w:p>
    <w:p w14:paraId="39CD079A" w14:textId="4D60BFA7" w:rsidR="00BD0D6A" w:rsidRDefault="00E2194F" w:rsidP="00E978E8">
      <w:pPr>
        <w:pStyle w:val="NewAct"/>
        <w:keepNext w:val="0"/>
      </w:pPr>
      <w:hyperlink r:id="rId277" w:tooltip="A2009-4" w:history="1">
        <w:r w:rsidRPr="00E2194F">
          <w:rPr>
            <w:rStyle w:val="charCitHyperlinkAbbrev"/>
          </w:rPr>
          <w:t>Revenue Legislation Amendment Act 2009</w:t>
        </w:r>
      </w:hyperlink>
      <w:r w:rsidR="00BD0D6A">
        <w:t xml:space="preserve"> A2009-4 pt 2</w:t>
      </w:r>
    </w:p>
    <w:p w14:paraId="09A9812E" w14:textId="77777777" w:rsidR="00BD0D6A" w:rsidRDefault="00BD0D6A" w:rsidP="00E978E8">
      <w:pPr>
        <w:pStyle w:val="Actdetails"/>
      </w:pPr>
      <w:r>
        <w:t>notified LR 4 March 2009</w:t>
      </w:r>
    </w:p>
    <w:p w14:paraId="46CD7A35" w14:textId="77777777" w:rsidR="00BD0D6A" w:rsidRDefault="00BD0D6A" w:rsidP="00E978E8">
      <w:pPr>
        <w:pStyle w:val="Actdetails"/>
      </w:pPr>
      <w:r>
        <w:t>s 1, s 2 commenced 4 March 2009 (LA s 75 (1))</w:t>
      </w:r>
    </w:p>
    <w:p w14:paraId="53D61B72" w14:textId="77777777" w:rsidR="00BD0D6A" w:rsidRDefault="00BD0D6A" w:rsidP="00E978E8">
      <w:pPr>
        <w:pStyle w:val="Actdetails"/>
      </w:pPr>
      <w:r>
        <w:t>pt 2 commenced 5 March 2009 (s 2)</w:t>
      </w:r>
    </w:p>
    <w:p w14:paraId="57E7B63C" w14:textId="4407DBD3" w:rsidR="00955D49" w:rsidRDefault="00E2194F" w:rsidP="00955D49">
      <w:pPr>
        <w:pStyle w:val="NewAct"/>
      </w:pPr>
      <w:hyperlink r:id="rId278" w:tooltip="A2009-15" w:history="1">
        <w:r w:rsidRPr="00E2194F">
          <w:rPr>
            <w:rStyle w:val="charCitHyperlinkAbbrev"/>
          </w:rPr>
          <w:t>Duties Amendment Act 2009</w:t>
        </w:r>
      </w:hyperlink>
      <w:r w:rsidR="00955D49">
        <w:t xml:space="preserve"> A2009-15</w:t>
      </w:r>
    </w:p>
    <w:p w14:paraId="6F47031F" w14:textId="77777777" w:rsidR="00955D49" w:rsidRDefault="00955D49" w:rsidP="00955D49">
      <w:pPr>
        <w:pStyle w:val="Actdetails"/>
      </w:pPr>
      <w:r>
        <w:t>notified LR 29 June 2009</w:t>
      </w:r>
    </w:p>
    <w:p w14:paraId="124FA89C" w14:textId="77777777" w:rsidR="00955D49" w:rsidRDefault="00955D49" w:rsidP="00955D49">
      <w:pPr>
        <w:pStyle w:val="Actdetails"/>
      </w:pPr>
      <w:r>
        <w:t>s 1, s 2 commenced 29 June 2009 (LA s 75 (1))</w:t>
      </w:r>
    </w:p>
    <w:p w14:paraId="15043554" w14:textId="77777777" w:rsidR="00955D49" w:rsidRDefault="00955D49" w:rsidP="00955D49">
      <w:pPr>
        <w:pStyle w:val="Actdetails"/>
      </w:pPr>
      <w:r>
        <w:t>remainder commenced 1 July 2009 (s 2)</w:t>
      </w:r>
    </w:p>
    <w:p w14:paraId="5D7E8406" w14:textId="2F2527A1" w:rsidR="00FD3B8B" w:rsidRDefault="00E2194F" w:rsidP="00FD3B8B">
      <w:pPr>
        <w:pStyle w:val="NewAct"/>
      </w:pPr>
      <w:hyperlink r:id="rId279" w:tooltip="A2009-16" w:history="1">
        <w:r w:rsidRPr="00E2194F">
          <w:rPr>
            <w:rStyle w:val="charCitHyperlinkAbbrev"/>
          </w:rPr>
          <w:t>Road Transport (Third-Party Insurance) Amendment Act 2009</w:t>
        </w:r>
      </w:hyperlink>
      <w:r w:rsidR="008734F3">
        <w:t xml:space="preserve"> A2009</w:t>
      </w:r>
      <w:r w:rsidR="008734F3">
        <w:noBreakHyphen/>
        <w:t>16 sch 3 pt 3.1</w:t>
      </w:r>
    </w:p>
    <w:p w14:paraId="599BAFF9" w14:textId="77777777" w:rsidR="008734F3" w:rsidRDefault="008734F3" w:rsidP="008734F3">
      <w:pPr>
        <w:pStyle w:val="Actdetails"/>
      </w:pPr>
      <w:r>
        <w:t>notified LR 30 June 2009</w:t>
      </w:r>
    </w:p>
    <w:p w14:paraId="44BABC79" w14:textId="77777777" w:rsidR="008734F3" w:rsidRDefault="008734F3" w:rsidP="008734F3">
      <w:pPr>
        <w:pStyle w:val="Actdetails"/>
      </w:pPr>
      <w:r>
        <w:t>s 1, s 2 commenced 30 June 2009 (LA s 75 (1))</w:t>
      </w:r>
    </w:p>
    <w:p w14:paraId="4ADD3FB4" w14:textId="77777777" w:rsidR="008734F3" w:rsidRPr="00956721" w:rsidRDefault="008734F3" w:rsidP="008734F3">
      <w:pPr>
        <w:pStyle w:val="Actdetails"/>
      </w:pPr>
      <w:r w:rsidRPr="00956721">
        <w:t>sch 3 pt 3.1 commence</w:t>
      </w:r>
      <w:r w:rsidR="00956721" w:rsidRPr="00956721">
        <w:t>d</w:t>
      </w:r>
      <w:r w:rsidRPr="00956721">
        <w:t xml:space="preserve"> </w:t>
      </w:r>
      <w:r w:rsidR="00956721" w:rsidRPr="00956721">
        <w:t>5</w:t>
      </w:r>
      <w:r w:rsidRPr="00956721">
        <w:t xml:space="preserve"> July 2009 (s 2)</w:t>
      </w:r>
    </w:p>
    <w:p w14:paraId="24E1BCC0" w14:textId="7D677288" w:rsidR="0002548F" w:rsidRDefault="00E2194F" w:rsidP="0002548F">
      <w:pPr>
        <w:pStyle w:val="NewAct"/>
      </w:pPr>
      <w:hyperlink r:id="rId280" w:tooltip="A2009-20" w:history="1">
        <w:r w:rsidRPr="00E2194F">
          <w:rPr>
            <w:rStyle w:val="charCitHyperlinkAbbrev"/>
          </w:rPr>
          <w:t>Statute Law Amendment Act 2009</w:t>
        </w:r>
      </w:hyperlink>
      <w:r w:rsidR="0002548F">
        <w:t xml:space="preserve"> A2009-20 sch 3 pt 3.24</w:t>
      </w:r>
    </w:p>
    <w:p w14:paraId="0312DBDC" w14:textId="77777777" w:rsidR="0002548F" w:rsidRDefault="0002548F" w:rsidP="0002548F">
      <w:pPr>
        <w:pStyle w:val="Actdetails"/>
        <w:keepNext/>
      </w:pPr>
      <w:r>
        <w:t>notified LR 1 September 2009</w:t>
      </w:r>
    </w:p>
    <w:p w14:paraId="05892CB1" w14:textId="77777777" w:rsidR="0002548F" w:rsidRDefault="0002548F" w:rsidP="0002548F">
      <w:pPr>
        <w:pStyle w:val="Actdetails"/>
        <w:keepNext/>
      </w:pPr>
      <w:r>
        <w:t>s 1, s 2 commenced 1 September 2009 (LA s 75 (1))</w:t>
      </w:r>
    </w:p>
    <w:p w14:paraId="7A842464" w14:textId="77777777" w:rsidR="0002548F" w:rsidRDefault="0002548F" w:rsidP="0002548F">
      <w:pPr>
        <w:pStyle w:val="Actdetails"/>
      </w:pPr>
      <w:r>
        <w:t>sch 3 pt 3.24 commenced 22 September 2009 (s 2)</w:t>
      </w:r>
    </w:p>
    <w:p w14:paraId="3A7519F6" w14:textId="4E4C2E93" w:rsidR="00D60E5D" w:rsidRDefault="00E2194F" w:rsidP="00D60E5D">
      <w:pPr>
        <w:pStyle w:val="NewAct"/>
      </w:pPr>
      <w:hyperlink r:id="rId281" w:tooltip="A2009-45" w:history="1">
        <w:r w:rsidRPr="00E2194F">
          <w:rPr>
            <w:rStyle w:val="charCitHyperlinkAbbrev"/>
          </w:rPr>
          <w:t>Duties Amendment Act 2009 (No 2)</w:t>
        </w:r>
      </w:hyperlink>
      <w:r w:rsidR="00A336F5">
        <w:t xml:space="preserve"> </w:t>
      </w:r>
      <w:r w:rsidR="00D60E5D">
        <w:t>A2009-45</w:t>
      </w:r>
    </w:p>
    <w:p w14:paraId="3971D6D9" w14:textId="77777777" w:rsidR="00D60E5D" w:rsidRDefault="00D60E5D" w:rsidP="00D60E5D">
      <w:pPr>
        <w:pStyle w:val="Actdetails"/>
      </w:pPr>
      <w:r>
        <w:t>notified LR 24 November 2009</w:t>
      </w:r>
    </w:p>
    <w:p w14:paraId="5F4C0C8F" w14:textId="77777777" w:rsidR="00D60E5D" w:rsidRDefault="00D60E5D" w:rsidP="00D60E5D">
      <w:pPr>
        <w:pStyle w:val="Actdetails"/>
      </w:pPr>
      <w:r>
        <w:t>s 1, s 2 commenced 24 November 2009 (LA s 75 (1))</w:t>
      </w:r>
    </w:p>
    <w:p w14:paraId="038ABFF7" w14:textId="2CD16400" w:rsidR="00D60E5D" w:rsidRPr="00AA754D" w:rsidRDefault="00D60E5D" w:rsidP="00D60E5D">
      <w:pPr>
        <w:pStyle w:val="Actdetails"/>
      </w:pPr>
      <w:r w:rsidRPr="00AA754D">
        <w:t xml:space="preserve">s 19, s 20 </w:t>
      </w:r>
      <w:r w:rsidR="00AA754D" w:rsidRPr="00AA754D">
        <w:t>commenced 16 March 2010</w:t>
      </w:r>
      <w:r w:rsidRPr="00AA754D">
        <w:t xml:space="preserve"> (s 2 (2)</w:t>
      </w:r>
      <w:r w:rsidR="00AA754D" w:rsidRPr="00AA754D">
        <w:t xml:space="preserve"> and </w:t>
      </w:r>
      <w:hyperlink r:id="rId282" w:tooltip="CN2010-3" w:history="1">
        <w:r w:rsidR="00E2194F" w:rsidRPr="00E2194F">
          <w:rPr>
            <w:rStyle w:val="charCitHyperlinkAbbrev"/>
          </w:rPr>
          <w:t>CN2010-3</w:t>
        </w:r>
      </w:hyperlink>
      <w:r w:rsidRPr="00AA754D">
        <w:t>)</w:t>
      </w:r>
    </w:p>
    <w:p w14:paraId="7CF31D6D" w14:textId="77777777" w:rsidR="00D60E5D" w:rsidRDefault="00D60E5D" w:rsidP="00D60E5D">
      <w:pPr>
        <w:pStyle w:val="Actdetails"/>
      </w:pPr>
      <w:r>
        <w:t>remainder commenced 2</w:t>
      </w:r>
      <w:r w:rsidR="00AB2FA6">
        <w:t>5</w:t>
      </w:r>
      <w:r>
        <w:t xml:space="preserve"> November 2009 (s 2 (1))</w:t>
      </w:r>
    </w:p>
    <w:p w14:paraId="15BCCF5E" w14:textId="381E9BBD" w:rsidR="001B6E8E" w:rsidRPr="00574BD0" w:rsidRDefault="00E2194F" w:rsidP="001B6E8E">
      <w:pPr>
        <w:pStyle w:val="NewAct"/>
      </w:pPr>
      <w:hyperlink r:id="rId283" w:tooltip="A2009-49" w:history="1">
        <w:r w:rsidRPr="00E2194F">
          <w:rPr>
            <w:rStyle w:val="charCitHyperlinkAbbrev"/>
          </w:rPr>
          <w:t>Statute Law Amendment Act 2009 (No 2)</w:t>
        </w:r>
      </w:hyperlink>
      <w:r w:rsidR="001B6E8E" w:rsidRPr="00574BD0">
        <w:t> A2009-</w:t>
      </w:r>
      <w:r w:rsidR="001B6E8E">
        <w:t>49 sch 3 pt 3.22</w:t>
      </w:r>
    </w:p>
    <w:p w14:paraId="076C0ADD" w14:textId="77777777" w:rsidR="001B6E8E" w:rsidRPr="00DB3D5E" w:rsidRDefault="001B6E8E" w:rsidP="001B6E8E">
      <w:pPr>
        <w:pStyle w:val="Actdetails"/>
        <w:keepNext/>
      </w:pPr>
      <w:r>
        <w:t>notified LR 26</w:t>
      </w:r>
      <w:r w:rsidRPr="00DB3D5E">
        <w:t xml:space="preserve"> </w:t>
      </w:r>
      <w:r>
        <w:t>November</w:t>
      </w:r>
      <w:r w:rsidRPr="00DB3D5E">
        <w:t xml:space="preserve"> 2009</w:t>
      </w:r>
    </w:p>
    <w:p w14:paraId="56E97F39" w14:textId="77777777" w:rsidR="001B6E8E" w:rsidRDefault="001B6E8E" w:rsidP="001B6E8E">
      <w:pPr>
        <w:pStyle w:val="Actdetails"/>
        <w:keepNext/>
      </w:pPr>
      <w:r>
        <w:t>s 1, s 2 commenced 26 November 2009 (LA s 75 (1))</w:t>
      </w:r>
    </w:p>
    <w:p w14:paraId="56C29DB9" w14:textId="77777777" w:rsidR="001B6E8E" w:rsidRPr="00BF40E8" w:rsidRDefault="001B6E8E" w:rsidP="002207B6">
      <w:pPr>
        <w:pStyle w:val="Actdetails"/>
      </w:pPr>
      <w:r>
        <w:t>sch 3 pt 3.22 commenced 17</w:t>
      </w:r>
      <w:r w:rsidRPr="00BF40E8">
        <w:t xml:space="preserve"> </w:t>
      </w:r>
      <w:r>
        <w:t>December 2009 (s 2)</w:t>
      </w:r>
    </w:p>
    <w:p w14:paraId="0329B141" w14:textId="617B8189" w:rsidR="008F7876" w:rsidRPr="00574BD0" w:rsidRDefault="00E2194F" w:rsidP="008F7876">
      <w:pPr>
        <w:pStyle w:val="NewAct"/>
      </w:pPr>
      <w:hyperlink r:id="rId284" w:tooltip="A2010-18" w:history="1">
        <w:r w:rsidRPr="00E2194F">
          <w:rPr>
            <w:rStyle w:val="charCitHyperlinkAbbrev"/>
          </w:rPr>
          <w:t>Statute Law Amendment Act 2010</w:t>
        </w:r>
      </w:hyperlink>
      <w:r w:rsidR="008F7876">
        <w:t xml:space="preserve"> A2010-18 sch 1 pt 1.5</w:t>
      </w:r>
    </w:p>
    <w:p w14:paraId="7181C56E" w14:textId="77777777" w:rsidR="008F7876" w:rsidRPr="00DB3D5E" w:rsidRDefault="008F7876" w:rsidP="008F7876">
      <w:pPr>
        <w:pStyle w:val="Actdetails"/>
        <w:keepNext/>
      </w:pPr>
      <w:r>
        <w:t>notified LR 13</w:t>
      </w:r>
      <w:r w:rsidRPr="00DB3D5E">
        <w:t xml:space="preserve"> </w:t>
      </w:r>
      <w:r>
        <w:t>May 2010</w:t>
      </w:r>
    </w:p>
    <w:p w14:paraId="1A7FFD5C" w14:textId="77777777" w:rsidR="008F7876" w:rsidRDefault="008F7876" w:rsidP="008F7876">
      <w:pPr>
        <w:pStyle w:val="Actdetails"/>
        <w:keepNext/>
      </w:pPr>
      <w:r>
        <w:t>s 1, s 2 commenced 13 May 2010 (LA s 75 (1))</w:t>
      </w:r>
    </w:p>
    <w:p w14:paraId="3B27684C" w14:textId="77777777" w:rsidR="008F7876" w:rsidRPr="00BF40E8" w:rsidRDefault="008F7876" w:rsidP="008F7876">
      <w:pPr>
        <w:pStyle w:val="Actdetails"/>
      </w:pPr>
      <w:r>
        <w:t>sch 1 pt 1.5 commenced 3</w:t>
      </w:r>
      <w:r w:rsidRPr="00BF40E8">
        <w:t xml:space="preserve"> </w:t>
      </w:r>
      <w:r>
        <w:t>June 2010 (s 2)</w:t>
      </w:r>
    </w:p>
    <w:p w14:paraId="71D8F616" w14:textId="6344284E" w:rsidR="00F54879" w:rsidRDefault="00E2194F" w:rsidP="00F54879">
      <w:pPr>
        <w:pStyle w:val="NewAct"/>
      </w:pPr>
      <w:hyperlink r:id="rId285" w:tooltip="A2010-19" w:history="1">
        <w:r w:rsidRPr="00E2194F">
          <w:rPr>
            <w:rStyle w:val="charCitHyperlinkAbbrev"/>
          </w:rPr>
          <w:t>Duties Amendment Act 2010</w:t>
        </w:r>
      </w:hyperlink>
      <w:r w:rsidR="00F54879">
        <w:t xml:space="preserve"> A2010-19</w:t>
      </w:r>
    </w:p>
    <w:p w14:paraId="2B6598F6" w14:textId="77777777" w:rsidR="00F54879" w:rsidRDefault="00F54879" w:rsidP="00F54879">
      <w:pPr>
        <w:pStyle w:val="Actdetails"/>
      </w:pPr>
      <w:r>
        <w:t>notified LR 30 June 2010</w:t>
      </w:r>
    </w:p>
    <w:p w14:paraId="73A9EFA7" w14:textId="77777777" w:rsidR="00F54879" w:rsidRDefault="00F54879" w:rsidP="00F54879">
      <w:pPr>
        <w:pStyle w:val="Actdetails"/>
      </w:pPr>
      <w:r>
        <w:t>s 1, s 2 commenced 30 June 2010 (LA s 75 (1))</w:t>
      </w:r>
    </w:p>
    <w:p w14:paraId="595BD526" w14:textId="77777777" w:rsidR="00F54879" w:rsidRDefault="00F54879" w:rsidP="00F54879">
      <w:pPr>
        <w:pStyle w:val="Actdetails"/>
      </w:pPr>
      <w:r>
        <w:t>remainder commenced 1 July 2010 (s 2)</w:t>
      </w:r>
    </w:p>
    <w:p w14:paraId="330CF9D5" w14:textId="355C2DCB" w:rsidR="00F94DC0" w:rsidRPr="00F94DC0" w:rsidRDefault="00E2194F" w:rsidP="00F94DC0">
      <w:pPr>
        <w:pStyle w:val="NewAct"/>
      </w:pPr>
      <w:hyperlink r:id="rId286" w:tooltip="A2010-20" w:history="1">
        <w:r w:rsidRPr="00E2194F">
          <w:rPr>
            <w:rStyle w:val="charCitHyperlinkAbbrev"/>
          </w:rPr>
          <w:t>Revenue Legislation Amendment Act 2010 (No 2)</w:t>
        </w:r>
      </w:hyperlink>
      <w:r w:rsidR="00F94DC0" w:rsidRPr="00F94DC0">
        <w:t xml:space="preserve"> A2010-20 pt 2</w:t>
      </w:r>
    </w:p>
    <w:p w14:paraId="13D930DB" w14:textId="77777777" w:rsidR="00F94DC0" w:rsidRDefault="00F94DC0" w:rsidP="00F94DC0">
      <w:pPr>
        <w:pStyle w:val="Actdetails"/>
        <w:keepNext/>
      </w:pPr>
      <w:r>
        <w:t>notified LR 6 July 2010</w:t>
      </w:r>
    </w:p>
    <w:p w14:paraId="0E33F82F" w14:textId="77777777" w:rsidR="00F94DC0" w:rsidRDefault="00F94DC0" w:rsidP="00F94DC0">
      <w:pPr>
        <w:pStyle w:val="Actdetails"/>
        <w:keepNext/>
      </w:pPr>
      <w:r>
        <w:t>s 1, s 2 commenced 6 July 2010 (LA s 75 (1))</w:t>
      </w:r>
    </w:p>
    <w:p w14:paraId="7AC4E682" w14:textId="77777777" w:rsidR="00F94DC0" w:rsidRDefault="00F94DC0" w:rsidP="00F94DC0">
      <w:pPr>
        <w:pStyle w:val="Actdetails"/>
      </w:pPr>
      <w:r>
        <w:t>pt 2 commenced 7 July 2010 (s 2)</w:t>
      </w:r>
    </w:p>
    <w:p w14:paraId="6ECBF558" w14:textId="6761E3D3" w:rsidR="00C13037" w:rsidRDefault="00E2194F" w:rsidP="00C13037">
      <w:pPr>
        <w:pStyle w:val="NewAct"/>
      </w:pPr>
      <w:hyperlink r:id="rId287" w:tooltip="A2011-3" w:history="1">
        <w:r w:rsidRPr="00E2194F">
          <w:rPr>
            <w:rStyle w:val="charCitHyperlinkAbbrev"/>
          </w:rPr>
          <w:t>Statute Law Amendment Act 2011</w:t>
        </w:r>
      </w:hyperlink>
      <w:r w:rsidR="00C13037">
        <w:t xml:space="preserve"> A2011-3 sch 3 pt 3.15</w:t>
      </w:r>
    </w:p>
    <w:p w14:paraId="2190355F" w14:textId="77777777" w:rsidR="00C13037" w:rsidRDefault="00C13037" w:rsidP="00C13037">
      <w:pPr>
        <w:pStyle w:val="Actdetails"/>
        <w:keepNext/>
      </w:pPr>
      <w:r>
        <w:t>notified LR 22 February 2011</w:t>
      </w:r>
    </w:p>
    <w:p w14:paraId="345C2F7D" w14:textId="77777777" w:rsidR="00C13037" w:rsidRDefault="00C13037" w:rsidP="00C13037">
      <w:pPr>
        <w:pStyle w:val="Actdetails"/>
        <w:keepNext/>
      </w:pPr>
      <w:r>
        <w:t>s 1, s 2 commenced 22 February 2011 (LA s 75 (1))</w:t>
      </w:r>
    </w:p>
    <w:p w14:paraId="4F96AE2B" w14:textId="77777777" w:rsidR="00C13037" w:rsidRPr="00CB0D40" w:rsidRDefault="00C13037" w:rsidP="00C13037">
      <w:pPr>
        <w:pStyle w:val="Actdetails"/>
      </w:pPr>
      <w:r>
        <w:t>sch 3 pt 3.15</w:t>
      </w:r>
      <w:r w:rsidRPr="00CB0D40">
        <w:t xml:space="preserve"> commenced </w:t>
      </w:r>
      <w:r>
        <w:t>1 March 2011 (s 2)</w:t>
      </w:r>
    </w:p>
    <w:p w14:paraId="62A486B4" w14:textId="62E836AA" w:rsidR="00C64A45" w:rsidRDefault="00E2194F" w:rsidP="00C64A45">
      <w:pPr>
        <w:pStyle w:val="NewAct"/>
      </w:pPr>
      <w:hyperlink r:id="rId288" w:tooltip="A2012-19" w:history="1">
        <w:r w:rsidRPr="00E2194F">
          <w:rPr>
            <w:rStyle w:val="charCitHyperlinkAbbrev"/>
          </w:rPr>
          <w:t>Duties Amendment Act 2012</w:t>
        </w:r>
      </w:hyperlink>
      <w:r w:rsidR="00C64A45">
        <w:t xml:space="preserve"> A2012-19</w:t>
      </w:r>
    </w:p>
    <w:p w14:paraId="5CD0947C" w14:textId="77777777" w:rsidR="00C64A45" w:rsidRDefault="00C64A45" w:rsidP="00C64A45">
      <w:pPr>
        <w:pStyle w:val="Actdetails"/>
      </w:pPr>
      <w:r>
        <w:t>notified LR 17 May 2012</w:t>
      </w:r>
    </w:p>
    <w:p w14:paraId="48DD44DE" w14:textId="77777777" w:rsidR="00C64A45" w:rsidRDefault="00C64A45" w:rsidP="00C64A45">
      <w:pPr>
        <w:pStyle w:val="Actdetails"/>
      </w:pPr>
      <w:r>
        <w:t>s 1, s 2 commenced 17 May 2012 (LA s 75 (1))</w:t>
      </w:r>
    </w:p>
    <w:p w14:paraId="6BA7E119" w14:textId="77777777" w:rsidR="00C64A45" w:rsidRDefault="00C64A45" w:rsidP="00C64A45">
      <w:pPr>
        <w:pStyle w:val="Actdetails"/>
      </w:pPr>
      <w:r>
        <w:t>remainder commenced 18 May 2012 (s 2)</w:t>
      </w:r>
    </w:p>
    <w:p w14:paraId="22735DDE" w14:textId="0FA591CD" w:rsidR="002F0959" w:rsidRDefault="00E2194F" w:rsidP="002F0959">
      <w:pPr>
        <w:pStyle w:val="NewAct"/>
      </w:pPr>
      <w:hyperlink r:id="rId289" w:tooltip="A2012-21" w:history="1">
        <w:r w:rsidRPr="00E2194F">
          <w:rPr>
            <w:rStyle w:val="charCitHyperlinkAbbrev"/>
          </w:rPr>
          <w:t>Statute Law Amendment Act 2012</w:t>
        </w:r>
      </w:hyperlink>
      <w:r w:rsidR="002F0959">
        <w:t xml:space="preserve"> A2012-21 sch 3 pt 3.13</w:t>
      </w:r>
    </w:p>
    <w:p w14:paraId="3EE4C2C6" w14:textId="77777777" w:rsidR="002F0959" w:rsidRDefault="002F0959" w:rsidP="002F0959">
      <w:pPr>
        <w:pStyle w:val="Actdetails"/>
        <w:keepNext/>
      </w:pPr>
      <w:r>
        <w:t>notified LR 22 May 2012</w:t>
      </w:r>
    </w:p>
    <w:p w14:paraId="6910F773" w14:textId="77777777" w:rsidR="002F0959" w:rsidRDefault="002F0959" w:rsidP="002F0959">
      <w:pPr>
        <w:pStyle w:val="Actdetails"/>
        <w:keepNext/>
      </w:pPr>
      <w:r>
        <w:t>s 1, s 2 commenced 22 May 2012 (LA s 75 (1))</w:t>
      </w:r>
    </w:p>
    <w:p w14:paraId="4AF1E898" w14:textId="77777777" w:rsidR="002F0959" w:rsidRDefault="002F0959" w:rsidP="002F0959">
      <w:pPr>
        <w:pStyle w:val="Actdetails"/>
      </w:pPr>
      <w:r>
        <w:t>sch 3 pt 3.13 commenced 5 June 2012 (s 2 (1))</w:t>
      </w:r>
    </w:p>
    <w:p w14:paraId="3D74E5B0" w14:textId="226322BE" w:rsidR="00EF777A" w:rsidRDefault="00E2194F" w:rsidP="00EF777A">
      <w:pPr>
        <w:pStyle w:val="NewAct"/>
      </w:pPr>
      <w:hyperlink r:id="rId290" w:tooltip="A2012-35" w:history="1">
        <w:r w:rsidRPr="00E2194F">
          <w:rPr>
            <w:rStyle w:val="charCitHyperlinkAbbrev"/>
          </w:rPr>
          <w:t>Duties (Landholders) Amendment Act 2012</w:t>
        </w:r>
      </w:hyperlink>
      <w:r w:rsidR="00EF777A">
        <w:t xml:space="preserve"> A2012-35</w:t>
      </w:r>
    </w:p>
    <w:p w14:paraId="489C5BF1" w14:textId="77777777" w:rsidR="00EF777A" w:rsidRDefault="00EF777A" w:rsidP="00EF777A">
      <w:pPr>
        <w:pStyle w:val="Actdetails"/>
      </w:pPr>
      <w:r>
        <w:t>notified LR 18 June 2012</w:t>
      </w:r>
    </w:p>
    <w:p w14:paraId="317FFF93" w14:textId="77777777" w:rsidR="00EF777A" w:rsidRDefault="00EF777A" w:rsidP="00EF777A">
      <w:pPr>
        <w:pStyle w:val="Actdetails"/>
      </w:pPr>
      <w:r>
        <w:t>s 1, s 2 commenced 18 June 2012 (LA s 75 (1))</w:t>
      </w:r>
    </w:p>
    <w:p w14:paraId="167C67C5" w14:textId="77777777" w:rsidR="00EF777A" w:rsidRPr="002632F5" w:rsidRDefault="002632F5" w:rsidP="00EF777A">
      <w:pPr>
        <w:pStyle w:val="Actdetails"/>
      </w:pPr>
      <w:r>
        <w:t>remainder commenced</w:t>
      </w:r>
      <w:r w:rsidR="00EF777A" w:rsidRPr="002632F5">
        <w:t xml:space="preserve"> 1 July 2012 (s 2)</w:t>
      </w:r>
    </w:p>
    <w:p w14:paraId="3DA5C157" w14:textId="268C2BA5" w:rsidR="00EF777A" w:rsidRDefault="00E2194F" w:rsidP="00EF777A">
      <w:pPr>
        <w:pStyle w:val="NewAct"/>
      </w:pPr>
      <w:hyperlink r:id="rId291" w:tooltip="A2012-36" w:history="1">
        <w:r w:rsidRPr="00E2194F">
          <w:rPr>
            <w:rStyle w:val="charCitHyperlinkAbbrev"/>
          </w:rPr>
          <w:t>Duties Amendment Act 2012 (No 2)</w:t>
        </w:r>
      </w:hyperlink>
      <w:r w:rsidR="00EF777A">
        <w:t xml:space="preserve"> A2012-36</w:t>
      </w:r>
    </w:p>
    <w:p w14:paraId="1AF6F91B" w14:textId="77777777" w:rsidR="00EF777A" w:rsidRDefault="00EF777A" w:rsidP="00EF777A">
      <w:pPr>
        <w:pStyle w:val="Actdetails"/>
      </w:pPr>
      <w:r>
        <w:t>notified LR 18 June 2012</w:t>
      </w:r>
    </w:p>
    <w:p w14:paraId="0FBF33C3" w14:textId="77777777" w:rsidR="00EF777A" w:rsidRDefault="00EF777A" w:rsidP="00EF777A">
      <w:pPr>
        <w:pStyle w:val="Actdetails"/>
      </w:pPr>
      <w:r>
        <w:t>s 1, s 2 commenced 18 June 2012 (LA s 75 (1))</w:t>
      </w:r>
    </w:p>
    <w:p w14:paraId="35318719" w14:textId="77777777" w:rsidR="00EF777A" w:rsidRDefault="00EF777A" w:rsidP="00EF777A">
      <w:pPr>
        <w:pStyle w:val="Actdetails"/>
      </w:pPr>
      <w:r>
        <w:t>remainder commenced 19 June 2012 (s 2)</w:t>
      </w:r>
    </w:p>
    <w:p w14:paraId="481899F5" w14:textId="5C73823D" w:rsidR="004A67F8" w:rsidRDefault="00E2194F" w:rsidP="004A67F8">
      <w:pPr>
        <w:pStyle w:val="NewAct"/>
      </w:pPr>
      <w:hyperlink r:id="rId292" w:anchor="history" w:tooltip="A2012-40" w:history="1">
        <w:r w:rsidRPr="00E2194F">
          <w:rPr>
            <w:rStyle w:val="charCitHyperlinkAbbrev"/>
          </w:rPr>
          <w:t>Civil Unions Act 2012</w:t>
        </w:r>
      </w:hyperlink>
      <w:r w:rsidR="004A67F8">
        <w:t xml:space="preserve"> A2012-40 sch 3 pt 3.12</w:t>
      </w:r>
    </w:p>
    <w:p w14:paraId="72D7179B" w14:textId="77777777" w:rsidR="004A67F8" w:rsidRDefault="004A67F8" w:rsidP="004A67F8">
      <w:pPr>
        <w:pStyle w:val="Actdetails"/>
        <w:keepNext/>
      </w:pPr>
      <w:r>
        <w:t>notified LR 4 September 2012</w:t>
      </w:r>
    </w:p>
    <w:p w14:paraId="40B179B6" w14:textId="77777777" w:rsidR="004A67F8" w:rsidRDefault="004A67F8" w:rsidP="004A67F8">
      <w:pPr>
        <w:pStyle w:val="Actdetails"/>
        <w:keepNext/>
      </w:pPr>
      <w:r>
        <w:t>s 1, s 2 commenced 4 September 2012 (LA s 75 (1))</w:t>
      </w:r>
    </w:p>
    <w:p w14:paraId="7397243D" w14:textId="77777777" w:rsidR="004A67F8" w:rsidRDefault="004A67F8" w:rsidP="004A67F8">
      <w:pPr>
        <w:pStyle w:val="Actdetails"/>
      </w:pPr>
      <w:r>
        <w:t>sch 3 pt 3.12</w:t>
      </w:r>
      <w:r w:rsidRPr="002D2CC3">
        <w:t xml:space="preserve"> </w:t>
      </w:r>
      <w:r w:rsidRPr="009A7FDA">
        <w:t xml:space="preserve">commenced </w:t>
      </w:r>
      <w:r>
        <w:t>11 September 2012 (s 2)</w:t>
      </w:r>
    </w:p>
    <w:p w14:paraId="0856324C" w14:textId="121E4187" w:rsidR="00E860D8" w:rsidRDefault="00E860D8" w:rsidP="00E860D8">
      <w:pPr>
        <w:pStyle w:val="NewAct"/>
      </w:pPr>
      <w:hyperlink r:id="rId293" w:tooltip="A2013-19" w:history="1">
        <w:r>
          <w:rPr>
            <w:rStyle w:val="charCitHyperlinkAbbrev"/>
          </w:rPr>
          <w:t>Statute Law Amendment Act 2013</w:t>
        </w:r>
      </w:hyperlink>
      <w:r>
        <w:t xml:space="preserve"> A2013-19 sch 3 pt 3.14</w:t>
      </w:r>
    </w:p>
    <w:p w14:paraId="6DD44414" w14:textId="77777777" w:rsidR="00E860D8" w:rsidRDefault="00E860D8" w:rsidP="00E860D8">
      <w:pPr>
        <w:pStyle w:val="Actdetails"/>
        <w:keepNext/>
      </w:pPr>
      <w:r>
        <w:t>notified LR 24 May 2013</w:t>
      </w:r>
    </w:p>
    <w:p w14:paraId="0344B57F" w14:textId="77777777" w:rsidR="00E860D8" w:rsidRDefault="00E860D8" w:rsidP="00E860D8">
      <w:pPr>
        <w:pStyle w:val="Actdetails"/>
        <w:keepNext/>
      </w:pPr>
      <w:r>
        <w:t>s 1, s 2 commenced 24 May 2013 (LA s 75 (1))</w:t>
      </w:r>
    </w:p>
    <w:p w14:paraId="7DF370EC" w14:textId="77777777" w:rsidR="00E860D8" w:rsidRDefault="00E860D8" w:rsidP="00E860D8">
      <w:pPr>
        <w:pStyle w:val="Actdetails"/>
      </w:pPr>
      <w:r>
        <w:t>sch 3 pt 3.14</w:t>
      </w:r>
      <w:r w:rsidRPr="002D2CC3">
        <w:t xml:space="preserve"> </w:t>
      </w:r>
      <w:r w:rsidRPr="009A7FDA">
        <w:t xml:space="preserve">commenced </w:t>
      </w:r>
      <w:r>
        <w:t>14 June</w:t>
      </w:r>
      <w:r w:rsidRPr="009A7FDA">
        <w:t xml:space="preserve"> 201</w:t>
      </w:r>
      <w:r>
        <w:t>3</w:t>
      </w:r>
      <w:r w:rsidRPr="009A7FDA">
        <w:t xml:space="preserve"> (s 2)</w:t>
      </w:r>
    </w:p>
    <w:p w14:paraId="7F3FF8E1" w14:textId="696E105F" w:rsidR="00474E99" w:rsidRDefault="00474E99" w:rsidP="00474E99">
      <w:pPr>
        <w:pStyle w:val="NewAct"/>
      </w:pPr>
      <w:hyperlink r:id="rId294" w:tooltip="A2013-35" w:history="1">
        <w:r>
          <w:rPr>
            <w:rStyle w:val="charCitHyperlinkAbbrev"/>
          </w:rPr>
          <w:t>Duties (Duty Deferral) Amendment Act 2013</w:t>
        </w:r>
      </w:hyperlink>
      <w:r>
        <w:t xml:space="preserve"> A2013-35</w:t>
      </w:r>
    </w:p>
    <w:p w14:paraId="543BDD47" w14:textId="77777777" w:rsidR="00474E99" w:rsidRDefault="00474E99" w:rsidP="00474E99">
      <w:pPr>
        <w:pStyle w:val="Actdetails"/>
        <w:keepNext/>
      </w:pPr>
      <w:r>
        <w:t>notified LR 24 September 2013</w:t>
      </w:r>
    </w:p>
    <w:p w14:paraId="17A4CB48" w14:textId="77777777" w:rsidR="00474E99" w:rsidRDefault="00474E99" w:rsidP="00474E99">
      <w:pPr>
        <w:pStyle w:val="Actdetails"/>
        <w:keepNext/>
      </w:pPr>
      <w:r>
        <w:t xml:space="preserve">s 1, s 2 </w:t>
      </w:r>
      <w:r w:rsidR="00FF3CEE">
        <w:t xml:space="preserve">taken to have </w:t>
      </w:r>
      <w:r>
        <w:t>commenc</w:t>
      </w:r>
      <w:r w:rsidR="00FF3CEE">
        <w:t>ed 1 September 2013 (LA s 75 (2</w:t>
      </w:r>
      <w:r>
        <w:t>))</w:t>
      </w:r>
    </w:p>
    <w:p w14:paraId="28173E82" w14:textId="77777777" w:rsidR="00474E99" w:rsidRDefault="00474E99" w:rsidP="00474E99">
      <w:pPr>
        <w:pStyle w:val="Actdetails"/>
      </w:pPr>
      <w:r>
        <w:t>remainder</w:t>
      </w:r>
      <w:r w:rsidRPr="002D2CC3">
        <w:t xml:space="preserve"> </w:t>
      </w:r>
      <w:r>
        <w:t xml:space="preserve">taken to have </w:t>
      </w:r>
      <w:r w:rsidRPr="009A7FDA">
        <w:t xml:space="preserve">commenced </w:t>
      </w:r>
      <w:r w:rsidR="00FF3CEE">
        <w:t>1</w:t>
      </w:r>
      <w:r>
        <w:t xml:space="preserve"> September</w:t>
      </w:r>
      <w:r w:rsidRPr="009A7FDA">
        <w:t xml:space="preserve"> 201</w:t>
      </w:r>
      <w:r>
        <w:t>3</w:t>
      </w:r>
      <w:r w:rsidRPr="009A7FDA">
        <w:t xml:space="preserve"> (s 2)</w:t>
      </w:r>
    </w:p>
    <w:p w14:paraId="1EC5C14B" w14:textId="7752441B" w:rsidR="00CB36B2" w:rsidRDefault="00CB36B2" w:rsidP="00CB36B2">
      <w:pPr>
        <w:pStyle w:val="NewAct"/>
      </w:pPr>
      <w:hyperlink r:id="rId295" w:tooltip="A2013-39" w:history="1">
        <w:r>
          <w:rPr>
            <w:rStyle w:val="charCitHyperlinkAbbrev"/>
          </w:rPr>
          <w:t>Marriage Equality (Same Sex) Act 2013</w:t>
        </w:r>
      </w:hyperlink>
      <w:r>
        <w:t xml:space="preserve"> A2013-39 sch 2 pt 2.</w:t>
      </w:r>
      <w:r w:rsidR="006628BC">
        <w:t>12</w:t>
      </w:r>
    </w:p>
    <w:p w14:paraId="23951956" w14:textId="77777777" w:rsidR="00CB36B2" w:rsidRDefault="00CB36B2" w:rsidP="00CB36B2">
      <w:pPr>
        <w:pStyle w:val="Actdetails"/>
        <w:keepNext/>
      </w:pPr>
      <w:r>
        <w:t>notified LR 4 November 2013</w:t>
      </w:r>
    </w:p>
    <w:p w14:paraId="29F9CFD6" w14:textId="77777777" w:rsidR="00CB36B2" w:rsidRDefault="00CB36B2" w:rsidP="00CB36B2">
      <w:pPr>
        <w:pStyle w:val="Actdetails"/>
        <w:keepNext/>
      </w:pPr>
      <w:r>
        <w:t>s 1, s 2 commenced 4 November 2013 (LA s 75 (1))</w:t>
      </w:r>
    </w:p>
    <w:p w14:paraId="6FA7052E" w14:textId="21505390" w:rsidR="00CB36B2" w:rsidRDefault="00CB36B2" w:rsidP="00CB36B2">
      <w:pPr>
        <w:pStyle w:val="Actdetails"/>
      </w:pPr>
      <w:r>
        <w:t>sch 2 pt 2.</w:t>
      </w:r>
      <w:r w:rsidR="006628BC">
        <w:t>12</w:t>
      </w:r>
      <w:r>
        <w:t xml:space="preserve"> commenced 7 November 2013 (s 2 and </w:t>
      </w:r>
      <w:hyperlink r:id="rId296" w:tooltip="CN2013-11" w:history="1">
        <w:r>
          <w:rPr>
            <w:rStyle w:val="charCitHyperlinkAbbrev"/>
          </w:rPr>
          <w:t>CN2013-11</w:t>
        </w:r>
      </w:hyperlink>
      <w:r>
        <w:t>)</w:t>
      </w:r>
    </w:p>
    <w:p w14:paraId="757E97A4" w14:textId="77777777" w:rsidR="00BF1128" w:rsidRPr="003024D1" w:rsidRDefault="00BF1128" w:rsidP="00BF1128">
      <w:pPr>
        <w:pStyle w:val="LegHistNote"/>
      </w:pPr>
      <w:r>
        <w:rPr>
          <w:i/>
        </w:rPr>
        <w:t>Note</w:t>
      </w:r>
      <w:r>
        <w:rPr>
          <w:i/>
        </w:rPr>
        <w:tab/>
      </w:r>
      <w:r>
        <w:t xml:space="preserve">The High Court held this Act to be of no effect (see </w:t>
      </w:r>
      <w:r w:rsidRPr="003024D1">
        <w:rPr>
          <w:rStyle w:val="charItals"/>
        </w:rPr>
        <w:t>Commonwealth v Australian Capital Territory</w:t>
      </w:r>
      <w:r>
        <w:t xml:space="preserve"> [2013] HCA 55)</w:t>
      </w:r>
    </w:p>
    <w:p w14:paraId="148C5801" w14:textId="7388FEA0" w:rsidR="00E3274A" w:rsidRDefault="00E3274A" w:rsidP="00E3274A">
      <w:pPr>
        <w:pStyle w:val="NewAct"/>
      </w:pPr>
      <w:hyperlink r:id="rId297" w:tooltip="A2014-12" w:history="1">
        <w:r>
          <w:rPr>
            <w:rStyle w:val="charCitHyperlinkAbbrev"/>
          </w:rPr>
          <w:t>Duties (Commercial Leases) Amendment Act 2014</w:t>
        </w:r>
      </w:hyperlink>
      <w:r>
        <w:t xml:space="preserve"> A2014-12</w:t>
      </w:r>
    </w:p>
    <w:p w14:paraId="6718E7B7" w14:textId="77777777" w:rsidR="00E3274A" w:rsidRDefault="00E3274A" w:rsidP="00E3274A">
      <w:pPr>
        <w:pStyle w:val="Actdetails"/>
        <w:keepNext/>
      </w:pPr>
      <w:r>
        <w:t>notified LR 15 April 2014</w:t>
      </w:r>
    </w:p>
    <w:p w14:paraId="417E5104" w14:textId="77777777" w:rsidR="00E3274A" w:rsidRDefault="00E3274A" w:rsidP="00E3274A">
      <w:pPr>
        <w:pStyle w:val="Actdetails"/>
        <w:keepNext/>
      </w:pPr>
      <w:r>
        <w:t>s 1, s 2 commenced 15 April 2014 (LA s 75 (1))</w:t>
      </w:r>
    </w:p>
    <w:p w14:paraId="25F6D1C2" w14:textId="77777777" w:rsidR="00E3274A" w:rsidRDefault="00E3274A" w:rsidP="00E3274A">
      <w:pPr>
        <w:pStyle w:val="Actdetails"/>
      </w:pPr>
      <w:r>
        <w:t>remainder</w:t>
      </w:r>
      <w:r w:rsidRPr="002D2CC3">
        <w:t xml:space="preserve"> </w:t>
      </w:r>
      <w:r>
        <w:t>commenced 29 April 2014</w:t>
      </w:r>
      <w:r w:rsidRPr="009A7FDA">
        <w:t xml:space="preserve"> (s 2)</w:t>
      </w:r>
    </w:p>
    <w:p w14:paraId="08D9C803" w14:textId="4D69AE57" w:rsidR="00D27491" w:rsidRDefault="00D27491" w:rsidP="00D27491">
      <w:pPr>
        <w:pStyle w:val="NewAct"/>
      </w:pPr>
      <w:hyperlink r:id="rId298" w:tooltip="A2014-44" w:history="1">
        <w:r>
          <w:rPr>
            <w:rStyle w:val="charCitHyperlinkAbbrev"/>
          </w:rPr>
          <w:t>Statute Law Amendment Act 2014 (No 2)</w:t>
        </w:r>
      </w:hyperlink>
      <w:r>
        <w:t xml:space="preserve"> A2014</w:t>
      </w:r>
      <w:r>
        <w:noBreakHyphen/>
        <w:t>44 sch 3 pt 3.2</w:t>
      </w:r>
    </w:p>
    <w:p w14:paraId="25DAC7F9" w14:textId="77777777" w:rsidR="00D27491" w:rsidRDefault="00D27491" w:rsidP="00D27491">
      <w:pPr>
        <w:pStyle w:val="Actdetails"/>
        <w:keepNext/>
      </w:pPr>
      <w:r>
        <w:t>notified LR 5 November 2014</w:t>
      </w:r>
    </w:p>
    <w:p w14:paraId="55366DBA" w14:textId="77777777" w:rsidR="00D27491" w:rsidRDefault="00D27491" w:rsidP="00D27491">
      <w:pPr>
        <w:pStyle w:val="Actdetails"/>
        <w:keepNext/>
      </w:pPr>
      <w:r>
        <w:t>s 1, s 2 commenced 5 November 2014 (LA s 75 (1))</w:t>
      </w:r>
    </w:p>
    <w:p w14:paraId="241C6358" w14:textId="77777777" w:rsidR="00D27491" w:rsidRDefault="00D27491" w:rsidP="00D27491">
      <w:pPr>
        <w:pStyle w:val="Actdetails"/>
      </w:pPr>
      <w:r>
        <w:t>sch 3 pt 3.2 commenced 19 November 2014 (s 2)</w:t>
      </w:r>
    </w:p>
    <w:p w14:paraId="701BFA96" w14:textId="68CCB16C" w:rsidR="001F4C64" w:rsidRDefault="001F4C64" w:rsidP="001F4C64">
      <w:pPr>
        <w:pStyle w:val="NewAct"/>
      </w:pPr>
      <w:hyperlink r:id="rId299" w:tooltip="A2015-15" w:history="1">
        <w:r>
          <w:rPr>
            <w:rStyle w:val="charCitHyperlinkAbbrev"/>
          </w:rPr>
          <w:t>Statute Law Amendment Act 2015</w:t>
        </w:r>
      </w:hyperlink>
      <w:r>
        <w:t xml:space="preserve"> A2015</w:t>
      </w:r>
      <w:r>
        <w:noBreakHyphen/>
        <w:t>15 sch 3 pt 3.4</w:t>
      </w:r>
    </w:p>
    <w:p w14:paraId="7C69419A" w14:textId="77777777" w:rsidR="001F4C64" w:rsidRDefault="001F4C64" w:rsidP="001F4C64">
      <w:pPr>
        <w:pStyle w:val="Actdetails"/>
        <w:keepNext/>
      </w:pPr>
      <w:r>
        <w:t>notified LR 27 May 2015</w:t>
      </w:r>
    </w:p>
    <w:p w14:paraId="6D06AD8C" w14:textId="77777777" w:rsidR="001F4C64" w:rsidRDefault="001F4C64" w:rsidP="001F4C64">
      <w:pPr>
        <w:pStyle w:val="Actdetails"/>
        <w:keepNext/>
      </w:pPr>
      <w:r>
        <w:t>s 1, s 2 commenced 27 May 2015 (LA s 75 (1))</w:t>
      </w:r>
    </w:p>
    <w:p w14:paraId="343CD6C3" w14:textId="77777777" w:rsidR="001F4C64" w:rsidRPr="00AE7C72" w:rsidRDefault="001F4C64" w:rsidP="001F4C64">
      <w:pPr>
        <w:pStyle w:val="Actdetails"/>
      </w:pPr>
      <w:r>
        <w:t xml:space="preserve">sch 3 pt 3.4 </w:t>
      </w:r>
      <w:r w:rsidRPr="00AE7C72">
        <w:t xml:space="preserve">commenced </w:t>
      </w:r>
      <w:r>
        <w:t>10 June 2015</w:t>
      </w:r>
      <w:r w:rsidRPr="00AE7C72">
        <w:t xml:space="preserve"> (</w:t>
      </w:r>
      <w:r>
        <w:t>s 2)</w:t>
      </w:r>
    </w:p>
    <w:p w14:paraId="1D07B6E8" w14:textId="3E6F195F" w:rsidR="003B79B4" w:rsidRDefault="003B79B4" w:rsidP="003B79B4">
      <w:pPr>
        <w:pStyle w:val="NewAct"/>
      </w:pPr>
      <w:hyperlink r:id="rId300" w:tooltip="A2015-19" w:history="1">
        <w:r>
          <w:rPr>
            <w:rStyle w:val="charCitHyperlinkAbbrev"/>
          </w:rPr>
          <w:t>Planning and Development (University of Canberra and Other Leases) Legislation Amendment Act 2015</w:t>
        </w:r>
      </w:hyperlink>
      <w:r>
        <w:t xml:space="preserve"> A2015</w:t>
      </w:r>
      <w:r>
        <w:noBreakHyphen/>
        <w:t>19 pt 6</w:t>
      </w:r>
    </w:p>
    <w:p w14:paraId="4C00A15F" w14:textId="77777777" w:rsidR="003B79B4" w:rsidRDefault="003B79B4" w:rsidP="003B79B4">
      <w:pPr>
        <w:pStyle w:val="Actdetails"/>
        <w:keepNext/>
      </w:pPr>
      <w:r>
        <w:t>notified LR 11 June 2015</w:t>
      </w:r>
    </w:p>
    <w:p w14:paraId="4F3B911A" w14:textId="77777777" w:rsidR="003B79B4" w:rsidRDefault="003B79B4" w:rsidP="003B79B4">
      <w:pPr>
        <w:pStyle w:val="Actdetails"/>
        <w:keepNext/>
      </w:pPr>
      <w:r>
        <w:t>s 1, s 2 commenced 11 June 2015 (LA s 75 (1))</w:t>
      </w:r>
    </w:p>
    <w:p w14:paraId="3B3A793F" w14:textId="29A01BFC" w:rsidR="003B79B4" w:rsidRPr="00AE7C72" w:rsidRDefault="003B79B4" w:rsidP="003B79B4">
      <w:pPr>
        <w:pStyle w:val="Actdetails"/>
      </w:pPr>
      <w:r>
        <w:t xml:space="preserve">pt 6 </w:t>
      </w:r>
      <w:r w:rsidRPr="00AE7C72">
        <w:t xml:space="preserve">commenced </w:t>
      </w:r>
      <w:r>
        <w:t>1 July 2015</w:t>
      </w:r>
      <w:r w:rsidRPr="00AE7C72">
        <w:t xml:space="preserve"> (</w:t>
      </w:r>
      <w:r>
        <w:t xml:space="preserve">s 2 and </w:t>
      </w:r>
      <w:hyperlink r:id="rId301" w:tooltip="CN2015-9" w:history="1">
        <w:r w:rsidR="00073308">
          <w:rPr>
            <w:rStyle w:val="charCitHyperlinkAbbrev"/>
          </w:rPr>
          <w:t>CN2015-9</w:t>
        </w:r>
      </w:hyperlink>
      <w:r>
        <w:t>)</w:t>
      </w:r>
    </w:p>
    <w:p w14:paraId="4D4A47D1" w14:textId="026BFD73" w:rsidR="002A1218" w:rsidRDefault="002A1218" w:rsidP="002A1218">
      <w:pPr>
        <w:pStyle w:val="NewAct"/>
      </w:pPr>
      <w:hyperlink r:id="rId302" w:tooltip="A2015-48" w:history="1">
        <w:r>
          <w:rPr>
            <w:rStyle w:val="charCitHyperlinkAbbrev"/>
          </w:rPr>
          <w:t>Revenue (Charitable Organisations) Legislation Amendment Act 2015</w:t>
        </w:r>
      </w:hyperlink>
      <w:r>
        <w:t xml:space="preserve"> A2015</w:t>
      </w:r>
      <w:r>
        <w:noBreakHyphen/>
        <w:t>48 pt 2</w:t>
      </w:r>
    </w:p>
    <w:p w14:paraId="35B20647" w14:textId="77777777" w:rsidR="002A1218" w:rsidRDefault="002A1218" w:rsidP="002A1218">
      <w:pPr>
        <w:pStyle w:val="Actdetails"/>
        <w:keepNext/>
      </w:pPr>
      <w:r>
        <w:t>notified LR 24 November 2015</w:t>
      </w:r>
    </w:p>
    <w:p w14:paraId="09A7941C" w14:textId="77777777" w:rsidR="002A1218" w:rsidRDefault="002A1218" w:rsidP="002A1218">
      <w:pPr>
        <w:pStyle w:val="Actdetails"/>
        <w:keepNext/>
      </w:pPr>
      <w:r>
        <w:t>s 1, s 2 commenced 24 November 2015 (LA s 75 (1))</w:t>
      </w:r>
    </w:p>
    <w:p w14:paraId="7CE9A021" w14:textId="77777777" w:rsidR="002A1218" w:rsidRPr="00AE7C72" w:rsidRDefault="002A1218" w:rsidP="002A1218">
      <w:pPr>
        <w:pStyle w:val="Actdetails"/>
      </w:pPr>
      <w:r>
        <w:t xml:space="preserve">pt 2 </w:t>
      </w:r>
      <w:r w:rsidRPr="00AE7C72">
        <w:t xml:space="preserve">commenced </w:t>
      </w:r>
      <w:r>
        <w:t>25 November 2015</w:t>
      </w:r>
      <w:r w:rsidRPr="00AE7C72">
        <w:t xml:space="preserve"> (</w:t>
      </w:r>
      <w:r>
        <w:t>s 2)</w:t>
      </w:r>
    </w:p>
    <w:p w14:paraId="29B10767" w14:textId="4A0E86C5" w:rsidR="002A1218" w:rsidRDefault="002A1218" w:rsidP="002A1218">
      <w:pPr>
        <w:pStyle w:val="NewAct"/>
      </w:pPr>
      <w:hyperlink r:id="rId303" w:tooltip="A2015-49" w:history="1">
        <w:r>
          <w:rPr>
            <w:rStyle w:val="charCitHyperlinkAbbrev"/>
          </w:rPr>
          <w:t>Revenue Legislation Amendment Act 2015</w:t>
        </w:r>
      </w:hyperlink>
      <w:r>
        <w:t xml:space="preserve"> A2015</w:t>
      </w:r>
      <w:r>
        <w:noBreakHyphen/>
        <w:t>49 pt 2</w:t>
      </w:r>
    </w:p>
    <w:p w14:paraId="0775C62D" w14:textId="77777777" w:rsidR="002A1218" w:rsidRDefault="002A1218" w:rsidP="002A1218">
      <w:pPr>
        <w:pStyle w:val="Actdetails"/>
        <w:keepNext/>
      </w:pPr>
      <w:r>
        <w:t>notified LR 24 November 2015</w:t>
      </w:r>
    </w:p>
    <w:p w14:paraId="4C4051F6" w14:textId="77777777" w:rsidR="002A1218" w:rsidRDefault="002A1218" w:rsidP="002A1218">
      <w:pPr>
        <w:pStyle w:val="Actdetails"/>
        <w:keepNext/>
      </w:pPr>
      <w:r>
        <w:t>s 1, s 2 commenced 24 November 2015 (LA s 75 (1))</w:t>
      </w:r>
    </w:p>
    <w:p w14:paraId="5A952B40" w14:textId="77777777" w:rsidR="002A1218" w:rsidRDefault="002A1218" w:rsidP="002A1218">
      <w:pPr>
        <w:pStyle w:val="Actdetails"/>
      </w:pPr>
      <w:r>
        <w:t xml:space="preserve">pt 2 </w:t>
      </w:r>
      <w:r w:rsidRPr="00AE7C72">
        <w:t xml:space="preserve">commenced </w:t>
      </w:r>
      <w:r>
        <w:t>25 November 2015</w:t>
      </w:r>
      <w:r w:rsidRPr="00AE7C72">
        <w:t xml:space="preserve"> (</w:t>
      </w:r>
      <w:r>
        <w:t>s 2)</w:t>
      </w:r>
    </w:p>
    <w:p w14:paraId="27A90AC5" w14:textId="1CD899F8" w:rsidR="0021330E" w:rsidRDefault="0021330E" w:rsidP="0021330E">
      <w:pPr>
        <w:pStyle w:val="NewAct"/>
      </w:pPr>
      <w:hyperlink r:id="rId304" w:tooltip="A2016-18" w:history="1">
        <w:r>
          <w:rPr>
            <w:rStyle w:val="charCitHyperlinkAbbrev"/>
          </w:rPr>
          <w:t>Red Tape Reduction Legislation Amendment Act 2016</w:t>
        </w:r>
      </w:hyperlink>
      <w:r>
        <w:t xml:space="preserve"> A2016</w:t>
      </w:r>
      <w:r>
        <w:noBreakHyphen/>
        <w:t>18 sch 3 pt 3.20</w:t>
      </w:r>
    </w:p>
    <w:p w14:paraId="1B0EFD36" w14:textId="77777777" w:rsidR="0021330E" w:rsidRDefault="0021330E" w:rsidP="0021330E">
      <w:pPr>
        <w:pStyle w:val="Actdetails"/>
        <w:keepNext/>
      </w:pPr>
      <w:r>
        <w:t>notified LR 13 April 2016</w:t>
      </w:r>
    </w:p>
    <w:p w14:paraId="2914CBB2" w14:textId="77777777" w:rsidR="0021330E" w:rsidRDefault="0021330E" w:rsidP="0021330E">
      <w:pPr>
        <w:pStyle w:val="Actdetails"/>
        <w:keepNext/>
      </w:pPr>
      <w:r>
        <w:t>s 1, s 2 commenced 13 April 2016 (LA s 75 (1))</w:t>
      </w:r>
    </w:p>
    <w:p w14:paraId="1DD745A8" w14:textId="77777777" w:rsidR="0021330E" w:rsidRPr="00AE7C72" w:rsidRDefault="0021330E" w:rsidP="002A1218">
      <w:pPr>
        <w:pStyle w:val="Actdetails"/>
      </w:pPr>
      <w:r>
        <w:t xml:space="preserve">sch 3 pt 3.20 </w:t>
      </w:r>
      <w:r w:rsidRPr="00AE7C72">
        <w:t xml:space="preserve">commenced </w:t>
      </w:r>
      <w:r>
        <w:t>27 April 2016</w:t>
      </w:r>
      <w:r w:rsidRPr="00AE7C72">
        <w:t xml:space="preserve"> (</w:t>
      </w:r>
      <w:r>
        <w:t>s 2)</w:t>
      </w:r>
    </w:p>
    <w:p w14:paraId="6697F746" w14:textId="1A692D53" w:rsidR="005F4F05" w:rsidRDefault="005F4F05" w:rsidP="005F4F05">
      <w:pPr>
        <w:pStyle w:val="NewAct"/>
      </w:pPr>
      <w:hyperlink r:id="rId305" w:tooltip="A2016-47" w:history="1">
        <w:r>
          <w:rPr>
            <w:rStyle w:val="charCitHyperlinkAbbrev"/>
          </w:rPr>
          <w:t>Revenue Legislation Amendment Act 2016</w:t>
        </w:r>
      </w:hyperlink>
      <w:r>
        <w:t xml:space="preserve"> A2016-47 pt </w:t>
      </w:r>
      <w:r w:rsidR="00774D9A">
        <w:t>2</w:t>
      </w:r>
    </w:p>
    <w:p w14:paraId="6EF62FF0" w14:textId="77777777" w:rsidR="005F4F05" w:rsidRDefault="005F4F05" w:rsidP="005F4F05">
      <w:pPr>
        <w:pStyle w:val="Actdetails"/>
      </w:pPr>
      <w:r>
        <w:t>notified LR 22 August 2016</w:t>
      </w:r>
    </w:p>
    <w:p w14:paraId="7599FF86" w14:textId="77777777" w:rsidR="005F4F05" w:rsidRDefault="005F4F05" w:rsidP="005F4F05">
      <w:pPr>
        <w:pStyle w:val="Actdetails"/>
      </w:pPr>
      <w:r>
        <w:t>s 1, s 2 commenced 22 August 2016 (LA s 75 (1))</w:t>
      </w:r>
    </w:p>
    <w:p w14:paraId="2FECA2E7" w14:textId="77777777" w:rsidR="005F4F05" w:rsidRDefault="00774D9A" w:rsidP="005F4F05">
      <w:pPr>
        <w:pStyle w:val="Actdetails"/>
      </w:pPr>
      <w:r>
        <w:t>pt 2</w:t>
      </w:r>
      <w:r w:rsidR="005F4F05">
        <w:t xml:space="preserve"> commenced 1 September 2016 (s 2)</w:t>
      </w:r>
    </w:p>
    <w:p w14:paraId="24324F10" w14:textId="2573D095" w:rsidR="009850ED" w:rsidRDefault="009850ED" w:rsidP="009850ED">
      <w:pPr>
        <w:pStyle w:val="NewAct"/>
      </w:pPr>
      <w:hyperlink r:id="rId306" w:tooltip="A2017-1" w:history="1">
        <w:r w:rsidRPr="009850ED">
          <w:rPr>
            <w:rStyle w:val="Hyperlink"/>
            <w:u w:val="none"/>
          </w:rPr>
          <w:t>Revenue Legislation Amendment Act 2017</w:t>
        </w:r>
      </w:hyperlink>
      <w:r>
        <w:t xml:space="preserve"> A2017-1 sch 1 pt 1.2</w:t>
      </w:r>
    </w:p>
    <w:p w14:paraId="390FD5CE" w14:textId="77777777" w:rsidR="009850ED" w:rsidRDefault="009850ED" w:rsidP="009850ED">
      <w:pPr>
        <w:pStyle w:val="Actdetails"/>
      </w:pPr>
      <w:r>
        <w:t>notified LR 22 February 2017</w:t>
      </w:r>
    </w:p>
    <w:p w14:paraId="2F8A1422" w14:textId="77777777" w:rsidR="009850ED" w:rsidRDefault="009850ED" w:rsidP="009850ED">
      <w:pPr>
        <w:pStyle w:val="Actdetails"/>
      </w:pPr>
      <w:r>
        <w:t>s 1, s 2 commenced 22 February 2017 (LA s 75 (1))</w:t>
      </w:r>
    </w:p>
    <w:p w14:paraId="5F331D17" w14:textId="46795809" w:rsidR="009041C1" w:rsidRPr="006F3A6F" w:rsidRDefault="009041C1" w:rsidP="009041C1">
      <w:pPr>
        <w:pStyle w:val="Actdetails"/>
      </w:pPr>
      <w:r>
        <w:t>sch 1 pt 1.2</w:t>
      </w:r>
      <w:r w:rsidRPr="006F3A6F">
        <w:t xml:space="preserve"> </w:t>
      </w:r>
      <w:r>
        <w:t>commenced</w:t>
      </w:r>
      <w:r w:rsidRPr="006F3A6F">
        <w:t xml:space="preserve"> </w:t>
      </w:r>
      <w:r>
        <w:t>18 September 2017 (s 2 (1</w:t>
      </w:r>
      <w:r w:rsidRPr="006F3A6F">
        <w:t>)</w:t>
      </w:r>
      <w:r>
        <w:t xml:space="preserve"> and </w:t>
      </w:r>
      <w:hyperlink r:id="rId307" w:tooltip="CN2017-5" w:history="1">
        <w:r w:rsidRPr="00A876F8">
          <w:rPr>
            <w:rStyle w:val="charCitHyperlinkAbbrev"/>
          </w:rPr>
          <w:t>CN2017-5</w:t>
        </w:r>
      </w:hyperlink>
      <w:r w:rsidRPr="006F3A6F">
        <w:t>)</w:t>
      </w:r>
    </w:p>
    <w:p w14:paraId="46EFD2CC" w14:textId="1E01033C" w:rsidR="00B13F82" w:rsidRDefault="00B13F82" w:rsidP="00B13F82">
      <w:pPr>
        <w:pStyle w:val="NewAct"/>
      </w:pPr>
      <w:hyperlink r:id="rId308" w:tooltip="A2017-11" w:history="1">
        <w:r>
          <w:rPr>
            <w:rStyle w:val="charCitHyperlinkAbbrev"/>
          </w:rPr>
          <w:t>Revenue Legislation Amendment Act 2017 (No 2)</w:t>
        </w:r>
      </w:hyperlink>
      <w:r>
        <w:t xml:space="preserve"> A2017</w:t>
      </w:r>
      <w:r>
        <w:noBreakHyphen/>
        <w:t>11 pt 2</w:t>
      </w:r>
    </w:p>
    <w:p w14:paraId="7976B4F9" w14:textId="77777777" w:rsidR="00B13F82" w:rsidRDefault="00B13F82" w:rsidP="00B13F82">
      <w:pPr>
        <w:pStyle w:val="Actdetails"/>
        <w:keepNext/>
      </w:pPr>
      <w:r>
        <w:t>notified LR 16 May 2017</w:t>
      </w:r>
    </w:p>
    <w:p w14:paraId="5A099EA1" w14:textId="77777777" w:rsidR="00B13F82" w:rsidRDefault="00B13F82" w:rsidP="00B13F82">
      <w:pPr>
        <w:pStyle w:val="Actdetails"/>
        <w:keepNext/>
      </w:pPr>
      <w:r>
        <w:t>s 1, s 2 commenced 16 May 2017 (LA s 75 (1))</w:t>
      </w:r>
    </w:p>
    <w:p w14:paraId="3E176F2A" w14:textId="77777777" w:rsidR="00B13F82" w:rsidRDefault="00B13F82" w:rsidP="00B13F82">
      <w:pPr>
        <w:pStyle w:val="Actdetails"/>
      </w:pPr>
      <w:r>
        <w:t xml:space="preserve">pt 2 </w:t>
      </w:r>
      <w:r w:rsidRPr="00AE7C72">
        <w:t xml:space="preserve">commenced </w:t>
      </w:r>
      <w:r>
        <w:t>1 July 2017</w:t>
      </w:r>
      <w:r w:rsidRPr="00AE7C72">
        <w:t xml:space="preserve"> (</w:t>
      </w:r>
      <w:r>
        <w:t>s 2)</w:t>
      </w:r>
    </w:p>
    <w:p w14:paraId="24106E95" w14:textId="370A028A" w:rsidR="004D0538" w:rsidRDefault="004D0538" w:rsidP="004D0538">
      <w:pPr>
        <w:pStyle w:val="NewAct"/>
      </w:pPr>
      <w:hyperlink r:id="rId309" w:tooltip="A2018-2" w:history="1">
        <w:r>
          <w:rPr>
            <w:rStyle w:val="charCitHyperlinkAbbrev"/>
          </w:rPr>
          <w:t>Revenue Legislation Amendment Act 2018</w:t>
        </w:r>
      </w:hyperlink>
      <w:r>
        <w:t xml:space="preserve"> A2018-2 sch 1 pt 1.2</w:t>
      </w:r>
    </w:p>
    <w:p w14:paraId="256F192E" w14:textId="77777777" w:rsidR="004D0538" w:rsidRDefault="004D0538" w:rsidP="004D0538">
      <w:pPr>
        <w:pStyle w:val="Actdetails"/>
        <w:keepNext/>
      </w:pPr>
      <w:r>
        <w:t xml:space="preserve">notified LR </w:t>
      </w:r>
      <w:r w:rsidR="002C5F34">
        <w:t>28 February 2018</w:t>
      </w:r>
    </w:p>
    <w:p w14:paraId="3225C564" w14:textId="77777777" w:rsidR="004D0538" w:rsidRDefault="004D0538" w:rsidP="004D0538">
      <w:pPr>
        <w:pStyle w:val="Actdetails"/>
        <w:keepNext/>
      </w:pPr>
      <w:r>
        <w:t xml:space="preserve">s 1, s 2 commenced </w:t>
      </w:r>
      <w:r w:rsidR="002C5F34">
        <w:t>28 February 2018</w:t>
      </w:r>
      <w:r>
        <w:t xml:space="preserve"> (LA s 75 (1))</w:t>
      </w:r>
    </w:p>
    <w:p w14:paraId="6E125256" w14:textId="77777777" w:rsidR="004D0538" w:rsidRDefault="002C5F34" w:rsidP="004D0538">
      <w:pPr>
        <w:pStyle w:val="Actdetails"/>
      </w:pPr>
      <w:r>
        <w:t>sch 1 pt 1.2</w:t>
      </w:r>
      <w:r w:rsidR="004D0538">
        <w:t xml:space="preserve"> </w:t>
      </w:r>
      <w:r w:rsidR="004D0538" w:rsidRPr="00AE7C72">
        <w:t xml:space="preserve">commenced </w:t>
      </w:r>
      <w:r w:rsidR="004D0538">
        <w:t xml:space="preserve">1 </w:t>
      </w:r>
      <w:r>
        <w:t>March 2018</w:t>
      </w:r>
      <w:r w:rsidR="004D0538" w:rsidRPr="00AE7C72">
        <w:t xml:space="preserve"> (</w:t>
      </w:r>
      <w:r w:rsidR="004D0538">
        <w:t>s 2)</w:t>
      </w:r>
    </w:p>
    <w:p w14:paraId="4FED923F" w14:textId="0838A536" w:rsidR="00B2629F" w:rsidRPr="00935D4E" w:rsidRDefault="00B2629F" w:rsidP="00B2629F">
      <w:pPr>
        <w:pStyle w:val="NewAct"/>
      </w:pPr>
      <w:hyperlink r:id="rId310" w:tooltip="A2019-7" w:history="1">
        <w:r>
          <w:rPr>
            <w:rStyle w:val="charCitHyperlinkAbbrev"/>
          </w:rPr>
          <w:t>Revenue Legislation Amendment Act 2019</w:t>
        </w:r>
      </w:hyperlink>
      <w:r>
        <w:t xml:space="preserve"> A2019-7 sch 1 pt 1.</w:t>
      </w:r>
      <w:r w:rsidR="00DD0903">
        <w:t>2</w:t>
      </w:r>
    </w:p>
    <w:p w14:paraId="68104F07" w14:textId="77777777" w:rsidR="00B2629F" w:rsidRDefault="00B2629F" w:rsidP="00B2629F">
      <w:pPr>
        <w:pStyle w:val="Actdetails"/>
      </w:pPr>
      <w:r>
        <w:t>notified LR 27 March 2019</w:t>
      </w:r>
    </w:p>
    <w:p w14:paraId="54B4BF12" w14:textId="77777777" w:rsidR="00B2629F" w:rsidRDefault="00B2629F" w:rsidP="00B2629F">
      <w:pPr>
        <w:pStyle w:val="Actdetails"/>
      </w:pPr>
      <w:r>
        <w:t>s 1, s 2 commenced 27 March 2019 (LA s 75 (1))</w:t>
      </w:r>
    </w:p>
    <w:p w14:paraId="3512F539" w14:textId="77777777" w:rsidR="00B2629F" w:rsidRDefault="00B2629F" w:rsidP="00B2629F">
      <w:pPr>
        <w:pStyle w:val="Actdetails"/>
      </w:pPr>
      <w:r>
        <w:t>sch 1 pt 1.</w:t>
      </w:r>
      <w:r w:rsidR="00DD0903">
        <w:t>2</w:t>
      </w:r>
      <w:r>
        <w:t xml:space="preserve"> commenced</w:t>
      </w:r>
      <w:r w:rsidRPr="006F3A6F">
        <w:t xml:space="preserve"> </w:t>
      </w:r>
      <w:r>
        <w:t>28 March 2019 (s 2 (1))</w:t>
      </w:r>
    </w:p>
    <w:p w14:paraId="335663D3" w14:textId="694153EE" w:rsidR="001E7104" w:rsidRPr="00935D4E" w:rsidRDefault="001E7104" w:rsidP="001E7104">
      <w:pPr>
        <w:pStyle w:val="NewAct"/>
      </w:pPr>
      <w:hyperlink r:id="rId311" w:tooltip="A2019-46" w:history="1">
        <w:r>
          <w:rPr>
            <w:rStyle w:val="charCitHyperlinkAbbrev"/>
          </w:rPr>
          <w:t>Revenue Legislation Amendment Act 2019 (No 2)</w:t>
        </w:r>
      </w:hyperlink>
      <w:r>
        <w:rPr>
          <w:rStyle w:val="charCitHyperlinkAbbrev"/>
        </w:rPr>
        <w:t xml:space="preserve"> </w:t>
      </w:r>
      <w:r>
        <w:t>A2019-46 pt 2</w:t>
      </w:r>
    </w:p>
    <w:p w14:paraId="14406082" w14:textId="77777777" w:rsidR="001E7104" w:rsidRDefault="001E7104" w:rsidP="001E7104">
      <w:pPr>
        <w:pStyle w:val="Actdetails"/>
      </w:pPr>
      <w:r>
        <w:t>notified LR 9 December 2019</w:t>
      </w:r>
    </w:p>
    <w:p w14:paraId="04C32050" w14:textId="77777777" w:rsidR="001E7104" w:rsidRDefault="001E7104" w:rsidP="001E7104">
      <w:pPr>
        <w:pStyle w:val="Actdetails"/>
      </w:pPr>
      <w:r>
        <w:t>s 1, s 2 commenced 9 December 2019 (LA s 75 (1))</w:t>
      </w:r>
    </w:p>
    <w:p w14:paraId="4CBB62AC" w14:textId="0053AA50" w:rsidR="00B479D8" w:rsidRDefault="001E7104" w:rsidP="00B2629F">
      <w:pPr>
        <w:pStyle w:val="Actdetails"/>
      </w:pPr>
      <w:r>
        <w:t>pt 2</w:t>
      </w:r>
      <w:r w:rsidRPr="008C09C0">
        <w:t xml:space="preserve"> commenced </w:t>
      </w:r>
      <w:r>
        <w:t>1</w:t>
      </w:r>
      <w:r w:rsidR="0003783A">
        <w:t>6</w:t>
      </w:r>
      <w:r>
        <w:t xml:space="preserve"> December </w:t>
      </w:r>
      <w:r w:rsidRPr="008C09C0">
        <w:t>2019 (s 2 (</w:t>
      </w:r>
      <w:r w:rsidR="00630FD7">
        <w:t>2</w:t>
      </w:r>
      <w:r w:rsidRPr="008C09C0">
        <w:t>)</w:t>
      </w:r>
      <w:r w:rsidR="00630FD7">
        <w:t xml:space="preserve"> and </w:t>
      </w:r>
      <w:hyperlink r:id="rId312" w:tooltip="CN2019-21" w:history="1">
        <w:r w:rsidR="00630FD7" w:rsidRPr="00630FD7">
          <w:rPr>
            <w:rStyle w:val="charCitHyperlinkAbbrev"/>
          </w:rPr>
          <w:t>CN2019-21</w:t>
        </w:r>
      </w:hyperlink>
      <w:r w:rsidRPr="008C09C0">
        <w:t>)</w:t>
      </w:r>
    </w:p>
    <w:p w14:paraId="38D8B6CD" w14:textId="78101974" w:rsidR="00273149" w:rsidRPr="00935D4E" w:rsidRDefault="00273149" w:rsidP="00273149">
      <w:pPr>
        <w:pStyle w:val="NewAct"/>
      </w:pPr>
      <w:hyperlink r:id="rId313" w:tooltip="A2021-10" w:history="1">
        <w:r>
          <w:rPr>
            <w:rStyle w:val="charCitHyperlinkAbbrev"/>
          </w:rPr>
          <w:t>Revenue Legislation Amendment Act 2021</w:t>
        </w:r>
      </w:hyperlink>
      <w:r>
        <w:rPr>
          <w:rStyle w:val="charCitHyperlinkAbbrev"/>
        </w:rPr>
        <w:t xml:space="preserve"> </w:t>
      </w:r>
      <w:r>
        <w:t>A2021-10 sch 1 pt 1.1</w:t>
      </w:r>
    </w:p>
    <w:p w14:paraId="6CE9A059" w14:textId="668F67C3" w:rsidR="00273149" w:rsidRDefault="00273149" w:rsidP="00273149">
      <w:pPr>
        <w:pStyle w:val="Actdetails"/>
      </w:pPr>
      <w:r>
        <w:t>notified LR 19 May 2021</w:t>
      </w:r>
    </w:p>
    <w:p w14:paraId="59B97A48" w14:textId="4F3E378D" w:rsidR="00273149" w:rsidRDefault="00273149" w:rsidP="00273149">
      <w:pPr>
        <w:pStyle w:val="Actdetails"/>
      </w:pPr>
      <w:r>
        <w:t>s 1, s 2 commenced 19 May 2021 (LA s 75 (1))</w:t>
      </w:r>
    </w:p>
    <w:p w14:paraId="3B94F10D" w14:textId="59C1CF3A" w:rsidR="00273149" w:rsidRDefault="00273149" w:rsidP="00273149">
      <w:pPr>
        <w:pStyle w:val="Actdetails"/>
      </w:pPr>
      <w:r>
        <w:t>sch 1 pt 1.1</w:t>
      </w:r>
      <w:r w:rsidRPr="008C09C0">
        <w:t xml:space="preserve"> commenced </w:t>
      </w:r>
      <w:r w:rsidR="00780082">
        <w:t>20 May 2021</w:t>
      </w:r>
      <w:r w:rsidRPr="008C09C0">
        <w:t xml:space="preserve"> (s 2 (</w:t>
      </w:r>
      <w:r w:rsidR="00780082">
        <w:t>1</w:t>
      </w:r>
      <w:r w:rsidRPr="008C09C0">
        <w:t>)</w:t>
      </w:r>
      <w:r w:rsidR="00780082">
        <w:t>)</w:t>
      </w:r>
    </w:p>
    <w:p w14:paraId="1458E0AB" w14:textId="421C46EE" w:rsidR="00C11EC9" w:rsidRPr="004E1A6C" w:rsidRDefault="00C11EC9" w:rsidP="00C11EC9">
      <w:pPr>
        <w:pStyle w:val="NewAct"/>
      </w:pPr>
      <w:hyperlink r:id="rId314" w:tooltip="A2021-12" w:history="1">
        <w:r w:rsidRPr="004E1A6C">
          <w:rPr>
            <w:rStyle w:val="charCitHyperlinkAbbrev"/>
          </w:rPr>
          <w:t>Statute Law Amendment Act 2021</w:t>
        </w:r>
      </w:hyperlink>
      <w:r w:rsidRPr="004E1A6C">
        <w:t xml:space="preserve"> A2021-12 sch 3 pt 3.</w:t>
      </w:r>
      <w:r>
        <w:t>11</w:t>
      </w:r>
    </w:p>
    <w:p w14:paraId="30AFCA3A" w14:textId="77777777" w:rsidR="00C11EC9" w:rsidRDefault="00C11EC9" w:rsidP="00C11EC9">
      <w:pPr>
        <w:pStyle w:val="Actdetails"/>
      </w:pPr>
      <w:r>
        <w:t>notified LR 9 June 2021</w:t>
      </w:r>
    </w:p>
    <w:p w14:paraId="62EDDF32" w14:textId="77777777" w:rsidR="00C11EC9" w:rsidRDefault="00C11EC9" w:rsidP="00C11EC9">
      <w:pPr>
        <w:pStyle w:val="Actdetails"/>
      </w:pPr>
      <w:r>
        <w:t>s 1, s 2 commenced 9 June 2021 (LA s 75 (1))</w:t>
      </w:r>
    </w:p>
    <w:p w14:paraId="7B37B810" w14:textId="3AE3BF31" w:rsidR="00C11EC9" w:rsidRDefault="00C11EC9" w:rsidP="00273149">
      <w:pPr>
        <w:pStyle w:val="Actdetails"/>
      </w:pPr>
      <w:r>
        <w:t>sch 3 pt 3.11 commenced 23 June 2021 (s 2 (1))</w:t>
      </w:r>
    </w:p>
    <w:p w14:paraId="1A42B414" w14:textId="31DADE04" w:rsidR="00460B00" w:rsidRPr="004E1A6C" w:rsidRDefault="00460B00" w:rsidP="00460B00">
      <w:pPr>
        <w:pStyle w:val="NewAct"/>
      </w:pPr>
      <w:hyperlink r:id="rId315" w:tooltip="A2023-6" w:history="1">
        <w:r>
          <w:rPr>
            <w:rStyle w:val="charCitHyperlinkAbbrev"/>
          </w:rPr>
          <w:t>Revenue Legislation Amendment Act 2023</w:t>
        </w:r>
      </w:hyperlink>
      <w:r w:rsidRPr="004E1A6C">
        <w:t xml:space="preserve"> A202</w:t>
      </w:r>
      <w:r w:rsidR="00C65B78">
        <w:t>3-6 pt 2</w:t>
      </w:r>
    </w:p>
    <w:p w14:paraId="0C0317F2" w14:textId="0FED062D" w:rsidR="00460B00" w:rsidRDefault="00460B00" w:rsidP="00460B00">
      <w:pPr>
        <w:pStyle w:val="Actdetails"/>
      </w:pPr>
      <w:r>
        <w:t xml:space="preserve">notified LR </w:t>
      </w:r>
      <w:r w:rsidR="00C65B78">
        <w:t>11 April 2023</w:t>
      </w:r>
    </w:p>
    <w:p w14:paraId="6DBA46A0" w14:textId="14B8F77C" w:rsidR="00460B00" w:rsidRDefault="00460B00" w:rsidP="00460B00">
      <w:pPr>
        <w:pStyle w:val="Actdetails"/>
      </w:pPr>
      <w:r>
        <w:t xml:space="preserve">s 1, s 2 commenced </w:t>
      </w:r>
      <w:r w:rsidR="00C65B78">
        <w:t>11 April 2023</w:t>
      </w:r>
      <w:r>
        <w:t xml:space="preserve"> (LA s 75 (1))</w:t>
      </w:r>
    </w:p>
    <w:p w14:paraId="1E344C4E" w14:textId="48C89B11" w:rsidR="00460B00" w:rsidRDefault="00C65B78" w:rsidP="00460B00">
      <w:pPr>
        <w:pStyle w:val="Actdetails"/>
      </w:pPr>
      <w:r>
        <w:t>pt 2</w:t>
      </w:r>
      <w:r w:rsidR="00460B00">
        <w:t xml:space="preserve"> commenced </w:t>
      </w:r>
      <w:r w:rsidR="000F37B8">
        <w:t>1 October 2023</w:t>
      </w:r>
      <w:r w:rsidR="00460B00">
        <w:t xml:space="preserve"> (s 2 (</w:t>
      </w:r>
      <w:r w:rsidR="000F37B8">
        <w:t>2</w:t>
      </w:r>
      <w:r w:rsidR="00460B00">
        <w:t>)</w:t>
      </w:r>
      <w:r w:rsidR="000F37B8">
        <w:t xml:space="preserve"> and </w:t>
      </w:r>
      <w:hyperlink r:id="rId316" w:tooltip="CN2023-8" w:history="1">
        <w:r w:rsidR="000F37B8">
          <w:rPr>
            <w:rStyle w:val="charCitHyperlinkAbbrev"/>
          </w:rPr>
          <w:t>CN2023-8</w:t>
        </w:r>
      </w:hyperlink>
      <w:r w:rsidR="00460B00">
        <w:t>)</w:t>
      </w:r>
    </w:p>
    <w:p w14:paraId="06C2D970" w14:textId="1EF93DC6" w:rsidR="00B91591" w:rsidRDefault="00B91591" w:rsidP="00B91591">
      <w:pPr>
        <w:pStyle w:val="NewAct"/>
      </w:pPr>
      <w:hyperlink r:id="rId317" w:tooltip="A2023-36" w:history="1">
        <w:r>
          <w:rPr>
            <w:rStyle w:val="charCitHyperlinkAbbrev"/>
          </w:rPr>
          <w:t>Planning (Consequential Amendments) Act 2023</w:t>
        </w:r>
      </w:hyperlink>
      <w:r>
        <w:t xml:space="preserve"> A2023-36 sch 1 pt 1.20</w:t>
      </w:r>
    </w:p>
    <w:p w14:paraId="7C1C47DE" w14:textId="77777777" w:rsidR="00B91591" w:rsidRDefault="00B91591" w:rsidP="00B91591">
      <w:pPr>
        <w:pStyle w:val="Actdetails"/>
      </w:pPr>
      <w:r>
        <w:t>notified LR 29 September 2023</w:t>
      </w:r>
    </w:p>
    <w:p w14:paraId="63FE19F7" w14:textId="77777777" w:rsidR="00B91591" w:rsidRDefault="00B91591" w:rsidP="00B91591">
      <w:pPr>
        <w:pStyle w:val="Actdetails"/>
      </w:pPr>
      <w:r>
        <w:t>s 1, s 2 commenced 29 September 2023 (LA s 75 (1))</w:t>
      </w:r>
    </w:p>
    <w:p w14:paraId="2636FE8F" w14:textId="191E7C53" w:rsidR="00B91591" w:rsidRDefault="00B91591" w:rsidP="00B91591">
      <w:pPr>
        <w:pStyle w:val="Actdetails"/>
      </w:pPr>
      <w:r>
        <w:t xml:space="preserve">sch 1 pt 1.20 commenced 27 November 2023 (s 2 (1) and see </w:t>
      </w:r>
      <w:hyperlink r:id="rId318" w:tooltip="A2023-18" w:history="1">
        <w:r w:rsidRPr="00867F56">
          <w:rPr>
            <w:rStyle w:val="charCitHyperlinkAbbrev"/>
          </w:rPr>
          <w:t>Planning Act 2023</w:t>
        </w:r>
      </w:hyperlink>
      <w:r>
        <w:t xml:space="preserve"> A2023-18, s 2 (2) and </w:t>
      </w:r>
      <w:bookmarkStart w:id="231" w:name="_Hlk147825606"/>
      <w:r>
        <w:fldChar w:fldCharType="begin"/>
      </w:r>
      <w:r>
        <w:instrText>HYPERLINK "https://legislation.act.gov.au/cn/2023-10/" \o "Planning Commencement Notice 2023"</w:instrText>
      </w:r>
      <w:r>
        <w:fldChar w:fldCharType="separate"/>
      </w:r>
      <w:r w:rsidRPr="00867F56">
        <w:rPr>
          <w:rStyle w:val="charCitHyperlinkAbbrev"/>
        </w:rPr>
        <w:t>CN2023-10</w:t>
      </w:r>
      <w:r>
        <w:rPr>
          <w:rStyle w:val="charCitHyperlinkAbbrev"/>
        </w:rPr>
        <w:fldChar w:fldCharType="end"/>
      </w:r>
      <w:bookmarkEnd w:id="231"/>
      <w:r>
        <w:t>)</w:t>
      </w:r>
    </w:p>
    <w:p w14:paraId="2898BAD1" w14:textId="11EAF049" w:rsidR="00746FA5" w:rsidRPr="004020A4" w:rsidRDefault="00746FA5" w:rsidP="00746FA5">
      <w:pPr>
        <w:pStyle w:val="NewAct"/>
      </w:pPr>
      <w:hyperlink r:id="rId319" w:tooltip="A2023-47" w:history="1">
        <w:r w:rsidRPr="004020A4">
          <w:rPr>
            <w:rStyle w:val="charCitHyperlinkAbbrev"/>
          </w:rPr>
          <w:t>Revenue Legislation Amendment Act 2023 [No 2]</w:t>
        </w:r>
      </w:hyperlink>
      <w:r w:rsidRPr="004020A4">
        <w:t xml:space="preserve"> A2023-47 pt 2</w:t>
      </w:r>
    </w:p>
    <w:p w14:paraId="0643BF6B" w14:textId="70BD1C5D" w:rsidR="00746FA5" w:rsidRPr="004020A4" w:rsidRDefault="00746FA5" w:rsidP="00746FA5">
      <w:pPr>
        <w:pStyle w:val="Actdetails"/>
      </w:pPr>
      <w:r w:rsidRPr="004020A4">
        <w:t>notified LR 15 November 2023</w:t>
      </w:r>
    </w:p>
    <w:p w14:paraId="7013256A" w14:textId="768D980F" w:rsidR="00746FA5" w:rsidRPr="004020A4" w:rsidRDefault="00746FA5" w:rsidP="00746FA5">
      <w:pPr>
        <w:pStyle w:val="Actdetails"/>
      </w:pPr>
      <w:r w:rsidRPr="004020A4">
        <w:t>s 1, s 2 commenced 15 November 2023 (LA s 75 (1))</w:t>
      </w:r>
    </w:p>
    <w:p w14:paraId="25793E3F" w14:textId="1AB5481A" w:rsidR="00746FA5" w:rsidRDefault="00746FA5" w:rsidP="00746FA5">
      <w:pPr>
        <w:pStyle w:val="Actdetails"/>
      </w:pPr>
      <w:r w:rsidRPr="004020A4">
        <w:t>pt 2 commenced 1 July 2024 (s 2)</w:t>
      </w:r>
    </w:p>
    <w:p w14:paraId="4BC53082" w14:textId="77777777" w:rsidR="00C64A45" w:rsidRPr="00C64A45" w:rsidRDefault="00C64A45" w:rsidP="00C64A45">
      <w:pPr>
        <w:pStyle w:val="PageBreak"/>
      </w:pPr>
      <w:r w:rsidRPr="00C64A45">
        <w:br w:type="page"/>
      </w:r>
    </w:p>
    <w:p w14:paraId="66E2C4C4" w14:textId="77777777" w:rsidR="003F79C5" w:rsidRPr="00672CE5" w:rsidRDefault="003F79C5" w:rsidP="00092D5E">
      <w:pPr>
        <w:pStyle w:val="Endnote2"/>
      </w:pPr>
      <w:bookmarkStart w:id="232" w:name="_Toc169790444"/>
      <w:r w:rsidRPr="00672CE5">
        <w:rPr>
          <w:rStyle w:val="charTableNo"/>
        </w:rPr>
        <w:lastRenderedPageBreak/>
        <w:t>4</w:t>
      </w:r>
      <w:r>
        <w:tab/>
      </w:r>
      <w:r w:rsidRPr="00672CE5">
        <w:rPr>
          <w:rStyle w:val="charTableText"/>
        </w:rPr>
        <w:t>Amendment history</w:t>
      </w:r>
      <w:bookmarkEnd w:id="232"/>
    </w:p>
    <w:p w14:paraId="24A36F5E" w14:textId="77777777" w:rsidR="003F79C5" w:rsidRDefault="003F79C5">
      <w:pPr>
        <w:pStyle w:val="AmdtsEntryHd"/>
      </w:pPr>
      <w:r>
        <w:t>Name of Act</w:t>
      </w:r>
    </w:p>
    <w:p w14:paraId="2CF42CA9" w14:textId="0A4867D0" w:rsidR="003F79C5" w:rsidRDefault="003F79C5">
      <w:pPr>
        <w:pStyle w:val="AmdtsEntries"/>
      </w:pPr>
      <w:r>
        <w:t>s 1</w:t>
      </w:r>
      <w:r>
        <w:tab/>
        <w:t xml:space="preserve">sub </w:t>
      </w:r>
      <w:hyperlink r:id="rId320" w:tooltip="Duties Amendment Act 2000 (No 3)" w:history="1">
        <w:r w:rsidR="00E2194F" w:rsidRPr="00E2194F">
          <w:rPr>
            <w:rStyle w:val="charCitHyperlinkAbbrev"/>
          </w:rPr>
          <w:t>A2000</w:t>
        </w:r>
        <w:r w:rsidR="00E2194F" w:rsidRPr="00E2194F">
          <w:rPr>
            <w:rStyle w:val="charCitHyperlinkAbbrev"/>
          </w:rPr>
          <w:noBreakHyphen/>
          <w:t>46</w:t>
        </w:r>
      </w:hyperlink>
      <w:r>
        <w:t xml:space="preserve"> s 4</w:t>
      </w:r>
    </w:p>
    <w:p w14:paraId="2E621C1F" w14:textId="77777777" w:rsidR="003F79C5" w:rsidRDefault="003F79C5">
      <w:pPr>
        <w:pStyle w:val="AmdtsEntryHd"/>
      </w:pPr>
      <w:r>
        <w:t>Commencement</w:t>
      </w:r>
    </w:p>
    <w:p w14:paraId="04DDAB1B" w14:textId="5B97C357" w:rsidR="003F79C5" w:rsidRDefault="003F79C5">
      <w:pPr>
        <w:pStyle w:val="AmdtsEntries"/>
      </w:pPr>
      <w:r>
        <w:t>s 2</w:t>
      </w:r>
      <w:r>
        <w:tab/>
        <w:t xml:space="preserve">om </w:t>
      </w:r>
      <w:hyperlink r:id="rId321" w:tooltip="Duties Amendment Act 2000 (No 3)" w:history="1">
        <w:r w:rsidR="00E2194F" w:rsidRPr="00E2194F">
          <w:rPr>
            <w:rStyle w:val="charCitHyperlinkAbbrev"/>
          </w:rPr>
          <w:t>A2000</w:t>
        </w:r>
        <w:r w:rsidR="00E2194F" w:rsidRPr="00E2194F">
          <w:rPr>
            <w:rStyle w:val="charCitHyperlinkAbbrev"/>
          </w:rPr>
          <w:noBreakHyphen/>
          <w:t>46</w:t>
        </w:r>
      </w:hyperlink>
      <w:r>
        <w:t xml:space="preserve"> s 5</w:t>
      </w:r>
    </w:p>
    <w:p w14:paraId="46F9D61E" w14:textId="77777777" w:rsidR="003F79C5" w:rsidRDefault="003F79C5">
      <w:pPr>
        <w:pStyle w:val="AmdtsEntryHd"/>
      </w:pPr>
      <w:r>
        <w:t>Dictionary</w:t>
      </w:r>
    </w:p>
    <w:p w14:paraId="79981649" w14:textId="3F1CA4A7" w:rsidR="003F79C5" w:rsidRDefault="003F79C5">
      <w:pPr>
        <w:pStyle w:val="AmdtsEntries"/>
      </w:pPr>
      <w:r>
        <w:t>s 2A</w:t>
      </w:r>
      <w:r>
        <w:tab/>
        <w:t xml:space="preserve">ins </w:t>
      </w:r>
      <w:hyperlink r:id="rId322"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4</w:t>
      </w:r>
    </w:p>
    <w:p w14:paraId="2374BDE2" w14:textId="25CA6FDE" w:rsidR="00D02636" w:rsidRDefault="00D02636">
      <w:pPr>
        <w:pStyle w:val="AmdtsEntries"/>
      </w:pPr>
      <w:r>
        <w:tab/>
        <w:t xml:space="preserve">am </w:t>
      </w:r>
      <w:hyperlink r:id="rId323" w:tooltip="Revenue Legislation Amendment Act 2023" w:history="1">
        <w:r>
          <w:rPr>
            <w:rStyle w:val="charCitHyperlinkAbbrev"/>
          </w:rPr>
          <w:t>A2023</w:t>
        </w:r>
        <w:r>
          <w:rPr>
            <w:rStyle w:val="charCitHyperlinkAbbrev"/>
          </w:rPr>
          <w:noBreakHyphen/>
          <w:t>6</w:t>
        </w:r>
      </w:hyperlink>
      <w:r>
        <w:t xml:space="preserve"> s 4</w:t>
      </w:r>
    </w:p>
    <w:p w14:paraId="5A9BE31B" w14:textId="77777777" w:rsidR="003F79C5" w:rsidRDefault="003F79C5">
      <w:pPr>
        <w:pStyle w:val="AmdtsEntryHd"/>
      </w:pPr>
      <w:r>
        <w:t>Notes</w:t>
      </w:r>
    </w:p>
    <w:p w14:paraId="296474ED" w14:textId="3F3693C3" w:rsidR="003F79C5" w:rsidRDefault="003F79C5">
      <w:pPr>
        <w:pStyle w:val="AmdtsEntries"/>
      </w:pPr>
      <w:r>
        <w:t>s 2B</w:t>
      </w:r>
      <w:r>
        <w:tab/>
        <w:t xml:space="preserve">ins </w:t>
      </w:r>
      <w:hyperlink r:id="rId324"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4</w:t>
      </w:r>
    </w:p>
    <w:p w14:paraId="0DE67414" w14:textId="77777777" w:rsidR="003F79C5" w:rsidRDefault="003F79C5">
      <w:pPr>
        <w:pStyle w:val="AmdtsEntryHd"/>
      </w:pPr>
      <w:r>
        <w:t>Offences against Act—application of Criminal Code etc</w:t>
      </w:r>
    </w:p>
    <w:p w14:paraId="5CFFDDC8" w14:textId="50E6609B" w:rsidR="003F79C5" w:rsidRDefault="003F79C5">
      <w:pPr>
        <w:pStyle w:val="AmdtsEntries"/>
      </w:pPr>
      <w:r>
        <w:t>s 2C</w:t>
      </w:r>
      <w:r>
        <w:tab/>
        <w:t xml:space="preserve">ins </w:t>
      </w:r>
      <w:hyperlink r:id="rId325" w:tooltip="Criminal Code Harmonisation Act 2005" w:history="1">
        <w:r w:rsidR="00E2194F" w:rsidRPr="00E2194F">
          <w:rPr>
            <w:rStyle w:val="charCitHyperlinkAbbrev"/>
          </w:rPr>
          <w:t>A2005</w:t>
        </w:r>
        <w:r w:rsidR="00E2194F" w:rsidRPr="00E2194F">
          <w:rPr>
            <w:rStyle w:val="charCitHyperlinkAbbrev"/>
          </w:rPr>
          <w:noBreakHyphen/>
          <w:t>54</w:t>
        </w:r>
      </w:hyperlink>
      <w:r>
        <w:t xml:space="preserve"> amdt 1.98</w:t>
      </w:r>
    </w:p>
    <w:p w14:paraId="5EEC3C89" w14:textId="77777777" w:rsidR="003F79C5" w:rsidRDefault="00547F50" w:rsidP="00CD6F55">
      <w:pPr>
        <w:pStyle w:val="AmdtsEntryHd"/>
      </w:pPr>
      <w:r w:rsidRPr="009D5044">
        <w:t>Territory not liable for payment of duty</w:t>
      </w:r>
    </w:p>
    <w:p w14:paraId="27DB4FC7" w14:textId="0F344175" w:rsidR="003F79C5" w:rsidRDefault="003F79C5">
      <w:pPr>
        <w:pStyle w:val="AmdtsEntries"/>
      </w:pPr>
      <w:r>
        <w:t>s 4</w:t>
      </w:r>
      <w:r>
        <w:tab/>
        <w:t xml:space="preserve">defs reloc to dict </w:t>
      </w:r>
      <w:hyperlink r:id="rId326"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5</w:t>
      </w:r>
    </w:p>
    <w:p w14:paraId="23905060" w14:textId="7749CBF4" w:rsidR="007C03CC" w:rsidRDefault="007C03CC" w:rsidP="007C03CC">
      <w:pPr>
        <w:pStyle w:val="AmdtsEntries"/>
        <w:keepNext/>
      </w:pPr>
      <w:r>
        <w:tab/>
        <w:t xml:space="preserve">om </w:t>
      </w:r>
      <w:hyperlink r:id="rId327"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5</w:t>
      </w:r>
    </w:p>
    <w:p w14:paraId="7268267F" w14:textId="6E52BAC0" w:rsidR="007C03CC" w:rsidRDefault="007C03CC" w:rsidP="007C03CC">
      <w:pPr>
        <w:pStyle w:val="AmdtsEntries"/>
        <w:keepNext/>
      </w:pPr>
      <w:r>
        <w:tab/>
        <w:t xml:space="preserve">ins </w:t>
      </w:r>
      <w:hyperlink r:id="rId328" w:tooltip="Duties Amendment Act 2001 (No 2)" w:history="1">
        <w:r w:rsidR="00E2194F" w:rsidRPr="00E2194F">
          <w:rPr>
            <w:rStyle w:val="charCitHyperlinkAbbrev"/>
          </w:rPr>
          <w:t>A2001</w:t>
        </w:r>
        <w:r w:rsidR="00E2194F" w:rsidRPr="00E2194F">
          <w:rPr>
            <w:rStyle w:val="charCitHyperlinkAbbrev"/>
          </w:rPr>
          <w:noBreakHyphen/>
          <w:t>55</w:t>
        </w:r>
      </w:hyperlink>
      <w:r>
        <w:t xml:space="preserve"> s 4</w:t>
      </w:r>
    </w:p>
    <w:p w14:paraId="2099DC1C" w14:textId="2346EFCF" w:rsidR="007C03CC" w:rsidRDefault="007C03CC" w:rsidP="007C03CC">
      <w:pPr>
        <w:pStyle w:val="AmdtsEntries"/>
      </w:pPr>
      <w:r>
        <w:tab/>
        <w:t xml:space="preserve">am </w:t>
      </w:r>
      <w:hyperlink r:id="rId329" w:tooltip="Statute Law Amendment Act 2006" w:history="1">
        <w:r w:rsidR="00E2194F" w:rsidRPr="00E2194F">
          <w:rPr>
            <w:rStyle w:val="charCitHyperlinkAbbrev"/>
          </w:rPr>
          <w:t>A2006</w:t>
        </w:r>
        <w:r w:rsidR="00E2194F" w:rsidRPr="00E2194F">
          <w:rPr>
            <w:rStyle w:val="charCitHyperlinkAbbrev"/>
          </w:rPr>
          <w:noBreakHyphen/>
          <w:t>42</w:t>
        </w:r>
      </w:hyperlink>
      <w:r>
        <w:t xml:space="preserve"> amdt 3.55</w:t>
      </w:r>
    </w:p>
    <w:p w14:paraId="499DEF52" w14:textId="5B82A63D" w:rsidR="007C03CC" w:rsidRDefault="007C03CC" w:rsidP="007C03CC">
      <w:pPr>
        <w:pStyle w:val="AmdtsEntries"/>
      </w:pPr>
      <w:r>
        <w:tab/>
        <w:t xml:space="preserve">sub </w:t>
      </w:r>
      <w:hyperlink r:id="rId330" w:tooltip="Duties Amendment Act 2009 (No 2)" w:history="1">
        <w:r w:rsidR="00E2194F" w:rsidRPr="00E2194F">
          <w:rPr>
            <w:rStyle w:val="charCitHyperlinkAbbrev"/>
          </w:rPr>
          <w:t>A2009</w:t>
        </w:r>
        <w:r w:rsidR="00E2194F" w:rsidRPr="00E2194F">
          <w:rPr>
            <w:rStyle w:val="charCitHyperlinkAbbrev"/>
          </w:rPr>
          <w:noBreakHyphen/>
          <w:t>45</w:t>
        </w:r>
      </w:hyperlink>
      <w:r>
        <w:t xml:space="preserve"> s 4</w:t>
      </w:r>
    </w:p>
    <w:p w14:paraId="4AF2EBC3" w14:textId="61A64237" w:rsidR="003F79C5" w:rsidRPr="00E2194F" w:rsidRDefault="003F79C5">
      <w:pPr>
        <w:pStyle w:val="AmdtsEntries"/>
      </w:pPr>
      <w:r>
        <w:tab/>
        <w:t xml:space="preserve">def </w:t>
      </w:r>
      <w:r w:rsidRPr="00E2194F">
        <w:rPr>
          <w:rStyle w:val="charBoldItals"/>
        </w:rPr>
        <w:t>Australian Stock Exchange</w:t>
      </w:r>
      <w:r>
        <w:t xml:space="preserve"> om </w:t>
      </w:r>
      <w:hyperlink r:id="rId331"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5</w:t>
      </w:r>
    </w:p>
    <w:p w14:paraId="644B82E9" w14:textId="40A7FBBB" w:rsidR="003F79C5" w:rsidRDefault="003F79C5">
      <w:pPr>
        <w:pStyle w:val="AmdtsEntries"/>
      </w:pPr>
      <w:r w:rsidRPr="00E2194F">
        <w:tab/>
      </w:r>
      <w:r>
        <w:t xml:space="preserve">def </w:t>
      </w:r>
      <w:r w:rsidRPr="00E2194F">
        <w:rPr>
          <w:rStyle w:val="charBoldItals"/>
        </w:rPr>
        <w:t xml:space="preserve">broker </w:t>
      </w:r>
      <w:r>
        <w:t xml:space="preserve">om </w:t>
      </w:r>
      <w:hyperlink r:id="rId332"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5</w:t>
      </w:r>
    </w:p>
    <w:p w14:paraId="3FEA1423" w14:textId="161A2192" w:rsidR="003F79C5" w:rsidRPr="00E2194F" w:rsidRDefault="003F79C5">
      <w:pPr>
        <w:pStyle w:val="AmdtsEntries"/>
      </w:pPr>
      <w:r>
        <w:tab/>
        <w:t xml:space="preserve">def </w:t>
      </w:r>
      <w:r w:rsidRPr="00E2194F">
        <w:rPr>
          <w:rStyle w:val="charBoldItals"/>
        </w:rPr>
        <w:t xml:space="preserve">chess </w:t>
      </w:r>
      <w:r>
        <w:t xml:space="preserve">om </w:t>
      </w:r>
      <w:hyperlink r:id="rId333"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5</w:t>
      </w:r>
    </w:p>
    <w:p w14:paraId="12136759" w14:textId="5FED5F91" w:rsidR="003F79C5" w:rsidRPr="00E2194F" w:rsidRDefault="003F79C5">
      <w:pPr>
        <w:pStyle w:val="AmdtsEntries"/>
      </w:pPr>
      <w:r w:rsidRPr="00E2194F">
        <w:tab/>
      </w:r>
      <w:r>
        <w:t xml:space="preserve">def </w:t>
      </w:r>
      <w:r w:rsidRPr="00E2194F">
        <w:rPr>
          <w:rStyle w:val="charBoldItals"/>
        </w:rPr>
        <w:t>CUFS</w:t>
      </w:r>
      <w:r>
        <w:t xml:space="preserve"> om </w:t>
      </w:r>
      <w:hyperlink r:id="rId334"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5</w:t>
      </w:r>
    </w:p>
    <w:p w14:paraId="0D7072A3" w14:textId="0D4FD06B" w:rsidR="003F79C5" w:rsidRPr="00E2194F" w:rsidRDefault="003F79C5">
      <w:pPr>
        <w:pStyle w:val="AmdtsEntries"/>
      </w:pPr>
      <w:r w:rsidRPr="00E2194F">
        <w:tab/>
      </w:r>
      <w:r>
        <w:t xml:space="preserve">def </w:t>
      </w:r>
      <w:r w:rsidRPr="00E2194F">
        <w:rPr>
          <w:rStyle w:val="charBoldItals"/>
        </w:rPr>
        <w:t>futures broker</w:t>
      </w:r>
      <w:r>
        <w:t xml:space="preserve"> om </w:t>
      </w:r>
      <w:hyperlink r:id="rId335"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5</w:t>
      </w:r>
    </w:p>
    <w:p w14:paraId="2DEA9E9F" w14:textId="482889F4" w:rsidR="003F79C5" w:rsidRPr="00E2194F" w:rsidRDefault="003F79C5">
      <w:pPr>
        <w:pStyle w:val="AmdtsEntries"/>
      </w:pPr>
      <w:r w:rsidRPr="00E2194F">
        <w:tab/>
      </w:r>
      <w:r>
        <w:t xml:space="preserve">def </w:t>
      </w:r>
      <w:r w:rsidRPr="00E2194F">
        <w:rPr>
          <w:rStyle w:val="charBoldItals"/>
        </w:rPr>
        <w:t>futures contract</w:t>
      </w:r>
      <w:r>
        <w:t xml:space="preserve"> om </w:t>
      </w:r>
      <w:hyperlink r:id="rId336"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5</w:t>
      </w:r>
    </w:p>
    <w:p w14:paraId="1CD41793" w14:textId="1D5FD803" w:rsidR="003F79C5" w:rsidRDefault="003F79C5">
      <w:pPr>
        <w:pStyle w:val="AmdtsEntries"/>
      </w:pPr>
      <w:r w:rsidRPr="00E2194F">
        <w:tab/>
      </w:r>
      <w:r>
        <w:t xml:space="preserve">def </w:t>
      </w:r>
      <w:r>
        <w:rPr>
          <w:rStyle w:val="charBoldItals"/>
        </w:rPr>
        <w:t>general insurer</w:t>
      </w:r>
      <w:r>
        <w:t xml:space="preserve"> reloc to dict </w:t>
      </w:r>
      <w:hyperlink r:id="rId337"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5</w:t>
      </w:r>
    </w:p>
    <w:p w14:paraId="0F9925C4" w14:textId="6230F9B3" w:rsidR="003F79C5" w:rsidRPr="00E2194F" w:rsidRDefault="003F79C5">
      <w:pPr>
        <w:pStyle w:val="AmdtsEntries"/>
      </w:pPr>
      <w:r w:rsidRPr="00E2194F">
        <w:tab/>
      </w:r>
      <w:r>
        <w:t xml:space="preserve">def </w:t>
      </w:r>
      <w:r w:rsidRPr="00E2194F">
        <w:rPr>
          <w:rStyle w:val="charBoldItals"/>
        </w:rPr>
        <w:t>identification code</w:t>
      </w:r>
      <w:r>
        <w:t xml:space="preserve"> om </w:t>
      </w:r>
      <w:hyperlink r:id="rId338"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5</w:t>
      </w:r>
    </w:p>
    <w:p w14:paraId="014A8EFF" w14:textId="68CBE0B5" w:rsidR="003F79C5" w:rsidRPr="00E2194F" w:rsidRDefault="003F79C5">
      <w:pPr>
        <w:pStyle w:val="AmdtsEntries"/>
      </w:pPr>
      <w:r w:rsidRPr="00E2194F">
        <w:tab/>
      </w:r>
      <w:r>
        <w:t xml:space="preserve">def </w:t>
      </w:r>
      <w:r w:rsidRPr="00E2194F">
        <w:rPr>
          <w:rStyle w:val="charBoldItals"/>
        </w:rPr>
        <w:t>index trust</w:t>
      </w:r>
      <w:r>
        <w:t xml:space="preserve"> om </w:t>
      </w:r>
      <w:hyperlink r:id="rId339"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5</w:t>
      </w:r>
    </w:p>
    <w:p w14:paraId="245C885B" w14:textId="5550FF89" w:rsidR="003F79C5" w:rsidRPr="00E2194F" w:rsidRDefault="003F79C5">
      <w:pPr>
        <w:pStyle w:val="AmdtsEntries"/>
      </w:pPr>
      <w:r w:rsidRPr="00E2194F">
        <w:tab/>
      </w:r>
      <w:r>
        <w:t xml:space="preserve">def </w:t>
      </w:r>
      <w:r w:rsidRPr="00E2194F">
        <w:rPr>
          <w:rStyle w:val="charBoldItals"/>
        </w:rPr>
        <w:t>instalment warrant</w:t>
      </w:r>
      <w:r>
        <w:t xml:space="preserve"> om </w:t>
      </w:r>
      <w:hyperlink r:id="rId340"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5</w:t>
      </w:r>
    </w:p>
    <w:p w14:paraId="0CE7DBFC" w14:textId="74E761F2" w:rsidR="003F79C5" w:rsidRDefault="003F79C5">
      <w:pPr>
        <w:pStyle w:val="AmdtsEntries"/>
      </w:pPr>
      <w:r>
        <w:tab/>
        <w:t xml:space="preserve">def </w:t>
      </w:r>
      <w:r w:rsidRPr="00E2194F">
        <w:rPr>
          <w:rStyle w:val="charBoldItals"/>
        </w:rPr>
        <w:t>IR</w:t>
      </w:r>
      <w:r>
        <w:t xml:space="preserve"> om </w:t>
      </w:r>
      <w:hyperlink r:id="rId341"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5</w:t>
      </w:r>
    </w:p>
    <w:p w14:paraId="35EF181E" w14:textId="4385D99E" w:rsidR="003F79C5" w:rsidRPr="00E2194F" w:rsidRDefault="003F79C5">
      <w:pPr>
        <w:pStyle w:val="AmdtsEntries"/>
      </w:pPr>
      <w:r>
        <w:tab/>
        <w:t xml:space="preserve">def </w:t>
      </w:r>
      <w:r w:rsidRPr="00E2194F">
        <w:rPr>
          <w:rStyle w:val="charBoldItals"/>
        </w:rPr>
        <w:t xml:space="preserve">marketable securities </w:t>
      </w:r>
      <w:r>
        <w:t xml:space="preserve">om </w:t>
      </w:r>
      <w:hyperlink r:id="rId342"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5</w:t>
      </w:r>
    </w:p>
    <w:p w14:paraId="307D169F" w14:textId="1DF0F602" w:rsidR="003F79C5" w:rsidRDefault="003F79C5">
      <w:pPr>
        <w:pStyle w:val="AmdtsEntries"/>
      </w:pPr>
      <w:r w:rsidRPr="00E2194F">
        <w:tab/>
      </w:r>
      <w:r>
        <w:t xml:space="preserve">def </w:t>
      </w:r>
      <w:r>
        <w:rPr>
          <w:rStyle w:val="charBoldItals"/>
        </w:rPr>
        <w:t xml:space="preserve">Motor Traffic Act </w:t>
      </w:r>
      <w:r>
        <w:t xml:space="preserve">om </w:t>
      </w:r>
      <w:hyperlink r:id="rId343" w:tooltip="Road Transport Legislation Amendment Act 1999" w:history="1">
        <w:r w:rsidR="00E2194F" w:rsidRPr="00E2194F">
          <w:rPr>
            <w:rStyle w:val="charCitHyperlinkAbbrev"/>
          </w:rPr>
          <w:t>A1999</w:t>
        </w:r>
        <w:r w:rsidR="00E2194F" w:rsidRPr="00E2194F">
          <w:rPr>
            <w:rStyle w:val="charCitHyperlinkAbbrev"/>
          </w:rPr>
          <w:noBreakHyphen/>
          <w:t>79</w:t>
        </w:r>
      </w:hyperlink>
      <w:r>
        <w:t xml:space="preserve"> sch 3</w:t>
      </w:r>
    </w:p>
    <w:p w14:paraId="49D99A24" w14:textId="52E6DCA9" w:rsidR="003F79C5" w:rsidRPr="00E2194F" w:rsidRDefault="003F79C5">
      <w:pPr>
        <w:pStyle w:val="AmdtsEntries"/>
      </w:pPr>
      <w:r w:rsidRPr="00E2194F">
        <w:tab/>
      </w:r>
      <w:r>
        <w:t xml:space="preserve">def </w:t>
      </w:r>
      <w:r w:rsidRPr="00E2194F">
        <w:rPr>
          <w:rStyle w:val="charBoldItals"/>
        </w:rPr>
        <w:t>private company</w:t>
      </w:r>
      <w:r>
        <w:t xml:space="preserve"> om </w:t>
      </w:r>
      <w:hyperlink r:id="rId344"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5</w:t>
      </w:r>
    </w:p>
    <w:p w14:paraId="3BFB42C0" w14:textId="503C6E5A" w:rsidR="003F79C5" w:rsidRPr="00E2194F" w:rsidRDefault="003F79C5">
      <w:pPr>
        <w:pStyle w:val="AmdtsEntries"/>
      </w:pPr>
      <w:r w:rsidRPr="00E2194F">
        <w:tab/>
      </w:r>
      <w:r>
        <w:t xml:space="preserve">def </w:t>
      </w:r>
      <w:r w:rsidRPr="00E2194F">
        <w:rPr>
          <w:rStyle w:val="charBoldItals"/>
        </w:rPr>
        <w:t>proper SCH transfer</w:t>
      </w:r>
      <w:r>
        <w:t xml:space="preserve"> om </w:t>
      </w:r>
      <w:hyperlink r:id="rId345"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5</w:t>
      </w:r>
    </w:p>
    <w:p w14:paraId="313C9A44" w14:textId="0EB10C52" w:rsidR="003F79C5" w:rsidRPr="00E2194F" w:rsidRDefault="003F79C5">
      <w:pPr>
        <w:pStyle w:val="AmdtsEntries"/>
      </w:pPr>
      <w:r w:rsidRPr="00E2194F">
        <w:tab/>
      </w:r>
      <w:r>
        <w:t xml:space="preserve">def </w:t>
      </w:r>
      <w:r w:rsidRPr="00E2194F">
        <w:rPr>
          <w:rStyle w:val="charBoldItals"/>
        </w:rPr>
        <w:t>recognised stock exchange</w:t>
      </w:r>
      <w:r>
        <w:t xml:space="preserve"> om </w:t>
      </w:r>
      <w:hyperlink r:id="rId346"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5</w:t>
      </w:r>
    </w:p>
    <w:p w14:paraId="7CF6E65C" w14:textId="5A9A62C1" w:rsidR="003F79C5" w:rsidRDefault="003F79C5">
      <w:pPr>
        <w:pStyle w:val="AmdtsEntries"/>
      </w:pPr>
      <w:r w:rsidRPr="00E2194F">
        <w:tab/>
      </w:r>
      <w:r>
        <w:t xml:space="preserve">def </w:t>
      </w:r>
      <w:r w:rsidRPr="00E2194F">
        <w:rPr>
          <w:rStyle w:val="charBoldItals"/>
        </w:rPr>
        <w:t>registered independent options trader</w:t>
      </w:r>
      <w:r>
        <w:t xml:space="preserve"> om </w:t>
      </w:r>
      <w:hyperlink r:id="rId347"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5</w:t>
      </w:r>
    </w:p>
    <w:p w14:paraId="26F05873" w14:textId="6AB68815" w:rsidR="003F79C5" w:rsidRDefault="003F79C5">
      <w:pPr>
        <w:pStyle w:val="AmdtsEntries"/>
      </w:pPr>
      <w:r>
        <w:tab/>
        <w:t xml:space="preserve">def </w:t>
      </w:r>
      <w:r>
        <w:rPr>
          <w:rStyle w:val="charBoldItals"/>
        </w:rPr>
        <w:t xml:space="preserve">registered scheme </w:t>
      </w:r>
      <w:r>
        <w:t xml:space="preserve">reloc to dict </w:t>
      </w:r>
      <w:hyperlink r:id="rId348"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5</w:t>
      </w:r>
    </w:p>
    <w:p w14:paraId="6D7E0586" w14:textId="57978931" w:rsidR="003F79C5" w:rsidRPr="00E2194F" w:rsidRDefault="003F79C5">
      <w:pPr>
        <w:pStyle w:val="AmdtsEntries"/>
      </w:pPr>
      <w:r>
        <w:tab/>
        <w:t xml:space="preserve">def </w:t>
      </w:r>
      <w:r w:rsidRPr="00E2194F">
        <w:rPr>
          <w:rStyle w:val="charBoldItals"/>
        </w:rPr>
        <w:t xml:space="preserve">relevant interest </w:t>
      </w:r>
      <w:r>
        <w:t xml:space="preserve">om </w:t>
      </w:r>
      <w:hyperlink r:id="rId349"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5</w:t>
      </w:r>
    </w:p>
    <w:p w14:paraId="16A6C60A" w14:textId="4D3FCA7E" w:rsidR="003F79C5" w:rsidRPr="00E2194F" w:rsidRDefault="003F79C5">
      <w:pPr>
        <w:pStyle w:val="AmdtsEntries"/>
      </w:pPr>
      <w:r w:rsidRPr="00E2194F">
        <w:tab/>
      </w:r>
      <w:r>
        <w:t xml:space="preserve">def </w:t>
      </w:r>
      <w:r w:rsidRPr="00E2194F">
        <w:rPr>
          <w:rStyle w:val="charBoldItals"/>
        </w:rPr>
        <w:t>relevant SCH participant</w:t>
      </w:r>
      <w:r>
        <w:t xml:space="preserve"> om </w:t>
      </w:r>
      <w:hyperlink r:id="rId350"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5</w:t>
      </w:r>
    </w:p>
    <w:p w14:paraId="170837E4" w14:textId="20B06131" w:rsidR="003F79C5" w:rsidRPr="00E2194F" w:rsidRDefault="003F79C5">
      <w:pPr>
        <w:pStyle w:val="AmdtsEntries"/>
      </w:pPr>
      <w:r w:rsidRPr="00E2194F">
        <w:tab/>
      </w:r>
      <w:r>
        <w:t xml:space="preserve">def </w:t>
      </w:r>
      <w:r w:rsidRPr="00E2194F">
        <w:rPr>
          <w:rStyle w:val="charBoldItals"/>
        </w:rPr>
        <w:t>SCH</w:t>
      </w:r>
      <w:r>
        <w:t xml:space="preserve"> om </w:t>
      </w:r>
      <w:hyperlink r:id="rId351"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5</w:t>
      </w:r>
    </w:p>
    <w:p w14:paraId="3154D988" w14:textId="2F50B87B" w:rsidR="003F79C5" w:rsidRPr="00E2194F" w:rsidRDefault="003F79C5">
      <w:pPr>
        <w:pStyle w:val="AmdtsEntries"/>
      </w:pPr>
      <w:r w:rsidRPr="00E2194F">
        <w:tab/>
      </w:r>
      <w:r>
        <w:t xml:space="preserve">def </w:t>
      </w:r>
      <w:r w:rsidRPr="00E2194F">
        <w:rPr>
          <w:rStyle w:val="charBoldItals"/>
        </w:rPr>
        <w:t>SCH business rules</w:t>
      </w:r>
      <w:r>
        <w:t xml:space="preserve"> om </w:t>
      </w:r>
      <w:hyperlink r:id="rId352"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5</w:t>
      </w:r>
    </w:p>
    <w:p w14:paraId="1F29F69F" w14:textId="1C2DB6FB" w:rsidR="003F79C5" w:rsidRPr="00E2194F" w:rsidRDefault="003F79C5">
      <w:pPr>
        <w:pStyle w:val="AmdtsEntries"/>
      </w:pPr>
      <w:r w:rsidRPr="00E2194F">
        <w:tab/>
      </w:r>
      <w:r>
        <w:t xml:space="preserve">def </w:t>
      </w:r>
      <w:r w:rsidRPr="00E2194F">
        <w:rPr>
          <w:rStyle w:val="charBoldItals"/>
        </w:rPr>
        <w:t>SCH participant</w:t>
      </w:r>
      <w:r>
        <w:t xml:space="preserve"> om </w:t>
      </w:r>
      <w:hyperlink r:id="rId353"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5</w:t>
      </w:r>
    </w:p>
    <w:p w14:paraId="27E6FECA" w14:textId="1FBCC1FB" w:rsidR="003F79C5" w:rsidRPr="00E2194F" w:rsidRDefault="003F79C5" w:rsidP="00341987">
      <w:pPr>
        <w:pStyle w:val="AmdtsEntries"/>
        <w:keepNext/>
      </w:pPr>
      <w:r w:rsidRPr="00E2194F">
        <w:lastRenderedPageBreak/>
        <w:tab/>
      </w:r>
      <w:r>
        <w:t xml:space="preserve">def </w:t>
      </w:r>
      <w:r w:rsidRPr="00E2194F">
        <w:rPr>
          <w:rStyle w:val="charBoldItals"/>
        </w:rPr>
        <w:t>SCH-regulated transfer</w:t>
      </w:r>
      <w:r>
        <w:t xml:space="preserve"> om </w:t>
      </w:r>
      <w:hyperlink r:id="rId354"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5</w:t>
      </w:r>
    </w:p>
    <w:p w14:paraId="63C95ABB" w14:textId="39D8343D" w:rsidR="003F79C5" w:rsidRPr="00E2194F" w:rsidRDefault="003F79C5" w:rsidP="00341987">
      <w:pPr>
        <w:pStyle w:val="AmdtsEntries"/>
        <w:keepNext/>
      </w:pPr>
      <w:r w:rsidRPr="00E2194F">
        <w:tab/>
      </w:r>
      <w:r>
        <w:t xml:space="preserve">def </w:t>
      </w:r>
      <w:r w:rsidRPr="00E2194F">
        <w:rPr>
          <w:rStyle w:val="charBoldItals"/>
        </w:rPr>
        <w:t>SEATS</w:t>
      </w:r>
      <w:r>
        <w:t xml:space="preserve"> om </w:t>
      </w:r>
      <w:hyperlink r:id="rId355"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5</w:t>
      </w:r>
    </w:p>
    <w:p w14:paraId="3EAA9F7C" w14:textId="09E03751" w:rsidR="003F79C5" w:rsidRPr="00E2194F" w:rsidRDefault="003F79C5" w:rsidP="00341987">
      <w:pPr>
        <w:pStyle w:val="AmdtsEntries"/>
        <w:keepNext/>
      </w:pPr>
      <w:r w:rsidRPr="00E2194F">
        <w:tab/>
      </w:r>
      <w:r>
        <w:t xml:space="preserve">def </w:t>
      </w:r>
      <w:r w:rsidRPr="00E2194F">
        <w:rPr>
          <w:rStyle w:val="charBoldItals"/>
        </w:rPr>
        <w:t>transfer document</w:t>
      </w:r>
      <w:r>
        <w:t xml:space="preserve"> om </w:t>
      </w:r>
      <w:hyperlink r:id="rId356"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5</w:t>
      </w:r>
    </w:p>
    <w:p w14:paraId="32B532F0" w14:textId="73A57359" w:rsidR="003F79C5" w:rsidRPr="00E2194F" w:rsidRDefault="003F79C5" w:rsidP="00712D42">
      <w:pPr>
        <w:pStyle w:val="AmdtsEntries"/>
        <w:keepNext/>
      </w:pPr>
      <w:r w:rsidRPr="00E2194F">
        <w:tab/>
      </w:r>
      <w:r>
        <w:t xml:space="preserve">def </w:t>
      </w:r>
      <w:r w:rsidRPr="00E2194F">
        <w:rPr>
          <w:rStyle w:val="charBoldItals"/>
        </w:rPr>
        <w:t>transfer identifier for an SCH-regulated transfer</w:t>
      </w:r>
      <w:r>
        <w:t xml:space="preserve"> om </w:t>
      </w:r>
      <w:hyperlink r:id="rId357"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5</w:t>
      </w:r>
    </w:p>
    <w:p w14:paraId="6C6FE153" w14:textId="1BAF693E" w:rsidR="003F79C5" w:rsidRDefault="003F79C5">
      <w:pPr>
        <w:pStyle w:val="AmdtsEntries"/>
      </w:pPr>
      <w:r w:rsidRPr="00E2194F">
        <w:tab/>
      </w:r>
      <w:r>
        <w:t xml:space="preserve">def </w:t>
      </w:r>
      <w:r w:rsidRPr="00E2194F">
        <w:rPr>
          <w:rStyle w:val="charBoldItals"/>
        </w:rPr>
        <w:t>transfer value of marketable securities</w:t>
      </w:r>
      <w:r>
        <w:t xml:space="preserve"> om </w:t>
      </w:r>
      <w:hyperlink r:id="rId358"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5</w:t>
      </w:r>
    </w:p>
    <w:p w14:paraId="1B241993" w14:textId="4E54F69F" w:rsidR="003F79C5" w:rsidRPr="00E2194F" w:rsidRDefault="003F79C5">
      <w:pPr>
        <w:pStyle w:val="AmdtsEntries"/>
      </w:pPr>
      <w:r>
        <w:tab/>
        <w:t xml:space="preserve">def </w:t>
      </w:r>
      <w:r w:rsidRPr="00E2194F">
        <w:rPr>
          <w:rStyle w:val="charBoldItals"/>
        </w:rPr>
        <w:t>warrant</w:t>
      </w:r>
      <w:r>
        <w:t xml:space="preserve"> om </w:t>
      </w:r>
      <w:hyperlink r:id="rId359"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5</w:t>
      </w:r>
    </w:p>
    <w:p w14:paraId="52F5EFF2" w14:textId="2FDC2912" w:rsidR="003F79C5" w:rsidRDefault="003F79C5">
      <w:pPr>
        <w:pStyle w:val="AmdtsEntries"/>
        <w:keepNext/>
      </w:pPr>
      <w:r w:rsidRPr="00E2194F">
        <w:tab/>
      </w:r>
      <w:r>
        <w:t xml:space="preserve">def </w:t>
      </w:r>
      <w:r w:rsidRPr="00E2194F">
        <w:rPr>
          <w:rStyle w:val="charBoldItals"/>
        </w:rPr>
        <w:t>warrant-issuer</w:t>
      </w:r>
      <w:r>
        <w:t xml:space="preserve"> om </w:t>
      </w:r>
      <w:hyperlink r:id="rId360"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5</w:t>
      </w:r>
    </w:p>
    <w:p w14:paraId="4003050F" w14:textId="77777777" w:rsidR="003F79C5" w:rsidRDefault="003F79C5">
      <w:pPr>
        <w:pStyle w:val="AmdtsEntryHd"/>
      </w:pPr>
      <w:r>
        <w:t>Payment of duty equivalents by territory departments</w:t>
      </w:r>
    </w:p>
    <w:p w14:paraId="4EE5EABD" w14:textId="744880CB" w:rsidR="003F79C5" w:rsidRDefault="003F79C5">
      <w:pPr>
        <w:pStyle w:val="AmdtsEntries"/>
        <w:keepNext/>
      </w:pPr>
      <w:r>
        <w:t>s 4A</w:t>
      </w:r>
      <w:r>
        <w:tab/>
        <w:t xml:space="preserve">ins </w:t>
      </w:r>
      <w:hyperlink r:id="rId361" w:tooltip="Duties Amendment Act 2001 (No 2)" w:history="1">
        <w:r w:rsidR="00E2194F" w:rsidRPr="00E2194F">
          <w:rPr>
            <w:rStyle w:val="charCitHyperlinkAbbrev"/>
          </w:rPr>
          <w:t>A2001</w:t>
        </w:r>
        <w:r w:rsidR="00E2194F" w:rsidRPr="00E2194F">
          <w:rPr>
            <w:rStyle w:val="charCitHyperlinkAbbrev"/>
          </w:rPr>
          <w:noBreakHyphen/>
          <w:t>55</w:t>
        </w:r>
      </w:hyperlink>
      <w:r>
        <w:t xml:space="preserve"> s 4</w:t>
      </w:r>
    </w:p>
    <w:p w14:paraId="656B29C7" w14:textId="498E87A9" w:rsidR="003F79C5" w:rsidRDefault="003F79C5">
      <w:pPr>
        <w:pStyle w:val="AmdtsEntries"/>
      </w:pPr>
      <w:r>
        <w:tab/>
        <w:t xml:space="preserve">am </w:t>
      </w:r>
      <w:hyperlink r:id="rId362" w:tooltip="Statute Law Amendment Act 2006" w:history="1">
        <w:r w:rsidR="00E2194F" w:rsidRPr="00E2194F">
          <w:rPr>
            <w:rStyle w:val="charCitHyperlinkAbbrev"/>
          </w:rPr>
          <w:t>A2006</w:t>
        </w:r>
        <w:r w:rsidR="00E2194F" w:rsidRPr="00E2194F">
          <w:rPr>
            <w:rStyle w:val="charCitHyperlinkAbbrev"/>
          </w:rPr>
          <w:noBreakHyphen/>
          <w:t>42</w:t>
        </w:r>
      </w:hyperlink>
      <w:r>
        <w:t xml:space="preserve"> amdt 3.55; </w:t>
      </w:r>
      <w:hyperlink r:id="rId363" w:tooltip="Duties (Landholders) Amendment Act 2008" w:history="1">
        <w:r w:rsidR="00E2194F" w:rsidRPr="00E2194F">
          <w:rPr>
            <w:rStyle w:val="charCitHyperlinkAbbrev"/>
          </w:rPr>
          <w:t>A2008</w:t>
        </w:r>
        <w:r w:rsidR="00E2194F" w:rsidRPr="00E2194F">
          <w:rPr>
            <w:rStyle w:val="charCitHyperlinkAbbrev"/>
          </w:rPr>
          <w:noBreakHyphen/>
          <w:t>31</w:t>
        </w:r>
      </w:hyperlink>
      <w:r>
        <w:t xml:space="preserve"> amdt 1.1</w:t>
      </w:r>
    </w:p>
    <w:p w14:paraId="5B2E9E51" w14:textId="55749022" w:rsidR="007C03CC" w:rsidRDefault="007C03CC">
      <w:pPr>
        <w:pStyle w:val="AmdtsEntries"/>
      </w:pPr>
      <w:r>
        <w:tab/>
        <w:t xml:space="preserve">om </w:t>
      </w:r>
      <w:hyperlink r:id="rId364" w:tooltip="Duties Amendment Act 2009 (No 2)" w:history="1">
        <w:r w:rsidR="00E2194F" w:rsidRPr="00E2194F">
          <w:rPr>
            <w:rStyle w:val="charCitHyperlinkAbbrev"/>
          </w:rPr>
          <w:t>A2009</w:t>
        </w:r>
        <w:r w:rsidR="00E2194F" w:rsidRPr="00E2194F">
          <w:rPr>
            <w:rStyle w:val="charCitHyperlinkAbbrev"/>
          </w:rPr>
          <w:noBreakHyphen/>
          <w:t>45</w:t>
        </w:r>
      </w:hyperlink>
      <w:r>
        <w:t xml:space="preserve"> s 5</w:t>
      </w:r>
    </w:p>
    <w:p w14:paraId="267C8044" w14:textId="77777777" w:rsidR="00301FBB" w:rsidRDefault="00301FBB" w:rsidP="00301FBB">
      <w:pPr>
        <w:pStyle w:val="AmdtsEntryHd"/>
      </w:pPr>
      <w:r>
        <w:t>Duty a debt payable to Territory</w:t>
      </w:r>
    </w:p>
    <w:p w14:paraId="11516754" w14:textId="326E170F" w:rsidR="00301FBB" w:rsidRDefault="00301FBB" w:rsidP="00301FBB">
      <w:pPr>
        <w:pStyle w:val="AmdtsEntries"/>
      </w:pPr>
      <w:r>
        <w:t>s 5</w:t>
      </w:r>
      <w:r>
        <w:tab/>
        <w:t xml:space="preserve">am </w:t>
      </w:r>
      <w:hyperlink r:id="rId365" w:tooltip="Revenue Legislation Amendment Act 2017" w:history="1">
        <w:r>
          <w:rPr>
            <w:rStyle w:val="charCitHyperlinkAbbrev"/>
          </w:rPr>
          <w:t>A2017</w:t>
        </w:r>
        <w:r>
          <w:rPr>
            <w:rStyle w:val="charCitHyperlinkAbbrev"/>
          </w:rPr>
          <w:noBreakHyphen/>
          <w:t>1</w:t>
        </w:r>
      </w:hyperlink>
      <w:r>
        <w:t xml:space="preserve"> amdt 1.99</w:t>
      </w:r>
    </w:p>
    <w:p w14:paraId="7AF5C4F3" w14:textId="77777777" w:rsidR="003F79C5" w:rsidRDefault="003F79C5">
      <w:pPr>
        <w:pStyle w:val="AmdtsEntryHd"/>
      </w:pPr>
      <w:r>
        <w:t>Introduction and overview</w:t>
      </w:r>
    </w:p>
    <w:p w14:paraId="41918A66" w14:textId="33DDA1C4" w:rsidR="003F79C5" w:rsidRDefault="003F79C5">
      <w:pPr>
        <w:pStyle w:val="AmdtsEntries"/>
      </w:pPr>
      <w:r>
        <w:t>pt 2.1 hdg</w:t>
      </w:r>
      <w:r>
        <w:tab/>
        <w:t xml:space="preserve">(prev ch 2 pt 1 hdg) renum R1 LA (see </w:t>
      </w:r>
      <w:hyperlink r:id="rId366" w:tooltip="Duties Amendment Act 2001 (No 2)" w:history="1">
        <w:r w:rsidR="00E2194F" w:rsidRPr="00E2194F">
          <w:rPr>
            <w:rStyle w:val="charCitHyperlinkAbbrev"/>
          </w:rPr>
          <w:t>A2001</w:t>
        </w:r>
        <w:r w:rsidR="00E2194F" w:rsidRPr="00E2194F">
          <w:rPr>
            <w:rStyle w:val="charCitHyperlinkAbbrev"/>
          </w:rPr>
          <w:noBreakHyphen/>
          <w:t>55</w:t>
        </w:r>
      </w:hyperlink>
      <w:r>
        <w:t xml:space="preserve"> amdt 1.6)</w:t>
      </w:r>
    </w:p>
    <w:p w14:paraId="07774918" w14:textId="77777777" w:rsidR="003F79C5" w:rsidRDefault="003F79C5">
      <w:pPr>
        <w:pStyle w:val="AmdtsEntryHd"/>
      </w:pPr>
      <w:r>
        <w:t>Definitions</w:t>
      </w:r>
      <w:r w:rsidR="00E70F77">
        <w:t>—</w:t>
      </w:r>
      <w:r>
        <w:t xml:space="preserve"> ch 2</w:t>
      </w:r>
    </w:p>
    <w:p w14:paraId="063BCFA0" w14:textId="3376EFCB" w:rsidR="003F79C5" w:rsidRDefault="003F79C5">
      <w:pPr>
        <w:pStyle w:val="AmdtsEntries"/>
        <w:keepNext/>
      </w:pPr>
      <w:r>
        <w:t>s 6</w:t>
      </w:r>
      <w:r>
        <w:tab/>
        <w:t xml:space="preserve">am </w:t>
      </w:r>
      <w:hyperlink r:id="rId367" w:tooltip="Duties Amendment Act 2001" w:history="1">
        <w:r w:rsidR="00E2194F" w:rsidRPr="00E2194F">
          <w:rPr>
            <w:rStyle w:val="charCitHyperlinkAbbrev"/>
          </w:rPr>
          <w:t>A2001</w:t>
        </w:r>
        <w:r w:rsidR="00E2194F" w:rsidRPr="00E2194F">
          <w:rPr>
            <w:rStyle w:val="charCitHyperlinkAbbrev"/>
          </w:rPr>
          <w:noBreakHyphen/>
          <w:t>40</w:t>
        </w:r>
      </w:hyperlink>
      <w:r>
        <w:t xml:space="preserve"> s 4</w:t>
      </w:r>
    </w:p>
    <w:p w14:paraId="3F98DF8D" w14:textId="6C2218DB" w:rsidR="00945E91" w:rsidRDefault="00945E91" w:rsidP="00945E91">
      <w:pPr>
        <w:pStyle w:val="AmdtsEntries"/>
      </w:pPr>
      <w:r>
        <w:tab/>
        <w:t xml:space="preserve">def </w:t>
      </w:r>
      <w:r w:rsidRPr="003F4AF8">
        <w:rPr>
          <w:rStyle w:val="charBoldItals"/>
        </w:rPr>
        <w:t>cancelled</w:t>
      </w:r>
      <w:r>
        <w:t xml:space="preserve"> ins </w:t>
      </w:r>
      <w:hyperlink r:id="rId368" w:tooltip="Revenue Legislation Amendment Act 2017" w:history="1">
        <w:r>
          <w:rPr>
            <w:rStyle w:val="charCitHyperlinkAbbrev"/>
          </w:rPr>
          <w:t>A2017</w:t>
        </w:r>
        <w:r>
          <w:rPr>
            <w:rStyle w:val="charCitHyperlinkAbbrev"/>
          </w:rPr>
          <w:noBreakHyphen/>
          <w:t>1</w:t>
        </w:r>
      </w:hyperlink>
      <w:r>
        <w:t xml:space="preserve"> amdt</w:t>
      </w:r>
      <w:r w:rsidR="00301FBB">
        <w:t xml:space="preserve"> 1.2</w:t>
      </w:r>
    </w:p>
    <w:p w14:paraId="66C5076D" w14:textId="3D9A85E7" w:rsidR="00BD718B" w:rsidRPr="00BD718B" w:rsidRDefault="00BD718B">
      <w:pPr>
        <w:pStyle w:val="AmdtsEntries"/>
      </w:pPr>
      <w:r>
        <w:tab/>
        <w:t xml:space="preserve">def </w:t>
      </w:r>
      <w:r w:rsidRPr="00EA2ED7">
        <w:rPr>
          <w:rStyle w:val="charBoldItals"/>
        </w:rPr>
        <w:t>commercial lease</w:t>
      </w:r>
      <w:r>
        <w:t xml:space="preserve"> ins </w:t>
      </w:r>
      <w:hyperlink r:id="rId369" w:tooltip="Duties (Commercial Leases) Amendment Act 2014" w:history="1">
        <w:r>
          <w:rPr>
            <w:rStyle w:val="charCitHyperlinkAbbrev"/>
          </w:rPr>
          <w:t>A2014</w:t>
        </w:r>
        <w:r>
          <w:rPr>
            <w:rStyle w:val="charCitHyperlinkAbbrev"/>
          </w:rPr>
          <w:noBreakHyphen/>
          <w:t>12</w:t>
        </w:r>
      </w:hyperlink>
      <w:r>
        <w:t xml:space="preserve"> s 4</w:t>
      </w:r>
    </w:p>
    <w:p w14:paraId="2FBACD52" w14:textId="363EF902" w:rsidR="00BD718B" w:rsidRPr="00BD718B" w:rsidRDefault="00BD718B" w:rsidP="00BD718B">
      <w:pPr>
        <w:pStyle w:val="AmdtsEntries"/>
      </w:pPr>
      <w:r>
        <w:tab/>
        <w:t xml:space="preserve">def </w:t>
      </w:r>
      <w:r w:rsidRPr="00EA2ED7">
        <w:rPr>
          <w:rStyle w:val="charBoldItals"/>
        </w:rPr>
        <w:t>commercial lease</w:t>
      </w:r>
      <w:r w:rsidRPr="00EA2ED7">
        <w:t xml:space="preserve"> </w:t>
      </w:r>
      <w:r w:rsidRPr="00EA2ED7">
        <w:rPr>
          <w:rStyle w:val="charBoldItals"/>
        </w:rPr>
        <w:t>with premium</w:t>
      </w:r>
      <w:r>
        <w:t xml:space="preserve"> ins </w:t>
      </w:r>
      <w:hyperlink r:id="rId370" w:tooltip="Duties (Commercial Leases) Amendment Act 2014" w:history="1">
        <w:r>
          <w:rPr>
            <w:rStyle w:val="charCitHyperlinkAbbrev"/>
          </w:rPr>
          <w:t>A2014</w:t>
        </w:r>
        <w:r>
          <w:rPr>
            <w:rStyle w:val="charCitHyperlinkAbbrev"/>
          </w:rPr>
          <w:noBreakHyphen/>
          <w:t>12</w:t>
        </w:r>
      </w:hyperlink>
      <w:r>
        <w:t xml:space="preserve"> s 4</w:t>
      </w:r>
    </w:p>
    <w:p w14:paraId="2C638BC5" w14:textId="3F5DD524" w:rsidR="00BD718B" w:rsidRPr="00BD718B" w:rsidRDefault="00BD718B" w:rsidP="00BD718B">
      <w:pPr>
        <w:pStyle w:val="AmdtsEntries"/>
      </w:pPr>
      <w:r>
        <w:tab/>
        <w:t xml:space="preserve">def </w:t>
      </w:r>
      <w:r w:rsidRPr="00EA2ED7">
        <w:rPr>
          <w:rStyle w:val="charBoldItals"/>
        </w:rPr>
        <w:t>commercial purposes</w:t>
      </w:r>
      <w:r>
        <w:t xml:space="preserve"> ins </w:t>
      </w:r>
      <w:hyperlink r:id="rId371" w:tooltip="Duties (Commercial Leases) Amendment Act 2014" w:history="1">
        <w:r>
          <w:rPr>
            <w:rStyle w:val="charCitHyperlinkAbbrev"/>
          </w:rPr>
          <w:t>A2014</w:t>
        </w:r>
        <w:r>
          <w:rPr>
            <w:rStyle w:val="charCitHyperlinkAbbrev"/>
          </w:rPr>
          <w:noBreakHyphen/>
          <w:t>12</w:t>
        </w:r>
      </w:hyperlink>
      <w:r>
        <w:t xml:space="preserve"> s 4</w:t>
      </w:r>
    </w:p>
    <w:p w14:paraId="01F5DB43" w14:textId="16FA972B" w:rsidR="00BD718B" w:rsidRPr="00BD718B" w:rsidRDefault="00BD718B" w:rsidP="00BD718B">
      <w:pPr>
        <w:pStyle w:val="AmdtsEntries"/>
      </w:pPr>
      <w:r>
        <w:tab/>
        <w:t xml:space="preserve">def </w:t>
      </w:r>
      <w:r w:rsidRPr="00EA2ED7">
        <w:rPr>
          <w:rStyle w:val="charBoldItals"/>
        </w:rPr>
        <w:t>market rent</w:t>
      </w:r>
      <w:r>
        <w:t xml:space="preserve"> ins </w:t>
      </w:r>
      <w:hyperlink r:id="rId372" w:tooltip="Duties (Commercial Leases) Amendment Act 2014" w:history="1">
        <w:r>
          <w:rPr>
            <w:rStyle w:val="charCitHyperlinkAbbrev"/>
          </w:rPr>
          <w:t>A2014</w:t>
        </w:r>
        <w:r>
          <w:rPr>
            <w:rStyle w:val="charCitHyperlinkAbbrev"/>
          </w:rPr>
          <w:noBreakHyphen/>
          <w:t>12</w:t>
        </w:r>
      </w:hyperlink>
      <w:r>
        <w:t xml:space="preserve"> s 4</w:t>
      </w:r>
    </w:p>
    <w:p w14:paraId="4FE952E2" w14:textId="7F0C01C0" w:rsidR="00BD718B" w:rsidRPr="00BD718B" w:rsidRDefault="00BD718B" w:rsidP="00BD718B">
      <w:pPr>
        <w:pStyle w:val="AmdtsEntries"/>
      </w:pPr>
      <w:r>
        <w:tab/>
        <w:t xml:space="preserve">def </w:t>
      </w:r>
      <w:r w:rsidRPr="00EA2ED7">
        <w:rPr>
          <w:rStyle w:val="charBoldItals"/>
        </w:rPr>
        <w:t>premium</w:t>
      </w:r>
      <w:r>
        <w:t xml:space="preserve"> ins </w:t>
      </w:r>
      <w:hyperlink r:id="rId373" w:tooltip="Duties (Commercial Leases) Amendment Act 2014" w:history="1">
        <w:r>
          <w:rPr>
            <w:rStyle w:val="charCitHyperlinkAbbrev"/>
          </w:rPr>
          <w:t>A2014</w:t>
        </w:r>
        <w:r>
          <w:rPr>
            <w:rStyle w:val="charCitHyperlinkAbbrev"/>
          </w:rPr>
          <w:noBreakHyphen/>
          <w:t>12</w:t>
        </w:r>
      </w:hyperlink>
      <w:r>
        <w:t xml:space="preserve"> s 4</w:t>
      </w:r>
    </w:p>
    <w:p w14:paraId="451D9520" w14:textId="060E1BB0" w:rsidR="00BD718B" w:rsidRPr="00BD718B" w:rsidRDefault="00BD718B" w:rsidP="00BD718B">
      <w:pPr>
        <w:pStyle w:val="AmdtsEntries"/>
      </w:pPr>
      <w:r>
        <w:tab/>
        <w:t xml:space="preserve">def </w:t>
      </w:r>
      <w:r w:rsidRPr="00EA2ED7">
        <w:rPr>
          <w:rStyle w:val="charBoldItals"/>
        </w:rPr>
        <w:t>primary production</w:t>
      </w:r>
      <w:r>
        <w:rPr>
          <w:rStyle w:val="charBoldItals"/>
        </w:rPr>
        <w:t xml:space="preserve"> </w:t>
      </w:r>
      <w:r>
        <w:t xml:space="preserve">ins </w:t>
      </w:r>
      <w:hyperlink r:id="rId374" w:tooltip="Duties (Commercial Leases) Amendment Act 2014" w:history="1">
        <w:r>
          <w:rPr>
            <w:rStyle w:val="charCitHyperlinkAbbrev"/>
          </w:rPr>
          <w:t>A2014</w:t>
        </w:r>
        <w:r>
          <w:rPr>
            <w:rStyle w:val="charCitHyperlinkAbbrev"/>
          </w:rPr>
          <w:noBreakHyphen/>
          <w:t>12</w:t>
        </w:r>
      </w:hyperlink>
      <w:r>
        <w:t xml:space="preserve"> s 4</w:t>
      </w:r>
    </w:p>
    <w:p w14:paraId="1AEEC21F" w14:textId="16172331" w:rsidR="00BD718B" w:rsidRPr="00BD718B" w:rsidRDefault="00BD718B" w:rsidP="00BD718B">
      <w:pPr>
        <w:pStyle w:val="AmdtsEntries"/>
      </w:pPr>
      <w:r>
        <w:tab/>
        <w:t xml:space="preserve">def </w:t>
      </w:r>
      <w:r w:rsidRPr="00EA2ED7">
        <w:rPr>
          <w:rStyle w:val="charBoldItals"/>
        </w:rPr>
        <w:t>rent reserved</w:t>
      </w:r>
      <w:r>
        <w:rPr>
          <w:rStyle w:val="charBoldItals"/>
        </w:rPr>
        <w:t xml:space="preserve"> </w:t>
      </w:r>
      <w:r>
        <w:t xml:space="preserve">ins </w:t>
      </w:r>
      <w:hyperlink r:id="rId375" w:tooltip="Duties (Commercial Leases) Amendment Act 2014" w:history="1">
        <w:r>
          <w:rPr>
            <w:rStyle w:val="charCitHyperlinkAbbrev"/>
          </w:rPr>
          <w:t>A2014</w:t>
        </w:r>
        <w:r>
          <w:rPr>
            <w:rStyle w:val="charCitHyperlinkAbbrev"/>
          </w:rPr>
          <w:noBreakHyphen/>
          <w:t>12</w:t>
        </w:r>
      </w:hyperlink>
      <w:r>
        <w:t xml:space="preserve"> s 4</w:t>
      </w:r>
    </w:p>
    <w:p w14:paraId="5499DC67" w14:textId="77777777" w:rsidR="003F79C5" w:rsidRPr="00EB1619" w:rsidRDefault="003F79C5" w:rsidP="00EB1619">
      <w:pPr>
        <w:pStyle w:val="AmdtsEntries"/>
      </w:pPr>
      <w:r w:rsidRPr="00374D26">
        <w:tab/>
        <w:t xml:space="preserve">def </w:t>
      </w:r>
      <w:r w:rsidRPr="00374D26">
        <w:rPr>
          <w:rStyle w:val="charBoldItals"/>
        </w:rPr>
        <w:t xml:space="preserve">transfer </w:t>
      </w:r>
      <w:r w:rsidRPr="00E2194F">
        <w:rPr>
          <w:rFonts w:cs="Arial"/>
        </w:rPr>
        <w:t>exp 30 June 2010 (s 75A)</w:t>
      </w:r>
    </w:p>
    <w:p w14:paraId="2DA93DA7" w14:textId="77777777" w:rsidR="00BD718B" w:rsidRDefault="00BD718B">
      <w:pPr>
        <w:pStyle w:val="AmdtsEntryHd"/>
      </w:pPr>
      <w:r w:rsidRPr="00EA2ED7">
        <w:t xml:space="preserve">Meaning of </w:t>
      </w:r>
      <w:r w:rsidRPr="00EA2ED7">
        <w:rPr>
          <w:rStyle w:val="charItals"/>
        </w:rPr>
        <w:t>commercial lease with</w:t>
      </w:r>
      <w:r w:rsidRPr="00EA2ED7">
        <w:t xml:space="preserve"> </w:t>
      </w:r>
      <w:r w:rsidRPr="00EA2ED7">
        <w:rPr>
          <w:rStyle w:val="charItals"/>
        </w:rPr>
        <w:t>premium</w:t>
      </w:r>
      <w:r w:rsidRPr="00EA2ED7">
        <w:t>—ch 2</w:t>
      </w:r>
    </w:p>
    <w:p w14:paraId="50AEE82A" w14:textId="743118E7" w:rsidR="00BD718B" w:rsidRPr="00BD718B" w:rsidRDefault="00BD718B" w:rsidP="00BD718B">
      <w:pPr>
        <w:pStyle w:val="AmdtsEntries"/>
      </w:pPr>
      <w:r>
        <w:t>s 6A</w:t>
      </w:r>
      <w:r>
        <w:tab/>
        <w:t xml:space="preserve">ins </w:t>
      </w:r>
      <w:hyperlink r:id="rId376" w:tooltip="Duties (Commercial Leases) Amendment Act 2014" w:history="1">
        <w:r>
          <w:rPr>
            <w:rStyle w:val="charCitHyperlinkAbbrev"/>
          </w:rPr>
          <w:t>A2014</w:t>
        </w:r>
        <w:r>
          <w:rPr>
            <w:rStyle w:val="charCitHyperlinkAbbrev"/>
          </w:rPr>
          <w:noBreakHyphen/>
          <w:t>12</w:t>
        </w:r>
      </w:hyperlink>
      <w:r>
        <w:t xml:space="preserve"> s 5</w:t>
      </w:r>
    </w:p>
    <w:p w14:paraId="610D6B72" w14:textId="77777777" w:rsidR="003F79C5" w:rsidRDefault="003F79C5">
      <w:pPr>
        <w:pStyle w:val="AmdtsEntryHd"/>
      </w:pPr>
      <w:r>
        <w:t>Imposition of duty on certain transactions concerning dutiable property</w:t>
      </w:r>
    </w:p>
    <w:p w14:paraId="5ADFEC99" w14:textId="740E0BD2" w:rsidR="003F79C5" w:rsidRDefault="003F79C5" w:rsidP="00301FBB">
      <w:pPr>
        <w:pStyle w:val="AmdtsEntries"/>
      </w:pPr>
      <w:r>
        <w:t>s 7</w:t>
      </w:r>
      <w:r>
        <w:tab/>
        <w:t xml:space="preserve">am </w:t>
      </w:r>
      <w:hyperlink r:id="rId377" w:tooltip="Duties Amendment Act 2001 (No 2)" w:history="1">
        <w:r w:rsidR="00E2194F" w:rsidRPr="00E2194F">
          <w:rPr>
            <w:rStyle w:val="charCitHyperlinkAbbrev"/>
          </w:rPr>
          <w:t>A2001</w:t>
        </w:r>
        <w:r w:rsidR="00E2194F" w:rsidRPr="00E2194F">
          <w:rPr>
            <w:rStyle w:val="charCitHyperlinkAbbrev"/>
          </w:rPr>
          <w:noBreakHyphen/>
          <w:t>55</w:t>
        </w:r>
      </w:hyperlink>
      <w:r>
        <w:t xml:space="preserve"> s 5, s 6; </w:t>
      </w:r>
      <w:hyperlink r:id="rId378" w:tooltip="Duties Amendment Act 2006 (No 2)" w:history="1">
        <w:r w:rsidR="00E2194F" w:rsidRPr="00E2194F">
          <w:rPr>
            <w:rStyle w:val="charCitHyperlinkAbbrev"/>
          </w:rPr>
          <w:t>A2006</w:t>
        </w:r>
        <w:r w:rsidR="00E2194F" w:rsidRPr="00E2194F">
          <w:rPr>
            <w:rStyle w:val="charCitHyperlinkAbbrev"/>
          </w:rPr>
          <w:noBreakHyphen/>
          <w:t>45</w:t>
        </w:r>
      </w:hyperlink>
      <w:r>
        <w:t xml:space="preserve"> s 4; </w:t>
      </w:r>
      <w:hyperlink r:id="rId379" w:tooltip="Duties (Landholders) Amendment Act 2008" w:history="1">
        <w:r w:rsidR="00E2194F" w:rsidRPr="00E2194F">
          <w:rPr>
            <w:rStyle w:val="charCitHyperlinkAbbrev"/>
          </w:rPr>
          <w:t>A2008</w:t>
        </w:r>
        <w:r w:rsidR="00E2194F" w:rsidRPr="00E2194F">
          <w:rPr>
            <w:rStyle w:val="charCitHyperlinkAbbrev"/>
          </w:rPr>
          <w:noBreakHyphen/>
          <w:t>31</w:t>
        </w:r>
      </w:hyperlink>
      <w:r>
        <w:t xml:space="preserve"> amdt 1.2</w:t>
      </w:r>
      <w:r w:rsidR="00760DAB">
        <w:t xml:space="preserve">; </w:t>
      </w:r>
      <w:hyperlink r:id="rId380" w:tooltip="Duties (Commercial Leases) Amendment Act 2014" w:history="1">
        <w:r w:rsidR="00760DAB">
          <w:rPr>
            <w:rStyle w:val="charCitHyperlinkAbbrev"/>
          </w:rPr>
          <w:t>A2014</w:t>
        </w:r>
        <w:r w:rsidR="00760DAB">
          <w:rPr>
            <w:rStyle w:val="charCitHyperlinkAbbrev"/>
          </w:rPr>
          <w:noBreakHyphen/>
          <w:t>12</w:t>
        </w:r>
      </w:hyperlink>
      <w:r w:rsidR="00760DAB">
        <w:t xml:space="preserve"> s 6</w:t>
      </w:r>
      <w:r w:rsidR="00E4036B">
        <w:t xml:space="preserve">; </w:t>
      </w:r>
      <w:hyperlink r:id="rId381" w:tooltip="Planning and Development (University of Canberra and Other Leases) Legislation Amendment Act 2015" w:history="1">
        <w:r w:rsidR="00E4036B">
          <w:rPr>
            <w:rStyle w:val="charCitHyperlinkAbbrev"/>
          </w:rPr>
          <w:t>A2015</w:t>
        </w:r>
        <w:r w:rsidR="00E4036B">
          <w:rPr>
            <w:rStyle w:val="charCitHyperlinkAbbrev"/>
          </w:rPr>
          <w:noBreakHyphen/>
          <w:t>19</w:t>
        </w:r>
      </w:hyperlink>
      <w:r w:rsidR="00E4036B">
        <w:t xml:space="preserve"> s 17, s 18; pars renum R64 LA</w:t>
      </w:r>
      <w:r w:rsidR="00301FBB">
        <w:t xml:space="preserve">; </w:t>
      </w:r>
      <w:hyperlink r:id="rId382" w:tooltip="Revenue Legislation Amendment Act 2017" w:history="1">
        <w:r w:rsidR="00301FBB">
          <w:rPr>
            <w:rStyle w:val="charCitHyperlinkAbbrev"/>
          </w:rPr>
          <w:t>A2017</w:t>
        </w:r>
        <w:r w:rsidR="00301FBB">
          <w:rPr>
            <w:rStyle w:val="charCitHyperlinkAbbrev"/>
          </w:rPr>
          <w:noBreakHyphen/>
          <w:t>1</w:t>
        </w:r>
      </w:hyperlink>
      <w:r w:rsidR="00301FBB">
        <w:t xml:space="preserve"> amdt 1.3</w:t>
      </w:r>
    </w:p>
    <w:p w14:paraId="5B8490E8" w14:textId="77777777" w:rsidR="003F79C5" w:rsidRDefault="003F79C5">
      <w:pPr>
        <w:pStyle w:val="AmdtsEntryHd"/>
      </w:pPr>
      <w:r>
        <w:t>Imposition of duty on dutiable transactions that are not transfers</w:t>
      </w:r>
    </w:p>
    <w:p w14:paraId="07B800A2" w14:textId="0E54BD5C" w:rsidR="00EB1619" w:rsidRDefault="003F79C5" w:rsidP="00301FBB">
      <w:pPr>
        <w:pStyle w:val="AmdtsEntries"/>
      </w:pPr>
      <w:r>
        <w:t>s 8</w:t>
      </w:r>
      <w:r>
        <w:tab/>
        <w:t xml:space="preserve">am </w:t>
      </w:r>
      <w:hyperlink r:id="rId383" w:tooltip="Duties Amendment Act 2001 (No 2)" w:history="1">
        <w:r w:rsidR="00E2194F" w:rsidRPr="00E2194F">
          <w:rPr>
            <w:rStyle w:val="charCitHyperlinkAbbrev"/>
          </w:rPr>
          <w:t>A2001</w:t>
        </w:r>
        <w:r w:rsidR="00E2194F" w:rsidRPr="00E2194F">
          <w:rPr>
            <w:rStyle w:val="charCitHyperlinkAbbrev"/>
          </w:rPr>
          <w:noBreakHyphen/>
          <w:t>55</w:t>
        </w:r>
      </w:hyperlink>
      <w:r>
        <w:t xml:space="preserve"> s 7; table renum R11 LA; </w:t>
      </w:r>
      <w:hyperlink r:id="rId384" w:tooltip="Duties Amendment Act 2006 (No 2)" w:history="1">
        <w:r w:rsidR="00E2194F" w:rsidRPr="00E2194F">
          <w:rPr>
            <w:rStyle w:val="charCitHyperlinkAbbrev"/>
          </w:rPr>
          <w:t>A2006</w:t>
        </w:r>
        <w:r w:rsidR="00E2194F" w:rsidRPr="00E2194F">
          <w:rPr>
            <w:rStyle w:val="charCitHyperlinkAbbrev"/>
          </w:rPr>
          <w:noBreakHyphen/>
          <w:t>45</w:t>
        </w:r>
      </w:hyperlink>
      <w:r>
        <w:t xml:space="preserve"> ss 5-9; </w:t>
      </w:r>
      <w:hyperlink r:id="rId385" w:tooltip="Duties Amendment Act 2007" w:history="1">
        <w:r w:rsidR="00E2194F" w:rsidRPr="00E2194F">
          <w:rPr>
            <w:rStyle w:val="charCitHyperlinkAbbrev"/>
          </w:rPr>
          <w:t>A2007</w:t>
        </w:r>
        <w:r w:rsidR="00E2194F" w:rsidRPr="00E2194F">
          <w:rPr>
            <w:rStyle w:val="charCitHyperlinkAbbrev"/>
          </w:rPr>
          <w:noBreakHyphen/>
          <w:t>38</w:t>
        </w:r>
      </w:hyperlink>
      <w:r>
        <w:t xml:space="preserve"> s 4</w:t>
      </w:r>
      <w:r w:rsidR="00760DAB">
        <w:t xml:space="preserve">; </w:t>
      </w:r>
      <w:hyperlink r:id="rId386" w:tooltip="Duties (Commercial Leases) Amendment Act 2014" w:history="1">
        <w:r w:rsidR="00760DAB">
          <w:rPr>
            <w:rStyle w:val="charCitHyperlinkAbbrev"/>
          </w:rPr>
          <w:t>A2014</w:t>
        </w:r>
        <w:r w:rsidR="00760DAB">
          <w:rPr>
            <w:rStyle w:val="charCitHyperlinkAbbrev"/>
          </w:rPr>
          <w:noBreakHyphen/>
          <w:t>12</w:t>
        </w:r>
      </w:hyperlink>
      <w:r w:rsidR="00760DAB">
        <w:t xml:space="preserve"> s 7</w:t>
      </w:r>
      <w:r w:rsidR="00E4036B">
        <w:t xml:space="preserve">; </w:t>
      </w:r>
      <w:hyperlink r:id="rId387" w:tooltip="Planning and Development (University of Canberra and Other Leases) Legislation Amendment Act 2015" w:history="1">
        <w:r w:rsidR="00E4036B">
          <w:rPr>
            <w:rStyle w:val="charCitHyperlinkAbbrev"/>
          </w:rPr>
          <w:t>A2015</w:t>
        </w:r>
        <w:r w:rsidR="00E4036B">
          <w:rPr>
            <w:rStyle w:val="charCitHyperlinkAbbrev"/>
          </w:rPr>
          <w:noBreakHyphen/>
          <w:t>19</w:t>
        </w:r>
      </w:hyperlink>
      <w:r w:rsidR="00E4036B">
        <w:t xml:space="preserve"> s 19, s 20</w:t>
      </w:r>
      <w:r w:rsidR="00301FBB">
        <w:t xml:space="preserve">; </w:t>
      </w:r>
      <w:hyperlink r:id="rId388" w:tooltip="Revenue Legislation Amendment Act 2017" w:history="1">
        <w:r w:rsidR="00EB1619">
          <w:rPr>
            <w:rStyle w:val="charCitHyperlinkAbbrev"/>
          </w:rPr>
          <w:t>A2017</w:t>
        </w:r>
        <w:r w:rsidR="00EB1619">
          <w:rPr>
            <w:rStyle w:val="charCitHyperlinkAbbrev"/>
          </w:rPr>
          <w:noBreakHyphen/>
          <w:t>1</w:t>
        </w:r>
      </w:hyperlink>
      <w:r w:rsidR="00301FBB">
        <w:t> </w:t>
      </w:r>
      <w:r w:rsidR="00EB1619">
        <w:t>amdt</w:t>
      </w:r>
      <w:r w:rsidR="00301FBB">
        <w:t xml:space="preserve"> 1.4, amdt 1.5, amdt 1.99 </w:t>
      </w:r>
    </w:p>
    <w:p w14:paraId="38FCECFE" w14:textId="77777777" w:rsidR="003F79C5" w:rsidRDefault="003F79C5">
      <w:pPr>
        <w:pStyle w:val="AmdtsEntryHd"/>
      </w:pPr>
      <w:r>
        <w:lastRenderedPageBreak/>
        <w:t>Dutiable property</w:t>
      </w:r>
    </w:p>
    <w:p w14:paraId="5A1C9135" w14:textId="096E497C" w:rsidR="003F79C5" w:rsidRDefault="003F79C5">
      <w:pPr>
        <w:pStyle w:val="AmdtsEntries"/>
        <w:keepNext/>
        <w:keepLines/>
      </w:pPr>
      <w:r>
        <w:t>s 10</w:t>
      </w:r>
      <w:r>
        <w:tab/>
        <w:t xml:space="preserve">am </w:t>
      </w:r>
      <w:hyperlink r:id="rId389"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6; </w:t>
      </w:r>
      <w:hyperlink r:id="rId390" w:tooltip="Duties Amendment Act 2003" w:history="1">
        <w:r w:rsidR="00E2194F" w:rsidRPr="00E2194F">
          <w:rPr>
            <w:rStyle w:val="charCitHyperlinkAbbrev"/>
          </w:rPr>
          <w:t>A2003</w:t>
        </w:r>
        <w:r w:rsidR="00E2194F" w:rsidRPr="00E2194F">
          <w:rPr>
            <w:rStyle w:val="charCitHyperlinkAbbrev"/>
          </w:rPr>
          <w:noBreakHyphen/>
          <w:t>1</w:t>
        </w:r>
      </w:hyperlink>
      <w:r>
        <w:t xml:space="preserve"> s 4; </w:t>
      </w:r>
      <w:hyperlink r:id="rId391" w:tooltip="Duties Amendment Act 2006" w:history="1">
        <w:r w:rsidR="00E2194F" w:rsidRPr="00E2194F">
          <w:rPr>
            <w:rStyle w:val="charCitHyperlinkAbbrev"/>
          </w:rPr>
          <w:t>A2006</w:t>
        </w:r>
        <w:r w:rsidR="00E2194F" w:rsidRPr="00E2194F">
          <w:rPr>
            <w:rStyle w:val="charCitHyperlinkAbbrev"/>
          </w:rPr>
          <w:noBreakHyphen/>
          <w:t>13</w:t>
        </w:r>
      </w:hyperlink>
      <w:r>
        <w:t xml:space="preserve"> s 4, s 6; pars renum R18 LA (see also </w:t>
      </w:r>
      <w:hyperlink r:id="rId392" w:tooltip="Duties Amendment Act 2006" w:history="1">
        <w:r w:rsidR="00E2194F" w:rsidRPr="00E2194F">
          <w:rPr>
            <w:rStyle w:val="charCitHyperlinkAbbrev"/>
          </w:rPr>
          <w:t>A2006</w:t>
        </w:r>
        <w:r w:rsidR="00E2194F" w:rsidRPr="00E2194F">
          <w:rPr>
            <w:rStyle w:val="charCitHyperlinkAbbrev"/>
          </w:rPr>
          <w:noBreakHyphen/>
          <w:t>13</w:t>
        </w:r>
      </w:hyperlink>
      <w:r>
        <w:t xml:space="preserve"> s 5); </w:t>
      </w:r>
      <w:hyperlink r:id="rId393" w:tooltip="Duties Amendment Act 2006 (No 2)" w:history="1">
        <w:r w:rsidR="00E2194F" w:rsidRPr="00E2194F">
          <w:rPr>
            <w:rStyle w:val="charCitHyperlinkAbbrev"/>
          </w:rPr>
          <w:t>A2006</w:t>
        </w:r>
        <w:r w:rsidR="00E2194F" w:rsidRPr="00E2194F">
          <w:rPr>
            <w:rStyle w:val="charCitHyperlinkAbbrev"/>
          </w:rPr>
          <w:noBreakHyphen/>
          <w:t>45</w:t>
        </w:r>
      </w:hyperlink>
      <w:r>
        <w:t xml:space="preserve"> ss 10-12; pars renum R22 LA; </w:t>
      </w:r>
      <w:hyperlink r:id="rId394" w:tooltip="Duties Amendment Act 2007" w:history="1">
        <w:r w:rsidR="00E2194F" w:rsidRPr="00E2194F">
          <w:rPr>
            <w:rStyle w:val="charCitHyperlinkAbbrev"/>
          </w:rPr>
          <w:t>A2007</w:t>
        </w:r>
        <w:r w:rsidR="00E2194F" w:rsidRPr="00E2194F">
          <w:rPr>
            <w:rStyle w:val="charCitHyperlinkAbbrev"/>
          </w:rPr>
          <w:noBreakHyphen/>
          <w:t>38</w:t>
        </w:r>
      </w:hyperlink>
      <w:r w:rsidR="001F01CA">
        <w:t xml:space="preserve"> s 5, s 6; ss</w:t>
      </w:r>
      <w:r w:rsidR="00E318FC">
        <w:t xml:space="preserve">, </w:t>
      </w:r>
      <w:r>
        <w:t xml:space="preserve">pars renum R27 LA; </w:t>
      </w:r>
      <w:hyperlink r:id="rId395" w:tooltip="Duties (Landholders) Amendment Act 2008" w:history="1">
        <w:r w:rsidR="00E2194F" w:rsidRPr="00E2194F">
          <w:rPr>
            <w:rStyle w:val="charCitHyperlinkAbbrev"/>
          </w:rPr>
          <w:t>A2008</w:t>
        </w:r>
        <w:r w:rsidR="00E2194F" w:rsidRPr="00E2194F">
          <w:rPr>
            <w:rStyle w:val="charCitHyperlinkAbbrev"/>
          </w:rPr>
          <w:noBreakHyphen/>
          <w:t>31</w:t>
        </w:r>
      </w:hyperlink>
      <w:r>
        <w:t xml:space="preserve"> amdt 1.3, amdt 1.39</w:t>
      </w:r>
    </w:p>
    <w:p w14:paraId="14FB7C4B" w14:textId="77777777" w:rsidR="003F79C5" w:rsidRDefault="003F79C5" w:rsidP="002041AA">
      <w:pPr>
        <w:pStyle w:val="AmdtsEntries"/>
        <w:keepNext/>
      </w:pPr>
      <w:r w:rsidRPr="00374D26">
        <w:tab/>
        <w:t>(1) (h), (i), (m) (i), (iii), (2) exp 30 June 2010 (s 75A)</w:t>
      </w:r>
    </w:p>
    <w:p w14:paraId="0EDBFB27" w14:textId="77777777" w:rsidR="008E152A" w:rsidRDefault="008E152A" w:rsidP="002041AA">
      <w:pPr>
        <w:pStyle w:val="AmdtsEntries"/>
        <w:keepNext/>
      </w:pPr>
      <w:r>
        <w:tab/>
      </w:r>
      <w:r w:rsidR="00C248F3">
        <w:t xml:space="preserve">ss, </w:t>
      </w:r>
      <w:r>
        <w:t>pars renum R45 LA</w:t>
      </w:r>
    </w:p>
    <w:p w14:paraId="283EB999" w14:textId="0BEA91FE" w:rsidR="00EF777A" w:rsidRDefault="00EF777A">
      <w:pPr>
        <w:pStyle w:val="AmdtsEntries"/>
      </w:pPr>
      <w:r>
        <w:tab/>
        <w:t xml:space="preserve">am </w:t>
      </w:r>
      <w:hyperlink r:id="rId396" w:tooltip="Duties Amendment Act 2012 (No 2)" w:history="1">
        <w:r w:rsidR="00E2194F" w:rsidRPr="00E2194F">
          <w:rPr>
            <w:rStyle w:val="charCitHyperlinkAbbrev"/>
          </w:rPr>
          <w:t>A2012</w:t>
        </w:r>
        <w:r w:rsidR="00E2194F" w:rsidRPr="00E2194F">
          <w:rPr>
            <w:rStyle w:val="charCitHyperlinkAbbrev"/>
          </w:rPr>
          <w:noBreakHyphen/>
          <w:t>36</w:t>
        </w:r>
      </w:hyperlink>
      <w:r>
        <w:t xml:space="preserve"> s 4</w:t>
      </w:r>
      <w:r w:rsidR="00EB4955">
        <w:t xml:space="preserve">; </w:t>
      </w:r>
      <w:hyperlink r:id="rId397" w:tooltip="Statute Law Amendment Act 2013" w:history="1">
        <w:r w:rsidR="00EB4955">
          <w:rPr>
            <w:rStyle w:val="charCitHyperlinkAbbrev"/>
          </w:rPr>
          <w:t>A2013</w:t>
        </w:r>
        <w:r w:rsidR="00EB4955">
          <w:rPr>
            <w:rStyle w:val="charCitHyperlinkAbbrev"/>
          </w:rPr>
          <w:noBreakHyphen/>
          <w:t>19</w:t>
        </w:r>
      </w:hyperlink>
      <w:r w:rsidR="00EB4955">
        <w:t xml:space="preserve"> amdt 3.87</w:t>
      </w:r>
      <w:r w:rsidR="00760DAB">
        <w:t xml:space="preserve">; </w:t>
      </w:r>
      <w:hyperlink r:id="rId398" w:tooltip="Duties (Commercial Leases) Amendment Act 2014" w:history="1">
        <w:r w:rsidR="00760DAB">
          <w:rPr>
            <w:rStyle w:val="charCitHyperlinkAbbrev"/>
          </w:rPr>
          <w:t>A2014</w:t>
        </w:r>
        <w:r w:rsidR="00760DAB">
          <w:rPr>
            <w:rStyle w:val="charCitHyperlinkAbbrev"/>
          </w:rPr>
          <w:noBreakHyphen/>
          <w:t>12</w:t>
        </w:r>
      </w:hyperlink>
      <w:r w:rsidR="00760DAB">
        <w:t xml:space="preserve"> ss 8-11</w:t>
      </w:r>
      <w:r w:rsidR="002814A2">
        <w:t xml:space="preserve">; </w:t>
      </w:r>
      <w:r w:rsidR="001F01CA">
        <w:t>ss </w:t>
      </w:r>
      <w:r w:rsidR="00E318FC">
        <w:t>,</w:t>
      </w:r>
      <w:r w:rsidR="002814A2">
        <w:t>pars renum R59 LA</w:t>
      </w:r>
      <w:r w:rsidR="00E4036B">
        <w:t xml:space="preserve">; </w:t>
      </w:r>
      <w:hyperlink r:id="rId399" w:tooltip="Planning and Development (University of Canberra and Other Leases) Legislation Amendment Act 2015" w:history="1">
        <w:r w:rsidR="00E4036B">
          <w:rPr>
            <w:rStyle w:val="charCitHyperlinkAbbrev"/>
          </w:rPr>
          <w:t>A2015</w:t>
        </w:r>
        <w:r w:rsidR="00E4036B">
          <w:rPr>
            <w:rStyle w:val="charCitHyperlinkAbbrev"/>
          </w:rPr>
          <w:noBreakHyphen/>
          <w:t>19</w:t>
        </w:r>
      </w:hyperlink>
      <w:r w:rsidR="00E4036B">
        <w:t xml:space="preserve"> s 21, s 22; pars renum R64 LA</w:t>
      </w:r>
      <w:r w:rsidR="000D3A9A">
        <w:t xml:space="preserve">; </w:t>
      </w:r>
      <w:hyperlink r:id="rId400" w:tooltip="Revenue Legislation Amendment Act 2019" w:history="1">
        <w:r w:rsidR="000D3A9A" w:rsidRPr="000D3A9A">
          <w:rPr>
            <w:rStyle w:val="charCitHyperlinkAbbrev"/>
          </w:rPr>
          <w:t>A2019</w:t>
        </w:r>
        <w:r w:rsidR="000D3A9A" w:rsidRPr="000D3A9A">
          <w:rPr>
            <w:rStyle w:val="charCitHyperlinkAbbrev"/>
          </w:rPr>
          <w:noBreakHyphen/>
          <w:t>7</w:t>
        </w:r>
      </w:hyperlink>
      <w:r w:rsidR="000D3A9A">
        <w:t xml:space="preserve"> amdt 1.4</w:t>
      </w:r>
      <w:r w:rsidR="00780082">
        <w:t xml:space="preserve">; </w:t>
      </w:r>
      <w:hyperlink r:id="rId401" w:tooltip="Revenue Legislation Amendment Act 2021" w:history="1">
        <w:r w:rsidR="00780082">
          <w:rPr>
            <w:rStyle w:val="charCitHyperlinkAbbrev"/>
          </w:rPr>
          <w:t>A2021</w:t>
        </w:r>
        <w:r w:rsidR="00780082">
          <w:rPr>
            <w:rStyle w:val="charCitHyperlinkAbbrev"/>
          </w:rPr>
          <w:noBreakHyphen/>
          <w:t>10</w:t>
        </w:r>
      </w:hyperlink>
      <w:r w:rsidR="00780082">
        <w:t xml:space="preserve"> amdt 1.1</w:t>
      </w:r>
    </w:p>
    <w:p w14:paraId="0962DF6D" w14:textId="77777777" w:rsidR="00EB1619" w:rsidRDefault="001F7B7B" w:rsidP="00EB1619">
      <w:pPr>
        <w:pStyle w:val="AmdtsEntryHd"/>
      </w:pPr>
      <w:r w:rsidRPr="003F4AF8">
        <w:t>When does a liability for duty arise?</w:t>
      </w:r>
    </w:p>
    <w:p w14:paraId="31221EF5" w14:textId="3B04DB99" w:rsidR="00EB1619" w:rsidRDefault="00301FBB" w:rsidP="00EB1619">
      <w:pPr>
        <w:pStyle w:val="AmdtsEntries"/>
      </w:pPr>
      <w:r>
        <w:t>s 11</w:t>
      </w:r>
      <w:r>
        <w:tab/>
        <w:t>sub</w:t>
      </w:r>
      <w:r w:rsidR="001F7B7B">
        <w:t xml:space="preserve"> </w:t>
      </w:r>
      <w:hyperlink r:id="rId402" w:tooltip="Revenue Legislation Amendment Act 2017" w:history="1">
        <w:r w:rsidR="001F7B7B">
          <w:rPr>
            <w:rStyle w:val="charCitHyperlinkAbbrev"/>
          </w:rPr>
          <w:t>A2017</w:t>
        </w:r>
        <w:r w:rsidR="001F7B7B">
          <w:rPr>
            <w:rStyle w:val="charCitHyperlinkAbbrev"/>
          </w:rPr>
          <w:noBreakHyphen/>
          <w:t>1</w:t>
        </w:r>
      </w:hyperlink>
      <w:r w:rsidR="001F7B7B">
        <w:t xml:space="preserve"> amdt</w:t>
      </w:r>
      <w:r>
        <w:t xml:space="preserve"> 1.6</w:t>
      </w:r>
    </w:p>
    <w:p w14:paraId="050A65FD" w14:textId="16AF8FB9" w:rsidR="00595608" w:rsidRDefault="00595608" w:rsidP="00EB1619">
      <w:pPr>
        <w:pStyle w:val="AmdtsEntries"/>
      </w:pPr>
      <w:r>
        <w:tab/>
        <w:t xml:space="preserve">am </w:t>
      </w:r>
      <w:hyperlink r:id="rId403" w:tooltip="Revenue Legislation Amendment Act 2018" w:history="1">
        <w:r w:rsidR="00E42242">
          <w:rPr>
            <w:rStyle w:val="charCitHyperlinkAbbrev"/>
          </w:rPr>
          <w:t>A2018</w:t>
        </w:r>
        <w:r w:rsidR="00E42242">
          <w:rPr>
            <w:rStyle w:val="charCitHyperlinkAbbrev"/>
          </w:rPr>
          <w:noBreakHyphen/>
          <w:t>2</w:t>
        </w:r>
      </w:hyperlink>
      <w:r>
        <w:t xml:space="preserve"> amdt 1.2</w:t>
      </w:r>
    </w:p>
    <w:p w14:paraId="7AF74B3C" w14:textId="77777777" w:rsidR="00301FBB" w:rsidRDefault="00301FBB" w:rsidP="00301FBB">
      <w:pPr>
        <w:pStyle w:val="AmdtsEntryHd"/>
      </w:pPr>
      <w:r>
        <w:t>Who is liable to pay the duty?</w:t>
      </w:r>
    </w:p>
    <w:p w14:paraId="7C0E4311" w14:textId="1603915A" w:rsidR="00301FBB" w:rsidRDefault="00301FBB" w:rsidP="00301FBB">
      <w:pPr>
        <w:pStyle w:val="AmdtsEntries"/>
      </w:pPr>
      <w:r>
        <w:t>s 12</w:t>
      </w:r>
      <w:r>
        <w:tab/>
        <w:t xml:space="preserve">am </w:t>
      </w:r>
      <w:hyperlink r:id="rId404" w:tooltip="Revenue Legislation Amendment Act 2017" w:history="1">
        <w:r>
          <w:rPr>
            <w:rStyle w:val="charCitHyperlinkAbbrev"/>
          </w:rPr>
          <w:t>A2017</w:t>
        </w:r>
        <w:r>
          <w:rPr>
            <w:rStyle w:val="charCitHyperlinkAbbrev"/>
          </w:rPr>
          <w:noBreakHyphen/>
          <w:t>1</w:t>
        </w:r>
      </w:hyperlink>
      <w:r>
        <w:t xml:space="preserve"> amdt 1.99</w:t>
      </w:r>
    </w:p>
    <w:p w14:paraId="4A2FD032" w14:textId="77777777" w:rsidR="00301FBB" w:rsidRDefault="00301FBB" w:rsidP="00301FBB">
      <w:pPr>
        <w:pStyle w:val="AmdtsEntryHd"/>
      </w:pPr>
      <w:r>
        <w:t>Liability of joint tenants</w:t>
      </w:r>
    </w:p>
    <w:p w14:paraId="2752F318" w14:textId="73D24D26" w:rsidR="00301FBB" w:rsidRDefault="00301FBB" w:rsidP="00301FBB">
      <w:pPr>
        <w:pStyle w:val="AmdtsEntries"/>
      </w:pPr>
      <w:r>
        <w:t>s 13</w:t>
      </w:r>
      <w:r>
        <w:tab/>
        <w:t xml:space="preserve">am </w:t>
      </w:r>
      <w:hyperlink r:id="rId405" w:tooltip="Revenue Legislation Amendment Act 2017" w:history="1">
        <w:r>
          <w:rPr>
            <w:rStyle w:val="charCitHyperlinkAbbrev"/>
          </w:rPr>
          <w:t>A2017</w:t>
        </w:r>
        <w:r>
          <w:rPr>
            <w:rStyle w:val="charCitHyperlinkAbbrev"/>
          </w:rPr>
          <w:noBreakHyphen/>
          <w:t>1</w:t>
        </w:r>
      </w:hyperlink>
      <w:r>
        <w:t xml:space="preserve"> amdt 1.99</w:t>
      </w:r>
    </w:p>
    <w:p w14:paraId="3444ACE5" w14:textId="77777777" w:rsidR="003F79C5" w:rsidRDefault="003F79C5">
      <w:pPr>
        <w:pStyle w:val="AmdtsEntryHd"/>
      </w:pPr>
      <w:r>
        <w:t>Necessity for written instrument or written statement</w:t>
      </w:r>
    </w:p>
    <w:p w14:paraId="49A9AA7A" w14:textId="1BECA116" w:rsidR="003F79C5" w:rsidRDefault="003F79C5">
      <w:pPr>
        <w:pStyle w:val="AmdtsEntries"/>
      </w:pPr>
      <w:r>
        <w:t>s 14</w:t>
      </w:r>
      <w:r>
        <w:tab/>
        <w:t xml:space="preserve">am </w:t>
      </w:r>
      <w:hyperlink r:id="rId406"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7; </w:t>
      </w:r>
      <w:hyperlink r:id="rId407" w:tooltip="Legislation (Consequential Amendments) Act 2001" w:history="1">
        <w:r w:rsidR="00E2194F" w:rsidRPr="00E2194F">
          <w:rPr>
            <w:rStyle w:val="charCitHyperlinkAbbrev"/>
          </w:rPr>
          <w:t>A2001</w:t>
        </w:r>
        <w:r w:rsidR="00E2194F" w:rsidRPr="00E2194F">
          <w:rPr>
            <w:rStyle w:val="charCitHyperlinkAbbrev"/>
          </w:rPr>
          <w:noBreakHyphen/>
          <w:t>44</w:t>
        </w:r>
      </w:hyperlink>
      <w:r>
        <w:t xml:space="preserve"> amdt 1.1225, amdt 1.1226</w:t>
      </w:r>
      <w:r w:rsidR="00C11EC9">
        <w:t>;</w:t>
      </w:r>
      <w:r w:rsidR="0076337F">
        <w:t xml:space="preserve"> </w:t>
      </w:r>
      <w:bookmarkStart w:id="233" w:name="_Hlk74228955"/>
      <w:r w:rsidR="0076337F">
        <w:fldChar w:fldCharType="begin"/>
      </w:r>
      <w:r w:rsidR="0076337F">
        <w:instrText xml:space="preserve"> HYPERLINK "http://www.legislation.act.gov.au/a/2021-12/" \o "Statute Law Amendment Act 2021" </w:instrText>
      </w:r>
      <w:r w:rsidR="0076337F">
        <w:fldChar w:fldCharType="separate"/>
      </w:r>
      <w:r w:rsidR="0076337F" w:rsidRPr="004E1A6C">
        <w:rPr>
          <w:color w:val="0000FF" w:themeColor="hyperlink"/>
        </w:rPr>
        <w:t>A2021-12</w:t>
      </w:r>
      <w:r w:rsidR="0076337F">
        <w:rPr>
          <w:color w:val="0000FF" w:themeColor="hyperlink"/>
        </w:rPr>
        <w:fldChar w:fldCharType="end"/>
      </w:r>
      <w:r w:rsidR="0076337F" w:rsidRPr="004E1A6C">
        <w:t xml:space="preserve"> amdt 3</w:t>
      </w:r>
      <w:bookmarkEnd w:id="233"/>
      <w:r w:rsidR="0076337F">
        <w:t>.23</w:t>
      </w:r>
    </w:p>
    <w:p w14:paraId="0CFDE9A2" w14:textId="77777777" w:rsidR="003F79C5" w:rsidRDefault="003F79C5">
      <w:pPr>
        <w:pStyle w:val="AmdtsEntryHd"/>
      </w:pPr>
      <w:r>
        <w:t>Lodging written instrument etc with commissioner</w:t>
      </w:r>
    </w:p>
    <w:p w14:paraId="03F8A121" w14:textId="74D4E0CB" w:rsidR="003F79C5" w:rsidRDefault="003F79C5">
      <w:pPr>
        <w:pStyle w:val="AmdtsEntries"/>
        <w:keepNext/>
      </w:pPr>
      <w:r>
        <w:t>s 15</w:t>
      </w:r>
      <w:r>
        <w:tab/>
        <w:t xml:space="preserve">am </w:t>
      </w:r>
      <w:hyperlink r:id="rId408"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8</w:t>
      </w:r>
    </w:p>
    <w:p w14:paraId="744A2815" w14:textId="6E32340E" w:rsidR="003F79C5" w:rsidRDefault="003F79C5">
      <w:pPr>
        <w:pStyle w:val="AmdtsEntries"/>
      </w:pPr>
      <w:r>
        <w:tab/>
        <w:t xml:space="preserve">sub </w:t>
      </w:r>
      <w:hyperlink r:id="rId409" w:tooltip="Revenue Legislation Amendment Act 2006 (No 3)" w:history="1">
        <w:r w:rsidR="00E2194F" w:rsidRPr="00E2194F">
          <w:rPr>
            <w:rStyle w:val="charCitHyperlinkAbbrev"/>
          </w:rPr>
          <w:t>A2006</w:t>
        </w:r>
        <w:r w:rsidR="00E2194F" w:rsidRPr="00E2194F">
          <w:rPr>
            <w:rStyle w:val="charCitHyperlinkAbbrev"/>
          </w:rPr>
          <w:noBreakHyphen/>
          <w:t>37</w:t>
        </w:r>
      </w:hyperlink>
      <w:r>
        <w:t xml:space="preserve"> s 4</w:t>
      </w:r>
    </w:p>
    <w:p w14:paraId="5BF09734" w14:textId="0D7F4A8D" w:rsidR="001F7B7B" w:rsidRDefault="001F7B7B">
      <w:pPr>
        <w:pStyle w:val="AmdtsEntries"/>
      </w:pPr>
      <w:r>
        <w:tab/>
        <w:t xml:space="preserve">am </w:t>
      </w:r>
      <w:hyperlink r:id="rId410" w:tooltip="Revenue Legislation Amendment Act 2017" w:history="1">
        <w:r>
          <w:rPr>
            <w:rStyle w:val="charCitHyperlinkAbbrev"/>
          </w:rPr>
          <w:t>A2017</w:t>
        </w:r>
        <w:r>
          <w:rPr>
            <w:rStyle w:val="charCitHyperlinkAbbrev"/>
          </w:rPr>
          <w:noBreakHyphen/>
          <w:t>1</w:t>
        </w:r>
      </w:hyperlink>
      <w:r>
        <w:t xml:space="preserve"> amdt</w:t>
      </w:r>
      <w:r w:rsidR="005754F9">
        <w:t xml:space="preserve"> 1.7</w:t>
      </w:r>
      <w:r w:rsidR="0076337F">
        <w:t xml:space="preserve">; </w:t>
      </w:r>
      <w:hyperlink r:id="rId411" w:tooltip="Statute Law Amendment Act 2021" w:history="1">
        <w:r w:rsidR="0076337F" w:rsidRPr="004E1A6C">
          <w:rPr>
            <w:color w:val="0000FF" w:themeColor="hyperlink"/>
          </w:rPr>
          <w:t>A2021-12</w:t>
        </w:r>
      </w:hyperlink>
      <w:r w:rsidR="0076337F" w:rsidRPr="004E1A6C">
        <w:t xml:space="preserve"> amdt 3</w:t>
      </w:r>
      <w:r w:rsidR="0076337F">
        <w:t>.24</w:t>
      </w:r>
    </w:p>
    <w:p w14:paraId="37E57D2F" w14:textId="77777777" w:rsidR="003F79C5" w:rsidRDefault="001F7B7B">
      <w:pPr>
        <w:pStyle w:val="AmdtsEntryHd"/>
      </w:pPr>
      <w:r w:rsidRPr="003F4AF8">
        <w:t>When does duty become payable?</w:t>
      </w:r>
    </w:p>
    <w:p w14:paraId="7A003F00" w14:textId="42CAB63A" w:rsidR="001F7B7B" w:rsidRDefault="003F79C5">
      <w:pPr>
        <w:pStyle w:val="AmdtsEntries"/>
      </w:pPr>
      <w:r>
        <w:t>s 16</w:t>
      </w:r>
      <w:r>
        <w:tab/>
        <w:t xml:space="preserve">am </w:t>
      </w:r>
      <w:hyperlink r:id="rId412"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9</w:t>
      </w:r>
      <w:r w:rsidR="001F7B7B">
        <w:t xml:space="preserve">; </w:t>
      </w:r>
    </w:p>
    <w:p w14:paraId="767DD56A" w14:textId="0939567B" w:rsidR="003F79C5" w:rsidRDefault="001F7B7B">
      <w:pPr>
        <w:pStyle w:val="AmdtsEntries"/>
      </w:pPr>
      <w:r>
        <w:tab/>
        <w:t xml:space="preserve">sub </w:t>
      </w:r>
      <w:hyperlink r:id="rId413" w:tooltip="Revenue Legislation Amendment Act 2017" w:history="1">
        <w:r>
          <w:rPr>
            <w:rStyle w:val="charCitHyperlinkAbbrev"/>
          </w:rPr>
          <w:t>A2017</w:t>
        </w:r>
        <w:r>
          <w:rPr>
            <w:rStyle w:val="charCitHyperlinkAbbrev"/>
          </w:rPr>
          <w:noBreakHyphen/>
          <w:t>1</w:t>
        </w:r>
      </w:hyperlink>
      <w:r>
        <w:t xml:space="preserve"> amdt</w:t>
      </w:r>
      <w:r w:rsidR="005754F9">
        <w:t xml:space="preserve"> 1.8</w:t>
      </w:r>
    </w:p>
    <w:p w14:paraId="54712B6F" w14:textId="6364B7E7" w:rsidR="00595608" w:rsidRDefault="00595608">
      <w:pPr>
        <w:pStyle w:val="AmdtsEntries"/>
      </w:pPr>
      <w:r>
        <w:tab/>
        <w:t xml:space="preserve">am </w:t>
      </w:r>
      <w:hyperlink r:id="rId414" w:tooltip="Revenue Legislation Amendment Act 2018" w:history="1">
        <w:r w:rsidR="00E42242">
          <w:rPr>
            <w:rStyle w:val="charCitHyperlinkAbbrev"/>
          </w:rPr>
          <w:t>A2018</w:t>
        </w:r>
        <w:r w:rsidR="00E42242">
          <w:rPr>
            <w:rStyle w:val="charCitHyperlinkAbbrev"/>
          </w:rPr>
          <w:noBreakHyphen/>
          <w:t>2</w:t>
        </w:r>
      </w:hyperlink>
      <w:r>
        <w:t xml:space="preserve"> amdt 1.3, amdt 1.4</w:t>
      </w:r>
      <w:r w:rsidR="00780082">
        <w:t xml:space="preserve">; </w:t>
      </w:r>
      <w:hyperlink r:id="rId415" w:tooltip="Revenue Legislation Amendment Act 2021" w:history="1">
        <w:r w:rsidR="002A0AA6">
          <w:rPr>
            <w:rStyle w:val="charCitHyperlinkAbbrev"/>
          </w:rPr>
          <w:t>A2021</w:t>
        </w:r>
        <w:r w:rsidR="002A0AA6">
          <w:rPr>
            <w:rStyle w:val="charCitHyperlinkAbbrev"/>
          </w:rPr>
          <w:noBreakHyphen/>
          <w:t>10</w:t>
        </w:r>
      </w:hyperlink>
      <w:r w:rsidR="002A0AA6">
        <w:t xml:space="preserve"> amdt 1.2, amdt 1.3; </w:t>
      </w:r>
      <w:r w:rsidR="0001071E">
        <w:t xml:space="preserve">table </w:t>
      </w:r>
      <w:r w:rsidR="002A0AA6">
        <w:t>items renum R73 LA</w:t>
      </w:r>
    </w:p>
    <w:p w14:paraId="149C18C5" w14:textId="77777777" w:rsidR="003F79C5" w:rsidRDefault="003F79C5">
      <w:pPr>
        <w:pStyle w:val="AmdtsEntryHd"/>
      </w:pPr>
      <w:r>
        <w:t>Payment of duty—‘off the plan’ purchase agreements</w:t>
      </w:r>
    </w:p>
    <w:p w14:paraId="436EF011" w14:textId="77127932" w:rsidR="003F79C5" w:rsidRDefault="003F79C5">
      <w:pPr>
        <w:pStyle w:val="AmdtsEntries"/>
        <w:keepNext/>
      </w:pPr>
      <w:r>
        <w:t>s 16A</w:t>
      </w:r>
      <w:r>
        <w:tab/>
        <w:t xml:space="preserve">ins </w:t>
      </w:r>
      <w:hyperlink r:id="rId416" w:tooltip="Duties Amendment Act 2000 (No 3)" w:history="1">
        <w:r w:rsidR="00E2194F" w:rsidRPr="00E2194F">
          <w:rPr>
            <w:rStyle w:val="charCitHyperlinkAbbrev"/>
          </w:rPr>
          <w:t>A2000</w:t>
        </w:r>
        <w:r w:rsidR="00E2194F" w:rsidRPr="00E2194F">
          <w:rPr>
            <w:rStyle w:val="charCitHyperlinkAbbrev"/>
          </w:rPr>
          <w:noBreakHyphen/>
          <w:t>46</w:t>
        </w:r>
      </w:hyperlink>
      <w:r>
        <w:t xml:space="preserve"> s 7</w:t>
      </w:r>
    </w:p>
    <w:p w14:paraId="11FCA65A" w14:textId="3CDE2F02" w:rsidR="003F79C5" w:rsidRDefault="003F79C5">
      <w:pPr>
        <w:pStyle w:val="AmdtsEntries"/>
      </w:pPr>
      <w:r>
        <w:tab/>
        <w:t xml:space="preserve">am </w:t>
      </w:r>
      <w:hyperlink r:id="rId417" w:tooltip="Construction Occupations Legislation Amendment Act 2004" w:history="1">
        <w:r w:rsidR="00E2194F" w:rsidRPr="00E2194F">
          <w:rPr>
            <w:rStyle w:val="charCitHyperlinkAbbrev"/>
          </w:rPr>
          <w:t>A2004</w:t>
        </w:r>
        <w:r w:rsidR="00E2194F" w:rsidRPr="00E2194F">
          <w:rPr>
            <w:rStyle w:val="charCitHyperlinkAbbrev"/>
          </w:rPr>
          <w:noBreakHyphen/>
          <w:t>13</w:t>
        </w:r>
      </w:hyperlink>
      <w:r>
        <w:t xml:space="preserve"> amdt 2.21; </w:t>
      </w:r>
      <w:hyperlink r:id="rId418" w:tooltip="Revenue Legislation (Housing Affordability Initiatives) Amendment Act 2007" w:history="1">
        <w:r w:rsidR="00E2194F" w:rsidRPr="00E2194F">
          <w:rPr>
            <w:rStyle w:val="charCitHyperlinkAbbrev"/>
          </w:rPr>
          <w:t>A2007</w:t>
        </w:r>
        <w:r w:rsidR="00E2194F" w:rsidRPr="00E2194F">
          <w:rPr>
            <w:rStyle w:val="charCitHyperlinkAbbrev"/>
          </w:rPr>
          <w:noBreakHyphen/>
          <w:t>29</w:t>
        </w:r>
      </w:hyperlink>
      <w:r>
        <w:t xml:space="preserve"> s 4, s 5</w:t>
      </w:r>
      <w:r w:rsidR="0031350C">
        <w:t xml:space="preserve">; </w:t>
      </w:r>
      <w:hyperlink r:id="rId419" w:tooltip="Revenue Legislation Amendment Act 2015" w:history="1">
        <w:r w:rsidR="0031350C">
          <w:rPr>
            <w:rStyle w:val="charCitHyperlinkAbbrev"/>
          </w:rPr>
          <w:t>A2015</w:t>
        </w:r>
        <w:r w:rsidR="0031350C">
          <w:rPr>
            <w:rStyle w:val="charCitHyperlinkAbbrev"/>
          </w:rPr>
          <w:noBreakHyphen/>
          <w:t>49</w:t>
        </w:r>
      </w:hyperlink>
      <w:r w:rsidR="0031350C">
        <w:t xml:space="preserve"> s 4, s 5</w:t>
      </w:r>
      <w:r w:rsidR="005F4F05">
        <w:t xml:space="preserve">; </w:t>
      </w:r>
      <w:hyperlink r:id="rId420" w:tooltip="Revenue Legislation Amendment Act 2016" w:history="1">
        <w:r w:rsidR="005F4F05">
          <w:rPr>
            <w:rStyle w:val="charCitHyperlinkAbbrev"/>
          </w:rPr>
          <w:t>A2016</w:t>
        </w:r>
        <w:r w:rsidR="005F4F05">
          <w:rPr>
            <w:rStyle w:val="charCitHyperlinkAbbrev"/>
          </w:rPr>
          <w:noBreakHyphen/>
          <w:t>47</w:t>
        </w:r>
      </w:hyperlink>
      <w:r w:rsidR="005F4F05">
        <w:t xml:space="preserve"> ss 5-7</w:t>
      </w:r>
    </w:p>
    <w:p w14:paraId="24868CEF" w14:textId="455A50DE" w:rsidR="006120C7" w:rsidRDefault="006120C7">
      <w:pPr>
        <w:pStyle w:val="AmdtsEntries"/>
      </w:pPr>
      <w:r>
        <w:tab/>
        <w:t xml:space="preserve">om </w:t>
      </w:r>
      <w:hyperlink r:id="rId421" w:tooltip="Revenue Legislation Amendment Act 2017" w:history="1">
        <w:r>
          <w:rPr>
            <w:rStyle w:val="charCitHyperlinkAbbrev"/>
          </w:rPr>
          <w:t>A2017</w:t>
        </w:r>
        <w:r>
          <w:rPr>
            <w:rStyle w:val="charCitHyperlinkAbbrev"/>
          </w:rPr>
          <w:noBreakHyphen/>
          <w:t>1</w:t>
        </w:r>
      </w:hyperlink>
      <w:r>
        <w:t xml:space="preserve"> amdt</w:t>
      </w:r>
      <w:r w:rsidR="005754F9">
        <w:t xml:space="preserve"> 1.8</w:t>
      </w:r>
    </w:p>
    <w:p w14:paraId="58D9762E" w14:textId="77777777" w:rsidR="003F79C5" w:rsidRDefault="003F79C5">
      <w:pPr>
        <w:pStyle w:val="AmdtsEntryHd"/>
      </w:pPr>
      <w:r>
        <w:t>Declaration of affordable house and land packages</w:t>
      </w:r>
    </w:p>
    <w:p w14:paraId="299795E2" w14:textId="239B0B1A" w:rsidR="003F79C5" w:rsidRDefault="003F79C5">
      <w:pPr>
        <w:pStyle w:val="AmdtsEntries"/>
      </w:pPr>
      <w:r>
        <w:t>s 16B</w:t>
      </w:r>
      <w:r>
        <w:tab/>
        <w:t xml:space="preserve">ins </w:t>
      </w:r>
      <w:hyperlink r:id="rId422" w:tooltip="Revenue Legislation (Housing Affordability Initiatives) Amendment Act 2007" w:history="1">
        <w:r w:rsidR="00E2194F" w:rsidRPr="00E2194F">
          <w:rPr>
            <w:rStyle w:val="charCitHyperlinkAbbrev"/>
          </w:rPr>
          <w:t>A2007</w:t>
        </w:r>
        <w:r w:rsidR="00E2194F" w:rsidRPr="00E2194F">
          <w:rPr>
            <w:rStyle w:val="charCitHyperlinkAbbrev"/>
          </w:rPr>
          <w:noBreakHyphen/>
          <w:t>29</w:t>
        </w:r>
      </w:hyperlink>
      <w:r>
        <w:t xml:space="preserve"> s 6</w:t>
      </w:r>
    </w:p>
    <w:p w14:paraId="375DCA68" w14:textId="0B5C5F79" w:rsidR="005F4F05" w:rsidRDefault="005F4F05">
      <w:pPr>
        <w:pStyle w:val="AmdtsEntries"/>
      </w:pPr>
      <w:r>
        <w:tab/>
        <w:t xml:space="preserve">om </w:t>
      </w:r>
      <w:hyperlink r:id="rId423" w:tooltip="Revenue Legislation Amendment Act 2016" w:history="1">
        <w:r>
          <w:rPr>
            <w:rStyle w:val="charCitHyperlinkAbbrev"/>
          </w:rPr>
          <w:t>A2016</w:t>
        </w:r>
        <w:r>
          <w:rPr>
            <w:rStyle w:val="charCitHyperlinkAbbrev"/>
          </w:rPr>
          <w:noBreakHyphen/>
          <w:t>47</w:t>
        </w:r>
      </w:hyperlink>
      <w:r>
        <w:t xml:space="preserve"> s 8</w:t>
      </w:r>
    </w:p>
    <w:p w14:paraId="242AC050" w14:textId="77777777" w:rsidR="003F79C5" w:rsidRDefault="003F79C5">
      <w:pPr>
        <w:pStyle w:val="AmdtsEntryHd"/>
      </w:pPr>
      <w:r>
        <w:lastRenderedPageBreak/>
        <w:t>No double duty</w:t>
      </w:r>
    </w:p>
    <w:p w14:paraId="17209050" w14:textId="134D0A44" w:rsidR="003F79C5" w:rsidRDefault="003F79C5" w:rsidP="000276A1">
      <w:pPr>
        <w:pStyle w:val="AmdtsEntries"/>
        <w:keepLines/>
      </w:pPr>
      <w:r>
        <w:t>s 17</w:t>
      </w:r>
      <w:r>
        <w:tab/>
        <w:t xml:space="preserve">am </w:t>
      </w:r>
      <w:hyperlink r:id="rId424" w:tooltip="Duties (Personal Relationship Agreements) Amendment Act 2002" w:history="1">
        <w:r w:rsidR="00E2194F" w:rsidRPr="00E2194F">
          <w:rPr>
            <w:rStyle w:val="charCitHyperlinkAbbrev"/>
          </w:rPr>
          <w:t>A2002</w:t>
        </w:r>
        <w:r w:rsidR="00E2194F" w:rsidRPr="00E2194F">
          <w:rPr>
            <w:rStyle w:val="charCitHyperlinkAbbrev"/>
          </w:rPr>
          <w:noBreakHyphen/>
          <w:t>14</w:t>
        </w:r>
      </w:hyperlink>
      <w:r>
        <w:t xml:space="preserve"> s 4; </w:t>
      </w:r>
      <w:hyperlink r:id="rId425" w:tooltip="Civil Unions Act 2006" w:history="1">
        <w:r w:rsidR="00E2194F" w:rsidRPr="00E2194F">
          <w:rPr>
            <w:rStyle w:val="charCitHyperlinkAbbrev"/>
          </w:rPr>
          <w:t>A2006</w:t>
        </w:r>
        <w:r w:rsidR="00E2194F" w:rsidRPr="00E2194F">
          <w:rPr>
            <w:rStyle w:val="charCitHyperlinkAbbrev"/>
          </w:rPr>
          <w:noBreakHyphen/>
          <w:t>22</w:t>
        </w:r>
      </w:hyperlink>
      <w:r>
        <w:t xml:space="preserve"> amdt 1.57, amdt 1.58</w:t>
      </w:r>
      <w:r w:rsidR="00E748C7">
        <w:t xml:space="preserve"> </w:t>
      </w:r>
      <w:r>
        <w:t>(</w:t>
      </w:r>
      <w:hyperlink r:id="rId426" w:tooltip="Civil Unions Act 2006" w:history="1">
        <w:r w:rsidR="00E2194F" w:rsidRPr="00E2194F">
          <w:rPr>
            <w:rStyle w:val="charCitHyperlinkAbbrev"/>
          </w:rPr>
          <w:t>A2006</w:t>
        </w:r>
        <w:r w:rsidR="00E2194F" w:rsidRPr="00E2194F">
          <w:rPr>
            <w:rStyle w:val="charCitHyperlinkAbbrev"/>
          </w:rPr>
          <w:noBreakHyphen/>
          <w:t>22</w:t>
        </w:r>
      </w:hyperlink>
      <w:r>
        <w:t xml:space="preserve"> rep before commenced by disallowance (see Cwlth Gaz 2006 No S93)); </w:t>
      </w:r>
      <w:hyperlink r:id="rId427" w:tooltip="Duties Amendment Act 2007" w:history="1">
        <w:r w:rsidR="00E2194F" w:rsidRPr="00E2194F">
          <w:rPr>
            <w:rStyle w:val="charCitHyperlinkAbbrev"/>
          </w:rPr>
          <w:t>A2007</w:t>
        </w:r>
        <w:r w:rsidR="00E2194F" w:rsidRPr="00E2194F">
          <w:rPr>
            <w:rStyle w:val="charCitHyperlinkAbbrev"/>
          </w:rPr>
          <w:noBreakHyphen/>
          <w:t>38</w:t>
        </w:r>
      </w:hyperlink>
      <w:r>
        <w:t xml:space="preserve"> s 7; ss renum R27 LA</w:t>
      </w:r>
      <w:r w:rsidR="007C03CC">
        <w:t xml:space="preserve">; </w:t>
      </w:r>
      <w:hyperlink r:id="rId428" w:tooltip="Duties Amendment Act 2009 (No 2)" w:history="1">
        <w:r w:rsidR="00E2194F" w:rsidRPr="00E2194F">
          <w:rPr>
            <w:rStyle w:val="charCitHyperlinkAbbrev"/>
          </w:rPr>
          <w:t>A2009</w:t>
        </w:r>
        <w:r w:rsidR="00E2194F" w:rsidRPr="00E2194F">
          <w:rPr>
            <w:rStyle w:val="charCitHyperlinkAbbrev"/>
          </w:rPr>
          <w:noBreakHyphen/>
          <w:t>45</w:t>
        </w:r>
      </w:hyperlink>
      <w:r w:rsidR="007C03CC">
        <w:t xml:space="preserve"> s 6</w:t>
      </w:r>
      <w:r w:rsidR="00760DAB">
        <w:t xml:space="preserve">; </w:t>
      </w:r>
      <w:hyperlink r:id="rId429" w:tooltip="Duties (Commercial Leases) Amendment Act 2014" w:history="1">
        <w:r w:rsidR="00760DAB">
          <w:rPr>
            <w:rStyle w:val="charCitHyperlinkAbbrev"/>
          </w:rPr>
          <w:t>A2014</w:t>
        </w:r>
        <w:r w:rsidR="00760DAB">
          <w:rPr>
            <w:rStyle w:val="charCitHyperlinkAbbrev"/>
          </w:rPr>
          <w:noBreakHyphen/>
          <w:t>12</w:t>
        </w:r>
      </w:hyperlink>
      <w:r w:rsidR="00760DAB">
        <w:t xml:space="preserve"> s 12</w:t>
      </w:r>
      <w:r w:rsidR="00C76FF9">
        <w:t>; ss renum R59 LA</w:t>
      </w:r>
      <w:r w:rsidR="006120C7">
        <w:t xml:space="preserve">; </w:t>
      </w:r>
      <w:hyperlink r:id="rId430" w:tooltip="Revenue Legislation Amendment Act 2017" w:history="1">
        <w:r w:rsidR="006120C7">
          <w:rPr>
            <w:rStyle w:val="charCitHyperlinkAbbrev"/>
          </w:rPr>
          <w:t>A2017</w:t>
        </w:r>
        <w:r w:rsidR="006120C7">
          <w:rPr>
            <w:rStyle w:val="charCitHyperlinkAbbrev"/>
          </w:rPr>
          <w:noBreakHyphen/>
          <w:t>1</w:t>
        </w:r>
      </w:hyperlink>
      <w:r w:rsidR="006120C7">
        <w:t xml:space="preserve"> amdt</w:t>
      </w:r>
      <w:r w:rsidR="005754F9">
        <w:t xml:space="preserve"> 1.9, amdt</w:t>
      </w:r>
      <w:r w:rsidR="00001DF7">
        <w:t> </w:t>
      </w:r>
      <w:r w:rsidR="005754F9">
        <w:t>1.10; amdt 1.99; ss renum R69 LA</w:t>
      </w:r>
      <w:r w:rsidR="00D02636">
        <w:t xml:space="preserve">; </w:t>
      </w:r>
      <w:hyperlink r:id="rId431" w:tooltip="Revenue Legislation Amendment Act 2023" w:history="1">
        <w:r w:rsidR="00B9113E">
          <w:rPr>
            <w:rStyle w:val="charCitHyperlinkAbbrev"/>
          </w:rPr>
          <w:t>A2023</w:t>
        </w:r>
        <w:r w:rsidR="00B9113E">
          <w:rPr>
            <w:rStyle w:val="charCitHyperlinkAbbrev"/>
          </w:rPr>
          <w:noBreakHyphen/>
          <w:t>6</w:t>
        </w:r>
      </w:hyperlink>
      <w:r w:rsidR="00B9113E">
        <w:t xml:space="preserve"> s 5, s 6</w:t>
      </w:r>
    </w:p>
    <w:p w14:paraId="574CF8F8" w14:textId="77777777" w:rsidR="006120C7" w:rsidRDefault="006120C7" w:rsidP="006120C7">
      <w:pPr>
        <w:pStyle w:val="AmdtsEntryHd"/>
      </w:pPr>
      <w:r>
        <w:t>Rate of duty</w:t>
      </w:r>
    </w:p>
    <w:p w14:paraId="3EF82CDE" w14:textId="54F071D5" w:rsidR="006120C7" w:rsidRDefault="006120C7" w:rsidP="006120C7">
      <w:pPr>
        <w:pStyle w:val="AmdtsEntries"/>
      </w:pPr>
      <w:r>
        <w:t>s 18</w:t>
      </w:r>
      <w:r>
        <w:tab/>
        <w:t xml:space="preserve">am </w:t>
      </w:r>
      <w:hyperlink r:id="rId432" w:tooltip="Revenue Legislation Amendment Act 2017" w:history="1">
        <w:r>
          <w:rPr>
            <w:rStyle w:val="charCitHyperlinkAbbrev"/>
          </w:rPr>
          <w:t>A2017</w:t>
        </w:r>
        <w:r>
          <w:rPr>
            <w:rStyle w:val="charCitHyperlinkAbbrev"/>
          </w:rPr>
          <w:noBreakHyphen/>
          <w:t>1</w:t>
        </w:r>
      </w:hyperlink>
      <w:r>
        <w:t xml:space="preserve"> amdt</w:t>
      </w:r>
      <w:r w:rsidR="005754F9">
        <w:t xml:space="preserve"> 1.11, amdt 1.12</w:t>
      </w:r>
    </w:p>
    <w:p w14:paraId="51DE1445" w14:textId="77777777" w:rsidR="006120C7" w:rsidRDefault="005754F9" w:rsidP="006120C7">
      <w:pPr>
        <w:pStyle w:val="AmdtsEntryHd"/>
      </w:pPr>
      <w:r>
        <w:t>Concessions and exemptions from duty</w:t>
      </w:r>
    </w:p>
    <w:p w14:paraId="4FBC69D1" w14:textId="23B8356A" w:rsidR="006120C7" w:rsidRDefault="0092014B" w:rsidP="006120C7">
      <w:pPr>
        <w:pStyle w:val="AmdtsEntries"/>
      </w:pPr>
      <w:r>
        <w:t>s 19</w:t>
      </w:r>
      <w:r>
        <w:tab/>
        <w:t>om</w:t>
      </w:r>
      <w:r w:rsidR="006120C7">
        <w:t xml:space="preserve"> </w:t>
      </w:r>
      <w:hyperlink r:id="rId433" w:tooltip="Revenue Legislation Amendment Act 2017" w:history="1">
        <w:r w:rsidR="006120C7">
          <w:rPr>
            <w:rStyle w:val="charCitHyperlinkAbbrev"/>
          </w:rPr>
          <w:t>A2017</w:t>
        </w:r>
        <w:r w:rsidR="006120C7">
          <w:rPr>
            <w:rStyle w:val="charCitHyperlinkAbbrev"/>
          </w:rPr>
          <w:noBreakHyphen/>
          <w:t>1</w:t>
        </w:r>
      </w:hyperlink>
      <w:r w:rsidR="006120C7">
        <w:t xml:space="preserve"> amdt</w:t>
      </w:r>
      <w:r>
        <w:t xml:space="preserve"> 1.13</w:t>
      </w:r>
    </w:p>
    <w:p w14:paraId="0A344D19" w14:textId="77777777" w:rsidR="003F79C5" w:rsidRPr="00104DAB" w:rsidRDefault="003F79C5">
      <w:pPr>
        <w:pStyle w:val="AmdtsEntryHd"/>
      </w:pPr>
      <w:r w:rsidRPr="00104DAB">
        <w:t>Dutiable value</w:t>
      </w:r>
    </w:p>
    <w:p w14:paraId="137E6737" w14:textId="497DC752" w:rsidR="003F79C5" w:rsidRDefault="003F79C5">
      <w:pPr>
        <w:pStyle w:val="AmdtsEntries"/>
      </w:pPr>
      <w:r>
        <w:t>pt 2.2 hdg</w:t>
      </w:r>
      <w:r>
        <w:tab/>
        <w:t xml:space="preserve">(prev ch 2 pt 2 hdg) renum R1 LA (see </w:t>
      </w:r>
      <w:hyperlink r:id="rId434" w:tooltip="Duties Amendment Act 2001 (No 2)" w:history="1">
        <w:r w:rsidR="00E2194F" w:rsidRPr="00E2194F">
          <w:rPr>
            <w:rStyle w:val="charCitHyperlinkAbbrev"/>
          </w:rPr>
          <w:t>A2001</w:t>
        </w:r>
        <w:r w:rsidR="00E2194F" w:rsidRPr="00E2194F">
          <w:rPr>
            <w:rStyle w:val="charCitHyperlinkAbbrev"/>
          </w:rPr>
          <w:noBreakHyphen/>
          <w:t>55</w:t>
        </w:r>
      </w:hyperlink>
      <w:r>
        <w:t xml:space="preserve"> amdt 1.6)</w:t>
      </w:r>
    </w:p>
    <w:p w14:paraId="734A661F" w14:textId="77777777" w:rsidR="003F79C5" w:rsidRDefault="003F79C5">
      <w:pPr>
        <w:pStyle w:val="AmdtsEntryHd"/>
      </w:pPr>
      <w:r>
        <w:t xml:space="preserve">What is the </w:t>
      </w:r>
      <w:r w:rsidRPr="00E2194F">
        <w:rPr>
          <w:rStyle w:val="charItals"/>
        </w:rPr>
        <w:t>dutiable value</w:t>
      </w:r>
      <w:r>
        <w:t xml:space="preserve"> of dutiable property?</w:t>
      </w:r>
    </w:p>
    <w:p w14:paraId="083C957F" w14:textId="5E59213C" w:rsidR="003F79C5" w:rsidRDefault="003F79C5">
      <w:pPr>
        <w:pStyle w:val="AmdtsEntries"/>
      </w:pPr>
      <w:r>
        <w:t>s 20</w:t>
      </w:r>
      <w:r>
        <w:tab/>
        <w:t xml:space="preserve">am </w:t>
      </w:r>
      <w:hyperlink r:id="rId435" w:tooltip="Duties Amendment Act 2001 (No 2)" w:history="1">
        <w:r w:rsidR="00E2194F" w:rsidRPr="00E2194F">
          <w:rPr>
            <w:rStyle w:val="charCitHyperlinkAbbrev"/>
          </w:rPr>
          <w:t>A2001</w:t>
        </w:r>
        <w:r w:rsidR="00E2194F" w:rsidRPr="00E2194F">
          <w:rPr>
            <w:rStyle w:val="charCitHyperlinkAbbrev"/>
          </w:rPr>
          <w:noBreakHyphen/>
          <w:t>55</w:t>
        </w:r>
      </w:hyperlink>
      <w:r>
        <w:t xml:space="preserve"> amdt 1.5; </w:t>
      </w:r>
      <w:hyperlink r:id="rId436" w:tooltip="Duties Amendment Act 2003" w:history="1">
        <w:r w:rsidR="00E2194F" w:rsidRPr="00E2194F">
          <w:rPr>
            <w:rStyle w:val="charCitHyperlinkAbbrev"/>
          </w:rPr>
          <w:t>A2003</w:t>
        </w:r>
        <w:r w:rsidR="00E2194F" w:rsidRPr="00E2194F">
          <w:rPr>
            <w:rStyle w:val="charCitHyperlinkAbbrev"/>
          </w:rPr>
          <w:noBreakHyphen/>
          <w:t>1</w:t>
        </w:r>
      </w:hyperlink>
      <w:r>
        <w:t xml:space="preserve"> s 5; </w:t>
      </w:r>
      <w:hyperlink r:id="rId437" w:tooltip="Duties Amendment Act 2006" w:history="1">
        <w:r w:rsidR="00E2194F" w:rsidRPr="00E2194F">
          <w:rPr>
            <w:rStyle w:val="charCitHyperlinkAbbrev"/>
          </w:rPr>
          <w:t>A2006</w:t>
        </w:r>
        <w:r w:rsidR="00E2194F" w:rsidRPr="00E2194F">
          <w:rPr>
            <w:rStyle w:val="charCitHyperlinkAbbrev"/>
          </w:rPr>
          <w:noBreakHyphen/>
          <w:t>13</w:t>
        </w:r>
      </w:hyperlink>
      <w:r>
        <w:t xml:space="preserve"> s 7; ss renum R18 LA; </w:t>
      </w:r>
      <w:hyperlink r:id="rId438" w:tooltip="Duties Amendment Act 2006 (No 2)" w:history="1">
        <w:r w:rsidR="00E2194F" w:rsidRPr="00E2194F">
          <w:rPr>
            <w:rStyle w:val="charCitHyperlinkAbbrev"/>
          </w:rPr>
          <w:t>A2006</w:t>
        </w:r>
        <w:r w:rsidR="00E2194F" w:rsidRPr="00E2194F">
          <w:rPr>
            <w:rStyle w:val="charCitHyperlinkAbbrev"/>
          </w:rPr>
          <w:noBreakHyphen/>
          <w:t>45</w:t>
        </w:r>
      </w:hyperlink>
      <w:r>
        <w:t xml:space="preserve"> s 13; </w:t>
      </w:r>
      <w:hyperlink r:id="rId439" w:tooltip="Revenue Legislation (Housing Affordability Initiatives) Amendment Act 2007" w:history="1">
        <w:r w:rsidR="00E2194F" w:rsidRPr="00E2194F">
          <w:rPr>
            <w:rStyle w:val="charCitHyperlinkAbbrev"/>
          </w:rPr>
          <w:t>A2007</w:t>
        </w:r>
        <w:r w:rsidR="00E2194F" w:rsidRPr="00E2194F">
          <w:rPr>
            <w:rStyle w:val="charCitHyperlinkAbbrev"/>
          </w:rPr>
          <w:noBreakHyphen/>
          <w:t>29</w:t>
        </w:r>
      </w:hyperlink>
      <w:r>
        <w:t xml:space="preserve"> s 7, s 8; ss renum R26 LA; </w:t>
      </w:r>
      <w:hyperlink r:id="rId440" w:tooltip="Duties Amendment Act 2007" w:history="1">
        <w:r w:rsidR="00E2194F" w:rsidRPr="00E2194F">
          <w:rPr>
            <w:rStyle w:val="charCitHyperlinkAbbrev"/>
          </w:rPr>
          <w:t>A2007</w:t>
        </w:r>
        <w:r w:rsidR="00E2194F" w:rsidRPr="00E2194F">
          <w:rPr>
            <w:rStyle w:val="charCitHyperlinkAbbrev"/>
          </w:rPr>
          <w:noBreakHyphen/>
          <w:t>38</w:t>
        </w:r>
      </w:hyperlink>
      <w:r>
        <w:t xml:space="preserve"> s 8; ss renum R27 LA</w:t>
      </w:r>
      <w:r w:rsidR="0046533B">
        <w:t xml:space="preserve">; </w:t>
      </w:r>
      <w:hyperlink r:id="rId441" w:tooltip="Duties Amendment Act 2012" w:history="1">
        <w:r w:rsidR="00E2194F" w:rsidRPr="00E2194F">
          <w:rPr>
            <w:rStyle w:val="charCitHyperlinkAbbrev"/>
          </w:rPr>
          <w:t>A2012</w:t>
        </w:r>
        <w:r w:rsidR="00E2194F" w:rsidRPr="00E2194F">
          <w:rPr>
            <w:rStyle w:val="charCitHyperlinkAbbrev"/>
          </w:rPr>
          <w:noBreakHyphen/>
          <w:t>19</w:t>
        </w:r>
      </w:hyperlink>
      <w:r w:rsidR="0046533B">
        <w:t xml:space="preserve"> s 4</w:t>
      </w:r>
      <w:r w:rsidR="001A36DE">
        <w:t>, s 5</w:t>
      </w:r>
      <w:r w:rsidR="0046533B">
        <w:t>; pars renum R50 LA</w:t>
      </w:r>
      <w:r w:rsidR="00760DAB">
        <w:t xml:space="preserve">; </w:t>
      </w:r>
      <w:hyperlink r:id="rId442" w:tooltip="Duties (Commercial Leases) Amendment Act 2014" w:history="1">
        <w:r w:rsidR="00760DAB">
          <w:rPr>
            <w:rStyle w:val="charCitHyperlinkAbbrev"/>
          </w:rPr>
          <w:t>A2014</w:t>
        </w:r>
        <w:r w:rsidR="00760DAB">
          <w:rPr>
            <w:rStyle w:val="charCitHyperlinkAbbrev"/>
          </w:rPr>
          <w:noBreakHyphen/>
          <w:t>12</w:t>
        </w:r>
      </w:hyperlink>
      <w:r w:rsidR="008E460B">
        <w:t xml:space="preserve"> s 13, s 14; ss</w:t>
      </w:r>
      <w:r w:rsidR="00E318FC">
        <w:t>, pars</w:t>
      </w:r>
      <w:r w:rsidR="008E460B">
        <w:t xml:space="preserve"> renum R59 LA</w:t>
      </w:r>
      <w:r w:rsidR="005F4F05">
        <w:t xml:space="preserve">; </w:t>
      </w:r>
      <w:hyperlink r:id="rId443" w:tooltip="Revenue Legislation Amendment Act 2016" w:history="1">
        <w:r w:rsidR="005F4F05">
          <w:rPr>
            <w:rStyle w:val="charCitHyperlinkAbbrev"/>
          </w:rPr>
          <w:t>A2016</w:t>
        </w:r>
        <w:r w:rsidR="005F4F05">
          <w:rPr>
            <w:rStyle w:val="charCitHyperlinkAbbrev"/>
          </w:rPr>
          <w:noBreakHyphen/>
          <w:t>47</w:t>
        </w:r>
      </w:hyperlink>
      <w:r w:rsidR="005F4F05">
        <w:t xml:space="preserve"> ss 9-11; ss renum R67 LA</w:t>
      </w:r>
    </w:p>
    <w:p w14:paraId="173FE1B6" w14:textId="77777777" w:rsidR="003F79C5" w:rsidRDefault="003F79C5">
      <w:pPr>
        <w:pStyle w:val="AmdtsEntryHd"/>
      </w:pPr>
      <w:r>
        <w:t>What is the consideration for the transfer of dutiable property?</w:t>
      </w:r>
    </w:p>
    <w:p w14:paraId="08C2BBEB" w14:textId="7DA4C6CF" w:rsidR="003F79C5" w:rsidRDefault="003F79C5">
      <w:pPr>
        <w:pStyle w:val="AmdtsEntries"/>
      </w:pPr>
      <w:r>
        <w:t>s 21</w:t>
      </w:r>
      <w:r>
        <w:tab/>
        <w:t xml:space="preserve">am </w:t>
      </w:r>
      <w:hyperlink r:id="rId444" w:tooltip="Duties Amendment Act 2006" w:history="1">
        <w:r w:rsidR="00E2194F" w:rsidRPr="00E2194F">
          <w:rPr>
            <w:rStyle w:val="charCitHyperlinkAbbrev"/>
          </w:rPr>
          <w:t>A2006</w:t>
        </w:r>
        <w:r w:rsidR="00E2194F" w:rsidRPr="00E2194F">
          <w:rPr>
            <w:rStyle w:val="charCitHyperlinkAbbrev"/>
          </w:rPr>
          <w:noBreakHyphen/>
          <w:t>13</w:t>
        </w:r>
      </w:hyperlink>
      <w:r>
        <w:t xml:space="preserve"> s 8; ss renum R18 LA; </w:t>
      </w:r>
      <w:hyperlink r:id="rId445" w:tooltip="Duties (Landholders) Amendment Act 2008" w:history="1">
        <w:r w:rsidR="00E2194F" w:rsidRPr="00E2194F">
          <w:rPr>
            <w:rStyle w:val="charCitHyperlinkAbbrev"/>
          </w:rPr>
          <w:t>A2008</w:t>
        </w:r>
        <w:r w:rsidR="00E2194F" w:rsidRPr="00E2194F">
          <w:rPr>
            <w:rStyle w:val="charCitHyperlinkAbbrev"/>
          </w:rPr>
          <w:noBreakHyphen/>
          <w:t>31</w:t>
        </w:r>
      </w:hyperlink>
      <w:r>
        <w:t xml:space="preserve"> amdt 1.40</w:t>
      </w:r>
      <w:r w:rsidR="00E4036B">
        <w:t xml:space="preserve">; </w:t>
      </w:r>
      <w:hyperlink r:id="rId446" w:tooltip="Planning and Development (University of Canberra and Other Leases) Legislation Amendment Act 2015" w:history="1">
        <w:r w:rsidR="00E4036B">
          <w:rPr>
            <w:rStyle w:val="charCitHyperlinkAbbrev"/>
          </w:rPr>
          <w:t>A2015</w:t>
        </w:r>
        <w:r w:rsidR="00E4036B">
          <w:rPr>
            <w:rStyle w:val="charCitHyperlinkAbbrev"/>
          </w:rPr>
          <w:noBreakHyphen/>
          <w:t>19</w:t>
        </w:r>
      </w:hyperlink>
      <w:r w:rsidR="00E4036B">
        <w:t xml:space="preserve"> s 23</w:t>
      </w:r>
    </w:p>
    <w:p w14:paraId="31AFCDB6" w14:textId="77777777" w:rsidR="003F79C5" w:rsidRDefault="003F79C5">
      <w:pPr>
        <w:pStyle w:val="AmdtsEntryHd"/>
      </w:pPr>
      <w:r>
        <w:t xml:space="preserve">What is the </w:t>
      </w:r>
      <w:r w:rsidRPr="00E2194F">
        <w:rPr>
          <w:rStyle w:val="charItals"/>
        </w:rPr>
        <w:t>unencumbered value</w:t>
      </w:r>
      <w:r>
        <w:t xml:space="preserve"> of dutiable property?</w:t>
      </w:r>
    </w:p>
    <w:p w14:paraId="40738074" w14:textId="18DAD004" w:rsidR="003F79C5" w:rsidRDefault="003F79C5">
      <w:pPr>
        <w:pStyle w:val="AmdtsEntries"/>
      </w:pPr>
      <w:r>
        <w:t>s 22</w:t>
      </w:r>
      <w:r>
        <w:tab/>
        <w:t xml:space="preserve">am </w:t>
      </w:r>
      <w:hyperlink r:id="rId447" w:tooltip="Duties Amendment Act 2001 (No 2)" w:history="1">
        <w:r w:rsidR="00E2194F" w:rsidRPr="00E2194F">
          <w:rPr>
            <w:rStyle w:val="charCitHyperlinkAbbrev"/>
          </w:rPr>
          <w:t>A2001</w:t>
        </w:r>
        <w:r w:rsidR="00E2194F" w:rsidRPr="00E2194F">
          <w:rPr>
            <w:rStyle w:val="charCitHyperlinkAbbrev"/>
          </w:rPr>
          <w:noBreakHyphen/>
          <w:t>55</w:t>
        </w:r>
      </w:hyperlink>
      <w:r>
        <w:t xml:space="preserve"> s 8, s 9; </w:t>
      </w:r>
      <w:hyperlink r:id="rId448" w:tooltip="Duties Amendment Act 2003" w:history="1">
        <w:r w:rsidR="00E2194F" w:rsidRPr="00E2194F">
          <w:rPr>
            <w:rStyle w:val="charCitHyperlinkAbbrev"/>
          </w:rPr>
          <w:t>A2003</w:t>
        </w:r>
        <w:r w:rsidR="00E2194F" w:rsidRPr="00E2194F">
          <w:rPr>
            <w:rStyle w:val="charCitHyperlinkAbbrev"/>
          </w:rPr>
          <w:noBreakHyphen/>
          <w:t>1</w:t>
        </w:r>
      </w:hyperlink>
      <w:r>
        <w:t xml:space="preserve"> s 6; ss renum R8 LA (see </w:t>
      </w:r>
      <w:hyperlink r:id="rId449" w:tooltip="Duties Amendment Act 2003" w:history="1">
        <w:r w:rsidR="00E2194F" w:rsidRPr="00E2194F">
          <w:rPr>
            <w:rStyle w:val="charCitHyperlinkAbbrev"/>
          </w:rPr>
          <w:t>A2003</w:t>
        </w:r>
        <w:r w:rsidR="00E2194F" w:rsidRPr="00E2194F">
          <w:rPr>
            <w:rStyle w:val="charCitHyperlinkAbbrev"/>
          </w:rPr>
          <w:noBreakHyphen/>
          <w:t>1</w:t>
        </w:r>
      </w:hyperlink>
      <w:r>
        <w:t xml:space="preserve"> s 7); </w:t>
      </w:r>
      <w:hyperlink r:id="rId450" w:tooltip="Duties Amendment Act 2006" w:history="1">
        <w:r w:rsidR="00E2194F" w:rsidRPr="00E2194F">
          <w:rPr>
            <w:rStyle w:val="charCitHyperlinkAbbrev"/>
          </w:rPr>
          <w:t>A2006</w:t>
        </w:r>
        <w:r w:rsidR="00E2194F" w:rsidRPr="00E2194F">
          <w:rPr>
            <w:rStyle w:val="charCitHyperlinkAbbrev"/>
          </w:rPr>
          <w:noBreakHyphen/>
          <w:t>13</w:t>
        </w:r>
      </w:hyperlink>
      <w:r>
        <w:t xml:space="preserve"> s 9; ss renum R18 LA</w:t>
      </w:r>
    </w:p>
    <w:p w14:paraId="2A13CAF8" w14:textId="77777777" w:rsidR="003F79C5" w:rsidRDefault="003F79C5">
      <w:pPr>
        <w:pStyle w:val="AmdtsEntryHd"/>
      </w:pPr>
      <w:r>
        <w:rPr>
          <w:rStyle w:val="CharSectNo"/>
        </w:rPr>
        <w:t>Aggregation of dutiable transactions</w:t>
      </w:r>
    </w:p>
    <w:p w14:paraId="545E43FD" w14:textId="3CF27501" w:rsidR="003F79C5" w:rsidRDefault="003F79C5">
      <w:pPr>
        <w:pStyle w:val="AmdtsEntries"/>
        <w:keepNext/>
      </w:pPr>
      <w:r>
        <w:t>s 24</w:t>
      </w:r>
      <w:r>
        <w:tab/>
        <w:t xml:space="preserve">am </w:t>
      </w:r>
      <w:hyperlink r:id="rId451" w:tooltip="Unit Titles Consequential Amendments Act 2001" w:history="1">
        <w:r w:rsidR="00E2194F" w:rsidRPr="00E2194F">
          <w:rPr>
            <w:rStyle w:val="charCitHyperlinkAbbrev"/>
          </w:rPr>
          <w:t>A2001</w:t>
        </w:r>
        <w:r w:rsidR="00E2194F" w:rsidRPr="00E2194F">
          <w:rPr>
            <w:rStyle w:val="charCitHyperlinkAbbrev"/>
          </w:rPr>
          <w:noBreakHyphen/>
          <w:t>17</w:t>
        </w:r>
      </w:hyperlink>
      <w:r>
        <w:t xml:space="preserve"> amdt 2.8; </w:t>
      </w:r>
      <w:hyperlink r:id="rId452" w:tooltip="Criminal Code Harmonisation Act 2005" w:history="1">
        <w:r w:rsidR="00E2194F" w:rsidRPr="00E2194F">
          <w:rPr>
            <w:rStyle w:val="charCitHyperlinkAbbrev"/>
          </w:rPr>
          <w:t>A2005</w:t>
        </w:r>
        <w:r w:rsidR="00E2194F" w:rsidRPr="00E2194F">
          <w:rPr>
            <w:rStyle w:val="charCitHyperlinkAbbrev"/>
          </w:rPr>
          <w:noBreakHyphen/>
          <w:t>54</w:t>
        </w:r>
      </w:hyperlink>
      <w:r>
        <w:t xml:space="preserve"> amdt 1.99</w:t>
      </w:r>
    </w:p>
    <w:p w14:paraId="3F632E15" w14:textId="77777777" w:rsidR="003F79C5" w:rsidRDefault="003F79C5">
      <w:pPr>
        <w:pStyle w:val="AmdtsEntries"/>
      </w:pPr>
      <w:r w:rsidRPr="00374D26">
        <w:tab/>
        <w:t>(8) exp 30 June 2010 (s 75A)</w:t>
      </w:r>
    </w:p>
    <w:p w14:paraId="5AEBA80E" w14:textId="0397CD8A" w:rsidR="006120C7" w:rsidRDefault="006120C7">
      <w:pPr>
        <w:pStyle w:val="AmdtsEntries"/>
      </w:pPr>
      <w:r>
        <w:tab/>
        <w:t xml:space="preserve">am </w:t>
      </w:r>
      <w:hyperlink r:id="rId453" w:tooltip="Revenue Legislation Amendment Act 2017" w:history="1">
        <w:r>
          <w:rPr>
            <w:rStyle w:val="charCitHyperlinkAbbrev"/>
          </w:rPr>
          <w:t>A2017</w:t>
        </w:r>
        <w:r>
          <w:rPr>
            <w:rStyle w:val="charCitHyperlinkAbbrev"/>
          </w:rPr>
          <w:noBreakHyphen/>
          <w:t>1</w:t>
        </w:r>
      </w:hyperlink>
      <w:r>
        <w:t xml:space="preserve"> amdt</w:t>
      </w:r>
      <w:r w:rsidR="008D3D10">
        <w:t xml:space="preserve"> 1.14, amdt 1.15</w:t>
      </w:r>
    </w:p>
    <w:p w14:paraId="1D9B056B" w14:textId="77777777" w:rsidR="006120C7" w:rsidRDefault="004D5745" w:rsidP="006120C7">
      <w:pPr>
        <w:pStyle w:val="AmdtsEntryHd"/>
      </w:pPr>
      <w:r>
        <w:t>Apportionment—dutiable property and other property</w:t>
      </w:r>
    </w:p>
    <w:p w14:paraId="5F2B95AA" w14:textId="42308479" w:rsidR="006120C7" w:rsidRPr="00374D26" w:rsidRDefault="006120C7" w:rsidP="006120C7">
      <w:pPr>
        <w:pStyle w:val="AmdtsEntries"/>
      </w:pPr>
      <w:r>
        <w:t>s 26</w:t>
      </w:r>
      <w:r>
        <w:tab/>
        <w:t xml:space="preserve">am </w:t>
      </w:r>
      <w:hyperlink r:id="rId454" w:tooltip="Revenue Legislation Amendment Act 2017" w:history="1">
        <w:r>
          <w:rPr>
            <w:rStyle w:val="charCitHyperlinkAbbrev"/>
          </w:rPr>
          <w:t>A2017</w:t>
        </w:r>
        <w:r>
          <w:rPr>
            <w:rStyle w:val="charCitHyperlinkAbbrev"/>
          </w:rPr>
          <w:noBreakHyphen/>
          <w:t>1</w:t>
        </w:r>
      </w:hyperlink>
      <w:r>
        <w:t xml:space="preserve"> amdt</w:t>
      </w:r>
      <w:r w:rsidR="004D5745">
        <w:t>s 1.16-1.18</w:t>
      </w:r>
    </w:p>
    <w:p w14:paraId="261972A7" w14:textId="77777777" w:rsidR="003F79C5" w:rsidRDefault="003F79C5">
      <w:pPr>
        <w:pStyle w:val="AmdtsEntryHd"/>
      </w:pPr>
      <w:r>
        <w:t>Apportionment—business assets in this and other jurisdictions</w:t>
      </w:r>
    </w:p>
    <w:p w14:paraId="3950269E" w14:textId="54C9F050" w:rsidR="003F79C5" w:rsidRDefault="003F79C5">
      <w:pPr>
        <w:pStyle w:val="AmdtsEntries"/>
        <w:keepNext/>
      </w:pPr>
      <w:r>
        <w:t>s 27</w:t>
      </w:r>
      <w:r>
        <w:tab/>
        <w:t xml:space="preserve">am </w:t>
      </w:r>
      <w:hyperlink r:id="rId455" w:tooltip="Duties Amendment Act 2001 (No 2)" w:history="1">
        <w:r w:rsidR="00E2194F" w:rsidRPr="00E2194F">
          <w:rPr>
            <w:rStyle w:val="charCitHyperlinkAbbrev"/>
          </w:rPr>
          <w:t>A2001</w:t>
        </w:r>
        <w:r w:rsidR="00E2194F" w:rsidRPr="00E2194F">
          <w:rPr>
            <w:rStyle w:val="charCitHyperlinkAbbrev"/>
          </w:rPr>
          <w:noBreakHyphen/>
          <w:t>55</w:t>
        </w:r>
      </w:hyperlink>
      <w:r>
        <w:t xml:space="preserve"> amdt 1.5</w:t>
      </w:r>
    </w:p>
    <w:p w14:paraId="52E64CD8" w14:textId="5F42F4B9" w:rsidR="003F79C5" w:rsidRDefault="003F79C5">
      <w:pPr>
        <w:pStyle w:val="AmdtsEntries"/>
      </w:pPr>
      <w:r>
        <w:tab/>
        <w:t xml:space="preserve">om </w:t>
      </w:r>
      <w:hyperlink r:id="rId456" w:tooltip="Duties Amendment Act 2006" w:history="1">
        <w:r w:rsidR="00E2194F" w:rsidRPr="00E2194F">
          <w:rPr>
            <w:rStyle w:val="charCitHyperlinkAbbrev"/>
          </w:rPr>
          <w:t>A2006</w:t>
        </w:r>
        <w:r w:rsidR="00E2194F" w:rsidRPr="00E2194F">
          <w:rPr>
            <w:rStyle w:val="charCitHyperlinkAbbrev"/>
          </w:rPr>
          <w:noBreakHyphen/>
          <w:t>13</w:t>
        </w:r>
      </w:hyperlink>
      <w:r>
        <w:t xml:space="preserve"> s 10</w:t>
      </w:r>
    </w:p>
    <w:p w14:paraId="4C2A8DCA" w14:textId="1BCF7512" w:rsidR="00B9113E" w:rsidRDefault="00B9113E" w:rsidP="006120C7">
      <w:pPr>
        <w:pStyle w:val="AmdtsEntryHd"/>
      </w:pPr>
      <w:r>
        <w:t>Partnership interests</w:t>
      </w:r>
    </w:p>
    <w:p w14:paraId="00CAFA33" w14:textId="4492D630" w:rsidR="00B9113E" w:rsidRPr="00B9113E" w:rsidRDefault="00B9113E" w:rsidP="00B9113E">
      <w:pPr>
        <w:pStyle w:val="AmdtsEntries"/>
      </w:pPr>
      <w:r>
        <w:t>s 28</w:t>
      </w:r>
      <w:r>
        <w:tab/>
        <w:t xml:space="preserve">am </w:t>
      </w:r>
      <w:hyperlink r:id="rId457" w:tooltip="Revenue Legislation Amendment Act 2023" w:history="1">
        <w:r>
          <w:rPr>
            <w:rStyle w:val="charCitHyperlinkAbbrev"/>
          </w:rPr>
          <w:t>A2023</w:t>
        </w:r>
        <w:r>
          <w:rPr>
            <w:rStyle w:val="charCitHyperlinkAbbrev"/>
          </w:rPr>
          <w:noBreakHyphen/>
          <w:t>6</w:t>
        </w:r>
      </w:hyperlink>
      <w:r>
        <w:t xml:space="preserve"> s 7</w:t>
      </w:r>
    </w:p>
    <w:p w14:paraId="681EE550" w14:textId="47420E47" w:rsidR="006120C7" w:rsidRDefault="004D5745" w:rsidP="006120C7">
      <w:pPr>
        <w:pStyle w:val="AmdtsEntryHd"/>
      </w:pPr>
      <w:r>
        <w:t>Partitions</w:t>
      </w:r>
    </w:p>
    <w:p w14:paraId="04502F05" w14:textId="7CA47B0D" w:rsidR="006120C7" w:rsidRDefault="006120C7" w:rsidP="006120C7">
      <w:pPr>
        <w:pStyle w:val="AmdtsEntries"/>
      </w:pPr>
      <w:r>
        <w:t>s 29</w:t>
      </w:r>
      <w:r>
        <w:tab/>
        <w:t xml:space="preserve">am </w:t>
      </w:r>
      <w:hyperlink r:id="rId458" w:tooltip="Revenue Legislation Amendment Act 2017" w:history="1">
        <w:r>
          <w:rPr>
            <w:rStyle w:val="charCitHyperlinkAbbrev"/>
          </w:rPr>
          <w:t>A2017</w:t>
        </w:r>
        <w:r>
          <w:rPr>
            <w:rStyle w:val="charCitHyperlinkAbbrev"/>
          </w:rPr>
          <w:noBreakHyphen/>
          <w:t>1</w:t>
        </w:r>
      </w:hyperlink>
      <w:r>
        <w:t xml:space="preserve"> amdt</w:t>
      </w:r>
      <w:r w:rsidR="004D5745">
        <w:t xml:space="preserve"> 1.19, amdt 1.99</w:t>
      </w:r>
      <w:r w:rsidR="00104DAB">
        <w:t>; ss renum R69 LA</w:t>
      </w:r>
      <w:r w:rsidR="00AE4651">
        <w:t xml:space="preserve">; </w:t>
      </w:r>
      <w:hyperlink r:id="rId459" w:tooltip="Revenue Legislation Amendment Act 2023" w:history="1">
        <w:r w:rsidR="00AE4651">
          <w:rPr>
            <w:rStyle w:val="charCitHyperlinkAbbrev"/>
          </w:rPr>
          <w:t>A2023</w:t>
        </w:r>
        <w:r w:rsidR="00AE4651">
          <w:rPr>
            <w:rStyle w:val="charCitHyperlinkAbbrev"/>
          </w:rPr>
          <w:noBreakHyphen/>
          <w:t>6</w:t>
        </w:r>
      </w:hyperlink>
      <w:r w:rsidR="00AE4651">
        <w:t xml:space="preserve"> s 7</w:t>
      </w:r>
    </w:p>
    <w:p w14:paraId="13287716" w14:textId="77777777" w:rsidR="003F79C5" w:rsidRPr="00104DAB" w:rsidRDefault="003F79C5">
      <w:pPr>
        <w:pStyle w:val="AmdtsEntryHd"/>
      </w:pPr>
      <w:r w:rsidRPr="00104DAB">
        <w:t>Rates of duty</w:t>
      </w:r>
    </w:p>
    <w:p w14:paraId="126D372D" w14:textId="39F941C6" w:rsidR="003F79C5" w:rsidRDefault="003F79C5">
      <w:pPr>
        <w:pStyle w:val="AmdtsEntries"/>
      </w:pPr>
      <w:r>
        <w:t>pt 2.3 hdg</w:t>
      </w:r>
      <w:r>
        <w:tab/>
        <w:t xml:space="preserve">(prev ch 2 pt 3 hdg) renum R1 LA (see </w:t>
      </w:r>
      <w:hyperlink r:id="rId460" w:tooltip="Duties Amendment Act 2001 (No 2)" w:history="1">
        <w:r w:rsidR="00E2194F" w:rsidRPr="00E2194F">
          <w:rPr>
            <w:rStyle w:val="charCitHyperlinkAbbrev"/>
          </w:rPr>
          <w:t>A2001</w:t>
        </w:r>
        <w:r w:rsidR="00E2194F" w:rsidRPr="00E2194F">
          <w:rPr>
            <w:rStyle w:val="charCitHyperlinkAbbrev"/>
          </w:rPr>
          <w:noBreakHyphen/>
          <w:t>55</w:t>
        </w:r>
      </w:hyperlink>
      <w:r>
        <w:t xml:space="preserve"> amdt 1.6)</w:t>
      </w:r>
    </w:p>
    <w:p w14:paraId="02EA64F6" w14:textId="77777777" w:rsidR="004D5745" w:rsidRDefault="004D5745" w:rsidP="004D5745">
      <w:pPr>
        <w:pStyle w:val="AmdtsEntryHd"/>
      </w:pPr>
      <w:r>
        <w:lastRenderedPageBreak/>
        <w:t>General rate</w:t>
      </w:r>
    </w:p>
    <w:p w14:paraId="752FD9E7" w14:textId="51FD51E2" w:rsidR="004D5745" w:rsidRDefault="004D5745" w:rsidP="004D5745">
      <w:pPr>
        <w:pStyle w:val="AmdtsEntries"/>
      </w:pPr>
      <w:r>
        <w:t>s 31</w:t>
      </w:r>
      <w:r>
        <w:tab/>
        <w:t xml:space="preserve">am </w:t>
      </w:r>
      <w:hyperlink r:id="rId461" w:tooltip="Revenue Legislation Amendment Act 2017" w:history="1">
        <w:r>
          <w:rPr>
            <w:rStyle w:val="charCitHyperlinkAbbrev"/>
          </w:rPr>
          <w:t>A2017</w:t>
        </w:r>
        <w:r>
          <w:rPr>
            <w:rStyle w:val="charCitHyperlinkAbbrev"/>
          </w:rPr>
          <w:noBreakHyphen/>
          <w:t>1</w:t>
        </w:r>
      </w:hyperlink>
      <w:r>
        <w:t xml:space="preserve"> amdt 1.98</w:t>
      </w:r>
    </w:p>
    <w:p w14:paraId="47C75706" w14:textId="77777777" w:rsidR="003F79C5" w:rsidRDefault="003F79C5">
      <w:pPr>
        <w:pStyle w:val="AmdtsEntryHd"/>
      </w:pPr>
      <w:r>
        <w:t>Shares, units and interests marketable securities</w:t>
      </w:r>
    </w:p>
    <w:p w14:paraId="45626582" w14:textId="0CCCC228" w:rsidR="003F79C5" w:rsidRDefault="003F79C5">
      <w:pPr>
        <w:pStyle w:val="AmdtsEntries"/>
        <w:keepNext/>
      </w:pPr>
      <w:r>
        <w:t>s 32</w:t>
      </w:r>
      <w:r>
        <w:tab/>
        <w:t xml:space="preserve">am </w:t>
      </w:r>
      <w:hyperlink r:id="rId462"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10; </w:t>
      </w:r>
      <w:hyperlink r:id="rId463" w:tooltip="Duties Amendment Act 2006 (No 2)" w:history="1">
        <w:r w:rsidR="00E2194F" w:rsidRPr="00E2194F">
          <w:rPr>
            <w:rStyle w:val="charCitHyperlinkAbbrev"/>
          </w:rPr>
          <w:t>A2006</w:t>
        </w:r>
        <w:r w:rsidR="00E2194F" w:rsidRPr="00E2194F">
          <w:rPr>
            <w:rStyle w:val="charCitHyperlinkAbbrev"/>
          </w:rPr>
          <w:noBreakHyphen/>
          <w:t>45</w:t>
        </w:r>
      </w:hyperlink>
      <w:r>
        <w:t xml:space="preserve"> s 14; </w:t>
      </w:r>
      <w:hyperlink r:id="rId464" w:tooltip="Duties (Landholders) Amendment Act 2008" w:history="1">
        <w:r w:rsidR="00E2194F" w:rsidRPr="00E2194F">
          <w:rPr>
            <w:rStyle w:val="charCitHyperlinkAbbrev"/>
          </w:rPr>
          <w:t>A2008</w:t>
        </w:r>
        <w:r w:rsidR="00E2194F" w:rsidRPr="00E2194F">
          <w:rPr>
            <w:rStyle w:val="charCitHyperlinkAbbrev"/>
          </w:rPr>
          <w:noBreakHyphen/>
          <w:t>31</w:t>
        </w:r>
      </w:hyperlink>
      <w:r>
        <w:t xml:space="preserve"> amdt 1.39</w:t>
      </w:r>
    </w:p>
    <w:p w14:paraId="6ADD0E61" w14:textId="77777777" w:rsidR="003F79C5" w:rsidRPr="00374D26" w:rsidRDefault="003F79C5">
      <w:pPr>
        <w:pStyle w:val="AmdtsEntries"/>
      </w:pPr>
      <w:r w:rsidRPr="00374D26">
        <w:tab/>
        <w:t>exp 30 June 2010 (s 75A)</w:t>
      </w:r>
    </w:p>
    <w:p w14:paraId="3D7D9D7E" w14:textId="77777777" w:rsidR="003F79C5" w:rsidRDefault="003F79C5">
      <w:pPr>
        <w:pStyle w:val="AmdtsEntryHd"/>
      </w:pPr>
      <w:r>
        <w:t>Certain business assets</w:t>
      </w:r>
    </w:p>
    <w:p w14:paraId="170FC72A" w14:textId="6FF7C2A6" w:rsidR="003F79C5" w:rsidRDefault="003F79C5">
      <w:pPr>
        <w:pStyle w:val="AmdtsEntries"/>
      </w:pPr>
      <w:r>
        <w:t>s 33</w:t>
      </w:r>
      <w:r>
        <w:tab/>
        <w:t xml:space="preserve">am </w:t>
      </w:r>
      <w:hyperlink r:id="rId465" w:tooltip="Duties Amendment Act 2000 (No 3)" w:history="1">
        <w:r w:rsidR="00E2194F" w:rsidRPr="00E2194F">
          <w:rPr>
            <w:rStyle w:val="charCitHyperlinkAbbrev"/>
          </w:rPr>
          <w:t>A2000</w:t>
        </w:r>
        <w:r w:rsidR="00E2194F" w:rsidRPr="00E2194F">
          <w:rPr>
            <w:rStyle w:val="charCitHyperlinkAbbrev"/>
          </w:rPr>
          <w:noBreakHyphen/>
          <w:t>46</w:t>
        </w:r>
      </w:hyperlink>
      <w:r>
        <w:t xml:space="preserve"> s 8; </w:t>
      </w:r>
      <w:hyperlink r:id="rId466" w:tooltip="Duties Amendment Act 2001 (No 2)" w:history="1">
        <w:r w:rsidR="00E2194F" w:rsidRPr="00E2194F">
          <w:rPr>
            <w:rStyle w:val="charCitHyperlinkAbbrev"/>
          </w:rPr>
          <w:t>A2001</w:t>
        </w:r>
        <w:r w:rsidR="00E2194F" w:rsidRPr="00E2194F">
          <w:rPr>
            <w:rStyle w:val="charCitHyperlinkAbbrev"/>
          </w:rPr>
          <w:noBreakHyphen/>
          <w:t>55</w:t>
        </w:r>
      </w:hyperlink>
      <w:r>
        <w:t xml:space="preserve"> amdt 1.5; </w:t>
      </w:r>
      <w:hyperlink r:id="rId467" w:tooltip="Duties Amendment Act 2006" w:history="1">
        <w:r w:rsidR="00E2194F" w:rsidRPr="00E2194F">
          <w:rPr>
            <w:rStyle w:val="charCitHyperlinkAbbrev"/>
          </w:rPr>
          <w:t>A2006</w:t>
        </w:r>
        <w:r w:rsidR="00E2194F" w:rsidRPr="00E2194F">
          <w:rPr>
            <w:rStyle w:val="charCitHyperlinkAbbrev"/>
          </w:rPr>
          <w:noBreakHyphen/>
          <w:t>13</w:t>
        </w:r>
      </w:hyperlink>
      <w:r>
        <w:t xml:space="preserve"> s 11, s 12</w:t>
      </w:r>
      <w:r w:rsidR="006120C7">
        <w:t xml:space="preserve">; </w:t>
      </w:r>
      <w:hyperlink r:id="rId468" w:tooltip="Revenue Legislation Amendment Act 2017" w:history="1">
        <w:r w:rsidR="006120C7">
          <w:rPr>
            <w:rStyle w:val="charCitHyperlinkAbbrev"/>
          </w:rPr>
          <w:t>A2017</w:t>
        </w:r>
        <w:r w:rsidR="006120C7">
          <w:rPr>
            <w:rStyle w:val="charCitHyperlinkAbbrev"/>
          </w:rPr>
          <w:noBreakHyphen/>
          <w:t>1</w:t>
        </w:r>
      </w:hyperlink>
      <w:r w:rsidR="006120C7">
        <w:t xml:space="preserve"> amdt</w:t>
      </w:r>
      <w:r w:rsidR="0002288E">
        <w:t xml:space="preserve"> 1.20, amdt 1.98</w:t>
      </w:r>
    </w:p>
    <w:p w14:paraId="5358484F" w14:textId="77777777" w:rsidR="003F79C5" w:rsidRDefault="003F79C5">
      <w:pPr>
        <w:pStyle w:val="AmdtsEntryHd"/>
      </w:pPr>
      <w:r>
        <w:t>Application of division</w:t>
      </w:r>
    </w:p>
    <w:p w14:paraId="7CDAE56C" w14:textId="2540A8E0" w:rsidR="003F79C5" w:rsidRDefault="003F79C5">
      <w:pPr>
        <w:pStyle w:val="AmdtsEntries"/>
      </w:pPr>
      <w:r>
        <w:t>s 34</w:t>
      </w:r>
      <w:r>
        <w:tab/>
        <w:t xml:space="preserve">om </w:t>
      </w:r>
      <w:hyperlink r:id="rId469"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11</w:t>
      </w:r>
    </w:p>
    <w:p w14:paraId="74A0618F" w14:textId="77777777" w:rsidR="003F79C5" w:rsidRDefault="003F79C5">
      <w:pPr>
        <w:pStyle w:val="AmdtsEntryHd"/>
      </w:pPr>
      <w:r>
        <w:t>SCH participant liable to pay duty</w:t>
      </w:r>
    </w:p>
    <w:p w14:paraId="47CB9892" w14:textId="327A7856" w:rsidR="003F79C5" w:rsidRDefault="003F79C5">
      <w:pPr>
        <w:pStyle w:val="AmdtsEntries"/>
      </w:pPr>
      <w:r>
        <w:t>s 35</w:t>
      </w:r>
      <w:r>
        <w:tab/>
        <w:t xml:space="preserve">om </w:t>
      </w:r>
      <w:hyperlink r:id="rId470"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11</w:t>
      </w:r>
    </w:p>
    <w:p w14:paraId="68A8E8FC" w14:textId="77777777" w:rsidR="003F79C5" w:rsidRDefault="003F79C5">
      <w:pPr>
        <w:pStyle w:val="AmdtsEntryHd"/>
      </w:pPr>
      <w:r>
        <w:t>Record of SCH-regulated transfers</w:t>
      </w:r>
    </w:p>
    <w:p w14:paraId="32FF047B" w14:textId="56AE610A" w:rsidR="003F79C5" w:rsidRDefault="003F79C5">
      <w:pPr>
        <w:pStyle w:val="AmdtsEntries"/>
      </w:pPr>
      <w:r>
        <w:t>s 36</w:t>
      </w:r>
      <w:r>
        <w:tab/>
        <w:t xml:space="preserve">om </w:t>
      </w:r>
      <w:hyperlink r:id="rId471"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11</w:t>
      </w:r>
    </w:p>
    <w:p w14:paraId="7C5BC2F7" w14:textId="77777777" w:rsidR="003F79C5" w:rsidRDefault="003F79C5">
      <w:pPr>
        <w:pStyle w:val="AmdtsEntryHd"/>
      </w:pPr>
      <w:r>
        <w:t>Particulars to be included by relevant SCH participant in transfer document</w:t>
      </w:r>
    </w:p>
    <w:p w14:paraId="6753673A" w14:textId="3B129D24" w:rsidR="003F79C5" w:rsidRDefault="003F79C5">
      <w:pPr>
        <w:pStyle w:val="AmdtsEntries"/>
      </w:pPr>
      <w:r>
        <w:t>s 37</w:t>
      </w:r>
      <w:r>
        <w:tab/>
        <w:t xml:space="preserve">om </w:t>
      </w:r>
      <w:hyperlink r:id="rId472"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11</w:t>
      </w:r>
    </w:p>
    <w:p w14:paraId="05AC12B0" w14:textId="77777777" w:rsidR="003F79C5" w:rsidRDefault="003F79C5">
      <w:pPr>
        <w:pStyle w:val="AmdtsEntryHd"/>
      </w:pPr>
      <w:r>
        <w:t>Relevant SCH participant’s identification code equivalent to stamping</w:t>
      </w:r>
    </w:p>
    <w:p w14:paraId="35558BA8" w14:textId="65F5B1C9" w:rsidR="003F79C5" w:rsidRDefault="003F79C5">
      <w:pPr>
        <w:pStyle w:val="AmdtsEntries"/>
      </w:pPr>
      <w:r>
        <w:t>s 38</w:t>
      </w:r>
      <w:r>
        <w:tab/>
        <w:t xml:space="preserve">om </w:t>
      </w:r>
      <w:hyperlink r:id="rId473"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11</w:t>
      </w:r>
    </w:p>
    <w:p w14:paraId="2DDB7BD5" w14:textId="77777777" w:rsidR="003F79C5" w:rsidRDefault="003F79C5">
      <w:pPr>
        <w:pStyle w:val="AmdtsEntryHd"/>
      </w:pPr>
      <w:r>
        <w:t>Returns to be lodged and duty paid</w:t>
      </w:r>
    </w:p>
    <w:p w14:paraId="582A5F03" w14:textId="5F2E2C8D" w:rsidR="003F79C5" w:rsidRDefault="003F79C5">
      <w:pPr>
        <w:pStyle w:val="AmdtsEntries"/>
      </w:pPr>
      <w:r>
        <w:t>s 39</w:t>
      </w:r>
      <w:r>
        <w:tab/>
        <w:t xml:space="preserve">om </w:t>
      </w:r>
      <w:hyperlink r:id="rId474"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11</w:t>
      </w:r>
    </w:p>
    <w:p w14:paraId="6C8BDE9D" w14:textId="77777777" w:rsidR="00B96052" w:rsidRDefault="00B96052" w:rsidP="00B96052">
      <w:pPr>
        <w:pStyle w:val="AmdtsEntryHd"/>
      </w:pPr>
      <w:r>
        <w:t>Off-market transfers of marketable securities</w:t>
      </w:r>
    </w:p>
    <w:p w14:paraId="4CE815C9" w14:textId="2BB00115" w:rsidR="00B96052" w:rsidRDefault="00B96052" w:rsidP="00B96052">
      <w:pPr>
        <w:pStyle w:val="AmdtsEntries"/>
      </w:pPr>
      <w:r>
        <w:t>ch 2 pt 4 hdg</w:t>
      </w:r>
      <w:r>
        <w:tab/>
        <w:t xml:space="preserve">om </w:t>
      </w:r>
      <w:hyperlink r:id="rId475" w:tooltip="Financial Relations Agreement Consequential Amendments Act 2000" w:history="1">
        <w:r w:rsidRPr="00E2194F">
          <w:rPr>
            <w:rStyle w:val="charCitHyperlinkAbbrev"/>
          </w:rPr>
          <w:t>A2000</w:t>
        </w:r>
        <w:r w:rsidRPr="00E2194F">
          <w:rPr>
            <w:rStyle w:val="charCitHyperlinkAbbrev"/>
          </w:rPr>
          <w:noBreakHyphen/>
          <w:t>34</w:t>
        </w:r>
      </w:hyperlink>
      <w:r>
        <w:t xml:space="preserve"> s 11</w:t>
      </w:r>
    </w:p>
    <w:p w14:paraId="7E989775" w14:textId="77777777" w:rsidR="003F79C5" w:rsidRDefault="003F79C5">
      <w:pPr>
        <w:pStyle w:val="AmdtsEntryHd"/>
      </w:pPr>
      <w:r>
        <w:t>The securities clearing house</w:t>
      </w:r>
    </w:p>
    <w:p w14:paraId="3EF762BC" w14:textId="4C713C5E" w:rsidR="003F79C5" w:rsidRDefault="00B96052">
      <w:pPr>
        <w:pStyle w:val="AmdtsEntries"/>
      </w:pPr>
      <w:r>
        <w:t xml:space="preserve">ch 2 pt 4 </w:t>
      </w:r>
      <w:r w:rsidR="003F79C5">
        <w:t>div 2 hdg</w:t>
      </w:r>
      <w:r w:rsidR="003F79C5">
        <w:tab/>
        <w:t xml:space="preserve">om </w:t>
      </w:r>
      <w:hyperlink r:id="rId476"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rsidR="003F79C5">
        <w:t xml:space="preserve"> s 11</w:t>
      </w:r>
    </w:p>
    <w:p w14:paraId="33938A42" w14:textId="77777777" w:rsidR="003F79C5" w:rsidRDefault="003F79C5">
      <w:pPr>
        <w:pStyle w:val="AmdtsEntryHd"/>
      </w:pPr>
      <w:r>
        <w:t>Registration as the securities clearing house</w:t>
      </w:r>
    </w:p>
    <w:p w14:paraId="3E2BD626" w14:textId="58EB4514" w:rsidR="003F79C5" w:rsidRDefault="003F79C5">
      <w:pPr>
        <w:pStyle w:val="AmdtsEntries"/>
      </w:pPr>
      <w:r>
        <w:t>s 40</w:t>
      </w:r>
      <w:r>
        <w:tab/>
        <w:t xml:space="preserve">om </w:t>
      </w:r>
      <w:hyperlink r:id="rId477"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11</w:t>
      </w:r>
    </w:p>
    <w:p w14:paraId="32C35748" w14:textId="77777777" w:rsidR="003F79C5" w:rsidRDefault="003F79C5">
      <w:pPr>
        <w:pStyle w:val="AmdtsEntryHd"/>
      </w:pPr>
      <w:r>
        <w:t>Monthly return</w:t>
      </w:r>
    </w:p>
    <w:p w14:paraId="0AF83914" w14:textId="46C16A58" w:rsidR="003F79C5" w:rsidRDefault="003F79C5">
      <w:pPr>
        <w:pStyle w:val="AmdtsEntries"/>
      </w:pPr>
      <w:r>
        <w:t>s 41</w:t>
      </w:r>
      <w:r>
        <w:tab/>
        <w:t xml:space="preserve">om </w:t>
      </w:r>
      <w:hyperlink r:id="rId478"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11</w:t>
      </w:r>
    </w:p>
    <w:p w14:paraId="6FB27886" w14:textId="77777777" w:rsidR="003F79C5" w:rsidRDefault="003F79C5">
      <w:pPr>
        <w:pStyle w:val="AmdtsEntryHd"/>
      </w:pPr>
      <w:r>
        <w:t>Returns to be kept by the SCH</w:t>
      </w:r>
    </w:p>
    <w:p w14:paraId="2CC698BA" w14:textId="40269518" w:rsidR="003F79C5" w:rsidRDefault="003F79C5">
      <w:pPr>
        <w:pStyle w:val="AmdtsEntries"/>
      </w:pPr>
      <w:r>
        <w:t>s 42</w:t>
      </w:r>
      <w:r>
        <w:tab/>
        <w:t xml:space="preserve">om </w:t>
      </w:r>
      <w:hyperlink r:id="rId479"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11</w:t>
      </w:r>
    </w:p>
    <w:p w14:paraId="59DDEEB6" w14:textId="77777777" w:rsidR="003F79C5" w:rsidRDefault="003F79C5">
      <w:pPr>
        <w:pStyle w:val="AmdtsEntryHd"/>
      </w:pPr>
      <w:r>
        <w:t>Disclosure to the SCH of information</w:t>
      </w:r>
    </w:p>
    <w:p w14:paraId="321B9F79" w14:textId="684D8FDC" w:rsidR="003F79C5" w:rsidRDefault="003F79C5">
      <w:pPr>
        <w:pStyle w:val="AmdtsEntries"/>
      </w:pPr>
      <w:r>
        <w:t>s 43</w:t>
      </w:r>
      <w:r>
        <w:tab/>
        <w:t xml:space="preserve">om </w:t>
      </w:r>
      <w:hyperlink r:id="rId480"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11</w:t>
      </w:r>
    </w:p>
    <w:p w14:paraId="68C1B940" w14:textId="77777777" w:rsidR="003F79C5" w:rsidRDefault="003F79C5">
      <w:pPr>
        <w:pStyle w:val="AmdtsEntryHd"/>
      </w:pPr>
      <w:smartTag w:uri="urn:schemas-microsoft-com:office:smarttags" w:element="place">
        <w:smartTag w:uri="urn:schemas-microsoft-com:office:smarttags" w:element="City">
          <w:smartTag w:uri="urn:schemas-microsoft-com:office:smarttags" w:element="Street">
            <w:r>
              <w:t>London</w:t>
            </w:r>
          </w:smartTag>
        </w:smartTag>
      </w:smartTag>
      <w:r>
        <w:t xml:space="preserve"> Stock Exchange</w:t>
      </w:r>
    </w:p>
    <w:p w14:paraId="6AECB359" w14:textId="20C5F915" w:rsidR="003F79C5" w:rsidRDefault="00B96052">
      <w:pPr>
        <w:pStyle w:val="AmdtsEntries"/>
      </w:pPr>
      <w:r>
        <w:t xml:space="preserve">ch 2 pt 4 </w:t>
      </w:r>
      <w:r w:rsidR="003F79C5">
        <w:t>div 3 hdg</w:t>
      </w:r>
      <w:r w:rsidR="003F79C5">
        <w:tab/>
        <w:t xml:space="preserve">om </w:t>
      </w:r>
      <w:hyperlink r:id="rId481"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rsidR="003F79C5">
        <w:t xml:space="preserve"> s 11</w:t>
      </w:r>
    </w:p>
    <w:p w14:paraId="15A95B24" w14:textId="77777777" w:rsidR="003F79C5" w:rsidRDefault="003F79C5">
      <w:pPr>
        <w:pStyle w:val="AmdtsEntryHd"/>
      </w:pPr>
      <w:r>
        <w:t>Application of division 3</w:t>
      </w:r>
    </w:p>
    <w:p w14:paraId="1D1A26A8" w14:textId="780BAAED" w:rsidR="003F79C5" w:rsidRDefault="003F79C5">
      <w:pPr>
        <w:pStyle w:val="AmdtsEntries"/>
      </w:pPr>
      <w:r>
        <w:t>s 44</w:t>
      </w:r>
      <w:r>
        <w:tab/>
        <w:t xml:space="preserve">om </w:t>
      </w:r>
      <w:hyperlink r:id="rId482"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11</w:t>
      </w:r>
    </w:p>
    <w:p w14:paraId="0F49C5D0" w14:textId="77777777" w:rsidR="003F79C5" w:rsidRDefault="003F79C5">
      <w:pPr>
        <w:pStyle w:val="AmdtsEntryHd"/>
      </w:pPr>
      <w:r>
        <w:t>Payment of duty</w:t>
      </w:r>
    </w:p>
    <w:p w14:paraId="1C367AAE" w14:textId="60574809" w:rsidR="003F79C5" w:rsidRDefault="003F79C5">
      <w:pPr>
        <w:pStyle w:val="AmdtsEntries"/>
      </w:pPr>
      <w:r>
        <w:t>s 45</w:t>
      </w:r>
      <w:r>
        <w:tab/>
        <w:t xml:space="preserve">om </w:t>
      </w:r>
      <w:hyperlink r:id="rId483"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11</w:t>
      </w:r>
    </w:p>
    <w:p w14:paraId="710D2EF0" w14:textId="77777777" w:rsidR="003F79C5" w:rsidRDefault="003F79C5">
      <w:pPr>
        <w:pStyle w:val="AmdtsEntryHd"/>
      </w:pPr>
      <w:r>
        <w:lastRenderedPageBreak/>
        <w:t>Payment by periodic return</w:t>
      </w:r>
    </w:p>
    <w:p w14:paraId="21CEA334" w14:textId="58D40353" w:rsidR="003F79C5" w:rsidRDefault="00B96052">
      <w:pPr>
        <w:pStyle w:val="AmdtsEntries"/>
      </w:pPr>
      <w:r>
        <w:t xml:space="preserve">ch 2 pt 4 </w:t>
      </w:r>
      <w:r w:rsidR="003F79C5">
        <w:t>div 4 hdg</w:t>
      </w:r>
      <w:r w:rsidR="003F79C5">
        <w:tab/>
        <w:t xml:space="preserve">om </w:t>
      </w:r>
      <w:hyperlink r:id="rId484"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rsidR="003F79C5">
        <w:t xml:space="preserve"> s 11</w:t>
      </w:r>
    </w:p>
    <w:p w14:paraId="0F57B8AB" w14:textId="77777777" w:rsidR="003F79C5" w:rsidRDefault="003F79C5">
      <w:pPr>
        <w:pStyle w:val="AmdtsEntryHd"/>
      </w:pPr>
      <w:r>
        <w:t>Application for approval to pay duty by periodic return</w:t>
      </w:r>
    </w:p>
    <w:p w14:paraId="33542322" w14:textId="36757B7B" w:rsidR="003F79C5" w:rsidRDefault="003F79C5">
      <w:pPr>
        <w:pStyle w:val="AmdtsEntries"/>
      </w:pPr>
      <w:r>
        <w:t>s 46</w:t>
      </w:r>
      <w:r>
        <w:tab/>
        <w:t xml:space="preserve">om </w:t>
      </w:r>
      <w:hyperlink r:id="rId485"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11</w:t>
      </w:r>
    </w:p>
    <w:p w14:paraId="3DD48CDE" w14:textId="77777777" w:rsidR="003F79C5" w:rsidRDefault="003F79C5">
      <w:pPr>
        <w:pStyle w:val="AmdtsEntryHd"/>
      </w:pPr>
      <w:r>
        <w:t>Miscellaneous</w:t>
      </w:r>
    </w:p>
    <w:p w14:paraId="1E2CFF5C" w14:textId="5B073AB3" w:rsidR="003F79C5" w:rsidRDefault="00B96052">
      <w:pPr>
        <w:pStyle w:val="AmdtsEntries"/>
      </w:pPr>
      <w:r>
        <w:t xml:space="preserve">ch 2 pt 4 </w:t>
      </w:r>
      <w:r w:rsidR="003F79C5">
        <w:t>div 5 hdg</w:t>
      </w:r>
      <w:r w:rsidR="003F79C5">
        <w:tab/>
        <w:t xml:space="preserve">om </w:t>
      </w:r>
      <w:hyperlink r:id="rId486"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rsidR="003F79C5">
        <w:t xml:space="preserve"> s 11</w:t>
      </w:r>
    </w:p>
    <w:p w14:paraId="3F4D36AD" w14:textId="77777777" w:rsidR="003F79C5" w:rsidRDefault="003F79C5">
      <w:pPr>
        <w:pStyle w:val="AmdtsEntryHd"/>
      </w:pPr>
      <w:r>
        <w:t>Reduction of duty—payment in non-Australian jurisdiction</w:t>
      </w:r>
    </w:p>
    <w:p w14:paraId="103764EA" w14:textId="70DD5979" w:rsidR="003F79C5" w:rsidRDefault="003F79C5">
      <w:pPr>
        <w:pStyle w:val="AmdtsEntries"/>
      </w:pPr>
      <w:r>
        <w:t>s 47</w:t>
      </w:r>
      <w:r>
        <w:tab/>
        <w:t xml:space="preserve">om </w:t>
      </w:r>
      <w:hyperlink r:id="rId487"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11</w:t>
      </w:r>
    </w:p>
    <w:p w14:paraId="38272539" w14:textId="77777777" w:rsidR="003F79C5" w:rsidRDefault="003F79C5">
      <w:pPr>
        <w:pStyle w:val="AmdtsEntryHd"/>
      </w:pPr>
      <w:r>
        <w:t>Certain transfers not chargeable with duty</w:t>
      </w:r>
    </w:p>
    <w:p w14:paraId="50CBC8BC" w14:textId="01C64A7A" w:rsidR="003F79C5" w:rsidRDefault="003F79C5">
      <w:pPr>
        <w:pStyle w:val="AmdtsEntries"/>
      </w:pPr>
      <w:r>
        <w:t>s 48</w:t>
      </w:r>
      <w:r>
        <w:tab/>
        <w:t xml:space="preserve">om </w:t>
      </w:r>
      <w:hyperlink r:id="rId488"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11</w:t>
      </w:r>
    </w:p>
    <w:p w14:paraId="34E0A3A6" w14:textId="77777777" w:rsidR="003F79C5" w:rsidRDefault="003F79C5">
      <w:pPr>
        <w:pStyle w:val="AmdtsEntryHd"/>
      </w:pPr>
      <w:r>
        <w:t>Special provisions</w:t>
      </w:r>
    </w:p>
    <w:p w14:paraId="28F2D87E" w14:textId="0CD5BA3D" w:rsidR="003F79C5" w:rsidRDefault="003F79C5">
      <w:pPr>
        <w:pStyle w:val="AmdtsEntries"/>
      </w:pPr>
      <w:r>
        <w:t>pt 2.4 hdg</w:t>
      </w:r>
      <w:r>
        <w:tab/>
        <w:t xml:space="preserve">(prev ch 2 pt 5 hdg) renum R1 LA (see </w:t>
      </w:r>
      <w:hyperlink r:id="rId489" w:tooltip="Duties Amendment Act 2001 (No 2)" w:history="1">
        <w:r w:rsidR="00E2194F" w:rsidRPr="00E2194F">
          <w:rPr>
            <w:rStyle w:val="charCitHyperlinkAbbrev"/>
          </w:rPr>
          <w:t>A2001</w:t>
        </w:r>
        <w:r w:rsidR="00E2194F" w:rsidRPr="00E2194F">
          <w:rPr>
            <w:rStyle w:val="charCitHyperlinkAbbrev"/>
          </w:rPr>
          <w:noBreakHyphen/>
          <w:t>55</w:t>
        </w:r>
      </w:hyperlink>
      <w:r>
        <w:t xml:space="preserve"> amdt 1.6)</w:t>
      </w:r>
    </w:p>
    <w:p w14:paraId="076834AA" w14:textId="77777777" w:rsidR="006120C7" w:rsidRDefault="00D57A0D" w:rsidP="006120C7">
      <w:pPr>
        <w:pStyle w:val="AmdtsEntryHd"/>
      </w:pPr>
      <w:r>
        <w:t>Interim payment of duty</w:t>
      </w:r>
    </w:p>
    <w:p w14:paraId="43B91DE6" w14:textId="52BDD3CB" w:rsidR="006120C7" w:rsidRDefault="006120C7" w:rsidP="006120C7">
      <w:pPr>
        <w:pStyle w:val="AmdtsEntries"/>
      </w:pPr>
      <w:r>
        <w:t>s 49</w:t>
      </w:r>
      <w:r>
        <w:tab/>
      </w:r>
      <w:r w:rsidR="00D57A0D">
        <w:t>om</w:t>
      </w:r>
      <w:r>
        <w:t xml:space="preserve"> </w:t>
      </w:r>
      <w:hyperlink r:id="rId490" w:tooltip="Revenue Legislation Amendment Act 2017" w:history="1">
        <w:r>
          <w:rPr>
            <w:rStyle w:val="charCitHyperlinkAbbrev"/>
          </w:rPr>
          <w:t>A2017</w:t>
        </w:r>
        <w:r>
          <w:rPr>
            <w:rStyle w:val="charCitHyperlinkAbbrev"/>
          </w:rPr>
          <w:noBreakHyphen/>
          <w:t>1</w:t>
        </w:r>
      </w:hyperlink>
      <w:r>
        <w:t xml:space="preserve"> amdt</w:t>
      </w:r>
      <w:r w:rsidR="00D57A0D">
        <w:t xml:space="preserve"> 1.21</w:t>
      </w:r>
    </w:p>
    <w:p w14:paraId="2FBCC69D" w14:textId="77777777" w:rsidR="007C03CC" w:rsidRDefault="007C03CC">
      <w:pPr>
        <w:pStyle w:val="AmdtsEntryHd"/>
      </w:pPr>
      <w:r>
        <w:t>Cancelled agreements</w:t>
      </w:r>
    </w:p>
    <w:p w14:paraId="781C4881" w14:textId="7015FAB6" w:rsidR="007C03CC" w:rsidRDefault="007C03CC" w:rsidP="007C03CC">
      <w:pPr>
        <w:pStyle w:val="AmdtsEntries"/>
      </w:pPr>
      <w:r>
        <w:t>s 50</w:t>
      </w:r>
      <w:r>
        <w:tab/>
        <w:t xml:space="preserve">am </w:t>
      </w:r>
      <w:hyperlink r:id="rId491" w:tooltip="Duties Amendment Act 2009 (No 2)" w:history="1">
        <w:r w:rsidR="00E2194F" w:rsidRPr="00E2194F">
          <w:rPr>
            <w:rStyle w:val="charCitHyperlinkAbbrev"/>
          </w:rPr>
          <w:t>A2009</w:t>
        </w:r>
        <w:r w:rsidR="00E2194F" w:rsidRPr="00E2194F">
          <w:rPr>
            <w:rStyle w:val="charCitHyperlinkAbbrev"/>
          </w:rPr>
          <w:noBreakHyphen/>
          <w:t>45</w:t>
        </w:r>
      </w:hyperlink>
      <w:r>
        <w:t xml:space="preserve"> s 7</w:t>
      </w:r>
      <w:r w:rsidR="00524DEA">
        <w:t>, s 8</w:t>
      </w:r>
    </w:p>
    <w:p w14:paraId="70166409" w14:textId="32E39FB2" w:rsidR="006F3791" w:rsidRPr="007C03CC" w:rsidRDefault="006F3791" w:rsidP="007C03CC">
      <w:pPr>
        <w:pStyle w:val="AmdtsEntries"/>
      </w:pPr>
      <w:r>
        <w:tab/>
        <w:t xml:space="preserve">sub </w:t>
      </w:r>
      <w:hyperlink r:id="rId492" w:tooltip="Revenue Legislation Amendment Act 2017" w:history="1">
        <w:r>
          <w:rPr>
            <w:rStyle w:val="charCitHyperlinkAbbrev"/>
          </w:rPr>
          <w:t>A2017</w:t>
        </w:r>
        <w:r>
          <w:rPr>
            <w:rStyle w:val="charCitHyperlinkAbbrev"/>
          </w:rPr>
          <w:noBreakHyphen/>
          <w:t>1</w:t>
        </w:r>
      </w:hyperlink>
      <w:r>
        <w:t xml:space="preserve"> amdt 1.22</w:t>
      </w:r>
    </w:p>
    <w:p w14:paraId="2608B21F" w14:textId="77777777" w:rsidR="00524DEA" w:rsidRDefault="00524DEA">
      <w:pPr>
        <w:pStyle w:val="AmdtsEntryHd"/>
      </w:pPr>
      <w:r w:rsidRPr="009D5044">
        <w:t>Cancelled transfer of dutiable property</w:t>
      </w:r>
    </w:p>
    <w:p w14:paraId="36A604B0" w14:textId="7444BC08" w:rsidR="00524DEA" w:rsidRDefault="00524DEA" w:rsidP="00524DEA">
      <w:pPr>
        <w:pStyle w:val="AmdtsEntries"/>
      </w:pPr>
      <w:r>
        <w:t>s 50A</w:t>
      </w:r>
      <w:r>
        <w:tab/>
        <w:t xml:space="preserve">ins </w:t>
      </w:r>
      <w:hyperlink r:id="rId493" w:tooltip="Duties Amendment Act 2009 (No 2)" w:history="1">
        <w:r w:rsidR="00E2194F" w:rsidRPr="00E2194F">
          <w:rPr>
            <w:rStyle w:val="charCitHyperlinkAbbrev"/>
          </w:rPr>
          <w:t>A2009</w:t>
        </w:r>
        <w:r w:rsidR="00E2194F" w:rsidRPr="00E2194F">
          <w:rPr>
            <w:rStyle w:val="charCitHyperlinkAbbrev"/>
          </w:rPr>
          <w:noBreakHyphen/>
          <w:t>45</w:t>
        </w:r>
      </w:hyperlink>
      <w:r>
        <w:t xml:space="preserve"> s 9</w:t>
      </w:r>
    </w:p>
    <w:p w14:paraId="1A0E9AF9" w14:textId="535EF73B" w:rsidR="0059032F" w:rsidRDefault="0059032F" w:rsidP="00524DEA">
      <w:pPr>
        <w:pStyle w:val="AmdtsEntries"/>
      </w:pPr>
      <w:r>
        <w:tab/>
        <w:t xml:space="preserve">am </w:t>
      </w:r>
      <w:hyperlink r:id="rId494" w:tooltip="Revenue Legislation Amendment Act 2017" w:history="1">
        <w:r>
          <w:rPr>
            <w:rStyle w:val="charCitHyperlinkAbbrev"/>
          </w:rPr>
          <w:t>A2017</w:t>
        </w:r>
        <w:r>
          <w:rPr>
            <w:rStyle w:val="charCitHyperlinkAbbrev"/>
          </w:rPr>
          <w:noBreakHyphen/>
          <w:t>1</w:t>
        </w:r>
      </w:hyperlink>
      <w:r>
        <w:t xml:space="preserve"> amdts 1.23-1.25</w:t>
      </w:r>
    </w:p>
    <w:p w14:paraId="3D5BFD6D" w14:textId="77777777" w:rsidR="001B6E8E" w:rsidRDefault="001B6E8E" w:rsidP="001B6E8E">
      <w:pPr>
        <w:pStyle w:val="AmdtsEntryHd"/>
      </w:pPr>
      <w:r>
        <w:rPr>
          <w:noProof/>
        </w:rPr>
        <w:t>Grant of certain Crown leases on surrender of development leases</w:t>
      </w:r>
    </w:p>
    <w:p w14:paraId="0D161691" w14:textId="13591AE6" w:rsidR="0059032F" w:rsidRPr="001B6E8E" w:rsidRDefault="001B6E8E" w:rsidP="0059032F">
      <w:pPr>
        <w:pStyle w:val="AmdtsEntries"/>
      </w:pPr>
      <w:r>
        <w:t>s 51</w:t>
      </w:r>
      <w:r>
        <w:tab/>
        <w:t xml:space="preserve">am </w:t>
      </w:r>
      <w:hyperlink r:id="rId495" w:tooltip="Statute Law Amendment Act 2009 (No 2)" w:history="1">
        <w:r w:rsidR="00E2194F" w:rsidRPr="00E2194F">
          <w:rPr>
            <w:rStyle w:val="charCitHyperlinkAbbrev"/>
          </w:rPr>
          <w:t>A2009</w:t>
        </w:r>
        <w:r w:rsidR="00E2194F" w:rsidRPr="00E2194F">
          <w:rPr>
            <w:rStyle w:val="charCitHyperlinkAbbrev"/>
          </w:rPr>
          <w:noBreakHyphen/>
          <w:t>49</w:t>
        </w:r>
      </w:hyperlink>
      <w:r>
        <w:t xml:space="preserve"> amdt 3.47</w:t>
      </w:r>
      <w:r w:rsidR="0059032F">
        <w:t xml:space="preserve">; </w:t>
      </w:r>
      <w:hyperlink r:id="rId496" w:tooltip="Revenue Legislation Amendment Act 2017" w:history="1">
        <w:r w:rsidR="0059032F">
          <w:rPr>
            <w:rStyle w:val="charCitHyperlinkAbbrev"/>
          </w:rPr>
          <w:t>A2017</w:t>
        </w:r>
        <w:r w:rsidR="0059032F">
          <w:rPr>
            <w:rStyle w:val="charCitHyperlinkAbbrev"/>
          </w:rPr>
          <w:noBreakHyphen/>
          <w:t>1</w:t>
        </w:r>
      </w:hyperlink>
      <w:r w:rsidR="0059032F">
        <w:t xml:space="preserve"> amdt 1.26, amdt 1.98</w:t>
      </w:r>
      <w:r w:rsidR="00DB3C31">
        <w:t xml:space="preserve">; </w:t>
      </w:r>
      <w:hyperlink r:id="rId497" w:tooltip="Revenue Legislation Amendment Act 2019" w:history="1">
        <w:r w:rsidR="00DB3C31" w:rsidRPr="000D3A9A">
          <w:rPr>
            <w:rStyle w:val="charCitHyperlinkAbbrev"/>
          </w:rPr>
          <w:t>A2019</w:t>
        </w:r>
        <w:r w:rsidR="00DB3C31" w:rsidRPr="000D3A9A">
          <w:rPr>
            <w:rStyle w:val="charCitHyperlinkAbbrev"/>
          </w:rPr>
          <w:noBreakHyphen/>
          <w:t>7</w:t>
        </w:r>
      </w:hyperlink>
      <w:r w:rsidR="00DB3C31">
        <w:t xml:space="preserve"> amdt 1.5</w:t>
      </w:r>
    </w:p>
    <w:p w14:paraId="236C7598" w14:textId="77777777" w:rsidR="003F79C5" w:rsidRDefault="003F79C5">
      <w:pPr>
        <w:pStyle w:val="AmdtsEntryHd"/>
      </w:pPr>
      <w:r>
        <w:t>Refund if Crown lease surrendered</w:t>
      </w:r>
    </w:p>
    <w:p w14:paraId="12E8158C" w14:textId="5E1E2685" w:rsidR="003F79C5" w:rsidRDefault="003F79C5">
      <w:pPr>
        <w:pStyle w:val="AmdtsEntries"/>
      </w:pPr>
      <w:r>
        <w:t>s 52</w:t>
      </w:r>
      <w:r>
        <w:tab/>
        <w:t xml:space="preserve">sub </w:t>
      </w:r>
      <w:hyperlink r:id="rId498" w:tooltip="Planning and Development (Consequential Amendments) Act 2007" w:history="1">
        <w:r w:rsidR="00E2194F" w:rsidRPr="00E2194F">
          <w:rPr>
            <w:rStyle w:val="charCitHyperlinkAbbrev"/>
          </w:rPr>
          <w:t>A2007</w:t>
        </w:r>
        <w:r w:rsidR="00E2194F" w:rsidRPr="00E2194F">
          <w:rPr>
            <w:rStyle w:val="charCitHyperlinkAbbrev"/>
          </w:rPr>
          <w:noBreakHyphen/>
          <w:t>25</w:t>
        </w:r>
      </w:hyperlink>
      <w:r>
        <w:t xml:space="preserve"> amdt 1.36</w:t>
      </w:r>
    </w:p>
    <w:p w14:paraId="6C8F60B7" w14:textId="5E8D85D6" w:rsidR="003F79C5" w:rsidRDefault="003F79C5">
      <w:pPr>
        <w:pStyle w:val="AmdtsEntries"/>
      </w:pPr>
      <w:r>
        <w:tab/>
        <w:t xml:space="preserve">am </w:t>
      </w:r>
      <w:hyperlink r:id="rId499" w:tooltip="Statute Law Amendment Act 2008" w:history="1">
        <w:r w:rsidR="00E2194F" w:rsidRPr="00E2194F">
          <w:rPr>
            <w:rStyle w:val="charCitHyperlinkAbbrev"/>
          </w:rPr>
          <w:t>A2008</w:t>
        </w:r>
        <w:r w:rsidR="00E2194F" w:rsidRPr="00E2194F">
          <w:rPr>
            <w:rStyle w:val="charCitHyperlinkAbbrev"/>
          </w:rPr>
          <w:noBreakHyphen/>
          <w:t>28</w:t>
        </w:r>
      </w:hyperlink>
      <w:r>
        <w:t xml:space="preserve"> amdt 3.78</w:t>
      </w:r>
      <w:r w:rsidR="00E4036B">
        <w:t xml:space="preserve">; </w:t>
      </w:r>
      <w:hyperlink r:id="rId500" w:tooltip="Planning and Development (University of Canberra and Other Leases) Legislation Amendment Act 2015" w:history="1">
        <w:r w:rsidR="00E4036B">
          <w:rPr>
            <w:rStyle w:val="charCitHyperlinkAbbrev"/>
          </w:rPr>
          <w:t>A2015</w:t>
        </w:r>
        <w:r w:rsidR="00E4036B">
          <w:rPr>
            <w:rStyle w:val="charCitHyperlinkAbbrev"/>
          </w:rPr>
          <w:noBreakHyphen/>
          <w:t>19</w:t>
        </w:r>
      </w:hyperlink>
      <w:r w:rsidR="00E4036B">
        <w:t xml:space="preserve"> s 24</w:t>
      </w:r>
      <w:r w:rsidR="00876C59">
        <w:t xml:space="preserve">; </w:t>
      </w:r>
      <w:hyperlink r:id="rId501" w:tooltip="Planning (Consequential Amendments) Act 2023" w:history="1">
        <w:r w:rsidR="00876C59">
          <w:rPr>
            <w:rStyle w:val="charCitHyperlinkAbbrev"/>
          </w:rPr>
          <w:t>A2023-36</w:t>
        </w:r>
      </w:hyperlink>
      <w:r w:rsidR="00876C59">
        <w:t xml:space="preserve"> amdt</w:t>
      </w:r>
      <w:r w:rsidR="00745214">
        <w:t> </w:t>
      </w:r>
      <w:r w:rsidR="00876C59">
        <w:t>1.</w:t>
      </w:r>
      <w:r w:rsidR="00745214">
        <w:t>109, amdt 1.110</w:t>
      </w:r>
    </w:p>
    <w:p w14:paraId="537E49E9" w14:textId="77777777" w:rsidR="006120C7" w:rsidRDefault="00F00902" w:rsidP="006120C7">
      <w:pPr>
        <w:pStyle w:val="AmdtsEntryHd"/>
      </w:pPr>
      <w:r>
        <w:t>Transfers arising from mortgages of land</w:t>
      </w:r>
    </w:p>
    <w:p w14:paraId="2EE64C2F" w14:textId="1D8FF929" w:rsidR="006120C7" w:rsidRDefault="006120C7" w:rsidP="006120C7">
      <w:pPr>
        <w:pStyle w:val="AmdtsEntries"/>
      </w:pPr>
      <w:r>
        <w:t>s 53</w:t>
      </w:r>
      <w:r>
        <w:tab/>
        <w:t xml:space="preserve">am </w:t>
      </w:r>
      <w:hyperlink r:id="rId502" w:tooltip="Revenue Legislation Amendment Act 2017" w:history="1">
        <w:r>
          <w:rPr>
            <w:rStyle w:val="charCitHyperlinkAbbrev"/>
          </w:rPr>
          <w:t>A2017</w:t>
        </w:r>
        <w:r>
          <w:rPr>
            <w:rStyle w:val="charCitHyperlinkAbbrev"/>
          </w:rPr>
          <w:noBreakHyphen/>
          <w:t>1</w:t>
        </w:r>
      </w:hyperlink>
      <w:r>
        <w:t xml:space="preserve"> amdt</w:t>
      </w:r>
      <w:r w:rsidR="001B1E67">
        <w:t xml:space="preserve"> 1.27, amdt 1.98</w:t>
      </w:r>
    </w:p>
    <w:p w14:paraId="54056710" w14:textId="77777777" w:rsidR="003F79C5" w:rsidRDefault="001B1E67">
      <w:pPr>
        <w:pStyle w:val="AmdtsEntryHd"/>
      </w:pPr>
      <w:r w:rsidRPr="003F4AF8">
        <w:t>Exemptions</w:t>
      </w:r>
    </w:p>
    <w:p w14:paraId="6E4FAF4B" w14:textId="04870B53" w:rsidR="003F79C5" w:rsidRDefault="003F79C5">
      <w:pPr>
        <w:pStyle w:val="AmdtsEntries"/>
      </w:pPr>
      <w:r>
        <w:t>pt 2.5 hdg</w:t>
      </w:r>
      <w:r>
        <w:tab/>
        <w:t xml:space="preserve">(prev ch 2 pt 6 hdg) renum R1 LA (see </w:t>
      </w:r>
      <w:hyperlink r:id="rId503" w:tooltip="Duties Amendment Act 2001 (No 2)" w:history="1">
        <w:r w:rsidR="00E2194F" w:rsidRPr="00E2194F">
          <w:rPr>
            <w:rStyle w:val="charCitHyperlinkAbbrev"/>
          </w:rPr>
          <w:t>A2001</w:t>
        </w:r>
        <w:r w:rsidR="00E2194F" w:rsidRPr="00E2194F">
          <w:rPr>
            <w:rStyle w:val="charCitHyperlinkAbbrev"/>
          </w:rPr>
          <w:noBreakHyphen/>
          <w:t>55</w:t>
        </w:r>
      </w:hyperlink>
      <w:r>
        <w:t xml:space="preserve"> amdt 1.6)</w:t>
      </w:r>
    </w:p>
    <w:p w14:paraId="0204D253" w14:textId="2711EFF8" w:rsidR="001F42D5" w:rsidRDefault="001B1E67">
      <w:pPr>
        <w:pStyle w:val="AmdtsEntries"/>
      </w:pPr>
      <w:r>
        <w:tab/>
        <w:t xml:space="preserve">sub </w:t>
      </w:r>
      <w:hyperlink r:id="rId504" w:tooltip="Revenue Legislation Amendment Act 2017" w:history="1">
        <w:r>
          <w:rPr>
            <w:rStyle w:val="charCitHyperlinkAbbrev"/>
          </w:rPr>
          <w:t>A2017</w:t>
        </w:r>
        <w:r>
          <w:rPr>
            <w:rStyle w:val="charCitHyperlinkAbbrev"/>
          </w:rPr>
          <w:noBreakHyphen/>
          <w:t>1</w:t>
        </w:r>
      </w:hyperlink>
      <w:r>
        <w:t xml:space="preserve"> amdt 1.28</w:t>
      </w:r>
    </w:p>
    <w:p w14:paraId="67002035" w14:textId="21DCFCF3" w:rsidR="00AE4651" w:rsidRDefault="00AE4651">
      <w:pPr>
        <w:pStyle w:val="AmdtsEntries"/>
      </w:pPr>
      <w:r>
        <w:t>pt 2.5 hdg note</w:t>
      </w:r>
      <w:r>
        <w:tab/>
        <w:t xml:space="preserve">ins </w:t>
      </w:r>
      <w:hyperlink r:id="rId505" w:tooltip="Revenue Legislation Amendment Act 2023" w:history="1">
        <w:r>
          <w:rPr>
            <w:rStyle w:val="charCitHyperlinkAbbrev"/>
          </w:rPr>
          <w:t>A2023</w:t>
        </w:r>
        <w:r>
          <w:rPr>
            <w:rStyle w:val="charCitHyperlinkAbbrev"/>
          </w:rPr>
          <w:noBreakHyphen/>
          <w:t>6</w:t>
        </w:r>
      </w:hyperlink>
      <w:r>
        <w:t xml:space="preserve"> s 8</w:t>
      </w:r>
    </w:p>
    <w:p w14:paraId="0E057A38" w14:textId="77777777" w:rsidR="003F79C5" w:rsidRDefault="003F79C5">
      <w:pPr>
        <w:pStyle w:val="AmdtsEntryHd"/>
      </w:pPr>
      <w:r>
        <w:t>Trusts</w:t>
      </w:r>
    </w:p>
    <w:p w14:paraId="032E7571" w14:textId="0A74F968" w:rsidR="003F79C5" w:rsidRDefault="003F79C5">
      <w:pPr>
        <w:pStyle w:val="AmdtsEntries"/>
      </w:pPr>
      <w:r>
        <w:t>div 2.5.1 hdg</w:t>
      </w:r>
      <w:r>
        <w:tab/>
        <w:t xml:space="preserve">(prev ch 2 pt 6 div 1 hdg) renum R1 LA (see </w:t>
      </w:r>
      <w:hyperlink r:id="rId506" w:tooltip="Duties Amendment Act 2001 (No 2)" w:history="1">
        <w:r w:rsidR="00E2194F" w:rsidRPr="00E2194F">
          <w:rPr>
            <w:rStyle w:val="charCitHyperlinkAbbrev"/>
          </w:rPr>
          <w:t>A2001</w:t>
        </w:r>
        <w:r w:rsidR="00E2194F" w:rsidRPr="00E2194F">
          <w:rPr>
            <w:rStyle w:val="charCitHyperlinkAbbrev"/>
          </w:rPr>
          <w:noBreakHyphen/>
          <w:t>55</w:t>
        </w:r>
      </w:hyperlink>
      <w:r>
        <w:t xml:space="preserve"> amdt 1.6)</w:t>
      </w:r>
    </w:p>
    <w:p w14:paraId="285C11EC" w14:textId="77777777" w:rsidR="003F79C5" w:rsidRDefault="003F79C5">
      <w:pPr>
        <w:pStyle w:val="AmdtsEntryHd"/>
      </w:pPr>
      <w:r>
        <w:t>Change in trustees</w:t>
      </w:r>
    </w:p>
    <w:p w14:paraId="6F28421B" w14:textId="53538F9E" w:rsidR="001F42D5" w:rsidRDefault="003F79C5" w:rsidP="001B1E67">
      <w:pPr>
        <w:pStyle w:val="AmdtsEntries"/>
      </w:pPr>
      <w:r>
        <w:t>s 54</w:t>
      </w:r>
      <w:r>
        <w:tab/>
        <w:t xml:space="preserve">am </w:t>
      </w:r>
      <w:hyperlink r:id="rId507" w:tooltip="Duties Amendment Act 2000 (No 3)" w:history="1">
        <w:r w:rsidR="00E2194F" w:rsidRPr="00E2194F">
          <w:rPr>
            <w:rStyle w:val="charCitHyperlinkAbbrev"/>
          </w:rPr>
          <w:t>A2000</w:t>
        </w:r>
        <w:r w:rsidR="00E2194F" w:rsidRPr="00E2194F">
          <w:rPr>
            <w:rStyle w:val="charCitHyperlinkAbbrev"/>
          </w:rPr>
          <w:noBreakHyphen/>
          <w:t>46</w:t>
        </w:r>
      </w:hyperlink>
      <w:r>
        <w:t xml:space="preserve"> s 9; </w:t>
      </w:r>
      <w:hyperlink r:id="rId508" w:tooltip="Duties Amendment Act 2001" w:history="1">
        <w:r w:rsidR="00E2194F" w:rsidRPr="00E2194F">
          <w:rPr>
            <w:rStyle w:val="charCitHyperlinkAbbrev"/>
          </w:rPr>
          <w:t>A2001</w:t>
        </w:r>
        <w:r w:rsidR="00E2194F" w:rsidRPr="00E2194F">
          <w:rPr>
            <w:rStyle w:val="charCitHyperlinkAbbrev"/>
          </w:rPr>
          <w:noBreakHyphen/>
          <w:t>40</w:t>
        </w:r>
      </w:hyperlink>
      <w:r>
        <w:t xml:space="preserve"> s 5, s 6; </w:t>
      </w:r>
      <w:hyperlink r:id="rId509" w:tooltip="Revenue Legislation Amendment Act 2006 (No 2)" w:history="1">
        <w:r w:rsidR="00E2194F" w:rsidRPr="00E2194F">
          <w:rPr>
            <w:rStyle w:val="charCitHyperlinkAbbrev"/>
          </w:rPr>
          <w:t>A2006</w:t>
        </w:r>
        <w:r w:rsidR="00E2194F" w:rsidRPr="00E2194F">
          <w:rPr>
            <w:rStyle w:val="charCitHyperlinkAbbrev"/>
          </w:rPr>
          <w:noBreakHyphen/>
          <w:t>32</w:t>
        </w:r>
      </w:hyperlink>
      <w:r>
        <w:t xml:space="preserve"> s 4</w:t>
      </w:r>
      <w:r w:rsidR="001B1E67">
        <w:t xml:space="preserve">; </w:t>
      </w:r>
      <w:hyperlink r:id="rId510" w:tooltip="Revenue Legislation Amendment Act 2017" w:history="1">
        <w:r w:rsidR="001B1E67">
          <w:rPr>
            <w:rStyle w:val="charCitHyperlinkAbbrev"/>
          </w:rPr>
          <w:t>A2017</w:t>
        </w:r>
        <w:r w:rsidR="001B1E67">
          <w:rPr>
            <w:rStyle w:val="charCitHyperlinkAbbrev"/>
          </w:rPr>
          <w:noBreakHyphen/>
          <w:t>1</w:t>
        </w:r>
      </w:hyperlink>
      <w:r w:rsidR="001B1E67">
        <w:t> amdts 1.29-1.32</w:t>
      </w:r>
    </w:p>
    <w:p w14:paraId="767CFF90" w14:textId="77777777" w:rsidR="003F79C5" w:rsidRDefault="003F79C5">
      <w:pPr>
        <w:pStyle w:val="AmdtsEntryHd"/>
      </w:pPr>
      <w:r>
        <w:lastRenderedPageBreak/>
        <w:t>Transfer to custodian of managed investment scheme</w:t>
      </w:r>
    </w:p>
    <w:p w14:paraId="34653DF6" w14:textId="319347D5" w:rsidR="003F79C5" w:rsidRDefault="003F79C5">
      <w:pPr>
        <w:pStyle w:val="AmdtsEntries"/>
      </w:pPr>
      <w:r>
        <w:t>s 55</w:t>
      </w:r>
      <w:r>
        <w:tab/>
        <w:t xml:space="preserve">am </w:t>
      </w:r>
      <w:hyperlink r:id="rId511" w:tooltip="Duties Amendment Act 2000 (No 3)" w:history="1">
        <w:r w:rsidR="00E2194F" w:rsidRPr="00E2194F">
          <w:rPr>
            <w:rStyle w:val="charCitHyperlinkAbbrev"/>
          </w:rPr>
          <w:t>A2000</w:t>
        </w:r>
        <w:r w:rsidR="00E2194F" w:rsidRPr="00E2194F">
          <w:rPr>
            <w:rStyle w:val="charCitHyperlinkAbbrev"/>
          </w:rPr>
          <w:noBreakHyphen/>
          <w:t>46</w:t>
        </w:r>
      </w:hyperlink>
      <w:r>
        <w:t xml:space="preserve"> s 10</w:t>
      </w:r>
    </w:p>
    <w:p w14:paraId="2B06C994" w14:textId="409346CB" w:rsidR="001B1E67" w:rsidRDefault="001B1E67">
      <w:pPr>
        <w:pStyle w:val="AmdtsEntries"/>
      </w:pPr>
      <w:r>
        <w:tab/>
        <w:t xml:space="preserve">sub </w:t>
      </w:r>
      <w:hyperlink r:id="rId512" w:tooltip="Revenue Legislation Amendment Act 2017" w:history="1">
        <w:r>
          <w:rPr>
            <w:rStyle w:val="charCitHyperlinkAbbrev"/>
          </w:rPr>
          <w:t>A2017</w:t>
        </w:r>
        <w:r>
          <w:rPr>
            <w:rStyle w:val="charCitHyperlinkAbbrev"/>
          </w:rPr>
          <w:noBreakHyphen/>
          <w:t>1</w:t>
        </w:r>
      </w:hyperlink>
      <w:r>
        <w:t xml:space="preserve"> amdt 1.33</w:t>
      </w:r>
    </w:p>
    <w:p w14:paraId="3E7009FC" w14:textId="77777777" w:rsidR="003F79C5" w:rsidRDefault="003F79C5">
      <w:pPr>
        <w:pStyle w:val="AmdtsEntryHd"/>
      </w:pPr>
      <w:r>
        <w:t>Transfers in relation to managed investment schemes</w:t>
      </w:r>
    </w:p>
    <w:p w14:paraId="6B3BCC81" w14:textId="0C4CEB7B" w:rsidR="003F79C5" w:rsidRDefault="003F79C5">
      <w:pPr>
        <w:pStyle w:val="AmdtsEntries"/>
      </w:pPr>
      <w:r>
        <w:t>s 55A</w:t>
      </w:r>
      <w:r>
        <w:tab/>
        <w:t xml:space="preserve">ins </w:t>
      </w:r>
      <w:hyperlink r:id="rId513" w:tooltip="Duties Amendment Act 2000 (No 3)" w:history="1">
        <w:r w:rsidR="00E2194F" w:rsidRPr="00E2194F">
          <w:rPr>
            <w:rStyle w:val="charCitHyperlinkAbbrev"/>
          </w:rPr>
          <w:t>A2000</w:t>
        </w:r>
        <w:r w:rsidR="00E2194F" w:rsidRPr="00E2194F">
          <w:rPr>
            <w:rStyle w:val="charCitHyperlinkAbbrev"/>
          </w:rPr>
          <w:noBreakHyphen/>
          <w:t>46</w:t>
        </w:r>
      </w:hyperlink>
      <w:r>
        <w:t xml:space="preserve"> s 11</w:t>
      </w:r>
    </w:p>
    <w:p w14:paraId="70216766" w14:textId="5C65C726" w:rsidR="00D15ABA" w:rsidRDefault="00D15ABA">
      <w:pPr>
        <w:pStyle w:val="AmdtsEntries"/>
      </w:pPr>
      <w:r>
        <w:tab/>
        <w:t xml:space="preserve">am </w:t>
      </w:r>
      <w:hyperlink r:id="rId514" w:tooltip="Revenue Legislation Amendment Act 2017" w:history="1">
        <w:r>
          <w:rPr>
            <w:rStyle w:val="charCitHyperlinkAbbrev"/>
          </w:rPr>
          <w:t>A2017</w:t>
        </w:r>
        <w:r>
          <w:rPr>
            <w:rStyle w:val="charCitHyperlinkAbbrev"/>
          </w:rPr>
          <w:noBreakHyphen/>
          <w:t>1</w:t>
        </w:r>
      </w:hyperlink>
      <w:r>
        <w:t xml:space="preserve"> amdt 1.34</w:t>
      </w:r>
    </w:p>
    <w:p w14:paraId="4C889BAE" w14:textId="77777777" w:rsidR="003F79C5" w:rsidRDefault="003F79C5" w:rsidP="00AC1B2A">
      <w:pPr>
        <w:pStyle w:val="AmdtsEntryHd"/>
      </w:pPr>
      <w:r>
        <w:t>Transfers in relation to registered schemes</w:t>
      </w:r>
    </w:p>
    <w:p w14:paraId="2FC94425" w14:textId="5E409C9B" w:rsidR="003F79C5" w:rsidRDefault="003F79C5" w:rsidP="00AC1B2A">
      <w:pPr>
        <w:pStyle w:val="AmdtsEntries"/>
        <w:keepNext/>
      </w:pPr>
      <w:r>
        <w:t>s 55B</w:t>
      </w:r>
      <w:r>
        <w:tab/>
        <w:t xml:space="preserve">ins </w:t>
      </w:r>
      <w:hyperlink r:id="rId515" w:tooltip="Duties Amendment Act 2000 (No 3)" w:history="1">
        <w:r w:rsidR="00E2194F" w:rsidRPr="00E2194F">
          <w:rPr>
            <w:rStyle w:val="charCitHyperlinkAbbrev"/>
          </w:rPr>
          <w:t>A2000</w:t>
        </w:r>
        <w:r w:rsidR="00E2194F" w:rsidRPr="00E2194F">
          <w:rPr>
            <w:rStyle w:val="charCitHyperlinkAbbrev"/>
          </w:rPr>
          <w:noBreakHyphen/>
          <w:t>46</w:t>
        </w:r>
      </w:hyperlink>
      <w:r>
        <w:t xml:space="preserve"> s 11</w:t>
      </w:r>
    </w:p>
    <w:p w14:paraId="5748026D" w14:textId="6D875B62" w:rsidR="001A175F" w:rsidRDefault="001A175F">
      <w:pPr>
        <w:pStyle w:val="AmdtsEntries"/>
      </w:pPr>
      <w:r>
        <w:tab/>
        <w:t xml:space="preserve">am </w:t>
      </w:r>
      <w:hyperlink r:id="rId516" w:tooltip="Revenue Legislation Amendment Act 2017" w:history="1">
        <w:r>
          <w:rPr>
            <w:rStyle w:val="charCitHyperlinkAbbrev"/>
          </w:rPr>
          <w:t>A2017</w:t>
        </w:r>
        <w:r>
          <w:rPr>
            <w:rStyle w:val="charCitHyperlinkAbbrev"/>
          </w:rPr>
          <w:noBreakHyphen/>
          <w:t>1</w:t>
        </w:r>
      </w:hyperlink>
      <w:r>
        <w:t xml:space="preserve"> amdt 1.35, amdt 1.36</w:t>
      </w:r>
    </w:p>
    <w:p w14:paraId="0091F847" w14:textId="77777777" w:rsidR="001F42D5" w:rsidRDefault="00BB1FFB" w:rsidP="001F42D5">
      <w:pPr>
        <w:pStyle w:val="AmdtsEntryHd"/>
      </w:pPr>
      <w:r>
        <w:t>Property vested in apparent purchaser</w:t>
      </w:r>
    </w:p>
    <w:p w14:paraId="7AEE65C0" w14:textId="60DDCB46" w:rsidR="001F42D5" w:rsidRDefault="001F42D5" w:rsidP="001F42D5">
      <w:pPr>
        <w:pStyle w:val="AmdtsEntries"/>
      </w:pPr>
      <w:r>
        <w:t>s 56</w:t>
      </w:r>
      <w:r>
        <w:tab/>
        <w:t xml:space="preserve">am </w:t>
      </w:r>
      <w:hyperlink r:id="rId517" w:tooltip="Revenue Legislation Amendment Act 2017" w:history="1">
        <w:r>
          <w:rPr>
            <w:rStyle w:val="charCitHyperlinkAbbrev"/>
          </w:rPr>
          <w:t>A2017</w:t>
        </w:r>
        <w:r>
          <w:rPr>
            <w:rStyle w:val="charCitHyperlinkAbbrev"/>
          </w:rPr>
          <w:noBreakHyphen/>
          <w:t>1</w:t>
        </w:r>
      </w:hyperlink>
      <w:r>
        <w:t xml:space="preserve"> amdt</w:t>
      </w:r>
      <w:r w:rsidR="00063295">
        <w:t xml:space="preserve"> 1.37</w:t>
      </w:r>
    </w:p>
    <w:p w14:paraId="26C26C2A" w14:textId="0988033E" w:rsidR="003F79C5" w:rsidRPr="00695B96" w:rsidRDefault="004D6608">
      <w:pPr>
        <w:pStyle w:val="AmdtsEntryHd"/>
        <w:rPr>
          <w:szCs w:val="24"/>
        </w:rPr>
      </w:pPr>
      <w:r w:rsidRPr="00695B96">
        <w:rPr>
          <w:color w:val="000000"/>
        </w:rPr>
        <w:t>Transfers back from trustee</w:t>
      </w:r>
    </w:p>
    <w:p w14:paraId="5590946F" w14:textId="2D900EF2" w:rsidR="004D6608" w:rsidRPr="004D6608" w:rsidRDefault="004D6608" w:rsidP="004D6608">
      <w:pPr>
        <w:pStyle w:val="AmdtsEntries"/>
      </w:pPr>
      <w:r w:rsidRPr="00695B96">
        <w:t>s 57 hdg</w:t>
      </w:r>
      <w:r w:rsidRPr="00695B96">
        <w:tab/>
        <w:t xml:space="preserve">sub </w:t>
      </w:r>
      <w:hyperlink r:id="rId518" w:tooltip="Revenue Legislation Amendment Act 2023 [No 2]" w:history="1">
        <w:r w:rsidR="00936E62" w:rsidRPr="00695B96">
          <w:rPr>
            <w:rStyle w:val="charCitHyperlinkAbbrev"/>
          </w:rPr>
          <w:t>A2023</w:t>
        </w:r>
        <w:r w:rsidR="00936E62" w:rsidRPr="00695B96">
          <w:rPr>
            <w:rStyle w:val="charCitHyperlinkAbbrev"/>
          </w:rPr>
          <w:noBreakHyphen/>
          <w:t>47</w:t>
        </w:r>
      </w:hyperlink>
      <w:r w:rsidRPr="00695B96">
        <w:t xml:space="preserve"> s 4</w:t>
      </w:r>
    </w:p>
    <w:p w14:paraId="0BBC5E8E" w14:textId="54483842" w:rsidR="003F79C5" w:rsidRDefault="003F79C5">
      <w:pPr>
        <w:pStyle w:val="AmdtsEntries"/>
        <w:keepNext/>
      </w:pPr>
      <w:r w:rsidRPr="004D6608">
        <w:t>s 57</w:t>
      </w:r>
      <w:r>
        <w:tab/>
        <w:t xml:space="preserve">am </w:t>
      </w:r>
      <w:hyperlink r:id="rId519" w:tooltip="Duties Amendment Act 2006 (No 2)" w:history="1">
        <w:r w:rsidR="00E2194F" w:rsidRPr="00E2194F">
          <w:rPr>
            <w:rStyle w:val="charCitHyperlinkAbbrev"/>
          </w:rPr>
          <w:t>A2006</w:t>
        </w:r>
        <w:r w:rsidR="00E2194F" w:rsidRPr="00E2194F">
          <w:rPr>
            <w:rStyle w:val="charCitHyperlinkAbbrev"/>
          </w:rPr>
          <w:noBreakHyphen/>
          <w:t>45</w:t>
        </w:r>
      </w:hyperlink>
      <w:r>
        <w:t xml:space="preserve"> s 15, s 16</w:t>
      </w:r>
    </w:p>
    <w:p w14:paraId="54841226" w14:textId="77777777" w:rsidR="003F79C5" w:rsidRDefault="003F79C5">
      <w:pPr>
        <w:pStyle w:val="AmdtsEntries"/>
        <w:rPr>
          <w:rFonts w:cs="Arial"/>
        </w:rPr>
      </w:pPr>
      <w:r w:rsidRPr="00374D26">
        <w:tab/>
      </w:r>
      <w:r w:rsidRPr="00E2194F">
        <w:rPr>
          <w:rFonts w:cs="Arial"/>
        </w:rPr>
        <w:t xml:space="preserve">(3) def </w:t>
      </w:r>
      <w:r w:rsidRPr="00374D26">
        <w:rPr>
          <w:rStyle w:val="charBoldItals"/>
        </w:rPr>
        <w:t xml:space="preserve">dutiable property </w:t>
      </w:r>
      <w:r w:rsidRPr="00E2194F">
        <w:rPr>
          <w:rFonts w:cs="Arial"/>
        </w:rPr>
        <w:t>exp 30 June 2010 (s 75A)</w:t>
      </w:r>
    </w:p>
    <w:p w14:paraId="69B92E38" w14:textId="170D55AC" w:rsidR="00063295" w:rsidRDefault="00063295">
      <w:pPr>
        <w:pStyle w:val="AmdtsEntries"/>
        <w:rPr>
          <w:rFonts w:cs="Arial"/>
        </w:rPr>
      </w:pPr>
      <w:r>
        <w:tab/>
        <w:t xml:space="preserve">am </w:t>
      </w:r>
      <w:hyperlink r:id="rId520" w:tooltip="Revenue Legislation Amendment Act 2017" w:history="1">
        <w:r>
          <w:rPr>
            <w:rStyle w:val="charCitHyperlinkAbbrev"/>
          </w:rPr>
          <w:t>A2017</w:t>
        </w:r>
        <w:r>
          <w:rPr>
            <w:rStyle w:val="charCitHyperlinkAbbrev"/>
          </w:rPr>
          <w:noBreakHyphen/>
          <w:t>1</w:t>
        </w:r>
      </w:hyperlink>
      <w:r>
        <w:t xml:space="preserve"> amdt 1.38, amdt 1.39</w:t>
      </w:r>
    </w:p>
    <w:p w14:paraId="002F0233" w14:textId="77777777" w:rsidR="001F42D5" w:rsidRDefault="00063295" w:rsidP="001F42D5">
      <w:pPr>
        <w:pStyle w:val="AmdtsEntryHd"/>
      </w:pPr>
      <w:r w:rsidRPr="003F4AF8">
        <w:t>Property passing to beneficiaries</w:t>
      </w:r>
    </w:p>
    <w:p w14:paraId="26740890" w14:textId="0B5755A9" w:rsidR="001F42D5" w:rsidRPr="001F42D5" w:rsidRDefault="001F42D5" w:rsidP="001F42D5">
      <w:pPr>
        <w:pStyle w:val="AmdtsEntries"/>
      </w:pPr>
      <w:r>
        <w:t>s 58</w:t>
      </w:r>
      <w:r>
        <w:tab/>
      </w:r>
      <w:r w:rsidR="00063295">
        <w:t>sub</w:t>
      </w:r>
      <w:r>
        <w:t xml:space="preserve"> </w:t>
      </w:r>
      <w:hyperlink r:id="rId521" w:tooltip="Revenue Legislation Amendment Act 2017" w:history="1">
        <w:r>
          <w:rPr>
            <w:rStyle w:val="charCitHyperlinkAbbrev"/>
          </w:rPr>
          <w:t>A2017</w:t>
        </w:r>
        <w:r>
          <w:rPr>
            <w:rStyle w:val="charCitHyperlinkAbbrev"/>
          </w:rPr>
          <w:noBreakHyphen/>
          <w:t>1</w:t>
        </w:r>
      </w:hyperlink>
      <w:r>
        <w:t xml:space="preserve"> amdt</w:t>
      </w:r>
      <w:r w:rsidR="00063295">
        <w:t xml:space="preserve"> 1.40</w:t>
      </w:r>
    </w:p>
    <w:p w14:paraId="4C795255" w14:textId="77777777" w:rsidR="003F79C5" w:rsidRDefault="003F79C5">
      <w:pPr>
        <w:pStyle w:val="AmdtsEntryHd"/>
      </w:pPr>
      <w:r>
        <w:t>Establishment of a trust relating to unidentified property and non-dutiable property</w:t>
      </w:r>
    </w:p>
    <w:p w14:paraId="65585CD2" w14:textId="6C4E83FD" w:rsidR="003F79C5" w:rsidRDefault="003F79C5" w:rsidP="00B90099">
      <w:pPr>
        <w:pStyle w:val="AmdtsEntries"/>
        <w:keepNext/>
      </w:pPr>
      <w:r>
        <w:t>s 59</w:t>
      </w:r>
      <w:r>
        <w:tab/>
        <w:t xml:space="preserve">am </w:t>
      </w:r>
      <w:hyperlink r:id="rId522" w:tooltip="Duties Amendment Act 2000 (No 2)" w:history="1">
        <w:r w:rsidR="00E2194F" w:rsidRPr="00E2194F">
          <w:rPr>
            <w:rStyle w:val="charCitHyperlinkAbbrev"/>
          </w:rPr>
          <w:t>A2000</w:t>
        </w:r>
        <w:r w:rsidR="00E2194F" w:rsidRPr="00E2194F">
          <w:rPr>
            <w:rStyle w:val="charCitHyperlinkAbbrev"/>
          </w:rPr>
          <w:noBreakHyphen/>
          <w:t>30</w:t>
        </w:r>
      </w:hyperlink>
      <w:r>
        <w:t xml:space="preserve"> s 4; ss renum R4 LA</w:t>
      </w:r>
    </w:p>
    <w:p w14:paraId="09EDCB3F" w14:textId="77777777" w:rsidR="003F79C5" w:rsidRDefault="003F79C5">
      <w:pPr>
        <w:pStyle w:val="AmdtsEntries"/>
      </w:pPr>
      <w:r>
        <w:tab/>
        <w:t>exp 30 June 2008 (s 72B)</w:t>
      </w:r>
    </w:p>
    <w:p w14:paraId="029AD308" w14:textId="77777777" w:rsidR="003F79C5" w:rsidRDefault="00063295">
      <w:pPr>
        <w:pStyle w:val="AmdtsEntryHd"/>
      </w:pPr>
      <w:r w:rsidRPr="003F4AF8">
        <w:t>Declaration of trust relating to managed investment scheme</w:t>
      </w:r>
    </w:p>
    <w:p w14:paraId="089E94A7" w14:textId="44DC72FE" w:rsidR="003F79C5" w:rsidRDefault="003F79C5">
      <w:pPr>
        <w:pStyle w:val="AmdtsEntries"/>
      </w:pPr>
      <w:r>
        <w:t>s 60 hdg</w:t>
      </w:r>
      <w:r>
        <w:tab/>
        <w:t xml:space="preserve">sub </w:t>
      </w:r>
      <w:hyperlink r:id="rId523" w:tooltip="Duties Amendment Act 2008" w:history="1">
        <w:r w:rsidR="00E2194F" w:rsidRPr="00E2194F">
          <w:rPr>
            <w:rStyle w:val="charCitHyperlinkAbbrev"/>
          </w:rPr>
          <w:t>A2008</w:t>
        </w:r>
        <w:r w:rsidR="00E2194F" w:rsidRPr="00E2194F">
          <w:rPr>
            <w:rStyle w:val="charCitHyperlinkAbbrev"/>
          </w:rPr>
          <w:noBreakHyphen/>
          <w:t>17</w:t>
        </w:r>
      </w:hyperlink>
      <w:r>
        <w:t xml:space="preserve"> s 4</w:t>
      </w:r>
    </w:p>
    <w:p w14:paraId="46B98DBB" w14:textId="77777777" w:rsidR="003F79C5" w:rsidRDefault="003F79C5">
      <w:pPr>
        <w:pStyle w:val="AmdtsEntries"/>
      </w:pPr>
      <w:r>
        <w:t>s 60</w:t>
      </w:r>
      <w:r>
        <w:tab/>
        <w:t>(1) exp 30 June 2008 (s 72B)</w:t>
      </w:r>
    </w:p>
    <w:p w14:paraId="577F1F35" w14:textId="6D4BEE85" w:rsidR="00063295" w:rsidRDefault="00063295">
      <w:pPr>
        <w:pStyle w:val="AmdtsEntries"/>
      </w:pPr>
      <w:r>
        <w:tab/>
        <w:t xml:space="preserve">sub </w:t>
      </w:r>
      <w:hyperlink r:id="rId524" w:tooltip="Revenue Legislation Amendment Act 2017" w:history="1">
        <w:r>
          <w:rPr>
            <w:rStyle w:val="charCitHyperlinkAbbrev"/>
          </w:rPr>
          <w:t>A2017</w:t>
        </w:r>
        <w:r>
          <w:rPr>
            <w:rStyle w:val="charCitHyperlinkAbbrev"/>
          </w:rPr>
          <w:noBreakHyphen/>
          <w:t>1</w:t>
        </w:r>
      </w:hyperlink>
      <w:r>
        <w:t xml:space="preserve"> amdt 1.41</w:t>
      </w:r>
    </w:p>
    <w:p w14:paraId="42DD0E78" w14:textId="77777777" w:rsidR="003F79C5" w:rsidRDefault="003F79C5">
      <w:pPr>
        <w:pStyle w:val="AmdtsEntryHd"/>
      </w:pPr>
      <w:r>
        <w:rPr>
          <w:snapToGrid w:val="0"/>
        </w:rPr>
        <w:t>Nomineeing transactions—unquoted marketable securities</w:t>
      </w:r>
    </w:p>
    <w:p w14:paraId="3580DFBF" w14:textId="48D949FE" w:rsidR="003F79C5" w:rsidRDefault="003F79C5">
      <w:pPr>
        <w:pStyle w:val="AmdtsEntries"/>
        <w:keepNext/>
      </w:pPr>
      <w:r>
        <w:t>s 60A</w:t>
      </w:r>
      <w:r>
        <w:tab/>
        <w:t xml:space="preserve">ins </w:t>
      </w:r>
      <w:hyperlink r:id="rId525" w:tooltip="Duties Amendment Act 2000 (No 3)" w:history="1">
        <w:r w:rsidR="00E2194F" w:rsidRPr="00E2194F">
          <w:rPr>
            <w:rStyle w:val="charCitHyperlinkAbbrev"/>
          </w:rPr>
          <w:t>A2000</w:t>
        </w:r>
        <w:r w:rsidR="00E2194F" w:rsidRPr="00E2194F">
          <w:rPr>
            <w:rStyle w:val="charCitHyperlinkAbbrev"/>
          </w:rPr>
          <w:noBreakHyphen/>
          <w:t>46</w:t>
        </w:r>
      </w:hyperlink>
      <w:r>
        <w:t xml:space="preserve"> s 12</w:t>
      </w:r>
    </w:p>
    <w:p w14:paraId="2C14672C" w14:textId="77777777" w:rsidR="003F79C5" w:rsidRPr="00374D26" w:rsidRDefault="003F79C5">
      <w:pPr>
        <w:pStyle w:val="AmdtsEntries"/>
      </w:pPr>
      <w:r w:rsidRPr="00374D26">
        <w:tab/>
        <w:t>exp 30 June 2010 (s 75A)</w:t>
      </w:r>
    </w:p>
    <w:p w14:paraId="25C6D316" w14:textId="77777777" w:rsidR="003F79C5" w:rsidRDefault="003F79C5">
      <w:pPr>
        <w:pStyle w:val="AmdtsEntryHd"/>
      </w:pPr>
      <w:r>
        <w:t>Superannuation</w:t>
      </w:r>
    </w:p>
    <w:p w14:paraId="579CAD23" w14:textId="22B3FBB7" w:rsidR="003F79C5" w:rsidRDefault="003F79C5">
      <w:pPr>
        <w:pStyle w:val="AmdtsEntries"/>
      </w:pPr>
      <w:r>
        <w:t>div 2.5.2 hdg</w:t>
      </w:r>
      <w:r>
        <w:tab/>
        <w:t xml:space="preserve">(prev ch 2 pt 6 div 2 hdg) renum R1 LA (see </w:t>
      </w:r>
      <w:hyperlink r:id="rId526" w:tooltip="Duties Amendment Act 2001 (No 2)" w:history="1">
        <w:r w:rsidR="00E2194F" w:rsidRPr="00E2194F">
          <w:rPr>
            <w:rStyle w:val="charCitHyperlinkAbbrev"/>
          </w:rPr>
          <w:t>A2001</w:t>
        </w:r>
        <w:r w:rsidR="00E2194F" w:rsidRPr="00E2194F">
          <w:rPr>
            <w:rStyle w:val="charCitHyperlinkAbbrev"/>
          </w:rPr>
          <w:noBreakHyphen/>
          <w:t>55</w:t>
        </w:r>
      </w:hyperlink>
      <w:r>
        <w:t xml:space="preserve"> amdt 1.6)</w:t>
      </w:r>
    </w:p>
    <w:p w14:paraId="30AAEFC2" w14:textId="77777777" w:rsidR="003F79C5" w:rsidRDefault="003F79C5">
      <w:pPr>
        <w:pStyle w:val="AmdtsEntryHd"/>
      </w:pPr>
      <w:r>
        <w:t>Instruments relating to superannuation</w:t>
      </w:r>
    </w:p>
    <w:p w14:paraId="28BCA95D" w14:textId="77777777" w:rsidR="003F79C5" w:rsidRDefault="003F79C5">
      <w:pPr>
        <w:pStyle w:val="AmdtsEntries"/>
      </w:pPr>
      <w:r>
        <w:t>s 61</w:t>
      </w:r>
      <w:r>
        <w:tab/>
        <w:t>exp 30 June 2008 (s 72B)</w:t>
      </w:r>
    </w:p>
    <w:p w14:paraId="68BA1DFD" w14:textId="77777777" w:rsidR="003F79C5" w:rsidRDefault="003F79C5">
      <w:pPr>
        <w:pStyle w:val="AmdtsEntryHd"/>
      </w:pPr>
      <w:r>
        <w:t>Transfer of property from one superannuation fund to another</w:t>
      </w:r>
    </w:p>
    <w:p w14:paraId="471D5E82" w14:textId="4756FF93" w:rsidR="003F79C5" w:rsidRDefault="003F79C5">
      <w:pPr>
        <w:pStyle w:val="AmdtsEntries"/>
      </w:pPr>
      <w:r>
        <w:t>s 62</w:t>
      </w:r>
      <w:r>
        <w:tab/>
        <w:t xml:space="preserve">am </w:t>
      </w:r>
      <w:hyperlink r:id="rId527" w:tooltip="Duties Amendment Act 2000 (No 2)" w:history="1">
        <w:r w:rsidR="00E2194F" w:rsidRPr="00E2194F">
          <w:rPr>
            <w:rStyle w:val="charCitHyperlinkAbbrev"/>
          </w:rPr>
          <w:t>A2000</w:t>
        </w:r>
        <w:r w:rsidR="00E2194F" w:rsidRPr="00E2194F">
          <w:rPr>
            <w:rStyle w:val="charCitHyperlinkAbbrev"/>
          </w:rPr>
          <w:noBreakHyphen/>
          <w:t>30</w:t>
        </w:r>
      </w:hyperlink>
      <w:r>
        <w:t xml:space="preserve"> s 5; ss renum R4 LA</w:t>
      </w:r>
      <w:r w:rsidR="00EB4955">
        <w:t xml:space="preserve">; </w:t>
      </w:r>
      <w:hyperlink r:id="rId528" w:tooltip="Statute Law Amendment Act 2013" w:history="1">
        <w:r w:rsidR="00EB4955">
          <w:rPr>
            <w:rStyle w:val="charCitHyperlinkAbbrev"/>
          </w:rPr>
          <w:t>A2013</w:t>
        </w:r>
        <w:r w:rsidR="00EB4955">
          <w:rPr>
            <w:rStyle w:val="charCitHyperlinkAbbrev"/>
          </w:rPr>
          <w:noBreakHyphen/>
          <w:t>19</w:t>
        </w:r>
      </w:hyperlink>
      <w:r w:rsidR="00EB4955">
        <w:t xml:space="preserve"> amdt 3.88</w:t>
      </w:r>
      <w:r w:rsidR="00703FB2">
        <w:t xml:space="preserve">; </w:t>
      </w:r>
      <w:hyperlink r:id="rId529" w:tooltip="Revenue (Charitable Organisations) Legislation Amendment Act 2015" w:history="1">
        <w:r w:rsidR="00703FB2">
          <w:rPr>
            <w:rStyle w:val="charCitHyperlinkAbbrev"/>
          </w:rPr>
          <w:t>A2015</w:t>
        </w:r>
        <w:r w:rsidR="00703FB2">
          <w:rPr>
            <w:rStyle w:val="charCitHyperlinkAbbrev"/>
          </w:rPr>
          <w:noBreakHyphen/>
          <w:t>48</w:t>
        </w:r>
      </w:hyperlink>
      <w:r w:rsidR="00703FB2">
        <w:t xml:space="preserve"> s 4</w:t>
      </w:r>
      <w:r w:rsidR="0030110B">
        <w:t xml:space="preserve">; </w:t>
      </w:r>
      <w:hyperlink r:id="rId530" w:tooltip="Red Tape Reduction Legislation Amendment Act 2016" w:history="1">
        <w:r w:rsidR="0030110B">
          <w:rPr>
            <w:rStyle w:val="charCitHyperlinkAbbrev"/>
          </w:rPr>
          <w:t>A2016</w:t>
        </w:r>
        <w:r w:rsidR="0030110B">
          <w:rPr>
            <w:rStyle w:val="charCitHyperlinkAbbrev"/>
          </w:rPr>
          <w:noBreakHyphen/>
          <w:t>18</w:t>
        </w:r>
      </w:hyperlink>
      <w:r w:rsidR="0030110B">
        <w:t xml:space="preserve"> amdt 3.90, amdt 3.91</w:t>
      </w:r>
      <w:r w:rsidR="005B1B5F">
        <w:t xml:space="preserve">; </w:t>
      </w:r>
      <w:hyperlink r:id="rId531" w:tooltip="Revenue Legislation Amendment Act 2017" w:history="1">
        <w:r w:rsidR="005B1B5F">
          <w:rPr>
            <w:rStyle w:val="charCitHyperlinkAbbrev"/>
          </w:rPr>
          <w:t>A2017</w:t>
        </w:r>
        <w:r w:rsidR="005B1B5F">
          <w:rPr>
            <w:rStyle w:val="charCitHyperlinkAbbrev"/>
          </w:rPr>
          <w:noBreakHyphen/>
          <w:t>1</w:t>
        </w:r>
      </w:hyperlink>
      <w:r w:rsidR="005B1B5F">
        <w:t> amdt 1.42, amdt 1.43; ss renum R69 LA</w:t>
      </w:r>
      <w:r w:rsidR="00AE4651">
        <w:t xml:space="preserve">; </w:t>
      </w:r>
      <w:hyperlink r:id="rId532" w:tooltip="Revenue Legislation Amendment Act 2023" w:history="1">
        <w:r w:rsidR="00AE4651">
          <w:rPr>
            <w:rStyle w:val="charCitHyperlinkAbbrev"/>
          </w:rPr>
          <w:t>A2023</w:t>
        </w:r>
        <w:r w:rsidR="00AE4651">
          <w:rPr>
            <w:rStyle w:val="charCitHyperlinkAbbrev"/>
          </w:rPr>
          <w:noBreakHyphen/>
          <w:t>6</w:t>
        </w:r>
      </w:hyperlink>
      <w:r w:rsidR="00AE4651">
        <w:t xml:space="preserve"> s 9</w:t>
      </w:r>
    </w:p>
    <w:p w14:paraId="4CBF74C5" w14:textId="77777777" w:rsidR="003F79C5" w:rsidRDefault="003F79C5">
      <w:pPr>
        <w:pStyle w:val="AmdtsEntryHd"/>
      </w:pPr>
      <w:r>
        <w:lastRenderedPageBreak/>
        <w:t>Transfers to trustees or custodians of superannuation funds or trusts</w:t>
      </w:r>
    </w:p>
    <w:p w14:paraId="67EF97B5" w14:textId="210423DB" w:rsidR="003F79C5" w:rsidRDefault="003F79C5">
      <w:pPr>
        <w:pStyle w:val="AmdtsEntries"/>
        <w:keepNext/>
      </w:pPr>
      <w:r>
        <w:t>s 63 hdg</w:t>
      </w:r>
      <w:r>
        <w:tab/>
        <w:t xml:space="preserve">sub </w:t>
      </w:r>
      <w:hyperlink r:id="rId533" w:tooltip="Duties Amendment Act 2003" w:history="1">
        <w:r w:rsidR="00E2194F" w:rsidRPr="00E2194F">
          <w:rPr>
            <w:rStyle w:val="charCitHyperlinkAbbrev"/>
          </w:rPr>
          <w:t>A2003</w:t>
        </w:r>
        <w:r w:rsidR="00E2194F" w:rsidRPr="00E2194F">
          <w:rPr>
            <w:rStyle w:val="charCitHyperlinkAbbrev"/>
          </w:rPr>
          <w:noBreakHyphen/>
          <w:t>1</w:t>
        </w:r>
      </w:hyperlink>
      <w:r>
        <w:t xml:space="preserve"> s 8</w:t>
      </w:r>
    </w:p>
    <w:p w14:paraId="6D9BFB67" w14:textId="3232FB0A" w:rsidR="003F79C5" w:rsidRDefault="003F79C5" w:rsidP="000276A1">
      <w:pPr>
        <w:pStyle w:val="AmdtsEntries"/>
        <w:keepNext/>
      </w:pPr>
      <w:r>
        <w:t>s 63</w:t>
      </w:r>
      <w:r>
        <w:tab/>
        <w:t xml:space="preserve">am </w:t>
      </w:r>
      <w:hyperlink r:id="rId534" w:tooltip="Duties Amendment Act 2000 (No 2)" w:history="1">
        <w:r w:rsidR="00E2194F" w:rsidRPr="00E2194F">
          <w:rPr>
            <w:rStyle w:val="charCitHyperlinkAbbrev"/>
          </w:rPr>
          <w:t>A2000</w:t>
        </w:r>
        <w:r w:rsidR="00E2194F" w:rsidRPr="00E2194F">
          <w:rPr>
            <w:rStyle w:val="charCitHyperlinkAbbrev"/>
          </w:rPr>
          <w:noBreakHyphen/>
          <w:t>30</w:t>
        </w:r>
      </w:hyperlink>
      <w:r>
        <w:t xml:space="preserve"> s 6; </w:t>
      </w:r>
      <w:hyperlink r:id="rId535" w:tooltip="Duties Amendment Act 2003" w:history="1">
        <w:r w:rsidR="00E2194F" w:rsidRPr="00E2194F">
          <w:rPr>
            <w:rStyle w:val="charCitHyperlinkAbbrev"/>
          </w:rPr>
          <w:t>A2003</w:t>
        </w:r>
        <w:r w:rsidR="00E2194F" w:rsidRPr="00E2194F">
          <w:rPr>
            <w:rStyle w:val="charCitHyperlinkAbbrev"/>
          </w:rPr>
          <w:noBreakHyphen/>
          <w:t>1</w:t>
        </w:r>
      </w:hyperlink>
      <w:r>
        <w:t xml:space="preserve"> ss 9-11; ss renum R8 LA (see </w:t>
      </w:r>
      <w:hyperlink r:id="rId536" w:tooltip="Duties Amendment Act 2003" w:history="1">
        <w:r w:rsidR="00E2194F" w:rsidRPr="00E2194F">
          <w:rPr>
            <w:rStyle w:val="charCitHyperlinkAbbrev"/>
          </w:rPr>
          <w:t>A2003</w:t>
        </w:r>
        <w:r w:rsidR="00E2194F" w:rsidRPr="00E2194F">
          <w:rPr>
            <w:rStyle w:val="charCitHyperlinkAbbrev"/>
          </w:rPr>
          <w:noBreakHyphen/>
          <w:t>1</w:t>
        </w:r>
      </w:hyperlink>
      <w:r>
        <w:t xml:space="preserve"> s 12); </w:t>
      </w:r>
      <w:hyperlink r:id="rId537" w:tooltip="Duties Amendment Act 2006 (No 2)" w:history="1">
        <w:r w:rsidR="00E2194F" w:rsidRPr="00E2194F">
          <w:rPr>
            <w:rStyle w:val="charCitHyperlinkAbbrev"/>
          </w:rPr>
          <w:t>A2006</w:t>
        </w:r>
        <w:r w:rsidR="00E2194F" w:rsidRPr="00E2194F">
          <w:rPr>
            <w:rStyle w:val="charCitHyperlinkAbbrev"/>
          </w:rPr>
          <w:noBreakHyphen/>
          <w:t>45</w:t>
        </w:r>
      </w:hyperlink>
      <w:r>
        <w:t xml:space="preserve"> s 17; ss renum R22 LA; </w:t>
      </w:r>
      <w:hyperlink r:id="rId538" w:tooltip="Duties (Landholders) Amendment Act 2008" w:history="1">
        <w:r w:rsidR="00E2194F" w:rsidRPr="00E2194F">
          <w:rPr>
            <w:rStyle w:val="charCitHyperlinkAbbrev"/>
          </w:rPr>
          <w:t>A2008</w:t>
        </w:r>
        <w:r w:rsidR="00E2194F" w:rsidRPr="00E2194F">
          <w:rPr>
            <w:rStyle w:val="charCitHyperlinkAbbrev"/>
          </w:rPr>
          <w:noBreakHyphen/>
          <w:t>31</w:t>
        </w:r>
      </w:hyperlink>
      <w:r>
        <w:t xml:space="preserve"> amdt 1.39</w:t>
      </w:r>
    </w:p>
    <w:p w14:paraId="140899E7" w14:textId="77777777" w:rsidR="003F79C5" w:rsidRDefault="003F79C5" w:rsidP="000276A1">
      <w:pPr>
        <w:pStyle w:val="AmdtsEntries"/>
        <w:keepNext/>
      </w:pPr>
      <w:r w:rsidRPr="00374D26">
        <w:tab/>
        <w:t>(3) exp 30 June 2010 (s 75A)</w:t>
      </w:r>
    </w:p>
    <w:p w14:paraId="2904F395" w14:textId="77777777" w:rsidR="00C248F3" w:rsidRDefault="00C248F3" w:rsidP="000276A1">
      <w:pPr>
        <w:pStyle w:val="AmdtsEntries"/>
        <w:keepNext/>
      </w:pPr>
      <w:r>
        <w:tab/>
        <w:t>ss renum R45 LA</w:t>
      </w:r>
    </w:p>
    <w:p w14:paraId="3E016B9A" w14:textId="5AF75C65" w:rsidR="00EB4955" w:rsidRPr="00374D26" w:rsidRDefault="00EB4955">
      <w:pPr>
        <w:pStyle w:val="AmdtsEntries"/>
      </w:pPr>
      <w:r>
        <w:tab/>
        <w:t xml:space="preserve">am </w:t>
      </w:r>
      <w:hyperlink r:id="rId539" w:tooltip="Statute Law Amendment Act 2013" w:history="1">
        <w:r>
          <w:rPr>
            <w:rStyle w:val="charCitHyperlinkAbbrev"/>
          </w:rPr>
          <w:t>A2013</w:t>
        </w:r>
        <w:r>
          <w:rPr>
            <w:rStyle w:val="charCitHyperlinkAbbrev"/>
          </w:rPr>
          <w:noBreakHyphen/>
          <w:t>19</w:t>
        </w:r>
      </w:hyperlink>
      <w:r>
        <w:t xml:space="preserve"> amdt 3.89</w:t>
      </w:r>
      <w:r w:rsidR="00703FB2">
        <w:t xml:space="preserve">; </w:t>
      </w:r>
      <w:hyperlink r:id="rId540" w:tooltip="Revenue (Charitable Organisations) Legislation Amendment Act 2015" w:history="1">
        <w:r w:rsidR="00703FB2">
          <w:rPr>
            <w:rStyle w:val="charCitHyperlinkAbbrev"/>
          </w:rPr>
          <w:t>A2015</w:t>
        </w:r>
        <w:r w:rsidR="00703FB2">
          <w:rPr>
            <w:rStyle w:val="charCitHyperlinkAbbrev"/>
          </w:rPr>
          <w:noBreakHyphen/>
          <w:t>48</w:t>
        </w:r>
      </w:hyperlink>
      <w:r w:rsidR="00703FB2">
        <w:t xml:space="preserve"> s 5</w:t>
      </w:r>
      <w:r w:rsidR="005B1B5F">
        <w:t xml:space="preserve">; </w:t>
      </w:r>
      <w:hyperlink r:id="rId541" w:tooltip="Revenue Legislation Amendment Act 2017" w:history="1">
        <w:r w:rsidR="005B1B5F">
          <w:rPr>
            <w:rStyle w:val="charCitHyperlinkAbbrev"/>
          </w:rPr>
          <w:t>A2017</w:t>
        </w:r>
        <w:r w:rsidR="005B1B5F">
          <w:rPr>
            <w:rStyle w:val="charCitHyperlinkAbbrev"/>
          </w:rPr>
          <w:noBreakHyphen/>
          <w:t>1</w:t>
        </w:r>
      </w:hyperlink>
      <w:r w:rsidR="005B1B5F">
        <w:t xml:space="preserve"> amdt 1.44; ss renum R69 LA</w:t>
      </w:r>
      <w:r w:rsidR="00AE4651">
        <w:t xml:space="preserve">; </w:t>
      </w:r>
      <w:hyperlink r:id="rId542" w:tooltip="Revenue Legislation Amendment Act 2023" w:history="1">
        <w:r w:rsidR="00AE4651">
          <w:rPr>
            <w:rStyle w:val="charCitHyperlinkAbbrev"/>
          </w:rPr>
          <w:t>A2023</w:t>
        </w:r>
        <w:r w:rsidR="00AE4651">
          <w:rPr>
            <w:rStyle w:val="charCitHyperlinkAbbrev"/>
          </w:rPr>
          <w:noBreakHyphen/>
          <w:t>6</w:t>
        </w:r>
      </w:hyperlink>
      <w:r w:rsidR="00AE4651">
        <w:t xml:space="preserve"> s 10</w:t>
      </w:r>
    </w:p>
    <w:p w14:paraId="120FB4A9" w14:textId="53749161" w:rsidR="00DF35EB" w:rsidRPr="008142FD" w:rsidRDefault="00A17BA1">
      <w:pPr>
        <w:pStyle w:val="AmdtsEntryHd"/>
        <w:rPr>
          <w:color w:val="000000"/>
        </w:rPr>
      </w:pPr>
      <w:r w:rsidRPr="008142FD">
        <w:rPr>
          <w:color w:val="000000"/>
        </w:rPr>
        <w:t>Alternative finance transactions</w:t>
      </w:r>
    </w:p>
    <w:p w14:paraId="012BF0B3" w14:textId="4C9766E7" w:rsidR="00A17BA1" w:rsidRPr="00A17BA1" w:rsidRDefault="00A17BA1" w:rsidP="00A17BA1">
      <w:pPr>
        <w:pStyle w:val="AmdtsEntries"/>
      </w:pPr>
      <w:r w:rsidRPr="008142FD">
        <w:rPr>
          <w:color w:val="000000"/>
        </w:rPr>
        <w:t>div 2.5.2A hdg</w:t>
      </w:r>
      <w:r w:rsidRPr="008142FD">
        <w:rPr>
          <w:color w:val="000000"/>
        </w:rPr>
        <w:tab/>
        <w:t xml:space="preserve">ins </w:t>
      </w:r>
      <w:hyperlink r:id="rId543" w:tooltip="Revenue Legislation Amendment Act 2023 [No 2]" w:history="1">
        <w:r w:rsidR="00BC3451" w:rsidRPr="008142FD">
          <w:rPr>
            <w:rStyle w:val="charCitHyperlinkAbbrev"/>
          </w:rPr>
          <w:t>A2023</w:t>
        </w:r>
        <w:r w:rsidR="00BC3451" w:rsidRPr="008142FD">
          <w:rPr>
            <w:rStyle w:val="charCitHyperlinkAbbrev"/>
          </w:rPr>
          <w:noBreakHyphen/>
          <w:t>47</w:t>
        </w:r>
      </w:hyperlink>
      <w:r w:rsidRPr="008142FD">
        <w:rPr>
          <w:color w:val="000000"/>
        </w:rPr>
        <w:t xml:space="preserve"> s 5</w:t>
      </w:r>
    </w:p>
    <w:p w14:paraId="7123E533" w14:textId="252E9A44" w:rsidR="00200ED9" w:rsidRPr="008142FD" w:rsidRDefault="00200ED9">
      <w:pPr>
        <w:pStyle w:val="AmdtsEntryHd"/>
        <w:rPr>
          <w:color w:val="000000"/>
        </w:rPr>
      </w:pPr>
      <w:bookmarkStart w:id="234" w:name="_Hlk169543585"/>
      <w:r w:rsidRPr="008142FD">
        <w:rPr>
          <w:color w:val="000000"/>
        </w:rPr>
        <w:t xml:space="preserve">Meaning of </w:t>
      </w:r>
      <w:r w:rsidRPr="008142FD">
        <w:rPr>
          <w:rStyle w:val="charItals"/>
        </w:rPr>
        <w:t>financial institution</w:t>
      </w:r>
      <w:r w:rsidRPr="008142FD">
        <w:rPr>
          <w:color w:val="000000"/>
        </w:rPr>
        <w:t>—div 2.5.2A</w:t>
      </w:r>
    </w:p>
    <w:p w14:paraId="2ABF238A" w14:textId="0B9265E4" w:rsidR="00200ED9" w:rsidRPr="008142FD" w:rsidRDefault="00200ED9" w:rsidP="00200ED9">
      <w:pPr>
        <w:pStyle w:val="AmdtsEntries"/>
        <w:rPr>
          <w:color w:val="000000"/>
        </w:rPr>
      </w:pPr>
      <w:r w:rsidRPr="008142FD">
        <w:t>s 64</w:t>
      </w:r>
      <w:r w:rsidRPr="008142FD">
        <w:tab/>
        <w:t>i</w:t>
      </w:r>
      <w:r w:rsidRPr="008142FD">
        <w:rPr>
          <w:color w:val="000000"/>
        </w:rPr>
        <w:t xml:space="preserve">ns </w:t>
      </w:r>
      <w:hyperlink r:id="rId544" w:tooltip="Revenue Legislation Amendment Act 2023 [No 2]" w:history="1">
        <w:r w:rsidRPr="008142FD">
          <w:rPr>
            <w:rStyle w:val="charCitHyperlinkAbbrev"/>
          </w:rPr>
          <w:t>A2023</w:t>
        </w:r>
        <w:r w:rsidRPr="008142FD">
          <w:rPr>
            <w:rStyle w:val="charCitHyperlinkAbbrev"/>
          </w:rPr>
          <w:noBreakHyphen/>
          <w:t>47</w:t>
        </w:r>
      </w:hyperlink>
      <w:r w:rsidRPr="008142FD">
        <w:rPr>
          <w:color w:val="000000"/>
        </w:rPr>
        <w:t xml:space="preserve"> s 5</w:t>
      </w:r>
    </w:p>
    <w:bookmarkEnd w:id="234"/>
    <w:p w14:paraId="1E831871" w14:textId="3770146E" w:rsidR="00200ED9" w:rsidRPr="00652CDA" w:rsidRDefault="00080F7F">
      <w:pPr>
        <w:pStyle w:val="AmdtsEntryHd"/>
        <w:rPr>
          <w:color w:val="000000"/>
        </w:rPr>
      </w:pPr>
      <w:r w:rsidRPr="00652CDA">
        <w:rPr>
          <w:color w:val="000000"/>
        </w:rPr>
        <w:t>Land transferred to financial institution and individual then leased and transferred to individual</w:t>
      </w:r>
    </w:p>
    <w:p w14:paraId="7A6755B0" w14:textId="0D653C13" w:rsidR="00080F7F" w:rsidRPr="00080F7F" w:rsidRDefault="00080F7F" w:rsidP="00080F7F">
      <w:pPr>
        <w:pStyle w:val="AmdtsEntries"/>
      </w:pPr>
      <w:r w:rsidRPr="00652CDA">
        <w:t>s 64A</w:t>
      </w:r>
      <w:r w:rsidRPr="00652CDA">
        <w:tab/>
        <w:t>i</w:t>
      </w:r>
      <w:r w:rsidRPr="00652CDA">
        <w:rPr>
          <w:color w:val="000000"/>
        </w:rPr>
        <w:t xml:space="preserve">ns </w:t>
      </w:r>
      <w:hyperlink r:id="rId545" w:tooltip="Revenue Legislation Amendment Act 2023 [No 2]" w:history="1">
        <w:r w:rsidRPr="00652CDA">
          <w:rPr>
            <w:rStyle w:val="charCitHyperlinkAbbrev"/>
          </w:rPr>
          <w:t>A2023</w:t>
        </w:r>
        <w:r w:rsidRPr="00652CDA">
          <w:rPr>
            <w:rStyle w:val="charCitHyperlinkAbbrev"/>
          </w:rPr>
          <w:noBreakHyphen/>
          <w:t>47</w:t>
        </w:r>
      </w:hyperlink>
      <w:r w:rsidRPr="00652CDA">
        <w:rPr>
          <w:color w:val="000000"/>
        </w:rPr>
        <w:t xml:space="preserve"> s 5</w:t>
      </w:r>
    </w:p>
    <w:p w14:paraId="4863C20D" w14:textId="2B098E2A" w:rsidR="009324CD" w:rsidRPr="00652CDA" w:rsidRDefault="009324CD">
      <w:pPr>
        <w:pStyle w:val="AmdtsEntryHd"/>
        <w:rPr>
          <w:color w:val="000000"/>
        </w:rPr>
      </w:pPr>
      <w:r w:rsidRPr="00652CDA">
        <w:rPr>
          <w:color w:val="000000"/>
        </w:rPr>
        <w:t>Land transferred to financial institution then transferred to individual</w:t>
      </w:r>
    </w:p>
    <w:p w14:paraId="38EE64BF" w14:textId="479E6CE3" w:rsidR="009324CD" w:rsidRPr="009324CD" w:rsidRDefault="009324CD" w:rsidP="009324CD">
      <w:pPr>
        <w:pStyle w:val="AmdtsEntries"/>
      </w:pPr>
      <w:r w:rsidRPr="00652CDA">
        <w:t>s 64B</w:t>
      </w:r>
      <w:r w:rsidRPr="00652CDA">
        <w:tab/>
        <w:t>i</w:t>
      </w:r>
      <w:r w:rsidRPr="00652CDA">
        <w:rPr>
          <w:color w:val="000000"/>
        </w:rPr>
        <w:t xml:space="preserve">ns </w:t>
      </w:r>
      <w:hyperlink r:id="rId546" w:tooltip="Revenue Legislation Amendment Act 2023 [No 2]" w:history="1">
        <w:r w:rsidRPr="00652CDA">
          <w:rPr>
            <w:rStyle w:val="charCitHyperlinkAbbrev"/>
          </w:rPr>
          <w:t>A2023</w:t>
        </w:r>
        <w:r w:rsidRPr="00652CDA">
          <w:rPr>
            <w:rStyle w:val="charCitHyperlinkAbbrev"/>
          </w:rPr>
          <w:noBreakHyphen/>
          <w:t>47</w:t>
        </w:r>
      </w:hyperlink>
      <w:r w:rsidRPr="00652CDA">
        <w:rPr>
          <w:color w:val="000000"/>
        </w:rPr>
        <w:t xml:space="preserve"> s 5</w:t>
      </w:r>
    </w:p>
    <w:p w14:paraId="3453256B" w14:textId="187965CA" w:rsidR="006146E8" w:rsidRPr="00652CDA" w:rsidRDefault="006146E8">
      <w:pPr>
        <w:pStyle w:val="AmdtsEntryHd"/>
        <w:rPr>
          <w:color w:val="000000"/>
        </w:rPr>
      </w:pPr>
      <w:r w:rsidRPr="00652CDA">
        <w:rPr>
          <w:color w:val="000000"/>
        </w:rPr>
        <w:t>Land transferred to financial institution then leased and transferred to individual</w:t>
      </w:r>
    </w:p>
    <w:p w14:paraId="3B9A9051" w14:textId="3787D91C" w:rsidR="006146E8" w:rsidRPr="006146E8" w:rsidRDefault="006146E8" w:rsidP="006146E8">
      <w:pPr>
        <w:pStyle w:val="AmdtsEntries"/>
      </w:pPr>
      <w:r w:rsidRPr="00652CDA">
        <w:t>s 64C</w:t>
      </w:r>
      <w:r w:rsidRPr="00652CDA">
        <w:tab/>
        <w:t>i</w:t>
      </w:r>
      <w:r w:rsidRPr="00652CDA">
        <w:rPr>
          <w:color w:val="000000"/>
        </w:rPr>
        <w:t xml:space="preserve">ns </w:t>
      </w:r>
      <w:hyperlink r:id="rId547" w:tooltip="Revenue Legislation Amendment Act 2023 [No 2]" w:history="1">
        <w:r w:rsidRPr="00652CDA">
          <w:rPr>
            <w:rStyle w:val="charCitHyperlinkAbbrev"/>
          </w:rPr>
          <w:t>A2023</w:t>
        </w:r>
        <w:r w:rsidRPr="00652CDA">
          <w:rPr>
            <w:rStyle w:val="charCitHyperlinkAbbrev"/>
          </w:rPr>
          <w:noBreakHyphen/>
          <w:t>47</w:t>
        </w:r>
      </w:hyperlink>
      <w:r w:rsidRPr="00652CDA">
        <w:rPr>
          <w:color w:val="000000"/>
        </w:rPr>
        <w:t xml:space="preserve"> s 5</w:t>
      </w:r>
    </w:p>
    <w:p w14:paraId="5A4BBC17" w14:textId="30D3231B" w:rsidR="006146E8" w:rsidRPr="0049709F" w:rsidRDefault="006146E8">
      <w:pPr>
        <w:pStyle w:val="AmdtsEntryHd"/>
        <w:rPr>
          <w:color w:val="000000"/>
        </w:rPr>
      </w:pPr>
      <w:r w:rsidRPr="0049709F">
        <w:rPr>
          <w:color w:val="000000"/>
        </w:rPr>
        <w:t>Land transferred to individual with beneficial interest transferred to financial institution</w:t>
      </w:r>
    </w:p>
    <w:p w14:paraId="6F13BC87" w14:textId="41D9D94D" w:rsidR="006146E8" w:rsidRPr="006146E8" w:rsidRDefault="006146E8" w:rsidP="006146E8">
      <w:pPr>
        <w:pStyle w:val="AmdtsEntries"/>
      </w:pPr>
      <w:r w:rsidRPr="0049709F">
        <w:t>s 64D</w:t>
      </w:r>
      <w:r w:rsidRPr="0049709F">
        <w:tab/>
        <w:t>i</w:t>
      </w:r>
      <w:r w:rsidRPr="0049709F">
        <w:rPr>
          <w:color w:val="000000"/>
        </w:rPr>
        <w:t xml:space="preserve">ns </w:t>
      </w:r>
      <w:hyperlink r:id="rId548" w:tooltip="Revenue Legislation Amendment Act 2023 [No 2]" w:history="1">
        <w:r w:rsidRPr="0049709F">
          <w:rPr>
            <w:rStyle w:val="charCitHyperlinkAbbrev"/>
          </w:rPr>
          <w:t>A2023</w:t>
        </w:r>
        <w:r w:rsidRPr="0049709F">
          <w:rPr>
            <w:rStyle w:val="charCitHyperlinkAbbrev"/>
          </w:rPr>
          <w:noBreakHyphen/>
          <w:t>47</w:t>
        </w:r>
      </w:hyperlink>
      <w:r w:rsidRPr="0049709F">
        <w:rPr>
          <w:color w:val="000000"/>
        </w:rPr>
        <w:t xml:space="preserve"> s 5</w:t>
      </w:r>
    </w:p>
    <w:p w14:paraId="7FC89EFF" w14:textId="7FA5C720" w:rsidR="00A83DED" w:rsidRPr="00985986" w:rsidRDefault="00A83DED">
      <w:pPr>
        <w:pStyle w:val="AmdtsEntryHd"/>
        <w:rPr>
          <w:color w:val="000000"/>
        </w:rPr>
      </w:pPr>
      <w:r w:rsidRPr="00985986">
        <w:rPr>
          <w:color w:val="000000"/>
        </w:rPr>
        <w:t>Change of financial institution</w:t>
      </w:r>
    </w:p>
    <w:p w14:paraId="3EA07959" w14:textId="7F53F3C0" w:rsidR="00A83DED" w:rsidRPr="00A83DED" w:rsidRDefault="00A83DED" w:rsidP="00A83DED">
      <w:pPr>
        <w:pStyle w:val="AmdtsEntries"/>
      </w:pPr>
      <w:r w:rsidRPr="00985986">
        <w:t>s 64E</w:t>
      </w:r>
      <w:r w:rsidRPr="00985986">
        <w:tab/>
        <w:t>i</w:t>
      </w:r>
      <w:r w:rsidRPr="00985986">
        <w:rPr>
          <w:color w:val="000000"/>
        </w:rPr>
        <w:t xml:space="preserve">ns </w:t>
      </w:r>
      <w:hyperlink r:id="rId549" w:tooltip="Revenue Legislation Amendment Act 2023 [No 2]" w:history="1">
        <w:r w:rsidRPr="00985986">
          <w:rPr>
            <w:rStyle w:val="charCitHyperlinkAbbrev"/>
          </w:rPr>
          <w:t>A2023</w:t>
        </w:r>
        <w:r w:rsidRPr="00985986">
          <w:rPr>
            <w:rStyle w:val="charCitHyperlinkAbbrev"/>
          </w:rPr>
          <w:noBreakHyphen/>
          <w:t>47</w:t>
        </w:r>
      </w:hyperlink>
      <w:r w:rsidRPr="00985986">
        <w:rPr>
          <w:color w:val="000000"/>
        </w:rPr>
        <w:t xml:space="preserve"> s 5</w:t>
      </w:r>
    </w:p>
    <w:p w14:paraId="7D28B6A6" w14:textId="6D0061F1" w:rsidR="00D26A8F" w:rsidRPr="00E74787" w:rsidRDefault="00D26A8F">
      <w:pPr>
        <w:pStyle w:val="AmdtsEntryHd"/>
        <w:rPr>
          <w:color w:val="000000"/>
        </w:rPr>
      </w:pPr>
      <w:r w:rsidRPr="00E74787">
        <w:rPr>
          <w:color w:val="000000"/>
        </w:rPr>
        <w:t>Individual dies before arrangement completed</w:t>
      </w:r>
    </w:p>
    <w:p w14:paraId="3AD3C838" w14:textId="6EE0E7E2" w:rsidR="00D26A8F" w:rsidRPr="00D26A8F" w:rsidRDefault="00D26A8F" w:rsidP="00D26A8F">
      <w:pPr>
        <w:pStyle w:val="AmdtsEntries"/>
      </w:pPr>
      <w:r w:rsidRPr="00E74787">
        <w:t>s 64F</w:t>
      </w:r>
      <w:r w:rsidRPr="00E74787">
        <w:tab/>
        <w:t>i</w:t>
      </w:r>
      <w:r w:rsidRPr="00E74787">
        <w:rPr>
          <w:color w:val="000000"/>
        </w:rPr>
        <w:t xml:space="preserve">ns </w:t>
      </w:r>
      <w:hyperlink r:id="rId550" w:tooltip="Revenue Legislation Amendment Act 2023 [No 2]" w:history="1">
        <w:r w:rsidRPr="00E74787">
          <w:rPr>
            <w:rStyle w:val="charCitHyperlinkAbbrev"/>
          </w:rPr>
          <w:t>A2023</w:t>
        </w:r>
        <w:r w:rsidRPr="00E74787">
          <w:rPr>
            <w:rStyle w:val="charCitHyperlinkAbbrev"/>
          </w:rPr>
          <w:noBreakHyphen/>
          <w:t>47</w:t>
        </w:r>
      </w:hyperlink>
      <w:r w:rsidRPr="00E74787">
        <w:rPr>
          <w:color w:val="000000"/>
        </w:rPr>
        <w:t xml:space="preserve"> s 5</w:t>
      </w:r>
    </w:p>
    <w:p w14:paraId="5789CFEE" w14:textId="2C275D08" w:rsidR="003F79C5" w:rsidRDefault="003F79C5">
      <w:pPr>
        <w:pStyle w:val="AmdtsEntryHd"/>
      </w:pPr>
      <w:r>
        <w:t>Miscellaneous</w:t>
      </w:r>
    </w:p>
    <w:p w14:paraId="5CFAC742" w14:textId="5F340989" w:rsidR="003F79C5" w:rsidRDefault="003F79C5">
      <w:pPr>
        <w:pStyle w:val="AmdtsEntries"/>
      </w:pPr>
      <w:r>
        <w:t>div 2.5.3 hdg</w:t>
      </w:r>
      <w:r>
        <w:tab/>
        <w:t xml:space="preserve">(prev ch 2 pt 6 div 3 hdg) renum R1 LA (see </w:t>
      </w:r>
      <w:hyperlink r:id="rId551" w:tooltip="Duties Amendment Act 2001 (No 2)" w:history="1">
        <w:r w:rsidR="00E2194F" w:rsidRPr="00E2194F">
          <w:rPr>
            <w:rStyle w:val="charCitHyperlinkAbbrev"/>
          </w:rPr>
          <w:t>A2001</w:t>
        </w:r>
        <w:r w:rsidR="00E2194F" w:rsidRPr="00E2194F">
          <w:rPr>
            <w:rStyle w:val="charCitHyperlinkAbbrev"/>
          </w:rPr>
          <w:noBreakHyphen/>
          <w:t>55</w:t>
        </w:r>
      </w:hyperlink>
      <w:r>
        <w:t xml:space="preserve"> amdt 1.6)</w:t>
      </w:r>
    </w:p>
    <w:p w14:paraId="1BBB1B1A" w14:textId="77777777" w:rsidR="003F79C5" w:rsidRDefault="003F79C5">
      <w:pPr>
        <w:pStyle w:val="AmdtsEntryHd"/>
      </w:pPr>
      <w:r>
        <w:t>Transfer of land to certain authorities and other bodies</w:t>
      </w:r>
    </w:p>
    <w:p w14:paraId="740B6C0A" w14:textId="34626856" w:rsidR="003F79C5" w:rsidRDefault="003F79C5">
      <w:pPr>
        <w:pStyle w:val="AmdtsEntries"/>
      </w:pPr>
      <w:r>
        <w:t>s 64</w:t>
      </w:r>
      <w:r>
        <w:tab/>
        <w:t xml:space="preserve">am </w:t>
      </w:r>
      <w:hyperlink r:id="rId552" w:tooltip="Revenue Legislation Amendment Act 2007" w:history="1">
        <w:r w:rsidR="00E2194F" w:rsidRPr="00E2194F">
          <w:rPr>
            <w:rStyle w:val="charCitHyperlinkAbbrev"/>
          </w:rPr>
          <w:t>A2007</w:t>
        </w:r>
        <w:r w:rsidR="00E2194F" w:rsidRPr="00E2194F">
          <w:rPr>
            <w:rStyle w:val="charCitHyperlinkAbbrev"/>
          </w:rPr>
          <w:noBreakHyphen/>
          <w:t>21</w:t>
        </w:r>
      </w:hyperlink>
      <w:r>
        <w:t xml:space="preserve"> s 4</w:t>
      </w:r>
      <w:r w:rsidR="00EB4955">
        <w:t xml:space="preserve">; </w:t>
      </w:r>
      <w:hyperlink r:id="rId553" w:tooltip="Statute Law Amendment Act 2013" w:history="1">
        <w:r w:rsidR="00EB4955">
          <w:rPr>
            <w:rStyle w:val="charCitHyperlinkAbbrev"/>
          </w:rPr>
          <w:t>A2013</w:t>
        </w:r>
        <w:r w:rsidR="00EB4955">
          <w:rPr>
            <w:rStyle w:val="charCitHyperlinkAbbrev"/>
          </w:rPr>
          <w:noBreakHyphen/>
          <w:t>19</w:t>
        </w:r>
      </w:hyperlink>
      <w:r w:rsidR="00EB4955">
        <w:t xml:space="preserve"> amdt 3.90</w:t>
      </w:r>
      <w:r w:rsidR="00703FB2">
        <w:t xml:space="preserve">; </w:t>
      </w:r>
      <w:hyperlink r:id="rId554" w:tooltip="Revenue (Charitable Organisations) Legislation Amendment Act 2015" w:history="1">
        <w:r w:rsidR="00703FB2">
          <w:rPr>
            <w:rStyle w:val="charCitHyperlinkAbbrev"/>
          </w:rPr>
          <w:t>A2015</w:t>
        </w:r>
        <w:r w:rsidR="00703FB2">
          <w:rPr>
            <w:rStyle w:val="charCitHyperlinkAbbrev"/>
          </w:rPr>
          <w:noBreakHyphen/>
          <w:t>48</w:t>
        </w:r>
      </w:hyperlink>
      <w:r w:rsidR="00703FB2">
        <w:t xml:space="preserve"> s 6</w:t>
      </w:r>
    </w:p>
    <w:p w14:paraId="753CB34A" w14:textId="251EACD4" w:rsidR="001F42D5" w:rsidRDefault="001F42D5">
      <w:pPr>
        <w:pStyle w:val="AmdtsEntries"/>
      </w:pPr>
      <w:r>
        <w:tab/>
        <w:t xml:space="preserve">om </w:t>
      </w:r>
      <w:hyperlink r:id="rId555" w:tooltip="Revenue Legislation Amendment Act 2017" w:history="1">
        <w:r w:rsidR="00826CBE">
          <w:rPr>
            <w:rStyle w:val="charCitHyperlinkAbbrev"/>
          </w:rPr>
          <w:t>A2017</w:t>
        </w:r>
        <w:r w:rsidR="00826CBE">
          <w:rPr>
            <w:rStyle w:val="charCitHyperlinkAbbrev"/>
          </w:rPr>
          <w:noBreakHyphen/>
          <w:t>1</w:t>
        </w:r>
      </w:hyperlink>
      <w:r w:rsidR="00826CBE">
        <w:t xml:space="preserve"> amdt 1.45</w:t>
      </w:r>
    </w:p>
    <w:p w14:paraId="34B7213C" w14:textId="77777777" w:rsidR="003F79C5" w:rsidRDefault="00916646">
      <w:pPr>
        <w:pStyle w:val="AmdtsEntryHd"/>
      </w:pPr>
      <w:r w:rsidRPr="003F4AF8">
        <w:t>Transfer of land under Fair Work (Registered Organisations) Act 2009 (Cwlth)</w:t>
      </w:r>
    </w:p>
    <w:p w14:paraId="7082BE4E" w14:textId="4A64EED2" w:rsidR="003F79C5" w:rsidRDefault="003F79C5">
      <w:pPr>
        <w:pStyle w:val="AmdtsEntries"/>
      </w:pPr>
      <w:r>
        <w:t>s 65</w:t>
      </w:r>
      <w:r>
        <w:tab/>
        <w:t xml:space="preserve">sub </w:t>
      </w:r>
      <w:hyperlink r:id="rId556" w:tooltip="Statute Law Amendment Act 2005" w:history="1">
        <w:r w:rsidR="00E2194F" w:rsidRPr="00E2194F">
          <w:rPr>
            <w:rStyle w:val="charCitHyperlinkAbbrev"/>
          </w:rPr>
          <w:t>A2005</w:t>
        </w:r>
        <w:r w:rsidR="00E2194F" w:rsidRPr="00E2194F">
          <w:rPr>
            <w:rStyle w:val="charCitHyperlinkAbbrev"/>
          </w:rPr>
          <w:noBreakHyphen/>
          <w:t>20</w:t>
        </w:r>
      </w:hyperlink>
      <w:r>
        <w:t xml:space="preserve"> amdt 3.142</w:t>
      </w:r>
      <w:r w:rsidR="005C5C86">
        <w:t xml:space="preserve">; </w:t>
      </w:r>
      <w:hyperlink r:id="rId557" w:tooltip="Statute Law Amendment Act 2009 (No 2)" w:history="1">
        <w:r w:rsidR="00E2194F" w:rsidRPr="00E2194F">
          <w:rPr>
            <w:rStyle w:val="charCitHyperlinkAbbrev"/>
          </w:rPr>
          <w:t>A2009</w:t>
        </w:r>
        <w:r w:rsidR="00E2194F" w:rsidRPr="00E2194F">
          <w:rPr>
            <w:rStyle w:val="charCitHyperlinkAbbrev"/>
          </w:rPr>
          <w:noBreakHyphen/>
          <w:t>49</w:t>
        </w:r>
      </w:hyperlink>
      <w:r w:rsidR="005C5C86">
        <w:t xml:space="preserve"> amdt 3.48</w:t>
      </w:r>
      <w:r w:rsidR="00916646">
        <w:t xml:space="preserve">; </w:t>
      </w:r>
      <w:hyperlink r:id="rId558" w:tooltip="Revenue Legislation Amendment Act 2017" w:history="1">
        <w:r w:rsidR="00916646">
          <w:rPr>
            <w:rStyle w:val="charCitHyperlinkAbbrev"/>
          </w:rPr>
          <w:t>A2017</w:t>
        </w:r>
        <w:r w:rsidR="00916646">
          <w:rPr>
            <w:rStyle w:val="charCitHyperlinkAbbrev"/>
          </w:rPr>
          <w:noBreakHyphen/>
          <w:t>1</w:t>
        </w:r>
      </w:hyperlink>
      <w:r w:rsidR="00916646">
        <w:t> amdt 1.45</w:t>
      </w:r>
    </w:p>
    <w:p w14:paraId="62CBA96D" w14:textId="77777777" w:rsidR="001F42D5" w:rsidRDefault="00916646" w:rsidP="001F42D5">
      <w:pPr>
        <w:pStyle w:val="AmdtsEntryHd"/>
      </w:pPr>
      <w:r w:rsidRPr="003F4AF8">
        <w:t>Conveyances to prescribed people</w:t>
      </w:r>
    </w:p>
    <w:p w14:paraId="3A2F9470" w14:textId="0CA2D34B" w:rsidR="001F42D5" w:rsidRDefault="001F42D5" w:rsidP="001F42D5">
      <w:pPr>
        <w:pStyle w:val="AmdtsEntries"/>
      </w:pPr>
      <w:r>
        <w:t>s 66</w:t>
      </w:r>
      <w:r>
        <w:tab/>
        <w:t xml:space="preserve">sub </w:t>
      </w:r>
      <w:hyperlink r:id="rId559" w:tooltip="Revenue Legislation Amendment Act 2017" w:history="1">
        <w:r>
          <w:rPr>
            <w:rStyle w:val="charCitHyperlinkAbbrev"/>
          </w:rPr>
          <w:t>A2017</w:t>
        </w:r>
        <w:r>
          <w:rPr>
            <w:rStyle w:val="charCitHyperlinkAbbrev"/>
          </w:rPr>
          <w:noBreakHyphen/>
          <w:t>1</w:t>
        </w:r>
      </w:hyperlink>
      <w:r>
        <w:t xml:space="preserve"> amdt</w:t>
      </w:r>
      <w:r w:rsidR="00916646">
        <w:t xml:space="preserve"> 1.45</w:t>
      </w:r>
    </w:p>
    <w:p w14:paraId="4E5E5E5C" w14:textId="77777777" w:rsidR="001F42D5" w:rsidRDefault="00923C4A" w:rsidP="001F42D5">
      <w:pPr>
        <w:pStyle w:val="AmdtsEntryHd"/>
      </w:pPr>
      <w:r>
        <w:lastRenderedPageBreak/>
        <w:t>Conversion of property to unit title</w:t>
      </w:r>
    </w:p>
    <w:p w14:paraId="1556C8D0" w14:textId="10F97049" w:rsidR="001F42D5" w:rsidRDefault="001F42D5" w:rsidP="001F42D5">
      <w:pPr>
        <w:pStyle w:val="AmdtsEntries"/>
      </w:pPr>
      <w:r>
        <w:t>s 67</w:t>
      </w:r>
      <w:r>
        <w:tab/>
        <w:t xml:space="preserve">am </w:t>
      </w:r>
      <w:hyperlink r:id="rId560" w:tooltip="Revenue Legislation Amendment Act 2017" w:history="1">
        <w:r>
          <w:rPr>
            <w:rStyle w:val="charCitHyperlinkAbbrev"/>
          </w:rPr>
          <w:t>A2017</w:t>
        </w:r>
        <w:r>
          <w:rPr>
            <w:rStyle w:val="charCitHyperlinkAbbrev"/>
          </w:rPr>
          <w:noBreakHyphen/>
          <w:t>1</w:t>
        </w:r>
      </w:hyperlink>
      <w:r>
        <w:t xml:space="preserve"> amdt</w:t>
      </w:r>
      <w:r w:rsidR="00916646">
        <w:t xml:space="preserve"> 1.46</w:t>
      </w:r>
    </w:p>
    <w:p w14:paraId="3D62A1CA" w14:textId="77777777" w:rsidR="003F79C5" w:rsidRDefault="003F79C5">
      <w:pPr>
        <w:pStyle w:val="AmdtsEntryHd"/>
      </w:pPr>
      <w:r>
        <w:t>Surrender and regrant of Crown lease</w:t>
      </w:r>
    </w:p>
    <w:p w14:paraId="0BE58E24" w14:textId="00CC0C14" w:rsidR="003F79C5" w:rsidRDefault="003F79C5">
      <w:pPr>
        <w:pStyle w:val="AmdtsEntries"/>
      </w:pPr>
      <w:r>
        <w:t>s 68</w:t>
      </w:r>
      <w:r>
        <w:tab/>
        <w:t xml:space="preserve">sub </w:t>
      </w:r>
      <w:hyperlink r:id="rId561" w:tooltip="Duties Amendment Act 2000 (No 3)" w:history="1">
        <w:r w:rsidR="00E2194F" w:rsidRPr="00E2194F">
          <w:rPr>
            <w:rStyle w:val="charCitHyperlinkAbbrev"/>
          </w:rPr>
          <w:t>A2000</w:t>
        </w:r>
        <w:r w:rsidR="00E2194F" w:rsidRPr="00E2194F">
          <w:rPr>
            <w:rStyle w:val="charCitHyperlinkAbbrev"/>
          </w:rPr>
          <w:noBreakHyphen/>
          <w:t>46</w:t>
        </w:r>
      </w:hyperlink>
      <w:r>
        <w:t xml:space="preserve"> s 13</w:t>
      </w:r>
    </w:p>
    <w:p w14:paraId="008AA0B2" w14:textId="1C11C0EE" w:rsidR="00CE5FF7" w:rsidRDefault="00CE5FF7">
      <w:pPr>
        <w:pStyle w:val="AmdtsEntries"/>
      </w:pPr>
      <w:r>
        <w:tab/>
        <w:t xml:space="preserve">am </w:t>
      </w:r>
      <w:hyperlink r:id="rId562" w:tooltip="Planning and Development (University of Canberra and Other Leases) Legislation Amendment Act 2015" w:history="1">
        <w:r>
          <w:rPr>
            <w:rStyle w:val="charCitHyperlinkAbbrev"/>
          </w:rPr>
          <w:t>A2015</w:t>
        </w:r>
        <w:r>
          <w:rPr>
            <w:rStyle w:val="charCitHyperlinkAbbrev"/>
          </w:rPr>
          <w:noBreakHyphen/>
          <w:t>19</w:t>
        </w:r>
      </w:hyperlink>
      <w:r>
        <w:t xml:space="preserve"> s 25</w:t>
      </w:r>
      <w:r w:rsidR="00B96972">
        <w:t xml:space="preserve">; </w:t>
      </w:r>
      <w:hyperlink r:id="rId563" w:tooltip="Revenue Legislation Amendment Act 2017" w:history="1">
        <w:r w:rsidR="00B96972">
          <w:rPr>
            <w:rStyle w:val="charCitHyperlinkAbbrev"/>
          </w:rPr>
          <w:t>A2017</w:t>
        </w:r>
        <w:r w:rsidR="00B96972">
          <w:rPr>
            <w:rStyle w:val="charCitHyperlinkAbbrev"/>
          </w:rPr>
          <w:noBreakHyphen/>
          <w:t>1</w:t>
        </w:r>
      </w:hyperlink>
      <w:r w:rsidR="00B96972">
        <w:t xml:space="preserve"> amdts 1.47-1.49</w:t>
      </w:r>
    </w:p>
    <w:p w14:paraId="6143872E" w14:textId="77777777" w:rsidR="003F79C5" w:rsidRDefault="003F79C5">
      <w:pPr>
        <w:pStyle w:val="AmdtsEntryHd"/>
      </w:pPr>
      <w:r>
        <w:t>Regrant of lease with additional land</w:t>
      </w:r>
    </w:p>
    <w:p w14:paraId="76A5EA97" w14:textId="0E48F17A" w:rsidR="003F79C5" w:rsidRDefault="003F79C5">
      <w:pPr>
        <w:pStyle w:val="AmdtsEntries"/>
        <w:keepNext/>
      </w:pPr>
      <w:r>
        <w:t>s 68A</w:t>
      </w:r>
      <w:r>
        <w:tab/>
        <w:t xml:space="preserve">ins </w:t>
      </w:r>
      <w:hyperlink r:id="rId564" w:tooltip="Duties Amendment Act 2000 (No 3)" w:history="1">
        <w:r w:rsidR="00E2194F" w:rsidRPr="00E2194F">
          <w:rPr>
            <w:rStyle w:val="charCitHyperlinkAbbrev"/>
          </w:rPr>
          <w:t>A2000</w:t>
        </w:r>
        <w:r w:rsidR="00E2194F" w:rsidRPr="00E2194F">
          <w:rPr>
            <w:rStyle w:val="charCitHyperlinkAbbrev"/>
          </w:rPr>
          <w:noBreakHyphen/>
          <w:t>46</w:t>
        </w:r>
      </w:hyperlink>
      <w:r>
        <w:t xml:space="preserve"> s 13</w:t>
      </w:r>
    </w:p>
    <w:p w14:paraId="5625AA53" w14:textId="62EA65A8" w:rsidR="003F79C5" w:rsidRDefault="003F79C5">
      <w:pPr>
        <w:pStyle w:val="AmdtsEntries"/>
      </w:pPr>
      <w:r>
        <w:tab/>
        <w:t xml:space="preserve">am </w:t>
      </w:r>
      <w:hyperlink r:id="rId565" w:tooltip="Duties Amendment Act 2003" w:history="1">
        <w:r w:rsidR="00E2194F" w:rsidRPr="00E2194F">
          <w:rPr>
            <w:rStyle w:val="charCitHyperlinkAbbrev"/>
          </w:rPr>
          <w:t>A2003</w:t>
        </w:r>
        <w:r w:rsidR="00E2194F" w:rsidRPr="00E2194F">
          <w:rPr>
            <w:rStyle w:val="charCitHyperlinkAbbrev"/>
          </w:rPr>
          <w:noBreakHyphen/>
          <w:t>1</w:t>
        </w:r>
      </w:hyperlink>
      <w:r>
        <w:t xml:space="preserve"> s 13</w:t>
      </w:r>
      <w:r w:rsidR="00CE5FF7">
        <w:t xml:space="preserve">; </w:t>
      </w:r>
      <w:hyperlink r:id="rId566" w:tooltip="Planning and Development (University of Canberra and Other Leases) Legislation Amendment Act 2015" w:history="1">
        <w:r w:rsidR="00CE5FF7">
          <w:rPr>
            <w:rStyle w:val="charCitHyperlinkAbbrev"/>
          </w:rPr>
          <w:t>A2015</w:t>
        </w:r>
        <w:r w:rsidR="00CE5FF7">
          <w:rPr>
            <w:rStyle w:val="charCitHyperlinkAbbrev"/>
          </w:rPr>
          <w:noBreakHyphen/>
          <w:t>19</w:t>
        </w:r>
      </w:hyperlink>
      <w:r w:rsidR="00CE5FF7">
        <w:t xml:space="preserve"> s 26</w:t>
      </w:r>
      <w:r w:rsidR="00B96972">
        <w:t xml:space="preserve">; </w:t>
      </w:r>
      <w:hyperlink r:id="rId567" w:tooltip="Revenue Legislation Amendment Act 2017" w:history="1">
        <w:r w:rsidR="00B96972">
          <w:rPr>
            <w:rStyle w:val="charCitHyperlinkAbbrev"/>
          </w:rPr>
          <w:t>A2017</w:t>
        </w:r>
        <w:r w:rsidR="00B96972">
          <w:rPr>
            <w:rStyle w:val="charCitHyperlinkAbbrev"/>
          </w:rPr>
          <w:noBreakHyphen/>
          <w:t>1</w:t>
        </w:r>
      </w:hyperlink>
      <w:r w:rsidR="006260A3">
        <w:t xml:space="preserve"> amdt 1.98</w:t>
      </w:r>
    </w:p>
    <w:p w14:paraId="7E041B93" w14:textId="77777777" w:rsidR="0031350C" w:rsidRDefault="00CB0681">
      <w:pPr>
        <w:pStyle w:val="AmdtsEntryHd"/>
      </w:pPr>
      <w:r>
        <w:t>Deceased estates</w:t>
      </w:r>
    </w:p>
    <w:p w14:paraId="7EA2C60B" w14:textId="33A13C74" w:rsidR="00CB0681" w:rsidRDefault="00CB0681" w:rsidP="00CB0681">
      <w:pPr>
        <w:pStyle w:val="AmdtsEntries"/>
      </w:pPr>
      <w:r>
        <w:t>s 69</w:t>
      </w:r>
      <w:r>
        <w:tab/>
        <w:t xml:space="preserve">am </w:t>
      </w:r>
      <w:hyperlink r:id="rId568" w:tooltip="Revenue Legislation Amendment Act 2015" w:history="1">
        <w:r>
          <w:rPr>
            <w:rStyle w:val="charCitHyperlinkAbbrev"/>
          </w:rPr>
          <w:t>A2015</w:t>
        </w:r>
        <w:r>
          <w:rPr>
            <w:rStyle w:val="charCitHyperlinkAbbrev"/>
          </w:rPr>
          <w:noBreakHyphen/>
          <w:t>49</w:t>
        </w:r>
      </w:hyperlink>
      <w:r>
        <w:t xml:space="preserve"> s 6</w:t>
      </w:r>
    </w:p>
    <w:p w14:paraId="459486B6" w14:textId="479D87D3" w:rsidR="00B96972" w:rsidRPr="00CB0681" w:rsidRDefault="00B96972" w:rsidP="00CB0681">
      <w:pPr>
        <w:pStyle w:val="AmdtsEntries"/>
      </w:pPr>
      <w:r>
        <w:tab/>
        <w:t xml:space="preserve">om </w:t>
      </w:r>
      <w:hyperlink r:id="rId569" w:tooltip="Revenue Legislation Amendment Act 2017" w:history="1">
        <w:r>
          <w:rPr>
            <w:rStyle w:val="charCitHyperlinkAbbrev"/>
          </w:rPr>
          <w:t>A2017</w:t>
        </w:r>
        <w:r>
          <w:rPr>
            <w:rStyle w:val="charCitHyperlinkAbbrev"/>
          </w:rPr>
          <w:noBreakHyphen/>
          <w:t>1</w:t>
        </w:r>
      </w:hyperlink>
      <w:r>
        <w:t xml:space="preserve"> amdt 1.50</w:t>
      </w:r>
    </w:p>
    <w:p w14:paraId="6E00D18D" w14:textId="77777777" w:rsidR="003F79C5" w:rsidRDefault="003F79C5">
      <w:pPr>
        <w:pStyle w:val="AmdtsEntryHd"/>
      </w:pPr>
      <w:r>
        <w:t>Certain transfers of marketable securities</w:t>
      </w:r>
    </w:p>
    <w:p w14:paraId="3073FB78" w14:textId="585A7DF1" w:rsidR="003F79C5" w:rsidRDefault="003F79C5">
      <w:pPr>
        <w:pStyle w:val="AmdtsEntries"/>
        <w:keepNext/>
      </w:pPr>
      <w:r>
        <w:t>s 70</w:t>
      </w:r>
      <w:r>
        <w:tab/>
        <w:t xml:space="preserve">am </w:t>
      </w:r>
      <w:hyperlink r:id="rId570" w:tooltip="Statute Law Amendment Act 2005" w:history="1">
        <w:r w:rsidR="00E2194F" w:rsidRPr="00E2194F">
          <w:rPr>
            <w:rStyle w:val="charCitHyperlinkAbbrev"/>
          </w:rPr>
          <w:t>A2005</w:t>
        </w:r>
        <w:r w:rsidR="00E2194F" w:rsidRPr="00E2194F">
          <w:rPr>
            <w:rStyle w:val="charCitHyperlinkAbbrev"/>
          </w:rPr>
          <w:noBreakHyphen/>
          <w:t>20</w:t>
        </w:r>
      </w:hyperlink>
      <w:r>
        <w:t xml:space="preserve"> amdt 3.143</w:t>
      </w:r>
      <w:r w:rsidR="005C5C86">
        <w:t xml:space="preserve">; </w:t>
      </w:r>
      <w:hyperlink r:id="rId571" w:tooltip="Statute Law Amendment Act 2009 (No 2)" w:history="1">
        <w:r w:rsidR="00E2194F" w:rsidRPr="00E2194F">
          <w:rPr>
            <w:rStyle w:val="charCitHyperlinkAbbrev"/>
          </w:rPr>
          <w:t>A2009</w:t>
        </w:r>
        <w:r w:rsidR="00E2194F" w:rsidRPr="00E2194F">
          <w:rPr>
            <w:rStyle w:val="charCitHyperlinkAbbrev"/>
          </w:rPr>
          <w:noBreakHyphen/>
          <w:t>49</w:t>
        </w:r>
      </w:hyperlink>
      <w:r w:rsidR="005C5C86">
        <w:t xml:space="preserve"> amdt 3.49</w:t>
      </w:r>
    </w:p>
    <w:p w14:paraId="6C82FE23" w14:textId="77777777" w:rsidR="003F79C5" w:rsidRPr="00374D26" w:rsidRDefault="003F79C5">
      <w:pPr>
        <w:pStyle w:val="AmdtsEntries"/>
      </w:pPr>
      <w:r w:rsidRPr="00374D26">
        <w:tab/>
        <w:t>exp 30 June 2010 (s 75A)</w:t>
      </w:r>
    </w:p>
    <w:p w14:paraId="785C72DB" w14:textId="77777777" w:rsidR="003F79C5" w:rsidRDefault="003F79C5">
      <w:pPr>
        <w:pStyle w:val="AmdtsEntryHd"/>
      </w:pPr>
      <w:r>
        <w:t>Corporate reconstructions—concessional duty for dutiable transactions</w:t>
      </w:r>
    </w:p>
    <w:p w14:paraId="0DAF3C5D" w14:textId="34EC9F93" w:rsidR="003F79C5" w:rsidRDefault="003F79C5">
      <w:pPr>
        <w:pStyle w:val="AmdtsEntries"/>
        <w:keepNext/>
      </w:pPr>
      <w:r>
        <w:t>s 70A</w:t>
      </w:r>
      <w:r>
        <w:tab/>
        <w:t xml:space="preserve">ins </w:t>
      </w:r>
      <w:hyperlink r:id="rId572" w:tooltip="Revenue Legislation Amendment Act 2003" w:history="1">
        <w:r w:rsidR="00E2194F" w:rsidRPr="00E2194F">
          <w:rPr>
            <w:rStyle w:val="charCitHyperlinkAbbrev"/>
          </w:rPr>
          <w:t>A2003</w:t>
        </w:r>
        <w:r w:rsidR="00E2194F" w:rsidRPr="00E2194F">
          <w:rPr>
            <w:rStyle w:val="charCitHyperlinkAbbrev"/>
          </w:rPr>
          <w:noBreakHyphen/>
          <w:t>29</w:t>
        </w:r>
      </w:hyperlink>
      <w:r>
        <w:t xml:space="preserve"> s 4</w:t>
      </w:r>
    </w:p>
    <w:p w14:paraId="16AB788E" w14:textId="0103B65A" w:rsidR="003F79C5" w:rsidRDefault="003F79C5">
      <w:pPr>
        <w:pStyle w:val="AmdtsEntries"/>
      </w:pPr>
      <w:r>
        <w:tab/>
        <w:t xml:space="preserve">am </w:t>
      </w:r>
      <w:hyperlink r:id="rId573" w:tooltip="Statute Law Amendment Act 2006" w:history="1">
        <w:r w:rsidR="00E2194F" w:rsidRPr="00E2194F">
          <w:rPr>
            <w:rStyle w:val="charCitHyperlinkAbbrev"/>
          </w:rPr>
          <w:t>A2006</w:t>
        </w:r>
        <w:r w:rsidR="00E2194F" w:rsidRPr="00E2194F">
          <w:rPr>
            <w:rStyle w:val="charCitHyperlinkAbbrev"/>
          </w:rPr>
          <w:noBreakHyphen/>
          <w:t>42</w:t>
        </w:r>
      </w:hyperlink>
      <w:r>
        <w:t xml:space="preserve"> amdt 3.55</w:t>
      </w:r>
    </w:p>
    <w:p w14:paraId="4B3C9EFA" w14:textId="282754DE" w:rsidR="00CB0681" w:rsidRDefault="00CB0681">
      <w:pPr>
        <w:pStyle w:val="AmdtsEntries"/>
      </w:pPr>
      <w:r>
        <w:tab/>
        <w:t xml:space="preserve">om </w:t>
      </w:r>
      <w:hyperlink r:id="rId574" w:tooltip="Revenue Legislation Amendment Act 2015" w:history="1">
        <w:r>
          <w:rPr>
            <w:rStyle w:val="charCitHyperlinkAbbrev"/>
          </w:rPr>
          <w:t>A2015</w:t>
        </w:r>
        <w:r>
          <w:rPr>
            <w:rStyle w:val="charCitHyperlinkAbbrev"/>
          </w:rPr>
          <w:noBreakHyphen/>
          <w:t>49</w:t>
        </w:r>
      </w:hyperlink>
      <w:r>
        <w:t xml:space="preserve"> s 7</w:t>
      </w:r>
    </w:p>
    <w:p w14:paraId="6FABA9EB" w14:textId="77777777" w:rsidR="001F42D5" w:rsidRDefault="00B96972" w:rsidP="001F42D5">
      <w:pPr>
        <w:pStyle w:val="AmdtsEntryHd"/>
      </w:pPr>
      <w:r>
        <w:t>Bankruptcy or insolvency</w:t>
      </w:r>
    </w:p>
    <w:p w14:paraId="27A2990E" w14:textId="0EADCF5A" w:rsidR="001F42D5" w:rsidRDefault="001F42D5" w:rsidP="001F42D5">
      <w:pPr>
        <w:pStyle w:val="AmdtsEntries"/>
      </w:pPr>
      <w:r>
        <w:t>s 71</w:t>
      </w:r>
      <w:r>
        <w:tab/>
        <w:t xml:space="preserve">am </w:t>
      </w:r>
      <w:hyperlink r:id="rId575" w:tooltip="Revenue Legislation Amendment Act 2017" w:history="1">
        <w:r>
          <w:rPr>
            <w:rStyle w:val="charCitHyperlinkAbbrev"/>
          </w:rPr>
          <w:t>A2017</w:t>
        </w:r>
        <w:r>
          <w:rPr>
            <w:rStyle w:val="charCitHyperlinkAbbrev"/>
          </w:rPr>
          <w:noBreakHyphen/>
          <w:t>1</w:t>
        </w:r>
      </w:hyperlink>
      <w:r>
        <w:t xml:space="preserve"> amdt</w:t>
      </w:r>
      <w:r w:rsidR="00B96972">
        <w:t xml:space="preserve"> 1.51</w:t>
      </w:r>
    </w:p>
    <w:p w14:paraId="23D66B28" w14:textId="77777777" w:rsidR="003F79C5" w:rsidRDefault="003F79C5">
      <w:pPr>
        <w:pStyle w:val="AmdtsEntryHd"/>
      </w:pPr>
      <w:r>
        <w:t>Transfer to partner of interest in principal place of residence</w:t>
      </w:r>
    </w:p>
    <w:p w14:paraId="73D9926E" w14:textId="20FCE558" w:rsidR="003F79C5" w:rsidRDefault="003F79C5">
      <w:pPr>
        <w:pStyle w:val="AmdtsEntries"/>
        <w:keepNext/>
      </w:pPr>
      <w:r>
        <w:t>s 72 hdg</w:t>
      </w:r>
      <w:r>
        <w:tab/>
        <w:t xml:space="preserve">sub </w:t>
      </w:r>
      <w:hyperlink r:id="rId576" w:tooltip="Duties (Personal Relationship Agreements) Amendment Act 2002" w:history="1">
        <w:r w:rsidR="00E2194F" w:rsidRPr="00E2194F">
          <w:rPr>
            <w:rStyle w:val="charCitHyperlinkAbbrev"/>
          </w:rPr>
          <w:t>A2002</w:t>
        </w:r>
        <w:r w:rsidR="00E2194F" w:rsidRPr="00E2194F">
          <w:rPr>
            <w:rStyle w:val="charCitHyperlinkAbbrev"/>
          </w:rPr>
          <w:noBreakHyphen/>
          <w:t>14</w:t>
        </w:r>
      </w:hyperlink>
      <w:r>
        <w:t xml:space="preserve"> s 5</w:t>
      </w:r>
    </w:p>
    <w:p w14:paraId="7CD368F0" w14:textId="42598544" w:rsidR="003F79C5" w:rsidRDefault="003F79C5">
      <w:pPr>
        <w:pStyle w:val="AmdtsEntries"/>
        <w:keepNext/>
      </w:pPr>
      <w:r>
        <w:t>s 72</w:t>
      </w:r>
      <w:r>
        <w:tab/>
        <w:t xml:space="preserve">am </w:t>
      </w:r>
      <w:hyperlink r:id="rId577" w:tooltip="Duties (Personal Relationship Agreements) Amendment Act 2002" w:history="1">
        <w:r w:rsidR="00E2194F" w:rsidRPr="00E2194F">
          <w:rPr>
            <w:rStyle w:val="charCitHyperlinkAbbrev"/>
          </w:rPr>
          <w:t>A2002</w:t>
        </w:r>
        <w:r w:rsidR="00E2194F" w:rsidRPr="00E2194F">
          <w:rPr>
            <w:rStyle w:val="charCitHyperlinkAbbrev"/>
          </w:rPr>
          <w:noBreakHyphen/>
          <w:t>14</w:t>
        </w:r>
      </w:hyperlink>
      <w:r>
        <w:t xml:space="preserve"> s 6, s 7</w:t>
      </w:r>
    </w:p>
    <w:p w14:paraId="556DBD71" w14:textId="4959CAF3" w:rsidR="003F79C5" w:rsidRDefault="003F79C5">
      <w:pPr>
        <w:pStyle w:val="AmdtsEntries"/>
        <w:keepNext/>
      </w:pPr>
      <w:r>
        <w:tab/>
        <w:t xml:space="preserve">sub </w:t>
      </w:r>
      <w:hyperlink r:id="rId578" w:tooltip="Sexuality Discrimination Legislation Amendment Act 2004" w:history="1">
        <w:r w:rsidR="00E2194F" w:rsidRPr="00E2194F">
          <w:rPr>
            <w:rStyle w:val="charCitHyperlinkAbbrev"/>
          </w:rPr>
          <w:t>A2004</w:t>
        </w:r>
        <w:r w:rsidR="00E2194F" w:rsidRPr="00E2194F">
          <w:rPr>
            <w:rStyle w:val="charCitHyperlinkAbbrev"/>
          </w:rPr>
          <w:noBreakHyphen/>
          <w:t>2</w:t>
        </w:r>
      </w:hyperlink>
      <w:r>
        <w:t xml:space="preserve"> amdt 1.17</w:t>
      </w:r>
    </w:p>
    <w:p w14:paraId="6E09746F" w14:textId="57FABFEB" w:rsidR="00B96972" w:rsidRDefault="003F79C5" w:rsidP="00B96972">
      <w:pPr>
        <w:pStyle w:val="AmdtsEntries"/>
      </w:pPr>
      <w:r>
        <w:tab/>
        <w:t xml:space="preserve">am </w:t>
      </w:r>
      <w:hyperlink r:id="rId579" w:tooltip="Civil Unions Act 2006" w:history="1">
        <w:r w:rsidR="00E2194F" w:rsidRPr="00E2194F">
          <w:rPr>
            <w:rStyle w:val="charCitHyperlinkAbbrev"/>
          </w:rPr>
          <w:t>A2006</w:t>
        </w:r>
        <w:r w:rsidR="00E2194F" w:rsidRPr="00E2194F">
          <w:rPr>
            <w:rStyle w:val="charCitHyperlinkAbbrev"/>
          </w:rPr>
          <w:noBreakHyphen/>
          <w:t>22</w:t>
        </w:r>
      </w:hyperlink>
      <w:r>
        <w:t xml:space="preserve"> amdt 1.46 (</w:t>
      </w:r>
      <w:hyperlink r:id="rId580" w:tooltip="Civil Unions Act 2006" w:history="1">
        <w:r w:rsidR="00E2194F" w:rsidRPr="00E2194F">
          <w:rPr>
            <w:rStyle w:val="charCitHyperlinkAbbrev"/>
          </w:rPr>
          <w:t>A2006</w:t>
        </w:r>
        <w:r w:rsidR="00E2194F" w:rsidRPr="00E2194F">
          <w:rPr>
            <w:rStyle w:val="charCitHyperlinkAbbrev"/>
          </w:rPr>
          <w:noBreakHyphen/>
          <w:t>22</w:t>
        </w:r>
      </w:hyperlink>
      <w:r>
        <w:t xml:space="preserve"> rep before commenced by disallowance (see Cwlth Gaz 2006 No S93)); </w:t>
      </w:r>
      <w:hyperlink r:id="rId581" w:tooltip="Statute Law Amendment Act 2007" w:history="1">
        <w:r w:rsidR="00E2194F" w:rsidRPr="00E2194F">
          <w:rPr>
            <w:rStyle w:val="charCitHyperlinkAbbrev"/>
          </w:rPr>
          <w:t>A2007</w:t>
        </w:r>
        <w:r w:rsidR="00E2194F" w:rsidRPr="00E2194F">
          <w:rPr>
            <w:rStyle w:val="charCitHyperlinkAbbrev"/>
          </w:rPr>
          <w:noBreakHyphen/>
          <w:t>3</w:t>
        </w:r>
      </w:hyperlink>
      <w:r>
        <w:t xml:space="preserve"> amdt 3.175</w:t>
      </w:r>
      <w:r w:rsidR="00B96972">
        <w:t xml:space="preserve">; </w:t>
      </w:r>
      <w:hyperlink r:id="rId582" w:tooltip="Revenue Legislation Amendment Act 2017" w:history="1">
        <w:r w:rsidR="00B96972">
          <w:rPr>
            <w:rStyle w:val="charCitHyperlinkAbbrev"/>
          </w:rPr>
          <w:t>A2017</w:t>
        </w:r>
        <w:r w:rsidR="00B96972">
          <w:rPr>
            <w:rStyle w:val="charCitHyperlinkAbbrev"/>
          </w:rPr>
          <w:noBreakHyphen/>
          <w:t>1</w:t>
        </w:r>
      </w:hyperlink>
      <w:r w:rsidR="00B96972">
        <w:t xml:space="preserve"> amdt 1.52</w:t>
      </w:r>
    </w:p>
    <w:p w14:paraId="7BC4C519" w14:textId="77777777" w:rsidR="003F79C5" w:rsidRDefault="003F79C5">
      <w:pPr>
        <w:pStyle w:val="AmdtsEntryHd"/>
      </w:pPr>
      <w:r>
        <w:t>Reduction of duty—payment in non-Australian jurisdiction</w:t>
      </w:r>
    </w:p>
    <w:p w14:paraId="46CA5D2C" w14:textId="52220B38" w:rsidR="003F79C5" w:rsidRDefault="003F79C5">
      <w:pPr>
        <w:pStyle w:val="AmdtsEntries"/>
        <w:keepNext/>
      </w:pPr>
      <w:r>
        <w:t>s 72A</w:t>
      </w:r>
      <w:r>
        <w:tab/>
        <w:t xml:space="preserve">ins </w:t>
      </w:r>
      <w:hyperlink r:id="rId583"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12</w:t>
      </w:r>
    </w:p>
    <w:p w14:paraId="5C653C05" w14:textId="77777777" w:rsidR="003F79C5" w:rsidRPr="00374D26" w:rsidRDefault="003F79C5">
      <w:pPr>
        <w:pStyle w:val="AmdtsEntries"/>
      </w:pPr>
      <w:r w:rsidRPr="00374D26">
        <w:tab/>
        <w:t>exp 30 June 2010 (s 75A)</w:t>
      </w:r>
    </w:p>
    <w:p w14:paraId="32BC8042" w14:textId="77777777" w:rsidR="003F79C5" w:rsidRDefault="003F79C5">
      <w:pPr>
        <w:pStyle w:val="AmdtsEntryHd"/>
      </w:pPr>
      <w:r>
        <w:t>Expiry—duty on certain instruments</w:t>
      </w:r>
    </w:p>
    <w:p w14:paraId="049121CC" w14:textId="6E65B3E6" w:rsidR="003F79C5" w:rsidRDefault="003F79C5">
      <w:pPr>
        <w:pStyle w:val="AmdtsEntries"/>
        <w:keepNext/>
      </w:pPr>
      <w:r>
        <w:t>pt 2.5A hdg</w:t>
      </w:r>
      <w:r>
        <w:tab/>
        <w:t xml:space="preserve">ins </w:t>
      </w:r>
      <w:hyperlink r:id="rId584" w:tooltip="Duties Amendment Act 2008" w:history="1">
        <w:r w:rsidR="00E2194F" w:rsidRPr="00E2194F">
          <w:rPr>
            <w:rStyle w:val="charCitHyperlinkAbbrev"/>
          </w:rPr>
          <w:t>A2008</w:t>
        </w:r>
        <w:r w:rsidR="00E2194F" w:rsidRPr="00E2194F">
          <w:rPr>
            <w:rStyle w:val="charCitHyperlinkAbbrev"/>
          </w:rPr>
          <w:noBreakHyphen/>
          <w:t>17</w:t>
        </w:r>
      </w:hyperlink>
      <w:r>
        <w:t xml:space="preserve"> s 5</w:t>
      </w:r>
    </w:p>
    <w:p w14:paraId="4ECA3CF7" w14:textId="77777777" w:rsidR="003F79C5" w:rsidRDefault="003F79C5">
      <w:pPr>
        <w:pStyle w:val="AmdtsEntries"/>
      </w:pPr>
      <w:r>
        <w:tab/>
        <w:t>exp 30 June 2008 (s 72B)</w:t>
      </w:r>
    </w:p>
    <w:p w14:paraId="3F91AFDD" w14:textId="77777777" w:rsidR="003F79C5" w:rsidRDefault="003F79C5">
      <w:pPr>
        <w:pStyle w:val="AmdtsEntryHd"/>
      </w:pPr>
      <w:r>
        <w:t>Expiry—provisions relating to duty on certain instruments</w:t>
      </w:r>
    </w:p>
    <w:p w14:paraId="53148CD9" w14:textId="52446193" w:rsidR="003F79C5" w:rsidRDefault="003F79C5" w:rsidP="0046533B">
      <w:pPr>
        <w:pStyle w:val="AmdtsEntries"/>
        <w:keepNext/>
      </w:pPr>
      <w:r>
        <w:t>s 72B</w:t>
      </w:r>
      <w:r>
        <w:tab/>
        <w:t xml:space="preserve">ins </w:t>
      </w:r>
      <w:hyperlink r:id="rId585" w:tooltip="Duties Amendment Act 2008" w:history="1">
        <w:r w:rsidR="00E2194F" w:rsidRPr="00E2194F">
          <w:rPr>
            <w:rStyle w:val="charCitHyperlinkAbbrev"/>
          </w:rPr>
          <w:t>A2008</w:t>
        </w:r>
        <w:r w:rsidR="00E2194F" w:rsidRPr="00E2194F">
          <w:rPr>
            <w:rStyle w:val="charCitHyperlinkAbbrev"/>
          </w:rPr>
          <w:noBreakHyphen/>
          <w:t>17</w:t>
        </w:r>
      </w:hyperlink>
      <w:r>
        <w:t xml:space="preserve"> s 5</w:t>
      </w:r>
    </w:p>
    <w:p w14:paraId="566C3952" w14:textId="77777777" w:rsidR="003F79C5" w:rsidRDefault="003F79C5">
      <w:pPr>
        <w:pStyle w:val="AmdtsEntries"/>
      </w:pPr>
      <w:r>
        <w:tab/>
        <w:t>exp 30 June 2008 (s 72B)</w:t>
      </w:r>
    </w:p>
    <w:p w14:paraId="10DFEC7D" w14:textId="77777777" w:rsidR="003F79C5" w:rsidRDefault="003F79C5">
      <w:pPr>
        <w:pStyle w:val="AmdtsEntryHd"/>
      </w:pPr>
      <w:r>
        <w:t>Exemptions</w:t>
      </w:r>
    </w:p>
    <w:p w14:paraId="798027E3" w14:textId="174C9880" w:rsidR="003F79C5" w:rsidRDefault="003F79C5" w:rsidP="00D4570D">
      <w:pPr>
        <w:pStyle w:val="AmdtsEntries"/>
        <w:keepNext/>
      </w:pPr>
      <w:r>
        <w:t>pt 2.6 hdg</w:t>
      </w:r>
      <w:r>
        <w:tab/>
        <w:t xml:space="preserve">(prev ch 2 pt 7 hdg) renum R1 LA (see </w:t>
      </w:r>
      <w:hyperlink r:id="rId586" w:tooltip="Duties Amendment Act 2001 (No 2)" w:history="1">
        <w:r w:rsidR="00E2194F" w:rsidRPr="00E2194F">
          <w:rPr>
            <w:rStyle w:val="charCitHyperlinkAbbrev"/>
          </w:rPr>
          <w:t>A2001</w:t>
        </w:r>
        <w:r w:rsidR="00E2194F" w:rsidRPr="00E2194F">
          <w:rPr>
            <w:rStyle w:val="charCitHyperlinkAbbrev"/>
          </w:rPr>
          <w:noBreakHyphen/>
          <w:t>55</w:t>
        </w:r>
      </w:hyperlink>
      <w:r>
        <w:t xml:space="preserve"> amdt 1.6)</w:t>
      </w:r>
    </w:p>
    <w:p w14:paraId="44871D4F" w14:textId="7023C204" w:rsidR="001F42D5" w:rsidRDefault="001F42D5">
      <w:pPr>
        <w:pStyle w:val="AmdtsEntries"/>
      </w:pPr>
      <w:r>
        <w:tab/>
        <w:t>om</w:t>
      </w:r>
      <w:r w:rsidR="00D4570D">
        <w:t xml:space="preserve"> </w:t>
      </w:r>
      <w:hyperlink r:id="rId587" w:tooltip="Revenue Legislation Amendment Act 2017" w:history="1">
        <w:r w:rsidR="00D4570D">
          <w:rPr>
            <w:rStyle w:val="charCitHyperlinkAbbrev"/>
          </w:rPr>
          <w:t>A2017</w:t>
        </w:r>
        <w:r w:rsidR="00D4570D">
          <w:rPr>
            <w:rStyle w:val="charCitHyperlinkAbbrev"/>
          </w:rPr>
          <w:noBreakHyphen/>
          <w:t>1</w:t>
        </w:r>
      </w:hyperlink>
      <w:r w:rsidR="00D4570D">
        <w:t xml:space="preserve"> amdt 1.53</w:t>
      </w:r>
    </w:p>
    <w:p w14:paraId="0E7C44A2" w14:textId="77777777" w:rsidR="001F42D5" w:rsidRDefault="002044B8" w:rsidP="001F42D5">
      <w:pPr>
        <w:pStyle w:val="AmdtsEntryHd"/>
      </w:pPr>
      <w:r>
        <w:lastRenderedPageBreak/>
        <w:t>Transfers to State, another Territory or prescribed authority</w:t>
      </w:r>
    </w:p>
    <w:p w14:paraId="5061A1AA" w14:textId="22A9F655" w:rsidR="0045150E" w:rsidRDefault="001F42D5" w:rsidP="0045150E">
      <w:pPr>
        <w:pStyle w:val="AmdtsEntries"/>
      </w:pPr>
      <w:r>
        <w:t>s 73</w:t>
      </w:r>
      <w:r>
        <w:tab/>
      </w:r>
      <w:r w:rsidR="002044B8">
        <w:t>om</w:t>
      </w:r>
      <w:r>
        <w:t xml:space="preserve"> </w:t>
      </w:r>
      <w:hyperlink r:id="rId588" w:tooltip="Revenue Legislation Amendment Act 2017" w:history="1">
        <w:r>
          <w:rPr>
            <w:rStyle w:val="charCitHyperlinkAbbrev"/>
          </w:rPr>
          <w:t>A2017</w:t>
        </w:r>
        <w:r>
          <w:rPr>
            <w:rStyle w:val="charCitHyperlinkAbbrev"/>
          </w:rPr>
          <w:noBreakHyphen/>
          <w:t>1</w:t>
        </w:r>
      </w:hyperlink>
      <w:r>
        <w:t xml:space="preserve"> amdt</w:t>
      </w:r>
      <w:r w:rsidR="002044B8">
        <w:t xml:space="preserve"> 1.54</w:t>
      </w:r>
    </w:p>
    <w:p w14:paraId="4C83D40B" w14:textId="77777777" w:rsidR="003F79C5" w:rsidRDefault="003F79C5">
      <w:pPr>
        <w:pStyle w:val="AmdtsEntryHd"/>
      </w:pPr>
      <w:r>
        <w:t>Transfers etc to entities for community housing</w:t>
      </w:r>
    </w:p>
    <w:p w14:paraId="786A894D" w14:textId="7B522DD1" w:rsidR="003F79C5" w:rsidRDefault="003F79C5">
      <w:pPr>
        <w:pStyle w:val="AmdtsEntries"/>
      </w:pPr>
      <w:r>
        <w:t>s 73A</w:t>
      </w:r>
      <w:r>
        <w:tab/>
        <w:t xml:space="preserve">ins </w:t>
      </w:r>
      <w:hyperlink r:id="rId589" w:tooltip="Revenue Legislation (Housing Affordability Initiatives) Amendment Act 2007" w:history="1">
        <w:r w:rsidR="00E2194F" w:rsidRPr="00E2194F">
          <w:rPr>
            <w:rStyle w:val="charCitHyperlinkAbbrev"/>
          </w:rPr>
          <w:t>A2007</w:t>
        </w:r>
        <w:r w:rsidR="00E2194F" w:rsidRPr="00E2194F">
          <w:rPr>
            <w:rStyle w:val="charCitHyperlinkAbbrev"/>
          </w:rPr>
          <w:noBreakHyphen/>
          <w:t>29</w:t>
        </w:r>
      </w:hyperlink>
      <w:r>
        <w:t xml:space="preserve"> s 9</w:t>
      </w:r>
    </w:p>
    <w:p w14:paraId="2A2250FA" w14:textId="0976A648" w:rsidR="00DD21E0" w:rsidRDefault="00DD21E0">
      <w:pPr>
        <w:pStyle w:val="AmdtsEntries"/>
      </w:pPr>
      <w:r>
        <w:tab/>
        <w:t xml:space="preserve">am </w:t>
      </w:r>
      <w:hyperlink r:id="rId590" w:tooltip="Statute Law Amendment Act 2013" w:history="1">
        <w:r>
          <w:rPr>
            <w:rStyle w:val="charCitHyperlinkAbbrev"/>
          </w:rPr>
          <w:t>A2013</w:t>
        </w:r>
        <w:r>
          <w:rPr>
            <w:rStyle w:val="charCitHyperlinkAbbrev"/>
          </w:rPr>
          <w:noBreakHyphen/>
          <w:t>19</w:t>
        </w:r>
      </w:hyperlink>
      <w:r>
        <w:t xml:space="preserve"> amdt 3.91</w:t>
      </w:r>
      <w:r w:rsidR="002044B8">
        <w:t xml:space="preserve">; </w:t>
      </w:r>
      <w:hyperlink r:id="rId591" w:tooltip="Revenue Legislation Amendment Act 2017" w:history="1">
        <w:r w:rsidR="002044B8">
          <w:rPr>
            <w:rStyle w:val="charCitHyperlinkAbbrev"/>
          </w:rPr>
          <w:t>A2017</w:t>
        </w:r>
        <w:r w:rsidR="002044B8">
          <w:rPr>
            <w:rStyle w:val="charCitHyperlinkAbbrev"/>
          </w:rPr>
          <w:noBreakHyphen/>
          <w:t>1</w:t>
        </w:r>
      </w:hyperlink>
      <w:r w:rsidR="002044B8">
        <w:t xml:space="preserve"> amdt 1.55</w:t>
      </w:r>
    </w:p>
    <w:p w14:paraId="01893FFF" w14:textId="77777777" w:rsidR="00F94DC0" w:rsidRDefault="00F94DC0" w:rsidP="00F94DC0">
      <w:pPr>
        <w:pStyle w:val="AmdtsEntryHd"/>
      </w:pPr>
      <w:r>
        <w:t>Transfers etc to special disability trusts</w:t>
      </w:r>
    </w:p>
    <w:p w14:paraId="0968BD75" w14:textId="508750CC" w:rsidR="00F94DC0" w:rsidRDefault="00F94DC0" w:rsidP="00F94DC0">
      <w:pPr>
        <w:pStyle w:val="AmdtsEntries"/>
      </w:pPr>
      <w:r>
        <w:t>s 73B</w:t>
      </w:r>
      <w:r>
        <w:tab/>
        <w:t xml:space="preserve">ins </w:t>
      </w:r>
      <w:hyperlink r:id="rId592" w:tooltip="Revenue Legislation Amendment Act 2010 (No 2)" w:history="1">
        <w:r w:rsidR="00E2194F" w:rsidRPr="00E2194F">
          <w:rPr>
            <w:rStyle w:val="charCitHyperlinkAbbrev"/>
          </w:rPr>
          <w:t>A2010</w:t>
        </w:r>
        <w:r w:rsidR="00E2194F" w:rsidRPr="00E2194F">
          <w:rPr>
            <w:rStyle w:val="charCitHyperlinkAbbrev"/>
          </w:rPr>
          <w:noBreakHyphen/>
          <w:t>20</w:t>
        </w:r>
      </w:hyperlink>
      <w:r>
        <w:t xml:space="preserve"> s 4</w:t>
      </w:r>
    </w:p>
    <w:p w14:paraId="1238DE3E" w14:textId="7EB6091D" w:rsidR="002044B8" w:rsidRDefault="002044B8" w:rsidP="00F94DC0">
      <w:pPr>
        <w:pStyle w:val="AmdtsEntries"/>
      </w:pPr>
      <w:r>
        <w:tab/>
        <w:t xml:space="preserve">am </w:t>
      </w:r>
      <w:hyperlink r:id="rId593" w:tooltip="Revenue Legislation Amendment Act 2017" w:history="1">
        <w:r>
          <w:rPr>
            <w:rStyle w:val="charCitHyperlinkAbbrev"/>
          </w:rPr>
          <w:t>A2017</w:t>
        </w:r>
        <w:r>
          <w:rPr>
            <w:rStyle w:val="charCitHyperlinkAbbrev"/>
          </w:rPr>
          <w:noBreakHyphen/>
          <w:t>1</w:t>
        </w:r>
      </w:hyperlink>
      <w:r>
        <w:t xml:space="preserve"> amdt 1.56</w:t>
      </w:r>
      <w:r w:rsidR="002A0AA6">
        <w:t xml:space="preserve">; </w:t>
      </w:r>
      <w:hyperlink r:id="rId594" w:tooltip="Revenue Legislation Amendment Act 2021" w:history="1">
        <w:r w:rsidR="002A0AA6">
          <w:rPr>
            <w:rStyle w:val="charCitHyperlinkAbbrev"/>
          </w:rPr>
          <w:t>A2021</w:t>
        </w:r>
        <w:r w:rsidR="002A0AA6">
          <w:rPr>
            <w:rStyle w:val="charCitHyperlinkAbbrev"/>
          </w:rPr>
          <w:noBreakHyphen/>
          <w:t>10</w:t>
        </w:r>
      </w:hyperlink>
      <w:r w:rsidR="002A0AA6">
        <w:t xml:space="preserve"> amdt 1.4</w:t>
      </w:r>
    </w:p>
    <w:p w14:paraId="2AB299FF" w14:textId="77777777" w:rsidR="00955D49" w:rsidRDefault="00955D49">
      <w:pPr>
        <w:pStyle w:val="AmdtsEntryHd"/>
      </w:pPr>
      <w:r w:rsidRPr="00575EBC">
        <w:t>Transfers etc—long-term leases for residential purposes</w:t>
      </w:r>
    </w:p>
    <w:p w14:paraId="20CAA6F0" w14:textId="1A85BF84" w:rsidR="00955D49" w:rsidRDefault="00955D49" w:rsidP="00BA622B">
      <w:pPr>
        <w:pStyle w:val="AmdtsEntries"/>
        <w:keepNext/>
      </w:pPr>
      <w:r>
        <w:t>s 73D</w:t>
      </w:r>
      <w:r>
        <w:tab/>
        <w:t xml:space="preserve">ins </w:t>
      </w:r>
      <w:hyperlink r:id="rId595" w:tooltip="Duties Amendment Act 2009" w:history="1">
        <w:r w:rsidR="00E2194F" w:rsidRPr="00E2194F">
          <w:rPr>
            <w:rStyle w:val="charCitHyperlinkAbbrev"/>
          </w:rPr>
          <w:t>A2009</w:t>
        </w:r>
        <w:r w:rsidR="00E2194F" w:rsidRPr="00E2194F">
          <w:rPr>
            <w:rStyle w:val="charCitHyperlinkAbbrev"/>
          </w:rPr>
          <w:noBreakHyphen/>
          <w:t>15</w:t>
        </w:r>
      </w:hyperlink>
      <w:r>
        <w:t xml:space="preserve"> s 4</w:t>
      </w:r>
    </w:p>
    <w:p w14:paraId="19731879" w14:textId="5B6585CB" w:rsidR="00955D49" w:rsidRPr="00E2194F" w:rsidRDefault="00955D49" w:rsidP="00955D49">
      <w:pPr>
        <w:pStyle w:val="AmdtsEntries"/>
        <w:rPr>
          <w:rStyle w:val="charUnderline"/>
        </w:rPr>
      </w:pPr>
      <w:r>
        <w:tab/>
      </w:r>
      <w:r w:rsidR="008E460B" w:rsidRPr="008E460B">
        <w:t>om</w:t>
      </w:r>
      <w:r w:rsidR="008E460B">
        <w:t xml:space="preserve"> </w:t>
      </w:r>
      <w:hyperlink r:id="rId596" w:tooltip="Duties (Commercial Leases) Amendment Act 2014" w:history="1">
        <w:r w:rsidR="008E460B">
          <w:rPr>
            <w:rStyle w:val="charCitHyperlinkAbbrev"/>
          </w:rPr>
          <w:t>A2014</w:t>
        </w:r>
        <w:r w:rsidR="008E460B">
          <w:rPr>
            <w:rStyle w:val="charCitHyperlinkAbbrev"/>
          </w:rPr>
          <w:noBreakHyphen/>
          <w:t>12</w:t>
        </w:r>
      </w:hyperlink>
      <w:r w:rsidR="008E460B">
        <w:t xml:space="preserve"> s 15</w:t>
      </w:r>
    </w:p>
    <w:p w14:paraId="6F7E9C87" w14:textId="77777777" w:rsidR="003F79C5" w:rsidRDefault="003F79C5">
      <w:pPr>
        <w:pStyle w:val="AmdtsEntryHd"/>
      </w:pPr>
      <w:r>
        <w:t>Transfers relating to mortgages</w:t>
      </w:r>
    </w:p>
    <w:p w14:paraId="6747E2EF" w14:textId="67D49FD4" w:rsidR="003F79C5" w:rsidRDefault="003F79C5">
      <w:pPr>
        <w:pStyle w:val="AmdtsEntries"/>
      </w:pPr>
      <w:r>
        <w:t>s 74</w:t>
      </w:r>
      <w:r>
        <w:tab/>
        <w:t xml:space="preserve">am </w:t>
      </w:r>
      <w:hyperlink r:id="rId597" w:tooltip="Duties Amendment Act 2000 (No 3)" w:history="1">
        <w:r w:rsidR="00E2194F" w:rsidRPr="00E2194F">
          <w:rPr>
            <w:rStyle w:val="charCitHyperlinkAbbrev"/>
          </w:rPr>
          <w:t>A2000</w:t>
        </w:r>
        <w:r w:rsidR="00E2194F" w:rsidRPr="00E2194F">
          <w:rPr>
            <w:rStyle w:val="charCitHyperlinkAbbrev"/>
          </w:rPr>
          <w:noBreakHyphen/>
          <w:t>46</w:t>
        </w:r>
      </w:hyperlink>
      <w:r>
        <w:t xml:space="preserve"> s 14</w:t>
      </w:r>
      <w:r w:rsidR="0045150E">
        <w:t xml:space="preserve">; </w:t>
      </w:r>
      <w:hyperlink r:id="rId598" w:tooltip="Revenue Legislation Amendment Act 2017" w:history="1">
        <w:r w:rsidR="0045150E">
          <w:rPr>
            <w:rStyle w:val="charCitHyperlinkAbbrev"/>
          </w:rPr>
          <w:t>A2017</w:t>
        </w:r>
        <w:r w:rsidR="0045150E">
          <w:rPr>
            <w:rStyle w:val="charCitHyperlinkAbbrev"/>
          </w:rPr>
          <w:noBreakHyphen/>
          <w:t>1</w:t>
        </w:r>
      </w:hyperlink>
      <w:r w:rsidR="0045150E">
        <w:t xml:space="preserve"> amdt 1.57</w:t>
      </w:r>
    </w:p>
    <w:p w14:paraId="4BD9E508" w14:textId="77777777" w:rsidR="003F79C5" w:rsidRDefault="003F79C5">
      <w:pPr>
        <w:pStyle w:val="AmdtsEntryHd"/>
      </w:pPr>
      <w:r>
        <w:t>Financial and other agreements</w:t>
      </w:r>
    </w:p>
    <w:p w14:paraId="01344791" w14:textId="3C83A534" w:rsidR="003F79C5" w:rsidRDefault="003F79C5">
      <w:pPr>
        <w:pStyle w:val="AmdtsEntries"/>
        <w:keepNext/>
      </w:pPr>
      <w:r>
        <w:t>s 74A</w:t>
      </w:r>
      <w:r>
        <w:tab/>
        <w:t xml:space="preserve">ins </w:t>
      </w:r>
      <w:hyperlink r:id="rId599" w:tooltip="Duties (Personal Relationship Agreements) Amendment Act 2002" w:history="1">
        <w:r w:rsidR="00E2194F" w:rsidRPr="00E2194F">
          <w:rPr>
            <w:rStyle w:val="charCitHyperlinkAbbrev"/>
          </w:rPr>
          <w:t>A2002</w:t>
        </w:r>
        <w:r w:rsidR="00E2194F" w:rsidRPr="00E2194F">
          <w:rPr>
            <w:rStyle w:val="charCitHyperlinkAbbrev"/>
          </w:rPr>
          <w:noBreakHyphen/>
          <w:t>14</w:t>
        </w:r>
      </w:hyperlink>
      <w:r>
        <w:t xml:space="preserve"> s 8</w:t>
      </w:r>
    </w:p>
    <w:p w14:paraId="4DAA291E" w14:textId="2003E7C1" w:rsidR="003F79C5" w:rsidRDefault="003F79C5">
      <w:pPr>
        <w:pStyle w:val="AmdtsEntries"/>
      </w:pPr>
      <w:r>
        <w:tab/>
        <w:t xml:space="preserve">am </w:t>
      </w:r>
      <w:hyperlink r:id="rId600" w:tooltip="Civil Unions Act 2006" w:history="1">
        <w:r w:rsidR="00E2194F" w:rsidRPr="00E2194F">
          <w:rPr>
            <w:rStyle w:val="charCitHyperlinkAbbrev"/>
          </w:rPr>
          <w:t>A2006</w:t>
        </w:r>
        <w:r w:rsidR="00E2194F" w:rsidRPr="00E2194F">
          <w:rPr>
            <w:rStyle w:val="charCitHyperlinkAbbrev"/>
          </w:rPr>
          <w:noBreakHyphen/>
          <w:t>22</w:t>
        </w:r>
      </w:hyperlink>
      <w:r>
        <w:t xml:space="preserve"> amdt 1.57, amdt 1.58 (</w:t>
      </w:r>
      <w:hyperlink r:id="rId601" w:tooltip="Civil Unions Act 2006" w:history="1">
        <w:r w:rsidR="00E2194F" w:rsidRPr="00E2194F">
          <w:rPr>
            <w:rStyle w:val="charCitHyperlinkAbbrev"/>
          </w:rPr>
          <w:t>A2006</w:t>
        </w:r>
        <w:r w:rsidR="00E2194F" w:rsidRPr="00E2194F">
          <w:rPr>
            <w:rStyle w:val="charCitHyperlinkAbbrev"/>
          </w:rPr>
          <w:noBreakHyphen/>
          <w:t>22</w:t>
        </w:r>
      </w:hyperlink>
      <w:r>
        <w:t xml:space="preserve"> rep before commenced by disallowance (see Cwlth Gaz 2006 No S93))</w:t>
      </w:r>
      <w:r w:rsidR="00524DEA">
        <w:t xml:space="preserve">; </w:t>
      </w:r>
      <w:hyperlink r:id="rId602" w:tooltip="Duties Amendment Act 2009 (No 2)" w:history="1">
        <w:r w:rsidR="00E2194F" w:rsidRPr="00E2194F">
          <w:rPr>
            <w:rStyle w:val="charCitHyperlinkAbbrev"/>
          </w:rPr>
          <w:t>A2009</w:t>
        </w:r>
        <w:r w:rsidR="00E2194F" w:rsidRPr="00E2194F">
          <w:rPr>
            <w:rStyle w:val="charCitHyperlinkAbbrev"/>
          </w:rPr>
          <w:noBreakHyphen/>
          <w:t>45</w:t>
        </w:r>
      </w:hyperlink>
      <w:r w:rsidR="00524DEA">
        <w:t xml:space="preserve"> s 10; pars renum R41 LA</w:t>
      </w:r>
      <w:r w:rsidR="00AA03EF">
        <w:t xml:space="preserve">; </w:t>
      </w:r>
      <w:hyperlink r:id="rId603" w:tooltip="Revenue Legislation Amendment Act 2017" w:history="1">
        <w:r w:rsidR="00AA03EF">
          <w:rPr>
            <w:rStyle w:val="charCitHyperlinkAbbrev"/>
          </w:rPr>
          <w:t>A2017</w:t>
        </w:r>
        <w:r w:rsidR="00AA03EF">
          <w:rPr>
            <w:rStyle w:val="charCitHyperlinkAbbrev"/>
          </w:rPr>
          <w:noBreakHyphen/>
          <w:t>1</w:t>
        </w:r>
      </w:hyperlink>
      <w:r w:rsidR="00AA03EF">
        <w:t> amdt 1.58</w:t>
      </w:r>
    </w:p>
    <w:p w14:paraId="13F83A85" w14:textId="77777777" w:rsidR="003F79C5" w:rsidRDefault="003F79C5">
      <w:pPr>
        <w:pStyle w:val="AmdtsEntryHd"/>
      </w:pPr>
      <w:r>
        <w:t>Transfers relating to certain personal relationships</w:t>
      </w:r>
    </w:p>
    <w:p w14:paraId="34E9BE5C" w14:textId="06ADDB0E" w:rsidR="003F79C5" w:rsidRDefault="003F79C5">
      <w:pPr>
        <w:pStyle w:val="AmdtsEntries"/>
        <w:keepNext/>
      </w:pPr>
      <w:r>
        <w:t>s 74B</w:t>
      </w:r>
      <w:r>
        <w:tab/>
        <w:t xml:space="preserve">ins </w:t>
      </w:r>
      <w:hyperlink r:id="rId604" w:tooltip="Duties (Personal Relationship Agreements) Amendment Act 2002" w:history="1">
        <w:r w:rsidR="00E2194F" w:rsidRPr="00E2194F">
          <w:rPr>
            <w:rStyle w:val="charCitHyperlinkAbbrev"/>
          </w:rPr>
          <w:t>A2002</w:t>
        </w:r>
        <w:r w:rsidR="00E2194F" w:rsidRPr="00E2194F">
          <w:rPr>
            <w:rStyle w:val="charCitHyperlinkAbbrev"/>
          </w:rPr>
          <w:noBreakHyphen/>
          <w:t>14</w:t>
        </w:r>
      </w:hyperlink>
      <w:r>
        <w:t xml:space="preserve"> s 8</w:t>
      </w:r>
    </w:p>
    <w:p w14:paraId="06389230" w14:textId="61C71020" w:rsidR="008F63E9" w:rsidRDefault="003F79C5" w:rsidP="00712D42">
      <w:pPr>
        <w:pStyle w:val="AmdtsEntries"/>
        <w:keepLines/>
      </w:pPr>
      <w:r>
        <w:tab/>
        <w:t xml:space="preserve">am </w:t>
      </w:r>
      <w:hyperlink r:id="rId605" w:tooltip="Sexuality Discrimination Legislation Amendment Act 2004" w:history="1">
        <w:r w:rsidR="00E2194F" w:rsidRPr="00E2194F">
          <w:rPr>
            <w:rStyle w:val="charCitHyperlinkAbbrev"/>
          </w:rPr>
          <w:t>A2004</w:t>
        </w:r>
        <w:r w:rsidR="00E2194F" w:rsidRPr="00E2194F">
          <w:rPr>
            <w:rStyle w:val="charCitHyperlinkAbbrev"/>
          </w:rPr>
          <w:noBreakHyphen/>
          <w:t>2</w:t>
        </w:r>
      </w:hyperlink>
      <w:r>
        <w:t xml:space="preserve"> amdt 1.18, amdt 1.19; </w:t>
      </w:r>
      <w:hyperlink r:id="rId606" w:tooltip="Civil Unions Act 2006" w:history="1">
        <w:r w:rsidR="00E2194F" w:rsidRPr="00E2194F">
          <w:rPr>
            <w:rStyle w:val="charCitHyperlinkAbbrev"/>
          </w:rPr>
          <w:t>A2006</w:t>
        </w:r>
        <w:r w:rsidR="00E2194F" w:rsidRPr="00E2194F">
          <w:rPr>
            <w:rStyle w:val="charCitHyperlinkAbbrev"/>
          </w:rPr>
          <w:noBreakHyphen/>
          <w:t>22</w:t>
        </w:r>
      </w:hyperlink>
      <w:r>
        <w:t xml:space="preserve"> amdt 1.47, amdt 1.48, amdt 1.57, amdt 1.58 (</w:t>
      </w:r>
      <w:hyperlink r:id="rId607" w:tooltip="Civil Unions Act 2006" w:history="1">
        <w:r w:rsidR="00E2194F" w:rsidRPr="00E2194F">
          <w:rPr>
            <w:rStyle w:val="charCitHyperlinkAbbrev"/>
          </w:rPr>
          <w:t>A2006</w:t>
        </w:r>
        <w:r w:rsidR="00E2194F" w:rsidRPr="00E2194F">
          <w:rPr>
            <w:rStyle w:val="charCitHyperlinkAbbrev"/>
          </w:rPr>
          <w:noBreakHyphen/>
          <w:t>22</w:t>
        </w:r>
      </w:hyperlink>
      <w:r>
        <w:t xml:space="preserve"> rep before commenced by disallowance (see Cwlth Gaz 2006 No S93)); </w:t>
      </w:r>
      <w:hyperlink r:id="rId608" w:tooltip="Statute Law Amendment Act 2007" w:history="1">
        <w:r w:rsidR="00E2194F" w:rsidRPr="00E2194F">
          <w:rPr>
            <w:rStyle w:val="charCitHyperlinkAbbrev"/>
          </w:rPr>
          <w:t>A2007</w:t>
        </w:r>
        <w:r w:rsidR="00E2194F" w:rsidRPr="00E2194F">
          <w:rPr>
            <w:rStyle w:val="charCitHyperlinkAbbrev"/>
          </w:rPr>
          <w:noBreakHyphen/>
          <w:t>3</w:t>
        </w:r>
      </w:hyperlink>
      <w:r>
        <w:t xml:space="preserve"> amdt 3.175; </w:t>
      </w:r>
      <w:hyperlink r:id="rId609" w:anchor="history" w:tooltip="Civil Partnerships Act 2008" w:history="1">
        <w:r w:rsidR="00E2194F" w:rsidRPr="00E2194F">
          <w:rPr>
            <w:rStyle w:val="charCitHyperlinkAbbrev"/>
          </w:rPr>
          <w:t>A2008</w:t>
        </w:r>
        <w:r w:rsidR="00E2194F" w:rsidRPr="00E2194F">
          <w:rPr>
            <w:rStyle w:val="charCitHyperlinkAbbrev"/>
          </w:rPr>
          <w:noBreakHyphen/>
          <w:t>14</w:t>
        </w:r>
      </w:hyperlink>
      <w:r>
        <w:t xml:space="preserve"> amdt 1.29</w:t>
      </w:r>
      <w:r w:rsidR="00524DEA">
        <w:t xml:space="preserve">; </w:t>
      </w:r>
      <w:hyperlink r:id="rId610" w:tooltip="Duties Amendment Act 2009 (No 2)" w:history="1">
        <w:r w:rsidR="00E2194F" w:rsidRPr="00E2194F">
          <w:rPr>
            <w:rStyle w:val="charCitHyperlinkAbbrev"/>
          </w:rPr>
          <w:t>A2009</w:t>
        </w:r>
        <w:r w:rsidR="00E2194F" w:rsidRPr="00E2194F">
          <w:rPr>
            <w:rStyle w:val="charCitHyperlinkAbbrev"/>
          </w:rPr>
          <w:noBreakHyphen/>
          <w:t>45</w:t>
        </w:r>
      </w:hyperlink>
      <w:r w:rsidR="00524DEA">
        <w:t xml:space="preserve"> ss 11</w:t>
      </w:r>
      <w:r w:rsidR="00524DEA">
        <w:noBreakHyphen/>
        <w:t>14; ss renum R41 LA</w:t>
      </w:r>
      <w:r w:rsidR="004A67F8">
        <w:t xml:space="preserve">; </w:t>
      </w:r>
      <w:hyperlink r:id="rId611" w:anchor="history" w:tooltip="Civil Unions Act 2012" w:history="1">
        <w:r w:rsidR="00E2194F" w:rsidRPr="00E2194F">
          <w:rPr>
            <w:rStyle w:val="charCitHyperlinkAbbrev"/>
          </w:rPr>
          <w:t>A2012</w:t>
        </w:r>
        <w:r w:rsidR="00E2194F" w:rsidRPr="00E2194F">
          <w:rPr>
            <w:rStyle w:val="charCitHyperlinkAbbrev"/>
          </w:rPr>
          <w:noBreakHyphen/>
          <w:t>40</w:t>
        </w:r>
      </w:hyperlink>
      <w:r w:rsidR="004A67F8">
        <w:t xml:space="preserve"> amdt 3.45</w:t>
      </w:r>
      <w:r w:rsidR="008F63E9">
        <w:t xml:space="preserve">; </w:t>
      </w:r>
      <w:hyperlink r:id="rId612" w:tooltip="Statute Law Amendment Act 2013" w:history="1">
        <w:r w:rsidR="008F63E9">
          <w:rPr>
            <w:rStyle w:val="charCitHyperlinkAbbrev"/>
          </w:rPr>
          <w:t>A2013</w:t>
        </w:r>
        <w:r w:rsidR="008F63E9">
          <w:rPr>
            <w:rStyle w:val="charCitHyperlinkAbbrev"/>
          </w:rPr>
          <w:noBreakHyphen/>
          <w:t>19</w:t>
        </w:r>
      </w:hyperlink>
      <w:r w:rsidR="008F63E9">
        <w:t xml:space="preserve"> amdt 3.92</w:t>
      </w:r>
      <w:r w:rsidR="006628BC">
        <w:t xml:space="preserve">; </w:t>
      </w:r>
      <w:hyperlink r:id="rId613" w:tooltip="Marriage Equality (Same Sex) Act 2013" w:history="1">
        <w:r w:rsidR="006628BC">
          <w:rPr>
            <w:rStyle w:val="charCitHyperlinkAbbrev"/>
          </w:rPr>
          <w:t>A2013</w:t>
        </w:r>
        <w:r w:rsidR="006628BC">
          <w:rPr>
            <w:rStyle w:val="charCitHyperlinkAbbrev"/>
          </w:rPr>
          <w:noBreakHyphen/>
          <w:t>39</w:t>
        </w:r>
      </w:hyperlink>
      <w:r w:rsidR="006628BC">
        <w:t xml:space="preserve"> amdt 2.25</w:t>
      </w:r>
      <w:r w:rsidR="00BF1128">
        <w:rPr>
          <w:rFonts w:cs="Arial"/>
        </w:rPr>
        <w:t xml:space="preserve"> (</w:t>
      </w:r>
      <w:hyperlink r:id="rId614" w:tooltip="Marriage Equality (Same Sex) Act 2013" w:history="1">
        <w:r w:rsidR="00BF1128">
          <w:rPr>
            <w:rStyle w:val="charCitHyperlinkAbbrev"/>
          </w:rPr>
          <w:t>A2013</w:t>
        </w:r>
        <w:r w:rsidR="00BF1128">
          <w:rPr>
            <w:rStyle w:val="charCitHyperlinkAbbrev"/>
          </w:rPr>
          <w:noBreakHyphen/>
          <w:t>39</w:t>
        </w:r>
      </w:hyperlink>
      <w:r w:rsidR="00BF1128">
        <w:rPr>
          <w:rFonts w:cs="Arial"/>
        </w:rPr>
        <w:t xml:space="preserve"> never effective (see </w:t>
      </w:r>
      <w:r w:rsidR="00BF1128" w:rsidRPr="00B74C47">
        <w:rPr>
          <w:rStyle w:val="charItals"/>
        </w:rPr>
        <w:t>Commonwealth v Australian Capital Territory</w:t>
      </w:r>
      <w:r w:rsidR="00BF1128">
        <w:rPr>
          <w:rFonts w:cs="Arial"/>
        </w:rPr>
        <w:t xml:space="preserve"> [2013] HCA 55))</w:t>
      </w:r>
      <w:r w:rsidR="0030110B">
        <w:rPr>
          <w:rFonts w:cs="Arial"/>
        </w:rPr>
        <w:t>;</w:t>
      </w:r>
      <w:r w:rsidR="0030110B">
        <w:t xml:space="preserve"> </w:t>
      </w:r>
      <w:hyperlink r:id="rId615" w:tooltip="Red Tape Reduction Legislation Amendment Act 2016" w:history="1">
        <w:r w:rsidR="0030110B">
          <w:rPr>
            <w:rStyle w:val="charCitHyperlinkAbbrev"/>
          </w:rPr>
          <w:t>A2016</w:t>
        </w:r>
        <w:r w:rsidR="0030110B">
          <w:rPr>
            <w:rStyle w:val="charCitHyperlinkAbbrev"/>
          </w:rPr>
          <w:noBreakHyphen/>
          <w:t>18</w:t>
        </w:r>
      </w:hyperlink>
      <w:r w:rsidR="0030110B">
        <w:t xml:space="preserve"> amdts 3.92-3.94</w:t>
      </w:r>
    </w:p>
    <w:p w14:paraId="434CE8D8" w14:textId="3D0CB1CA" w:rsidR="001F42D5" w:rsidRDefault="001F42D5" w:rsidP="00712D42">
      <w:pPr>
        <w:pStyle w:val="AmdtsEntries"/>
        <w:keepLines/>
      </w:pPr>
      <w:r>
        <w:tab/>
        <w:t>om</w:t>
      </w:r>
      <w:r w:rsidR="002E023A">
        <w:t xml:space="preserve"> </w:t>
      </w:r>
      <w:hyperlink r:id="rId616" w:tooltip="Revenue Legislation Amendment Act 2017" w:history="1">
        <w:r w:rsidR="002E023A">
          <w:rPr>
            <w:rStyle w:val="charCitHyperlinkAbbrev"/>
          </w:rPr>
          <w:t>A2017</w:t>
        </w:r>
        <w:r w:rsidR="002E023A">
          <w:rPr>
            <w:rStyle w:val="charCitHyperlinkAbbrev"/>
          </w:rPr>
          <w:noBreakHyphen/>
          <w:t>1</w:t>
        </w:r>
      </w:hyperlink>
      <w:r w:rsidR="002E023A">
        <w:t xml:space="preserve"> amdt 1.59</w:t>
      </w:r>
    </w:p>
    <w:p w14:paraId="788D8327" w14:textId="77777777" w:rsidR="003F79C5" w:rsidRDefault="003F79C5">
      <w:pPr>
        <w:pStyle w:val="AmdtsEntryHd"/>
      </w:pPr>
      <w:r>
        <w:t>Marketable securities</w:t>
      </w:r>
    </w:p>
    <w:p w14:paraId="67ED6374" w14:textId="761C0B04" w:rsidR="003F79C5" w:rsidRDefault="003F79C5">
      <w:pPr>
        <w:pStyle w:val="AmdtsEntries"/>
        <w:keepNext/>
      </w:pPr>
      <w:r>
        <w:t>s 75</w:t>
      </w:r>
      <w:r>
        <w:tab/>
        <w:t xml:space="preserve">am </w:t>
      </w:r>
      <w:hyperlink r:id="rId617"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13; </w:t>
      </w:r>
      <w:hyperlink r:id="rId618" w:tooltip="Duties Amendment Act 2000 (No 3)" w:history="1">
        <w:r w:rsidR="00E2194F" w:rsidRPr="00E2194F">
          <w:rPr>
            <w:rStyle w:val="charCitHyperlinkAbbrev"/>
          </w:rPr>
          <w:t>A2000</w:t>
        </w:r>
        <w:r w:rsidR="00E2194F" w:rsidRPr="00E2194F">
          <w:rPr>
            <w:rStyle w:val="charCitHyperlinkAbbrev"/>
          </w:rPr>
          <w:noBreakHyphen/>
          <w:t>46</w:t>
        </w:r>
      </w:hyperlink>
      <w:r>
        <w:t xml:space="preserve"> s 15; </w:t>
      </w:r>
      <w:hyperlink r:id="rId619" w:tooltip="Duties Amendment Act 2001" w:history="1">
        <w:r w:rsidR="00E2194F" w:rsidRPr="00E2194F">
          <w:rPr>
            <w:rStyle w:val="charCitHyperlinkAbbrev"/>
          </w:rPr>
          <w:t>A2001</w:t>
        </w:r>
        <w:r w:rsidR="00E2194F" w:rsidRPr="00E2194F">
          <w:rPr>
            <w:rStyle w:val="charCitHyperlinkAbbrev"/>
          </w:rPr>
          <w:noBreakHyphen/>
          <w:t>40</w:t>
        </w:r>
      </w:hyperlink>
      <w:r>
        <w:t xml:space="preserve"> s 7</w:t>
      </w:r>
    </w:p>
    <w:p w14:paraId="190D55C0" w14:textId="77777777" w:rsidR="003F79C5" w:rsidRDefault="003F79C5">
      <w:pPr>
        <w:pStyle w:val="AmdtsEntries"/>
        <w:keepNext/>
      </w:pPr>
      <w:r>
        <w:tab/>
        <w:t>(4), (4A), (4B) exp 30 June 2001 (s 75 (4B))</w:t>
      </w:r>
    </w:p>
    <w:p w14:paraId="2F9F5CD9" w14:textId="47A48C43" w:rsidR="003F79C5" w:rsidRDefault="003F79C5">
      <w:pPr>
        <w:pStyle w:val="AmdtsEntries"/>
        <w:keepNext/>
      </w:pPr>
      <w:r>
        <w:tab/>
        <w:t xml:space="preserve">am </w:t>
      </w:r>
      <w:hyperlink r:id="rId620" w:tooltip="Duties Amendment Act 2003" w:history="1">
        <w:r w:rsidR="00E2194F" w:rsidRPr="00E2194F">
          <w:rPr>
            <w:rStyle w:val="charCitHyperlinkAbbrev"/>
          </w:rPr>
          <w:t>A2003</w:t>
        </w:r>
        <w:r w:rsidR="00E2194F" w:rsidRPr="00E2194F">
          <w:rPr>
            <w:rStyle w:val="charCitHyperlinkAbbrev"/>
          </w:rPr>
          <w:noBreakHyphen/>
          <w:t>1</w:t>
        </w:r>
      </w:hyperlink>
      <w:r>
        <w:t xml:space="preserve"> s 14; ss renum R8 LA (see </w:t>
      </w:r>
      <w:hyperlink r:id="rId621" w:tooltip="Duties Amendment Act 2003" w:history="1">
        <w:r w:rsidR="00E2194F" w:rsidRPr="00E2194F">
          <w:rPr>
            <w:rStyle w:val="charCitHyperlinkAbbrev"/>
          </w:rPr>
          <w:t>A2003</w:t>
        </w:r>
        <w:r w:rsidR="00E2194F" w:rsidRPr="00E2194F">
          <w:rPr>
            <w:rStyle w:val="charCitHyperlinkAbbrev"/>
          </w:rPr>
          <w:noBreakHyphen/>
          <w:t>1</w:t>
        </w:r>
      </w:hyperlink>
      <w:r>
        <w:t xml:space="preserve"> s 15); </w:t>
      </w:r>
      <w:hyperlink r:id="rId622" w:tooltip="Duties Amendment Act 2006 (No 2)" w:history="1">
        <w:r w:rsidR="00E2194F" w:rsidRPr="00E2194F">
          <w:rPr>
            <w:rStyle w:val="charCitHyperlinkAbbrev"/>
          </w:rPr>
          <w:t>A2006</w:t>
        </w:r>
        <w:r w:rsidR="00E2194F" w:rsidRPr="00E2194F">
          <w:rPr>
            <w:rStyle w:val="charCitHyperlinkAbbrev"/>
          </w:rPr>
          <w:noBreakHyphen/>
          <w:t>45</w:t>
        </w:r>
      </w:hyperlink>
      <w:r>
        <w:t xml:space="preserve"> s 18; </w:t>
      </w:r>
      <w:hyperlink r:id="rId623" w:tooltip="Duties (Landholders) Amendment Act 2008" w:history="1">
        <w:r w:rsidR="00E2194F" w:rsidRPr="00E2194F">
          <w:rPr>
            <w:rStyle w:val="charCitHyperlinkAbbrev"/>
          </w:rPr>
          <w:t>A2008</w:t>
        </w:r>
        <w:r w:rsidR="00E2194F" w:rsidRPr="00E2194F">
          <w:rPr>
            <w:rStyle w:val="charCitHyperlinkAbbrev"/>
          </w:rPr>
          <w:noBreakHyphen/>
          <w:t>31</w:t>
        </w:r>
      </w:hyperlink>
      <w:r>
        <w:t xml:space="preserve"> amdt 1.39</w:t>
      </w:r>
      <w:r w:rsidR="00604C42">
        <w:t xml:space="preserve">; </w:t>
      </w:r>
      <w:hyperlink r:id="rId624" w:tooltip="Duties Amendment Act 2009" w:history="1">
        <w:r w:rsidR="00E2194F" w:rsidRPr="00E2194F">
          <w:rPr>
            <w:rStyle w:val="charCitHyperlinkAbbrev"/>
          </w:rPr>
          <w:t>A2009</w:t>
        </w:r>
        <w:r w:rsidR="00E2194F" w:rsidRPr="00E2194F">
          <w:rPr>
            <w:rStyle w:val="charCitHyperlinkAbbrev"/>
          </w:rPr>
          <w:noBreakHyphen/>
          <w:t>15</w:t>
        </w:r>
      </w:hyperlink>
      <w:r w:rsidR="00604C42">
        <w:t xml:space="preserve"> s 5</w:t>
      </w:r>
    </w:p>
    <w:p w14:paraId="0FB9D038" w14:textId="77777777" w:rsidR="003F79C5" w:rsidRPr="00374D26" w:rsidRDefault="003F79C5">
      <w:pPr>
        <w:pStyle w:val="AmdtsEntries"/>
      </w:pPr>
      <w:r w:rsidRPr="00374D26">
        <w:tab/>
        <w:t>exp 30 June 2010 (s 75A)</w:t>
      </w:r>
    </w:p>
    <w:p w14:paraId="6675B096" w14:textId="77777777" w:rsidR="003F79C5" w:rsidRDefault="004062FD">
      <w:pPr>
        <w:pStyle w:val="AmdtsEntryHd"/>
      </w:pPr>
      <w:r w:rsidRPr="00C70091">
        <w:t>Deferred payment of duty</w:t>
      </w:r>
    </w:p>
    <w:p w14:paraId="4C0445D4" w14:textId="062F68E1" w:rsidR="003F79C5" w:rsidRDefault="003F79C5">
      <w:pPr>
        <w:pStyle w:val="AmdtsEntries"/>
      </w:pPr>
      <w:r>
        <w:t>pt 2.6A hdg</w:t>
      </w:r>
      <w:r>
        <w:tab/>
        <w:t xml:space="preserve">ins </w:t>
      </w:r>
      <w:hyperlink r:id="rId625" w:tooltip="Revenue Legislation (Housing Affordability Initiatives) Amendment Act 2007" w:history="1">
        <w:r w:rsidR="00E2194F" w:rsidRPr="00E2194F">
          <w:rPr>
            <w:rStyle w:val="charCitHyperlinkAbbrev"/>
          </w:rPr>
          <w:t>A2007</w:t>
        </w:r>
        <w:r w:rsidR="00E2194F" w:rsidRPr="00E2194F">
          <w:rPr>
            <w:rStyle w:val="charCitHyperlinkAbbrev"/>
          </w:rPr>
          <w:noBreakHyphen/>
          <w:t>29</w:t>
        </w:r>
      </w:hyperlink>
      <w:r>
        <w:t xml:space="preserve"> s 10</w:t>
      </w:r>
    </w:p>
    <w:p w14:paraId="5AF7BFF7" w14:textId="53D71F81" w:rsidR="004062FD" w:rsidRDefault="004062FD">
      <w:pPr>
        <w:pStyle w:val="AmdtsEntries"/>
      </w:pPr>
      <w:r>
        <w:tab/>
        <w:t xml:space="preserve">sub </w:t>
      </w:r>
      <w:hyperlink r:id="rId626" w:tooltip="Revenue Legislation Amendment Act 2019 (No 2)" w:history="1">
        <w:r>
          <w:rPr>
            <w:rStyle w:val="charCitHyperlinkAbbrev"/>
          </w:rPr>
          <w:t>A2019</w:t>
        </w:r>
        <w:r>
          <w:rPr>
            <w:rStyle w:val="charCitHyperlinkAbbrev"/>
          </w:rPr>
          <w:noBreakHyphen/>
          <w:t>46</w:t>
        </w:r>
      </w:hyperlink>
      <w:r>
        <w:t xml:space="preserve"> s 5</w:t>
      </w:r>
    </w:p>
    <w:p w14:paraId="6D8C3A6C" w14:textId="77777777" w:rsidR="004062FD" w:rsidRDefault="004062FD" w:rsidP="004062FD">
      <w:pPr>
        <w:pStyle w:val="AmdtsEntryHd"/>
      </w:pPr>
      <w:r w:rsidRPr="00C70091">
        <w:t>First home owner grant scheme and home buyer concession scheme</w:t>
      </w:r>
    </w:p>
    <w:p w14:paraId="37AA3D51" w14:textId="021547F9" w:rsidR="004062FD" w:rsidRPr="004062FD" w:rsidRDefault="004062FD">
      <w:pPr>
        <w:pStyle w:val="AmdtsEntries"/>
      </w:pPr>
      <w:r>
        <w:t>div 2.6A.1 hdg</w:t>
      </w:r>
      <w:r>
        <w:tab/>
        <w:t xml:space="preserve">ins </w:t>
      </w:r>
      <w:hyperlink r:id="rId627" w:tooltip="Revenue Legislation Amendment Act 2019 (No 2)" w:history="1">
        <w:r>
          <w:rPr>
            <w:rStyle w:val="charCitHyperlinkAbbrev"/>
          </w:rPr>
          <w:t>A2019</w:t>
        </w:r>
        <w:r>
          <w:rPr>
            <w:rStyle w:val="charCitHyperlinkAbbrev"/>
          </w:rPr>
          <w:noBreakHyphen/>
          <w:t>46</w:t>
        </w:r>
      </w:hyperlink>
      <w:r>
        <w:t xml:space="preserve"> s </w:t>
      </w:r>
      <w:r w:rsidR="00711B90">
        <w:t>6</w:t>
      </w:r>
    </w:p>
    <w:p w14:paraId="18FF1E7A" w14:textId="77777777" w:rsidR="003F79C5" w:rsidRDefault="003F79C5">
      <w:pPr>
        <w:pStyle w:val="AmdtsEntryHd"/>
      </w:pPr>
      <w:r>
        <w:lastRenderedPageBreak/>
        <w:t>Definitions—pt 2.6A</w:t>
      </w:r>
    </w:p>
    <w:p w14:paraId="0E40DDD4" w14:textId="3B186B0D" w:rsidR="003F79C5" w:rsidRDefault="003F79C5" w:rsidP="002D0519">
      <w:pPr>
        <w:pStyle w:val="AmdtsEntries"/>
        <w:keepNext/>
      </w:pPr>
      <w:r>
        <w:t>s 75AA</w:t>
      </w:r>
      <w:r>
        <w:tab/>
        <w:t xml:space="preserve">ins </w:t>
      </w:r>
      <w:hyperlink r:id="rId628" w:tooltip="Revenue Legislation (Housing Affordability Initiatives) Amendment Act 2007" w:history="1">
        <w:r w:rsidR="00E2194F" w:rsidRPr="00E2194F">
          <w:rPr>
            <w:rStyle w:val="charCitHyperlinkAbbrev"/>
          </w:rPr>
          <w:t>A2007</w:t>
        </w:r>
        <w:r w:rsidR="00E2194F" w:rsidRPr="00E2194F">
          <w:rPr>
            <w:rStyle w:val="charCitHyperlinkAbbrev"/>
          </w:rPr>
          <w:noBreakHyphen/>
          <w:t>29</w:t>
        </w:r>
      </w:hyperlink>
      <w:r>
        <w:t xml:space="preserve"> s 10</w:t>
      </w:r>
    </w:p>
    <w:p w14:paraId="698AC7A2" w14:textId="6099AFA4" w:rsidR="00711B90" w:rsidRPr="00711B90" w:rsidRDefault="00711B90" w:rsidP="002D0519">
      <w:pPr>
        <w:pStyle w:val="AmdtsEntries"/>
        <w:keepNext/>
      </w:pPr>
      <w:r>
        <w:tab/>
        <w:t xml:space="preserve">om </w:t>
      </w:r>
      <w:hyperlink r:id="rId629" w:tooltip="Revenue Legislation Amendment Act 2019 (No 2)" w:history="1">
        <w:r>
          <w:rPr>
            <w:rStyle w:val="charCitHyperlinkAbbrev"/>
          </w:rPr>
          <w:t>A2019</w:t>
        </w:r>
        <w:r>
          <w:rPr>
            <w:rStyle w:val="charCitHyperlinkAbbrev"/>
          </w:rPr>
          <w:noBreakHyphen/>
          <w:t>46</w:t>
        </w:r>
      </w:hyperlink>
      <w:r>
        <w:t xml:space="preserve"> s 7</w:t>
      </w:r>
    </w:p>
    <w:p w14:paraId="0C1985D8" w14:textId="660E770D" w:rsidR="003F79C5" w:rsidRDefault="003F79C5">
      <w:pPr>
        <w:pStyle w:val="AmdtsEntries"/>
      </w:pPr>
      <w:r>
        <w:tab/>
        <w:t xml:space="preserve">def </w:t>
      </w:r>
      <w:r w:rsidRPr="00E2194F">
        <w:rPr>
          <w:rStyle w:val="charBoldItals"/>
        </w:rPr>
        <w:t xml:space="preserve">deferral arrangement </w:t>
      </w:r>
      <w:r>
        <w:t xml:space="preserve">ins </w:t>
      </w:r>
      <w:hyperlink r:id="rId630" w:tooltip="Revenue Legislation (Housing Affordability Initiatives) Amendment Act 2007" w:history="1">
        <w:r w:rsidR="00E2194F" w:rsidRPr="00E2194F">
          <w:rPr>
            <w:rStyle w:val="charCitHyperlinkAbbrev"/>
          </w:rPr>
          <w:t>A2007</w:t>
        </w:r>
        <w:r w:rsidR="00E2194F" w:rsidRPr="00E2194F">
          <w:rPr>
            <w:rStyle w:val="charCitHyperlinkAbbrev"/>
          </w:rPr>
          <w:noBreakHyphen/>
          <w:t>29</w:t>
        </w:r>
      </w:hyperlink>
      <w:r>
        <w:t xml:space="preserve"> s 10</w:t>
      </w:r>
    </w:p>
    <w:p w14:paraId="4A3069D6" w14:textId="3A82622B" w:rsidR="00711B90" w:rsidRPr="00711B90" w:rsidRDefault="00711B90" w:rsidP="00711B90">
      <w:pPr>
        <w:pStyle w:val="AmdtsEntriesDefL2"/>
      </w:pPr>
      <w:r>
        <w:tab/>
        <w:t xml:space="preserve">om </w:t>
      </w:r>
      <w:hyperlink r:id="rId631" w:tooltip="Revenue Legislation Amendment Act 2019 (No 2)" w:history="1">
        <w:r>
          <w:rPr>
            <w:rStyle w:val="charCitHyperlinkAbbrev"/>
          </w:rPr>
          <w:t>A2019</w:t>
        </w:r>
        <w:r>
          <w:rPr>
            <w:rStyle w:val="charCitHyperlinkAbbrev"/>
          </w:rPr>
          <w:noBreakHyphen/>
          <w:t>46</w:t>
        </w:r>
      </w:hyperlink>
      <w:r>
        <w:t xml:space="preserve"> s 7</w:t>
      </w:r>
    </w:p>
    <w:p w14:paraId="3E5923B0" w14:textId="1E82F6F9" w:rsidR="003F79C5" w:rsidRDefault="003F79C5" w:rsidP="006B28A3">
      <w:pPr>
        <w:pStyle w:val="AmdtsEntries"/>
        <w:keepNext/>
      </w:pPr>
      <w:r>
        <w:tab/>
        <w:t xml:space="preserve">def </w:t>
      </w:r>
      <w:r w:rsidRPr="00E2194F">
        <w:rPr>
          <w:rStyle w:val="charBoldItals"/>
        </w:rPr>
        <w:t xml:space="preserve">eligible person </w:t>
      </w:r>
      <w:r>
        <w:t xml:space="preserve">ins </w:t>
      </w:r>
      <w:hyperlink r:id="rId632" w:tooltip="Revenue Legislation (Housing Affordability Initiatives) Amendment Act 2007" w:history="1">
        <w:r w:rsidR="00E2194F" w:rsidRPr="00E2194F">
          <w:rPr>
            <w:rStyle w:val="charCitHyperlinkAbbrev"/>
          </w:rPr>
          <w:t>A2007</w:t>
        </w:r>
        <w:r w:rsidR="00E2194F" w:rsidRPr="00E2194F">
          <w:rPr>
            <w:rStyle w:val="charCitHyperlinkAbbrev"/>
          </w:rPr>
          <w:noBreakHyphen/>
          <w:t>29</w:t>
        </w:r>
      </w:hyperlink>
      <w:r>
        <w:t xml:space="preserve"> s 10</w:t>
      </w:r>
    </w:p>
    <w:p w14:paraId="7CBAF4D2" w14:textId="1A1EBE64" w:rsidR="006B28A3" w:rsidRDefault="006B28A3" w:rsidP="006B28A3">
      <w:pPr>
        <w:pStyle w:val="AmdtsEntriesDefL2"/>
      </w:pPr>
      <w:r>
        <w:tab/>
        <w:t xml:space="preserve">am </w:t>
      </w:r>
      <w:hyperlink r:id="rId633" w:tooltip="Duties (Duty Deferral) Amendment Act 2013" w:history="1">
        <w:r>
          <w:rPr>
            <w:rStyle w:val="charCitHyperlinkAbbrev"/>
          </w:rPr>
          <w:t>A2013</w:t>
        </w:r>
        <w:r>
          <w:rPr>
            <w:rStyle w:val="charCitHyperlinkAbbrev"/>
          </w:rPr>
          <w:noBreakHyphen/>
          <w:t>35</w:t>
        </w:r>
      </w:hyperlink>
      <w:r>
        <w:t xml:space="preserve"> s 4</w:t>
      </w:r>
    </w:p>
    <w:p w14:paraId="2B4F0CFC" w14:textId="096C112E" w:rsidR="00711B90" w:rsidRDefault="00711B90" w:rsidP="006B28A3">
      <w:pPr>
        <w:pStyle w:val="AmdtsEntriesDefL2"/>
      </w:pPr>
      <w:r>
        <w:tab/>
        <w:t xml:space="preserve">om </w:t>
      </w:r>
      <w:hyperlink r:id="rId634" w:tooltip="Revenue Legislation Amendment Act 2019 (No 2)" w:history="1">
        <w:r>
          <w:rPr>
            <w:rStyle w:val="charCitHyperlinkAbbrev"/>
          </w:rPr>
          <w:t>A2019</w:t>
        </w:r>
        <w:r>
          <w:rPr>
            <w:rStyle w:val="charCitHyperlinkAbbrev"/>
          </w:rPr>
          <w:noBreakHyphen/>
          <w:t>46</w:t>
        </w:r>
      </w:hyperlink>
      <w:r>
        <w:t xml:space="preserve"> s 7</w:t>
      </w:r>
    </w:p>
    <w:p w14:paraId="12B1DA38" w14:textId="37EC0B51" w:rsidR="003F79C5" w:rsidRDefault="003F79C5">
      <w:pPr>
        <w:pStyle w:val="AmdtsEntries"/>
      </w:pPr>
      <w:r>
        <w:tab/>
        <w:t xml:space="preserve">def </w:t>
      </w:r>
      <w:r w:rsidRPr="00E2194F">
        <w:rPr>
          <w:rStyle w:val="charBoldItals"/>
        </w:rPr>
        <w:t xml:space="preserve">eligible property </w:t>
      </w:r>
      <w:r>
        <w:t xml:space="preserve">ins </w:t>
      </w:r>
      <w:hyperlink r:id="rId635" w:tooltip="Revenue Legislation (Housing Affordability Initiatives) Amendment Act 2007" w:history="1">
        <w:r w:rsidR="00E2194F" w:rsidRPr="00E2194F">
          <w:rPr>
            <w:rStyle w:val="charCitHyperlinkAbbrev"/>
          </w:rPr>
          <w:t>A2007</w:t>
        </w:r>
        <w:r w:rsidR="00E2194F" w:rsidRPr="00E2194F">
          <w:rPr>
            <w:rStyle w:val="charCitHyperlinkAbbrev"/>
          </w:rPr>
          <w:noBreakHyphen/>
          <w:t>29</w:t>
        </w:r>
      </w:hyperlink>
      <w:r>
        <w:t xml:space="preserve"> s 10</w:t>
      </w:r>
    </w:p>
    <w:p w14:paraId="4C0D5270" w14:textId="085AE354" w:rsidR="006B62E3" w:rsidRDefault="006B62E3" w:rsidP="006B62E3">
      <w:pPr>
        <w:pStyle w:val="AmdtsEntriesDefL2"/>
      </w:pPr>
      <w:r>
        <w:tab/>
        <w:t xml:space="preserve">om </w:t>
      </w:r>
      <w:hyperlink r:id="rId636" w:tooltip="Revenue Legislation Amendment Act 2019 (No 2)" w:history="1">
        <w:r>
          <w:rPr>
            <w:rStyle w:val="charCitHyperlinkAbbrev"/>
          </w:rPr>
          <w:t>A2019</w:t>
        </w:r>
        <w:r>
          <w:rPr>
            <w:rStyle w:val="charCitHyperlinkAbbrev"/>
          </w:rPr>
          <w:noBreakHyphen/>
          <w:t>46</w:t>
        </w:r>
      </w:hyperlink>
      <w:r>
        <w:t xml:space="preserve"> s 7</w:t>
      </w:r>
    </w:p>
    <w:p w14:paraId="36206017" w14:textId="3C6A8815" w:rsidR="003F79C5" w:rsidRDefault="003F79C5">
      <w:pPr>
        <w:pStyle w:val="AmdtsEntries"/>
      </w:pPr>
      <w:r>
        <w:tab/>
        <w:t xml:space="preserve">def </w:t>
      </w:r>
      <w:r w:rsidRPr="00E2194F">
        <w:rPr>
          <w:rStyle w:val="charBoldItals"/>
        </w:rPr>
        <w:t xml:space="preserve">home buyer concession scheme </w:t>
      </w:r>
      <w:r>
        <w:t xml:space="preserve">ins </w:t>
      </w:r>
      <w:hyperlink r:id="rId637" w:tooltip="Revenue Legislation (Housing Affordability Initiatives) Amendment Act 2007" w:history="1">
        <w:r w:rsidR="00E2194F" w:rsidRPr="00E2194F">
          <w:rPr>
            <w:rStyle w:val="charCitHyperlinkAbbrev"/>
          </w:rPr>
          <w:t>A2007</w:t>
        </w:r>
        <w:r w:rsidR="00E2194F" w:rsidRPr="00E2194F">
          <w:rPr>
            <w:rStyle w:val="charCitHyperlinkAbbrev"/>
          </w:rPr>
          <w:noBreakHyphen/>
          <w:t>29</w:t>
        </w:r>
      </w:hyperlink>
      <w:r>
        <w:t xml:space="preserve"> s 10</w:t>
      </w:r>
    </w:p>
    <w:p w14:paraId="13131E30" w14:textId="5AFB191D" w:rsidR="001D737F" w:rsidRDefault="00D27491" w:rsidP="00D27491">
      <w:pPr>
        <w:pStyle w:val="AmdtsEntriesDefL2"/>
      </w:pPr>
      <w:r>
        <w:tab/>
        <w:t xml:space="preserve">am </w:t>
      </w:r>
      <w:hyperlink r:id="rId638" w:tooltip="Statute Law Amendment Act 2014 (No 2)" w:history="1">
        <w:r>
          <w:rPr>
            <w:rStyle w:val="charCitHyperlinkAbbrev"/>
          </w:rPr>
          <w:t>A2014</w:t>
        </w:r>
        <w:r>
          <w:rPr>
            <w:rStyle w:val="charCitHyperlinkAbbrev"/>
          </w:rPr>
          <w:noBreakHyphen/>
          <w:t>44</w:t>
        </w:r>
      </w:hyperlink>
      <w:r>
        <w:t xml:space="preserve"> amdt 3.16</w:t>
      </w:r>
    </w:p>
    <w:p w14:paraId="5F79C405" w14:textId="76F46D70" w:rsidR="00D27491" w:rsidRDefault="001D737F" w:rsidP="00D27491">
      <w:pPr>
        <w:pStyle w:val="AmdtsEntriesDefL2"/>
      </w:pPr>
      <w:r>
        <w:tab/>
        <w:t>sub</w:t>
      </w:r>
      <w:r w:rsidR="00DB3C31">
        <w:t xml:space="preserve"> </w:t>
      </w:r>
      <w:hyperlink r:id="rId639" w:tooltip="Revenue Legislation Amendment Act 2019" w:history="1">
        <w:r w:rsidR="00DB3C31" w:rsidRPr="000D3A9A">
          <w:rPr>
            <w:rStyle w:val="charCitHyperlinkAbbrev"/>
          </w:rPr>
          <w:t>A2019</w:t>
        </w:r>
        <w:r w:rsidR="00DB3C31" w:rsidRPr="000D3A9A">
          <w:rPr>
            <w:rStyle w:val="charCitHyperlinkAbbrev"/>
          </w:rPr>
          <w:noBreakHyphen/>
          <w:t>7</w:t>
        </w:r>
      </w:hyperlink>
      <w:r w:rsidR="00DB3C31">
        <w:t xml:space="preserve"> amdt 1.6</w:t>
      </w:r>
    </w:p>
    <w:p w14:paraId="5D61D093" w14:textId="0DCE3CAF" w:rsidR="006B62E3" w:rsidRDefault="006B62E3" w:rsidP="00D27491">
      <w:pPr>
        <w:pStyle w:val="AmdtsEntriesDefL2"/>
      </w:pPr>
      <w:r>
        <w:tab/>
        <w:t xml:space="preserve">om </w:t>
      </w:r>
      <w:hyperlink r:id="rId640" w:tooltip="Revenue Legislation Amendment Act 2019 (No 2)" w:history="1">
        <w:r>
          <w:rPr>
            <w:rStyle w:val="charCitHyperlinkAbbrev"/>
          </w:rPr>
          <w:t>A2019</w:t>
        </w:r>
        <w:r>
          <w:rPr>
            <w:rStyle w:val="charCitHyperlinkAbbrev"/>
          </w:rPr>
          <w:noBreakHyphen/>
          <w:t>46</w:t>
        </w:r>
      </w:hyperlink>
      <w:r>
        <w:t xml:space="preserve"> s 7</w:t>
      </w:r>
    </w:p>
    <w:p w14:paraId="0C8B92AA" w14:textId="1B272A15" w:rsidR="003F79C5" w:rsidRDefault="003F79C5" w:rsidP="008F63E9">
      <w:pPr>
        <w:pStyle w:val="AmdtsEntries"/>
        <w:keepNext/>
      </w:pPr>
      <w:r>
        <w:tab/>
        <w:t xml:space="preserve">def </w:t>
      </w:r>
      <w:r w:rsidRPr="00E2194F">
        <w:rPr>
          <w:rStyle w:val="charBoldItals"/>
        </w:rPr>
        <w:t xml:space="preserve">residential lease </w:t>
      </w:r>
      <w:r>
        <w:t xml:space="preserve">ins </w:t>
      </w:r>
      <w:hyperlink r:id="rId641" w:tooltip="Revenue Legislation (Housing Affordability Initiatives) Amendment Act 2007" w:history="1">
        <w:r w:rsidR="00E2194F" w:rsidRPr="00E2194F">
          <w:rPr>
            <w:rStyle w:val="charCitHyperlinkAbbrev"/>
          </w:rPr>
          <w:t>A2007</w:t>
        </w:r>
        <w:r w:rsidR="00E2194F" w:rsidRPr="00E2194F">
          <w:rPr>
            <w:rStyle w:val="charCitHyperlinkAbbrev"/>
          </w:rPr>
          <w:noBreakHyphen/>
          <w:t>29</w:t>
        </w:r>
      </w:hyperlink>
      <w:r>
        <w:t xml:space="preserve"> s 10</w:t>
      </w:r>
    </w:p>
    <w:p w14:paraId="61862F84" w14:textId="5AE796B2" w:rsidR="00DD21E0" w:rsidRDefault="00DD21E0" w:rsidP="00DD21E0">
      <w:pPr>
        <w:pStyle w:val="AmdtsEntriesDefL2"/>
      </w:pPr>
      <w:r>
        <w:tab/>
        <w:t xml:space="preserve">om </w:t>
      </w:r>
      <w:hyperlink r:id="rId642" w:tooltip="Statute Law Amendment Act 2013" w:history="1">
        <w:r>
          <w:rPr>
            <w:rStyle w:val="charCitHyperlinkAbbrev"/>
          </w:rPr>
          <w:t>A2013</w:t>
        </w:r>
        <w:r>
          <w:rPr>
            <w:rStyle w:val="charCitHyperlinkAbbrev"/>
          </w:rPr>
          <w:noBreakHyphen/>
          <w:t>19</w:t>
        </w:r>
      </w:hyperlink>
      <w:r>
        <w:t xml:space="preserve"> amdt 3.93</w:t>
      </w:r>
    </w:p>
    <w:p w14:paraId="73D9B7C9" w14:textId="77777777" w:rsidR="005C6D99" w:rsidRDefault="005C6D99" w:rsidP="005C6D99">
      <w:pPr>
        <w:pStyle w:val="AmdtsEntryHd"/>
      </w:pPr>
      <w:r w:rsidRPr="00C70091">
        <w:t>Definitions—div 2.6A.1</w:t>
      </w:r>
    </w:p>
    <w:p w14:paraId="026C9C40" w14:textId="1CAD1B1D" w:rsidR="005C6D99" w:rsidRDefault="005C6D99" w:rsidP="005C6D99">
      <w:pPr>
        <w:pStyle w:val="AmdtsEntries"/>
        <w:keepNext/>
      </w:pPr>
      <w:r>
        <w:t>s 75</w:t>
      </w:r>
      <w:r>
        <w:tab/>
        <w:t xml:space="preserve">ins </w:t>
      </w:r>
      <w:hyperlink r:id="rId643" w:tooltip="Revenue Legislation Amendment Act 2019 (No 2)" w:history="1">
        <w:r>
          <w:rPr>
            <w:rStyle w:val="charCitHyperlinkAbbrev"/>
          </w:rPr>
          <w:t>A2019</w:t>
        </w:r>
        <w:r>
          <w:rPr>
            <w:rStyle w:val="charCitHyperlinkAbbrev"/>
          </w:rPr>
          <w:noBreakHyphen/>
          <w:t>46</w:t>
        </w:r>
      </w:hyperlink>
      <w:r>
        <w:t xml:space="preserve"> s 8</w:t>
      </w:r>
    </w:p>
    <w:p w14:paraId="1BB2EB0A" w14:textId="6D3646E4" w:rsidR="00EE1CDE" w:rsidRDefault="00EE1CDE" w:rsidP="005C6D99">
      <w:pPr>
        <w:pStyle w:val="AmdtsEntries"/>
        <w:keepNext/>
      </w:pPr>
      <w:r>
        <w:tab/>
        <w:t xml:space="preserve">def </w:t>
      </w:r>
      <w:r w:rsidRPr="00C70091">
        <w:rPr>
          <w:rStyle w:val="charBoldItals"/>
        </w:rPr>
        <w:t>deferral arrangement</w:t>
      </w:r>
      <w:r>
        <w:t xml:space="preserve"> ins </w:t>
      </w:r>
      <w:hyperlink r:id="rId644" w:tooltip="Revenue Legislation Amendment Act 2019 (No 2)" w:history="1">
        <w:r>
          <w:rPr>
            <w:rStyle w:val="charCitHyperlinkAbbrev"/>
          </w:rPr>
          <w:t>A2019</w:t>
        </w:r>
        <w:r>
          <w:rPr>
            <w:rStyle w:val="charCitHyperlinkAbbrev"/>
          </w:rPr>
          <w:noBreakHyphen/>
          <w:t>46</w:t>
        </w:r>
      </w:hyperlink>
      <w:r>
        <w:t xml:space="preserve"> s 8</w:t>
      </w:r>
    </w:p>
    <w:p w14:paraId="39EFA36C" w14:textId="05314D00" w:rsidR="00EE1CDE" w:rsidRDefault="00EE1CDE" w:rsidP="005C6D99">
      <w:pPr>
        <w:pStyle w:val="AmdtsEntries"/>
        <w:keepNext/>
      </w:pPr>
      <w:r>
        <w:tab/>
        <w:t xml:space="preserve">def </w:t>
      </w:r>
      <w:r w:rsidRPr="00C70091">
        <w:rPr>
          <w:rStyle w:val="charBoldItals"/>
        </w:rPr>
        <w:t>eligible person</w:t>
      </w:r>
      <w:r>
        <w:t xml:space="preserve"> ins </w:t>
      </w:r>
      <w:hyperlink r:id="rId645" w:tooltip="Revenue Legislation Amendment Act 2019 (No 2)" w:history="1">
        <w:r>
          <w:rPr>
            <w:rStyle w:val="charCitHyperlinkAbbrev"/>
          </w:rPr>
          <w:t>A2019</w:t>
        </w:r>
        <w:r>
          <w:rPr>
            <w:rStyle w:val="charCitHyperlinkAbbrev"/>
          </w:rPr>
          <w:noBreakHyphen/>
          <w:t>46</w:t>
        </w:r>
      </w:hyperlink>
      <w:r>
        <w:t xml:space="preserve"> s 8</w:t>
      </w:r>
    </w:p>
    <w:p w14:paraId="395D26F9" w14:textId="3FEA9E53" w:rsidR="000570C9" w:rsidRPr="005C6D99" w:rsidRDefault="000570C9" w:rsidP="000570C9">
      <w:pPr>
        <w:pStyle w:val="AmdtsEntries"/>
        <w:keepNext/>
      </w:pPr>
      <w:r>
        <w:tab/>
        <w:t xml:space="preserve">def </w:t>
      </w:r>
      <w:r w:rsidRPr="00C70091">
        <w:rPr>
          <w:rStyle w:val="charBoldItals"/>
        </w:rPr>
        <w:t>eligible property</w:t>
      </w:r>
      <w:r>
        <w:t xml:space="preserve"> ins </w:t>
      </w:r>
      <w:hyperlink r:id="rId646" w:tooltip="Revenue Legislation Amendment Act 2019 (No 2)" w:history="1">
        <w:r>
          <w:rPr>
            <w:rStyle w:val="charCitHyperlinkAbbrev"/>
          </w:rPr>
          <w:t>A2019</w:t>
        </w:r>
        <w:r>
          <w:rPr>
            <w:rStyle w:val="charCitHyperlinkAbbrev"/>
          </w:rPr>
          <w:noBreakHyphen/>
          <w:t>46</w:t>
        </w:r>
      </w:hyperlink>
      <w:r>
        <w:t xml:space="preserve"> s 8</w:t>
      </w:r>
    </w:p>
    <w:p w14:paraId="45ACF5E6" w14:textId="7DFA3F16" w:rsidR="000570C9" w:rsidRPr="005C6D99" w:rsidRDefault="000570C9" w:rsidP="005C6D99">
      <w:pPr>
        <w:pStyle w:val="AmdtsEntries"/>
        <w:keepNext/>
      </w:pPr>
      <w:r>
        <w:tab/>
        <w:t xml:space="preserve">def </w:t>
      </w:r>
      <w:r w:rsidR="00952CEE" w:rsidRPr="00C70091">
        <w:rPr>
          <w:rStyle w:val="charBoldItals"/>
        </w:rPr>
        <w:t>home buyer concession scheme</w:t>
      </w:r>
      <w:r>
        <w:t xml:space="preserve"> ins </w:t>
      </w:r>
      <w:hyperlink r:id="rId647" w:tooltip="Revenue Legislation Amendment Act 2019 (No 2)" w:history="1">
        <w:r>
          <w:rPr>
            <w:rStyle w:val="charCitHyperlinkAbbrev"/>
          </w:rPr>
          <w:t>A2019</w:t>
        </w:r>
        <w:r>
          <w:rPr>
            <w:rStyle w:val="charCitHyperlinkAbbrev"/>
          </w:rPr>
          <w:noBreakHyphen/>
          <w:t>46</w:t>
        </w:r>
      </w:hyperlink>
      <w:r>
        <w:t xml:space="preserve"> s 8</w:t>
      </w:r>
    </w:p>
    <w:p w14:paraId="1762516C" w14:textId="77777777" w:rsidR="005C6D99" w:rsidRDefault="005C6D99" w:rsidP="005C6D99">
      <w:pPr>
        <w:pStyle w:val="AmdtsEntryHd"/>
      </w:pPr>
      <w:r w:rsidRPr="00C70091">
        <w:t xml:space="preserve">Meaning of </w:t>
      </w:r>
      <w:r w:rsidRPr="005C6D99">
        <w:rPr>
          <w:i/>
        </w:rPr>
        <w:t>eligible property</w:t>
      </w:r>
      <w:r w:rsidRPr="00C70091">
        <w:t>—div 2.6A.1</w:t>
      </w:r>
    </w:p>
    <w:p w14:paraId="31DA600C" w14:textId="05520DFB" w:rsidR="005C6D99" w:rsidRPr="005C6D99" w:rsidRDefault="005C6D99" w:rsidP="005C6D99">
      <w:pPr>
        <w:pStyle w:val="AmdtsEntries"/>
        <w:keepNext/>
      </w:pPr>
      <w:r>
        <w:t>s 75A</w:t>
      </w:r>
      <w:r>
        <w:tab/>
        <w:t xml:space="preserve">ins </w:t>
      </w:r>
      <w:hyperlink r:id="rId648" w:tooltip="Revenue Legislation Amendment Act 2019 (No 2)" w:history="1">
        <w:r>
          <w:rPr>
            <w:rStyle w:val="charCitHyperlinkAbbrev"/>
          </w:rPr>
          <w:t>A2019</w:t>
        </w:r>
        <w:r>
          <w:rPr>
            <w:rStyle w:val="charCitHyperlinkAbbrev"/>
          </w:rPr>
          <w:noBreakHyphen/>
          <w:t>46</w:t>
        </w:r>
      </w:hyperlink>
      <w:r>
        <w:t xml:space="preserve"> s 8</w:t>
      </w:r>
    </w:p>
    <w:p w14:paraId="21A36E99" w14:textId="77777777" w:rsidR="003F79C5" w:rsidRDefault="003F79C5">
      <w:pPr>
        <w:pStyle w:val="AmdtsEntryHd"/>
      </w:pPr>
      <w:r>
        <w:t>Application to defer payment of duty</w:t>
      </w:r>
    </w:p>
    <w:p w14:paraId="15D6ACF1" w14:textId="6B186A1F" w:rsidR="003F79C5" w:rsidRDefault="003F79C5">
      <w:pPr>
        <w:pStyle w:val="AmdtsEntries"/>
      </w:pPr>
      <w:r>
        <w:t>s 75AB</w:t>
      </w:r>
      <w:r>
        <w:tab/>
        <w:t xml:space="preserve">ins </w:t>
      </w:r>
      <w:hyperlink r:id="rId649" w:tooltip="Revenue Legislation (Housing Affordability Initiatives) Amendment Act 2007" w:history="1">
        <w:r w:rsidR="00E2194F" w:rsidRPr="00E2194F">
          <w:rPr>
            <w:rStyle w:val="charCitHyperlinkAbbrev"/>
          </w:rPr>
          <w:t>A2007</w:t>
        </w:r>
        <w:r w:rsidR="00E2194F" w:rsidRPr="00E2194F">
          <w:rPr>
            <w:rStyle w:val="charCitHyperlinkAbbrev"/>
          </w:rPr>
          <w:noBreakHyphen/>
          <w:t>29</w:t>
        </w:r>
      </w:hyperlink>
      <w:r>
        <w:t xml:space="preserve"> s 10</w:t>
      </w:r>
    </w:p>
    <w:p w14:paraId="67B5465B" w14:textId="0548905B" w:rsidR="001F42D5" w:rsidRDefault="001F42D5">
      <w:pPr>
        <w:pStyle w:val="AmdtsEntries"/>
      </w:pPr>
      <w:r>
        <w:tab/>
        <w:t>am</w:t>
      </w:r>
      <w:r w:rsidR="002E023A">
        <w:t xml:space="preserve"> </w:t>
      </w:r>
      <w:hyperlink r:id="rId650" w:tooltip="Revenue Legislation Amendment Act 2017" w:history="1">
        <w:r w:rsidR="002E023A">
          <w:rPr>
            <w:rStyle w:val="charCitHyperlinkAbbrev"/>
          </w:rPr>
          <w:t>A2017</w:t>
        </w:r>
        <w:r w:rsidR="002E023A">
          <w:rPr>
            <w:rStyle w:val="charCitHyperlinkAbbrev"/>
          </w:rPr>
          <w:noBreakHyphen/>
          <w:t>1</w:t>
        </w:r>
      </w:hyperlink>
      <w:r w:rsidR="002E023A">
        <w:t xml:space="preserve"> amdt 1.60</w:t>
      </w:r>
      <w:r w:rsidR="0076337F">
        <w:t xml:space="preserve">; </w:t>
      </w:r>
      <w:hyperlink r:id="rId651" w:tooltip="Statute Law Amendment Act 2021" w:history="1">
        <w:r w:rsidR="0076337F" w:rsidRPr="004E1A6C">
          <w:rPr>
            <w:color w:val="0000FF" w:themeColor="hyperlink"/>
          </w:rPr>
          <w:t>A2021-12</w:t>
        </w:r>
      </w:hyperlink>
      <w:r w:rsidR="0076337F" w:rsidRPr="004E1A6C">
        <w:t xml:space="preserve"> amdt 3</w:t>
      </w:r>
      <w:r w:rsidR="0076337F">
        <w:t>.25</w:t>
      </w:r>
    </w:p>
    <w:p w14:paraId="305902BA" w14:textId="77777777" w:rsidR="003F79C5" w:rsidRDefault="003F79C5">
      <w:pPr>
        <w:pStyle w:val="AmdtsEntryHd"/>
      </w:pPr>
      <w:r>
        <w:t>Approval to defer payment of duty</w:t>
      </w:r>
    </w:p>
    <w:p w14:paraId="61CA6219" w14:textId="0626F748" w:rsidR="003F79C5" w:rsidRDefault="003F79C5">
      <w:pPr>
        <w:pStyle w:val="AmdtsEntries"/>
      </w:pPr>
      <w:r>
        <w:t>s 75AC</w:t>
      </w:r>
      <w:r>
        <w:tab/>
        <w:t xml:space="preserve">ins </w:t>
      </w:r>
      <w:hyperlink r:id="rId652" w:tooltip="Revenue Legislation (Housing Affordability Initiatives) Amendment Act 2007" w:history="1">
        <w:r w:rsidR="00E2194F" w:rsidRPr="00E2194F">
          <w:rPr>
            <w:rStyle w:val="charCitHyperlinkAbbrev"/>
          </w:rPr>
          <w:t>A2007</w:t>
        </w:r>
        <w:r w:rsidR="00E2194F" w:rsidRPr="00E2194F">
          <w:rPr>
            <w:rStyle w:val="charCitHyperlinkAbbrev"/>
          </w:rPr>
          <w:noBreakHyphen/>
          <w:t>29</w:t>
        </w:r>
      </w:hyperlink>
      <w:r>
        <w:t xml:space="preserve"> s 10</w:t>
      </w:r>
    </w:p>
    <w:p w14:paraId="2C2252B1" w14:textId="77777777" w:rsidR="003F79C5" w:rsidRDefault="003F79C5">
      <w:pPr>
        <w:pStyle w:val="AmdtsEntryHd"/>
      </w:pPr>
      <w:r>
        <w:t>Conditions of deferral arrangement</w:t>
      </w:r>
    </w:p>
    <w:p w14:paraId="3BCB2293" w14:textId="4EA7AD9F" w:rsidR="003F79C5" w:rsidRDefault="003F79C5">
      <w:pPr>
        <w:pStyle w:val="AmdtsEntries"/>
      </w:pPr>
      <w:r>
        <w:t>s 75AD</w:t>
      </w:r>
      <w:r>
        <w:tab/>
        <w:t xml:space="preserve">ins </w:t>
      </w:r>
      <w:hyperlink r:id="rId653" w:tooltip="Revenue Legislation (Housing Affordability Initiatives) Amendment Act 2007" w:history="1">
        <w:r w:rsidR="00E2194F" w:rsidRPr="00E2194F">
          <w:rPr>
            <w:rStyle w:val="charCitHyperlinkAbbrev"/>
          </w:rPr>
          <w:t>A2007</w:t>
        </w:r>
        <w:r w:rsidR="00E2194F" w:rsidRPr="00E2194F">
          <w:rPr>
            <w:rStyle w:val="charCitHyperlinkAbbrev"/>
          </w:rPr>
          <w:noBreakHyphen/>
          <w:t>29</w:t>
        </w:r>
      </w:hyperlink>
      <w:r>
        <w:t xml:space="preserve"> s 10</w:t>
      </w:r>
    </w:p>
    <w:p w14:paraId="7AFA25CF" w14:textId="2C178D09" w:rsidR="00BD77E1" w:rsidRPr="00BD77E1" w:rsidRDefault="001F42D5">
      <w:pPr>
        <w:pStyle w:val="AmdtsEntries"/>
      </w:pPr>
      <w:r>
        <w:tab/>
        <w:t>am</w:t>
      </w:r>
      <w:r w:rsidR="002E023A">
        <w:t xml:space="preserve"> </w:t>
      </w:r>
      <w:hyperlink r:id="rId654" w:tooltip="Revenue Legislation Amendment Act 2017" w:history="1">
        <w:r w:rsidR="002E023A">
          <w:rPr>
            <w:rStyle w:val="charCitHyperlinkAbbrev"/>
          </w:rPr>
          <w:t>A2017</w:t>
        </w:r>
        <w:r w:rsidR="002E023A">
          <w:rPr>
            <w:rStyle w:val="charCitHyperlinkAbbrev"/>
          </w:rPr>
          <w:noBreakHyphen/>
          <w:t>1</w:t>
        </w:r>
      </w:hyperlink>
      <w:r w:rsidR="002E023A">
        <w:t xml:space="preserve"> amdt 1.61</w:t>
      </w:r>
      <w:r w:rsidR="00BD77E1">
        <w:t xml:space="preserve">; </w:t>
      </w:r>
      <w:hyperlink r:id="rId655" w:tooltip="Revenue Legislation Amendment Act 2019 (No 2)" w:history="1">
        <w:r w:rsidR="00BD77E1">
          <w:rPr>
            <w:rStyle w:val="charCitHyperlinkAbbrev"/>
          </w:rPr>
          <w:t>A2019</w:t>
        </w:r>
        <w:r w:rsidR="00BD77E1">
          <w:rPr>
            <w:rStyle w:val="charCitHyperlinkAbbrev"/>
          </w:rPr>
          <w:noBreakHyphen/>
          <w:t>46</w:t>
        </w:r>
      </w:hyperlink>
      <w:r w:rsidR="00BD77E1">
        <w:t xml:space="preserve"> s 9, s 10</w:t>
      </w:r>
    </w:p>
    <w:p w14:paraId="6989702E" w14:textId="77777777" w:rsidR="003F79C5" w:rsidRDefault="003F79C5">
      <w:pPr>
        <w:pStyle w:val="AmdtsEntryHd"/>
      </w:pPr>
      <w:r>
        <w:t>Unpaid duty and interest a debt and charge on property</w:t>
      </w:r>
    </w:p>
    <w:p w14:paraId="58A189D3" w14:textId="3AC4D4FF" w:rsidR="003F79C5" w:rsidRDefault="003F79C5">
      <w:pPr>
        <w:pStyle w:val="AmdtsEntries"/>
      </w:pPr>
      <w:r>
        <w:t>s 75AE</w:t>
      </w:r>
      <w:r>
        <w:tab/>
        <w:t xml:space="preserve">ins </w:t>
      </w:r>
      <w:hyperlink r:id="rId656" w:tooltip="Revenue Legislation (Housing Affordability Initiatives) Amendment Act 2007" w:history="1">
        <w:r w:rsidR="00E2194F" w:rsidRPr="00E2194F">
          <w:rPr>
            <w:rStyle w:val="charCitHyperlinkAbbrev"/>
          </w:rPr>
          <w:t>A2007</w:t>
        </w:r>
        <w:r w:rsidR="00E2194F" w:rsidRPr="00E2194F">
          <w:rPr>
            <w:rStyle w:val="charCitHyperlinkAbbrev"/>
          </w:rPr>
          <w:noBreakHyphen/>
          <w:t>29</w:t>
        </w:r>
      </w:hyperlink>
      <w:r>
        <w:t xml:space="preserve"> s 10</w:t>
      </w:r>
    </w:p>
    <w:p w14:paraId="483139D2" w14:textId="77777777" w:rsidR="00BD77E1" w:rsidRDefault="00D15CF9" w:rsidP="00BD77E1">
      <w:pPr>
        <w:pStyle w:val="AmdtsEntryHd"/>
      </w:pPr>
      <w:r w:rsidRPr="00C70091">
        <w:t>Other duty deferral schemes</w:t>
      </w:r>
    </w:p>
    <w:p w14:paraId="238402C9" w14:textId="32E674D0" w:rsidR="00BD77E1" w:rsidRDefault="00BD77E1">
      <w:pPr>
        <w:pStyle w:val="AmdtsEntries"/>
      </w:pPr>
      <w:r>
        <w:t>div 2.6A.2 hdg</w:t>
      </w:r>
      <w:r>
        <w:tab/>
        <w:t xml:space="preserve">ins </w:t>
      </w:r>
      <w:hyperlink r:id="rId657" w:tooltip="Revenue Legislation Amendment Act 2019 (No 2)" w:history="1">
        <w:r>
          <w:rPr>
            <w:rStyle w:val="charCitHyperlinkAbbrev"/>
          </w:rPr>
          <w:t>A2019</w:t>
        </w:r>
        <w:r>
          <w:rPr>
            <w:rStyle w:val="charCitHyperlinkAbbrev"/>
          </w:rPr>
          <w:noBreakHyphen/>
          <w:t>46</w:t>
        </w:r>
      </w:hyperlink>
      <w:r>
        <w:t xml:space="preserve"> s 11</w:t>
      </w:r>
    </w:p>
    <w:p w14:paraId="1A6B962A" w14:textId="77777777" w:rsidR="00D15CF9" w:rsidRDefault="00D15CF9" w:rsidP="00D15CF9">
      <w:pPr>
        <w:pStyle w:val="AmdtsEntryHd"/>
      </w:pPr>
      <w:r w:rsidRPr="00C70091">
        <w:t>Definitions—div 2.6A.2</w:t>
      </w:r>
    </w:p>
    <w:p w14:paraId="2C6C8521" w14:textId="25C13062" w:rsidR="00BD77E1" w:rsidRDefault="00BD77E1">
      <w:pPr>
        <w:pStyle w:val="AmdtsEntries"/>
      </w:pPr>
      <w:r>
        <w:t>s 75AF</w:t>
      </w:r>
      <w:r>
        <w:tab/>
        <w:t xml:space="preserve">ins </w:t>
      </w:r>
      <w:hyperlink r:id="rId658" w:tooltip="Revenue Legislation Amendment Act 2019 (No 2)" w:history="1">
        <w:r>
          <w:rPr>
            <w:rStyle w:val="charCitHyperlinkAbbrev"/>
          </w:rPr>
          <w:t>A2019</w:t>
        </w:r>
        <w:r>
          <w:rPr>
            <w:rStyle w:val="charCitHyperlinkAbbrev"/>
          </w:rPr>
          <w:noBreakHyphen/>
          <w:t>46</w:t>
        </w:r>
      </w:hyperlink>
      <w:r>
        <w:t xml:space="preserve"> s 11</w:t>
      </w:r>
    </w:p>
    <w:p w14:paraId="5A3BFB7C" w14:textId="1A7D104F" w:rsidR="00057570" w:rsidRDefault="00057570" w:rsidP="00057570">
      <w:pPr>
        <w:pStyle w:val="AmdtsEntries"/>
      </w:pPr>
      <w:r>
        <w:tab/>
        <w:t xml:space="preserve">def </w:t>
      </w:r>
      <w:r w:rsidRPr="00C70091">
        <w:rPr>
          <w:rStyle w:val="charBoldItals"/>
        </w:rPr>
        <w:t>deferral arrangement</w:t>
      </w:r>
      <w:r>
        <w:t xml:space="preserve"> ins </w:t>
      </w:r>
      <w:hyperlink r:id="rId659" w:tooltip="Revenue Legislation Amendment Act 2019 (No 2)" w:history="1">
        <w:r>
          <w:rPr>
            <w:rStyle w:val="charCitHyperlinkAbbrev"/>
          </w:rPr>
          <w:t>A2019</w:t>
        </w:r>
        <w:r>
          <w:rPr>
            <w:rStyle w:val="charCitHyperlinkAbbrev"/>
          </w:rPr>
          <w:noBreakHyphen/>
          <w:t>46</w:t>
        </w:r>
      </w:hyperlink>
      <w:r>
        <w:t xml:space="preserve"> s 11</w:t>
      </w:r>
    </w:p>
    <w:p w14:paraId="4A2B9C3D" w14:textId="2C3B56D4" w:rsidR="00057570" w:rsidRDefault="00057570" w:rsidP="00057570">
      <w:pPr>
        <w:pStyle w:val="AmdtsEntries"/>
      </w:pPr>
      <w:r>
        <w:tab/>
        <w:t xml:space="preserve">def </w:t>
      </w:r>
      <w:r w:rsidRPr="00C70091">
        <w:rPr>
          <w:rStyle w:val="charBoldItals"/>
        </w:rPr>
        <w:t>duty deferral scheme</w:t>
      </w:r>
      <w:r>
        <w:t xml:space="preserve"> ins </w:t>
      </w:r>
      <w:hyperlink r:id="rId660" w:tooltip="Revenue Legislation Amendment Act 2019 (No 2)" w:history="1">
        <w:r>
          <w:rPr>
            <w:rStyle w:val="charCitHyperlinkAbbrev"/>
          </w:rPr>
          <w:t>A2019</w:t>
        </w:r>
        <w:r>
          <w:rPr>
            <w:rStyle w:val="charCitHyperlinkAbbrev"/>
          </w:rPr>
          <w:noBreakHyphen/>
          <w:t>46</w:t>
        </w:r>
      </w:hyperlink>
      <w:r>
        <w:t xml:space="preserve"> s 11</w:t>
      </w:r>
    </w:p>
    <w:p w14:paraId="0615A1FC" w14:textId="47CCCA34" w:rsidR="00057570" w:rsidRDefault="00057570" w:rsidP="00057570">
      <w:pPr>
        <w:pStyle w:val="AmdtsEntries"/>
      </w:pPr>
      <w:r>
        <w:tab/>
        <w:t xml:space="preserve">def </w:t>
      </w:r>
      <w:r w:rsidRPr="00C70091">
        <w:rPr>
          <w:rStyle w:val="charBoldItals"/>
        </w:rPr>
        <w:t>eligible person</w:t>
      </w:r>
      <w:r>
        <w:t xml:space="preserve"> ins </w:t>
      </w:r>
      <w:hyperlink r:id="rId661" w:tooltip="Revenue Legislation Amendment Act 2019 (No 2)" w:history="1">
        <w:r>
          <w:rPr>
            <w:rStyle w:val="charCitHyperlinkAbbrev"/>
          </w:rPr>
          <w:t>A2019</w:t>
        </w:r>
        <w:r>
          <w:rPr>
            <w:rStyle w:val="charCitHyperlinkAbbrev"/>
          </w:rPr>
          <w:noBreakHyphen/>
          <w:t>46</w:t>
        </w:r>
      </w:hyperlink>
      <w:r>
        <w:t xml:space="preserve"> s 11</w:t>
      </w:r>
    </w:p>
    <w:p w14:paraId="06F40183" w14:textId="48CA8728" w:rsidR="00057570" w:rsidRDefault="00057570" w:rsidP="00057570">
      <w:pPr>
        <w:pStyle w:val="AmdtsEntries"/>
      </w:pPr>
      <w:r>
        <w:tab/>
        <w:t xml:space="preserve">def </w:t>
      </w:r>
      <w:r w:rsidRPr="00C70091">
        <w:rPr>
          <w:rStyle w:val="charBoldItals"/>
        </w:rPr>
        <w:t>eligible transaction</w:t>
      </w:r>
      <w:r>
        <w:t xml:space="preserve"> ins </w:t>
      </w:r>
      <w:hyperlink r:id="rId662" w:tooltip="Revenue Legislation Amendment Act 2019 (No 2)" w:history="1">
        <w:r>
          <w:rPr>
            <w:rStyle w:val="charCitHyperlinkAbbrev"/>
          </w:rPr>
          <w:t>A2019</w:t>
        </w:r>
        <w:r>
          <w:rPr>
            <w:rStyle w:val="charCitHyperlinkAbbrev"/>
          </w:rPr>
          <w:noBreakHyphen/>
          <w:t>46</w:t>
        </w:r>
      </w:hyperlink>
      <w:r>
        <w:t xml:space="preserve"> s 11</w:t>
      </w:r>
    </w:p>
    <w:p w14:paraId="59EAC492" w14:textId="77777777" w:rsidR="00BD77E1" w:rsidRDefault="00D15CF9" w:rsidP="00BD77E1">
      <w:pPr>
        <w:pStyle w:val="AmdtsEntryHd"/>
      </w:pPr>
      <w:r w:rsidRPr="00C70091">
        <w:lastRenderedPageBreak/>
        <w:t>Duty deferral schemes—determination</w:t>
      </w:r>
    </w:p>
    <w:p w14:paraId="1E8407E8" w14:textId="244AB2D2" w:rsidR="00BD77E1" w:rsidRDefault="00BD77E1">
      <w:pPr>
        <w:pStyle w:val="AmdtsEntries"/>
      </w:pPr>
      <w:r>
        <w:t>s 75AG</w:t>
      </w:r>
      <w:r>
        <w:tab/>
        <w:t xml:space="preserve">ins </w:t>
      </w:r>
      <w:hyperlink r:id="rId663" w:tooltip="Revenue Legislation Amendment Act 2019 (No 2)" w:history="1">
        <w:r>
          <w:rPr>
            <w:rStyle w:val="charCitHyperlinkAbbrev"/>
          </w:rPr>
          <w:t>A2019</w:t>
        </w:r>
        <w:r>
          <w:rPr>
            <w:rStyle w:val="charCitHyperlinkAbbrev"/>
          </w:rPr>
          <w:noBreakHyphen/>
          <w:t>46</w:t>
        </w:r>
      </w:hyperlink>
      <w:r>
        <w:t xml:space="preserve"> s 11</w:t>
      </w:r>
    </w:p>
    <w:p w14:paraId="4A301437" w14:textId="77777777" w:rsidR="00BD77E1" w:rsidRDefault="00D15CF9" w:rsidP="00BD77E1">
      <w:pPr>
        <w:pStyle w:val="AmdtsEntryHd"/>
      </w:pPr>
      <w:r w:rsidRPr="00C70091">
        <w:t>Duty deferral schemes—application to defer payment of duty</w:t>
      </w:r>
    </w:p>
    <w:p w14:paraId="31846004" w14:textId="7EE0613F" w:rsidR="00BD77E1" w:rsidRDefault="00BD77E1">
      <w:pPr>
        <w:pStyle w:val="AmdtsEntries"/>
      </w:pPr>
      <w:r>
        <w:t>s 75AH</w:t>
      </w:r>
      <w:r>
        <w:tab/>
        <w:t xml:space="preserve">ins </w:t>
      </w:r>
      <w:hyperlink r:id="rId664" w:tooltip="Revenue Legislation Amendment Act 2019 (No 2)" w:history="1">
        <w:r>
          <w:rPr>
            <w:rStyle w:val="charCitHyperlinkAbbrev"/>
          </w:rPr>
          <w:t>A2019</w:t>
        </w:r>
        <w:r>
          <w:rPr>
            <w:rStyle w:val="charCitHyperlinkAbbrev"/>
          </w:rPr>
          <w:noBreakHyphen/>
          <w:t>46</w:t>
        </w:r>
      </w:hyperlink>
      <w:r>
        <w:t xml:space="preserve"> s 11</w:t>
      </w:r>
    </w:p>
    <w:p w14:paraId="3E6451B8" w14:textId="77777777" w:rsidR="00BD77E1" w:rsidRDefault="00D15CF9" w:rsidP="00BD77E1">
      <w:pPr>
        <w:pStyle w:val="AmdtsEntryHd"/>
      </w:pPr>
      <w:r w:rsidRPr="00C70091">
        <w:t>Duty deferral schemes—approval to defer payment of duty</w:t>
      </w:r>
    </w:p>
    <w:p w14:paraId="299FD8A3" w14:textId="697654BE" w:rsidR="00BD77E1" w:rsidRDefault="00BD77E1">
      <w:pPr>
        <w:pStyle w:val="AmdtsEntries"/>
      </w:pPr>
      <w:r>
        <w:t>s 75AI</w:t>
      </w:r>
      <w:r>
        <w:tab/>
        <w:t xml:space="preserve">ins </w:t>
      </w:r>
      <w:hyperlink r:id="rId665" w:tooltip="Revenue Legislation Amendment Act 2019 (No 2)" w:history="1">
        <w:r>
          <w:rPr>
            <w:rStyle w:val="charCitHyperlinkAbbrev"/>
          </w:rPr>
          <w:t>A2019</w:t>
        </w:r>
        <w:r>
          <w:rPr>
            <w:rStyle w:val="charCitHyperlinkAbbrev"/>
          </w:rPr>
          <w:noBreakHyphen/>
          <w:t>46</w:t>
        </w:r>
      </w:hyperlink>
      <w:r>
        <w:t xml:space="preserve"> s 11</w:t>
      </w:r>
    </w:p>
    <w:p w14:paraId="7446A20E" w14:textId="77777777" w:rsidR="00BD77E1" w:rsidRDefault="00D15CF9" w:rsidP="00BD77E1">
      <w:pPr>
        <w:pStyle w:val="AmdtsEntryHd"/>
      </w:pPr>
      <w:r w:rsidRPr="00C70091">
        <w:t>Duty deferral schemes—conditions of deferral arrangement</w:t>
      </w:r>
    </w:p>
    <w:p w14:paraId="54C3DFCE" w14:textId="730085A2" w:rsidR="00BD77E1" w:rsidRDefault="00BD77E1">
      <w:pPr>
        <w:pStyle w:val="AmdtsEntries"/>
      </w:pPr>
      <w:r>
        <w:t>s 75AJ</w:t>
      </w:r>
      <w:r>
        <w:tab/>
        <w:t xml:space="preserve">ins </w:t>
      </w:r>
      <w:hyperlink r:id="rId666" w:tooltip="Revenue Legislation Amendment Act 2019 (No 2)" w:history="1">
        <w:r>
          <w:rPr>
            <w:rStyle w:val="charCitHyperlinkAbbrev"/>
          </w:rPr>
          <w:t>A2019</w:t>
        </w:r>
        <w:r>
          <w:rPr>
            <w:rStyle w:val="charCitHyperlinkAbbrev"/>
          </w:rPr>
          <w:noBreakHyphen/>
          <w:t>46</w:t>
        </w:r>
      </w:hyperlink>
      <w:r>
        <w:t xml:space="preserve"> s 11</w:t>
      </w:r>
    </w:p>
    <w:p w14:paraId="796DD140" w14:textId="77777777" w:rsidR="00BD77E1" w:rsidRDefault="00D15CF9" w:rsidP="00BD77E1">
      <w:pPr>
        <w:pStyle w:val="AmdtsEntryHd"/>
      </w:pPr>
      <w:r w:rsidRPr="00C70091">
        <w:t>Duty deferral schemes—unpaid duty and interest a debt and charge on property</w:t>
      </w:r>
    </w:p>
    <w:p w14:paraId="05018847" w14:textId="64F74E49" w:rsidR="00BD77E1" w:rsidRDefault="00BD77E1">
      <w:pPr>
        <w:pStyle w:val="AmdtsEntries"/>
      </w:pPr>
      <w:r>
        <w:t>s 75AK</w:t>
      </w:r>
      <w:r>
        <w:tab/>
        <w:t xml:space="preserve">ins </w:t>
      </w:r>
      <w:hyperlink r:id="rId667" w:tooltip="Revenue Legislation Amendment Act 2019 (No 2)" w:history="1">
        <w:r>
          <w:rPr>
            <w:rStyle w:val="charCitHyperlinkAbbrev"/>
          </w:rPr>
          <w:t>A2019</w:t>
        </w:r>
        <w:r>
          <w:rPr>
            <w:rStyle w:val="charCitHyperlinkAbbrev"/>
          </w:rPr>
          <w:noBreakHyphen/>
          <w:t>46</w:t>
        </w:r>
      </w:hyperlink>
      <w:r>
        <w:t xml:space="preserve"> s 11</w:t>
      </w:r>
    </w:p>
    <w:p w14:paraId="26D5C15E" w14:textId="77777777" w:rsidR="003F79C5" w:rsidRDefault="003F79C5">
      <w:pPr>
        <w:pStyle w:val="AmdtsEntryHd"/>
      </w:pPr>
      <w:r>
        <w:t>Expiry—provisions relating to unquoted marketable securities</w:t>
      </w:r>
    </w:p>
    <w:p w14:paraId="7168081D" w14:textId="09042982" w:rsidR="003F79C5" w:rsidRDefault="003F79C5">
      <w:pPr>
        <w:pStyle w:val="AmdtsEntries"/>
        <w:keepNext/>
      </w:pPr>
      <w:r>
        <w:t>pt 2.7 hdg</w:t>
      </w:r>
      <w:r>
        <w:tab/>
        <w:t xml:space="preserve">ins </w:t>
      </w:r>
      <w:hyperlink r:id="rId668" w:tooltip="Duties Amendment Act 2006 (No 2)" w:history="1">
        <w:r w:rsidR="00E2194F" w:rsidRPr="00E2194F">
          <w:rPr>
            <w:rStyle w:val="charCitHyperlinkAbbrev"/>
          </w:rPr>
          <w:t>A2006</w:t>
        </w:r>
        <w:r w:rsidR="00E2194F" w:rsidRPr="00E2194F">
          <w:rPr>
            <w:rStyle w:val="charCitHyperlinkAbbrev"/>
          </w:rPr>
          <w:noBreakHyphen/>
          <w:t>45</w:t>
        </w:r>
      </w:hyperlink>
      <w:r>
        <w:t xml:space="preserve"> s 19</w:t>
      </w:r>
    </w:p>
    <w:p w14:paraId="3F0C3FFD" w14:textId="77777777" w:rsidR="003F79C5" w:rsidRPr="00374D26" w:rsidRDefault="003F79C5">
      <w:pPr>
        <w:pStyle w:val="AmdtsEntries"/>
      </w:pPr>
      <w:r w:rsidRPr="00374D26">
        <w:tab/>
        <w:t>exp 30 June 2010 (s 75A)</w:t>
      </w:r>
    </w:p>
    <w:p w14:paraId="53FFA5B3" w14:textId="77777777" w:rsidR="003F79C5" w:rsidRDefault="003F79C5">
      <w:pPr>
        <w:pStyle w:val="AmdtsEntryHd"/>
      </w:pPr>
      <w:r>
        <w:t>Expiry—provisions relating to unquoted marketable securities</w:t>
      </w:r>
    </w:p>
    <w:p w14:paraId="1184A73C" w14:textId="7C6918B6" w:rsidR="003F79C5" w:rsidRDefault="003F79C5">
      <w:pPr>
        <w:pStyle w:val="AmdtsEntries"/>
        <w:keepNext/>
      </w:pPr>
      <w:r>
        <w:t>s 75A</w:t>
      </w:r>
      <w:r>
        <w:tab/>
        <w:t xml:space="preserve">ins </w:t>
      </w:r>
      <w:hyperlink r:id="rId669" w:tooltip="Duties Amendment Act 2006 (No 2)" w:history="1">
        <w:r w:rsidR="00E2194F" w:rsidRPr="00E2194F">
          <w:rPr>
            <w:rStyle w:val="charCitHyperlinkAbbrev"/>
          </w:rPr>
          <w:t>A2006</w:t>
        </w:r>
        <w:r w:rsidR="00E2194F" w:rsidRPr="00E2194F">
          <w:rPr>
            <w:rStyle w:val="charCitHyperlinkAbbrev"/>
          </w:rPr>
          <w:noBreakHyphen/>
          <w:t>45</w:t>
        </w:r>
      </w:hyperlink>
      <w:r>
        <w:t xml:space="preserve"> s 19</w:t>
      </w:r>
    </w:p>
    <w:p w14:paraId="29106F28" w14:textId="77777777" w:rsidR="003F79C5" w:rsidRPr="00374D26" w:rsidRDefault="003F79C5">
      <w:pPr>
        <w:pStyle w:val="AmdtsEntries"/>
      </w:pPr>
      <w:r w:rsidRPr="00374D26">
        <w:tab/>
        <w:t>exp 30 June 2010 (s 75A)</w:t>
      </w:r>
    </w:p>
    <w:p w14:paraId="76851A82" w14:textId="77777777" w:rsidR="003F79C5" w:rsidRDefault="003F79C5">
      <w:pPr>
        <w:pStyle w:val="AmdtsEntryHd"/>
      </w:pPr>
      <w:r>
        <w:t>Preliminary</w:t>
      </w:r>
    </w:p>
    <w:p w14:paraId="6B56EA48" w14:textId="1FFE65AD" w:rsidR="003F79C5" w:rsidRDefault="003F79C5">
      <w:pPr>
        <w:pStyle w:val="AmdtsEntries"/>
      </w:pPr>
      <w:r>
        <w:t>pt 3.1 hdg</w:t>
      </w:r>
      <w:r>
        <w:tab/>
        <w:t xml:space="preserve">(prev ch 3 pt 1 hdg) renum R1 LA (see </w:t>
      </w:r>
      <w:hyperlink r:id="rId670" w:tooltip="Duties Amendment Act 2001 (No 2)" w:history="1">
        <w:r w:rsidR="00E2194F" w:rsidRPr="00E2194F">
          <w:rPr>
            <w:rStyle w:val="charCitHyperlinkAbbrev"/>
          </w:rPr>
          <w:t>A2001</w:t>
        </w:r>
        <w:r w:rsidR="00E2194F" w:rsidRPr="00E2194F">
          <w:rPr>
            <w:rStyle w:val="charCitHyperlinkAbbrev"/>
          </w:rPr>
          <w:noBreakHyphen/>
          <w:t>55</w:t>
        </w:r>
      </w:hyperlink>
      <w:r>
        <w:t xml:space="preserve"> amdt 1.6)</w:t>
      </w:r>
    </w:p>
    <w:p w14:paraId="0CC961C3" w14:textId="47262C88" w:rsidR="007400FB" w:rsidRDefault="007400FB" w:rsidP="001F42D5">
      <w:pPr>
        <w:pStyle w:val="AmdtsEntryHd"/>
      </w:pPr>
      <w:r w:rsidRPr="00847EF2">
        <w:rPr>
          <w:color w:val="000000"/>
        </w:rPr>
        <w:t xml:space="preserve">Meaning of </w:t>
      </w:r>
      <w:r w:rsidRPr="00847EF2">
        <w:rPr>
          <w:rStyle w:val="charItals"/>
        </w:rPr>
        <w:t>chapter 3 transaction</w:t>
      </w:r>
    </w:p>
    <w:p w14:paraId="2310D35F" w14:textId="01ADA69C" w:rsidR="007400FB" w:rsidRDefault="007400FB" w:rsidP="007400FB">
      <w:pPr>
        <w:pStyle w:val="AmdtsEntries"/>
      </w:pPr>
      <w:r>
        <w:t>s 76</w:t>
      </w:r>
      <w:r>
        <w:tab/>
        <w:t xml:space="preserve">sub </w:t>
      </w:r>
      <w:hyperlink r:id="rId671" w:tooltip="Revenue Legislation Amendment Act 2023" w:history="1">
        <w:r>
          <w:rPr>
            <w:rStyle w:val="charCitHyperlinkAbbrev"/>
          </w:rPr>
          <w:t>A2023</w:t>
        </w:r>
        <w:r>
          <w:rPr>
            <w:rStyle w:val="charCitHyperlinkAbbrev"/>
          </w:rPr>
          <w:noBreakHyphen/>
          <w:t>6</w:t>
        </w:r>
      </w:hyperlink>
      <w:r>
        <w:t xml:space="preserve"> s 11</w:t>
      </w:r>
    </w:p>
    <w:p w14:paraId="5187D871" w14:textId="2EA3F928" w:rsidR="00F70177" w:rsidRPr="007400FB" w:rsidRDefault="00F70177" w:rsidP="007400FB">
      <w:pPr>
        <w:pStyle w:val="AmdtsEntries"/>
      </w:pPr>
      <w:r>
        <w:tab/>
        <w:t xml:space="preserve">def </w:t>
      </w:r>
      <w:r w:rsidRPr="00F70177">
        <w:rPr>
          <w:rStyle w:val="charBoldItals"/>
        </w:rPr>
        <w:t>acquisition statement</w:t>
      </w:r>
      <w:r>
        <w:t xml:space="preserve"> om </w:t>
      </w:r>
      <w:hyperlink r:id="rId672" w:tooltip="Revenue Legislation Amendment Act 2023" w:history="1">
        <w:r>
          <w:rPr>
            <w:rStyle w:val="charCitHyperlinkAbbrev"/>
          </w:rPr>
          <w:t>A2023</w:t>
        </w:r>
        <w:r>
          <w:rPr>
            <w:rStyle w:val="charCitHyperlinkAbbrev"/>
          </w:rPr>
          <w:noBreakHyphen/>
          <w:t>6</w:t>
        </w:r>
      </w:hyperlink>
      <w:r>
        <w:t xml:space="preserve"> s 11</w:t>
      </w:r>
    </w:p>
    <w:p w14:paraId="271B7333" w14:textId="3F4B1D1C" w:rsidR="00F70177" w:rsidRPr="00443785" w:rsidRDefault="00B00DF8" w:rsidP="00F70177">
      <w:pPr>
        <w:pStyle w:val="AmdtsEntryHd"/>
        <w:rPr>
          <w:color w:val="000000"/>
        </w:rPr>
      </w:pPr>
      <w:r w:rsidRPr="00443785">
        <w:rPr>
          <w:color w:val="000000"/>
        </w:rPr>
        <w:t>Definition</w:t>
      </w:r>
      <w:r w:rsidR="00C23D5A" w:rsidRPr="00443785">
        <w:rPr>
          <w:color w:val="000000"/>
        </w:rPr>
        <w:t>s</w:t>
      </w:r>
      <w:r w:rsidRPr="00443785">
        <w:rPr>
          <w:color w:val="000000"/>
        </w:rPr>
        <w:t>—ch 3</w:t>
      </w:r>
    </w:p>
    <w:p w14:paraId="631F4152" w14:textId="2F2A231F" w:rsidR="00F70177" w:rsidRPr="00443785" w:rsidRDefault="00F70177" w:rsidP="00F70177">
      <w:pPr>
        <w:pStyle w:val="AmdtsEntries"/>
      </w:pPr>
      <w:r w:rsidRPr="00443785">
        <w:t>s 76A</w:t>
      </w:r>
      <w:r w:rsidRPr="00443785">
        <w:tab/>
        <w:t xml:space="preserve">ins </w:t>
      </w:r>
      <w:hyperlink r:id="rId673" w:tooltip="Revenue Legislation Amendment Act 2023" w:history="1">
        <w:r w:rsidRPr="00443785">
          <w:rPr>
            <w:rStyle w:val="charCitHyperlinkAbbrev"/>
          </w:rPr>
          <w:t>A2023</w:t>
        </w:r>
        <w:r w:rsidRPr="00443785">
          <w:rPr>
            <w:rStyle w:val="charCitHyperlinkAbbrev"/>
          </w:rPr>
          <w:noBreakHyphen/>
          <w:t>6</w:t>
        </w:r>
      </w:hyperlink>
      <w:r w:rsidRPr="00443785">
        <w:t xml:space="preserve"> s 11</w:t>
      </w:r>
    </w:p>
    <w:p w14:paraId="65CD85FC" w14:textId="458C4AA8" w:rsidR="00534855" w:rsidRPr="00443785" w:rsidRDefault="00534855" w:rsidP="00F70177">
      <w:pPr>
        <w:pStyle w:val="AmdtsEntries"/>
      </w:pPr>
      <w:r w:rsidRPr="00443785">
        <w:tab/>
        <w:t xml:space="preserve">sub </w:t>
      </w:r>
      <w:hyperlink r:id="rId674" w:tooltip="Revenue Legislation Amendment Act 2023 [No 2]" w:history="1">
        <w:r w:rsidR="00AB3F51" w:rsidRPr="00443785">
          <w:rPr>
            <w:rStyle w:val="charCitHyperlinkAbbrev"/>
          </w:rPr>
          <w:t>A2023</w:t>
        </w:r>
        <w:r w:rsidR="00AB3F51" w:rsidRPr="00443785">
          <w:rPr>
            <w:rStyle w:val="charCitHyperlinkAbbrev"/>
          </w:rPr>
          <w:noBreakHyphen/>
          <w:t>47</w:t>
        </w:r>
      </w:hyperlink>
      <w:r w:rsidRPr="00443785">
        <w:t xml:space="preserve"> s 6</w:t>
      </w:r>
    </w:p>
    <w:p w14:paraId="04AEB781" w14:textId="0350E62B" w:rsidR="00B00DF8" w:rsidRPr="00443785" w:rsidRDefault="00B00DF8" w:rsidP="00B00DF8">
      <w:pPr>
        <w:pStyle w:val="AmdtsEntries"/>
      </w:pPr>
      <w:r w:rsidRPr="00443785">
        <w:tab/>
        <w:t xml:space="preserve">def </w:t>
      </w:r>
      <w:r w:rsidRPr="00443785">
        <w:rPr>
          <w:rStyle w:val="charBoldItals"/>
        </w:rPr>
        <w:t>acquisition statement</w:t>
      </w:r>
      <w:r w:rsidRPr="00443785">
        <w:t xml:space="preserve"> ins </w:t>
      </w:r>
      <w:hyperlink r:id="rId675" w:tooltip="Revenue Legislation Amendment Act 2023" w:history="1">
        <w:r w:rsidRPr="00443785">
          <w:rPr>
            <w:rStyle w:val="charCitHyperlinkAbbrev"/>
          </w:rPr>
          <w:t>A2023</w:t>
        </w:r>
        <w:r w:rsidRPr="00443785">
          <w:rPr>
            <w:rStyle w:val="charCitHyperlinkAbbrev"/>
          </w:rPr>
          <w:noBreakHyphen/>
          <w:t>6</w:t>
        </w:r>
      </w:hyperlink>
      <w:r w:rsidRPr="00443785">
        <w:t xml:space="preserve"> s 11</w:t>
      </w:r>
    </w:p>
    <w:p w14:paraId="70BF501A" w14:textId="34BEEFD0" w:rsidR="0036446D" w:rsidRPr="00443785" w:rsidRDefault="0036446D" w:rsidP="00443785">
      <w:pPr>
        <w:pStyle w:val="AmdtsEntriesDefL2"/>
        <w:keepNext/>
      </w:pPr>
      <w:r w:rsidRPr="00443785">
        <w:tab/>
        <w:t xml:space="preserve">sub </w:t>
      </w:r>
      <w:hyperlink r:id="rId676" w:tooltip="Revenue Legislation Amendment Act 2023 [No 2]" w:history="1">
        <w:r w:rsidRPr="00443785">
          <w:rPr>
            <w:rStyle w:val="charCitHyperlinkAbbrev"/>
          </w:rPr>
          <w:t>A2023</w:t>
        </w:r>
        <w:r w:rsidRPr="00443785">
          <w:rPr>
            <w:rStyle w:val="charCitHyperlinkAbbrev"/>
          </w:rPr>
          <w:noBreakHyphen/>
          <w:t>47</w:t>
        </w:r>
      </w:hyperlink>
      <w:r w:rsidRPr="00443785">
        <w:rPr>
          <w:rStyle w:val="charCitHyperlinkAbbrev"/>
          <w:color w:val="auto"/>
        </w:rPr>
        <w:t xml:space="preserve"> s 6</w:t>
      </w:r>
    </w:p>
    <w:p w14:paraId="5CC04EEE" w14:textId="31B975AC" w:rsidR="00534855" w:rsidRPr="007400FB" w:rsidRDefault="00534855" w:rsidP="00B00DF8">
      <w:pPr>
        <w:pStyle w:val="AmdtsEntries"/>
      </w:pPr>
      <w:r w:rsidRPr="00443785">
        <w:tab/>
      </w:r>
      <w:r w:rsidR="00443785" w:rsidRPr="00443785">
        <w:t>de</w:t>
      </w:r>
      <w:r w:rsidRPr="00443785">
        <w:t xml:space="preserve">f </w:t>
      </w:r>
      <w:r w:rsidRPr="00443785">
        <w:rPr>
          <w:rStyle w:val="charBoldItals"/>
        </w:rPr>
        <w:t>chapter 3 property</w:t>
      </w:r>
      <w:r w:rsidR="00C05693" w:rsidRPr="00443785">
        <w:rPr>
          <w:rStyle w:val="charBoldItals"/>
          <w:b w:val="0"/>
          <w:bCs/>
          <w:i w:val="0"/>
          <w:iCs/>
        </w:rPr>
        <w:t xml:space="preserve"> ins</w:t>
      </w:r>
      <w:r w:rsidRPr="00443785">
        <w:t xml:space="preserve"> </w:t>
      </w:r>
      <w:hyperlink r:id="rId677" w:tooltip="Revenue Legislation Amendment Act 2023 [No 2]" w:history="1">
        <w:r w:rsidR="00AB3F51" w:rsidRPr="00443785">
          <w:rPr>
            <w:rStyle w:val="charCitHyperlinkAbbrev"/>
          </w:rPr>
          <w:t>A2023</w:t>
        </w:r>
        <w:r w:rsidR="00AB3F51" w:rsidRPr="00443785">
          <w:rPr>
            <w:rStyle w:val="charCitHyperlinkAbbrev"/>
          </w:rPr>
          <w:noBreakHyphen/>
          <w:t>47</w:t>
        </w:r>
      </w:hyperlink>
      <w:r w:rsidRPr="00443785">
        <w:t xml:space="preserve"> s 6</w:t>
      </w:r>
    </w:p>
    <w:p w14:paraId="0066AC25" w14:textId="3FF3F34B" w:rsidR="001F42D5" w:rsidRDefault="002E023A" w:rsidP="001F42D5">
      <w:pPr>
        <w:pStyle w:val="AmdtsEntryHd"/>
      </w:pPr>
      <w:r>
        <w:t>Imposition of duty</w:t>
      </w:r>
    </w:p>
    <w:p w14:paraId="7DE6AEC6" w14:textId="734FB0CC" w:rsidR="001F42D5" w:rsidRDefault="001F42D5" w:rsidP="001F42D5">
      <w:pPr>
        <w:pStyle w:val="AmdtsEntries"/>
      </w:pPr>
      <w:r>
        <w:t>s 77</w:t>
      </w:r>
      <w:r>
        <w:tab/>
        <w:t xml:space="preserve">am </w:t>
      </w:r>
      <w:hyperlink r:id="rId678" w:tooltip="Revenue Legislation Amendment Act 2017" w:history="1">
        <w:r>
          <w:rPr>
            <w:rStyle w:val="charCitHyperlinkAbbrev"/>
          </w:rPr>
          <w:t>A2017</w:t>
        </w:r>
        <w:r>
          <w:rPr>
            <w:rStyle w:val="charCitHyperlinkAbbrev"/>
          </w:rPr>
          <w:noBreakHyphen/>
          <w:t>1</w:t>
        </w:r>
      </w:hyperlink>
      <w:r>
        <w:t xml:space="preserve"> amdt</w:t>
      </w:r>
      <w:r w:rsidR="002E023A">
        <w:t xml:space="preserve"> 1.62</w:t>
      </w:r>
    </w:p>
    <w:p w14:paraId="15CBF000" w14:textId="77777777" w:rsidR="003F79C5" w:rsidRDefault="003F79C5">
      <w:pPr>
        <w:pStyle w:val="AmdtsEntryHd"/>
      </w:pPr>
      <w:r>
        <w:t>Acquisition of interests in certain landholders</w:t>
      </w:r>
    </w:p>
    <w:p w14:paraId="4BC2DA7C" w14:textId="1FA42E30" w:rsidR="003F79C5" w:rsidRDefault="003F79C5">
      <w:pPr>
        <w:pStyle w:val="AmdtsEntries"/>
      </w:pPr>
      <w:r>
        <w:t>pt 3.2 hdg</w:t>
      </w:r>
      <w:r>
        <w:tab/>
        <w:t xml:space="preserve">(prev ch 3 pt 2 hdg) renum R1 LA (see </w:t>
      </w:r>
      <w:hyperlink r:id="rId679" w:tooltip="Duties Amendment Act 2001 (No 2)" w:history="1">
        <w:r w:rsidR="00E2194F" w:rsidRPr="00E2194F">
          <w:rPr>
            <w:rStyle w:val="charCitHyperlinkAbbrev"/>
          </w:rPr>
          <w:t>A2001</w:t>
        </w:r>
        <w:r w:rsidR="00E2194F" w:rsidRPr="00E2194F">
          <w:rPr>
            <w:rStyle w:val="charCitHyperlinkAbbrev"/>
          </w:rPr>
          <w:noBreakHyphen/>
          <w:t>55</w:t>
        </w:r>
      </w:hyperlink>
      <w:r>
        <w:t xml:space="preserve"> amdt 1.6)</w:t>
      </w:r>
    </w:p>
    <w:p w14:paraId="0D44A084" w14:textId="77777777" w:rsidR="003F79C5" w:rsidRDefault="003F79C5">
      <w:pPr>
        <w:pStyle w:val="AmdtsEntryHd"/>
      </w:pPr>
      <w:r>
        <w:t>Preliminary</w:t>
      </w:r>
    </w:p>
    <w:p w14:paraId="1CCE96C9" w14:textId="497842A1" w:rsidR="003F79C5" w:rsidRDefault="003F79C5">
      <w:pPr>
        <w:pStyle w:val="AmdtsEntries"/>
      </w:pPr>
      <w:r>
        <w:t>div 3.2.1 hdg</w:t>
      </w:r>
      <w:r>
        <w:tab/>
        <w:t xml:space="preserve">(prev ch 3 pt 2 div 1 hdg) renum R1 LA (see </w:t>
      </w:r>
      <w:hyperlink r:id="rId680" w:tooltip="Duties Amendment Act 2001 (No 2)" w:history="1">
        <w:r w:rsidR="00E2194F" w:rsidRPr="00E2194F">
          <w:rPr>
            <w:rStyle w:val="charCitHyperlinkAbbrev"/>
          </w:rPr>
          <w:t>A2001</w:t>
        </w:r>
        <w:r w:rsidR="00E2194F" w:rsidRPr="00E2194F">
          <w:rPr>
            <w:rStyle w:val="charCitHyperlinkAbbrev"/>
          </w:rPr>
          <w:noBreakHyphen/>
          <w:t>55</w:t>
        </w:r>
      </w:hyperlink>
      <w:r>
        <w:t xml:space="preserve"> amdt 1.6)</w:t>
      </w:r>
    </w:p>
    <w:p w14:paraId="3C7B64A7" w14:textId="2D313083" w:rsidR="003F79C5" w:rsidRDefault="003F79C5">
      <w:pPr>
        <w:pStyle w:val="AmdtsEntries"/>
      </w:pPr>
      <w:r>
        <w:tab/>
        <w:t xml:space="preserve">sub </w:t>
      </w:r>
      <w:hyperlink r:id="rId681" w:tooltip="Duties (Landholders) Amendment Act 2008" w:history="1">
        <w:r w:rsidR="00E2194F" w:rsidRPr="00E2194F">
          <w:rPr>
            <w:rStyle w:val="charCitHyperlinkAbbrev"/>
          </w:rPr>
          <w:t>A2008</w:t>
        </w:r>
        <w:r w:rsidR="00E2194F" w:rsidRPr="00E2194F">
          <w:rPr>
            <w:rStyle w:val="charCitHyperlinkAbbrev"/>
          </w:rPr>
          <w:noBreakHyphen/>
          <w:t>31</w:t>
        </w:r>
      </w:hyperlink>
      <w:r>
        <w:t xml:space="preserve"> s 4</w:t>
      </w:r>
    </w:p>
    <w:p w14:paraId="27DFE21D" w14:textId="52CA61D3" w:rsidR="000F71C1" w:rsidRDefault="000F71C1" w:rsidP="000F71C1">
      <w:pPr>
        <w:pStyle w:val="AmdtsEntryHd"/>
      </w:pPr>
      <w:r w:rsidRPr="00847EF2">
        <w:rPr>
          <w:color w:val="000000"/>
        </w:rPr>
        <w:t xml:space="preserve">Meaning of </w:t>
      </w:r>
      <w:r w:rsidRPr="00847EF2">
        <w:rPr>
          <w:rStyle w:val="charItals"/>
        </w:rPr>
        <w:t>associated person</w:t>
      </w:r>
    </w:p>
    <w:p w14:paraId="52F2476E" w14:textId="643AACA2" w:rsidR="000F71C1" w:rsidRDefault="000F71C1" w:rsidP="000F71C1">
      <w:pPr>
        <w:pStyle w:val="AmdtsEntries"/>
      </w:pPr>
      <w:r>
        <w:t>s 77A</w:t>
      </w:r>
      <w:r>
        <w:tab/>
        <w:t xml:space="preserve">ins </w:t>
      </w:r>
      <w:hyperlink r:id="rId682" w:tooltip="Revenue Legislation Amendment Act 2023" w:history="1">
        <w:r>
          <w:rPr>
            <w:rStyle w:val="charCitHyperlinkAbbrev"/>
          </w:rPr>
          <w:t>A2023</w:t>
        </w:r>
        <w:r>
          <w:rPr>
            <w:rStyle w:val="charCitHyperlinkAbbrev"/>
          </w:rPr>
          <w:noBreakHyphen/>
          <w:t>6</w:t>
        </w:r>
      </w:hyperlink>
      <w:r>
        <w:t xml:space="preserve"> s 12</w:t>
      </w:r>
    </w:p>
    <w:p w14:paraId="64D12705" w14:textId="77777777" w:rsidR="003F79C5" w:rsidRDefault="003F79C5">
      <w:pPr>
        <w:pStyle w:val="AmdtsEntryHd"/>
      </w:pPr>
      <w:r>
        <w:lastRenderedPageBreak/>
        <w:t>Definitions—pt 3.2</w:t>
      </w:r>
    </w:p>
    <w:p w14:paraId="46D2C82D" w14:textId="515FC4BF" w:rsidR="003F79C5" w:rsidRDefault="003F79C5" w:rsidP="00C119BD">
      <w:pPr>
        <w:pStyle w:val="AmdtsEntries"/>
        <w:keepNext/>
      </w:pPr>
      <w:r>
        <w:t>s 78</w:t>
      </w:r>
      <w:r>
        <w:tab/>
      </w:r>
      <w:r w:rsidRPr="00E2194F">
        <w:rPr>
          <w:rFonts w:cs="Arial"/>
        </w:rPr>
        <w:t xml:space="preserve">sub </w:t>
      </w:r>
      <w:hyperlink r:id="rId683" w:tooltip="Duties (Landholders) Amendment Act 2008" w:history="1">
        <w:r w:rsidR="00E2194F" w:rsidRPr="00E2194F">
          <w:rPr>
            <w:rStyle w:val="charCitHyperlinkAbbrev"/>
          </w:rPr>
          <w:t>A2008</w:t>
        </w:r>
        <w:r w:rsidR="00E2194F" w:rsidRPr="00E2194F">
          <w:rPr>
            <w:rStyle w:val="charCitHyperlinkAbbrev"/>
          </w:rPr>
          <w:noBreakHyphen/>
          <w:t>31</w:t>
        </w:r>
      </w:hyperlink>
      <w:r w:rsidRPr="00E2194F">
        <w:rPr>
          <w:rFonts w:cs="Arial"/>
        </w:rPr>
        <w:t xml:space="preserve"> s 4</w:t>
      </w:r>
    </w:p>
    <w:p w14:paraId="1F564CA1" w14:textId="78A4B1D6" w:rsidR="003F79C5" w:rsidRDefault="003F79C5" w:rsidP="0018559F">
      <w:pPr>
        <w:pStyle w:val="AmdtsEntries"/>
        <w:keepNext/>
      </w:pPr>
      <w:r>
        <w:tab/>
        <w:t xml:space="preserve">def </w:t>
      </w:r>
      <w:r>
        <w:rPr>
          <w:rStyle w:val="charBoldItals"/>
        </w:rPr>
        <w:t xml:space="preserve">acquires </w:t>
      </w:r>
      <w:r>
        <w:t xml:space="preserve">ins </w:t>
      </w:r>
      <w:hyperlink r:id="rId684" w:tooltip="Duties (Landholders) Amendment Act 2008" w:history="1">
        <w:r w:rsidR="00E2194F" w:rsidRPr="00E2194F">
          <w:rPr>
            <w:rStyle w:val="charCitHyperlinkAbbrev"/>
          </w:rPr>
          <w:t>A2008</w:t>
        </w:r>
        <w:r w:rsidR="00E2194F" w:rsidRPr="00E2194F">
          <w:rPr>
            <w:rStyle w:val="charCitHyperlinkAbbrev"/>
          </w:rPr>
          <w:noBreakHyphen/>
          <w:t>31</w:t>
        </w:r>
      </w:hyperlink>
      <w:r>
        <w:t xml:space="preserve"> s 4</w:t>
      </w:r>
    </w:p>
    <w:p w14:paraId="4CC66DA4" w14:textId="0B206F82" w:rsidR="003F79C5" w:rsidRDefault="003F79C5" w:rsidP="0018559F">
      <w:pPr>
        <w:pStyle w:val="AmdtsEntries"/>
        <w:keepNext/>
      </w:pPr>
      <w:r>
        <w:tab/>
        <w:t xml:space="preserve">def </w:t>
      </w:r>
      <w:r>
        <w:rPr>
          <w:rStyle w:val="charBoldItals"/>
        </w:rPr>
        <w:t xml:space="preserve">associated person </w:t>
      </w:r>
      <w:r>
        <w:t xml:space="preserve">ins </w:t>
      </w:r>
      <w:hyperlink r:id="rId685" w:tooltip="Duties (Landholders) Amendment Act 2008" w:history="1">
        <w:r w:rsidR="00E2194F" w:rsidRPr="00E2194F">
          <w:rPr>
            <w:rStyle w:val="charCitHyperlinkAbbrev"/>
          </w:rPr>
          <w:t>A2008</w:t>
        </w:r>
        <w:r w:rsidR="00E2194F" w:rsidRPr="00E2194F">
          <w:rPr>
            <w:rStyle w:val="charCitHyperlinkAbbrev"/>
          </w:rPr>
          <w:noBreakHyphen/>
          <w:t>31</w:t>
        </w:r>
      </w:hyperlink>
      <w:r>
        <w:t xml:space="preserve"> s 4</w:t>
      </w:r>
    </w:p>
    <w:p w14:paraId="73690C69" w14:textId="3C810347" w:rsidR="00B37C37" w:rsidRDefault="00B37C37" w:rsidP="0018559F">
      <w:pPr>
        <w:pStyle w:val="AmdtsEntriesDefL2"/>
        <w:keepNext/>
      </w:pPr>
      <w:r>
        <w:tab/>
        <w:t xml:space="preserve">am </w:t>
      </w:r>
      <w:hyperlink r:id="rId686" w:tooltip="Duties (Landholders) Amendment Act 2012" w:history="1">
        <w:r w:rsidR="00E2194F" w:rsidRPr="00E2194F">
          <w:rPr>
            <w:rStyle w:val="charCitHyperlinkAbbrev"/>
          </w:rPr>
          <w:t>A2012</w:t>
        </w:r>
        <w:r w:rsidR="00E2194F" w:rsidRPr="00E2194F">
          <w:rPr>
            <w:rStyle w:val="charCitHyperlinkAbbrev"/>
          </w:rPr>
          <w:noBreakHyphen/>
          <w:t>35</w:t>
        </w:r>
      </w:hyperlink>
      <w:r>
        <w:t xml:space="preserve"> s 4</w:t>
      </w:r>
    </w:p>
    <w:p w14:paraId="7DD20507" w14:textId="6CD4DB7D" w:rsidR="000F71C1" w:rsidRDefault="000F71C1" w:rsidP="0018559F">
      <w:pPr>
        <w:pStyle w:val="AmdtsEntriesDefL2"/>
        <w:keepNext/>
      </w:pPr>
      <w:r>
        <w:tab/>
        <w:t xml:space="preserve">om </w:t>
      </w:r>
      <w:hyperlink r:id="rId687" w:tooltip="Revenue Legislation Amendment Act 2023" w:history="1">
        <w:r>
          <w:rPr>
            <w:rStyle w:val="charCitHyperlinkAbbrev"/>
          </w:rPr>
          <w:t>A2023</w:t>
        </w:r>
        <w:r>
          <w:rPr>
            <w:rStyle w:val="charCitHyperlinkAbbrev"/>
          </w:rPr>
          <w:noBreakHyphen/>
          <w:t>6</w:t>
        </w:r>
      </w:hyperlink>
      <w:r>
        <w:t xml:space="preserve"> s 13</w:t>
      </w:r>
    </w:p>
    <w:p w14:paraId="200DFE33" w14:textId="243A3477" w:rsidR="003F79C5" w:rsidRDefault="003F79C5">
      <w:pPr>
        <w:pStyle w:val="AmdtsEntries"/>
      </w:pPr>
      <w:r>
        <w:tab/>
        <w:t xml:space="preserve">def </w:t>
      </w:r>
      <w:r>
        <w:rPr>
          <w:rStyle w:val="charBoldItals"/>
        </w:rPr>
        <w:t xml:space="preserve">entity </w:t>
      </w:r>
      <w:r>
        <w:t xml:space="preserve">ins </w:t>
      </w:r>
      <w:hyperlink r:id="rId688" w:tooltip="Duties (Landholders) Amendment Act 2008" w:history="1">
        <w:r w:rsidR="00E2194F" w:rsidRPr="00E2194F">
          <w:rPr>
            <w:rStyle w:val="charCitHyperlinkAbbrev"/>
          </w:rPr>
          <w:t>A2008</w:t>
        </w:r>
        <w:r w:rsidR="00E2194F" w:rsidRPr="00E2194F">
          <w:rPr>
            <w:rStyle w:val="charCitHyperlinkAbbrev"/>
          </w:rPr>
          <w:noBreakHyphen/>
          <w:t>31</w:t>
        </w:r>
      </w:hyperlink>
      <w:r>
        <w:t xml:space="preserve"> s 4</w:t>
      </w:r>
    </w:p>
    <w:p w14:paraId="53DDAD4A" w14:textId="33FC0820" w:rsidR="003F79C5" w:rsidRDefault="003F79C5">
      <w:pPr>
        <w:pStyle w:val="AmdtsEntries"/>
      </w:pPr>
      <w:r>
        <w:tab/>
        <w:t xml:space="preserve">def </w:t>
      </w:r>
      <w:r>
        <w:rPr>
          <w:rStyle w:val="charBoldItals"/>
        </w:rPr>
        <w:t xml:space="preserve">interest </w:t>
      </w:r>
      <w:r>
        <w:t xml:space="preserve">ins </w:t>
      </w:r>
      <w:hyperlink r:id="rId689" w:tooltip="Duties (Landholders) Amendment Act 2008" w:history="1">
        <w:r w:rsidR="00E2194F" w:rsidRPr="00E2194F">
          <w:rPr>
            <w:rStyle w:val="charCitHyperlinkAbbrev"/>
          </w:rPr>
          <w:t>A2008</w:t>
        </w:r>
        <w:r w:rsidR="00E2194F" w:rsidRPr="00E2194F">
          <w:rPr>
            <w:rStyle w:val="charCitHyperlinkAbbrev"/>
          </w:rPr>
          <w:noBreakHyphen/>
          <w:t>31</w:t>
        </w:r>
      </w:hyperlink>
      <w:r>
        <w:t xml:space="preserve"> s 4</w:t>
      </w:r>
    </w:p>
    <w:p w14:paraId="238F2B29" w14:textId="676B9B72" w:rsidR="00BB766A" w:rsidRDefault="00BB766A">
      <w:pPr>
        <w:pStyle w:val="AmdtsEntries"/>
      </w:pPr>
      <w:r>
        <w:tab/>
      </w:r>
      <w:r w:rsidRPr="0008102E">
        <w:t xml:space="preserve">def </w:t>
      </w:r>
      <w:r w:rsidRPr="0008102E">
        <w:rPr>
          <w:b/>
          <w:bCs/>
          <w:i/>
          <w:iCs/>
        </w:rPr>
        <w:t>land</w:t>
      </w:r>
      <w:r w:rsidRPr="0008102E">
        <w:t xml:space="preserve"> ins </w:t>
      </w:r>
      <w:hyperlink r:id="rId690" w:tooltip="Revenue Legislation Amendment Act 2023 [No 2]" w:history="1">
        <w:r w:rsidRPr="0008102E">
          <w:rPr>
            <w:rStyle w:val="charCitHyperlinkAbbrev"/>
          </w:rPr>
          <w:t>A2023</w:t>
        </w:r>
        <w:r w:rsidRPr="0008102E">
          <w:rPr>
            <w:rStyle w:val="charCitHyperlinkAbbrev"/>
          </w:rPr>
          <w:noBreakHyphen/>
          <w:t>47</w:t>
        </w:r>
      </w:hyperlink>
      <w:r w:rsidRPr="0008102E">
        <w:t xml:space="preserve"> s 7</w:t>
      </w:r>
    </w:p>
    <w:p w14:paraId="7A4DC3A6" w14:textId="355B3BBC" w:rsidR="003F79C5" w:rsidRDefault="003F79C5">
      <w:pPr>
        <w:pStyle w:val="AmdtsEntries"/>
      </w:pPr>
      <w:r>
        <w:tab/>
        <w:t xml:space="preserve">def </w:t>
      </w:r>
      <w:r>
        <w:rPr>
          <w:rStyle w:val="charBoldItals"/>
        </w:rPr>
        <w:t xml:space="preserve">landholder </w:t>
      </w:r>
      <w:r>
        <w:t xml:space="preserve">ins </w:t>
      </w:r>
      <w:hyperlink r:id="rId691" w:tooltip="Duties (Landholders) Amendment Act 2008" w:history="1">
        <w:r w:rsidR="00E2194F" w:rsidRPr="00E2194F">
          <w:rPr>
            <w:rStyle w:val="charCitHyperlinkAbbrev"/>
          </w:rPr>
          <w:t>A2008</w:t>
        </w:r>
        <w:r w:rsidR="00E2194F" w:rsidRPr="00E2194F">
          <w:rPr>
            <w:rStyle w:val="charCitHyperlinkAbbrev"/>
          </w:rPr>
          <w:noBreakHyphen/>
          <w:t>31</w:t>
        </w:r>
      </w:hyperlink>
      <w:r>
        <w:t xml:space="preserve"> s 4</w:t>
      </w:r>
    </w:p>
    <w:p w14:paraId="05EBDF8B" w14:textId="551EA51A" w:rsidR="000F71C1" w:rsidRDefault="000F71C1" w:rsidP="000F71C1">
      <w:pPr>
        <w:pStyle w:val="AmdtsEntriesDefL2"/>
        <w:keepNext/>
      </w:pPr>
      <w:r>
        <w:tab/>
        <w:t xml:space="preserve">om </w:t>
      </w:r>
      <w:hyperlink r:id="rId692" w:tooltip="Revenue Legislation Amendment Act 2023" w:history="1">
        <w:r>
          <w:rPr>
            <w:rStyle w:val="charCitHyperlinkAbbrev"/>
          </w:rPr>
          <w:t>A2023</w:t>
        </w:r>
        <w:r>
          <w:rPr>
            <w:rStyle w:val="charCitHyperlinkAbbrev"/>
          </w:rPr>
          <w:noBreakHyphen/>
          <w:t>6</w:t>
        </w:r>
      </w:hyperlink>
      <w:r>
        <w:t xml:space="preserve"> s 13</w:t>
      </w:r>
    </w:p>
    <w:p w14:paraId="1457BA5B" w14:textId="7B28A08B" w:rsidR="003F79C5" w:rsidRDefault="003F79C5">
      <w:pPr>
        <w:pStyle w:val="AmdtsEntries"/>
      </w:pPr>
      <w:r>
        <w:tab/>
        <w:t xml:space="preserve">def </w:t>
      </w:r>
      <w:r>
        <w:rPr>
          <w:rStyle w:val="charBoldItals"/>
        </w:rPr>
        <w:t xml:space="preserve">landholding </w:t>
      </w:r>
      <w:r>
        <w:t xml:space="preserve">ins </w:t>
      </w:r>
      <w:hyperlink r:id="rId693" w:tooltip="Duties (Landholders) Amendment Act 2008" w:history="1">
        <w:r w:rsidR="00E2194F" w:rsidRPr="00E2194F">
          <w:rPr>
            <w:rStyle w:val="charCitHyperlinkAbbrev"/>
          </w:rPr>
          <w:t>A2008</w:t>
        </w:r>
        <w:r w:rsidR="00E2194F" w:rsidRPr="00E2194F">
          <w:rPr>
            <w:rStyle w:val="charCitHyperlinkAbbrev"/>
          </w:rPr>
          <w:noBreakHyphen/>
          <w:t>31</w:t>
        </w:r>
      </w:hyperlink>
      <w:r>
        <w:t xml:space="preserve"> s 4</w:t>
      </w:r>
    </w:p>
    <w:p w14:paraId="04950310" w14:textId="0C6DEEAC" w:rsidR="003F79C5" w:rsidRDefault="003F79C5">
      <w:pPr>
        <w:pStyle w:val="AmdtsEntries"/>
      </w:pPr>
      <w:r>
        <w:tab/>
        <w:t xml:space="preserve">def </w:t>
      </w:r>
      <w:r>
        <w:rPr>
          <w:rStyle w:val="charBoldItals"/>
        </w:rPr>
        <w:t>private corporation</w:t>
      </w:r>
      <w:r w:rsidRPr="00E2194F">
        <w:rPr>
          <w:rFonts w:cs="Arial"/>
        </w:rPr>
        <w:t xml:space="preserve"> </w:t>
      </w:r>
      <w:r>
        <w:t xml:space="preserve">om </w:t>
      </w:r>
      <w:hyperlink r:id="rId694" w:tooltip="Duties (Landholders) Amendment Act 2008" w:history="1">
        <w:r w:rsidR="00E2194F" w:rsidRPr="00E2194F">
          <w:rPr>
            <w:rStyle w:val="charCitHyperlinkAbbrev"/>
          </w:rPr>
          <w:t>A2008</w:t>
        </w:r>
        <w:r w:rsidR="00E2194F" w:rsidRPr="00E2194F">
          <w:rPr>
            <w:rStyle w:val="charCitHyperlinkAbbrev"/>
          </w:rPr>
          <w:noBreakHyphen/>
          <w:t>31</w:t>
        </w:r>
      </w:hyperlink>
      <w:r>
        <w:t xml:space="preserve"> s 4</w:t>
      </w:r>
    </w:p>
    <w:p w14:paraId="63A333A8" w14:textId="2C3895C1" w:rsidR="003F79C5" w:rsidRDefault="003F79C5">
      <w:pPr>
        <w:pStyle w:val="AmdtsEntries"/>
      </w:pPr>
      <w:r>
        <w:tab/>
        <w:t xml:space="preserve">def </w:t>
      </w:r>
      <w:r>
        <w:rPr>
          <w:rStyle w:val="charBoldItals"/>
        </w:rPr>
        <w:t xml:space="preserve">relevant acquisition </w:t>
      </w:r>
      <w:r>
        <w:t xml:space="preserve">ins </w:t>
      </w:r>
      <w:hyperlink r:id="rId695" w:tooltip="Duties (Landholders) Amendment Act 2008" w:history="1">
        <w:r w:rsidR="00E2194F" w:rsidRPr="00E2194F">
          <w:rPr>
            <w:rStyle w:val="charCitHyperlinkAbbrev"/>
          </w:rPr>
          <w:t>A2008</w:t>
        </w:r>
        <w:r w:rsidR="00E2194F" w:rsidRPr="00E2194F">
          <w:rPr>
            <w:rStyle w:val="charCitHyperlinkAbbrev"/>
          </w:rPr>
          <w:noBreakHyphen/>
          <w:t>31</w:t>
        </w:r>
      </w:hyperlink>
      <w:r>
        <w:t xml:space="preserve"> s 4</w:t>
      </w:r>
    </w:p>
    <w:p w14:paraId="0701B2BD" w14:textId="54CDBE8A" w:rsidR="003F79C5" w:rsidRDefault="003F79C5">
      <w:pPr>
        <w:pStyle w:val="AmdtsEntries"/>
      </w:pPr>
      <w:r>
        <w:tab/>
        <w:t xml:space="preserve">def </w:t>
      </w:r>
      <w:r>
        <w:rPr>
          <w:rStyle w:val="charBoldItals"/>
        </w:rPr>
        <w:t xml:space="preserve">relevant period </w:t>
      </w:r>
      <w:r>
        <w:t xml:space="preserve">ins </w:t>
      </w:r>
      <w:hyperlink r:id="rId696" w:tooltip="Duties (Landholders) Amendment Act 2008" w:history="1">
        <w:r w:rsidR="00E2194F" w:rsidRPr="00E2194F">
          <w:rPr>
            <w:rStyle w:val="charCitHyperlinkAbbrev"/>
          </w:rPr>
          <w:t>A2008</w:t>
        </w:r>
        <w:r w:rsidR="00E2194F" w:rsidRPr="00E2194F">
          <w:rPr>
            <w:rStyle w:val="charCitHyperlinkAbbrev"/>
          </w:rPr>
          <w:noBreakHyphen/>
          <w:t>31</w:t>
        </w:r>
      </w:hyperlink>
      <w:r>
        <w:t xml:space="preserve"> s 4</w:t>
      </w:r>
    </w:p>
    <w:p w14:paraId="6732B60E" w14:textId="2C1AE810" w:rsidR="003F79C5" w:rsidRDefault="003F79C5">
      <w:pPr>
        <w:pStyle w:val="AmdtsEntries"/>
      </w:pPr>
      <w:r>
        <w:tab/>
        <w:t xml:space="preserve">def </w:t>
      </w:r>
      <w:r>
        <w:rPr>
          <w:rStyle w:val="charBoldItals"/>
        </w:rPr>
        <w:t xml:space="preserve">significant interest </w:t>
      </w:r>
      <w:r>
        <w:t xml:space="preserve">ins </w:t>
      </w:r>
      <w:hyperlink r:id="rId697" w:tooltip="Duties (Landholders) Amendment Act 2008" w:history="1">
        <w:r w:rsidR="00E2194F" w:rsidRPr="00E2194F">
          <w:rPr>
            <w:rStyle w:val="charCitHyperlinkAbbrev"/>
          </w:rPr>
          <w:t>A2008</w:t>
        </w:r>
        <w:r w:rsidR="00E2194F" w:rsidRPr="00E2194F">
          <w:rPr>
            <w:rStyle w:val="charCitHyperlinkAbbrev"/>
          </w:rPr>
          <w:noBreakHyphen/>
          <w:t>31</w:t>
        </w:r>
      </w:hyperlink>
      <w:r>
        <w:t xml:space="preserve"> s 4</w:t>
      </w:r>
    </w:p>
    <w:p w14:paraId="1F7F162C" w14:textId="77777777" w:rsidR="003F79C5" w:rsidRDefault="003F79C5">
      <w:pPr>
        <w:pStyle w:val="AmdtsEntryHd"/>
      </w:pPr>
      <w:r>
        <w:t>Landholding entities</w:t>
      </w:r>
    </w:p>
    <w:p w14:paraId="69825CB7" w14:textId="47EAF4EE" w:rsidR="003F79C5" w:rsidRDefault="003F79C5">
      <w:pPr>
        <w:pStyle w:val="AmdtsEntries"/>
      </w:pPr>
      <w:r>
        <w:t>div 3.2.2 hdg</w:t>
      </w:r>
      <w:r>
        <w:tab/>
        <w:t xml:space="preserve">(prev ch 3 pt 2 div 2 hdg) renum R1 LA (see </w:t>
      </w:r>
      <w:hyperlink r:id="rId698" w:tooltip="Duties Amendment Act 2001 (No 2)" w:history="1">
        <w:r w:rsidR="00E2194F" w:rsidRPr="00E2194F">
          <w:rPr>
            <w:rStyle w:val="charCitHyperlinkAbbrev"/>
          </w:rPr>
          <w:t>A2001</w:t>
        </w:r>
        <w:r w:rsidR="00E2194F" w:rsidRPr="00E2194F">
          <w:rPr>
            <w:rStyle w:val="charCitHyperlinkAbbrev"/>
          </w:rPr>
          <w:noBreakHyphen/>
          <w:t>55</w:t>
        </w:r>
      </w:hyperlink>
      <w:r>
        <w:t xml:space="preserve"> amdt 1.6)</w:t>
      </w:r>
    </w:p>
    <w:p w14:paraId="492BC44D" w14:textId="269DBE4A" w:rsidR="003F79C5" w:rsidRPr="00E2194F" w:rsidRDefault="003F79C5">
      <w:pPr>
        <w:pStyle w:val="AmdtsEntries"/>
        <w:rPr>
          <w:rFonts w:cs="Arial"/>
        </w:rPr>
      </w:pPr>
      <w:r>
        <w:tab/>
      </w:r>
      <w:r w:rsidRPr="00E2194F">
        <w:rPr>
          <w:rFonts w:cs="Arial"/>
        </w:rPr>
        <w:t xml:space="preserve">sub </w:t>
      </w:r>
      <w:hyperlink r:id="rId699" w:tooltip="Duties (Landholders) Amendment Act 2008" w:history="1">
        <w:r w:rsidR="00E2194F" w:rsidRPr="00E2194F">
          <w:rPr>
            <w:rStyle w:val="charCitHyperlinkAbbrev"/>
          </w:rPr>
          <w:t>A2008</w:t>
        </w:r>
        <w:r w:rsidR="00E2194F" w:rsidRPr="00E2194F">
          <w:rPr>
            <w:rStyle w:val="charCitHyperlinkAbbrev"/>
          </w:rPr>
          <w:noBreakHyphen/>
          <w:t>31</w:t>
        </w:r>
      </w:hyperlink>
      <w:r w:rsidRPr="00E2194F">
        <w:rPr>
          <w:rFonts w:cs="Arial"/>
        </w:rPr>
        <w:t xml:space="preserve"> s 4</w:t>
      </w:r>
    </w:p>
    <w:p w14:paraId="2F16A66D" w14:textId="77777777" w:rsidR="003F79C5" w:rsidRPr="00E2194F" w:rsidRDefault="003F79C5">
      <w:pPr>
        <w:pStyle w:val="AmdtsEntryHd"/>
        <w:rPr>
          <w:rFonts w:cs="Arial"/>
        </w:rPr>
      </w:pPr>
      <w:r w:rsidRPr="00E2194F">
        <w:rPr>
          <w:rFonts w:cs="Arial"/>
        </w:rPr>
        <w:t>Meaning of entity—pt 3.2</w:t>
      </w:r>
    </w:p>
    <w:p w14:paraId="12FB5F05" w14:textId="0487A357" w:rsidR="003F79C5" w:rsidRPr="00E2194F" w:rsidRDefault="003F79C5" w:rsidP="00B37C37">
      <w:pPr>
        <w:pStyle w:val="AmdtsEntries"/>
        <w:keepNext/>
        <w:rPr>
          <w:rFonts w:cs="Arial"/>
        </w:rPr>
      </w:pPr>
      <w:r w:rsidRPr="00E2194F">
        <w:rPr>
          <w:rFonts w:cs="Arial"/>
        </w:rPr>
        <w:t>s 78A</w:t>
      </w:r>
      <w:r>
        <w:tab/>
      </w:r>
      <w:r w:rsidRPr="00E2194F">
        <w:rPr>
          <w:rFonts w:cs="Arial"/>
        </w:rPr>
        <w:t xml:space="preserve">ins </w:t>
      </w:r>
      <w:hyperlink r:id="rId700" w:tooltip="Duties (Landholders) Amendment Act 2008" w:history="1">
        <w:r w:rsidR="00E2194F" w:rsidRPr="00E2194F">
          <w:rPr>
            <w:rStyle w:val="charCitHyperlinkAbbrev"/>
          </w:rPr>
          <w:t>A2008</w:t>
        </w:r>
        <w:r w:rsidR="00E2194F" w:rsidRPr="00E2194F">
          <w:rPr>
            <w:rStyle w:val="charCitHyperlinkAbbrev"/>
          </w:rPr>
          <w:noBreakHyphen/>
          <w:t>31</w:t>
        </w:r>
      </w:hyperlink>
      <w:r w:rsidRPr="00E2194F">
        <w:rPr>
          <w:rFonts w:cs="Arial"/>
        </w:rPr>
        <w:t xml:space="preserve"> s 4</w:t>
      </w:r>
    </w:p>
    <w:p w14:paraId="5078F7DD" w14:textId="6F45188F" w:rsidR="00B37C37" w:rsidRPr="00E2194F" w:rsidRDefault="00B37C37">
      <w:pPr>
        <w:pStyle w:val="AmdtsEntries"/>
        <w:rPr>
          <w:rFonts w:cs="Arial"/>
        </w:rPr>
      </w:pPr>
      <w:r w:rsidRPr="00E2194F">
        <w:rPr>
          <w:rFonts w:cs="Arial"/>
        </w:rPr>
        <w:tab/>
        <w:t xml:space="preserve">am </w:t>
      </w:r>
      <w:hyperlink r:id="rId701" w:tooltip="Duties (Landholders) Amendment Act 2012" w:history="1">
        <w:r w:rsidR="00E2194F" w:rsidRPr="00E2194F">
          <w:rPr>
            <w:rStyle w:val="charCitHyperlinkAbbrev"/>
          </w:rPr>
          <w:t>A2012</w:t>
        </w:r>
        <w:r w:rsidR="00E2194F" w:rsidRPr="00E2194F">
          <w:rPr>
            <w:rStyle w:val="charCitHyperlinkAbbrev"/>
          </w:rPr>
          <w:noBreakHyphen/>
          <w:t>35</w:t>
        </w:r>
      </w:hyperlink>
      <w:r w:rsidRPr="00E2194F">
        <w:rPr>
          <w:rFonts w:cs="Arial"/>
        </w:rPr>
        <w:t xml:space="preserve"> s 5, s 6</w:t>
      </w:r>
      <w:r w:rsidR="00DD21E0">
        <w:t xml:space="preserve">; </w:t>
      </w:r>
      <w:hyperlink r:id="rId702" w:tooltip="Statute Law Amendment Act 2013" w:history="1">
        <w:r w:rsidR="00DD21E0">
          <w:rPr>
            <w:rStyle w:val="charCitHyperlinkAbbrev"/>
          </w:rPr>
          <w:t>A2013</w:t>
        </w:r>
        <w:r w:rsidR="00DD21E0">
          <w:rPr>
            <w:rStyle w:val="charCitHyperlinkAbbrev"/>
          </w:rPr>
          <w:noBreakHyphen/>
          <w:t>19</w:t>
        </w:r>
      </w:hyperlink>
      <w:r w:rsidR="00DD21E0">
        <w:t xml:space="preserve"> amdt 3.94, amdt 3.95</w:t>
      </w:r>
    </w:p>
    <w:p w14:paraId="4BC9CA34" w14:textId="3C3B1748" w:rsidR="003F79C5" w:rsidRPr="00E2194F" w:rsidRDefault="000F71C1">
      <w:pPr>
        <w:pStyle w:val="AmdtsEntryHd"/>
        <w:rPr>
          <w:rFonts w:cs="Arial"/>
        </w:rPr>
      </w:pPr>
      <w:r w:rsidRPr="00847EF2">
        <w:rPr>
          <w:color w:val="000000"/>
        </w:rPr>
        <w:t xml:space="preserve">Meaning of </w:t>
      </w:r>
      <w:r w:rsidRPr="00847EF2">
        <w:rPr>
          <w:rStyle w:val="charItals"/>
        </w:rPr>
        <w:t>landholder</w:t>
      </w:r>
    </w:p>
    <w:p w14:paraId="175EFC78" w14:textId="33AE0804" w:rsidR="003F79C5" w:rsidRDefault="003F79C5">
      <w:pPr>
        <w:pStyle w:val="AmdtsEntries"/>
      </w:pPr>
      <w:r>
        <w:t>s 79</w:t>
      </w:r>
      <w:r>
        <w:tab/>
      </w:r>
      <w:r w:rsidRPr="00E2194F">
        <w:rPr>
          <w:rFonts w:cs="Arial"/>
        </w:rPr>
        <w:t xml:space="preserve">sub </w:t>
      </w:r>
      <w:hyperlink r:id="rId703" w:tooltip="Duties (Landholders) Amendment Act 2008" w:history="1">
        <w:r w:rsidR="00E2194F" w:rsidRPr="00E2194F">
          <w:rPr>
            <w:rStyle w:val="charCitHyperlinkAbbrev"/>
          </w:rPr>
          <w:t>A2008</w:t>
        </w:r>
        <w:r w:rsidR="00E2194F" w:rsidRPr="00E2194F">
          <w:rPr>
            <w:rStyle w:val="charCitHyperlinkAbbrev"/>
          </w:rPr>
          <w:noBreakHyphen/>
          <w:t>31</w:t>
        </w:r>
      </w:hyperlink>
      <w:r w:rsidRPr="00E2194F">
        <w:rPr>
          <w:rFonts w:cs="Arial"/>
        </w:rPr>
        <w:t xml:space="preserve"> s 4</w:t>
      </w:r>
      <w:r w:rsidR="000F71C1">
        <w:rPr>
          <w:rFonts w:cs="Arial"/>
        </w:rPr>
        <w:t xml:space="preserve">; </w:t>
      </w:r>
      <w:hyperlink r:id="rId704" w:tooltip="Revenue Legislation Amendment Act 2023" w:history="1">
        <w:r w:rsidR="000F71C1">
          <w:rPr>
            <w:rStyle w:val="charCitHyperlinkAbbrev"/>
          </w:rPr>
          <w:t>A2023</w:t>
        </w:r>
        <w:r w:rsidR="000F71C1">
          <w:rPr>
            <w:rStyle w:val="charCitHyperlinkAbbrev"/>
          </w:rPr>
          <w:noBreakHyphen/>
          <w:t>6</w:t>
        </w:r>
      </w:hyperlink>
      <w:r w:rsidR="000F71C1">
        <w:rPr>
          <w:rFonts w:cs="Arial"/>
        </w:rPr>
        <w:t xml:space="preserve"> s 14</w:t>
      </w:r>
    </w:p>
    <w:p w14:paraId="32083753" w14:textId="77777777" w:rsidR="003F79C5" w:rsidRPr="00E2194F" w:rsidRDefault="003F79C5">
      <w:pPr>
        <w:pStyle w:val="AmdtsEntryHd"/>
        <w:rPr>
          <w:rFonts w:cs="Arial"/>
        </w:rPr>
      </w:pPr>
      <w:r w:rsidRPr="00E2194F">
        <w:rPr>
          <w:rFonts w:cs="Arial"/>
        </w:rPr>
        <w:t>Meaning of landholding—pt 3.2</w:t>
      </w:r>
    </w:p>
    <w:p w14:paraId="003F39AE" w14:textId="71B0CAEC" w:rsidR="003F79C5" w:rsidRDefault="003F79C5">
      <w:pPr>
        <w:pStyle w:val="AmdtsEntries"/>
        <w:rPr>
          <w:rFonts w:cs="Arial"/>
        </w:rPr>
      </w:pPr>
      <w:r>
        <w:t>s 80</w:t>
      </w:r>
      <w:r>
        <w:tab/>
      </w:r>
      <w:r w:rsidRPr="00E2194F">
        <w:rPr>
          <w:rFonts w:cs="Arial"/>
        </w:rPr>
        <w:t xml:space="preserve">sub </w:t>
      </w:r>
      <w:hyperlink r:id="rId705" w:tooltip="Duties (Landholders) Amendment Act 2008" w:history="1">
        <w:r w:rsidR="00E2194F" w:rsidRPr="00E2194F">
          <w:rPr>
            <w:rStyle w:val="charCitHyperlinkAbbrev"/>
          </w:rPr>
          <w:t>A2008</w:t>
        </w:r>
        <w:r w:rsidR="00E2194F" w:rsidRPr="00E2194F">
          <w:rPr>
            <w:rStyle w:val="charCitHyperlinkAbbrev"/>
          </w:rPr>
          <w:noBreakHyphen/>
          <w:t>31</w:t>
        </w:r>
      </w:hyperlink>
      <w:r w:rsidRPr="00E2194F">
        <w:rPr>
          <w:rFonts w:cs="Arial"/>
        </w:rPr>
        <w:t xml:space="preserve"> s 4</w:t>
      </w:r>
    </w:p>
    <w:p w14:paraId="29CF3EB7" w14:textId="24E39594" w:rsidR="000F71C1" w:rsidRDefault="000F71C1">
      <w:pPr>
        <w:pStyle w:val="AmdtsEntries"/>
      </w:pPr>
      <w:r>
        <w:rPr>
          <w:rFonts w:cs="Arial"/>
        </w:rPr>
        <w:tab/>
        <w:t xml:space="preserve">am </w:t>
      </w:r>
      <w:hyperlink r:id="rId706" w:tooltip="Revenue Legislation Amendment Act 2023" w:history="1">
        <w:r>
          <w:rPr>
            <w:rStyle w:val="charCitHyperlinkAbbrev"/>
          </w:rPr>
          <w:t>A2023</w:t>
        </w:r>
        <w:r>
          <w:rPr>
            <w:rStyle w:val="charCitHyperlinkAbbrev"/>
          </w:rPr>
          <w:noBreakHyphen/>
          <w:t>6</w:t>
        </w:r>
      </w:hyperlink>
      <w:r>
        <w:rPr>
          <w:rFonts w:cs="Arial"/>
        </w:rPr>
        <w:t xml:space="preserve"> s 15, s 16</w:t>
      </w:r>
    </w:p>
    <w:p w14:paraId="040CE24C" w14:textId="0181CBA8" w:rsidR="00A00F9A" w:rsidRPr="00CA1B6B" w:rsidRDefault="00A00F9A">
      <w:pPr>
        <w:pStyle w:val="AmdtsEntryHd"/>
        <w:rPr>
          <w:iCs/>
          <w:color w:val="000000"/>
        </w:rPr>
      </w:pPr>
      <w:r w:rsidRPr="00CA1B6B">
        <w:rPr>
          <w:color w:val="000000"/>
        </w:rPr>
        <w:t xml:space="preserve">Meaning of </w:t>
      </w:r>
      <w:r w:rsidRPr="00CA1B6B">
        <w:rPr>
          <w:rStyle w:val="charItals"/>
        </w:rPr>
        <w:t>land</w:t>
      </w:r>
      <w:r w:rsidRPr="00CA1B6B">
        <w:rPr>
          <w:iCs/>
          <w:color w:val="000000"/>
        </w:rPr>
        <w:t>—pt 3.2</w:t>
      </w:r>
    </w:p>
    <w:p w14:paraId="35D9E982" w14:textId="4F3703E3" w:rsidR="00A00F9A" w:rsidRPr="00A00F9A" w:rsidRDefault="00A00F9A" w:rsidP="00A00F9A">
      <w:pPr>
        <w:pStyle w:val="AmdtsEntries"/>
      </w:pPr>
      <w:r w:rsidRPr="00CA1B6B">
        <w:t>s 80A</w:t>
      </w:r>
      <w:r w:rsidRPr="00CA1B6B">
        <w:tab/>
        <w:t xml:space="preserve">ins </w:t>
      </w:r>
      <w:hyperlink r:id="rId707" w:tooltip="Revenue Legislation Amendment Act 2023 [No 2]" w:history="1">
        <w:r w:rsidRPr="00CA1B6B">
          <w:rPr>
            <w:rStyle w:val="charCitHyperlinkAbbrev"/>
          </w:rPr>
          <w:t>A2023</w:t>
        </w:r>
        <w:r w:rsidRPr="00CA1B6B">
          <w:rPr>
            <w:rStyle w:val="charCitHyperlinkAbbrev"/>
          </w:rPr>
          <w:noBreakHyphen/>
          <w:t>47</w:t>
        </w:r>
      </w:hyperlink>
      <w:r w:rsidRPr="00CA1B6B">
        <w:t xml:space="preserve"> s 8</w:t>
      </w:r>
    </w:p>
    <w:p w14:paraId="1494897A" w14:textId="41FC3869" w:rsidR="003F79C5" w:rsidRPr="00E2194F" w:rsidRDefault="00121485">
      <w:pPr>
        <w:pStyle w:val="AmdtsEntryHd"/>
        <w:rPr>
          <w:rFonts w:cs="Arial"/>
        </w:rPr>
      </w:pPr>
      <w:r w:rsidRPr="00847EF2">
        <w:rPr>
          <w:color w:val="000000"/>
        </w:rPr>
        <w:t>Constructive ownership of landholdings—linked bodies</w:t>
      </w:r>
    </w:p>
    <w:p w14:paraId="216AC8D1" w14:textId="7DA395AF" w:rsidR="003F79C5" w:rsidRDefault="003F79C5">
      <w:pPr>
        <w:pStyle w:val="AmdtsEntries"/>
      </w:pPr>
      <w:r>
        <w:t>s 81</w:t>
      </w:r>
      <w:r>
        <w:tab/>
        <w:t xml:space="preserve">am </w:t>
      </w:r>
      <w:hyperlink r:id="rId708" w:tooltip="Duties Amendment Act 2001" w:history="1">
        <w:r w:rsidR="00E2194F" w:rsidRPr="00E2194F">
          <w:rPr>
            <w:rStyle w:val="charCitHyperlinkAbbrev"/>
          </w:rPr>
          <w:t>A2001</w:t>
        </w:r>
        <w:r w:rsidR="00E2194F" w:rsidRPr="00E2194F">
          <w:rPr>
            <w:rStyle w:val="charCitHyperlinkAbbrev"/>
          </w:rPr>
          <w:noBreakHyphen/>
          <w:t>40</w:t>
        </w:r>
      </w:hyperlink>
      <w:r>
        <w:t xml:space="preserve"> s 8</w:t>
      </w:r>
    </w:p>
    <w:p w14:paraId="18A6C450" w14:textId="5FE13B02" w:rsidR="003F79C5" w:rsidRPr="00E2194F" w:rsidRDefault="003F79C5">
      <w:pPr>
        <w:pStyle w:val="AmdtsEntries"/>
        <w:rPr>
          <w:rFonts w:cs="Arial"/>
        </w:rPr>
      </w:pPr>
      <w:r>
        <w:tab/>
      </w:r>
      <w:r w:rsidRPr="00E2194F">
        <w:rPr>
          <w:rFonts w:cs="Arial"/>
        </w:rPr>
        <w:t xml:space="preserve">sub </w:t>
      </w:r>
      <w:hyperlink r:id="rId709" w:tooltip="Duties (Landholders) Amendment Act 2008" w:history="1">
        <w:r w:rsidR="00E2194F" w:rsidRPr="00E2194F">
          <w:rPr>
            <w:rStyle w:val="charCitHyperlinkAbbrev"/>
          </w:rPr>
          <w:t>A2008</w:t>
        </w:r>
        <w:r w:rsidR="00E2194F" w:rsidRPr="00E2194F">
          <w:rPr>
            <w:rStyle w:val="charCitHyperlinkAbbrev"/>
          </w:rPr>
          <w:noBreakHyphen/>
          <w:t>31</w:t>
        </w:r>
      </w:hyperlink>
      <w:r w:rsidRPr="00E2194F">
        <w:rPr>
          <w:rFonts w:cs="Arial"/>
        </w:rPr>
        <w:t xml:space="preserve"> s 4</w:t>
      </w:r>
    </w:p>
    <w:p w14:paraId="50C5FA91" w14:textId="78F94193" w:rsidR="00B37C37" w:rsidRDefault="00B37C37">
      <w:pPr>
        <w:pStyle w:val="AmdtsEntries"/>
        <w:rPr>
          <w:rFonts w:cs="Arial"/>
        </w:rPr>
      </w:pPr>
      <w:r w:rsidRPr="00E2194F">
        <w:rPr>
          <w:rFonts w:cs="Arial"/>
        </w:rPr>
        <w:tab/>
        <w:t xml:space="preserve">am </w:t>
      </w:r>
      <w:hyperlink r:id="rId710" w:tooltip="Duties (Landholders) Amendment Act 2012" w:history="1">
        <w:r w:rsidR="00E2194F" w:rsidRPr="00E2194F">
          <w:rPr>
            <w:rStyle w:val="charCitHyperlinkAbbrev"/>
          </w:rPr>
          <w:t>A2012</w:t>
        </w:r>
        <w:r w:rsidR="00E2194F" w:rsidRPr="00E2194F">
          <w:rPr>
            <w:rStyle w:val="charCitHyperlinkAbbrev"/>
          </w:rPr>
          <w:noBreakHyphen/>
          <w:t>35</w:t>
        </w:r>
      </w:hyperlink>
      <w:r w:rsidRPr="00E2194F">
        <w:rPr>
          <w:rFonts w:cs="Arial"/>
        </w:rPr>
        <w:t xml:space="preserve"> s 7, s 8</w:t>
      </w:r>
    </w:p>
    <w:p w14:paraId="2783F420" w14:textId="2AD1F1E3" w:rsidR="000F71C1" w:rsidRPr="00E2194F" w:rsidRDefault="000F71C1">
      <w:pPr>
        <w:pStyle w:val="AmdtsEntries"/>
        <w:rPr>
          <w:rFonts w:cs="Arial"/>
        </w:rPr>
      </w:pPr>
      <w:r>
        <w:rPr>
          <w:rFonts w:cs="Arial"/>
        </w:rPr>
        <w:tab/>
        <w:t xml:space="preserve">sub </w:t>
      </w:r>
      <w:hyperlink r:id="rId711" w:tooltip="Revenue Legislation Amendment Act 2023" w:history="1">
        <w:r>
          <w:rPr>
            <w:rStyle w:val="charCitHyperlinkAbbrev"/>
          </w:rPr>
          <w:t>A2023</w:t>
        </w:r>
        <w:r>
          <w:rPr>
            <w:rStyle w:val="charCitHyperlinkAbbrev"/>
          </w:rPr>
          <w:noBreakHyphen/>
          <w:t>6</w:t>
        </w:r>
      </w:hyperlink>
      <w:r>
        <w:rPr>
          <w:rFonts w:cs="Arial"/>
        </w:rPr>
        <w:t xml:space="preserve"> s 17</w:t>
      </w:r>
    </w:p>
    <w:p w14:paraId="562A6DC8" w14:textId="77777777" w:rsidR="003F79C5" w:rsidRPr="00E2194F" w:rsidRDefault="003F79C5">
      <w:pPr>
        <w:pStyle w:val="AmdtsEntryHd"/>
        <w:rPr>
          <w:rFonts w:cs="Arial"/>
        </w:rPr>
      </w:pPr>
      <w:r>
        <w:t>Constructive ownership of landholdings and other property—discretionary trusts</w:t>
      </w:r>
    </w:p>
    <w:p w14:paraId="34C27B15" w14:textId="58B1B0BA" w:rsidR="003F79C5" w:rsidRPr="00E2194F" w:rsidRDefault="003F79C5">
      <w:pPr>
        <w:pStyle w:val="AmdtsEntries"/>
        <w:rPr>
          <w:rFonts w:cs="Arial"/>
        </w:rPr>
      </w:pPr>
      <w:r>
        <w:t>s 82</w:t>
      </w:r>
      <w:r>
        <w:tab/>
      </w:r>
      <w:r w:rsidRPr="00E2194F">
        <w:rPr>
          <w:rFonts w:cs="Arial"/>
        </w:rPr>
        <w:t xml:space="preserve">sub </w:t>
      </w:r>
      <w:hyperlink r:id="rId712" w:tooltip="Duties (Landholders) Amendment Act 2008" w:history="1">
        <w:r w:rsidR="00E2194F" w:rsidRPr="00E2194F">
          <w:rPr>
            <w:rStyle w:val="charCitHyperlinkAbbrev"/>
          </w:rPr>
          <w:t>A2008</w:t>
        </w:r>
        <w:r w:rsidR="00E2194F" w:rsidRPr="00E2194F">
          <w:rPr>
            <w:rStyle w:val="charCitHyperlinkAbbrev"/>
          </w:rPr>
          <w:noBreakHyphen/>
          <w:t>31</w:t>
        </w:r>
      </w:hyperlink>
      <w:r w:rsidRPr="00E2194F">
        <w:rPr>
          <w:rFonts w:cs="Arial"/>
        </w:rPr>
        <w:t xml:space="preserve"> s 4</w:t>
      </w:r>
    </w:p>
    <w:p w14:paraId="23F89DE9" w14:textId="77777777" w:rsidR="003F79C5" w:rsidRPr="00E2194F" w:rsidRDefault="003F79C5">
      <w:pPr>
        <w:pStyle w:val="AmdtsEntryHd"/>
        <w:rPr>
          <w:rFonts w:cs="Arial"/>
        </w:rPr>
      </w:pPr>
      <w:r w:rsidRPr="00E2194F">
        <w:rPr>
          <w:rStyle w:val="charItals"/>
        </w:rPr>
        <w:t>Interest</w:t>
      </w:r>
      <w:r>
        <w:t xml:space="preserve"> and </w:t>
      </w:r>
      <w:r w:rsidRPr="00E2194F">
        <w:rPr>
          <w:rStyle w:val="charItals"/>
        </w:rPr>
        <w:t>significant interest</w:t>
      </w:r>
      <w:r>
        <w:t xml:space="preserve"> in landholders—pt 3.2</w:t>
      </w:r>
    </w:p>
    <w:p w14:paraId="13CEBFDA" w14:textId="2A6BA94E" w:rsidR="003F79C5" w:rsidRPr="00E2194F" w:rsidRDefault="003F79C5">
      <w:pPr>
        <w:pStyle w:val="AmdtsEntries"/>
        <w:rPr>
          <w:rFonts w:cs="Arial"/>
        </w:rPr>
      </w:pPr>
      <w:r>
        <w:t>s 83</w:t>
      </w:r>
      <w:r>
        <w:tab/>
      </w:r>
      <w:r w:rsidRPr="00E2194F">
        <w:rPr>
          <w:rFonts w:cs="Arial"/>
        </w:rPr>
        <w:t xml:space="preserve">sub </w:t>
      </w:r>
      <w:hyperlink r:id="rId713" w:tooltip="Duties (Landholders) Amendment Act 2008" w:history="1">
        <w:r w:rsidR="00E2194F" w:rsidRPr="00E2194F">
          <w:rPr>
            <w:rStyle w:val="charCitHyperlinkAbbrev"/>
          </w:rPr>
          <w:t>A2008</w:t>
        </w:r>
        <w:r w:rsidR="00E2194F" w:rsidRPr="00E2194F">
          <w:rPr>
            <w:rStyle w:val="charCitHyperlinkAbbrev"/>
          </w:rPr>
          <w:noBreakHyphen/>
          <w:t>31</w:t>
        </w:r>
      </w:hyperlink>
      <w:r w:rsidRPr="00E2194F">
        <w:rPr>
          <w:rFonts w:cs="Arial"/>
        </w:rPr>
        <w:t xml:space="preserve"> s 4</w:t>
      </w:r>
    </w:p>
    <w:p w14:paraId="7DA2B741" w14:textId="75EF23BC" w:rsidR="00B37C37" w:rsidRPr="00E2194F" w:rsidRDefault="00B37C37">
      <w:pPr>
        <w:pStyle w:val="AmdtsEntries"/>
        <w:rPr>
          <w:rFonts w:cs="Arial"/>
        </w:rPr>
      </w:pPr>
      <w:r w:rsidRPr="00E2194F">
        <w:rPr>
          <w:rFonts w:cs="Arial"/>
        </w:rPr>
        <w:tab/>
        <w:t xml:space="preserve">am </w:t>
      </w:r>
      <w:hyperlink r:id="rId714" w:tooltip="Duties (Landholders) Amendment Act 2012" w:history="1">
        <w:r w:rsidR="00E2194F" w:rsidRPr="00E2194F">
          <w:rPr>
            <w:rStyle w:val="charCitHyperlinkAbbrev"/>
          </w:rPr>
          <w:t>A2012</w:t>
        </w:r>
        <w:r w:rsidR="00E2194F" w:rsidRPr="00E2194F">
          <w:rPr>
            <w:rStyle w:val="charCitHyperlinkAbbrev"/>
          </w:rPr>
          <w:noBreakHyphen/>
          <w:t>35</w:t>
        </w:r>
      </w:hyperlink>
      <w:r w:rsidRPr="00E2194F">
        <w:rPr>
          <w:rFonts w:cs="Arial"/>
        </w:rPr>
        <w:t xml:space="preserve"> s 9</w:t>
      </w:r>
    </w:p>
    <w:p w14:paraId="665D2721" w14:textId="77777777" w:rsidR="003F79C5" w:rsidRPr="00E2194F" w:rsidRDefault="003F79C5">
      <w:pPr>
        <w:pStyle w:val="AmdtsEntryHd"/>
        <w:rPr>
          <w:rFonts w:cs="Arial"/>
        </w:rPr>
      </w:pPr>
      <w:r>
        <w:lastRenderedPageBreak/>
        <w:t xml:space="preserve">Meaning of </w:t>
      </w:r>
      <w:r w:rsidRPr="00E2194F">
        <w:rPr>
          <w:rStyle w:val="charItals"/>
        </w:rPr>
        <w:t>associated person</w:t>
      </w:r>
      <w:r>
        <w:t>—pt 3.2</w:t>
      </w:r>
    </w:p>
    <w:p w14:paraId="1EB31A32" w14:textId="592DAC20" w:rsidR="003F79C5" w:rsidRDefault="003F79C5">
      <w:pPr>
        <w:pStyle w:val="AmdtsEntries"/>
        <w:rPr>
          <w:rFonts w:cs="Arial"/>
        </w:rPr>
      </w:pPr>
      <w:r>
        <w:t>s 83A</w:t>
      </w:r>
      <w:r>
        <w:tab/>
      </w:r>
      <w:r w:rsidRPr="00E2194F">
        <w:rPr>
          <w:rFonts w:cs="Arial"/>
        </w:rPr>
        <w:t xml:space="preserve">ins </w:t>
      </w:r>
      <w:hyperlink r:id="rId715" w:tooltip="Duties (Landholders) Amendment Act 2008" w:history="1">
        <w:r w:rsidR="00E2194F" w:rsidRPr="00E2194F">
          <w:rPr>
            <w:rStyle w:val="charCitHyperlinkAbbrev"/>
          </w:rPr>
          <w:t>A2008</w:t>
        </w:r>
        <w:r w:rsidR="00E2194F" w:rsidRPr="00E2194F">
          <w:rPr>
            <w:rStyle w:val="charCitHyperlinkAbbrev"/>
          </w:rPr>
          <w:noBreakHyphen/>
          <w:t>31</w:t>
        </w:r>
      </w:hyperlink>
      <w:r w:rsidRPr="00E2194F">
        <w:rPr>
          <w:rFonts w:cs="Arial"/>
        </w:rPr>
        <w:t xml:space="preserve"> s 4</w:t>
      </w:r>
    </w:p>
    <w:p w14:paraId="1A006C07" w14:textId="1F7BE84D" w:rsidR="00AE0678" w:rsidRPr="00E2194F" w:rsidRDefault="00AE0678">
      <w:pPr>
        <w:pStyle w:val="AmdtsEntries"/>
        <w:rPr>
          <w:rFonts w:cs="Arial"/>
        </w:rPr>
      </w:pPr>
      <w:r>
        <w:rPr>
          <w:rFonts w:cs="Arial"/>
        </w:rPr>
        <w:tab/>
        <w:t xml:space="preserve">om </w:t>
      </w:r>
      <w:hyperlink r:id="rId716" w:tooltip="Revenue Legislation Amendment Act 2023" w:history="1">
        <w:r>
          <w:rPr>
            <w:rStyle w:val="charCitHyperlinkAbbrev"/>
          </w:rPr>
          <w:t>A2023</w:t>
        </w:r>
        <w:r>
          <w:rPr>
            <w:rStyle w:val="charCitHyperlinkAbbrev"/>
          </w:rPr>
          <w:noBreakHyphen/>
          <w:t>6</w:t>
        </w:r>
      </w:hyperlink>
      <w:r>
        <w:rPr>
          <w:rFonts w:cs="Arial"/>
        </w:rPr>
        <w:t xml:space="preserve"> s 18</w:t>
      </w:r>
    </w:p>
    <w:p w14:paraId="5800B7A5" w14:textId="77777777" w:rsidR="003F79C5" w:rsidRDefault="003F79C5" w:rsidP="00AC1B2A">
      <w:pPr>
        <w:pStyle w:val="AmdtsEntryHd"/>
      </w:pPr>
      <w:r>
        <w:t xml:space="preserve">How person </w:t>
      </w:r>
      <w:r w:rsidRPr="00E2194F">
        <w:rPr>
          <w:rStyle w:val="charItals"/>
        </w:rPr>
        <w:t>acquires</w:t>
      </w:r>
      <w:r>
        <w:t xml:space="preserve"> an interest in a landholder—pt 3.2</w:t>
      </w:r>
    </w:p>
    <w:p w14:paraId="2E9219B9" w14:textId="1FBE3119" w:rsidR="003F79C5" w:rsidRPr="00CA1B6B" w:rsidRDefault="003F79C5" w:rsidP="00AC1B2A">
      <w:pPr>
        <w:pStyle w:val="AmdtsEntries"/>
        <w:keepNext/>
      </w:pPr>
      <w:r w:rsidRPr="00CA1B6B">
        <w:t>s 84</w:t>
      </w:r>
      <w:r w:rsidRPr="00CA1B6B">
        <w:tab/>
        <w:t xml:space="preserve">am </w:t>
      </w:r>
      <w:hyperlink r:id="rId717" w:tooltip="Duties Amendment Act 2000 (No 3)" w:history="1">
        <w:r w:rsidR="00E2194F" w:rsidRPr="00CA1B6B">
          <w:rPr>
            <w:rStyle w:val="charCitHyperlinkAbbrev"/>
          </w:rPr>
          <w:t>A2000</w:t>
        </w:r>
        <w:r w:rsidR="00E2194F" w:rsidRPr="00CA1B6B">
          <w:rPr>
            <w:rStyle w:val="charCitHyperlinkAbbrev"/>
          </w:rPr>
          <w:noBreakHyphen/>
          <w:t>46</w:t>
        </w:r>
      </w:hyperlink>
      <w:r w:rsidRPr="00CA1B6B">
        <w:t xml:space="preserve"> s 16; </w:t>
      </w:r>
      <w:hyperlink r:id="rId718" w:tooltip="Duties Amendment Act 2001 (No 2)" w:history="1">
        <w:r w:rsidR="00E2194F" w:rsidRPr="00CA1B6B">
          <w:rPr>
            <w:rStyle w:val="charCitHyperlinkAbbrev"/>
          </w:rPr>
          <w:t>A2001</w:t>
        </w:r>
        <w:r w:rsidR="00E2194F" w:rsidRPr="00CA1B6B">
          <w:rPr>
            <w:rStyle w:val="charCitHyperlinkAbbrev"/>
          </w:rPr>
          <w:noBreakHyphen/>
          <w:t>55</w:t>
        </w:r>
      </w:hyperlink>
      <w:r w:rsidRPr="00CA1B6B">
        <w:t xml:space="preserve"> s 10</w:t>
      </w:r>
    </w:p>
    <w:p w14:paraId="35F18D73" w14:textId="484F4E30" w:rsidR="003F79C5" w:rsidRPr="00CA1B6B" w:rsidRDefault="003F79C5">
      <w:pPr>
        <w:pStyle w:val="AmdtsEntries"/>
        <w:rPr>
          <w:rFonts w:cs="Arial"/>
        </w:rPr>
      </w:pPr>
      <w:r w:rsidRPr="00CA1B6B">
        <w:tab/>
      </w:r>
      <w:r w:rsidRPr="00CA1B6B">
        <w:rPr>
          <w:rFonts w:cs="Arial"/>
        </w:rPr>
        <w:t xml:space="preserve">sub </w:t>
      </w:r>
      <w:hyperlink r:id="rId719" w:tooltip="Duties (Landholders) Amendment Act 2008" w:history="1">
        <w:r w:rsidR="00E2194F" w:rsidRPr="00CA1B6B">
          <w:rPr>
            <w:rStyle w:val="charCitHyperlinkAbbrev"/>
          </w:rPr>
          <w:t>A2008</w:t>
        </w:r>
        <w:r w:rsidR="00E2194F" w:rsidRPr="00CA1B6B">
          <w:rPr>
            <w:rStyle w:val="charCitHyperlinkAbbrev"/>
          </w:rPr>
          <w:noBreakHyphen/>
          <w:t>31</w:t>
        </w:r>
      </w:hyperlink>
      <w:r w:rsidRPr="00CA1B6B">
        <w:rPr>
          <w:rFonts w:cs="Arial"/>
        </w:rPr>
        <w:t xml:space="preserve"> s 4</w:t>
      </w:r>
    </w:p>
    <w:p w14:paraId="0ECC33F2" w14:textId="71691BAE" w:rsidR="00604C42" w:rsidRPr="00E2194F" w:rsidRDefault="00604C42">
      <w:pPr>
        <w:pStyle w:val="AmdtsEntries"/>
        <w:rPr>
          <w:rFonts w:cs="Arial"/>
        </w:rPr>
      </w:pPr>
      <w:r w:rsidRPr="00CA1B6B">
        <w:rPr>
          <w:rFonts w:cs="Arial"/>
        </w:rPr>
        <w:tab/>
        <w:t xml:space="preserve">am </w:t>
      </w:r>
      <w:hyperlink r:id="rId720" w:tooltip="Duties Amendment Act 2009" w:history="1">
        <w:r w:rsidR="00E2194F" w:rsidRPr="00CA1B6B">
          <w:rPr>
            <w:rStyle w:val="charCitHyperlinkAbbrev"/>
          </w:rPr>
          <w:t>A2009</w:t>
        </w:r>
        <w:r w:rsidR="00E2194F" w:rsidRPr="00CA1B6B">
          <w:rPr>
            <w:rStyle w:val="charCitHyperlinkAbbrev"/>
          </w:rPr>
          <w:noBreakHyphen/>
          <w:t>15</w:t>
        </w:r>
      </w:hyperlink>
      <w:r w:rsidRPr="00CA1B6B">
        <w:rPr>
          <w:rFonts w:cs="Arial"/>
        </w:rPr>
        <w:t xml:space="preserve"> s 6</w:t>
      </w:r>
      <w:r w:rsidR="00C67400" w:rsidRPr="00CA1B6B">
        <w:rPr>
          <w:rFonts w:cs="Arial"/>
        </w:rPr>
        <w:t xml:space="preserve">; </w:t>
      </w:r>
      <w:hyperlink r:id="rId721" w:tooltip="Revenue Legislation Amendment Act 2023 [No 2]" w:history="1">
        <w:r w:rsidR="002F2B90" w:rsidRPr="00CA1B6B">
          <w:rPr>
            <w:rStyle w:val="charCitHyperlinkAbbrev"/>
          </w:rPr>
          <w:t>A2023</w:t>
        </w:r>
        <w:r w:rsidR="002F2B90" w:rsidRPr="00CA1B6B">
          <w:rPr>
            <w:rStyle w:val="charCitHyperlinkAbbrev"/>
          </w:rPr>
          <w:noBreakHyphen/>
          <w:t>47</w:t>
        </w:r>
      </w:hyperlink>
      <w:r w:rsidR="00C67400" w:rsidRPr="00CA1B6B">
        <w:rPr>
          <w:rFonts w:cs="Arial"/>
        </w:rPr>
        <w:t xml:space="preserve"> s 9</w:t>
      </w:r>
    </w:p>
    <w:p w14:paraId="4AF1831C" w14:textId="77777777" w:rsidR="003F79C5" w:rsidRDefault="003F79C5">
      <w:pPr>
        <w:pStyle w:val="AmdtsEntryHd"/>
      </w:pPr>
      <w:r>
        <w:t>Charging of duty</w:t>
      </w:r>
    </w:p>
    <w:p w14:paraId="2E3FABDB" w14:textId="0F0BA8E1" w:rsidR="003F79C5" w:rsidRDefault="003F79C5">
      <w:pPr>
        <w:pStyle w:val="AmdtsEntries"/>
      </w:pPr>
      <w:r>
        <w:t>div 3.2.3 hdg</w:t>
      </w:r>
      <w:r>
        <w:tab/>
        <w:t xml:space="preserve">(prev ch 3 pt 2 div 3 hdg) renum R1 LA (see </w:t>
      </w:r>
      <w:hyperlink r:id="rId722" w:tooltip="Duties Amendment Act 2001 (No 2)" w:history="1">
        <w:r w:rsidR="00E2194F" w:rsidRPr="00E2194F">
          <w:rPr>
            <w:rStyle w:val="charCitHyperlinkAbbrev"/>
          </w:rPr>
          <w:t>A2001</w:t>
        </w:r>
        <w:r w:rsidR="00E2194F" w:rsidRPr="00E2194F">
          <w:rPr>
            <w:rStyle w:val="charCitHyperlinkAbbrev"/>
          </w:rPr>
          <w:noBreakHyphen/>
          <w:t>55</w:t>
        </w:r>
      </w:hyperlink>
      <w:r>
        <w:t xml:space="preserve"> amdt 1.6)</w:t>
      </w:r>
    </w:p>
    <w:p w14:paraId="5BB0AC80" w14:textId="77777777" w:rsidR="002E023A" w:rsidRPr="00E2194F" w:rsidRDefault="002E023A" w:rsidP="002E023A">
      <w:pPr>
        <w:pStyle w:val="AmdtsEntryHd"/>
        <w:rPr>
          <w:rFonts w:cs="Arial"/>
        </w:rPr>
      </w:pPr>
      <w:r>
        <w:t>When does liability for duty arise?</w:t>
      </w:r>
    </w:p>
    <w:p w14:paraId="23D69054" w14:textId="255E4FFC" w:rsidR="002E023A" w:rsidRPr="002E023A" w:rsidRDefault="002E023A" w:rsidP="002E023A">
      <w:pPr>
        <w:pStyle w:val="AmdtsEntries"/>
        <w:rPr>
          <w:rFonts w:cs="Arial"/>
        </w:rPr>
      </w:pPr>
      <w:r>
        <w:t>s 85</w:t>
      </w:r>
      <w:r>
        <w:tab/>
      </w:r>
      <w:r>
        <w:rPr>
          <w:rFonts w:cs="Arial"/>
        </w:rPr>
        <w:t xml:space="preserve">am </w:t>
      </w:r>
      <w:hyperlink r:id="rId723" w:tooltip="Revenue Legislation Amendment Act 2017" w:history="1">
        <w:r>
          <w:rPr>
            <w:rStyle w:val="charCitHyperlinkAbbrev"/>
          </w:rPr>
          <w:t>A2017</w:t>
        </w:r>
        <w:r>
          <w:rPr>
            <w:rStyle w:val="charCitHyperlinkAbbrev"/>
          </w:rPr>
          <w:noBreakHyphen/>
          <w:t>1</w:t>
        </w:r>
      </w:hyperlink>
      <w:r>
        <w:t xml:space="preserve"> amdt 1.99</w:t>
      </w:r>
    </w:p>
    <w:p w14:paraId="796BBA95" w14:textId="77777777" w:rsidR="003F79C5" w:rsidRDefault="003F79C5">
      <w:pPr>
        <w:pStyle w:val="AmdtsEntryHd"/>
      </w:pPr>
      <w:r>
        <w:t xml:space="preserve">What is a </w:t>
      </w:r>
      <w:r w:rsidRPr="00E2194F">
        <w:rPr>
          <w:rStyle w:val="charItals"/>
        </w:rPr>
        <w:t>relevant acquisition</w:t>
      </w:r>
      <w:r>
        <w:t>?—pt 3.2</w:t>
      </w:r>
    </w:p>
    <w:p w14:paraId="34E1DEB1" w14:textId="676B204D" w:rsidR="003F79C5" w:rsidRPr="00E2194F" w:rsidRDefault="003F79C5" w:rsidP="002D0519">
      <w:pPr>
        <w:pStyle w:val="AmdtsEntries"/>
        <w:keepNext/>
        <w:rPr>
          <w:rFonts w:cs="Arial"/>
        </w:rPr>
      </w:pPr>
      <w:r>
        <w:t>s 86</w:t>
      </w:r>
      <w:r>
        <w:tab/>
      </w:r>
      <w:r w:rsidRPr="00E2194F">
        <w:rPr>
          <w:rFonts w:cs="Arial"/>
        </w:rPr>
        <w:t xml:space="preserve">sub </w:t>
      </w:r>
      <w:hyperlink r:id="rId724" w:tooltip="Duties (Landholders) Amendment Act 2008" w:history="1">
        <w:r w:rsidR="00E2194F" w:rsidRPr="00E2194F">
          <w:rPr>
            <w:rStyle w:val="charCitHyperlinkAbbrev"/>
          </w:rPr>
          <w:t>A2008</w:t>
        </w:r>
        <w:r w:rsidR="00E2194F" w:rsidRPr="00E2194F">
          <w:rPr>
            <w:rStyle w:val="charCitHyperlinkAbbrev"/>
          </w:rPr>
          <w:noBreakHyphen/>
          <w:t>31</w:t>
        </w:r>
      </w:hyperlink>
      <w:r w:rsidRPr="00E2194F">
        <w:rPr>
          <w:rFonts w:cs="Arial"/>
        </w:rPr>
        <w:t xml:space="preserve"> s 5</w:t>
      </w:r>
    </w:p>
    <w:p w14:paraId="5828E9D1" w14:textId="31B891ED" w:rsidR="00B37C37" w:rsidRPr="00E2194F" w:rsidRDefault="00B37C37">
      <w:pPr>
        <w:pStyle w:val="AmdtsEntries"/>
        <w:rPr>
          <w:rFonts w:cs="Arial"/>
        </w:rPr>
      </w:pPr>
      <w:r w:rsidRPr="00E2194F">
        <w:rPr>
          <w:rFonts w:cs="Arial"/>
        </w:rPr>
        <w:tab/>
        <w:t xml:space="preserve">am </w:t>
      </w:r>
      <w:hyperlink r:id="rId725" w:tooltip="Duties (Landholders) Amendment Act 2012" w:history="1">
        <w:r w:rsidR="00E2194F" w:rsidRPr="00E2194F">
          <w:rPr>
            <w:rStyle w:val="charCitHyperlinkAbbrev"/>
          </w:rPr>
          <w:t>A2012</w:t>
        </w:r>
        <w:r w:rsidR="00E2194F" w:rsidRPr="00E2194F">
          <w:rPr>
            <w:rStyle w:val="charCitHyperlinkAbbrev"/>
          </w:rPr>
          <w:noBreakHyphen/>
          <w:t>35</w:t>
        </w:r>
      </w:hyperlink>
      <w:r w:rsidRPr="00E2194F">
        <w:rPr>
          <w:rFonts w:cs="Arial"/>
        </w:rPr>
        <w:t xml:space="preserve"> s 10, s 11</w:t>
      </w:r>
      <w:r w:rsidR="009E3F0C" w:rsidRPr="00E2194F">
        <w:rPr>
          <w:rFonts w:cs="Arial"/>
        </w:rPr>
        <w:t>; ss renum R53 LA</w:t>
      </w:r>
      <w:r w:rsidR="00AE0678">
        <w:rPr>
          <w:rFonts w:cs="Arial"/>
        </w:rPr>
        <w:t xml:space="preserve">; </w:t>
      </w:r>
      <w:hyperlink r:id="rId726" w:tooltip="Revenue Legislation Amendment Act 2023" w:history="1">
        <w:r w:rsidR="00AE0678">
          <w:rPr>
            <w:rStyle w:val="charCitHyperlinkAbbrev"/>
          </w:rPr>
          <w:t>A2023</w:t>
        </w:r>
        <w:r w:rsidR="00AE0678">
          <w:rPr>
            <w:rStyle w:val="charCitHyperlinkAbbrev"/>
          </w:rPr>
          <w:noBreakHyphen/>
          <w:t>6</w:t>
        </w:r>
      </w:hyperlink>
      <w:r w:rsidR="00AE0678">
        <w:rPr>
          <w:rFonts w:cs="Arial"/>
        </w:rPr>
        <w:t xml:space="preserve"> s 19</w:t>
      </w:r>
    </w:p>
    <w:p w14:paraId="349ED5A3" w14:textId="77777777" w:rsidR="003F79C5" w:rsidRDefault="003F79C5">
      <w:pPr>
        <w:pStyle w:val="AmdtsEntryHd"/>
      </w:pPr>
      <w:r>
        <w:t>Acquisition statements</w:t>
      </w:r>
    </w:p>
    <w:p w14:paraId="4C769878" w14:textId="23E0CD80" w:rsidR="003F79C5" w:rsidRDefault="003F79C5">
      <w:pPr>
        <w:pStyle w:val="AmdtsEntries"/>
      </w:pPr>
      <w:r>
        <w:t>s 87</w:t>
      </w:r>
      <w:r>
        <w:tab/>
        <w:t xml:space="preserve">am </w:t>
      </w:r>
      <w:hyperlink r:id="rId727" w:tooltip="Legislation (Consequential Amendments) Act 2001" w:history="1">
        <w:r w:rsidR="00E2194F" w:rsidRPr="00E2194F">
          <w:rPr>
            <w:rStyle w:val="charCitHyperlinkAbbrev"/>
          </w:rPr>
          <w:t>A2001</w:t>
        </w:r>
        <w:r w:rsidR="00E2194F" w:rsidRPr="00E2194F">
          <w:rPr>
            <w:rStyle w:val="charCitHyperlinkAbbrev"/>
          </w:rPr>
          <w:noBreakHyphen/>
          <w:t>44</w:t>
        </w:r>
      </w:hyperlink>
      <w:r>
        <w:t xml:space="preserve"> amdt 1.1227, amdt 1.1228; </w:t>
      </w:r>
      <w:hyperlink r:id="rId728" w:tooltip="Duties Amendment Act 2006 (No 2)" w:history="1">
        <w:r w:rsidR="00E2194F" w:rsidRPr="00E2194F">
          <w:rPr>
            <w:rStyle w:val="charCitHyperlinkAbbrev"/>
          </w:rPr>
          <w:t>A2006</w:t>
        </w:r>
        <w:r w:rsidR="00E2194F" w:rsidRPr="00E2194F">
          <w:rPr>
            <w:rStyle w:val="charCitHyperlinkAbbrev"/>
          </w:rPr>
          <w:noBreakHyphen/>
          <w:t>45</w:t>
        </w:r>
      </w:hyperlink>
      <w:r>
        <w:t xml:space="preserve"> s 20; ss renum R22 LA; </w:t>
      </w:r>
      <w:hyperlink r:id="rId729" w:tooltip="Duties (Landholders) Amendment Act 2008" w:history="1">
        <w:r w:rsidR="00E2194F" w:rsidRPr="00E2194F">
          <w:rPr>
            <w:rStyle w:val="charCitHyperlinkAbbrev"/>
          </w:rPr>
          <w:t>A2008</w:t>
        </w:r>
        <w:r w:rsidR="00E2194F" w:rsidRPr="00E2194F">
          <w:rPr>
            <w:rStyle w:val="charCitHyperlinkAbbrev"/>
          </w:rPr>
          <w:noBreakHyphen/>
          <w:t>31</w:t>
        </w:r>
      </w:hyperlink>
      <w:r w:rsidRPr="00E2194F">
        <w:rPr>
          <w:rFonts w:cs="Arial"/>
        </w:rPr>
        <w:t xml:space="preserve"> s 6, amdt 1.4</w:t>
      </w:r>
      <w:r w:rsidR="0076337F">
        <w:t xml:space="preserve">; </w:t>
      </w:r>
      <w:hyperlink r:id="rId730" w:tooltip="Statute Law Amendment Act 2021" w:history="1">
        <w:r w:rsidR="0076337F" w:rsidRPr="004E1A6C">
          <w:rPr>
            <w:color w:val="0000FF" w:themeColor="hyperlink"/>
          </w:rPr>
          <w:t>A2021</w:t>
        </w:r>
        <w:r w:rsidR="0076337F">
          <w:rPr>
            <w:color w:val="0000FF" w:themeColor="hyperlink"/>
          </w:rPr>
          <w:noBreakHyphen/>
        </w:r>
        <w:r w:rsidR="0076337F" w:rsidRPr="004E1A6C">
          <w:rPr>
            <w:color w:val="0000FF" w:themeColor="hyperlink"/>
          </w:rPr>
          <w:t>12</w:t>
        </w:r>
      </w:hyperlink>
      <w:r w:rsidR="0076337F">
        <w:t> </w:t>
      </w:r>
      <w:r w:rsidR="0076337F" w:rsidRPr="004E1A6C">
        <w:t>amdt</w:t>
      </w:r>
      <w:r w:rsidR="0076337F">
        <w:t> </w:t>
      </w:r>
      <w:r w:rsidR="0076337F" w:rsidRPr="004E1A6C">
        <w:t>3</w:t>
      </w:r>
      <w:r w:rsidR="0076337F">
        <w:t>.25</w:t>
      </w:r>
    </w:p>
    <w:p w14:paraId="01D50119" w14:textId="498534C9" w:rsidR="00AE0678" w:rsidRPr="00E2194F" w:rsidRDefault="00AE0678">
      <w:pPr>
        <w:pStyle w:val="AmdtsEntries"/>
        <w:rPr>
          <w:rFonts w:cs="Arial"/>
        </w:rPr>
      </w:pPr>
      <w:r>
        <w:tab/>
        <w:t xml:space="preserve">sub </w:t>
      </w:r>
      <w:hyperlink r:id="rId731" w:tooltip="Revenue Legislation Amendment Act 2023" w:history="1">
        <w:r>
          <w:rPr>
            <w:rStyle w:val="charCitHyperlinkAbbrev"/>
          </w:rPr>
          <w:t>A2023</w:t>
        </w:r>
        <w:r>
          <w:rPr>
            <w:rStyle w:val="charCitHyperlinkAbbrev"/>
          </w:rPr>
          <w:noBreakHyphen/>
          <w:t>6</w:t>
        </w:r>
      </w:hyperlink>
      <w:r>
        <w:t xml:space="preserve"> s 20</w:t>
      </w:r>
    </w:p>
    <w:p w14:paraId="7CC40DA7" w14:textId="77777777" w:rsidR="002C666C" w:rsidRDefault="002C666C">
      <w:pPr>
        <w:pStyle w:val="AmdtsEntryHd"/>
      </w:pPr>
      <w:r>
        <w:t>When must duty be paid?</w:t>
      </w:r>
    </w:p>
    <w:p w14:paraId="084CCC9D" w14:textId="3706F2EF" w:rsidR="002C666C" w:rsidRDefault="002C666C" w:rsidP="002C666C">
      <w:pPr>
        <w:pStyle w:val="AmdtsEntries"/>
      </w:pPr>
      <w:r>
        <w:t>s 88</w:t>
      </w:r>
      <w:r>
        <w:tab/>
        <w:t xml:space="preserve">am </w:t>
      </w:r>
      <w:hyperlink r:id="rId732" w:tooltip="Statute Law Amendment Act 2014 (No 2)" w:history="1">
        <w:r>
          <w:rPr>
            <w:rStyle w:val="charCitHyperlinkAbbrev"/>
          </w:rPr>
          <w:t>A2014</w:t>
        </w:r>
        <w:r>
          <w:rPr>
            <w:rStyle w:val="charCitHyperlinkAbbrev"/>
          </w:rPr>
          <w:noBreakHyphen/>
          <w:t>44</w:t>
        </w:r>
      </w:hyperlink>
      <w:r>
        <w:t xml:space="preserve"> amdt 3.16</w:t>
      </w:r>
    </w:p>
    <w:p w14:paraId="055249C7" w14:textId="63EE16C0" w:rsidR="008E4C43" w:rsidRDefault="006C7966" w:rsidP="008E4C43">
      <w:pPr>
        <w:pStyle w:val="AmdtsEntryHd"/>
      </w:pPr>
      <w:r w:rsidRPr="00847EF2">
        <w:rPr>
          <w:color w:val="000000"/>
        </w:rPr>
        <w:t>Who is liable to pay duty on relevant acquisition?</w:t>
      </w:r>
    </w:p>
    <w:p w14:paraId="40E5073F" w14:textId="18450E66" w:rsidR="008E4C43" w:rsidRPr="002C666C" w:rsidRDefault="008E4C43" w:rsidP="008E4C43">
      <w:pPr>
        <w:pStyle w:val="AmdtsEntries"/>
      </w:pPr>
      <w:r>
        <w:t>s 89</w:t>
      </w:r>
      <w:r>
        <w:tab/>
        <w:t xml:space="preserve">am </w:t>
      </w:r>
      <w:hyperlink r:id="rId733" w:tooltip="Revenue Legislation Amendment Act 2017" w:history="1">
        <w:r>
          <w:rPr>
            <w:rStyle w:val="charCitHyperlinkAbbrev"/>
          </w:rPr>
          <w:t>A2017</w:t>
        </w:r>
        <w:r>
          <w:rPr>
            <w:rStyle w:val="charCitHyperlinkAbbrev"/>
          </w:rPr>
          <w:noBreakHyphen/>
          <w:t>1</w:t>
        </w:r>
      </w:hyperlink>
      <w:r>
        <w:t xml:space="preserve"> amdt 1.98</w:t>
      </w:r>
    </w:p>
    <w:p w14:paraId="73166544" w14:textId="17FF748C" w:rsidR="006C7966" w:rsidRPr="00E2194F" w:rsidRDefault="006C7966" w:rsidP="006C7966">
      <w:pPr>
        <w:pStyle w:val="AmdtsEntries"/>
        <w:rPr>
          <w:rFonts w:cs="Arial"/>
        </w:rPr>
      </w:pPr>
      <w:r>
        <w:tab/>
        <w:t xml:space="preserve">sub </w:t>
      </w:r>
      <w:hyperlink r:id="rId734" w:tooltip="Revenue Legislation Amendment Act 2023" w:history="1">
        <w:r>
          <w:rPr>
            <w:rStyle w:val="charCitHyperlinkAbbrev"/>
          </w:rPr>
          <w:t>A2023</w:t>
        </w:r>
        <w:r>
          <w:rPr>
            <w:rStyle w:val="charCitHyperlinkAbbrev"/>
          </w:rPr>
          <w:noBreakHyphen/>
          <w:t>6</w:t>
        </w:r>
      </w:hyperlink>
      <w:r>
        <w:t xml:space="preserve"> s 21</w:t>
      </w:r>
    </w:p>
    <w:p w14:paraId="2D53DF51" w14:textId="59F970D7" w:rsidR="003F79C5" w:rsidRDefault="006C7966">
      <w:pPr>
        <w:pStyle w:val="AmdtsEntryHd"/>
      </w:pPr>
      <w:r w:rsidRPr="00847EF2">
        <w:rPr>
          <w:color w:val="000000"/>
        </w:rPr>
        <w:t>Duty payable on relevant acquisitions—single interest</w:t>
      </w:r>
    </w:p>
    <w:p w14:paraId="05AB01B1" w14:textId="77777777" w:rsidR="00355642" w:rsidRDefault="00355642">
      <w:pPr>
        <w:pStyle w:val="AmdtsEntries"/>
      </w:pPr>
      <w:r>
        <w:t>s 90 hdg</w:t>
      </w:r>
      <w:r>
        <w:tab/>
        <w:t>am R69 LA</w:t>
      </w:r>
    </w:p>
    <w:p w14:paraId="0C6C9FEC" w14:textId="71CA85A3" w:rsidR="003F79C5" w:rsidRPr="00E2194F" w:rsidRDefault="003F79C5">
      <w:pPr>
        <w:pStyle w:val="AmdtsEntries"/>
        <w:rPr>
          <w:rFonts w:cs="Arial"/>
        </w:rPr>
      </w:pPr>
      <w:r>
        <w:t>s 90</w:t>
      </w:r>
      <w:r>
        <w:tab/>
      </w:r>
      <w:r w:rsidRPr="00E2194F">
        <w:rPr>
          <w:rFonts w:cs="Arial"/>
        </w:rPr>
        <w:t xml:space="preserve">am </w:t>
      </w:r>
      <w:hyperlink r:id="rId735" w:tooltip="Duties (Landholders) Amendment Act 2008" w:history="1">
        <w:r w:rsidR="00E2194F" w:rsidRPr="00E2194F">
          <w:rPr>
            <w:rStyle w:val="charCitHyperlinkAbbrev"/>
          </w:rPr>
          <w:t>A2008</w:t>
        </w:r>
        <w:r w:rsidR="00E2194F" w:rsidRPr="00E2194F">
          <w:rPr>
            <w:rStyle w:val="charCitHyperlinkAbbrev"/>
          </w:rPr>
          <w:noBreakHyphen/>
          <w:t>31</w:t>
        </w:r>
      </w:hyperlink>
      <w:r w:rsidRPr="00E2194F">
        <w:rPr>
          <w:rFonts w:cs="Arial"/>
        </w:rPr>
        <w:t xml:space="preserve"> s 7, amdt 1.5</w:t>
      </w:r>
    </w:p>
    <w:p w14:paraId="3E3FD230" w14:textId="77777777" w:rsidR="003F79C5" w:rsidRDefault="003F79C5">
      <w:pPr>
        <w:pStyle w:val="AmdtsEntries"/>
      </w:pPr>
      <w:r w:rsidRPr="00374D26">
        <w:tab/>
        <w:t>(4) exp 30 June 2010 (s 75A)</w:t>
      </w:r>
    </w:p>
    <w:p w14:paraId="316F50C8" w14:textId="77777777" w:rsidR="00E139C3" w:rsidRDefault="00E139C3">
      <w:pPr>
        <w:pStyle w:val="AmdtsEntries"/>
      </w:pPr>
      <w:r>
        <w:tab/>
        <w:t>ss renum R45 LA</w:t>
      </w:r>
    </w:p>
    <w:p w14:paraId="167ADE3A" w14:textId="6FB8B4E0" w:rsidR="00CA0EC6" w:rsidRPr="00374D26" w:rsidRDefault="00CA0EC6">
      <w:pPr>
        <w:pStyle w:val="AmdtsEntries"/>
      </w:pPr>
      <w:r>
        <w:tab/>
        <w:t xml:space="preserve">am </w:t>
      </w:r>
      <w:hyperlink r:id="rId736" w:tooltip="Revenue Legislation Amendment Act 2017" w:history="1">
        <w:r>
          <w:rPr>
            <w:rStyle w:val="charCitHyperlinkAbbrev"/>
          </w:rPr>
          <w:t>A2017</w:t>
        </w:r>
        <w:r>
          <w:rPr>
            <w:rStyle w:val="charCitHyperlinkAbbrev"/>
          </w:rPr>
          <w:noBreakHyphen/>
          <w:t>1</w:t>
        </w:r>
      </w:hyperlink>
      <w:r>
        <w:t xml:space="preserve"> amdt 1.98</w:t>
      </w:r>
      <w:r w:rsidR="00F424A3">
        <w:t xml:space="preserve">; </w:t>
      </w:r>
      <w:hyperlink r:id="rId737" w:tooltip="Revenue Legislation Amendment Act 2018" w:history="1">
        <w:r w:rsidR="00E42242">
          <w:rPr>
            <w:rStyle w:val="charCitHyperlinkAbbrev"/>
          </w:rPr>
          <w:t>A2018</w:t>
        </w:r>
        <w:r w:rsidR="00E42242">
          <w:rPr>
            <w:rStyle w:val="charCitHyperlinkAbbrev"/>
          </w:rPr>
          <w:noBreakHyphen/>
          <w:t>2</w:t>
        </w:r>
      </w:hyperlink>
      <w:r w:rsidR="00F424A3">
        <w:t xml:space="preserve"> amdt 1.5</w:t>
      </w:r>
    </w:p>
    <w:p w14:paraId="58133AB4" w14:textId="45B22E15" w:rsidR="006C7966" w:rsidRPr="00E2194F" w:rsidRDefault="006C7966" w:rsidP="006C7966">
      <w:pPr>
        <w:pStyle w:val="AmdtsEntries"/>
        <w:rPr>
          <w:rFonts w:cs="Arial"/>
        </w:rPr>
      </w:pPr>
      <w:r>
        <w:tab/>
        <w:t xml:space="preserve">sub </w:t>
      </w:r>
      <w:hyperlink r:id="rId738" w:tooltip="Revenue Legislation Amendment Act 2023" w:history="1">
        <w:r>
          <w:rPr>
            <w:rStyle w:val="charCitHyperlinkAbbrev"/>
          </w:rPr>
          <w:t>A2023</w:t>
        </w:r>
        <w:r>
          <w:rPr>
            <w:rStyle w:val="charCitHyperlinkAbbrev"/>
          </w:rPr>
          <w:noBreakHyphen/>
          <w:t>6</w:t>
        </w:r>
      </w:hyperlink>
      <w:r>
        <w:t xml:space="preserve"> s 21</w:t>
      </w:r>
    </w:p>
    <w:p w14:paraId="4EFA12AE" w14:textId="26607163" w:rsidR="006C7966" w:rsidRDefault="006C7966">
      <w:pPr>
        <w:pStyle w:val="AmdtsEntryHd"/>
        <w:rPr>
          <w:color w:val="000000"/>
        </w:rPr>
      </w:pPr>
      <w:r w:rsidRPr="00847EF2">
        <w:rPr>
          <w:color w:val="000000"/>
        </w:rPr>
        <w:t>Duty payable on relevant acquisitions—aggregated interests</w:t>
      </w:r>
    </w:p>
    <w:p w14:paraId="5CEAA0EE" w14:textId="672BA82F" w:rsidR="006C7966" w:rsidRPr="006C7966" w:rsidRDefault="006C7966" w:rsidP="006C7966">
      <w:pPr>
        <w:pStyle w:val="AmdtsEntries"/>
      </w:pPr>
      <w:r>
        <w:t>s 90A</w:t>
      </w:r>
      <w:r>
        <w:tab/>
        <w:t xml:space="preserve">ins </w:t>
      </w:r>
      <w:hyperlink r:id="rId739" w:tooltip="Revenue Legislation Amendment Act 2023" w:history="1">
        <w:r>
          <w:rPr>
            <w:rStyle w:val="charCitHyperlinkAbbrev"/>
          </w:rPr>
          <w:t>A2023</w:t>
        </w:r>
        <w:r>
          <w:rPr>
            <w:rStyle w:val="charCitHyperlinkAbbrev"/>
          </w:rPr>
          <w:noBreakHyphen/>
          <w:t>6</w:t>
        </w:r>
      </w:hyperlink>
      <w:r>
        <w:t xml:space="preserve"> s 21</w:t>
      </w:r>
    </w:p>
    <w:p w14:paraId="25329F1B" w14:textId="25B86096" w:rsidR="006C7966" w:rsidRDefault="006C7966" w:rsidP="006C7966">
      <w:pPr>
        <w:pStyle w:val="AmdtsEntryHd"/>
        <w:rPr>
          <w:color w:val="000000"/>
        </w:rPr>
      </w:pPr>
      <w:r w:rsidRPr="00847EF2">
        <w:rPr>
          <w:color w:val="000000"/>
        </w:rPr>
        <w:t>Duty payable on relevant acquisitions—further interest</w:t>
      </w:r>
    </w:p>
    <w:p w14:paraId="220E93AB" w14:textId="7EF74078" w:rsidR="006C7966" w:rsidRPr="006C7966" w:rsidRDefault="006C7966" w:rsidP="006C7966">
      <w:pPr>
        <w:pStyle w:val="AmdtsEntries"/>
      </w:pPr>
      <w:r>
        <w:t>s 90B</w:t>
      </w:r>
      <w:r>
        <w:tab/>
        <w:t xml:space="preserve">ins </w:t>
      </w:r>
      <w:hyperlink r:id="rId740" w:tooltip="Revenue Legislation Amendment Act 2023" w:history="1">
        <w:r>
          <w:rPr>
            <w:rStyle w:val="charCitHyperlinkAbbrev"/>
          </w:rPr>
          <w:t>A2023</w:t>
        </w:r>
        <w:r>
          <w:rPr>
            <w:rStyle w:val="charCitHyperlinkAbbrev"/>
          </w:rPr>
          <w:noBreakHyphen/>
          <w:t>6</w:t>
        </w:r>
      </w:hyperlink>
      <w:r>
        <w:t xml:space="preserve"> s 21</w:t>
      </w:r>
    </w:p>
    <w:p w14:paraId="0A2C0E84" w14:textId="3997CF45" w:rsidR="006C7966" w:rsidRDefault="006C7966" w:rsidP="006C7966">
      <w:pPr>
        <w:pStyle w:val="AmdtsEntryHd"/>
        <w:rPr>
          <w:color w:val="000000"/>
        </w:rPr>
      </w:pPr>
      <w:r w:rsidRPr="00847EF2">
        <w:rPr>
          <w:color w:val="000000"/>
        </w:rPr>
        <w:t>Unencumbered value determination</w:t>
      </w:r>
    </w:p>
    <w:p w14:paraId="5735A5E2" w14:textId="0AE45DDB" w:rsidR="006C7966" w:rsidRDefault="006C7966" w:rsidP="006C7966">
      <w:pPr>
        <w:pStyle w:val="AmdtsEntries"/>
      </w:pPr>
      <w:r>
        <w:t>s 90C</w:t>
      </w:r>
      <w:r>
        <w:tab/>
        <w:t xml:space="preserve">ins </w:t>
      </w:r>
      <w:hyperlink r:id="rId741" w:tooltip="Revenue Legislation Amendment Act 2023" w:history="1">
        <w:r>
          <w:rPr>
            <w:rStyle w:val="charCitHyperlinkAbbrev"/>
          </w:rPr>
          <w:t>A2023</w:t>
        </w:r>
        <w:r>
          <w:rPr>
            <w:rStyle w:val="charCitHyperlinkAbbrev"/>
          </w:rPr>
          <w:noBreakHyphen/>
          <w:t>6</w:t>
        </w:r>
      </w:hyperlink>
      <w:r>
        <w:t xml:space="preserve"> s 21</w:t>
      </w:r>
    </w:p>
    <w:p w14:paraId="6D3C7337" w14:textId="44658B4A" w:rsidR="00876C59" w:rsidRPr="006C7966" w:rsidRDefault="00876C59" w:rsidP="006C7966">
      <w:pPr>
        <w:pStyle w:val="AmdtsEntries"/>
      </w:pPr>
      <w:r>
        <w:tab/>
        <w:t xml:space="preserve">am </w:t>
      </w:r>
      <w:hyperlink r:id="rId742" w:tooltip="Planning (Consequential Amendments) Act 2023" w:history="1">
        <w:r>
          <w:rPr>
            <w:rStyle w:val="charCitHyperlinkAbbrev"/>
          </w:rPr>
          <w:t>A2023-36</w:t>
        </w:r>
      </w:hyperlink>
      <w:r>
        <w:t xml:space="preserve"> amdt 1.</w:t>
      </w:r>
      <w:r w:rsidR="00745214">
        <w:t>111</w:t>
      </w:r>
    </w:p>
    <w:p w14:paraId="75C7CAD4" w14:textId="2FAB9C39" w:rsidR="00177720" w:rsidRPr="000B4021" w:rsidRDefault="006609F5">
      <w:pPr>
        <w:pStyle w:val="AmdtsEntryHd"/>
        <w:rPr>
          <w:color w:val="000000"/>
        </w:rPr>
      </w:pPr>
      <w:r w:rsidRPr="000B4021">
        <w:rPr>
          <w:color w:val="000000"/>
        </w:rPr>
        <w:lastRenderedPageBreak/>
        <w:t>Duty payable on relevant acquisitions—combined acquisitions</w:t>
      </w:r>
    </w:p>
    <w:p w14:paraId="76A709EE" w14:textId="5E72794B" w:rsidR="006609F5" w:rsidRPr="006609F5" w:rsidRDefault="006609F5" w:rsidP="006609F5">
      <w:pPr>
        <w:pStyle w:val="AmdtsEntries"/>
      </w:pPr>
      <w:r w:rsidRPr="000B4021">
        <w:t>s 90D</w:t>
      </w:r>
      <w:r w:rsidRPr="000B4021">
        <w:tab/>
        <w:t xml:space="preserve">ins </w:t>
      </w:r>
      <w:hyperlink r:id="rId743" w:tooltip="Revenue Legislation Amendment Act 2023 [No 2]" w:history="1">
        <w:r w:rsidR="00BE20FD" w:rsidRPr="000B4021">
          <w:rPr>
            <w:rStyle w:val="charCitHyperlinkAbbrev"/>
          </w:rPr>
          <w:t>A2023</w:t>
        </w:r>
        <w:r w:rsidR="00BE20FD" w:rsidRPr="000B4021">
          <w:rPr>
            <w:rStyle w:val="charCitHyperlinkAbbrev"/>
          </w:rPr>
          <w:noBreakHyphen/>
          <w:t>47</w:t>
        </w:r>
      </w:hyperlink>
      <w:r w:rsidR="00BE20FD" w:rsidRPr="000B4021">
        <w:rPr>
          <w:rFonts w:cs="Arial"/>
        </w:rPr>
        <w:t xml:space="preserve"> s 10</w:t>
      </w:r>
    </w:p>
    <w:p w14:paraId="02AC1B2F" w14:textId="1C940670" w:rsidR="003F79C5" w:rsidRDefault="003F79C5">
      <w:pPr>
        <w:pStyle w:val="AmdtsEntryHd"/>
      </w:pPr>
      <w:r>
        <w:t>General and supplemental</w:t>
      </w:r>
    </w:p>
    <w:p w14:paraId="1F9B91D3" w14:textId="7CD18739" w:rsidR="003F79C5" w:rsidRDefault="003F79C5">
      <w:pPr>
        <w:pStyle w:val="AmdtsEntries"/>
      </w:pPr>
      <w:r>
        <w:t>div 3.2.4 hdg</w:t>
      </w:r>
      <w:r>
        <w:tab/>
        <w:t xml:space="preserve">(prev ch 3 pt 2 div 4 hdg) renum R1 LA (see </w:t>
      </w:r>
      <w:hyperlink r:id="rId744" w:tooltip="Duties Amendment Act 2001 (No 2)" w:history="1">
        <w:r w:rsidR="00E2194F" w:rsidRPr="00E2194F">
          <w:rPr>
            <w:rStyle w:val="charCitHyperlinkAbbrev"/>
          </w:rPr>
          <w:t>A2001</w:t>
        </w:r>
        <w:r w:rsidR="00E2194F" w:rsidRPr="00E2194F">
          <w:rPr>
            <w:rStyle w:val="charCitHyperlinkAbbrev"/>
          </w:rPr>
          <w:noBreakHyphen/>
          <w:t>55</w:t>
        </w:r>
      </w:hyperlink>
      <w:r>
        <w:t xml:space="preserve"> amdt 1.6)</w:t>
      </w:r>
    </w:p>
    <w:p w14:paraId="2E360487" w14:textId="77777777" w:rsidR="003F79C5" w:rsidRDefault="003F79C5">
      <w:pPr>
        <w:pStyle w:val="AmdtsEntryHd"/>
      </w:pPr>
      <w:r>
        <w:t>Ch 3 transactions—concessional duty</w:t>
      </w:r>
    </w:p>
    <w:p w14:paraId="69587459" w14:textId="0F36D730" w:rsidR="003F79C5" w:rsidRDefault="003F79C5">
      <w:pPr>
        <w:pStyle w:val="AmdtsEntries"/>
        <w:keepNext/>
      </w:pPr>
      <w:r>
        <w:t>s 91 hdg</w:t>
      </w:r>
      <w:r>
        <w:tab/>
        <w:t xml:space="preserve">sub </w:t>
      </w:r>
      <w:hyperlink r:id="rId745" w:tooltip="Duties Amendment Act 2001 (No 2)" w:history="1">
        <w:r w:rsidR="00E2194F" w:rsidRPr="00E2194F">
          <w:rPr>
            <w:rStyle w:val="charCitHyperlinkAbbrev"/>
          </w:rPr>
          <w:t>A2001</w:t>
        </w:r>
        <w:r w:rsidR="00E2194F" w:rsidRPr="00E2194F">
          <w:rPr>
            <w:rStyle w:val="charCitHyperlinkAbbrev"/>
          </w:rPr>
          <w:noBreakHyphen/>
          <w:t>55</w:t>
        </w:r>
      </w:hyperlink>
      <w:r>
        <w:t xml:space="preserve"> s 11</w:t>
      </w:r>
    </w:p>
    <w:p w14:paraId="01747B36" w14:textId="00A23C98" w:rsidR="003F79C5" w:rsidRDefault="003F79C5">
      <w:pPr>
        <w:pStyle w:val="AmdtsEntries"/>
        <w:keepNext/>
      </w:pPr>
      <w:r>
        <w:t>s 91</w:t>
      </w:r>
      <w:r>
        <w:tab/>
        <w:t xml:space="preserve">am </w:t>
      </w:r>
      <w:hyperlink r:id="rId746" w:tooltip="Duties Amendment Act 2001 (No 2)" w:history="1">
        <w:r w:rsidR="00E2194F" w:rsidRPr="00E2194F">
          <w:rPr>
            <w:rStyle w:val="charCitHyperlinkAbbrev"/>
          </w:rPr>
          <w:t>A2001</w:t>
        </w:r>
        <w:r w:rsidR="00E2194F" w:rsidRPr="00E2194F">
          <w:rPr>
            <w:rStyle w:val="charCitHyperlinkAbbrev"/>
          </w:rPr>
          <w:noBreakHyphen/>
          <w:t>55</w:t>
        </w:r>
      </w:hyperlink>
      <w:r>
        <w:t xml:space="preserve"> s 12, s 13; </w:t>
      </w:r>
      <w:hyperlink r:id="rId747" w:tooltip="Duties (Personal Relationship Agreements) Amendment Act 2002" w:history="1">
        <w:r w:rsidR="00E2194F" w:rsidRPr="00E2194F">
          <w:rPr>
            <w:rStyle w:val="charCitHyperlinkAbbrev"/>
          </w:rPr>
          <w:t>A2002</w:t>
        </w:r>
        <w:r w:rsidR="00E2194F" w:rsidRPr="00E2194F">
          <w:rPr>
            <w:rStyle w:val="charCitHyperlinkAbbrev"/>
          </w:rPr>
          <w:noBreakHyphen/>
          <w:t>14</w:t>
        </w:r>
      </w:hyperlink>
      <w:r>
        <w:t xml:space="preserve"> s 9</w:t>
      </w:r>
    </w:p>
    <w:p w14:paraId="6CA78A46" w14:textId="77777777" w:rsidR="003F79C5" w:rsidRPr="00374D26" w:rsidRDefault="003F79C5" w:rsidP="003F5631">
      <w:pPr>
        <w:pStyle w:val="AmdtsEntries"/>
        <w:keepNext/>
      </w:pPr>
      <w:r w:rsidRPr="00374D26">
        <w:tab/>
        <w:t>(2) (h) exp 30 June 2010 (s 75A)</w:t>
      </w:r>
    </w:p>
    <w:p w14:paraId="7270A074" w14:textId="77777777" w:rsidR="008E152A" w:rsidRDefault="008E152A" w:rsidP="008E152A">
      <w:pPr>
        <w:pStyle w:val="AmdtsEntries"/>
      </w:pPr>
      <w:r>
        <w:tab/>
        <w:t>pars renum R45 LA</w:t>
      </w:r>
    </w:p>
    <w:p w14:paraId="65C885A3" w14:textId="7E603B8E" w:rsidR="00C13037" w:rsidRDefault="00C13037" w:rsidP="008E152A">
      <w:pPr>
        <w:pStyle w:val="AmdtsEntries"/>
      </w:pPr>
      <w:r>
        <w:tab/>
        <w:t xml:space="preserve">am </w:t>
      </w:r>
      <w:hyperlink r:id="rId748" w:tooltip="Statute Law Amendment Act 2011" w:history="1">
        <w:r w:rsidR="00E2194F" w:rsidRPr="00E2194F">
          <w:rPr>
            <w:rStyle w:val="charCitHyperlinkAbbrev"/>
          </w:rPr>
          <w:t>A2011</w:t>
        </w:r>
        <w:r w:rsidR="00E2194F" w:rsidRPr="00E2194F">
          <w:rPr>
            <w:rStyle w:val="charCitHyperlinkAbbrev"/>
          </w:rPr>
          <w:noBreakHyphen/>
          <w:t>3</w:t>
        </w:r>
      </w:hyperlink>
      <w:r>
        <w:t xml:space="preserve"> amdt 3.181</w:t>
      </w:r>
      <w:r w:rsidR="00703FB2">
        <w:t xml:space="preserve">; </w:t>
      </w:r>
      <w:hyperlink r:id="rId749" w:tooltip="Revenue (Charitable Organisations) Legislation Amendment Act 2015" w:history="1">
        <w:r w:rsidR="00703FB2">
          <w:rPr>
            <w:rStyle w:val="charCitHyperlinkAbbrev"/>
          </w:rPr>
          <w:t>A2015</w:t>
        </w:r>
        <w:r w:rsidR="00703FB2">
          <w:rPr>
            <w:rStyle w:val="charCitHyperlinkAbbrev"/>
          </w:rPr>
          <w:noBreakHyphen/>
          <w:t>48</w:t>
        </w:r>
      </w:hyperlink>
      <w:r w:rsidR="00703FB2">
        <w:t xml:space="preserve"> s 7</w:t>
      </w:r>
    </w:p>
    <w:p w14:paraId="58BBB606" w14:textId="596E1C4C" w:rsidR="001F42D5" w:rsidRPr="00374D26" w:rsidRDefault="001F42D5" w:rsidP="008E152A">
      <w:pPr>
        <w:pStyle w:val="AmdtsEntries"/>
      </w:pPr>
      <w:r>
        <w:tab/>
        <w:t>om</w:t>
      </w:r>
      <w:r w:rsidR="00CA0EC6">
        <w:t xml:space="preserve"> </w:t>
      </w:r>
      <w:hyperlink r:id="rId750" w:tooltip="Revenue Legislation Amendment Act 2017" w:history="1">
        <w:r w:rsidR="00CA0EC6">
          <w:rPr>
            <w:rStyle w:val="charCitHyperlinkAbbrev"/>
          </w:rPr>
          <w:t>A2017</w:t>
        </w:r>
        <w:r w:rsidR="00CA0EC6">
          <w:rPr>
            <w:rStyle w:val="charCitHyperlinkAbbrev"/>
          </w:rPr>
          <w:noBreakHyphen/>
          <w:t>1</w:t>
        </w:r>
      </w:hyperlink>
      <w:r w:rsidR="00CA0EC6">
        <w:t xml:space="preserve"> amdt 1.63</w:t>
      </w:r>
    </w:p>
    <w:p w14:paraId="3442EF07" w14:textId="77777777" w:rsidR="003F79C5" w:rsidRDefault="003F79C5">
      <w:pPr>
        <w:pStyle w:val="AmdtsEntryHd"/>
      </w:pPr>
      <w:r>
        <w:t>Corporate reconstructions—concessional duty for relevant acquisitions</w:t>
      </w:r>
    </w:p>
    <w:p w14:paraId="06D8BA23" w14:textId="753C2E5D" w:rsidR="003F79C5" w:rsidRDefault="003F79C5">
      <w:pPr>
        <w:pStyle w:val="AmdtsEntries"/>
        <w:keepNext/>
      </w:pPr>
      <w:r>
        <w:t>s 91A</w:t>
      </w:r>
      <w:r>
        <w:tab/>
        <w:t xml:space="preserve">ins </w:t>
      </w:r>
      <w:hyperlink r:id="rId751" w:tooltip="Revenue Legislation Amendment Act 2003" w:history="1">
        <w:r w:rsidR="00E2194F" w:rsidRPr="00E2194F">
          <w:rPr>
            <w:rStyle w:val="charCitHyperlinkAbbrev"/>
          </w:rPr>
          <w:t>A2003</w:t>
        </w:r>
        <w:r w:rsidR="00E2194F" w:rsidRPr="00E2194F">
          <w:rPr>
            <w:rStyle w:val="charCitHyperlinkAbbrev"/>
          </w:rPr>
          <w:noBreakHyphen/>
          <w:t>29</w:t>
        </w:r>
      </w:hyperlink>
      <w:r>
        <w:t xml:space="preserve"> s 5</w:t>
      </w:r>
    </w:p>
    <w:p w14:paraId="436974FB" w14:textId="4E9DAD76" w:rsidR="003F79C5" w:rsidRDefault="003F79C5">
      <w:pPr>
        <w:pStyle w:val="AmdtsEntries"/>
      </w:pPr>
      <w:r>
        <w:tab/>
        <w:t xml:space="preserve">am </w:t>
      </w:r>
      <w:hyperlink r:id="rId752" w:tooltip="Statute Law Amendment Act 2006" w:history="1">
        <w:r w:rsidR="00E2194F" w:rsidRPr="00E2194F">
          <w:rPr>
            <w:rStyle w:val="charCitHyperlinkAbbrev"/>
          </w:rPr>
          <w:t>A2006</w:t>
        </w:r>
        <w:r w:rsidR="00E2194F" w:rsidRPr="00E2194F">
          <w:rPr>
            <w:rStyle w:val="charCitHyperlinkAbbrev"/>
          </w:rPr>
          <w:noBreakHyphen/>
          <w:t>42</w:t>
        </w:r>
      </w:hyperlink>
      <w:r>
        <w:t xml:space="preserve"> amdt 3.55; </w:t>
      </w:r>
      <w:hyperlink r:id="rId753" w:tooltip="Duties (Landholders) Amendment Act 2008" w:history="1">
        <w:r w:rsidR="00E2194F" w:rsidRPr="00E2194F">
          <w:rPr>
            <w:rStyle w:val="charCitHyperlinkAbbrev"/>
          </w:rPr>
          <w:t>A2008</w:t>
        </w:r>
        <w:r w:rsidR="00E2194F" w:rsidRPr="00E2194F">
          <w:rPr>
            <w:rStyle w:val="charCitHyperlinkAbbrev"/>
          </w:rPr>
          <w:noBreakHyphen/>
          <w:t>31</w:t>
        </w:r>
      </w:hyperlink>
      <w:r>
        <w:t xml:space="preserve"> amdt 1.6</w:t>
      </w:r>
    </w:p>
    <w:p w14:paraId="3FB997BA" w14:textId="315FE0A9" w:rsidR="00CB0681" w:rsidRDefault="00CB0681" w:rsidP="00CB0681">
      <w:pPr>
        <w:pStyle w:val="AmdtsEntries"/>
      </w:pPr>
      <w:r>
        <w:tab/>
        <w:t xml:space="preserve">om </w:t>
      </w:r>
      <w:hyperlink r:id="rId754" w:tooltip="Revenue Legislation Amendment Act 2015" w:history="1">
        <w:r>
          <w:rPr>
            <w:rStyle w:val="charCitHyperlinkAbbrev"/>
          </w:rPr>
          <w:t>A2015</w:t>
        </w:r>
        <w:r>
          <w:rPr>
            <w:rStyle w:val="charCitHyperlinkAbbrev"/>
          </w:rPr>
          <w:noBreakHyphen/>
          <w:t>49</w:t>
        </w:r>
      </w:hyperlink>
      <w:r>
        <w:t xml:space="preserve"> s 7</w:t>
      </w:r>
    </w:p>
    <w:p w14:paraId="4DFE8C8B" w14:textId="77777777" w:rsidR="003F79C5" w:rsidRDefault="003F79C5">
      <w:pPr>
        <w:pStyle w:val="AmdtsEntryHd"/>
      </w:pPr>
      <w:r>
        <w:t>Maximisation of entitlements on distribution of property</w:t>
      </w:r>
    </w:p>
    <w:p w14:paraId="39627F65" w14:textId="500F5F8B" w:rsidR="003F79C5" w:rsidRDefault="003F79C5">
      <w:pPr>
        <w:pStyle w:val="AmdtsEntries"/>
      </w:pPr>
      <w:r>
        <w:t>s 92</w:t>
      </w:r>
      <w:r>
        <w:tab/>
        <w:t xml:space="preserve">am </w:t>
      </w:r>
      <w:hyperlink r:id="rId755" w:tooltip="Duties (Landholders) Amendment Act 2008" w:history="1">
        <w:r w:rsidR="00E2194F" w:rsidRPr="00E2194F">
          <w:rPr>
            <w:rStyle w:val="charCitHyperlinkAbbrev"/>
          </w:rPr>
          <w:t>A2008</w:t>
        </w:r>
        <w:r w:rsidR="00E2194F" w:rsidRPr="00E2194F">
          <w:rPr>
            <w:rStyle w:val="charCitHyperlinkAbbrev"/>
          </w:rPr>
          <w:noBreakHyphen/>
          <w:t>31</w:t>
        </w:r>
      </w:hyperlink>
      <w:r>
        <w:t xml:space="preserve"> amdts 1.7-1.9</w:t>
      </w:r>
    </w:p>
    <w:p w14:paraId="12BE29CC" w14:textId="77777777" w:rsidR="003F79C5" w:rsidRDefault="003F79C5">
      <w:pPr>
        <w:pStyle w:val="AmdtsEntryHd"/>
      </w:pPr>
      <w:r>
        <w:rPr>
          <w:szCs w:val="24"/>
        </w:rPr>
        <w:t>Valuation of property</w:t>
      </w:r>
    </w:p>
    <w:p w14:paraId="2456445D" w14:textId="26D9333A" w:rsidR="003F79C5" w:rsidRDefault="003F79C5" w:rsidP="00341987">
      <w:pPr>
        <w:pStyle w:val="AmdtsEntries"/>
      </w:pPr>
      <w:r>
        <w:t>s 93</w:t>
      </w:r>
      <w:r>
        <w:tab/>
        <w:t xml:space="preserve">am </w:t>
      </w:r>
      <w:hyperlink r:id="rId756" w:tooltip="Duties (Landholders) Amendment Act 2008" w:history="1">
        <w:r w:rsidR="00E2194F" w:rsidRPr="00E2194F">
          <w:rPr>
            <w:rStyle w:val="charCitHyperlinkAbbrev"/>
          </w:rPr>
          <w:t>A2008</w:t>
        </w:r>
        <w:r w:rsidR="00E2194F" w:rsidRPr="00E2194F">
          <w:rPr>
            <w:rStyle w:val="charCitHyperlinkAbbrev"/>
          </w:rPr>
          <w:noBreakHyphen/>
          <w:t>31</w:t>
        </w:r>
      </w:hyperlink>
      <w:r>
        <w:t xml:space="preserve"> amdt 1.10</w:t>
      </w:r>
      <w:r w:rsidR="0096727D">
        <w:t xml:space="preserve">; </w:t>
      </w:r>
      <w:hyperlink r:id="rId757" w:tooltip="Revenue Legislation Amendment Act 2017" w:history="1">
        <w:r w:rsidR="0096727D">
          <w:rPr>
            <w:rStyle w:val="charCitHyperlinkAbbrev"/>
          </w:rPr>
          <w:t>A2017</w:t>
        </w:r>
        <w:r w:rsidR="0096727D">
          <w:rPr>
            <w:rStyle w:val="charCitHyperlinkAbbrev"/>
          </w:rPr>
          <w:noBreakHyphen/>
          <w:t>1</w:t>
        </w:r>
      </w:hyperlink>
      <w:r w:rsidR="0096727D">
        <w:t xml:space="preserve"> amdt 1.64</w:t>
      </w:r>
      <w:r w:rsidR="006C7966">
        <w:t xml:space="preserve">; </w:t>
      </w:r>
      <w:hyperlink r:id="rId758" w:tooltip="Revenue Legislation Amendment Act 2023" w:history="1">
        <w:r w:rsidR="006C7966">
          <w:rPr>
            <w:rStyle w:val="charCitHyperlinkAbbrev"/>
          </w:rPr>
          <w:t>A2023</w:t>
        </w:r>
        <w:r w:rsidR="006C7966">
          <w:rPr>
            <w:rStyle w:val="charCitHyperlinkAbbrev"/>
          </w:rPr>
          <w:noBreakHyphen/>
          <w:t>6</w:t>
        </w:r>
      </w:hyperlink>
      <w:r w:rsidR="006C7966">
        <w:t xml:space="preserve"> ss</w:t>
      </w:r>
      <w:r w:rsidR="004D083D">
        <w:t> </w:t>
      </w:r>
      <w:r w:rsidR="006C7966">
        <w:t>22</w:t>
      </w:r>
      <w:r w:rsidR="006C7966">
        <w:noBreakHyphen/>
        <w:t>25</w:t>
      </w:r>
    </w:p>
    <w:p w14:paraId="1C8961AE" w14:textId="41532DD6" w:rsidR="003F79C5" w:rsidRDefault="004D083D">
      <w:pPr>
        <w:pStyle w:val="AmdtsEntryHd"/>
      </w:pPr>
      <w:r w:rsidRPr="00847EF2">
        <w:rPr>
          <w:color w:val="000000"/>
        </w:rPr>
        <w:t>Uncompleted agreements for sale or conveyance of land</w:t>
      </w:r>
    </w:p>
    <w:p w14:paraId="5D750509" w14:textId="4418C8D6" w:rsidR="003F79C5" w:rsidRDefault="003F79C5">
      <w:pPr>
        <w:pStyle w:val="AmdtsEntries"/>
      </w:pPr>
      <w:r>
        <w:t>s 94</w:t>
      </w:r>
      <w:r>
        <w:tab/>
        <w:t xml:space="preserve">sub </w:t>
      </w:r>
      <w:hyperlink r:id="rId759" w:tooltip="Duties (Landholders) Amendment Act 2008" w:history="1">
        <w:r w:rsidR="00E2194F" w:rsidRPr="00E2194F">
          <w:rPr>
            <w:rStyle w:val="charCitHyperlinkAbbrev"/>
          </w:rPr>
          <w:t>A2008</w:t>
        </w:r>
        <w:r w:rsidR="00E2194F" w:rsidRPr="00E2194F">
          <w:rPr>
            <w:rStyle w:val="charCitHyperlinkAbbrev"/>
          </w:rPr>
          <w:noBreakHyphen/>
          <w:t>31</w:t>
        </w:r>
      </w:hyperlink>
      <w:r>
        <w:t xml:space="preserve"> amdt 1.11</w:t>
      </w:r>
      <w:r w:rsidR="004D083D">
        <w:t xml:space="preserve">; </w:t>
      </w:r>
      <w:hyperlink r:id="rId760" w:tooltip="Revenue Legislation Amendment Act 2023" w:history="1">
        <w:r w:rsidR="004D083D">
          <w:rPr>
            <w:rStyle w:val="charCitHyperlinkAbbrev"/>
          </w:rPr>
          <w:t>A2023</w:t>
        </w:r>
        <w:r w:rsidR="004D083D">
          <w:rPr>
            <w:rStyle w:val="charCitHyperlinkAbbrev"/>
          </w:rPr>
          <w:noBreakHyphen/>
          <w:t>6</w:t>
        </w:r>
      </w:hyperlink>
      <w:r w:rsidR="004D083D">
        <w:t xml:space="preserve"> s 26</w:t>
      </w:r>
    </w:p>
    <w:p w14:paraId="1F58C983" w14:textId="301FBA25" w:rsidR="00447F03" w:rsidRPr="000B4021" w:rsidRDefault="00447F03">
      <w:pPr>
        <w:pStyle w:val="AmdtsEntryHd"/>
        <w:rPr>
          <w:color w:val="000000"/>
        </w:rPr>
      </w:pPr>
      <w:r w:rsidRPr="000B4021">
        <w:rPr>
          <w:color w:val="000000"/>
        </w:rPr>
        <w:t>Uncompleted agreements for purchase, allotment or issue of shares or units in landholder</w:t>
      </w:r>
    </w:p>
    <w:p w14:paraId="775F9CD0" w14:textId="224537DA" w:rsidR="00447F03" w:rsidRPr="00447F03" w:rsidRDefault="00447F03" w:rsidP="00447F03">
      <w:pPr>
        <w:pStyle w:val="AmdtsEntries"/>
      </w:pPr>
      <w:r w:rsidRPr="000B4021">
        <w:t>s 94A</w:t>
      </w:r>
      <w:r w:rsidRPr="000B4021">
        <w:tab/>
        <w:t xml:space="preserve">ins </w:t>
      </w:r>
      <w:hyperlink r:id="rId761" w:tooltip="Revenue Legislation Amendment Act 2023 [No 2]" w:history="1">
        <w:r w:rsidR="009732D2" w:rsidRPr="000B4021">
          <w:rPr>
            <w:rStyle w:val="charCitHyperlinkAbbrev"/>
          </w:rPr>
          <w:t>A2023</w:t>
        </w:r>
        <w:r w:rsidR="009732D2" w:rsidRPr="000B4021">
          <w:rPr>
            <w:rStyle w:val="charCitHyperlinkAbbrev"/>
          </w:rPr>
          <w:noBreakHyphen/>
          <w:t>47</w:t>
        </w:r>
      </w:hyperlink>
      <w:r w:rsidR="009732D2" w:rsidRPr="000B4021">
        <w:rPr>
          <w:rFonts w:cs="Arial"/>
        </w:rPr>
        <w:t xml:space="preserve"> s 11</w:t>
      </w:r>
    </w:p>
    <w:p w14:paraId="6D4F0647" w14:textId="3C298179" w:rsidR="003F79C5" w:rsidRDefault="003F79C5">
      <w:pPr>
        <w:pStyle w:val="AmdtsEntryHd"/>
      </w:pPr>
      <w:r>
        <w:t>Duty concession—acquisitions securing financial accommodation</w:t>
      </w:r>
    </w:p>
    <w:p w14:paraId="0BB0D419" w14:textId="5D13B13F" w:rsidR="001F42D5" w:rsidRPr="000B4021" w:rsidRDefault="003F79C5" w:rsidP="001F42D5">
      <w:pPr>
        <w:pStyle w:val="AmdtsEntries"/>
      </w:pPr>
      <w:r w:rsidRPr="000B4021">
        <w:t>s 95</w:t>
      </w:r>
      <w:r w:rsidRPr="000B4021">
        <w:tab/>
        <w:t xml:space="preserve">am </w:t>
      </w:r>
      <w:hyperlink r:id="rId762" w:tooltip="Duties (Landholders) Amendment Act 2008" w:history="1">
        <w:r w:rsidR="00E2194F" w:rsidRPr="000B4021">
          <w:rPr>
            <w:rStyle w:val="charCitHyperlinkAbbrev"/>
          </w:rPr>
          <w:t>A2008</w:t>
        </w:r>
        <w:r w:rsidR="00E2194F" w:rsidRPr="000B4021">
          <w:rPr>
            <w:rStyle w:val="charCitHyperlinkAbbrev"/>
          </w:rPr>
          <w:noBreakHyphen/>
          <w:t>31</w:t>
        </w:r>
      </w:hyperlink>
      <w:r w:rsidRPr="000B4021">
        <w:t xml:space="preserve"> amdt 1.12</w:t>
      </w:r>
      <w:r w:rsidR="0096727D" w:rsidRPr="000B4021">
        <w:t xml:space="preserve">; </w:t>
      </w:r>
      <w:hyperlink r:id="rId763" w:tooltip="Revenue Legislation Amendment Act 2017" w:history="1">
        <w:r w:rsidR="0096727D" w:rsidRPr="000B4021">
          <w:rPr>
            <w:rStyle w:val="charCitHyperlinkAbbrev"/>
          </w:rPr>
          <w:t>A2017</w:t>
        </w:r>
        <w:r w:rsidR="0096727D" w:rsidRPr="000B4021">
          <w:rPr>
            <w:rStyle w:val="charCitHyperlinkAbbrev"/>
          </w:rPr>
          <w:noBreakHyphen/>
          <w:t>1</w:t>
        </w:r>
      </w:hyperlink>
      <w:r w:rsidR="0096727D" w:rsidRPr="000B4021">
        <w:t xml:space="preserve"> amdt 1.65, amdt 1.66; ss renum R69 LA</w:t>
      </w:r>
      <w:r w:rsidR="004D083D" w:rsidRPr="000B4021">
        <w:t xml:space="preserve">; </w:t>
      </w:r>
      <w:hyperlink r:id="rId764" w:tooltip="Revenue Legislation Amendment Act 2023" w:history="1">
        <w:r w:rsidR="004D083D" w:rsidRPr="000B4021">
          <w:rPr>
            <w:rStyle w:val="charCitHyperlinkAbbrev"/>
          </w:rPr>
          <w:t>A2023</w:t>
        </w:r>
        <w:r w:rsidR="004D083D" w:rsidRPr="000B4021">
          <w:rPr>
            <w:rStyle w:val="charCitHyperlinkAbbrev"/>
          </w:rPr>
          <w:noBreakHyphen/>
          <w:t>6</w:t>
        </w:r>
      </w:hyperlink>
      <w:r w:rsidR="004D083D" w:rsidRPr="000B4021">
        <w:t xml:space="preserve"> ss 27-29</w:t>
      </w:r>
    </w:p>
    <w:p w14:paraId="4DEF1C29" w14:textId="6E74AB56" w:rsidR="00DB72A0" w:rsidRDefault="00DB72A0" w:rsidP="001F42D5">
      <w:pPr>
        <w:pStyle w:val="AmdtsEntries"/>
      </w:pPr>
      <w:r w:rsidRPr="000B4021">
        <w:tab/>
        <w:t xml:space="preserve">om </w:t>
      </w:r>
      <w:hyperlink r:id="rId765" w:tooltip="Revenue Legislation Amendment Act 2023 [No 2]" w:history="1">
        <w:r w:rsidRPr="000B4021">
          <w:rPr>
            <w:rStyle w:val="charCitHyperlinkAbbrev"/>
          </w:rPr>
          <w:t>A2023</w:t>
        </w:r>
        <w:r w:rsidRPr="000B4021">
          <w:rPr>
            <w:rStyle w:val="charCitHyperlinkAbbrev"/>
          </w:rPr>
          <w:noBreakHyphen/>
          <w:t>47</w:t>
        </w:r>
      </w:hyperlink>
      <w:r w:rsidRPr="000B4021">
        <w:rPr>
          <w:rFonts w:cs="Arial"/>
        </w:rPr>
        <w:t xml:space="preserve"> s 12</w:t>
      </w:r>
    </w:p>
    <w:p w14:paraId="19C571C4" w14:textId="77777777" w:rsidR="003F79C5" w:rsidRDefault="003F79C5">
      <w:pPr>
        <w:pStyle w:val="AmdtsEntryHd"/>
      </w:pPr>
      <w:r>
        <w:t>Registration of unit trust schemes</w:t>
      </w:r>
    </w:p>
    <w:p w14:paraId="46AA25E6" w14:textId="37ACB3A7" w:rsidR="003F79C5" w:rsidRPr="00E2194F" w:rsidRDefault="003F79C5">
      <w:pPr>
        <w:pStyle w:val="AmdtsEntries"/>
        <w:rPr>
          <w:rFonts w:cs="Arial"/>
        </w:rPr>
      </w:pPr>
      <w:r>
        <w:t>pt 3.2A hdg</w:t>
      </w:r>
      <w:r>
        <w:tab/>
      </w:r>
      <w:r w:rsidRPr="00E2194F">
        <w:rPr>
          <w:rFonts w:cs="Arial"/>
        </w:rPr>
        <w:t xml:space="preserve">ins </w:t>
      </w:r>
      <w:hyperlink r:id="rId766" w:tooltip="Duties (Landholders) Amendment Act 2008" w:history="1">
        <w:r w:rsidR="00E2194F" w:rsidRPr="00E2194F">
          <w:rPr>
            <w:rStyle w:val="charCitHyperlinkAbbrev"/>
          </w:rPr>
          <w:t>A2008</w:t>
        </w:r>
        <w:r w:rsidR="00E2194F" w:rsidRPr="00E2194F">
          <w:rPr>
            <w:rStyle w:val="charCitHyperlinkAbbrev"/>
          </w:rPr>
          <w:noBreakHyphen/>
          <w:t>31</w:t>
        </w:r>
      </w:hyperlink>
      <w:r w:rsidRPr="00E2194F">
        <w:rPr>
          <w:rFonts w:cs="Arial"/>
        </w:rPr>
        <w:t xml:space="preserve"> s 8</w:t>
      </w:r>
    </w:p>
    <w:p w14:paraId="087CBD27" w14:textId="5AD3D88B" w:rsidR="00CA4561" w:rsidRPr="00E2194F" w:rsidRDefault="00CA4561">
      <w:pPr>
        <w:pStyle w:val="AmdtsEntries"/>
        <w:rPr>
          <w:rFonts w:cs="Arial"/>
        </w:rPr>
      </w:pPr>
      <w:r w:rsidRPr="00E2194F">
        <w:rPr>
          <w:rFonts w:cs="Arial"/>
        </w:rPr>
        <w:tab/>
        <w:t xml:space="preserve">om </w:t>
      </w:r>
      <w:hyperlink r:id="rId767" w:tooltip="Duties (Landholders) Amendment Act 2012" w:history="1">
        <w:r w:rsidR="00E2194F" w:rsidRPr="00E2194F">
          <w:rPr>
            <w:rStyle w:val="charCitHyperlinkAbbrev"/>
          </w:rPr>
          <w:t>A2012</w:t>
        </w:r>
        <w:r w:rsidR="00E2194F" w:rsidRPr="00E2194F">
          <w:rPr>
            <w:rStyle w:val="charCitHyperlinkAbbrev"/>
          </w:rPr>
          <w:noBreakHyphen/>
          <w:t>35</w:t>
        </w:r>
      </w:hyperlink>
      <w:r w:rsidRPr="00E2194F">
        <w:rPr>
          <w:rFonts w:cs="Arial"/>
        </w:rPr>
        <w:t xml:space="preserve"> s 12</w:t>
      </w:r>
    </w:p>
    <w:p w14:paraId="3471376B" w14:textId="77777777" w:rsidR="003F79C5" w:rsidRPr="00E2194F" w:rsidRDefault="003F79C5">
      <w:pPr>
        <w:pStyle w:val="AmdtsEntryHd"/>
        <w:rPr>
          <w:rFonts w:cs="Arial"/>
        </w:rPr>
      </w:pPr>
      <w:r w:rsidRPr="00E2194F">
        <w:rPr>
          <w:rFonts w:cs="Arial"/>
        </w:rPr>
        <w:t>Definitions—pt 3.2A</w:t>
      </w:r>
    </w:p>
    <w:p w14:paraId="7667CAD3" w14:textId="57FE9FFF" w:rsidR="003F79C5" w:rsidRDefault="003F79C5">
      <w:pPr>
        <w:pStyle w:val="AmdtsEntries"/>
      </w:pPr>
      <w:r>
        <w:t>s 95A</w:t>
      </w:r>
      <w:r>
        <w:tab/>
      </w:r>
      <w:r w:rsidRPr="00E2194F">
        <w:rPr>
          <w:rFonts w:cs="Arial"/>
        </w:rPr>
        <w:t xml:space="preserve">ins </w:t>
      </w:r>
      <w:hyperlink r:id="rId768" w:tooltip="Duties (Landholders) Amendment Act 2008" w:history="1">
        <w:r w:rsidR="00E2194F" w:rsidRPr="00E2194F">
          <w:rPr>
            <w:rStyle w:val="charCitHyperlinkAbbrev"/>
          </w:rPr>
          <w:t>A2008</w:t>
        </w:r>
        <w:r w:rsidR="00E2194F" w:rsidRPr="00E2194F">
          <w:rPr>
            <w:rStyle w:val="charCitHyperlinkAbbrev"/>
          </w:rPr>
          <w:noBreakHyphen/>
          <w:t>31</w:t>
        </w:r>
      </w:hyperlink>
      <w:r w:rsidRPr="00E2194F">
        <w:rPr>
          <w:rFonts w:cs="Arial"/>
        </w:rPr>
        <w:t xml:space="preserve"> s 8</w:t>
      </w:r>
    </w:p>
    <w:p w14:paraId="06DD0162" w14:textId="4442C207" w:rsidR="00CA4561" w:rsidRPr="00E2194F" w:rsidRDefault="00CA4561" w:rsidP="00CA4561">
      <w:pPr>
        <w:pStyle w:val="AmdtsEntries"/>
        <w:rPr>
          <w:rFonts w:cs="Arial"/>
        </w:rPr>
      </w:pPr>
      <w:r w:rsidRPr="00E2194F">
        <w:rPr>
          <w:rFonts w:cs="Arial"/>
        </w:rPr>
        <w:tab/>
        <w:t xml:space="preserve">om </w:t>
      </w:r>
      <w:hyperlink r:id="rId769" w:tooltip="Duties (Landholders) Amendment Act 2012" w:history="1">
        <w:r w:rsidR="00E2194F" w:rsidRPr="00E2194F">
          <w:rPr>
            <w:rStyle w:val="charCitHyperlinkAbbrev"/>
          </w:rPr>
          <w:t>A2012</w:t>
        </w:r>
        <w:r w:rsidR="00E2194F" w:rsidRPr="00E2194F">
          <w:rPr>
            <w:rStyle w:val="charCitHyperlinkAbbrev"/>
          </w:rPr>
          <w:noBreakHyphen/>
          <w:t>35</w:t>
        </w:r>
      </w:hyperlink>
      <w:r w:rsidRPr="00E2194F">
        <w:rPr>
          <w:rFonts w:cs="Arial"/>
        </w:rPr>
        <w:t xml:space="preserve"> s 12</w:t>
      </w:r>
    </w:p>
    <w:p w14:paraId="678AC279" w14:textId="1E102B5D" w:rsidR="003F79C5" w:rsidRDefault="003F79C5">
      <w:pPr>
        <w:pStyle w:val="AmdtsEntries"/>
      </w:pPr>
      <w:r>
        <w:tab/>
      </w:r>
      <w:r w:rsidRPr="00E2194F">
        <w:rPr>
          <w:rFonts w:cs="Arial"/>
        </w:rPr>
        <w:t xml:space="preserve">def </w:t>
      </w:r>
      <w:r>
        <w:rPr>
          <w:rStyle w:val="charBoldItals"/>
        </w:rPr>
        <w:t xml:space="preserve">disqualifying circumstance </w:t>
      </w:r>
      <w:r>
        <w:t xml:space="preserve">ins </w:t>
      </w:r>
      <w:hyperlink r:id="rId770" w:tooltip="Duties (Landholders) Amendment Act 2008" w:history="1">
        <w:r w:rsidR="00E2194F" w:rsidRPr="00E2194F">
          <w:rPr>
            <w:rStyle w:val="charCitHyperlinkAbbrev"/>
          </w:rPr>
          <w:t>A2008</w:t>
        </w:r>
        <w:r w:rsidR="00E2194F" w:rsidRPr="00E2194F">
          <w:rPr>
            <w:rStyle w:val="charCitHyperlinkAbbrev"/>
          </w:rPr>
          <w:noBreakHyphen/>
          <w:t>31</w:t>
        </w:r>
      </w:hyperlink>
      <w:r>
        <w:t xml:space="preserve"> s 8</w:t>
      </w:r>
    </w:p>
    <w:p w14:paraId="51538CCC" w14:textId="09833DB4" w:rsidR="00CA4561" w:rsidRPr="00E2194F" w:rsidRDefault="00CA4561" w:rsidP="00CA4561">
      <w:pPr>
        <w:pStyle w:val="AmdtsEntriesDefL2"/>
        <w:rPr>
          <w:rFonts w:cs="Arial"/>
        </w:rPr>
      </w:pPr>
      <w:r w:rsidRPr="00E2194F">
        <w:rPr>
          <w:rFonts w:cs="Arial"/>
        </w:rPr>
        <w:tab/>
        <w:t xml:space="preserve">om </w:t>
      </w:r>
      <w:hyperlink r:id="rId771" w:tooltip="Duties (Landholders) Amendment Act 2012" w:history="1">
        <w:r w:rsidR="00E2194F" w:rsidRPr="00E2194F">
          <w:rPr>
            <w:rStyle w:val="charCitHyperlinkAbbrev"/>
          </w:rPr>
          <w:t>A2012</w:t>
        </w:r>
        <w:r w:rsidR="00E2194F" w:rsidRPr="00E2194F">
          <w:rPr>
            <w:rStyle w:val="charCitHyperlinkAbbrev"/>
          </w:rPr>
          <w:noBreakHyphen/>
          <w:t>35</w:t>
        </w:r>
      </w:hyperlink>
      <w:r w:rsidRPr="00E2194F">
        <w:rPr>
          <w:rFonts w:cs="Arial"/>
        </w:rPr>
        <w:t xml:space="preserve"> s 12</w:t>
      </w:r>
    </w:p>
    <w:p w14:paraId="0D4D5D15" w14:textId="3A0884C5" w:rsidR="003F79C5" w:rsidRDefault="003F79C5">
      <w:pPr>
        <w:pStyle w:val="AmdtsEntries"/>
      </w:pPr>
      <w:r>
        <w:tab/>
      </w:r>
      <w:r w:rsidRPr="00E2194F">
        <w:rPr>
          <w:rFonts w:cs="Arial"/>
        </w:rPr>
        <w:t xml:space="preserve">def </w:t>
      </w:r>
      <w:r>
        <w:rPr>
          <w:rStyle w:val="charBoldItals"/>
        </w:rPr>
        <w:t xml:space="preserve">registered </w:t>
      </w:r>
      <w:r>
        <w:t xml:space="preserve">ins </w:t>
      </w:r>
      <w:hyperlink r:id="rId772" w:tooltip="Duties (Landholders) Amendment Act 2008" w:history="1">
        <w:r w:rsidR="00E2194F" w:rsidRPr="00E2194F">
          <w:rPr>
            <w:rStyle w:val="charCitHyperlinkAbbrev"/>
          </w:rPr>
          <w:t>A2008</w:t>
        </w:r>
        <w:r w:rsidR="00E2194F" w:rsidRPr="00E2194F">
          <w:rPr>
            <w:rStyle w:val="charCitHyperlinkAbbrev"/>
          </w:rPr>
          <w:noBreakHyphen/>
          <w:t>31</w:t>
        </w:r>
      </w:hyperlink>
      <w:r>
        <w:t xml:space="preserve"> s 8</w:t>
      </w:r>
    </w:p>
    <w:p w14:paraId="6BF8A27A" w14:textId="1AAA43DA" w:rsidR="00CA4561" w:rsidRPr="00E2194F" w:rsidRDefault="00CA4561" w:rsidP="00CA4561">
      <w:pPr>
        <w:pStyle w:val="AmdtsEntriesDefL2"/>
        <w:rPr>
          <w:rFonts w:cs="Arial"/>
        </w:rPr>
      </w:pPr>
      <w:r w:rsidRPr="00E2194F">
        <w:rPr>
          <w:rFonts w:cs="Arial"/>
        </w:rPr>
        <w:tab/>
        <w:t xml:space="preserve">om </w:t>
      </w:r>
      <w:hyperlink r:id="rId773" w:tooltip="Duties (Landholders) Amendment Act 2012" w:history="1">
        <w:r w:rsidR="00E2194F" w:rsidRPr="00E2194F">
          <w:rPr>
            <w:rStyle w:val="charCitHyperlinkAbbrev"/>
          </w:rPr>
          <w:t>A2012</w:t>
        </w:r>
        <w:r w:rsidR="00E2194F" w:rsidRPr="00E2194F">
          <w:rPr>
            <w:rStyle w:val="charCitHyperlinkAbbrev"/>
          </w:rPr>
          <w:noBreakHyphen/>
          <w:t>35</w:t>
        </w:r>
      </w:hyperlink>
      <w:r w:rsidRPr="00E2194F">
        <w:rPr>
          <w:rFonts w:cs="Arial"/>
        </w:rPr>
        <w:t xml:space="preserve"> s 12</w:t>
      </w:r>
    </w:p>
    <w:p w14:paraId="3C7E16D6" w14:textId="57C3CD42" w:rsidR="003F79C5" w:rsidRDefault="003F79C5">
      <w:pPr>
        <w:pStyle w:val="AmdtsEntries"/>
      </w:pPr>
      <w:r>
        <w:tab/>
      </w:r>
      <w:r w:rsidRPr="00E2194F">
        <w:rPr>
          <w:rFonts w:cs="Arial"/>
        </w:rPr>
        <w:t xml:space="preserve">def </w:t>
      </w:r>
      <w:r>
        <w:rPr>
          <w:rStyle w:val="charBoldItals"/>
        </w:rPr>
        <w:t xml:space="preserve">responsible entity </w:t>
      </w:r>
      <w:r>
        <w:t xml:space="preserve">ins </w:t>
      </w:r>
      <w:hyperlink r:id="rId774" w:tooltip="Duties (Landholders) Amendment Act 2008" w:history="1">
        <w:r w:rsidR="00E2194F" w:rsidRPr="00E2194F">
          <w:rPr>
            <w:rStyle w:val="charCitHyperlinkAbbrev"/>
          </w:rPr>
          <w:t>A2008</w:t>
        </w:r>
        <w:r w:rsidR="00E2194F" w:rsidRPr="00E2194F">
          <w:rPr>
            <w:rStyle w:val="charCitHyperlinkAbbrev"/>
          </w:rPr>
          <w:noBreakHyphen/>
          <w:t>31</w:t>
        </w:r>
      </w:hyperlink>
      <w:r>
        <w:t xml:space="preserve"> s 8</w:t>
      </w:r>
    </w:p>
    <w:p w14:paraId="4C3ED49A" w14:textId="3D2CFA9D" w:rsidR="00CA4561" w:rsidRPr="00E2194F" w:rsidRDefault="00CA4561" w:rsidP="00CA4561">
      <w:pPr>
        <w:pStyle w:val="AmdtsEntriesDefL2"/>
        <w:rPr>
          <w:rFonts w:cs="Arial"/>
        </w:rPr>
      </w:pPr>
      <w:r w:rsidRPr="00E2194F">
        <w:rPr>
          <w:rFonts w:cs="Arial"/>
        </w:rPr>
        <w:tab/>
        <w:t xml:space="preserve">om </w:t>
      </w:r>
      <w:hyperlink r:id="rId775" w:tooltip="Duties (Landholders) Amendment Act 2012" w:history="1">
        <w:r w:rsidR="00E2194F" w:rsidRPr="00E2194F">
          <w:rPr>
            <w:rStyle w:val="charCitHyperlinkAbbrev"/>
          </w:rPr>
          <w:t>A2012</w:t>
        </w:r>
        <w:r w:rsidR="00E2194F" w:rsidRPr="00E2194F">
          <w:rPr>
            <w:rStyle w:val="charCitHyperlinkAbbrev"/>
          </w:rPr>
          <w:noBreakHyphen/>
          <w:t>35</w:t>
        </w:r>
      </w:hyperlink>
      <w:r w:rsidRPr="00E2194F">
        <w:rPr>
          <w:rFonts w:cs="Arial"/>
        </w:rPr>
        <w:t xml:space="preserve"> s 12</w:t>
      </w:r>
    </w:p>
    <w:p w14:paraId="216EEF04" w14:textId="77777777" w:rsidR="003F79C5" w:rsidRPr="00E2194F" w:rsidRDefault="003F79C5">
      <w:pPr>
        <w:pStyle w:val="AmdtsEntryHd"/>
        <w:rPr>
          <w:rFonts w:cs="Arial"/>
        </w:rPr>
      </w:pPr>
      <w:r>
        <w:lastRenderedPageBreak/>
        <w:t>Applications for registration</w:t>
      </w:r>
    </w:p>
    <w:p w14:paraId="37D4227A" w14:textId="219B80A2" w:rsidR="003F79C5" w:rsidRDefault="003F79C5">
      <w:pPr>
        <w:pStyle w:val="AmdtsEntries"/>
      </w:pPr>
      <w:r>
        <w:t>s 95</w:t>
      </w:r>
      <w:r w:rsidRPr="00E2194F">
        <w:rPr>
          <w:rFonts w:cs="Arial"/>
        </w:rPr>
        <w:t>B</w:t>
      </w:r>
      <w:r>
        <w:tab/>
      </w:r>
      <w:r w:rsidRPr="00E2194F">
        <w:rPr>
          <w:rFonts w:cs="Arial"/>
        </w:rPr>
        <w:t xml:space="preserve">ins </w:t>
      </w:r>
      <w:hyperlink r:id="rId776" w:tooltip="Duties (Landholders) Amendment Act 2008" w:history="1">
        <w:r w:rsidR="00E2194F" w:rsidRPr="00E2194F">
          <w:rPr>
            <w:rStyle w:val="charCitHyperlinkAbbrev"/>
          </w:rPr>
          <w:t>A2008</w:t>
        </w:r>
        <w:r w:rsidR="00E2194F" w:rsidRPr="00E2194F">
          <w:rPr>
            <w:rStyle w:val="charCitHyperlinkAbbrev"/>
          </w:rPr>
          <w:noBreakHyphen/>
          <w:t>31</w:t>
        </w:r>
      </w:hyperlink>
      <w:r w:rsidRPr="00E2194F">
        <w:rPr>
          <w:rFonts w:cs="Arial"/>
        </w:rPr>
        <w:t xml:space="preserve"> s 8</w:t>
      </w:r>
    </w:p>
    <w:p w14:paraId="603B7ABC" w14:textId="291E58F2" w:rsidR="00F922C8" w:rsidRPr="00E2194F" w:rsidRDefault="00F922C8" w:rsidP="00F922C8">
      <w:pPr>
        <w:pStyle w:val="AmdtsEntries"/>
        <w:rPr>
          <w:rFonts w:cs="Arial"/>
        </w:rPr>
      </w:pPr>
      <w:r w:rsidRPr="00E2194F">
        <w:rPr>
          <w:rFonts w:cs="Arial"/>
        </w:rPr>
        <w:tab/>
        <w:t xml:space="preserve">om </w:t>
      </w:r>
      <w:hyperlink r:id="rId777" w:tooltip="Duties (Landholders) Amendment Act 2012" w:history="1">
        <w:r w:rsidR="00E2194F" w:rsidRPr="00E2194F">
          <w:rPr>
            <w:rStyle w:val="charCitHyperlinkAbbrev"/>
          </w:rPr>
          <w:t>A2012</w:t>
        </w:r>
        <w:r w:rsidR="00E2194F" w:rsidRPr="00E2194F">
          <w:rPr>
            <w:rStyle w:val="charCitHyperlinkAbbrev"/>
          </w:rPr>
          <w:noBreakHyphen/>
          <w:t>35</w:t>
        </w:r>
      </w:hyperlink>
      <w:r w:rsidRPr="00E2194F">
        <w:rPr>
          <w:rFonts w:cs="Arial"/>
        </w:rPr>
        <w:t xml:space="preserve"> s 12</w:t>
      </w:r>
    </w:p>
    <w:p w14:paraId="64E06506" w14:textId="77777777" w:rsidR="003F79C5" w:rsidRPr="00E2194F" w:rsidRDefault="003F79C5">
      <w:pPr>
        <w:pStyle w:val="AmdtsEntryHd"/>
        <w:rPr>
          <w:rFonts w:cs="Arial"/>
        </w:rPr>
      </w:pPr>
      <w:r>
        <w:t>Registration of imminent public unit trust schemes</w:t>
      </w:r>
    </w:p>
    <w:p w14:paraId="0F907225" w14:textId="1982B3AF" w:rsidR="003F79C5" w:rsidRDefault="003F79C5">
      <w:pPr>
        <w:pStyle w:val="AmdtsEntries"/>
      </w:pPr>
      <w:r>
        <w:t>s 95</w:t>
      </w:r>
      <w:r w:rsidRPr="00E2194F">
        <w:rPr>
          <w:rFonts w:cs="Arial"/>
        </w:rPr>
        <w:t>C</w:t>
      </w:r>
      <w:r>
        <w:tab/>
      </w:r>
      <w:r w:rsidRPr="00E2194F">
        <w:rPr>
          <w:rFonts w:cs="Arial"/>
        </w:rPr>
        <w:t xml:space="preserve">ins </w:t>
      </w:r>
      <w:hyperlink r:id="rId778" w:tooltip="Duties (Landholders) Amendment Act 2008" w:history="1">
        <w:r w:rsidR="00E2194F" w:rsidRPr="00E2194F">
          <w:rPr>
            <w:rStyle w:val="charCitHyperlinkAbbrev"/>
          </w:rPr>
          <w:t>A2008</w:t>
        </w:r>
        <w:r w:rsidR="00E2194F" w:rsidRPr="00E2194F">
          <w:rPr>
            <w:rStyle w:val="charCitHyperlinkAbbrev"/>
          </w:rPr>
          <w:noBreakHyphen/>
          <w:t>31</w:t>
        </w:r>
      </w:hyperlink>
      <w:r w:rsidRPr="00E2194F">
        <w:rPr>
          <w:rFonts w:cs="Arial"/>
        </w:rPr>
        <w:t xml:space="preserve"> s 8</w:t>
      </w:r>
    </w:p>
    <w:p w14:paraId="3377BC8D" w14:textId="51B64D70" w:rsidR="00F922C8" w:rsidRPr="00E2194F" w:rsidRDefault="00F922C8" w:rsidP="00F922C8">
      <w:pPr>
        <w:pStyle w:val="AmdtsEntries"/>
        <w:rPr>
          <w:rFonts w:cs="Arial"/>
        </w:rPr>
      </w:pPr>
      <w:r w:rsidRPr="00E2194F">
        <w:rPr>
          <w:rFonts w:cs="Arial"/>
        </w:rPr>
        <w:tab/>
        <w:t xml:space="preserve">om </w:t>
      </w:r>
      <w:hyperlink r:id="rId779" w:tooltip="Duties (Landholders) Amendment Act 2012" w:history="1">
        <w:r w:rsidR="00E2194F" w:rsidRPr="00E2194F">
          <w:rPr>
            <w:rStyle w:val="charCitHyperlinkAbbrev"/>
          </w:rPr>
          <w:t>A2012</w:t>
        </w:r>
        <w:r w:rsidR="00E2194F" w:rsidRPr="00E2194F">
          <w:rPr>
            <w:rStyle w:val="charCitHyperlinkAbbrev"/>
          </w:rPr>
          <w:noBreakHyphen/>
          <w:t>35</w:t>
        </w:r>
      </w:hyperlink>
      <w:r w:rsidRPr="00E2194F">
        <w:rPr>
          <w:rFonts w:cs="Arial"/>
        </w:rPr>
        <w:t xml:space="preserve"> s 12</w:t>
      </w:r>
    </w:p>
    <w:p w14:paraId="13892F2A" w14:textId="77777777" w:rsidR="003F79C5" w:rsidRPr="00E2194F" w:rsidRDefault="003F79C5">
      <w:pPr>
        <w:pStyle w:val="AmdtsEntryHd"/>
        <w:rPr>
          <w:rFonts w:cs="Arial"/>
        </w:rPr>
      </w:pPr>
      <w:r>
        <w:t>Registration of wholesale unit trust schemes</w:t>
      </w:r>
    </w:p>
    <w:p w14:paraId="10E30BBE" w14:textId="0DF1EFF3" w:rsidR="003F79C5" w:rsidRPr="00E2194F" w:rsidRDefault="003F79C5">
      <w:pPr>
        <w:pStyle w:val="AmdtsEntries"/>
        <w:rPr>
          <w:rFonts w:cs="Arial"/>
        </w:rPr>
      </w:pPr>
      <w:r>
        <w:t>s 95</w:t>
      </w:r>
      <w:r w:rsidRPr="00E2194F">
        <w:rPr>
          <w:rFonts w:cs="Arial"/>
        </w:rPr>
        <w:t>D</w:t>
      </w:r>
      <w:r>
        <w:tab/>
      </w:r>
      <w:r w:rsidRPr="00E2194F">
        <w:rPr>
          <w:rFonts w:cs="Arial"/>
        </w:rPr>
        <w:t xml:space="preserve">ins </w:t>
      </w:r>
      <w:hyperlink r:id="rId780" w:tooltip="Duties (Landholders) Amendment Act 2008" w:history="1">
        <w:r w:rsidR="00E2194F" w:rsidRPr="00E2194F">
          <w:rPr>
            <w:rStyle w:val="charCitHyperlinkAbbrev"/>
          </w:rPr>
          <w:t>A2008</w:t>
        </w:r>
        <w:r w:rsidR="00E2194F" w:rsidRPr="00E2194F">
          <w:rPr>
            <w:rStyle w:val="charCitHyperlinkAbbrev"/>
          </w:rPr>
          <w:noBreakHyphen/>
          <w:t>31</w:t>
        </w:r>
      </w:hyperlink>
      <w:r w:rsidRPr="00E2194F">
        <w:rPr>
          <w:rFonts w:cs="Arial"/>
        </w:rPr>
        <w:t xml:space="preserve"> s 8</w:t>
      </w:r>
    </w:p>
    <w:p w14:paraId="71463550" w14:textId="28F03FB1" w:rsidR="006E1D73" w:rsidRPr="00E2194F" w:rsidRDefault="006E1D73">
      <w:pPr>
        <w:pStyle w:val="AmdtsEntries"/>
        <w:rPr>
          <w:rFonts w:cs="Arial"/>
        </w:rPr>
      </w:pPr>
      <w:r w:rsidRPr="00E2194F">
        <w:rPr>
          <w:rFonts w:cs="Arial"/>
        </w:rPr>
        <w:tab/>
        <w:t xml:space="preserve">am </w:t>
      </w:r>
      <w:hyperlink r:id="rId781" w:tooltip="Statute Law Amendment Act 2012" w:history="1">
        <w:r w:rsidR="00E2194F" w:rsidRPr="00E2194F">
          <w:rPr>
            <w:rStyle w:val="charCitHyperlinkAbbrev"/>
          </w:rPr>
          <w:t>A2012</w:t>
        </w:r>
        <w:r w:rsidR="00E2194F" w:rsidRPr="00E2194F">
          <w:rPr>
            <w:rStyle w:val="charCitHyperlinkAbbrev"/>
          </w:rPr>
          <w:noBreakHyphen/>
          <w:t>21</w:t>
        </w:r>
      </w:hyperlink>
      <w:r w:rsidRPr="00E2194F">
        <w:rPr>
          <w:rFonts w:cs="Arial"/>
        </w:rPr>
        <w:t xml:space="preserve"> amdt 3.52, amdt 3.53</w:t>
      </w:r>
    </w:p>
    <w:p w14:paraId="2D782E3B" w14:textId="509FDD78" w:rsidR="00F922C8" w:rsidRPr="00E2194F" w:rsidRDefault="00F922C8" w:rsidP="00F922C8">
      <w:pPr>
        <w:pStyle w:val="AmdtsEntries"/>
        <w:rPr>
          <w:rFonts w:cs="Arial"/>
        </w:rPr>
      </w:pPr>
      <w:r w:rsidRPr="00E2194F">
        <w:rPr>
          <w:rFonts w:cs="Arial"/>
        </w:rPr>
        <w:tab/>
        <w:t xml:space="preserve">om </w:t>
      </w:r>
      <w:hyperlink r:id="rId782" w:tooltip="Duties (Landholders) Amendment Act 2012" w:history="1">
        <w:r w:rsidR="00E2194F" w:rsidRPr="00E2194F">
          <w:rPr>
            <w:rStyle w:val="charCitHyperlinkAbbrev"/>
          </w:rPr>
          <w:t>A2012</w:t>
        </w:r>
        <w:r w:rsidR="00E2194F" w:rsidRPr="00E2194F">
          <w:rPr>
            <w:rStyle w:val="charCitHyperlinkAbbrev"/>
          </w:rPr>
          <w:noBreakHyphen/>
          <w:t>35</w:t>
        </w:r>
      </w:hyperlink>
      <w:r w:rsidRPr="00E2194F">
        <w:rPr>
          <w:rFonts w:cs="Arial"/>
        </w:rPr>
        <w:t xml:space="preserve"> s 12</w:t>
      </w:r>
    </w:p>
    <w:p w14:paraId="7692641F" w14:textId="77777777" w:rsidR="003F79C5" w:rsidRPr="00E2194F" w:rsidRDefault="003F79C5">
      <w:pPr>
        <w:pStyle w:val="AmdtsEntryHd"/>
        <w:rPr>
          <w:rFonts w:cs="Arial"/>
        </w:rPr>
      </w:pPr>
      <w:r>
        <w:t>Registration of imminent wholesale unit trust schemes</w:t>
      </w:r>
    </w:p>
    <w:p w14:paraId="6917FF88" w14:textId="4337107C" w:rsidR="003F79C5" w:rsidRDefault="003F79C5" w:rsidP="003F5631">
      <w:pPr>
        <w:pStyle w:val="AmdtsEntries"/>
        <w:keepNext/>
      </w:pPr>
      <w:r>
        <w:t>s 95</w:t>
      </w:r>
      <w:r w:rsidRPr="00E2194F">
        <w:rPr>
          <w:rFonts w:cs="Arial"/>
        </w:rPr>
        <w:t>E</w:t>
      </w:r>
      <w:r>
        <w:tab/>
      </w:r>
      <w:r w:rsidRPr="00E2194F">
        <w:rPr>
          <w:rFonts w:cs="Arial"/>
        </w:rPr>
        <w:t xml:space="preserve">ins </w:t>
      </w:r>
      <w:hyperlink r:id="rId783" w:tooltip="Duties (Landholders) Amendment Act 2008" w:history="1">
        <w:r w:rsidR="00E2194F" w:rsidRPr="00E2194F">
          <w:rPr>
            <w:rStyle w:val="charCitHyperlinkAbbrev"/>
          </w:rPr>
          <w:t>A2008</w:t>
        </w:r>
        <w:r w:rsidR="00E2194F" w:rsidRPr="00E2194F">
          <w:rPr>
            <w:rStyle w:val="charCitHyperlinkAbbrev"/>
          </w:rPr>
          <w:noBreakHyphen/>
          <w:t>31</w:t>
        </w:r>
      </w:hyperlink>
      <w:r w:rsidRPr="00E2194F">
        <w:rPr>
          <w:rFonts w:cs="Arial"/>
        </w:rPr>
        <w:t xml:space="preserve"> s 8</w:t>
      </w:r>
    </w:p>
    <w:p w14:paraId="58B2F16D" w14:textId="7A221CDA" w:rsidR="00F922C8" w:rsidRPr="00E2194F" w:rsidRDefault="00F922C8" w:rsidP="00F922C8">
      <w:pPr>
        <w:pStyle w:val="AmdtsEntries"/>
        <w:rPr>
          <w:rFonts w:cs="Arial"/>
        </w:rPr>
      </w:pPr>
      <w:r w:rsidRPr="00E2194F">
        <w:rPr>
          <w:rFonts w:cs="Arial"/>
        </w:rPr>
        <w:tab/>
        <w:t xml:space="preserve">om </w:t>
      </w:r>
      <w:hyperlink r:id="rId784" w:tooltip="Duties (Landholders) Amendment Act 2012" w:history="1">
        <w:r w:rsidR="00E2194F" w:rsidRPr="00E2194F">
          <w:rPr>
            <w:rStyle w:val="charCitHyperlinkAbbrev"/>
          </w:rPr>
          <w:t>A2012</w:t>
        </w:r>
        <w:r w:rsidR="00E2194F" w:rsidRPr="00E2194F">
          <w:rPr>
            <w:rStyle w:val="charCitHyperlinkAbbrev"/>
          </w:rPr>
          <w:noBreakHyphen/>
          <w:t>35</w:t>
        </w:r>
      </w:hyperlink>
      <w:r w:rsidRPr="00E2194F">
        <w:rPr>
          <w:rFonts w:cs="Arial"/>
        </w:rPr>
        <w:t xml:space="preserve"> s 12</w:t>
      </w:r>
    </w:p>
    <w:p w14:paraId="63E4C773" w14:textId="77777777" w:rsidR="003F79C5" w:rsidRPr="00E2194F" w:rsidRDefault="003F79C5">
      <w:pPr>
        <w:pStyle w:val="AmdtsEntryHd"/>
        <w:rPr>
          <w:rFonts w:cs="Arial"/>
        </w:rPr>
      </w:pPr>
      <w:r>
        <w:t>Duration of registration</w:t>
      </w:r>
    </w:p>
    <w:p w14:paraId="5AC47359" w14:textId="3A7D8ABC" w:rsidR="003F79C5" w:rsidRDefault="003F79C5">
      <w:pPr>
        <w:pStyle w:val="AmdtsEntries"/>
      </w:pPr>
      <w:r>
        <w:t>s 95</w:t>
      </w:r>
      <w:r w:rsidRPr="00E2194F">
        <w:rPr>
          <w:rFonts w:cs="Arial"/>
        </w:rPr>
        <w:t>F</w:t>
      </w:r>
      <w:r>
        <w:tab/>
      </w:r>
      <w:r w:rsidRPr="00E2194F">
        <w:rPr>
          <w:rFonts w:cs="Arial"/>
        </w:rPr>
        <w:t xml:space="preserve">ins </w:t>
      </w:r>
      <w:hyperlink r:id="rId785" w:tooltip="Duties (Landholders) Amendment Act 2008" w:history="1">
        <w:r w:rsidR="00E2194F" w:rsidRPr="00E2194F">
          <w:rPr>
            <w:rStyle w:val="charCitHyperlinkAbbrev"/>
          </w:rPr>
          <w:t>A2008</w:t>
        </w:r>
        <w:r w:rsidR="00E2194F" w:rsidRPr="00E2194F">
          <w:rPr>
            <w:rStyle w:val="charCitHyperlinkAbbrev"/>
          </w:rPr>
          <w:noBreakHyphen/>
          <w:t>31</w:t>
        </w:r>
      </w:hyperlink>
      <w:r w:rsidRPr="00E2194F">
        <w:rPr>
          <w:rFonts w:cs="Arial"/>
        </w:rPr>
        <w:t xml:space="preserve"> s 8</w:t>
      </w:r>
    </w:p>
    <w:p w14:paraId="3D89FEBD" w14:textId="207EC1D4" w:rsidR="00F922C8" w:rsidRPr="00E2194F" w:rsidRDefault="00F922C8" w:rsidP="00F922C8">
      <w:pPr>
        <w:pStyle w:val="AmdtsEntries"/>
        <w:rPr>
          <w:rFonts w:cs="Arial"/>
        </w:rPr>
      </w:pPr>
      <w:r w:rsidRPr="00E2194F">
        <w:rPr>
          <w:rFonts w:cs="Arial"/>
        </w:rPr>
        <w:tab/>
        <w:t xml:space="preserve">om </w:t>
      </w:r>
      <w:hyperlink r:id="rId786" w:tooltip="Duties (Landholders) Amendment Act 2012" w:history="1">
        <w:r w:rsidR="00E2194F" w:rsidRPr="00E2194F">
          <w:rPr>
            <w:rStyle w:val="charCitHyperlinkAbbrev"/>
          </w:rPr>
          <w:t>A2012</w:t>
        </w:r>
        <w:r w:rsidR="00E2194F" w:rsidRPr="00E2194F">
          <w:rPr>
            <w:rStyle w:val="charCitHyperlinkAbbrev"/>
          </w:rPr>
          <w:noBreakHyphen/>
          <w:t>35</w:t>
        </w:r>
      </w:hyperlink>
      <w:r w:rsidRPr="00E2194F">
        <w:rPr>
          <w:rFonts w:cs="Arial"/>
        </w:rPr>
        <w:t xml:space="preserve"> s 12</w:t>
      </w:r>
    </w:p>
    <w:p w14:paraId="71FE7797" w14:textId="77777777" w:rsidR="003F79C5" w:rsidRPr="00E2194F" w:rsidRDefault="003F79C5">
      <w:pPr>
        <w:pStyle w:val="AmdtsEntryHd"/>
        <w:rPr>
          <w:rFonts w:cs="Arial"/>
        </w:rPr>
      </w:pPr>
      <w:r>
        <w:t>Register of wholesale unit trust schemes</w:t>
      </w:r>
    </w:p>
    <w:p w14:paraId="4A3EE161" w14:textId="2FE25D5B" w:rsidR="003F79C5" w:rsidRDefault="003F79C5">
      <w:pPr>
        <w:pStyle w:val="AmdtsEntries"/>
      </w:pPr>
      <w:r>
        <w:t>s 95</w:t>
      </w:r>
      <w:r w:rsidRPr="00E2194F">
        <w:rPr>
          <w:rFonts w:cs="Arial"/>
        </w:rPr>
        <w:t>G</w:t>
      </w:r>
      <w:r>
        <w:tab/>
      </w:r>
      <w:r w:rsidRPr="00E2194F">
        <w:rPr>
          <w:rFonts w:cs="Arial"/>
        </w:rPr>
        <w:t xml:space="preserve">ins </w:t>
      </w:r>
      <w:hyperlink r:id="rId787" w:tooltip="Duties (Landholders) Amendment Act 2008" w:history="1">
        <w:r w:rsidR="00E2194F" w:rsidRPr="00E2194F">
          <w:rPr>
            <w:rStyle w:val="charCitHyperlinkAbbrev"/>
          </w:rPr>
          <w:t>A2008</w:t>
        </w:r>
        <w:r w:rsidR="00E2194F" w:rsidRPr="00E2194F">
          <w:rPr>
            <w:rStyle w:val="charCitHyperlinkAbbrev"/>
          </w:rPr>
          <w:noBreakHyphen/>
          <w:t>31</w:t>
        </w:r>
      </w:hyperlink>
      <w:r w:rsidRPr="00E2194F">
        <w:rPr>
          <w:rFonts w:cs="Arial"/>
        </w:rPr>
        <w:t xml:space="preserve"> s 8</w:t>
      </w:r>
    </w:p>
    <w:p w14:paraId="69591416" w14:textId="78280D70" w:rsidR="00F922C8" w:rsidRPr="00E2194F" w:rsidRDefault="00F922C8" w:rsidP="00F922C8">
      <w:pPr>
        <w:pStyle w:val="AmdtsEntries"/>
        <w:rPr>
          <w:rFonts w:cs="Arial"/>
        </w:rPr>
      </w:pPr>
      <w:r w:rsidRPr="00E2194F">
        <w:rPr>
          <w:rFonts w:cs="Arial"/>
        </w:rPr>
        <w:tab/>
        <w:t xml:space="preserve">om </w:t>
      </w:r>
      <w:hyperlink r:id="rId788" w:tooltip="Duties (Landholders) Amendment Act 2012" w:history="1">
        <w:r w:rsidR="00E2194F" w:rsidRPr="00E2194F">
          <w:rPr>
            <w:rStyle w:val="charCitHyperlinkAbbrev"/>
          </w:rPr>
          <w:t>A2012</w:t>
        </w:r>
        <w:r w:rsidR="00E2194F" w:rsidRPr="00E2194F">
          <w:rPr>
            <w:rStyle w:val="charCitHyperlinkAbbrev"/>
          </w:rPr>
          <w:noBreakHyphen/>
          <w:t>35</w:t>
        </w:r>
      </w:hyperlink>
      <w:r w:rsidRPr="00E2194F">
        <w:rPr>
          <w:rFonts w:cs="Arial"/>
        </w:rPr>
        <w:t xml:space="preserve"> s 12</w:t>
      </w:r>
    </w:p>
    <w:p w14:paraId="196485A2" w14:textId="77777777" w:rsidR="003F79C5" w:rsidRPr="00E2194F" w:rsidRDefault="003F79C5">
      <w:pPr>
        <w:pStyle w:val="AmdtsEntryHd"/>
        <w:rPr>
          <w:rFonts w:cs="Arial"/>
        </w:rPr>
      </w:pPr>
      <w:r>
        <w:t>Reporting requirements for registered schemes</w:t>
      </w:r>
    </w:p>
    <w:p w14:paraId="40675212" w14:textId="7A0438DE" w:rsidR="003F79C5" w:rsidRDefault="003F79C5">
      <w:pPr>
        <w:pStyle w:val="AmdtsEntries"/>
      </w:pPr>
      <w:r>
        <w:t>s 95</w:t>
      </w:r>
      <w:r w:rsidRPr="00E2194F">
        <w:rPr>
          <w:rFonts w:cs="Arial"/>
        </w:rPr>
        <w:t>H</w:t>
      </w:r>
      <w:r>
        <w:tab/>
      </w:r>
      <w:r w:rsidRPr="00E2194F">
        <w:rPr>
          <w:rFonts w:cs="Arial"/>
        </w:rPr>
        <w:t xml:space="preserve">ins </w:t>
      </w:r>
      <w:hyperlink r:id="rId789" w:tooltip="Duties (Landholders) Amendment Act 2008" w:history="1">
        <w:r w:rsidR="00E2194F" w:rsidRPr="00E2194F">
          <w:rPr>
            <w:rStyle w:val="charCitHyperlinkAbbrev"/>
          </w:rPr>
          <w:t>A2008</w:t>
        </w:r>
        <w:r w:rsidR="00E2194F" w:rsidRPr="00E2194F">
          <w:rPr>
            <w:rStyle w:val="charCitHyperlinkAbbrev"/>
          </w:rPr>
          <w:noBreakHyphen/>
          <w:t>31</w:t>
        </w:r>
      </w:hyperlink>
      <w:r w:rsidRPr="00E2194F">
        <w:rPr>
          <w:rFonts w:cs="Arial"/>
        </w:rPr>
        <w:t xml:space="preserve"> s 8</w:t>
      </w:r>
    </w:p>
    <w:p w14:paraId="56C45B8C" w14:textId="0CB07DE1" w:rsidR="00F922C8" w:rsidRPr="00E2194F" w:rsidRDefault="00F922C8" w:rsidP="00F922C8">
      <w:pPr>
        <w:pStyle w:val="AmdtsEntries"/>
        <w:rPr>
          <w:rFonts w:cs="Arial"/>
        </w:rPr>
      </w:pPr>
      <w:r w:rsidRPr="00E2194F">
        <w:rPr>
          <w:rFonts w:cs="Arial"/>
        </w:rPr>
        <w:tab/>
        <w:t xml:space="preserve">om </w:t>
      </w:r>
      <w:hyperlink r:id="rId790" w:tooltip="Duties (Landholders) Amendment Act 2012" w:history="1">
        <w:r w:rsidR="00E2194F" w:rsidRPr="00E2194F">
          <w:rPr>
            <w:rStyle w:val="charCitHyperlinkAbbrev"/>
          </w:rPr>
          <w:t>A2012</w:t>
        </w:r>
        <w:r w:rsidR="00E2194F" w:rsidRPr="00E2194F">
          <w:rPr>
            <w:rStyle w:val="charCitHyperlinkAbbrev"/>
          </w:rPr>
          <w:noBreakHyphen/>
          <w:t>35</w:t>
        </w:r>
      </w:hyperlink>
      <w:r w:rsidRPr="00E2194F">
        <w:rPr>
          <w:rFonts w:cs="Arial"/>
        </w:rPr>
        <w:t xml:space="preserve"> s 12</w:t>
      </w:r>
    </w:p>
    <w:p w14:paraId="45F8EFFD" w14:textId="77777777" w:rsidR="003F79C5" w:rsidRPr="00E2194F" w:rsidRDefault="003F79C5">
      <w:pPr>
        <w:pStyle w:val="AmdtsEntryHd"/>
        <w:rPr>
          <w:rFonts w:cs="Arial"/>
        </w:rPr>
      </w:pPr>
      <w:r>
        <w:t>Cancellation of registration</w:t>
      </w:r>
    </w:p>
    <w:p w14:paraId="7A1B867D" w14:textId="63DD3D17" w:rsidR="003F79C5" w:rsidRDefault="003F79C5" w:rsidP="00341987">
      <w:pPr>
        <w:pStyle w:val="AmdtsEntries"/>
        <w:keepNext/>
        <w:keepLines/>
      </w:pPr>
      <w:r>
        <w:t>s 95</w:t>
      </w:r>
      <w:r w:rsidRPr="00E2194F">
        <w:rPr>
          <w:rFonts w:cs="Arial"/>
        </w:rPr>
        <w:t>I</w:t>
      </w:r>
      <w:r>
        <w:tab/>
      </w:r>
      <w:r w:rsidRPr="00E2194F">
        <w:rPr>
          <w:rFonts w:cs="Arial"/>
        </w:rPr>
        <w:t xml:space="preserve">ins </w:t>
      </w:r>
      <w:hyperlink r:id="rId791" w:tooltip="Duties (Landholders) Amendment Act 2008" w:history="1">
        <w:r w:rsidR="00E2194F" w:rsidRPr="00E2194F">
          <w:rPr>
            <w:rStyle w:val="charCitHyperlinkAbbrev"/>
          </w:rPr>
          <w:t>A2008</w:t>
        </w:r>
        <w:r w:rsidR="00E2194F" w:rsidRPr="00E2194F">
          <w:rPr>
            <w:rStyle w:val="charCitHyperlinkAbbrev"/>
          </w:rPr>
          <w:noBreakHyphen/>
          <w:t>31</w:t>
        </w:r>
      </w:hyperlink>
      <w:r w:rsidRPr="00E2194F">
        <w:rPr>
          <w:rFonts w:cs="Arial"/>
        </w:rPr>
        <w:t xml:space="preserve"> s 8</w:t>
      </w:r>
    </w:p>
    <w:p w14:paraId="0D03517D" w14:textId="21CB79E0" w:rsidR="00F922C8" w:rsidRPr="00E2194F" w:rsidRDefault="00F922C8" w:rsidP="00F922C8">
      <w:pPr>
        <w:pStyle w:val="AmdtsEntries"/>
        <w:rPr>
          <w:rFonts w:cs="Arial"/>
        </w:rPr>
      </w:pPr>
      <w:r w:rsidRPr="00E2194F">
        <w:rPr>
          <w:rFonts w:cs="Arial"/>
        </w:rPr>
        <w:tab/>
        <w:t xml:space="preserve">om </w:t>
      </w:r>
      <w:hyperlink r:id="rId792" w:tooltip="Duties (Landholders) Amendment Act 2012" w:history="1">
        <w:r w:rsidR="00E2194F" w:rsidRPr="00E2194F">
          <w:rPr>
            <w:rStyle w:val="charCitHyperlinkAbbrev"/>
          </w:rPr>
          <w:t>A2012</w:t>
        </w:r>
        <w:r w:rsidR="00E2194F" w:rsidRPr="00E2194F">
          <w:rPr>
            <w:rStyle w:val="charCitHyperlinkAbbrev"/>
          </w:rPr>
          <w:noBreakHyphen/>
          <w:t>35</w:t>
        </w:r>
      </w:hyperlink>
      <w:r w:rsidRPr="00E2194F">
        <w:rPr>
          <w:rFonts w:cs="Arial"/>
        </w:rPr>
        <w:t xml:space="preserve"> s 12</w:t>
      </w:r>
    </w:p>
    <w:p w14:paraId="5359E76D" w14:textId="77777777" w:rsidR="003F79C5" w:rsidRPr="00E2194F" w:rsidRDefault="003F79C5">
      <w:pPr>
        <w:pStyle w:val="AmdtsEntryHd"/>
        <w:rPr>
          <w:rFonts w:cs="Arial"/>
        </w:rPr>
      </w:pPr>
      <w:r>
        <w:t>Disqualifying circumstances for registered unit trust schemes</w:t>
      </w:r>
    </w:p>
    <w:p w14:paraId="3B101139" w14:textId="6316BBC0" w:rsidR="003F79C5" w:rsidRDefault="003F79C5" w:rsidP="00712D42">
      <w:pPr>
        <w:pStyle w:val="AmdtsEntries"/>
        <w:keepNext/>
      </w:pPr>
      <w:r>
        <w:t>s 95J</w:t>
      </w:r>
      <w:r>
        <w:tab/>
      </w:r>
      <w:r w:rsidRPr="00E2194F">
        <w:rPr>
          <w:rFonts w:cs="Arial"/>
        </w:rPr>
        <w:t xml:space="preserve">ins </w:t>
      </w:r>
      <w:hyperlink r:id="rId793" w:tooltip="Duties (Landholders) Amendment Act 2008" w:history="1">
        <w:r w:rsidR="00E2194F" w:rsidRPr="00E2194F">
          <w:rPr>
            <w:rStyle w:val="charCitHyperlinkAbbrev"/>
          </w:rPr>
          <w:t>A2008</w:t>
        </w:r>
        <w:r w:rsidR="00E2194F" w:rsidRPr="00E2194F">
          <w:rPr>
            <w:rStyle w:val="charCitHyperlinkAbbrev"/>
          </w:rPr>
          <w:noBreakHyphen/>
          <w:t>31</w:t>
        </w:r>
      </w:hyperlink>
      <w:r w:rsidRPr="00E2194F">
        <w:rPr>
          <w:rFonts w:cs="Arial"/>
        </w:rPr>
        <w:t xml:space="preserve"> s 8</w:t>
      </w:r>
    </w:p>
    <w:p w14:paraId="72717C43" w14:textId="44533F88" w:rsidR="00F922C8" w:rsidRPr="00E2194F" w:rsidRDefault="00F922C8" w:rsidP="00F922C8">
      <w:pPr>
        <w:pStyle w:val="AmdtsEntries"/>
        <w:rPr>
          <w:rFonts w:cs="Arial"/>
        </w:rPr>
      </w:pPr>
      <w:r w:rsidRPr="00E2194F">
        <w:rPr>
          <w:rFonts w:cs="Arial"/>
        </w:rPr>
        <w:tab/>
        <w:t xml:space="preserve">om </w:t>
      </w:r>
      <w:hyperlink r:id="rId794" w:tooltip="Duties (Landholders) Amendment Act 2012" w:history="1">
        <w:r w:rsidR="00E2194F" w:rsidRPr="00E2194F">
          <w:rPr>
            <w:rStyle w:val="charCitHyperlinkAbbrev"/>
          </w:rPr>
          <w:t>A2012</w:t>
        </w:r>
        <w:r w:rsidR="00E2194F" w:rsidRPr="00E2194F">
          <w:rPr>
            <w:rStyle w:val="charCitHyperlinkAbbrev"/>
          </w:rPr>
          <w:noBreakHyphen/>
          <w:t>35</w:t>
        </w:r>
      </w:hyperlink>
      <w:r w:rsidRPr="00E2194F">
        <w:rPr>
          <w:rFonts w:cs="Arial"/>
        </w:rPr>
        <w:t xml:space="preserve"> s 12</w:t>
      </w:r>
    </w:p>
    <w:p w14:paraId="06B91E43" w14:textId="77777777" w:rsidR="003F79C5" w:rsidRDefault="003F79C5">
      <w:pPr>
        <w:pStyle w:val="AmdtsEntryHd"/>
      </w:pPr>
      <w:r>
        <w:t>Entitlements arising from capital reductions or alterations of rights</w:t>
      </w:r>
    </w:p>
    <w:p w14:paraId="06CAB700" w14:textId="006E2CB4" w:rsidR="003F79C5" w:rsidRDefault="003F79C5">
      <w:pPr>
        <w:pStyle w:val="AmdtsEntries"/>
        <w:keepNext/>
      </w:pPr>
      <w:r>
        <w:t>pt 3.3 hdg</w:t>
      </w:r>
      <w:r>
        <w:tab/>
        <w:t xml:space="preserve">(prev ch 3 pt 3 hdg) renum R1 LA (see </w:t>
      </w:r>
      <w:hyperlink r:id="rId795" w:tooltip="Duties Amendment Act 2001 (No 2)" w:history="1">
        <w:r w:rsidR="00E2194F" w:rsidRPr="00E2194F">
          <w:rPr>
            <w:rStyle w:val="charCitHyperlinkAbbrev"/>
          </w:rPr>
          <w:t>A2001</w:t>
        </w:r>
        <w:r w:rsidR="00E2194F" w:rsidRPr="00E2194F">
          <w:rPr>
            <w:rStyle w:val="charCitHyperlinkAbbrev"/>
          </w:rPr>
          <w:noBreakHyphen/>
          <w:t>55</w:t>
        </w:r>
      </w:hyperlink>
      <w:r>
        <w:t xml:space="preserve"> amdt 1.6)</w:t>
      </w:r>
    </w:p>
    <w:p w14:paraId="29DB397E" w14:textId="77777777" w:rsidR="003F79C5" w:rsidRPr="00374D26" w:rsidRDefault="003F79C5">
      <w:pPr>
        <w:pStyle w:val="AmdtsEntries"/>
      </w:pPr>
      <w:r w:rsidRPr="00374D26">
        <w:tab/>
        <w:t>exp 30 June 2010 (s 75A)</w:t>
      </w:r>
    </w:p>
    <w:p w14:paraId="5A395CFB" w14:textId="77777777" w:rsidR="003F79C5" w:rsidRDefault="003F79C5">
      <w:pPr>
        <w:pStyle w:val="AmdtsEntryHd"/>
      </w:pPr>
      <w:r>
        <w:t>Interpretation</w:t>
      </w:r>
      <w:r w:rsidR="00E76857">
        <w:t>—</w:t>
      </w:r>
      <w:r>
        <w:t>pt 3.3</w:t>
      </w:r>
    </w:p>
    <w:p w14:paraId="65B0EA97" w14:textId="77777777" w:rsidR="003F79C5" w:rsidRPr="00374D26" w:rsidRDefault="003F79C5">
      <w:pPr>
        <w:pStyle w:val="AmdtsEntries"/>
        <w:keepNext/>
        <w:keepLines/>
      </w:pPr>
      <w:r w:rsidRPr="00374D26">
        <w:t>s 96</w:t>
      </w:r>
      <w:r w:rsidRPr="00374D26">
        <w:tab/>
        <w:t>exp 30 June 2010 (s 75A)</w:t>
      </w:r>
    </w:p>
    <w:p w14:paraId="4F2481CA" w14:textId="59CF0458" w:rsidR="003F79C5" w:rsidRDefault="003F79C5">
      <w:pPr>
        <w:pStyle w:val="AmdtsEntries"/>
        <w:keepNext/>
        <w:keepLines/>
      </w:pPr>
      <w:r>
        <w:tab/>
        <w:t xml:space="preserve">def </w:t>
      </w:r>
      <w:r>
        <w:rPr>
          <w:rStyle w:val="charBoldItals"/>
        </w:rPr>
        <w:t xml:space="preserve">capital reduction </w:t>
      </w:r>
      <w:r>
        <w:t xml:space="preserve">am </w:t>
      </w:r>
      <w:hyperlink r:id="rId796" w:tooltip="Duties Amendment Act 2001" w:history="1">
        <w:r w:rsidR="00E2194F" w:rsidRPr="00E2194F">
          <w:rPr>
            <w:rStyle w:val="charCitHyperlinkAbbrev"/>
          </w:rPr>
          <w:t>A2001</w:t>
        </w:r>
        <w:r w:rsidR="00E2194F" w:rsidRPr="00E2194F">
          <w:rPr>
            <w:rStyle w:val="charCitHyperlinkAbbrev"/>
          </w:rPr>
          <w:noBreakHyphen/>
          <w:t>40</w:t>
        </w:r>
      </w:hyperlink>
      <w:r>
        <w:t xml:space="preserve"> s 9</w:t>
      </w:r>
    </w:p>
    <w:p w14:paraId="4694018B" w14:textId="77777777" w:rsidR="00BA622B" w:rsidRDefault="00BA622B" w:rsidP="00BA622B">
      <w:pPr>
        <w:pStyle w:val="AmdtsEntriesDefL2"/>
      </w:pPr>
      <w:r>
        <w:tab/>
      </w:r>
      <w:r w:rsidRPr="00374D26">
        <w:t>exp 30 June 2010 (s 75A)</w:t>
      </w:r>
    </w:p>
    <w:p w14:paraId="370BFF33" w14:textId="25B61883" w:rsidR="003F79C5" w:rsidRDefault="003F79C5" w:rsidP="00695B96">
      <w:pPr>
        <w:pStyle w:val="AmdtsEntries"/>
        <w:keepLines/>
      </w:pPr>
      <w:r>
        <w:tab/>
        <w:t xml:space="preserve">def </w:t>
      </w:r>
      <w:r>
        <w:rPr>
          <w:rStyle w:val="charBoldItals"/>
        </w:rPr>
        <w:t xml:space="preserve">company </w:t>
      </w:r>
      <w:r>
        <w:t xml:space="preserve">sub </w:t>
      </w:r>
      <w:hyperlink r:id="rId797"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14</w:t>
      </w:r>
    </w:p>
    <w:p w14:paraId="624A08DD" w14:textId="376A87D9" w:rsidR="003F79C5" w:rsidRDefault="003F79C5" w:rsidP="00695B96">
      <w:pPr>
        <w:pStyle w:val="AmdtsEntriesDefL2"/>
        <w:keepLines/>
      </w:pPr>
      <w:r>
        <w:tab/>
        <w:t xml:space="preserve">am </w:t>
      </w:r>
      <w:hyperlink r:id="rId798" w:tooltip="Duties Amendment Act 2000 (No 3)" w:history="1">
        <w:r w:rsidR="00E2194F" w:rsidRPr="00E2194F">
          <w:rPr>
            <w:rStyle w:val="charCitHyperlinkAbbrev"/>
          </w:rPr>
          <w:t>A2000</w:t>
        </w:r>
        <w:r w:rsidR="00E2194F" w:rsidRPr="00E2194F">
          <w:rPr>
            <w:rStyle w:val="charCitHyperlinkAbbrev"/>
          </w:rPr>
          <w:noBreakHyphen/>
          <w:t>46</w:t>
        </w:r>
      </w:hyperlink>
      <w:r>
        <w:t xml:space="preserve"> s 17</w:t>
      </w:r>
    </w:p>
    <w:p w14:paraId="4D42EF1C" w14:textId="152D1C75" w:rsidR="003F79C5" w:rsidRDefault="003F79C5" w:rsidP="00695B96">
      <w:pPr>
        <w:pStyle w:val="AmdtsEntriesDefL2"/>
        <w:keepLines/>
      </w:pPr>
      <w:r>
        <w:tab/>
        <w:t xml:space="preserve">sub </w:t>
      </w:r>
      <w:hyperlink r:id="rId799" w:tooltip="Duties Amendment Act 2001" w:history="1">
        <w:r w:rsidR="00E2194F" w:rsidRPr="00E2194F">
          <w:rPr>
            <w:rStyle w:val="charCitHyperlinkAbbrev"/>
          </w:rPr>
          <w:t>A2001</w:t>
        </w:r>
        <w:r w:rsidR="00E2194F" w:rsidRPr="00E2194F">
          <w:rPr>
            <w:rStyle w:val="charCitHyperlinkAbbrev"/>
          </w:rPr>
          <w:noBreakHyphen/>
          <w:t>40</w:t>
        </w:r>
      </w:hyperlink>
      <w:r>
        <w:t xml:space="preserve"> s 10</w:t>
      </w:r>
    </w:p>
    <w:p w14:paraId="1BDBE36F" w14:textId="43EFDAE4" w:rsidR="003F79C5" w:rsidRDefault="003F79C5" w:rsidP="00695B96">
      <w:pPr>
        <w:pStyle w:val="AmdtsEntriesDefL2"/>
        <w:keepLines/>
      </w:pPr>
      <w:r>
        <w:tab/>
        <w:t xml:space="preserve">am </w:t>
      </w:r>
      <w:hyperlink r:id="rId800" w:tooltip="Duties (Landholders) Amendment Act 2008" w:history="1">
        <w:r w:rsidR="00E2194F" w:rsidRPr="00E2194F">
          <w:rPr>
            <w:rStyle w:val="charCitHyperlinkAbbrev"/>
          </w:rPr>
          <w:t>A2008</w:t>
        </w:r>
        <w:r w:rsidR="00E2194F" w:rsidRPr="00E2194F">
          <w:rPr>
            <w:rStyle w:val="charCitHyperlinkAbbrev"/>
          </w:rPr>
          <w:noBreakHyphen/>
          <w:t>31</w:t>
        </w:r>
      </w:hyperlink>
      <w:r>
        <w:t xml:space="preserve"> s 9</w:t>
      </w:r>
    </w:p>
    <w:p w14:paraId="5DB0E021" w14:textId="77777777" w:rsidR="00BA622B" w:rsidRDefault="00BA622B" w:rsidP="00695B96">
      <w:pPr>
        <w:pStyle w:val="AmdtsEntriesDefL2"/>
        <w:keepLines/>
      </w:pPr>
      <w:r>
        <w:tab/>
      </w:r>
      <w:r w:rsidRPr="00374D26">
        <w:t>exp 30 June 2010 (s 75A)</w:t>
      </w:r>
    </w:p>
    <w:p w14:paraId="659344C7" w14:textId="063C99A0" w:rsidR="003F79C5" w:rsidRDefault="003F79C5" w:rsidP="00695B96">
      <w:pPr>
        <w:pStyle w:val="AmdtsEntries"/>
        <w:keepNext/>
      </w:pPr>
      <w:r>
        <w:lastRenderedPageBreak/>
        <w:tab/>
        <w:t xml:space="preserve">def </w:t>
      </w:r>
      <w:r>
        <w:rPr>
          <w:rStyle w:val="charBoldItals"/>
        </w:rPr>
        <w:t xml:space="preserve">voting shares </w:t>
      </w:r>
      <w:r>
        <w:t xml:space="preserve">sub </w:t>
      </w:r>
      <w:hyperlink r:id="rId801" w:tooltip="Duties Amendment Act 2001" w:history="1">
        <w:r w:rsidR="00E2194F" w:rsidRPr="00E2194F">
          <w:rPr>
            <w:rStyle w:val="charCitHyperlinkAbbrev"/>
          </w:rPr>
          <w:t>A2001</w:t>
        </w:r>
        <w:r w:rsidR="00E2194F" w:rsidRPr="00E2194F">
          <w:rPr>
            <w:rStyle w:val="charCitHyperlinkAbbrev"/>
          </w:rPr>
          <w:noBreakHyphen/>
          <w:t>40</w:t>
        </w:r>
      </w:hyperlink>
      <w:r>
        <w:t xml:space="preserve"> s 11</w:t>
      </w:r>
    </w:p>
    <w:p w14:paraId="5DC26A9F" w14:textId="338E1588" w:rsidR="003F79C5" w:rsidRDefault="003F79C5" w:rsidP="00695B96">
      <w:pPr>
        <w:pStyle w:val="AmdtsEntriesDefL2"/>
        <w:keepNext/>
      </w:pPr>
      <w:r>
        <w:tab/>
        <w:t xml:space="preserve">om </w:t>
      </w:r>
      <w:hyperlink r:id="rId802" w:tooltip="Statute Law Amendment Act 2006" w:history="1">
        <w:r w:rsidR="00E2194F" w:rsidRPr="00E2194F">
          <w:rPr>
            <w:rStyle w:val="charCitHyperlinkAbbrev"/>
          </w:rPr>
          <w:t>A2006</w:t>
        </w:r>
        <w:r w:rsidR="00E2194F" w:rsidRPr="00E2194F">
          <w:rPr>
            <w:rStyle w:val="charCitHyperlinkAbbrev"/>
          </w:rPr>
          <w:noBreakHyphen/>
          <w:t>42</w:t>
        </w:r>
      </w:hyperlink>
      <w:r>
        <w:t xml:space="preserve"> amdt 3.35</w:t>
      </w:r>
    </w:p>
    <w:p w14:paraId="068137EC" w14:textId="6DBB486C" w:rsidR="003F79C5" w:rsidRDefault="003F79C5" w:rsidP="00695B96">
      <w:pPr>
        <w:pStyle w:val="AmdtsEntries"/>
        <w:keepNext/>
      </w:pPr>
      <w:r>
        <w:tab/>
        <w:t xml:space="preserve">def </w:t>
      </w:r>
      <w:r>
        <w:rPr>
          <w:rStyle w:val="charBoldItals"/>
        </w:rPr>
        <w:t xml:space="preserve">voting share </w:t>
      </w:r>
      <w:r>
        <w:t xml:space="preserve">ins </w:t>
      </w:r>
      <w:hyperlink r:id="rId803" w:tooltip="Statute Law Amendment Act 2006" w:history="1">
        <w:r w:rsidR="00E2194F" w:rsidRPr="00E2194F">
          <w:rPr>
            <w:rStyle w:val="charCitHyperlinkAbbrev"/>
          </w:rPr>
          <w:t>A2006</w:t>
        </w:r>
        <w:r w:rsidR="00E2194F" w:rsidRPr="00E2194F">
          <w:rPr>
            <w:rStyle w:val="charCitHyperlinkAbbrev"/>
          </w:rPr>
          <w:noBreakHyphen/>
          <w:t>42</w:t>
        </w:r>
      </w:hyperlink>
      <w:r>
        <w:t xml:space="preserve"> amdt 3.35</w:t>
      </w:r>
    </w:p>
    <w:p w14:paraId="264B0A44" w14:textId="77777777" w:rsidR="00BA622B" w:rsidRDefault="00BA622B" w:rsidP="00695B96">
      <w:pPr>
        <w:pStyle w:val="AmdtsEntriesDefL2"/>
        <w:keepNext/>
      </w:pPr>
      <w:r>
        <w:tab/>
      </w:r>
      <w:r w:rsidRPr="00374D26">
        <w:t>exp 30 June 2010 (s 75A)</w:t>
      </w:r>
    </w:p>
    <w:p w14:paraId="27D588A7" w14:textId="77777777" w:rsidR="003F79C5" w:rsidRDefault="003F79C5">
      <w:pPr>
        <w:pStyle w:val="AmdtsEntryHd"/>
      </w:pPr>
      <w:r>
        <w:t>When does liability for duty arise?</w:t>
      </w:r>
    </w:p>
    <w:p w14:paraId="45E8401D" w14:textId="77777777" w:rsidR="003F79C5" w:rsidRPr="00374D26" w:rsidRDefault="003F79C5">
      <w:pPr>
        <w:pStyle w:val="AmdtsEntries"/>
      </w:pPr>
      <w:r w:rsidRPr="00374D26">
        <w:t>s 97</w:t>
      </w:r>
      <w:r w:rsidRPr="00374D26">
        <w:tab/>
        <w:t>exp 30 June 2010 (s 75A)</w:t>
      </w:r>
    </w:p>
    <w:p w14:paraId="79F08361" w14:textId="77777777" w:rsidR="003F79C5" w:rsidRDefault="003F79C5">
      <w:pPr>
        <w:pStyle w:val="AmdtsEntryHd"/>
      </w:pPr>
      <w:r>
        <w:rPr>
          <w:szCs w:val="24"/>
        </w:rPr>
        <w:t>When must duty be paid?</w:t>
      </w:r>
    </w:p>
    <w:p w14:paraId="1AED2131" w14:textId="77777777" w:rsidR="003F79C5" w:rsidRPr="00374D26" w:rsidRDefault="003F79C5">
      <w:pPr>
        <w:pStyle w:val="AmdtsEntries"/>
      </w:pPr>
      <w:r w:rsidRPr="00374D26">
        <w:t>s 98</w:t>
      </w:r>
      <w:r w:rsidRPr="00374D26">
        <w:tab/>
        <w:t>exp 30 June 2010 (s 75A)</w:t>
      </w:r>
    </w:p>
    <w:p w14:paraId="161F1F82" w14:textId="77777777" w:rsidR="003F79C5" w:rsidRDefault="003F79C5">
      <w:pPr>
        <w:pStyle w:val="AmdtsEntryHd"/>
      </w:pPr>
      <w:r>
        <w:rPr>
          <w:szCs w:val="24"/>
        </w:rPr>
        <w:t>Who is liable to pay duty?</w:t>
      </w:r>
    </w:p>
    <w:p w14:paraId="43087560" w14:textId="77777777" w:rsidR="003F79C5" w:rsidRPr="00374D26" w:rsidRDefault="003F79C5">
      <w:pPr>
        <w:pStyle w:val="AmdtsEntries"/>
      </w:pPr>
      <w:r w:rsidRPr="00374D26">
        <w:t>s 99</w:t>
      </w:r>
      <w:r w:rsidRPr="00374D26">
        <w:tab/>
        <w:t>exp 30 June 2010 (s 75A)</w:t>
      </w:r>
    </w:p>
    <w:p w14:paraId="368BB1BA" w14:textId="77777777" w:rsidR="003F79C5" w:rsidRDefault="003F79C5">
      <w:pPr>
        <w:pStyle w:val="AmdtsEntryHd"/>
      </w:pPr>
      <w:r>
        <w:t>Entitlement to voting shares arising from capital reduction or rights alteration</w:t>
      </w:r>
    </w:p>
    <w:p w14:paraId="282DFBD9" w14:textId="7640C810" w:rsidR="003F79C5" w:rsidRDefault="003F79C5">
      <w:pPr>
        <w:pStyle w:val="AmdtsEntries"/>
        <w:keepNext/>
      </w:pPr>
      <w:r>
        <w:t>s 100</w:t>
      </w:r>
      <w:r>
        <w:tab/>
        <w:t xml:space="preserve">am </w:t>
      </w:r>
      <w:hyperlink r:id="rId804" w:tooltip="Legislation (Consequential Amendments) Act 2001" w:history="1">
        <w:r w:rsidR="00E2194F" w:rsidRPr="00E2194F">
          <w:rPr>
            <w:rStyle w:val="charCitHyperlinkAbbrev"/>
          </w:rPr>
          <w:t>A2001</w:t>
        </w:r>
        <w:r w:rsidR="00E2194F" w:rsidRPr="00E2194F">
          <w:rPr>
            <w:rStyle w:val="charCitHyperlinkAbbrev"/>
          </w:rPr>
          <w:noBreakHyphen/>
          <w:t>44</w:t>
        </w:r>
      </w:hyperlink>
      <w:r>
        <w:t xml:space="preserve"> amdt 1.1229; </w:t>
      </w:r>
      <w:hyperlink r:id="rId805" w:tooltip="Duties Amendment Act 2001 (No 2)" w:history="1">
        <w:r w:rsidR="00E2194F" w:rsidRPr="00E2194F">
          <w:rPr>
            <w:rStyle w:val="charCitHyperlinkAbbrev"/>
          </w:rPr>
          <w:t>A2001</w:t>
        </w:r>
        <w:r w:rsidR="00E2194F" w:rsidRPr="00E2194F">
          <w:rPr>
            <w:rStyle w:val="charCitHyperlinkAbbrev"/>
          </w:rPr>
          <w:noBreakHyphen/>
          <w:t>55</w:t>
        </w:r>
      </w:hyperlink>
      <w:r>
        <w:t xml:space="preserve"> s 14; </w:t>
      </w:r>
      <w:hyperlink r:id="rId806" w:tooltip="Duties (Landholders) Amendment Act 2008" w:history="1">
        <w:r w:rsidR="00E2194F" w:rsidRPr="00E2194F">
          <w:rPr>
            <w:rStyle w:val="charCitHyperlinkAbbrev"/>
          </w:rPr>
          <w:t>A2008</w:t>
        </w:r>
        <w:r w:rsidR="00E2194F" w:rsidRPr="00E2194F">
          <w:rPr>
            <w:rStyle w:val="charCitHyperlinkAbbrev"/>
          </w:rPr>
          <w:noBreakHyphen/>
          <w:t>31</w:t>
        </w:r>
      </w:hyperlink>
      <w:r w:rsidR="00712D42">
        <w:t xml:space="preserve"> amdt </w:t>
      </w:r>
      <w:r>
        <w:t>1.13</w:t>
      </w:r>
    </w:p>
    <w:p w14:paraId="07236E0E" w14:textId="77777777" w:rsidR="003F79C5" w:rsidRPr="00374D26" w:rsidRDefault="003F79C5">
      <w:pPr>
        <w:pStyle w:val="AmdtsEntries"/>
      </w:pPr>
      <w:r w:rsidRPr="00374D26">
        <w:tab/>
        <w:t>exp 30 June 2010 (s 75A)</w:t>
      </w:r>
    </w:p>
    <w:p w14:paraId="7541C7BB" w14:textId="77777777" w:rsidR="003F79C5" w:rsidRDefault="003F79C5">
      <w:pPr>
        <w:pStyle w:val="AmdtsEntryHd"/>
      </w:pPr>
      <w:r>
        <w:t>What statement under s 100 must contain</w:t>
      </w:r>
    </w:p>
    <w:p w14:paraId="7798370F" w14:textId="1CFB2507" w:rsidR="003F79C5" w:rsidRDefault="003F79C5">
      <w:pPr>
        <w:pStyle w:val="AmdtsEntries"/>
        <w:keepNext/>
      </w:pPr>
      <w:r>
        <w:t>s 101 hdg</w:t>
      </w:r>
      <w:r>
        <w:tab/>
        <w:t xml:space="preserve">sub </w:t>
      </w:r>
      <w:hyperlink r:id="rId807" w:tooltip="Legislation (Consequential Amendments) Act 2001" w:history="1">
        <w:r w:rsidR="00E2194F" w:rsidRPr="00E2194F">
          <w:rPr>
            <w:rStyle w:val="charCitHyperlinkAbbrev"/>
          </w:rPr>
          <w:t>A2001</w:t>
        </w:r>
        <w:r w:rsidR="00E2194F" w:rsidRPr="00E2194F">
          <w:rPr>
            <w:rStyle w:val="charCitHyperlinkAbbrev"/>
          </w:rPr>
          <w:noBreakHyphen/>
          <w:t>44</w:t>
        </w:r>
      </w:hyperlink>
      <w:r>
        <w:t xml:space="preserve"> amdt 1.1230</w:t>
      </w:r>
    </w:p>
    <w:p w14:paraId="25852A78" w14:textId="42BC5F94" w:rsidR="003F79C5" w:rsidRDefault="003F79C5">
      <w:pPr>
        <w:pStyle w:val="AmdtsEntries"/>
        <w:keepNext/>
      </w:pPr>
      <w:r>
        <w:t>s 101</w:t>
      </w:r>
      <w:r>
        <w:tab/>
        <w:t xml:space="preserve">am </w:t>
      </w:r>
      <w:hyperlink r:id="rId808" w:tooltip="Legislation (Consequential Amendments) Act 2001" w:history="1">
        <w:r w:rsidR="00E2194F" w:rsidRPr="00E2194F">
          <w:rPr>
            <w:rStyle w:val="charCitHyperlinkAbbrev"/>
          </w:rPr>
          <w:t>A2001</w:t>
        </w:r>
        <w:r w:rsidR="00E2194F" w:rsidRPr="00E2194F">
          <w:rPr>
            <w:rStyle w:val="charCitHyperlinkAbbrev"/>
          </w:rPr>
          <w:noBreakHyphen/>
          <w:t>44</w:t>
        </w:r>
      </w:hyperlink>
      <w:r>
        <w:t xml:space="preserve"> amdt 1.1230</w:t>
      </w:r>
    </w:p>
    <w:p w14:paraId="00BB065A" w14:textId="77777777" w:rsidR="003F79C5" w:rsidRPr="00374D26" w:rsidRDefault="003F79C5">
      <w:pPr>
        <w:pStyle w:val="AmdtsEntries"/>
      </w:pPr>
      <w:r w:rsidRPr="00374D26">
        <w:tab/>
        <w:t>exp 30 June 2010 (s 75A)</w:t>
      </w:r>
    </w:p>
    <w:p w14:paraId="21EF6C7C" w14:textId="77777777" w:rsidR="003F79C5" w:rsidRDefault="003F79C5">
      <w:pPr>
        <w:pStyle w:val="AmdtsEntryHd"/>
      </w:pPr>
      <w:r>
        <w:t>Assessment of duty</w:t>
      </w:r>
    </w:p>
    <w:p w14:paraId="792196F4" w14:textId="04BFF92A" w:rsidR="003F79C5" w:rsidRDefault="003F79C5">
      <w:pPr>
        <w:pStyle w:val="AmdtsEntries"/>
        <w:keepNext/>
      </w:pPr>
      <w:r>
        <w:t>s 102</w:t>
      </w:r>
      <w:r>
        <w:tab/>
        <w:t xml:space="preserve">sub </w:t>
      </w:r>
      <w:hyperlink r:id="rId809"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15</w:t>
      </w:r>
    </w:p>
    <w:p w14:paraId="18A9060B" w14:textId="77777777" w:rsidR="003F79C5" w:rsidRPr="00374D26" w:rsidRDefault="003F79C5">
      <w:pPr>
        <w:pStyle w:val="AmdtsEntries"/>
      </w:pPr>
      <w:r w:rsidRPr="00374D26">
        <w:tab/>
        <w:t>exp 30 June 2010 (s 75A)</w:t>
      </w:r>
    </w:p>
    <w:p w14:paraId="27598560" w14:textId="77777777" w:rsidR="003F79C5" w:rsidRDefault="003F79C5">
      <w:pPr>
        <w:pStyle w:val="AmdtsEntryHd"/>
      </w:pPr>
      <w:r>
        <w:t>Acquisition of land use entitlements by allotment of shares or issue of units</w:t>
      </w:r>
    </w:p>
    <w:p w14:paraId="305E8240" w14:textId="7D8F7945" w:rsidR="003F79C5" w:rsidRDefault="003F79C5" w:rsidP="00341987">
      <w:pPr>
        <w:pStyle w:val="AmdtsEntries"/>
        <w:keepNext/>
      </w:pPr>
      <w:r>
        <w:t>pt 3.4 hdg</w:t>
      </w:r>
      <w:r>
        <w:tab/>
        <w:t xml:space="preserve">(prev ch 3 pt 4 hdg) renum R1 LA (see </w:t>
      </w:r>
      <w:hyperlink r:id="rId810" w:tooltip="Duties Amendment Act 2001 (No 2)" w:history="1">
        <w:r w:rsidR="00E2194F" w:rsidRPr="00E2194F">
          <w:rPr>
            <w:rStyle w:val="charCitHyperlinkAbbrev"/>
          </w:rPr>
          <w:t>A2001</w:t>
        </w:r>
        <w:r w:rsidR="00E2194F" w:rsidRPr="00E2194F">
          <w:rPr>
            <w:rStyle w:val="charCitHyperlinkAbbrev"/>
          </w:rPr>
          <w:noBreakHyphen/>
          <w:t>55</w:t>
        </w:r>
      </w:hyperlink>
      <w:r>
        <w:t xml:space="preserve"> amdt 1.6)</w:t>
      </w:r>
    </w:p>
    <w:p w14:paraId="34B7AAF1" w14:textId="77777777" w:rsidR="003F79C5" w:rsidRDefault="003F79C5">
      <w:pPr>
        <w:pStyle w:val="AmdtsEntryHd"/>
      </w:pPr>
      <w:r>
        <w:t>When does liability for duty arise?</w:t>
      </w:r>
    </w:p>
    <w:p w14:paraId="0525A34A" w14:textId="319F2E70" w:rsidR="003F79C5" w:rsidRDefault="003F79C5" w:rsidP="0018559F">
      <w:pPr>
        <w:pStyle w:val="AmdtsEntries"/>
        <w:keepNext/>
      </w:pPr>
      <w:r>
        <w:t>s 103</w:t>
      </w:r>
      <w:r>
        <w:tab/>
        <w:t xml:space="preserve">sub </w:t>
      </w:r>
      <w:hyperlink r:id="rId811" w:tooltip="Duties Amendment Act 2006 (No 2)" w:history="1">
        <w:r w:rsidR="00E2194F" w:rsidRPr="00E2194F">
          <w:rPr>
            <w:rStyle w:val="charCitHyperlinkAbbrev"/>
          </w:rPr>
          <w:t>A2006</w:t>
        </w:r>
        <w:r w:rsidR="00E2194F" w:rsidRPr="00E2194F">
          <w:rPr>
            <w:rStyle w:val="charCitHyperlinkAbbrev"/>
          </w:rPr>
          <w:noBreakHyphen/>
          <w:t>45</w:t>
        </w:r>
      </w:hyperlink>
      <w:r>
        <w:t xml:space="preserve"> s 21</w:t>
      </w:r>
    </w:p>
    <w:p w14:paraId="0FF60928" w14:textId="5B5AA2B6" w:rsidR="003F79C5" w:rsidRDefault="003F79C5">
      <w:pPr>
        <w:pStyle w:val="AmdtsEntries"/>
      </w:pPr>
      <w:r>
        <w:tab/>
        <w:t xml:space="preserve">am </w:t>
      </w:r>
      <w:hyperlink r:id="rId812" w:tooltip="Duties (Landholders) Amendment Act 2008" w:history="1">
        <w:r w:rsidR="00E2194F" w:rsidRPr="00E2194F">
          <w:rPr>
            <w:rStyle w:val="charCitHyperlinkAbbrev"/>
          </w:rPr>
          <w:t>A2008</w:t>
        </w:r>
        <w:r w:rsidR="00E2194F" w:rsidRPr="00E2194F">
          <w:rPr>
            <w:rStyle w:val="charCitHyperlinkAbbrev"/>
          </w:rPr>
          <w:noBreakHyphen/>
          <w:t>31</w:t>
        </w:r>
      </w:hyperlink>
      <w:r>
        <w:t xml:space="preserve"> s 10, amdt 1.14</w:t>
      </w:r>
      <w:r w:rsidR="00DD21E0">
        <w:t xml:space="preserve">; </w:t>
      </w:r>
      <w:hyperlink r:id="rId813" w:tooltip="Statute Law Amendment Act 2013" w:history="1">
        <w:r w:rsidR="00DD21E0">
          <w:rPr>
            <w:rStyle w:val="charCitHyperlinkAbbrev"/>
          </w:rPr>
          <w:t>A2013</w:t>
        </w:r>
        <w:r w:rsidR="00DD21E0">
          <w:rPr>
            <w:rStyle w:val="charCitHyperlinkAbbrev"/>
          </w:rPr>
          <w:noBreakHyphen/>
          <w:t>19</w:t>
        </w:r>
      </w:hyperlink>
      <w:r w:rsidR="00610F15">
        <w:t xml:space="preserve"> amdt 3.96, amdt </w:t>
      </w:r>
      <w:r w:rsidR="00DD21E0">
        <w:t>3.97</w:t>
      </w:r>
      <w:r w:rsidR="00610F15">
        <w:t xml:space="preserve">; </w:t>
      </w:r>
      <w:hyperlink r:id="rId814" w:tooltip="Revenue Legislation Amendment Act 2017" w:history="1">
        <w:r w:rsidR="00610F15">
          <w:rPr>
            <w:rStyle w:val="charCitHyperlinkAbbrev"/>
          </w:rPr>
          <w:t>A2017</w:t>
        </w:r>
        <w:r w:rsidR="00610F15">
          <w:rPr>
            <w:rStyle w:val="charCitHyperlinkAbbrev"/>
          </w:rPr>
          <w:noBreakHyphen/>
          <w:t>1</w:t>
        </w:r>
      </w:hyperlink>
      <w:r w:rsidR="00610F15">
        <w:t xml:space="preserve"> amdt 1.99</w:t>
      </w:r>
      <w:r w:rsidR="004D083D">
        <w:t xml:space="preserve">; </w:t>
      </w:r>
      <w:hyperlink r:id="rId815" w:tooltip="Revenue Legislation Amendment Act 2023" w:history="1">
        <w:r w:rsidR="004D083D">
          <w:rPr>
            <w:rStyle w:val="charCitHyperlinkAbbrev"/>
          </w:rPr>
          <w:t>A2023</w:t>
        </w:r>
        <w:r w:rsidR="004D083D">
          <w:rPr>
            <w:rStyle w:val="charCitHyperlinkAbbrev"/>
          </w:rPr>
          <w:noBreakHyphen/>
          <w:t>6</w:t>
        </w:r>
      </w:hyperlink>
      <w:r w:rsidR="004D083D">
        <w:t xml:space="preserve"> s 30</w:t>
      </w:r>
    </w:p>
    <w:p w14:paraId="6CC9EAA4" w14:textId="77777777" w:rsidR="002C666C" w:rsidRDefault="002C666C">
      <w:pPr>
        <w:pStyle w:val="AmdtsEntryHd"/>
      </w:pPr>
      <w:r>
        <w:t>When must duty be paid?</w:t>
      </w:r>
    </w:p>
    <w:p w14:paraId="193B8EBD" w14:textId="6FD71587" w:rsidR="002C666C" w:rsidRDefault="002C666C" w:rsidP="002C666C">
      <w:pPr>
        <w:pStyle w:val="AmdtsEntries"/>
      </w:pPr>
      <w:r>
        <w:t>s 104</w:t>
      </w:r>
      <w:r>
        <w:tab/>
        <w:t xml:space="preserve">am </w:t>
      </w:r>
      <w:hyperlink r:id="rId816" w:tooltip="Statute Law Amendment Act 2014 (No 2)" w:history="1">
        <w:r>
          <w:rPr>
            <w:rStyle w:val="charCitHyperlinkAbbrev"/>
          </w:rPr>
          <w:t>A2014</w:t>
        </w:r>
        <w:r>
          <w:rPr>
            <w:rStyle w:val="charCitHyperlinkAbbrev"/>
          </w:rPr>
          <w:noBreakHyphen/>
          <w:t>44</w:t>
        </w:r>
      </w:hyperlink>
      <w:r>
        <w:t xml:space="preserve"> amdt 3.16</w:t>
      </w:r>
    </w:p>
    <w:p w14:paraId="1CDFB790" w14:textId="77777777" w:rsidR="00610F15" w:rsidRDefault="00610F15" w:rsidP="00610F15">
      <w:pPr>
        <w:pStyle w:val="AmdtsEntryHd"/>
      </w:pPr>
      <w:r>
        <w:t>Who is liable to pay duty?</w:t>
      </w:r>
    </w:p>
    <w:p w14:paraId="4D91CD0E" w14:textId="25D04229" w:rsidR="00610F15" w:rsidRPr="002C666C" w:rsidRDefault="00610F15" w:rsidP="00610F15">
      <w:pPr>
        <w:pStyle w:val="AmdtsEntries"/>
      </w:pPr>
      <w:r>
        <w:t>s 105</w:t>
      </w:r>
      <w:r>
        <w:tab/>
        <w:t xml:space="preserve">am </w:t>
      </w:r>
      <w:hyperlink r:id="rId817" w:tooltip="Revenue Legislation Amendment Act 2017" w:history="1">
        <w:r>
          <w:rPr>
            <w:rStyle w:val="charCitHyperlinkAbbrev"/>
          </w:rPr>
          <w:t>A2017</w:t>
        </w:r>
        <w:r>
          <w:rPr>
            <w:rStyle w:val="charCitHyperlinkAbbrev"/>
          </w:rPr>
          <w:noBreakHyphen/>
          <w:t>1</w:t>
        </w:r>
      </w:hyperlink>
      <w:r>
        <w:t xml:space="preserve"> amdt 1.98</w:t>
      </w:r>
    </w:p>
    <w:p w14:paraId="6D745F56" w14:textId="77777777" w:rsidR="003F79C5" w:rsidRDefault="003F79C5">
      <w:pPr>
        <w:pStyle w:val="AmdtsEntryHd"/>
      </w:pPr>
      <w:r>
        <w:t>Acquisition of land use entitlement</w:t>
      </w:r>
    </w:p>
    <w:p w14:paraId="247A4A80" w14:textId="6522D7A8" w:rsidR="003F79C5" w:rsidRDefault="003F79C5">
      <w:pPr>
        <w:pStyle w:val="AmdtsEntries"/>
      </w:pPr>
      <w:r>
        <w:t>s 106</w:t>
      </w:r>
      <w:r>
        <w:tab/>
        <w:t xml:space="preserve">am </w:t>
      </w:r>
      <w:hyperlink r:id="rId818" w:tooltip="Legislation (Consequential Amendments) Act 2001" w:history="1">
        <w:r w:rsidR="00E2194F" w:rsidRPr="00E2194F">
          <w:rPr>
            <w:rStyle w:val="charCitHyperlinkAbbrev"/>
          </w:rPr>
          <w:t>A2001</w:t>
        </w:r>
        <w:r w:rsidR="00E2194F" w:rsidRPr="00E2194F">
          <w:rPr>
            <w:rStyle w:val="charCitHyperlinkAbbrev"/>
          </w:rPr>
          <w:noBreakHyphen/>
          <w:t>44</w:t>
        </w:r>
      </w:hyperlink>
      <w:r>
        <w:t xml:space="preserve"> amdt 1.1231</w:t>
      </w:r>
      <w:r w:rsidR="0076337F">
        <w:t xml:space="preserve">; </w:t>
      </w:r>
      <w:hyperlink r:id="rId819" w:tooltip="Statute Law Amendment Act 2021" w:history="1">
        <w:r w:rsidR="0076337F" w:rsidRPr="004E1A6C">
          <w:rPr>
            <w:color w:val="0000FF" w:themeColor="hyperlink"/>
          </w:rPr>
          <w:t>A2021-12</w:t>
        </w:r>
      </w:hyperlink>
      <w:r w:rsidR="0076337F" w:rsidRPr="004E1A6C">
        <w:t xml:space="preserve"> amdt 3</w:t>
      </w:r>
      <w:r w:rsidR="0076337F">
        <w:t>.25</w:t>
      </w:r>
    </w:p>
    <w:p w14:paraId="0288C57A" w14:textId="77777777" w:rsidR="003F79C5" w:rsidRDefault="003F79C5">
      <w:pPr>
        <w:pStyle w:val="AmdtsEntryHd"/>
      </w:pPr>
      <w:r>
        <w:t>What statement under s 106 must contain</w:t>
      </w:r>
    </w:p>
    <w:p w14:paraId="540C9CE8" w14:textId="2B002B42" w:rsidR="003F79C5" w:rsidRDefault="003F79C5">
      <w:pPr>
        <w:pStyle w:val="AmdtsEntries"/>
        <w:keepNext/>
      </w:pPr>
      <w:r>
        <w:t>s 107 hdg</w:t>
      </w:r>
      <w:r>
        <w:tab/>
        <w:t xml:space="preserve">sub </w:t>
      </w:r>
      <w:hyperlink r:id="rId820" w:tooltip="Legislation (Consequential Amendments) Act 2001" w:history="1">
        <w:r w:rsidR="00E2194F" w:rsidRPr="00E2194F">
          <w:rPr>
            <w:rStyle w:val="charCitHyperlinkAbbrev"/>
          </w:rPr>
          <w:t>A2001</w:t>
        </w:r>
        <w:r w:rsidR="00E2194F" w:rsidRPr="00E2194F">
          <w:rPr>
            <w:rStyle w:val="charCitHyperlinkAbbrev"/>
          </w:rPr>
          <w:noBreakHyphen/>
          <w:t>44</w:t>
        </w:r>
      </w:hyperlink>
      <w:r>
        <w:t xml:space="preserve"> amdt 1.</w:t>
      </w:r>
      <w:r w:rsidR="000957C0">
        <w:t>1</w:t>
      </w:r>
      <w:r>
        <w:t>232</w:t>
      </w:r>
    </w:p>
    <w:p w14:paraId="02EC43FC" w14:textId="470D95C0" w:rsidR="003F79C5" w:rsidRDefault="003F79C5">
      <w:pPr>
        <w:pStyle w:val="AmdtsEntries"/>
      </w:pPr>
      <w:r>
        <w:t>s 107</w:t>
      </w:r>
      <w:r>
        <w:tab/>
        <w:t xml:space="preserve">am </w:t>
      </w:r>
      <w:hyperlink r:id="rId821" w:tooltip="Legislation (Consequential Amendments) Act 2001" w:history="1">
        <w:r w:rsidR="00E2194F" w:rsidRPr="00E2194F">
          <w:rPr>
            <w:rStyle w:val="charCitHyperlinkAbbrev"/>
          </w:rPr>
          <w:t>A2001</w:t>
        </w:r>
        <w:r w:rsidR="00E2194F" w:rsidRPr="00E2194F">
          <w:rPr>
            <w:rStyle w:val="charCitHyperlinkAbbrev"/>
          </w:rPr>
          <w:noBreakHyphen/>
          <w:t>44</w:t>
        </w:r>
      </w:hyperlink>
      <w:r w:rsidR="000957C0">
        <w:t xml:space="preserve"> amdt 1.1</w:t>
      </w:r>
      <w:r>
        <w:t>232</w:t>
      </w:r>
    </w:p>
    <w:p w14:paraId="3CF8BA8B" w14:textId="77777777" w:rsidR="00BF66BB" w:rsidRDefault="00610F15" w:rsidP="00BF66BB">
      <w:pPr>
        <w:pStyle w:val="AmdtsEntryHd"/>
      </w:pPr>
      <w:r>
        <w:t>Assessment of duty</w:t>
      </w:r>
    </w:p>
    <w:p w14:paraId="2D192F7B" w14:textId="20ACE7DE" w:rsidR="00BF66BB" w:rsidRDefault="00BF66BB" w:rsidP="00BF66BB">
      <w:pPr>
        <w:pStyle w:val="AmdtsEntries"/>
      </w:pPr>
      <w:r>
        <w:t>s 108</w:t>
      </w:r>
      <w:r>
        <w:tab/>
        <w:t xml:space="preserve">am </w:t>
      </w:r>
      <w:hyperlink r:id="rId822" w:tooltip="Revenue Legislation Amendment Act 2017" w:history="1">
        <w:r>
          <w:rPr>
            <w:rStyle w:val="charCitHyperlinkAbbrev"/>
          </w:rPr>
          <w:t>A2017</w:t>
        </w:r>
        <w:r>
          <w:rPr>
            <w:rStyle w:val="charCitHyperlinkAbbrev"/>
          </w:rPr>
          <w:noBreakHyphen/>
          <w:t>1</w:t>
        </w:r>
      </w:hyperlink>
      <w:r>
        <w:t xml:space="preserve"> amdt</w:t>
      </w:r>
      <w:r w:rsidR="0069266D">
        <w:t xml:space="preserve"> 1.67</w:t>
      </w:r>
    </w:p>
    <w:p w14:paraId="1DD06B3E" w14:textId="77777777" w:rsidR="002A0AA6" w:rsidRDefault="002A0AA6" w:rsidP="002A0AA6">
      <w:pPr>
        <w:pStyle w:val="AmdtsEntryHd"/>
      </w:pPr>
      <w:r w:rsidRPr="0025509A">
        <w:lastRenderedPageBreak/>
        <w:t>Disability exemption</w:t>
      </w:r>
    </w:p>
    <w:p w14:paraId="5FAEFC05" w14:textId="1F805584" w:rsidR="002A0AA6" w:rsidRDefault="002A0AA6" w:rsidP="002A0AA6">
      <w:pPr>
        <w:pStyle w:val="AmdtsEntries"/>
        <w:keepNext/>
      </w:pPr>
      <w:r>
        <w:t>s 109</w:t>
      </w:r>
      <w:r>
        <w:tab/>
        <w:t xml:space="preserve">am </w:t>
      </w:r>
      <w:hyperlink r:id="rId823" w:tooltip="Financial Relations Agreement Consequential Amendments Act 2000" w:history="1">
        <w:r w:rsidRPr="00E2194F">
          <w:rPr>
            <w:rStyle w:val="charCitHyperlinkAbbrev"/>
          </w:rPr>
          <w:t>A2000</w:t>
        </w:r>
        <w:r w:rsidRPr="00E2194F">
          <w:rPr>
            <w:rStyle w:val="charCitHyperlinkAbbrev"/>
          </w:rPr>
          <w:noBreakHyphen/>
          <w:t>34</w:t>
        </w:r>
      </w:hyperlink>
      <w:r>
        <w:t xml:space="preserve"> s 16; </w:t>
      </w:r>
      <w:hyperlink r:id="rId824" w:tooltip="Duties (Landholders) Amendment Act 2008" w:history="1">
        <w:r w:rsidRPr="00E2194F">
          <w:rPr>
            <w:rStyle w:val="charCitHyperlinkAbbrev"/>
          </w:rPr>
          <w:t>A2008</w:t>
        </w:r>
        <w:r w:rsidRPr="00E2194F">
          <w:rPr>
            <w:rStyle w:val="charCitHyperlinkAbbrev"/>
          </w:rPr>
          <w:noBreakHyphen/>
          <w:t>31</w:t>
        </w:r>
      </w:hyperlink>
      <w:r>
        <w:t xml:space="preserve"> s 11, amdt 1.14</w:t>
      </w:r>
    </w:p>
    <w:p w14:paraId="57072521" w14:textId="77777777" w:rsidR="002A0AA6" w:rsidRDefault="002A0AA6" w:rsidP="002A0AA6">
      <w:pPr>
        <w:pStyle w:val="AmdtsEntries"/>
      </w:pPr>
      <w:r w:rsidRPr="00374D26">
        <w:tab/>
        <w:t>exp 30 June 2010 (s 75A)</w:t>
      </w:r>
    </w:p>
    <w:p w14:paraId="4828509C" w14:textId="2EEECB47" w:rsidR="002A0AA6" w:rsidRPr="00374D26" w:rsidRDefault="002A0AA6" w:rsidP="002A0AA6">
      <w:pPr>
        <w:pStyle w:val="AmdtsEntries"/>
      </w:pPr>
      <w:r>
        <w:tab/>
        <w:t xml:space="preserve">ins </w:t>
      </w:r>
      <w:hyperlink r:id="rId825" w:tooltip="Revenue Legislation Amendment Act 2021" w:history="1">
        <w:r>
          <w:rPr>
            <w:rStyle w:val="charCitHyperlinkAbbrev"/>
          </w:rPr>
          <w:t>A2021</w:t>
        </w:r>
        <w:r>
          <w:rPr>
            <w:rStyle w:val="charCitHyperlinkAbbrev"/>
          </w:rPr>
          <w:noBreakHyphen/>
          <w:t>10</w:t>
        </w:r>
      </w:hyperlink>
      <w:r>
        <w:t xml:space="preserve"> amdt 1.5</w:t>
      </w:r>
    </w:p>
    <w:p w14:paraId="3A3F4904" w14:textId="77777777" w:rsidR="003F79C5" w:rsidRDefault="003F79C5">
      <w:pPr>
        <w:pStyle w:val="AmdtsEntryHd"/>
      </w:pPr>
      <w:r>
        <w:t>Allotment of shares by direction</w:t>
      </w:r>
    </w:p>
    <w:p w14:paraId="28E0F54C" w14:textId="09F6C042" w:rsidR="003F79C5" w:rsidRDefault="003F79C5">
      <w:pPr>
        <w:pStyle w:val="AmdtsEntries"/>
        <w:keepNext/>
      </w:pPr>
      <w:r>
        <w:t>pt 3.5 hdg</w:t>
      </w:r>
      <w:r>
        <w:tab/>
        <w:t xml:space="preserve">(prev ch 3 pt 5 hdg) renum R1 LA (see </w:t>
      </w:r>
      <w:hyperlink r:id="rId826" w:tooltip="Duties Amendment Act 2001 (No 2)" w:history="1">
        <w:r w:rsidR="00E2194F" w:rsidRPr="00E2194F">
          <w:rPr>
            <w:rStyle w:val="charCitHyperlinkAbbrev"/>
          </w:rPr>
          <w:t>A2001</w:t>
        </w:r>
        <w:r w:rsidR="00E2194F" w:rsidRPr="00E2194F">
          <w:rPr>
            <w:rStyle w:val="charCitHyperlinkAbbrev"/>
          </w:rPr>
          <w:noBreakHyphen/>
          <w:t>55</w:t>
        </w:r>
      </w:hyperlink>
      <w:r>
        <w:t xml:space="preserve"> amdt 1.6)</w:t>
      </w:r>
    </w:p>
    <w:p w14:paraId="592F2C17" w14:textId="77777777" w:rsidR="003F79C5" w:rsidRPr="00374D26" w:rsidRDefault="003F79C5">
      <w:pPr>
        <w:pStyle w:val="AmdtsEntries"/>
      </w:pPr>
      <w:r w:rsidRPr="00374D26">
        <w:tab/>
        <w:t>exp 30 June 2010 (s 75A)</w:t>
      </w:r>
    </w:p>
    <w:p w14:paraId="69F8892C" w14:textId="77777777" w:rsidR="003F79C5" w:rsidRDefault="003F79C5">
      <w:pPr>
        <w:pStyle w:val="AmdtsEntryHd"/>
      </w:pPr>
      <w:r>
        <w:t>When does a liability for duty arise?</w:t>
      </w:r>
    </w:p>
    <w:p w14:paraId="7EB34DB6" w14:textId="77777777" w:rsidR="003F79C5" w:rsidRPr="00374D26" w:rsidRDefault="003F79C5">
      <w:pPr>
        <w:pStyle w:val="AmdtsEntries"/>
      </w:pPr>
      <w:r w:rsidRPr="00374D26">
        <w:t>s 110</w:t>
      </w:r>
      <w:r w:rsidRPr="00374D26">
        <w:tab/>
        <w:t>exp 30 June 2010 (s 75A)</w:t>
      </w:r>
    </w:p>
    <w:p w14:paraId="3FB936DA" w14:textId="77777777" w:rsidR="003F79C5" w:rsidRDefault="003F79C5">
      <w:pPr>
        <w:pStyle w:val="AmdtsEntryHd"/>
      </w:pPr>
      <w:r>
        <w:rPr>
          <w:szCs w:val="24"/>
        </w:rPr>
        <w:t>When must duty be paid?</w:t>
      </w:r>
    </w:p>
    <w:p w14:paraId="3F7A2D3A" w14:textId="77777777" w:rsidR="003F79C5" w:rsidRPr="00374D26" w:rsidRDefault="003F79C5">
      <w:pPr>
        <w:pStyle w:val="AmdtsEntries"/>
      </w:pPr>
      <w:r w:rsidRPr="00374D26">
        <w:t>s 111</w:t>
      </w:r>
      <w:r w:rsidRPr="00374D26">
        <w:tab/>
        <w:t>exp 30 June 2010 (s 75A)</w:t>
      </w:r>
    </w:p>
    <w:p w14:paraId="4D25D05A" w14:textId="77777777" w:rsidR="003F79C5" w:rsidRDefault="003F79C5">
      <w:pPr>
        <w:pStyle w:val="AmdtsEntryHd"/>
      </w:pPr>
      <w:r>
        <w:t>Who is liable to pay the duty?</w:t>
      </w:r>
    </w:p>
    <w:p w14:paraId="3EB6F512" w14:textId="77777777" w:rsidR="003F79C5" w:rsidRPr="00374D26" w:rsidRDefault="003F79C5">
      <w:pPr>
        <w:pStyle w:val="AmdtsEntries"/>
      </w:pPr>
      <w:r w:rsidRPr="00374D26">
        <w:t>s 112</w:t>
      </w:r>
      <w:r w:rsidRPr="00374D26">
        <w:tab/>
        <w:t>exp 30 June 2010 (s 75A)</w:t>
      </w:r>
    </w:p>
    <w:p w14:paraId="0BE48E5B" w14:textId="77777777" w:rsidR="003F79C5" w:rsidRDefault="003F79C5">
      <w:pPr>
        <w:pStyle w:val="AmdtsEntryHd"/>
      </w:pPr>
      <w:r>
        <w:t>Acquisition of shares by allotment</w:t>
      </w:r>
    </w:p>
    <w:p w14:paraId="5A35F23A" w14:textId="77777777" w:rsidR="003F79C5" w:rsidRPr="00374D26" w:rsidRDefault="003F79C5">
      <w:pPr>
        <w:pStyle w:val="AmdtsEntries"/>
      </w:pPr>
      <w:r w:rsidRPr="00374D26">
        <w:t>s 113</w:t>
      </w:r>
      <w:r w:rsidRPr="00374D26">
        <w:tab/>
        <w:t>exp 30 June 2010 (s 75A)</w:t>
      </w:r>
    </w:p>
    <w:p w14:paraId="629A8B9C" w14:textId="77777777" w:rsidR="003F79C5" w:rsidRDefault="003F79C5">
      <w:pPr>
        <w:pStyle w:val="AmdtsEntryHd"/>
      </w:pPr>
      <w:r>
        <w:t>What allotment statement must contain</w:t>
      </w:r>
    </w:p>
    <w:p w14:paraId="5DEAD921" w14:textId="0DC65175" w:rsidR="003F79C5" w:rsidRDefault="003F79C5">
      <w:pPr>
        <w:pStyle w:val="AmdtsEntries"/>
        <w:keepNext/>
      </w:pPr>
      <w:r>
        <w:t>s 114 hdg</w:t>
      </w:r>
      <w:r>
        <w:tab/>
        <w:t xml:space="preserve">sub </w:t>
      </w:r>
      <w:hyperlink r:id="rId827" w:tooltip="Legislation (Consequential Amendments) Act 2001" w:history="1">
        <w:r w:rsidR="00E2194F" w:rsidRPr="00E2194F">
          <w:rPr>
            <w:rStyle w:val="charCitHyperlinkAbbrev"/>
          </w:rPr>
          <w:t>A2001</w:t>
        </w:r>
        <w:r w:rsidR="00E2194F" w:rsidRPr="00E2194F">
          <w:rPr>
            <w:rStyle w:val="charCitHyperlinkAbbrev"/>
          </w:rPr>
          <w:noBreakHyphen/>
          <w:t>44</w:t>
        </w:r>
      </w:hyperlink>
      <w:r>
        <w:t xml:space="preserve"> amdt 1.</w:t>
      </w:r>
      <w:r w:rsidR="000957C0">
        <w:t>1</w:t>
      </w:r>
      <w:r>
        <w:t>233</w:t>
      </w:r>
    </w:p>
    <w:p w14:paraId="1598B1B0" w14:textId="1EEAAEE5" w:rsidR="003F79C5" w:rsidRDefault="003F79C5">
      <w:pPr>
        <w:pStyle w:val="AmdtsEntries"/>
      </w:pPr>
      <w:r>
        <w:t>s 114</w:t>
      </w:r>
      <w:r>
        <w:tab/>
        <w:t xml:space="preserve">am </w:t>
      </w:r>
      <w:hyperlink r:id="rId828" w:tooltip="Legislation (Consequential Amendments) Act 2001" w:history="1">
        <w:r w:rsidR="00E2194F" w:rsidRPr="00E2194F">
          <w:rPr>
            <w:rStyle w:val="charCitHyperlinkAbbrev"/>
          </w:rPr>
          <w:t>A2001</w:t>
        </w:r>
        <w:r w:rsidR="00E2194F" w:rsidRPr="00E2194F">
          <w:rPr>
            <w:rStyle w:val="charCitHyperlinkAbbrev"/>
          </w:rPr>
          <w:noBreakHyphen/>
          <w:t>44</w:t>
        </w:r>
      </w:hyperlink>
      <w:r>
        <w:t xml:space="preserve"> amdt 1.1233</w:t>
      </w:r>
    </w:p>
    <w:p w14:paraId="1DE57997" w14:textId="77777777" w:rsidR="003F79C5" w:rsidRPr="00374D26" w:rsidRDefault="003F79C5">
      <w:pPr>
        <w:pStyle w:val="AmdtsEntries"/>
      </w:pPr>
      <w:r w:rsidRPr="00374D26">
        <w:tab/>
        <w:t>exp 30 June 2010 (s 75A)</w:t>
      </w:r>
    </w:p>
    <w:p w14:paraId="077668BB" w14:textId="77777777" w:rsidR="003F79C5" w:rsidRDefault="003F79C5">
      <w:pPr>
        <w:pStyle w:val="AmdtsEntryHd"/>
      </w:pPr>
      <w:r>
        <w:rPr>
          <w:szCs w:val="24"/>
        </w:rPr>
        <w:t>Assessment of duty</w:t>
      </w:r>
    </w:p>
    <w:p w14:paraId="649C7D5C" w14:textId="77777777" w:rsidR="003F79C5" w:rsidRPr="00374D26" w:rsidRDefault="003F79C5">
      <w:pPr>
        <w:pStyle w:val="AmdtsEntries"/>
      </w:pPr>
      <w:r w:rsidRPr="00374D26">
        <w:t>s 115</w:t>
      </w:r>
      <w:r w:rsidRPr="00374D26">
        <w:tab/>
        <w:t>exp 30 June 2010 (s 75A)</w:t>
      </w:r>
    </w:p>
    <w:p w14:paraId="628231CC" w14:textId="77777777" w:rsidR="003F79C5" w:rsidRDefault="003F79C5">
      <w:pPr>
        <w:pStyle w:val="AmdtsEntryHd"/>
      </w:pPr>
      <w:r>
        <w:t xml:space="preserve">Voluntary transfers under </w:t>
      </w:r>
      <w:r w:rsidR="00EA659F" w:rsidRPr="00C25CF5">
        <w:rPr>
          <w:rStyle w:val="CharPartText"/>
        </w:rPr>
        <w:t>Financial Sector (Transfer and Restructure) Act</w:t>
      </w:r>
      <w:r w:rsidR="00EA659F">
        <w:rPr>
          <w:rStyle w:val="CharPartText"/>
        </w:rPr>
        <w:t> </w:t>
      </w:r>
      <w:r w:rsidR="00EA659F" w:rsidRPr="00C25CF5">
        <w:rPr>
          <w:rStyle w:val="CharPartText"/>
        </w:rPr>
        <w:t>1999 (Cwlth)</w:t>
      </w:r>
    </w:p>
    <w:p w14:paraId="37BD5738" w14:textId="551D6F28" w:rsidR="003F79C5" w:rsidRDefault="003F79C5">
      <w:pPr>
        <w:pStyle w:val="AmdtsEntries"/>
        <w:keepNext/>
      </w:pPr>
      <w:r>
        <w:t>pt 3.6 hdg</w:t>
      </w:r>
      <w:r>
        <w:tab/>
        <w:t xml:space="preserve">(prev ch 3 pt 6 hdg) ins </w:t>
      </w:r>
      <w:hyperlink r:id="rId829" w:tooltip="Duties Amendment Act 2001 (No 2)" w:history="1">
        <w:r w:rsidR="00E2194F" w:rsidRPr="00E2194F">
          <w:rPr>
            <w:rStyle w:val="charCitHyperlinkAbbrev"/>
          </w:rPr>
          <w:t>A2001</w:t>
        </w:r>
        <w:r w:rsidR="00E2194F" w:rsidRPr="00E2194F">
          <w:rPr>
            <w:rStyle w:val="charCitHyperlinkAbbrev"/>
          </w:rPr>
          <w:noBreakHyphen/>
          <w:t>55</w:t>
        </w:r>
      </w:hyperlink>
      <w:r>
        <w:t xml:space="preserve"> s 15</w:t>
      </w:r>
    </w:p>
    <w:p w14:paraId="75C7DFB3" w14:textId="1E9C7B78" w:rsidR="003F79C5" w:rsidRDefault="003F79C5" w:rsidP="00B90099">
      <w:pPr>
        <w:pStyle w:val="AmdtsEntries"/>
        <w:keepNext/>
      </w:pPr>
      <w:r>
        <w:tab/>
        <w:t xml:space="preserve">renum R1 LA (see </w:t>
      </w:r>
      <w:hyperlink r:id="rId830" w:tooltip="Duties Amendment Act 2001 (No 2)" w:history="1">
        <w:r w:rsidR="00E2194F" w:rsidRPr="00E2194F">
          <w:rPr>
            <w:rStyle w:val="charCitHyperlinkAbbrev"/>
          </w:rPr>
          <w:t>A2001</w:t>
        </w:r>
        <w:r w:rsidR="00E2194F" w:rsidRPr="00E2194F">
          <w:rPr>
            <w:rStyle w:val="charCitHyperlinkAbbrev"/>
          </w:rPr>
          <w:noBreakHyphen/>
          <w:t>55</w:t>
        </w:r>
      </w:hyperlink>
      <w:r>
        <w:t xml:space="preserve"> amdt 1.6)</w:t>
      </w:r>
    </w:p>
    <w:p w14:paraId="0FDDC67F" w14:textId="596A383C" w:rsidR="003F79C5" w:rsidRDefault="003F79C5">
      <w:pPr>
        <w:pStyle w:val="AmdtsEntries"/>
      </w:pPr>
      <w:r>
        <w:tab/>
        <w:t xml:space="preserve">sub </w:t>
      </w:r>
      <w:hyperlink r:id="rId831" w:tooltip="Statute Law Amendment Act 2008" w:history="1">
        <w:r w:rsidR="00E2194F" w:rsidRPr="00E2194F">
          <w:rPr>
            <w:rStyle w:val="charCitHyperlinkAbbrev"/>
          </w:rPr>
          <w:t>A2008</w:t>
        </w:r>
        <w:r w:rsidR="00E2194F" w:rsidRPr="00E2194F">
          <w:rPr>
            <w:rStyle w:val="charCitHyperlinkAbbrev"/>
          </w:rPr>
          <w:noBreakHyphen/>
          <w:t>28</w:t>
        </w:r>
      </w:hyperlink>
      <w:r>
        <w:t xml:space="preserve"> amdt 3.79</w:t>
      </w:r>
    </w:p>
    <w:p w14:paraId="4A14C257" w14:textId="18128E02" w:rsidR="00836F31" w:rsidRDefault="00836F31">
      <w:pPr>
        <w:pStyle w:val="AmdtsEntries"/>
      </w:pPr>
      <w:r>
        <w:tab/>
        <w:t xml:space="preserve">am </w:t>
      </w:r>
      <w:hyperlink r:id="rId832" w:tooltip="Revenue Legislation Amendment Act 2019" w:history="1">
        <w:r w:rsidRPr="000D3A9A">
          <w:rPr>
            <w:rStyle w:val="charCitHyperlinkAbbrev"/>
          </w:rPr>
          <w:t>A2019</w:t>
        </w:r>
        <w:r w:rsidRPr="000D3A9A">
          <w:rPr>
            <w:rStyle w:val="charCitHyperlinkAbbrev"/>
          </w:rPr>
          <w:noBreakHyphen/>
          <w:t>7</w:t>
        </w:r>
      </w:hyperlink>
      <w:r>
        <w:t xml:space="preserve"> amdt 1.14</w:t>
      </w:r>
    </w:p>
    <w:p w14:paraId="19705308" w14:textId="77777777" w:rsidR="003F79C5" w:rsidRDefault="003F79C5">
      <w:pPr>
        <w:pStyle w:val="AmdtsEntryHd"/>
      </w:pPr>
      <w:r>
        <w:t>Definitions</w:t>
      </w:r>
      <w:r w:rsidR="009F6A72">
        <w:t>—</w:t>
      </w:r>
      <w:r>
        <w:t>pt 3.6</w:t>
      </w:r>
    </w:p>
    <w:p w14:paraId="052E2211" w14:textId="6C9BE7DD" w:rsidR="003F79C5" w:rsidRDefault="003F79C5" w:rsidP="00C119BD">
      <w:pPr>
        <w:pStyle w:val="AmdtsEntries"/>
        <w:keepNext/>
      </w:pPr>
      <w:r>
        <w:t>s 115A</w:t>
      </w:r>
      <w:r>
        <w:tab/>
        <w:t xml:space="preserve">ins </w:t>
      </w:r>
      <w:hyperlink r:id="rId833" w:tooltip="Duties Amendment Act 2001 (No 2)" w:history="1">
        <w:r w:rsidR="00E2194F" w:rsidRPr="00E2194F">
          <w:rPr>
            <w:rStyle w:val="charCitHyperlinkAbbrev"/>
          </w:rPr>
          <w:t>A2001</w:t>
        </w:r>
        <w:r w:rsidR="00E2194F" w:rsidRPr="00E2194F">
          <w:rPr>
            <w:rStyle w:val="charCitHyperlinkAbbrev"/>
          </w:rPr>
          <w:noBreakHyphen/>
          <w:t>55</w:t>
        </w:r>
      </w:hyperlink>
      <w:r>
        <w:t xml:space="preserve"> s 15</w:t>
      </w:r>
    </w:p>
    <w:p w14:paraId="55DD9694" w14:textId="49F0105C" w:rsidR="003F79C5" w:rsidRDefault="003F79C5" w:rsidP="00C119BD">
      <w:pPr>
        <w:pStyle w:val="AmdtsEntries"/>
        <w:keepNext/>
      </w:pPr>
      <w:r>
        <w:tab/>
        <w:t xml:space="preserve">def </w:t>
      </w:r>
      <w:r>
        <w:rPr>
          <w:rStyle w:val="charBoldItals"/>
        </w:rPr>
        <w:t xml:space="preserve">asset </w:t>
      </w:r>
      <w:r>
        <w:t xml:space="preserve">am </w:t>
      </w:r>
      <w:hyperlink r:id="rId834" w:tooltip="Statute Law Amendment Act 2008" w:history="1">
        <w:r w:rsidR="00E2194F" w:rsidRPr="00E2194F">
          <w:rPr>
            <w:rStyle w:val="charCitHyperlinkAbbrev"/>
          </w:rPr>
          <w:t>A2008</w:t>
        </w:r>
        <w:r w:rsidR="00E2194F" w:rsidRPr="00E2194F">
          <w:rPr>
            <w:rStyle w:val="charCitHyperlinkAbbrev"/>
          </w:rPr>
          <w:noBreakHyphen/>
          <w:t>28</w:t>
        </w:r>
      </w:hyperlink>
      <w:r>
        <w:t xml:space="preserve"> amdt 3.81</w:t>
      </w:r>
      <w:r w:rsidR="000074B2">
        <w:t xml:space="preserve">; </w:t>
      </w:r>
      <w:hyperlink r:id="rId835" w:tooltip="Revenue Legislation Amendment Act 2019" w:history="1">
        <w:r w:rsidR="000074B2" w:rsidRPr="000D3A9A">
          <w:rPr>
            <w:rStyle w:val="charCitHyperlinkAbbrev"/>
          </w:rPr>
          <w:t>A2019</w:t>
        </w:r>
        <w:r w:rsidR="000074B2" w:rsidRPr="000D3A9A">
          <w:rPr>
            <w:rStyle w:val="charCitHyperlinkAbbrev"/>
          </w:rPr>
          <w:noBreakHyphen/>
          <w:t>7</w:t>
        </w:r>
      </w:hyperlink>
      <w:r w:rsidR="000074B2">
        <w:t xml:space="preserve"> amdt 1.15</w:t>
      </w:r>
    </w:p>
    <w:p w14:paraId="30E692A5" w14:textId="08DE6696" w:rsidR="003F79C5" w:rsidRDefault="003F79C5" w:rsidP="00C119BD">
      <w:pPr>
        <w:pStyle w:val="AmdtsEntries"/>
        <w:keepNext/>
      </w:pPr>
      <w:r>
        <w:tab/>
        <w:t xml:space="preserve">def </w:t>
      </w:r>
      <w:r>
        <w:rPr>
          <w:rStyle w:val="charBoldItals"/>
        </w:rPr>
        <w:t xml:space="preserve">business </w:t>
      </w:r>
      <w:r>
        <w:t xml:space="preserve">am </w:t>
      </w:r>
      <w:hyperlink r:id="rId836" w:tooltip="Statute Law Amendment Act 2008" w:history="1">
        <w:r w:rsidR="00E2194F" w:rsidRPr="00E2194F">
          <w:rPr>
            <w:rStyle w:val="charCitHyperlinkAbbrev"/>
          </w:rPr>
          <w:t>A2008</w:t>
        </w:r>
        <w:r w:rsidR="00E2194F" w:rsidRPr="00E2194F">
          <w:rPr>
            <w:rStyle w:val="charCitHyperlinkAbbrev"/>
          </w:rPr>
          <w:noBreakHyphen/>
          <w:t>28</w:t>
        </w:r>
      </w:hyperlink>
      <w:r>
        <w:t xml:space="preserve"> amdt 3.81</w:t>
      </w:r>
      <w:r w:rsidR="000074B2">
        <w:t xml:space="preserve">; </w:t>
      </w:r>
      <w:hyperlink r:id="rId837" w:tooltip="Revenue Legislation Amendment Act 2019" w:history="1">
        <w:r w:rsidR="000074B2" w:rsidRPr="000D3A9A">
          <w:rPr>
            <w:rStyle w:val="charCitHyperlinkAbbrev"/>
          </w:rPr>
          <w:t>A2019</w:t>
        </w:r>
        <w:r w:rsidR="000074B2" w:rsidRPr="000D3A9A">
          <w:rPr>
            <w:rStyle w:val="charCitHyperlinkAbbrev"/>
          </w:rPr>
          <w:noBreakHyphen/>
          <w:t>7</w:t>
        </w:r>
      </w:hyperlink>
      <w:r w:rsidR="000074B2">
        <w:t xml:space="preserve"> amdt 1.15</w:t>
      </w:r>
    </w:p>
    <w:p w14:paraId="1894867B" w14:textId="71348F08" w:rsidR="003F79C5" w:rsidRDefault="003F79C5" w:rsidP="00C119BD">
      <w:pPr>
        <w:pStyle w:val="AmdtsEntries"/>
        <w:keepNext/>
      </w:pPr>
      <w:r>
        <w:tab/>
        <w:t xml:space="preserve">def </w:t>
      </w:r>
      <w:r>
        <w:rPr>
          <w:rStyle w:val="charBoldItals"/>
        </w:rPr>
        <w:t xml:space="preserve">FS (BTGR) Act </w:t>
      </w:r>
      <w:r>
        <w:t xml:space="preserve">ins </w:t>
      </w:r>
      <w:hyperlink r:id="rId838" w:tooltip="Statute Law Amendment Act 2008" w:history="1">
        <w:r w:rsidR="00E2194F" w:rsidRPr="00E2194F">
          <w:rPr>
            <w:rStyle w:val="charCitHyperlinkAbbrev"/>
          </w:rPr>
          <w:t>A2008</w:t>
        </w:r>
        <w:r w:rsidR="00E2194F" w:rsidRPr="00E2194F">
          <w:rPr>
            <w:rStyle w:val="charCitHyperlinkAbbrev"/>
          </w:rPr>
          <w:noBreakHyphen/>
          <w:t>28</w:t>
        </w:r>
      </w:hyperlink>
      <w:r>
        <w:t xml:space="preserve"> amdt 3.80</w:t>
      </w:r>
    </w:p>
    <w:p w14:paraId="14F7DB8D" w14:textId="68F3D0C0" w:rsidR="00700008" w:rsidRDefault="00700008" w:rsidP="00700008">
      <w:pPr>
        <w:pStyle w:val="AmdtsEntriesDefL2"/>
        <w:keepNext/>
        <w:keepLines/>
      </w:pPr>
      <w:r>
        <w:tab/>
        <w:t xml:space="preserve">om </w:t>
      </w:r>
      <w:hyperlink r:id="rId839" w:tooltip="Revenue Legislation Amendment Act 2019" w:history="1">
        <w:r w:rsidRPr="000D3A9A">
          <w:rPr>
            <w:rStyle w:val="charCitHyperlinkAbbrev"/>
          </w:rPr>
          <w:t>A2019</w:t>
        </w:r>
        <w:r w:rsidRPr="000D3A9A">
          <w:rPr>
            <w:rStyle w:val="charCitHyperlinkAbbrev"/>
          </w:rPr>
          <w:noBreakHyphen/>
          <w:t>7</w:t>
        </w:r>
      </w:hyperlink>
      <w:r>
        <w:t xml:space="preserve"> amdt 1.7</w:t>
      </w:r>
    </w:p>
    <w:p w14:paraId="03AE72EA" w14:textId="42A8F9B0" w:rsidR="003F79C5" w:rsidRDefault="003F79C5">
      <w:pPr>
        <w:pStyle w:val="AmdtsEntries"/>
      </w:pPr>
      <w:r>
        <w:tab/>
        <w:t xml:space="preserve">def </w:t>
      </w:r>
      <w:r>
        <w:rPr>
          <w:rStyle w:val="charBoldItals"/>
        </w:rPr>
        <w:t xml:space="preserve">FS (TB) Act </w:t>
      </w:r>
      <w:r>
        <w:t xml:space="preserve">om </w:t>
      </w:r>
      <w:hyperlink r:id="rId840" w:tooltip="Statute Law Amendment Act 2008" w:history="1">
        <w:r w:rsidR="00E2194F" w:rsidRPr="00E2194F">
          <w:rPr>
            <w:rStyle w:val="charCitHyperlinkAbbrev"/>
          </w:rPr>
          <w:t>A2008</w:t>
        </w:r>
        <w:r w:rsidR="00E2194F" w:rsidRPr="00E2194F">
          <w:rPr>
            <w:rStyle w:val="charCitHyperlinkAbbrev"/>
          </w:rPr>
          <w:noBreakHyphen/>
          <w:t>28</w:t>
        </w:r>
      </w:hyperlink>
      <w:r>
        <w:t xml:space="preserve"> amdt 3.80</w:t>
      </w:r>
    </w:p>
    <w:p w14:paraId="567B2172" w14:textId="25EE3629" w:rsidR="00B05891" w:rsidRDefault="00B05891">
      <w:pPr>
        <w:pStyle w:val="AmdtsEntries"/>
      </w:pPr>
      <w:r>
        <w:tab/>
        <w:t xml:space="preserve">def </w:t>
      </w:r>
      <w:r w:rsidRPr="00B05891">
        <w:rPr>
          <w:rStyle w:val="charBoldItals"/>
        </w:rPr>
        <w:t>FS (TR) Act</w:t>
      </w:r>
      <w:r>
        <w:t xml:space="preserve"> ins </w:t>
      </w:r>
      <w:hyperlink r:id="rId841" w:tooltip="Revenue Legislation Amendment Act 2019" w:history="1">
        <w:r w:rsidRPr="000D3A9A">
          <w:rPr>
            <w:rStyle w:val="charCitHyperlinkAbbrev"/>
          </w:rPr>
          <w:t>A2019</w:t>
        </w:r>
        <w:r w:rsidRPr="000D3A9A">
          <w:rPr>
            <w:rStyle w:val="charCitHyperlinkAbbrev"/>
          </w:rPr>
          <w:noBreakHyphen/>
          <w:t>7</w:t>
        </w:r>
      </w:hyperlink>
      <w:r>
        <w:t xml:space="preserve"> amdt 1.8</w:t>
      </w:r>
    </w:p>
    <w:p w14:paraId="4CBEF339" w14:textId="1E17EDA2" w:rsidR="003F79C5" w:rsidRDefault="003F79C5">
      <w:pPr>
        <w:pStyle w:val="AmdtsEntries"/>
      </w:pPr>
      <w:r>
        <w:tab/>
        <w:t xml:space="preserve">def </w:t>
      </w:r>
      <w:r>
        <w:rPr>
          <w:rStyle w:val="charBoldItals"/>
        </w:rPr>
        <w:t xml:space="preserve">receiving body </w:t>
      </w:r>
      <w:r>
        <w:t xml:space="preserve">am </w:t>
      </w:r>
      <w:hyperlink r:id="rId842" w:tooltip="Statute Law Amendment Act 2008" w:history="1">
        <w:r w:rsidR="00E2194F" w:rsidRPr="00E2194F">
          <w:rPr>
            <w:rStyle w:val="charCitHyperlinkAbbrev"/>
          </w:rPr>
          <w:t>A2008</w:t>
        </w:r>
        <w:r w:rsidR="00E2194F" w:rsidRPr="00E2194F">
          <w:rPr>
            <w:rStyle w:val="charCitHyperlinkAbbrev"/>
          </w:rPr>
          <w:noBreakHyphen/>
          <w:t>28</w:t>
        </w:r>
      </w:hyperlink>
      <w:r>
        <w:t xml:space="preserve"> amdt 3.81</w:t>
      </w:r>
      <w:r w:rsidR="000074B2">
        <w:t xml:space="preserve">; </w:t>
      </w:r>
      <w:hyperlink r:id="rId843" w:tooltip="Revenue Legislation Amendment Act 2019" w:history="1">
        <w:r w:rsidR="000074B2" w:rsidRPr="000D3A9A">
          <w:rPr>
            <w:rStyle w:val="charCitHyperlinkAbbrev"/>
          </w:rPr>
          <w:t>A2019</w:t>
        </w:r>
        <w:r w:rsidR="000074B2" w:rsidRPr="000D3A9A">
          <w:rPr>
            <w:rStyle w:val="charCitHyperlinkAbbrev"/>
          </w:rPr>
          <w:noBreakHyphen/>
          <w:t>7</w:t>
        </w:r>
      </w:hyperlink>
      <w:r w:rsidR="000074B2">
        <w:t xml:space="preserve"> amdt 1.15</w:t>
      </w:r>
    </w:p>
    <w:p w14:paraId="54859F42" w14:textId="64DDB434" w:rsidR="003F79C5" w:rsidRDefault="003F79C5">
      <w:pPr>
        <w:pStyle w:val="AmdtsEntries"/>
      </w:pPr>
      <w:r>
        <w:tab/>
        <w:t xml:space="preserve">def </w:t>
      </w:r>
      <w:r>
        <w:rPr>
          <w:rStyle w:val="charBoldItals"/>
        </w:rPr>
        <w:t xml:space="preserve">voluntary transfer </w:t>
      </w:r>
      <w:r>
        <w:t xml:space="preserve">am </w:t>
      </w:r>
      <w:hyperlink r:id="rId844" w:tooltip="Statute Law Amendment Act 2008" w:history="1">
        <w:r w:rsidR="00E2194F" w:rsidRPr="00E2194F">
          <w:rPr>
            <w:rStyle w:val="charCitHyperlinkAbbrev"/>
          </w:rPr>
          <w:t>A2008</w:t>
        </w:r>
        <w:r w:rsidR="00E2194F" w:rsidRPr="00E2194F">
          <w:rPr>
            <w:rStyle w:val="charCitHyperlinkAbbrev"/>
          </w:rPr>
          <w:noBreakHyphen/>
          <w:t>28</w:t>
        </w:r>
      </w:hyperlink>
      <w:r>
        <w:t xml:space="preserve"> amdt 3.81</w:t>
      </w:r>
      <w:r w:rsidR="000074B2">
        <w:t xml:space="preserve">; </w:t>
      </w:r>
      <w:hyperlink r:id="rId845" w:tooltip="Revenue Legislation Amendment Act 2019" w:history="1">
        <w:r w:rsidR="000074B2" w:rsidRPr="000D3A9A">
          <w:rPr>
            <w:rStyle w:val="charCitHyperlinkAbbrev"/>
          </w:rPr>
          <w:t>A2019</w:t>
        </w:r>
        <w:r w:rsidR="000074B2" w:rsidRPr="000D3A9A">
          <w:rPr>
            <w:rStyle w:val="charCitHyperlinkAbbrev"/>
          </w:rPr>
          <w:noBreakHyphen/>
          <w:t>7</w:t>
        </w:r>
      </w:hyperlink>
      <w:r w:rsidR="000074B2">
        <w:t xml:space="preserve"> amdt 1.15</w:t>
      </w:r>
    </w:p>
    <w:p w14:paraId="253B80BE" w14:textId="77777777" w:rsidR="003F79C5" w:rsidRDefault="003F79C5" w:rsidP="00D84CB8">
      <w:pPr>
        <w:pStyle w:val="AmdtsEntryHd"/>
      </w:pPr>
      <w:r>
        <w:lastRenderedPageBreak/>
        <w:t>Declaration required if business transferred</w:t>
      </w:r>
    </w:p>
    <w:p w14:paraId="76C6C3B9" w14:textId="2FABABF3" w:rsidR="003F79C5" w:rsidRPr="00D678C5" w:rsidRDefault="003F79C5" w:rsidP="00D84CB8">
      <w:pPr>
        <w:pStyle w:val="AmdtsEntries"/>
        <w:keepNext/>
      </w:pPr>
      <w:r w:rsidRPr="00D678C5">
        <w:t>s 115B</w:t>
      </w:r>
      <w:r w:rsidRPr="00D678C5">
        <w:tab/>
        <w:t xml:space="preserve">ins </w:t>
      </w:r>
      <w:hyperlink r:id="rId846" w:tooltip="Duties Amendment Act 2001 (No 2)" w:history="1">
        <w:r w:rsidR="00E2194F" w:rsidRPr="00D678C5">
          <w:rPr>
            <w:rStyle w:val="charCitHyperlinkAbbrev"/>
          </w:rPr>
          <w:t>A2001</w:t>
        </w:r>
        <w:r w:rsidR="00E2194F" w:rsidRPr="00D678C5">
          <w:rPr>
            <w:rStyle w:val="charCitHyperlinkAbbrev"/>
          </w:rPr>
          <w:noBreakHyphen/>
          <w:t>55</w:t>
        </w:r>
      </w:hyperlink>
      <w:r w:rsidRPr="00D678C5">
        <w:t xml:space="preserve"> s 15</w:t>
      </w:r>
    </w:p>
    <w:p w14:paraId="424F9415" w14:textId="2C796DD8" w:rsidR="003F79C5" w:rsidRDefault="003F79C5" w:rsidP="00D84CB8">
      <w:pPr>
        <w:pStyle w:val="AmdtsEntries"/>
        <w:keepNext/>
      </w:pPr>
      <w:r w:rsidRPr="00D678C5">
        <w:tab/>
        <w:t xml:space="preserve">am </w:t>
      </w:r>
      <w:hyperlink r:id="rId847" w:tooltip="Statute Law Amendment Act 2008" w:history="1">
        <w:r w:rsidR="00E2194F" w:rsidRPr="00D678C5">
          <w:rPr>
            <w:rStyle w:val="charCitHyperlinkAbbrev"/>
          </w:rPr>
          <w:t>A2008</w:t>
        </w:r>
        <w:r w:rsidR="00E2194F" w:rsidRPr="00D678C5">
          <w:rPr>
            <w:rStyle w:val="charCitHyperlinkAbbrev"/>
          </w:rPr>
          <w:noBreakHyphen/>
          <w:t>28</w:t>
        </w:r>
      </w:hyperlink>
      <w:r w:rsidRPr="00D678C5">
        <w:t xml:space="preserve"> amdt 3.82; </w:t>
      </w:r>
      <w:hyperlink r:id="rId848" w:tooltip="Duties (Landholders) Amendment Act 2008" w:history="1">
        <w:r w:rsidR="00E2194F" w:rsidRPr="00D678C5">
          <w:rPr>
            <w:rStyle w:val="charCitHyperlinkAbbrev"/>
          </w:rPr>
          <w:t>A2008</w:t>
        </w:r>
        <w:r w:rsidR="00E2194F" w:rsidRPr="00D678C5">
          <w:rPr>
            <w:rStyle w:val="charCitHyperlinkAbbrev"/>
          </w:rPr>
          <w:noBreakHyphen/>
          <w:t>31</w:t>
        </w:r>
      </w:hyperlink>
      <w:r w:rsidRPr="00D678C5">
        <w:t xml:space="preserve"> amdt 1.15</w:t>
      </w:r>
      <w:r w:rsidR="001F4C64" w:rsidRPr="00D678C5">
        <w:t xml:space="preserve">; </w:t>
      </w:r>
      <w:hyperlink r:id="rId849" w:tooltip="Statute Law Amendment Act 2015" w:history="1">
        <w:r w:rsidR="001F4C64" w:rsidRPr="00D678C5">
          <w:rPr>
            <w:rStyle w:val="charCitHyperlinkAbbrev"/>
          </w:rPr>
          <w:t>A2015</w:t>
        </w:r>
        <w:r w:rsidR="001F4C64" w:rsidRPr="00D678C5">
          <w:rPr>
            <w:rStyle w:val="charCitHyperlinkAbbrev"/>
          </w:rPr>
          <w:noBreakHyphen/>
          <w:t>15</w:t>
        </w:r>
      </w:hyperlink>
      <w:r w:rsidR="00712D42" w:rsidRPr="00D678C5">
        <w:t xml:space="preserve"> amdt </w:t>
      </w:r>
      <w:r w:rsidR="001F4C64" w:rsidRPr="00D678C5">
        <w:t>3.23</w:t>
      </w:r>
      <w:r w:rsidR="00CB1A81" w:rsidRPr="00D678C5">
        <w:t xml:space="preserve">; </w:t>
      </w:r>
      <w:hyperlink r:id="rId850" w:tooltip="Revenue Legislation Amendment Act 2019" w:history="1">
        <w:r w:rsidR="00CB1A81" w:rsidRPr="00D678C5">
          <w:rPr>
            <w:rStyle w:val="charCitHyperlinkAbbrev"/>
          </w:rPr>
          <w:t>A2019</w:t>
        </w:r>
        <w:r w:rsidR="00CB1A81" w:rsidRPr="00D678C5">
          <w:rPr>
            <w:rStyle w:val="charCitHyperlinkAbbrev"/>
          </w:rPr>
          <w:noBreakHyphen/>
          <w:t>7</w:t>
        </w:r>
      </w:hyperlink>
      <w:r w:rsidR="00CB1A81" w:rsidRPr="00D678C5">
        <w:t xml:space="preserve"> amdt 1.15</w:t>
      </w:r>
      <w:r w:rsidR="0076337F" w:rsidRPr="00D678C5">
        <w:t xml:space="preserve">; </w:t>
      </w:r>
      <w:hyperlink r:id="rId851" w:tooltip="Statute Law Amendment Act 2021" w:history="1">
        <w:r w:rsidR="0076337F" w:rsidRPr="00D678C5">
          <w:rPr>
            <w:color w:val="0000FF" w:themeColor="hyperlink"/>
          </w:rPr>
          <w:t>A2021-12</w:t>
        </w:r>
      </w:hyperlink>
      <w:r w:rsidR="0076337F" w:rsidRPr="00D678C5">
        <w:t xml:space="preserve"> amdt 3.25. amdt 3.26</w:t>
      </w:r>
      <w:r w:rsidR="00871382" w:rsidRPr="00D678C5">
        <w:t xml:space="preserve">; </w:t>
      </w:r>
      <w:hyperlink r:id="rId852" w:tooltip="Revenue Legislation Amendment Act 2023 [No 2]" w:history="1">
        <w:r w:rsidR="00D84CB8" w:rsidRPr="00D678C5">
          <w:rPr>
            <w:rStyle w:val="charCitHyperlinkAbbrev"/>
          </w:rPr>
          <w:t>A2023</w:t>
        </w:r>
        <w:r w:rsidR="00D84CB8" w:rsidRPr="00D678C5">
          <w:rPr>
            <w:rStyle w:val="charCitHyperlinkAbbrev"/>
          </w:rPr>
          <w:noBreakHyphen/>
          <w:t>47</w:t>
        </w:r>
      </w:hyperlink>
      <w:r w:rsidR="00D84CB8" w:rsidRPr="00D678C5">
        <w:rPr>
          <w:rFonts w:cs="Arial"/>
        </w:rPr>
        <w:t xml:space="preserve"> s 13</w:t>
      </w:r>
    </w:p>
    <w:p w14:paraId="01F0B77C" w14:textId="77777777" w:rsidR="003F79C5" w:rsidRPr="00D678C5" w:rsidRDefault="003F79C5">
      <w:pPr>
        <w:pStyle w:val="AmdtsEntryHd"/>
      </w:pPr>
      <w:r w:rsidRPr="00D678C5">
        <w:t>When does liability for duty arise?</w:t>
      </w:r>
    </w:p>
    <w:p w14:paraId="0ABBB8F6" w14:textId="11193E3E" w:rsidR="003F79C5" w:rsidRPr="00D678C5" w:rsidRDefault="00514225">
      <w:pPr>
        <w:pStyle w:val="AmdtsEntries"/>
      </w:pPr>
      <w:r w:rsidRPr="00D678C5">
        <w:t>s</w:t>
      </w:r>
      <w:r w:rsidR="003F79C5" w:rsidRPr="00D678C5">
        <w:t xml:space="preserve"> 115C</w:t>
      </w:r>
      <w:r w:rsidR="003F79C5" w:rsidRPr="00D678C5">
        <w:tab/>
        <w:t xml:space="preserve">ins </w:t>
      </w:r>
      <w:hyperlink r:id="rId853" w:tooltip="Duties Amendment Act 2001 (No 2)" w:history="1">
        <w:r w:rsidR="00E2194F" w:rsidRPr="00D678C5">
          <w:rPr>
            <w:rStyle w:val="charCitHyperlinkAbbrev"/>
          </w:rPr>
          <w:t>A2001</w:t>
        </w:r>
        <w:r w:rsidR="00E2194F" w:rsidRPr="00D678C5">
          <w:rPr>
            <w:rStyle w:val="charCitHyperlinkAbbrev"/>
          </w:rPr>
          <w:noBreakHyphen/>
          <w:t>55</w:t>
        </w:r>
      </w:hyperlink>
      <w:r w:rsidR="003F79C5" w:rsidRPr="00D678C5">
        <w:t xml:space="preserve"> s 15</w:t>
      </w:r>
    </w:p>
    <w:p w14:paraId="5EB36F96" w14:textId="537628B5" w:rsidR="001245D4" w:rsidRDefault="001245D4">
      <w:pPr>
        <w:pStyle w:val="AmdtsEntries"/>
      </w:pPr>
      <w:r w:rsidRPr="00D678C5">
        <w:tab/>
        <w:t xml:space="preserve">am </w:t>
      </w:r>
      <w:hyperlink r:id="rId854" w:tooltip="Revenue Legislation Amendment Act 2017" w:history="1">
        <w:r w:rsidRPr="00D678C5">
          <w:rPr>
            <w:rStyle w:val="charCitHyperlinkAbbrev"/>
          </w:rPr>
          <w:t>A2017</w:t>
        </w:r>
        <w:r w:rsidRPr="00D678C5">
          <w:rPr>
            <w:rStyle w:val="charCitHyperlinkAbbrev"/>
          </w:rPr>
          <w:noBreakHyphen/>
          <w:t>1</w:t>
        </w:r>
      </w:hyperlink>
      <w:r w:rsidRPr="00D678C5">
        <w:t xml:space="preserve"> amdt 1.99</w:t>
      </w:r>
      <w:r w:rsidR="002515D4" w:rsidRPr="00D678C5">
        <w:t xml:space="preserve">; </w:t>
      </w:r>
      <w:hyperlink r:id="rId855" w:tooltip="Revenue Legislation Amendment Act 2023 [No 2]" w:history="1">
        <w:r w:rsidR="002515D4" w:rsidRPr="00D678C5">
          <w:rPr>
            <w:rStyle w:val="charCitHyperlinkAbbrev"/>
          </w:rPr>
          <w:t>A2023</w:t>
        </w:r>
        <w:r w:rsidR="002515D4" w:rsidRPr="00D678C5">
          <w:rPr>
            <w:rStyle w:val="charCitHyperlinkAbbrev"/>
          </w:rPr>
          <w:noBreakHyphen/>
          <w:t>47</w:t>
        </w:r>
      </w:hyperlink>
      <w:r w:rsidR="002515D4" w:rsidRPr="00D678C5">
        <w:rPr>
          <w:rFonts w:cs="Arial"/>
        </w:rPr>
        <w:t xml:space="preserve"> s 14</w:t>
      </w:r>
    </w:p>
    <w:p w14:paraId="24CCC37F" w14:textId="77777777" w:rsidR="003F79C5" w:rsidRDefault="003F79C5">
      <w:pPr>
        <w:pStyle w:val="AmdtsEntryHd"/>
      </w:pPr>
      <w:r>
        <w:t>When must duty be paid?</w:t>
      </w:r>
    </w:p>
    <w:p w14:paraId="5E74ACE9" w14:textId="01824631" w:rsidR="003F79C5" w:rsidRDefault="00514225">
      <w:pPr>
        <w:pStyle w:val="AmdtsEntries"/>
      </w:pPr>
      <w:r>
        <w:t>s</w:t>
      </w:r>
      <w:r w:rsidR="003F79C5">
        <w:t xml:space="preserve"> 115D</w:t>
      </w:r>
      <w:r w:rsidR="003F79C5">
        <w:tab/>
        <w:t xml:space="preserve">ins </w:t>
      </w:r>
      <w:hyperlink r:id="rId856" w:tooltip="Duties Amendment Act 2001 (No 2)" w:history="1">
        <w:r w:rsidR="00E2194F" w:rsidRPr="00E2194F">
          <w:rPr>
            <w:rStyle w:val="charCitHyperlinkAbbrev"/>
          </w:rPr>
          <w:t>A2001</w:t>
        </w:r>
        <w:r w:rsidR="00E2194F" w:rsidRPr="00E2194F">
          <w:rPr>
            <w:rStyle w:val="charCitHyperlinkAbbrev"/>
          </w:rPr>
          <w:noBreakHyphen/>
          <w:t>55</w:t>
        </w:r>
      </w:hyperlink>
      <w:r w:rsidR="003F79C5">
        <w:t xml:space="preserve"> s 15</w:t>
      </w:r>
    </w:p>
    <w:p w14:paraId="3D1A5550" w14:textId="7F3B0A05" w:rsidR="002C666C" w:rsidRDefault="002C666C">
      <w:pPr>
        <w:pStyle w:val="AmdtsEntries"/>
      </w:pPr>
      <w:r>
        <w:tab/>
        <w:t xml:space="preserve">am </w:t>
      </w:r>
      <w:hyperlink r:id="rId857" w:tooltip="Statute Law Amendment Act 2014 (No 2)" w:history="1">
        <w:r>
          <w:rPr>
            <w:rStyle w:val="charCitHyperlinkAbbrev"/>
          </w:rPr>
          <w:t>A2014</w:t>
        </w:r>
        <w:r>
          <w:rPr>
            <w:rStyle w:val="charCitHyperlinkAbbrev"/>
          </w:rPr>
          <w:noBreakHyphen/>
          <w:t>44</w:t>
        </w:r>
      </w:hyperlink>
      <w:r>
        <w:t xml:space="preserve"> amdt 3.16</w:t>
      </w:r>
    </w:p>
    <w:p w14:paraId="3647C2C4" w14:textId="77777777" w:rsidR="003F79C5" w:rsidRDefault="003F79C5">
      <w:pPr>
        <w:pStyle w:val="AmdtsEntryHd"/>
      </w:pPr>
      <w:r>
        <w:t>Who is liable to pay duty?</w:t>
      </w:r>
    </w:p>
    <w:p w14:paraId="7A07B7D6" w14:textId="68694CAB" w:rsidR="003F79C5" w:rsidRDefault="00514225">
      <w:pPr>
        <w:pStyle w:val="AmdtsEntries"/>
      </w:pPr>
      <w:r>
        <w:t>s</w:t>
      </w:r>
      <w:r w:rsidR="003F79C5">
        <w:t xml:space="preserve"> 115E</w:t>
      </w:r>
      <w:r w:rsidR="003F79C5">
        <w:tab/>
        <w:t xml:space="preserve">ins </w:t>
      </w:r>
      <w:hyperlink r:id="rId858" w:tooltip="Duties Amendment Act 2001 (No 2)" w:history="1">
        <w:r w:rsidR="00E2194F" w:rsidRPr="00E2194F">
          <w:rPr>
            <w:rStyle w:val="charCitHyperlinkAbbrev"/>
          </w:rPr>
          <w:t>A2001</w:t>
        </w:r>
        <w:r w:rsidR="00E2194F" w:rsidRPr="00E2194F">
          <w:rPr>
            <w:rStyle w:val="charCitHyperlinkAbbrev"/>
          </w:rPr>
          <w:noBreakHyphen/>
          <w:t>55</w:t>
        </w:r>
      </w:hyperlink>
      <w:r w:rsidR="003F79C5">
        <w:t xml:space="preserve"> s 15</w:t>
      </w:r>
    </w:p>
    <w:p w14:paraId="15247665" w14:textId="1DC443AF" w:rsidR="00B803FD" w:rsidRDefault="00B803FD">
      <w:pPr>
        <w:pStyle w:val="AmdtsEntries"/>
      </w:pPr>
      <w:r>
        <w:tab/>
        <w:t xml:space="preserve">am </w:t>
      </w:r>
      <w:hyperlink r:id="rId859" w:tooltip="Revenue Legislation Amendment Act 2017" w:history="1">
        <w:r>
          <w:rPr>
            <w:rStyle w:val="charCitHyperlinkAbbrev"/>
          </w:rPr>
          <w:t>A2017</w:t>
        </w:r>
        <w:r>
          <w:rPr>
            <w:rStyle w:val="charCitHyperlinkAbbrev"/>
          </w:rPr>
          <w:noBreakHyphen/>
          <w:t>1</w:t>
        </w:r>
      </w:hyperlink>
      <w:r>
        <w:t xml:space="preserve"> amdt 1.98</w:t>
      </w:r>
    </w:p>
    <w:p w14:paraId="32DEB8AA" w14:textId="77777777" w:rsidR="003F79C5" w:rsidRDefault="003F79C5">
      <w:pPr>
        <w:pStyle w:val="AmdtsEntryHd"/>
      </w:pPr>
      <w:r>
        <w:t>Assessment of duty</w:t>
      </w:r>
    </w:p>
    <w:p w14:paraId="255F1F89" w14:textId="01C24EF5" w:rsidR="003F79C5" w:rsidRDefault="003F79C5">
      <w:pPr>
        <w:pStyle w:val="AmdtsEntries"/>
      </w:pPr>
      <w:r>
        <w:t>s 115F</w:t>
      </w:r>
      <w:r>
        <w:tab/>
        <w:t xml:space="preserve">ins </w:t>
      </w:r>
      <w:hyperlink r:id="rId860" w:tooltip="Duties Amendment Act 2001 (No 2)" w:history="1">
        <w:r w:rsidR="00E2194F" w:rsidRPr="00E2194F">
          <w:rPr>
            <w:rStyle w:val="charCitHyperlinkAbbrev"/>
          </w:rPr>
          <w:t>A2001</w:t>
        </w:r>
        <w:r w:rsidR="00E2194F" w:rsidRPr="00E2194F">
          <w:rPr>
            <w:rStyle w:val="charCitHyperlinkAbbrev"/>
          </w:rPr>
          <w:noBreakHyphen/>
          <w:t>55</w:t>
        </w:r>
      </w:hyperlink>
      <w:r>
        <w:t xml:space="preserve"> s 15</w:t>
      </w:r>
    </w:p>
    <w:p w14:paraId="4D499313" w14:textId="59CB96A8" w:rsidR="00BF66BB" w:rsidRDefault="00BF66BB">
      <w:pPr>
        <w:pStyle w:val="AmdtsEntries"/>
      </w:pPr>
      <w:r>
        <w:tab/>
        <w:t>am</w:t>
      </w:r>
      <w:r w:rsidR="00BA466B">
        <w:t xml:space="preserve"> </w:t>
      </w:r>
      <w:hyperlink r:id="rId861" w:tooltip="Revenue Legislation Amendment Act 2017" w:history="1">
        <w:r w:rsidR="00BA466B">
          <w:rPr>
            <w:rStyle w:val="charCitHyperlinkAbbrev"/>
          </w:rPr>
          <w:t>A2017</w:t>
        </w:r>
        <w:r w:rsidR="00BA466B">
          <w:rPr>
            <w:rStyle w:val="charCitHyperlinkAbbrev"/>
          </w:rPr>
          <w:noBreakHyphen/>
          <w:t>1</w:t>
        </w:r>
      </w:hyperlink>
      <w:r w:rsidR="00BA466B">
        <w:t xml:space="preserve"> amdt 1.68</w:t>
      </w:r>
    </w:p>
    <w:p w14:paraId="1A9C249C" w14:textId="77777777" w:rsidR="003F79C5" w:rsidRDefault="003F79C5">
      <w:pPr>
        <w:pStyle w:val="AmdtsEntryHd"/>
      </w:pPr>
      <w:r>
        <w:t>Exemptions from duty</w:t>
      </w:r>
    </w:p>
    <w:p w14:paraId="73352CF1" w14:textId="58870D81" w:rsidR="003F79C5" w:rsidRDefault="003F79C5">
      <w:pPr>
        <w:pStyle w:val="AmdtsEntries"/>
        <w:keepNext/>
      </w:pPr>
      <w:r>
        <w:t>s 115G</w:t>
      </w:r>
      <w:r>
        <w:tab/>
        <w:t xml:space="preserve">ins </w:t>
      </w:r>
      <w:hyperlink r:id="rId862" w:tooltip="Duties Amendment Act 2001 (No 2)" w:history="1">
        <w:r w:rsidR="00E2194F" w:rsidRPr="00E2194F">
          <w:rPr>
            <w:rStyle w:val="charCitHyperlinkAbbrev"/>
          </w:rPr>
          <w:t>A2001</w:t>
        </w:r>
        <w:r w:rsidR="00E2194F" w:rsidRPr="00E2194F">
          <w:rPr>
            <w:rStyle w:val="charCitHyperlinkAbbrev"/>
          </w:rPr>
          <w:noBreakHyphen/>
          <w:t>55</w:t>
        </w:r>
      </w:hyperlink>
      <w:r>
        <w:t xml:space="preserve"> s 15</w:t>
      </w:r>
    </w:p>
    <w:p w14:paraId="5A0A0333" w14:textId="2AC102DA" w:rsidR="003F79C5" w:rsidRDefault="003F79C5">
      <w:pPr>
        <w:pStyle w:val="AmdtsEntries"/>
      </w:pPr>
      <w:r>
        <w:tab/>
        <w:t xml:space="preserve">am </w:t>
      </w:r>
      <w:hyperlink r:id="rId863" w:tooltip="Statute Law Amendment Act 2006" w:history="1">
        <w:r w:rsidR="00E2194F" w:rsidRPr="00E2194F">
          <w:rPr>
            <w:rStyle w:val="charCitHyperlinkAbbrev"/>
          </w:rPr>
          <w:t>A2006</w:t>
        </w:r>
        <w:r w:rsidR="00E2194F" w:rsidRPr="00E2194F">
          <w:rPr>
            <w:rStyle w:val="charCitHyperlinkAbbrev"/>
          </w:rPr>
          <w:noBreakHyphen/>
          <w:t>42</w:t>
        </w:r>
      </w:hyperlink>
      <w:r>
        <w:t xml:space="preserve"> amdt 3.55</w:t>
      </w:r>
    </w:p>
    <w:p w14:paraId="4D2999DD" w14:textId="77777777" w:rsidR="003F79C5" w:rsidRDefault="003F79C5">
      <w:pPr>
        <w:pStyle w:val="AmdtsEntryHd"/>
      </w:pPr>
      <w:r>
        <w:t>Exemptions—ch 3 transactions</w:t>
      </w:r>
    </w:p>
    <w:p w14:paraId="5000810F" w14:textId="472F7269" w:rsidR="003F79C5" w:rsidRDefault="003F79C5">
      <w:pPr>
        <w:pStyle w:val="AmdtsEntries"/>
      </w:pPr>
      <w:r>
        <w:t>pt 3.7 hdg</w:t>
      </w:r>
      <w:r>
        <w:tab/>
        <w:t xml:space="preserve">ins </w:t>
      </w:r>
      <w:hyperlink r:id="rId864" w:tooltip="Duties (Personal Relationship Agreements) Amendment Act 2002" w:history="1">
        <w:r w:rsidR="00E2194F" w:rsidRPr="00E2194F">
          <w:rPr>
            <w:rStyle w:val="charCitHyperlinkAbbrev"/>
          </w:rPr>
          <w:t>A2002</w:t>
        </w:r>
        <w:r w:rsidR="00E2194F" w:rsidRPr="00E2194F">
          <w:rPr>
            <w:rStyle w:val="charCitHyperlinkAbbrev"/>
          </w:rPr>
          <w:noBreakHyphen/>
          <w:t>14</w:t>
        </w:r>
      </w:hyperlink>
      <w:r>
        <w:t xml:space="preserve"> s 10</w:t>
      </w:r>
    </w:p>
    <w:p w14:paraId="09B93538" w14:textId="2DBB2599" w:rsidR="004D083D" w:rsidRDefault="004D083D">
      <w:pPr>
        <w:pStyle w:val="AmdtsEntries"/>
      </w:pPr>
      <w:r>
        <w:t>pt 3.7 hdg note</w:t>
      </w:r>
      <w:r>
        <w:tab/>
        <w:t xml:space="preserve">ins </w:t>
      </w:r>
      <w:hyperlink r:id="rId865" w:tooltip="Revenue Legislation Amendment Act 2023" w:history="1">
        <w:r>
          <w:rPr>
            <w:rStyle w:val="charCitHyperlinkAbbrev"/>
          </w:rPr>
          <w:t>A2023</w:t>
        </w:r>
        <w:r>
          <w:rPr>
            <w:rStyle w:val="charCitHyperlinkAbbrev"/>
          </w:rPr>
          <w:noBreakHyphen/>
          <w:t>6</w:t>
        </w:r>
      </w:hyperlink>
      <w:r>
        <w:t xml:space="preserve"> s 31</w:t>
      </w:r>
    </w:p>
    <w:p w14:paraId="3E640B1E" w14:textId="49490869" w:rsidR="00BF66BB" w:rsidRPr="001A395D" w:rsidRDefault="00764E12" w:rsidP="00BF66BB">
      <w:pPr>
        <w:pStyle w:val="AmdtsEntryHd"/>
      </w:pPr>
      <w:r w:rsidRPr="001A395D">
        <w:rPr>
          <w:color w:val="000000"/>
        </w:rPr>
        <w:t>Exemptions—ch 3 transactions generally</w:t>
      </w:r>
    </w:p>
    <w:p w14:paraId="1F0B629B" w14:textId="71244FB8" w:rsidR="00BF66BB" w:rsidRPr="001A395D" w:rsidRDefault="00BF66BB" w:rsidP="00BF66BB">
      <w:pPr>
        <w:pStyle w:val="AmdtsEntries"/>
      </w:pPr>
      <w:r w:rsidRPr="001A395D">
        <w:t>div 3.7.1 hdg</w:t>
      </w:r>
      <w:r w:rsidRPr="001A395D">
        <w:tab/>
        <w:t xml:space="preserve">ins </w:t>
      </w:r>
      <w:hyperlink r:id="rId866" w:tooltip="Duties Amendment Act 2009" w:history="1">
        <w:r w:rsidRPr="001A395D">
          <w:rPr>
            <w:rStyle w:val="charCitHyperlinkAbbrev"/>
          </w:rPr>
          <w:t>A2009</w:t>
        </w:r>
        <w:r w:rsidRPr="001A395D">
          <w:rPr>
            <w:rStyle w:val="charCitHyperlinkAbbrev"/>
          </w:rPr>
          <w:noBreakHyphen/>
          <w:t>15</w:t>
        </w:r>
      </w:hyperlink>
      <w:r w:rsidRPr="001A395D">
        <w:t xml:space="preserve"> s 7</w:t>
      </w:r>
    </w:p>
    <w:p w14:paraId="12D28C95" w14:textId="4BDE3661" w:rsidR="00BF66BB" w:rsidRDefault="00BF66BB" w:rsidP="00BF66BB">
      <w:pPr>
        <w:pStyle w:val="AmdtsEntries"/>
      </w:pPr>
      <w:r w:rsidRPr="001A395D">
        <w:tab/>
        <w:t>sub</w:t>
      </w:r>
      <w:r w:rsidR="00A90210" w:rsidRPr="001A395D">
        <w:t xml:space="preserve"> </w:t>
      </w:r>
      <w:hyperlink r:id="rId867" w:tooltip="Revenue Legislation Amendment Act 2017" w:history="1">
        <w:r w:rsidR="00A90210" w:rsidRPr="001A395D">
          <w:rPr>
            <w:rStyle w:val="charCitHyperlinkAbbrev"/>
          </w:rPr>
          <w:t>A2017</w:t>
        </w:r>
        <w:r w:rsidR="00A90210" w:rsidRPr="001A395D">
          <w:rPr>
            <w:rStyle w:val="charCitHyperlinkAbbrev"/>
          </w:rPr>
          <w:noBreakHyphen/>
          <w:t>1</w:t>
        </w:r>
      </w:hyperlink>
      <w:r w:rsidR="00A90210" w:rsidRPr="001A395D">
        <w:t xml:space="preserve"> amdt 1.69</w:t>
      </w:r>
      <w:r w:rsidR="00AB52E9" w:rsidRPr="001A395D">
        <w:t xml:space="preserve">; </w:t>
      </w:r>
      <w:hyperlink r:id="rId868" w:tooltip="Revenue Legislation Amendment Act 2023 [No 2]" w:history="1">
        <w:r w:rsidR="00C563E5" w:rsidRPr="001A395D">
          <w:rPr>
            <w:rStyle w:val="charCitHyperlinkAbbrev"/>
          </w:rPr>
          <w:t>A2023</w:t>
        </w:r>
        <w:r w:rsidR="00C563E5" w:rsidRPr="001A395D">
          <w:rPr>
            <w:rStyle w:val="charCitHyperlinkAbbrev"/>
          </w:rPr>
          <w:noBreakHyphen/>
          <w:t>47</w:t>
        </w:r>
      </w:hyperlink>
      <w:r w:rsidR="00764E12" w:rsidRPr="001A395D">
        <w:t xml:space="preserve"> s 15</w:t>
      </w:r>
    </w:p>
    <w:p w14:paraId="3267F36A" w14:textId="7E28233D" w:rsidR="003F79C5" w:rsidRPr="00BD3E0C" w:rsidRDefault="009E2A56">
      <w:pPr>
        <w:pStyle w:val="AmdtsEntryHd"/>
        <w:rPr>
          <w:highlight w:val="cyan"/>
        </w:rPr>
      </w:pPr>
      <w:r w:rsidRPr="009065FA">
        <w:rPr>
          <w:color w:val="000000"/>
        </w:rPr>
        <w:t>Exemptions—ch 3 transaction</w:t>
      </w:r>
      <w:r w:rsidR="008F663D" w:rsidRPr="009065FA">
        <w:rPr>
          <w:color w:val="000000"/>
        </w:rPr>
        <w:t>s</w:t>
      </w:r>
    </w:p>
    <w:p w14:paraId="58F207B1" w14:textId="6F2D80DF" w:rsidR="003F79C5" w:rsidRDefault="003F79C5">
      <w:pPr>
        <w:pStyle w:val="AmdtsEntries"/>
        <w:keepNext/>
      </w:pPr>
      <w:r>
        <w:t>s 115H</w:t>
      </w:r>
      <w:r>
        <w:tab/>
        <w:t xml:space="preserve">ins </w:t>
      </w:r>
      <w:hyperlink r:id="rId869" w:tooltip="Duties (Personal Relationship Agreements) Amendment Act 2002" w:history="1">
        <w:r w:rsidR="00E2194F" w:rsidRPr="00E2194F">
          <w:rPr>
            <w:rStyle w:val="charCitHyperlinkAbbrev"/>
          </w:rPr>
          <w:t>A2002</w:t>
        </w:r>
        <w:r w:rsidR="00E2194F" w:rsidRPr="00E2194F">
          <w:rPr>
            <w:rStyle w:val="charCitHyperlinkAbbrev"/>
          </w:rPr>
          <w:noBreakHyphen/>
          <w:t>14</w:t>
        </w:r>
      </w:hyperlink>
      <w:r>
        <w:t xml:space="preserve"> s 10</w:t>
      </w:r>
    </w:p>
    <w:p w14:paraId="581DF780" w14:textId="29F61CAB" w:rsidR="003F79C5" w:rsidRDefault="003F79C5" w:rsidP="00BF66BB">
      <w:pPr>
        <w:pStyle w:val="AmdtsEntries"/>
        <w:keepNext/>
        <w:keepLines/>
      </w:pPr>
      <w:r>
        <w:tab/>
        <w:t xml:space="preserve">am </w:t>
      </w:r>
      <w:hyperlink r:id="rId870" w:tooltip="Sexuality Discrimination Legislation Amendment Act 2004" w:history="1">
        <w:r w:rsidR="00E2194F" w:rsidRPr="00E2194F">
          <w:rPr>
            <w:rStyle w:val="charCitHyperlinkAbbrev"/>
          </w:rPr>
          <w:t>A2004</w:t>
        </w:r>
        <w:r w:rsidR="00E2194F" w:rsidRPr="00E2194F">
          <w:rPr>
            <w:rStyle w:val="charCitHyperlinkAbbrev"/>
          </w:rPr>
          <w:noBreakHyphen/>
          <w:t>2</w:t>
        </w:r>
      </w:hyperlink>
      <w:r>
        <w:t xml:space="preserve"> amdt 1.18, amdt 1.19; </w:t>
      </w:r>
      <w:hyperlink r:id="rId871" w:tooltip="Civil Unions Act 2006" w:history="1">
        <w:r w:rsidR="00E2194F" w:rsidRPr="00E2194F">
          <w:rPr>
            <w:rStyle w:val="charCitHyperlinkAbbrev"/>
          </w:rPr>
          <w:t>A2006</w:t>
        </w:r>
        <w:r w:rsidR="00E2194F" w:rsidRPr="00E2194F">
          <w:rPr>
            <w:rStyle w:val="charCitHyperlinkAbbrev"/>
          </w:rPr>
          <w:noBreakHyphen/>
          <w:t>22</w:t>
        </w:r>
      </w:hyperlink>
      <w:r>
        <w:t xml:space="preserve"> amdt 1.49, amdt 1.50, amdt 1.57, amdt 1.58 (</w:t>
      </w:r>
      <w:hyperlink r:id="rId872" w:tooltip="Civil Unions Act 2006" w:history="1">
        <w:r w:rsidR="00E2194F" w:rsidRPr="00E2194F">
          <w:rPr>
            <w:rStyle w:val="charCitHyperlinkAbbrev"/>
          </w:rPr>
          <w:t>A2006</w:t>
        </w:r>
        <w:r w:rsidR="00E2194F" w:rsidRPr="00E2194F">
          <w:rPr>
            <w:rStyle w:val="charCitHyperlinkAbbrev"/>
          </w:rPr>
          <w:noBreakHyphen/>
          <w:t>22</w:t>
        </w:r>
      </w:hyperlink>
      <w:r>
        <w:t xml:space="preserve"> rep before commenced by disallowance (see Cwlth Gaz 2006 No S93)); </w:t>
      </w:r>
      <w:hyperlink r:id="rId873" w:tooltip="Statute Law Amendment Act 2007" w:history="1">
        <w:r w:rsidR="00E2194F" w:rsidRPr="00E2194F">
          <w:rPr>
            <w:rStyle w:val="charCitHyperlinkAbbrev"/>
          </w:rPr>
          <w:t>A2007</w:t>
        </w:r>
        <w:r w:rsidR="00E2194F" w:rsidRPr="00E2194F">
          <w:rPr>
            <w:rStyle w:val="charCitHyperlinkAbbrev"/>
          </w:rPr>
          <w:noBreakHyphen/>
          <w:t>3</w:t>
        </w:r>
      </w:hyperlink>
      <w:r>
        <w:t xml:space="preserve"> amdt 3.175; </w:t>
      </w:r>
      <w:hyperlink r:id="rId874" w:anchor="history" w:tooltip="Civil Partnerships Act 2008" w:history="1">
        <w:r w:rsidR="00BA760C" w:rsidRPr="00E2194F">
          <w:rPr>
            <w:rStyle w:val="charCitHyperlinkAbbrev"/>
          </w:rPr>
          <w:t>A2008</w:t>
        </w:r>
        <w:r w:rsidR="00BA760C" w:rsidRPr="00E2194F">
          <w:rPr>
            <w:rStyle w:val="charCitHyperlinkAbbrev"/>
          </w:rPr>
          <w:noBreakHyphen/>
          <w:t>14</w:t>
        </w:r>
      </w:hyperlink>
      <w:r>
        <w:t xml:space="preserve"> amdt 1.30</w:t>
      </w:r>
      <w:r w:rsidR="00524DEA">
        <w:t xml:space="preserve">; </w:t>
      </w:r>
      <w:hyperlink r:id="rId875" w:tooltip="Duties Amendment Act 2009 (No 2)" w:history="1">
        <w:r w:rsidR="00E2194F" w:rsidRPr="00E2194F">
          <w:rPr>
            <w:rStyle w:val="charCitHyperlinkAbbrev"/>
          </w:rPr>
          <w:t>A2009</w:t>
        </w:r>
        <w:r w:rsidR="00E2194F" w:rsidRPr="00E2194F">
          <w:rPr>
            <w:rStyle w:val="charCitHyperlinkAbbrev"/>
          </w:rPr>
          <w:noBreakHyphen/>
          <w:t>45</w:t>
        </w:r>
      </w:hyperlink>
      <w:r w:rsidR="00524DEA">
        <w:t xml:space="preserve"> ss</w:t>
      </w:r>
      <w:r w:rsidR="003C33AE">
        <w:t> </w:t>
      </w:r>
      <w:r w:rsidR="00524DEA">
        <w:t>15</w:t>
      </w:r>
      <w:r w:rsidR="003C33AE">
        <w:noBreakHyphen/>
        <w:t>18; ss renum R41 LA</w:t>
      </w:r>
      <w:r w:rsidR="004A67F8">
        <w:t xml:space="preserve">; </w:t>
      </w:r>
      <w:hyperlink r:id="rId876" w:anchor="history" w:tooltip="Civil Unions Act 2012" w:history="1">
        <w:r w:rsidR="00FC5BAD" w:rsidRPr="00E2194F">
          <w:rPr>
            <w:rStyle w:val="charCitHyperlinkAbbrev"/>
          </w:rPr>
          <w:t>A2012</w:t>
        </w:r>
        <w:r w:rsidR="00FC5BAD" w:rsidRPr="00E2194F">
          <w:rPr>
            <w:rStyle w:val="charCitHyperlinkAbbrev"/>
          </w:rPr>
          <w:noBreakHyphen/>
          <w:t>40</w:t>
        </w:r>
      </w:hyperlink>
      <w:r w:rsidR="004A67F8">
        <w:t xml:space="preserve"> amdt 3.46</w:t>
      </w:r>
      <w:r w:rsidR="00DD21E0">
        <w:t xml:space="preserve">; </w:t>
      </w:r>
      <w:hyperlink r:id="rId877" w:tooltip="Statute Law Amendment Act 2013" w:history="1">
        <w:r w:rsidR="00DD21E0">
          <w:rPr>
            <w:rStyle w:val="charCitHyperlinkAbbrev"/>
          </w:rPr>
          <w:t>A2013</w:t>
        </w:r>
        <w:r w:rsidR="00DD21E0">
          <w:rPr>
            <w:rStyle w:val="charCitHyperlinkAbbrev"/>
          </w:rPr>
          <w:noBreakHyphen/>
          <w:t>19</w:t>
        </w:r>
      </w:hyperlink>
      <w:r w:rsidR="00DD21E0">
        <w:t xml:space="preserve"> amdt</w:t>
      </w:r>
      <w:r w:rsidR="008F63E9">
        <w:t> </w:t>
      </w:r>
      <w:r w:rsidR="00DD21E0">
        <w:t>3.98</w:t>
      </w:r>
      <w:r w:rsidR="006628BC">
        <w:t xml:space="preserve">; </w:t>
      </w:r>
      <w:hyperlink r:id="rId878" w:tooltip="Marriage Equality (Same Sex) Act 2013" w:history="1">
        <w:r w:rsidR="006628BC">
          <w:rPr>
            <w:rStyle w:val="charCitHyperlinkAbbrev"/>
          </w:rPr>
          <w:t>A2013</w:t>
        </w:r>
        <w:r w:rsidR="006628BC">
          <w:rPr>
            <w:rStyle w:val="charCitHyperlinkAbbrev"/>
          </w:rPr>
          <w:noBreakHyphen/>
          <w:t>39</w:t>
        </w:r>
      </w:hyperlink>
      <w:r w:rsidR="006628BC">
        <w:t xml:space="preserve"> amdt 2.26</w:t>
      </w:r>
      <w:r w:rsidR="00BF1128">
        <w:rPr>
          <w:rFonts w:cs="Arial"/>
        </w:rPr>
        <w:t xml:space="preserve"> (</w:t>
      </w:r>
      <w:hyperlink r:id="rId879" w:tooltip="Marriage Equality (Same Sex) Act 2013" w:history="1">
        <w:r w:rsidR="00BF1128">
          <w:rPr>
            <w:rStyle w:val="charCitHyperlinkAbbrev"/>
          </w:rPr>
          <w:t>A2013</w:t>
        </w:r>
        <w:r w:rsidR="00BF1128">
          <w:rPr>
            <w:rStyle w:val="charCitHyperlinkAbbrev"/>
          </w:rPr>
          <w:noBreakHyphen/>
          <w:t>39</w:t>
        </w:r>
      </w:hyperlink>
      <w:r w:rsidR="00BF1128">
        <w:rPr>
          <w:rFonts w:cs="Arial"/>
        </w:rPr>
        <w:t xml:space="preserve"> never effective (see </w:t>
      </w:r>
      <w:r w:rsidR="00BF1128" w:rsidRPr="00B74C47">
        <w:rPr>
          <w:rStyle w:val="charItals"/>
        </w:rPr>
        <w:t>Commonwealth v Australian Capital Territory</w:t>
      </w:r>
      <w:r w:rsidR="00BF1128">
        <w:rPr>
          <w:rFonts w:cs="Arial"/>
        </w:rPr>
        <w:t xml:space="preserve"> [2013] HCA 55))</w:t>
      </w:r>
      <w:r w:rsidR="0030110B">
        <w:rPr>
          <w:rFonts w:cs="Arial"/>
        </w:rPr>
        <w:t>;</w:t>
      </w:r>
      <w:r w:rsidR="0030110B">
        <w:t xml:space="preserve"> </w:t>
      </w:r>
      <w:hyperlink r:id="rId880" w:tooltip="Red Tape Reduction Legislation Amendment Act 2016" w:history="1">
        <w:r w:rsidR="0030110B">
          <w:rPr>
            <w:rStyle w:val="charCitHyperlinkAbbrev"/>
          </w:rPr>
          <w:t>A2016</w:t>
        </w:r>
        <w:r w:rsidR="0030110B">
          <w:rPr>
            <w:rStyle w:val="charCitHyperlinkAbbrev"/>
          </w:rPr>
          <w:noBreakHyphen/>
          <w:t>18</w:t>
        </w:r>
      </w:hyperlink>
      <w:r w:rsidR="0030110B">
        <w:t xml:space="preserve"> amdts 3.95-3.97</w:t>
      </w:r>
    </w:p>
    <w:p w14:paraId="10ACE06A" w14:textId="596A137C" w:rsidR="00BF66BB" w:rsidRDefault="00BF66BB" w:rsidP="00BF66BB">
      <w:pPr>
        <w:pStyle w:val="AmdtsEntries"/>
        <w:keepNext/>
        <w:keepLines/>
      </w:pPr>
      <w:r>
        <w:tab/>
      </w:r>
      <w:r w:rsidRPr="009065FA">
        <w:t>sub</w:t>
      </w:r>
      <w:r w:rsidR="00A90210" w:rsidRPr="009065FA">
        <w:t xml:space="preserve"> </w:t>
      </w:r>
      <w:hyperlink r:id="rId881" w:tooltip="Revenue Legislation Amendment Act 2017" w:history="1">
        <w:r w:rsidR="00A90210" w:rsidRPr="009065FA">
          <w:rPr>
            <w:rStyle w:val="charCitHyperlinkAbbrev"/>
          </w:rPr>
          <w:t>A2017</w:t>
        </w:r>
        <w:r w:rsidR="00A90210" w:rsidRPr="009065FA">
          <w:rPr>
            <w:rStyle w:val="charCitHyperlinkAbbrev"/>
          </w:rPr>
          <w:noBreakHyphen/>
          <w:t>1</w:t>
        </w:r>
      </w:hyperlink>
      <w:r w:rsidR="00A90210" w:rsidRPr="009065FA">
        <w:t xml:space="preserve"> amdt 1.69</w:t>
      </w:r>
      <w:r w:rsidR="0079786F" w:rsidRPr="009065FA">
        <w:t xml:space="preserve">; </w:t>
      </w:r>
      <w:hyperlink r:id="rId882" w:tooltip="Revenue Legislation Amendment Act 2023 [No 2]" w:history="1">
        <w:r w:rsidR="0079786F" w:rsidRPr="009065FA">
          <w:rPr>
            <w:rStyle w:val="charCitHyperlinkAbbrev"/>
          </w:rPr>
          <w:t>A2023</w:t>
        </w:r>
        <w:r w:rsidR="0079786F" w:rsidRPr="009065FA">
          <w:rPr>
            <w:rStyle w:val="charCitHyperlinkAbbrev"/>
          </w:rPr>
          <w:noBreakHyphen/>
          <w:t>47</w:t>
        </w:r>
      </w:hyperlink>
      <w:r w:rsidR="0079786F" w:rsidRPr="009065FA">
        <w:t xml:space="preserve"> s 15</w:t>
      </w:r>
    </w:p>
    <w:p w14:paraId="20F2DD41" w14:textId="7A404AE2" w:rsidR="00865255" w:rsidRPr="00515779" w:rsidRDefault="00865255">
      <w:pPr>
        <w:pStyle w:val="AmdtsEntryHd"/>
        <w:rPr>
          <w:color w:val="000000"/>
        </w:rPr>
      </w:pPr>
      <w:r w:rsidRPr="00515779">
        <w:rPr>
          <w:color w:val="000000"/>
        </w:rPr>
        <w:t>Exemption—relevant acquisitions to secure finance</w:t>
      </w:r>
    </w:p>
    <w:p w14:paraId="5EEB5962" w14:textId="55D8421D" w:rsidR="00865255" w:rsidRPr="00865255" w:rsidRDefault="00865255" w:rsidP="00865255">
      <w:pPr>
        <w:pStyle w:val="AmdtsEntries"/>
      </w:pPr>
      <w:r w:rsidRPr="00515779">
        <w:t>s 115HA</w:t>
      </w:r>
      <w:r w:rsidRPr="00515779">
        <w:tab/>
        <w:t xml:space="preserve">ins </w:t>
      </w:r>
      <w:hyperlink r:id="rId883" w:tooltip="Revenue Legislation Amendment Act 2023 [No 2]" w:history="1">
        <w:r w:rsidRPr="00515779">
          <w:rPr>
            <w:rStyle w:val="charCitHyperlinkAbbrev"/>
          </w:rPr>
          <w:t>A2023</w:t>
        </w:r>
        <w:r w:rsidRPr="00515779">
          <w:rPr>
            <w:rStyle w:val="charCitHyperlinkAbbrev"/>
          </w:rPr>
          <w:noBreakHyphen/>
          <w:t>47</w:t>
        </w:r>
      </w:hyperlink>
      <w:r w:rsidRPr="00515779">
        <w:t xml:space="preserve"> s 15</w:t>
      </w:r>
    </w:p>
    <w:p w14:paraId="6F65AFFD" w14:textId="68A8057D" w:rsidR="00865255" w:rsidRPr="00515779" w:rsidRDefault="007A5132">
      <w:pPr>
        <w:pStyle w:val="AmdtsEntryHd"/>
        <w:rPr>
          <w:color w:val="000000"/>
        </w:rPr>
      </w:pPr>
      <w:r w:rsidRPr="00515779">
        <w:rPr>
          <w:color w:val="000000"/>
        </w:rPr>
        <w:t>Exemption—transactions made on bankruptcy or winding-up</w:t>
      </w:r>
    </w:p>
    <w:p w14:paraId="794D4454" w14:textId="4AFBB42B" w:rsidR="007A5132" w:rsidRPr="007A5132" w:rsidRDefault="007A5132" w:rsidP="007A5132">
      <w:pPr>
        <w:pStyle w:val="AmdtsEntries"/>
      </w:pPr>
      <w:r w:rsidRPr="00515779">
        <w:t>s 115HB</w:t>
      </w:r>
      <w:r w:rsidRPr="00515779">
        <w:tab/>
        <w:t xml:space="preserve">ins </w:t>
      </w:r>
      <w:hyperlink r:id="rId884" w:tooltip="Revenue Legislation Amendment Act 2023 [No 2]" w:history="1">
        <w:r w:rsidRPr="00515779">
          <w:rPr>
            <w:rStyle w:val="charCitHyperlinkAbbrev"/>
          </w:rPr>
          <w:t>A2023</w:t>
        </w:r>
        <w:r w:rsidRPr="00515779">
          <w:rPr>
            <w:rStyle w:val="charCitHyperlinkAbbrev"/>
          </w:rPr>
          <w:noBreakHyphen/>
          <w:t>47</w:t>
        </w:r>
      </w:hyperlink>
      <w:r w:rsidRPr="00515779">
        <w:t xml:space="preserve"> s 15</w:t>
      </w:r>
    </w:p>
    <w:p w14:paraId="62958CC1" w14:textId="1ACBAA96" w:rsidR="00F72FBB" w:rsidRPr="00E6700E" w:rsidRDefault="00F72FBB">
      <w:pPr>
        <w:pStyle w:val="AmdtsEntryHd"/>
        <w:rPr>
          <w:color w:val="000000"/>
        </w:rPr>
      </w:pPr>
      <w:r w:rsidRPr="00E6700E">
        <w:rPr>
          <w:color w:val="000000"/>
        </w:rPr>
        <w:lastRenderedPageBreak/>
        <w:t>Exemption—transactions made due to change in trustees</w:t>
      </w:r>
    </w:p>
    <w:p w14:paraId="52F1E1BE" w14:textId="4DC153CC" w:rsidR="003A59B5" w:rsidRPr="00F72FBB" w:rsidRDefault="00F72FBB" w:rsidP="003A59B5">
      <w:pPr>
        <w:pStyle w:val="AmdtsEntries"/>
      </w:pPr>
      <w:r w:rsidRPr="00E6700E">
        <w:t>s 115HC</w:t>
      </w:r>
      <w:r w:rsidRPr="00E6700E">
        <w:tab/>
        <w:t xml:space="preserve">ins </w:t>
      </w:r>
      <w:hyperlink r:id="rId885" w:tooltip="Revenue Legislation Amendment Act 2023 [No 2]" w:history="1">
        <w:r w:rsidRPr="00E6700E">
          <w:rPr>
            <w:rStyle w:val="charCitHyperlinkAbbrev"/>
          </w:rPr>
          <w:t>A2023</w:t>
        </w:r>
        <w:r w:rsidRPr="00E6700E">
          <w:rPr>
            <w:rStyle w:val="charCitHyperlinkAbbrev"/>
          </w:rPr>
          <w:noBreakHyphen/>
          <w:t>47</w:t>
        </w:r>
      </w:hyperlink>
      <w:r w:rsidRPr="00E6700E">
        <w:t xml:space="preserve"> s 15</w:t>
      </w:r>
    </w:p>
    <w:p w14:paraId="7B548B58" w14:textId="27FDCFB6" w:rsidR="003A59B5" w:rsidRPr="00E6700E" w:rsidRDefault="003A59B5">
      <w:pPr>
        <w:pStyle w:val="AmdtsEntryHd"/>
        <w:rPr>
          <w:color w:val="000000"/>
        </w:rPr>
      </w:pPr>
      <w:r w:rsidRPr="00E6700E">
        <w:rPr>
          <w:color w:val="000000"/>
        </w:rPr>
        <w:t>Exemption—transactions in relation to managed investment schemes</w:t>
      </w:r>
    </w:p>
    <w:p w14:paraId="5A674B66" w14:textId="21153880" w:rsidR="003A59B5" w:rsidRPr="003A59B5" w:rsidRDefault="003A59B5" w:rsidP="003A59B5">
      <w:pPr>
        <w:pStyle w:val="AmdtsEntries"/>
      </w:pPr>
      <w:r w:rsidRPr="00E6700E">
        <w:t>s 115HD</w:t>
      </w:r>
      <w:r w:rsidRPr="00E6700E">
        <w:tab/>
        <w:t xml:space="preserve">ins </w:t>
      </w:r>
      <w:hyperlink r:id="rId886" w:tooltip="Revenue Legislation Amendment Act 2023 [No 2]" w:history="1">
        <w:r w:rsidRPr="00E6700E">
          <w:rPr>
            <w:rStyle w:val="charCitHyperlinkAbbrev"/>
          </w:rPr>
          <w:t>A2023</w:t>
        </w:r>
        <w:r w:rsidRPr="00E6700E">
          <w:rPr>
            <w:rStyle w:val="charCitHyperlinkAbbrev"/>
          </w:rPr>
          <w:noBreakHyphen/>
          <w:t>47</w:t>
        </w:r>
      </w:hyperlink>
      <w:r w:rsidRPr="00E6700E">
        <w:t xml:space="preserve"> s 15</w:t>
      </w:r>
    </w:p>
    <w:p w14:paraId="63269FC5" w14:textId="0BC18206" w:rsidR="003A59B5" w:rsidRPr="00E6700E" w:rsidRDefault="00820E16">
      <w:pPr>
        <w:pStyle w:val="AmdtsEntryHd"/>
        <w:rPr>
          <w:color w:val="000000"/>
        </w:rPr>
      </w:pPr>
      <w:r w:rsidRPr="00E6700E">
        <w:rPr>
          <w:color w:val="000000"/>
        </w:rPr>
        <w:t>Exemption—transactions in relation to registered schemes</w:t>
      </w:r>
    </w:p>
    <w:p w14:paraId="689A693E" w14:textId="21DF8770" w:rsidR="00820E16" w:rsidRPr="00820E16" w:rsidRDefault="0009663D" w:rsidP="00820E16">
      <w:pPr>
        <w:pStyle w:val="AmdtsEntries"/>
      </w:pPr>
      <w:r w:rsidRPr="00E6700E">
        <w:t>s</w:t>
      </w:r>
      <w:r w:rsidR="00820E16" w:rsidRPr="00E6700E">
        <w:t xml:space="preserve"> 115HE</w:t>
      </w:r>
      <w:r w:rsidR="00820E16" w:rsidRPr="00E6700E">
        <w:tab/>
        <w:t xml:space="preserve">ins </w:t>
      </w:r>
      <w:hyperlink r:id="rId887" w:tooltip="Revenue Legislation Amendment Act 2023 [No 2]" w:history="1">
        <w:r w:rsidR="00820E16" w:rsidRPr="00E6700E">
          <w:rPr>
            <w:rStyle w:val="charCitHyperlinkAbbrev"/>
          </w:rPr>
          <w:t>A2023</w:t>
        </w:r>
        <w:r w:rsidR="00820E16" w:rsidRPr="00E6700E">
          <w:rPr>
            <w:rStyle w:val="charCitHyperlinkAbbrev"/>
          </w:rPr>
          <w:noBreakHyphen/>
          <w:t>47</w:t>
        </w:r>
      </w:hyperlink>
      <w:r w:rsidR="00820E16" w:rsidRPr="00E6700E">
        <w:t xml:space="preserve"> s 15</w:t>
      </w:r>
    </w:p>
    <w:p w14:paraId="4034F4A6" w14:textId="2F512A64" w:rsidR="00820E16" w:rsidRPr="00E6700E" w:rsidRDefault="0009663D">
      <w:pPr>
        <w:pStyle w:val="AmdtsEntryHd"/>
        <w:rPr>
          <w:color w:val="000000"/>
        </w:rPr>
      </w:pPr>
      <w:r w:rsidRPr="00E6700E">
        <w:rPr>
          <w:color w:val="000000"/>
        </w:rPr>
        <w:t>Exemption—ch 3 transactions made by apparent purchaser</w:t>
      </w:r>
    </w:p>
    <w:p w14:paraId="0323619F" w14:textId="2DDBA23E" w:rsidR="0009663D" w:rsidRPr="0009663D" w:rsidRDefault="0009663D" w:rsidP="0009663D">
      <w:pPr>
        <w:pStyle w:val="AmdtsEntries"/>
      </w:pPr>
      <w:r w:rsidRPr="00E6700E">
        <w:t>s 115HF</w:t>
      </w:r>
      <w:r w:rsidRPr="00E6700E">
        <w:tab/>
        <w:t xml:space="preserve">ins </w:t>
      </w:r>
      <w:hyperlink r:id="rId888" w:tooltip="Revenue Legislation Amendment Act 2023 [No 2]" w:history="1">
        <w:r w:rsidRPr="00E6700E">
          <w:rPr>
            <w:rStyle w:val="charCitHyperlinkAbbrev"/>
          </w:rPr>
          <w:t>A2023</w:t>
        </w:r>
        <w:r w:rsidRPr="00E6700E">
          <w:rPr>
            <w:rStyle w:val="charCitHyperlinkAbbrev"/>
          </w:rPr>
          <w:noBreakHyphen/>
          <w:t>47</w:t>
        </w:r>
      </w:hyperlink>
      <w:r w:rsidRPr="00E6700E">
        <w:t xml:space="preserve"> s 15</w:t>
      </w:r>
    </w:p>
    <w:p w14:paraId="26A847C0" w14:textId="68719132" w:rsidR="0009663D" w:rsidRPr="00E6700E" w:rsidRDefault="0009663D">
      <w:pPr>
        <w:pStyle w:val="AmdtsEntryHd"/>
        <w:rPr>
          <w:color w:val="000000"/>
        </w:rPr>
      </w:pPr>
      <w:r w:rsidRPr="00E6700E">
        <w:rPr>
          <w:color w:val="000000"/>
        </w:rPr>
        <w:t>Exemption—transactions made to return ch 3 property held by trustee</w:t>
      </w:r>
    </w:p>
    <w:p w14:paraId="0F7D6E5D" w14:textId="3D4B7858" w:rsidR="0009663D" w:rsidRPr="0009663D" w:rsidRDefault="0009663D" w:rsidP="0009663D">
      <w:pPr>
        <w:pStyle w:val="AmdtsEntries"/>
      </w:pPr>
      <w:r w:rsidRPr="00E6700E">
        <w:t>s 115HG</w:t>
      </w:r>
      <w:r w:rsidRPr="00E6700E">
        <w:tab/>
        <w:t xml:space="preserve">ins </w:t>
      </w:r>
      <w:hyperlink r:id="rId889" w:tooltip="Revenue Legislation Amendment Act 2023 [No 2]" w:history="1">
        <w:r w:rsidRPr="00E6700E">
          <w:rPr>
            <w:rStyle w:val="charCitHyperlinkAbbrev"/>
          </w:rPr>
          <w:t>A2023</w:t>
        </w:r>
        <w:r w:rsidRPr="00E6700E">
          <w:rPr>
            <w:rStyle w:val="charCitHyperlinkAbbrev"/>
          </w:rPr>
          <w:noBreakHyphen/>
          <w:t>47</w:t>
        </w:r>
      </w:hyperlink>
      <w:r w:rsidRPr="00E6700E">
        <w:t xml:space="preserve"> s 15</w:t>
      </w:r>
    </w:p>
    <w:p w14:paraId="67711B7E" w14:textId="4584DEBC" w:rsidR="007E36F7" w:rsidRPr="00E6700E" w:rsidRDefault="007E36F7">
      <w:pPr>
        <w:pStyle w:val="AmdtsEntryHd"/>
        <w:rPr>
          <w:color w:val="000000"/>
        </w:rPr>
      </w:pPr>
      <w:r w:rsidRPr="00E6700E">
        <w:rPr>
          <w:color w:val="000000"/>
        </w:rPr>
        <w:t>Exemption—transactions between superannuation funds</w:t>
      </w:r>
    </w:p>
    <w:p w14:paraId="49297BFF" w14:textId="2E7A6EC6" w:rsidR="007E36F7" w:rsidRPr="007E36F7" w:rsidRDefault="007E36F7" w:rsidP="007E36F7">
      <w:pPr>
        <w:pStyle w:val="AmdtsEntries"/>
      </w:pPr>
      <w:r w:rsidRPr="00E6700E">
        <w:t>s 115HH</w:t>
      </w:r>
      <w:r w:rsidRPr="00E6700E">
        <w:tab/>
        <w:t xml:space="preserve">ins </w:t>
      </w:r>
      <w:hyperlink r:id="rId890" w:tooltip="Revenue Legislation Amendment Act 2023 [No 2]" w:history="1">
        <w:r w:rsidRPr="00E6700E">
          <w:rPr>
            <w:rStyle w:val="charCitHyperlinkAbbrev"/>
          </w:rPr>
          <w:t>A2023</w:t>
        </w:r>
        <w:r w:rsidRPr="00E6700E">
          <w:rPr>
            <w:rStyle w:val="charCitHyperlinkAbbrev"/>
          </w:rPr>
          <w:noBreakHyphen/>
          <w:t>47</w:t>
        </w:r>
      </w:hyperlink>
      <w:r w:rsidRPr="00E6700E">
        <w:t xml:space="preserve"> s 15</w:t>
      </w:r>
    </w:p>
    <w:p w14:paraId="6C14E441" w14:textId="57E28812" w:rsidR="009D5C5C" w:rsidRPr="006D17CC" w:rsidRDefault="009D5C5C">
      <w:pPr>
        <w:pStyle w:val="AmdtsEntryHd"/>
        <w:rPr>
          <w:color w:val="000000"/>
        </w:rPr>
      </w:pPr>
      <w:r w:rsidRPr="006D17CC">
        <w:rPr>
          <w:color w:val="000000"/>
        </w:rPr>
        <w:t>Exemption—transactions between trustees and custodians of superannuation funds or trusts</w:t>
      </w:r>
    </w:p>
    <w:p w14:paraId="4E27AB0D" w14:textId="38D9F278" w:rsidR="009D5C5C" w:rsidRPr="009D5C5C" w:rsidRDefault="009D5C5C" w:rsidP="009D5C5C">
      <w:pPr>
        <w:pStyle w:val="AmdtsEntries"/>
      </w:pPr>
      <w:r w:rsidRPr="006D17CC">
        <w:t>s 115HI</w:t>
      </w:r>
      <w:r w:rsidRPr="006D17CC">
        <w:tab/>
        <w:t xml:space="preserve">ins </w:t>
      </w:r>
      <w:hyperlink r:id="rId891" w:tooltip="Revenue Legislation Amendment Act 2023 [No 2]" w:history="1">
        <w:r w:rsidRPr="006D17CC">
          <w:rPr>
            <w:rStyle w:val="charCitHyperlinkAbbrev"/>
          </w:rPr>
          <w:t>A2023</w:t>
        </w:r>
        <w:r w:rsidRPr="006D17CC">
          <w:rPr>
            <w:rStyle w:val="charCitHyperlinkAbbrev"/>
          </w:rPr>
          <w:noBreakHyphen/>
          <w:t>47</w:t>
        </w:r>
      </w:hyperlink>
      <w:r w:rsidRPr="006D17CC">
        <w:t xml:space="preserve"> s 15</w:t>
      </w:r>
    </w:p>
    <w:p w14:paraId="2205BAE3" w14:textId="4D8ACE64" w:rsidR="00B90607" w:rsidRPr="006D17CC" w:rsidRDefault="00B90607">
      <w:pPr>
        <w:pStyle w:val="AmdtsEntryHd"/>
      </w:pPr>
      <w:r w:rsidRPr="006D17CC">
        <w:rPr>
          <w:color w:val="000000"/>
        </w:rPr>
        <w:t>Exemptions—‘top hatting’ arrangements</w:t>
      </w:r>
    </w:p>
    <w:p w14:paraId="0D52A4C3" w14:textId="2025691B" w:rsidR="00604C42" w:rsidRPr="006D17CC" w:rsidRDefault="00604C42" w:rsidP="00604C42">
      <w:pPr>
        <w:pStyle w:val="AmdtsEntries"/>
      </w:pPr>
      <w:r w:rsidRPr="006D17CC">
        <w:t>div 3.7.2 hdg</w:t>
      </w:r>
      <w:r w:rsidRPr="006D17CC">
        <w:tab/>
        <w:t xml:space="preserve">ins </w:t>
      </w:r>
      <w:hyperlink r:id="rId892" w:tooltip="Duties Amendment Act 2009" w:history="1">
        <w:r w:rsidR="00E2194F" w:rsidRPr="006D17CC">
          <w:rPr>
            <w:rStyle w:val="charCitHyperlinkAbbrev"/>
          </w:rPr>
          <w:t>A2009</w:t>
        </w:r>
        <w:r w:rsidR="00E2194F" w:rsidRPr="006D17CC">
          <w:rPr>
            <w:rStyle w:val="charCitHyperlinkAbbrev"/>
          </w:rPr>
          <w:noBreakHyphen/>
          <w:t>15</w:t>
        </w:r>
      </w:hyperlink>
      <w:r w:rsidRPr="006D17CC">
        <w:t xml:space="preserve"> s 7</w:t>
      </w:r>
    </w:p>
    <w:p w14:paraId="1C687300" w14:textId="1F93D462" w:rsidR="00B90607" w:rsidRPr="00604C42" w:rsidRDefault="00B90607" w:rsidP="00604C42">
      <w:pPr>
        <w:pStyle w:val="AmdtsEntries"/>
      </w:pPr>
      <w:r w:rsidRPr="006D17CC">
        <w:tab/>
        <w:t xml:space="preserve">sub </w:t>
      </w:r>
      <w:hyperlink r:id="rId893" w:tooltip="Revenue Legislation Amendment Act 2023 [No 2]" w:history="1">
        <w:r w:rsidRPr="006D17CC">
          <w:rPr>
            <w:rStyle w:val="charCitHyperlinkAbbrev"/>
          </w:rPr>
          <w:t>A2023</w:t>
        </w:r>
        <w:r w:rsidRPr="006D17CC">
          <w:rPr>
            <w:rStyle w:val="charCitHyperlinkAbbrev"/>
          </w:rPr>
          <w:noBreakHyphen/>
          <w:t>47</w:t>
        </w:r>
      </w:hyperlink>
      <w:r w:rsidRPr="006D17CC">
        <w:t xml:space="preserve"> s 16</w:t>
      </w:r>
    </w:p>
    <w:p w14:paraId="368792F9" w14:textId="77777777" w:rsidR="00734682" w:rsidRDefault="00734682" w:rsidP="00734682">
      <w:pPr>
        <w:pStyle w:val="AmdtsEntryHd"/>
      </w:pPr>
      <w:r w:rsidRPr="00575EBC">
        <w:t>Definitions—div 3.7.2</w:t>
      </w:r>
    </w:p>
    <w:p w14:paraId="0A1E34E6" w14:textId="22131BDE" w:rsidR="00734682" w:rsidRDefault="00734682" w:rsidP="00734682">
      <w:pPr>
        <w:pStyle w:val="AmdtsEntries"/>
      </w:pPr>
      <w:r>
        <w:t>s 115I</w:t>
      </w:r>
      <w:r>
        <w:tab/>
        <w:t xml:space="preserve">ins </w:t>
      </w:r>
      <w:hyperlink r:id="rId894" w:tooltip="Duties Amendment Act 2009" w:history="1">
        <w:r w:rsidR="00E2194F" w:rsidRPr="00E2194F">
          <w:rPr>
            <w:rStyle w:val="charCitHyperlinkAbbrev"/>
          </w:rPr>
          <w:t>A2009</w:t>
        </w:r>
        <w:r w:rsidR="00E2194F" w:rsidRPr="00E2194F">
          <w:rPr>
            <w:rStyle w:val="charCitHyperlinkAbbrev"/>
          </w:rPr>
          <w:noBreakHyphen/>
          <w:t>15</w:t>
        </w:r>
      </w:hyperlink>
      <w:r>
        <w:t xml:space="preserve"> s 8</w:t>
      </w:r>
    </w:p>
    <w:p w14:paraId="43E0183F" w14:textId="50839147" w:rsidR="00734682" w:rsidRPr="00734682" w:rsidRDefault="00734682" w:rsidP="00734682">
      <w:pPr>
        <w:pStyle w:val="AmdtsEntries"/>
      </w:pPr>
      <w:r>
        <w:tab/>
        <w:t xml:space="preserve">def </w:t>
      </w:r>
      <w:r w:rsidRPr="00380F48">
        <w:rPr>
          <w:rStyle w:val="charBoldItals"/>
        </w:rPr>
        <w:t>exchanging members</w:t>
      </w:r>
      <w:r>
        <w:rPr>
          <w:rStyle w:val="charBoldItals"/>
        </w:rPr>
        <w:t xml:space="preserve"> </w:t>
      </w:r>
      <w:r>
        <w:t xml:space="preserve">ins </w:t>
      </w:r>
      <w:hyperlink r:id="rId895" w:tooltip="Duties Amendment Act 2009" w:history="1">
        <w:r w:rsidR="00E2194F" w:rsidRPr="00E2194F">
          <w:rPr>
            <w:rStyle w:val="charCitHyperlinkAbbrev"/>
          </w:rPr>
          <w:t>A2009</w:t>
        </w:r>
        <w:r w:rsidR="00E2194F" w:rsidRPr="00E2194F">
          <w:rPr>
            <w:rStyle w:val="charCitHyperlinkAbbrev"/>
          </w:rPr>
          <w:noBreakHyphen/>
          <w:t>15</w:t>
        </w:r>
      </w:hyperlink>
      <w:r>
        <w:t xml:space="preserve"> s 8</w:t>
      </w:r>
    </w:p>
    <w:p w14:paraId="070F07AD" w14:textId="76D1E351" w:rsidR="00734682" w:rsidRPr="00734682" w:rsidRDefault="00734682" w:rsidP="00734682">
      <w:pPr>
        <w:pStyle w:val="AmdtsEntries"/>
      </w:pPr>
      <w:r>
        <w:tab/>
        <w:t xml:space="preserve">def </w:t>
      </w:r>
      <w:r w:rsidRPr="00380F48">
        <w:rPr>
          <w:rStyle w:val="charBoldItals"/>
        </w:rPr>
        <w:t>interposed trust</w:t>
      </w:r>
      <w:r>
        <w:rPr>
          <w:rStyle w:val="charBoldItals"/>
        </w:rPr>
        <w:t xml:space="preserve"> </w:t>
      </w:r>
      <w:r>
        <w:t xml:space="preserve">ins </w:t>
      </w:r>
      <w:hyperlink r:id="rId896" w:tooltip="Duties Amendment Act 2009" w:history="1">
        <w:r w:rsidR="00E2194F" w:rsidRPr="00E2194F">
          <w:rPr>
            <w:rStyle w:val="charCitHyperlinkAbbrev"/>
          </w:rPr>
          <w:t>A2009</w:t>
        </w:r>
        <w:r w:rsidR="00E2194F" w:rsidRPr="00E2194F">
          <w:rPr>
            <w:rStyle w:val="charCitHyperlinkAbbrev"/>
          </w:rPr>
          <w:noBreakHyphen/>
          <w:t>15</w:t>
        </w:r>
      </w:hyperlink>
      <w:r>
        <w:t xml:space="preserve"> s 8</w:t>
      </w:r>
    </w:p>
    <w:p w14:paraId="66A622B4" w14:textId="77777777" w:rsidR="00734682" w:rsidRDefault="00734682" w:rsidP="00734682">
      <w:pPr>
        <w:pStyle w:val="AmdtsEntryHd"/>
      </w:pPr>
      <w:r w:rsidRPr="00575EBC">
        <w:t>Exemption for relevant acquisitions</w:t>
      </w:r>
    </w:p>
    <w:p w14:paraId="0E8E4FB3" w14:textId="46CA530D" w:rsidR="00734682" w:rsidRDefault="00734682" w:rsidP="00734682">
      <w:pPr>
        <w:pStyle w:val="AmdtsEntries"/>
      </w:pPr>
      <w:r>
        <w:t>s 115J</w:t>
      </w:r>
      <w:r>
        <w:tab/>
        <w:t xml:space="preserve">ins </w:t>
      </w:r>
      <w:hyperlink r:id="rId897" w:tooltip="Duties Amendment Act 2009" w:history="1">
        <w:r w:rsidR="00E2194F" w:rsidRPr="00E2194F">
          <w:rPr>
            <w:rStyle w:val="charCitHyperlinkAbbrev"/>
          </w:rPr>
          <w:t>A2009</w:t>
        </w:r>
        <w:r w:rsidR="00E2194F" w:rsidRPr="00E2194F">
          <w:rPr>
            <w:rStyle w:val="charCitHyperlinkAbbrev"/>
          </w:rPr>
          <w:noBreakHyphen/>
          <w:t>15</w:t>
        </w:r>
      </w:hyperlink>
      <w:r>
        <w:t xml:space="preserve"> s 8</w:t>
      </w:r>
    </w:p>
    <w:p w14:paraId="190977BE" w14:textId="0342E91C" w:rsidR="004D083D" w:rsidRDefault="004D083D" w:rsidP="00734682">
      <w:pPr>
        <w:pStyle w:val="AmdtsEntries"/>
      </w:pPr>
      <w:r>
        <w:tab/>
        <w:t xml:space="preserve">am </w:t>
      </w:r>
      <w:hyperlink r:id="rId898" w:tooltip="Revenue Legislation Amendment Act 2023" w:history="1">
        <w:r>
          <w:rPr>
            <w:rStyle w:val="charCitHyperlinkAbbrev"/>
          </w:rPr>
          <w:t>A2023</w:t>
        </w:r>
        <w:r>
          <w:rPr>
            <w:rStyle w:val="charCitHyperlinkAbbrev"/>
          </w:rPr>
          <w:noBreakHyphen/>
          <w:t>6</w:t>
        </w:r>
      </w:hyperlink>
      <w:r>
        <w:t xml:space="preserve"> s 32</w:t>
      </w:r>
    </w:p>
    <w:p w14:paraId="0494469F" w14:textId="77777777" w:rsidR="00734682" w:rsidRDefault="00734682" w:rsidP="00734682">
      <w:pPr>
        <w:pStyle w:val="AmdtsEntryHd"/>
      </w:pPr>
      <w:r w:rsidRPr="00575EBC">
        <w:t>Conditions of exemption</w:t>
      </w:r>
    </w:p>
    <w:p w14:paraId="4765E4E7" w14:textId="3D7BE380" w:rsidR="00734682" w:rsidRDefault="00734682" w:rsidP="00734682">
      <w:pPr>
        <w:pStyle w:val="AmdtsEntries"/>
      </w:pPr>
      <w:r>
        <w:t>s 115K</w:t>
      </w:r>
      <w:r>
        <w:tab/>
        <w:t xml:space="preserve">ins </w:t>
      </w:r>
      <w:hyperlink r:id="rId899" w:tooltip="Duties Amendment Act 2009" w:history="1">
        <w:r w:rsidR="00E2194F" w:rsidRPr="00E2194F">
          <w:rPr>
            <w:rStyle w:val="charCitHyperlinkAbbrev"/>
          </w:rPr>
          <w:t>A2009</w:t>
        </w:r>
        <w:r w:rsidR="00E2194F" w:rsidRPr="00E2194F">
          <w:rPr>
            <w:rStyle w:val="charCitHyperlinkAbbrev"/>
          </w:rPr>
          <w:noBreakHyphen/>
          <w:t>15</w:t>
        </w:r>
      </w:hyperlink>
      <w:r>
        <w:t xml:space="preserve"> s 8</w:t>
      </w:r>
    </w:p>
    <w:p w14:paraId="2B0B5307" w14:textId="77777777" w:rsidR="00734682" w:rsidRDefault="00734682" w:rsidP="00734682">
      <w:pPr>
        <w:pStyle w:val="AmdtsEntryHd"/>
      </w:pPr>
      <w:r w:rsidRPr="00575EBC">
        <w:t>Revocation of exemption</w:t>
      </w:r>
    </w:p>
    <w:p w14:paraId="6C7CF69A" w14:textId="4DC980CF" w:rsidR="00734682" w:rsidRDefault="00734682" w:rsidP="00734682">
      <w:pPr>
        <w:pStyle w:val="AmdtsEntries"/>
      </w:pPr>
      <w:r>
        <w:t>s 115L</w:t>
      </w:r>
      <w:r>
        <w:tab/>
        <w:t xml:space="preserve">ins </w:t>
      </w:r>
      <w:hyperlink r:id="rId900" w:tooltip="Duties Amendment Act 2009" w:history="1">
        <w:r w:rsidR="00E2194F" w:rsidRPr="00E2194F">
          <w:rPr>
            <w:rStyle w:val="charCitHyperlinkAbbrev"/>
          </w:rPr>
          <w:t>A2009</w:t>
        </w:r>
        <w:r w:rsidR="00E2194F" w:rsidRPr="00E2194F">
          <w:rPr>
            <w:rStyle w:val="charCitHyperlinkAbbrev"/>
          </w:rPr>
          <w:noBreakHyphen/>
          <w:t>15</w:t>
        </w:r>
      </w:hyperlink>
      <w:r>
        <w:t xml:space="preserve"> s 8</w:t>
      </w:r>
    </w:p>
    <w:p w14:paraId="110D6197" w14:textId="51E80A29" w:rsidR="008D623A" w:rsidRDefault="008D623A" w:rsidP="00734682">
      <w:pPr>
        <w:pStyle w:val="AmdtsEntries"/>
      </w:pPr>
      <w:r>
        <w:tab/>
        <w:t xml:space="preserve">am </w:t>
      </w:r>
      <w:hyperlink r:id="rId901" w:tooltip="Revenue Legislation Amendment Act 2017" w:history="1">
        <w:r>
          <w:rPr>
            <w:rStyle w:val="charCitHyperlinkAbbrev"/>
          </w:rPr>
          <w:t>A2017</w:t>
        </w:r>
        <w:r>
          <w:rPr>
            <w:rStyle w:val="charCitHyperlinkAbbrev"/>
          </w:rPr>
          <w:noBreakHyphen/>
          <w:t>1</w:t>
        </w:r>
      </w:hyperlink>
      <w:r>
        <w:t xml:space="preserve"> amdt 1.98</w:t>
      </w:r>
    </w:p>
    <w:p w14:paraId="4965AA35" w14:textId="77777777" w:rsidR="003F79C5" w:rsidRDefault="003F79C5">
      <w:pPr>
        <w:pStyle w:val="AmdtsEntryHd"/>
      </w:pPr>
      <w:r>
        <w:t>On-market transfers of marketable securities</w:t>
      </w:r>
    </w:p>
    <w:p w14:paraId="5C3F909D" w14:textId="5826F487" w:rsidR="003F79C5" w:rsidRDefault="003F79C5">
      <w:pPr>
        <w:pStyle w:val="AmdtsEntries"/>
      </w:pPr>
      <w:r>
        <w:t>ch 4 hdg</w:t>
      </w:r>
      <w:r>
        <w:tab/>
        <w:t xml:space="preserve">om </w:t>
      </w:r>
      <w:hyperlink r:id="rId902"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17</w:t>
      </w:r>
    </w:p>
    <w:p w14:paraId="0D9BBD51" w14:textId="77777777" w:rsidR="003F79C5" w:rsidRDefault="003F79C5">
      <w:pPr>
        <w:pStyle w:val="AmdtsEntryHd"/>
      </w:pPr>
      <w:r>
        <w:t>Interpretation</w:t>
      </w:r>
    </w:p>
    <w:p w14:paraId="2ABA7D95" w14:textId="64BC1E12" w:rsidR="003F79C5" w:rsidRDefault="003F79C5">
      <w:pPr>
        <w:pStyle w:val="AmdtsEntries"/>
      </w:pPr>
      <w:r>
        <w:t>s 116</w:t>
      </w:r>
      <w:r>
        <w:tab/>
        <w:t xml:space="preserve">om </w:t>
      </w:r>
      <w:hyperlink r:id="rId903"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17</w:t>
      </w:r>
    </w:p>
    <w:p w14:paraId="4F707699" w14:textId="77777777" w:rsidR="003F79C5" w:rsidRDefault="003F79C5">
      <w:pPr>
        <w:pStyle w:val="AmdtsEntryHd"/>
      </w:pPr>
      <w:r>
        <w:t>Presumptions regarding broking</w:t>
      </w:r>
    </w:p>
    <w:p w14:paraId="2882B1A3" w14:textId="1FBDE739" w:rsidR="003F79C5" w:rsidRDefault="003F79C5">
      <w:pPr>
        <w:pStyle w:val="AmdtsEntries"/>
      </w:pPr>
      <w:r>
        <w:t>s 117</w:t>
      </w:r>
      <w:r>
        <w:tab/>
        <w:t xml:space="preserve">om </w:t>
      </w:r>
      <w:hyperlink r:id="rId904"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17</w:t>
      </w:r>
    </w:p>
    <w:p w14:paraId="38E57CD4" w14:textId="77777777" w:rsidR="003F79C5" w:rsidRDefault="003F79C5">
      <w:pPr>
        <w:pStyle w:val="AmdtsEntryHd"/>
      </w:pPr>
      <w:r>
        <w:t>Imposition of duty</w:t>
      </w:r>
    </w:p>
    <w:p w14:paraId="56F296D9" w14:textId="15F1B038" w:rsidR="003F79C5" w:rsidRDefault="003F79C5">
      <w:pPr>
        <w:pStyle w:val="AmdtsEntries"/>
      </w:pPr>
      <w:r>
        <w:t>s 118</w:t>
      </w:r>
      <w:r>
        <w:tab/>
        <w:t xml:space="preserve">om </w:t>
      </w:r>
      <w:hyperlink r:id="rId905"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17</w:t>
      </w:r>
    </w:p>
    <w:p w14:paraId="3391E7C3" w14:textId="77777777" w:rsidR="003F79C5" w:rsidRDefault="003F79C5">
      <w:pPr>
        <w:pStyle w:val="AmdtsEntryHd"/>
      </w:pPr>
      <w:r>
        <w:lastRenderedPageBreak/>
        <w:t>Exemptions</w:t>
      </w:r>
    </w:p>
    <w:p w14:paraId="7F74F103" w14:textId="0C0FBF2E" w:rsidR="003F79C5" w:rsidRDefault="003F79C5">
      <w:pPr>
        <w:pStyle w:val="AmdtsEntries"/>
      </w:pPr>
      <w:r>
        <w:t>s 119</w:t>
      </w:r>
      <w:r>
        <w:tab/>
        <w:t xml:space="preserve">om </w:t>
      </w:r>
      <w:hyperlink r:id="rId906"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17</w:t>
      </w:r>
    </w:p>
    <w:p w14:paraId="444F03BD" w14:textId="77777777" w:rsidR="003F79C5" w:rsidRDefault="003F79C5">
      <w:pPr>
        <w:pStyle w:val="AmdtsEntryHd"/>
      </w:pPr>
      <w:r>
        <w:t>Three rates</w:t>
      </w:r>
    </w:p>
    <w:p w14:paraId="264F490C" w14:textId="75DF928D" w:rsidR="003F79C5" w:rsidRDefault="003F79C5">
      <w:pPr>
        <w:pStyle w:val="AmdtsEntries"/>
      </w:pPr>
      <w:r>
        <w:t>s 120</w:t>
      </w:r>
      <w:r>
        <w:tab/>
        <w:t xml:space="preserve">om </w:t>
      </w:r>
      <w:hyperlink r:id="rId907"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17</w:t>
      </w:r>
    </w:p>
    <w:p w14:paraId="4AB20D9A" w14:textId="77777777" w:rsidR="003F79C5" w:rsidRDefault="003F79C5">
      <w:pPr>
        <w:pStyle w:val="AmdtsEntryHd"/>
      </w:pPr>
      <w:r>
        <w:t>Duty at general rate</w:t>
      </w:r>
    </w:p>
    <w:p w14:paraId="2BC0A849" w14:textId="0F751517" w:rsidR="003F79C5" w:rsidRDefault="003F79C5">
      <w:pPr>
        <w:pStyle w:val="AmdtsEntries"/>
      </w:pPr>
      <w:r>
        <w:t>s 121</w:t>
      </w:r>
      <w:r>
        <w:tab/>
        <w:t xml:space="preserve">om </w:t>
      </w:r>
      <w:hyperlink r:id="rId908"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17</w:t>
      </w:r>
    </w:p>
    <w:p w14:paraId="1904BC1C" w14:textId="77777777" w:rsidR="003F79C5" w:rsidRDefault="003F79C5">
      <w:pPr>
        <w:pStyle w:val="AmdtsEntryHd"/>
      </w:pPr>
      <w:r>
        <w:t>Marketable securities held on broker’s own account</w:t>
      </w:r>
    </w:p>
    <w:p w14:paraId="65B12B80" w14:textId="165AEF82" w:rsidR="003F79C5" w:rsidRDefault="003F79C5">
      <w:pPr>
        <w:pStyle w:val="AmdtsEntries"/>
      </w:pPr>
      <w:r>
        <w:t>s 122</w:t>
      </w:r>
      <w:r>
        <w:tab/>
        <w:t xml:space="preserve">om </w:t>
      </w:r>
      <w:hyperlink r:id="rId909"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17</w:t>
      </w:r>
    </w:p>
    <w:p w14:paraId="58DEC994" w14:textId="77777777" w:rsidR="003F79C5" w:rsidRDefault="003F79C5">
      <w:pPr>
        <w:pStyle w:val="AmdtsEntryHd"/>
      </w:pPr>
      <w:r>
        <w:t>Marketable securities held on account of options traders and futures brokers</w:t>
      </w:r>
    </w:p>
    <w:p w14:paraId="75E82B2C" w14:textId="3E2340F3" w:rsidR="003F79C5" w:rsidRDefault="003F79C5">
      <w:pPr>
        <w:pStyle w:val="AmdtsEntries"/>
      </w:pPr>
      <w:r>
        <w:t>s 123</w:t>
      </w:r>
      <w:r>
        <w:tab/>
        <w:t xml:space="preserve">om </w:t>
      </w:r>
      <w:hyperlink r:id="rId910"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17</w:t>
      </w:r>
    </w:p>
    <w:p w14:paraId="66CD3337" w14:textId="77777777" w:rsidR="003F79C5" w:rsidRDefault="003F79C5">
      <w:pPr>
        <w:pStyle w:val="AmdtsEntryHd"/>
      </w:pPr>
      <w:r>
        <w:t>Marketable securities held on account of warrant-issuers</w:t>
      </w:r>
    </w:p>
    <w:p w14:paraId="6932A51C" w14:textId="5C721F44" w:rsidR="003F79C5" w:rsidRDefault="003F79C5">
      <w:pPr>
        <w:pStyle w:val="AmdtsEntries"/>
      </w:pPr>
      <w:r>
        <w:t>s 124</w:t>
      </w:r>
      <w:r>
        <w:tab/>
        <w:t xml:space="preserve">om </w:t>
      </w:r>
      <w:hyperlink r:id="rId911"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17</w:t>
      </w:r>
    </w:p>
    <w:p w14:paraId="56F52519" w14:textId="77777777" w:rsidR="003F79C5" w:rsidRDefault="003F79C5">
      <w:pPr>
        <w:pStyle w:val="AmdtsEntryHd"/>
      </w:pPr>
      <w:r>
        <w:t>Additional duty on marketable securities held otherwise than for short terms</w:t>
      </w:r>
    </w:p>
    <w:p w14:paraId="159D0893" w14:textId="58D51880" w:rsidR="003F79C5" w:rsidRDefault="003F79C5">
      <w:pPr>
        <w:pStyle w:val="AmdtsEntries"/>
      </w:pPr>
      <w:r>
        <w:t>s 125</w:t>
      </w:r>
      <w:r>
        <w:tab/>
        <w:t xml:space="preserve">om </w:t>
      </w:r>
      <w:hyperlink r:id="rId912"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17</w:t>
      </w:r>
    </w:p>
    <w:p w14:paraId="445EB6BC" w14:textId="77777777" w:rsidR="003F79C5" w:rsidRDefault="003F79C5">
      <w:pPr>
        <w:pStyle w:val="AmdtsEntryHd"/>
      </w:pPr>
      <w:r>
        <w:t>Low exercise price options</w:t>
      </w:r>
    </w:p>
    <w:p w14:paraId="00952125" w14:textId="303403F2" w:rsidR="003F79C5" w:rsidRDefault="003F79C5">
      <w:pPr>
        <w:pStyle w:val="AmdtsEntries"/>
      </w:pPr>
      <w:r>
        <w:t>s 126</w:t>
      </w:r>
      <w:r>
        <w:tab/>
        <w:t xml:space="preserve">om </w:t>
      </w:r>
      <w:hyperlink r:id="rId913"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17</w:t>
      </w:r>
    </w:p>
    <w:p w14:paraId="7425298F" w14:textId="77777777" w:rsidR="003F79C5" w:rsidRDefault="003F79C5">
      <w:pPr>
        <w:pStyle w:val="AmdtsEntryHd"/>
      </w:pPr>
      <w:r>
        <w:t>Records of sales, purchases and transactions—generally</w:t>
      </w:r>
    </w:p>
    <w:p w14:paraId="50B837BA" w14:textId="3DAE0EB8" w:rsidR="003F79C5" w:rsidRDefault="003F79C5">
      <w:pPr>
        <w:pStyle w:val="AmdtsEntries"/>
      </w:pPr>
      <w:r>
        <w:t>s 127</w:t>
      </w:r>
      <w:r>
        <w:tab/>
        <w:t xml:space="preserve">om </w:t>
      </w:r>
      <w:hyperlink r:id="rId914"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17</w:t>
      </w:r>
    </w:p>
    <w:p w14:paraId="463ECBC9" w14:textId="77777777" w:rsidR="003F79C5" w:rsidRDefault="003F79C5">
      <w:pPr>
        <w:pStyle w:val="AmdtsEntryHd"/>
      </w:pPr>
      <w:r>
        <w:t>Records of sales, purchases and transactions—options traders, futures brokers and warrant-issuers</w:t>
      </w:r>
    </w:p>
    <w:p w14:paraId="721CC977" w14:textId="56426340" w:rsidR="003F79C5" w:rsidRDefault="003F79C5">
      <w:pPr>
        <w:pStyle w:val="AmdtsEntries"/>
      </w:pPr>
      <w:r>
        <w:t>s 128</w:t>
      </w:r>
      <w:r>
        <w:tab/>
        <w:t xml:space="preserve">om </w:t>
      </w:r>
      <w:hyperlink r:id="rId915"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17</w:t>
      </w:r>
    </w:p>
    <w:p w14:paraId="5569C633" w14:textId="77777777" w:rsidR="003F79C5" w:rsidRDefault="003F79C5">
      <w:pPr>
        <w:pStyle w:val="AmdtsEntryHd"/>
      </w:pPr>
      <w:r>
        <w:t>Lodgment of returns and payment of duty by brokers</w:t>
      </w:r>
    </w:p>
    <w:p w14:paraId="55E588FD" w14:textId="60AFD1FA" w:rsidR="003F79C5" w:rsidRDefault="003F79C5">
      <w:pPr>
        <w:pStyle w:val="AmdtsEntries"/>
      </w:pPr>
      <w:r>
        <w:t>s 129</w:t>
      </w:r>
      <w:r>
        <w:tab/>
        <w:t xml:space="preserve">om </w:t>
      </w:r>
      <w:hyperlink r:id="rId916"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17</w:t>
      </w:r>
    </w:p>
    <w:p w14:paraId="61C5326B" w14:textId="77777777" w:rsidR="003F79C5" w:rsidRDefault="003F79C5">
      <w:pPr>
        <w:pStyle w:val="AmdtsEntryHd"/>
      </w:pPr>
      <w:r>
        <w:t>Lodging of returns—registered independent options traders, futures brokers and warrant-issuers</w:t>
      </w:r>
    </w:p>
    <w:p w14:paraId="652C0AE9" w14:textId="1A3DD2BA" w:rsidR="003F79C5" w:rsidRDefault="003F79C5">
      <w:pPr>
        <w:pStyle w:val="AmdtsEntries"/>
      </w:pPr>
      <w:r>
        <w:t>s 130</w:t>
      </w:r>
      <w:r>
        <w:tab/>
        <w:t xml:space="preserve">om </w:t>
      </w:r>
      <w:hyperlink r:id="rId917"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17</w:t>
      </w:r>
    </w:p>
    <w:p w14:paraId="65AB76E4" w14:textId="77777777" w:rsidR="003F79C5" w:rsidRDefault="003F79C5">
      <w:pPr>
        <w:pStyle w:val="AmdtsEntryHd"/>
      </w:pPr>
      <w:r>
        <w:t>Endorsement of transfer as to payment of duty</w:t>
      </w:r>
    </w:p>
    <w:p w14:paraId="7DFCF865" w14:textId="6A5D3099" w:rsidR="003F79C5" w:rsidRDefault="003F79C5">
      <w:pPr>
        <w:pStyle w:val="AmdtsEntries"/>
      </w:pPr>
      <w:r>
        <w:t>s 131</w:t>
      </w:r>
      <w:r>
        <w:tab/>
        <w:t xml:space="preserve">om </w:t>
      </w:r>
      <w:hyperlink r:id="rId918"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17</w:t>
      </w:r>
    </w:p>
    <w:p w14:paraId="6CD22649" w14:textId="77777777" w:rsidR="003F79C5" w:rsidRDefault="003F79C5">
      <w:pPr>
        <w:pStyle w:val="AmdtsEntryHd"/>
      </w:pPr>
      <w:r>
        <w:t>Recovery of duty by broker from vendor or purchaser</w:t>
      </w:r>
    </w:p>
    <w:p w14:paraId="5513B86D" w14:textId="6BA4BDD4" w:rsidR="003F79C5" w:rsidRDefault="003F79C5">
      <w:pPr>
        <w:pStyle w:val="AmdtsEntries"/>
      </w:pPr>
      <w:r>
        <w:t>s 132</w:t>
      </w:r>
      <w:r>
        <w:tab/>
        <w:t xml:space="preserve">om </w:t>
      </w:r>
      <w:hyperlink r:id="rId919"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17</w:t>
      </w:r>
    </w:p>
    <w:p w14:paraId="70971BD1" w14:textId="77777777" w:rsidR="003F79C5" w:rsidRDefault="003F79C5">
      <w:pPr>
        <w:pStyle w:val="AmdtsEntryHd"/>
      </w:pPr>
      <w:r>
        <w:t>Lease instruments</w:t>
      </w:r>
    </w:p>
    <w:p w14:paraId="7013022E" w14:textId="77777777" w:rsidR="003F79C5" w:rsidRPr="00E2194F" w:rsidRDefault="003F79C5">
      <w:pPr>
        <w:pStyle w:val="AmdtsEntries"/>
      </w:pPr>
      <w:r>
        <w:t>ch 5 hdg</w:t>
      </w:r>
      <w:r>
        <w:tab/>
      </w:r>
      <w:r w:rsidRPr="00E2194F">
        <w:rPr>
          <w:rFonts w:cs="Arial"/>
        </w:rPr>
        <w:t>exp 30 June 2009 (s 150A)</w:t>
      </w:r>
    </w:p>
    <w:p w14:paraId="24479639" w14:textId="77777777" w:rsidR="003F79C5" w:rsidRDefault="003F79C5">
      <w:pPr>
        <w:pStyle w:val="AmdtsEntryHd"/>
      </w:pPr>
      <w:r>
        <w:t>Preliminary</w:t>
      </w:r>
    </w:p>
    <w:p w14:paraId="695AD7C1" w14:textId="432B121D" w:rsidR="003F79C5" w:rsidRDefault="003F79C5" w:rsidP="0046533B">
      <w:pPr>
        <w:pStyle w:val="AmdtsEntries"/>
        <w:keepNext/>
      </w:pPr>
      <w:r>
        <w:t>pt 5.1 hdg</w:t>
      </w:r>
      <w:r>
        <w:tab/>
        <w:t xml:space="preserve">(prev ch 5 pt 1 hdg) renum R1 LA (see </w:t>
      </w:r>
      <w:hyperlink r:id="rId920" w:tooltip="Duties Amendment Act 2001 (No 2)" w:history="1">
        <w:r w:rsidR="00E2194F" w:rsidRPr="00E2194F">
          <w:rPr>
            <w:rStyle w:val="charCitHyperlinkAbbrev"/>
          </w:rPr>
          <w:t>A2001</w:t>
        </w:r>
        <w:r w:rsidR="00E2194F" w:rsidRPr="00E2194F">
          <w:rPr>
            <w:rStyle w:val="charCitHyperlinkAbbrev"/>
          </w:rPr>
          <w:noBreakHyphen/>
          <w:t>55</w:t>
        </w:r>
      </w:hyperlink>
      <w:r>
        <w:t xml:space="preserve"> amdt 1.6)</w:t>
      </w:r>
    </w:p>
    <w:p w14:paraId="5D13F927" w14:textId="77777777" w:rsidR="003F79C5" w:rsidRPr="00E2194F" w:rsidRDefault="003F79C5">
      <w:pPr>
        <w:pStyle w:val="AmdtsEntries"/>
        <w:rPr>
          <w:rFonts w:cs="Arial"/>
        </w:rPr>
      </w:pPr>
      <w:r>
        <w:tab/>
      </w:r>
      <w:r w:rsidRPr="00E2194F">
        <w:rPr>
          <w:rFonts w:cs="Arial"/>
        </w:rPr>
        <w:t>exp 30 June 2009 (s 150A)</w:t>
      </w:r>
    </w:p>
    <w:p w14:paraId="624A388A" w14:textId="77777777" w:rsidR="003F79C5" w:rsidRDefault="003F79C5">
      <w:pPr>
        <w:pStyle w:val="AmdtsEntryHd"/>
        <w:rPr>
          <w:szCs w:val="24"/>
        </w:rPr>
      </w:pPr>
      <w:r>
        <w:rPr>
          <w:szCs w:val="24"/>
        </w:rPr>
        <w:lastRenderedPageBreak/>
        <w:t>Definitions</w:t>
      </w:r>
      <w:r w:rsidR="009F6A72">
        <w:t>—</w:t>
      </w:r>
      <w:r>
        <w:rPr>
          <w:szCs w:val="24"/>
        </w:rPr>
        <w:t>ch 5</w:t>
      </w:r>
    </w:p>
    <w:p w14:paraId="5467EB23" w14:textId="77777777" w:rsidR="003F79C5" w:rsidRPr="00E2194F" w:rsidRDefault="003F79C5">
      <w:pPr>
        <w:pStyle w:val="AmdtsEntries"/>
        <w:keepNext/>
      </w:pPr>
      <w:r>
        <w:t>s 133</w:t>
      </w:r>
      <w:r>
        <w:tab/>
      </w:r>
      <w:r w:rsidRPr="00E2194F">
        <w:rPr>
          <w:rFonts w:cs="Arial"/>
        </w:rPr>
        <w:t>exp 30 June 2009 (s 150A)</w:t>
      </w:r>
    </w:p>
    <w:p w14:paraId="31B471DC" w14:textId="737470F8" w:rsidR="003F79C5" w:rsidRDefault="003F79C5">
      <w:pPr>
        <w:pStyle w:val="AmdtsEntries"/>
        <w:keepNext/>
      </w:pPr>
      <w:r>
        <w:tab/>
        <w:t xml:space="preserve">def </w:t>
      </w:r>
      <w:r>
        <w:rPr>
          <w:rStyle w:val="charBoldItals"/>
        </w:rPr>
        <w:t xml:space="preserve">lease </w:t>
      </w:r>
      <w:r>
        <w:t xml:space="preserve">am </w:t>
      </w:r>
      <w:hyperlink r:id="rId921" w:tooltip="Duties Amendment Act 2006" w:history="1">
        <w:r w:rsidR="00E2194F" w:rsidRPr="00E2194F">
          <w:rPr>
            <w:rStyle w:val="charCitHyperlinkAbbrev"/>
          </w:rPr>
          <w:t>A2006</w:t>
        </w:r>
        <w:r w:rsidR="00E2194F" w:rsidRPr="00E2194F">
          <w:rPr>
            <w:rStyle w:val="charCitHyperlinkAbbrev"/>
          </w:rPr>
          <w:noBreakHyphen/>
          <w:t>13</w:t>
        </w:r>
      </w:hyperlink>
      <w:r>
        <w:t xml:space="preserve"> s 13</w:t>
      </w:r>
    </w:p>
    <w:p w14:paraId="7280DE15" w14:textId="198A1FE0" w:rsidR="003F79C5" w:rsidRDefault="003F79C5">
      <w:pPr>
        <w:pStyle w:val="AmdtsEntriesDefL2"/>
      </w:pPr>
      <w:r>
        <w:tab/>
        <w:t xml:space="preserve">sub </w:t>
      </w:r>
      <w:hyperlink r:id="rId922" w:tooltip="Duties Amendment Act 2006 (No 2)" w:history="1">
        <w:r w:rsidR="00E2194F" w:rsidRPr="00E2194F">
          <w:rPr>
            <w:rStyle w:val="charCitHyperlinkAbbrev"/>
          </w:rPr>
          <w:t>A2006</w:t>
        </w:r>
        <w:r w:rsidR="00E2194F" w:rsidRPr="00E2194F">
          <w:rPr>
            <w:rStyle w:val="charCitHyperlinkAbbrev"/>
          </w:rPr>
          <w:noBreakHyphen/>
          <w:t>45</w:t>
        </w:r>
      </w:hyperlink>
      <w:r>
        <w:t xml:space="preserve"> s 22</w:t>
      </w:r>
    </w:p>
    <w:p w14:paraId="54D4D1AD" w14:textId="042C7C8C" w:rsidR="003F79C5" w:rsidRDefault="003F79C5">
      <w:pPr>
        <w:pStyle w:val="AmdtsEntries"/>
        <w:keepNext/>
      </w:pPr>
      <w:r>
        <w:tab/>
        <w:t xml:space="preserve">def </w:t>
      </w:r>
      <w:r>
        <w:rPr>
          <w:rStyle w:val="charBoldItals"/>
        </w:rPr>
        <w:t xml:space="preserve">lessee </w:t>
      </w:r>
      <w:r>
        <w:t xml:space="preserve">om </w:t>
      </w:r>
      <w:hyperlink r:id="rId923" w:tooltip="Duties Amendment Act 2006 (No 2)" w:history="1">
        <w:r w:rsidR="00E2194F" w:rsidRPr="00E2194F">
          <w:rPr>
            <w:rStyle w:val="charCitHyperlinkAbbrev"/>
          </w:rPr>
          <w:t>A2006</w:t>
        </w:r>
        <w:r w:rsidR="00E2194F" w:rsidRPr="00E2194F">
          <w:rPr>
            <w:rStyle w:val="charCitHyperlinkAbbrev"/>
          </w:rPr>
          <w:noBreakHyphen/>
          <w:t>45</w:t>
        </w:r>
      </w:hyperlink>
      <w:r>
        <w:t xml:space="preserve"> s 23</w:t>
      </w:r>
    </w:p>
    <w:p w14:paraId="037CB20B" w14:textId="18A626CA" w:rsidR="003F79C5" w:rsidRDefault="003F79C5">
      <w:pPr>
        <w:pStyle w:val="AmdtsEntries"/>
      </w:pPr>
      <w:r>
        <w:tab/>
        <w:t xml:space="preserve">def </w:t>
      </w:r>
      <w:r>
        <w:rPr>
          <w:rStyle w:val="charBoldItals"/>
        </w:rPr>
        <w:t xml:space="preserve">lessor </w:t>
      </w:r>
      <w:r>
        <w:t xml:space="preserve">om </w:t>
      </w:r>
      <w:hyperlink r:id="rId924" w:tooltip="Duties Amendment Act 2006 (No 2)" w:history="1">
        <w:r w:rsidR="00E2194F" w:rsidRPr="00E2194F">
          <w:rPr>
            <w:rStyle w:val="charCitHyperlinkAbbrev"/>
          </w:rPr>
          <w:t>A2006</w:t>
        </w:r>
        <w:r w:rsidR="00E2194F" w:rsidRPr="00E2194F">
          <w:rPr>
            <w:rStyle w:val="charCitHyperlinkAbbrev"/>
          </w:rPr>
          <w:noBreakHyphen/>
          <w:t>45</w:t>
        </w:r>
      </w:hyperlink>
      <w:r>
        <w:t xml:space="preserve"> s 23</w:t>
      </w:r>
    </w:p>
    <w:p w14:paraId="61C6FB74" w14:textId="77777777" w:rsidR="003F79C5" w:rsidRDefault="003F79C5">
      <w:pPr>
        <w:pStyle w:val="AmdtsEntryHd"/>
      </w:pPr>
      <w:r>
        <w:t>Liability for duty</w:t>
      </w:r>
    </w:p>
    <w:p w14:paraId="29A97878" w14:textId="386C5F7C" w:rsidR="003F79C5" w:rsidRDefault="003F79C5" w:rsidP="00C119BD">
      <w:pPr>
        <w:pStyle w:val="AmdtsEntries"/>
        <w:keepNext/>
      </w:pPr>
      <w:r>
        <w:t>pt 5.2 hdg</w:t>
      </w:r>
      <w:r>
        <w:tab/>
        <w:t xml:space="preserve">(prev ch 5 pt 2 hdg) renum R1 LA (see </w:t>
      </w:r>
      <w:hyperlink r:id="rId925" w:tooltip="Duties Amendment Act 2001 (No 2)" w:history="1">
        <w:r w:rsidR="00E2194F" w:rsidRPr="00E2194F">
          <w:rPr>
            <w:rStyle w:val="charCitHyperlinkAbbrev"/>
          </w:rPr>
          <w:t>A2001</w:t>
        </w:r>
        <w:r w:rsidR="00E2194F" w:rsidRPr="00E2194F">
          <w:rPr>
            <w:rStyle w:val="charCitHyperlinkAbbrev"/>
          </w:rPr>
          <w:noBreakHyphen/>
          <w:t>55</w:t>
        </w:r>
      </w:hyperlink>
      <w:r>
        <w:t xml:space="preserve"> amdt 1.6)</w:t>
      </w:r>
    </w:p>
    <w:p w14:paraId="657F5993" w14:textId="77777777" w:rsidR="003F79C5" w:rsidRPr="00E2194F" w:rsidRDefault="003F79C5">
      <w:pPr>
        <w:pStyle w:val="AmdtsEntries"/>
        <w:rPr>
          <w:rFonts w:cs="Arial"/>
        </w:rPr>
      </w:pPr>
      <w:r>
        <w:tab/>
      </w:r>
      <w:r w:rsidRPr="00E2194F">
        <w:rPr>
          <w:rFonts w:cs="Arial"/>
        </w:rPr>
        <w:t>exp 30 June 2009 (s 150A)</w:t>
      </w:r>
    </w:p>
    <w:p w14:paraId="619C4F44" w14:textId="77777777" w:rsidR="003F79C5" w:rsidRDefault="003F79C5">
      <w:pPr>
        <w:pStyle w:val="AmdtsEntryHd"/>
      </w:pPr>
      <w:r>
        <w:rPr>
          <w:szCs w:val="24"/>
        </w:rPr>
        <w:t>Imposition of duty</w:t>
      </w:r>
    </w:p>
    <w:p w14:paraId="4499CF00" w14:textId="77777777" w:rsidR="003F79C5" w:rsidRPr="00E2194F" w:rsidRDefault="003F79C5">
      <w:pPr>
        <w:pStyle w:val="AmdtsEntries"/>
      </w:pPr>
      <w:r>
        <w:t>s 134</w:t>
      </w:r>
      <w:r>
        <w:tab/>
      </w:r>
      <w:r w:rsidRPr="00E2194F">
        <w:rPr>
          <w:rFonts w:cs="Arial"/>
        </w:rPr>
        <w:t>exp 30 June 2009 (s 150A)</w:t>
      </w:r>
    </w:p>
    <w:p w14:paraId="5BA71109" w14:textId="77777777" w:rsidR="003F79C5" w:rsidRDefault="003F79C5">
      <w:pPr>
        <w:pStyle w:val="AmdtsEntryHd"/>
      </w:pPr>
      <w:r>
        <w:t>How duty is charged on lease instrument</w:t>
      </w:r>
    </w:p>
    <w:p w14:paraId="33455E89" w14:textId="4D83E187" w:rsidR="003F79C5" w:rsidRDefault="003F79C5">
      <w:pPr>
        <w:pStyle w:val="AmdtsEntries"/>
        <w:keepNext/>
      </w:pPr>
      <w:r>
        <w:t>s 135</w:t>
      </w:r>
      <w:r>
        <w:tab/>
        <w:t xml:space="preserve">sub </w:t>
      </w:r>
      <w:hyperlink r:id="rId926" w:tooltip="Duties Amendment Act 2001 (No 2)" w:history="1">
        <w:r w:rsidR="00E2194F" w:rsidRPr="00E2194F">
          <w:rPr>
            <w:rStyle w:val="charCitHyperlinkAbbrev"/>
          </w:rPr>
          <w:t>A2001</w:t>
        </w:r>
        <w:r w:rsidR="00E2194F" w:rsidRPr="00E2194F">
          <w:rPr>
            <w:rStyle w:val="charCitHyperlinkAbbrev"/>
          </w:rPr>
          <w:noBreakHyphen/>
          <w:t>55</w:t>
        </w:r>
      </w:hyperlink>
      <w:r>
        <w:t xml:space="preserve"> s 16</w:t>
      </w:r>
    </w:p>
    <w:p w14:paraId="07488690" w14:textId="7929AD61" w:rsidR="003F79C5" w:rsidRDefault="003F79C5">
      <w:pPr>
        <w:pStyle w:val="AmdtsEntries"/>
      </w:pPr>
      <w:r>
        <w:tab/>
        <w:t xml:space="preserve">am </w:t>
      </w:r>
      <w:hyperlink r:id="rId927" w:tooltip="Duties Amendment Act 2006 (No 2)" w:history="1">
        <w:r w:rsidR="00E2194F" w:rsidRPr="00E2194F">
          <w:rPr>
            <w:rStyle w:val="charCitHyperlinkAbbrev"/>
          </w:rPr>
          <w:t>A2006</w:t>
        </w:r>
        <w:r w:rsidR="00E2194F" w:rsidRPr="00E2194F">
          <w:rPr>
            <w:rStyle w:val="charCitHyperlinkAbbrev"/>
          </w:rPr>
          <w:noBreakHyphen/>
          <w:t>45</w:t>
        </w:r>
      </w:hyperlink>
      <w:r>
        <w:t xml:space="preserve"> s 24</w:t>
      </w:r>
    </w:p>
    <w:p w14:paraId="045EFF29" w14:textId="77777777" w:rsidR="003F79C5" w:rsidRPr="00E2194F" w:rsidRDefault="003F79C5">
      <w:pPr>
        <w:pStyle w:val="AmdtsEntries"/>
        <w:rPr>
          <w:rFonts w:cs="Arial"/>
        </w:rPr>
      </w:pPr>
      <w:r>
        <w:tab/>
      </w:r>
      <w:r w:rsidRPr="00E2194F">
        <w:rPr>
          <w:rFonts w:cs="Arial"/>
        </w:rPr>
        <w:t>exp 30 June 2009 (s 150A)</w:t>
      </w:r>
    </w:p>
    <w:p w14:paraId="4B6F67E3" w14:textId="77777777" w:rsidR="003F79C5" w:rsidRDefault="003F79C5">
      <w:pPr>
        <w:pStyle w:val="AmdtsEntryHd"/>
      </w:pPr>
      <w:r>
        <w:t xml:space="preserve">What is the </w:t>
      </w:r>
      <w:r w:rsidRPr="00E2194F">
        <w:rPr>
          <w:rStyle w:val="charItals"/>
        </w:rPr>
        <w:t>cost</w:t>
      </w:r>
      <w:r>
        <w:t xml:space="preserve"> of a lease?</w:t>
      </w:r>
    </w:p>
    <w:p w14:paraId="0BF15ED0" w14:textId="05142D26" w:rsidR="003F79C5" w:rsidRDefault="00514225">
      <w:pPr>
        <w:pStyle w:val="AmdtsEntries"/>
      </w:pPr>
      <w:r>
        <w:t>s</w:t>
      </w:r>
      <w:r w:rsidR="003F79C5">
        <w:t xml:space="preserve"> 136</w:t>
      </w:r>
      <w:r w:rsidR="003F79C5">
        <w:tab/>
        <w:t xml:space="preserve">am </w:t>
      </w:r>
      <w:hyperlink r:id="rId928" w:tooltip="Duties Amendment Act 2006 (No 2)" w:history="1">
        <w:r w:rsidR="00E2194F" w:rsidRPr="00E2194F">
          <w:rPr>
            <w:rStyle w:val="charCitHyperlinkAbbrev"/>
          </w:rPr>
          <w:t>A2006</w:t>
        </w:r>
        <w:r w:rsidR="00E2194F" w:rsidRPr="00E2194F">
          <w:rPr>
            <w:rStyle w:val="charCitHyperlinkAbbrev"/>
          </w:rPr>
          <w:noBreakHyphen/>
          <w:t>45</w:t>
        </w:r>
      </w:hyperlink>
      <w:r w:rsidR="003F79C5">
        <w:t xml:space="preserve"> s 25, s 26</w:t>
      </w:r>
    </w:p>
    <w:p w14:paraId="45CF01E4" w14:textId="77777777" w:rsidR="003F79C5" w:rsidRPr="00E2194F" w:rsidRDefault="003F79C5">
      <w:pPr>
        <w:pStyle w:val="AmdtsEntries"/>
        <w:rPr>
          <w:rFonts w:cs="Arial"/>
        </w:rPr>
      </w:pPr>
      <w:r>
        <w:tab/>
      </w:r>
      <w:r w:rsidRPr="00E2194F">
        <w:rPr>
          <w:rFonts w:cs="Arial"/>
        </w:rPr>
        <w:t>exp 30 June 2009 (s 150A)</w:t>
      </w:r>
    </w:p>
    <w:p w14:paraId="318867BD" w14:textId="77777777" w:rsidR="003F79C5" w:rsidRDefault="003F79C5">
      <w:pPr>
        <w:pStyle w:val="AmdtsEntryHd"/>
      </w:pPr>
      <w:r>
        <w:t>Splitting or redirection of cost of franchise arrangement</w:t>
      </w:r>
    </w:p>
    <w:p w14:paraId="59008451" w14:textId="1F28551A" w:rsidR="003F79C5" w:rsidRDefault="003F79C5">
      <w:pPr>
        <w:pStyle w:val="AmdtsEntries"/>
      </w:pPr>
      <w:r>
        <w:t>s 137</w:t>
      </w:r>
      <w:r>
        <w:tab/>
        <w:t xml:space="preserve">om </w:t>
      </w:r>
      <w:hyperlink r:id="rId929" w:tooltip="Duties Amendment Act 2006 (No 2)" w:history="1">
        <w:r w:rsidR="00E2194F" w:rsidRPr="00E2194F">
          <w:rPr>
            <w:rStyle w:val="charCitHyperlinkAbbrev"/>
          </w:rPr>
          <w:t>A2006</w:t>
        </w:r>
        <w:r w:rsidR="00E2194F" w:rsidRPr="00E2194F">
          <w:rPr>
            <w:rStyle w:val="charCitHyperlinkAbbrev"/>
          </w:rPr>
          <w:noBreakHyphen/>
          <w:t>45</w:t>
        </w:r>
      </w:hyperlink>
      <w:r>
        <w:t xml:space="preserve"> s 27</w:t>
      </w:r>
    </w:p>
    <w:p w14:paraId="03E0FC49" w14:textId="77777777" w:rsidR="003F79C5" w:rsidRDefault="003F79C5">
      <w:pPr>
        <w:pStyle w:val="AmdtsEntryHd"/>
      </w:pPr>
      <w:r>
        <w:t>Who is liable to pay duty?</w:t>
      </w:r>
    </w:p>
    <w:p w14:paraId="693B1C5D" w14:textId="0F2D64AB" w:rsidR="003F79C5" w:rsidRDefault="00514225">
      <w:pPr>
        <w:pStyle w:val="AmdtsEntries"/>
      </w:pPr>
      <w:r>
        <w:t>s</w:t>
      </w:r>
      <w:r w:rsidR="003F79C5">
        <w:t xml:space="preserve"> 138</w:t>
      </w:r>
      <w:r w:rsidR="003F79C5">
        <w:tab/>
        <w:t xml:space="preserve">sub </w:t>
      </w:r>
      <w:hyperlink r:id="rId930" w:tooltip="Duties Amendment Act 2006 (No 2)" w:history="1">
        <w:r w:rsidR="00E2194F" w:rsidRPr="00E2194F">
          <w:rPr>
            <w:rStyle w:val="charCitHyperlinkAbbrev"/>
          </w:rPr>
          <w:t>A2006</w:t>
        </w:r>
        <w:r w:rsidR="00E2194F" w:rsidRPr="00E2194F">
          <w:rPr>
            <w:rStyle w:val="charCitHyperlinkAbbrev"/>
          </w:rPr>
          <w:noBreakHyphen/>
          <w:t>45</w:t>
        </w:r>
      </w:hyperlink>
      <w:r w:rsidR="003F79C5">
        <w:t xml:space="preserve"> s 28</w:t>
      </w:r>
    </w:p>
    <w:p w14:paraId="1BBBFD32" w14:textId="77777777" w:rsidR="003F79C5" w:rsidRPr="00E2194F" w:rsidRDefault="003F79C5">
      <w:pPr>
        <w:pStyle w:val="AmdtsEntries"/>
        <w:rPr>
          <w:rFonts w:cs="Arial"/>
        </w:rPr>
      </w:pPr>
      <w:r>
        <w:tab/>
      </w:r>
      <w:r w:rsidRPr="00E2194F">
        <w:rPr>
          <w:rFonts w:cs="Arial"/>
        </w:rPr>
        <w:t>exp 30 June 2009 (s 150A)</w:t>
      </w:r>
    </w:p>
    <w:p w14:paraId="15ED1FBD" w14:textId="77777777" w:rsidR="003F79C5" w:rsidRDefault="003F79C5">
      <w:pPr>
        <w:pStyle w:val="AmdtsEntryHd"/>
      </w:pPr>
      <w:r>
        <w:rPr>
          <w:szCs w:val="24"/>
        </w:rPr>
        <w:t>When must duty be paid?</w:t>
      </w:r>
    </w:p>
    <w:p w14:paraId="44E74E75" w14:textId="77777777" w:rsidR="003F79C5" w:rsidRPr="00E2194F" w:rsidRDefault="00514225">
      <w:pPr>
        <w:pStyle w:val="AmdtsEntries"/>
      </w:pPr>
      <w:r>
        <w:t>s</w:t>
      </w:r>
      <w:r w:rsidR="003F79C5">
        <w:t xml:space="preserve"> 139</w:t>
      </w:r>
      <w:r w:rsidR="003F79C5">
        <w:tab/>
      </w:r>
      <w:r w:rsidR="003F79C5" w:rsidRPr="00E2194F">
        <w:rPr>
          <w:rFonts w:cs="Arial"/>
        </w:rPr>
        <w:t>exp 30 June 2009 (s 150A)</w:t>
      </w:r>
    </w:p>
    <w:p w14:paraId="78B9AC34" w14:textId="77777777" w:rsidR="003F79C5" w:rsidRDefault="003F79C5">
      <w:pPr>
        <w:pStyle w:val="AmdtsEntryHd"/>
      </w:pPr>
      <w:r>
        <w:t>Rates of duty</w:t>
      </w:r>
    </w:p>
    <w:p w14:paraId="06102E98" w14:textId="33045CCE" w:rsidR="003F79C5" w:rsidRDefault="003F79C5">
      <w:pPr>
        <w:pStyle w:val="AmdtsEntries"/>
      </w:pPr>
      <w:r>
        <w:t>pt 5.3 hdg</w:t>
      </w:r>
      <w:r>
        <w:tab/>
        <w:t xml:space="preserve">(prev ch 5 pt 3 hdg) renum R1 LA (see </w:t>
      </w:r>
      <w:hyperlink r:id="rId931" w:tooltip="Duties Amendment Act 2001 (No 2)" w:history="1">
        <w:r w:rsidR="00E2194F" w:rsidRPr="00E2194F">
          <w:rPr>
            <w:rStyle w:val="charCitHyperlinkAbbrev"/>
          </w:rPr>
          <w:t>A2001</w:t>
        </w:r>
        <w:r w:rsidR="00E2194F" w:rsidRPr="00E2194F">
          <w:rPr>
            <w:rStyle w:val="charCitHyperlinkAbbrev"/>
          </w:rPr>
          <w:noBreakHyphen/>
          <w:t>55</w:t>
        </w:r>
      </w:hyperlink>
      <w:r>
        <w:t xml:space="preserve"> amdt 1.6)</w:t>
      </w:r>
    </w:p>
    <w:p w14:paraId="35D83FAE" w14:textId="77777777" w:rsidR="003F79C5" w:rsidRPr="00E2194F" w:rsidRDefault="003F79C5">
      <w:pPr>
        <w:pStyle w:val="AmdtsEntries"/>
        <w:rPr>
          <w:rFonts w:cs="Arial"/>
        </w:rPr>
      </w:pPr>
      <w:r>
        <w:tab/>
      </w:r>
      <w:r w:rsidRPr="00E2194F">
        <w:rPr>
          <w:rFonts w:cs="Arial"/>
        </w:rPr>
        <w:t>exp 30 June 2009 (s 150A)</w:t>
      </w:r>
    </w:p>
    <w:p w14:paraId="440FD479" w14:textId="77777777" w:rsidR="003F79C5" w:rsidRDefault="003F79C5">
      <w:pPr>
        <w:pStyle w:val="AmdtsEntryHd"/>
      </w:pPr>
      <w:r>
        <w:t>General rate—short-term leases</w:t>
      </w:r>
    </w:p>
    <w:p w14:paraId="2E56ECC4" w14:textId="60A29EAD" w:rsidR="003F79C5" w:rsidRDefault="003F79C5">
      <w:pPr>
        <w:pStyle w:val="AmdtsEntries"/>
        <w:keepNext/>
      </w:pPr>
      <w:r>
        <w:t>s 140</w:t>
      </w:r>
      <w:r>
        <w:tab/>
        <w:t xml:space="preserve">sub </w:t>
      </w:r>
      <w:hyperlink r:id="rId932" w:tooltip="Duties Amendment Act 2001 (No 2)" w:history="1">
        <w:r w:rsidR="00E2194F" w:rsidRPr="00E2194F">
          <w:rPr>
            <w:rStyle w:val="charCitHyperlinkAbbrev"/>
          </w:rPr>
          <w:t>A2001</w:t>
        </w:r>
        <w:r w:rsidR="00E2194F" w:rsidRPr="00E2194F">
          <w:rPr>
            <w:rStyle w:val="charCitHyperlinkAbbrev"/>
          </w:rPr>
          <w:noBreakHyphen/>
          <w:t>55</w:t>
        </w:r>
      </w:hyperlink>
      <w:r>
        <w:t xml:space="preserve"> s 17</w:t>
      </w:r>
    </w:p>
    <w:p w14:paraId="57C5E7A1" w14:textId="0A73A7EC" w:rsidR="003F79C5" w:rsidRDefault="003F79C5">
      <w:pPr>
        <w:pStyle w:val="AmdtsEntries"/>
      </w:pPr>
      <w:r>
        <w:tab/>
        <w:t xml:space="preserve">am </w:t>
      </w:r>
      <w:hyperlink r:id="rId933" w:tooltip="Duties Amendment Act 2006 (No 2)" w:history="1">
        <w:r w:rsidR="00E2194F" w:rsidRPr="00E2194F">
          <w:rPr>
            <w:rStyle w:val="charCitHyperlinkAbbrev"/>
          </w:rPr>
          <w:t>A2006</w:t>
        </w:r>
        <w:r w:rsidR="00E2194F" w:rsidRPr="00E2194F">
          <w:rPr>
            <w:rStyle w:val="charCitHyperlinkAbbrev"/>
          </w:rPr>
          <w:noBreakHyphen/>
          <w:t>45</w:t>
        </w:r>
      </w:hyperlink>
      <w:r>
        <w:t xml:space="preserve"> s 29; pars renum R22 LA</w:t>
      </w:r>
    </w:p>
    <w:p w14:paraId="5E53EFD1" w14:textId="77777777" w:rsidR="003F79C5" w:rsidRPr="00E2194F" w:rsidRDefault="003F79C5">
      <w:pPr>
        <w:pStyle w:val="AmdtsEntries"/>
        <w:rPr>
          <w:rFonts w:cs="Arial"/>
        </w:rPr>
      </w:pPr>
      <w:r>
        <w:tab/>
      </w:r>
      <w:r w:rsidRPr="00E2194F">
        <w:rPr>
          <w:rFonts w:cs="Arial"/>
        </w:rPr>
        <w:t>exp 30 June 2009 (s 150A)</w:t>
      </w:r>
    </w:p>
    <w:p w14:paraId="55240715" w14:textId="77777777" w:rsidR="003F79C5" w:rsidRDefault="003F79C5">
      <w:pPr>
        <w:pStyle w:val="AmdtsEntryHd"/>
      </w:pPr>
      <w:r>
        <w:t>General rate—long-term leases</w:t>
      </w:r>
    </w:p>
    <w:p w14:paraId="62308885" w14:textId="4FAB63F5" w:rsidR="003F79C5" w:rsidRDefault="003F79C5">
      <w:pPr>
        <w:pStyle w:val="AmdtsEntries"/>
        <w:keepNext/>
      </w:pPr>
      <w:r>
        <w:t>s 141</w:t>
      </w:r>
      <w:r>
        <w:tab/>
        <w:t xml:space="preserve">sub </w:t>
      </w:r>
      <w:hyperlink r:id="rId934" w:tooltip="Duties Amendment Act 2001 (No 2)" w:history="1">
        <w:r w:rsidR="00E2194F" w:rsidRPr="00E2194F">
          <w:rPr>
            <w:rStyle w:val="charCitHyperlinkAbbrev"/>
          </w:rPr>
          <w:t>A2001</w:t>
        </w:r>
        <w:r w:rsidR="00E2194F" w:rsidRPr="00E2194F">
          <w:rPr>
            <w:rStyle w:val="charCitHyperlinkAbbrev"/>
          </w:rPr>
          <w:noBreakHyphen/>
          <w:t>55</w:t>
        </w:r>
      </w:hyperlink>
      <w:r>
        <w:t xml:space="preserve"> s 17</w:t>
      </w:r>
    </w:p>
    <w:p w14:paraId="7AF232A0" w14:textId="4DA013D3" w:rsidR="003F79C5" w:rsidRDefault="003F79C5">
      <w:pPr>
        <w:pStyle w:val="AmdtsEntries"/>
      </w:pPr>
      <w:r>
        <w:tab/>
        <w:t xml:space="preserve">om </w:t>
      </w:r>
      <w:hyperlink r:id="rId935" w:tooltip="Duties Amendment Act 2006 (No 2)" w:history="1">
        <w:r w:rsidR="00E2194F" w:rsidRPr="00E2194F">
          <w:rPr>
            <w:rStyle w:val="charCitHyperlinkAbbrev"/>
          </w:rPr>
          <w:t>A2006</w:t>
        </w:r>
        <w:r w:rsidR="00E2194F" w:rsidRPr="00E2194F">
          <w:rPr>
            <w:rStyle w:val="charCitHyperlinkAbbrev"/>
          </w:rPr>
          <w:noBreakHyphen/>
          <w:t>45</w:t>
        </w:r>
      </w:hyperlink>
      <w:r>
        <w:t xml:space="preserve"> s 30</w:t>
      </w:r>
    </w:p>
    <w:p w14:paraId="388D1BF0" w14:textId="77777777" w:rsidR="003F79C5" w:rsidRDefault="003F79C5">
      <w:pPr>
        <w:pStyle w:val="AmdtsEntryHd"/>
      </w:pPr>
      <w:r>
        <w:t>General rate—franchise arrangements</w:t>
      </w:r>
    </w:p>
    <w:p w14:paraId="18758AC0" w14:textId="63BBA033" w:rsidR="003F79C5" w:rsidRDefault="003F79C5">
      <w:pPr>
        <w:pStyle w:val="AmdtsEntries"/>
        <w:keepNext/>
      </w:pPr>
      <w:r>
        <w:t>s 141A</w:t>
      </w:r>
      <w:r>
        <w:tab/>
        <w:t xml:space="preserve">ins </w:t>
      </w:r>
      <w:hyperlink r:id="rId936" w:tooltip="Duties Amendment Act 2001 (No 2)" w:history="1">
        <w:r w:rsidR="00E2194F" w:rsidRPr="00E2194F">
          <w:rPr>
            <w:rStyle w:val="charCitHyperlinkAbbrev"/>
          </w:rPr>
          <w:t>A2001</w:t>
        </w:r>
        <w:r w:rsidR="00E2194F" w:rsidRPr="00E2194F">
          <w:rPr>
            <w:rStyle w:val="charCitHyperlinkAbbrev"/>
          </w:rPr>
          <w:noBreakHyphen/>
          <w:t>55</w:t>
        </w:r>
      </w:hyperlink>
      <w:r>
        <w:t xml:space="preserve"> s 17</w:t>
      </w:r>
    </w:p>
    <w:p w14:paraId="7058A2F1" w14:textId="32A26BF0" w:rsidR="003F79C5" w:rsidRDefault="003F79C5">
      <w:pPr>
        <w:pStyle w:val="AmdtsEntries"/>
        <w:keepNext/>
      </w:pPr>
      <w:r>
        <w:tab/>
        <w:t xml:space="preserve">am </w:t>
      </w:r>
      <w:hyperlink r:id="rId937" w:tooltip="Duties Amendment Act 2006" w:history="1">
        <w:r w:rsidR="00E2194F" w:rsidRPr="00E2194F">
          <w:rPr>
            <w:rStyle w:val="charCitHyperlinkAbbrev"/>
          </w:rPr>
          <w:t>A2006</w:t>
        </w:r>
        <w:r w:rsidR="00E2194F" w:rsidRPr="00E2194F">
          <w:rPr>
            <w:rStyle w:val="charCitHyperlinkAbbrev"/>
          </w:rPr>
          <w:noBreakHyphen/>
          <w:t>13</w:t>
        </w:r>
      </w:hyperlink>
      <w:r>
        <w:t xml:space="preserve"> s 14</w:t>
      </w:r>
    </w:p>
    <w:p w14:paraId="136FE46D" w14:textId="396ED890" w:rsidR="003F79C5" w:rsidRDefault="003F79C5">
      <w:pPr>
        <w:pStyle w:val="AmdtsEntries"/>
      </w:pPr>
      <w:r>
        <w:tab/>
        <w:t xml:space="preserve">om </w:t>
      </w:r>
      <w:hyperlink r:id="rId938" w:tooltip="Duties Amendment Act 2006 (No 2)" w:history="1">
        <w:r w:rsidR="00E2194F" w:rsidRPr="00E2194F">
          <w:rPr>
            <w:rStyle w:val="charCitHyperlinkAbbrev"/>
          </w:rPr>
          <w:t>A2006</w:t>
        </w:r>
        <w:r w:rsidR="00E2194F" w:rsidRPr="00E2194F">
          <w:rPr>
            <w:rStyle w:val="charCitHyperlinkAbbrev"/>
          </w:rPr>
          <w:noBreakHyphen/>
          <w:t>45</w:t>
        </w:r>
      </w:hyperlink>
      <w:r>
        <w:t xml:space="preserve"> s 31</w:t>
      </w:r>
    </w:p>
    <w:p w14:paraId="469ADA3A" w14:textId="77777777" w:rsidR="003F79C5" w:rsidRDefault="003F79C5">
      <w:pPr>
        <w:pStyle w:val="AmdtsEntryHd"/>
      </w:pPr>
      <w:r>
        <w:lastRenderedPageBreak/>
        <w:t>Related instruments—exemptions and concessions</w:t>
      </w:r>
    </w:p>
    <w:p w14:paraId="3DB2B87D" w14:textId="26011384" w:rsidR="003F79C5" w:rsidRDefault="003F79C5">
      <w:pPr>
        <w:pStyle w:val="AmdtsEntries"/>
      </w:pPr>
      <w:r>
        <w:t>s 142 hdg</w:t>
      </w:r>
      <w:r>
        <w:tab/>
        <w:t xml:space="preserve">sub </w:t>
      </w:r>
      <w:hyperlink r:id="rId939" w:tooltip="Duties Amendment Act 2001 (No 2)" w:history="1">
        <w:r w:rsidR="00E2194F" w:rsidRPr="00E2194F">
          <w:rPr>
            <w:rStyle w:val="charCitHyperlinkAbbrev"/>
          </w:rPr>
          <w:t>A2001</w:t>
        </w:r>
        <w:r w:rsidR="00E2194F" w:rsidRPr="00E2194F">
          <w:rPr>
            <w:rStyle w:val="charCitHyperlinkAbbrev"/>
          </w:rPr>
          <w:noBreakHyphen/>
          <w:t>55</w:t>
        </w:r>
      </w:hyperlink>
      <w:r>
        <w:t xml:space="preserve"> s 18</w:t>
      </w:r>
    </w:p>
    <w:p w14:paraId="0C5C6FF3" w14:textId="77777777" w:rsidR="003F79C5" w:rsidRDefault="003F79C5">
      <w:pPr>
        <w:pStyle w:val="AmdtsEntries"/>
      </w:pPr>
      <w:r>
        <w:t>s 142</w:t>
      </w:r>
      <w:r>
        <w:tab/>
      </w:r>
      <w:r w:rsidRPr="00E2194F">
        <w:rPr>
          <w:rFonts w:cs="Arial"/>
        </w:rPr>
        <w:t>exp 30 June 2009 (s 150A)</w:t>
      </w:r>
    </w:p>
    <w:p w14:paraId="513F7D44" w14:textId="77777777" w:rsidR="003F79C5" w:rsidRDefault="003F79C5">
      <w:pPr>
        <w:pStyle w:val="AmdtsEntryHd"/>
      </w:pPr>
      <w:r>
        <w:t>Unascertainable lease costs</w:t>
      </w:r>
    </w:p>
    <w:p w14:paraId="0BB57831" w14:textId="1CA826F9" w:rsidR="003F79C5" w:rsidRDefault="003F79C5">
      <w:pPr>
        <w:pStyle w:val="AmdtsEntries"/>
      </w:pPr>
      <w:r>
        <w:t>pt 5.4 hdg</w:t>
      </w:r>
      <w:r>
        <w:tab/>
        <w:t xml:space="preserve">(prev ch 5 pt 4 hdg) renum R1 LA (see </w:t>
      </w:r>
      <w:hyperlink r:id="rId940" w:tooltip="Duties Amendment Act 2001 (No 2)" w:history="1">
        <w:r w:rsidR="00E2194F" w:rsidRPr="00E2194F">
          <w:rPr>
            <w:rStyle w:val="charCitHyperlinkAbbrev"/>
          </w:rPr>
          <w:t>A2001</w:t>
        </w:r>
        <w:r w:rsidR="00E2194F" w:rsidRPr="00E2194F">
          <w:rPr>
            <w:rStyle w:val="charCitHyperlinkAbbrev"/>
          </w:rPr>
          <w:noBreakHyphen/>
          <w:t>55</w:t>
        </w:r>
      </w:hyperlink>
      <w:r>
        <w:t xml:space="preserve"> amdt 1.6)</w:t>
      </w:r>
    </w:p>
    <w:p w14:paraId="4BD0A526" w14:textId="77777777" w:rsidR="003F79C5" w:rsidRPr="00E2194F" w:rsidRDefault="003F79C5">
      <w:pPr>
        <w:pStyle w:val="AmdtsEntries"/>
        <w:rPr>
          <w:rFonts w:cs="Arial"/>
        </w:rPr>
      </w:pPr>
      <w:r>
        <w:tab/>
      </w:r>
      <w:r w:rsidRPr="00E2194F">
        <w:rPr>
          <w:rFonts w:cs="Arial"/>
        </w:rPr>
        <w:t>exp 30 June 2009 (s 150A)</w:t>
      </w:r>
    </w:p>
    <w:p w14:paraId="1E5C893C" w14:textId="77777777" w:rsidR="003F79C5" w:rsidRDefault="003F79C5">
      <w:pPr>
        <w:pStyle w:val="AmdtsEntryHd"/>
      </w:pPr>
      <w:r>
        <w:t>Operation</w:t>
      </w:r>
      <w:r w:rsidR="009F6A72">
        <w:t>—</w:t>
      </w:r>
      <w:r>
        <w:t>pt 5.4</w:t>
      </w:r>
    </w:p>
    <w:p w14:paraId="5F0981E3" w14:textId="6879BD21" w:rsidR="003F79C5" w:rsidRDefault="003F79C5">
      <w:pPr>
        <w:pStyle w:val="AmdtsEntries"/>
      </w:pPr>
      <w:r>
        <w:t>s 143</w:t>
      </w:r>
      <w:r>
        <w:tab/>
        <w:t xml:space="preserve">am </w:t>
      </w:r>
      <w:hyperlink r:id="rId941" w:tooltip="Duties Amendment Act 2001 (No 2)" w:history="1">
        <w:r w:rsidR="00E2194F" w:rsidRPr="00E2194F">
          <w:rPr>
            <w:rStyle w:val="charCitHyperlinkAbbrev"/>
          </w:rPr>
          <w:t>A2001</w:t>
        </w:r>
        <w:r w:rsidR="00E2194F" w:rsidRPr="00E2194F">
          <w:rPr>
            <w:rStyle w:val="charCitHyperlinkAbbrev"/>
          </w:rPr>
          <w:noBreakHyphen/>
          <w:t>55</w:t>
        </w:r>
      </w:hyperlink>
      <w:r>
        <w:t xml:space="preserve"> s 19</w:t>
      </w:r>
    </w:p>
    <w:p w14:paraId="0AC8B90F" w14:textId="77777777" w:rsidR="003F79C5" w:rsidRPr="00E2194F" w:rsidRDefault="003F79C5">
      <w:pPr>
        <w:pStyle w:val="AmdtsEntries"/>
        <w:rPr>
          <w:rFonts w:cs="Arial"/>
        </w:rPr>
      </w:pPr>
      <w:r>
        <w:tab/>
      </w:r>
      <w:r w:rsidRPr="00E2194F">
        <w:rPr>
          <w:rFonts w:cs="Arial"/>
        </w:rPr>
        <w:t>exp 30 June 2009 (s 150A)</w:t>
      </w:r>
    </w:p>
    <w:p w14:paraId="517034E3" w14:textId="77777777" w:rsidR="003F79C5" w:rsidRDefault="003F79C5">
      <w:pPr>
        <w:pStyle w:val="AmdtsEntryHd"/>
      </w:pPr>
      <w:r>
        <w:t>Estimate and subsequent adjustment</w:t>
      </w:r>
    </w:p>
    <w:p w14:paraId="58A9CA65" w14:textId="041C8A11" w:rsidR="003F79C5" w:rsidRDefault="003F79C5">
      <w:pPr>
        <w:pStyle w:val="AmdtsEntries"/>
      </w:pPr>
      <w:r>
        <w:t>s 144</w:t>
      </w:r>
      <w:r>
        <w:tab/>
        <w:t xml:space="preserve">am </w:t>
      </w:r>
      <w:hyperlink r:id="rId942" w:tooltip="Criminal Code Harmonisation Act 2005" w:history="1">
        <w:r w:rsidR="00E2194F" w:rsidRPr="00E2194F">
          <w:rPr>
            <w:rStyle w:val="charCitHyperlinkAbbrev"/>
          </w:rPr>
          <w:t>A2005</w:t>
        </w:r>
        <w:r w:rsidR="00E2194F" w:rsidRPr="00E2194F">
          <w:rPr>
            <w:rStyle w:val="charCitHyperlinkAbbrev"/>
          </w:rPr>
          <w:noBreakHyphen/>
          <w:t>54</w:t>
        </w:r>
      </w:hyperlink>
      <w:r>
        <w:t xml:space="preserve"> amdt 1.100, amdt 1.101</w:t>
      </w:r>
    </w:p>
    <w:p w14:paraId="04C66E0B" w14:textId="77777777" w:rsidR="003F79C5" w:rsidRPr="00E2194F" w:rsidRDefault="003F79C5">
      <w:pPr>
        <w:pStyle w:val="AmdtsEntries"/>
        <w:rPr>
          <w:rFonts w:cs="Arial"/>
        </w:rPr>
      </w:pPr>
      <w:r>
        <w:tab/>
      </w:r>
      <w:r w:rsidRPr="00E2194F">
        <w:rPr>
          <w:rFonts w:cs="Arial"/>
        </w:rPr>
        <w:t>exp 30 June 2009 (s 150A)</w:t>
      </w:r>
    </w:p>
    <w:p w14:paraId="4B785E4F" w14:textId="77777777" w:rsidR="003F79C5" w:rsidRDefault="003F79C5">
      <w:pPr>
        <w:pStyle w:val="AmdtsEntryHd"/>
      </w:pPr>
      <w:r>
        <w:t xml:space="preserve">CPI method </w:t>
      </w:r>
    </w:p>
    <w:p w14:paraId="63C6CD05" w14:textId="0143122C" w:rsidR="003F79C5" w:rsidRDefault="003F79C5">
      <w:pPr>
        <w:pStyle w:val="AmdtsEntries"/>
      </w:pPr>
      <w:r>
        <w:t>s 145</w:t>
      </w:r>
      <w:r>
        <w:tab/>
        <w:t xml:space="preserve">am </w:t>
      </w:r>
      <w:hyperlink r:id="rId943" w:tooltip="Statute Law Amendment Act 2003" w:history="1">
        <w:r w:rsidR="00E2194F" w:rsidRPr="00E2194F">
          <w:rPr>
            <w:rStyle w:val="charCitHyperlinkAbbrev"/>
          </w:rPr>
          <w:t>A2003</w:t>
        </w:r>
        <w:r w:rsidR="00E2194F" w:rsidRPr="00E2194F">
          <w:rPr>
            <w:rStyle w:val="charCitHyperlinkAbbrev"/>
          </w:rPr>
          <w:noBreakHyphen/>
          <w:t>41</w:t>
        </w:r>
      </w:hyperlink>
      <w:r>
        <w:t xml:space="preserve"> amdts 3.210-3.213; </w:t>
      </w:r>
      <w:hyperlink r:id="rId944" w:tooltip="Duties (Landholders) Amendment Act 2008" w:history="1">
        <w:r w:rsidR="00E2194F" w:rsidRPr="00E2194F">
          <w:rPr>
            <w:rStyle w:val="charCitHyperlinkAbbrev"/>
          </w:rPr>
          <w:t>A2008</w:t>
        </w:r>
        <w:r w:rsidR="00E2194F" w:rsidRPr="00E2194F">
          <w:rPr>
            <w:rStyle w:val="charCitHyperlinkAbbrev"/>
          </w:rPr>
          <w:noBreakHyphen/>
          <w:t>31</w:t>
        </w:r>
      </w:hyperlink>
      <w:r>
        <w:t xml:space="preserve"> amdt 1.40</w:t>
      </w:r>
    </w:p>
    <w:p w14:paraId="5CB42E3A" w14:textId="77777777" w:rsidR="003F79C5" w:rsidRPr="00E2194F" w:rsidRDefault="003F79C5">
      <w:pPr>
        <w:pStyle w:val="AmdtsEntries"/>
        <w:rPr>
          <w:rFonts w:cs="Arial"/>
        </w:rPr>
      </w:pPr>
      <w:r>
        <w:tab/>
      </w:r>
      <w:r w:rsidRPr="00E2194F">
        <w:rPr>
          <w:rFonts w:cs="Arial"/>
        </w:rPr>
        <w:t>exp 30 June 2009 (s 150A)</w:t>
      </w:r>
    </w:p>
    <w:p w14:paraId="075E591D" w14:textId="77777777" w:rsidR="003F79C5" w:rsidRDefault="003F79C5">
      <w:pPr>
        <w:pStyle w:val="AmdtsEntryHd"/>
      </w:pPr>
      <w:r>
        <w:t>Quantification of lessee’s improvements</w:t>
      </w:r>
    </w:p>
    <w:p w14:paraId="498D728B" w14:textId="77777777" w:rsidR="003F79C5" w:rsidRDefault="003F79C5">
      <w:pPr>
        <w:pStyle w:val="AmdtsEntries"/>
        <w:keepNext/>
      </w:pPr>
      <w:r>
        <w:t>s 146</w:t>
      </w:r>
      <w:r>
        <w:tab/>
        <w:t>table renum R11 LA</w:t>
      </w:r>
    </w:p>
    <w:p w14:paraId="52702380" w14:textId="3CA373A5" w:rsidR="003F79C5" w:rsidRDefault="003F79C5">
      <w:pPr>
        <w:pStyle w:val="AmdtsEntries"/>
      </w:pPr>
      <w:r>
        <w:tab/>
        <w:t xml:space="preserve">am </w:t>
      </w:r>
      <w:hyperlink r:id="rId945" w:tooltip="Duties Amendment Act 2006 (No 2)" w:history="1">
        <w:r w:rsidR="00E2194F" w:rsidRPr="00E2194F">
          <w:rPr>
            <w:rStyle w:val="charCitHyperlinkAbbrev"/>
          </w:rPr>
          <w:t>A2006</w:t>
        </w:r>
        <w:r w:rsidR="00E2194F" w:rsidRPr="00E2194F">
          <w:rPr>
            <w:rStyle w:val="charCitHyperlinkAbbrev"/>
          </w:rPr>
          <w:noBreakHyphen/>
          <w:t>45</w:t>
        </w:r>
      </w:hyperlink>
      <w:r>
        <w:t xml:space="preserve"> s 32; items renum R22 LA</w:t>
      </w:r>
    </w:p>
    <w:p w14:paraId="330EB9A5" w14:textId="77777777" w:rsidR="003F79C5" w:rsidRPr="00E2194F" w:rsidRDefault="003F79C5">
      <w:pPr>
        <w:pStyle w:val="AmdtsEntries"/>
        <w:rPr>
          <w:rFonts w:cs="Arial"/>
        </w:rPr>
      </w:pPr>
      <w:r>
        <w:tab/>
      </w:r>
      <w:r w:rsidRPr="00E2194F">
        <w:rPr>
          <w:rFonts w:cs="Arial"/>
        </w:rPr>
        <w:t>exp 30 June 2009 (s 150A)</w:t>
      </w:r>
    </w:p>
    <w:p w14:paraId="56F4C81B" w14:textId="77777777" w:rsidR="003F79C5" w:rsidRDefault="003F79C5">
      <w:pPr>
        <w:pStyle w:val="AmdtsEntryHd"/>
      </w:pPr>
      <w:r>
        <w:t>Miscellaneous</w:t>
      </w:r>
    </w:p>
    <w:p w14:paraId="07AD937F" w14:textId="22C0C8B3" w:rsidR="003F79C5" w:rsidRDefault="003F79C5" w:rsidP="003F5631">
      <w:pPr>
        <w:pStyle w:val="AmdtsEntries"/>
        <w:keepNext/>
      </w:pPr>
      <w:r>
        <w:t>pt 5.5 hdg</w:t>
      </w:r>
      <w:r>
        <w:tab/>
        <w:t xml:space="preserve">(prev ch 5 pt 5 hdg) renum R1 LA (see </w:t>
      </w:r>
      <w:hyperlink r:id="rId946" w:tooltip="Duties Amendment Act 2001 (No 2)" w:history="1">
        <w:r w:rsidR="00E2194F" w:rsidRPr="00E2194F">
          <w:rPr>
            <w:rStyle w:val="charCitHyperlinkAbbrev"/>
          </w:rPr>
          <w:t>A2001</w:t>
        </w:r>
        <w:r w:rsidR="00E2194F" w:rsidRPr="00E2194F">
          <w:rPr>
            <w:rStyle w:val="charCitHyperlinkAbbrev"/>
          </w:rPr>
          <w:noBreakHyphen/>
          <w:t>55</w:t>
        </w:r>
      </w:hyperlink>
      <w:r>
        <w:t xml:space="preserve"> amdt 1.6)</w:t>
      </w:r>
    </w:p>
    <w:p w14:paraId="290020E4" w14:textId="77777777" w:rsidR="003F79C5" w:rsidRPr="00E2194F" w:rsidRDefault="003F79C5">
      <w:pPr>
        <w:pStyle w:val="AmdtsEntries"/>
        <w:rPr>
          <w:rFonts w:cs="Arial"/>
        </w:rPr>
      </w:pPr>
      <w:r>
        <w:tab/>
      </w:r>
      <w:r w:rsidRPr="00E2194F">
        <w:rPr>
          <w:rFonts w:cs="Arial"/>
        </w:rPr>
        <w:t>exp 30 June 2009 (s 150A)</w:t>
      </w:r>
    </w:p>
    <w:p w14:paraId="04FA95AF" w14:textId="77777777" w:rsidR="003F79C5" w:rsidRDefault="003F79C5">
      <w:pPr>
        <w:pStyle w:val="AmdtsEntryHd"/>
      </w:pPr>
      <w:r>
        <w:t>Interim stamping of lease instrument</w:t>
      </w:r>
    </w:p>
    <w:p w14:paraId="1C4D1FA9" w14:textId="77777777" w:rsidR="003F79C5" w:rsidRPr="00E2194F" w:rsidRDefault="003F79C5">
      <w:pPr>
        <w:pStyle w:val="AmdtsEntries"/>
      </w:pPr>
      <w:r>
        <w:t>s 147</w:t>
      </w:r>
      <w:r>
        <w:tab/>
      </w:r>
      <w:r w:rsidRPr="00E2194F">
        <w:rPr>
          <w:rFonts w:cs="Arial"/>
        </w:rPr>
        <w:t>exp 30 June 2009 (s 150A)</w:t>
      </w:r>
    </w:p>
    <w:p w14:paraId="55C45C00" w14:textId="77777777" w:rsidR="003F79C5" w:rsidRDefault="003F79C5">
      <w:pPr>
        <w:pStyle w:val="AmdtsEntryHd"/>
      </w:pPr>
      <w:r>
        <w:t>Reassessment of duty—early termination</w:t>
      </w:r>
    </w:p>
    <w:p w14:paraId="690A6262" w14:textId="77777777" w:rsidR="003F79C5" w:rsidRPr="00E2194F" w:rsidRDefault="003F79C5">
      <w:pPr>
        <w:pStyle w:val="AmdtsEntries"/>
      </w:pPr>
      <w:r>
        <w:t>s 148</w:t>
      </w:r>
      <w:r>
        <w:tab/>
      </w:r>
      <w:r w:rsidRPr="00E2194F">
        <w:rPr>
          <w:rFonts w:cs="Arial"/>
        </w:rPr>
        <w:t>exp 30 June 2009 (s 150A)</w:t>
      </w:r>
    </w:p>
    <w:p w14:paraId="4E6D4981" w14:textId="77777777" w:rsidR="003F79C5" w:rsidRDefault="003F79C5">
      <w:pPr>
        <w:pStyle w:val="AmdtsEntryHd"/>
      </w:pPr>
      <w:r>
        <w:t>Reassessment of duty—reduction of cost</w:t>
      </w:r>
    </w:p>
    <w:p w14:paraId="51A9B606" w14:textId="2E9AF78D" w:rsidR="003F79C5" w:rsidRDefault="003F79C5">
      <w:pPr>
        <w:pStyle w:val="AmdtsEntries"/>
      </w:pPr>
      <w:r>
        <w:t>s 149</w:t>
      </w:r>
      <w:r>
        <w:tab/>
        <w:t xml:space="preserve">am </w:t>
      </w:r>
      <w:hyperlink r:id="rId947" w:tooltip="Duties Amendment Act 2001 (No 2)" w:history="1">
        <w:r w:rsidR="00E2194F" w:rsidRPr="00E2194F">
          <w:rPr>
            <w:rStyle w:val="charCitHyperlinkAbbrev"/>
          </w:rPr>
          <w:t>A2001</w:t>
        </w:r>
        <w:r w:rsidR="00E2194F" w:rsidRPr="00E2194F">
          <w:rPr>
            <w:rStyle w:val="charCitHyperlinkAbbrev"/>
          </w:rPr>
          <w:noBreakHyphen/>
          <w:t>55</w:t>
        </w:r>
      </w:hyperlink>
      <w:r>
        <w:t xml:space="preserve"> s 20</w:t>
      </w:r>
    </w:p>
    <w:p w14:paraId="76B8EE0D" w14:textId="77777777" w:rsidR="003F79C5" w:rsidRPr="00E2194F" w:rsidRDefault="003F79C5">
      <w:pPr>
        <w:pStyle w:val="AmdtsEntries"/>
        <w:rPr>
          <w:rFonts w:cs="Arial"/>
        </w:rPr>
      </w:pPr>
      <w:r>
        <w:tab/>
      </w:r>
      <w:r w:rsidRPr="00E2194F">
        <w:rPr>
          <w:rFonts w:cs="Arial"/>
        </w:rPr>
        <w:t>exp 30 June 2009 (s 150A)</w:t>
      </w:r>
    </w:p>
    <w:p w14:paraId="2F915BD0" w14:textId="77777777" w:rsidR="003F79C5" w:rsidRDefault="003F79C5">
      <w:pPr>
        <w:pStyle w:val="AmdtsEntryHd"/>
      </w:pPr>
      <w:r>
        <w:t>Exemptions—lease instruments</w:t>
      </w:r>
    </w:p>
    <w:p w14:paraId="767C1466" w14:textId="4677861C" w:rsidR="003F79C5" w:rsidRDefault="003F79C5">
      <w:pPr>
        <w:pStyle w:val="AmdtsEntries"/>
        <w:keepNext/>
      </w:pPr>
      <w:r>
        <w:t>s 150 hdg</w:t>
      </w:r>
      <w:r>
        <w:tab/>
        <w:t xml:space="preserve">sub </w:t>
      </w:r>
      <w:hyperlink r:id="rId948" w:tooltip="Duties Amendment Act 2001 (No 2)" w:history="1">
        <w:r w:rsidR="00E2194F" w:rsidRPr="00E2194F">
          <w:rPr>
            <w:rStyle w:val="charCitHyperlinkAbbrev"/>
          </w:rPr>
          <w:t>A2001</w:t>
        </w:r>
        <w:r w:rsidR="00E2194F" w:rsidRPr="00E2194F">
          <w:rPr>
            <w:rStyle w:val="charCitHyperlinkAbbrev"/>
          </w:rPr>
          <w:noBreakHyphen/>
          <w:t>55</w:t>
        </w:r>
      </w:hyperlink>
      <w:r>
        <w:t xml:space="preserve"> s 21</w:t>
      </w:r>
    </w:p>
    <w:p w14:paraId="11278518" w14:textId="17B0FD00" w:rsidR="003F79C5" w:rsidRDefault="003F79C5" w:rsidP="00712D42">
      <w:pPr>
        <w:pStyle w:val="AmdtsEntries"/>
        <w:keepNext/>
      </w:pPr>
      <w:r>
        <w:t>s 150</w:t>
      </w:r>
      <w:r>
        <w:tab/>
        <w:t xml:space="preserve">am </w:t>
      </w:r>
      <w:hyperlink r:id="rId949" w:tooltip="Duties Amendment Act 2001 (No 2)" w:history="1">
        <w:r w:rsidR="00E2194F" w:rsidRPr="00E2194F">
          <w:rPr>
            <w:rStyle w:val="charCitHyperlinkAbbrev"/>
          </w:rPr>
          <w:t>A2001</w:t>
        </w:r>
        <w:r w:rsidR="00E2194F" w:rsidRPr="00E2194F">
          <w:rPr>
            <w:rStyle w:val="charCitHyperlinkAbbrev"/>
          </w:rPr>
          <w:noBreakHyphen/>
          <w:t>55</w:t>
        </w:r>
      </w:hyperlink>
      <w:r>
        <w:t xml:space="preserve"> ss 22-24; </w:t>
      </w:r>
      <w:hyperlink r:id="rId950" w:tooltip="Duties Amendment Act 2006 (No 2)" w:history="1">
        <w:r w:rsidR="00E2194F" w:rsidRPr="00E2194F">
          <w:rPr>
            <w:rStyle w:val="charCitHyperlinkAbbrev"/>
          </w:rPr>
          <w:t>A2006</w:t>
        </w:r>
        <w:r w:rsidR="00E2194F" w:rsidRPr="00E2194F">
          <w:rPr>
            <w:rStyle w:val="charCitHyperlinkAbbrev"/>
          </w:rPr>
          <w:noBreakHyphen/>
          <w:t>45</w:t>
        </w:r>
      </w:hyperlink>
      <w:r>
        <w:t xml:space="preserve"> s 33, s 34; pars renum R22 LA</w:t>
      </w:r>
    </w:p>
    <w:p w14:paraId="34299CE5" w14:textId="77777777" w:rsidR="003F79C5" w:rsidRPr="00E2194F" w:rsidRDefault="003F79C5">
      <w:pPr>
        <w:pStyle w:val="AmdtsEntries"/>
        <w:rPr>
          <w:rFonts w:cs="Arial"/>
        </w:rPr>
      </w:pPr>
      <w:r>
        <w:tab/>
      </w:r>
      <w:r w:rsidRPr="00E2194F">
        <w:rPr>
          <w:rFonts w:cs="Arial"/>
        </w:rPr>
        <w:t>exp 30 June 2009 (s 150A)</w:t>
      </w:r>
    </w:p>
    <w:p w14:paraId="3B74D95B" w14:textId="77777777" w:rsidR="003F79C5" w:rsidRDefault="003F79C5">
      <w:pPr>
        <w:pStyle w:val="AmdtsEntryHd"/>
      </w:pPr>
      <w:r>
        <w:t>Expiry—ch 5</w:t>
      </w:r>
    </w:p>
    <w:p w14:paraId="0CC33B93" w14:textId="5810D15F" w:rsidR="003F79C5" w:rsidRDefault="003F79C5">
      <w:pPr>
        <w:pStyle w:val="AmdtsEntries"/>
        <w:keepNext/>
      </w:pPr>
      <w:r>
        <w:t>pt 5.6 hdg</w:t>
      </w:r>
      <w:r>
        <w:tab/>
        <w:t xml:space="preserve">ins </w:t>
      </w:r>
      <w:hyperlink r:id="rId951" w:tooltip="Duties Amendment Act 2006 (No 2)" w:history="1">
        <w:r w:rsidR="00E2194F" w:rsidRPr="00E2194F">
          <w:rPr>
            <w:rStyle w:val="charCitHyperlinkAbbrev"/>
          </w:rPr>
          <w:t>A2006</w:t>
        </w:r>
        <w:r w:rsidR="00E2194F" w:rsidRPr="00E2194F">
          <w:rPr>
            <w:rStyle w:val="charCitHyperlinkAbbrev"/>
          </w:rPr>
          <w:noBreakHyphen/>
          <w:t>45</w:t>
        </w:r>
      </w:hyperlink>
      <w:r>
        <w:t xml:space="preserve"> s 35</w:t>
      </w:r>
    </w:p>
    <w:p w14:paraId="38D11CC4" w14:textId="77777777" w:rsidR="003F79C5" w:rsidRPr="00E2194F" w:rsidRDefault="003F79C5">
      <w:pPr>
        <w:pStyle w:val="AmdtsEntries"/>
        <w:rPr>
          <w:rFonts w:cs="Arial"/>
        </w:rPr>
      </w:pPr>
      <w:r>
        <w:tab/>
      </w:r>
      <w:r w:rsidRPr="00E2194F">
        <w:rPr>
          <w:rFonts w:cs="Arial"/>
        </w:rPr>
        <w:t>exp 30 June 2009 (s 150A)</w:t>
      </w:r>
    </w:p>
    <w:p w14:paraId="4949650B" w14:textId="77777777" w:rsidR="003F79C5" w:rsidRDefault="003F79C5">
      <w:pPr>
        <w:pStyle w:val="AmdtsEntryHd"/>
      </w:pPr>
      <w:r>
        <w:t>Expiry—ch 5</w:t>
      </w:r>
    </w:p>
    <w:p w14:paraId="1FB628AC" w14:textId="7A45C7E1" w:rsidR="003F79C5" w:rsidRDefault="003F79C5">
      <w:pPr>
        <w:pStyle w:val="AmdtsEntries"/>
        <w:keepNext/>
      </w:pPr>
      <w:r>
        <w:t>s 150A</w:t>
      </w:r>
      <w:r>
        <w:tab/>
        <w:t xml:space="preserve">ins </w:t>
      </w:r>
      <w:hyperlink r:id="rId952" w:tooltip="Duties Amendment Act 2006 (No 2)" w:history="1">
        <w:r w:rsidR="00E2194F" w:rsidRPr="00E2194F">
          <w:rPr>
            <w:rStyle w:val="charCitHyperlinkAbbrev"/>
          </w:rPr>
          <w:t>A2006</w:t>
        </w:r>
        <w:r w:rsidR="00E2194F" w:rsidRPr="00E2194F">
          <w:rPr>
            <w:rStyle w:val="charCitHyperlinkAbbrev"/>
          </w:rPr>
          <w:noBreakHyphen/>
          <w:t>45</w:t>
        </w:r>
      </w:hyperlink>
      <w:r>
        <w:t xml:space="preserve"> s 35</w:t>
      </w:r>
    </w:p>
    <w:p w14:paraId="2A430183" w14:textId="77777777" w:rsidR="003F79C5" w:rsidRPr="00E2194F" w:rsidRDefault="003F79C5">
      <w:pPr>
        <w:pStyle w:val="AmdtsEntries"/>
        <w:rPr>
          <w:rFonts w:cs="Arial"/>
        </w:rPr>
      </w:pPr>
      <w:r>
        <w:tab/>
      </w:r>
      <w:r w:rsidRPr="00E2194F">
        <w:rPr>
          <w:rFonts w:cs="Arial"/>
        </w:rPr>
        <w:t>exp 30 June 2009 (s 150A)</w:t>
      </w:r>
    </w:p>
    <w:p w14:paraId="679DCCD0" w14:textId="77777777" w:rsidR="003F79C5" w:rsidRDefault="003F79C5">
      <w:pPr>
        <w:pStyle w:val="AmdtsEntryHd"/>
      </w:pPr>
      <w:r>
        <w:lastRenderedPageBreak/>
        <w:t>Hire of goods</w:t>
      </w:r>
    </w:p>
    <w:p w14:paraId="2BC739AE" w14:textId="77777777" w:rsidR="003F79C5" w:rsidRDefault="003F79C5">
      <w:pPr>
        <w:pStyle w:val="AmdtsEntries"/>
      </w:pPr>
      <w:r>
        <w:t>ch 6 hdg</w:t>
      </w:r>
      <w:r>
        <w:tab/>
        <w:t>exp 30 June 2007 (s 173A)</w:t>
      </w:r>
    </w:p>
    <w:p w14:paraId="14FC9431" w14:textId="77777777" w:rsidR="003F79C5" w:rsidRDefault="003F79C5">
      <w:pPr>
        <w:pStyle w:val="AmdtsEntryHd"/>
      </w:pPr>
      <w:r>
        <w:t>Preliminary</w:t>
      </w:r>
    </w:p>
    <w:p w14:paraId="38CDD652" w14:textId="65220AA9" w:rsidR="003F79C5" w:rsidRDefault="003F79C5">
      <w:pPr>
        <w:pStyle w:val="AmdtsEntries"/>
      </w:pPr>
      <w:r>
        <w:t>pt 6.1 hdg</w:t>
      </w:r>
      <w:r>
        <w:tab/>
        <w:t xml:space="preserve">(prev ch 6 pt 1 hdg) renum R1 LA (see </w:t>
      </w:r>
      <w:hyperlink r:id="rId953" w:tooltip="Duties Amendment Act 2001 (No 2)" w:history="1">
        <w:r w:rsidR="00E2194F" w:rsidRPr="00E2194F">
          <w:rPr>
            <w:rStyle w:val="charCitHyperlinkAbbrev"/>
          </w:rPr>
          <w:t>A2001</w:t>
        </w:r>
        <w:r w:rsidR="00E2194F" w:rsidRPr="00E2194F">
          <w:rPr>
            <w:rStyle w:val="charCitHyperlinkAbbrev"/>
          </w:rPr>
          <w:noBreakHyphen/>
          <w:t>55</w:t>
        </w:r>
      </w:hyperlink>
      <w:r>
        <w:t xml:space="preserve"> amdt 1.6)</w:t>
      </w:r>
    </w:p>
    <w:p w14:paraId="4BA3DC4F" w14:textId="77777777" w:rsidR="003F79C5" w:rsidRDefault="003F79C5">
      <w:pPr>
        <w:pStyle w:val="AmdtsEntries"/>
      </w:pPr>
      <w:r>
        <w:tab/>
        <w:t>exp 30 June 2007 (s 173A)</w:t>
      </w:r>
    </w:p>
    <w:p w14:paraId="68479857" w14:textId="77777777" w:rsidR="003F79C5" w:rsidRDefault="003F79C5">
      <w:pPr>
        <w:pStyle w:val="AmdtsEntryHd"/>
      </w:pPr>
      <w:r>
        <w:rPr>
          <w:szCs w:val="24"/>
        </w:rPr>
        <w:t>Definitions for ch 6</w:t>
      </w:r>
    </w:p>
    <w:p w14:paraId="1DAC330D" w14:textId="77777777" w:rsidR="003F79C5" w:rsidRDefault="003F79C5">
      <w:pPr>
        <w:pStyle w:val="AmdtsEntries"/>
      </w:pPr>
      <w:r>
        <w:t>s 151</w:t>
      </w:r>
      <w:r>
        <w:tab/>
        <w:t>exp 30 June 2007 (s 173A)</w:t>
      </w:r>
    </w:p>
    <w:p w14:paraId="722F2D58" w14:textId="77777777" w:rsidR="003F79C5" w:rsidRDefault="003F79C5">
      <w:pPr>
        <w:pStyle w:val="AmdtsEntryHd"/>
      </w:pPr>
      <w:r>
        <w:rPr>
          <w:szCs w:val="24"/>
        </w:rPr>
        <w:t xml:space="preserve">What is a </w:t>
      </w:r>
      <w:r w:rsidRPr="00E2194F">
        <w:rPr>
          <w:rStyle w:val="charItals"/>
        </w:rPr>
        <w:t>hire of goods</w:t>
      </w:r>
      <w:r>
        <w:rPr>
          <w:szCs w:val="24"/>
        </w:rPr>
        <w:t>?</w:t>
      </w:r>
    </w:p>
    <w:p w14:paraId="16EB8EF2" w14:textId="77777777" w:rsidR="003F79C5" w:rsidRDefault="00514225">
      <w:pPr>
        <w:pStyle w:val="AmdtsEntries"/>
      </w:pPr>
      <w:r>
        <w:t>s</w:t>
      </w:r>
      <w:r w:rsidR="003F79C5">
        <w:t xml:space="preserve"> 152</w:t>
      </w:r>
      <w:r w:rsidR="003F79C5">
        <w:tab/>
        <w:t>exp 30 June 2007 (s 173A)</w:t>
      </w:r>
    </w:p>
    <w:p w14:paraId="65D784B2" w14:textId="77777777" w:rsidR="003F79C5" w:rsidRPr="00E2194F" w:rsidRDefault="003F79C5">
      <w:pPr>
        <w:pStyle w:val="AmdtsEntryHd"/>
        <w:rPr>
          <w:rStyle w:val="charItals"/>
        </w:rPr>
      </w:pPr>
      <w:r>
        <w:t xml:space="preserve">Exclusions from definition of </w:t>
      </w:r>
      <w:r w:rsidRPr="00E2194F">
        <w:rPr>
          <w:rStyle w:val="charItals"/>
        </w:rPr>
        <w:t>hire of goods</w:t>
      </w:r>
    </w:p>
    <w:p w14:paraId="180A9601" w14:textId="26D427E3" w:rsidR="003F79C5" w:rsidRDefault="003F79C5">
      <w:pPr>
        <w:pStyle w:val="AmdtsEntries"/>
      </w:pPr>
      <w:r>
        <w:t>s 153</w:t>
      </w:r>
      <w:r>
        <w:tab/>
        <w:t xml:space="preserve">am </w:t>
      </w:r>
      <w:hyperlink r:id="rId954" w:tooltip="Duties Amendment Act 2006 (No 2)" w:history="1">
        <w:r w:rsidR="00E2194F" w:rsidRPr="00E2194F">
          <w:rPr>
            <w:rStyle w:val="charCitHyperlinkAbbrev"/>
          </w:rPr>
          <w:t>A2006</w:t>
        </w:r>
        <w:r w:rsidR="00E2194F" w:rsidRPr="00E2194F">
          <w:rPr>
            <w:rStyle w:val="charCitHyperlinkAbbrev"/>
          </w:rPr>
          <w:noBreakHyphen/>
          <w:t>45</w:t>
        </w:r>
      </w:hyperlink>
      <w:r>
        <w:t xml:space="preserve"> s 36, s 37</w:t>
      </w:r>
    </w:p>
    <w:p w14:paraId="69296912" w14:textId="77777777" w:rsidR="003F79C5" w:rsidRDefault="003F79C5">
      <w:pPr>
        <w:pStyle w:val="AmdtsEntries"/>
      </w:pPr>
      <w:r>
        <w:tab/>
        <w:t>exp 30 June 2007 (s 173A)</w:t>
      </w:r>
    </w:p>
    <w:p w14:paraId="74B0C708" w14:textId="77777777" w:rsidR="003F79C5" w:rsidRDefault="003F79C5">
      <w:pPr>
        <w:pStyle w:val="AmdtsEntryHd"/>
      </w:pPr>
      <w:r>
        <w:t>What form may a hire of goods take?</w:t>
      </w:r>
    </w:p>
    <w:p w14:paraId="3CD06289" w14:textId="77777777" w:rsidR="003F79C5" w:rsidRDefault="00514225">
      <w:pPr>
        <w:pStyle w:val="AmdtsEntries"/>
      </w:pPr>
      <w:r>
        <w:t>s</w:t>
      </w:r>
      <w:r w:rsidR="003F79C5">
        <w:t xml:space="preserve"> 154</w:t>
      </w:r>
      <w:r w:rsidR="003F79C5">
        <w:tab/>
        <w:t>exp 30 June 2007 (s 173A)</w:t>
      </w:r>
    </w:p>
    <w:p w14:paraId="2160F983" w14:textId="77777777" w:rsidR="003F79C5" w:rsidRDefault="003F79C5">
      <w:pPr>
        <w:pStyle w:val="AmdtsEntryHd"/>
      </w:pPr>
      <w:r>
        <w:rPr>
          <w:szCs w:val="24"/>
        </w:rPr>
        <w:t xml:space="preserve">What are </w:t>
      </w:r>
      <w:r w:rsidRPr="00E2194F">
        <w:rPr>
          <w:rStyle w:val="charItals"/>
        </w:rPr>
        <w:t>hiring charges</w:t>
      </w:r>
      <w:r>
        <w:rPr>
          <w:szCs w:val="24"/>
        </w:rPr>
        <w:t>?</w:t>
      </w:r>
    </w:p>
    <w:p w14:paraId="2050E4F8" w14:textId="77777777" w:rsidR="003F79C5" w:rsidRDefault="00514225">
      <w:pPr>
        <w:pStyle w:val="AmdtsEntries"/>
      </w:pPr>
      <w:r>
        <w:t>s</w:t>
      </w:r>
      <w:r w:rsidR="003F79C5">
        <w:t xml:space="preserve"> 155</w:t>
      </w:r>
      <w:r w:rsidR="003F79C5">
        <w:tab/>
        <w:t>exp 30 June 2007 (s 173A)</w:t>
      </w:r>
    </w:p>
    <w:p w14:paraId="5A6CB16B" w14:textId="77777777" w:rsidR="003F79C5" w:rsidRDefault="003F79C5">
      <w:pPr>
        <w:pStyle w:val="AmdtsEntryHd"/>
      </w:pPr>
      <w:r>
        <w:t xml:space="preserve">Payments exempted from </w:t>
      </w:r>
      <w:r w:rsidRPr="00E2194F">
        <w:rPr>
          <w:rStyle w:val="charItals"/>
        </w:rPr>
        <w:t>hiring charges</w:t>
      </w:r>
    </w:p>
    <w:p w14:paraId="16DF3FF9" w14:textId="229113A1" w:rsidR="003F79C5" w:rsidRDefault="003F79C5">
      <w:pPr>
        <w:pStyle w:val="AmdtsEntries"/>
        <w:keepNext/>
      </w:pPr>
      <w:r>
        <w:t>s 156</w:t>
      </w:r>
      <w:r>
        <w:tab/>
        <w:t xml:space="preserve">am </w:t>
      </w:r>
      <w:hyperlink r:id="rId955"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18</w:t>
      </w:r>
    </w:p>
    <w:p w14:paraId="0DA5EEBB" w14:textId="77777777" w:rsidR="003F79C5" w:rsidRDefault="003F79C5">
      <w:pPr>
        <w:pStyle w:val="AmdtsEntries"/>
      </w:pPr>
      <w:r>
        <w:tab/>
        <w:t>exp 30 June 2007 (s 173A)</w:t>
      </w:r>
    </w:p>
    <w:p w14:paraId="31C4230C" w14:textId="77777777" w:rsidR="003F79C5" w:rsidRDefault="003F79C5">
      <w:pPr>
        <w:pStyle w:val="AmdtsEntryHd"/>
      </w:pPr>
      <w:r>
        <w:t>Hire of goods to which ch 6 applies—jurisdictional nexus</w:t>
      </w:r>
    </w:p>
    <w:p w14:paraId="4C815628" w14:textId="77777777" w:rsidR="003F79C5" w:rsidRDefault="003F79C5">
      <w:pPr>
        <w:pStyle w:val="AmdtsEntries"/>
      </w:pPr>
      <w:r>
        <w:t>s 157</w:t>
      </w:r>
      <w:r>
        <w:tab/>
        <w:t>exp 30 June 2007 (s 173A)</w:t>
      </w:r>
    </w:p>
    <w:p w14:paraId="18D30B5C" w14:textId="77777777" w:rsidR="003F79C5" w:rsidRDefault="003F79C5">
      <w:pPr>
        <w:pStyle w:val="AmdtsEntryHd"/>
      </w:pPr>
      <w:r>
        <w:t>Imposition and rates of duty</w:t>
      </w:r>
    </w:p>
    <w:p w14:paraId="73677F31" w14:textId="5B1B442B" w:rsidR="003F79C5" w:rsidRDefault="003F79C5" w:rsidP="00EE4B07">
      <w:pPr>
        <w:pStyle w:val="AmdtsEntries"/>
        <w:keepNext/>
      </w:pPr>
      <w:r>
        <w:t>pt 6.2 hdg</w:t>
      </w:r>
      <w:r>
        <w:tab/>
        <w:t xml:space="preserve">(prev ch 6 pt 2 hdg) renum R1 LA (see </w:t>
      </w:r>
      <w:hyperlink r:id="rId956" w:tooltip="Duties Amendment Act 2001 (No 2)" w:history="1">
        <w:r w:rsidR="00E2194F" w:rsidRPr="00E2194F">
          <w:rPr>
            <w:rStyle w:val="charCitHyperlinkAbbrev"/>
          </w:rPr>
          <w:t>A2001</w:t>
        </w:r>
        <w:r w:rsidR="00E2194F" w:rsidRPr="00E2194F">
          <w:rPr>
            <w:rStyle w:val="charCitHyperlinkAbbrev"/>
          </w:rPr>
          <w:noBreakHyphen/>
          <w:t>55</w:t>
        </w:r>
      </w:hyperlink>
      <w:r>
        <w:t xml:space="preserve"> amdt 1.6)</w:t>
      </w:r>
    </w:p>
    <w:p w14:paraId="64877289" w14:textId="77777777" w:rsidR="003F79C5" w:rsidRDefault="003F79C5">
      <w:pPr>
        <w:pStyle w:val="AmdtsEntries"/>
      </w:pPr>
      <w:r>
        <w:tab/>
        <w:t>exp 30 June 2007 (s 173A)</w:t>
      </w:r>
    </w:p>
    <w:p w14:paraId="3B41D5CD" w14:textId="77777777" w:rsidR="003F79C5" w:rsidRDefault="003F79C5">
      <w:pPr>
        <w:pStyle w:val="AmdtsEntryHd"/>
      </w:pPr>
      <w:r>
        <w:rPr>
          <w:szCs w:val="24"/>
        </w:rPr>
        <w:t>Imposition of duty</w:t>
      </w:r>
    </w:p>
    <w:p w14:paraId="67B3DFC1" w14:textId="77777777" w:rsidR="003F79C5" w:rsidRDefault="003F79C5">
      <w:pPr>
        <w:pStyle w:val="AmdtsEntries"/>
      </w:pPr>
      <w:r>
        <w:t>s 158</w:t>
      </w:r>
      <w:r>
        <w:tab/>
        <w:t>exp 30 June 2007 (s 173A)</w:t>
      </w:r>
    </w:p>
    <w:p w14:paraId="7A9BD77C" w14:textId="77777777" w:rsidR="003F79C5" w:rsidRDefault="003F79C5">
      <w:pPr>
        <w:pStyle w:val="AmdtsEntryHd"/>
      </w:pPr>
      <w:r>
        <w:rPr>
          <w:szCs w:val="24"/>
        </w:rPr>
        <w:t>Rates of duty</w:t>
      </w:r>
    </w:p>
    <w:p w14:paraId="47A6B139" w14:textId="77777777" w:rsidR="003F79C5" w:rsidRDefault="003F79C5">
      <w:pPr>
        <w:pStyle w:val="AmdtsEntries"/>
      </w:pPr>
      <w:r>
        <w:t>s 159</w:t>
      </w:r>
      <w:r>
        <w:tab/>
        <w:t>exp 30 June 2007 (s 173A)</w:t>
      </w:r>
    </w:p>
    <w:p w14:paraId="60E9B73D" w14:textId="77777777" w:rsidR="003F79C5" w:rsidRDefault="003F79C5">
      <w:pPr>
        <w:pStyle w:val="AmdtsEntryHd"/>
      </w:pPr>
      <w:r>
        <w:t>Credit for duty paid in another Australian jurisdiction</w:t>
      </w:r>
    </w:p>
    <w:p w14:paraId="01278FB5" w14:textId="77777777" w:rsidR="003F79C5" w:rsidRDefault="003F79C5">
      <w:pPr>
        <w:pStyle w:val="AmdtsEntries"/>
      </w:pPr>
      <w:r>
        <w:t>s 160</w:t>
      </w:r>
      <w:r>
        <w:tab/>
        <w:t>exp 30 June 2007 (s 173A)</w:t>
      </w:r>
    </w:p>
    <w:p w14:paraId="65C0BF7C" w14:textId="77777777" w:rsidR="003F79C5" w:rsidRDefault="003F79C5">
      <w:pPr>
        <w:pStyle w:val="AmdtsEntryHd"/>
      </w:pPr>
      <w:r>
        <w:t>Splitting or redirection of hiring charges</w:t>
      </w:r>
    </w:p>
    <w:p w14:paraId="2E7EE2BF" w14:textId="77777777" w:rsidR="003F79C5" w:rsidRDefault="003F79C5">
      <w:pPr>
        <w:pStyle w:val="AmdtsEntries"/>
      </w:pPr>
      <w:r>
        <w:t>s 161</w:t>
      </w:r>
      <w:r>
        <w:tab/>
        <w:t>exp 30 June 2007 (s 173A)</w:t>
      </w:r>
    </w:p>
    <w:p w14:paraId="54CD9180" w14:textId="77777777" w:rsidR="003F79C5" w:rsidRDefault="003F79C5">
      <w:pPr>
        <w:pStyle w:val="AmdtsEntryHd"/>
      </w:pPr>
      <w:r>
        <w:t>Ascertainment and disclosure of place of use of goods</w:t>
      </w:r>
    </w:p>
    <w:p w14:paraId="6D53CCB7" w14:textId="359CAF7F" w:rsidR="003F79C5" w:rsidRDefault="003F79C5">
      <w:pPr>
        <w:pStyle w:val="AmdtsEntries"/>
      </w:pPr>
      <w:r>
        <w:t>s 162</w:t>
      </w:r>
      <w:r>
        <w:tab/>
        <w:t xml:space="preserve">am </w:t>
      </w:r>
      <w:hyperlink r:id="rId957" w:tooltip="Criminal Code Harmonisation Act 2005" w:history="1">
        <w:r w:rsidR="00E2194F" w:rsidRPr="00E2194F">
          <w:rPr>
            <w:rStyle w:val="charCitHyperlinkAbbrev"/>
          </w:rPr>
          <w:t>A2005</w:t>
        </w:r>
        <w:r w:rsidR="00E2194F" w:rsidRPr="00E2194F">
          <w:rPr>
            <w:rStyle w:val="charCitHyperlinkAbbrev"/>
          </w:rPr>
          <w:noBreakHyphen/>
          <w:t>54</w:t>
        </w:r>
      </w:hyperlink>
      <w:r>
        <w:t xml:space="preserve"> amdt 1.102</w:t>
      </w:r>
    </w:p>
    <w:p w14:paraId="42E173EE" w14:textId="77777777" w:rsidR="003F79C5" w:rsidRDefault="003F79C5">
      <w:pPr>
        <w:pStyle w:val="AmdtsEntries"/>
      </w:pPr>
      <w:r>
        <w:tab/>
        <w:t>exp 30 June 2007 (s 173A)</w:t>
      </w:r>
    </w:p>
    <w:p w14:paraId="5E293738" w14:textId="77777777" w:rsidR="003F79C5" w:rsidRDefault="003F79C5">
      <w:pPr>
        <w:pStyle w:val="AmdtsEntryHd"/>
      </w:pPr>
      <w:r>
        <w:t>Arrangements applying to people engaged in business of hiring out goods</w:t>
      </w:r>
    </w:p>
    <w:p w14:paraId="6E383D4D" w14:textId="0396F856" w:rsidR="003F79C5" w:rsidRDefault="003F79C5" w:rsidP="0046533B">
      <w:pPr>
        <w:pStyle w:val="AmdtsEntries"/>
        <w:keepNext/>
      </w:pPr>
      <w:r>
        <w:t>pt 6.3 hdg</w:t>
      </w:r>
      <w:r>
        <w:tab/>
        <w:t xml:space="preserve">(prev ch 6 pt 3 hdg) renum R1 LA (see </w:t>
      </w:r>
      <w:hyperlink r:id="rId958" w:tooltip="Duties Amendment Act 2001 (No 2)" w:history="1">
        <w:r w:rsidR="00E2194F" w:rsidRPr="00E2194F">
          <w:rPr>
            <w:rStyle w:val="charCitHyperlinkAbbrev"/>
          </w:rPr>
          <w:t>A2001</w:t>
        </w:r>
        <w:r w:rsidR="00E2194F" w:rsidRPr="00E2194F">
          <w:rPr>
            <w:rStyle w:val="charCitHyperlinkAbbrev"/>
          </w:rPr>
          <w:noBreakHyphen/>
          <w:t>55</w:t>
        </w:r>
      </w:hyperlink>
      <w:r>
        <w:t xml:space="preserve"> amdt 1.6)</w:t>
      </w:r>
    </w:p>
    <w:p w14:paraId="7E94AAA1" w14:textId="77777777" w:rsidR="003F79C5" w:rsidRDefault="003F79C5">
      <w:pPr>
        <w:pStyle w:val="AmdtsEntries"/>
      </w:pPr>
      <w:r>
        <w:tab/>
        <w:t>exp 30 June 2007 (s 173A)</w:t>
      </w:r>
    </w:p>
    <w:p w14:paraId="2862E5D7" w14:textId="77777777" w:rsidR="003F79C5" w:rsidRDefault="003F79C5">
      <w:pPr>
        <w:pStyle w:val="AmdtsEntryHd"/>
      </w:pPr>
      <w:r>
        <w:lastRenderedPageBreak/>
        <w:t xml:space="preserve">Meaning of </w:t>
      </w:r>
      <w:r w:rsidRPr="00E2194F">
        <w:rPr>
          <w:rStyle w:val="charItals"/>
        </w:rPr>
        <w:t>commercial hire business</w:t>
      </w:r>
    </w:p>
    <w:p w14:paraId="75182C9D" w14:textId="77777777" w:rsidR="003F79C5" w:rsidRDefault="003F79C5">
      <w:pPr>
        <w:pStyle w:val="AmdtsEntries"/>
      </w:pPr>
      <w:r>
        <w:t>s 163</w:t>
      </w:r>
      <w:r>
        <w:tab/>
        <w:t>exp 30 June 2007 (s 173A)</w:t>
      </w:r>
    </w:p>
    <w:p w14:paraId="3B747620" w14:textId="77777777" w:rsidR="003F79C5" w:rsidRDefault="003F79C5">
      <w:pPr>
        <w:pStyle w:val="AmdtsEntryHd"/>
      </w:pPr>
      <w:r>
        <w:rPr>
          <w:szCs w:val="24"/>
        </w:rPr>
        <w:t>Application of pt 6.3</w:t>
      </w:r>
    </w:p>
    <w:p w14:paraId="7DE48376" w14:textId="77777777" w:rsidR="003F79C5" w:rsidRDefault="003F79C5">
      <w:pPr>
        <w:pStyle w:val="AmdtsEntries"/>
      </w:pPr>
      <w:r>
        <w:t>s 164</w:t>
      </w:r>
      <w:r>
        <w:tab/>
        <w:t>exp 30 June 2007 (s 173A)</w:t>
      </w:r>
    </w:p>
    <w:p w14:paraId="42943DE7" w14:textId="77777777" w:rsidR="003F79C5" w:rsidRDefault="003F79C5">
      <w:pPr>
        <w:pStyle w:val="AmdtsEntryHd"/>
      </w:pPr>
      <w:r>
        <w:t>Commercial hire business to be registered</w:t>
      </w:r>
    </w:p>
    <w:p w14:paraId="4C17A075" w14:textId="10AB9FC0" w:rsidR="003F79C5" w:rsidRDefault="003F79C5">
      <w:pPr>
        <w:pStyle w:val="AmdtsEntries"/>
      </w:pPr>
      <w:r>
        <w:t>s 165</w:t>
      </w:r>
      <w:r>
        <w:tab/>
        <w:t xml:space="preserve">sub </w:t>
      </w:r>
      <w:hyperlink r:id="rId959" w:tooltip="Criminal Code Harmonisation Act 2005" w:history="1">
        <w:r w:rsidR="00E2194F" w:rsidRPr="00E2194F">
          <w:rPr>
            <w:rStyle w:val="charCitHyperlinkAbbrev"/>
          </w:rPr>
          <w:t>A2005</w:t>
        </w:r>
        <w:r w:rsidR="00E2194F" w:rsidRPr="00E2194F">
          <w:rPr>
            <w:rStyle w:val="charCitHyperlinkAbbrev"/>
          </w:rPr>
          <w:noBreakHyphen/>
          <w:t>54</w:t>
        </w:r>
      </w:hyperlink>
      <w:r>
        <w:t xml:space="preserve"> amdt 1.103</w:t>
      </w:r>
    </w:p>
    <w:p w14:paraId="417384AA" w14:textId="77777777" w:rsidR="003F79C5" w:rsidRDefault="003F79C5">
      <w:pPr>
        <w:pStyle w:val="AmdtsEntries"/>
      </w:pPr>
      <w:r>
        <w:tab/>
        <w:t>exp 30 June 2007 (s 173A)</w:t>
      </w:r>
    </w:p>
    <w:p w14:paraId="07B557A3" w14:textId="77777777" w:rsidR="003F79C5" w:rsidRDefault="003F79C5">
      <w:pPr>
        <w:pStyle w:val="AmdtsEntryHd"/>
      </w:pPr>
      <w:r>
        <w:t>Registration of commercial hire businesses</w:t>
      </w:r>
    </w:p>
    <w:p w14:paraId="52EFAE94" w14:textId="0BD23F2C" w:rsidR="003F79C5" w:rsidRDefault="003F79C5">
      <w:pPr>
        <w:pStyle w:val="AmdtsEntries"/>
      </w:pPr>
      <w:r>
        <w:t>s 166</w:t>
      </w:r>
      <w:r>
        <w:tab/>
        <w:t xml:space="preserve">am </w:t>
      </w:r>
      <w:hyperlink r:id="rId960" w:tooltip="Legislation (Consequential Amendments) Act 2001" w:history="1">
        <w:r w:rsidR="00E2194F" w:rsidRPr="00E2194F">
          <w:rPr>
            <w:rStyle w:val="charCitHyperlinkAbbrev"/>
          </w:rPr>
          <w:t>A2001</w:t>
        </w:r>
        <w:r w:rsidR="00E2194F" w:rsidRPr="00E2194F">
          <w:rPr>
            <w:rStyle w:val="charCitHyperlinkAbbrev"/>
          </w:rPr>
          <w:noBreakHyphen/>
          <w:t>44</w:t>
        </w:r>
      </w:hyperlink>
      <w:r>
        <w:t xml:space="preserve"> amdt 1.1234, amdt 1.1235</w:t>
      </w:r>
    </w:p>
    <w:p w14:paraId="50093D9B" w14:textId="77777777" w:rsidR="003F79C5" w:rsidRDefault="003F79C5">
      <w:pPr>
        <w:pStyle w:val="AmdtsEntries"/>
      </w:pPr>
      <w:r>
        <w:tab/>
        <w:t>exp 30 June 2007 (s 173A)</w:t>
      </w:r>
    </w:p>
    <w:p w14:paraId="0D8D34FC" w14:textId="77777777" w:rsidR="003F79C5" w:rsidRDefault="003F79C5">
      <w:pPr>
        <w:pStyle w:val="AmdtsEntryHd"/>
      </w:pPr>
      <w:r>
        <w:t>Cancellation of registration of commercial hire business</w:t>
      </w:r>
    </w:p>
    <w:p w14:paraId="7D365A92" w14:textId="4DB9EEFB" w:rsidR="003F79C5" w:rsidRDefault="003F79C5">
      <w:pPr>
        <w:pStyle w:val="AmdtsEntries"/>
      </w:pPr>
      <w:r>
        <w:t>s 167</w:t>
      </w:r>
      <w:r>
        <w:tab/>
        <w:t xml:space="preserve">am </w:t>
      </w:r>
      <w:hyperlink r:id="rId961" w:tooltip="Criminal Code Harmonisation Act 2005" w:history="1">
        <w:r w:rsidR="00E2194F" w:rsidRPr="00E2194F">
          <w:rPr>
            <w:rStyle w:val="charCitHyperlinkAbbrev"/>
          </w:rPr>
          <w:t>A2005</w:t>
        </w:r>
        <w:r w:rsidR="00E2194F" w:rsidRPr="00E2194F">
          <w:rPr>
            <w:rStyle w:val="charCitHyperlinkAbbrev"/>
          </w:rPr>
          <w:noBreakHyphen/>
          <w:t>54</w:t>
        </w:r>
      </w:hyperlink>
      <w:r>
        <w:t xml:space="preserve"> amdt 1.104, amdt 1.105</w:t>
      </w:r>
    </w:p>
    <w:p w14:paraId="293D87A1" w14:textId="77777777" w:rsidR="003F79C5" w:rsidRDefault="003F79C5">
      <w:pPr>
        <w:pStyle w:val="AmdtsEntries"/>
      </w:pPr>
      <w:r>
        <w:tab/>
        <w:t>exp 30 June 2007 (s 173A)</w:t>
      </w:r>
    </w:p>
    <w:p w14:paraId="3888F73E" w14:textId="77777777" w:rsidR="003F79C5" w:rsidRDefault="003F79C5">
      <w:pPr>
        <w:pStyle w:val="AmdtsEntryHd"/>
      </w:pPr>
      <w:r>
        <w:rPr>
          <w:szCs w:val="24"/>
        </w:rPr>
        <w:t>Duty base</w:t>
      </w:r>
    </w:p>
    <w:p w14:paraId="7981D17F" w14:textId="77777777" w:rsidR="003F79C5" w:rsidRDefault="003F79C5">
      <w:pPr>
        <w:pStyle w:val="AmdtsEntries"/>
      </w:pPr>
      <w:r>
        <w:t>s 168</w:t>
      </w:r>
      <w:r>
        <w:tab/>
        <w:t>exp 30 June 2007 (s 173A)</w:t>
      </w:r>
    </w:p>
    <w:p w14:paraId="044EFC63" w14:textId="77777777" w:rsidR="003F79C5" w:rsidRDefault="003F79C5">
      <w:pPr>
        <w:pStyle w:val="AmdtsEntryHd"/>
      </w:pPr>
      <w:r>
        <w:t>Lodgment of returns and payment of duty</w:t>
      </w:r>
    </w:p>
    <w:p w14:paraId="65351032" w14:textId="596B1D95" w:rsidR="003F79C5" w:rsidRDefault="003F79C5">
      <w:pPr>
        <w:pStyle w:val="AmdtsEntries"/>
        <w:keepNext/>
      </w:pPr>
      <w:r>
        <w:t>s 169</w:t>
      </w:r>
      <w:r>
        <w:tab/>
        <w:t xml:space="preserve">am </w:t>
      </w:r>
      <w:hyperlink r:id="rId962" w:tooltip="Legislation (Consequential Amendments) Act 2001" w:history="1">
        <w:r w:rsidR="00E2194F" w:rsidRPr="00E2194F">
          <w:rPr>
            <w:rStyle w:val="charCitHyperlinkAbbrev"/>
          </w:rPr>
          <w:t>A2001</w:t>
        </w:r>
        <w:r w:rsidR="00E2194F" w:rsidRPr="00E2194F">
          <w:rPr>
            <w:rStyle w:val="charCitHyperlinkAbbrev"/>
          </w:rPr>
          <w:noBreakHyphen/>
          <w:t>44</w:t>
        </w:r>
      </w:hyperlink>
      <w:r>
        <w:t xml:space="preserve"> amdt 1.1236, amdt 1.1237</w:t>
      </w:r>
    </w:p>
    <w:p w14:paraId="3FBB2AC7" w14:textId="77777777" w:rsidR="003F79C5" w:rsidRDefault="003F79C5">
      <w:pPr>
        <w:pStyle w:val="AmdtsEntries"/>
      </w:pPr>
      <w:r>
        <w:tab/>
        <w:t>exp 30 June 2007 (s 173A)</w:t>
      </w:r>
    </w:p>
    <w:p w14:paraId="0A64DB41" w14:textId="77777777" w:rsidR="003F79C5" w:rsidRDefault="003F79C5">
      <w:pPr>
        <w:pStyle w:val="AmdtsEntryHd"/>
      </w:pPr>
      <w:r>
        <w:t>Returns of related bodies corporate</w:t>
      </w:r>
    </w:p>
    <w:p w14:paraId="5A3C009D" w14:textId="77777777" w:rsidR="003F79C5" w:rsidRDefault="003F79C5">
      <w:pPr>
        <w:pStyle w:val="AmdtsEntries"/>
      </w:pPr>
      <w:r>
        <w:t>s 170</w:t>
      </w:r>
      <w:r>
        <w:tab/>
        <w:t>exp 30 June 2007 (s 173A)</w:t>
      </w:r>
    </w:p>
    <w:p w14:paraId="4AF0631F" w14:textId="77777777" w:rsidR="003F79C5" w:rsidRDefault="003F79C5">
      <w:pPr>
        <w:pStyle w:val="AmdtsEntryHd"/>
      </w:pPr>
      <w:r>
        <w:t>Arrangements applying to people other than those engaged in business of hiring out goods</w:t>
      </w:r>
    </w:p>
    <w:p w14:paraId="03177F2C" w14:textId="1C131ACD" w:rsidR="003F79C5" w:rsidRDefault="003F79C5">
      <w:pPr>
        <w:pStyle w:val="AmdtsEntries"/>
      </w:pPr>
      <w:r>
        <w:t>pt 6.4 hdg</w:t>
      </w:r>
      <w:r>
        <w:tab/>
        <w:t xml:space="preserve">(prev ch 6 pt 4 hdg) renum R1 LA (see </w:t>
      </w:r>
      <w:hyperlink r:id="rId963" w:tooltip="Duties Amendment Act 2001 (No 2)" w:history="1">
        <w:r w:rsidR="00E2194F" w:rsidRPr="00E2194F">
          <w:rPr>
            <w:rStyle w:val="charCitHyperlinkAbbrev"/>
          </w:rPr>
          <w:t>A2001</w:t>
        </w:r>
        <w:r w:rsidR="00E2194F" w:rsidRPr="00E2194F">
          <w:rPr>
            <w:rStyle w:val="charCitHyperlinkAbbrev"/>
          </w:rPr>
          <w:noBreakHyphen/>
          <w:t>55</w:t>
        </w:r>
      </w:hyperlink>
      <w:r>
        <w:t xml:space="preserve"> amdt 1.6)</w:t>
      </w:r>
    </w:p>
    <w:p w14:paraId="37766578" w14:textId="77777777" w:rsidR="003F79C5" w:rsidRDefault="003F79C5">
      <w:pPr>
        <w:pStyle w:val="AmdtsEntries"/>
      </w:pPr>
      <w:r>
        <w:tab/>
        <w:t>exp 30 June 2007 (s 173A)</w:t>
      </w:r>
    </w:p>
    <w:p w14:paraId="541F860F" w14:textId="77777777" w:rsidR="003F79C5" w:rsidRDefault="003F79C5">
      <w:pPr>
        <w:pStyle w:val="AmdtsEntryHd"/>
      </w:pPr>
      <w:r>
        <w:rPr>
          <w:szCs w:val="24"/>
        </w:rPr>
        <w:t>Statement of transaction</w:t>
      </w:r>
    </w:p>
    <w:p w14:paraId="5866D9A5" w14:textId="77777777" w:rsidR="003F79C5" w:rsidRDefault="003F79C5">
      <w:pPr>
        <w:pStyle w:val="AmdtsEntries"/>
      </w:pPr>
      <w:r>
        <w:t>s 171</w:t>
      </w:r>
      <w:r>
        <w:tab/>
        <w:t>exp 30 June 2007 (s 173A)</w:t>
      </w:r>
    </w:p>
    <w:p w14:paraId="7CB873DE" w14:textId="77777777" w:rsidR="003F79C5" w:rsidRDefault="003F79C5">
      <w:pPr>
        <w:pStyle w:val="AmdtsEntryHd"/>
      </w:pPr>
      <w:r>
        <w:t>Lodgment of statement and payment of duty</w:t>
      </w:r>
    </w:p>
    <w:p w14:paraId="4B41FF30" w14:textId="77777777" w:rsidR="003F79C5" w:rsidRDefault="003F79C5">
      <w:pPr>
        <w:pStyle w:val="AmdtsEntries"/>
      </w:pPr>
      <w:r>
        <w:t>s 172</w:t>
      </w:r>
      <w:r>
        <w:tab/>
        <w:t>exp 30 June 2007 (s 173A)</w:t>
      </w:r>
    </w:p>
    <w:p w14:paraId="3DE7B1E0" w14:textId="77777777" w:rsidR="003F79C5" w:rsidRDefault="003F79C5">
      <w:pPr>
        <w:pStyle w:val="AmdtsEntryHd"/>
      </w:pPr>
      <w:r>
        <w:t>Method of calculating total hiring charges if they are not readily ascertainable</w:t>
      </w:r>
    </w:p>
    <w:p w14:paraId="7C9FA541" w14:textId="77777777" w:rsidR="003F79C5" w:rsidRDefault="003F79C5">
      <w:pPr>
        <w:pStyle w:val="AmdtsEntries"/>
      </w:pPr>
      <w:r>
        <w:t>s 173</w:t>
      </w:r>
      <w:r>
        <w:tab/>
        <w:t>exp 30 June 2007 (s 173A)</w:t>
      </w:r>
    </w:p>
    <w:p w14:paraId="1393A860" w14:textId="77777777" w:rsidR="003F79C5" w:rsidRDefault="003F79C5">
      <w:pPr>
        <w:pStyle w:val="AmdtsEntryHd"/>
      </w:pPr>
      <w:r>
        <w:t>Expiry—ch 6</w:t>
      </w:r>
    </w:p>
    <w:p w14:paraId="22AF24CC" w14:textId="7BEFCC8F" w:rsidR="003F79C5" w:rsidRDefault="003F79C5">
      <w:pPr>
        <w:pStyle w:val="AmdtsEntries"/>
        <w:keepNext/>
      </w:pPr>
      <w:r>
        <w:t>pt 6.5 hdg</w:t>
      </w:r>
      <w:r>
        <w:tab/>
        <w:t xml:space="preserve">ins </w:t>
      </w:r>
      <w:hyperlink r:id="rId964" w:tooltip="Duties Amendment Act 2006 (No 2)" w:history="1">
        <w:r w:rsidR="00E2194F" w:rsidRPr="00E2194F">
          <w:rPr>
            <w:rStyle w:val="charCitHyperlinkAbbrev"/>
          </w:rPr>
          <w:t>A2006</w:t>
        </w:r>
        <w:r w:rsidR="00E2194F" w:rsidRPr="00E2194F">
          <w:rPr>
            <w:rStyle w:val="charCitHyperlinkAbbrev"/>
          </w:rPr>
          <w:noBreakHyphen/>
          <w:t>45</w:t>
        </w:r>
      </w:hyperlink>
      <w:r>
        <w:t xml:space="preserve"> s 38</w:t>
      </w:r>
    </w:p>
    <w:p w14:paraId="3423693F" w14:textId="77777777" w:rsidR="003F79C5" w:rsidRDefault="003F79C5">
      <w:pPr>
        <w:pStyle w:val="AmdtsEntries"/>
      </w:pPr>
      <w:r>
        <w:tab/>
        <w:t>exp 30 June 2007 (s 173A)</w:t>
      </w:r>
    </w:p>
    <w:p w14:paraId="4D896622" w14:textId="77777777" w:rsidR="003F79C5" w:rsidRDefault="003F79C5">
      <w:pPr>
        <w:pStyle w:val="AmdtsEntryHd"/>
      </w:pPr>
      <w:r>
        <w:t>Expiry—ch 6</w:t>
      </w:r>
    </w:p>
    <w:p w14:paraId="2B2014CC" w14:textId="20AC01D4" w:rsidR="003F79C5" w:rsidRDefault="003F79C5">
      <w:pPr>
        <w:pStyle w:val="AmdtsEntries"/>
        <w:keepNext/>
      </w:pPr>
      <w:r>
        <w:t>s 173A</w:t>
      </w:r>
      <w:r>
        <w:tab/>
        <w:t xml:space="preserve">ins </w:t>
      </w:r>
      <w:hyperlink r:id="rId965" w:tooltip="Duties Amendment Act 2006 (No 2)" w:history="1">
        <w:r w:rsidR="00E2194F" w:rsidRPr="00E2194F">
          <w:rPr>
            <w:rStyle w:val="charCitHyperlinkAbbrev"/>
          </w:rPr>
          <w:t>A2006</w:t>
        </w:r>
        <w:r w:rsidR="00E2194F" w:rsidRPr="00E2194F">
          <w:rPr>
            <w:rStyle w:val="charCitHyperlinkAbbrev"/>
          </w:rPr>
          <w:noBreakHyphen/>
          <w:t>45</w:t>
        </w:r>
      </w:hyperlink>
      <w:r>
        <w:t xml:space="preserve"> s 38</w:t>
      </w:r>
    </w:p>
    <w:p w14:paraId="08CAA5E9" w14:textId="77777777" w:rsidR="003F79C5" w:rsidRDefault="003F79C5">
      <w:pPr>
        <w:pStyle w:val="AmdtsEntries"/>
      </w:pPr>
      <w:r>
        <w:tab/>
        <w:t>exp 30 June 2007 (s 173A)</w:t>
      </w:r>
    </w:p>
    <w:p w14:paraId="614BA047" w14:textId="77777777" w:rsidR="00BF66BB" w:rsidRDefault="008D623A" w:rsidP="00BF66BB">
      <w:pPr>
        <w:pStyle w:val="AmdtsEntryHd"/>
      </w:pPr>
      <w:r>
        <w:t>Liability for duty</w:t>
      </w:r>
    </w:p>
    <w:p w14:paraId="2D50AC52" w14:textId="7B6D4011" w:rsidR="00BF66BB" w:rsidRDefault="00BF66BB" w:rsidP="00BF66BB">
      <w:pPr>
        <w:pStyle w:val="AmdtsEntries"/>
      </w:pPr>
      <w:r>
        <w:t>s 174</w:t>
      </w:r>
      <w:r>
        <w:tab/>
        <w:t xml:space="preserve">am </w:t>
      </w:r>
      <w:hyperlink r:id="rId966" w:tooltip="Revenue Legislation Amendment Act 2017" w:history="1">
        <w:r>
          <w:rPr>
            <w:rStyle w:val="charCitHyperlinkAbbrev"/>
          </w:rPr>
          <w:t>A2017</w:t>
        </w:r>
        <w:r>
          <w:rPr>
            <w:rStyle w:val="charCitHyperlinkAbbrev"/>
          </w:rPr>
          <w:noBreakHyphen/>
          <w:t>1</w:t>
        </w:r>
      </w:hyperlink>
      <w:r>
        <w:t xml:space="preserve"> amdt</w:t>
      </w:r>
      <w:r w:rsidR="008D623A">
        <w:t xml:space="preserve"> 1.70</w:t>
      </w:r>
    </w:p>
    <w:p w14:paraId="0AEF882E" w14:textId="77777777" w:rsidR="00C257A0" w:rsidRDefault="00C257A0">
      <w:pPr>
        <w:pStyle w:val="AmdtsEntryHd"/>
      </w:pPr>
      <w:r>
        <w:lastRenderedPageBreak/>
        <w:t>Insurance</w:t>
      </w:r>
    </w:p>
    <w:p w14:paraId="2247FDA4" w14:textId="0C96D043" w:rsidR="00C257A0" w:rsidRPr="00C257A0" w:rsidRDefault="00C257A0" w:rsidP="00C257A0">
      <w:pPr>
        <w:pStyle w:val="AmdtsEntries"/>
      </w:pPr>
      <w:r>
        <w:t>ch 8 hdg</w:t>
      </w:r>
      <w:r>
        <w:tab/>
        <w:t xml:space="preserve">om </w:t>
      </w:r>
      <w:hyperlink r:id="rId967" w:tooltip="Revenue Legislation Amendment Act 2017 (No 2)" w:history="1">
        <w:r>
          <w:rPr>
            <w:rStyle w:val="charCitHyperlinkAbbrev"/>
          </w:rPr>
          <w:t>A2017</w:t>
        </w:r>
        <w:r>
          <w:rPr>
            <w:rStyle w:val="charCitHyperlinkAbbrev"/>
          </w:rPr>
          <w:noBreakHyphen/>
          <w:t>11</w:t>
        </w:r>
      </w:hyperlink>
      <w:r>
        <w:t xml:space="preserve"> s 4</w:t>
      </w:r>
    </w:p>
    <w:p w14:paraId="3EDA4782" w14:textId="77777777" w:rsidR="003F79C5" w:rsidRDefault="003F79C5">
      <w:pPr>
        <w:pStyle w:val="AmdtsEntryHd"/>
      </w:pPr>
      <w:r>
        <w:t>Preliminary</w:t>
      </w:r>
    </w:p>
    <w:p w14:paraId="56F61247" w14:textId="3EC36216" w:rsidR="003F79C5" w:rsidRDefault="003F79C5" w:rsidP="00C400C7">
      <w:pPr>
        <w:pStyle w:val="AmdtsEntries"/>
        <w:keepNext/>
      </w:pPr>
      <w:r>
        <w:t>pt 8.1 hdg</w:t>
      </w:r>
      <w:r>
        <w:tab/>
        <w:t xml:space="preserve">(prev ch 8 pt 1 hdg) renum R1 LA (see </w:t>
      </w:r>
      <w:hyperlink r:id="rId968" w:tooltip="Duties Amendment Act 2001 (No 2)" w:history="1">
        <w:r w:rsidR="00E2194F" w:rsidRPr="00E2194F">
          <w:rPr>
            <w:rStyle w:val="charCitHyperlinkAbbrev"/>
          </w:rPr>
          <w:t>A2001</w:t>
        </w:r>
        <w:r w:rsidR="00E2194F" w:rsidRPr="00E2194F">
          <w:rPr>
            <w:rStyle w:val="charCitHyperlinkAbbrev"/>
          </w:rPr>
          <w:noBreakHyphen/>
          <w:t>55</w:t>
        </w:r>
      </w:hyperlink>
      <w:r>
        <w:t xml:space="preserve"> amdt 1.6)</w:t>
      </w:r>
    </w:p>
    <w:p w14:paraId="392815A5" w14:textId="7A19423F" w:rsidR="00323AD5" w:rsidRDefault="00323AD5">
      <w:pPr>
        <w:pStyle w:val="AmdtsEntries"/>
      </w:pPr>
      <w:r>
        <w:tab/>
        <w:t xml:space="preserve">om </w:t>
      </w:r>
      <w:hyperlink r:id="rId969" w:tooltip="Revenue Legislation Amendment Act 2017 (No 2)" w:history="1">
        <w:r>
          <w:rPr>
            <w:rStyle w:val="charCitHyperlinkAbbrev"/>
          </w:rPr>
          <w:t>A2017</w:t>
        </w:r>
        <w:r>
          <w:rPr>
            <w:rStyle w:val="charCitHyperlinkAbbrev"/>
          </w:rPr>
          <w:noBreakHyphen/>
          <w:t>11</w:t>
        </w:r>
      </w:hyperlink>
      <w:r>
        <w:t xml:space="preserve"> s 4</w:t>
      </w:r>
    </w:p>
    <w:p w14:paraId="51D32B57" w14:textId="77777777" w:rsidR="003F79C5" w:rsidRDefault="003F79C5">
      <w:pPr>
        <w:pStyle w:val="AmdtsEntryHd"/>
      </w:pPr>
      <w:r>
        <w:t>Definitions</w:t>
      </w:r>
      <w:r w:rsidR="009F6A72">
        <w:t>—</w:t>
      </w:r>
      <w:r>
        <w:t>ch 8</w:t>
      </w:r>
    </w:p>
    <w:p w14:paraId="2D327EA0" w14:textId="077B0F51" w:rsidR="00C9292A" w:rsidRPr="00323AD5" w:rsidRDefault="003F79C5" w:rsidP="00C9292A">
      <w:pPr>
        <w:pStyle w:val="AmdtsEntries"/>
        <w:keepNext/>
      </w:pPr>
      <w:r>
        <w:t>s 175</w:t>
      </w:r>
      <w:r>
        <w:tab/>
      </w:r>
      <w:r w:rsidR="00C9292A">
        <w:t xml:space="preserve">om </w:t>
      </w:r>
      <w:hyperlink r:id="rId970" w:tooltip="Revenue Legislation Amendment Act 2017 (No 2)" w:history="1">
        <w:r w:rsidR="00C9292A">
          <w:rPr>
            <w:rStyle w:val="charCitHyperlinkAbbrev"/>
          </w:rPr>
          <w:t>A2017</w:t>
        </w:r>
        <w:r w:rsidR="00C9292A">
          <w:rPr>
            <w:rStyle w:val="charCitHyperlinkAbbrev"/>
          </w:rPr>
          <w:noBreakHyphen/>
          <w:t>11</w:t>
        </w:r>
      </w:hyperlink>
      <w:r w:rsidR="00C9292A">
        <w:t xml:space="preserve"> s 4</w:t>
      </w:r>
    </w:p>
    <w:p w14:paraId="053087AF" w14:textId="7EF6292F" w:rsidR="003F79C5" w:rsidRDefault="00C9292A">
      <w:pPr>
        <w:pStyle w:val="AmdtsEntries"/>
        <w:keepNext/>
      </w:pPr>
      <w:r>
        <w:tab/>
      </w:r>
      <w:r w:rsidR="003F79C5">
        <w:t xml:space="preserve">def </w:t>
      </w:r>
      <w:r w:rsidR="003F79C5">
        <w:rPr>
          <w:rStyle w:val="charBoldItals"/>
        </w:rPr>
        <w:t>general insurance</w:t>
      </w:r>
      <w:r w:rsidR="003F79C5">
        <w:t xml:space="preserve"> am </w:t>
      </w:r>
      <w:hyperlink r:id="rId971" w:tooltip="Duties Amendment Act 2002" w:history="1">
        <w:r w:rsidR="00E2194F" w:rsidRPr="00E2194F">
          <w:rPr>
            <w:rStyle w:val="charCitHyperlinkAbbrev"/>
          </w:rPr>
          <w:t>A2002</w:t>
        </w:r>
        <w:r w:rsidR="00E2194F" w:rsidRPr="00E2194F">
          <w:rPr>
            <w:rStyle w:val="charCitHyperlinkAbbrev"/>
          </w:rPr>
          <w:noBreakHyphen/>
          <w:t>6</w:t>
        </w:r>
      </w:hyperlink>
      <w:r w:rsidR="003F79C5">
        <w:t xml:space="preserve"> s 4; </w:t>
      </w:r>
      <w:hyperlink r:id="rId972" w:tooltip="Duties (Insurance Exemptions) Amendment Act 2002" w:history="1">
        <w:r w:rsidR="00E2194F" w:rsidRPr="00E2194F">
          <w:rPr>
            <w:rStyle w:val="charCitHyperlinkAbbrev"/>
          </w:rPr>
          <w:t>A2002</w:t>
        </w:r>
        <w:r w:rsidR="00E2194F" w:rsidRPr="00E2194F">
          <w:rPr>
            <w:rStyle w:val="charCitHyperlinkAbbrev"/>
          </w:rPr>
          <w:noBreakHyphen/>
          <w:t>20</w:t>
        </w:r>
      </w:hyperlink>
      <w:r w:rsidR="003F79C5">
        <w:t xml:space="preserve"> s 4</w:t>
      </w:r>
    </w:p>
    <w:p w14:paraId="31D209F6" w14:textId="6AEEE3BF" w:rsidR="00323AD5" w:rsidRDefault="00323AD5" w:rsidP="00323AD5">
      <w:pPr>
        <w:pStyle w:val="AmdtsEntriesDefL2"/>
      </w:pPr>
      <w:r>
        <w:tab/>
        <w:t xml:space="preserve">om </w:t>
      </w:r>
      <w:hyperlink r:id="rId973" w:tooltip="Revenue Legislation Amendment Act 2017 (No 2)" w:history="1">
        <w:r>
          <w:rPr>
            <w:rStyle w:val="charCitHyperlinkAbbrev"/>
          </w:rPr>
          <w:t>A2017</w:t>
        </w:r>
        <w:r>
          <w:rPr>
            <w:rStyle w:val="charCitHyperlinkAbbrev"/>
          </w:rPr>
          <w:noBreakHyphen/>
          <w:t>11</w:t>
        </w:r>
      </w:hyperlink>
      <w:r>
        <w:t xml:space="preserve"> s 4</w:t>
      </w:r>
    </w:p>
    <w:p w14:paraId="61D4DD7C" w14:textId="537439AC" w:rsidR="003F79C5" w:rsidRDefault="003F79C5">
      <w:pPr>
        <w:pStyle w:val="AmdtsEntries"/>
        <w:keepNext/>
      </w:pPr>
      <w:r>
        <w:tab/>
        <w:t xml:space="preserve">def </w:t>
      </w:r>
      <w:r>
        <w:rPr>
          <w:rStyle w:val="charBoldItals"/>
        </w:rPr>
        <w:t>general insurer</w:t>
      </w:r>
      <w:r>
        <w:t xml:space="preserve"> sub </w:t>
      </w:r>
      <w:hyperlink r:id="rId974" w:tooltip="Revenue Legislation Amendment Act 2006" w:history="1">
        <w:r w:rsidR="00E2194F" w:rsidRPr="00E2194F">
          <w:rPr>
            <w:rStyle w:val="charCitHyperlinkAbbrev"/>
          </w:rPr>
          <w:t>A2006</w:t>
        </w:r>
        <w:r w:rsidR="00E2194F" w:rsidRPr="00E2194F">
          <w:rPr>
            <w:rStyle w:val="charCitHyperlinkAbbrev"/>
          </w:rPr>
          <w:noBreakHyphen/>
          <w:t>19</w:t>
        </w:r>
      </w:hyperlink>
      <w:r>
        <w:t xml:space="preserve"> s 5</w:t>
      </w:r>
    </w:p>
    <w:p w14:paraId="3E41C3F3" w14:textId="118A280F" w:rsidR="00323AD5" w:rsidRDefault="00323AD5" w:rsidP="00323AD5">
      <w:pPr>
        <w:pStyle w:val="AmdtsEntriesDefL2"/>
      </w:pPr>
      <w:r>
        <w:tab/>
        <w:t xml:space="preserve">om </w:t>
      </w:r>
      <w:hyperlink r:id="rId975" w:tooltip="Revenue Legislation Amendment Act 2017 (No 2)" w:history="1">
        <w:r>
          <w:rPr>
            <w:rStyle w:val="charCitHyperlinkAbbrev"/>
          </w:rPr>
          <w:t>A2017</w:t>
        </w:r>
        <w:r>
          <w:rPr>
            <w:rStyle w:val="charCitHyperlinkAbbrev"/>
          </w:rPr>
          <w:noBreakHyphen/>
          <w:t>11</w:t>
        </w:r>
      </w:hyperlink>
      <w:r>
        <w:t xml:space="preserve"> s 4</w:t>
      </w:r>
    </w:p>
    <w:p w14:paraId="7C071C50" w14:textId="431E9832" w:rsidR="003F79C5" w:rsidRDefault="003F79C5">
      <w:pPr>
        <w:pStyle w:val="AmdtsEntries"/>
        <w:keepNext/>
      </w:pPr>
      <w:r>
        <w:tab/>
        <w:t xml:space="preserve">def </w:t>
      </w:r>
      <w:r>
        <w:rPr>
          <w:rStyle w:val="charBoldItals"/>
        </w:rPr>
        <w:t>insurer</w:t>
      </w:r>
      <w:r>
        <w:t xml:space="preserve"> sub </w:t>
      </w:r>
      <w:hyperlink r:id="rId976" w:tooltip="Revenue Legislation Amendment Act 2006" w:history="1">
        <w:r w:rsidR="00E2194F" w:rsidRPr="00E2194F">
          <w:rPr>
            <w:rStyle w:val="charCitHyperlinkAbbrev"/>
          </w:rPr>
          <w:t>A2006</w:t>
        </w:r>
        <w:r w:rsidR="00E2194F" w:rsidRPr="00E2194F">
          <w:rPr>
            <w:rStyle w:val="charCitHyperlinkAbbrev"/>
          </w:rPr>
          <w:noBreakHyphen/>
          <w:t>19</w:t>
        </w:r>
      </w:hyperlink>
      <w:r>
        <w:t xml:space="preserve"> s 6</w:t>
      </w:r>
    </w:p>
    <w:p w14:paraId="37D61D80" w14:textId="25A1E05A" w:rsidR="00323AD5" w:rsidRDefault="00323AD5" w:rsidP="00323AD5">
      <w:pPr>
        <w:pStyle w:val="AmdtsEntriesDefL2"/>
      </w:pPr>
      <w:r>
        <w:tab/>
        <w:t xml:space="preserve">om </w:t>
      </w:r>
      <w:hyperlink r:id="rId977" w:tooltip="Revenue Legislation Amendment Act 2017 (No 2)" w:history="1">
        <w:r>
          <w:rPr>
            <w:rStyle w:val="charCitHyperlinkAbbrev"/>
          </w:rPr>
          <w:t>A2017</w:t>
        </w:r>
        <w:r>
          <w:rPr>
            <w:rStyle w:val="charCitHyperlinkAbbrev"/>
          </w:rPr>
          <w:noBreakHyphen/>
          <w:t>11</w:t>
        </w:r>
      </w:hyperlink>
      <w:r>
        <w:t xml:space="preserve"> s 4</w:t>
      </w:r>
    </w:p>
    <w:p w14:paraId="2C369BD5" w14:textId="063DED81" w:rsidR="003F79C5" w:rsidRDefault="003F79C5">
      <w:pPr>
        <w:pStyle w:val="AmdtsEntries"/>
        <w:keepNext/>
      </w:pPr>
      <w:r>
        <w:tab/>
        <w:t xml:space="preserve">def </w:t>
      </w:r>
      <w:r>
        <w:rPr>
          <w:rStyle w:val="charBoldItals"/>
        </w:rPr>
        <w:t xml:space="preserve">paid </w:t>
      </w:r>
      <w:r>
        <w:t xml:space="preserve">ins </w:t>
      </w:r>
      <w:hyperlink r:id="rId978" w:tooltip="Statute Law Amendment Act 2006" w:history="1">
        <w:r w:rsidR="00E2194F" w:rsidRPr="00E2194F">
          <w:rPr>
            <w:rStyle w:val="charCitHyperlinkAbbrev"/>
          </w:rPr>
          <w:t>A2006</w:t>
        </w:r>
        <w:r w:rsidR="00E2194F" w:rsidRPr="00E2194F">
          <w:rPr>
            <w:rStyle w:val="charCitHyperlinkAbbrev"/>
          </w:rPr>
          <w:noBreakHyphen/>
          <w:t>42</w:t>
        </w:r>
      </w:hyperlink>
      <w:r>
        <w:t xml:space="preserve"> amdt 3.36</w:t>
      </w:r>
    </w:p>
    <w:p w14:paraId="4604F62C" w14:textId="27E3DF85" w:rsidR="00323AD5" w:rsidRDefault="00323AD5" w:rsidP="00323AD5">
      <w:pPr>
        <w:pStyle w:val="AmdtsEntriesDefL2"/>
      </w:pPr>
      <w:r>
        <w:tab/>
        <w:t xml:space="preserve">om </w:t>
      </w:r>
      <w:hyperlink r:id="rId979" w:tooltip="Revenue Legislation Amendment Act 2017 (No 2)" w:history="1">
        <w:r>
          <w:rPr>
            <w:rStyle w:val="charCitHyperlinkAbbrev"/>
          </w:rPr>
          <w:t>A2017</w:t>
        </w:r>
        <w:r>
          <w:rPr>
            <w:rStyle w:val="charCitHyperlinkAbbrev"/>
          </w:rPr>
          <w:noBreakHyphen/>
          <w:t>11</w:t>
        </w:r>
      </w:hyperlink>
      <w:r>
        <w:t xml:space="preserve"> s 4</w:t>
      </w:r>
    </w:p>
    <w:p w14:paraId="4764CDE0" w14:textId="423E4EF2" w:rsidR="003F79C5" w:rsidRDefault="003F79C5">
      <w:pPr>
        <w:pStyle w:val="AmdtsEntries"/>
      </w:pPr>
      <w:r>
        <w:tab/>
        <w:t xml:space="preserve">def </w:t>
      </w:r>
      <w:r>
        <w:rPr>
          <w:rStyle w:val="charBoldItals"/>
        </w:rPr>
        <w:t xml:space="preserve">premium </w:t>
      </w:r>
      <w:r>
        <w:t xml:space="preserve">am </w:t>
      </w:r>
      <w:hyperlink r:id="rId980" w:tooltip="Insurance Levy Legislation Repeal Act 2001" w:history="1">
        <w:r w:rsidR="00E2194F" w:rsidRPr="00E2194F">
          <w:rPr>
            <w:rStyle w:val="charCitHyperlinkAbbrev"/>
          </w:rPr>
          <w:t>A2001</w:t>
        </w:r>
        <w:r w:rsidR="00E2194F" w:rsidRPr="00E2194F">
          <w:rPr>
            <w:rStyle w:val="charCitHyperlinkAbbrev"/>
          </w:rPr>
          <w:noBreakHyphen/>
          <w:t>22</w:t>
        </w:r>
      </w:hyperlink>
      <w:r>
        <w:t xml:space="preserve"> amdt 1.1</w:t>
      </w:r>
    </w:p>
    <w:p w14:paraId="013AE6B1" w14:textId="798313C9" w:rsidR="00323AD5" w:rsidRDefault="00323AD5" w:rsidP="00323AD5">
      <w:pPr>
        <w:pStyle w:val="AmdtsEntriesDefL2"/>
      </w:pPr>
      <w:r>
        <w:tab/>
        <w:t xml:space="preserve">om </w:t>
      </w:r>
      <w:hyperlink r:id="rId981" w:tooltip="Revenue Legislation Amendment Act 2017 (No 2)" w:history="1">
        <w:r>
          <w:rPr>
            <w:rStyle w:val="charCitHyperlinkAbbrev"/>
          </w:rPr>
          <w:t>A2017</w:t>
        </w:r>
        <w:r>
          <w:rPr>
            <w:rStyle w:val="charCitHyperlinkAbbrev"/>
          </w:rPr>
          <w:noBreakHyphen/>
          <w:t>11</w:t>
        </w:r>
      </w:hyperlink>
      <w:r>
        <w:t xml:space="preserve"> s 4</w:t>
      </w:r>
    </w:p>
    <w:p w14:paraId="4BB0BF62" w14:textId="3725AEAA" w:rsidR="00D034EB" w:rsidRDefault="00D034EB">
      <w:pPr>
        <w:pStyle w:val="AmdtsEntries"/>
      </w:pPr>
      <w:r>
        <w:tab/>
        <w:t xml:space="preserve">def </w:t>
      </w:r>
      <w:r w:rsidRPr="00E2194F">
        <w:rPr>
          <w:rStyle w:val="charBoldItals"/>
        </w:rPr>
        <w:t xml:space="preserve">third-party insurance </w:t>
      </w:r>
      <w:r w:rsidRPr="00F96FE1">
        <w:t xml:space="preserve">am </w:t>
      </w:r>
      <w:hyperlink r:id="rId982" w:tooltip="Road Transport (Third-Party Insurance) Amendment Act 2009" w:history="1">
        <w:r w:rsidR="00E2194F" w:rsidRPr="00E2194F">
          <w:rPr>
            <w:rStyle w:val="charCitHyperlinkAbbrev"/>
          </w:rPr>
          <w:t>A2009</w:t>
        </w:r>
        <w:r w:rsidR="00E2194F" w:rsidRPr="00E2194F">
          <w:rPr>
            <w:rStyle w:val="charCitHyperlinkAbbrev"/>
          </w:rPr>
          <w:noBreakHyphen/>
          <w:t>16</w:t>
        </w:r>
      </w:hyperlink>
      <w:r w:rsidRPr="00F96FE1">
        <w:t xml:space="preserve"> amdt 3.1</w:t>
      </w:r>
    </w:p>
    <w:p w14:paraId="56AAFD73" w14:textId="19DA93D5" w:rsidR="00323AD5" w:rsidRDefault="00323AD5" w:rsidP="00323AD5">
      <w:pPr>
        <w:pStyle w:val="AmdtsEntriesDefL2"/>
      </w:pPr>
      <w:r>
        <w:tab/>
        <w:t xml:space="preserve">om </w:t>
      </w:r>
      <w:hyperlink r:id="rId983" w:tooltip="Revenue Legislation Amendment Act 2017 (No 2)" w:history="1">
        <w:r>
          <w:rPr>
            <w:rStyle w:val="charCitHyperlinkAbbrev"/>
          </w:rPr>
          <w:t>A2017</w:t>
        </w:r>
        <w:r>
          <w:rPr>
            <w:rStyle w:val="charCitHyperlinkAbbrev"/>
          </w:rPr>
          <w:noBreakHyphen/>
          <w:t>11</w:t>
        </w:r>
      </w:hyperlink>
      <w:r>
        <w:t xml:space="preserve"> s 4</w:t>
      </w:r>
    </w:p>
    <w:p w14:paraId="78CA0AD4" w14:textId="77777777" w:rsidR="00127820" w:rsidRDefault="00127820">
      <w:pPr>
        <w:pStyle w:val="AmdtsEntryHd"/>
      </w:pPr>
      <w:r>
        <w:t xml:space="preserve">When is a premium </w:t>
      </w:r>
      <w:r w:rsidRPr="00127820">
        <w:rPr>
          <w:i/>
        </w:rPr>
        <w:t>paid</w:t>
      </w:r>
      <w:r>
        <w:t>?</w:t>
      </w:r>
    </w:p>
    <w:p w14:paraId="7A0E4FFD" w14:textId="73F83D56" w:rsidR="00127820" w:rsidRPr="00127820" w:rsidRDefault="00514225" w:rsidP="00127820">
      <w:pPr>
        <w:pStyle w:val="AmdtsEntries"/>
      </w:pPr>
      <w:r>
        <w:t>s</w:t>
      </w:r>
      <w:r w:rsidR="00127820">
        <w:t xml:space="preserve"> 176</w:t>
      </w:r>
      <w:r w:rsidR="00127820">
        <w:tab/>
        <w:t xml:space="preserve">om </w:t>
      </w:r>
      <w:hyperlink r:id="rId984" w:tooltip="Revenue Legislation Amendment Act 2017 (No 2)" w:history="1">
        <w:r w:rsidR="00127820">
          <w:rPr>
            <w:rStyle w:val="charCitHyperlinkAbbrev"/>
          </w:rPr>
          <w:t>A2017</w:t>
        </w:r>
        <w:r w:rsidR="00127820">
          <w:rPr>
            <w:rStyle w:val="charCitHyperlinkAbbrev"/>
          </w:rPr>
          <w:noBreakHyphen/>
          <w:t>11</w:t>
        </w:r>
      </w:hyperlink>
      <w:r w:rsidR="00127820">
        <w:t xml:space="preserve"> s 4</w:t>
      </w:r>
    </w:p>
    <w:p w14:paraId="121F892F" w14:textId="77777777" w:rsidR="003F79C5" w:rsidRDefault="003F79C5">
      <w:pPr>
        <w:pStyle w:val="AmdtsEntryHd"/>
      </w:pPr>
      <w:r>
        <w:t>General insurance</w:t>
      </w:r>
    </w:p>
    <w:p w14:paraId="5EDE95AE" w14:textId="2105C4B7" w:rsidR="003F79C5" w:rsidRDefault="003F79C5">
      <w:pPr>
        <w:pStyle w:val="AmdtsEntries"/>
      </w:pPr>
      <w:r>
        <w:t>pt 8.2 hdg</w:t>
      </w:r>
      <w:r>
        <w:tab/>
        <w:t xml:space="preserve">(prev ch 8 pt 2 hdg) renum R1 LA (see </w:t>
      </w:r>
      <w:hyperlink r:id="rId985" w:tooltip="Duties Amendment Act 2001 (No 2)" w:history="1">
        <w:r w:rsidR="00E2194F" w:rsidRPr="00E2194F">
          <w:rPr>
            <w:rStyle w:val="charCitHyperlinkAbbrev"/>
          </w:rPr>
          <w:t>A2001</w:t>
        </w:r>
        <w:r w:rsidR="00E2194F" w:rsidRPr="00E2194F">
          <w:rPr>
            <w:rStyle w:val="charCitHyperlinkAbbrev"/>
          </w:rPr>
          <w:noBreakHyphen/>
          <w:t>55</w:t>
        </w:r>
      </w:hyperlink>
      <w:r>
        <w:t xml:space="preserve"> amdt 1.6)</w:t>
      </w:r>
    </w:p>
    <w:p w14:paraId="1C212A9A" w14:textId="5B3D3148" w:rsidR="00127820" w:rsidRDefault="00127820">
      <w:pPr>
        <w:pStyle w:val="AmdtsEntries"/>
      </w:pPr>
      <w:r>
        <w:tab/>
        <w:t xml:space="preserve">om </w:t>
      </w:r>
      <w:hyperlink r:id="rId986" w:tooltip="Revenue Legislation Amendment Act 2017 (No 2)" w:history="1">
        <w:r>
          <w:rPr>
            <w:rStyle w:val="charCitHyperlinkAbbrev"/>
          </w:rPr>
          <w:t>A2017</w:t>
        </w:r>
        <w:r>
          <w:rPr>
            <w:rStyle w:val="charCitHyperlinkAbbrev"/>
          </w:rPr>
          <w:noBreakHyphen/>
          <w:t>11</w:t>
        </w:r>
      </w:hyperlink>
      <w:r>
        <w:t xml:space="preserve"> s 4</w:t>
      </w:r>
    </w:p>
    <w:p w14:paraId="3F6C091F" w14:textId="77777777" w:rsidR="00127820" w:rsidRDefault="00127820">
      <w:pPr>
        <w:pStyle w:val="AmdtsEntryHd"/>
      </w:pPr>
      <w:r>
        <w:t>Imposition of duty</w:t>
      </w:r>
    </w:p>
    <w:p w14:paraId="2EA6C66D" w14:textId="587DC6E8" w:rsidR="00127820" w:rsidRPr="00127820" w:rsidRDefault="00127820" w:rsidP="00127820">
      <w:pPr>
        <w:pStyle w:val="AmdtsEntries"/>
      </w:pPr>
      <w:r>
        <w:t>s 177</w:t>
      </w:r>
      <w:r>
        <w:tab/>
        <w:t xml:space="preserve">om </w:t>
      </w:r>
      <w:hyperlink r:id="rId987" w:tooltip="Revenue Legislation Amendment Act 2017 (No 2)" w:history="1">
        <w:r>
          <w:rPr>
            <w:rStyle w:val="charCitHyperlinkAbbrev"/>
          </w:rPr>
          <w:t>A2017</w:t>
        </w:r>
        <w:r>
          <w:rPr>
            <w:rStyle w:val="charCitHyperlinkAbbrev"/>
          </w:rPr>
          <w:noBreakHyphen/>
          <w:t>11</w:t>
        </w:r>
      </w:hyperlink>
      <w:r>
        <w:t xml:space="preserve"> s 4</w:t>
      </w:r>
    </w:p>
    <w:p w14:paraId="4F17071C" w14:textId="77777777" w:rsidR="00127820" w:rsidRDefault="00127820">
      <w:pPr>
        <w:pStyle w:val="AmdtsEntryHd"/>
      </w:pPr>
      <w:r>
        <w:t>Rate of duty</w:t>
      </w:r>
    </w:p>
    <w:p w14:paraId="417889E6" w14:textId="1C7B560A" w:rsidR="00127820" w:rsidRPr="00127820" w:rsidRDefault="00127820" w:rsidP="00127820">
      <w:pPr>
        <w:pStyle w:val="AmdtsEntries"/>
      </w:pPr>
      <w:r>
        <w:t>s 178</w:t>
      </w:r>
      <w:r>
        <w:tab/>
        <w:t xml:space="preserve">om </w:t>
      </w:r>
      <w:hyperlink r:id="rId988" w:tooltip="Revenue Legislation Amendment Act 2017 (No 2)" w:history="1">
        <w:r>
          <w:rPr>
            <w:rStyle w:val="charCitHyperlinkAbbrev"/>
          </w:rPr>
          <w:t>A2017</w:t>
        </w:r>
        <w:r>
          <w:rPr>
            <w:rStyle w:val="charCitHyperlinkAbbrev"/>
          </w:rPr>
          <w:noBreakHyphen/>
          <w:t>11</w:t>
        </w:r>
      </w:hyperlink>
      <w:r>
        <w:t xml:space="preserve"> s 4</w:t>
      </w:r>
    </w:p>
    <w:p w14:paraId="484F1665" w14:textId="77777777" w:rsidR="00127820" w:rsidRDefault="00127820">
      <w:pPr>
        <w:pStyle w:val="AmdtsEntryHd"/>
      </w:pPr>
      <w:r>
        <w:t>Who is liable to pay duty?</w:t>
      </w:r>
    </w:p>
    <w:p w14:paraId="1D1AF25E" w14:textId="23676B15" w:rsidR="00127820" w:rsidRPr="00127820" w:rsidRDefault="00514225" w:rsidP="00127820">
      <w:pPr>
        <w:pStyle w:val="AmdtsEntries"/>
      </w:pPr>
      <w:r>
        <w:t>s</w:t>
      </w:r>
      <w:r w:rsidR="00127820">
        <w:t xml:space="preserve"> 179</w:t>
      </w:r>
      <w:r w:rsidR="00127820">
        <w:tab/>
        <w:t xml:space="preserve">om </w:t>
      </w:r>
      <w:hyperlink r:id="rId989" w:tooltip="Revenue Legislation Amendment Act 2017 (No 2)" w:history="1">
        <w:r w:rsidR="00127820">
          <w:rPr>
            <w:rStyle w:val="charCitHyperlinkAbbrev"/>
          </w:rPr>
          <w:t>A2017</w:t>
        </w:r>
        <w:r w:rsidR="00127820">
          <w:rPr>
            <w:rStyle w:val="charCitHyperlinkAbbrev"/>
          </w:rPr>
          <w:noBreakHyphen/>
          <w:t>11</w:t>
        </w:r>
      </w:hyperlink>
      <w:r w:rsidR="00127820">
        <w:t xml:space="preserve"> s 4</w:t>
      </w:r>
    </w:p>
    <w:p w14:paraId="2DD0B32D" w14:textId="77777777" w:rsidR="003F79C5" w:rsidRDefault="003F79C5">
      <w:pPr>
        <w:pStyle w:val="AmdtsEntryHd"/>
      </w:pPr>
      <w:r>
        <w:t>Circumstances in which duty is payable by insured person</w:t>
      </w:r>
    </w:p>
    <w:p w14:paraId="3A769393" w14:textId="70A18C9B" w:rsidR="003F79C5" w:rsidRDefault="003F79C5">
      <w:pPr>
        <w:pStyle w:val="AmdtsEntries"/>
      </w:pPr>
      <w:r>
        <w:t>s 180</w:t>
      </w:r>
      <w:r>
        <w:tab/>
        <w:t xml:space="preserve">am </w:t>
      </w:r>
      <w:hyperlink r:id="rId990" w:tooltip="Legislation (Consequential Amendments) Act 2001" w:history="1">
        <w:r w:rsidR="00E2194F" w:rsidRPr="00E2194F">
          <w:rPr>
            <w:rStyle w:val="charCitHyperlinkAbbrev"/>
          </w:rPr>
          <w:t>A2001</w:t>
        </w:r>
        <w:r w:rsidR="00E2194F" w:rsidRPr="00E2194F">
          <w:rPr>
            <w:rStyle w:val="charCitHyperlinkAbbrev"/>
          </w:rPr>
          <w:noBreakHyphen/>
          <w:t>44</w:t>
        </w:r>
      </w:hyperlink>
      <w:r>
        <w:t xml:space="preserve"> amdt 1.1238, amdt 1.1239; </w:t>
      </w:r>
      <w:hyperlink r:id="rId991" w:tooltip="Duties (Landholders) Amendment Act 2008" w:history="1">
        <w:r w:rsidR="00E2194F" w:rsidRPr="00E2194F">
          <w:rPr>
            <w:rStyle w:val="charCitHyperlinkAbbrev"/>
          </w:rPr>
          <w:t>A2008</w:t>
        </w:r>
        <w:r w:rsidR="00E2194F" w:rsidRPr="00E2194F">
          <w:rPr>
            <w:rStyle w:val="charCitHyperlinkAbbrev"/>
          </w:rPr>
          <w:noBreakHyphen/>
          <w:t>31</w:t>
        </w:r>
      </w:hyperlink>
      <w:r>
        <w:t xml:space="preserve"> amdt 1.40</w:t>
      </w:r>
    </w:p>
    <w:p w14:paraId="72083A27" w14:textId="7BE81610" w:rsidR="00127820" w:rsidRDefault="00127820">
      <w:pPr>
        <w:pStyle w:val="AmdtsEntries"/>
      </w:pPr>
      <w:r>
        <w:tab/>
        <w:t xml:space="preserve">om </w:t>
      </w:r>
      <w:hyperlink r:id="rId992" w:tooltip="Revenue Legislation Amendment Act 2017 (No 2)" w:history="1">
        <w:r>
          <w:rPr>
            <w:rStyle w:val="charCitHyperlinkAbbrev"/>
          </w:rPr>
          <w:t>A2017</w:t>
        </w:r>
        <w:r>
          <w:rPr>
            <w:rStyle w:val="charCitHyperlinkAbbrev"/>
          </w:rPr>
          <w:noBreakHyphen/>
          <w:t>11</w:t>
        </w:r>
      </w:hyperlink>
      <w:r>
        <w:t xml:space="preserve"> s 4</w:t>
      </w:r>
    </w:p>
    <w:p w14:paraId="40ABDC82" w14:textId="77777777" w:rsidR="00127820" w:rsidRDefault="00127820">
      <w:pPr>
        <w:pStyle w:val="AmdtsEntryHd"/>
      </w:pPr>
      <w:r>
        <w:t>Records to be kept</w:t>
      </w:r>
    </w:p>
    <w:p w14:paraId="1C374843" w14:textId="42668001" w:rsidR="00127820" w:rsidRPr="00127820" w:rsidRDefault="00127820" w:rsidP="00127820">
      <w:pPr>
        <w:pStyle w:val="AmdtsEntries"/>
      </w:pPr>
      <w:r>
        <w:t>s 181</w:t>
      </w:r>
      <w:r>
        <w:tab/>
        <w:t xml:space="preserve">om </w:t>
      </w:r>
      <w:hyperlink r:id="rId993" w:tooltip="Revenue Legislation Amendment Act 2017 (No 2)" w:history="1">
        <w:r>
          <w:rPr>
            <w:rStyle w:val="charCitHyperlinkAbbrev"/>
          </w:rPr>
          <w:t>A2017</w:t>
        </w:r>
        <w:r>
          <w:rPr>
            <w:rStyle w:val="charCitHyperlinkAbbrev"/>
          </w:rPr>
          <w:noBreakHyphen/>
          <w:t>11</w:t>
        </w:r>
      </w:hyperlink>
      <w:r>
        <w:t xml:space="preserve"> s 4</w:t>
      </w:r>
    </w:p>
    <w:p w14:paraId="0FDBEE70" w14:textId="77777777" w:rsidR="00127820" w:rsidRDefault="00127820">
      <w:pPr>
        <w:pStyle w:val="AmdtsEntryHd"/>
      </w:pPr>
      <w:r>
        <w:t>Refunds if premiums returned</w:t>
      </w:r>
    </w:p>
    <w:p w14:paraId="0356E5BB" w14:textId="29F95163" w:rsidR="00127820" w:rsidRPr="00127820" w:rsidRDefault="00127820" w:rsidP="00127820">
      <w:pPr>
        <w:pStyle w:val="AmdtsEntries"/>
      </w:pPr>
      <w:r>
        <w:t>s 182</w:t>
      </w:r>
      <w:r>
        <w:tab/>
        <w:t xml:space="preserve">om </w:t>
      </w:r>
      <w:hyperlink r:id="rId994" w:tooltip="Revenue Legislation Amendment Act 2017 (No 2)" w:history="1">
        <w:r>
          <w:rPr>
            <w:rStyle w:val="charCitHyperlinkAbbrev"/>
          </w:rPr>
          <w:t>A2017</w:t>
        </w:r>
        <w:r>
          <w:rPr>
            <w:rStyle w:val="charCitHyperlinkAbbrev"/>
          </w:rPr>
          <w:noBreakHyphen/>
          <w:t>11</w:t>
        </w:r>
      </w:hyperlink>
      <w:r>
        <w:t xml:space="preserve"> s 4</w:t>
      </w:r>
    </w:p>
    <w:p w14:paraId="37B7DC66" w14:textId="77777777" w:rsidR="003F79C5" w:rsidRDefault="003F79C5">
      <w:pPr>
        <w:pStyle w:val="AmdtsEntryHd"/>
      </w:pPr>
      <w:r>
        <w:t>Life insurance</w:t>
      </w:r>
    </w:p>
    <w:p w14:paraId="238F0801" w14:textId="00A5CBD8" w:rsidR="003F79C5" w:rsidRDefault="003F79C5">
      <w:pPr>
        <w:pStyle w:val="AmdtsEntries"/>
      </w:pPr>
      <w:r>
        <w:t>pt 8.3 hdg</w:t>
      </w:r>
      <w:r>
        <w:tab/>
        <w:t xml:space="preserve">(prev ch 8 pt 3 hdg) renum R1 LA (see </w:t>
      </w:r>
      <w:hyperlink r:id="rId995" w:tooltip="Duties Amendment Act 2001 (No 2)" w:history="1">
        <w:r w:rsidR="00E2194F" w:rsidRPr="00E2194F">
          <w:rPr>
            <w:rStyle w:val="charCitHyperlinkAbbrev"/>
          </w:rPr>
          <w:t>A2001</w:t>
        </w:r>
        <w:r w:rsidR="00E2194F" w:rsidRPr="00E2194F">
          <w:rPr>
            <w:rStyle w:val="charCitHyperlinkAbbrev"/>
          </w:rPr>
          <w:noBreakHyphen/>
          <w:t>55</w:t>
        </w:r>
      </w:hyperlink>
      <w:r>
        <w:t xml:space="preserve"> amdt 1.6)</w:t>
      </w:r>
    </w:p>
    <w:p w14:paraId="4132C4C3" w14:textId="0AE2116A" w:rsidR="00EF395A" w:rsidRDefault="00EF395A">
      <w:pPr>
        <w:pStyle w:val="AmdtsEntries"/>
      </w:pPr>
      <w:r>
        <w:tab/>
        <w:t xml:space="preserve">om </w:t>
      </w:r>
      <w:hyperlink r:id="rId996" w:tooltip="Revenue Legislation Amendment Act 2017 (No 2)" w:history="1">
        <w:r>
          <w:rPr>
            <w:rStyle w:val="charCitHyperlinkAbbrev"/>
          </w:rPr>
          <w:t>A2017</w:t>
        </w:r>
        <w:r>
          <w:rPr>
            <w:rStyle w:val="charCitHyperlinkAbbrev"/>
          </w:rPr>
          <w:noBreakHyphen/>
          <w:t>11</w:t>
        </w:r>
      </w:hyperlink>
      <w:r>
        <w:t xml:space="preserve"> s 4</w:t>
      </w:r>
    </w:p>
    <w:p w14:paraId="53B341BC" w14:textId="77777777" w:rsidR="00EC3496" w:rsidRDefault="00EC3496" w:rsidP="00DD21E0">
      <w:pPr>
        <w:pStyle w:val="AmdtsEntryHd"/>
      </w:pPr>
      <w:r>
        <w:lastRenderedPageBreak/>
        <w:t>Imposition of duty</w:t>
      </w:r>
    </w:p>
    <w:p w14:paraId="1EED9B6C" w14:textId="56CCEC0A" w:rsidR="00EC3496" w:rsidRPr="00EC3496" w:rsidRDefault="00EC3496" w:rsidP="00EC3496">
      <w:pPr>
        <w:pStyle w:val="AmdtsEntries"/>
      </w:pPr>
      <w:r>
        <w:t>s 183</w:t>
      </w:r>
      <w:r>
        <w:tab/>
        <w:t xml:space="preserve">om </w:t>
      </w:r>
      <w:hyperlink r:id="rId997" w:tooltip="Revenue Legislation Amendment Act 2017 (No 2)" w:history="1">
        <w:r>
          <w:rPr>
            <w:rStyle w:val="charCitHyperlinkAbbrev"/>
          </w:rPr>
          <w:t>A2017</w:t>
        </w:r>
        <w:r>
          <w:rPr>
            <w:rStyle w:val="charCitHyperlinkAbbrev"/>
          </w:rPr>
          <w:noBreakHyphen/>
          <w:t>11</w:t>
        </w:r>
      </w:hyperlink>
      <w:r>
        <w:t xml:space="preserve"> s 4</w:t>
      </w:r>
    </w:p>
    <w:p w14:paraId="1C7034B6" w14:textId="77777777" w:rsidR="00EC3496" w:rsidRDefault="00EC3496" w:rsidP="00DD21E0">
      <w:pPr>
        <w:pStyle w:val="AmdtsEntryHd"/>
      </w:pPr>
      <w:r>
        <w:t>Obligation to make out and execute policy of life insurance</w:t>
      </w:r>
    </w:p>
    <w:p w14:paraId="17A2DF9E" w14:textId="1A1921AD" w:rsidR="00EC3496" w:rsidRPr="00EC3496" w:rsidRDefault="00EC3496" w:rsidP="00EC3496">
      <w:pPr>
        <w:pStyle w:val="AmdtsEntries"/>
      </w:pPr>
      <w:r>
        <w:t>s 184</w:t>
      </w:r>
      <w:r>
        <w:tab/>
        <w:t xml:space="preserve">om </w:t>
      </w:r>
      <w:hyperlink r:id="rId998" w:tooltip="Revenue Legislation Amendment Act 2017 (No 2)" w:history="1">
        <w:r>
          <w:rPr>
            <w:rStyle w:val="charCitHyperlinkAbbrev"/>
          </w:rPr>
          <w:t>A2017</w:t>
        </w:r>
        <w:r>
          <w:rPr>
            <w:rStyle w:val="charCitHyperlinkAbbrev"/>
          </w:rPr>
          <w:noBreakHyphen/>
          <w:t>11</w:t>
        </w:r>
      </w:hyperlink>
      <w:r>
        <w:t xml:space="preserve"> s 4</w:t>
      </w:r>
    </w:p>
    <w:p w14:paraId="5E697E66" w14:textId="77777777" w:rsidR="00DD21E0" w:rsidRDefault="00DD21E0" w:rsidP="00DD21E0">
      <w:pPr>
        <w:pStyle w:val="AmdtsEntryHd"/>
      </w:pPr>
      <w:r>
        <w:t>Rates of duty</w:t>
      </w:r>
    </w:p>
    <w:p w14:paraId="1022EC45" w14:textId="61CA9EDA" w:rsidR="00DD21E0" w:rsidRDefault="00DD21E0" w:rsidP="00DD21E0">
      <w:pPr>
        <w:pStyle w:val="AmdtsEntries"/>
      </w:pPr>
      <w:r>
        <w:t>s 185</w:t>
      </w:r>
      <w:r>
        <w:tab/>
        <w:t xml:space="preserve">am </w:t>
      </w:r>
      <w:hyperlink r:id="rId999" w:tooltip="Statute Law Amendment Act 2013" w:history="1">
        <w:r>
          <w:rPr>
            <w:rStyle w:val="charCitHyperlinkAbbrev"/>
          </w:rPr>
          <w:t>A2013</w:t>
        </w:r>
        <w:r>
          <w:rPr>
            <w:rStyle w:val="charCitHyperlinkAbbrev"/>
          </w:rPr>
          <w:noBreakHyphen/>
          <w:t>19</w:t>
        </w:r>
      </w:hyperlink>
      <w:r w:rsidR="00415F02">
        <w:t xml:space="preserve"> amdt 3.99</w:t>
      </w:r>
    </w:p>
    <w:p w14:paraId="26CEC50C" w14:textId="7FBDAB29" w:rsidR="00EC3496" w:rsidRPr="00DD21E0" w:rsidRDefault="00EC3496" w:rsidP="00DD21E0">
      <w:pPr>
        <w:pStyle w:val="AmdtsEntries"/>
      </w:pPr>
      <w:r>
        <w:tab/>
        <w:t xml:space="preserve">om </w:t>
      </w:r>
      <w:hyperlink r:id="rId1000" w:tooltip="Revenue Legislation Amendment Act 2017 (No 2)" w:history="1">
        <w:r>
          <w:rPr>
            <w:rStyle w:val="charCitHyperlinkAbbrev"/>
          </w:rPr>
          <w:t>A2017</w:t>
        </w:r>
        <w:r>
          <w:rPr>
            <w:rStyle w:val="charCitHyperlinkAbbrev"/>
          </w:rPr>
          <w:noBreakHyphen/>
          <w:t>11</w:t>
        </w:r>
      </w:hyperlink>
      <w:r>
        <w:t xml:space="preserve"> s 4</w:t>
      </w:r>
    </w:p>
    <w:p w14:paraId="656A16C1" w14:textId="77777777" w:rsidR="00EC3496" w:rsidRDefault="00EC3496">
      <w:pPr>
        <w:pStyle w:val="AmdtsEntryHd"/>
      </w:pPr>
      <w:r>
        <w:t>Who is liable to pay duty?</w:t>
      </w:r>
    </w:p>
    <w:p w14:paraId="31F7C933" w14:textId="2D5A6B1C" w:rsidR="00EC3496" w:rsidRPr="00EC3496" w:rsidRDefault="00514225" w:rsidP="00EC3496">
      <w:pPr>
        <w:pStyle w:val="AmdtsEntries"/>
      </w:pPr>
      <w:r>
        <w:t>s</w:t>
      </w:r>
      <w:r w:rsidR="00EC3496">
        <w:t xml:space="preserve"> 186</w:t>
      </w:r>
      <w:r w:rsidR="00EC3496">
        <w:tab/>
        <w:t xml:space="preserve">om </w:t>
      </w:r>
      <w:hyperlink r:id="rId1001" w:tooltip="Revenue Legislation Amendment Act 2017 (No 2)" w:history="1">
        <w:r w:rsidR="00EC3496">
          <w:rPr>
            <w:rStyle w:val="charCitHyperlinkAbbrev"/>
          </w:rPr>
          <w:t>A2017</w:t>
        </w:r>
        <w:r w:rsidR="00EC3496">
          <w:rPr>
            <w:rStyle w:val="charCitHyperlinkAbbrev"/>
          </w:rPr>
          <w:noBreakHyphen/>
          <w:t>11</w:t>
        </w:r>
      </w:hyperlink>
      <w:r w:rsidR="00EC3496">
        <w:t xml:space="preserve"> s 4</w:t>
      </w:r>
    </w:p>
    <w:p w14:paraId="09EE7043" w14:textId="77777777" w:rsidR="003F79C5" w:rsidRDefault="003F79C5">
      <w:pPr>
        <w:pStyle w:val="AmdtsEntryHd"/>
      </w:pPr>
      <w:r>
        <w:t>When duty payable by insured person</w:t>
      </w:r>
    </w:p>
    <w:p w14:paraId="1B557FCD" w14:textId="29D2C5F6" w:rsidR="003F79C5" w:rsidRDefault="003F79C5">
      <w:pPr>
        <w:pStyle w:val="AmdtsEntries"/>
      </w:pPr>
      <w:r>
        <w:t>s 187</w:t>
      </w:r>
      <w:r>
        <w:tab/>
        <w:t xml:space="preserve">am </w:t>
      </w:r>
      <w:hyperlink r:id="rId1002" w:tooltip="Legislation (Consequential Amendments) Act 2001" w:history="1">
        <w:r w:rsidR="00E2194F" w:rsidRPr="00E2194F">
          <w:rPr>
            <w:rStyle w:val="charCitHyperlinkAbbrev"/>
          </w:rPr>
          <w:t>A2001</w:t>
        </w:r>
        <w:r w:rsidR="00E2194F" w:rsidRPr="00E2194F">
          <w:rPr>
            <w:rStyle w:val="charCitHyperlinkAbbrev"/>
          </w:rPr>
          <w:noBreakHyphen/>
          <w:t>44</w:t>
        </w:r>
      </w:hyperlink>
      <w:r>
        <w:t xml:space="preserve"> amdt 1.1240, amdt 1.1241</w:t>
      </w:r>
    </w:p>
    <w:p w14:paraId="3A149D8F" w14:textId="492AE2B7" w:rsidR="00EC3496" w:rsidRDefault="00EC3496">
      <w:pPr>
        <w:pStyle w:val="AmdtsEntries"/>
      </w:pPr>
      <w:r>
        <w:tab/>
        <w:t xml:space="preserve">om </w:t>
      </w:r>
      <w:hyperlink r:id="rId1003" w:tooltip="Revenue Legislation Amendment Act 2017 (No 2)" w:history="1">
        <w:r>
          <w:rPr>
            <w:rStyle w:val="charCitHyperlinkAbbrev"/>
          </w:rPr>
          <w:t>A2017</w:t>
        </w:r>
        <w:r>
          <w:rPr>
            <w:rStyle w:val="charCitHyperlinkAbbrev"/>
          </w:rPr>
          <w:noBreakHyphen/>
          <w:t>11</w:t>
        </w:r>
      </w:hyperlink>
      <w:r>
        <w:t xml:space="preserve"> s 4</w:t>
      </w:r>
    </w:p>
    <w:p w14:paraId="43ED58BB" w14:textId="77777777" w:rsidR="00EC3496" w:rsidRDefault="00EC3496">
      <w:pPr>
        <w:pStyle w:val="AmdtsEntryHd"/>
      </w:pPr>
      <w:r>
        <w:t>Refund on cancellation of life insurance policy</w:t>
      </w:r>
    </w:p>
    <w:p w14:paraId="0371D95A" w14:textId="2A32C78E" w:rsidR="00EC3496" w:rsidRPr="00EC3496" w:rsidRDefault="00EC3496" w:rsidP="00EC3496">
      <w:pPr>
        <w:pStyle w:val="AmdtsEntries"/>
      </w:pPr>
      <w:r>
        <w:t>s 188</w:t>
      </w:r>
      <w:r>
        <w:tab/>
        <w:t xml:space="preserve">om </w:t>
      </w:r>
      <w:hyperlink r:id="rId1004" w:tooltip="Revenue Legislation Amendment Act 2017 (No 2)" w:history="1">
        <w:r>
          <w:rPr>
            <w:rStyle w:val="charCitHyperlinkAbbrev"/>
          </w:rPr>
          <w:t>A2017</w:t>
        </w:r>
        <w:r>
          <w:rPr>
            <w:rStyle w:val="charCitHyperlinkAbbrev"/>
          </w:rPr>
          <w:noBreakHyphen/>
          <w:t>11</w:t>
        </w:r>
      </w:hyperlink>
      <w:r>
        <w:t xml:space="preserve"> s 4</w:t>
      </w:r>
    </w:p>
    <w:p w14:paraId="41ABF5E3" w14:textId="77777777" w:rsidR="003F79C5" w:rsidRDefault="003F79C5">
      <w:pPr>
        <w:pStyle w:val="AmdtsEntryHd"/>
      </w:pPr>
      <w:r>
        <w:t>Payment of duty by insurers</w:t>
      </w:r>
    </w:p>
    <w:p w14:paraId="7D04D509" w14:textId="1AF3D428" w:rsidR="003F79C5" w:rsidRDefault="003F79C5">
      <w:pPr>
        <w:pStyle w:val="AmdtsEntries"/>
      </w:pPr>
      <w:r>
        <w:t>pt 8.4 hdg</w:t>
      </w:r>
      <w:r>
        <w:tab/>
        <w:t xml:space="preserve">(prev ch 8 pt 4 hdg) renum R1 LA (see </w:t>
      </w:r>
      <w:hyperlink r:id="rId1005" w:tooltip="Duties Amendment Act 2001 (No 2)" w:history="1">
        <w:r w:rsidR="00E2194F" w:rsidRPr="00E2194F">
          <w:rPr>
            <w:rStyle w:val="charCitHyperlinkAbbrev"/>
          </w:rPr>
          <w:t>A2001</w:t>
        </w:r>
        <w:r w:rsidR="00E2194F" w:rsidRPr="00E2194F">
          <w:rPr>
            <w:rStyle w:val="charCitHyperlinkAbbrev"/>
          </w:rPr>
          <w:noBreakHyphen/>
          <w:t>55</w:t>
        </w:r>
      </w:hyperlink>
      <w:r>
        <w:t xml:space="preserve"> amdt 1.6)</w:t>
      </w:r>
    </w:p>
    <w:p w14:paraId="3D6DB6BA" w14:textId="13A31516" w:rsidR="00EC3496" w:rsidRDefault="00EC3496">
      <w:pPr>
        <w:pStyle w:val="AmdtsEntries"/>
      </w:pPr>
      <w:r>
        <w:tab/>
        <w:t xml:space="preserve">om </w:t>
      </w:r>
      <w:hyperlink r:id="rId1006" w:tooltip="Revenue Legislation Amendment Act 2017 (No 2)" w:history="1">
        <w:r>
          <w:rPr>
            <w:rStyle w:val="charCitHyperlinkAbbrev"/>
          </w:rPr>
          <w:t>A2017</w:t>
        </w:r>
        <w:r>
          <w:rPr>
            <w:rStyle w:val="charCitHyperlinkAbbrev"/>
          </w:rPr>
          <w:noBreakHyphen/>
          <w:t>11</w:t>
        </w:r>
      </w:hyperlink>
      <w:r>
        <w:t xml:space="preserve"> s 4</w:t>
      </w:r>
    </w:p>
    <w:p w14:paraId="3507CC2C" w14:textId="77777777" w:rsidR="003F79C5" w:rsidRDefault="003F79C5">
      <w:pPr>
        <w:pStyle w:val="AmdtsEntryHd"/>
      </w:pPr>
      <w:r>
        <w:t xml:space="preserve">Meaning of </w:t>
      </w:r>
      <w:r>
        <w:rPr>
          <w:rStyle w:val="charItals"/>
        </w:rPr>
        <w:t>insurer</w:t>
      </w:r>
      <w:r>
        <w:t xml:space="preserve"> for pt 8.4</w:t>
      </w:r>
    </w:p>
    <w:p w14:paraId="07307C38" w14:textId="4E3D9748" w:rsidR="003F79C5" w:rsidRDefault="003F79C5">
      <w:pPr>
        <w:pStyle w:val="AmdtsEntries"/>
      </w:pPr>
      <w:r>
        <w:t>s 188A</w:t>
      </w:r>
      <w:r>
        <w:tab/>
        <w:t xml:space="preserve">ins </w:t>
      </w:r>
      <w:hyperlink r:id="rId1007" w:tooltip="Revenue Legislation Amendment Act 2006" w:history="1">
        <w:r w:rsidR="00E2194F" w:rsidRPr="00E2194F">
          <w:rPr>
            <w:rStyle w:val="charCitHyperlinkAbbrev"/>
          </w:rPr>
          <w:t>A2006</w:t>
        </w:r>
        <w:r w:rsidR="00E2194F" w:rsidRPr="00E2194F">
          <w:rPr>
            <w:rStyle w:val="charCitHyperlinkAbbrev"/>
          </w:rPr>
          <w:noBreakHyphen/>
          <w:t>19</w:t>
        </w:r>
      </w:hyperlink>
      <w:r>
        <w:t xml:space="preserve"> s 7</w:t>
      </w:r>
    </w:p>
    <w:p w14:paraId="6A1A27B7" w14:textId="033F606B" w:rsidR="00EC3496" w:rsidRDefault="00EC3496">
      <w:pPr>
        <w:pStyle w:val="AmdtsEntries"/>
      </w:pPr>
      <w:r>
        <w:tab/>
        <w:t xml:space="preserve">om </w:t>
      </w:r>
      <w:hyperlink r:id="rId1008" w:tooltip="Revenue Legislation Amendment Act 2017 (No 2)" w:history="1">
        <w:r>
          <w:rPr>
            <w:rStyle w:val="charCitHyperlinkAbbrev"/>
          </w:rPr>
          <w:t>A2017</w:t>
        </w:r>
        <w:r>
          <w:rPr>
            <w:rStyle w:val="charCitHyperlinkAbbrev"/>
          </w:rPr>
          <w:noBreakHyphen/>
          <w:t>11</w:t>
        </w:r>
      </w:hyperlink>
      <w:r>
        <w:t xml:space="preserve"> s 4</w:t>
      </w:r>
    </w:p>
    <w:p w14:paraId="08727A3D" w14:textId="77777777" w:rsidR="003F79C5" w:rsidRDefault="003F79C5">
      <w:pPr>
        <w:pStyle w:val="AmdtsEntryHd"/>
      </w:pPr>
      <w:r>
        <w:t>Insurers to be registered</w:t>
      </w:r>
    </w:p>
    <w:p w14:paraId="2AC83913" w14:textId="2F3D1232" w:rsidR="003F79C5" w:rsidRDefault="003F79C5">
      <w:pPr>
        <w:pStyle w:val="AmdtsEntries"/>
      </w:pPr>
      <w:r>
        <w:t>s 189</w:t>
      </w:r>
      <w:r>
        <w:tab/>
        <w:t xml:space="preserve">sub </w:t>
      </w:r>
      <w:hyperlink r:id="rId1009" w:tooltip="Criminal Code Harmonisation Act 2005" w:history="1">
        <w:r w:rsidR="00E2194F" w:rsidRPr="00E2194F">
          <w:rPr>
            <w:rStyle w:val="charCitHyperlinkAbbrev"/>
          </w:rPr>
          <w:t>A2005</w:t>
        </w:r>
        <w:r w:rsidR="00E2194F" w:rsidRPr="00E2194F">
          <w:rPr>
            <w:rStyle w:val="charCitHyperlinkAbbrev"/>
          </w:rPr>
          <w:noBreakHyphen/>
          <w:t>54</w:t>
        </w:r>
      </w:hyperlink>
      <w:r>
        <w:t xml:space="preserve"> amdt 1.106</w:t>
      </w:r>
    </w:p>
    <w:p w14:paraId="5E42493E" w14:textId="1239AC7A" w:rsidR="00EC3496" w:rsidRDefault="00EC3496">
      <w:pPr>
        <w:pStyle w:val="AmdtsEntries"/>
      </w:pPr>
      <w:r>
        <w:tab/>
        <w:t xml:space="preserve">om </w:t>
      </w:r>
      <w:hyperlink r:id="rId1010" w:tooltip="Revenue Legislation Amendment Act 2017 (No 2)" w:history="1">
        <w:r>
          <w:rPr>
            <w:rStyle w:val="charCitHyperlinkAbbrev"/>
          </w:rPr>
          <w:t>A2017</w:t>
        </w:r>
        <w:r>
          <w:rPr>
            <w:rStyle w:val="charCitHyperlinkAbbrev"/>
          </w:rPr>
          <w:noBreakHyphen/>
          <w:t>11</w:t>
        </w:r>
      </w:hyperlink>
      <w:r>
        <w:t xml:space="preserve"> s 4</w:t>
      </w:r>
    </w:p>
    <w:p w14:paraId="3000CA55" w14:textId="77777777" w:rsidR="003F79C5" w:rsidRDefault="003F79C5" w:rsidP="00E64B19">
      <w:pPr>
        <w:pStyle w:val="AmdtsEntryHd"/>
      </w:pPr>
      <w:r>
        <w:t>Registration of insurers</w:t>
      </w:r>
    </w:p>
    <w:p w14:paraId="295EED8E" w14:textId="4811E657" w:rsidR="003F79C5" w:rsidRDefault="003F79C5" w:rsidP="00E64B19">
      <w:pPr>
        <w:pStyle w:val="AmdtsEntries"/>
        <w:keepNext/>
      </w:pPr>
      <w:r>
        <w:t>s 190</w:t>
      </w:r>
      <w:r>
        <w:tab/>
        <w:t xml:space="preserve">sub </w:t>
      </w:r>
      <w:hyperlink r:id="rId1011" w:tooltip="Legislation (Consequential Amendments) Act 2001" w:history="1">
        <w:r w:rsidR="00E2194F" w:rsidRPr="00E2194F">
          <w:rPr>
            <w:rStyle w:val="charCitHyperlinkAbbrev"/>
          </w:rPr>
          <w:t>A2001</w:t>
        </w:r>
        <w:r w:rsidR="00E2194F" w:rsidRPr="00E2194F">
          <w:rPr>
            <w:rStyle w:val="charCitHyperlinkAbbrev"/>
          </w:rPr>
          <w:noBreakHyphen/>
          <w:t>44</w:t>
        </w:r>
      </w:hyperlink>
      <w:r>
        <w:t xml:space="preserve"> amdt 1.1242</w:t>
      </w:r>
    </w:p>
    <w:p w14:paraId="39CC2FC9" w14:textId="304428E9" w:rsidR="00EC3496" w:rsidRDefault="00EC3496" w:rsidP="00E64B19">
      <w:pPr>
        <w:pStyle w:val="AmdtsEntries"/>
        <w:keepNext/>
      </w:pPr>
      <w:r>
        <w:tab/>
        <w:t xml:space="preserve">om </w:t>
      </w:r>
      <w:hyperlink r:id="rId1012" w:tooltip="Revenue Legislation Amendment Act 2017 (No 2)" w:history="1">
        <w:r>
          <w:rPr>
            <w:rStyle w:val="charCitHyperlinkAbbrev"/>
          </w:rPr>
          <w:t>A2017</w:t>
        </w:r>
        <w:r>
          <w:rPr>
            <w:rStyle w:val="charCitHyperlinkAbbrev"/>
          </w:rPr>
          <w:noBreakHyphen/>
          <w:t>11</w:t>
        </w:r>
      </w:hyperlink>
      <w:r>
        <w:t xml:space="preserve"> s 4</w:t>
      </w:r>
    </w:p>
    <w:p w14:paraId="69520BA2" w14:textId="77777777" w:rsidR="003F79C5" w:rsidRDefault="003F79C5">
      <w:pPr>
        <w:pStyle w:val="AmdtsEntryHd"/>
      </w:pPr>
      <w:r>
        <w:t>Cancellation of registration by commissioner</w:t>
      </w:r>
    </w:p>
    <w:p w14:paraId="0B9528FC" w14:textId="0E72EFD0" w:rsidR="003F79C5" w:rsidRDefault="003F79C5">
      <w:pPr>
        <w:pStyle w:val="AmdtsEntries"/>
      </w:pPr>
      <w:r>
        <w:t>s 191</w:t>
      </w:r>
      <w:r>
        <w:tab/>
        <w:t xml:space="preserve">am </w:t>
      </w:r>
      <w:hyperlink r:id="rId1013" w:tooltip="Revenue Legislation Amendment Act 2006" w:history="1">
        <w:r w:rsidR="00E2194F" w:rsidRPr="00E2194F">
          <w:rPr>
            <w:rStyle w:val="charCitHyperlinkAbbrev"/>
          </w:rPr>
          <w:t>A2006</w:t>
        </w:r>
        <w:r w:rsidR="00E2194F" w:rsidRPr="00E2194F">
          <w:rPr>
            <w:rStyle w:val="charCitHyperlinkAbbrev"/>
          </w:rPr>
          <w:noBreakHyphen/>
          <w:t>19</w:t>
        </w:r>
      </w:hyperlink>
      <w:r>
        <w:t xml:space="preserve"> s 8</w:t>
      </w:r>
      <w:r w:rsidR="002C666C">
        <w:t xml:space="preserve">; </w:t>
      </w:r>
      <w:hyperlink r:id="rId1014" w:tooltip="Statute Law Amendment Act 2014 (No 2)" w:history="1">
        <w:r w:rsidR="002C666C">
          <w:rPr>
            <w:rStyle w:val="charCitHyperlinkAbbrev"/>
          </w:rPr>
          <w:t>A2014</w:t>
        </w:r>
        <w:r w:rsidR="002C666C">
          <w:rPr>
            <w:rStyle w:val="charCitHyperlinkAbbrev"/>
          </w:rPr>
          <w:noBreakHyphen/>
          <w:t>44</w:t>
        </w:r>
      </w:hyperlink>
      <w:r w:rsidR="002C666C">
        <w:t xml:space="preserve"> amdt 3.16</w:t>
      </w:r>
    </w:p>
    <w:p w14:paraId="74520AEF" w14:textId="0221EBCA" w:rsidR="00EC3496" w:rsidRDefault="00EC3496">
      <w:pPr>
        <w:pStyle w:val="AmdtsEntries"/>
      </w:pPr>
      <w:r>
        <w:tab/>
        <w:t xml:space="preserve">om </w:t>
      </w:r>
      <w:hyperlink r:id="rId1015" w:tooltip="Revenue Legislation Amendment Act 2017 (No 2)" w:history="1">
        <w:r>
          <w:rPr>
            <w:rStyle w:val="charCitHyperlinkAbbrev"/>
          </w:rPr>
          <w:t>A2017</w:t>
        </w:r>
        <w:r>
          <w:rPr>
            <w:rStyle w:val="charCitHyperlinkAbbrev"/>
          </w:rPr>
          <w:noBreakHyphen/>
          <w:t>11</w:t>
        </w:r>
      </w:hyperlink>
      <w:r>
        <w:t xml:space="preserve"> s 4</w:t>
      </w:r>
    </w:p>
    <w:p w14:paraId="0A7A664B" w14:textId="77777777" w:rsidR="003F79C5" w:rsidRDefault="003F79C5">
      <w:pPr>
        <w:pStyle w:val="AmdtsEntryHd"/>
      </w:pPr>
      <w:r>
        <w:t>Insurer stopping writing insurance business</w:t>
      </w:r>
    </w:p>
    <w:p w14:paraId="14B2FB47" w14:textId="674A1E21" w:rsidR="003F79C5" w:rsidRDefault="003F79C5">
      <w:pPr>
        <w:pStyle w:val="AmdtsEntries"/>
      </w:pPr>
      <w:r>
        <w:t>s 192</w:t>
      </w:r>
      <w:r>
        <w:tab/>
        <w:t xml:space="preserve">sub </w:t>
      </w:r>
      <w:hyperlink r:id="rId1016" w:tooltip="Criminal Code Harmonisation Act 2005" w:history="1">
        <w:r w:rsidR="00E2194F" w:rsidRPr="00E2194F">
          <w:rPr>
            <w:rStyle w:val="charCitHyperlinkAbbrev"/>
          </w:rPr>
          <w:t>A2005</w:t>
        </w:r>
        <w:r w:rsidR="00E2194F" w:rsidRPr="00E2194F">
          <w:rPr>
            <w:rStyle w:val="charCitHyperlinkAbbrev"/>
          </w:rPr>
          <w:noBreakHyphen/>
          <w:t>54</w:t>
        </w:r>
      </w:hyperlink>
      <w:r>
        <w:t xml:space="preserve"> amdt 1.107</w:t>
      </w:r>
    </w:p>
    <w:p w14:paraId="315E96D4" w14:textId="495BF555" w:rsidR="00EC3496" w:rsidRDefault="00EC3496">
      <w:pPr>
        <w:pStyle w:val="AmdtsEntries"/>
      </w:pPr>
      <w:r>
        <w:tab/>
        <w:t xml:space="preserve">om </w:t>
      </w:r>
      <w:hyperlink r:id="rId1017" w:tooltip="Revenue Legislation Amendment Act 2017 (No 2)" w:history="1">
        <w:r>
          <w:rPr>
            <w:rStyle w:val="charCitHyperlinkAbbrev"/>
          </w:rPr>
          <w:t>A2017</w:t>
        </w:r>
        <w:r>
          <w:rPr>
            <w:rStyle w:val="charCitHyperlinkAbbrev"/>
          </w:rPr>
          <w:noBreakHyphen/>
          <w:t>11</w:t>
        </w:r>
      </w:hyperlink>
      <w:r>
        <w:t xml:space="preserve"> s 4</w:t>
      </w:r>
    </w:p>
    <w:p w14:paraId="14CD1A29" w14:textId="77777777" w:rsidR="00EC3496" w:rsidRDefault="00EC3496">
      <w:pPr>
        <w:pStyle w:val="AmdtsEntryHd"/>
      </w:pPr>
      <w:r>
        <w:t>Register of insurers</w:t>
      </w:r>
    </w:p>
    <w:p w14:paraId="1B7153E4" w14:textId="082B1B40" w:rsidR="00EC3496" w:rsidRPr="00EC3496" w:rsidRDefault="00EC3496" w:rsidP="00EC3496">
      <w:pPr>
        <w:pStyle w:val="AmdtsEntries"/>
      </w:pPr>
      <w:r>
        <w:t>s 193</w:t>
      </w:r>
      <w:r>
        <w:tab/>
        <w:t xml:space="preserve">om </w:t>
      </w:r>
      <w:hyperlink r:id="rId1018" w:tooltip="Revenue Legislation Amendment Act 2017 (No 2)" w:history="1">
        <w:r>
          <w:rPr>
            <w:rStyle w:val="charCitHyperlinkAbbrev"/>
          </w:rPr>
          <w:t>A2017</w:t>
        </w:r>
        <w:r>
          <w:rPr>
            <w:rStyle w:val="charCitHyperlinkAbbrev"/>
          </w:rPr>
          <w:noBreakHyphen/>
          <w:t>11</w:t>
        </w:r>
      </w:hyperlink>
      <w:r>
        <w:t xml:space="preserve"> s 4</w:t>
      </w:r>
    </w:p>
    <w:p w14:paraId="65ABFFC2" w14:textId="77777777" w:rsidR="003F79C5" w:rsidRDefault="003F79C5">
      <w:pPr>
        <w:pStyle w:val="AmdtsEntryHd"/>
      </w:pPr>
      <w:r>
        <w:t>Monthly returns and payment of duty</w:t>
      </w:r>
    </w:p>
    <w:p w14:paraId="127F9C95" w14:textId="259148E3" w:rsidR="003F79C5" w:rsidRDefault="003F79C5">
      <w:pPr>
        <w:pStyle w:val="AmdtsEntries"/>
      </w:pPr>
      <w:r>
        <w:t>s 194</w:t>
      </w:r>
      <w:r>
        <w:tab/>
        <w:t xml:space="preserve">am </w:t>
      </w:r>
      <w:hyperlink r:id="rId1019" w:tooltip="Legislation (Consequential Amendments) Act 2001" w:history="1">
        <w:r w:rsidR="00E2194F" w:rsidRPr="00E2194F">
          <w:rPr>
            <w:rStyle w:val="charCitHyperlinkAbbrev"/>
          </w:rPr>
          <w:t>A2001</w:t>
        </w:r>
        <w:r w:rsidR="00E2194F" w:rsidRPr="00E2194F">
          <w:rPr>
            <w:rStyle w:val="charCitHyperlinkAbbrev"/>
          </w:rPr>
          <w:noBreakHyphen/>
          <w:t>44</w:t>
        </w:r>
      </w:hyperlink>
      <w:r>
        <w:t xml:space="preserve"> amdt 1.1243, amdt 1.1244</w:t>
      </w:r>
    </w:p>
    <w:p w14:paraId="44A6B135" w14:textId="67080A21" w:rsidR="00BE6F15" w:rsidRDefault="00BE6F15">
      <w:pPr>
        <w:pStyle w:val="AmdtsEntries"/>
      </w:pPr>
      <w:r>
        <w:tab/>
        <w:t xml:space="preserve">om </w:t>
      </w:r>
      <w:hyperlink r:id="rId1020" w:tooltip="Revenue Legislation Amendment Act 2017 (No 2)" w:history="1">
        <w:r>
          <w:rPr>
            <w:rStyle w:val="charCitHyperlinkAbbrev"/>
          </w:rPr>
          <w:t>A2017</w:t>
        </w:r>
        <w:r>
          <w:rPr>
            <w:rStyle w:val="charCitHyperlinkAbbrev"/>
          </w:rPr>
          <w:noBreakHyphen/>
          <w:t>11</w:t>
        </w:r>
      </w:hyperlink>
      <w:r>
        <w:t xml:space="preserve"> s 4</w:t>
      </w:r>
    </w:p>
    <w:p w14:paraId="49E9171E" w14:textId="77777777" w:rsidR="00BE6F15" w:rsidRDefault="00BE6F15">
      <w:pPr>
        <w:pStyle w:val="AmdtsEntryHd"/>
      </w:pPr>
      <w:r>
        <w:t>Recovery of duty by registered insurer</w:t>
      </w:r>
    </w:p>
    <w:p w14:paraId="0E28C413" w14:textId="636B022A" w:rsidR="00BE6F15" w:rsidRPr="00BE6F15" w:rsidRDefault="00BE6F15" w:rsidP="00BE6F15">
      <w:pPr>
        <w:pStyle w:val="AmdtsEntries"/>
      </w:pPr>
      <w:r>
        <w:t>s 195</w:t>
      </w:r>
      <w:r>
        <w:tab/>
        <w:t xml:space="preserve">om </w:t>
      </w:r>
      <w:hyperlink r:id="rId1021" w:tooltip="Revenue Legislation Amendment Act 2017 (No 2)" w:history="1">
        <w:r>
          <w:rPr>
            <w:rStyle w:val="charCitHyperlinkAbbrev"/>
          </w:rPr>
          <w:t>A2017</w:t>
        </w:r>
        <w:r>
          <w:rPr>
            <w:rStyle w:val="charCitHyperlinkAbbrev"/>
          </w:rPr>
          <w:noBreakHyphen/>
          <w:t>11</w:t>
        </w:r>
      </w:hyperlink>
      <w:r>
        <w:t xml:space="preserve"> s 4</w:t>
      </w:r>
    </w:p>
    <w:p w14:paraId="4CF6CF23" w14:textId="77777777" w:rsidR="003F79C5" w:rsidRDefault="003F79C5">
      <w:pPr>
        <w:pStyle w:val="AmdtsEntryHd"/>
      </w:pPr>
      <w:r>
        <w:lastRenderedPageBreak/>
        <w:t>Apportionment</w:t>
      </w:r>
    </w:p>
    <w:p w14:paraId="3375616F" w14:textId="5704481D" w:rsidR="003F79C5" w:rsidRDefault="003F79C5" w:rsidP="00C400C7">
      <w:pPr>
        <w:pStyle w:val="AmdtsEntries"/>
        <w:keepNext/>
      </w:pPr>
      <w:r>
        <w:t>pt 8.5 hdg</w:t>
      </w:r>
      <w:r>
        <w:tab/>
        <w:t xml:space="preserve">(prev ch 8 pt 5 hdg) renum R1 LA (see </w:t>
      </w:r>
      <w:hyperlink r:id="rId1022" w:tooltip="Duties Amendment Act 2001 (No 2)" w:history="1">
        <w:r w:rsidR="00E2194F" w:rsidRPr="00E2194F">
          <w:rPr>
            <w:rStyle w:val="charCitHyperlinkAbbrev"/>
          </w:rPr>
          <w:t>A2001</w:t>
        </w:r>
        <w:r w:rsidR="00E2194F" w:rsidRPr="00E2194F">
          <w:rPr>
            <w:rStyle w:val="charCitHyperlinkAbbrev"/>
          </w:rPr>
          <w:noBreakHyphen/>
          <w:t>55</w:t>
        </w:r>
      </w:hyperlink>
      <w:r>
        <w:t xml:space="preserve"> amdt 1.6)</w:t>
      </w:r>
    </w:p>
    <w:p w14:paraId="3927B27F" w14:textId="33225157" w:rsidR="00BE6F15" w:rsidRDefault="00BE6F15">
      <w:pPr>
        <w:pStyle w:val="AmdtsEntries"/>
      </w:pPr>
      <w:r>
        <w:tab/>
        <w:t xml:space="preserve">om </w:t>
      </w:r>
      <w:hyperlink r:id="rId1023" w:tooltip="Revenue Legislation Amendment Act 2017 (No 2)" w:history="1">
        <w:r>
          <w:rPr>
            <w:rStyle w:val="charCitHyperlinkAbbrev"/>
          </w:rPr>
          <w:t>A2017</w:t>
        </w:r>
        <w:r>
          <w:rPr>
            <w:rStyle w:val="charCitHyperlinkAbbrev"/>
          </w:rPr>
          <w:noBreakHyphen/>
          <w:t>11</w:t>
        </w:r>
      </w:hyperlink>
      <w:r>
        <w:t xml:space="preserve"> s 4</w:t>
      </w:r>
    </w:p>
    <w:p w14:paraId="42F77D71" w14:textId="77777777" w:rsidR="003F79C5" w:rsidRDefault="003F79C5">
      <w:pPr>
        <w:pStyle w:val="AmdtsEntryHd"/>
      </w:pPr>
      <w:r>
        <w:t>Apportionment of premiums and other amounts between Australian jurisdictions</w:t>
      </w:r>
    </w:p>
    <w:p w14:paraId="2B942095" w14:textId="325860BB" w:rsidR="003F79C5" w:rsidRDefault="003F79C5">
      <w:pPr>
        <w:pStyle w:val="AmdtsEntries"/>
      </w:pPr>
      <w:r>
        <w:t>div 8.5.1 hdg</w:t>
      </w:r>
      <w:r>
        <w:tab/>
        <w:t xml:space="preserve">(prev ch 8 pt 5 div 1 hdg) renum R1 LA (see </w:t>
      </w:r>
      <w:hyperlink r:id="rId1024" w:tooltip="Duties Amendment Act 2001 (No 2)" w:history="1">
        <w:r w:rsidR="00E2194F" w:rsidRPr="00E2194F">
          <w:rPr>
            <w:rStyle w:val="charCitHyperlinkAbbrev"/>
          </w:rPr>
          <w:t>A2001</w:t>
        </w:r>
        <w:r w:rsidR="00E2194F" w:rsidRPr="00E2194F">
          <w:rPr>
            <w:rStyle w:val="charCitHyperlinkAbbrev"/>
          </w:rPr>
          <w:noBreakHyphen/>
          <w:t>55</w:t>
        </w:r>
      </w:hyperlink>
      <w:r>
        <w:t xml:space="preserve"> amdt 1.6)</w:t>
      </w:r>
    </w:p>
    <w:p w14:paraId="6CB2C75F" w14:textId="6DF3FC89" w:rsidR="00BE6F15" w:rsidRDefault="00BE6F15">
      <w:pPr>
        <w:pStyle w:val="AmdtsEntries"/>
      </w:pPr>
      <w:r>
        <w:tab/>
        <w:t xml:space="preserve">om </w:t>
      </w:r>
      <w:hyperlink r:id="rId1025" w:tooltip="Revenue Legislation Amendment Act 2017 (No 2)" w:history="1">
        <w:r>
          <w:rPr>
            <w:rStyle w:val="charCitHyperlinkAbbrev"/>
          </w:rPr>
          <w:t>A2017</w:t>
        </w:r>
        <w:r>
          <w:rPr>
            <w:rStyle w:val="charCitHyperlinkAbbrev"/>
          </w:rPr>
          <w:noBreakHyphen/>
          <w:t>11</w:t>
        </w:r>
      </w:hyperlink>
      <w:r>
        <w:t xml:space="preserve"> s 4</w:t>
      </w:r>
    </w:p>
    <w:p w14:paraId="21978026" w14:textId="77777777" w:rsidR="00505494" w:rsidRDefault="00505494">
      <w:pPr>
        <w:pStyle w:val="AmdtsEntryHd"/>
      </w:pPr>
      <w:r>
        <w:t>Application of div 8.5.1</w:t>
      </w:r>
    </w:p>
    <w:p w14:paraId="4C1BF65D" w14:textId="6560FEBE" w:rsidR="00505494" w:rsidRPr="00505494" w:rsidRDefault="00505494" w:rsidP="00505494">
      <w:pPr>
        <w:pStyle w:val="AmdtsEntries"/>
      </w:pPr>
      <w:r>
        <w:t>s 196</w:t>
      </w:r>
      <w:r>
        <w:tab/>
        <w:t xml:space="preserve">om </w:t>
      </w:r>
      <w:hyperlink r:id="rId1026" w:tooltip="Revenue Legislation Amendment Act 2017 (No 2)" w:history="1">
        <w:r>
          <w:rPr>
            <w:rStyle w:val="charCitHyperlinkAbbrev"/>
          </w:rPr>
          <w:t>A2017</w:t>
        </w:r>
        <w:r>
          <w:rPr>
            <w:rStyle w:val="charCitHyperlinkAbbrev"/>
          </w:rPr>
          <w:noBreakHyphen/>
          <w:t>11</w:t>
        </w:r>
      </w:hyperlink>
      <w:r>
        <w:t xml:space="preserve"> s 4</w:t>
      </w:r>
    </w:p>
    <w:p w14:paraId="67C72F57" w14:textId="77777777" w:rsidR="00505494" w:rsidRDefault="00505494">
      <w:pPr>
        <w:pStyle w:val="AmdtsEntryHd"/>
      </w:pPr>
      <w:r>
        <w:t>Object of div 8.5.1</w:t>
      </w:r>
    </w:p>
    <w:p w14:paraId="5F70097A" w14:textId="55BBDD68" w:rsidR="00505494" w:rsidRPr="00505494" w:rsidRDefault="00505494" w:rsidP="00505494">
      <w:pPr>
        <w:pStyle w:val="AmdtsEntries"/>
      </w:pPr>
      <w:r>
        <w:t>s 197</w:t>
      </w:r>
      <w:r>
        <w:tab/>
        <w:t xml:space="preserve">om </w:t>
      </w:r>
      <w:hyperlink r:id="rId1027" w:tooltip="Revenue Legislation Amendment Act 2017 (No 2)" w:history="1">
        <w:r>
          <w:rPr>
            <w:rStyle w:val="charCitHyperlinkAbbrev"/>
          </w:rPr>
          <w:t>A2017</w:t>
        </w:r>
        <w:r>
          <w:rPr>
            <w:rStyle w:val="charCitHyperlinkAbbrev"/>
          </w:rPr>
          <w:noBreakHyphen/>
          <w:t>11</w:t>
        </w:r>
      </w:hyperlink>
      <w:r>
        <w:t xml:space="preserve"> s 4</w:t>
      </w:r>
    </w:p>
    <w:p w14:paraId="6828643C" w14:textId="77777777" w:rsidR="00505494" w:rsidRDefault="00505494">
      <w:pPr>
        <w:pStyle w:val="AmdtsEntryHd"/>
      </w:pPr>
      <w:r>
        <w:t>Schedule of apportionment</w:t>
      </w:r>
    </w:p>
    <w:p w14:paraId="709A469C" w14:textId="1653F2A1" w:rsidR="00505494" w:rsidRPr="00505494" w:rsidRDefault="00505494" w:rsidP="00505494">
      <w:pPr>
        <w:pStyle w:val="AmdtsEntries"/>
      </w:pPr>
      <w:r>
        <w:t>s 198</w:t>
      </w:r>
      <w:r>
        <w:tab/>
        <w:t xml:space="preserve">om </w:t>
      </w:r>
      <w:hyperlink r:id="rId1028" w:tooltip="Revenue Legislation Amendment Act 2017 (No 2)" w:history="1">
        <w:r>
          <w:rPr>
            <w:rStyle w:val="charCitHyperlinkAbbrev"/>
          </w:rPr>
          <w:t>A2017</w:t>
        </w:r>
        <w:r>
          <w:rPr>
            <w:rStyle w:val="charCitHyperlinkAbbrev"/>
          </w:rPr>
          <w:noBreakHyphen/>
          <w:t>11</w:t>
        </w:r>
      </w:hyperlink>
      <w:r>
        <w:t xml:space="preserve"> s 4</w:t>
      </w:r>
    </w:p>
    <w:p w14:paraId="6993AF54" w14:textId="77777777" w:rsidR="00505494" w:rsidRDefault="00505494">
      <w:pPr>
        <w:pStyle w:val="AmdtsEntryHd"/>
      </w:pPr>
      <w:r>
        <w:t>Apportionment in practice</w:t>
      </w:r>
    </w:p>
    <w:p w14:paraId="61BA0FA4" w14:textId="00F2C1D3" w:rsidR="00505494" w:rsidRPr="00505494" w:rsidRDefault="00505494" w:rsidP="00505494">
      <w:pPr>
        <w:pStyle w:val="AmdtsEntries"/>
      </w:pPr>
      <w:r>
        <w:t>s 199</w:t>
      </w:r>
      <w:r>
        <w:tab/>
        <w:t xml:space="preserve">om </w:t>
      </w:r>
      <w:hyperlink r:id="rId1029" w:tooltip="Revenue Legislation Amendment Act 2017 (No 2)" w:history="1">
        <w:r>
          <w:rPr>
            <w:rStyle w:val="charCitHyperlinkAbbrev"/>
          </w:rPr>
          <w:t>A2017</w:t>
        </w:r>
        <w:r>
          <w:rPr>
            <w:rStyle w:val="charCitHyperlinkAbbrev"/>
          </w:rPr>
          <w:noBreakHyphen/>
          <w:t>11</w:t>
        </w:r>
      </w:hyperlink>
      <w:r>
        <w:t xml:space="preserve"> s 4</w:t>
      </w:r>
    </w:p>
    <w:p w14:paraId="39F6F686" w14:textId="77777777" w:rsidR="003F79C5" w:rsidRDefault="003F79C5">
      <w:pPr>
        <w:pStyle w:val="AmdtsEntryHd"/>
      </w:pPr>
      <w:r>
        <w:t>Apportionment of premiums and other amounts between different types of insurance</w:t>
      </w:r>
    </w:p>
    <w:p w14:paraId="525C3464" w14:textId="05DB263E" w:rsidR="003F79C5" w:rsidRDefault="003F79C5">
      <w:pPr>
        <w:pStyle w:val="AmdtsEntries"/>
      </w:pPr>
      <w:r>
        <w:t>div 8.5.2 hdg</w:t>
      </w:r>
      <w:r>
        <w:tab/>
        <w:t xml:space="preserve">(prev ch 8 pt 5 div 2 hdg) renum R1 LA (see </w:t>
      </w:r>
      <w:hyperlink r:id="rId1030" w:tooltip="Duties Amendment Act 2001 (No 2)" w:history="1">
        <w:r w:rsidR="00E2194F" w:rsidRPr="00E2194F">
          <w:rPr>
            <w:rStyle w:val="charCitHyperlinkAbbrev"/>
          </w:rPr>
          <w:t>A2001</w:t>
        </w:r>
        <w:r w:rsidR="00E2194F" w:rsidRPr="00E2194F">
          <w:rPr>
            <w:rStyle w:val="charCitHyperlinkAbbrev"/>
          </w:rPr>
          <w:noBreakHyphen/>
          <w:t>55</w:t>
        </w:r>
      </w:hyperlink>
      <w:r>
        <w:t xml:space="preserve"> amdt 1.6)</w:t>
      </w:r>
    </w:p>
    <w:p w14:paraId="3652C5A2" w14:textId="71D784F3" w:rsidR="00505494" w:rsidRDefault="00505494">
      <w:pPr>
        <w:pStyle w:val="AmdtsEntries"/>
      </w:pPr>
      <w:r>
        <w:tab/>
        <w:t xml:space="preserve">om </w:t>
      </w:r>
      <w:hyperlink r:id="rId1031" w:tooltip="Revenue Legislation Amendment Act 2017 (No 2)" w:history="1">
        <w:r>
          <w:rPr>
            <w:rStyle w:val="charCitHyperlinkAbbrev"/>
          </w:rPr>
          <w:t>A2017</w:t>
        </w:r>
        <w:r>
          <w:rPr>
            <w:rStyle w:val="charCitHyperlinkAbbrev"/>
          </w:rPr>
          <w:noBreakHyphen/>
          <w:t>11</w:t>
        </w:r>
      </w:hyperlink>
      <w:r>
        <w:t xml:space="preserve"> s 4</w:t>
      </w:r>
    </w:p>
    <w:p w14:paraId="2074A182" w14:textId="77777777" w:rsidR="00505494" w:rsidRDefault="00505494">
      <w:pPr>
        <w:pStyle w:val="AmdtsEntryHd"/>
      </w:pPr>
      <w:r>
        <w:t>Apportionment between different types of insurance</w:t>
      </w:r>
    </w:p>
    <w:p w14:paraId="3564C0E8" w14:textId="4896D32D" w:rsidR="00505494" w:rsidRPr="00505494" w:rsidRDefault="00505494" w:rsidP="00505494">
      <w:pPr>
        <w:pStyle w:val="AmdtsEntries"/>
      </w:pPr>
      <w:r>
        <w:t>s 200</w:t>
      </w:r>
      <w:r>
        <w:tab/>
        <w:t xml:space="preserve">om </w:t>
      </w:r>
      <w:hyperlink r:id="rId1032" w:tooltip="Revenue Legislation Amendment Act 2017 (No 2)" w:history="1">
        <w:r>
          <w:rPr>
            <w:rStyle w:val="charCitHyperlinkAbbrev"/>
          </w:rPr>
          <w:t>A2017</w:t>
        </w:r>
        <w:r>
          <w:rPr>
            <w:rStyle w:val="charCitHyperlinkAbbrev"/>
          </w:rPr>
          <w:noBreakHyphen/>
          <w:t>11</w:t>
        </w:r>
      </w:hyperlink>
      <w:r>
        <w:t xml:space="preserve"> s 4</w:t>
      </w:r>
    </w:p>
    <w:p w14:paraId="75496576" w14:textId="77777777" w:rsidR="003F79C5" w:rsidRDefault="003F79C5">
      <w:pPr>
        <w:pStyle w:val="AmdtsEntryHd"/>
      </w:pPr>
      <w:r>
        <w:t>Exempt insurance</w:t>
      </w:r>
    </w:p>
    <w:p w14:paraId="1BC65043" w14:textId="20E90F9C" w:rsidR="003F79C5" w:rsidRDefault="003F79C5">
      <w:pPr>
        <w:pStyle w:val="AmdtsEntries"/>
      </w:pPr>
      <w:r>
        <w:t>pt 8.6 hdg</w:t>
      </w:r>
      <w:r>
        <w:tab/>
        <w:t xml:space="preserve">(prev ch 8 pt 6 hdg) renum R1 LA (see </w:t>
      </w:r>
      <w:hyperlink r:id="rId1033" w:tooltip="Duties Amendment Act 2001 (No 2)" w:history="1">
        <w:r w:rsidR="00E2194F" w:rsidRPr="00E2194F">
          <w:rPr>
            <w:rStyle w:val="charCitHyperlinkAbbrev"/>
          </w:rPr>
          <w:t>A2001</w:t>
        </w:r>
        <w:r w:rsidR="00E2194F" w:rsidRPr="00E2194F">
          <w:rPr>
            <w:rStyle w:val="charCitHyperlinkAbbrev"/>
          </w:rPr>
          <w:noBreakHyphen/>
          <w:t>55</w:t>
        </w:r>
      </w:hyperlink>
      <w:r>
        <w:t xml:space="preserve"> amdt 1.6)</w:t>
      </w:r>
    </w:p>
    <w:p w14:paraId="2201DF80" w14:textId="6BEA7AD1" w:rsidR="00505494" w:rsidRDefault="00505494">
      <w:pPr>
        <w:pStyle w:val="AmdtsEntries"/>
      </w:pPr>
      <w:r>
        <w:tab/>
        <w:t xml:space="preserve">om </w:t>
      </w:r>
      <w:hyperlink r:id="rId1034" w:tooltip="Revenue Legislation Amendment Act 2017 (No 2)" w:history="1">
        <w:r>
          <w:rPr>
            <w:rStyle w:val="charCitHyperlinkAbbrev"/>
          </w:rPr>
          <w:t>A2017</w:t>
        </w:r>
        <w:r>
          <w:rPr>
            <w:rStyle w:val="charCitHyperlinkAbbrev"/>
          </w:rPr>
          <w:noBreakHyphen/>
          <w:t>11</w:t>
        </w:r>
      </w:hyperlink>
      <w:r>
        <w:t xml:space="preserve"> s 4</w:t>
      </w:r>
    </w:p>
    <w:p w14:paraId="3CE7FE14" w14:textId="77777777" w:rsidR="002C2296" w:rsidRDefault="002C2296" w:rsidP="002C2296">
      <w:pPr>
        <w:pStyle w:val="AmdtsEntryHd"/>
      </w:pPr>
      <w:r>
        <w:t>Insurance exempt from duty generally</w:t>
      </w:r>
    </w:p>
    <w:p w14:paraId="2B0B112B" w14:textId="698F2E3C" w:rsidR="002C2296" w:rsidRDefault="002C2296" w:rsidP="002C2296">
      <w:pPr>
        <w:pStyle w:val="AmdtsEntries"/>
        <w:keepNext/>
      </w:pPr>
      <w:r>
        <w:t>s 201 hdg</w:t>
      </w:r>
      <w:r>
        <w:tab/>
        <w:t xml:space="preserve">sub </w:t>
      </w:r>
      <w:hyperlink r:id="rId1035" w:tooltip="Duties (Insurance Exemptions) Amendment Act 2002" w:history="1">
        <w:r w:rsidRPr="00E2194F">
          <w:rPr>
            <w:rStyle w:val="charCitHyperlinkAbbrev"/>
          </w:rPr>
          <w:t>A2002</w:t>
        </w:r>
        <w:r w:rsidRPr="00E2194F">
          <w:rPr>
            <w:rStyle w:val="charCitHyperlinkAbbrev"/>
          </w:rPr>
          <w:noBreakHyphen/>
          <w:t>20</w:t>
        </w:r>
      </w:hyperlink>
      <w:r>
        <w:t xml:space="preserve"> s 5</w:t>
      </w:r>
    </w:p>
    <w:p w14:paraId="629E7889" w14:textId="3AA2FBDE" w:rsidR="002C2296" w:rsidRDefault="002C2296" w:rsidP="002D0519">
      <w:pPr>
        <w:pStyle w:val="AmdtsEntries"/>
        <w:keepNext/>
      </w:pPr>
      <w:r>
        <w:t>s 201</w:t>
      </w:r>
      <w:r>
        <w:tab/>
        <w:t xml:space="preserve">am </w:t>
      </w:r>
      <w:hyperlink r:id="rId1036" w:tooltip="Duties Amendment Act 2002" w:history="1">
        <w:r w:rsidRPr="00E2194F">
          <w:rPr>
            <w:rStyle w:val="charCitHyperlinkAbbrev"/>
          </w:rPr>
          <w:t>A2002</w:t>
        </w:r>
        <w:r w:rsidRPr="00E2194F">
          <w:rPr>
            <w:rStyle w:val="charCitHyperlinkAbbrev"/>
          </w:rPr>
          <w:noBreakHyphen/>
          <w:t>6</w:t>
        </w:r>
      </w:hyperlink>
      <w:r>
        <w:t xml:space="preserve"> s 5, s 6; </w:t>
      </w:r>
      <w:hyperlink r:id="rId1037" w:tooltip="Statute Law Amendment Act 2009" w:history="1">
        <w:r w:rsidRPr="00E2194F">
          <w:rPr>
            <w:rStyle w:val="charCitHyperlinkAbbrev"/>
          </w:rPr>
          <w:t>A2009</w:t>
        </w:r>
        <w:r w:rsidRPr="00E2194F">
          <w:rPr>
            <w:rStyle w:val="charCitHyperlinkAbbrev"/>
          </w:rPr>
          <w:noBreakHyphen/>
          <w:t>20</w:t>
        </w:r>
      </w:hyperlink>
      <w:r>
        <w:t xml:space="preserve"> amdt 3.58; </w:t>
      </w:r>
      <w:hyperlink r:id="rId1038" w:tooltip="Statute Law Amendment Act 2013" w:history="1">
        <w:r>
          <w:rPr>
            <w:rStyle w:val="charCitHyperlinkAbbrev"/>
          </w:rPr>
          <w:t>A2013</w:t>
        </w:r>
        <w:r>
          <w:rPr>
            <w:rStyle w:val="charCitHyperlinkAbbrev"/>
          </w:rPr>
          <w:noBreakHyphen/>
          <w:t>19</w:t>
        </w:r>
      </w:hyperlink>
      <w:r>
        <w:t xml:space="preserve"> amdt 3.100; </w:t>
      </w:r>
      <w:hyperlink r:id="rId1039" w:tooltip="Revenue (Charitable Organisations) Legislation Amendment Act 2015" w:history="1">
        <w:r>
          <w:rPr>
            <w:rStyle w:val="charCitHyperlinkAbbrev"/>
          </w:rPr>
          <w:t>A2015</w:t>
        </w:r>
        <w:r>
          <w:rPr>
            <w:rStyle w:val="charCitHyperlinkAbbrev"/>
          </w:rPr>
          <w:noBreakHyphen/>
          <w:t>48</w:t>
        </w:r>
      </w:hyperlink>
      <w:r>
        <w:t xml:space="preserve"> s 8</w:t>
      </w:r>
    </w:p>
    <w:p w14:paraId="7482F868" w14:textId="731982EB" w:rsidR="002C2296" w:rsidRDefault="002C2296" w:rsidP="002D0519">
      <w:pPr>
        <w:pStyle w:val="AmdtsEntries"/>
        <w:keepNext/>
      </w:pPr>
      <w:r>
        <w:tab/>
        <w:t xml:space="preserve">om </w:t>
      </w:r>
      <w:hyperlink r:id="rId1040" w:tooltip="Revenue Legislation Amendment Act 2017 (No 2)" w:history="1">
        <w:r>
          <w:rPr>
            <w:rStyle w:val="charCitHyperlinkAbbrev"/>
          </w:rPr>
          <w:t>A2017</w:t>
        </w:r>
        <w:r>
          <w:rPr>
            <w:rStyle w:val="charCitHyperlinkAbbrev"/>
          </w:rPr>
          <w:noBreakHyphen/>
          <w:t>11</w:t>
        </w:r>
      </w:hyperlink>
      <w:r>
        <w:t xml:space="preserve"> s 4</w:t>
      </w:r>
    </w:p>
    <w:p w14:paraId="5F80A969" w14:textId="77777777" w:rsidR="002C2296" w:rsidRDefault="002C2296" w:rsidP="002C2296">
      <w:pPr>
        <w:pStyle w:val="AmdtsEntryHd"/>
      </w:pPr>
      <w:r>
        <w:t>Insurance exempt from duty in certain circumstances</w:t>
      </w:r>
    </w:p>
    <w:p w14:paraId="65F01641" w14:textId="557E89F9" w:rsidR="002C2296" w:rsidRDefault="002C2296" w:rsidP="002C2296">
      <w:pPr>
        <w:pStyle w:val="AmdtsEntries"/>
        <w:keepNext/>
      </w:pPr>
      <w:r>
        <w:t>s 201A</w:t>
      </w:r>
      <w:r>
        <w:tab/>
        <w:t xml:space="preserve">ins </w:t>
      </w:r>
      <w:hyperlink r:id="rId1041" w:tooltip="Duties (Insurance Exemptions) Amendment Act 2002" w:history="1">
        <w:r w:rsidRPr="00E2194F">
          <w:rPr>
            <w:rStyle w:val="charCitHyperlinkAbbrev"/>
          </w:rPr>
          <w:t>A2002</w:t>
        </w:r>
        <w:r w:rsidRPr="00E2194F">
          <w:rPr>
            <w:rStyle w:val="charCitHyperlinkAbbrev"/>
          </w:rPr>
          <w:noBreakHyphen/>
          <w:t>20</w:t>
        </w:r>
      </w:hyperlink>
      <w:r>
        <w:t xml:space="preserve"> s 6</w:t>
      </w:r>
    </w:p>
    <w:p w14:paraId="4692B825" w14:textId="33BB0960" w:rsidR="002C2296" w:rsidRDefault="002C2296" w:rsidP="002C2296">
      <w:pPr>
        <w:pStyle w:val="AmdtsEntries"/>
      </w:pPr>
      <w:r>
        <w:tab/>
        <w:t xml:space="preserve">am </w:t>
      </w:r>
      <w:hyperlink r:id="rId1042" w:tooltip="Statute Law Amendment Act 2006" w:history="1">
        <w:r w:rsidRPr="00E2194F">
          <w:rPr>
            <w:rStyle w:val="charCitHyperlinkAbbrev"/>
          </w:rPr>
          <w:t>A2006</w:t>
        </w:r>
        <w:r w:rsidRPr="00E2194F">
          <w:rPr>
            <w:rStyle w:val="charCitHyperlinkAbbrev"/>
          </w:rPr>
          <w:noBreakHyphen/>
          <w:t>42</w:t>
        </w:r>
      </w:hyperlink>
      <w:r>
        <w:t xml:space="preserve"> amdt 3.55</w:t>
      </w:r>
    </w:p>
    <w:p w14:paraId="05AF38F0" w14:textId="6586086A" w:rsidR="002C2296" w:rsidRDefault="002C2296" w:rsidP="002C2296">
      <w:pPr>
        <w:pStyle w:val="AmdtsEntries"/>
      </w:pPr>
      <w:r>
        <w:tab/>
        <w:t xml:space="preserve">om </w:t>
      </w:r>
      <w:hyperlink r:id="rId1043" w:tooltip="Revenue Legislation Amendment Act 2017 (No 2)" w:history="1">
        <w:r>
          <w:rPr>
            <w:rStyle w:val="charCitHyperlinkAbbrev"/>
          </w:rPr>
          <w:t>A2017</w:t>
        </w:r>
        <w:r>
          <w:rPr>
            <w:rStyle w:val="charCitHyperlinkAbbrev"/>
          </w:rPr>
          <w:noBreakHyphen/>
          <w:t>11</w:t>
        </w:r>
      </w:hyperlink>
      <w:r>
        <w:t xml:space="preserve"> s 4</w:t>
      </w:r>
    </w:p>
    <w:p w14:paraId="2E280C55" w14:textId="77777777" w:rsidR="003F79C5" w:rsidRDefault="003F79C5">
      <w:pPr>
        <w:pStyle w:val="AmdtsEntryHd"/>
      </w:pPr>
      <w:r>
        <w:t>Miscellaneous</w:t>
      </w:r>
    </w:p>
    <w:p w14:paraId="516DD4BF" w14:textId="5DF51534" w:rsidR="003F79C5" w:rsidRDefault="003F79C5">
      <w:pPr>
        <w:pStyle w:val="AmdtsEntries"/>
      </w:pPr>
      <w:r>
        <w:t>pt 8.7 hdg</w:t>
      </w:r>
      <w:r>
        <w:tab/>
        <w:t xml:space="preserve">(prev ch 8 pt 7 hdg) renum R1 LA (see </w:t>
      </w:r>
      <w:hyperlink r:id="rId1044" w:tooltip="Duties Amendment Act 2001 (No 2)" w:history="1">
        <w:r w:rsidR="00E2194F" w:rsidRPr="00E2194F">
          <w:rPr>
            <w:rStyle w:val="charCitHyperlinkAbbrev"/>
          </w:rPr>
          <w:t>A2001</w:t>
        </w:r>
        <w:r w:rsidR="00E2194F" w:rsidRPr="00E2194F">
          <w:rPr>
            <w:rStyle w:val="charCitHyperlinkAbbrev"/>
          </w:rPr>
          <w:noBreakHyphen/>
          <w:t>55</w:t>
        </w:r>
      </w:hyperlink>
      <w:r>
        <w:t xml:space="preserve"> amdt 1.6)</w:t>
      </w:r>
    </w:p>
    <w:p w14:paraId="7D87823E" w14:textId="674FF62B" w:rsidR="00505494" w:rsidRDefault="00505494">
      <w:pPr>
        <w:pStyle w:val="AmdtsEntries"/>
      </w:pPr>
      <w:r>
        <w:tab/>
        <w:t xml:space="preserve">om </w:t>
      </w:r>
      <w:hyperlink r:id="rId1045" w:tooltip="Revenue Legislation Amendment Act 2017 (No 2)" w:history="1">
        <w:r>
          <w:rPr>
            <w:rStyle w:val="charCitHyperlinkAbbrev"/>
          </w:rPr>
          <w:t>A2017</w:t>
        </w:r>
        <w:r>
          <w:rPr>
            <w:rStyle w:val="charCitHyperlinkAbbrev"/>
          </w:rPr>
          <w:noBreakHyphen/>
          <w:t>11</w:t>
        </w:r>
      </w:hyperlink>
      <w:r>
        <w:t xml:space="preserve"> s 4</w:t>
      </w:r>
    </w:p>
    <w:p w14:paraId="529C8314" w14:textId="77777777" w:rsidR="00505494" w:rsidRDefault="00505494">
      <w:pPr>
        <w:pStyle w:val="AmdtsEntryHd"/>
      </w:pPr>
      <w:r>
        <w:t>Effect on contract of insurance of failure to comply with ch 8</w:t>
      </w:r>
    </w:p>
    <w:p w14:paraId="595D6829" w14:textId="7F32DF54" w:rsidR="00505494" w:rsidRPr="00505494" w:rsidRDefault="00505494" w:rsidP="00505494">
      <w:pPr>
        <w:pStyle w:val="AmdtsEntries"/>
      </w:pPr>
      <w:r>
        <w:t>s 202</w:t>
      </w:r>
      <w:r>
        <w:tab/>
        <w:t xml:space="preserve">om </w:t>
      </w:r>
      <w:hyperlink r:id="rId1046" w:tooltip="Revenue Legislation Amendment Act 2017 (No 2)" w:history="1">
        <w:r>
          <w:rPr>
            <w:rStyle w:val="charCitHyperlinkAbbrev"/>
          </w:rPr>
          <w:t>A2017</w:t>
        </w:r>
        <w:r>
          <w:rPr>
            <w:rStyle w:val="charCitHyperlinkAbbrev"/>
          </w:rPr>
          <w:noBreakHyphen/>
          <w:t>11</w:t>
        </w:r>
      </w:hyperlink>
      <w:r>
        <w:t xml:space="preserve"> s 4</w:t>
      </w:r>
    </w:p>
    <w:p w14:paraId="6F71DB30" w14:textId="77777777" w:rsidR="003F79C5" w:rsidRDefault="003F79C5">
      <w:pPr>
        <w:pStyle w:val="AmdtsEntryHd"/>
      </w:pPr>
      <w:r>
        <w:lastRenderedPageBreak/>
        <w:t>Imposition and rates of duty</w:t>
      </w:r>
    </w:p>
    <w:p w14:paraId="7DF2A8A9" w14:textId="0D54D041" w:rsidR="003F79C5" w:rsidRDefault="003F79C5">
      <w:pPr>
        <w:pStyle w:val="AmdtsEntries"/>
      </w:pPr>
      <w:r>
        <w:t>pt 9.1 hdg</w:t>
      </w:r>
      <w:r>
        <w:tab/>
        <w:t xml:space="preserve">(prev ch 9 pt 1 hdg) renum R1 LA (see </w:t>
      </w:r>
      <w:hyperlink r:id="rId1047" w:tooltip="Duties Amendment Act 2001 (No 2)" w:history="1">
        <w:r w:rsidR="00E2194F" w:rsidRPr="00E2194F">
          <w:rPr>
            <w:rStyle w:val="charCitHyperlinkAbbrev"/>
          </w:rPr>
          <w:t>A2001</w:t>
        </w:r>
        <w:r w:rsidR="00E2194F" w:rsidRPr="00E2194F">
          <w:rPr>
            <w:rStyle w:val="charCitHyperlinkAbbrev"/>
          </w:rPr>
          <w:noBreakHyphen/>
          <w:t>55</w:t>
        </w:r>
      </w:hyperlink>
      <w:r>
        <w:t xml:space="preserve"> amdt 1.6)</w:t>
      </w:r>
    </w:p>
    <w:p w14:paraId="613D4EB5" w14:textId="77777777" w:rsidR="003F79C5" w:rsidRDefault="003F79C5">
      <w:pPr>
        <w:pStyle w:val="AmdtsEntryHd"/>
      </w:pPr>
      <w:r>
        <w:t xml:space="preserve">Meaning of </w:t>
      </w:r>
      <w:r w:rsidRPr="00E2194F">
        <w:rPr>
          <w:rStyle w:val="charItals"/>
        </w:rPr>
        <w:t xml:space="preserve">dutiable value </w:t>
      </w:r>
      <w:r>
        <w:t>for pt 9.1</w:t>
      </w:r>
    </w:p>
    <w:p w14:paraId="08016494" w14:textId="0E5527D0" w:rsidR="003F79C5" w:rsidRDefault="003F79C5">
      <w:pPr>
        <w:pStyle w:val="AmdtsEntries"/>
      </w:pPr>
      <w:r>
        <w:t>s 203</w:t>
      </w:r>
      <w:r>
        <w:tab/>
        <w:t xml:space="preserve">sub </w:t>
      </w:r>
      <w:hyperlink r:id="rId1048" w:tooltip="Duties Amendment Act 2001 (No 2)" w:history="1">
        <w:r w:rsidR="00E2194F" w:rsidRPr="00E2194F">
          <w:rPr>
            <w:rStyle w:val="charCitHyperlinkAbbrev"/>
          </w:rPr>
          <w:t>A2001</w:t>
        </w:r>
        <w:r w:rsidR="00E2194F" w:rsidRPr="00E2194F">
          <w:rPr>
            <w:rStyle w:val="charCitHyperlinkAbbrev"/>
          </w:rPr>
          <w:noBreakHyphen/>
          <w:t>55</w:t>
        </w:r>
      </w:hyperlink>
      <w:r>
        <w:t xml:space="preserve"> s 25</w:t>
      </w:r>
    </w:p>
    <w:p w14:paraId="387C27AE" w14:textId="77777777" w:rsidR="003F79C5" w:rsidRDefault="003F79C5">
      <w:pPr>
        <w:pStyle w:val="AmdtsEntryHd"/>
      </w:pPr>
      <w:r>
        <w:t>Registration of vehicles in the name of 2 or more people</w:t>
      </w:r>
    </w:p>
    <w:p w14:paraId="0E0B149B" w14:textId="34FB5097" w:rsidR="003F79C5" w:rsidRDefault="003F79C5" w:rsidP="00EE4B07">
      <w:pPr>
        <w:pStyle w:val="AmdtsEntries"/>
        <w:keepNext/>
      </w:pPr>
      <w:r>
        <w:t>s 203A</w:t>
      </w:r>
      <w:r>
        <w:tab/>
        <w:t xml:space="preserve">ins </w:t>
      </w:r>
      <w:hyperlink r:id="rId1049" w:tooltip="Duties Amendment Act 2001 (No 2)" w:history="1">
        <w:r w:rsidR="00E2194F" w:rsidRPr="00E2194F">
          <w:rPr>
            <w:rStyle w:val="charCitHyperlinkAbbrev"/>
          </w:rPr>
          <w:t>A2001</w:t>
        </w:r>
        <w:r w:rsidR="00E2194F" w:rsidRPr="00E2194F">
          <w:rPr>
            <w:rStyle w:val="charCitHyperlinkAbbrev"/>
          </w:rPr>
          <w:noBreakHyphen/>
          <w:t>55</w:t>
        </w:r>
      </w:hyperlink>
      <w:r>
        <w:t xml:space="preserve"> s 25</w:t>
      </w:r>
    </w:p>
    <w:p w14:paraId="5A224258" w14:textId="0D01B1ED" w:rsidR="007C43EC" w:rsidRDefault="007C43EC">
      <w:pPr>
        <w:pStyle w:val="AmdtsEntries"/>
      </w:pPr>
      <w:r>
        <w:tab/>
        <w:t xml:space="preserve">am </w:t>
      </w:r>
      <w:hyperlink r:id="rId1050" w:tooltip="Statute Law Amendment Act 2013" w:history="1">
        <w:r>
          <w:rPr>
            <w:rStyle w:val="charCitHyperlinkAbbrev"/>
          </w:rPr>
          <w:t>A2013</w:t>
        </w:r>
        <w:r>
          <w:rPr>
            <w:rStyle w:val="charCitHyperlinkAbbrev"/>
          </w:rPr>
          <w:noBreakHyphen/>
          <w:t>19</w:t>
        </w:r>
      </w:hyperlink>
      <w:r>
        <w:t xml:space="preserve"> amdt 3.101</w:t>
      </w:r>
    </w:p>
    <w:p w14:paraId="6F58011C" w14:textId="77777777" w:rsidR="003F79C5" w:rsidRDefault="003F79C5">
      <w:pPr>
        <w:pStyle w:val="AmdtsEntryHd"/>
      </w:pPr>
      <w:r>
        <w:t>Imposition of duty</w:t>
      </w:r>
    </w:p>
    <w:p w14:paraId="1E2F7287" w14:textId="2EEF9E77" w:rsidR="003F79C5" w:rsidRDefault="003F79C5">
      <w:pPr>
        <w:pStyle w:val="AmdtsEntries"/>
      </w:pPr>
      <w:r>
        <w:t>s 204</w:t>
      </w:r>
      <w:r>
        <w:tab/>
        <w:t xml:space="preserve">am </w:t>
      </w:r>
      <w:hyperlink r:id="rId1051" w:tooltip="Road Transport Legislation Amendment Act 1999" w:history="1">
        <w:r w:rsidR="00E2194F" w:rsidRPr="00E2194F">
          <w:rPr>
            <w:rStyle w:val="charCitHyperlinkAbbrev"/>
          </w:rPr>
          <w:t>A1999</w:t>
        </w:r>
        <w:r w:rsidR="00E2194F" w:rsidRPr="00E2194F">
          <w:rPr>
            <w:rStyle w:val="charCitHyperlinkAbbrev"/>
          </w:rPr>
          <w:noBreakHyphen/>
          <w:t>79</w:t>
        </w:r>
      </w:hyperlink>
      <w:r>
        <w:t xml:space="preserve"> s 5 sch 3; </w:t>
      </w:r>
      <w:hyperlink r:id="rId1052" w:tooltip="Duties Amendment Act 2001 (No 2)" w:history="1">
        <w:r w:rsidR="00E2194F" w:rsidRPr="00E2194F">
          <w:rPr>
            <w:rStyle w:val="charCitHyperlinkAbbrev"/>
          </w:rPr>
          <w:t>A2001</w:t>
        </w:r>
        <w:r w:rsidR="00E2194F" w:rsidRPr="00E2194F">
          <w:rPr>
            <w:rStyle w:val="charCitHyperlinkAbbrev"/>
          </w:rPr>
          <w:noBreakHyphen/>
          <w:t>55</w:t>
        </w:r>
      </w:hyperlink>
      <w:r>
        <w:t xml:space="preserve"> s 26</w:t>
      </w:r>
      <w:r w:rsidR="00BB334F">
        <w:t xml:space="preserve">; </w:t>
      </w:r>
      <w:hyperlink r:id="rId1053" w:tooltip="Revenue Legislation Amendment Act 2017" w:history="1">
        <w:r w:rsidR="00BB334F">
          <w:rPr>
            <w:rStyle w:val="charCitHyperlinkAbbrev"/>
          </w:rPr>
          <w:t>A2017</w:t>
        </w:r>
        <w:r w:rsidR="00BB334F">
          <w:rPr>
            <w:rStyle w:val="charCitHyperlinkAbbrev"/>
          </w:rPr>
          <w:noBreakHyphen/>
          <w:t>1</w:t>
        </w:r>
      </w:hyperlink>
      <w:r w:rsidR="00BB334F">
        <w:t xml:space="preserve"> amdt 1.72</w:t>
      </w:r>
    </w:p>
    <w:p w14:paraId="1D49797D" w14:textId="77777777" w:rsidR="003F79C5" w:rsidRDefault="003F79C5">
      <w:pPr>
        <w:pStyle w:val="AmdtsEntryHd"/>
      </w:pPr>
      <w:r>
        <w:t>Lodgment of statement of dutiable value</w:t>
      </w:r>
    </w:p>
    <w:p w14:paraId="26C67F16" w14:textId="47A8C1EE" w:rsidR="003F79C5" w:rsidRDefault="003F79C5">
      <w:pPr>
        <w:pStyle w:val="AmdtsEntries"/>
      </w:pPr>
      <w:r>
        <w:t>s 205</w:t>
      </w:r>
      <w:r>
        <w:tab/>
        <w:t xml:space="preserve">am </w:t>
      </w:r>
      <w:hyperlink r:id="rId1054" w:tooltip="Road Transport Legislation Amendment Act 1999" w:history="1">
        <w:r w:rsidR="00E2194F" w:rsidRPr="00E2194F">
          <w:rPr>
            <w:rStyle w:val="charCitHyperlinkAbbrev"/>
          </w:rPr>
          <w:t>A1999</w:t>
        </w:r>
        <w:r w:rsidR="00E2194F" w:rsidRPr="00E2194F">
          <w:rPr>
            <w:rStyle w:val="charCitHyperlinkAbbrev"/>
          </w:rPr>
          <w:noBreakHyphen/>
          <w:t>79</w:t>
        </w:r>
      </w:hyperlink>
      <w:r>
        <w:t xml:space="preserve"> s 5 sch 3</w:t>
      </w:r>
      <w:r w:rsidR="00792F78">
        <w:t xml:space="preserve">; </w:t>
      </w:r>
      <w:hyperlink r:id="rId1055" w:tooltip="Revenue Legislation Amendment Act 2017" w:history="1">
        <w:r w:rsidR="00792F78">
          <w:rPr>
            <w:rStyle w:val="charCitHyperlinkAbbrev"/>
          </w:rPr>
          <w:t>A2017</w:t>
        </w:r>
        <w:r w:rsidR="00792F78">
          <w:rPr>
            <w:rStyle w:val="charCitHyperlinkAbbrev"/>
          </w:rPr>
          <w:noBreakHyphen/>
          <w:t>1</w:t>
        </w:r>
      </w:hyperlink>
      <w:r w:rsidR="00792F78">
        <w:t xml:space="preserve"> amdt 1.73</w:t>
      </w:r>
    </w:p>
    <w:p w14:paraId="28063E31" w14:textId="77777777" w:rsidR="003F79C5" w:rsidRDefault="003F79C5">
      <w:pPr>
        <w:pStyle w:val="AmdtsEntryHd"/>
      </w:pPr>
      <w:r>
        <w:t>Rate of duty</w:t>
      </w:r>
    </w:p>
    <w:p w14:paraId="128CB76B" w14:textId="5243862B" w:rsidR="00CB0681" w:rsidRDefault="003F79C5" w:rsidP="00E02814">
      <w:pPr>
        <w:pStyle w:val="AmdtsEntries"/>
        <w:keepLines/>
      </w:pPr>
      <w:r>
        <w:t>s 208</w:t>
      </w:r>
      <w:r>
        <w:tab/>
        <w:t xml:space="preserve">am </w:t>
      </w:r>
      <w:hyperlink r:id="rId1056" w:tooltip="Revenue Legislation Amendment Act 2003" w:history="1">
        <w:r w:rsidR="00E2194F" w:rsidRPr="00E2194F">
          <w:rPr>
            <w:rStyle w:val="charCitHyperlinkAbbrev"/>
          </w:rPr>
          <w:t>A2003</w:t>
        </w:r>
        <w:r w:rsidR="00E2194F" w:rsidRPr="00E2194F">
          <w:rPr>
            <w:rStyle w:val="charCitHyperlinkAbbrev"/>
          </w:rPr>
          <w:noBreakHyphen/>
          <w:t>29</w:t>
        </w:r>
      </w:hyperlink>
      <w:r>
        <w:t xml:space="preserve"> s 6; </w:t>
      </w:r>
      <w:hyperlink r:id="rId1057" w:tooltip="Duties Amendment Act 2008 (No 2)" w:history="1">
        <w:r w:rsidR="00E2194F" w:rsidRPr="00E2194F">
          <w:rPr>
            <w:rStyle w:val="charCitHyperlinkAbbrev"/>
          </w:rPr>
          <w:t>A2008</w:t>
        </w:r>
        <w:r w:rsidR="00E2194F" w:rsidRPr="00E2194F">
          <w:rPr>
            <w:rStyle w:val="charCitHyperlinkAbbrev"/>
          </w:rPr>
          <w:noBreakHyphen/>
          <w:t>34</w:t>
        </w:r>
      </w:hyperlink>
      <w:r>
        <w:t xml:space="preserve"> s 4</w:t>
      </w:r>
      <w:r w:rsidR="00D72063">
        <w:t xml:space="preserve">; </w:t>
      </w:r>
      <w:hyperlink r:id="rId1058" w:tooltip="Statute Law Amendment Act 2009" w:history="1">
        <w:r w:rsidR="00E2194F" w:rsidRPr="00E2194F">
          <w:rPr>
            <w:rStyle w:val="charCitHyperlinkAbbrev"/>
          </w:rPr>
          <w:t>A2009</w:t>
        </w:r>
        <w:r w:rsidR="00E2194F" w:rsidRPr="00E2194F">
          <w:rPr>
            <w:rStyle w:val="charCitHyperlinkAbbrev"/>
          </w:rPr>
          <w:noBreakHyphen/>
          <w:t>20</w:t>
        </w:r>
      </w:hyperlink>
      <w:r w:rsidR="00D72063">
        <w:t xml:space="preserve"> amdt 3.59, amdt </w:t>
      </w:r>
      <w:r w:rsidR="0002548F">
        <w:t>3.60</w:t>
      </w:r>
      <w:r w:rsidR="003C33AE">
        <w:t xml:space="preserve">; </w:t>
      </w:r>
      <w:hyperlink r:id="rId1059" w:tooltip="Duties Amendment Act 2009 (No 2)" w:history="1">
        <w:r w:rsidR="00E2194F" w:rsidRPr="00E2194F">
          <w:rPr>
            <w:rStyle w:val="charCitHyperlinkAbbrev"/>
          </w:rPr>
          <w:t>A2009</w:t>
        </w:r>
        <w:r w:rsidR="00E2194F" w:rsidRPr="00E2194F">
          <w:rPr>
            <w:rStyle w:val="charCitHyperlinkAbbrev"/>
          </w:rPr>
          <w:noBreakHyphen/>
          <w:t>45</w:t>
        </w:r>
      </w:hyperlink>
      <w:r w:rsidR="003C33AE" w:rsidRPr="00AA754D">
        <w:t xml:space="preserve"> s 19, s 20</w:t>
      </w:r>
      <w:r w:rsidR="008E152A">
        <w:t xml:space="preserve">; </w:t>
      </w:r>
      <w:hyperlink r:id="rId1060" w:tooltip="Duties Amendment Act 2010" w:history="1">
        <w:r w:rsidR="00E2194F" w:rsidRPr="00E2194F">
          <w:rPr>
            <w:rStyle w:val="charCitHyperlinkAbbrev"/>
          </w:rPr>
          <w:t>A2010</w:t>
        </w:r>
        <w:r w:rsidR="00E2194F" w:rsidRPr="00E2194F">
          <w:rPr>
            <w:rStyle w:val="charCitHyperlinkAbbrev"/>
          </w:rPr>
          <w:noBreakHyphen/>
          <w:t>19</w:t>
        </w:r>
      </w:hyperlink>
      <w:r w:rsidR="008E152A">
        <w:t xml:space="preserve"> s 4; pars renum R45 LA</w:t>
      </w:r>
      <w:r w:rsidR="000A0551">
        <w:t xml:space="preserve">; </w:t>
      </w:r>
      <w:hyperlink r:id="rId1061" w:tooltip="Statute Law Amendment Act 2011" w:history="1">
        <w:r w:rsidR="00E2194F" w:rsidRPr="00E2194F">
          <w:rPr>
            <w:rStyle w:val="charCitHyperlinkAbbrev"/>
          </w:rPr>
          <w:t>A2011</w:t>
        </w:r>
        <w:r w:rsidR="00E2194F" w:rsidRPr="00E2194F">
          <w:rPr>
            <w:rStyle w:val="charCitHyperlinkAbbrev"/>
          </w:rPr>
          <w:noBreakHyphen/>
          <w:t>3</w:t>
        </w:r>
      </w:hyperlink>
      <w:r w:rsidR="000A0551">
        <w:t xml:space="preserve"> amdt 3.182</w:t>
      </w:r>
      <w:r w:rsidR="007C43EC">
        <w:t xml:space="preserve">; </w:t>
      </w:r>
      <w:hyperlink r:id="rId1062" w:tooltip="Statute Law Amendment Act 2013" w:history="1">
        <w:r w:rsidR="007C43EC">
          <w:rPr>
            <w:rStyle w:val="charCitHyperlinkAbbrev"/>
          </w:rPr>
          <w:t>A2013</w:t>
        </w:r>
        <w:r w:rsidR="007C43EC">
          <w:rPr>
            <w:rStyle w:val="charCitHyperlinkAbbrev"/>
          </w:rPr>
          <w:noBreakHyphen/>
          <w:t>19</w:t>
        </w:r>
      </w:hyperlink>
      <w:r w:rsidR="007C43EC">
        <w:t xml:space="preserve"> amdt 3.102</w:t>
      </w:r>
      <w:r w:rsidR="00CB0681">
        <w:t xml:space="preserve">; </w:t>
      </w:r>
      <w:hyperlink r:id="rId1063" w:tooltip="Revenue Legislation Amendment Act 2015" w:history="1">
        <w:r w:rsidR="00CB0681">
          <w:rPr>
            <w:rStyle w:val="charCitHyperlinkAbbrev"/>
          </w:rPr>
          <w:t>A2015</w:t>
        </w:r>
        <w:r w:rsidR="00CB0681">
          <w:rPr>
            <w:rStyle w:val="charCitHyperlinkAbbrev"/>
          </w:rPr>
          <w:noBreakHyphen/>
          <w:t>49</w:t>
        </w:r>
      </w:hyperlink>
      <w:r w:rsidR="00CB0681">
        <w:t xml:space="preserve"> s 8</w:t>
      </w:r>
    </w:p>
    <w:p w14:paraId="3B6540A3" w14:textId="77777777" w:rsidR="003F79C5" w:rsidRDefault="003F79C5">
      <w:pPr>
        <w:pStyle w:val="AmdtsEntryHd"/>
      </w:pPr>
      <w:r>
        <w:t>Corporate reconstructions—concessional duty for motor vehicle registration applications</w:t>
      </w:r>
    </w:p>
    <w:p w14:paraId="366D92F8" w14:textId="39B36FD9" w:rsidR="003F79C5" w:rsidRDefault="003F79C5">
      <w:pPr>
        <w:pStyle w:val="AmdtsEntries"/>
        <w:keepNext/>
      </w:pPr>
      <w:r>
        <w:t>s 208AA</w:t>
      </w:r>
      <w:r>
        <w:tab/>
        <w:t xml:space="preserve">ins </w:t>
      </w:r>
      <w:hyperlink r:id="rId1064" w:tooltip="Revenue Legislation Amendment Act 2003" w:history="1">
        <w:r w:rsidR="00E2194F" w:rsidRPr="00E2194F">
          <w:rPr>
            <w:rStyle w:val="charCitHyperlinkAbbrev"/>
          </w:rPr>
          <w:t>A2003</w:t>
        </w:r>
        <w:r w:rsidR="00E2194F" w:rsidRPr="00E2194F">
          <w:rPr>
            <w:rStyle w:val="charCitHyperlinkAbbrev"/>
          </w:rPr>
          <w:noBreakHyphen/>
          <w:t>29</w:t>
        </w:r>
      </w:hyperlink>
      <w:r>
        <w:t xml:space="preserve"> s 7</w:t>
      </w:r>
    </w:p>
    <w:p w14:paraId="24AC0132" w14:textId="4FEC13D3" w:rsidR="003F79C5" w:rsidRDefault="003F79C5">
      <w:pPr>
        <w:pStyle w:val="AmdtsEntries"/>
      </w:pPr>
      <w:r>
        <w:tab/>
        <w:t xml:space="preserve">am </w:t>
      </w:r>
      <w:hyperlink r:id="rId1065" w:tooltip="Statute Law Amendment Act 2006" w:history="1">
        <w:r w:rsidR="00E2194F" w:rsidRPr="00E2194F">
          <w:rPr>
            <w:rStyle w:val="charCitHyperlinkAbbrev"/>
          </w:rPr>
          <w:t>A2006</w:t>
        </w:r>
        <w:r w:rsidR="00E2194F" w:rsidRPr="00E2194F">
          <w:rPr>
            <w:rStyle w:val="charCitHyperlinkAbbrev"/>
          </w:rPr>
          <w:noBreakHyphen/>
          <w:t>42</w:t>
        </w:r>
      </w:hyperlink>
      <w:r>
        <w:t xml:space="preserve"> amdt 3.55</w:t>
      </w:r>
    </w:p>
    <w:p w14:paraId="75B6B17A" w14:textId="4EE30F21" w:rsidR="00CB0681" w:rsidRDefault="00CB0681" w:rsidP="00CB0681">
      <w:pPr>
        <w:pStyle w:val="AmdtsEntries"/>
      </w:pPr>
      <w:r>
        <w:tab/>
        <w:t xml:space="preserve">om </w:t>
      </w:r>
      <w:hyperlink r:id="rId1066" w:tooltip="Revenue Legislation Amendment Act 2015" w:history="1">
        <w:r>
          <w:rPr>
            <w:rStyle w:val="charCitHyperlinkAbbrev"/>
          </w:rPr>
          <w:t>A2015</w:t>
        </w:r>
        <w:r>
          <w:rPr>
            <w:rStyle w:val="charCitHyperlinkAbbrev"/>
          </w:rPr>
          <w:noBreakHyphen/>
          <w:t>49</w:t>
        </w:r>
      </w:hyperlink>
      <w:r>
        <w:t xml:space="preserve"> s 9</w:t>
      </w:r>
    </w:p>
    <w:p w14:paraId="7CC39F1C" w14:textId="77777777" w:rsidR="003F79C5" w:rsidRDefault="003F79C5">
      <w:pPr>
        <w:pStyle w:val="AmdtsEntryHd"/>
      </w:pPr>
      <w:r>
        <w:t>Exemptions</w:t>
      </w:r>
    </w:p>
    <w:p w14:paraId="77BBF6DF" w14:textId="5A07C6B3" w:rsidR="003F79C5" w:rsidRDefault="003F79C5">
      <w:pPr>
        <w:pStyle w:val="AmdtsEntries"/>
      </w:pPr>
      <w:r>
        <w:t>pt 9.2 hdg</w:t>
      </w:r>
      <w:r>
        <w:tab/>
        <w:t xml:space="preserve">(prev ch 9 pt 2 hdg) renum R1 LA (see </w:t>
      </w:r>
      <w:hyperlink r:id="rId1067" w:tooltip="Duties Amendment Act 2001 (No 2)" w:history="1">
        <w:r w:rsidR="00E2194F" w:rsidRPr="00E2194F">
          <w:rPr>
            <w:rStyle w:val="charCitHyperlinkAbbrev"/>
          </w:rPr>
          <w:t>A2001</w:t>
        </w:r>
        <w:r w:rsidR="00E2194F" w:rsidRPr="00E2194F">
          <w:rPr>
            <w:rStyle w:val="charCitHyperlinkAbbrev"/>
          </w:rPr>
          <w:noBreakHyphen/>
          <w:t>55</w:t>
        </w:r>
      </w:hyperlink>
      <w:r>
        <w:t xml:space="preserve"> amdt 1.6)</w:t>
      </w:r>
    </w:p>
    <w:p w14:paraId="30E1DFE1" w14:textId="07955837" w:rsidR="004D083D" w:rsidRDefault="004D083D">
      <w:pPr>
        <w:pStyle w:val="AmdtsEntries"/>
      </w:pPr>
      <w:r>
        <w:t>pt 9.2 hdg note</w:t>
      </w:r>
      <w:r>
        <w:tab/>
        <w:t xml:space="preserve">ins </w:t>
      </w:r>
      <w:hyperlink r:id="rId1068" w:tooltip="Revenue Legislation Amendment Act 2023" w:history="1">
        <w:r w:rsidR="000E69C0">
          <w:rPr>
            <w:rStyle w:val="charCitHyperlinkAbbrev"/>
          </w:rPr>
          <w:t>A2023</w:t>
        </w:r>
        <w:r w:rsidR="000E69C0">
          <w:rPr>
            <w:rStyle w:val="charCitHyperlinkAbbrev"/>
          </w:rPr>
          <w:noBreakHyphen/>
          <w:t>6</w:t>
        </w:r>
      </w:hyperlink>
      <w:r>
        <w:t xml:space="preserve"> </w:t>
      </w:r>
      <w:r w:rsidR="000E69C0">
        <w:t>s 33</w:t>
      </w:r>
    </w:p>
    <w:p w14:paraId="00FAB30A" w14:textId="77777777" w:rsidR="003F79C5" w:rsidRDefault="003F79C5">
      <w:pPr>
        <w:pStyle w:val="AmdtsEntryHd"/>
      </w:pPr>
      <w:r>
        <w:t>Definitions</w:t>
      </w:r>
      <w:r w:rsidR="00856AAA">
        <w:t>—</w:t>
      </w:r>
      <w:r>
        <w:t>pt 9.2</w:t>
      </w:r>
    </w:p>
    <w:p w14:paraId="2CB33B02" w14:textId="6BE7FD1B" w:rsidR="003F79C5" w:rsidRDefault="003F79C5">
      <w:pPr>
        <w:pStyle w:val="AmdtsEntries"/>
        <w:keepNext/>
      </w:pPr>
      <w:r>
        <w:t>s 208A</w:t>
      </w:r>
      <w:r>
        <w:tab/>
        <w:t xml:space="preserve">def </w:t>
      </w:r>
      <w:r>
        <w:rPr>
          <w:rStyle w:val="charBoldItals"/>
        </w:rPr>
        <w:t xml:space="preserve">demonstrator </w:t>
      </w:r>
      <w:r>
        <w:t xml:space="preserve">ins </w:t>
      </w:r>
      <w:hyperlink r:id="rId1069" w:tooltip="Duties Amendment Act 2000 (No 3)" w:history="1">
        <w:r w:rsidR="00E2194F" w:rsidRPr="00E2194F">
          <w:rPr>
            <w:rStyle w:val="charCitHyperlinkAbbrev"/>
          </w:rPr>
          <w:t>A2000</w:t>
        </w:r>
        <w:r w:rsidR="00E2194F" w:rsidRPr="00E2194F">
          <w:rPr>
            <w:rStyle w:val="charCitHyperlinkAbbrev"/>
          </w:rPr>
          <w:noBreakHyphen/>
          <w:t>46</w:t>
        </w:r>
      </w:hyperlink>
      <w:r>
        <w:t xml:space="preserve"> s 18</w:t>
      </w:r>
    </w:p>
    <w:p w14:paraId="72EB944A" w14:textId="35C23635" w:rsidR="003F79C5" w:rsidRDefault="003F79C5">
      <w:pPr>
        <w:pStyle w:val="AmdtsEntries"/>
        <w:keepNext/>
      </w:pPr>
      <w:r>
        <w:tab/>
        <w:t xml:space="preserve">def </w:t>
      </w:r>
      <w:r>
        <w:rPr>
          <w:rStyle w:val="charBoldItals"/>
        </w:rPr>
        <w:t xml:space="preserve">licensed vehicle dealer </w:t>
      </w:r>
      <w:r>
        <w:t xml:space="preserve">ins </w:t>
      </w:r>
      <w:hyperlink r:id="rId1070" w:tooltip="Duties Amendment Act 2000 (No 3)" w:history="1">
        <w:r w:rsidR="00E2194F" w:rsidRPr="00E2194F">
          <w:rPr>
            <w:rStyle w:val="charCitHyperlinkAbbrev"/>
          </w:rPr>
          <w:t>A2000</w:t>
        </w:r>
        <w:r w:rsidR="00E2194F" w:rsidRPr="00E2194F">
          <w:rPr>
            <w:rStyle w:val="charCitHyperlinkAbbrev"/>
          </w:rPr>
          <w:noBreakHyphen/>
          <w:t>46</w:t>
        </w:r>
      </w:hyperlink>
      <w:r>
        <w:t xml:space="preserve"> s 18</w:t>
      </w:r>
    </w:p>
    <w:p w14:paraId="52A4DB0C" w14:textId="65579AB6" w:rsidR="003F79C5" w:rsidRDefault="003F79C5">
      <w:pPr>
        <w:pStyle w:val="AmdtsEntriesDefL2"/>
      </w:pPr>
      <w:r>
        <w:tab/>
        <w:t xml:space="preserve">om </w:t>
      </w:r>
      <w:hyperlink r:id="rId1071" w:tooltip="Statute Law Amendment Act 2006" w:history="1">
        <w:r w:rsidR="00E2194F" w:rsidRPr="00E2194F">
          <w:rPr>
            <w:rStyle w:val="charCitHyperlinkAbbrev"/>
          </w:rPr>
          <w:t>A2006</w:t>
        </w:r>
        <w:r w:rsidR="00E2194F" w:rsidRPr="00E2194F">
          <w:rPr>
            <w:rStyle w:val="charCitHyperlinkAbbrev"/>
          </w:rPr>
          <w:noBreakHyphen/>
          <w:t>42</w:t>
        </w:r>
      </w:hyperlink>
      <w:r>
        <w:t xml:space="preserve"> amdt 3.37</w:t>
      </w:r>
    </w:p>
    <w:p w14:paraId="19743CD8" w14:textId="1775F504" w:rsidR="003F79C5" w:rsidRDefault="003F79C5">
      <w:pPr>
        <w:pStyle w:val="AmdtsEntries"/>
      </w:pPr>
      <w:r>
        <w:tab/>
        <w:t xml:space="preserve">def </w:t>
      </w:r>
      <w:r>
        <w:rPr>
          <w:rStyle w:val="charBoldItals"/>
        </w:rPr>
        <w:t xml:space="preserve">trading stock </w:t>
      </w:r>
      <w:r>
        <w:t xml:space="preserve">ins </w:t>
      </w:r>
      <w:hyperlink r:id="rId1072" w:tooltip="Duties Amendment Act 2000 (No 3)" w:history="1">
        <w:r w:rsidR="00E2194F" w:rsidRPr="00E2194F">
          <w:rPr>
            <w:rStyle w:val="charCitHyperlinkAbbrev"/>
          </w:rPr>
          <w:t>A2000</w:t>
        </w:r>
        <w:r w:rsidR="00E2194F" w:rsidRPr="00E2194F">
          <w:rPr>
            <w:rStyle w:val="charCitHyperlinkAbbrev"/>
          </w:rPr>
          <w:noBreakHyphen/>
          <w:t>46</w:t>
        </w:r>
      </w:hyperlink>
      <w:r>
        <w:t xml:space="preserve"> s 18</w:t>
      </w:r>
    </w:p>
    <w:p w14:paraId="1B4EEA03" w14:textId="77777777" w:rsidR="00BF66BB" w:rsidRDefault="000D408E" w:rsidP="00BF66BB">
      <w:pPr>
        <w:pStyle w:val="AmdtsEntryHd"/>
      </w:pPr>
      <w:r>
        <w:t>Government vehicles</w:t>
      </w:r>
    </w:p>
    <w:p w14:paraId="3D7429C4" w14:textId="36696283" w:rsidR="00BF66BB" w:rsidRDefault="00BF66BB" w:rsidP="00BF66BB">
      <w:pPr>
        <w:pStyle w:val="AmdtsEntries"/>
      </w:pPr>
      <w:r>
        <w:t>s 209</w:t>
      </w:r>
      <w:r>
        <w:tab/>
      </w:r>
      <w:r w:rsidR="009C13DE">
        <w:t>om</w:t>
      </w:r>
      <w:r>
        <w:t xml:space="preserve"> </w:t>
      </w:r>
      <w:hyperlink r:id="rId1073" w:tooltip="Revenue Legislation Amendment Act 2017" w:history="1">
        <w:r>
          <w:rPr>
            <w:rStyle w:val="charCitHyperlinkAbbrev"/>
          </w:rPr>
          <w:t>A2017</w:t>
        </w:r>
        <w:r>
          <w:rPr>
            <w:rStyle w:val="charCitHyperlinkAbbrev"/>
          </w:rPr>
          <w:noBreakHyphen/>
          <w:t>1</w:t>
        </w:r>
      </w:hyperlink>
      <w:r>
        <w:t xml:space="preserve"> amdt</w:t>
      </w:r>
      <w:r w:rsidR="000D408E">
        <w:t xml:space="preserve"> 1.74</w:t>
      </w:r>
    </w:p>
    <w:p w14:paraId="2C731248" w14:textId="77777777" w:rsidR="003F79C5" w:rsidRDefault="003F79C5">
      <w:pPr>
        <w:pStyle w:val="AmdtsEntryHd"/>
      </w:pPr>
      <w:r>
        <w:t>Foreign countries</w:t>
      </w:r>
    </w:p>
    <w:p w14:paraId="559111F9" w14:textId="6980CE72" w:rsidR="009C13DE" w:rsidRDefault="003F79C5" w:rsidP="009C13DE">
      <w:pPr>
        <w:pStyle w:val="AmdtsEntries"/>
      </w:pPr>
      <w:r>
        <w:t>s 209A</w:t>
      </w:r>
      <w:r>
        <w:tab/>
        <w:t xml:space="preserve">ins </w:t>
      </w:r>
      <w:hyperlink r:id="rId1074" w:tooltip="Duties Amendment Act 2000 (No 3)" w:history="1">
        <w:r w:rsidR="00E2194F" w:rsidRPr="00E2194F">
          <w:rPr>
            <w:rStyle w:val="charCitHyperlinkAbbrev"/>
          </w:rPr>
          <w:t>A2000</w:t>
        </w:r>
        <w:r w:rsidR="00E2194F" w:rsidRPr="00E2194F">
          <w:rPr>
            <w:rStyle w:val="charCitHyperlinkAbbrev"/>
          </w:rPr>
          <w:noBreakHyphen/>
          <w:t>46</w:t>
        </w:r>
      </w:hyperlink>
      <w:r>
        <w:t xml:space="preserve"> s 19</w:t>
      </w:r>
    </w:p>
    <w:p w14:paraId="396B51AD" w14:textId="090984DF" w:rsidR="000D408E" w:rsidRDefault="000D408E" w:rsidP="009C13DE">
      <w:pPr>
        <w:pStyle w:val="AmdtsEntries"/>
      </w:pPr>
      <w:r>
        <w:tab/>
        <w:t xml:space="preserve">am </w:t>
      </w:r>
      <w:hyperlink r:id="rId1075" w:tooltip="Revenue Legislation Amendment Act 2017" w:history="1">
        <w:r>
          <w:rPr>
            <w:rStyle w:val="charCitHyperlinkAbbrev"/>
          </w:rPr>
          <w:t>A2017</w:t>
        </w:r>
        <w:r>
          <w:rPr>
            <w:rStyle w:val="charCitHyperlinkAbbrev"/>
          </w:rPr>
          <w:noBreakHyphen/>
          <w:t>1</w:t>
        </w:r>
      </w:hyperlink>
      <w:r>
        <w:t xml:space="preserve"> amdt 1.98</w:t>
      </w:r>
    </w:p>
    <w:p w14:paraId="652939FB" w14:textId="77777777" w:rsidR="003F79C5" w:rsidRDefault="003F79C5">
      <w:pPr>
        <w:pStyle w:val="AmdtsEntryHd"/>
      </w:pPr>
      <w:r>
        <w:t>International organisations and diplomats</w:t>
      </w:r>
    </w:p>
    <w:p w14:paraId="79A22DBE" w14:textId="6F7D48DB" w:rsidR="009C13DE" w:rsidRDefault="003F79C5" w:rsidP="009C13DE">
      <w:pPr>
        <w:pStyle w:val="AmdtsEntries"/>
      </w:pPr>
      <w:r>
        <w:t>s 209B</w:t>
      </w:r>
      <w:r>
        <w:tab/>
        <w:t xml:space="preserve">ins </w:t>
      </w:r>
      <w:hyperlink r:id="rId1076" w:tooltip="Revenue Legislation Amendment Act 2005" w:history="1">
        <w:r w:rsidR="00E2194F" w:rsidRPr="00E2194F">
          <w:rPr>
            <w:rStyle w:val="charCitHyperlinkAbbrev"/>
          </w:rPr>
          <w:t>A2005</w:t>
        </w:r>
        <w:r w:rsidR="00E2194F" w:rsidRPr="00E2194F">
          <w:rPr>
            <w:rStyle w:val="charCitHyperlinkAbbrev"/>
          </w:rPr>
          <w:noBreakHyphen/>
          <w:t>29</w:t>
        </w:r>
      </w:hyperlink>
      <w:r>
        <w:t xml:space="preserve"> s 4</w:t>
      </w:r>
    </w:p>
    <w:p w14:paraId="5DC1D0E0" w14:textId="0297B66D" w:rsidR="000D408E" w:rsidRDefault="000D408E" w:rsidP="009C13DE">
      <w:pPr>
        <w:pStyle w:val="AmdtsEntries"/>
      </w:pPr>
      <w:r>
        <w:tab/>
        <w:t xml:space="preserve">am </w:t>
      </w:r>
      <w:hyperlink r:id="rId1077" w:tooltip="Revenue Legislation Amendment Act 2017" w:history="1">
        <w:r>
          <w:rPr>
            <w:rStyle w:val="charCitHyperlinkAbbrev"/>
          </w:rPr>
          <w:t>A2017</w:t>
        </w:r>
        <w:r>
          <w:rPr>
            <w:rStyle w:val="charCitHyperlinkAbbrev"/>
          </w:rPr>
          <w:noBreakHyphen/>
          <w:t>1</w:t>
        </w:r>
      </w:hyperlink>
      <w:r>
        <w:t xml:space="preserve"> amdt 1.98</w:t>
      </w:r>
    </w:p>
    <w:p w14:paraId="6F770F24" w14:textId="77777777" w:rsidR="00CB0681" w:rsidRDefault="00CB0681">
      <w:pPr>
        <w:pStyle w:val="AmdtsEntryHd"/>
      </w:pPr>
      <w:r w:rsidRPr="00CC3FC0">
        <w:t>Status of forces agreements</w:t>
      </w:r>
    </w:p>
    <w:p w14:paraId="458CDC40" w14:textId="16CD0855" w:rsidR="009C13DE" w:rsidRDefault="00CB0681" w:rsidP="009C13DE">
      <w:pPr>
        <w:pStyle w:val="AmdtsEntries"/>
      </w:pPr>
      <w:r>
        <w:t>s 209C</w:t>
      </w:r>
      <w:r>
        <w:tab/>
        <w:t xml:space="preserve">ins </w:t>
      </w:r>
      <w:hyperlink r:id="rId1078" w:tooltip="Revenue Legislation Amendment Act 2015" w:history="1">
        <w:r>
          <w:rPr>
            <w:rStyle w:val="charCitHyperlinkAbbrev"/>
          </w:rPr>
          <w:t>A2015</w:t>
        </w:r>
        <w:r>
          <w:rPr>
            <w:rStyle w:val="charCitHyperlinkAbbrev"/>
          </w:rPr>
          <w:noBreakHyphen/>
          <w:t>49</w:t>
        </w:r>
      </w:hyperlink>
      <w:r>
        <w:t xml:space="preserve"> s 10</w:t>
      </w:r>
    </w:p>
    <w:p w14:paraId="47EA6CF9" w14:textId="78CCE1DD" w:rsidR="000D408E" w:rsidRPr="00CB0681" w:rsidRDefault="000D408E" w:rsidP="009C13DE">
      <w:pPr>
        <w:pStyle w:val="AmdtsEntries"/>
      </w:pPr>
      <w:r>
        <w:tab/>
        <w:t xml:space="preserve">am </w:t>
      </w:r>
      <w:hyperlink r:id="rId1079" w:tooltip="Revenue Legislation Amendment Act 2017" w:history="1">
        <w:r>
          <w:rPr>
            <w:rStyle w:val="charCitHyperlinkAbbrev"/>
          </w:rPr>
          <w:t>A2017</w:t>
        </w:r>
        <w:r>
          <w:rPr>
            <w:rStyle w:val="charCitHyperlinkAbbrev"/>
          </w:rPr>
          <w:noBreakHyphen/>
          <w:t>1</w:t>
        </w:r>
      </w:hyperlink>
      <w:r>
        <w:t xml:space="preserve"> amdt 1.98</w:t>
      </w:r>
    </w:p>
    <w:p w14:paraId="0763719D" w14:textId="77777777" w:rsidR="003F79C5" w:rsidRDefault="003F79C5">
      <w:pPr>
        <w:pStyle w:val="AmdtsEntryHd"/>
      </w:pPr>
      <w:r>
        <w:lastRenderedPageBreak/>
        <w:t>Hospitals and schools</w:t>
      </w:r>
    </w:p>
    <w:p w14:paraId="0D0A4FC2" w14:textId="4D1A5E7C" w:rsidR="003F79C5" w:rsidRDefault="003F79C5">
      <w:pPr>
        <w:pStyle w:val="AmdtsEntries"/>
      </w:pPr>
      <w:r>
        <w:t>s 210</w:t>
      </w:r>
      <w:r>
        <w:tab/>
        <w:t xml:space="preserve">sub </w:t>
      </w:r>
      <w:hyperlink r:id="rId1080" w:tooltip="Revenue Legislation Amendment Act 2005" w:history="1">
        <w:r w:rsidR="00E2194F" w:rsidRPr="00E2194F">
          <w:rPr>
            <w:rStyle w:val="charCitHyperlinkAbbrev"/>
          </w:rPr>
          <w:t>A2005</w:t>
        </w:r>
        <w:r w:rsidR="00E2194F" w:rsidRPr="00E2194F">
          <w:rPr>
            <w:rStyle w:val="charCitHyperlinkAbbrev"/>
          </w:rPr>
          <w:noBreakHyphen/>
          <w:t>29</w:t>
        </w:r>
      </w:hyperlink>
      <w:r>
        <w:t xml:space="preserve"> s 5</w:t>
      </w:r>
    </w:p>
    <w:p w14:paraId="5FA27009" w14:textId="439FF348" w:rsidR="009C13DE" w:rsidRDefault="009C13DE">
      <w:pPr>
        <w:pStyle w:val="AmdtsEntries"/>
      </w:pPr>
      <w:r>
        <w:tab/>
      </w:r>
      <w:r w:rsidR="000D408E">
        <w:t xml:space="preserve">om </w:t>
      </w:r>
      <w:hyperlink r:id="rId1081" w:tooltip="Revenue Legislation Amendment Act 2017" w:history="1">
        <w:r w:rsidR="000D408E">
          <w:rPr>
            <w:rStyle w:val="charCitHyperlinkAbbrev"/>
          </w:rPr>
          <w:t>A2017</w:t>
        </w:r>
        <w:r w:rsidR="000D408E">
          <w:rPr>
            <w:rStyle w:val="charCitHyperlinkAbbrev"/>
          </w:rPr>
          <w:noBreakHyphen/>
          <w:t>1</w:t>
        </w:r>
      </w:hyperlink>
      <w:r w:rsidR="000D408E">
        <w:t xml:space="preserve"> amdt 1.74</w:t>
      </w:r>
    </w:p>
    <w:p w14:paraId="75B0E9B3" w14:textId="77777777" w:rsidR="003F79C5" w:rsidRDefault="003F79C5">
      <w:pPr>
        <w:pStyle w:val="AmdtsEntryHd"/>
      </w:pPr>
      <w:r>
        <w:t>Charitable organisations</w:t>
      </w:r>
    </w:p>
    <w:p w14:paraId="1F026F77" w14:textId="72AA16C7" w:rsidR="003F79C5" w:rsidRDefault="003F79C5">
      <w:pPr>
        <w:pStyle w:val="AmdtsEntries"/>
      </w:pPr>
      <w:r>
        <w:t>s 210A</w:t>
      </w:r>
      <w:r>
        <w:tab/>
        <w:t xml:space="preserve">ins </w:t>
      </w:r>
      <w:hyperlink r:id="rId1082" w:tooltip="Revenue Legislation Amendment Act 2005" w:history="1">
        <w:r w:rsidR="00E2194F" w:rsidRPr="00E2194F">
          <w:rPr>
            <w:rStyle w:val="charCitHyperlinkAbbrev"/>
          </w:rPr>
          <w:t>A2005</w:t>
        </w:r>
        <w:r w:rsidR="00E2194F" w:rsidRPr="00E2194F">
          <w:rPr>
            <w:rStyle w:val="charCitHyperlinkAbbrev"/>
          </w:rPr>
          <w:noBreakHyphen/>
          <w:t>29</w:t>
        </w:r>
      </w:hyperlink>
      <w:r>
        <w:t xml:space="preserve"> s 5</w:t>
      </w:r>
    </w:p>
    <w:p w14:paraId="3B7AF063" w14:textId="574D5932" w:rsidR="00703FB2" w:rsidRDefault="00703FB2">
      <w:pPr>
        <w:pStyle w:val="AmdtsEntries"/>
      </w:pPr>
      <w:r>
        <w:tab/>
        <w:t xml:space="preserve">om </w:t>
      </w:r>
      <w:hyperlink r:id="rId1083" w:tooltip="Revenue (Charitable Organisations) Legislation Amendment Act 2015" w:history="1">
        <w:r>
          <w:rPr>
            <w:rStyle w:val="charCitHyperlinkAbbrev"/>
          </w:rPr>
          <w:t>A2015</w:t>
        </w:r>
        <w:r>
          <w:rPr>
            <w:rStyle w:val="charCitHyperlinkAbbrev"/>
          </w:rPr>
          <w:noBreakHyphen/>
          <w:t>48</w:t>
        </w:r>
      </w:hyperlink>
      <w:r>
        <w:t xml:space="preserve"> s 9</w:t>
      </w:r>
    </w:p>
    <w:p w14:paraId="7664DCBB" w14:textId="77777777" w:rsidR="003F79C5" w:rsidRDefault="003F79C5">
      <w:pPr>
        <w:pStyle w:val="AmdtsEntryHd"/>
      </w:pPr>
      <w:r>
        <w:rPr>
          <w:szCs w:val="24"/>
        </w:rPr>
        <w:t>Certain disabled persons</w:t>
      </w:r>
    </w:p>
    <w:p w14:paraId="1674D8D0" w14:textId="360F1D00" w:rsidR="003F79C5" w:rsidRDefault="003F79C5">
      <w:pPr>
        <w:pStyle w:val="AmdtsEntries"/>
      </w:pPr>
      <w:r>
        <w:t>s 211</w:t>
      </w:r>
      <w:r>
        <w:tab/>
        <w:t xml:space="preserve">am </w:t>
      </w:r>
      <w:hyperlink r:id="rId1084" w:tooltip="Statute Law Amendment Act 2005" w:history="1">
        <w:r w:rsidR="00E2194F" w:rsidRPr="00E2194F">
          <w:rPr>
            <w:rStyle w:val="charCitHyperlinkAbbrev"/>
          </w:rPr>
          <w:t>A2005</w:t>
        </w:r>
        <w:r w:rsidR="00E2194F" w:rsidRPr="00E2194F">
          <w:rPr>
            <w:rStyle w:val="charCitHyperlinkAbbrev"/>
          </w:rPr>
          <w:noBreakHyphen/>
          <w:t>20</w:t>
        </w:r>
      </w:hyperlink>
      <w:r>
        <w:t xml:space="preserve"> amdt 3.144</w:t>
      </w:r>
      <w:r w:rsidR="0002548F">
        <w:t xml:space="preserve">; </w:t>
      </w:r>
      <w:hyperlink r:id="rId1085" w:tooltip="Statute Law Amendment Act 2009" w:history="1">
        <w:r w:rsidR="00E2194F" w:rsidRPr="00E2194F">
          <w:rPr>
            <w:rStyle w:val="charCitHyperlinkAbbrev"/>
          </w:rPr>
          <w:t>A2009</w:t>
        </w:r>
        <w:r w:rsidR="00E2194F" w:rsidRPr="00E2194F">
          <w:rPr>
            <w:rStyle w:val="charCitHyperlinkAbbrev"/>
          </w:rPr>
          <w:noBreakHyphen/>
          <w:t>20</w:t>
        </w:r>
      </w:hyperlink>
      <w:r w:rsidR="0002548F">
        <w:t xml:space="preserve"> amdt 3.61</w:t>
      </w:r>
      <w:r w:rsidR="000D408E">
        <w:t xml:space="preserve">; </w:t>
      </w:r>
      <w:hyperlink r:id="rId1086" w:tooltip="Revenue Legislation Amendment Act 2017" w:history="1">
        <w:r w:rsidR="000D408E">
          <w:rPr>
            <w:rStyle w:val="charCitHyperlinkAbbrev"/>
          </w:rPr>
          <w:t>A2017</w:t>
        </w:r>
        <w:r w:rsidR="000D408E">
          <w:rPr>
            <w:rStyle w:val="charCitHyperlinkAbbrev"/>
          </w:rPr>
          <w:noBreakHyphen/>
          <w:t>1</w:t>
        </w:r>
      </w:hyperlink>
      <w:r w:rsidR="000D408E">
        <w:t> amdt 1.98</w:t>
      </w:r>
    </w:p>
    <w:p w14:paraId="1BAE662D" w14:textId="77777777" w:rsidR="003F79C5" w:rsidRDefault="003F79C5">
      <w:pPr>
        <w:pStyle w:val="AmdtsEntryHd"/>
      </w:pPr>
      <w:r>
        <w:t>Partial exemption—modified vehicles for people with disabilities</w:t>
      </w:r>
    </w:p>
    <w:p w14:paraId="0C92922F" w14:textId="10AB8DF1" w:rsidR="003F79C5" w:rsidRDefault="003F79C5">
      <w:pPr>
        <w:pStyle w:val="AmdtsEntries"/>
      </w:pPr>
      <w:r>
        <w:t>s 211A</w:t>
      </w:r>
      <w:r>
        <w:tab/>
        <w:t xml:space="preserve">ins </w:t>
      </w:r>
      <w:hyperlink r:id="rId1087" w:tooltip="Revenue Legislation Amendment Act 2006" w:history="1">
        <w:r w:rsidR="00E2194F" w:rsidRPr="00E2194F">
          <w:rPr>
            <w:rStyle w:val="charCitHyperlinkAbbrev"/>
          </w:rPr>
          <w:t>A2006</w:t>
        </w:r>
        <w:r w:rsidR="00E2194F" w:rsidRPr="00E2194F">
          <w:rPr>
            <w:rStyle w:val="charCitHyperlinkAbbrev"/>
          </w:rPr>
          <w:noBreakHyphen/>
          <w:t>19</w:t>
        </w:r>
      </w:hyperlink>
      <w:r>
        <w:t xml:space="preserve"> s 9</w:t>
      </w:r>
    </w:p>
    <w:p w14:paraId="6DFED3A3" w14:textId="6D2E268C" w:rsidR="007C43EC" w:rsidRDefault="007C43EC">
      <w:pPr>
        <w:pStyle w:val="AmdtsEntries"/>
      </w:pPr>
      <w:r>
        <w:tab/>
        <w:t xml:space="preserve">am </w:t>
      </w:r>
      <w:hyperlink r:id="rId1088" w:tooltip="Statute Law Amendment Act 2013" w:history="1">
        <w:r>
          <w:rPr>
            <w:rStyle w:val="charCitHyperlinkAbbrev"/>
          </w:rPr>
          <w:t>A2013</w:t>
        </w:r>
        <w:r>
          <w:rPr>
            <w:rStyle w:val="charCitHyperlinkAbbrev"/>
          </w:rPr>
          <w:noBreakHyphen/>
          <w:t>19</w:t>
        </w:r>
      </w:hyperlink>
      <w:r>
        <w:t xml:space="preserve"> amdt 3.103, amdt 3.104</w:t>
      </w:r>
      <w:r w:rsidR="000D408E">
        <w:t xml:space="preserve">; </w:t>
      </w:r>
      <w:hyperlink r:id="rId1089" w:tooltip="Revenue Legislation Amendment Act 2017" w:history="1">
        <w:r w:rsidR="000D408E">
          <w:rPr>
            <w:rStyle w:val="charCitHyperlinkAbbrev"/>
          </w:rPr>
          <w:t>A2017</w:t>
        </w:r>
        <w:r w:rsidR="000D408E">
          <w:rPr>
            <w:rStyle w:val="charCitHyperlinkAbbrev"/>
          </w:rPr>
          <w:noBreakHyphen/>
          <w:t>1</w:t>
        </w:r>
      </w:hyperlink>
      <w:r w:rsidR="000D408E">
        <w:t xml:space="preserve"> amdt 1.98</w:t>
      </w:r>
    </w:p>
    <w:p w14:paraId="640A07C1" w14:textId="77777777" w:rsidR="003F79C5" w:rsidRDefault="003F79C5">
      <w:pPr>
        <w:pStyle w:val="AmdtsEntryHd"/>
      </w:pPr>
      <w:r>
        <w:t>Successors of deceased people</w:t>
      </w:r>
    </w:p>
    <w:p w14:paraId="6FD8548C" w14:textId="22BA6D30" w:rsidR="003F79C5" w:rsidRDefault="003F79C5" w:rsidP="009C13DE">
      <w:pPr>
        <w:pStyle w:val="AmdtsEntries"/>
        <w:keepNext/>
      </w:pPr>
      <w:r>
        <w:t>s 212</w:t>
      </w:r>
      <w:r>
        <w:tab/>
        <w:t xml:space="preserve">am </w:t>
      </w:r>
      <w:hyperlink r:id="rId1090" w:tooltip="Duties Amendment Act 2001 (No 2)" w:history="1">
        <w:r w:rsidR="00E2194F" w:rsidRPr="00E2194F">
          <w:rPr>
            <w:rStyle w:val="charCitHyperlinkAbbrev"/>
          </w:rPr>
          <w:t>A2001</w:t>
        </w:r>
        <w:r w:rsidR="00E2194F" w:rsidRPr="00E2194F">
          <w:rPr>
            <w:rStyle w:val="charCitHyperlinkAbbrev"/>
          </w:rPr>
          <w:noBreakHyphen/>
          <w:t>55</w:t>
        </w:r>
      </w:hyperlink>
      <w:r>
        <w:t xml:space="preserve"> s 27</w:t>
      </w:r>
    </w:p>
    <w:p w14:paraId="59306C1B" w14:textId="22534691" w:rsidR="009C13DE" w:rsidRDefault="009C13DE">
      <w:pPr>
        <w:pStyle w:val="AmdtsEntries"/>
      </w:pPr>
      <w:r>
        <w:tab/>
      </w:r>
      <w:r w:rsidR="000D408E">
        <w:t xml:space="preserve">om </w:t>
      </w:r>
      <w:hyperlink r:id="rId1091" w:tooltip="Revenue Legislation Amendment Act 2017" w:history="1">
        <w:r w:rsidR="000D408E">
          <w:rPr>
            <w:rStyle w:val="charCitHyperlinkAbbrev"/>
          </w:rPr>
          <w:t>A2017</w:t>
        </w:r>
        <w:r w:rsidR="000D408E">
          <w:rPr>
            <w:rStyle w:val="charCitHyperlinkAbbrev"/>
          </w:rPr>
          <w:noBreakHyphen/>
          <w:t>1</w:t>
        </w:r>
      </w:hyperlink>
      <w:r w:rsidR="000D408E">
        <w:t xml:space="preserve"> amdt 1.74</w:t>
      </w:r>
    </w:p>
    <w:p w14:paraId="31B01B5B" w14:textId="77777777" w:rsidR="003F79C5" w:rsidRDefault="003F79C5">
      <w:pPr>
        <w:pStyle w:val="AmdtsEntryHd"/>
      </w:pPr>
      <w:r>
        <w:t>Vehicle registration transfers relating to certain personal relationships</w:t>
      </w:r>
    </w:p>
    <w:p w14:paraId="4C1639D7" w14:textId="3BE16B5D" w:rsidR="003F79C5" w:rsidRDefault="003F79C5">
      <w:pPr>
        <w:pStyle w:val="AmdtsEntries"/>
        <w:keepNext/>
      </w:pPr>
      <w:r>
        <w:t>s 213</w:t>
      </w:r>
      <w:r>
        <w:tab/>
        <w:t xml:space="preserve">sub </w:t>
      </w:r>
      <w:hyperlink r:id="rId1092" w:tooltip="Duties (Personal Relationship Agreements) Amendment Act 2002" w:history="1">
        <w:r w:rsidR="00E2194F" w:rsidRPr="00E2194F">
          <w:rPr>
            <w:rStyle w:val="charCitHyperlinkAbbrev"/>
          </w:rPr>
          <w:t>A2002</w:t>
        </w:r>
        <w:r w:rsidR="00E2194F" w:rsidRPr="00E2194F">
          <w:rPr>
            <w:rStyle w:val="charCitHyperlinkAbbrev"/>
          </w:rPr>
          <w:noBreakHyphen/>
          <w:t>14</w:t>
        </w:r>
      </w:hyperlink>
      <w:r>
        <w:t xml:space="preserve"> s 11</w:t>
      </w:r>
    </w:p>
    <w:p w14:paraId="0BB5C766" w14:textId="2441457B" w:rsidR="003F79C5" w:rsidRDefault="003F79C5">
      <w:pPr>
        <w:pStyle w:val="AmdtsEntries"/>
        <w:keepNext/>
        <w:keepLines/>
      </w:pPr>
      <w:r>
        <w:tab/>
        <w:t xml:space="preserve">am </w:t>
      </w:r>
      <w:hyperlink r:id="rId1093" w:tooltip="Sexuality Discrimination Legislation Amendment Act 2004" w:history="1">
        <w:r w:rsidR="00E2194F" w:rsidRPr="00E2194F">
          <w:rPr>
            <w:rStyle w:val="charCitHyperlinkAbbrev"/>
          </w:rPr>
          <w:t>A2004</w:t>
        </w:r>
        <w:r w:rsidR="00E2194F" w:rsidRPr="00E2194F">
          <w:rPr>
            <w:rStyle w:val="charCitHyperlinkAbbrev"/>
          </w:rPr>
          <w:noBreakHyphen/>
          <w:t>2</w:t>
        </w:r>
      </w:hyperlink>
      <w:r>
        <w:t xml:space="preserve"> amdt 1.18, amdt 1.19; </w:t>
      </w:r>
      <w:hyperlink r:id="rId1094" w:tooltip="Civil Unions Act 2006" w:history="1">
        <w:r w:rsidR="00E2194F" w:rsidRPr="00E2194F">
          <w:rPr>
            <w:rStyle w:val="charCitHyperlinkAbbrev"/>
          </w:rPr>
          <w:t>A2006</w:t>
        </w:r>
        <w:r w:rsidR="00E2194F" w:rsidRPr="00E2194F">
          <w:rPr>
            <w:rStyle w:val="charCitHyperlinkAbbrev"/>
          </w:rPr>
          <w:noBreakHyphen/>
          <w:t>22</w:t>
        </w:r>
      </w:hyperlink>
      <w:r>
        <w:t xml:space="preserve"> amdt 1.51, amdt 1.52, amdt 1.57, amdt 1.58 (</w:t>
      </w:r>
      <w:hyperlink r:id="rId1095" w:tooltip="Civil Unions Act 2006" w:history="1">
        <w:r w:rsidR="00E2194F" w:rsidRPr="00E2194F">
          <w:rPr>
            <w:rStyle w:val="charCitHyperlinkAbbrev"/>
          </w:rPr>
          <w:t>A2006</w:t>
        </w:r>
        <w:r w:rsidR="00E2194F" w:rsidRPr="00E2194F">
          <w:rPr>
            <w:rStyle w:val="charCitHyperlinkAbbrev"/>
          </w:rPr>
          <w:noBreakHyphen/>
          <w:t>22</w:t>
        </w:r>
      </w:hyperlink>
      <w:r>
        <w:t xml:space="preserve"> rep before commenced by disallowance (see Cwlth Gaz 2006 No S93)); </w:t>
      </w:r>
      <w:hyperlink r:id="rId1096" w:tooltip="Statute Law Amendment Act 2007" w:history="1">
        <w:r w:rsidR="00E2194F" w:rsidRPr="00E2194F">
          <w:rPr>
            <w:rStyle w:val="charCitHyperlinkAbbrev"/>
          </w:rPr>
          <w:t>A2007</w:t>
        </w:r>
        <w:r w:rsidR="00E2194F" w:rsidRPr="00E2194F">
          <w:rPr>
            <w:rStyle w:val="charCitHyperlinkAbbrev"/>
          </w:rPr>
          <w:noBreakHyphen/>
          <w:t>3</w:t>
        </w:r>
      </w:hyperlink>
      <w:r>
        <w:t xml:space="preserve"> amdt 3.175; </w:t>
      </w:r>
      <w:hyperlink r:id="rId1097" w:anchor="history" w:tooltip="Civil Partnerships Act 2008" w:history="1">
        <w:r w:rsidR="00BA760C" w:rsidRPr="00E2194F">
          <w:rPr>
            <w:rStyle w:val="charCitHyperlinkAbbrev"/>
          </w:rPr>
          <w:t>A2008</w:t>
        </w:r>
        <w:r w:rsidR="00BA760C" w:rsidRPr="00E2194F">
          <w:rPr>
            <w:rStyle w:val="charCitHyperlinkAbbrev"/>
          </w:rPr>
          <w:noBreakHyphen/>
          <w:t>14</w:t>
        </w:r>
      </w:hyperlink>
      <w:r>
        <w:t xml:space="preserve"> amdt 1.31</w:t>
      </w:r>
      <w:r w:rsidR="003C33AE">
        <w:t xml:space="preserve">; </w:t>
      </w:r>
      <w:hyperlink r:id="rId1098" w:tooltip="Duties Amendment Act 2009 (No 2)" w:history="1">
        <w:r w:rsidR="00E2194F" w:rsidRPr="00E2194F">
          <w:rPr>
            <w:rStyle w:val="charCitHyperlinkAbbrev"/>
          </w:rPr>
          <w:t>A2009</w:t>
        </w:r>
        <w:r w:rsidR="00E2194F" w:rsidRPr="00E2194F">
          <w:rPr>
            <w:rStyle w:val="charCitHyperlinkAbbrev"/>
          </w:rPr>
          <w:noBreakHyphen/>
          <w:t>45</w:t>
        </w:r>
      </w:hyperlink>
      <w:r w:rsidR="003C33AE">
        <w:t xml:space="preserve"> ss 21</w:t>
      </w:r>
      <w:r w:rsidR="003C33AE">
        <w:noBreakHyphen/>
        <w:t>24; ss renum r41 LA</w:t>
      </w:r>
      <w:r w:rsidR="004A67F8">
        <w:t xml:space="preserve">; </w:t>
      </w:r>
      <w:hyperlink r:id="rId1099" w:anchor="history" w:tooltip="Civil Unions Act 2012" w:history="1">
        <w:r w:rsidR="00FC5BAD" w:rsidRPr="00E2194F">
          <w:rPr>
            <w:rStyle w:val="charCitHyperlinkAbbrev"/>
          </w:rPr>
          <w:t>A2012</w:t>
        </w:r>
        <w:r w:rsidR="00FC5BAD" w:rsidRPr="00E2194F">
          <w:rPr>
            <w:rStyle w:val="charCitHyperlinkAbbrev"/>
          </w:rPr>
          <w:noBreakHyphen/>
          <w:t>40</w:t>
        </w:r>
      </w:hyperlink>
      <w:r w:rsidR="004A67F8">
        <w:t xml:space="preserve"> amdt 3.47</w:t>
      </w:r>
      <w:r w:rsidR="007C43EC">
        <w:t xml:space="preserve">; </w:t>
      </w:r>
      <w:hyperlink r:id="rId1100" w:tooltip="Statute Law Amendment Act 2013" w:history="1">
        <w:r w:rsidR="007C43EC">
          <w:rPr>
            <w:rStyle w:val="charCitHyperlinkAbbrev"/>
          </w:rPr>
          <w:t>A2013</w:t>
        </w:r>
        <w:r w:rsidR="007C43EC">
          <w:rPr>
            <w:rStyle w:val="charCitHyperlinkAbbrev"/>
          </w:rPr>
          <w:noBreakHyphen/>
          <w:t>19</w:t>
        </w:r>
      </w:hyperlink>
      <w:r w:rsidR="007C43EC">
        <w:t xml:space="preserve"> amdt 3.105</w:t>
      </w:r>
      <w:r w:rsidR="006628BC">
        <w:t xml:space="preserve">; </w:t>
      </w:r>
      <w:hyperlink r:id="rId1101" w:tooltip="Marriage Equality (Same Sex) Act 2013" w:history="1">
        <w:r w:rsidR="006628BC">
          <w:rPr>
            <w:rStyle w:val="charCitHyperlinkAbbrev"/>
          </w:rPr>
          <w:t>A2013</w:t>
        </w:r>
        <w:r w:rsidR="006628BC">
          <w:rPr>
            <w:rStyle w:val="charCitHyperlinkAbbrev"/>
          </w:rPr>
          <w:noBreakHyphen/>
          <w:t>39</w:t>
        </w:r>
      </w:hyperlink>
      <w:r w:rsidR="006628BC">
        <w:t xml:space="preserve"> amdt 2.27</w:t>
      </w:r>
      <w:r w:rsidR="00BF1128">
        <w:rPr>
          <w:rFonts w:cs="Arial"/>
        </w:rPr>
        <w:t xml:space="preserve"> (</w:t>
      </w:r>
      <w:hyperlink r:id="rId1102" w:tooltip="Marriage Equality (Same Sex) Act 2013" w:history="1">
        <w:r w:rsidR="00BF1128">
          <w:rPr>
            <w:rStyle w:val="charCitHyperlinkAbbrev"/>
          </w:rPr>
          <w:t>A2013</w:t>
        </w:r>
        <w:r w:rsidR="00BF1128">
          <w:rPr>
            <w:rStyle w:val="charCitHyperlinkAbbrev"/>
          </w:rPr>
          <w:noBreakHyphen/>
          <w:t>39</w:t>
        </w:r>
      </w:hyperlink>
      <w:r w:rsidR="00BF1128">
        <w:rPr>
          <w:rFonts w:cs="Arial"/>
        </w:rPr>
        <w:t xml:space="preserve"> never effective (see </w:t>
      </w:r>
      <w:r w:rsidR="00BF1128" w:rsidRPr="00B74C47">
        <w:rPr>
          <w:rStyle w:val="charItals"/>
        </w:rPr>
        <w:t>Commonwealth v Australian Capital Territory</w:t>
      </w:r>
      <w:r w:rsidR="00BF1128">
        <w:rPr>
          <w:rFonts w:cs="Arial"/>
        </w:rPr>
        <w:t xml:space="preserve"> [2013] HCA 55))</w:t>
      </w:r>
      <w:r w:rsidR="0030110B">
        <w:rPr>
          <w:rFonts w:cs="Arial"/>
        </w:rPr>
        <w:t>;</w:t>
      </w:r>
      <w:r w:rsidR="0030110B">
        <w:t xml:space="preserve"> </w:t>
      </w:r>
      <w:hyperlink r:id="rId1103" w:tooltip="Red Tape Reduction Legislation Amendment Act 2016" w:history="1">
        <w:r w:rsidR="0030110B">
          <w:rPr>
            <w:rStyle w:val="charCitHyperlinkAbbrev"/>
          </w:rPr>
          <w:t>A2016</w:t>
        </w:r>
        <w:r w:rsidR="0030110B">
          <w:rPr>
            <w:rStyle w:val="charCitHyperlinkAbbrev"/>
          </w:rPr>
          <w:noBreakHyphen/>
          <w:t>18</w:t>
        </w:r>
      </w:hyperlink>
      <w:r w:rsidR="0030110B">
        <w:t xml:space="preserve"> amdts 3.98-3.100</w:t>
      </w:r>
    </w:p>
    <w:p w14:paraId="57AF42CF" w14:textId="3986FC12" w:rsidR="009C13DE" w:rsidRDefault="009C13DE" w:rsidP="000276A1">
      <w:pPr>
        <w:pStyle w:val="AmdtsEntries"/>
        <w:keepLines/>
      </w:pPr>
      <w:r>
        <w:tab/>
      </w:r>
      <w:r w:rsidR="000D408E">
        <w:t xml:space="preserve">om </w:t>
      </w:r>
      <w:hyperlink r:id="rId1104" w:tooltip="Revenue Legislation Amendment Act 2017" w:history="1">
        <w:r w:rsidR="000D408E">
          <w:rPr>
            <w:rStyle w:val="charCitHyperlinkAbbrev"/>
          </w:rPr>
          <w:t>A2017</w:t>
        </w:r>
        <w:r w:rsidR="000D408E">
          <w:rPr>
            <w:rStyle w:val="charCitHyperlinkAbbrev"/>
          </w:rPr>
          <w:noBreakHyphen/>
          <w:t>1</w:t>
        </w:r>
      </w:hyperlink>
      <w:r w:rsidR="000D408E">
        <w:t xml:space="preserve"> amdt 1.74</w:t>
      </w:r>
    </w:p>
    <w:p w14:paraId="79A2E639" w14:textId="77777777" w:rsidR="003F79C5" w:rsidRDefault="003F79C5">
      <w:pPr>
        <w:pStyle w:val="AmdtsEntryHd"/>
      </w:pPr>
      <w:r>
        <w:t>Registration charges consequent on Vehicle Registration Act</w:t>
      </w:r>
    </w:p>
    <w:p w14:paraId="79670F8A" w14:textId="168847CA" w:rsidR="003F79C5" w:rsidRDefault="003F79C5">
      <w:pPr>
        <w:pStyle w:val="AmdtsEntries"/>
        <w:keepNext/>
      </w:pPr>
      <w:r>
        <w:t>s 213A</w:t>
      </w:r>
      <w:r>
        <w:tab/>
        <w:t xml:space="preserve">ins </w:t>
      </w:r>
      <w:hyperlink r:id="rId1105" w:tooltip="Duties Amendment Act 2000" w:history="1">
        <w:r w:rsidR="00E2194F" w:rsidRPr="00E2194F">
          <w:rPr>
            <w:rStyle w:val="charCitHyperlinkAbbrev"/>
          </w:rPr>
          <w:t>A2000</w:t>
        </w:r>
        <w:r w:rsidR="00E2194F" w:rsidRPr="00E2194F">
          <w:rPr>
            <w:rStyle w:val="charCitHyperlinkAbbrev"/>
          </w:rPr>
          <w:noBreakHyphen/>
          <w:t>5</w:t>
        </w:r>
      </w:hyperlink>
      <w:r>
        <w:t xml:space="preserve"> s 4</w:t>
      </w:r>
    </w:p>
    <w:p w14:paraId="01CC24A3" w14:textId="6A0F3CC2" w:rsidR="003F79C5" w:rsidRDefault="003F79C5">
      <w:pPr>
        <w:pStyle w:val="AmdtsEntries"/>
        <w:keepNext/>
      </w:pPr>
      <w:r>
        <w:tab/>
        <w:t xml:space="preserve">am </w:t>
      </w:r>
      <w:hyperlink r:id="rId1106" w:tooltip="Legislation (Consequential Amendments) Act 2001" w:history="1">
        <w:r w:rsidR="00E2194F" w:rsidRPr="00E2194F">
          <w:rPr>
            <w:rStyle w:val="charCitHyperlinkAbbrev"/>
          </w:rPr>
          <w:t>A2001</w:t>
        </w:r>
        <w:r w:rsidR="00E2194F" w:rsidRPr="00E2194F">
          <w:rPr>
            <w:rStyle w:val="charCitHyperlinkAbbrev"/>
          </w:rPr>
          <w:noBreakHyphen/>
          <w:t>44</w:t>
        </w:r>
      </w:hyperlink>
      <w:r>
        <w:t xml:space="preserve"> amdt 1.1245; </w:t>
      </w:r>
      <w:hyperlink r:id="rId1107" w:tooltip="Duties Amendment Act 2001 (No 2)" w:history="1">
        <w:r w:rsidR="00E2194F" w:rsidRPr="00E2194F">
          <w:rPr>
            <w:rStyle w:val="charCitHyperlinkAbbrev"/>
          </w:rPr>
          <w:t>A2001</w:t>
        </w:r>
        <w:r w:rsidR="00E2194F" w:rsidRPr="00E2194F">
          <w:rPr>
            <w:rStyle w:val="charCitHyperlinkAbbrev"/>
          </w:rPr>
          <w:noBreakHyphen/>
          <w:t>55</w:t>
        </w:r>
      </w:hyperlink>
      <w:r>
        <w:t xml:space="preserve"> s 28</w:t>
      </w:r>
    </w:p>
    <w:p w14:paraId="0FA62C4D" w14:textId="77777777" w:rsidR="003F79C5" w:rsidRDefault="003F79C5">
      <w:pPr>
        <w:pStyle w:val="AmdtsEntries"/>
      </w:pPr>
      <w:r>
        <w:tab/>
        <w:t>exp 1 March 2002 (s 213A (3))</w:t>
      </w:r>
    </w:p>
    <w:p w14:paraId="74FE4A75" w14:textId="77777777" w:rsidR="003F79C5" w:rsidRDefault="003F79C5">
      <w:pPr>
        <w:pStyle w:val="AmdtsEntryHd"/>
      </w:pPr>
      <w:r>
        <w:t>Vehicle dealers—registration of demonstrators and trading stock</w:t>
      </w:r>
    </w:p>
    <w:p w14:paraId="5A7B5C18" w14:textId="7DD133BF" w:rsidR="003F79C5" w:rsidRDefault="003F79C5">
      <w:pPr>
        <w:pStyle w:val="AmdtsEntries"/>
      </w:pPr>
      <w:r>
        <w:t>s 214</w:t>
      </w:r>
      <w:r>
        <w:tab/>
        <w:t xml:space="preserve">sub </w:t>
      </w:r>
      <w:hyperlink r:id="rId1108" w:tooltip="Duties Amendment Act 2000 (No 3)" w:history="1">
        <w:r w:rsidR="00E2194F" w:rsidRPr="00E2194F">
          <w:rPr>
            <w:rStyle w:val="charCitHyperlinkAbbrev"/>
          </w:rPr>
          <w:t>A2000</w:t>
        </w:r>
        <w:r w:rsidR="00E2194F" w:rsidRPr="00E2194F">
          <w:rPr>
            <w:rStyle w:val="charCitHyperlinkAbbrev"/>
          </w:rPr>
          <w:noBreakHyphen/>
          <w:t>46</w:t>
        </w:r>
      </w:hyperlink>
      <w:r>
        <w:t xml:space="preserve"> s 20</w:t>
      </w:r>
    </w:p>
    <w:p w14:paraId="4988ECA5" w14:textId="4193B78C" w:rsidR="008123D7" w:rsidRDefault="008123D7">
      <w:pPr>
        <w:pStyle w:val="AmdtsEntries"/>
      </w:pPr>
      <w:r>
        <w:tab/>
        <w:t xml:space="preserve">am </w:t>
      </w:r>
      <w:hyperlink r:id="rId1109" w:tooltip="Revenue Legislation Amendment Act 2017" w:history="1">
        <w:r>
          <w:rPr>
            <w:rStyle w:val="charCitHyperlinkAbbrev"/>
          </w:rPr>
          <w:t>A2017</w:t>
        </w:r>
        <w:r>
          <w:rPr>
            <w:rStyle w:val="charCitHyperlinkAbbrev"/>
          </w:rPr>
          <w:noBreakHyphen/>
          <w:t>1</w:t>
        </w:r>
      </w:hyperlink>
      <w:r>
        <w:t xml:space="preserve"> amdt 1.98</w:t>
      </w:r>
      <w:r w:rsidR="00F424A3">
        <w:t xml:space="preserve">; </w:t>
      </w:r>
      <w:hyperlink r:id="rId1110" w:tooltip="Revenue Legislation Amendment Act 2018" w:history="1">
        <w:r w:rsidR="00E42242">
          <w:rPr>
            <w:rStyle w:val="charCitHyperlinkAbbrev"/>
          </w:rPr>
          <w:t>A2018</w:t>
        </w:r>
        <w:r w:rsidR="00E42242">
          <w:rPr>
            <w:rStyle w:val="charCitHyperlinkAbbrev"/>
          </w:rPr>
          <w:noBreakHyphen/>
          <w:t>2</w:t>
        </w:r>
      </w:hyperlink>
      <w:r w:rsidR="00F424A3">
        <w:t xml:space="preserve"> amdt 1.6</w:t>
      </w:r>
    </w:p>
    <w:p w14:paraId="24EB4D4F" w14:textId="77777777" w:rsidR="003F79C5" w:rsidRDefault="003F79C5">
      <w:pPr>
        <w:pStyle w:val="AmdtsEntryHd"/>
      </w:pPr>
      <w:r>
        <w:t>Renewal of registration of demonstrators and trading stock</w:t>
      </w:r>
    </w:p>
    <w:p w14:paraId="7201A198" w14:textId="0EA3875A" w:rsidR="003F79C5" w:rsidRDefault="003F79C5">
      <w:pPr>
        <w:pStyle w:val="AmdtsEntries"/>
        <w:keepNext/>
      </w:pPr>
      <w:r>
        <w:t>s 214A</w:t>
      </w:r>
      <w:r>
        <w:tab/>
        <w:t xml:space="preserve">ins </w:t>
      </w:r>
      <w:hyperlink r:id="rId1111" w:tooltip="Duties Amendment Act 2000 (No 3)" w:history="1">
        <w:r w:rsidR="00E2194F" w:rsidRPr="00E2194F">
          <w:rPr>
            <w:rStyle w:val="charCitHyperlinkAbbrev"/>
          </w:rPr>
          <w:t>A2000</w:t>
        </w:r>
        <w:r w:rsidR="00E2194F" w:rsidRPr="00E2194F">
          <w:rPr>
            <w:rStyle w:val="charCitHyperlinkAbbrev"/>
          </w:rPr>
          <w:noBreakHyphen/>
          <w:t>46</w:t>
        </w:r>
      </w:hyperlink>
      <w:r>
        <w:t xml:space="preserve"> s 20</w:t>
      </w:r>
    </w:p>
    <w:p w14:paraId="43A13283" w14:textId="1F52920B" w:rsidR="003F79C5" w:rsidRDefault="003F79C5">
      <w:pPr>
        <w:pStyle w:val="AmdtsEntries"/>
      </w:pPr>
      <w:r>
        <w:tab/>
        <w:t xml:space="preserve">am </w:t>
      </w:r>
      <w:hyperlink r:id="rId1112" w:tooltip="Legislation (Consequential Amendments) Act 2001" w:history="1">
        <w:r w:rsidR="00E2194F" w:rsidRPr="00E2194F">
          <w:rPr>
            <w:rStyle w:val="charCitHyperlinkAbbrev"/>
          </w:rPr>
          <w:t>A2001</w:t>
        </w:r>
        <w:r w:rsidR="00E2194F" w:rsidRPr="00E2194F">
          <w:rPr>
            <w:rStyle w:val="charCitHyperlinkAbbrev"/>
          </w:rPr>
          <w:noBreakHyphen/>
          <w:t>44</w:t>
        </w:r>
      </w:hyperlink>
      <w:r>
        <w:t xml:space="preserve"> amdt 1.1246; </w:t>
      </w:r>
      <w:hyperlink r:id="rId1113" w:tooltip="Statute Law Amendment Act 2006" w:history="1">
        <w:r w:rsidR="00E2194F" w:rsidRPr="00E2194F">
          <w:rPr>
            <w:rStyle w:val="charCitHyperlinkAbbrev"/>
          </w:rPr>
          <w:t>A2006</w:t>
        </w:r>
        <w:r w:rsidR="00E2194F" w:rsidRPr="00E2194F">
          <w:rPr>
            <w:rStyle w:val="charCitHyperlinkAbbrev"/>
          </w:rPr>
          <w:noBreakHyphen/>
          <w:t>42</w:t>
        </w:r>
      </w:hyperlink>
      <w:r>
        <w:t xml:space="preserve"> amdt 3.55</w:t>
      </w:r>
    </w:p>
    <w:p w14:paraId="1A1BB3D1" w14:textId="0DBF3866" w:rsidR="00F424A3" w:rsidRDefault="00F424A3">
      <w:pPr>
        <w:pStyle w:val="AmdtsEntries"/>
      </w:pPr>
      <w:r>
        <w:tab/>
        <w:t xml:space="preserve">om </w:t>
      </w:r>
      <w:hyperlink r:id="rId1114" w:tooltip="Revenue Legislation Amendment Act 2018" w:history="1">
        <w:r w:rsidR="00E42242">
          <w:rPr>
            <w:rStyle w:val="charCitHyperlinkAbbrev"/>
          </w:rPr>
          <w:t>A2018</w:t>
        </w:r>
        <w:r w:rsidR="00E42242">
          <w:rPr>
            <w:rStyle w:val="charCitHyperlinkAbbrev"/>
          </w:rPr>
          <w:noBreakHyphen/>
          <w:t>2</w:t>
        </w:r>
      </w:hyperlink>
      <w:r>
        <w:t xml:space="preserve"> amdt 1.7</w:t>
      </w:r>
    </w:p>
    <w:p w14:paraId="33CE25CE" w14:textId="77777777" w:rsidR="003F79C5" w:rsidRDefault="005C5C86">
      <w:pPr>
        <w:pStyle w:val="AmdtsEntryHd"/>
      </w:pPr>
      <w:r w:rsidRPr="00DA1ABF">
        <w:t>Organisations registered under Fair Work (Registered Organisations) Act</w:t>
      </w:r>
    </w:p>
    <w:p w14:paraId="068D1141" w14:textId="5C9DA1B4" w:rsidR="003F79C5" w:rsidRDefault="003F79C5">
      <w:pPr>
        <w:pStyle w:val="AmdtsEntries"/>
      </w:pPr>
      <w:r>
        <w:t>s 215</w:t>
      </w:r>
      <w:r>
        <w:tab/>
        <w:t xml:space="preserve">sub </w:t>
      </w:r>
      <w:hyperlink r:id="rId1115" w:tooltip="Statute Law Amendment Act 2005" w:history="1">
        <w:r w:rsidR="00E2194F" w:rsidRPr="00E2194F">
          <w:rPr>
            <w:rStyle w:val="charCitHyperlinkAbbrev"/>
          </w:rPr>
          <w:t>A2005</w:t>
        </w:r>
        <w:r w:rsidR="00E2194F" w:rsidRPr="00E2194F">
          <w:rPr>
            <w:rStyle w:val="charCitHyperlinkAbbrev"/>
          </w:rPr>
          <w:noBreakHyphen/>
          <w:t>20</w:t>
        </w:r>
      </w:hyperlink>
      <w:r>
        <w:t xml:space="preserve"> amdt 3.145</w:t>
      </w:r>
      <w:r w:rsidR="005C5C86">
        <w:t xml:space="preserve">; </w:t>
      </w:r>
      <w:hyperlink r:id="rId1116" w:tooltip="Statute Law Amendment Act 2009 (No 2)" w:history="1">
        <w:r w:rsidR="00E2194F" w:rsidRPr="00E2194F">
          <w:rPr>
            <w:rStyle w:val="charCitHyperlinkAbbrev"/>
          </w:rPr>
          <w:t>A2009</w:t>
        </w:r>
        <w:r w:rsidR="00E2194F" w:rsidRPr="00E2194F">
          <w:rPr>
            <w:rStyle w:val="charCitHyperlinkAbbrev"/>
          </w:rPr>
          <w:noBreakHyphen/>
          <w:t>49</w:t>
        </w:r>
      </w:hyperlink>
      <w:r w:rsidR="005C5C86">
        <w:t xml:space="preserve"> amdt 3.50</w:t>
      </w:r>
    </w:p>
    <w:p w14:paraId="6CDB8DAD" w14:textId="18463BB2" w:rsidR="008123D7" w:rsidRDefault="008123D7">
      <w:pPr>
        <w:pStyle w:val="AmdtsEntries"/>
      </w:pPr>
      <w:r>
        <w:tab/>
        <w:t xml:space="preserve">am </w:t>
      </w:r>
      <w:hyperlink r:id="rId1117" w:tooltip="Revenue Legislation Amendment Act 2017" w:history="1">
        <w:r>
          <w:rPr>
            <w:rStyle w:val="charCitHyperlinkAbbrev"/>
          </w:rPr>
          <w:t>A2017</w:t>
        </w:r>
        <w:r>
          <w:rPr>
            <w:rStyle w:val="charCitHyperlinkAbbrev"/>
          </w:rPr>
          <w:noBreakHyphen/>
          <w:t>1</w:t>
        </w:r>
      </w:hyperlink>
      <w:r>
        <w:t xml:space="preserve"> amdt 1.98</w:t>
      </w:r>
    </w:p>
    <w:p w14:paraId="3DD7265A" w14:textId="77777777" w:rsidR="003F79C5" w:rsidRDefault="003F79C5">
      <w:pPr>
        <w:pStyle w:val="AmdtsEntryHd"/>
        <w:rPr>
          <w:szCs w:val="24"/>
        </w:rPr>
      </w:pPr>
      <w:r>
        <w:rPr>
          <w:szCs w:val="24"/>
        </w:rPr>
        <w:t>Repossessed motor vehicles</w:t>
      </w:r>
    </w:p>
    <w:p w14:paraId="01E711F5" w14:textId="68AB557F" w:rsidR="003F79C5" w:rsidRDefault="003F79C5">
      <w:pPr>
        <w:pStyle w:val="AmdtsEntries"/>
      </w:pPr>
      <w:r>
        <w:t>s 216</w:t>
      </w:r>
      <w:r>
        <w:tab/>
        <w:t xml:space="preserve">am </w:t>
      </w:r>
      <w:hyperlink r:id="rId1118" w:tooltip="Revenue Legislation Amendment Act 2007" w:history="1">
        <w:r w:rsidR="00E2194F" w:rsidRPr="00E2194F">
          <w:rPr>
            <w:rStyle w:val="charCitHyperlinkAbbrev"/>
          </w:rPr>
          <w:t>A2007</w:t>
        </w:r>
        <w:r w:rsidR="00E2194F" w:rsidRPr="00E2194F">
          <w:rPr>
            <w:rStyle w:val="charCitHyperlinkAbbrev"/>
          </w:rPr>
          <w:noBreakHyphen/>
          <w:t>21</w:t>
        </w:r>
      </w:hyperlink>
      <w:r>
        <w:t xml:space="preserve"> s 5</w:t>
      </w:r>
      <w:r w:rsidR="008123D7">
        <w:t xml:space="preserve">; </w:t>
      </w:r>
      <w:hyperlink r:id="rId1119" w:tooltip="Revenue Legislation Amendment Act 2017" w:history="1">
        <w:r w:rsidR="008123D7">
          <w:rPr>
            <w:rStyle w:val="charCitHyperlinkAbbrev"/>
          </w:rPr>
          <w:t>A2017</w:t>
        </w:r>
        <w:r w:rsidR="008123D7">
          <w:rPr>
            <w:rStyle w:val="charCitHyperlinkAbbrev"/>
          </w:rPr>
          <w:noBreakHyphen/>
          <w:t>1</w:t>
        </w:r>
      </w:hyperlink>
      <w:r w:rsidR="008123D7">
        <w:t xml:space="preserve"> amdt 1.98</w:t>
      </w:r>
    </w:p>
    <w:p w14:paraId="18A88D84" w14:textId="77777777" w:rsidR="003F79C5" w:rsidRDefault="003F79C5">
      <w:pPr>
        <w:pStyle w:val="AmdtsEntryHd"/>
      </w:pPr>
      <w:r>
        <w:lastRenderedPageBreak/>
        <w:t>Veteran, vintage and historic vehicles</w:t>
      </w:r>
    </w:p>
    <w:p w14:paraId="1549CC90" w14:textId="49A474C9" w:rsidR="003F79C5" w:rsidRDefault="003F79C5">
      <w:pPr>
        <w:pStyle w:val="AmdtsEntries"/>
        <w:keepNext/>
      </w:pPr>
      <w:r>
        <w:t>s 217</w:t>
      </w:r>
      <w:r>
        <w:tab/>
        <w:t xml:space="preserve">am </w:t>
      </w:r>
      <w:hyperlink r:id="rId1120" w:tooltip="Road Transport Legislation Amendment Act 1999" w:history="1">
        <w:r w:rsidR="00E2194F" w:rsidRPr="00E2194F">
          <w:rPr>
            <w:rStyle w:val="charCitHyperlinkAbbrev"/>
          </w:rPr>
          <w:t>A1999</w:t>
        </w:r>
        <w:r w:rsidR="00E2194F" w:rsidRPr="00E2194F">
          <w:rPr>
            <w:rStyle w:val="charCitHyperlinkAbbrev"/>
          </w:rPr>
          <w:noBreakHyphen/>
          <w:t>79</w:t>
        </w:r>
      </w:hyperlink>
      <w:r>
        <w:t xml:space="preserve"> s 5 sch 3 </w:t>
      </w:r>
    </w:p>
    <w:p w14:paraId="4B395EFE" w14:textId="77777777" w:rsidR="003F79C5" w:rsidRDefault="003F79C5" w:rsidP="0046533B">
      <w:pPr>
        <w:pStyle w:val="AmdtsEntries"/>
        <w:keepNext/>
      </w:pPr>
      <w:r>
        <w:tab/>
        <w:t>ss (4), (5) exp 1 March 2002 (s 217 (5))</w:t>
      </w:r>
    </w:p>
    <w:p w14:paraId="72FE1654" w14:textId="764002C1" w:rsidR="005C5C86" w:rsidRDefault="005C5C86">
      <w:pPr>
        <w:pStyle w:val="AmdtsEntries"/>
      </w:pPr>
      <w:r>
        <w:tab/>
        <w:t xml:space="preserve">am </w:t>
      </w:r>
      <w:hyperlink r:id="rId1121" w:tooltip="Statute Law Amendment Act 2009 (No 2)" w:history="1">
        <w:r w:rsidR="00E2194F" w:rsidRPr="00E2194F">
          <w:rPr>
            <w:rStyle w:val="charCitHyperlinkAbbrev"/>
          </w:rPr>
          <w:t>A2009</w:t>
        </w:r>
        <w:r w:rsidR="00E2194F" w:rsidRPr="00E2194F">
          <w:rPr>
            <w:rStyle w:val="charCitHyperlinkAbbrev"/>
          </w:rPr>
          <w:noBreakHyphen/>
          <w:t>49</w:t>
        </w:r>
      </w:hyperlink>
      <w:r>
        <w:t xml:space="preserve"> amdt 3.51</w:t>
      </w:r>
      <w:r w:rsidR="008123D7">
        <w:t xml:space="preserve">; </w:t>
      </w:r>
      <w:hyperlink r:id="rId1122" w:tooltip="Revenue Legislation Amendment Act 2017" w:history="1">
        <w:r w:rsidR="008123D7">
          <w:rPr>
            <w:rStyle w:val="charCitHyperlinkAbbrev"/>
          </w:rPr>
          <w:t>A2017</w:t>
        </w:r>
        <w:r w:rsidR="008123D7">
          <w:rPr>
            <w:rStyle w:val="charCitHyperlinkAbbrev"/>
          </w:rPr>
          <w:noBreakHyphen/>
          <w:t>1</w:t>
        </w:r>
      </w:hyperlink>
      <w:r w:rsidR="008123D7">
        <w:t xml:space="preserve"> amdt 1.98</w:t>
      </w:r>
      <w:r w:rsidR="00F424A3">
        <w:t xml:space="preserve">; </w:t>
      </w:r>
      <w:hyperlink r:id="rId1123" w:tooltip="Revenue Legislation Amendment Act 2018" w:history="1">
        <w:r w:rsidR="00E42242">
          <w:rPr>
            <w:rStyle w:val="charCitHyperlinkAbbrev"/>
          </w:rPr>
          <w:t>A2018</w:t>
        </w:r>
        <w:r w:rsidR="00E42242">
          <w:rPr>
            <w:rStyle w:val="charCitHyperlinkAbbrev"/>
          </w:rPr>
          <w:noBreakHyphen/>
          <w:t>2</w:t>
        </w:r>
      </w:hyperlink>
      <w:r w:rsidR="00F424A3">
        <w:t xml:space="preserve"> amdt 1.8</w:t>
      </w:r>
    </w:p>
    <w:p w14:paraId="18AB8F7A" w14:textId="77777777" w:rsidR="003F79C5" w:rsidRDefault="003F79C5">
      <w:pPr>
        <w:pStyle w:val="AmdtsEntryHd"/>
      </w:pPr>
      <w:r>
        <w:t>Avoidance of double duty—duty paid in corresponding Australian jurisdiction</w:t>
      </w:r>
    </w:p>
    <w:p w14:paraId="08ABF1A6" w14:textId="685C44BB" w:rsidR="003F79C5" w:rsidRDefault="00947718">
      <w:pPr>
        <w:pStyle w:val="AmdtsEntries"/>
      </w:pPr>
      <w:r>
        <w:t>s 218</w:t>
      </w:r>
      <w:r>
        <w:tab/>
        <w:t xml:space="preserve">am </w:t>
      </w:r>
      <w:hyperlink r:id="rId1124" w:tooltip="Road Transport Legislation Amendment Act 1999" w:history="1">
        <w:r w:rsidR="00E2194F" w:rsidRPr="00E2194F">
          <w:rPr>
            <w:rStyle w:val="charCitHyperlinkAbbrev"/>
          </w:rPr>
          <w:t>A1999</w:t>
        </w:r>
        <w:r w:rsidR="00E2194F" w:rsidRPr="00E2194F">
          <w:rPr>
            <w:rStyle w:val="charCitHyperlinkAbbrev"/>
          </w:rPr>
          <w:noBreakHyphen/>
          <w:t>79</w:t>
        </w:r>
      </w:hyperlink>
      <w:r>
        <w:t xml:space="preserve"> s 5 sch 3; </w:t>
      </w:r>
      <w:hyperlink r:id="rId1125" w:tooltip="Revenue Legislation Amendment Act 2009" w:history="1">
        <w:r w:rsidR="00E2194F" w:rsidRPr="00E2194F">
          <w:rPr>
            <w:rStyle w:val="charCitHyperlinkAbbrev"/>
          </w:rPr>
          <w:t>A2009</w:t>
        </w:r>
        <w:r w:rsidR="00E2194F" w:rsidRPr="00E2194F">
          <w:rPr>
            <w:rStyle w:val="charCitHyperlinkAbbrev"/>
          </w:rPr>
          <w:noBreakHyphen/>
          <w:t>4</w:t>
        </w:r>
      </w:hyperlink>
      <w:r>
        <w:t xml:space="preserve"> s 4</w:t>
      </w:r>
      <w:r w:rsidR="008123D7">
        <w:t xml:space="preserve">; </w:t>
      </w:r>
      <w:hyperlink r:id="rId1126" w:tooltip="Revenue Legislation Amendment Act 2017" w:history="1">
        <w:r w:rsidR="008123D7">
          <w:rPr>
            <w:rStyle w:val="charCitHyperlinkAbbrev"/>
          </w:rPr>
          <w:t>A2017</w:t>
        </w:r>
        <w:r w:rsidR="008123D7">
          <w:rPr>
            <w:rStyle w:val="charCitHyperlinkAbbrev"/>
          </w:rPr>
          <w:noBreakHyphen/>
          <w:t>1</w:t>
        </w:r>
      </w:hyperlink>
      <w:r w:rsidR="008123D7">
        <w:t xml:space="preserve"> amdt 1.98</w:t>
      </w:r>
    </w:p>
    <w:p w14:paraId="476214DE" w14:textId="77777777" w:rsidR="001618CB" w:rsidRDefault="001618CB" w:rsidP="001618CB">
      <w:pPr>
        <w:pStyle w:val="AmdtsEntryHd"/>
      </w:pPr>
      <w:r>
        <w:t>Reassessment of duty—repossession of stolen motor vehicle</w:t>
      </w:r>
    </w:p>
    <w:p w14:paraId="18C75EE5" w14:textId="59D34A46" w:rsidR="001618CB" w:rsidRDefault="001618CB">
      <w:pPr>
        <w:pStyle w:val="AmdtsEntries"/>
      </w:pPr>
      <w:r>
        <w:t>s 219</w:t>
      </w:r>
      <w:r>
        <w:tab/>
        <w:t xml:space="preserve">am </w:t>
      </w:r>
      <w:hyperlink r:id="rId1127" w:tooltip="Revenue Legislation Amendment Act 2017" w:history="1">
        <w:r>
          <w:rPr>
            <w:rStyle w:val="charCitHyperlinkAbbrev"/>
          </w:rPr>
          <w:t>A2017</w:t>
        </w:r>
        <w:r>
          <w:rPr>
            <w:rStyle w:val="charCitHyperlinkAbbrev"/>
          </w:rPr>
          <w:noBreakHyphen/>
          <w:t>1</w:t>
        </w:r>
      </w:hyperlink>
      <w:r>
        <w:t xml:space="preserve"> amdt 1.98</w:t>
      </w:r>
    </w:p>
    <w:p w14:paraId="33902D4A" w14:textId="77777777" w:rsidR="003F79C5" w:rsidRDefault="003F79C5">
      <w:pPr>
        <w:pStyle w:val="AmdtsEntryHd"/>
      </w:pPr>
      <w:r>
        <w:t>Miscellaneous</w:t>
      </w:r>
    </w:p>
    <w:p w14:paraId="3D264F44" w14:textId="271F19EB" w:rsidR="003F79C5" w:rsidRDefault="003F79C5">
      <w:pPr>
        <w:pStyle w:val="AmdtsEntries"/>
      </w:pPr>
      <w:r>
        <w:t>pt 9.3 hdg</w:t>
      </w:r>
      <w:r>
        <w:tab/>
        <w:t xml:space="preserve">(prev ch 9 pt 3 hdg) renum R1 LA (see </w:t>
      </w:r>
      <w:hyperlink r:id="rId1128" w:tooltip="Duties Amendment Act 2001 (No 2)" w:history="1">
        <w:r w:rsidR="00E2194F" w:rsidRPr="00E2194F">
          <w:rPr>
            <w:rStyle w:val="charCitHyperlinkAbbrev"/>
          </w:rPr>
          <w:t>A2001</w:t>
        </w:r>
        <w:r w:rsidR="00E2194F" w:rsidRPr="00E2194F">
          <w:rPr>
            <w:rStyle w:val="charCitHyperlinkAbbrev"/>
          </w:rPr>
          <w:noBreakHyphen/>
          <w:t>55</w:t>
        </w:r>
      </w:hyperlink>
      <w:r>
        <w:t xml:space="preserve"> amdt 1.6)</w:t>
      </w:r>
    </w:p>
    <w:p w14:paraId="01BBC650" w14:textId="77777777" w:rsidR="003F79C5" w:rsidRDefault="003F79C5">
      <w:pPr>
        <w:pStyle w:val="AmdtsEntryHd"/>
      </w:pPr>
      <w:r>
        <w:t>Meaning of licensed vehicle dealer in pt 9.3</w:t>
      </w:r>
    </w:p>
    <w:p w14:paraId="1BB3A00A" w14:textId="6D870A1D" w:rsidR="003F79C5" w:rsidRDefault="003F79C5">
      <w:pPr>
        <w:pStyle w:val="AmdtsEntries"/>
        <w:keepNext/>
      </w:pPr>
      <w:r>
        <w:t>s 220</w:t>
      </w:r>
      <w:r>
        <w:tab/>
        <w:t xml:space="preserve">am </w:t>
      </w:r>
      <w:hyperlink r:id="rId1129" w:tooltip="Road Transport Legislation Amendment Act 1999" w:history="1">
        <w:r w:rsidR="00E2194F" w:rsidRPr="00E2194F">
          <w:rPr>
            <w:rStyle w:val="charCitHyperlinkAbbrev"/>
          </w:rPr>
          <w:t>A1999</w:t>
        </w:r>
        <w:r w:rsidR="00E2194F" w:rsidRPr="00E2194F">
          <w:rPr>
            <w:rStyle w:val="charCitHyperlinkAbbrev"/>
          </w:rPr>
          <w:noBreakHyphen/>
          <w:t>79</w:t>
        </w:r>
      </w:hyperlink>
      <w:r>
        <w:t xml:space="preserve"> s 5 sch 3 </w:t>
      </w:r>
    </w:p>
    <w:p w14:paraId="550F6338" w14:textId="265FEAEA" w:rsidR="003F79C5" w:rsidRDefault="003F79C5">
      <w:pPr>
        <w:pStyle w:val="AmdtsEntries"/>
      </w:pPr>
      <w:r>
        <w:tab/>
        <w:t xml:space="preserve">om </w:t>
      </w:r>
      <w:hyperlink r:id="rId1130" w:tooltip="Statute Law Amendment Act 2006" w:history="1">
        <w:r w:rsidR="00E2194F" w:rsidRPr="00E2194F">
          <w:rPr>
            <w:rStyle w:val="charCitHyperlinkAbbrev"/>
          </w:rPr>
          <w:t>A2006</w:t>
        </w:r>
        <w:r w:rsidR="00E2194F" w:rsidRPr="00E2194F">
          <w:rPr>
            <w:rStyle w:val="charCitHyperlinkAbbrev"/>
          </w:rPr>
          <w:noBreakHyphen/>
          <w:t>42</w:t>
        </w:r>
      </w:hyperlink>
      <w:r>
        <w:t xml:space="preserve"> amdt 3.38</w:t>
      </w:r>
    </w:p>
    <w:p w14:paraId="4A5E460B" w14:textId="77777777" w:rsidR="003F79C5" w:rsidRDefault="003F79C5">
      <w:pPr>
        <w:pStyle w:val="AmdtsEntryHd"/>
      </w:pPr>
      <w:r>
        <w:t>Prerequisites for registration</w:t>
      </w:r>
    </w:p>
    <w:p w14:paraId="1DB1E0A6" w14:textId="4B1AED89" w:rsidR="003F79C5" w:rsidRDefault="003F79C5">
      <w:pPr>
        <w:pStyle w:val="AmdtsEntries"/>
        <w:keepNext/>
      </w:pPr>
      <w:r>
        <w:t>s 221</w:t>
      </w:r>
      <w:r>
        <w:tab/>
        <w:t xml:space="preserve">am </w:t>
      </w:r>
      <w:hyperlink r:id="rId1131" w:tooltip="Road Transport Legislation Amendment Act 1999" w:history="1">
        <w:r w:rsidR="00E2194F" w:rsidRPr="00E2194F">
          <w:rPr>
            <w:rStyle w:val="charCitHyperlinkAbbrev"/>
          </w:rPr>
          <w:t>A1999</w:t>
        </w:r>
        <w:r w:rsidR="00E2194F" w:rsidRPr="00E2194F">
          <w:rPr>
            <w:rStyle w:val="charCitHyperlinkAbbrev"/>
          </w:rPr>
          <w:noBreakHyphen/>
          <w:t>79</w:t>
        </w:r>
      </w:hyperlink>
      <w:r>
        <w:t xml:space="preserve"> s 5 sch 3; </w:t>
      </w:r>
      <w:hyperlink r:id="rId1132" w:tooltip="Duties Amendment Act 2001 (No 2)" w:history="1">
        <w:r w:rsidR="00E2194F" w:rsidRPr="00E2194F">
          <w:rPr>
            <w:rStyle w:val="charCitHyperlinkAbbrev"/>
          </w:rPr>
          <w:t>A2001</w:t>
        </w:r>
        <w:r w:rsidR="00E2194F" w:rsidRPr="00E2194F">
          <w:rPr>
            <w:rStyle w:val="charCitHyperlinkAbbrev"/>
          </w:rPr>
          <w:noBreakHyphen/>
          <w:t>55</w:t>
        </w:r>
      </w:hyperlink>
      <w:r>
        <w:t xml:space="preserve"> s 29, s 30</w:t>
      </w:r>
    </w:p>
    <w:p w14:paraId="4C04132D" w14:textId="77777777" w:rsidR="003F79C5" w:rsidRDefault="003F79C5">
      <w:pPr>
        <w:pStyle w:val="AmdtsEntries"/>
        <w:keepNext/>
      </w:pPr>
      <w:r>
        <w:tab/>
        <w:t>ss (4), (5) exp 1 March 2002 (s 221 (5))</w:t>
      </w:r>
    </w:p>
    <w:p w14:paraId="53607B24" w14:textId="2299993E" w:rsidR="003F79C5" w:rsidRDefault="003F79C5">
      <w:pPr>
        <w:pStyle w:val="AmdtsEntries"/>
      </w:pPr>
      <w:r>
        <w:tab/>
        <w:t xml:space="preserve">am </w:t>
      </w:r>
      <w:hyperlink r:id="rId1133" w:tooltip="Statute Law Amendment Act 2005" w:history="1">
        <w:r w:rsidR="00E2194F" w:rsidRPr="00E2194F">
          <w:rPr>
            <w:rStyle w:val="charCitHyperlinkAbbrev"/>
          </w:rPr>
          <w:t>A2005</w:t>
        </w:r>
        <w:r w:rsidR="00E2194F" w:rsidRPr="00E2194F">
          <w:rPr>
            <w:rStyle w:val="charCitHyperlinkAbbrev"/>
          </w:rPr>
          <w:noBreakHyphen/>
          <w:t>20</w:t>
        </w:r>
      </w:hyperlink>
      <w:r>
        <w:t xml:space="preserve"> amdt 3.146; </w:t>
      </w:r>
      <w:hyperlink r:id="rId1134" w:tooltip="Revenue Legislation Amendment Act 2005" w:history="1">
        <w:r w:rsidR="00E2194F" w:rsidRPr="00E2194F">
          <w:rPr>
            <w:rStyle w:val="charCitHyperlinkAbbrev"/>
          </w:rPr>
          <w:t>A2005</w:t>
        </w:r>
        <w:r w:rsidR="00E2194F" w:rsidRPr="00E2194F">
          <w:rPr>
            <w:rStyle w:val="charCitHyperlinkAbbrev"/>
          </w:rPr>
          <w:noBreakHyphen/>
          <w:t>29</w:t>
        </w:r>
      </w:hyperlink>
      <w:r>
        <w:t xml:space="preserve"> s 6, s 7; </w:t>
      </w:r>
      <w:hyperlink r:id="rId1135" w:tooltip="Revenue Legislation Amendment Act 2007" w:history="1">
        <w:r w:rsidR="00E2194F" w:rsidRPr="00E2194F">
          <w:rPr>
            <w:rStyle w:val="charCitHyperlinkAbbrev"/>
          </w:rPr>
          <w:t>A2007</w:t>
        </w:r>
        <w:r w:rsidR="00E2194F" w:rsidRPr="00E2194F">
          <w:rPr>
            <w:rStyle w:val="charCitHyperlinkAbbrev"/>
          </w:rPr>
          <w:noBreakHyphen/>
          <w:t>21</w:t>
        </w:r>
      </w:hyperlink>
      <w:r>
        <w:t xml:space="preserve"> s 6</w:t>
      </w:r>
      <w:r w:rsidR="007C43EC">
        <w:t xml:space="preserve">; </w:t>
      </w:r>
      <w:hyperlink r:id="rId1136" w:tooltip="Statute Law Amendment Act 2013" w:history="1">
        <w:r w:rsidR="007C43EC">
          <w:rPr>
            <w:rStyle w:val="charCitHyperlinkAbbrev"/>
          </w:rPr>
          <w:t>A2013</w:t>
        </w:r>
        <w:r w:rsidR="007C43EC">
          <w:rPr>
            <w:rStyle w:val="charCitHyperlinkAbbrev"/>
          </w:rPr>
          <w:noBreakHyphen/>
          <w:t>19</w:t>
        </w:r>
      </w:hyperlink>
      <w:r w:rsidR="007C43EC">
        <w:t xml:space="preserve"> </w:t>
      </w:r>
      <w:r w:rsidR="008123D7">
        <w:t xml:space="preserve">amdt 3.106; </w:t>
      </w:r>
      <w:hyperlink r:id="rId1137" w:tooltip="Revenue Legislation Amendment Act 2017" w:history="1">
        <w:r w:rsidR="008123D7">
          <w:rPr>
            <w:rStyle w:val="charCitHyperlinkAbbrev"/>
          </w:rPr>
          <w:t>A2017</w:t>
        </w:r>
        <w:r w:rsidR="008123D7">
          <w:rPr>
            <w:rStyle w:val="charCitHyperlinkAbbrev"/>
          </w:rPr>
          <w:noBreakHyphen/>
          <w:t>1</w:t>
        </w:r>
      </w:hyperlink>
      <w:r w:rsidR="008123D7">
        <w:t xml:space="preserve"> amdt 1.98</w:t>
      </w:r>
    </w:p>
    <w:p w14:paraId="3760ED18" w14:textId="77777777" w:rsidR="003F79C5" w:rsidRDefault="003F79C5">
      <w:pPr>
        <w:pStyle w:val="AmdtsEntryHd"/>
      </w:pPr>
      <w:r>
        <w:t>Certificates of exemption</w:t>
      </w:r>
    </w:p>
    <w:p w14:paraId="1C748378" w14:textId="71570A1D" w:rsidR="003F79C5" w:rsidRDefault="003F79C5">
      <w:pPr>
        <w:pStyle w:val="AmdtsEntries"/>
        <w:keepNext/>
      </w:pPr>
      <w:r>
        <w:t>s 222</w:t>
      </w:r>
      <w:r>
        <w:tab/>
        <w:t xml:space="preserve">sub </w:t>
      </w:r>
      <w:hyperlink r:id="rId1138" w:tooltip="Duties Amendment Act 2000 (No 3)" w:history="1">
        <w:r w:rsidR="00E2194F" w:rsidRPr="00E2194F">
          <w:rPr>
            <w:rStyle w:val="charCitHyperlinkAbbrev"/>
          </w:rPr>
          <w:t>A2000</w:t>
        </w:r>
        <w:r w:rsidR="00E2194F" w:rsidRPr="00E2194F">
          <w:rPr>
            <w:rStyle w:val="charCitHyperlinkAbbrev"/>
          </w:rPr>
          <w:noBreakHyphen/>
          <w:t>46</w:t>
        </w:r>
      </w:hyperlink>
      <w:r>
        <w:t xml:space="preserve"> s 21</w:t>
      </w:r>
    </w:p>
    <w:p w14:paraId="3CE44C97" w14:textId="3556A36A" w:rsidR="003F79C5" w:rsidRDefault="003F79C5">
      <w:pPr>
        <w:pStyle w:val="AmdtsEntries"/>
      </w:pPr>
      <w:r>
        <w:tab/>
        <w:t xml:space="preserve">om </w:t>
      </w:r>
      <w:hyperlink r:id="rId1139" w:tooltip="Revenue Legislation Amendment Act 2005" w:history="1">
        <w:r w:rsidR="00E2194F" w:rsidRPr="00E2194F">
          <w:rPr>
            <w:rStyle w:val="charCitHyperlinkAbbrev"/>
          </w:rPr>
          <w:t>A2005</w:t>
        </w:r>
        <w:r w:rsidR="00E2194F" w:rsidRPr="00E2194F">
          <w:rPr>
            <w:rStyle w:val="charCitHyperlinkAbbrev"/>
          </w:rPr>
          <w:noBreakHyphen/>
          <w:t>29</w:t>
        </w:r>
      </w:hyperlink>
      <w:r>
        <w:t xml:space="preserve"> s 8</w:t>
      </w:r>
    </w:p>
    <w:p w14:paraId="1D5B06F6" w14:textId="77777777" w:rsidR="003F79C5" w:rsidRDefault="003F79C5">
      <w:pPr>
        <w:pStyle w:val="AmdtsEntryHd"/>
      </w:pPr>
      <w:r>
        <w:t>Returns by road transport authority</w:t>
      </w:r>
    </w:p>
    <w:p w14:paraId="4826D77F" w14:textId="2A3D2C9F" w:rsidR="003F79C5" w:rsidRDefault="003F79C5">
      <w:pPr>
        <w:pStyle w:val="AmdtsEntries"/>
        <w:keepNext/>
      </w:pPr>
      <w:r>
        <w:t>s 223</w:t>
      </w:r>
      <w:r>
        <w:tab/>
        <w:t xml:space="preserve">sub </w:t>
      </w:r>
      <w:hyperlink r:id="rId1140" w:tooltip="Road Transport Legislation Amendment Act 1999" w:history="1">
        <w:r w:rsidR="00E2194F" w:rsidRPr="00E2194F">
          <w:rPr>
            <w:rStyle w:val="charCitHyperlinkAbbrev"/>
          </w:rPr>
          <w:t>A1999</w:t>
        </w:r>
        <w:r w:rsidR="00E2194F" w:rsidRPr="00E2194F">
          <w:rPr>
            <w:rStyle w:val="charCitHyperlinkAbbrev"/>
          </w:rPr>
          <w:noBreakHyphen/>
          <w:t>79</w:t>
        </w:r>
      </w:hyperlink>
      <w:r>
        <w:t xml:space="preserve"> s 5 sch 3</w:t>
      </w:r>
    </w:p>
    <w:p w14:paraId="1525EB98" w14:textId="0E49C5E9" w:rsidR="003F79C5" w:rsidRDefault="003F79C5">
      <w:pPr>
        <w:pStyle w:val="AmdtsEntries"/>
        <w:keepNext/>
      </w:pPr>
      <w:r>
        <w:tab/>
        <w:t xml:space="preserve">am </w:t>
      </w:r>
      <w:hyperlink r:id="rId1141" w:tooltip="Duties Amendment Act 2001 (No 2)" w:history="1">
        <w:r w:rsidR="00E2194F" w:rsidRPr="00E2194F">
          <w:rPr>
            <w:rStyle w:val="charCitHyperlinkAbbrev"/>
          </w:rPr>
          <w:t>A2001</w:t>
        </w:r>
        <w:r w:rsidR="00E2194F" w:rsidRPr="00E2194F">
          <w:rPr>
            <w:rStyle w:val="charCitHyperlinkAbbrev"/>
          </w:rPr>
          <w:noBreakHyphen/>
          <w:t>55</w:t>
        </w:r>
      </w:hyperlink>
      <w:r>
        <w:t xml:space="preserve"> s 31</w:t>
      </w:r>
    </w:p>
    <w:p w14:paraId="6ACBF27E" w14:textId="3431C0D3" w:rsidR="003F79C5" w:rsidRDefault="003F79C5">
      <w:pPr>
        <w:pStyle w:val="AmdtsEntries"/>
      </w:pPr>
      <w:r>
        <w:tab/>
        <w:t xml:space="preserve">sub </w:t>
      </w:r>
      <w:hyperlink r:id="rId1142" w:tooltip="Revenue Legislation Amendment Act 2005" w:history="1">
        <w:r w:rsidR="00E2194F" w:rsidRPr="00E2194F">
          <w:rPr>
            <w:rStyle w:val="charCitHyperlinkAbbrev"/>
          </w:rPr>
          <w:t>A2005</w:t>
        </w:r>
        <w:r w:rsidR="00E2194F" w:rsidRPr="00E2194F">
          <w:rPr>
            <w:rStyle w:val="charCitHyperlinkAbbrev"/>
          </w:rPr>
          <w:noBreakHyphen/>
          <w:t>29</w:t>
        </w:r>
      </w:hyperlink>
      <w:r>
        <w:t xml:space="preserve"> s 9</w:t>
      </w:r>
    </w:p>
    <w:p w14:paraId="2D22C888" w14:textId="77777777" w:rsidR="003F79C5" w:rsidRDefault="003F79C5">
      <w:pPr>
        <w:pStyle w:val="AmdtsEntryHd"/>
      </w:pPr>
      <w:r>
        <w:t>Rectification of errors in registration</w:t>
      </w:r>
    </w:p>
    <w:p w14:paraId="2A73CD85" w14:textId="09E9EB52" w:rsidR="003F79C5" w:rsidRDefault="003F79C5">
      <w:pPr>
        <w:pStyle w:val="AmdtsEntries"/>
        <w:keepNext/>
      </w:pPr>
      <w:r>
        <w:t>s 224</w:t>
      </w:r>
      <w:r>
        <w:tab/>
        <w:t xml:space="preserve">am </w:t>
      </w:r>
      <w:hyperlink r:id="rId1143" w:tooltip="Duties Amendment Act 2000" w:history="1">
        <w:r w:rsidR="00E2194F" w:rsidRPr="00E2194F">
          <w:rPr>
            <w:rStyle w:val="charCitHyperlinkAbbrev"/>
          </w:rPr>
          <w:t>A2000</w:t>
        </w:r>
        <w:r w:rsidR="00E2194F" w:rsidRPr="00E2194F">
          <w:rPr>
            <w:rStyle w:val="charCitHyperlinkAbbrev"/>
          </w:rPr>
          <w:noBreakHyphen/>
          <w:t>5</w:t>
        </w:r>
      </w:hyperlink>
      <w:r>
        <w:t xml:space="preserve"> s 5</w:t>
      </w:r>
    </w:p>
    <w:p w14:paraId="37A01F10" w14:textId="7834F622" w:rsidR="003F79C5" w:rsidRDefault="003F79C5">
      <w:pPr>
        <w:pStyle w:val="AmdtsEntries"/>
        <w:keepNext/>
      </w:pPr>
      <w:r>
        <w:tab/>
        <w:t xml:space="preserve">am </w:t>
      </w:r>
      <w:hyperlink r:id="rId1144" w:tooltip="Legislation (Consequential Amendments) Act 2001" w:history="1">
        <w:r w:rsidR="00E2194F" w:rsidRPr="00E2194F">
          <w:rPr>
            <w:rStyle w:val="charCitHyperlinkAbbrev"/>
          </w:rPr>
          <w:t>A2001</w:t>
        </w:r>
        <w:r w:rsidR="00E2194F" w:rsidRPr="00E2194F">
          <w:rPr>
            <w:rStyle w:val="charCitHyperlinkAbbrev"/>
          </w:rPr>
          <w:noBreakHyphen/>
          <w:t>44</w:t>
        </w:r>
      </w:hyperlink>
      <w:r>
        <w:t xml:space="preserve"> amdt 1.1247</w:t>
      </w:r>
    </w:p>
    <w:p w14:paraId="14D4880D" w14:textId="77777777" w:rsidR="003F79C5" w:rsidRDefault="003F79C5">
      <w:pPr>
        <w:pStyle w:val="AmdtsEntries"/>
      </w:pPr>
      <w:r>
        <w:tab/>
        <w:t>ss (2), (3), (4) exp 31 March 2002 (s 224 (4))</w:t>
      </w:r>
    </w:p>
    <w:p w14:paraId="38740907" w14:textId="223C1C95" w:rsidR="009C13DE" w:rsidRDefault="009C13DE">
      <w:pPr>
        <w:pStyle w:val="AmdtsEntries"/>
      </w:pPr>
      <w:r>
        <w:tab/>
        <w:t>am</w:t>
      </w:r>
      <w:r w:rsidR="000957C0">
        <w:t xml:space="preserve"> </w:t>
      </w:r>
      <w:hyperlink r:id="rId1145" w:tooltip="Revenue Legislation Amendment Act 2017" w:history="1">
        <w:r w:rsidR="000957C0">
          <w:rPr>
            <w:rStyle w:val="charCitHyperlinkAbbrev"/>
          </w:rPr>
          <w:t>A2017</w:t>
        </w:r>
        <w:r w:rsidR="000957C0">
          <w:rPr>
            <w:rStyle w:val="charCitHyperlinkAbbrev"/>
          </w:rPr>
          <w:noBreakHyphen/>
          <w:t>1</w:t>
        </w:r>
      </w:hyperlink>
      <w:r w:rsidR="000957C0">
        <w:t xml:space="preserve"> amdt</w:t>
      </w:r>
      <w:r w:rsidR="008123D7">
        <w:t xml:space="preserve"> 1.75</w:t>
      </w:r>
    </w:p>
    <w:p w14:paraId="568B351F" w14:textId="77777777" w:rsidR="003F79C5" w:rsidRDefault="003F79C5">
      <w:pPr>
        <w:pStyle w:val="AmdtsEntryHd"/>
      </w:pPr>
      <w:r>
        <w:t>Certificates as evidence</w:t>
      </w:r>
    </w:p>
    <w:p w14:paraId="3581CF76" w14:textId="5063ABDE" w:rsidR="003F79C5" w:rsidRDefault="003F79C5">
      <w:pPr>
        <w:pStyle w:val="AmdtsEntries"/>
      </w:pPr>
      <w:r>
        <w:t>s 226</w:t>
      </w:r>
      <w:r>
        <w:tab/>
        <w:t xml:space="preserve">am </w:t>
      </w:r>
      <w:hyperlink r:id="rId1146" w:tooltip="Road Transport Legislation Amendment Act 1999" w:history="1">
        <w:r w:rsidR="00E2194F" w:rsidRPr="00E2194F">
          <w:rPr>
            <w:rStyle w:val="charCitHyperlinkAbbrev"/>
          </w:rPr>
          <w:t>A1999</w:t>
        </w:r>
        <w:r w:rsidR="00E2194F" w:rsidRPr="00E2194F">
          <w:rPr>
            <w:rStyle w:val="charCitHyperlinkAbbrev"/>
          </w:rPr>
          <w:noBreakHyphen/>
          <w:t>79</w:t>
        </w:r>
      </w:hyperlink>
      <w:r>
        <w:t xml:space="preserve"> s 5 sch 3 </w:t>
      </w:r>
    </w:p>
    <w:p w14:paraId="5000BC9B" w14:textId="77777777" w:rsidR="009C13DE" w:rsidRDefault="00E126B7" w:rsidP="009C13DE">
      <w:pPr>
        <w:pStyle w:val="AmdtsEntryHd"/>
      </w:pPr>
      <w:r>
        <w:t>Duplicates and counterparts</w:t>
      </w:r>
    </w:p>
    <w:p w14:paraId="47505EE0" w14:textId="1C4D70A7" w:rsidR="009C13DE" w:rsidRDefault="009C13DE" w:rsidP="009C13DE">
      <w:pPr>
        <w:pStyle w:val="AmdtsEntries"/>
      </w:pPr>
      <w:r>
        <w:t>s 227</w:t>
      </w:r>
      <w:r>
        <w:tab/>
        <w:t xml:space="preserve">om </w:t>
      </w:r>
      <w:hyperlink r:id="rId1147" w:tooltip="Revenue Legislation Amendment Act 2017" w:history="1">
        <w:r>
          <w:rPr>
            <w:rStyle w:val="charCitHyperlinkAbbrev"/>
          </w:rPr>
          <w:t>A2017</w:t>
        </w:r>
        <w:r>
          <w:rPr>
            <w:rStyle w:val="charCitHyperlinkAbbrev"/>
          </w:rPr>
          <w:noBreakHyphen/>
          <w:t>1</w:t>
        </w:r>
      </w:hyperlink>
      <w:r>
        <w:t xml:space="preserve"> amdt</w:t>
      </w:r>
      <w:r w:rsidR="00E126B7">
        <w:t xml:space="preserve"> 1.76</w:t>
      </w:r>
    </w:p>
    <w:p w14:paraId="715485AC" w14:textId="77777777" w:rsidR="003F79C5" w:rsidRDefault="003F79C5">
      <w:pPr>
        <w:pStyle w:val="AmdtsEntryHd"/>
      </w:pPr>
      <w:r>
        <w:t>Replicas</w:t>
      </w:r>
    </w:p>
    <w:p w14:paraId="52991091" w14:textId="089D3F90" w:rsidR="003F79C5" w:rsidRDefault="003F79C5">
      <w:pPr>
        <w:pStyle w:val="AmdtsEntries"/>
      </w:pPr>
      <w:r>
        <w:t>s 228</w:t>
      </w:r>
      <w:r>
        <w:tab/>
        <w:t xml:space="preserve">am </w:t>
      </w:r>
      <w:hyperlink r:id="rId1148" w:tooltip="Revenue Legislation Amendment Act 2006 (No 3)" w:history="1">
        <w:r w:rsidR="00E2194F" w:rsidRPr="00E2194F">
          <w:rPr>
            <w:rStyle w:val="charCitHyperlinkAbbrev"/>
          </w:rPr>
          <w:t>A2006</w:t>
        </w:r>
        <w:r w:rsidR="00E2194F" w:rsidRPr="00E2194F">
          <w:rPr>
            <w:rStyle w:val="charCitHyperlinkAbbrev"/>
          </w:rPr>
          <w:noBreakHyphen/>
          <w:t>37</w:t>
        </w:r>
      </w:hyperlink>
      <w:r>
        <w:t xml:space="preserve"> s 5, s 6</w:t>
      </w:r>
    </w:p>
    <w:p w14:paraId="551D78E5" w14:textId="67DAA7CC" w:rsidR="009C13DE" w:rsidRDefault="009C13DE">
      <w:pPr>
        <w:pStyle w:val="AmdtsEntries"/>
      </w:pPr>
      <w:r>
        <w:tab/>
        <w:t>om</w:t>
      </w:r>
      <w:r w:rsidR="00E126B7">
        <w:t xml:space="preserve"> </w:t>
      </w:r>
      <w:hyperlink r:id="rId1149" w:tooltip="Revenue Legislation Amendment Act 2017" w:history="1">
        <w:r w:rsidR="00E126B7">
          <w:rPr>
            <w:rStyle w:val="charCitHyperlinkAbbrev"/>
          </w:rPr>
          <w:t>A2017</w:t>
        </w:r>
        <w:r w:rsidR="00E126B7">
          <w:rPr>
            <w:rStyle w:val="charCitHyperlinkAbbrev"/>
          </w:rPr>
          <w:noBreakHyphen/>
          <w:t>1</w:t>
        </w:r>
      </w:hyperlink>
      <w:r w:rsidR="00E126B7">
        <w:t xml:space="preserve"> amdt 1.76</w:t>
      </w:r>
    </w:p>
    <w:p w14:paraId="66B3CA72" w14:textId="77777777" w:rsidR="003F79C5" w:rsidRDefault="003F79C5">
      <w:pPr>
        <w:pStyle w:val="AmdtsEntryHd"/>
      </w:pPr>
      <w:r>
        <w:lastRenderedPageBreak/>
        <w:t>Minimum amount of duty</w:t>
      </w:r>
    </w:p>
    <w:p w14:paraId="1A6A6EC7" w14:textId="71B4F27A" w:rsidR="003F79C5" w:rsidRDefault="003F79C5">
      <w:pPr>
        <w:pStyle w:val="AmdtsEntries"/>
      </w:pPr>
      <w:r>
        <w:t>s 229</w:t>
      </w:r>
      <w:r>
        <w:tab/>
        <w:t xml:space="preserve">am </w:t>
      </w:r>
      <w:hyperlink r:id="rId1150"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19;</w:t>
      </w:r>
      <w:r w:rsidRPr="00E2194F">
        <w:t xml:space="preserve"> </w:t>
      </w:r>
      <w:hyperlink r:id="rId1151" w:tooltip="Legislation (Consequential Amendments) Act 2001" w:history="1">
        <w:r w:rsidR="00E2194F" w:rsidRPr="00E2194F">
          <w:rPr>
            <w:rStyle w:val="charCitHyperlinkAbbrev"/>
          </w:rPr>
          <w:t>A2001</w:t>
        </w:r>
        <w:r w:rsidR="00E2194F" w:rsidRPr="00E2194F">
          <w:rPr>
            <w:rStyle w:val="charCitHyperlinkAbbrev"/>
          </w:rPr>
          <w:noBreakHyphen/>
          <w:t>44</w:t>
        </w:r>
      </w:hyperlink>
      <w:r>
        <w:t xml:space="preserve"> amdt 1.1248, amdt 1.1249; </w:t>
      </w:r>
      <w:hyperlink r:id="rId1152" w:tooltip="Duties Amendment Act 2001 (No 2)" w:history="1">
        <w:r w:rsidR="00E2194F" w:rsidRPr="00E2194F">
          <w:rPr>
            <w:rStyle w:val="charCitHyperlinkAbbrev"/>
          </w:rPr>
          <w:t>A2001</w:t>
        </w:r>
        <w:r w:rsidR="00E2194F" w:rsidRPr="00E2194F">
          <w:rPr>
            <w:rStyle w:val="charCitHyperlinkAbbrev"/>
          </w:rPr>
          <w:noBreakHyphen/>
          <w:t>55</w:t>
        </w:r>
      </w:hyperlink>
      <w:r>
        <w:t xml:space="preserve"> s 32</w:t>
      </w:r>
      <w:r w:rsidR="0044467D">
        <w:t xml:space="preserve">; </w:t>
      </w:r>
      <w:hyperlink r:id="rId1153" w:tooltip="Revenue Legislation Amendment Act 2017 (No 2)" w:history="1">
        <w:r w:rsidR="0044467D">
          <w:rPr>
            <w:rStyle w:val="charCitHyperlinkAbbrev"/>
          </w:rPr>
          <w:t>A2017</w:t>
        </w:r>
        <w:r w:rsidR="0044467D">
          <w:rPr>
            <w:rStyle w:val="charCitHyperlinkAbbrev"/>
          </w:rPr>
          <w:noBreakHyphen/>
          <w:t>11</w:t>
        </w:r>
      </w:hyperlink>
      <w:r w:rsidR="0044467D">
        <w:t xml:space="preserve"> s 5</w:t>
      </w:r>
    </w:p>
    <w:p w14:paraId="00288956" w14:textId="066B6A89" w:rsidR="009C13DE" w:rsidRDefault="009C13DE">
      <w:pPr>
        <w:pStyle w:val="AmdtsEntries"/>
      </w:pPr>
      <w:r>
        <w:tab/>
        <w:t>sub</w:t>
      </w:r>
      <w:r w:rsidR="00E126B7">
        <w:t xml:space="preserve"> </w:t>
      </w:r>
      <w:hyperlink r:id="rId1154" w:tooltip="Revenue Legislation Amendment Act 2017" w:history="1">
        <w:r w:rsidR="00E126B7">
          <w:rPr>
            <w:rStyle w:val="charCitHyperlinkAbbrev"/>
          </w:rPr>
          <w:t>A2017</w:t>
        </w:r>
        <w:r w:rsidR="00E126B7">
          <w:rPr>
            <w:rStyle w:val="charCitHyperlinkAbbrev"/>
          </w:rPr>
          <w:noBreakHyphen/>
          <w:t>1</w:t>
        </w:r>
      </w:hyperlink>
      <w:r w:rsidR="00E126B7">
        <w:t xml:space="preserve"> amdt 1.76</w:t>
      </w:r>
    </w:p>
    <w:p w14:paraId="2E294ED5" w14:textId="77777777" w:rsidR="003F79C5" w:rsidRDefault="003F79C5">
      <w:pPr>
        <w:pStyle w:val="AmdtsEntryHd"/>
      </w:pPr>
      <w:r>
        <w:t>Approved agents and taxpayers—exemption from $20 concessional duty and s 229 minimum duty</w:t>
      </w:r>
    </w:p>
    <w:p w14:paraId="01C209C4" w14:textId="53660157" w:rsidR="003F79C5" w:rsidRDefault="003F79C5">
      <w:pPr>
        <w:pStyle w:val="AmdtsEntries"/>
      </w:pPr>
      <w:r>
        <w:t>s 229A</w:t>
      </w:r>
      <w:r>
        <w:tab/>
        <w:t xml:space="preserve">ins </w:t>
      </w:r>
      <w:hyperlink r:id="rId1155" w:tooltip="Duties Amendment Act 2001 (No 2)" w:history="1">
        <w:r w:rsidR="00E2194F" w:rsidRPr="00E2194F">
          <w:rPr>
            <w:rStyle w:val="charCitHyperlinkAbbrev"/>
          </w:rPr>
          <w:t>A2001</w:t>
        </w:r>
        <w:r w:rsidR="00E2194F" w:rsidRPr="00E2194F">
          <w:rPr>
            <w:rStyle w:val="charCitHyperlinkAbbrev"/>
          </w:rPr>
          <w:noBreakHyphen/>
          <w:t>55</w:t>
        </w:r>
      </w:hyperlink>
      <w:r>
        <w:t xml:space="preserve"> s 33</w:t>
      </w:r>
    </w:p>
    <w:p w14:paraId="0BFD518A" w14:textId="56EDE5D9" w:rsidR="009C13DE" w:rsidRDefault="009C13DE">
      <w:pPr>
        <w:pStyle w:val="AmdtsEntries"/>
      </w:pPr>
      <w:r>
        <w:tab/>
        <w:t>om</w:t>
      </w:r>
      <w:r w:rsidR="00E126B7">
        <w:t xml:space="preserve"> </w:t>
      </w:r>
      <w:hyperlink r:id="rId1156" w:tooltip="Revenue Legislation Amendment Act 2017" w:history="1">
        <w:r w:rsidR="00E126B7">
          <w:rPr>
            <w:rStyle w:val="charCitHyperlinkAbbrev"/>
          </w:rPr>
          <w:t>A2017</w:t>
        </w:r>
        <w:r w:rsidR="00E126B7">
          <w:rPr>
            <w:rStyle w:val="charCitHyperlinkAbbrev"/>
          </w:rPr>
          <w:noBreakHyphen/>
          <w:t>1</w:t>
        </w:r>
      </w:hyperlink>
      <w:r w:rsidR="00E126B7">
        <w:t xml:space="preserve"> amdt 1.76</w:t>
      </w:r>
    </w:p>
    <w:p w14:paraId="6DA6BEB6" w14:textId="6B966C2C" w:rsidR="000E69C0" w:rsidRDefault="000E69C0" w:rsidP="009C13DE">
      <w:pPr>
        <w:pStyle w:val="AmdtsEntryHd"/>
      </w:pPr>
      <w:r w:rsidRPr="00274129">
        <w:rPr>
          <w:rStyle w:val="CharChapText"/>
        </w:rPr>
        <w:t>General exemptions from duty</w:t>
      </w:r>
    </w:p>
    <w:p w14:paraId="575E7DC6" w14:textId="76A011EF" w:rsidR="000E69C0" w:rsidRPr="000E69C0" w:rsidRDefault="000E69C0" w:rsidP="000E69C0">
      <w:pPr>
        <w:pStyle w:val="AmdtsEntries"/>
      </w:pPr>
      <w:r>
        <w:t>ch 11 hdg note</w:t>
      </w:r>
      <w:r>
        <w:tab/>
        <w:t xml:space="preserve">ins </w:t>
      </w:r>
      <w:hyperlink r:id="rId1157" w:tooltip="Revenue Legislation Amendment Act 2023" w:history="1">
        <w:r>
          <w:rPr>
            <w:rStyle w:val="charCitHyperlinkAbbrev"/>
          </w:rPr>
          <w:t>A2023</w:t>
        </w:r>
        <w:r>
          <w:rPr>
            <w:rStyle w:val="charCitHyperlinkAbbrev"/>
          </w:rPr>
          <w:noBreakHyphen/>
          <w:t>6</w:t>
        </w:r>
      </w:hyperlink>
      <w:r>
        <w:t xml:space="preserve"> s 34</w:t>
      </w:r>
    </w:p>
    <w:p w14:paraId="102DCA7E" w14:textId="4B7F4C81" w:rsidR="009C13DE" w:rsidRDefault="00E126B7" w:rsidP="009C13DE">
      <w:pPr>
        <w:pStyle w:val="AmdtsEntryHd"/>
      </w:pPr>
      <w:r w:rsidRPr="003F4AF8">
        <w:t>Exemptions from duty—general</w:t>
      </w:r>
    </w:p>
    <w:p w14:paraId="47BE0673" w14:textId="3A496172" w:rsidR="009C13DE" w:rsidRDefault="009C13DE" w:rsidP="009C13DE">
      <w:pPr>
        <w:pStyle w:val="AmdtsEntries"/>
      </w:pPr>
      <w:r>
        <w:t>pt 11.1 hdg</w:t>
      </w:r>
      <w:r>
        <w:tab/>
        <w:t xml:space="preserve">ins </w:t>
      </w:r>
      <w:hyperlink r:id="rId1158" w:tooltip="Revenue Legislation Amendment Act 2017" w:history="1">
        <w:r>
          <w:rPr>
            <w:rStyle w:val="charCitHyperlinkAbbrev"/>
          </w:rPr>
          <w:t>A2017</w:t>
        </w:r>
        <w:r>
          <w:rPr>
            <w:rStyle w:val="charCitHyperlinkAbbrev"/>
          </w:rPr>
          <w:noBreakHyphen/>
          <w:t>1</w:t>
        </w:r>
      </w:hyperlink>
      <w:r>
        <w:t xml:space="preserve"> amdt</w:t>
      </w:r>
      <w:r w:rsidR="00E126B7">
        <w:t xml:space="preserve"> 1.77</w:t>
      </w:r>
    </w:p>
    <w:p w14:paraId="600A4DB1" w14:textId="77777777" w:rsidR="003F79C5" w:rsidRDefault="003F79C5">
      <w:pPr>
        <w:pStyle w:val="AmdtsEntryHd"/>
      </w:pPr>
      <w:r>
        <w:t>Inter-generational rural transfers</w:t>
      </w:r>
    </w:p>
    <w:p w14:paraId="065374A4" w14:textId="10C90C6D" w:rsidR="008123D7" w:rsidRDefault="003F79C5" w:rsidP="008123D7">
      <w:pPr>
        <w:pStyle w:val="AmdtsEntries"/>
      </w:pPr>
      <w:r>
        <w:t>s 230</w:t>
      </w:r>
      <w:r>
        <w:tab/>
        <w:t xml:space="preserve">am </w:t>
      </w:r>
      <w:hyperlink r:id="rId1159" w:tooltip="Legislation (Consequential Amendments) Act 2001" w:history="1">
        <w:r w:rsidR="00E2194F" w:rsidRPr="00E2194F">
          <w:rPr>
            <w:rStyle w:val="charCitHyperlinkAbbrev"/>
          </w:rPr>
          <w:t>A2001</w:t>
        </w:r>
        <w:r w:rsidR="00E2194F" w:rsidRPr="00E2194F">
          <w:rPr>
            <w:rStyle w:val="charCitHyperlinkAbbrev"/>
          </w:rPr>
          <w:noBreakHyphen/>
          <w:t>44</w:t>
        </w:r>
      </w:hyperlink>
      <w:r>
        <w:t xml:space="preserve"> amdt 1.1250, amdt 1.1251; </w:t>
      </w:r>
      <w:hyperlink r:id="rId1160" w:tooltip="Statute Law Amendment Act 2006" w:history="1">
        <w:r w:rsidR="00E2194F" w:rsidRPr="00E2194F">
          <w:rPr>
            <w:rStyle w:val="charCitHyperlinkAbbrev"/>
          </w:rPr>
          <w:t>A2006</w:t>
        </w:r>
        <w:r w:rsidR="00E2194F" w:rsidRPr="00E2194F">
          <w:rPr>
            <w:rStyle w:val="charCitHyperlinkAbbrev"/>
          </w:rPr>
          <w:noBreakHyphen/>
          <w:t>42</w:t>
        </w:r>
      </w:hyperlink>
      <w:r>
        <w:t xml:space="preserve"> amdt 3.55</w:t>
      </w:r>
      <w:r w:rsidR="008123D7">
        <w:t xml:space="preserve">; </w:t>
      </w:r>
      <w:hyperlink r:id="rId1161" w:tooltip="Revenue Legislation Amendment Act 2017" w:history="1">
        <w:r w:rsidR="008123D7">
          <w:rPr>
            <w:rStyle w:val="charCitHyperlinkAbbrev"/>
          </w:rPr>
          <w:t>A2017</w:t>
        </w:r>
        <w:r w:rsidR="008123D7">
          <w:rPr>
            <w:rStyle w:val="charCitHyperlinkAbbrev"/>
          </w:rPr>
          <w:noBreakHyphen/>
          <w:t>1</w:t>
        </w:r>
      </w:hyperlink>
      <w:r w:rsidR="008123D7">
        <w:t xml:space="preserve"> amdt 1.98</w:t>
      </w:r>
    </w:p>
    <w:p w14:paraId="4AAE7C49" w14:textId="77777777" w:rsidR="00543AF8" w:rsidRDefault="00543AF8" w:rsidP="00543AF8">
      <w:pPr>
        <w:pStyle w:val="AmdtsEntryHd"/>
      </w:pPr>
      <w:r>
        <w:t>Specialised agencies</w:t>
      </w:r>
    </w:p>
    <w:p w14:paraId="22E2EC04" w14:textId="56FE152A" w:rsidR="00543AF8" w:rsidRDefault="00543AF8" w:rsidP="00543AF8">
      <w:pPr>
        <w:pStyle w:val="AmdtsEntries"/>
      </w:pPr>
      <w:r>
        <w:t>s 231</w:t>
      </w:r>
      <w:r>
        <w:tab/>
        <w:t xml:space="preserve">am </w:t>
      </w:r>
      <w:hyperlink r:id="rId1162" w:tooltip="Revenue Legislation Amendment Act 2017" w:history="1">
        <w:r>
          <w:rPr>
            <w:rStyle w:val="charCitHyperlinkAbbrev"/>
          </w:rPr>
          <w:t>A2017</w:t>
        </w:r>
        <w:r>
          <w:rPr>
            <w:rStyle w:val="charCitHyperlinkAbbrev"/>
          </w:rPr>
          <w:noBreakHyphen/>
          <w:t>1</w:t>
        </w:r>
      </w:hyperlink>
      <w:r>
        <w:t xml:space="preserve"> amdt 1.98</w:t>
      </w:r>
    </w:p>
    <w:p w14:paraId="768513B7" w14:textId="77777777" w:rsidR="003F79C5" w:rsidRDefault="00703FB2">
      <w:pPr>
        <w:pStyle w:val="AmdtsEntryHd"/>
      </w:pPr>
      <w:r w:rsidRPr="002B77A1">
        <w:t>Charitable organisations</w:t>
      </w:r>
    </w:p>
    <w:p w14:paraId="6A525182" w14:textId="56FE1931" w:rsidR="003F79C5" w:rsidRDefault="003F79C5">
      <w:pPr>
        <w:pStyle w:val="AmdtsEntries"/>
        <w:keepNext/>
      </w:pPr>
      <w:r>
        <w:t>s 232</w:t>
      </w:r>
      <w:r>
        <w:tab/>
        <w:t xml:space="preserve">sub </w:t>
      </w:r>
      <w:hyperlink r:id="rId1163" w:tooltip="Duties Amendment Act 2001 (No 2)" w:history="1">
        <w:r w:rsidR="00E2194F" w:rsidRPr="00E2194F">
          <w:rPr>
            <w:rStyle w:val="charCitHyperlinkAbbrev"/>
          </w:rPr>
          <w:t>A2001</w:t>
        </w:r>
        <w:r w:rsidR="00E2194F" w:rsidRPr="00E2194F">
          <w:rPr>
            <w:rStyle w:val="charCitHyperlinkAbbrev"/>
          </w:rPr>
          <w:noBreakHyphen/>
          <w:t>55</w:t>
        </w:r>
      </w:hyperlink>
      <w:r>
        <w:t xml:space="preserve"> s 34</w:t>
      </w:r>
    </w:p>
    <w:p w14:paraId="730DD625" w14:textId="7FD9FAAD" w:rsidR="003F79C5" w:rsidRDefault="003F79C5">
      <w:pPr>
        <w:pStyle w:val="AmdtsEntries"/>
      </w:pPr>
      <w:r>
        <w:tab/>
        <w:t xml:space="preserve">om </w:t>
      </w:r>
      <w:hyperlink r:id="rId1164" w:tooltip="Revenue Legislation Amendment Act 2003" w:history="1">
        <w:r w:rsidR="00E2194F" w:rsidRPr="00E2194F">
          <w:rPr>
            <w:rStyle w:val="charCitHyperlinkAbbrev"/>
          </w:rPr>
          <w:t>A2003</w:t>
        </w:r>
        <w:r w:rsidR="00E2194F" w:rsidRPr="00E2194F">
          <w:rPr>
            <w:rStyle w:val="charCitHyperlinkAbbrev"/>
          </w:rPr>
          <w:noBreakHyphen/>
          <w:t>29</w:t>
        </w:r>
      </w:hyperlink>
      <w:r>
        <w:t xml:space="preserve"> s 8</w:t>
      </w:r>
    </w:p>
    <w:p w14:paraId="74DD352F" w14:textId="12AB4368" w:rsidR="00703FB2" w:rsidRDefault="00703FB2">
      <w:pPr>
        <w:pStyle w:val="AmdtsEntries"/>
      </w:pPr>
      <w:r>
        <w:tab/>
        <w:t xml:space="preserve">ins </w:t>
      </w:r>
      <w:hyperlink r:id="rId1165" w:tooltip="Revenue (Charitable Organisations) Legislation Amendment Act 2015" w:history="1">
        <w:r>
          <w:rPr>
            <w:rStyle w:val="charCitHyperlinkAbbrev"/>
          </w:rPr>
          <w:t>A2015</w:t>
        </w:r>
        <w:r>
          <w:rPr>
            <w:rStyle w:val="charCitHyperlinkAbbrev"/>
          </w:rPr>
          <w:noBreakHyphen/>
          <w:t>48</w:t>
        </w:r>
      </w:hyperlink>
      <w:r>
        <w:t xml:space="preserve"> s 10</w:t>
      </w:r>
    </w:p>
    <w:p w14:paraId="654E5411" w14:textId="77777777" w:rsidR="005B6816" w:rsidRDefault="005B6816">
      <w:pPr>
        <w:pStyle w:val="AmdtsEntryHd"/>
      </w:pPr>
      <w:r w:rsidRPr="00CC3FC0">
        <w:t>Corporate reconstruction transactions</w:t>
      </w:r>
    </w:p>
    <w:p w14:paraId="08FC0418" w14:textId="3F46DCF3" w:rsidR="005B6816" w:rsidRDefault="005B6816" w:rsidP="005B6816">
      <w:pPr>
        <w:pStyle w:val="AmdtsEntries"/>
      </w:pPr>
      <w:r>
        <w:t>s 232A</w:t>
      </w:r>
      <w:r>
        <w:tab/>
        <w:t xml:space="preserve">ins </w:t>
      </w:r>
      <w:hyperlink r:id="rId1166" w:tooltip="Revenue Legislation Amendment Act 2015" w:history="1">
        <w:r>
          <w:rPr>
            <w:rStyle w:val="charCitHyperlinkAbbrev"/>
          </w:rPr>
          <w:t>A2015</w:t>
        </w:r>
        <w:r>
          <w:rPr>
            <w:rStyle w:val="charCitHyperlinkAbbrev"/>
          </w:rPr>
          <w:noBreakHyphen/>
          <w:t>49</w:t>
        </w:r>
      </w:hyperlink>
      <w:r>
        <w:t xml:space="preserve"> s 11</w:t>
      </w:r>
    </w:p>
    <w:p w14:paraId="4735C01F" w14:textId="6C12C39D" w:rsidR="009C13DE" w:rsidRDefault="009C13DE" w:rsidP="005B6816">
      <w:pPr>
        <w:pStyle w:val="AmdtsEntries"/>
      </w:pPr>
      <w:r>
        <w:tab/>
        <w:t>am</w:t>
      </w:r>
      <w:r w:rsidR="00E126B7">
        <w:t xml:space="preserve"> </w:t>
      </w:r>
      <w:hyperlink r:id="rId1167" w:tooltip="Revenue Legislation Amendment Act 2017" w:history="1">
        <w:r w:rsidR="00E126B7">
          <w:rPr>
            <w:rStyle w:val="charCitHyperlinkAbbrev"/>
          </w:rPr>
          <w:t>A2017</w:t>
        </w:r>
        <w:r w:rsidR="00E126B7">
          <w:rPr>
            <w:rStyle w:val="charCitHyperlinkAbbrev"/>
          </w:rPr>
          <w:noBreakHyphen/>
          <w:t>1</w:t>
        </w:r>
      </w:hyperlink>
      <w:r w:rsidR="00E126B7">
        <w:t xml:space="preserve"> amdt 1.78, amdt 1.79</w:t>
      </w:r>
    </w:p>
    <w:p w14:paraId="74182FF6" w14:textId="77777777" w:rsidR="009C13DE" w:rsidRDefault="00E126B7" w:rsidP="009C13DE">
      <w:pPr>
        <w:pStyle w:val="AmdtsEntryHd"/>
      </w:pPr>
      <w:r w:rsidRPr="003F4AF8">
        <w:t>Hospitals and schools</w:t>
      </w:r>
    </w:p>
    <w:p w14:paraId="5EF4F43D" w14:textId="15A9B564" w:rsidR="009C13DE" w:rsidRDefault="009C13DE" w:rsidP="009C13DE">
      <w:pPr>
        <w:pStyle w:val="AmdtsEntries"/>
      </w:pPr>
      <w:r>
        <w:t>s 232B</w:t>
      </w:r>
      <w:r>
        <w:tab/>
        <w:t xml:space="preserve">ins </w:t>
      </w:r>
      <w:hyperlink r:id="rId1168" w:tooltip="Revenue Legislation Amendment Act 2017" w:history="1">
        <w:r>
          <w:rPr>
            <w:rStyle w:val="charCitHyperlinkAbbrev"/>
          </w:rPr>
          <w:t>A2017</w:t>
        </w:r>
        <w:r>
          <w:rPr>
            <w:rStyle w:val="charCitHyperlinkAbbrev"/>
          </w:rPr>
          <w:noBreakHyphen/>
          <w:t>1</w:t>
        </w:r>
      </w:hyperlink>
      <w:r>
        <w:t xml:space="preserve"> amdt</w:t>
      </w:r>
      <w:r w:rsidR="00E126B7">
        <w:t xml:space="preserve"> 1.80</w:t>
      </w:r>
    </w:p>
    <w:p w14:paraId="764ABC5F" w14:textId="77777777" w:rsidR="009C13DE" w:rsidRDefault="00E126B7" w:rsidP="009C13DE">
      <w:pPr>
        <w:pStyle w:val="AmdtsEntryHd"/>
      </w:pPr>
      <w:r w:rsidRPr="003F4AF8">
        <w:t>Commonwealth, States and Territories</w:t>
      </w:r>
    </w:p>
    <w:p w14:paraId="2C297E27" w14:textId="675988E9" w:rsidR="009C13DE" w:rsidRDefault="009C13DE" w:rsidP="009C13DE">
      <w:pPr>
        <w:pStyle w:val="AmdtsEntries"/>
      </w:pPr>
      <w:r>
        <w:t>s 232C</w:t>
      </w:r>
      <w:r>
        <w:tab/>
        <w:t xml:space="preserve">ins </w:t>
      </w:r>
      <w:hyperlink r:id="rId1169" w:tooltip="Revenue Legislation Amendment Act 2017" w:history="1">
        <w:r>
          <w:rPr>
            <w:rStyle w:val="charCitHyperlinkAbbrev"/>
          </w:rPr>
          <w:t>A2017</w:t>
        </w:r>
        <w:r>
          <w:rPr>
            <w:rStyle w:val="charCitHyperlinkAbbrev"/>
          </w:rPr>
          <w:noBreakHyphen/>
          <w:t>1</w:t>
        </w:r>
      </w:hyperlink>
      <w:r>
        <w:t xml:space="preserve"> amdt</w:t>
      </w:r>
      <w:r w:rsidR="00E126B7">
        <w:t xml:space="preserve"> 1.80</w:t>
      </w:r>
    </w:p>
    <w:p w14:paraId="4ED95889" w14:textId="77777777" w:rsidR="009C13DE" w:rsidRDefault="00E126B7" w:rsidP="009C13DE">
      <w:pPr>
        <w:pStyle w:val="AmdtsEntryHd"/>
      </w:pPr>
      <w:r w:rsidRPr="003F4AF8">
        <w:t>Deceased estates</w:t>
      </w:r>
    </w:p>
    <w:p w14:paraId="03266CB8" w14:textId="4EDA0271" w:rsidR="009C13DE" w:rsidRDefault="00E126B7" w:rsidP="009C13DE">
      <w:pPr>
        <w:pStyle w:val="AmdtsEntries"/>
      </w:pPr>
      <w:r>
        <w:t>s 232</w:t>
      </w:r>
      <w:r w:rsidR="009C13DE">
        <w:t>D</w:t>
      </w:r>
      <w:r w:rsidR="009C13DE">
        <w:tab/>
        <w:t xml:space="preserve">ins </w:t>
      </w:r>
      <w:hyperlink r:id="rId1170" w:tooltip="Revenue Legislation Amendment Act 2017" w:history="1">
        <w:r w:rsidR="009C13DE">
          <w:rPr>
            <w:rStyle w:val="charCitHyperlinkAbbrev"/>
          </w:rPr>
          <w:t>A2017</w:t>
        </w:r>
        <w:r w:rsidR="009C13DE">
          <w:rPr>
            <w:rStyle w:val="charCitHyperlinkAbbrev"/>
          </w:rPr>
          <w:noBreakHyphen/>
          <w:t>1</w:t>
        </w:r>
      </w:hyperlink>
      <w:r w:rsidR="009C13DE">
        <w:t xml:space="preserve"> amdt</w:t>
      </w:r>
      <w:r>
        <w:t xml:space="preserve"> 1.80</w:t>
      </w:r>
    </w:p>
    <w:p w14:paraId="7425865D" w14:textId="77777777" w:rsidR="009C13DE" w:rsidRDefault="00E126B7" w:rsidP="009C13DE">
      <w:pPr>
        <w:pStyle w:val="AmdtsEntryHd"/>
      </w:pPr>
      <w:r w:rsidRPr="003F4AF8">
        <w:t>Exemptions from duty—certain personal relationships</w:t>
      </w:r>
    </w:p>
    <w:p w14:paraId="5EA08E7A" w14:textId="3ECB8EAB" w:rsidR="009C13DE" w:rsidRDefault="00E126B7" w:rsidP="009C13DE">
      <w:pPr>
        <w:pStyle w:val="AmdtsEntries"/>
      </w:pPr>
      <w:r>
        <w:t>pt 11.2 hdg</w:t>
      </w:r>
      <w:r>
        <w:tab/>
        <w:t>ins</w:t>
      </w:r>
      <w:r w:rsidR="009C13DE">
        <w:t xml:space="preserve"> </w:t>
      </w:r>
      <w:hyperlink r:id="rId1171" w:tooltip="Revenue Legislation Amendment Act 2017" w:history="1">
        <w:r w:rsidR="009C13DE">
          <w:rPr>
            <w:rStyle w:val="charCitHyperlinkAbbrev"/>
          </w:rPr>
          <w:t>A2017</w:t>
        </w:r>
        <w:r w:rsidR="009C13DE">
          <w:rPr>
            <w:rStyle w:val="charCitHyperlinkAbbrev"/>
          </w:rPr>
          <w:noBreakHyphen/>
          <w:t>1</w:t>
        </w:r>
      </w:hyperlink>
      <w:r w:rsidR="009C13DE">
        <w:t xml:space="preserve"> amdt</w:t>
      </w:r>
      <w:r>
        <w:t xml:space="preserve"> 1.80</w:t>
      </w:r>
    </w:p>
    <w:p w14:paraId="5086D66E" w14:textId="77777777" w:rsidR="009C13DE" w:rsidRDefault="00E126B7" w:rsidP="009C13DE">
      <w:pPr>
        <w:pStyle w:val="AmdtsEntryHd"/>
      </w:pPr>
      <w:r w:rsidRPr="003F4AF8">
        <w:lastRenderedPageBreak/>
        <w:t>Definitions—pt 11.2</w:t>
      </w:r>
    </w:p>
    <w:p w14:paraId="5FDD1A51" w14:textId="353A6882" w:rsidR="009C13DE" w:rsidRDefault="009C13DE" w:rsidP="0035357B">
      <w:pPr>
        <w:pStyle w:val="AmdtsEntries"/>
        <w:keepNext/>
      </w:pPr>
      <w:r>
        <w:t>s 232E</w:t>
      </w:r>
      <w:r>
        <w:tab/>
        <w:t xml:space="preserve">ins </w:t>
      </w:r>
      <w:hyperlink r:id="rId1172" w:tooltip="Revenue Legislation Amendment Act 2017" w:history="1">
        <w:r>
          <w:rPr>
            <w:rStyle w:val="charCitHyperlinkAbbrev"/>
          </w:rPr>
          <w:t>A2017</w:t>
        </w:r>
        <w:r>
          <w:rPr>
            <w:rStyle w:val="charCitHyperlinkAbbrev"/>
          </w:rPr>
          <w:noBreakHyphen/>
          <w:t>1</w:t>
        </w:r>
      </w:hyperlink>
      <w:r>
        <w:t xml:space="preserve"> amdt</w:t>
      </w:r>
      <w:r w:rsidR="00E126B7">
        <w:t xml:space="preserve"> 1.80</w:t>
      </w:r>
    </w:p>
    <w:p w14:paraId="404785E5" w14:textId="40611144" w:rsidR="00E126B7" w:rsidRDefault="00E126B7" w:rsidP="00E126B7">
      <w:pPr>
        <w:pStyle w:val="AmdtsEntries"/>
        <w:keepNext/>
      </w:pPr>
      <w:r>
        <w:tab/>
        <w:t xml:space="preserve">def </w:t>
      </w:r>
      <w:r w:rsidRPr="003F4AF8">
        <w:rPr>
          <w:rStyle w:val="charBoldItals"/>
        </w:rPr>
        <w:t>de facto relationship</w:t>
      </w:r>
      <w:r w:rsidRPr="00E126B7">
        <w:rPr>
          <w:b/>
          <w:i/>
        </w:rPr>
        <w:t xml:space="preserve"> </w:t>
      </w:r>
      <w:r>
        <w:t xml:space="preserve">ins </w:t>
      </w:r>
      <w:hyperlink r:id="rId1173" w:tooltip="Revenue Legislation Amendment Act 2017" w:history="1">
        <w:r>
          <w:rPr>
            <w:rStyle w:val="charCitHyperlinkAbbrev"/>
          </w:rPr>
          <w:t>A2017</w:t>
        </w:r>
        <w:r>
          <w:rPr>
            <w:rStyle w:val="charCitHyperlinkAbbrev"/>
          </w:rPr>
          <w:noBreakHyphen/>
          <w:t>1</w:t>
        </w:r>
      </w:hyperlink>
      <w:r>
        <w:t xml:space="preserve"> amdt 1.80</w:t>
      </w:r>
    </w:p>
    <w:p w14:paraId="12E86E52" w14:textId="4407526D" w:rsidR="00E126B7" w:rsidRDefault="00E126B7" w:rsidP="00E126B7">
      <w:pPr>
        <w:pStyle w:val="AmdtsEntries"/>
        <w:keepNext/>
      </w:pPr>
      <w:r>
        <w:tab/>
        <w:t xml:space="preserve">def </w:t>
      </w:r>
      <w:r w:rsidRPr="003F4AF8">
        <w:rPr>
          <w:rStyle w:val="charBoldItals"/>
        </w:rPr>
        <w:t>motor vehicle transfer application</w:t>
      </w:r>
      <w:r w:rsidRPr="003F4AF8">
        <w:t xml:space="preserve"> </w:t>
      </w:r>
      <w:r>
        <w:t xml:space="preserve">ins </w:t>
      </w:r>
      <w:hyperlink r:id="rId1174" w:tooltip="Revenue Legislation Amendment Act 2017" w:history="1">
        <w:r>
          <w:rPr>
            <w:rStyle w:val="charCitHyperlinkAbbrev"/>
          </w:rPr>
          <w:t>A2017</w:t>
        </w:r>
        <w:r>
          <w:rPr>
            <w:rStyle w:val="charCitHyperlinkAbbrev"/>
          </w:rPr>
          <w:noBreakHyphen/>
          <w:t>1</w:t>
        </w:r>
      </w:hyperlink>
      <w:r>
        <w:t xml:space="preserve"> amdt 1.80</w:t>
      </w:r>
    </w:p>
    <w:p w14:paraId="79DD083E" w14:textId="477FA06E" w:rsidR="00E126B7" w:rsidRDefault="00E126B7" w:rsidP="00E126B7">
      <w:pPr>
        <w:pStyle w:val="AmdtsEntries"/>
        <w:keepNext/>
      </w:pPr>
      <w:r>
        <w:tab/>
        <w:t xml:space="preserve">def </w:t>
      </w:r>
      <w:r w:rsidR="0035357B" w:rsidRPr="003F4AF8">
        <w:rPr>
          <w:rStyle w:val="charBoldItals"/>
        </w:rPr>
        <w:t>spouse party</w:t>
      </w:r>
      <w:r w:rsidR="0035357B">
        <w:t xml:space="preserve"> </w:t>
      </w:r>
      <w:r>
        <w:t xml:space="preserve">ins </w:t>
      </w:r>
      <w:hyperlink r:id="rId1175" w:tooltip="Revenue Legislation Amendment Act 2017" w:history="1">
        <w:r>
          <w:rPr>
            <w:rStyle w:val="charCitHyperlinkAbbrev"/>
          </w:rPr>
          <w:t>A2017</w:t>
        </w:r>
        <w:r>
          <w:rPr>
            <w:rStyle w:val="charCitHyperlinkAbbrev"/>
          </w:rPr>
          <w:noBreakHyphen/>
          <w:t>1</w:t>
        </w:r>
      </w:hyperlink>
      <w:r>
        <w:t xml:space="preserve"> amdt 1.80</w:t>
      </w:r>
    </w:p>
    <w:p w14:paraId="2F92252A" w14:textId="0CBD4007" w:rsidR="00E126B7" w:rsidRDefault="00E126B7" w:rsidP="00E126B7">
      <w:pPr>
        <w:pStyle w:val="AmdtsEntries"/>
        <w:keepNext/>
      </w:pPr>
      <w:r>
        <w:tab/>
        <w:t xml:space="preserve">def </w:t>
      </w:r>
      <w:r w:rsidR="0035357B" w:rsidRPr="003F4AF8">
        <w:rPr>
          <w:rStyle w:val="charBoldItals"/>
        </w:rPr>
        <w:t>transaction</w:t>
      </w:r>
      <w:r w:rsidR="0035357B">
        <w:t xml:space="preserve"> </w:t>
      </w:r>
      <w:r>
        <w:t xml:space="preserve">ins </w:t>
      </w:r>
      <w:hyperlink r:id="rId1176" w:tooltip="Revenue Legislation Amendment Act 2017" w:history="1">
        <w:r>
          <w:rPr>
            <w:rStyle w:val="charCitHyperlinkAbbrev"/>
          </w:rPr>
          <w:t>A2017</w:t>
        </w:r>
        <w:r>
          <w:rPr>
            <w:rStyle w:val="charCitHyperlinkAbbrev"/>
          </w:rPr>
          <w:noBreakHyphen/>
          <w:t>1</w:t>
        </w:r>
      </w:hyperlink>
      <w:r>
        <w:t xml:space="preserve"> amdt 1.80</w:t>
      </w:r>
    </w:p>
    <w:p w14:paraId="14A892CE" w14:textId="77777777" w:rsidR="009C13DE" w:rsidRDefault="0035357B" w:rsidP="009C13DE">
      <w:pPr>
        <w:pStyle w:val="AmdtsEntryHd"/>
      </w:pPr>
      <w:r w:rsidRPr="003F4AF8">
        <w:t>Transactions under certain court orders</w:t>
      </w:r>
    </w:p>
    <w:p w14:paraId="22149472" w14:textId="70F3A20A" w:rsidR="009C13DE" w:rsidRDefault="009C13DE" w:rsidP="009C13DE">
      <w:pPr>
        <w:pStyle w:val="AmdtsEntries"/>
      </w:pPr>
      <w:r>
        <w:t>s 232F</w:t>
      </w:r>
      <w:r>
        <w:tab/>
        <w:t xml:space="preserve">am </w:t>
      </w:r>
      <w:hyperlink r:id="rId1177" w:tooltip="Revenue Legislation Amendment Act 2017" w:history="1">
        <w:r>
          <w:rPr>
            <w:rStyle w:val="charCitHyperlinkAbbrev"/>
          </w:rPr>
          <w:t>A2017</w:t>
        </w:r>
        <w:r>
          <w:rPr>
            <w:rStyle w:val="charCitHyperlinkAbbrev"/>
          </w:rPr>
          <w:noBreakHyphen/>
          <w:t>1</w:t>
        </w:r>
      </w:hyperlink>
      <w:r>
        <w:t xml:space="preserve"> amdt</w:t>
      </w:r>
      <w:r w:rsidR="0035357B">
        <w:t xml:space="preserve"> 1.80</w:t>
      </w:r>
    </w:p>
    <w:p w14:paraId="0A8FA851" w14:textId="77777777" w:rsidR="009C13DE" w:rsidRDefault="0035357B" w:rsidP="009C13DE">
      <w:pPr>
        <w:pStyle w:val="AmdtsEntryHd"/>
      </w:pPr>
      <w:r w:rsidRPr="003F4AF8">
        <w:t>Transactions under Family Law Act 1975</w:t>
      </w:r>
      <w:r w:rsidRPr="003F4AF8">
        <w:rPr>
          <w:rStyle w:val="charItals"/>
        </w:rPr>
        <w:t xml:space="preserve"> </w:t>
      </w:r>
      <w:r w:rsidRPr="003F4AF8">
        <w:t>(Cwlth), s 90B, s 90C or s 90D financial agreements</w:t>
      </w:r>
    </w:p>
    <w:p w14:paraId="4438E92B" w14:textId="00AE09D3" w:rsidR="009C13DE" w:rsidRDefault="009C13DE" w:rsidP="009C13DE">
      <w:pPr>
        <w:pStyle w:val="AmdtsEntries"/>
      </w:pPr>
      <w:r>
        <w:t>s 232G</w:t>
      </w:r>
      <w:r>
        <w:tab/>
        <w:t xml:space="preserve">am </w:t>
      </w:r>
      <w:hyperlink r:id="rId1178" w:tooltip="Revenue Legislation Amendment Act 2017" w:history="1">
        <w:r>
          <w:rPr>
            <w:rStyle w:val="charCitHyperlinkAbbrev"/>
          </w:rPr>
          <w:t>A2017</w:t>
        </w:r>
        <w:r>
          <w:rPr>
            <w:rStyle w:val="charCitHyperlinkAbbrev"/>
          </w:rPr>
          <w:noBreakHyphen/>
          <w:t>1</w:t>
        </w:r>
      </w:hyperlink>
      <w:r>
        <w:t xml:space="preserve"> amdt</w:t>
      </w:r>
      <w:r w:rsidR="0035357B">
        <w:t xml:space="preserve"> 1.80</w:t>
      </w:r>
    </w:p>
    <w:p w14:paraId="5655E3DF" w14:textId="77777777" w:rsidR="009C13DE" w:rsidRDefault="0035357B" w:rsidP="009C13DE">
      <w:pPr>
        <w:pStyle w:val="AmdtsEntryHd"/>
      </w:pPr>
      <w:r w:rsidRPr="003F4AF8">
        <w:t>Transactions under Family Law Act 1975</w:t>
      </w:r>
      <w:r w:rsidRPr="003F4AF8">
        <w:rPr>
          <w:rStyle w:val="charItals"/>
        </w:rPr>
        <w:t xml:space="preserve"> </w:t>
      </w:r>
      <w:r w:rsidRPr="003F4AF8">
        <w:t>(Cwlth), pt VIIIAB financial agreements</w:t>
      </w:r>
    </w:p>
    <w:p w14:paraId="3813C644" w14:textId="48209B80" w:rsidR="009C13DE" w:rsidRDefault="009C13DE" w:rsidP="009C13DE">
      <w:pPr>
        <w:pStyle w:val="AmdtsEntries"/>
      </w:pPr>
      <w:r>
        <w:t>s 232H</w:t>
      </w:r>
      <w:r>
        <w:tab/>
        <w:t xml:space="preserve">am </w:t>
      </w:r>
      <w:hyperlink r:id="rId1179" w:tooltip="Revenue Legislation Amendment Act 2017" w:history="1">
        <w:r>
          <w:rPr>
            <w:rStyle w:val="charCitHyperlinkAbbrev"/>
          </w:rPr>
          <w:t>A2017</w:t>
        </w:r>
        <w:r>
          <w:rPr>
            <w:rStyle w:val="charCitHyperlinkAbbrev"/>
          </w:rPr>
          <w:noBreakHyphen/>
          <w:t>1</w:t>
        </w:r>
      </w:hyperlink>
      <w:r>
        <w:t xml:space="preserve"> amdt</w:t>
      </w:r>
      <w:r w:rsidR="0035357B">
        <w:t xml:space="preserve"> 1.80</w:t>
      </w:r>
    </w:p>
    <w:p w14:paraId="69A9F9E3" w14:textId="77777777" w:rsidR="009C13DE" w:rsidRDefault="0035357B" w:rsidP="009C13DE">
      <w:pPr>
        <w:pStyle w:val="AmdtsEntryHd"/>
      </w:pPr>
      <w:r w:rsidRPr="003F4AF8">
        <w:t>Transactions under Domestic Relationships Act 1994, s 33 (1) (d)</w:t>
      </w:r>
    </w:p>
    <w:p w14:paraId="38E47BD7" w14:textId="115B5624" w:rsidR="009C13DE" w:rsidRPr="005B6816" w:rsidRDefault="009C13DE" w:rsidP="009C13DE">
      <w:pPr>
        <w:pStyle w:val="AmdtsEntries"/>
      </w:pPr>
      <w:r>
        <w:t>s 232I</w:t>
      </w:r>
      <w:r>
        <w:tab/>
        <w:t xml:space="preserve">am </w:t>
      </w:r>
      <w:hyperlink r:id="rId1180" w:tooltip="Revenue Legislation Amendment Act 2017" w:history="1">
        <w:r>
          <w:rPr>
            <w:rStyle w:val="charCitHyperlinkAbbrev"/>
          </w:rPr>
          <w:t>A2017</w:t>
        </w:r>
        <w:r>
          <w:rPr>
            <w:rStyle w:val="charCitHyperlinkAbbrev"/>
          </w:rPr>
          <w:noBreakHyphen/>
          <w:t>1</w:t>
        </w:r>
      </w:hyperlink>
      <w:r>
        <w:t xml:space="preserve"> amdt</w:t>
      </w:r>
      <w:r w:rsidR="0035357B">
        <w:t xml:space="preserve"> 1.80</w:t>
      </w:r>
    </w:p>
    <w:p w14:paraId="306FC30B" w14:textId="77777777" w:rsidR="003F79C5" w:rsidRDefault="003F79C5">
      <w:pPr>
        <w:pStyle w:val="AmdtsEntryHd"/>
      </w:pPr>
      <w:r>
        <w:t>Stamping instruments</w:t>
      </w:r>
    </w:p>
    <w:p w14:paraId="4A9A51F7" w14:textId="5C7BB499" w:rsidR="003F79C5" w:rsidRDefault="003F79C5">
      <w:pPr>
        <w:pStyle w:val="AmdtsEntries"/>
      </w:pPr>
      <w:r>
        <w:t>pt 12.1 hdg</w:t>
      </w:r>
      <w:r>
        <w:tab/>
        <w:t xml:space="preserve">(prev ch 12 pt 1 hdg) renum R1 LA (see </w:t>
      </w:r>
      <w:hyperlink r:id="rId1181" w:tooltip="Duties Amendment Act 2001 (No 2)" w:history="1">
        <w:r w:rsidR="00E2194F" w:rsidRPr="00E2194F">
          <w:rPr>
            <w:rStyle w:val="charCitHyperlinkAbbrev"/>
          </w:rPr>
          <w:t>A2001</w:t>
        </w:r>
        <w:r w:rsidR="00E2194F" w:rsidRPr="00E2194F">
          <w:rPr>
            <w:rStyle w:val="charCitHyperlinkAbbrev"/>
          </w:rPr>
          <w:noBreakHyphen/>
          <w:t>55</w:t>
        </w:r>
      </w:hyperlink>
      <w:r>
        <w:t xml:space="preserve"> amdt 1.6)</w:t>
      </w:r>
    </w:p>
    <w:p w14:paraId="1D4749D3" w14:textId="04D59276" w:rsidR="009C13DE" w:rsidRDefault="009C13DE">
      <w:pPr>
        <w:pStyle w:val="AmdtsEntries"/>
      </w:pPr>
      <w:r>
        <w:tab/>
        <w:t>om</w:t>
      </w:r>
      <w:r w:rsidR="0035357B">
        <w:t xml:space="preserve"> </w:t>
      </w:r>
      <w:hyperlink r:id="rId1182" w:tooltip="Revenue Legislation Amendment Act 2017" w:history="1">
        <w:r w:rsidR="0035357B">
          <w:rPr>
            <w:rStyle w:val="charCitHyperlinkAbbrev"/>
          </w:rPr>
          <w:t>A2017</w:t>
        </w:r>
        <w:r w:rsidR="0035357B">
          <w:rPr>
            <w:rStyle w:val="charCitHyperlinkAbbrev"/>
          </w:rPr>
          <w:noBreakHyphen/>
          <w:t>1</w:t>
        </w:r>
      </w:hyperlink>
      <w:r w:rsidR="0035357B">
        <w:t xml:space="preserve"> amdt 1.81</w:t>
      </w:r>
    </w:p>
    <w:p w14:paraId="52E7D601" w14:textId="77777777" w:rsidR="003F79C5" w:rsidRDefault="00DC4686">
      <w:pPr>
        <w:pStyle w:val="AmdtsEntryHd"/>
      </w:pPr>
      <w:r>
        <w:t xml:space="preserve">Meaning of </w:t>
      </w:r>
      <w:r w:rsidRPr="00E2194F">
        <w:rPr>
          <w:rStyle w:val="charItals"/>
        </w:rPr>
        <w:t>stamped</w:t>
      </w:r>
    </w:p>
    <w:p w14:paraId="2309C09A" w14:textId="5D1B09CC" w:rsidR="003F79C5" w:rsidRDefault="003F79C5" w:rsidP="005622F3">
      <w:pPr>
        <w:pStyle w:val="AmdtsEntries"/>
        <w:keepNext/>
      </w:pPr>
      <w:r>
        <w:t>s 233</w:t>
      </w:r>
      <w:r>
        <w:tab/>
        <w:t xml:space="preserve">sub </w:t>
      </w:r>
      <w:hyperlink r:id="rId1183" w:tooltip="Revenue Legislation Amendment Act 2006 (No 3)" w:history="1">
        <w:r w:rsidR="00E2194F" w:rsidRPr="00E2194F">
          <w:rPr>
            <w:rStyle w:val="charCitHyperlinkAbbrev"/>
          </w:rPr>
          <w:t>A2006</w:t>
        </w:r>
        <w:r w:rsidR="00E2194F" w:rsidRPr="00E2194F">
          <w:rPr>
            <w:rStyle w:val="charCitHyperlinkAbbrev"/>
          </w:rPr>
          <w:noBreakHyphen/>
          <w:t>37</w:t>
        </w:r>
      </w:hyperlink>
      <w:r>
        <w:t xml:space="preserve"> s 7</w:t>
      </w:r>
    </w:p>
    <w:p w14:paraId="482E9E6D" w14:textId="3336A643" w:rsidR="003F79C5" w:rsidRDefault="003F79C5" w:rsidP="002041AA">
      <w:pPr>
        <w:pStyle w:val="AmdtsEntries"/>
        <w:keepNext/>
      </w:pPr>
      <w:r>
        <w:tab/>
        <w:t xml:space="preserve">am </w:t>
      </w:r>
      <w:hyperlink r:id="rId1184" w:tooltip="Revenue Legislation (Housing Affordability Initiatives) Amendment Act 2007" w:history="1">
        <w:r w:rsidR="00E2194F" w:rsidRPr="00E2194F">
          <w:rPr>
            <w:rStyle w:val="charCitHyperlinkAbbrev"/>
          </w:rPr>
          <w:t>A2007</w:t>
        </w:r>
        <w:r w:rsidR="00E2194F" w:rsidRPr="00E2194F">
          <w:rPr>
            <w:rStyle w:val="charCitHyperlinkAbbrev"/>
          </w:rPr>
          <w:noBreakHyphen/>
          <w:t>29</w:t>
        </w:r>
      </w:hyperlink>
      <w:r>
        <w:t xml:space="preserve"> s 11</w:t>
      </w:r>
    </w:p>
    <w:p w14:paraId="3F808434" w14:textId="3C7A1103" w:rsidR="009C13DE" w:rsidRDefault="009C13DE">
      <w:pPr>
        <w:pStyle w:val="AmdtsEntries"/>
      </w:pPr>
      <w:r>
        <w:tab/>
        <w:t>om</w:t>
      </w:r>
      <w:r w:rsidR="00DC4686">
        <w:t xml:space="preserve"> </w:t>
      </w:r>
      <w:hyperlink r:id="rId1185" w:tooltip="Revenue Legislation Amendment Act 2017" w:history="1">
        <w:r w:rsidR="00DC4686">
          <w:rPr>
            <w:rStyle w:val="charCitHyperlinkAbbrev"/>
          </w:rPr>
          <w:t>A2017</w:t>
        </w:r>
        <w:r w:rsidR="00DC4686">
          <w:rPr>
            <w:rStyle w:val="charCitHyperlinkAbbrev"/>
          </w:rPr>
          <w:noBreakHyphen/>
          <w:t>1</w:t>
        </w:r>
      </w:hyperlink>
      <w:r w:rsidR="00DC4686">
        <w:t xml:space="preserve"> amdt 1.82</w:t>
      </w:r>
    </w:p>
    <w:p w14:paraId="405C991B" w14:textId="77777777" w:rsidR="003F79C5" w:rsidRDefault="003F79C5">
      <w:pPr>
        <w:pStyle w:val="AmdtsEntryHd"/>
      </w:pPr>
      <w:r>
        <w:t>Stamping instruments</w:t>
      </w:r>
    </w:p>
    <w:p w14:paraId="3B6A6EF6" w14:textId="2E1F5A43" w:rsidR="003F79C5" w:rsidRDefault="003F79C5">
      <w:pPr>
        <w:pStyle w:val="AmdtsEntries"/>
      </w:pPr>
      <w:r>
        <w:t>s 234</w:t>
      </w:r>
      <w:r>
        <w:tab/>
        <w:t xml:space="preserve">sub </w:t>
      </w:r>
      <w:hyperlink r:id="rId1186" w:tooltip="Revenue Legislation Amendment Act 2006 (No 3)" w:history="1">
        <w:r w:rsidR="00E2194F" w:rsidRPr="00E2194F">
          <w:rPr>
            <w:rStyle w:val="charCitHyperlinkAbbrev"/>
          </w:rPr>
          <w:t>A2006</w:t>
        </w:r>
        <w:r w:rsidR="00E2194F" w:rsidRPr="00E2194F">
          <w:rPr>
            <w:rStyle w:val="charCitHyperlinkAbbrev"/>
          </w:rPr>
          <w:noBreakHyphen/>
          <w:t>37</w:t>
        </w:r>
      </w:hyperlink>
      <w:r>
        <w:t xml:space="preserve"> s 7</w:t>
      </w:r>
    </w:p>
    <w:p w14:paraId="7D2F9826" w14:textId="5566ECC5" w:rsidR="009C13DE" w:rsidRDefault="009C13DE">
      <w:pPr>
        <w:pStyle w:val="AmdtsEntries"/>
      </w:pPr>
      <w:r>
        <w:tab/>
        <w:t>om</w:t>
      </w:r>
      <w:r w:rsidR="00DC4686">
        <w:t xml:space="preserve"> </w:t>
      </w:r>
      <w:hyperlink r:id="rId1187" w:tooltip="Revenue Legislation Amendment Act 2017" w:history="1">
        <w:r w:rsidR="00DC4686">
          <w:rPr>
            <w:rStyle w:val="charCitHyperlinkAbbrev"/>
          </w:rPr>
          <w:t>A2017</w:t>
        </w:r>
        <w:r w:rsidR="00DC4686">
          <w:rPr>
            <w:rStyle w:val="charCitHyperlinkAbbrev"/>
          </w:rPr>
          <w:noBreakHyphen/>
          <w:t>1</w:t>
        </w:r>
      </w:hyperlink>
      <w:r w:rsidR="00DC4686">
        <w:t xml:space="preserve"> amdt 1.82</w:t>
      </w:r>
    </w:p>
    <w:p w14:paraId="25ECE045" w14:textId="77777777" w:rsidR="003F79C5" w:rsidRDefault="003F79C5">
      <w:pPr>
        <w:pStyle w:val="AmdtsEntryHd"/>
      </w:pPr>
      <w:r>
        <w:t>Stamping duplicates or counterparts of instruments</w:t>
      </w:r>
    </w:p>
    <w:p w14:paraId="0B64714A" w14:textId="60A38217" w:rsidR="003F79C5" w:rsidRDefault="003F79C5">
      <w:pPr>
        <w:pStyle w:val="AmdtsEntries"/>
      </w:pPr>
      <w:r>
        <w:t>s 235</w:t>
      </w:r>
      <w:r>
        <w:tab/>
        <w:t xml:space="preserve">sub </w:t>
      </w:r>
      <w:hyperlink r:id="rId1188" w:tooltip="Revenue Legislation Amendment Act 2006 (No 3)" w:history="1">
        <w:r w:rsidR="00E2194F" w:rsidRPr="00E2194F">
          <w:rPr>
            <w:rStyle w:val="charCitHyperlinkAbbrev"/>
          </w:rPr>
          <w:t>A2006</w:t>
        </w:r>
        <w:r w:rsidR="00E2194F" w:rsidRPr="00E2194F">
          <w:rPr>
            <w:rStyle w:val="charCitHyperlinkAbbrev"/>
          </w:rPr>
          <w:noBreakHyphen/>
          <w:t>37</w:t>
        </w:r>
      </w:hyperlink>
      <w:r>
        <w:t xml:space="preserve"> s 7</w:t>
      </w:r>
    </w:p>
    <w:p w14:paraId="275ADC88" w14:textId="7468D261" w:rsidR="009C13DE" w:rsidRDefault="009C13DE">
      <w:pPr>
        <w:pStyle w:val="AmdtsEntries"/>
      </w:pPr>
      <w:r>
        <w:tab/>
        <w:t>om</w:t>
      </w:r>
      <w:r w:rsidR="00DC4686">
        <w:t xml:space="preserve"> </w:t>
      </w:r>
      <w:hyperlink r:id="rId1189" w:tooltip="Revenue Legislation Amendment Act 2017" w:history="1">
        <w:r w:rsidR="00DC4686">
          <w:rPr>
            <w:rStyle w:val="charCitHyperlinkAbbrev"/>
          </w:rPr>
          <w:t>A2017</w:t>
        </w:r>
        <w:r w:rsidR="00DC4686">
          <w:rPr>
            <w:rStyle w:val="charCitHyperlinkAbbrev"/>
          </w:rPr>
          <w:noBreakHyphen/>
          <w:t>1</w:t>
        </w:r>
      </w:hyperlink>
      <w:r w:rsidR="00DC4686">
        <w:t xml:space="preserve"> amdt 1.82</w:t>
      </w:r>
    </w:p>
    <w:p w14:paraId="63CB0D2B" w14:textId="77777777" w:rsidR="003F79C5" w:rsidRDefault="003F79C5">
      <w:pPr>
        <w:pStyle w:val="AmdtsEntryHd"/>
      </w:pPr>
      <w:r>
        <w:t>Stamping duplicates or counterparts of instruments</w:t>
      </w:r>
    </w:p>
    <w:p w14:paraId="7FC51A8F" w14:textId="0135EE87" w:rsidR="003F79C5" w:rsidRDefault="003F79C5">
      <w:pPr>
        <w:pStyle w:val="AmdtsEntries"/>
      </w:pPr>
      <w:r>
        <w:t>s 236</w:t>
      </w:r>
      <w:r>
        <w:tab/>
        <w:t xml:space="preserve">om </w:t>
      </w:r>
      <w:hyperlink r:id="rId1190" w:tooltip="Revenue Legislation Amendment Act 2006 (No 3)" w:history="1">
        <w:r w:rsidR="00E2194F" w:rsidRPr="00E2194F">
          <w:rPr>
            <w:rStyle w:val="charCitHyperlinkAbbrev"/>
          </w:rPr>
          <w:t>A2006</w:t>
        </w:r>
        <w:r w:rsidR="00E2194F" w:rsidRPr="00E2194F">
          <w:rPr>
            <w:rStyle w:val="charCitHyperlinkAbbrev"/>
          </w:rPr>
          <w:noBreakHyphen/>
          <w:t>37</w:t>
        </w:r>
      </w:hyperlink>
      <w:r>
        <w:t xml:space="preserve"> s 7</w:t>
      </w:r>
    </w:p>
    <w:p w14:paraId="4798EE63" w14:textId="77777777" w:rsidR="003F79C5" w:rsidRDefault="003F79C5">
      <w:pPr>
        <w:pStyle w:val="AmdtsEntryHd"/>
      </w:pPr>
      <w:r>
        <w:t>Stamping instruments if no duty chargeable</w:t>
      </w:r>
    </w:p>
    <w:p w14:paraId="50FE3158" w14:textId="2E14A407" w:rsidR="003F79C5" w:rsidRDefault="003F79C5">
      <w:pPr>
        <w:pStyle w:val="AmdtsEntries"/>
      </w:pPr>
      <w:r>
        <w:t>s 237</w:t>
      </w:r>
      <w:r>
        <w:tab/>
        <w:t xml:space="preserve">om </w:t>
      </w:r>
      <w:hyperlink r:id="rId1191" w:tooltip="Revenue Legislation Amendment Act 2006 (No 3)" w:history="1">
        <w:r w:rsidR="00E2194F" w:rsidRPr="00E2194F">
          <w:rPr>
            <w:rStyle w:val="charCitHyperlinkAbbrev"/>
          </w:rPr>
          <w:t>A2006</w:t>
        </w:r>
        <w:r w:rsidR="00E2194F" w:rsidRPr="00E2194F">
          <w:rPr>
            <w:rStyle w:val="charCitHyperlinkAbbrev"/>
          </w:rPr>
          <w:noBreakHyphen/>
          <w:t>37</w:t>
        </w:r>
      </w:hyperlink>
      <w:r>
        <w:t xml:space="preserve"> s 7</w:t>
      </w:r>
    </w:p>
    <w:p w14:paraId="42B7CD97" w14:textId="77777777" w:rsidR="003F79C5" w:rsidRDefault="003F79C5">
      <w:pPr>
        <w:pStyle w:val="AmdtsEntryHd"/>
      </w:pPr>
      <w:r>
        <w:t>Stamp defaced or removed</w:t>
      </w:r>
    </w:p>
    <w:p w14:paraId="205704C8" w14:textId="44547D34" w:rsidR="003F79C5" w:rsidRDefault="003F79C5">
      <w:pPr>
        <w:pStyle w:val="AmdtsEntries"/>
      </w:pPr>
      <w:r>
        <w:t>s 238</w:t>
      </w:r>
      <w:r>
        <w:tab/>
        <w:t xml:space="preserve">sub </w:t>
      </w:r>
      <w:hyperlink r:id="rId1192" w:tooltip="Revenue Legislation Amendment Act 2006 (No 3)" w:history="1">
        <w:r w:rsidR="00E2194F" w:rsidRPr="00E2194F">
          <w:rPr>
            <w:rStyle w:val="charCitHyperlinkAbbrev"/>
          </w:rPr>
          <w:t>A2006</w:t>
        </w:r>
        <w:r w:rsidR="00E2194F" w:rsidRPr="00E2194F">
          <w:rPr>
            <w:rStyle w:val="charCitHyperlinkAbbrev"/>
          </w:rPr>
          <w:noBreakHyphen/>
          <w:t>37</w:t>
        </w:r>
      </w:hyperlink>
      <w:r>
        <w:t xml:space="preserve"> s 7</w:t>
      </w:r>
    </w:p>
    <w:p w14:paraId="455F27D9" w14:textId="4BC4EEEC" w:rsidR="009C13DE" w:rsidRDefault="009C13DE">
      <w:pPr>
        <w:pStyle w:val="AmdtsEntries"/>
      </w:pPr>
      <w:r>
        <w:tab/>
        <w:t>om</w:t>
      </w:r>
      <w:r w:rsidR="00DC4686">
        <w:t xml:space="preserve"> </w:t>
      </w:r>
      <w:hyperlink r:id="rId1193" w:tooltip="Revenue Legislation Amendment Act 2017" w:history="1">
        <w:r w:rsidR="00DC4686">
          <w:rPr>
            <w:rStyle w:val="charCitHyperlinkAbbrev"/>
          </w:rPr>
          <w:t>A2017</w:t>
        </w:r>
        <w:r w:rsidR="00DC4686">
          <w:rPr>
            <w:rStyle w:val="charCitHyperlinkAbbrev"/>
          </w:rPr>
          <w:noBreakHyphen/>
          <w:t>1</w:t>
        </w:r>
      </w:hyperlink>
      <w:r w:rsidR="00DC4686">
        <w:t xml:space="preserve"> amdt 1.82</w:t>
      </w:r>
    </w:p>
    <w:p w14:paraId="6E889CB3" w14:textId="77777777" w:rsidR="003F79C5" w:rsidRDefault="003F79C5">
      <w:pPr>
        <w:pStyle w:val="AmdtsEntryHd"/>
      </w:pPr>
      <w:r>
        <w:lastRenderedPageBreak/>
        <w:t>Electronic assessment and payment of duty</w:t>
      </w:r>
    </w:p>
    <w:p w14:paraId="09F07C50" w14:textId="1A8F8AC3" w:rsidR="003F79C5" w:rsidRDefault="003F79C5">
      <w:pPr>
        <w:pStyle w:val="AmdtsEntries"/>
        <w:keepNext/>
      </w:pPr>
      <w:r>
        <w:t>s 239</w:t>
      </w:r>
      <w:r>
        <w:tab/>
        <w:t xml:space="preserve">om </w:t>
      </w:r>
      <w:hyperlink r:id="rId1194" w:tooltip="Criminal Code (Theft, Fraud, Bribery and Related Offences) Amendment Act 2004" w:history="1">
        <w:r w:rsidR="00E2194F" w:rsidRPr="00E2194F">
          <w:rPr>
            <w:rStyle w:val="charCitHyperlinkAbbrev"/>
          </w:rPr>
          <w:t>A2004</w:t>
        </w:r>
        <w:r w:rsidR="00E2194F" w:rsidRPr="00E2194F">
          <w:rPr>
            <w:rStyle w:val="charCitHyperlinkAbbrev"/>
          </w:rPr>
          <w:noBreakHyphen/>
          <w:t>15</w:t>
        </w:r>
      </w:hyperlink>
      <w:r>
        <w:t xml:space="preserve"> amdt 2.62</w:t>
      </w:r>
    </w:p>
    <w:p w14:paraId="69DDB126" w14:textId="7DD9B51C" w:rsidR="003F79C5" w:rsidRDefault="003F79C5" w:rsidP="002B02CF">
      <w:pPr>
        <w:pStyle w:val="AmdtsEntries"/>
        <w:keepNext/>
      </w:pPr>
      <w:r>
        <w:tab/>
        <w:t xml:space="preserve">ins </w:t>
      </w:r>
      <w:hyperlink r:id="rId1195" w:tooltip="Revenue Legislation Amendment Act 2006 (No 3)" w:history="1">
        <w:r w:rsidR="00E2194F" w:rsidRPr="00E2194F">
          <w:rPr>
            <w:rStyle w:val="charCitHyperlinkAbbrev"/>
          </w:rPr>
          <w:t>A2006</w:t>
        </w:r>
        <w:r w:rsidR="00E2194F" w:rsidRPr="00E2194F">
          <w:rPr>
            <w:rStyle w:val="charCitHyperlinkAbbrev"/>
          </w:rPr>
          <w:noBreakHyphen/>
          <w:t>37</w:t>
        </w:r>
      </w:hyperlink>
      <w:r>
        <w:t xml:space="preserve"> s 7</w:t>
      </w:r>
    </w:p>
    <w:p w14:paraId="78E1DF76" w14:textId="691889FA" w:rsidR="00945E91" w:rsidRDefault="00945E91">
      <w:pPr>
        <w:pStyle w:val="AmdtsEntries"/>
      </w:pPr>
      <w:r>
        <w:tab/>
        <w:t>am</w:t>
      </w:r>
      <w:r w:rsidR="00543AF8">
        <w:t xml:space="preserve"> </w:t>
      </w:r>
      <w:hyperlink r:id="rId1196" w:tooltip="Revenue Legislation Amendment Act 2017" w:history="1">
        <w:r w:rsidR="00543AF8">
          <w:rPr>
            <w:rStyle w:val="charCitHyperlinkAbbrev"/>
          </w:rPr>
          <w:t>A2017</w:t>
        </w:r>
        <w:r w:rsidR="00543AF8">
          <w:rPr>
            <w:rStyle w:val="charCitHyperlinkAbbrev"/>
          </w:rPr>
          <w:noBreakHyphen/>
          <w:t>1</w:t>
        </w:r>
      </w:hyperlink>
      <w:r w:rsidR="00543AF8">
        <w:t xml:space="preserve"> amdt 1.83</w:t>
      </w:r>
      <w:r w:rsidR="0076337F">
        <w:t xml:space="preserve">; </w:t>
      </w:r>
      <w:hyperlink r:id="rId1197" w:tooltip="Statute Law Amendment Act 2021" w:history="1">
        <w:r w:rsidR="0076337F" w:rsidRPr="004E1A6C">
          <w:rPr>
            <w:color w:val="0000FF" w:themeColor="hyperlink"/>
          </w:rPr>
          <w:t>A2021-12</w:t>
        </w:r>
      </w:hyperlink>
      <w:r w:rsidR="0076337F" w:rsidRPr="004E1A6C">
        <w:t xml:space="preserve"> amdt 3</w:t>
      </w:r>
      <w:r w:rsidR="0076337F">
        <w:t>.27</w:t>
      </w:r>
    </w:p>
    <w:p w14:paraId="0C4697D9" w14:textId="77777777" w:rsidR="003F79C5" w:rsidRDefault="003F79C5">
      <w:pPr>
        <w:pStyle w:val="AmdtsEntryHd"/>
      </w:pPr>
      <w:r>
        <w:t>Possession of counterfeiting equipment</w:t>
      </w:r>
    </w:p>
    <w:p w14:paraId="0B3C1B8E" w14:textId="4F8D0559" w:rsidR="003F79C5" w:rsidRDefault="003F79C5">
      <w:pPr>
        <w:pStyle w:val="AmdtsEntries"/>
      </w:pPr>
      <w:r>
        <w:t>s 240</w:t>
      </w:r>
      <w:r>
        <w:tab/>
        <w:t xml:space="preserve">om </w:t>
      </w:r>
      <w:hyperlink r:id="rId1198" w:tooltip="Criminal Code (Theft, Fraud, Bribery and Related Offences) Amendment Act 2004" w:history="1">
        <w:r w:rsidR="00E2194F" w:rsidRPr="00E2194F">
          <w:rPr>
            <w:rStyle w:val="charCitHyperlinkAbbrev"/>
          </w:rPr>
          <w:t>A2004</w:t>
        </w:r>
        <w:r w:rsidR="00E2194F" w:rsidRPr="00E2194F">
          <w:rPr>
            <w:rStyle w:val="charCitHyperlinkAbbrev"/>
          </w:rPr>
          <w:noBreakHyphen/>
          <w:t>15</w:t>
        </w:r>
      </w:hyperlink>
      <w:r>
        <w:t xml:space="preserve"> amdt 2.62</w:t>
      </w:r>
    </w:p>
    <w:p w14:paraId="1BF9C126" w14:textId="77777777" w:rsidR="003F79C5" w:rsidRDefault="003F79C5">
      <w:pPr>
        <w:pStyle w:val="AmdtsEntryHd"/>
      </w:pPr>
      <w:r>
        <w:t>Offence to stamp without authority</w:t>
      </w:r>
    </w:p>
    <w:p w14:paraId="577388DF" w14:textId="2A224DBD" w:rsidR="003F79C5" w:rsidRDefault="003F79C5">
      <w:pPr>
        <w:pStyle w:val="AmdtsEntries"/>
      </w:pPr>
      <w:r>
        <w:t>s 241</w:t>
      </w:r>
      <w:r>
        <w:tab/>
        <w:t xml:space="preserve">sub </w:t>
      </w:r>
      <w:hyperlink r:id="rId1199" w:tooltip="Criminal Code Harmonisation Act 2005" w:history="1">
        <w:r w:rsidR="00E2194F" w:rsidRPr="00E2194F">
          <w:rPr>
            <w:rStyle w:val="charCitHyperlinkAbbrev"/>
          </w:rPr>
          <w:t>A2005</w:t>
        </w:r>
        <w:r w:rsidR="00E2194F" w:rsidRPr="00E2194F">
          <w:rPr>
            <w:rStyle w:val="charCitHyperlinkAbbrev"/>
          </w:rPr>
          <w:noBreakHyphen/>
          <w:t>54</w:t>
        </w:r>
      </w:hyperlink>
      <w:r>
        <w:t xml:space="preserve"> amdt 1.108; </w:t>
      </w:r>
      <w:hyperlink r:id="rId1200" w:tooltip="Revenue Legislation Amendment Act 2006 (No 3)" w:history="1">
        <w:r w:rsidR="00E2194F" w:rsidRPr="00E2194F">
          <w:rPr>
            <w:rStyle w:val="charCitHyperlinkAbbrev"/>
          </w:rPr>
          <w:t>A2006</w:t>
        </w:r>
        <w:r w:rsidR="00E2194F" w:rsidRPr="00E2194F">
          <w:rPr>
            <w:rStyle w:val="charCitHyperlinkAbbrev"/>
          </w:rPr>
          <w:noBreakHyphen/>
          <w:t>37</w:t>
        </w:r>
      </w:hyperlink>
      <w:r>
        <w:t xml:space="preserve"> s 7</w:t>
      </w:r>
    </w:p>
    <w:p w14:paraId="0656CA74" w14:textId="6BF7E420" w:rsidR="00945E91" w:rsidRDefault="00945E91">
      <w:pPr>
        <w:pStyle w:val="AmdtsEntries"/>
      </w:pPr>
      <w:r>
        <w:tab/>
        <w:t>om</w:t>
      </w:r>
      <w:r w:rsidR="00665AD4">
        <w:t xml:space="preserve"> </w:t>
      </w:r>
      <w:hyperlink r:id="rId1201" w:tooltip="Revenue Legislation Amendment Act 2017" w:history="1">
        <w:r w:rsidR="00665AD4">
          <w:rPr>
            <w:rStyle w:val="charCitHyperlinkAbbrev"/>
          </w:rPr>
          <w:t>A2017</w:t>
        </w:r>
        <w:r w:rsidR="00665AD4">
          <w:rPr>
            <w:rStyle w:val="charCitHyperlinkAbbrev"/>
          </w:rPr>
          <w:noBreakHyphen/>
          <w:t>1</w:t>
        </w:r>
      </w:hyperlink>
      <w:r w:rsidR="00665AD4">
        <w:t xml:space="preserve"> amdt 1.84</w:t>
      </w:r>
    </w:p>
    <w:p w14:paraId="4AA165C8" w14:textId="77777777" w:rsidR="00665AD4" w:rsidRDefault="00665AD4" w:rsidP="00665AD4">
      <w:pPr>
        <w:pStyle w:val="AmdtsEntryHd"/>
      </w:pPr>
      <w:r>
        <w:t>Instruments to be separately charged with duty in certain cases</w:t>
      </w:r>
    </w:p>
    <w:p w14:paraId="2CCA98DA" w14:textId="75C792D2" w:rsidR="00665AD4" w:rsidRDefault="00665AD4" w:rsidP="00665AD4">
      <w:pPr>
        <w:pStyle w:val="AmdtsEntries"/>
      </w:pPr>
      <w:r>
        <w:t>s 242</w:t>
      </w:r>
      <w:r>
        <w:tab/>
        <w:t xml:space="preserve">am </w:t>
      </w:r>
      <w:hyperlink r:id="rId1202" w:tooltip="Revenue Legislation Amendment Act 2017" w:history="1">
        <w:r>
          <w:rPr>
            <w:rStyle w:val="charCitHyperlinkAbbrev"/>
          </w:rPr>
          <w:t>A2017</w:t>
        </w:r>
        <w:r>
          <w:rPr>
            <w:rStyle w:val="charCitHyperlinkAbbrev"/>
          </w:rPr>
          <w:noBreakHyphen/>
          <w:t>1</w:t>
        </w:r>
      </w:hyperlink>
      <w:r>
        <w:t xml:space="preserve"> amdt 1.98</w:t>
      </w:r>
    </w:p>
    <w:p w14:paraId="7356ABF3" w14:textId="77777777" w:rsidR="003F79C5" w:rsidRDefault="003F79C5">
      <w:pPr>
        <w:pStyle w:val="AmdtsEntryHd"/>
      </w:pPr>
      <w:r>
        <w:rPr>
          <w:szCs w:val="24"/>
        </w:rPr>
        <w:t>Execution of instruments</w:t>
      </w:r>
    </w:p>
    <w:p w14:paraId="5F0F716D" w14:textId="3BD90366" w:rsidR="00945E91" w:rsidRDefault="003F79C5" w:rsidP="00945E91">
      <w:pPr>
        <w:pStyle w:val="AmdtsEntries"/>
      </w:pPr>
      <w:r>
        <w:t>s 243</w:t>
      </w:r>
      <w:r>
        <w:tab/>
        <w:t xml:space="preserve">am </w:t>
      </w:r>
      <w:hyperlink r:id="rId1203" w:tooltip="Duties (Landholders) Amendment Act 2008" w:history="1">
        <w:r w:rsidR="00E2194F" w:rsidRPr="00E2194F">
          <w:rPr>
            <w:rStyle w:val="charCitHyperlinkAbbrev"/>
          </w:rPr>
          <w:t>A2008</w:t>
        </w:r>
        <w:r w:rsidR="00E2194F" w:rsidRPr="00E2194F">
          <w:rPr>
            <w:rStyle w:val="charCitHyperlinkAbbrev"/>
          </w:rPr>
          <w:noBreakHyphen/>
          <w:t>31</w:t>
        </w:r>
      </w:hyperlink>
      <w:r>
        <w:t xml:space="preserve"> amdt 1.40</w:t>
      </w:r>
      <w:r w:rsidR="00665AD4">
        <w:t xml:space="preserve">; </w:t>
      </w:r>
      <w:hyperlink r:id="rId1204" w:tooltip="Revenue Legislation Amendment Act 2017" w:history="1">
        <w:r w:rsidR="00665AD4">
          <w:rPr>
            <w:rStyle w:val="charCitHyperlinkAbbrev"/>
          </w:rPr>
          <w:t>A2017</w:t>
        </w:r>
        <w:r w:rsidR="00665AD4">
          <w:rPr>
            <w:rStyle w:val="charCitHyperlinkAbbrev"/>
          </w:rPr>
          <w:noBreakHyphen/>
          <w:t>1</w:t>
        </w:r>
      </w:hyperlink>
      <w:r w:rsidR="00665AD4">
        <w:t xml:space="preserve"> amdt 1.85</w:t>
      </w:r>
    </w:p>
    <w:p w14:paraId="6E7F4F04" w14:textId="77777777" w:rsidR="003F79C5" w:rsidRDefault="00665AD4">
      <w:pPr>
        <w:pStyle w:val="AmdtsEntryHd"/>
      </w:pPr>
      <w:r w:rsidRPr="003F4AF8">
        <w:t>Certificate of duty and other charges</w:t>
      </w:r>
    </w:p>
    <w:p w14:paraId="2507464A" w14:textId="1C2483C9" w:rsidR="00665AD4" w:rsidRDefault="003F79C5" w:rsidP="00665AD4">
      <w:pPr>
        <w:pStyle w:val="AmdtsEntries"/>
      </w:pPr>
      <w:r>
        <w:t>s 244</w:t>
      </w:r>
      <w:r>
        <w:tab/>
        <w:t xml:space="preserve">sub </w:t>
      </w:r>
      <w:hyperlink r:id="rId1205" w:tooltip="Criminal Code Harmonisation Act 2005" w:history="1">
        <w:r w:rsidR="00E2194F" w:rsidRPr="00E2194F">
          <w:rPr>
            <w:rStyle w:val="charCitHyperlinkAbbrev"/>
          </w:rPr>
          <w:t>A2005</w:t>
        </w:r>
        <w:r w:rsidR="00E2194F" w:rsidRPr="00E2194F">
          <w:rPr>
            <w:rStyle w:val="charCitHyperlinkAbbrev"/>
          </w:rPr>
          <w:noBreakHyphen/>
          <w:t>54</w:t>
        </w:r>
      </w:hyperlink>
      <w:r>
        <w:t xml:space="preserve"> amdt 1.109</w:t>
      </w:r>
      <w:r w:rsidR="00665AD4">
        <w:t xml:space="preserve">; </w:t>
      </w:r>
      <w:hyperlink r:id="rId1206" w:tooltip="Revenue Legislation Amendment Act 2017" w:history="1">
        <w:r w:rsidR="00665AD4">
          <w:rPr>
            <w:rStyle w:val="charCitHyperlinkAbbrev"/>
          </w:rPr>
          <w:t>A2017</w:t>
        </w:r>
        <w:r w:rsidR="00665AD4">
          <w:rPr>
            <w:rStyle w:val="charCitHyperlinkAbbrev"/>
          </w:rPr>
          <w:noBreakHyphen/>
          <w:t>1</w:t>
        </w:r>
      </w:hyperlink>
      <w:r w:rsidR="00665AD4">
        <w:t xml:space="preserve"> amdt 1.86</w:t>
      </w:r>
    </w:p>
    <w:p w14:paraId="232045D9" w14:textId="50170606" w:rsidR="009B0163" w:rsidRPr="00BB1468" w:rsidRDefault="009B0163" w:rsidP="00665AD4">
      <w:pPr>
        <w:pStyle w:val="AmdtsEntries"/>
      </w:pPr>
      <w:r>
        <w:tab/>
        <w:t xml:space="preserve">am </w:t>
      </w:r>
      <w:hyperlink r:id="rId1207" w:tooltip="Revenue Legislation Amendment Act 2019" w:history="1">
        <w:r w:rsidRPr="000D3A9A">
          <w:rPr>
            <w:rStyle w:val="charCitHyperlinkAbbrev"/>
          </w:rPr>
          <w:t>A2019</w:t>
        </w:r>
        <w:r w:rsidRPr="000D3A9A">
          <w:rPr>
            <w:rStyle w:val="charCitHyperlinkAbbrev"/>
          </w:rPr>
          <w:noBreakHyphen/>
          <w:t>7</w:t>
        </w:r>
      </w:hyperlink>
      <w:r>
        <w:t xml:space="preserve"> amdt</w:t>
      </w:r>
      <w:r w:rsidR="00421734">
        <w:t>s</w:t>
      </w:r>
      <w:r>
        <w:t xml:space="preserve"> 1.</w:t>
      </w:r>
      <w:r w:rsidR="00421734">
        <w:t>9-1.11</w:t>
      </w:r>
      <w:r w:rsidR="00BB1468">
        <w:t xml:space="preserve">; </w:t>
      </w:r>
      <w:hyperlink r:id="rId1208" w:tooltip="Revenue Legislation Amendment Act 2019 (No 2)" w:history="1">
        <w:r w:rsidR="00BB1468">
          <w:rPr>
            <w:rStyle w:val="charCitHyperlinkAbbrev"/>
          </w:rPr>
          <w:t>A2019</w:t>
        </w:r>
        <w:r w:rsidR="00BB1468">
          <w:rPr>
            <w:rStyle w:val="charCitHyperlinkAbbrev"/>
          </w:rPr>
          <w:noBreakHyphen/>
          <w:t>46</w:t>
        </w:r>
      </w:hyperlink>
      <w:r w:rsidR="00BB1468">
        <w:t xml:space="preserve"> s 12</w:t>
      </w:r>
      <w:r w:rsidR="00F95A43">
        <w:t xml:space="preserve">; </w:t>
      </w:r>
      <w:hyperlink r:id="rId1209" w:tooltip="Statute Law Amendment Act 2021" w:history="1">
        <w:r w:rsidR="00F95A43" w:rsidRPr="004E1A6C">
          <w:rPr>
            <w:color w:val="0000FF" w:themeColor="hyperlink"/>
          </w:rPr>
          <w:t>A2021</w:t>
        </w:r>
        <w:r w:rsidR="00F95A43">
          <w:rPr>
            <w:color w:val="0000FF" w:themeColor="hyperlink"/>
          </w:rPr>
          <w:noBreakHyphen/>
        </w:r>
        <w:r w:rsidR="00F95A43" w:rsidRPr="004E1A6C">
          <w:rPr>
            <w:color w:val="0000FF" w:themeColor="hyperlink"/>
          </w:rPr>
          <w:t>12</w:t>
        </w:r>
      </w:hyperlink>
      <w:r w:rsidR="00F95A43">
        <w:t> </w:t>
      </w:r>
      <w:r w:rsidR="00F95A43" w:rsidRPr="004E1A6C">
        <w:t>amdt</w:t>
      </w:r>
      <w:r w:rsidR="00F95A43">
        <w:t> </w:t>
      </w:r>
      <w:r w:rsidR="00F95A43" w:rsidRPr="004E1A6C">
        <w:t>3</w:t>
      </w:r>
      <w:r w:rsidR="00F95A43">
        <w:t>.2</w:t>
      </w:r>
      <w:r w:rsidR="00792E21">
        <w:t>7</w:t>
      </w:r>
    </w:p>
    <w:p w14:paraId="28245BD1" w14:textId="77777777" w:rsidR="003F79C5" w:rsidRDefault="003F79C5">
      <w:pPr>
        <w:pStyle w:val="AmdtsEntryHd"/>
      </w:pPr>
      <w:r>
        <w:t>Stamping taken to constitute assessment</w:t>
      </w:r>
    </w:p>
    <w:p w14:paraId="15E32D6E" w14:textId="53CC15F9" w:rsidR="003F79C5" w:rsidRDefault="003F79C5">
      <w:pPr>
        <w:pStyle w:val="AmdtsEntries"/>
      </w:pPr>
      <w:r>
        <w:t>s 245</w:t>
      </w:r>
      <w:r>
        <w:tab/>
        <w:t xml:space="preserve">am </w:t>
      </w:r>
      <w:hyperlink r:id="rId1210" w:tooltip="Duties (Landholders) Amendment Act 2008" w:history="1">
        <w:r w:rsidR="00E2194F" w:rsidRPr="00E2194F">
          <w:rPr>
            <w:rStyle w:val="charCitHyperlinkAbbrev"/>
          </w:rPr>
          <w:t>A2008</w:t>
        </w:r>
        <w:r w:rsidR="00E2194F" w:rsidRPr="00E2194F">
          <w:rPr>
            <w:rStyle w:val="charCitHyperlinkAbbrev"/>
          </w:rPr>
          <w:noBreakHyphen/>
          <w:t>31</w:t>
        </w:r>
      </w:hyperlink>
      <w:r>
        <w:t xml:space="preserve"> amdt 1.40</w:t>
      </w:r>
    </w:p>
    <w:p w14:paraId="475299E5" w14:textId="1067B2FE" w:rsidR="00945E91" w:rsidRDefault="00945E91">
      <w:pPr>
        <w:pStyle w:val="AmdtsEntries"/>
      </w:pPr>
      <w:r>
        <w:tab/>
        <w:t>om</w:t>
      </w:r>
      <w:r w:rsidR="00665AD4">
        <w:t xml:space="preserve"> </w:t>
      </w:r>
      <w:hyperlink r:id="rId1211" w:tooltip="Revenue Legislation Amendment Act 2017" w:history="1">
        <w:r w:rsidR="00665AD4">
          <w:rPr>
            <w:rStyle w:val="charCitHyperlinkAbbrev"/>
          </w:rPr>
          <w:t>A2017</w:t>
        </w:r>
        <w:r w:rsidR="00665AD4">
          <w:rPr>
            <w:rStyle w:val="charCitHyperlinkAbbrev"/>
          </w:rPr>
          <w:noBreakHyphen/>
          <w:t>1</w:t>
        </w:r>
      </w:hyperlink>
      <w:r w:rsidR="00665AD4">
        <w:t xml:space="preserve"> amdt 1.86</w:t>
      </w:r>
    </w:p>
    <w:p w14:paraId="46E6C43A" w14:textId="77777777" w:rsidR="003F79C5" w:rsidRDefault="003F79C5">
      <w:pPr>
        <w:pStyle w:val="AmdtsEntryHd"/>
      </w:pPr>
      <w:r>
        <w:t>Deferred payments for certain stamped instruments</w:t>
      </w:r>
    </w:p>
    <w:p w14:paraId="1E02BD57" w14:textId="0961B048" w:rsidR="003F79C5" w:rsidRDefault="003F79C5">
      <w:pPr>
        <w:pStyle w:val="AmdtsEntries"/>
      </w:pPr>
      <w:r>
        <w:t>s 246</w:t>
      </w:r>
      <w:r>
        <w:tab/>
        <w:t xml:space="preserve">am </w:t>
      </w:r>
      <w:hyperlink r:id="rId1212" w:tooltip="Legislation (Consequential Amendments) Act 2001" w:history="1">
        <w:r w:rsidR="00E2194F" w:rsidRPr="00E2194F">
          <w:rPr>
            <w:rStyle w:val="charCitHyperlinkAbbrev"/>
          </w:rPr>
          <w:t>A2001</w:t>
        </w:r>
        <w:r w:rsidR="00E2194F" w:rsidRPr="00E2194F">
          <w:rPr>
            <w:rStyle w:val="charCitHyperlinkAbbrev"/>
          </w:rPr>
          <w:noBreakHyphen/>
          <w:t>44</w:t>
        </w:r>
      </w:hyperlink>
      <w:r>
        <w:t xml:space="preserve"> amdt 1.1254, amdt 1.1255; </w:t>
      </w:r>
      <w:hyperlink r:id="rId1213" w:tooltip="Revenue Legislation Amendment Act 2006 (No 3)" w:history="1">
        <w:r w:rsidR="00E2194F" w:rsidRPr="00E2194F">
          <w:rPr>
            <w:rStyle w:val="charCitHyperlinkAbbrev"/>
          </w:rPr>
          <w:t>A2006</w:t>
        </w:r>
        <w:r w:rsidR="00E2194F" w:rsidRPr="00E2194F">
          <w:rPr>
            <w:rStyle w:val="charCitHyperlinkAbbrev"/>
          </w:rPr>
          <w:noBreakHyphen/>
          <w:t>37</w:t>
        </w:r>
      </w:hyperlink>
      <w:r>
        <w:t xml:space="preserve"> s 8</w:t>
      </w:r>
      <w:r w:rsidR="002C666C">
        <w:t xml:space="preserve">; </w:t>
      </w:r>
      <w:hyperlink r:id="rId1214" w:tooltip="Statute Law Amendment Act 2014 (No 2)" w:history="1">
        <w:r w:rsidR="002C666C">
          <w:rPr>
            <w:rStyle w:val="charCitHyperlinkAbbrev"/>
          </w:rPr>
          <w:t>A2014</w:t>
        </w:r>
        <w:r w:rsidR="002C666C">
          <w:rPr>
            <w:rStyle w:val="charCitHyperlinkAbbrev"/>
          </w:rPr>
          <w:noBreakHyphen/>
          <w:t>44</w:t>
        </w:r>
      </w:hyperlink>
      <w:r w:rsidR="002C666C">
        <w:t xml:space="preserve"> amdt 3.16</w:t>
      </w:r>
    </w:p>
    <w:p w14:paraId="6A266508" w14:textId="3B043B5A" w:rsidR="00945E91" w:rsidRDefault="00945E91">
      <w:pPr>
        <w:pStyle w:val="AmdtsEntries"/>
      </w:pPr>
      <w:r>
        <w:tab/>
        <w:t>om</w:t>
      </w:r>
      <w:r w:rsidR="00665AD4">
        <w:t xml:space="preserve"> </w:t>
      </w:r>
      <w:hyperlink r:id="rId1215" w:tooltip="Revenue Legislation Amendment Act 2017" w:history="1">
        <w:r w:rsidR="00665AD4">
          <w:rPr>
            <w:rStyle w:val="charCitHyperlinkAbbrev"/>
          </w:rPr>
          <w:t>A2017</w:t>
        </w:r>
        <w:r w:rsidR="00665AD4">
          <w:rPr>
            <w:rStyle w:val="charCitHyperlinkAbbrev"/>
          </w:rPr>
          <w:noBreakHyphen/>
          <w:t>1</w:t>
        </w:r>
      </w:hyperlink>
      <w:r w:rsidR="00665AD4">
        <w:t xml:space="preserve"> amdt 1.86</w:t>
      </w:r>
    </w:p>
    <w:p w14:paraId="5DFEC71C" w14:textId="77777777" w:rsidR="003F79C5" w:rsidRDefault="003F79C5">
      <w:pPr>
        <w:pStyle w:val="AmdtsEntryHd"/>
      </w:pPr>
      <w:r>
        <w:t>Enforcement</w:t>
      </w:r>
    </w:p>
    <w:p w14:paraId="122969E5" w14:textId="5838205A" w:rsidR="003F79C5" w:rsidRDefault="003F79C5">
      <w:pPr>
        <w:pStyle w:val="AmdtsEntries"/>
      </w:pPr>
      <w:r>
        <w:t>pt 12.2 hdg</w:t>
      </w:r>
      <w:r>
        <w:tab/>
        <w:t xml:space="preserve">(prev ch 12 pt 2 hdg) renum R1 LA (see </w:t>
      </w:r>
      <w:hyperlink r:id="rId1216" w:tooltip="Duties Amendment Act 2001 (No 2)" w:history="1">
        <w:r w:rsidR="00E2194F" w:rsidRPr="00E2194F">
          <w:rPr>
            <w:rStyle w:val="charCitHyperlinkAbbrev"/>
          </w:rPr>
          <w:t>A2001</w:t>
        </w:r>
        <w:r w:rsidR="00E2194F" w:rsidRPr="00E2194F">
          <w:rPr>
            <w:rStyle w:val="charCitHyperlinkAbbrev"/>
          </w:rPr>
          <w:noBreakHyphen/>
          <w:t>55</w:t>
        </w:r>
      </w:hyperlink>
      <w:r>
        <w:t xml:space="preserve"> amdt 1.6)</w:t>
      </w:r>
    </w:p>
    <w:p w14:paraId="59D03F2C" w14:textId="73A88F17" w:rsidR="00945E91" w:rsidRDefault="00F413ED">
      <w:pPr>
        <w:pStyle w:val="AmdtsEntries"/>
      </w:pPr>
      <w:r>
        <w:tab/>
        <w:t xml:space="preserve">om </w:t>
      </w:r>
      <w:hyperlink r:id="rId1217" w:tooltip="Revenue Legislation Amendment Act 2017" w:history="1">
        <w:r>
          <w:rPr>
            <w:rStyle w:val="charCitHyperlinkAbbrev"/>
          </w:rPr>
          <w:t>A2017</w:t>
        </w:r>
        <w:r>
          <w:rPr>
            <w:rStyle w:val="charCitHyperlinkAbbrev"/>
          </w:rPr>
          <w:noBreakHyphen/>
          <w:t>1</w:t>
        </w:r>
      </w:hyperlink>
      <w:r>
        <w:t xml:space="preserve"> amdt 1.87</w:t>
      </w:r>
    </w:p>
    <w:p w14:paraId="251451AE" w14:textId="77777777" w:rsidR="003F79C5" w:rsidRDefault="003F79C5">
      <w:pPr>
        <w:pStyle w:val="AmdtsEntryHd"/>
      </w:pPr>
      <w:r>
        <w:t>Registration of instruments</w:t>
      </w:r>
    </w:p>
    <w:p w14:paraId="178E39C2" w14:textId="4FF0935B" w:rsidR="003F79C5" w:rsidRDefault="003F79C5">
      <w:pPr>
        <w:pStyle w:val="AmdtsEntries"/>
        <w:keepNext/>
      </w:pPr>
      <w:r>
        <w:t>s 247</w:t>
      </w:r>
      <w:r>
        <w:tab/>
        <w:t xml:space="preserve">am </w:t>
      </w:r>
      <w:hyperlink r:id="rId1218" w:tooltip="Duties Amendment Act 2003" w:history="1">
        <w:r w:rsidR="00E2194F" w:rsidRPr="00E2194F">
          <w:rPr>
            <w:rStyle w:val="charCitHyperlinkAbbrev"/>
          </w:rPr>
          <w:t>A2003</w:t>
        </w:r>
        <w:r w:rsidR="00E2194F" w:rsidRPr="00E2194F">
          <w:rPr>
            <w:rStyle w:val="charCitHyperlinkAbbrev"/>
          </w:rPr>
          <w:noBreakHyphen/>
          <w:t>1</w:t>
        </w:r>
      </w:hyperlink>
      <w:r>
        <w:t xml:space="preserve"> s 16, s 17</w:t>
      </w:r>
    </w:p>
    <w:p w14:paraId="464A8E22" w14:textId="6F6462F1" w:rsidR="003F79C5" w:rsidRDefault="003F79C5">
      <w:pPr>
        <w:pStyle w:val="AmdtsEntries"/>
      </w:pPr>
      <w:r>
        <w:tab/>
        <w:t xml:space="preserve">sub </w:t>
      </w:r>
      <w:hyperlink r:id="rId1219" w:tooltip="Criminal Code Harmonisation Act 2005" w:history="1">
        <w:r w:rsidR="00E2194F" w:rsidRPr="00E2194F">
          <w:rPr>
            <w:rStyle w:val="charCitHyperlinkAbbrev"/>
          </w:rPr>
          <w:t>A2005</w:t>
        </w:r>
        <w:r w:rsidR="00E2194F" w:rsidRPr="00E2194F">
          <w:rPr>
            <w:rStyle w:val="charCitHyperlinkAbbrev"/>
          </w:rPr>
          <w:noBreakHyphen/>
          <w:t>54</w:t>
        </w:r>
      </w:hyperlink>
      <w:r>
        <w:t xml:space="preserve"> amdt 1.110</w:t>
      </w:r>
    </w:p>
    <w:p w14:paraId="353B9335" w14:textId="7221CAD5" w:rsidR="00945E91" w:rsidRDefault="00945E91">
      <w:pPr>
        <w:pStyle w:val="AmdtsEntries"/>
      </w:pPr>
      <w:r>
        <w:tab/>
        <w:t>om</w:t>
      </w:r>
      <w:r w:rsidR="00F413ED">
        <w:t xml:space="preserve"> </w:t>
      </w:r>
      <w:hyperlink r:id="rId1220" w:tooltip="Revenue Legislation Amendment Act 2017" w:history="1">
        <w:r w:rsidR="00F413ED">
          <w:rPr>
            <w:rStyle w:val="charCitHyperlinkAbbrev"/>
          </w:rPr>
          <w:t>A2017</w:t>
        </w:r>
        <w:r w:rsidR="00F413ED">
          <w:rPr>
            <w:rStyle w:val="charCitHyperlinkAbbrev"/>
          </w:rPr>
          <w:noBreakHyphen/>
          <w:t>1</w:t>
        </w:r>
      </w:hyperlink>
      <w:r w:rsidR="00F413ED">
        <w:t xml:space="preserve"> amdt 1.88</w:t>
      </w:r>
    </w:p>
    <w:p w14:paraId="498B1E76" w14:textId="77777777" w:rsidR="003F79C5" w:rsidRDefault="003F79C5">
      <w:pPr>
        <w:pStyle w:val="AmdtsEntryHd"/>
      </w:pPr>
      <w:r>
        <w:t>Registration of transfers of shares</w:t>
      </w:r>
    </w:p>
    <w:p w14:paraId="791C7645" w14:textId="677C3BD8" w:rsidR="003F79C5" w:rsidRDefault="003F79C5">
      <w:pPr>
        <w:pStyle w:val="AmdtsEntries"/>
        <w:keepNext/>
      </w:pPr>
      <w:r>
        <w:t>s 248</w:t>
      </w:r>
      <w:r>
        <w:tab/>
        <w:t xml:space="preserve">am </w:t>
      </w:r>
      <w:hyperlink r:id="rId1221"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20</w:t>
      </w:r>
    </w:p>
    <w:p w14:paraId="53F23A5D" w14:textId="2F4563FC" w:rsidR="003F79C5" w:rsidRDefault="003F79C5">
      <w:pPr>
        <w:pStyle w:val="AmdtsEntries"/>
        <w:keepNext/>
      </w:pPr>
      <w:r>
        <w:tab/>
        <w:t xml:space="preserve">sub </w:t>
      </w:r>
      <w:hyperlink r:id="rId1222" w:tooltip="Criminal Code Harmonisation Act 2005" w:history="1">
        <w:r w:rsidR="00E2194F" w:rsidRPr="00E2194F">
          <w:rPr>
            <w:rStyle w:val="charCitHyperlinkAbbrev"/>
          </w:rPr>
          <w:t>A2005</w:t>
        </w:r>
        <w:r w:rsidR="00E2194F" w:rsidRPr="00E2194F">
          <w:rPr>
            <w:rStyle w:val="charCitHyperlinkAbbrev"/>
          </w:rPr>
          <w:noBreakHyphen/>
          <w:t>54</w:t>
        </w:r>
      </w:hyperlink>
      <w:r>
        <w:t xml:space="preserve"> amdt 1.110</w:t>
      </w:r>
    </w:p>
    <w:p w14:paraId="0EB5E106" w14:textId="2FCC8046" w:rsidR="003F79C5" w:rsidRDefault="003F79C5">
      <w:pPr>
        <w:pStyle w:val="AmdtsEntries"/>
        <w:keepNext/>
      </w:pPr>
      <w:r>
        <w:tab/>
        <w:t xml:space="preserve">am </w:t>
      </w:r>
      <w:hyperlink r:id="rId1223" w:tooltip="Revenue Legislation Amendment Act 2006 (No 3)" w:history="1">
        <w:r w:rsidR="00E2194F" w:rsidRPr="00E2194F">
          <w:rPr>
            <w:rStyle w:val="charCitHyperlinkAbbrev"/>
          </w:rPr>
          <w:t>A2006</w:t>
        </w:r>
        <w:r w:rsidR="00E2194F" w:rsidRPr="00E2194F">
          <w:rPr>
            <w:rStyle w:val="charCitHyperlinkAbbrev"/>
          </w:rPr>
          <w:noBreakHyphen/>
          <w:t>37</w:t>
        </w:r>
      </w:hyperlink>
      <w:r>
        <w:t xml:space="preserve"> s 9, s 10; pars renum R20 LA</w:t>
      </w:r>
    </w:p>
    <w:p w14:paraId="7286517C" w14:textId="77777777" w:rsidR="003F79C5" w:rsidRPr="00FB23D9" w:rsidRDefault="003F79C5">
      <w:pPr>
        <w:pStyle w:val="AmdtsEntries"/>
      </w:pPr>
      <w:r w:rsidRPr="00FB23D9">
        <w:tab/>
        <w:t>exp 30 June 2010 (s 75A)</w:t>
      </w:r>
    </w:p>
    <w:p w14:paraId="25F0E5A1" w14:textId="77777777" w:rsidR="003F79C5" w:rsidRDefault="003F79C5">
      <w:pPr>
        <w:pStyle w:val="AmdtsEntryHd"/>
      </w:pPr>
      <w:r>
        <w:t>Registration of transfers of units</w:t>
      </w:r>
    </w:p>
    <w:p w14:paraId="25A61467" w14:textId="69DFF701" w:rsidR="003F79C5" w:rsidRDefault="003F79C5">
      <w:pPr>
        <w:pStyle w:val="AmdtsEntries"/>
        <w:keepNext/>
      </w:pPr>
      <w:r>
        <w:t>s 249</w:t>
      </w:r>
      <w:r>
        <w:tab/>
        <w:t xml:space="preserve">am </w:t>
      </w:r>
      <w:hyperlink r:id="rId1224"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21</w:t>
      </w:r>
    </w:p>
    <w:p w14:paraId="6F696EC2" w14:textId="25B8A9BD" w:rsidR="003F79C5" w:rsidRDefault="003F79C5">
      <w:pPr>
        <w:pStyle w:val="AmdtsEntries"/>
        <w:keepNext/>
      </w:pPr>
      <w:r>
        <w:tab/>
        <w:t xml:space="preserve">sub </w:t>
      </w:r>
      <w:hyperlink r:id="rId1225" w:tooltip="Criminal Code Harmonisation Act 2005" w:history="1">
        <w:r w:rsidR="00E2194F" w:rsidRPr="00E2194F">
          <w:rPr>
            <w:rStyle w:val="charCitHyperlinkAbbrev"/>
          </w:rPr>
          <w:t>A2005</w:t>
        </w:r>
        <w:r w:rsidR="00E2194F" w:rsidRPr="00E2194F">
          <w:rPr>
            <w:rStyle w:val="charCitHyperlinkAbbrev"/>
          </w:rPr>
          <w:noBreakHyphen/>
          <w:t>54</w:t>
        </w:r>
      </w:hyperlink>
      <w:r>
        <w:t xml:space="preserve"> amdt 1.110</w:t>
      </w:r>
    </w:p>
    <w:p w14:paraId="3ACB0349" w14:textId="1B67FAD4" w:rsidR="003F79C5" w:rsidRDefault="003F79C5">
      <w:pPr>
        <w:pStyle w:val="AmdtsEntries"/>
        <w:keepNext/>
      </w:pPr>
      <w:r>
        <w:tab/>
        <w:t xml:space="preserve">am </w:t>
      </w:r>
      <w:hyperlink r:id="rId1226" w:tooltip="Revenue Legislation Amendment Act 2006 (No 3)" w:history="1">
        <w:r w:rsidR="00E2194F" w:rsidRPr="00E2194F">
          <w:rPr>
            <w:rStyle w:val="charCitHyperlinkAbbrev"/>
          </w:rPr>
          <w:t>A2006</w:t>
        </w:r>
        <w:r w:rsidR="00E2194F" w:rsidRPr="00E2194F">
          <w:rPr>
            <w:rStyle w:val="charCitHyperlinkAbbrev"/>
          </w:rPr>
          <w:noBreakHyphen/>
          <w:t>37</w:t>
        </w:r>
      </w:hyperlink>
      <w:r>
        <w:t xml:space="preserve"> s 11, s 12; pars renum R20 LA</w:t>
      </w:r>
    </w:p>
    <w:p w14:paraId="1949D646" w14:textId="77777777" w:rsidR="003F79C5" w:rsidRPr="00FB23D9" w:rsidRDefault="003F79C5">
      <w:pPr>
        <w:pStyle w:val="AmdtsEntries"/>
      </w:pPr>
      <w:r w:rsidRPr="00FB23D9">
        <w:tab/>
        <w:t>exp 30 June 2010 (s 75A)</w:t>
      </w:r>
    </w:p>
    <w:p w14:paraId="40ADEB3C" w14:textId="77777777" w:rsidR="003F79C5" w:rsidRDefault="00F413ED">
      <w:pPr>
        <w:pStyle w:val="AmdtsEntryHd"/>
      </w:pPr>
      <w:r w:rsidRPr="003F4AF8">
        <w:lastRenderedPageBreak/>
        <w:t>Receiving instruments in evidence</w:t>
      </w:r>
    </w:p>
    <w:p w14:paraId="6B26324A" w14:textId="61C57B86" w:rsidR="003F79C5" w:rsidRDefault="003F79C5">
      <w:pPr>
        <w:pStyle w:val="AmdtsEntries"/>
      </w:pPr>
      <w:r>
        <w:t>s 250</w:t>
      </w:r>
      <w:r>
        <w:tab/>
        <w:t xml:space="preserve">am </w:t>
      </w:r>
      <w:hyperlink r:id="rId1227" w:tooltip="Revenue Legislation Amendment Act 2006 (No 3)" w:history="1">
        <w:r w:rsidR="00E2194F" w:rsidRPr="00E2194F">
          <w:rPr>
            <w:rStyle w:val="charCitHyperlinkAbbrev"/>
          </w:rPr>
          <w:t>A2006</w:t>
        </w:r>
        <w:r w:rsidR="00E2194F" w:rsidRPr="00E2194F">
          <w:rPr>
            <w:rStyle w:val="charCitHyperlinkAbbrev"/>
          </w:rPr>
          <w:noBreakHyphen/>
          <w:t>37</w:t>
        </w:r>
      </w:hyperlink>
      <w:r>
        <w:t xml:space="preserve"> s 13</w:t>
      </w:r>
    </w:p>
    <w:p w14:paraId="33642464" w14:textId="2E814667" w:rsidR="00945E91" w:rsidRDefault="00945E91">
      <w:pPr>
        <w:pStyle w:val="AmdtsEntries"/>
      </w:pPr>
      <w:r>
        <w:tab/>
        <w:t>sub</w:t>
      </w:r>
      <w:r w:rsidR="00F413ED">
        <w:t xml:space="preserve"> </w:t>
      </w:r>
      <w:hyperlink r:id="rId1228" w:tooltip="Revenue Legislation Amendment Act 2017" w:history="1">
        <w:r w:rsidR="00F413ED">
          <w:rPr>
            <w:rStyle w:val="charCitHyperlinkAbbrev"/>
          </w:rPr>
          <w:t>A2017</w:t>
        </w:r>
        <w:r w:rsidR="00F413ED">
          <w:rPr>
            <w:rStyle w:val="charCitHyperlinkAbbrev"/>
          </w:rPr>
          <w:noBreakHyphen/>
          <w:t>1</w:t>
        </w:r>
      </w:hyperlink>
      <w:r w:rsidR="00F413ED">
        <w:t xml:space="preserve"> amdt 1.89</w:t>
      </w:r>
    </w:p>
    <w:p w14:paraId="23D4CC33" w14:textId="77777777" w:rsidR="003F79C5" w:rsidRDefault="003F79C5">
      <w:pPr>
        <w:pStyle w:val="AmdtsEntryHd"/>
      </w:pPr>
      <w:r>
        <w:t>Valuation of property</w:t>
      </w:r>
    </w:p>
    <w:p w14:paraId="35AA7906" w14:textId="547B3AFE" w:rsidR="003F79C5" w:rsidRDefault="003F79C5">
      <w:pPr>
        <w:pStyle w:val="AmdtsEntries"/>
      </w:pPr>
      <w:r>
        <w:t>s 251</w:t>
      </w:r>
      <w:r>
        <w:tab/>
        <w:t xml:space="preserve">am </w:t>
      </w:r>
      <w:hyperlink r:id="rId1229" w:tooltip="Duties Amendment Act 2001 (No 2)" w:history="1">
        <w:r w:rsidR="00E2194F" w:rsidRPr="00E2194F">
          <w:rPr>
            <w:rStyle w:val="charCitHyperlinkAbbrev"/>
          </w:rPr>
          <w:t>A2001</w:t>
        </w:r>
        <w:r w:rsidR="00E2194F" w:rsidRPr="00E2194F">
          <w:rPr>
            <w:rStyle w:val="charCitHyperlinkAbbrev"/>
          </w:rPr>
          <w:noBreakHyphen/>
          <w:t>55</w:t>
        </w:r>
      </w:hyperlink>
      <w:r>
        <w:t xml:space="preserve"> s 35, s 36</w:t>
      </w:r>
    </w:p>
    <w:p w14:paraId="67F1B35E" w14:textId="77777777" w:rsidR="008E460B" w:rsidRDefault="008E460B">
      <w:pPr>
        <w:pStyle w:val="AmdtsEntryHd"/>
      </w:pPr>
      <w:r w:rsidRPr="00EA2ED7">
        <w:t>Valuation of market rent for commercial lease with premium</w:t>
      </w:r>
    </w:p>
    <w:p w14:paraId="3E7B1555" w14:textId="23374FAC" w:rsidR="008E460B" w:rsidRPr="008E460B" w:rsidRDefault="008E460B" w:rsidP="008E460B">
      <w:pPr>
        <w:pStyle w:val="AmdtsEntries"/>
      </w:pPr>
      <w:r>
        <w:t>s 251A</w:t>
      </w:r>
      <w:r>
        <w:tab/>
      </w:r>
      <w:r w:rsidR="00573BEF">
        <w:t xml:space="preserve">ins </w:t>
      </w:r>
      <w:hyperlink r:id="rId1230" w:tooltip="Duties (Commercial Leases) Amendment Act 2014" w:history="1">
        <w:r w:rsidR="00573BEF">
          <w:rPr>
            <w:rStyle w:val="charCitHyperlinkAbbrev"/>
          </w:rPr>
          <w:t>A2014</w:t>
        </w:r>
        <w:r w:rsidR="00573BEF">
          <w:rPr>
            <w:rStyle w:val="charCitHyperlinkAbbrev"/>
          </w:rPr>
          <w:noBreakHyphen/>
          <w:t>12</w:t>
        </w:r>
      </w:hyperlink>
      <w:r w:rsidR="00573BEF">
        <w:rPr>
          <w:rStyle w:val="charCitHyperlinkAbbrev"/>
        </w:rPr>
        <w:t xml:space="preserve"> </w:t>
      </w:r>
      <w:r w:rsidR="00573BEF" w:rsidRPr="00573BEF">
        <w:t>s 16</w:t>
      </w:r>
    </w:p>
    <w:p w14:paraId="12EE4535" w14:textId="77777777" w:rsidR="003F79C5" w:rsidRDefault="003F79C5">
      <w:pPr>
        <w:pStyle w:val="AmdtsEntryHd"/>
      </w:pPr>
      <w:r>
        <w:t>Miscellaneous</w:t>
      </w:r>
    </w:p>
    <w:p w14:paraId="59E1C83C" w14:textId="1ABF2C98" w:rsidR="003F79C5" w:rsidRDefault="003F79C5">
      <w:pPr>
        <w:pStyle w:val="AmdtsEntries"/>
      </w:pPr>
      <w:r>
        <w:t>pt 12.3 hdg</w:t>
      </w:r>
      <w:r>
        <w:tab/>
        <w:t xml:space="preserve">(prev ch 12 pt 3 hdg) renum R1 LA (see </w:t>
      </w:r>
      <w:hyperlink r:id="rId1231" w:tooltip="Duties Amendment Act 2001 (No 2)" w:history="1">
        <w:r w:rsidR="00E2194F" w:rsidRPr="00E2194F">
          <w:rPr>
            <w:rStyle w:val="charCitHyperlinkAbbrev"/>
          </w:rPr>
          <w:t>A2001</w:t>
        </w:r>
        <w:r w:rsidR="00E2194F" w:rsidRPr="00E2194F">
          <w:rPr>
            <w:rStyle w:val="charCitHyperlinkAbbrev"/>
          </w:rPr>
          <w:noBreakHyphen/>
          <w:t>55</w:t>
        </w:r>
      </w:hyperlink>
      <w:r>
        <w:t xml:space="preserve"> amdt 1.6)</w:t>
      </w:r>
    </w:p>
    <w:p w14:paraId="45CB98A9" w14:textId="345489F9" w:rsidR="00945E91" w:rsidRDefault="00945E91">
      <w:pPr>
        <w:pStyle w:val="AmdtsEntries"/>
      </w:pPr>
      <w:r>
        <w:tab/>
        <w:t>om</w:t>
      </w:r>
      <w:r w:rsidR="002B02CF">
        <w:t xml:space="preserve"> </w:t>
      </w:r>
      <w:hyperlink r:id="rId1232" w:tooltip="Revenue Legislation Amendment Act 2017" w:history="1">
        <w:r w:rsidR="002B02CF">
          <w:rPr>
            <w:rStyle w:val="charCitHyperlinkAbbrev"/>
          </w:rPr>
          <w:t>A2017</w:t>
        </w:r>
        <w:r w:rsidR="002B02CF">
          <w:rPr>
            <w:rStyle w:val="charCitHyperlinkAbbrev"/>
          </w:rPr>
          <w:noBreakHyphen/>
          <w:t>1</w:t>
        </w:r>
      </w:hyperlink>
      <w:r w:rsidR="002B02CF">
        <w:t xml:space="preserve"> amdt 1.90</w:t>
      </w:r>
    </w:p>
    <w:p w14:paraId="2EAC76B1" w14:textId="77777777" w:rsidR="003F79C5" w:rsidRPr="002147A4" w:rsidRDefault="003F79C5">
      <w:pPr>
        <w:pStyle w:val="AmdtsEntryHd"/>
      </w:pPr>
      <w:r w:rsidRPr="002147A4">
        <w:t>Objections</w:t>
      </w:r>
    </w:p>
    <w:p w14:paraId="29524256" w14:textId="238B19DF" w:rsidR="003F79C5" w:rsidRPr="002147A4" w:rsidRDefault="003F79C5">
      <w:pPr>
        <w:pStyle w:val="AmdtsEntries"/>
        <w:keepNext/>
        <w:keepLines/>
      </w:pPr>
      <w:r w:rsidRPr="002147A4">
        <w:t>s 252 hdg</w:t>
      </w:r>
      <w:r w:rsidRPr="002147A4">
        <w:tab/>
        <w:t xml:space="preserve">sub </w:t>
      </w:r>
      <w:hyperlink r:id="rId1233" w:tooltip="ACT Civil and Administrative Tribunal Legislation Amendment Act 2008 (No 2)" w:history="1">
        <w:r w:rsidR="00E2194F" w:rsidRPr="00E2194F">
          <w:rPr>
            <w:rStyle w:val="charCitHyperlinkAbbrev"/>
          </w:rPr>
          <w:t>A2008</w:t>
        </w:r>
        <w:r w:rsidR="00E2194F" w:rsidRPr="00E2194F">
          <w:rPr>
            <w:rStyle w:val="charCitHyperlinkAbbrev"/>
          </w:rPr>
          <w:noBreakHyphen/>
          <w:t>37</w:t>
        </w:r>
      </w:hyperlink>
      <w:r w:rsidRPr="002147A4">
        <w:t xml:space="preserve"> amdt 1.128</w:t>
      </w:r>
    </w:p>
    <w:p w14:paraId="53C7B582" w14:textId="3F95F62D" w:rsidR="003F79C5" w:rsidRDefault="003F79C5">
      <w:pPr>
        <w:pStyle w:val="AmdtsEntries"/>
        <w:keepNext/>
        <w:keepLines/>
      </w:pPr>
      <w:r>
        <w:t>s 252</w:t>
      </w:r>
      <w:r>
        <w:tab/>
        <w:t xml:space="preserve">am </w:t>
      </w:r>
      <w:hyperlink r:id="rId1234"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22; </w:t>
      </w:r>
      <w:hyperlink r:id="rId1235" w:tooltip="Duties Amendment Act 2000 (No 3)" w:history="1">
        <w:r w:rsidR="00E2194F" w:rsidRPr="00E2194F">
          <w:rPr>
            <w:rStyle w:val="charCitHyperlinkAbbrev"/>
          </w:rPr>
          <w:t>A2000</w:t>
        </w:r>
        <w:r w:rsidR="00E2194F" w:rsidRPr="00E2194F">
          <w:rPr>
            <w:rStyle w:val="charCitHyperlinkAbbrev"/>
          </w:rPr>
          <w:noBreakHyphen/>
          <w:t>46</w:t>
        </w:r>
      </w:hyperlink>
      <w:r>
        <w:t xml:space="preserve"> s 22; pars renum R4 LA; </w:t>
      </w:r>
      <w:hyperlink r:id="rId1236" w:tooltip="Duties (Personal Relationship Agreements) Amendment Act 2002" w:history="1">
        <w:r w:rsidR="00E2194F" w:rsidRPr="00E2194F">
          <w:rPr>
            <w:rStyle w:val="charCitHyperlinkAbbrev"/>
          </w:rPr>
          <w:t>A2002</w:t>
        </w:r>
        <w:r w:rsidR="00E2194F" w:rsidRPr="00E2194F">
          <w:rPr>
            <w:rStyle w:val="charCitHyperlinkAbbrev"/>
          </w:rPr>
          <w:noBreakHyphen/>
          <w:t>14</w:t>
        </w:r>
      </w:hyperlink>
      <w:r>
        <w:t xml:space="preserve"> s 12, s 13; pars renum R6 LA (see </w:t>
      </w:r>
      <w:hyperlink r:id="rId1237" w:tooltip="Duties (Personal Relationship Agreements) Amendment Act 2002" w:history="1">
        <w:r w:rsidR="00E2194F" w:rsidRPr="00E2194F">
          <w:rPr>
            <w:rStyle w:val="charCitHyperlinkAbbrev"/>
          </w:rPr>
          <w:t>A2002</w:t>
        </w:r>
        <w:r w:rsidR="00E2194F" w:rsidRPr="00E2194F">
          <w:rPr>
            <w:rStyle w:val="charCitHyperlinkAbbrev"/>
          </w:rPr>
          <w:noBreakHyphen/>
          <w:t>14</w:t>
        </w:r>
      </w:hyperlink>
      <w:r>
        <w:t xml:space="preserve"> s 14); </w:t>
      </w:r>
      <w:hyperlink r:id="rId1238" w:tooltip="Revenue Legislation Amendment Act 2003" w:history="1">
        <w:r w:rsidR="00E2194F" w:rsidRPr="00E2194F">
          <w:rPr>
            <w:rStyle w:val="charCitHyperlinkAbbrev"/>
          </w:rPr>
          <w:t>A2003</w:t>
        </w:r>
        <w:r w:rsidR="00E2194F" w:rsidRPr="00E2194F">
          <w:rPr>
            <w:rStyle w:val="charCitHyperlinkAbbrev"/>
          </w:rPr>
          <w:noBreakHyphen/>
          <w:t>29</w:t>
        </w:r>
      </w:hyperlink>
      <w:r>
        <w:t xml:space="preserve"> s 9–12; pars renum R9 LA (see </w:t>
      </w:r>
      <w:hyperlink r:id="rId1239" w:tooltip="Revenue Legislation Amendment Act 2003" w:history="1">
        <w:r w:rsidR="00E2194F" w:rsidRPr="00E2194F">
          <w:rPr>
            <w:rStyle w:val="charCitHyperlinkAbbrev"/>
          </w:rPr>
          <w:t>A2003</w:t>
        </w:r>
        <w:r w:rsidR="00E2194F" w:rsidRPr="00E2194F">
          <w:rPr>
            <w:rStyle w:val="charCitHyperlinkAbbrev"/>
          </w:rPr>
          <w:noBreakHyphen/>
          <w:t>29</w:t>
        </w:r>
      </w:hyperlink>
      <w:r>
        <w:t xml:space="preserve"> s 13); </w:t>
      </w:r>
      <w:hyperlink r:id="rId1240" w:tooltip="Civil Unions Act 2006" w:history="1">
        <w:r w:rsidR="00E2194F" w:rsidRPr="00E2194F">
          <w:rPr>
            <w:rStyle w:val="charCitHyperlinkAbbrev"/>
          </w:rPr>
          <w:t>A2006</w:t>
        </w:r>
        <w:r w:rsidR="00E2194F" w:rsidRPr="00E2194F">
          <w:rPr>
            <w:rStyle w:val="charCitHyperlinkAbbrev"/>
          </w:rPr>
          <w:noBreakHyphen/>
          <w:t>22</w:t>
        </w:r>
      </w:hyperlink>
      <w:r>
        <w:t xml:space="preserve"> amdt 1.57 (</w:t>
      </w:r>
      <w:hyperlink r:id="rId1241" w:tooltip="Civil Unions Act 2006" w:history="1">
        <w:r w:rsidR="00E2194F" w:rsidRPr="00E2194F">
          <w:rPr>
            <w:rStyle w:val="charCitHyperlinkAbbrev"/>
          </w:rPr>
          <w:t>A2006</w:t>
        </w:r>
        <w:r w:rsidR="00E2194F" w:rsidRPr="00E2194F">
          <w:rPr>
            <w:rStyle w:val="charCitHyperlinkAbbrev"/>
          </w:rPr>
          <w:noBreakHyphen/>
          <w:t>22</w:t>
        </w:r>
      </w:hyperlink>
      <w:r>
        <w:t xml:space="preserve"> rep before commenced by disallowance (see Cwlth Gaz 2006 No</w:t>
      </w:r>
      <w:r w:rsidR="00C17590">
        <w:t> </w:t>
      </w:r>
      <w:r>
        <w:t xml:space="preserve">S93)); </w:t>
      </w:r>
      <w:hyperlink r:id="rId1242" w:tooltip="Duties Amendment Act 2006 (No 2)" w:history="1">
        <w:r w:rsidR="00E2194F" w:rsidRPr="00E2194F">
          <w:rPr>
            <w:rStyle w:val="charCitHyperlinkAbbrev"/>
          </w:rPr>
          <w:t>A2006</w:t>
        </w:r>
        <w:r w:rsidR="00E2194F" w:rsidRPr="00E2194F">
          <w:rPr>
            <w:rStyle w:val="charCitHyperlinkAbbrev"/>
          </w:rPr>
          <w:noBreakHyphen/>
          <w:t>45</w:t>
        </w:r>
      </w:hyperlink>
      <w:r>
        <w:t xml:space="preserve"> s 39; pars renum R22 LA</w:t>
      </w:r>
    </w:p>
    <w:p w14:paraId="2F8B1505" w14:textId="77777777" w:rsidR="003F79C5" w:rsidRDefault="003A7457" w:rsidP="003A7457">
      <w:pPr>
        <w:pStyle w:val="AmdtsEntries"/>
        <w:keepNext/>
        <w:ind w:left="2690" w:firstLine="0"/>
      </w:pPr>
      <w:r>
        <w:t xml:space="preserve">(1) </w:t>
      </w:r>
      <w:r w:rsidR="003F79C5">
        <w:t>(n), (o), (p) exp 30 June 2007 (s 173A)</w:t>
      </w:r>
    </w:p>
    <w:p w14:paraId="05B21DA9" w14:textId="77777777" w:rsidR="003F79C5" w:rsidRDefault="003F79C5" w:rsidP="00BF1FFC">
      <w:pPr>
        <w:pStyle w:val="AmdtsEntries"/>
        <w:keepNext/>
      </w:pPr>
      <w:r>
        <w:tab/>
        <w:t>pars renum R25 LA</w:t>
      </w:r>
    </w:p>
    <w:p w14:paraId="1D28A2C1" w14:textId="03550C47" w:rsidR="003F79C5" w:rsidRPr="002147A4" w:rsidRDefault="003F79C5">
      <w:pPr>
        <w:pStyle w:val="AmdtsEntries"/>
      </w:pPr>
      <w:r>
        <w:tab/>
        <w:t xml:space="preserve">am </w:t>
      </w:r>
      <w:hyperlink r:id="rId1243" w:tooltip="Duties (Landholders) Amendment Act 2008" w:history="1">
        <w:r w:rsidR="00E2194F" w:rsidRPr="00E2194F">
          <w:rPr>
            <w:rStyle w:val="charCitHyperlinkAbbrev"/>
          </w:rPr>
          <w:t>A2008</w:t>
        </w:r>
        <w:r w:rsidR="00E2194F" w:rsidRPr="00E2194F">
          <w:rPr>
            <w:rStyle w:val="charCitHyperlinkAbbrev"/>
          </w:rPr>
          <w:noBreakHyphen/>
          <w:t>31</w:t>
        </w:r>
      </w:hyperlink>
      <w:r>
        <w:t xml:space="preserve"> s 12, amdts 1.16-1.21; pars renum R33 LA; </w:t>
      </w:r>
      <w:hyperlink r:id="rId1244" w:tooltip="ACT Civil and Administrative Tribunal Legislation Amendment Act 2008 (No 2)" w:history="1">
        <w:r w:rsidR="00E2194F" w:rsidRPr="00E2194F">
          <w:rPr>
            <w:rStyle w:val="charCitHyperlinkAbbrev"/>
          </w:rPr>
          <w:t>A2008</w:t>
        </w:r>
        <w:r w:rsidR="00E2194F" w:rsidRPr="00E2194F">
          <w:rPr>
            <w:rStyle w:val="charCitHyperlinkAbbrev"/>
          </w:rPr>
          <w:noBreakHyphen/>
          <w:t>37</w:t>
        </w:r>
      </w:hyperlink>
      <w:r w:rsidRPr="002147A4">
        <w:t xml:space="preserve"> amdt 1.129</w:t>
      </w:r>
      <w:r w:rsidR="00D764BD">
        <w:t xml:space="preserve">; </w:t>
      </w:r>
      <w:hyperlink r:id="rId1245" w:tooltip="Duties Amendment Act 2009" w:history="1">
        <w:r w:rsidR="00E2194F" w:rsidRPr="00E2194F">
          <w:rPr>
            <w:rStyle w:val="charCitHyperlinkAbbrev"/>
          </w:rPr>
          <w:t>A2009</w:t>
        </w:r>
        <w:r w:rsidR="00E2194F" w:rsidRPr="00E2194F">
          <w:rPr>
            <w:rStyle w:val="charCitHyperlinkAbbrev"/>
          </w:rPr>
          <w:noBreakHyphen/>
          <w:t>15</w:t>
        </w:r>
      </w:hyperlink>
      <w:r w:rsidR="00D764BD">
        <w:t xml:space="preserve"> s 9; pars renum R38 LA</w:t>
      </w:r>
      <w:r w:rsidR="00C17590">
        <w:t xml:space="preserve">; </w:t>
      </w:r>
      <w:hyperlink r:id="rId1246" w:tooltip="Duties (Landholders) Amendment Act 2012" w:history="1">
        <w:r w:rsidR="00E2194F" w:rsidRPr="00E2194F">
          <w:rPr>
            <w:rStyle w:val="charCitHyperlinkAbbrev"/>
          </w:rPr>
          <w:t>A2012</w:t>
        </w:r>
        <w:r w:rsidR="00E2194F" w:rsidRPr="00E2194F">
          <w:rPr>
            <w:rStyle w:val="charCitHyperlinkAbbrev"/>
          </w:rPr>
          <w:noBreakHyphen/>
          <w:t>35</w:t>
        </w:r>
      </w:hyperlink>
      <w:r w:rsidR="00C17590">
        <w:t xml:space="preserve"> s 13; pars renum R53 LA</w:t>
      </w:r>
      <w:r w:rsidR="005B6816">
        <w:t xml:space="preserve">; </w:t>
      </w:r>
      <w:hyperlink r:id="rId1247" w:tooltip="Revenue Legislation Amendment Act 2015" w:history="1">
        <w:r w:rsidR="005B6816">
          <w:rPr>
            <w:rStyle w:val="charCitHyperlinkAbbrev"/>
          </w:rPr>
          <w:t>A2015</w:t>
        </w:r>
        <w:r w:rsidR="005B6816">
          <w:rPr>
            <w:rStyle w:val="charCitHyperlinkAbbrev"/>
          </w:rPr>
          <w:noBreakHyphen/>
          <w:t>49</w:t>
        </w:r>
      </w:hyperlink>
      <w:r w:rsidR="005B6816">
        <w:t xml:space="preserve"> s 12, s 13; pars renum R65 LA</w:t>
      </w:r>
      <w:r w:rsidR="0044467D">
        <w:t xml:space="preserve">; </w:t>
      </w:r>
      <w:hyperlink r:id="rId1248" w:tooltip="Revenue Legislation Amendment Act 2017 (No 2)" w:history="1">
        <w:r w:rsidR="0044467D">
          <w:rPr>
            <w:rStyle w:val="charCitHyperlinkAbbrev"/>
          </w:rPr>
          <w:t>A2017</w:t>
        </w:r>
        <w:r w:rsidR="0044467D">
          <w:rPr>
            <w:rStyle w:val="charCitHyperlinkAbbrev"/>
          </w:rPr>
          <w:noBreakHyphen/>
          <w:t>11</w:t>
        </w:r>
      </w:hyperlink>
      <w:r w:rsidR="0044467D">
        <w:t xml:space="preserve"> s 6; pars renum R68 LA</w:t>
      </w:r>
      <w:r w:rsidR="002B02CF">
        <w:t xml:space="preserve">; </w:t>
      </w:r>
      <w:hyperlink r:id="rId1249" w:tooltip="Revenue Legislation Amendment Act 2017" w:history="1">
        <w:r w:rsidR="002B02CF">
          <w:rPr>
            <w:rStyle w:val="charCitHyperlinkAbbrev"/>
          </w:rPr>
          <w:t>A2017</w:t>
        </w:r>
        <w:r w:rsidR="002B02CF">
          <w:rPr>
            <w:rStyle w:val="charCitHyperlinkAbbrev"/>
          </w:rPr>
          <w:noBreakHyphen/>
          <w:t>1</w:t>
        </w:r>
      </w:hyperlink>
      <w:r w:rsidR="002B02CF">
        <w:t xml:space="preserve"> amdt 1.91, amdt 1.92; pars renum R69 LA</w:t>
      </w:r>
      <w:r w:rsidR="00F424A3">
        <w:t xml:space="preserve">; </w:t>
      </w:r>
      <w:hyperlink r:id="rId1250" w:tooltip="Revenue Legislation Amendment Act 2018" w:history="1">
        <w:r w:rsidR="00E42242">
          <w:rPr>
            <w:rStyle w:val="charCitHyperlinkAbbrev"/>
          </w:rPr>
          <w:t>A2018</w:t>
        </w:r>
        <w:r w:rsidR="00E42242">
          <w:rPr>
            <w:rStyle w:val="charCitHyperlinkAbbrev"/>
          </w:rPr>
          <w:noBreakHyphen/>
          <w:t>2</w:t>
        </w:r>
      </w:hyperlink>
      <w:r w:rsidR="00F424A3">
        <w:t xml:space="preserve"> amdt 1.9; pars renum R70 LA</w:t>
      </w:r>
      <w:r w:rsidR="000E69C0">
        <w:t xml:space="preserve">; </w:t>
      </w:r>
      <w:hyperlink r:id="rId1251" w:tooltip="Revenue Legislation Amendment Act 2023" w:history="1">
        <w:r w:rsidR="000E69C0">
          <w:rPr>
            <w:rStyle w:val="charCitHyperlinkAbbrev"/>
          </w:rPr>
          <w:t>A2023</w:t>
        </w:r>
        <w:r w:rsidR="000E69C0">
          <w:rPr>
            <w:rStyle w:val="charCitHyperlinkAbbrev"/>
          </w:rPr>
          <w:noBreakHyphen/>
          <w:t>6</w:t>
        </w:r>
      </w:hyperlink>
      <w:r w:rsidR="000E69C0">
        <w:t xml:space="preserve"> s 35</w:t>
      </w:r>
      <w:r w:rsidR="006A4E91" w:rsidRPr="003355E3">
        <w:t xml:space="preserve">; </w:t>
      </w:r>
      <w:hyperlink r:id="rId1252" w:tooltip="Revenue Legislation Amendment Act 2023 [No 2]" w:history="1">
        <w:r w:rsidR="006A4E91" w:rsidRPr="003355E3">
          <w:rPr>
            <w:rStyle w:val="charCitHyperlinkAbbrev"/>
          </w:rPr>
          <w:t>A2023</w:t>
        </w:r>
        <w:r w:rsidR="006A4E91" w:rsidRPr="003355E3">
          <w:rPr>
            <w:rStyle w:val="charCitHyperlinkAbbrev"/>
          </w:rPr>
          <w:noBreakHyphen/>
          <w:t>47</w:t>
        </w:r>
      </w:hyperlink>
      <w:r w:rsidR="006A4E91" w:rsidRPr="003355E3">
        <w:t xml:space="preserve"> s 17; pars renum R78 LA</w:t>
      </w:r>
    </w:p>
    <w:p w14:paraId="3AF88F18" w14:textId="77777777" w:rsidR="003F79C5" w:rsidRPr="002147A4" w:rsidRDefault="003F79C5">
      <w:pPr>
        <w:pStyle w:val="AmdtsEntryHd"/>
      </w:pPr>
      <w:r w:rsidRPr="002147A4">
        <w:t>Review of decisions by ACAT</w:t>
      </w:r>
    </w:p>
    <w:p w14:paraId="6C966269" w14:textId="4355244E" w:rsidR="003F79C5" w:rsidRPr="002147A4" w:rsidRDefault="003F79C5">
      <w:pPr>
        <w:pStyle w:val="AmdtsEntries"/>
      </w:pPr>
      <w:r w:rsidRPr="002147A4">
        <w:t>s 252AA</w:t>
      </w:r>
      <w:r w:rsidRPr="002147A4">
        <w:tab/>
        <w:t xml:space="preserve">ins </w:t>
      </w:r>
      <w:hyperlink r:id="rId1253" w:tooltip="ACT Civil and Administrative Tribunal Legislation Amendment Act 2008 (No 2)" w:history="1">
        <w:r w:rsidR="00E2194F" w:rsidRPr="00E2194F">
          <w:rPr>
            <w:rStyle w:val="charCitHyperlinkAbbrev"/>
          </w:rPr>
          <w:t>A2008</w:t>
        </w:r>
        <w:r w:rsidR="00E2194F" w:rsidRPr="00E2194F">
          <w:rPr>
            <w:rStyle w:val="charCitHyperlinkAbbrev"/>
          </w:rPr>
          <w:noBreakHyphen/>
          <w:t>37</w:t>
        </w:r>
      </w:hyperlink>
      <w:r w:rsidRPr="002147A4">
        <w:t xml:space="preserve"> amdt 1.129</w:t>
      </w:r>
    </w:p>
    <w:p w14:paraId="604A360D" w14:textId="77777777" w:rsidR="009A127D" w:rsidRDefault="009A127D">
      <w:pPr>
        <w:pStyle w:val="AmdtsEntryHd"/>
      </w:pPr>
      <w:r w:rsidRPr="00882870">
        <w:t>Determination of fees</w:t>
      </w:r>
    </w:p>
    <w:p w14:paraId="1A087DBF" w14:textId="2AFE4C02" w:rsidR="009A127D" w:rsidRPr="009A127D" w:rsidRDefault="009A127D" w:rsidP="009A127D">
      <w:pPr>
        <w:pStyle w:val="AmdtsEntries"/>
      </w:pPr>
      <w:r>
        <w:t>s 252AB</w:t>
      </w:r>
      <w:r>
        <w:tab/>
        <w:t xml:space="preserve">ins </w:t>
      </w:r>
      <w:hyperlink r:id="rId1254" w:tooltip="Revenue Legislation Amendment Act 2018" w:history="1">
        <w:r w:rsidR="00E42242">
          <w:rPr>
            <w:rStyle w:val="charCitHyperlinkAbbrev"/>
          </w:rPr>
          <w:t>A2018</w:t>
        </w:r>
        <w:r w:rsidR="00E42242">
          <w:rPr>
            <w:rStyle w:val="charCitHyperlinkAbbrev"/>
          </w:rPr>
          <w:noBreakHyphen/>
          <w:t>2</w:t>
        </w:r>
      </w:hyperlink>
      <w:r>
        <w:t xml:space="preserve"> amdt 1.10</w:t>
      </w:r>
    </w:p>
    <w:p w14:paraId="52CCC6E0" w14:textId="77777777" w:rsidR="003F79C5" w:rsidRDefault="003F79C5">
      <w:pPr>
        <w:pStyle w:val="AmdtsEntryHd"/>
      </w:pPr>
      <w:r>
        <w:t>Declaration of recognised stock exchanges</w:t>
      </w:r>
    </w:p>
    <w:p w14:paraId="14F66BF3" w14:textId="12033803" w:rsidR="003F79C5" w:rsidRDefault="003F79C5">
      <w:pPr>
        <w:pStyle w:val="AmdtsEntries"/>
        <w:keepNext/>
      </w:pPr>
      <w:r>
        <w:t>s 252A</w:t>
      </w:r>
      <w:r>
        <w:tab/>
        <w:t xml:space="preserve">ins </w:t>
      </w:r>
      <w:hyperlink r:id="rId1255" w:tooltip="Legislation (Consequential Amendments) Act 2001" w:history="1">
        <w:r w:rsidR="00E2194F" w:rsidRPr="00E2194F">
          <w:rPr>
            <w:rStyle w:val="charCitHyperlinkAbbrev"/>
          </w:rPr>
          <w:t>A2001</w:t>
        </w:r>
        <w:r w:rsidR="00E2194F" w:rsidRPr="00E2194F">
          <w:rPr>
            <w:rStyle w:val="charCitHyperlinkAbbrev"/>
          </w:rPr>
          <w:noBreakHyphen/>
          <w:t>44</w:t>
        </w:r>
      </w:hyperlink>
      <w:r>
        <w:t xml:space="preserve"> amdt 1.1256</w:t>
      </w:r>
    </w:p>
    <w:p w14:paraId="4C980452" w14:textId="5232D593" w:rsidR="003F79C5" w:rsidRDefault="003F79C5">
      <w:pPr>
        <w:pStyle w:val="AmdtsEntries"/>
      </w:pPr>
      <w:r>
        <w:tab/>
        <w:t xml:space="preserve">am </w:t>
      </w:r>
      <w:hyperlink r:id="rId1256" w:tooltip="Statute Law Amendment Act 2006" w:history="1">
        <w:r w:rsidR="00E2194F" w:rsidRPr="00E2194F">
          <w:rPr>
            <w:rStyle w:val="charCitHyperlinkAbbrev"/>
          </w:rPr>
          <w:t>A2006</w:t>
        </w:r>
        <w:r w:rsidR="00E2194F" w:rsidRPr="00E2194F">
          <w:rPr>
            <w:rStyle w:val="charCitHyperlinkAbbrev"/>
          </w:rPr>
          <w:noBreakHyphen/>
          <w:t>42</w:t>
        </w:r>
      </w:hyperlink>
      <w:r>
        <w:t xml:space="preserve"> amdt 3.55; </w:t>
      </w:r>
      <w:hyperlink r:id="rId1257" w:tooltip="Duties (Landholders) Amendment Act 2008" w:history="1">
        <w:r w:rsidR="00E2194F" w:rsidRPr="00E2194F">
          <w:rPr>
            <w:rStyle w:val="charCitHyperlinkAbbrev"/>
          </w:rPr>
          <w:t>A2008</w:t>
        </w:r>
        <w:r w:rsidR="00E2194F" w:rsidRPr="00E2194F">
          <w:rPr>
            <w:rStyle w:val="charCitHyperlinkAbbrev"/>
          </w:rPr>
          <w:noBreakHyphen/>
          <w:t>31</w:t>
        </w:r>
      </w:hyperlink>
      <w:r>
        <w:t xml:space="preserve"> amdt 1.22</w:t>
      </w:r>
    </w:p>
    <w:p w14:paraId="7EEA9CB8" w14:textId="21C205A5" w:rsidR="005F4F05" w:rsidRDefault="005F4F05">
      <w:pPr>
        <w:pStyle w:val="AmdtsEntries"/>
      </w:pPr>
      <w:r>
        <w:tab/>
        <w:t xml:space="preserve">om </w:t>
      </w:r>
      <w:hyperlink r:id="rId1258" w:tooltip="Revenue Legislation Amendment Act 2016" w:history="1">
        <w:r>
          <w:rPr>
            <w:rStyle w:val="charCitHyperlinkAbbrev"/>
          </w:rPr>
          <w:t>A2016</w:t>
        </w:r>
        <w:r>
          <w:rPr>
            <w:rStyle w:val="charCitHyperlinkAbbrev"/>
          </w:rPr>
          <w:noBreakHyphen/>
          <w:t>47</w:t>
        </w:r>
      </w:hyperlink>
      <w:r>
        <w:t xml:space="preserve"> s 12</w:t>
      </w:r>
    </w:p>
    <w:p w14:paraId="098B445F" w14:textId="77777777" w:rsidR="003F79C5" w:rsidRDefault="003F79C5">
      <w:pPr>
        <w:pStyle w:val="AmdtsEntryHd"/>
      </w:pPr>
      <w:r>
        <w:t>Regulation-making power</w:t>
      </w:r>
    </w:p>
    <w:p w14:paraId="3ECA9800" w14:textId="014927C6" w:rsidR="003F79C5" w:rsidRDefault="003F79C5">
      <w:pPr>
        <w:pStyle w:val="AmdtsEntries"/>
      </w:pPr>
      <w:r>
        <w:t>s 253</w:t>
      </w:r>
      <w:r>
        <w:tab/>
        <w:t xml:space="preserve">sub </w:t>
      </w:r>
      <w:hyperlink r:id="rId1259" w:tooltip="Legislation (Consequential Amendments) Act 2001" w:history="1">
        <w:r w:rsidR="00E2194F" w:rsidRPr="00E2194F">
          <w:rPr>
            <w:rStyle w:val="charCitHyperlinkAbbrev"/>
          </w:rPr>
          <w:t>A2001</w:t>
        </w:r>
        <w:r w:rsidR="00E2194F" w:rsidRPr="00E2194F">
          <w:rPr>
            <w:rStyle w:val="charCitHyperlinkAbbrev"/>
          </w:rPr>
          <w:noBreakHyphen/>
          <w:t>44</w:t>
        </w:r>
      </w:hyperlink>
      <w:r>
        <w:t xml:space="preserve"> amdt 1.1256</w:t>
      </w:r>
    </w:p>
    <w:p w14:paraId="7D360745" w14:textId="77777777" w:rsidR="00A66AD5" w:rsidRDefault="00A66AD5" w:rsidP="00A66AD5">
      <w:pPr>
        <w:pStyle w:val="AmdtsEntryHd"/>
      </w:pPr>
      <w:r>
        <w:t>Transitional</w:t>
      </w:r>
    </w:p>
    <w:p w14:paraId="1CC1E904" w14:textId="5ECD40DC" w:rsidR="00A66AD5" w:rsidRDefault="00A66AD5" w:rsidP="00A66AD5">
      <w:pPr>
        <w:pStyle w:val="AmdtsEntries"/>
        <w:keepNext/>
      </w:pPr>
      <w:r>
        <w:t>ch 13 hdg</w:t>
      </w:r>
      <w:r>
        <w:tab/>
        <w:t xml:space="preserve">ins </w:t>
      </w:r>
      <w:hyperlink r:id="rId1260" w:tooltip="Statute Law Amendment Act 2000" w:history="1">
        <w:r w:rsidRPr="00E2194F">
          <w:rPr>
            <w:rStyle w:val="charCitHyperlinkAbbrev"/>
          </w:rPr>
          <w:t>A2000</w:t>
        </w:r>
        <w:r w:rsidRPr="00E2194F">
          <w:rPr>
            <w:rStyle w:val="charCitHyperlinkAbbrev"/>
          </w:rPr>
          <w:noBreakHyphen/>
          <w:t>80</w:t>
        </w:r>
      </w:hyperlink>
      <w:r>
        <w:t xml:space="preserve"> amdt 3.4</w:t>
      </w:r>
    </w:p>
    <w:p w14:paraId="5614F72C" w14:textId="77777777" w:rsidR="00A66AD5" w:rsidRDefault="00A66AD5" w:rsidP="00A66AD5">
      <w:pPr>
        <w:pStyle w:val="AmdtsEntries"/>
      </w:pPr>
      <w:r>
        <w:tab/>
        <w:t>exp 21 December 2003 (s 276 (1))</w:t>
      </w:r>
    </w:p>
    <w:p w14:paraId="7D5B4014" w14:textId="77777777" w:rsidR="00A66AD5" w:rsidRDefault="00A66AD5" w:rsidP="00A66AD5">
      <w:pPr>
        <w:pStyle w:val="AmdtsEntryHd"/>
      </w:pPr>
      <w:r>
        <w:lastRenderedPageBreak/>
        <w:t>Application of Act to instruments</w:t>
      </w:r>
    </w:p>
    <w:p w14:paraId="30B62B17" w14:textId="037506E4" w:rsidR="00A66AD5" w:rsidRDefault="00A66AD5" w:rsidP="00A66AD5">
      <w:pPr>
        <w:pStyle w:val="AmdtsEntries"/>
        <w:keepNext/>
      </w:pPr>
      <w:r>
        <w:t>s 254</w:t>
      </w:r>
      <w:r>
        <w:tab/>
        <w:t xml:space="preserve">ins </w:t>
      </w:r>
      <w:hyperlink r:id="rId1261" w:tooltip="Statute Law Amendment Act 2000" w:history="1">
        <w:r w:rsidRPr="00E2194F">
          <w:rPr>
            <w:rStyle w:val="charCitHyperlinkAbbrev"/>
          </w:rPr>
          <w:t>A2000</w:t>
        </w:r>
        <w:r w:rsidRPr="00E2194F">
          <w:rPr>
            <w:rStyle w:val="charCitHyperlinkAbbrev"/>
          </w:rPr>
          <w:noBreakHyphen/>
          <w:t>80</w:t>
        </w:r>
      </w:hyperlink>
      <w:r>
        <w:t xml:space="preserve"> amdt 3.4</w:t>
      </w:r>
    </w:p>
    <w:p w14:paraId="579FD384" w14:textId="77777777" w:rsidR="00A66AD5" w:rsidRDefault="00A66AD5" w:rsidP="00A66AD5">
      <w:pPr>
        <w:pStyle w:val="AmdtsEntries"/>
      </w:pPr>
      <w:r>
        <w:tab/>
        <w:t>exp 21 December 2003 (s 276)</w:t>
      </w:r>
    </w:p>
    <w:p w14:paraId="298257B4" w14:textId="77777777" w:rsidR="00A66AD5" w:rsidRDefault="00A66AD5" w:rsidP="00A66AD5">
      <w:pPr>
        <w:pStyle w:val="AmdtsEntryHd"/>
      </w:pPr>
      <w:r>
        <w:t>Continued operation of Stamp Duties and Taxes Act 1987 in relation to instruments</w:t>
      </w:r>
    </w:p>
    <w:p w14:paraId="086B6BB0" w14:textId="0412CFA6" w:rsidR="00A66AD5" w:rsidRDefault="00A66AD5" w:rsidP="00A66AD5">
      <w:pPr>
        <w:pStyle w:val="AmdtsEntries"/>
        <w:keepNext/>
      </w:pPr>
      <w:r>
        <w:t>s 255</w:t>
      </w:r>
      <w:r>
        <w:tab/>
        <w:t xml:space="preserve">ins </w:t>
      </w:r>
      <w:hyperlink r:id="rId1262" w:tooltip="Statute Law Amendment Act 2000" w:history="1">
        <w:r w:rsidRPr="00E2194F">
          <w:rPr>
            <w:rStyle w:val="charCitHyperlinkAbbrev"/>
          </w:rPr>
          <w:t>A2000</w:t>
        </w:r>
        <w:r w:rsidRPr="00E2194F">
          <w:rPr>
            <w:rStyle w:val="charCitHyperlinkAbbrev"/>
          </w:rPr>
          <w:noBreakHyphen/>
          <w:t>80</w:t>
        </w:r>
      </w:hyperlink>
      <w:r>
        <w:t xml:space="preserve"> amdt 3.4</w:t>
      </w:r>
    </w:p>
    <w:p w14:paraId="1C0EE381" w14:textId="77777777" w:rsidR="00A66AD5" w:rsidRDefault="00A66AD5" w:rsidP="00A66AD5">
      <w:pPr>
        <w:pStyle w:val="AmdtsEntries"/>
      </w:pPr>
      <w:r>
        <w:tab/>
        <w:t>exp 21 December 2003 (s 276)</w:t>
      </w:r>
    </w:p>
    <w:p w14:paraId="023A97EB" w14:textId="77777777" w:rsidR="00A66AD5" w:rsidRDefault="00A66AD5" w:rsidP="00A66AD5">
      <w:pPr>
        <w:pStyle w:val="AmdtsEntryHd"/>
      </w:pPr>
      <w:r>
        <w:t xml:space="preserve">Application of ch 2 </w:t>
      </w:r>
    </w:p>
    <w:p w14:paraId="1CE2D3DC" w14:textId="0F40FA9A" w:rsidR="00A66AD5" w:rsidRDefault="00A66AD5" w:rsidP="00A66AD5">
      <w:pPr>
        <w:pStyle w:val="AmdtsEntries"/>
        <w:keepNext/>
      </w:pPr>
      <w:r>
        <w:t>s 256</w:t>
      </w:r>
      <w:r>
        <w:tab/>
        <w:t xml:space="preserve">ins </w:t>
      </w:r>
      <w:hyperlink r:id="rId1263" w:tooltip="Statute Law Amendment Act 2000" w:history="1">
        <w:r w:rsidRPr="00E2194F">
          <w:rPr>
            <w:rStyle w:val="charCitHyperlinkAbbrev"/>
          </w:rPr>
          <w:t>A2000</w:t>
        </w:r>
        <w:r w:rsidRPr="00E2194F">
          <w:rPr>
            <w:rStyle w:val="charCitHyperlinkAbbrev"/>
          </w:rPr>
          <w:noBreakHyphen/>
          <w:t>80</w:t>
        </w:r>
      </w:hyperlink>
      <w:r>
        <w:t xml:space="preserve"> amdt 3.4</w:t>
      </w:r>
    </w:p>
    <w:p w14:paraId="44E66F53" w14:textId="77777777" w:rsidR="00A66AD5" w:rsidRDefault="00A66AD5" w:rsidP="00A66AD5">
      <w:pPr>
        <w:pStyle w:val="AmdtsEntries"/>
      </w:pPr>
      <w:r>
        <w:tab/>
        <w:t>exp 21 December 2003 (s 276)</w:t>
      </w:r>
    </w:p>
    <w:p w14:paraId="574989CF" w14:textId="77777777" w:rsidR="00A66AD5" w:rsidRDefault="00A66AD5" w:rsidP="00A66AD5">
      <w:pPr>
        <w:pStyle w:val="AmdtsEntryHd"/>
      </w:pPr>
      <w:r>
        <w:t>Transfers back from a nominee</w:t>
      </w:r>
    </w:p>
    <w:p w14:paraId="3B38AF0E" w14:textId="41DA57C6" w:rsidR="00A66AD5" w:rsidRDefault="00A66AD5" w:rsidP="00A66AD5">
      <w:pPr>
        <w:pStyle w:val="AmdtsEntries"/>
        <w:keepNext/>
      </w:pPr>
      <w:r>
        <w:t>s 257</w:t>
      </w:r>
      <w:r>
        <w:tab/>
        <w:t xml:space="preserve">ins </w:t>
      </w:r>
      <w:hyperlink r:id="rId1264" w:tooltip="Statute Law Amendment Act 2000" w:history="1">
        <w:r w:rsidRPr="00E2194F">
          <w:rPr>
            <w:rStyle w:val="charCitHyperlinkAbbrev"/>
          </w:rPr>
          <w:t>A2000</w:t>
        </w:r>
        <w:r w:rsidRPr="00E2194F">
          <w:rPr>
            <w:rStyle w:val="charCitHyperlinkAbbrev"/>
          </w:rPr>
          <w:noBreakHyphen/>
          <w:t>80</w:t>
        </w:r>
      </w:hyperlink>
      <w:r>
        <w:t xml:space="preserve"> amdt 3.4</w:t>
      </w:r>
    </w:p>
    <w:p w14:paraId="08A0724C" w14:textId="77777777" w:rsidR="00A66AD5" w:rsidRDefault="00A66AD5" w:rsidP="00A66AD5">
      <w:pPr>
        <w:pStyle w:val="AmdtsEntries"/>
      </w:pPr>
      <w:r>
        <w:tab/>
        <w:t>exp 21 December 2003 (s 276)</w:t>
      </w:r>
    </w:p>
    <w:p w14:paraId="0E4D88A8" w14:textId="77777777" w:rsidR="00A66AD5" w:rsidRDefault="00A66AD5" w:rsidP="00A66AD5">
      <w:pPr>
        <w:pStyle w:val="AmdtsEntryHd"/>
      </w:pPr>
      <w:r>
        <w:t>Credit for duty paid on the acquisition of a business</w:t>
      </w:r>
    </w:p>
    <w:p w14:paraId="4F804D9A" w14:textId="18C799F5" w:rsidR="00A66AD5" w:rsidRDefault="00A66AD5" w:rsidP="00A66AD5">
      <w:pPr>
        <w:pStyle w:val="AmdtsEntries"/>
        <w:keepNext/>
      </w:pPr>
      <w:r>
        <w:t>s 258</w:t>
      </w:r>
      <w:r>
        <w:tab/>
        <w:t xml:space="preserve">ins </w:t>
      </w:r>
      <w:hyperlink r:id="rId1265" w:tooltip="Statute Law Amendment Act 2000" w:history="1">
        <w:r w:rsidRPr="00E2194F">
          <w:rPr>
            <w:rStyle w:val="charCitHyperlinkAbbrev"/>
          </w:rPr>
          <w:t>A2000</w:t>
        </w:r>
        <w:r w:rsidRPr="00E2194F">
          <w:rPr>
            <w:rStyle w:val="charCitHyperlinkAbbrev"/>
          </w:rPr>
          <w:noBreakHyphen/>
          <w:t>80</w:t>
        </w:r>
      </w:hyperlink>
      <w:r>
        <w:t xml:space="preserve"> amdt 3.4</w:t>
      </w:r>
    </w:p>
    <w:p w14:paraId="082DEC1C" w14:textId="77777777" w:rsidR="00A66AD5" w:rsidRDefault="00A66AD5" w:rsidP="00A66AD5">
      <w:pPr>
        <w:pStyle w:val="AmdtsEntries"/>
      </w:pPr>
      <w:r>
        <w:tab/>
        <w:t>exp 21 December 2003 (s 276)</w:t>
      </w:r>
    </w:p>
    <w:p w14:paraId="64C79582" w14:textId="77777777" w:rsidR="00A66AD5" w:rsidRDefault="00A66AD5" w:rsidP="00A66AD5">
      <w:pPr>
        <w:pStyle w:val="AmdtsEntryHd"/>
      </w:pPr>
      <w:r>
        <w:t xml:space="preserve">Application of ch 3 </w:t>
      </w:r>
    </w:p>
    <w:p w14:paraId="57BF83ED" w14:textId="4AE5130F" w:rsidR="00A66AD5" w:rsidRDefault="00A66AD5" w:rsidP="00A66AD5">
      <w:pPr>
        <w:pStyle w:val="AmdtsEntries"/>
        <w:keepNext/>
      </w:pPr>
      <w:r>
        <w:t>s 259</w:t>
      </w:r>
      <w:r>
        <w:tab/>
        <w:t xml:space="preserve">ins </w:t>
      </w:r>
      <w:hyperlink r:id="rId1266" w:tooltip="Statute Law Amendment Act 2000" w:history="1">
        <w:r w:rsidRPr="00E2194F">
          <w:rPr>
            <w:rStyle w:val="charCitHyperlinkAbbrev"/>
          </w:rPr>
          <w:t>A2000</w:t>
        </w:r>
        <w:r w:rsidRPr="00E2194F">
          <w:rPr>
            <w:rStyle w:val="charCitHyperlinkAbbrev"/>
          </w:rPr>
          <w:noBreakHyphen/>
          <w:t>80</w:t>
        </w:r>
      </w:hyperlink>
      <w:r>
        <w:t xml:space="preserve"> amdt 3.4</w:t>
      </w:r>
    </w:p>
    <w:p w14:paraId="693503EC" w14:textId="77777777" w:rsidR="00A66AD5" w:rsidRDefault="00A66AD5" w:rsidP="00A66AD5">
      <w:pPr>
        <w:pStyle w:val="AmdtsEntries"/>
      </w:pPr>
      <w:r>
        <w:tab/>
        <w:t>exp 21 December 2003 (s 276)</w:t>
      </w:r>
    </w:p>
    <w:p w14:paraId="31E452FF" w14:textId="77777777" w:rsidR="00A66AD5" w:rsidRDefault="00A66AD5" w:rsidP="00A66AD5">
      <w:pPr>
        <w:pStyle w:val="AmdtsEntryHd"/>
      </w:pPr>
      <w:r>
        <w:t>How duty is charged on relevant acquisitions</w:t>
      </w:r>
    </w:p>
    <w:p w14:paraId="1F50C772" w14:textId="49C7CA8D" w:rsidR="00A66AD5" w:rsidRDefault="00A66AD5" w:rsidP="00A66AD5">
      <w:pPr>
        <w:pStyle w:val="AmdtsEntries"/>
        <w:keepNext/>
      </w:pPr>
      <w:r>
        <w:t>s 260</w:t>
      </w:r>
      <w:r>
        <w:tab/>
        <w:t xml:space="preserve">ins </w:t>
      </w:r>
      <w:hyperlink r:id="rId1267" w:tooltip="Statute Law Amendment Act 2000" w:history="1">
        <w:r w:rsidRPr="00E2194F">
          <w:rPr>
            <w:rStyle w:val="charCitHyperlinkAbbrev"/>
          </w:rPr>
          <w:t>A2000</w:t>
        </w:r>
        <w:r w:rsidRPr="00E2194F">
          <w:rPr>
            <w:rStyle w:val="charCitHyperlinkAbbrev"/>
          </w:rPr>
          <w:noBreakHyphen/>
          <w:t>80</w:t>
        </w:r>
      </w:hyperlink>
      <w:r>
        <w:t xml:space="preserve"> amdt 3.4</w:t>
      </w:r>
    </w:p>
    <w:p w14:paraId="79002CD6" w14:textId="77777777" w:rsidR="00A66AD5" w:rsidRDefault="00A66AD5" w:rsidP="00A66AD5">
      <w:pPr>
        <w:pStyle w:val="AmdtsEntries"/>
      </w:pPr>
      <w:r>
        <w:tab/>
        <w:t>exp 21 December 2003 (s 276)</w:t>
      </w:r>
    </w:p>
    <w:p w14:paraId="16C51870" w14:textId="77777777" w:rsidR="00A66AD5" w:rsidRDefault="00A66AD5" w:rsidP="00A66AD5">
      <w:pPr>
        <w:pStyle w:val="AmdtsEntryHd"/>
      </w:pPr>
      <w:r>
        <w:t xml:space="preserve">Application of ch 4 </w:t>
      </w:r>
    </w:p>
    <w:p w14:paraId="22473C8F" w14:textId="260ABC17" w:rsidR="00A66AD5" w:rsidRDefault="00A66AD5" w:rsidP="00A66AD5">
      <w:pPr>
        <w:pStyle w:val="AmdtsEntries"/>
        <w:keepNext/>
      </w:pPr>
      <w:r>
        <w:t>s 261</w:t>
      </w:r>
      <w:r>
        <w:tab/>
        <w:t xml:space="preserve">ins </w:t>
      </w:r>
      <w:hyperlink r:id="rId1268" w:tooltip="Statute Law Amendment Act 2000" w:history="1">
        <w:r w:rsidRPr="00E2194F">
          <w:rPr>
            <w:rStyle w:val="charCitHyperlinkAbbrev"/>
          </w:rPr>
          <w:t>A2000</w:t>
        </w:r>
        <w:r w:rsidRPr="00E2194F">
          <w:rPr>
            <w:rStyle w:val="charCitHyperlinkAbbrev"/>
          </w:rPr>
          <w:noBreakHyphen/>
          <w:t>80</w:t>
        </w:r>
      </w:hyperlink>
      <w:r>
        <w:t xml:space="preserve"> amdt 3.4</w:t>
      </w:r>
    </w:p>
    <w:p w14:paraId="21EAF273" w14:textId="77777777" w:rsidR="00A66AD5" w:rsidRDefault="00A66AD5" w:rsidP="00A66AD5">
      <w:pPr>
        <w:pStyle w:val="AmdtsEntries"/>
      </w:pPr>
      <w:r>
        <w:tab/>
        <w:t>exp 21 December 2003 (s 276)</w:t>
      </w:r>
    </w:p>
    <w:p w14:paraId="4D63D79B" w14:textId="77777777" w:rsidR="00A66AD5" w:rsidRDefault="00A66AD5" w:rsidP="00A66AD5">
      <w:pPr>
        <w:pStyle w:val="AmdtsEntryHd"/>
      </w:pPr>
      <w:r>
        <w:t>Continued application of Stamp Duties and Taxes Act 1987 in relation to marketable securities</w:t>
      </w:r>
    </w:p>
    <w:p w14:paraId="0A532722" w14:textId="66B033CE" w:rsidR="00A66AD5" w:rsidRDefault="00A66AD5" w:rsidP="00A66AD5">
      <w:pPr>
        <w:pStyle w:val="AmdtsEntries"/>
        <w:keepNext/>
      </w:pPr>
      <w:r>
        <w:t>s 262</w:t>
      </w:r>
      <w:r>
        <w:tab/>
        <w:t xml:space="preserve">ins </w:t>
      </w:r>
      <w:hyperlink r:id="rId1269" w:tooltip="Statute Law Amendment Act 2000" w:history="1">
        <w:r w:rsidRPr="00E2194F">
          <w:rPr>
            <w:rStyle w:val="charCitHyperlinkAbbrev"/>
          </w:rPr>
          <w:t>A2000</w:t>
        </w:r>
        <w:r w:rsidRPr="00E2194F">
          <w:rPr>
            <w:rStyle w:val="charCitHyperlinkAbbrev"/>
          </w:rPr>
          <w:noBreakHyphen/>
          <w:t>80</w:t>
        </w:r>
      </w:hyperlink>
      <w:r>
        <w:t xml:space="preserve"> amdt 3.4</w:t>
      </w:r>
    </w:p>
    <w:p w14:paraId="33110451" w14:textId="77777777" w:rsidR="00A66AD5" w:rsidRDefault="00A66AD5" w:rsidP="00A66AD5">
      <w:pPr>
        <w:pStyle w:val="AmdtsEntries"/>
      </w:pPr>
      <w:r>
        <w:tab/>
        <w:t>exp 21 December 2003 (s 276)</w:t>
      </w:r>
    </w:p>
    <w:p w14:paraId="2EDF5D69" w14:textId="77777777" w:rsidR="00A66AD5" w:rsidRDefault="00A66AD5" w:rsidP="00A66AD5">
      <w:pPr>
        <w:pStyle w:val="AmdtsEntryHd"/>
      </w:pPr>
      <w:r>
        <w:t xml:space="preserve">Application of ch 5 </w:t>
      </w:r>
    </w:p>
    <w:p w14:paraId="4A0F51A5" w14:textId="3D48BFA3" w:rsidR="00A66AD5" w:rsidRDefault="00A66AD5" w:rsidP="00A66AD5">
      <w:pPr>
        <w:pStyle w:val="AmdtsEntries"/>
        <w:keepNext/>
      </w:pPr>
      <w:r>
        <w:t>s 263</w:t>
      </w:r>
      <w:r>
        <w:tab/>
        <w:t xml:space="preserve">ins </w:t>
      </w:r>
      <w:hyperlink r:id="rId1270" w:tooltip="Statute Law Amendment Act 2000" w:history="1">
        <w:r w:rsidRPr="00E2194F">
          <w:rPr>
            <w:rStyle w:val="charCitHyperlinkAbbrev"/>
          </w:rPr>
          <w:t>A2000</w:t>
        </w:r>
        <w:r w:rsidRPr="00E2194F">
          <w:rPr>
            <w:rStyle w:val="charCitHyperlinkAbbrev"/>
          </w:rPr>
          <w:noBreakHyphen/>
          <w:t>80</w:t>
        </w:r>
      </w:hyperlink>
      <w:r>
        <w:t xml:space="preserve"> amdt 3.4</w:t>
      </w:r>
    </w:p>
    <w:p w14:paraId="48BC123D" w14:textId="77777777" w:rsidR="00A66AD5" w:rsidRDefault="00A66AD5" w:rsidP="00A66AD5">
      <w:pPr>
        <w:pStyle w:val="AmdtsEntries"/>
      </w:pPr>
      <w:r>
        <w:tab/>
        <w:t>exp 21 December 2003 (s 276)</w:t>
      </w:r>
    </w:p>
    <w:p w14:paraId="72148C31" w14:textId="77777777" w:rsidR="00A66AD5" w:rsidRDefault="00A66AD5" w:rsidP="00A66AD5">
      <w:pPr>
        <w:pStyle w:val="AmdtsEntryHd"/>
      </w:pPr>
      <w:r>
        <w:t xml:space="preserve">Application of ch 6 </w:t>
      </w:r>
    </w:p>
    <w:p w14:paraId="1953326F" w14:textId="535EB71A" w:rsidR="00A66AD5" w:rsidRDefault="00A66AD5" w:rsidP="00A66AD5">
      <w:pPr>
        <w:pStyle w:val="AmdtsEntries"/>
        <w:keepNext/>
      </w:pPr>
      <w:r>
        <w:t>s 264</w:t>
      </w:r>
      <w:r>
        <w:tab/>
        <w:t xml:space="preserve">ins </w:t>
      </w:r>
      <w:hyperlink r:id="rId1271" w:tooltip="Statute Law Amendment Act 2000" w:history="1">
        <w:r w:rsidRPr="00E2194F">
          <w:rPr>
            <w:rStyle w:val="charCitHyperlinkAbbrev"/>
          </w:rPr>
          <w:t>A2000</w:t>
        </w:r>
        <w:r w:rsidRPr="00E2194F">
          <w:rPr>
            <w:rStyle w:val="charCitHyperlinkAbbrev"/>
          </w:rPr>
          <w:noBreakHyphen/>
          <w:t>80</w:t>
        </w:r>
      </w:hyperlink>
      <w:r>
        <w:t xml:space="preserve"> amdt 3.4</w:t>
      </w:r>
    </w:p>
    <w:p w14:paraId="27C27EE7" w14:textId="77777777" w:rsidR="00A66AD5" w:rsidRDefault="00A66AD5" w:rsidP="00A66AD5">
      <w:pPr>
        <w:pStyle w:val="AmdtsEntries"/>
      </w:pPr>
      <w:r>
        <w:tab/>
        <w:t>exp 21 December 2003 (s 276)</w:t>
      </w:r>
    </w:p>
    <w:p w14:paraId="6B8B2EB2" w14:textId="77777777" w:rsidR="00A66AD5" w:rsidRDefault="00A66AD5" w:rsidP="00A66AD5">
      <w:pPr>
        <w:pStyle w:val="AmdtsEntryHd"/>
      </w:pPr>
      <w:r>
        <w:t>Continued operation of Part VIB of the Stamp Duties and Taxes Act 1987</w:t>
      </w:r>
    </w:p>
    <w:p w14:paraId="558B4724" w14:textId="5B586DA7" w:rsidR="00A66AD5" w:rsidRDefault="00A66AD5" w:rsidP="00A66AD5">
      <w:pPr>
        <w:pStyle w:val="AmdtsEntries"/>
        <w:keepNext/>
      </w:pPr>
      <w:r>
        <w:t>s 265</w:t>
      </w:r>
      <w:r>
        <w:tab/>
        <w:t xml:space="preserve">ins </w:t>
      </w:r>
      <w:hyperlink r:id="rId1272" w:tooltip="Statute Law Amendment Act 2000" w:history="1">
        <w:r w:rsidRPr="00E2194F">
          <w:rPr>
            <w:rStyle w:val="charCitHyperlinkAbbrev"/>
          </w:rPr>
          <w:t>A2000</w:t>
        </w:r>
        <w:r w:rsidRPr="00E2194F">
          <w:rPr>
            <w:rStyle w:val="charCitHyperlinkAbbrev"/>
          </w:rPr>
          <w:noBreakHyphen/>
          <w:t>80</w:t>
        </w:r>
      </w:hyperlink>
      <w:r>
        <w:t xml:space="preserve"> amdt 3.4</w:t>
      </w:r>
    </w:p>
    <w:p w14:paraId="5B35203F" w14:textId="6AE6C373" w:rsidR="00A66AD5" w:rsidRDefault="00A66AD5" w:rsidP="00A66AD5">
      <w:pPr>
        <w:pStyle w:val="AmdtsEntries"/>
        <w:keepNext/>
      </w:pPr>
      <w:r>
        <w:tab/>
        <w:t xml:space="preserve">am </w:t>
      </w:r>
      <w:hyperlink r:id="rId1273" w:tooltip="Duties Amendment Act 2001 (No 2)" w:history="1">
        <w:r w:rsidRPr="00E2194F">
          <w:rPr>
            <w:rStyle w:val="charCitHyperlinkAbbrev"/>
          </w:rPr>
          <w:t>A2001</w:t>
        </w:r>
        <w:r w:rsidRPr="00E2194F">
          <w:rPr>
            <w:rStyle w:val="charCitHyperlinkAbbrev"/>
          </w:rPr>
          <w:noBreakHyphen/>
          <w:t>55</w:t>
        </w:r>
      </w:hyperlink>
      <w:r>
        <w:t xml:space="preserve"> amdt 1.1</w:t>
      </w:r>
    </w:p>
    <w:p w14:paraId="2022E782" w14:textId="77777777" w:rsidR="00A66AD5" w:rsidRDefault="00A66AD5" w:rsidP="00A66AD5">
      <w:pPr>
        <w:pStyle w:val="AmdtsEntries"/>
      </w:pPr>
      <w:r>
        <w:tab/>
        <w:t>exp 21 December 2003 (s 276 (1))</w:t>
      </w:r>
    </w:p>
    <w:p w14:paraId="761818CD" w14:textId="77777777" w:rsidR="00A66AD5" w:rsidRDefault="00A66AD5" w:rsidP="00A66AD5">
      <w:pPr>
        <w:pStyle w:val="AmdtsEntryHd"/>
      </w:pPr>
      <w:r>
        <w:lastRenderedPageBreak/>
        <w:t xml:space="preserve">Application of ch 8 </w:t>
      </w:r>
    </w:p>
    <w:p w14:paraId="157C619E" w14:textId="37EE68C8" w:rsidR="00A66AD5" w:rsidRDefault="00A66AD5" w:rsidP="00A66AD5">
      <w:pPr>
        <w:pStyle w:val="AmdtsEntries"/>
        <w:keepNext/>
      </w:pPr>
      <w:r>
        <w:t>s 266</w:t>
      </w:r>
      <w:r>
        <w:tab/>
        <w:t xml:space="preserve">ins </w:t>
      </w:r>
      <w:hyperlink r:id="rId1274" w:tooltip="Statute Law Amendment Act 2000" w:history="1">
        <w:r w:rsidRPr="00E2194F">
          <w:rPr>
            <w:rStyle w:val="charCitHyperlinkAbbrev"/>
          </w:rPr>
          <w:t>A2000</w:t>
        </w:r>
        <w:r w:rsidRPr="00E2194F">
          <w:rPr>
            <w:rStyle w:val="charCitHyperlinkAbbrev"/>
          </w:rPr>
          <w:noBreakHyphen/>
          <w:t>80</w:t>
        </w:r>
      </w:hyperlink>
      <w:r>
        <w:t xml:space="preserve"> amdt 3.4</w:t>
      </w:r>
    </w:p>
    <w:p w14:paraId="5FB9A8AA" w14:textId="77777777" w:rsidR="00A66AD5" w:rsidRDefault="00A66AD5" w:rsidP="00A66AD5">
      <w:pPr>
        <w:pStyle w:val="AmdtsEntries"/>
      </w:pPr>
      <w:r>
        <w:tab/>
        <w:t>exp 21 December 2003 (s 276 (1))</w:t>
      </w:r>
    </w:p>
    <w:p w14:paraId="7088596C" w14:textId="77777777" w:rsidR="00A66AD5" w:rsidRDefault="00A66AD5" w:rsidP="00A66AD5">
      <w:pPr>
        <w:pStyle w:val="AmdtsEntryHd"/>
      </w:pPr>
      <w:r>
        <w:t>Continued operation of pt IV of the Stamp Duties and Taxes Act 1987</w:t>
      </w:r>
    </w:p>
    <w:p w14:paraId="39DB7201" w14:textId="5956315E" w:rsidR="00A66AD5" w:rsidRDefault="00A66AD5" w:rsidP="00A66AD5">
      <w:pPr>
        <w:pStyle w:val="AmdtsEntries"/>
        <w:keepNext/>
      </w:pPr>
      <w:r>
        <w:t>s 267</w:t>
      </w:r>
      <w:r>
        <w:tab/>
        <w:t xml:space="preserve">ins </w:t>
      </w:r>
      <w:hyperlink r:id="rId1275" w:tooltip="Statute Law Amendment Act 2000" w:history="1">
        <w:r w:rsidRPr="00E2194F">
          <w:rPr>
            <w:rStyle w:val="charCitHyperlinkAbbrev"/>
          </w:rPr>
          <w:t>A2000</w:t>
        </w:r>
        <w:r w:rsidRPr="00E2194F">
          <w:rPr>
            <w:rStyle w:val="charCitHyperlinkAbbrev"/>
          </w:rPr>
          <w:noBreakHyphen/>
          <w:t>80</w:t>
        </w:r>
      </w:hyperlink>
      <w:r>
        <w:t xml:space="preserve"> amdt 3.4</w:t>
      </w:r>
    </w:p>
    <w:p w14:paraId="32B16E40" w14:textId="77777777" w:rsidR="00A66AD5" w:rsidRDefault="00A66AD5" w:rsidP="00A66AD5">
      <w:pPr>
        <w:pStyle w:val="AmdtsEntries"/>
      </w:pPr>
      <w:r>
        <w:tab/>
        <w:t>exp 21 December 2003 (s 276 (1))</w:t>
      </w:r>
    </w:p>
    <w:p w14:paraId="5BDF5794" w14:textId="77777777" w:rsidR="00A66AD5" w:rsidRDefault="00A66AD5" w:rsidP="00A66AD5">
      <w:pPr>
        <w:pStyle w:val="AmdtsEntryHd"/>
      </w:pPr>
      <w:r>
        <w:t>Refunds where premiums are returned</w:t>
      </w:r>
    </w:p>
    <w:p w14:paraId="222FA9CD" w14:textId="4CCCFF5C" w:rsidR="00A66AD5" w:rsidRDefault="00A66AD5" w:rsidP="00A66AD5">
      <w:pPr>
        <w:pStyle w:val="AmdtsEntries"/>
        <w:keepNext/>
      </w:pPr>
      <w:r>
        <w:t>s 268</w:t>
      </w:r>
      <w:r>
        <w:tab/>
        <w:t xml:space="preserve">ins </w:t>
      </w:r>
      <w:hyperlink r:id="rId1276" w:tooltip="Statute Law Amendment Act 2000" w:history="1">
        <w:r w:rsidRPr="00E2194F">
          <w:rPr>
            <w:rStyle w:val="charCitHyperlinkAbbrev"/>
          </w:rPr>
          <w:t>A2000</w:t>
        </w:r>
        <w:r w:rsidRPr="00E2194F">
          <w:rPr>
            <w:rStyle w:val="charCitHyperlinkAbbrev"/>
          </w:rPr>
          <w:noBreakHyphen/>
          <w:t>80</w:t>
        </w:r>
      </w:hyperlink>
      <w:r>
        <w:t xml:space="preserve"> amdt 3.4</w:t>
      </w:r>
    </w:p>
    <w:p w14:paraId="1991D991" w14:textId="77777777" w:rsidR="00A66AD5" w:rsidRDefault="00A66AD5" w:rsidP="00A66AD5">
      <w:pPr>
        <w:pStyle w:val="AmdtsEntries"/>
      </w:pPr>
      <w:r>
        <w:tab/>
        <w:t>exp 21 December 2003 (s 276 (1))</w:t>
      </w:r>
    </w:p>
    <w:p w14:paraId="0B545D15" w14:textId="77777777" w:rsidR="00A66AD5" w:rsidRDefault="00A66AD5" w:rsidP="00A66AD5">
      <w:pPr>
        <w:pStyle w:val="AmdtsEntryHd"/>
      </w:pPr>
      <w:r>
        <w:t>Refund on cancellation of policy of life insurance</w:t>
      </w:r>
    </w:p>
    <w:p w14:paraId="3E839418" w14:textId="5183039A" w:rsidR="00A66AD5" w:rsidRDefault="00A66AD5" w:rsidP="00A66AD5">
      <w:pPr>
        <w:pStyle w:val="AmdtsEntries"/>
        <w:keepNext/>
      </w:pPr>
      <w:r>
        <w:t>s 269</w:t>
      </w:r>
      <w:r>
        <w:tab/>
        <w:t xml:space="preserve">ins </w:t>
      </w:r>
      <w:hyperlink r:id="rId1277" w:tooltip="Statute Law Amendment Act 2000" w:history="1">
        <w:r w:rsidRPr="00E2194F">
          <w:rPr>
            <w:rStyle w:val="charCitHyperlinkAbbrev"/>
          </w:rPr>
          <w:t>A2000</w:t>
        </w:r>
        <w:r w:rsidRPr="00E2194F">
          <w:rPr>
            <w:rStyle w:val="charCitHyperlinkAbbrev"/>
          </w:rPr>
          <w:noBreakHyphen/>
          <w:t>80</w:t>
        </w:r>
      </w:hyperlink>
      <w:r>
        <w:t xml:space="preserve"> amdt 3.4</w:t>
      </w:r>
    </w:p>
    <w:p w14:paraId="58D52FAA" w14:textId="77777777" w:rsidR="00A66AD5" w:rsidRDefault="00A66AD5" w:rsidP="00A66AD5">
      <w:pPr>
        <w:pStyle w:val="AmdtsEntries"/>
      </w:pPr>
      <w:r>
        <w:tab/>
        <w:t>exp 21 December 2003 (s 276 (1))</w:t>
      </w:r>
    </w:p>
    <w:p w14:paraId="05926986" w14:textId="77777777" w:rsidR="00A66AD5" w:rsidRDefault="00A66AD5" w:rsidP="00A66AD5">
      <w:pPr>
        <w:pStyle w:val="AmdtsEntryHd"/>
      </w:pPr>
      <w:r>
        <w:t xml:space="preserve">Application of ch 9 </w:t>
      </w:r>
    </w:p>
    <w:p w14:paraId="5CE6E835" w14:textId="42F8DF00" w:rsidR="00A66AD5" w:rsidRDefault="00A66AD5" w:rsidP="00A66AD5">
      <w:pPr>
        <w:pStyle w:val="AmdtsEntries"/>
        <w:keepNext/>
      </w:pPr>
      <w:r>
        <w:t>s 270</w:t>
      </w:r>
      <w:r>
        <w:tab/>
        <w:t xml:space="preserve">ins </w:t>
      </w:r>
      <w:hyperlink r:id="rId1278" w:tooltip="Statute Law Amendment Act 2000" w:history="1">
        <w:r w:rsidRPr="00E2194F">
          <w:rPr>
            <w:rStyle w:val="charCitHyperlinkAbbrev"/>
          </w:rPr>
          <w:t>A2000</w:t>
        </w:r>
        <w:r w:rsidRPr="00E2194F">
          <w:rPr>
            <w:rStyle w:val="charCitHyperlinkAbbrev"/>
          </w:rPr>
          <w:noBreakHyphen/>
          <w:t>80</w:t>
        </w:r>
      </w:hyperlink>
      <w:r>
        <w:t xml:space="preserve"> amdt 3.4</w:t>
      </w:r>
    </w:p>
    <w:p w14:paraId="216731BE" w14:textId="77777777" w:rsidR="00A66AD5" w:rsidRDefault="00A66AD5" w:rsidP="00A66AD5">
      <w:pPr>
        <w:pStyle w:val="AmdtsEntries"/>
      </w:pPr>
      <w:r>
        <w:tab/>
        <w:t>exp 21 December 2003 (s 276 (1))</w:t>
      </w:r>
    </w:p>
    <w:p w14:paraId="0EEBFC80" w14:textId="77777777" w:rsidR="00A66AD5" w:rsidRDefault="00A66AD5" w:rsidP="00A66AD5">
      <w:pPr>
        <w:pStyle w:val="AmdtsEntryHd"/>
      </w:pPr>
      <w:r>
        <w:t>Continued operation of certain provisions of pt IV of the Stamp Duties and Taxes Act 1987</w:t>
      </w:r>
    </w:p>
    <w:p w14:paraId="0E427001" w14:textId="0B992473" w:rsidR="00A66AD5" w:rsidRDefault="00A66AD5" w:rsidP="00A66AD5">
      <w:pPr>
        <w:pStyle w:val="AmdtsEntries"/>
        <w:keepNext/>
      </w:pPr>
      <w:r>
        <w:t>s 271</w:t>
      </w:r>
      <w:r>
        <w:tab/>
        <w:t xml:space="preserve">ins </w:t>
      </w:r>
      <w:hyperlink r:id="rId1279" w:tooltip="Statute Law Amendment Act 2000" w:history="1">
        <w:r w:rsidRPr="00E2194F">
          <w:rPr>
            <w:rStyle w:val="charCitHyperlinkAbbrev"/>
          </w:rPr>
          <w:t>A2000</w:t>
        </w:r>
        <w:r w:rsidRPr="00E2194F">
          <w:rPr>
            <w:rStyle w:val="charCitHyperlinkAbbrev"/>
          </w:rPr>
          <w:noBreakHyphen/>
          <w:t>80</w:t>
        </w:r>
      </w:hyperlink>
      <w:r>
        <w:t xml:space="preserve"> amdt 3.4</w:t>
      </w:r>
    </w:p>
    <w:p w14:paraId="25CF7E01" w14:textId="77777777" w:rsidR="00A66AD5" w:rsidRDefault="00A66AD5" w:rsidP="00A66AD5">
      <w:pPr>
        <w:pStyle w:val="AmdtsEntries"/>
      </w:pPr>
      <w:r>
        <w:tab/>
        <w:t>exp 21 December 2003 (s 276 (1))</w:t>
      </w:r>
    </w:p>
    <w:p w14:paraId="2421A336" w14:textId="77777777" w:rsidR="00A66AD5" w:rsidRDefault="00A66AD5" w:rsidP="00A66AD5">
      <w:pPr>
        <w:pStyle w:val="AmdtsEntryHd"/>
      </w:pPr>
      <w:r>
        <w:t>Certificates of exemption</w:t>
      </w:r>
    </w:p>
    <w:p w14:paraId="397F26F5" w14:textId="70AB7EF8" w:rsidR="00A66AD5" w:rsidRDefault="00A66AD5" w:rsidP="00A66AD5">
      <w:pPr>
        <w:pStyle w:val="AmdtsEntries"/>
        <w:keepNext/>
      </w:pPr>
      <w:r>
        <w:t>s 272</w:t>
      </w:r>
      <w:r>
        <w:tab/>
        <w:t xml:space="preserve">ins </w:t>
      </w:r>
      <w:hyperlink r:id="rId1280" w:tooltip="Statute Law Amendment Act 2000" w:history="1">
        <w:r w:rsidRPr="00E2194F">
          <w:rPr>
            <w:rStyle w:val="charCitHyperlinkAbbrev"/>
          </w:rPr>
          <w:t>A2000</w:t>
        </w:r>
        <w:r w:rsidRPr="00E2194F">
          <w:rPr>
            <w:rStyle w:val="charCitHyperlinkAbbrev"/>
          </w:rPr>
          <w:noBreakHyphen/>
          <w:t>80</w:t>
        </w:r>
      </w:hyperlink>
      <w:r>
        <w:t xml:space="preserve"> amdt 3.4</w:t>
      </w:r>
    </w:p>
    <w:p w14:paraId="5E0664C3" w14:textId="77777777" w:rsidR="00A66AD5" w:rsidRDefault="00A66AD5" w:rsidP="00A66AD5">
      <w:pPr>
        <w:pStyle w:val="AmdtsEntries"/>
      </w:pPr>
      <w:r>
        <w:tab/>
        <w:t>exp 21 December 2003 (s 276 (1))</w:t>
      </w:r>
    </w:p>
    <w:p w14:paraId="36546BED" w14:textId="77777777" w:rsidR="00A66AD5" w:rsidRDefault="00A66AD5" w:rsidP="00A66AD5">
      <w:pPr>
        <w:pStyle w:val="AmdtsEntryHd"/>
        <w:rPr>
          <w:b w:val="0"/>
          <w:bCs/>
        </w:rPr>
      </w:pPr>
      <w:r>
        <w:t>Duty and tax paid under the Stamp Duties and Taxes Act 1987</w:t>
      </w:r>
    </w:p>
    <w:p w14:paraId="5FBD29D4" w14:textId="7F625195" w:rsidR="00A66AD5" w:rsidRDefault="00A66AD5" w:rsidP="00A66AD5">
      <w:pPr>
        <w:pStyle w:val="AmdtsEntries"/>
        <w:keepNext/>
      </w:pPr>
      <w:r>
        <w:t>s 273</w:t>
      </w:r>
      <w:r>
        <w:tab/>
        <w:t xml:space="preserve">ins </w:t>
      </w:r>
      <w:hyperlink r:id="rId1281" w:tooltip="Statute Law Amendment Act 2000" w:history="1">
        <w:r w:rsidRPr="00E2194F">
          <w:rPr>
            <w:rStyle w:val="charCitHyperlinkAbbrev"/>
          </w:rPr>
          <w:t>A2000</w:t>
        </w:r>
        <w:r w:rsidRPr="00E2194F">
          <w:rPr>
            <w:rStyle w:val="charCitHyperlinkAbbrev"/>
          </w:rPr>
          <w:noBreakHyphen/>
          <w:t>80</w:t>
        </w:r>
      </w:hyperlink>
      <w:r>
        <w:t xml:space="preserve"> amdt 3.4</w:t>
      </w:r>
    </w:p>
    <w:p w14:paraId="76FA95D6" w14:textId="77777777" w:rsidR="00A66AD5" w:rsidRDefault="00A66AD5" w:rsidP="00A66AD5">
      <w:pPr>
        <w:pStyle w:val="AmdtsEntries"/>
      </w:pPr>
      <w:r>
        <w:tab/>
        <w:t>exp 21 December 2003 (s 276 (1))</w:t>
      </w:r>
    </w:p>
    <w:p w14:paraId="06531B32" w14:textId="77777777" w:rsidR="00A66AD5" w:rsidRDefault="00A66AD5" w:rsidP="00A66AD5">
      <w:pPr>
        <w:pStyle w:val="AmdtsEntryHd"/>
      </w:pPr>
      <w:r>
        <w:t>Stamping under the Stamp Duties and Taxes Act 1987</w:t>
      </w:r>
    </w:p>
    <w:p w14:paraId="3D4708BC" w14:textId="3DE17193" w:rsidR="00A66AD5" w:rsidRDefault="00A66AD5" w:rsidP="00A66AD5">
      <w:pPr>
        <w:pStyle w:val="AmdtsEntries"/>
        <w:keepNext/>
      </w:pPr>
      <w:r>
        <w:t>s 274</w:t>
      </w:r>
      <w:r>
        <w:tab/>
        <w:t xml:space="preserve">ins </w:t>
      </w:r>
      <w:hyperlink r:id="rId1282" w:tooltip="Statute Law Amendment Act 2000" w:history="1">
        <w:r w:rsidRPr="00E2194F">
          <w:rPr>
            <w:rStyle w:val="charCitHyperlinkAbbrev"/>
          </w:rPr>
          <w:t>A2000</w:t>
        </w:r>
        <w:r w:rsidRPr="00E2194F">
          <w:rPr>
            <w:rStyle w:val="charCitHyperlinkAbbrev"/>
          </w:rPr>
          <w:noBreakHyphen/>
          <w:t>80</w:t>
        </w:r>
      </w:hyperlink>
      <w:r>
        <w:t xml:space="preserve"> amdt 3.4</w:t>
      </w:r>
    </w:p>
    <w:p w14:paraId="6926D748" w14:textId="77777777" w:rsidR="00A66AD5" w:rsidRDefault="00A66AD5" w:rsidP="00A66AD5">
      <w:pPr>
        <w:pStyle w:val="AmdtsEntries"/>
      </w:pPr>
      <w:r>
        <w:tab/>
        <w:t>exp 21 December 2003 (s 276 (1))</w:t>
      </w:r>
    </w:p>
    <w:p w14:paraId="121DCDD6" w14:textId="77777777" w:rsidR="00A66AD5" w:rsidRDefault="00A66AD5" w:rsidP="00A66AD5">
      <w:pPr>
        <w:pStyle w:val="AmdtsEntryHd"/>
      </w:pPr>
      <w:r>
        <w:t>Determined duties and taxes</w:t>
      </w:r>
    </w:p>
    <w:p w14:paraId="1C6E34B4" w14:textId="7A3D4AB1" w:rsidR="00A66AD5" w:rsidRDefault="00A66AD5" w:rsidP="00A66AD5">
      <w:pPr>
        <w:pStyle w:val="AmdtsEntries"/>
        <w:keepNext/>
      </w:pPr>
      <w:r>
        <w:t>s 275</w:t>
      </w:r>
      <w:r>
        <w:tab/>
        <w:t xml:space="preserve">ins </w:t>
      </w:r>
      <w:hyperlink r:id="rId1283" w:tooltip="Statute Law Amendment Act 2000" w:history="1">
        <w:r w:rsidRPr="00E2194F">
          <w:rPr>
            <w:rStyle w:val="charCitHyperlinkAbbrev"/>
          </w:rPr>
          <w:t>A2000</w:t>
        </w:r>
        <w:r w:rsidRPr="00E2194F">
          <w:rPr>
            <w:rStyle w:val="charCitHyperlinkAbbrev"/>
          </w:rPr>
          <w:noBreakHyphen/>
          <w:t>80</w:t>
        </w:r>
      </w:hyperlink>
      <w:r>
        <w:t xml:space="preserve"> amdt 3.4</w:t>
      </w:r>
    </w:p>
    <w:p w14:paraId="4AE8AC71" w14:textId="77777777" w:rsidR="00A66AD5" w:rsidRDefault="00A66AD5" w:rsidP="00A66AD5">
      <w:pPr>
        <w:pStyle w:val="AmdtsEntries"/>
      </w:pPr>
      <w:r>
        <w:tab/>
        <w:t>exp 21 December 2003 (s 276 (1))</w:t>
      </w:r>
    </w:p>
    <w:p w14:paraId="5B2C36BA" w14:textId="77777777" w:rsidR="00A66AD5" w:rsidRDefault="00A66AD5" w:rsidP="00A66AD5">
      <w:pPr>
        <w:pStyle w:val="AmdtsEntryHd"/>
      </w:pPr>
      <w:r>
        <w:t>Expiry of Part</w:t>
      </w:r>
    </w:p>
    <w:p w14:paraId="4A3C68F1" w14:textId="44BC7EA6" w:rsidR="00A66AD5" w:rsidRDefault="00A66AD5" w:rsidP="00A66AD5">
      <w:pPr>
        <w:pStyle w:val="AmdtsEntries"/>
        <w:keepNext/>
      </w:pPr>
      <w:r>
        <w:t>s 276 hdg</w:t>
      </w:r>
      <w:r>
        <w:tab/>
        <w:t xml:space="preserve">sub </w:t>
      </w:r>
      <w:hyperlink r:id="rId1284" w:tooltip="Duties Amendment Act 2001 (No 2)" w:history="1">
        <w:r w:rsidRPr="00E2194F">
          <w:rPr>
            <w:rStyle w:val="charCitHyperlinkAbbrev"/>
          </w:rPr>
          <w:t>A2001</w:t>
        </w:r>
        <w:r w:rsidRPr="00E2194F">
          <w:rPr>
            <w:rStyle w:val="charCitHyperlinkAbbrev"/>
          </w:rPr>
          <w:noBreakHyphen/>
          <w:t>55</w:t>
        </w:r>
      </w:hyperlink>
      <w:r>
        <w:t xml:space="preserve">  amdt 1.2</w:t>
      </w:r>
    </w:p>
    <w:p w14:paraId="0A92CA8F" w14:textId="77777777" w:rsidR="00A66AD5" w:rsidRDefault="00A66AD5" w:rsidP="00A66AD5">
      <w:pPr>
        <w:pStyle w:val="AmdtsEntries"/>
      </w:pPr>
      <w:r>
        <w:tab/>
        <w:t>exp 21 December 2003 (s 276 (1))</w:t>
      </w:r>
    </w:p>
    <w:p w14:paraId="3C717DBB" w14:textId="31799EDE" w:rsidR="00A66AD5" w:rsidRDefault="00A66AD5" w:rsidP="00A66AD5">
      <w:pPr>
        <w:pStyle w:val="AmdtsEntries"/>
        <w:keepNext/>
      </w:pPr>
      <w:r>
        <w:t>s 276</w:t>
      </w:r>
      <w:r>
        <w:tab/>
        <w:t xml:space="preserve">ins </w:t>
      </w:r>
      <w:hyperlink r:id="rId1285" w:tooltip="Statute Law Amendment Act 2000" w:history="1">
        <w:r w:rsidRPr="00E2194F">
          <w:rPr>
            <w:rStyle w:val="charCitHyperlinkAbbrev"/>
          </w:rPr>
          <w:t>A2000</w:t>
        </w:r>
        <w:r w:rsidRPr="00E2194F">
          <w:rPr>
            <w:rStyle w:val="charCitHyperlinkAbbrev"/>
          </w:rPr>
          <w:noBreakHyphen/>
          <w:t>80</w:t>
        </w:r>
      </w:hyperlink>
      <w:r>
        <w:t xml:space="preserve"> amdt 3.4</w:t>
      </w:r>
    </w:p>
    <w:p w14:paraId="68F14819" w14:textId="20A88CAE" w:rsidR="00A66AD5" w:rsidRDefault="00A66AD5" w:rsidP="00A66AD5">
      <w:pPr>
        <w:pStyle w:val="AmdtsEntries"/>
        <w:keepNext/>
      </w:pPr>
      <w:r>
        <w:tab/>
        <w:t xml:space="preserve">am </w:t>
      </w:r>
      <w:hyperlink r:id="rId1286" w:tooltip="Legislation (Consequential Amendments) Act 2001" w:history="1">
        <w:r w:rsidRPr="00E2194F">
          <w:rPr>
            <w:rStyle w:val="charCitHyperlinkAbbrev"/>
          </w:rPr>
          <w:t>A2001</w:t>
        </w:r>
        <w:r w:rsidRPr="00E2194F">
          <w:rPr>
            <w:rStyle w:val="charCitHyperlinkAbbrev"/>
          </w:rPr>
          <w:noBreakHyphen/>
          <w:t>44</w:t>
        </w:r>
      </w:hyperlink>
      <w:r>
        <w:t xml:space="preserve"> amdt 1.1257; </w:t>
      </w:r>
      <w:hyperlink r:id="rId1287" w:tooltip="Duties Amendment Act 2001 (No 2)" w:history="1">
        <w:r w:rsidRPr="00E2194F">
          <w:rPr>
            <w:rStyle w:val="charCitHyperlinkAbbrev"/>
          </w:rPr>
          <w:t>A2001</w:t>
        </w:r>
        <w:r w:rsidRPr="00E2194F">
          <w:rPr>
            <w:rStyle w:val="charCitHyperlinkAbbrev"/>
          </w:rPr>
          <w:noBreakHyphen/>
          <w:t>55</w:t>
        </w:r>
      </w:hyperlink>
      <w:r>
        <w:t xml:space="preserve"> amdt 1.3</w:t>
      </w:r>
    </w:p>
    <w:p w14:paraId="0B67C6C5" w14:textId="77777777" w:rsidR="00A66AD5" w:rsidRDefault="00A66AD5" w:rsidP="00A66AD5">
      <w:pPr>
        <w:pStyle w:val="AmdtsEntries"/>
      </w:pPr>
      <w:r>
        <w:tab/>
        <w:t>exp 21 December 2003 (s 276 (1))</w:t>
      </w:r>
    </w:p>
    <w:p w14:paraId="27412552" w14:textId="77777777" w:rsidR="003F79C5" w:rsidRDefault="003F79C5">
      <w:pPr>
        <w:pStyle w:val="AmdtsEntryHd"/>
      </w:pPr>
      <w:r>
        <w:t>Transitional—Duties Amendment Act 2006</w:t>
      </w:r>
    </w:p>
    <w:p w14:paraId="094185A5" w14:textId="43D9CE83" w:rsidR="003F79C5" w:rsidRDefault="003F79C5">
      <w:pPr>
        <w:pStyle w:val="AmdtsEntries"/>
        <w:keepNext/>
      </w:pPr>
      <w:r>
        <w:t>ch 14 hdg</w:t>
      </w:r>
      <w:r>
        <w:tab/>
        <w:t xml:space="preserve">ins </w:t>
      </w:r>
      <w:hyperlink r:id="rId1288" w:tooltip="Duties Amendment Act 2006" w:history="1">
        <w:r w:rsidR="00E2194F" w:rsidRPr="00E2194F">
          <w:rPr>
            <w:rStyle w:val="charCitHyperlinkAbbrev"/>
          </w:rPr>
          <w:t>A2006</w:t>
        </w:r>
        <w:r w:rsidR="00E2194F" w:rsidRPr="00E2194F">
          <w:rPr>
            <w:rStyle w:val="charCitHyperlinkAbbrev"/>
          </w:rPr>
          <w:noBreakHyphen/>
          <w:t>13</w:t>
        </w:r>
      </w:hyperlink>
      <w:r>
        <w:t xml:space="preserve"> s 15</w:t>
      </w:r>
    </w:p>
    <w:p w14:paraId="31B0D007" w14:textId="77777777" w:rsidR="003F79C5" w:rsidRPr="008F37AA" w:rsidRDefault="003F79C5">
      <w:pPr>
        <w:pStyle w:val="AmdtsEntries"/>
      </w:pPr>
      <w:r w:rsidRPr="008F37AA">
        <w:tab/>
        <w:t>exp 1 July 2011 (s 403)</w:t>
      </w:r>
    </w:p>
    <w:p w14:paraId="67296226" w14:textId="77777777" w:rsidR="003F79C5" w:rsidRDefault="003F79C5">
      <w:pPr>
        <w:pStyle w:val="AmdtsEntryHd"/>
      </w:pPr>
      <w:r>
        <w:lastRenderedPageBreak/>
        <w:t>Application of ch 2 to certain transfers and transactions</w:t>
      </w:r>
    </w:p>
    <w:p w14:paraId="39A74231" w14:textId="0C3C4689" w:rsidR="003F79C5" w:rsidRDefault="003F79C5">
      <w:pPr>
        <w:pStyle w:val="AmdtsEntries"/>
        <w:keepNext/>
      </w:pPr>
      <w:r>
        <w:t>s 400</w:t>
      </w:r>
      <w:r>
        <w:tab/>
        <w:t xml:space="preserve">ins </w:t>
      </w:r>
      <w:hyperlink r:id="rId1289" w:tooltip="Duties Amendment Act 2006" w:history="1">
        <w:r w:rsidR="00E2194F" w:rsidRPr="00E2194F">
          <w:rPr>
            <w:rStyle w:val="charCitHyperlinkAbbrev"/>
          </w:rPr>
          <w:t>A2006</w:t>
        </w:r>
        <w:r w:rsidR="00E2194F" w:rsidRPr="00E2194F">
          <w:rPr>
            <w:rStyle w:val="charCitHyperlinkAbbrev"/>
          </w:rPr>
          <w:noBreakHyphen/>
          <w:t>13</w:t>
        </w:r>
      </w:hyperlink>
      <w:r>
        <w:t xml:space="preserve"> s 15</w:t>
      </w:r>
    </w:p>
    <w:p w14:paraId="60A32B57" w14:textId="77777777" w:rsidR="003F79C5" w:rsidRPr="008F37AA" w:rsidRDefault="003F79C5">
      <w:pPr>
        <w:pStyle w:val="AmdtsEntries"/>
      </w:pPr>
      <w:r w:rsidRPr="008F37AA">
        <w:tab/>
        <w:t>exp 1 July 2011 (s 403 (LA s 88 declaration applies))</w:t>
      </w:r>
    </w:p>
    <w:p w14:paraId="6EC284C4" w14:textId="77777777" w:rsidR="003F79C5" w:rsidRDefault="003F79C5">
      <w:pPr>
        <w:pStyle w:val="AmdtsEntryHd"/>
      </w:pPr>
      <w:r>
        <w:t>Application of ch 5 to certain franchise arrangements</w:t>
      </w:r>
    </w:p>
    <w:p w14:paraId="376C3D14" w14:textId="392DF018" w:rsidR="003F79C5" w:rsidRDefault="003F79C5">
      <w:pPr>
        <w:pStyle w:val="AmdtsEntries"/>
        <w:keepNext/>
      </w:pPr>
      <w:r>
        <w:t>s 401</w:t>
      </w:r>
      <w:r>
        <w:tab/>
        <w:t xml:space="preserve">ins </w:t>
      </w:r>
      <w:hyperlink r:id="rId1290" w:tooltip="Duties Amendment Act 2006" w:history="1">
        <w:r w:rsidR="00E2194F" w:rsidRPr="00E2194F">
          <w:rPr>
            <w:rStyle w:val="charCitHyperlinkAbbrev"/>
          </w:rPr>
          <w:t>A2006</w:t>
        </w:r>
        <w:r w:rsidR="00E2194F" w:rsidRPr="00E2194F">
          <w:rPr>
            <w:rStyle w:val="charCitHyperlinkAbbrev"/>
          </w:rPr>
          <w:noBreakHyphen/>
          <w:t>13</w:t>
        </w:r>
      </w:hyperlink>
      <w:r>
        <w:t xml:space="preserve"> s 15</w:t>
      </w:r>
    </w:p>
    <w:p w14:paraId="4E6FF511" w14:textId="77777777" w:rsidR="003F79C5" w:rsidRPr="008F37AA" w:rsidRDefault="003F79C5">
      <w:pPr>
        <w:pStyle w:val="AmdtsEntries"/>
      </w:pPr>
      <w:r w:rsidRPr="008F37AA">
        <w:tab/>
        <w:t>exp 1 July 2011 (s 403 (LA s 88 declaration applies))</w:t>
      </w:r>
    </w:p>
    <w:p w14:paraId="38196DFC" w14:textId="77777777" w:rsidR="003F79C5" w:rsidRDefault="003F79C5">
      <w:pPr>
        <w:pStyle w:val="AmdtsEntryHd"/>
      </w:pPr>
      <w:r>
        <w:t>Transitional regulations—ch 14</w:t>
      </w:r>
    </w:p>
    <w:p w14:paraId="429D2A19" w14:textId="40BC1473" w:rsidR="003F79C5" w:rsidRDefault="003F79C5">
      <w:pPr>
        <w:pStyle w:val="AmdtsEntries"/>
        <w:keepNext/>
      </w:pPr>
      <w:r>
        <w:t>s 402</w:t>
      </w:r>
      <w:r>
        <w:tab/>
        <w:t xml:space="preserve">ins </w:t>
      </w:r>
      <w:hyperlink r:id="rId1291" w:tooltip="Duties Amendment Act 2006" w:history="1">
        <w:r w:rsidR="00E2194F" w:rsidRPr="00E2194F">
          <w:rPr>
            <w:rStyle w:val="charCitHyperlinkAbbrev"/>
          </w:rPr>
          <w:t>A2006</w:t>
        </w:r>
        <w:r w:rsidR="00E2194F" w:rsidRPr="00E2194F">
          <w:rPr>
            <w:rStyle w:val="charCitHyperlinkAbbrev"/>
          </w:rPr>
          <w:noBreakHyphen/>
          <w:t>13</w:t>
        </w:r>
      </w:hyperlink>
      <w:r>
        <w:t xml:space="preserve"> s 15</w:t>
      </w:r>
    </w:p>
    <w:p w14:paraId="2264DAD9" w14:textId="77777777" w:rsidR="003F79C5" w:rsidRPr="008F37AA" w:rsidRDefault="003F79C5">
      <w:pPr>
        <w:pStyle w:val="AmdtsEntries"/>
      </w:pPr>
      <w:r w:rsidRPr="008F37AA">
        <w:tab/>
        <w:t>exp 1 July 2011 (s 403)</w:t>
      </w:r>
    </w:p>
    <w:p w14:paraId="122C818A" w14:textId="77777777" w:rsidR="003F79C5" w:rsidRDefault="003F79C5">
      <w:pPr>
        <w:pStyle w:val="AmdtsEntryHd"/>
      </w:pPr>
      <w:r>
        <w:t>Expiry—ch 14</w:t>
      </w:r>
    </w:p>
    <w:p w14:paraId="50724248" w14:textId="04D9A882" w:rsidR="003F79C5" w:rsidRDefault="003F79C5">
      <w:pPr>
        <w:pStyle w:val="AmdtsEntries"/>
        <w:keepNext/>
      </w:pPr>
      <w:r>
        <w:t>s 403</w:t>
      </w:r>
      <w:r>
        <w:tab/>
        <w:t xml:space="preserve">ins </w:t>
      </w:r>
      <w:hyperlink r:id="rId1292" w:tooltip="Duties Amendment Act 2006" w:history="1">
        <w:r w:rsidR="00E2194F" w:rsidRPr="00E2194F">
          <w:rPr>
            <w:rStyle w:val="charCitHyperlinkAbbrev"/>
          </w:rPr>
          <w:t>A2006</w:t>
        </w:r>
        <w:r w:rsidR="00E2194F" w:rsidRPr="00E2194F">
          <w:rPr>
            <w:rStyle w:val="charCitHyperlinkAbbrev"/>
          </w:rPr>
          <w:noBreakHyphen/>
          <w:t>13</w:t>
        </w:r>
      </w:hyperlink>
      <w:r>
        <w:t xml:space="preserve"> s 15</w:t>
      </w:r>
    </w:p>
    <w:p w14:paraId="4A659202" w14:textId="77777777" w:rsidR="003F79C5" w:rsidRPr="008F37AA" w:rsidRDefault="003F79C5">
      <w:pPr>
        <w:pStyle w:val="AmdtsEntries"/>
      </w:pPr>
      <w:r w:rsidRPr="008F37AA">
        <w:tab/>
        <w:t>exp 1 July 2011 (s 403)</w:t>
      </w:r>
    </w:p>
    <w:p w14:paraId="359F2600" w14:textId="77777777" w:rsidR="003F79C5" w:rsidRDefault="003F79C5">
      <w:pPr>
        <w:pStyle w:val="AmdtsEntryHd"/>
      </w:pPr>
      <w:r>
        <w:t>Transitional—Duties Amendment Act 2006 (No 2)</w:t>
      </w:r>
    </w:p>
    <w:p w14:paraId="3581AE95" w14:textId="145FEBA7" w:rsidR="003F79C5" w:rsidRDefault="003F79C5">
      <w:pPr>
        <w:pStyle w:val="AmdtsEntries"/>
        <w:keepNext/>
      </w:pPr>
      <w:r>
        <w:t>ch 15 hdg</w:t>
      </w:r>
      <w:r>
        <w:tab/>
        <w:t xml:space="preserve">ins </w:t>
      </w:r>
      <w:hyperlink r:id="rId1293" w:tooltip="Duties Amendment Act 2006 (No 2)" w:history="1">
        <w:r w:rsidR="00E2194F" w:rsidRPr="00E2194F">
          <w:rPr>
            <w:rStyle w:val="charCitHyperlinkAbbrev"/>
          </w:rPr>
          <w:t>A2006</w:t>
        </w:r>
        <w:r w:rsidR="00E2194F" w:rsidRPr="00E2194F">
          <w:rPr>
            <w:rStyle w:val="charCitHyperlinkAbbrev"/>
          </w:rPr>
          <w:noBreakHyphen/>
          <w:t>45</w:t>
        </w:r>
      </w:hyperlink>
      <w:r>
        <w:t xml:space="preserve"> s 40</w:t>
      </w:r>
    </w:p>
    <w:p w14:paraId="4B136923" w14:textId="77777777" w:rsidR="0093649F" w:rsidRDefault="0093649F">
      <w:pPr>
        <w:pStyle w:val="AmdtsEntries"/>
        <w:keepNext/>
      </w:pPr>
      <w:r>
        <w:tab/>
        <w:t>om R64 LA</w:t>
      </w:r>
    </w:p>
    <w:p w14:paraId="42B549D8" w14:textId="77777777" w:rsidR="003F79C5" w:rsidRDefault="003F79C5">
      <w:pPr>
        <w:pStyle w:val="AmdtsEntryHd"/>
      </w:pPr>
      <w:r>
        <w:t>Transitional—hire of goods</w:t>
      </w:r>
    </w:p>
    <w:p w14:paraId="3FDEAD0C" w14:textId="36FAA910" w:rsidR="003F79C5" w:rsidRDefault="003F79C5">
      <w:pPr>
        <w:pStyle w:val="AmdtsEntries"/>
        <w:keepNext/>
      </w:pPr>
      <w:r>
        <w:t>pt 15.1 hdg</w:t>
      </w:r>
      <w:r>
        <w:tab/>
        <w:t xml:space="preserve">ins </w:t>
      </w:r>
      <w:hyperlink r:id="rId1294" w:tooltip="Duties Amendment Act 2006 (No 2)" w:history="1">
        <w:r w:rsidR="00E2194F" w:rsidRPr="00E2194F">
          <w:rPr>
            <w:rStyle w:val="charCitHyperlinkAbbrev"/>
          </w:rPr>
          <w:t>A2006</w:t>
        </w:r>
        <w:r w:rsidR="00E2194F" w:rsidRPr="00E2194F">
          <w:rPr>
            <w:rStyle w:val="charCitHyperlinkAbbrev"/>
          </w:rPr>
          <w:noBreakHyphen/>
          <w:t>45</w:t>
        </w:r>
      </w:hyperlink>
      <w:r>
        <w:t xml:space="preserve"> s 40</w:t>
      </w:r>
    </w:p>
    <w:p w14:paraId="5CA18D6F" w14:textId="77777777" w:rsidR="003F79C5" w:rsidRPr="00A9512C" w:rsidRDefault="003F79C5">
      <w:pPr>
        <w:pStyle w:val="AmdtsEntries"/>
      </w:pPr>
      <w:r w:rsidRPr="00A9512C">
        <w:tab/>
        <w:t>exp 30 June 2012 (s 414)</w:t>
      </w:r>
    </w:p>
    <w:p w14:paraId="3CBBC0A1" w14:textId="77777777" w:rsidR="003F79C5" w:rsidRDefault="003F79C5">
      <w:pPr>
        <w:pStyle w:val="AmdtsEntryHd"/>
      </w:pPr>
      <w:r>
        <w:t>Application of ch 6 to hiring charges received by commercial hire business before 1 July 2007</w:t>
      </w:r>
    </w:p>
    <w:p w14:paraId="09D9AA25" w14:textId="008F8F85" w:rsidR="003F79C5" w:rsidRDefault="003F79C5">
      <w:pPr>
        <w:pStyle w:val="AmdtsEntries"/>
        <w:keepNext/>
      </w:pPr>
      <w:r>
        <w:t>s 410</w:t>
      </w:r>
      <w:r>
        <w:tab/>
        <w:t xml:space="preserve">ins </w:t>
      </w:r>
      <w:hyperlink r:id="rId1295" w:tooltip="Duties Amendment Act 2006 (No 2)" w:history="1">
        <w:r w:rsidR="00E2194F" w:rsidRPr="00E2194F">
          <w:rPr>
            <w:rStyle w:val="charCitHyperlinkAbbrev"/>
          </w:rPr>
          <w:t>A2006</w:t>
        </w:r>
        <w:r w:rsidR="00E2194F" w:rsidRPr="00E2194F">
          <w:rPr>
            <w:rStyle w:val="charCitHyperlinkAbbrev"/>
          </w:rPr>
          <w:noBreakHyphen/>
          <w:t>45</w:t>
        </w:r>
      </w:hyperlink>
      <w:r>
        <w:t xml:space="preserve"> s 40</w:t>
      </w:r>
    </w:p>
    <w:p w14:paraId="7E61161E" w14:textId="77777777" w:rsidR="003F79C5" w:rsidRPr="00A9512C" w:rsidRDefault="003F79C5">
      <w:pPr>
        <w:pStyle w:val="AmdtsEntries"/>
      </w:pPr>
      <w:r w:rsidRPr="00A9512C">
        <w:tab/>
        <w:t>exp 30 June 2012 (s 414)</w:t>
      </w:r>
    </w:p>
    <w:p w14:paraId="6D9A8471" w14:textId="77777777" w:rsidR="003F79C5" w:rsidRDefault="003F79C5">
      <w:pPr>
        <w:pStyle w:val="AmdtsEntryHd"/>
      </w:pPr>
      <w:r>
        <w:t>Application of ch 6 to hire of goods entered into before 1 July 2007</w:t>
      </w:r>
    </w:p>
    <w:p w14:paraId="5BD7D384" w14:textId="6D66B3B5" w:rsidR="003F79C5" w:rsidRDefault="003F79C5">
      <w:pPr>
        <w:pStyle w:val="AmdtsEntries"/>
        <w:keepNext/>
      </w:pPr>
      <w:r>
        <w:t>s 411</w:t>
      </w:r>
      <w:r>
        <w:tab/>
        <w:t xml:space="preserve">ins </w:t>
      </w:r>
      <w:hyperlink r:id="rId1296" w:tooltip="Duties Amendment Act 2006 (No 2)" w:history="1">
        <w:r w:rsidR="00E2194F" w:rsidRPr="00E2194F">
          <w:rPr>
            <w:rStyle w:val="charCitHyperlinkAbbrev"/>
          </w:rPr>
          <w:t>A2006</w:t>
        </w:r>
        <w:r w:rsidR="00E2194F" w:rsidRPr="00E2194F">
          <w:rPr>
            <w:rStyle w:val="charCitHyperlinkAbbrev"/>
          </w:rPr>
          <w:noBreakHyphen/>
          <w:t>45</w:t>
        </w:r>
      </w:hyperlink>
      <w:r>
        <w:t xml:space="preserve"> s 40</w:t>
      </w:r>
    </w:p>
    <w:p w14:paraId="01DA6186" w14:textId="77777777" w:rsidR="003F79C5" w:rsidRPr="00A9512C" w:rsidRDefault="003F79C5">
      <w:pPr>
        <w:pStyle w:val="AmdtsEntries"/>
      </w:pPr>
      <w:r w:rsidRPr="00A9512C">
        <w:tab/>
        <w:t>exp 30 June 2012 (s 414)</w:t>
      </w:r>
    </w:p>
    <w:p w14:paraId="31DBFABE" w14:textId="77777777" w:rsidR="003F79C5" w:rsidRDefault="003F79C5">
      <w:pPr>
        <w:pStyle w:val="AmdtsEntryHd"/>
      </w:pPr>
      <w:r>
        <w:t>Application of ch 6 to certain arrangements</w:t>
      </w:r>
    </w:p>
    <w:p w14:paraId="5F2F132E" w14:textId="31972D52" w:rsidR="003F79C5" w:rsidRDefault="003F79C5">
      <w:pPr>
        <w:pStyle w:val="AmdtsEntries"/>
        <w:keepNext/>
      </w:pPr>
      <w:r>
        <w:t>s 412</w:t>
      </w:r>
      <w:r>
        <w:tab/>
        <w:t xml:space="preserve">ins </w:t>
      </w:r>
      <w:hyperlink r:id="rId1297" w:tooltip="Duties Amendment Act 2006 (No 2)" w:history="1">
        <w:r w:rsidR="00E2194F" w:rsidRPr="00E2194F">
          <w:rPr>
            <w:rStyle w:val="charCitHyperlinkAbbrev"/>
          </w:rPr>
          <w:t>A2006</w:t>
        </w:r>
        <w:r w:rsidR="00E2194F" w:rsidRPr="00E2194F">
          <w:rPr>
            <w:rStyle w:val="charCitHyperlinkAbbrev"/>
          </w:rPr>
          <w:noBreakHyphen/>
          <w:t>45</w:t>
        </w:r>
      </w:hyperlink>
      <w:r>
        <w:t xml:space="preserve"> s 40</w:t>
      </w:r>
    </w:p>
    <w:p w14:paraId="2BFFB97C" w14:textId="77777777" w:rsidR="003F79C5" w:rsidRPr="00A9512C" w:rsidRDefault="003F79C5">
      <w:pPr>
        <w:pStyle w:val="AmdtsEntries"/>
      </w:pPr>
      <w:r w:rsidRPr="00A9512C">
        <w:tab/>
        <w:t>exp 30 June 2012 (s 414 (LA s 88 declaration applies))</w:t>
      </w:r>
    </w:p>
    <w:p w14:paraId="0C7B817F" w14:textId="77777777" w:rsidR="003F79C5" w:rsidRDefault="003F79C5">
      <w:pPr>
        <w:pStyle w:val="AmdtsEntryHd"/>
      </w:pPr>
      <w:r>
        <w:t>Transitional regulations—pt 15.1</w:t>
      </w:r>
    </w:p>
    <w:p w14:paraId="7923A87E" w14:textId="4B9532FB" w:rsidR="003F79C5" w:rsidRDefault="003F79C5">
      <w:pPr>
        <w:pStyle w:val="AmdtsEntries"/>
        <w:keepNext/>
      </w:pPr>
      <w:r>
        <w:t>s 413</w:t>
      </w:r>
      <w:r>
        <w:tab/>
        <w:t xml:space="preserve">ins </w:t>
      </w:r>
      <w:hyperlink r:id="rId1298" w:tooltip="Duties Amendment Act 2006 (No 2)" w:history="1">
        <w:r w:rsidR="00E2194F" w:rsidRPr="00E2194F">
          <w:rPr>
            <w:rStyle w:val="charCitHyperlinkAbbrev"/>
          </w:rPr>
          <w:t>A2006</w:t>
        </w:r>
        <w:r w:rsidR="00E2194F" w:rsidRPr="00E2194F">
          <w:rPr>
            <w:rStyle w:val="charCitHyperlinkAbbrev"/>
          </w:rPr>
          <w:noBreakHyphen/>
          <w:t>45</w:t>
        </w:r>
      </w:hyperlink>
      <w:r>
        <w:t xml:space="preserve"> s 40</w:t>
      </w:r>
    </w:p>
    <w:p w14:paraId="6803F54A" w14:textId="77777777" w:rsidR="003F79C5" w:rsidRPr="00A9512C" w:rsidRDefault="003F79C5">
      <w:pPr>
        <w:pStyle w:val="AmdtsEntries"/>
      </w:pPr>
      <w:r w:rsidRPr="00A9512C">
        <w:tab/>
        <w:t>exp 30 June 2012 (s 414)</w:t>
      </w:r>
    </w:p>
    <w:p w14:paraId="7AE5FA1C" w14:textId="77777777" w:rsidR="003F79C5" w:rsidRDefault="003F79C5">
      <w:pPr>
        <w:pStyle w:val="AmdtsEntryHd"/>
      </w:pPr>
      <w:r>
        <w:t>Expiry—pt 15.1</w:t>
      </w:r>
    </w:p>
    <w:p w14:paraId="63B90964" w14:textId="47BC0219" w:rsidR="003F79C5" w:rsidRDefault="003F79C5">
      <w:pPr>
        <w:pStyle w:val="AmdtsEntries"/>
        <w:keepNext/>
      </w:pPr>
      <w:r>
        <w:t>s 414</w:t>
      </w:r>
      <w:r>
        <w:tab/>
        <w:t xml:space="preserve">ins </w:t>
      </w:r>
      <w:hyperlink r:id="rId1299" w:tooltip="Duties Amendment Act 2006 (No 2)" w:history="1">
        <w:r w:rsidR="00E2194F" w:rsidRPr="00E2194F">
          <w:rPr>
            <w:rStyle w:val="charCitHyperlinkAbbrev"/>
          </w:rPr>
          <w:t>A2006</w:t>
        </w:r>
        <w:r w:rsidR="00E2194F" w:rsidRPr="00E2194F">
          <w:rPr>
            <w:rStyle w:val="charCitHyperlinkAbbrev"/>
          </w:rPr>
          <w:noBreakHyphen/>
          <w:t>45</w:t>
        </w:r>
      </w:hyperlink>
      <w:r>
        <w:t xml:space="preserve"> s 40</w:t>
      </w:r>
    </w:p>
    <w:p w14:paraId="4CAA4008" w14:textId="77777777" w:rsidR="003F79C5" w:rsidRPr="00A9512C" w:rsidRDefault="003F79C5">
      <w:pPr>
        <w:pStyle w:val="AmdtsEntries"/>
      </w:pPr>
      <w:r w:rsidRPr="00A9512C">
        <w:tab/>
        <w:t>exp 30 June 2012 (s 414)</w:t>
      </w:r>
    </w:p>
    <w:p w14:paraId="3A6752AA" w14:textId="77777777" w:rsidR="003F79C5" w:rsidRDefault="003F79C5">
      <w:pPr>
        <w:pStyle w:val="AmdtsEntryHd"/>
      </w:pPr>
      <w:r>
        <w:t>Transitional—lease instruments</w:t>
      </w:r>
    </w:p>
    <w:p w14:paraId="28DB22D8" w14:textId="073D7E1F" w:rsidR="003F79C5" w:rsidRDefault="003F79C5">
      <w:pPr>
        <w:pStyle w:val="AmdtsEntries"/>
        <w:keepNext/>
      </w:pPr>
      <w:r>
        <w:t>pt 15.2 hdg</w:t>
      </w:r>
      <w:r>
        <w:tab/>
        <w:t xml:space="preserve">ins </w:t>
      </w:r>
      <w:hyperlink r:id="rId1300" w:tooltip="Duties Amendment Act 2006 (No 2)" w:history="1">
        <w:r w:rsidR="00E2194F" w:rsidRPr="00E2194F">
          <w:rPr>
            <w:rStyle w:val="charCitHyperlinkAbbrev"/>
          </w:rPr>
          <w:t>A2006</w:t>
        </w:r>
        <w:r w:rsidR="00E2194F" w:rsidRPr="00E2194F">
          <w:rPr>
            <w:rStyle w:val="charCitHyperlinkAbbrev"/>
          </w:rPr>
          <w:noBreakHyphen/>
          <w:t>45</w:t>
        </w:r>
      </w:hyperlink>
      <w:r>
        <w:t xml:space="preserve"> s 40</w:t>
      </w:r>
    </w:p>
    <w:p w14:paraId="79D47F33" w14:textId="77777777" w:rsidR="003F79C5" w:rsidRPr="004B1FE0" w:rsidRDefault="003F79C5">
      <w:pPr>
        <w:pStyle w:val="AmdtsEntries"/>
      </w:pPr>
      <w:r>
        <w:tab/>
      </w:r>
      <w:r w:rsidRPr="004B1FE0">
        <w:t>exp 30 June 2014 (s 423)</w:t>
      </w:r>
    </w:p>
    <w:p w14:paraId="6820B359" w14:textId="77777777" w:rsidR="003F79C5" w:rsidRDefault="003F79C5">
      <w:pPr>
        <w:pStyle w:val="AmdtsEntryHd"/>
      </w:pPr>
      <w:r>
        <w:t>Application of ch 5 to leases entered into before 1 July 2009</w:t>
      </w:r>
    </w:p>
    <w:p w14:paraId="498D45DB" w14:textId="1CAE54FF" w:rsidR="003F79C5" w:rsidRDefault="003F79C5">
      <w:pPr>
        <w:pStyle w:val="AmdtsEntries"/>
        <w:keepNext/>
      </w:pPr>
      <w:r>
        <w:t>s 420</w:t>
      </w:r>
      <w:r>
        <w:tab/>
        <w:t xml:space="preserve">ins </w:t>
      </w:r>
      <w:hyperlink r:id="rId1301" w:tooltip="Duties Amendment Act 2006 (No 2)" w:history="1">
        <w:r w:rsidR="00E2194F" w:rsidRPr="00E2194F">
          <w:rPr>
            <w:rStyle w:val="charCitHyperlinkAbbrev"/>
          </w:rPr>
          <w:t>A2006</w:t>
        </w:r>
        <w:r w:rsidR="00E2194F" w:rsidRPr="00E2194F">
          <w:rPr>
            <w:rStyle w:val="charCitHyperlinkAbbrev"/>
          </w:rPr>
          <w:noBreakHyphen/>
          <w:t>45</w:t>
        </w:r>
      </w:hyperlink>
      <w:r>
        <w:t xml:space="preserve"> s 40</w:t>
      </w:r>
    </w:p>
    <w:p w14:paraId="4BBDCB4F" w14:textId="77777777" w:rsidR="003F79C5" w:rsidRPr="004B1FE0" w:rsidRDefault="003F79C5">
      <w:pPr>
        <w:pStyle w:val="AmdtsEntries"/>
      </w:pPr>
      <w:r>
        <w:tab/>
      </w:r>
      <w:r w:rsidRPr="004B1FE0">
        <w:t>exp 30 June 2014 (s 423)</w:t>
      </w:r>
    </w:p>
    <w:p w14:paraId="4B2D6CFE" w14:textId="77777777" w:rsidR="003F79C5" w:rsidRDefault="003F79C5">
      <w:pPr>
        <w:pStyle w:val="AmdtsEntryHd"/>
      </w:pPr>
      <w:r>
        <w:lastRenderedPageBreak/>
        <w:t>Application of ch 5 to certain arrangements</w:t>
      </w:r>
    </w:p>
    <w:p w14:paraId="28BB1734" w14:textId="71B42EBF" w:rsidR="003F79C5" w:rsidRDefault="003F79C5">
      <w:pPr>
        <w:pStyle w:val="AmdtsEntries"/>
        <w:keepNext/>
      </w:pPr>
      <w:r>
        <w:t>s 421</w:t>
      </w:r>
      <w:r>
        <w:tab/>
        <w:t xml:space="preserve">ins </w:t>
      </w:r>
      <w:hyperlink r:id="rId1302" w:tooltip="Duties Amendment Act 2006 (No 2)" w:history="1">
        <w:r w:rsidR="00E2194F" w:rsidRPr="00E2194F">
          <w:rPr>
            <w:rStyle w:val="charCitHyperlinkAbbrev"/>
          </w:rPr>
          <w:t>A2006</w:t>
        </w:r>
        <w:r w:rsidR="00E2194F" w:rsidRPr="00E2194F">
          <w:rPr>
            <w:rStyle w:val="charCitHyperlinkAbbrev"/>
          </w:rPr>
          <w:noBreakHyphen/>
          <w:t>45</w:t>
        </w:r>
      </w:hyperlink>
      <w:r>
        <w:t xml:space="preserve"> s 40</w:t>
      </w:r>
    </w:p>
    <w:p w14:paraId="2C75F1F2" w14:textId="4256558A" w:rsidR="003F79C5" w:rsidRDefault="003F79C5">
      <w:pPr>
        <w:pStyle w:val="AmdtsEntries"/>
        <w:keepNext/>
      </w:pPr>
      <w:r>
        <w:tab/>
        <w:t xml:space="preserve">am </w:t>
      </w:r>
      <w:hyperlink r:id="rId1303" w:tooltip="Duties Amendment Act 2007" w:history="1">
        <w:r w:rsidR="00E2194F" w:rsidRPr="00E2194F">
          <w:rPr>
            <w:rStyle w:val="charCitHyperlinkAbbrev"/>
          </w:rPr>
          <w:t>A2007</w:t>
        </w:r>
        <w:r w:rsidR="00E2194F" w:rsidRPr="00E2194F">
          <w:rPr>
            <w:rStyle w:val="charCitHyperlinkAbbrev"/>
          </w:rPr>
          <w:noBreakHyphen/>
          <w:t>38</w:t>
        </w:r>
      </w:hyperlink>
      <w:r>
        <w:t xml:space="preserve"> s 9, s 10</w:t>
      </w:r>
    </w:p>
    <w:p w14:paraId="43CF9267" w14:textId="77777777" w:rsidR="003F79C5" w:rsidRPr="004B1FE0" w:rsidRDefault="003F79C5">
      <w:pPr>
        <w:pStyle w:val="AmdtsEntries"/>
      </w:pPr>
      <w:r>
        <w:tab/>
      </w:r>
      <w:r w:rsidRPr="004B1FE0">
        <w:t>exp 30 June 2014 (s 423 (LA s 88 declaration applies))</w:t>
      </w:r>
    </w:p>
    <w:p w14:paraId="0D3049D2" w14:textId="77777777" w:rsidR="003F79C5" w:rsidRDefault="003F79C5">
      <w:pPr>
        <w:pStyle w:val="AmdtsEntryHd"/>
      </w:pPr>
      <w:r>
        <w:t>Transitional regulations—pt 15.2</w:t>
      </w:r>
    </w:p>
    <w:p w14:paraId="108CACF2" w14:textId="2F557A39" w:rsidR="003F79C5" w:rsidRDefault="003F79C5">
      <w:pPr>
        <w:pStyle w:val="AmdtsEntries"/>
        <w:keepNext/>
      </w:pPr>
      <w:r>
        <w:t>s 422</w:t>
      </w:r>
      <w:r>
        <w:tab/>
        <w:t xml:space="preserve">ins </w:t>
      </w:r>
      <w:hyperlink r:id="rId1304" w:tooltip="Duties Amendment Act 2006 (No 2)" w:history="1">
        <w:r w:rsidR="00E2194F" w:rsidRPr="00E2194F">
          <w:rPr>
            <w:rStyle w:val="charCitHyperlinkAbbrev"/>
          </w:rPr>
          <w:t>A2006</w:t>
        </w:r>
        <w:r w:rsidR="00E2194F" w:rsidRPr="00E2194F">
          <w:rPr>
            <w:rStyle w:val="charCitHyperlinkAbbrev"/>
          </w:rPr>
          <w:noBreakHyphen/>
          <w:t>45</w:t>
        </w:r>
      </w:hyperlink>
      <w:r>
        <w:t xml:space="preserve"> s 40</w:t>
      </w:r>
    </w:p>
    <w:p w14:paraId="7FD38778" w14:textId="77777777" w:rsidR="003F79C5" w:rsidRPr="004B1FE0" w:rsidRDefault="003F79C5">
      <w:pPr>
        <w:pStyle w:val="AmdtsEntries"/>
      </w:pPr>
      <w:r>
        <w:tab/>
      </w:r>
      <w:r w:rsidRPr="004B1FE0">
        <w:t>exp 30 June 2014 (s 423)</w:t>
      </w:r>
    </w:p>
    <w:p w14:paraId="7100F257" w14:textId="77777777" w:rsidR="003F79C5" w:rsidRDefault="003F79C5">
      <w:pPr>
        <w:pStyle w:val="AmdtsEntryHd"/>
      </w:pPr>
      <w:r>
        <w:t>Expiry—pt 15.2</w:t>
      </w:r>
    </w:p>
    <w:p w14:paraId="4C5DD53D" w14:textId="68A35967" w:rsidR="003F79C5" w:rsidRDefault="003F79C5">
      <w:pPr>
        <w:pStyle w:val="AmdtsEntries"/>
        <w:keepNext/>
      </w:pPr>
      <w:r>
        <w:t>s 423</w:t>
      </w:r>
      <w:r>
        <w:tab/>
        <w:t xml:space="preserve">ins </w:t>
      </w:r>
      <w:hyperlink r:id="rId1305" w:tooltip="Duties Amendment Act 2006 (No 2)" w:history="1">
        <w:r w:rsidR="00E2194F" w:rsidRPr="00E2194F">
          <w:rPr>
            <w:rStyle w:val="charCitHyperlinkAbbrev"/>
          </w:rPr>
          <w:t>A2006</w:t>
        </w:r>
        <w:r w:rsidR="00E2194F" w:rsidRPr="00E2194F">
          <w:rPr>
            <w:rStyle w:val="charCitHyperlinkAbbrev"/>
          </w:rPr>
          <w:noBreakHyphen/>
          <w:t>45</w:t>
        </w:r>
      </w:hyperlink>
      <w:r>
        <w:t xml:space="preserve"> s 40</w:t>
      </w:r>
    </w:p>
    <w:p w14:paraId="46CA52B6" w14:textId="77777777" w:rsidR="003F79C5" w:rsidRPr="004B1FE0" w:rsidRDefault="003F79C5">
      <w:pPr>
        <w:pStyle w:val="AmdtsEntries"/>
      </w:pPr>
      <w:r>
        <w:tab/>
      </w:r>
      <w:r w:rsidRPr="004B1FE0">
        <w:t>exp 30 June 2014 (s 423)</w:t>
      </w:r>
    </w:p>
    <w:p w14:paraId="5AD3E9E1" w14:textId="77777777" w:rsidR="003F79C5" w:rsidRDefault="003F79C5">
      <w:pPr>
        <w:pStyle w:val="AmdtsEntryHd"/>
      </w:pPr>
      <w:r>
        <w:t>Transitional—unquoted marketable securities</w:t>
      </w:r>
    </w:p>
    <w:p w14:paraId="0EC04DCF" w14:textId="512304E3" w:rsidR="003F79C5" w:rsidRDefault="003F79C5">
      <w:pPr>
        <w:pStyle w:val="AmdtsEntries"/>
        <w:keepNext/>
      </w:pPr>
      <w:r>
        <w:t>pt 15.3 hdg</w:t>
      </w:r>
      <w:r>
        <w:tab/>
        <w:t xml:space="preserve">ins </w:t>
      </w:r>
      <w:hyperlink r:id="rId1306" w:tooltip="Duties Amendment Act 2006 (No 2)" w:history="1">
        <w:r w:rsidR="00E2194F" w:rsidRPr="00E2194F">
          <w:rPr>
            <w:rStyle w:val="charCitHyperlinkAbbrev"/>
          </w:rPr>
          <w:t>A2006</w:t>
        </w:r>
        <w:r w:rsidR="00E2194F" w:rsidRPr="00E2194F">
          <w:rPr>
            <w:rStyle w:val="charCitHyperlinkAbbrev"/>
          </w:rPr>
          <w:noBreakHyphen/>
          <w:t>45</w:t>
        </w:r>
      </w:hyperlink>
      <w:r>
        <w:t xml:space="preserve"> s 40</w:t>
      </w:r>
    </w:p>
    <w:p w14:paraId="0275B55A" w14:textId="77777777" w:rsidR="003F79C5" w:rsidRPr="0093649F" w:rsidRDefault="003F79C5">
      <w:pPr>
        <w:pStyle w:val="AmdtsEntries"/>
        <w:rPr>
          <w:rStyle w:val="charUnderline"/>
          <w:u w:val="none"/>
        </w:rPr>
      </w:pPr>
      <w:r>
        <w:tab/>
      </w:r>
      <w:r w:rsidRPr="0093649F">
        <w:rPr>
          <w:rStyle w:val="charUnderline"/>
          <w:u w:val="none"/>
        </w:rPr>
        <w:t>exp 30 June 2015 (s 432)</w:t>
      </w:r>
    </w:p>
    <w:p w14:paraId="78BAE52E" w14:textId="77777777" w:rsidR="003F79C5" w:rsidRDefault="003F79C5">
      <w:pPr>
        <w:pStyle w:val="AmdtsEntryHd"/>
      </w:pPr>
      <w:r>
        <w:t>Application of repealed provisions to certain arrangements</w:t>
      </w:r>
    </w:p>
    <w:p w14:paraId="34F70B5A" w14:textId="7AFE0693" w:rsidR="003F79C5" w:rsidRDefault="003F79C5">
      <w:pPr>
        <w:pStyle w:val="AmdtsEntries"/>
        <w:keepNext/>
      </w:pPr>
      <w:r>
        <w:t>s 430</w:t>
      </w:r>
      <w:r>
        <w:tab/>
        <w:t xml:space="preserve">ins </w:t>
      </w:r>
      <w:hyperlink r:id="rId1307" w:tooltip="Duties Amendment Act 2006 (No 2)" w:history="1">
        <w:r w:rsidR="00E2194F" w:rsidRPr="00E2194F">
          <w:rPr>
            <w:rStyle w:val="charCitHyperlinkAbbrev"/>
          </w:rPr>
          <w:t>A2006</w:t>
        </w:r>
        <w:r w:rsidR="00E2194F" w:rsidRPr="00E2194F">
          <w:rPr>
            <w:rStyle w:val="charCitHyperlinkAbbrev"/>
          </w:rPr>
          <w:noBreakHyphen/>
          <w:t>45</w:t>
        </w:r>
      </w:hyperlink>
      <w:r>
        <w:t xml:space="preserve"> s 40</w:t>
      </w:r>
    </w:p>
    <w:p w14:paraId="047B4CFF" w14:textId="77777777" w:rsidR="003F79C5" w:rsidRPr="0093649F" w:rsidRDefault="003F79C5">
      <w:pPr>
        <w:pStyle w:val="AmdtsEntries"/>
        <w:rPr>
          <w:rStyle w:val="charUnderline"/>
          <w:u w:val="none"/>
        </w:rPr>
      </w:pPr>
      <w:r>
        <w:tab/>
      </w:r>
      <w:r w:rsidRPr="0093649F">
        <w:rPr>
          <w:rStyle w:val="charUnderline"/>
          <w:u w:val="none"/>
        </w:rPr>
        <w:t>exp 30 June 2015 (s 432 (LA s 88 declaration applies))</w:t>
      </w:r>
    </w:p>
    <w:p w14:paraId="09458930" w14:textId="77777777" w:rsidR="003F79C5" w:rsidRDefault="003F79C5">
      <w:pPr>
        <w:pStyle w:val="AmdtsEntryHd"/>
      </w:pPr>
      <w:r>
        <w:t>Transitional regulations—pt 15.3</w:t>
      </w:r>
    </w:p>
    <w:p w14:paraId="4BACB2E7" w14:textId="3CC5EFB7" w:rsidR="003F79C5" w:rsidRDefault="003F79C5">
      <w:pPr>
        <w:pStyle w:val="AmdtsEntries"/>
        <w:keepNext/>
      </w:pPr>
      <w:r>
        <w:t>s 431</w:t>
      </w:r>
      <w:r>
        <w:tab/>
        <w:t xml:space="preserve">ins </w:t>
      </w:r>
      <w:hyperlink r:id="rId1308" w:tooltip="Duties Amendment Act 2006 (No 2)" w:history="1">
        <w:r w:rsidR="00E2194F" w:rsidRPr="00E2194F">
          <w:rPr>
            <w:rStyle w:val="charCitHyperlinkAbbrev"/>
          </w:rPr>
          <w:t>A2006</w:t>
        </w:r>
        <w:r w:rsidR="00E2194F" w:rsidRPr="00E2194F">
          <w:rPr>
            <w:rStyle w:val="charCitHyperlinkAbbrev"/>
          </w:rPr>
          <w:noBreakHyphen/>
          <w:t>45</w:t>
        </w:r>
      </w:hyperlink>
      <w:r>
        <w:t xml:space="preserve"> s 40</w:t>
      </w:r>
    </w:p>
    <w:p w14:paraId="3B583829" w14:textId="77777777" w:rsidR="003F79C5" w:rsidRPr="0093649F" w:rsidRDefault="003F79C5">
      <w:pPr>
        <w:pStyle w:val="AmdtsEntries"/>
        <w:rPr>
          <w:rStyle w:val="charUnderline"/>
          <w:u w:val="none"/>
        </w:rPr>
      </w:pPr>
      <w:r>
        <w:tab/>
      </w:r>
      <w:r w:rsidRPr="0093649F">
        <w:rPr>
          <w:rStyle w:val="charUnderline"/>
          <w:u w:val="none"/>
        </w:rPr>
        <w:t>exp 30 June 2015 (s 432)</w:t>
      </w:r>
    </w:p>
    <w:p w14:paraId="426F5A7B" w14:textId="77777777" w:rsidR="003F79C5" w:rsidRDefault="003F79C5">
      <w:pPr>
        <w:pStyle w:val="AmdtsEntryHd"/>
      </w:pPr>
      <w:r>
        <w:t>Expiry—pt 15.3</w:t>
      </w:r>
    </w:p>
    <w:p w14:paraId="44EEF581" w14:textId="1CC0B30D" w:rsidR="003F79C5" w:rsidRDefault="003F79C5">
      <w:pPr>
        <w:pStyle w:val="AmdtsEntries"/>
        <w:keepNext/>
      </w:pPr>
      <w:r>
        <w:t>s 432</w:t>
      </w:r>
      <w:r>
        <w:tab/>
        <w:t xml:space="preserve">ins </w:t>
      </w:r>
      <w:hyperlink r:id="rId1309" w:tooltip="Duties Amendment Act 2006 (No 2)" w:history="1">
        <w:r w:rsidR="00E2194F" w:rsidRPr="00E2194F">
          <w:rPr>
            <w:rStyle w:val="charCitHyperlinkAbbrev"/>
          </w:rPr>
          <w:t>A2006</w:t>
        </w:r>
        <w:r w:rsidR="00E2194F" w:rsidRPr="00E2194F">
          <w:rPr>
            <w:rStyle w:val="charCitHyperlinkAbbrev"/>
          </w:rPr>
          <w:noBreakHyphen/>
          <w:t>45</w:t>
        </w:r>
      </w:hyperlink>
      <w:r>
        <w:t xml:space="preserve"> s 40</w:t>
      </w:r>
    </w:p>
    <w:p w14:paraId="1E4D2105" w14:textId="77777777" w:rsidR="003F79C5" w:rsidRPr="0093649F" w:rsidRDefault="003F79C5">
      <w:pPr>
        <w:pStyle w:val="AmdtsEntries"/>
      </w:pPr>
      <w:r>
        <w:tab/>
      </w:r>
      <w:r w:rsidRPr="0093649F">
        <w:rPr>
          <w:rStyle w:val="charUnderline"/>
          <w:u w:val="none"/>
        </w:rPr>
        <w:t>exp 30 June 2015 (s 432)</w:t>
      </w:r>
    </w:p>
    <w:p w14:paraId="0FF8776A" w14:textId="77777777" w:rsidR="003F79C5" w:rsidRDefault="003F79C5" w:rsidP="00D11A15">
      <w:pPr>
        <w:pStyle w:val="AmdtsEntryHd"/>
      </w:pPr>
      <w:r>
        <w:t>Transitional—</w:t>
      </w:r>
      <w:r w:rsidRPr="00E2194F">
        <w:rPr>
          <w:rFonts w:cs="Arial"/>
        </w:rPr>
        <w:t>Duties Amendment Act 2008</w:t>
      </w:r>
    </w:p>
    <w:p w14:paraId="4A09D2A2" w14:textId="01478627" w:rsidR="003F79C5" w:rsidRDefault="003F79C5" w:rsidP="00D11A15">
      <w:pPr>
        <w:pStyle w:val="AmdtsEntries"/>
        <w:keepNext/>
      </w:pPr>
      <w:r>
        <w:t>ch 16 hdg</w:t>
      </w:r>
      <w:r>
        <w:tab/>
        <w:t xml:space="preserve">ins </w:t>
      </w:r>
      <w:hyperlink r:id="rId1310" w:tooltip="Duties Amendment Act 2008" w:history="1">
        <w:r w:rsidR="00E2194F" w:rsidRPr="00E2194F">
          <w:rPr>
            <w:rStyle w:val="charCitHyperlinkAbbrev"/>
          </w:rPr>
          <w:t>A2008</w:t>
        </w:r>
        <w:r w:rsidR="00E2194F" w:rsidRPr="00E2194F">
          <w:rPr>
            <w:rStyle w:val="charCitHyperlinkAbbrev"/>
          </w:rPr>
          <w:noBreakHyphen/>
          <w:t>17</w:t>
        </w:r>
      </w:hyperlink>
      <w:r>
        <w:t xml:space="preserve"> s 6</w:t>
      </w:r>
    </w:p>
    <w:p w14:paraId="75E2625F" w14:textId="77777777" w:rsidR="003F79C5" w:rsidRPr="005F6F9B" w:rsidRDefault="003F79C5" w:rsidP="00D11A15">
      <w:pPr>
        <w:pStyle w:val="AmdtsEntries"/>
        <w:keepNext/>
      </w:pPr>
      <w:r>
        <w:tab/>
      </w:r>
      <w:r w:rsidRPr="005F6F9B">
        <w:rPr>
          <w:rStyle w:val="charUnderline"/>
          <w:u w:val="none"/>
        </w:rPr>
        <w:t>exp 30 June 2013 (s 443)</w:t>
      </w:r>
    </w:p>
    <w:p w14:paraId="08E4C855" w14:textId="77777777" w:rsidR="003F79C5" w:rsidRDefault="003F79C5">
      <w:pPr>
        <w:pStyle w:val="AmdtsEntries"/>
        <w:keepNext/>
      </w:pPr>
    </w:p>
    <w:p w14:paraId="4BE6150F" w14:textId="778C63CA" w:rsidR="003F79C5" w:rsidRDefault="003F79C5">
      <w:pPr>
        <w:pStyle w:val="AmdtsEntries"/>
      </w:pPr>
      <w:r w:rsidRPr="00E2194F">
        <w:rPr>
          <w:rStyle w:val="charItals"/>
        </w:rPr>
        <w:t>Note for ch 16</w:t>
      </w:r>
      <w:r>
        <w:tab/>
        <w:t xml:space="preserve">ch 16 hdg also ins </w:t>
      </w:r>
      <w:hyperlink r:id="rId1311" w:tooltip="Duties (Landholders) Amendment Act 2008" w:history="1">
        <w:r w:rsidR="00E2194F" w:rsidRPr="00E2194F">
          <w:rPr>
            <w:rStyle w:val="charCitHyperlinkAbbrev"/>
          </w:rPr>
          <w:t>A2008</w:t>
        </w:r>
        <w:r w:rsidR="00E2194F" w:rsidRPr="00E2194F">
          <w:rPr>
            <w:rStyle w:val="charCitHyperlinkAbbrev"/>
          </w:rPr>
          <w:noBreakHyphen/>
          <w:t>31</w:t>
        </w:r>
      </w:hyperlink>
      <w:r>
        <w:t xml:space="preserve"> s 13</w:t>
      </w:r>
      <w:r>
        <w:br/>
        <w:t>renum as ch 17 hdg R32 LA</w:t>
      </w:r>
    </w:p>
    <w:p w14:paraId="54C2B26B" w14:textId="77777777" w:rsidR="003F79C5" w:rsidRDefault="003F79C5">
      <w:pPr>
        <w:pStyle w:val="AmdtsEntryHd"/>
      </w:pPr>
      <w:r>
        <w:t xml:space="preserve">Meaning of </w:t>
      </w:r>
      <w:r>
        <w:rPr>
          <w:rStyle w:val="charItals"/>
        </w:rPr>
        <w:t>repealed provisions</w:t>
      </w:r>
      <w:r>
        <w:t>—ch 16</w:t>
      </w:r>
    </w:p>
    <w:p w14:paraId="4C43A822" w14:textId="429448EE" w:rsidR="003F79C5" w:rsidRDefault="003F79C5">
      <w:pPr>
        <w:pStyle w:val="AmdtsEntries"/>
      </w:pPr>
      <w:r>
        <w:t>s 440</w:t>
      </w:r>
      <w:r>
        <w:tab/>
        <w:t xml:space="preserve">ins </w:t>
      </w:r>
      <w:hyperlink r:id="rId1312" w:tooltip="Duties Amendment Act 2008" w:history="1">
        <w:r w:rsidR="00E2194F" w:rsidRPr="00E2194F">
          <w:rPr>
            <w:rStyle w:val="charCitHyperlinkAbbrev"/>
          </w:rPr>
          <w:t>A2008</w:t>
        </w:r>
        <w:r w:rsidR="00E2194F" w:rsidRPr="00E2194F">
          <w:rPr>
            <w:rStyle w:val="charCitHyperlinkAbbrev"/>
          </w:rPr>
          <w:noBreakHyphen/>
          <w:t>17</w:t>
        </w:r>
      </w:hyperlink>
      <w:r>
        <w:t xml:space="preserve"> s 6</w:t>
      </w:r>
    </w:p>
    <w:p w14:paraId="5A960474" w14:textId="77777777" w:rsidR="003F79C5" w:rsidRPr="00216627" w:rsidRDefault="003F79C5">
      <w:pPr>
        <w:pStyle w:val="AmdtsEntries"/>
      </w:pPr>
      <w:r>
        <w:tab/>
      </w:r>
      <w:r w:rsidRPr="00216627">
        <w:t>exp 30 June 2013 (s 443)</w:t>
      </w:r>
    </w:p>
    <w:p w14:paraId="4835C9C1" w14:textId="77777777" w:rsidR="003F79C5" w:rsidRDefault="003F79C5">
      <w:pPr>
        <w:pStyle w:val="AmdtsEntries"/>
        <w:keepNext/>
      </w:pPr>
    </w:p>
    <w:p w14:paraId="5289D55E" w14:textId="291B1E2B" w:rsidR="003F79C5" w:rsidRDefault="003F79C5">
      <w:pPr>
        <w:pStyle w:val="AmdtsEntries"/>
      </w:pPr>
      <w:r w:rsidRPr="00E2194F">
        <w:rPr>
          <w:rStyle w:val="charItals"/>
        </w:rPr>
        <w:t>Note for s 440</w:t>
      </w:r>
      <w:r>
        <w:tab/>
        <w:t xml:space="preserve">s 440 also ins </w:t>
      </w:r>
      <w:hyperlink r:id="rId1313" w:tooltip="Duties (Landholders) Amendment Act 2008" w:history="1">
        <w:r w:rsidR="00E2194F" w:rsidRPr="00E2194F">
          <w:rPr>
            <w:rStyle w:val="charCitHyperlinkAbbrev"/>
          </w:rPr>
          <w:t>A2008</w:t>
        </w:r>
        <w:r w:rsidR="00E2194F" w:rsidRPr="00E2194F">
          <w:rPr>
            <w:rStyle w:val="charCitHyperlinkAbbrev"/>
          </w:rPr>
          <w:noBreakHyphen/>
          <w:t>31</w:t>
        </w:r>
      </w:hyperlink>
      <w:r>
        <w:t xml:space="preserve"> s 13</w:t>
      </w:r>
      <w:r>
        <w:br/>
        <w:t>renum as s 450 R32 LA</w:t>
      </w:r>
    </w:p>
    <w:p w14:paraId="0CCB5257" w14:textId="77777777" w:rsidR="003F79C5" w:rsidRDefault="003F79C5" w:rsidP="000276A1">
      <w:pPr>
        <w:pStyle w:val="AmdtsEntryHd"/>
      </w:pPr>
      <w:r>
        <w:t>Application of repealed provisions</w:t>
      </w:r>
    </w:p>
    <w:p w14:paraId="6F228940" w14:textId="7AB3790C" w:rsidR="003F79C5" w:rsidRDefault="003F79C5" w:rsidP="000276A1">
      <w:pPr>
        <w:pStyle w:val="AmdtsEntries"/>
        <w:keepNext/>
      </w:pPr>
      <w:r>
        <w:t>s 441</w:t>
      </w:r>
      <w:r>
        <w:tab/>
        <w:t xml:space="preserve">ins </w:t>
      </w:r>
      <w:hyperlink r:id="rId1314" w:tooltip="Duties Amendment Act 2008" w:history="1">
        <w:r w:rsidR="00E2194F" w:rsidRPr="00E2194F">
          <w:rPr>
            <w:rStyle w:val="charCitHyperlinkAbbrev"/>
          </w:rPr>
          <w:t>A2008</w:t>
        </w:r>
        <w:r w:rsidR="00E2194F" w:rsidRPr="00E2194F">
          <w:rPr>
            <w:rStyle w:val="charCitHyperlinkAbbrev"/>
          </w:rPr>
          <w:noBreakHyphen/>
          <w:t>17</w:t>
        </w:r>
      </w:hyperlink>
      <w:r>
        <w:t xml:space="preserve"> s 6</w:t>
      </w:r>
    </w:p>
    <w:p w14:paraId="1AF85E8E" w14:textId="77777777" w:rsidR="003F79C5" w:rsidRPr="00216627" w:rsidRDefault="003F79C5" w:rsidP="000276A1">
      <w:pPr>
        <w:pStyle w:val="AmdtsEntries"/>
        <w:keepNext/>
      </w:pPr>
      <w:r>
        <w:tab/>
      </w:r>
      <w:r w:rsidRPr="00216627">
        <w:t>exp 30 June 2013 (s 443)</w:t>
      </w:r>
    </w:p>
    <w:p w14:paraId="45501C44" w14:textId="77777777" w:rsidR="003F79C5" w:rsidRDefault="003F79C5">
      <w:pPr>
        <w:pStyle w:val="AmdtsEntries"/>
        <w:keepNext/>
      </w:pPr>
    </w:p>
    <w:p w14:paraId="2D593CC3" w14:textId="3D7180DC" w:rsidR="003F79C5" w:rsidRDefault="003F79C5">
      <w:pPr>
        <w:pStyle w:val="AmdtsEntries"/>
      </w:pPr>
      <w:r w:rsidRPr="00E2194F">
        <w:rPr>
          <w:rStyle w:val="charItals"/>
        </w:rPr>
        <w:t>Note for s 441</w:t>
      </w:r>
      <w:r>
        <w:tab/>
        <w:t xml:space="preserve">s 441 also ins </w:t>
      </w:r>
      <w:hyperlink r:id="rId1315" w:tooltip="Duties (Landholders) Amendment Act 2008" w:history="1">
        <w:r w:rsidR="00E2194F" w:rsidRPr="00E2194F">
          <w:rPr>
            <w:rStyle w:val="charCitHyperlinkAbbrev"/>
          </w:rPr>
          <w:t>A2008</w:t>
        </w:r>
        <w:r w:rsidR="00E2194F" w:rsidRPr="00E2194F">
          <w:rPr>
            <w:rStyle w:val="charCitHyperlinkAbbrev"/>
          </w:rPr>
          <w:noBreakHyphen/>
          <w:t>31</w:t>
        </w:r>
      </w:hyperlink>
      <w:r>
        <w:t xml:space="preserve"> s 13</w:t>
      </w:r>
      <w:r>
        <w:br/>
        <w:t>renum as s 451 R32 LA</w:t>
      </w:r>
    </w:p>
    <w:p w14:paraId="537CD96F" w14:textId="77777777" w:rsidR="003F79C5" w:rsidRDefault="003F79C5">
      <w:pPr>
        <w:pStyle w:val="AmdtsEntryHd"/>
      </w:pPr>
      <w:r>
        <w:lastRenderedPageBreak/>
        <w:t>Transitional regulations—ch 16</w:t>
      </w:r>
    </w:p>
    <w:p w14:paraId="77AE53EF" w14:textId="50502493" w:rsidR="003F79C5" w:rsidRDefault="003F79C5" w:rsidP="00B90099">
      <w:pPr>
        <w:pStyle w:val="AmdtsEntries"/>
        <w:keepNext/>
      </w:pPr>
      <w:r>
        <w:t>s 442</w:t>
      </w:r>
      <w:r>
        <w:tab/>
        <w:t xml:space="preserve">ins </w:t>
      </w:r>
      <w:hyperlink r:id="rId1316" w:tooltip="Duties Amendment Act 2008" w:history="1">
        <w:r w:rsidR="00E2194F" w:rsidRPr="00E2194F">
          <w:rPr>
            <w:rStyle w:val="charCitHyperlinkAbbrev"/>
          </w:rPr>
          <w:t>A2008</w:t>
        </w:r>
        <w:r w:rsidR="00E2194F" w:rsidRPr="00E2194F">
          <w:rPr>
            <w:rStyle w:val="charCitHyperlinkAbbrev"/>
          </w:rPr>
          <w:noBreakHyphen/>
          <w:t>17</w:t>
        </w:r>
      </w:hyperlink>
      <w:r>
        <w:t xml:space="preserve"> s 6</w:t>
      </w:r>
    </w:p>
    <w:p w14:paraId="75D6E524" w14:textId="77777777" w:rsidR="003F79C5" w:rsidRPr="00216627" w:rsidRDefault="003F79C5">
      <w:pPr>
        <w:pStyle w:val="AmdtsEntries"/>
      </w:pPr>
      <w:r>
        <w:tab/>
      </w:r>
      <w:r w:rsidRPr="00216627">
        <w:t>exp 30 June 2013 (s 443)</w:t>
      </w:r>
    </w:p>
    <w:p w14:paraId="502196E1" w14:textId="77777777" w:rsidR="003F79C5" w:rsidRDefault="003F79C5">
      <w:pPr>
        <w:pStyle w:val="AmdtsEntries"/>
        <w:keepNext/>
      </w:pPr>
    </w:p>
    <w:p w14:paraId="33A618DF" w14:textId="38B987EE" w:rsidR="003F79C5" w:rsidRDefault="003F79C5" w:rsidP="0046533B">
      <w:pPr>
        <w:pStyle w:val="AmdtsEntries"/>
        <w:keepNext/>
      </w:pPr>
      <w:r w:rsidRPr="00E2194F">
        <w:rPr>
          <w:rStyle w:val="charItals"/>
        </w:rPr>
        <w:t>Note for s 442</w:t>
      </w:r>
      <w:r>
        <w:tab/>
        <w:t xml:space="preserve">s 442 also ins </w:t>
      </w:r>
      <w:hyperlink r:id="rId1317" w:tooltip="Duties (Landholders) Amendment Act 2008" w:history="1">
        <w:r w:rsidR="00E2194F" w:rsidRPr="00E2194F">
          <w:rPr>
            <w:rStyle w:val="charCitHyperlinkAbbrev"/>
          </w:rPr>
          <w:t>A2008</w:t>
        </w:r>
        <w:r w:rsidR="00E2194F" w:rsidRPr="00E2194F">
          <w:rPr>
            <w:rStyle w:val="charCitHyperlinkAbbrev"/>
          </w:rPr>
          <w:noBreakHyphen/>
          <w:t>31</w:t>
        </w:r>
      </w:hyperlink>
      <w:r>
        <w:t xml:space="preserve"> s 13</w:t>
      </w:r>
      <w:r>
        <w:br/>
        <w:t>renum as s 452 R32 LA</w:t>
      </w:r>
    </w:p>
    <w:p w14:paraId="0614E268" w14:textId="77777777" w:rsidR="003F79C5" w:rsidRDefault="003F79C5">
      <w:pPr>
        <w:pStyle w:val="AmdtsEntryHd"/>
      </w:pPr>
      <w:r>
        <w:t>Expiry—ch 16</w:t>
      </w:r>
    </w:p>
    <w:p w14:paraId="6A3E5684" w14:textId="6A1974FB" w:rsidR="003F79C5" w:rsidRDefault="003F79C5">
      <w:pPr>
        <w:pStyle w:val="AmdtsEntries"/>
      </w:pPr>
      <w:r>
        <w:t>s 443</w:t>
      </w:r>
      <w:r>
        <w:tab/>
        <w:t xml:space="preserve">ins </w:t>
      </w:r>
      <w:hyperlink r:id="rId1318" w:tooltip="Duties Amendment Act 2008" w:history="1">
        <w:r w:rsidR="00E2194F" w:rsidRPr="00E2194F">
          <w:rPr>
            <w:rStyle w:val="charCitHyperlinkAbbrev"/>
          </w:rPr>
          <w:t>A2008</w:t>
        </w:r>
        <w:r w:rsidR="00E2194F" w:rsidRPr="00E2194F">
          <w:rPr>
            <w:rStyle w:val="charCitHyperlinkAbbrev"/>
          </w:rPr>
          <w:noBreakHyphen/>
          <w:t>17</w:t>
        </w:r>
      </w:hyperlink>
      <w:r>
        <w:t xml:space="preserve"> s 6</w:t>
      </w:r>
    </w:p>
    <w:p w14:paraId="748A02A2" w14:textId="77777777" w:rsidR="003F79C5" w:rsidRPr="00216627" w:rsidRDefault="003F79C5">
      <w:pPr>
        <w:pStyle w:val="AmdtsEntries"/>
      </w:pPr>
      <w:r>
        <w:tab/>
      </w:r>
      <w:r w:rsidRPr="00216627">
        <w:t>exp 30 June 2013 (s 443)</w:t>
      </w:r>
    </w:p>
    <w:p w14:paraId="6D93E447" w14:textId="77777777" w:rsidR="003F79C5" w:rsidRDefault="003F79C5">
      <w:pPr>
        <w:pStyle w:val="AmdtsEntryHd"/>
      </w:pPr>
      <w:r>
        <w:t>Transitional—Duties (Landholders) Amendment Act 2008</w:t>
      </w:r>
    </w:p>
    <w:p w14:paraId="5DA9797E" w14:textId="201FD62C" w:rsidR="003F79C5" w:rsidRPr="00E2194F" w:rsidRDefault="003F79C5" w:rsidP="00885ACF">
      <w:pPr>
        <w:pStyle w:val="AmdtsEntries"/>
        <w:keepNext/>
        <w:rPr>
          <w:rFonts w:cs="Arial"/>
        </w:rPr>
      </w:pPr>
      <w:r>
        <w:t>ch 17 hdg</w:t>
      </w:r>
      <w:r>
        <w:tab/>
        <w:t xml:space="preserve">(prev ch 16 hdg) </w:t>
      </w:r>
      <w:r w:rsidRPr="00E2194F">
        <w:rPr>
          <w:rFonts w:cs="Arial"/>
        </w:rPr>
        <w:t xml:space="preserve">ins </w:t>
      </w:r>
      <w:hyperlink r:id="rId1319" w:tooltip="Duties (Landholders) Amendment Act 2008" w:history="1">
        <w:r w:rsidR="00E2194F" w:rsidRPr="00E2194F">
          <w:rPr>
            <w:rStyle w:val="charCitHyperlinkAbbrev"/>
          </w:rPr>
          <w:t>A2008</w:t>
        </w:r>
        <w:r w:rsidR="00E2194F" w:rsidRPr="00E2194F">
          <w:rPr>
            <w:rStyle w:val="charCitHyperlinkAbbrev"/>
          </w:rPr>
          <w:noBreakHyphen/>
          <w:t>31</w:t>
        </w:r>
      </w:hyperlink>
      <w:r w:rsidRPr="00E2194F">
        <w:rPr>
          <w:rFonts w:cs="Arial"/>
        </w:rPr>
        <w:t xml:space="preserve"> s 13</w:t>
      </w:r>
    </w:p>
    <w:p w14:paraId="49A6C0CC" w14:textId="77777777" w:rsidR="003F79C5" w:rsidRDefault="003F79C5" w:rsidP="00885ACF">
      <w:pPr>
        <w:pStyle w:val="AmdtsEntries"/>
        <w:keepNext/>
      </w:pPr>
      <w:r>
        <w:tab/>
        <w:t>renum as ch 17 hdg R32 LA</w:t>
      </w:r>
    </w:p>
    <w:p w14:paraId="1D3F2CC6" w14:textId="77777777" w:rsidR="003F79C5" w:rsidRPr="00314C2B" w:rsidRDefault="003F79C5">
      <w:pPr>
        <w:pStyle w:val="AmdtsEntries"/>
      </w:pPr>
      <w:r w:rsidRPr="00314C2B">
        <w:tab/>
        <w:t>exp 1 September 2010 (s 452)</w:t>
      </w:r>
    </w:p>
    <w:p w14:paraId="1BA57987" w14:textId="77777777" w:rsidR="003F79C5" w:rsidRDefault="003F79C5">
      <w:pPr>
        <w:pStyle w:val="AmdtsEntryHd"/>
      </w:pPr>
      <w:r>
        <w:t>Application of pt 3.2 to existing private unit trust schemes</w:t>
      </w:r>
    </w:p>
    <w:p w14:paraId="36340277" w14:textId="33033CBF" w:rsidR="003F79C5" w:rsidRDefault="003F79C5" w:rsidP="00A86186">
      <w:pPr>
        <w:pStyle w:val="AmdtsEntries"/>
        <w:keepNext/>
      </w:pPr>
      <w:r>
        <w:t>s 450</w:t>
      </w:r>
      <w:r>
        <w:tab/>
        <w:t xml:space="preserve">(prev s 440) </w:t>
      </w:r>
      <w:r w:rsidRPr="00E2194F">
        <w:rPr>
          <w:rFonts w:cs="Arial"/>
        </w:rPr>
        <w:t xml:space="preserve">ins </w:t>
      </w:r>
      <w:hyperlink r:id="rId1320" w:tooltip="Duties (Landholders) Amendment Act 2008" w:history="1">
        <w:r w:rsidR="00E2194F" w:rsidRPr="00E2194F">
          <w:rPr>
            <w:rStyle w:val="charCitHyperlinkAbbrev"/>
          </w:rPr>
          <w:t>A2008</w:t>
        </w:r>
        <w:r w:rsidR="00E2194F" w:rsidRPr="00E2194F">
          <w:rPr>
            <w:rStyle w:val="charCitHyperlinkAbbrev"/>
          </w:rPr>
          <w:noBreakHyphen/>
          <w:t>31</w:t>
        </w:r>
      </w:hyperlink>
      <w:r w:rsidRPr="00E2194F">
        <w:rPr>
          <w:rFonts w:cs="Arial"/>
        </w:rPr>
        <w:t xml:space="preserve"> s 13</w:t>
      </w:r>
    </w:p>
    <w:p w14:paraId="044F6195" w14:textId="77777777" w:rsidR="003F79C5" w:rsidRDefault="003F79C5">
      <w:pPr>
        <w:pStyle w:val="AmdtsEntries"/>
      </w:pPr>
      <w:r>
        <w:tab/>
        <w:t>renum as s 450 R32 LA</w:t>
      </w:r>
    </w:p>
    <w:p w14:paraId="745F3624" w14:textId="77777777" w:rsidR="003F79C5" w:rsidRPr="00314C2B" w:rsidRDefault="003F79C5">
      <w:pPr>
        <w:pStyle w:val="AmdtsEntries"/>
      </w:pPr>
      <w:r w:rsidRPr="00314C2B">
        <w:tab/>
        <w:t>exp 1 September 2010 (s 452 (LA s 88 declaration applies))</w:t>
      </w:r>
    </w:p>
    <w:p w14:paraId="03ACF8F2" w14:textId="77777777" w:rsidR="003F79C5" w:rsidRDefault="003F79C5">
      <w:pPr>
        <w:pStyle w:val="AmdtsEntryHd"/>
      </w:pPr>
      <w:r>
        <w:t>Transitional regulations—ch 17</w:t>
      </w:r>
    </w:p>
    <w:p w14:paraId="1DD704C1" w14:textId="5420F714" w:rsidR="003F79C5" w:rsidRPr="00E2194F" w:rsidRDefault="003F79C5">
      <w:pPr>
        <w:pStyle w:val="AmdtsEntries"/>
        <w:rPr>
          <w:rFonts w:cs="Arial"/>
        </w:rPr>
      </w:pPr>
      <w:r>
        <w:t>s 451</w:t>
      </w:r>
      <w:r>
        <w:tab/>
        <w:t xml:space="preserve">(prev s 441) </w:t>
      </w:r>
      <w:r w:rsidRPr="00E2194F">
        <w:rPr>
          <w:rFonts w:cs="Arial"/>
        </w:rPr>
        <w:t xml:space="preserve">ins </w:t>
      </w:r>
      <w:hyperlink r:id="rId1321" w:tooltip="Duties (Landholders) Amendment Act 2008" w:history="1">
        <w:r w:rsidR="00E2194F" w:rsidRPr="00E2194F">
          <w:rPr>
            <w:rStyle w:val="charCitHyperlinkAbbrev"/>
          </w:rPr>
          <w:t>A2008</w:t>
        </w:r>
        <w:r w:rsidR="00E2194F" w:rsidRPr="00E2194F">
          <w:rPr>
            <w:rStyle w:val="charCitHyperlinkAbbrev"/>
          </w:rPr>
          <w:noBreakHyphen/>
          <w:t>31</w:t>
        </w:r>
      </w:hyperlink>
      <w:r w:rsidRPr="00E2194F">
        <w:rPr>
          <w:rFonts w:cs="Arial"/>
        </w:rPr>
        <w:t xml:space="preserve"> s 13</w:t>
      </w:r>
    </w:p>
    <w:p w14:paraId="5CDE135D" w14:textId="77777777" w:rsidR="003F79C5" w:rsidRDefault="003F79C5">
      <w:pPr>
        <w:pStyle w:val="AmdtsEntries"/>
      </w:pPr>
      <w:r>
        <w:tab/>
        <w:t>renum as s 451 R32 LA</w:t>
      </w:r>
    </w:p>
    <w:p w14:paraId="4E99B9EA" w14:textId="77777777" w:rsidR="003F79C5" w:rsidRPr="00314C2B" w:rsidRDefault="003F79C5">
      <w:pPr>
        <w:pStyle w:val="AmdtsEntries"/>
      </w:pPr>
      <w:r w:rsidRPr="00314C2B">
        <w:tab/>
        <w:t>exp 1 September 2010 (s 452)</w:t>
      </w:r>
    </w:p>
    <w:p w14:paraId="7A7E2BC2" w14:textId="77777777" w:rsidR="003F79C5" w:rsidRDefault="003F79C5">
      <w:pPr>
        <w:pStyle w:val="AmdtsEntryHd"/>
      </w:pPr>
      <w:r>
        <w:t>Modification—Payroll Tax Act 1987</w:t>
      </w:r>
    </w:p>
    <w:p w14:paraId="5561A4F1" w14:textId="78CC8FE4" w:rsidR="003F79C5" w:rsidRDefault="003F79C5">
      <w:pPr>
        <w:pStyle w:val="AmdtsEntries"/>
      </w:pPr>
      <w:r>
        <w:t>s 451A</w:t>
      </w:r>
      <w:r>
        <w:tab/>
        <w:t xml:space="preserve">ins as mod </w:t>
      </w:r>
      <w:hyperlink r:id="rId1322" w:tooltip="Duties (Transitional Provisions) Regulation 2008" w:history="1">
        <w:r w:rsidR="00E2194F" w:rsidRPr="00E2194F">
          <w:rPr>
            <w:rStyle w:val="charCitHyperlinkAbbrev"/>
          </w:rPr>
          <w:t>SL2008</w:t>
        </w:r>
        <w:r w:rsidR="00E2194F" w:rsidRPr="00E2194F">
          <w:rPr>
            <w:rStyle w:val="charCitHyperlinkAbbrev"/>
          </w:rPr>
          <w:noBreakHyphen/>
          <w:t>38</w:t>
        </w:r>
      </w:hyperlink>
      <w:r>
        <w:t xml:space="preserve"> s 3</w:t>
      </w:r>
    </w:p>
    <w:p w14:paraId="1E0187F2" w14:textId="77777777" w:rsidR="003F79C5" w:rsidRPr="00314C2B" w:rsidRDefault="003F79C5">
      <w:pPr>
        <w:pStyle w:val="AmdtsEntries"/>
      </w:pPr>
      <w:r w:rsidRPr="00314C2B">
        <w:tab/>
        <w:t>exp 1 September 2010 (s 451A (2))</w:t>
      </w:r>
    </w:p>
    <w:p w14:paraId="3BC912F3" w14:textId="77777777" w:rsidR="003F79C5" w:rsidRDefault="003F79C5">
      <w:pPr>
        <w:pStyle w:val="AmdtsEntryHd"/>
      </w:pPr>
      <w:r>
        <w:t>Expiry—ch 17</w:t>
      </w:r>
    </w:p>
    <w:p w14:paraId="2BE8CB6C" w14:textId="072FD3C8" w:rsidR="003F79C5" w:rsidRPr="00E2194F" w:rsidRDefault="003F79C5">
      <w:pPr>
        <w:pStyle w:val="AmdtsEntries"/>
        <w:keepNext/>
        <w:keepLines/>
        <w:rPr>
          <w:rFonts w:cs="Arial"/>
        </w:rPr>
      </w:pPr>
      <w:r>
        <w:t>s 452</w:t>
      </w:r>
      <w:r>
        <w:tab/>
        <w:t xml:space="preserve">(prev s 442) </w:t>
      </w:r>
      <w:r w:rsidRPr="00E2194F">
        <w:rPr>
          <w:rFonts w:cs="Arial"/>
        </w:rPr>
        <w:t xml:space="preserve">ins </w:t>
      </w:r>
      <w:hyperlink r:id="rId1323" w:tooltip="Duties (Landholders) Amendment Act 2008" w:history="1">
        <w:r w:rsidR="00E2194F" w:rsidRPr="00E2194F">
          <w:rPr>
            <w:rStyle w:val="charCitHyperlinkAbbrev"/>
          </w:rPr>
          <w:t>A2008</w:t>
        </w:r>
        <w:r w:rsidR="00E2194F" w:rsidRPr="00E2194F">
          <w:rPr>
            <w:rStyle w:val="charCitHyperlinkAbbrev"/>
          </w:rPr>
          <w:noBreakHyphen/>
          <w:t>31</w:t>
        </w:r>
      </w:hyperlink>
      <w:r w:rsidRPr="00E2194F">
        <w:rPr>
          <w:rFonts w:cs="Arial"/>
        </w:rPr>
        <w:t xml:space="preserve"> s 13</w:t>
      </w:r>
    </w:p>
    <w:p w14:paraId="1CD0AB3A" w14:textId="77777777" w:rsidR="003F79C5" w:rsidRDefault="003F79C5">
      <w:pPr>
        <w:pStyle w:val="AmdtsEntries"/>
        <w:keepNext/>
        <w:keepLines/>
      </w:pPr>
      <w:r>
        <w:tab/>
        <w:t>renum as s 452 R32 LA</w:t>
      </w:r>
    </w:p>
    <w:p w14:paraId="0C45A45E" w14:textId="77777777" w:rsidR="003F79C5" w:rsidRPr="00314C2B" w:rsidRDefault="003F79C5">
      <w:pPr>
        <w:pStyle w:val="AmdtsEntries"/>
      </w:pPr>
      <w:r w:rsidRPr="00314C2B">
        <w:tab/>
        <w:t>exp 1 September 2010 (s 452)</w:t>
      </w:r>
    </w:p>
    <w:p w14:paraId="66BF6AE2" w14:textId="77777777" w:rsidR="00BF1FFC" w:rsidRDefault="00BF1FFC" w:rsidP="00BF1FFC">
      <w:pPr>
        <w:pStyle w:val="AmdtsEntryHd"/>
      </w:pPr>
      <w:r w:rsidRPr="001E5770">
        <w:t>Transitional—Duties (Landholders) Amendment Act 2012</w:t>
      </w:r>
    </w:p>
    <w:p w14:paraId="58745DE8" w14:textId="3153DB2B" w:rsidR="00BF1FFC" w:rsidRPr="00E2194F" w:rsidRDefault="00BF1FFC" w:rsidP="00BF1FFC">
      <w:pPr>
        <w:pStyle w:val="AmdtsEntries"/>
        <w:keepNext/>
        <w:keepLines/>
        <w:rPr>
          <w:rFonts w:cs="Arial"/>
        </w:rPr>
      </w:pPr>
      <w:r>
        <w:t>ch 18 hdg</w:t>
      </w:r>
      <w:r>
        <w:tab/>
      </w:r>
      <w:r w:rsidRPr="00E2194F">
        <w:rPr>
          <w:rFonts w:cs="Arial"/>
        </w:rPr>
        <w:t xml:space="preserve">ins </w:t>
      </w:r>
      <w:hyperlink r:id="rId1324" w:tooltip="Duties (Landholders) Amendment Act 2012" w:history="1">
        <w:r w:rsidR="00E2194F" w:rsidRPr="00E2194F">
          <w:rPr>
            <w:rStyle w:val="charCitHyperlinkAbbrev"/>
          </w:rPr>
          <w:t>A2012</w:t>
        </w:r>
        <w:r w:rsidR="00E2194F" w:rsidRPr="00E2194F">
          <w:rPr>
            <w:rStyle w:val="charCitHyperlinkAbbrev"/>
          </w:rPr>
          <w:noBreakHyphen/>
          <w:t>35</w:t>
        </w:r>
      </w:hyperlink>
      <w:r w:rsidRPr="00E2194F">
        <w:rPr>
          <w:rFonts w:cs="Arial"/>
        </w:rPr>
        <w:t xml:space="preserve"> s 14</w:t>
      </w:r>
    </w:p>
    <w:p w14:paraId="03436626" w14:textId="77777777" w:rsidR="0030624C" w:rsidRPr="00F512E6" w:rsidRDefault="0030624C" w:rsidP="0030624C">
      <w:pPr>
        <w:pStyle w:val="AmdtsEntries"/>
      </w:pPr>
      <w:r>
        <w:tab/>
      </w:r>
      <w:r w:rsidRPr="00F512E6">
        <w:t>exp 1 July 2014 (s 463)</w:t>
      </w:r>
    </w:p>
    <w:p w14:paraId="4BB2839D" w14:textId="77777777" w:rsidR="0030624C" w:rsidRDefault="0030624C" w:rsidP="0030624C">
      <w:pPr>
        <w:pStyle w:val="AmdtsEntryHd"/>
      </w:pPr>
      <w:r w:rsidRPr="001E5770">
        <w:t>Definitions—ch 18</w:t>
      </w:r>
    </w:p>
    <w:p w14:paraId="1A7006A4" w14:textId="55D45D88" w:rsidR="0030624C" w:rsidRPr="00E2194F" w:rsidRDefault="0030624C" w:rsidP="0030624C">
      <w:pPr>
        <w:pStyle w:val="AmdtsEntries"/>
        <w:keepNext/>
        <w:keepLines/>
        <w:rPr>
          <w:rFonts w:cs="Arial"/>
        </w:rPr>
      </w:pPr>
      <w:r>
        <w:t>s 460</w:t>
      </w:r>
      <w:r>
        <w:tab/>
      </w:r>
      <w:r w:rsidRPr="00E2194F">
        <w:rPr>
          <w:rFonts w:cs="Arial"/>
        </w:rPr>
        <w:t xml:space="preserve">ins </w:t>
      </w:r>
      <w:hyperlink r:id="rId1325" w:tooltip="Duties (Landholders) Amendment Act 2012" w:history="1">
        <w:r w:rsidR="00E2194F" w:rsidRPr="00E2194F">
          <w:rPr>
            <w:rStyle w:val="charCitHyperlinkAbbrev"/>
          </w:rPr>
          <w:t>A2012</w:t>
        </w:r>
        <w:r w:rsidR="00E2194F" w:rsidRPr="00E2194F">
          <w:rPr>
            <w:rStyle w:val="charCitHyperlinkAbbrev"/>
          </w:rPr>
          <w:noBreakHyphen/>
          <w:t>35</w:t>
        </w:r>
      </w:hyperlink>
      <w:r w:rsidRPr="00E2194F">
        <w:rPr>
          <w:rFonts w:cs="Arial"/>
        </w:rPr>
        <w:t xml:space="preserve"> s 14</w:t>
      </w:r>
    </w:p>
    <w:p w14:paraId="56BB7B92" w14:textId="77777777" w:rsidR="003F7DE8" w:rsidRPr="00F512E6" w:rsidRDefault="003F7DE8" w:rsidP="000276A1">
      <w:pPr>
        <w:pStyle w:val="AmdtsEntries"/>
        <w:keepNext/>
      </w:pPr>
      <w:r>
        <w:tab/>
      </w:r>
      <w:r w:rsidRPr="00F512E6">
        <w:t>exp 1 July 2014 (s 463)</w:t>
      </w:r>
    </w:p>
    <w:p w14:paraId="71808081" w14:textId="7502EE8A" w:rsidR="005D1C8A" w:rsidRPr="00E2194F" w:rsidRDefault="005D1C8A" w:rsidP="000276A1">
      <w:pPr>
        <w:pStyle w:val="AmdtsEntries"/>
        <w:keepNext/>
        <w:rPr>
          <w:rFonts w:cs="Arial"/>
        </w:rPr>
      </w:pPr>
      <w:r w:rsidRPr="00E2194F">
        <w:rPr>
          <w:rFonts w:cs="Arial"/>
        </w:rPr>
        <w:tab/>
        <w:t xml:space="preserve">def </w:t>
      </w:r>
      <w:r w:rsidRPr="005D1C8A">
        <w:rPr>
          <w:rStyle w:val="charBoldItals"/>
        </w:rPr>
        <w:t>amending Act</w:t>
      </w:r>
      <w:r w:rsidRPr="00E2194F">
        <w:rPr>
          <w:rFonts w:cs="Arial"/>
        </w:rPr>
        <w:t xml:space="preserve"> ins </w:t>
      </w:r>
      <w:hyperlink r:id="rId1326" w:tooltip="Duties (Landholders) Amendment Act 2012" w:history="1">
        <w:r w:rsidR="00E2194F" w:rsidRPr="00E2194F">
          <w:rPr>
            <w:rStyle w:val="charCitHyperlinkAbbrev"/>
          </w:rPr>
          <w:t>A2012</w:t>
        </w:r>
        <w:r w:rsidR="00E2194F" w:rsidRPr="00E2194F">
          <w:rPr>
            <w:rStyle w:val="charCitHyperlinkAbbrev"/>
          </w:rPr>
          <w:noBreakHyphen/>
          <w:t>35</w:t>
        </w:r>
      </w:hyperlink>
      <w:r w:rsidRPr="00E2194F">
        <w:rPr>
          <w:rFonts w:cs="Arial"/>
        </w:rPr>
        <w:t xml:space="preserve"> s 14</w:t>
      </w:r>
    </w:p>
    <w:p w14:paraId="69CEC75A" w14:textId="77777777" w:rsidR="005D1C8A" w:rsidRPr="00F512E6" w:rsidRDefault="005D1C8A" w:rsidP="000276A1">
      <w:pPr>
        <w:pStyle w:val="AmdtsEntriesDefL2"/>
        <w:keepNext/>
      </w:pPr>
      <w:r>
        <w:tab/>
      </w:r>
      <w:r w:rsidRPr="00F512E6">
        <w:t>exp 1 July 2014 (s 463)</w:t>
      </w:r>
    </w:p>
    <w:p w14:paraId="3CC2B684" w14:textId="0D4FF57B" w:rsidR="005D1C8A" w:rsidRPr="00E2194F" w:rsidRDefault="005D1C8A" w:rsidP="003F7DE8">
      <w:pPr>
        <w:pStyle w:val="AmdtsEntries"/>
        <w:rPr>
          <w:rFonts w:cs="Arial"/>
        </w:rPr>
      </w:pPr>
      <w:r w:rsidRPr="00E2194F">
        <w:rPr>
          <w:rFonts w:cs="Arial"/>
        </w:rPr>
        <w:tab/>
        <w:t xml:space="preserve">def </w:t>
      </w:r>
      <w:r w:rsidRPr="005D1C8A">
        <w:rPr>
          <w:rStyle w:val="charBoldItals"/>
        </w:rPr>
        <w:t>commencement day</w:t>
      </w:r>
      <w:r w:rsidRPr="00E2194F">
        <w:rPr>
          <w:rFonts w:cs="Arial"/>
        </w:rPr>
        <w:t xml:space="preserve"> ins </w:t>
      </w:r>
      <w:hyperlink r:id="rId1327" w:tooltip="Duties (Landholders) Amendment Act 2012" w:history="1">
        <w:r w:rsidR="00E2194F" w:rsidRPr="00E2194F">
          <w:rPr>
            <w:rStyle w:val="charCitHyperlinkAbbrev"/>
          </w:rPr>
          <w:t>A2012</w:t>
        </w:r>
        <w:r w:rsidR="00E2194F" w:rsidRPr="00E2194F">
          <w:rPr>
            <w:rStyle w:val="charCitHyperlinkAbbrev"/>
          </w:rPr>
          <w:noBreakHyphen/>
          <w:t>35</w:t>
        </w:r>
      </w:hyperlink>
      <w:r w:rsidRPr="00E2194F">
        <w:rPr>
          <w:rFonts w:cs="Arial"/>
        </w:rPr>
        <w:t xml:space="preserve"> s 14</w:t>
      </w:r>
    </w:p>
    <w:p w14:paraId="14E0B23C" w14:textId="77777777" w:rsidR="005D1C8A" w:rsidRPr="00F512E6" w:rsidRDefault="005D1C8A" w:rsidP="005D1C8A">
      <w:pPr>
        <w:pStyle w:val="AmdtsEntriesDefL2"/>
      </w:pPr>
      <w:r>
        <w:tab/>
      </w:r>
      <w:r w:rsidRPr="00F512E6">
        <w:t>exp 1 July 2014 (s 463)</w:t>
      </w:r>
    </w:p>
    <w:p w14:paraId="0B2257D4" w14:textId="5BCBC56B" w:rsidR="005D1C8A" w:rsidRPr="00E2194F" w:rsidRDefault="005D1C8A" w:rsidP="003F7DE8">
      <w:pPr>
        <w:pStyle w:val="AmdtsEntries"/>
        <w:rPr>
          <w:rFonts w:cs="Arial"/>
        </w:rPr>
      </w:pPr>
      <w:r w:rsidRPr="00E2194F">
        <w:rPr>
          <w:rFonts w:cs="Arial"/>
        </w:rPr>
        <w:tab/>
        <w:t xml:space="preserve">def </w:t>
      </w:r>
      <w:r w:rsidRPr="005D1C8A">
        <w:rPr>
          <w:rStyle w:val="charBoldItals"/>
        </w:rPr>
        <w:t xml:space="preserve">new provisions </w:t>
      </w:r>
      <w:r w:rsidRPr="00E2194F">
        <w:rPr>
          <w:rFonts w:cs="Arial"/>
        </w:rPr>
        <w:t xml:space="preserve">ins </w:t>
      </w:r>
      <w:hyperlink r:id="rId1328" w:tooltip="Duties (Landholders) Amendment Act 2012" w:history="1">
        <w:r w:rsidR="00E2194F" w:rsidRPr="00E2194F">
          <w:rPr>
            <w:rStyle w:val="charCitHyperlinkAbbrev"/>
          </w:rPr>
          <w:t>A2012</w:t>
        </w:r>
        <w:r w:rsidR="00E2194F" w:rsidRPr="00E2194F">
          <w:rPr>
            <w:rStyle w:val="charCitHyperlinkAbbrev"/>
          </w:rPr>
          <w:noBreakHyphen/>
          <w:t>35</w:t>
        </w:r>
      </w:hyperlink>
      <w:r w:rsidRPr="00E2194F">
        <w:rPr>
          <w:rFonts w:cs="Arial"/>
        </w:rPr>
        <w:t xml:space="preserve"> s 14</w:t>
      </w:r>
    </w:p>
    <w:p w14:paraId="3F90240D" w14:textId="77777777" w:rsidR="005D1C8A" w:rsidRPr="00F512E6" w:rsidRDefault="005D1C8A" w:rsidP="005D1C8A">
      <w:pPr>
        <w:pStyle w:val="AmdtsEntriesDefL2"/>
      </w:pPr>
      <w:r>
        <w:tab/>
      </w:r>
      <w:r w:rsidRPr="00F512E6">
        <w:t>exp 1 July 2014 (s 463)</w:t>
      </w:r>
    </w:p>
    <w:p w14:paraId="17C3DDDE" w14:textId="77777777" w:rsidR="0030624C" w:rsidRDefault="0030624C" w:rsidP="0030624C">
      <w:pPr>
        <w:pStyle w:val="AmdtsEntryHd"/>
      </w:pPr>
      <w:r w:rsidRPr="001E5770">
        <w:lastRenderedPageBreak/>
        <w:t>Changes to duty on acquisitions in landholders</w:t>
      </w:r>
    </w:p>
    <w:p w14:paraId="50234AA4" w14:textId="3DE5B02D" w:rsidR="0030624C" w:rsidRPr="00E2194F" w:rsidRDefault="0030624C" w:rsidP="0030624C">
      <w:pPr>
        <w:pStyle w:val="AmdtsEntries"/>
        <w:keepNext/>
        <w:keepLines/>
        <w:rPr>
          <w:rFonts w:cs="Arial"/>
        </w:rPr>
      </w:pPr>
      <w:r>
        <w:t>s 461</w:t>
      </w:r>
      <w:r>
        <w:tab/>
      </w:r>
      <w:r w:rsidRPr="00E2194F">
        <w:rPr>
          <w:rFonts w:cs="Arial"/>
        </w:rPr>
        <w:t xml:space="preserve">ins </w:t>
      </w:r>
      <w:hyperlink r:id="rId1329" w:tooltip="Duties (Landholders) Amendment Act 2012" w:history="1">
        <w:r w:rsidR="00E2194F" w:rsidRPr="00E2194F">
          <w:rPr>
            <w:rStyle w:val="charCitHyperlinkAbbrev"/>
          </w:rPr>
          <w:t>A2012</w:t>
        </w:r>
        <w:r w:rsidR="00E2194F" w:rsidRPr="00E2194F">
          <w:rPr>
            <w:rStyle w:val="charCitHyperlinkAbbrev"/>
          </w:rPr>
          <w:noBreakHyphen/>
          <w:t>35</w:t>
        </w:r>
      </w:hyperlink>
      <w:r w:rsidRPr="00E2194F">
        <w:rPr>
          <w:rFonts w:cs="Arial"/>
        </w:rPr>
        <w:t xml:space="preserve"> s 14</w:t>
      </w:r>
    </w:p>
    <w:p w14:paraId="74F349DF" w14:textId="77777777" w:rsidR="003F7DE8" w:rsidRPr="00F512E6" w:rsidRDefault="003F7DE8" w:rsidP="003F7DE8">
      <w:pPr>
        <w:pStyle w:val="AmdtsEntries"/>
      </w:pPr>
      <w:r>
        <w:tab/>
      </w:r>
      <w:r w:rsidRPr="00F512E6">
        <w:t>exp 1 July 2014 (s 463)</w:t>
      </w:r>
    </w:p>
    <w:p w14:paraId="3465D71D" w14:textId="77777777" w:rsidR="0030624C" w:rsidRDefault="0030624C" w:rsidP="0030624C">
      <w:pPr>
        <w:pStyle w:val="AmdtsEntryHd"/>
      </w:pPr>
      <w:r w:rsidRPr="001E5770">
        <w:t>Transitional regulations—ch 18</w:t>
      </w:r>
    </w:p>
    <w:p w14:paraId="41FA4AFA" w14:textId="552C1511" w:rsidR="0030624C" w:rsidRPr="00E2194F" w:rsidRDefault="0030624C" w:rsidP="0030624C">
      <w:pPr>
        <w:pStyle w:val="AmdtsEntries"/>
        <w:keepNext/>
        <w:keepLines/>
        <w:rPr>
          <w:rFonts w:cs="Arial"/>
        </w:rPr>
      </w:pPr>
      <w:r>
        <w:t>s 462</w:t>
      </w:r>
      <w:r>
        <w:tab/>
      </w:r>
      <w:r w:rsidRPr="00E2194F">
        <w:rPr>
          <w:rFonts w:cs="Arial"/>
        </w:rPr>
        <w:t xml:space="preserve">ins </w:t>
      </w:r>
      <w:hyperlink r:id="rId1330" w:tooltip="Duties (Landholders) Amendment Act 2012" w:history="1">
        <w:r w:rsidR="00E2194F" w:rsidRPr="00E2194F">
          <w:rPr>
            <w:rStyle w:val="charCitHyperlinkAbbrev"/>
          </w:rPr>
          <w:t>A2012</w:t>
        </w:r>
        <w:r w:rsidR="00E2194F" w:rsidRPr="00E2194F">
          <w:rPr>
            <w:rStyle w:val="charCitHyperlinkAbbrev"/>
          </w:rPr>
          <w:noBreakHyphen/>
          <w:t>35</w:t>
        </w:r>
      </w:hyperlink>
      <w:r w:rsidRPr="00E2194F">
        <w:rPr>
          <w:rFonts w:cs="Arial"/>
        </w:rPr>
        <w:t xml:space="preserve"> s 14</w:t>
      </w:r>
    </w:p>
    <w:p w14:paraId="3A1B31B0" w14:textId="77777777" w:rsidR="003F7DE8" w:rsidRPr="00F512E6" w:rsidRDefault="003F7DE8" w:rsidP="003F7DE8">
      <w:pPr>
        <w:pStyle w:val="AmdtsEntries"/>
      </w:pPr>
      <w:r>
        <w:tab/>
      </w:r>
      <w:r w:rsidRPr="00F512E6">
        <w:t>exp 1 July 2014 (s 463)</w:t>
      </w:r>
    </w:p>
    <w:p w14:paraId="404DF0BF" w14:textId="77777777" w:rsidR="0030624C" w:rsidRDefault="0030624C" w:rsidP="0030624C">
      <w:pPr>
        <w:pStyle w:val="AmdtsEntryHd"/>
      </w:pPr>
      <w:r w:rsidRPr="001E5770">
        <w:t>Expiry—ch 18</w:t>
      </w:r>
    </w:p>
    <w:p w14:paraId="0919B7FE" w14:textId="506544ED" w:rsidR="0030624C" w:rsidRPr="00E2194F" w:rsidRDefault="0030624C" w:rsidP="0030624C">
      <w:pPr>
        <w:pStyle w:val="AmdtsEntries"/>
        <w:keepNext/>
        <w:keepLines/>
        <w:rPr>
          <w:rFonts w:cs="Arial"/>
        </w:rPr>
      </w:pPr>
      <w:r>
        <w:t>s 463</w:t>
      </w:r>
      <w:r>
        <w:tab/>
      </w:r>
      <w:r w:rsidRPr="00E2194F">
        <w:rPr>
          <w:rFonts w:cs="Arial"/>
        </w:rPr>
        <w:t xml:space="preserve">ins </w:t>
      </w:r>
      <w:hyperlink r:id="rId1331" w:tooltip="Duties (Landholders) Amendment Act 2012" w:history="1">
        <w:r w:rsidR="00E2194F" w:rsidRPr="00E2194F">
          <w:rPr>
            <w:rStyle w:val="charCitHyperlinkAbbrev"/>
          </w:rPr>
          <w:t>A2012</w:t>
        </w:r>
        <w:r w:rsidR="00E2194F" w:rsidRPr="00E2194F">
          <w:rPr>
            <w:rStyle w:val="charCitHyperlinkAbbrev"/>
          </w:rPr>
          <w:noBreakHyphen/>
          <w:t>35</w:t>
        </w:r>
      </w:hyperlink>
      <w:r w:rsidRPr="00E2194F">
        <w:rPr>
          <w:rFonts w:cs="Arial"/>
        </w:rPr>
        <w:t xml:space="preserve"> s 14</w:t>
      </w:r>
    </w:p>
    <w:p w14:paraId="3AB42E44" w14:textId="77777777" w:rsidR="003F7DE8" w:rsidRDefault="003F7DE8" w:rsidP="003F7DE8">
      <w:pPr>
        <w:pStyle w:val="AmdtsEntries"/>
      </w:pPr>
      <w:r>
        <w:tab/>
      </w:r>
      <w:r w:rsidRPr="00F512E6">
        <w:t>exp 1 July 2014 (s 463)</w:t>
      </w:r>
    </w:p>
    <w:p w14:paraId="2D5FB9E0" w14:textId="77777777" w:rsidR="00945E91" w:rsidRDefault="002B02CF" w:rsidP="00945E91">
      <w:pPr>
        <w:pStyle w:val="AmdtsEntryHd"/>
      </w:pPr>
      <w:r w:rsidRPr="003F4AF8">
        <w:t>Transitional—Re</w:t>
      </w:r>
      <w:r>
        <w:t>venue Legislation Amendment Act 2017</w:t>
      </w:r>
    </w:p>
    <w:p w14:paraId="4C6A91AD" w14:textId="468F29A5" w:rsidR="00945E91" w:rsidRDefault="00945E91" w:rsidP="00945E91">
      <w:pPr>
        <w:pStyle w:val="AmdtsEntries"/>
      </w:pPr>
      <w:r>
        <w:t>ch 19 hdg</w:t>
      </w:r>
      <w:r>
        <w:tab/>
      </w:r>
      <w:r w:rsidR="002E487C">
        <w:t>ins</w:t>
      </w:r>
      <w:r>
        <w:t xml:space="preserve"> </w:t>
      </w:r>
      <w:hyperlink r:id="rId1332" w:tooltip="Revenue Legislation Amendment Act 2017" w:history="1">
        <w:r>
          <w:rPr>
            <w:rStyle w:val="charCitHyperlinkAbbrev"/>
          </w:rPr>
          <w:t>A2017</w:t>
        </w:r>
        <w:r>
          <w:rPr>
            <w:rStyle w:val="charCitHyperlinkAbbrev"/>
          </w:rPr>
          <w:noBreakHyphen/>
          <w:t>1</w:t>
        </w:r>
      </w:hyperlink>
      <w:r>
        <w:t xml:space="preserve"> amdt</w:t>
      </w:r>
      <w:r w:rsidR="007B18E2">
        <w:t xml:space="preserve"> 1.93</w:t>
      </w:r>
    </w:p>
    <w:p w14:paraId="2F6388BE" w14:textId="77777777" w:rsidR="00945E91" w:rsidRPr="00BF30D2" w:rsidRDefault="00945E91" w:rsidP="00945E91">
      <w:pPr>
        <w:pStyle w:val="AmdtsEntries"/>
      </w:pPr>
      <w:r>
        <w:tab/>
      </w:r>
      <w:r w:rsidRPr="00BF30D2">
        <w:t>exp</w:t>
      </w:r>
      <w:r w:rsidR="002B02CF" w:rsidRPr="00BF30D2">
        <w:t xml:space="preserve"> 18 September 2022 (s 474)</w:t>
      </w:r>
    </w:p>
    <w:p w14:paraId="1881B446" w14:textId="77777777" w:rsidR="00945E91" w:rsidRDefault="002B02CF" w:rsidP="00945E91">
      <w:pPr>
        <w:pStyle w:val="AmdtsEntryHd"/>
      </w:pPr>
      <w:r w:rsidRPr="003F4AF8">
        <w:t>Definitions—ch 19</w:t>
      </w:r>
    </w:p>
    <w:p w14:paraId="42ED8D56" w14:textId="3CBF2644" w:rsidR="00945E91" w:rsidRDefault="002B02CF" w:rsidP="00945E91">
      <w:pPr>
        <w:pStyle w:val="AmdtsEntries"/>
      </w:pPr>
      <w:r>
        <w:t>s 470</w:t>
      </w:r>
      <w:r>
        <w:tab/>
        <w:t>ins</w:t>
      </w:r>
      <w:r w:rsidR="00945E91">
        <w:t xml:space="preserve"> </w:t>
      </w:r>
      <w:hyperlink r:id="rId1333" w:tooltip="Revenue Legislation Amendment Act 2017" w:history="1">
        <w:r w:rsidR="00945E91">
          <w:rPr>
            <w:rStyle w:val="charCitHyperlinkAbbrev"/>
          </w:rPr>
          <w:t>A2017</w:t>
        </w:r>
        <w:r w:rsidR="00945E91">
          <w:rPr>
            <w:rStyle w:val="charCitHyperlinkAbbrev"/>
          </w:rPr>
          <w:noBreakHyphen/>
          <w:t>1</w:t>
        </w:r>
      </w:hyperlink>
      <w:r w:rsidR="00945E91">
        <w:t xml:space="preserve"> amdt</w:t>
      </w:r>
      <w:r w:rsidR="007B18E2">
        <w:t xml:space="preserve"> 1.93</w:t>
      </w:r>
    </w:p>
    <w:p w14:paraId="2E540704" w14:textId="77777777" w:rsidR="002B02CF" w:rsidRPr="00BF30D2" w:rsidRDefault="002B02CF" w:rsidP="002B02CF">
      <w:pPr>
        <w:pStyle w:val="AmdtsEntries"/>
      </w:pPr>
      <w:r>
        <w:tab/>
      </w:r>
      <w:r w:rsidRPr="00BF30D2">
        <w:t>exp 18 September 2022 (s 474)</w:t>
      </w:r>
    </w:p>
    <w:p w14:paraId="689DF812" w14:textId="0747B362" w:rsidR="002B02CF" w:rsidRDefault="002B02CF" w:rsidP="002B02CF">
      <w:pPr>
        <w:pStyle w:val="AmdtsEntries"/>
        <w:keepNext/>
      </w:pPr>
      <w:r>
        <w:tab/>
        <w:t xml:space="preserve">def </w:t>
      </w:r>
      <w:r w:rsidR="007B18E2" w:rsidRPr="003F4AF8">
        <w:rPr>
          <w:rStyle w:val="charBoldItals"/>
        </w:rPr>
        <w:t>amending Act</w:t>
      </w:r>
      <w:r>
        <w:rPr>
          <w:rStyle w:val="charBoldItals"/>
        </w:rPr>
        <w:t xml:space="preserve"> </w:t>
      </w:r>
      <w:r>
        <w:t xml:space="preserve">ins </w:t>
      </w:r>
      <w:hyperlink r:id="rId1334" w:tooltip="Revenue Legislation Amendment Act 2017" w:history="1">
        <w:r>
          <w:rPr>
            <w:rStyle w:val="charCitHyperlinkAbbrev"/>
          </w:rPr>
          <w:t>A2017</w:t>
        </w:r>
        <w:r>
          <w:rPr>
            <w:rStyle w:val="charCitHyperlinkAbbrev"/>
          </w:rPr>
          <w:noBreakHyphen/>
          <w:t>1</w:t>
        </w:r>
      </w:hyperlink>
      <w:r>
        <w:t xml:space="preserve"> amdt</w:t>
      </w:r>
      <w:r w:rsidR="007B18E2">
        <w:t xml:space="preserve"> 1.93</w:t>
      </w:r>
    </w:p>
    <w:p w14:paraId="0F42BFA8" w14:textId="77777777" w:rsidR="002B02CF" w:rsidRPr="00BF30D2" w:rsidRDefault="002B02CF" w:rsidP="002B02CF">
      <w:pPr>
        <w:pStyle w:val="AmdtsEntriesDefL2"/>
      </w:pPr>
      <w:r>
        <w:tab/>
      </w:r>
      <w:r w:rsidRPr="00BF30D2">
        <w:t>exp 18 September 2022 (s 474)</w:t>
      </w:r>
    </w:p>
    <w:p w14:paraId="0EBF3FD7" w14:textId="35E2AD10" w:rsidR="002B02CF" w:rsidRDefault="002B02CF" w:rsidP="002B02CF">
      <w:pPr>
        <w:pStyle w:val="AmdtsEntries"/>
        <w:keepNext/>
      </w:pPr>
      <w:r>
        <w:tab/>
        <w:t xml:space="preserve">def </w:t>
      </w:r>
      <w:r w:rsidR="007B18E2" w:rsidRPr="003F4AF8">
        <w:rPr>
          <w:rStyle w:val="charBoldItals"/>
        </w:rPr>
        <w:t>commencement day</w:t>
      </w:r>
      <w:r>
        <w:rPr>
          <w:rStyle w:val="charBoldItals"/>
        </w:rPr>
        <w:t xml:space="preserve"> </w:t>
      </w:r>
      <w:r>
        <w:t xml:space="preserve">ins </w:t>
      </w:r>
      <w:hyperlink r:id="rId1335" w:tooltip="Revenue Legislation Amendment Act 2017" w:history="1">
        <w:r>
          <w:rPr>
            <w:rStyle w:val="charCitHyperlinkAbbrev"/>
          </w:rPr>
          <w:t>A2017</w:t>
        </w:r>
        <w:r>
          <w:rPr>
            <w:rStyle w:val="charCitHyperlinkAbbrev"/>
          </w:rPr>
          <w:noBreakHyphen/>
          <w:t>1</w:t>
        </w:r>
      </w:hyperlink>
      <w:r>
        <w:t xml:space="preserve"> amdt</w:t>
      </w:r>
      <w:r w:rsidR="007B18E2">
        <w:t xml:space="preserve"> 1.93</w:t>
      </w:r>
    </w:p>
    <w:p w14:paraId="5A00CA3C" w14:textId="77777777" w:rsidR="002B02CF" w:rsidRPr="00BF30D2" w:rsidRDefault="002B02CF" w:rsidP="002B02CF">
      <w:pPr>
        <w:pStyle w:val="AmdtsEntriesDefL2"/>
      </w:pPr>
      <w:r>
        <w:tab/>
      </w:r>
      <w:r w:rsidRPr="00BF30D2">
        <w:t>exp 18 September 2022 (s 474)</w:t>
      </w:r>
    </w:p>
    <w:p w14:paraId="6B5B434D" w14:textId="77777777" w:rsidR="00945E91" w:rsidRDefault="002B02CF" w:rsidP="00945E91">
      <w:pPr>
        <w:pStyle w:val="AmdtsEntryHd"/>
      </w:pPr>
      <w:r w:rsidRPr="003F4AF8">
        <w:t>Application of ch 2 and ch 12 to pre-commencement day transactions</w:t>
      </w:r>
    </w:p>
    <w:p w14:paraId="2731C335" w14:textId="6CF0A508" w:rsidR="00945E91" w:rsidRPr="00BF30D2" w:rsidRDefault="002B02CF" w:rsidP="00945E91">
      <w:pPr>
        <w:pStyle w:val="AmdtsEntries"/>
      </w:pPr>
      <w:r>
        <w:t>s 471</w:t>
      </w:r>
      <w:r>
        <w:tab/>
        <w:t>ins</w:t>
      </w:r>
      <w:r w:rsidR="00945E91">
        <w:t xml:space="preserve"> </w:t>
      </w:r>
      <w:hyperlink r:id="rId1336" w:tooltip="Revenue Legislation Amendment Act 2017" w:history="1">
        <w:r w:rsidR="00945E91">
          <w:rPr>
            <w:rStyle w:val="charCitHyperlinkAbbrev"/>
          </w:rPr>
          <w:t>A2017</w:t>
        </w:r>
        <w:r w:rsidR="00945E91">
          <w:rPr>
            <w:rStyle w:val="charCitHyperlinkAbbrev"/>
          </w:rPr>
          <w:noBreakHyphen/>
          <w:t>1</w:t>
        </w:r>
      </w:hyperlink>
      <w:r w:rsidR="00945E91">
        <w:t xml:space="preserve"> amdt</w:t>
      </w:r>
      <w:r w:rsidR="00354E9F">
        <w:t xml:space="preserve"> 1.93</w:t>
      </w:r>
    </w:p>
    <w:p w14:paraId="3B1A80D3" w14:textId="77777777" w:rsidR="007B18E2" w:rsidRPr="00BF30D2" w:rsidRDefault="007B18E2" w:rsidP="007B18E2">
      <w:pPr>
        <w:pStyle w:val="AmdtsEntries"/>
      </w:pPr>
      <w:r w:rsidRPr="00BF30D2">
        <w:tab/>
        <w:t>exp 18 September 2022 (s 474)</w:t>
      </w:r>
    </w:p>
    <w:p w14:paraId="02CCFDD1" w14:textId="77777777" w:rsidR="00945E91" w:rsidRDefault="002B02CF" w:rsidP="00945E91">
      <w:pPr>
        <w:pStyle w:val="AmdtsEntryHd"/>
      </w:pPr>
      <w:r w:rsidRPr="003F4AF8">
        <w:t>Application of ch 12 to pre-commencement day instruments</w:t>
      </w:r>
    </w:p>
    <w:p w14:paraId="0D31E244" w14:textId="53D10E7E" w:rsidR="00945E91" w:rsidRDefault="002B02CF" w:rsidP="00945E91">
      <w:pPr>
        <w:pStyle w:val="AmdtsEntries"/>
      </w:pPr>
      <w:r>
        <w:t>s 472</w:t>
      </w:r>
      <w:r>
        <w:tab/>
        <w:t>ins</w:t>
      </w:r>
      <w:r w:rsidR="00945E91">
        <w:t xml:space="preserve"> </w:t>
      </w:r>
      <w:hyperlink r:id="rId1337" w:tooltip="Revenue Legislation Amendment Act 2017" w:history="1">
        <w:r w:rsidR="00945E91">
          <w:rPr>
            <w:rStyle w:val="charCitHyperlinkAbbrev"/>
          </w:rPr>
          <w:t>A2017</w:t>
        </w:r>
        <w:r w:rsidR="00945E91">
          <w:rPr>
            <w:rStyle w:val="charCitHyperlinkAbbrev"/>
          </w:rPr>
          <w:noBreakHyphen/>
          <w:t>1</w:t>
        </w:r>
      </w:hyperlink>
      <w:r w:rsidR="00945E91">
        <w:t xml:space="preserve"> amdt</w:t>
      </w:r>
      <w:r w:rsidR="00354E9F">
        <w:t xml:space="preserve"> 1.93</w:t>
      </w:r>
    </w:p>
    <w:p w14:paraId="4DC20C0B" w14:textId="77777777" w:rsidR="007B18E2" w:rsidRPr="00BF30D2" w:rsidRDefault="007B18E2" w:rsidP="007B18E2">
      <w:pPr>
        <w:pStyle w:val="AmdtsEntries"/>
      </w:pPr>
      <w:r>
        <w:tab/>
      </w:r>
      <w:r w:rsidRPr="00BF30D2">
        <w:t>exp 18 September 2022 (s 474)</w:t>
      </w:r>
    </w:p>
    <w:p w14:paraId="2854DB74" w14:textId="77777777" w:rsidR="00945E91" w:rsidRDefault="002B02CF" w:rsidP="00945E91">
      <w:pPr>
        <w:pStyle w:val="AmdtsEntryHd"/>
      </w:pPr>
      <w:r w:rsidRPr="003F4AF8">
        <w:t>Transitional regulations</w:t>
      </w:r>
    </w:p>
    <w:p w14:paraId="5A73B70C" w14:textId="46CA0478" w:rsidR="00945E91" w:rsidRDefault="002B02CF" w:rsidP="00945E91">
      <w:pPr>
        <w:pStyle w:val="AmdtsEntries"/>
      </w:pPr>
      <w:r>
        <w:t>s 473</w:t>
      </w:r>
      <w:r>
        <w:tab/>
        <w:t>ins</w:t>
      </w:r>
      <w:r w:rsidR="00945E91">
        <w:t xml:space="preserve"> </w:t>
      </w:r>
      <w:hyperlink r:id="rId1338" w:tooltip="Revenue Legislation Amendment Act 2017" w:history="1">
        <w:r w:rsidR="00945E91">
          <w:rPr>
            <w:rStyle w:val="charCitHyperlinkAbbrev"/>
          </w:rPr>
          <w:t>A2017</w:t>
        </w:r>
        <w:r w:rsidR="00945E91">
          <w:rPr>
            <w:rStyle w:val="charCitHyperlinkAbbrev"/>
          </w:rPr>
          <w:noBreakHyphen/>
          <w:t>1</w:t>
        </w:r>
      </w:hyperlink>
      <w:r w:rsidR="00945E91">
        <w:t xml:space="preserve"> amdt</w:t>
      </w:r>
      <w:r w:rsidR="007B18E2">
        <w:t xml:space="preserve"> 1.93</w:t>
      </w:r>
    </w:p>
    <w:p w14:paraId="24423342" w14:textId="77777777" w:rsidR="007B18E2" w:rsidRPr="00BF30D2" w:rsidRDefault="007B18E2" w:rsidP="00945E91">
      <w:pPr>
        <w:pStyle w:val="AmdtsEntries"/>
      </w:pPr>
      <w:r>
        <w:tab/>
      </w:r>
      <w:r w:rsidRPr="00BF30D2">
        <w:t>exp 18 September 2022 (s 474)</w:t>
      </w:r>
    </w:p>
    <w:p w14:paraId="1AB53409" w14:textId="77777777" w:rsidR="00945E91" w:rsidRDefault="002B02CF" w:rsidP="00945E91">
      <w:pPr>
        <w:pStyle w:val="AmdtsEntryHd"/>
      </w:pPr>
      <w:r w:rsidRPr="003F4AF8">
        <w:t>Expiry—ch 19</w:t>
      </w:r>
    </w:p>
    <w:p w14:paraId="3499F491" w14:textId="40B07FC7" w:rsidR="00945E91" w:rsidRDefault="002B02CF" w:rsidP="00900C9C">
      <w:pPr>
        <w:pStyle w:val="AmdtsEntries"/>
        <w:keepNext/>
      </w:pPr>
      <w:r>
        <w:t>s 474</w:t>
      </w:r>
      <w:r>
        <w:tab/>
        <w:t>ins</w:t>
      </w:r>
      <w:r w:rsidR="00945E91">
        <w:t xml:space="preserve"> </w:t>
      </w:r>
      <w:hyperlink r:id="rId1339" w:tooltip="Revenue Legislation Amendment Act 2017" w:history="1">
        <w:r w:rsidR="00945E91">
          <w:rPr>
            <w:rStyle w:val="charCitHyperlinkAbbrev"/>
          </w:rPr>
          <w:t>A2017</w:t>
        </w:r>
        <w:r w:rsidR="00945E91">
          <w:rPr>
            <w:rStyle w:val="charCitHyperlinkAbbrev"/>
          </w:rPr>
          <w:noBreakHyphen/>
          <w:t>1</w:t>
        </w:r>
      </w:hyperlink>
      <w:r w:rsidR="00945E91">
        <w:t xml:space="preserve"> amdt</w:t>
      </w:r>
      <w:r w:rsidR="007B18E2">
        <w:t xml:space="preserve"> 1.93</w:t>
      </w:r>
    </w:p>
    <w:p w14:paraId="11483A77" w14:textId="77777777" w:rsidR="007B18E2" w:rsidRPr="00BF30D2" w:rsidRDefault="007B18E2" w:rsidP="00945E91">
      <w:pPr>
        <w:pStyle w:val="AmdtsEntries"/>
      </w:pPr>
      <w:r>
        <w:tab/>
      </w:r>
      <w:r w:rsidRPr="00BF30D2">
        <w:t>exp 18 September 2022 (s 474)</w:t>
      </w:r>
    </w:p>
    <w:p w14:paraId="1AF7AE44" w14:textId="77777777" w:rsidR="003F79C5" w:rsidRDefault="003F79C5">
      <w:pPr>
        <w:pStyle w:val="AmdtsEntryHd"/>
      </w:pPr>
      <w:r>
        <w:t>Dictionary</w:t>
      </w:r>
    </w:p>
    <w:p w14:paraId="2AE521AC" w14:textId="28AD7A4F" w:rsidR="003F79C5" w:rsidRDefault="003F79C5">
      <w:pPr>
        <w:pStyle w:val="AmdtsEntries"/>
        <w:keepNext/>
      </w:pPr>
      <w:r>
        <w:t>dict</w:t>
      </w:r>
      <w:r>
        <w:tab/>
        <w:t xml:space="preserve">ins </w:t>
      </w:r>
      <w:hyperlink r:id="rId1340"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23</w:t>
      </w:r>
    </w:p>
    <w:p w14:paraId="33499B74" w14:textId="2B4DA2C7" w:rsidR="003F79C5" w:rsidRPr="002147A4" w:rsidRDefault="003F79C5" w:rsidP="00712D42">
      <w:pPr>
        <w:pStyle w:val="AmdtsEntries"/>
        <w:keepNext/>
        <w:keepLines/>
      </w:pPr>
      <w:r>
        <w:tab/>
        <w:t xml:space="preserve">am </w:t>
      </w:r>
      <w:hyperlink r:id="rId1341" w:tooltip="Revenue Legislation Amendment Act 2006" w:history="1">
        <w:r w:rsidR="00E2194F" w:rsidRPr="00E2194F">
          <w:rPr>
            <w:rStyle w:val="charCitHyperlinkAbbrev"/>
          </w:rPr>
          <w:t>A2006</w:t>
        </w:r>
        <w:r w:rsidR="00E2194F" w:rsidRPr="00E2194F">
          <w:rPr>
            <w:rStyle w:val="charCitHyperlinkAbbrev"/>
          </w:rPr>
          <w:noBreakHyphen/>
          <w:t>19</w:t>
        </w:r>
      </w:hyperlink>
      <w:r>
        <w:t xml:space="preserve"> s 10; </w:t>
      </w:r>
      <w:hyperlink r:id="rId1342" w:tooltip="Civil Unions Act 2006" w:history="1">
        <w:r w:rsidR="00E2194F" w:rsidRPr="00E2194F">
          <w:rPr>
            <w:rStyle w:val="charCitHyperlinkAbbrev"/>
          </w:rPr>
          <w:t>A2006</w:t>
        </w:r>
        <w:r w:rsidR="00E2194F" w:rsidRPr="00E2194F">
          <w:rPr>
            <w:rStyle w:val="charCitHyperlinkAbbrev"/>
          </w:rPr>
          <w:noBreakHyphen/>
          <w:t>22</w:t>
        </w:r>
      </w:hyperlink>
      <w:r>
        <w:t xml:space="preserve"> amdt 1.53, amdt 1.54 (</w:t>
      </w:r>
      <w:hyperlink r:id="rId1343" w:tooltip="Civil Unions Act 2006" w:history="1">
        <w:r w:rsidR="00E2194F" w:rsidRPr="00E2194F">
          <w:rPr>
            <w:rStyle w:val="charCitHyperlinkAbbrev"/>
          </w:rPr>
          <w:t>A2006</w:t>
        </w:r>
        <w:r w:rsidR="00E2194F" w:rsidRPr="00E2194F">
          <w:rPr>
            <w:rStyle w:val="charCitHyperlinkAbbrev"/>
          </w:rPr>
          <w:noBreakHyphen/>
          <w:t>22</w:t>
        </w:r>
      </w:hyperlink>
      <w:r>
        <w:t xml:space="preserve"> rep before commenced by disallowance (see Cwlth Gaz 2006 </w:t>
      </w:r>
      <w:r w:rsidRPr="002147A4">
        <w:t xml:space="preserve">No S93)); </w:t>
      </w:r>
      <w:hyperlink r:id="rId1344" w:anchor="history" w:tooltip="Civil Partnerships Act 2008" w:history="1">
        <w:r w:rsidR="00BA760C" w:rsidRPr="00E2194F">
          <w:rPr>
            <w:rStyle w:val="charCitHyperlinkAbbrev"/>
          </w:rPr>
          <w:t>A2008</w:t>
        </w:r>
        <w:r w:rsidR="00BA760C" w:rsidRPr="00E2194F">
          <w:rPr>
            <w:rStyle w:val="charCitHyperlinkAbbrev"/>
          </w:rPr>
          <w:noBreakHyphen/>
          <w:t>14</w:t>
        </w:r>
      </w:hyperlink>
      <w:r w:rsidRPr="002147A4">
        <w:t xml:space="preserve"> amdt 1.32, amdt 1.33; </w:t>
      </w:r>
      <w:hyperlink r:id="rId1345" w:tooltip="ACT Civil and Administrative Tribunal Legislation Amendment Act 2008 (No 2)" w:history="1">
        <w:r w:rsidR="00E2194F" w:rsidRPr="00E2194F">
          <w:rPr>
            <w:rStyle w:val="charCitHyperlinkAbbrev"/>
          </w:rPr>
          <w:t>A2008</w:t>
        </w:r>
        <w:r w:rsidR="00E2194F" w:rsidRPr="00E2194F">
          <w:rPr>
            <w:rStyle w:val="charCitHyperlinkAbbrev"/>
          </w:rPr>
          <w:noBreakHyphen/>
          <w:t>37</w:t>
        </w:r>
      </w:hyperlink>
      <w:r w:rsidRPr="002147A4">
        <w:t xml:space="preserve"> amdt 1.130</w:t>
      </w:r>
      <w:r w:rsidR="008F7876">
        <w:t xml:space="preserve">; </w:t>
      </w:r>
      <w:hyperlink r:id="rId1346" w:tooltip="Statute Law Amendment Act 2010" w:history="1">
        <w:r w:rsidR="00E2194F" w:rsidRPr="00E2194F">
          <w:rPr>
            <w:rStyle w:val="charCitHyperlinkAbbrev"/>
          </w:rPr>
          <w:t>A2010</w:t>
        </w:r>
        <w:r w:rsidR="00E2194F" w:rsidRPr="00E2194F">
          <w:rPr>
            <w:rStyle w:val="charCitHyperlinkAbbrev"/>
          </w:rPr>
          <w:noBreakHyphen/>
          <w:t>18</w:t>
        </w:r>
      </w:hyperlink>
      <w:r w:rsidR="008F7876">
        <w:t xml:space="preserve"> amdt 1.11</w:t>
      </w:r>
      <w:r w:rsidR="00B11734">
        <w:t xml:space="preserve">; </w:t>
      </w:r>
      <w:hyperlink r:id="rId1347" w:anchor="history" w:tooltip="Civil Unions Act 2012" w:history="1">
        <w:r w:rsidR="009E3DF5" w:rsidRPr="00E2194F">
          <w:rPr>
            <w:rStyle w:val="charCitHyperlinkAbbrev"/>
          </w:rPr>
          <w:t>A2012</w:t>
        </w:r>
        <w:r w:rsidR="009E3DF5" w:rsidRPr="00E2194F">
          <w:rPr>
            <w:rStyle w:val="charCitHyperlinkAbbrev"/>
          </w:rPr>
          <w:noBreakHyphen/>
          <w:t>40</w:t>
        </w:r>
      </w:hyperlink>
      <w:r w:rsidR="00B11734">
        <w:t xml:space="preserve"> amdt 3.48</w:t>
      </w:r>
      <w:r w:rsidR="007C43EC">
        <w:t xml:space="preserve">; </w:t>
      </w:r>
      <w:hyperlink r:id="rId1348" w:tooltip="Statute Law Amendment Act 2013" w:history="1">
        <w:r w:rsidR="007C43EC">
          <w:rPr>
            <w:rStyle w:val="charCitHyperlinkAbbrev"/>
          </w:rPr>
          <w:t>A2013</w:t>
        </w:r>
        <w:r w:rsidR="007C43EC">
          <w:rPr>
            <w:rStyle w:val="charCitHyperlinkAbbrev"/>
          </w:rPr>
          <w:noBreakHyphen/>
          <w:t>19</w:t>
        </w:r>
      </w:hyperlink>
      <w:r w:rsidR="007C43EC">
        <w:t xml:space="preserve"> amdt 3.107</w:t>
      </w:r>
      <w:r w:rsidR="00206275">
        <w:t xml:space="preserve">; </w:t>
      </w:r>
      <w:hyperlink r:id="rId1349" w:tooltip="Revenue Legislation Amendment Act 2017" w:history="1">
        <w:r w:rsidR="00206275">
          <w:rPr>
            <w:rStyle w:val="charCitHyperlinkAbbrev"/>
          </w:rPr>
          <w:t>A2017</w:t>
        </w:r>
        <w:r w:rsidR="00206275">
          <w:rPr>
            <w:rStyle w:val="charCitHyperlinkAbbrev"/>
          </w:rPr>
          <w:noBreakHyphen/>
          <w:t>1</w:t>
        </w:r>
      </w:hyperlink>
      <w:r w:rsidR="00206275">
        <w:t xml:space="preserve"> amdt 1.94</w:t>
      </w:r>
      <w:r w:rsidR="00564E4D" w:rsidRPr="0011500B">
        <w:t xml:space="preserve">; </w:t>
      </w:r>
      <w:hyperlink r:id="rId1350" w:tooltip="Revenue Legislation Amendment Act 2023 [No 2]" w:history="1">
        <w:r w:rsidR="00564E4D" w:rsidRPr="0011500B">
          <w:rPr>
            <w:rStyle w:val="charCitHyperlinkAbbrev"/>
          </w:rPr>
          <w:t>A2023</w:t>
        </w:r>
        <w:r w:rsidR="00564E4D" w:rsidRPr="0011500B">
          <w:rPr>
            <w:rStyle w:val="charCitHyperlinkAbbrev"/>
          </w:rPr>
          <w:noBreakHyphen/>
          <w:t>47</w:t>
        </w:r>
      </w:hyperlink>
      <w:r w:rsidR="00564E4D" w:rsidRPr="0011500B">
        <w:t xml:space="preserve"> s 18</w:t>
      </w:r>
    </w:p>
    <w:p w14:paraId="29DD6E0F" w14:textId="795BA98D" w:rsidR="003F79C5" w:rsidRDefault="003F79C5">
      <w:pPr>
        <w:pStyle w:val="AmdtsEntries"/>
        <w:keepNext/>
      </w:pPr>
      <w:r>
        <w:tab/>
        <w:t xml:space="preserve">def </w:t>
      </w:r>
      <w:r>
        <w:rPr>
          <w:rStyle w:val="charBoldItals"/>
        </w:rPr>
        <w:t xml:space="preserve">acquired </w:t>
      </w:r>
      <w:r>
        <w:t xml:space="preserve">ins </w:t>
      </w:r>
      <w:hyperlink r:id="rId1351" w:tooltip="Statute Law Amendment Act 2006" w:history="1">
        <w:r w:rsidR="00E2194F" w:rsidRPr="00E2194F">
          <w:rPr>
            <w:rStyle w:val="charCitHyperlinkAbbrev"/>
          </w:rPr>
          <w:t>A2006</w:t>
        </w:r>
        <w:r w:rsidR="00E2194F" w:rsidRPr="00E2194F">
          <w:rPr>
            <w:rStyle w:val="charCitHyperlinkAbbrev"/>
          </w:rPr>
          <w:noBreakHyphen/>
          <w:t>42</w:t>
        </w:r>
      </w:hyperlink>
      <w:r>
        <w:t xml:space="preserve"> amdt 3.39</w:t>
      </w:r>
    </w:p>
    <w:p w14:paraId="2ED402C7" w14:textId="13E66CC2" w:rsidR="003F79C5" w:rsidRDefault="003F79C5">
      <w:pPr>
        <w:pStyle w:val="AmdtsEntriesDefL2"/>
      </w:pPr>
      <w:r>
        <w:tab/>
        <w:t xml:space="preserve">om </w:t>
      </w:r>
      <w:hyperlink r:id="rId1352" w:tooltip="Duties (Landholders) Amendment Act 2008" w:history="1">
        <w:r w:rsidR="00E2194F" w:rsidRPr="00E2194F">
          <w:rPr>
            <w:rStyle w:val="charCitHyperlinkAbbrev"/>
          </w:rPr>
          <w:t>A2008</w:t>
        </w:r>
        <w:r w:rsidR="00E2194F" w:rsidRPr="00E2194F">
          <w:rPr>
            <w:rStyle w:val="charCitHyperlinkAbbrev"/>
          </w:rPr>
          <w:noBreakHyphen/>
          <w:t>31</w:t>
        </w:r>
      </w:hyperlink>
      <w:r>
        <w:t xml:space="preserve"> amdt 1.23</w:t>
      </w:r>
    </w:p>
    <w:p w14:paraId="167B5128" w14:textId="7F25D518" w:rsidR="003F79C5" w:rsidRDefault="003F79C5">
      <w:pPr>
        <w:pStyle w:val="AmdtsEntries"/>
      </w:pPr>
      <w:r>
        <w:tab/>
        <w:t xml:space="preserve">def </w:t>
      </w:r>
      <w:r>
        <w:rPr>
          <w:rStyle w:val="charBoldItals"/>
        </w:rPr>
        <w:t xml:space="preserve">acquires </w:t>
      </w:r>
      <w:r>
        <w:t xml:space="preserve">ins </w:t>
      </w:r>
      <w:hyperlink r:id="rId1353" w:tooltip="Duties (Landholders) Amendment Act 2008" w:history="1">
        <w:r w:rsidR="00E2194F" w:rsidRPr="00E2194F">
          <w:rPr>
            <w:rStyle w:val="charCitHyperlinkAbbrev"/>
          </w:rPr>
          <w:t>A2008</w:t>
        </w:r>
        <w:r w:rsidR="00E2194F" w:rsidRPr="00E2194F">
          <w:rPr>
            <w:rStyle w:val="charCitHyperlinkAbbrev"/>
          </w:rPr>
          <w:noBreakHyphen/>
          <w:t>31</w:t>
        </w:r>
      </w:hyperlink>
      <w:r>
        <w:t xml:space="preserve"> amdt 1.24</w:t>
      </w:r>
    </w:p>
    <w:p w14:paraId="13E51C3D" w14:textId="11DFA563" w:rsidR="003F79C5" w:rsidRDefault="003F79C5">
      <w:pPr>
        <w:pStyle w:val="AmdtsEntries"/>
        <w:keepNext/>
      </w:pPr>
      <w:r>
        <w:lastRenderedPageBreak/>
        <w:tab/>
        <w:t xml:space="preserve">def </w:t>
      </w:r>
      <w:r>
        <w:rPr>
          <w:rStyle w:val="charBoldItals"/>
        </w:rPr>
        <w:t xml:space="preserve">acquisition statement </w:t>
      </w:r>
      <w:r>
        <w:t xml:space="preserve">ins </w:t>
      </w:r>
      <w:hyperlink r:id="rId1354" w:tooltip="Statute Law Amendment Act 2006" w:history="1">
        <w:r w:rsidR="00E2194F" w:rsidRPr="00E2194F">
          <w:rPr>
            <w:rStyle w:val="charCitHyperlinkAbbrev"/>
          </w:rPr>
          <w:t>A2006</w:t>
        </w:r>
        <w:r w:rsidR="00E2194F" w:rsidRPr="00E2194F">
          <w:rPr>
            <w:rStyle w:val="charCitHyperlinkAbbrev"/>
          </w:rPr>
          <w:noBreakHyphen/>
          <w:t>42</w:t>
        </w:r>
      </w:hyperlink>
      <w:r>
        <w:t xml:space="preserve"> amdt 3.39</w:t>
      </w:r>
    </w:p>
    <w:p w14:paraId="52918104" w14:textId="4D0E9981" w:rsidR="005256A3" w:rsidRDefault="005256A3" w:rsidP="005256A3">
      <w:pPr>
        <w:pStyle w:val="AmdtsEntriesDefL2"/>
      </w:pPr>
      <w:r>
        <w:tab/>
        <w:t xml:space="preserve">sub </w:t>
      </w:r>
      <w:hyperlink r:id="rId1355" w:tooltip="Revenue Legislation Amendment Act 2023" w:history="1">
        <w:r>
          <w:rPr>
            <w:rStyle w:val="charCitHyperlinkAbbrev"/>
          </w:rPr>
          <w:t>A2023</w:t>
        </w:r>
        <w:r>
          <w:rPr>
            <w:rStyle w:val="charCitHyperlinkAbbrev"/>
          </w:rPr>
          <w:noBreakHyphen/>
          <w:t>6</w:t>
        </w:r>
      </w:hyperlink>
      <w:r>
        <w:t xml:space="preserve"> s 36</w:t>
      </w:r>
    </w:p>
    <w:p w14:paraId="5779062F" w14:textId="2B53FF59" w:rsidR="003F79C5" w:rsidRPr="00E2194F" w:rsidRDefault="003F79C5">
      <w:pPr>
        <w:pStyle w:val="AmdtsEntries"/>
      </w:pPr>
      <w:r w:rsidRPr="00E2194F">
        <w:tab/>
      </w:r>
      <w:r>
        <w:t xml:space="preserve">def </w:t>
      </w:r>
      <w:r>
        <w:rPr>
          <w:rStyle w:val="charBoldItals"/>
        </w:rPr>
        <w:t xml:space="preserve">Act imposing duty </w:t>
      </w:r>
      <w:r>
        <w:t xml:space="preserve">reloc from s 4 </w:t>
      </w:r>
      <w:hyperlink r:id="rId1356"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5</w:t>
      </w:r>
    </w:p>
    <w:p w14:paraId="58EF117D" w14:textId="1E634260" w:rsidR="003F79C5" w:rsidRPr="00E2194F" w:rsidRDefault="003F79C5">
      <w:pPr>
        <w:pStyle w:val="AmdtsEntries"/>
        <w:keepNext/>
      </w:pPr>
      <w:r w:rsidRPr="00E2194F">
        <w:tab/>
      </w:r>
      <w:r>
        <w:t xml:space="preserve">def </w:t>
      </w:r>
      <w:r>
        <w:rPr>
          <w:rStyle w:val="charBoldItals"/>
        </w:rPr>
        <w:t xml:space="preserve">ADR </w:t>
      </w:r>
      <w:r>
        <w:t xml:space="preserve">reloc from s 4 </w:t>
      </w:r>
      <w:hyperlink r:id="rId1357"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5</w:t>
      </w:r>
    </w:p>
    <w:p w14:paraId="667ECF23" w14:textId="77777777" w:rsidR="003F79C5" w:rsidRPr="00FB23D9" w:rsidRDefault="003F79C5">
      <w:pPr>
        <w:pStyle w:val="AmdtsEntriesDefL2"/>
      </w:pPr>
      <w:r w:rsidRPr="00FB23D9">
        <w:tab/>
        <w:t>exp 30 June 2010 (s 75A)</w:t>
      </w:r>
    </w:p>
    <w:p w14:paraId="29DD4CAE" w14:textId="5EEBCFAE" w:rsidR="003F79C5" w:rsidRDefault="003F79C5">
      <w:pPr>
        <w:pStyle w:val="AmdtsEntries"/>
        <w:keepNext/>
      </w:pPr>
      <w:r w:rsidRPr="00E2194F">
        <w:tab/>
      </w:r>
      <w:r>
        <w:t xml:space="preserve">def </w:t>
      </w:r>
      <w:r>
        <w:rPr>
          <w:rStyle w:val="charBoldItals"/>
        </w:rPr>
        <w:t xml:space="preserve">application to register a motor vehicle </w:t>
      </w:r>
      <w:r>
        <w:t xml:space="preserve">sub </w:t>
      </w:r>
      <w:hyperlink r:id="rId1358" w:tooltip="Road Transport Legislation Amendment Act 1999" w:history="1">
        <w:r w:rsidR="00E2194F" w:rsidRPr="00E2194F">
          <w:rPr>
            <w:rStyle w:val="charCitHyperlinkAbbrev"/>
          </w:rPr>
          <w:t>A1999</w:t>
        </w:r>
        <w:r w:rsidR="00E2194F" w:rsidRPr="00E2194F">
          <w:rPr>
            <w:rStyle w:val="charCitHyperlinkAbbrev"/>
          </w:rPr>
          <w:noBreakHyphen/>
          <w:t>79</w:t>
        </w:r>
      </w:hyperlink>
      <w:r>
        <w:t xml:space="preserve"> sch 3</w:t>
      </w:r>
    </w:p>
    <w:p w14:paraId="29D37652" w14:textId="508CF68E" w:rsidR="003F79C5" w:rsidRPr="00E2194F" w:rsidRDefault="003F79C5">
      <w:pPr>
        <w:pStyle w:val="AmdtsEntriesDefL2"/>
      </w:pPr>
      <w:r w:rsidRPr="00E2194F">
        <w:tab/>
      </w:r>
      <w:r>
        <w:t xml:space="preserve">reloc from s 4 </w:t>
      </w:r>
      <w:hyperlink r:id="rId1359"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5</w:t>
      </w:r>
    </w:p>
    <w:p w14:paraId="306EE9BA" w14:textId="648B898C" w:rsidR="003F79C5" w:rsidRPr="00E2194F" w:rsidRDefault="003F79C5">
      <w:pPr>
        <w:pStyle w:val="AmdtsEntries"/>
      </w:pPr>
      <w:r w:rsidRPr="00E2194F">
        <w:tab/>
      </w:r>
      <w:r>
        <w:t xml:space="preserve">def </w:t>
      </w:r>
      <w:r>
        <w:rPr>
          <w:rStyle w:val="charBoldItals"/>
        </w:rPr>
        <w:t xml:space="preserve">approved </w:t>
      </w:r>
      <w:r>
        <w:t xml:space="preserve">reloc from s 4 </w:t>
      </w:r>
      <w:hyperlink r:id="rId1360"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5</w:t>
      </w:r>
    </w:p>
    <w:p w14:paraId="2A09586B" w14:textId="2D462408" w:rsidR="003F79C5" w:rsidRDefault="003F79C5">
      <w:pPr>
        <w:pStyle w:val="AmdtsEntries"/>
        <w:keepNext/>
      </w:pPr>
      <w:r>
        <w:tab/>
        <w:t xml:space="preserve">def </w:t>
      </w:r>
      <w:r>
        <w:rPr>
          <w:rStyle w:val="charBoldItals"/>
        </w:rPr>
        <w:t xml:space="preserve">asset </w:t>
      </w:r>
      <w:r>
        <w:t xml:space="preserve">ins </w:t>
      </w:r>
      <w:hyperlink r:id="rId1361" w:tooltip="Statute Law Amendment Act 2006" w:history="1">
        <w:r w:rsidR="00E2194F" w:rsidRPr="00E2194F">
          <w:rPr>
            <w:rStyle w:val="charCitHyperlinkAbbrev"/>
          </w:rPr>
          <w:t>A2006</w:t>
        </w:r>
        <w:r w:rsidR="00E2194F" w:rsidRPr="00E2194F">
          <w:rPr>
            <w:rStyle w:val="charCitHyperlinkAbbrev"/>
          </w:rPr>
          <w:noBreakHyphen/>
          <w:t>42</w:t>
        </w:r>
      </w:hyperlink>
      <w:r>
        <w:t xml:space="preserve"> amdt 3.39</w:t>
      </w:r>
    </w:p>
    <w:p w14:paraId="4391BE2A" w14:textId="144509C4" w:rsidR="003F79C5" w:rsidRDefault="003F79C5">
      <w:pPr>
        <w:pStyle w:val="AmdtsEntriesDefL2"/>
      </w:pPr>
      <w:r>
        <w:tab/>
        <w:t xml:space="preserve">am </w:t>
      </w:r>
      <w:hyperlink r:id="rId1362" w:tooltip="Statute Law Amendment Act 2008" w:history="1">
        <w:r w:rsidR="00E2194F" w:rsidRPr="00E2194F">
          <w:rPr>
            <w:rStyle w:val="charCitHyperlinkAbbrev"/>
          </w:rPr>
          <w:t>A2008</w:t>
        </w:r>
        <w:r w:rsidR="00E2194F" w:rsidRPr="00E2194F">
          <w:rPr>
            <w:rStyle w:val="charCitHyperlinkAbbrev"/>
          </w:rPr>
          <w:noBreakHyphen/>
          <w:t>28</w:t>
        </w:r>
      </w:hyperlink>
      <w:r>
        <w:t xml:space="preserve"> amdt 3.84</w:t>
      </w:r>
      <w:r w:rsidR="00C56FCA">
        <w:t xml:space="preserve">; </w:t>
      </w:r>
      <w:hyperlink r:id="rId1363" w:tooltip="Revenue Legislation Amendment Act 2019" w:history="1">
        <w:r w:rsidR="00C56FCA" w:rsidRPr="000D3A9A">
          <w:rPr>
            <w:rStyle w:val="charCitHyperlinkAbbrev"/>
          </w:rPr>
          <w:t>A2019</w:t>
        </w:r>
        <w:r w:rsidR="00C56FCA" w:rsidRPr="000D3A9A">
          <w:rPr>
            <w:rStyle w:val="charCitHyperlinkAbbrev"/>
          </w:rPr>
          <w:noBreakHyphen/>
          <w:t>7</w:t>
        </w:r>
      </w:hyperlink>
      <w:r w:rsidR="00C56FCA">
        <w:t xml:space="preserve"> amdt 1.14</w:t>
      </w:r>
    </w:p>
    <w:p w14:paraId="49391B10" w14:textId="52E8A961" w:rsidR="003F79C5" w:rsidRDefault="003F79C5">
      <w:pPr>
        <w:pStyle w:val="AmdtsEntries"/>
        <w:keepNext/>
      </w:pPr>
      <w:r w:rsidRPr="00E2194F">
        <w:tab/>
      </w:r>
      <w:r>
        <w:t xml:space="preserve">def </w:t>
      </w:r>
      <w:r>
        <w:rPr>
          <w:rStyle w:val="charBoldItals"/>
        </w:rPr>
        <w:t xml:space="preserve">associated person </w:t>
      </w:r>
      <w:r>
        <w:t xml:space="preserve">reloc from s 4 </w:t>
      </w:r>
      <w:hyperlink r:id="rId1364"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5</w:t>
      </w:r>
    </w:p>
    <w:p w14:paraId="2ED00B6E" w14:textId="7ADB6547" w:rsidR="003F79C5" w:rsidRDefault="003F79C5" w:rsidP="00712D42">
      <w:pPr>
        <w:pStyle w:val="AmdtsEntriesDefL2"/>
        <w:keepNext/>
      </w:pPr>
      <w:r>
        <w:tab/>
        <w:t xml:space="preserve">am </w:t>
      </w:r>
      <w:hyperlink r:id="rId1365" w:tooltip="Duties Amendment Act 2001" w:history="1">
        <w:r w:rsidR="00E2194F" w:rsidRPr="00E2194F">
          <w:rPr>
            <w:rStyle w:val="charCitHyperlinkAbbrev"/>
          </w:rPr>
          <w:t>A2001</w:t>
        </w:r>
        <w:r w:rsidR="00E2194F" w:rsidRPr="00E2194F">
          <w:rPr>
            <w:rStyle w:val="charCitHyperlinkAbbrev"/>
          </w:rPr>
          <w:noBreakHyphen/>
          <w:t>40</w:t>
        </w:r>
      </w:hyperlink>
      <w:r>
        <w:t xml:space="preserve"> s 12</w:t>
      </w:r>
    </w:p>
    <w:p w14:paraId="7E5353E6" w14:textId="3DDA62E3" w:rsidR="003F79C5" w:rsidRDefault="003F79C5" w:rsidP="00712D42">
      <w:pPr>
        <w:pStyle w:val="AmdtsEntriesDefL2"/>
        <w:keepNext/>
      </w:pPr>
      <w:r>
        <w:tab/>
        <w:t xml:space="preserve">sub </w:t>
      </w:r>
      <w:hyperlink r:id="rId1366" w:tooltip="Duties (Landholders) Amendment Act 2008" w:history="1">
        <w:r w:rsidR="00E2194F" w:rsidRPr="00E2194F">
          <w:rPr>
            <w:rStyle w:val="charCitHyperlinkAbbrev"/>
          </w:rPr>
          <w:t>A2008</w:t>
        </w:r>
        <w:r w:rsidR="00E2194F" w:rsidRPr="00E2194F">
          <w:rPr>
            <w:rStyle w:val="charCitHyperlinkAbbrev"/>
          </w:rPr>
          <w:noBreakHyphen/>
          <w:t>31</w:t>
        </w:r>
      </w:hyperlink>
      <w:r>
        <w:t xml:space="preserve"> amdt 1.25</w:t>
      </w:r>
    </w:p>
    <w:p w14:paraId="5DC68FB2" w14:textId="58180330" w:rsidR="003F7DE8" w:rsidRDefault="003F7DE8">
      <w:pPr>
        <w:pStyle w:val="AmdtsEntriesDefL2"/>
      </w:pPr>
      <w:r>
        <w:tab/>
        <w:t xml:space="preserve">am </w:t>
      </w:r>
      <w:hyperlink r:id="rId1367" w:tooltip="Duties (Landholders) Amendment Act 2012" w:history="1">
        <w:r w:rsidR="00E2194F" w:rsidRPr="00E2194F">
          <w:rPr>
            <w:rStyle w:val="charCitHyperlinkAbbrev"/>
          </w:rPr>
          <w:t>A2012</w:t>
        </w:r>
        <w:r w:rsidR="00E2194F" w:rsidRPr="00E2194F">
          <w:rPr>
            <w:rStyle w:val="charCitHyperlinkAbbrev"/>
          </w:rPr>
          <w:noBreakHyphen/>
          <w:t>35</w:t>
        </w:r>
      </w:hyperlink>
      <w:r>
        <w:t xml:space="preserve"> s 15</w:t>
      </w:r>
    </w:p>
    <w:p w14:paraId="36008769" w14:textId="109F269A" w:rsidR="005256A3" w:rsidRDefault="005256A3" w:rsidP="005256A3">
      <w:pPr>
        <w:pStyle w:val="AmdtsEntriesDefL2"/>
      </w:pPr>
      <w:r>
        <w:tab/>
        <w:t xml:space="preserve">sub </w:t>
      </w:r>
      <w:hyperlink r:id="rId1368" w:tooltip="Revenue Legislation Amendment Act 2023" w:history="1">
        <w:r>
          <w:rPr>
            <w:rStyle w:val="charCitHyperlinkAbbrev"/>
          </w:rPr>
          <w:t>A2023</w:t>
        </w:r>
        <w:r>
          <w:rPr>
            <w:rStyle w:val="charCitHyperlinkAbbrev"/>
          </w:rPr>
          <w:noBreakHyphen/>
          <w:t>6</w:t>
        </w:r>
      </w:hyperlink>
      <w:r>
        <w:t xml:space="preserve"> s 36</w:t>
      </w:r>
    </w:p>
    <w:p w14:paraId="2583844B" w14:textId="2CE85F10" w:rsidR="003F79C5" w:rsidRDefault="003F79C5">
      <w:pPr>
        <w:pStyle w:val="AmdtsEntries"/>
        <w:keepNext/>
      </w:pPr>
      <w:r w:rsidRPr="00E2194F">
        <w:tab/>
      </w:r>
      <w:r>
        <w:t xml:space="preserve">def </w:t>
      </w:r>
      <w:r>
        <w:rPr>
          <w:rStyle w:val="charBoldItals"/>
        </w:rPr>
        <w:t>Australian register</w:t>
      </w:r>
      <w:r>
        <w:t xml:space="preserve"> reloc from s 4 </w:t>
      </w:r>
      <w:hyperlink r:id="rId1369"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5</w:t>
      </w:r>
    </w:p>
    <w:p w14:paraId="417708EA" w14:textId="62776B2B" w:rsidR="003F79C5" w:rsidRDefault="003F79C5" w:rsidP="009D5A15">
      <w:pPr>
        <w:pStyle w:val="AmdtsEntriesDefL2"/>
        <w:keepNext/>
      </w:pPr>
      <w:r>
        <w:tab/>
        <w:t xml:space="preserve">am </w:t>
      </w:r>
      <w:hyperlink r:id="rId1370" w:tooltip="Duties Amendment Act 2001" w:history="1">
        <w:r w:rsidR="00E2194F" w:rsidRPr="00E2194F">
          <w:rPr>
            <w:rStyle w:val="charCitHyperlinkAbbrev"/>
          </w:rPr>
          <w:t>A2001</w:t>
        </w:r>
        <w:r w:rsidR="00E2194F" w:rsidRPr="00E2194F">
          <w:rPr>
            <w:rStyle w:val="charCitHyperlinkAbbrev"/>
          </w:rPr>
          <w:noBreakHyphen/>
          <w:t>40</w:t>
        </w:r>
      </w:hyperlink>
      <w:r>
        <w:t xml:space="preserve"> s 13</w:t>
      </w:r>
    </w:p>
    <w:p w14:paraId="0E9DC06B" w14:textId="208B59EF" w:rsidR="009D5A15" w:rsidRDefault="009D5A15" w:rsidP="009D5A15">
      <w:pPr>
        <w:pStyle w:val="AmdtsEntriesDefL2"/>
      </w:pPr>
      <w:r>
        <w:tab/>
        <w:t xml:space="preserve">om </w:t>
      </w:r>
      <w:hyperlink r:id="rId1371" w:tooltip="Statute Law Amendment Act 2013" w:history="1">
        <w:r>
          <w:rPr>
            <w:rStyle w:val="charCitHyperlinkAbbrev"/>
          </w:rPr>
          <w:t>A2013</w:t>
        </w:r>
        <w:r>
          <w:rPr>
            <w:rStyle w:val="charCitHyperlinkAbbrev"/>
          </w:rPr>
          <w:noBreakHyphen/>
          <w:t>19</w:t>
        </w:r>
      </w:hyperlink>
      <w:r>
        <w:t xml:space="preserve"> amdt 3.108</w:t>
      </w:r>
    </w:p>
    <w:p w14:paraId="64319EEC" w14:textId="05E99F94" w:rsidR="005256A3" w:rsidRDefault="005256A3">
      <w:pPr>
        <w:pStyle w:val="AmdtsEntries"/>
      </w:pPr>
      <w:r>
        <w:tab/>
        <w:t xml:space="preserve">def </w:t>
      </w:r>
      <w:r w:rsidRPr="005256A3">
        <w:rPr>
          <w:rStyle w:val="charBoldItals"/>
        </w:rPr>
        <w:t>Australian Securities Exchange</w:t>
      </w:r>
      <w:r>
        <w:t xml:space="preserve"> ins </w:t>
      </w:r>
      <w:hyperlink r:id="rId1372" w:tooltip="Revenue Legislation Amendment Act 2023" w:history="1">
        <w:r>
          <w:rPr>
            <w:rStyle w:val="charCitHyperlinkAbbrev"/>
          </w:rPr>
          <w:t>A2023</w:t>
        </w:r>
        <w:r>
          <w:rPr>
            <w:rStyle w:val="charCitHyperlinkAbbrev"/>
          </w:rPr>
          <w:noBreakHyphen/>
          <w:t>6</w:t>
        </w:r>
      </w:hyperlink>
      <w:r>
        <w:t xml:space="preserve"> s 38</w:t>
      </w:r>
    </w:p>
    <w:p w14:paraId="54EB8051" w14:textId="62DEFCDE" w:rsidR="003F79C5" w:rsidRDefault="003F79C5">
      <w:pPr>
        <w:pStyle w:val="AmdtsEntries"/>
      </w:pPr>
      <w:r>
        <w:tab/>
        <w:t xml:space="preserve">def </w:t>
      </w:r>
      <w:r>
        <w:rPr>
          <w:rStyle w:val="charBoldItals"/>
        </w:rPr>
        <w:t xml:space="preserve">Australian Stock Exchange </w:t>
      </w:r>
      <w:r>
        <w:t xml:space="preserve">ins </w:t>
      </w:r>
      <w:hyperlink r:id="rId1373" w:tooltip="Duties (Landholders) Amendment Act 2008" w:history="1">
        <w:r w:rsidR="00E2194F" w:rsidRPr="00E2194F">
          <w:rPr>
            <w:rStyle w:val="charCitHyperlinkAbbrev"/>
          </w:rPr>
          <w:t>A2008</w:t>
        </w:r>
        <w:r w:rsidR="00E2194F" w:rsidRPr="00E2194F">
          <w:rPr>
            <w:rStyle w:val="charCitHyperlinkAbbrev"/>
          </w:rPr>
          <w:noBreakHyphen/>
          <w:t>31</w:t>
        </w:r>
      </w:hyperlink>
      <w:r>
        <w:t xml:space="preserve"> amdt 1.26</w:t>
      </w:r>
    </w:p>
    <w:p w14:paraId="288311BE" w14:textId="1B6B2CF1" w:rsidR="005256A3" w:rsidRDefault="005256A3" w:rsidP="005256A3">
      <w:pPr>
        <w:pStyle w:val="AmdtsEntriesDefL2"/>
      </w:pPr>
      <w:r>
        <w:tab/>
        <w:t xml:space="preserve">om </w:t>
      </w:r>
      <w:hyperlink r:id="rId1374" w:tooltip="Revenue Legislation Amendment Act 2023" w:history="1">
        <w:r>
          <w:rPr>
            <w:rStyle w:val="charCitHyperlinkAbbrev"/>
          </w:rPr>
          <w:t>A2023</w:t>
        </w:r>
        <w:r>
          <w:rPr>
            <w:rStyle w:val="charCitHyperlinkAbbrev"/>
          </w:rPr>
          <w:noBreakHyphen/>
          <w:t>6</w:t>
        </w:r>
      </w:hyperlink>
      <w:r>
        <w:t xml:space="preserve"> s 37</w:t>
      </w:r>
    </w:p>
    <w:p w14:paraId="69A68D26" w14:textId="390EED93" w:rsidR="003F79C5" w:rsidRDefault="003F79C5">
      <w:pPr>
        <w:pStyle w:val="AmdtsEntries"/>
        <w:keepNext/>
      </w:pPr>
      <w:r w:rsidRPr="00E2194F">
        <w:tab/>
      </w:r>
      <w:r>
        <w:t xml:space="preserve">def </w:t>
      </w:r>
      <w:r>
        <w:rPr>
          <w:rStyle w:val="charBoldItals"/>
        </w:rPr>
        <w:t>bankrupt</w:t>
      </w:r>
      <w:r>
        <w:t xml:space="preserve"> reloc from s 4 </w:t>
      </w:r>
      <w:hyperlink r:id="rId1375"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5</w:t>
      </w:r>
    </w:p>
    <w:p w14:paraId="3581CFF5" w14:textId="6AA8105B" w:rsidR="003F79C5" w:rsidRPr="00E2194F" w:rsidRDefault="003F79C5">
      <w:pPr>
        <w:pStyle w:val="AmdtsEntriesDefL2"/>
      </w:pPr>
      <w:r>
        <w:tab/>
        <w:t xml:space="preserve">sub </w:t>
      </w:r>
      <w:hyperlink r:id="rId1376" w:tooltip="Statute Law Amendment Act 2006" w:history="1">
        <w:r w:rsidR="00E2194F" w:rsidRPr="00E2194F">
          <w:rPr>
            <w:rStyle w:val="charCitHyperlinkAbbrev"/>
          </w:rPr>
          <w:t>A2006</w:t>
        </w:r>
        <w:r w:rsidR="00E2194F" w:rsidRPr="00E2194F">
          <w:rPr>
            <w:rStyle w:val="charCitHyperlinkAbbrev"/>
          </w:rPr>
          <w:noBreakHyphen/>
          <w:t>42</w:t>
        </w:r>
      </w:hyperlink>
      <w:r>
        <w:t xml:space="preserve"> amdt 3.40</w:t>
      </w:r>
      <w:r w:rsidR="008F7876">
        <w:t xml:space="preserve">; </w:t>
      </w:r>
      <w:hyperlink r:id="rId1377" w:tooltip="Statute Law Amendment Act 2010" w:history="1">
        <w:r w:rsidR="00E2194F" w:rsidRPr="00E2194F">
          <w:rPr>
            <w:rStyle w:val="charCitHyperlinkAbbrev"/>
          </w:rPr>
          <w:t>A2010</w:t>
        </w:r>
        <w:r w:rsidR="00E2194F" w:rsidRPr="00E2194F">
          <w:rPr>
            <w:rStyle w:val="charCitHyperlinkAbbrev"/>
          </w:rPr>
          <w:noBreakHyphen/>
          <w:t>18</w:t>
        </w:r>
      </w:hyperlink>
      <w:r w:rsidR="008F7876">
        <w:t xml:space="preserve"> amdt 1.12</w:t>
      </w:r>
    </w:p>
    <w:p w14:paraId="5013CC16" w14:textId="2930A939" w:rsidR="003F79C5" w:rsidRDefault="003F79C5">
      <w:pPr>
        <w:pStyle w:val="AmdtsEntries"/>
        <w:keepNext/>
      </w:pPr>
      <w:r>
        <w:tab/>
        <w:t xml:space="preserve">def </w:t>
      </w:r>
      <w:r>
        <w:rPr>
          <w:rStyle w:val="charBoldItals"/>
        </w:rPr>
        <w:t xml:space="preserve">business </w:t>
      </w:r>
      <w:r>
        <w:t xml:space="preserve">ins </w:t>
      </w:r>
      <w:hyperlink r:id="rId1378" w:tooltip="Statute Law Amendment Act 2006" w:history="1">
        <w:r w:rsidR="00E2194F" w:rsidRPr="00E2194F">
          <w:rPr>
            <w:rStyle w:val="charCitHyperlinkAbbrev"/>
          </w:rPr>
          <w:t>A2006</w:t>
        </w:r>
        <w:r w:rsidR="00E2194F" w:rsidRPr="00E2194F">
          <w:rPr>
            <w:rStyle w:val="charCitHyperlinkAbbrev"/>
          </w:rPr>
          <w:noBreakHyphen/>
          <w:t>42</w:t>
        </w:r>
      </w:hyperlink>
      <w:r>
        <w:t xml:space="preserve"> amdt 3.41</w:t>
      </w:r>
    </w:p>
    <w:p w14:paraId="228938EB" w14:textId="33B15299" w:rsidR="003F79C5" w:rsidRDefault="003F79C5">
      <w:pPr>
        <w:pStyle w:val="AmdtsEntriesDefL2"/>
      </w:pPr>
      <w:r>
        <w:tab/>
        <w:t xml:space="preserve">am </w:t>
      </w:r>
      <w:hyperlink r:id="rId1379" w:tooltip="Statute Law Amendment Act 2008" w:history="1">
        <w:r w:rsidR="00E2194F" w:rsidRPr="00E2194F">
          <w:rPr>
            <w:rStyle w:val="charCitHyperlinkAbbrev"/>
          </w:rPr>
          <w:t>A2008</w:t>
        </w:r>
        <w:r w:rsidR="00E2194F" w:rsidRPr="00E2194F">
          <w:rPr>
            <w:rStyle w:val="charCitHyperlinkAbbrev"/>
          </w:rPr>
          <w:noBreakHyphen/>
          <w:t>28</w:t>
        </w:r>
      </w:hyperlink>
      <w:r>
        <w:t xml:space="preserve"> amdt 3.84</w:t>
      </w:r>
      <w:r w:rsidR="00C56FCA">
        <w:t xml:space="preserve">; </w:t>
      </w:r>
      <w:hyperlink r:id="rId1380" w:tooltip="Revenue Legislation Amendment Act 2019" w:history="1">
        <w:r w:rsidR="00C56FCA" w:rsidRPr="000D3A9A">
          <w:rPr>
            <w:rStyle w:val="charCitHyperlinkAbbrev"/>
          </w:rPr>
          <w:t>A2019</w:t>
        </w:r>
        <w:r w:rsidR="00C56FCA" w:rsidRPr="000D3A9A">
          <w:rPr>
            <w:rStyle w:val="charCitHyperlinkAbbrev"/>
          </w:rPr>
          <w:noBreakHyphen/>
          <w:t>7</w:t>
        </w:r>
      </w:hyperlink>
      <w:r w:rsidR="00C56FCA">
        <w:t xml:space="preserve"> amdt 1.14</w:t>
      </w:r>
    </w:p>
    <w:p w14:paraId="05594972" w14:textId="74894C7B" w:rsidR="003F79C5" w:rsidRDefault="003F79C5">
      <w:pPr>
        <w:pStyle w:val="AmdtsEntries"/>
      </w:pPr>
      <w:r w:rsidRPr="00E2194F">
        <w:tab/>
      </w:r>
      <w:r>
        <w:t xml:space="preserve">def </w:t>
      </w:r>
      <w:r>
        <w:rPr>
          <w:rStyle w:val="charBoldItals"/>
        </w:rPr>
        <w:t xml:space="preserve">business asset </w:t>
      </w:r>
      <w:r>
        <w:t xml:space="preserve">om </w:t>
      </w:r>
      <w:hyperlink r:id="rId1381" w:tooltip="Duties Amendment Act 2001 (No 2)" w:history="1">
        <w:r w:rsidR="00E2194F" w:rsidRPr="00E2194F">
          <w:rPr>
            <w:rStyle w:val="charCitHyperlinkAbbrev"/>
          </w:rPr>
          <w:t>A2001</w:t>
        </w:r>
        <w:r w:rsidR="00E2194F" w:rsidRPr="00E2194F">
          <w:rPr>
            <w:rStyle w:val="charCitHyperlinkAbbrev"/>
          </w:rPr>
          <w:noBreakHyphen/>
          <w:t>55</w:t>
        </w:r>
      </w:hyperlink>
      <w:r>
        <w:t xml:space="preserve"> amdt 1.4</w:t>
      </w:r>
    </w:p>
    <w:p w14:paraId="4D63451F" w14:textId="2FB9E4F1" w:rsidR="00206275" w:rsidRDefault="00206275" w:rsidP="00206275">
      <w:pPr>
        <w:pStyle w:val="AmdtsEntries"/>
        <w:keepNext/>
      </w:pPr>
      <w:r>
        <w:tab/>
        <w:t xml:space="preserve">def </w:t>
      </w:r>
      <w:r w:rsidRPr="003F4AF8">
        <w:rPr>
          <w:rStyle w:val="charBoldItals"/>
        </w:rPr>
        <w:t>cancelled</w:t>
      </w:r>
      <w:r>
        <w:rPr>
          <w:rStyle w:val="charBoldItals"/>
        </w:rPr>
        <w:t xml:space="preserve"> </w:t>
      </w:r>
      <w:r>
        <w:t xml:space="preserve">ins </w:t>
      </w:r>
      <w:hyperlink r:id="rId1382" w:tooltip="Revenue Legislation Amendment Act 2017" w:history="1">
        <w:r>
          <w:rPr>
            <w:rStyle w:val="charCitHyperlinkAbbrev"/>
          </w:rPr>
          <w:t>A2017</w:t>
        </w:r>
        <w:r>
          <w:rPr>
            <w:rStyle w:val="charCitHyperlinkAbbrev"/>
          </w:rPr>
          <w:noBreakHyphen/>
          <w:t>1</w:t>
        </w:r>
      </w:hyperlink>
      <w:r>
        <w:t xml:space="preserve"> amdt 1.95</w:t>
      </w:r>
    </w:p>
    <w:p w14:paraId="745FA4A1" w14:textId="10ACC5F7" w:rsidR="003F79C5" w:rsidRDefault="003F79C5">
      <w:pPr>
        <w:pStyle w:val="AmdtsEntries"/>
        <w:keepNext/>
      </w:pPr>
      <w:r>
        <w:tab/>
        <w:t xml:space="preserve">def </w:t>
      </w:r>
      <w:r>
        <w:rPr>
          <w:rStyle w:val="charBoldItals"/>
        </w:rPr>
        <w:t xml:space="preserve">capital reduction </w:t>
      </w:r>
      <w:r>
        <w:t xml:space="preserve">ins </w:t>
      </w:r>
      <w:hyperlink r:id="rId1383" w:tooltip="Statute Law Amendment Act 2006" w:history="1">
        <w:r w:rsidR="00E2194F" w:rsidRPr="00E2194F">
          <w:rPr>
            <w:rStyle w:val="charCitHyperlinkAbbrev"/>
          </w:rPr>
          <w:t>A2006</w:t>
        </w:r>
        <w:r w:rsidR="00E2194F" w:rsidRPr="00E2194F">
          <w:rPr>
            <w:rStyle w:val="charCitHyperlinkAbbrev"/>
          </w:rPr>
          <w:noBreakHyphen/>
          <w:t>42</w:t>
        </w:r>
      </w:hyperlink>
      <w:r>
        <w:t xml:space="preserve"> amdt 3.41</w:t>
      </w:r>
    </w:p>
    <w:p w14:paraId="143BA3AF" w14:textId="77777777" w:rsidR="003F79C5" w:rsidRDefault="003F79C5">
      <w:pPr>
        <w:pStyle w:val="AmdtsEntriesDefL2"/>
      </w:pPr>
      <w:r w:rsidRPr="00FB23D9">
        <w:tab/>
        <w:t>exp 30 June 2010 (s 75A)</w:t>
      </w:r>
    </w:p>
    <w:p w14:paraId="405230A8" w14:textId="7BCADD6B" w:rsidR="00274A66" w:rsidRPr="00FB23D9" w:rsidRDefault="00274A66" w:rsidP="00274A66">
      <w:pPr>
        <w:pStyle w:val="AmdtsEntries"/>
        <w:keepNext/>
      </w:pPr>
      <w:r>
        <w:tab/>
      </w:r>
      <w:r w:rsidRPr="00566156">
        <w:t xml:space="preserve">def </w:t>
      </w:r>
      <w:r w:rsidRPr="00566156">
        <w:rPr>
          <w:rStyle w:val="charBoldItals"/>
        </w:rPr>
        <w:t>chapter 3 property</w:t>
      </w:r>
      <w:r w:rsidRPr="00566156">
        <w:t xml:space="preserve"> ins </w:t>
      </w:r>
      <w:hyperlink r:id="rId1384" w:tooltip="Revenue Legislation Amendment Act 2023 [No 2]" w:history="1">
        <w:r w:rsidR="009335B8" w:rsidRPr="00566156">
          <w:rPr>
            <w:rStyle w:val="charCitHyperlinkAbbrev"/>
          </w:rPr>
          <w:t>A2023</w:t>
        </w:r>
        <w:r w:rsidR="009335B8" w:rsidRPr="00566156">
          <w:rPr>
            <w:rStyle w:val="charCitHyperlinkAbbrev"/>
          </w:rPr>
          <w:noBreakHyphen/>
          <w:t>47</w:t>
        </w:r>
      </w:hyperlink>
      <w:r w:rsidR="009335B8" w:rsidRPr="00566156">
        <w:t xml:space="preserve"> s 19</w:t>
      </w:r>
    </w:p>
    <w:p w14:paraId="4F033954" w14:textId="1AA53FCB" w:rsidR="003F79C5" w:rsidRDefault="003F79C5">
      <w:pPr>
        <w:pStyle w:val="AmdtsEntries"/>
        <w:keepNext/>
      </w:pPr>
      <w:r>
        <w:tab/>
        <w:t xml:space="preserve">def </w:t>
      </w:r>
      <w:r>
        <w:rPr>
          <w:rStyle w:val="charBoldItals"/>
        </w:rPr>
        <w:t xml:space="preserve">chapter 3 transaction </w:t>
      </w:r>
      <w:r>
        <w:t xml:space="preserve">ins </w:t>
      </w:r>
      <w:hyperlink r:id="rId1385" w:tooltip="Statute Law Amendment Act 2006" w:history="1">
        <w:r w:rsidR="00E2194F" w:rsidRPr="00E2194F">
          <w:rPr>
            <w:rStyle w:val="charCitHyperlinkAbbrev"/>
          </w:rPr>
          <w:t>A2006</w:t>
        </w:r>
        <w:r w:rsidR="00E2194F" w:rsidRPr="00E2194F">
          <w:rPr>
            <w:rStyle w:val="charCitHyperlinkAbbrev"/>
          </w:rPr>
          <w:noBreakHyphen/>
          <w:t>42</w:t>
        </w:r>
      </w:hyperlink>
      <w:r>
        <w:t xml:space="preserve"> amdt 3.41</w:t>
      </w:r>
    </w:p>
    <w:p w14:paraId="74BDE293" w14:textId="4D502E3B" w:rsidR="005256A3" w:rsidRDefault="005256A3" w:rsidP="005256A3">
      <w:pPr>
        <w:pStyle w:val="AmdtsEntriesDefL2"/>
      </w:pPr>
      <w:r>
        <w:tab/>
        <w:t xml:space="preserve">sub </w:t>
      </w:r>
      <w:hyperlink r:id="rId1386" w:tooltip="Revenue Legislation Amendment Act 2023" w:history="1">
        <w:r>
          <w:rPr>
            <w:rStyle w:val="charCitHyperlinkAbbrev"/>
          </w:rPr>
          <w:t>A2023</w:t>
        </w:r>
        <w:r>
          <w:rPr>
            <w:rStyle w:val="charCitHyperlinkAbbrev"/>
          </w:rPr>
          <w:noBreakHyphen/>
          <w:t>6</w:t>
        </w:r>
      </w:hyperlink>
      <w:r>
        <w:t xml:space="preserve"> s 39</w:t>
      </w:r>
    </w:p>
    <w:p w14:paraId="49BB33AA" w14:textId="636D8B7C" w:rsidR="003F79C5" w:rsidRPr="00E2194F" w:rsidRDefault="003F79C5">
      <w:pPr>
        <w:pStyle w:val="AmdtsEntries"/>
      </w:pPr>
      <w:r w:rsidRPr="00E2194F">
        <w:tab/>
      </w:r>
      <w:r>
        <w:t xml:space="preserve">def </w:t>
      </w:r>
      <w:r>
        <w:rPr>
          <w:rStyle w:val="charBoldItals"/>
        </w:rPr>
        <w:t>charge</w:t>
      </w:r>
      <w:r>
        <w:t xml:space="preserve"> reloc from s 4 </w:t>
      </w:r>
      <w:hyperlink r:id="rId1387"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5</w:t>
      </w:r>
    </w:p>
    <w:p w14:paraId="2DB9ED08" w14:textId="4A7156E1" w:rsidR="003F79C5" w:rsidRDefault="003F79C5" w:rsidP="00D11A15">
      <w:pPr>
        <w:pStyle w:val="AmdtsEntries"/>
        <w:keepNext/>
      </w:pPr>
      <w:r w:rsidRPr="00E2194F">
        <w:tab/>
      </w:r>
      <w:r>
        <w:t xml:space="preserve">def </w:t>
      </w:r>
      <w:r>
        <w:rPr>
          <w:rStyle w:val="charBoldItals"/>
        </w:rPr>
        <w:t>charitable organisation</w:t>
      </w:r>
      <w:r>
        <w:t xml:space="preserve"> reloc from s 4 </w:t>
      </w:r>
      <w:hyperlink r:id="rId1388"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5</w:t>
      </w:r>
    </w:p>
    <w:p w14:paraId="50C71170" w14:textId="2F8F611C" w:rsidR="001F4C64" w:rsidRDefault="001F4C64" w:rsidP="00D11A15">
      <w:pPr>
        <w:pStyle w:val="AmdtsEntriesDefL2"/>
        <w:keepNext/>
      </w:pPr>
      <w:r>
        <w:tab/>
        <w:t xml:space="preserve">sub </w:t>
      </w:r>
      <w:hyperlink r:id="rId1389" w:tooltip="Statute Law Amendment Act 2015" w:history="1">
        <w:r>
          <w:rPr>
            <w:rStyle w:val="charCitHyperlinkAbbrev"/>
          </w:rPr>
          <w:t>A2015</w:t>
        </w:r>
        <w:r>
          <w:rPr>
            <w:rStyle w:val="charCitHyperlinkAbbrev"/>
          </w:rPr>
          <w:noBreakHyphen/>
          <w:t>15</w:t>
        </w:r>
      </w:hyperlink>
      <w:r>
        <w:t xml:space="preserve"> amdt 3.24</w:t>
      </w:r>
    </w:p>
    <w:p w14:paraId="7FF4E51A" w14:textId="06E0E4AA" w:rsidR="004D308B" w:rsidRPr="00E2194F" w:rsidRDefault="004D308B" w:rsidP="001F4C64">
      <w:pPr>
        <w:pStyle w:val="AmdtsEntriesDefL2"/>
      </w:pPr>
      <w:r>
        <w:tab/>
        <w:t xml:space="preserve">om </w:t>
      </w:r>
      <w:hyperlink r:id="rId1390" w:tooltip="Revenue (Charitable Organisations) Legislation Amendment Act 2015" w:history="1">
        <w:r>
          <w:rPr>
            <w:rStyle w:val="charCitHyperlinkAbbrev"/>
          </w:rPr>
          <w:t>A2015</w:t>
        </w:r>
        <w:r>
          <w:rPr>
            <w:rStyle w:val="charCitHyperlinkAbbrev"/>
          </w:rPr>
          <w:noBreakHyphen/>
          <w:t>48</w:t>
        </w:r>
      </w:hyperlink>
      <w:r>
        <w:t xml:space="preserve"> s 11</w:t>
      </w:r>
    </w:p>
    <w:p w14:paraId="71061A77" w14:textId="2F71D67C" w:rsidR="003F79C5" w:rsidRPr="00E2194F" w:rsidRDefault="003F79C5">
      <w:pPr>
        <w:pStyle w:val="AmdtsEntries"/>
        <w:keepNext/>
      </w:pPr>
      <w:r w:rsidRPr="00E2194F">
        <w:tab/>
      </w:r>
      <w:r>
        <w:t xml:space="preserve">def </w:t>
      </w:r>
      <w:r>
        <w:rPr>
          <w:rStyle w:val="charBoldItals"/>
        </w:rPr>
        <w:t>commercial hire business</w:t>
      </w:r>
      <w:r>
        <w:t xml:space="preserve"> reloc from s 4 </w:t>
      </w:r>
      <w:hyperlink r:id="rId1391"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5</w:t>
      </w:r>
    </w:p>
    <w:p w14:paraId="12324989" w14:textId="77777777" w:rsidR="003F79C5" w:rsidRDefault="003F79C5">
      <w:pPr>
        <w:pStyle w:val="AmdtsEntriesDefL2"/>
      </w:pPr>
      <w:r>
        <w:tab/>
        <w:t>exp 30 June 2007 (s 173A)</w:t>
      </w:r>
    </w:p>
    <w:p w14:paraId="2E3BBB74" w14:textId="13BA643F" w:rsidR="00D74488" w:rsidRPr="00D74488" w:rsidRDefault="00D74488">
      <w:pPr>
        <w:pStyle w:val="AmdtsEntries"/>
      </w:pPr>
      <w:r>
        <w:tab/>
        <w:t xml:space="preserve">def </w:t>
      </w:r>
      <w:r w:rsidRPr="00EA2ED7">
        <w:rPr>
          <w:rStyle w:val="charBoldItals"/>
        </w:rPr>
        <w:t>commercial lease</w:t>
      </w:r>
      <w:r>
        <w:t xml:space="preserve"> ins </w:t>
      </w:r>
      <w:hyperlink r:id="rId1392" w:tooltip="Duties (Commercial Leases) Amendment Act 2014" w:history="1">
        <w:r>
          <w:rPr>
            <w:rStyle w:val="charCitHyperlinkAbbrev"/>
          </w:rPr>
          <w:t>A2014</w:t>
        </w:r>
        <w:r>
          <w:rPr>
            <w:rStyle w:val="charCitHyperlinkAbbrev"/>
          </w:rPr>
          <w:noBreakHyphen/>
          <w:t>12</w:t>
        </w:r>
      </w:hyperlink>
      <w:r>
        <w:t xml:space="preserve"> s 17</w:t>
      </w:r>
    </w:p>
    <w:p w14:paraId="44930AD6" w14:textId="70D297A5" w:rsidR="00D74488" w:rsidRPr="00D74488" w:rsidRDefault="00D74488" w:rsidP="00D74488">
      <w:pPr>
        <w:pStyle w:val="AmdtsEntries"/>
      </w:pPr>
      <w:r>
        <w:tab/>
        <w:t xml:space="preserve">def </w:t>
      </w:r>
      <w:r w:rsidRPr="00EA2ED7">
        <w:rPr>
          <w:rStyle w:val="charBoldItals"/>
        </w:rPr>
        <w:t>commercial lease</w:t>
      </w:r>
      <w:r w:rsidRPr="00EA2ED7">
        <w:t xml:space="preserve"> </w:t>
      </w:r>
      <w:r w:rsidRPr="00EA2ED7">
        <w:rPr>
          <w:rStyle w:val="charBoldItals"/>
        </w:rPr>
        <w:t>with premium</w:t>
      </w:r>
      <w:r>
        <w:t xml:space="preserve"> ins </w:t>
      </w:r>
      <w:hyperlink r:id="rId1393" w:tooltip="Duties (Commercial Leases) Amendment Act 2014" w:history="1">
        <w:r>
          <w:rPr>
            <w:rStyle w:val="charCitHyperlinkAbbrev"/>
          </w:rPr>
          <w:t>A2014</w:t>
        </w:r>
        <w:r>
          <w:rPr>
            <w:rStyle w:val="charCitHyperlinkAbbrev"/>
          </w:rPr>
          <w:noBreakHyphen/>
          <w:t>12</w:t>
        </w:r>
      </w:hyperlink>
      <w:r>
        <w:t xml:space="preserve"> s 17</w:t>
      </w:r>
    </w:p>
    <w:p w14:paraId="58138856" w14:textId="463FA055" w:rsidR="00D74488" w:rsidRPr="00D74488" w:rsidRDefault="00D74488" w:rsidP="00D74488">
      <w:pPr>
        <w:pStyle w:val="AmdtsEntries"/>
      </w:pPr>
      <w:r>
        <w:tab/>
        <w:t xml:space="preserve">def </w:t>
      </w:r>
      <w:r w:rsidRPr="00EA2ED7">
        <w:rPr>
          <w:rStyle w:val="charBoldItals"/>
        </w:rPr>
        <w:t>commercial purposes</w:t>
      </w:r>
      <w:r>
        <w:t xml:space="preserve"> ins </w:t>
      </w:r>
      <w:hyperlink r:id="rId1394" w:tooltip="Duties (Commercial Leases) Amendment Act 2014" w:history="1">
        <w:r>
          <w:rPr>
            <w:rStyle w:val="charCitHyperlinkAbbrev"/>
          </w:rPr>
          <w:t>A2014</w:t>
        </w:r>
        <w:r>
          <w:rPr>
            <w:rStyle w:val="charCitHyperlinkAbbrev"/>
          </w:rPr>
          <w:noBreakHyphen/>
          <w:t>12</w:t>
        </w:r>
      </w:hyperlink>
      <w:r>
        <w:t xml:space="preserve"> s 17</w:t>
      </w:r>
    </w:p>
    <w:p w14:paraId="006227DC" w14:textId="3E17C1AF" w:rsidR="003F79C5" w:rsidRPr="00E2194F" w:rsidRDefault="003F79C5">
      <w:pPr>
        <w:pStyle w:val="AmdtsEntries"/>
      </w:pPr>
      <w:r w:rsidRPr="00E2194F">
        <w:tab/>
      </w:r>
      <w:r>
        <w:t xml:space="preserve">def </w:t>
      </w:r>
      <w:r>
        <w:rPr>
          <w:rStyle w:val="charBoldItals"/>
        </w:rPr>
        <w:t>commissioner</w:t>
      </w:r>
      <w:r>
        <w:t xml:space="preserve"> reloc from s 4 </w:t>
      </w:r>
      <w:hyperlink r:id="rId1395"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5</w:t>
      </w:r>
    </w:p>
    <w:p w14:paraId="509FC384" w14:textId="0D8F0C55" w:rsidR="003F79C5" w:rsidRDefault="003F79C5">
      <w:pPr>
        <w:pStyle w:val="AmdtsEntries"/>
        <w:keepNext/>
      </w:pPr>
      <w:r>
        <w:tab/>
        <w:t xml:space="preserve">def </w:t>
      </w:r>
      <w:r>
        <w:rPr>
          <w:rStyle w:val="charBoldItals"/>
        </w:rPr>
        <w:t xml:space="preserve">company </w:t>
      </w:r>
      <w:r>
        <w:t xml:space="preserve">ins </w:t>
      </w:r>
      <w:hyperlink r:id="rId1396" w:tooltip="Statute Law Amendment Act 2006" w:history="1">
        <w:r w:rsidR="00E2194F" w:rsidRPr="00E2194F">
          <w:rPr>
            <w:rStyle w:val="charCitHyperlinkAbbrev"/>
          </w:rPr>
          <w:t>A2006</w:t>
        </w:r>
        <w:r w:rsidR="00E2194F" w:rsidRPr="00E2194F">
          <w:rPr>
            <w:rStyle w:val="charCitHyperlinkAbbrev"/>
          </w:rPr>
          <w:noBreakHyphen/>
          <w:t>42</w:t>
        </w:r>
      </w:hyperlink>
      <w:r>
        <w:t xml:space="preserve"> amdt 3.41</w:t>
      </w:r>
    </w:p>
    <w:p w14:paraId="1C1C7952" w14:textId="77777777" w:rsidR="003F79C5" w:rsidRPr="00FB23D9" w:rsidRDefault="003F79C5">
      <w:pPr>
        <w:pStyle w:val="AmdtsEntriesDefL2"/>
      </w:pPr>
      <w:r w:rsidRPr="00FB23D9">
        <w:tab/>
        <w:t>exp 30 June 2010 (s 75A)</w:t>
      </w:r>
    </w:p>
    <w:p w14:paraId="0B6702E7" w14:textId="6DBD40E5" w:rsidR="003F79C5" w:rsidRDefault="003F79C5">
      <w:pPr>
        <w:pStyle w:val="AmdtsEntries"/>
        <w:keepNext/>
      </w:pPr>
      <w:r w:rsidRPr="00E2194F">
        <w:tab/>
      </w:r>
      <w:r>
        <w:t xml:space="preserve">def </w:t>
      </w:r>
      <w:r>
        <w:rPr>
          <w:rStyle w:val="charBoldItals"/>
        </w:rPr>
        <w:t>company title dwelling</w:t>
      </w:r>
      <w:r>
        <w:t xml:space="preserve"> reloc from s 4 </w:t>
      </w:r>
      <w:hyperlink r:id="rId1397"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5</w:t>
      </w:r>
    </w:p>
    <w:p w14:paraId="09E70FAB" w14:textId="1FCE2809" w:rsidR="003F79C5" w:rsidRPr="00E2194F" w:rsidRDefault="003F79C5">
      <w:pPr>
        <w:pStyle w:val="AmdtsEntriesDefL2"/>
      </w:pPr>
      <w:r>
        <w:tab/>
        <w:t xml:space="preserve">om </w:t>
      </w:r>
      <w:hyperlink r:id="rId1398" w:tooltip="Duties Amendment Act 2006 (No 2)" w:history="1">
        <w:r w:rsidR="00E2194F" w:rsidRPr="00E2194F">
          <w:rPr>
            <w:rStyle w:val="charCitHyperlinkAbbrev"/>
          </w:rPr>
          <w:t>A2006</w:t>
        </w:r>
        <w:r w:rsidR="00E2194F" w:rsidRPr="00E2194F">
          <w:rPr>
            <w:rStyle w:val="charCitHyperlinkAbbrev"/>
          </w:rPr>
          <w:noBreakHyphen/>
          <w:t>45</w:t>
        </w:r>
      </w:hyperlink>
      <w:r>
        <w:t xml:space="preserve"> s 41</w:t>
      </w:r>
    </w:p>
    <w:p w14:paraId="0050CBFF" w14:textId="0A0F4DF3" w:rsidR="003F79C5" w:rsidRPr="00E2194F" w:rsidRDefault="003F79C5">
      <w:pPr>
        <w:pStyle w:val="AmdtsEntries"/>
      </w:pPr>
      <w:r w:rsidRPr="00E2194F">
        <w:lastRenderedPageBreak/>
        <w:tab/>
      </w:r>
      <w:r>
        <w:t xml:space="preserve">def </w:t>
      </w:r>
      <w:r>
        <w:rPr>
          <w:rStyle w:val="charBoldItals"/>
        </w:rPr>
        <w:t>complying approved deposit fund</w:t>
      </w:r>
      <w:r>
        <w:t xml:space="preserve"> reloc from s 4 </w:t>
      </w:r>
      <w:hyperlink r:id="rId1399"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5</w:t>
      </w:r>
    </w:p>
    <w:p w14:paraId="36AEA3F1" w14:textId="6BA1967B" w:rsidR="003F79C5" w:rsidRDefault="003F79C5">
      <w:pPr>
        <w:pStyle w:val="AmdtsEntries"/>
      </w:pPr>
      <w:r w:rsidRPr="00E2194F">
        <w:tab/>
      </w:r>
      <w:r>
        <w:t xml:space="preserve">def </w:t>
      </w:r>
      <w:r>
        <w:rPr>
          <w:rStyle w:val="charBoldItals"/>
        </w:rPr>
        <w:t xml:space="preserve">complying superannuation fund </w:t>
      </w:r>
      <w:r>
        <w:t xml:space="preserve">am </w:t>
      </w:r>
      <w:hyperlink r:id="rId1400" w:tooltip="Duties Amendment Act 2001 (No 2)" w:history="1">
        <w:r w:rsidR="00E2194F" w:rsidRPr="00E2194F">
          <w:rPr>
            <w:rStyle w:val="charCitHyperlinkAbbrev"/>
          </w:rPr>
          <w:t>A2001</w:t>
        </w:r>
        <w:r w:rsidR="00E2194F" w:rsidRPr="00E2194F">
          <w:rPr>
            <w:rStyle w:val="charCitHyperlinkAbbrev"/>
          </w:rPr>
          <w:noBreakHyphen/>
          <w:t>55</w:t>
        </w:r>
      </w:hyperlink>
      <w:r>
        <w:t xml:space="preserve"> s 37</w:t>
      </w:r>
    </w:p>
    <w:p w14:paraId="0CFDF40E" w14:textId="55264DD5" w:rsidR="005256A3" w:rsidRDefault="005256A3" w:rsidP="005256A3">
      <w:pPr>
        <w:pStyle w:val="AmdtsEntriesDefL2"/>
      </w:pPr>
      <w:r>
        <w:tab/>
        <w:t xml:space="preserve">sub </w:t>
      </w:r>
      <w:hyperlink r:id="rId1401" w:tooltip="Revenue Legislation Amendment Act 2023" w:history="1">
        <w:r>
          <w:rPr>
            <w:rStyle w:val="charCitHyperlinkAbbrev"/>
          </w:rPr>
          <w:t>A2023</w:t>
        </w:r>
        <w:r>
          <w:rPr>
            <w:rStyle w:val="charCitHyperlinkAbbrev"/>
          </w:rPr>
          <w:noBreakHyphen/>
          <w:t>6</w:t>
        </w:r>
      </w:hyperlink>
      <w:r>
        <w:t xml:space="preserve"> s 39</w:t>
      </w:r>
    </w:p>
    <w:p w14:paraId="64D43821" w14:textId="35D84CA0" w:rsidR="003F79C5" w:rsidRDefault="003F79C5">
      <w:pPr>
        <w:pStyle w:val="AmdtsEntries"/>
        <w:keepNext/>
      </w:pPr>
      <w:r>
        <w:tab/>
        <w:t xml:space="preserve">def </w:t>
      </w:r>
      <w:r>
        <w:rPr>
          <w:rStyle w:val="charBoldItals"/>
        </w:rPr>
        <w:t xml:space="preserve">consideration </w:t>
      </w:r>
      <w:r>
        <w:t xml:space="preserve">ins </w:t>
      </w:r>
      <w:hyperlink r:id="rId1402" w:tooltip="Statute Law Amendment Act 2006" w:history="1">
        <w:r w:rsidR="00E2194F" w:rsidRPr="00E2194F">
          <w:rPr>
            <w:rStyle w:val="charCitHyperlinkAbbrev"/>
          </w:rPr>
          <w:t>A2006</w:t>
        </w:r>
        <w:r w:rsidR="00E2194F" w:rsidRPr="00E2194F">
          <w:rPr>
            <w:rStyle w:val="charCitHyperlinkAbbrev"/>
          </w:rPr>
          <w:noBreakHyphen/>
          <w:t>42</w:t>
        </w:r>
      </w:hyperlink>
      <w:r>
        <w:t xml:space="preserve"> amdt 3.41</w:t>
      </w:r>
    </w:p>
    <w:p w14:paraId="3C7A4193" w14:textId="1B01FAD3" w:rsidR="003F79C5" w:rsidRDefault="003F79C5">
      <w:pPr>
        <w:pStyle w:val="AmdtsEntries"/>
        <w:keepNext/>
      </w:pPr>
      <w:r w:rsidRPr="00E2194F">
        <w:tab/>
      </w:r>
      <w:r>
        <w:t xml:space="preserve">def </w:t>
      </w:r>
      <w:r>
        <w:rPr>
          <w:rStyle w:val="charBoldItals"/>
        </w:rPr>
        <w:t xml:space="preserve">Corporations Act </w:t>
      </w:r>
      <w:r>
        <w:t xml:space="preserve">ins </w:t>
      </w:r>
      <w:hyperlink r:id="rId1403" w:tooltip="Duties Amendment Act 2001" w:history="1">
        <w:r w:rsidR="00E2194F" w:rsidRPr="00E2194F">
          <w:rPr>
            <w:rStyle w:val="charCitHyperlinkAbbrev"/>
          </w:rPr>
          <w:t>A2001</w:t>
        </w:r>
        <w:r w:rsidR="00E2194F" w:rsidRPr="00E2194F">
          <w:rPr>
            <w:rStyle w:val="charCitHyperlinkAbbrev"/>
          </w:rPr>
          <w:noBreakHyphen/>
          <w:t>40</w:t>
        </w:r>
      </w:hyperlink>
      <w:r>
        <w:t xml:space="preserve"> s 14</w:t>
      </w:r>
    </w:p>
    <w:p w14:paraId="39327A59" w14:textId="428A48B7" w:rsidR="003F79C5" w:rsidRDefault="003F79C5">
      <w:pPr>
        <w:pStyle w:val="AmdtsEntriesDefL2"/>
      </w:pPr>
      <w:r>
        <w:tab/>
        <w:t xml:space="preserve">om </w:t>
      </w:r>
      <w:hyperlink r:id="rId1404" w:tooltip="Revenue Legislation Amendment Act 2006" w:history="1">
        <w:r w:rsidR="00E2194F" w:rsidRPr="00E2194F">
          <w:rPr>
            <w:rStyle w:val="charCitHyperlinkAbbrev"/>
          </w:rPr>
          <w:t>A2006</w:t>
        </w:r>
        <w:r w:rsidR="00E2194F" w:rsidRPr="00E2194F">
          <w:rPr>
            <w:rStyle w:val="charCitHyperlinkAbbrev"/>
          </w:rPr>
          <w:noBreakHyphen/>
          <w:t>19</w:t>
        </w:r>
      </w:hyperlink>
      <w:r>
        <w:t xml:space="preserve"> s 11</w:t>
      </w:r>
    </w:p>
    <w:p w14:paraId="608C68EB" w14:textId="00D071DA" w:rsidR="003F79C5" w:rsidRPr="00E2194F" w:rsidRDefault="003F79C5">
      <w:pPr>
        <w:pStyle w:val="AmdtsEntries"/>
      </w:pPr>
      <w:r w:rsidRPr="00E2194F">
        <w:tab/>
      </w:r>
      <w:r>
        <w:t xml:space="preserve">def </w:t>
      </w:r>
      <w:r>
        <w:rPr>
          <w:rStyle w:val="charBoldItals"/>
        </w:rPr>
        <w:t xml:space="preserve">corresponding law </w:t>
      </w:r>
      <w:r>
        <w:t xml:space="preserve">reloc from s 4 </w:t>
      </w:r>
      <w:hyperlink r:id="rId1405"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5</w:t>
      </w:r>
    </w:p>
    <w:p w14:paraId="05A1EF3E" w14:textId="0E748299" w:rsidR="003F79C5" w:rsidRPr="00E2194F" w:rsidRDefault="003F79C5">
      <w:pPr>
        <w:pStyle w:val="AmdtsEntries"/>
      </w:pPr>
      <w:r w:rsidRPr="00E2194F">
        <w:tab/>
      </w:r>
      <w:r>
        <w:t xml:space="preserve">def </w:t>
      </w:r>
      <w:r>
        <w:rPr>
          <w:rStyle w:val="charBoldItals"/>
        </w:rPr>
        <w:t xml:space="preserve">cost </w:t>
      </w:r>
      <w:r>
        <w:t xml:space="preserve">reloc from s 4 </w:t>
      </w:r>
      <w:hyperlink r:id="rId1406"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5</w:t>
      </w:r>
    </w:p>
    <w:p w14:paraId="3063D845" w14:textId="1D8B526A" w:rsidR="003F79C5" w:rsidRDefault="003F79C5">
      <w:pPr>
        <w:pStyle w:val="AmdtsEntries"/>
      </w:pPr>
      <w:r w:rsidRPr="00E2194F">
        <w:tab/>
      </w:r>
      <w:r>
        <w:t xml:space="preserve">def </w:t>
      </w:r>
      <w:r>
        <w:rPr>
          <w:rStyle w:val="charBoldItals"/>
        </w:rPr>
        <w:t xml:space="preserve">Crown lease </w:t>
      </w:r>
      <w:r>
        <w:t xml:space="preserve">reloc from s 4 </w:t>
      </w:r>
      <w:hyperlink r:id="rId1407"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5</w:t>
      </w:r>
    </w:p>
    <w:p w14:paraId="016C9222" w14:textId="06297A0E" w:rsidR="0002548F" w:rsidRPr="00E2194F" w:rsidRDefault="0002548F" w:rsidP="0002548F">
      <w:pPr>
        <w:pStyle w:val="AmdtsEntriesDefL2"/>
      </w:pPr>
      <w:r>
        <w:tab/>
        <w:t xml:space="preserve">sub </w:t>
      </w:r>
      <w:hyperlink r:id="rId1408" w:tooltip="Statute Law Amendment Act 2009" w:history="1">
        <w:r w:rsidR="00E2194F" w:rsidRPr="00E2194F">
          <w:rPr>
            <w:rStyle w:val="charCitHyperlinkAbbrev"/>
          </w:rPr>
          <w:t>A2009</w:t>
        </w:r>
        <w:r w:rsidR="00E2194F" w:rsidRPr="00E2194F">
          <w:rPr>
            <w:rStyle w:val="charCitHyperlinkAbbrev"/>
          </w:rPr>
          <w:noBreakHyphen/>
          <w:t>20</w:t>
        </w:r>
      </w:hyperlink>
      <w:r>
        <w:t xml:space="preserve"> amdt 3.62</w:t>
      </w:r>
      <w:r w:rsidR="00CE5FF7">
        <w:t xml:space="preserve">; </w:t>
      </w:r>
      <w:hyperlink r:id="rId1409" w:tooltip="Planning and Development (University of Canberra and Other Leases) Legislation Amendment Act 2015" w:history="1">
        <w:r w:rsidR="00CE5FF7">
          <w:rPr>
            <w:rStyle w:val="charCitHyperlinkAbbrev"/>
          </w:rPr>
          <w:t>A2015</w:t>
        </w:r>
        <w:r w:rsidR="00CE5FF7">
          <w:rPr>
            <w:rStyle w:val="charCitHyperlinkAbbrev"/>
          </w:rPr>
          <w:noBreakHyphen/>
          <w:t>19</w:t>
        </w:r>
      </w:hyperlink>
      <w:r w:rsidR="00CE5FF7">
        <w:t xml:space="preserve"> s 27</w:t>
      </w:r>
    </w:p>
    <w:p w14:paraId="3D2EC545" w14:textId="1AC9CA61" w:rsidR="003F79C5" w:rsidRDefault="003F79C5">
      <w:pPr>
        <w:pStyle w:val="AmdtsEntries"/>
      </w:pPr>
      <w:r>
        <w:tab/>
        <w:t xml:space="preserve">def </w:t>
      </w:r>
      <w:r>
        <w:rPr>
          <w:rStyle w:val="charBoldItals"/>
        </w:rPr>
        <w:t xml:space="preserve">declaration of trust </w:t>
      </w:r>
      <w:r>
        <w:t xml:space="preserve">ins </w:t>
      </w:r>
      <w:hyperlink r:id="rId1410" w:tooltip="Statute Law Amendment Act 2006" w:history="1">
        <w:r w:rsidR="00E2194F" w:rsidRPr="00E2194F">
          <w:rPr>
            <w:rStyle w:val="charCitHyperlinkAbbrev"/>
          </w:rPr>
          <w:t>A2006</w:t>
        </w:r>
        <w:r w:rsidR="00E2194F" w:rsidRPr="00E2194F">
          <w:rPr>
            <w:rStyle w:val="charCitHyperlinkAbbrev"/>
          </w:rPr>
          <w:noBreakHyphen/>
          <w:t>42</w:t>
        </w:r>
      </w:hyperlink>
      <w:r>
        <w:t xml:space="preserve"> amdt 3.41</w:t>
      </w:r>
    </w:p>
    <w:p w14:paraId="51EBA68C" w14:textId="38DCC326" w:rsidR="00876C59" w:rsidRDefault="00CE5FF7">
      <w:pPr>
        <w:pStyle w:val="AmdtsEntries"/>
      </w:pPr>
      <w:r>
        <w:tab/>
        <w:t xml:space="preserve">def </w:t>
      </w:r>
      <w:r w:rsidRPr="00CE5FF7">
        <w:rPr>
          <w:rStyle w:val="charBoldItals"/>
        </w:rPr>
        <w:t>declared land sublease</w:t>
      </w:r>
      <w:r>
        <w:t xml:space="preserve"> ins </w:t>
      </w:r>
      <w:hyperlink r:id="rId1411" w:tooltip="Planning and Development (University of Canberra and Other Leases) Legislation Amendment Act 2015" w:history="1">
        <w:r>
          <w:rPr>
            <w:rStyle w:val="charCitHyperlinkAbbrev"/>
          </w:rPr>
          <w:t>A2015</w:t>
        </w:r>
        <w:r>
          <w:rPr>
            <w:rStyle w:val="charCitHyperlinkAbbrev"/>
          </w:rPr>
          <w:noBreakHyphen/>
          <w:t>19</w:t>
        </w:r>
      </w:hyperlink>
      <w:r>
        <w:t xml:space="preserve"> s 28</w:t>
      </w:r>
    </w:p>
    <w:p w14:paraId="4652B445" w14:textId="5046004F" w:rsidR="00CE5FF7" w:rsidRDefault="00144DA3" w:rsidP="00876C59">
      <w:pPr>
        <w:pStyle w:val="AmdtsEntriesDefL2"/>
      </w:pPr>
      <w:r>
        <w:tab/>
      </w:r>
      <w:r w:rsidR="00876C59">
        <w:t xml:space="preserve">am </w:t>
      </w:r>
      <w:hyperlink r:id="rId1412" w:tooltip="Planning (Consequential Amendments) Act 2023" w:history="1">
        <w:r w:rsidR="00876C59">
          <w:rPr>
            <w:rStyle w:val="charCitHyperlinkAbbrev"/>
          </w:rPr>
          <w:t>A2023-36</w:t>
        </w:r>
      </w:hyperlink>
      <w:r w:rsidR="00876C59">
        <w:t xml:space="preserve"> amdt 1.</w:t>
      </w:r>
      <w:r w:rsidR="00745214">
        <w:t>112</w:t>
      </w:r>
    </w:p>
    <w:p w14:paraId="6DDA95F4" w14:textId="558AE923" w:rsidR="00206275" w:rsidRDefault="00206275">
      <w:pPr>
        <w:pStyle w:val="AmdtsEntries"/>
      </w:pPr>
      <w:r>
        <w:tab/>
        <w:t xml:space="preserve">def </w:t>
      </w:r>
      <w:r w:rsidRPr="003F4AF8">
        <w:rPr>
          <w:rStyle w:val="charBoldItals"/>
        </w:rPr>
        <w:t>de facto relationship</w:t>
      </w:r>
      <w:r>
        <w:t xml:space="preserve"> ins </w:t>
      </w:r>
      <w:hyperlink r:id="rId1413" w:tooltip="Revenue Legislation Amendment Act 2017" w:history="1">
        <w:r>
          <w:rPr>
            <w:rStyle w:val="charCitHyperlinkAbbrev"/>
          </w:rPr>
          <w:t>A2017</w:t>
        </w:r>
        <w:r>
          <w:rPr>
            <w:rStyle w:val="charCitHyperlinkAbbrev"/>
          </w:rPr>
          <w:noBreakHyphen/>
          <w:t>1</w:t>
        </w:r>
      </w:hyperlink>
      <w:r>
        <w:t xml:space="preserve"> amdt 1.95</w:t>
      </w:r>
    </w:p>
    <w:p w14:paraId="75B79824" w14:textId="2E9A2AED" w:rsidR="003F79C5" w:rsidRDefault="003F79C5">
      <w:pPr>
        <w:pStyle w:val="AmdtsEntries"/>
      </w:pPr>
      <w:r>
        <w:tab/>
        <w:t xml:space="preserve">def </w:t>
      </w:r>
      <w:r w:rsidRPr="00E2194F">
        <w:rPr>
          <w:rStyle w:val="charBoldItals"/>
        </w:rPr>
        <w:t xml:space="preserve">deferral arrangement </w:t>
      </w:r>
      <w:r>
        <w:t xml:space="preserve">ins </w:t>
      </w:r>
      <w:hyperlink r:id="rId1414" w:tooltip="Revenue Legislation (Housing Affordability Initiatives) Amendment Act 2007" w:history="1">
        <w:r w:rsidR="00E2194F" w:rsidRPr="00E2194F">
          <w:rPr>
            <w:rStyle w:val="charCitHyperlinkAbbrev"/>
          </w:rPr>
          <w:t>A2007</w:t>
        </w:r>
        <w:r w:rsidR="00E2194F" w:rsidRPr="00E2194F">
          <w:rPr>
            <w:rStyle w:val="charCitHyperlinkAbbrev"/>
          </w:rPr>
          <w:noBreakHyphen/>
          <w:t>29</w:t>
        </w:r>
      </w:hyperlink>
      <w:r>
        <w:t xml:space="preserve"> s 12</w:t>
      </w:r>
    </w:p>
    <w:p w14:paraId="1F548980" w14:textId="62EEE1C9" w:rsidR="00BB1468" w:rsidRPr="00BB1468" w:rsidRDefault="00BB1468" w:rsidP="00BB1468">
      <w:pPr>
        <w:pStyle w:val="AmdtsEntriesDefL2"/>
      </w:pPr>
      <w:r>
        <w:tab/>
        <w:t xml:space="preserve">sub </w:t>
      </w:r>
      <w:hyperlink r:id="rId1415" w:tooltip="Revenue Legislation Amendment Act 2019 (No 2)" w:history="1">
        <w:r>
          <w:rPr>
            <w:rStyle w:val="charCitHyperlinkAbbrev"/>
          </w:rPr>
          <w:t>A2019</w:t>
        </w:r>
        <w:r>
          <w:rPr>
            <w:rStyle w:val="charCitHyperlinkAbbrev"/>
          </w:rPr>
          <w:noBreakHyphen/>
          <w:t>46</w:t>
        </w:r>
      </w:hyperlink>
      <w:r>
        <w:t xml:space="preserve"> s 13</w:t>
      </w:r>
    </w:p>
    <w:p w14:paraId="092BC70C" w14:textId="47C9169B" w:rsidR="003F79C5" w:rsidRDefault="003F79C5">
      <w:pPr>
        <w:pStyle w:val="AmdtsEntries"/>
      </w:pPr>
      <w:r>
        <w:tab/>
        <w:t xml:space="preserve">def </w:t>
      </w:r>
      <w:r>
        <w:rPr>
          <w:rStyle w:val="charBoldItals"/>
        </w:rPr>
        <w:t xml:space="preserve">demonstrator </w:t>
      </w:r>
      <w:r>
        <w:t xml:space="preserve">ins </w:t>
      </w:r>
      <w:hyperlink r:id="rId1416" w:tooltip="Statute Law Amendment Act 2006" w:history="1">
        <w:r w:rsidR="00E2194F" w:rsidRPr="00E2194F">
          <w:rPr>
            <w:rStyle w:val="charCitHyperlinkAbbrev"/>
          </w:rPr>
          <w:t>A2006</w:t>
        </w:r>
        <w:r w:rsidR="00E2194F" w:rsidRPr="00E2194F">
          <w:rPr>
            <w:rStyle w:val="charCitHyperlinkAbbrev"/>
          </w:rPr>
          <w:noBreakHyphen/>
          <w:t>42</w:t>
        </w:r>
      </w:hyperlink>
      <w:r>
        <w:t xml:space="preserve"> amdt 3.41</w:t>
      </w:r>
    </w:p>
    <w:p w14:paraId="6F7FDF23" w14:textId="0D26A5E0" w:rsidR="003F79C5" w:rsidRPr="00E2194F" w:rsidRDefault="003F79C5" w:rsidP="009D5A15">
      <w:pPr>
        <w:pStyle w:val="AmdtsEntries"/>
        <w:keepNext/>
      </w:pPr>
      <w:r w:rsidRPr="00E2194F">
        <w:tab/>
      </w:r>
      <w:r>
        <w:t xml:space="preserve">def </w:t>
      </w:r>
      <w:r>
        <w:rPr>
          <w:rStyle w:val="charBoldItals"/>
        </w:rPr>
        <w:t xml:space="preserve">determined amount </w:t>
      </w:r>
      <w:r>
        <w:t xml:space="preserve">reloc from s 4 </w:t>
      </w:r>
      <w:hyperlink r:id="rId1417"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5</w:t>
      </w:r>
    </w:p>
    <w:p w14:paraId="17A0425F" w14:textId="523C3B56" w:rsidR="009D5A15" w:rsidRDefault="009D5A15" w:rsidP="009D5A15">
      <w:pPr>
        <w:pStyle w:val="AmdtsEntriesDefL2"/>
      </w:pPr>
      <w:r>
        <w:tab/>
        <w:t xml:space="preserve">om </w:t>
      </w:r>
      <w:hyperlink r:id="rId1418" w:tooltip="Statute Law Amendment Act 2013" w:history="1">
        <w:r>
          <w:rPr>
            <w:rStyle w:val="charCitHyperlinkAbbrev"/>
          </w:rPr>
          <w:t>A2013</w:t>
        </w:r>
        <w:r>
          <w:rPr>
            <w:rStyle w:val="charCitHyperlinkAbbrev"/>
          </w:rPr>
          <w:noBreakHyphen/>
          <w:t>19</w:t>
        </w:r>
      </w:hyperlink>
      <w:r>
        <w:t xml:space="preserve"> amdt 3.108</w:t>
      </w:r>
    </w:p>
    <w:p w14:paraId="7A1EE557" w14:textId="55143EFF" w:rsidR="003F79C5" w:rsidRPr="00E2194F" w:rsidRDefault="003F79C5">
      <w:pPr>
        <w:pStyle w:val="AmdtsEntries"/>
      </w:pPr>
      <w:r w:rsidRPr="00E2194F">
        <w:tab/>
      </w:r>
      <w:r>
        <w:t xml:space="preserve">def </w:t>
      </w:r>
      <w:r>
        <w:rPr>
          <w:rStyle w:val="charBoldItals"/>
        </w:rPr>
        <w:t xml:space="preserve">determined rate </w:t>
      </w:r>
      <w:r>
        <w:t xml:space="preserve">reloc from s 4 </w:t>
      </w:r>
      <w:hyperlink r:id="rId1419"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5</w:t>
      </w:r>
    </w:p>
    <w:p w14:paraId="0E51289B" w14:textId="126E8FB8" w:rsidR="003F79C5" w:rsidRPr="00E2194F" w:rsidRDefault="003F79C5">
      <w:pPr>
        <w:pStyle w:val="AmdtsEntries"/>
        <w:keepNext/>
      </w:pPr>
      <w:r w:rsidRPr="00E2194F">
        <w:tab/>
      </w:r>
      <w:r>
        <w:t xml:space="preserve">def </w:t>
      </w:r>
      <w:r>
        <w:rPr>
          <w:rStyle w:val="charBoldItals"/>
        </w:rPr>
        <w:t xml:space="preserve">disabled person </w:t>
      </w:r>
      <w:r>
        <w:t xml:space="preserve">reloc from s 4 </w:t>
      </w:r>
      <w:hyperlink r:id="rId1420"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5</w:t>
      </w:r>
    </w:p>
    <w:p w14:paraId="5A8F684C" w14:textId="3D2688F6" w:rsidR="003F79C5" w:rsidRDefault="003F79C5">
      <w:pPr>
        <w:pStyle w:val="AmdtsEntriesDefL2"/>
      </w:pPr>
      <w:r>
        <w:tab/>
        <w:t xml:space="preserve">om </w:t>
      </w:r>
      <w:hyperlink r:id="rId1421" w:tooltip="Revenue Legislation Amendment Act 2006" w:history="1">
        <w:r w:rsidR="00E2194F" w:rsidRPr="00E2194F">
          <w:rPr>
            <w:rStyle w:val="charCitHyperlinkAbbrev"/>
          </w:rPr>
          <w:t>A2006</w:t>
        </w:r>
        <w:r w:rsidR="00E2194F" w:rsidRPr="00E2194F">
          <w:rPr>
            <w:rStyle w:val="charCitHyperlinkAbbrev"/>
          </w:rPr>
          <w:noBreakHyphen/>
          <w:t>19</w:t>
        </w:r>
      </w:hyperlink>
      <w:r>
        <w:t xml:space="preserve"> s 11</w:t>
      </w:r>
    </w:p>
    <w:p w14:paraId="4AA108F8" w14:textId="499295F6" w:rsidR="003F79C5" w:rsidRPr="00E2194F" w:rsidRDefault="003F79C5">
      <w:pPr>
        <w:pStyle w:val="AmdtsEntries"/>
      </w:pPr>
      <w:r w:rsidRPr="00E2194F">
        <w:tab/>
      </w:r>
      <w:r>
        <w:t xml:space="preserve">def </w:t>
      </w:r>
      <w:r>
        <w:rPr>
          <w:rStyle w:val="charBoldItals"/>
        </w:rPr>
        <w:t xml:space="preserve">discretionary trust </w:t>
      </w:r>
      <w:r>
        <w:t xml:space="preserve">reloc from s 4 </w:t>
      </w:r>
      <w:hyperlink r:id="rId1422"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5</w:t>
      </w:r>
    </w:p>
    <w:p w14:paraId="1EE1F860" w14:textId="062C667F" w:rsidR="003F79C5" w:rsidRDefault="003F79C5">
      <w:pPr>
        <w:pStyle w:val="AmdtsEntries"/>
      </w:pPr>
      <w:r>
        <w:tab/>
        <w:t xml:space="preserve">def </w:t>
      </w:r>
      <w:r>
        <w:rPr>
          <w:rStyle w:val="charBoldItals"/>
        </w:rPr>
        <w:t xml:space="preserve">disqualifying circumstance </w:t>
      </w:r>
      <w:r>
        <w:t xml:space="preserve">ins </w:t>
      </w:r>
      <w:hyperlink r:id="rId1423" w:tooltip="Duties (Landholders) Amendment Act 2008" w:history="1">
        <w:r w:rsidR="00E2194F" w:rsidRPr="00E2194F">
          <w:rPr>
            <w:rStyle w:val="charCitHyperlinkAbbrev"/>
          </w:rPr>
          <w:t>A2008</w:t>
        </w:r>
        <w:r w:rsidR="00E2194F" w:rsidRPr="00E2194F">
          <w:rPr>
            <w:rStyle w:val="charCitHyperlinkAbbrev"/>
          </w:rPr>
          <w:noBreakHyphen/>
          <w:t>31</w:t>
        </w:r>
      </w:hyperlink>
      <w:r>
        <w:t xml:space="preserve"> amdt 1.26</w:t>
      </w:r>
    </w:p>
    <w:p w14:paraId="5E022C07" w14:textId="65AE5CAC" w:rsidR="003F7DE8" w:rsidRDefault="003F7DE8" w:rsidP="003F7DE8">
      <w:pPr>
        <w:pStyle w:val="AmdtsEntriesDefL2"/>
      </w:pPr>
      <w:r>
        <w:tab/>
        <w:t xml:space="preserve">om </w:t>
      </w:r>
      <w:hyperlink r:id="rId1424" w:tooltip="Duties (Landholders) Amendment Act 2012" w:history="1">
        <w:r w:rsidR="00E2194F" w:rsidRPr="00E2194F">
          <w:rPr>
            <w:rStyle w:val="charCitHyperlinkAbbrev"/>
          </w:rPr>
          <w:t>A2012</w:t>
        </w:r>
        <w:r w:rsidR="00E2194F" w:rsidRPr="00E2194F">
          <w:rPr>
            <w:rStyle w:val="charCitHyperlinkAbbrev"/>
          </w:rPr>
          <w:noBreakHyphen/>
          <w:t>35</w:t>
        </w:r>
      </w:hyperlink>
      <w:r>
        <w:t xml:space="preserve"> s 16</w:t>
      </w:r>
    </w:p>
    <w:p w14:paraId="145FE861" w14:textId="68771507" w:rsidR="003F79C5" w:rsidRDefault="003F79C5">
      <w:pPr>
        <w:pStyle w:val="AmdtsEntries"/>
        <w:keepNext/>
      </w:pPr>
      <w:r w:rsidRPr="00E2194F">
        <w:tab/>
      </w:r>
      <w:r>
        <w:t xml:space="preserve">def </w:t>
      </w:r>
      <w:r>
        <w:rPr>
          <w:rStyle w:val="charBoldItals"/>
        </w:rPr>
        <w:t xml:space="preserve">domestic partner </w:t>
      </w:r>
      <w:r>
        <w:t xml:space="preserve">reloc from s 4 </w:t>
      </w:r>
      <w:hyperlink r:id="rId1425"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5</w:t>
      </w:r>
    </w:p>
    <w:p w14:paraId="3E6290EE" w14:textId="1E405EC1" w:rsidR="003F79C5" w:rsidRPr="00E2194F" w:rsidRDefault="003F79C5">
      <w:pPr>
        <w:pStyle w:val="AmdtsEntriesDefL2"/>
      </w:pPr>
      <w:r>
        <w:tab/>
        <w:t xml:space="preserve">om </w:t>
      </w:r>
      <w:hyperlink r:id="rId1426" w:tooltip="Sexuality Discrimination Legislation Amendment Act 2004" w:history="1">
        <w:r w:rsidR="00E2194F" w:rsidRPr="00E2194F">
          <w:rPr>
            <w:rStyle w:val="charCitHyperlinkAbbrev"/>
          </w:rPr>
          <w:t>A2004</w:t>
        </w:r>
        <w:r w:rsidR="00E2194F" w:rsidRPr="00E2194F">
          <w:rPr>
            <w:rStyle w:val="charCitHyperlinkAbbrev"/>
          </w:rPr>
          <w:noBreakHyphen/>
          <w:t>2</w:t>
        </w:r>
      </w:hyperlink>
      <w:r>
        <w:t xml:space="preserve"> amdt 1.20</w:t>
      </w:r>
    </w:p>
    <w:p w14:paraId="665EBD12" w14:textId="0FCEB7E4" w:rsidR="003F79C5" w:rsidRDefault="003F79C5">
      <w:pPr>
        <w:pStyle w:val="AmdtsEntries"/>
        <w:keepNext/>
      </w:pPr>
      <w:r w:rsidRPr="00E2194F">
        <w:tab/>
      </w:r>
      <w:r>
        <w:t xml:space="preserve">def </w:t>
      </w:r>
      <w:r>
        <w:rPr>
          <w:rStyle w:val="charBoldItals"/>
        </w:rPr>
        <w:t xml:space="preserve">domestic relationship </w:t>
      </w:r>
      <w:r>
        <w:t xml:space="preserve">reloc from s 4 </w:t>
      </w:r>
      <w:hyperlink r:id="rId1427"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5</w:t>
      </w:r>
    </w:p>
    <w:p w14:paraId="5B8847BC" w14:textId="6E564B60" w:rsidR="003F79C5" w:rsidRDefault="003F79C5" w:rsidP="0046533B">
      <w:pPr>
        <w:pStyle w:val="AmdtsEntriesDefL2"/>
        <w:keepNext/>
      </w:pPr>
      <w:r>
        <w:tab/>
        <w:t xml:space="preserve">om </w:t>
      </w:r>
      <w:hyperlink r:id="rId1428" w:tooltip="Civil Unions Act 2006" w:history="1">
        <w:r w:rsidR="00E2194F" w:rsidRPr="00E2194F">
          <w:rPr>
            <w:rStyle w:val="charCitHyperlinkAbbrev"/>
          </w:rPr>
          <w:t>A2006</w:t>
        </w:r>
        <w:r w:rsidR="00E2194F" w:rsidRPr="00E2194F">
          <w:rPr>
            <w:rStyle w:val="charCitHyperlinkAbbrev"/>
          </w:rPr>
          <w:noBreakHyphen/>
          <w:t>22</w:t>
        </w:r>
      </w:hyperlink>
      <w:r>
        <w:t xml:space="preserve"> amdt 1.55 (</w:t>
      </w:r>
      <w:hyperlink r:id="rId1429" w:tooltip="Civil Unions Act 2006" w:history="1">
        <w:r w:rsidR="00E2194F" w:rsidRPr="00E2194F">
          <w:rPr>
            <w:rStyle w:val="charCitHyperlinkAbbrev"/>
          </w:rPr>
          <w:t>A2006</w:t>
        </w:r>
        <w:r w:rsidR="00E2194F" w:rsidRPr="00E2194F">
          <w:rPr>
            <w:rStyle w:val="charCitHyperlinkAbbrev"/>
          </w:rPr>
          <w:noBreakHyphen/>
          <w:t>22</w:t>
        </w:r>
      </w:hyperlink>
      <w:r>
        <w:t xml:space="preserve"> rep before commenced by disallowance (see Cwlth Gaz 2006 No S93))</w:t>
      </w:r>
    </w:p>
    <w:p w14:paraId="1634DC3A" w14:textId="50227308" w:rsidR="003F79C5" w:rsidRPr="00E2194F" w:rsidRDefault="003F79C5">
      <w:pPr>
        <w:pStyle w:val="AmdtsEntriesDefL2"/>
      </w:pPr>
      <w:r>
        <w:tab/>
        <w:t xml:space="preserve">sub </w:t>
      </w:r>
      <w:hyperlink r:id="rId1430" w:tooltip="Statute Law Amendment Act 2007" w:history="1">
        <w:r w:rsidR="00E2194F" w:rsidRPr="00E2194F">
          <w:rPr>
            <w:rStyle w:val="charCitHyperlinkAbbrev"/>
          </w:rPr>
          <w:t>A2007</w:t>
        </w:r>
        <w:r w:rsidR="00E2194F" w:rsidRPr="00E2194F">
          <w:rPr>
            <w:rStyle w:val="charCitHyperlinkAbbrev"/>
          </w:rPr>
          <w:noBreakHyphen/>
          <w:t>3</w:t>
        </w:r>
      </w:hyperlink>
      <w:r>
        <w:t xml:space="preserve"> amdt 3.176</w:t>
      </w:r>
    </w:p>
    <w:p w14:paraId="04F16A40" w14:textId="2B07E32F" w:rsidR="003F79C5" w:rsidRDefault="003F79C5">
      <w:pPr>
        <w:pStyle w:val="AmdtsEntries"/>
        <w:keepNext/>
      </w:pPr>
      <w:r w:rsidRPr="00E2194F">
        <w:tab/>
      </w:r>
      <w:r>
        <w:t xml:space="preserve">def </w:t>
      </w:r>
      <w:r>
        <w:rPr>
          <w:rStyle w:val="charBoldItals"/>
        </w:rPr>
        <w:t xml:space="preserve">duly stamped </w:t>
      </w:r>
      <w:r>
        <w:t xml:space="preserve">reloc from s 4 </w:t>
      </w:r>
      <w:hyperlink r:id="rId1431"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5</w:t>
      </w:r>
    </w:p>
    <w:p w14:paraId="3C85D02C" w14:textId="5997A4E4" w:rsidR="003F79C5" w:rsidRPr="00E2194F" w:rsidRDefault="003F79C5">
      <w:pPr>
        <w:pStyle w:val="AmdtsEntriesDefL2"/>
      </w:pPr>
      <w:r>
        <w:tab/>
        <w:t xml:space="preserve">om </w:t>
      </w:r>
      <w:hyperlink r:id="rId1432" w:tooltip="Revenue Legislation Amendment Act 2006 (No 3)" w:history="1">
        <w:r w:rsidR="00E2194F" w:rsidRPr="00E2194F">
          <w:rPr>
            <w:rStyle w:val="charCitHyperlinkAbbrev"/>
          </w:rPr>
          <w:t>A2006</w:t>
        </w:r>
        <w:r w:rsidR="00E2194F" w:rsidRPr="00E2194F">
          <w:rPr>
            <w:rStyle w:val="charCitHyperlinkAbbrev"/>
          </w:rPr>
          <w:noBreakHyphen/>
          <w:t>37</w:t>
        </w:r>
      </w:hyperlink>
      <w:r>
        <w:t xml:space="preserve"> s 14</w:t>
      </w:r>
    </w:p>
    <w:p w14:paraId="7490074A" w14:textId="20FEC6E1" w:rsidR="003F79C5" w:rsidRDefault="003F79C5">
      <w:pPr>
        <w:pStyle w:val="AmdtsEntries"/>
        <w:keepNext/>
      </w:pPr>
      <w:r>
        <w:tab/>
        <w:t xml:space="preserve">def </w:t>
      </w:r>
      <w:r>
        <w:rPr>
          <w:rStyle w:val="charBoldItals"/>
        </w:rPr>
        <w:t xml:space="preserve">dutiable entitlement </w:t>
      </w:r>
      <w:r>
        <w:t xml:space="preserve">ins </w:t>
      </w:r>
      <w:hyperlink r:id="rId1433" w:tooltip="Statute Law Amendment Act 2006" w:history="1">
        <w:r w:rsidR="00E2194F" w:rsidRPr="00E2194F">
          <w:rPr>
            <w:rStyle w:val="charCitHyperlinkAbbrev"/>
          </w:rPr>
          <w:t>A2006</w:t>
        </w:r>
        <w:r w:rsidR="00E2194F" w:rsidRPr="00E2194F">
          <w:rPr>
            <w:rStyle w:val="charCitHyperlinkAbbrev"/>
          </w:rPr>
          <w:noBreakHyphen/>
          <w:t>42</w:t>
        </w:r>
      </w:hyperlink>
      <w:r>
        <w:t xml:space="preserve"> amdt 3.41</w:t>
      </w:r>
    </w:p>
    <w:p w14:paraId="5474A3E2" w14:textId="77777777" w:rsidR="003F79C5" w:rsidRPr="00FB23D9" w:rsidRDefault="003F79C5">
      <w:pPr>
        <w:pStyle w:val="AmdtsEntriesDefL2"/>
      </w:pPr>
      <w:r w:rsidRPr="00FB23D9">
        <w:tab/>
        <w:t>exp 30 June 2010 (s 75A)</w:t>
      </w:r>
    </w:p>
    <w:p w14:paraId="19BFF4A3" w14:textId="18F465B1" w:rsidR="003F79C5" w:rsidRPr="00E2194F" w:rsidRDefault="003F79C5">
      <w:pPr>
        <w:pStyle w:val="AmdtsEntries"/>
      </w:pPr>
      <w:r w:rsidRPr="00E2194F">
        <w:tab/>
      </w:r>
      <w:r>
        <w:t xml:space="preserve">def </w:t>
      </w:r>
      <w:r>
        <w:rPr>
          <w:rStyle w:val="charBoldItals"/>
        </w:rPr>
        <w:t xml:space="preserve">dutiable property </w:t>
      </w:r>
      <w:r>
        <w:t xml:space="preserve">reloc from s 4 </w:t>
      </w:r>
      <w:hyperlink r:id="rId1434"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5</w:t>
      </w:r>
    </w:p>
    <w:p w14:paraId="7418DB64" w14:textId="2B74700E" w:rsidR="003F79C5" w:rsidRPr="00E2194F" w:rsidRDefault="003F79C5">
      <w:pPr>
        <w:pStyle w:val="AmdtsEntries"/>
      </w:pPr>
      <w:r w:rsidRPr="00E2194F">
        <w:tab/>
      </w:r>
      <w:r>
        <w:t xml:space="preserve">def </w:t>
      </w:r>
      <w:r>
        <w:rPr>
          <w:rStyle w:val="charBoldItals"/>
        </w:rPr>
        <w:t xml:space="preserve">dutiable transaction </w:t>
      </w:r>
      <w:r>
        <w:t xml:space="preserve">reloc from s 4 </w:t>
      </w:r>
      <w:hyperlink r:id="rId1435"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5</w:t>
      </w:r>
    </w:p>
    <w:p w14:paraId="78A584C9" w14:textId="4902D9AC" w:rsidR="003F79C5" w:rsidRPr="00E2194F" w:rsidRDefault="003F79C5">
      <w:pPr>
        <w:pStyle w:val="AmdtsEntries"/>
        <w:keepNext/>
      </w:pPr>
      <w:r w:rsidRPr="00E2194F">
        <w:tab/>
      </w:r>
      <w:r>
        <w:t xml:space="preserve">def </w:t>
      </w:r>
      <w:r>
        <w:rPr>
          <w:rStyle w:val="charBoldItals"/>
        </w:rPr>
        <w:t>dutiable value</w:t>
      </w:r>
      <w:r>
        <w:t>, in relation to a motor vehicle</w:t>
      </w:r>
      <w:r w:rsidRPr="00E2194F">
        <w:t xml:space="preserve"> </w:t>
      </w:r>
      <w:r>
        <w:t xml:space="preserve">reloc from s 4 </w:t>
      </w:r>
      <w:hyperlink r:id="rId1436"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5</w:t>
      </w:r>
    </w:p>
    <w:p w14:paraId="00E3FDCC" w14:textId="07221089" w:rsidR="003F79C5" w:rsidRDefault="003F79C5">
      <w:pPr>
        <w:pStyle w:val="AmdtsEntriesDefL2"/>
      </w:pPr>
      <w:r>
        <w:tab/>
        <w:t xml:space="preserve">om </w:t>
      </w:r>
      <w:hyperlink r:id="rId1437" w:tooltip="Revenue Legislation Amendment Act 2006" w:history="1">
        <w:r w:rsidR="00E2194F" w:rsidRPr="00E2194F">
          <w:rPr>
            <w:rStyle w:val="charCitHyperlinkAbbrev"/>
          </w:rPr>
          <w:t>A2006</w:t>
        </w:r>
        <w:r w:rsidR="00E2194F" w:rsidRPr="00E2194F">
          <w:rPr>
            <w:rStyle w:val="charCitHyperlinkAbbrev"/>
          </w:rPr>
          <w:noBreakHyphen/>
          <w:t>19</w:t>
        </w:r>
      </w:hyperlink>
      <w:r>
        <w:t xml:space="preserve"> s 12</w:t>
      </w:r>
    </w:p>
    <w:p w14:paraId="458C2871" w14:textId="16A128BB" w:rsidR="003F79C5" w:rsidRPr="00E2194F" w:rsidRDefault="003F79C5">
      <w:pPr>
        <w:pStyle w:val="AmdtsEntries"/>
        <w:keepNext/>
      </w:pPr>
      <w:r w:rsidRPr="00E2194F">
        <w:tab/>
      </w:r>
      <w:r>
        <w:t xml:space="preserve">def </w:t>
      </w:r>
      <w:r>
        <w:rPr>
          <w:rStyle w:val="charBoldItals"/>
        </w:rPr>
        <w:t>dutiable value</w:t>
      </w:r>
      <w:r>
        <w:t>, in relation to dutiable property</w:t>
      </w:r>
      <w:r w:rsidRPr="00E2194F">
        <w:t xml:space="preserve"> </w:t>
      </w:r>
      <w:r>
        <w:t xml:space="preserve">reloc from s 4 </w:t>
      </w:r>
      <w:hyperlink r:id="rId1438"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5</w:t>
      </w:r>
    </w:p>
    <w:p w14:paraId="2CF84CC5" w14:textId="1D84D2C4" w:rsidR="003F79C5" w:rsidRDefault="003F79C5">
      <w:pPr>
        <w:pStyle w:val="AmdtsEntriesDefL2"/>
      </w:pPr>
      <w:r>
        <w:tab/>
        <w:t xml:space="preserve">om </w:t>
      </w:r>
      <w:hyperlink r:id="rId1439" w:tooltip="Revenue Legislation Amendment Act 2006" w:history="1">
        <w:r w:rsidR="00E2194F" w:rsidRPr="00E2194F">
          <w:rPr>
            <w:rStyle w:val="charCitHyperlinkAbbrev"/>
          </w:rPr>
          <w:t>A2006</w:t>
        </w:r>
        <w:r w:rsidR="00E2194F" w:rsidRPr="00E2194F">
          <w:rPr>
            <w:rStyle w:val="charCitHyperlinkAbbrev"/>
          </w:rPr>
          <w:noBreakHyphen/>
          <w:t>19</w:t>
        </w:r>
      </w:hyperlink>
      <w:r>
        <w:t xml:space="preserve"> s 12</w:t>
      </w:r>
    </w:p>
    <w:p w14:paraId="4CA5FF14" w14:textId="2279D05E" w:rsidR="003F79C5" w:rsidRDefault="003F79C5">
      <w:pPr>
        <w:pStyle w:val="AmdtsEntries"/>
      </w:pPr>
      <w:r w:rsidRPr="00E2194F">
        <w:tab/>
      </w:r>
      <w:r>
        <w:t xml:space="preserve">def </w:t>
      </w:r>
      <w:r>
        <w:rPr>
          <w:rStyle w:val="charBoldItals"/>
        </w:rPr>
        <w:t>dutiable value</w:t>
      </w:r>
      <w:r>
        <w:t xml:space="preserve"> ins </w:t>
      </w:r>
      <w:hyperlink r:id="rId1440" w:tooltip="Revenue Legislation Amendment Act 2006" w:history="1">
        <w:r w:rsidR="00E2194F" w:rsidRPr="00E2194F">
          <w:rPr>
            <w:rStyle w:val="charCitHyperlinkAbbrev"/>
          </w:rPr>
          <w:t>A2006</w:t>
        </w:r>
        <w:r w:rsidR="00E2194F" w:rsidRPr="00E2194F">
          <w:rPr>
            <w:rStyle w:val="charCitHyperlinkAbbrev"/>
          </w:rPr>
          <w:noBreakHyphen/>
          <w:t>19</w:t>
        </w:r>
      </w:hyperlink>
      <w:r>
        <w:t xml:space="preserve"> s 12</w:t>
      </w:r>
    </w:p>
    <w:p w14:paraId="1737701E" w14:textId="21203BD0" w:rsidR="00BB1468" w:rsidRPr="00BB1468" w:rsidRDefault="00BB1468">
      <w:pPr>
        <w:pStyle w:val="AmdtsEntries"/>
      </w:pPr>
      <w:r>
        <w:tab/>
        <w:t xml:space="preserve">def </w:t>
      </w:r>
      <w:r w:rsidRPr="00BB1468">
        <w:rPr>
          <w:b/>
          <w:bCs/>
          <w:i/>
          <w:iCs/>
        </w:rPr>
        <w:t>duty deferral scheme</w:t>
      </w:r>
      <w:r>
        <w:t xml:space="preserve"> ins </w:t>
      </w:r>
      <w:hyperlink r:id="rId1441" w:tooltip="Revenue Legislation Amendment Act 2019 (No 2)" w:history="1">
        <w:r>
          <w:rPr>
            <w:rStyle w:val="charCitHyperlinkAbbrev"/>
          </w:rPr>
          <w:t>A2019</w:t>
        </w:r>
        <w:r>
          <w:rPr>
            <w:rStyle w:val="charCitHyperlinkAbbrev"/>
          </w:rPr>
          <w:noBreakHyphen/>
          <w:t>46</w:t>
        </w:r>
      </w:hyperlink>
      <w:r>
        <w:t xml:space="preserve"> s 14</w:t>
      </w:r>
    </w:p>
    <w:p w14:paraId="44D4FE2C" w14:textId="517C95B7" w:rsidR="003F79C5" w:rsidRDefault="003F79C5">
      <w:pPr>
        <w:pStyle w:val="AmdtsEntries"/>
        <w:keepNext/>
      </w:pPr>
      <w:r>
        <w:lastRenderedPageBreak/>
        <w:tab/>
        <w:t xml:space="preserve">def </w:t>
      </w:r>
      <w:r w:rsidRPr="00E2194F">
        <w:rPr>
          <w:rStyle w:val="charBoldItals"/>
        </w:rPr>
        <w:t xml:space="preserve">eligible person </w:t>
      </w:r>
      <w:r>
        <w:t xml:space="preserve">ins </w:t>
      </w:r>
      <w:hyperlink r:id="rId1442" w:tooltip="Revenue Legislation (Housing Affordability Initiatives) Amendment Act 2007" w:history="1">
        <w:r w:rsidR="00E2194F" w:rsidRPr="00E2194F">
          <w:rPr>
            <w:rStyle w:val="charCitHyperlinkAbbrev"/>
          </w:rPr>
          <w:t>A2007</w:t>
        </w:r>
        <w:r w:rsidR="00E2194F" w:rsidRPr="00E2194F">
          <w:rPr>
            <w:rStyle w:val="charCitHyperlinkAbbrev"/>
          </w:rPr>
          <w:noBreakHyphen/>
          <w:t>29</w:t>
        </w:r>
      </w:hyperlink>
      <w:r>
        <w:t xml:space="preserve"> s 12</w:t>
      </w:r>
    </w:p>
    <w:p w14:paraId="3A27BE91" w14:textId="1523ED1E" w:rsidR="00BB1468" w:rsidRPr="00BB1468" w:rsidRDefault="00BB1468" w:rsidP="00BB1468">
      <w:pPr>
        <w:pStyle w:val="AmdtsEntriesDefL2"/>
      </w:pPr>
      <w:r>
        <w:tab/>
        <w:t xml:space="preserve">sub </w:t>
      </w:r>
      <w:hyperlink r:id="rId1443" w:tooltip="Revenue Legislation Amendment Act 2019 (No 2)" w:history="1">
        <w:r>
          <w:rPr>
            <w:rStyle w:val="charCitHyperlinkAbbrev"/>
          </w:rPr>
          <w:t>A2019</w:t>
        </w:r>
        <w:r>
          <w:rPr>
            <w:rStyle w:val="charCitHyperlinkAbbrev"/>
          </w:rPr>
          <w:noBreakHyphen/>
          <w:t>46</w:t>
        </w:r>
      </w:hyperlink>
      <w:r>
        <w:t xml:space="preserve"> s 15</w:t>
      </w:r>
    </w:p>
    <w:p w14:paraId="21C69FB0" w14:textId="6F92B7F1" w:rsidR="003F79C5" w:rsidRDefault="003F79C5">
      <w:pPr>
        <w:pStyle w:val="AmdtsEntries"/>
        <w:keepNext/>
      </w:pPr>
      <w:r>
        <w:tab/>
        <w:t xml:space="preserve">def </w:t>
      </w:r>
      <w:r w:rsidRPr="00E2194F">
        <w:rPr>
          <w:rStyle w:val="charBoldItals"/>
        </w:rPr>
        <w:t xml:space="preserve">eligible property </w:t>
      </w:r>
      <w:r>
        <w:t xml:space="preserve">ins </w:t>
      </w:r>
      <w:hyperlink r:id="rId1444" w:tooltip="Revenue Legislation (Housing Affordability Initiatives) Amendment Act 2007" w:history="1">
        <w:r w:rsidR="00E2194F" w:rsidRPr="00E2194F">
          <w:rPr>
            <w:rStyle w:val="charCitHyperlinkAbbrev"/>
          </w:rPr>
          <w:t>A2007</w:t>
        </w:r>
        <w:r w:rsidR="00E2194F" w:rsidRPr="00E2194F">
          <w:rPr>
            <w:rStyle w:val="charCitHyperlinkAbbrev"/>
          </w:rPr>
          <w:noBreakHyphen/>
          <w:t>29</w:t>
        </w:r>
      </w:hyperlink>
      <w:r>
        <w:t xml:space="preserve"> s 12</w:t>
      </w:r>
    </w:p>
    <w:p w14:paraId="5BE8E2B3" w14:textId="388B0DA8" w:rsidR="00BB1468" w:rsidRPr="00BB1468" w:rsidRDefault="00BB1468" w:rsidP="00BB1468">
      <w:pPr>
        <w:pStyle w:val="AmdtsEntriesDefL2"/>
      </w:pPr>
      <w:r>
        <w:tab/>
        <w:t xml:space="preserve">sub </w:t>
      </w:r>
      <w:hyperlink r:id="rId1445" w:tooltip="Revenue Legislation Amendment Act 2019 (No 2)" w:history="1">
        <w:r>
          <w:rPr>
            <w:rStyle w:val="charCitHyperlinkAbbrev"/>
          </w:rPr>
          <w:t>A2019</w:t>
        </w:r>
        <w:r>
          <w:rPr>
            <w:rStyle w:val="charCitHyperlinkAbbrev"/>
          </w:rPr>
          <w:noBreakHyphen/>
          <w:t>46</w:t>
        </w:r>
      </w:hyperlink>
      <w:r>
        <w:t xml:space="preserve"> s</w:t>
      </w:r>
      <w:r w:rsidR="00626699">
        <w:t xml:space="preserve"> 15</w:t>
      </w:r>
    </w:p>
    <w:p w14:paraId="104DDCF9" w14:textId="5D49C3F3" w:rsidR="003F79C5" w:rsidRDefault="003F79C5">
      <w:pPr>
        <w:pStyle w:val="AmdtsEntries"/>
      </w:pPr>
      <w:r w:rsidRPr="00E2194F">
        <w:tab/>
      </w:r>
      <w:r>
        <w:t xml:space="preserve">def </w:t>
      </w:r>
      <w:r>
        <w:rPr>
          <w:rStyle w:val="charBoldItals"/>
        </w:rPr>
        <w:t xml:space="preserve">eligible rollover fund </w:t>
      </w:r>
      <w:r>
        <w:t xml:space="preserve">reloc from s 4 </w:t>
      </w:r>
      <w:hyperlink r:id="rId1446"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5</w:t>
      </w:r>
    </w:p>
    <w:p w14:paraId="1622FE2C" w14:textId="0000DC45" w:rsidR="00626699" w:rsidRPr="00626699" w:rsidRDefault="00626699">
      <w:pPr>
        <w:pStyle w:val="AmdtsEntries"/>
      </w:pPr>
      <w:r>
        <w:tab/>
        <w:t xml:space="preserve">def </w:t>
      </w:r>
      <w:r w:rsidRPr="00626699">
        <w:rPr>
          <w:b/>
          <w:bCs/>
          <w:i/>
          <w:iCs/>
        </w:rPr>
        <w:t>eligible transaction</w:t>
      </w:r>
      <w:r>
        <w:t xml:space="preserve"> ins </w:t>
      </w:r>
      <w:hyperlink r:id="rId1447" w:tooltip="Revenue Legislation Amendment Act 2019 (No 2)" w:history="1">
        <w:r>
          <w:rPr>
            <w:rStyle w:val="charCitHyperlinkAbbrev"/>
          </w:rPr>
          <w:t>A2019</w:t>
        </w:r>
        <w:r>
          <w:rPr>
            <w:rStyle w:val="charCitHyperlinkAbbrev"/>
          </w:rPr>
          <w:noBreakHyphen/>
          <w:t>46</w:t>
        </w:r>
      </w:hyperlink>
      <w:r>
        <w:t xml:space="preserve"> s 16</w:t>
      </w:r>
    </w:p>
    <w:p w14:paraId="577D9CEC" w14:textId="23269A6A" w:rsidR="003F79C5" w:rsidRDefault="003F79C5">
      <w:pPr>
        <w:pStyle w:val="AmdtsEntries"/>
      </w:pPr>
      <w:r>
        <w:tab/>
        <w:t xml:space="preserve">def </w:t>
      </w:r>
      <w:r>
        <w:rPr>
          <w:rStyle w:val="charBoldItals"/>
        </w:rPr>
        <w:t>entity</w:t>
      </w:r>
      <w:r w:rsidRPr="00E2194F">
        <w:rPr>
          <w:rFonts w:cs="Arial"/>
        </w:rPr>
        <w:t xml:space="preserve"> </w:t>
      </w:r>
      <w:r>
        <w:t xml:space="preserve">ins </w:t>
      </w:r>
      <w:hyperlink r:id="rId1448" w:tooltip="Duties (Landholders) Amendment Act 2008" w:history="1">
        <w:r w:rsidR="00E2194F" w:rsidRPr="00E2194F">
          <w:rPr>
            <w:rStyle w:val="charCitHyperlinkAbbrev"/>
          </w:rPr>
          <w:t>A2008</w:t>
        </w:r>
        <w:r w:rsidR="00E2194F" w:rsidRPr="00E2194F">
          <w:rPr>
            <w:rStyle w:val="charCitHyperlinkAbbrev"/>
          </w:rPr>
          <w:noBreakHyphen/>
          <w:t>31</w:t>
        </w:r>
      </w:hyperlink>
      <w:r>
        <w:t xml:space="preserve"> s 14</w:t>
      </w:r>
    </w:p>
    <w:p w14:paraId="08F9F9C1" w14:textId="3670A9A5" w:rsidR="003F79C5" w:rsidRDefault="003F79C5">
      <w:pPr>
        <w:pStyle w:val="AmdtsEntries"/>
        <w:keepNext/>
      </w:pPr>
      <w:r>
        <w:tab/>
        <w:t xml:space="preserve">def </w:t>
      </w:r>
      <w:r>
        <w:rPr>
          <w:rStyle w:val="charBoldItals"/>
        </w:rPr>
        <w:t xml:space="preserve">equipment financing arrangement </w:t>
      </w:r>
      <w:r>
        <w:t xml:space="preserve">ins </w:t>
      </w:r>
      <w:hyperlink r:id="rId1449" w:tooltip="Statute Law Amendment Act 2006" w:history="1">
        <w:r w:rsidR="00E2194F" w:rsidRPr="00E2194F">
          <w:rPr>
            <w:rStyle w:val="charCitHyperlinkAbbrev"/>
          </w:rPr>
          <w:t>A2006</w:t>
        </w:r>
        <w:r w:rsidR="00E2194F" w:rsidRPr="00E2194F">
          <w:rPr>
            <w:rStyle w:val="charCitHyperlinkAbbrev"/>
          </w:rPr>
          <w:noBreakHyphen/>
          <w:t>42</w:t>
        </w:r>
      </w:hyperlink>
      <w:r>
        <w:t xml:space="preserve"> amdt 3.41</w:t>
      </w:r>
    </w:p>
    <w:p w14:paraId="78EF29CA" w14:textId="77777777" w:rsidR="003F79C5" w:rsidRDefault="003F79C5">
      <w:pPr>
        <w:pStyle w:val="AmdtsEntriesDefL2"/>
      </w:pPr>
      <w:r>
        <w:tab/>
        <w:t>exp 30 June 2007 (s 173A)</w:t>
      </w:r>
    </w:p>
    <w:p w14:paraId="0A2331EF" w14:textId="0BE2F918" w:rsidR="003F79C5" w:rsidRPr="00E2194F" w:rsidRDefault="003F79C5">
      <w:pPr>
        <w:pStyle w:val="AmdtsEntries"/>
        <w:keepNext/>
      </w:pPr>
      <w:r w:rsidRPr="00E2194F">
        <w:tab/>
      </w:r>
      <w:r>
        <w:t xml:space="preserve">def </w:t>
      </w:r>
      <w:r>
        <w:rPr>
          <w:rStyle w:val="charBoldItals"/>
        </w:rPr>
        <w:t xml:space="preserve">error transaction </w:t>
      </w:r>
      <w:r>
        <w:t xml:space="preserve">reloc from s 4 </w:t>
      </w:r>
      <w:hyperlink r:id="rId1450"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5</w:t>
      </w:r>
    </w:p>
    <w:p w14:paraId="033F4192" w14:textId="08B733D3" w:rsidR="003F79C5" w:rsidRPr="00E2194F" w:rsidRDefault="003F79C5">
      <w:pPr>
        <w:pStyle w:val="AmdtsEntriesDefL2"/>
      </w:pPr>
      <w:r>
        <w:tab/>
        <w:t xml:space="preserve">om </w:t>
      </w:r>
      <w:hyperlink r:id="rId1451" w:tooltip="Duties Amendment Act 2006 (No 2)" w:history="1">
        <w:r w:rsidR="00E2194F" w:rsidRPr="00E2194F">
          <w:rPr>
            <w:rStyle w:val="charCitHyperlinkAbbrev"/>
          </w:rPr>
          <w:t>A2006</w:t>
        </w:r>
        <w:r w:rsidR="00E2194F" w:rsidRPr="00E2194F">
          <w:rPr>
            <w:rStyle w:val="charCitHyperlinkAbbrev"/>
          </w:rPr>
          <w:noBreakHyphen/>
          <w:t>45</w:t>
        </w:r>
      </w:hyperlink>
      <w:r>
        <w:t xml:space="preserve"> s 41</w:t>
      </w:r>
    </w:p>
    <w:p w14:paraId="2CC323CE" w14:textId="329F26A1" w:rsidR="00D764BD" w:rsidRDefault="00D764BD">
      <w:pPr>
        <w:pStyle w:val="AmdtsEntries"/>
      </w:pPr>
      <w:r>
        <w:tab/>
        <w:t xml:space="preserve">def </w:t>
      </w:r>
      <w:r w:rsidRPr="00E2194F">
        <w:rPr>
          <w:rStyle w:val="charBoldItals"/>
        </w:rPr>
        <w:t xml:space="preserve">exchanging members </w:t>
      </w:r>
      <w:r>
        <w:t xml:space="preserve">ins </w:t>
      </w:r>
      <w:hyperlink r:id="rId1452" w:tooltip="Duties Amendment Act 2009" w:history="1">
        <w:r w:rsidR="00E2194F" w:rsidRPr="00E2194F">
          <w:rPr>
            <w:rStyle w:val="charCitHyperlinkAbbrev"/>
          </w:rPr>
          <w:t>A2009</w:t>
        </w:r>
        <w:r w:rsidR="00E2194F" w:rsidRPr="00E2194F">
          <w:rPr>
            <w:rStyle w:val="charCitHyperlinkAbbrev"/>
          </w:rPr>
          <w:noBreakHyphen/>
          <w:t>15</w:t>
        </w:r>
      </w:hyperlink>
      <w:r>
        <w:t xml:space="preserve"> s 10</w:t>
      </w:r>
    </w:p>
    <w:p w14:paraId="74D2D4F5" w14:textId="0A512B17" w:rsidR="001532B5" w:rsidRPr="00D764BD" w:rsidRDefault="001532B5" w:rsidP="001532B5">
      <w:pPr>
        <w:pStyle w:val="AmdtsEntriesDefL2"/>
      </w:pPr>
      <w:r>
        <w:tab/>
      </w:r>
      <w:r w:rsidRPr="00E06992">
        <w:t xml:space="preserve">sub </w:t>
      </w:r>
      <w:hyperlink r:id="rId1453" w:tooltip="Revenue Legislation Amendment Act 2023 [No 2]" w:history="1">
        <w:r w:rsidRPr="00E06992">
          <w:rPr>
            <w:rStyle w:val="charCitHyperlinkAbbrev"/>
          </w:rPr>
          <w:t>A2023</w:t>
        </w:r>
        <w:r w:rsidRPr="00E06992">
          <w:rPr>
            <w:rStyle w:val="charCitHyperlinkAbbrev"/>
          </w:rPr>
          <w:noBreakHyphen/>
          <w:t>47</w:t>
        </w:r>
      </w:hyperlink>
      <w:r w:rsidRPr="00E06992">
        <w:t xml:space="preserve"> s 20</w:t>
      </w:r>
    </w:p>
    <w:p w14:paraId="246E0978" w14:textId="72EA9B10" w:rsidR="0076241F" w:rsidRDefault="0076241F">
      <w:pPr>
        <w:pStyle w:val="AmdtsEntries"/>
      </w:pPr>
      <w:r>
        <w:tab/>
      </w:r>
      <w:r w:rsidRPr="00091894">
        <w:t xml:space="preserve">def </w:t>
      </w:r>
      <w:r w:rsidRPr="00091894">
        <w:rPr>
          <w:rStyle w:val="charBoldItals"/>
        </w:rPr>
        <w:t>financial institution</w:t>
      </w:r>
      <w:r w:rsidRPr="00091894">
        <w:t xml:space="preserve"> ins </w:t>
      </w:r>
      <w:hyperlink r:id="rId1454" w:tooltip="Revenue Legislation Amendment Act 2023 [No 2]" w:history="1">
        <w:r w:rsidRPr="00091894">
          <w:rPr>
            <w:rStyle w:val="charCitHyperlinkAbbrev"/>
          </w:rPr>
          <w:t>A2023</w:t>
        </w:r>
        <w:r w:rsidRPr="00091894">
          <w:rPr>
            <w:rStyle w:val="charCitHyperlinkAbbrev"/>
          </w:rPr>
          <w:noBreakHyphen/>
          <w:t>47</w:t>
        </w:r>
      </w:hyperlink>
      <w:r w:rsidRPr="00091894">
        <w:t xml:space="preserve"> s 21</w:t>
      </w:r>
    </w:p>
    <w:p w14:paraId="55415E4B" w14:textId="4AD9BE4E" w:rsidR="003F79C5" w:rsidRDefault="003F79C5">
      <w:pPr>
        <w:pStyle w:val="AmdtsEntries"/>
      </w:pPr>
      <w:r>
        <w:tab/>
        <w:t xml:space="preserve">def </w:t>
      </w:r>
      <w:r>
        <w:rPr>
          <w:rStyle w:val="charBoldItals"/>
        </w:rPr>
        <w:t xml:space="preserve">financial market </w:t>
      </w:r>
      <w:r>
        <w:t xml:space="preserve">ins </w:t>
      </w:r>
      <w:hyperlink r:id="rId1455" w:tooltip="Duties (Landholders) Amendment Act 2008" w:history="1">
        <w:r w:rsidR="00E2194F" w:rsidRPr="00E2194F">
          <w:rPr>
            <w:rStyle w:val="charCitHyperlinkAbbrev"/>
          </w:rPr>
          <w:t>A2008</w:t>
        </w:r>
        <w:r w:rsidR="00E2194F" w:rsidRPr="00E2194F">
          <w:rPr>
            <w:rStyle w:val="charCitHyperlinkAbbrev"/>
          </w:rPr>
          <w:noBreakHyphen/>
          <w:t>31</w:t>
        </w:r>
      </w:hyperlink>
      <w:r>
        <w:t xml:space="preserve"> amdt 1.26</w:t>
      </w:r>
    </w:p>
    <w:p w14:paraId="47CB4687" w14:textId="60E9722E" w:rsidR="003F79C5" w:rsidRDefault="003F79C5">
      <w:pPr>
        <w:pStyle w:val="AmdtsEntries"/>
        <w:keepNext/>
      </w:pPr>
      <w:r>
        <w:tab/>
        <w:t xml:space="preserve">def </w:t>
      </w:r>
      <w:r>
        <w:rPr>
          <w:rStyle w:val="charBoldItals"/>
        </w:rPr>
        <w:t xml:space="preserve">first executed </w:t>
      </w:r>
      <w:r>
        <w:t xml:space="preserve">ins </w:t>
      </w:r>
      <w:hyperlink r:id="rId1456" w:tooltip="Statute Law Amendment Act 2006" w:history="1">
        <w:r w:rsidR="00E2194F" w:rsidRPr="00E2194F">
          <w:rPr>
            <w:rStyle w:val="charCitHyperlinkAbbrev"/>
          </w:rPr>
          <w:t>A2006</w:t>
        </w:r>
        <w:r w:rsidR="00E2194F" w:rsidRPr="00E2194F">
          <w:rPr>
            <w:rStyle w:val="charCitHyperlinkAbbrev"/>
          </w:rPr>
          <w:noBreakHyphen/>
          <w:t>42</w:t>
        </w:r>
      </w:hyperlink>
      <w:r>
        <w:t xml:space="preserve"> amdt 3.41</w:t>
      </w:r>
    </w:p>
    <w:p w14:paraId="5C5D765E" w14:textId="60CDBA2C" w:rsidR="003F79C5" w:rsidRPr="00E2194F" w:rsidRDefault="003F79C5">
      <w:pPr>
        <w:pStyle w:val="AmdtsEntries"/>
        <w:keepNext/>
      </w:pPr>
      <w:r w:rsidRPr="00E2194F">
        <w:tab/>
      </w:r>
      <w:r>
        <w:t xml:space="preserve">def </w:t>
      </w:r>
      <w:r>
        <w:rPr>
          <w:rStyle w:val="charBoldItals"/>
        </w:rPr>
        <w:t xml:space="preserve">fit-out costs </w:t>
      </w:r>
      <w:r>
        <w:t xml:space="preserve">reloc from s 4 </w:t>
      </w:r>
      <w:hyperlink r:id="rId1457"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5</w:t>
      </w:r>
    </w:p>
    <w:p w14:paraId="0892DF60" w14:textId="77777777" w:rsidR="003F79C5" w:rsidRPr="00E2194F" w:rsidRDefault="003F79C5">
      <w:pPr>
        <w:pStyle w:val="AmdtsEntriesDefL2"/>
        <w:rPr>
          <w:rFonts w:cs="Arial"/>
        </w:rPr>
      </w:pPr>
      <w:r>
        <w:tab/>
      </w:r>
      <w:r w:rsidRPr="00E2194F">
        <w:rPr>
          <w:rFonts w:cs="Arial"/>
        </w:rPr>
        <w:t>exp 30 June 2009 (s 150A)</w:t>
      </w:r>
    </w:p>
    <w:p w14:paraId="05901695" w14:textId="02875187" w:rsidR="003F79C5" w:rsidRPr="00E2194F" w:rsidRDefault="003F79C5" w:rsidP="009D5A15">
      <w:pPr>
        <w:pStyle w:val="AmdtsEntries"/>
        <w:keepNext/>
      </w:pPr>
      <w:r w:rsidRPr="00E2194F">
        <w:tab/>
      </w:r>
      <w:r>
        <w:t xml:space="preserve">def </w:t>
      </w:r>
      <w:r>
        <w:rPr>
          <w:rStyle w:val="charBoldItals"/>
        </w:rPr>
        <w:t xml:space="preserve">foreign resident </w:t>
      </w:r>
      <w:r>
        <w:t xml:space="preserve">reloc from s 4 </w:t>
      </w:r>
      <w:hyperlink r:id="rId1458"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5</w:t>
      </w:r>
    </w:p>
    <w:p w14:paraId="03BF0828" w14:textId="2D317B13" w:rsidR="009D5A15" w:rsidRDefault="009D5A15" w:rsidP="009D5A15">
      <w:pPr>
        <w:pStyle w:val="AmdtsEntriesDefL2"/>
      </w:pPr>
      <w:r>
        <w:tab/>
        <w:t xml:space="preserve">om </w:t>
      </w:r>
      <w:hyperlink r:id="rId1459" w:tooltip="Statute Law Amendment Act 2013" w:history="1">
        <w:r>
          <w:rPr>
            <w:rStyle w:val="charCitHyperlinkAbbrev"/>
          </w:rPr>
          <w:t>A2013</w:t>
        </w:r>
        <w:r>
          <w:rPr>
            <w:rStyle w:val="charCitHyperlinkAbbrev"/>
          </w:rPr>
          <w:noBreakHyphen/>
          <w:t>19</w:t>
        </w:r>
      </w:hyperlink>
      <w:r>
        <w:t xml:space="preserve"> amdt 3.108</w:t>
      </w:r>
    </w:p>
    <w:p w14:paraId="52A89895" w14:textId="0D33A4B9" w:rsidR="00D74488" w:rsidRPr="00D74488" w:rsidRDefault="00D74488">
      <w:pPr>
        <w:pStyle w:val="AmdtsEntries"/>
        <w:keepNext/>
      </w:pPr>
      <w:r>
        <w:tab/>
        <w:t xml:space="preserve">def </w:t>
      </w:r>
      <w:r w:rsidRPr="00EA2ED7">
        <w:rPr>
          <w:rStyle w:val="charBoldItals"/>
        </w:rPr>
        <w:t>franchise</w:t>
      </w:r>
      <w:r>
        <w:rPr>
          <w:rStyle w:val="charBoldItals"/>
        </w:rPr>
        <w:t xml:space="preserve"> </w:t>
      </w:r>
      <w:r>
        <w:t xml:space="preserve">om </w:t>
      </w:r>
      <w:hyperlink r:id="rId1460" w:tooltip="Duties (Commercial Leases) Amendment Act 2014" w:history="1">
        <w:r w:rsidR="00733FB5">
          <w:rPr>
            <w:rStyle w:val="charCitHyperlinkAbbrev"/>
          </w:rPr>
          <w:t>A2014</w:t>
        </w:r>
        <w:r w:rsidR="00733FB5">
          <w:rPr>
            <w:rStyle w:val="charCitHyperlinkAbbrev"/>
          </w:rPr>
          <w:noBreakHyphen/>
          <w:t>12</w:t>
        </w:r>
      </w:hyperlink>
      <w:r w:rsidR="00733FB5" w:rsidRPr="00733FB5">
        <w:t xml:space="preserve"> s 18</w:t>
      </w:r>
    </w:p>
    <w:p w14:paraId="28F272DB" w14:textId="5577C8F9" w:rsidR="00733FB5" w:rsidRPr="00D74488" w:rsidRDefault="00733FB5" w:rsidP="00733FB5">
      <w:pPr>
        <w:pStyle w:val="AmdtsEntries"/>
        <w:keepNext/>
      </w:pPr>
      <w:r>
        <w:tab/>
        <w:t xml:space="preserve">def </w:t>
      </w:r>
      <w:r w:rsidRPr="00EA2ED7">
        <w:rPr>
          <w:rStyle w:val="charBoldItals"/>
        </w:rPr>
        <w:t>franchise arrangement</w:t>
      </w:r>
      <w:r>
        <w:rPr>
          <w:rStyle w:val="charBoldItals"/>
        </w:rPr>
        <w:t xml:space="preserve"> </w:t>
      </w:r>
      <w:r>
        <w:t xml:space="preserve">om </w:t>
      </w:r>
      <w:hyperlink r:id="rId1461" w:tooltip="Duties (Commercial Leases) Amendment Act 2014" w:history="1">
        <w:r>
          <w:rPr>
            <w:rStyle w:val="charCitHyperlinkAbbrev"/>
          </w:rPr>
          <w:t>A2014</w:t>
        </w:r>
        <w:r>
          <w:rPr>
            <w:rStyle w:val="charCitHyperlinkAbbrev"/>
          </w:rPr>
          <w:noBreakHyphen/>
          <w:t>12</w:t>
        </w:r>
      </w:hyperlink>
      <w:r w:rsidRPr="00733FB5">
        <w:t xml:space="preserve"> s 18</w:t>
      </w:r>
    </w:p>
    <w:p w14:paraId="782D1685" w14:textId="3340FCC1" w:rsidR="003F79C5" w:rsidRDefault="003F79C5">
      <w:pPr>
        <w:pStyle w:val="AmdtsEntries"/>
        <w:keepNext/>
      </w:pPr>
      <w:r>
        <w:tab/>
        <w:t xml:space="preserve">def </w:t>
      </w:r>
      <w:r>
        <w:rPr>
          <w:rStyle w:val="charBoldItals"/>
        </w:rPr>
        <w:t xml:space="preserve">franchisee </w:t>
      </w:r>
      <w:r>
        <w:t xml:space="preserve">reloc from s 4 </w:t>
      </w:r>
      <w:hyperlink r:id="rId1462"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5</w:t>
      </w:r>
    </w:p>
    <w:p w14:paraId="74C5D9C9" w14:textId="64B43D18" w:rsidR="00733FB5" w:rsidRPr="00E2194F" w:rsidRDefault="00733FB5" w:rsidP="00733FB5">
      <w:pPr>
        <w:pStyle w:val="AmdtsEntriesDefL2"/>
      </w:pPr>
      <w:r>
        <w:tab/>
        <w:t xml:space="preserve">om </w:t>
      </w:r>
      <w:hyperlink r:id="rId1463" w:tooltip="Duties (Commercial Leases) Amendment Act 2014" w:history="1">
        <w:r>
          <w:rPr>
            <w:rStyle w:val="charCitHyperlinkAbbrev"/>
          </w:rPr>
          <w:t>A2014</w:t>
        </w:r>
        <w:r>
          <w:rPr>
            <w:rStyle w:val="charCitHyperlinkAbbrev"/>
          </w:rPr>
          <w:noBreakHyphen/>
          <w:t>12</w:t>
        </w:r>
      </w:hyperlink>
      <w:r w:rsidRPr="00733FB5">
        <w:t xml:space="preserve"> s 18</w:t>
      </w:r>
    </w:p>
    <w:p w14:paraId="6540DC65" w14:textId="06AB8D97" w:rsidR="003F79C5" w:rsidRPr="00E2194F" w:rsidRDefault="003F79C5" w:rsidP="00746F63">
      <w:pPr>
        <w:pStyle w:val="AmdtsEntries"/>
        <w:keepNext/>
      </w:pPr>
      <w:r w:rsidRPr="00E2194F">
        <w:tab/>
      </w:r>
      <w:r>
        <w:t xml:space="preserve">def </w:t>
      </w:r>
      <w:r>
        <w:rPr>
          <w:rStyle w:val="charBoldItals"/>
        </w:rPr>
        <w:t xml:space="preserve">franchisor </w:t>
      </w:r>
      <w:r>
        <w:t xml:space="preserve">reloc from s 4 </w:t>
      </w:r>
      <w:hyperlink r:id="rId1464"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5</w:t>
      </w:r>
    </w:p>
    <w:p w14:paraId="0453E995" w14:textId="4CF53EC2" w:rsidR="00746F63" w:rsidRDefault="00746F63" w:rsidP="00746F63">
      <w:pPr>
        <w:pStyle w:val="AmdtsEntriesDefL2"/>
      </w:pPr>
      <w:r>
        <w:tab/>
        <w:t xml:space="preserve">om </w:t>
      </w:r>
      <w:hyperlink r:id="rId1465" w:tooltip="Statute Law Amendment Act 2013" w:history="1">
        <w:r>
          <w:rPr>
            <w:rStyle w:val="charCitHyperlinkAbbrev"/>
          </w:rPr>
          <w:t>A2013</w:t>
        </w:r>
        <w:r>
          <w:rPr>
            <w:rStyle w:val="charCitHyperlinkAbbrev"/>
          </w:rPr>
          <w:noBreakHyphen/>
          <w:t>19</w:t>
        </w:r>
      </w:hyperlink>
      <w:r>
        <w:t xml:space="preserve"> amdt 3.108</w:t>
      </w:r>
    </w:p>
    <w:p w14:paraId="2234B945" w14:textId="6DE373CA" w:rsidR="003F79C5" w:rsidRDefault="003F79C5">
      <w:pPr>
        <w:pStyle w:val="AmdtsEntries"/>
        <w:keepNext/>
      </w:pPr>
      <w:r>
        <w:tab/>
        <w:t xml:space="preserve">def </w:t>
      </w:r>
      <w:r>
        <w:rPr>
          <w:rStyle w:val="charBoldItals"/>
        </w:rPr>
        <w:t xml:space="preserve">FS (BTGR) Act </w:t>
      </w:r>
      <w:r>
        <w:t xml:space="preserve">ins </w:t>
      </w:r>
      <w:hyperlink r:id="rId1466" w:tooltip="Statute Law Amendment Act 2008" w:history="1">
        <w:r w:rsidR="00E2194F" w:rsidRPr="00E2194F">
          <w:rPr>
            <w:rStyle w:val="charCitHyperlinkAbbrev"/>
          </w:rPr>
          <w:t>A2008</w:t>
        </w:r>
        <w:r w:rsidR="00E2194F" w:rsidRPr="00E2194F">
          <w:rPr>
            <w:rStyle w:val="charCitHyperlinkAbbrev"/>
          </w:rPr>
          <w:noBreakHyphen/>
          <w:t>28</w:t>
        </w:r>
      </w:hyperlink>
      <w:r>
        <w:t xml:space="preserve"> amdt 3.83</w:t>
      </w:r>
    </w:p>
    <w:p w14:paraId="5BB4521F" w14:textId="61DE5E8E" w:rsidR="00903C4F" w:rsidRDefault="00903C4F" w:rsidP="00836F31">
      <w:pPr>
        <w:pStyle w:val="AmdtsEntriesDefL2"/>
      </w:pPr>
      <w:r>
        <w:tab/>
      </w:r>
      <w:r w:rsidR="00836F31">
        <w:t xml:space="preserve">om </w:t>
      </w:r>
      <w:hyperlink r:id="rId1467" w:tooltip="Revenue Legislation Amendment Act 2019" w:history="1">
        <w:r w:rsidR="00836F31" w:rsidRPr="000D3A9A">
          <w:rPr>
            <w:rStyle w:val="charCitHyperlinkAbbrev"/>
          </w:rPr>
          <w:t>A2019</w:t>
        </w:r>
        <w:r w:rsidR="00836F31" w:rsidRPr="000D3A9A">
          <w:rPr>
            <w:rStyle w:val="charCitHyperlinkAbbrev"/>
          </w:rPr>
          <w:noBreakHyphen/>
          <w:t>7</w:t>
        </w:r>
      </w:hyperlink>
      <w:r w:rsidR="00836F31">
        <w:t xml:space="preserve"> amdt 1.12</w:t>
      </w:r>
    </w:p>
    <w:p w14:paraId="2FBF6919" w14:textId="2E0D7F43" w:rsidR="003F79C5" w:rsidRDefault="003F79C5">
      <w:pPr>
        <w:pStyle w:val="AmdtsEntries"/>
        <w:keepNext/>
      </w:pPr>
      <w:r>
        <w:tab/>
        <w:t xml:space="preserve">def </w:t>
      </w:r>
      <w:r>
        <w:rPr>
          <w:rStyle w:val="charBoldItals"/>
        </w:rPr>
        <w:t xml:space="preserve">FS (TB) Act </w:t>
      </w:r>
      <w:r>
        <w:t xml:space="preserve">ins </w:t>
      </w:r>
      <w:hyperlink r:id="rId1468" w:tooltip="Statute Law Amendment Act 2006" w:history="1">
        <w:r w:rsidR="00E2194F" w:rsidRPr="00E2194F">
          <w:rPr>
            <w:rStyle w:val="charCitHyperlinkAbbrev"/>
          </w:rPr>
          <w:t>A2006</w:t>
        </w:r>
        <w:r w:rsidR="00E2194F" w:rsidRPr="00E2194F">
          <w:rPr>
            <w:rStyle w:val="charCitHyperlinkAbbrev"/>
          </w:rPr>
          <w:noBreakHyphen/>
          <w:t>42</w:t>
        </w:r>
      </w:hyperlink>
      <w:r>
        <w:t xml:space="preserve"> amdt 3.41</w:t>
      </w:r>
    </w:p>
    <w:p w14:paraId="5D2FA4E5" w14:textId="33FAD689" w:rsidR="003F79C5" w:rsidRDefault="003F79C5">
      <w:pPr>
        <w:pStyle w:val="AmdtsEntriesDefL2"/>
      </w:pPr>
      <w:r>
        <w:tab/>
        <w:t xml:space="preserve">om </w:t>
      </w:r>
      <w:hyperlink r:id="rId1469" w:tooltip="Statute Law Amendment Act 2008" w:history="1">
        <w:r w:rsidR="00E2194F" w:rsidRPr="00E2194F">
          <w:rPr>
            <w:rStyle w:val="charCitHyperlinkAbbrev"/>
          </w:rPr>
          <w:t>A2008</w:t>
        </w:r>
        <w:r w:rsidR="00E2194F" w:rsidRPr="00E2194F">
          <w:rPr>
            <w:rStyle w:val="charCitHyperlinkAbbrev"/>
          </w:rPr>
          <w:noBreakHyphen/>
          <w:t>28</w:t>
        </w:r>
      </w:hyperlink>
      <w:r>
        <w:t xml:space="preserve"> amdt 3.83</w:t>
      </w:r>
    </w:p>
    <w:p w14:paraId="07D5C39B" w14:textId="15668C2A" w:rsidR="00836F31" w:rsidRDefault="00836F31" w:rsidP="00836F31">
      <w:pPr>
        <w:pStyle w:val="AmdtsEntries"/>
        <w:keepNext/>
      </w:pPr>
      <w:r>
        <w:tab/>
        <w:t xml:space="preserve">def </w:t>
      </w:r>
      <w:r w:rsidRPr="00836F31">
        <w:rPr>
          <w:rStyle w:val="charBoldItals"/>
        </w:rPr>
        <w:t>FS (TR) Act</w:t>
      </w:r>
      <w:r>
        <w:t xml:space="preserve"> ins </w:t>
      </w:r>
      <w:hyperlink r:id="rId1470" w:tooltip="Revenue Legislation Amendment Act 2019" w:history="1">
        <w:r w:rsidRPr="000D3A9A">
          <w:rPr>
            <w:rStyle w:val="charCitHyperlinkAbbrev"/>
          </w:rPr>
          <w:t>A2019</w:t>
        </w:r>
        <w:r w:rsidRPr="000D3A9A">
          <w:rPr>
            <w:rStyle w:val="charCitHyperlinkAbbrev"/>
          </w:rPr>
          <w:noBreakHyphen/>
          <w:t>7</w:t>
        </w:r>
      </w:hyperlink>
      <w:r>
        <w:t xml:space="preserve"> amdt 1.13</w:t>
      </w:r>
    </w:p>
    <w:p w14:paraId="2EBDBFB1" w14:textId="3BB6F80B" w:rsidR="003F79C5" w:rsidRDefault="003F79C5">
      <w:pPr>
        <w:pStyle w:val="AmdtsEntries"/>
        <w:keepNext/>
      </w:pPr>
      <w:r w:rsidRPr="00E2194F">
        <w:tab/>
      </w:r>
      <w:r>
        <w:t xml:space="preserve">def </w:t>
      </w:r>
      <w:r>
        <w:rPr>
          <w:rStyle w:val="charBoldItals"/>
        </w:rPr>
        <w:t xml:space="preserve">general insurance </w:t>
      </w:r>
      <w:r>
        <w:t xml:space="preserve">reloc from s 4 </w:t>
      </w:r>
      <w:hyperlink r:id="rId1471"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5</w:t>
      </w:r>
    </w:p>
    <w:p w14:paraId="406FAD7C" w14:textId="16B556C9" w:rsidR="003F79C5" w:rsidRDefault="003F79C5">
      <w:pPr>
        <w:pStyle w:val="AmdtsEntriesDefL2"/>
      </w:pPr>
      <w:r>
        <w:tab/>
        <w:t xml:space="preserve">am </w:t>
      </w:r>
      <w:hyperlink r:id="rId1472" w:tooltip="Duties (Insurance Exemptions) Amendment Act 2002" w:history="1">
        <w:r w:rsidR="00E2194F" w:rsidRPr="00E2194F">
          <w:rPr>
            <w:rStyle w:val="charCitHyperlinkAbbrev"/>
          </w:rPr>
          <w:t>A2002</w:t>
        </w:r>
        <w:r w:rsidR="00E2194F" w:rsidRPr="00E2194F">
          <w:rPr>
            <w:rStyle w:val="charCitHyperlinkAbbrev"/>
          </w:rPr>
          <w:noBreakHyphen/>
          <w:t>20</w:t>
        </w:r>
      </w:hyperlink>
      <w:r>
        <w:t xml:space="preserve"> s 4</w:t>
      </w:r>
    </w:p>
    <w:p w14:paraId="175F5321" w14:textId="3778BE9D" w:rsidR="0044467D" w:rsidRPr="00E2194F" w:rsidRDefault="0044467D">
      <w:pPr>
        <w:pStyle w:val="AmdtsEntriesDefL2"/>
      </w:pPr>
      <w:r>
        <w:tab/>
        <w:t xml:space="preserve">om </w:t>
      </w:r>
      <w:hyperlink r:id="rId1473" w:tooltip="Revenue Legislation Amendment Act 2017 (No 2)" w:history="1">
        <w:r>
          <w:rPr>
            <w:rStyle w:val="charCitHyperlinkAbbrev"/>
          </w:rPr>
          <w:t>A2017</w:t>
        </w:r>
        <w:r>
          <w:rPr>
            <w:rStyle w:val="charCitHyperlinkAbbrev"/>
          </w:rPr>
          <w:noBreakHyphen/>
          <w:t>11</w:t>
        </w:r>
      </w:hyperlink>
      <w:r>
        <w:t xml:space="preserve"> s 7</w:t>
      </w:r>
    </w:p>
    <w:p w14:paraId="3F04CDBD" w14:textId="525969CE" w:rsidR="003F79C5" w:rsidRDefault="003F79C5">
      <w:pPr>
        <w:pStyle w:val="AmdtsEntries"/>
      </w:pPr>
      <w:r w:rsidRPr="00E2194F">
        <w:tab/>
      </w:r>
      <w:r>
        <w:t xml:space="preserve">def </w:t>
      </w:r>
      <w:r>
        <w:rPr>
          <w:rStyle w:val="charBoldItals"/>
        </w:rPr>
        <w:t xml:space="preserve">general insurer </w:t>
      </w:r>
      <w:r>
        <w:t xml:space="preserve">ins </w:t>
      </w:r>
      <w:hyperlink r:id="rId1474" w:tooltip="Revenue Legislation Amendment Act 2006" w:history="1">
        <w:r w:rsidR="00E2194F" w:rsidRPr="00E2194F">
          <w:rPr>
            <w:rStyle w:val="charCitHyperlinkAbbrev"/>
          </w:rPr>
          <w:t>A2006</w:t>
        </w:r>
        <w:r w:rsidR="00E2194F" w:rsidRPr="00E2194F">
          <w:rPr>
            <w:rStyle w:val="charCitHyperlinkAbbrev"/>
          </w:rPr>
          <w:noBreakHyphen/>
          <w:t>19</w:t>
        </w:r>
      </w:hyperlink>
      <w:r>
        <w:t xml:space="preserve"> s 13</w:t>
      </w:r>
    </w:p>
    <w:p w14:paraId="3655A0B4" w14:textId="78E8C954" w:rsidR="0044467D" w:rsidRPr="00E2194F" w:rsidRDefault="0044467D" w:rsidP="006110D6">
      <w:pPr>
        <w:pStyle w:val="AmdtsEntriesDefL2"/>
      </w:pPr>
      <w:r>
        <w:tab/>
        <w:t xml:space="preserve">om </w:t>
      </w:r>
      <w:hyperlink r:id="rId1475" w:tooltip="Revenue Legislation Amendment Act 2017 (No 2)" w:history="1">
        <w:r>
          <w:rPr>
            <w:rStyle w:val="charCitHyperlinkAbbrev"/>
          </w:rPr>
          <w:t>A2017</w:t>
        </w:r>
        <w:r>
          <w:rPr>
            <w:rStyle w:val="charCitHyperlinkAbbrev"/>
          </w:rPr>
          <w:noBreakHyphen/>
          <w:t>11</w:t>
        </w:r>
      </w:hyperlink>
      <w:r>
        <w:t xml:space="preserve"> s 7</w:t>
      </w:r>
    </w:p>
    <w:p w14:paraId="0E02F974" w14:textId="7EF75536" w:rsidR="003F79C5" w:rsidRDefault="003F79C5">
      <w:pPr>
        <w:pStyle w:val="AmdtsEntries"/>
        <w:keepNext/>
      </w:pPr>
      <w:r>
        <w:tab/>
        <w:t xml:space="preserve">def </w:t>
      </w:r>
      <w:r>
        <w:rPr>
          <w:rStyle w:val="charBoldItals"/>
        </w:rPr>
        <w:t xml:space="preserve">goods </w:t>
      </w:r>
      <w:r>
        <w:t xml:space="preserve">ins </w:t>
      </w:r>
      <w:hyperlink r:id="rId1476" w:tooltip="Statute Law Amendment Act 2006" w:history="1">
        <w:r w:rsidR="00E2194F" w:rsidRPr="00E2194F">
          <w:rPr>
            <w:rStyle w:val="charCitHyperlinkAbbrev"/>
          </w:rPr>
          <w:t>A2006</w:t>
        </w:r>
        <w:r w:rsidR="00E2194F" w:rsidRPr="00E2194F">
          <w:rPr>
            <w:rStyle w:val="charCitHyperlinkAbbrev"/>
          </w:rPr>
          <w:noBreakHyphen/>
          <w:t>42</w:t>
        </w:r>
      </w:hyperlink>
      <w:r>
        <w:t xml:space="preserve"> amdt 3.41</w:t>
      </w:r>
    </w:p>
    <w:p w14:paraId="23288560" w14:textId="77777777" w:rsidR="003F79C5" w:rsidRDefault="003F79C5">
      <w:pPr>
        <w:pStyle w:val="AmdtsEntriesDefL2"/>
      </w:pPr>
      <w:r>
        <w:tab/>
        <w:t>exp 30 June 2007 (s 173A)</w:t>
      </w:r>
    </w:p>
    <w:p w14:paraId="64916A1F" w14:textId="48C4FB84" w:rsidR="003F79C5" w:rsidRDefault="003F79C5">
      <w:pPr>
        <w:pStyle w:val="AmdtsEntries"/>
        <w:keepNext/>
      </w:pPr>
      <w:r>
        <w:tab/>
        <w:t xml:space="preserve">def </w:t>
      </w:r>
      <w:r>
        <w:rPr>
          <w:rStyle w:val="charBoldItals"/>
        </w:rPr>
        <w:t xml:space="preserve">hire of goods </w:t>
      </w:r>
      <w:r>
        <w:t xml:space="preserve">reloc from s 4 </w:t>
      </w:r>
      <w:hyperlink r:id="rId1477"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5</w:t>
      </w:r>
    </w:p>
    <w:p w14:paraId="39A11495" w14:textId="222BD5B2" w:rsidR="003F79C5" w:rsidRPr="00E2194F" w:rsidRDefault="003F79C5">
      <w:pPr>
        <w:pStyle w:val="AmdtsEntriesDefL2"/>
        <w:keepNext/>
      </w:pPr>
      <w:r>
        <w:tab/>
        <w:t xml:space="preserve">sub </w:t>
      </w:r>
      <w:hyperlink r:id="rId1478" w:tooltip="Statute Law Amendment Act 2006" w:history="1">
        <w:r w:rsidR="00E2194F" w:rsidRPr="00E2194F">
          <w:rPr>
            <w:rStyle w:val="charCitHyperlinkAbbrev"/>
          </w:rPr>
          <w:t>A2006</w:t>
        </w:r>
        <w:r w:rsidR="00E2194F" w:rsidRPr="00E2194F">
          <w:rPr>
            <w:rStyle w:val="charCitHyperlinkAbbrev"/>
          </w:rPr>
          <w:noBreakHyphen/>
          <w:t>42</w:t>
        </w:r>
      </w:hyperlink>
      <w:r>
        <w:t xml:space="preserve"> amdt 3.42</w:t>
      </w:r>
    </w:p>
    <w:p w14:paraId="739F727D" w14:textId="77777777" w:rsidR="003F79C5" w:rsidRDefault="003F79C5">
      <w:pPr>
        <w:pStyle w:val="AmdtsEntriesDefL2"/>
      </w:pPr>
      <w:r>
        <w:tab/>
        <w:t>exp 30 June 2007 (s 173A)</w:t>
      </w:r>
    </w:p>
    <w:p w14:paraId="46F827DC" w14:textId="7141DA96" w:rsidR="003F79C5" w:rsidRPr="00E2194F" w:rsidRDefault="003F79C5">
      <w:pPr>
        <w:pStyle w:val="AmdtsEntries"/>
        <w:keepNext/>
      </w:pPr>
      <w:r w:rsidRPr="00E2194F">
        <w:tab/>
      </w:r>
      <w:r>
        <w:t xml:space="preserve">def </w:t>
      </w:r>
      <w:r>
        <w:rPr>
          <w:rStyle w:val="charBoldItals"/>
        </w:rPr>
        <w:t xml:space="preserve">hire-purchase agreement </w:t>
      </w:r>
      <w:r>
        <w:t xml:space="preserve">reloc from s 4 </w:t>
      </w:r>
      <w:hyperlink r:id="rId1479"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5</w:t>
      </w:r>
    </w:p>
    <w:p w14:paraId="391E05E7" w14:textId="77777777" w:rsidR="003F79C5" w:rsidRPr="00E2194F" w:rsidRDefault="003F79C5">
      <w:pPr>
        <w:pStyle w:val="AmdtsEntriesDefL2"/>
        <w:rPr>
          <w:rFonts w:cs="Arial"/>
        </w:rPr>
      </w:pPr>
      <w:r>
        <w:tab/>
      </w:r>
      <w:r w:rsidRPr="00E2194F">
        <w:rPr>
          <w:rFonts w:cs="Arial"/>
        </w:rPr>
        <w:t>exp 30 June 2007 (s 173A)</w:t>
      </w:r>
    </w:p>
    <w:p w14:paraId="4FD546BC" w14:textId="68F89B00" w:rsidR="003F79C5" w:rsidRPr="00E2194F" w:rsidRDefault="003F79C5">
      <w:pPr>
        <w:pStyle w:val="AmdtsEntries"/>
        <w:keepNext/>
      </w:pPr>
      <w:r w:rsidRPr="00E2194F">
        <w:tab/>
      </w:r>
      <w:r>
        <w:t xml:space="preserve">def </w:t>
      </w:r>
      <w:r>
        <w:rPr>
          <w:rStyle w:val="charBoldItals"/>
        </w:rPr>
        <w:t xml:space="preserve">hiring charges </w:t>
      </w:r>
      <w:r>
        <w:t xml:space="preserve">reloc from s 4 </w:t>
      </w:r>
      <w:hyperlink r:id="rId1480"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5</w:t>
      </w:r>
    </w:p>
    <w:p w14:paraId="44076FA4" w14:textId="731021DE" w:rsidR="003F79C5" w:rsidRPr="00E2194F" w:rsidRDefault="003F79C5" w:rsidP="0046533B">
      <w:pPr>
        <w:pStyle w:val="AmdtsEntriesDefL2"/>
        <w:keepNext/>
      </w:pPr>
      <w:r>
        <w:tab/>
        <w:t xml:space="preserve">sub </w:t>
      </w:r>
      <w:hyperlink r:id="rId1481" w:tooltip="Statute Law Amendment Act 2006" w:history="1">
        <w:r w:rsidR="00E2194F" w:rsidRPr="00E2194F">
          <w:rPr>
            <w:rStyle w:val="charCitHyperlinkAbbrev"/>
          </w:rPr>
          <w:t>A2006</w:t>
        </w:r>
        <w:r w:rsidR="00E2194F" w:rsidRPr="00E2194F">
          <w:rPr>
            <w:rStyle w:val="charCitHyperlinkAbbrev"/>
          </w:rPr>
          <w:noBreakHyphen/>
          <w:t>42</w:t>
        </w:r>
      </w:hyperlink>
      <w:r>
        <w:t xml:space="preserve"> amdt 3.43</w:t>
      </w:r>
    </w:p>
    <w:p w14:paraId="6C52BC25" w14:textId="77777777" w:rsidR="003F79C5" w:rsidRDefault="003F79C5">
      <w:pPr>
        <w:pStyle w:val="AmdtsEntriesDefL2"/>
      </w:pPr>
      <w:r>
        <w:tab/>
        <w:t>exp 30 June 2007 (s 173A)</w:t>
      </w:r>
    </w:p>
    <w:p w14:paraId="3D08C1EA" w14:textId="36D088BE" w:rsidR="003F79C5" w:rsidRDefault="003F79C5">
      <w:pPr>
        <w:pStyle w:val="AmdtsEntries"/>
        <w:keepNext/>
      </w:pPr>
      <w:r>
        <w:lastRenderedPageBreak/>
        <w:tab/>
        <w:t xml:space="preserve">def </w:t>
      </w:r>
      <w:r w:rsidRPr="00E2194F">
        <w:rPr>
          <w:rStyle w:val="charBoldItals"/>
        </w:rPr>
        <w:t xml:space="preserve">home buyer concession scheme </w:t>
      </w:r>
      <w:r>
        <w:t xml:space="preserve">ins </w:t>
      </w:r>
      <w:hyperlink r:id="rId1482" w:tooltip="Revenue Legislation (Housing Affordability Initiatives) Amendment Act 2007" w:history="1">
        <w:r w:rsidR="00E2194F" w:rsidRPr="00E2194F">
          <w:rPr>
            <w:rStyle w:val="charCitHyperlinkAbbrev"/>
          </w:rPr>
          <w:t>A2007</w:t>
        </w:r>
        <w:r w:rsidR="00E2194F" w:rsidRPr="00E2194F">
          <w:rPr>
            <w:rStyle w:val="charCitHyperlinkAbbrev"/>
          </w:rPr>
          <w:noBreakHyphen/>
          <w:t>29</w:t>
        </w:r>
      </w:hyperlink>
      <w:r>
        <w:t xml:space="preserve"> s 12</w:t>
      </w:r>
    </w:p>
    <w:p w14:paraId="14040C32" w14:textId="0DB6CD8B" w:rsidR="00626699" w:rsidRPr="00626699" w:rsidRDefault="00626699" w:rsidP="00626699">
      <w:pPr>
        <w:pStyle w:val="AmdtsEntriesDefL2"/>
        <w:keepNext/>
      </w:pPr>
      <w:r>
        <w:tab/>
        <w:t xml:space="preserve">sub </w:t>
      </w:r>
      <w:hyperlink r:id="rId1483" w:tooltip="Revenue Legislation Amendment Act 2019 (No 2)" w:history="1">
        <w:r>
          <w:rPr>
            <w:rStyle w:val="charCitHyperlinkAbbrev"/>
          </w:rPr>
          <w:t>A2019</w:t>
        </w:r>
        <w:r>
          <w:rPr>
            <w:rStyle w:val="charCitHyperlinkAbbrev"/>
          </w:rPr>
          <w:noBreakHyphen/>
          <w:t>46</w:t>
        </w:r>
      </w:hyperlink>
      <w:r>
        <w:t xml:space="preserve"> s 17</w:t>
      </w:r>
    </w:p>
    <w:p w14:paraId="7A549A00" w14:textId="1E63D575" w:rsidR="003F79C5" w:rsidRPr="00E2194F" w:rsidRDefault="003F79C5">
      <w:pPr>
        <w:pStyle w:val="AmdtsEntries"/>
        <w:keepNext/>
      </w:pPr>
      <w:r>
        <w:tab/>
        <w:t xml:space="preserve">def </w:t>
      </w:r>
      <w:r>
        <w:rPr>
          <w:rStyle w:val="charBoldItals"/>
        </w:rPr>
        <w:t xml:space="preserve">hospital </w:t>
      </w:r>
      <w:r>
        <w:t xml:space="preserve">reloc from s 4 </w:t>
      </w:r>
      <w:hyperlink r:id="rId1484"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5</w:t>
      </w:r>
    </w:p>
    <w:p w14:paraId="1AA4E8EA" w14:textId="70397C55" w:rsidR="003F79C5" w:rsidRPr="00E2194F" w:rsidRDefault="003F79C5">
      <w:pPr>
        <w:pStyle w:val="AmdtsEntries"/>
        <w:keepNext/>
      </w:pPr>
      <w:r>
        <w:tab/>
        <w:t xml:space="preserve">def </w:t>
      </w:r>
      <w:r>
        <w:rPr>
          <w:rStyle w:val="charBoldItals"/>
        </w:rPr>
        <w:t xml:space="preserve">impressed stamp </w:t>
      </w:r>
      <w:r>
        <w:t xml:space="preserve">reloc from s 4 </w:t>
      </w:r>
      <w:hyperlink r:id="rId1485"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5</w:t>
      </w:r>
    </w:p>
    <w:p w14:paraId="438816AD" w14:textId="5515142C" w:rsidR="003F79C5" w:rsidRPr="00E2194F" w:rsidRDefault="003F79C5">
      <w:pPr>
        <w:pStyle w:val="AmdtsEntriesDefL2"/>
      </w:pPr>
      <w:r>
        <w:tab/>
        <w:t xml:space="preserve">om </w:t>
      </w:r>
      <w:hyperlink r:id="rId1486" w:tooltip="Revenue Legislation Amendment Act 2006 (No 3)" w:history="1">
        <w:r w:rsidR="00E2194F" w:rsidRPr="00E2194F">
          <w:rPr>
            <w:rStyle w:val="charCitHyperlinkAbbrev"/>
          </w:rPr>
          <w:t>A2006</w:t>
        </w:r>
        <w:r w:rsidR="00E2194F" w:rsidRPr="00E2194F">
          <w:rPr>
            <w:rStyle w:val="charCitHyperlinkAbbrev"/>
          </w:rPr>
          <w:noBreakHyphen/>
          <w:t>37</w:t>
        </w:r>
      </w:hyperlink>
      <w:r>
        <w:t xml:space="preserve"> s 15</w:t>
      </w:r>
    </w:p>
    <w:p w14:paraId="56DAB121" w14:textId="1CF45598" w:rsidR="003F79C5" w:rsidRPr="00E2194F" w:rsidRDefault="003F79C5">
      <w:pPr>
        <w:pStyle w:val="AmdtsEntries"/>
      </w:pPr>
      <w:r w:rsidRPr="00E2194F">
        <w:tab/>
      </w:r>
      <w:r>
        <w:t xml:space="preserve">def </w:t>
      </w:r>
      <w:r>
        <w:rPr>
          <w:rStyle w:val="charBoldItals"/>
        </w:rPr>
        <w:t xml:space="preserve">instrument </w:t>
      </w:r>
      <w:r>
        <w:t xml:space="preserve">reloc from s 4 </w:t>
      </w:r>
      <w:hyperlink r:id="rId1487"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5</w:t>
      </w:r>
    </w:p>
    <w:p w14:paraId="1ECA275E" w14:textId="47CF4A08" w:rsidR="003F79C5" w:rsidRPr="00E2194F" w:rsidRDefault="003F79C5">
      <w:pPr>
        <w:pStyle w:val="AmdtsEntries"/>
      </w:pPr>
      <w:r w:rsidRPr="00E2194F">
        <w:tab/>
      </w:r>
      <w:r>
        <w:t xml:space="preserve">def </w:t>
      </w:r>
      <w:r>
        <w:rPr>
          <w:rStyle w:val="charBoldItals"/>
        </w:rPr>
        <w:t xml:space="preserve">insurance </w:t>
      </w:r>
      <w:r>
        <w:t xml:space="preserve">reloc from s 4 </w:t>
      </w:r>
      <w:hyperlink r:id="rId1488"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5</w:t>
      </w:r>
    </w:p>
    <w:p w14:paraId="4C54F599" w14:textId="247D9D6F" w:rsidR="003F79C5" w:rsidRPr="00E2194F" w:rsidRDefault="003F79C5">
      <w:pPr>
        <w:pStyle w:val="AmdtsEntries"/>
        <w:keepNext/>
      </w:pPr>
      <w:r w:rsidRPr="00E2194F">
        <w:tab/>
      </w:r>
      <w:r>
        <w:t xml:space="preserve">def </w:t>
      </w:r>
      <w:r>
        <w:rPr>
          <w:rStyle w:val="charBoldItals"/>
        </w:rPr>
        <w:t xml:space="preserve">insurance intermediary </w:t>
      </w:r>
      <w:r>
        <w:t xml:space="preserve">reloc from s 4 </w:t>
      </w:r>
      <w:hyperlink r:id="rId1489"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5</w:t>
      </w:r>
    </w:p>
    <w:p w14:paraId="725ECE1D" w14:textId="5947CA1F" w:rsidR="003F79C5" w:rsidRPr="00E2194F" w:rsidRDefault="003F79C5">
      <w:pPr>
        <w:pStyle w:val="AmdtsEntriesDefL2"/>
      </w:pPr>
      <w:r>
        <w:tab/>
        <w:t xml:space="preserve">sub </w:t>
      </w:r>
      <w:hyperlink r:id="rId1490" w:tooltip="Statute Law Amendment Act 2006" w:history="1">
        <w:r w:rsidR="00E2194F" w:rsidRPr="00E2194F">
          <w:rPr>
            <w:rStyle w:val="charCitHyperlinkAbbrev"/>
          </w:rPr>
          <w:t>A2006</w:t>
        </w:r>
        <w:r w:rsidR="00E2194F" w:rsidRPr="00E2194F">
          <w:rPr>
            <w:rStyle w:val="charCitHyperlinkAbbrev"/>
          </w:rPr>
          <w:noBreakHyphen/>
          <w:t>42</w:t>
        </w:r>
      </w:hyperlink>
      <w:r>
        <w:t xml:space="preserve"> amdt 3.44</w:t>
      </w:r>
    </w:p>
    <w:p w14:paraId="3A161F14" w14:textId="5B1B7038" w:rsidR="003F79C5" w:rsidRPr="00E2194F" w:rsidRDefault="003F79C5">
      <w:pPr>
        <w:pStyle w:val="AmdtsEntries"/>
        <w:keepNext/>
      </w:pPr>
      <w:r>
        <w:tab/>
        <w:t xml:space="preserve">def </w:t>
      </w:r>
      <w:r>
        <w:rPr>
          <w:rStyle w:val="charBoldItals"/>
        </w:rPr>
        <w:t xml:space="preserve">insurer </w:t>
      </w:r>
      <w:r>
        <w:t xml:space="preserve">reloc from s 4 </w:t>
      </w:r>
      <w:hyperlink r:id="rId1491"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5</w:t>
      </w:r>
    </w:p>
    <w:p w14:paraId="7DB31582" w14:textId="759317B7" w:rsidR="003F79C5" w:rsidRDefault="003F79C5">
      <w:pPr>
        <w:pStyle w:val="AmdtsEntriesDefL2"/>
      </w:pPr>
      <w:r>
        <w:tab/>
        <w:t xml:space="preserve">sub </w:t>
      </w:r>
      <w:hyperlink r:id="rId1492" w:tooltip="Revenue Legislation Amendment Act 2006" w:history="1">
        <w:r w:rsidR="00E2194F" w:rsidRPr="00E2194F">
          <w:rPr>
            <w:rStyle w:val="charCitHyperlinkAbbrev"/>
          </w:rPr>
          <w:t>A2006</w:t>
        </w:r>
        <w:r w:rsidR="00E2194F" w:rsidRPr="00E2194F">
          <w:rPr>
            <w:rStyle w:val="charCitHyperlinkAbbrev"/>
          </w:rPr>
          <w:noBreakHyphen/>
          <w:t>19</w:t>
        </w:r>
      </w:hyperlink>
      <w:r>
        <w:t xml:space="preserve"> s 14</w:t>
      </w:r>
    </w:p>
    <w:p w14:paraId="5A4D14DC" w14:textId="07AD150D" w:rsidR="0044467D" w:rsidRDefault="0044467D">
      <w:pPr>
        <w:pStyle w:val="AmdtsEntriesDefL2"/>
      </w:pPr>
      <w:r>
        <w:tab/>
        <w:t xml:space="preserve">om </w:t>
      </w:r>
      <w:hyperlink r:id="rId1493" w:tooltip="Revenue Legislation Amendment Act 2017 (No 2)" w:history="1">
        <w:r>
          <w:rPr>
            <w:rStyle w:val="charCitHyperlinkAbbrev"/>
          </w:rPr>
          <w:t>A2017</w:t>
        </w:r>
        <w:r>
          <w:rPr>
            <w:rStyle w:val="charCitHyperlinkAbbrev"/>
          </w:rPr>
          <w:noBreakHyphen/>
          <w:t>11</w:t>
        </w:r>
      </w:hyperlink>
      <w:r>
        <w:t xml:space="preserve"> s 7</w:t>
      </w:r>
    </w:p>
    <w:p w14:paraId="5A2626D8" w14:textId="155A6DBF" w:rsidR="003F79C5" w:rsidRPr="00E2194F" w:rsidRDefault="003F79C5" w:rsidP="00746F63">
      <w:pPr>
        <w:pStyle w:val="AmdtsEntries"/>
        <w:keepNext/>
      </w:pPr>
      <w:r w:rsidRPr="00E2194F">
        <w:tab/>
      </w:r>
      <w:r>
        <w:t xml:space="preserve">def </w:t>
      </w:r>
      <w:r>
        <w:rPr>
          <w:rStyle w:val="charBoldItals"/>
        </w:rPr>
        <w:t xml:space="preserve">intellectual property </w:t>
      </w:r>
      <w:r>
        <w:t xml:space="preserve">reloc from s 4 </w:t>
      </w:r>
      <w:hyperlink r:id="rId1494"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5</w:t>
      </w:r>
    </w:p>
    <w:p w14:paraId="04AD0E08" w14:textId="772E13ED" w:rsidR="00746F63" w:rsidRDefault="00746F63" w:rsidP="00746F63">
      <w:pPr>
        <w:pStyle w:val="AmdtsEntriesDefL2"/>
      </w:pPr>
      <w:r>
        <w:tab/>
        <w:t xml:space="preserve">om </w:t>
      </w:r>
      <w:hyperlink r:id="rId1495" w:tooltip="Statute Law Amendment Act 2013" w:history="1">
        <w:r>
          <w:rPr>
            <w:rStyle w:val="charCitHyperlinkAbbrev"/>
          </w:rPr>
          <w:t>A2013</w:t>
        </w:r>
        <w:r>
          <w:rPr>
            <w:rStyle w:val="charCitHyperlinkAbbrev"/>
          </w:rPr>
          <w:noBreakHyphen/>
          <w:t>19</w:t>
        </w:r>
      </w:hyperlink>
      <w:r>
        <w:t xml:space="preserve"> amdt 3.108</w:t>
      </w:r>
    </w:p>
    <w:p w14:paraId="7DFFE90C" w14:textId="70DAF971" w:rsidR="003F79C5" w:rsidRPr="00E2194F" w:rsidRDefault="003F79C5">
      <w:pPr>
        <w:pStyle w:val="AmdtsEntries"/>
        <w:keepNext/>
      </w:pPr>
      <w:r>
        <w:tab/>
        <w:t xml:space="preserve">def </w:t>
      </w:r>
      <w:r>
        <w:rPr>
          <w:rStyle w:val="charBoldItals"/>
        </w:rPr>
        <w:t xml:space="preserve">interest </w:t>
      </w:r>
      <w:r>
        <w:t xml:space="preserve">reloc from s 4 </w:t>
      </w:r>
      <w:hyperlink r:id="rId1496"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5</w:t>
      </w:r>
    </w:p>
    <w:p w14:paraId="5D9C6EA3" w14:textId="78D76921" w:rsidR="003F79C5" w:rsidRDefault="003F79C5">
      <w:pPr>
        <w:pStyle w:val="AmdtsEntriesDefL2"/>
      </w:pPr>
      <w:r>
        <w:tab/>
        <w:t xml:space="preserve">sub </w:t>
      </w:r>
      <w:hyperlink r:id="rId1497" w:tooltip="Statute Law Amendment Act 2006" w:history="1">
        <w:r w:rsidR="00E2194F" w:rsidRPr="00E2194F">
          <w:rPr>
            <w:rStyle w:val="charCitHyperlinkAbbrev"/>
          </w:rPr>
          <w:t>A2006</w:t>
        </w:r>
        <w:r w:rsidR="00E2194F" w:rsidRPr="00E2194F">
          <w:rPr>
            <w:rStyle w:val="charCitHyperlinkAbbrev"/>
          </w:rPr>
          <w:noBreakHyphen/>
          <w:t>42</w:t>
        </w:r>
      </w:hyperlink>
      <w:r>
        <w:t xml:space="preserve"> amdt 3.45; </w:t>
      </w:r>
      <w:hyperlink r:id="rId1498" w:tooltip="Duties (Landholders) Amendment Act 2008" w:history="1">
        <w:r w:rsidR="00E2194F" w:rsidRPr="00E2194F">
          <w:rPr>
            <w:rStyle w:val="charCitHyperlinkAbbrev"/>
          </w:rPr>
          <w:t>A2008</w:t>
        </w:r>
        <w:r w:rsidR="00E2194F" w:rsidRPr="00E2194F">
          <w:rPr>
            <w:rStyle w:val="charCitHyperlinkAbbrev"/>
          </w:rPr>
          <w:noBreakHyphen/>
          <w:t>31</w:t>
        </w:r>
      </w:hyperlink>
      <w:r>
        <w:t xml:space="preserve"> amdt 1.27</w:t>
      </w:r>
    </w:p>
    <w:p w14:paraId="554D5807" w14:textId="5AB5A9EC" w:rsidR="003F79C5" w:rsidRDefault="003F79C5" w:rsidP="00C119BD">
      <w:pPr>
        <w:pStyle w:val="AmdtsEntries"/>
        <w:keepNext/>
      </w:pPr>
      <w:r>
        <w:tab/>
        <w:t xml:space="preserve">def </w:t>
      </w:r>
      <w:r>
        <w:rPr>
          <w:rStyle w:val="charBoldItals"/>
        </w:rPr>
        <w:t>interes</w:t>
      </w:r>
      <w:r>
        <w:t>t,</w:t>
      </w:r>
      <w:r w:rsidRPr="00E2194F">
        <w:t xml:space="preserve"> </w:t>
      </w:r>
      <w:r>
        <w:t>in relation to a land-rich corporation</w:t>
      </w:r>
      <w:r w:rsidRPr="00E2194F">
        <w:t xml:space="preserve"> </w:t>
      </w:r>
      <w:r>
        <w:t xml:space="preserve">reloc from s 4 </w:t>
      </w:r>
      <w:hyperlink r:id="rId1499"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5</w:t>
      </w:r>
    </w:p>
    <w:p w14:paraId="1336E534" w14:textId="1592D2E6" w:rsidR="003F79C5" w:rsidRDefault="003F79C5">
      <w:pPr>
        <w:pStyle w:val="AmdtsEntriesDefL2"/>
      </w:pPr>
      <w:r>
        <w:tab/>
        <w:t xml:space="preserve">om </w:t>
      </w:r>
      <w:hyperlink r:id="rId1500" w:tooltip="Duties (Landholders) Amendment Act 2008" w:history="1">
        <w:r w:rsidR="00E2194F" w:rsidRPr="00E2194F">
          <w:rPr>
            <w:rStyle w:val="charCitHyperlinkAbbrev"/>
          </w:rPr>
          <w:t>A2008</w:t>
        </w:r>
        <w:r w:rsidR="00E2194F" w:rsidRPr="00E2194F">
          <w:rPr>
            <w:rStyle w:val="charCitHyperlinkAbbrev"/>
          </w:rPr>
          <w:noBreakHyphen/>
          <w:t>31</w:t>
        </w:r>
      </w:hyperlink>
      <w:r>
        <w:t xml:space="preserve"> amdt 1.27</w:t>
      </w:r>
    </w:p>
    <w:p w14:paraId="3C03BB81" w14:textId="00A9B126" w:rsidR="003F79C5" w:rsidRPr="00E2194F" w:rsidRDefault="003F79C5" w:rsidP="00746F63">
      <w:pPr>
        <w:pStyle w:val="AmdtsEntries"/>
        <w:keepNext/>
      </w:pPr>
      <w:r>
        <w:tab/>
        <w:t xml:space="preserve">def </w:t>
      </w:r>
      <w:r>
        <w:rPr>
          <w:rStyle w:val="charBoldItals"/>
        </w:rPr>
        <w:t xml:space="preserve">international trade insurance </w:t>
      </w:r>
      <w:r>
        <w:t xml:space="preserve">reloc from s 4 </w:t>
      </w:r>
      <w:hyperlink r:id="rId1501"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5</w:t>
      </w:r>
    </w:p>
    <w:p w14:paraId="763D25DE" w14:textId="07C444CC" w:rsidR="00746F63" w:rsidRDefault="00746F63" w:rsidP="00746F63">
      <w:pPr>
        <w:pStyle w:val="AmdtsEntriesDefL2"/>
      </w:pPr>
      <w:r>
        <w:tab/>
        <w:t xml:space="preserve">om </w:t>
      </w:r>
      <w:hyperlink r:id="rId1502" w:tooltip="Statute Law Amendment Act 2013" w:history="1">
        <w:r>
          <w:rPr>
            <w:rStyle w:val="charCitHyperlinkAbbrev"/>
          </w:rPr>
          <w:t>A2013</w:t>
        </w:r>
        <w:r>
          <w:rPr>
            <w:rStyle w:val="charCitHyperlinkAbbrev"/>
          </w:rPr>
          <w:noBreakHyphen/>
          <w:t>19</w:t>
        </w:r>
      </w:hyperlink>
      <w:r>
        <w:t xml:space="preserve"> amdt 3.108</w:t>
      </w:r>
    </w:p>
    <w:p w14:paraId="22E2A5F8" w14:textId="23DDB4C7" w:rsidR="003F79C5" w:rsidRPr="00E2194F" w:rsidRDefault="003F79C5">
      <w:pPr>
        <w:pStyle w:val="AmdtsEntries"/>
      </w:pPr>
      <w:r>
        <w:tab/>
        <w:t xml:space="preserve">def </w:t>
      </w:r>
      <w:r>
        <w:rPr>
          <w:rStyle w:val="charBoldItals"/>
        </w:rPr>
        <w:t xml:space="preserve">international transport </w:t>
      </w:r>
      <w:r>
        <w:t xml:space="preserve">reloc from s 4 </w:t>
      </w:r>
      <w:hyperlink r:id="rId1503"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5</w:t>
      </w:r>
    </w:p>
    <w:p w14:paraId="6C05D95B" w14:textId="718B1009" w:rsidR="00D764BD" w:rsidRDefault="00D764BD" w:rsidP="00D764BD">
      <w:pPr>
        <w:pStyle w:val="AmdtsEntries"/>
      </w:pPr>
      <w:r>
        <w:tab/>
        <w:t xml:space="preserve">def </w:t>
      </w:r>
      <w:r w:rsidRPr="00380F48">
        <w:rPr>
          <w:rStyle w:val="charBoldItals"/>
        </w:rPr>
        <w:t>interposed trust</w:t>
      </w:r>
      <w:r w:rsidRPr="00E062E4">
        <w:rPr>
          <w:bCs/>
          <w:iCs/>
        </w:rPr>
        <w:t xml:space="preserve"> </w:t>
      </w:r>
      <w:r>
        <w:t xml:space="preserve">ins </w:t>
      </w:r>
      <w:hyperlink r:id="rId1504" w:tooltip="Duties Amendment Act 2009" w:history="1">
        <w:r w:rsidR="00E2194F" w:rsidRPr="00E2194F">
          <w:rPr>
            <w:rStyle w:val="charCitHyperlinkAbbrev"/>
          </w:rPr>
          <w:t>A2009</w:t>
        </w:r>
        <w:r w:rsidR="00E2194F" w:rsidRPr="00E2194F">
          <w:rPr>
            <w:rStyle w:val="charCitHyperlinkAbbrev"/>
          </w:rPr>
          <w:noBreakHyphen/>
          <w:t>15</w:t>
        </w:r>
      </w:hyperlink>
      <w:r>
        <w:t xml:space="preserve"> s 10</w:t>
      </w:r>
    </w:p>
    <w:p w14:paraId="50CF63D3" w14:textId="4E928AF3" w:rsidR="00E062E4" w:rsidRPr="00D764BD" w:rsidRDefault="00E062E4" w:rsidP="00E062E4">
      <w:pPr>
        <w:pStyle w:val="AmdtsEntriesDefL2"/>
      </w:pPr>
      <w:r>
        <w:tab/>
      </w:r>
      <w:r w:rsidRPr="004A399C">
        <w:t xml:space="preserve">sub </w:t>
      </w:r>
      <w:hyperlink r:id="rId1505" w:tooltip="Revenue Legislation Amendment Act 2023 [No 2]" w:history="1">
        <w:r w:rsidRPr="004A399C">
          <w:rPr>
            <w:rStyle w:val="charCitHyperlinkAbbrev"/>
          </w:rPr>
          <w:t>A2023</w:t>
        </w:r>
        <w:r w:rsidRPr="004A399C">
          <w:rPr>
            <w:rStyle w:val="charCitHyperlinkAbbrev"/>
          </w:rPr>
          <w:noBreakHyphen/>
          <w:t>47</w:t>
        </w:r>
      </w:hyperlink>
      <w:r w:rsidRPr="004A399C">
        <w:t xml:space="preserve"> s 22</w:t>
      </w:r>
    </w:p>
    <w:p w14:paraId="37707617" w14:textId="2122340A" w:rsidR="003F79C5" w:rsidRDefault="003F79C5">
      <w:pPr>
        <w:pStyle w:val="AmdtsEntries"/>
      </w:pPr>
      <w:r>
        <w:tab/>
        <w:t xml:space="preserve">def </w:t>
      </w:r>
      <w:r>
        <w:rPr>
          <w:rStyle w:val="charBoldItals"/>
        </w:rPr>
        <w:t>land</w:t>
      </w:r>
      <w:r w:rsidR="003262BA">
        <w:rPr>
          <w:rStyle w:val="charBoldItals"/>
          <w:b w:val="0"/>
          <w:bCs/>
          <w:i w:val="0"/>
          <w:iCs/>
        </w:rPr>
        <w:t xml:space="preserve"> </w:t>
      </w:r>
      <w:r>
        <w:t xml:space="preserve">reloc from s 4 </w:t>
      </w:r>
      <w:hyperlink r:id="rId1506"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5</w:t>
      </w:r>
    </w:p>
    <w:p w14:paraId="280369DE" w14:textId="1FC1A887" w:rsidR="003262BA" w:rsidRPr="00E2194F" w:rsidRDefault="003262BA" w:rsidP="003262BA">
      <w:pPr>
        <w:pStyle w:val="AmdtsEntriesDefL2"/>
      </w:pPr>
      <w:r>
        <w:tab/>
      </w:r>
      <w:r w:rsidRPr="004A399C">
        <w:t xml:space="preserve">sub </w:t>
      </w:r>
      <w:hyperlink r:id="rId1507" w:tooltip="Revenue Legislation Amendment Act 2023 [No 2]" w:history="1">
        <w:r w:rsidRPr="004A399C">
          <w:rPr>
            <w:rStyle w:val="charCitHyperlinkAbbrev"/>
          </w:rPr>
          <w:t>A2023</w:t>
        </w:r>
        <w:r w:rsidRPr="004A399C">
          <w:rPr>
            <w:rStyle w:val="charCitHyperlinkAbbrev"/>
          </w:rPr>
          <w:noBreakHyphen/>
          <w:t>47</w:t>
        </w:r>
      </w:hyperlink>
      <w:r w:rsidRPr="004A399C">
        <w:t xml:space="preserve"> s 23</w:t>
      </w:r>
    </w:p>
    <w:p w14:paraId="706F17E9" w14:textId="1E822450" w:rsidR="003F79C5" w:rsidRDefault="003F79C5">
      <w:pPr>
        <w:pStyle w:val="AmdtsEntries"/>
      </w:pPr>
      <w:r>
        <w:tab/>
        <w:t xml:space="preserve">def </w:t>
      </w:r>
      <w:r>
        <w:rPr>
          <w:rStyle w:val="charBoldItals"/>
        </w:rPr>
        <w:t xml:space="preserve">landholder </w:t>
      </w:r>
      <w:r>
        <w:t xml:space="preserve">ins </w:t>
      </w:r>
      <w:hyperlink r:id="rId1508" w:tooltip="Duties (Landholders) Amendment Act 2008" w:history="1">
        <w:r w:rsidR="00E2194F" w:rsidRPr="00E2194F">
          <w:rPr>
            <w:rStyle w:val="charCitHyperlinkAbbrev"/>
          </w:rPr>
          <w:t>A2008</w:t>
        </w:r>
        <w:r w:rsidR="00E2194F" w:rsidRPr="00E2194F">
          <w:rPr>
            <w:rStyle w:val="charCitHyperlinkAbbrev"/>
          </w:rPr>
          <w:noBreakHyphen/>
          <w:t>31</w:t>
        </w:r>
      </w:hyperlink>
      <w:r>
        <w:t xml:space="preserve"> amdt 1.28</w:t>
      </w:r>
    </w:p>
    <w:p w14:paraId="7E5A9BF3" w14:textId="026EAEA3" w:rsidR="00D84457" w:rsidRDefault="00D84457" w:rsidP="00D84457">
      <w:pPr>
        <w:pStyle w:val="AmdtsEntriesDefL2"/>
      </w:pPr>
      <w:r>
        <w:tab/>
        <w:t xml:space="preserve">sub </w:t>
      </w:r>
      <w:hyperlink r:id="rId1509" w:tooltip="Revenue Legislation Amendment Act 2023" w:history="1">
        <w:r>
          <w:rPr>
            <w:rStyle w:val="charCitHyperlinkAbbrev"/>
          </w:rPr>
          <w:t>A2023</w:t>
        </w:r>
        <w:r>
          <w:rPr>
            <w:rStyle w:val="charCitHyperlinkAbbrev"/>
          </w:rPr>
          <w:noBreakHyphen/>
          <w:t>6</w:t>
        </w:r>
      </w:hyperlink>
      <w:r>
        <w:t xml:space="preserve"> s 40</w:t>
      </w:r>
    </w:p>
    <w:p w14:paraId="70F53164" w14:textId="69FA8167" w:rsidR="003F79C5" w:rsidRDefault="003F79C5">
      <w:pPr>
        <w:pStyle w:val="AmdtsEntries"/>
      </w:pPr>
      <w:r>
        <w:tab/>
        <w:t xml:space="preserve">def </w:t>
      </w:r>
      <w:r>
        <w:rPr>
          <w:rStyle w:val="charBoldItals"/>
        </w:rPr>
        <w:t xml:space="preserve">landholding </w:t>
      </w:r>
      <w:r>
        <w:t xml:space="preserve">ins </w:t>
      </w:r>
      <w:hyperlink r:id="rId1510" w:tooltip="Statute Law Amendment Act 2006" w:history="1">
        <w:r w:rsidR="00E2194F" w:rsidRPr="00E2194F">
          <w:rPr>
            <w:rStyle w:val="charCitHyperlinkAbbrev"/>
          </w:rPr>
          <w:t>A2006</w:t>
        </w:r>
        <w:r w:rsidR="00E2194F" w:rsidRPr="00E2194F">
          <w:rPr>
            <w:rStyle w:val="charCitHyperlinkAbbrev"/>
          </w:rPr>
          <w:noBreakHyphen/>
          <w:t>42</w:t>
        </w:r>
      </w:hyperlink>
      <w:r>
        <w:t xml:space="preserve"> amdt 3.46</w:t>
      </w:r>
    </w:p>
    <w:p w14:paraId="0974AAF7" w14:textId="1027A0BC" w:rsidR="003F79C5" w:rsidRPr="00E2194F" w:rsidRDefault="003F79C5">
      <w:pPr>
        <w:pStyle w:val="AmdtsEntries"/>
      </w:pPr>
      <w:r>
        <w:tab/>
        <w:t xml:space="preserve">def </w:t>
      </w:r>
      <w:r>
        <w:rPr>
          <w:rStyle w:val="charBoldItals"/>
        </w:rPr>
        <w:t xml:space="preserve">land used for primary production </w:t>
      </w:r>
      <w:r>
        <w:t xml:space="preserve">reloc from s 4 </w:t>
      </w:r>
      <w:hyperlink r:id="rId1511"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5</w:t>
      </w:r>
    </w:p>
    <w:p w14:paraId="5BCF6CEB" w14:textId="5A4321A3" w:rsidR="003F79C5" w:rsidRPr="00E2194F" w:rsidRDefault="003F79C5">
      <w:pPr>
        <w:pStyle w:val="AmdtsEntries"/>
      </w:pPr>
      <w:r>
        <w:tab/>
        <w:t xml:space="preserve">def </w:t>
      </w:r>
      <w:r>
        <w:rPr>
          <w:rStyle w:val="charBoldItals"/>
        </w:rPr>
        <w:t xml:space="preserve">land use entitlement </w:t>
      </w:r>
      <w:r>
        <w:t xml:space="preserve">reloc from s 4 </w:t>
      </w:r>
      <w:hyperlink r:id="rId1512"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5</w:t>
      </w:r>
    </w:p>
    <w:p w14:paraId="3F924D23" w14:textId="0C5568D9" w:rsidR="003F79C5" w:rsidRPr="00E2194F" w:rsidRDefault="003F79C5">
      <w:pPr>
        <w:pStyle w:val="AmdtsEntries"/>
        <w:keepNext/>
      </w:pPr>
      <w:r>
        <w:tab/>
        <w:t xml:space="preserve">def </w:t>
      </w:r>
      <w:r>
        <w:rPr>
          <w:rStyle w:val="charBoldItals"/>
        </w:rPr>
        <w:t xml:space="preserve">lease </w:t>
      </w:r>
      <w:r>
        <w:t xml:space="preserve">reloc from s 4 </w:t>
      </w:r>
      <w:hyperlink r:id="rId1513"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5</w:t>
      </w:r>
    </w:p>
    <w:p w14:paraId="6AA6026B" w14:textId="07C91010" w:rsidR="003F79C5" w:rsidRPr="00E2194F" w:rsidRDefault="003F79C5">
      <w:pPr>
        <w:pStyle w:val="AmdtsEntriesDefL2"/>
      </w:pPr>
      <w:r>
        <w:tab/>
        <w:t xml:space="preserve">sub </w:t>
      </w:r>
      <w:hyperlink r:id="rId1514" w:tooltip="Duties Amendment Act 2006 (No 2)" w:history="1">
        <w:r w:rsidR="00E2194F" w:rsidRPr="00E2194F">
          <w:rPr>
            <w:rStyle w:val="charCitHyperlinkAbbrev"/>
          </w:rPr>
          <w:t>A2006</w:t>
        </w:r>
        <w:r w:rsidR="00E2194F" w:rsidRPr="00E2194F">
          <w:rPr>
            <w:rStyle w:val="charCitHyperlinkAbbrev"/>
          </w:rPr>
          <w:noBreakHyphen/>
          <w:t>45</w:t>
        </w:r>
      </w:hyperlink>
      <w:r>
        <w:t xml:space="preserve"> s 42</w:t>
      </w:r>
    </w:p>
    <w:p w14:paraId="7DB7A061" w14:textId="29C6DB44" w:rsidR="003F79C5" w:rsidRDefault="003F79C5">
      <w:pPr>
        <w:pStyle w:val="AmdtsEntries"/>
        <w:keepNext/>
      </w:pPr>
      <w:r>
        <w:tab/>
        <w:t xml:space="preserve">def </w:t>
      </w:r>
      <w:r>
        <w:rPr>
          <w:rStyle w:val="charBoldItals"/>
        </w:rPr>
        <w:t xml:space="preserve">lease instrument </w:t>
      </w:r>
      <w:r>
        <w:t xml:space="preserve">ins </w:t>
      </w:r>
      <w:hyperlink r:id="rId1515" w:tooltip="Statute Law Amendment Act 2006" w:history="1">
        <w:r w:rsidR="00E2194F" w:rsidRPr="00E2194F">
          <w:rPr>
            <w:rStyle w:val="charCitHyperlinkAbbrev"/>
          </w:rPr>
          <w:t>A2006</w:t>
        </w:r>
        <w:r w:rsidR="00E2194F" w:rsidRPr="00E2194F">
          <w:rPr>
            <w:rStyle w:val="charCitHyperlinkAbbrev"/>
          </w:rPr>
          <w:noBreakHyphen/>
          <w:t>42</w:t>
        </w:r>
      </w:hyperlink>
      <w:r>
        <w:t xml:space="preserve"> amdt 3.46</w:t>
      </w:r>
    </w:p>
    <w:p w14:paraId="08909D75" w14:textId="77777777" w:rsidR="003F79C5" w:rsidRPr="00E2194F" w:rsidRDefault="003F79C5">
      <w:pPr>
        <w:pStyle w:val="AmdtsEntriesDefL2"/>
        <w:rPr>
          <w:rFonts w:cs="Arial"/>
        </w:rPr>
      </w:pPr>
      <w:r>
        <w:tab/>
      </w:r>
      <w:r w:rsidRPr="00E2194F">
        <w:rPr>
          <w:rFonts w:cs="Arial"/>
        </w:rPr>
        <w:t>exp 30 June 2009 (s 150A)</w:t>
      </w:r>
    </w:p>
    <w:p w14:paraId="2EF53A7E" w14:textId="5C35648D" w:rsidR="003F79C5" w:rsidRDefault="003F79C5">
      <w:pPr>
        <w:pStyle w:val="AmdtsEntries"/>
        <w:keepNext/>
      </w:pPr>
      <w:r>
        <w:tab/>
        <w:t xml:space="preserve">def </w:t>
      </w:r>
      <w:r>
        <w:rPr>
          <w:rStyle w:val="charBoldItals"/>
        </w:rPr>
        <w:t xml:space="preserve">lessee </w:t>
      </w:r>
      <w:r>
        <w:t xml:space="preserve">ins </w:t>
      </w:r>
      <w:hyperlink r:id="rId1516" w:tooltip="Statute Law Amendment Act 2006" w:history="1">
        <w:r w:rsidR="00E2194F" w:rsidRPr="00E2194F">
          <w:rPr>
            <w:rStyle w:val="charCitHyperlinkAbbrev"/>
          </w:rPr>
          <w:t>A2006</w:t>
        </w:r>
        <w:r w:rsidR="00E2194F" w:rsidRPr="00E2194F">
          <w:rPr>
            <w:rStyle w:val="charCitHyperlinkAbbrev"/>
          </w:rPr>
          <w:noBreakHyphen/>
          <w:t>42</w:t>
        </w:r>
      </w:hyperlink>
      <w:r>
        <w:t xml:space="preserve"> amdt 3.46</w:t>
      </w:r>
    </w:p>
    <w:p w14:paraId="10D1B4F7" w14:textId="707F926D" w:rsidR="003F79C5" w:rsidRPr="00E2194F" w:rsidRDefault="003F79C5">
      <w:pPr>
        <w:pStyle w:val="AmdtsEntriesDefL2"/>
      </w:pPr>
      <w:r>
        <w:tab/>
        <w:t xml:space="preserve">sub </w:t>
      </w:r>
      <w:hyperlink r:id="rId1517" w:tooltip="Duties Amendment Act 2006 (No 2)" w:history="1">
        <w:r w:rsidR="00E2194F" w:rsidRPr="00E2194F">
          <w:rPr>
            <w:rStyle w:val="charCitHyperlinkAbbrev"/>
          </w:rPr>
          <w:t>A2006</w:t>
        </w:r>
        <w:r w:rsidR="00E2194F" w:rsidRPr="00E2194F">
          <w:rPr>
            <w:rStyle w:val="charCitHyperlinkAbbrev"/>
          </w:rPr>
          <w:noBreakHyphen/>
          <w:t>45</w:t>
        </w:r>
      </w:hyperlink>
      <w:r>
        <w:t xml:space="preserve"> s 43</w:t>
      </w:r>
    </w:p>
    <w:p w14:paraId="58181C41" w14:textId="40708CB4" w:rsidR="003F79C5" w:rsidRDefault="003F79C5">
      <w:pPr>
        <w:pStyle w:val="AmdtsEntries"/>
        <w:keepNext/>
      </w:pPr>
      <w:r>
        <w:tab/>
        <w:t xml:space="preserve">def </w:t>
      </w:r>
      <w:r>
        <w:rPr>
          <w:rStyle w:val="charBoldItals"/>
        </w:rPr>
        <w:t xml:space="preserve">lessor </w:t>
      </w:r>
      <w:r>
        <w:t xml:space="preserve">ins </w:t>
      </w:r>
      <w:hyperlink r:id="rId1518" w:tooltip="Statute Law Amendment Act 2006" w:history="1">
        <w:r w:rsidR="00E2194F" w:rsidRPr="00E2194F">
          <w:rPr>
            <w:rStyle w:val="charCitHyperlinkAbbrev"/>
          </w:rPr>
          <w:t>A2006</w:t>
        </w:r>
        <w:r w:rsidR="00E2194F" w:rsidRPr="00E2194F">
          <w:rPr>
            <w:rStyle w:val="charCitHyperlinkAbbrev"/>
          </w:rPr>
          <w:noBreakHyphen/>
          <w:t>42</w:t>
        </w:r>
      </w:hyperlink>
      <w:r>
        <w:t xml:space="preserve"> amdt 3.46</w:t>
      </w:r>
    </w:p>
    <w:p w14:paraId="3000D01E" w14:textId="041AED4F" w:rsidR="003F79C5" w:rsidRPr="00E2194F" w:rsidRDefault="003F79C5">
      <w:pPr>
        <w:pStyle w:val="AmdtsEntriesDefL2"/>
      </w:pPr>
      <w:r>
        <w:tab/>
        <w:t xml:space="preserve">sub </w:t>
      </w:r>
      <w:hyperlink r:id="rId1519" w:tooltip="Duties Amendment Act 2006 (No 2)" w:history="1">
        <w:r w:rsidR="00E2194F" w:rsidRPr="00E2194F">
          <w:rPr>
            <w:rStyle w:val="charCitHyperlinkAbbrev"/>
          </w:rPr>
          <w:t>A2006</w:t>
        </w:r>
        <w:r w:rsidR="00E2194F" w:rsidRPr="00E2194F">
          <w:rPr>
            <w:rStyle w:val="charCitHyperlinkAbbrev"/>
          </w:rPr>
          <w:noBreakHyphen/>
          <w:t>45</w:t>
        </w:r>
      </w:hyperlink>
      <w:r>
        <w:t xml:space="preserve"> s 43</w:t>
      </w:r>
    </w:p>
    <w:p w14:paraId="2A3CD4F5" w14:textId="062C14CA" w:rsidR="003F79C5" w:rsidRDefault="003F79C5">
      <w:pPr>
        <w:pStyle w:val="AmdtsEntries"/>
        <w:keepNext/>
      </w:pPr>
      <w:r>
        <w:tab/>
        <w:t xml:space="preserve">def </w:t>
      </w:r>
      <w:r>
        <w:rPr>
          <w:rStyle w:val="charBoldItals"/>
        </w:rPr>
        <w:t xml:space="preserve">licensed vehicle dealer </w:t>
      </w:r>
      <w:r>
        <w:t xml:space="preserve">ins </w:t>
      </w:r>
      <w:hyperlink r:id="rId1520" w:tooltip="Statute Law Amendment Act 2006" w:history="1">
        <w:r w:rsidR="00E2194F" w:rsidRPr="00E2194F">
          <w:rPr>
            <w:rStyle w:val="charCitHyperlinkAbbrev"/>
          </w:rPr>
          <w:t>A2006</w:t>
        </w:r>
        <w:r w:rsidR="00E2194F" w:rsidRPr="00E2194F">
          <w:rPr>
            <w:rStyle w:val="charCitHyperlinkAbbrev"/>
          </w:rPr>
          <w:noBreakHyphen/>
          <w:t>42</w:t>
        </w:r>
      </w:hyperlink>
      <w:r>
        <w:t xml:space="preserve"> amdt 3.46</w:t>
      </w:r>
    </w:p>
    <w:p w14:paraId="7AC28E79" w14:textId="2910C012" w:rsidR="003F79C5" w:rsidRDefault="003F79C5">
      <w:pPr>
        <w:pStyle w:val="AmdtsEntriesDefL2"/>
      </w:pPr>
      <w:r>
        <w:tab/>
        <w:t xml:space="preserve">sub </w:t>
      </w:r>
      <w:hyperlink r:id="rId1521" w:tooltip="Revenue Legislation Amendment Act 2007" w:history="1">
        <w:r w:rsidR="00E2194F" w:rsidRPr="00E2194F">
          <w:rPr>
            <w:rStyle w:val="charCitHyperlinkAbbrev"/>
          </w:rPr>
          <w:t>A2007</w:t>
        </w:r>
        <w:r w:rsidR="00E2194F" w:rsidRPr="00E2194F">
          <w:rPr>
            <w:rStyle w:val="charCitHyperlinkAbbrev"/>
          </w:rPr>
          <w:noBreakHyphen/>
          <w:t>21</w:t>
        </w:r>
      </w:hyperlink>
      <w:r>
        <w:t xml:space="preserve"> s 7</w:t>
      </w:r>
    </w:p>
    <w:p w14:paraId="14E09F23" w14:textId="18A6EB7A" w:rsidR="003F79C5" w:rsidRPr="00E2194F" w:rsidRDefault="003F79C5">
      <w:pPr>
        <w:pStyle w:val="AmdtsEntries"/>
        <w:keepNext/>
      </w:pPr>
      <w:r>
        <w:tab/>
        <w:t xml:space="preserve">def </w:t>
      </w:r>
      <w:r>
        <w:rPr>
          <w:rStyle w:val="charBoldItals"/>
        </w:rPr>
        <w:t xml:space="preserve">life </w:t>
      </w:r>
      <w:r>
        <w:t xml:space="preserve">reloc from s 4 </w:t>
      </w:r>
      <w:hyperlink r:id="rId1522"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5</w:t>
      </w:r>
    </w:p>
    <w:p w14:paraId="0845B9D7" w14:textId="7AA0C841" w:rsidR="003F79C5" w:rsidRPr="00E2194F" w:rsidRDefault="003F79C5">
      <w:pPr>
        <w:pStyle w:val="AmdtsEntries"/>
        <w:keepNext/>
      </w:pPr>
      <w:r>
        <w:tab/>
        <w:t xml:space="preserve">def </w:t>
      </w:r>
      <w:r>
        <w:rPr>
          <w:rStyle w:val="charBoldItals"/>
        </w:rPr>
        <w:t xml:space="preserve">life company </w:t>
      </w:r>
      <w:r>
        <w:t xml:space="preserve">reloc from s 4 </w:t>
      </w:r>
      <w:hyperlink r:id="rId1523"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5</w:t>
      </w:r>
    </w:p>
    <w:p w14:paraId="75F72274" w14:textId="06565532" w:rsidR="003F79C5" w:rsidRPr="00E2194F" w:rsidRDefault="003F79C5">
      <w:pPr>
        <w:pStyle w:val="AmdtsEntriesDefL2"/>
      </w:pPr>
      <w:r>
        <w:tab/>
        <w:t xml:space="preserve">sub </w:t>
      </w:r>
      <w:hyperlink r:id="rId1524" w:tooltip="Statute Law Amendment Act 2006" w:history="1">
        <w:r w:rsidR="00E2194F" w:rsidRPr="00E2194F">
          <w:rPr>
            <w:rStyle w:val="charCitHyperlinkAbbrev"/>
          </w:rPr>
          <w:t>A2006</w:t>
        </w:r>
        <w:r w:rsidR="00E2194F" w:rsidRPr="00E2194F">
          <w:rPr>
            <w:rStyle w:val="charCitHyperlinkAbbrev"/>
          </w:rPr>
          <w:noBreakHyphen/>
          <w:t>42</w:t>
        </w:r>
      </w:hyperlink>
      <w:r>
        <w:t xml:space="preserve"> amdt 3.47</w:t>
      </w:r>
    </w:p>
    <w:p w14:paraId="24F1A292" w14:textId="0FFDA9C4" w:rsidR="003F79C5" w:rsidRPr="00E2194F" w:rsidRDefault="003F79C5">
      <w:pPr>
        <w:pStyle w:val="AmdtsEntries"/>
        <w:keepNext/>
      </w:pPr>
      <w:r>
        <w:lastRenderedPageBreak/>
        <w:tab/>
        <w:t xml:space="preserve">def </w:t>
      </w:r>
      <w:r>
        <w:rPr>
          <w:rStyle w:val="charBoldItals"/>
        </w:rPr>
        <w:t xml:space="preserve">life insurance </w:t>
      </w:r>
      <w:r>
        <w:t xml:space="preserve">reloc from s 4 </w:t>
      </w:r>
      <w:hyperlink r:id="rId1525"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5</w:t>
      </w:r>
    </w:p>
    <w:p w14:paraId="64F67A34" w14:textId="23187F3D" w:rsidR="003F79C5" w:rsidRDefault="003F79C5">
      <w:pPr>
        <w:pStyle w:val="AmdtsEntriesDefL2"/>
      </w:pPr>
      <w:r>
        <w:tab/>
        <w:t xml:space="preserve">sub </w:t>
      </w:r>
      <w:hyperlink r:id="rId1526" w:tooltip="Revenue Legislation Amendment Act 2006" w:history="1">
        <w:r w:rsidR="00E2194F" w:rsidRPr="00E2194F">
          <w:rPr>
            <w:rStyle w:val="charCitHyperlinkAbbrev"/>
          </w:rPr>
          <w:t>A2006</w:t>
        </w:r>
        <w:r w:rsidR="00E2194F" w:rsidRPr="00E2194F">
          <w:rPr>
            <w:rStyle w:val="charCitHyperlinkAbbrev"/>
          </w:rPr>
          <w:noBreakHyphen/>
          <w:t>19</w:t>
        </w:r>
      </w:hyperlink>
      <w:r>
        <w:t xml:space="preserve"> s 15</w:t>
      </w:r>
    </w:p>
    <w:p w14:paraId="5EBAFB73" w14:textId="17951304" w:rsidR="0044467D" w:rsidRDefault="0044467D">
      <w:pPr>
        <w:pStyle w:val="AmdtsEntriesDefL2"/>
      </w:pPr>
      <w:r>
        <w:tab/>
        <w:t xml:space="preserve">om </w:t>
      </w:r>
      <w:hyperlink r:id="rId1527" w:tooltip="Revenue Legislation Amendment Act 2017 (No 2)" w:history="1">
        <w:r>
          <w:rPr>
            <w:rStyle w:val="charCitHyperlinkAbbrev"/>
          </w:rPr>
          <w:t>A2017</w:t>
        </w:r>
        <w:r>
          <w:rPr>
            <w:rStyle w:val="charCitHyperlinkAbbrev"/>
          </w:rPr>
          <w:noBreakHyphen/>
          <w:t>11</w:t>
        </w:r>
      </w:hyperlink>
      <w:r>
        <w:t xml:space="preserve"> s 7</w:t>
      </w:r>
    </w:p>
    <w:p w14:paraId="464D4D75" w14:textId="2962B77F" w:rsidR="003F79C5" w:rsidRDefault="003F79C5" w:rsidP="00792E21">
      <w:pPr>
        <w:pStyle w:val="AmdtsEntries"/>
        <w:keepNext/>
      </w:pPr>
      <w:r w:rsidRPr="00E2194F">
        <w:tab/>
      </w:r>
      <w:r>
        <w:t xml:space="preserve">def </w:t>
      </w:r>
      <w:r>
        <w:rPr>
          <w:rStyle w:val="charBoldItals"/>
        </w:rPr>
        <w:t xml:space="preserve">life insurance rider </w:t>
      </w:r>
      <w:r>
        <w:t xml:space="preserve">ins </w:t>
      </w:r>
      <w:hyperlink r:id="rId1528" w:tooltip="Revenue Legislation Amendment Act 2006" w:history="1">
        <w:r w:rsidR="00E2194F" w:rsidRPr="00E2194F">
          <w:rPr>
            <w:rStyle w:val="charCitHyperlinkAbbrev"/>
          </w:rPr>
          <w:t>A2006</w:t>
        </w:r>
        <w:r w:rsidR="00E2194F" w:rsidRPr="00E2194F">
          <w:rPr>
            <w:rStyle w:val="charCitHyperlinkAbbrev"/>
          </w:rPr>
          <w:noBreakHyphen/>
          <w:t>19</w:t>
        </w:r>
      </w:hyperlink>
      <w:r>
        <w:t xml:space="preserve"> s 16</w:t>
      </w:r>
    </w:p>
    <w:p w14:paraId="1EA163D0" w14:textId="15E16180" w:rsidR="0044467D" w:rsidRDefault="0044467D" w:rsidP="0044467D">
      <w:pPr>
        <w:pStyle w:val="AmdtsEntriesDefL2"/>
      </w:pPr>
      <w:r>
        <w:tab/>
        <w:t xml:space="preserve">om </w:t>
      </w:r>
      <w:hyperlink r:id="rId1529" w:tooltip="Revenue Legislation Amendment Act 2017 (No 2)" w:history="1">
        <w:r>
          <w:rPr>
            <w:rStyle w:val="charCitHyperlinkAbbrev"/>
          </w:rPr>
          <w:t>A2017</w:t>
        </w:r>
        <w:r>
          <w:rPr>
            <w:rStyle w:val="charCitHyperlinkAbbrev"/>
          </w:rPr>
          <w:noBreakHyphen/>
          <w:t>11</w:t>
        </w:r>
      </w:hyperlink>
      <w:r>
        <w:t xml:space="preserve"> s 7</w:t>
      </w:r>
    </w:p>
    <w:p w14:paraId="4669C06E" w14:textId="24E155EC" w:rsidR="00D84457" w:rsidRDefault="00D84457">
      <w:pPr>
        <w:pStyle w:val="AmdtsEntries"/>
      </w:pPr>
      <w:r>
        <w:tab/>
        <w:t xml:space="preserve">def </w:t>
      </w:r>
      <w:r w:rsidRPr="00D84457">
        <w:rPr>
          <w:rStyle w:val="charBoldItals"/>
        </w:rPr>
        <w:t>listed company</w:t>
      </w:r>
      <w:r>
        <w:t xml:space="preserve"> ins </w:t>
      </w:r>
      <w:hyperlink r:id="rId1530" w:tooltip="Revenue Legislation Amendment Act 2023" w:history="1">
        <w:r>
          <w:rPr>
            <w:rStyle w:val="charCitHyperlinkAbbrev"/>
          </w:rPr>
          <w:t>A2023</w:t>
        </w:r>
        <w:r>
          <w:rPr>
            <w:rStyle w:val="charCitHyperlinkAbbrev"/>
          </w:rPr>
          <w:noBreakHyphen/>
          <w:t>6</w:t>
        </w:r>
      </w:hyperlink>
      <w:r>
        <w:t xml:space="preserve"> s 41</w:t>
      </w:r>
    </w:p>
    <w:p w14:paraId="307EE207" w14:textId="5D10C403" w:rsidR="003F79C5" w:rsidRDefault="003F79C5">
      <w:pPr>
        <w:pStyle w:val="AmdtsEntries"/>
      </w:pPr>
      <w:r>
        <w:tab/>
        <w:t xml:space="preserve">def </w:t>
      </w:r>
      <w:r>
        <w:rPr>
          <w:rStyle w:val="charBoldItals"/>
        </w:rPr>
        <w:t xml:space="preserve">listed trust </w:t>
      </w:r>
      <w:r>
        <w:t xml:space="preserve">ins </w:t>
      </w:r>
      <w:hyperlink r:id="rId1531" w:tooltip="Duties (Landholders) Amendment Act 2008" w:history="1">
        <w:r w:rsidR="00E2194F" w:rsidRPr="00E2194F">
          <w:rPr>
            <w:rStyle w:val="charCitHyperlinkAbbrev"/>
          </w:rPr>
          <w:t>A2008</w:t>
        </w:r>
        <w:r w:rsidR="00E2194F" w:rsidRPr="00E2194F">
          <w:rPr>
            <w:rStyle w:val="charCitHyperlinkAbbrev"/>
          </w:rPr>
          <w:noBreakHyphen/>
          <w:t>31</w:t>
        </w:r>
      </w:hyperlink>
      <w:r>
        <w:t xml:space="preserve"> s 14</w:t>
      </w:r>
    </w:p>
    <w:p w14:paraId="416EA585" w14:textId="16EBBEFB" w:rsidR="00D84457" w:rsidRDefault="00D84457" w:rsidP="00D84457">
      <w:pPr>
        <w:pStyle w:val="AmdtsEntriesDefL2"/>
      </w:pPr>
      <w:r>
        <w:tab/>
        <w:t xml:space="preserve">sub </w:t>
      </w:r>
      <w:hyperlink r:id="rId1532" w:tooltip="Revenue Legislation Amendment Act 2023" w:history="1">
        <w:r>
          <w:rPr>
            <w:rStyle w:val="charCitHyperlinkAbbrev"/>
          </w:rPr>
          <w:t>A2023</w:t>
        </w:r>
        <w:r>
          <w:rPr>
            <w:rStyle w:val="charCitHyperlinkAbbrev"/>
          </w:rPr>
          <w:noBreakHyphen/>
          <w:t>6</w:t>
        </w:r>
      </w:hyperlink>
      <w:r>
        <w:t xml:space="preserve"> s 42</w:t>
      </w:r>
    </w:p>
    <w:p w14:paraId="0EB1FA9E" w14:textId="42B0CBCA" w:rsidR="003F79C5" w:rsidRDefault="003F79C5">
      <w:pPr>
        <w:pStyle w:val="AmdtsEntries"/>
        <w:keepNext/>
      </w:pPr>
      <w:r>
        <w:tab/>
        <w:t xml:space="preserve">def </w:t>
      </w:r>
      <w:r>
        <w:rPr>
          <w:rStyle w:val="charBoldItals"/>
        </w:rPr>
        <w:t xml:space="preserve">long-term lease </w:t>
      </w:r>
      <w:r>
        <w:t xml:space="preserve">ins </w:t>
      </w:r>
      <w:hyperlink r:id="rId1533" w:tooltip="Duties Amendment Act 2006 (No 2)" w:history="1">
        <w:r w:rsidR="00E2194F" w:rsidRPr="00E2194F">
          <w:rPr>
            <w:rStyle w:val="charCitHyperlinkAbbrev"/>
          </w:rPr>
          <w:t>A2006</w:t>
        </w:r>
        <w:r w:rsidR="00E2194F" w:rsidRPr="00E2194F">
          <w:rPr>
            <w:rStyle w:val="charCitHyperlinkAbbrev"/>
          </w:rPr>
          <w:noBreakHyphen/>
          <w:t>45</w:t>
        </w:r>
      </w:hyperlink>
      <w:r>
        <w:t xml:space="preserve"> s 44</w:t>
      </w:r>
    </w:p>
    <w:p w14:paraId="5CE82B3B" w14:textId="360E1924" w:rsidR="003F79C5" w:rsidRDefault="003F79C5" w:rsidP="00B90099">
      <w:pPr>
        <w:pStyle w:val="AmdtsEntriesDefL2"/>
        <w:keepNext/>
      </w:pPr>
      <w:r>
        <w:tab/>
        <w:t xml:space="preserve">sub </w:t>
      </w:r>
      <w:hyperlink r:id="rId1534" w:tooltip="Duties Amendment Act 2007" w:history="1">
        <w:r w:rsidR="00E2194F" w:rsidRPr="00E2194F">
          <w:rPr>
            <w:rStyle w:val="charCitHyperlinkAbbrev"/>
          </w:rPr>
          <w:t>A2007</w:t>
        </w:r>
        <w:r w:rsidR="00E2194F" w:rsidRPr="00E2194F">
          <w:rPr>
            <w:rStyle w:val="charCitHyperlinkAbbrev"/>
          </w:rPr>
          <w:noBreakHyphen/>
          <w:t>38</w:t>
        </w:r>
      </w:hyperlink>
      <w:r>
        <w:t xml:space="preserve"> s 11</w:t>
      </w:r>
    </w:p>
    <w:p w14:paraId="51CF5A3D" w14:textId="25EFF707" w:rsidR="00733FB5" w:rsidRPr="00E2194F" w:rsidRDefault="00733FB5" w:rsidP="00733FB5">
      <w:pPr>
        <w:pStyle w:val="AmdtsEntriesDefL2"/>
      </w:pPr>
      <w:r>
        <w:tab/>
        <w:t xml:space="preserve">om </w:t>
      </w:r>
      <w:hyperlink r:id="rId1535" w:tooltip="Duties (Commercial Leases) Amendment Act 2014" w:history="1">
        <w:r>
          <w:rPr>
            <w:rStyle w:val="charCitHyperlinkAbbrev"/>
          </w:rPr>
          <w:t>A2014</w:t>
        </w:r>
        <w:r>
          <w:rPr>
            <w:rStyle w:val="charCitHyperlinkAbbrev"/>
          </w:rPr>
          <w:noBreakHyphen/>
          <w:t>12</w:t>
        </w:r>
      </w:hyperlink>
      <w:r w:rsidRPr="00733FB5">
        <w:t xml:space="preserve"> s 18</w:t>
      </w:r>
    </w:p>
    <w:p w14:paraId="1AC5ADE7" w14:textId="39D98C3E" w:rsidR="003F79C5" w:rsidRDefault="003F79C5">
      <w:pPr>
        <w:pStyle w:val="AmdtsEntries"/>
        <w:keepNext/>
      </w:pPr>
      <w:r>
        <w:tab/>
        <w:t xml:space="preserve">def </w:t>
      </w:r>
      <w:r>
        <w:rPr>
          <w:rStyle w:val="charBoldItals"/>
        </w:rPr>
        <w:t xml:space="preserve">majority interest </w:t>
      </w:r>
      <w:r>
        <w:t xml:space="preserve">ins </w:t>
      </w:r>
      <w:hyperlink r:id="rId1536" w:tooltip="Statute Law Amendment Act 2006" w:history="1">
        <w:r w:rsidR="00E2194F" w:rsidRPr="00E2194F">
          <w:rPr>
            <w:rStyle w:val="charCitHyperlinkAbbrev"/>
          </w:rPr>
          <w:t>A2006</w:t>
        </w:r>
        <w:r w:rsidR="00E2194F" w:rsidRPr="00E2194F">
          <w:rPr>
            <w:rStyle w:val="charCitHyperlinkAbbrev"/>
          </w:rPr>
          <w:noBreakHyphen/>
          <w:t>42</w:t>
        </w:r>
      </w:hyperlink>
      <w:r>
        <w:t xml:space="preserve"> amdt 3.48</w:t>
      </w:r>
    </w:p>
    <w:p w14:paraId="2CAD454B" w14:textId="354D339F" w:rsidR="003F79C5" w:rsidRDefault="003F79C5">
      <w:pPr>
        <w:pStyle w:val="AmdtsEntriesDefL2"/>
      </w:pPr>
      <w:r>
        <w:tab/>
        <w:t xml:space="preserve">om </w:t>
      </w:r>
      <w:hyperlink r:id="rId1537" w:tooltip="Duties (Landholders) Amendment Act 2008" w:history="1">
        <w:r w:rsidR="00E2194F" w:rsidRPr="00E2194F">
          <w:rPr>
            <w:rStyle w:val="charCitHyperlinkAbbrev"/>
          </w:rPr>
          <w:t>A2008</w:t>
        </w:r>
        <w:r w:rsidR="00E2194F" w:rsidRPr="00E2194F">
          <w:rPr>
            <w:rStyle w:val="charCitHyperlinkAbbrev"/>
          </w:rPr>
          <w:noBreakHyphen/>
          <w:t>31</w:t>
        </w:r>
      </w:hyperlink>
      <w:r>
        <w:t xml:space="preserve"> amdt 1.29</w:t>
      </w:r>
    </w:p>
    <w:p w14:paraId="0E4827F0" w14:textId="4A721745" w:rsidR="003F79C5" w:rsidRPr="00E2194F" w:rsidRDefault="003F79C5">
      <w:pPr>
        <w:pStyle w:val="AmdtsEntries"/>
        <w:keepNext/>
      </w:pPr>
      <w:r>
        <w:tab/>
        <w:t xml:space="preserve">def </w:t>
      </w:r>
      <w:r>
        <w:rPr>
          <w:rStyle w:val="charBoldItals"/>
        </w:rPr>
        <w:t xml:space="preserve">majority shareholder </w:t>
      </w:r>
      <w:r>
        <w:t xml:space="preserve">reloc from s 4 </w:t>
      </w:r>
      <w:hyperlink r:id="rId1538"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5</w:t>
      </w:r>
    </w:p>
    <w:p w14:paraId="0130E5ED" w14:textId="3AC6DAE7" w:rsidR="003F79C5" w:rsidRDefault="003F79C5">
      <w:pPr>
        <w:pStyle w:val="AmdtsEntries"/>
      </w:pPr>
      <w:r w:rsidRPr="00E2194F">
        <w:tab/>
      </w:r>
      <w:r>
        <w:t xml:space="preserve">def </w:t>
      </w:r>
      <w:r>
        <w:rPr>
          <w:rStyle w:val="charBoldItals"/>
        </w:rPr>
        <w:t xml:space="preserve">managed investment scheme </w:t>
      </w:r>
      <w:r>
        <w:t xml:space="preserve">am </w:t>
      </w:r>
      <w:hyperlink r:id="rId1539" w:tooltip="Duties Amendment Act 2001" w:history="1">
        <w:r w:rsidR="00E2194F" w:rsidRPr="00E2194F">
          <w:rPr>
            <w:rStyle w:val="charCitHyperlinkAbbrev"/>
          </w:rPr>
          <w:t>A2001</w:t>
        </w:r>
        <w:r w:rsidR="00E2194F" w:rsidRPr="00E2194F">
          <w:rPr>
            <w:rStyle w:val="charCitHyperlinkAbbrev"/>
          </w:rPr>
          <w:noBreakHyphen/>
          <w:t>40</w:t>
        </w:r>
      </w:hyperlink>
      <w:r>
        <w:t xml:space="preserve"> s 15</w:t>
      </w:r>
    </w:p>
    <w:p w14:paraId="4BF1705E" w14:textId="21BDCDCE" w:rsidR="003F79C5" w:rsidRDefault="003F79C5">
      <w:pPr>
        <w:pStyle w:val="AmdtsEntries"/>
        <w:keepNext/>
      </w:pPr>
      <w:r>
        <w:tab/>
        <w:t xml:space="preserve">def </w:t>
      </w:r>
      <w:r>
        <w:rPr>
          <w:rStyle w:val="charBoldItals"/>
        </w:rPr>
        <w:t xml:space="preserve">marriage </w:t>
      </w:r>
      <w:r>
        <w:t xml:space="preserve">ins </w:t>
      </w:r>
      <w:hyperlink r:id="rId1540" w:tooltip="Duties (Personal Relationship Agreements) Amendment Act 2002" w:history="1">
        <w:r w:rsidR="00E2194F" w:rsidRPr="00E2194F">
          <w:rPr>
            <w:rStyle w:val="charCitHyperlinkAbbrev"/>
          </w:rPr>
          <w:t>A2002</w:t>
        </w:r>
        <w:r w:rsidR="00E2194F" w:rsidRPr="00E2194F">
          <w:rPr>
            <w:rStyle w:val="charCitHyperlinkAbbrev"/>
          </w:rPr>
          <w:noBreakHyphen/>
          <w:t>14</w:t>
        </w:r>
      </w:hyperlink>
      <w:r>
        <w:t xml:space="preserve"> s 15</w:t>
      </w:r>
    </w:p>
    <w:p w14:paraId="087093A1" w14:textId="74DECD61" w:rsidR="006628BC" w:rsidRDefault="006628BC" w:rsidP="006628BC">
      <w:pPr>
        <w:pStyle w:val="AmdtsEntriesDefL2"/>
      </w:pPr>
      <w:r>
        <w:tab/>
        <w:t xml:space="preserve">sub </w:t>
      </w:r>
      <w:hyperlink r:id="rId1541" w:tooltip="Marriage Equality (Same Sex) Act 2013" w:history="1">
        <w:r>
          <w:rPr>
            <w:rStyle w:val="charCitHyperlinkAbbrev"/>
          </w:rPr>
          <w:t>A2013</w:t>
        </w:r>
        <w:r>
          <w:rPr>
            <w:rStyle w:val="charCitHyperlinkAbbrev"/>
          </w:rPr>
          <w:noBreakHyphen/>
          <w:t>39</w:t>
        </w:r>
      </w:hyperlink>
      <w:r>
        <w:t xml:space="preserve"> amdt 2.25</w:t>
      </w:r>
      <w:r w:rsidR="00BF1128">
        <w:rPr>
          <w:rFonts w:cs="Arial"/>
        </w:rPr>
        <w:t xml:space="preserve"> (</w:t>
      </w:r>
      <w:hyperlink r:id="rId1542" w:tooltip="Marriage Equality (Same Sex) Act 2013" w:history="1">
        <w:r w:rsidR="00BF1128">
          <w:rPr>
            <w:rStyle w:val="charCitHyperlinkAbbrev"/>
          </w:rPr>
          <w:t>A2013</w:t>
        </w:r>
        <w:r w:rsidR="00BF1128">
          <w:rPr>
            <w:rStyle w:val="charCitHyperlinkAbbrev"/>
          </w:rPr>
          <w:noBreakHyphen/>
          <w:t>39</w:t>
        </w:r>
      </w:hyperlink>
      <w:r w:rsidR="00BF1128">
        <w:rPr>
          <w:rFonts w:cs="Arial"/>
        </w:rPr>
        <w:t xml:space="preserve"> never effective (see </w:t>
      </w:r>
      <w:r w:rsidR="00BF1128" w:rsidRPr="00B74C47">
        <w:rPr>
          <w:rStyle w:val="charItals"/>
        </w:rPr>
        <w:t>Commonwealth v Australian Capital Territory</w:t>
      </w:r>
      <w:r w:rsidR="00BF1128">
        <w:rPr>
          <w:rFonts w:cs="Arial"/>
        </w:rPr>
        <w:t xml:space="preserve"> [2013] HCA</w:t>
      </w:r>
      <w:r w:rsidR="00E02814">
        <w:rPr>
          <w:rFonts w:cs="Arial"/>
        </w:rPr>
        <w:t> </w:t>
      </w:r>
      <w:r w:rsidR="00BF1128">
        <w:rPr>
          <w:rFonts w:cs="Arial"/>
        </w:rPr>
        <w:t>55))</w:t>
      </w:r>
    </w:p>
    <w:p w14:paraId="61DC3F62" w14:textId="39613884" w:rsidR="00733FB5" w:rsidRPr="00733FB5" w:rsidRDefault="00733FB5">
      <w:pPr>
        <w:pStyle w:val="AmdtsEntries"/>
        <w:keepNext/>
      </w:pPr>
      <w:r>
        <w:tab/>
        <w:t xml:space="preserve">def </w:t>
      </w:r>
      <w:r w:rsidRPr="00EA2ED7">
        <w:rPr>
          <w:rStyle w:val="charBoldItals"/>
        </w:rPr>
        <w:t>market rent</w:t>
      </w:r>
      <w:r>
        <w:rPr>
          <w:rStyle w:val="charBoldItals"/>
        </w:rPr>
        <w:t xml:space="preserve"> </w:t>
      </w:r>
      <w:r>
        <w:t xml:space="preserve">ins </w:t>
      </w:r>
      <w:hyperlink r:id="rId1543" w:tooltip="Duties (Commercial Leases) Amendment Act 2014" w:history="1">
        <w:r>
          <w:rPr>
            <w:rStyle w:val="charCitHyperlinkAbbrev"/>
          </w:rPr>
          <w:t>A2014</w:t>
        </w:r>
        <w:r>
          <w:rPr>
            <w:rStyle w:val="charCitHyperlinkAbbrev"/>
          </w:rPr>
          <w:noBreakHyphen/>
          <w:t>12</w:t>
        </w:r>
      </w:hyperlink>
      <w:r>
        <w:rPr>
          <w:rStyle w:val="charCitHyperlinkAbbrev"/>
        </w:rPr>
        <w:t xml:space="preserve"> </w:t>
      </w:r>
      <w:r>
        <w:t>s 19</w:t>
      </w:r>
    </w:p>
    <w:p w14:paraId="59787FC5" w14:textId="68931E2F" w:rsidR="003F79C5" w:rsidRDefault="003F79C5">
      <w:pPr>
        <w:pStyle w:val="AmdtsEntries"/>
        <w:keepNext/>
      </w:pPr>
      <w:r>
        <w:tab/>
        <w:t xml:space="preserve">def </w:t>
      </w:r>
      <w:r w:rsidRPr="00E2194F">
        <w:rPr>
          <w:rStyle w:val="charBoldItals"/>
        </w:rPr>
        <w:t xml:space="preserve">marketable securities </w:t>
      </w:r>
      <w:r>
        <w:t xml:space="preserve">ins </w:t>
      </w:r>
      <w:hyperlink r:id="rId1544" w:tooltip="Utilities (Telecommunications Installations) Act 2001" w:history="1">
        <w:r w:rsidR="00E2194F" w:rsidRPr="00E2194F">
          <w:rPr>
            <w:rStyle w:val="charCitHyperlinkAbbrev"/>
          </w:rPr>
          <w:t>A2001</w:t>
        </w:r>
        <w:r w:rsidR="00E2194F" w:rsidRPr="00E2194F">
          <w:rPr>
            <w:rStyle w:val="charCitHyperlinkAbbrev"/>
          </w:rPr>
          <w:noBreakHyphen/>
          <w:t>34</w:t>
        </w:r>
      </w:hyperlink>
      <w:r>
        <w:t xml:space="preserve"> s 23</w:t>
      </w:r>
    </w:p>
    <w:p w14:paraId="7ECA9B5A" w14:textId="77777777" w:rsidR="003F79C5" w:rsidRPr="00FB23D9" w:rsidRDefault="003F79C5">
      <w:pPr>
        <w:pStyle w:val="AmdtsEntriesDefL2"/>
      </w:pPr>
      <w:r w:rsidRPr="00FB23D9">
        <w:tab/>
        <w:t>exp 30 June 2010 (s 75A)</w:t>
      </w:r>
    </w:p>
    <w:p w14:paraId="3DB6D663" w14:textId="044E321E" w:rsidR="003F79C5" w:rsidRPr="00E2194F" w:rsidRDefault="003F79C5">
      <w:pPr>
        <w:pStyle w:val="AmdtsEntries"/>
      </w:pPr>
      <w:r w:rsidRPr="00E2194F">
        <w:tab/>
      </w:r>
      <w:r>
        <w:t xml:space="preserve">def </w:t>
      </w:r>
      <w:r>
        <w:rPr>
          <w:rStyle w:val="charBoldItals"/>
        </w:rPr>
        <w:t xml:space="preserve">market value </w:t>
      </w:r>
      <w:r>
        <w:t xml:space="preserve">reloc from s 4 </w:t>
      </w:r>
      <w:hyperlink r:id="rId1545"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5</w:t>
      </w:r>
    </w:p>
    <w:p w14:paraId="2A4B7633" w14:textId="68046152" w:rsidR="003F79C5" w:rsidRDefault="003F79C5">
      <w:pPr>
        <w:pStyle w:val="AmdtsEntries"/>
      </w:pPr>
      <w:r w:rsidRPr="00E2194F">
        <w:tab/>
      </w:r>
      <w:r>
        <w:t xml:space="preserve">def </w:t>
      </w:r>
      <w:r>
        <w:rPr>
          <w:rStyle w:val="charBoldItals"/>
        </w:rPr>
        <w:t xml:space="preserve">matrimonial property </w:t>
      </w:r>
      <w:r>
        <w:t xml:space="preserve">ins </w:t>
      </w:r>
      <w:hyperlink r:id="rId1546" w:tooltip="Duties (Personal Relationship Agreements) Amendment Act 2002" w:history="1">
        <w:r w:rsidR="00E2194F" w:rsidRPr="00E2194F">
          <w:rPr>
            <w:rStyle w:val="charCitHyperlinkAbbrev"/>
          </w:rPr>
          <w:t>A2002</w:t>
        </w:r>
        <w:r w:rsidR="00E2194F" w:rsidRPr="00E2194F">
          <w:rPr>
            <w:rStyle w:val="charCitHyperlinkAbbrev"/>
          </w:rPr>
          <w:noBreakHyphen/>
          <w:t>14</w:t>
        </w:r>
      </w:hyperlink>
      <w:r>
        <w:t xml:space="preserve"> s 15</w:t>
      </w:r>
    </w:p>
    <w:p w14:paraId="2C023B06" w14:textId="78292841" w:rsidR="003F79C5" w:rsidRPr="00E2194F" w:rsidRDefault="003F79C5">
      <w:pPr>
        <w:pStyle w:val="AmdtsEntries"/>
      </w:pPr>
      <w:r w:rsidRPr="00E2194F">
        <w:tab/>
      </w:r>
      <w:r>
        <w:t xml:space="preserve">def </w:t>
      </w:r>
      <w:r>
        <w:rPr>
          <w:rStyle w:val="charBoldItals"/>
        </w:rPr>
        <w:t xml:space="preserve">mortgage </w:t>
      </w:r>
      <w:r>
        <w:t xml:space="preserve">reloc from s 4 </w:t>
      </w:r>
      <w:hyperlink r:id="rId1547"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5</w:t>
      </w:r>
    </w:p>
    <w:p w14:paraId="6C9F2D5E" w14:textId="66636884" w:rsidR="003F79C5" w:rsidRDefault="003F79C5">
      <w:pPr>
        <w:pStyle w:val="AmdtsEntries"/>
        <w:keepNext/>
      </w:pPr>
      <w:r w:rsidRPr="00E2194F">
        <w:tab/>
      </w:r>
      <w:r>
        <w:t xml:space="preserve">def </w:t>
      </w:r>
      <w:r>
        <w:rPr>
          <w:rStyle w:val="charBoldItals"/>
        </w:rPr>
        <w:t xml:space="preserve">motor vehicle </w:t>
      </w:r>
      <w:r>
        <w:t xml:space="preserve">am </w:t>
      </w:r>
      <w:hyperlink r:id="rId1548" w:tooltip="Road Transport Legislation Amendment Act 1999" w:history="1">
        <w:r w:rsidR="00E2194F" w:rsidRPr="00E2194F">
          <w:rPr>
            <w:rStyle w:val="charCitHyperlinkAbbrev"/>
          </w:rPr>
          <w:t>A1999</w:t>
        </w:r>
        <w:r w:rsidR="00E2194F" w:rsidRPr="00E2194F">
          <w:rPr>
            <w:rStyle w:val="charCitHyperlinkAbbrev"/>
          </w:rPr>
          <w:noBreakHyphen/>
          <w:t>79</w:t>
        </w:r>
      </w:hyperlink>
      <w:r>
        <w:t xml:space="preserve"> sch 3</w:t>
      </w:r>
    </w:p>
    <w:p w14:paraId="319C6756" w14:textId="2E2ABDA2" w:rsidR="003F79C5" w:rsidRDefault="003F79C5">
      <w:pPr>
        <w:pStyle w:val="AmdtsEntriesDefL2"/>
      </w:pPr>
      <w:r w:rsidRPr="00E2194F">
        <w:tab/>
      </w:r>
      <w:r>
        <w:t xml:space="preserve">reloc from s 4 </w:t>
      </w:r>
      <w:hyperlink r:id="rId1549"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5</w:t>
      </w:r>
    </w:p>
    <w:p w14:paraId="58350F34" w14:textId="4A8F7C11" w:rsidR="00945E91" w:rsidRDefault="008E152A" w:rsidP="00206275">
      <w:pPr>
        <w:pStyle w:val="AmdtsEntriesDefL2"/>
      </w:pPr>
      <w:r>
        <w:tab/>
        <w:t xml:space="preserve">sub </w:t>
      </w:r>
      <w:hyperlink r:id="rId1550" w:tooltip="Duties Amendment Act 2010" w:history="1">
        <w:r w:rsidR="00E2194F" w:rsidRPr="00E2194F">
          <w:rPr>
            <w:rStyle w:val="charCitHyperlinkAbbrev"/>
          </w:rPr>
          <w:t>A2010</w:t>
        </w:r>
        <w:r w:rsidR="00E2194F" w:rsidRPr="00E2194F">
          <w:rPr>
            <w:rStyle w:val="charCitHyperlinkAbbrev"/>
          </w:rPr>
          <w:noBreakHyphen/>
          <w:t>19</w:t>
        </w:r>
      </w:hyperlink>
      <w:r>
        <w:t xml:space="preserve"> s 5</w:t>
      </w:r>
    </w:p>
    <w:p w14:paraId="06952A3E" w14:textId="3759A57A" w:rsidR="00206275" w:rsidRPr="00E2194F" w:rsidRDefault="00206275" w:rsidP="00206275">
      <w:pPr>
        <w:pStyle w:val="AmdtsEntries"/>
      </w:pPr>
      <w:r>
        <w:tab/>
        <w:t xml:space="preserve">def </w:t>
      </w:r>
      <w:r w:rsidRPr="003F4AF8">
        <w:rPr>
          <w:rStyle w:val="charBoldItals"/>
        </w:rPr>
        <w:t>motor vehicle transfer application</w:t>
      </w:r>
      <w:r>
        <w:rPr>
          <w:rStyle w:val="charBoldItals"/>
        </w:rPr>
        <w:t xml:space="preserve"> </w:t>
      </w:r>
      <w:r>
        <w:t xml:space="preserve">ins </w:t>
      </w:r>
      <w:hyperlink r:id="rId1551" w:tooltip="Revenue Legislation Amendment Act 2017" w:history="1">
        <w:r>
          <w:rPr>
            <w:rStyle w:val="charCitHyperlinkAbbrev"/>
          </w:rPr>
          <w:t>A2017</w:t>
        </w:r>
        <w:r>
          <w:rPr>
            <w:rStyle w:val="charCitHyperlinkAbbrev"/>
          </w:rPr>
          <w:noBreakHyphen/>
          <w:t>1</w:t>
        </w:r>
      </w:hyperlink>
      <w:r>
        <w:t xml:space="preserve"> amdt 1.95</w:t>
      </w:r>
    </w:p>
    <w:p w14:paraId="238232AA" w14:textId="53965E15" w:rsidR="003F79C5" w:rsidRDefault="003F79C5">
      <w:pPr>
        <w:pStyle w:val="AmdtsEntries"/>
        <w:keepNext/>
      </w:pPr>
      <w:r w:rsidRPr="00E2194F">
        <w:tab/>
      </w:r>
      <w:r>
        <w:t xml:space="preserve">def </w:t>
      </w:r>
      <w:r>
        <w:rPr>
          <w:rStyle w:val="charBoldItals"/>
        </w:rPr>
        <w:t xml:space="preserve">new motor vehicle </w:t>
      </w:r>
      <w:r>
        <w:t xml:space="preserve">sub </w:t>
      </w:r>
      <w:hyperlink r:id="rId1552" w:tooltip="Road Transport Legislation Amendment Act 1999" w:history="1">
        <w:r w:rsidR="00E2194F" w:rsidRPr="00E2194F">
          <w:rPr>
            <w:rStyle w:val="charCitHyperlinkAbbrev"/>
          </w:rPr>
          <w:t>A1999</w:t>
        </w:r>
        <w:r w:rsidR="00E2194F" w:rsidRPr="00E2194F">
          <w:rPr>
            <w:rStyle w:val="charCitHyperlinkAbbrev"/>
          </w:rPr>
          <w:noBreakHyphen/>
          <w:t>79</w:t>
        </w:r>
      </w:hyperlink>
      <w:r>
        <w:t xml:space="preserve"> sch 3</w:t>
      </w:r>
    </w:p>
    <w:p w14:paraId="54DE68B1" w14:textId="18A56298" w:rsidR="003F79C5" w:rsidRPr="00E2194F" w:rsidRDefault="003F79C5">
      <w:pPr>
        <w:pStyle w:val="AmdtsEntriesDefL2"/>
      </w:pPr>
      <w:r w:rsidRPr="00E2194F">
        <w:tab/>
      </w:r>
      <w:r>
        <w:t xml:space="preserve">reloc from s 4 </w:t>
      </w:r>
      <w:hyperlink r:id="rId1553"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5</w:t>
      </w:r>
    </w:p>
    <w:p w14:paraId="73632C55" w14:textId="4C5AC256" w:rsidR="003F79C5" w:rsidRDefault="003F79C5" w:rsidP="00746F63">
      <w:pPr>
        <w:pStyle w:val="AmdtsEntries"/>
        <w:keepNext/>
      </w:pPr>
      <w:r w:rsidRPr="00E2194F">
        <w:tab/>
      </w:r>
      <w:r>
        <w:t xml:space="preserve">def </w:t>
      </w:r>
      <w:r>
        <w:rPr>
          <w:rStyle w:val="charBoldItals"/>
        </w:rPr>
        <w:t xml:space="preserve">non-commercial Commonwealth authority </w:t>
      </w:r>
      <w:r>
        <w:t xml:space="preserve">reloc from s 4 </w:t>
      </w:r>
      <w:hyperlink r:id="rId1554"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5</w:t>
      </w:r>
    </w:p>
    <w:p w14:paraId="3EA8B782" w14:textId="77E2B313" w:rsidR="00746F63" w:rsidRDefault="00746F63" w:rsidP="00746F63">
      <w:pPr>
        <w:pStyle w:val="AmdtsEntriesDefL2"/>
      </w:pPr>
      <w:r>
        <w:tab/>
        <w:t xml:space="preserve">om </w:t>
      </w:r>
      <w:hyperlink r:id="rId1555" w:tooltip="Statute Law Amendment Act 2013" w:history="1">
        <w:r>
          <w:rPr>
            <w:rStyle w:val="charCitHyperlinkAbbrev"/>
          </w:rPr>
          <w:t>A2013</w:t>
        </w:r>
        <w:r>
          <w:rPr>
            <w:rStyle w:val="charCitHyperlinkAbbrev"/>
          </w:rPr>
          <w:noBreakHyphen/>
          <w:t>19</w:t>
        </w:r>
      </w:hyperlink>
      <w:r>
        <w:t xml:space="preserve"> amdt 3.108</w:t>
      </w:r>
    </w:p>
    <w:p w14:paraId="6994CF2A" w14:textId="5411D5DE" w:rsidR="003F79C5" w:rsidRDefault="003F79C5">
      <w:pPr>
        <w:pStyle w:val="AmdtsEntries"/>
        <w:keepNext/>
      </w:pPr>
      <w:r>
        <w:tab/>
        <w:t xml:space="preserve">def </w:t>
      </w:r>
      <w:r>
        <w:rPr>
          <w:rStyle w:val="charBoldItals"/>
        </w:rPr>
        <w:t xml:space="preserve">paid </w:t>
      </w:r>
      <w:r>
        <w:t xml:space="preserve">ins </w:t>
      </w:r>
      <w:hyperlink r:id="rId1556" w:tooltip="Statute Law Amendment Act 2006" w:history="1">
        <w:r w:rsidR="00E2194F" w:rsidRPr="00E2194F">
          <w:rPr>
            <w:rStyle w:val="charCitHyperlinkAbbrev"/>
          </w:rPr>
          <w:t>A2006</w:t>
        </w:r>
        <w:r w:rsidR="00E2194F" w:rsidRPr="00E2194F">
          <w:rPr>
            <w:rStyle w:val="charCitHyperlinkAbbrev"/>
          </w:rPr>
          <w:noBreakHyphen/>
          <w:t>42</w:t>
        </w:r>
      </w:hyperlink>
      <w:r>
        <w:t xml:space="preserve"> amdt 3.48</w:t>
      </w:r>
    </w:p>
    <w:p w14:paraId="0CDC6F67" w14:textId="6CAF37E5" w:rsidR="0044467D" w:rsidRDefault="0044467D" w:rsidP="0044467D">
      <w:pPr>
        <w:pStyle w:val="AmdtsEntriesDefL2"/>
      </w:pPr>
      <w:r>
        <w:tab/>
        <w:t xml:space="preserve">om </w:t>
      </w:r>
      <w:hyperlink r:id="rId1557" w:tooltip="Revenue Legislation Amendment Act 2017 (No 2)" w:history="1">
        <w:r>
          <w:rPr>
            <w:rStyle w:val="charCitHyperlinkAbbrev"/>
          </w:rPr>
          <w:t>A2017</w:t>
        </w:r>
        <w:r>
          <w:rPr>
            <w:rStyle w:val="charCitHyperlinkAbbrev"/>
          </w:rPr>
          <w:noBreakHyphen/>
          <w:t>11</w:t>
        </w:r>
      </w:hyperlink>
      <w:r>
        <w:t xml:space="preserve"> s 7</w:t>
      </w:r>
    </w:p>
    <w:p w14:paraId="7FAA8088" w14:textId="3AECF6F6" w:rsidR="003F79C5" w:rsidRDefault="003F79C5">
      <w:pPr>
        <w:pStyle w:val="AmdtsEntries"/>
        <w:keepNext/>
      </w:pPr>
      <w:r>
        <w:tab/>
        <w:t xml:space="preserve">def </w:t>
      </w:r>
      <w:r>
        <w:rPr>
          <w:rStyle w:val="charBoldItals"/>
        </w:rPr>
        <w:t xml:space="preserve">partner </w:t>
      </w:r>
      <w:r>
        <w:t xml:space="preserve">ins </w:t>
      </w:r>
      <w:hyperlink r:id="rId1558" w:tooltip="Sexuality Discrimination Legislation Amendment Act 2004" w:history="1">
        <w:r w:rsidR="00E2194F" w:rsidRPr="00E2194F">
          <w:rPr>
            <w:rStyle w:val="charCitHyperlinkAbbrev"/>
          </w:rPr>
          <w:t>A2004</w:t>
        </w:r>
        <w:r w:rsidR="00E2194F" w:rsidRPr="00E2194F">
          <w:rPr>
            <w:rStyle w:val="charCitHyperlinkAbbrev"/>
          </w:rPr>
          <w:noBreakHyphen/>
          <w:t>2</w:t>
        </w:r>
      </w:hyperlink>
      <w:r>
        <w:t xml:space="preserve"> amdt 1.21</w:t>
      </w:r>
    </w:p>
    <w:p w14:paraId="4B11D180" w14:textId="60038647" w:rsidR="003F79C5" w:rsidRDefault="003F79C5">
      <w:pPr>
        <w:pStyle w:val="AmdtsEntriesDefL2"/>
      </w:pPr>
      <w:r>
        <w:tab/>
        <w:t xml:space="preserve">am </w:t>
      </w:r>
      <w:hyperlink r:id="rId1559" w:tooltip="Civil Unions Act 2006" w:history="1">
        <w:r w:rsidR="00E2194F" w:rsidRPr="00E2194F">
          <w:rPr>
            <w:rStyle w:val="charCitHyperlinkAbbrev"/>
          </w:rPr>
          <w:t>A2006</w:t>
        </w:r>
        <w:r w:rsidR="00E2194F" w:rsidRPr="00E2194F">
          <w:rPr>
            <w:rStyle w:val="charCitHyperlinkAbbrev"/>
          </w:rPr>
          <w:noBreakHyphen/>
          <w:t>22</w:t>
        </w:r>
      </w:hyperlink>
      <w:r>
        <w:t xml:space="preserve"> amdt 1.57 (</w:t>
      </w:r>
      <w:hyperlink r:id="rId1560" w:tooltip="Civil Unions Act 2006" w:history="1">
        <w:r w:rsidR="00E2194F" w:rsidRPr="00E2194F">
          <w:rPr>
            <w:rStyle w:val="charCitHyperlinkAbbrev"/>
          </w:rPr>
          <w:t>A2006</w:t>
        </w:r>
        <w:r w:rsidR="00E2194F" w:rsidRPr="00E2194F">
          <w:rPr>
            <w:rStyle w:val="charCitHyperlinkAbbrev"/>
          </w:rPr>
          <w:noBreakHyphen/>
          <w:t>22</w:t>
        </w:r>
      </w:hyperlink>
      <w:r>
        <w:t xml:space="preserve"> rep before commenced by disallowance (see Cwlth Gaz 2006 No S93))</w:t>
      </w:r>
    </w:p>
    <w:p w14:paraId="059EEB27" w14:textId="69EA299C" w:rsidR="003F79C5" w:rsidRDefault="003F79C5">
      <w:pPr>
        <w:pStyle w:val="AmdtsEntries"/>
        <w:keepNext/>
      </w:pPr>
      <w:r w:rsidRPr="00E2194F">
        <w:tab/>
      </w:r>
      <w:r>
        <w:t xml:space="preserve">def </w:t>
      </w:r>
      <w:r>
        <w:rPr>
          <w:rStyle w:val="charBoldItals"/>
        </w:rPr>
        <w:t xml:space="preserve">partnership interest </w:t>
      </w:r>
      <w:r>
        <w:t xml:space="preserve">am </w:t>
      </w:r>
      <w:hyperlink r:id="rId1561" w:tooltip="Duties Amendment Act 2001 (No 2)" w:history="1">
        <w:r w:rsidR="00E2194F" w:rsidRPr="00E2194F">
          <w:rPr>
            <w:rStyle w:val="charCitHyperlinkAbbrev"/>
          </w:rPr>
          <w:t>A2001</w:t>
        </w:r>
        <w:r w:rsidR="00E2194F" w:rsidRPr="00E2194F">
          <w:rPr>
            <w:rStyle w:val="charCitHyperlinkAbbrev"/>
          </w:rPr>
          <w:noBreakHyphen/>
          <w:t>55</w:t>
        </w:r>
      </w:hyperlink>
      <w:r>
        <w:t xml:space="preserve"> amdt 1.5</w:t>
      </w:r>
    </w:p>
    <w:p w14:paraId="3CAFEDDE" w14:textId="7CECF4BF" w:rsidR="003F79C5" w:rsidRDefault="003F79C5">
      <w:pPr>
        <w:pStyle w:val="AmdtsEntriesDefL2"/>
      </w:pPr>
      <w:r>
        <w:tab/>
        <w:t xml:space="preserve">sub </w:t>
      </w:r>
      <w:hyperlink r:id="rId1562" w:tooltip="Duties Amendment Act 2006" w:history="1">
        <w:r w:rsidR="00E2194F" w:rsidRPr="00E2194F">
          <w:rPr>
            <w:rStyle w:val="charCitHyperlinkAbbrev"/>
          </w:rPr>
          <w:t>A2006</w:t>
        </w:r>
        <w:r w:rsidR="00E2194F" w:rsidRPr="00E2194F">
          <w:rPr>
            <w:rStyle w:val="charCitHyperlinkAbbrev"/>
          </w:rPr>
          <w:noBreakHyphen/>
          <w:t>13</w:t>
        </w:r>
      </w:hyperlink>
      <w:r>
        <w:t xml:space="preserve"> s 16</w:t>
      </w:r>
    </w:p>
    <w:p w14:paraId="4445280D" w14:textId="37F21647" w:rsidR="003F79C5" w:rsidRDefault="003F79C5">
      <w:pPr>
        <w:pStyle w:val="AmdtsEntries"/>
      </w:pPr>
      <w:r w:rsidRPr="00E2194F">
        <w:tab/>
      </w:r>
      <w:r>
        <w:t xml:space="preserve">def </w:t>
      </w:r>
      <w:r>
        <w:rPr>
          <w:rStyle w:val="charBoldItals"/>
        </w:rPr>
        <w:t xml:space="preserve">party </w:t>
      </w:r>
      <w:r>
        <w:t xml:space="preserve">ins </w:t>
      </w:r>
      <w:hyperlink r:id="rId1563" w:tooltip="Duties (Personal Relationship Agreements) Amendment Act 2002" w:history="1">
        <w:r w:rsidR="00E2194F" w:rsidRPr="00E2194F">
          <w:rPr>
            <w:rStyle w:val="charCitHyperlinkAbbrev"/>
          </w:rPr>
          <w:t>A2002</w:t>
        </w:r>
        <w:r w:rsidR="00E2194F" w:rsidRPr="00E2194F">
          <w:rPr>
            <w:rStyle w:val="charCitHyperlinkAbbrev"/>
          </w:rPr>
          <w:noBreakHyphen/>
          <w:t>14</w:t>
        </w:r>
      </w:hyperlink>
      <w:r>
        <w:t xml:space="preserve"> s 16</w:t>
      </w:r>
    </w:p>
    <w:p w14:paraId="2C1E62BA" w14:textId="7ECF3B91" w:rsidR="003F79C5" w:rsidRDefault="003F79C5">
      <w:pPr>
        <w:pStyle w:val="AmdtsEntries"/>
        <w:keepNext/>
      </w:pPr>
      <w:r>
        <w:tab/>
        <w:t xml:space="preserve">def </w:t>
      </w:r>
      <w:r>
        <w:rPr>
          <w:rStyle w:val="charBoldItals"/>
        </w:rPr>
        <w:t xml:space="preserve">person </w:t>
      </w:r>
      <w:r>
        <w:t xml:space="preserve">ins </w:t>
      </w:r>
      <w:hyperlink r:id="rId1564" w:tooltip="Statute Law Amendment Act 2006" w:history="1">
        <w:r w:rsidR="00E2194F" w:rsidRPr="00E2194F">
          <w:rPr>
            <w:rStyle w:val="charCitHyperlinkAbbrev"/>
          </w:rPr>
          <w:t>A2006</w:t>
        </w:r>
        <w:r w:rsidR="00E2194F" w:rsidRPr="00E2194F">
          <w:rPr>
            <w:rStyle w:val="charCitHyperlinkAbbrev"/>
          </w:rPr>
          <w:noBreakHyphen/>
          <w:t>42</w:t>
        </w:r>
      </w:hyperlink>
      <w:r>
        <w:t xml:space="preserve"> amdt 3.48</w:t>
      </w:r>
    </w:p>
    <w:p w14:paraId="24BE318B" w14:textId="77777777" w:rsidR="003F79C5" w:rsidRPr="00FB23D9" w:rsidRDefault="003F79C5">
      <w:pPr>
        <w:pStyle w:val="AmdtsEntriesDefL2"/>
      </w:pPr>
      <w:r w:rsidRPr="00FB23D9">
        <w:tab/>
        <w:t>exp 30 June 2010 (s 75A)</w:t>
      </w:r>
    </w:p>
    <w:p w14:paraId="2F7F6F46" w14:textId="55A39322" w:rsidR="003F79C5" w:rsidRDefault="003F79C5">
      <w:pPr>
        <w:pStyle w:val="AmdtsEntries"/>
      </w:pPr>
      <w:r w:rsidRPr="00E2194F">
        <w:lastRenderedPageBreak/>
        <w:tab/>
      </w:r>
      <w:r>
        <w:t xml:space="preserve">def </w:t>
      </w:r>
      <w:r>
        <w:rPr>
          <w:rStyle w:val="charBoldItals"/>
        </w:rPr>
        <w:t>personal relationship</w:t>
      </w:r>
      <w:r w:rsidRPr="00E2194F">
        <w:rPr>
          <w:rFonts w:cs="Arial"/>
        </w:rPr>
        <w:t xml:space="preserve"> </w:t>
      </w:r>
      <w:r>
        <w:t xml:space="preserve">ins </w:t>
      </w:r>
      <w:hyperlink r:id="rId1565" w:tooltip="Civil Unions Act 2006" w:history="1">
        <w:r w:rsidR="00E2194F" w:rsidRPr="00E2194F">
          <w:rPr>
            <w:rStyle w:val="charCitHyperlinkAbbrev"/>
          </w:rPr>
          <w:t>A2006</w:t>
        </w:r>
        <w:r w:rsidR="00E2194F" w:rsidRPr="00E2194F">
          <w:rPr>
            <w:rStyle w:val="charCitHyperlinkAbbrev"/>
          </w:rPr>
          <w:noBreakHyphen/>
          <w:t>22</w:t>
        </w:r>
      </w:hyperlink>
      <w:r>
        <w:t xml:space="preserve"> amdt 1.56 (</w:t>
      </w:r>
      <w:hyperlink r:id="rId1566" w:tooltip="Civil Unions Act 2006" w:history="1">
        <w:r w:rsidR="00E2194F" w:rsidRPr="00E2194F">
          <w:rPr>
            <w:rStyle w:val="charCitHyperlinkAbbrev"/>
          </w:rPr>
          <w:t>A2006</w:t>
        </w:r>
        <w:r w:rsidR="00E2194F" w:rsidRPr="00E2194F">
          <w:rPr>
            <w:rStyle w:val="charCitHyperlinkAbbrev"/>
          </w:rPr>
          <w:noBreakHyphen/>
          <w:t>22</w:t>
        </w:r>
      </w:hyperlink>
      <w:r>
        <w:t xml:space="preserve"> rep before commenced by disallowance (see Cwlth Gaz</w:t>
      </w:r>
      <w:r w:rsidR="00401353">
        <w:t> </w:t>
      </w:r>
      <w:r>
        <w:t>2006 No S93))</w:t>
      </w:r>
    </w:p>
    <w:p w14:paraId="46DC98BC" w14:textId="4B885B4C" w:rsidR="003F79C5" w:rsidRPr="00E2194F" w:rsidRDefault="003F79C5" w:rsidP="007E763F">
      <w:pPr>
        <w:pStyle w:val="AmdtsEntries"/>
        <w:keepNext/>
      </w:pPr>
      <w:r w:rsidRPr="00E2194F">
        <w:tab/>
      </w:r>
      <w:r>
        <w:t xml:space="preserve">def </w:t>
      </w:r>
      <w:r>
        <w:rPr>
          <w:rStyle w:val="charBoldItals"/>
        </w:rPr>
        <w:t xml:space="preserve">person with a disability </w:t>
      </w:r>
      <w:r>
        <w:t xml:space="preserve">ins </w:t>
      </w:r>
      <w:hyperlink r:id="rId1567" w:tooltip="Revenue Legislation Amendment Act 2006" w:history="1">
        <w:r w:rsidR="00E2194F" w:rsidRPr="00E2194F">
          <w:rPr>
            <w:rStyle w:val="charCitHyperlinkAbbrev"/>
          </w:rPr>
          <w:t>A2006</w:t>
        </w:r>
        <w:r w:rsidR="00E2194F" w:rsidRPr="00E2194F">
          <w:rPr>
            <w:rStyle w:val="charCitHyperlinkAbbrev"/>
          </w:rPr>
          <w:noBreakHyphen/>
          <w:t>19</w:t>
        </w:r>
      </w:hyperlink>
      <w:r>
        <w:t xml:space="preserve"> s 17</w:t>
      </w:r>
    </w:p>
    <w:p w14:paraId="17DC4901" w14:textId="68EB3873" w:rsidR="007E763F" w:rsidRDefault="007E763F" w:rsidP="007E763F">
      <w:pPr>
        <w:pStyle w:val="AmdtsEntriesDefL2"/>
      </w:pPr>
      <w:r>
        <w:tab/>
        <w:t xml:space="preserve">om </w:t>
      </w:r>
      <w:hyperlink r:id="rId1568" w:tooltip="Statute Law Amendment Act 2013" w:history="1">
        <w:r>
          <w:rPr>
            <w:rStyle w:val="charCitHyperlinkAbbrev"/>
          </w:rPr>
          <w:t>A2013</w:t>
        </w:r>
        <w:r>
          <w:rPr>
            <w:rStyle w:val="charCitHyperlinkAbbrev"/>
          </w:rPr>
          <w:noBreakHyphen/>
          <w:t>19</w:t>
        </w:r>
      </w:hyperlink>
      <w:r>
        <w:t xml:space="preserve"> amdt 3.108</w:t>
      </w:r>
    </w:p>
    <w:p w14:paraId="78E963A2" w14:textId="3FCC3A53" w:rsidR="003F79C5" w:rsidRDefault="003F79C5" w:rsidP="007E763F">
      <w:pPr>
        <w:pStyle w:val="AmdtsEntries"/>
        <w:keepNext/>
        <w:rPr>
          <w:b/>
          <w:bCs/>
        </w:rPr>
      </w:pPr>
      <w:r w:rsidRPr="00E2194F">
        <w:tab/>
      </w:r>
      <w:r>
        <w:t xml:space="preserve">def </w:t>
      </w:r>
      <w:r>
        <w:rPr>
          <w:rStyle w:val="charBoldItals"/>
        </w:rPr>
        <w:t xml:space="preserve">pooled superannuation trust </w:t>
      </w:r>
      <w:r>
        <w:t xml:space="preserve">reloc from s 4 </w:t>
      </w:r>
      <w:hyperlink r:id="rId1569"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5</w:t>
      </w:r>
    </w:p>
    <w:p w14:paraId="2CA02781" w14:textId="5A01DE52" w:rsidR="007E763F" w:rsidRDefault="007E763F" w:rsidP="007E763F">
      <w:pPr>
        <w:pStyle w:val="AmdtsEntriesDefL2"/>
      </w:pPr>
      <w:r>
        <w:tab/>
        <w:t xml:space="preserve">om </w:t>
      </w:r>
      <w:hyperlink r:id="rId1570" w:tooltip="Statute Law Amendment Act 2013" w:history="1">
        <w:r>
          <w:rPr>
            <w:rStyle w:val="charCitHyperlinkAbbrev"/>
          </w:rPr>
          <w:t>A2013</w:t>
        </w:r>
        <w:r>
          <w:rPr>
            <w:rStyle w:val="charCitHyperlinkAbbrev"/>
          </w:rPr>
          <w:noBreakHyphen/>
          <w:t>19</w:t>
        </w:r>
      </w:hyperlink>
      <w:r>
        <w:t xml:space="preserve"> amdt 3.108</w:t>
      </w:r>
    </w:p>
    <w:p w14:paraId="171837D6" w14:textId="5FD294C2" w:rsidR="003F79C5" w:rsidRDefault="003F79C5" w:rsidP="0018559F">
      <w:pPr>
        <w:pStyle w:val="AmdtsEntries"/>
        <w:keepNext/>
      </w:pPr>
      <w:r w:rsidRPr="00E2194F">
        <w:tab/>
      </w:r>
      <w:r>
        <w:t xml:space="preserve">def </w:t>
      </w:r>
      <w:r>
        <w:rPr>
          <w:rStyle w:val="charBoldItals"/>
        </w:rPr>
        <w:t xml:space="preserve">premium </w:t>
      </w:r>
      <w:r>
        <w:t xml:space="preserve">ins </w:t>
      </w:r>
      <w:hyperlink r:id="rId1571" w:tooltip="Revenue Legislation Amendment Act 2006" w:history="1">
        <w:r w:rsidR="00E2194F" w:rsidRPr="00E2194F">
          <w:rPr>
            <w:rStyle w:val="charCitHyperlinkAbbrev"/>
          </w:rPr>
          <w:t>A2006</w:t>
        </w:r>
        <w:r w:rsidR="00E2194F" w:rsidRPr="00E2194F">
          <w:rPr>
            <w:rStyle w:val="charCitHyperlinkAbbrev"/>
          </w:rPr>
          <w:noBreakHyphen/>
          <w:t>19</w:t>
        </w:r>
      </w:hyperlink>
      <w:r>
        <w:t xml:space="preserve"> s 18</w:t>
      </w:r>
    </w:p>
    <w:p w14:paraId="1722DA85" w14:textId="610A602B" w:rsidR="00733FB5" w:rsidRPr="00E2194F" w:rsidRDefault="00733FB5" w:rsidP="00733FB5">
      <w:pPr>
        <w:pStyle w:val="AmdtsEntriesDefL2"/>
      </w:pPr>
      <w:r>
        <w:tab/>
        <w:t xml:space="preserve">sub </w:t>
      </w:r>
      <w:hyperlink r:id="rId1572" w:tooltip="Duties (Commercial Leases) Amendment Act 2014" w:history="1">
        <w:r w:rsidR="0097630C">
          <w:rPr>
            <w:rStyle w:val="charCitHyperlinkAbbrev"/>
          </w:rPr>
          <w:t>A2014</w:t>
        </w:r>
        <w:r w:rsidR="0097630C">
          <w:rPr>
            <w:rStyle w:val="charCitHyperlinkAbbrev"/>
          </w:rPr>
          <w:noBreakHyphen/>
          <w:t>12</w:t>
        </w:r>
      </w:hyperlink>
      <w:r>
        <w:t xml:space="preserve"> s 20</w:t>
      </w:r>
      <w:r w:rsidR="0044467D">
        <w:t xml:space="preserve">; </w:t>
      </w:r>
      <w:hyperlink r:id="rId1573" w:tooltip="Revenue Legislation Amendment Act 2017 (No 2)" w:history="1">
        <w:r w:rsidR="0044467D">
          <w:rPr>
            <w:rStyle w:val="charCitHyperlinkAbbrev"/>
          </w:rPr>
          <w:t>A2017</w:t>
        </w:r>
        <w:r w:rsidR="0044467D">
          <w:rPr>
            <w:rStyle w:val="charCitHyperlinkAbbrev"/>
          </w:rPr>
          <w:noBreakHyphen/>
          <w:t>11</w:t>
        </w:r>
      </w:hyperlink>
      <w:r w:rsidR="0044467D">
        <w:t xml:space="preserve"> s 8</w:t>
      </w:r>
    </w:p>
    <w:p w14:paraId="2F25E8A0" w14:textId="49451428" w:rsidR="0097630C" w:rsidRPr="0097630C" w:rsidRDefault="0097630C">
      <w:pPr>
        <w:pStyle w:val="AmdtsEntries"/>
        <w:keepNext/>
      </w:pPr>
      <w:r>
        <w:tab/>
        <w:t xml:space="preserve">def </w:t>
      </w:r>
      <w:r w:rsidRPr="00EA2ED7">
        <w:rPr>
          <w:rStyle w:val="charBoldItals"/>
        </w:rPr>
        <w:t>primary production</w:t>
      </w:r>
      <w:r>
        <w:rPr>
          <w:rStyle w:val="charBoldItals"/>
        </w:rPr>
        <w:t xml:space="preserve"> </w:t>
      </w:r>
      <w:r>
        <w:t xml:space="preserve">ins </w:t>
      </w:r>
      <w:hyperlink r:id="rId1574" w:tooltip="Duties (Commercial Leases) Amendment Act 2014" w:history="1">
        <w:r>
          <w:rPr>
            <w:rStyle w:val="charCitHyperlinkAbbrev"/>
          </w:rPr>
          <w:t>A2014</w:t>
        </w:r>
        <w:r>
          <w:rPr>
            <w:rStyle w:val="charCitHyperlinkAbbrev"/>
          </w:rPr>
          <w:noBreakHyphen/>
          <w:t>12</w:t>
        </w:r>
      </w:hyperlink>
      <w:r>
        <w:t xml:space="preserve"> s 21</w:t>
      </w:r>
    </w:p>
    <w:p w14:paraId="5C5A0077" w14:textId="3317D6C0" w:rsidR="003F79C5" w:rsidRDefault="003F79C5">
      <w:pPr>
        <w:pStyle w:val="AmdtsEntries"/>
        <w:keepNext/>
      </w:pPr>
      <w:r>
        <w:tab/>
        <w:t xml:space="preserve">def </w:t>
      </w:r>
      <w:r w:rsidRPr="00E2194F">
        <w:rPr>
          <w:rStyle w:val="charBoldItals"/>
        </w:rPr>
        <w:t>private company</w:t>
      </w:r>
      <w:r>
        <w:t xml:space="preserve"> ins </w:t>
      </w:r>
      <w:hyperlink r:id="rId1575" w:tooltip="Utilities (Telecommunications Installations) Act 2001" w:history="1">
        <w:r w:rsidR="00E2194F" w:rsidRPr="00E2194F">
          <w:rPr>
            <w:rStyle w:val="charCitHyperlinkAbbrev"/>
          </w:rPr>
          <w:t>A2001</w:t>
        </w:r>
        <w:r w:rsidR="00E2194F" w:rsidRPr="00E2194F">
          <w:rPr>
            <w:rStyle w:val="charCitHyperlinkAbbrev"/>
          </w:rPr>
          <w:noBreakHyphen/>
          <w:t>34</w:t>
        </w:r>
      </w:hyperlink>
      <w:r>
        <w:t xml:space="preserve"> s 23</w:t>
      </w:r>
    </w:p>
    <w:p w14:paraId="03D0B3DE" w14:textId="1DB89952" w:rsidR="003F79C5" w:rsidRDefault="003F79C5">
      <w:pPr>
        <w:pStyle w:val="AmdtsEntriesDefL2"/>
      </w:pPr>
      <w:r>
        <w:tab/>
        <w:t xml:space="preserve">sub </w:t>
      </w:r>
      <w:hyperlink r:id="rId1576" w:tooltip="Duties (Landholders) Amendment Act 2008" w:history="1">
        <w:r w:rsidR="00E2194F" w:rsidRPr="00E2194F">
          <w:rPr>
            <w:rStyle w:val="charCitHyperlinkAbbrev"/>
          </w:rPr>
          <w:t>A2008</w:t>
        </w:r>
        <w:r w:rsidR="00E2194F" w:rsidRPr="00E2194F">
          <w:rPr>
            <w:rStyle w:val="charCitHyperlinkAbbrev"/>
          </w:rPr>
          <w:noBreakHyphen/>
          <w:t>31</w:t>
        </w:r>
      </w:hyperlink>
      <w:r>
        <w:t xml:space="preserve"> s 15</w:t>
      </w:r>
      <w:r w:rsidR="00D84457">
        <w:t xml:space="preserve">; </w:t>
      </w:r>
      <w:hyperlink r:id="rId1577" w:tooltip="Revenue Legislation Amendment Act 2023" w:history="1">
        <w:r w:rsidR="00D84457">
          <w:rPr>
            <w:rStyle w:val="charCitHyperlinkAbbrev"/>
          </w:rPr>
          <w:t>A2023</w:t>
        </w:r>
        <w:r w:rsidR="00D84457">
          <w:rPr>
            <w:rStyle w:val="charCitHyperlinkAbbrev"/>
          </w:rPr>
          <w:noBreakHyphen/>
          <w:t>6</w:t>
        </w:r>
      </w:hyperlink>
      <w:r w:rsidR="00D84457">
        <w:t xml:space="preserve"> s 43</w:t>
      </w:r>
    </w:p>
    <w:p w14:paraId="78910EEE" w14:textId="71D9E720" w:rsidR="003F79C5" w:rsidRDefault="003F79C5" w:rsidP="00B90099">
      <w:pPr>
        <w:pStyle w:val="AmdtsEntries"/>
        <w:keepNext/>
      </w:pPr>
      <w:r w:rsidRPr="00E2194F">
        <w:tab/>
      </w:r>
      <w:r>
        <w:t xml:space="preserve">def </w:t>
      </w:r>
      <w:r>
        <w:rPr>
          <w:rStyle w:val="charBoldItals"/>
        </w:rPr>
        <w:t xml:space="preserve">private corporation </w:t>
      </w:r>
      <w:r>
        <w:t xml:space="preserve">reloc from s 4 </w:t>
      </w:r>
      <w:hyperlink r:id="rId1578"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5</w:t>
      </w:r>
    </w:p>
    <w:p w14:paraId="6FF6C502" w14:textId="31B17167" w:rsidR="003F79C5" w:rsidRDefault="003F79C5">
      <w:pPr>
        <w:pStyle w:val="AmdtsEntriesDefL2"/>
      </w:pPr>
      <w:r>
        <w:tab/>
        <w:t xml:space="preserve">om </w:t>
      </w:r>
      <w:hyperlink r:id="rId1579" w:tooltip="Duties (Landholders) Amendment Act 2008" w:history="1">
        <w:r w:rsidR="00E2194F" w:rsidRPr="00E2194F">
          <w:rPr>
            <w:rStyle w:val="charCitHyperlinkAbbrev"/>
          </w:rPr>
          <w:t>A2008</w:t>
        </w:r>
        <w:r w:rsidR="00E2194F" w:rsidRPr="00E2194F">
          <w:rPr>
            <w:rStyle w:val="charCitHyperlinkAbbrev"/>
          </w:rPr>
          <w:noBreakHyphen/>
          <w:t>31</w:t>
        </w:r>
      </w:hyperlink>
      <w:r>
        <w:t xml:space="preserve"> amdt 1.30</w:t>
      </w:r>
    </w:p>
    <w:p w14:paraId="68F0C400" w14:textId="775CFCE6" w:rsidR="003F79C5" w:rsidRDefault="003F79C5" w:rsidP="007E763F">
      <w:pPr>
        <w:pStyle w:val="AmdtsEntries"/>
        <w:keepNext/>
      </w:pPr>
      <w:r>
        <w:tab/>
        <w:t xml:space="preserve">def </w:t>
      </w:r>
      <w:r>
        <w:rPr>
          <w:rStyle w:val="charBoldItals"/>
        </w:rPr>
        <w:t>private unit trust scheme</w:t>
      </w:r>
      <w:r w:rsidRPr="00E2194F">
        <w:rPr>
          <w:rFonts w:cs="Arial"/>
        </w:rPr>
        <w:t xml:space="preserve"> </w:t>
      </w:r>
      <w:r>
        <w:t xml:space="preserve">sub </w:t>
      </w:r>
      <w:hyperlink r:id="rId1580" w:tooltip="Duties (Landholders) Amendment Act 2008" w:history="1">
        <w:r w:rsidR="00E2194F" w:rsidRPr="00E2194F">
          <w:rPr>
            <w:rStyle w:val="charCitHyperlinkAbbrev"/>
          </w:rPr>
          <w:t>A2008</w:t>
        </w:r>
        <w:r w:rsidR="00E2194F" w:rsidRPr="00E2194F">
          <w:rPr>
            <w:rStyle w:val="charCitHyperlinkAbbrev"/>
          </w:rPr>
          <w:noBreakHyphen/>
          <w:t>31</w:t>
        </w:r>
      </w:hyperlink>
      <w:r>
        <w:t xml:space="preserve"> s 15</w:t>
      </w:r>
    </w:p>
    <w:p w14:paraId="779C31F4" w14:textId="6A9B6A26" w:rsidR="003F7DE8" w:rsidRDefault="003F7DE8" w:rsidP="007E763F">
      <w:pPr>
        <w:pStyle w:val="AmdtsEntriesDefL2"/>
        <w:keepNext/>
      </w:pPr>
      <w:r>
        <w:tab/>
        <w:t xml:space="preserve">am </w:t>
      </w:r>
      <w:hyperlink r:id="rId1581" w:tooltip="Duties (Landholders) Amendment Act 2012" w:history="1">
        <w:r w:rsidR="00E2194F" w:rsidRPr="00E2194F">
          <w:rPr>
            <w:rStyle w:val="charCitHyperlinkAbbrev"/>
          </w:rPr>
          <w:t>A2012</w:t>
        </w:r>
        <w:r w:rsidR="00E2194F" w:rsidRPr="00E2194F">
          <w:rPr>
            <w:rStyle w:val="charCitHyperlinkAbbrev"/>
          </w:rPr>
          <w:noBreakHyphen/>
          <w:t>35</w:t>
        </w:r>
      </w:hyperlink>
      <w:r>
        <w:t xml:space="preserve"> s 17</w:t>
      </w:r>
    </w:p>
    <w:p w14:paraId="3E354471" w14:textId="3E7DA30C" w:rsidR="007E763F" w:rsidRDefault="007E763F" w:rsidP="007E763F">
      <w:pPr>
        <w:pStyle w:val="AmdtsEntriesDefL2"/>
      </w:pPr>
      <w:r>
        <w:tab/>
        <w:t xml:space="preserve">om </w:t>
      </w:r>
      <w:hyperlink r:id="rId1582" w:tooltip="Statute Law Amendment Act 2013" w:history="1">
        <w:r>
          <w:rPr>
            <w:rStyle w:val="charCitHyperlinkAbbrev"/>
          </w:rPr>
          <w:t>A2013</w:t>
        </w:r>
        <w:r>
          <w:rPr>
            <w:rStyle w:val="charCitHyperlinkAbbrev"/>
          </w:rPr>
          <w:noBreakHyphen/>
          <w:t>19</w:t>
        </w:r>
      </w:hyperlink>
      <w:r>
        <w:t xml:space="preserve"> amdt 3.108</w:t>
      </w:r>
    </w:p>
    <w:p w14:paraId="1C8F84FC" w14:textId="084C3EA1" w:rsidR="003F79C5" w:rsidRDefault="003F79C5">
      <w:pPr>
        <w:pStyle w:val="AmdtsEntries"/>
        <w:keepNext/>
      </w:pPr>
      <w:r>
        <w:tab/>
        <w:t xml:space="preserve">def </w:t>
      </w:r>
      <w:r>
        <w:rPr>
          <w:rStyle w:val="charBoldItals"/>
        </w:rPr>
        <w:t xml:space="preserve">property transferred </w:t>
      </w:r>
      <w:r>
        <w:t xml:space="preserve">ins </w:t>
      </w:r>
      <w:hyperlink r:id="rId1583" w:tooltip="Statute Law Amendment Act 2006" w:history="1">
        <w:r w:rsidR="00E2194F" w:rsidRPr="00E2194F">
          <w:rPr>
            <w:rStyle w:val="charCitHyperlinkAbbrev"/>
          </w:rPr>
          <w:t>A2006</w:t>
        </w:r>
        <w:r w:rsidR="00E2194F" w:rsidRPr="00E2194F">
          <w:rPr>
            <w:rStyle w:val="charCitHyperlinkAbbrev"/>
          </w:rPr>
          <w:noBreakHyphen/>
          <w:t>42</w:t>
        </w:r>
      </w:hyperlink>
      <w:r>
        <w:t xml:space="preserve"> amdt 3.48</w:t>
      </w:r>
    </w:p>
    <w:p w14:paraId="48ED7A88" w14:textId="7F112431" w:rsidR="003F79C5" w:rsidRDefault="003F79C5">
      <w:pPr>
        <w:pStyle w:val="AmdtsEntries"/>
        <w:keepNext/>
      </w:pPr>
      <w:r>
        <w:tab/>
        <w:t xml:space="preserve">def </w:t>
      </w:r>
      <w:r w:rsidRPr="00E2194F">
        <w:rPr>
          <w:rStyle w:val="charBoldItals"/>
        </w:rPr>
        <w:t xml:space="preserve">public unit trust scheme </w:t>
      </w:r>
      <w:r>
        <w:t xml:space="preserve">am </w:t>
      </w:r>
      <w:hyperlink r:id="rId1584"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5 </w:t>
      </w:r>
    </w:p>
    <w:p w14:paraId="59829C14" w14:textId="3D98BEF9" w:rsidR="003F79C5" w:rsidRDefault="003F79C5">
      <w:pPr>
        <w:pStyle w:val="AmdtsEntriesDefL2"/>
      </w:pPr>
      <w:r>
        <w:tab/>
        <w:t xml:space="preserve">reloc from s 4 </w:t>
      </w:r>
      <w:hyperlink r:id="rId1585"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5</w:t>
      </w:r>
    </w:p>
    <w:p w14:paraId="02AAA1F5" w14:textId="52DD387A" w:rsidR="003F79C5" w:rsidRDefault="003F79C5">
      <w:pPr>
        <w:pStyle w:val="AmdtsEntriesDefL2"/>
      </w:pPr>
      <w:r>
        <w:tab/>
        <w:t xml:space="preserve">am </w:t>
      </w:r>
      <w:hyperlink r:id="rId1586" w:tooltip="Duties Amendment Act 2001" w:history="1">
        <w:r w:rsidR="00E2194F" w:rsidRPr="00E2194F">
          <w:rPr>
            <w:rStyle w:val="charCitHyperlinkAbbrev"/>
          </w:rPr>
          <w:t>A2001</w:t>
        </w:r>
        <w:r w:rsidR="00E2194F" w:rsidRPr="00E2194F">
          <w:rPr>
            <w:rStyle w:val="charCitHyperlinkAbbrev"/>
          </w:rPr>
          <w:noBreakHyphen/>
          <w:t>40</w:t>
        </w:r>
      </w:hyperlink>
      <w:r>
        <w:t xml:space="preserve"> ss 16-18</w:t>
      </w:r>
    </w:p>
    <w:p w14:paraId="6713DCB0" w14:textId="407F9129" w:rsidR="003F79C5" w:rsidRDefault="003F79C5">
      <w:pPr>
        <w:pStyle w:val="AmdtsEntriesDefL2"/>
      </w:pPr>
      <w:r>
        <w:tab/>
        <w:t xml:space="preserve">sub </w:t>
      </w:r>
      <w:hyperlink r:id="rId1587" w:tooltip="Duties (Landholders) Amendment Act 2008" w:history="1">
        <w:r w:rsidR="00E2194F" w:rsidRPr="00E2194F">
          <w:rPr>
            <w:rStyle w:val="charCitHyperlinkAbbrev"/>
          </w:rPr>
          <w:t>A2008</w:t>
        </w:r>
        <w:r w:rsidR="00E2194F" w:rsidRPr="00E2194F">
          <w:rPr>
            <w:rStyle w:val="charCitHyperlinkAbbrev"/>
          </w:rPr>
          <w:noBreakHyphen/>
          <w:t>31</w:t>
        </w:r>
      </w:hyperlink>
      <w:r>
        <w:t xml:space="preserve"> s 15</w:t>
      </w:r>
    </w:p>
    <w:p w14:paraId="00063DFC" w14:textId="415B5B1A" w:rsidR="00401353" w:rsidRDefault="00401353" w:rsidP="00401353">
      <w:pPr>
        <w:pStyle w:val="AmdtsEntriesDefL2"/>
      </w:pPr>
      <w:r>
        <w:tab/>
        <w:t xml:space="preserve">am </w:t>
      </w:r>
      <w:hyperlink r:id="rId1588" w:tooltip="Duties (Landholders) Amendment Act 2012" w:history="1">
        <w:r w:rsidR="00E2194F" w:rsidRPr="00E2194F">
          <w:rPr>
            <w:rStyle w:val="charCitHyperlinkAbbrev"/>
          </w:rPr>
          <w:t>A2012</w:t>
        </w:r>
        <w:r w:rsidR="00E2194F" w:rsidRPr="00E2194F">
          <w:rPr>
            <w:rStyle w:val="charCitHyperlinkAbbrev"/>
          </w:rPr>
          <w:noBreakHyphen/>
          <w:t>35</w:t>
        </w:r>
      </w:hyperlink>
      <w:r>
        <w:t xml:space="preserve"> s 18</w:t>
      </w:r>
    </w:p>
    <w:p w14:paraId="0A84A233" w14:textId="148D56E7" w:rsidR="003F79C5" w:rsidRDefault="003F79C5">
      <w:pPr>
        <w:pStyle w:val="AmdtsEntries"/>
        <w:keepNext/>
      </w:pPr>
      <w:r>
        <w:tab/>
        <w:t xml:space="preserve">def </w:t>
      </w:r>
      <w:r>
        <w:rPr>
          <w:rStyle w:val="charBoldItals"/>
        </w:rPr>
        <w:t xml:space="preserve">receiving body </w:t>
      </w:r>
      <w:r>
        <w:t xml:space="preserve">ins </w:t>
      </w:r>
      <w:hyperlink r:id="rId1589" w:tooltip="Statute Law Amendment Act 2006" w:history="1">
        <w:r w:rsidR="00E2194F" w:rsidRPr="00E2194F">
          <w:rPr>
            <w:rStyle w:val="charCitHyperlinkAbbrev"/>
          </w:rPr>
          <w:t>A2006</w:t>
        </w:r>
        <w:r w:rsidR="00E2194F" w:rsidRPr="00E2194F">
          <w:rPr>
            <w:rStyle w:val="charCitHyperlinkAbbrev"/>
          </w:rPr>
          <w:noBreakHyphen/>
          <w:t>42</w:t>
        </w:r>
      </w:hyperlink>
      <w:r>
        <w:t xml:space="preserve"> amdt 3.48</w:t>
      </w:r>
    </w:p>
    <w:p w14:paraId="1D4F341B" w14:textId="7BCF27A6" w:rsidR="003F79C5" w:rsidRDefault="003F79C5">
      <w:pPr>
        <w:pStyle w:val="AmdtsEntriesDefL2"/>
      </w:pPr>
      <w:r>
        <w:tab/>
        <w:t xml:space="preserve">am </w:t>
      </w:r>
      <w:hyperlink r:id="rId1590" w:tooltip="Statute Law Amendment Act 2008" w:history="1">
        <w:r w:rsidR="00E2194F" w:rsidRPr="00E2194F">
          <w:rPr>
            <w:rStyle w:val="charCitHyperlinkAbbrev"/>
          </w:rPr>
          <w:t>A2008</w:t>
        </w:r>
        <w:r w:rsidR="00E2194F" w:rsidRPr="00E2194F">
          <w:rPr>
            <w:rStyle w:val="charCitHyperlinkAbbrev"/>
          </w:rPr>
          <w:noBreakHyphen/>
          <w:t>28</w:t>
        </w:r>
      </w:hyperlink>
      <w:r>
        <w:t xml:space="preserve"> amdt 3.84</w:t>
      </w:r>
      <w:r w:rsidR="00C56FCA">
        <w:t xml:space="preserve">; </w:t>
      </w:r>
      <w:hyperlink r:id="rId1591" w:tooltip="Revenue Legislation Amendment Act 2019" w:history="1">
        <w:r w:rsidR="00C56FCA" w:rsidRPr="000D3A9A">
          <w:rPr>
            <w:rStyle w:val="charCitHyperlinkAbbrev"/>
          </w:rPr>
          <w:t>A2019</w:t>
        </w:r>
        <w:r w:rsidR="00C56FCA" w:rsidRPr="000D3A9A">
          <w:rPr>
            <w:rStyle w:val="charCitHyperlinkAbbrev"/>
          </w:rPr>
          <w:noBreakHyphen/>
          <w:t>7</w:t>
        </w:r>
      </w:hyperlink>
      <w:r w:rsidR="00C56FCA">
        <w:t xml:space="preserve"> amdt 1.14</w:t>
      </w:r>
    </w:p>
    <w:p w14:paraId="028EAC13" w14:textId="53B061B3" w:rsidR="003F79C5" w:rsidRDefault="003F79C5">
      <w:pPr>
        <w:pStyle w:val="AmdtsEntries"/>
      </w:pPr>
      <w:r>
        <w:tab/>
        <w:t xml:space="preserve">def </w:t>
      </w:r>
      <w:r>
        <w:rPr>
          <w:rStyle w:val="charBoldItals"/>
        </w:rPr>
        <w:t xml:space="preserve">recognised stock exchange </w:t>
      </w:r>
      <w:r>
        <w:t xml:space="preserve">ins </w:t>
      </w:r>
      <w:hyperlink r:id="rId1592" w:tooltip="Duties (Landholders) Amendment Act 2008" w:history="1">
        <w:r w:rsidR="00E2194F" w:rsidRPr="00E2194F">
          <w:rPr>
            <w:rStyle w:val="charCitHyperlinkAbbrev"/>
          </w:rPr>
          <w:t>A2008</w:t>
        </w:r>
        <w:r w:rsidR="00E2194F" w:rsidRPr="00E2194F">
          <w:rPr>
            <w:rStyle w:val="charCitHyperlinkAbbrev"/>
          </w:rPr>
          <w:noBreakHyphen/>
          <w:t>31</w:t>
        </w:r>
      </w:hyperlink>
      <w:r>
        <w:t xml:space="preserve"> s 16</w:t>
      </w:r>
    </w:p>
    <w:p w14:paraId="366C0203" w14:textId="2977CCF8" w:rsidR="00993334" w:rsidRDefault="00993334" w:rsidP="00993334">
      <w:pPr>
        <w:pStyle w:val="AmdtsEntriesDefL2"/>
      </w:pPr>
      <w:r>
        <w:tab/>
        <w:t xml:space="preserve">om </w:t>
      </w:r>
      <w:hyperlink r:id="rId1593" w:tooltip="Revenue Legislation Amendment Act 2016" w:history="1">
        <w:r>
          <w:rPr>
            <w:rStyle w:val="charCitHyperlinkAbbrev"/>
          </w:rPr>
          <w:t>A2016</w:t>
        </w:r>
        <w:r>
          <w:rPr>
            <w:rStyle w:val="charCitHyperlinkAbbrev"/>
          </w:rPr>
          <w:noBreakHyphen/>
          <w:t>47</w:t>
        </w:r>
      </w:hyperlink>
      <w:r>
        <w:t xml:space="preserve"> s 13</w:t>
      </w:r>
    </w:p>
    <w:p w14:paraId="6895EDE7" w14:textId="18180372" w:rsidR="003F79C5" w:rsidRDefault="003F79C5">
      <w:pPr>
        <w:pStyle w:val="AmdtsEntries"/>
      </w:pPr>
      <w:r>
        <w:tab/>
        <w:t xml:space="preserve">def </w:t>
      </w:r>
      <w:r>
        <w:rPr>
          <w:rStyle w:val="charBoldItals"/>
        </w:rPr>
        <w:t xml:space="preserve">registered </w:t>
      </w:r>
      <w:r>
        <w:t xml:space="preserve">ins </w:t>
      </w:r>
      <w:hyperlink r:id="rId1594" w:tooltip="Duties (Landholders) Amendment Act 2008" w:history="1">
        <w:r w:rsidR="00E2194F" w:rsidRPr="00E2194F">
          <w:rPr>
            <w:rStyle w:val="charCitHyperlinkAbbrev"/>
          </w:rPr>
          <w:t>A2008</w:t>
        </w:r>
        <w:r w:rsidR="00E2194F" w:rsidRPr="00E2194F">
          <w:rPr>
            <w:rStyle w:val="charCitHyperlinkAbbrev"/>
          </w:rPr>
          <w:noBreakHyphen/>
          <w:t>31</w:t>
        </w:r>
      </w:hyperlink>
      <w:r>
        <w:t xml:space="preserve"> s 31</w:t>
      </w:r>
    </w:p>
    <w:p w14:paraId="5AD4AC54" w14:textId="45516204" w:rsidR="00401353" w:rsidRDefault="00401353" w:rsidP="00401353">
      <w:pPr>
        <w:pStyle w:val="AmdtsEntriesDefL2"/>
      </w:pPr>
      <w:r>
        <w:tab/>
        <w:t xml:space="preserve">om </w:t>
      </w:r>
      <w:hyperlink r:id="rId1595" w:tooltip="Duties (Landholders) Amendment Act 2012" w:history="1">
        <w:r w:rsidR="00E2194F" w:rsidRPr="00E2194F">
          <w:rPr>
            <w:rStyle w:val="charCitHyperlinkAbbrev"/>
          </w:rPr>
          <w:t>A2012</w:t>
        </w:r>
        <w:r w:rsidR="00E2194F" w:rsidRPr="00E2194F">
          <w:rPr>
            <w:rStyle w:val="charCitHyperlinkAbbrev"/>
          </w:rPr>
          <w:noBreakHyphen/>
          <w:t>35</w:t>
        </w:r>
      </w:hyperlink>
      <w:r>
        <w:t xml:space="preserve"> s 19</w:t>
      </w:r>
    </w:p>
    <w:p w14:paraId="2BE4048F" w14:textId="0B6CE907" w:rsidR="003F79C5" w:rsidRDefault="003F79C5">
      <w:pPr>
        <w:pStyle w:val="AmdtsEntries"/>
      </w:pPr>
      <w:r w:rsidRPr="00E2194F">
        <w:tab/>
      </w:r>
      <w:r>
        <w:t xml:space="preserve">def </w:t>
      </w:r>
      <w:r w:rsidRPr="00E2194F">
        <w:rPr>
          <w:rStyle w:val="charBoldItals"/>
        </w:rPr>
        <w:t xml:space="preserve">registered insurer </w:t>
      </w:r>
      <w:r>
        <w:t xml:space="preserve">reloc from s 4 </w:t>
      </w:r>
      <w:hyperlink r:id="rId1596"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5</w:t>
      </w:r>
    </w:p>
    <w:p w14:paraId="658FA6F5" w14:textId="33E2E228" w:rsidR="0044467D" w:rsidRDefault="0044467D" w:rsidP="0044467D">
      <w:pPr>
        <w:pStyle w:val="AmdtsEntriesDefL2"/>
      </w:pPr>
      <w:r>
        <w:tab/>
        <w:t xml:space="preserve">om </w:t>
      </w:r>
      <w:hyperlink r:id="rId1597" w:tooltip="Revenue Legislation Amendment Act 2017 (No 2)" w:history="1">
        <w:r>
          <w:rPr>
            <w:rStyle w:val="charCitHyperlinkAbbrev"/>
          </w:rPr>
          <w:t>A2017</w:t>
        </w:r>
        <w:r>
          <w:rPr>
            <w:rStyle w:val="charCitHyperlinkAbbrev"/>
          </w:rPr>
          <w:noBreakHyphen/>
          <w:t>11</w:t>
        </w:r>
      </w:hyperlink>
      <w:r>
        <w:t xml:space="preserve"> s 9</w:t>
      </w:r>
    </w:p>
    <w:p w14:paraId="5304EA02" w14:textId="19C46F64" w:rsidR="003F79C5" w:rsidRDefault="003F79C5">
      <w:pPr>
        <w:pStyle w:val="AmdtsEntries"/>
        <w:keepNext/>
      </w:pPr>
      <w:r w:rsidRPr="00E2194F">
        <w:tab/>
      </w:r>
      <w:r>
        <w:t xml:space="preserve">def </w:t>
      </w:r>
      <w:r>
        <w:rPr>
          <w:rStyle w:val="charBoldItals"/>
        </w:rPr>
        <w:t>registered scheme</w:t>
      </w:r>
      <w:r>
        <w:t xml:space="preserve"> ins </w:t>
      </w:r>
      <w:hyperlink r:id="rId1598" w:tooltip="Duties Amendment Act 2000 (No 3)" w:history="1">
        <w:r w:rsidR="00E2194F" w:rsidRPr="00E2194F">
          <w:rPr>
            <w:rStyle w:val="charCitHyperlinkAbbrev"/>
          </w:rPr>
          <w:t>A2000</w:t>
        </w:r>
        <w:r w:rsidR="00E2194F" w:rsidRPr="00E2194F">
          <w:rPr>
            <w:rStyle w:val="charCitHyperlinkAbbrev"/>
          </w:rPr>
          <w:noBreakHyphen/>
          <w:t>46</w:t>
        </w:r>
      </w:hyperlink>
      <w:r>
        <w:t xml:space="preserve"> s 6</w:t>
      </w:r>
    </w:p>
    <w:p w14:paraId="7E9222DE" w14:textId="26507D3F" w:rsidR="003F79C5" w:rsidRDefault="003F79C5">
      <w:pPr>
        <w:pStyle w:val="AmdtsEntriesDefL2"/>
      </w:pPr>
      <w:r>
        <w:tab/>
        <w:t xml:space="preserve">reloc from s 4 </w:t>
      </w:r>
      <w:hyperlink r:id="rId1599"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5</w:t>
      </w:r>
    </w:p>
    <w:p w14:paraId="47509E2D" w14:textId="0237E099" w:rsidR="003F79C5" w:rsidRDefault="003F79C5">
      <w:pPr>
        <w:pStyle w:val="AmdtsEntriesDefL2"/>
      </w:pPr>
      <w:r>
        <w:tab/>
        <w:t xml:space="preserve">sub </w:t>
      </w:r>
      <w:hyperlink r:id="rId1600" w:tooltip="Duties Amendment Act 2001" w:history="1">
        <w:r w:rsidR="00E2194F" w:rsidRPr="00E2194F">
          <w:rPr>
            <w:rStyle w:val="charCitHyperlinkAbbrev"/>
          </w:rPr>
          <w:t>A2001</w:t>
        </w:r>
        <w:r w:rsidR="00E2194F" w:rsidRPr="00E2194F">
          <w:rPr>
            <w:rStyle w:val="charCitHyperlinkAbbrev"/>
          </w:rPr>
          <w:noBreakHyphen/>
          <w:t>40</w:t>
        </w:r>
      </w:hyperlink>
      <w:r>
        <w:t xml:space="preserve"> s 19</w:t>
      </w:r>
    </w:p>
    <w:p w14:paraId="7AD1042D" w14:textId="5C510EB6" w:rsidR="003F79C5" w:rsidRDefault="003F79C5">
      <w:pPr>
        <w:pStyle w:val="AmdtsEntries"/>
        <w:keepNext/>
      </w:pPr>
      <w:r w:rsidRPr="00E2194F">
        <w:tab/>
      </w:r>
      <w:r>
        <w:t xml:space="preserve">def </w:t>
      </w:r>
      <w:r>
        <w:rPr>
          <w:rStyle w:val="charBoldItals"/>
        </w:rPr>
        <w:t xml:space="preserve">related body corporate </w:t>
      </w:r>
      <w:r>
        <w:t xml:space="preserve">sub </w:t>
      </w:r>
      <w:hyperlink r:id="rId1601" w:tooltip="Duties Amendment Act 2001" w:history="1">
        <w:r w:rsidR="00E2194F" w:rsidRPr="00E2194F">
          <w:rPr>
            <w:rStyle w:val="charCitHyperlinkAbbrev"/>
          </w:rPr>
          <w:t>A2001</w:t>
        </w:r>
        <w:r w:rsidR="00E2194F" w:rsidRPr="00E2194F">
          <w:rPr>
            <w:rStyle w:val="charCitHyperlinkAbbrev"/>
          </w:rPr>
          <w:noBreakHyphen/>
          <w:t>40</w:t>
        </w:r>
      </w:hyperlink>
      <w:r>
        <w:t xml:space="preserve"> s 20</w:t>
      </w:r>
    </w:p>
    <w:p w14:paraId="3F9A3EC3" w14:textId="36217E18" w:rsidR="003F79C5" w:rsidRDefault="003F79C5">
      <w:pPr>
        <w:pStyle w:val="AmdtsEntriesDefL2"/>
      </w:pPr>
      <w:r>
        <w:tab/>
        <w:t xml:space="preserve">reloc from s 4 </w:t>
      </w:r>
      <w:hyperlink r:id="rId1602"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5</w:t>
      </w:r>
    </w:p>
    <w:p w14:paraId="65B8C34F" w14:textId="1C2045B8" w:rsidR="00471834" w:rsidRDefault="00471834">
      <w:pPr>
        <w:pStyle w:val="AmdtsEntriesDefL2"/>
      </w:pPr>
      <w:r>
        <w:tab/>
        <w:t xml:space="preserve">om </w:t>
      </w:r>
      <w:hyperlink r:id="rId1603" w:tooltip="Revenue Legislation Amendment Act 2023" w:history="1">
        <w:r>
          <w:rPr>
            <w:rStyle w:val="charCitHyperlinkAbbrev"/>
          </w:rPr>
          <w:t>A2023</w:t>
        </w:r>
        <w:r>
          <w:rPr>
            <w:rStyle w:val="charCitHyperlinkAbbrev"/>
          </w:rPr>
          <w:noBreakHyphen/>
          <w:t>6</w:t>
        </w:r>
      </w:hyperlink>
      <w:r>
        <w:t xml:space="preserve"> s 44</w:t>
      </w:r>
    </w:p>
    <w:p w14:paraId="1B66A7F7" w14:textId="5A67E84A" w:rsidR="003F79C5" w:rsidRDefault="003F79C5">
      <w:pPr>
        <w:pStyle w:val="AmdtsEntries"/>
        <w:keepNext/>
      </w:pPr>
      <w:r w:rsidRPr="00E2194F">
        <w:tab/>
      </w:r>
      <w:r>
        <w:t xml:space="preserve">def </w:t>
      </w:r>
      <w:r>
        <w:rPr>
          <w:rStyle w:val="charBoldItals"/>
        </w:rPr>
        <w:t xml:space="preserve">related person </w:t>
      </w:r>
      <w:r>
        <w:t xml:space="preserve">am </w:t>
      </w:r>
      <w:hyperlink r:id="rId1604" w:tooltip="Duties Amendment Act 2001" w:history="1">
        <w:r w:rsidR="00E2194F" w:rsidRPr="00E2194F">
          <w:rPr>
            <w:rStyle w:val="charCitHyperlinkAbbrev"/>
          </w:rPr>
          <w:t>A2001</w:t>
        </w:r>
        <w:r w:rsidR="00E2194F" w:rsidRPr="00E2194F">
          <w:rPr>
            <w:rStyle w:val="charCitHyperlinkAbbrev"/>
          </w:rPr>
          <w:noBreakHyphen/>
          <w:t>40</w:t>
        </w:r>
      </w:hyperlink>
      <w:r>
        <w:t xml:space="preserve"> s 21</w:t>
      </w:r>
    </w:p>
    <w:p w14:paraId="4C468280" w14:textId="4E03D897" w:rsidR="003F79C5" w:rsidRDefault="003F79C5">
      <w:pPr>
        <w:pStyle w:val="AmdtsEntriesDefL2"/>
        <w:keepNext/>
      </w:pPr>
      <w:r>
        <w:tab/>
        <w:t xml:space="preserve">reloc from s 4 </w:t>
      </w:r>
      <w:hyperlink r:id="rId1605"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5</w:t>
      </w:r>
    </w:p>
    <w:p w14:paraId="48094530" w14:textId="77777777" w:rsidR="003F79C5" w:rsidRDefault="003F79C5">
      <w:pPr>
        <w:pStyle w:val="AmdtsEntriesDefL2"/>
      </w:pPr>
      <w:r>
        <w:tab/>
        <w:t>am A200-4-2 amdt 1.22</w:t>
      </w:r>
    </w:p>
    <w:p w14:paraId="4168C311" w14:textId="79D75184" w:rsidR="00471834" w:rsidRDefault="00471834" w:rsidP="00471834">
      <w:pPr>
        <w:pStyle w:val="AmdtsEntriesDefL2"/>
      </w:pPr>
      <w:r>
        <w:tab/>
        <w:t xml:space="preserve">om </w:t>
      </w:r>
      <w:hyperlink r:id="rId1606" w:tooltip="Revenue Legislation Amendment Act 2023" w:history="1">
        <w:r>
          <w:rPr>
            <w:rStyle w:val="charCitHyperlinkAbbrev"/>
          </w:rPr>
          <w:t>A2023</w:t>
        </w:r>
        <w:r>
          <w:rPr>
            <w:rStyle w:val="charCitHyperlinkAbbrev"/>
          </w:rPr>
          <w:noBreakHyphen/>
          <w:t>6</w:t>
        </w:r>
      </w:hyperlink>
      <w:r>
        <w:t xml:space="preserve"> s 44</w:t>
      </w:r>
    </w:p>
    <w:p w14:paraId="26B0105D" w14:textId="6150CAD4" w:rsidR="003F79C5" w:rsidRDefault="003F79C5">
      <w:pPr>
        <w:pStyle w:val="AmdtsEntries"/>
        <w:keepNext/>
      </w:pPr>
      <w:r w:rsidRPr="00E2194F">
        <w:tab/>
      </w:r>
      <w:r>
        <w:t xml:space="preserve">def </w:t>
      </w:r>
      <w:r>
        <w:rPr>
          <w:rStyle w:val="charBoldItals"/>
        </w:rPr>
        <w:t xml:space="preserve">relationship property </w:t>
      </w:r>
      <w:r>
        <w:t xml:space="preserve">ins </w:t>
      </w:r>
      <w:hyperlink r:id="rId1607" w:tooltip="Duties (Personal Relationship Agreements) Amendment Act 2002" w:history="1">
        <w:r w:rsidR="00E2194F" w:rsidRPr="00E2194F">
          <w:rPr>
            <w:rStyle w:val="charCitHyperlinkAbbrev"/>
          </w:rPr>
          <w:t>A2002</w:t>
        </w:r>
        <w:r w:rsidR="00E2194F" w:rsidRPr="00E2194F">
          <w:rPr>
            <w:rStyle w:val="charCitHyperlinkAbbrev"/>
          </w:rPr>
          <w:noBreakHyphen/>
          <w:t>14</w:t>
        </w:r>
      </w:hyperlink>
      <w:r>
        <w:t xml:space="preserve"> s 17</w:t>
      </w:r>
    </w:p>
    <w:p w14:paraId="4B709607" w14:textId="044C9D14" w:rsidR="003F79C5" w:rsidRDefault="003F79C5">
      <w:pPr>
        <w:pStyle w:val="AmdtsEntriesDefL2"/>
      </w:pPr>
      <w:r>
        <w:tab/>
        <w:t xml:space="preserve">am </w:t>
      </w:r>
      <w:hyperlink r:id="rId1608" w:tooltip="Civil Unions Act 2006" w:history="1">
        <w:r w:rsidR="00E2194F" w:rsidRPr="00E2194F">
          <w:rPr>
            <w:rStyle w:val="charCitHyperlinkAbbrev"/>
          </w:rPr>
          <w:t>A2006</w:t>
        </w:r>
        <w:r w:rsidR="00E2194F" w:rsidRPr="00E2194F">
          <w:rPr>
            <w:rStyle w:val="charCitHyperlinkAbbrev"/>
          </w:rPr>
          <w:noBreakHyphen/>
          <w:t>22</w:t>
        </w:r>
      </w:hyperlink>
      <w:r>
        <w:t xml:space="preserve"> amdt 1.57 (</w:t>
      </w:r>
      <w:hyperlink r:id="rId1609" w:tooltip="Civil Unions Act 2006" w:history="1">
        <w:r w:rsidR="00E2194F" w:rsidRPr="00E2194F">
          <w:rPr>
            <w:rStyle w:val="charCitHyperlinkAbbrev"/>
          </w:rPr>
          <w:t>A2006</w:t>
        </w:r>
        <w:r w:rsidR="00E2194F" w:rsidRPr="00E2194F">
          <w:rPr>
            <w:rStyle w:val="charCitHyperlinkAbbrev"/>
          </w:rPr>
          <w:noBreakHyphen/>
          <w:t>22</w:t>
        </w:r>
      </w:hyperlink>
      <w:r>
        <w:t xml:space="preserve"> rep before commenced by disallowance (see Cwlth Gaz 2006 No S93))</w:t>
      </w:r>
    </w:p>
    <w:p w14:paraId="39386701" w14:textId="598CA059" w:rsidR="003F79C5" w:rsidRDefault="003F79C5">
      <w:pPr>
        <w:pStyle w:val="AmdtsEntries"/>
        <w:keepNext/>
      </w:pPr>
      <w:r>
        <w:tab/>
        <w:t xml:space="preserve">def </w:t>
      </w:r>
      <w:r>
        <w:rPr>
          <w:rStyle w:val="charBoldItals"/>
        </w:rPr>
        <w:t xml:space="preserve">relevant acquisition </w:t>
      </w:r>
      <w:r>
        <w:t xml:space="preserve">ins </w:t>
      </w:r>
      <w:hyperlink r:id="rId1610" w:tooltip="Statute Law Amendment Act 2006" w:history="1">
        <w:r w:rsidR="00E2194F" w:rsidRPr="00E2194F">
          <w:rPr>
            <w:rStyle w:val="charCitHyperlinkAbbrev"/>
          </w:rPr>
          <w:t>A2006</w:t>
        </w:r>
        <w:r w:rsidR="00E2194F" w:rsidRPr="00E2194F">
          <w:rPr>
            <w:rStyle w:val="charCitHyperlinkAbbrev"/>
          </w:rPr>
          <w:noBreakHyphen/>
          <w:t>42</w:t>
        </w:r>
      </w:hyperlink>
      <w:r>
        <w:t xml:space="preserve"> amdt 3.48</w:t>
      </w:r>
    </w:p>
    <w:p w14:paraId="43D470BF" w14:textId="57DEBE0D" w:rsidR="003F79C5" w:rsidRDefault="003F79C5">
      <w:pPr>
        <w:pStyle w:val="AmdtsEntriesDefL2"/>
      </w:pPr>
      <w:r>
        <w:tab/>
        <w:t xml:space="preserve">sub </w:t>
      </w:r>
      <w:hyperlink r:id="rId1611" w:tooltip="Duties (Landholders) Amendment Act 2008" w:history="1">
        <w:r w:rsidR="00E2194F" w:rsidRPr="00E2194F">
          <w:rPr>
            <w:rStyle w:val="charCitHyperlinkAbbrev"/>
          </w:rPr>
          <w:t>A2008</w:t>
        </w:r>
        <w:r w:rsidR="00E2194F" w:rsidRPr="00E2194F">
          <w:rPr>
            <w:rStyle w:val="charCitHyperlinkAbbrev"/>
          </w:rPr>
          <w:noBreakHyphen/>
          <w:t>31</w:t>
        </w:r>
      </w:hyperlink>
      <w:r>
        <w:t xml:space="preserve"> amdt 1.32</w:t>
      </w:r>
    </w:p>
    <w:p w14:paraId="47F631FE" w14:textId="57A29C91" w:rsidR="003F79C5" w:rsidRDefault="003F79C5">
      <w:pPr>
        <w:pStyle w:val="AmdtsEntries"/>
      </w:pPr>
      <w:r>
        <w:lastRenderedPageBreak/>
        <w:tab/>
        <w:t xml:space="preserve">def </w:t>
      </w:r>
      <w:r>
        <w:rPr>
          <w:rStyle w:val="charBoldItals"/>
        </w:rPr>
        <w:t xml:space="preserve">relevant period </w:t>
      </w:r>
      <w:r>
        <w:t xml:space="preserve">ins </w:t>
      </w:r>
      <w:hyperlink r:id="rId1612" w:tooltip="Duties (Landholders) Amendment Act 2008" w:history="1">
        <w:r w:rsidR="00E2194F" w:rsidRPr="00E2194F">
          <w:rPr>
            <w:rStyle w:val="charCitHyperlinkAbbrev"/>
          </w:rPr>
          <w:t>A2008</w:t>
        </w:r>
        <w:r w:rsidR="00E2194F" w:rsidRPr="00E2194F">
          <w:rPr>
            <w:rStyle w:val="charCitHyperlinkAbbrev"/>
          </w:rPr>
          <w:noBreakHyphen/>
          <w:t>31</w:t>
        </w:r>
      </w:hyperlink>
      <w:r>
        <w:t xml:space="preserve"> s 33</w:t>
      </w:r>
    </w:p>
    <w:p w14:paraId="4AE8B89C" w14:textId="5B7A975A" w:rsidR="0097630C" w:rsidRPr="0097630C" w:rsidRDefault="0097630C" w:rsidP="0097630C">
      <w:pPr>
        <w:pStyle w:val="AmdtsEntries"/>
        <w:keepNext/>
      </w:pPr>
      <w:r>
        <w:tab/>
        <w:t xml:space="preserve">def </w:t>
      </w:r>
      <w:r w:rsidRPr="00EA2ED7">
        <w:rPr>
          <w:rStyle w:val="charBoldItals"/>
        </w:rPr>
        <w:t>rent reserved</w:t>
      </w:r>
      <w:r>
        <w:rPr>
          <w:rStyle w:val="charBoldItals"/>
        </w:rPr>
        <w:t xml:space="preserve"> </w:t>
      </w:r>
      <w:r>
        <w:t xml:space="preserve">ins </w:t>
      </w:r>
      <w:hyperlink r:id="rId1613" w:tooltip="Duties (Commercial Leases) Amendment Act 2014" w:history="1">
        <w:r>
          <w:rPr>
            <w:rStyle w:val="charCitHyperlinkAbbrev"/>
          </w:rPr>
          <w:t>A2014</w:t>
        </w:r>
        <w:r>
          <w:rPr>
            <w:rStyle w:val="charCitHyperlinkAbbrev"/>
          </w:rPr>
          <w:noBreakHyphen/>
          <w:t>12</w:t>
        </w:r>
      </w:hyperlink>
      <w:r>
        <w:t xml:space="preserve"> s 21</w:t>
      </w:r>
    </w:p>
    <w:p w14:paraId="5CFF229E" w14:textId="5D31A3E9" w:rsidR="003F79C5" w:rsidRPr="00E2194F" w:rsidRDefault="003F79C5" w:rsidP="007E763F">
      <w:pPr>
        <w:pStyle w:val="AmdtsEntries"/>
        <w:keepNext/>
      </w:pPr>
      <w:r w:rsidRPr="00E2194F">
        <w:tab/>
      </w:r>
      <w:r>
        <w:t xml:space="preserve">def </w:t>
      </w:r>
      <w:r w:rsidRPr="00E2194F">
        <w:rPr>
          <w:rStyle w:val="charBoldItals"/>
        </w:rPr>
        <w:t xml:space="preserve">replica </w:t>
      </w:r>
      <w:r>
        <w:t xml:space="preserve">reloc from s 4 </w:t>
      </w:r>
      <w:hyperlink r:id="rId1614"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5</w:t>
      </w:r>
    </w:p>
    <w:p w14:paraId="42E00175" w14:textId="02A4E16B" w:rsidR="007E763F" w:rsidRDefault="007E763F" w:rsidP="007E763F">
      <w:pPr>
        <w:pStyle w:val="AmdtsEntriesDefL2"/>
      </w:pPr>
      <w:r>
        <w:tab/>
        <w:t xml:space="preserve">om </w:t>
      </w:r>
      <w:hyperlink r:id="rId1615" w:tooltip="Statute Law Amendment Act 2013" w:history="1">
        <w:r>
          <w:rPr>
            <w:rStyle w:val="charCitHyperlinkAbbrev"/>
          </w:rPr>
          <w:t>A2013</w:t>
        </w:r>
        <w:r>
          <w:rPr>
            <w:rStyle w:val="charCitHyperlinkAbbrev"/>
          </w:rPr>
          <w:noBreakHyphen/>
          <w:t>19</w:t>
        </w:r>
      </w:hyperlink>
      <w:r>
        <w:t xml:space="preserve"> amdt 3.108</w:t>
      </w:r>
    </w:p>
    <w:p w14:paraId="26A4BB39" w14:textId="65B934DB" w:rsidR="003F79C5" w:rsidRDefault="003F79C5">
      <w:pPr>
        <w:pStyle w:val="AmdtsEntries"/>
        <w:keepNext/>
      </w:pPr>
      <w:r>
        <w:tab/>
        <w:t xml:space="preserve">def </w:t>
      </w:r>
      <w:r w:rsidRPr="00E2194F">
        <w:rPr>
          <w:rStyle w:val="charBoldItals"/>
        </w:rPr>
        <w:t xml:space="preserve">residential lease </w:t>
      </w:r>
      <w:r>
        <w:t xml:space="preserve">ins </w:t>
      </w:r>
      <w:hyperlink r:id="rId1616" w:tooltip="Revenue Legislation (Housing Affordability Initiatives) Amendment Act 2007" w:history="1">
        <w:r w:rsidR="00E2194F" w:rsidRPr="00E2194F">
          <w:rPr>
            <w:rStyle w:val="charCitHyperlinkAbbrev"/>
          </w:rPr>
          <w:t>A2007</w:t>
        </w:r>
        <w:r w:rsidR="00E2194F" w:rsidRPr="00E2194F">
          <w:rPr>
            <w:rStyle w:val="charCitHyperlinkAbbrev"/>
          </w:rPr>
          <w:noBreakHyphen/>
          <w:t>29</w:t>
        </w:r>
      </w:hyperlink>
      <w:r>
        <w:t xml:space="preserve"> s 12</w:t>
      </w:r>
    </w:p>
    <w:p w14:paraId="18AF4BC2" w14:textId="2C99FB66" w:rsidR="007E763F" w:rsidRDefault="007E763F" w:rsidP="007E763F">
      <w:pPr>
        <w:pStyle w:val="AmdtsEntriesDefL2"/>
      </w:pPr>
      <w:r>
        <w:tab/>
        <w:t xml:space="preserve">sub </w:t>
      </w:r>
      <w:hyperlink r:id="rId1617" w:tooltip="Statute Law Amendment Act 2013" w:history="1">
        <w:r>
          <w:rPr>
            <w:rStyle w:val="charCitHyperlinkAbbrev"/>
          </w:rPr>
          <w:t>A2013</w:t>
        </w:r>
        <w:r>
          <w:rPr>
            <w:rStyle w:val="charCitHyperlinkAbbrev"/>
          </w:rPr>
          <w:noBreakHyphen/>
          <w:t>19</w:t>
        </w:r>
      </w:hyperlink>
      <w:r>
        <w:t xml:space="preserve"> amdt 3.109</w:t>
      </w:r>
    </w:p>
    <w:p w14:paraId="17FA00FC" w14:textId="189A5C06" w:rsidR="003F79C5" w:rsidRDefault="003F79C5">
      <w:pPr>
        <w:pStyle w:val="AmdtsEntries"/>
        <w:keepNext/>
      </w:pPr>
      <w:r w:rsidRPr="00E2194F">
        <w:tab/>
      </w:r>
      <w:r>
        <w:t xml:space="preserve">def </w:t>
      </w:r>
      <w:r>
        <w:rPr>
          <w:rStyle w:val="charBoldItals"/>
        </w:rPr>
        <w:t xml:space="preserve">responsible entity </w:t>
      </w:r>
      <w:r>
        <w:t xml:space="preserve">sub </w:t>
      </w:r>
      <w:hyperlink r:id="rId1618" w:tooltip="Duties Amendment Act 2001" w:history="1">
        <w:r w:rsidR="00E2194F" w:rsidRPr="00E2194F">
          <w:rPr>
            <w:rStyle w:val="charCitHyperlinkAbbrev"/>
          </w:rPr>
          <w:t>A2001</w:t>
        </w:r>
        <w:r w:rsidR="00E2194F" w:rsidRPr="00E2194F">
          <w:rPr>
            <w:rStyle w:val="charCitHyperlinkAbbrev"/>
          </w:rPr>
          <w:noBreakHyphen/>
          <w:t>40</w:t>
        </w:r>
      </w:hyperlink>
      <w:r>
        <w:t xml:space="preserve"> s 22</w:t>
      </w:r>
    </w:p>
    <w:p w14:paraId="6D047D2A" w14:textId="5F694A03" w:rsidR="003F79C5" w:rsidRDefault="003F79C5">
      <w:pPr>
        <w:pStyle w:val="AmdtsEntriesDefL2"/>
      </w:pPr>
      <w:r>
        <w:tab/>
        <w:t xml:space="preserve">reloc from s 4 </w:t>
      </w:r>
      <w:hyperlink r:id="rId1619"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5</w:t>
      </w:r>
    </w:p>
    <w:p w14:paraId="6042A83F" w14:textId="13F9B1D4" w:rsidR="003F79C5" w:rsidRDefault="003F79C5">
      <w:pPr>
        <w:pStyle w:val="AmdtsEntriesDefL2"/>
      </w:pPr>
      <w:r>
        <w:tab/>
        <w:t xml:space="preserve">sub </w:t>
      </w:r>
      <w:hyperlink r:id="rId1620" w:tooltip="Duties (Landholders) Amendment Act 2008" w:history="1">
        <w:r w:rsidR="00E2194F" w:rsidRPr="00E2194F">
          <w:rPr>
            <w:rStyle w:val="charCitHyperlinkAbbrev"/>
          </w:rPr>
          <w:t>A2008</w:t>
        </w:r>
        <w:r w:rsidR="00E2194F" w:rsidRPr="00E2194F">
          <w:rPr>
            <w:rStyle w:val="charCitHyperlinkAbbrev"/>
          </w:rPr>
          <w:noBreakHyphen/>
          <w:t>31</w:t>
        </w:r>
      </w:hyperlink>
      <w:r>
        <w:t xml:space="preserve"> amdt 1.34</w:t>
      </w:r>
      <w:r w:rsidR="00401353">
        <w:t xml:space="preserve">; </w:t>
      </w:r>
      <w:hyperlink r:id="rId1621" w:tooltip="Duties (Landholders) Amendment Act 2012" w:history="1">
        <w:r w:rsidR="00E2194F" w:rsidRPr="00E2194F">
          <w:rPr>
            <w:rStyle w:val="charCitHyperlinkAbbrev"/>
          </w:rPr>
          <w:t>A2012</w:t>
        </w:r>
        <w:r w:rsidR="00E2194F" w:rsidRPr="00E2194F">
          <w:rPr>
            <w:rStyle w:val="charCitHyperlinkAbbrev"/>
          </w:rPr>
          <w:noBreakHyphen/>
          <w:t>35</w:t>
        </w:r>
      </w:hyperlink>
      <w:r w:rsidR="00401353">
        <w:t xml:space="preserve"> s 20</w:t>
      </w:r>
    </w:p>
    <w:p w14:paraId="783D599E" w14:textId="2AAABA9E" w:rsidR="003F79C5" w:rsidRDefault="003F79C5" w:rsidP="007E763F">
      <w:pPr>
        <w:pStyle w:val="AmdtsEntries"/>
      </w:pPr>
      <w:r>
        <w:tab/>
        <w:t xml:space="preserve">def </w:t>
      </w:r>
      <w:r>
        <w:rPr>
          <w:rStyle w:val="charBoldItals"/>
        </w:rPr>
        <w:t xml:space="preserve">right </w:t>
      </w:r>
      <w:r>
        <w:t xml:space="preserve">reloc from s 4 </w:t>
      </w:r>
      <w:hyperlink r:id="rId1622"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5</w:t>
      </w:r>
    </w:p>
    <w:p w14:paraId="64A3EF58" w14:textId="33C61637" w:rsidR="003F79C5" w:rsidRDefault="003F79C5">
      <w:pPr>
        <w:pStyle w:val="AmdtsEntries"/>
        <w:keepNext/>
      </w:pPr>
      <w:r>
        <w:tab/>
        <w:t xml:space="preserve">def </w:t>
      </w:r>
      <w:r>
        <w:rPr>
          <w:rStyle w:val="charBoldItals"/>
        </w:rPr>
        <w:t xml:space="preserve">rights alteration </w:t>
      </w:r>
      <w:r>
        <w:t xml:space="preserve">ins </w:t>
      </w:r>
      <w:hyperlink r:id="rId1623" w:tooltip="Statute Law Amendment Act 2006" w:history="1">
        <w:r w:rsidR="00E2194F" w:rsidRPr="00E2194F">
          <w:rPr>
            <w:rStyle w:val="charCitHyperlinkAbbrev"/>
          </w:rPr>
          <w:t>A2006</w:t>
        </w:r>
        <w:r w:rsidR="00E2194F" w:rsidRPr="00E2194F">
          <w:rPr>
            <w:rStyle w:val="charCitHyperlinkAbbrev"/>
          </w:rPr>
          <w:noBreakHyphen/>
          <w:t>42</w:t>
        </w:r>
      </w:hyperlink>
      <w:r>
        <w:t xml:space="preserve"> amdt 3.48</w:t>
      </w:r>
    </w:p>
    <w:p w14:paraId="0021E102" w14:textId="77777777" w:rsidR="003F79C5" w:rsidRPr="00FB23D9" w:rsidRDefault="003F79C5">
      <w:pPr>
        <w:pStyle w:val="AmdtsEntriesDefL2"/>
      </w:pPr>
      <w:r w:rsidRPr="00FB23D9">
        <w:tab/>
        <w:t>exp 30 June 2010 (s 75A)</w:t>
      </w:r>
    </w:p>
    <w:p w14:paraId="2EC1BBA1" w14:textId="5ED48FB0" w:rsidR="003F79C5" w:rsidRDefault="003F79C5">
      <w:pPr>
        <w:pStyle w:val="AmdtsEntries"/>
      </w:pPr>
      <w:r w:rsidRPr="00E2194F">
        <w:tab/>
      </w:r>
      <w:r>
        <w:t xml:space="preserve">def </w:t>
      </w:r>
      <w:r>
        <w:rPr>
          <w:rStyle w:val="charBoldItals"/>
        </w:rPr>
        <w:t xml:space="preserve">scheme </w:t>
      </w:r>
      <w:r>
        <w:t xml:space="preserve">reloc from s 4 </w:t>
      </w:r>
      <w:hyperlink r:id="rId1624"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5</w:t>
      </w:r>
    </w:p>
    <w:p w14:paraId="5947E847" w14:textId="6131BF1D" w:rsidR="005B6816" w:rsidRPr="00E2194F" w:rsidRDefault="005B6816" w:rsidP="005B6816">
      <w:pPr>
        <w:pStyle w:val="AmdtsEntriesDefL2"/>
      </w:pPr>
      <w:r>
        <w:tab/>
        <w:t xml:space="preserve">sub </w:t>
      </w:r>
      <w:hyperlink r:id="rId1625" w:tooltip="Revenue Legislation Amendment Act 2015" w:history="1">
        <w:r>
          <w:rPr>
            <w:rStyle w:val="charCitHyperlinkAbbrev"/>
          </w:rPr>
          <w:t>A2015</w:t>
        </w:r>
        <w:r>
          <w:rPr>
            <w:rStyle w:val="charCitHyperlinkAbbrev"/>
          </w:rPr>
          <w:noBreakHyphen/>
          <w:t>49</w:t>
        </w:r>
      </w:hyperlink>
      <w:r>
        <w:t xml:space="preserve"> s 14</w:t>
      </w:r>
    </w:p>
    <w:p w14:paraId="36A6DD63" w14:textId="0CE326FE" w:rsidR="003F79C5" w:rsidRPr="00E2194F" w:rsidRDefault="003F79C5">
      <w:pPr>
        <w:pStyle w:val="AmdtsEntries"/>
      </w:pPr>
      <w:r w:rsidRPr="00E2194F">
        <w:tab/>
      </w:r>
      <w:r>
        <w:t xml:space="preserve">def </w:t>
      </w:r>
      <w:r>
        <w:rPr>
          <w:rStyle w:val="charBoldItals"/>
        </w:rPr>
        <w:t xml:space="preserve">shares </w:t>
      </w:r>
      <w:r>
        <w:t xml:space="preserve">reloc from s 4 </w:t>
      </w:r>
      <w:hyperlink r:id="rId1626"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5</w:t>
      </w:r>
    </w:p>
    <w:p w14:paraId="3A87E087" w14:textId="32C4EF79" w:rsidR="003F79C5" w:rsidRDefault="003F79C5">
      <w:pPr>
        <w:pStyle w:val="AmdtsEntries"/>
      </w:pPr>
      <w:r>
        <w:tab/>
        <w:t xml:space="preserve">def </w:t>
      </w:r>
      <w:r>
        <w:rPr>
          <w:rStyle w:val="charBoldItals"/>
        </w:rPr>
        <w:t xml:space="preserve">significant interest </w:t>
      </w:r>
      <w:r>
        <w:t xml:space="preserve">ins </w:t>
      </w:r>
      <w:hyperlink r:id="rId1627" w:tooltip="Duties (Landholders) Amendment Act 2008" w:history="1">
        <w:r w:rsidR="00E2194F" w:rsidRPr="00E2194F">
          <w:rPr>
            <w:rStyle w:val="charCitHyperlinkAbbrev"/>
          </w:rPr>
          <w:t>A2008</w:t>
        </w:r>
        <w:r w:rsidR="00E2194F" w:rsidRPr="00E2194F">
          <w:rPr>
            <w:rStyle w:val="charCitHyperlinkAbbrev"/>
          </w:rPr>
          <w:noBreakHyphen/>
          <w:t>31</w:t>
        </w:r>
      </w:hyperlink>
      <w:r>
        <w:t xml:space="preserve"> s 35</w:t>
      </w:r>
    </w:p>
    <w:p w14:paraId="09BD726A" w14:textId="1E5FE0B4" w:rsidR="003F79C5" w:rsidRDefault="003F79C5">
      <w:pPr>
        <w:pStyle w:val="AmdtsEntries"/>
        <w:keepNext/>
      </w:pPr>
      <w:r w:rsidRPr="00E2194F">
        <w:tab/>
      </w:r>
      <w:r>
        <w:t xml:space="preserve">def </w:t>
      </w:r>
      <w:r>
        <w:rPr>
          <w:rStyle w:val="charBoldItals"/>
        </w:rPr>
        <w:t xml:space="preserve">solicitor </w:t>
      </w:r>
      <w:r>
        <w:t xml:space="preserve">reloc from s 4 </w:t>
      </w:r>
      <w:hyperlink r:id="rId1628"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5</w:t>
      </w:r>
    </w:p>
    <w:p w14:paraId="43DAF80B" w14:textId="1E9848E2" w:rsidR="003F79C5" w:rsidRDefault="003F79C5">
      <w:pPr>
        <w:pStyle w:val="AmdtsEntriesDefL2"/>
      </w:pPr>
      <w:r>
        <w:tab/>
        <w:t xml:space="preserve">om </w:t>
      </w:r>
      <w:hyperlink r:id="rId1629" w:tooltip="Statute Law Amendment Act 2006" w:history="1">
        <w:r w:rsidR="00E2194F" w:rsidRPr="00E2194F">
          <w:rPr>
            <w:rStyle w:val="charCitHyperlinkAbbrev"/>
          </w:rPr>
          <w:t>A2006</w:t>
        </w:r>
        <w:r w:rsidR="00E2194F" w:rsidRPr="00E2194F">
          <w:rPr>
            <w:rStyle w:val="charCitHyperlinkAbbrev"/>
          </w:rPr>
          <w:noBreakHyphen/>
          <w:t>42</w:t>
        </w:r>
      </w:hyperlink>
      <w:r>
        <w:t xml:space="preserve"> amdt 3.49</w:t>
      </w:r>
    </w:p>
    <w:p w14:paraId="5A9F154A" w14:textId="1023CABE" w:rsidR="00561618" w:rsidRDefault="00561618">
      <w:pPr>
        <w:pStyle w:val="AmdtsEntries"/>
        <w:keepNext/>
      </w:pPr>
      <w:r>
        <w:tab/>
        <w:t xml:space="preserve">def </w:t>
      </w:r>
      <w:r w:rsidRPr="00561618">
        <w:rPr>
          <w:rStyle w:val="charBoldItals"/>
        </w:rPr>
        <w:t>special disability trust</w:t>
      </w:r>
      <w:r>
        <w:t xml:space="preserve"> ins </w:t>
      </w:r>
      <w:hyperlink r:id="rId1630" w:tooltip="Revenue Legislation Amendment Act 2021" w:history="1">
        <w:r>
          <w:rPr>
            <w:rStyle w:val="charCitHyperlinkAbbrev"/>
          </w:rPr>
          <w:t>A2021</w:t>
        </w:r>
        <w:r>
          <w:rPr>
            <w:rStyle w:val="charCitHyperlinkAbbrev"/>
          </w:rPr>
          <w:noBreakHyphen/>
          <w:t>10</w:t>
        </w:r>
      </w:hyperlink>
      <w:r>
        <w:t xml:space="preserve"> amdt 1.6</w:t>
      </w:r>
    </w:p>
    <w:p w14:paraId="426A85ED" w14:textId="6373FAB2" w:rsidR="003F79C5" w:rsidRPr="00E2194F" w:rsidRDefault="003F79C5">
      <w:pPr>
        <w:pStyle w:val="AmdtsEntries"/>
        <w:keepNext/>
      </w:pPr>
      <w:r w:rsidRPr="00E2194F">
        <w:tab/>
      </w:r>
      <w:r>
        <w:t xml:space="preserve">def </w:t>
      </w:r>
      <w:r>
        <w:rPr>
          <w:rStyle w:val="charBoldItals"/>
        </w:rPr>
        <w:t xml:space="preserve">special hiring agreement </w:t>
      </w:r>
      <w:r>
        <w:t xml:space="preserve">reloc from s 4 </w:t>
      </w:r>
      <w:hyperlink r:id="rId1631"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5</w:t>
      </w:r>
    </w:p>
    <w:p w14:paraId="0BA0BD54" w14:textId="77777777" w:rsidR="003F79C5" w:rsidRDefault="003F79C5">
      <w:pPr>
        <w:pStyle w:val="AmdtsEntriesDefL2"/>
      </w:pPr>
      <w:r>
        <w:tab/>
        <w:t>exp 30 June 2007 (s 173A)</w:t>
      </w:r>
    </w:p>
    <w:p w14:paraId="308BE608" w14:textId="164E0D02" w:rsidR="003F79C5" w:rsidRDefault="003F79C5">
      <w:pPr>
        <w:pStyle w:val="AmdtsEntries"/>
        <w:keepNext/>
      </w:pPr>
      <w:r w:rsidRPr="00E2194F">
        <w:tab/>
      </w:r>
      <w:r>
        <w:t xml:space="preserve">def </w:t>
      </w:r>
      <w:r>
        <w:rPr>
          <w:rStyle w:val="charBoldItals"/>
        </w:rPr>
        <w:t xml:space="preserve">spouse </w:t>
      </w:r>
      <w:r>
        <w:t xml:space="preserve">reloc from s 4 </w:t>
      </w:r>
      <w:hyperlink r:id="rId1632"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5</w:t>
      </w:r>
    </w:p>
    <w:p w14:paraId="02048253" w14:textId="31CE9BA7" w:rsidR="00B16305" w:rsidRDefault="003F79C5" w:rsidP="00B16305">
      <w:pPr>
        <w:pStyle w:val="AmdtsEntriesDefL2"/>
      </w:pPr>
      <w:r>
        <w:tab/>
        <w:t xml:space="preserve">om </w:t>
      </w:r>
      <w:hyperlink r:id="rId1633" w:tooltip="Sexuality Discrimination Legislation Amendment Act 2004" w:history="1">
        <w:r w:rsidR="00E2194F" w:rsidRPr="00E2194F">
          <w:rPr>
            <w:rStyle w:val="charCitHyperlinkAbbrev"/>
          </w:rPr>
          <w:t>A2004</w:t>
        </w:r>
        <w:r w:rsidR="00E2194F" w:rsidRPr="00E2194F">
          <w:rPr>
            <w:rStyle w:val="charCitHyperlinkAbbrev"/>
          </w:rPr>
          <w:noBreakHyphen/>
          <w:t>2</w:t>
        </w:r>
      </w:hyperlink>
      <w:r>
        <w:t xml:space="preserve"> amdt 1.23</w:t>
      </w:r>
    </w:p>
    <w:p w14:paraId="02084D39" w14:textId="5C2609CC" w:rsidR="00B16305" w:rsidRDefault="003F79C5" w:rsidP="003F5631">
      <w:pPr>
        <w:pStyle w:val="AmdtsEntries"/>
      </w:pPr>
      <w:r>
        <w:tab/>
      </w:r>
      <w:r w:rsidR="00B16305">
        <w:t xml:space="preserve">def </w:t>
      </w:r>
      <w:r w:rsidR="00B16305" w:rsidRPr="003F4AF8">
        <w:rPr>
          <w:rStyle w:val="charBoldItals"/>
        </w:rPr>
        <w:t>spouse party</w:t>
      </w:r>
      <w:r w:rsidR="00B16305">
        <w:rPr>
          <w:rStyle w:val="charBoldItals"/>
        </w:rPr>
        <w:t xml:space="preserve"> </w:t>
      </w:r>
      <w:r w:rsidR="00B16305">
        <w:t xml:space="preserve">ins </w:t>
      </w:r>
      <w:hyperlink r:id="rId1634" w:tooltip="Revenue Legislation Amendment Act 2017" w:history="1">
        <w:r w:rsidR="00B16305">
          <w:rPr>
            <w:rStyle w:val="charCitHyperlinkAbbrev"/>
          </w:rPr>
          <w:t>A2017</w:t>
        </w:r>
        <w:r w:rsidR="00B16305">
          <w:rPr>
            <w:rStyle w:val="charCitHyperlinkAbbrev"/>
          </w:rPr>
          <w:noBreakHyphen/>
          <w:t>1</w:t>
        </w:r>
      </w:hyperlink>
      <w:r w:rsidR="00B16305">
        <w:t xml:space="preserve"> amdt 1.95</w:t>
      </w:r>
    </w:p>
    <w:p w14:paraId="1387377D" w14:textId="15EA3772" w:rsidR="003F79C5" w:rsidRDefault="00B16305" w:rsidP="003F5631">
      <w:pPr>
        <w:pStyle w:val="AmdtsEntries"/>
      </w:pPr>
      <w:r>
        <w:tab/>
      </w:r>
      <w:r w:rsidR="003F79C5">
        <w:t xml:space="preserve">def </w:t>
      </w:r>
      <w:r w:rsidR="003F79C5">
        <w:rPr>
          <w:rStyle w:val="charBoldItals"/>
        </w:rPr>
        <w:t xml:space="preserve">stamped </w:t>
      </w:r>
      <w:r w:rsidR="003F79C5">
        <w:t xml:space="preserve">ins </w:t>
      </w:r>
      <w:hyperlink r:id="rId1635" w:tooltip="Revenue Legislation Amendment Act 2006 (No 3)" w:history="1">
        <w:r w:rsidR="00E2194F" w:rsidRPr="00E2194F">
          <w:rPr>
            <w:rStyle w:val="charCitHyperlinkAbbrev"/>
          </w:rPr>
          <w:t>A2006</w:t>
        </w:r>
        <w:r w:rsidR="00E2194F" w:rsidRPr="00E2194F">
          <w:rPr>
            <w:rStyle w:val="charCitHyperlinkAbbrev"/>
          </w:rPr>
          <w:noBreakHyphen/>
          <w:t>37</w:t>
        </w:r>
      </w:hyperlink>
      <w:r w:rsidR="003F79C5">
        <w:t xml:space="preserve"> s 16</w:t>
      </w:r>
    </w:p>
    <w:p w14:paraId="45686E3A" w14:textId="0B58BAAC" w:rsidR="00945E91" w:rsidRDefault="00945E91" w:rsidP="00945E91">
      <w:pPr>
        <w:pStyle w:val="AmdtsEntriesDefL2"/>
      </w:pPr>
      <w:r>
        <w:tab/>
        <w:t>om</w:t>
      </w:r>
      <w:r w:rsidR="00B16305">
        <w:t xml:space="preserve"> </w:t>
      </w:r>
      <w:hyperlink r:id="rId1636" w:tooltip="Revenue Legislation Amendment Act 2017" w:history="1">
        <w:r w:rsidR="00B16305">
          <w:rPr>
            <w:rStyle w:val="charCitHyperlinkAbbrev"/>
          </w:rPr>
          <w:t>A2017</w:t>
        </w:r>
        <w:r w:rsidR="00B16305">
          <w:rPr>
            <w:rStyle w:val="charCitHyperlinkAbbrev"/>
          </w:rPr>
          <w:noBreakHyphen/>
          <w:t>1</w:t>
        </w:r>
      </w:hyperlink>
      <w:r w:rsidR="00B16305">
        <w:t xml:space="preserve"> amdt 1.96</w:t>
      </w:r>
    </w:p>
    <w:p w14:paraId="525985A6" w14:textId="603455FC" w:rsidR="003F79C5" w:rsidRDefault="003F79C5">
      <w:pPr>
        <w:pStyle w:val="AmdtsEntries"/>
        <w:keepNext/>
      </w:pPr>
      <w:r w:rsidRPr="00E2194F">
        <w:tab/>
      </w:r>
      <w:r>
        <w:t xml:space="preserve">def </w:t>
      </w:r>
      <w:r w:rsidRPr="00E2194F">
        <w:rPr>
          <w:rStyle w:val="charBoldItals"/>
        </w:rPr>
        <w:t>stock exchange</w:t>
      </w:r>
      <w:r>
        <w:t xml:space="preserve"> ins </w:t>
      </w:r>
      <w:hyperlink r:id="rId1637"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23</w:t>
      </w:r>
    </w:p>
    <w:p w14:paraId="4F690C1E" w14:textId="16AFED1F" w:rsidR="003F79C5" w:rsidRPr="00E2194F" w:rsidRDefault="003F79C5" w:rsidP="003F5631">
      <w:pPr>
        <w:pStyle w:val="AmdtsEntriesDefL2"/>
        <w:keepNext/>
      </w:pPr>
      <w:r>
        <w:tab/>
        <w:t xml:space="preserve">am </w:t>
      </w:r>
      <w:hyperlink r:id="rId1638" w:tooltip="Legislation (Consequential Amendments) Act 2001" w:history="1">
        <w:r w:rsidR="00E2194F" w:rsidRPr="00E2194F">
          <w:rPr>
            <w:rStyle w:val="charCitHyperlinkAbbrev"/>
          </w:rPr>
          <w:t>A2001</w:t>
        </w:r>
        <w:r w:rsidR="00E2194F" w:rsidRPr="00E2194F">
          <w:rPr>
            <w:rStyle w:val="charCitHyperlinkAbbrev"/>
          </w:rPr>
          <w:noBreakHyphen/>
          <w:t>44</w:t>
        </w:r>
      </w:hyperlink>
      <w:r>
        <w:t xml:space="preserve"> amdt 1.1258</w:t>
      </w:r>
    </w:p>
    <w:p w14:paraId="0C02BA6F" w14:textId="0BD64C59" w:rsidR="003F79C5" w:rsidRDefault="003F79C5">
      <w:pPr>
        <w:pStyle w:val="AmdtsEntriesDefL2"/>
      </w:pPr>
      <w:r>
        <w:tab/>
        <w:t xml:space="preserve">om </w:t>
      </w:r>
      <w:hyperlink r:id="rId1639" w:tooltip="Duties (Landholders) Amendment Act 2008" w:history="1">
        <w:r w:rsidR="00E2194F" w:rsidRPr="00E2194F">
          <w:rPr>
            <w:rStyle w:val="charCitHyperlinkAbbrev"/>
          </w:rPr>
          <w:t>A2008</w:t>
        </w:r>
        <w:r w:rsidR="00E2194F" w:rsidRPr="00E2194F">
          <w:rPr>
            <w:rStyle w:val="charCitHyperlinkAbbrev"/>
          </w:rPr>
          <w:noBreakHyphen/>
          <w:t>31</w:t>
        </w:r>
      </w:hyperlink>
      <w:r>
        <w:t xml:space="preserve"> amdt 1.36</w:t>
      </w:r>
    </w:p>
    <w:p w14:paraId="5FB6FE80" w14:textId="07DBB649" w:rsidR="003F79C5" w:rsidRPr="00E2194F" w:rsidRDefault="003F79C5">
      <w:pPr>
        <w:pStyle w:val="AmdtsEntries"/>
        <w:keepNext/>
      </w:pPr>
      <w:r w:rsidRPr="00E2194F">
        <w:tab/>
      </w:r>
      <w:r>
        <w:t xml:space="preserve">def </w:t>
      </w:r>
      <w:r>
        <w:rPr>
          <w:rStyle w:val="charBoldItals"/>
        </w:rPr>
        <w:t xml:space="preserve">subsidiary </w:t>
      </w:r>
      <w:r>
        <w:t xml:space="preserve">reloc from s 4 </w:t>
      </w:r>
      <w:hyperlink r:id="rId1640"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5</w:t>
      </w:r>
    </w:p>
    <w:p w14:paraId="0A4E6DF6" w14:textId="2208CC39" w:rsidR="003F79C5" w:rsidRDefault="003F79C5">
      <w:pPr>
        <w:pStyle w:val="AmdtsEntriesDefL2"/>
      </w:pPr>
      <w:r>
        <w:tab/>
        <w:t xml:space="preserve">sub </w:t>
      </w:r>
      <w:hyperlink r:id="rId1641" w:tooltip="Statute Law Amendment Act 2006" w:history="1">
        <w:r w:rsidR="00E2194F" w:rsidRPr="00E2194F">
          <w:rPr>
            <w:rStyle w:val="charCitHyperlinkAbbrev"/>
          </w:rPr>
          <w:t>A2006</w:t>
        </w:r>
        <w:r w:rsidR="00E2194F" w:rsidRPr="00E2194F">
          <w:rPr>
            <w:rStyle w:val="charCitHyperlinkAbbrev"/>
          </w:rPr>
          <w:noBreakHyphen/>
          <w:t>42</w:t>
        </w:r>
      </w:hyperlink>
      <w:r>
        <w:t xml:space="preserve"> amdt 3.50</w:t>
      </w:r>
    </w:p>
    <w:p w14:paraId="7DDD3AB3" w14:textId="055E04EC" w:rsidR="003F79C5" w:rsidRDefault="003F79C5">
      <w:pPr>
        <w:pStyle w:val="AmdtsEntriesDefL2"/>
      </w:pPr>
      <w:r>
        <w:tab/>
        <w:t xml:space="preserve">om </w:t>
      </w:r>
      <w:hyperlink r:id="rId1642" w:tooltip="Duties (Landholders) Amendment Act 2008" w:history="1">
        <w:r w:rsidR="00E2194F" w:rsidRPr="00E2194F">
          <w:rPr>
            <w:rStyle w:val="charCitHyperlinkAbbrev"/>
          </w:rPr>
          <w:t>A2008</w:t>
        </w:r>
        <w:r w:rsidR="00E2194F" w:rsidRPr="00E2194F">
          <w:rPr>
            <w:rStyle w:val="charCitHyperlinkAbbrev"/>
          </w:rPr>
          <w:noBreakHyphen/>
          <w:t>31</w:t>
        </w:r>
      </w:hyperlink>
      <w:r>
        <w:t xml:space="preserve"> amdt 1.37</w:t>
      </w:r>
    </w:p>
    <w:p w14:paraId="2B21D80B" w14:textId="38D385EE" w:rsidR="003F79C5" w:rsidRPr="00E2194F" w:rsidRDefault="003F79C5">
      <w:pPr>
        <w:pStyle w:val="AmdtsEntries"/>
      </w:pPr>
      <w:r>
        <w:tab/>
        <w:t xml:space="preserve">def </w:t>
      </w:r>
      <w:r>
        <w:rPr>
          <w:rStyle w:val="charBoldItals"/>
        </w:rPr>
        <w:t xml:space="preserve">Taxation Administration Act </w:t>
      </w:r>
      <w:r>
        <w:t xml:space="preserve">reloc from s 4 </w:t>
      </w:r>
      <w:hyperlink r:id="rId1643"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5</w:t>
      </w:r>
    </w:p>
    <w:p w14:paraId="4C69F0F1" w14:textId="2F9AEA69" w:rsidR="003F79C5" w:rsidRPr="00E2194F" w:rsidRDefault="003F79C5">
      <w:pPr>
        <w:pStyle w:val="AmdtsEntries"/>
        <w:keepNext/>
      </w:pPr>
      <w:r>
        <w:tab/>
        <w:t xml:space="preserve">def </w:t>
      </w:r>
      <w:r>
        <w:rPr>
          <w:rStyle w:val="charBoldItals"/>
        </w:rPr>
        <w:t xml:space="preserve">tax avoidance scheme </w:t>
      </w:r>
      <w:r>
        <w:t xml:space="preserve">reloc from s 4 </w:t>
      </w:r>
      <w:hyperlink r:id="rId1644"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5</w:t>
      </w:r>
    </w:p>
    <w:p w14:paraId="174D2A51" w14:textId="061F66DB" w:rsidR="005B6816" w:rsidRPr="00E2194F" w:rsidRDefault="005B6816" w:rsidP="005B6816">
      <w:pPr>
        <w:pStyle w:val="AmdtsEntriesDefL2"/>
      </w:pPr>
      <w:r>
        <w:tab/>
        <w:t xml:space="preserve">sub </w:t>
      </w:r>
      <w:hyperlink r:id="rId1645" w:tooltip="Revenue Legislation Amendment Act 2015" w:history="1">
        <w:r>
          <w:rPr>
            <w:rStyle w:val="charCitHyperlinkAbbrev"/>
          </w:rPr>
          <w:t>A2015</w:t>
        </w:r>
        <w:r>
          <w:rPr>
            <w:rStyle w:val="charCitHyperlinkAbbrev"/>
          </w:rPr>
          <w:noBreakHyphen/>
          <w:t>49</w:t>
        </w:r>
      </w:hyperlink>
      <w:r>
        <w:t xml:space="preserve"> s 14</w:t>
      </w:r>
    </w:p>
    <w:p w14:paraId="065D13F6" w14:textId="5211400A" w:rsidR="003F79C5" w:rsidRPr="00E2194F" w:rsidRDefault="003F79C5">
      <w:pPr>
        <w:pStyle w:val="AmdtsEntries"/>
        <w:keepNext/>
      </w:pPr>
      <w:r w:rsidRPr="00E2194F">
        <w:tab/>
      </w:r>
      <w:r>
        <w:t xml:space="preserve">def </w:t>
      </w:r>
      <w:r>
        <w:rPr>
          <w:rStyle w:val="charBoldItals"/>
        </w:rPr>
        <w:t xml:space="preserve">tenement </w:t>
      </w:r>
      <w:r>
        <w:t xml:space="preserve">reloc from s 4 </w:t>
      </w:r>
      <w:hyperlink r:id="rId1646"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5</w:t>
      </w:r>
    </w:p>
    <w:p w14:paraId="3BD37020" w14:textId="7A9BDC8B" w:rsidR="003F79C5" w:rsidRPr="00E2194F" w:rsidRDefault="003F79C5">
      <w:pPr>
        <w:pStyle w:val="AmdtsEntriesDefL2"/>
      </w:pPr>
      <w:r>
        <w:tab/>
        <w:t xml:space="preserve">om </w:t>
      </w:r>
      <w:hyperlink r:id="rId1647" w:tooltip="Duties Amendment Act 2006 (No 2)" w:history="1">
        <w:r w:rsidR="00E2194F" w:rsidRPr="00E2194F">
          <w:rPr>
            <w:rStyle w:val="charCitHyperlinkAbbrev"/>
          </w:rPr>
          <w:t>A2006</w:t>
        </w:r>
        <w:r w:rsidR="00E2194F" w:rsidRPr="00E2194F">
          <w:rPr>
            <w:rStyle w:val="charCitHyperlinkAbbrev"/>
          </w:rPr>
          <w:noBreakHyphen/>
          <w:t>45</w:t>
        </w:r>
      </w:hyperlink>
      <w:r>
        <w:t xml:space="preserve"> s 45</w:t>
      </w:r>
    </w:p>
    <w:p w14:paraId="39815876" w14:textId="730383CF" w:rsidR="003F79C5" w:rsidRDefault="003F79C5">
      <w:pPr>
        <w:pStyle w:val="AmdtsEntries"/>
        <w:keepNext/>
      </w:pPr>
      <w:r w:rsidRPr="00E2194F">
        <w:tab/>
      </w:r>
      <w:r>
        <w:t xml:space="preserve">def </w:t>
      </w:r>
      <w:r>
        <w:rPr>
          <w:rStyle w:val="charBoldItals"/>
        </w:rPr>
        <w:t xml:space="preserve">territory company </w:t>
      </w:r>
      <w:r>
        <w:t xml:space="preserve">sub </w:t>
      </w:r>
      <w:hyperlink r:id="rId1648" w:tooltip="Duties Amendment Act 2001" w:history="1">
        <w:r w:rsidR="00E2194F" w:rsidRPr="00E2194F">
          <w:rPr>
            <w:rStyle w:val="charCitHyperlinkAbbrev"/>
          </w:rPr>
          <w:t>A2001</w:t>
        </w:r>
        <w:r w:rsidR="00E2194F" w:rsidRPr="00E2194F">
          <w:rPr>
            <w:rStyle w:val="charCitHyperlinkAbbrev"/>
          </w:rPr>
          <w:noBreakHyphen/>
          <w:t>40</w:t>
        </w:r>
      </w:hyperlink>
      <w:r>
        <w:t xml:space="preserve"> s 23</w:t>
      </w:r>
    </w:p>
    <w:p w14:paraId="322B82BB" w14:textId="2509107A" w:rsidR="003F79C5" w:rsidRDefault="003F79C5">
      <w:pPr>
        <w:pStyle w:val="AmdtsEntriesDefL2"/>
      </w:pPr>
      <w:r>
        <w:tab/>
        <w:t xml:space="preserve">reloc from s 4 </w:t>
      </w:r>
      <w:hyperlink r:id="rId1649"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5</w:t>
      </w:r>
    </w:p>
    <w:p w14:paraId="4A430DEF" w14:textId="43D2C053" w:rsidR="007E763F" w:rsidRDefault="007E763F" w:rsidP="007E763F">
      <w:pPr>
        <w:pStyle w:val="AmdtsEntriesDefL2"/>
      </w:pPr>
      <w:r>
        <w:tab/>
        <w:t xml:space="preserve">om </w:t>
      </w:r>
      <w:hyperlink r:id="rId1650" w:tooltip="Statute Law Amendment Act 2013" w:history="1">
        <w:r>
          <w:rPr>
            <w:rStyle w:val="charCitHyperlinkAbbrev"/>
          </w:rPr>
          <w:t>A2013</w:t>
        </w:r>
        <w:r>
          <w:rPr>
            <w:rStyle w:val="charCitHyperlinkAbbrev"/>
          </w:rPr>
          <w:noBreakHyphen/>
          <w:t>19</w:t>
        </w:r>
      </w:hyperlink>
      <w:r>
        <w:t xml:space="preserve"> amdt 3.110</w:t>
      </w:r>
    </w:p>
    <w:p w14:paraId="097A670A" w14:textId="4C238A70" w:rsidR="003F79C5" w:rsidRDefault="003F79C5" w:rsidP="004276A6">
      <w:pPr>
        <w:pStyle w:val="AmdtsEntries"/>
        <w:keepNext/>
      </w:pPr>
      <w:r w:rsidRPr="00E2194F">
        <w:tab/>
      </w:r>
      <w:r>
        <w:t xml:space="preserve">def </w:t>
      </w:r>
      <w:r>
        <w:rPr>
          <w:rStyle w:val="charBoldItals"/>
        </w:rPr>
        <w:t xml:space="preserve">third-party insurance </w:t>
      </w:r>
      <w:r>
        <w:t xml:space="preserve">ins </w:t>
      </w:r>
      <w:hyperlink r:id="rId1651" w:tooltip="Revenue Legislation Amendment Act 2006" w:history="1">
        <w:r w:rsidR="00E2194F" w:rsidRPr="00E2194F">
          <w:rPr>
            <w:rStyle w:val="charCitHyperlinkAbbrev"/>
          </w:rPr>
          <w:t>A2006</w:t>
        </w:r>
        <w:r w:rsidR="00E2194F" w:rsidRPr="00E2194F">
          <w:rPr>
            <w:rStyle w:val="charCitHyperlinkAbbrev"/>
          </w:rPr>
          <w:noBreakHyphen/>
          <w:t>19</w:t>
        </w:r>
      </w:hyperlink>
      <w:r>
        <w:t xml:space="preserve"> s 18</w:t>
      </w:r>
    </w:p>
    <w:p w14:paraId="37CF9C9C" w14:textId="55166816" w:rsidR="0044467D" w:rsidRPr="00E2194F" w:rsidRDefault="0044467D" w:rsidP="0044467D">
      <w:pPr>
        <w:pStyle w:val="AmdtsEntriesDefL2"/>
      </w:pPr>
      <w:r>
        <w:tab/>
        <w:t xml:space="preserve">om </w:t>
      </w:r>
      <w:hyperlink r:id="rId1652" w:tooltip="Revenue Legislation Amendment Act 2017 (No 2)" w:history="1">
        <w:r>
          <w:rPr>
            <w:rStyle w:val="charCitHyperlinkAbbrev"/>
          </w:rPr>
          <w:t>A2017</w:t>
        </w:r>
        <w:r>
          <w:rPr>
            <w:rStyle w:val="charCitHyperlinkAbbrev"/>
          </w:rPr>
          <w:noBreakHyphen/>
          <w:t>11</w:t>
        </w:r>
      </w:hyperlink>
      <w:r>
        <w:t xml:space="preserve"> s 9</w:t>
      </w:r>
    </w:p>
    <w:p w14:paraId="32B7EC6E" w14:textId="478BAEAE" w:rsidR="003F79C5" w:rsidRDefault="003F79C5">
      <w:pPr>
        <w:pStyle w:val="AmdtsEntries"/>
        <w:keepNext/>
      </w:pPr>
      <w:r>
        <w:tab/>
        <w:t xml:space="preserve">def </w:t>
      </w:r>
      <w:r>
        <w:rPr>
          <w:rStyle w:val="charBoldItals"/>
        </w:rPr>
        <w:t xml:space="preserve">time </w:t>
      </w:r>
      <w:r>
        <w:t xml:space="preserve">ins </w:t>
      </w:r>
      <w:hyperlink r:id="rId1653" w:tooltip="Statute Law Amendment Act 2006" w:history="1">
        <w:r w:rsidR="00E2194F" w:rsidRPr="00E2194F">
          <w:rPr>
            <w:rStyle w:val="charCitHyperlinkAbbrev"/>
          </w:rPr>
          <w:t>A2006</w:t>
        </w:r>
        <w:r w:rsidR="00E2194F" w:rsidRPr="00E2194F">
          <w:rPr>
            <w:rStyle w:val="charCitHyperlinkAbbrev"/>
          </w:rPr>
          <w:noBreakHyphen/>
          <w:t>42</w:t>
        </w:r>
      </w:hyperlink>
      <w:r>
        <w:t xml:space="preserve"> amdt 3.51</w:t>
      </w:r>
    </w:p>
    <w:p w14:paraId="54F6170B" w14:textId="5CBC2451" w:rsidR="003F79C5" w:rsidRPr="00E2194F" w:rsidRDefault="003F79C5">
      <w:pPr>
        <w:pStyle w:val="AmdtsEntries"/>
        <w:keepNext/>
      </w:pPr>
      <w:r w:rsidRPr="00E2194F">
        <w:tab/>
      </w:r>
      <w:r>
        <w:t xml:space="preserve">def </w:t>
      </w:r>
      <w:r>
        <w:rPr>
          <w:rStyle w:val="charBoldItals"/>
        </w:rPr>
        <w:t xml:space="preserve">trading stock </w:t>
      </w:r>
      <w:r>
        <w:t xml:space="preserve">reloc from s 4 </w:t>
      </w:r>
      <w:hyperlink r:id="rId1654"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5</w:t>
      </w:r>
    </w:p>
    <w:p w14:paraId="7FDEEE17" w14:textId="3D5274DD" w:rsidR="003F79C5" w:rsidRDefault="003F79C5">
      <w:pPr>
        <w:pStyle w:val="AmdtsEntriesDefL2"/>
      </w:pPr>
      <w:r>
        <w:tab/>
        <w:t xml:space="preserve">sub </w:t>
      </w:r>
      <w:hyperlink r:id="rId1655" w:tooltip="Statute Law Amendment Act 2006" w:history="1">
        <w:r w:rsidR="00E2194F" w:rsidRPr="00E2194F">
          <w:rPr>
            <w:rStyle w:val="charCitHyperlinkAbbrev"/>
          </w:rPr>
          <w:t>A2006</w:t>
        </w:r>
        <w:r w:rsidR="00E2194F" w:rsidRPr="00E2194F">
          <w:rPr>
            <w:rStyle w:val="charCitHyperlinkAbbrev"/>
          </w:rPr>
          <w:noBreakHyphen/>
          <w:t>42</w:t>
        </w:r>
      </w:hyperlink>
      <w:r>
        <w:t xml:space="preserve"> amdt 3.52</w:t>
      </w:r>
    </w:p>
    <w:p w14:paraId="2660D42E" w14:textId="5EC4EB7E" w:rsidR="00945E91" w:rsidRDefault="002043EA" w:rsidP="002043EA">
      <w:pPr>
        <w:pStyle w:val="AmdtsEntries"/>
        <w:keepNext/>
      </w:pPr>
      <w:r>
        <w:lastRenderedPageBreak/>
        <w:tab/>
        <w:t xml:space="preserve">def </w:t>
      </w:r>
      <w:r w:rsidRPr="003F4AF8">
        <w:rPr>
          <w:rStyle w:val="charBoldItals"/>
        </w:rPr>
        <w:t>transaction</w:t>
      </w:r>
      <w:r>
        <w:rPr>
          <w:rStyle w:val="charBoldItals"/>
        </w:rPr>
        <w:t xml:space="preserve"> </w:t>
      </w:r>
      <w:r>
        <w:t xml:space="preserve">ins </w:t>
      </w:r>
      <w:hyperlink r:id="rId1656" w:tooltip="Revenue Legislation Amendment Act 2017" w:history="1">
        <w:r>
          <w:rPr>
            <w:rStyle w:val="charCitHyperlinkAbbrev"/>
          </w:rPr>
          <w:t>A2017</w:t>
        </w:r>
        <w:r>
          <w:rPr>
            <w:rStyle w:val="charCitHyperlinkAbbrev"/>
          </w:rPr>
          <w:noBreakHyphen/>
          <w:t>1</w:t>
        </w:r>
      </w:hyperlink>
      <w:r>
        <w:t xml:space="preserve"> amdt 1.97</w:t>
      </w:r>
    </w:p>
    <w:p w14:paraId="6BB8AADF" w14:textId="7F650D37" w:rsidR="003F79C5" w:rsidRDefault="003F79C5">
      <w:pPr>
        <w:pStyle w:val="AmdtsEntries"/>
        <w:keepNext/>
      </w:pPr>
      <w:r w:rsidRPr="00E2194F">
        <w:tab/>
      </w:r>
      <w:r>
        <w:t xml:space="preserve">def </w:t>
      </w:r>
      <w:r w:rsidRPr="00E2194F">
        <w:rPr>
          <w:rStyle w:val="charBoldItals"/>
        </w:rPr>
        <w:t xml:space="preserve">transfer </w:t>
      </w:r>
      <w:r>
        <w:t xml:space="preserve">sub </w:t>
      </w:r>
      <w:hyperlink r:id="rId1657" w:tooltip="Duties Amendment Act 2001 (No 2)" w:history="1">
        <w:r w:rsidR="00E2194F" w:rsidRPr="00E2194F">
          <w:rPr>
            <w:rStyle w:val="charCitHyperlinkAbbrev"/>
          </w:rPr>
          <w:t>A2001</w:t>
        </w:r>
        <w:r w:rsidR="00E2194F" w:rsidRPr="00E2194F">
          <w:rPr>
            <w:rStyle w:val="charCitHyperlinkAbbrev"/>
          </w:rPr>
          <w:noBreakHyphen/>
          <w:t>55</w:t>
        </w:r>
      </w:hyperlink>
      <w:r>
        <w:t xml:space="preserve"> s 38; </w:t>
      </w:r>
      <w:hyperlink r:id="rId1658" w:tooltip="Statute Law Amendment Act 2006" w:history="1">
        <w:r w:rsidR="00E2194F" w:rsidRPr="00E2194F">
          <w:rPr>
            <w:rStyle w:val="charCitHyperlinkAbbrev"/>
          </w:rPr>
          <w:t>A2006</w:t>
        </w:r>
        <w:r w:rsidR="00E2194F" w:rsidRPr="00E2194F">
          <w:rPr>
            <w:rStyle w:val="charCitHyperlinkAbbrev"/>
          </w:rPr>
          <w:noBreakHyphen/>
          <w:t>42</w:t>
        </w:r>
      </w:hyperlink>
      <w:r>
        <w:t xml:space="preserve"> amdt 3.53</w:t>
      </w:r>
    </w:p>
    <w:p w14:paraId="268015C3" w14:textId="6EF7E056" w:rsidR="003F79C5" w:rsidRDefault="003F79C5" w:rsidP="00E748C7">
      <w:pPr>
        <w:pStyle w:val="AmdtsEntriesDefL2"/>
        <w:keepNext/>
      </w:pPr>
      <w:r>
        <w:tab/>
        <w:t xml:space="preserve">am </w:t>
      </w:r>
      <w:hyperlink r:id="rId1659" w:tooltip="Duties Amendment Act 2006 (No 2)" w:history="1">
        <w:r w:rsidR="00E2194F" w:rsidRPr="00E2194F">
          <w:rPr>
            <w:rStyle w:val="charCitHyperlinkAbbrev"/>
          </w:rPr>
          <w:t>A2006</w:t>
        </w:r>
        <w:r w:rsidR="00E2194F" w:rsidRPr="00E2194F">
          <w:rPr>
            <w:rStyle w:val="charCitHyperlinkAbbrev"/>
          </w:rPr>
          <w:noBreakHyphen/>
          <w:t>45</w:t>
        </w:r>
      </w:hyperlink>
      <w:r>
        <w:t xml:space="preserve"> s 46; pars renum R22 LA</w:t>
      </w:r>
    </w:p>
    <w:p w14:paraId="1ACFB149" w14:textId="09987C5F" w:rsidR="003F79C5" w:rsidRDefault="003F79C5">
      <w:pPr>
        <w:pStyle w:val="AmdtsEntriesDefL2"/>
      </w:pPr>
      <w:r>
        <w:tab/>
        <w:t xml:space="preserve">sub </w:t>
      </w:r>
      <w:hyperlink r:id="rId1660" w:tooltip="Duties (Landholders) Amendment Act 2008" w:history="1">
        <w:r w:rsidR="00E2194F" w:rsidRPr="00E2194F">
          <w:rPr>
            <w:rStyle w:val="charCitHyperlinkAbbrev"/>
          </w:rPr>
          <w:t>A2008</w:t>
        </w:r>
        <w:r w:rsidR="00E2194F" w:rsidRPr="00E2194F">
          <w:rPr>
            <w:rStyle w:val="charCitHyperlinkAbbrev"/>
          </w:rPr>
          <w:noBreakHyphen/>
          <w:t>31</w:t>
        </w:r>
      </w:hyperlink>
      <w:r>
        <w:t xml:space="preserve"> amdt 1.38</w:t>
      </w:r>
    </w:p>
    <w:p w14:paraId="2CD0F006" w14:textId="77777777" w:rsidR="00FB23D9" w:rsidRDefault="00FB23D9" w:rsidP="00FB23D9">
      <w:pPr>
        <w:pStyle w:val="AmdtsEntriesDefL2"/>
      </w:pPr>
      <w:r w:rsidRPr="00FB23D9">
        <w:tab/>
      </w:r>
      <w:r>
        <w:t xml:space="preserve">(b) </w:t>
      </w:r>
      <w:r w:rsidRPr="00FB23D9">
        <w:t>exp 30 June 2010 (s 75A)</w:t>
      </w:r>
    </w:p>
    <w:p w14:paraId="6694D9FD" w14:textId="77777777" w:rsidR="008E152A" w:rsidRPr="00FB23D9" w:rsidRDefault="008E152A" w:rsidP="00FB23D9">
      <w:pPr>
        <w:pStyle w:val="AmdtsEntriesDefL2"/>
      </w:pPr>
      <w:r>
        <w:tab/>
        <w:t>pars renum R45 LA</w:t>
      </w:r>
    </w:p>
    <w:p w14:paraId="777BA782" w14:textId="15EB715E" w:rsidR="003F79C5" w:rsidRDefault="003F79C5">
      <w:pPr>
        <w:pStyle w:val="AmdtsEntries"/>
        <w:keepNext/>
      </w:pPr>
      <w:r>
        <w:tab/>
        <w:t xml:space="preserve">def </w:t>
      </w:r>
      <w:r>
        <w:rPr>
          <w:rStyle w:val="charBoldItals"/>
        </w:rPr>
        <w:t xml:space="preserve">transferee </w:t>
      </w:r>
      <w:r>
        <w:t xml:space="preserve">ins </w:t>
      </w:r>
      <w:hyperlink r:id="rId1661" w:tooltip="Statute Law Amendment Act 2006" w:history="1">
        <w:r w:rsidR="00E2194F" w:rsidRPr="00E2194F">
          <w:rPr>
            <w:rStyle w:val="charCitHyperlinkAbbrev"/>
          </w:rPr>
          <w:t>A2006</w:t>
        </w:r>
        <w:r w:rsidR="00E2194F" w:rsidRPr="00E2194F">
          <w:rPr>
            <w:rStyle w:val="charCitHyperlinkAbbrev"/>
          </w:rPr>
          <w:noBreakHyphen/>
          <w:t>42</w:t>
        </w:r>
      </w:hyperlink>
      <w:r>
        <w:t xml:space="preserve"> amdt 3.54</w:t>
      </w:r>
    </w:p>
    <w:p w14:paraId="5DD615F1" w14:textId="453AE715" w:rsidR="003F79C5" w:rsidRDefault="003F79C5">
      <w:pPr>
        <w:pStyle w:val="AmdtsEntries"/>
        <w:keepNext/>
      </w:pPr>
      <w:r w:rsidRPr="00E2194F">
        <w:tab/>
      </w:r>
      <w:r>
        <w:t xml:space="preserve">def </w:t>
      </w:r>
      <w:r w:rsidRPr="00E2194F">
        <w:rPr>
          <w:rStyle w:val="charBoldItals"/>
        </w:rPr>
        <w:t xml:space="preserve">trustee </w:t>
      </w:r>
      <w:r>
        <w:t xml:space="preserve">am </w:t>
      </w:r>
      <w:hyperlink r:id="rId1662"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5</w:t>
      </w:r>
    </w:p>
    <w:p w14:paraId="7914B828" w14:textId="7F0900FB" w:rsidR="003F79C5" w:rsidRDefault="003F79C5">
      <w:pPr>
        <w:pStyle w:val="AmdtsEntriesDefL2"/>
      </w:pPr>
      <w:r>
        <w:tab/>
        <w:t xml:space="preserve">reloc from s 4 </w:t>
      </w:r>
      <w:hyperlink r:id="rId1663"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5</w:t>
      </w:r>
    </w:p>
    <w:p w14:paraId="2AE9CF2B" w14:textId="77777777" w:rsidR="008E152A" w:rsidRPr="00FB23D9" w:rsidRDefault="008E152A" w:rsidP="008E152A">
      <w:pPr>
        <w:pStyle w:val="AmdtsEntriesDefL2"/>
      </w:pPr>
      <w:r>
        <w:tab/>
        <w:t>pars renum R45 LA</w:t>
      </w:r>
    </w:p>
    <w:p w14:paraId="4A4EC2E9" w14:textId="612E841C" w:rsidR="00471834" w:rsidRDefault="00471834" w:rsidP="00471834">
      <w:pPr>
        <w:pStyle w:val="AmdtsEntriesDefL2"/>
      </w:pPr>
      <w:r>
        <w:tab/>
        <w:t xml:space="preserve">am </w:t>
      </w:r>
      <w:hyperlink r:id="rId1664" w:tooltip="Revenue Legislation Amendment Act 2023" w:history="1">
        <w:r>
          <w:rPr>
            <w:rStyle w:val="charCitHyperlinkAbbrev"/>
          </w:rPr>
          <w:t>A2023</w:t>
        </w:r>
        <w:r>
          <w:rPr>
            <w:rStyle w:val="charCitHyperlinkAbbrev"/>
          </w:rPr>
          <w:noBreakHyphen/>
          <w:t>6</w:t>
        </w:r>
      </w:hyperlink>
      <w:r>
        <w:t xml:space="preserve"> s 45</w:t>
      </w:r>
    </w:p>
    <w:p w14:paraId="66BD692E" w14:textId="1AA11203" w:rsidR="003F79C5" w:rsidRDefault="003F79C5">
      <w:pPr>
        <w:pStyle w:val="AmdtsEntries"/>
        <w:keepNext/>
      </w:pPr>
      <w:r>
        <w:tab/>
        <w:t xml:space="preserve">def </w:t>
      </w:r>
      <w:r>
        <w:rPr>
          <w:rStyle w:val="charBoldItals"/>
        </w:rPr>
        <w:t xml:space="preserve">unascertainable </w:t>
      </w:r>
      <w:r>
        <w:t xml:space="preserve">ins </w:t>
      </w:r>
      <w:hyperlink r:id="rId1665" w:tooltip="Statute Law Amendment Act 2006" w:history="1">
        <w:r w:rsidR="00E2194F" w:rsidRPr="00E2194F">
          <w:rPr>
            <w:rStyle w:val="charCitHyperlinkAbbrev"/>
          </w:rPr>
          <w:t>A2006</w:t>
        </w:r>
        <w:r w:rsidR="00E2194F" w:rsidRPr="00E2194F">
          <w:rPr>
            <w:rStyle w:val="charCitHyperlinkAbbrev"/>
          </w:rPr>
          <w:noBreakHyphen/>
          <w:t>42</w:t>
        </w:r>
      </w:hyperlink>
      <w:r>
        <w:t xml:space="preserve"> amdt 3.54</w:t>
      </w:r>
    </w:p>
    <w:p w14:paraId="0B78EB45" w14:textId="25AD0110" w:rsidR="00D27491" w:rsidRDefault="00D27491" w:rsidP="00D27491">
      <w:pPr>
        <w:pStyle w:val="AmdtsEntriesDefL2"/>
      </w:pPr>
      <w:r>
        <w:tab/>
        <w:t xml:space="preserve">om </w:t>
      </w:r>
      <w:hyperlink r:id="rId1666" w:tooltip="Statute Law Amendment Act 2014 (No 2)" w:history="1">
        <w:r>
          <w:rPr>
            <w:rStyle w:val="charCitHyperlinkAbbrev"/>
          </w:rPr>
          <w:t>A2014</w:t>
        </w:r>
        <w:r>
          <w:rPr>
            <w:rStyle w:val="charCitHyperlinkAbbrev"/>
          </w:rPr>
          <w:noBreakHyphen/>
          <w:t>44</w:t>
        </w:r>
      </w:hyperlink>
      <w:r>
        <w:t xml:space="preserve"> amdt 3.15</w:t>
      </w:r>
    </w:p>
    <w:p w14:paraId="38E67C93" w14:textId="3CB71137" w:rsidR="003F79C5" w:rsidRDefault="003F79C5">
      <w:pPr>
        <w:pStyle w:val="AmdtsEntries"/>
      </w:pPr>
      <w:r w:rsidRPr="00E2194F">
        <w:tab/>
      </w:r>
      <w:r>
        <w:t xml:space="preserve">def </w:t>
      </w:r>
      <w:r>
        <w:rPr>
          <w:rStyle w:val="charBoldItals"/>
        </w:rPr>
        <w:t>unencumbered value</w:t>
      </w:r>
      <w:r>
        <w:rPr>
          <w:b/>
          <w:bCs/>
          <w:i/>
          <w:iCs/>
        </w:rPr>
        <w:t xml:space="preserve"> </w:t>
      </w:r>
      <w:r>
        <w:t xml:space="preserve">reloc from s 4 </w:t>
      </w:r>
      <w:hyperlink r:id="rId1667"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5</w:t>
      </w:r>
    </w:p>
    <w:p w14:paraId="7D45EA51" w14:textId="170FEC60" w:rsidR="003F79C5" w:rsidRPr="00E2194F" w:rsidRDefault="003F79C5" w:rsidP="003B6353">
      <w:pPr>
        <w:pStyle w:val="AmdtsEntries"/>
      </w:pPr>
      <w:r>
        <w:tab/>
        <w:t xml:space="preserve">def </w:t>
      </w:r>
      <w:r>
        <w:rPr>
          <w:rStyle w:val="charBoldItals"/>
        </w:rPr>
        <w:t>unit</w:t>
      </w:r>
      <w:r>
        <w:rPr>
          <w:b/>
          <w:bCs/>
          <w:i/>
          <w:iCs/>
        </w:rPr>
        <w:t xml:space="preserve"> </w:t>
      </w:r>
      <w:r>
        <w:t xml:space="preserve">reloc from s 4 </w:t>
      </w:r>
      <w:hyperlink r:id="rId1668"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5</w:t>
      </w:r>
    </w:p>
    <w:p w14:paraId="7E3B1A3C" w14:textId="6C1F3F47" w:rsidR="003F79C5" w:rsidRPr="00E2194F" w:rsidRDefault="003F79C5">
      <w:pPr>
        <w:pStyle w:val="AmdtsEntries"/>
        <w:keepNext/>
      </w:pPr>
      <w:r>
        <w:tab/>
        <w:t xml:space="preserve">def </w:t>
      </w:r>
      <w:r>
        <w:rPr>
          <w:rStyle w:val="charBoldItals"/>
        </w:rPr>
        <w:t>unit trust scheme</w:t>
      </w:r>
      <w:r>
        <w:rPr>
          <w:b/>
          <w:bCs/>
          <w:i/>
          <w:iCs/>
        </w:rPr>
        <w:t xml:space="preserve"> </w:t>
      </w:r>
      <w:r>
        <w:t xml:space="preserve">reloc to from s 4 </w:t>
      </w:r>
      <w:hyperlink r:id="rId1669"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5</w:t>
      </w:r>
    </w:p>
    <w:p w14:paraId="3C6A76E5" w14:textId="67216EC4" w:rsidR="003F79C5" w:rsidRDefault="003F79C5">
      <w:pPr>
        <w:pStyle w:val="AmdtsEntries"/>
        <w:keepNext/>
      </w:pPr>
      <w:r w:rsidRPr="00E2194F">
        <w:tab/>
      </w:r>
      <w:r>
        <w:t xml:space="preserve">def </w:t>
      </w:r>
      <w:r>
        <w:rPr>
          <w:rStyle w:val="charBoldItals"/>
        </w:rPr>
        <w:t xml:space="preserve">value of the lease </w:t>
      </w:r>
      <w:r>
        <w:t xml:space="preserve">ins </w:t>
      </w:r>
      <w:hyperlink r:id="rId1670" w:tooltip="Duties Amendment Act 2001 (No 2)" w:history="1">
        <w:r w:rsidR="00E2194F" w:rsidRPr="00E2194F">
          <w:rPr>
            <w:rStyle w:val="charCitHyperlinkAbbrev"/>
          </w:rPr>
          <w:t>A2001</w:t>
        </w:r>
        <w:r w:rsidR="00E2194F" w:rsidRPr="00E2194F">
          <w:rPr>
            <w:rStyle w:val="charCitHyperlinkAbbrev"/>
          </w:rPr>
          <w:noBreakHyphen/>
          <w:t>55</w:t>
        </w:r>
      </w:hyperlink>
      <w:r>
        <w:t xml:space="preserve"> s 39</w:t>
      </w:r>
    </w:p>
    <w:p w14:paraId="5B5FF5D9" w14:textId="77777777" w:rsidR="003F79C5" w:rsidRPr="00E2194F" w:rsidRDefault="003F79C5">
      <w:pPr>
        <w:pStyle w:val="AmdtsEntriesDefL2"/>
        <w:rPr>
          <w:rFonts w:cs="Arial"/>
        </w:rPr>
      </w:pPr>
      <w:r>
        <w:tab/>
      </w:r>
      <w:r w:rsidRPr="00E2194F">
        <w:rPr>
          <w:rFonts w:cs="Arial"/>
        </w:rPr>
        <w:t>exp 30 June 2009 (s 150A)</w:t>
      </w:r>
    </w:p>
    <w:p w14:paraId="0B676AB0" w14:textId="7D18E810" w:rsidR="003F79C5" w:rsidRDefault="003F79C5">
      <w:pPr>
        <w:pStyle w:val="AmdtsEntries"/>
        <w:keepNext/>
      </w:pPr>
      <w:r>
        <w:tab/>
        <w:t xml:space="preserve">def </w:t>
      </w:r>
      <w:r>
        <w:rPr>
          <w:rStyle w:val="charBoldItals"/>
        </w:rPr>
        <w:t>variation</w:t>
      </w:r>
      <w:r>
        <w:rPr>
          <w:b/>
          <w:bCs/>
          <w:i/>
          <w:iCs/>
        </w:rPr>
        <w:t xml:space="preserve"> </w:t>
      </w:r>
      <w:r>
        <w:t xml:space="preserve">reloc from s 4 </w:t>
      </w:r>
      <w:hyperlink r:id="rId1671"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5</w:t>
      </w:r>
    </w:p>
    <w:p w14:paraId="1974A826" w14:textId="77777777" w:rsidR="003F79C5" w:rsidRPr="00E2194F" w:rsidRDefault="003F79C5">
      <w:pPr>
        <w:pStyle w:val="AmdtsEntriesDefL2"/>
        <w:rPr>
          <w:rFonts w:cs="Arial"/>
        </w:rPr>
      </w:pPr>
      <w:r>
        <w:tab/>
      </w:r>
      <w:r w:rsidRPr="00E2194F">
        <w:rPr>
          <w:rFonts w:cs="Arial"/>
        </w:rPr>
        <w:t>exp 30 June 2009 (s 150A)</w:t>
      </w:r>
    </w:p>
    <w:p w14:paraId="2B6374DA" w14:textId="6AB4173D" w:rsidR="003F79C5" w:rsidRDefault="003F79C5">
      <w:pPr>
        <w:pStyle w:val="AmdtsEntries"/>
        <w:keepNext/>
      </w:pPr>
      <w:r>
        <w:tab/>
        <w:t xml:space="preserve">def </w:t>
      </w:r>
      <w:r>
        <w:rPr>
          <w:rStyle w:val="charBoldItals"/>
        </w:rPr>
        <w:t xml:space="preserve">Vehicle Registration Act </w:t>
      </w:r>
      <w:r>
        <w:t xml:space="preserve">ins </w:t>
      </w:r>
      <w:hyperlink r:id="rId1672" w:tooltip="Road Transport Legislation Amendment Act 1999" w:history="1">
        <w:r w:rsidR="00E2194F" w:rsidRPr="00E2194F">
          <w:rPr>
            <w:rStyle w:val="charCitHyperlinkAbbrev"/>
          </w:rPr>
          <w:t>A1999</w:t>
        </w:r>
        <w:r w:rsidR="00E2194F" w:rsidRPr="00E2194F">
          <w:rPr>
            <w:rStyle w:val="charCitHyperlinkAbbrev"/>
          </w:rPr>
          <w:noBreakHyphen/>
          <w:t>79</w:t>
        </w:r>
      </w:hyperlink>
      <w:r>
        <w:t xml:space="preserve"> sch 3</w:t>
      </w:r>
    </w:p>
    <w:p w14:paraId="218687C5" w14:textId="1D2D2F02" w:rsidR="003F79C5" w:rsidRDefault="003F79C5">
      <w:pPr>
        <w:pStyle w:val="AmdtsEntriesDefL2"/>
      </w:pPr>
      <w:r>
        <w:tab/>
        <w:t xml:space="preserve">reloc from s 4 </w:t>
      </w:r>
      <w:hyperlink r:id="rId1673"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s 5</w:t>
      </w:r>
    </w:p>
    <w:p w14:paraId="4113495D" w14:textId="33E04DB5" w:rsidR="003F79C5" w:rsidRDefault="003F79C5">
      <w:pPr>
        <w:pStyle w:val="AmdtsEntriesDefL2"/>
      </w:pPr>
      <w:r w:rsidRPr="00E2194F">
        <w:tab/>
      </w:r>
      <w:r>
        <w:t xml:space="preserve">sub </w:t>
      </w:r>
      <w:hyperlink r:id="rId1674" w:tooltip="Legislation (Consequential Amendments) Act 2001" w:history="1">
        <w:r w:rsidR="00E2194F" w:rsidRPr="00E2194F">
          <w:rPr>
            <w:rStyle w:val="charCitHyperlinkAbbrev"/>
          </w:rPr>
          <w:t>A2001</w:t>
        </w:r>
        <w:r w:rsidR="00E2194F" w:rsidRPr="00E2194F">
          <w:rPr>
            <w:rStyle w:val="charCitHyperlinkAbbrev"/>
          </w:rPr>
          <w:noBreakHyphen/>
          <w:t>44</w:t>
        </w:r>
      </w:hyperlink>
      <w:r>
        <w:t xml:space="preserve"> amdt 1.1259</w:t>
      </w:r>
    </w:p>
    <w:p w14:paraId="1BF2427D" w14:textId="2DA02DE2" w:rsidR="003F79C5" w:rsidRDefault="003F79C5">
      <w:pPr>
        <w:pStyle w:val="AmdtsEntries"/>
        <w:keepNext/>
      </w:pPr>
      <w:r>
        <w:tab/>
        <w:t xml:space="preserve">def </w:t>
      </w:r>
      <w:r>
        <w:rPr>
          <w:rStyle w:val="charBoldItals"/>
        </w:rPr>
        <w:t xml:space="preserve">voluntary transfer </w:t>
      </w:r>
      <w:r>
        <w:t xml:space="preserve">ins </w:t>
      </w:r>
      <w:hyperlink r:id="rId1675" w:tooltip="Statute Law Amendment Act 2006" w:history="1">
        <w:r w:rsidR="00E2194F" w:rsidRPr="00E2194F">
          <w:rPr>
            <w:rStyle w:val="charCitHyperlinkAbbrev"/>
          </w:rPr>
          <w:t>A2006</w:t>
        </w:r>
        <w:r w:rsidR="00E2194F" w:rsidRPr="00E2194F">
          <w:rPr>
            <w:rStyle w:val="charCitHyperlinkAbbrev"/>
          </w:rPr>
          <w:noBreakHyphen/>
          <w:t>42</w:t>
        </w:r>
      </w:hyperlink>
      <w:r>
        <w:t xml:space="preserve"> amdt 3.54</w:t>
      </w:r>
    </w:p>
    <w:p w14:paraId="37ED76C0" w14:textId="607FD48C" w:rsidR="003F79C5" w:rsidRDefault="003F79C5">
      <w:pPr>
        <w:pStyle w:val="AmdtsEntriesDefL2"/>
      </w:pPr>
      <w:r>
        <w:tab/>
        <w:t xml:space="preserve">am </w:t>
      </w:r>
      <w:hyperlink r:id="rId1676" w:tooltip="Statute Law Amendment Act 2008" w:history="1">
        <w:r w:rsidR="00E2194F" w:rsidRPr="00E2194F">
          <w:rPr>
            <w:rStyle w:val="charCitHyperlinkAbbrev"/>
          </w:rPr>
          <w:t>A2008</w:t>
        </w:r>
        <w:r w:rsidR="00E2194F" w:rsidRPr="00E2194F">
          <w:rPr>
            <w:rStyle w:val="charCitHyperlinkAbbrev"/>
          </w:rPr>
          <w:noBreakHyphen/>
          <w:t>28</w:t>
        </w:r>
      </w:hyperlink>
      <w:r>
        <w:t xml:space="preserve"> amdt 3.84</w:t>
      </w:r>
      <w:r w:rsidR="00C56FCA">
        <w:t xml:space="preserve">; </w:t>
      </w:r>
      <w:hyperlink r:id="rId1677" w:tooltip="Revenue Legislation Amendment Act 2019" w:history="1">
        <w:r w:rsidR="00C56FCA" w:rsidRPr="000D3A9A">
          <w:rPr>
            <w:rStyle w:val="charCitHyperlinkAbbrev"/>
          </w:rPr>
          <w:t>A2019</w:t>
        </w:r>
        <w:r w:rsidR="00C56FCA" w:rsidRPr="000D3A9A">
          <w:rPr>
            <w:rStyle w:val="charCitHyperlinkAbbrev"/>
          </w:rPr>
          <w:noBreakHyphen/>
          <w:t>7</w:t>
        </w:r>
      </w:hyperlink>
      <w:r w:rsidR="00C56FCA">
        <w:t xml:space="preserve"> amdt 1.14</w:t>
      </w:r>
    </w:p>
    <w:p w14:paraId="2BF16637" w14:textId="4B5DF89E" w:rsidR="003F79C5" w:rsidRDefault="003F79C5">
      <w:pPr>
        <w:pStyle w:val="AmdtsEntries"/>
        <w:keepNext/>
      </w:pPr>
      <w:r>
        <w:tab/>
        <w:t xml:space="preserve">def </w:t>
      </w:r>
      <w:r>
        <w:rPr>
          <w:rStyle w:val="charBoldItals"/>
        </w:rPr>
        <w:t xml:space="preserve">voting share </w:t>
      </w:r>
      <w:r>
        <w:t xml:space="preserve">ins </w:t>
      </w:r>
      <w:hyperlink r:id="rId1678" w:tooltip="Statute Law Amendment Act 2006" w:history="1">
        <w:r w:rsidR="00E2194F" w:rsidRPr="00E2194F">
          <w:rPr>
            <w:rStyle w:val="charCitHyperlinkAbbrev"/>
          </w:rPr>
          <w:t>A2006</w:t>
        </w:r>
        <w:r w:rsidR="00E2194F" w:rsidRPr="00E2194F">
          <w:rPr>
            <w:rStyle w:val="charCitHyperlinkAbbrev"/>
          </w:rPr>
          <w:noBreakHyphen/>
          <w:t>42</w:t>
        </w:r>
      </w:hyperlink>
      <w:r>
        <w:t xml:space="preserve"> amdt 3.54</w:t>
      </w:r>
    </w:p>
    <w:p w14:paraId="66EB03E0" w14:textId="77777777" w:rsidR="003F79C5" w:rsidRPr="00FB23D9" w:rsidRDefault="003F79C5">
      <w:pPr>
        <w:pStyle w:val="AmdtsEntriesDefL2"/>
      </w:pPr>
      <w:r w:rsidRPr="00FB23D9">
        <w:tab/>
        <w:t>exp 30 June 2010 (s 75A)</w:t>
      </w:r>
    </w:p>
    <w:p w14:paraId="6100958B" w14:textId="77777777" w:rsidR="003F79C5" w:rsidRDefault="003F79C5">
      <w:pPr>
        <w:pStyle w:val="PageBreak"/>
      </w:pPr>
    </w:p>
    <w:p w14:paraId="6E75E849" w14:textId="775063D2" w:rsidR="003F79C5" w:rsidRDefault="003F79C5" w:rsidP="00E02814">
      <w:pPr>
        <w:pStyle w:val="AmdtsEntries"/>
        <w:keepNext/>
      </w:pPr>
      <w:r>
        <w:tab/>
        <w:t xml:space="preserve">def </w:t>
      </w:r>
      <w:r>
        <w:rPr>
          <w:rStyle w:val="charBoldItals"/>
        </w:rPr>
        <w:t xml:space="preserve">wholesale unit trust scheme </w:t>
      </w:r>
      <w:r>
        <w:t xml:space="preserve">ins </w:t>
      </w:r>
      <w:hyperlink r:id="rId1679" w:tooltip="Duties (Landholders) Amendment Act 2008" w:history="1">
        <w:r w:rsidR="00E2194F" w:rsidRPr="00E2194F">
          <w:rPr>
            <w:rStyle w:val="charCitHyperlinkAbbrev"/>
          </w:rPr>
          <w:t>A2008</w:t>
        </w:r>
        <w:r w:rsidR="00E2194F" w:rsidRPr="00E2194F">
          <w:rPr>
            <w:rStyle w:val="charCitHyperlinkAbbrev"/>
          </w:rPr>
          <w:noBreakHyphen/>
          <w:t>31</w:t>
        </w:r>
      </w:hyperlink>
      <w:r>
        <w:t xml:space="preserve"> s 16</w:t>
      </w:r>
    </w:p>
    <w:p w14:paraId="3C5D1CD9" w14:textId="78FE3E80" w:rsidR="00401353" w:rsidRDefault="00401353" w:rsidP="00401353">
      <w:pPr>
        <w:pStyle w:val="AmdtsEntriesDefL2"/>
      </w:pPr>
      <w:r>
        <w:tab/>
        <w:t xml:space="preserve">om </w:t>
      </w:r>
      <w:hyperlink r:id="rId1680" w:tooltip="Duties (Landholders) Amendment Act 2012" w:history="1">
        <w:r w:rsidR="00E2194F" w:rsidRPr="00E2194F">
          <w:rPr>
            <w:rStyle w:val="charCitHyperlinkAbbrev"/>
          </w:rPr>
          <w:t>A2012</w:t>
        </w:r>
        <w:r w:rsidR="00E2194F" w:rsidRPr="00E2194F">
          <w:rPr>
            <w:rStyle w:val="charCitHyperlinkAbbrev"/>
          </w:rPr>
          <w:noBreakHyphen/>
          <w:t>35</w:t>
        </w:r>
      </w:hyperlink>
      <w:r>
        <w:t xml:space="preserve"> s 21</w:t>
      </w:r>
    </w:p>
    <w:p w14:paraId="5B289310" w14:textId="2F3FAF86" w:rsidR="003F79C5" w:rsidRDefault="003F79C5">
      <w:pPr>
        <w:pStyle w:val="AmdtsEntries"/>
      </w:pPr>
      <w:r>
        <w:tab/>
        <w:t xml:space="preserve">def </w:t>
      </w:r>
      <w:r>
        <w:rPr>
          <w:rStyle w:val="charBoldItals"/>
        </w:rPr>
        <w:t xml:space="preserve">widely held trust </w:t>
      </w:r>
      <w:r>
        <w:t xml:space="preserve">ins </w:t>
      </w:r>
      <w:hyperlink r:id="rId1681" w:tooltip="Duties (Landholders) Amendment Act 2008" w:history="1">
        <w:r w:rsidR="00E2194F" w:rsidRPr="00E2194F">
          <w:rPr>
            <w:rStyle w:val="charCitHyperlinkAbbrev"/>
          </w:rPr>
          <w:t>A2008</w:t>
        </w:r>
        <w:r w:rsidR="00E2194F" w:rsidRPr="00E2194F">
          <w:rPr>
            <w:rStyle w:val="charCitHyperlinkAbbrev"/>
          </w:rPr>
          <w:noBreakHyphen/>
          <w:t>31</w:t>
        </w:r>
      </w:hyperlink>
      <w:r>
        <w:t xml:space="preserve"> s 16</w:t>
      </w:r>
    </w:p>
    <w:p w14:paraId="3E9EABAC" w14:textId="0756C03A" w:rsidR="00401353" w:rsidRDefault="00401353" w:rsidP="00401353">
      <w:pPr>
        <w:pStyle w:val="AmdtsEntriesDefL2"/>
      </w:pPr>
      <w:r>
        <w:tab/>
        <w:t xml:space="preserve">sub </w:t>
      </w:r>
      <w:hyperlink r:id="rId1682" w:tooltip="Duties (Landholders) Amendment Act 2012" w:history="1">
        <w:r w:rsidR="00E2194F" w:rsidRPr="00E2194F">
          <w:rPr>
            <w:rStyle w:val="charCitHyperlinkAbbrev"/>
          </w:rPr>
          <w:t>A2012</w:t>
        </w:r>
        <w:r w:rsidR="00E2194F" w:rsidRPr="00E2194F">
          <w:rPr>
            <w:rStyle w:val="charCitHyperlinkAbbrev"/>
          </w:rPr>
          <w:noBreakHyphen/>
          <w:t>35</w:t>
        </w:r>
      </w:hyperlink>
      <w:r>
        <w:t xml:space="preserve"> s 22</w:t>
      </w:r>
    </w:p>
    <w:p w14:paraId="682CBDAC" w14:textId="77777777" w:rsidR="0046533B" w:rsidRPr="0046533B" w:rsidRDefault="0046533B" w:rsidP="0046533B">
      <w:pPr>
        <w:pStyle w:val="PageBreak"/>
      </w:pPr>
      <w:r w:rsidRPr="0046533B">
        <w:br w:type="page"/>
      </w:r>
    </w:p>
    <w:p w14:paraId="177567AC" w14:textId="77777777" w:rsidR="003F79C5" w:rsidRPr="00672CE5" w:rsidRDefault="003F79C5">
      <w:pPr>
        <w:pStyle w:val="Endnote2"/>
      </w:pPr>
      <w:bookmarkStart w:id="235" w:name="_Toc169790445"/>
      <w:r w:rsidRPr="00672CE5">
        <w:rPr>
          <w:rStyle w:val="charTableNo"/>
        </w:rPr>
        <w:lastRenderedPageBreak/>
        <w:t>5</w:t>
      </w:r>
      <w:r>
        <w:tab/>
      </w:r>
      <w:r w:rsidRPr="00672CE5">
        <w:rPr>
          <w:rStyle w:val="charTableText"/>
        </w:rPr>
        <w:t>Earlier republications</w:t>
      </w:r>
      <w:bookmarkEnd w:id="235"/>
    </w:p>
    <w:p w14:paraId="0E16F273" w14:textId="6F22DA3E" w:rsidR="003F79C5" w:rsidRDefault="003F79C5">
      <w:pPr>
        <w:pStyle w:val="EndNoteTextPub"/>
        <w:keepNext/>
      </w:pPr>
      <w:r>
        <w:t xml:space="preserve">Some earlier republications were not numbered. </w:t>
      </w:r>
      <w:r w:rsidR="00177481">
        <w:t xml:space="preserve"> </w:t>
      </w:r>
      <w:r>
        <w:t xml:space="preserve">The number in column 1 refers to the publication order.  </w:t>
      </w:r>
    </w:p>
    <w:p w14:paraId="215FEBC3" w14:textId="0DDFF19C" w:rsidR="003F79C5" w:rsidRDefault="003F79C5">
      <w:pPr>
        <w:pStyle w:val="EndNoteTextPub"/>
        <w:keepNext/>
        <w:keepLines/>
      </w:pPr>
      <w:r>
        <w:t xml:space="preserve">Since 12 September 2001 every authorised republication has been published in electronic pdf format on the ACT legislation register.  A selection of authorised republications have also been published in printed format. </w:t>
      </w:r>
      <w:r w:rsidR="00177481">
        <w:t xml:space="preserve"> </w:t>
      </w:r>
      <w:r>
        <w:t xml:space="preserve">These republications are marked with an asterisk (*) in column 1.  Electronic and printed versions of an authorised republication are identical. </w:t>
      </w:r>
    </w:p>
    <w:p w14:paraId="77E46457" w14:textId="77777777" w:rsidR="003F79C5" w:rsidRDefault="003F79C5">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3F79C5" w14:paraId="3A7E75BF" w14:textId="77777777" w:rsidTr="00144DA3">
        <w:trPr>
          <w:cantSplit/>
          <w:tblHeader/>
        </w:trPr>
        <w:tc>
          <w:tcPr>
            <w:tcW w:w="1576" w:type="dxa"/>
            <w:tcBorders>
              <w:bottom w:val="single" w:sz="4" w:space="0" w:color="auto"/>
            </w:tcBorders>
          </w:tcPr>
          <w:p w14:paraId="0FEA48E8" w14:textId="77777777" w:rsidR="003F79C5" w:rsidRDefault="003F79C5">
            <w:pPr>
              <w:pStyle w:val="EarlierRepubHdg"/>
            </w:pPr>
            <w:r>
              <w:t>Republication No and date</w:t>
            </w:r>
          </w:p>
        </w:tc>
        <w:tc>
          <w:tcPr>
            <w:tcW w:w="1681" w:type="dxa"/>
            <w:tcBorders>
              <w:bottom w:val="single" w:sz="4" w:space="0" w:color="auto"/>
            </w:tcBorders>
          </w:tcPr>
          <w:p w14:paraId="29FBA3F4" w14:textId="77777777" w:rsidR="003F79C5" w:rsidRDefault="003F79C5">
            <w:pPr>
              <w:pStyle w:val="EarlierRepubHdg"/>
            </w:pPr>
            <w:r>
              <w:t>Effective</w:t>
            </w:r>
          </w:p>
        </w:tc>
        <w:tc>
          <w:tcPr>
            <w:tcW w:w="1783" w:type="dxa"/>
            <w:tcBorders>
              <w:bottom w:val="single" w:sz="4" w:space="0" w:color="auto"/>
            </w:tcBorders>
          </w:tcPr>
          <w:p w14:paraId="35CD9FE8" w14:textId="77777777" w:rsidR="003F79C5" w:rsidRDefault="003F79C5">
            <w:pPr>
              <w:pStyle w:val="EarlierRepubHdg"/>
            </w:pPr>
            <w:r>
              <w:t>Last amendment made by</w:t>
            </w:r>
          </w:p>
        </w:tc>
        <w:tc>
          <w:tcPr>
            <w:tcW w:w="1783" w:type="dxa"/>
            <w:tcBorders>
              <w:bottom w:val="single" w:sz="4" w:space="0" w:color="auto"/>
            </w:tcBorders>
          </w:tcPr>
          <w:p w14:paraId="2C7C6013" w14:textId="77777777" w:rsidR="003F79C5" w:rsidRDefault="003F79C5">
            <w:pPr>
              <w:pStyle w:val="EarlierRepubHdg"/>
            </w:pPr>
            <w:r>
              <w:t>Republication for</w:t>
            </w:r>
          </w:p>
        </w:tc>
      </w:tr>
      <w:tr w:rsidR="003F79C5" w14:paraId="00DA321D" w14:textId="77777777" w:rsidTr="00144DA3">
        <w:trPr>
          <w:cantSplit/>
        </w:trPr>
        <w:tc>
          <w:tcPr>
            <w:tcW w:w="1576" w:type="dxa"/>
            <w:tcBorders>
              <w:top w:val="single" w:sz="4" w:space="0" w:color="auto"/>
              <w:bottom w:val="single" w:sz="4" w:space="0" w:color="auto"/>
            </w:tcBorders>
          </w:tcPr>
          <w:p w14:paraId="2077E6BF" w14:textId="77777777" w:rsidR="003F79C5" w:rsidRDefault="003F79C5">
            <w:pPr>
              <w:pStyle w:val="EarlierRepubEntries"/>
            </w:pPr>
            <w:r>
              <w:t>R0A</w:t>
            </w:r>
            <w:r>
              <w:br/>
              <w:t>13 Feb 2006</w:t>
            </w:r>
          </w:p>
        </w:tc>
        <w:tc>
          <w:tcPr>
            <w:tcW w:w="1681" w:type="dxa"/>
            <w:tcBorders>
              <w:top w:val="single" w:sz="4" w:space="0" w:color="auto"/>
              <w:bottom w:val="single" w:sz="4" w:space="0" w:color="auto"/>
            </w:tcBorders>
          </w:tcPr>
          <w:p w14:paraId="32DBF65E" w14:textId="77777777" w:rsidR="003F79C5" w:rsidRDefault="003F79C5">
            <w:pPr>
              <w:pStyle w:val="EarlierRepubEntries"/>
            </w:pPr>
            <w:r>
              <w:t>1 Mar 1999–</w:t>
            </w:r>
            <w:r>
              <w:br/>
              <w:t>27 Feb 2000</w:t>
            </w:r>
          </w:p>
        </w:tc>
        <w:tc>
          <w:tcPr>
            <w:tcW w:w="1783" w:type="dxa"/>
            <w:tcBorders>
              <w:top w:val="single" w:sz="4" w:space="0" w:color="auto"/>
              <w:bottom w:val="single" w:sz="4" w:space="0" w:color="auto"/>
            </w:tcBorders>
          </w:tcPr>
          <w:p w14:paraId="3B874AD7" w14:textId="77777777" w:rsidR="003F79C5" w:rsidRDefault="003F79C5">
            <w:pPr>
              <w:pStyle w:val="EarlierRepubEntries"/>
            </w:pPr>
            <w:r>
              <w:t>–</w:t>
            </w:r>
          </w:p>
        </w:tc>
        <w:tc>
          <w:tcPr>
            <w:tcW w:w="1783" w:type="dxa"/>
            <w:tcBorders>
              <w:top w:val="single" w:sz="4" w:space="0" w:color="auto"/>
              <w:bottom w:val="single" w:sz="4" w:space="0" w:color="auto"/>
            </w:tcBorders>
          </w:tcPr>
          <w:p w14:paraId="504EFA03" w14:textId="2BBBD621" w:rsidR="003F79C5" w:rsidRDefault="003F79C5">
            <w:pPr>
              <w:pStyle w:val="EarlierRepubEntries"/>
            </w:pPr>
            <w:r>
              <w:t xml:space="preserve">new Act and retrospective amendments by </w:t>
            </w:r>
            <w:hyperlink r:id="rId1683" w:tooltip="Duties Amendment Act 2002" w:history="1">
              <w:r w:rsidR="00E2194F" w:rsidRPr="00E2194F">
                <w:rPr>
                  <w:rStyle w:val="charCitHyperlinkAbbrev"/>
                </w:rPr>
                <w:t>A2002</w:t>
              </w:r>
              <w:r w:rsidR="00E2194F" w:rsidRPr="00E2194F">
                <w:rPr>
                  <w:rStyle w:val="charCitHyperlinkAbbrev"/>
                </w:rPr>
                <w:noBreakHyphen/>
                <w:t>6</w:t>
              </w:r>
            </w:hyperlink>
          </w:p>
        </w:tc>
      </w:tr>
      <w:tr w:rsidR="003F79C5" w14:paraId="181D90AA" w14:textId="77777777" w:rsidTr="00144DA3">
        <w:trPr>
          <w:cantSplit/>
        </w:trPr>
        <w:tc>
          <w:tcPr>
            <w:tcW w:w="1576" w:type="dxa"/>
            <w:tcBorders>
              <w:top w:val="single" w:sz="4" w:space="0" w:color="auto"/>
              <w:bottom w:val="single" w:sz="4" w:space="0" w:color="auto"/>
            </w:tcBorders>
          </w:tcPr>
          <w:p w14:paraId="4DC14106" w14:textId="77777777" w:rsidR="003F79C5" w:rsidRDefault="003F79C5">
            <w:pPr>
              <w:pStyle w:val="EarlierRepubEntries"/>
            </w:pPr>
            <w:r>
              <w:t>R0B</w:t>
            </w:r>
            <w:r>
              <w:br/>
              <w:t>13 Feb 2006</w:t>
            </w:r>
          </w:p>
        </w:tc>
        <w:tc>
          <w:tcPr>
            <w:tcW w:w="1681" w:type="dxa"/>
            <w:tcBorders>
              <w:top w:val="single" w:sz="4" w:space="0" w:color="auto"/>
              <w:bottom w:val="single" w:sz="4" w:space="0" w:color="auto"/>
            </w:tcBorders>
          </w:tcPr>
          <w:p w14:paraId="09E86FC1" w14:textId="77777777" w:rsidR="003F79C5" w:rsidRDefault="003F79C5">
            <w:pPr>
              <w:pStyle w:val="EarlierRepubEntries"/>
            </w:pPr>
            <w:r>
              <w:t>1 Mar 2000–</w:t>
            </w:r>
            <w:r>
              <w:br/>
              <w:t>30 June 2000</w:t>
            </w:r>
          </w:p>
        </w:tc>
        <w:tc>
          <w:tcPr>
            <w:tcW w:w="1783" w:type="dxa"/>
            <w:tcBorders>
              <w:top w:val="single" w:sz="4" w:space="0" w:color="auto"/>
              <w:bottom w:val="single" w:sz="4" w:space="0" w:color="auto"/>
            </w:tcBorders>
          </w:tcPr>
          <w:p w14:paraId="3514059F" w14:textId="41D40079" w:rsidR="003F79C5" w:rsidRDefault="00E2194F">
            <w:pPr>
              <w:pStyle w:val="EarlierRepubEntries"/>
            </w:pPr>
            <w:hyperlink r:id="rId1684" w:tooltip="Duties Amendment Act 2000" w:history="1">
              <w:r w:rsidRPr="00E2194F">
                <w:rPr>
                  <w:rStyle w:val="charCitHyperlinkAbbrev"/>
                </w:rPr>
                <w:t>A2000</w:t>
              </w:r>
              <w:r w:rsidRPr="00E2194F">
                <w:rPr>
                  <w:rStyle w:val="charCitHyperlinkAbbrev"/>
                </w:rPr>
                <w:noBreakHyphen/>
                <w:t>5</w:t>
              </w:r>
            </w:hyperlink>
          </w:p>
        </w:tc>
        <w:tc>
          <w:tcPr>
            <w:tcW w:w="1783" w:type="dxa"/>
            <w:tcBorders>
              <w:top w:val="single" w:sz="4" w:space="0" w:color="auto"/>
              <w:bottom w:val="single" w:sz="4" w:space="0" w:color="auto"/>
            </w:tcBorders>
          </w:tcPr>
          <w:p w14:paraId="5C287BAD" w14:textId="4CD8BE8B" w:rsidR="003F79C5" w:rsidRDefault="003F79C5">
            <w:pPr>
              <w:pStyle w:val="EarlierRepubEntries"/>
            </w:pPr>
            <w:r>
              <w:t xml:space="preserve">amendments by </w:t>
            </w:r>
            <w:hyperlink r:id="rId1685" w:tooltip="Road Transport Legislation Amendment Act 1999" w:history="1">
              <w:r w:rsidR="00E2194F" w:rsidRPr="00E2194F">
                <w:rPr>
                  <w:rStyle w:val="charCitHyperlinkAbbrev"/>
                </w:rPr>
                <w:t>A1999</w:t>
              </w:r>
              <w:r w:rsidR="00E2194F" w:rsidRPr="00E2194F">
                <w:rPr>
                  <w:rStyle w:val="charCitHyperlinkAbbrev"/>
                </w:rPr>
                <w:noBreakHyphen/>
                <w:t>79</w:t>
              </w:r>
            </w:hyperlink>
            <w:r>
              <w:t xml:space="preserve">, </w:t>
            </w:r>
            <w:r>
              <w:br/>
            </w:r>
            <w:hyperlink r:id="rId1686" w:tooltip="Duties (Transitional Provisions) Regulations 2000" w:history="1">
              <w:r w:rsidR="00E2194F" w:rsidRPr="00E2194F">
                <w:rPr>
                  <w:rStyle w:val="charCitHyperlinkAbbrev"/>
                </w:rPr>
                <w:t>SL2000</w:t>
              </w:r>
              <w:r w:rsidR="00E2194F" w:rsidRPr="00E2194F">
                <w:rPr>
                  <w:rStyle w:val="charCitHyperlinkAbbrev"/>
                </w:rPr>
                <w:noBreakHyphen/>
                <w:t>15</w:t>
              </w:r>
            </w:hyperlink>
            <w:r>
              <w:t xml:space="preserve">, </w:t>
            </w:r>
            <w:r>
              <w:br/>
            </w:r>
            <w:hyperlink r:id="rId1687" w:tooltip="Duties Amendment Act 2000" w:history="1">
              <w:r w:rsidR="00E2194F" w:rsidRPr="00E2194F">
                <w:rPr>
                  <w:rStyle w:val="charCitHyperlinkAbbrev"/>
                </w:rPr>
                <w:t>A2000</w:t>
              </w:r>
              <w:r w:rsidR="00E2194F" w:rsidRPr="00E2194F">
                <w:rPr>
                  <w:rStyle w:val="charCitHyperlinkAbbrev"/>
                </w:rPr>
                <w:noBreakHyphen/>
                <w:t>5</w:t>
              </w:r>
            </w:hyperlink>
            <w:r>
              <w:t xml:space="preserve"> and </w:t>
            </w:r>
            <w:hyperlink r:id="rId1688" w:tooltip="Duties Amendment Act 2000 (No 3)" w:history="1">
              <w:r w:rsidR="00E2194F" w:rsidRPr="00E2194F">
                <w:rPr>
                  <w:rStyle w:val="charCitHyperlinkAbbrev"/>
                </w:rPr>
                <w:t>A2000</w:t>
              </w:r>
              <w:r w:rsidR="00E2194F" w:rsidRPr="00E2194F">
                <w:rPr>
                  <w:rStyle w:val="charCitHyperlinkAbbrev"/>
                </w:rPr>
                <w:noBreakHyphen/>
                <w:t>46</w:t>
              </w:r>
            </w:hyperlink>
            <w:r>
              <w:t xml:space="preserve"> and includes retrospective amendments by </w:t>
            </w:r>
            <w:hyperlink r:id="rId1689" w:tooltip="Duties Amendment Act 2002" w:history="1">
              <w:r w:rsidR="00E2194F" w:rsidRPr="00E2194F">
                <w:rPr>
                  <w:rStyle w:val="charCitHyperlinkAbbrev"/>
                </w:rPr>
                <w:t>A2002</w:t>
              </w:r>
              <w:r w:rsidR="00E2194F" w:rsidRPr="00E2194F">
                <w:rPr>
                  <w:rStyle w:val="charCitHyperlinkAbbrev"/>
                </w:rPr>
                <w:noBreakHyphen/>
                <w:t>6</w:t>
              </w:r>
            </w:hyperlink>
          </w:p>
        </w:tc>
      </w:tr>
      <w:tr w:rsidR="003F79C5" w14:paraId="507D3F43" w14:textId="77777777" w:rsidTr="00144DA3">
        <w:trPr>
          <w:cantSplit/>
        </w:trPr>
        <w:tc>
          <w:tcPr>
            <w:tcW w:w="1576" w:type="dxa"/>
            <w:tcBorders>
              <w:top w:val="single" w:sz="4" w:space="0" w:color="auto"/>
              <w:bottom w:val="single" w:sz="4" w:space="0" w:color="auto"/>
            </w:tcBorders>
          </w:tcPr>
          <w:p w14:paraId="4143840D" w14:textId="77777777" w:rsidR="003F79C5" w:rsidRDefault="003F79C5">
            <w:pPr>
              <w:pStyle w:val="EarlierRepubEntries"/>
            </w:pPr>
            <w:r>
              <w:t>R0C</w:t>
            </w:r>
            <w:r>
              <w:br/>
              <w:t>13 Feb 2006</w:t>
            </w:r>
          </w:p>
        </w:tc>
        <w:tc>
          <w:tcPr>
            <w:tcW w:w="1681" w:type="dxa"/>
            <w:tcBorders>
              <w:top w:val="single" w:sz="4" w:space="0" w:color="auto"/>
              <w:bottom w:val="single" w:sz="4" w:space="0" w:color="auto"/>
            </w:tcBorders>
          </w:tcPr>
          <w:p w14:paraId="562DCCB3" w14:textId="77777777" w:rsidR="003F79C5" w:rsidRDefault="003F79C5">
            <w:pPr>
              <w:pStyle w:val="EarlierRepubEntries"/>
            </w:pPr>
            <w:r>
              <w:t>6 July 2000–</w:t>
            </w:r>
            <w:r>
              <w:br/>
              <w:t>27 Sept 2000</w:t>
            </w:r>
          </w:p>
        </w:tc>
        <w:tc>
          <w:tcPr>
            <w:tcW w:w="1783" w:type="dxa"/>
            <w:tcBorders>
              <w:top w:val="single" w:sz="4" w:space="0" w:color="auto"/>
              <w:bottom w:val="single" w:sz="4" w:space="0" w:color="auto"/>
            </w:tcBorders>
          </w:tcPr>
          <w:p w14:paraId="3612D109" w14:textId="14D35F71" w:rsidR="003F79C5" w:rsidRDefault="00E2194F">
            <w:pPr>
              <w:pStyle w:val="EarlierRepubEntries"/>
            </w:pPr>
            <w:hyperlink r:id="rId1690" w:tooltip="Financial Relations Agreement Consequential Amendments Act 2000" w:history="1">
              <w:r w:rsidRPr="00E2194F">
                <w:rPr>
                  <w:rStyle w:val="charCitHyperlinkAbbrev"/>
                </w:rPr>
                <w:t>A2000</w:t>
              </w:r>
              <w:r w:rsidRPr="00E2194F">
                <w:rPr>
                  <w:rStyle w:val="charCitHyperlinkAbbrev"/>
                </w:rPr>
                <w:noBreakHyphen/>
                <w:t>34</w:t>
              </w:r>
            </w:hyperlink>
          </w:p>
        </w:tc>
        <w:tc>
          <w:tcPr>
            <w:tcW w:w="1783" w:type="dxa"/>
            <w:tcBorders>
              <w:top w:val="single" w:sz="4" w:space="0" w:color="auto"/>
              <w:bottom w:val="single" w:sz="4" w:space="0" w:color="auto"/>
            </w:tcBorders>
          </w:tcPr>
          <w:p w14:paraId="0AEA103A" w14:textId="6F2F944F" w:rsidR="003F79C5" w:rsidRDefault="003F79C5">
            <w:pPr>
              <w:pStyle w:val="EarlierRepubEntries"/>
            </w:pPr>
            <w:r>
              <w:t xml:space="preserve">amendments by </w:t>
            </w:r>
            <w:hyperlink r:id="rId1691" w:tooltip="Duties Amendment Act 2000 (No 2)" w:history="1">
              <w:r w:rsidR="00E2194F" w:rsidRPr="00E2194F">
                <w:rPr>
                  <w:rStyle w:val="charCitHyperlinkAbbrev"/>
                </w:rPr>
                <w:t>A2000</w:t>
              </w:r>
              <w:r w:rsidR="00E2194F" w:rsidRPr="00E2194F">
                <w:rPr>
                  <w:rStyle w:val="charCitHyperlinkAbbrev"/>
                </w:rPr>
                <w:noBreakHyphen/>
                <w:t>30</w:t>
              </w:r>
            </w:hyperlink>
            <w:r>
              <w:t xml:space="preserve"> and </w:t>
            </w:r>
            <w:hyperlink r:id="rId1692" w:tooltip="Financial Relations Agreement Consequential Amendments Act 2000" w:history="1">
              <w:r w:rsidR="00E2194F" w:rsidRPr="00E2194F">
                <w:rPr>
                  <w:rStyle w:val="charCitHyperlinkAbbrev"/>
                </w:rPr>
                <w:t>A2000</w:t>
              </w:r>
              <w:r w:rsidR="00E2194F" w:rsidRPr="00E2194F">
                <w:rPr>
                  <w:rStyle w:val="charCitHyperlinkAbbrev"/>
                </w:rPr>
                <w:noBreakHyphen/>
                <w:t>34</w:t>
              </w:r>
            </w:hyperlink>
            <w:r>
              <w:t xml:space="preserve"> and includes retrospective amendments by </w:t>
            </w:r>
            <w:hyperlink r:id="rId1693" w:tooltip="Duties Amendment Act 2002" w:history="1">
              <w:r w:rsidR="00E2194F" w:rsidRPr="00E2194F">
                <w:rPr>
                  <w:rStyle w:val="charCitHyperlinkAbbrev"/>
                </w:rPr>
                <w:t>A2002</w:t>
              </w:r>
              <w:r w:rsidR="00E2194F" w:rsidRPr="00E2194F">
                <w:rPr>
                  <w:rStyle w:val="charCitHyperlinkAbbrev"/>
                </w:rPr>
                <w:noBreakHyphen/>
                <w:t>6</w:t>
              </w:r>
            </w:hyperlink>
          </w:p>
        </w:tc>
      </w:tr>
      <w:tr w:rsidR="003F79C5" w14:paraId="0823E151" w14:textId="77777777" w:rsidTr="00144DA3">
        <w:trPr>
          <w:cantSplit/>
        </w:trPr>
        <w:tc>
          <w:tcPr>
            <w:tcW w:w="1576" w:type="dxa"/>
            <w:tcBorders>
              <w:top w:val="single" w:sz="4" w:space="0" w:color="auto"/>
              <w:bottom w:val="single" w:sz="4" w:space="0" w:color="auto"/>
            </w:tcBorders>
          </w:tcPr>
          <w:p w14:paraId="6FF0BE09" w14:textId="77777777" w:rsidR="003F79C5" w:rsidRDefault="003F79C5">
            <w:pPr>
              <w:pStyle w:val="EarlierRepubEntries"/>
            </w:pPr>
            <w:r>
              <w:t>R0D</w:t>
            </w:r>
            <w:r>
              <w:br/>
              <w:t>13 Feb 2006</w:t>
            </w:r>
          </w:p>
        </w:tc>
        <w:tc>
          <w:tcPr>
            <w:tcW w:w="1681" w:type="dxa"/>
            <w:tcBorders>
              <w:top w:val="single" w:sz="4" w:space="0" w:color="auto"/>
              <w:bottom w:val="single" w:sz="4" w:space="0" w:color="auto"/>
            </w:tcBorders>
          </w:tcPr>
          <w:p w14:paraId="01B7512A" w14:textId="77777777" w:rsidR="003F79C5" w:rsidRDefault="003F79C5" w:rsidP="00162AAD">
            <w:pPr>
              <w:pStyle w:val="EarlierRepubEntries"/>
            </w:pPr>
            <w:r>
              <w:t>28 Sept 2000–</w:t>
            </w:r>
            <w:r>
              <w:br/>
            </w:r>
            <w:r w:rsidR="00162AAD">
              <w:t>20 Dec 2000</w:t>
            </w:r>
          </w:p>
        </w:tc>
        <w:tc>
          <w:tcPr>
            <w:tcW w:w="1783" w:type="dxa"/>
            <w:tcBorders>
              <w:top w:val="single" w:sz="4" w:space="0" w:color="auto"/>
              <w:bottom w:val="single" w:sz="4" w:space="0" w:color="auto"/>
            </w:tcBorders>
          </w:tcPr>
          <w:p w14:paraId="70B16F54" w14:textId="7AA9CC52" w:rsidR="003F79C5" w:rsidRDefault="00E2194F">
            <w:pPr>
              <w:pStyle w:val="EarlierRepubEntries"/>
            </w:pPr>
            <w:hyperlink r:id="rId1694" w:tooltip="Duties Amendment Act 2000 (No 3)" w:history="1">
              <w:r w:rsidRPr="00E2194F">
                <w:rPr>
                  <w:rStyle w:val="charCitHyperlinkAbbrev"/>
                </w:rPr>
                <w:t>A2000</w:t>
              </w:r>
              <w:r w:rsidRPr="00E2194F">
                <w:rPr>
                  <w:rStyle w:val="charCitHyperlinkAbbrev"/>
                </w:rPr>
                <w:noBreakHyphen/>
                <w:t>46</w:t>
              </w:r>
            </w:hyperlink>
          </w:p>
        </w:tc>
        <w:tc>
          <w:tcPr>
            <w:tcW w:w="1783" w:type="dxa"/>
            <w:tcBorders>
              <w:top w:val="single" w:sz="4" w:space="0" w:color="auto"/>
              <w:bottom w:val="single" w:sz="4" w:space="0" w:color="auto"/>
            </w:tcBorders>
          </w:tcPr>
          <w:p w14:paraId="6208D6C3" w14:textId="34792368" w:rsidR="003F79C5" w:rsidRDefault="003F79C5">
            <w:pPr>
              <w:pStyle w:val="EarlierRepubEntries"/>
            </w:pPr>
            <w:r>
              <w:t xml:space="preserve">amendments by </w:t>
            </w:r>
            <w:hyperlink r:id="rId1695" w:tooltip="Duties Amendment Act 2000 (No 3)" w:history="1">
              <w:r w:rsidR="00E2194F" w:rsidRPr="00E2194F">
                <w:rPr>
                  <w:rStyle w:val="charCitHyperlinkAbbrev"/>
                </w:rPr>
                <w:t>A2000</w:t>
              </w:r>
              <w:r w:rsidR="00E2194F" w:rsidRPr="00E2194F">
                <w:rPr>
                  <w:rStyle w:val="charCitHyperlinkAbbrev"/>
                </w:rPr>
                <w:noBreakHyphen/>
                <w:t>46</w:t>
              </w:r>
            </w:hyperlink>
            <w:r>
              <w:t xml:space="preserve"> and includes retrospective amendments by </w:t>
            </w:r>
            <w:hyperlink r:id="rId1696" w:tooltip="Duties Amendment Act 2002" w:history="1">
              <w:r w:rsidR="00E2194F" w:rsidRPr="00E2194F">
                <w:rPr>
                  <w:rStyle w:val="charCitHyperlinkAbbrev"/>
                </w:rPr>
                <w:t>A2002</w:t>
              </w:r>
              <w:r w:rsidR="00E2194F" w:rsidRPr="00E2194F">
                <w:rPr>
                  <w:rStyle w:val="charCitHyperlinkAbbrev"/>
                </w:rPr>
                <w:noBreakHyphen/>
                <w:t>6</w:t>
              </w:r>
            </w:hyperlink>
          </w:p>
        </w:tc>
      </w:tr>
      <w:tr w:rsidR="003F79C5" w14:paraId="00B5F366" w14:textId="77777777" w:rsidTr="00144DA3">
        <w:trPr>
          <w:cantSplit/>
        </w:trPr>
        <w:tc>
          <w:tcPr>
            <w:tcW w:w="1576" w:type="dxa"/>
            <w:tcBorders>
              <w:top w:val="single" w:sz="4" w:space="0" w:color="auto"/>
              <w:bottom w:val="single" w:sz="4" w:space="0" w:color="auto"/>
            </w:tcBorders>
          </w:tcPr>
          <w:p w14:paraId="6387982C" w14:textId="77777777" w:rsidR="003F79C5" w:rsidRDefault="003F79C5">
            <w:pPr>
              <w:pStyle w:val="EarlierRepubEntries"/>
            </w:pPr>
            <w:r>
              <w:lastRenderedPageBreak/>
              <w:t>R1</w:t>
            </w:r>
            <w:r>
              <w:br/>
              <w:t>17 Apr 2001</w:t>
            </w:r>
          </w:p>
        </w:tc>
        <w:tc>
          <w:tcPr>
            <w:tcW w:w="1681" w:type="dxa"/>
            <w:tcBorders>
              <w:top w:val="single" w:sz="4" w:space="0" w:color="auto"/>
              <w:bottom w:val="single" w:sz="4" w:space="0" w:color="auto"/>
            </w:tcBorders>
          </w:tcPr>
          <w:p w14:paraId="63E5AF37" w14:textId="77777777" w:rsidR="003F79C5" w:rsidRDefault="003F79C5">
            <w:pPr>
              <w:pStyle w:val="EarlierRepubEntries"/>
            </w:pPr>
            <w:r>
              <w:t>12 Sept 2001–</w:t>
            </w:r>
            <w:r>
              <w:br/>
              <w:t>4 Oct 2001</w:t>
            </w:r>
          </w:p>
        </w:tc>
        <w:tc>
          <w:tcPr>
            <w:tcW w:w="1783" w:type="dxa"/>
            <w:tcBorders>
              <w:top w:val="single" w:sz="4" w:space="0" w:color="auto"/>
              <w:bottom w:val="single" w:sz="4" w:space="0" w:color="auto"/>
            </w:tcBorders>
          </w:tcPr>
          <w:p w14:paraId="7D7FCC02" w14:textId="6CC3C979" w:rsidR="003F79C5" w:rsidRDefault="00E2194F">
            <w:pPr>
              <w:pStyle w:val="EarlierRepubEntries"/>
            </w:pPr>
            <w:hyperlink r:id="rId1697" w:tooltip="Duties Amendment Act 2001 (No 2)" w:history="1">
              <w:r w:rsidRPr="00E2194F">
                <w:rPr>
                  <w:rStyle w:val="charCitHyperlinkAbbrev"/>
                </w:rPr>
                <w:t>A2001</w:t>
              </w:r>
              <w:r w:rsidRPr="00E2194F">
                <w:rPr>
                  <w:rStyle w:val="charCitHyperlinkAbbrev"/>
                </w:rPr>
                <w:noBreakHyphen/>
                <w:t>55</w:t>
              </w:r>
            </w:hyperlink>
          </w:p>
        </w:tc>
        <w:tc>
          <w:tcPr>
            <w:tcW w:w="1783" w:type="dxa"/>
            <w:tcBorders>
              <w:top w:val="single" w:sz="4" w:space="0" w:color="auto"/>
              <w:bottom w:val="single" w:sz="4" w:space="0" w:color="auto"/>
            </w:tcBorders>
          </w:tcPr>
          <w:p w14:paraId="2AC272AC" w14:textId="618D54ED" w:rsidR="003F79C5" w:rsidRDefault="003F79C5">
            <w:pPr>
              <w:pStyle w:val="EarlierRepubEntries"/>
            </w:pPr>
            <w:r>
              <w:t xml:space="preserve">amendments by </w:t>
            </w:r>
            <w:hyperlink r:id="rId1698" w:tooltip="Statute Law Amendment Act 2000" w:history="1">
              <w:r w:rsidR="00E2194F" w:rsidRPr="00E2194F">
                <w:rPr>
                  <w:rStyle w:val="charCitHyperlinkAbbrev"/>
                </w:rPr>
                <w:t>A2000</w:t>
              </w:r>
              <w:r w:rsidR="00E2194F" w:rsidRPr="00E2194F">
                <w:rPr>
                  <w:rStyle w:val="charCitHyperlinkAbbrev"/>
                </w:rPr>
                <w:noBreakHyphen/>
                <w:t>80</w:t>
              </w:r>
            </w:hyperlink>
            <w:r>
              <w:t xml:space="preserve">, </w:t>
            </w:r>
            <w:r>
              <w:br/>
            </w:r>
            <w:hyperlink r:id="rId1699" w:tooltip="Insurance Levy Legislation Repeal Act 2001" w:history="1">
              <w:r w:rsidR="00E2194F" w:rsidRPr="00E2194F">
                <w:rPr>
                  <w:rStyle w:val="charCitHyperlinkAbbrev"/>
                </w:rPr>
                <w:t>A2001</w:t>
              </w:r>
              <w:r w:rsidR="00E2194F" w:rsidRPr="00E2194F">
                <w:rPr>
                  <w:rStyle w:val="charCitHyperlinkAbbrev"/>
                </w:rPr>
                <w:noBreakHyphen/>
                <w:t>22</w:t>
              </w:r>
            </w:hyperlink>
            <w:r>
              <w:t xml:space="preserve">, </w:t>
            </w:r>
            <w:r>
              <w:br/>
            </w:r>
            <w:hyperlink r:id="rId1700" w:tooltip="Duties Amendment Act 2001" w:history="1">
              <w:r w:rsidR="00E2194F" w:rsidRPr="00E2194F">
                <w:rPr>
                  <w:rStyle w:val="charCitHyperlinkAbbrev"/>
                </w:rPr>
                <w:t>A2001</w:t>
              </w:r>
              <w:r w:rsidR="00E2194F" w:rsidRPr="00E2194F">
                <w:rPr>
                  <w:rStyle w:val="charCitHyperlinkAbbrev"/>
                </w:rPr>
                <w:noBreakHyphen/>
                <w:t>40</w:t>
              </w:r>
            </w:hyperlink>
            <w:r>
              <w:t xml:space="preserve">, </w:t>
            </w:r>
            <w:r>
              <w:br/>
            </w:r>
            <w:hyperlink r:id="rId1701" w:tooltip="Legislation (Consequential Amendments) Act 2001" w:history="1">
              <w:r w:rsidR="00E2194F" w:rsidRPr="00E2194F">
                <w:rPr>
                  <w:rStyle w:val="charCitHyperlinkAbbrev"/>
                </w:rPr>
                <w:t>A2001</w:t>
              </w:r>
              <w:r w:rsidR="00E2194F" w:rsidRPr="00E2194F">
                <w:rPr>
                  <w:rStyle w:val="charCitHyperlinkAbbrev"/>
                </w:rPr>
                <w:noBreakHyphen/>
                <w:t>44</w:t>
              </w:r>
            </w:hyperlink>
            <w:r>
              <w:t xml:space="preserve"> and </w:t>
            </w:r>
            <w:hyperlink r:id="rId1702" w:tooltip="Duties Amendment Act 2001 (No 2)" w:history="1">
              <w:r w:rsidR="00E2194F" w:rsidRPr="00E2194F">
                <w:rPr>
                  <w:rStyle w:val="charCitHyperlinkAbbrev"/>
                </w:rPr>
                <w:t>A2001</w:t>
              </w:r>
              <w:r w:rsidR="00E2194F" w:rsidRPr="00E2194F">
                <w:rPr>
                  <w:rStyle w:val="charCitHyperlinkAbbrev"/>
                </w:rPr>
                <w:noBreakHyphen/>
                <w:t>55</w:t>
              </w:r>
            </w:hyperlink>
            <w:r>
              <w:t xml:space="preserve"> and includes retrospective amendments by </w:t>
            </w:r>
            <w:hyperlink r:id="rId1703" w:tooltip="Duties Amendment Act 2002" w:history="1">
              <w:r w:rsidR="00E2194F" w:rsidRPr="00E2194F">
                <w:rPr>
                  <w:rStyle w:val="charCitHyperlinkAbbrev"/>
                </w:rPr>
                <w:t>A2002</w:t>
              </w:r>
              <w:r w:rsidR="00E2194F" w:rsidRPr="00E2194F">
                <w:rPr>
                  <w:rStyle w:val="charCitHyperlinkAbbrev"/>
                </w:rPr>
                <w:noBreakHyphen/>
                <w:t>6</w:t>
              </w:r>
            </w:hyperlink>
          </w:p>
        </w:tc>
      </w:tr>
      <w:tr w:rsidR="00A66AD5" w14:paraId="2ABBC7BF" w14:textId="77777777" w:rsidTr="00144DA3">
        <w:trPr>
          <w:cantSplit/>
        </w:trPr>
        <w:tc>
          <w:tcPr>
            <w:tcW w:w="1576" w:type="dxa"/>
            <w:tcBorders>
              <w:top w:val="single" w:sz="4" w:space="0" w:color="auto"/>
              <w:bottom w:val="single" w:sz="4" w:space="0" w:color="auto"/>
            </w:tcBorders>
          </w:tcPr>
          <w:p w14:paraId="5F474B65" w14:textId="77777777" w:rsidR="00A66AD5" w:rsidRDefault="00A66AD5" w:rsidP="00F80470">
            <w:pPr>
              <w:pStyle w:val="EarlierRepubEntries"/>
            </w:pPr>
            <w:r>
              <w:t>R2</w:t>
            </w:r>
            <w:r>
              <w:br/>
              <w:t>17 Apr 2002</w:t>
            </w:r>
          </w:p>
        </w:tc>
        <w:tc>
          <w:tcPr>
            <w:tcW w:w="1681" w:type="dxa"/>
            <w:tcBorders>
              <w:top w:val="single" w:sz="4" w:space="0" w:color="auto"/>
              <w:bottom w:val="single" w:sz="4" w:space="0" w:color="auto"/>
            </w:tcBorders>
          </w:tcPr>
          <w:p w14:paraId="4D245C80" w14:textId="77777777" w:rsidR="00A66AD5" w:rsidRDefault="00A66AD5" w:rsidP="00F80470">
            <w:pPr>
              <w:pStyle w:val="EarlierRepubEntries"/>
            </w:pPr>
            <w:r>
              <w:t>5 Oct 2001–</w:t>
            </w:r>
            <w:r>
              <w:br/>
              <w:t>1 Mar 2002</w:t>
            </w:r>
          </w:p>
        </w:tc>
        <w:tc>
          <w:tcPr>
            <w:tcW w:w="1783" w:type="dxa"/>
            <w:tcBorders>
              <w:top w:val="single" w:sz="4" w:space="0" w:color="auto"/>
              <w:bottom w:val="single" w:sz="4" w:space="0" w:color="auto"/>
            </w:tcBorders>
          </w:tcPr>
          <w:p w14:paraId="06FD74A4" w14:textId="46EA0A92" w:rsidR="00A66AD5" w:rsidRDefault="00A66AD5" w:rsidP="00F80470">
            <w:pPr>
              <w:pStyle w:val="EarlierRepubEntries"/>
            </w:pPr>
            <w:hyperlink r:id="rId1704" w:tooltip="Duties Amendment Act 2001 (No 2)" w:history="1">
              <w:r w:rsidRPr="00E2194F">
                <w:rPr>
                  <w:rStyle w:val="charCitHyperlinkAbbrev"/>
                </w:rPr>
                <w:t>A2001</w:t>
              </w:r>
              <w:r w:rsidRPr="00E2194F">
                <w:rPr>
                  <w:rStyle w:val="charCitHyperlinkAbbrev"/>
                </w:rPr>
                <w:noBreakHyphen/>
                <w:t>55</w:t>
              </w:r>
            </w:hyperlink>
          </w:p>
        </w:tc>
        <w:tc>
          <w:tcPr>
            <w:tcW w:w="1783" w:type="dxa"/>
            <w:tcBorders>
              <w:top w:val="single" w:sz="4" w:space="0" w:color="auto"/>
              <w:bottom w:val="single" w:sz="4" w:space="0" w:color="auto"/>
            </w:tcBorders>
          </w:tcPr>
          <w:p w14:paraId="44707EC3" w14:textId="02958575" w:rsidR="00A66AD5" w:rsidRDefault="00A66AD5" w:rsidP="00F80470">
            <w:pPr>
              <w:pStyle w:val="EarlierRepubEntries"/>
            </w:pPr>
            <w:r>
              <w:t xml:space="preserve">amendments by </w:t>
            </w:r>
            <w:hyperlink r:id="rId1705" w:tooltip="Unit Titles Consequential Amendments Act 2001" w:history="1">
              <w:r w:rsidRPr="00E2194F">
                <w:rPr>
                  <w:rStyle w:val="charCitHyperlinkAbbrev"/>
                </w:rPr>
                <w:t>A2001</w:t>
              </w:r>
              <w:r w:rsidRPr="00E2194F">
                <w:rPr>
                  <w:rStyle w:val="charCitHyperlinkAbbrev"/>
                </w:rPr>
                <w:noBreakHyphen/>
                <w:t>17</w:t>
              </w:r>
            </w:hyperlink>
            <w:r>
              <w:t xml:space="preserve"> and includes retrospective amendments by </w:t>
            </w:r>
            <w:hyperlink r:id="rId1706" w:tooltip="Duties Amendment Act 2002" w:history="1">
              <w:r w:rsidRPr="00E2194F">
                <w:rPr>
                  <w:rStyle w:val="charCitHyperlinkAbbrev"/>
                </w:rPr>
                <w:t>A2002</w:t>
              </w:r>
              <w:r w:rsidRPr="00E2194F">
                <w:rPr>
                  <w:rStyle w:val="charCitHyperlinkAbbrev"/>
                </w:rPr>
                <w:noBreakHyphen/>
                <w:t>6</w:t>
              </w:r>
            </w:hyperlink>
          </w:p>
        </w:tc>
      </w:tr>
      <w:tr w:rsidR="00A66AD5" w14:paraId="726237AD" w14:textId="77777777" w:rsidTr="00144DA3">
        <w:trPr>
          <w:cantSplit/>
        </w:trPr>
        <w:tc>
          <w:tcPr>
            <w:tcW w:w="1576" w:type="dxa"/>
            <w:tcBorders>
              <w:top w:val="single" w:sz="4" w:space="0" w:color="auto"/>
              <w:bottom w:val="single" w:sz="4" w:space="0" w:color="auto"/>
            </w:tcBorders>
          </w:tcPr>
          <w:p w14:paraId="00EABA1D" w14:textId="77777777" w:rsidR="00A66AD5" w:rsidRDefault="00A66AD5" w:rsidP="00F80470">
            <w:pPr>
              <w:pStyle w:val="EarlierRepubEntries"/>
            </w:pPr>
            <w:r>
              <w:t>R3 (RI)</w:t>
            </w:r>
            <w:r>
              <w:br/>
              <w:t>30 Sept 2016</w:t>
            </w:r>
          </w:p>
        </w:tc>
        <w:tc>
          <w:tcPr>
            <w:tcW w:w="1681" w:type="dxa"/>
            <w:tcBorders>
              <w:top w:val="single" w:sz="4" w:space="0" w:color="auto"/>
              <w:bottom w:val="single" w:sz="4" w:space="0" w:color="auto"/>
            </w:tcBorders>
          </w:tcPr>
          <w:p w14:paraId="47F2A833" w14:textId="77777777" w:rsidR="00A66AD5" w:rsidRDefault="00A66AD5" w:rsidP="00F80470">
            <w:pPr>
              <w:pStyle w:val="EarlierRepubEntries"/>
            </w:pPr>
            <w:r>
              <w:t>2 Mar 2002–</w:t>
            </w:r>
            <w:r>
              <w:br/>
              <w:t>31 Mar 2002</w:t>
            </w:r>
          </w:p>
        </w:tc>
        <w:tc>
          <w:tcPr>
            <w:tcW w:w="1783" w:type="dxa"/>
            <w:tcBorders>
              <w:top w:val="single" w:sz="4" w:space="0" w:color="auto"/>
              <w:bottom w:val="single" w:sz="4" w:space="0" w:color="auto"/>
            </w:tcBorders>
          </w:tcPr>
          <w:p w14:paraId="432B992D" w14:textId="14924CE0" w:rsidR="00A66AD5" w:rsidRDefault="00A66AD5" w:rsidP="00F80470">
            <w:pPr>
              <w:pStyle w:val="EarlierRepubEntries"/>
            </w:pPr>
            <w:hyperlink r:id="rId1707" w:tooltip="Duties Amendment Act 2001 (No 2)" w:history="1">
              <w:r w:rsidRPr="00E2194F">
                <w:rPr>
                  <w:rStyle w:val="charCitHyperlinkAbbrev"/>
                </w:rPr>
                <w:t>A2001</w:t>
              </w:r>
              <w:r w:rsidRPr="00E2194F">
                <w:rPr>
                  <w:rStyle w:val="charCitHyperlinkAbbrev"/>
                </w:rPr>
                <w:noBreakHyphen/>
                <w:t>55</w:t>
              </w:r>
            </w:hyperlink>
          </w:p>
        </w:tc>
        <w:tc>
          <w:tcPr>
            <w:tcW w:w="1783" w:type="dxa"/>
            <w:tcBorders>
              <w:top w:val="single" w:sz="4" w:space="0" w:color="auto"/>
              <w:bottom w:val="single" w:sz="4" w:space="0" w:color="auto"/>
            </w:tcBorders>
          </w:tcPr>
          <w:p w14:paraId="7AA020D2" w14:textId="35222779" w:rsidR="00A66AD5" w:rsidRDefault="00A66AD5" w:rsidP="00F80470">
            <w:pPr>
              <w:pStyle w:val="EarlierRepubEntries"/>
            </w:pPr>
            <w:r>
              <w:t xml:space="preserve">commenced expiry and includes retrospective amendments by </w:t>
            </w:r>
            <w:hyperlink r:id="rId1708" w:tooltip="Duties Amendment Act 2002" w:history="1">
              <w:r w:rsidRPr="00E2194F">
                <w:rPr>
                  <w:rStyle w:val="charCitHyperlinkAbbrev"/>
                </w:rPr>
                <w:t>A2002</w:t>
              </w:r>
              <w:r w:rsidRPr="00E2194F">
                <w:rPr>
                  <w:rStyle w:val="charCitHyperlinkAbbrev"/>
                </w:rPr>
                <w:noBreakHyphen/>
                <w:t>6</w:t>
              </w:r>
            </w:hyperlink>
          </w:p>
          <w:p w14:paraId="6C181172" w14:textId="77777777" w:rsidR="00A66AD5" w:rsidRDefault="00A66AD5" w:rsidP="00F80470">
            <w:pPr>
              <w:pStyle w:val="EarlierRepubEntries"/>
            </w:pPr>
            <w:r>
              <w:t>reissue for correction to ch 13 expiry</w:t>
            </w:r>
          </w:p>
        </w:tc>
      </w:tr>
      <w:tr w:rsidR="00A66AD5" w14:paraId="4ED36D66" w14:textId="77777777" w:rsidTr="00144DA3">
        <w:trPr>
          <w:cantSplit/>
        </w:trPr>
        <w:tc>
          <w:tcPr>
            <w:tcW w:w="1576" w:type="dxa"/>
            <w:tcBorders>
              <w:top w:val="single" w:sz="4" w:space="0" w:color="auto"/>
              <w:bottom w:val="single" w:sz="4" w:space="0" w:color="auto"/>
            </w:tcBorders>
          </w:tcPr>
          <w:p w14:paraId="3CFECC07" w14:textId="77777777" w:rsidR="00A66AD5" w:rsidRDefault="00A66AD5" w:rsidP="00F80470">
            <w:pPr>
              <w:pStyle w:val="EarlierRepubEntries"/>
            </w:pPr>
            <w:r>
              <w:t>R4 (RI)</w:t>
            </w:r>
            <w:r>
              <w:br/>
              <w:t>30 Sept 2016</w:t>
            </w:r>
          </w:p>
        </w:tc>
        <w:tc>
          <w:tcPr>
            <w:tcW w:w="1681" w:type="dxa"/>
            <w:tcBorders>
              <w:top w:val="single" w:sz="4" w:space="0" w:color="auto"/>
              <w:bottom w:val="single" w:sz="4" w:space="0" w:color="auto"/>
            </w:tcBorders>
          </w:tcPr>
          <w:p w14:paraId="15E5FCD7" w14:textId="77777777" w:rsidR="00A66AD5" w:rsidRDefault="00A66AD5" w:rsidP="00F80470">
            <w:pPr>
              <w:pStyle w:val="EarlierRepubEntries"/>
            </w:pPr>
            <w:r>
              <w:t>1 Apr 2002–</w:t>
            </w:r>
            <w:r>
              <w:br/>
              <w:t>16 Apr 2002</w:t>
            </w:r>
          </w:p>
        </w:tc>
        <w:tc>
          <w:tcPr>
            <w:tcW w:w="1783" w:type="dxa"/>
            <w:tcBorders>
              <w:top w:val="single" w:sz="4" w:space="0" w:color="auto"/>
              <w:bottom w:val="single" w:sz="4" w:space="0" w:color="auto"/>
            </w:tcBorders>
          </w:tcPr>
          <w:p w14:paraId="332184D8" w14:textId="151F3F3C" w:rsidR="00A66AD5" w:rsidRDefault="00A66AD5" w:rsidP="00F80470">
            <w:pPr>
              <w:pStyle w:val="EarlierRepubEntries"/>
            </w:pPr>
            <w:hyperlink r:id="rId1709" w:tooltip="Duties Amendment Act 2001 (No 2)" w:history="1">
              <w:r w:rsidRPr="00E2194F">
                <w:rPr>
                  <w:rStyle w:val="charCitHyperlinkAbbrev"/>
                </w:rPr>
                <w:t>A2001</w:t>
              </w:r>
              <w:r w:rsidRPr="00E2194F">
                <w:rPr>
                  <w:rStyle w:val="charCitHyperlinkAbbrev"/>
                </w:rPr>
                <w:noBreakHyphen/>
                <w:t>55</w:t>
              </w:r>
            </w:hyperlink>
          </w:p>
        </w:tc>
        <w:tc>
          <w:tcPr>
            <w:tcW w:w="1783" w:type="dxa"/>
            <w:tcBorders>
              <w:top w:val="single" w:sz="4" w:space="0" w:color="auto"/>
              <w:bottom w:val="single" w:sz="4" w:space="0" w:color="auto"/>
            </w:tcBorders>
          </w:tcPr>
          <w:p w14:paraId="27F229E9" w14:textId="533B883D" w:rsidR="00A66AD5" w:rsidRDefault="00A66AD5" w:rsidP="00F80470">
            <w:pPr>
              <w:pStyle w:val="EarlierRepubEntries"/>
            </w:pPr>
            <w:r>
              <w:t xml:space="preserve">commenced expiry and includes retrospective amendments by </w:t>
            </w:r>
            <w:hyperlink r:id="rId1710" w:tooltip="Duties Amendment Act 2002" w:history="1">
              <w:r w:rsidRPr="00E2194F">
                <w:rPr>
                  <w:rStyle w:val="charCitHyperlinkAbbrev"/>
                </w:rPr>
                <w:t>A2002</w:t>
              </w:r>
              <w:r w:rsidRPr="00E2194F">
                <w:rPr>
                  <w:rStyle w:val="charCitHyperlinkAbbrev"/>
                </w:rPr>
                <w:noBreakHyphen/>
                <w:t>6</w:t>
              </w:r>
            </w:hyperlink>
          </w:p>
          <w:p w14:paraId="103EA883" w14:textId="77777777" w:rsidR="00A66AD5" w:rsidRDefault="00A66AD5" w:rsidP="00F80470">
            <w:pPr>
              <w:pStyle w:val="EarlierRepubEntries"/>
            </w:pPr>
            <w:r>
              <w:t>reissue for correction to ch 13 expiry</w:t>
            </w:r>
          </w:p>
        </w:tc>
      </w:tr>
      <w:tr w:rsidR="00A66AD5" w14:paraId="2C226483" w14:textId="77777777" w:rsidTr="00144DA3">
        <w:trPr>
          <w:cantSplit/>
        </w:trPr>
        <w:tc>
          <w:tcPr>
            <w:tcW w:w="1576" w:type="dxa"/>
            <w:tcBorders>
              <w:top w:val="single" w:sz="4" w:space="0" w:color="auto"/>
              <w:bottom w:val="single" w:sz="4" w:space="0" w:color="auto"/>
            </w:tcBorders>
          </w:tcPr>
          <w:p w14:paraId="2018CAA8" w14:textId="77777777" w:rsidR="00A66AD5" w:rsidRDefault="00A66AD5" w:rsidP="00F80470">
            <w:pPr>
              <w:pStyle w:val="EarlierRepubEntries"/>
            </w:pPr>
            <w:r>
              <w:t>R5 (RI)</w:t>
            </w:r>
            <w:r>
              <w:br/>
              <w:t>30 Sept 2016</w:t>
            </w:r>
          </w:p>
        </w:tc>
        <w:tc>
          <w:tcPr>
            <w:tcW w:w="1681" w:type="dxa"/>
            <w:tcBorders>
              <w:top w:val="single" w:sz="4" w:space="0" w:color="auto"/>
              <w:bottom w:val="single" w:sz="4" w:space="0" w:color="auto"/>
            </w:tcBorders>
          </w:tcPr>
          <w:p w14:paraId="72235862" w14:textId="77777777" w:rsidR="00A66AD5" w:rsidRDefault="00A66AD5" w:rsidP="00F80470">
            <w:pPr>
              <w:pStyle w:val="EarlierRepubEntries"/>
            </w:pPr>
            <w:r>
              <w:t>17 Apr 2002–</w:t>
            </w:r>
            <w:r>
              <w:br/>
              <w:t>23 May 2002</w:t>
            </w:r>
          </w:p>
        </w:tc>
        <w:tc>
          <w:tcPr>
            <w:tcW w:w="1783" w:type="dxa"/>
            <w:tcBorders>
              <w:top w:val="single" w:sz="4" w:space="0" w:color="auto"/>
              <w:bottom w:val="single" w:sz="4" w:space="0" w:color="auto"/>
            </w:tcBorders>
          </w:tcPr>
          <w:p w14:paraId="5102A122" w14:textId="7AB5E1BD" w:rsidR="00A66AD5" w:rsidRDefault="00A66AD5" w:rsidP="00F80470">
            <w:pPr>
              <w:pStyle w:val="EarlierRepubEntries"/>
            </w:pPr>
            <w:hyperlink r:id="rId1711" w:tooltip="Duties Amendment Act 2002" w:history="1">
              <w:r w:rsidRPr="00E2194F">
                <w:rPr>
                  <w:rStyle w:val="charCitHyperlinkAbbrev"/>
                </w:rPr>
                <w:t>A2002</w:t>
              </w:r>
              <w:r w:rsidRPr="00E2194F">
                <w:rPr>
                  <w:rStyle w:val="charCitHyperlinkAbbrev"/>
                </w:rPr>
                <w:noBreakHyphen/>
                <w:t>6</w:t>
              </w:r>
            </w:hyperlink>
          </w:p>
        </w:tc>
        <w:tc>
          <w:tcPr>
            <w:tcW w:w="1783" w:type="dxa"/>
            <w:tcBorders>
              <w:top w:val="single" w:sz="4" w:space="0" w:color="auto"/>
              <w:bottom w:val="single" w:sz="4" w:space="0" w:color="auto"/>
            </w:tcBorders>
          </w:tcPr>
          <w:p w14:paraId="6CEC872A" w14:textId="1898366F" w:rsidR="00A66AD5" w:rsidRDefault="00A66AD5" w:rsidP="00F80470">
            <w:pPr>
              <w:pStyle w:val="EarlierRepubEntries"/>
            </w:pPr>
            <w:r>
              <w:t xml:space="preserve">amendments by </w:t>
            </w:r>
            <w:hyperlink r:id="rId1712" w:tooltip="Duties Amendment Act 2002" w:history="1">
              <w:r w:rsidRPr="00E2194F">
                <w:rPr>
                  <w:rStyle w:val="charCitHyperlinkAbbrev"/>
                </w:rPr>
                <w:t>A2002</w:t>
              </w:r>
              <w:r w:rsidRPr="00E2194F">
                <w:rPr>
                  <w:rStyle w:val="charCitHyperlinkAbbrev"/>
                </w:rPr>
                <w:noBreakHyphen/>
                <w:t>6</w:t>
              </w:r>
            </w:hyperlink>
          </w:p>
          <w:p w14:paraId="490A5317" w14:textId="77777777" w:rsidR="00A66AD5" w:rsidRDefault="00A66AD5" w:rsidP="00F80470">
            <w:pPr>
              <w:pStyle w:val="EarlierRepubEntries"/>
            </w:pPr>
            <w:r>
              <w:t>reissue for correction to ch 13 expiry</w:t>
            </w:r>
          </w:p>
        </w:tc>
      </w:tr>
      <w:tr w:rsidR="00A66AD5" w14:paraId="6DDFC9DA" w14:textId="77777777" w:rsidTr="00144DA3">
        <w:trPr>
          <w:cantSplit/>
        </w:trPr>
        <w:tc>
          <w:tcPr>
            <w:tcW w:w="1576" w:type="dxa"/>
            <w:tcBorders>
              <w:top w:val="single" w:sz="4" w:space="0" w:color="auto"/>
              <w:bottom w:val="single" w:sz="4" w:space="0" w:color="auto"/>
            </w:tcBorders>
          </w:tcPr>
          <w:p w14:paraId="3E76B02F" w14:textId="77777777" w:rsidR="00A66AD5" w:rsidRDefault="00A66AD5" w:rsidP="00F80470">
            <w:pPr>
              <w:pStyle w:val="EarlierRepubEntries"/>
            </w:pPr>
            <w:r>
              <w:lastRenderedPageBreak/>
              <w:t>R6 (RI)</w:t>
            </w:r>
            <w:r>
              <w:br/>
              <w:t>30 Sept 2016</w:t>
            </w:r>
          </w:p>
        </w:tc>
        <w:tc>
          <w:tcPr>
            <w:tcW w:w="1681" w:type="dxa"/>
            <w:tcBorders>
              <w:top w:val="single" w:sz="4" w:space="0" w:color="auto"/>
              <w:bottom w:val="single" w:sz="4" w:space="0" w:color="auto"/>
            </w:tcBorders>
          </w:tcPr>
          <w:p w14:paraId="6A51D68F" w14:textId="77777777" w:rsidR="00A66AD5" w:rsidRDefault="00A66AD5" w:rsidP="00F80470">
            <w:pPr>
              <w:pStyle w:val="EarlierRepubEntries"/>
            </w:pPr>
            <w:r>
              <w:t>24 May 2002–</w:t>
            </w:r>
            <w:r>
              <w:br/>
              <w:t>30 June 2002</w:t>
            </w:r>
          </w:p>
        </w:tc>
        <w:tc>
          <w:tcPr>
            <w:tcW w:w="1783" w:type="dxa"/>
            <w:tcBorders>
              <w:top w:val="single" w:sz="4" w:space="0" w:color="auto"/>
              <w:bottom w:val="single" w:sz="4" w:space="0" w:color="auto"/>
            </w:tcBorders>
          </w:tcPr>
          <w:p w14:paraId="60A123D5" w14:textId="4A729E64" w:rsidR="00A66AD5" w:rsidRDefault="00A66AD5" w:rsidP="00F80470">
            <w:pPr>
              <w:pStyle w:val="EarlierRepubEntries"/>
            </w:pPr>
            <w:hyperlink r:id="rId1713" w:tooltip="Duties (Personal Relationship Agreements) Amendment Act 2002" w:history="1">
              <w:r w:rsidRPr="00E2194F">
                <w:rPr>
                  <w:rStyle w:val="charCitHyperlinkAbbrev"/>
                </w:rPr>
                <w:t>A2002</w:t>
              </w:r>
              <w:r w:rsidRPr="00E2194F">
                <w:rPr>
                  <w:rStyle w:val="charCitHyperlinkAbbrev"/>
                </w:rPr>
                <w:noBreakHyphen/>
                <w:t>14</w:t>
              </w:r>
            </w:hyperlink>
          </w:p>
        </w:tc>
        <w:tc>
          <w:tcPr>
            <w:tcW w:w="1783" w:type="dxa"/>
            <w:tcBorders>
              <w:top w:val="single" w:sz="4" w:space="0" w:color="auto"/>
              <w:bottom w:val="single" w:sz="4" w:space="0" w:color="auto"/>
            </w:tcBorders>
          </w:tcPr>
          <w:p w14:paraId="20E89432" w14:textId="0CF69402" w:rsidR="00A66AD5" w:rsidRDefault="00A66AD5" w:rsidP="00F80470">
            <w:pPr>
              <w:pStyle w:val="EarlierRepubEntries"/>
            </w:pPr>
            <w:r>
              <w:t xml:space="preserve">amendments by </w:t>
            </w:r>
            <w:hyperlink r:id="rId1714" w:tooltip="Duties (Personal Relationship Agreements) Amendment Act 2002" w:history="1">
              <w:r w:rsidRPr="00E2194F">
                <w:rPr>
                  <w:rStyle w:val="charCitHyperlinkAbbrev"/>
                </w:rPr>
                <w:t>A2002</w:t>
              </w:r>
              <w:r w:rsidRPr="00E2194F">
                <w:rPr>
                  <w:rStyle w:val="charCitHyperlinkAbbrev"/>
                </w:rPr>
                <w:noBreakHyphen/>
                <w:t>14</w:t>
              </w:r>
            </w:hyperlink>
          </w:p>
          <w:p w14:paraId="158A18A2" w14:textId="77777777" w:rsidR="00A66AD5" w:rsidRDefault="00A66AD5" w:rsidP="00F80470">
            <w:pPr>
              <w:pStyle w:val="EarlierRepubEntries"/>
            </w:pPr>
            <w:r>
              <w:t>reissue for correction to ch 13 expiry</w:t>
            </w:r>
          </w:p>
        </w:tc>
      </w:tr>
      <w:tr w:rsidR="00A66AD5" w14:paraId="34A762F3" w14:textId="77777777" w:rsidTr="00144DA3">
        <w:trPr>
          <w:cantSplit/>
        </w:trPr>
        <w:tc>
          <w:tcPr>
            <w:tcW w:w="1576" w:type="dxa"/>
            <w:tcBorders>
              <w:top w:val="single" w:sz="4" w:space="0" w:color="auto"/>
              <w:bottom w:val="single" w:sz="4" w:space="0" w:color="auto"/>
            </w:tcBorders>
          </w:tcPr>
          <w:p w14:paraId="3D4FA994" w14:textId="77777777" w:rsidR="00A66AD5" w:rsidRDefault="00A66AD5" w:rsidP="00F80470">
            <w:pPr>
              <w:pStyle w:val="EarlierRepubEntries"/>
            </w:pPr>
            <w:r>
              <w:t>R7 (RI)</w:t>
            </w:r>
            <w:r>
              <w:br/>
              <w:t>30 Sept 2016</w:t>
            </w:r>
          </w:p>
        </w:tc>
        <w:tc>
          <w:tcPr>
            <w:tcW w:w="1681" w:type="dxa"/>
            <w:tcBorders>
              <w:top w:val="single" w:sz="4" w:space="0" w:color="auto"/>
              <w:bottom w:val="single" w:sz="4" w:space="0" w:color="auto"/>
            </w:tcBorders>
          </w:tcPr>
          <w:p w14:paraId="3429767F" w14:textId="77777777" w:rsidR="00A66AD5" w:rsidRDefault="00A66AD5" w:rsidP="00F80470">
            <w:pPr>
              <w:pStyle w:val="EarlierRepubEntries"/>
            </w:pPr>
            <w:r>
              <w:t>1 July 2002–</w:t>
            </w:r>
            <w:r>
              <w:br/>
              <w:t>3 Mar 2003</w:t>
            </w:r>
          </w:p>
        </w:tc>
        <w:tc>
          <w:tcPr>
            <w:tcW w:w="1783" w:type="dxa"/>
            <w:tcBorders>
              <w:top w:val="single" w:sz="4" w:space="0" w:color="auto"/>
              <w:bottom w:val="single" w:sz="4" w:space="0" w:color="auto"/>
            </w:tcBorders>
          </w:tcPr>
          <w:p w14:paraId="35B3B6E9" w14:textId="03861B3A" w:rsidR="00A66AD5" w:rsidRDefault="00A66AD5" w:rsidP="00F80470">
            <w:pPr>
              <w:pStyle w:val="EarlierRepubEntries"/>
            </w:pPr>
            <w:hyperlink r:id="rId1715" w:tooltip="Duties (Insurance Exemptions) Amendment Act 2002" w:history="1">
              <w:r w:rsidRPr="00E2194F">
                <w:rPr>
                  <w:rStyle w:val="charCitHyperlinkAbbrev"/>
                </w:rPr>
                <w:t>A2002</w:t>
              </w:r>
              <w:r w:rsidRPr="00E2194F">
                <w:rPr>
                  <w:rStyle w:val="charCitHyperlinkAbbrev"/>
                </w:rPr>
                <w:noBreakHyphen/>
                <w:t>20</w:t>
              </w:r>
            </w:hyperlink>
          </w:p>
        </w:tc>
        <w:tc>
          <w:tcPr>
            <w:tcW w:w="1783" w:type="dxa"/>
            <w:tcBorders>
              <w:top w:val="single" w:sz="4" w:space="0" w:color="auto"/>
              <w:bottom w:val="single" w:sz="4" w:space="0" w:color="auto"/>
            </w:tcBorders>
          </w:tcPr>
          <w:p w14:paraId="4A7CDB24" w14:textId="0B7D6213" w:rsidR="00A66AD5" w:rsidRDefault="00A66AD5" w:rsidP="00F80470">
            <w:pPr>
              <w:pStyle w:val="EarlierRepubEntries"/>
            </w:pPr>
            <w:r>
              <w:t xml:space="preserve">amendments by </w:t>
            </w:r>
            <w:hyperlink r:id="rId1716" w:tooltip="Duties (Insurance Exemptions) Amendment Act 2002" w:history="1">
              <w:r w:rsidRPr="00E2194F">
                <w:rPr>
                  <w:rStyle w:val="charCitHyperlinkAbbrev"/>
                </w:rPr>
                <w:t>A2002</w:t>
              </w:r>
              <w:r w:rsidRPr="00E2194F">
                <w:rPr>
                  <w:rStyle w:val="charCitHyperlinkAbbrev"/>
                </w:rPr>
                <w:noBreakHyphen/>
                <w:t>20</w:t>
              </w:r>
            </w:hyperlink>
          </w:p>
          <w:p w14:paraId="32EFCD65" w14:textId="77777777" w:rsidR="00A66AD5" w:rsidRDefault="00A66AD5" w:rsidP="00F80470">
            <w:pPr>
              <w:pStyle w:val="EarlierRepubEntries"/>
            </w:pPr>
            <w:r>
              <w:t>reissue for correction to ch 13 expiry</w:t>
            </w:r>
          </w:p>
        </w:tc>
      </w:tr>
      <w:tr w:rsidR="00A66AD5" w14:paraId="1339DC39" w14:textId="77777777" w:rsidTr="00144DA3">
        <w:trPr>
          <w:cantSplit/>
        </w:trPr>
        <w:tc>
          <w:tcPr>
            <w:tcW w:w="1576" w:type="dxa"/>
            <w:tcBorders>
              <w:top w:val="single" w:sz="4" w:space="0" w:color="auto"/>
              <w:bottom w:val="single" w:sz="4" w:space="0" w:color="auto"/>
            </w:tcBorders>
          </w:tcPr>
          <w:p w14:paraId="148BD427" w14:textId="77777777" w:rsidR="00A66AD5" w:rsidRDefault="00A66AD5" w:rsidP="00F80470">
            <w:pPr>
              <w:pStyle w:val="EarlierRepubEntries"/>
            </w:pPr>
            <w:r>
              <w:t>R8 (RI)</w:t>
            </w:r>
            <w:r>
              <w:br/>
              <w:t>30 Sept 2016</w:t>
            </w:r>
          </w:p>
        </w:tc>
        <w:tc>
          <w:tcPr>
            <w:tcW w:w="1681" w:type="dxa"/>
            <w:tcBorders>
              <w:top w:val="single" w:sz="4" w:space="0" w:color="auto"/>
              <w:bottom w:val="single" w:sz="4" w:space="0" w:color="auto"/>
            </w:tcBorders>
          </w:tcPr>
          <w:p w14:paraId="5356A7C5" w14:textId="77777777" w:rsidR="00A66AD5" w:rsidRDefault="00A66AD5" w:rsidP="00F80470">
            <w:pPr>
              <w:pStyle w:val="EarlierRepubEntries"/>
            </w:pPr>
            <w:r>
              <w:t>4 Mar 2003–</w:t>
            </w:r>
            <w:r>
              <w:br/>
              <w:t>30 June 2003</w:t>
            </w:r>
          </w:p>
        </w:tc>
        <w:tc>
          <w:tcPr>
            <w:tcW w:w="1783" w:type="dxa"/>
            <w:tcBorders>
              <w:top w:val="single" w:sz="4" w:space="0" w:color="auto"/>
              <w:bottom w:val="single" w:sz="4" w:space="0" w:color="auto"/>
            </w:tcBorders>
          </w:tcPr>
          <w:p w14:paraId="3E6F14F9" w14:textId="7620E8B4" w:rsidR="00A66AD5" w:rsidRDefault="00A66AD5" w:rsidP="00F80470">
            <w:pPr>
              <w:pStyle w:val="EarlierRepubEntries"/>
            </w:pPr>
            <w:hyperlink r:id="rId1717" w:tooltip="Duties Amendment Act 2003" w:history="1">
              <w:r w:rsidRPr="00E2194F">
                <w:rPr>
                  <w:rStyle w:val="charCitHyperlinkAbbrev"/>
                </w:rPr>
                <w:t>A2003</w:t>
              </w:r>
              <w:r w:rsidRPr="00E2194F">
                <w:rPr>
                  <w:rStyle w:val="charCitHyperlinkAbbrev"/>
                </w:rPr>
                <w:noBreakHyphen/>
                <w:t>1</w:t>
              </w:r>
            </w:hyperlink>
          </w:p>
        </w:tc>
        <w:tc>
          <w:tcPr>
            <w:tcW w:w="1783" w:type="dxa"/>
            <w:tcBorders>
              <w:top w:val="single" w:sz="4" w:space="0" w:color="auto"/>
              <w:bottom w:val="single" w:sz="4" w:space="0" w:color="auto"/>
            </w:tcBorders>
          </w:tcPr>
          <w:p w14:paraId="46845738" w14:textId="0C1EC623" w:rsidR="00A66AD5" w:rsidRDefault="00A66AD5" w:rsidP="00F80470">
            <w:pPr>
              <w:pStyle w:val="EarlierRepubEntries"/>
            </w:pPr>
            <w:r>
              <w:t xml:space="preserve">amendments by </w:t>
            </w:r>
            <w:hyperlink r:id="rId1718" w:tooltip="Duties Amendment Act 2003" w:history="1">
              <w:r w:rsidRPr="00E2194F">
                <w:rPr>
                  <w:rStyle w:val="charCitHyperlinkAbbrev"/>
                </w:rPr>
                <w:t>A2003</w:t>
              </w:r>
              <w:r w:rsidRPr="00E2194F">
                <w:rPr>
                  <w:rStyle w:val="charCitHyperlinkAbbrev"/>
                </w:rPr>
                <w:noBreakHyphen/>
                <w:t>1</w:t>
              </w:r>
            </w:hyperlink>
          </w:p>
          <w:p w14:paraId="5E12D31D" w14:textId="77777777" w:rsidR="00A66AD5" w:rsidRDefault="00A66AD5" w:rsidP="00F80470">
            <w:pPr>
              <w:pStyle w:val="EarlierRepubEntries"/>
            </w:pPr>
            <w:r>
              <w:t>reissue for correction to ch 13 expiry</w:t>
            </w:r>
          </w:p>
        </w:tc>
      </w:tr>
      <w:tr w:rsidR="00A66AD5" w14:paraId="410BC87D" w14:textId="77777777" w:rsidTr="00144DA3">
        <w:trPr>
          <w:cantSplit/>
        </w:trPr>
        <w:tc>
          <w:tcPr>
            <w:tcW w:w="1576" w:type="dxa"/>
            <w:tcBorders>
              <w:top w:val="single" w:sz="4" w:space="0" w:color="auto"/>
              <w:bottom w:val="single" w:sz="4" w:space="0" w:color="auto"/>
            </w:tcBorders>
          </w:tcPr>
          <w:p w14:paraId="2DC244A2" w14:textId="77777777" w:rsidR="00A66AD5" w:rsidRDefault="00A66AD5" w:rsidP="00F80470">
            <w:pPr>
              <w:pStyle w:val="EarlierRepubEntries"/>
            </w:pPr>
            <w:r>
              <w:t>R9 (RI)</w:t>
            </w:r>
            <w:r>
              <w:br/>
              <w:t>30 Sept 2016</w:t>
            </w:r>
          </w:p>
        </w:tc>
        <w:tc>
          <w:tcPr>
            <w:tcW w:w="1681" w:type="dxa"/>
            <w:tcBorders>
              <w:top w:val="single" w:sz="4" w:space="0" w:color="auto"/>
              <w:bottom w:val="single" w:sz="4" w:space="0" w:color="auto"/>
            </w:tcBorders>
          </w:tcPr>
          <w:p w14:paraId="10CFD119" w14:textId="77777777" w:rsidR="00A66AD5" w:rsidRDefault="00A66AD5" w:rsidP="00F80470">
            <w:pPr>
              <w:pStyle w:val="EarlierRepubEntries"/>
            </w:pPr>
            <w:r>
              <w:t>1 July 2003–</w:t>
            </w:r>
            <w:r>
              <w:br/>
              <w:t>8 Oct 2003</w:t>
            </w:r>
          </w:p>
        </w:tc>
        <w:tc>
          <w:tcPr>
            <w:tcW w:w="1783" w:type="dxa"/>
            <w:tcBorders>
              <w:top w:val="single" w:sz="4" w:space="0" w:color="auto"/>
              <w:bottom w:val="single" w:sz="4" w:space="0" w:color="auto"/>
            </w:tcBorders>
          </w:tcPr>
          <w:p w14:paraId="0F95622F" w14:textId="11A8A04B" w:rsidR="00A66AD5" w:rsidRDefault="00A66AD5" w:rsidP="00F80470">
            <w:pPr>
              <w:pStyle w:val="EarlierRepubEntries"/>
            </w:pPr>
            <w:hyperlink r:id="rId1719" w:tooltip="Revenue Legislation Amendment Act 2003" w:history="1">
              <w:r w:rsidRPr="00E2194F">
                <w:rPr>
                  <w:rStyle w:val="charCitHyperlinkAbbrev"/>
                </w:rPr>
                <w:t>A2003</w:t>
              </w:r>
              <w:r w:rsidRPr="00E2194F">
                <w:rPr>
                  <w:rStyle w:val="charCitHyperlinkAbbrev"/>
                </w:rPr>
                <w:noBreakHyphen/>
                <w:t>29</w:t>
              </w:r>
            </w:hyperlink>
          </w:p>
        </w:tc>
        <w:tc>
          <w:tcPr>
            <w:tcW w:w="1783" w:type="dxa"/>
            <w:tcBorders>
              <w:top w:val="single" w:sz="4" w:space="0" w:color="auto"/>
              <w:bottom w:val="single" w:sz="4" w:space="0" w:color="auto"/>
            </w:tcBorders>
          </w:tcPr>
          <w:p w14:paraId="70E45E18" w14:textId="3E1422F4" w:rsidR="00A66AD5" w:rsidRDefault="00A66AD5" w:rsidP="00F80470">
            <w:pPr>
              <w:pStyle w:val="EarlierRepubEntries"/>
            </w:pPr>
            <w:r>
              <w:t xml:space="preserve">amendments by </w:t>
            </w:r>
            <w:hyperlink r:id="rId1720" w:tooltip="Revenue Legislation Amendment Act 2003" w:history="1">
              <w:r w:rsidRPr="00E2194F">
                <w:rPr>
                  <w:rStyle w:val="charCitHyperlinkAbbrev"/>
                </w:rPr>
                <w:t>A2003</w:t>
              </w:r>
              <w:r w:rsidRPr="00E2194F">
                <w:rPr>
                  <w:rStyle w:val="charCitHyperlinkAbbrev"/>
                </w:rPr>
                <w:noBreakHyphen/>
                <w:t>29</w:t>
              </w:r>
            </w:hyperlink>
          </w:p>
          <w:p w14:paraId="03FAA154" w14:textId="77777777" w:rsidR="00A66AD5" w:rsidRDefault="00A66AD5" w:rsidP="00F80470">
            <w:pPr>
              <w:pStyle w:val="EarlierRepubEntries"/>
            </w:pPr>
            <w:r>
              <w:t>reissue for correction to ch 13 expiry</w:t>
            </w:r>
          </w:p>
        </w:tc>
      </w:tr>
      <w:tr w:rsidR="00A66AD5" w14:paraId="02892A59" w14:textId="77777777" w:rsidTr="00144DA3">
        <w:trPr>
          <w:cantSplit/>
        </w:trPr>
        <w:tc>
          <w:tcPr>
            <w:tcW w:w="1576" w:type="dxa"/>
            <w:tcBorders>
              <w:top w:val="single" w:sz="4" w:space="0" w:color="auto"/>
              <w:bottom w:val="single" w:sz="4" w:space="0" w:color="auto"/>
            </w:tcBorders>
          </w:tcPr>
          <w:p w14:paraId="7C174D5B" w14:textId="77777777" w:rsidR="00A66AD5" w:rsidRDefault="00A66AD5" w:rsidP="00F80470">
            <w:pPr>
              <w:pStyle w:val="EarlierRepubEntries"/>
            </w:pPr>
            <w:r>
              <w:t>R10 (RI)</w:t>
            </w:r>
            <w:r>
              <w:br/>
              <w:t>30 Sept 2016</w:t>
            </w:r>
          </w:p>
        </w:tc>
        <w:tc>
          <w:tcPr>
            <w:tcW w:w="1681" w:type="dxa"/>
            <w:tcBorders>
              <w:top w:val="single" w:sz="4" w:space="0" w:color="auto"/>
              <w:bottom w:val="single" w:sz="4" w:space="0" w:color="auto"/>
            </w:tcBorders>
          </w:tcPr>
          <w:p w14:paraId="24FF961E" w14:textId="77777777" w:rsidR="00A66AD5" w:rsidRDefault="00A66AD5" w:rsidP="00F80470">
            <w:pPr>
              <w:pStyle w:val="EarlierRepubEntries"/>
            </w:pPr>
            <w:r>
              <w:t>9 Oct 2003–</w:t>
            </w:r>
            <w:r>
              <w:br/>
              <w:t>21 Dec 2003</w:t>
            </w:r>
          </w:p>
        </w:tc>
        <w:tc>
          <w:tcPr>
            <w:tcW w:w="1783" w:type="dxa"/>
            <w:tcBorders>
              <w:top w:val="single" w:sz="4" w:space="0" w:color="auto"/>
              <w:bottom w:val="single" w:sz="4" w:space="0" w:color="auto"/>
            </w:tcBorders>
          </w:tcPr>
          <w:p w14:paraId="7C2ED2B0" w14:textId="4B610CBA" w:rsidR="00A66AD5" w:rsidRDefault="00A66AD5" w:rsidP="00F80470">
            <w:pPr>
              <w:pStyle w:val="EarlierRepubEntries"/>
            </w:pPr>
            <w:hyperlink r:id="rId1721" w:tooltip="Statute Law Amendment Act 2003" w:history="1">
              <w:r w:rsidRPr="00E2194F">
                <w:rPr>
                  <w:rStyle w:val="charCitHyperlinkAbbrev"/>
                </w:rPr>
                <w:t>A2003</w:t>
              </w:r>
              <w:r w:rsidRPr="00E2194F">
                <w:rPr>
                  <w:rStyle w:val="charCitHyperlinkAbbrev"/>
                </w:rPr>
                <w:noBreakHyphen/>
                <w:t>41</w:t>
              </w:r>
            </w:hyperlink>
          </w:p>
        </w:tc>
        <w:tc>
          <w:tcPr>
            <w:tcW w:w="1783" w:type="dxa"/>
            <w:tcBorders>
              <w:top w:val="single" w:sz="4" w:space="0" w:color="auto"/>
              <w:bottom w:val="single" w:sz="4" w:space="0" w:color="auto"/>
            </w:tcBorders>
          </w:tcPr>
          <w:p w14:paraId="2B55A951" w14:textId="4B69A5F7" w:rsidR="00A66AD5" w:rsidRDefault="00A66AD5" w:rsidP="00F80470">
            <w:pPr>
              <w:pStyle w:val="EarlierRepubEntries"/>
            </w:pPr>
            <w:r>
              <w:t xml:space="preserve">amendments by </w:t>
            </w:r>
            <w:hyperlink r:id="rId1722" w:tooltip="Statute Law Amendment Act 2003" w:history="1">
              <w:r w:rsidRPr="00E2194F">
                <w:rPr>
                  <w:rStyle w:val="charCitHyperlinkAbbrev"/>
                </w:rPr>
                <w:t>A2003</w:t>
              </w:r>
              <w:r w:rsidRPr="00E2194F">
                <w:rPr>
                  <w:rStyle w:val="charCitHyperlinkAbbrev"/>
                </w:rPr>
                <w:noBreakHyphen/>
                <w:t>41</w:t>
              </w:r>
            </w:hyperlink>
          </w:p>
          <w:p w14:paraId="104D5A2D" w14:textId="77777777" w:rsidR="00A66AD5" w:rsidRDefault="00A66AD5" w:rsidP="00F80470">
            <w:pPr>
              <w:pStyle w:val="EarlierRepubEntries"/>
            </w:pPr>
            <w:r>
              <w:t>reissue for correction to ch 13 expiry</w:t>
            </w:r>
          </w:p>
        </w:tc>
      </w:tr>
      <w:tr w:rsidR="00A66AD5" w14:paraId="323CCCA4" w14:textId="77777777" w:rsidTr="00144DA3">
        <w:trPr>
          <w:cantSplit/>
        </w:trPr>
        <w:tc>
          <w:tcPr>
            <w:tcW w:w="1576" w:type="dxa"/>
            <w:tcBorders>
              <w:top w:val="single" w:sz="4" w:space="0" w:color="auto"/>
              <w:bottom w:val="single" w:sz="4" w:space="0" w:color="auto"/>
            </w:tcBorders>
          </w:tcPr>
          <w:p w14:paraId="632A3C12" w14:textId="77777777" w:rsidR="00A66AD5" w:rsidRDefault="00A66AD5" w:rsidP="00F80470">
            <w:pPr>
              <w:pStyle w:val="EarlierRepubEntries"/>
            </w:pPr>
            <w:r>
              <w:t>R10A</w:t>
            </w:r>
            <w:r>
              <w:br/>
              <w:t>30 Sept 2016</w:t>
            </w:r>
          </w:p>
        </w:tc>
        <w:tc>
          <w:tcPr>
            <w:tcW w:w="1681" w:type="dxa"/>
            <w:tcBorders>
              <w:top w:val="single" w:sz="4" w:space="0" w:color="auto"/>
              <w:bottom w:val="single" w:sz="4" w:space="0" w:color="auto"/>
            </w:tcBorders>
          </w:tcPr>
          <w:p w14:paraId="664F7108" w14:textId="77777777" w:rsidR="00A66AD5" w:rsidRDefault="00A66AD5" w:rsidP="00F80470">
            <w:pPr>
              <w:pStyle w:val="EarlierRepubEntries"/>
            </w:pPr>
            <w:r>
              <w:t>22 Dec 2003–</w:t>
            </w:r>
            <w:r>
              <w:br/>
              <w:t>21 Mar 2004</w:t>
            </w:r>
          </w:p>
        </w:tc>
        <w:tc>
          <w:tcPr>
            <w:tcW w:w="1783" w:type="dxa"/>
            <w:tcBorders>
              <w:top w:val="single" w:sz="4" w:space="0" w:color="auto"/>
              <w:bottom w:val="single" w:sz="4" w:space="0" w:color="auto"/>
            </w:tcBorders>
          </w:tcPr>
          <w:p w14:paraId="10B01F5E" w14:textId="34109A5B" w:rsidR="00A66AD5" w:rsidRDefault="00A66AD5" w:rsidP="00F80470">
            <w:pPr>
              <w:pStyle w:val="EarlierRepubEntries"/>
            </w:pPr>
            <w:hyperlink r:id="rId1723" w:tooltip="Statute Law Amendment Act 2003" w:history="1">
              <w:r w:rsidRPr="00E2194F">
                <w:rPr>
                  <w:rStyle w:val="charCitHyperlinkAbbrev"/>
                </w:rPr>
                <w:t>A2003</w:t>
              </w:r>
              <w:r w:rsidRPr="00E2194F">
                <w:rPr>
                  <w:rStyle w:val="charCitHyperlinkAbbrev"/>
                </w:rPr>
                <w:noBreakHyphen/>
                <w:t>41</w:t>
              </w:r>
            </w:hyperlink>
          </w:p>
        </w:tc>
        <w:tc>
          <w:tcPr>
            <w:tcW w:w="1783" w:type="dxa"/>
            <w:tcBorders>
              <w:top w:val="single" w:sz="4" w:space="0" w:color="auto"/>
              <w:bottom w:val="single" w:sz="4" w:space="0" w:color="auto"/>
            </w:tcBorders>
          </w:tcPr>
          <w:p w14:paraId="4FB01C5C" w14:textId="77777777" w:rsidR="00A66AD5" w:rsidRDefault="00A66AD5" w:rsidP="00F80470">
            <w:pPr>
              <w:pStyle w:val="EarlierRepubEntries"/>
            </w:pPr>
            <w:r>
              <w:t>expiry of transitional provisions (ch 13)</w:t>
            </w:r>
          </w:p>
        </w:tc>
      </w:tr>
      <w:tr w:rsidR="003F79C5" w14:paraId="046BE44F" w14:textId="77777777" w:rsidTr="00144DA3">
        <w:trPr>
          <w:cantSplit/>
        </w:trPr>
        <w:tc>
          <w:tcPr>
            <w:tcW w:w="1576" w:type="dxa"/>
            <w:tcBorders>
              <w:top w:val="single" w:sz="4" w:space="0" w:color="auto"/>
              <w:bottom w:val="single" w:sz="4" w:space="0" w:color="auto"/>
            </w:tcBorders>
          </w:tcPr>
          <w:p w14:paraId="61837389" w14:textId="77777777" w:rsidR="003F79C5" w:rsidRDefault="003F79C5">
            <w:pPr>
              <w:pStyle w:val="EarlierRepubEntries"/>
            </w:pPr>
            <w:r>
              <w:t>R11</w:t>
            </w:r>
            <w:r>
              <w:br/>
              <w:t>22 Mar 2004</w:t>
            </w:r>
          </w:p>
        </w:tc>
        <w:tc>
          <w:tcPr>
            <w:tcW w:w="1681" w:type="dxa"/>
            <w:tcBorders>
              <w:top w:val="single" w:sz="4" w:space="0" w:color="auto"/>
              <w:bottom w:val="single" w:sz="4" w:space="0" w:color="auto"/>
            </w:tcBorders>
          </w:tcPr>
          <w:p w14:paraId="0AF4454F" w14:textId="77777777" w:rsidR="003F79C5" w:rsidRDefault="003F79C5">
            <w:pPr>
              <w:pStyle w:val="EarlierRepubEntries"/>
            </w:pPr>
            <w:r>
              <w:t>22 Mar 2004–</w:t>
            </w:r>
            <w:r>
              <w:br/>
              <w:t>8 Apr 2004</w:t>
            </w:r>
          </w:p>
        </w:tc>
        <w:tc>
          <w:tcPr>
            <w:tcW w:w="1783" w:type="dxa"/>
            <w:tcBorders>
              <w:top w:val="single" w:sz="4" w:space="0" w:color="auto"/>
              <w:bottom w:val="single" w:sz="4" w:space="0" w:color="auto"/>
            </w:tcBorders>
          </w:tcPr>
          <w:p w14:paraId="5813A8D0" w14:textId="6B501AF5" w:rsidR="003F79C5" w:rsidRDefault="00E2194F">
            <w:pPr>
              <w:pStyle w:val="EarlierRepubEntries"/>
            </w:pPr>
            <w:hyperlink r:id="rId1724" w:tooltip="Sexuality Discrimination Legislation Amendment Act 2004" w:history="1">
              <w:r w:rsidRPr="00E2194F">
                <w:rPr>
                  <w:rStyle w:val="charCitHyperlinkAbbrev"/>
                </w:rPr>
                <w:t>A2004</w:t>
              </w:r>
              <w:r w:rsidRPr="00E2194F">
                <w:rPr>
                  <w:rStyle w:val="charCitHyperlinkAbbrev"/>
                </w:rPr>
                <w:noBreakHyphen/>
                <w:t>2</w:t>
              </w:r>
            </w:hyperlink>
          </w:p>
        </w:tc>
        <w:tc>
          <w:tcPr>
            <w:tcW w:w="1783" w:type="dxa"/>
            <w:tcBorders>
              <w:top w:val="single" w:sz="4" w:space="0" w:color="auto"/>
              <w:bottom w:val="single" w:sz="4" w:space="0" w:color="auto"/>
            </w:tcBorders>
          </w:tcPr>
          <w:p w14:paraId="0540077C" w14:textId="25344CBB" w:rsidR="003F79C5" w:rsidRDefault="003F79C5">
            <w:pPr>
              <w:pStyle w:val="EarlierRepubEntries"/>
            </w:pPr>
            <w:r>
              <w:t xml:space="preserve">amendments by </w:t>
            </w:r>
            <w:hyperlink r:id="rId1725" w:tooltip="Sexuality Discrimination Legislation Amendment Act 2004" w:history="1">
              <w:r w:rsidR="00E2194F" w:rsidRPr="00E2194F">
                <w:rPr>
                  <w:rStyle w:val="charCitHyperlinkAbbrev"/>
                </w:rPr>
                <w:t>A2004</w:t>
              </w:r>
              <w:r w:rsidR="00E2194F" w:rsidRPr="00E2194F">
                <w:rPr>
                  <w:rStyle w:val="charCitHyperlinkAbbrev"/>
                </w:rPr>
                <w:noBreakHyphen/>
                <w:t>2</w:t>
              </w:r>
            </w:hyperlink>
          </w:p>
        </w:tc>
      </w:tr>
      <w:tr w:rsidR="003F79C5" w14:paraId="4913BB1A" w14:textId="77777777" w:rsidTr="00144DA3">
        <w:trPr>
          <w:cantSplit/>
        </w:trPr>
        <w:tc>
          <w:tcPr>
            <w:tcW w:w="1576" w:type="dxa"/>
            <w:tcBorders>
              <w:top w:val="single" w:sz="4" w:space="0" w:color="auto"/>
              <w:bottom w:val="single" w:sz="4" w:space="0" w:color="auto"/>
            </w:tcBorders>
          </w:tcPr>
          <w:p w14:paraId="3A227062" w14:textId="77777777" w:rsidR="003F79C5" w:rsidRDefault="003F79C5">
            <w:pPr>
              <w:pStyle w:val="EarlierRepubEntries"/>
            </w:pPr>
            <w:r>
              <w:t>R12</w:t>
            </w:r>
            <w:r>
              <w:br/>
              <w:t>9 Apr 2004</w:t>
            </w:r>
          </w:p>
        </w:tc>
        <w:tc>
          <w:tcPr>
            <w:tcW w:w="1681" w:type="dxa"/>
            <w:tcBorders>
              <w:top w:val="single" w:sz="4" w:space="0" w:color="auto"/>
              <w:bottom w:val="single" w:sz="4" w:space="0" w:color="auto"/>
            </w:tcBorders>
          </w:tcPr>
          <w:p w14:paraId="563E3698" w14:textId="77777777" w:rsidR="003F79C5" w:rsidRDefault="003F79C5">
            <w:pPr>
              <w:pStyle w:val="EarlierRepubEntries"/>
            </w:pPr>
            <w:r>
              <w:t>9 Apr 2004–</w:t>
            </w:r>
            <w:r>
              <w:br/>
              <w:t>31 Aug 2004</w:t>
            </w:r>
          </w:p>
        </w:tc>
        <w:tc>
          <w:tcPr>
            <w:tcW w:w="1783" w:type="dxa"/>
            <w:tcBorders>
              <w:top w:val="single" w:sz="4" w:space="0" w:color="auto"/>
              <w:bottom w:val="single" w:sz="4" w:space="0" w:color="auto"/>
            </w:tcBorders>
          </w:tcPr>
          <w:p w14:paraId="2BC13AA3" w14:textId="0E71C1D0" w:rsidR="003F79C5" w:rsidRDefault="00E2194F">
            <w:pPr>
              <w:pStyle w:val="EarlierRepubEntries"/>
            </w:pPr>
            <w:hyperlink r:id="rId1726" w:tooltip="Criminal Code (Theft, Fraud, Bribery and Related Offences) Amendment Act 2004" w:history="1">
              <w:r w:rsidRPr="00E2194F">
                <w:rPr>
                  <w:rStyle w:val="charCitHyperlinkAbbrev"/>
                </w:rPr>
                <w:t>A2004</w:t>
              </w:r>
              <w:r w:rsidRPr="00E2194F">
                <w:rPr>
                  <w:rStyle w:val="charCitHyperlinkAbbrev"/>
                </w:rPr>
                <w:noBreakHyphen/>
                <w:t>15</w:t>
              </w:r>
            </w:hyperlink>
          </w:p>
        </w:tc>
        <w:tc>
          <w:tcPr>
            <w:tcW w:w="1783" w:type="dxa"/>
            <w:tcBorders>
              <w:top w:val="single" w:sz="4" w:space="0" w:color="auto"/>
              <w:bottom w:val="single" w:sz="4" w:space="0" w:color="auto"/>
            </w:tcBorders>
          </w:tcPr>
          <w:p w14:paraId="2EF35BC1" w14:textId="5260F536" w:rsidR="003F79C5" w:rsidRDefault="003F79C5">
            <w:pPr>
              <w:pStyle w:val="EarlierRepubEntries"/>
            </w:pPr>
            <w:r>
              <w:t xml:space="preserve">amendments by </w:t>
            </w:r>
            <w:hyperlink r:id="rId1727" w:tooltip="Criminal Code (Theft, Fraud, Bribery and Related Offences) Amendment Act 2004" w:history="1">
              <w:r w:rsidR="00E2194F" w:rsidRPr="00E2194F">
                <w:rPr>
                  <w:rStyle w:val="charCitHyperlinkAbbrev"/>
                </w:rPr>
                <w:t>A2004</w:t>
              </w:r>
              <w:r w:rsidR="00E2194F" w:rsidRPr="00E2194F">
                <w:rPr>
                  <w:rStyle w:val="charCitHyperlinkAbbrev"/>
                </w:rPr>
                <w:noBreakHyphen/>
                <w:t>15</w:t>
              </w:r>
            </w:hyperlink>
          </w:p>
        </w:tc>
      </w:tr>
      <w:tr w:rsidR="003F79C5" w14:paraId="3523202D" w14:textId="77777777" w:rsidTr="00144DA3">
        <w:trPr>
          <w:cantSplit/>
        </w:trPr>
        <w:tc>
          <w:tcPr>
            <w:tcW w:w="1576" w:type="dxa"/>
            <w:tcBorders>
              <w:top w:val="single" w:sz="4" w:space="0" w:color="auto"/>
              <w:bottom w:val="single" w:sz="4" w:space="0" w:color="auto"/>
            </w:tcBorders>
          </w:tcPr>
          <w:p w14:paraId="14FDB2EF" w14:textId="77777777" w:rsidR="003F79C5" w:rsidRDefault="003F79C5">
            <w:pPr>
              <w:pStyle w:val="EarlierRepubEntries"/>
            </w:pPr>
            <w:r>
              <w:t>R13</w:t>
            </w:r>
            <w:r>
              <w:br/>
              <w:t>1 Sept 2004</w:t>
            </w:r>
          </w:p>
        </w:tc>
        <w:tc>
          <w:tcPr>
            <w:tcW w:w="1681" w:type="dxa"/>
            <w:tcBorders>
              <w:top w:val="single" w:sz="4" w:space="0" w:color="auto"/>
              <w:bottom w:val="single" w:sz="4" w:space="0" w:color="auto"/>
            </w:tcBorders>
          </w:tcPr>
          <w:p w14:paraId="63C6302C" w14:textId="77777777" w:rsidR="003F79C5" w:rsidRDefault="003F79C5">
            <w:pPr>
              <w:pStyle w:val="EarlierRepubEntries"/>
            </w:pPr>
            <w:r>
              <w:t>1 Sept 2004–</w:t>
            </w:r>
            <w:r>
              <w:br/>
              <w:t>1 June 2005</w:t>
            </w:r>
          </w:p>
        </w:tc>
        <w:tc>
          <w:tcPr>
            <w:tcW w:w="1783" w:type="dxa"/>
            <w:tcBorders>
              <w:top w:val="single" w:sz="4" w:space="0" w:color="auto"/>
              <w:bottom w:val="single" w:sz="4" w:space="0" w:color="auto"/>
            </w:tcBorders>
          </w:tcPr>
          <w:p w14:paraId="4532EE69" w14:textId="1F7516A8" w:rsidR="003F79C5" w:rsidRDefault="00E2194F">
            <w:pPr>
              <w:pStyle w:val="EarlierRepubEntries"/>
            </w:pPr>
            <w:hyperlink r:id="rId1728" w:tooltip="Criminal Code (Theft, Fraud, Bribery and Related Offences) Amendment Act 2004" w:history="1">
              <w:r w:rsidRPr="00E2194F">
                <w:rPr>
                  <w:rStyle w:val="charCitHyperlinkAbbrev"/>
                </w:rPr>
                <w:t>A2004</w:t>
              </w:r>
              <w:r w:rsidRPr="00E2194F">
                <w:rPr>
                  <w:rStyle w:val="charCitHyperlinkAbbrev"/>
                </w:rPr>
                <w:noBreakHyphen/>
                <w:t>15</w:t>
              </w:r>
            </w:hyperlink>
          </w:p>
        </w:tc>
        <w:tc>
          <w:tcPr>
            <w:tcW w:w="1783" w:type="dxa"/>
            <w:tcBorders>
              <w:top w:val="single" w:sz="4" w:space="0" w:color="auto"/>
              <w:bottom w:val="single" w:sz="4" w:space="0" w:color="auto"/>
            </w:tcBorders>
          </w:tcPr>
          <w:p w14:paraId="4DF11799" w14:textId="26576701" w:rsidR="003F79C5" w:rsidRDefault="003F79C5">
            <w:pPr>
              <w:pStyle w:val="EarlierRepubEntries"/>
            </w:pPr>
            <w:r>
              <w:t xml:space="preserve">amendments by </w:t>
            </w:r>
            <w:hyperlink r:id="rId1729" w:tooltip="Construction Occupations Legislation Amendment Act 2004" w:history="1">
              <w:r w:rsidR="00E2194F" w:rsidRPr="00E2194F">
                <w:rPr>
                  <w:rStyle w:val="charCitHyperlinkAbbrev"/>
                </w:rPr>
                <w:t>A2004</w:t>
              </w:r>
              <w:r w:rsidR="00E2194F" w:rsidRPr="00E2194F">
                <w:rPr>
                  <w:rStyle w:val="charCitHyperlinkAbbrev"/>
                </w:rPr>
                <w:noBreakHyphen/>
                <w:t>13</w:t>
              </w:r>
            </w:hyperlink>
          </w:p>
        </w:tc>
      </w:tr>
      <w:tr w:rsidR="003F79C5" w14:paraId="31964BCC" w14:textId="77777777" w:rsidTr="00144DA3">
        <w:trPr>
          <w:cantSplit/>
        </w:trPr>
        <w:tc>
          <w:tcPr>
            <w:tcW w:w="1576" w:type="dxa"/>
            <w:tcBorders>
              <w:top w:val="single" w:sz="4" w:space="0" w:color="auto"/>
              <w:bottom w:val="single" w:sz="4" w:space="0" w:color="auto"/>
            </w:tcBorders>
          </w:tcPr>
          <w:p w14:paraId="1F961ECA" w14:textId="77777777" w:rsidR="003F79C5" w:rsidRDefault="003F79C5">
            <w:pPr>
              <w:pStyle w:val="EarlierRepubEntries"/>
            </w:pPr>
            <w:r>
              <w:t>R14</w:t>
            </w:r>
            <w:r>
              <w:br/>
              <w:t>2 June 2005</w:t>
            </w:r>
          </w:p>
        </w:tc>
        <w:tc>
          <w:tcPr>
            <w:tcW w:w="1681" w:type="dxa"/>
            <w:tcBorders>
              <w:top w:val="single" w:sz="4" w:space="0" w:color="auto"/>
              <w:bottom w:val="single" w:sz="4" w:space="0" w:color="auto"/>
            </w:tcBorders>
          </w:tcPr>
          <w:p w14:paraId="5D27E6F3" w14:textId="77777777" w:rsidR="003F79C5" w:rsidRDefault="003F79C5">
            <w:pPr>
              <w:pStyle w:val="EarlierRepubEntries"/>
            </w:pPr>
            <w:r>
              <w:t>2 June 2005–</w:t>
            </w:r>
            <w:r>
              <w:br/>
              <w:t>30 June 2005</w:t>
            </w:r>
          </w:p>
        </w:tc>
        <w:tc>
          <w:tcPr>
            <w:tcW w:w="1783" w:type="dxa"/>
            <w:tcBorders>
              <w:top w:val="single" w:sz="4" w:space="0" w:color="auto"/>
              <w:bottom w:val="single" w:sz="4" w:space="0" w:color="auto"/>
            </w:tcBorders>
          </w:tcPr>
          <w:p w14:paraId="5ED3E1A0" w14:textId="5253F6CB" w:rsidR="003F79C5" w:rsidRDefault="00E2194F">
            <w:pPr>
              <w:pStyle w:val="EarlierRepubEntries"/>
            </w:pPr>
            <w:hyperlink r:id="rId1730" w:tooltip="Statute Law Amendment Act 2005" w:history="1">
              <w:r w:rsidRPr="00E2194F">
                <w:rPr>
                  <w:rStyle w:val="charCitHyperlinkAbbrev"/>
                </w:rPr>
                <w:t>A2005</w:t>
              </w:r>
              <w:r w:rsidRPr="00E2194F">
                <w:rPr>
                  <w:rStyle w:val="charCitHyperlinkAbbrev"/>
                </w:rPr>
                <w:noBreakHyphen/>
                <w:t>20</w:t>
              </w:r>
            </w:hyperlink>
          </w:p>
        </w:tc>
        <w:tc>
          <w:tcPr>
            <w:tcW w:w="1783" w:type="dxa"/>
            <w:tcBorders>
              <w:top w:val="single" w:sz="4" w:space="0" w:color="auto"/>
              <w:bottom w:val="single" w:sz="4" w:space="0" w:color="auto"/>
            </w:tcBorders>
          </w:tcPr>
          <w:p w14:paraId="01839FCE" w14:textId="11B78DC1" w:rsidR="003F79C5" w:rsidRDefault="003F79C5">
            <w:pPr>
              <w:pStyle w:val="EarlierRepubEntries"/>
            </w:pPr>
            <w:r>
              <w:t xml:space="preserve">amendments by </w:t>
            </w:r>
            <w:hyperlink r:id="rId1731" w:tooltip="Statute Law Amendment Act 2005" w:history="1">
              <w:r w:rsidR="00E2194F" w:rsidRPr="00E2194F">
                <w:rPr>
                  <w:rStyle w:val="charCitHyperlinkAbbrev"/>
                </w:rPr>
                <w:t>A2005</w:t>
              </w:r>
              <w:r w:rsidR="00E2194F" w:rsidRPr="00E2194F">
                <w:rPr>
                  <w:rStyle w:val="charCitHyperlinkAbbrev"/>
                </w:rPr>
                <w:noBreakHyphen/>
                <w:t>20</w:t>
              </w:r>
            </w:hyperlink>
          </w:p>
        </w:tc>
      </w:tr>
      <w:tr w:rsidR="003F79C5" w14:paraId="7F39CB04" w14:textId="77777777" w:rsidTr="00144DA3">
        <w:trPr>
          <w:cantSplit/>
        </w:trPr>
        <w:tc>
          <w:tcPr>
            <w:tcW w:w="1576" w:type="dxa"/>
            <w:tcBorders>
              <w:top w:val="single" w:sz="4" w:space="0" w:color="auto"/>
              <w:bottom w:val="single" w:sz="4" w:space="0" w:color="auto"/>
            </w:tcBorders>
          </w:tcPr>
          <w:p w14:paraId="6DE6A028" w14:textId="77777777" w:rsidR="003F79C5" w:rsidRDefault="003F79C5">
            <w:pPr>
              <w:pStyle w:val="EarlierRepubEntries"/>
            </w:pPr>
            <w:r>
              <w:lastRenderedPageBreak/>
              <w:t>R15</w:t>
            </w:r>
            <w:r>
              <w:br/>
              <w:t>1 July 2005</w:t>
            </w:r>
          </w:p>
        </w:tc>
        <w:tc>
          <w:tcPr>
            <w:tcW w:w="1681" w:type="dxa"/>
            <w:tcBorders>
              <w:top w:val="single" w:sz="4" w:space="0" w:color="auto"/>
              <w:bottom w:val="single" w:sz="4" w:space="0" w:color="auto"/>
            </w:tcBorders>
          </w:tcPr>
          <w:p w14:paraId="439B1C13" w14:textId="77777777" w:rsidR="003F79C5" w:rsidRDefault="003F79C5">
            <w:pPr>
              <w:pStyle w:val="EarlierRepubEntries"/>
            </w:pPr>
            <w:r>
              <w:t>1 July 2005–</w:t>
            </w:r>
            <w:r>
              <w:br/>
              <w:t>23 Nov 2005</w:t>
            </w:r>
          </w:p>
        </w:tc>
        <w:tc>
          <w:tcPr>
            <w:tcW w:w="1783" w:type="dxa"/>
            <w:tcBorders>
              <w:top w:val="single" w:sz="4" w:space="0" w:color="auto"/>
              <w:bottom w:val="single" w:sz="4" w:space="0" w:color="auto"/>
            </w:tcBorders>
          </w:tcPr>
          <w:p w14:paraId="3090D899" w14:textId="489C8D4D" w:rsidR="003F79C5" w:rsidRDefault="00E2194F">
            <w:pPr>
              <w:pStyle w:val="EarlierRepubEntries"/>
            </w:pPr>
            <w:hyperlink r:id="rId1732" w:tooltip="Revenue Legislation Amendment Act 2005" w:history="1">
              <w:r w:rsidRPr="00E2194F">
                <w:rPr>
                  <w:rStyle w:val="charCitHyperlinkAbbrev"/>
                </w:rPr>
                <w:t>A2005</w:t>
              </w:r>
              <w:r w:rsidRPr="00E2194F">
                <w:rPr>
                  <w:rStyle w:val="charCitHyperlinkAbbrev"/>
                </w:rPr>
                <w:noBreakHyphen/>
                <w:t>29</w:t>
              </w:r>
            </w:hyperlink>
          </w:p>
        </w:tc>
        <w:tc>
          <w:tcPr>
            <w:tcW w:w="1783" w:type="dxa"/>
            <w:tcBorders>
              <w:top w:val="single" w:sz="4" w:space="0" w:color="auto"/>
              <w:bottom w:val="single" w:sz="4" w:space="0" w:color="auto"/>
            </w:tcBorders>
          </w:tcPr>
          <w:p w14:paraId="3FD23B4D" w14:textId="5A143C60" w:rsidR="003F79C5" w:rsidRDefault="003F79C5">
            <w:pPr>
              <w:pStyle w:val="EarlierRepubEntries"/>
            </w:pPr>
            <w:r>
              <w:t xml:space="preserve">amendments by </w:t>
            </w:r>
            <w:hyperlink r:id="rId1733" w:tooltip="Revenue Legislation Amendment Act 2005" w:history="1">
              <w:r w:rsidR="00E2194F" w:rsidRPr="00E2194F">
                <w:rPr>
                  <w:rStyle w:val="charCitHyperlinkAbbrev"/>
                </w:rPr>
                <w:t>A2005</w:t>
              </w:r>
              <w:r w:rsidR="00E2194F" w:rsidRPr="00E2194F">
                <w:rPr>
                  <w:rStyle w:val="charCitHyperlinkAbbrev"/>
                </w:rPr>
                <w:noBreakHyphen/>
                <w:t>29</w:t>
              </w:r>
            </w:hyperlink>
          </w:p>
        </w:tc>
      </w:tr>
      <w:tr w:rsidR="003F79C5" w14:paraId="53281171" w14:textId="77777777" w:rsidTr="00144DA3">
        <w:trPr>
          <w:cantSplit/>
        </w:trPr>
        <w:tc>
          <w:tcPr>
            <w:tcW w:w="1576" w:type="dxa"/>
            <w:tcBorders>
              <w:top w:val="single" w:sz="4" w:space="0" w:color="auto"/>
              <w:bottom w:val="single" w:sz="4" w:space="0" w:color="auto"/>
            </w:tcBorders>
          </w:tcPr>
          <w:p w14:paraId="672E54AF" w14:textId="77777777" w:rsidR="003F79C5" w:rsidRDefault="003F79C5">
            <w:pPr>
              <w:pStyle w:val="EarlierRepubEntries"/>
            </w:pPr>
            <w:r>
              <w:t>R16</w:t>
            </w:r>
            <w:r>
              <w:br/>
              <w:t>24 Nov 2005</w:t>
            </w:r>
          </w:p>
        </w:tc>
        <w:tc>
          <w:tcPr>
            <w:tcW w:w="1681" w:type="dxa"/>
            <w:tcBorders>
              <w:top w:val="single" w:sz="4" w:space="0" w:color="auto"/>
              <w:bottom w:val="single" w:sz="4" w:space="0" w:color="auto"/>
            </w:tcBorders>
          </w:tcPr>
          <w:p w14:paraId="77739DB4" w14:textId="77777777" w:rsidR="003F79C5" w:rsidRDefault="003F79C5">
            <w:pPr>
              <w:pStyle w:val="EarlierRepubEntries"/>
            </w:pPr>
            <w:r>
              <w:t>24 Nov 2005–</w:t>
            </w:r>
            <w:r>
              <w:br/>
              <w:t>17 May 2006</w:t>
            </w:r>
          </w:p>
        </w:tc>
        <w:tc>
          <w:tcPr>
            <w:tcW w:w="1783" w:type="dxa"/>
            <w:tcBorders>
              <w:top w:val="single" w:sz="4" w:space="0" w:color="auto"/>
              <w:bottom w:val="single" w:sz="4" w:space="0" w:color="auto"/>
            </w:tcBorders>
          </w:tcPr>
          <w:p w14:paraId="29760451" w14:textId="6C7D6DA7" w:rsidR="003F79C5" w:rsidRDefault="00E2194F">
            <w:pPr>
              <w:pStyle w:val="EarlierRepubEntries"/>
            </w:pPr>
            <w:hyperlink r:id="rId1734" w:tooltip="Criminal Code Harmonisation Act 2005" w:history="1">
              <w:r w:rsidRPr="00E2194F">
                <w:rPr>
                  <w:rStyle w:val="charCitHyperlinkAbbrev"/>
                </w:rPr>
                <w:t>A2005</w:t>
              </w:r>
              <w:r w:rsidRPr="00E2194F">
                <w:rPr>
                  <w:rStyle w:val="charCitHyperlinkAbbrev"/>
                </w:rPr>
                <w:noBreakHyphen/>
                <w:t>54</w:t>
              </w:r>
            </w:hyperlink>
          </w:p>
        </w:tc>
        <w:tc>
          <w:tcPr>
            <w:tcW w:w="1783" w:type="dxa"/>
            <w:tcBorders>
              <w:top w:val="single" w:sz="4" w:space="0" w:color="auto"/>
              <w:bottom w:val="single" w:sz="4" w:space="0" w:color="auto"/>
            </w:tcBorders>
          </w:tcPr>
          <w:p w14:paraId="2F907011" w14:textId="3358337D" w:rsidR="003F79C5" w:rsidRDefault="003F79C5">
            <w:pPr>
              <w:pStyle w:val="EarlierRepubEntries"/>
            </w:pPr>
            <w:r>
              <w:t xml:space="preserve">amendments by </w:t>
            </w:r>
            <w:hyperlink r:id="rId1735" w:tooltip="Criminal Code Harmonisation Act 2005" w:history="1">
              <w:r w:rsidR="00E2194F" w:rsidRPr="00E2194F">
                <w:rPr>
                  <w:rStyle w:val="charCitHyperlinkAbbrev"/>
                </w:rPr>
                <w:t>A2005</w:t>
              </w:r>
              <w:r w:rsidR="00E2194F" w:rsidRPr="00E2194F">
                <w:rPr>
                  <w:rStyle w:val="charCitHyperlinkAbbrev"/>
                </w:rPr>
                <w:noBreakHyphen/>
                <w:t>54</w:t>
              </w:r>
            </w:hyperlink>
          </w:p>
        </w:tc>
      </w:tr>
      <w:tr w:rsidR="003F79C5" w14:paraId="0400354A" w14:textId="77777777" w:rsidTr="00144DA3">
        <w:trPr>
          <w:cantSplit/>
        </w:trPr>
        <w:tc>
          <w:tcPr>
            <w:tcW w:w="1576" w:type="dxa"/>
            <w:tcBorders>
              <w:top w:val="single" w:sz="4" w:space="0" w:color="auto"/>
              <w:bottom w:val="single" w:sz="4" w:space="0" w:color="auto"/>
            </w:tcBorders>
          </w:tcPr>
          <w:p w14:paraId="43321104" w14:textId="77777777" w:rsidR="003F79C5" w:rsidRDefault="003F79C5">
            <w:pPr>
              <w:pStyle w:val="EarlierRepubEntries"/>
            </w:pPr>
            <w:r>
              <w:t>R17</w:t>
            </w:r>
            <w:r>
              <w:br/>
              <w:t>18 May 2006</w:t>
            </w:r>
          </w:p>
        </w:tc>
        <w:tc>
          <w:tcPr>
            <w:tcW w:w="1681" w:type="dxa"/>
            <w:tcBorders>
              <w:top w:val="single" w:sz="4" w:space="0" w:color="auto"/>
              <w:bottom w:val="single" w:sz="4" w:space="0" w:color="auto"/>
            </w:tcBorders>
          </w:tcPr>
          <w:p w14:paraId="72C38EAE" w14:textId="77777777" w:rsidR="003F79C5" w:rsidRDefault="003F79C5">
            <w:pPr>
              <w:pStyle w:val="EarlierRepubEntries"/>
            </w:pPr>
            <w:r>
              <w:t>18 May 2006–</w:t>
            </w:r>
            <w:r>
              <w:br/>
              <w:t>30 June 2006</w:t>
            </w:r>
          </w:p>
        </w:tc>
        <w:tc>
          <w:tcPr>
            <w:tcW w:w="1783" w:type="dxa"/>
            <w:tcBorders>
              <w:top w:val="single" w:sz="4" w:space="0" w:color="auto"/>
              <w:bottom w:val="single" w:sz="4" w:space="0" w:color="auto"/>
            </w:tcBorders>
          </w:tcPr>
          <w:p w14:paraId="5345AD4F" w14:textId="2160ABBE" w:rsidR="003F79C5" w:rsidRDefault="00E2194F">
            <w:pPr>
              <w:pStyle w:val="EarlierRepubEntries"/>
            </w:pPr>
            <w:hyperlink r:id="rId1736" w:tooltip="Revenue Legislation Amendment Act 2006" w:history="1">
              <w:r w:rsidRPr="00E2194F">
                <w:rPr>
                  <w:rStyle w:val="charCitHyperlinkAbbrev"/>
                </w:rPr>
                <w:t>A2006</w:t>
              </w:r>
              <w:r w:rsidRPr="00E2194F">
                <w:rPr>
                  <w:rStyle w:val="charCitHyperlinkAbbrev"/>
                </w:rPr>
                <w:noBreakHyphen/>
                <w:t>19</w:t>
              </w:r>
            </w:hyperlink>
          </w:p>
        </w:tc>
        <w:tc>
          <w:tcPr>
            <w:tcW w:w="1783" w:type="dxa"/>
            <w:tcBorders>
              <w:top w:val="single" w:sz="4" w:space="0" w:color="auto"/>
              <w:bottom w:val="single" w:sz="4" w:space="0" w:color="auto"/>
            </w:tcBorders>
          </w:tcPr>
          <w:p w14:paraId="33169288" w14:textId="3FD6073F" w:rsidR="003F79C5" w:rsidRDefault="003F79C5">
            <w:pPr>
              <w:pStyle w:val="EarlierRepubEntries"/>
            </w:pPr>
            <w:r>
              <w:t xml:space="preserve">amendments by </w:t>
            </w:r>
            <w:hyperlink r:id="rId1737" w:tooltip="Revenue Legislation Amendment Act 2006" w:history="1">
              <w:r w:rsidR="00E2194F" w:rsidRPr="00E2194F">
                <w:rPr>
                  <w:rStyle w:val="charCitHyperlinkAbbrev"/>
                </w:rPr>
                <w:t>A2006</w:t>
              </w:r>
              <w:r w:rsidR="00E2194F" w:rsidRPr="00E2194F">
                <w:rPr>
                  <w:rStyle w:val="charCitHyperlinkAbbrev"/>
                </w:rPr>
                <w:noBreakHyphen/>
                <w:t>19</w:t>
              </w:r>
            </w:hyperlink>
          </w:p>
        </w:tc>
      </w:tr>
      <w:tr w:rsidR="003F79C5" w14:paraId="1732A943" w14:textId="77777777" w:rsidTr="00144DA3">
        <w:trPr>
          <w:cantSplit/>
        </w:trPr>
        <w:tc>
          <w:tcPr>
            <w:tcW w:w="1576" w:type="dxa"/>
            <w:tcBorders>
              <w:top w:val="single" w:sz="4" w:space="0" w:color="auto"/>
              <w:bottom w:val="single" w:sz="4" w:space="0" w:color="auto"/>
            </w:tcBorders>
          </w:tcPr>
          <w:p w14:paraId="17090F1C" w14:textId="77777777" w:rsidR="003F79C5" w:rsidRDefault="003F79C5">
            <w:pPr>
              <w:pStyle w:val="EarlierRepubEntries"/>
            </w:pPr>
            <w:r>
              <w:t>R18</w:t>
            </w:r>
            <w:r>
              <w:br/>
              <w:t>1 July 2006</w:t>
            </w:r>
          </w:p>
        </w:tc>
        <w:tc>
          <w:tcPr>
            <w:tcW w:w="1681" w:type="dxa"/>
            <w:tcBorders>
              <w:top w:val="single" w:sz="4" w:space="0" w:color="auto"/>
              <w:bottom w:val="single" w:sz="4" w:space="0" w:color="auto"/>
            </w:tcBorders>
          </w:tcPr>
          <w:p w14:paraId="519553A0" w14:textId="77777777" w:rsidR="003F79C5" w:rsidRDefault="003F79C5">
            <w:pPr>
              <w:pStyle w:val="EarlierRepubEntries"/>
            </w:pPr>
            <w:r>
              <w:t>1 July 2006–</w:t>
            </w:r>
            <w:r>
              <w:br/>
              <w:t>30 Aug 2006</w:t>
            </w:r>
          </w:p>
        </w:tc>
        <w:tc>
          <w:tcPr>
            <w:tcW w:w="1783" w:type="dxa"/>
            <w:tcBorders>
              <w:top w:val="single" w:sz="4" w:space="0" w:color="auto"/>
              <w:bottom w:val="single" w:sz="4" w:space="0" w:color="auto"/>
            </w:tcBorders>
          </w:tcPr>
          <w:p w14:paraId="68B612A4" w14:textId="1D1DAA9D" w:rsidR="003F79C5" w:rsidRDefault="00E2194F">
            <w:pPr>
              <w:pStyle w:val="EarlierRepubEntries"/>
            </w:pPr>
            <w:hyperlink r:id="rId1738" w:tooltip="Revenue Legislation Amendment Act 2006" w:history="1">
              <w:r w:rsidRPr="00E2194F">
                <w:rPr>
                  <w:rStyle w:val="charCitHyperlinkAbbrev"/>
                </w:rPr>
                <w:t>A2006</w:t>
              </w:r>
              <w:r w:rsidRPr="00E2194F">
                <w:rPr>
                  <w:rStyle w:val="charCitHyperlinkAbbrev"/>
                </w:rPr>
                <w:noBreakHyphen/>
                <w:t>19</w:t>
              </w:r>
            </w:hyperlink>
          </w:p>
        </w:tc>
        <w:tc>
          <w:tcPr>
            <w:tcW w:w="1783" w:type="dxa"/>
            <w:tcBorders>
              <w:top w:val="single" w:sz="4" w:space="0" w:color="auto"/>
              <w:bottom w:val="single" w:sz="4" w:space="0" w:color="auto"/>
            </w:tcBorders>
          </w:tcPr>
          <w:p w14:paraId="2BF5FE89" w14:textId="746F3431" w:rsidR="003F79C5" w:rsidRDefault="003F79C5">
            <w:pPr>
              <w:pStyle w:val="EarlierRepubEntries"/>
            </w:pPr>
            <w:r>
              <w:t xml:space="preserve">amendments by </w:t>
            </w:r>
            <w:hyperlink r:id="rId1739" w:tooltip="Duties Amendment Act 2006" w:history="1">
              <w:r w:rsidR="00E2194F" w:rsidRPr="00E2194F">
                <w:rPr>
                  <w:rStyle w:val="charCitHyperlinkAbbrev"/>
                </w:rPr>
                <w:t>A2006</w:t>
              </w:r>
              <w:r w:rsidR="00E2194F" w:rsidRPr="00E2194F">
                <w:rPr>
                  <w:rStyle w:val="charCitHyperlinkAbbrev"/>
                </w:rPr>
                <w:noBreakHyphen/>
                <w:t>13</w:t>
              </w:r>
            </w:hyperlink>
          </w:p>
        </w:tc>
      </w:tr>
      <w:tr w:rsidR="003F79C5" w14:paraId="4B29705E" w14:textId="77777777" w:rsidTr="00144DA3">
        <w:trPr>
          <w:cantSplit/>
        </w:trPr>
        <w:tc>
          <w:tcPr>
            <w:tcW w:w="1576" w:type="dxa"/>
            <w:tcBorders>
              <w:top w:val="single" w:sz="4" w:space="0" w:color="auto"/>
              <w:bottom w:val="single" w:sz="4" w:space="0" w:color="auto"/>
            </w:tcBorders>
          </w:tcPr>
          <w:p w14:paraId="0D941A80" w14:textId="77777777" w:rsidR="003F79C5" w:rsidRDefault="003F79C5">
            <w:pPr>
              <w:pStyle w:val="EarlierRepubEntries"/>
            </w:pPr>
            <w:r>
              <w:t>R19</w:t>
            </w:r>
            <w:r>
              <w:br/>
              <w:t>31 Aug 2006</w:t>
            </w:r>
          </w:p>
        </w:tc>
        <w:tc>
          <w:tcPr>
            <w:tcW w:w="1681" w:type="dxa"/>
            <w:tcBorders>
              <w:top w:val="single" w:sz="4" w:space="0" w:color="auto"/>
              <w:bottom w:val="single" w:sz="4" w:space="0" w:color="auto"/>
            </w:tcBorders>
          </w:tcPr>
          <w:p w14:paraId="05C96BF5" w14:textId="77777777" w:rsidR="003F79C5" w:rsidRDefault="003F79C5">
            <w:pPr>
              <w:pStyle w:val="EarlierRepubEntries"/>
            </w:pPr>
            <w:r>
              <w:t>31 Aug 2006–</w:t>
            </w:r>
            <w:r>
              <w:br/>
              <w:t>26 Sept 2006</w:t>
            </w:r>
          </w:p>
        </w:tc>
        <w:tc>
          <w:tcPr>
            <w:tcW w:w="1783" w:type="dxa"/>
            <w:tcBorders>
              <w:top w:val="single" w:sz="4" w:space="0" w:color="auto"/>
              <w:bottom w:val="single" w:sz="4" w:space="0" w:color="auto"/>
            </w:tcBorders>
          </w:tcPr>
          <w:p w14:paraId="1B3F461C" w14:textId="4873D5D4" w:rsidR="003F79C5" w:rsidRDefault="00E2194F">
            <w:pPr>
              <w:pStyle w:val="EarlierRepubEntries"/>
            </w:pPr>
            <w:hyperlink r:id="rId1740" w:tooltip="Revenue Legislation Amendment Act 2006 (No 2)" w:history="1">
              <w:r w:rsidRPr="00E2194F">
                <w:rPr>
                  <w:rStyle w:val="charCitHyperlinkAbbrev"/>
                </w:rPr>
                <w:t>A2006</w:t>
              </w:r>
              <w:r w:rsidRPr="00E2194F">
                <w:rPr>
                  <w:rStyle w:val="charCitHyperlinkAbbrev"/>
                </w:rPr>
                <w:noBreakHyphen/>
                <w:t>32</w:t>
              </w:r>
            </w:hyperlink>
          </w:p>
        </w:tc>
        <w:tc>
          <w:tcPr>
            <w:tcW w:w="1783" w:type="dxa"/>
            <w:tcBorders>
              <w:top w:val="single" w:sz="4" w:space="0" w:color="auto"/>
              <w:bottom w:val="single" w:sz="4" w:space="0" w:color="auto"/>
            </w:tcBorders>
          </w:tcPr>
          <w:p w14:paraId="65716B2C" w14:textId="6E7FC9E8" w:rsidR="003F79C5" w:rsidRDefault="003F79C5">
            <w:pPr>
              <w:pStyle w:val="EarlierRepubEntries"/>
            </w:pPr>
            <w:r>
              <w:t xml:space="preserve">amendments by </w:t>
            </w:r>
            <w:hyperlink r:id="rId1741" w:tooltip="Revenue Legislation Amendment Act 2006 (No 2)" w:history="1">
              <w:r w:rsidR="00E2194F" w:rsidRPr="00E2194F">
                <w:rPr>
                  <w:rStyle w:val="charCitHyperlinkAbbrev"/>
                </w:rPr>
                <w:t>A2006</w:t>
              </w:r>
              <w:r w:rsidR="00E2194F" w:rsidRPr="00E2194F">
                <w:rPr>
                  <w:rStyle w:val="charCitHyperlinkAbbrev"/>
                </w:rPr>
                <w:noBreakHyphen/>
                <w:t>32</w:t>
              </w:r>
            </w:hyperlink>
          </w:p>
        </w:tc>
      </w:tr>
      <w:tr w:rsidR="003F79C5" w14:paraId="5C8CC3F4" w14:textId="77777777" w:rsidTr="00144DA3">
        <w:trPr>
          <w:cantSplit/>
        </w:trPr>
        <w:tc>
          <w:tcPr>
            <w:tcW w:w="1576" w:type="dxa"/>
            <w:tcBorders>
              <w:top w:val="single" w:sz="4" w:space="0" w:color="auto"/>
              <w:bottom w:val="single" w:sz="4" w:space="0" w:color="auto"/>
            </w:tcBorders>
          </w:tcPr>
          <w:p w14:paraId="0FC8A9E2" w14:textId="77777777" w:rsidR="003F79C5" w:rsidRDefault="003F79C5">
            <w:pPr>
              <w:pStyle w:val="EarlierRepubEntries"/>
            </w:pPr>
            <w:r>
              <w:t>R20</w:t>
            </w:r>
            <w:r>
              <w:br/>
              <w:t>27 Sept 2006</w:t>
            </w:r>
          </w:p>
        </w:tc>
        <w:tc>
          <w:tcPr>
            <w:tcW w:w="1681" w:type="dxa"/>
            <w:tcBorders>
              <w:top w:val="single" w:sz="4" w:space="0" w:color="auto"/>
              <w:bottom w:val="single" w:sz="4" w:space="0" w:color="auto"/>
            </w:tcBorders>
          </w:tcPr>
          <w:p w14:paraId="2029ED83" w14:textId="77777777" w:rsidR="003F79C5" w:rsidRDefault="003F79C5">
            <w:pPr>
              <w:pStyle w:val="EarlierRepubEntries"/>
            </w:pPr>
            <w:r>
              <w:t>27 Sept 2006–</w:t>
            </w:r>
            <w:r>
              <w:br/>
              <w:t>15 Nov 2006</w:t>
            </w:r>
          </w:p>
        </w:tc>
        <w:tc>
          <w:tcPr>
            <w:tcW w:w="1783" w:type="dxa"/>
            <w:tcBorders>
              <w:top w:val="single" w:sz="4" w:space="0" w:color="auto"/>
              <w:bottom w:val="single" w:sz="4" w:space="0" w:color="auto"/>
            </w:tcBorders>
          </w:tcPr>
          <w:p w14:paraId="03898D17" w14:textId="2034EF49" w:rsidR="003F79C5" w:rsidRDefault="00E2194F">
            <w:pPr>
              <w:pStyle w:val="EarlierRepubEntries"/>
            </w:pPr>
            <w:hyperlink r:id="rId1742" w:tooltip="Revenue Legislation Amendment Act 2006 (No 3)" w:history="1">
              <w:r w:rsidRPr="00E2194F">
                <w:rPr>
                  <w:rStyle w:val="charCitHyperlinkAbbrev"/>
                </w:rPr>
                <w:t>A2006</w:t>
              </w:r>
              <w:r w:rsidRPr="00E2194F">
                <w:rPr>
                  <w:rStyle w:val="charCitHyperlinkAbbrev"/>
                </w:rPr>
                <w:noBreakHyphen/>
                <w:t>37</w:t>
              </w:r>
            </w:hyperlink>
          </w:p>
        </w:tc>
        <w:tc>
          <w:tcPr>
            <w:tcW w:w="1783" w:type="dxa"/>
            <w:tcBorders>
              <w:top w:val="single" w:sz="4" w:space="0" w:color="auto"/>
              <w:bottom w:val="single" w:sz="4" w:space="0" w:color="auto"/>
            </w:tcBorders>
          </w:tcPr>
          <w:p w14:paraId="4EF65E4E" w14:textId="2708E343" w:rsidR="003F79C5" w:rsidRDefault="003F79C5">
            <w:pPr>
              <w:pStyle w:val="EarlierRepubEntries"/>
            </w:pPr>
            <w:r>
              <w:t xml:space="preserve">amendments by </w:t>
            </w:r>
            <w:hyperlink r:id="rId1743" w:tooltip="Revenue Legislation Amendment Act 2006 (No 3)" w:history="1">
              <w:r w:rsidR="00E2194F" w:rsidRPr="00E2194F">
                <w:rPr>
                  <w:rStyle w:val="charCitHyperlinkAbbrev"/>
                </w:rPr>
                <w:t>A2006</w:t>
              </w:r>
              <w:r w:rsidR="00E2194F" w:rsidRPr="00E2194F">
                <w:rPr>
                  <w:rStyle w:val="charCitHyperlinkAbbrev"/>
                </w:rPr>
                <w:noBreakHyphen/>
                <w:t>37</w:t>
              </w:r>
            </w:hyperlink>
          </w:p>
        </w:tc>
      </w:tr>
      <w:tr w:rsidR="003F79C5" w14:paraId="320719F7" w14:textId="77777777" w:rsidTr="00144DA3">
        <w:trPr>
          <w:cantSplit/>
        </w:trPr>
        <w:tc>
          <w:tcPr>
            <w:tcW w:w="1576" w:type="dxa"/>
            <w:tcBorders>
              <w:top w:val="single" w:sz="4" w:space="0" w:color="auto"/>
              <w:bottom w:val="single" w:sz="4" w:space="0" w:color="auto"/>
            </w:tcBorders>
          </w:tcPr>
          <w:p w14:paraId="1F465DE1" w14:textId="77777777" w:rsidR="003F79C5" w:rsidRDefault="003F79C5">
            <w:pPr>
              <w:pStyle w:val="EarlierRepubEntries"/>
            </w:pPr>
            <w:r>
              <w:t>R21</w:t>
            </w:r>
            <w:r>
              <w:br/>
              <w:t>16 Nov 2006</w:t>
            </w:r>
          </w:p>
        </w:tc>
        <w:tc>
          <w:tcPr>
            <w:tcW w:w="1681" w:type="dxa"/>
            <w:tcBorders>
              <w:top w:val="single" w:sz="4" w:space="0" w:color="auto"/>
              <w:bottom w:val="single" w:sz="4" w:space="0" w:color="auto"/>
            </w:tcBorders>
          </w:tcPr>
          <w:p w14:paraId="698C4C57" w14:textId="77777777" w:rsidR="003F79C5" w:rsidRDefault="003F79C5">
            <w:pPr>
              <w:pStyle w:val="EarlierRepubEntries"/>
            </w:pPr>
            <w:r>
              <w:t>16 Nov 2006–</w:t>
            </w:r>
            <w:r>
              <w:br/>
              <w:t>28 Nov 2006</w:t>
            </w:r>
          </w:p>
        </w:tc>
        <w:tc>
          <w:tcPr>
            <w:tcW w:w="1783" w:type="dxa"/>
            <w:tcBorders>
              <w:top w:val="single" w:sz="4" w:space="0" w:color="auto"/>
              <w:bottom w:val="single" w:sz="4" w:space="0" w:color="auto"/>
            </w:tcBorders>
          </w:tcPr>
          <w:p w14:paraId="46598A02" w14:textId="6A18AD87" w:rsidR="003F79C5" w:rsidRDefault="00E2194F">
            <w:pPr>
              <w:pStyle w:val="EarlierRepubEntries"/>
            </w:pPr>
            <w:hyperlink r:id="rId1744" w:tooltip="Statute Law Amendment Act 2006" w:history="1">
              <w:r w:rsidRPr="00E2194F">
                <w:rPr>
                  <w:rStyle w:val="charCitHyperlinkAbbrev"/>
                </w:rPr>
                <w:t>A2006</w:t>
              </w:r>
              <w:r w:rsidRPr="00E2194F">
                <w:rPr>
                  <w:rStyle w:val="charCitHyperlinkAbbrev"/>
                </w:rPr>
                <w:noBreakHyphen/>
                <w:t>42</w:t>
              </w:r>
            </w:hyperlink>
          </w:p>
        </w:tc>
        <w:tc>
          <w:tcPr>
            <w:tcW w:w="1783" w:type="dxa"/>
            <w:tcBorders>
              <w:top w:val="single" w:sz="4" w:space="0" w:color="auto"/>
              <w:bottom w:val="single" w:sz="4" w:space="0" w:color="auto"/>
            </w:tcBorders>
          </w:tcPr>
          <w:p w14:paraId="741057D9" w14:textId="7B9C36B9" w:rsidR="003F79C5" w:rsidRDefault="003F79C5">
            <w:pPr>
              <w:pStyle w:val="EarlierRepubEntries"/>
            </w:pPr>
            <w:r>
              <w:t xml:space="preserve">amendments by </w:t>
            </w:r>
            <w:hyperlink r:id="rId1745" w:tooltip="Statute Law Amendment Act 2006" w:history="1">
              <w:r w:rsidR="00E2194F" w:rsidRPr="00E2194F">
                <w:rPr>
                  <w:rStyle w:val="charCitHyperlinkAbbrev"/>
                </w:rPr>
                <w:t>A2006</w:t>
              </w:r>
              <w:r w:rsidR="00E2194F" w:rsidRPr="00E2194F">
                <w:rPr>
                  <w:rStyle w:val="charCitHyperlinkAbbrev"/>
                </w:rPr>
                <w:noBreakHyphen/>
                <w:t>42</w:t>
              </w:r>
            </w:hyperlink>
          </w:p>
        </w:tc>
      </w:tr>
      <w:tr w:rsidR="003F79C5" w14:paraId="1D7FBCA8" w14:textId="77777777" w:rsidTr="00144DA3">
        <w:trPr>
          <w:cantSplit/>
        </w:trPr>
        <w:tc>
          <w:tcPr>
            <w:tcW w:w="1576" w:type="dxa"/>
            <w:tcBorders>
              <w:top w:val="single" w:sz="4" w:space="0" w:color="auto"/>
              <w:bottom w:val="single" w:sz="4" w:space="0" w:color="auto"/>
            </w:tcBorders>
          </w:tcPr>
          <w:p w14:paraId="557BF591" w14:textId="77777777" w:rsidR="003F79C5" w:rsidRDefault="003F79C5">
            <w:pPr>
              <w:pStyle w:val="EarlierRepubEntries"/>
            </w:pPr>
            <w:r>
              <w:t>R22*</w:t>
            </w:r>
            <w:r>
              <w:br/>
              <w:t>29 Nov 2006</w:t>
            </w:r>
          </w:p>
        </w:tc>
        <w:tc>
          <w:tcPr>
            <w:tcW w:w="1681" w:type="dxa"/>
            <w:tcBorders>
              <w:top w:val="single" w:sz="4" w:space="0" w:color="auto"/>
              <w:bottom w:val="single" w:sz="4" w:space="0" w:color="auto"/>
            </w:tcBorders>
          </w:tcPr>
          <w:p w14:paraId="0F88978B" w14:textId="77777777" w:rsidR="003F79C5" w:rsidRDefault="003F79C5">
            <w:pPr>
              <w:pStyle w:val="EarlierRepubEntries"/>
            </w:pPr>
            <w:r>
              <w:t>29 Nov 2006–</w:t>
            </w:r>
            <w:r>
              <w:br/>
              <w:t>11 Apr 2007</w:t>
            </w:r>
          </w:p>
        </w:tc>
        <w:tc>
          <w:tcPr>
            <w:tcW w:w="1783" w:type="dxa"/>
            <w:tcBorders>
              <w:top w:val="single" w:sz="4" w:space="0" w:color="auto"/>
              <w:bottom w:val="single" w:sz="4" w:space="0" w:color="auto"/>
            </w:tcBorders>
          </w:tcPr>
          <w:p w14:paraId="062A5723" w14:textId="2C86AF7C" w:rsidR="003F79C5" w:rsidRDefault="00E2194F">
            <w:pPr>
              <w:pStyle w:val="EarlierRepubEntries"/>
            </w:pPr>
            <w:hyperlink r:id="rId1746" w:tooltip="Duties Amendment Act 2006 (No 2)" w:history="1">
              <w:r w:rsidRPr="00E2194F">
                <w:rPr>
                  <w:rStyle w:val="charCitHyperlinkAbbrev"/>
                </w:rPr>
                <w:t>A2006</w:t>
              </w:r>
              <w:r w:rsidRPr="00E2194F">
                <w:rPr>
                  <w:rStyle w:val="charCitHyperlinkAbbrev"/>
                </w:rPr>
                <w:noBreakHyphen/>
                <w:t>45</w:t>
              </w:r>
            </w:hyperlink>
          </w:p>
        </w:tc>
        <w:tc>
          <w:tcPr>
            <w:tcW w:w="1783" w:type="dxa"/>
            <w:tcBorders>
              <w:top w:val="single" w:sz="4" w:space="0" w:color="auto"/>
              <w:bottom w:val="single" w:sz="4" w:space="0" w:color="auto"/>
            </w:tcBorders>
          </w:tcPr>
          <w:p w14:paraId="215D9091" w14:textId="167E4C07" w:rsidR="003F79C5" w:rsidRDefault="003F79C5">
            <w:pPr>
              <w:pStyle w:val="EarlierRepubEntries"/>
            </w:pPr>
            <w:r>
              <w:t xml:space="preserve">amendments by </w:t>
            </w:r>
            <w:hyperlink r:id="rId1747" w:tooltip="Duties Amendment Act 2006 (No 2)" w:history="1">
              <w:r w:rsidR="00E2194F" w:rsidRPr="00E2194F">
                <w:rPr>
                  <w:rStyle w:val="charCitHyperlinkAbbrev"/>
                </w:rPr>
                <w:t>A2006</w:t>
              </w:r>
              <w:r w:rsidR="00E2194F" w:rsidRPr="00E2194F">
                <w:rPr>
                  <w:rStyle w:val="charCitHyperlinkAbbrev"/>
                </w:rPr>
                <w:noBreakHyphen/>
                <w:t>45</w:t>
              </w:r>
            </w:hyperlink>
          </w:p>
        </w:tc>
      </w:tr>
      <w:tr w:rsidR="003F79C5" w14:paraId="79C868FB" w14:textId="77777777" w:rsidTr="00144DA3">
        <w:trPr>
          <w:cantSplit/>
        </w:trPr>
        <w:tc>
          <w:tcPr>
            <w:tcW w:w="1576" w:type="dxa"/>
            <w:tcBorders>
              <w:top w:val="single" w:sz="4" w:space="0" w:color="auto"/>
              <w:bottom w:val="single" w:sz="4" w:space="0" w:color="auto"/>
            </w:tcBorders>
          </w:tcPr>
          <w:p w14:paraId="4875326D" w14:textId="77777777" w:rsidR="003F79C5" w:rsidRDefault="003F79C5">
            <w:pPr>
              <w:pStyle w:val="EarlierRepubEntries"/>
            </w:pPr>
            <w:r>
              <w:t>R23</w:t>
            </w:r>
            <w:r>
              <w:br/>
              <w:t>12 Apr 2007</w:t>
            </w:r>
          </w:p>
        </w:tc>
        <w:tc>
          <w:tcPr>
            <w:tcW w:w="1681" w:type="dxa"/>
            <w:tcBorders>
              <w:top w:val="single" w:sz="4" w:space="0" w:color="auto"/>
              <w:bottom w:val="single" w:sz="4" w:space="0" w:color="auto"/>
            </w:tcBorders>
          </w:tcPr>
          <w:p w14:paraId="531C5EAE" w14:textId="77777777" w:rsidR="003F79C5" w:rsidRDefault="003F79C5">
            <w:pPr>
              <w:pStyle w:val="EarlierRepubEntries"/>
            </w:pPr>
            <w:r>
              <w:t>12 Apr 2007–</w:t>
            </w:r>
            <w:r>
              <w:br/>
              <w:t>19 June 2007</w:t>
            </w:r>
          </w:p>
        </w:tc>
        <w:tc>
          <w:tcPr>
            <w:tcW w:w="1783" w:type="dxa"/>
            <w:tcBorders>
              <w:top w:val="single" w:sz="4" w:space="0" w:color="auto"/>
              <w:bottom w:val="single" w:sz="4" w:space="0" w:color="auto"/>
            </w:tcBorders>
          </w:tcPr>
          <w:p w14:paraId="02692650" w14:textId="1547D830" w:rsidR="003F79C5" w:rsidRDefault="00E2194F">
            <w:pPr>
              <w:pStyle w:val="EarlierRepubEntries"/>
            </w:pPr>
            <w:hyperlink r:id="rId1748" w:tooltip="Statute Law Amendment Act 2007" w:history="1">
              <w:r w:rsidRPr="00E2194F">
                <w:rPr>
                  <w:rStyle w:val="charCitHyperlinkAbbrev"/>
                </w:rPr>
                <w:t>A2007</w:t>
              </w:r>
              <w:r w:rsidRPr="00E2194F">
                <w:rPr>
                  <w:rStyle w:val="charCitHyperlinkAbbrev"/>
                </w:rPr>
                <w:noBreakHyphen/>
                <w:t>3</w:t>
              </w:r>
            </w:hyperlink>
          </w:p>
        </w:tc>
        <w:tc>
          <w:tcPr>
            <w:tcW w:w="1783" w:type="dxa"/>
            <w:tcBorders>
              <w:top w:val="single" w:sz="4" w:space="0" w:color="auto"/>
              <w:bottom w:val="single" w:sz="4" w:space="0" w:color="auto"/>
            </w:tcBorders>
          </w:tcPr>
          <w:p w14:paraId="16EF6A29" w14:textId="507DC803" w:rsidR="003F79C5" w:rsidRDefault="003F79C5">
            <w:pPr>
              <w:pStyle w:val="EarlierRepubEntries"/>
            </w:pPr>
            <w:r>
              <w:t xml:space="preserve">amendments by </w:t>
            </w:r>
            <w:hyperlink r:id="rId1749" w:tooltip="Statute Law Amendment Act 2007" w:history="1">
              <w:r w:rsidR="00E2194F" w:rsidRPr="00E2194F">
                <w:rPr>
                  <w:rStyle w:val="charCitHyperlinkAbbrev"/>
                </w:rPr>
                <w:t>A2007</w:t>
              </w:r>
              <w:r w:rsidR="00E2194F" w:rsidRPr="00E2194F">
                <w:rPr>
                  <w:rStyle w:val="charCitHyperlinkAbbrev"/>
                </w:rPr>
                <w:noBreakHyphen/>
                <w:t>3</w:t>
              </w:r>
            </w:hyperlink>
          </w:p>
        </w:tc>
      </w:tr>
      <w:tr w:rsidR="003F79C5" w14:paraId="628EA011" w14:textId="77777777" w:rsidTr="00144DA3">
        <w:trPr>
          <w:cantSplit/>
        </w:trPr>
        <w:tc>
          <w:tcPr>
            <w:tcW w:w="1576" w:type="dxa"/>
            <w:tcBorders>
              <w:top w:val="single" w:sz="4" w:space="0" w:color="auto"/>
              <w:bottom w:val="single" w:sz="4" w:space="0" w:color="auto"/>
            </w:tcBorders>
          </w:tcPr>
          <w:p w14:paraId="18705DF9" w14:textId="77777777" w:rsidR="003F79C5" w:rsidRDefault="003F79C5">
            <w:pPr>
              <w:pStyle w:val="EarlierRepubEntries"/>
            </w:pPr>
            <w:r>
              <w:t>R24</w:t>
            </w:r>
            <w:r>
              <w:br/>
              <w:t>20 June 2007</w:t>
            </w:r>
          </w:p>
        </w:tc>
        <w:tc>
          <w:tcPr>
            <w:tcW w:w="1681" w:type="dxa"/>
            <w:tcBorders>
              <w:top w:val="single" w:sz="4" w:space="0" w:color="auto"/>
              <w:bottom w:val="single" w:sz="4" w:space="0" w:color="auto"/>
            </w:tcBorders>
          </w:tcPr>
          <w:p w14:paraId="29D1C571" w14:textId="77777777" w:rsidR="003F79C5" w:rsidRDefault="003F79C5">
            <w:pPr>
              <w:pStyle w:val="EarlierRepubEntries"/>
            </w:pPr>
            <w:r>
              <w:t>20 June 2007–</w:t>
            </w:r>
            <w:r>
              <w:br/>
              <w:t>30 June 2007</w:t>
            </w:r>
          </w:p>
        </w:tc>
        <w:tc>
          <w:tcPr>
            <w:tcW w:w="1783" w:type="dxa"/>
            <w:tcBorders>
              <w:top w:val="single" w:sz="4" w:space="0" w:color="auto"/>
              <w:bottom w:val="single" w:sz="4" w:space="0" w:color="auto"/>
            </w:tcBorders>
          </w:tcPr>
          <w:p w14:paraId="6F904B6D" w14:textId="2EF6972F" w:rsidR="003F79C5" w:rsidRDefault="00E2194F">
            <w:pPr>
              <w:pStyle w:val="EarlierRepubEntries"/>
            </w:pPr>
            <w:hyperlink r:id="rId1750" w:tooltip="Revenue Legislation Amendment Act 2007" w:history="1">
              <w:r w:rsidRPr="00E2194F">
                <w:rPr>
                  <w:rStyle w:val="charCitHyperlinkAbbrev"/>
                </w:rPr>
                <w:t>A2007</w:t>
              </w:r>
              <w:r w:rsidRPr="00E2194F">
                <w:rPr>
                  <w:rStyle w:val="charCitHyperlinkAbbrev"/>
                </w:rPr>
                <w:noBreakHyphen/>
                <w:t>21</w:t>
              </w:r>
            </w:hyperlink>
          </w:p>
        </w:tc>
        <w:tc>
          <w:tcPr>
            <w:tcW w:w="1783" w:type="dxa"/>
            <w:tcBorders>
              <w:top w:val="single" w:sz="4" w:space="0" w:color="auto"/>
              <w:bottom w:val="single" w:sz="4" w:space="0" w:color="auto"/>
            </w:tcBorders>
          </w:tcPr>
          <w:p w14:paraId="0DAA8A77" w14:textId="7BB261AB" w:rsidR="003F79C5" w:rsidRDefault="003F79C5">
            <w:pPr>
              <w:pStyle w:val="EarlierRepubEntries"/>
            </w:pPr>
            <w:r>
              <w:t xml:space="preserve">amendments by </w:t>
            </w:r>
            <w:hyperlink r:id="rId1751" w:tooltip="Revenue Legislation Amendment Act 2007" w:history="1">
              <w:r w:rsidR="00E2194F" w:rsidRPr="00E2194F">
                <w:rPr>
                  <w:rStyle w:val="charCitHyperlinkAbbrev"/>
                </w:rPr>
                <w:t>A2007</w:t>
              </w:r>
              <w:r w:rsidR="00E2194F" w:rsidRPr="00E2194F">
                <w:rPr>
                  <w:rStyle w:val="charCitHyperlinkAbbrev"/>
                </w:rPr>
                <w:noBreakHyphen/>
                <w:t>21</w:t>
              </w:r>
            </w:hyperlink>
          </w:p>
        </w:tc>
      </w:tr>
      <w:tr w:rsidR="003F79C5" w14:paraId="3419CDDC" w14:textId="77777777" w:rsidTr="00144DA3">
        <w:trPr>
          <w:cantSplit/>
        </w:trPr>
        <w:tc>
          <w:tcPr>
            <w:tcW w:w="1576" w:type="dxa"/>
            <w:tcBorders>
              <w:top w:val="single" w:sz="4" w:space="0" w:color="auto"/>
              <w:bottom w:val="single" w:sz="4" w:space="0" w:color="auto"/>
            </w:tcBorders>
          </w:tcPr>
          <w:p w14:paraId="149F85CB" w14:textId="77777777" w:rsidR="003F79C5" w:rsidRDefault="003F79C5">
            <w:pPr>
              <w:pStyle w:val="EarlierRepubEntries"/>
            </w:pPr>
            <w:r>
              <w:t>R25</w:t>
            </w:r>
            <w:r>
              <w:br/>
              <w:t>1 July 2007</w:t>
            </w:r>
          </w:p>
        </w:tc>
        <w:tc>
          <w:tcPr>
            <w:tcW w:w="1681" w:type="dxa"/>
            <w:tcBorders>
              <w:top w:val="single" w:sz="4" w:space="0" w:color="auto"/>
              <w:bottom w:val="single" w:sz="4" w:space="0" w:color="auto"/>
            </w:tcBorders>
          </w:tcPr>
          <w:p w14:paraId="46DC7983" w14:textId="77777777" w:rsidR="003F79C5" w:rsidRDefault="003F79C5">
            <w:pPr>
              <w:pStyle w:val="EarlierRepubEntries"/>
            </w:pPr>
            <w:r>
              <w:t>1 July 2007–</w:t>
            </w:r>
            <w:r>
              <w:br/>
              <w:t>2 Oct 2007</w:t>
            </w:r>
          </w:p>
        </w:tc>
        <w:tc>
          <w:tcPr>
            <w:tcW w:w="1783" w:type="dxa"/>
            <w:tcBorders>
              <w:top w:val="single" w:sz="4" w:space="0" w:color="auto"/>
              <w:bottom w:val="single" w:sz="4" w:space="0" w:color="auto"/>
            </w:tcBorders>
          </w:tcPr>
          <w:p w14:paraId="132E7C58" w14:textId="61958174" w:rsidR="003F79C5" w:rsidRDefault="00E2194F">
            <w:pPr>
              <w:pStyle w:val="EarlierRepubEntries"/>
            </w:pPr>
            <w:hyperlink r:id="rId1752" w:tooltip="Revenue Legislation Amendment Act 2007" w:history="1">
              <w:r w:rsidRPr="00E2194F">
                <w:rPr>
                  <w:rStyle w:val="charCitHyperlinkAbbrev"/>
                </w:rPr>
                <w:t>A2007</w:t>
              </w:r>
              <w:r w:rsidRPr="00E2194F">
                <w:rPr>
                  <w:rStyle w:val="charCitHyperlinkAbbrev"/>
                </w:rPr>
                <w:noBreakHyphen/>
                <w:t>21</w:t>
              </w:r>
            </w:hyperlink>
          </w:p>
        </w:tc>
        <w:tc>
          <w:tcPr>
            <w:tcW w:w="1783" w:type="dxa"/>
            <w:tcBorders>
              <w:top w:val="single" w:sz="4" w:space="0" w:color="auto"/>
              <w:bottom w:val="single" w:sz="4" w:space="0" w:color="auto"/>
            </w:tcBorders>
          </w:tcPr>
          <w:p w14:paraId="79650911" w14:textId="77777777" w:rsidR="003F79C5" w:rsidRDefault="003F79C5">
            <w:pPr>
              <w:pStyle w:val="EarlierRepubEntries"/>
            </w:pPr>
            <w:r>
              <w:t>commenced expiry</w:t>
            </w:r>
          </w:p>
        </w:tc>
      </w:tr>
      <w:tr w:rsidR="003F79C5" w14:paraId="352DBF34" w14:textId="77777777" w:rsidTr="00144DA3">
        <w:trPr>
          <w:cantSplit/>
        </w:trPr>
        <w:tc>
          <w:tcPr>
            <w:tcW w:w="1576" w:type="dxa"/>
            <w:tcBorders>
              <w:top w:val="single" w:sz="4" w:space="0" w:color="auto"/>
              <w:bottom w:val="single" w:sz="4" w:space="0" w:color="auto"/>
            </w:tcBorders>
          </w:tcPr>
          <w:p w14:paraId="5CFB2DFD" w14:textId="77777777" w:rsidR="003F79C5" w:rsidRDefault="003F79C5">
            <w:pPr>
              <w:pStyle w:val="EarlierRepubEntries"/>
            </w:pPr>
            <w:r>
              <w:t>R26</w:t>
            </w:r>
            <w:r>
              <w:br/>
              <w:t>3 Oct 2007</w:t>
            </w:r>
          </w:p>
        </w:tc>
        <w:tc>
          <w:tcPr>
            <w:tcW w:w="1681" w:type="dxa"/>
            <w:tcBorders>
              <w:top w:val="single" w:sz="4" w:space="0" w:color="auto"/>
              <w:bottom w:val="single" w:sz="4" w:space="0" w:color="auto"/>
            </w:tcBorders>
          </w:tcPr>
          <w:p w14:paraId="2B201E2D" w14:textId="77777777" w:rsidR="003F79C5" w:rsidRDefault="003F79C5">
            <w:pPr>
              <w:pStyle w:val="EarlierRepubEntries"/>
            </w:pPr>
            <w:r>
              <w:t>3 Oct 2007–</w:t>
            </w:r>
            <w:r>
              <w:br/>
              <w:t>4 Dec 2007</w:t>
            </w:r>
          </w:p>
        </w:tc>
        <w:tc>
          <w:tcPr>
            <w:tcW w:w="1783" w:type="dxa"/>
            <w:tcBorders>
              <w:top w:val="single" w:sz="4" w:space="0" w:color="auto"/>
              <w:bottom w:val="single" w:sz="4" w:space="0" w:color="auto"/>
            </w:tcBorders>
          </w:tcPr>
          <w:p w14:paraId="0A3260F8" w14:textId="341592BD" w:rsidR="003F79C5" w:rsidRDefault="00E2194F">
            <w:pPr>
              <w:pStyle w:val="EarlierRepubEntries"/>
            </w:pPr>
            <w:hyperlink r:id="rId1753" w:tooltip="Revenue Legislation (Housing Affordability Initiatives) Amendment Act 2007" w:history="1">
              <w:r w:rsidRPr="00E2194F">
                <w:rPr>
                  <w:rStyle w:val="charCitHyperlinkAbbrev"/>
                </w:rPr>
                <w:t>A2007</w:t>
              </w:r>
              <w:r w:rsidRPr="00E2194F">
                <w:rPr>
                  <w:rStyle w:val="charCitHyperlinkAbbrev"/>
                </w:rPr>
                <w:noBreakHyphen/>
                <w:t>29</w:t>
              </w:r>
            </w:hyperlink>
          </w:p>
        </w:tc>
        <w:tc>
          <w:tcPr>
            <w:tcW w:w="1783" w:type="dxa"/>
            <w:tcBorders>
              <w:top w:val="single" w:sz="4" w:space="0" w:color="auto"/>
              <w:bottom w:val="single" w:sz="4" w:space="0" w:color="auto"/>
            </w:tcBorders>
          </w:tcPr>
          <w:p w14:paraId="49BEBB8C" w14:textId="53991237" w:rsidR="003F79C5" w:rsidRDefault="003F79C5">
            <w:pPr>
              <w:pStyle w:val="EarlierRepubEntries"/>
            </w:pPr>
            <w:r>
              <w:t xml:space="preserve">amendments by </w:t>
            </w:r>
            <w:hyperlink r:id="rId1754" w:tooltip="Revenue Legislation (Housing Affordability Initiatives) Amendment Act 2007" w:history="1">
              <w:r w:rsidR="00E2194F" w:rsidRPr="00E2194F">
                <w:rPr>
                  <w:rStyle w:val="charCitHyperlinkAbbrev"/>
                </w:rPr>
                <w:t>A2007</w:t>
              </w:r>
              <w:r w:rsidR="00E2194F" w:rsidRPr="00E2194F">
                <w:rPr>
                  <w:rStyle w:val="charCitHyperlinkAbbrev"/>
                </w:rPr>
                <w:noBreakHyphen/>
                <w:t>29</w:t>
              </w:r>
            </w:hyperlink>
          </w:p>
        </w:tc>
      </w:tr>
      <w:tr w:rsidR="003F79C5" w14:paraId="3323E756" w14:textId="77777777" w:rsidTr="00144DA3">
        <w:trPr>
          <w:cantSplit/>
        </w:trPr>
        <w:tc>
          <w:tcPr>
            <w:tcW w:w="1576" w:type="dxa"/>
            <w:tcBorders>
              <w:top w:val="single" w:sz="4" w:space="0" w:color="auto"/>
              <w:bottom w:val="single" w:sz="4" w:space="0" w:color="auto"/>
            </w:tcBorders>
          </w:tcPr>
          <w:p w14:paraId="370D0376" w14:textId="77777777" w:rsidR="003F79C5" w:rsidRDefault="003F79C5">
            <w:pPr>
              <w:pStyle w:val="EarlierRepubEntries"/>
            </w:pPr>
            <w:r>
              <w:t>R27</w:t>
            </w:r>
            <w:r>
              <w:br/>
              <w:t>5 Dec 2007</w:t>
            </w:r>
          </w:p>
        </w:tc>
        <w:tc>
          <w:tcPr>
            <w:tcW w:w="1681" w:type="dxa"/>
            <w:tcBorders>
              <w:top w:val="single" w:sz="4" w:space="0" w:color="auto"/>
              <w:bottom w:val="single" w:sz="4" w:space="0" w:color="auto"/>
            </w:tcBorders>
          </w:tcPr>
          <w:p w14:paraId="094A89FB" w14:textId="77777777" w:rsidR="003F79C5" w:rsidRDefault="003F79C5">
            <w:pPr>
              <w:pStyle w:val="EarlierRepubEntries"/>
            </w:pPr>
            <w:r>
              <w:t>5 Dec 2007–</w:t>
            </w:r>
            <w:r>
              <w:br/>
              <w:t>30 Mar 2008</w:t>
            </w:r>
          </w:p>
        </w:tc>
        <w:tc>
          <w:tcPr>
            <w:tcW w:w="1783" w:type="dxa"/>
            <w:tcBorders>
              <w:top w:val="single" w:sz="4" w:space="0" w:color="auto"/>
              <w:bottom w:val="single" w:sz="4" w:space="0" w:color="auto"/>
            </w:tcBorders>
          </w:tcPr>
          <w:p w14:paraId="0B9C19EF" w14:textId="2A64BCAC" w:rsidR="003F79C5" w:rsidRDefault="00E2194F">
            <w:pPr>
              <w:pStyle w:val="EarlierRepubEntries"/>
            </w:pPr>
            <w:hyperlink r:id="rId1755" w:tooltip="Duties Amendment Act 2007" w:history="1">
              <w:r w:rsidRPr="00E2194F">
                <w:rPr>
                  <w:rStyle w:val="charCitHyperlinkAbbrev"/>
                </w:rPr>
                <w:t>A2007</w:t>
              </w:r>
              <w:r w:rsidRPr="00E2194F">
                <w:rPr>
                  <w:rStyle w:val="charCitHyperlinkAbbrev"/>
                </w:rPr>
                <w:noBreakHyphen/>
                <w:t>38</w:t>
              </w:r>
            </w:hyperlink>
          </w:p>
        </w:tc>
        <w:tc>
          <w:tcPr>
            <w:tcW w:w="1783" w:type="dxa"/>
            <w:tcBorders>
              <w:top w:val="single" w:sz="4" w:space="0" w:color="auto"/>
              <w:bottom w:val="single" w:sz="4" w:space="0" w:color="auto"/>
            </w:tcBorders>
          </w:tcPr>
          <w:p w14:paraId="7E9B9EB1" w14:textId="1EF8E702" w:rsidR="003F79C5" w:rsidRDefault="003F79C5">
            <w:pPr>
              <w:pStyle w:val="EarlierRepubEntries"/>
            </w:pPr>
            <w:r>
              <w:t xml:space="preserve">amendments by </w:t>
            </w:r>
            <w:hyperlink r:id="rId1756" w:tooltip="Duties Amendment Act 2007" w:history="1">
              <w:r w:rsidR="00E2194F" w:rsidRPr="00E2194F">
                <w:rPr>
                  <w:rStyle w:val="charCitHyperlinkAbbrev"/>
                </w:rPr>
                <w:t>A2007</w:t>
              </w:r>
              <w:r w:rsidR="00E2194F" w:rsidRPr="00E2194F">
                <w:rPr>
                  <w:rStyle w:val="charCitHyperlinkAbbrev"/>
                </w:rPr>
                <w:noBreakHyphen/>
                <w:t>38</w:t>
              </w:r>
            </w:hyperlink>
          </w:p>
        </w:tc>
      </w:tr>
      <w:tr w:rsidR="003F79C5" w14:paraId="21AC4AA0" w14:textId="77777777" w:rsidTr="00144DA3">
        <w:trPr>
          <w:cantSplit/>
        </w:trPr>
        <w:tc>
          <w:tcPr>
            <w:tcW w:w="1576" w:type="dxa"/>
            <w:tcBorders>
              <w:top w:val="single" w:sz="4" w:space="0" w:color="auto"/>
              <w:bottom w:val="single" w:sz="4" w:space="0" w:color="auto"/>
            </w:tcBorders>
          </w:tcPr>
          <w:p w14:paraId="036E8B9D" w14:textId="77777777" w:rsidR="003F79C5" w:rsidRDefault="003F79C5">
            <w:pPr>
              <w:pStyle w:val="EarlierRepubEntries"/>
            </w:pPr>
            <w:r>
              <w:t>R28</w:t>
            </w:r>
            <w:r>
              <w:br/>
              <w:t>31 Mar 2008</w:t>
            </w:r>
          </w:p>
        </w:tc>
        <w:tc>
          <w:tcPr>
            <w:tcW w:w="1681" w:type="dxa"/>
            <w:tcBorders>
              <w:top w:val="single" w:sz="4" w:space="0" w:color="auto"/>
              <w:bottom w:val="single" w:sz="4" w:space="0" w:color="auto"/>
            </w:tcBorders>
          </w:tcPr>
          <w:p w14:paraId="42EEB072" w14:textId="77777777" w:rsidR="003F79C5" w:rsidRDefault="003F79C5">
            <w:pPr>
              <w:pStyle w:val="EarlierRepubEntries"/>
            </w:pPr>
            <w:r>
              <w:t>31 Mar 2008–</w:t>
            </w:r>
            <w:r>
              <w:br/>
              <w:t>18 May 2008</w:t>
            </w:r>
          </w:p>
        </w:tc>
        <w:tc>
          <w:tcPr>
            <w:tcW w:w="1783" w:type="dxa"/>
            <w:tcBorders>
              <w:top w:val="single" w:sz="4" w:space="0" w:color="auto"/>
              <w:bottom w:val="single" w:sz="4" w:space="0" w:color="auto"/>
            </w:tcBorders>
          </w:tcPr>
          <w:p w14:paraId="59F3D7E9" w14:textId="4D5252B2" w:rsidR="003F79C5" w:rsidRDefault="00E2194F">
            <w:pPr>
              <w:pStyle w:val="EarlierRepubEntries"/>
            </w:pPr>
            <w:hyperlink r:id="rId1757" w:tooltip="Duties Amendment Act 2007" w:history="1">
              <w:r w:rsidRPr="00E2194F">
                <w:rPr>
                  <w:rStyle w:val="charCitHyperlinkAbbrev"/>
                </w:rPr>
                <w:t>A2007</w:t>
              </w:r>
              <w:r w:rsidRPr="00E2194F">
                <w:rPr>
                  <w:rStyle w:val="charCitHyperlinkAbbrev"/>
                </w:rPr>
                <w:noBreakHyphen/>
                <w:t>38</w:t>
              </w:r>
            </w:hyperlink>
          </w:p>
        </w:tc>
        <w:tc>
          <w:tcPr>
            <w:tcW w:w="1783" w:type="dxa"/>
            <w:tcBorders>
              <w:top w:val="single" w:sz="4" w:space="0" w:color="auto"/>
              <w:bottom w:val="single" w:sz="4" w:space="0" w:color="auto"/>
            </w:tcBorders>
          </w:tcPr>
          <w:p w14:paraId="7AAEDEF5" w14:textId="00CB73B2" w:rsidR="003F79C5" w:rsidRDefault="003F79C5">
            <w:pPr>
              <w:pStyle w:val="EarlierRepubEntries"/>
            </w:pPr>
            <w:r>
              <w:t xml:space="preserve">amendments by </w:t>
            </w:r>
            <w:hyperlink r:id="rId1758" w:tooltip="Planning and Development (Consequential Amendments) Act 2007" w:history="1">
              <w:r w:rsidR="00E2194F" w:rsidRPr="00E2194F">
                <w:rPr>
                  <w:rStyle w:val="charCitHyperlinkAbbrev"/>
                </w:rPr>
                <w:t>A2007</w:t>
              </w:r>
              <w:r w:rsidR="00E2194F" w:rsidRPr="00E2194F">
                <w:rPr>
                  <w:rStyle w:val="charCitHyperlinkAbbrev"/>
                </w:rPr>
                <w:noBreakHyphen/>
                <w:t>25</w:t>
              </w:r>
            </w:hyperlink>
          </w:p>
        </w:tc>
      </w:tr>
      <w:tr w:rsidR="003F79C5" w14:paraId="50F731A4" w14:textId="77777777" w:rsidTr="00144DA3">
        <w:trPr>
          <w:cantSplit/>
        </w:trPr>
        <w:tc>
          <w:tcPr>
            <w:tcW w:w="1576" w:type="dxa"/>
            <w:tcBorders>
              <w:top w:val="single" w:sz="4" w:space="0" w:color="auto"/>
              <w:bottom w:val="single" w:sz="4" w:space="0" w:color="auto"/>
            </w:tcBorders>
          </w:tcPr>
          <w:p w14:paraId="69B7AC12" w14:textId="77777777" w:rsidR="003F79C5" w:rsidRDefault="003F79C5">
            <w:pPr>
              <w:pStyle w:val="EarlierRepubEntries"/>
            </w:pPr>
            <w:r>
              <w:t>R29</w:t>
            </w:r>
            <w:r>
              <w:br/>
              <w:t>19 May 2008</w:t>
            </w:r>
          </w:p>
        </w:tc>
        <w:tc>
          <w:tcPr>
            <w:tcW w:w="1681" w:type="dxa"/>
            <w:tcBorders>
              <w:top w:val="single" w:sz="4" w:space="0" w:color="auto"/>
              <w:bottom w:val="single" w:sz="4" w:space="0" w:color="auto"/>
            </w:tcBorders>
          </w:tcPr>
          <w:p w14:paraId="46512779" w14:textId="77777777" w:rsidR="003F79C5" w:rsidRDefault="003F79C5">
            <w:pPr>
              <w:pStyle w:val="EarlierRepubEntries"/>
            </w:pPr>
            <w:r>
              <w:t>19 May 2008–</w:t>
            </w:r>
            <w:r>
              <w:br/>
              <w:t>29 June 2008</w:t>
            </w:r>
          </w:p>
        </w:tc>
        <w:tc>
          <w:tcPr>
            <w:tcW w:w="1783" w:type="dxa"/>
            <w:tcBorders>
              <w:top w:val="single" w:sz="4" w:space="0" w:color="auto"/>
              <w:bottom w:val="single" w:sz="4" w:space="0" w:color="auto"/>
            </w:tcBorders>
          </w:tcPr>
          <w:p w14:paraId="32642D3E" w14:textId="6F1C7A94" w:rsidR="003F79C5" w:rsidRDefault="00BA760C">
            <w:pPr>
              <w:pStyle w:val="EarlierRepubEntries"/>
            </w:pPr>
            <w:hyperlink r:id="rId1759" w:anchor="history" w:tooltip="Civil Partnerships Act 2008" w:history="1">
              <w:r w:rsidRPr="00E2194F">
                <w:rPr>
                  <w:rStyle w:val="charCitHyperlinkAbbrev"/>
                </w:rPr>
                <w:t>A2008</w:t>
              </w:r>
              <w:r w:rsidRPr="00E2194F">
                <w:rPr>
                  <w:rStyle w:val="charCitHyperlinkAbbrev"/>
                </w:rPr>
                <w:noBreakHyphen/>
                <w:t>14</w:t>
              </w:r>
            </w:hyperlink>
          </w:p>
        </w:tc>
        <w:tc>
          <w:tcPr>
            <w:tcW w:w="1783" w:type="dxa"/>
            <w:tcBorders>
              <w:top w:val="single" w:sz="4" w:space="0" w:color="auto"/>
              <w:bottom w:val="single" w:sz="4" w:space="0" w:color="auto"/>
            </w:tcBorders>
          </w:tcPr>
          <w:p w14:paraId="482866A9" w14:textId="789534A1" w:rsidR="003F79C5" w:rsidRDefault="003F79C5">
            <w:pPr>
              <w:pStyle w:val="EarlierRepubEntries"/>
            </w:pPr>
            <w:r>
              <w:t xml:space="preserve">amendments by </w:t>
            </w:r>
            <w:hyperlink r:id="rId1760" w:anchor="history" w:tooltip="Civil Partnerships Act 2008" w:history="1">
              <w:r w:rsidR="00BA760C" w:rsidRPr="00E2194F">
                <w:rPr>
                  <w:rStyle w:val="charCitHyperlinkAbbrev"/>
                </w:rPr>
                <w:t>A2008</w:t>
              </w:r>
              <w:r w:rsidR="00BA760C" w:rsidRPr="00E2194F">
                <w:rPr>
                  <w:rStyle w:val="charCitHyperlinkAbbrev"/>
                </w:rPr>
                <w:noBreakHyphen/>
                <w:t>14</w:t>
              </w:r>
            </w:hyperlink>
          </w:p>
        </w:tc>
      </w:tr>
      <w:tr w:rsidR="003F79C5" w14:paraId="2D646787" w14:textId="77777777" w:rsidTr="00144DA3">
        <w:trPr>
          <w:cantSplit/>
        </w:trPr>
        <w:tc>
          <w:tcPr>
            <w:tcW w:w="1576" w:type="dxa"/>
            <w:tcBorders>
              <w:top w:val="single" w:sz="4" w:space="0" w:color="auto"/>
              <w:bottom w:val="single" w:sz="4" w:space="0" w:color="auto"/>
            </w:tcBorders>
          </w:tcPr>
          <w:p w14:paraId="36384F06" w14:textId="77777777" w:rsidR="003F79C5" w:rsidRDefault="003F79C5">
            <w:pPr>
              <w:pStyle w:val="EarlierRepubEntries"/>
            </w:pPr>
            <w:r>
              <w:t>R30</w:t>
            </w:r>
            <w:r>
              <w:br/>
              <w:t>30 June 2008</w:t>
            </w:r>
          </w:p>
        </w:tc>
        <w:tc>
          <w:tcPr>
            <w:tcW w:w="1681" w:type="dxa"/>
            <w:tcBorders>
              <w:top w:val="single" w:sz="4" w:space="0" w:color="auto"/>
              <w:bottom w:val="single" w:sz="4" w:space="0" w:color="auto"/>
            </w:tcBorders>
          </w:tcPr>
          <w:p w14:paraId="293C68FB" w14:textId="77777777" w:rsidR="003F79C5" w:rsidRDefault="003F79C5">
            <w:pPr>
              <w:pStyle w:val="EarlierRepubEntries"/>
            </w:pPr>
            <w:r>
              <w:t>30 June 2008–</w:t>
            </w:r>
            <w:r>
              <w:br/>
              <w:t>30 June 2008</w:t>
            </w:r>
          </w:p>
        </w:tc>
        <w:tc>
          <w:tcPr>
            <w:tcW w:w="1783" w:type="dxa"/>
            <w:tcBorders>
              <w:top w:val="single" w:sz="4" w:space="0" w:color="auto"/>
              <w:bottom w:val="single" w:sz="4" w:space="0" w:color="auto"/>
            </w:tcBorders>
          </w:tcPr>
          <w:p w14:paraId="0D9429D2" w14:textId="1B2A2942" w:rsidR="003F79C5" w:rsidRDefault="00E2194F">
            <w:pPr>
              <w:pStyle w:val="EarlierRepubEntries"/>
            </w:pPr>
            <w:hyperlink r:id="rId1761" w:tooltip="Duties Amendment Act 2008" w:history="1">
              <w:r w:rsidRPr="00E2194F">
                <w:rPr>
                  <w:rStyle w:val="Hyperlink"/>
                </w:rPr>
                <w:t>A2008</w:t>
              </w:r>
              <w:r w:rsidRPr="00E2194F">
                <w:rPr>
                  <w:rStyle w:val="Hyperlink"/>
                </w:rPr>
                <w:noBreakHyphen/>
                <w:t>17</w:t>
              </w:r>
            </w:hyperlink>
          </w:p>
        </w:tc>
        <w:tc>
          <w:tcPr>
            <w:tcW w:w="1783" w:type="dxa"/>
            <w:tcBorders>
              <w:top w:val="single" w:sz="4" w:space="0" w:color="auto"/>
              <w:bottom w:val="single" w:sz="4" w:space="0" w:color="auto"/>
            </w:tcBorders>
          </w:tcPr>
          <w:p w14:paraId="08151F74" w14:textId="5C522F50" w:rsidR="003F79C5" w:rsidRDefault="003F79C5">
            <w:pPr>
              <w:pStyle w:val="EarlierRepubEntries"/>
            </w:pPr>
            <w:r>
              <w:t xml:space="preserve">amendments by </w:t>
            </w:r>
            <w:hyperlink r:id="rId1762" w:tooltip="Duties Amendment Act 2008" w:history="1">
              <w:r w:rsidR="00E2194F" w:rsidRPr="00E2194F">
                <w:rPr>
                  <w:rStyle w:val="charCitHyperlinkAbbrev"/>
                </w:rPr>
                <w:t>A2008</w:t>
              </w:r>
              <w:r w:rsidR="00E2194F" w:rsidRPr="00E2194F">
                <w:rPr>
                  <w:rStyle w:val="charCitHyperlinkAbbrev"/>
                </w:rPr>
                <w:noBreakHyphen/>
                <w:t>17</w:t>
              </w:r>
            </w:hyperlink>
          </w:p>
        </w:tc>
      </w:tr>
      <w:tr w:rsidR="003F79C5" w14:paraId="353AE988" w14:textId="77777777" w:rsidTr="00144DA3">
        <w:trPr>
          <w:cantSplit/>
        </w:trPr>
        <w:tc>
          <w:tcPr>
            <w:tcW w:w="1576" w:type="dxa"/>
            <w:tcBorders>
              <w:top w:val="single" w:sz="4" w:space="0" w:color="auto"/>
              <w:bottom w:val="single" w:sz="4" w:space="0" w:color="auto"/>
            </w:tcBorders>
          </w:tcPr>
          <w:p w14:paraId="7FE47D55" w14:textId="77777777" w:rsidR="003F79C5" w:rsidRDefault="003F79C5">
            <w:pPr>
              <w:pStyle w:val="EarlierRepubEntries"/>
            </w:pPr>
            <w:r>
              <w:lastRenderedPageBreak/>
              <w:t>R31</w:t>
            </w:r>
            <w:r>
              <w:br/>
              <w:t>1 July 2008</w:t>
            </w:r>
          </w:p>
        </w:tc>
        <w:tc>
          <w:tcPr>
            <w:tcW w:w="1681" w:type="dxa"/>
            <w:tcBorders>
              <w:top w:val="single" w:sz="4" w:space="0" w:color="auto"/>
              <w:bottom w:val="single" w:sz="4" w:space="0" w:color="auto"/>
            </w:tcBorders>
          </w:tcPr>
          <w:p w14:paraId="7BA9172B" w14:textId="77777777" w:rsidR="003F79C5" w:rsidRDefault="003F79C5">
            <w:pPr>
              <w:pStyle w:val="EarlierRepubEntries"/>
            </w:pPr>
            <w:r>
              <w:t>1 July 2008–</w:t>
            </w:r>
            <w:r>
              <w:br/>
              <w:t>25 Aug 2008</w:t>
            </w:r>
          </w:p>
        </w:tc>
        <w:tc>
          <w:tcPr>
            <w:tcW w:w="1783" w:type="dxa"/>
            <w:tcBorders>
              <w:top w:val="single" w:sz="4" w:space="0" w:color="auto"/>
              <w:bottom w:val="single" w:sz="4" w:space="0" w:color="auto"/>
            </w:tcBorders>
          </w:tcPr>
          <w:p w14:paraId="20EABF0A" w14:textId="6140C5E7" w:rsidR="003F79C5" w:rsidRDefault="00E2194F">
            <w:pPr>
              <w:pStyle w:val="EarlierRepubEntries"/>
            </w:pPr>
            <w:hyperlink r:id="rId1763" w:tooltip="Duties Amendment Act 2008" w:history="1">
              <w:r w:rsidRPr="00E2194F">
                <w:rPr>
                  <w:rStyle w:val="charCitHyperlinkAbbrev"/>
                </w:rPr>
                <w:t>A2008</w:t>
              </w:r>
              <w:r w:rsidRPr="00E2194F">
                <w:rPr>
                  <w:rStyle w:val="charCitHyperlinkAbbrev"/>
                </w:rPr>
                <w:noBreakHyphen/>
                <w:t>17</w:t>
              </w:r>
            </w:hyperlink>
          </w:p>
        </w:tc>
        <w:tc>
          <w:tcPr>
            <w:tcW w:w="1783" w:type="dxa"/>
            <w:tcBorders>
              <w:top w:val="single" w:sz="4" w:space="0" w:color="auto"/>
              <w:bottom w:val="single" w:sz="4" w:space="0" w:color="auto"/>
            </w:tcBorders>
          </w:tcPr>
          <w:p w14:paraId="68AFA431" w14:textId="30915E50" w:rsidR="003F79C5" w:rsidRDefault="003F79C5">
            <w:pPr>
              <w:pStyle w:val="EarlierRepubEntries"/>
            </w:pPr>
            <w:r>
              <w:t xml:space="preserve">amendments by </w:t>
            </w:r>
            <w:hyperlink r:id="rId1764" w:tooltip="Duties Amendment Act 2008" w:history="1">
              <w:r w:rsidR="00E2194F" w:rsidRPr="00E2194F">
                <w:rPr>
                  <w:rStyle w:val="charCitHyperlinkAbbrev"/>
                </w:rPr>
                <w:t>A2008</w:t>
              </w:r>
              <w:r w:rsidR="00E2194F" w:rsidRPr="00E2194F">
                <w:rPr>
                  <w:rStyle w:val="charCitHyperlinkAbbrev"/>
                </w:rPr>
                <w:noBreakHyphen/>
                <w:t>17</w:t>
              </w:r>
            </w:hyperlink>
            <w:r>
              <w:t xml:space="preserve"> and commenced expiry</w:t>
            </w:r>
          </w:p>
        </w:tc>
      </w:tr>
      <w:tr w:rsidR="003F79C5" w14:paraId="3EB88E05" w14:textId="77777777" w:rsidTr="00144DA3">
        <w:trPr>
          <w:cantSplit/>
        </w:trPr>
        <w:tc>
          <w:tcPr>
            <w:tcW w:w="1576" w:type="dxa"/>
            <w:tcBorders>
              <w:top w:val="single" w:sz="4" w:space="0" w:color="auto"/>
              <w:bottom w:val="single" w:sz="4" w:space="0" w:color="auto"/>
            </w:tcBorders>
          </w:tcPr>
          <w:p w14:paraId="301DD84E" w14:textId="77777777" w:rsidR="003F79C5" w:rsidRDefault="003F79C5">
            <w:pPr>
              <w:pStyle w:val="EarlierRepubEntries"/>
            </w:pPr>
            <w:r>
              <w:t>R32</w:t>
            </w:r>
            <w:r>
              <w:br/>
              <w:t>26 Aug 2008</w:t>
            </w:r>
          </w:p>
        </w:tc>
        <w:tc>
          <w:tcPr>
            <w:tcW w:w="1681" w:type="dxa"/>
            <w:tcBorders>
              <w:top w:val="single" w:sz="4" w:space="0" w:color="auto"/>
              <w:bottom w:val="single" w:sz="4" w:space="0" w:color="auto"/>
            </w:tcBorders>
          </w:tcPr>
          <w:p w14:paraId="03FFF045" w14:textId="77777777" w:rsidR="003F79C5" w:rsidRDefault="003F79C5">
            <w:pPr>
              <w:pStyle w:val="EarlierRepubEntries"/>
            </w:pPr>
            <w:r>
              <w:t>26 Aug 2008–</w:t>
            </w:r>
            <w:r>
              <w:br/>
              <w:t>31 Aug 2008</w:t>
            </w:r>
          </w:p>
        </w:tc>
        <w:tc>
          <w:tcPr>
            <w:tcW w:w="1783" w:type="dxa"/>
            <w:tcBorders>
              <w:top w:val="single" w:sz="4" w:space="0" w:color="auto"/>
              <w:bottom w:val="single" w:sz="4" w:space="0" w:color="auto"/>
            </w:tcBorders>
          </w:tcPr>
          <w:p w14:paraId="0CB148EF" w14:textId="36997D16" w:rsidR="003F79C5" w:rsidRDefault="00E2194F">
            <w:pPr>
              <w:pStyle w:val="EarlierRepubEntries"/>
            </w:pPr>
            <w:hyperlink r:id="rId1765" w:tooltip="Duties (Landholders) Amendment Act 2008" w:history="1">
              <w:r w:rsidRPr="00E2194F">
                <w:rPr>
                  <w:rStyle w:val="Hyperlink"/>
                </w:rPr>
                <w:t>A2008</w:t>
              </w:r>
              <w:r w:rsidRPr="00E2194F">
                <w:rPr>
                  <w:rStyle w:val="Hyperlink"/>
                </w:rPr>
                <w:noBreakHyphen/>
                <w:t>31</w:t>
              </w:r>
            </w:hyperlink>
          </w:p>
        </w:tc>
        <w:tc>
          <w:tcPr>
            <w:tcW w:w="1783" w:type="dxa"/>
            <w:tcBorders>
              <w:top w:val="single" w:sz="4" w:space="0" w:color="auto"/>
              <w:bottom w:val="single" w:sz="4" w:space="0" w:color="auto"/>
            </w:tcBorders>
          </w:tcPr>
          <w:p w14:paraId="08479F57" w14:textId="473D7F98" w:rsidR="003F79C5" w:rsidRDefault="003F79C5">
            <w:pPr>
              <w:pStyle w:val="EarlierRepubEntries"/>
            </w:pPr>
            <w:r>
              <w:t xml:space="preserve">amendments by </w:t>
            </w:r>
            <w:hyperlink r:id="rId1766" w:tooltip="Statute Law Amendment Act 2008" w:history="1">
              <w:r w:rsidR="00E2194F" w:rsidRPr="00E2194F">
                <w:rPr>
                  <w:rStyle w:val="charCitHyperlinkAbbrev"/>
                </w:rPr>
                <w:t>A2008</w:t>
              </w:r>
              <w:r w:rsidR="00E2194F" w:rsidRPr="00E2194F">
                <w:rPr>
                  <w:rStyle w:val="charCitHyperlinkAbbrev"/>
                </w:rPr>
                <w:noBreakHyphen/>
                <w:t>28</w:t>
              </w:r>
            </w:hyperlink>
          </w:p>
        </w:tc>
      </w:tr>
      <w:tr w:rsidR="003F79C5" w14:paraId="69CC910B" w14:textId="77777777" w:rsidTr="00144DA3">
        <w:trPr>
          <w:cantSplit/>
        </w:trPr>
        <w:tc>
          <w:tcPr>
            <w:tcW w:w="1576" w:type="dxa"/>
            <w:tcBorders>
              <w:top w:val="single" w:sz="4" w:space="0" w:color="auto"/>
              <w:bottom w:val="single" w:sz="4" w:space="0" w:color="auto"/>
            </w:tcBorders>
          </w:tcPr>
          <w:p w14:paraId="492D1F3F" w14:textId="77777777" w:rsidR="003F79C5" w:rsidRDefault="003F79C5">
            <w:pPr>
              <w:pStyle w:val="EarlierRepubEntries"/>
            </w:pPr>
            <w:r>
              <w:t>R33</w:t>
            </w:r>
            <w:r>
              <w:br/>
              <w:t>1 Sept 2008</w:t>
            </w:r>
          </w:p>
        </w:tc>
        <w:tc>
          <w:tcPr>
            <w:tcW w:w="1681" w:type="dxa"/>
            <w:tcBorders>
              <w:top w:val="single" w:sz="4" w:space="0" w:color="auto"/>
              <w:bottom w:val="single" w:sz="4" w:space="0" w:color="auto"/>
            </w:tcBorders>
          </w:tcPr>
          <w:p w14:paraId="63148E06" w14:textId="77777777" w:rsidR="003F79C5" w:rsidRDefault="003F79C5">
            <w:pPr>
              <w:pStyle w:val="EarlierRepubEntries"/>
            </w:pPr>
            <w:r>
              <w:t>1 Sept 2008–</w:t>
            </w:r>
            <w:r>
              <w:br/>
              <w:t>2 Sept 2008</w:t>
            </w:r>
          </w:p>
        </w:tc>
        <w:tc>
          <w:tcPr>
            <w:tcW w:w="1783" w:type="dxa"/>
            <w:tcBorders>
              <w:top w:val="single" w:sz="4" w:space="0" w:color="auto"/>
              <w:bottom w:val="single" w:sz="4" w:space="0" w:color="auto"/>
            </w:tcBorders>
          </w:tcPr>
          <w:p w14:paraId="269969BA" w14:textId="5A4B0A17" w:rsidR="003F79C5" w:rsidRPr="00E2194F" w:rsidRDefault="00E2194F">
            <w:pPr>
              <w:pStyle w:val="EarlierRepubEntries"/>
              <w:rPr>
                <w:rFonts w:cs="Arial"/>
              </w:rPr>
            </w:pPr>
            <w:hyperlink r:id="rId1767" w:tooltip="Duties (Landholders) Amendment Act 2008" w:history="1">
              <w:r w:rsidRPr="00E2194F">
                <w:rPr>
                  <w:rStyle w:val="charCitHyperlinkAbbrev"/>
                </w:rPr>
                <w:t>A2008</w:t>
              </w:r>
              <w:r w:rsidRPr="00E2194F">
                <w:rPr>
                  <w:rStyle w:val="charCitHyperlinkAbbrev"/>
                </w:rPr>
                <w:noBreakHyphen/>
                <w:t>31</w:t>
              </w:r>
            </w:hyperlink>
          </w:p>
        </w:tc>
        <w:tc>
          <w:tcPr>
            <w:tcW w:w="1783" w:type="dxa"/>
            <w:tcBorders>
              <w:top w:val="single" w:sz="4" w:space="0" w:color="auto"/>
              <w:bottom w:val="single" w:sz="4" w:space="0" w:color="auto"/>
            </w:tcBorders>
          </w:tcPr>
          <w:p w14:paraId="6679CD79" w14:textId="1FAB4246" w:rsidR="003F79C5" w:rsidRDefault="003F79C5">
            <w:pPr>
              <w:pStyle w:val="EarlierRepubEntries"/>
            </w:pPr>
            <w:r>
              <w:t xml:space="preserve">amendments by </w:t>
            </w:r>
            <w:hyperlink r:id="rId1768" w:tooltip="Duties (Landholders) Amendment Act 2008" w:history="1">
              <w:r w:rsidR="00E2194F" w:rsidRPr="00E2194F">
                <w:rPr>
                  <w:rStyle w:val="charCitHyperlinkAbbrev"/>
                </w:rPr>
                <w:t>A2008</w:t>
              </w:r>
              <w:r w:rsidR="00E2194F" w:rsidRPr="00E2194F">
                <w:rPr>
                  <w:rStyle w:val="charCitHyperlinkAbbrev"/>
                </w:rPr>
                <w:noBreakHyphen/>
                <w:t>31</w:t>
              </w:r>
            </w:hyperlink>
          </w:p>
        </w:tc>
      </w:tr>
      <w:tr w:rsidR="003F79C5" w14:paraId="42AA6D98" w14:textId="77777777" w:rsidTr="00144DA3">
        <w:trPr>
          <w:cantSplit/>
        </w:trPr>
        <w:tc>
          <w:tcPr>
            <w:tcW w:w="1576" w:type="dxa"/>
            <w:tcBorders>
              <w:top w:val="single" w:sz="4" w:space="0" w:color="auto"/>
              <w:bottom w:val="single" w:sz="4" w:space="0" w:color="auto"/>
            </w:tcBorders>
          </w:tcPr>
          <w:p w14:paraId="67E53706" w14:textId="77777777" w:rsidR="003F79C5" w:rsidRDefault="003F79C5">
            <w:pPr>
              <w:pStyle w:val="EarlierRepubEntries"/>
            </w:pPr>
            <w:r>
              <w:t>R34</w:t>
            </w:r>
            <w:r>
              <w:br/>
              <w:t>3 Sept 2008</w:t>
            </w:r>
          </w:p>
        </w:tc>
        <w:tc>
          <w:tcPr>
            <w:tcW w:w="1681" w:type="dxa"/>
            <w:tcBorders>
              <w:top w:val="single" w:sz="4" w:space="0" w:color="auto"/>
              <w:bottom w:val="single" w:sz="4" w:space="0" w:color="auto"/>
            </w:tcBorders>
          </w:tcPr>
          <w:p w14:paraId="5F7CCDD3" w14:textId="77777777" w:rsidR="003F79C5" w:rsidRDefault="003F79C5">
            <w:pPr>
              <w:pStyle w:val="EarlierRepubEntries"/>
            </w:pPr>
            <w:r>
              <w:t>3 Sept 2008–</w:t>
            </w:r>
            <w:r>
              <w:br/>
              <w:t>11 Sept 2008</w:t>
            </w:r>
          </w:p>
        </w:tc>
        <w:tc>
          <w:tcPr>
            <w:tcW w:w="1783" w:type="dxa"/>
            <w:tcBorders>
              <w:top w:val="single" w:sz="4" w:space="0" w:color="auto"/>
              <w:bottom w:val="single" w:sz="4" w:space="0" w:color="auto"/>
            </w:tcBorders>
          </w:tcPr>
          <w:p w14:paraId="51F10007" w14:textId="717F1A56" w:rsidR="003F79C5" w:rsidRPr="00E2194F" w:rsidRDefault="00E2194F">
            <w:pPr>
              <w:pStyle w:val="EarlierRepubEntries"/>
              <w:rPr>
                <w:rFonts w:cs="Arial"/>
              </w:rPr>
            </w:pPr>
            <w:hyperlink r:id="rId1769" w:tooltip="Duties Amendment Act 2008 (No 2)" w:history="1">
              <w:r w:rsidRPr="00E2194F">
                <w:rPr>
                  <w:rStyle w:val="charCitHyperlinkAbbrev"/>
                </w:rPr>
                <w:t>A2008</w:t>
              </w:r>
              <w:r w:rsidRPr="00E2194F">
                <w:rPr>
                  <w:rStyle w:val="charCitHyperlinkAbbrev"/>
                </w:rPr>
                <w:noBreakHyphen/>
                <w:t>34</w:t>
              </w:r>
            </w:hyperlink>
          </w:p>
        </w:tc>
        <w:tc>
          <w:tcPr>
            <w:tcW w:w="1783" w:type="dxa"/>
            <w:tcBorders>
              <w:top w:val="single" w:sz="4" w:space="0" w:color="auto"/>
              <w:bottom w:val="single" w:sz="4" w:space="0" w:color="auto"/>
            </w:tcBorders>
          </w:tcPr>
          <w:p w14:paraId="259AE75C" w14:textId="20B110B8" w:rsidR="003F79C5" w:rsidRDefault="003F79C5">
            <w:pPr>
              <w:pStyle w:val="EarlierRepubEntries"/>
            </w:pPr>
            <w:r>
              <w:t xml:space="preserve">amendments by </w:t>
            </w:r>
            <w:hyperlink r:id="rId1770" w:tooltip="Duties Amendment Act 2008 (No 2)" w:history="1">
              <w:r w:rsidR="00E2194F" w:rsidRPr="00E2194F">
                <w:rPr>
                  <w:rStyle w:val="charCitHyperlinkAbbrev"/>
                </w:rPr>
                <w:t>A2008</w:t>
              </w:r>
              <w:r w:rsidR="00E2194F" w:rsidRPr="00E2194F">
                <w:rPr>
                  <w:rStyle w:val="charCitHyperlinkAbbrev"/>
                </w:rPr>
                <w:noBreakHyphen/>
                <w:t>34</w:t>
              </w:r>
            </w:hyperlink>
          </w:p>
        </w:tc>
      </w:tr>
      <w:tr w:rsidR="00964411" w14:paraId="3C1AE9D3" w14:textId="77777777" w:rsidTr="00144DA3">
        <w:trPr>
          <w:cantSplit/>
        </w:trPr>
        <w:tc>
          <w:tcPr>
            <w:tcW w:w="1576" w:type="dxa"/>
            <w:tcBorders>
              <w:top w:val="single" w:sz="4" w:space="0" w:color="auto"/>
              <w:bottom w:val="single" w:sz="4" w:space="0" w:color="auto"/>
            </w:tcBorders>
          </w:tcPr>
          <w:p w14:paraId="1F3B2A66" w14:textId="77777777" w:rsidR="00964411" w:rsidRDefault="00964411">
            <w:pPr>
              <w:pStyle w:val="EarlierRepubEntries"/>
            </w:pPr>
            <w:r>
              <w:t>R35</w:t>
            </w:r>
            <w:r>
              <w:br/>
              <w:t>12 Sept 2008</w:t>
            </w:r>
          </w:p>
        </w:tc>
        <w:tc>
          <w:tcPr>
            <w:tcW w:w="1681" w:type="dxa"/>
            <w:tcBorders>
              <w:top w:val="single" w:sz="4" w:space="0" w:color="auto"/>
              <w:bottom w:val="single" w:sz="4" w:space="0" w:color="auto"/>
            </w:tcBorders>
          </w:tcPr>
          <w:p w14:paraId="3BD65E27" w14:textId="77777777" w:rsidR="00964411" w:rsidRDefault="00964411">
            <w:pPr>
              <w:pStyle w:val="EarlierRepubEntries"/>
            </w:pPr>
            <w:r>
              <w:t>12 Sept 2008–</w:t>
            </w:r>
            <w:r>
              <w:br/>
              <w:t>1 Feb 2009</w:t>
            </w:r>
          </w:p>
        </w:tc>
        <w:tc>
          <w:tcPr>
            <w:tcW w:w="1783" w:type="dxa"/>
            <w:tcBorders>
              <w:top w:val="single" w:sz="4" w:space="0" w:color="auto"/>
              <w:bottom w:val="single" w:sz="4" w:space="0" w:color="auto"/>
            </w:tcBorders>
          </w:tcPr>
          <w:p w14:paraId="29E6C281" w14:textId="46CEBB24" w:rsidR="00964411" w:rsidRPr="00E2194F" w:rsidRDefault="00E2194F">
            <w:pPr>
              <w:pStyle w:val="EarlierRepubEntries"/>
              <w:rPr>
                <w:rFonts w:cs="Arial"/>
              </w:rPr>
            </w:pPr>
            <w:hyperlink r:id="rId1771" w:tooltip="Duties (Transitional Provisions) Regulation 2008" w:history="1">
              <w:r w:rsidRPr="00E2194F">
                <w:rPr>
                  <w:rStyle w:val="charCitHyperlinkAbbrev"/>
                </w:rPr>
                <w:t>SL2008</w:t>
              </w:r>
              <w:r w:rsidRPr="00E2194F">
                <w:rPr>
                  <w:rStyle w:val="charCitHyperlinkAbbrev"/>
                </w:rPr>
                <w:noBreakHyphen/>
                <w:t>38</w:t>
              </w:r>
            </w:hyperlink>
          </w:p>
        </w:tc>
        <w:tc>
          <w:tcPr>
            <w:tcW w:w="1783" w:type="dxa"/>
            <w:tcBorders>
              <w:top w:val="single" w:sz="4" w:space="0" w:color="auto"/>
              <w:bottom w:val="single" w:sz="4" w:space="0" w:color="auto"/>
            </w:tcBorders>
          </w:tcPr>
          <w:p w14:paraId="14C09B85" w14:textId="659AA890" w:rsidR="00964411" w:rsidRDefault="00964411">
            <w:pPr>
              <w:pStyle w:val="EarlierRepubEntries"/>
            </w:pPr>
            <w:r>
              <w:t xml:space="preserve">modifications by </w:t>
            </w:r>
            <w:hyperlink r:id="rId1772" w:tooltip="Duties (Transitional Provisions) Regulation 2008" w:history="1">
              <w:r w:rsidR="00E2194F" w:rsidRPr="00E2194F">
                <w:rPr>
                  <w:rStyle w:val="charCitHyperlinkAbbrev"/>
                </w:rPr>
                <w:t>SL2008</w:t>
              </w:r>
              <w:r w:rsidR="00E2194F" w:rsidRPr="00E2194F">
                <w:rPr>
                  <w:rStyle w:val="charCitHyperlinkAbbrev"/>
                </w:rPr>
                <w:noBreakHyphen/>
                <w:t>38</w:t>
              </w:r>
            </w:hyperlink>
          </w:p>
        </w:tc>
      </w:tr>
      <w:tr w:rsidR="00756817" w14:paraId="32F88683" w14:textId="77777777" w:rsidTr="00144DA3">
        <w:trPr>
          <w:cantSplit/>
        </w:trPr>
        <w:tc>
          <w:tcPr>
            <w:tcW w:w="1576" w:type="dxa"/>
            <w:tcBorders>
              <w:top w:val="single" w:sz="4" w:space="0" w:color="auto"/>
              <w:bottom w:val="single" w:sz="4" w:space="0" w:color="auto"/>
            </w:tcBorders>
          </w:tcPr>
          <w:p w14:paraId="6F891971" w14:textId="77777777" w:rsidR="00756817" w:rsidRDefault="00756817">
            <w:pPr>
              <w:pStyle w:val="EarlierRepubEntries"/>
            </w:pPr>
            <w:r>
              <w:t>R36</w:t>
            </w:r>
            <w:r>
              <w:br/>
              <w:t>2 Feb 2009</w:t>
            </w:r>
          </w:p>
        </w:tc>
        <w:tc>
          <w:tcPr>
            <w:tcW w:w="1681" w:type="dxa"/>
            <w:tcBorders>
              <w:top w:val="single" w:sz="4" w:space="0" w:color="auto"/>
              <w:bottom w:val="single" w:sz="4" w:space="0" w:color="auto"/>
            </w:tcBorders>
          </w:tcPr>
          <w:p w14:paraId="79A2036D" w14:textId="77777777" w:rsidR="00756817" w:rsidRDefault="00756817">
            <w:pPr>
              <w:pStyle w:val="EarlierRepubEntries"/>
            </w:pPr>
            <w:r>
              <w:t>2 Feb 2009–</w:t>
            </w:r>
            <w:r>
              <w:br/>
              <w:t>4 Mar 2009</w:t>
            </w:r>
          </w:p>
        </w:tc>
        <w:tc>
          <w:tcPr>
            <w:tcW w:w="1783" w:type="dxa"/>
            <w:tcBorders>
              <w:top w:val="single" w:sz="4" w:space="0" w:color="auto"/>
              <w:bottom w:val="single" w:sz="4" w:space="0" w:color="auto"/>
            </w:tcBorders>
          </w:tcPr>
          <w:p w14:paraId="576A64B5" w14:textId="641E7122" w:rsidR="00756817" w:rsidRPr="00E2194F" w:rsidRDefault="00E2194F">
            <w:pPr>
              <w:pStyle w:val="EarlierRepubEntries"/>
              <w:rPr>
                <w:rFonts w:cs="Arial"/>
              </w:rPr>
            </w:pPr>
            <w:hyperlink r:id="rId1773" w:tooltip="Duties (Transitional Provisions) Regulation 2008" w:history="1">
              <w:r w:rsidRPr="00E2194F">
                <w:rPr>
                  <w:rStyle w:val="charCitHyperlinkAbbrev"/>
                </w:rPr>
                <w:t>SL2008</w:t>
              </w:r>
              <w:r w:rsidRPr="00E2194F">
                <w:rPr>
                  <w:rStyle w:val="charCitHyperlinkAbbrev"/>
                </w:rPr>
                <w:noBreakHyphen/>
                <w:t>38</w:t>
              </w:r>
            </w:hyperlink>
          </w:p>
        </w:tc>
        <w:tc>
          <w:tcPr>
            <w:tcW w:w="1783" w:type="dxa"/>
            <w:tcBorders>
              <w:top w:val="single" w:sz="4" w:space="0" w:color="auto"/>
              <w:bottom w:val="single" w:sz="4" w:space="0" w:color="auto"/>
            </w:tcBorders>
          </w:tcPr>
          <w:p w14:paraId="27A65430" w14:textId="02036802" w:rsidR="00756817" w:rsidRDefault="00756817">
            <w:pPr>
              <w:pStyle w:val="EarlierRepubEntries"/>
            </w:pPr>
            <w:r>
              <w:t xml:space="preserve">amendments by </w:t>
            </w:r>
            <w:hyperlink r:id="rId1774" w:tooltip="ACT Civil and Administrative Tribunal Legislation Amendment Act 2008 (No 2)" w:history="1">
              <w:r w:rsidR="00E2194F" w:rsidRPr="00E2194F">
                <w:rPr>
                  <w:rStyle w:val="charCitHyperlinkAbbrev"/>
                </w:rPr>
                <w:t>A2008</w:t>
              </w:r>
              <w:r w:rsidR="00E2194F" w:rsidRPr="00E2194F">
                <w:rPr>
                  <w:rStyle w:val="charCitHyperlinkAbbrev"/>
                </w:rPr>
                <w:noBreakHyphen/>
                <w:t>37</w:t>
              </w:r>
            </w:hyperlink>
          </w:p>
        </w:tc>
      </w:tr>
      <w:tr w:rsidR="00CE0D94" w14:paraId="6CA8A20D" w14:textId="77777777" w:rsidTr="00144DA3">
        <w:trPr>
          <w:cantSplit/>
        </w:trPr>
        <w:tc>
          <w:tcPr>
            <w:tcW w:w="1576" w:type="dxa"/>
            <w:tcBorders>
              <w:top w:val="single" w:sz="4" w:space="0" w:color="auto"/>
              <w:bottom w:val="single" w:sz="4" w:space="0" w:color="auto"/>
            </w:tcBorders>
          </w:tcPr>
          <w:p w14:paraId="034D179A" w14:textId="77777777" w:rsidR="00CE0D94" w:rsidRDefault="00CE0D94">
            <w:pPr>
              <w:pStyle w:val="EarlierRepubEntries"/>
            </w:pPr>
            <w:r>
              <w:t>R37</w:t>
            </w:r>
            <w:r>
              <w:br/>
              <w:t>5 Mar 2009</w:t>
            </w:r>
          </w:p>
        </w:tc>
        <w:tc>
          <w:tcPr>
            <w:tcW w:w="1681" w:type="dxa"/>
            <w:tcBorders>
              <w:top w:val="single" w:sz="4" w:space="0" w:color="auto"/>
              <w:bottom w:val="single" w:sz="4" w:space="0" w:color="auto"/>
            </w:tcBorders>
          </w:tcPr>
          <w:p w14:paraId="3F8F116A" w14:textId="77777777" w:rsidR="00CE0D94" w:rsidRDefault="00CE0D94">
            <w:pPr>
              <w:pStyle w:val="EarlierRepubEntries"/>
            </w:pPr>
            <w:r>
              <w:t>5 Mar 2009–</w:t>
            </w:r>
            <w:r>
              <w:br/>
              <w:t>30 June 2009</w:t>
            </w:r>
          </w:p>
        </w:tc>
        <w:tc>
          <w:tcPr>
            <w:tcW w:w="1783" w:type="dxa"/>
            <w:tcBorders>
              <w:top w:val="single" w:sz="4" w:space="0" w:color="auto"/>
              <w:bottom w:val="single" w:sz="4" w:space="0" w:color="auto"/>
            </w:tcBorders>
          </w:tcPr>
          <w:p w14:paraId="6E9BD843" w14:textId="0B81D8BE" w:rsidR="00CE0D94" w:rsidRPr="00E2194F" w:rsidRDefault="00E2194F">
            <w:pPr>
              <w:pStyle w:val="EarlierRepubEntries"/>
              <w:rPr>
                <w:rFonts w:cs="Arial"/>
              </w:rPr>
            </w:pPr>
            <w:hyperlink r:id="rId1775" w:tooltip="Revenue Legislation Amendment Act 2009" w:history="1">
              <w:r w:rsidRPr="00E2194F">
                <w:rPr>
                  <w:rStyle w:val="charCitHyperlinkAbbrev"/>
                </w:rPr>
                <w:t>A2009</w:t>
              </w:r>
              <w:r w:rsidRPr="00E2194F">
                <w:rPr>
                  <w:rStyle w:val="charCitHyperlinkAbbrev"/>
                </w:rPr>
                <w:noBreakHyphen/>
                <w:t>4</w:t>
              </w:r>
            </w:hyperlink>
          </w:p>
        </w:tc>
        <w:tc>
          <w:tcPr>
            <w:tcW w:w="1783" w:type="dxa"/>
            <w:tcBorders>
              <w:top w:val="single" w:sz="4" w:space="0" w:color="auto"/>
              <w:bottom w:val="single" w:sz="4" w:space="0" w:color="auto"/>
            </w:tcBorders>
          </w:tcPr>
          <w:p w14:paraId="6BC4817E" w14:textId="25045D48" w:rsidR="00CE0D94" w:rsidRDefault="00CE0D94">
            <w:pPr>
              <w:pStyle w:val="EarlierRepubEntries"/>
            </w:pPr>
            <w:r>
              <w:t xml:space="preserve">amendments by </w:t>
            </w:r>
            <w:hyperlink r:id="rId1776" w:tooltip="Revenue Legislation Amendment Act 2009" w:history="1">
              <w:r w:rsidR="00E2194F" w:rsidRPr="00E2194F">
                <w:rPr>
                  <w:rStyle w:val="charCitHyperlinkAbbrev"/>
                </w:rPr>
                <w:t>A2009</w:t>
              </w:r>
              <w:r w:rsidR="00E2194F" w:rsidRPr="00E2194F">
                <w:rPr>
                  <w:rStyle w:val="charCitHyperlinkAbbrev"/>
                </w:rPr>
                <w:noBreakHyphen/>
                <w:t>4</w:t>
              </w:r>
            </w:hyperlink>
          </w:p>
        </w:tc>
      </w:tr>
      <w:tr w:rsidR="00F96FE1" w14:paraId="097CA024" w14:textId="77777777" w:rsidTr="00144DA3">
        <w:trPr>
          <w:cantSplit/>
        </w:trPr>
        <w:tc>
          <w:tcPr>
            <w:tcW w:w="1576" w:type="dxa"/>
            <w:tcBorders>
              <w:top w:val="single" w:sz="4" w:space="0" w:color="auto"/>
              <w:bottom w:val="single" w:sz="4" w:space="0" w:color="auto"/>
            </w:tcBorders>
          </w:tcPr>
          <w:p w14:paraId="1C5DC07D" w14:textId="77777777" w:rsidR="00F96FE1" w:rsidRDefault="00F96FE1">
            <w:pPr>
              <w:pStyle w:val="EarlierRepubEntries"/>
            </w:pPr>
            <w:r>
              <w:t>R38</w:t>
            </w:r>
            <w:r>
              <w:br/>
              <w:t>1 July 2009</w:t>
            </w:r>
          </w:p>
        </w:tc>
        <w:tc>
          <w:tcPr>
            <w:tcW w:w="1681" w:type="dxa"/>
            <w:tcBorders>
              <w:top w:val="single" w:sz="4" w:space="0" w:color="auto"/>
              <w:bottom w:val="single" w:sz="4" w:space="0" w:color="auto"/>
            </w:tcBorders>
          </w:tcPr>
          <w:p w14:paraId="53AE4750" w14:textId="77777777" w:rsidR="00F96FE1" w:rsidRDefault="00F96FE1">
            <w:pPr>
              <w:pStyle w:val="EarlierRepubEntries"/>
            </w:pPr>
            <w:r>
              <w:t>1 July 2009–</w:t>
            </w:r>
            <w:r>
              <w:br/>
              <w:t>4 July 2009</w:t>
            </w:r>
          </w:p>
        </w:tc>
        <w:tc>
          <w:tcPr>
            <w:tcW w:w="1783" w:type="dxa"/>
            <w:tcBorders>
              <w:top w:val="single" w:sz="4" w:space="0" w:color="auto"/>
              <w:bottom w:val="single" w:sz="4" w:space="0" w:color="auto"/>
            </w:tcBorders>
          </w:tcPr>
          <w:p w14:paraId="5FF2A1FA" w14:textId="20EBE5FE" w:rsidR="00F96FE1" w:rsidRPr="00F96FE1" w:rsidRDefault="00E2194F">
            <w:pPr>
              <w:pStyle w:val="EarlierRepubEntries"/>
              <w:rPr>
                <w:rStyle w:val="charUnderline"/>
              </w:rPr>
            </w:pPr>
            <w:hyperlink r:id="rId1777" w:tooltip="Road Transport (Third-Party Insurance) Amendment Act 2009" w:history="1">
              <w:r w:rsidRPr="00E2194F">
                <w:rPr>
                  <w:rStyle w:val="Hyperlink"/>
                </w:rPr>
                <w:t>A2009</w:t>
              </w:r>
              <w:r w:rsidRPr="00E2194F">
                <w:rPr>
                  <w:rStyle w:val="Hyperlink"/>
                </w:rPr>
                <w:noBreakHyphen/>
                <w:t>16</w:t>
              </w:r>
            </w:hyperlink>
          </w:p>
        </w:tc>
        <w:tc>
          <w:tcPr>
            <w:tcW w:w="1783" w:type="dxa"/>
            <w:tcBorders>
              <w:top w:val="single" w:sz="4" w:space="0" w:color="auto"/>
              <w:bottom w:val="single" w:sz="4" w:space="0" w:color="auto"/>
            </w:tcBorders>
          </w:tcPr>
          <w:p w14:paraId="7A3CCC75" w14:textId="640A81F1" w:rsidR="00F96FE1" w:rsidRDefault="00BA3970">
            <w:pPr>
              <w:pStyle w:val="EarlierRepubEntries"/>
            </w:pPr>
            <w:r>
              <w:t xml:space="preserve">amendments by </w:t>
            </w:r>
            <w:hyperlink r:id="rId1778" w:tooltip="Duties Amendment Act 2009" w:history="1">
              <w:r w:rsidR="00E2194F" w:rsidRPr="00E2194F">
                <w:rPr>
                  <w:rStyle w:val="charCitHyperlinkAbbrev"/>
                </w:rPr>
                <w:t>A2009</w:t>
              </w:r>
              <w:r w:rsidR="00E2194F" w:rsidRPr="00E2194F">
                <w:rPr>
                  <w:rStyle w:val="charCitHyperlinkAbbrev"/>
                </w:rPr>
                <w:noBreakHyphen/>
                <w:t>15</w:t>
              </w:r>
            </w:hyperlink>
            <w:r>
              <w:t xml:space="preserve"> and commenced expiry </w:t>
            </w:r>
          </w:p>
        </w:tc>
      </w:tr>
      <w:tr w:rsidR="00D102F9" w14:paraId="63A1F9E3" w14:textId="77777777" w:rsidTr="00144DA3">
        <w:trPr>
          <w:cantSplit/>
        </w:trPr>
        <w:tc>
          <w:tcPr>
            <w:tcW w:w="1576" w:type="dxa"/>
            <w:tcBorders>
              <w:top w:val="single" w:sz="4" w:space="0" w:color="auto"/>
              <w:bottom w:val="single" w:sz="4" w:space="0" w:color="auto"/>
            </w:tcBorders>
          </w:tcPr>
          <w:p w14:paraId="0D182D78" w14:textId="77777777" w:rsidR="00D102F9" w:rsidRDefault="00D102F9">
            <w:pPr>
              <w:pStyle w:val="EarlierRepubEntries"/>
            </w:pPr>
            <w:r>
              <w:t>R39</w:t>
            </w:r>
            <w:r>
              <w:br/>
              <w:t>5 July 2009</w:t>
            </w:r>
          </w:p>
        </w:tc>
        <w:tc>
          <w:tcPr>
            <w:tcW w:w="1681" w:type="dxa"/>
            <w:tcBorders>
              <w:top w:val="single" w:sz="4" w:space="0" w:color="auto"/>
              <w:bottom w:val="single" w:sz="4" w:space="0" w:color="auto"/>
            </w:tcBorders>
          </w:tcPr>
          <w:p w14:paraId="73950465" w14:textId="77777777" w:rsidR="00D102F9" w:rsidRDefault="00D102F9">
            <w:pPr>
              <w:pStyle w:val="EarlierRepubEntries"/>
            </w:pPr>
            <w:r>
              <w:t>5 July 2009–</w:t>
            </w:r>
            <w:r>
              <w:br/>
              <w:t>21 Sept 2009</w:t>
            </w:r>
          </w:p>
        </w:tc>
        <w:tc>
          <w:tcPr>
            <w:tcW w:w="1783" w:type="dxa"/>
            <w:tcBorders>
              <w:top w:val="single" w:sz="4" w:space="0" w:color="auto"/>
              <w:bottom w:val="single" w:sz="4" w:space="0" w:color="auto"/>
            </w:tcBorders>
          </w:tcPr>
          <w:p w14:paraId="36D6928C" w14:textId="51CBBB4B" w:rsidR="00D102F9" w:rsidRPr="0002548F" w:rsidRDefault="00E2194F">
            <w:pPr>
              <w:pStyle w:val="EarlierRepubEntries"/>
            </w:pPr>
            <w:hyperlink r:id="rId1779" w:tooltip="Road Transport (Third-Party Insurance) Amendment Act 2009" w:history="1">
              <w:r w:rsidRPr="00E2194F">
                <w:rPr>
                  <w:rStyle w:val="charCitHyperlinkAbbrev"/>
                </w:rPr>
                <w:t>A2009</w:t>
              </w:r>
              <w:r w:rsidRPr="00E2194F">
                <w:rPr>
                  <w:rStyle w:val="charCitHyperlinkAbbrev"/>
                </w:rPr>
                <w:noBreakHyphen/>
                <w:t>16</w:t>
              </w:r>
            </w:hyperlink>
          </w:p>
        </w:tc>
        <w:tc>
          <w:tcPr>
            <w:tcW w:w="1783" w:type="dxa"/>
            <w:tcBorders>
              <w:top w:val="single" w:sz="4" w:space="0" w:color="auto"/>
              <w:bottom w:val="single" w:sz="4" w:space="0" w:color="auto"/>
            </w:tcBorders>
          </w:tcPr>
          <w:p w14:paraId="60C0E870" w14:textId="30671E54" w:rsidR="00D102F9" w:rsidRDefault="00D102F9">
            <w:pPr>
              <w:pStyle w:val="EarlierRepubEntries"/>
            </w:pPr>
            <w:r>
              <w:t xml:space="preserve">amendments by </w:t>
            </w:r>
            <w:hyperlink r:id="rId1780" w:tooltip="Road Transport (Third-Party Insurance) Amendment Act 2009" w:history="1">
              <w:r w:rsidR="00E2194F" w:rsidRPr="00E2194F">
                <w:rPr>
                  <w:rStyle w:val="charCitHyperlinkAbbrev"/>
                </w:rPr>
                <w:t>A2009</w:t>
              </w:r>
              <w:r w:rsidR="00E2194F" w:rsidRPr="00E2194F">
                <w:rPr>
                  <w:rStyle w:val="charCitHyperlinkAbbrev"/>
                </w:rPr>
                <w:noBreakHyphen/>
                <w:t>16</w:t>
              </w:r>
            </w:hyperlink>
          </w:p>
        </w:tc>
      </w:tr>
      <w:tr w:rsidR="00AC205D" w14:paraId="2B22CBCF" w14:textId="77777777" w:rsidTr="00144DA3">
        <w:trPr>
          <w:cantSplit/>
        </w:trPr>
        <w:tc>
          <w:tcPr>
            <w:tcW w:w="1576" w:type="dxa"/>
            <w:tcBorders>
              <w:top w:val="single" w:sz="4" w:space="0" w:color="auto"/>
              <w:bottom w:val="single" w:sz="4" w:space="0" w:color="auto"/>
            </w:tcBorders>
          </w:tcPr>
          <w:p w14:paraId="57FC5434" w14:textId="77777777" w:rsidR="00AC205D" w:rsidRDefault="00AC205D">
            <w:pPr>
              <w:pStyle w:val="EarlierRepubEntries"/>
            </w:pPr>
            <w:r>
              <w:t>R40</w:t>
            </w:r>
            <w:r>
              <w:br/>
              <w:t>22 Sept 2009</w:t>
            </w:r>
          </w:p>
        </w:tc>
        <w:tc>
          <w:tcPr>
            <w:tcW w:w="1681" w:type="dxa"/>
            <w:tcBorders>
              <w:top w:val="single" w:sz="4" w:space="0" w:color="auto"/>
              <w:bottom w:val="single" w:sz="4" w:space="0" w:color="auto"/>
            </w:tcBorders>
          </w:tcPr>
          <w:p w14:paraId="06372776" w14:textId="77777777" w:rsidR="00AC205D" w:rsidRDefault="00AC205D">
            <w:pPr>
              <w:pStyle w:val="EarlierRepubEntries"/>
            </w:pPr>
            <w:r>
              <w:t>22 Sept 2009–</w:t>
            </w:r>
            <w:r>
              <w:br/>
              <w:t>24 Nov 2009</w:t>
            </w:r>
          </w:p>
        </w:tc>
        <w:tc>
          <w:tcPr>
            <w:tcW w:w="1783" w:type="dxa"/>
            <w:tcBorders>
              <w:top w:val="single" w:sz="4" w:space="0" w:color="auto"/>
              <w:bottom w:val="single" w:sz="4" w:space="0" w:color="auto"/>
            </w:tcBorders>
          </w:tcPr>
          <w:p w14:paraId="0CF181CF" w14:textId="3B968F71" w:rsidR="00AC205D" w:rsidRPr="0002548F" w:rsidRDefault="00E2194F">
            <w:pPr>
              <w:pStyle w:val="EarlierRepubEntries"/>
            </w:pPr>
            <w:hyperlink r:id="rId1781" w:tooltip="Statute Law Amendment Act 2009" w:history="1">
              <w:r w:rsidRPr="00E2194F">
                <w:rPr>
                  <w:rStyle w:val="charCitHyperlinkAbbrev"/>
                </w:rPr>
                <w:t>A2009</w:t>
              </w:r>
              <w:r w:rsidRPr="00E2194F">
                <w:rPr>
                  <w:rStyle w:val="charCitHyperlinkAbbrev"/>
                </w:rPr>
                <w:noBreakHyphen/>
                <w:t>20</w:t>
              </w:r>
            </w:hyperlink>
          </w:p>
        </w:tc>
        <w:tc>
          <w:tcPr>
            <w:tcW w:w="1783" w:type="dxa"/>
            <w:tcBorders>
              <w:top w:val="single" w:sz="4" w:space="0" w:color="auto"/>
              <w:bottom w:val="single" w:sz="4" w:space="0" w:color="auto"/>
            </w:tcBorders>
          </w:tcPr>
          <w:p w14:paraId="280D8E8F" w14:textId="0188765E" w:rsidR="00AC205D" w:rsidRDefault="00AC205D">
            <w:pPr>
              <w:pStyle w:val="EarlierRepubEntries"/>
            </w:pPr>
            <w:r>
              <w:t xml:space="preserve">amendments by </w:t>
            </w:r>
            <w:hyperlink r:id="rId1782" w:tooltip="Statute Law Amendment Act 2009" w:history="1">
              <w:r w:rsidR="00E2194F" w:rsidRPr="00E2194F">
                <w:rPr>
                  <w:rStyle w:val="charCitHyperlinkAbbrev"/>
                </w:rPr>
                <w:t>A2009</w:t>
              </w:r>
              <w:r w:rsidR="00E2194F" w:rsidRPr="00E2194F">
                <w:rPr>
                  <w:rStyle w:val="charCitHyperlinkAbbrev"/>
                </w:rPr>
                <w:noBreakHyphen/>
                <w:t>20</w:t>
              </w:r>
            </w:hyperlink>
          </w:p>
        </w:tc>
      </w:tr>
      <w:tr w:rsidR="001B6E8E" w14:paraId="7F3A3139" w14:textId="77777777" w:rsidTr="00144DA3">
        <w:trPr>
          <w:cantSplit/>
        </w:trPr>
        <w:tc>
          <w:tcPr>
            <w:tcW w:w="1576" w:type="dxa"/>
            <w:tcBorders>
              <w:top w:val="single" w:sz="4" w:space="0" w:color="auto"/>
              <w:bottom w:val="single" w:sz="4" w:space="0" w:color="auto"/>
            </w:tcBorders>
          </w:tcPr>
          <w:p w14:paraId="70F17F17" w14:textId="77777777" w:rsidR="001B6E8E" w:rsidRDefault="001B6E8E">
            <w:pPr>
              <w:pStyle w:val="EarlierRepubEntries"/>
            </w:pPr>
            <w:r>
              <w:t>R41</w:t>
            </w:r>
            <w:r>
              <w:br/>
              <w:t>25 Nov 2009</w:t>
            </w:r>
          </w:p>
        </w:tc>
        <w:tc>
          <w:tcPr>
            <w:tcW w:w="1681" w:type="dxa"/>
            <w:tcBorders>
              <w:top w:val="single" w:sz="4" w:space="0" w:color="auto"/>
              <w:bottom w:val="single" w:sz="4" w:space="0" w:color="auto"/>
            </w:tcBorders>
          </w:tcPr>
          <w:p w14:paraId="7BA58CB7" w14:textId="77777777" w:rsidR="001B6E8E" w:rsidRDefault="001B6E8E">
            <w:pPr>
              <w:pStyle w:val="EarlierRepubEntries"/>
            </w:pPr>
            <w:r>
              <w:t>25 Nov 2009–</w:t>
            </w:r>
            <w:r>
              <w:br/>
              <w:t>16 Dec 2009</w:t>
            </w:r>
          </w:p>
        </w:tc>
        <w:tc>
          <w:tcPr>
            <w:tcW w:w="1783" w:type="dxa"/>
            <w:tcBorders>
              <w:top w:val="single" w:sz="4" w:space="0" w:color="auto"/>
              <w:bottom w:val="single" w:sz="4" w:space="0" w:color="auto"/>
            </w:tcBorders>
          </w:tcPr>
          <w:p w14:paraId="19142FF6" w14:textId="6B09B605" w:rsidR="001B6E8E" w:rsidRPr="001B6E8E" w:rsidRDefault="00E2194F">
            <w:pPr>
              <w:pStyle w:val="EarlierRepubEntries"/>
              <w:rPr>
                <w:rStyle w:val="charUnderline"/>
              </w:rPr>
            </w:pPr>
            <w:hyperlink r:id="rId1783" w:tooltip="Duties Amendment Act 2009 (No 2)" w:history="1">
              <w:r w:rsidRPr="00E2194F">
                <w:rPr>
                  <w:rStyle w:val="Hyperlink"/>
                </w:rPr>
                <w:t>A2009</w:t>
              </w:r>
              <w:r w:rsidRPr="00E2194F">
                <w:rPr>
                  <w:rStyle w:val="Hyperlink"/>
                </w:rPr>
                <w:noBreakHyphen/>
                <w:t>45</w:t>
              </w:r>
            </w:hyperlink>
          </w:p>
        </w:tc>
        <w:tc>
          <w:tcPr>
            <w:tcW w:w="1783" w:type="dxa"/>
            <w:tcBorders>
              <w:top w:val="single" w:sz="4" w:space="0" w:color="auto"/>
              <w:bottom w:val="single" w:sz="4" w:space="0" w:color="auto"/>
            </w:tcBorders>
          </w:tcPr>
          <w:p w14:paraId="36809E00" w14:textId="777F0F19" w:rsidR="001B6E8E" w:rsidRDefault="001B6E8E">
            <w:pPr>
              <w:pStyle w:val="EarlierRepubEntries"/>
            </w:pPr>
            <w:r>
              <w:t xml:space="preserve">amendments by </w:t>
            </w:r>
            <w:hyperlink r:id="rId1784" w:tooltip="Duties Amendment Act 2009 (No 2)" w:history="1">
              <w:r w:rsidR="00E2194F" w:rsidRPr="00E2194F">
                <w:rPr>
                  <w:rStyle w:val="charCitHyperlinkAbbrev"/>
                </w:rPr>
                <w:t>A2009</w:t>
              </w:r>
              <w:r w:rsidR="00E2194F" w:rsidRPr="00E2194F">
                <w:rPr>
                  <w:rStyle w:val="charCitHyperlinkAbbrev"/>
                </w:rPr>
                <w:noBreakHyphen/>
                <w:t>45</w:t>
              </w:r>
            </w:hyperlink>
          </w:p>
        </w:tc>
      </w:tr>
      <w:tr w:rsidR="00AA754D" w14:paraId="33FAB663" w14:textId="77777777" w:rsidTr="00144DA3">
        <w:trPr>
          <w:cantSplit/>
        </w:trPr>
        <w:tc>
          <w:tcPr>
            <w:tcW w:w="1576" w:type="dxa"/>
            <w:tcBorders>
              <w:top w:val="single" w:sz="4" w:space="0" w:color="auto"/>
              <w:bottom w:val="single" w:sz="4" w:space="0" w:color="auto"/>
            </w:tcBorders>
          </w:tcPr>
          <w:p w14:paraId="767F65FE" w14:textId="77777777" w:rsidR="00AA754D" w:rsidRDefault="00AA754D">
            <w:pPr>
              <w:pStyle w:val="EarlierRepubEntries"/>
            </w:pPr>
            <w:r>
              <w:t>R42</w:t>
            </w:r>
            <w:r>
              <w:br/>
              <w:t>17 Dec 2009</w:t>
            </w:r>
          </w:p>
        </w:tc>
        <w:tc>
          <w:tcPr>
            <w:tcW w:w="1681" w:type="dxa"/>
            <w:tcBorders>
              <w:top w:val="single" w:sz="4" w:space="0" w:color="auto"/>
              <w:bottom w:val="single" w:sz="4" w:space="0" w:color="auto"/>
            </w:tcBorders>
          </w:tcPr>
          <w:p w14:paraId="1078BF15" w14:textId="77777777" w:rsidR="00AA754D" w:rsidRDefault="00AA754D">
            <w:pPr>
              <w:pStyle w:val="EarlierRepubEntries"/>
            </w:pPr>
            <w:r>
              <w:t>17 Dec 2009–</w:t>
            </w:r>
            <w:r>
              <w:br/>
              <w:t>15 Mar 2010</w:t>
            </w:r>
          </w:p>
        </w:tc>
        <w:tc>
          <w:tcPr>
            <w:tcW w:w="1783" w:type="dxa"/>
            <w:tcBorders>
              <w:top w:val="single" w:sz="4" w:space="0" w:color="auto"/>
              <w:bottom w:val="single" w:sz="4" w:space="0" w:color="auto"/>
            </w:tcBorders>
          </w:tcPr>
          <w:p w14:paraId="03473B36" w14:textId="3CC4BEA2" w:rsidR="00AA754D" w:rsidRPr="00E2194F" w:rsidRDefault="00E2194F">
            <w:pPr>
              <w:pStyle w:val="EarlierRepubEntries"/>
              <w:rPr>
                <w:rFonts w:cs="Arial"/>
              </w:rPr>
            </w:pPr>
            <w:hyperlink r:id="rId1785" w:tooltip="Statute Law Amendment Act 2009 (No 2)" w:history="1">
              <w:r w:rsidRPr="00E2194F">
                <w:rPr>
                  <w:rStyle w:val="charCitHyperlinkAbbrev"/>
                </w:rPr>
                <w:t>A2009</w:t>
              </w:r>
              <w:r w:rsidRPr="00E2194F">
                <w:rPr>
                  <w:rStyle w:val="charCitHyperlinkAbbrev"/>
                </w:rPr>
                <w:noBreakHyphen/>
                <w:t>49</w:t>
              </w:r>
            </w:hyperlink>
          </w:p>
        </w:tc>
        <w:tc>
          <w:tcPr>
            <w:tcW w:w="1783" w:type="dxa"/>
            <w:tcBorders>
              <w:top w:val="single" w:sz="4" w:space="0" w:color="auto"/>
              <w:bottom w:val="single" w:sz="4" w:space="0" w:color="auto"/>
            </w:tcBorders>
          </w:tcPr>
          <w:p w14:paraId="5EB72B08" w14:textId="2FD32C20" w:rsidR="00AA754D" w:rsidRDefault="00AA754D">
            <w:pPr>
              <w:pStyle w:val="EarlierRepubEntries"/>
            </w:pPr>
            <w:r>
              <w:t xml:space="preserve">amendments by </w:t>
            </w:r>
            <w:hyperlink r:id="rId1786" w:tooltip="Statute Law Amendment Act 2009 (No 2)" w:history="1">
              <w:r w:rsidR="00E2194F" w:rsidRPr="00E2194F">
                <w:rPr>
                  <w:rStyle w:val="charCitHyperlinkAbbrev"/>
                </w:rPr>
                <w:t>A2009</w:t>
              </w:r>
              <w:r w:rsidR="00E2194F" w:rsidRPr="00E2194F">
                <w:rPr>
                  <w:rStyle w:val="charCitHyperlinkAbbrev"/>
                </w:rPr>
                <w:noBreakHyphen/>
                <w:t>49</w:t>
              </w:r>
            </w:hyperlink>
          </w:p>
        </w:tc>
      </w:tr>
      <w:tr w:rsidR="0071562D" w14:paraId="68FA9BD3" w14:textId="77777777" w:rsidTr="00144DA3">
        <w:trPr>
          <w:cantSplit/>
        </w:trPr>
        <w:tc>
          <w:tcPr>
            <w:tcW w:w="1576" w:type="dxa"/>
            <w:tcBorders>
              <w:top w:val="single" w:sz="4" w:space="0" w:color="auto"/>
              <w:bottom w:val="single" w:sz="4" w:space="0" w:color="auto"/>
            </w:tcBorders>
          </w:tcPr>
          <w:p w14:paraId="3433D4B3" w14:textId="77777777" w:rsidR="0071562D" w:rsidRDefault="0071562D">
            <w:pPr>
              <w:pStyle w:val="EarlierRepubEntries"/>
            </w:pPr>
            <w:r>
              <w:t>R43</w:t>
            </w:r>
            <w:r>
              <w:br/>
              <w:t>16 Mar 2010</w:t>
            </w:r>
          </w:p>
        </w:tc>
        <w:tc>
          <w:tcPr>
            <w:tcW w:w="1681" w:type="dxa"/>
            <w:tcBorders>
              <w:top w:val="single" w:sz="4" w:space="0" w:color="auto"/>
              <w:bottom w:val="single" w:sz="4" w:space="0" w:color="auto"/>
            </w:tcBorders>
          </w:tcPr>
          <w:p w14:paraId="43739D9C" w14:textId="77777777" w:rsidR="0071562D" w:rsidRDefault="0071562D">
            <w:pPr>
              <w:pStyle w:val="EarlierRepubEntries"/>
            </w:pPr>
            <w:r>
              <w:t>16 Mar 2010–</w:t>
            </w:r>
            <w:r>
              <w:br/>
              <w:t>2 June 2010</w:t>
            </w:r>
          </w:p>
        </w:tc>
        <w:tc>
          <w:tcPr>
            <w:tcW w:w="1783" w:type="dxa"/>
            <w:tcBorders>
              <w:top w:val="single" w:sz="4" w:space="0" w:color="auto"/>
              <w:bottom w:val="single" w:sz="4" w:space="0" w:color="auto"/>
            </w:tcBorders>
          </w:tcPr>
          <w:p w14:paraId="4572478F" w14:textId="5574D93D" w:rsidR="0071562D" w:rsidRPr="00E2194F" w:rsidRDefault="00E2194F">
            <w:pPr>
              <w:pStyle w:val="EarlierRepubEntries"/>
              <w:rPr>
                <w:rFonts w:cs="Arial"/>
              </w:rPr>
            </w:pPr>
            <w:hyperlink r:id="rId1787" w:tooltip="Statute Law Amendment Act 2009 (No 2)" w:history="1">
              <w:r w:rsidRPr="00E2194F">
                <w:rPr>
                  <w:rStyle w:val="charCitHyperlinkAbbrev"/>
                </w:rPr>
                <w:t>A2009</w:t>
              </w:r>
              <w:r w:rsidRPr="00E2194F">
                <w:rPr>
                  <w:rStyle w:val="charCitHyperlinkAbbrev"/>
                </w:rPr>
                <w:noBreakHyphen/>
                <w:t>49</w:t>
              </w:r>
            </w:hyperlink>
          </w:p>
        </w:tc>
        <w:tc>
          <w:tcPr>
            <w:tcW w:w="1783" w:type="dxa"/>
            <w:tcBorders>
              <w:top w:val="single" w:sz="4" w:space="0" w:color="auto"/>
              <w:bottom w:val="single" w:sz="4" w:space="0" w:color="auto"/>
            </w:tcBorders>
          </w:tcPr>
          <w:p w14:paraId="4C300347" w14:textId="7DCAA977" w:rsidR="0071562D" w:rsidRDefault="0071562D">
            <w:pPr>
              <w:pStyle w:val="EarlierRepubEntries"/>
            </w:pPr>
            <w:r>
              <w:t xml:space="preserve">amendments by </w:t>
            </w:r>
            <w:hyperlink r:id="rId1788" w:tooltip="Duties Amendment Act 2009 (No 2)" w:history="1">
              <w:r w:rsidR="00E2194F" w:rsidRPr="00E2194F">
                <w:rPr>
                  <w:rStyle w:val="charCitHyperlinkAbbrev"/>
                </w:rPr>
                <w:t>A2009</w:t>
              </w:r>
              <w:r w:rsidR="00E2194F" w:rsidRPr="00E2194F">
                <w:rPr>
                  <w:rStyle w:val="charCitHyperlinkAbbrev"/>
                </w:rPr>
                <w:noBreakHyphen/>
                <w:t>45</w:t>
              </w:r>
            </w:hyperlink>
          </w:p>
        </w:tc>
      </w:tr>
      <w:tr w:rsidR="0087386E" w14:paraId="4F3A07E4" w14:textId="77777777" w:rsidTr="00144DA3">
        <w:trPr>
          <w:cantSplit/>
        </w:trPr>
        <w:tc>
          <w:tcPr>
            <w:tcW w:w="1576" w:type="dxa"/>
            <w:tcBorders>
              <w:top w:val="single" w:sz="4" w:space="0" w:color="auto"/>
              <w:bottom w:val="single" w:sz="4" w:space="0" w:color="auto"/>
            </w:tcBorders>
          </w:tcPr>
          <w:p w14:paraId="7138D01B" w14:textId="77777777" w:rsidR="0087386E" w:rsidRDefault="0087386E">
            <w:pPr>
              <w:pStyle w:val="EarlierRepubEntries"/>
            </w:pPr>
            <w:r>
              <w:t>R44</w:t>
            </w:r>
            <w:r>
              <w:br/>
              <w:t>3 June 2010</w:t>
            </w:r>
          </w:p>
        </w:tc>
        <w:tc>
          <w:tcPr>
            <w:tcW w:w="1681" w:type="dxa"/>
            <w:tcBorders>
              <w:top w:val="single" w:sz="4" w:space="0" w:color="auto"/>
              <w:bottom w:val="single" w:sz="4" w:space="0" w:color="auto"/>
            </w:tcBorders>
          </w:tcPr>
          <w:p w14:paraId="2B948F93" w14:textId="77777777" w:rsidR="0087386E" w:rsidRDefault="0087386E">
            <w:pPr>
              <w:pStyle w:val="EarlierRepubEntries"/>
            </w:pPr>
            <w:r>
              <w:t>3 June 2010–</w:t>
            </w:r>
            <w:r>
              <w:br/>
              <w:t>30 June 2010</w:t>
            </w:r>
          </w:p>
        </w:tc>
        <w:tc>
          <w:tcPr>
            <w:tcW w:w="1783" w:type="dxa"/>
            <w:tcBorders>
              <w:top w:val="single" w:sz="4" w:space="0" w:color="auto"/>
              <w:bottom w:val="single" w:sz="4" w:space="0" w:color="auto"/>
            </w:tcBorders>
          </w:tcPr>
          <w:p w14:paraId="7D54C64D" w14:textId="0190948F" w:rsidR="0087386E" w:rsidRPr="00E2194F" w:rsidRDefault="00E2194F">
            <w:pPr>
              <w:pStyle w:val="EarlierRepubEntries"/>
              <w:rPr>
                <w:rFonts w:cs="Arial"/>
              </w:rPr>
            </w:pPr>
            <w:hyperlink r:id="rId1789" w:tooltip="Statute Law Amendment Act 2010" w:history="1">
              <w:r w:rsidRPr="00E2194F">
                <w:rPr>
                  <w:rStyle w:val="charCitHyperlinkAbbrev"/>
                </w:rPr>
                <w:t>A2010</w:t>
              </w:r>
              <w:r w:rsidRPr="00E2194F">
                <w:rPr>
                  <w:rStyle w:val="charCitHyperlinkAbbrev"/>
                </w:rPr>
                <w:noBreakHyphen/>
                <w:t>18</w:t>
              </w:r>
            </w:hyperlink>
          </w:p>
        </w:tc>
        <w:tc>
          <w:tcPr>
            <w:tcW w:w="1783" w:type="dxa"/>
            <w:tcBorders>
              <w:top w:val="single" w:sz="4" w:space="0" w:color="auto"/>
              <w:bottom w:val="single" w:sz="4" w:space="0" w:color="auto"/>
            </w:tcBorders>
          </w:tcPr>
          <w:p w14:paraId="38487840" w14:textId="6C596AF3" w:rsidR="0087386E" w:rsidRDefault="0087386E">
            <w:pPr>
              <w:pStyle w:val="EarlierRepubEntries"/>
            </w:pPr>
            <w:r>
              <w:t xml:space="preserve">amendments by </w:t>
            </w:r>
            <w:hyperlink r:id="rId1790" w:tooltip="Statute Law Amendment Act 2010" w:history="1">
              <w:r w:rsidR="00E2194F" w:rsidRPr="00E2194F">
                <w:rPr>
                  <w:rStyle w:val="charCitHyperlinkAbbrev"/>
                </w:rPr>
                <w:t>A2010</w:t>
              </w:r>
              <w:r w:rsidR="00E2194F" w:rsidRPr="00E2194F">
                <w:rPr>
                  <w:rStyle w:val="charCitHyperlinkAbbrev"/>
                </w:rPr>
                <w:noBreakHyphen/>
                <w:t>18</w:t>
              </w:r>
            </w:hyperlink>
          </w:p>
        </w:tc>
      </w:tr>
      <w:tr w:rsidR="00F94DC0" w14:paraId="5528FBF7" w14:textId="77777777" w:rsidTr="00144DA3">
        <w:trPr>
          <w:cantSplit/>
        </w:trPr>
        <w:tc>
          <w:tcPr>
            <w:tcW w:w="1576" w:type="dxa"/>
            <w:tcBorders>
              <w:top w:val="single" w:sz="4" w:space="0" w:color="auto"/>
              <w:bottom w:val="single" w:sz="4" w:space="0" w:color="auto"/>
            </w:tcBorders>
          </w:tcPr>
          <w:p w14:paraId="004D8B1A" w14:textId="77777777" w:rsidR="00F94DC0" w:rsidRDefault="00F94DC0">
            <w:pPr>
              <w:pStyle w:val="EarlierRepubEntries"/>
            </w:pPr>
            <w:r>
              <w:t>R45</w:t>
            </w:r>
            <w:r>
              <w:br/>
              <w:t>1 July 2010</w:t>
            </w:r>
          </w:p>
        </w:tc>
        <w:tc>
          <w:tcPr>
            <w:tcW w:w="1681" w:type="dxa"/>
            <w:tcBorders>
              <w:top w:val="single" w:sz="4" w:space="0" w:color="auto"/>
              <w:bottom w:val="single" w:sz="4" w:space="0" w:color="auto"/>
            </w:tcBorders>
          </w:tcPr>
          <w:p w14:paraId="39DE0CAF" w14:textId="77777777" w:rsidR="00F94DC0" w:rsidRDefault="00F94DC0">
            <w:pPr>
              <w:pStyle w:val="EarlierRepubEntries"/>
            </w:pPr>
            <w:r>
              <w:t>1 July 2010–</w:t>
            </w:r>
            <w:r>
              <w:br/>
              <w:t>6 July 2010</w:t>
            </w:r>
          </w:p>
        </w:tc>
        <w:tc>
          <w:tcPr>
            <w:tcW w:w="1783" w:type="dxa"/>
            <w:tcBorders>
              <w:top w:val="single" w:sz="4" w:space="0" w:color="auto"/>
              <w:bottom w:val="single" w:sz="4" w:space="0" w:color="auto"/>
            </w:tcBorders>
          </w:tcPr>
          <w:p w14:paraId="16995DCF" w14:textId="78CE5FCC" w:rsidR="00F94DC0" w:rsidRPr="00E2194F" w:rsidRDefault="00E2194F">
            <w:pPr>
              <w:pStyle w:val="EarlierRepubEntries"/>
              <w:rPr>
                <w:rFonts w:cs="Arial"/>
              </w:rPr>
            </w:pPr>
            <w:hyperlink r:id="rId1791" w:tooltip="Duties Amendment Act 2010" w:history="1">
              <w:r w:rsidRPr="00E2194F">
                <w:rPr>
                  <w:rStyle w:val="charCitHyperlinkAbbrev"/>
                </w:rPr>
                <w:t>A2010</w:t>
              </w:r>
              <w:r w:rsidRPr="00E2194F">
                <w:rPr>
                  <w:rStyle w:val="charCitHyperlinkAbbrev"/>
                </w:rPr>
                <w:noBreakHyphen/>
                <w:t>19</w:t>
              </w:r>
            </w:hyperlink>
          </w:p>
        </w:tc>
        <w:tc>
          <w:tcPr>
            <w:tcW w:w="1783" w:type="dxa"/>
            <w:tcBorders>
              <w:top w:val="single" w:sz="4" w:space="0" w:color="auto"/>
              <w:bottom w:val="single" w:sz="4" w:space="0" w:color="auto"/>
            </w:tcBorders>
          </w:tcPr>
          <w:p w14:paraId="14B093F6" w14:textId="077F9E80" w:rsidR="00F94DC0" w:rsidRDefault="00F94DC0">
            <w:pPr>
              <w:pStyle w:val="EarlierRepubEntries"/>
            </w:pPr>
            <w:r>
              <w:t xml:space="preserve">amendments by </w:t>
            </w:r>
            <w:hyperlink r:id="rId1792" w:tooltip="Duties Amendment Act 2010" w:history="1">
              <w:r w:rsidR="00E2194F" w:rsidRPr="00E2194F">
                <w:rPr>
                  <w:rStyle w:val="charCitHyperlinkAbbrev"/>
                </w:rPr>
                <w:t>A2010</w:t>
              </w:r>
              <w:r w:rsidR="00E2194F" w:rsidRPr="00E2194F">
                <w:rPr>
                  <w:rStyle w:val="charCitHyperlinkAbbrev"/>
                </w:rPr>
                <w:noBreakHyphen/>
                <w:t>19</w:t>
              </w:r>
            </w:hyperlink>
            <w:r>
              <w:t xml:space="preserve"> and commenced expiry</w:t>
            </w:r>
          </w:p>
        </w:tc>
      </w:tr>
      <w:tr w:rsidR="0071422E" w14:paraId="251467D4" w14:textId="77777777" w:rsidTr="00144DA3">
        <w:trPr>
          <w:cantSplit/>
        </w:trPr>
        <w:tc>
          <w:tcPr>
            <w:tcW w:w="1576" w:type="dxa"/>
            <w:tcBorders>
              <w:top w:val="single" w:sz="4" w:space="0" w:color="auto"/>
              <w:bottom w:val="single" w:sz="4" w:space="0" w:color="auto"/>
            </w:tcBorders>
          </w:tcPr>
          <w:p w14:paraId="20570408" w14:textId="77777777" w:rsidR="0071422E" w:rsidRDefault="0071422E">
            <w:pPr>
              <w:pStyle w:val="EarlierRepubEntries"/>
            </w:pPr>
            <w:r>
              <w:lastRenderedPageBreak/>
              <w:t>R46</w:t>
            </w:r>
            <w:r>
              <w:br/>
              <w:t>7 July 2010</w:t>
            </w:r>
          </w:p>
        </w:tc>
        <w:tc>
          <w:tcPr>
            <w:tcW w:w="1681" w:type="dxa"/>
            <w:tcBorders>
              <w:top w:val="single" w:sz="4" w:space="0" w:color="auto"/>
              <w:bottom w:val="single" w:sz="4" w:space="0" w:color="auto"/>
            </w:tcBorders>
          </w:tcPr>
          <w:p w14:paraId="45425D74" w14:textId="77777777" w:rsidR="0071422E" w:rsidRDefault="0071422E">
            <w:pPr>
              <w:pStyle w:val="EarlierRepubEntries"/>
            </w:pPr>
            <w:r>
              <w:t>7 July 2010–</w:t>
            </w:r>
            <w:r>
              <w:br/>
              <w:t>1 Sept 2010</w:t>
            </w:r>
          </w:p>
        </w:tc>
        <w:tc>
          <w:tcPr>
            <w:tcW w:w="1783" w:type="dxa"/>
            <w:tcBorders>
              <w:top w:val="single" w:sz="4" w:space="0" w:color="auto"/>
              <w:bottom w:val="single" w:sz="4" w:space="0" w:color="auto"/>
            </w:tcBorders>
          </w:tcPr>
          <w:p w14:paraId="1E080DF9" w14:textId="30D79308" w:rsidR="0071422E" w:rsidRPr="00E2194F" w:rsidRDefault="00E2194F">
            <w:pPr>
              <w:pStyle w:val="EarlierRepubEntries"/>
              <w:rPr>
                <w:rFonts w:cs="Arial"/>
              </w:rPr>
            </w:pPr>
            <w:hyperlink r:id="rId1793" w:tooltip="Revenue Legislation Amendment Act 2010 (No 2)" w:history="1">
              <w:r w:rsidRPr="00E2194F">
                <w:rPr>
                  <w:rStyle w:val="charCitHyperlinkAbbrev"/>
                </w:rPr>
                <w:t>A2010</w:t>
              </w:r>
              <w:r w:rsidRPr="00E2194F">
                <w:rPr>
                  <w:rStyle w:val="charCitHyperlinkAbbrev"/>
                </w:rPr>
                <w:noBreakHyphen/>
                <w:t>20</w:t>
              </w:r>
            </w:hyperlink>
          </w:p>
        </w:tc>
        <w:tc>
          <w:tcPr>
            <w:tcW w:w="1783" w:type="dxa"/>
            <w:tcBorders>
              <w:top w:val="single" w:sz="4" w:space="0" w:color="auto"/>
              <w:bottom w:val="single" w:sz="4" w:space="0" w:color="auto"/>
            </w:tcBorders>
          </w:tcPr>
          <w:p w14:paraId="360CD356" w14:textId="32FA9661" w:rsidR="0071422E" w:rsidRDefault="0071422E">
            <w:pPr>
              <w:pStyle w:val="EarlierRepubEntries"/>
            </w:pPr>
            <w:r>
              <w:t xml:space="preserve">amendments by </w:t>
            </w:r>
            <w:hyperlink r:id="rId1794" w:tooltip="Revenue Legislation Amendment Act 2010 (No 2)" w:history="1">
              <w:r w:rsidR="00E2194F" w:rsidRPr="00E2194F">
                <w:rPr>
                  <w:rStyle w:val="charCitHyperlinkAbbrev"/>
                </w:rPr>
                <w:t>A2010</w:t>
              </w:r>
              <w:r w:rsidR="00E2194F" w:rsidRPr="00E2194F">
                <w:rPr>
                  <w:rStyle w:val="charCitHyperlinkAbbrev"/>
                </w:rPr>
                <w:noBreakHyphen/>
                <w:t>20</w:t>
              </w:r>
            </w:hyperlink>
          </w:p>
        </w:tc>
      </w:tr>
      <w:tr w:rsidR="000A0551" w14:paraId="29FB19C5" w14:textId="77777777" w:rsidTr="00144DA3">
        <w:trPr>
          <w:cantSplit/>
        </w:trPr>
        <w:tc>
          <w:tcPr>
            <w:tcW w:w="1576" w:type="dxa"/>
            <w:tcBorders>
              <w:top w:val="single" w:sz="4" w:space="0" w:color="auto"/>
              <w:bottom w:val="single" w:sz="4" w:space="0" w:color="auto"/>
            </w:tcBorders>
          </w:tcPr>
          <w:p w14:paraId="1AE004D6" w14:textId="77777777" w:rsidR="000A0551" w:rsidRDefault="000A0551">
            <w:pPr>
              <w:pStyle w:val="EarlierRepubEntries"/>
            </w:pPr>
            <w:r>
              <w:t>R47</w:t>
            </w:r>
            <w:r>
              <w:br/>
              <w:t>2 Sept 2010</w:t>
            </w:r>
          </w:p>
        </w:tc>
        <w:tc>
          <w:tcPr>
            <w:tcW w:w="1681" w:type="dxa"/>
            <w:tcBorders>
              <w:top w:val="single" w:sz="4" w:space="0" w:color="auto"/>
              <w:bottom w:val="single" w:sz="4" w:space="0" w:color="auto"/>
            </w:tcBorders>
          </w:tcPr>
          <w:p w14:paraId="1F2650E6" w14:textId="77777777" w:rsidR="000A0551" w:rsidRDefault="000A0551">
            <w:pPr>
              <w:pStyle w:val="EarlierRepubEntries"/>
            </w:pPr>
            <w:r>
              <w:t>2 Sept 2010–</w:t>
            </w:r>
            <w:r>
              <w:br/>
              <w:t>28 Feb 2011</w:t>
            </w:r>
          </w:p>
        </w:tc>
        <w:tc>
          <w:tcPr>
            <w:tcW w:w="1783" w:type="dxa"/>
            <w:tcBorders>
              <w:top w:val="single" w:sz="4" w:space="0" w:color="auto"/>
              <w:bottom w:val="single" w:sz="4" w:space="0" w:color="auto"/>
            </w:tcBorders>
          </w:tcPr>
          <w:p w14:paraId="1BFA4227" w14:textId="73D9C8F7" w:rsidR="000A0551" w:rsidRPr="00E2194F" w:rsidRDefault="00E2194F">
            <w:pPr>
              <w:pStyle w:val="EarlierRepubEntries"/>
              <w:rPr>
                <w:rFonts w:cs="Arial"/>
              </w:rPr>
            </w:pPr>
            <w:hyperlink r:id="rId1795" w:tooltip="Revenue Legislation Amendment Act 2010 (No 2)" w:history="1">
              <w:r w:rsidRPr="00E2194F">
                <w:rPr>
                  <w:rStyle w:val="charCitHyperlinkAbbrev"/>
                </w:rPr>
                <w:t>A2010</w:t>
              </w:r>
              <w:r w:rsidRPr="00E2194F">
                <w:rPr>
                  <w:rStyle w:val="charCitHyperlinkAbbrev"/>
                </w:rPr>
                <w:noBreakHyphen/>
                <w:t>20</w:t>
              </w:r>
            </w:hyperlink>
          </w:p>
        </w:tc>
        <w:tc>
          <w:tcPr>
            <w:tcW w:w="1783" w:type="dxa"/>
            <w:tcBorders>
              <w:top w:val="single" w:sz="4" w:space="0" w:color="auto"/>
              <w:bottom w:val="single" w:sz="4" w:space="0" w:color="auto"/>
            </w:tcBorders>
          </w:tcPr>
          <w:p w14:paraId="6AC8874A" w14:textId="77777777" w:rsidR="000A0551" w:rsidRDefault="000A0551">
            <w:pPr>
              <w:pStyle w:val="EarlierRepubEntries"/>
            </w:pPr>
            <w:r>
              <w:t>commenced expiry</w:t>
            </w:r>
          </w:p>
        </w:tc>
      </w:tr>
      <w:tr w:rsidR="008F37AA" w14:paraId="047FA8C3" w14:textId="77777777" w:rsidTr="00144DA3">
        <w:trPr>
          <w:cantSplit/>
        </w:trPr>
        <w:tc>
          <w:tcPr>
            <w:tcW w:w="1576" w:type="dxa"/>
            <w:tcBorders>
              <w:top w:val="single" w:sz="4" w:space="0" w:color="auto"/>
              <w:bottom w:val="single" w:sz="4" w:space="0" w:color="auto"/>
            </w:tcBorders>
          </w:tcPr>
          <w:p w14:paraId="21186605" w14:textId="77777777" w:rsidR="008F37AA" w:rsidRDefault="008F37AA">
            <w:pPr>
              <w:pStyle w:val="EarlierRepubEntries"/>
            </w:pPr>
            <w:r>
              <w:t>R48</w:t>
            </w:r>
            <w:r>
              <w:br/>
              <w:t>1 Mar 2011</w:t>
            </w:r>
          </w:p>
        </w:tc>
        <w:tc>
          <w:tcPr>
            <w:tcW w:w="1681" w:type="dxa"/>
            <w:tcBorders>
              <w:top w:val="single" w:sz="4" w:space="0" w:color="auto"/>
              <w:bottom w:val="single" w:sz="4" w:space="0" w:color="auto"/>
            </w:tcBorders>
          </w:tcPr>
          <w:p w14:paraId="400EA449" w14:textId="77777777" w:rsidR="008F37AA" w:rsidRDefault="008F37AA">
            <w:pPr>
              <w:pStyle w:val="EarlierRepubEntries"/>
            </w:pPr>
            <w:r>
              <w:t>1 Mar 2011–</w:t>
            </w:r>
            <w:r>
              <w:br/>
              <w:t>1 July 2011</w:t>
            </w:r>
          </w:p>
        </w:tc>
        <w:tc>
          <w:tcPr>
            <w:tcW w:w="1783" w:type="dxa"/>
            <w:tcBorders>
              <w:top w:val="single" w:sz="4" w:space="0" w:color="auto"/>
              <w:bottom w:val="single" w:sz="4" w:space="0" w:color="auto"/>
            </w:tcBorders>
          </w:tcPr>
          <w:p w14:paraId="0CC14F87" w14:textId="5C3AC69C" w:rsidR="008F37AA" w:rsidRPr="00E2194F" w:rsidRDefault="00E2194F">
            <w:pPr>
              <w:pStyle w:val="EarlierRepubEntries"/>
              <w:rPr>
                <w:rFonts w:cs="Arial"/>
              </w:rPr>
            </w:pPr>
            <w:hyperlink r:id="rId1796" w:tooltip="Statute Law Amendment Act 2011" w:history="1">
              <w:r w:rsidRPr="00E2194F">
                <w:rPr>
                  <w:rStyle w:val="charCitHyperlinkAbbrev"/>
                </w:rPr>
                <w:t>A2011</w:t>
              </w:r>
              <w:r w:rsidRPr="00E2194F">
                <w:rPr>
                  <w:rStyle w:val="charCitHyperlinkAbbrev"/>
                </w:rPr>
                <w:noBreakHyphen/>
                <w:t>3</w:t>
              </w:r>
            </w:hyperlink>
          </w:p>
        </w:tc>
        <w:tc>
          <w:tcPr>
            <w:tcW w:w="1783" w:type="dxa"/>
            <w:tcBorders>
              <w:top w:val="single" w:sz="4" w:space="0" w:color="auto"/>
              <w:bottom w:val="single" w:sz="4" w:space="0" w:color="auto"/>
            </w:tcBorders>
          </w:tcPr>
          <w:p w14:paraId="6F149AB3" w14:textId="64ED6512" w:rsidR="008F37AA" w:rsidRDefault="008F37AA">
            <w:pPr>
              <w:pStyle w:val="EarlierRepubEntries"/>
            </w:pPr>
            <w:r>
              <w:t xml:space="preserve">amendments by </w:t>
            </w:r>
            <w:hyperlink r:id="rId1797" w:tooltip="Statute Law Amendment Act 2011" w:history="1">
              <w:r w:rsidR="00E2194F" w:rsidRPr="00E2194F">
                <w:rPr>
                  <w:rStyle w:val="charCitHyperlinkAbbrev"/>
                </w:rPr>
                <w:t>A2011</w:t>
              </w:r>
              <w:r w:rsidR="00E2194F" w:rsidRPr="00E2194F">
                <w:rPr>
                  <w:rStyle w:val="charCitHyperlinkAbbrev"/>
                </w:rPr>
                <w:noBreakHyphen/>
                <w:t>3</w:t>
              </w:r>
            </w:hyperlink>
          </w:p>
        </w:tc>
      </w:tr>
      <w:tr w:rsidR="00C64A45" w14:paraId="746C678B" w14:textId="77777777" w:rsidTr="00144DA3">
        <w:trPr>
          <w:cantSplit/>
        </w:trPr>
        <w:tc>
          <w:tcPr>
            <w:tcW w:w="1576" w:type="dxa"/>
            <w:tcBorders>
              <w:top w:val="single" w:sz="4" w:space="0" w:color="auto"/>
              <w:bottom w:val="single" w:sz="4" w:space="0" w:color="auto"/>
            </w:tcBorders>
          </w:tcPr>
          <w:p w14:paraId="3079EB53" w14:textId="77777777" w:rsidR="00C64A45" w:rsidRDefault="00C64A45">
            <w:pPr>
              <w:pStyle w:val="EarlierRepubEntries"/>
            </w:pPr>
            <w:r>
              <w:t>R49</w:t>
            </w:r>
            <w:r>
              <w:br/>
              <w:t>2 July 2011</w:t>
            </w:r>
          </w:p>
        </w:tc>
        <w:tc>
          <w:tcPr>
            <w:tcW w:w="1681" w:type="dxa"/>
            <w:tcBorders>
              <w:top w:val="single" w:sz="4" w:space="0" w:color="auto"/>
              <w:bottom w:val="single" w:sz="4" w:space="0" w:color="auto"/>
            </w:tcBorders>
          </w:tcPr>
          <w:p w14:paraId="5045A89E" w14:textId="77777777" w:rsidR="00C64A45" w:rsidRDefault="00C64A45">
            <w:pPr>
              <w:pStyle w:val="EarlierRepubEntries"/>
            </w:pPr>
            <w:r>
              <w:t>2 July 2011–</w:t>
            </w:r>
            <w:r>
              <w:br/>
              <w:t>17 May 2012</w:t>
            </w:r>
          </w:p>
        </w:tc>
        <w:tc>
          <w:tcPr>
            <w:tcW w:w="1783" w:type="dxa"/>
            <w:tcBorders>
              <w:top w:val="single" w:sz="4" w:space="0" w:color="auto"/>
              <w:bottom w:val="single" w:sz="4" w:space="0" w:color="auto"/>
            </w:tcBorders>
          </w:tcPr>
          <w:p w14:paraId="1B628A98" w14:textId="211EA31F" w:rsidR="00C64A45" w:rsidRPr="00E2194F" w:rsidRDefault="00E2194F">
            <w:pPr>
              <w:pStyle w:val="EarlierRepubEntries"/>
              <w:rPr>
                <w:rFonts w:cs="Arial"/>
              </w:rPr>
            </w:pPr>
            <w:hyperlink r:id="rId1798" w:tooltip="Statute Law Amendment Act 2011" w:history="1">
              <w:r w:rsidRPr="00E2194F">
                <w:rPr>
                  <w:rStyle w:val="charCitHyperlinkAbbrev"/>
                </w:rPr>
                <w:t>A2011</w:t>
              </w:r>
              <w:r w:rsidRPr="00E2194F">
                <w:rPr>
                  <w:rStyle w:val="charCitHyperlinkAbbrev"/>
                </w:rPr>
                <w:noBreakHyphen/>
                <w:t>3</w:t>
              </w:r>
            </w:hyperlink>
          </w:p>
        </w:tc>
        <w:tc>
          <w:tcPr>
            <w:tcW w:w="1783" w:type="dxa"/>
            <w:tcBorders>
              <w:top w:val="single" w:sz="4" w:space="0" w:color="auto"/>
              <w:bottom w:val="single" w:sz="4" w:space="0" w:color="auto"/>
            </w:tcBorders>
          </w:tcPr>
          <w:p w14:paraId="2E6BB0DA" w14:textId="77777777" w:rsidR="00C64A45" w:rsidRDefault="00C64A45">
            <w:pPr>
              <w:pStyle w:val="EarlierRepubEntries"/>
            </w:pPr>
            <w:r>
              <w:t>expiry of transitional provisions (ch 14)</w:t>
            </w:r>
          </w:p>
        </w:tc>
      </w:tr>
      <w:tr w:rsidR="006E1D73" w14:paraId="2DCCE97A" w14:textId="77777777" w:rsidTr="00144DA3">
        <w:trPr>
          <w:cantSplit/>
        </w:trPr>
        <w:tc>
          <w:tcPr>
            <w:tcW w:w="1576" w:type="dxa"/>
            <w:tcBorders>
              <w:top w:val="single" w:sz="4" w:space="0" w:color="auto"/>
              <w:bottom w:val="single" w:sz="4" w:space="0" w:color="auto"/>
            </w:tcBorders>
          </w:tcPr>
          <w:p w14:paraId="7DCD4337" w14:textId="77777777" w:rsidR="006E1D73" w:rsidRDefault="006E1D73">
            <w:pPr>
              <w:pStyle w:val="EarlierRepubEntries"/>
            </w:pPr>
            <w:r>
              <w:t>R50</w:t>
            </w:r>
            <w:r>
              <w:br/>
              <w:t>18 May 2012</w:t>
            </w:r>
          </w:p>
        </w:tc>
        <w:tc>
          <w:tcPr>
            <w:tcW w:w="1681" w:type="dxa"/>
            <w:tcBorders>
              <w:top w:val="single" w:sz="4" w:space="0" w:color="auto"/>
              <w:bottom w:val="single" w:sz="4" w:space="0" w:color="auto"/>
            </w:tcBorders>
          </w:tcPr>
          <w:p w14:paraId="4698A1C5" w14:textId="77777777" w:rsidR="006E1D73" w:rsidRDefault="006E1D73">
            <w:pPr>
              <w:pStyle w:val="EarlierRepubEntries"/>
            </w:pPr>
            <w:r>
              <w:t>18 May 2012–</w:t>
            </w:r>
            <w:r>
              <w:br/>
              <w:t>4 June 2012</w:t>
            </w:r>
          </w:p>
        </w:tc>
        <w:tc>
          <w:tcPr>
            <w:tcW w:w="1783" w:type="dxa"/>
            <w:tcBorders>
              <w:top w:val="single" w:sz="4" w:space="0" w:color="auto"/>
              <w:bottom w:val="single" w:sz="4" w:space="0" w:color="auto"/>
            </w:tcBorders>
          </w:tcPr>
          <w:p w14:paraId="6882E818" w14:textId="40E54315" w:rsidR="006E1D73" w:rsidRPr="00E2194F" w:rsidRDefault="00E2194F">
            <w:pPr>
              <w:pStyle w:val="EarlierRepubEntries"/>
              <w:rPr>
                <w:rFonts w:cs="Arial"/>
              </w:rPr>
            </w:pPr>
            <w:hyperlink r:id="rId1799" w:tooltip="Duties Amendment Act 2012" w:history="1">
              <w:r w:rsidRPr="00E2194F">
                <w:rPr>
                  <w:rStyle w:val="charCitHyperlinkAbbrev"/>
                </w:rPr>
                <w:t>A2012</w:t>
              </w:r>
              <w:r w:rsidRPr="00E2194F">
                <w:rPr>
                  <w:rStyle w:val="charCitHyperlinkAbbrev"/>
                </w:rPr>
                <w:noBreakHyphen/>
                <w:t>19</w:t>
              </w:r>
            </w:hyperlink>
          </w:p>
        </w:tc>
        <w:tc>
          <w:tcPr>
            <w:tcW w:w="1783" w:type="dxa"/>
            <w:tcBorders>
              <w:top w:val="single" w:sz="4" w:space="0" w:color="auto"/>
              <w:bottom w:val="single" w:sz="4" w:space="0" w:color="auto"/>
            </w:tcBorders>
          </w:tcPr>
          <w:p w14:paraId="010EBF48" w14:textId="0596F05F" w:rsidR="006E1D73" w:rsidRDefault="006E1D73">
            <w:pPr>
              <w:pStyle w:val="EarlierRepubEntries"/>
            </w:pPr>
            <w:r>
              <w:t xml:space="preserve">amendments by </w:t>
            </w:r>
            <w:hyperlink r:id="rId1800" w:tooltip="Duties Amendment Act 2012" w:history="1">
              <w:r w:rsidR="00E2194F" w:rsidRPr="00E2194F">
                <w:rPr>
                  <w:rStyle w:val="charCitHyperlinkAbbrev"/>
                </w:rPr>
                <w:t>A2012</w:t>
              </w:r>
              <w:r w:rsidR="00E2194F" w:rsidRPr="00E2194F">
                <w:rPr>
                  <w:rStyle w:val="charCitHyperlinkAbbrev"/>
                </w:rPr>
                <w:noBreakHyphen/>
                <w:t>19</w:t>
              </w:r>
            </w:hyperlink>
          </w:p>
        </w:tc>
      </w:tr>
      <w:tr w:rsidR="00291015" w14:paraId="227FD111" w14:textId="77777777" w:rsidTr="00144DA3">
        <w:trPr>
          <w:cantSplit/>
        </w:trPr>
        <w:tc>
          <w:tcPr>
            <w:tcW w:w="1576" w:type="dxa"/>
            <w:tcBorders>
              <w:top w:val="single" w:sz="4" w:space="0" w:color="auto"/>
              <w:bottom w:val="single" w:sz="4" w:space="0" w:color="auto"/>
            </w:tcBorders>
          </w:tcPr>
          <w:p w14:paraId="2925A944" w14:textId="77777777" w:rsidR="00291015" w:rsidRDefault="00291015">
            <w:pPr>
              <w:pStyle w:val="EarlierRepubEntries"/>
            </w:pPr>
            <w:r>
              <w:t>R51</w:t>
            </w:r>
            <w:r>
              <w:br/>
              <w:t>5 June 2012</w:t>
            </w:r>
          </w:p>
        </w:tc>
        <w:tc>
          <w:tcPr>
            <w:tcW w:w="1681" w:type="dxa"/>
            <w:tcBorders>
              <w:top w:val="single" w:sz="4" w:space="0" w:color="auto"/>
              <w:bottom w:val="single" w:sz="4" w:space="0" w:color="auto"/>
            </w:tcBorders>
          </w:tcPr>
          <w:p w14:paraId="24DB60AC" w14:textId="77777777" w:rsidR="00291015" w:rsidRDefault="00291015">
            <w:pPr>
              <w:pStyle w:val="EarlierRepubEntries"/>
            </w:pPr>
            <w:r>
              <w:t>5 June 2012–</w:t>
            </w:r>
            <w:r>
              <w:br/>
              <w:t>18 June 2012</w:t>
            </w:r>
          </w:p>
        </w:tc>
        <w:tc>
          <w:tcPr>
            <w:tcW w:w="1783" w:type="dxa"/>
            <w:tcBorders>
              <w:top w:val="single" w:sz="4" w:space="0" w:color="auto"/>
              <w:bottom w:val="single" w:sz="4" w:space="0" w:color="auto"/>
            </w:tcBorders>
          </w:tcPr>
          <w:p w14:paraId="0F1862D8" w14:textId="541CD61E" w:rsidR="00291015" w:rsidRPr="00E2194F" w:rsidRDefault="00E2194F">
            <w:pPr>
              <w:pStyle w:val="EarlierRepubEntries"/>
              <w:rPr>
                <w:rFonts w:cs="Arial"/>
              </w:rPr>
            </w:pPr>
            <w:hyperlink r:id="rId1801" w:tooltip="Statute Law Amendment Act 2012" w:history="1">
              <w:r w:rsidRPr="00E2194F">
                <w:rPr>
                  <w:rStyle w:val="charCitHyperlinkAbbrev"/>
                </w:rPr>
                <w:t>A2012</w:t>
              </w:r>
              <w:r w:rsidRPr="00E2194F">
                <w:rPr>
                  <w:rStyle w:val="charCitHyperlinkAbbrev"/>
                </w:rPr>
                <w:noBreakHyphen/>
                <w:t>21</w:t>
              </w:r>
            </w:hyperlink>
          </w:p>
        </w:tc>
        <w:tc>
          <w:tcPr>
            <w:tcW w:w="1783" w:type="dxa"/>
            <w:tcBorders>
              <w:top w:val="single" w:sz="4" w:space="0" w:color="auto"/>
              <w:bottom w:val="single" w:sz="4" w:space="0" w:color="auto"/>
            </w:tcBorders>
          </w:tcPr>
          <w:p w14:paraId="3594A4B7" w14:textId="05417EA4" w:rsidR="00291015" w:rsidRDefault="00291015">
            <w:pPr>
              <w:pStyle w:val="EarlierRepubEntries"/>
            </w:pPr>
            <w:r>
              <w:t xml:space="preserve">amendments by </w:t>
            </w:r>
            <w:hyperlink r:id="rId1802" w:tooltip="Statute Law Amendment Act 2012" w:history="1">
              <w:r w:rsidR="00E2194F" w:rsidRPr="00E2194F">
                <w:rPr>
                  <w:rStyle w:val="charCitHyperlinkAbbrev"/>
                </w:rPr>
                <w:t>A2012</w:t>
              </w:r>
              <w:r w:rsidR="00E2194F" w:rsidRPr="00E2194F">
                <w:rPr>
                  <w:rStyle w:val="charCitHyperlinkAbbrev"/>
                </w:rPr>
                <w:noBreakHyphen/>
                <w:t>21</w:t>
              </w:r>
            </w:hyperlink>
          </w:p>
        </w:tc>
      </w:tr>
      <w:tr w:rsidR="002632F5" w14:paraId="77239849" w14:textId="77777777" w:rsidTr="00144DA3">
        <w:trPr>
          <w:cantSplit/>
        </w:trPr>
        <w:tc>
          <w:tcPr>
            <w:tcW w:w="1576" w:type="dxa"/>
            <w:tcBorders>
              <w:top w:val="single" w:sz="4" w:space="0" w:color="auto"/>
              <w:bottom w:val="single" w:sz="4" w:space="0" w:color="auto"/>
            </w:tcBorders>
          </w:tcPr>
          <w:p w14:paraId="1C844D66" w14:textId="77777777" w:rsidR="002632F5" w:rsidRDefault="002632F5">
            <w:pPr>
              <w:pStyle w:val="EarlierRepubEntries"/>
            </w:pPr>
            <w:r>
              <w:t>R52</w:t>
            </w:r>
            <w:r>
              <w:br/>
              <w:t>19 June 2012</w:t>
            </w:r>
          </w:p>
        </w:tc>
        <w:tc>
          <w:tcPr>
            <w:tcW w:w="1681" w:type="dxa"/>
            <w:tcBorders>
              <w:top w:val="single" w:sz="4" w:space="0" w:color="auto"/>
              <w:bottom w:val="single" w:sz="4" w:space="0" w:color="auto"/>
            </w:tcBorders>
          </w:tcPr>
          <w:p w14:paraId="1A99FBD4" w14:textId="77777777" w:rsidR="002632F5" w:rsidRDefault="002632F5">
            <w:pPr>
              <w:pStyle w:val="EarlierRepubEntries"/>
            </w:pPr>
            <w:r>
              <w:t>19 June 2012–</w:t>
            </w:r>
            <w:r>
              <w:br/>
              <w:t>30 June 2012</w:t>
            </w:r>
          </w:p>
        </w:tc>
        <w:tc>
          <w:tcPr>
            <w:tcW w:w="1783" w:type="dxa"/>
            <w:tcBorders>
              <w:top w:val="single" w:sz="4" w:space="0" w:color="auto"/>
              <w:bottom w:val="single" w:sz="4" w:space="0" w:color="auto"/>
            </w:tcBorders>
          </w:tcPr>
          <w:p w14:paraId="205EA938" w14:textId="7E8F8CFE" w:rsidR="002632F5" w:rsidRPr="00E2194F" w:rsidRDefault="00E2194F">
            <w:pPr>
              <w:pStyle w:val="EarlierRepubEntries"/>
              <w:rPr>
                <w:rFonts w:cs="Arial"/>
              </w:rPr>
            </w:pPr>
            <w:hyperlink r:id="rId1803" w:tooltip="Duties Amendment Act 2012 (No 2)" w:history="1">
              <w:r w:rsidRPr="00E2194F">
                <w:rPr>
                  <w:rStyle w:val="charCitHyperlinkAbbrev"/>
                </w:rPr>
                <w:t>A2012</w:t>
              </w:r>
              <w:r w:rsidRPr="00E2194F">
                <w:rPr>
                  <w:rStyle w:val="charCitHyperlinkAbbrev"/>
                </w:rPr>
                <w:noBreakHyphen/>
                <w:t>36</w:t>
              </w:r>
            </w:hyperlink>
          </w:p>
        </w:tc>
        <w:tc>
          <w:tcPr>
            <w:tcW w:w="1783" w:type="dxa"/>
            <w:tcBorders>
              <w:top w:val="single" w:sz="4" w:space="0" w:color="auto"/>
              <w:bottom w:val="single" w:sz="4" w:space="0" w:color="auto"/>
            </w:tcBorders>
          </w:tcPr>
          <w:p w14:paraId="6A8E7B78" w14:textId="5E9590A2" w:rsidR="002632F5" w:rsidRDefault="002632F5">
            <w:pPr>
              <w:pStyle w:val="EarlierRepubEntries"/>
            </w:pPr>
            <w:r>
              <w:t xml:space="preserve">amendments by </w:t>
            </w:r>
            <w:hyperlink r:id="rId1804" w:tooltip="Duties Amendment Act 2012 (No 2)" w:history="1">
              <w:r w:rsidR="00E2194F" w:rsidRPr="00E2194F">
                <w:rPr>
                  <w:rStyle w:val="charCitHyperlinkAbbrev"/>
                </w:rPr>
                <w:t>A2012</w:t>
              </w:r>
              <w:r w:rsidR="00E2194F" w:rsidRPr="00E2194F">
                <w:rPr>
                  <w:rStyle w:val="charCitHyperlinkAbbrev"/>
                </w:rPr>
                <w:noBreakHyphen/>
                <w:t>36</w:t>
              </w:r>
            </w:hyperlink>
          </w:p>
        </w:tc>
      </w:tr>
      <w:tr w:rsidR="00B11734" w14:paraId="6618A62D" w14:textId="77777777" w:rsidTr="00144DA3">
        <w:trPr>
          <w:cantSplit/>
        </w:trPr>
        <w:tc>
          <w:tcPr>
            <w:tcW w:w="1576" w:type="dxa"/>
            <w:tcBorders>
              <w:top w:val="single" w:sz="4" w:space="0" w:color="auto"/>
              <w:bottom w:val="single" w:sz="4" w:space="0" w:color="auto"/>
            </w:tcBorders>
          </w:tcPr>
          <w:p w14:paraId="2B9625BA" w14:textId="77777777" w:rsidR="00B11734" w:rsidRDefault="00B11734">
            <w:pPr>
              <w:pStyle w:val="EarlierRepubEntries"/>
            </w:pPr>
            <w:r>
              <w:t>R53</w:t>
            </w:r>
            <w:r>
              <w:br/>
              <w:t>1 July 2012</w:t>
            </w:r>
          </w:p>
        </w:tc>
        <w:tc>
          <w:tcPr>
            <w:tcW w:w="1681" w:type="dxa"/>
            <w:tcBorders>
              <w:top w:val="single" w:sz="4" w:space="0" w:color="auto"/>
              <w:bottom w:val="single" w:sz="4" w:space="0" w:color="auto"/>
            </w:tcBorders>
          </w:tcPr>
          <w:p w14:paraId="3A321821" w14:textId="77777777" w:rsidR="00B11734" w:rsidRDefault="00B11734">
            <w:pPr>
              <w:pStyle w:val="EarlierRepubEntries"/>
            </w:pPr>
            <w:r>
              <w:t>1 July 2012–</w:t>
            </w:r>
            <w:r>
              <w:br/>
              <w:t>10 Sept 2012</w:t>
            </w:r>
          </w:p>
        </w:tc>
        <w:tc>
          <w:tcPr>
            <w:tcW w:w="1783" w:type="dxa"/>
            <w:tcBorders>
              <w:top w:val="single" w:sz="4" w:space="0" w:color="auto"/>
              <w:bottom w:val="single" w:sz="4" w:space="0" w:color="auto"/>
            </w:tcBorders>
          </w:tcPr>
          <w:p w14:paraId="2ED46F60" w14:textId="1CEABC64" w:rsidR="00B11734" w:rsidRPr="00E2194F" w:rsidRDefault="00E2194F">
            <w:pPr>
              <w:pStyle w:val="EarlierRepubEntries"/>
              <w:rPr>
                <w:rFonts w:cs="Arial"/>
              </w:rPr>
            </w:pPr>
            <w:hyperlink r:id="rId1805" w:tooltip="Duties Amendment Act 2012 (No 2)" w:history="1">
              <w:r w:rsidRPr="00E2194F">
                <w:rPr>
                  <w:rStyle w:val="charCitHyperlinkAbbrev"/>
                </w:rPr>
                <w:t>A2012</w:t>
              </w:r>
              <w:r w:rsidRPr="00E2194F">
                <w:rPr>
                  <w:rStyle w:val="charCitHyperlinkAbbrev"/>
                </w:rPr>
                <w:noBreakHyphen/>
                <w:t>36</w:t>
              </w:r>
            </w:hyperlink>
          </w:p>
        </w:tc>
        <w:tc>
          <w:tcPr>
            <w:tcW w:w="1783" w:type="dxa"/>
            <w:tcBorders>
              <w:top w:val="single" w:sz="4" w:space="0" w:color="auto"/>
              <w:bottom w:val="single" w:sz="4" w:space="0" w:color="auto"/>
            </w:tcBorders>
          </w:tcPr>
          <w:p w14:paraId="26C170FF" w14:textId="59D44B63" w:rsidR="00B11734" w:rsidRDefault="00B11734">
            <w:pPr>
              <w:pStyle w:val="EarlierRepubEntries"/>
            </w:pPr>
            <w:r>
              <w:t xml:space="preserve">amendments by </w:t>
            </w:r>
            <w:hyperlink r:id="rId1806" w:tooltip="Duties (Landholders) Amendment Act 2012" w:history="1">
              <w:r w:rsidR="00E2194F" w:rsidRPr="00E2194F">
                <w:rPr>
                  <w:rStyle w:val="charCitHyperlinkAbbrev"/>
                </w:rPr>
                <w:t>A2012</w:t>
              </w:r>
              <w:r w:rsidR="00E2194F" w:rsidRPr="00E2194F">
                <w:rPr>
                  <w:rStyle w:val="charCitHyperlinkAbbrev"/>
                </w:rPr>
                <w:noBreakHyphen/>
                <w:t>35</w:t>
              </w:r>
            </w:hyperlink>
            <w:r>
              <w:t xml:space="preserve"> and expiry of transitional provisions (pt 15.1)</w:t>
            </w:r>
          </w:p>
        </w:tc>
      </w:tr>
      <w:tr w:rsidR="00E860D8" w14:paraId="185601CB" w14:textId="77777777" w:rsidTr="00144DA3">
        <w:trPr>
          <w:cantSplit/>
        </w:trPr>
        <w:tc>
          <w:tcPr>
            <w:tcW w:w="1576" w:type="dxa"/>
            <w:tcBorders>
              <w:top w:val="single" w:sz="4" w:space="0" w:color="auto"/>
              <w:bottom w:val="single" w:sz="4" w:space="0" w:color="auto"/>
            </w:tcBorders>
          </w:tcPr>
          <w:p w14:paraId="5AABE762" w14:textId="77777777" w:rsidR="00E860D8" w:rsidRDefault="00E860D8">
            <w:pPr>
              <w:pStyle w:val="EarlierRepubEntries"/>
            </w:pPr>
            <w:r>
              <w:t>R54</w:t>
            </w:r>
            <w:r>
              <w:br/>
              <w:t>11 Sept 2012</w:t>
            </w:r>
          </w:p>
        </w:tc>
        <w:tc>
          <w:tcPr>
            <w:tcW w:w="1681" w:type="dxa"/>
            <w:tcBorders>
              <w:top w:val="single" w:sz="4" w:space="0" w:color="auto"/>
              <w:bottom w:val="single" w:sz="4" w:space="0" w:color="auto"/>
            </w:tcBorders>
          </w:tcPr>
          <w:p w14:paraId="0FD88F0B" w14:textId="77777777" w:rsidR="00E860D8" w:rsidRDefault="00E860D8">
            <w:pPr>
              <w:pStyle w:val="EarlierRepubEntries"/>
            </w:pPr>
            <w:r>
              <w:t>11 Sept 2012–</w:t>
            </w:r>
            <w:r>
              <w:br/>
              <w:t>13 June 2013</w:t>
            </w:r>
          </w:p>
        </w:tc>
        <w:tc>
          <w:tcPr>
            <w:tcW w:w="1783" w:type="dxa"/>
            <w:tcBorders>
              <w:top w:val="single" w:sz="4" w:space="0" w:color="auto"/>
              <w:bottom w:val="single" w:sz="4" w:space="0" w:color="auto"/>
            </w:tcBorders>
          </w:tcPr>
          <w:p w14:paraId="01F456D1" w14:textId="4C473835" w:rsidR="00E860D8" w:rsidRDefault="009E3DF5">
            <w:pPr>
              <w:pStyle w:val="EarlierRepubEntries"/>
            </w:pPr>
            <w:hyperlink r:id="rId1807" w:anchor="history" w:tooltip="Civil Unions Act 2012" w:history="1">
              <w:r w:rsidRPr="00E2194F">
                <w:rPr>
                  <w:rStyle w:val="charCitHyperlinkAbbrev"/>
                </w:rPr>
                <w:t>A2012</w:t>
              </w:r>
              <w:r w:rsidRPr="00E2194F">
                <w:rPr>
                  <w:rStyle w:val="charCitHyperlinkAbbrev"/>
                </w:rPr>
                <w:noBreakHyphen/>
                <w:t>40</w:t>
              </w:r>
            </w:hyperlink>
          </w:p>
        </w:tc>
        <w:tc>
          <w:tcPr>
            <w:tcW w:w="1783" w:type="dxa"/>
            <w:tcBorders>
              <w:top w:val="single" w:sz="4" w:space="0" w:color="auto"/>
              <w:bottom w:val="single" w:sz="4" w:space="0" w:color="auto"/>
            </w:tcBorders>
          </w:tcPr>
          <w:p w14:paraId="15B33DC9" w14:textId="4B10FE37" w:rsidR="00E860D8" w:rsidRDefault="00E860D8">
            <w:pPr>
              <w:pStyle w:val="EarlierRepubEntries"/>
            </w:pPr>
            <w:r>
              <w:t xml:space="preserve">amendments by </w:t>
            </w:r>
            <w:hyperlink r:id="rId1808" w:anchor="history" w:tooltip="Civil Unions Act 2012" w:history="1">
              <w:r w:rsidR="009E3DF5" w:rsidRPr="00E2194F">
                <w:rPr>
                  <w:rStyle w:val="charCitHyperlinkAbbrev"/>
                </w:rPr>
                <w:t>A2012</w:t>
              </w:r>
              <w:r w:rsidR="009E3DF5" w:rsidRPr="00E2194F">
                <w:rPr>
                  <w:rStyle w:val="charCitHyperlinkAbbrev"/>
                </w:rPr>
                <w:noBreakHyphen/>
                <w:t>40</w:t>
              </w:r>
            </w:hyperlink>
          </w:p>
        </w:tc>
      </w:tr>
      <w:tr w:rsidR="00216627" w14:paraId="6D694800" w14:textId="77777777" w:rsidTr="00144DA3">
        <w:trPr>
          <w:cantSplit/>
        </w:trPr>
        <w:tc>
          <w:tcPr>
            <w:tcW w:w="1576" w:type="dxa"/>
            <w:tcBorders>
              <w:top w:val="single" w:sz="4" w:space="0" w:color="auto"/>
              <w:bottom w:val="single" w:sz="4" w:space="0" w:color="auto"/>
            </w:tcBorders>
          </w:tcPr>
          <w:p w14:paraId="368F94F3" w14:textId="77777777" w:rsidR="00216627" w:rsidRDefault="00216627">
            <w:pPr>
              <w:pStyle w:val="EarlierRepubEntries"/>
            </w:pPr>
            <w:r>
              <w:t>R55</w:t>
            </w:r>
            <w:r>
              <w:br/>
              <w:t>14 June 2013</w:t>
            </w:r>
          </w:p>
        </w:tc>
        <w:tc>
          <w:tcPr>
            <w:tcW w:w="1681" w:type="dxa"/>
            <w:tcBorders>
              <w:top w:val="single" w:sz="4" w:space="0" w:color="auto"/>
              <w:bottom w:val="single" w:sz="4" w:space="0" w:color="auto"/>
            </w:tcBorders>
          </w:tcPr>
          <w:p w14:paraId="3D51FDB4" w14:textId="77777777" w:rsidR="00216627" w:rsidRDefault="00216627">
            <w:pPr>
              <w:pStyle w:val="EarlierRepubEntries"/>
            </w:pPr>
            <w:r>
              <w:t>14 June 2013–</w:t>
            </w:r>
            <w:r>
              <w:br/>
              <w:t>30 June 2013</w:t>
            </w:r>
          </w:p>
        </w:tc>
        <w:tc>
          <w:tcPr>
            <w:tcW w:w="1783" w:type="dxa"/>
            <w:tcBorders>
              <w:top w:val="single" w:sz="4" w:space="0" w:color="auto"/>
              <w:bottom w:val="single" w:sz="4" w:space="0" w:color="auto"/>
            </w:tcBorders>
          </w:tcPr>
          <w:p w14:paraId="0D7EAA8D" w14:textId="0FC9E23A" w:rsidR="00216627" w:rsidRDefault="00216627">
            <w:pPr>
              <w:pStyle w:val="EarlierRepubEntries"/>
            </w:pPr>
            <w:hyperlink r:id="rId1809" w:tooltip="Statute Law Amendment Act 2013" w:history="1">
              <w:r>
                <w:rPr>
                  <w:rStyle w:val="charCitHyperlinkAbbrev"/>
                </w:rPr>
                <w:t>A2013</w:t>
              </w:r>
              <w:r>
                <w:rPr>
                  <w:rStyle w:val="charCitHyperlinkAbbrev"/>
                </w:rPr>
                <w:noBreakHyphen/>
                <w:t>19</w:t>
              </w:r>
            </w:hyperlink>
          </w:p>
        </w:tc>
        <w:tc>
          <w:tcPr>
            <w:tcW w:w="1783" w:type="dxa"/>
            <w:tcBorders>
              <w:top w:val="single" w:sz="4" w:space="0" w:color="auto"/>
              <w:bottom w:val="single" w:sz="4" w:space="0" w:color="auto"/>
            </w:tcBorders>
          </w:tcPr>
          <w:p w14:paraId="4F6193A0" w14:textId="2C2D28C7" w:rsidR="00216627" w:rsidRDefault="00216627">
            <w:pPr>
              <w:pStyle w:val="EarlierRepubEntries"/>
            </w:pPr>
            <w:r>
              <w:t xml:space="preserve">amendments by </w:t>
            </w:r>
            <w:hyperlink r:id="rId1810" w:tooltip="Statute Law Amendment Act 2013" w:history="1">
              <w:r>
                <w:rPr>
                  <w:rStyle w:val="charCitHyperlinkAbbrev"/>
                </w:rPr>
                <w:t>A2013</w:t>
              </w:r>
              <w:r>
                <w:rPr>
                  <w:rStyle w:val="charCitHyperlinkAbbrev"/>
                </w:rPr>
                <w:noBreakHyphen/>
                <w:t>19</w:t>
              </w:r>
            </w:hyperlink>
          </w:p>
        </w:tc>
      </w:tr>
      <w:tr w:rsidR="00FD1FB2" w14:paraId="5DBED348" w14:textId="77777777" w:rsidTr="00144DA3">
        <w:trPr>
          <w:cantSplit/>
        </w:trPr>
        <w:tc>
          <w:tcPr>
            <w:tcW w:w="1576" w:type="dxa"/>
            <w:tcBorders>
              <w:top w:val="single" w:sz="4" w:space="0" w:color="auto"/>
              <w:bottom w:val="single" w:sz="4" w:space="0" w:color="auto"/>
            </w:tcBorders>
          </w:tcPr>
          <w:p w14:paraId="7AFC10E5" w14:textId="77777777" w:rsidR="00FD1FB2" w:rsidRDefault="00FD1FB2">
            <w:pPr>
              <w:pStyle w:val="EarlierRepubEntries"/>
            </w:pPr>
            <w:r>
              <w:t>R56*</w:t>
            </w:r>
            <w:r>
              <w:br/>
              <w:t>1 July 2013</w:t>
            </w:r>
          </w:p>
        </w:tc>
        <w:tc>
          <w:tcPr>
            <w:tcW w:w="1681" w:type="dxa"/>
            <w:tcBorders>
              <w:top w:val="single" w:sz="4" w:space="0" w:color="auto"/>
              <w:bottom w:val="single" w:sz="4" w:space="0" w:color="auto"/>
            </w:tcBorders>
          </w:tcPr>
          <w:p w14:paraId="33212CC9" w14:textId="77777777" w:rsidR="00FD1FB2" w:rsidRDefault="00941D36" w:rsidP="00CA526B">
            <w:pPr>
              <w:pStyle w:val="EarlierRepubEntries"/>
            </w:pPr>
            <w:r>
              <w:t>1 July 2013–</w:t>
            </w:r>
            <w:r>
              <w:br/>
              <w:t>31</w:t>
            </w:r>
            <w:r w:rsidR="00FD1FB2">
              <w:t xml:space="preserve"> </w:t>
            </w:r>
            <w:r w:rsidR="00CA526B">
              <w:t>Aug</w:t>
            </w:r>
            <w:r w:rsidR="00FD1FB2">
              <w:t xml:space="preserve"> 2013</w:t>
            </w:r>
          </w:p>
        </w:tc>
        <w:tc>
          <w:tcPr>
            <w:tcW w:w="1783" w:type="dxa"/>
            <w:tcBorders>
              <w:top w:val="single" w:sz="4" w:space="0" w:color="auto"/>
              <w:bottom w:val="single" w:sz="4" w:space="0" w:color="auto"/>
            </w:tcBorders>
          </w:tcPr>
          <w:p w14:paraId="1ABFDDC9" w14:textId="2A033176" w:rsidR="00FD1FB2" w:rsidRDefault="00FD1FB2">
            <w:pPr>
              <w:pStyle w:val="EarlierRepubEntries"/>
            </w:pPr>
            <w:hyperlink r:id="rId1811" w:tooltip="Statute Law Amendment Act 2013" w:history="1">
              <w:r>
                <w:rPr>
                  <w:rStyle w:val="charCitHyperlinkAbbrev"/>
                </w:rPr>
                <w:t>A2013</w:t>
              </w:r>
              <w:r>
                <w:rPr>
                  <w:rStyle w:val="charCitHyperlinkAbbrev"/>
                </w:rPr>
                <w:noBreakHyphen/>
                <w:t>19</w:t>
              </w:r>
            </w:hyperlink>
          </w:p>
        </w:tc>
        <w:tc>
          <w:tcPr>
            <w:tcW w:w="1783" w:type="dxa"/>
            <w:tcBorders>
              <w:top w:val="single" w:sz="4" w:space="0" w:color="auto"/>
              <w:bottom w:val="single" w:sz="4" w:space="0" w:color="auto"/>
            </w:tcBorders>
          </w:tcPr>
          <w:p w14:paraId="4DAC156D" w14:textId="77777777" w:rsidR="00FD1FB2" w:rsidRDefault="00FD1FB2">
            <w:pPr>
              <w:pStyle w:val="EarlierRepubEntries"/>
            </w:pPr>
            <w:r>
              <w:t>expiry of transitional provisions (ch 16)</w:t>
            </w:r>
          </w:p>
        </w:tc>
      </w:tr>
      <w:tr w:rsidR="006628BC" w14:paraId="11A98508" w14:textId="77777777" w:rsidTr="00144DA3">
        <w:trPr>
          <w:cantSplit/>
        </w:trPr>
        <w:tc>
          <w:tcPr>
            <w:tcW w:w="1576" w:type="dxa"/>
            <w:tcBorders>
              <w:top w:val="single" w:sz="4" w:space="0" w:color="auto"/>
              <w:bottom w:val="single" w:sz="4" w:space="0" w:color="auto"/>
            </w:tcBorders>
          </w:tcPr>
          <w:p w14:paraId="7CBC6571" w14:textId="77777777" w:rsidR="006628BC" w:rsidRDefault="000739E5" w:rsidP="000739E5">
            <w:pPr>
              <w:pStyle w:val="EarlierRepubEntries"/>
            </w:pPr>
            <w:r>
              <w:t>R57</w:t>
            </w:r>
            <w:r>
              <w:br/>
              <w:t>1 Sept 2013</w:t>
            </w:r>
          </w:p>
        </w:tc>
        <w:tc>
          <w:tcPr>
            <w:tcW w:w="1681" w:type="dxa"/>
            <w:tcBorders>
              <w:top w:val="single" w:sz="4" w:space="0" w:color="auto"/>
              <w:bottom w:val="single" w:sz="4" w:space="0" w:color="auto"/>
            </w:tcBorders>
          </w:tcPr>
          <w:p w14:paraId="628C9CA8" w14:textId="77777777" w:rsidR="006628BC" w:rsidRDefault="000739E5" w:rsidP="00CA526B">
            <w:pPr>
              <w:pStyle w:val="EarlierRepubEntries"/>
            </w:pPr>
            <w:r>
              <w:t>1 Sept 2013–</w:t>
            </w:r>
            <w:r>
              <w:br/>
              <w:t>6 Nov 2013</w:t>
            </w:r>
          </w:p>
        </w:tc>
        <w:tc>
          <w:tcPr>
            <w:tcW w:w="1783" w:type="dxa"/>
            <w:tcBorders>
              <w:top w:val="single" w:sz="4" w:space="0" w:color="auto"/>
              <w:bottom w:val="single" w:sz="4" w:space="0" w:color="auto"/>
            </w:tcBorders>
          </w:tcPr>
          <w:p w14:paraId="4762B591" w14:textId="60CAF8B4" w:rsidR="006628BC" w:rsidRDefault="000739E5">
            <w:pPr>
              <w:pStyle w:val="EarlierRepubEntries"/>
            </w:pPr>
            <w:hyperlink r:id="rId1812" w:tooltip="Duties (Duty Deferral) Amendment Act 2013" w:history="1">
              <w:r w:rsidRPr="000739E5">
                <w:rPr>
                  <w:rStyle w:val="charCitHyperlinkAbbrev"/>
                </w:rPr>
                <w:t>A2013-35</w:t>
              </w:r>
            </w:hyperlink>
          </w:p>
        </w:tc>
        <w:tc>
          <w:tcPr>
            <w:tcW w:w="1783" w:type="dxa"/>
            <w:tcBorders>
              <w:top w:val="single" w:sz="4" w:space="0" w:color="auto"/>
              <w:bottom w:val="single" w:sz="4" w:space="0" w:color="auto"/>
            </w:tcBorders>
          </w:tcPr>
          <w:p w14:paraId="30DC6207" w14:textId="46D7941E" w:rsidR="00BF1128" w:rsidRDefault="000739E5">
            <w:pPr>
              <w:pStyle w:val="EarlierRepubEntries"/>
            </w:pPr>
            <w:r>
              <w:t xml:space="preserve">retrospective amendments by </w:t>
            </w:r>
            <w:hyperlink r:id="rId1813" w:tooltip="Duties (Duty Deferral) Amendment Act 2013" w:history="1">
              <w:r w:rsidRPr="000739E5">
                <w:rPr>
                  <w:rStyle w:val="charCitHyperlinkAbbrev"/>
                </w:rPr>
                <w:t>A2013-35</w:t>
              </w:r>
            </w:hyperlink>
          </w:p>
        </w:tc>
      </w:tr>
      <w:tr w:rsidR="00BF1128" w14:paraId="5EEFFBEE" w14:textId="77777777" w:rsidTr="00144DA3">
        <w:trPr>
          <w:cantSplit/>
        </w:trPr>
        <w:tc>
          <w:tcPr>
            <w:tcW w:w="1576" w:type="dxa"/>
            <w:tcBorders>
              <w:top w:val="single" w:sz="4" w:space="0" w:color="auto"/>
              <w:bottom w:val="single" w:sz="4" w:space="0" w:color="auto"/>
            </w:tcBorders>
          </w:tcPr>
          <w:p w14:paraId="2F613942" w14:textId="77777777" w:rsidR="00BF1128" w:rsidRDefault="00BF1128" w:rsidP="000739E5">
            <w:pPr>
              <w:pStyle w:val="EarlierRepubEntries"/>
            </w:pPr>
            <w:r>
              <w:t>R58</w:t>
            </w:r>
            <w:r>
              <w:br/>
              <w:t>7 Nov 2013</w:t>
            </w:r>
          </w:p>
        </w:tc>
        <w:tc>
          <w:tcPr>
            <w:tcW w:w="1681" w:type="dxa"/>
            <w:tcBorders>
              <w:top w:val="single" w:sz="4" w:space="0" w:color="auto"/>
              <w:bottom w:val="single" w:sz="4" w:space="0" w:color="auto"/>
            </w:tcBorders>
          </w:tcPr>
          <w:p w14:paraId="3FDE590A" w14:textId="77777777" w:rsidR="00BF1128" w:rsidRDefault="00BF1128" w:rsidP="00CA526B">
            <w:pPr>
              <w:pStyle w:val="EarlierRepubEntries"/>
            </w:pPr>
            <w:r>
              <w:t>never effective</w:t>
            </w:r>
          </w:p>
        </w:tc>
        <w:tc>
          <w:tcPr>
            <w:tcW w:w="1783" w:type="dxa"/>
            <w:tcBorders>
              <w:top w:val="single" w:sz="4" w:space="0" w:color="auto"/>
              <w:bottom w:val="single" w:sz="4" w:space="0" w:color="auto"/>
            </w:tcBorders>
          </w:tcPr>
          <w:p w14:paraId="500ABA16" w14:textId="35EDDD44" w:rsidR="00BF1128" w:rsidRPr="00BF1128" w:rsidRDefault="00BF1128" w:rsidP="00BF1128">
            <w:pPr>
              <w:pStyle w:val="EarlierRepubEntries"/>
            </w:pPr>
            <w:hyperlink r:id="rId1814" w:tooltip="Marriage Equality (Same Sex) Act 2013" w:history="1">
              <w:r>
                <w:rPr>
                  <w:rStyle w:val="charCitHyperlinkAbbrev"/>
                </w:rPr>
                <w:t>A2013</w:t>
              </w:r>
              <w:r>
                <w:rPr>
                  <w:rStyle w:val="charCitHyperlinkAbbrev"/>
                </w:rPr>
                <w:noBreakHyphen/>
                <w:t>39</w:t>
              </w:r>
            </w:hyperlink>
            <w:r>
              <w:t xml:space="preserve"> (never effective)</w:t>
            </w:r>
          </w:p>
        </w:tc>
        <w:tc>
          <w:tcPr>
            <w:tcW w:w="1783" w:type="dxa"/>
            <w:tcBorders>
              <w:top w:val="single" w:sz="4" w:space="0" w:color="auto"/>
              <w:bottom w:val="single" w:sz="4" w:space="0" w:color="auto"/>
            </w:tcBorders>
          </w:tcPr>
          <w:p w14:paraId="4691B595" w14:textId="335B1F04" w:rsidR="00BF1128" w:rsidRDefault="00BF1128">
            <w:pPr>
              <w:pStyle w:val="EarlierRepubEntries"/>
            </w:pPr>
            <w:r>
              <w:t xml:space="preserve">amendments by </w:t>
            </w:r>
            <w:hyperlink r:id="rId1815" w:tooltip="Marriage Equality (Same Sex) Act 2013" w:history="1">
              <w:r>
                <w:rPr>
                  <w:rStyle w:val="charCitHyperlinkAbbrev"/>
                </w:rPr>
                <w:t>A2013</w:t>
              </w:r>
              <w:r>
                <w:rPr>
                  <w:rStyle w:val="charCitHyperlinkAbbrev"/>
                </w:rPr>
                <w:noBreakHyphen/>
                <w:t>39</w:t>
              </w:r>
            </w:hyperlink>
          </w:p>
        </w:tc>
      </w:tr>
      <w:tr w:rsidR="0097630C" w14:paraId="46A5876A" w14:textId="77777777" w:rsidTr="00144DA3">
        <w:trPr>
          <w:cantSplit/>
        </w:trPr>
        <w:tc>
          <w:tcPr>
            <w:tcW w:w="1576" w:type="dxa"/>
            <w:tcBorders>
              <w:top w:val="single" w:sz="4" w:space="0" w:color="auto"/>
              <w:bottom w:val="single" w:sz="4" w:space="0" w:color="auto"/>
            </w:tcBorders>
          </w:tcPr>
          <w:p w14:paraId="37A0BB65" w14:textId="77777777" w:rsidR="0097630C" w:rsidRDefault="0097630C" w:rsidP="000739E5">
            <w:pPr>
              <w:pStyle w:val="EarlierRepubEntries"/>
            </w:pPr>
            <w:r>
              <w:lastRenderedPageBreak/>
              <w:t>R58 (RI)</w:t>
            </w:r>
            <w:r>
              <w:br/>
              <w:t>7 Nov 2013</w:t>
            </w:r>
          </w:p>
        </w:tc>
        <w:tc>
          <w:tcPr>
            <w:tcW w:w="1681" w:type="dxa"/>
            <w:tcBorders>
              <w:top w:val="single" w:sz="4" w:space="0" w:color="auto"/>
              <w:bottom w:val="single" w:sz="4" w:space="0" w:color="auto"/>
            </w:tcBorders>
          </w:tcPr>
          <w:p w14:paraId="2C41D4AE" w14:textId="77777777" w:rsidR="0097630C" w:rsidRDefault="002E5578" w:rsidP="00CA526B">
            <w:pPr>
              <w:pStyle w:val="EarlierRepubEntries"/>
            </w:pPr>
            <w:r>
              <w:t>7 Nov 2013–</w:t>
            </w:r>
            <w:r>
              <w:br/>
              <w:t>28 Apr 2014</w:t>
            </w:r>
          </w:p>
        </w:tc>
        <w:tc>
          <w:tcPr>
            <w:tcW w:w="1783" w:type="dxa"/>
            <w:tcBorders>
              <w:top w:val="single" w:sz="4" w:space="0" w:color="auto"/>
              <w:bottom w:val="single" w:sz="4" w:space="0" w:color="auto"/>
            </w:tcBorders>
          </w:tcPr>
          <w:p w14:paraId="7488D985" w14:textId="266744D6" w:rsidR="0097630C" w:rsidRDefault="002E5578" w:rsidP="00BF1128">
            <w:pPr>
              <w:pStyle w:val="EarlierRepubEntries"/>
            </w:pPr>
            <w:hyperlink r:id="rId1816" w:tooltip="Marriage Equality (Same Sex) Act 2013" w:history="1">
              <w:r>
                <w:rPr>
                  <w:rStyle w:val="charCitHyperlinkAbbrev"/>
                </w:rPr>
                <w:t>A2013</w:t>
              </w:r>
              <w:r>
                <w:rPr>
                  <w:rStyle w:val="charCitHyperlinkAbbrev"/>
                </w:rPr>
                <w:noBreakHyphen/>
                <w:t>39</w:t>
              </w:r>
            </w:hyperlink>
            <w:r>
              <w:t xml:space="preserve"> (never effective)</w:t>
            </w:r>
          </w:p>
        </w:tc>
        <w:tc>
          <w:tcPr>
            <w:tcW w:w="1783" w:type="dxa"/>
            <w:tcBorders>
              <w:top w:val="single" w:sz="4" w:space="0" w:color="auto"/>
              <w:bottom w:val="single" w:sz="4" w:space="0" w:color="auto"/>
            </w:tcBorders>
          </w:tcPr>
          <w:p w14:paraId="410DBA01" w14:textId="43CA5DE2" w:rsidR="0097630C" w:rsidRDefault="002E5578">
            <w:pPr>
              <w:pStyle w:val="EarlierRepubEntries"/>
            </w:pPr>
            <w:r>
              <w:t xml:space="preserve">reissued because of High Court decision in relation to </w:t>
            </w:r>
            <w:hyperlink r:id="rId1817" w:tooltip="Marriage Equality (Same Sex) Act 2013" w:history="1">
              <w:r>
                <w:rPr>
                  <w:rStyle w:val="charCitHyperlinkAbbrev"/>
                </w:rPr>
                <w:t>A2013</w:t>
              </w:r>
              <w:r>
                <w:rPr>
                  <w:rStyle w:val="charCitHyperlinkAbbrev"/>
                </w:rPr>
                <w:noBreakHyphen/>
                <w:t>39</w:t>
              </w:r>
            </w:hyperlink>
          </w:p>
        </w:tc>
      </w:tr>
      <w:tr w:rsidR="00095374" w14:paraId="35D4DC9E" w14:textId="77777777" w:rsidTr="00144DA3">
        <w:trPr>
          <w:cantSplit/>
        </w:trPr>
        <w:tc>
          <w:tcPr>
            <w:tcW w:w="1576" w:type="dxa"/>
            <w:tcBorders>
              <w:top w:val="single" w:sz="4" w:space="0" w:color="auto"/>
              <w:bottom w:val="single" w:sz="4" w:space="0" w:color="auto"/>
            </w:tcBorders>
          </w:tcPr>
          <w:p w14:paraId="5748B92F" w14:textId="77777777" w:rsidR="00095374" w:rsidRDefault="00095374" w:rsidP="000739E5">
            <w:pPr>
              <w:pStyle w:val="EarlierRepubEntries"/>
            </w:pPr>
            <w:r>
              <w:t>R59</w:t>
            </w:r>
            <w:r>
              <w:br/>
              <w:t>29 Apr 2014</w:t>
            </w:r>
          </w:p>
        </w:tc>
        <w:tc>
          <w:tcPr>
            <w:tcW w:w="1681" w:type="dxa"/>
            <w:tcBorders>
              <w:top w:val="single" w:sz="4" w:space="0" w:color="auto"/>
              <w:bottom w:val="single" w:sz="4" w:space="0" w:color="auto"/>
            </w:tcBorders>
          </w:tcPr>
          <w:p w14:paraId="1BF52B73" w14:textId="77777777" w:rsidR="00095374" w:rsidRDefault="00095374" w:rsidP="00CA526B">
            <w:pPr>
              <w:pStyle w:val="EarlierRepubEntries"/>
            </w:pPr>
            <w:r>
              <w:t>29 Apr 2014–</w:t>
            </w:r>
            <w:r>
              <w:br/>
              <w:t>30 June 2014</w:t>
            </w:r>
          </w:p>
        </w:tc>
        <w:tc>
          <w:tcPr>
            <w:tcW w:w="1783" w:type="dxa"/>
            <w:tcBorders>
              <w:top w:val="single" w:sz="4" w:space="0" w:color="auto"/>
              <w:bottom w:val="single" w:sz="4" w:space="0" w:color="auto"/>
            </w:tcBorders>
          </w:tcPr>
          <w:p w14:paraId="2790996B" w14:textId="6AFCB075" w:rsidR="00095374" w:rsidRDefault="00095374" w:rsidP="00BF1128">
            <w:pPr>
              <w:pStyle w:val="EarlierRepubEntries"/>
            </w:pPr>
            <w:hyperlink r:id="rId1818" w:tooltip="Duties (Commercial Leases) Amendment Act 2014" w:history="1">
              <w:r>
                <w:rPr>
                  <w:rStyle w:val="charCitHyperlinkAbbrev"/>
                </w:rPr>
                <w:t>A2014</w:t>
              </w:r>
              <w:r>
                <w:rPr>
                  <w:rStyle w:val="charCitHyperlinkAbbrev"/>
                </w:rPr>
                <w:noBreakHyphen/>
                <w:t>12</w:t>
              </w:r>
            </w:hyperlink>
          </w:p>
        </w:tc>
        <w:tc>
          <w:tcPr>
            <w:tcW w:w="1783" w:type="dxa"/>
            <w:tcBorders>
              <w:top w:val="single" w:sz="4" w:space="0" w:color="auto"/>
              <w:bottom w:val="single" w:sz="4" w:space="0" w:color="auto"/>
            </w:tcBorders>
          </w:tcPr>
          <w:p w14:paraId="715A7203" w14:textId="59728432" w:rsidR="00095374" w:rsidRDefault="00095374">
            <w:pPr>
              <w:pStyle w:val="EarlierRepubEntries"/>
            </w:pPr>
            <w:r>
              <w:t xml:space="preserve">amendments by </w:t>
            </w:r>
            <w:hyperlink r:id="rId1819" w:tooltip="Duties (Commercial Leases) Amendment Act 2014" w:history="1">
              <w:r>
                <w:rPr>
                  <w:rStyle w:val="charCitHyperlinkAbbrev"/>
                </w:rPr>
                <w:t>A2014</w:t>
              </w:r>
              <w:r>
                <w:rPr>
                  <w:rStyle w:val="charCitHyperlinkAbbrev"/>
                </w:rPr>
                <w:noBreakHyphen/>
                <w:t>12</w:t>
              </w:r>
            </w:hyperlink>
          </w:p>
        </w:tc>
      </w:tr>
      <w:tr w:rsidR="00F512E6" w14:paraId="7B961BE3" w14:textId="77777777" w:rsidTr="00144DA3">
        <w:trPr>
          <w:cantSplit/>
        </w:trPr>
        <w:tc>
          <w:tcPr>
            <w:tcW w:w="1576" w:type="dxa"/>
            <w:tcBorders>
              <w:top w:val="single" w:sz="4" w:space="0" w:color="auto"/>
              <w:bottom w:val="single" w:sz="4" w:space="0" w:color="auto"/>
            </w:tcBorders>
          </w:tcPr>
          <w:p w14:paraId="4220793B" w14:textId="77777777" w:rsidR="00F512E6" w:rsidRDefault="00F512E6" w:rsidP="000739E5">
            <w:pPr>
              <w:pStyle w:val="EarlierRepubEntries"/>
            </w:pPr>
            <w:r>
              <w:t>R60</w:t>
            </w:r>
            <w:r>
              <w:br/>
              <w:t>1 July 2014</w:t>
            </w:r>
          </w:p>
        </w:tc>
        <w:tc>
          <w:tcPr>
            <w:tcW w:w="1681" w:type="dxa"/>
            <w:tcBorders>
              <w:top w:val="single" w:sz="4" w:space="0" w:color="auto"/>
              <w:bottom w:val="single" w:sz="4" w:space="0" w:color="auto"/>
            </w:tcBorders>
          </w:tcPr>
          <w:p w14:paraId="72D7B27C" w14:textId="77777777" w:rsidR="00F512E6" w:rsidRDefault="00F512E6" w:rsidP="00CA526B">
            <w:pPr>
              <w:pStyle w:val="EarlierRepubEntries"/>
            </w:pPr>
            <w:r>
              <w:t>1 July 2014–</w:t>
            </w:r>
            <w:r>
              <w:br/>
              <w:t>1 July 2014</w:t>
            </w:r>
          </w:p>
        </w:tc>
        <w:tc>
          <w:tcPr>
            <w:tcW w:w="1783" w:type="dxa"/>
            <w:tcBorders>
              <w:top w:val="single" w:sz="4" w:space="0" w:color="auto"/>
              <w:bottom w:val="single" w:sz="4" w:space="0" w:color="auto"/>
            </w:tcBorders>
          </w:tcPr>
          <w:p w14:paraId="57E72805" w14:textId="3A2C0509" w:rsidR="00F512E6" w:rsidRDefault="008E5D59" w:rsidP="00BF1128">
            <w:pPr>
              <w:pStyle w:val="EarlierRepubEntries"/>
            </w:pPr>
            <w:hyperlink r:id="rId1820" w:tooltip="Duties (Commercial Leases) Amendment Act 2014" w:history="1">
              <w:r>
                <w:rPr>
                  <w:rStyle w:val="charCitHyperlinkAbbrev"/>
                </w:rPr>
                <w:t>A2014</w:t>
              </w:r>
              <w:r>
                <w:rPr>
                  <w:rStyle w:val="charCitHyperlinkAbbrev"/>
                </w:rPr>
                <w:noBreakHyphen/>
                <w:t>12</w:t>
              </w:r>
            </w:hyperlink>
          </w:p>
        </w:tc>
        <w:tc>
          <w:tcPr>
            <w:tcW w:w="1783" w:type="dxa"/>
            <w:tcBorders>
              <w:top w:val="single" w:sz="4" w:space="0" w:color="auto"/>
              <w:bottom w:val="single" w:sz="4" w:space="0" w:color="auto"/>
            </w:tcBorders>
          </w:tcPr>
          <w:p w14:paraId="59F73416" w14:textId="77777777" w:rsidR="00F512E6" w:rsidRDefault="008E5D59">
            <w:pPr>
              <w:pStyle w:val="EarlierRepubEntries"/>
            </w:pPr>
            <w:r>
              <w:t>expiry of transitional provisions (pt 15.2)</w:t>
            </w:r>
          </w:p>
        </w:tc>
      </w:tr>
      <w:tr w:rsidR="00D7059F" w14:paraId="65D88797" w14:textId="77777777" w:rsidTr="00144DA3">
        <w:trPr>
          <w:cantSplit/>
        </w:trPr>
        <w:tc>
          <w:tcPr>
            <w:tcW w:w="1576" w:type="dxa"/>
            <w:tcBorders>
              <w:top w:val="single" w:sz="4" w:space="0" w:color="auto"/>
              <w:bottom w:val="single" w:sz="4" w:space="0" w:color="auto"/>
            </w:tcBorders>
          </w:tcPr>
          <w:p w14:paraId="48B8C2E2" w14:textId="77777777" w:rsidR="00D7059F" w:rsidRDefault="00D7059F" w:rsidP="000739E5">
            <w:pPr>
              <w:pStyle w:val="EarlierRepubEntries"/>
            </w:pPr>
            <w:r>
              <w:t>R61</w:t>
            </w:r>
            <w:r>
              <w:br/>
              <w:t>2 July 2014</w:t>
            </w:r>
          </w:p>
        </w:tc>
        <w:tc>
          <w:tcPr>
            <w:tcW w:w="1681" w:type="dxa"/>
            <w:tcBorders>
              <w:top w:val="single" w:sz="4" w:space="0" w:color="auto"/>
              <w:bottom w:val="single" w:sz="4" w:space="0" w:color="auto"/>
            </w:tcBorders>
          </w:tcPr>
          <w:p w14:paraId="731935D6" w14:textId="77777777" w:rsidR="00D7059F" w:rsidRDefault="00D7059F" w:rsidP="00CA526B">
            <w:pPr>
              <w:pStyle w:val="EarlierRepubEntries"/>
            </w:pPr>
            <w:r>
              <w:t>2 July 2014–</w:t>
            </w:r>
            <w:r>
              <w:br/>
              <w:t>18 Nov 2014</w:t>
            </w:r>
          </w:p>
        </w:tc>
        <w:tc>
          <w:tcPr>
            <w:tcW w:w="1783" w:type="dxa"/>
            <w:tcBorders>
              <w:top w:val="single" w:sz="4" w:space="0" w:color="auto"/>
              <w:bottom w:val="single" w:sz="4" w:space="0" w:color="auto"/>
            </w:tcBorders>
          </w:tcPr>
          <w:p w14:paraId="29333580" w14:textId="6F54D723" w:rsidR="00D7059F" w:rsidRDefault="00D7059F" w:rsidP="00BF1128">
            <w:pPr>
              <w:pStyle w:val="EarlierRepubEntries"/>
            </w:pPr>
            <w:hyperlink r:id="rId1821" w:tooltip="Duties (Commercial Leases) Amendment Act 2014" w:history="1">
              <w:r>
                <w:rPr>
                  <w:rStyle w:val="charCitHyperlinkAbbrev"/>
                </w:rPr>
                <w:t>A2014</w:t>
              </w:r>
              <w:r>
                <w:rPr>
                  <w:rStyle w:val="charCitHyperlinkAbbrev"/>
                </w:rPr>
                <w:noBreakHyphen/>
                <w:t>12</w:t>
              </w:r>
            </w:hyperlink>
          </w:p>
        </w:tc>
        <w:tc>
          <w:tcPr>
            <w:tcW w:w="1783" w:type="dxa"/>
            <w:tcBorders>
              <w:top w:val="single" w:sz="4" w:space="0" w:color="auto"/>
              <w:bottom w:val="single" w:sz="4" w:space="0" w:color="auto"/>
            </w:tcBorders>
          </w:tcPr>
          <w:p w14:paraId="2C983290" w14:textId="77777777" w:rsidR="00D7059F" w:rsidRDefault="00D7059F">
            <w:pPr>
              <w:pStyle w:val="EarlierRepubEntries"/>
            </w:pPr>
            <w:r>
              <w:t>expiry of transitional provisions (ch 18)</w:t>
            </w:r>
          </w:p>
        </w:tc>
      </w:tr>
      <w:tr w:rsidR="001F4C64" w14:paraId="07D7B2F1" w14:textId="77777777" w:rsidTr="00144DA3">
        <w:trPr>
          <w:cantSplit/>
        </w:trPr>
        <w:tc>
          <w:tcPr>
            <w:tcW w:w="1576" w:type="dxa"/>
            <w:tcBorders>
              <w:top w:val="single" w:sz="4" w:space="0" w:color="auto"/>
              <w:bottom w:val="single" w:sz="4" w:space="0" w:color="auto"/>
            </w:tcBorders>
          </w:tcPr>
          <w:p w14:paraId="3ED69E6C" w14:textId="77777777" w:rsidR="001F4C64" w:rsidRDefault="001F4C64" w:rsidP="000739E5">
            <w:pPr>
              <w:pStyle w:val="EarlierRepubEntries"/>
            </w:pPr>
            <w:r>
              <w:t>R62</w:t>
            </w:r>
            <w:r>
              <w:br/>
              <w:t>19 Nov 2014</w:t>
            </w:r>
          </w:p>
        </w:tc>
        <w:tc>
          <w:tcPr>
            <w:tcW w:w="1681" w:type="dxa"/>
            <w:tcBorders>
              <w:top w:val="single" w:sz="4" w:space="0" w:color="auto"/>
              <w:bottom w:val="single" w:sz="4" w:space="0" w:color="auto"/>
            </w:tcBorders>
          </w:tcPr>
          <w:p w14:paraId="4A8864A8" w14:textId="77777777" w:rsidR="001F4C64" w:rsidRDefault="001F4C64" w:rsidP="00CA526B">
            <w:pPr>
              <w:pStyle w:val="EarlierRepubEntries"/>
            </w:pPr>
            <w:r>
              <w:t>19 Nov 2014–</w:t>
            </w:r>
            <w:r>
              <w:br/>
              <w:t>9 June 2015</w:t>
            </w:r>
          </w:p>
        </w:tc>
        <w:tc>
          <w:tcPr>
            <w:tcW w:w="1783" w:type="dxa"/>
            <w:tcBorders>
              <w:top w:val="single" w:sz="4" w:space="0" w:color="auto"/>
              <w:bottom w:val="single" w:sz="4" w:space="0" w:color="auto"/>
            </w:tcBorders>
          </w:tcPr>
          <w:p w14:paraId="6D8A6F8C" w14:textId="1B455F28" w:rsidR="001F4C64" w:rsidRDefault="001F4C64" w:rsidP="00BF1128">
            <w:pPr>
              <w:pStyle w:val="EarlierRepubEntries"/>
            </w:pPr>
            <w:hyperlink r:id="rId1822" w:tooltip="Statute Law Amendment Act 2014 (No 2)" w:history="1">
              <w:r w:rsidRPr="001F4C64">
                <w:rPr>
                  <w:rStyle w:val="charCitHyperlinkAbbrev"/>
                </w:rPr>
                <w:t>A2014-44</w:t>
              </w:r>
            </w:hyperlink>
          </w:p>
        </w:tc>
        <w:tc>
          <w:tcPr>
            <w:tcW w:w="1783" w:type="dxa"/>
            <w:tcBorders>
              <w:top w:val="single" w:sz="4" w:space="0" w:color="auto"/>
              <w:bottom w:val="single" w:sz="4" w:space="0" w:color="auto"/>
            </w:tcBorders>
          </w:tcPr>
          <w:p w14:paraId="72E64AFD" w14:textId="39097D76" w:rsidR="001F4C64" w:rsidRDefault="001F4C64">
            <w:pPr>
              <w:pStyle w:val="EarlierRepubEntries"/>
            </w:pPr>
            <w:r>
              <w:t xml:space="preserve">amendments by </w:t>
            </w:r>
            <w:hyperlink r:id="rId1823" w:tooltip="Statute Law Amendment Act 2014 (No 2)" w:history="1">
              <w:r w:rsidRPr="001F4C64">
                <w:rPr>
                  <w:rStyle w:val="charCitHyperlinkAbbrev"/>
                </w:rPr>
                <w:t>A2014-44</w:t>
              </w:r>
            </w:hyperlink>
          </w:p>
        </w:tc>
      </w:tr>
      <w:tr w:rsidR="00CE5FF7" w14:paraId="0FB7F250" w14:textId="77777777" w:rsidTr="00144DA3">
        <w:trPr>
          <w:cantSplit/>
        </w:trPr>
        <w:tc>
          <w:tcPr>
            <w:tcW w:w="1576" w:type="dxa"/>
            <w:tcBorders>
              <w:top w:val="single" w:sz="4" w:space="0" w:color="auto"/>
              <w:bottom w:val="single" w:sz="4" w:space="0" w:color="auto"/>
            </w:tcBorders>
          </w:tcPr>
          <w:p w14:paraId="78F871BB" w14:textId="77777777" w:rsidR="00CE5FF7" w:rsidRDefault="00CE5FF7" w:rsidP="000739E5">
            <w:pPr>
              <w:pStyle w:val="EarlierRepubEntries"/>
            </w:pPr>
            <w:r>
              <w:t>R63</w:t>
            </w:r>
            <w:r>
              <w:br/>
              <w:t>10 June 2015</w:t>
            </w:r>
          </w:p>
        </w:tc>
        <w:tc>
          <w:tcPr>
            <w:tcW w:w="1681" w:type="dxa"/>
            <w:tcBorders>
              <w:top w:val="single" w:sz="4" w:space="0" w:color="auto"/>
              <w:bottom w:val="single" w:sz="4" w:space="0" w:color="auto"/>
            </w:tcBorders>
          </w:tcPr>
          <w:p w14:paraId="6E301D40" w14:textId="77777777" w:rsidR="00CE5FF7" w:rsidRDefault="00CE5FF7" w:rsidP="00CA526B">
            <w:pPr>
              <w:pStyle w:val="EarlierRepubEntries"/>
            </w:pPr>
            <w:r>
              <w:t>10 June 2015–</w:t>
            </w:r>
            <w:r>
              <w:br/>
              <w:t>30 June 2015</w:t>
            </w:r>
          </w:p>
        </w:tc>
        <w:tc>
          <w:tcPr>
            <w:tcW w:w="1783" w:type="dxa"/>
            <w:tcBorders>
              <w:top w:val="single" w:sz="4" w:space="0" w:color="auto"/>
              <w:bottom w:val="single" w:sz="4" w:space="0" w:color="auto"/>
            </w:tcBorders>
          </w:tcPr>
          <w:p w14:paraId="46DF0614" w14:textId="069687AF" w:rsidR="00CE5FF7" w:rsidRDefault="00CE5FF7" w:rsidP="00BF1128">
            <w:pPr>
              <w:pStyle w:val="EarlierRepubEntries"/>
            </w:pPr>
            <w:hyperlink r:id="rId1824" w:tooltip="Statute Law Amendment Act 2015" w:history="1">
              <w:r w:rsidRPr="00CE5FF7">
                <w:rPr>
                  <w:rStyle w:val="charCitHyperlinkAbbrev"/>
                </w:rPr>
                <w:t>A2015-15</w:t>
              </w:r>
            </w:hyperlink>
          </w:p>
        </w:tc>
        <w:tc>
          <w:tcPr>
            <w:tcW w:w="1783" w:type="dxa"/>
            <w:tcBorders>
              <w:top w:val="single" w:sz="4" w:space="0" w:color="auto"/>
              <w:bottom w:val="single" w:sz="4" w:space="0" w:color="auto"/>
            </w:tcBorders>
          </w:tcPr>
          <w:p w14:paraId="74F90168" w14:textId="47B46B74" w:rsidR="00CE5FF7" w:rsidRDefault="00CE5FF7">
            <w:pPr>
              <w:pStyle w:val="EarlierRepubEntries"/>
            </w:pPr>
            <w:r>
              <w:t xml:space="preserve">amendments by </w:t>
            </w:r>
            <w:hyperlink r:id="rId1825" w:tooltip="Statute Law Amendment Act 2015" w:history="1">
              <w:r w:rsidRPr="00CE5FF7">
                <w:rPr>
                  <w:rStyle w:val="charCitHyperlinkAbbrev"/>
                </w:rPr>
                <w:t>A2015-15</w:t>
              </w:r>
            </w:hyperlink>
          </w:p>
        </w:tc>
      </w:tr>
      <w:tr w:rsidR="004D308B" w14:paraId="260A4CE2" w14:textId="77777777" w:rsidTr="00144DA3">
        <w:trPr>
          <w:cantSplit/>
        </w:trPr>
        <w:tc>
          <w:tcPr>
            <w:tcW w:w="1576" w:type="dxa"/>
            <w:tcBorders>
              <w:top w:val="single" w:sz="4" w:space="0" w:color="auto"/>
              <w:bottom w:val="single" w:sz="4" w:space="0" w:color="auto"/>
            </w:tcBorders>
          </w:tcPr>
          <w:p w14:paraId="1ED7A089" w14:textId="77777777" w:rsidR="004D308B" w:rsidRDefault="004D308B" w:rsidP="000739E5">
            <w:pPr>
              <w:pStyle w:val="EarlierRepubEntries"/>
            </w:pPr>
            <w:r>
              <w:t>R64</w:t>
            </w:r>
            <w:r>
              <w:br/>
              <w:t>1 July 2015</w:t>
            </w:r>
          </w:p>
        </w:tc>
        <w:tc>
          <w:tcPr>
            <w:tcW w:w="1681" w:type="dxa"/>
            <w:tcBorders>
              <w:top w:val="single" w:sz="4" w:space="0" w:color="auto"/>
              <w:bottom w:val="single" w:sz="4" w:space="0" w:color="auto"/>
            </w:tcBorders>
          </w:tcPr>
          <w:p w14:paraId="51366775" w14:textId="77777777" w:rsidR="004D308B" w:rsidRDefault="004D308B" w:rsidP="00CA526B">
            <w:pPr>
              <w:pStyle w:val="EarlierRepubEntries"/>
            </w:pPr>
            <w:r>
              <w:t>1 July 2015–</w:t>
            </w:r>
            <w:r>
              <w:br/>
              <w:t>24 Nov 2015</w:t>
            </w:r>
          </w:p>
        </w:tc>
        <w:tc>
          <w:tcPr>
            <w:tcW w:w="1783" w:type="dxa"/>
            <w:tcBorders>
              <w:top w:val="single" w:sz="4" w:space="0" w:color="auto"/>
              <w:bottom w:val="single" w:sz="4" w:space="0" w:color="auto"/>
            </w:tcBorders>
          </w:tcPr>
          <w:p w14:paraId="2F2BDC7B" w14:textId="461B466B" w:rsidR="004D308B" w:rsidRDefault="004D308B" w:rsidP="00BF1128">
            <w:pPr>
              <w:pStyle w:val="EarlierRepubEntries"/>
            </w:pPr>
            <w:hyperlink r:id="rId1826" w:tooltip="Planning and Development (University of Canberra and Other Leases) Legislation Amendment Act 2015" w:history="1">
              <w:r w:rsidRPr="004D308B">
                <w:rPr>
                  <w:rStyle w:val="charCitHyperlinkAbbrev"/>
                </w:rPr>
                <w:t>A2015-19</w:t>
              </w:r>
            </w:hyperlink>
          </w:p>
        </w:tc>
        <w:tc>
          <w:tcPr>
            <w:tcW w:w="1783" w:type="dxa"/>
            <w:tcBorders>
              <w:top w:val="single" w:sz="4" w:space="0" w:color="auto"/>
              <w:bottom w:val="single" w:sz="4" w:space="0" w:color="auto"/>
            </w:tcBorders>
          </w:tcPr>
          <w:p w14:paraId="40B62084" w14:textId="240B41A8" w:rsidR="004D308B" w:rsidRDefault="004D308B">
            <w:pPr>
              <w:pStyle w:val="EarlierRepubEntries"/>
            </w:pPr>
            <w:r>
              <w:t xml:space="preserve">amendments by </w:t>
            </w:r>
            <w:hyperlink r:id="rId1827" w:tooltip="Planning and Development (University of Canberra and Other Leases) Legislation Amendment Act 2015" w:history="1">
              <w:r w:rsidRPr="004D308B">
                <w:rPr>
                  <w:rStyle w:val="charCitHyperlinkAbbrev"/>
                </w:rPr>
                <w:t>A2015-19</w:t>
              </w:r>
            </w:hyperlink>
            <w:r>
              <w:t xml:space="preserve"> and expiry of transitional provisions (pt 15.3)</w:t>
            </w:r>
          </w:p>
        </w:tc>
      </w:tr>
      <w:tr w:rsidR="00871E47" w14:paraId="298B09FC" w14:textId="77777777" w:rsidTr="00144DA3">
        <w:trPr>
          <w:cantSplit/>
        </w:trPr>
        <w:tc>
          <w:tcPr>
            <w:tcW w:w="1576" w:type="dxa"/>
            <w:tcBorders>
              <w:top w:val="single" w:sz="4" w:space="0" w:color="auto"/>
              <w:bottom w:val="single" w:sz="4" w:space="0" w:color="auto"/>
            </w:tcBorders>
          </w:tcPr>
          <w:p w14:paraId="74344746" w14:textId="77777777" w:rsidR="00871E47" w:rsidRDefault="00871E47" w:rsidP="000739E5">
            <w:pPr>
              <w:pStyle w:val="EarlierRepubEntries"/>
            </w:pPr>
            <w:r>
              <w:t>R65</w:t>
            </w:r>
            <w:r>
              <w:br/>
              <w:t>25 Nov 2015</w:t>
            </w:r>
          </w:p>
        </w:tc>
        <w:tc>
          <w:tcPr>
            <w:tcW w:w="1681" w:type="dxa"/>
            <w:tcBorders>
              <w:top w:val="single" w:sz="4" w:space="0" w:color="auto"/>
              <w:bottom w:val="single" w:sz="4" w:space="0" w:color="auto"/>
            </w:tcBorders>
          </w:tcPr>
          <w:p w14:paraId="149F4C15" w14:textId="77777777" w:rsidR="00871E47" w:rsidRDefault="00871E47" w:rsidP="00CA526B">
            <w:pPr>
              <w:pStyle w:val="EarlierRepubEntries"/>
            </w:pPr>
            <w:r>
              <w:t>25 Nov 2015–</w:t>
            </w:r>
            <w:r>
              <w:br/>
              <w:t>26 Apr 2016</w:t>
            </w:r>
          </w:p>
        </w:tc>
        <w:tc>
          <w:tcPr>
            <w:tcW w:w="1783" w:type="dxa"/>
            <w:tcBorders>
              <w:top w:val="single" w:sz="4" w:space="0" w:color="auto"/>
              <w:bottom w:val="single" w:sz="4" w:space="0" w:color="auto"/>
            </w:tcBorders>
          </w:tcPr>
          <w:p w14:paraId="3E367AA6" w14:textId="34AD569A" w:rsidR="00871E47" w:rsidRDefault="00871E47" w:rsidP="00BF1128">
            <w:pPr>
              <w:pStyle w:val="EarlierRepubEntries"/>
            </w:pPr>
            <w:hyperlink r:id="rId1828" w:tooltip="Revenue Legislation Amendment Act 2015" w:history="1">
              <w:r w:rsidRPr="00871E47">
                <w:rPr>
                  <w:rStyle w:val="charCitHyperlinkAbbrev"/>
                </w:rPr>
                <w:t>A2015-49</w:t>
              </w:r>
            </w:hyperlink>
          </w:p>
        </w:tc>
        <w:tc>
          <w:tcPr>
            <w:tcW w:w="1783" w:type="dxa"/>
            <w:tcBorders>
              <w:top w:val="single" w:sz="4" w:space="0" w:color="auto"/>
              <w:bottom w:val="single" w:sz="4" w:space="0" w:color="auto"/>
            </w:tcBorders>
          </w:tcPr>
          <w:p w14:paraId="4B0C14E9" w14:textId="4A429D75" w:rsidR="00871E47" w:rsidRDefault="00871E47">
            <w:pPr>
              <w:pStyle w:val="EarlierRepubEntries"/>
            </w:pPr>
            <w:r>
              <w:t xml:space="preserve">amendments by </w:t>
            </w:r>
            <w:hyperlink r:id="rId1829" w:tooltip="Revenue (Charitable Organisations) Legislation Amendment Act 2015" w:history="1">
              <w:r w:rsidRPr="00871E47">
                <w:rPr>
                  <w:rStyle w:val="charCitHyperlinkAbbrev"/>
                </w:rPr>
                <w:t>A2015-48</w:t>
              </w:r>
            </w:hyperlink>
            <w:r>
              <w:t xml:space="preserve"> and </w:t>
            </w:r>
            <w:hyperlink r:id="rId1830" w:tooltip="Revenue Legislation Amendment Act 2015" w:history="1">
              <w:r w:rsidRPr="00871E47">
                <w:rPr>
                  <w:rStyle w:val="charCitHyperlinkAbbrev"/>
                </w:rPr>
                <w:t>A2015-49</w:t>
              </w:r>
            </w:hyperlink>
          </w:p>
        </w:tc>
      </w:tr>
      <w:tr w:rsidR="00993334" w14:paraId="559319EE" w14:textId="77777777" w:rsidTr="00144DA3">
        <w:trPr>
          <w:cantSplit/>
        </w:trPr>
        <w:tc>
          <w:tcPr>
            <w:tcW w:w="1576" w:type="dxa"/>
            <w:tcBorders>
              <w:top w:val="single" w:sz="4" w:space="0" w:color="auto"/>
              <w:bottom w:val="single" w:sz="4" w:space="0" w:color="auto"/>
            </w:tcBorders>
          </w:tcPr>
          <w:p w14:paraId="560ACC22" w14:textId="77777777" w:rsidR="00993334" w:rsidRDefault="00993334" w:rsidP="000739E5">
            <w:pPr>
              <w:pStyle w:val="EarlierRepubEntries"/>
            </w:pPr>
            <w:r>
              <w:t>R66</w:t>
            </w:r>
            <w:r>
              <w:br/>
              <w:t>27 Apr 2016</w:t>
            </w:r>
          </w:p>
        </w:tc>
        <w:tc>
          <w:tcPr>
            <w:tcW w:w="1681" w:type="dxa"/>
            <w:tcBorders>
              <w:top w:val="single" w:sz="4" w:space="0" w:color="auto"/>
              <w:bottom w:val="single" w:sz="4" w:space="0" w:color="auto"/>
            </w:tcBorders>
          </w:tcPr>
          <w:p w14:paraId="7746080B" w14:textId="77777777" w:rsidR="00993334" w:rsidRDefault="00993334" w:rsidP="00CA526B">
            <w:pPr>
              <w:pStyle w:val="EarlierRepubEntries"/>
            </w:pPr>
            <w:r>
              <w:t>27 Apr 2016–</w:t>
            </w:r>
            <w:r>
              <w:br/>
              <w:t>31 Aug 2016</w:t>
            </w:r>
          </w:p>
        </w:tc>
        <w:tc>
          <w:tcPr>
            <w:tcW w:w="1783" w:type="dxa"/>
            <w:tcBorders>
              <w:top w:val="single" w:sz="4" w:space="0" w:color="auto"/>
              <w:bottom w:val="single" w:sz="4" w:space="0" w:color="auto"/>
            </w:tcBorders>
          </w:tcPr>
          <w:p w14:paraId="54AF8A14" w14:textId="15A9AEDF" w:rsidR="00993334" w:rsidRDefault="00993334" w:rsidP="00BF1128">
            <w:pPr>
              <w:pStyle w:val="EarlierRepubEntries"/>
            </w:pPr>
            <w:hyperlink r:id="rId1831" w:tooltip="Red Tape Reduction Legislation Amendment Act 2016 " w:history="1">
              <w:r w:rsidRPr="00993334">
                <w:rPr>
                  <w:rStyle w:val="charCitHyperlinkAbbrev"/>
                </w:rPr>
                <w:t>A2016-18</w:t>
              </w:r>
            </w:hyperlink>
          </w:p>
        </w:tc>
        <w:tc>
          <w:tcPr>
            <w:tcW w:w="1783" w:type="dxa"/>
            <w:tcBorders>
              <w:top w:val="single" w:sz="4" w:space="0" w:color="auto"/>
              <w:bottom w:val="single" w:sz="4" w:space="0" w:color="auto"/>
            </w:tcBorders>
          </w:tcPr>
          <w:p w14:paraId="6D50F34F" w14:textId="6BE49E03" w:rsidR="00993334" w:rsidRDefault="00993334">
            <w:pPr>
              <w:pStyle w:val="EarlierRepubEntries"/>
            </w:pPr>
            <w:r>
              <w:t xml:space="preserve">amendments by </w:t>
            </w:r>
            <w:hyperlink r:id="rId1832" w:tooltip="Red Tape Reduction Legislation Amendment Act 2016 " w:history="1">
              <w:r w:rsidRPr="00993334">
                <w:rPr>
                  <w:rStyle w:val="charCitHyperlinkAbbrev"/>
                </w:rPr>
                <w:t>A2016-18</w:t>
              </w:r>
            </w:hyperlink>
          </w:p>
        </w:tc>
      </w:tr>
      <w:tr w:rsidR="0057660F" w14:paraId="2A9C1C8F" w14:textId="77777777" w:rsidTr="00144DA3">
        <w:trPr>
          <w:cantSplit/>
        </w:trPr>
        <w:tc>
          <w:tcPr>
            <w:tcW w:w="1576" w:type="dxa"/>
            <w:tcBorders>
              <w:top w:val="single" w:sz="4" w:space="0" w:color="auto"/>
              <w:bottom w:val="single" w:sz="4" w:space="0" w:color="auto"/>
            </w:tcBorders>
          </w:tcPr>
          <w:p w14:paraId="07569F99" w14:textId="77777777" w:rsidR="0057660F" w:rsidRDefault="0057660F" w:rsidP="000739E5">
            <w:pPr>
              <w:pStyle w:val="EarlierRepubEntries"/>
            </w:pPr>
            <w:r>
              <w:t>R67</w:t>
            </w:r>
            <w:r>
              <w:br/>
              <w:t>1 Sept 2016</w:t>
            </w:r>
          </w:p>
        </w:tc>
        <w:tc>
          <w:tcPr>
            <w:tcW w:w="1681" w:type="dxa"/>
            <w:tcBorders>
              <w:top w:val="single" w:sz="4" w:space="0" w:color="auto"/>
              <w:bottom w:val="single" w:sz="4" w:space="0" w:color="auto"/>
            </w:tcBorders>
          </w:tcPr>
          <w:p w14:paraId="213565C9" w14:textId="77777777" w:rsidR="0057660F" w:rsidRDefault="0057660F" w:rsidP="00CA526B">
            <w:pPr>
              <w:pStyle w:val="EarlierRepubEntries"/>
            </w:pPr>
            <w:r>
              <w:t>1 Sept 2016</w:t>
            </w:r>
            <w:r w:rsidR="009A127D">
              <w:t>–</w:t>
            </w:r>
            <w:r>
              <w:br/>
              <w:t>30 June 2017</w:t>
            </w:r>
          </w:p>
        </w:tc>
        <w:tc>
          <w:tcPr>
            <w:tcW w:w="1783" w:type="dxa"/>
            <w:tcBorders>
              <w:top w:val="single" w:sz="4" w:space="0" w:color="auto"/>
              <w:bottom w:val="single" w:sz="4" w:space="0" w:color="auto"/>
            </w:tcBorders>
          </w:tcPr>
          <w:p w14:paraId="188E8226" w14:textId="4DA635D7" w:rsidR="0057660F" w:rsidRDefault="0057660F" w:rsidP="00BF1128">
            <w:pPr>
              <w:pStyle w:val="EarlierRepubEntries"/>
            </w:pPr>
            <w:hyperlink r:id="rId1833" w:tooltip="RevenueLegislation Amendment Act 2016" w:history="1">
              <w:r>
                <w:rPr>
                  <w:rStyle w:val="charCitHyperlinkAbbrev"/>
                </w:rPr>
                <w:t>A2016</w:t>
              </w:r>
              <w:r>
                <w:rPr>
                  <w:rStyle w:val="charCitHyperlinkAbbrev"/>
                </w:rPr>
                <w:noBreakHyphen/>
                <w:t>47</w:t>
              </w:r>
            </w:hyperlink>
          </w:p>
        </w:tc>
        <w:tc>
          <w:tcPr>
            <w:tcW w:w="1783" w:type="dxa"/>
            <w:tcBorders>
              <w:top w:val="single" w:sz="4" w:space="0" w:color="auto"/>
              <w:bottom w:val="single" w:sz="4" w:space="0" w:color="auto"/>
            </w:tcBorders>
          </w:tcPr>
          <w:p w14:paraId="2E23B323" w14:textId="62AE3FF9" w:rsidR="0057660F" w:rsidRDefault="0057660F">
            <w:pPr>
              <w:pStyle w:val="EarlierRepubEntries"/>
            </w:pPr>
            <w:r>
              <w:t xml:space="preserve">amendments by </w:t>
            </w:r>
            <w:hyperlink r:id="rId1834" w:tooltip="RevenueLegislation Amendment Act 2016" w:history="1">
              <w:r>
                <w:rPr>
                  <w:rStyle w:val="charCitHyperlinkAbbrev"/>
                </w:rPr>
                <w:t>A2016</w:t>
              </w:r>
              <w:r>
                <w:rPr>
                  <w:rStyle w:val="charCitHyperlinkAbbrev"/>
                </w:rPr>
                <w:noBreakHyphen/>
                <w:t>47</w:t>
              </w:r>
            </w:hyperlink>
          </w:p>
        </w:tc>
      </w:tr>
      <w:tr w:rsidR="00365396" w14:paraId="279AFF36" w14:textId="77777777" w:rsidTr="00144DA3">
        <w:trPr>
          <w:cantSplit/>
        </w:trPr>
        <w:tc>
          <w:tcPr>
            <w:tcW w:w="1576" w:type="dxa"/>
            <w:tcBorders>
              <w:top w:val="single" w:sz="4" w:space="0" w:color="auto"/>
              <w:bottom w:val="single" w:sz="4" w:space="0" w:color="auto"/>
            </w:tcBorders>
          </w:tcPr>
          <w:p w14:paraId="4200616E" w14:textId="77777777" w:rsidR="00365396" w:rsidRDefault="00365396" w:rsidP="000739E5">
            <w:pPr>
              <w:pStyle w:val="EarlierRepubEntries"/>
            </w:pPr>
            <w:r>
              <w:t>R68</w:t>
            </w:r>
            <w:r>
              <w:br/>
              <w:t>1 July 2017</w:t>
            </w:r>
          </w:p>
        </w:tc>
        <w:tc>
          <w:tcPr>
            <w:tcW w:w="1681" w:type="dxa"/>
            <w:tcBorders>
              <w:top w:val="single" w:sz="4" w:space="0" w:color="auto"/>
              <w:bottom w:val="single" w:sz="4" w:space="0" w:color="auto"/>
            </w:tcBorders>
          </w:tcPr>
          <w:p w14:paraId="23A69DBE" w14:textId="77777777" w:rsidR="00365396" w:rsidRDefault="00365396" w:rsidP="00CA526B">
            <w:pPr>
              <w:pStyle w:val="EarlierRepubEntries"/>
            </w:pPr>
            <w:r>
              <w:t>1 July 2017</w:t>
            </w:r>
            <w:r w:rsidR="009A127D">
              <w:t>–</w:t>
            </w:r>
            <w:r>
              <w:br/>
              <w:t>17 Sept 2017</w:t>
            </w:r>
          </w:p>
        </w:tc>
        <w:tc>
          <w:tcPr>
            <w:tcW w:w="1783" w:type="dxa"/>
            <w:tcBorders>
              <w:top w:val="single" w:sz="4" w:space="0" w:color="auto"/>
              <w:bottom w:val="single" w:sz="4" w:space="0" w:color="auto"/>
            </w:tcBorders>
          </w:tcPr>
          <w:p w14:paraId="49FE4143" w14:textId="10ABD998" w:rsidR="00365396" w:rsidRDefault="002975D3" w:rsidP="00BF1128">
            <w:pPr>
              <w:pStyle w:val="EarlierRepubEntries"/>
            </w:pPr>
            <w:hyperlink r:id="rId1835" w:tooltip="Revenue Legislation Amendment Act 2017 (No 2)" w:history="1">
              <w:r>
                <w:rPr>
                  <w:rStyle w:val="charCitHyperlinkAbbrev"/>
                </w:rPr>
                <w:t>A2017</w:t>
              </w:r>
              <w:r>
                <w:rPr>
                  <w:rStyle w:val="charCitHyperlinkAbbrev"/>
                </w:rPr>
                <w:noBreakHyphen/>
                <w:t>11</w:t>
              </w:r>
            </w:hyperlink>
          </w:p>
        </w:tc>
        <w:tc>
          <w:tcPr>
            <w:tcW w:w="1783" w:type="dxa"/>
            <w:tcBorders>
              <w:top w:val="single" w:sz="4" w:space="0" w:color="auto"/>
              <w:bottom w:val="single" w:sz="4" w:space="0" w:color="auto"/>
            </w:tcBorders>
          </w:tcPr>
          <w:p w14:paraId="3A1A8CDE" w14:textId="1723FE88" w:rsidR="00365396" w:rsidRDefault="00365396">
            <w:pPr>
              <w:pStyle w:val="EarlierRepubEntries"/>
            </w:pPr>
            <w:r>
              <w:t xml:space="preserve">amendments by </w:t>
            </w:r>
            <w:hyperlink r:id="rId1836" w:tooltip="Revenue Legislation Amendment Act 2017 (No 2)" w:history="1">
              <w:r>
                <w:rPr>
                  <w:rStyle w:val="charCitHyperlinkAbbrev"/>
                </w:rPr>
                <w:t>A2017</w:t>
              </w:r>
              <w:r>
                <w:rPr>
                  <w:rStyle w:val="charCitHyperlinkAbbrev"/>
                </w:rPr>
                <w:noBreakHyphen/>
                <w:t>11</w:t>
              </w:r>
            </w:hyperlink>
          </w:p>
        </w:tc>
      </w:tr>
      <w:tr w:rsidR="009A127D" w14:paraId="29120501" w14:textId="77777777" w:rsidTr="00144DA3">
        <w:trPr>
          <w:cantSplit/>
        </w:trPr>
        <w:tc>
          <w:tcPr>
            <w:tcW w:w="1576" w:type="dxa"/>
            <w:tcBorders>
              <w:top w:val="single" w:sz="4" w:space="0" w:color="auto"/>
              <w:bottom w:val="single" w:sz="4" w:space="0" w:color="auto"/>
            </w:tcBorders>
          </w:tcPr>
          <w:p w14:paraId="003D76F0" w14:textId="77777777" w:rsidR="009A127D" w:rsidRDefault="009A127D" w:rsidP="000739E5">
            <w:pPr>
              <w:pStyle w:val="EarlierRepubEntries"/>
            </w:pPr>
            <w:r>
              <w:t>R69</w:t>
            </w:r>
            <w:r>
              <w:br/>
              <w:t>18 Sept 2017</w:t>
            </w:r>
          </w:p>
        </w:tc>
        <w:tc>
          <w:tcPr>
            <w:tcW w:w="1681" w:type="dxa"/>
            <w:tcBorders>
              <w:top w:val="single" w:sz="4" w:space="0" w:color="auto"/>
              <w:bottom w:val="single" w:sz="4" w:space="0" w:color="auto"/>
            </w:tcBorders>
          </w:tcPr>
          <w:p w14:paraId="51089121" w14:textId="77777777" w:rsidR="009A127D" w:rsidRDefault="009A127D" w:rsidP="00CA526B">
            <w:pPr>
              <w:pStyle w:val="EarlierRepubEntries"/>
            </w:pPr>
            <w:r>
              <w:t>18 Sept 2017–</w:t>
            </w:r>
            <w:r>
              <w:br/>
              <w:t>28 Feb 2018</w:t>
            </w:r>
          </w:p>
        </w:tc>
        <w:tc>
          <w:tcPr>
            <w:tcW w:w="1783" w:type="dxa"/>
            <w:tcBorders>
              <w:top w:val="single" w:sz="4" w:space="0" w:color="auto"/>
              <w:bottom w:val="single" w:sz="4" w:space="0" w:color="auto"/>
            </w:tcBorders>
          </w:tcPr>
          <w:p w14:paraId="50B484D1" w14:textId="1EA2E566" w:rsidR="009A127D" w:rsidRDefault="003542C7" w:rsidP="00BF1128">
            <w:pPr>
              <w:pStyle w:val="EarlierRepubEntries"/>
            </w:pPr>
            <w:hyperlink r:id="rId1837" w:tooltip="Revenue Legislation Amendment Act 2017 (No 2)" w:history="1">
              <w:r>
                <w:rPr>
                  <w:rStyle w:val="charCitHyperlinkAbbrev"/>
                </w:rPr>
                <w:t>A2017</w:t>
              </w:r>
              <w:r>
                <w:rPr>
                  <w:rStyle w:val="charCitHyperlinkAbbrev"/>
                </w:rPr>
                <w:noBreakHyphen/>
                <w:t>11</w:t>
              </w:r>
            </w:hyperlink>
          </w:p>
        </w:tc>
        <w:tc>
          <w:tcPr>
            <w:tcW w:w="1783" w:type="dxa"/>
            <w:tcBorders>
              <w:top w:val="single" w:sz="4" w:space="0" w:color="auto"/>
              <w:bottom w:val="single" w:sz="4" w:space="0" w:color="auto"/>
            </w:tcBorders>
          </w:tcPr>
          <w:p w14:paraId="38582862" w14:textId="47A4CC56" w:rsidR="009A127D" w:rsidRDefault="009A127D">
            <w:pPr>
              <w:pStyle w:val="EarlierRepubEntries"/>
            </w:pPr>
            <w:r>
              <w:t xml:space="preserve">amendments by </w:t>
            </w:r>
            <w:hyperlink r:id="rId1838" w:tooltip="Revenue Legislation Amendment Act 2017 " w:history="1">
              <w:r w:rsidR="003542C7" w:rsidRPr="003542C7">
                <w:rPr>
                  <w:rStyle w:val="charCitHyperlinkAbbrev"/>
                </w:rPr>
                <w:t>A2017-1</w:t>
              </w:r>
            </w:hyperlink>
          </w:p>
        </w:tc>
      </w:tr>
      <w:tr w:rsidR="00B70C0B" w14:paraId="4163B426" w14:textId="77777777" w:rsidTr="00144DA3">
        <w:trPr>
          <w:cantSplit/>
        </w:trPr>
        <w:tc>
          <w:tcPr>
            <w:tcW w:w="1576" w:type="dxa"/>
            <w:tcBorders>
              <w:top w:val="single" w:sz="4" w:space="0" w:color="auto"/>
              <w:bottom w:val="single" w:sz="4" w:space="0" w:color="auto"/>
            </w:tcBorders>
          </w:tcPr>
          <w:p w14:paraId="3356C331" w14:textId="77777777" w:rsidR="00547CDF" w:rsidRDefault="00B70C0B" w:rsidP="005007CA">
            <w:pPr>
              <w:pStyle w:val="EarlierRepubEntries"/>
              <w:keepNext/>
            </w:pPr>
            <w:r>
              <w:lastRenderedPageBreak/>
              <w:t>R70</w:t>
            </w:r>
            <w:r w:rsidR="00547CDF">
              <w:br/>
              <w:t>1 March 2018</w:t>
            </w:r>
          </w:p>
        </w:tc>
        <w:tc>
          <w:tcPr>
            <w:tcW w:w="1681" w:type="dxa"/>
            <w:tcBorders>
              <w:top w:val="single" w:sz="4" w:space="0" w:color="auto"/>
              <w:bottom w:val="single" w:sz="4" w:space="0" w:color="auto"/>
            </w:tcBorders>
          </w:tcPr>
          <w:p w14:paraId="228B01C0" w14:textId="77777777" w:rsidR="00B70C0B" w:rsidRDefault="00547CDF" w:rsidP="005007CA">
            <w:pPr>
              <w:pStyle w:val="EarlierRepubEntries"/>
              <w:keepNext/>
            </w:pPr>
            <w:r>
              <w:t>1 March 2018–</w:t>
            </w:r>
            <w:r>
              <w:br/>
              <w:t>27 March 2019</w:t>
            </w:r>
          </w:p>
        </w:tc>
        <w:tc>
          <w:tcPr>
            <w:tcW w:w="1783" w:type="dxa"/>
            <w:tcBorders>
              <w:top w:val="single" w:sz="4" w:space="0" w:color="auto"/>
              <w:bottom w:val="single" w:sz="4" w:space="0" w:color="auto"/>
            </w:tcBorders>
          </w:tcPr>
          <w:p w14:paraId="49CED926" w14:textId="65A2BED9" w:rsidR="00B70C0B" w:rsidRDefault="00E42242" w:rsidP="005007CA">
            <w:pPr>
              <w:pStyle w:val="EarlierRepubEntries"/>
              <w:keepNext/>
              <w:rPr>
                <w:rStyle w:val="charCitHyperlinkAbbrev"/>
              </w:rPr>
            </w:pPr>
            <w:hyperlink r:id="rId1839" w:tooltip="Revenue Legislation Amendment Act 2018" w:history="1">
              <w:r>
                <w:rPr>
                  <w:rStyle w:val="charCitHyperlinkAbbrev"/>
                </w:rPr>
                <w:t>A2018</w:t>
              </w:r>
              <w:r>
                <w:rPr>
                  <w:rStyle w:val="charCitHyperlinkAbbrev"/>
                </w:rPr>
                <w:noBreakHyphen/>
                <w:t>2</w:t>
              </w:r>
            </w:hyperlink>
          </w:p>
        </w:tc>
        <w:tc>
          <w:tcPr>
            <w:tcW w:w="1783" w:type="dxa"/>
            <w:tcBorders>
              <w:top w:val="single" w:sz="4" w:space="0" w:color="auto"/>
              <w:bottom w:val="single" w:sz="4" w:space="0" w:color="auto"/>
            </w:tcBorders>
          </w:tcPr>
          <w:p w14:paraId="1F6D5BB3" w14:textId="70547618" w:rsidR="00B70C0B" w:rsidRDefault="00547CDF" w:rsidP="005007CA">
            <w:pPr>
              <w:pStyle w:val="EarlierRepubEntries"/>
              <w:keepNext/>
            </w:pPr>
            <w:r>
              <w:t xml:space="preserve">amendments by </w:t>
            </w:r>
            <w:hyperlink r:id="rId1840" w:tooltip="Revenue Legislation Amendment Act 2018" w:history="1">
              <w:r w:rsidR="00E42242">
                <w:rPr>
                  <w:rStyle w:val="charCitHyperlinkAbbrev"/>
                </w:rPr>
                <w:t>A2018</w:t>
              </w:r>
              <w:r w:rsidR="00E42242">
                <w:rPr>
                  <w:rStyle w:val="charCitHyperlinkAbbrev"/>
                </w:rPr>
                <w:noBreakHyphen/>
                <w:t>2</w:t>
              </w:r>
            </w:hyperlink>
          </w:p>
        </w:tc>
      </w:tr>
      <w:tr w:rsidR="00A77244" w14:paraId="1269DE1D" w14:textId="77777777" w:rsidTr="00144DA3">
        <w:trPr>
          <w:cantSplit/>
        </w:trPr>
        <w:tc>
          <w:tcPr>
            <w:tcW w:w="1576" w:type="dxa"/>
            <w:tcBorders>
              <w:top w:val="single" w:sz="4" w:space="0" w:color="auto"/>
              <w:bottom w:val="single" w:sz="4" w:space="0" w:color="auto"/>
            </w:tcBorders>
          </w:tcPr>
          <w:p w14:paraId="2902F2A4" w14:textId="77777777" w:rsidR="00A77244" w:rsidRDefault="00A77244" w:rsidP="005007CA">
            <w:pPr>
              <w:pStyle w:val="EarlierRepubEntries"/>
              <w:keepNext/>
            </w:pPr>
            <w:r>
              <w:t>R71</w:t>
            </w:r>
            <w:r>
              <w:br/>
              <w:t>28 March 2019</w:t>
            </w:r>
          </w:p>
        </w:tc>
        <w:tc>
          <w:tcPr>
            <w:tcW w:w="1681" w:type="dxa"/>
            <w:tcBorders>
              <w:top w:val="single" w:sz="4" w:space="0" w:color="auto"/>
              <w:bottom w:val="single" w:sz="4" w:space="0" w:color="auto"/>
            </w:tcBorders>
          </w:tcPr>
          <w:p w14:paraId="71235970" w14:textId="77777777" w:rsidR="00A77244" w:rsidRDefault="00A77244" w:rsidP="005007CA">
            <w:pPr>
              <w:pStyle w:val="EarlierRepubEntries"/>
              <w:keepNext/>
            </w:pPr>
            <w:r>
              <w:t>28 March 2019–</w:t>
            </w:r>
            <w:r>
              <w:br/>
            </w:r>
            <w:r w:rsidR="00E065BC">
              <w:t>15 Dec 2019</w:t>
            </w:r>
          </w:p>
        </w:tc>
        <w:tc>
          <w:tcPr>
            <w:tcW w:w="1783" w:type="dxa"/>
            <w:tcBorders>
              <w:top w:val="single" w:sz="4" w:space="0" w:color="auto"/>
              <w:bottom w:val="single" w:sz="4" w:space="0" w:color="auto"/>
            </w:tcBorders>
          </w:tcPr>
          <w:p w14:paraId="742B120C" w14:textId="7EB487CA" w:rsidR="00A77244" w:rsidRDefault="00A77244" w:rsidP="005007CA">
            <w:pPr>
              <w:pStyle w:val="EarlierRepubEntries"/>
              <w:keepNext/>
            </w:pPr>
            <w:hyperlink r:id="rId1841" w:tooltip="Revenue Legislation Amendment Act 2019" w:history="1">
              <w:r w:rsidRPr="002122B5">
                <w:rPr>
                  <w:rStyle w:val="charCitHyperlinkAbbrev"/>
                </w:rPr>
                <w:t>A2019</w:t>
              </w:r>
              <w:r w:rsidRPr="002122B5">
                <w:rPr>
                  <w:rStyle w:val="charCitHyperlinkAbbrev"/>
                </w:rPr>
                <w:noBreakHyphen/>
                <w:t>7</w:t>
              </w:r>
            </w:hyperlink>
          </w:p>
        </w:tc>
        <w:tc>
          <w:tcPr>
            <w:tcW w:w="1783" w:type="dxa"/>
            <w:tcBorders>
              <w:top w:val="single" w:sz="4" w:space="0" w:color="auto"/>
              <w:bottom w:val="single" w:sz="4" w:space="0" w:color="auto"/>
            </w:tcBorders>
          </w:tcPr>
          <w:p w14:paraId="33605A02" w14:textId="5F5200F7" w:rsidR="00A77244" w:rsidRDefault="00A77244" w:rsidP="005007CA">
            <w:pPr>
              <w:pStyle w:val="EarlierRepubEntries"/>
              <w:keepNext/>
            </w:pPr>
            <w:r>
              <w:t xml:space="preserve">amendments by </w:t>
            </w:r>
            <w:hyperlink r:id="rId1842" w:tooltip="Revenue Legislation Amendment Act 2019" w:history="1">
              <w:r w:rsidRPr="002122B5">
                <w:rPr>
                  <w:rStyle w:val="charCitHyperlinkAbbrev"/>
                </w:rPr>
                <w:t>A2019</w:t>
              </w:r>
              <w:r w:rsidRPr="002122B5">
                <w:rPr>
                  <w:rStyle w:val="charCitHyperlinkAbbrev"/>
                </w:rPr>
                <w:noBreakHyphen/>
                <w:t>7</w:t>
              </w:r>
            </w:hyperlink>
          </w:p>
        </w:tc>
      </w:tr>
      <w:tr w:rsidR="00561618" w14:paraId="2E573750" w14:textId="77777777" w:rsidTr="00144DA3">
        <w:trPr>
          <w:cantSplit/>
        </w:trPr>
        <w:tc>
          <w:tcPr>
            <w:tcW w:w="1576" w:type="dxa"/>
            <w:tcBorders>
              <w:top w:val="single" w:sz="4" w:space="0" w:color="auto"/>
              <w:bottom w:val="single" w:sz="4" w:space="0" w:color="auto"/>
            </w:tcBorders>
          </w:tcPr>
          <w:p w14:paraId="35FF0F6E" w14:textId="38240455" w:rsidR="00561618" w:rsidRDefault="00561618" w:rsidP="005007CA">
            <w:pPr>
              <w:pStyle w:val="EarlierRepubEntries"/>
              <w:keepNext/>
            </w:pPr>
            <w:r>
              <w:t>R72</w:t>
            </w:r>
            <w:r>
              <w:br/>
              <w:t>16 Dec 2019</w:t>
            </w:r>
          </w:p>
        </w:tc>
        <w:tc>
          <w:tcPr>
            <w:tcW w:w="1681" w:type="dxa"/>
            <w:tcBorders>
              <w:top w:val="single" w:sz="4" w:space="0" w:color="auto"/>
              <w:bottom w:val="single" w:sz="4" w:space="0" w:color="auto"/>
            </w:tcBorders>
          </w:tcPr>
          <w:p w14:paraId="14FFCBA6" w14:textId="0B8E1023" w:rsidR="00561618" w:rsidRDefault="00561618" w:rsidP="005007CA">
            <w:pPr>
              <w:pStyle w:val="EarlierRepubEntries"/>
              <w:keepNext/>
            </w:pPr>
            <w:r>
              <w:t>16 Dec 2019–</w:t>
            </w:r>
            <w:r>
              <w:br/>
              <w:t>19 May 2021</w:t>
            </w:r>
          </w:p>
        </w:tc>
        <w:tc>
          <w:tcPr>
            <w:tcW w:w="1783" w:type="dxa"/>
            <w:tcBorders>
              <w:top w:val="single" w:sz="4" w:space="0" w:color="auto"/>
              <w:bottom w:val="single" w:sz="4" w:space="0" w:color="auto"/>
            </w:tcBorders>
          </w:tcPr>
          <w:p w14:paraId="34346D3B" w14:textId="48584EB5" w:rsidR="00561618" w:rsidRDefault="00561618" w:rsidP="005007CA">
            <w:pPr>
              <w:pStyle w:val="EarlierRepubEntries"/>
              <w:keepNext/>
            </w:pPr>
            <w:hyperlink r:id="rId1843" w:tooltip="Revenue Legislation Amendment Act 2019 (No 2)" w:history="1">
              <w:r>
                <w:rPr>
                  <w:rStyle w:val="charCitHyperlinkAbbrev"/>
                </w:rPr>
                <w:t>A2019</w:t>
              </w:r>
              <w:r>
                <w:rPr>
                  <w:rStyle w:val="charCitHyperlinkAbbrev"/>
                </w:rPr>
                <w:noBreakHyphen/>
                <w:t>46</w:t>
              </w:r>
            </w:hyperlink>
          </w:p>
        </w:tc>
        <w:tc>
          <w:tcPr>
            <w:tcW w:w="1783" w:type="dxa"/>
            <w:tcBorders>
              <w:top w:val="single" w:sz="4" w:space="0" w:color="auto"/>
              <w:bottom w:val="single" w:sz="4" w:space="0" w:color="auto"/>
            </w:tcBorders>
          </w:tcPr>
          <w:p w14:paraId="5A4F46AD" w14:textId="1645A604" w:rsidR="00561618" w:rsidRDefault="00561618" w:rsidP="005007CA">
            <w:pPr>
              <w:pStyle w:val="EarlierRepubEntries"/>
              <w:keepNext/>
            </w:pPr>
            <w:r>
              <w:t xml:space="preserve">amendments by </w:t>
            </w:r>
            <w:hyperlink r:id="rId1844" w:tooltip="Revenue Legislation Amendment Act 2019 (No 2)" w:history="1">
              <w:r>
                <w:rPr>
                  <w:rStyle w:val="charCitHyperlinkAbbrev"/>
                </w:rPr>
                <w:t>A2019</w:t>
              </w:r>
              <w:r>
                <w:rPr>
                  <w:rStyle w:val="charCitHyperlinkAbbrev"/>
                </w:rPr>
                <w:noBreakHyphen/>
                <w:t>46</w:t>
              </w:r>
            </w:hyperlink>
          </w:p>
        </w:tc>
      </w:tr>
      <w:tr w:rsidR="00F95A43" w14:paraId="238A2497" w14:textId="77777777" w:rsidTr="00144DA3">
        <w:trPr>
          <w:cantSplit/>
        </w:trPr>
        <w:tc>
          <w:tcPr>
            <w:tcW w:w="1576" w:type="dxa"/>
            <w:tcBorders>
              <w:top w:val="single" w:sz="4" w:space="0" w:color="auto"/>
              <w:bottom w:val="single" w:sz="4" w:space="0" w:color="auto"/>
            </w:tcBorders>
          </w:tcPr>
          <w:p w14:paraId="133AD554" w14:textId="44CB1E54" w:rsidR="00F95A43" w:rsidRDefault="00F95A43" w:rsidP="005007CA">
            <w:pPr>
              <w:pStyle w:val="EarlierRepubEntries"/>
              <w:keepNext/>
            </w:pPr>
            <w:r>
              <w:t>R73</w:t>
            </w:r>
            <w:r>
              <w:br/>
              <w:t>20 May 2021</w:t>
            </w:r>
          </w:p>
        </w:tc>
        <w:tc>
          <w:tcPr>
            <w:tcW w:w="1681" w:type="dxa"/>
            <w:tcBorders>
              <w:top w:val="single" w:sz="4" w:space="0" w:color="auto"/>
              <w:bottom w:val="single" w:sz="4" w:space="0" w:color="auto"/>
            </w:tcBorders>
          </w:tcPr>
          <w:p w14:paraId="5316ABBD" w14:textId="407F793B" w:rsidR="00F95A43" w:rsidRDefault="00F95A43" w:rsidP="005007CA">
            <w:pPr>
              <w:pStyle w:val="EarlierRepubEntries"/>
              <w:keepNext/>
            </w:pPr>
            <w:r>
              <w:t>20 May 2021–</w:t>
            </w:r>
            <w:r>
              <w:br/>
            </w:r>
            <w:r w:rsidR="00AB2B84">
              <w:t>22 June 2021</w:t>
            </w:r>
          </w:p>
        </w:tc>
        <w:tc>
          <w:tcPr>
            <w:tcW w:w="1783" w:type="dxa"/>
            <w:tcBorders>
              <w:top w:val="single" w:sz="4" w:space="0" w:color="auto"/>
              <w:bottom w:val="single" w:sz="4" w:space="0" w:color="auto"/>
            </w:tcBorders>
          </w:tcPr>
          <w:p w14:paraId="27C762A7" w14:textId="2E7E409D" w:rsidR="00F95A43" w:rsidRDefault="00F95A43" w:rsidP="005007CA">
            <w:pPr>
              <w:pStyle w:val="EarlierRepubEntries"/>
              <w:keepNext/>
            </w:pPr>
            <w:hyperlink r:id="rId1845" w:tooltip="Revenue Legislation Amendment Act 2021" w:history="1">
              <w:r>
                <w:rPr>
                  <w:rStyle w:val="charCitHyperlinkAbbrev"/>
                </w:rPr>
                <w:t>A2021-10</w:t>
              </w:r>
            </w:hyperlink>
          </w:p>
        </w:tc>
        <w:tc>
          <w:tcPr>
            <w:tcW w:w="1783" w:type="dxa"/>
            <w:tcBorders>
              <w:top w:val="single" w:sz="4" w:space="0" w:color="auto"/>
              <w:bottom w:val="single" w:sz="4" w:space="0" w:color="auto"/>
            </w:tcBorders>
          </w:tcPr>
          <w:p w14:paraId="27207736" w14:textId="4F48799F" w:rsidR="00F95A43" w:rsidRDefault="00F95A43" w:rsidP="005007CA">
            <w:pPr>
              <w:pStyle w:val="EarlierRepubEntries"/>
              <w:keepNext/>
            </w:pPr>
            <w:r>
              <w:t xml:space="preserve">amendments by </w:t>
            </w:r>
            <w:hyperlink r:id="rId1846" w:tooltip="Revenue Legislation Amendment Act 2021" w:history="1">
              <w:r>
                <w:rPr>
                  <w:rStyle w:val="charCitHyperlinkAbbrev"/>
                </w:rPr>
                <w:t>A2021-10</w:t>
              </w:r>
            </w:hyperlink>
          </w:p>
        </w:tc>
      </w:tr>
      <w:tr w:rsidR="00233DC1" w14:paraId="0E65528C" w14:textId="77777777" w:rsidTr="00144DA3">
        <w:trPr>
          <w:cantSplit/>
        </w:trPr>
        <w:tc>
          <w:tcPr>
            <w:tcW w:w="1576" w:type="dxa"/>
            <w:tcBorders>
              <w:top w:val="single" w:sz="4" w:space="0" w:color="auto"/>
              <w:bottom w:val="single" w:sz="4" w:space="0" w:color="auto"/>
            </w:tcBorders>
          </w:tcPr>
          <w:p w14:paraId="52A9175F" w14:textId="5BC015E4" w:rsidR="00233DC1" w:rsidRDefault="00233DC1" w:rsidP="005007CA">
            <w:pPr>
              <w:pStyle w:val="EarlierRepubEntries"/>
              <w:keepNext/>
            </w:pPr>
            <w:r>
              <w:t>R74</w:t>
            </w:r>
            <w:r>
              <w:br/>
              <w:t>23 June 2021</w:t>
            </w:r>
          </w:p>
        </w:tc>
        <w:tc>
          <w:tcPr>
            <w:tcW w:w="1681" w:type="dxa"/>
            <w:tcBorders>
              <w:top w:val="single" w:sz="4" w:space="0" w:color="auto"/>
              <w:bottom w:val="single" w:sz="4" w:space="0" w:color="auto"/>
            </w:tcBorders>
          </w:tcPr>
          <w:p w14:paraId="3BF26B82" w14:textId="6561DA4F" w:rsidR="00233DC1" w:rsidRDefault="00233DC1" w:rsidP="005007CA">
            <w:pPr>
              <w:pStyle w:val="EarlierRepubEntries"/>
              <w:keepNext/>
            </w:pPr>
            <w:r>
              <w:t>23 June 2021–</w:t>
            </w:r>
            <w:r>
              <w:br/>
              <w:t>18 Sept 2022</w:t>
            </w:r>
          </w:p>
        </w:tc>
        <w:tc>
          <w:tcPr>
            <w:tcW w:w="1783" w:type="dxa"/>
            <w:tcBorders>
              <w:top w:val="single" w:sz="4" w:space="0" w:color="auto"/>
              <w:bottom w:val="single" w:sz="4" w:space="0" w:color="auto"/>
            </w:tcBorders>
          </w:tcPr>
          <w:p w14:paraId="5E132574" w14:textId="73382A68" w:rsidR="00233DC1" w:rsidRDefault="00233DC1" w:rsidP="005007CA">
            <w:pPr>
              <w:pStyle w:val="EarlierRepubEntries"/>
              <w:keepNext/>
            </w:pPr>
            <w:hyperlink r:id="rId1847" w:tooltip="Statute Law Amendment Act 2021" w:history="1">
              <w:r>
                <w:rPr>
                  <w:rStyle w:val="charCitHyperlinkAbbrev"/>
                </w:rPr>
                <w:t>A2021</w:t>
              </w:r>
              <w:r>
                <w:rPr>
                  <w:rStyle w:val="charCitHyperlinkAbbrev"/>
                </w:rPr>
                <w:noBreakHyphen/>
                <w:t>12</w:t>
              </w:r>
            </w:hyperlink>
          </w:p>
        </w:tc>
        <w:tc>
          <w:tcPr>
            <w:tcW w:w="1783" w:type="dxa"/>
            <w:tcBorders>
              <w:top w:val="single" w:sz="4" w:space="0" w:color="auto"/>
              <w:bottom w:val="single" w:sz="4" w:space="0" w:color="auto"/>
            </w:tcBorders>
          </w:tcPr>
          <w:p w14:paraId="1F90BB12" w14:textId="733019EF" w:rsidR="00233DC1" w:rsidRDefault="00233DC1" w:rsidP="005007CA">
            <w:pPr>
              <w:pStyle w:val="EarlierRepubEntries"/>
              <w:keepNext/>
            </w:pPr>
            <w:r>
              <w:t xml:space="preserve">amendments by </w:t>
            </w:r>
            <w:hyperlink r:id="rId1848" w:tooltip="Statute Law Amendment Act 2021" w:history="1">
              <w:r>
                <w:rPr>
                  <w:rStyle w:val="charCitHyperlinkAbbrev"/>
                </w:rPr>
                <w:t>A2021</w:t>
              </w:r>
              <w:r>
                <w:rPr>
                  <w:rStyle w:val="charCitHyperlinkAbbrev"/>
                </w:rPr>
                <w:noBreakHyphen/>
                <w:t>12</w:t>
              </w:r>
            </w:hyperlink>
          </w:p>
        </w:tc>
      </w:tr>
      <w:tr w:rsidR="00D87280" w14:paraId="5630A15C" w14:textId="77777777" w:rsidTr="00144DA3">
        <w:trPr>
          <w:cantSplit/>
        </w:trPr>
        <w:tc>
          <w:tcPr>
            <w:tcW w:w="1576" w:type="dxa"/>
            <w:tcBorders>
              <w:top w:val="single" w:sz="4" w:space="0" w:color="auto"/>
              <w:bottom w:val="single" w:sz="4" w:space="0" w:color="auto"/>
            </w:tcBorders>
          </w:tcPr>
          <w:p w14:paraId="4E841EC7" w14:textId="353105AA" w:rsidR="00D87280" w:rsidRDefault="00D87280" w:rsidP="005007CA">
            <w:pPr>
              <w:pStyle w:val="EarlierRepubEntries"/>
              <w:keepNext/>
            </w:pPr>
            <w:r>
              <w:t>R75</w:t>
            </w:r>
            <w:r>
              <w:br/>
              <w:t>19 Sept 202</w:t>
            </w:r>
            <w:r w:rsidR="007E7652">
              <w:t>2</w:t>
            </w:r>
          </w:p>
        </w:tc>
        <w:tc>
          <w:tcPr>
            <w:tcW w:w="1681" w:type="dxa"/>
            <w:tcBorders>
              <w:top w:val="single" w:sz="4" w:space="0" w:color="auto"/>
              <w:bottom w:val="single" w:sz="4" w:space="0" w:color="auto"/>
            </w:tcBorders>
          </w:tcPr>
          <w:p w14:paraId="3D9D847F" w14:textId="603D7414" w:rsidR="00D87280" w:rsidRDefault="00D87280" w:rsidP="005007CA">
            <w:pPr>
              <w:pStyle w:val="EarlierRepubEntries"/>
              <w:keepNext/>
            </w:pPr>
            <w:r>
              <w:t>19 Sept 202</w:t>
            </w:r>
            <w:r w:rsidR="007E7652">
              <w:t>2</w:t>
            </w:r>
            <w:r>
              <w:t>–</w:t>
            </w:r>
            <w:r>
              <w:br/>
              <w:t>30 Sept 2023</w:t>
            </w:r>
          </w:p>
        </w:tc>
        <w:tc>
          <w:tcPr>
            <w:tcW w:w="1783" w:type="dxa"/>
            <w:tcBorders>
              <w:top w:val="single" w:sz="4" w:space="0" w:color="auto"/>
              <w:bottom w:val="single" w:sz="4" w:space="0" w:color="auto"/>
            </w:tcBorders>
          </w:tcPr>
          <w:p w14:paraId="5EF0CB8F" w14:textId="53A6DC1F" w:rsidR="00D87280" w:rsidRDefault="00D87280" w:rsidP="005007CA">
            <w:pPr>
              <w:pStyle w:val="EarlierRepubEntries"/>
              <w:keepNext/>
            </w:pPr>
            <w:hyperlink r:id="rId1849" w:tooltip="Statute Law Amendment Act 2021" w:history="1">
              <w:r>
                <w:rPr>
                  <w:rStyle w:val="charCitHyperlinkAbbrev"/>
                </w:rPr>
                <w:t>A2021</w:t>
              </w:r>
              <w:r>
                <w:rPr>
                  <w:rStyle w:val="charCitHyperlinkAbbrev"/>
                </w:rPr>
                <w:noBreakHyphen/>
                <w:t>12</w:t>
              </w:r>
            </w:hyperlink>
          </w:p>
        </w:tc>
        <w:tc>
          <w:tcPr>
            <w:tcW w:w="1783" w:type="dxa"/>
            <w:tcBorders>
              <w:top w:val="single" w:sz="4" w:space="0" w:color="auto"/>
              <w:bottom w:val="single" w:sz="4" w:space="0" w:color="auto"/>
            </w:tcBorders>
          </w:tcPr>
          <w:p w14:paraId="56BE1B78" w14:textId="40537087" w:rsidR="00D87280" w:rsidRDefault="00D87280" w:rsidP="005007CA">
            <w:pPr>
              <w:pStyle w:val="EarlierRepubEntries"/>
              <w:keepNext/>
            </w:pPr>
            <w:r>
              <w:t>expiry of transitional provisions (ch 19)</w:t>
            </w:r>
          </w:p>
        </w:tc>
      </w:tr>
      <w:tr w:rsidR="00144DA3" w14:paraId="654FB56E" w14:textId="77777777" w:rsidTr="00144DA3">
        <w:trPr>
          <w:cantSplit/>
        </w:trPr>
        <w:tc>
          <w:tcPr>
            <w:tcW w:w="1576" w:type="dxa"/>
            <w:tcBorders>
              <w:top w:val="single" w:sz="4" w:space="0" w:color="auto"/>
              <w:bottom w:val="single" w:sz="4" w:space="0" w:color="auto"/>
            </w:tcBorders>
          </w:tcPr>
          <w:p w14:paraId="79F7844C" w14:textId="4C0BB171" w:rsidR="00144DA3" w:rsidRDefault="00144DA3" w:rsidP="00144DA3">
            <w:pPr>
              <w:pStyle w:val="EarlierRepubEntries"/>
              <w:keepNext/>
            </w:pPr>
            <w:r>
              <w:t>R76</w:t>
            </w:r>
            <w:r>
              <w:br/>
              <w:t>1 Oct 2022</w:t>
            </w:r>
          </w:p>
        </w:tc>
        <w:tc>
          <w:tcPr>
            <w:tcW w:w="1681" w:type="dxa"/>
            <w:tcBorders>
              <w:top w:val="single" w:sz="4" w:space="0" w:color="auto"/>
              <w:bottom w:val="single" w:sz="4" w:space="0" w:color="auto"/>
            </w:tcBorders>
          </w:tcPr>
          <w:p w14:paraId="279B5770" w14:textId="141A219F" w:rsidR="00144DA3" w:rsidRDefault="00144DA3" w:rsidP="00144DA3">
            <w:pPr>
              <w:pStyle w:val="EarlierRepubEntries"/>
              <w:keepNext/>
            </w:pPr>
            <w:r>
              <w:t>1 Oct 2022–</w:t>
            </w:r>
            <w:r>
              <w:br/>
              <w:t>26 Nov 2023</w:t>
            </w:r>
          </w:p>
        </w:tc>
        <w:tc>
          <w:tcPr>
            <w:tcW w:w="1783" w:type="dxa"/>
            <w:tcBorders>
              <w:top w:val="single" w:sz="4" w:space="0" w:color="auto"/>
              <w:bottom w:val="single" w:sz="4" w:space="0" w:color="auto"/>
            </w:tcBorders>
          </w:tcPr>
          <w:p w14:paraId="0D763909" w14:textId="0CDCA8CD" w:rsidR="00144DA3" w:rsidRDefault="001A29AB" w:rsidP="00144DA3">
            <w:pPr>
              <w:pStyle w:val="EarlierRepubEntries"/>
              <w:keepNext/>
            </w:pPr>
            <w:hyperlink r:id="rId1850" w:tooltip="Revenue Legislation Amendment Act 2023" w:history="1">
              <w:r>
                <w:rPr>
                  <w:rStyle w:val="charCitHyperlinkAbbrev"/>
                </w:rPr>
                <w:t>A2023</w:t>
              </w:r>
              <w:r>
                <w:rPr>
                  <w:rStyle w:val="charCitHyperlinkAbbrev"/>
                </w:rPr>
                <w:noBreakHyphen/>
                <w:t>6</w:t>
              </w:r>
            </w:hyperlink>
          </w:p>
        </w:tc>
        <w:tc>
          <w:tcPr>
            <w:tcW w:w="1783" w:type="dxa"/>
            <w:tcBorders>
              <w:top w:val="single" w:sz="4" w:space="0" w:color="auto"/>
              <w:bottom w:val="single" w:sz="4" w:space="0" w:color="auto"/>
            </w:tcBorders>
          </w:tcPr>
          <w:p w14:paraId="0B76BD7A" w14:textId="44B0E7FE" w:rsidR="00144DA3" w:rsidRDefault="00144DA3" w:rsidP="00144DA3">
            <w:pPr>
              <w:pStyle w:val="EarlierRepubEntries"/>
              <w:keepNext/>
            </w:pPr>
            <w:r>
              <w:t xml:space="preserve">amendments by </w:t>
            </w:r>
            <w:hyperlink r:id="rId1851" w:tooltip="Revenue Legislation Amendment Act 2023" w:history="1">
              <w:r w:rsidR="001A29AB">
                <w:rPr>
                  <w:rStyle w:val="charCitHyperlinkAbbrev"/>
                </w:rPr>
                <w:t>A2023</w:t>
              </w:r>
              <w:r w:rsidR="001A29AB">
                <w:rPr>
                  <w:rStyle w:val="charCitHyperlinkAbbrev"/>
                </w:rPr>
                <w:noBreakHyphen/>
                <w:t>6</w:t>
              </w:r>
            </w:hyperlink>
          </w:p>
        </w:tc>
      </w:tr>
      <w:tr w:rsidR="0017687E" w14:paraId="5427400C" w14:textId="77777777" w:rsidTr="00144DA3">
        <w:trPr>
          <w:cantSplit/>
        </w:trPr>
        <w:tc>
          <w:tcPr>
            <w:tcW w:w="1576" w:type="dxa"/>
            <w:tcBorders>
              <w:top w:val="single" w:sz="4" w:space="0" w:color="auto"/>
              <w:bottom w:val="single" w:sz="4" w:space="0" w:color="auto"/>
            </w:tcBorders>
          </w:tcPr>
          <w:p w14:paraId="148F8BEC" w14:textId="4B737D32" w:rsidR="0017687E" w:rsidRDefault="0017687E" w:rsidP="00144DA3">
            <w:pPr>
              <w:pStyle w:val="EarlierRepubEntries"/>
              <w:keepNext/>
            </w:pPr>
            <w:r>
              <w:t>R77</w:t>
            </w:r>
            <w:r>
              <w:br/>
              <w:t>27 Nov 2023</w:t>
            </w:r>
          </w:p>
        </w:tc>
        <w:tc>
          <w:tcPr>
            <w:tcW w:w="1681" w:type="dxa"/>
            <w:tcBorders>
              <w:top w:val="single" w:sz="4" w:space="0" w:color="auto"/>
              <w:bottom w:val="single" w:sz="4" w:space="0" w:color="auto"/>
            </w:tcBorders>
          </w:tcPr>
          <w:p w14:paraId="61F7A916" w14:textId="69BE653F" w:rsidR="0017687E" w:rsidRDefault="0017687E" w:rsidP="00144DA3">
            <w:pPr>
              <w:pStyle w:val="EarlierRepubEntries"/>
              <w:keepNext/>
            </w:pPr>
            <w:r>
              <w:t>27 Nov 2023–</w:t>
            </w:r>
            <w:r>
              <w:br/>
              <w:t>30 June 2024</w:t>
            </w:r>
          </w:p>
        </w:tc>
        <w:tc>
          <w:tcPr>
            <w:tcW w:w="1783" w:type="dxa"/>
            <w:tcBorders>
              <w:top w:val="single" w:sz="4" w:space="0" w:color="auto"/>
              <w:bottom w:val="single" w:sz="4" w:space="0" w:color="auto"/>
            </w:tcBorders>
          </w:tcPr>
          <w:p w14:paraId="751E8E5A" w14:textId="6EC21F70" w:rsidR="0017687E" w:rsidRDefault="0017687E" w:rsidP="00144DA3">
            <w:pPr>
              <w:pStyle w:val="EarlierRepubEntries"/>
              <w:keepNext/>
            </w:pPr>
            <w:hyperlink r:id="rId1852" w:tooltip="Planning (Consequential Amendments) Act 2023" w:history="1">
              <w:r>
                <w:rPr>
                  <w:rStyle w:val="charCitHyperlinkAbbrev"/>
                </w:rPr>
                <w:t>A2023</w:t>
              </w:r>
              <w:r>
                <w:rPr>
                  <w:rStyle w:val="charCitHyperlinkAbbrev"/>
                </w:rPr>
                <w:noBreakHyphen/>
                <w:t>36</w:t>
              </w:r>
            </w:hyperlink>
          </w:p>
        </w:tc>
        <w:tc>
          <w:tcPr>
            <w:tcW w:w="1783" w:type="dxa"/>
            <w:tcBorders>
              <w:top w:val="single" w:sz="4" w:space="0" w:color="auto"/>
              <w:bottom w:val="single" w:sz="4" w:space="0" w:color="auto"/>
            </w:tcBorders>
          </w:tcPr>
          <w:p w14:paraId="3047F8F9" w14:textId="44778F9E" w:rsidR="0017687E" w:rsidRDefault="0017687E" w:rsidP="00144DA3">
            <w:pPr>
              <w:pStyle w:val="EarlierRepubEntries"/>
              <w:keepNext/>
            </w:pPr>
            <w:r>
              <w:t xml:space="preserve">amendments by </w:t>
            </w:r>
            <w:hyperlink r:id="rId1853" w:tooltip="Planning (Consequential Amendments) Act 2023" w:history="1">
              <w:r>
                <w:rPr>
                  <w:rStyle w:val="charCitHyperlinkAbbrev"/>
                </w:rPr>
                <w:t>A2023</w:t>
              </w:r>
              <w:r>
                <w:rPr>
                  <w:rStyle w:val="charCitHyperlinkAbbrev"/>
                </w:rPr>
                <w:noBreakHyphen/>
                <w:t>36</w:t>
              </w:r>
            </w:hyperlink>
          </w:p>
        </w:tc>
      </w:tr>
    </w:tbl>
    <w:p w14:paraId="027ABAC8" w14:textId="77777777" w:rsidR="00A66AD5" w:rsidRDefault="00A66AD5" w:rsidP="005007CA">
      <w:pPr>
        <w:pStyle w:val="LegHistNote"/>
        <w:keepNext/>
        <w:ind w:left="2410"/>
      </w:pPr>
      <w:r w:rsidRPr="00300971">
        <w:rPr>
          <w:rStyle w:val="charItals"/>
        </w:rPr>
        <w:t>Note</w:t>
      </w:r>
      <w:r w:rsidRPr="00300971">
        <w:tab/>
        <w:t>Republication 6 was published in printed format.  It has been replaced with republication 6 (RI).</w:t>
      </w:r>
    </w:p>
    <w:p w14:paraId="395C3FA2" w14:textId="77777777" w:rsidR="00EE19E6" w:rsidRPr="00EE19E6" w:rsidRDefault="00EE19E6" w:rsidP="00EE19E6">
      <w:pPr>
        <w:pStyle w:val="PageBreak"/>
      </w:pPr>
      <w:r w:rsidRPr="00EE19E6">
        <w:br w:type="page"/>
      </w:r>
    </w:p>
    <w:p w14:paraId="2301ED71" w14:textId="77777777" w:rsidR="00EE19E6" w:rsidRPr="00672CE5" w:rsidRDefault="00EE19E6" w:rsidP="00EE19E6">
      <w:pPr>
        <w:pStyle w:val="Endnote2"/>
      </w:pPr>
      <w:bookmarkStart w:id="236" w:name="_Toc169790446"/>
      <w:r w:rsidRPr="00672CE5">
        <w:rPr>
          <w:rStyle w:val="charTableNo"/>
        </w:rPr>
        <w:lastRenderedPageBreak/>
        <w:t>6</w:t>
      </w:r>
      <w:r w:rsidRPr="00217CE1">
        <w:tab/>
      </w:r>
      <w:r w:rsidRPr="00672CE5">
        <w:rPr>
          <w:rStyle w:val="charTableText"/>
        </w:rPr>
        <w:t>Expired transitional or validating provisions</w:t>
      </w:r>
      <w:bookmarkEnd w:id="236"/>
    </w:p>
    <w:p w14:paraId="1BFECC63" w14:textId="1C725557" w:rsidR="00EE19E6" w:rsidRDefault="00EE19E6" w:rsidP="00EE19E6">
      <w:pPr>
        <w:pStyle w:val="EndNoteTextPub"/>
      </w:pPr>
      <w:r w:rsidRPr="00600F19">
        <w:t>This Act may be affected by transitional or validating provisions that have expired.  The expiry does not affect any continuing operation of the provisions (s</w:t>
      </w:r>
      <w:r>
        <w:t xml:space="preserve">ee </w:t>
      </w:r>
      <w:hyperlink r:id="rId1854" w:tooltip="A2001-14" w:history="1">
        <w:r w:rsidR="00E2194F" w:rsidRPr="00E2194F">
          <w:rPr>
            <w:rStyle w:val="charCitHyperlinkItal"/>
          </w:rPr>
          <w:t>Legislation Act 2001</w:t>
        </w:r>
      </w:hyperlink>
      <w:r>
        <w:t>, s 88 (1)).</w:t>
      </w:r>
    </w:p>
    <w:p w14:paraId="18F3BE9F" w14:textId="77777777" w:rsidR="00EE19E6" w:rsidRDefault="00EE19E6" w:rsidP="00EE19E6">
      <w:pPr>
        <w:pStyle w:val="EndNoteTextPub"/>
        <w:spacing w:before="120"/>
      </w:pPr>
      <w:r>
        <w:t>Expired provisions are removed from the republished law when the expiry takes effect and are listed in the amendment history using the abbreviation ‘exp’ followed by the date of the expiry.</w:t>
      </w:r>
    </w:p>
    <w:p w14:paraId="59E48645" w14:textId="77777777" w:rsidR="00EE19E6" w:rsidRDefault="00EE19E6" w:rsidP="00EE19E6">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4F622418" w14:textId="77777777" w:rsidR="00CC23CD" w:rsidRDefault="00CC23CD" w:rsidP="007B3882">
      <w:pPr>
        <w:pStyle w:val="05EndNote"/>
        <w:sectPr w:rsidR="00CC23CD" w:rsidSect="005149DF">
          <w:headerReference w:type="even" r:id="rId1855"/>
          <w:headerReference w:type="default" r:id="rId1856"/>
          <w:footerReference w:type="even" r:id="rId1857"/>
          <w:footerReference w:type="default" r:id="rId1858"/>
          <w:pgSz w:w="11907" w:h="16839" w:code="9"/>
          <w:pgMar w:top="3000" w:right="1900" w:bottom="2500" w:left="2300" w:header="2480" w:footer="2100" w:gutter="0"/>
          <w:cols w:space="720"/>
          <w:docGrid w:linePitch="326"/>
        </w:sectPr>
      </w:pPr>
    </w:p>
    <w:p w14:paraId="287C02F0" w14:textId="77777777" w:rsidR="00BA3970" w:rsidRDefault="00BA3970">
      <w:pPr>
        <w:rPr>
          <w:color w:val="000000"/>
          <w:sz w:val="22"/>
          <w:szCs w:val="22"/>
        </w:rPr>
      </w:pPr>
    </w:p>
    <w:p w14:paraId="388982EF" w14:textId="77777777" w:rsidR="00BA3970" w:rsidRDefault="00BA3970">
      <w:pPr>
        <w:rPr>
          <w:color w:val="000000"/>
          <w:sz w:val="22"/>
          <w:szCs w:val="22"/>
        </w:rPr>
      </w:pPr>
    </w:p>
    <w:p w14:paraId="0E70EB2F" w14:textId="77777777" w:rsidR="00BA3970" w:rsidRDefault="00BA3970">
      <w:pPr>
        <w:rPr>
          <w:color w:val="000000"/>
          <w:sz w:val="22"/>
          <w:szCs w:val="22"/>
        </w:rPr>
      </w:pPr>
    </w:p>
    <w:p w14:paraId="1CFB342E" w14:textId="77777777" w:rsidR="00BA3970" w:rsidRDefault="00BA3970">
      <w:pPr>
        <w:rPr>
          <w:color w:val="000000"/>
          <w:sz w:val="22"/>
          <w:szCs w:val="22"/>
        </w:rPr>
      </w:pPr>
    </w:p>
    <w:p w14:paraId="6C0D94D6" w14:textId="6999678E" w:rsidR="00BA3970" w:rsidRDefault="00BA3970">
      <w:pPr>
        <w:rPr>
          <w:color w:val="000000"/>
          <w:sz w:val="22"/>
          <w:szCs w:val="22"/>
        </w:rPr>
      </w:pPr>
    </w:p>
    <w:p w14:paraId="3D269711" w14:textId="1E697193" w:rsidR="00CE5FD0" w:rsidRDefault="00CE5FD0">
      <w:pPr>
        <w:rPr>
          <w:color w:val="000000"/>
          <w:sz w:val="22"/>
          <w:szCs w:val="22"/>
        </w:rPr>
      </w:pPr>
    </w:p>
    <w:p w14:paraId="4E36E553" w14:textId="4B382DEE" w:rsidR="00CE5FD0" w:rsidRDefault="00CE5FD0">
      <w:pPr>
        <w:rPr>
          <w:color w:val="000000"/>
          <w:sz w:val="22"/>
          <w:szCs w:val="22"/>
        </w:rPr>
      </w:pPr>
    </w:p>
    <w:p w14:paraId="4546E7CA" w14:textId="5260EDE8" w:rsidR="00CE5FD0" w:rsidRDefault="00CE5FD0">
      <w:pPr>
        <w:rPr>
          <w:color w:val="000000"/>
          <w:sz w:val="22"/>
          <w:szCs w:val="22"/>
        </w:rPr>
      </w:pPr>
    </w:p>
    <w:p w14:paraId="6B93B326" w14:textId="651C7E89" w:rsidR="00CE5FD0" w:rsidRDefault="00CE5FD0">
      <w:pPr>
        <w:rPr>
          <w:color w:val="000000"/>
          <w:sz w:val="22"/>
          <w:szCs w:val="22"/>
        </w:rPr>
      </w:pPr>
    </w:p>
    <w:p w14:paraId="112F4C07" w14:textId="49A37AE6" w:rsidR="00CE5FD0" w:rsidRDefault="00CE5FD0">
      <w:pPr>
        <w:rPr>
          <w:color w:val="000000"/>
          <w:sz w:val="22"/>
          <w:szCs w:val="22"/>
        </w:rPr>
      </w:pPr>
    </w:p>
    <w:p w14:paraId="1FAE96CF" w14:textId="63D9859A" w:rsidR="00CE5FD0" w:rsidRDefault="00CE5FD0">
      <w:pPr>
        <w:rPr>
          <w:color w:val="000000"/>
          <w:sz w:val="22"/>
          <w:szCs w:val="22"/>
        </w:rPr>
      </w:pPr>
    </w:p>
    <w:p w14:paraId="2AE753D7" w14:textId="54F5C669" w:rsidR="00CE5FD0" w:rsidRDefault="00CE5FD0">
      <w:pPr>
        <w:rPr>
          <w:color w:val="000000"/>
          <w:sz w:val="22"/>
          <w:szCs w:val="22"/>
        </w:rPr>
      </w:pPr>
    </w:p>
    <w:p w14:paraId="73C98913" w14:textId="2965BA04" w:rsidR="00CE5FD0" w:rsidRDefault="00CE5FD0">
      <w:pPr>
        <w:rPr>
          <w:color w:val="000000"/>
          <w:sz w:val="22"/>
          <w:szCs w:val="22"/>
        </w:rPr>
      </w:pPr>
    </w:p>
    <w:p w14:paraId="3E9DF050" w14:textId="417CCD2F" w:rsidR="00CE5FD0" w:rsidRDefault="00CE5FD0">
      <w:pPr>
        <w:rPr>
          <w:color w:val="000000"/>
          <w:sz w:val="22"/>
          <w:szCs w:val="22"/>
        </w:rPr>
      </w:pPr>
    </w:p>
    <w:p w14:paraId="6BD84DE0" w14:textId="67583232" w:rsidR="00CE5FD0" w:rsidRDefault="00CE5FD0">
      <w:pPr>
        <w:rPr>
          <w:color w:val="000000"/>
          <w:sz w:val="22"/>
          <w:szCs w:val="22"/>
        </w:rPr>
      </w:pPr>
    </w:p>
    <w:p w14:paraId="3D8A8680" w14:textId="35D7F418" w:rsidR="00CE5FD0" w:rsidRDefault="00CE5FD0">
      <w:pPr>
        <w:rPr>
          <w:color w:val="000000"/>
          <w:sz w:val="22"/>
          <w:szCs w:val="22"/>
        </w:rPr>
      </w:pPr>
    </w:p>
    <w:p w14:paraId="38BC1B5B" w14:textId="35396D0D" w:rsidR="00CE5FD0" w:rsidRDefault="00CE5FD0">
      <w:pPr>
        <w:rPr>
          <w:color w:val="000000"/>
          <w:sz w:val="22"/>
          <w:szCs w:val="22"/>
        </w:rPr>
      </w:pPr>
    </w:p>
    <w:p w14:paraId="7719500E" w14:textId="1AAD9C4A" w:rsidR="00CE5FD0" w:rsidRDefault="00CE5FD0">
      <w:pPr>
        <w:rPr>
          <w:color w:val="000000"/>
          <w:sz w:val="22"/>
          <w:szCs w:val="22"/>
        </w:rPr>
      </w:pPr>
    </w:p>
    <w:p w14:paraId="11517397" w14:textId="192C2081" w:rsidR="00CE5FD0" w:rsidRDefault="00CE5FD0">
      <w:pPr>
        <w:rPr>
          <w:color w:val="000000"/>
          <w:sz w:val="22"/>
          <w:szCs w:val="22"/>
        </w:rPr>
      </w:pPr>
    </w:p>
    <w:p w14:paraId="4CE7AA37" w14:textId="26FCA887" w:rsidR="00CE5FD0" w:rsidRDefault="00CE5FD0">
      <w:pPr>
        <w:rPr>
          <w:color w:val="000000"/>
          <w:sz w:val="22"/>
          <w:szCs w:val="22"/>
        </w:rPr>
      </w:pPr>
    </w:p>
    <w:p w14:paraId="45DA0AAD" w14:textId="4260D8BF" w:rsidR="00CE5FD0" w:rsidRDefault="00CE5FD0">
      <w:pPr>
        <w:rPr>
          <w:color w:val="000000"/>
          <w:sz w:val="22"/>
          <w:szCs w:val="22"/>
        </w:rPr>
      </w:pPr>
    </w:p>
    <w:p w14:paraId="42D2AB8D" w14:textId="77777777" w:rsidR="00CE5FD0" w:rsidRDefault="00CE5FD0">
      <w:pPr>
        <w:rPr>
          <w:color w:val="000000"/>
          <w:sz w:val="22"/>
          <w:szCs w:val="22"/>
        </w:rPr>
      </w:pPr>
    </w:p>
    <w:p w14:paraId="6013C48F" w14:textId="77777777" w:rsidR="0018559F" w:rsidRDefault="0018559F">
      <w:pPr>
        <w:rPr>
          <w:color w:val="000000"/>
          <w:sz w:val="22"/>
          <w:szCs w:val="22"/>
        </w:rPr>
      </w:pPr>
    </w:p>
    <w:p w14:paraId="716894A9" w14:textId="77777777" w:rsidR="0018559F" w:rsidRDefault="0018559F">
      <w:pPr>
        <w:rPr>
          <w:color w:val="000000"/>
          <w:sz w:val="22"/>
          <w:szCs w:val="22"/>
        </w:rPr>
      </w:pPr>
    </w:p>
    <w:p w14:paraId="541C1B1E" w14:textId="77777777" w:rsidR="0018559F" w:rsidRDefault="0018559F">
      <w:pPr>
        <w:rPr>
          <w:color w:val="000000"/>
          <w:sz w:val="22"/>
          <w:szCs w:val="22"/>
        </w:rPr>
      </w:pPr>
    </w:p>
    <w:p w14:paraId="55493453" w14:textId="77777777" w:rsidR="00E748C7" w:rsidRDefault="00E748C7">
      <w:pPr>
        <w:rPr>
          <w:color w:val="000000"/>
          <w:sz w:val="22"/>
          <w:szCs w:val="22"/>
        </w:rPr>
      </w:pPr>
    </w:p>
    <w:p w14:paraId="7469399A" w14:textId="65039C90" w:rsidR="003F79C5" w:rsidRDefault="003F79C5">
      <w:pPr>
        <w:rPr>
          <w:color w:val="000000"/>
          <w:sz w:val="22"/>
          <w:szCs w:val="22"/>
        </w:rPr>
      </w:pPr>
      <w:r>
        <w:rPr>
          <w:color w:val="000000"/>
          <w:sz w:val="22"/>
          <w:szCs w:val="22"/>
        </w:rPr>
        <w:t>©  A</w:t>
      </w:r>
      <w:r w:rsidR="001F4C64">
        <w:rPr>
          <w:color w:val="000000"/>
          <w:sz w:val="22"/>
          <w:szCs w:val="22"/>
        </w:rPr>
        <w:t xml:space="preserve">ustralian Capital Territory </w:t>
      </w:r>
      <w:r w:rsidR="00672CE5">
        <w:rPr>
          <w:color w:val="000000"/>
          <w:sz w:val="22"/>
          <w:szCs w:val="22"/>
        </w:rPr>
        <w:t>2024</w:t>
      </w:r>
    </w:p>
    <w:p w14:paraId="03D3C6E7" w14:textId="77777777" w:rsidR="003F79C5" w:rsidRDefault="003F79C5"/>
    <w:p w14:paraId="060014B8" w14:textId="77777777" w:rsidR="00273149" w:rsidRDefault="00273149">
      <w:pPr>
        <w:pStyle w:val="06Copyright"/>
        <w:sectPr w:rsidR="00273149" w:rsidSect="005149DF">
          <w:headerReference w:type="even" r:id="rId1859"/>
          <w:headerReference w:type="default" r:id="rId1860"/>
          <w:footerReference w:type="even" r:id="rId1861"/>
          <w:footerReference w:type="default" r:id="rId1862"/>
          <w:headerReference w:type="first" r:id="rId1863"/>
          <w:footerReference w:type="first" r:id="rId1864"/>
          <w:type w:val="continuous"/>
          <w:pgSz w:w="11907" w:h="16839" w:code="9"/>
          <w:pgMar w:top="3000" w:right="1900" w:bottom="2500" w:left="2300" w:header="2480" w:footer="2100" w:gutter="0"/>
          <w:pgNumType w:fmt="lowerRoman"/>
          <w:cols w:space="720"/>
          <w:titlePg/>
          <w:docGrid w:linePitch="326"/>
        </w:sectPr>
      </w:pPr>
    </w:p>
    <w:p w14:paraId="17BB00DD" w14:textId="77777777" w:rsidR="003F79C5" w:rsidRDefault="003F79C5"/>
    <w:sectPr w:rsidR="003F79C5" w:rsidSect="005149DF">
      <w:headerReference w:type="first" r:id="rId1865"/>
      <w:footerReference w:type="first" r:id="rId1866"/>
      <w:type w:val="continuous"/>
      <w:pgSz w:w="11907" w:h="16839" w:code="9"/>
      <w:pgMar w:top="3000" w:right="2300" w:bottom="2500" w:left="2300" w:header="2480" w:footer="2100" w:gutter="0"/>
      <w:pgNumType w:fmt="lowerRoman"/>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9FEBC" w14:textId="77777777" w:rsidR="005149DF" w:rsidRDefault="005149DF">
      <w:r>
        <w:separator/>
      </w:r>
    </w:p>
  </w:endnote>
  <w:endnote w:type="continuationSeparator" w:id="0">
    <w:p w14:paraId="695A5234" w14:textId="77777777" w:rsidR="005149DF" w:rsidRDefault="00514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820B2" w14:textId="34B8199E" w:rsidR="00A0051A" w:rsidRPr="00D806E8" w:rsidRDefault="00A0051A" w:rsidP="00D806E8">
    <w:pPr>
      <w:pStyle w:val="Footer"/>
      <w:jc w:val="center"/>
      <w:rPr>
        <w:rFonts w:cs="Arial"/>
        <w:sz w:val="14"/>
      </w:rPr>
    </w:pPr>
    <w:r w:rsidRPr="00D806E8">
      <w:rPr>
        <w:rFonts w:cs="Arial"/>
        <w:sz w:val="14"/>
      </w:rPr>
      <w:fldChar w:fldCharType="begin"/>
    </w:r>
    <w:r w:rsidRPr="00D806E8">
      <w:rPr>
        <w:rFonts w:cs="Arial"/>
        <w:sz w:val="14"/>
      </w:rPr>
      <w:instrText xml:space="preserve"> DOCPROPERTY "Status" </w:instrText>
    </w:r>
    <w:r w:rsidRPr="00D806E8">
      <w:rPr>
        <w:rFonts w:cs="Arial"/>
        <w:sz w:val="14"/>
      </w:rPr>
      <w:fldChar w:fldCharType="separate"/>
    </w:r>
    <w:r w:rsidR="0064427A" w:rsidRPr="00D806E8">
      <w:rPr>
        <w:rFonts w:cs="Arial"/>
        <w:sz w:val="14"/>
      </w:rPr>
      <w:t xml:space="preserve"> </w:t>
    </w:r>
    <w:r w:rsidRPr="00D806E8">
      <w:rPr>
        <w:rFonts w:cs="Arial"/>
        <w:sz w:val="14"/>
      </w:rPr>
      <w:fldChar w:fldCharType="end"/>
    </w:r>
    <w:r w:rsidR="00D806E8" w:rsidRPr="00D806E8">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2EE5F" w14:textId="77777777" w:rsidR="00CC23CD" w:rsidRDefault="00CC23CD" w:rsidP="007A5E5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CC23CD" w14:paraId="2C5956D8" w14:textId="77777777" w:rsidTr="007A5E5F">
      <w:tc>
        <w:tcPr>
          <w:tcW w:w="847" w:type="pct"/>
        </w:tcPr>
        <w:p w14:paraId="001F8F81" w14:textId="77777777" w:rsidR="00CC23CD" w:rsidRDefault="00CC23CD" w:rsidP="007A5E5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148</w:t>
          </w:r>
          <w:r>
            <w:rPr>
              <w:rStyle w:val="PageNumber"/>
            </w:rPr>
            <w:fldChar w:fldCharType="end"/>
          </w:r>
        </w:p>
      </w:tc>
      <w:tc>
        <w:tcPr>
          <w:tcW w:w="3092" w:type="pct"/>
        </w:tcPr>
        <w:p w14:paraId="55D0E4EF" w14:textId="0C7FA6B2" w:rsidR="00CC23CD" w:rsidRDefault="00C26AFF" w:rsidP="007A5E5F">
          <w:pPr>
            <w:pStyle w:val="Footer"/>
            <w:jc w:val="center"/>
          </w:pPr>
          <w:r>
            <w:fldChar w:fldCharType="begin"/>
          </w:r>
          <w:r>
            <w:instrText xml:space="preserve"> REF Citation *\charformat </w:instrText>
          </w:r>
          <w:r>
            <w:fldChar w:fldCharType="separate"/>
          </w:r>
          <w:r w:rsidR="0064427A">
            <w:t>Duties Act 1999</w:t>
          </w:r>
          <w:r>
            <w:fldChar w:fldCharType="end"/>
          </w:r>
        </w:p>
        <w:p w14:paraId="49EB90F2" w14:textId="16B16182" w:rsidR="00CC23CD" w:rsidRDefault="00C26AFF" w:rsidP="007A5E5F">
          <w:pPr>
            <w:pStyle w:val="FooterInfoCentre"/>
          </w:pPr>
          <w:r>
            <w:fldChar w:fldCharType="begin"/>
          </w:r>
          <w:r>
            <w:instrText xml:space="preserve"> DOCPROPERTY "Eff"  *\charformat </w:instrText>
          </w:r>
          <w:r>
            <w:fldChar w:fldCharType="separate"/>
          </w:r>
          <w:r w:rsidR="0064427A">
            <w:t xml:space="preserve">Effective:  </w:t>
          </w:r>
          <w:r>
            <w:fldChar w:fldCharType="end"/>
          </w:r>
          <w:r>
            <w:fldChar w:fldCharType="begin"/>
          </w:r>
          <w:r>
            <w:instrText xml:space="preserve"> DOCPROPERTY "StartDt"  *\charformat </w:instrText>
          </w:r>
          <w:r>
            <w:fldChar w:fldCharType="separate"/>
          </w:r>
          <w:r w:rsidR="0064427A">
            <w:t>01/07/24</w:t>
          </w:r>
          <w:r>
            <w:fldChar w:fldCharType="end"/>
          </w:r>
          <w:r>
            <w:fldChar w:fldCharType="begin"/>
          </w:r>
          <w:r>
            <w:instrText xml:space="preserve"> DOCPROPERTY "EndDt"  *\charformat </w:instrText>
          </w:r>
          <w:r>
            <w:fldChar w:fldCharType="separate"/>
          </w:r>
          <w:r w:rsidR="0064427A">
            <w:t>-15/12/25</w:t>
          </w:r>
          <w:r>
            <w:fldChar w:fldCharType="end"/>
          </w:r>
        </w:p>
      </w:tc>
      <w:tc>
        <w:tcPr>
          <w:tcW w:w="1061" w:type="pct"/>
        </w:tcPr>
        <w:p w14:paraId="6D248042" w14:textId="1A65A042" w:rsidR="00CC23CD" w:rsidRDefault="00C26AFF" w:rsidP="007A5E5F">
          <w:pPr>
            <w:pStyle w:val="Footer"/>
            <w:jc w:val="right"/>
          </w:pPr>
          <w:r>
            <w:fldChar w:fldCharType="begin"/>
          </w:r>
          <w:r>
            <w:instrText xml:space="preserve"> DOCPROPERTY "Category"  *\charformat  </w:instrText>
          </w:r>
          <w:r>
            <w:fldChar w:fldCharType="separate"/>
          </w:r>
          <w:r w:rsidR="0064427A">
            <w:t>R78</w:t>
          </w:r>
          <w:r>
            <w:fldChar w:fldCharType="end"/>
          </w:r>
          <w:r w:rsidR="00CC23CD">
            <w:br/>
          </w:r>
          <w:r>
            <w:fldChar w:fldCharType="begin"/>
          </w:r>
          <w:r>
            <w:instrText xml:space="preserve"> DOCPROPERTY "RepubDt"  *\charformat  </w:instrText>
          </w:r>
          <w:r>
            <w:fldChar w:fldCharType="separate"/>
          </w:r>
          <w:r w:rsidR="0064427A">
            <w:t>01/07/24</w:t>
          </w:r>
          <w:r>
            <w:fldChar w:fldCharType="end"/>
          </w:r>
        </w:p>
      </w:tc>
    </w:tr>
  </w:tbl>
  <w:p w14:paraId="7A656179" w14:textId="06D8E1F8" w:rsidR="00CC23CD" w:rsidRPr="00D806E8" w:rsidRDefault="00C26AFF" w:rsidP="00D806E8">
    <w:pPr>
      <w:pStyle w:val="Status"/>
      <w:rPr>
        <w:rFonts w:cs="Arial"/>
      </w:rPr>
    </w:pPr>
    <w:r w:rsidRPr="00D806E8">
      <w:rPr>
        <w:rFonts w:cs="Arial"/>
      </w:rPr>
      <w:fldChar w:fldCharType="begin"/>
    </w:r>
    <w:r w:rsidRPr="00D806E8">
      <w:rPr>
        <w:rFonts w:cs="Arial"/>
      </w:rPr>
      <w:instrText xml:space="preserve"> DOCPROPERTY "Status" </w:instrText>
    </w:r>
    <w:r w:rsidRPr="00D806E8">
      <w:rPr>
        <w:rFonts w:cs="Arial"/>
      </w:rPr>
      <w:fldChar w:fldCharType="separate"/>
    </w:r>
    <w:r w:rsidR="0064427A" w:rsidRPr="00D806E8">
      <w:rPr>
        <w:rFonts w:cs="Arial"/>
      </w:rPr>
      <w:t xml:space="preserve"> </w:t>
    </w:r>
    <w:r w:rsidRPr="00D806E8">
      <w:rPr>
        <w:rFonts w:cs="Arial"/>
      </w:rPr>
      <w:fldChar w:fldCharType="end"/>
    </w:r>
    <w:r w:rsidR="00D806E8" w:rsidRPr="00D806E8">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0C64B" w14:textId="77777777" w:rsidR="00CC23CD" w:rsidRDefault="00CC23CD" w:rsidP="007A5E5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CC23CD" w14:paraId="7F3F7A43" w14:textId="77777777" w:rsidTr="007A5E5F">
      <w:tc>
        <w:tcPr>
          <w:tcW w:w="1061" w:type="pct"/>
        </w:tcPr>
        <w:p w14:paraId="20D42AC7" w14:textId="70C7DB05" w:rsidR="00CC23CD" w:rsidRDefault="00C26AFF" w:rsidP="007A5E5F">
          <w:pPr>
            <w:pStyle w:val="Footer"/>
          </w:pPr>
          <w:r>
            <w:fldChar w:fldCharType="begin"/>
          </w:r>
          <w:r>
            <w:instrText xml:space="preserve"> DOCPROPERTY "Category"  *\charformat  </w:instrText>
          </w:r>
          <w:r>
            <w:fldChar w:fldCharType="separate"/>
          </w:r>
          <w:r w:rsidR="0064427A">
            <w:t>R78</w:t>
          </w:r>
          <w:r>
            <w:fldChar w:fldCharType="end"/>
          </w:r>
          <w:r w:rsidR="00CC23CD">
            <w:br/>
          </w:r>
          <w:r>
            <w:fldChar w:fldCharType="begin"/>
          </w:r>
          <w:r>
            <w:instrText xml:space="preserve"> DOCPROPERTY "RepubDt"  *\charformat  </w:instrText>
          </w:r>
          <w:r>
            <w:fldChar w:fldCharType="separate"/>
          </w:r>
          <w:r w:rsidR="0064427A">
            <w:t>01/07/24</w:t>
          </w:r>
          <w:r>
            <w:fldChar w:fldCharType="end"/>
          </w:r>
        </w:p>
      </w:tc>
      <w:tc>
        <w:tcPr>
          <w:tcW w:w="3092" w:type="pct"/>
        </w:tcPr>
        <w:p w14:paraId="0679CD9E" w14:textId="287338D8" w:rsidR="00CC23CD" w:rsidRDefault="00C26AFF" w:rsidP="007A5E5F">
          <w:pPr>
            <w:pStyle w:val="Footer"/>
            <w:jc w:val="center"/>
          </w:pPr>
          <w:r>
            <w:fldChar w:fldCharType="begin"/>
          </w:r>
          <w:r>
            <w:instrText xml:space="preserve"> REF Citation *\charformat </w:instrText>
          </w:r>
          <w:r>
            <w:fldChar w:fldCharType="separate"/>
          </w:r>
          <w:r w:rsidR="0064427A">
            <w:t>Duties Act 1999</w:t>
          </w:r>
          <w:r>
            <w:fldChar w:fldCharType="end"/>
          </w:r>
        </w:p>
        <w:p w14:paraId="09D1D828" w14:textId="28D98A88" w:rsidR="00CC23CD" w:rsidRDefault="00C26AFF" w:rsidP="007A5E5F">
          <w:pPr>
            <w:pStyle w:val="FooterInfoCentre"/>
          </w:pPr>
          <w:r>
            <w:fldChar w:fldCharType="begin"/>
          </w:r>
          <w:r>
            <w:instrText xml:space="preserve"> DOCPROPERTY "Eff"  *\charformat </w:instrText>
          </w:r>
          <w:r>
            <w:fldChar w:fldCharType="separate"/>
          </w:r>
          <w:r w:rsidR="0064427A">
            <w:t xml:space="preserve">Effective:  </w:t>
          </w:r>
          <w:r>
            <w:fldChar w:fldCharType="end"/>
          </w:r>
          <w:r>
            <w:fldChar w:fldCharType="begin"/>
          </w:r>
          <w:r>
            <w:instrText xml:space="preserve"> DOCPROPERTY "StartDt"  *\charformat </w:instrText>
          </w:r>
          <w:r>
            <w:fldChar w:fldCharType="separate"/>
          </w:r>
          <w:r w:rsidR="0064427A">
            <w:t>01/07/24</w:t>
          </w:r>
          <w:r>
            <w:fldChar w:fldCharType="end"/>
          </w:r>
          <w:r>
            <w:fldChar w:fldCharType="begin"/>
          </w:r>
          <w:r>
            <w:instrText xml:space="preserve"> DOCPROPERTY "EndDt"  *\charformat </w:instrText>
          </w:r>
          <w:r>
            <w:fldChar w:fldCharType="separate"/>
          </w:r>
          <w:r w:rsidR="0064427A">
            <w:t>-15/12/25</w:t>
          </w:r>
          <w:r>
            <w:fldChar w:fldCharType="end"/>
          </w:r>
        </w:p>
      </w:tc>
      <w:tc>
        <w:tcPr>
          <w:tcW w:w="847" w:type="pct"/>
        </w:tcPr>
        <w:p w14:paraId="525E1B05" w14:textId="77777777" w:rsidR="00CC23CD" w:rsidRDefault="00CC23CD" w:rsidP="007A5E5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147</w:t>
          </w:r>
          <w:r>
            <w:rPr>
              <w:rStyle w:val="PageNumber"/>
            </w:rPr>
            <w:fldChar w:fldCharType="end"/>
          </w:r>
        </w:p>
      </w:tc>
    </w:tr>
  </w:tbl>
  <w:p w14:paraId="41424850" w14:textId="6800EEDF" w:rsidR="00CC23CD" w:rsidRPr="00D806E8" w:rsidRDefault="00C26AFF" w:rsidP="00D806E8">
    <w:pPr>
      <w:pStyle w:val="Status"/>
      <w:rPr>
        <w:rFonts w:cs="Arial"/>
      </w:rPr>
    </w:pPr>
    <w:r w:rsidRPr="00D806E8">
      <w:rPr>
        <w:rFonts w:cs="Arial"/>
      </w:rPr>
      <w:fldChar w:fldCharType="begin"/>
    </w:r>
    <w:r w:rsidRPr="00D806E8">
      <w:rPr>
        <w:rFonts w:cs="Arial"/>
      </w:rPr>
      <w:instrText xml:space="preserve"> DOCPROPERTY "Status" </w:instrText>
    </w:r>
    <w:r w:rsidRPr="00D806E8">
      <w:rPr>
        <w:rFonts w:cs="Arial"/>
      </w:rPr>
      <w:fldChar w:fldCharType="separate"/>
    </w:r>
    <w:r w:rsidR="0064427A" w:rsidRPr="00D806E8">
      <w:rPr>
        <w:rFonts w:cs="Arial"/>
      </w:rPr>
      <w:t xml:space="preserve"> </w:t>
    </w:r>
    <w:r w:rsidRPr="00D806E8">
      <w:rPr>
        <w:rFonts w:cs="Arial"/>
      </w:rPr>
      <w:fldChar w:fldCharType="end"/>
    </w:r>
    <w:r w:rsidR="00D806E8" w:rsidRPr="00D806E8">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60668" w14:textId="77777777" w:rsidR="00CC23CD" w:rsidRDefault="00CC23CD">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CC23CD" w:rsidRPr="00CB3D59" w14:paraId="07FFE899" w14:textId="77777777">
      <w:tc>
        <w:tcPr>
          <w:tcW w:w="1061" w:type="pct"/>
        </w:tcPr>
        <w:p w14:paraId="33207576" w14:textId="1B1A5541" w:rsidR="00CC23CD" w:rsidRPr="00783A18" w:rsidRDefault="00CC23CD" w:rsidP="007A5E5F">
          <w:pPr>
            <w:pStyle w:val="Footer"/>
            <w:spacing w:before="0" w:line="240" w:lineRule="auto"/>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"Category"  *\charformat  </w:instrText>
          </w:r>
          <w:r w:rsidRPr="00783A18">
            <w:rPr>
              <w:rFonts w:ascii="Times New Roman" w:hAnsi="Times New Roman"/>
              <w:sz w:val="24"/>
              <w:szCs w:val="24"/>
            </w:rPr>
            <w:fldChar w:fldCharType="separate"/>
          </w:r>
          <w:r w:rsidR="0064427A">
            <w:rPr>
              <w:rFonts w:ascii="Times New Roman" w:hAnsi="Times New Roman"/>
              <w:sz w:val="24"/>
              <w:szCs w:val="24"/>
            </w:rPr>
            <w:t>R78</w:t>
          </w:r>
          <w:r w:rsidRPr="00783A18">
            <w:rPr>
              <w:rFonts w:ascii="Times New Roman" w:hAnsi="Times New Roman"/>
              <w:sz w:val="24"/>
              <w:szCs w:val="24"/>
            </w:rPr>
            <w:fldChar w:fldCharType="end"/>
          </w:r>
          <w:r w:rsidRPr="00783A18">
            <w:rPr>
              <w:rFonts w:ascii="Times New Roman" w:hAnsi="Times New Roman"/>
              <w:sz w:val="24"/>
              <w:szCs w:val="24"/>
            </w:rPr>
            <w:br/>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"RepubDt"  *\charformat  </w:instrText>
          </w:r>
          <w:r w:rsidRPr="00783A18">
            <w:rPr>
              <w:rFonts w:ascii="Times New Roman" w:hAnsi="Times New Roman"/>
              <w:sz w:val="24"/>
              <w:szCs w:val="24"/>
            </w:rPr>
            <w:fldChar w:fldCharType="separate"/>
          </w:r>
          <w:r w:rsidR="0064427A">
            <w:rPr>
              <w:rFonts w:ascii="Times New Roman" w:hAnsi="Times New Roman"/>
              <w:sz w:val="24"/>
              <w:szCs w:val="24"/>
            </w:rPr>
            <w:t>01/07/24</w:t>
          </w:r>
          <w:r w:rsidRPr="00783A18">
            <w:rPr>
              <w:rFonts w:ascii="Times New Roman" w:hAnsi="Times New Roman"/>
              <w:sz w:val="24"/>
              <w:szCs w:val="24"/>
            </w:rPr>
            <w:fldChar w:fldCharType="end"/>
          </w:r>
        </w:p>
      </w:tc>
      <w:tc>
        <w:tcPr>
          <w:tcW w:w="3092" w:type="pct"/>
        </w:tcPr>
        <w:p w14:paraId="7F46F3C0" w14:textId="674D3AC5" w:rsidR="00CC23CD" w:rsidRPr="00783A18" w:rsidRDefault="00CC23CD" w:rsidP="007A5E5F">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64427A">
            <w:t>Duties Act 1999</w:t>
          </w:r>
          <w:r w:rsidRPr="00783A18">
            <w:rPr>
              <w:rFonts w:ascii="Times New Roman" w:hAnsi="Times New Roman"/>
              <w:sz w:val="24"/>
              <w:szCs w:val="24"/>
            </w:rPr>
            <w:fldChar w:fldCharType="end"/>
          </w:r>
        </w:p>
        <w:p w14:paraId="6001FC51" w14:textId="51F900AC" w:rsidR="00CC23CD" w:rsidRPr="00783A18" w:rsidRDefault="00CC23CD" w:rsidP="007A5E5F">
          <w:pPr>
            <w:pStyle w:val="FooterInfoCentre"/>
            <w:tabs>
              <w:tab w:val="clear" w:pos="7707"/>
            </w:tabs>
            <w:jc w:val="left"/>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64427A">
            <w:rPr>
              <w:rFonts w:ascii="Times New Roman" w:hAnsi="Times New Roman"/>
              <w:sz w:val="24"/>
              <w:szCs w:val="24"/>
            </w:rPr>
            <w:t xml:space="preserve">Effective: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64427A">
            <w:rPr>
              <w:rFonts w:ascii="Times New Roman" w:hAnsi="Times New Roman"/>
              <w:sz w:val="24"/>
              <w:szCs w:val="24"/>
            </w:rPr>
            <w:t>01/07/24</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64427A">
            <w:rPr>
              <w:rFonts w:ascii="Times New Roman" w:hAnsi="Times New Roman"/>
              <w:sz w:val="24"/>
              <w:szCs w:val="24"/>
            </w:rPr>
            <w:t>-15/12/25</w:t>
          </w:r>
          <w:r w:rsidRPr="00783A18">
            <w:rPr>
              <w:rFonts w:ascii="Times New Roman" w:hAnsi="Times New Roman"/>
              <w:sz w:val="24"/>
              <w:szCs w:val="24"/>
            </w:rPr>
            <w:fldChar w:fldCharType="end"/>
          </w:r>
        </w:p>
      </w:tc>
      <w:tc>
        <w:tcPr>
          <w:tcW w:w="847" w:type="pct"/>
        </w:tcPr>
        <w:p w14:paraId="47399B19" w14:textId="77777777" w:rsidR="00CC23CD" w:rsidRPr="00783A18" w:rsidRDefault="00CC23CD" w:rsidP="007A5E5F">
          <w:pPr>
            <w:pStyle w:val="Footer"/>
            <w:spacing w:before="0" w:line="240" w:lineRule="auto"/>
            <w:jc w:val="right"/>
            <w:rPr>
              <w:rFonts w:ascii="Times New Roman" w:hAnsi="Times New Roman"/>
              <w:sz w:val="24"/>
              <w:szCs w:val="24"/>
            </w:rPr>
          </w:pPr>
          <w:r w:rsidRPr="00783A18">
            <w:rPr>
              <w:rFonts w:ascii="Times New Roman" w:hAnsi="Times New Roman"/>
              <w:sz w:val="24"/>
              <w:szCs w:val="24"/>
            </w:rPr>
            <w:t xml:space="preserve">page </w:t>
          </w:r>
          <w:r w:rsidRPr="00783A18">
            <w:rPr>
              <w:rStyle w:val="PageNumber"/>
              <w:rFonts w:ascii="Times New Roman" w:hAnsi="Times New Roman"/>
              <w:sz w:val="24"/>
              <w:szCs w:val="24"/>
            </w:rPr>
            <w:fldChar w:fldCharType="begin"/>
          </w:r>
          <w:r w:rsidRPr="00783A18">
            <w:rPr>
              <w:rStyle w:val="PageNumber"/>
              <w:rFonts w:ascii="Times New Roman" w:hAnsi="Times New Roman"/>
              <w:sz w:val="24"/>
              <w:szCs w:val="24"/>
            </w:rPr>
            <w:instrText xml:space="preserve"> PAGE </w:instrText>
          </w:r>
          <w:r w:rsidRPr="00783A18">
            <w:rPr>
              <w:rStyle w:val="PageNumber"/>
              <w:rFonts w:ascii="Times New Roman" w:hAnsi="Times New Roman"/>
              <w:sz w:val="24"/>
              <w:szCs w:val="24"/>
            </w:rPr>
            <w:fldChar w:fldCharType="separate"/>
          </w:r>
          <w:r>
            <w:rPr>
              <w:rStyle w:val="PageNumber"/>
              <w:rFonts w:ascii="Times New Roman" w:hAnsi="Times New Roman"/>
              <w:noProof/>
              <w:sz w:val="24"/>
              <w:szCs w:val="24"/>
            </w:rPr>
            <w:t>17</w:t>
          </w:r>
          <w:r w:rsidRPr="00783A18">
            <w:rPr>
              <w:rStyle w:val="PageNumber"/>
              <w:rFonts w:ascii="Times New Roman" w:hAnsi="Times New Roman"/>
              <w:sz w:val="24"/>
              <w:szCs w:val="24"/>
            </w:rPr>
            <w:fldChar w:fldCharType="end"/>
          </w:r>
        </w:p>
      </w:tc>
    </w:tr>
  </w:tbl>
  <w:p w14:paraId="7F8AF93D" w14:textId="66091A52" w:rsidR="00CC23CD" w:rsidRDefault="00C26AFF">
    <w:pPr>
      <w:pStyle w:val="Status"/>
    </w:pPr>
    <w:r>
      <w:fldChar w:fldCharType="begin"/>
    </w:r>
    <w:r>
      <w:instrText xml:space="preserve"> DOCPROPERTY "Status" </w:instrText>
    </w:r>
    <w:r>
      <w:fldChar w:fldCharType="separate"/>
    </w:r>
    <w:r w:rsidR="0064427A">
      <w:t xml:space="preserve"> </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F6992" w14:textId="77777777" w:rsidR="00CC23CD" w:rsidRDefault="00CC23CD" w:rsidP="007A5E5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CC23CD" w14:paraId="1C5182FA" w14:textId="77777777" w:rsidTr="007A5E5F">
      <w:tc>
        <w:tcPr>
          <w:tcW w:w="847" w:type="pct"/>
        </w:tcPr>
        <w:p w14:paraId="28A1CC19" w14:textId="77777777" w:rsidR="00CC23CD" w:rsidRDefault="00CC23CD" w:rsidP="007A5E5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148</w:t>
          </w:r>
          <w:r>
            <w:rPr>
              <w:rStyle w:val="PageNumber"/>
            </w:rPr>
            <w:fldChar w:fldCharType="end"/>
          </w:r>
        </w:p>
      </w:tc>
      <w:tc>
        <w:tcPr>
          <w:tcW w:w="3092" w:type="pct"/>
        </w:tcPr>
        <w:p w14:paraId="621FAE8D" w14:textId="0F4E0E05" w:rsidR="00CC23CD" w:rsidRDefault="00C26AFF" w:rsidP="007A5E5F">
          <w:pPr>
            <w:pStyle w:val="Footer"/>
            <w:jc w:val="center"/>
          </w:pPr>
          <w:r>
            <w:fldChar w:fldCharType="begin"/>
          </w:r>
          <w:r>
            <w:instrText xml:space="preserve"> REF Citation *\charformat </w:instrText>
          </w:r>
          <w:r>
            <w:fldChar w:fldCharType="separate"/>
          </w:r>
          <w:r w:rsidR="0064427A">
            <w:t>Duties Act 1999</w:t>
          </w:r>
          <w:r>
            <w:fldChar w:fldCharType="end"/>
          </w:r>
        </w:p>
        <w:p w14:paraId="74783E65" w14:textId="0080CB6F" w:rsidR="00CC23CD" w:rsidRDefault="00C26AFF" w:rsidP="007A5E5F">
          <w:pPr>
            <w:pStyle w:val="FooterInfoCentre"/>
          </w:pPr>
          <w:r>
            <w:fldChar w:fldCharType="begin"/>
          </w:r>
          <w:r>
            <w:instrText xml:space="preserve"> DOCPROPERTY "Eff"  *\charformat </w:instrText>
          </w:r>
          <w:r>
            <w:fldChar w:fldCharType="separate"/>
          </w:r>
          <w:r w:rsidR="0064427A">
            <w:t xml:space="preserve">Effective:  </w:t>
          </w:r>
          <w:r>
            <w:fldChar w:fldCharType="end"/>
          </w:r>
          <w:r>
            <w:fldChar w:fldCharType="begin"/>
          </w:r>
          <w:r>
            <w:instrText xml:space="preserve"> DOCPROPERTY "StartDt"  *\charformat </w:instrText>
          </w:r>
          <w:r>
            <w:fldChar w:fldCharType="separate"/>
          </w:r>
          <w:r w:rsidR="0064427A">
            <w:t>01/07/24</w:t>
          </w:r>
          <w:r>
            <w:fldChar w:fldCharType="end"/>
          </w:r>
          <w:r>
            <w:fldChar w:fldCharType="begin"/>
          </w:r>
          <w:r>
            <w:instrText xml:space="preserve"> DOCPROPERTY "EndDt"  *\charformat </w:instrText>
          </w:r>
          <w:r>
            <w:fldChar w:fldCharType="separate"/>
          </w:r>
          <w:r w:rsidR="0064427A">
            <w:t>-15/12/25</w:t>
          </w:r>
          <w:r>
            <w:fldChar w:fldCharType="end"/>
          </w:r>
        </w:p>
      </w:tc>
      <w:tc>
        <w:tcPr>
          <w:tcW w:w="1061" w:type="pct"/>
        </w:tcPr>
        <w:p w14:paraId="43FEAD77" w14:textId="2052BEAD" w:rsidR="00CC23CD" w:rsidRDefault="00C26AFF" w:rsidP="007A5E5F">
          <w:pPr>
            <w:pStyle w:val="Footer"/>
            <w:jc w:val="right"/>
          </w:pPr>
          <w:r>
            <w:fldChar w:fldCharType="begin"/>
          </w:r>
          <w:r>
            <w:instrText xml:space="preserve"> DOCPROPERTY "Category"  *\charformat  </w:instrText>
          </w:r>
          <w:r>
            <w:fldChar w:fldCharType="separate"/>
          </w:r>
          <w:r w:rsidR="0064427A">
            <w:t>R78</w:t>
          </w:r>
          <w:r>
            <w:fldChar w:fldCharType="end"/>
          </w:r>
          <w:r w:rsidR="00CC23CD">
            <w:br/>
          </w:r>
          <w:r>
            <w:fldChar w:fldCharType="begin"/>
          </w:r>
          <w:r>
            <w:instrText xml:space="preserve"> DOCPROPERTY "RepubDt"  *\charformat  </w:instrText>
          </w:r>
          <w:r>
            <w:fldChar w:fldCharType="separate"/>
          </w:r>
          <w:r w:rsidR="0064427A">
            <w:t>01/07/24</w:t>
          </w:r>
          <w:r>
            <w:fldChar w:fldCharType="end"/>
          </w:r>
        </w:p>
      </w:tc>
    </w:tr>
  </w:tbl>
  <w:p w14:paraId="7E1A7500" w14:textId="3E2C1EF7" w:rsidR="00CC23CD" w:rsidRPr="00D806E8" w:rsidRDefault="00C26AFF" w:rsidP="00D806E8">
    <w:pPr>
      <w:pStyle w:val="Status"/>
      <w:rPr>
        <w:rFonts w:cs="Arial"/>
      </w:rPr>
    </w:pPr>
    <w:r w:rsidRPr="00D806E8">
      <w:rPr>
        <w:rFonts w:cs="Arial"/>
      </w:rPr>
      <w:fldChar w:fldCharType="begin"/>
    </w:r>
    <w:r w:rsidRPr="00D806E8">
      <w:rPr>
        <w:rFonts w:cs="Arial"/>
      </w:rPr>
      <w:instrText xml:space="preserve"> DOCPROPERTY "Status" </w:instrText>
    </w:r>
    <w:r w:rsidRPr="00D806E8">
      <w:rPr>
        <w:rFonts w:cs="Arial"/>
      </w:rPr>
      <w:fldChar w:fldCharType="separate"/>
    </w:r>
    <w:r w:rsidR="0064427A" w:rsidRPr="00D806E8">
      <w:rPr>
        <w:rFonts w:cs="Arial"/>
      </w:rPr>
      <w:t xml:space="preserve"> </w:t>
    </w:r>
    <w:r w:rsidRPr="00D806E8">
      <w:rPr>
        <w:rFonts w:cs="Arial"/>
      </w:rPr>
      <w:fldChar w:fldCharType="end"/>
    </w:r>
    <w:r w:rsidR="00D806E8" w:rsidRPr="00D806E8">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3A63D" w14:textId="77777777" w:rsidR="00CC23CD" w:rsidRDefault="00CC23CD" w:rsidP="007A5E5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CC23CD" w14:paraId="541BC066" w14:textId="77777777" w:rsidTr="007A5E5F">
      <w:tc>
        <w:tcPr>
          <w:tcW w:w="1061" w:type="pct"/>
        </w:tcPr>
        <w:p w14:paraId="052D4E2D" w14:textId="0218E007" w:rsidR="00CC23CD" w:rsidRDefault="00C26AFF" w:rsidP="007A5E5F">
          <w:pPr>
            <w:pStyle w:val="Footer"/>
          </w:pPr>
          <w:r>
            <w:fldChar w:fldCharType="begin"/>
          </w:r>
          <w:r>
            <w:instrText xml:space="preserve"> DOCPROPERTY "Category"  *\charformat  </w:instrText>
          </w:r>
          <w:r>
            <w:fldChar w:fldCharType="separate"/>
          </w:r>
          <w:r w:rsidR="0064427A">
            <w:t>R78</w:t>
          </w:r>
          <w:r>
            <w:fldChar w:fldCharType="end"/>
          </w:r>
          <w:r w:rsidR="00CC23CD">
            <w:br/>
          </w:r>
          <w:r>
            <w:fldChar w:fldCharType="begin"/>
          </w:r>
          <w:r>
            <w:instrText xml:space="preserve"> DOCPROPERTY "RepubDt"  *\charformat  </w:instrText>
          </w:r>
          <w:r>
            <w:fldChar w:fldCharType="separate"/>
          </w:r>
          <w:r w:rsidR="0064427A">
            <w:t>01/07/24</w:t>
          </w:r>
          <w:r>
            <w:fldChar w:fldCharType="end"/>
          </w:r>
        </w:p>
      </w:tc>
      <w:tc>
        <w:tcPr>
          <w:tcW w:w="3092" w:type="pct"/>
        </w:tcPr>
        <w:p w14:paraId="361CC9EC" w14:textId="3082B179" w:rsidR="00CC23CD" w:rsidRDefault="00C26AFF" w:rsidP="007A5E5F">
          <w:pPr>
            <w:pStyle w:val="Footer"/>
            <w:jc w:val="center"/>
          </w:pPr>
          <w:r>
            <w:fldChar w:fldCharType="begin"/>
          </w:r>
          <w:r>
            <w:instrText xml:space="preserve"> REF Citation *\charformat </w:instrText>
          </w:r>
          <w:r>
            <w:fldChar w:fldCharType="separate"/>
          </w:r>
          <w:r w:rsidR="0064427A">
            <w:t>Duties Act 1999</w:t>
          </w:r>
          <w:r>
            <w:fldChar w:fldCharType="end"/>
          </w:r>
        </w:p>
        <w:p w14:paraId="097B37B5" w14:textId="339DF657" w:rsidR="00CC23CD" w:rsidRDefault="00C26AFF" w:rsidP="007A5E5F">
          <w:pPr>
            <w:pStyle w:val="FooterInfoCentre"/>
          </w:pPr>
          <w:r>
            <w:fldChar w:fldCharType="begin"/>
          </w:r>
          <w:r>
            <w:instrText xml:space="preserve"> DOCPROPERTY "Eff"  *\charformat </w:instrText>
          </w:r>
          <w:r>
            <w:fldChar w:fldCharType="separate"/>
          </w:r>
          <w:r w:rsidR="0064427A">
            <w:t xml:space="preserve">Effective:  </w:t>
          </w:r>
          <w:r>
            <w:fldChar w:fldCharType="end"/>
          </w:r>
          <w:r>
            <w:fldChar w:fldCharType="begin"/>
          </w:r>
          <w:r>
            <w:instrText xml:space="preserve"> DOCPROPERTY "StartDt"  *\charformat </w:instrText>
          </w:r>
          <w:r>
            <w:fldChar w:fldCharType="separate"/>
          </w:r>
          <w:r w:rsidR="0064427A">
            <w:t>01/07/24</w:t>
          </w:r>
          <w:r>
            <w:fldChar w:fldCharType="end"/>
          </w:r>
          <w:r>
            <w:fldChar w:fldCharType="begin"/>
          </w:r>
          <w:r>
            <w:instrText xml:space="preserve"> DOCPROPERTY "EndDt"  *\charformat </w:instrText>
          </w:r>
          <w:r>
            <w:fldChar w:fldCharType="separate"/>
          </w:r>
          <w:r w:rsidR="0064427A">
            <w:t>-15/12/25</w:t>
          </w:r>
          <w:r>
            <w:fldChar w:fldCharType="end"/>
          </w:r>
        </w:p>
      </w:tc>
      <w:tc>
        <w:tcPr>
          <w:tcW w:w="847" w:type="pct"/>
        </w:tcPr>
        <w:p w14:paraId="5714CD7B" w14:textId="77777777" w:rsidR="00CC23CD" w:rsidRDefault="00CC23CD" w:rsidP="007A5E5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147</w:t>
          </w:r>
          <w:r>
            <w:rPr>
              <w:rStyle w:val="PageNumber"/>
            </w:rPr>
            <w:fldChar w:fldCharType="end"/>
          </w:r>
        </w:p>
      </w:tc>
    </w:tr>
  </w:tbl>
  <w:p w14:paraId="47B0E54B" w14:textId="49618B5C" w:rsidR="00CC23CD" w:rsidRPr="00D806E8" w:rsidRDefault="00C26AFF" w:rsidP="00D806E8">
    <w:pPr>
      <w:pStyle w:val="Status"/>
      <w:rPr>
        <w:rFonts w:cs="Arial"/>
      </w:rPr>
    </w:pPr>
    <w:r w:rsidRPr="00D806E8">
      <w:rPr>
        <w:rFonts w:cs="Arial"/>
      </w:rPr>
      <w:fldChar w:fldCharType="begin"/>
    </w:r>
    <w:r w:rsidRPr="00D806E8">
      <w:rPr>
        <w:rFonts w:cs="Arial"/>
      </w:rPr>
      <w:instrText xml:space="preserve"> DOCPROPERTY "Status" </w:instrText>
    </w:r>
    <w:r w:rsidRPr="00D806E8">
      <w:rPr>
        <w:rFonts w:cs="Arial"/>
      </w:rPr>
      <w:fldChar w:fldCharType="separate"/>
    </w:r>
    <w:r w:rsidR="0064427A" w:rsidRPr="00D806E8">
      <w:rPr>
        <w:rFonts w:cs="Arial"/>
      </w:rPr>
      <w:t xml:space="preserve"> </w:t>
    </w:r>
    <w:r w:rsidRPr="00D806E8">
      <w:rPr>
        <w:rFonts w:cs="Arial"/>
      </w:rPr>
      <w:fldChar w:fldCharType="end"/>
    </w:r>
    <w:r w:rsidR="00D806E8" w:rsidRPr="00D806E8">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2002D" w14:textId="77777777" w:rsidR="00CC23CD" w:rsidRDefault="00CC23CD">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CC23CD" w:rsidRPr="00CB3D59" w14:paraId="52F2D279" w14:textId="77777777">
      <w:tc>
        <w:tcPr>
          <w:tcW w:w="1061" w:type="pct"/>
        </w:tcPr>
        <w:p w14:paraId="162D9890" w14:textId="0E90BEBE" w:rsidR="00CC23CD" w:rsidRPr="00783A18" w:rsidRDefault="00CC23CD" w:rsidP="007A5E5F">
          <w:pPr>
            <w:pStyle w:val="Footer"/>
            <w:spacing w:before="0" w:line="240" w:lineRule="auto"/>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"Category"  *\charformat  </w:instrText>
          </w:r>
          <w:r w:rsidRPr="00783A18">
            <w:rPr>
              <w:rFonts w:ascii="Times New Roman" w:hAnsi="Times New Roman"/>
              <w:sz w:val="24"/>
              <w:szCs w:val="24"/>
            </w:rPr>
            <w:fldChar w:fldCharType="separate"/>
          </w:r>
          <w:r w:rsidR="0064427A">
            <w:rPr>
              <w:rFonts w:ascii="Times New Roman" w:hAnsi="Times New Roman"/>
              <w:sz w:val="24"/>
              <w:szCs w:val="24"/>
            </w:rPr>
            <w:t>R78</w:t>
          </w:r>
          <w:r w:rsidRPr="00783A18">
            <w:rPr>
              <w:rFonts w:ascii="Times New Roman" w:hAnsi="Times New Roman"/>
              <w:sz w:val="24"/>
              <w:szCs w:val="24"/>
            </w:rPr>
            <w:fldChar w:fldCharType="end"/>
          </w:r>
          <w:r w:rsidRPr="00783A18">
            <w:rPr>
              <w:rFonts w:ascii="Times New Roman" w:hAnsi="Times New Roman"/>
              <w:sz w:val="24"/>
              <w:szCs w:val="24"/>
            </w:rPr>
            <w:br/>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"RepubDt"  *\charformat  </w:instrText>
          </w:r>
          <w:r w:rsidRPr="00783A18">
            <w:rPr>
              <w:rFonts w:ascii="Times New Roman" w:hAnsi="Times New Roman"/>
              <w:sz w:val="24"/>
              <w:szCs w:val="24"/>
            </w:rPr>
            <w:fldChar w:fldCharType="separate"/>
          </w:r>
          <w:r w:rsidR="0064427A">
            <w:rPr>
              <w:rFonts w:ascii="Times New Roman" w:hAnsi="Times New Roman"/>
              <w:sz w:val="24"/>
              <w:szCs w:val="24"/>
            </w:rPr>
            <w:t>01/07/24</w:t>
          </w:r>
          <w:r w:rsidRPr="00783A18">
            <w:rPr>
              <w:rFonts w:ascii="Times New Roman" w:hAnsi="Times New Roman"/>
              <w:sz w:val="24"/>
              <w:szCs w:val="24"/>
            </w:rPr>
            <w:fldChar w:fldCharType="end"/>
          </w:r>
        </w:p>
      </w:tc>
      <w:tc>
        <w:tcPr>
          <w:tcW w:w="3092" w:type="pct"/>
        </w:tcPr>
        <w:p w14:paraId="6E429A76" w14:textId="2C5B8861" w:rsidR="00CC23CD" w:rsidRPr="00783A18" w:rsidRDefault="00CC23CD" w:rsidP="007A5E5F">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64427A">
            <w:t>Duties Act 1999</w:t>
          </w:r>
          <w:r w:rsidRPr="00783A18">
            <w:rPr>
              <w:rFonts w:ascii="Times New Roman" w:hAnsi="Times New Roman"/>
              <w:sz w:val="24"/>
              <w:szCs w:val="24"/>
            </w:rPr>
            <w:fldChar w:fldCharType="end"/>
          </w:r>
        </w:p>
        <w:p w14:paraId="0C2C8C05" w14:textId="42092FE2" w:rsidR="00CC23CD" w:rsidRPr="00783A18" w:rsidRDefault="00CC23CD" w:rsidP="007A5E5F">
          <w:pPr>
            <w:pStyle w:val="FooterInfoCentre"/>
            <w:tabs>
              <w:tab w:val="clear" w:pos="7707"/>
            </w:tabs>
            <w:jc w:val="left"/>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64427A">
            <w:rPr>
              <w:rFonts w:ascii="Times New Roman" w:hAnsi="Times New Roman"/>
              <w:sz w:val="24"/>
              <w:szCs w:val="24"/>
            </w:rPr>
            <w:t xml:space="preserve">Effective: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64427A">
            <w:rPr>
              <w:rFonts w:ascii="Times New Roman" w:hAnsi="Times New Roman"/>
              <w:sz w:val="24"/>
              <w:szCs w:val="24"/>
            </w:rPr>
            <w:t>01/07/24</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64427A">
            <w:rPr>
              <w:rFonts w:ascii="Times New Roman" w:hAnsi="Times New Roman"/>
              <w:sz w:val="24"/>
              <w:szCs w:val="24"/>
            </w:rPr>
            <w:t>-15/12/25</w:t>
          </w:r>
          <w:r w:rsidRPr="00783A18">
            <w:rPr>
              <w:rFonts w:ascii="Times New Roman" w:hAnsi="Times New Roman"/>
              <w:sz w:val="24"/>
              <w:szCs w:val="24"/>
            </w:rPr>
            <w:fldChar w:fldCharType="end"/>
          </w:r>
        </w:p>
      </w:tc>
      <w:tc>
        <w:tcPr>
          <w:tcW w:w="847" w:type="pct"/>
        </w:tcPr>
        <w:p w14:paraId="240445B4" w14:textId="77777777" w:rsidR="00CC23CD" w:rsidRPr="00783A18" w:rsidRDefault="00CC23CD" w:rsidP="007A5E5F">
          <w:pPr>
            <w:pStyle w:val="Footer"/>
            <w:spacing w:before="0" w:line="240" w:lineRule="auto"/>
            <w:jc w:val="right"/>
            <w:rPr>
              <w:rFonts w:ascii="Times New Roman" w:hAnsi="Times New Roman"/>
              <w:sz w:val="24"/>
              <w:szCs w:val="24"/>
            </w:rPr>
          </w:pPr>
          <w:r w:rsidRPr="00783A18">
            <w:rPr>
              <w:rFonts w:ascii="Times New Roman" w:hAnsi="Times New Roman"/>
              <w:sz w:val="24"/>
              <w:szCs w:val="24"/>
            </w:rPr>
            <w:t xml:space="preserve">page </w:t>
          </w:r>
          <w:r w:rsidRPr="00783A18">
            <w:rPr>
              <w:rStyle w:val="PageNumber"/>
              <w:rFonts w:ascii="Times New Roman" w:hAnsi="Times New Roman"/>
              <w:sz w:val="24"/>
              <w:szCs w:val="24"/>
            </w:rPr>
            <w:fldChar w:fldCharType="begin"/>
          </w:r>
          <w:r w:rsidRPr="00783A18">
            <w:rPr>
              <w:rStyle w:val="PageNumber"/>
              <w:rFonts w:ascii="Times New Roman" w:hAnsi="Times New Roman"/>
              <w:sz w:val="24"/>
              <w:szCs w:val="24"/>
            </w:rPr>
            <w:instrText xml:space="preserve"> PAGE </w:instrText>
          </w:r>
          <w:r w:rsidRPr="00783A18">
            <w:rPr>
              <w:rStyle w:val="PageNumber"/>
              <w:rFonts w:ascii="Times New Roman" w:hAnsi="Times New Roman"/>
              <w:sz w:val="24"/>
              <w:szCs w:val="24"/>
            </w:rPr>
            <w:fldChar w:fldCharType="separate"/>
          </w:r>
          <w:r>
            <w:rPr>
              <w:rStyle w:val="PageNumber"/>
              <w:rFonts w:ascii="Times New Roman" w:hAnsi="Times New Roman"/>
              <w:noProof/>
              <w:sz w:val="24"/>
              <w:szCs w:val="24"/>
            </w:rPr>
            <w:t>17</w:t>
          </w:r>
          <w:r w:rsidRPr="00783A18">
            <w:rPr>
              <w:rStyle w:val="PageNumber"/>
              <w:rFonts w:ascii="Times New Roman" w:hAnsi="Times New Roman"/>
              <w:sz w:val="24"/>
              <w:szCs w:val="24"/>
            </w:rPr>
            <w:fldChar w:fldCharType="end"/>
          </w:r>
        </w:p>
      </w:tc>
    </w:tr>
  </w:tbl>
  <w:p w14:paraId="48813BC1" w14:textId="1970916D" w:rsidR="00CC23CD" w:rsidRDefault="00C26AFF">
    <w:pPr>
      <w:pStyle w:val="Status"/>
    </w:pPr>
    <w:r>
      <w:fldChar w:fldCharType="begin"/>
    </w:r>
    <w:r>
      <w:instrText xml:space="preserve"> DOCPROPERTY "Status" </w:instrText>
    </w:r>
    <w:r>
      <w:fldChar w:fldCharType="separate"/>
    </w:r>
    <w:r w:rsidR="0064427A">
      <w:t xml:space="preserve"> </w:t>
    </w:r>
    <w: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717DA" w14:textId="77777777" w:rsidR="00CC23CD" w:rsidRDefault="00CC23CD">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CC23CD" w14:paraId="7393790C" w14:textId="77777777">
      <w:tc>
        <w:tcPr>
          <w:tcW w:w="847" w:type="pct"/>
        </w:tcPr>
        <w:p w14:paraId="0BAAFC10" w14:textId="77777777" w:rsidR="00CC23CD" w:rsidRDefault="00CC23CD">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39949A93" w14:textId="2A63F49D" w:rsidR="00CC23CD" w:rsidRDefault="00C26AFF">
          <w:pPr>
            <w:pStyle w:val="Footer"/>
            <w:jc w:val="center"/>
          </w:pPr>
          <w:r>
            <w:fldChar w:fldCharType="begin"/>
          </w:r>
          <w:r>
            <w:instrText xml:space="preserve"> REF Citation *\charformat </w:instrText>
          </w:r>
          <w:r>
            <w:fldChar w:fldCharType="separate"/>
          </w:r>
          <w:r w:rsidR="0064427A">
            <w:t>Duties Act 1999</w:t>
          </w:r>
          <w:r>
            <w:fldChar w:fldCharType="end"/>
          </w:r>
        </w:p>
        <w:p w14:paraId="14FACC0D" w14:textId="40A1103C" w:rsidR="00CC23CD" w:rsidRDefault="00C26AFF">
          <w:pPr>
            <w:pStyle w:val="FooterInfoCentre"/>
          </w:pPr>
          <w:r>
            <w:fldChar w:fldCharType="begin"/>
          </w:r>
          <w:r>
            <w:instrText xml:space="preserve"> DOCPROPERTY "Eff"  *\charformat </w:instrText>
          </w:r>
          <w:r>
            <w:fldChar w:fldCharType="separate"/>
          </w:r>
          <w:r w:rsidR="0064427A">
            <w:t xml:space="preserve">Effective:  </w:t>
          </w:r>
          <w:r>
            <w:fldChar w:fldCharType="end"/>
          </w:r>
          <w:r>
            <w:fldChar w:fldCharType="begin"/>
          </w:r>
          <w:r>
            <w:instrText xml:space="preserve"> DOCPROPERTY "StartDt"  *\charformat </w:instrText>
          </w:r>
          <w:r>
            <w:fldChar w:fldCharType="separate"/>
          </w:r>
          <w:r w:rsidR="0064427A">
            <w:t>01/07/24</w:t>
          </w:r>
          <w:r>
            <w:fldChar w:fldCharType="end"/>
          </w:r>
          <w:r>
            <w:fldChar w:fldCharType="begin"/>
          </w:r>
          <w:r>
            <w:instrText xml:space="preserve"> DOCPROPERTY "EndDt"  *\charformat </w:instrText>
          </w:r>
          <w:r>
            <w:fldChar w:fldCharType="separate"/>
          </w:r>
          <w:r w:rsidR="0064427A">
            <w:t>-15/12/25</w:t>
          </w:r>
          <w:r>
            <w:fldChar w:fldCharType="end"/>
          </w:r>
        </w:p>
      </w:tc>
      <w:tc>
        <w:tcPr>
          <w:tcW w:w="1061" w:type="pct"/>
        </w:tcPr>
        <w:p w14:paraId="7472CF9C" w14:textId="55E27186" w:rsidR="00CC23CD" w:rsidRDefault="00C26AFF">
          <w:pPr>
            <w:pStyle w:val="Footer"/>
            <w:jc w:val="right"/>
          </w:pPr>
          <w:r>
            <w:fldChar w:fldCharType="begin"/>
          </w:r>
          <w:r>
            <w:instrText xml:space="preserve"> DOCPROPERTY "Category"  *\charformat  </w:instrText>
          </w:r>
          <w:r>
            <w:fldChar w:fldCharType="separate"/>
          </w:r>
          <w:r w:rsidR="0064427A">
            <w:t>R78</w:t>
          </w:r>
          <w:r>
            <w:fldChar w:fldCharType="end"/>
          </w:r>
          <w:r w:rsidR="00CC23CD">
            <w:br/>
          </w:r>
          <w:r>
            <w:fldChar w:fldCharType="begin"/>
          </w:r>
          <w:r>
            <w:instrText xml:space="preserve"> DOCPROPERTY "RepubDt"  *\charformat  </w:instrText>
          </w:r>
          <w:r>
            <w:fldChar w:fldCharType="separate"/>
          </w:r>
          <w:r w:rsidR="0064427A">
            <w:t>01/07/24</w:t>
          </w:r>
          <w:r>
            <w:fldChar w:fldCharType="end"/>
          </w:r>
        </w:p>
      </w:tc>
    </w:tr>
  </w:tbl>
  <w:p w14:paraId="7B97B86B" w14:textId="26A9B74B" w:rsidR="00CC23CD" w:rsidRPr="00D806E8" w:rsidRDefault="00C26AFF" w:rsidP="00D806E8">
    <w:pPr>
      <w:pStyle w:val="Status"/>
      <w:rPr>
        <w:rFonts w:cs="Arial"/>
      </w:rPr>
    </w:pPr>
    <w:r w:rsidRPr="00D806E8">
      <w:rPr>
        <w:rFonts w:cs="Arial"/>
      </w:rPr>
      <w:fldChar w:fldCharType="begin"/>
    </w:r>
    <w:r w:rsidRPr="00D806E8">
      <w:rPr>
        <w:rFonts w:cs="Arial"/>
      </w:rPr>
      <w:instrText xml:space="preserve"> DOCPROPERTY "Status" </w:instrText>
    </w:r>
    <w:r w:rsidRPr="00D806E8">
      <w:rPr>
        <w:rFonts w:cs="Arial"/>
      </w:rPr>
      <w:fldChar w:fldCharType="separate"/>
    </w:r>
    <w:r w:rsidR="0064427A" w:rsidRPr="00D806E8">
      <w:rPr>
        <w:rFonts w:cs="Arial"/>
      </w:rPr>
      <w:t xml:space="preserve"> </w:t>
    </w:r>
    <w:r w:rsidRPr="00D806E8">
      <w:rPr>
        <w:rFonts w:cs="Arial"/>
      </w:rPr>
      <w:fldChar w:fldCharType="end"/>
    </w:r>
    <w:r w:rsidR="00D806E8" w:rsidRPr="00D806E8">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74039" w14:textId="77777777" w:rsidR="00CC23CD" w:rsidRDefault="00CC23CD">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CC23CD" w14:paraId="1667828E" w14:textId="77777777">
      <w:tc>
        <w:tcPr>
          <w:tcW w:w="1061" w:type="pct"/>
        </w:tcPr>
        <w:p w14:paraId="74F7946F" w14:textId="195443CF" w:rsidR="00CC23CD" w:rsidRDefault="00C26AFF">
          <w:pPr>
            <w:pStyle w:val="Footer"/>
          </w:pPr>
          <w:r>
            <w:fldChar w:fldCharType="begin"/>
          </w:r>
          <w:r>
            <w:instrText xml:space="preserve"> DOCPROPERTY "Category"  *\charformat  </w:instrText>
          </w:r>
          <w:r>
            <w:fldChar w:fldCharType="separate"/>
          </w:r>
          <w:r w:rsidR="0064427A">
            <w:t>R78</w:t>
          </w:r>
          <w:r>
            <w:fldChar w:fldCharType="end"/>
          </w:r>
          <w:r w:rsidR="00CC23CD">
            <w:br/>
          </w:r>
          <w:r>
            <w:fldChar w:fldCharType="begin"/>
          </w:r>
          <w:r>
            <w:instrText xml:space="preserve"> DOCPROPERTY "RepubDt"  *\charformat  </w:instrText>
          </w:r>
          <w:r>
            <w:fldChar w:fldCharType="separate"/>
          </w:r>
          <w:r w:rsidR="0064427A">
            <w:t>01/07/24</w:t>
          </w:r>
          <w:r>
            <w:fldChar w:fldCharType="end"/>
          </w:r>
        </w:p>
      </w:tc>
      <w:tc>
        <w:tcPr>
          <w:tcW w:w="3092" w:type="pct"/>
        </w:tcPr>
        <w:p w14:paraId="59065C56" w14:textId="7DB2BC8A" w:rsidR="00CC23CD" w:rsidRDefault="00C26AFF">
          <w:pPr>
            <w:pStyle w:val="Footer"/>
            <w:jc w:val="center"/>
          </w:pPr>
          <w:r>
            <w:fldChar w:fldCharType="begin"/>
          </w:r>
          <w:r>
            <w:instrText xml:space="preserve"> REF Citation *\charformat </w:instrText>
          </w:r>
          <w:r>
            <w:fldChar w:fldCharType="separate"/>
          </w:r>
          <w:r w:rsidR="0064427A">
            <w:t>Duties Act 1999</w:t>
          </w:r>
          <w:r>
            <w:fldChar w:fldCharType="end"/>
          </w:r>
        </w:p>
        <w:p w14:paraId="64112C60" w14:textId="6C31052A" w:rsidR="00CC23CD" w:rsidRDefault="00C26AFF">
          <w:pPr>
            <w:pStyle w:val="FooterInfoCentre"/>
          </w:pPr>
          <w:r>
            <w:fldChar w:fldCharType="begin"/>
          </w:r>
          <w:r>
            <w:instrText xml:space="preserve"> DOCPROPERTY "Eff"  *\charformat </w:instrText>
          </w:r>
          <w:r>
            <w:fldChar w:fldCharType="separate"/>
          </w:r>
          <w:r w:rsidR="0064427A">
            <w:t xml:space="preserve">Effective:  </w:t>
          </w:r>
          <w:r>
            <w:fldChar w:fldCharType="end"/>
          </w:r>
          <w:r>
            <w:fldChar w:fldCharType="begin"/>
          </w:r>
          <w:r>
            <w:instrText xml:space="preserve"> DOCPROPERTY "StartDt"  *\charformat </w:instrText>
          </w:r>
          <w:r>
            <w:fldChar w:fldCharType="separate"/>
          </w:r>
          <w:r w:rsidR="0064427A">
            <w:t>01/07/24</w:t>
          </w:r>
          <w:r>
            <w:fldChar w:fldCharType="end"/>
          </w:r>
          <w:r>
            <w:fldChar w:fldCharType="begin"/>
          </w:r>
          <w:r>
            <w:instrText xml:space="preserve"> DOCPROPERTY "EndDt"  *\charformat </w:instrText>
          </w:r>
          <w:r>
            <w:fldChar w:fldCharType="separate"/>
          </w:r>
          <w:r w:rsidR="0064427A">
            <w:t>-15/12/25</w:t>
          </w:r>
          <w:r>
            <w:fldChar w:fldCharType="end"/>
          </w:r>
        </w:p>
      </w:tc>
      <w:tc>
        <w:tcPr>
          <w:tcW w:w="847" w:type="pct"/>
        </w:tcPr>
        <w:p w14:paraId="01E0569D" w14:textId="77777777" w:rsidR="00CC23CD" w:rsidRDefault="00CC23C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1C0839F0" w14:textId="3DACBBB4" w:rsidR="00CC23CD" w:rsidRPr="00D806E8" w:rsidRDefault="00C26AFF" w:rsidP="00D806E8">
    <w:pPr>
      <w:pStyle w:val="Status"/>
      <w:rPr>
        <w:rFonts w:cs="Arial"/>
      </w:rPr>
    </w:pPr>
    <w:r w:rsidRPr="00D806E8">
      <w:rPr>
        <w:rFonts w:cs="Arial"/>
      </w:rPr>
      <w:fldChar w:fldCharType="begin"/>
    </w:r>
    <w:r w:rsidRPr="00D806E8">
      <w:rPr>
        <w:rFonts w:cs="Arial"/>
      </w:rPr>
      <w:instrText xml:space="preserve"> DOCPROPERTY "Status" </w:instrText>
    </w:r>
    <w:r w:rsidRPr="00D806E8">
      <w:rPr>
        <w:rFonts w:cs="Arial"/>
      </w:rPr>
      <w:fldChar w:fldCharType="separate"/>
    </w:r>
    <w:r w:rsidR="0064427A" w:rsidRPr="00D806E8">
      <w:rPr>
        <w:rFonts w:cs="Arial"/>
      </w:rPr>
      <w:t xml:space="preserve"> </w:t>
    </w:r>
    <w:r w:rsidRPr="00D806E8">
      <w:rPr>
        <w:rFonts w:cs="Arial"/>
      </w:rPr>
      <w:fldChar w:fldCharType="end"/>
    </w:r>
    <w:r w:rsidR="00D806E8" w:rsidRPr="00D806E8">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DE6BA" w14:textId="77777777" w:rsidR="00CC23CD" w:rsidRDefault="00CC23CD">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CC23CD" w14:paraId="3614BA70" w14:textId="77777777">
      <w:tc>
        <w:tcPr>
          <w:tcW w:w="847" w:type="pct"/>
        </w:tcPr>
        <w:p w14:paraId="377965D5" w14:textId="77777777" w:rsidR="00CC23CD" w:rsidRDefault="00CC23CD">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47446463" w14:textId="5976B8C1" w:rsidR="00CC23CD" w:rsidRDefault="00C26AFF">
          <w:pPr>
            <w:pStyle w:val="Footer"/>
            <w:jc w:val="center"/>
          </w:pPr>
          <w:r>
            <w:fldChar w:fldCharType="begin"/>
          </w:r>
          <w:r>
            <w:instrText xml:space="preserve"> REF Citation *\charformat </w:instrText>
          </w:r>
          <w:r>
            <w:fldChar w:fldCharType="separate"/>
          </w:r>
          <w:r w:rsidR="0064427A">
            <w:t>Duties Act 1999</w:t>
          </w:r>
          <w:r>
            <w:fldChar w:fldCharType="end"/>
          </w:r>
        </w:p>
        <w:p w14:paraId="25CBF2CC" w14:textId="22549A07" w:rsidR="00CC23CD" w:rsidRDefault="00C26AFF">
          <w:pPr>
            <w:pStyle w:val="FooterInfoCentre"/>
          </w:pPr>
          <w:r>
            <w:fldChar w:fldCharType="begin"/>
          </w:r>
          <w:r>
            <w:instrText xml:space="preserve"> DOCPROPERTY "Eff"  *\charformat </w:instrText>
          </w:r>
          <w:r>
            <w:fldChar w:fldCharType="separate"/>
          </w:r>
          <w:r w:rsidR="0064427A">
            <w:t xml:space="preserve">Effective:  </w:t>
          </w:r>
          <w:r>
            <w:fldChar w:fldCharType="end"/>
          </w:r>
          <w:r>
            <w:fldChar w:fldCharType="begin"/>
          </w:r>
          <w:r>
            <w:instrText xml:space="preserve"> DOCPROPERTY "StartDt"  *\charformat </w:instrText>
          </w:r>
          <w:r>
            <w:fldChar w:fldCharType="separate"/>
          </w:r>
          <w:r w:rsidR="0064427A">
            <w:t>01/07/24</w:t>
          </w:r>
          <w:r>
            <w:fldChar w:fldCharType="end"/>
          </w:r>
          <w:r>
            <w:fldChar w:fldCharType="begin"/>
          </w:r>
          <w:r>
            <w:instrText xml:space="preserve"> DOCPROPERTY "EndDt"  *\charformat </w:instrText>
          </w:r>
          <w:r>
            <w:fldChar w:fldCharType="separate"/>
          </w:r>
          <w:r w:rsidR="0064427A">
            <w:t>-15/12/25</w:t>
          </w:r>
          <w:r>
            <w:fldChar w:fldCharType="end"/>
          </w:r>
        </w:p>
      </w:tc>
      <w:tc>
        <w:tcPr>
          <w:tcW w:w="1061" w:type="pct"/>
        </w:tcPr>
        <w:p w14:paraId="1C2E44DE" w14:textId="7B0E4E52" w:rsidR="00CC23CD" w:rsidRDefault="00C26AFF">
          <w:pPr>
            <w:pStyle w:val="Footer"/>
            <w:jc w:val="right"/>
          </w:pPr>
          <w:r>
            <w:fldChar w:fldCharType="begin"/>
          </w:r>
          <w:r>
            <w:instrText xml:space="preserve"> DOCPROPERTY "Category"  *\charformat  </w:instrText>
          </w:r>
          <w:r>
            <w:fldChar w:fldCharType="separate"/>
          </w:r>
          <w:r w:rsidR="0064427A">
            <w:t>R78</w:t>
          </w:r>
          <w:r>
            <w:fldChar w:fldCharType="end"/>
          </w:r>
          <w:r w:rsidR="00CC23CD">
            <w:br/>
          </w:r>
          <w:r>
            <w:fldChar w:fldCharType="begin"/>
          </w:r>
          <w:r>
            <w:instrText xml:space="preserve"> DOCPROPERTY "RepubDt"  *\charformat  </w:instrText>
          </w:r>
          <w:r>
            <w:fldChar w:fldCharType="separate"/>
          </w:r>
          <w:r w:rsidR="0064427A">
            <w:t>01/07/24</w:t>
          </w:r>
          <w:r>
            <w:fldChar w:fldCharType="end"/>
          </w:r>
        </w:p>
      </w:tc>
    </w:tr>
  </w:tbl>
  <w:p w14:paraId="54412098" w14:textId="3260382A" w:rsidR="00CC23CD" w:rsidRPr="00D806E8" w:rsidRDefault="00C26AFF" w:rsidP="00D806E8">
    <w:pPr>
      <w:pStyle w:val="Status"/>
      <w:rPr>
        <w:rFonts w:cs="Arial"/>
      </w:rPr>
    </w:pPr>
    <w:r w:rsidRPr="00D806E8">
      <w:rPr>
        <w:rFonts w:cs="Arial"/>
      </w:rPr>
      <w:fldChar w:fldCharType="begin"/>
    </w:r>
    <w:r w:rsidRPr="00D806E8">
      <w:rPr>
        <w:rFonts w:cs="Arial"/>
      </w:rPr>
      <w:instrText xml:space="preserve"> DOCPROPERTY "Status" </w:instrText>
    </w:r>
    <w:r w:rsidRPr="00D806E8">
      <w:rPr>
        <w:rFonts w:cs="Arial"/>
      </w:rPr>
      <w:fldChar w:fldCharType="separate"/>
    </w:r>
    <w:r w:rsidR="0064427A" w:rsidRPr="00D806E8">
      <w:rPr>
        <w:rFonts w:cs="Arial"/>
      </w:rPr>
      <w:t xml:space="preserve"> </w:t>
    </w:r>
    <w:r w:rsidRPr="00D806E8">
      <w:rPr>
        <w:rFonts w:cs="Arial"/>
      </w:rPr>
      <w:fldChar w:fldCharType="end"/>
    </w:r>
    <w:r w:rsidR="00D806E8" w:rsidRPr="00D806E8">
      <w:rPr>
        <w:rFonts w:cs="Arial"/>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D6EF4" w14:textId="77777777" w:rsidR="00CC23CD" w:rsidRDefault="00CC23CD">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CC23CD" w14:paraId="46B577F0" w14:textId="77777777">
      <w:tc>
        <w:tcPr>
          <w:tcW w:w="1061" w:type="pct"/>
        </w:tcPr>
        <w:p w14:paraId="1E76644E" w14:textId="18FF52D3" w:rsidR="00CC23CD" w:rsidRDefault="00C26AFF">
          <w:pPr>
            <w:pStyle w:val="Footer"/>
          </w:pPr>
          <w:r>
            <w:fldChar w:fldCharType="begin"/>
          </w:r>
          <w:r>
            <w:instrText xml:space="preserve"> DOCPROPERTY "Category"  *\charformat  </w:instrText>
          </w:r>
          <w:r>
            <w:fldChar w:fldCharType="separate"/>
          </w:r>
          <w:r w:rsidR="0064427A">
            <w:t>R78</w:t>
          </w:r>
          <w:r>
            <w:fldChar w:fldCharType="end"/>
          </w:r>
          <w:r w:rsidR="00CC23CD">
            <w:br/>
          </w:r>
          <w:r>
            <w:fldChar w:fldCharType="begin"/>
          </w:r>
          <w:r>
            <w:instrText xml:space="preserve"> DOCPROPERTY "RepubDt"  *\charformat  </w:instrText>
          </w:r>
          <w:r>
            <w:fldChar w:fldCharType="separate"/>
          </w:r>
          <w:r w:rsidR="0064427A">
            <w:t>01/07/24</w:t>
          </w:r>
          <w:r>
            <w:fldChar w:fldCharType="end"/>
          </w:r>
        </w:p>
      </w:tc>
      <w:tc>
        <w:tcPr>
          <w:tcW w:w="3092" w:type="pct"/>
        </w:tcPr>
        <w:p w14:paraId="3EF2B9C3" w14:textId="0DFA3724" w:rsidR="00CC23CD" w:rsidRDefault="00C26AFF">
          <w:pPr>
            <w:pStyle w:val="Footer"/>
            <w:jc w:val="center"/>
          </w:pPr>
          <w:r>
            <w:fldChar w:fldCharType="begin"/>
          </w:r>
          <w:r>
            <w:instrText xml:space="preserve"> REF Citation *\charformat </w:instrText>
          </w:r>
          <w:r>
            <w:fldChar w:fldCharType="separate"/>
          </w:r>
          <w:r w:rsidR="0064427A">
            <w:t>Duties Act 1999</w:t>
          </w:r>
          <w:r>
            <w:fldChar w:fldCharType="end"/>
          </w:r>
        </w:p>
        <w:p w14:paraId="00CD34E0" w14:textId="234015E2" w:rsidR="00CC23CD" w:rsidRDefault="00C26AFF">
          <w:pPr>
            <w:pStyle w:val="FooterInfoCentre"/>
          </w:pPr>
          <w:r>
            <w:fldChar w:fldCharType="begin"/>
          </w:r>
          <w:r>
            <w:instrText xml:space="preserve"> DOCPROPERTY "Eff"  *\charformat </w:instrText>
          </w:r>
          <w:r>
            <w:fldChar w:fldCharType="separate"/>
          </w:r>
          <w:r w:rsidR="0064427A">
            <w:t xml:space="preserve">Effective:  </w:t>
          </w:r>
          <w:r>
            <w:fldChar w:fldCharType="end"/>
          </w:r>
          <w:r>
            <w:fldChar w:fldCharType="begin"/>
          </w:r>
          <w:r>
            <w:instrText xml:space="preserve"> DOCPROPERTY "StartDt"  *\charformat </w:instrText>
          </w:r>
          <w:r>
            <w:fldChar w:fldCharType="separate"/>
          </w:r>
          <w:r w:rsidR="0064427A">
            <w:t>01/07/24</w:t>
          </w:r>
          <w:r>
            <w:fldChar w:fldCharType="end"/>
          </w:r>
          <w:r>
            <w:fldChar w:fldCharType="begin"/>
          </w:r>
          <w:r>
            <w:instrText xml:space="preserve"> DOCPROPERTY "EndDt"  *\charformat </w:instrText>
          </w:r>
          <w:r>
            <w:fldChar w:fldCharType="separate"/>
          </w:r>
          <w:r w:rsidR="0064427A">
            <w:t>-15/12/25</w:t>
          </w:r>
          <w:r>
            <w:fldChar w:fldCharType="end"/>
          </w:r>
        </w:p>
      </w:tc>
      <w:tc>
        <w:tcPr>
          <w:tcW w:w="847" w:type="pct"/>
        </w:tcPr>
        <w:p w14:paraId="5B723058" w14:textId="77777777" w:rsidR="00CC23CD" w:rsidRDefault="00CC23C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3AC6FA92" w14:textId="57E975FC" w:rsidR="00CC23CD" w:rsidRPr="00D806E8" w:rsidRDefault="00C26AFF" w:rsidP="00D806E8">
    <w:pPr>
      <w:pStyle w:val="Status"/>
      <w:rPr>
        <w:rFonts w:cs="Arial"/>
      </w:rPr>
    </w:pPr>
    <w:r w:rsidRPr="00D806E8">
      <w:rPr>
        <w:rFonts w:cs="Arial"/>
      </w:rPr>
      <w:fldChar w:fldCharType="begin"/>
    </w:r>
    <w:r w:rsidRPr="00D806E8">
      <w:rPr>
        <w:rFonts w:cs="Arial"/>
      </w:rPr>
      <w:instrText xml:space="preserve"> DOCPROPERTY "Status" </w:instrText>
    </w:r>
    <w:r w:rsidRPr="00D806E8">
      <w:rPr>
        <w:rFonts w:cs="Arial"/>
      </w:rPr>
      <w:fldChar w:fldCharType="separate"/>
    </w:r>
    <w:r w:rsidR="0064427A" w:rsidRPr="00D806E8">
      <w:rPr>
        <w:rFonts w:cs="Arial"/>
      </w:rPr>
      <w:t xml:space="preserve"> </w:t>
    </w:r>
    <w:r w:rsidRPr="00D806E8">
      <w:rPr>
        <w:rFonts w:cs="Arial"/>
      </w:rPr>
      <w:fldChar w:fldCharType="end"/>
    </w:r>
    <w:r w:rsidR="00D806E8" w:rsidRPr="00D806E8">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3626E" w14:textId="59ABF3E2" w:rsidR="00A0051A" w:rsidRPr="00D806E8" w:rsidRDefault="00A0051A" w:rsidP="00D806E8">
    <w:pPr>
      <w:pStyle w:val="Footer"/>
      <w:jc w:val="center"/>
      <w:rPr>
        <w:rFonts w:cs="Arial"/>
        <w:sz w:val="14"/>
      </w:rPr>
    </w:pPr>
    <w:r w:rsidRPr="00D806E8">
      <w:rPr>
        <w:rFonts w:cs="Arial"/>
        <w:sz w:val="14"/>
      </w:rPr>
      <w:fldChar w:fldCharType="begin"/>
    </w:r>
    <w:r w:rsidRPr="00D806E8">
      <w:rPr>
        <w:rFonts w:cs="Arial"/>
        <w:sz w:val="14"/>
      </w:rPr>
      <w:instrText xml:space="preserve"> DOCPROPERTY "Status" </w:instrText>
    </w:r>
    <w:r w:rsidRPr="00D806E8">
      <w:rPr>
        <w:rFonts w:cs="Arial"/>
        <w:sz w:val="14"/>
      </w:rPr>
      <w:fldChar w:fldCharType="separate"/>
    </w:r>
    <w:r w:rsidR="0064427A" w:rsidRPr="00D806E8">
      <w:rPr>
        <w:rFonts w:cs="Arial"/>
        <w:sz w:val="14"/>
      </w:rPr>
      <w:t xml:space="preserve"> </w:t>
    </w:r>
    <w:r w:rsidRPr="00D806E8">
      <w:rPr>
        <w:rFonts w:cs="Arial"/>
        <w:sz w:val="14"/>
      </w:rPr>
      <w:fldChar w:fldCharType="end"/>
    </w:r>
    <w:r w:rsidRPr="00D806E8">
      <w:rPr>
        <w:rFonts w:cs="Arial"/>
        <w:sz w:val="14"/>
      </w:rPr>
      <w:fldChar w:fldCharType="begin"/>
    </w:r>
    <w:r w:rsidRPr="00D806E8">
      <w:rPr>
        <w:rFonts w:cs="Arial"/>
        <w:sz w:val="14"/>
      </w:rPr>
      <w:instrText xml:space="preserve"> COMMENTS  \* MERGEFORMAT </w:instrText>
    </w:r>
    <w:r w:rsidRPr="00D806E8">
      <w:rPr>
        <w:rFonts w:cs="Arial"/>
        <w:sz w:val="14"/>
      </w:rPr>
      <w:fldChar w:fldCharType="end"/>
    </w:r>
    <w:r w:rsidR="00D806E8" w:rsidRPr="00D806E8">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B8F64" w14:textId="07EFF14A" w:rsidR="00A0051A" w:rsidRPr="00D806E8" w:rsidRDefault="00D806E8" w:rsidP="00D806E8">
    <w:pPr>
      <w:pStyle w:val="Footer"/>
      <w:jc w:val="center"/>
      <w:rPr>
        <w:rFonts w:cs="Arial"/>
        <w:sz w:val="14"/>
      </w:rPr>
    </w:pPr>
    <w:r w:rsidRPr="00D806E8">
      <w:rPr>
        <w:rFonts w:cs="Arial"/>
        <w:sz w:val="14"/>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EFA78" w14:textId="2336C9FF" w:rsidR="00A0051A" w:rsidRPr="00D806E8" w:rsidRDefault="00A0051A" w:rsidP="00D806E8">
    <w:pPr>
      <w:pStyle w:val="Footer"/>
      <w:jc w:val="center"/>
      <w:rPr>
        <w:rFonts w:cs="Arial"/>
        <w:sz w:val="14"/>
      </w:rPr>
    </w:pPr>
    <w:r w:rsidRPr="00D806E8">
      <w:rPr>
        <w:rFonts w:cs="Arial"/>
        <w:sz w:val="14"/>
      </w:rPr>
      <w:fldChar w:fldCharType="begin"/>
    </w:r>
    <w:r w:rsidRPr="00D806E8">
      <w:rPr>
        <w:rFonts w:cs="Arial"/>
        <w:sz w:val="14"/>
      </w:rPr>
      <w:instrText xml:space="preserve"> COMMENTS  \* MERGEFORMAT </w:instrText>
    </w:r>
    <w:r w:rsidRPr="00D806E8">
      <w:rPr>
        <w:rFonts w:cs="Arial"/>
        <w:sz w:val="14"/>
      </w:rPr>
      <w:fldChar w:fldCharType="end"/>
    </w:r>
    <w:r w:rsidR="00D806E8" w:rsidRPr="00D806E8">
      <w:rPr>
        <w:rFonts w:cs="Arial"/>
        <w:sz w:val="14"/>
      </w:rPr>
      <w:t>Unauthorised version prepared by ACT Parliamentary Counsel’s Office</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56869" w14:textId="30576126" w:rsidR="00A0051A" w:rsidRPr="00D806E8" w:rsidRDefault="00D806E8" w:rsidP="00D806E8">
    <w:pPr>
      <w:pStyle w:val="Footer"/>
      <w:jc w:val="center"/>
      <w:rPr>
        <w:rFonts w:cs="Arial"/>
        <w:sz w:val="14"/>
      </w:rPr>
    </w:pPr>
    <w:r w:rsidRPr="00D806E8">
      <w:rPr>
        <w:rFonts w:cs="Arial"/>
        <w:sz w:val="14"/>
      </w:rPr>
      <w:t>Unauthorised version prepared by ACT Parliamentary Counsel’s Office</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D39C9" w14:textId="1B085976" w:rsidR="00A0051A" w:rsidRPr="00D806E8" w:rsidRDefault="00D806E8" w:rsidP="00D806E8">
    <w:pPr>
      <w:pStyle w:val="Footer"/>
      <w:jc w:val="center"/>
      <w:rPr>
        <w:rFonts w:cs="Arial"/>
        <w:sz w:val="14"/>
      </w:rPr>
    </w:pPr>
    <w:r w:rsidRPr="00D806E8">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412B8" w14:textId="1B990D9D" w:rsidR="00A30025" w:rsidRPr="00D806E8" w:rsidRDefault="00D806E8" w:rsidP="00D806E8">
    <w:pPr>
      <w:pStyle w:val="Footer"/>
      <w:jc w:val="center"/>
      <w:rPr>
        <w:rFonts w:cs="Arial"/>
        <w:sz w:val="14"/>
      </w:rPr>
    </w:pPr>
    <w:r w:rsidRPr="00D806E8">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E84A5" w14:textId="77777777" w:rsidR="00CC23CD" w:rsidRDefault="00CC23CD">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CC23CD" w14:paraId="586CA149" w14:textId="77777777">
      <w:tc>
        <w:tcPr>
          <w:tcW w:w="846" w:type="pct"/>
        </w:tcPr>
        <w:p w14:paraId="3DD37F2A" w14:textId="77777777" w:rsidR="00CC23CD" w:rsidRDefault="00CC23CD">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3" w:type="pct"/>
        </w:tcPr>
        <w:p w14:paraId="75C24433" w14:textId="20E775A4" w:rsidR="00CC23CD" w:rsidRDefault="00C26AFF">
          <w:pPr>
            <w:pStyle w:val="Footer"/>
            <w:jc w:val="center"/>
          </w:pPr>
          <w:r>
            <w:fldChar w:fldCharType="begin"/>
          </w:r>
          <w:r>
            <w:instrText xml:space="preserve"> REF Citation *\charformat </w:instrText>
          </w:r>
          <w:r>
            <w:fldChar w:fldCharType="separate"/>
          </w:r>
          <w:r w:rsidR="0064427A">
            <w:t>Duties Act 1999</w:t>
          </w:r>
          <w:r>
            <w:fldChar w:fldCharType="end"/>
          </w:r>
        </w:p>
        <w:p w14:paraId="38BF3F7B" w14:textId="278E4BC7" w:rsidR="00CC23CD" w:rsidRDefault="00C26AFF">
          <w:pPr>
            <w:pStyle w:val="FooterInfoCentre"/>
          </w:pPr>
          <w:r>
            <w:fldChar w:fldCharType="begin"/>
          </w:r>
          <w:r>
            <w:instrText xml:space="preserve"> DOCPROPERTY "Eff"  </w:instrText>
          </w:r>
          <w:r>
            <w:fldChar w:fldCharType="separate"/>
          </w:r>
          <w:r w:rsidR="0064427A">
            <w:t xml:space="preserve">Effective:  </w:t>
          </w:r>
          <w:r>
            <w:fldChar w:fldCharType="end"/>
          </w:r>
          <w:r>
            <w:fldChar w:fldCharType="begin"/>
          </w:r>
          <w:r>
            <w:instrText xml:space="preserve"> DOCPROPERTY "StartDt"   </w:instrText>
          </w:r>
          <w:r>
            <w:fldChar w:fldCharType="separate"/>
          </w:r>
          <w:r w:rsidR="0064427A">
            <w:t>01/07/24</w:t>
          </w:r>
          <w:r>
            <w:fldChar w:fldCharType="end"/>
          </w:r>
          <w:r>
            <w:fldChar w:fldCharType="begin"/>
          </w:r>
          <w:r>
            <w:instrText xml:space="preserve"> DOCPROPERTY "EndDt"  </w:instrText>
          </w:r>
          <w:r>
            <w:fldChar w:fldCharType="separate"/>
          </w:r>
          <w:r w:rsidR="0064427A">
            <w:t>-15/12/25</w:t>
          </w:r>
          <w:r>
            <w:fldChar w:fldCharType="end"/>
          </w:r>
        </w:p>
      </w:tc>
      <w:tc>
        <w:tcPr>
          <w:tcW w:w="1061" w:type="pct"/>
        </w:tcPr>
        <w:p w14:paraId="1BF31B57" w14:textId="72A9F28B" w:rsidR="00CC23CD" w:rsidRDefault="00C26AFF">
          <w:pPr>
            <w:pStyle w:val="Footer"/>
            <w:jc w:val="right"/>
          </w:pPr>
          <w:r>
            <w:fldChar w:fldCharType="begin"/>
          </w:r>
          <w:r>
            <w:instrText xml:space="preserve"> DOCPROPERTY "Category"  </w:instrText>
          </w:r>
          <w:r>
            <w:fldChar w:fldCharType="separate"/>
          </w:r>
          <w:r w:rsidR="0064427A">
            <w:t>R78</w:t>
          </w:r>
          <w:r>
            <w:fldChar w:fldCharType="end"/>
          </w:r>
          <w:r w:rsidR="00CC23CD">
            <w:br/>
          </w:r>
          <w:r>
            <w:fldChar w:fldCharType="begin"/>
          </w:r>
          <w:r>
            <w:instrText xml:space="preserve"> DOCPROPERTY "RepubDt"  </w:instrText>
          </w:r>
          <w:r>
            <w:fldChar w:fldCharType="separate"/>
          </w:r>
          <w:r w:rsidR="0064427A">
            <w:t>01/07/24</w:t>
          </w:r>
          <w:r>
            <w:fldChar w:fldCharType="end"/>
          </w:r>
        </w:p>
      </w:tc>
    </w:tr>
  </w:tbl>
  <w:p w14:paraId="5A744EB3" w14:textId="1FB4067F" w:rsidR="00CC23CD" w:rsidRPr="00D806E8" w:rsidRDefault="00C26AFF" w:rsidP="00D806E8">
    <w:pPr>
      <w:pStyle w:val="Status"/>
      <w:rPr>
        <w:rFonts w:cs="Arial"/>
      </w:rPr>
    </w:pPr>
    <w:r w:rsidRPr="00D806E8">
      <w:rPr>
        <w:rFonts w:cs="Arial"/>
      </w:rPr>
      <w:fldChar w:fldCharType="begin"/>
    </w:r>
    <w:r w:rsidRPr="00D806E8">
      <w:rPr>
        <w:rFonts w:cs="Arial"/>
      </w:rPr>
      <w:instrText xml:space="preserve"> DOCPROPERTY "Status" </w:instrText>
    </w:r>
    <w:r w:rsidRPr="00D806E8">
      <w:rPr>
        <w:rFonts w:cs="Arial"/>
      </w:rPr>
      <w:fldChar w:fldCharType="separate"/>
    </w:r>
    <w:r w:rsidR="0064427A" w:rsidRPr="00D806E8">
      <w:rPr>
        <w:rFonts w:cs="Arial"/>
      </w:rPr>
      <w:t xml:space="preserve"> </w:t>
    </w:r>
    <w:r w:rsidRPr="00D806E8">
      <w:rPr>
        <w:rFonts w:cs="Arial"/>
      </w:rPr>
      <w:fldChar w:fldCharType="end"/>
    </w:r>
    <w:r w:rsidR="00D806E8" w:rsidRPr="00D806E8">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80964" w14:textId="77777777" w:rsidR="00CC23CD" w:rsidRDefault="00CC23CD">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CC23CD" w14:paraId="54183ED2" w14:textId="77777777">
      <w:tc>
        <w:tcPr>
          <w:tcW w:w="1061" w:type="pct"/>
        </w:tcPr>
        <w:p w14:paraId="563D3444" w14:textId="24E89E61" w:rsidR="00CC23CD" w:rsidRDefault="00C26AFF">
          <w:pPr>
            <w:pStyle w:val="Footer"/>
          </w:pPr>
          <w:r>
            <w:fldChar w:fldCharType="begin"/>
          </w:r>
          <w:r>
            <w:instrText xml:space="preserve"> DOCPROPERTY "Category"  </w:instrText>
          </w:r>
          <w:r>
            <w:fldChar w:fldCharType="separate"/>
          </w:r>
          <w:r w:rsidR="0064427A">
            <w:t>R78</w:t>
          </w:r>
          <w:r>
            <w:fldChar w:fldCharType="end"/>
          </w:r>
          <w:r w:rsidR="00CC23CD">
            <w:br/>
          </w:r>
          <w:r>
            <w:fldChar w:fldCharType="begin"/>
          </w:r>
          <w:r>
            <w:instrText xml:space="preserve"> DOCPROPERTY "RepubDt"  </w:instrText>
          </w:r>
          <w:r>
            <w:fldChar w:fldCharType="separate"/>
          </w:r>
          <w:r w:rsidR="0064427A">
            <w:t>01/07/24</w:t>
          </w:r>
          <w:r>
            <w:fldChar w:fldCharType="end"/>
          </w:r>
        </w:p>
      </w:tc>
      <w:tc>
        <w:tcPr>
          <w:tcW w:w="3093" w:type="pct"/>
        </w:tcPr>
        <w:p w14:paraId="050B071F" w14:textId="7DFEFCBF" w:rsidR="00CC23CD" w:rsidRDefault="00C26AFF">
          <w:pPr>
            <w:pStyle w:val="Footer"/>
            <w:jc w:val="center"/>
          </w:pPr>
          <w:r>
            <w:fldChar w:fldCharType="begin"/>
          </w:r>
          <w:r>
            <w:instrText xml:space="preserve"> REF Citation *\charformat </w:instrText>
          </w:r>
          <w:r>
            <w:fldChar w:fldCharType="separate"/>
          </w:r>
          <w:r w:rsidR="0064427A">
            <w:t>Duties Act 1999</w:t>
          </w:r>
          <w:r>
            <w:fldChar w:fldCharType="end"/>
          </w:r>
        </w:p>
        <w:p w14:paraId="131CF1C1" w14:textId="4F5CE80E" w:rsidR="00CC23CD" w:rsidRDefault="00C26AFF">
          <w:pPr>
            <w:pStyle w:val="FooterInfoCentre"/>
          </w:pPr>
          <w:r>
            <w:fldChar w:fldCharType="begin"/>
          </w:r>
          <w:r>
            <w:instrText xml:space="preserve"> DOCPROPERTY "Eff"  </w:instrText>
          </w:r>
          <w:r>
            <w:fldChar w:fldCharType="separate"/>
          </w:r>
          <w:r w:rsidR="0064427A">
            <w:t xml:space="preserve">Effective:  </w:t>
          </w:r>
          <w:r>
            <w:fldChar w:fldCharType="end"/>
          </w:r>
          <w:r>
            <w:fldChar w:fldCharType="begin"/>
          </w:r>
          <w:r>
            <w:instrText xml:space="preserve"> DOCPROPERTY "StartDt"  </w:instrText>
          </w:r>
          <w:r>
            <w:fldChar w:fldCharType="separate"/>
          </w:r>
          <w:r w:rsidR="0064427A">
            <w:t>01/07/24</w:t>
          </w:r>
          <w:r>
            <w:fldChar w:fldCharType="end"/>
          </w:r>
          <w:r>
            <w:fldChar w:fldCharType="begin"/>
          </w:r>
          <w:r>
            <w:instrText xml:space="preserve"> DOCPROPERTY "EndDt"  </w:instrText>
          </w:r>
          <w:r>
            <w:fldChar w:fldCharType="separate"/>
          </w:r>
          <w:r w:rsidR="0064427A">
            <w:t>-15/12/25</w:t>
          </w:r>
          <w:r>
            <w:fldChar w:fldCharType="end"/>
          </w:r>
        </w:p>
      </w:tc>
      <w:tc>
        <w:tcPr>
          <w:tcW w:w="846" w:type="pct"/>
        </w:tcPr>
        <w:p w14:paraId="58732326" w14:textId="77777777" w:rsidR="00CC23CD" w:rsidRDefault="00CC23CD">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412EEC36" w14:textId="563DE62C" w:rsidR="00CC23CD" w:rsidRPr="00D806E8" w:rsidRDefault="00C26AFF" w:rsidP="00D806E8">
    <w:pPr>
      <w:pStyle w:val="Status"/>
      <w:rPr>
        <w:rFonts w:cs="Arial"/>
      </w:rPr>
    </w:pPr>
    <w:r w:rsidRPr="00D806E8">
      <w:rPr>
        <w:rFonts w:cs="Arial"/>
      </w:rPr>
      <w:fldChar w:fldCharType="begin"/>
    </w:r>
    <w:r w:rsidRPr="00D806E8">
      <w:rPr>
        <w:rFonts w:cs="Arial"/>
      </w:rPr>
      <w:instrText xml:space="preserve"> DOCPROPERTY "Status" </w:instrText>
    </w:r>
    <w:r w:rsidRPr="00D806E8">
      <w:rPr>
        <w:rFonts w:cs="Arial"/>
      </w:rPr>
      <w:fldChar w:fldCharType="separate"/>
    </w:r>
    <w:r w:rsidR="0064427A" w:rsidRPr="00D806E8">
      <w:rPr>
        <w:rFonts w:cs="Arial"/>
      </w:rPr>
      <w:t xml:space="preserve"> </w:t>
    </w:r>
    <w:r w:rsidRPr="00D806E8">
      <w:rPr>
        <w:rFonts w:cs="Arial"/>
      </w:rPr>
      <w:fldChar w:fldCharType="end"/>
    </w:r>
    <w:r w:rsidR="00D806E8" w:rsidRPr="00D806E8">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2767B" w14:textId="77777777" w:rsidR="00CC23CD" w:rsidRDefault="00CC23CD">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CC23CD" w14:paraId="15631E82" w14:textId="77777777">
      <w:tc>
        <w:tcPr>
          <w:tcW w:w="1061" w:type="pct"/>
        </w:tcPr>
        <w:p w14:paraId="58083296" w14:textId="58DAAEB3" w:rsidR="00CC23CD" w:rsidRDefault="00C26AFF">
          <w:pPr>
            <w:pStyle w:val="Footer"/>
          </w:pPr>
          <w:r>
            <w:fldChar w:fldCharType="begin"/>
          </w:r>
          <w:r>
            <w:instrText xml:space="preserve"> DOCPROPERTY "Category"  </w:instrText>
          </w:r>
          <w:r>
            <w:fldChar w:fldCharType="separate"/>
          </w:r>
          <w:r w:rsidR="0064427A">
            <w:t>R78</w:t>
          </w:r>
          <w:r>
            <w:fldChar w:fldCharType="end"/>
          </w:r>
          <w:r w:rsidR="00CC23CD">
            <w:br/>
          </w:r>
          <w:r>
            <w:fldChar w:fldCharType="begin"/>
          </w:r>
          <w:r>
            <w:instrText xml:space="preserve"> DOCPROPERTY "RepubDt"  </w:instrText>
          </w:r>
          <w:r>
            <w:fldChar w:fldCharType="separate"/>
          </w:r>
          <w:r w:rsidR="0064427A">
            <w:t>01/07/24</w:t>
          </w:r>
          <w:r>
            <w:fldChar w:fldCharType="end"/>
          </w:r>
        </w:p>
      </w:tc>
      <w:tc>
        <w:tcPr>
          <w:tcW w:w="3093" w:type="pct"/>
        </w:tcPr>
        <w:p w14:paraId="4D897F88" w14:textId="7D152892" w:rsidR="00CC23CD" w:rsidRDefault="00C26AFF">
          <w:pPr>
            <w:pStyle w:val="Footer"/>
            <w:jc w:val="center"/>
          </w:pPr>
          <w:r>
            <w:fldChar w:fldCharType="begin"/>
          </w:r>
          <w:r>
            <w:instrText xml:space="preserve"> REF Citation *\charformat </w:instrText>
          </w:r>
          <w:r>
            <w:fldChar w:fldCharType="separate"/>
          </w:r>
          <w:r w:rsidR="0064427A">
            <w:t>Duties Act 1999</w:t>
          </w:r>
          <w:r>
            <w:fldChar w:fldCharType="end"/>
          </w:r>
        </w:p>
        <w:p w14:paraId="2EEE527C" w14:textId="142177CA" w:rsidR="00CC23CD" w:rsidRDefault="00C26AFF">
          <w:pPr>
            <w:pStyle w:val="FooterInfoCentre"/>
          </w:pPr>
          <w:r>
            <w:fldChar w:fldCharType="begin"/>
          </w:r>
          <w:r>
            <w:instrText xml:space="preserve"> DOCPROPERTY "Eff"  </w:instrText>
          </w:r>
          <w:r>
            <w:fldChar w:fldCharType="separate"/>
          </w:r>
          <w:r w:rsidR="0064427A">
            <w:t xml:space="preserve">Effective:  </w:t>
          </w:r>
          <w:r>
            <w:fldChar w:fldCharType="end"/>
          </w:r>
          <w:r>
            <w:fldChar w:fldCharType="begin"/>
          </w:r>
          <w:r>
            <w:instrText xml:space="preserve"> DOCPROPERTY "StartDt"   </w:instrText>
          </w:r>
          <w:r>
            <w:fldChar w:fldCharType="separate"/>
          </w:r>
          <w:r w:rsidR="0064427A">
            <w:t>01/07/24</w:t>
          </w:r>
          <w:r>
            <w:fldChar w:fldCharType="end"/>
          </w:r>
          <w:r>
            <w:fldChar w:fldCharType="begin"/>
          </w:r>
          <w:r>
            <w:instrText xml:space="preserve"> DOCPROPERTY "EndDt"  </w:instrText>
          </w:r>
          <w:r>
            <w:fldChar w:fldCharType="separate"/>
          </w:r>
          <w:r w:rsidR="0064427A">
            <w:t>-15/12/25</w:t>
          </w:r>
          <w:r>
            <w:fldChar w:fldCharType="end"/>
          </w:r>
        </w:p>
      </w:tc>
      <w:tc>
        <w:tcPr>
          <w:tcW w:w="846" w:type="pct"/>
        </w:tcPr>
        <w:p w14:paraId="07DF1CDE" w14:textId="77777777" w:rsidR="00CC23CD" w:rsidRDefault="00CC23CD">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16961B00" w14:textId="15BB872F" w:rsidR="00CC23CD" w:rsidRPr="00D806E8" w:rsidRDefault="00C26AFF" w:rsidP="00D806E8">
    <w:pPr>
      <w:pStyle w:val="Status"/>
      <w:rPr>
        <w:rFonts w:cs="Arial"/>
      </w:rPr>
    </w:pPr>
    <w:r w:rsidRPr="00D806E8">
      <w:rPr>
        <w:rFonts w:cs="Arial"/>
      </w:rPr>
      <w:fldChar w:fldCharType="begin"/>
    </w:r>
    <w:r w:rsidRPr="00D806E8">
      <w:rPr>
        <w:rFonts w:cs="Arial"/>
      </w:rPr>
      <w:instrText xml:space="preserve"> DOCPROPERTY "Status" </w:instrText>
    </w:r>
    <w:r w:rsidRPr="00D806E8">
      <w:rPr>
        <w:rFonts w:cs="Arial"/>
      </w:rPr>
      <w:fldChar w:fldCharType="separate"/>
    </w:r>
    <w:r w:rsidR="0064427A" w:rsidRPr="00D806E8">
      <w:rPr>
        <w:rFonts w:cs="Arial"/>
      </w:rPr>
      <w:t xml:space="preserve"> </w:t>
    </w:r>
    <w:r w:rsidRPr="00D806E8">
      <w:rPr>
        <w:rFonts w:cs="Arial"/>
      </w:rPr>
      <w:fldChar w:fldCharType="end"/>
    </w:r>
    <w:r w:rsidR="00D806E8" w:rsidRPr="00D806E8">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9D9F1" w14:textId="77777777" w:rsidR="00CC23CD" w:rsidRDefault="00CC23CD">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CC23CD" w14:paraId="362AE13F" w14:textId="77777777">
      <w:tc>
        <w:tcPr>
          <w:tcW w:w="847" w:type="pct"/>
        </w:tcPr>
        <w:p w14:paraId="488AB948" w14:textId="77777777" w:rsidR="00CC23CD" w:rsidRDefault="00CC23CD">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146</w:t>
          </w:r>
          <w:r>
            <w:rPr>
              <w:rStyle w:val="PageNumber"/>
            </w:rPr>
            <w:fldChar w:fldCharType="end"/>
          </w:r>
        </w:p>
      </w:tc>
      <w:tc>
        <w:tcPr>
          <w:tcW w:w="3092" w:type="pct"/>
        </w:tcPr>
        <w:p w14:paraId="0CF2EAFB" w14:textId="3BECBA6F" w:rsidR="00CC23CD" w:rsidRDefault="00C26AFF">
          <w:pPr>
            <w:pStyle w:val="Footer"/>
            <w:jc w:val="center"/>
          </w:pPr>
          <w:r>
            <w:fldChar w:fldCharType="begin"/>
          </w:r>
          <w:r>
            <w:instrText xml:space="preserve"> REF Citation *\charformat </w:instrText>
          </w:r>
          <w:r>
            <w:fldChar w:fldCharType="separate"/>
          </w:r>
          <w:r w:rsidR="0064427A">
            <w:t>Duties Act 1999</w:t>
          </w:r>
          <w:r>
            <w:fldChar w:fldCharType="end"/>
          </w:r>
        </w:p>
        <w:p w14:paraId="5E2D6145" w14:textId="589EDFFC" w:rsidR="00CC23CD" w:rsidRDefault="00C26AFF">
          <w:pPr>
            <w:pStyle w:val="FooterInfoCentre"/>
          </w:pPr>
          <w:r>
            <w:fldChar w:fldCharType="begin"/>
          </w:r>
          <w:r>
            <w:instrText xml:space="preserve"> DOCPROPERTY "Eff"  *\charformat </w:instrText>
          </w:r>
          <w:r>
            <w:fldChar w:fldCharType="separate"/>
          </w:r>
          <w:r w:rsidR="0064427A">
            <w:t xml:space="preserve">Effective:  </w:t>
          </w:r>
          <w:r>
            <w:fldChar w:fldCharType="end"/>
          </w:r>
          <w:r>
            <w:fldChar w:fldCharType="begin"/>
          </w:r>
          <w:r>
            <w:instrText xml:space="preserve"> DOCPROPERTY "StartDt"  *\charformat </w:instrText>
          </w:r>
          <w:r>
            <w:fldChar w:fldCharType="separate"/>
          </w:r>
          <w:r w:rsidR="0064427A">
            <w:t>01/07/24</w:t>
          </w:r>
          <w:r>
            <w:fldChar w:fldCharType="end"/>
          </w:r>
          <w:r>
            <w:fldChar w:fldCharType="begin"/>
          </w:r>
          <w:r>
            <w:instrText xml:space="preserve"> DOCPROPERTY "EndDt"  *\charformat </w:instrText>
          </w:r>
          <w:r>
            <w:fldChar w:fldCharType="separate"/>
          </w:r>
          <w:r w:rsidR="0064427A">
            <w:t>-15/12/25</w:t>
          </w:r>
          <w:r>
            <w:fldChar w:fldCharType="end"/>
          </w:r>
        </w:p>
      </w:tc>
      <w:tc>
        <w:tcPr>
          <w:tcW w:w="1061" w:type="pct"/>
        </w:tcPr>
        <w:p w14:paraId="0DF975DA" w14:textId="2ED168A7" w:rsidR="00CC23CD" w:rsidRDefault="00C26AFF">
          <w:pPr>
            <w:pStyle w:val="Footer"/>
            <w:jc w:val="right"/>
          </w:pPr>
          <w:r>
            <w:fldChar w:fldCharType="begin"/>
          </w:r>
          <w:r>
            <w:instrText xml:space="preserve"> DOCPROPERTY "Category"  *\charformat  </w:instrText>
          </w:r>
          <w:r>
            <w:fldChar w:fldCharType="separate"/>
          </w:r>
          <w:r w:rsidR="0064427A">
            <w:t>R78</w:t>
          </w:r>
          <w:r>
            <w:fldChar w:fldCharType="end"/>
          </w:r>
          <w:r w:rsidR="00CC23CD">
            <w:br/>
          </w:r>
          <w:r>
            <w:fldChar w:fldCharType="begin"/>
          </w:r>
          <w:r>
            <w:instrText xml:space="preserve"> DOCPROPERTY "RepubDt"  *\charformat  </w:instrText>
          </w:r>
          <w:r>
            <w:fldChar w:fldCharType="separate"/>
          </w:r>
          <w:r w:rsidR="0064427A">
            <w:t>01/07/24</w:t>
          </w:r>
          <w:r>
            <w:fldChar w:fldCharType="end"/>
          </w:r>
        </w:p>
      </w:tc>
    </w:tr>
  </w:tbl>
  <w:p w14:paraId="260FF871" w14:textId="78FEF4C4" w:rsidR="00CC23CD" w:rsidRPr="00D806E8" w:rsidRDefault="00C26AFF" w:rsidP="00D806E8">
    <w:pPr>
      <w:pStyle w:val="Status"/>
      <w:rPr>
        <w:rFonts w:cs="Arial"/>
      </w:rPr>
    </w:pPr>
    <w:r w:rsidRPr="00D806E8">
      <w:rPr>
        <w:rFonts w:cs="Arial"/>
      </w:rPr>
      <w:fldChar w:fldCharType="begin"/>
    </w:r>
    <w:r w:rsidRPr="00D806E8">
      <w:rPr>
        <w:rFonts w:cs="Arial"/>
      </w:rPr>
      <w:instrText xml:space="preserve"> DOCPROPERTY "Status" </w:instrText>
    </w:r>
    <w:r w:rsidRPr="00D806E8">
      <w:rPr>
        <w:rFonts w:cs="Arial"/>
      </w:rPr>
      <w:fldChar w:fldCharType="separate"/>
    </w:r>
    <w:r w:rsidR="0064427A" w:rsidRPr="00D806E8">
      <w:rPr>
        <w:rFonts w:cs="Arial"/>
      </w:rPr>
      <w:t xml:space="preserve"> </w:t>
    </w:r>
    <w:r w:rsidRPr="00D806E8">
      <w:rPr>
        <w:rFonts w:cs="Arial"/>
      </w:rPr>
      <w:fldChar w:fldCharType="end"/>
    </w:r>
    <w:r w:rsidR="00D806E8" w:rsidRPr="00D806E8">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88E38" w14:textId="77777777" w:rsidR="00CC23CD" w:rsidRDefault="00CC23CD">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CC23CD" w14:paraId="4225695A" w14:textId="77777777">
      <w:tc>
        <w:tcPr>
          <w:tcW w:w="1061" w:type="pct"/>
        </w:tcPr>
        <w:p w14:paraId="1004C8DF" w14:textId="3777EFF5" w:rsidR="00CC23CD" w:rsidRDefault="00C26AFF">
          <w:pPr>
            <w:pStyle w:val="Footer"/>
          </w:pPr>
          <w:r>
            <w:fldChar w:fldCharType="begin"/>
          </w:r>
          <w:r>
            <w:instrText xml:space="preserve"> DOCPROPERTY "Category"  *\charformat  </w:instrText>
          </w:r>
          <w:r>
            <w:fldChar w:fldCharType="separate"/>
          </w:r>
          <w:r w:rsidR="0064427A">
            <w:t>R78</w:t>
          </w:r>
          <w:r>
            <w:fldChar w:fldCharType="end"/>
          </w:r>
          <w:r w:rsidR="00CC23CD">
            <w:br/>
          </w:r>
          <w:r>
            <w:fldChar w:fldCharType="begin"/>
          </w:r>
          <w:r>
            <w:instrText xml:space="preserve"> DOCPROPERTY "RepubDt"  *\charformat  </w:instrText>
          </w:r>
          <w:r>
            <w:fldChar w:fldCharType="separate"/>
          </w:r>
          <w:r w:rsidR="0064427A">
            <w:t>01/07/24</w:t>
          </w:r>
          <w:r>
            <w:fldChar w:fldCharType="end"/>
          </w:r>
        </w:p>
      </w:tc>
      <w:tc>
        <w:tcPr>
          <w:tcW w:w="3092" w:type="pct"/>
        </w:tcPr>
        <w:p w14:paraId="229AD447" w14:textId="05A007E0" w:rsidR="00CC23CD" w:rsidRDefault="00C26AFF">
          <w:pPr>
            <w:pStyle w:val="Footer"/>
            <w:jc w:val="center"/>
          </w:pPr>
          <w:r>
            <w:fldChar w:fldCharType="begin"/>
          </w:r>
          <w:r>
            <w:instrText xml:space="preserve"> REF Citation *\charformat </w:instrText>
          </w:r>
          <w:r>
            <w:fldChar w:fldCharType="separate"/>
          </w:r>
          <w:r w:rsidR="0064427A">
            <w:t>Duties Act 1999</w:t>
          </w:r>
          <w:r>
            <w:fldChar w:fldCharType="end"/>
          </w:r>
        </w:p>
        <w:p w14:paraId="28CE634A" w14:textId="60FAE04E" w:rsidR="00CC23CD" w:rsidRDefault="00C26AFF">
          <w:pPr>
            <w:pStyle w:val="FooterInfoCentre"/>
          </w:pPr>
          <w:r>
            <w:fldChar w:fldCharType="begin"/>
          </w:r>
          <w:r>
            <w:instrText xml:space="preserve"> DOCPROPERTY "Eff"  *\charformat </w:instrText>
          </w:r>
          <w:r>
            <w:fldChar w:fldCharType="separate"/>
          </w:r>
          <w:r w:rsidR="0064427A">
            <w:t xml:space="preserve">Effective:  </w:t>
          </w:r>
          <w:r>
            <w:fldChar w:fldCharType="end"/>
          </w:r>
          <w:r>
            <w:fldChar w:fldCharType="begin"/>
          </w:r>
          <w:r>
            <w:instrText xml:space="preserve"> DOCPROPERTY "StartDt"  *\charformat </w:instrText>
          </w:r>
          <w:r>
            <w:fldChar w:fldCharType="separate"/>
          </w:r>
          <w:r w:rsidR="0064427A">
            <w:t>01/07/24</w:t>
          </w:r>
          <w:r>
            <w:fldChar w:fldCharType="end"/>
          </w:r>
          <w:r>
            <w:fldChar w:fldCharType="begin"/>
          </w:r>
          <w:r>
            <w:instrText xml:space="preserve"> DOCPROPERTY "EndDt"  *\charformat </w:instrText>
          </w:r>
          <w:r>
            <w:fldChar w:fldCharType="separate"/>
          </w:r>
          <w:r w:rsidR="0064427A">
            <w:t>-15/12/25</w:t>
          </w:r>
          <w:r>
            <w:fldChar w:fldCharType="end"/>
          </w:r>
        </w:p>
      </w:tc>
      <w:tc>
        <w:tcPr>
          <w:tcW w:w="847" w:type="pct"/>
        </w:tcPr>
        <w:p w14:paraId="10C3C9E7" w14:textId="77777777" w:rsidR="00CC23CD" w:rsidRDefault="00CC23C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145</w:t>
          </w:r>
          <w:r>
            <w:rPr>
              <w:rStyle w:val="PageNumber"/>
            </w:rPr>
            <w:fldChar w:fldCharType="end"/>
          </w:r>
        </w:p>
      </w:tc>
    </w:tr>
  </w:tbl>
  <w:p w14:paraId="304771A5" w14:textId="71EF00CF" w:rsidR="00CC23CD" w:rsidRPr="00D806E8" w:rsidRDefault="00C26AFF" w:rsidP="00D806E8">
    <w:pPr>
      <w:pStyle w:val="Status"/>
      <w:rPr>
        <w:rFonts w:cs="Arial"/>
      </w:rPr>
    </w:pPr>
    <w:r w:rsidRPr="00D806E8">
      <w:rPr>
        <w:rFonts w:cs="Arial"/>
      </w:rPr>
      <w:fldChar w:fldCharType="begin"/>
    </w:r>
    <w:r w:rsidRPr="00D806E8">
      <w:rPr>
        <w:rFonts w:cs="Arial"/>
      </w:rPr>
      <w:instrText xml:space="preserve"> DOCPROPERTY "Status" </w:instrText>
    </w:r>
    <w:r w:rsidRPr="00D806E8">
      <w:rPr>
        <w:rFonts w:cs="Arial"/>
      </w:rPr>
      <w:fldChar w:fldCharType="separate"/>
    </w:r>
    <w:r w:rsidR="0064427A" w:rsidRPr="00D806E8">
      <w:rPr>
        <w:rFonts w:cs="Arial"/>
      </w:rPr>
      <w:t xml:space="preserve"> </w:t>
    </w:r>
    <w:r w:rsidRPr="00D806E8">
      <w:rPr>
        <w:rFonts w:cs="Arial"/>
      </w:rPr>
      <w:fldChar w:fldCharType="end"/>
    </w:r>
    <w:r w:rsidR="00D806E8" w:rsidRPr="00D806E8">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116E0" w14:textId="77777777" w:rsidR="00CC23CD" w:rsidRDefault="00CC23CD">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CC23CD" w14:paraId="4666B4F8" w14:textId="77777777">
      <w:tc>
        <w:tcPr>
          <w:tcW w:w="1061" w:type="pct"/>
        </w:tcPr>
        <w:p w14:paraId="2AA75283" w14:textId="0F56E7A7" w:rsidR="00CC23CD" w:rsidRDefault="00C26AFF">
          <w:pPr>
            <w:pStyle w:val="Footer"/>
          </w:pPr>
          <w:r>
            <w:fldChar w:fldCharType="begin"/>
          </w:r>
          <w:r>
            <w:instrText xml:space="preserve"> DOCPROPERTY "Category"  *\charformat  </w:instrText>
          </w:r>
          <w:r>
            <w:fldChar w:fldCharType="separate"/>
          </w:r>
          <w:r w:rsidR="0064427A">
            <w:t>R78</w:t>
          </w:r>
          <w:r>
            <w:fldChar w:fldCharType="end"/>
          </w:r>
          <w:r w:rsidR="00CC23CD">
            <w:br/>
          </w:r>
          <w:r>
            <w:fldChar w:fldCharType="begin"/>
          </w:r>
          <w:r>
            <w:instrText xml:space="preserve"> DOCPROPERTY "RepubDt"  *\charformat  </w:instrText>
          </w:r>
          <w:r>
            <w:fldChar w:fldCharType="separate"/>
          </w:r>
          <w:r w:rsidR="0064427A">
            <w:t>01/07/24</w:t>
          </w:r>
          <w:r>
            <w:fldChar w:fldCharType="end"/>
          </w:r>
        </w:p>
      </w:tc>
      <w:tc>
        <w:tcPr>
          <w:tcW w:w="3092" w:type="pct"/>
        </w:tcPr>
        <w:p w14:paraId="70153BD6" w14:textId="2FF8A2F7" w:rsidR="00CC23CD" w:rsidRDefault="00C26AFF">
          <w:pPr>
            <w:pStyle w:val="Footer"/>
            <w:jc w:val="center"/>
          </w:pPr>
          <w:r>
            <w:fldChar w:fldCharType="begin"/>
          </w:r>
          <w:r>
            <w:instrText xml:space="preserve"> REF Citation *\charformat </w:instrText>
          </w:r>
          <w:r>
            <w:fldChar w:fldCharType="separate"/>
          </w:r>
          <w:r w:rsidR="0064427A">
            <w:t>Duties Act 1999</w:t>
          </w:r>
          <w:r>
            <w:fldChar w:fldCharType="end"/>
          </w:r>
        </w:p>
        <w:p w14:paraId="79A57CD2" w14:textId="56F983D4" w:rsidR="00CC23CD" w:rsidRDefault="00C26AFF">
          <w:pPr>
            <w:pStyle w:val="FooterInfoCentre"/>
          </w:pPr>
          <w:r>
            <w:fldChar w:fldCharType="begin"/>
          </w:r>
          <w:r>
            <w:instrText xml:space="preserve"> DOCPROPERTY "Eff"  *\charformat </w:instrText>
          </w:r>
          <w:r>
            <w:fldChar w:fldCharType="separate"/>
          </w:r>
          <w:r w:rsidR="0064427A">
            <w:t xml:space="preserve">Effective:  </w:t>
          </w:r>
          <w:r>
            <w:fldChar w:fldCharType="end"/>
          </w:r>
          <w:r>
            <w:fldChar w:fldCharType="begin"/>
          </w:r>
          <w:r>
            <w:instrText xml:space="preserve"> DOCPROPERTY "StartDt"  *\charformat </w:instrText>
          </w:r>
          <w:r>
            <w:fldChar w:fldCharType="separate"/>
          </w:r>
          <w:r w:rsidR="0064427A">
            <w:t>01/07/24</w:t>
          </w:r>
          <w:r>
            <w:fldChar w:fldCharType="end"/>
          </w:r>
          <w:r>
            <w:fldChar w:fldCharType="begin"/>
          </w:r>
          <w:r>
            <w:instrText xml:space="preserve"> DOCPROPERTY "EndDt"  *\charformat </w:instrText>
          </w:r>
          <w:r>
            <w:fldChar w:fldCharType="separate"/>
          </w:r>
          <w:r w:rsidR="0064427A">
            <w:t>-15/12/25</w:t>
          </w:r>
          <w:r>
            <w:fldChar w:fldCharType="end"/>
          </w:r>
        </w:p>
      </w:tc>
      <w:tc>
        <w:tcPr>
          <w:tcW w:w="847" w:type="pct"/>
        </w:tcPr>
        <w:p w14:paraId="5CB27CB3" w14:textId="77777777" w:rsidR="00CC23CD" w:rsidRDefault="00CC23C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6D39750B" w14:textId="5869E7D0" w:rsidR="00CC23CD" w:rsidRPr="00D806E8" w:rsidRDefault="00C26AFF" w:rsidP="00D806E8">
    <w:pPr>
      <w:pStyle w:val="Status"/>
      <w:rPr>
        <w:rFonts w:cs="Arial"/>
      </w:rPr>
    </w:pPr>
    <w:r w:rsidRPr="00D806E8">
      <w:rPr>
        <w:rFonts w:cs="Arial"/>
      </w:rPr>
      <w:fldChar w:fldCharType="begin"/>
    </w:r>
    <w:r w:rsidRPr="00D806E8">
      <w:rPr>
        <w:rFonts w:cs="Arial"/>
      </w:rPr>
      <w:instrText xml:space="preserve"> DOCPROPERTY "Status" </w:instrText>
    </w:r>
    <w:r w:rsidRPr="00D806E8">
      <w:rPr>
        <w:rFonts w:cs="Arial"/>
      </w:rPr>
      <w:fldChar w:fldCharType="separate"/>
    </w:r>
    <w:r w:rsidR="0064427A" w:rsidRPr="00D806E8">
      <w:rPr>
        <w:rFonts w:cs="Arial"/>
      </w:rPr>
      <w:t xml:space="preserve"> </w:t>
    </w:r>
    <w:r w:rsidRPr="00D806E8">
      <w:rPr>
        <w:rFonts w:cs="Arial"/>
      </w:rPr>
      <w:fldChar w:fldCharType="end"/>
    </w:r>
    <w:r w:rsidR="00D806E8" w:rsidRPr="00D806E8">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F3128" w14:textId="77777777" w:rsidR="005149DF" w:rsidRDefault="005149DF">
      <w:r>
        <w:separator/>
      </w:r>
    </w:p>
  </w:footnote>
  <w:footnote w:type="continuationSeparator" w:id="0">
    <w:p w14:paraId="7EA487EB" w14:textId="77777777" w:rsidR="005149DF" w:rsidRDefault="005149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E48F6" w14:textId="77777777" w:rsidR="00A30025" w:rsidRDefault="00A3002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8"/>
      <w:gridCol w:w="6049"/>
    </w:tblGrid>
    <w:tr w:rsidR="00CC23CD" w14:paraId="0DB342B5" w14:textId="77777777" w:rsidTr="007A5E5F">
      <w:tc>
        <w:tcPr>
          <w:tcW w:w="1701" w:type="dxa"/>
        </w:tcPr>
        <w:p w14:paraId="28237FD3" w14:textId="3C484F7B" w:rsidR="00CC23CD" w:rsidRDefault="00CC23CD" w:rsidP="007A5E5F">
          <w:pPr>
            <w:pStyle w:val="HeaderEven"/>
            <w:rPr>
              <w:b/>
            </w:rPr>
          </w:pPr>
          <w:r>
            <w:rPr>
              <w:b/>
            </w:rPr>
            <w:fldChar w:fldCharType="begin"/>
          </w:r>
          <w:r>
            <w:rPr>
              <w:b/>
            </w:rPr>
            <w:instrText xml:space="preserve"> STYLEREF CharChapNo \*charformat  </w:instrText>
          </w:r>
          <w:r>
            <w:rPr>
              <w:b/>
            </w:rPr>
            <w:fldChar w:fldCharType="separate"/>
          </w:r>
          <w:r w:rsidR="00D806E8">
            <w:rPr>
              <w:b/>
              <w:noProof/>
            </w:rPr>
            <w:t>Chapter 12</w:t>
          </w:r>
          <w:r>
            <w:rPr>
              <w:b/>
            </w:rPr>
            <w:fldChar w:fldCharType="end"/>
          </w:r>
        </w:p>
      </w:tc>
      <w:tc>
        <w:tcPr>
          <w:tcW w:w="6320" w:type="dxa"/>
        </w:tcPr>
        <w:p w14:paraId="74EB9B57" w14:textId="43AE6530" w:rsidR="00CC23CD" w:rsidRDefault="00CC23CD" w:rsidP="007A5E5F">
          <w:pPr>
            <w:pStyle w:val="HeaderEven"/>
          </w:pPr>
          <w:r>
            <w:rPr>
              <w:noProof/>
            </w:rPr>
            <w:fldChar w:fldCharType="begin"/>
          </w:r>
          <w:r>
            <w:rPr>
              <w:noProof/>
            </w:rPr>
            <w:instrText xml:space="preserve"> STYLEREF CharChapText \*charformat  </w:instrText>
          </w:r>
          <w:r>
            <w:rPr>
              <w:noProof/>
            </w:rPr>
            <w:fldChar w:fldCharType="separate"/>
          </w:r>
          <w:r w:rsidR="00D806E8">
            <w:rPr>
              <w:noProof/>
            </w:rPr>
            <w:t>Miscellaneous</w:t>
          </w:r>
          <w:r>
            <w:rPr>
              <w:noProof/>
            </w:rPr>
            <w:fldChar w:fldCharType="end"/>
          </w:r>
        </w:p>
      </w:tc>
    </w:tr>
    <w:tr w:rsidR="00CC23CD" w14:paraId="51BC43D4" w14:textId="77777777" w:rsidTr="007A5E5F">
      <w:tc>
        <w:tcPr>
          <w:tcW w:w="1701" w:type="dxa"/>
        </w:tcPr>
        <w:p w14:paraId="3112D506" w14:textId="27F8FE91" w:rsidR="00CC23CD" w:rsidRDefault="00CC23CD" w:rsidP="007A5E5F">
          <w:pPr>
            <w:pStyle w:val="HeaderEven"/>
            <w:rPr>
              <w:b/>
            </w:rPr>
          </w:pPr>
          <w:r>
            <w:rPr>
              <w:b/>
            </w:rPr>
            <w:fldChar w:fldCharType="begin"/>
          </w:r>
          <w:r>
            <w:rPr>
              <w:b/>
            </w:rPr>
            <w:instrText xml:space="preserve"> STYLEREF CharPartNo \*charformat </w:instrText>
          </w:r>
          <w:r>
            <w:rPr>
              <w:b/>
            </w:rPr>
            <w:fldChar w:fldCharType="end"/>
          </w:r>
        </w:p>
      </w:tc>
      <w:tc>
        <w:tcPr>
          <w:tcW w:w="6320" w:type="dxa"/>
        </w:tcPr>
        <w:p w14:paraId="3A8314A8" w14:textId="4BD6E35D" w:rsidR="00CC23CD" w:rsidRDefault="00CC23CD" w:rsidP="007A5E5F">
          <w:pPr>
            <w:pStyle w:val="HeaderEven"/>
          </w:pPr>
          <w:r>
            <w:fldChar w:fldCharType="begin"/>
          </w:r>
          <w:r>
            <w:instrText xml:space="preserve"> STYLEREF CharPartText \*charformat </w:instrText>
          </w:r>
          <w:r>
            <w:fldChar w:fldCharType="end"/>
          </w:r>
        </w:p>
      </w:tc>
    </w:tr>
    <w:tr w:rsidR="00CC23CD" w14:paraId="7D2076E4" w14:textId="77777777" w:rsidTr="007A5E5F">
      <w:tc>
        <w:tcPr>
          <w:tcW w:w="1701" w:type="dxa"/>
        </w:tcPr>
        <w:p w14:paraId="3E82EAD7" w14:textId="7DAB98C8" w:rsidR="00CC23CD" w:rsidRDefault="00CC23CD" w:rsidP="007A5E5F">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3F78173E" w14:textId="1EAE8C89" w:rsidR="00CC23CD" w:rsidRDefault="00CC23CD" w:rsidP="007A5E5F">
          <w:pPr>
            <w:pStyle w:val="HeaderEven"/>
          </w:pPr>
          <w:r>
            <w:fldChar w:fldCharType="begin"/>
          </w:r>
          <w:r>
            <w:instrText xml:space="preserve"> STYLEREF CharDivText \*charformat </w:instrText>
          </w:r>
          <w:r>
            <w:fldChar w:fldCharType="end"/>
          </w:r>
        </w:p>
      </w:tc>
    </w:tr>
    <w:tr w:rsidR="00CC23CD" w14:paraId="3CAE7853" w14:textId="77777777" w:rsidTr="007A5E5F">
      <w:trPr>
        <w:cantSplit/>
      </w:trPr>
      <w:tc>
        <w:tcPr>
          <w:tcW w:w="1701" w:type="dxa"/>
          <w:gridSpan w:val="2"/>
          <w:tcBorders>
            <w:bottom w:val="single" w:sz="4" w:space="0" w:color="auto"/>
          </w:tcBorders>
        </w:tcPr>
        <w:p w14:paraId="617E1312" w14:textId="4E1EB460" w:rsidR="00CC23CD" w:rsidRDefault="00D806E8" w:rsidP="007A5E5F">
          <w:pPr>
            <w:pStyle w:val="HeaderEven6"/>
          </w:pPr>
          <w:r>
            <w:fldChar w:fldCharType="begin"/>
          </w:r>
          <w:r>
            <w:instrText xml:space="preserve"> DOCPROPERTY "Company"  \* MERGEFORMAT </w:instrText>
          </w:r>
          <w:r>
            <w:fldChar w:fldCharType="separate"/>
          </w:r>
          <w:r w:rsidR="0064427A">
            <w:t>Section</w:t>
          </w:r>
          <w:r>
            <w:fldChar w:fldCharType="end"/>
          </w:r>
          <w:r w:rsidR="00CC23CD">
            <w:t xml:space="preserve"> </w:t>
          </w:r>
          <w:r w:rsidR="00CC23CD">
            <w:rPr>
              <w:noProof/>
            </w:rPr>
            <w:fldChar w:fldCharType="begin"/>
          </w:r>
          <w:r w:rsidR="00CC23CD">
            <w:rPr>
              <w:noProof/>
            </w:rPr>
            <w:instrText xml:space="preserve"> STYLEREF CharSectNo \*charformat </w:instrText>
          </w:r>
          <w:r w:rsidR="00CC23CD">
            <w:rPr>
              <w:noProof/>
            </w:rPr>
            <w:fldChar w:fldCharType="separate"/>
          </w:r>
          <w:r>
            <w:rPr>
              <w:noProof/>
            </w:rPr>
            <w:t>252</w:t>
          </w:r>
          <w:r w:rsidR="00CC23CD">
            <w:rPr>
              <w:noProof/>
            </w:rPr>
            <w:fldChar w:fldCharType="end"/>
          </w:r>
        </w:p>
      </w:tc>
    </w:tr>
  </w:tbl>
  <w:p w14:paraId="0C4AD961" w14:textId="77777777" w:rsidR="00CC23CD" w:rsidRDefault="00CC23CD" w:rsidP="007A5E5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9"/>
      <w:gridCol w:w="1658"/>
    </w:tblGrid>
    <w:tr w:rsidR="00CC23CD" w14:paraId="5EE341A1" w14:textId="77777777" w:rsidTr="007A5E5F">
      <w:tc>
        <w:tcPr>
          <w:tcW w:w="6320" w:type="dxa"/>
        </w:tcPr>
        <w:p w14:paraId="4E58F1E0" w14:textId="4E08263A" w:rsidR="00CC23CD" w:rsidRDefault="00CC23CD" w:rsidP="007A5E5F">
          <w:pPr>
            <w:pStyle w:val="HeaderEven"/>
            <w:jc w:val="right"/>
          </w:pPr>
          <w:r>
            <w:rPr>
              <w:noProof/>
            </w:rPr>
            <w:fldChar w:fldCharType="begin"/>
          </w:r>
          <w:r>
            <w:rPr>
              <w:noProof/>
            </w:rPr>
            <w:instrText xml:space="preserve"> STYLEREF CharChapText \*charformat  </w:instrText>
          </w:r>
          <w:r>
            <w:rPr>
              <w:noProof/>
            </w:rPr>
            <w:fldChar w:fldCharType="separate"/>
          </w:r>
          <w:r w:rsidR="00D806E8">
            <w:rPr>
              <w:noProof/>
            </w:rPr>
            <w:t>Miscellaneous</w:t>
          </w:r>
          <w:r>
            <w:rPr>
              <w:noProof/>
            </w:rPr>
            <w:fldChar w:fldCharType="end"/>
          </w:r>
        </w:p>
      </w:tc>
      <w:tc>
        <w:tcPr>
          <w:tcW w:w="1701" w:type="dxa"/>
        </w:tcPr>
        <w:p w14:paraId="45440E3E" w14:textId="479C4CB0" w:rsidR="00CC23CD" w:rsidRDefault="00CC23CD" w:rsidP="007A5E5F">
          <w:pPr>
            <w:pStyle w:val="HeaderEven"/>
            <w:jc w:val="right"/>
            <w:rPr>
              <w:b/>
            </w:rPr>
          </w:pPr>
          <w:r>
            <w:rPr>
              <w:b/>
            </w:rPr>
            <w:fldChar w:fldCharType="begin"/>
          </w:r>
          <w:r>
            <w:rPr>
              <w:b/>
            </w:rPr>
            <w:instrText xml:space="preserve"> STYLEREF CharChapNo \*charformat  </w:instrText>
          </w:r>
          <w:r>
            <w:rPr>
              <w:b/>
            </w:rPr>
            <w:fldChar w:fldCharType="separate"/>
          </w:r>
          <w:r w:rsidR="00D806E8">
            <w:rPr>
              <w:b/>
              <w:noProof/>
            </w:rPr>
            <w:t>Chapter 12</w:t>
          </w:r>
          <w:r>
            <w:rPr>
              <w:b/>
            </w:rPr>
            <w:fldChar w:fldCharType="end"/>
          </w:r>
        </w:p>
      </w:tc>
    </w:tr>
    <w:tr w:rsidR="00CC23CD" w14:paraId="6CC76B15" w14:textId="77777777" w:rsidTr="007A5E5F">
      <w:tc>
        <w:tcPr>
          <w:tcW w:w="6320" w:type="dxa"/>
        </w:tcPr>
        <w:p w14:paraId="4F59A6E9" w14:textId="1AB17C1E" w:rsidR="00CC23CD" w:rsidRDefault="00CC23CD" w:rsidP="007A5E5F">
          <w:pPr>
            <w:pStyle w:val="HeaderEven"/>
            <w:jc w:val="right"/>
          </w:pPr>
          <w:r>
            <w:fldChar w:fldCharType="begin"/>
          </w:r>
          <w:r>
            <w:instrText xml:space="preserve"> STYLEREF CharPartText \*charformat </w:instrText>
          </w:r>
          <w:r>
            <w:fldChar w:fldCharType="end"/>
          </w:r>
        </w:p>
      </w:tc>
      <w:tc>
        <w:tcPr>
          <w:tcW w:w="1701" w:type="dxa"/>
        </w:tcPr>
        <w:p w14:paraId="3D65284A" w14:textId="00EBCC32" w:rsidR="00CC23CD" w:rsidRDefault="00CC23CD" w:rsidP="007A5E5F">
          <w:pPr>
            <w:pStyle w:val="HeaderEven"/>
            <w:jc w:val="right"/>
            <w:rPr>
              <w:b/>
            </w:rPr>
          </w:pPr>
          <w:r>
            <w:rPr>
              <w:b/>
            </w:rPr>
            <w:fldChar w:fldCharType="begin"/>
          </w:r>
          <w:r>
            <w:rPr>
              <w:b/>
            </w:rPr>
            <w:instrText xml:space="preserve"> STYLEREF CharPartNo \*charformat </w:instrText>
          </w:r>
          <w:r>
            <w:rPr>
              <w:b/>
            </w:rPr>
            <w:fldChar w:fldCharType="end"/>
          </w:r>
        </w:p>
      </w:tc>
    </w:tr>
    <w:tr w:rsidR="00CC23CD" w14:paraId="209D1A50" w14:textId="77777777" w:rsidTr="007A5E5F">
      <w:tc>
        <w:tcPr>
          <w:tcW w:w="6320" w:type="dxa"/>
        </w:tcPr>
        <w:p w14:paraId="3963FA6B" w14:textId="73DF39FB" w:rsidR="00CC23CD" w:rsidRDefault="00CC23CD" w:rsidP="007A5E5F">
          <w:pPr>
            <w:pStyle w:val="HeaderEven"/>
            <w:jc w:val="right"/>
          </w:pPr>
          <w:r>
            <w:fldChar w:fldCharType="begin"/>
          </w:r>
          <w:r>
            <w:instrText xml:space="preserve"> STYLEREF CharDivText \*charformat </w:instrText>
          </w:r>
          <w:r>
            <w:fldChar w:fldCharType="end"/>
          </w:r>
        </w:p>
      </w:tc>
      <w:tc>
        <w:tcPr>
          <w:tcW w:w="1701" w:type="dxa"/>
        </w:tcPr>
        <w:p w14:paraId="4B8AA307" w14:textId="4CAFC286" w:rsidR="00CC23CD" w:rsidRDefault="00CC23CD" w:rsidP="007A5E5F">
          <w:pPr>
            <w:pStyle w:val="HeaderEven"/>
            <w:jc w:val="right"/>
            <w:rPr>
              <w:b/>
            </w:rPr>
          </w:pPr>
          <w:r>
            <w:rPr>
              <w:b/>
            </w:rPr>
            <w:fldChar w:fldCharType="begin"/>
          </w:r>
          <w:r>
            <w:rPr>
              <w:b/>
            </w:rPr>
            <w:instrText xml:space="preserve"> STYLEREF CharDivNo \*charformat </w:instrText>
          </w:r>
          <w:r>
            <w:rPr>
              <w:b/>
            </w:rPr>
            <w:fldChar w:fldCharType="end"/>
          </w:r>
        </w:p>
      </w:tc>
    </w:tr>
    <w:tr w:rsidR="00CC23CD" w14:paraId="1CB9034E" w14:textId="77777777" w:rsidTr="007A5E5F">
      <w:trPr>
        <w:cantSplit/>
      </w:trPr>
      <w:tc>
        <w:tcPr>
          <w:tcW w:w="1701" w:type="dxa"/>
          <w:gridSpan w:val="2"/>
          <w:tcBorders>
            <w:bottom w:val="single" w:sz="4" w:space="0" w:color="auto"/>
          </w:tcBorders>
        </w:tcPr>
        <w:p w14:paraId="46072F93" w14:textId="106ADF11" w:rsidR="00CC23CD" w:rsidRDefault="00D806E8" w:rsidP="007A5E5F">
          <w:pPr>
            <w:pStyle w:val="HeaderOdd6"/>
          </w:pPr>
          <w:r>
            <w:fldChar w:fldCharType="begin"/>
          </w:r>
          <w:r>
            <w:instrText xml:space="preserve"> DOCPROPERTY "Company"  \* MERGEFORMAT </w:instrText>
          </w:r>
          <w:r>
            <w:fldChar w:fldCharType="separate"/>
          </w:r>
          <w:r w:rsidR="0064427A">
            <w:t>Section</w:t>
          </w:r>
          <w:r>
            <w:fldChar w:fldCharType="end"/>
          </w:r>
          <w:r w:rsidR="00CC23CD">
            <w:t xml:space="preserve"> </w:t>
          </w:r>
          <w:r w:rsidR="00CC23CD">
            <w:rPr>
              <w:noProof/>
            </w:rPr>
            <w:fldChar w:fldCharType="begin"/>
          </w:r>
          <w:r w:rsidR="00CC23CD">
            <w:rPr>
              <w:noProof/>
            </w:rPr>
            <w:instrText xml:space="preserve"> STYLEREF CharSectNo \*charformat </w:instrText>
          </w:r>
          <w:r w:rsidR="00CC23CD">
            <w:rPr>
              <w:noProof/>
            </w:rPr>
            <w:fldChar w:fldCharType="separate"/>
          </w:r>
          <w:r>
            <w:rPr>
              <w:noProof/>
            </w:rPr>
            <w:t>252AA</w:t>
          </w:r>
          <w:r w:rsidR="00CC23CD">
            <w:rPr>
              <w:noProof/>
            </w:rPr>
            <w:fldChar w:fldCharType="end"/>
          </w:r>
        </w:p>
      </w:tc>
    </w:tr>
  </w:tbl>
  <w:p w14:paraId="00C08634" w14:textId="77777777" w:rsidR="00CC23CD" w:rsidRDefault="00CC23CD" w:rsidP="007A5E5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CC23CD" w14:paraId="55E71C21" w14:textId="77777777">
      <w:trPr>
        <w:jc w:val="center"/>
      </w:trPr>
      <w:tc>
        <w:tcPr>
          <w:tcW w:w="1340" w:type="dxa"/>
        </w:tcPr>
        <w:p w14:paraId="7F0BFE69" w14:textId="77777777" w:rsidR="00CC23CD" w:rsidRDefault="00CC23CD">
          <w:pPr>
            <w:pStyle w:val="HeaderEven"/>
          </w:pPr>
        </w:p>
      </w:tc>
      <w:tc>
        <w:tcPr>
          <w:tcW w:w="6583" w:type="dxa"/>
        </w:tcPr>
        <w:p w14:paraId="0A2C05CC" w14:textId="77777777" w:rsidR="00CC23CD" w:rsidRDefault="00CC23CD">
          <w:pPr>
            <w:pStyle w:val="HeaderEven"/>
          </w:pPr>
        </w:p>
      </w:tc>
    </w:tr>
    <w:tr w:rsidR="00CC23CD" w14:paraId="0C36A28F" w14:textId="77777777">
      <w:trPr>
        <w:jc w:val="center"/>
      </w:trPr>
      <w:tc>
        <w:tcPr>
          <w:tcW w:w="7923" w:type="dxa"/>
          <w:gridSpan w:val="2"/>
          <w:tcBorders>
            <w:bottom w:val="single" w:sz="4" w:space="0" w:color="auto"/>
          </w:tcBorders>
        </w:tcPr>
        <w:p w14:paraId="1E2F0099" w14:textId="77777777" w:rsidR="00CC23CD" w:rsidRDefault="00CC23CD">
          <w:pPr>
            <w:pStyle w:val="HeaderEven6"/>
          </w:pPr>
          <w:r>
            <w:t>Dictionary</w:t>
          </w:r>
        </w:p>
      </w:tc>
    </w:tr>
  </w:tbl>
  <w:p w14:paraId="27070B89" w14:textId="77777777" w:rsidR="00CC23CD" w:rsidRDefault="00CC23CD">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CC23CD" w14:paraId="39654E19" w14:textId="77777777">
      <w:trPr>
        <w:jc w:val="center"/>
      </w:trPr>
      <w:tc>
        <w:tcPr>
          <w:tcW w:w="6583" w:type="dxa"/>
        </w:tcPr>
        <w:p w14:paraId="76655CF2" w14:textId="77777777" w:rsidR="00CC23CD" w:rsidRDefault="00CC23CD">
          <w:pPr>
            <w:pStyle w:val="HeaderOdd"/>
          </w:pPr>
        </w:p>
      </w:tc>
      <w:tc>
        <w:tcPr>
          <w:tcW w:w="1340" w:type="dxa"/>
        </w:tcPr>
        <w:p w14:paraId="29ABA853" w14:textId="77777777" w:rsidR="00CC23CD" w:rsidRDefault="00CC23CD">
          <w:pPr>
            <w:pStyle w:val="HeaderOdd"/>
          </w:pPr>
        </w:p>
      </w:tc>
    </w:tr>
    <w:tr w:rsidR="00CC23CD" w14:paraId="701EF0FD" w14:textId="77777777">
      <w:trPr>
        <w:jc w:val="center"/>
      </w:trPr>
      <w:tc>
        <w:tcPr>
          <w:tcW w:w="7923" w:type="dxa"/>
          <w:gridSpan w:val="2"/>
          <w:tcBorders>
            <w:bottom w:val="single" w:sz="4" w:space="0" w:color="auto"/>
          </w:tcBorders>
        </w:tcPr>
        <w:p w14:paraId="7E71D5AB" w14:textId="77777777" w:rsidR="00CC23CD" w:rsidRDefault="00CC23CD">
          <w:pPr>
            <w:pStyle w:val="HeaderOdd6"/>
          </w:pPr>
          <w:r>
            <w:t>Dictionary</w:t>
          </w:r>
        </w:p>
      </w:tc>
    </w:tr>
  </w:tbl>
  <w:p w14:paraId="6E0FFB17" w14:textId="77777777" w:rsidR="00CC23CD" w:rsidRDefault="00CC23CD">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CC23CD" w14:paraId="1A216C8C" w14:textId="77777777">
      <w:trPr>
        <w:jc w:val="center"/>
      </w:trPr>
      <w:tc>
        <w:tcPr>
          <w:tcW w:w="1234" w:type="dxa"/>
          <w:gridSpan w:val="2"/>
        </w:tcPr>
        <w:p w14:paraId="030F8909" w14:textId="77777777" w:rsidR="00CC23CD" w:rsidRDefault="00CC23CD">
          <w:pPr>
            <w:pStyle w:val="HeaderEven"/>
            <w:rPr>
              <w:b/>
            </w:rPr>
          </w:pPr>
          <w:r>
            <w:rPr>
              <w:b/>
            </w:rPr>
            <w:t>Endnotes</w:t>
          </w:r>
        </w:p>
      </w:tc>
      <w:tc>
        <w:tcPr>
          <w:tcW w:w="6062" w:type="dxa"/>
        </w:tcPr>
        <w:p w14:paraId="0608C95B" w14:textId="77777777" w:rsidR="00CC23CD" w:rsidRDefault="00CC23CD">
          <w:pPr>
            <w:pStyle w:val="HeaderEven"/>
          </w:pPr>
        </w:p>
      </w:tc>
    </w:tr>
    <w:tr w:rsidR="00CC23CD" w14:paraId="3EB291F2" w14:textId="77777777">
      <w:trPr>
        <w:cantSplit/>
        <w:jc w:val="center"/>
      </w:trPr>
      <w:tc>
        <w:tcPr>
          <w:tcW w:w="7296" w:type="dxa"/>
          <w:gridSpan w:val="3"/>
        </w:tcPr>
        <w:p w14:paraId="0F4E0215" w14:textId="77777777" w:rsidR="00CC23CD" w:rsidRDefault="00CC23CD">
          <w:pPr>
            <w:pStyle w:val="HeaderEven"/>
          </w:pPr>
        </w:p>
      </w:tc>
    </w:tr>
    <w:tr w:rsidR="00CC23CD" w14:paraId="22BAC7EC" w14:textId="77777777">
      <w:trPr>
        <w:cantSplit/>
        <w:jc w:val="center"/>
      </w:trPr>
      <w:tc>
        <w:tcPr>
          <w:tcW w:w="700" w:type="dxa"/>
          <w:tcBorders>
            <w:bottom w:val="single" w:sz="4" w:space="0" w:color="auto"/>
          </w:tcBorders>
        </w:tcPr>
        <w:p w14:paraId="6395B67C" w14:textId="3854BB0C" w:rsidR="00CC23CD" w:rsidRDefault="00CC23CD">
          <w:pPr>
            <w:pStyle w:val="HeaderEven6"/>
          </w:pPr>
          <w:r>
            <w:rPr>
              <w:noProof/>
            </w:rPr>
            <w:fldChar w:fldCharType="begin"/>
          </w:r>
          <w:r>
            <w:rPr>
              <w:noProof/>
            </w:rPr>
            <w:instrText xml:space="preserve"> STYLEREF charTableNo \*charformat </w:instrText>
          </w:r>
          <w:r>
            <w:rPr>
              <w:noProof/>
            </w:rPr>
            <w:fldChar w:fldCharType="separate"/>
          </w:r>
          <w:r w:rsidR="00D806E8">
            <w:rPr>
              <w:noProof/>
            </w:rPr>
            <w:t>5</w:t>
          </w:r>
          <w:r>
            <w:rPr>
              <w:noProof/>
            </w:rPr>
            <w:fldChar w:fldCharType="end"/>
          </w:r>
        </w:p>
      </w:tc>
      <w:tc>
        <w:tcPr>
          <w:tcW w:w="6600" w:type="dxa"/>
          <w:gridSpan w:val="2"/>
          <w:tcBorders>
            <w:bottom w:val="single" w:sz="4" w:space="0" w:color="auto"/>
          </w:tcBorders>
        </w:tcPr>
        <w:p w14:paraId="018692CF" w14:textId="6B0DA6C6" w:rsidR="00CC23CD" w:rsidRDefault="00CC23CD">
          <w:pPr>
            <w:pStyle w:val="HeaderEven6"/>
          </w:pPr>
          <w:r>
            <w:rPr>
              <w:noProof/>
            </w:rPr>
            <w:fldChar w:fldCharType="begin"/>
          </w:r>
          <w:r>
            <w:rPr>
              <w:noProof/>
            </w:rPr>
            <w:instrText xml:space="preserve"> STYLEREF charTableText \*charformat </w:instrText>
          </w:r>
          <w:r>
            <w:rPr>
              <w:noProof/>
            </w:rPr>
            <w:fldChar w:fldCharType="separate"/>
          </w:r>
          <w:r w:rsidR="00D806E8">
            <w:rPr>
              <w:noProof/>
            </w:rPr>
            <w:t>Earlier republications</w:t>
          </w:r>
          <w:r>
            <w:rPr>
              <w:noProof/>
            </w:rPr>
            <w:fldChar w:fldCharType="end"/>
          </w:r>
        </w:p>
      </w:tc>
    </w:tr>
  </w:tbl>
  <w:p w14:paraId="72946F77" w14:textId="77777777" w:rsidR="00CC23CD" w:rsidRDefault="00CC23CD">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CC23CD" w14:paraId="15713C94" w14:textId="77777777">
      <w:trPr>
        <w:jc w:val="center"/>
      </w:trPr>
      <w:tc>
        <w:tcPr>
          <w:tcW w:w="5741" w:type="dxa"/>
        </w:tcPr>
        <w:p w14:paraId="65185B6E" w14:textId="77777777" w:rsidR="00CC23CD" w:rsidRDefault="00CC23CD">
          <w:pPr>
            <w:pStyle w:val="HeaderEven"/>
            <w:jc w:val="right"/>
          </w:pPr>
        </w:p>
      </w:tc>
      <w:tc>
        <w:tcPr>
          <w:tcW w:w="1560" w:type="dxa"/>
          <w:gridSpan w:val="2"/>
        </w:tcPr>
        <w:p w14:paraId="72788AC9" w14:textId="77777777" w:rsidR="00CC23CD" w:rsidRDefault="00CC23CD">
          <w:pPr>
            <w:pStyle w:val="HeaderEven"/>
            <w:jc w:val="right"/>
            <w:rPr>
              <w:b/>
            </w:rPr>
          </w:pPr>
          <w:r>
            <w:rPr>
              <w:b/>
            </w:rPr>
            <w:t>Endnotes</w:t>
          </w:r>
        </w:p>
      </w:tc>
    </w:tr>
    <w:tr w:rsidR="00CC23CD" w14:paraId="5A641247" w14:textId="77777777">
      <w:trPr>
        <w:jc w:val="center"/>
      </w:trPr>
      <w:tc>
        <w:tcPr>
          <w:tcW w:w="7301" w:type="dxa"/>
          <w:gridSpan w:val="3"/>
        </w:tcPr>
        <w:p w14:paraId="342DC179" w14:textId="77777777" w:rsidR="00CC23CD" w:rsidRDefault="00CC23CD">
          <w:pPr>
            <w:pStyle w:val="HeaderEven"/>
            <w:jc w:val="right"/>
            <w:rPr>
              <w:b/>
            </w:rPr>
          </w:pPr>
        </w:p>
      </w:tc>
    </w:tr>
    <w:tr w:rsidR="00CC23CD" w14:paraId="2EB5D5F2" w14:textId="77777777">
      <w:trPr>
        <w:jc w:val="center"/>
      </w:trPr>
      <w:tc>
        <w:tcPr>
          <w:tcW w:w="6600" w:type="dxa"/>
          <w:gridSpan w:val="2"/>
          <w:tcBorders>
            <w:bottom w:val="single" w:sz="4" w:space="0" w:color="auto"/>
          </w:tcBorders>
        </w:tcPr>
        <w:p w14:paraId="4C1E0708" w14:textId="06C5F0D4" w:rsidR="00CC23CD" w:rsidRDefault="00CC23CD">
          <w:pPr>
            <w:pStyle w:val="HeaderOdd6"/>
          </w:pPr>
          <w:r>
            <w:rPr>
              <w:noProof/>
            </w:rPr>
            <w:fldChar w:fldCharType="begin"/>
          </w:r>
          <w:r>
            <w:rPr>
              <w:noProof/>
            </w:rPr>
            <w:instrText xml:space="preserve"> STYLEREF charTableText \*charformat </w:instrText>
          </w:r>
          <w:r>
            <w:rPr>
              <w:noProof/>
            </w:rPr>
            <w:fldChar w:fldCharType="separate"/>
          </w:r>
          <w:r w:rsidR="00D806E8">
            <w:rPr>
              <w:noProof/>
            </w:rPr>
            <w:t>Expired transitional or validating provisions</w:t>
          </w:r>
          <w:r>
            <w:rPr>
              <w:noProof/>
            </w:rPr>
            <w:fldChar w:fldCharType="end"/>
          </w:r>
        </w:p>
      </w:tc>
      <w:tc>
        <w:tcPr>
          <w:tcW w:w="700" w:type="dxa"/>
          <w:tcBorders>
            <w:bottom w:val="single" w:sz="4" w:space="0" w:color="auto"/>
          </w:tcBorders>
        </w:tcPr>
        <w:p w14:paraId="3700A48F" w14:textId="16B0E6F5" w:rsidR="00CC23CD" w:rsidRDefault="00CC23CD">
          <w:pPr>
            <w:pStyle w:val="HeaderOdd6"/>
          </w:pPr>
          <w:r>
            <w:rPr>
              <w:noProof/>
            </w:rPr>
            <w:fldChar w:fldCharType="begin"/>
          </w:r>
          <w:r>
            <w:rPr>
              <w:noProof/>
            </w:rPr>
            <w:instrText xml:space="preserve"> STYLEREF charTableNo \*charformat </w:instrText>
          </w:r>
          <w:r>
            <w:rPr>
              <w:noProof/>
            </w:rPr>
            <w:fldChar w:fldCharType="separate"/>
          </w:r>
          <w:r w:rsidR="00D806E8">
            <w:rPr>
              <w:noProof/>
            </w:rPr>
            <w:t>6</w:t>
          </w:r>
          <w:r>
            <w:rPr>
              <w:noProof/>
            </w:rPr>
            <w:fldChar w:fldCharType="end"/>
          </w:r>
        </w:p>
      </w:tc>
    </w:tr>
  </w:tbl>
  <w:p w14:paraId="10DD7025" w14:textId="77777777" w:rsidR="00CC23CD" w:rsidRDefault="00CC23CD">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79230" w14:textId="77777777" w:rsidR="00A0051A" w:rsidRDefault="00A0051A">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E1FC6" w14:textId="77777777" w:rsidR="00A0051A" w:rsidRDefault="00A0051A">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FF296" w14:textId="77777777" w:rsidR="00A0051A" w:rsidRDefault="00A0051A">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34F7C" w14:textId="77777777" w:rsidR="00A0051A" w:rsidRDefault="00A005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E7720" w14:textId="77777777" w:rsidR="00A30025" w:rsidRDefault="00A300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43489" w14:textId="77777777" w:rsidR="00A30025" w:rsidRDefault="00A3002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CC23CD" w14:paraId="10385DE7" w14:textId="77777777">
      <w:tc>
        <w:tcPr>
          <w:tcW w:w="900" w:type="pct"/>
        </w:tcPr>
        <w:p w14:paraId="300877F4" w14:textId="77777777" w:rsidR="00CC23CD" w:rsidRDefault="00CC23CD">
          <w:pPr>
            <w:pStyle w:val="HeaderEven"/>
          </w:pPr>
        </w:p>
      </w:tc>
      <w:tc>
        <w:tcPr>
          <w:tcW w:w="4100" w:type="pct"/>
        </w:tcPr>
        <w:p w14:paraId="4FEE9E36" w14:textId="77777777" w:rsidR="00CC23CD" w:rsidRDefault="00CC23CD">
          <w:pPr>
            <w:pStyle w:val="HeaderEven"/>
          </w:pPr>
        </w:p>
      </w:tc>
    </w:tr>
    <w:tr w:rsidR="00CC23CD" w14:paraId="3F952B56" w14:textId="77777777">
      <w:tc>
        <w:tcPr>
          <w:tcW w:w="4100" w:type="pct"/>
          <w:gridSpan w:val="2"/>
          <w:tcBorders>
            <w:bottom w:val="single" w:sz="4" w:space="0" w:color="auto"/>
          </w:tcBorders>
        </w:tcPr>
        <w:p w14:paraId="5D772A0D" w14:textId="74B0BED7" w:rsidR="00CC23CD" w:rsidRDefault="004B768D">
          <w:pPr>
            <w:pStyle w:val="HeaderEven6"/>
          </w:pPr>
          <w:fldSimple w:instr=" STYLEREF charContents \* MERGEFORMAT ">
            <w:r w:rsidR="00D806E8">
              <w:rPr>
                <w:noProof/>
              </w:rPr>
              <w:t>Contents</w:t>
            </w:r>
          </w:fldSimple>
        </w:p>
      </w:tc>
    </w:tr>
  </w:tbl>
  <w:p w14:paraId="58AC4A52" w14:textId="0DE6EE31" w:rsidR="00CC23CD" w:rsidRDefault="00CC23CD">
    <w:pPr>
      <w:pStyle w:val="N-9pt"/>
    </w:pPr>
    <w:r>
      <w:tab/>
    </w:r>
    <w:r w:rsidR="00D806E8">
      <w:fldChar w:fldCharType="begin"/>
    </w:r>
    <w:r w:rsidR="00D806E8">
      <w:instrText xml:space="preserve"> STYLEREF charPage \* MERGEFORMAT </w:instrText>
    </w:r>
    <w:r w:rsidR="00D806E8">
      <w:fldChar w:fldCharType="separate"/>
    </w:r>
    <w:r w:rsidR="00D806E8">
      <w:rPr>
        <w:noProof/>
      </w:rPr>
      <w:t>Page</w:t>
    </w:r>
    <w:r w:rsidR="00D806E8">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CC23CD" w14:paraId="40508C64" w14:textId="77777777">
      <w:tc>
        <w:tcPr>
          <w:tcW w:w="4100" w:type="pct"/>
        </w:tcPr>
        <w:p w14:paraId="3A9F5247" w14:textId="77777777" w:rsidR="00CC23CD" w:rsidRDefault="00CC23CD">
          <w:pPr>
            <w:pStyle w:val="HeaderOdd"/>
          </w:pPr>
        </w:p>
      </w:tc>
      <w:tc>
        <w:tcPr>
          <w:tcW w:w="900" w:type="pct"/>
        </w:tcPr>
        <w:p w14:paraId="0D242FF5" w14:textId="77777777" w:rsidR="00CC23CD" w:rsidRDefault="00CC23CD">
          <w:pPr>
            <w:pStyle w:val="HeaderOdd"/>
          </w:pPr>
        </w:p>
      </w:tc>
    </w:tr>
    <w:tr w:rsidR="00CC23CD" w14:paraId="002C31B2" w14:textId="77777777">
      <w:tc>
        <w:tcPr>
          <w:tcW w:w="900" w:type="pct"/>
          <w:gridSpan w:val="2"/>
          <w:tcBorders>
            <w:bottom w:val="single" w:sz="4" w:space="0" w:color="auto"/>
          </w:tcBorders>
        </w:tcPr>
        <w:p w14:paraId="6D26AF9E" w14:textId="7D7E1516" w:rsidR="00CC23CD" w:rsidRDefault="004B768D">
          <w:pPr>
            <w:pStyle w:val="HeaderOdd6"/>
          </w:pPr>
          <w:fldSimple w:instr=" STYLEREF charContents \* MERGEFORMAT ">
            <w:r w:rsidR="00D806E8">
              <w:rPr>
                <w:noProof/>
              </w:rPr>
              <w:t>Contents</w:t>
            </w:r>
          </w:fldSimple>
        </w:p>
      </w:tc>
    </w:tr>
  </w:tbl>
  <w:p w14:paraId="3A7B1F5B" w14:textId="23996AFB" w:rsidR="00CC23CD" w:rsidRDefault="00CC23CD">
    <w:pPr>
      <w:pStyle w:val="N-9pt"/>
    </w:pPr>
    <w:r>
      <w:tab/>
    </w:r>
    <w:r w:rsidR="00D806E8">
      <w:fldChar w:fldCharType="begin"/>
    </w:r>
    <w:r w:rsidR="00D806E8">
      <w:instrText xml:space="preserve"> STYLEREF charPage \* MERGEFORMAT </w:instrText>
    </w:r>
    <w:r w:rsidR="00D806E8">
      <w:fldChar w:fldCharType="separate"/>
    </w:r>
    <w:r w:rsidR="00D806E8">
      <w:rPr>
        <w:noProof/>
      </w:rPr>
      <w:t>Page</w:t>
    </w:r>
    <w:r w:rsidR="00D806E8">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9"/>
      <w:gridCol w:w="6048"/>
    </w:tblGrid>
    <w:tr w:rsidR="006A2733" w14:paraId="1A3E6057" w14:textId="77777777" w:rsidTr="002A3279">
      <w:tc>
        <w:tcPr>
          <w:tcW w:w="1701" w:type="dxa"/>
        </w:tcPr>
        <w:p w14:paraId="2EC5BC3A" w14:textId="13D0F7FC" w:rsidR="00CC23CD" w:rsidRDefault="00CC23CD">
          <w:pPr>
            <w:pStyle w:val="HeaderEven"/>
            <w:rPr>
              <w:b/>
            </w:rPr>
          </w:pPr>
          <w:r>
            <w:rPr>
              <w:b/>
            </w:rPr>
            <w:fldChar w:fldCharType="begin"/>
          </w:r>
          <w:r>
            <w:rPr>
              <w:b/>
            </w:rPr>
            <w:instrText xml:space="preserve"> STYLEREF CharChapNo \*charformat  </w:instrText>
          </w:r>
          <w:r>
            <w:rPr>
              <w:b/>
            </w:rPr>
            <w:fldChar w:fldCharType="separate"/>
          </w:r>
          <w:r w:rsidR="00D806E8">
            <w:rPr>
              <w:b/>
              <w:noProof/>
            </w:rPr>
            <w:t>Chapter 3</w:t>
          </w:r>
          <w:r>
            <w:rPr>
              <w:b/>
            </w:rPr>
            <w:fldChar w:fldCharType="end"/>
          </w:r>
        </w:p>
      </w:tc>
      <w:tc>
        <w:tcPr>
          <w:tcW w:w="6320" w:type="dxa"/>
        </w:tcPr>
        <w:p w14:paraId="72D2C0E1" w14:textId="1A096FE1" w:rsidR="00CC23CD" w:rsidRDefault="00CC23CD">
          <w:pPr>
            <w:pStyle w:val="HeaderEven"/>
          </w:pPr>
          <w:r>
            <w:rPr>
              <w:noProof/>
            </w:rPr>
            <w:fldChar w:fldCharType="begin"/>
          </w:r>
          <w:r>
            <w:rPr>
              <w:noProof/>
            </w:rPr>
            <w:instrText xml:space="preserve"> STYLEREF CharChapText \*charformat  </w:instrText>
          </w:r>
          <w:r>
            <w:rPr>
              <w:noProof/>
            </w:rPr>
            <w:fldChar w:fldCharType="separate"/>
          </w:r>
          <w:r w:rsidR="00D806E8">
            <w:rPr>
              <w:noProof/>
            </w:rPr>
            <w:t>Certain transactions treated as transfers</w:t>
          </w:r>
          <w:r>
            <w:rPr>
              <w:noProof/>
            </w:rPr>
            <w:fldChar w:fldCharType="end"/>
          </w:r>
        </w:p>
      </w:tc>
    </w:tr>
    <w:tr w:rsidR="006A2733" w14:paraId="3FD62B70" w14:textId="77777777" w:rsidTr="002A3279">
      <w:tc>
        <w:tcPr>
          <w:tcW w:w="1701" w:type="dxa"/>
        </w:tcPr>
        <w:p w14:paraId="6602B2F5" w14:textId="188271E8" w:rsidR="00CC23CD" w:rsidRDefault="00CC23CD">
          <w:pPr>
            <w:pStyle w:val="HeaderEven"/>
            <w:rPr>
              <w:b/>
            </w:rPr>
          </w:pPr>
          <w:r>
            <w:rPr>
              <w:b/>
            </w:rPr>
            <w:fldChar w:fldCharType="begin"/>
          </w:r>
          <w:r>
            <w:rPr>
              <w:b/>
            </w:rPr>
            <w:instrText xml:space="preserve"> STYLEREF CharPartNo \*charformat </w:instrText>
          </w:r>
          <w:r w:rsidR="00D806E8">
            <w:rPr>
              <w:b/>
            </w:rPr>
            <w:fldChar w:fldCharType="separate"/>
          </w:r>
          <w:r w:rsidR="00D806E8">
            <w:rPr>
              <w:b/>
              <w:noProof/>
            </w:rPr>
            <w:t>Part 3.4</w:t>
          </w:r>
          <w:r>
            <w:rPr>
              <w:b/>
            </w:rPr>
            <w:fldChar w:fldCharType="end"/>
          </w:r>
        </w:p>
      </w:tc>
      <w:tc>
        <w:tcPr>
          <w:tcW w:w="6320" w:type="dxa"/>
        </w:tcPr>
        <w:p w14:paraId="10985A8A" w14:textId="6131E06C" w:rsidR="00CC23CD" w:rsidRDefault="00C26AFF">
          <w:pPr>
            <w:pStyle w:val="HeaderEven"/>
          </w:pPr>
          <w:r>
            <w:fldChar w:fldCharType="begin"/>
          </w:r>
          <w:r>
            <w:instrText xml:space="preserve"> STYLEREF CharPartText \*charformat </w:instrText>
          </w:r>
          <w:r w:rsidR="00D806E8">
            <w:fldChar w:fldCharType="separate"/>
          </w:r>
          <w:r w:rsidR="00D806E8">
            <w:rPr>
              <w:noProof/>
            </w:rPr>
            <w:t>Acquisition of land use entitlements by allotment of shares or issue of units</w:t>
          </w:r>
          <w:r>
            <w:rPr>
              <w:noProof/>
            </w:rPr>
            <w:fldChar w:fldCharType="end"/>
          </w:r>
        </w:p>
      </w:tc>
    </w:tr>
    <w:tr w:rsidR="006A2733" w14:paraId="670D1E20" w14:textId="77777777" w:rsidTr="002A3279">
      <w:tc>
        <w:tcPr>
          <w:tcW w:w="1701" w:type="dxa"/>
        </w:tcPr>
        <w:p w14:paraId="164D3039" w14:textId="0B71566A" w:rsidR="00CC23CD" w:rsidRDefault="00CC23CD">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2A3FA797" w14:textId="08189A99" w:rsidR="00CC23CD" w:rsidRDefault="00CC23CD">
          <w:pPr>
            <w:pStyle w:val="HeaderEven"/>
          </w:pPr>
          <w:r>
            <w:fldChar w:fldCharType="begin"/>
          </w:r>
          <w:r>
            <w:instrText xml:space="preserve"> STYLEREF CharDivText \*charformat </w:instrText>
          </w:r>
          <w:r>
            <w:fldChar w:fldCharType="end"/>
          </w:r>
        </w:p>
      </w:tc>
    </w:tr>
    <w:tr w:rsidR="00CC23CD" w14:paraId="0C01C8AE" w14:textId="77777777" w:rsidTr="002A3279">
      <w:trPr>
        <w:cantSplit/>
      </w:trPr>
      <w:tc>
        <w:tcPr>
          <w:tcW w:w="1701" w:type="dxa"/>
          <w:gridSpan w:val="2"/>
          <w:tcBorders>
            <w:bottom w:val="single" w:sz="4" w:space="0" w:color="auto"/>
          </w:tcBorders>
        </w:tcPr>
        <w:p w14:paraId="7D499C65" w14:textId="2C3FB43E" w:rsidR="00CC23CD" w:rsidRDefault="00D806E8">
          <w:pPr>
            <w:pStyle w:val="HeaderEven6"/>
          </w:pPr>
          <w:r>
            <w:fldChar w:fldCharType="begin"/>
          </w:r>
          <w:r>
            <w:instrText xml:space="preserve"> DOCPROPERTY "Company"  \* MERGEFORMAT </w:instrText>
          </w:r>
          <w:r>
            <w:fldChar w:fldCharType="separate"/>
          </w:r>
          <w:r w:rsidR="0064427A">
            <w:t>Section</w:t>
          </w:r>
          <w:r>
            <w:fldChar w:fldCharType="end"/>
          </w:r>
          <w:r w:rsidR="00CC23CD">
            <w:t xml:space="preserve"> </w:t>
          </w:r>
          <w:r w:rsidR="00CC23CD">
            <w:rPr>
              <w:noProof/>
            </w:rPr>
            <w:fldChar w:fldCharType="begin"/>
          </w:r>
          <w:r w:rsidR="00CC23CD">
            <w:rPr>
              <w:noProof/>
            </w:rPr>
            <w:instrText xml:space="preserve"> STYLEREF CharSectNo \*charformat </w:instrText>
          </w:r>
          <w:r w:rsidR="00CC23CD">
            <w:rPr>
              <w:noProof/>
            </w:rPr>
            <w:fldChar w:fldCharType="separate"/>
          </w:r>
          <w:r>
            <w:rPr>
              <w:noProof/>
            </w:rPr>
            <w:t>109</w:t>
          </w:r>
          <w:r w:rsidR="00CC23CD">
            <w:rPr>
              <w:noProof/>
            </w:rPr>
            <w:fldChar w:fldCharType="end"/>
          </w:r>
        </w:p>
      </w:tc>
    </w:tr>
  </w:tbl>
  <w:p w14:paraId="3B7C6399" w14:textId="77777777" w:rsidR="00CC23CD" w:rsidRDefault="00CC23C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8"/>
      <w:gridCol w:w="1659"/>
    </w:tblGrid>
    <w:tr w:rsidR="004B768D" w14:paraId="1A76F9C7" w14:textId="77777777" w:rsidTr="002A3279">
      <w:tc>
        <w:tcPr>
          <w:tcW w:w="6320" w:type="dxa"/>
        </w:tcPr>
        <w:p w14:paraId="2CDA2D3F" w14:textId="4C0D38FA" w:rsidR="00CC23CD" w:rsidRDefault="00CC23CD">
          <w:pPr>
            <w:pStyle w:val="HeaderEven"/>
            <w:jc w:val="right"/>
          </w:pPr>
          <w:r>
            <w:rPr>
              <w:noProof/>
            </w:rPr>
            <w:fldChar w:fldCharType="begin"/>
          </w:r>
          <w:r>
            <w:rPr>
              <w:noProof/>
            </w:rPr>
            <w:instrText xml:space="preserve"> STYLEREF CharChapText \*charformat  </w:instrText>
          </w:r>
          <w:r>
            <w:rPr>
              <w:noProof/>
            </w:rPr>
            <w:fldChar w:fldCharType="separate"/>
          </w:r>
          <w:r w:rsidR="00D806E8">
            <w:rPr>
              <w:noProof/>
            </w:rPr>
            <w:t>Certain transactions treated as transfers</w:t>
          </w:r>
          <w:r>
            <w:rPr>
              <w:noProof/>
            </w:rPr>
            <w:fldChar w:fldCharType="end"/>
          </w:r>
        </w:p>
      </w:tc>
      <w:tc>
        <w:tcPr>
          <w:tcW w:w="1701" w:type="dxa"/>
        </w:tcPr>
        <w:p w14:paraId="49068707" w14:textId="3453F516" w:rsidR="00CC23CD" w:rsidRDefault="00CC23CD">
          <w:pPr>
            <w:pStyle w:val="HeaderEven"/>
            <w:jc w:val="right"/>
            <w:rPr>
              <w:b/>
            </w:rPr>
          </w:pPr>
          <w:r>
            <w:rPr>
              <w:b/>
            </w:rPr>
            <w:fldChar w:fldCharType="begin"/>
          </w:r>
          <w:r>
            <w:rPr>
              <w:b/>
            </w:rPr>
            <w:instrText xml:space="preserve"> STYLEREF CharChapNo \*charformat  </w:instrText>
          </w:r>
          <w:r>
            <w:rPr>
              <w:b/>
            </w:rPr>
            <w:fldChar w:fldCharType="separate"/>
          </w:r>
          <w:r w:rsidR="00D806E8">
            <w:rPr>
              <w:b/>
              <w:noProof/>
            </w:rPr>
            <w:t>Chapter 3</w:t>
          </w:r>
          <w:r>
            <w:rPr>
              <w:b/>
            </w:rPr>
            <w:fldChar w:fldCharType="end"/>
          </w:r>
        </w:p>
      </w:tc>
    </w:tr>
    <w:tr w:rsidR="004B768D" w14:paraId="443D9939" w14:textId="77777777" w:rsidTr="002A3279">
      <w:tc>
        <w:tcPr>
          <w:tcW w:w="6320" w:type="dxa"/>
        </w:tcPr>
        <w:p w14:paraId="6158FFCA" w14:textId="304F2255" w:rsidR="00CC23CD" w:rsidRDefault="00C26AFF">
          <w:pPr>
            <w:pStyle w:val="HeaderEven"/>
            <w:jc w:val="right"/>
          </w:pPr>
          <w:r>
            <w:fldChar w:fldCharType="begin"/>
          </w:r>
          <w:r>
            <w:instrText xml:space="preserve"> STYLEREF CharPartText \*charformat </w:instrText>
          </w:r>
          <w:r w:rsidR="00D806E8">
            <w:fldChar w:fldCharType="separate"/>
          </w:r>
          <w:r w:rsidR="00D806E8">
            <w:rPr>
              <w:noProof/>
            </w:rPr>
            <w:t>Acquisition of land use entitlements by allotment of shares or issue of units</w:t>
          </w:r>
          <w:r>
            <w:rPr>
              <w:noProof/>
            </w:rPr>
            <w:fldChar w:fldCharType="end"/>
          </w:r>
        </w:p>
      </w:tc>
      <w:tc>
        <w:tcPr>
          <w:tcW w:w="1701" w:type="dxa"/>
        </w:tcPr>
        <w:p w14:paraId="2E59C093" w14:textId="74110142" w:rsidR="00CC23CD" w:rsidRDefault="00CC23CD">
          <w:pPr>
            <w:pStyle w:val="HeaderEven"/>
            <w:jc w:val="right"/>
            <w:rPr>
              <w:b/>
            </w:rPr>
          </w:pPr>
          <w:r>
            <w:rPr>
              <w:b/>
            </w:rPr>
            <w:fldChar w:fldCharType="begin"/>
          </w:r>
          <w:r>
            <w:rPr>
              <w:b/>
            </w:rPr>
            <w:instrText xml:space="preserve"> STYLEREF CharPartNo \*charformat </w:instrText>
          </w:r>
          <w:r w:rsidR="00D806E8">
            <w:rPr>
              <w:b/>
            </w:rPr>
            <w:fldChar w:fldCharType="separate"/>
          </w:r>
          <w:r w:rsidR="00D806E8">
            <w:rPr>
              <w:b/>
              <w:noProof/>
            </w:rPr>
            <w:t>Part 3.4</w:t>
          </w:r>
          <w:r>
            <w:rPr>
              <w:b/>
            </w:rPr>
            <w:fldChar w:fldCharType="end"/>
          </w:r>
        </w:p>
      </w:tc>
    </w:tr>
    <w:tr w:rsidR="004B768D" w14:paraId="3E8E4C1E" w14:textId="77777777" w:rsidTr="002A3279">
      <w:tc>
        <w:tcPr>
          <w:tcW w:w="6320" w:type="dxa"/>
        </w:tcPr>
        <w:p w14:paraId="0A2C0709" w14:textId="4739491D" w:rsidR="00CC23CD" w:rsidRDefault="00CC23CD">
          <w:pPr>
            <w:pStyle w:val="HeaderEven"/>
            <w:jc w:val="right"/>
          </w:pPr>
          <w:r>
            <w:fldChar w:fldCharType="begin"/>
          </w:r>
          <w:r>
            <w:instrText xml:space="preserve"> STYLEREF CharDivText \*charformat </w:instrText>
          </w:r>
          <w:r>
            <w:fldChar w:fldCharType="end"/>
          </w:r>
        </w:p>
      </w:tc>
      <w:tc>
        <w:tcPr>
          <w:tcW w:w="1701" w:type="dxa"/>
        </w:tcPr>
        <w:p w14:paraId="5616AA40" w14:textId="2935EB9D" w:rsidR="00CC23CD" w:rsidRDefault="00CC23CD">
          <w:pPr>
            <w:pStyle w:val="HeaderEven"/>
            <w:jc w:val="right"/>
            <w:rPr>
              <w:b/>
            </w:rPr>
          </w:pPr>
          <w:r>
            <w:rPr>
              <w:b/>
            </w:rPr>
            <w:fldChar w:fldCharType="begin"/>
          </w:r>
          <w:r>
            <w:rPr>
              <w:b/>
            </w:rPr>
            <w:instrText xml:space="preserve"> STYLEREF CharDivNo \*charformat </w:instrText>
          </w:r>
          <w:r>
            <w:rPr>
              <w:b/>
            </w:rPr>
            <w:fldChar w:fldCharType="end"/>
          </w:r>
        </w:p>
      </w:tc>
    </w:tr>
    <w:tr w:rsidR="00CC23CD" w14:paraId="6039CC6A" w14:textId="77777777" w:rsidTr="002A3279">
      <w:trPr>
        <w:cantSplit/>
      </w:trPr>
      <w:tc>
        <w:tcPr>
          <w:tcW w:w="1701" w:type="dxa"/>
          <w:gridSpan w:val="2"/>
          <w:tcBorders>
            <w:bottom w:val="single" w:sz="4" w:space="0" w:color="auto"/>
          </w:tcBorders>
        </w:tcPr>
        <w:p w14:paraId="740ADFD4" w14:textId="5874B458" w:rsidR="00CC23CD" w:rsidRDefault="00D806E8">
          <w:pPr>
            <w:pStyle w:val="HeaderOdd6"/>
          </w:pPr>
          <w:r>
            <w:fldChar w:fldCharType="begin"/>
          </w:r>
          <w:r>
            <w:instrText xml:space="preserve"> DOCPROPERTY "Company"  \* MERGEFORMAT </w:instrText>
          </w:r>
          <w:r>
            <w:fldChar w:fldCharType="separate"/>
          </w:r>
          <w:r w:rsidR="0064427A">
            <w:t>Section</w:t>
          </w:r>
          <w:r>
            <w:fldChar w:fldCharType="end"/>
          </w:r>
          <w:r w:rsidR="00CC23CD">
            <w:t xml:space="preserve"> </w:t>
          </w:r>
          <w:r w:rsidR="00CC23CD">
            <w:rPr>
              <w:noProof/>
            </w:rPr>
            <w:fldChar w:fldCharType="begin"/>
          </w:r>
          <w:r w:rsidR="00CC23CD">
            <w:rPr>
              <w:noProof/>
            </w:rPr>
            <w:instrText xml:space="preserve"> STYLEREF CharSectNo \*charformat </w:instrText>
          </w:r>
          <w:r w:rsidR="00CC23CD">
            <w:rPr>
              <w:noProof/>
            </w:rPr>
            <w:fldChar w:fldCharType="separate"/>
          </w:r>
          <w:r>
            <w:rPr>
              <w:noProof/>
            </w:rPr>
            <w:t>109</w:t>
          </w:r>
          <w:r w:rsidR="00CC23CD">
            <w:rPr>
              <w:noProof/>
            </w:rPr>
            <w:fldChar w:fldCharType="end"/>
          </w:r>
        </w:p>
      </w:tc>
    </w:tr>
  </w:tbl>
  <w:p w14:paraId="2463D6DA" w14:textId="77777777" w:rsidR="00CC23CD" w:rsidRDefault="00CC23C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8"/>
      <w:gridCol w:w="6049"/>
    </w:tblGrid>
    <w:tr w:rsidR="00CC23CD" w14:paraId="79D1EAAE" w14:textId="77777777" w:rsidTr="007A5E5F">
      <w:tc>
        <w:tcPr>
          <w:tcW w:w="1701" w:type="dxa"/>
        </w:tcPr>
        <w:p w14:paraId="55A54ACF" w14:textId="614364C8" w:rsidR="00CC23CD" w:rsidRDefault="00CC23CD" w:rsidP="007A5E5F">
          <w:pPr>
            <w:pStyle w:val="HeaderEven"/>
            <w:rPr>
              <w:b/>
            </w:rPr>
          </w:pPr>
          <w:r>
            <w:rPr>
              <w:b/>
            </w:rPr>
            <w:fldChar w:fldCharType="begin"/>
          </w:r>
          <w:r>
            <w:rPr>
              <w:b/>
            </w:rPr>
            <w:instrText xml:space="preserve"> STYLEREF CharChapNo \*charformat  </w:instrText>
          </w:r>
          <w:r>
            <w:rPr>
              <w:b/>
            </w:rPr>
            <w:fldChar w:fldCharType="separate"/>
          </w:r>
          <w:r w:rsidR="00D806E8">
            <w:rPr>
              <w:b/>
              <w:noProof/>
            </w:rPr>
            <w:t>Chapter 3</w:t>
          </w:r>
          <w:r>
            <w:rPr>
              <w:b/>
            </w:rPr>
            <w:fldChar w:fldCharType="end"/>
          </w:r>
        </w:p>
      </w:tc>
      <w:tc>
        <w:tcPr>
          <w:tcW w:w="6320" w:type="dxa"/>
        </w:tcPr>
        <w:p w14:paraId="4133C323" w14:textId="12CDC2D3" w:rsidR="00CC23CD" w:rsidRDefault="00CC23CD" w:rsidP="007A5E5F">
          <w:pPr>
            <w:pStyle w:val="HeaderEven"/>
          </w:pPr>
          <w:r>
            <w:rPr>
              <w:noProof/>
            </w:rPr>
            <w:fldChar w:fldCharType="begin"/>
          </w:r>
          <w:r>
            <w:rPr>
              <w:noProof/>
            </w:rPr>
            <w:instrText xml:space="preserve"> STYLEREF CharChapText \*charformat  </w:instrText>
          </w:r>
          <w:r>
            <w:rPr>
              <w:noProof/>
            </w:rPr>
            <w:fldChar w:fldCharType="separate"/>
          </w:r>
          <w:r w:rsidR="00D806E8">
            <w:rPr>
              <w:noProof/>
            </w:rPr>
            <w:t>Certain transactions treated as transfers</w:t>
          </w:r>
          <w:r>
            <w:rPr>
              <w:noProof/>
            </w:rPr>
            <w:fldChar w:fldCharType="end"/>
          </w:r>
        </w:p>
      </w:tc>
    </w:tr>
    <w:tr w:rsidR="00CC23CD" w14:paraId="7E1A5C10" w14:textId="77777777" w:rsidTr="007A5E5F">
      <w:tc>
        <w:tcPr>
          <w:tcW w:w="1701" w:type="dxa"/>
        </w:tcPr>
        <w:p w14:paraId="052514AB" w14:textId="79A5CE12" w:rsidR="00CC23CD" w:rsidRDefault="00CC23CD" w:rsidP="007A5E5F">
          <w:pPr>
            <w:pStyle w:val="HeaderEven"/>
            <w:rPr>
              <w:b/>
            </w:rPr>
          </w:pPr>
          <w:r>
            <w:rPr>
              <w:b/>
            </w:rPr>
            <w:fldChar w:fldCharType="begin"/>
          </w:r>
          <w:r>
            <w:rPr>
              <w:b/>
            </w:rPr>
            <w:instrText xml:space="preserve"> STYLEREF CharPartNo \*charformat </w:instrText>
          </w:r>
          <w:r>
            <w:rPr>
              <w:b/>
            </w:rPr>
            <w:fldChar w:fldCharType="separate"/>
          </w:r>
          <w:r w:rsidR="00D806E8">
            <w:rPr>
              <w:b/>
              <w:noProof/>
            </w:rPr>
            <w:t>Part 3.6</w:t>
          </w:r>
          <w:r>
            <w:rPr>
              <w:b/>
            </w:rPr>
            <w:fldChar w:fldCharType="end"/>
          </w:r>
        </w:p>
      </w:tc>
      <w:tc>
        <w:tcPr>
          <w:tcW w:w="6320" w:type="dxa"/>
        </w:tcPr>
        <w:p w14:paraId="7A96968B" w14:textId="5F015BA3" w:rsidR="00CC23CD" w:rsidRDefault="00C26AFF" w:rsidP="007A5E5F">
          <w:pPr>
            <w:pStyle w:val="HeaderEven"/>
          </w:pPr>
          <w:r>
            <w:fldChar w:fldCharType="begin"/>
          </w:r>
          <w:r>
            <w:instrText xml:space="preserve"> STYLEREF CharPartText \*charformat </w:instrText>
          </w:r>
          <w:r>
            <w:fldChar w:fldCharType="separate"/>
          </w:r>
          <w:r w:rsidR="00D806E8">
            <w:rPr>
              <w:noProof/>
            </w:rPr>
            <w:t>Voluntary transfers under Financial Sector (Transfer and Restructure) Act 1999 (Cwlth)</w:t>
          </w:r>
          <w:r>
            <w:rPr>
              <w:noProof/>
            </w:rPr>
            <w:fldChar w:fldCharType="end"/>
          </w:r>
        </w:p>
      </w:tc>
    </w:tr>
    <w:tr w:rsidR="00CC23CD" w14:paraId="071BBA51" w14:textId="77777777" w:rsidTr="007A5E5F">
      <w:tc>
        <w:tcPr>
          <w:tcW w:w="1701" w:type="dxa"/>
        </w:tcPr>
        <w:p w14:paraId="544ABE88" w14:textId="7E0CC120" w:rsidR="00CC23CD" w:rsidRDefault="00CC23CD" w:rsidP="007A5E5F">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527C56D3" w14:textId="744355D5" w:rsidR="00CC23CD" w:rsidRDefault="00CC23CD" w:rsidP="007A5E5F">
          <w:pPr>
            <w:pStyle w:val="HeaderEven"/>
          </w:pPr>
          <w:r>
            <w:fldChar w:fldCharType="begin"/>
          </w:r>
          <w:r>
            <w:instrText xml:space="preserve"> STYLEREF CharDivText \*charformat </w:instrText>
          </w:r>
          <w:r>
            <w:fldChar w:fldCharType="end"/>
          </w:r>
        </w:p>
      </w:tc>
    </w:tr>
    <w:tr w:rsidR="00CC23CD" w14:paraId="765AF439" w14:textId="77777777" w:rsidTr="007A5E5F">
      <w:trPr>
        <w:cantSplit/>
      </w:trPr>
      <w:tc>
        <w:tcPr>
          <w:tcW w:w="1701" w:type="dxa"/>
          <w:gridSpan w:val="2"/>
          <w:tcBorders>
            <w:bottom w:val="single" w:sz="4" w:space="0" w:color="auto"/>
          </w:tcBorders>
        </w:tcPr>
        <w:p w14:paraId="4DC76AD9" w14:textId="10345399" w:rsidR="00CC23CD" w:rsidRDefault="00D806E8" w:rsidP="007A5E5F">
          <w:pPr>
            <w:pStyle w:val="HeaderEven6"/>
          </w:pPr>
          <w:r>
            <w:fldChar w:fldCharType="begin"/>
          </w:r>
          <w:r>
            <w:instrText xml:space="preserve"> DOCPROPERTY "Company"  \* MERGEFORMAT </w:instrText>
          </w:r>
          <w:r>
            <w:fldChar w:fldCharType="separate"/>
          </w:r>
          <w:r w:rsidR="0064427A">
            <w:t>Section</w:t>
          </w:r>
          <w:r>
            <w:fldChar w:fldCharType="end"/>
          </w:r>
          <w:r w:rsidR="00CC23CD">
            <w:t xml:space="preserve"> </w:t>
          </w:r>
          <w:r w:rsidR="00CC23CD">
            <w:rPr>
              <w:noProof/>
            </w:rPr>
            <w:fldChar w:fldCharType="begin"/>
          </w:r>
          <w:r w:rsidR="00CC23CD">
            <w:rPr>
              <w:noProof/>
            </w:rPr>
            <w:instrText xml:space="preserve"> STYLEREF CharSectNo \*charformat </w:instrText>
          </w:r>
          <w:r w:rsidR="00CC23CD">
            <w:rPr>
              <w:noProof/>
            </w:rPr>
            <w:fldChar w:fldCharType="separate"/>
          </w:r>
          <w:r>
            <w:rPr>
              <w:noProof/>
            </w:rPr>
            <w:t>115F</w:t>
          </w:r>
          <w:r w:rsidR="00CC23CD">
            <w:rPr>
              <w:noProof/>
            </w:rPr>
            <w:fldChar w:fldCharType="end"/>
          </w:r>
        </w:p>
      </w:tc>
    </w:tr>
  </w:tbl>
  <w:p w14:paraId="1A583668" w14:textId="77777777" w:rsidR="00CC23CD" w:rsidRDefault="00CC23CD" w:rsidP="007A5E5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9"/>
      <w:gridCol w:w="1658"/>
    </w:tblGrid>
    <w:tr w:rsidR="00CC23CD" w14:paraId="60F2CB05" w14:textId="77777777" w:rsidTr="007A5E5F">
      <w:tc>
        <w:tcPr>
          <w:tcW w:w="6320" w:type="dxa"/>
        </w:tcPr>
        <w:p w14:paraId="400EA3C1" w14:textId="6CC8D513" w:rsidR="00CC23CD" w:rsidRDefault="00CC23CD" w:rsidP="007A5E5F">
          <w:pPr>
            <w:pStyle w:val="HeaderEven"/>
            <w:jc w:val="right"/>
          </w:pPr>
          <w:r>
            <w:rPr>
              <w:noProof/>
            </w:rPr>
            <w:fldChar w:fldCharType="begin"/>
          </w:r>
          <w:r>
            <w:rPr>
              <w:noProof/>
            </w:rPr>
            <w:instrText xml:space="preserve"> STYLEREF CharChapText \*charformat  </w:instrText>
          </w:r>
          <w:r>
            <w:rPr>
              <w:noProof/>
            </w:rPr>
            <w:fldChar w:fldCharType="separate"/>
          </w:r>
          <w:r w:rsidR="00D806E8">
            <w:rPr>
              <w:noProof/>
            </w:rPr>
            <w:t>Certain transactions treated as transfers</w:t>
          </w:r>
          <w:r>
            <w:rPr>
              <w:noProof/>
            </w:rPr>
            <w:fldChar w:fldCharType="end"/>
          </w:r>
        </w:p>
      </w:tc>
      <w:tc>
        <w:tcPr>
          <w:tcW w:w="1701" w:type="dxa"/>
        </w:tcPr>
        <w:p w14:paraId="0CACEC52" w14:textId="5F86A2C4" w:rsidR="00CC23CD" w:rsidRDefault="00CC23CD" w:rsidP="007A5E5F">
          <w:pPr>
            <w:pStyle w:val="HeaderEven"/>
            <w:jc w:val="right"/>
            <w:rPr>
              <w:b/>
            </w:rPr>
          </w:pPr>
          <w:r>
            <w:rPr>
              <w:b/>
            </w:rPr>
            <w:fldChar w:fldCharType="begin"/>
          </w:r>
          <w:r>
            <w:rPr>
              <w:b/>
            </w:rPr>
            <w:instrText xml:space="preserve"> STYLEREF CharChapNo \*charformat  </w:instrText>
          </w:r>
          <w:r>
            <w:rPr>
              <w:b/>
            </w:rPr>
            <w:fldChar w:fldCharType="separate"/>
          </w:r>
          <w:r w:rsidR="00D806E8">
            <w:rPr>
              <w:b/>
              <w:noProof/>
            </w:rPr>
            <w:t>Chapter 3</w:t>
          </w:r>
          <w:r>
            <w:rPr>
              <w:b/>
            </w:rPr>
            <w:fldChar w:fldCharType="end"/>
          </w:r>
        </w:p>
      </w:tc>
    </w:tr>
    <w:tr w:rsidR="00CC23CD" w14:paraId="4C5A39FC" w14:textId="77777777" w:rsidTr="007A5E5F">
      <w:tc>
        <w:tcPr>
          <w:tcW w:w="6320" w:type="dxa"/>
        </w:tcPr>
        <w:p w14:paraId="5D6378B9" w14:textId="0640AF99" w:rsidR="00CC23CD" w:rsidRDefault="00C26AFF" w:rsidP="007A5E5F">
          <w:pPr>
            <w:pStyle w:val="HeaderEven"/>
            <w:jc w:val="right"/>
          </w:pPr>
          <w:r>
            <w:fldChar w:fldCharType="begin"/>
          </w:r>
          <w:r>
            <w:instrText xml:space="preserve"> STYLEREF CharPartText \*charformat </w:instrText>
          </w:r>
          <w:r>
            <w:fldChar w:fldCharType="separate"/>
          </w:r>
          <w:r w:rsidR="00D806E8">
            <w:rPr>
              <w:noProof/>
            </w:rPr>
            <w:t>Voluntary transfers under Financial Sector (Transfer and Restructure) Act 1999 (Cwlth)</w:t>
          </w:r>
          <w:r>
            <w:rPr>
              <w:noProof/>
            </w:rPr>
            <w:fldChar w:fldCharType="end"/>
          </w:r>
        </w:p>
      </w:tc>
      <w:tc>
        <w:tcPr>
          <w:tcW w:w="1701" w:type="dxa"/>
        </w:tcPr>
        <w:p w14:paraId="4C1B3F5A" w14:textId="7B3C3C9E" w:rsidR="00CC23CD" w:rsidRDefault="00CC23CD" w:rsidP="007A5E5F">
          <w:pPr>
            <w:pStyle w:val="HeaderEven"/>
            <w:jc w:val="right"/>
            <w:rPr>
              <w:b/>
            </w:rPr>
          </w:pPr>
          <w:r>
            <w:rPr>
              <w:b/>
            </w:rPr>
            <w:fldChar w:fldCharType="begin"/>
          </w:r>
          <w:r>
            <w:rPr>
              <w:b/>
            </w:rPr>
            <w:instrText xml:space="preserve"> STYLEREF CharPartNo \*charformat </w:instrText>
          </w:r>
          <w:r>
            <w:rPr>
              <w:b/>
            </w:rPr>
            <w:fldChar w:fldCharType="separate"/>
          </w:r>
          <w:r w:rsidR="00D806E8">
            <w:rPr>
              <w:b/>
              <w:noProof/>
            </w:rPr>
            <w:t>Part 3.6</w:t>
          </w:r>
          <w:r>
            <w:rPr>
              <w:b/>
            </w:rPr>
            <w:fldChar w:fldCharType="end"/>
          </w:r>
        </w:p>
      </w:tc>
    </w:tr>
    <w:tr w:rsidR="00CC23CD" w14:paraId="3C98447E" w14:textId="77777777" w:rsidTr="007A5E5F">
      <w:tc>
        <w:tcPr>
          <w:tcW w:w="6320" w:type="dxa"/>
        </w:tcPr>
        <w:p w14:paraId="3C6F4DAA" w14:textId="68FDCC35" w:rsidR="00CC23CD" w:rsidRDefault="00CC23CD" w:rsidP="007A5E5F">
          <w:pPr>
            <w:pStyle w:val="HeaderEven"/>
            <w:jc w:val="right"/>
          </w:pPr>
          <w:r>
            <w:fldChar w:fldCharType="begin"/>
          </w:r>
          <w:r>
            <w:instrText xml:space="preserve"> STYLEREF CharDivText \*charformat </w:instrText>
          </w:r>
          <w:r>
            <w:fldChar w:fldCharType="end"/>
          </w:r>
        </w:p>
      </w:tc>
      <w:tc>
        <w:tcPr>
          <w:tcW w:w="1701" w:type="dxa"/>
        </w:tcPr>
        <w:p w14:paraId="150359CA" w14:textId="0B6D6C36" w:rsidR="00CC23CD" w:rsidRDefault="00CC23CD" w:rsidP="007A5E5F">
          <w:pPr>
            <w:pStyle w:val="HeaderEven"/>
            <w:jc w:val="right"/>
            <w:rPr>
              <w:b/>
            </w:rPr>
          </w:pPr>
          <w:r>
            <w:rPr>
              <w:b/>
            </w:rPr>
            <w:fldChar w:fldCharType="begin"/>
          </w:r>
          <w:r>
            <w:rPr>
              <w:b/>
            </w:rPr>
            <w:instrText xml:space="preserve"> STYLEREF CharDivNo \*charformat </w:instrText>
          </w:r>
          <w:r>
            <w:rPr>
              <w:b/>
            </w:rPr>
            <w:fldChar w:fldCharType="end"/>
          </w:r>
        </w:p>
      </w:tc>
    </w:tr>
    <w:tr w:rsidR="00CC23CD" w14:paraId="65A76646" w14:textId="77777777" w:rsidTr="007A5E5F">
      <w:trPr>
        <w:cantSplit/>
      </w:trPr>
      <w:tc>
        <w:tcPr>
          <w:tcW w:w="1701" w:type="dxa"/>
          <w:gridSpan w:val="2"/>
          <w:tcBorders>
            <w:bottom w:val="single" w:sz="4" w:space="0" w:color="auto"/>
          </w:tcBorders>
        </w:tcPr>
        <w:p w14:paraId="388872C3" w14:textId="5F7C9D56" w:rsidR="00CC23CD" w:rsidRDefault="00D806E8" w:rsidP="007A5E5F">
          <w:pPr>
            <w:pStyle w:val="HeaderOdd6"/>
          </w:pPr>
          <w:r>
            <w:fldChar w:fldCharType="begin"/>
          </w:r>
          <w:r>
            <w:instrText xml:space="preserve"> DOCPROPERTY "Company"  \* MERGEFORMAT </w:instrText>
          </w:r>
          <w:r>
            <w:fldChar w:fldCharType="separate"/>
          </w:r>
          <w:r w:rsidR="0064427A">
            <w:t>Section</w:t>
          </w:r>
          <w:r>
            <w:fldChar w:fldCharType="end"/>
          </w:r>
          <w:r w:rsidR="00CC23CD">
            <w:t xml:space="preserve"> </w:t>
          </w:r>
          <w:r w:rsidR="00CC23CD">
            <w:rPr>
              <w:noProof/>
            </w:rPr>
            <w:fldChar w:fldCharType="begin"/>
          </w:r>
          <w:r w:rsidR="00CC23CD">
            <w:rPr>
              <w:noProof/>
            </w:rPr>
            <w:instrText xml:space="preserve"> STYLEREF CharSectNo \*charformat </w:instrText>
          </w:r>
          <w:r w:rsidR="00CC23CD">
            <w:rPr>
              <w:noProof/>
            </w:rPr>
            <w:fldChar w:fldCharType="separate"/>
          </w:r>
          <w:r>
            <w:rPr>
              <w:noProof/>
            </w:rPr>
            <w:t>115C</w:t>
          </w:r>
          <w:r w:rsidR="00CC23CD">
            <w:rPr>
              <w:noProof/>
            </w:rPr>
            <w:fldChar w:fldCharType="end"/>
          </w:r>
        </w:p>
      </w:tc>
    </w:tr>
  </w:tbl>
  <w:p w14:paraId="620B778D" w14:textId="77777777" w:rsidR="00CC23CD" w:rsidRDefault="00CC23CD" w:rsidP="007A5E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761ECF"/>
    <w:multiLevelType w:val="multilevel"/>
    <w:tmpl w:val="58C25EEE"/>
    <w:name w:val="Section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rPr>
    </w:lvl>
    <w:lvl w:ilvl="5">
      <w:start w:val="1"/>
      <w:numFmt w:val="decimal"/>
      <w:lvlText w:val="(%6)"/>
      <w:lvlJc w:val="right"/>
      <w:pPr>
        <w:tabs>
          <w:tab w:val="num" w:pos="700"/>
        </w:tabs>
        <w:ind w:left="700" w:hanging="2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rPr>
    </w:lvl>
    <w:lvl w:ilvl="7">
      <w:start w:val="1"/>
      <w:numFmt w:val="lowerRoman"/>
      <w:lvlText w:val="(%8)"/>
      <w:lvlJc w:val="right"/>
      <w:pPr>
        <w:tabs>
          <w:tab w:val="num" w:pos="1600"/>
        </w:tabs>
        <w:ind w:left="1600" w:hanging="200"/>
      </w:pPr>
      <w:rPr>
        <w:b w:val="0"/>
      </w:rPr>
    </w:lvl>
    <w:lvl w:ilvl="8">
      <w:start w:val="1"/>
      <w:numFmt w:val="upperLetter"/>
      <w:lvlText w:val="(%9)"/>
      <w:lvlJc w:val="right"/>
      <w:pPr>
        <w:tabs>
          <w:tab w:val="num" w:pos="2100"/>
        </w:tabs>
        <w:ind w:left="2100" w:hanging="200"/>
      </w:pPr>
      <w:rPr>
        <w:b w:val="0"/>
      </w:rPr>
    </w:lvl>
  </w:abstractNum>
  <w:abstractNum w:abstractNumId="11" w15:restartNumberingAfterBreak="0">
    <w:nsid w:val="05001021"/>
    <w:multiLevelType w:val="multilevel"/>
    <w:tmpl w:val="D54C69B4"/>
    <w:name w:val="SchedHeading22"/>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Restart w:val="0"/>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pPr>
    </w:lvl>
    <w:lvl w:ilvl="6">
      <w:start w:val="1"/>
      <w:numFmt w:val="lowerRoman"/>
      <w:lvlText w:val="(%7)"/>
      <w:lvlJc w:val="left"/>
      <w:pPr>
        <w:tabs>
          <w:tab w:val="num" w:pos="468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12" w15:restartNumberingAfterBreak="0">
    <w:nsid w:val="09B34C56"/>
    <w:multiLevelType w:val="hybridMultilevel"/>
    <w:tmpl w:val="D6CE39AE"/>
    <w:lvl w:ilvl="0" w:tplc="35183904">
      <w:start w:val="18"/>
      <w:numFmt w:val="decimal"/>
      <w:lvlText w:val="(%1)"/>
      <w:lvlJc w:val="left"/>
      <w:pPr>
        <w:ind w:left="3050" w:hanging="360"/>
      </w:pPr>
      <w:rPr>
        <w:rFonts w:hint="default"/>
      </w:rPr>
    </w:lvl>
    <w:lvl w:ilvl="1" w:tplc="0C090019" w:tentative="1">
      <w:start w:val="1"/>
      <w:numFmt w:val="lowerLetter"/>
      <w:lvlText w:val="%2."/>
      <w:lvlJc w:val="left"/>
      <w:pPr>
        <w:ind w:left="3770" w:hanging="360"/>
      </w:pPr>
    </w:lvl>
    <w:lvl w:ilvl="2" w:tplc="0C09001B" w:tentative="1">
      <w:start w:val="1"/>
      <w:numFmt w:val="lowerRoman"/>
      <w:lvlText w:val="%3."/>
      <w:lvlJc w:val="right"/>
      <w:pPr>
        <w:ind w:left="4490" w:hanging="180"/>
      </w:pPr>
    </w:lvl>
    <w:lvl w:ilvl="3" w:tplc="0C09000F" w:tentative="1">
      <w:start w:val="1"/>
      <w:numFmt w:val="decimal"/>
      <w:lvlText w:val="%4."/>
      <w:lvlJc w:val="left"/>
      <w:pPr>
        <w:ind w:left="5210" w:hanging="360"/>
      </w:pPr>
    </w:lvl>
    <w:lvl w:ilvl="4" w:tplc="0C090019" w:tentative="1">
      <w:start w:val="1"/>
      <w:numFmt w:val="lowerLetter"/>
      <w:lvlText w:val="%5."/>
      <w:lvlJc w:val="left"/>
      <w:pPr>
        <w:ind w:left="5930" w:hanging="360"/>
      </w:pPr>
    </w:lvl>
    <w:lvl w:ilvl="5" w:tplc="0C09001B" w:tentative="1">
      <w:start w:val="1"/>
      <w:numFmt w:val="lowerRoman"/>
      <w:lvlText w:val="%6."/>
      <w:lvlJc w:val="right"/>
      <w:pPr>
        <w:ind w:left="6650" w:hanging="180"/>
      </w:pPr>
    </w:lvl>
    <w:lvl w:ilvl="6" w:tplc="0C09000F" w:tentative="1">
      <w:start w:val="1"/>
      <w:numFmt w:val="decimal"/>
      <w:lvlText w:val="%7."/>
      <w:lvlJc w:val="left"/>
      <w:pPr>
        <w:ind w:left="7370" w:hanging="360"/>
      </w:pPr>
    </w:lvl>
    <w:lvl w:ilvl="7" w:tplc="0C090019" w:tentative="1">
      <w:start w:val="1"/>
      <w:numFmt w:val="lowerLetter"/>
      <w:lvlText w:val="%8."/>
      <w:lvlJc w:val="left"/>
      <w:pPr>
        <w:ind w:left="8090" w:hanging="360"/>
      </w:pPr>
    </w:lvl>
    <w:lvl w:ilvl="8" w:tplc="0C09001B" w:tentative="1">
      <w:start w:val="1"/>
      <w:numFmt w:val="lowerRoman"/>
      <w:lvlText w:val="%9."/>
      <w:lvlJc w:val="right"/>
      <w:pPr>
        <w:ind w:left="8810" w:hanging="180"/>
      </w:pPr>
    </w:lvl>
  </w:abstractNum>
  <w:abstractNum w:abstractNumId="13" w15:restartNumberingAfterBreak="0">
    <w:nsid w:val="13A5618A"/>
    <w:multiLevelType w:val="singleLevel"/>
    <w:tmpl w:val="5EF8D95E"/>
    <w:lvl w:ilvl="0">
      <w:start w:val="1"/>
      <w:numFmt w:val="bullet"/>
      <w:lvlText w:val=""/>
      <w:lvlJc w:val="left"/>
      <w:pPr>
        <w:tabs>
          <w:tab w:val="num" w:pos="960"/>
        </w:tabs>
        <w:ind w:left="900" w:hanging="300"/>
      </w:pPr>
      <w:rPr>
        <w:rFonts w:ascii="Symbol" w:hAnsi="Symbol" w:cs="Times New Roman" w:hint="default"/>
        <w:sz w:val="18"/>
        <w:szCs w:val="18"/>
      </w:rPr>
    </w:lvl>
  </w:abstractNum>
  <w:abstractNum w:abstractNumId="14" w15:restartNumberingAfterBreak="0">
    <w:nsid w:val="1733479C"/>
    <w:multiLevelType w:val="multilevel"/>
    <w:tmpl w:val="083E8E68"/>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lowerRoman"/>
      <w:suff w:val="nothing"/>
      <w:lvlText w:val="(%5)"/>
      <w:lvlJc w:val="left"/>
    </w:lvl>
    <w:lvl w:ilvl="5">
      <w:start w:val="1"/>
      <w:numFmt w:val="upperLetter"/>
      <w:suff w:val="nothing"/>
      <w:lvlText w:val="(%6)"/>
      <w:lvlJc w:val="left"/>
    </w:lvl>
    <w:lvl w:ilvl="6">
      <w:start w:val="1"/>
      <w:numFmt w:val="lowerRoman"/>
      <w:lvlText w:val="(%7)"/>
      <w:lvlJc w:val="left"/>
      <w:pPr>
        <w:tabs>
          <w:tab w:val="num" w:pos="5040"/>
        </w:tabs>
        <w:ind w:left="4320"/>
      </w:pPr>
    </w:lvl>
    <w:lvl w:ilvl="7">
      <w:start w:val="1"/>
      <w:numFmt w:val="lowerLetter"/>
      <w:pStyle w:val="Heading8"/>
      <w:lvlText w:val="(%8)"/>
      <w:lvlJc w:val="left"/>
      <w:pPr>
        <w:tabs>
          <w:tab w:val="num" w:pos="5400"/>
        </w:tabs>
        <w:ind w:left="5040"/>
      </w:pPr>
    </w:lvl>
    <w:lvl w:ilvl="8">
      <w:start w:val="1"/>
      <w:numFmt w:val="lowerRoman"/>
      <w:pStyle w:val="Heading9"/>
      <w:lvlText w:val="(%9)"/>
      <w:lvlJc w:val="left"/>
      <w:pPr>
        <w:tabs>
          <w:tab w:val="num" w:pos="6480"/>
        </w:tabs>
        <w:ind w:left="5760"/>
      </w:pPr>
    </w:lvl>
  </w:abstractNum>
  <w:abstractNum w:abstractNumId="15" w15:restartNumberingAfterBreak="0">
    <w:nsid w:val="19F91A74"/>
    <w:multiLevelType w:val="multilevel"/>
    <w:tmpl w:val="F7CCEB2C"/>
    <w:lvl w:ilvl="0">
      <w:start w:val="1"/>
      <w:numFmt w:val="decimal"/>
      <w:pStyle w:val="Actbulletshade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1D172FB9"/>
    <w:multiLevelType w:val="multilevel"/>
    <w:tmpl w:val="FE0A6234"/>
    <w:name w:val="defs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1DEC290D"/>
    <w:multiLevelType w:val="multilevel"/>
    <w:tmpl w:val="47EEF238"/>
    <w:name w:val="Headings"/>
    <w:lvl w:ilvl="0">
      <w:start w:val="1"/>
      <w:numFmt w:val="decimal"/>
      <w:lvlText w:val="Chapter %1"/>
      <w:lvlJc w:val="left"/>
      <w:pPr>
        <w:tabs>
          <w:tab w:val="num" w:pos="2400"/>
        </w:tabs>
        <w:ind w:left="2400" w:hanging="2400"/>
      </w:pPr>
      <w:rPr>
        <w:rFonts w:ascii="Arial" w:hAnsi="Arial" w:cs="Arial" w:hint="default"/>
      </w:rPr>
    </w:lvl>
    <w:lvl w:ilvl="1">
      <w:start w:val="1"/>
      <w:numFmt w:val="decimal"/>
      <w:lvlText w:val="Part %1.%2"/>
      <w:lvlJc w:val="left"/>
      <w:pPr>
        <w:tabs>
          <w:tab w:val="num" w:pos="2400"/>
        </w:tabs>
        <w:ind w:left="2400" w:hanging="2400"/>
      </w:pPr>
      <w:rPr>
        <w:rFonts w:ascii="Arial" w:hAnsi="Arial" w:cs="Arial" w:hint="default"/>
      </w:rPr>
    </w:lvl>
    <w:lvl w:ilvl="2">
      <w:start w:val="1"/>
      <w:numFmt w:val="decimal"/>
      <w:lvlText w:val="Division %1.%2.%3"/>
      <w:lvlJc w:val="left"/>
      <w:pPr>
        <w:tabs>
          <w:tab w:val="num" w:pos="2400"/>
        </w:tabs>
        <w:ind w:left="2400" w:hanging="2400"/>
      </w:pPr>
      <w:rPr>
        <w:rFonts w:ascii="Arial" w:hAnsi="Arial" w:cs="Arial" w:hint="default"/>
      </w:rPr>
    </w:lvl>
    <w:lvl w:ilvl="3">
      <w:start w:val="1"/>
      <w:numFmt w:val="decimal"/>
      <w:lvlText w:val="Subdivision %1.%2.%3.%4"/>
      <w:lvlJc w:val="left"/>
      <w:pPr>
        <w:tabs>
          <w:tab w:val="num" w:pos="2400"/>
        </w:tabs>
        <w:ind w:left="2400" w:hanging="2400"/>
      </w:pPr>
      <w:rPr>
        <w:rFonts w:ascii="Arial" w:hAnsi="Arial" w:cs="Arial" w:hint="default"/>
      </w:rPr>
    </w:lvl>
    <w:lvl w:ilvl="4">
      <w:start w:val="1"/>
      <w:numFmt w:val="decimal"/>
      <w:lvlRestart w:val="0"/>
      <w:lvlText w:val="%5"/>
      <w:lvlJc w:val="left"/>
      <w:pPr>
        <w:tabs>
          <w:tab w:val="num" w:pos="700"/>
        </w:tabs>
        <w:ind w:left="700" w:hanging="700"/>
      </w:pPr>
      <w:rPr>
        <w:rFonts w:ascii="Arial" w:hAnsi="Arial" w:cs="Arial" w:hint="default"/>
      </w:rPr>
    </w:lvl>
    <w:lvl w:ilvl="5">
      <w:start w:val="1"/>
      <w:numFmt w:val="decimal"/>
      <w:suff w:val="nothing"/>
      <w:lvlText w:val="(%6)"/>
      <w:lvlJc w:val="right"/>
      <w:pPr>
        <w:ind w:left="700" w:hanging="460"/>
      </w:pPr>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8"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4FF0832"/>
    <w:multiLevelType w:val="multilevel"/>
    <w:tmpl w:val="7C0AEE0C"/>
    <w:name w:val="def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p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lvl>
    <w:lvl w:ilvl="8">
      <w:start w:val="1"/>
      <w:numFmt w:val="decimal"/>
      <w:lvlText w:val="%1.%2.%3.%4.%5.%6.%7.%8.%9"/>
      <w:lvlJc w:val="left"/>
      <w:pPr>
        <w:tabs>
          <w:tab w:val="num" w:pos="1584"/>
        </w:tabs>
        <w:ind w:left="1584" w:hanging="1584"/>
      </w:pPr>
    </w:lvl>
  </w:abstractNum>
  <w:abstractNum w:abstractNumId="20" w15:restartNumberingAfterBreak="0">
    <w:nsid w:val="29E57A8A"/>
    <w:multiLevelType w:val="multilevel"/>
    <w:tmpl w:val="74BA6B54"/>
    <w:name w:val="Section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rPr>
    </w:lvl>
    <w:lvl w:ilvl="5">
      <w:start w:val="1"/>
      <w:numFmt w:val="decimal"/>
      <w:lvlText w:val="(%6)"/>
      <w:lvlJc w:val="right"/>
      <w:pPr>
        <w:tabs>
          <w:tab w:val="num" w:pos="700"/>
        </w:tabs>
        <w:ind w:left="700" w:hanging="2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rPr>
    </w:lvl>
    <w:lvl w:ilvl="7">
      <w:start w:val="1"/>
      <w:numFmt w:val="lowerRoman"/>
      <w:lvlText w:val="(%8)"/>
      <w:lvlJc w:val="right"/>
      <w:pPr>
        <w:tabs>
          <w:tab w:val="num" w:pos="1600"/>
        </w:tabs>
        <w:ind w:left="1600" w:hanging="200"/>
      </w:pPr>
      <w:rPr>
        <w:b w:val="0"/>
      </w:rPr>
    </w:lvl>
    <w:lvl w:ilvl="8">
      <w:start w:val="1"/>
      <w:numFmt w:val="upperLetter"/>
      <w:lvlText w:val="(%9)"/>
      <w:lvlJc w:val="right"/>
      <w:pPr>
        <w:tabs>
          <w:tab w:val="num" w:pos="2100"/>
        </w:tabs>
        <w:ind w:left="2100" w:hanging="200"/>
      </w:pPr>
      <w:rPr>
        <w:b w:val="0"/>
      </w:rPr>
    </w:lvl>
  </w:abstractNum>
  <w:abstractNum w:abstractNumId="21" w15:restartNumberingAfterBreak="0">
    <w:nsid w:val="2B620216"/>
    <w:multiLevelType w:val="multilevel"/>
    <w:tmpl w:val="A476E04A"/>
    <w:name w:val="ChapHeadings2"/>
    <w:lvl w:ilvl="0">
      <w:start w:val="1"/>
      <w:numFmt w:val="decimal"/>
      <w:lvlText w:val="Chapter %1"/>
      <w:lvlJc w:val="left"/>
      <w:pPr>
        <w:tabs>
          <w:tab w:val="num" w:pos="2600"/>
        </w:tabs>
        <w:ind w:left="2600" w:hanging="2600"/>
      </w:pPr>
      <w:rPr>
        <w:b/>
        <w:i w:val="0"/>
      </w:rPr>
    </w:lvl>
    <w:lvl w:ilvl="1">
      <w:start w:val="1"/>
      <w:numFmt w:val="decimal"/>
      <w:lvlText w:val="Part %2"/>
      <w:lvlJc w:val="left"/>
      <w:pPr>
        <w:tabs>
          <w:tab w:val="num" w:pos="2600"/>
        </w:tabs>
        <w:ind w:left="2600" w:hanging="2600"/>
      </w:pPr>
      <w:rPr>
        <w:b/>
        <w:i w:val="0"/>
      </w:rPr>
    </w:lvl>
    <w:lvl w:ilvl="2">
      <w:start w:val="1"/>
      <w:numFmt w:val="decimal"/>
      <w:lvlText w:val="Division %2.%3"/>
      <w:lvlJc w:val="left"/>
      <w:pPr>
        <w:tabs>
          <w:tab w:val="num" w:pos="2600"/>
        </w:tabs>
        <w:ind w:left="2600" w:hanging="2600"/>
      </w:pPr>
      <w:rPr>
        <w:b/>
        <w:i w:val="0"/>
      </w:rPr>
    </w:lvl>
    <w:lvl w:ilvl="3">
      <w:start w:val="1"/>
      <w:numFmt w:val="decimal"/>
      <w:lvlText w:val="Subdivision %2.%3.%4"/>
      <w:lvlJc w:val="left"/>
      <w:pPr>
        <w:tabs>
          <w:tab w:val="num" w:pos="2600"/>
        </w:tabs>
        <w:ind w:left="2600" w:hanging="2600"/>
      </w:pPr>
      <w:rPr>
        <w:b/>
        <w:i w:val="0"/>
      </w:r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22" w15:restartNumberingAfterBreak="0">
    <w:nsid w:val="2FC7291F"/>
    <w:multiLevelType w:val="multilevel"/>
    <w:tmpl w:val="52029D9E"/>
    <w:lvl w:ilvl="0">
      <w:start w:val="1"/>
      <w:numFmt w:val="decimal"/>
      <w:pStyle w:val="bullet"/>
      <w:lvlText w:val="Schedule %1"/>
      <w:lvlJc w:val="left"/>
      <w:pPr>
        <w:tabs>
          <w:tab w:val="num" w:pos="2400"/>
        </w:tabs>
        <w:ind w:left="2400" w:hanging="2400"/>
      </w:pPr>
      <w:rPr>
        <w:rFonts w:ascii="Arial" w:hAnsi="Arial" w:cs="Arial" w:hint="default"/>
      </w:rPr>
    </w:lvl>
    <w:lvl w:ilvl="1">
      <w:start w:val="1"/>
      <w:numFmt w:val="decimal"/>
      <w:lvlText w:val="Part %2"/>
      <w:lvlJc w:val="left"/>
      <w:pPr>
        <w:tabs>
          <w:tab w:val="num" w:pos="2400"/>
        </w:tabs>
        <w:ind w:left="2400" w:hanging="2400"/>
      </w:pPr>
      <w:rPr>
        <w:rFonts w:ascii="Arial" w:hAnsi="Arial" w:cs="Arial" w:hint="default"/>
      </w:rPr>
    </w:lvl>
    <w:lvl w:ilvl="2">
      <w:start w:val="1"/>
      <w:numFmt w:val="decimal"/>
      <w:lvlText w:val="Form %3"/>
      <w:lvlJc w:val="left"/>
      <w:pPr>
        <w:tabs>
          <w:tab w:val="num" w:pos="2400"/>
        </w:tabs>
        <w:ind w:left="2400" w:hanging="2400"/>
      </w:pPr>
      <w:rPr>
        <w:rFonts w:ascii="Arial" w:hAnsi="Arial" w:cs="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3" w15:restartNumberingAfterBreak="0">
    <w:nsid w:val="41592A52"/>
    <w:multiLevelType w:val="multilevel"/>
    <w:tmpl w:val="0C090029"/>
    <w:lvl w:ilvl="0">
      <w:start w:val="1"/>
      <w:numFmt w:val="decimal"/>
      <w:suff w:val="space"/>
      <w:lvlText w:val="Chapter %1"/>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4"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5" w15:restartNumberingAfterBreak="0">
    <w:nsid w:val="59E325CC"/>
    <w:multiLevelType w:val="multilevel"/>
    <w:tmpl w:val="155A5DE0"/>
    <w:lvl w:ilvl="0">
      <w:start w:val="1"/>
      <w:numFmt w:val="decimal"/>
      <w:suff w:val="nothing"/>
      <w:lvlText w:val="%1"/>
      <w:lvlJc w:val="left"/>
    </w:lvl>
    <w:lvl w:ilvl="1">
      <w:start w:val="1"/>
      <w:numFmt w:val="decimal"/>
      <w:suff w:val="nothing"/>
      <w:lvlText w:val="%2"/>
      <w:lvlJc w:val="left"/>
    </w:lvl>
    <w:lvl w:ilvl="2">
      <w:start w:val="1"/>
      <w:numFmt w:val="decimal"/>
      <w:suff w:val="nothing"/>
      <w:lvlText w:val="%2.%3"/>
      <w:lvlJc w:val="left"/>
    </w:lvl>
    <w:lvl w:ilvl="3">
      <w:start w:val="1"/>
      <w:numFmt w:val="decimal"/>
      <w:suff w:val="nothing"/>
      <w:lvlText w:val="%2.%3.%4"/>
      <w:lvlJc w:val="left"/>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5C8639AD"/>
    <w:multiLevelType w:val="multilevel"/>
    <w:tmpl w:val="87044F96"/>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Letter"/>
      <w:suff w:val="nothing"/>
      <w:lvlText w:val="(%5)"/>
      <w:lvlJc w:val="left"/>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5DDC0708"/>
    <w:multiLevelType w:val="hybridMultilevel"/>
    <w:tmpl w:val="239099BC"/>
    <w:name w:val="Main"/>
    <w:lvl w:ilvl="0" w:tplc="E924C15A">
      <w:start w:val="1"/>
      <w:numFmt w:val="bullet"/>
      <w:pStyle w:val="TableBullet"/>
      <w:lvlText w:val=""/>
      <w:lvlJc w:val="left"/>
      <w:pPr>
        <w:ind w:left="720" w:hanging="360"/>
      </w:pPr>
      <w:rPr>
        <w:rFonts w:ascii="Symbol" w:hAnsi="Symbol" w:hint="default"/>
      </w:rPr>
    </w:lvl>
    <w:lvl w:ilvl="1" w:tplc="23A283C4" w:tentative="1">
      <w:start w:val="1"/>
      <w:numFmt w:val="bullet"/>
      <w:lvlText w:val="o"/>
      <w:lvlJc w:val="left"/>
      <w:pPr>
        <w:ind w:left="1440" w:hanging="360"/>
      </w:pPr>
      <w:rPr>
        <w:rFonts w:ascii="Courier New" w:hAnsi="Courier New" w:cs="Courier New" w:hint="default"/>
      </w:rPr>
    </w:lvl>
    <w:lvl w:ilvl="2" w:tplc="723E1C36" w:tentative="1">
      <w:start w:val="1"/>
      <w:numFmt w:val="bullet"/>
      <w:lvlText w:val=""/>
      <w:lvlJc w:val="left"/>
      <w:pPr>
        <w:ind w:left="2160" w:hanging="360"/>
      </w:pPr>
      <w:rPr>
        <w:rFonts w:ascii="Wingdings" w:hAnsi="Wingdings" w:hint="default"/>
      </w:rPr>
    </w:lvl>
    <w:lvl w:ilvl="3" w:tplc="BDC83C98" w:tentative="1">
      <w:start w:val="1"/>
      <w:numFmt w:val="bullet"/>
      <w:lvlText w:val=""/>
      <w:lvlJc w:val="left"/>
      <w:pPr>
        <w:ind w:left="2880" w:hanging="360"/>
      </w:pPr>
      <w:rPr>
        <w:rFonts w:ascii="Symbol" w:hAnsi="Symbol" w:hint="default"/>
      </w:rPr>
    </w:lvl>
    <w:lvl w:ilvl="4" w:tplc="00CE53B2" w:tentative="1">
      <w:start w:val="1"/>
      <w:numFmt w:val="bullet"/>
      <w:lvlText w:val="o"/>
      <w:lvlJc w:val="left"/>
      <w:pPr>
        <w:ind w:left="3600" w:hanging="360"/>
      </w:pPr>
      <w:rPr>
        <w:rFonts w:ascii="Courier New" w:hAnsi="Courier New" w:cs="Courier New" w:hint="default"/>
      </w:rPr>
    </w:lvl>
    <w:lvl w:ilvl="5" w:tplc="64769AF2" w:tentative="1">
      <w:start w:val="1"/>
      <w:numFmt w:val="bullet"/>
      <w:lvlText w:val=""/>
      <w:lvlJc w:val="left"/>
      <w:pPr>
        <w:ind w:left="4320" w:hanging="360"/>
      </w:pPr>
      <w:rPr>
        <w:rFonts w:ascii="Wingdings" w:hAnsi="Wingdings" w:hint="default"/>
      </w:rPr>
    </w:lvl>
    <w:lvl w:ilvl="6" w:tplc="C31CA4A2" w:tentative="1">
      <w:start w:val="1"/>
      <w:numFmt w:val="bullet"/>
      <w:lvlText w:val=""/>
      <w:lvlJc w:val="left"/>
      <w:pPr>
        <w:ind w:left="5040" w:hanging="360"/>
      </w:pPr>
      <w:rPr>
        <w:rFonts w:ascii="Symbol" w:hAnsi="Symbol" w:hint="default"/>
      </w:rPr>
    </w:lvl>
    <w:lvl w:ilvl="7" w:tplc="7F2E997C" w:tentative="1">
      <w:start w:val="1"/>
      <w:numFmt w:val="bullet"/>
      <w:lvlText w:val="o"/>
      <w:lvlJc w:val="left"/>
      <w:pPr>
        <w:ind w:left="5760" w:hanging="360"/>
      </w:pPr>
      <w:rPr>
        <w:rFonts w:ascii="Courier New" w:hAnsi="Courier New" w:cs="Courier New" w:hint="default"/>
      </w:rPr>
    </w:lvl>
    <w:lvl w:ilvl="8" w:tplc="985A55C6" w:tentative="1">
      <w:start w:val="1"/>
      <w:numFmt w:val="bullet"/>
      <w:lvlText w:val=""/>
      <w:lvlJc w:val="left"/>
      <w:pPr>
        <w:ind w:left="6480" w:hanging="360"/>
      </w:pPr>
      <w:rPr>
        <w:rFonts w:ascii="Wingdings" w:hAnsi="Wingdings" w:hint="default"/>
      </w:rPr>
    </w:lvl>
  </w:abstractNum>
  <w:abstractNum w:abstractNumId="28" w15:restartNumberingAfterBreak="0">
    <w:nsid w:val="65FC4493"/>
    <w:multiLevelType w:val="multilevel"/>
    <w:tmpl w:val="72BC0D10"/>
    <w:name w:val="Lower"/>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rPr>
    </w:lvl>
    <w:lvl w:ilvl="5">
      <w:start w:val="1"/>
      <w:numFmt w:val="decimal"/>
      <w:lvlText w:val="(%6)"/>
      <w:lvlJc w:val="right"/>
      <w:pPr>
        <w:tabs>
          <w:tab w:val="num" w:pos="700"/>
        </w:tabs>
        <w:ind w:left="700" w:hanging="2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rPr>
    </w:lvl>
    <w:lvl w:ilvl="7">
      <w:start w:val="1"/>
      <w:numFmt w:val="lowerRoman"/>
      <w:lvlText w:val="(%8)"/>
      <w:lvlJc w:val="right"/>
      <w:pPr>
        <w:tabs>
          <w:tab w:val="num" w:pos="1600"/>
        </w:tabs>
        <w:ind w:left="1600" w:hanging="200"/>
      </w:pPr>
      <w:rPr>
        <w:b w:val="0"/>
      </w:rPr>
    </w:lvl>
    <w:lvl w:ilvl="8">
      <w:start w:val="1"/>
      <w:numFmt w:val="upperLetter"/>
      <w:lvlText w:val="(%9)"/>
      <w:lvlJc w:val="right"/>
      <w:pPr>
        <w:tabs>
          <w:tab w:val="num" w:pos="2100"/>
        </w:tabs>
        <w:ind w:left="2100" w:hanging="200"/>
      </w:pPr>
      <w:rPr>
        <w:b w:val="0"/>
      </w:rPr>
    </w:lvl>
  </w:abstractNum>
  <w:abstractNum w:abstractNumId="29"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0" w15:restartNumberingAfterBreak="0">
    <w:nsid w:val="7FE65E21"/>
    <w:multiLevelType w:val="hybridMultilevel"/>
    <w:tmpl w:val="AC7A5FF8"/>
    <w:name w:val="Section4"/>
    <w:lvl w:ilvl="0" w:tplc="F4C619D2">
      <w:start w:val="1"/>
      <w:numFmt w:val="decimal"/>
      <w:pStyle w:val="TableNumbered"/>
      <w:suff w:val="space"/>
      <w:lvlText w:val="%1"/>
      <w:lvlJc w:val="left"/>
      <w:pPr>
        <w:ind w:left="360" w:hanging="360"/>
      </w:pPr>
      <w:rPr>
        <w:rFonts w:hint="default"/>
      </w:rPr>
    </w:lvl>
    <w:lvl w:ilvl="1" w:tplc="06FA22FC" w:tentative="1">
      <w:start w:val="1"/>
      <w:numFmt w:val="lowerLetter"/>
      <w:lvlText w:val="%2."/>
      <w:lvlJc w:val="left"/>
      <w:pPr>
        <w:ind w:left="1440" w:hanging="360"/>
      </w:pPr>
    </w:lvl>
    <w:lvl w:ilvl="2" w:tplc="72D01500" w:tentative="1">
      <w:start w:val="1"/>
      <w:numFmt w:val="lowerRoman"/>
      <w:lvlText w:val="%3."/>
      <w:lvlJc w:val="right"/>
      <w:pPr>
        <w:ind w:left="2160" w:hanging="180"/>
      </w:pPr>
    </w:lvl>
    <w:lvl w:ilvl="3" w:tplc="0E2AD71E" w:tentative="1">
      <w:start w:val="1"/>
      <w:numFmt w:val="decimal"/>
      <w:lvlText w:val="%4."/>
      <w:lvlJc w:val="left"/>
      <w:pPr>
        <w:ind w:left="2880" w:hanging="360"/>
      </w:pPr>
    </w:lvl>
    <w:lvl w:ilvl="4" w:tplc="12407604" w:tentative="1">
      <w:start w:val="1"/>
      <w:numFmt w:val="lowerLetter"/>
      <w:lvlText w:val="%5."/>
      <w:lvlJc w:val="left"/>
      <w:pPr>
        <w:ind w:left="3600" w:hanging="360"/>
      </w:pPr>
    </w:lvl>
    <w:lvl w:ilvl="5" w:tplc="E5C8D7EA" w:tentative="1">
      <w:start w:val="1"/>
      <w:numFmt w:val="lowerRoman"/>
      <w:lvlText w:val="%6."/>
      <w:lvlJc w:val="right"/>
      <w:pPr>
        <w:ind w:left="4320" w:hanging="180"/>
      </w:pPr>
    </w:lvl>
    <w:lvl w:ilvl="6" w:tplc="C592FA0C" w:tentative="1">
      <w:start w:val="1"/>
      <w:numFmt w:val="decimal"/>
      <w:lvlText w:val="%7."/>
      <w:lvlJc w:val="left"/>
      <w:pPr>
        <w:ind w:left="5040" w:hanging="360"/>
      </w:pPr>
    </w:lvl>
    <w:lvl w:ilvl="7" w:tplc="2AB4B1C4" w:tentative="1">
      <w:start w:val="1"/>
      <w:numFmt w:val="lowerLetter"/>
      <w:lvlText w:val="%8."/>
      <w:lvlJc w:val="left"/>
      <w:pPr>
        <w:ind w:left="5760" w:hanging="360"/>
      </w:pPr>
    </w:lvl>
    <w:lvl w:ilvl="8" w:tplc="3156388A" w:tentative="1">
      <w:start w:val="1"/>
      <w:numFmt w:val="lowerRoman"/>
      <w:lvlText w:val="%9."/>
      <w:lvlJc w:val="right"/>
      <w:pPr>
        <w:ind w:left="6480" w:hanging="180"/>
      </w:pPr>
    </w:lvl>
  </w:abstractNum>
  <w:num w:numId="1" w16cid:durableId="1857889435">
    <w:abstractNumId w:val="22"/>
  </w:num>
  <w:num w:numId="2" w16cid:durableId="863830571">
    <w:abstractNumId w:val="14"/>
  </w:num>
  <w:num w:numId="3" w16cid:durableId="486633381">
    <w:abstractNumId w:val="24"/>
  </w:num>
  <w:num w:numId="4" w16cid:durableId="577520249">
    <w:abstractNumId w:val="23"/>
  </w:num>
  <w:num w:numId="5" w16cid:durableId="82649856">
    <w:abstractNumId w:val="13"/>
  </w:num>
  <w:num w:numId="6" w16cid:durableId="1414350647">
    <w:abstractNumId w:val="18"/>
  </w:num>
  <w:num w:numId="7" w16cid:durableId="1698315439">
    <w:abstractNumId w:val="15"/>
  </w:num>
  <w:num w:numId="8" w16cid:durableId="1031958618">
    <w:abstractNumId w:val="27"/>
  </w:num>
  <w:num w:numId="9" w16cid:durableId="2009551313">
    <w:abstractNumId w:val="30"/>
  </w:num>
  <w:num w:numId="10" w16cid:durableId="1001156579">
    <w:abstractNumId w:val="9"/>
  </w:num>
  <w:num w:numId="11" w16cid:durableId="2069569991">
    <w:abstractNumId w:val="7"/>
  </w:num>
  <w:num w:numId="12" w16cid:durableId="65150442">
    <w:abstractNumId w:val="6"/>
  </w:num>
  <w:num w:numId="13" w16cid:durableId="128209339">
    <w:abstractNumId w:val="5"/>
  </w:num>
  <w:num w:numId="14" w16cid:durableId="129904270">
    <w:abstractNumId w:val="4"/>
  </w:num>
  <w:num w:numId="15" w16cid:durableId="1460882669">
    <w:abstractNumId w:val="8"/>
  </w:num>
  <w:num w:numId="16" w16cid:durableId="481118738">
    <w:abstractNumId w:val="3"/>
  </w:num>
  <w:num w:numId="17" w16cid:durableId="1900706800">
    <w:abstractNumId w:val="2"/>
  </w:num>
  <w:num w:numId="18" w16cid:durableId="1425569946">
    <w:abstractNumId w:val="1"/>
  </w:num>
  <w:num w:numId="19" w16cid:durableId="1927297644">
    <w:abstractNumId w:val="0"/>
  </w:num>
  <w:num w:numId="20" w16cid:durableId="601689221">
    <w:abstractNumId w:val="29"/>
  </w:num>
  <w:num w:numId="21" w16cid:durableId="142891269">
    <w:abstractNumId w:val="30"/>
    <w:lvlOverride w:ilvl="0">
      <w:startOverride w:val="1"/>
    </w:lvlOverride>
  </w:num>
  <w:num w:numId="22" w16cid:durableId="1467550797">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embedSystemFonts/>
  <w:hideGrammaticalErrors/>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A6A"/>
    <w:rsid w:val="00001DF7"/>
    <w:rsid w:val="00006645"/>
    <w:rsid w:val="00006935"/>
    <w:rsid w:val="000069FC"/>
    <w:rsid w:val="000074B2"/>
    <w:rsid w:val="00007BC3"/>
    <w:rsid w:val="0001071E"/>
    <w:rsid w:val="00011F69"/>
    <w:rsid w:val="00012E3C"/>
    <w:rsid w:val="00014AB5"/>
    <w:rsid w:val="00016F35"/>
    <w:rsid w:val="00022295"/>
    <w:rsid w:val="0002286C"/>
    <w:rsid w:val="0002288E"/>
    <w:rsid w:val="00023286"/>
    <w:rsid w:val="0002377C"/>
    <w:rsid w:val="0002457E"/>
    <w:rsid w:val="00025038"/>
    <w:rsid w:val="0002548F"/>
    <w:rsid w:val="0002583E"/>
    <w:rsid w:val="000259F3"/>
    <w:rsid w:val="00025B68"/>
    <w:rsid w:val="00026192"/>
    <w:rsid w:val="000276A1"/>
    <w:rsid w:val="0002779E"/>
    <w:rsid w:val="00027DBC"/>
    <w:rsid w:val="000307C1"/>
    <w:rsid w:val="000328B8"/>
    <w:rsid w:val="00033910"/>
    <w:rsid w:val="0003783A"/>
    <w:rsid w:val="00037EFB"/>
    <w:rsid w:val="00042701"/>
    <w:rsid w:val="000444E0"/>
    <w:rsid w:val="000450F3"/>
    <w:rsid w:val="000500E4"/>
    <w:rsid w:val="000514D7"/>
    <w:rsid w:val="0005285B"/>
    <w:rsid w:val="00052868"/>
    <w:rsid w:val="000534CF"/>
    <w:rsid w:val="00054EB5"/>
    <w:rsid w:val="00055652"/>
    <w:rsid w:val="000570C9"/>
    <w:rsid w:val="000574F6"/>
    <w:rsid w:val="00057570"/>
    <w:rsid w:val="00063295"/>
    <w:rsid w:val="00063C70"/>
    <w:rsid w:val="00066879"/>
    <w:rsid w:val="00067748"/>
    <w:rsid w:val="000709C3"/>
    <w:rsid w:val="00072736"/>
    <w:rsid w:val="000727D6"/>
    <w:rsid w:val="00072888"/>
    <w:rsid w:val="00072AEB"/>
    <w:rsid w:val="00073308"/>
    <w:rsid w:val="000739E5"/>
    <w:rsid w:val="00073B4B"/>
    <w:rsid w:val="00075F3C"/>
    <w:rsid w:val="000808F3"/>
    <w:rsid w:val="00080F7F"/>
    <w:rsid w:val="0008102E"/>
    <w:rsid w:val="000901D4"/>
    <w:rsid w:val="00091501"/>
    <w:rsid w:val="00091894"/>
    <w:rsid w:val="00092D5E"/>
    <w:rsid w:val="00095374"/>
    <w:rsid w:val="000957C0"/>
    <w:rsid w:val="0009663D"/>
    <w:rsid w:val="000A0551"/>
    <w:rsid w:val="000A05C9"/>
    <w:rsid w:val="000A2EB0"/>
    <w:rsid w:val="000A612B"/>
    <w:rsid w:val="000A75FF"/>
    <w:rsid w:val="000A77EC"/>
    <w:rsid w:val="000B4021"/>
    <w:rsid w:val="000B42F6"/>
    <w:rsid w:val="000B4900"/>
    <w:rsid w:val="000B584D"/>
    <w:rsid w:val="000B6164"/>
    <w:rsid w:val="000C17C4"/>
    <w:rsid w:val="000C2E1F"/>
    <w:rsid w:val="000C2F18"/>
    <w:rsid w:val="000C7111"/>
    <w:rsid w:val="000C79B3"/>
    <w:rsid w:val="000C7E65"/>
    <w:rsid w:val="000D3A9A"/>
    <w:rsid w:val="000D408E"/>
    <w:rsid w:val="000E1824"/>
    <w:rsid w:val="000E4138"/>
    <w:rsid w:val="000E4892"/>
    <w:rsid w:val="000E69C0"/>
    <w:rsid w:val="000E7227"/>
    <w:rsid w:val="000F2DE2"/>
    <w:rsid w:val="000F2E41"/>
    <w:rsid w:val="000F37B8"/>
    <w:rsid w:val="000F43C3"/>
    <w:rsid w:val="000F43C5"/>
    <w:rsid w:val="000F5789"/>
    <w:rsid w:val="000F68B6"/>
    <w:rsid w:val="000F71C1"/>
    <w:rsid w:val="00100BE6"/>
    <w:rsid w:val="0010174B"/>
    <w:rsid w:val="00104064"/>
    <w:rsid w:val="00104DAB"/>
    <w:rsid w:val="00106701"/>
    <w:rsid w:val="00110FE9"/>
    <w:rsid w:val="00113E64"/>
    <w:rsid w:val="0011500B"/>
    <w:rsid w:val="0011608B"/>
    <w:rsid w:val="001176BB"/>
    <w:rsid w:val="0012013C"/>
    <w:rsid w:val="00120606"/>
    <w:rsid w:val="00120AFC"/>
    <w:rsid w:val="00121485"/>
    <w:rsid w:val="00121886"/>
    <w:rsid w:val="001245D4"/>
    <w:rsid w:val="00126C54"/>
    <w:rsid w:val="00127820"/>
    <w:rsid w:val="00130975"/>
    <w:rsid w:val="00130E13"/>
    <w:rsid w:val="0013311F"/>
    <w:rsid w:val="00134654"/>
    <w:rsid w:val="00140FEF"/>
    <w:rsid w:val="00144DA3"/>
    <w:rsid w:val="00145A6D"/>
    <w:rsid w:val="001476B6"/>
    <w:rsid w:val="00151B2C"/>
    <w:rsid w:val="00151D11"/>
    <w:rsid w:val="00152D39"/>
    <w:rsid w:val="001532B5"/>
    <w:rsid w:val="00154180"/>
    <w:rsid w:val="00155B55"/>
    <w:rsid w:val="001563F2"/>
    <w:rsid w:val="001574B9"/>
    <w:rsid w:val="001618CB"/>
    <w:rsid w:val="00162AAD"/>
    <w:rsid w:val="001646BA"/>
    <w:rsid w:val="00164A84"/>
    <w:rsid w:val="00164EFF"/>
    <w:rsid w:val="00165E0E"/>
    <w:rsid w:val="00165F1D"/>
    <w:rsid w:val="001672DB"/>
    <w:rsid w:val="00167DBA"/>
    <w:rsid w:val="001765F4"/>
    <w:rsid w:val="0017687E"/>
    <w:rsid w:val="00176D87"/>
    <w:rsid w:val="00177481"/>
    <w:rsid w:val="00177720"/>
    <w:rsid w:val="00181D1A"/>
    <w:rsid w:val="00184842"/>
    <w:rsid w:val="001848C8"/>
    <w:rsid w:val="0018559F"/>
    <w:rsid w:val="00185F86"/>
    <w:rsid w:val="00187F88"/>
    <w:rsid w:val="0019107D"/>
    <w:rsid w:val="00195694"/>
    <w:rsid w:val="00195EDA"/>
    <w:rsid w:val="00197262"/>
    <w:rsid w:val="001977C5"/>
    <w:rsid w:val="001A05BC"/>
    <w:rsid w:val="001A175F"/>
    <w:rsid w:val="001A1ADA"/>
    <w:rsid w:val="001A29AB"/>
    <w:rsid w:val="001A36DE"/>
    <w:rsid w:val="001A395D"/>
    <w:rsid w:val="001A4008"/>
    <w:rsid w:val="001A4B9A"/>
    <w:rsid w:val="001A51ED"/>
    <w:rsid w:val="001A6E4D"/>
    <w:rsid w:val="001B0C1C"/>
    <w:rsid w:val="001B1AF6"/>
    <w:rsid w:val="001B1E67"/>
    <w:rsid w:val="001B59EF"/>
    <w:rsid w:val="001B6C4E"/>
    <w:rsid w:val="001B6E8E"/>
    <w:rsid w:val="001B7462"/>
    <w:rsid w:val="001C0A38"/>
    <w:rsid w:val="001C209C"/>
    <w:rsid w:val="001C25D7"/>
    <w:rsid w:val="001C4B13"/>
    <w:rsid w:val="001C5C66"/>
    <w:rsid w:val="001C6798"/>
    <w:rsid w:val="001D14E2"/>
    <w:rsid w:val="001D737F"/>
    <w:rsid w:val="001E2774"/>
    <w:rsid w:val="001E30CD"/>
    <w:rsid w:val="001E38AE"/>
    <w:rsid w:val="001E7104"/>
    <w:rsid w:val="001E7902"/>
    <w:rsid w:val="001F01CA"/>
    <w:rsid w:val="001F42D5"/>
    <w:rsid w:val="001F4C64"/>
    <w:rsid w:val="001F7B7B"/>
    <w:rsid w:val="00200ED9"/>
    <w:rsid w:val="002010F2"/>
    <w:rsid w:val="0020284F"/>
    <w:rsid w:val="002041AA"/>
    <w:rsid w:val="002043EA"/>
    <w:rsid w:val="002044B8"/>
    <w:rsid w:val="00206275"/>
    <w:rsid w:val="00206F62"/>
    <w:rsid w:val="00207596"/>
    <w:rsid w:val="002111B2"/>
    <w:rsid w:val="002114FA"/>
    <w:rsid w:val="002122B5"/>
    <w:rsid w:val="00212C72"/>
    <w:rsid w:val="0021330E"/>
    <w:rsid w:val="002143DE"/>
    <w:rsid w:val="002147A4"/>
    <w:rsid w:val="0021547C"/>
    <w:rsid w:val="00216627"/>
    <w:rsid w:val="00217A2A"/>
    <w:rsid w:val="00217B31"/>
    <w:rsid w:val="00217EF0"/>
    <w:rsid w:val="002207B6"/>
    <w:rsid w:val="00220BFD"/>
    <w:rsid w:val="002267F6"/>
    <w:rsid w:val="00233DC1"/>
    <w:rsid w:val="00233FF4"/>
    <w:rsid w:val="00235F09"/>
    <w:rsid w:val="00237FA3"/>
    <w:rsid w:val="00240337"/>
    <w:rsid w:val="00241A3E"/>
    <w:rsid w:val="00243B8E"/>
    <w:rsid w:val="0024450F"/>
    <w:rsid w:val="0024578B"/>
    <w:rsid w:val="00245910"/>
    <w:rsid w:val="002515D4"/>
    <w:rsid w:val="00254C6A"/>
    <w:rsid w:val="00256FB2"/>
    <w:rsid w:val="002632F5"/>
    <w:rsid w:val="00267F71"/>
    <w:rsid w:val="002726EC"/>
    <w:rsid w:val="00272D99"/>
    <w:rsid w:val="0027303F"/>
    <w:rsid w:val="00273149"/>
    <w:rsid w:val="00273C9A"/>
    <w:rsid w:val="00274129"/>
    <w:rsid w:val="00274611"/>
    <w:rsid w:val="00274A66"/>
    <w:rsid w:val="00275D00"/>
    <w:rsid w:val="00275F4B"/>
    <w:rsid w:val="00276332"/>
    <w:rsid w:val="0027755B"/>
    <w:rsid w:val="002814A2"/>
    <w:rsid w:val="00281D59"/>
    <w:rsid w:val="0028280A"/>
    <w:rsid w:val="002833EC"/>
    <w:rsid w:val="0028468D"/>
    <w:rsid w:val="0028702A"/>
    <w:rsid w:val="00291015"/>
    <w:rsid w:val="00292820"/>
    <w:rsid w:val="002975D3"/>
    <w:rsid w:val="002A0AA6"/>
    <w:rsid w:val="002A1218"/>
    <w:rsid w:val="002A1596"/>
    <w:rsid w:val="002A1C9A"/>
    <w:rsid w:val="002A216B"/>
    <w:rsid w:val="002A5119"/>
    <w:rsid w:val="002A5127"/>
    <w:rsid w:val="002A7085"/>
    <w:rsid w:val="002A718C"/>
    <w:rsid w:val="002A7BDB"/>
    <w:rsid w:val="002B02CF"/>
    <w:rsid w:val="002B5114"/>
    <w:rsid w:val="002B52B9"/>
    <w:rsid w:val="002B5CFA"/>
    <w:rsid w:val="002B609B"/>
    <w:rsid w:val="002B6793"/>
    <w:rsid w:val="002B6AC2"/>
    <w:rsid w:val="002B745B"/>
    <w:rsid w:val="002C2296"/>
    <w:rsid w:val="002C3555"/>
    <w:rsid w:val="002C5F34"/>
    <w:rsid w:val="002C666C"/>
    <w:rsid w:val="002D0519"/>
    <w:rsid w:val="002D0DF6"/>
    <w:rsid w:val="002D4860"/>
    <w:rsid w:val="002D5A1B"/>
    <w:rsid w:val="002D6DD6"/>
    <w:rsid w:val="002D71E9"/>
    <w:rsid w:val="002E023A"/>
    <w:rsid w:val="002E033A"/>
    <w:rsid w:val="002E487C"/>
    <w:rsid w:val="002E4996"/>
    <w:rsid w:val="002E5578"/>
    <w:rsid w:val="002E5A81"/>
    <w:rsid w:val="002E5CC6"/>
    <w:rsid w:val="002E60D0"/>
    <w:rsid w:val="002E63B9"/>
    <w:rsid w:val="002F0959"/>
    <w:rsid w:val="002F2B90"/>
    <w:rsid w:val="002F38F9"/>
    <w:rsid w:val="003009D7"/>
    <w:rsid w:val="0030110B"/>
    <w:rsid w:val="00301FBB"/>
    <w:rsid w:val="0030320A"/>
    <w:rsid w:val="0030624C"/>
    <w:rsid w:val="00307531"/>
    <w:rsid w:val="00312074"/>
    <w:rsid w:val="0031350C"/>
    <w:rsid w:val="00314C2B"/>
    <w:rsid w:val="003158DE"/>
    <w:rsid w:val="00315DD1"/>
    <w:rsid w:val="00317C37"/>
    <w:rsid w:val="0032119C"/>
    <w:rsid w:val="00323818"/>
    <w:rsid w:val="00323A78"/>
    <w:rsid w:val="00323AD5"/>
    <w:rsid w:val="00325B9C"/>
    <w:rsid w:val="003262BA"/>
    <w:rsid w:val="00327794"/>
    <w:rsid w:val="003277F0"/>
    <w:rsid w:val="00331499"/>
    <w:rsid w:val="003319AD"/>
    <w:rsid w:val="00332E17"/>
    <w:rsid w:val="003355E3"/>
    <w:rsid w:val="00335967"/>
    <w:rsid w:val="0033690E"/>
    <w:rsid w:val="00336FA1"/>
    <w:rsid w:val="00337490"/>
    <w:rsid w:val="00341987"/>
    <w:rsid w:val="00342C0A"/>
    <w:rsid w:val="003433BE"/>
    <w:rsid w:val="003457C8"/>
    <w:rsid w:val="00346F96"/>
    <w:rsid w:val="0035272E"/>
    <w:rsid w:val="0035357B"/>
    <w:rsid w:val="00353FDA"/>
    <w:rsid w:val="003542C7"/>
    <w:rsid w:val="00354E9F"/>
    <w:rsid w:val="00355642"/>
    <w:rsid w:val="00360685"/>
    <w:rsid w:val="00364423"/>
    <w:rsid w:val="0036446D"/>
    <w:rsid w:val="00365396"/>
    <w:rsid w:val="00366099"/>
    <w:rsid w:val="00372A59"/>
    <w:rsid w:val="00374714"/>
    <w:rsid w:val="00374BDE"/>
    <w:rsid w:val="00374D26"/>
    <w:rsid w:val="00374F73"/>
    <w:rsid w:val="0037522D"/>
    <w:rsid w:val="003762BE"/>
    <w:rsid w:val="00381DCE"/>
    <w:rsid w:val="003851DE"/>
    <w:rsid w:val="00386083"/>
    <w:rsid w:val="003864F0"/>
    <w:rsid w:val="00390592"/>
    <w:rsid w:val="00390A2F"/>
    <w:rsid w:val="0039161C"/>
    <w:rsid w:val="00391852"/>
    <w:rsid w:val="00393F57"/>
    <w:rsid w:val="00396BB6"/>
    <w:rsid w:val="00397366"/>
    <w:rsid w:val="003A33CE"/>
    <w:rsid w:val="003A4A62"/>
    <w:rsid w:val="003A4FDD"/>
    <w:rsid w:val="003A59B5"/>
    <w:rsid w:val="003A7457"/>
    <w:rsid w:val="003A7AE2"/>
    <w:rsid w:val="003B154E"/>
    <w:rsid w:val="003B60F4"/>
    <w:rsid w:val="003B61BE"/>
    <w:rsid w:val="003B6353"/>
    <w:rsid w:val="003B79B4"/>
    <w:rsid w:val="003C030E"/>
    <w:rsid w:val="003C0FA9"/>
    <w:rsid w:val="003C1D4A"/>
    <w:rsid w:val="003C33AE"/>
    <w:rsid w:val="003D1E2F"/>
    <w:rsid w:val="003D47EC"/>
    <w:rsid w:val="003E2B5C"/>
    <w:rsid w:val="003E2F11"/>
    <w:rsid w:val="003E4A06"/>
    <w:rsid w:val="003E7216"/>
    <w:rsid w:val="003E7788"/>
    <w:rsid w:val="003F48E7"/>
    <w:rsid w:val="003F5631"/>
    <w:rsid w:val="003F6C96"/>
    <w:rsid w:val="003F79C5"/>
    <w:rsid w:val="003F7DE8"/>
    <w:rsid w:val="003F7EE8"/>
    <w:rsid w:val="0040132B"/>
    <w:rsid w:val="00401353"/>
    <w:rsid w:val="00401D29"/>
    <w:rsid w:val="004020A4"/>
    <w:rsid w:val="00405160"/>
    <w:rsid w:val="004062FD"/>
    <w:rsid w:val="0041020D"/>
    <w:rsid w:val="00411DBF"/>
    <w:rsid w:val="00414168"/>
    <w:rsid w:val="00414C26"/>
    <w:rsid w:val="00414F5D"/>
    <w:rsid w:val="00415A35"/>
    <w:rsid w:val="00415F02"/>
    <w:rsid w:val="00417B6B"/>
    <w:rsid w:val="00421734"/>
    <w:rsid w:val="00424EFF"/>
    <w:rsid w:val="00425D75"/>
    <w:rsid w:val="004276A6"/>
    <w:rsid w:val="0043096D"/>
    <w:rsid w:val="0043129F"/>
    <w:rsid w:val="0043155F"/>
    <w:rsid w:val="0043204A"/>
    <w:rsid w:val="0043229A"/>
    <w:rsid w:val="004324B2"/>
    <w:rsid w:val="00432771"/>
    <w:rsid w:val="00432960"/>
    <w:rsid w:val="0043348C"/>
    <w:rsid w:val="004344B9"/>
    <w:rsid w:val="00434B68"/>
    <w:rsid w:val="00436D30"/>
    <w:rsid w:val="00443785"/>
    <w:rsid w:val="004443D5"/>
    <w:rsid w:val="0044467D"/>
    <w:rsid w:val="00446BF2"/>
    <w:rsid w:val="00447611"/>
    <w:rsid w:val="00447F03"/>
    <w:rsid w:val="0045150E"/>
    <w:rsid w:val="0045647D"/>
    <w:rsid w:val="00460B00"/>
    <w:rsid w:val="00461417"/>
    <w:rsid w:val="0046287B"/>
    <w:rsid w:val="00462D3E"/>
    <w:rsid w:val="00464506"/>
    <w:rsid w:val="0046533B"/>
    <w:rsid w:val="00466055"/>
    <w:rsid w:val="004700AE"/>
    <w:rsid w:val="00471834"/>
    <w:rsid w:val="00473DD2"/>
    <w:rsid w:val="00474104"/>
    <w:rsid w:val="00474E99"/>
    <w:rsid w:val="004777C8"/>
    <w:rsid w:val="00480C4F"/>
    <w:rsid w:val="00481516"/>
    <w:rsid w:val="004815DB"/>
    <w:rsid w:val="00483F9A"/>
    <w:rsid w:val="00484425"/>
    <w:rsid w:val="00486A82"/>
    <w:rsid w:val="00487B97"/>
    <w:rsid w:val="004925A6"/>
    <w:rsid w:val="004938F0"/>
    <w:rsid w:val="00494362"/>
    <w:rsid w:val="0049709F"/>
    <w:rsid w:val="004A399C"/>
    <w:rsid w:val="004A4CB5"/>
    <w:rsid w:val="004A602D"/>
    <w:rsid w:val="004A63A9"/>
    <w:rsid w:val="004A67F8"/>
    <w:rsid w:val="004A698E"/>
    <w:rsid w:val="004B067B"/>
    <w:rsid w:val="004B142B"/>
    <w:rsid w:val="004B19F7"/>
    <w:rsid w:val="004B1FE0"/>
    <w:rsid w:val="004B2429"/>
    <w:rsid w:val="004B480C"/>
    <w:rsid w:val="004B6EF3"/>
    <w:rsid w:val="004B768D"/>
    <w:rsid w:val="004C18C0"/>
    <w:rsid w:val="004C2966"/>
    <w:rsid w:val="004C667B"/>
    <w:rsid w:val="004C6B73"/>
    <w:rsid w:val="004D0538"/>
    <w:rsid w:val="004D083D"/>
    <w:rsid w:val="004D308B"/>
    <w:rsid w:val="004D46E5"/>
    <w:rsid w:val="004D501A"/>
    <w:rsid w:val="004D5745"/>
    <w:rsid w:val="004D649C"/>
    <w:rsid w:val="004D6608"/>
    <w:rsid w:val="004E113F"/>
    <w:rsid w:val="004E4443"/>
    <w:rsid w:val="004E6DB7"/>
    <w:rsid w:val="004F04D5"/>
    <w:rsid w:val="004F1F86"/>
    <w:rsid w:val="004F5768"/>
    <w:rsid w:val="004F5B09"/>
    <w:rsid w:val="005007CA"/>
    <w:rsid w:val="0050314B"/>
    <w:rsid w:val="00503D47"/>
    <w:rsid w:val="00505494"/>
    <w:rsid w:val="00506445"/>
    <w:rsid w:val="00511216"/>
    <w:rsid w:val="00514225"/>
    <w:rsid w:val="005149DF"/>
    <w:rsid w:val="00515705"/>
    <w:rsid w:val="00515779"/>
    <w:rsid w:val="00517306"/>
    <w:rsid w:val="00524DEA"/>
    <w:rsid w:val="005256A3"/>
    <w:rsid w:val="00527040"/>
    <w:rsid w:val="00530854"/>
    <w:rsid w:val="00534855"/>
    <w:rsid w:val="0053534F"/>
    <w:rsid w:val="00536E33"/>
    <w:rsid w:val="00536EBC"/>
    <w:rsid w:val="00542B35"/>
    <w:rsid w:val="005432D4"/>
    <w:rsid w:val="00543AF8"/>
    <w:rsid w:val="00543CB3"/>
    <w:rsid w:val="00545AA4"/>
    <w:rsid w:val="00546846"/>
    <w:rsid w:val="00547CDF"/>
    <w:rsid w:val="00547F50"/>
    <w:rsid w:val="0055244D"/>
    <w:rsid w:val="00553551"/>
    <w:rsid w:val="00555DAA"/>
    <w:rsid w:val="00560419"/>
    <w:rsid w:val="00561618"/>
    <w:rsid w:val="00561EAD"/>
    <w:rsid w:val="005622F3"/>
    <w:rsid w:val="00564E4D"/>
    <w:rsid w:val="00565D7B"/>
    <w:rsid w:val="00566156"/>
    <w:rsid w:val="0056678B"/>
    <w:rsid w:val="00573A8F"/>
    <w:rsid w:val="00573BEF"/>
    <w:rsid w:val="00574EEE"/>
    <w:rsid w:val="005754F9"/>
    <w:rsid w:val="0057660F"/>
    <w:rsid w:val="00576E7E"/>
    <w:rsid w:val="00586049"/>
    <w:rsid w:val="0059032F"/>
    <w:rsid w:val="00591E30"/>
    <w:rsid w:val="0059200E"/>
    <w:rsid w:val="00593DF8"/>
    <w:rsid w:val="00595608"/>
    <w:rsid w:val="005A3F98"/>
    <w:rsid w:val="005A6E0B"/>
    <w:rsid w:val="005A7C24"/>
    <w:rsid w:val="005B1248"/>
    <w:rsid w:val="005B1B5F"/>
    <w:rsid w:val="005B38AA"/>
    <w:rsid w:val="005B3B66"/>
    <w:rsid w:val="005B5022"/>
    <w:rsid w:val="005B5902"/>
    <w:rsid w:val="005B6816"/>
    <w:rsid w:val="005C0D32"/>
    <w:rsid w:val="005C1B9D"/>
    <w:rsid w:val="005C3835"/>
    <w:rsid w:val="005C5C86"/>
    <w:rsid w:val="005C65AF"/>
    <w:rsid w:val="005C6AA3"/>
    <w:rsid w:val="005C6D99"/>
    <w:rsid w:val="005D1C8A"/>
    <w:rsid w:val="005D3610"/>
    <w:rsid w:val="005D53FA"/>
    <w:rsid w:val="005D6F47"/>
    <w:rsid w:val="005E1705"/>
    <w:rsid w:val="005E4C3D"/>
    <w:rsid w:val="005E6DA3"/>
    <w:rsid w:val="005E7135"/>
    <w:rsid w:val="005E7496"/>
    <w:rsid w:val="005F260A"/>
    <w:rsid w:val="005F2BC9"/>
    <w:rsid w:val="005F4F05"/>
    <w:rsid w:val="005F6F9B"/>
    <w:rsid w:val="005F7EFB"/>
    <w:rsid w:val="00600026"/>
    <w:rsid w:val="0060117C"/>
    <w:rsid w:val="00604C42"/>
    <w:rsid w:val="00605BCE"/>
    <w:rsid w:val="00610F15"/>
    <w:rsid w:val="006110D6"/>
    <w:rsid w:val="006116BC"/>
    <w:rsid w:val="00611C6C"/>
    <w:rsid w:val="00611D7B"/>
    <w:rsid w:val="006120C7"/>
    <w:rsid w:val="006126B5"/>
    <w:rsid w:val="0061380F"/>
    <w:rsid w:val="006146E8"/>
    <w:rsid w:val="006152FC"/>
    <w:rsid w:val="00615323"/>
    <w:rsid w:val="00615EB9"/>
    <w:rsid w:val="006161AE"/>
    <w:rsid w:val="00620764"/>
    <w:rsid w:val="006211A9"/>
    <w:rsid w:val="0062133A"/>
    <w:rsid w:val="00621DA1"/>
    <w:rsid w:val="00622F9A"/>
    <w:rsid w:val="00625157"/>
    <w:rsid w:val="006260A3"/>
    <w:rsid w:val="006262ED"/>
    <w:rsid w:val="00626699"/>
    <w:rsid w:val="00627BE5"/>
    <w:rsid w:val="00627FD7"/>
    <w:rsid w:val="00630A5E"/>
    <w:rsid w:val="00630FD7"/>
    <w:rsid w:val="006319D8"/>
    <w:rsid w:val="00636CA7"/>
    <w:rsid w:val="00636D46"/>
    <w:rsid w:val="00637186"/>
    <w:rsid w:val="00637366"/>
    <w:rsid w:val="0064427A"/>
    <w:rsid w:val="006445DD"/>
    <w:rsid w:val="006447D4"/>
    <w:rsid w:val="0064490E"/>
    <w:rsid w:val="00645411"/>
    <w:rsid w:val="00645E8B"/>
    <w:rsid w:val="006474DC"/>
    <w:rsid w:val="0065154E"/>
    <w:rsid w:val="00652C1B"/>
    <w:rsid w:val="00652CDA"/>
    <w:rsid w:val="006609F5"/>
    <w:rsid w:val="006628BC"/>
    <w:rsid w:val="0066548F"/>
    <w:rsid w:val="00665AD4"/>
    <w:rsid w:val="00667CD8"/>
    <w:rsid w:val="006702D2"/>
    <w:rsid w:val="00671777"/>
    <w:rsid w:val="0067282A"/>
    <w:rsid w:val="00672CE5"/>
    <w:rsid w:val="00676A8F"/>
    <w:rsid w:val="00677649"/>
    <w:rsid w:val="00677F5D"/>
    <w:rsid w:val="00680C8B"/>
    <w:rsid w:val="00681518"/>
    <w:rsid w:val="00682E50"/>
    <w:rsid w:val="00686A21"/>
    <w:rsid w:val="00686FEE"/>
    <w:rsid w:val="00687ED3"/>
    <w:rsid w:val="0069266D"/>
    <w:rsid w:val="00693498"/>
    <w:rsid w:val="00695B96"/>
    <w:rsid w:val="00697423"/>
    <w:rsid w:val="006A2124"/>
    <w:rsid w:val="006A2733"/>
    <w:rsid w:val="006A3C6B"/>
    <w:rsid w:val="006A4E91"/>
    <w:rsid w:val="006A62FD"/>
    <w:rsid w:val="006B1BAE"/>
    <w:rsid w:val="006B1C36"/>
    <w:rsid w:val="006B28A3"/>
    <w:rsid w:val="006B470D"/>
    <w:rsid w:val="006B62E3"/>
    <w:rsid w:val="006B7B07"/>
    <w:rsid w:val="006C1195"/>
    <w:rsid w:val="006C72E8"/>
    <w:rsid w:val="006C7966"/>
    <w:rsid w:val="006D17CC"/>
    <w:rsid w:val="006D5576"/>
    <w:rsid w:val="006E014D"/>
    <w:rsid w:val="006E0189"/>
    <w:rsid w:val="006E0B5F"/>
    <w:rsid w:val="006E0BD6"/>
    <w:rsid w:val="006E1D73"/>
    <w:rsid w:val="006E461E"/>
    <w:rsid w:val="006E5066"/>
    <w:rsid w:val="006E63FC"/>
    <w:rsid w:val="006F035A"/>
    <w:rsid w:val="006F04F1"/>
    <w:rsid w:val="006F09B0"/>
    <w:rsid w:val="006F1A75"/>
    <w:rsid w:val="006F291E"/>
    <w:rsid w:val="006F3791"/>
    <w:rsid w:val="006F4848"/>
    <w:rsid w:val="00700008"/>
    <w:rsid w:val="00700FA9"/>
    <w:rsid w:val="00701683"/>
    <w:rsid w:val="00701E46"/>
    <w:rsid w:val="00703FB2"/>
    <w:rsid w:val="00707DC8"/>
    <w:rsid w:val="007111F0"/>
    <w:rsid w:val="0071199A"/>
    <w:rsid w:val="00711B90"/>
    <w:rsid w:val="00712D42"/>
    <w:rsid w:val="0071422E"/>
    <w:rsid w:val="00714C8E"/>
    <w:rsid w:val="0071562D"/>
    <w:rsid w:val="00715700"/>
    <w:rsid w:val="007160F2"/>
    <w:rsid w:val="00726503"/>
    <w:rsid w:val="00730602"/>
    <w:rsid w:val="0073281A"/>
    <w:rsid w:val="00733FB5"/>
    <w:rsid w:val="00734383"/>
    <w:rsid w:val="00734682"/>
    <w:rsid w:val="007347C5"/>
    <w:rsid w:val="007355F9"/>
    <w:rsid w:val="00736E7D"/>
    <w:rsid w:val="007400FB"/>
    <w:rsid w:val="00740D5B"/>
    <w:rsid w:val="00741A9B"/>
    <w:rsid w:val="00745214"/>
    <w:rsid w:val="00746F63"/>
    <w:rsid w:val="00746FA5"/>
    <w:rsid w:val="00755FBF"/>
    <w:rsid w:val="00756688"/>
    <w:rsid w:val="00756817"/>
    <w:rsid w:val="00760DAB"/>
    <w:rsid w:val="0076241F"/>
    <w:rsid w:val="0076337F"/>
    <w:rsid w:val="00764E12"/>
    <w:rsid w:val="00766009"/>
    <w:rsid w:val="00767276"/>
    <w:rsid w:val="00767650"/>
    <w:rsid w:val="00767B7E"/>
    <w:rsid w:val="0077203A"/>
    <w:rsid w:val="00774D9A"/>
    <w:rsid w:val="00777853"/>
    <w:rsid w:val="00780082"/>
    <w:rsid w:val="007849A1"/>
    <w:rsid w:val="007855AE"/>
    <w:rsid w:val="00786124"/>
    <w:rsid w:val="00786E47"/>
    <w:rsid w:val="0078780E"/>
    <w:rsid w:val="00791F63"/>
    <w:rsid w:val="00792E21"/>
    <w:rsid w:val="00792F78"/>
    <w:rsid w:val="007930AF"/>
    <w:rsid w:val="00793252"/>
    <w:rsid w:val="0079441E"/>
    <w:rsid w:val="00796649"/>
    <w:rsid w:val="0079786F"/>
    <w:rsid w:val="007A5132"/>
    <w:rsid w:val="007B0A56"/>
    <w:rsid w:val="007B18E2"/>
    <w:rsid w:val="007B2305"/>
    <w:rsid w:val="007B321C"/>
    <w:rsid w:val="007B48E7"/>
    <w:rsid w:val="007B5BF5"/>
    <w:rsid w:val="007C03CC"/>
    <w:rsid w:val="007C1381"/>
    <w:rsid w:val="007C1730"/>
    <w:rsid w:val="007C1FC8"/>
    <w:rsid w:val="007C43EC"/>
    <w:rsid w:val="007C4B92"/>
    <w:rsid w:val="007D019D"/>
    <w:rsid w:val="007D09E1"/>
    <w:rsid w:val="007D1437"/>
    <w:rsid w:val="007D1EFD"/>
    <w:rsid w:val="007D37DE"/>
    <w:rsid w:val="007D4BB2"/>
    <w:rsid w:val="007E05B8"/>
    <w:rsid w:val="007E36F7"/>
    <w:rsid w:val="007E763F"/>
    <w:rsid w:val="007E7652"/>
    <w:rsid w:val="007F0AF9"/>
    <w:rsid w:val="007F2FF2"/>
    <w:rsid w:val="007F4AD7"/>
    <w:rsid w:val="007F4AF2"/>
    <w:rsid w:val="007F5F63"/>
    <w:rsid w:val="0080210F"/>
    <w:rsid w:val="00803C1B"/>
    <w:rsid w:val="00803DB6"/>
    <w:rsid w:val="00805540"/>
    <w:rsid w:val="00810790"/>
    <w:rsid w:val="00812223"/>
    <w:rsid w:val="008123D7"/>
    <w:rsid w:val="008142FD"/>
    <w:rsid w:val="008166B6"/>
    <w:rsid w:val="00817841"/>
    <w:rsid w:val="00820E16"/>
    <w:rsid w:val="00826CBE"/>
    <w:rsid w:val="008272C9"/>
    <w:rsid w:val="00831521"/>
    <w:rsid w:val="00833868"/>
    <w:rsid w:val="00834478"/>
    <w:rsid w:val="0083499D"/>
    <w:rsid w:val="00835721"/>
    <w:rsid w:val="00836F31"/>
    <w:rsid w:val="00837744"/>
    <w:rsid w:val="008400FD"/>
    <w:rsid w:val="0084030A"/>
    <w:rsid w:val="00840CC5"/>
    <w:rsid w:val="0084211F"/>
    <w:rsid w:val="00846F22"/>
    <w:rsid w:val="00847D25"/>
    <w:rsid w:val="00847D34"/>
    <w:rsid w:val="008508B5"/>
    <w:rsid w:val="00851A9E"/>
    <w:rsid w:val="00852254"/>
    <w:rsid w:val="00852E9E"/>
    <w:rsid w:val="00853BB1"/>
    <w:rsid w:val="00856AAA"/>
    <w:rsid w:val="00860F06"/>
    <w:rsid w:val="0086110B"/>
    <w:rsid w:val="008626D0"/>
    <w:rsid w:val="00863A10"/>
    <w:rsid w:val="00865255"/>
    <w:rsid w:val="0086744A"/>
    <w:rsid w:val="008676AA"/>
    <w:rsid w:val="00871064"/>
    <w:rsid w:val="00871382"/>
    <w:rsid w:val="00871E47"/>
    <w:rsid w:val="00872081"/>
    <w:rsid w:val="0087259E"/>
    <w:rsid w:val="00872D2B"/>
    <w:rsid w:val="008734F3"/>
    <w:rsid w:val="0087386E"/>
    <w:rsid w:val="00874B08"/>
    <w:rsid w:val="00876C59"/>
    <w:rsid w:val="00881873"/>
    <w:rsid w:val="00881FBC"/>
    <w:rsid w:val="00884D61"/>
    <w:rsid w:val="0088528F"/>
    <w:rsid w:val="00885ACF"/>
    <w:rsid w:val="00886895"/>
    <w:rsid w:val="00890348"/>
    <w:rsid w:val="00890EC6"/>
    <w:rsid w:val="00896199"/>
    <w:rsid w:val="008964F4"/>
    <w:rsid w:val="008A238B"/>
    <w:rsid w:val="008A2996"/>
    <w:rsid w:val="008A2D23"/>
    <w:rsid w:val="008A5C0A"/>
    <w:rsid w:val="008A6F69"/>
    <w:rsid w:val="008B1473"/>
    <w:rsid w:val="008B1DD6"/>
    <w:rsid w:val="008B246F"/>
    <w:rsid w:val="008B2B6F"/>
    <w:rsid w:val="008B7B3B"/>
    <w:rsid w:val="008B7F18"/>
    <w:rsid w:val="008C1168"/>
    <w:rsid w:val="008C19C0"/>
    <w:rsid w:val="008C3B42"/>
    <w:rsid w:val="008C459F"/>
    <w:rsid w:val="008C4AD0"/>
    <w:rsid w:val="008C722A"/>
    <w:rsid w:val="008D1FE3"/>
    <w:rsid w:val="008D39AA"/>
    <w:rsid w:val="008D3D10"/>
    <w:rsid w:val="008D5A4D"/>
    <w:rsid w:val="008D623A"/>
    <w:rsid w:val="008D66B6"/>
    <w:rsid w:val="008D7555"/>
    <w:rsid w:val="008E152A"/>
    <w:rsid w:val="008E3A34"/>
    <w:rsid w:val="008E455A"/>
    <w:rsid w:val="008E460B"/>
    <w:rsid w:val="008E4A95"/>
    <w:rsid w:val="008E4C43"/>
    <w:rsid w:val="008E51B5"/>
    <w:rsid w:val="008E5D59"/>
    <w:rsid w:val="008E7369"/>
    <w:rsid w:val="008F0606"/>
    <w:rsid w:val="008F37AA"/>
    <w:rsid w:val="008F55B7"/>
    <w:rsid w:val="008F6121"/>
    <w:rsid w:val="008F63E9"/>
    <w:rsid w:val="008F663D"/>
    <w:rsid w:val="008F732C"/>
    <w:rsid w:val="008F7876"/>
    <w:rsid w:val="00900C9C"/>
    <w:rsid w:val="00902D6A"/>
    <w:rsid w:val="00903166"/>
    <w:rsid w:val="00903C4F"/>
    <w:rsid w:val="009041C1"/>
    <w:rsid w:val="009055BE"/>
    <w:rsid w:val="009065FA"/>
    <w:rsid w:val="00907DA7"/>
    <w:rsid w:val="00910E51"/>
    <w:rsid w:val="00911FDC"/>
    <w:rsid w:val="00913349"/>
    <w:rsid w:val="00913B8B"/>
    <w:rsid w:val="00913E6A"/>
    <w:rsid w:val="00914ED2"/>
    <w:rsid w:val="00916646"/>
    <w:rsid w:val="0092014B"/>
    <w:rsid w:val="009208CF"/>
    <w:rsid w:val="00922164"/>
    <w:rsid w:val="00923C4A"/>
    <w:rsid w:val="00925066"/>
    <w:rsid w:val="00927616"/>
    <w:rsid w:val="00930A6D"/>
    <w:rsid w:val="00930B7C"/>
    <w:rsid w:val="009324CD"/>
    <w:rsid w:val="009335B8"/>
    <w:rsid w:val="009342BC"/>
    <w:rsid w:val="00934BF0"/>
    <w:rsid w:val="0093649F"/>
    <w:rsid w:val="009368FC"/>
    <w:rsid w:val="00936E62"/>
    <w:rsid w:val="009378AD"/>
    <w:rsid w:val="0094104C"/>
    <w:rsid w:val="00941D36"/>
    <w:rsid w:val="00942AB2"/>
    <w:rsid w:val="009431D2"/>
    <w:rsid w:val="00943CA9"/>
    <w:rsid w:val="00945E91"/>
    <w:rsid w:val="00946190"/>
    <w:rsid w:val="00946569"/>
    <w:rsid w:val="00946C7B"/>
    <w:rsid w:val="00947718"/>
    <w:rsid w:val="00951153"/>
    <w:rsid w:val="00952CEE"/>
    <w:rsid w:val="00955D49"/>
    <w:rsid w:val="00956721"/>
    <w:rsid w:val="00960649"/>
    <w:rsid w:val="00960D99"/>
    <w:rsid w:val="009642AE"/>
    <w:rsid w:val="00964411"/>
    <w:rsid w:val="00964907"/>
    <w:rsid w:val="009649FA"/>
    <w:rsid w:val="0096727D"/>
    <w:rsid w:val="00970261"/>
    <w:rsid w:val="009711B2"/>
    <w:rsid w:val="009732D2"/>
    <w:rsid w:val="0097349A"/>
    <w:rsid w:val="00974441"/>
    <w:rsid w:val="00975B57"/>
    <w:rsid w:val="0097630C"/>
    <w:rsid w:val="009808EC"/>
    <w:rsid w:val="0098418D"/>
    <w:rsid w:val="009850ED"/>
    <w:rsid w:val="00985986"/>
    <w:rsid w:val="00992342"/>
    <w:rsid w:val="00993334"/>
    <w:rsid w:val="0099587D"/>
    <w:rsid w:val="00995B5A"/>
    <w:rsid w:val="00995E1F"/>
    <w:rsid w:val="009A0136"/>
    <w:rsid w:val="009A127D"/>
    <w:rsid w:val="009A3D16"/>
    <w:rsid w:val="009A3FC4"/>
    <w:rsid w:val="009A4221"/>
    <w:rsid w:val="009A5F31"/>
    <w:rsid w:val="009A78DB"/>
    <w:rsid w:val="009A7ABB"/>
    <w:rsid w:val="009A7B58"/>
    <w:rsid w:val="009A7DDD"/>
    <w:rsid w:val="009B0163"/>
    <w:rsid w:val="009B0C13"/>
    <w:rsid w:val="009B475B"/>
    <w:rsid w:val="009B7006"/>
    <w:rsid w:val="009C0DBE"/>
    <w:rsid w:val="009C13DE"/>
    <w:rsid w:val="009C16DF"/>
    <w:rsid w:val="009C77E7"/>
    <w:rsid w:val="009D2559"/>
    <w:rsid w:val="009D2805"/>
    <w:rsid w:val="009D2A3A"/>
    <w:rsid w:val="009D5A15"/>
    <w:rsid w:val="009D5C5C"/>
    <w:rsid w:val="009D74AD"/>
    <w:rsid w:val="009D7BC9"/>
    <w:rsid w:val="009D7F37"/>
    <w:rsid w:val="009E1945"/>
    <w:rsid w:val="009E2A56"/>
    <w:rsid w:val="009E326C"/>
    <w:rsid w:val="009E371D"/>
    <w:rsid w:val="009E3DF5"/>
    <w:rsid w:val="009E3F0C"/>
    <w:rsid w:val="009E64A8"/>
    <w:rsid w:val="009E6AA7"/>
    <w:rsid w:val="009E6BC1"/>
    <w:rsid w:val="009F03E2"/>
    <w:rsid w:val="009F0528"/>
    <w:rsid w:val="009F12BD"/>
    <w:rsid w:val="009F2C17"/>
    <w:rsid w:val="009F3D2B"/>
    <w:rsid w:val="009F4A7B"/>
    <w:rsid w:val="009F56D0"/>
    <w:rsid w:val="009F60AF"/>
    <w:rsid w:val="009F6A72"/>
    <w:rsid w:val="00A0051A"/>
    <w:rsid w:val="00A00F9A"/>
    <w:rsid w:val="00A0452F"/>
    <w:rsid w:val="00A04A7F"/>
    <w:rsid w:val="00A0529D"/>
    <w:rsid w:val="00A0603C"/>
    <w:rsid w:val="00A0656B"/>
    <w:rsid w:val="00A06EB5"/>
    <w:rsid w:val="00A1034A"/>
    <w:rsid w:val="00A126D3"/>
    <w:rsid w:val="00A13DC9"/>
    <w:rsid w:val="00A14D87"/>
    <w:rsid w:val="00A17BA1"/>
    <w:rsid w:val="00A2369E"/>
    <w:rsid w:val="00A2716D"/>
    <w:rsid w:val="00A30025"/>
    <w:rsid w:val="00A305DB"/>
    <w:rsid w:val="00A329A7"/>
    <w:rsid w:val="00A32A0D"/>
    <w:rsid w:val="00A330AD"/>
    <w:rsid w:val="00A336F5"/>
    <w:rsid w:val="00A33C42"/>
    <w:rsid w:val="00A36367"/>
    <w:rsid w:val="00A407B4"/>
    <w:rsid w:val="00A421D0"/>
    <w:rsid w:val="00A432A5"/>
    <w:rsid w:val="00A45717"/>
    <w:rsid w:val="00A46625"/>
    <w:rsid w:val="00A4692D"/>
    <w:rsid w:val="00A47DE9"/>
    <w:rsid w:val="00A5051E"/>
    <w:rsid w:val="00A50930"/>
    <w:rsid w:val="00A555DF"/>
    <w:rsid w:val="00A66AD5"/>
    <w:rsid w:val="00A7117A"/>
    <w:rsid w:val="00A77244"/>
    <w:rsid w:val="00A77D58"/>
    <w:rsid w:val="00A81312"/>
    <w:rsid w:val="00A827EF"/>
    <w:rsid w:val="00A82DB4"/>
    <w:rsid w:val="00A82E3A"/>
    <w:rsid w:val="00A83BCC"/>
    <w:rsid w:val="00A83DED"/>
    <w:rsid w:val="00A84874"/>
    <w:rsid w:val="00A86186"/>
    <w:rsid w:val="00A87095"/>
    <w:rsid w:val="00A8751C"/>
    <w:rsid w:val="00A876F8"/>
    <w:rsid w:val="00A90210"/>
    <w:rsid w:val="00A90869"/>
    <w:rsid w:val="00A91A56"/>
    <w:rsid w:val="00A91DCE"/>
    <w:rsid w:val="00A9512C"/>
    <w:rsid w:val="00AA03EF"/>
    <w:rsid w:val="00AA754D"/>
    <w:rsid w:val="00AB1186"/>
    <w:rsid w:val="00AB2B84"/>
    <w:rsid w:val="00AB2FA6"/>
    <w:rsid w:val="00AB3C93"/>
    <w:rsid w:val="00AB3F51"/>
    <w:rsid w:val="00AB52E9"/>
    <w:rsid w:val="00AC1B2A"/>
    <w:rsid w:val="00AC205D"/>
    <w:rsid w:val="00AC21D0"/>
    <w:rsid w:val="00AC51AE"/>
    <w:rsid w:val="00AC6210"/>
    <w:rsid w:val="00AD0A4E"/>
    <w:rsid w:val="00AD0A91"/>
    <w:rsid w:val="00AD1FFE"/>
    <w:rsid w:val="00AD2832"/>
    <w:rsid w:val="00AD4A96"/>
    <w:rsid w:val="00AD6A79"/>
    <w:rsid w:val="00AD78B5"/>
    <w:rsid w:val="00AD7C4C"/>
    <w:rsid w:val="00AE0678"/>
    <w:rsid w:val="00AE33F3"/>
    <w:rsid w:val="00AE4651"/>
    <w:rsid w:val="00AE5638"/>
    <w:rsid w:val="00AE72A5"/>
    <w:rsid w:val="00AF09EB"/>
    <w:rsid w:val="00AF0D8E"/>
    <w:rsid w:val="00AF1837"/>
    <w:rsid w:val="00AF4189"/>
    <w:rsid w:val="00AF6F05"/>
    <w:rsid w:val="00B00A7A"/>
    <w:rsid w:val="00B00DF8"/>
    <w:rsid w:val="00B01353"/>
    <w:rsid w:val="00B04AAD"/>
    <w:rsid w:val="00B05891"/>
    <w:rsid w:val="00B06C2F"/>
    <w:rsid w:val="00B06F4B"/>
    <w:rsid w:val="00B07380"/>
    <w:rsid w:val="00B07893"/>
    <w:rsid w:val="00B101BA"/>
    <w:rsid w:val="00B11734"/>
    <w:rsid w:val="00B11C71"/>
    <w:rsid w:val="00B12F97"/>
    <w:rsid w:val="00B13F82"/>
    <w:rsid w:val="00B14DCF"/>
    <w:rsid w:val="00B16305"/>
    <w:rsid w:val="00B234DA"/>
    <w:rsid w:val="00B24019"/>
    <w:rsid w:val="00B260C7"/>
    <w:rsid w:val="00B26191"/>
    <w:rsid w:val="00B2629F"/>
    <w:rsid w:val="00B2757E"/>
    <w:rsid w:val="00B32F61"/>
    <w:rsid w:val="00B34713"/>
    <w:rsid w:val="00B35672"/>
    <w:rsid w:val="00B35DF8"/>
    <w:rsid w:val="00B363D2"/>
    <w:rsid w:val="00B3709F"/>
    <w:rsid w:val="00B37C37"/>
    <w:rsid w:val="00B41A19"/>
    <w:rsid w:val="00B41B9D"/>
    <w:rsid w:val="00B429E9"/>
    <w:rsid w:val="00B43177"/>
    <w:rsid w:val="00B46032"/>
    <w:rsid w:val="00B46929"/>
    <w:rsid w:val="00B46F7A"/>
    <w:rsid w:val="00B47590"/>
    <w:rsid w:val="00B479D8"/>
    <w:rsid w:val="00B52698"/>
    <w:rsid w:val="00B5309F"/>
    <w:rsid w:val="00B53191"/>
    <w:rsid w:val="00B6070B"/>
    <w:rsid w:val="00B6177B"/>
    <w:rsid w:val="00B626DF"/>
    <w:rsid w:val="00B653ED"/>
    <w:rsid w:val="00B654C6"/>
    <w:rsid w:val="00B65C54"/>
    <w:rsid w:val="00B65D5F"/>
    <w:rsid w:val="00B66292"/>
    <w:rsid w:val="00B66DBA"/>
    <w:rsid w:val="00B701E3"/>
    <w:rsid w:val="00B70C0B"/>
    <w:rsid w:val="00B7197C"/>
    <w:rsid w:val="00B7223B"/>
    <w:rsid w:val="00B723FA"/>
    <w:rsid w:val="00B732CA"/>
    <w:rsid w:val="00B75D35"/>
    <w:rsid w:val="00B76117"/>
    <w:rsid w:val="00B80173"/>
    <w:rsid w:val="00B803FD"/>
    <w:rsid w:val="00B82177"/>
    <w:rsid w:val="00B8355A"/>
    <w:rsid w:val="00B84AF2"/>
    <w:rsid w:val="00B85FEE"/>
    <w:rsid w:val="00B90099"/>
    <w:rsid w:val="00B90607"/>
    <w:rsid w:val="00B9113E"/>
    <w:rsid w:val="00B91591"/>
    <w:rsid w:val="00B936CC"/>
    <w:rsid w:val="00B96052"/>
    <w:rsid w:val="00B96972"/>
    <w:rsid w:val="00B97588"/>
    <w:rsid w:val="00BA3352"/>
    <w:rsid w:val="00BA3970"/>
    <w:rsid w:val="00BA466B"/>
    <w:rsid w:val="00BA4BA3"/>
    <w:rsid w:val="00BA4CB4"/>
    <w:rsid w:val="00BA586D"/>
    <w:rsid w:val="00BA622B"/>
    <w:rsid w:val="00BA729F"/>
    <w:rsid w:val="00BA760C"/>
    <w:rsid w:val="00BB0E0F"/>
    <w:rsid w:val="00BB1468"/>
    <w:rsid w:val="00BB1D5C"/>
    <w:rsid w:val="00BB1FFB"/>
    <w:rsid w:val="00BB334F"/>
    <w:rsid w:val="00BB6837"/>
    <w:rsid w:val="00BB766A"/>
    <w:rsid w:val="00BC111F"/>
    <w:rsid w:val="00BC3451"/>
    <w:rsid w:val="00BC4C69"/>
    <w:rsid w:val="00BC5F6A"/>
    <w:rsid w:val="00BD039C"/>
    <w:rsid w:val="00BD04E5"/>
    <w:rsid w:val="00BD0D6A"/>
    <w:rsid w:val="00BD2B05"/>
    <w:rsid w:val="00BD3720"/>
    <w:rsid w:val="00BD3E0C"/>
    <w:rsid w:val="00BD4564"/>
    <w:rsid w:val="00BD5A28"/>
    <w:rsid w:val="00BD718B"/>
    <w:rsid w:val="00BD72BA"/>
    <w:rsid w:val="00BD77E1"/>
    <w:rsid w:val="00BE20FD"/>
    <w:rsid w:val="00BE2138"/>
    <w:rsid w:val="00BE2DC6"/>
    <w:rsid w:val="00BE2DFF"/>
    <w:rsid w:val="00BE49BE"/>
    <w:rsid w:val="00BE5C70"/>
    <w:rsid w:val="00BE6F15"/>
    <w:rsid w:val="00BF071A"/>
    <w:rsid w:val="00BF0B37"/>
    <w:rsid w:val="00BF0B76"/>
    <w:rsid w:val="00BF0BDE"/>
    <w:rsid w:val="00BF1128"/>
    <w:rsid w:val="00BF1FFC"/>
    <w:rsid w:val="00BF309D"/>
    <w:rsid w:val="00BF30D2"/>
    <w:rsid w:val="00BF3ACA"/>
    <w:rsid w:val="00BF66BB"/>
    <w:rsid w:val="00C012E6"/>
    <w:rsid w:val="00C03D85"/>
    <w:rsid w:val="00C03E13"/>
    <w:rsid w:val="00C054E7"/>
    <w:rsid w:val="00C05693"/>
    <w:rsid w:val="00C1129A"/>
    <w:rsid w:val="00C119BD"/>
    <w:rsid w:val="00C11EC9"/>
    <w:rsid w:val="00C1293E"/>
    <w:rsid w:val="00C13037"/>
    <w:rsid w:val="00C136D5"/>
    <w:rsid w:val="00C15655"/>
    <w:rsid w:val="00C16E27"/>
    <w:rsid w:val="00C17590"/>
    <w:rsid w:val="00C20DA7"/>
    <w:rsid w:val="00C21723"/>
    <w:rsid w:val="00C21EE5"/>
    <w:rsid w:val="00C235B6"/>
    <w:rsid w:val="00C23D5A"/>
    <w:rsid w:val="00C248F3"/>
    <w:rsid w:val="00C24A3A"/>
    <w:rsid w:val="00C257A0"/>
    <w:rsid w:val="00C25CF5"/>
    <w:rsid w:val="00C26134"/>
    <w:rsid w:val="00C26AFF"/>
    <w:rsid w:val="00C27061"/>
    <w:rsid w:val="00C35A04"/>
    <w:rsid w:val="00C400C7"/>
    <w:rsid w:val="00C43628"/>
    <w:rsid w:val="00C43DAB"/>
    <w:rsid w:val="00C46796"/>
    <w:rsid w:val="00C52E1F"/>
    <w:rsid w:val="00C54581"/>
    <w:rsid w:val="00C563B6"/>
    <w:rsid w:val="00C563E5"/>
    <w:rsid w:val="00C56FCA"/>
    <w:rsid w:val="00C64A45"/>
    <w:rsid w:val="00C65B78"/>
    <w:rsid w:val="00C662C1"/>
    <w:rsid w:val="00C67400"/>
    <w:rsid w:val="00C7047E"/>
    <w:rsid w:val="00C72576"/>
    <w:rsid w:val="00C73C4E"/>
    <w:rsid w:val="00C76FF9"/>
    <w:rsid w:val="00C77EA3"/>
    <w:rsid w:val="00C818F7"/>
    <w:rsid w:val="00C86C30"/>
    <w:rsid w:val="00C9292A"/>
    <w:rsid w:val="00C94C76"/>
    <w:rsid w:val="00CA0EC6"/>
    <w:rsid w:val="00CA1B6B"/>
    <w:rsid w:val="00CA1C41"/>
    <w:rsid w:val="00CA2157"/>
    <w:rsid w:val="00CA27BC"/>
    <w:rsid w:val="00CA2C35"/>
    <w:rsid w:val="00CA4561"/>
    <w:rsid w:val="00CA526B"/>
    <w:rsid w:val="00CA68F1"/>
    <w:rsid w:val="00CA69A7"/>
    <w:rsid w:val="00CB0681"/>
    <w:rsid w:val="00CB0FA1"/>
    <w:rsid w:val="00CB1A81"/>
    <w:rsid w:val="00CB36B2"/>
    <w:rsid w:val="00CB568E"/>
    <w:rsid w:val="00CB5997"/>
    <w:rsid w:val="00CB7048"/>
    <w:rsid w:val="00CC0A3F"/>
    <w:rsid w:val="00CC0D8F"/>
    <w:rsid w:val="00CC23CD"/>
    <w:rsid w:val="00CC2E5C"/>
    <w:rsid w:val="00CC5A05"/>
    <w:rsid w:val="00CC6D59"/>
    <w:rsid w:val="00CD228A"/>
    <w:rsid w:val="00CD58BE"/>
    <w:rsid w:val="00CD6290"/>
    <w:rsid w:val="00CD6F55"/>
    <w:rsid w:val="00CE0D94"/>
    <w:rsid w:val="00CE5CF9"/>
    <w:rsid w:val="00CE5FD0"/>
    <w:rsid w:val="00CE5FF7"/>
    <w:rsid w:val="00CE7E9D"/>
    <w:rsid w:val="00CF1BA4"/>
    <w:rsid w:val="00CF1E8B"/>
    <w:rsid w:val="00CF5C87"/>
    <w:rsid w:val="00D003CE"/>
    <w:rsid w:val="00D008A7"/>
    <w:rsid w:val="00D02636"/>
    <w:rsid w:val="00D034EB"/>
    <w:rsid w:val="00D06452"/>
    <w:rsid w:val="00D102F9"/>
    <w:rsid w:val="00D11A15"/>
    <w:rsid w:val="00D12280"/>
    <w:rsid w:val="00D1331D"/>
    <w:rsid w:val="00D14106"/>
    <w:rsid w:val="00D14D2E"/>
    <w:rsid w:val="00D15ABA"/>
    <w:rsid w:val="00D15CF9"/>
    <w:rsid w:val="00D176F9"/>
    <w:rsid w:val="00D22AA3"/>
    <w:rsid w:val="00D2392F"/>
    <w:rsid w:val="00D24D24"/>
    <w:rsid w:val="00D25807"/>
    <w:rsid w:val="00D2690B"/>
    <w:rsid w:val="00D26A8F"/>
    <w:rsid w:val="00D27491"/>
    <w:rsid w:val="00D32DE4"/>
    <w:rsid w:val="00D34FAF"/>
    <w:rsid w:val="00D3795B"/>
    <w:rsid w:val="00D43258"/>
    <w:rsid w:val="00D4570D"/>
    <w:rsid w:val="00D46C97"/>
    <w:rsid w:val="00D50106"/>
    <w:rsid w:val="00D51CEF"/>
    <w:rsid w:val="00D5377D"/>
    <w:rsid w:val="00D5554F"/>
    <w:rsid w:val="00D570A4"/>
    <w:rsid w:val="00D57A0D"/>
    <w:rsid w:val="00D60790"/>
    <w:rsid w:val="00D60E5D"/>
    <w:rsid w:val="00D678C5"/>
    <w:rsid w:val="00D7059F"/>
    <w:rsid w:val="00D7076D"/>
    <w:rsid w:val="00D7152B"/>
    <w:rsid w:val="00D72063"/>
    <w:rsid w:val="00D72A92"/>
    <w:rsid w:val="00D72FB5"/>
    <w:rsid w:val="00D74488"/>
    <w:rsid w:val="00D7476F"/>
    <w:rsid w:val="00D764BD"/>
    <w:rsid w:val="00D76A7A"/>
    <w:rsid w:val="00D76AF1"/>
    <w:rsid w:val="00D806E8"/>
    <w:rsid w:val="00D81CE8"/>
    <w:rsid w:val="00D82227"/>
    <w:rsid w:val="00D82CDC"/>
    <w:rsid w:val="00D84457"/>
    <w:rsid w:val="00D84CB8"/>
    <w:rsid w:val="00D85229"/>
    <w:rsid w:val="00D85661"/>
    <w:rsid w:val="00D85EE3"/>
    <w:rsid w:val="00D87280"/>
    <w:rsid w:val="00D9010A"/>
    <w:rsid w:val="00D92545"/>
    <w:rsid w:val="00D92C60"/>
    <w:rsid w:val="00D94017"/>
    <w:rsid w:val="00D95928"/>
    <w:rsid w:val="00D96F42"/>
    <w:rsid w:val="00DA286A"/>
    <w:rsid w:val="00DA3273"/>
    <w:rsid w:val="00DA51F1"/>
    <w:rsid w:val="00DA554A"/>
    <w:rsid w:val="00DA78C6"/>
    <w:rsid w:val="00DB0A31"/>
    <w:rsid w:val="00DB3C31"/>
    <w:rsid w:val="00DB4C4D"/>
    <w:rsid w:val="00DB6C3D"/>
    <w:rsid w:val="00DB72A0"/>
    <w:rsid w:val="00DC2951"/>
    <w:rsid w:val="00DC2DEE"/>
    <w:rsid w:val="00DC44EF"/>
    <w:rsid w:val="00DC4686"/>
    <w:rsid w:val="00DC4A17"/>
    <w:rsid w:val="00DC4D33"/>
    <w:rsid w:val="00DC4D8F"/>
    <w:rsid w:val="00DC62C3"/>
    <w:rsid w:val="00DC6449"/>
    <w:rsid w:val="00DC7109"/>
    <w:rsid w:val="00DD0903"/>
    <w:rsid w:val="00DD21E0"/>
    <w:rsid w:val="00DD383A"/>
    <w:rsid w:val="00DD41B7"/>
    <w:rsid w:val="00DD45D5"/>
    <w:rsid w:val="00DD4A6A"/>
    <w:rsid w:val="00DD70EB"/>
    <w:rsid w:val="00DD737D"/>
    <w:rsid w:val="00DE557B"/>
    <w:rsid w:val="00DE5A66"/>
    <w:rsid w:val="00DE7637"/>
    <w:rsid w:val="00DF262D"/>
    <w:rsid w:val="00DF35EB"/>
    <w:rsid w:val="00DF6E7E"/>
    <w:rsid w:val="00E00397"/>
    <w:rsid w:val="00E00E1D"/>
    <w:rsid w:val="00E02814"/>
    <w:rsid w:val="00E062E4"/>
    <w:rsid w:val="00E065BC"/>
    <w:rsid w:val="00E06992"/>
    <w:rsid w:val="00E0707E"/>
    <w:rsid w:val="00E10A32"/>
    <w:rsid w:val="00E10E4A"/>
    <w:rsid w:val="00E126B7"/>
    <w:rsid w:val="00E139C3"/>
    <w:rsid w:val="00E13DD8"/>
    <w:rsid w:val="00E14A3E"/>
    <w:rsid w:val="00E14D54"/>
    <w:rsid w:val="00E2194F"/>
    <w:rsid w:val="00E263F4"/>
    <w:rsid w:val="00E26CDF"/>
    <w:rsid w:val="00E27429"/>
    <w:rsid w:val="00E30E1A"/>
    <w:rsid w:val="00E318FC"/>
    <w:rsid w:val="00E322C2"/>
    <w:rsid w:val="00E3274A"/>
    <w:rsid w:val="00E339B6"/>
    <w:rsid w:val="00E36DF9"/>
    <w:rsid w:val="00E4036B"/>
    <w:rsid w:val="00E42242"/>
    <w:rsid w:val="00E44D0C"/>
    <w:rsid w:val="00E44E71"/>
    <w:rsid w:val="00E466B4"/>
    <w:rsid w:val="00E50555"/>
    <w:rsid w:val="00E5078F"/>
    <w:rsid w:val="00E5386B"/>
    <w:rsid w:val="00E5457E"/>
    <w:rsid w:val="00E545E5"/>
    <w:rsid w:val="00E54EA8"/>
    <w:rsid w:val="00E570C9"/>
    <w:rsid w:val="00E6018B"/>
    <w:rsid w:val="00E64B19"/>
    <w:rsid w:val="00E656BA"/>
    <w:rsid w:val="00E65F47"/>
    <w:rsid w:val="00E66FA7"/>
    <w:rsid w:val="00E6700E"/>
    <w:rsid w:val="00E70F77"/>
    <w:rsid w:val="00E71FA0"/>
    <w:rsid w:val="00E73DBF"/>
    <w:rsid w:val="00E74239"/>
    <w:rsid w:val="00E74787"/>
    <w:rsid w:val="00E748C7"/>
    <w:rsid w:val="00E76857"/>
    <w:rsid w:val="00E81610"/>
    <w:rsid w:val="00E84588"/>
    <w:rsid w:val="00E860AA"/>
    <w:rsid w:val="00E860D8"/>
    <w:rsid w:val="00E90E07"/>
    <w:rsid w:val="00E92041"/>
    <w:rsid w:val="00E978E8"/>
    <w:rsid w:val="00EA1362"/>
    <w:rsid w:val="00EA38DA"/>
    <w:rsid w:val="00EA414D"/>
    <w:rsid w:val="00EA539D"/>
    <w:rsid w:val="00EA5C34"/>
    <w:rsid w:val="00EA659F"/>
    <w:rsid w:val="00EB1619"/>
    <w:rsid w:val="00EB1719"/>
    <w:rsid w:val="00EB2C77"/>
    <w:rsid w:val="00EB3A4C"/>
    <w:rsid w:val="00EB4955"/>
    <w:rsid w:val="00EB68C3"/>
    <w:rsid w:val="00EC11C4"/>
    <w:rsid w:val="00EC1C8E"/>
    <w:rsid w:val="00EC3496"/>
    <w:rsid w:val="00EC3F68"/>
    <w:rsid w:val="00EC3FE4"/>
    <w:rsid w:val="00EC73F3"/>
    <w:rsid w:val="00ED081E"/>
    <w:rsid w:val="00ED385B"/>
    <w:rsid w:val="00EE0390"/>
    <w:rsid w:val="00EE19E6"/>
    <w:rsid w:val="00EE1CDE"/>
    <w:rsid w:val="00EE2EBF"/>
    <w:rsid w:val="00EE4B07"/>
    <w:rsid w:val="00EE4D17"/>
    <w:rsid w:val="00EE5885"/>
    <w:rsid w:val="00EE66D9"/>
    <w:rsid w:val="00EF0A03"/>
    <w:rsid w:val="00EF21C9"/>
    <w:rsid w:val="00EF32AA"/>
    <w:rsid w:val="00EF395A"/>
    <w:rsid w:val="00EF777A"/>
    <w:rsid w:val="00EF7D5A"/>
    <w:rsid w:val="00F00902"/>
    <w:rsid w:val="00F02330"/>
    <w:rsid w:val="00F02607"/>
    <w:rsid w:val="00F026B4"/>
    <w:rsid w:val="00F03436"/>
    <w:rsid w:val="00F03F04"/>
    <w:rsid w:val="00F06EF4"/>
    <w:rsid w:val="00F102B6"/>
    <w:rsid w:val="00F1219A"/>
    <w:rsid w:val="00F13680"/>
    <w:rsid w:val="00F20167"/>
    <w:rsid w:val="00F2020A"/>
    <w:rsid w:val="00F20EED"/>
    <w:rsid w:val="00F23213"/>
    <w:rsid w:val="00F2324A"/>
    <w:rsid w:val="00F24CFD"/>
    <w:rsid w:val="00F24F4B"/>
    <w:rsid w:val="00F25E6F"/>
    <w:rsid w:val="00F27AB5"/>
    <w:rsid w:val="00F32105"/>
    <w:rsid w:val="00F365A5"/>
    <w:rsid w:val="00F3704A"/>
    <w:rsid w:val="00F413ED"/>
    <w:rsid w:val="00F424A3"/>
    <w:rsid w:val="00F44D8F"/>
    <w:rsid w:val="00F45806"/>
    <w:rsid w:val="00F45F03"/>
    <w:rsid w:val="00F47430"/>
    <w:rsid w:val="00F50AEA"/>
    <w:rsid w:val="00F512E6"/>
    <w:rsid w:val="00F531BE"/>
    <w:rsid w:val="00F5379C"/>
    <w:rsid w:val="00F54879"/>
    <w:rsid w:val="00F671FF"/>
    <w:rsid w:val="00F70177"/>
    <w:rsid w:val="00F72FBB"/>
    <w:rsid w:val="00F80470"/>
    <w:rsid w:val="00F8576B"/>
    <w:rsid w:val="00F87ACA"/>
    <w:rsid w:val="00F87BF6"/>
    <w:rsid w:val="00F922C8"/>
    <w:rsid w:val="00F9287A"/>
    <w:rsid w:val="00F94DC0"/>
    <w:rsid w:val="00F95A43"/>
    <w:rsid w:val="00F96FE1"/>
    <w:rsid w:val="00FA57EE"/>
    <w:rsid w:val="00FA7058"/>
    <w:rsid w:val="00FB0197"/>
    <w:rsid w:val="00FB1EE1"/>
    <w:rsid w:val="00FB217B"/>
    <w:rsid w:val="00FB23D9"/>
    <w:rsid w:val="00FB4BD5"/>
    <w:rsid w:val="00FB78F4"/>
    <w:rsid w:val="00FC144E"/>
    <w:rsid w:val="00FC2E84"/>
    <w:rsid w:val="00FC3B38"/>
    <w:rsid w:val="00FC5BAD"/>
    <w:rsid w:val="00FC5E84"/>
    <w:rsid w:val="00FD0094"/>
    <w:rsid w:val="00FD058D"/>
    <w:rsid w:val="00FD1FB2"/>
    <w:rsid w:val="00FD3B8B"/>
    <w:rsid w:val="00FD7503"/>
    <w:rsid w:val="00FD782B"/>
    <w:rsid w:val="00FE7CD7"/>
    <w:rsid w:val="00FF178D"/>
    <w:rsid w:val="00FF3CEE"/>
    <w:rsid w:val="00FF7B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Street"/>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7862ABB5"/>
  <w15:docId w15:val="{1880724D-9803-44A3-BF27-8D48694BE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194F"/>
    <w:rPr>
      <w:sz w:val="24"/>
      <w:lang w:eastAsia="en-US"/>
    </w:rPr>
  </w:style>
  <w:style w:type="paragraph" w:styleId="Heading1">
    <w:name w:val="heading 1"/>
    <w:aliases w:val="h1"/>
    <w:basedOn w:val="Normal"/>
    <w:next w:val="Normal"/>
    <w:qFormat/>
    <w:rsid w:val="00E2194F"/>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
    <w:basedOn w:val="Normal"/>
    <w:next w:val="Normal"/>
    <w:qFormat/>
    <w:rsid w:val="00E2194F"/>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E2194F"/>
    <w:pPr>
      <w:keepNext/>
      <w:spacing w:before="140"/>
      <w:outlineLvl w:val="2"/>
    </w:pPr>
    <w:rPr>
      <w:b/>
    </w:rPr>
  </w:style>
  <w:style w:type="paragraph" w:styleId="Heading4">
    <w:name w:val="heading 4"/>
    <w:basedOn w:val="Normal"/>
    <w:next w:val="Normal"/>
    <w:qFormat/>
    <w:rsid w:val="00E2194F"/>
    <w:pPr>
      <w:keepNext/>
      <w:spacing w:before="240" w:after="60"/>
      <w:outlineLvl w:val="3"/>
    </w:pPr>
    <w:rPr>
      <w:rFonts w:ascii="Arial" w:hAnsi="Arial"/>
      <w:b/>
      <w:bCs/>
      <w:sz w:val="22"/>
      <w:szCs w:val="28"/>
    </w:rPr>
  </w:style>
  <w:style w:type="paragraph" w:styleId="Heading5">
    <w:name w:val="heading 5"/>
    <w:basedOn w:val="Normal"/>
    <w:next w:val="Normal"/>
    <w:qFormat/>
    <w:rsid w:val="00A13DC9"/>
    <w:pPr>
      <w:numPr>
        <w:ilvl w:val="4"/>
        <w:numId w:val="4"/>
      </w:numPr>
      <w:spacing w:before="240" w:after="60"/>
      <w:outlineLvl w:val="4"/>
    </w:pPr>
    <w:rPr>
      <w:sz w:val="22"/>
      <w:szCs w:val="22"/>
    </w:rPr>
  </w:style>
  <w:style w:type="paragraph" w:styleId="Heading6">
    <w:name w:val="heading 6"/>
    <w:basedOn w:val="Normal"/>
    <w:next w:val="Normal"/>
    <w:qFormat/>
    <w:rsid w:val="00A13DC9"/>
    <w:pPr>
      <w:numPr>
        <w:ilvl w:val="5"/>
        <w:numId w:val="4"/>
      </w:numPr>
      <w:spacing w:before="240" w:after="60"/>
      <w:outlineLvl w:val="5"/>
    </w:pPr>
    <w:rPr>
      <w:i/>
      <w:iCs/>
      <w:sz w:val="22"/>
      <w:szCs w:val="22"/>
    </w:rPr>
  </w:style>
  <w:style w:type="paragraph" w:styleId="Heading7">
    <w:name w:val="heading 7"/>
    <w:basedOn w:val="Normal"/>
    <w:next w:val="Normal"/>
    <w:qFormat/>
    <w:rsid w:val="00A13DC9"/>
    <w:pPr>
      <w:numPr>
        <w:ilvl w:val="6"/>
        <w:numId w:val="4"/>
      </w:numPr>
      <w:spacing w:before="240" w:after="60"/>
      <w:outlineLvl w:val="6"/>
    </w:pPr>
    <w:rPr>
      <w:rFonts w:ascii="Arial" w:hAnsi="Arial" w:cs="Arial"/>
      <w:sz w:val="20"/>
    </w:rPr>
  </w:style>
  <w:style w:type="paragraph" w:styleId="Heading8">
    <w:name w:val="heading 8"/>
    <w:basedOn w:val="Normal"/>
    <w:next w:val="Normal"/>
    <w:qFormat/>
    <w:rsid w:val="00A13DC9"/>
    <w:pPr>
      <w:numPr>
        <w:ilvl w:val="7"/>
        <w:numId w:val="2"/>
      </w:numPr>
      <w:spacing w:before="240" w:after="60"/>
      <w:jc w:val="both"/>
      <w:outlineLvl w:val="7"/>
    </w:pPr>
    <w:rPr>
      <w:rFonts w:ascii="Arial" w:hAnsi="Arial" w:cs="Arial"/>
      <w:i/>
      <w:iCs/>
      <w:sz w:val="20"/>
    </w:rPr>
  </w:style>
  <w:style w:type="paragraph" w:styleId="Heading9">
    <w:name w:val="heading 9"/>
    <w:basedOn w:val="Normal"/>
    <w:next w:val="Normal"/>
    <w:qFormat/>
    <w:rsid w:val="00A13DC9"/>
    <w:pPr>
      <w:numPr>
        <w:ilvl w:val="8"/>
        <w:numId w:val="2"/>
      </w:numPr>
      <w:spacing w:before="240" w:after="60"/>
      <w:jc w:val="both"/>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E2194F"/>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E2194F"/>
  </w:style>
  <w:style w:type="paragraph" w:customStyle="1" w:styleId="00ClientCover">
    <w:name w:val="00ClientCover"/>
    <w:basedOn w:val="Normal"/>
    <w:rsid w:val="00E2194F"/>
  </w:style>
  <w:style w:type="paragraph" w:customStyle="1" w:styleId="02Text">
    <w:name w:val="02Text"/>
    <w:basedOn w:val="Normal"/>
    <w:rsid w:val="00E2194F"/>
  </w:style>
  <w:style w:type="paragraph" w:customStyle="1" w:styleId="BillBasic">
    <w:name w:val="BillBasic"/>
    <w:rsid w:val="00E2194F"/>
    <w:pPr>
      <w:spacing w:before="140"/>
      <w:jc w:val="both"/>
    </w:pPr>
    <w:rPr>
      <w:sz w:val="24"/>
      <w:lang w:eastAsia="en-US"/>
    </w:rPr>
  </w:style>
  <w:style w:type="paragraph" w:styleId="Header">
    <w:name w:val="header"/>
    <w:basedOn w:val="Normal"/>
    <w:link w:val="HeaderChar"/>
    <w:rsid w:val="00E2194F"/>
    <w:pPr>
      <w:tabs>
        <w:tab w:val="center" w:pos="4153"/>
        <w:tab w:val="right" w:pos="8306"/>
      </w:tabs>
    </w:pPr>
  </w:style>
  <w:style w:type="paragraph" w:styleId="Footer">
    <w:name w:val="footer"/>
    <w:basedOn w:val="Normal"/>
    <w:link w:val="FooterChar"/>
    <w:rsid w:val="00E2194F"/>
    <w:pPr>
      <w:spacing w:before="120" w:line="240" w:lineRule="exact"/>
    </w:pPr>
    <w:rPr>
      <w:rFonts w:ascii="Arial" w:hAnsi="Arial"/>
      <w:sz w:val="18"/>
    </w:rPr>
  </w:style>
  <w:style w:type="paragraph" w:customStyle="1" w:styleId="Billname">
    <w:name w:val="Billname"/>
    <w:basedOn w:val="Normal"/>
    <w:rsid w:val="00E2194F"/>
    <w:pPr>
      <w:spacing w:before="1220"/>
    </w:pPr>
    <w:rPr>
      <w:rFonts w:ascii="Arial" w:hAnsi="Arial"/>
      <w:b/>
      <w:sz w:val="40"/>
    </w:rPr>
  </w:style>
  <w:style w:type="paragraph" w:customStyle="1" w:styleId="BillBasicHeading">
    <w:name w:val="BillBasicHeading"/>
    <w:basedOn w:val="BillBasic"/>
    <w:rsid w:val="00E2194F"/>
    <w:pPr>
      <w:keepNext/>
      <w:tabs>
        <w:tab w:val="left" w:pos="2600"/>
      </w:tabs>
      <w:jc w:val="left"/>
    </w:pPr>
    <w:rPr>
      <w:rFonts w:ascii="Arial" w:hAnsi="Arial"/>
      <w:b/>
    </w:rPr>
  </w:style>
  <w:style w:type="paragraph" w:customStyle="1" w:styleId="draft">
    <w:name w:val="draft"/>
    <w:basedOn w:val="Normal"/>
    <w:rsid w:val="00E2194F"/>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BillCrest">
    <w:name w:val="Bill Crest"/>
    <w:basedOn w:val="Normal"/>
    <w:next w:val="Normal"/>
    <w:rsid w:val="00E2194F"/>
    <w:pPr>
      <w:tabs>
        <w:tab w:val="center" w:pos="3160"/>
      </w:tabs>
      <w:spacing w:after="60"/>
    </w:pPr>
    <w:rPr>
      <w:sz w:val="216"/>
    </w:rPr>
  </w:style>
  <w:style w:type="paragraph" w:customStyle="1" w:styleId="Amain">
    <w:name w:val="A main"/>
    <w:basedOn w:val="BillBasic"/>
    <w:rsid w:val="00E2194F"/>
    <w:pPr>
      <w:tabs>
        <w:tab w:val="right" w:pos="900"/>
        <w:tab w:val="left" w:pos="1100"/>
      </w:tabs>
      <w:ind w:left="1100" w:hanging="1100"/>
      <w:outlineLvl w:val="5"/>
    </w:pPr>
  </w:style>
  <w:style w:type="paragraph" w:customStyle="1" w:styleId="Amainreturn">
    <w:name w:val="A main return"/>
    <w:basedOn w:val="BillBasic"/>
    <w:link w:val="AmainreturnChar"/>
    <w:rsid w:val="00E2194F"/>
    <w:pPr>
      <w:ind w:left="1100"/>
    </w:pPr>
  </w:style>
  <w:style w:type="paragraph" w:customStyle="1" w:styleId="Apara">
    <w:name w:val="A para"/>
    <w:basedOn w:val="BillBasic"/>
    <w:rsid w:val="00E2194F"/>
    <w:pPr>
      <w:tabs>
        <w:tab w:val="right" w:pos="1400"/>
        <w:tab w:val="left" w:pos="1600"/>
      </w:tabs>
      <w:ind w:left="1600" w:hanging="1600"/>
      <w:outlineLvl w:val="6"/>
    </w:pPr>
  </w:style>
  <w:style w:type="paragraph" w:customStyle="1" w:styleId="Asubpara">
    <w:name w:val="A subpara"/>
    <w:basedOn w:val="BillBasic"/>
    <w:rsid w:val="00E2194F"/>
    <w:pPr>
      <w:tabs>
        <w:tab w:val="right" w:pos="1900"/>
        <w:tab w:val="left" w:pos="2100"/>
      </w:tabs>
      <w:ind w:left="2100" w:hanging="2100"/>
      <w:outlineLvl w:val="7"/>
    </w:pPr>
  </w:style>
  <w:style w:type="paragraph" w:customStyle="1" w:styleId="Asubsubpara">
    <w:name w:val="A subsubpara"/>
    <w:basedOn w:val="BillBasic"/>
    <w:rsid w:val="00E2194F"/>
    <w:pPr>
      <w:tabs>
        <w:tab w:val="right" w:pos="2400"/>
        <w:tab w:val="left" w:pos="2600"/>
      </w:tabs>
      <w:ind w:left="2600" w:hanging="2600"/>
      <w:outlineLvl w:val="8"/>
    </w:pPr>
  </w:style>
  <w:style w:type="paragraph" w:customStyle="1" w:styleId="aDef">
    <w:name w:val="aDef"/>
    <w:basedOn w:val="BillBasic"/>
    <w:link w:val="aDefChar"/>
    <w:rsid w:val="00E2194F"/>
    <w:pPr>
      <w:ind w:left="1100"/>
    </w:pPr>
  </w:style>
  <w:style w:type="paragraph" w:customStyle="1" w:styleId="aExamHead">
    <w:name w:val="aExam Head"/>
    <w:basedOn w:val="BillBasicHeading"/>
    <w:next w:val="aExam"/>
    <w:rsid w:val="00E2194F"/>
    <w:pPr>
      <w:tabs>
        <w:tab w:val="clear" w:pos="2600"/>
      </w:tabs>
      <w:ind w:left="1100"/>
    </w:pPr>
    <w:rPr>
      <w:sz w:val="18"/>
    </w:rPr>
  </w:style>
  <w:style w:type="paragraph" w:customStyle="1" w:styleId="aExam">
    <w:name w:val="aExam"/>
    <w:basedOn w:val="aNote"/>
    <w:rsid w:val="00E2194F"/>
    <w:pPr>
      <w:spacing w:before="60"/>
      <w:ind w:left="1100" w:firstLine="0"/>
    </w:pPr>
  </w:style>
  <w:style w:type="paragraph" w:customStyle="1" w:styleId="aNote">
    <w:name w:val="aNote"/>
    <w:basedOn w:val="BillBasic"/>
    <w:link w:val="aNoteChar"/>
    <w:rsid w:val="00E2194F"/>
    <w:pPr>
      <w:ind w:left="1900" w:hanging="800"/>
    </w:pPr>
    <w:rPr>
      <w:sz w:val="20"/>
    </w:rPr>
  </w:style>
  <w:style w:type="paragraph" w:customStyle="1" w:styleId="HeaderEven">
    <w:name w:val="HeaderEven"/>
    <w:basedOn w:val="Normal"/>
    <w:rsid w:val="00E2194F"/>
    <w:rPr>
      <w:rFonts w:ascii="Arial" w:hAnsi="Arial"/>
      <w:sz w:val="18"/>
    </w:rPr>
  </w:style>
  <w:style w:type="paragraph" w:customStyle="1" w:styleId="HeaderEven6">
    <w:name w:val="HeaderEven6"/>
    <w:basedOn w:val="HeaderEven"/>
    <w:rsid w:val="00E2194F"/>
    <w:pPr>
      <w:spacing w:before="120" w:after="60"/>
    </w:pPr>
  </w:style>
  <w:style w:type="paragraph" w:customStyle="1" w:styleId="HeaderOdd6">
    <w:name w:val="HeaderOdd6"/>
    <w:basedOn w:val="HeaderEven6"/>
    <w:rsid w:val="00E2194F"/>
    <w:pPr>
      <w:jc w:val="right"/>
    </w:pPr>
  </w:style>
  <w:style w:type="paragraph" w:customStyle="1" w:styleId="HeaderOdd">
    <w:name w:val="HeaderOdd"/>
    <w:basedOn w:val="HeaderEven"/>
    <w:rsid w:val="00E2194F"/>
    <w:pPr>
      <w:jc w:val="right"/>
    </w:pPr>
  </w:style>
  <w:style w:type="paragraph" w:customStyle="1" w:styleId="BillNo">
    <w:name w:val="BillNo"/>
    <w:basedOn w:val="BillBasicHeading"/>
    <w:rsid w:val="00E2194F"/>
    <w:pPr>
      <w:keepNext w:val="0"/>
      <w:spacing w:before="240"/>
      <w:jc w:val="both"/>
    </w:pPr>
  </w:style>
  <w:style w:type="paragraph" w:customStyle="1" w:styleId="N-TOCheading">
    <w:name w:val="N-TOCheading"/>
    <w:basedOn w:val="BillBasicHeading"/>
    <w:next w:val="N-9pt"/>
    <w:rsid w:val="00E2194F"/>
    <w:pPr>
      <w:pBdr>
        <w:bottom w:val="single" w:sz="4" w:space="1" w:color="auto"/>
      </w:pBdr>
      <w:spacing w:before="800"/>
    </w:pPr>
    <w:rPr>
      <w:sz w:val="32"/>
    </w:rPr>
  </w:style>
  <w:style w:type="paragraph" w:customStyle="1" w:styleId="N-9pt">
    <w:name w:val="N-9pt"/>
    <w:basedOn w:val="BillBasic"/>
    <w:next w:val="BillBasic"/>
    <w:rsid w:val="00E2194F"/>
    <w:pPr>
      <w:keepNext/>
      <w:tabs>
        <w:tab w:val="right" w:pos="7707"/>
      </w:tabs>
      <w:spacing w:before="120"/>
    </w:pPr>
    <w:rPr>
      <w:rFonts w:ascii="Arial" w:hAnsi="Arial"/>
      <w:sz w:val="18"/>
    </w:rPr>
  </w:style>
  <w:style w:type="paragraph" w:customStyle="1" w:styleId="N-14pt">
    <w:name w:val="N-14pt"/>
    <w:basedOn w:val="BillBasic"/>
    <w:rsid w:val="00E2194F"/>
    <w:pPr>
      <w:spacing w:before="0"/>
    </w:pPr>
    <w:rPr>
      <w:b/>
      <w:sz w:val="28"/>
    </w:rPr>
  </w:style>
  <w:style w:type="paragraph" w:customStyle="1" w:styleId="N-16pt">
    <w:name w:val="N-16pt"/>
    <w:basedOn w:val="BillBasic"/>
    <w:rsid w:val="00E2194F"/>
    <w:pPr>
      <w:spacing w:before="800"/>
    </w:pPr>
    <w:rPr>
      <w:b/>
      <w:sz w:val="32"/>
    </w:rPr>
  </w:style>
  <w:style w:type="paragraph" w:customStyle="1" w:styleId="N-line3">
    <w:name w:val="N-line3"/>
    <w:basedOn w:val="BillBasic"/>
    <w:next w:val="BillBasic"/>
    <w:rsid w:val="00E2194F"/>
    <w:pPr>
      <w:pBdr>
        <w:bottom w:val="single" w:sz="12" w:space="1" w:color="auto"/>
      </w:pBdr>
      <w:spacing w:before="60"/>
    </w:pPr>
  </w:style>
  <w:style w:type="paragraph" w:customStyle="1" w:styleId="EnactingWords">
    <w:name w:val="EnactingWords"/>
    <w:basedOn w:val="BillBasic"/>
    <w:rsid w:val="00E2194F"/>
    <w:pPr>
      <w:spacing w:before="120"/>
    </w:pPr>
  </w:style>
  <w:style w:type="paragraph" w:customStyle="1" w:styleId="Comment">
    <w:name w:val="Comment"/>
    <w:basedOn w:val="BillBasic"/>
    <w:rsid w:val="00E2194F"/>
    <w:pPr>
      <w:tabs>
        <w:tab w:val="left" w:pos="1800"/>
      </w:tabs>
      <w:ind w:left="1300"/>
      <w:jc w:val="left"/>
    </w:pPr>
    <w:rPr>
      <w:b/>
      <w:sz w:val="18"/>
    </w:rPr>
  </w:style>
  <w:style w:type="paragraph" w:customStyle="1" w:styleId="FooterInfo">
    <w:name w:val="FooterInfo"/>
    <w:basedOn w:val="Normal"/>
    <w:rsid w:val="00E2194F"/>
    <w:pPr>
      <w:tabs>
        <w:tab w:val="right" w:pos="7707"/>
      </w:tabs>
    </w:pPr>
    <w:rPr>
      <w:rFonts w:ascii="Arial" w:hAnsi="Arial"/>
      <w:sz w:val="18"/>
    </w:rPr>
  </w:style>
  <w:style w:type="paragraph" w:customStyle="1" w:styleId="AH1Chapter">
    <w:name w:val="A H1 Chapter"/>
    <w:basedOn w:val="BillBasicHeading"/>
    <w:next w:val="AH2Part"/>
    <w:rsid w:val="00E2194F"/>
    <w:pPr>
      <w:spacing w:before="320"/>
      <w:ind w:left="2600" w:hanging="2600"/>
      <w:outlineLvl w:val="0"/>
    </w:pPr>
    <w:rPr>
      <w:sz w:val="34"/>
    </w:rPr>
  </w:style>
  <w:style w:type="paragraph" w:customStyle="1" w:styleId="AH2Part">
    <w:name w:val="A H2 Part"/>
    <w:basedOn w:val="BillBasicHeading"/>
    <w:next w:val="AH3Div"/>
    <w:rsid w:val="00E2194F"/>
    <w:pPr>
      <w:spacing w:before="380"/>
      <w:ind w:left="2600" w:hanging="2600"/>
      <w:outlineLvl w:val="1"/>
    </w:pPr>
    <w:rPr>
      <w:sz w:val="32"/>
    </w:rPr>
  </w:style>
  <w:style w:type="paragraph" w:customStyle="1" w:styleId="AH3Div">
    <w:name w:val="A H3 Div"/>
    <w:basedOn w:val="BillBasicHeading"/>
    <w:next w:val="AH5Sec"/>
    <w:rsid w:val="00E2194F"/>
    <w:pPr>
      <w:spacing w:before="240"/>
      <w:ind w:left="2600" w:hanging="2600"/>
      <w:outlineLvl w:val="2"/>
    </w:pPr>
    <w:rPr>
      <w:sz w:val="28"/>
    </w:rPr>
  </w:style>
  <w:style w:type="paragraph" w:customStyle="1" w:styleId="AH5Sec">
    <w:name w:val="A H5 Sec"/>
    <w:basedOn w:val="BillBasicHeading"/>
    <w:next w:val="Amain"/>
    <w:rsid w:val="00E2194F"/>
    <w:pPr>
      <w:tabs>
        <w:tab w:val="clear" w:pos="2600"/>
        <w:tab w:val="left" w:pos="1100"/>
      </w:tabs>
      <w:spacing w:before="240"/>
      <w:ind w:left="1100" w:hanging="1100"/>
      <w:outlineLvl w:val="4"/>
    </w:pPr>
  </w:style>
  <w:style w:type="paragraph" w:customStyle="1" w:styleId="AH4SubDiv">
    <w:name w:val="A H4 SubDiv"/>
    <w:basedOn w:val="BillBasicHeading"/>
    <w:next w:val="AH5Sec"/>
    <w:rsid w:val="00E2194F"/>
    <w:pPr>
      <w:spacing w:before="240"/>
      <w:ind w:left="2600" w:hanging="2600"/>
      <w:outlineLvl w:val="3"/>
    </w:pPr>
    <w:rPr>
      <w:sz w:val="26"/>
    </w:rPr>
  </w:style>
  <w:style w:type="paragraph" w:customStyle="1" w:styleId="Sched-heading">
    <w:name w:val="Sched-heading"/>
    <w:basedOn w:val="BillBasicHeading"/>
    <w:next w:val="ref"/>
    <w:rsid w:val="00E2194F"/>
    <w:pPr>
      <w:spacing w:before="380"/>
      <w:ind w:left="2600" w:hanging="2600"/>
      <w:outlineLvl w:val="0"/>
    </w:pPr>
    <w:rPr>
      <w:sz w:val="34"/>
    </w:rPr>
  </w:style>
  <w:style w:type="paragraph" w:customStyle="1" w:styleId="ref">
    <w:name w:val="ref"/>
    <w:basedOn w:val="BillBasic"/>
    <w:next w:val="Normal"/>
    <w:rsid w:val="00E2194F"/>
    <w:pPr>
      <w:spacing w:before="60"/>
    </w:pPr>
    <w:rPr>
      <w:sz w:val="18"/>
    </w:rPr>
  </w:style>
  <w:style w:type="paragraph" w:customStyle="1" w:styleId="Sched-Part">
    <w:name w:val="Sched-Part"/>
    <w:basedOn w:val="BillBasicHeading"/>
    <w:next w:val="Sched-Form"/>
    <w:rsid w:val="00E2194F"/>
    <w:pPr>
      <w:spacing w:before="380"/>
      <w:ind w:left="2600" w:hanging="2600"/>
      <w:outlineLvl w:val="1"/>
    </w:pPr>
    <w:rPr>
      <w:sz w:val="32"/>
    </w:rPr>
  </w:style>
  <w:style w:type="paragraph" w:customStyle="1" w:styleId="Sched-Form">
    <w:name w:val="Sched-Form"/>
    <w:basedOn w:val="BillBasicHeading"/>
    <w:next w:val="Schclauseheading"/>
    <w:rsid w:val="00E2194F"/>
    <w:pPr>
      <w:tabs>
        <w:tab w:val="right" w:pos="7200"/>
      </w:tabs>
      <w:spacing w:before="240"/>
      <w:ind w:left="2600" w:hanging="2600"/>
      <w:outlineLvl w:val="2"/>
    </w:pPr>
    <w:rPr>
      <w:sz w:val="28"/>
    </w:rPr>
  </w:style>
  <w:style w:type="paragraph" w:customStyle="1" w:styleId="Schclauseheading">
    <w:name w:val="Sch clause heading"/>
    <w:basedOn w:val="BillBasic"/>
    <w:next w:val="SchAmain"/>
    <w:rsid w:val="00E2194F"/>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E2194F"/>
  </w:style>
  <w:style w:type="paragraph" w:customStyle="1" w:styleId="Dict-Heading">
    <w:name w:val="Dict-Heading"/>
    <w:basedOn w:val="BillBasicHeading"/>
    <w:next w:val="Normal"/>
    <w:rsid w:val="00E2194F"/>
    <w:pPr>
      <w:spacing w:before="320"/>
      <w:ind w:left="2600" w:hanging="2600"/>
      <w:jc w:val="both"/>
      <w:outlineLvl w:val="0"/>
    </w:pPr>
    <w:rPr>
      <w:sz w:val="34"/>
    </w:rPr>
  </w:style>
  <w:style w:type="paragraph" w:customStyle="1" w:styleId="Sched-Form-18Space">
    <w:name w:val="Sched-Form-18Space"/>
    <w:basedOn w:val="Normal"/>
    <w:rsid w:val="00E2194F"/>
    <w:pPr>
      <w:spacing w:before="360" w:after="60"/>
    </w:pPr>
    <w:rPr>
      <w:sz w:val="22"/>
    </w:rPr>
  </w:style>
  <w:style w:type="paragraph" w:customStyle="1" w:styleId="Endnote1">
    <w:name w:val="Endnote1"/>
    <w:basedOn w:val="BillBasic"/>
    <w:next w:val="Normal"/>
    <w:rsid w:val="00E2194F"/>
    <w:pPr>
      <w:keepNext/>
      <w:tabs>
        <w:tab w:val="left" w:pos="400"/>
      </w:tabs>
      <w:spacing w:before="0"/>
      <w:jc w:val="left"/>
    </w:pPr>
    <w:rPr>
      <w:rFonts w:ascii="Arial" w:hAnsi="Arial"/>
      <w:b/>
      <w:sz w:val="28"/>
    </w:rPr>
  </w:style>
  <w:style w:type="paragraph" w:customStyle="1" w:styleId="Endnote2">
    <w:name w:val="Endnote2"/>
    <w:basedOn w:val="Normal"/>
    <w:rsid w:val="00E2194F"/>
    <w:pPr>
      <w:keepNext/>
      <w:tabs>
        <w:tab w:val="left" w:pos="1100"/>
      </w:tabs>
      <w:spacing w:before="360"/>
    </w:pPr>
    <w:rPr>
      <w:rFonts w:ascii="Arial" w:hAnsi="Arial"/>
      <w:b/>
    </w:rPr>
  </w:style>
  <w:style w:type="paragraph" w:customStyle="1" w:styleId="AH1ChapterSymb">
    <w:name w:val="A H1 Chapter Symb"/>
    <w:basedOn w:val="AH1Chapter"/>
    <w:next w:val="AH2Part"/>
    <w:rsid w:val="00E2194F"/>
    <w:pPr>
      <w:tabs>
        <w:tab w:val="clear" w:pos="2600"/>
        <w:tab w:val="left" w:pos="0"/>
      </w:tabs>
      <w:ind w:left="2480" w:hanging="2960"/>
    </w:pPr>
  </w:style>
  <w:style w:type="paragraph" w:customStyle="1" w:styleId="IH1Chap">
    <w:name w:val="I H1 Chap"/>
    <w:basedOn w:val="BillBasicHeading"/>
    <w:next w:val="Normal"/>
    <w:rsid w:val="00E2194F"/>
    <w:pPr>
      <w:spacing w:before="320"/>
      <w:ind w:left="2600" w:hanging="2600"/>
    </w:pPr>
    <w:rPr>
      <w:sz w:val="34"/>
    </w:rPr>
  </w:style>
  <w:style w:type="paragraph" w:customStyle="1" w:styleId="IH2Part">
    <w:name w:val="I H2 Part"/>
    <w:basedOn w:val="BillBasicHeading"/>
    <w:next w:val="Normal"/>
    <w:rsid w:val="00E2194F"/>
    <w:pPr>
      <w:spacing w:before="380"/>
      <w:ind w:left="2600" w:hanging="2600"/>
    </w:pPr>
    <w:rPr>
      <w:sz w:val="32"/>
    </w:rPr>
  </w:style>
  <w:style w:type="paragraph" w:customStyle="1" w:styleId="IH3Div">
    <w:name w:val="I H3 Div"/>
    <w:basedOn w:val="BillBasicHeading"/>
    <w:next w:val="Normal"/>
    <w:rsid w:val="00E2194F"/>
    <w:pPr>
      <w:spacing w:before="240"/>
      <w:ind w:left="2600" w:hanging="2600"/>
    </w:pPr>
    <w:rPr>
      <w:sz w:val="28"/>
    </w:rPr>
  </w:style>
  <w:style w:type="paragraph" w:customStyle="1" w:styleId="IH5Sec">
    <w:name w:val="I H5 Sec"/>
    <w:basedOn w:val="BillBasicHeading"/>
    <w:next w:val="Normal"/>
    <w:rsid w:val="00E2194F"/>
    <w:pPr>
      <w:tabs>
        <w:tab w:val="clear" w:pos="2600"/>
        <w:tab w:val="left" w:pos="1100"/>
      </w:tabs>
      <w:spacing w:before="240"/>
      <w:ind w:left="1100" w:hanging="1100"/>
    </w:pPr>
  </w:style>
  <w:style w:type="paragraph" w:customStyle="1" w:styleId="IMain">
    <w:name w:val="I Main"/>
    <w:basedOn w:val="Amain"/>
    <w:rsid w:val="00E2194F"/>
  </w:style>
  <w:style w:type="paragraph" w:customStyle="1" w:styleId="IH4SubDiv">
    <w:name w:val="I H4 SubDiv"/>
    <w:basedOn w:val="BillBasicHeading"/>
    <w:next w:val="Normal"/>
    <w:rsid w:val="00E2194F"/>
    <w:pPr>
      <w:spacing w:before="240"/>
      <w:ind w:left="2600" w:hanging="2600"/>
      <w:jc w:val="both"/>
    </w:pPr>
    <w:rPr>
      <w:sz w:val="26"/>
    </w:rPr>
  </w:style>
  <w:style w:type="character" w:styleId="LineNumber">
    <w:name w:val="line number"/>
    <w:basedOn w:val="DefaultParagraphFont"/>
    <w:rsid w:val="00E2194F"/>
    <w:rPr>
      <w:rFonts w:ascii="Arial" w:hAnsi="Arial"/>
      <w:sz w:val="16"/>
    </w:rPr>
  </w:style>
  <w:style w:type="paragraph" w:customStyle="1" w:styleId="PageBreak">
    <w:name w:val="PageBreak"/>
    <w:basedOn w:val="Normal"/>
    <w:rsid w:val="00E2194F"/>
    <w:rPr>
      <w:sz w:val="4"/>
    </w:rPr>
  </w:style>
  <w:style w:type="paragraph" w:customStyle="1" w:styleId="04Dictionary">
    <w:name w:val="04Dictionary"/>
    <w:basedOn w:val="Normal"/>
    <w:rsid w:val="00E2194F"/>
  </w:style>
  <w:style w:type="paragraph" w:customStyle="1" w:styleId="N-line1">
    <w:name w:val="N-line1"/>
    <w:basedOn w:val="BillBasic"/>
    <w:rsid w:val="00E2194F"/>
    <w:pPr>
      <w:pBdr>
        <w:bottom w:val="single" w:sz="4" w:space="0" w:color="auto"/>
      </w:pBdr>
      <w:spacing w:before="100"/>
      <w:ind w:left="2980" w:right="3020"/>
      <w:jc w:val="center"/>
    </w:pPr>
  </w:style>
  <w:style w:type="paragraph" w:customStyle="1" w:styleId="N-line2">
    <w:name w:val="N-line2"/>
    <w:basedOn w:val="Normal"/>
    <w:rsid w:val="00E2194F"/>
    <w:pPr>
      <w:pBdr>
        <w:bottom w:val="single" w:sz="8" w:space="0" w:color="auto"/>
      </w:pBdr>
    </w:pPr>
  </w:style>
  <w:style w:type="paragraph" w:customStyle="1" w:styleId="EndNote">
    <w:name w:val="EndNote"/>
    <w:basedOn w:val="BillBasicHeading"/>
    <w:rsid w:val="00E2194F"/>
    <w:pPr>
      <w:keepNext w:val="0"/>
      <w:tabs>
        <w:tab w:val="clear" w:pos="2600"/>
        <w:tab w:val="left" w:pos="1100"/>
      </w:tabs>
      <w:spacing w:before="160"/>
      <w:ind w:left="1100" w:hanging="1100"/>
      <w:jc w:val="both"/>
    </w:pPr>
  </w:style>
  <w:style w:type="paragraph" w:customStyle="1" w:styleId="EndnotesAbbrev">
    <w:name w:val="EndnotesAbbrev"/>
    <w:basedOn w:val="Normal"/>
    <w:rsid w:val="00E2194F"/>
    <w:pPr>
      <w:spacing w:before="20"/>
    </w:pPr>
    <w:rPr>
      <w:rFonts w:ascii="Arial" w:hAnsi="Arial"/>
      <w:color w:val="000000"/>
      <w:sz w:val="16"/>
    </w:rPr>
  </w:style>
  <w:style w:type="paragraph" w:customStyle="1" w:styleId="PenaltyHeading">
    <w:name w:val="PenaltyHeading"/>
    <w:basedOn w:val="Normal"/>
    <w:rsid w:val="00E2194F"/>
    <w:pPr>
      <w:tabs>
        <w:tab w:val="left" w:pos="1100"/>
      </w:tabs>
      <w:spacing w:before="120"/>
      <w:ind w:left="1100" w:hanging="1100"/>
    </w:pPr>
    <w:rPr>
      <w:rFonts w:ascii="Arial" w:hAnsi="Arial"/>
      <w:b/>
      <w:sz w:val="20"/>
    </w:rPr>
  </w:style>
  <w:style w:type="paragraph" w:customStyle="1" w:styleId="05EndNote">
    <w:name w:val="05EndNote"/>
    <w:basedOn w:val="Normal"/>
    <w:rsid w:val="00E2194F"/>
  </w:style>
  <w:style w:type="paragraph" w:customStyle="1" w:styleId="03Schedule">
    <w:name w:val="03Schedule"/>
    <w:basedOn w:val="Normal"/>
    <w:rsid w:val="00E2194F"/>
  </w:style>
  <w:style w:type="paragraph" w:customStyle="1" w:styleId="ISched-heading">
    <w:name w:val="I Sched-heading"/>
    <w:basedOn w:val="BillBasicHeading"/>
    <w:next w:val="Normal"/>
    <w:rsid w:val="00E2194F"/>
    <w:pPr>
      <w:spacing w:before="320"/>
      <w:ind w:left="2600" w:hanging="2600"/>
    </w:pPr>
    <w:rPr>
      <w:sz w:val="34"/>
    </w:rPr>
  </w:style>
  <w:style w:type="paragraph" w:customStyle="1" w:styleId="ISched-Part">
    <w:name w:val="I Sched-Part"/>
    <w:basedOn w:val="BillBasicHeading"/>
    <w:rsid w:val="00E2194F"/>
    <w:pPr>
      <w:spacing w:before="380"/>
      <w:ind w:left="2600" w:hanging="2600"/>
    </w:pPr>
    <w:rPr>
      <w:sz w:val="32"/>
    </w:rPr>
  </w:style>
  <w:style w:type="paragraph" w:customStyle="1" w:styleId="ISched-form">
    <w:name w:val="I Sched-form"/>
    <w:basedOn w:val="BillBasicHeading"/>
    <w:rsid w:val="00E2194F"/>
    <w:pPr>
      <w:tabs>
        <w:tab w:val="right" w:pos="7200"/>
      </w:tabs>
      <w:spacing w:before="240"/>
      <w:ind w:left="2600" w:hanging="2600"/>
    </w:pPr>
    <w:rPr>
      <w:sz w:val="28"/>
    </w:rPr>
  </w:style>
  <w:style w:type="paragraph" w:customStyle="1" w:styleId="ISchclauseheading">
    <w:name w:val="I Sch clause heading"/>
    <w:basedOn w:val="BillBasic"/>
    <w:rsid w:val="00E2194F"/>
    <w:pPr>
      <w:keepNext/>
      <w:tabs>
        <w:tab w:val="left" w:pos="1100"/>
      </w:tabs>
      <w:spacing w:before="240"/>
      <w:ind w:left="1100" w:hanging="1100"/>
      <w:jc w:val="left"/>
    </w:pPr>
    <w:rPr>
      <w:rFonts w:ascii="Arial" w:hAnsi="Arial"/>
      <w:b/>
    </w:rPr>
  </w:style>
  <w:style w:type="paragraph" w:customStyle="1" w:styleId="Ipara">
    <w:name w:val="I para"/>
    <w:basedOn w:val="Apara"/>
    <w:rsid w:val="00E2194F"/>
    <w:pPr>
      <w:outlineLvl w:val="9"/>
    </w:pPr>
  </w:style>
  <w:style w:type="paragraph" w:customStyle="1" w:styleId="Isubpara">
    <w:name w:val="I subpara"/>
    <w:basedOn w:val="Asubpara"/>
    <w:rsid w:val="00E2194F"/>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E2194F"/>
    <w:pPr>
      <w:tabs>
        <w:tab w:val="clear" w:pos="2400"/>
        <w:tab w:val="clear" w:pos="2600"/>
        <w:tab w:val="right" w:pos="2460"/>
        <w:tab w:val="left" w:pos="2660"/>
      </w:tabs>
      <w:ind w:left="2660" w:hanging="2660"/>
    </w:pPr>
  </w:style>
  <w:style w:type="character" w:customStyle="1" w:styleId="CharSectNo">
    <w:name w:val="CharSectNo"/>
    <w:basedOn w:val="DefaultParagraphFont"/>
    <w:rsid w:val="00E2194F"/>
  </w:style>
  <w:style w:type="character" w:customStyle="1" w:styleId="CharDivNo">
    <w:name w:val="CharDivNo"/>
    <w:basedOn w:val="DefaultParagraphFont"/>
    <w:rsid w:val="00E2194F"/>
  </w:style>
  <w:style w:type="character" w:customStyle="1" w:styleId="CharDivText">
    <w:name w:val="CharDivText"/>
    <w:basedOn w:val="DefaultParagraphFont"/>
    <w:rsid w:val="00E2194F"/>
  </w:style>
  <w:style w:type="character" w:customStyle="1" w:styleId="CharPartNo">
    <w:name w:val="CharPartNo"/>
    <w:basedOn w:val="DefaultParagraphFont"/>
    <w:rsid w:val="00E2194F"/>
  </w:style>
  <w:style w:type="paragraph" w:customStyle="1" w:styleId="Placeholder">
    <w:name w:val="Placeholder"/>
    <w:basedOn w:val="Normal"/>
    <w:rsid w:val="00E2194F"/>
    <w:rPr>
      <w:sz w:val="10"/>
    </w:rPr>
  </w:style>
  <w:style w:type="paragraph" w:styleId="PlainText">
    <w:name w:val="Plain Text"/>
    <w:basedOn w:val="Normal"/>
    <w:rsid w:val="00E2194F"/>
    <w:rPr>
      <w:rFonts w:ascii="Courier New" w:hAnsi="Courier New"/>
      <w:sz w:val="20"/>
    </w:rPr>
  </w:style>
  <w:style w:type="character" w:customStyle="1" w:styleId="CharChapNo">
    <w:name w:val="CharChapNo"/>
    <w:basedOn w:val="DefaultParagraphFont"/>
    <w:rsid w:val="00E2194F"/>
  </w:style>
  <w:style w:type="character" w:customStyle="1" w:styleId="CharChapText">
    <w:name w:val="CharChapText"/>
    <w:basedOn w:val="DefaultParagraphFont"/>
    <w:rsid w:val="00E2194F"/>
  </w:style>
  <w:style w:type="character" w:customStyle="1" w:styleId="CharPartText">
    <w:name w:val="CharPartText"/>
    <w:basedOn w:val="DefaultParagraphFont"/>
    <w:rsid w:val="00E2194F"/>
  </w:style>
  <w:style w:type="paragraph" w:styleId="TOC1">
    <w:name w:val="toc 1"/>
    <w:basedOn w:val="Normal"/>
    <w:next w:val="Normal"/>
    <w:autoRedefine/>
    <w:uiPriority w:val="39"/>
    <w:rsid w:val="00E2194F"/>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E2194F"/>
    <w:pPr>
      <w:keepNext/>
      <w:tabs>
        <w:tab w:val="left" w:pos="2000"/>
        <w:tab w:val="right" w:pos="7672"/>
      </w:tabs>
      <w:spacing w:before="240"/>
      <w:ind w:left="2000" w:right="440" w:hanging="2000"/>
    </w:pPr>
    <w:rPr>
      <w:rFonts w:ascii="Arial" w:hAnsi="Arial"/>
      <w:b/>
      <w:noProof/>
    </w:rPr>
  </w:style>
  <w:style w:type="paragraph" w:styleId="TOC3">
    <w:name w:val="toc 3"/>
    <w:basedOn w:val="Normal"/>
    <w:next w:val="Normal"/>
    <w:autoRedefine/>
    <w:uiPriority w:val="39"/>
    <w:rsid w:val="00E2194F"/>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E2194F"/>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E2194F"/>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332E17"/>
    <w:pPr>
      <w:keepNext w:val="0"/>
    </w:pPr>
  </w:style>
  <w:style w:type="paragraph" w:customStyle="1" w:styleId="RepubNo">
    <w:name w:val="RepubNo"/>
    <w:basedOn w:val="BillBasicHeading"/>
    <w:rsid w:val="00E2194F"/>
    <w:pPr>
      <w:keepNext w:val="0"/>
      <w:spacing w:before="600"/>
      <w:jc w:val="both"/>
    </w:pPr>
    <w:rPr>
      <w:sz w:val="26"/>
    </w:rPr>
  </w:style>
  <w:style w:type="paragraph" w:styleId="Signature">
    <w:name w:val="Signature"/>
    <w:basedOn w:val="Normal"/>
    <w:rsid w:val="00E2194F"/>
    <w:pPr>
      <w:ind w:left="4252"/>
    </w:pPr>
  </w:style>
  <w:style w:type="paragraph" w:customStyle="1" w:styleId="direction">
    <w:name w:val="direction"/>
    <w:basedOn w:val="BillBasic"/>
    <w:next w:val="Amainreturn"/>
    <w:rsid w:val="00E2194F"/>
    <w:pPr>
      <w:ind w:left="1100"/>
    </w:pPr>
    <w:rPr>
      <w:i/>
    </w:rPr>
  </w:style>
  <w:style w:type="paragraph" w:customStyle="1" w:styleId="ActNo">
    <w:name w:val="ActNo"/>
    <w:basedOn w:val="BillBasicHeading"/>
    <w:rsid w:val="00E2194F"/>
    <w:pPr>
      <w:keepNext w:val="0"/>
      <w:tabs>
        <w:tab w:val="clear" w:pos="2600"/>
      </w:tabs>
      <w:spacing w:before="220"/>
    </w:pPr>
  </w:style>
  <w:style w:type="paragraph" w:customStyle="1" w:styleId="aParaNote">
    <w:name w:val="aParaNote"/>
    <w:basedOn w:val="BillBasic"/>
    <w:rsid w:val="00E2194F"/>
    <w:pPr>
      <w:ind w:left="2840" w:hanging="1240"/>
    </w:pPr>
    <w:rPr>
      <w:sz w:val="20"/>
    </w:rPr>
  </w:style>
  <w:style w:type="paragraph" w:customStyle="1" w:styleId="aExamNum">
    <w:name w:val="aExamNum"/>
    <w:basedOn w:val="aExam"/>
    <w:rsid w:val="00E2194F"/>
    <w:pPr>
      <w:ind w:left="1500" w:hanging="400"/>
    </w:pPr>
  </w:style>
  <w:style w:type="paragraph" w:customStyle="1" w:styleId="ShadedSchClause">
    <w:name w:val="Shaded Sch Clause"/>
    <w:basedOn w:val="Schclauseheading"/>
    <w:next w:val="direction"/>
    <w:rsid w:val="00E2194F"/>
    <w:pPr>
      <w:shd w:val="pct25" w:color="auto" w:fill="auto"/>
      <w:outlineLvl w:val="3"/>
    </w:pPr>
  </w:style>
  <w:style w:type="paragraph" w:styleId="TOC7">
    <w:name w:val="toc 7"/>
    <w:basedOn w:val="TOC2"/>
    <w:next w:val="Normal"/>
    <w:autoRedefine/>
    <w:uiPriority w:val="39"/>
    <w:rsid w:val="00E2194F"/>
    <w:pPr>
      <w:keepNext w:val="0"/>
      <w:spacing w:before="120"/>
    </w:pPr>
    <w:rPr>
      <w:sz w:val="20"/>
    </w:rPr>
  </w:style>
  <w:style w:type="paragraph" w:customStyle="1" w:styleId="Minister">
    <w:name w:val="Minister"/>
    <w:basedOn w:val="BillBasic"/>
    <w:rsid w:val="00E2194F"/>
    <w:pPr>
      <w:spacing w:before="640"/>
      <w:jc w:val="right"/>
    </w:pPr>
    <w:rPr>
      <w:caps/>
    </w:rPr>
  </w:style>
  <w:style w:type="paragraph" w:customStyle="1" w:styleId="DateLine">
    <w:name w:val="DateLine"/>
    <w:basedOn w:val="BillBasic"/>
    <w:rsid w:val="00E2194F"/>
    <w:pPr>
      <w:tabs>
        <w:tab w:val="left" w:pos="4320"/>
      </w:tabs>
    </w:pPr>
  </w:style>
  <w:style w:type="paragraph" w:customStyle="1" w:styleId="madeunder">
    <w:name w:val="made under"/>
    <w:basedOn w:val="BillBasic"/>
    <w:rsid w:val="00E2194F"/>
    <w:pPr>
      <w:spacing w:before="240"/>
    </w:pPr>
  </w:style>
  <w:style w:type="paragraph" w:customStyle="1" w:styleId="NewAct">
    <w:name w:val="New Act"/>
    <w:basedOn w:val="Normal"/>
    <w:next w:val="Actdetails"/>
    <w:link w:val="NewActChar"/>
    <w:rsid w:val="00E2194F"/>
    <w:pPr>
      <w:keepNext/>
      <w:spacing w:before="180"/>
      <w:ind w:left="1100"/>
    </w:pPr>
    <w:rPr>
      <w:rFonts w:ascii="Arial" w:hAnsi="Arial"/>
      <w:b/>
      <w:sz w:val="20"/>
    </w:rPr>
  </w:style>
  <w:style w:type="paragraph" w:customStyle="1" w:styleId="Actdetails">
    <w:name w:val="Act details"/>
    <w:basedOn w:val="Normal"/>
    <w:rsid w:val="00E2194F"/>
    <w:pPr>
      <w:spacing w:before="20"/>
      <w:ind w:left="1400"/>
    </w:pPr>
    <w:rPr>
      <w:rFonts w:ascii="Arial" w:hAnsi="Arial"/>
      <w:sz w:val="20"/>
    </w:rPr>
  </w:style>
  <w:style w:type="paragraph" w:customStyle="1" w:styleId="EndNoteText">
    <w:name w:val="EndNoteText"/>
    <w:basedOn w:val="BillBasic"/>
    <w:rsid w:val="00E2194F"/>
    <w:pPr>
      <w:tabs>
        <w:tab w:val="left" w:pos="700"/>
        <w:tab w:val="right" w:pos="6160"/>
      </w:tabs>
      <w:spacing w:before="80"/>
      <w:ind w:left="700" w:hanging="700"/>
    </w:pPr>
    <w:rPr>
      <w:sz w:val="20"/>
    </w:rPr>
  </w:style>
  <w:style w:type="paragraph" w:customStyle="1" w:styleId="BillBasicItalics">
    <w:name w:val="BillBasicItalics"/>
    <w:basedOn w:val="BillBasic"/>
    <w:rsid w:val="00E2194F"/>
    <w:rPr>
      <w:i/>
    </w:rPr>
  </w:style>
  <w:style w:type="paragraph" w:customStyle="1" w:styleId="00SigningPage">
    <w:name w:val="00SigningPage"/>
    <w:basedOn w:val="Normal"/>
    <w:rsid w:val="00E2194F"/>
  </w:style>
  <w:style w:type="paragraph" w:customStyle="1" w:styleId="Aparareturn">
    <w:name w:val="A para return"/>
    <w:basedOn w:val="BillBasic"/>
    <w:rsid w:val="00E2194F"/>
    <w:pPr>
      <w:ind w:left="1600"/>
    </w:pPr>
  </w:style>
  <w:style w:type="paragraph" w:customStyle="1" w:styleId="Asubparareturn">
    <w:name w:val="A subpara return"/>
    <w:basedOn w:val="BillBasic"/>
    <w:rsid w:val="00E2194F"/>
    <w:pPr>
      <w:ind w:left="2100"/>
    </w:pPr>
  </w:style>
  <w:style w:type="paragraph" w:customStyle="1" w:styleId="CommentNum">
    <w:name w:val="CommentNum"/>
    <w:basedOn w:val="Comment"/>
    <w:rsid w:val="00E2194F"/>
    <w:pPr>
      <w:ind w:left="1800" w:hanging="1800"/>
    </w:pPr>
  </w:style>
  <w:style w:type="paragraph" w:styleId="TOC8">
    <w:name w:val="toc 8"/>
    <w:basedOn w:val="TOC3"/>
    <w:next w:val="Normal"/>
    <w:autoRedefine/>
    <w:uiPriority w:val="39"/>
    <w:rsid w:val="00E2194F"/>
    <w:pPr>
      <w:keepNext w:val="0"/>
      <w:spacing w:before="120"/>
    </w:pPr>
  </w:style>
  <w:style w:type="paragraph" w:customStyle="1" w:styleId="Amainbullet">
    <w:name w:val="A main bullet"/>
    <w:basedOn w:val="BillBasic"/>
    <w:rsid w:val="00E2194F"/>
    <w:pPr>
      <w:spacing w:before="60"/>
      <w:ind w:left="1500" w:hanging="400"/>
    </w:pPr>
  </w:style>
  <w:style w:type="paragraph" w:customStyle="1" w:styleId="Aparabullet">
    <w:name w:val="A para bullet"/>
    <w:basedOn w:val="BillBasic"/>
    <w:rsid w:val="00E2194F"/>
    <w:pPr>
      <w:spacing w:before="60"/>
      <w:ind w:left="2000" w:hanging="400"/>
    </w:pPr>
  </w:style>
  <w:style w:type="paragraph" w:customStyle="1" w:styleId="Asubparabullet">
    <w:name w:val="A subpara bullet"/>
    <w:basedOn w:val="BillBasic"/>
    <w:rsid w:val="00E2194F"/>
    <w:pPr>
      <w:spacing w:before="60"/>
      <w:ind w:left="2540" w:hanging="400"/>
    </w:pPr>
  </w:style>
  <w:style w:type="paragraph" w:customStyle="1" w:styleId="aDefpara">
    <w:name w:val="aDef para"/>
    <w:basedOn w:val="Apara"/>
    <w:rsid w:val="00E2194F"/>
  </w:style>
  <w:style w:type="paragraph" w:customStyle="1" w:styleId="aDefsubpara">
    <w:name w:val="aDef subpara"/>
    <w:basedOn w:val="Asubpara"/>
    <w:rsid w:val="00E2194F"/>
  </w:style>
  <w:style w:type="paragraph" w:customStyle="1" w:styleId="BillFor">
    <w:name w:val="BillFor"/>
    <w:basedOn w:val="BillBasicHeading"/>
    <w:rsid w:val="00E2194F"/>
    <w:pPr>
      <w:keepNext w:val="0"/>
      <w:spacing w:before="320"/>
      <w:jc w:val="both"/>
    </w:pPr>
    <w:rPr>
      <w:sz w:val="28"/>
    </w:rPr>
  </w:style>
  <w:style w:type="paragraph" w:customStyle="1" w:styleId="EnactingWordsRules">
    <w:name w:val="EnactingWordsRules"/>
    <w:basedOn w:val="EnactingWords"/>
    <w:rsid w:val="00E2194F"/>
    <w:pPr>
      <w:spacing w:before="240"/>
    </w:pPr>
  </w:style>
  <w:style w:type="paragraph" w:customStyle="1" w:styleId="Formula">
    <w:name w:val="Formula"/>
    <w:basedOn w:val="BillBasic"/>
    <w:rsid w:val="00E2194F"/>
    <w:pPr>
      <w:spacing w:line="260" w:lineRule="atLeast"/>
      <w:jc w:val="center"/>
    </w:pPr>
  </w:style>
  <w:style w:type="paragraph" w:customStyle="1" w:styleId="Idefpara">
    <w:name w:val="I def para"/>
    <w:basedOn w:val="Ipara"/>
    <w:rsid w:val="00E2194F"/>
  </w:style>
  <w:style w:type="paragraph" w:customStyle="1" w:styleId="Idefsubpara">
    <w:name w:val="I def subpara"/>
    <w:basedOn w:val="Isubpara"/>
    <w:rsid w:val="00E2194F"/>
  </w:style>
  <w:style w:type="paragraph" w:customStyle="1" w:styleId="Judges">
    <w:name w:val="Judges"/>
    <w:basedOn w:val="Minister"/>
    <w:rsid w:val="00E2194F"/>
    <w:pPr>
      <w:spacing w:before="180"/>
    </w:pPr>
  </w:style>
  <w:style w:type="paragraph" w:customStyle="1" w:styleId="CoverInForce">
    <w:name w:val="CoverInForce"/>
    <w:basedOn w:val="BillBasicHeading"/>
    <w:rsid w:val="00E2194F"/>
    <w:pPr>
      <w:keepNext w:val="0"/>
      <w:spacing w:before="400"/>
    </w:pPr>
    <w:rPr>
      <w:b w:val="0"/>
    </w:rPr>
  </w:style>
  <w:style w:type="paragraph" w:customStyle="1" w:styleId="LongTitle">
    <w:name w:val="LongTitle"/>
    <w:basedOn w:val="BillBasic"/>
    <w:rsid w:val="00E2194F"/>
    <w:pPr>
      <w:spacing w:before="300"/>
    </w:pPr>
  </w:style>
  <w:style w:type="paragraph" w:styleId="Subtitle">
    <w:name w:val="Subtitle"/>
    <w:basedOn w:val="Normal"/>
    <w:qFormat/>
    <w:rsid w:val="00E2194F"/>
    <w:pPr>
      <w:spacing w:after="60"/>
      <w:jc w:val="center"/>
      <w:outlineLvl w:val="1"/>
    </w:pPr>
    <w:rPr>
      <w:rFonts w:ascii="Arial" w:hAnsi="Arial"/>
    </w:rPr>
  </w:style>
  <w:style w:type="paragraph" w:customStyle="1" w:styleId="CoverActName">
    <w:name w:val="CoverActName"/>
    <w:basedOn w:val="BillBasicHeading"/>
    <w:rsid w:val="00E2194F"/>
    <w:pPr>
      <w:keepNext w:val="0"/>
      <w:spacing w:before="260"/>
    </w:pPr>
  </w:style>
  <w:style w:type="paragraph" w:customStyle="1" w:styleId="FormRule">
    <w:name w:val="FormRule"/>
    <w:basedOn w:val="Normal"/>
    <w:rsid w:val="00E2194F"/>
    <w:pPr>
      <w:pBdr>
        <w:top w:val="single" w:sz="4" w:space="1" w:color="auto"/>
      </w:pBdr>
      <w:spacing w:before="160" w:after="40"/>
      <w:ind w:left="3220" w:right="3260"/>
    </w:pPr>
    <w:rPr>
      <w:sz w:val="8"/>
    </w:rPr>
  </w:style>
  <w:style w:type="paragraph" w:customStyle="1" w:styleId="Notified">
    <w:name w:val="Notified"/>
    <w:basedOn w:val="BillBasic"/>
    <w:rsid w:val="00E2194F"/>
    <w:pPr>
      <w:spacing w:before="360"/>
      <w:jc w:val="right"/>
    </w:pPr>
    <w:rPr>
      <w:i/>
    </w:rPr>
  </w:style>
  <w:style w:type="paragraph" w:customStyle="1" w:styleId="IDict-Heading">
    <w:name w:val="I Dict-Heading"/>
    <w:basedOn w:val="BillBasicHeading"/>
    <w:rsid w:val="00E2194F"/>
    <w:pPr>
      <w:spacing w:before="320"/>
      <w:ind w:left="2600" w:hanging="2600"/>
      <w:jc w:val="both"/>
    </w:pPr>
    <w:rPr>
      <w:sz w:val="34"/>
    </w:rPr>
  </w:style>
  <w:style w:type="paragraph" w:customStyle="1" w:styleId="03ScheduleLandscape">
    <w:name w:val="03ScheduleLandscape"/>
    <w:basedOn w:val="Normal"/>
    <w:rsid w:val="00E2194F"/>
  </w:style>
  <w:style w:type="paragraph" w:customStyle="1" w:styleId="aNoteBullet">
    <w:name w:val="aNoteBullet"/>
    <w:basedOn w:val="aNote"/>
    <w:rsid w:val="00E2194F"/>
    <w:pPr>
      <w:tabs>
        <w:tab w:val="left" w:pos="2200"/>
      </w:tabs>
      <w:spacing w:before="60"/>
      <w:ind w:left="2600" w:hanging="700"/>
    </w:pPr>
  </w:style>
  <w:style w:type="paragraph" w:customStyle="1" w:styleId="aParaNoteBullet">
    <w:name w:val="aParaNoteBullet"/>
    <w:basedOn w:val="aParaNote"/>
    <w:rsid w:val="00E2194F"/>
    <w:pPr>
      <w:tabs>
        <w:tab w:val="left" w:pos="2700"/>
      </w:tabs>
      <w:spacing w:before="60"/>
      <w:ind w:left="3100" w:hanging="700"/>
    </w:pPr>
  </w:style>
  <w:style w:type="paragraph" w:customStyle="1" w:styleId="SchSubClause">
    <w:name w:val="Sch SubClause"/>
    <w:basedOn w:val="Schclauseheading"/>
    <w:rsid w:val="00E2194F"/>
    <w:rPr>
      <w:b w:val="0"/>
    </w:rPr>
  </w:style>
  <w:style w:type="paragraph" w:customStyle="1" w:styleId="Asamby">
    <w:name w:val="As am by"/>
    <w:basedOn w:val="Normal"/>
    <w:next w:val="Normal"/>
    <w:rsid w:val="00E2194F"/>
    <w:pPr>
      <w:spacing w:before="240"/>
      <w:ind w:left="1100"/>
    </w:pPr>
    <w:rPr>
      <w:rFonts w:ascii="Arial" w:hAnsi="Arial"/>
      <w:sz w:val="20"/>
    </w:rPr>
  </w:style>
  <w:style w:type="paragraph" w:customStyle="1" w:styleId="AmdtsEntries">
    <w:name w:val="AmdtsEntries"/>
    <w:basedOn w:val="BillBasicHeading"/>
    <w:rsid w:val="00E2194F"/>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E2194F"/>
    <w:pPr>
      <w:tabs>
        <w:tab w:val="clear" w:pos="2600"/>
        <w:tab w:val="left" w:pos="0"/>
      </w:tabs>
      <w:ind w:left="2480" w:hanging="2960"/>
    </w:pPr>
  </w:style>
  <w:style w:type="character" w:customStyle="1" w:styleId="charBold">
    <w:name w:val="charBold"/>
    <w:basedOn w:val="DefaultParagraphFont"/>
    <w:rsid w:val="00E2194F"/>
    <w:rPr>
      <w:b/>
    </w:rPr>
  </w:style>
  <w:style w:type="paragraph" w:customStyle="1" w:styleId="AmdtsEntryHd">
    <w:name w:val="AmdtsEntryHd"/>
    <w:basedOn w:val="BillBasicHeading"/>
    <w:next w:val="AmdtsEntries"/>
    <w:rsid w:val="00E2194F"/>
    <w:pPr>
      <w:tabs>
        <w:tab w:val="clear" w:pos="2600"/>
      </w:tabs>
      <w:spacing w:before="120"/>
      <w:ind w:left="1100"/>
    </w:pPr>
    <w:rPr>
      <w:sz w:val="18"/>
    </w:rPr>
  </w:style>
  <w:style w:type="paragraph" w:customStyle="1" w:styleId="EndNoteParas">
    <w:name w:val="EndNoteParas"/>
    <w:basedOn w:val="EndNoteTextEPS"/>
    <w:rsid w:val="00E2194F"/>
    <w:pPr>
      <w:tabs>
        <w:tab w:val="right" w:pos="1432"/>
      </w:tabs>
      <w:ind w:left="1840" w:hanging="1840"/>
    </w:pPr>
  </w:style>
  <w:style w:type="paragraph" w:customStyle="1" w:styleId="EndNoteTextEPS">
    <w:name w:val="EndNoteTextEPS"/>
    <w:basedOn w:val="Normal"/>
    <w:rsid w:val="00E2194F"/>
    <w:pPr>
      <w:spacing w:before="60"/>
      <w:ind w:left="1100"/>
      <w:jc w:val="both"/>
    </w:pPr>
    <w:rPr>
      <w:sz w:val="20"/>
    </w:rPr>
  </w:style>
  <w:style w:type="paragraph" w:customStyle="1" w:styleId="NewReg">
    <w:name w:val="New Reg"/>
    <w:basedOn w:val="NewAct"/>
    <w:next w:val="Actdetails"/>
    <w:rsid w:val="00E2194F"/>
  </w:style>
  <w:style w:type="paragraph" w:customStyle="1" w:styleId="aExamPara">
    <w:name w:val="aExamPara"/>
    <w:basedOn w:val="aExam"/>
    <w:rsid w:val="00E2194F"/>
    <w:pPr>
      <w:tabs>
        <w:tab w:val="right" w:pos="1720"/>
        <w:tab w:val="left" w:pos="2000"/>
        <w:tab w:val="left" w:pos="2300"/>
      </w:tabs>
      <w:ind w:left="2400" w:hanging="1300"/>
    </w:pPr>
  </w:style>
  <w:style w:type="paragraph" w:customStyle="1" w:styleId="Endnote3">
    <w:name w:val="Endnote3"/>
    <w:basedOn w:val="Normal"/>
    <w:rsid w:val="00E2194F"/>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E2194F"/>
  </w:style>
  <w:style w:type="character" w:customStyle="1" w:styleId="charTableText">
    <w:name w:val="charTableText"/>
    <w:basedOn w:val="DefaultParagraphFont"/>
    <w:rsid w:val="00E2194F"/>
  </w:style>
  <w:style w:type="paragraph" w:customStyle="1" w:styleId="TLegEntries">
    <w:name w:val="TLegEntries"/>
    <w:basedOn w:val="Normal"/>
    <w:rsid w:val="00E2194F"/>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E2194F"/>
    <w:pPr>
      <w:tabs>
        <w:tab w:val="clear" w:pos="2600"/>
        <w:tab w:val="left" w:leader="dot" w:pos="2700"/>
      </w:tabs>
      <w:ind w:left="2700" w:hanging="2000"/>
    </w:pPr>
    <w:rPr>
      <w:sz w:val="18"/>
    </w:rPr>
  </w:style>
  <w:style w:type="character" w:customStyle="1" w:styleId="charItals">
    <w:name w:val="charItals"/>
    <w:basedOn w:val="DefaultParagraphFont"/>
    <w:rsid w:val="00E2194F"/>
    <w:rPr>
      <w:i/>
    </w:rPr>
  </w:style>
  <w:style w:type="character" w:customStyle="1" w:styleId="charBoldItals">
    <w:name w:val="charBoldItals"/>
    <w:basedOn w:val="DefaultParagraphFont"/>
    <w:rsid w:val="00E2194F"/>
    <w:rPr>
      <w:b/>
      <w:i/>
    </w:rPr>
  </w:style>
  <w:style w:type="character" w:customStyle="1" w:styleId="charUnderline">
    <w:name w:val="charUnderline"/>
    <w:basedOn w:val="DefaultParagraphFont"/>
    <w:rsid w:val="00E2194F"/>
    <w:rPr>
      <w:u w:val="single"/>
    </w:rPr>
  </w:style>
  <w:style w:type="paragraph" w:customStyle="1" w:styleId="CoverText">
    <w:name w:val="CoverText"/>
    <w:basedOn w:val="Normal"/>
    <w:uiPriority w:val="99"/>
    <w:rsid w:val="00E2194F"/>
    <w:pPr>
      <w:spacing w:before="100"/>
      <w:jc w:val="both"/>
    </w:pPr>
    <w:rPr>
      <w:sz w:val="20"/>
    </w:rPr>
  </w:style>
  <w:style w:type="paragraph" w:customStyle="1" w:styleId="CoverHeading">
    <w:name w:val="CoverHeading"/>
    <w:basedOn w:val="Normal"/>
    <w:rsid w:val="00E2194F"/>
    <w:rPr>
      <w:rFonts w:ascii="Arial" w:hAnsi="Arial"/>
      <w:b/>
    </w:rPr>
  </w:style>
  <w:style w:type="paragraph" w:customStyle="1" w:styleId="TableHd">
    <w:name w:val="TableHd"/>
    <w:basedOn w:val="Normal"/>
    <w:rsid w:val="00E2194F"/>
    <w:pPr>
      <w:keepNext/>
      <w:spacing w:before="300"/>
      <w:ind w:left="1200" w:hanging="1200"/>
    </w:pPr>
    <w:rPr>
      <w:rFonts w:ascii="Arial" w:hAnsi="Arial"/>
      <w:b/>
      <w:sz w:val="20"/>
    </w:rPr>
  </w:style>
  <w:style w:type="paragraph" w:customStyle="1" w:styleId="OldAmdt2ndLine">
    <w:name w:val="OldAmdt2ndLine"/>
    <w:basedOn w:val="OldAmdtsEntries"/>
    <w:rsid w:val="00E2194F"/>
    <w:pPr>
      <w:tabs>
        <w:tab w:val="left" w:pos="2700"/>
      </w:tabs>
      <w:spacing w:before="0"/>
    </w:pPr>
  </w:style>
  <w:style w:type="paragraph" w:customStyle="1" w:styleId="EarlierRepubEntries">
    <w:name w:val="EarlierRepubEntries"/>
    <w:basedOn w:val="Normal"/>
    <w:rsid w:val="00E2194F"/>
    <w:pPr>
      <w:spacing w:before="60" w:after="60"/>
    </w:pPr>
    <w:rPr>
      <w:rFonts w:ascii="Arial" w:hAnsi="Arial"/>
      <w:sz w:val="18"/>
    </w:rPr>
  </w:style>
  <w:style w:type="paragraph" w:customStyle="1" w:styleId="RenumProvEntries">
    <w:name w:val="RenumProvEntries"/>
    <w:basedOn w:val="Normal"/>
    <w:rsid w:val="00E2194F"/>
    <w:pPr>
      <w:spacing w:before="60"/>
    </w:pPr>
    <w:rPr>
      <w:rFonts w:ascii="Arial" w:hAnsi="Arial"/>
      <w:sz w:val="20"/>
    </w:rPr>
  </w:style>
  <w:style w:type="paragraph" w:customStyle="1" w:styleId="aExamNumText">
    <w:name w:val="aExamNumText"/>
    <w:basedOn w:val="aExam"/>
    <w:rsid w:val="00E2194F"/>
    <w:pPr>
      <w:ind w:left="1500"/>
    </w:pPr>
  </w:style>
  <w:style w:type="paragraph" w:customStyle="1" w:styleId="aNotePara">
    <w:name w:val="aNotePara"/>
    <w:basedOn w:val="aNote"/>
    <w:rsid w:val="00E2194F"/>
    <w:pPr>
      <w:tabs>
        <w:tab w:val="right" w:pos="2140"/>
        <w:tab w:val="left" w:pos="2400"/>
      </w:tabs>
      <w:spacing w:before="60"/>
      <w:ind w:left="2400" w:hanging="1300"/>
    </w:pPr>
  </w:style>
  <w:style w:type="paragraph" w:customStyle="1" w:styleId="aParaNotePara">
    <w:name w:val="aParaNotePara"/>
    <w:basedOn w:val="aNotePara"/>
    <w:rsid w:val="00E2194F"/>
    <w:pPr>
      <w:tabs>
        <w:tab w:val="clear" w:pos="2140"/>
        <w:tab w:val="clear" w:pos="2400"/>
        <w:tab w:val="right" w:pos="2644"/>
      </w:tabs>
      <w:ind w:left="3320" w:hanging="1720"/>
    </w:pPr>
  </w:style>
  <w:style w:type="paragraph" w:customStyle="1" w:styleId="aExamBullet">
    <w:name w:val="aExamBullet"/>
    <w:basedOn w:val="aExam"/>
    <w:rsid w:val="00E2194F"/>
    <w:pPr>
      <w:tabs>
        <w:tab w:val="left" w:pos="1500"/>
        <w:tab w:val="left" w:pos="2300"/>
      </w:tabs>
      <w:ind w:left="1900" w:hanging="800"/>
    </w:pPr>
  </w:style>
  <w:style w:type="paragraph" w:customStyle="1" w:styleId="CoverSubHdg">
    <w:name w:val="CoverSubHdg"/>
    <w:basedOn w:val="CoverHeading"/>
    <w:rsid w:val="00E2194F"/>
    <w:pPr>
      <w:spacing w:before="120"/>
    </w:pPr>
    <w:rPr>
      <w:sz w:val="20"/>
    </w:rPr>
  </w:style>
  <w:style w:type="paragraph" w:customStyle="1" w:styleId="CoverTextPara">
    <w:name w:val="CoverTextPara"/>
    <w:basedOn w:val="CoverText"/>
    <w:rsid w:val="00E2194F"/>
    <w:pPr>
      <w:tabs>
        <w:tab w:val="right" w:pos="600"/>
        <w:tab w:val="left" w:pos="840"/>
      </w:tabs>
      <w:ind w:left="840" w:hanging="840"/>
    </w:pPr>
  </w:style>
  <w:style w:type="paragraph" w:customStyle="1" w:styleId="AH5SecSymb">
    <w:name w:val="A H5 Sec Symb"/>
    <w:basedOn w:val="AH5Sec"/>
    <w:next w:val="Amain"/>
    <w:rsid w:val="00E2194F"/>
    <w:pPr>
      <w:tabs>
        <w:tab w:val="clear" w:pos="1100"/>
        <w:tab w:val="left" w:pos="0"/>
      </w:tabs>
      <w:ind w:hanging="1580"/>
    </w:pPr>
  </w:style>
  <w:style w:type="character" w:customStyle="1" w:styleId="charSymb">
    <w:name w:val="charSymb"/>
    <w:basedOn w:val="DefaultParagraphFont"/>
    <w:rsid w:val="00E2194F"/>
    <w:rPr>
      <w:rFonts w:ascii="Arial" w:hAnsi="Arial"/>
      <w:sz w:val="24"/>
      <w:bdr w:val="single" w:sz="4" w:space="0" w:color="auto"/>
    </w:rPr>
  </w:style>
  <w:style w:type="paragraph" w:customStyle="1" w:styleId="AH3DivSymb">
    <w:name w:val="A H3 Div Symb"/>
    <w:basedOn w:val="AH3Div"/>
    <w:next w:val="AH5Sec"/>
    <w:rsid w:val="00E2194F"/>
    <w:pPr>
      <w:tabs>
        <w:tab w:val="clear" w:pos="2600"/>
        <w:tab w:val="left" w:pos="0"/>
      </w:tabs>
      <w:ind w:left="2480" w:hanging="2960"/>
    </w:pPr>
  </w:style>
  <w:style w:type="paragraph" w:customStyle="1" w:styleId="AH4SubDivSymb">
    <w:name w:val="A H4 SubDiv Symb"/>
    <w:basedOn w:val="AH4SubDiv"/>
    <w:next w:val="AH5Sec"/>
    <w:rsid w:val="00E2194F"/>
    <w:pPr>
      <w:tabs>
        <w:tab w:val="clear" w:pos="2600"/>
        <w:tab w:val="left" w:pos="0"/>
      </w:tabs>
      <w:ind w:left="2480" w:hanging="2960"/>
    </w:pPr>
  </w:style>
  <w:style w:type="paragraph" w:customStyle="1" w:styleId="Dict-HeadingSymb">
    <w:name w:val="Dict-Heading Symb"/>
    <w:basedOn w:val="Dict-Heading"/>
    <w:rsid w:val="00E2194F"/>
    <w:pPr>
      <w:tabs>
        <w:tab w:val="left" w:pos="0"/>
      </w:tabs>
      <w:ind w:left="2480" w:hanging="2960"/>
    </w:pPr>
  </w:style>
  <w:style w:type="paragraph" w:customStyle="1" w:styleId="Sched-headingSymb">
    <w:name w:val="Sched-heading Symb"/>
    <w:basedOn w:val="Sched-heading"/>
    <w:rsid w:val="00E2194F"/>
    <w:pPr>
      <w:tabs>
        <w:tab w:val="left" w:pos="0"/>
      </w:tabs>
      <w:ind w:left="2480" w:hanging="2960"/>
    </w:pPr>
  </w:style>
  <w:style w:type="paragraph" w:customStyle="1" w:styleId="Sched-PartSymb">
    <w:name w:val="Sched-Part Symb"/>
    <w:basedOn w:val="Sched-Part"/>
    <w:rsid w:val="00E2194F"/>
    <w:pPr>
      <w:tabs>
        <w:tab w:val="left" w:pos="0"/>
      </w:tabs>
      <w:ind w:left="2480" w:hanging="2960"/>
    </w:pPr>
  </w:style>
  <w:style w:type="paragraph" w:customStyle="1" w:styleId="Sched-FormSymb">
    <w:name w:val="Sched-Form Symb"/>
    <w:basedOn w:val="Sched-Form"/>
    <w:rsid w:val="00E2194F"/>
    <w:pPr>
      <w:tabs>
        <w:tab w:val="left" w:pos="0"/>
      </w:tabs>
      <w:ind w:left="2480" w:hanging="2960"/>
    </w:pPr>
  </w:style>
  <w:style w:type="paragraph" w:customStyle="1" w:styleId="SchclauseheadingSymb">
    <w:name w:val="Sch clause heading Symb"/>
    <w:basedOn w:val="Schclauseheading"/>
    <w:rsid w:val="00E2194F"/>
    <w:pPr>
      <w:tabs>
        <w:tab w:val="left" w:pos="0"/>
      </w:tabs>
      <w:ind w:left="980" w:hanging="1460"/>
    </w:pPr>
  </w:style>
  <w:style w:type="paragraph" w:customStyle="1" w:styleId="TLegAsAmBy">
    <w:name w:val="TLegAsAmBy"/>
    <w:basedOn w:val="TLegEntries"/>
    <w:rsid w:val="00E2194F"/>
    <w:pPr>
      <w:ind w:firstLine="0"/>
    </w:pPr>
    <w:rPr>
      <w:b/>
    </w:rPr>
  </w:style>
  <w:style w:type="paragraph" w:customStyle="1" w:styleId="MinisterWord">
    <w:name w:val="MinisterWord"/>
    <w:basedOn w:val="Normal"/>
    <w:rsid w:val="00E2194F"/>
    <w:pPr>
      <w:spacing w:before="60"/>
      <w:jc w:val="right"/>
    </w:pPr>
  </w:style>
  <w:style w:type="paragraph" w:customStyle="1" w:styleId="TableColHd">
    <w:name w:val="TableColHd"/>
    <w:basedOn w:val="Normal"/>
    <w:rsid w:val="00E2194F"/>
    <w:pPr>
      <w:keepNext/>
      <w:spacing w:after="60"/>
    </w:pPr>
    <w:rPr>
      <w:rFonts w:ascii="Arial" w:hAnsi="Arial"/>
      <w:b/>
      <w:sz w:val="18"/>
    </w:rPr>
  </w:style>
  <w:style w:type="paragraph" w:customStyle="1" w:styleId="00Spine">
    <w:name w:val="00Spine"/>
    <w:basedOn w:val="Normal"/>
    <w:rsid w:val="00E2194F"/>
  </w:style>
  <w:style w:type="paragraph" w:customStyle="1" w:styleId="AuthorisedBlock">
    <w:name w:val="AuthorisedBlock"/>
    <w:basedOn w:val="Normal"/>
    <w:rsid w:val="00E2194F"/>
    <w:pPr>
      <w:pBdr>
        <w:top w:val="single" w:sz="12" w:space="1" w:color="auto"/>
        <w:bottom w:val="single" w:sz="12" w:space="1" w:color="auto"/>
      </w:pBdr>
      <w:spacing w:before="120" w:after="120"/>
      <w:ind w:left="1680" w:right="1547"/>
      <w:jc w:val="center"/>
    </w:pPr>
    <w:rPr>
      <w:b/>
    </w:rPr>
  </w:style>
  <w:style w:type="paragraph" w:styleId="TOC9">
    <w:name w:val="toc 9"/>
    <w:basedOn w:val="Normal"/>
    <w:next w:val="Normal"/>
    <w:autoRedefine/>
    <w:uiPriority w:val="39"/>
    <w:rsid w:val="00E2194F"/>
    <w:pPr>
      <w:ind w:left="1920" w:right="600"/>
    </w:pPr>
  </w:style>
  <w:style w:type="paragraph" w:customStyle="1" w:styleId="AmdtsEntriesDefL2">
    <w:name w:val="AmdtsEntriesDefL2"/>
    <w:basedOn w:val="Normal"/>
    <w:rsid w:val="00E2194F"/>
    <w:pPr>
      <w:tabs>
        <w:tab w:val="left" w:pos="3000"/>
      </w:tabs>
      <w:ind w:left="3100" w:hanging="2000"/>
    </w:pPr>
    <w:rPr>
      <w:rFonts w:ascii="Arial" w:hAnsi="Arial"/>
      <w:sz w:val="18"/>
    </w:rPr>
  </w:style>
  <w:style w:type="paragraph" w:customStyle="1" w:styleId="AmdtEntries">
    <w:name w:val="AmdtEntries"/>
    <w:basedOn w:val="BillBasicHeading"/>
    <w:rsid w:val="00E2194F"/>
    <w:pPr>
      <w:keepNext w:val="0"/>
      <w:tabs>
        <w:tab w:val="clear" w:pos="2600"/>
      </w:tabs>
      <w:spacing w:before="0"/>
      <w:ind w:left="3200" w:hanging="2100"/>
    </w:pPr>
    <w:rPr>
      <w:sz w:val="18"/>
    </w:rPr>
  </w:style>
  <w:style w:type="paragraph" w:customStyle="1" w:styleId="PenaltyPara">
    <w:name w:val="PenaltyPara"/>
    <w:basedOn w:val="Normal"/>
    <w:rsid w:val="00E2194F"/>
    <w:pPr>
      <w:tabs>
        <w:tab w:val="right" w:pos="1360"/>
      </w:tabs>
      <w:spacing w:before="60"/>
      <w:ind w:left="1600" w:hanging="1600"/>
      <w:jc w:val="both"/>
    </w:pPr>
  </w:style>
  <w:style w:type="paragraph" w:customStyle="1" w:styleId="AH1Part">
    <w:name w:val="A H1 Part"/>
    <w:aliases w:val="H1"/>
    <w:basedOn w:val="BillBasic0"/>
    <w:next w:val="Normal"/>
    <w:rsid w:val="00A13DC9"/>
    <w:pPr>
      <w:keepNext/>
      <w:spacing w:before="320"/>
      <w:jc w:val="center"/>
      <w:outlineLvl w:val="0"/>
    </w:pPr>
    <w:rPr>
      <w:b/>
      <w:bCs/>
      <w:caps/>
    </w:rPr>
  </w:style>
  <w:style w:type="paragraph" w:customStyle="1" w:styleId="BillBasic0">
    <w:name w:val="Bill Basic"/>
    <w:rsid w:val="00A13DC9"/>
    <w:pPr>
      <w:spacing w:before="80" w:after="60"/>
      <w:jc w:val="both"/>
    </w:pPr>
    <w:rPr>
      <w:sz w:val="24"/>
      <w:szCs w:val="24"/>
      <w:lang w:eastAsia="en-US"/>
    </w:rPr>
  </w:style>
  <w:style w:type="paragraph" w:customStyle="1" w:styleId="AH2Div">
    <w:name w:val="A H2 Div"/>
    <w:aliases w:val="H2"/>
    <w:basedOn w:val="BillBasic0"/>
    <w:next w:val="Normal"/>
    <w:rsid w:val="00A13DC9"/>
    <w:pPr>
      <w:keepNext/>
      <w:spacing w:before="180"/>
      <w:jc w:val="center"/>
      <w:outlineLvl w:val="2"/>
    </w:pPr>
    <w:rPr>
      <w:b/>
      <w:bCs/>
      <w:i/>
      <w:iCs/>
    </w:rPr>
  </w:style>
  <w:style w:type="paragraph" w:customStyle="1" w:styleId="AH3sec">
    <w:name w:val="A H3 sec"/>
    <w:aliases w:val="H3"/>
    <w:basedOn w:val="BillBasic0"/>
    <w:next w:val="Normal"/>
    <w:rsid w:val="00A13DC9"/>
    <w:pPr>
      <w:keepNext/>
      <w:spacing w:before="180"/>
      <w:ind w:left="700" w:hanging="700"/>
      <w:outlineLvl w:val="4"/>
    </w:pPr>
    <w:rPr>
      <w:b/>
      <w:bCs/>
    </w:rPr>
  </w:style>
  <w:style w:type="paragraph" w:customStyle="1" w:styleId="aExamhead0">
    <w:name w:val="aExam head"/>
    <w:basedOn w:val="BillBasic0"/>
    <w:next w:val="Normal"/>
    <w:rsid w:val="00A13DC9"/>
    <w:pPr>
      <w:keepNext/>
    </w:pPr>
    <w:rPr>
      <w:i/>
      <w:iCs/>
    </w:rPr>
  </w:style>
  <w:style w:type="paragraph" w:customStyle="1" w:styleId="BillField">
    <w:name w:val="BillField"/>
    <w:basedOn w:val="Amain"/>
    <w:rsid w:val="00A13DC9"/>
  </w:style>
  <w:style w:type="paragraph" w:customStyle="1" w:styleId="Billfooter">
    <w:name w:val="Billfooter"/>
    <w:basedOn w:val="BillBasic0"/>
    <w:rsid w:val="00A13DC9"/>
    <w:pPr>
      <w:tabs>
        <w:tab w:val="right" w:pos="7200"/>
      </w:tabs>
      <w:spacing w:before="0" w:after="0"/>
    </w:pPr>
    <w:rPr>
      <w:sz w:val="18"/>
      <w:szCs w:val="18"/>
    </w:rPr>
  </w:style>
  <w:style w:type="paragraph" w:customStyle="1" w:styleId="Billheader">
    <w:name w:val="Billheader"/>
    <w:basedOn w:val="BillBasic0"/>
    <w:rsid w:val="00A13DC9"/>
    <w:pPr>
      <w:tabs>
        <w:tab w:val="center" w:pos="3600"/>
        <w:tab w:val="right" w:pos="7200"/>
      </w:tabs>
      <w:jc w:val="center"/>
    </w:pPr>
    <w:rPr>
      <w:i/>
      <w:iCs/>
      <w:sz w:val="20"/>
      <w:szCs w:val="20"/>
    </w:rPr>
  </w:style>
  <w:style w:type="paragraph" w:customStyle="1" w:styleId="IH4Part">
    <w:name w:val="I H4 Part"/>
    <w:aliases w:val="H4"/>
    <w:basedOn w:val="AH1Part"/>
    <w:rsid w:val="00A13DC9"/>
  </w:style>
  <w:style w:type="paragraph" w:customStyle="1" w:styleId="IH5Div">
    <w:name w:val="I H5 Div"/>
    <w:aliases w:val="H5"/>
    <w:basedOn w:val="AH2Div"/>
    <w:rsid w:val="00A13DC9"/>
  </w:style>
  <w:style w:type="paragraph" w:customStyle="1" w:styleId="IH6sec">
    <w:name w:val="I H6 sec"/>
    <w:aliases w:val="H6"/>
    <w:basedOn w:val="AH3sec"/>
    <w:next w:val="Amain"/>
    <w:rsid w:val="00A13DC9"/>
    <w:pPr>
      <w:spacing w:after="0"/>
      <w:jc w:val="left"/>
    </w:pPr>
  </w:style>
  <w:style w:type="paragraph" w:customStyle="1" w:styleId="InparaH3sec">
    <w:name w:val="Inpara H3 sec"/>
    <w:basedOn w:val="BillBasic0"/>
    <w:rsid w:val="00A13DC9"/>
    <w:pPr>
      <w:ind w:left="1600" w:hanging="700"/>
      <w:jc w:val="left"/>
    </w:pPr>
    <w:rPr>
      <w:b/>
      <w:bCs/>
    </w:rPr>
  </w:style>
  <w:style w:type="paragraph" w:customStyle="1" w:styleId="Inparamain">
    <w:name w:val="Inpara main"/>
    <w:aliases w:val="sec in para"/>
    <w:basedOn w:val="BillBasic0"/>
    <w:rsid w:val="00A13DC9"/>
    <w:pPr>
      <w:tabs>
        <w:tab w:val="left" w:pos="1400"/>
      </w:tabs>
      <w:ind w:left="900"/>
    </w:pPr>
  </w:style>
  <w:style w:type="paragraph" w:customStyle="1" w:styleId="Inparamainreturn">
    <w:name w:val="Inpara main return"/>
    <w:basedOn w:val="Inparamain"/>
    <w:rsid w:val="00A13DC9"/>
    <w:pPr>
      <w:spacing w:before="0"/>
    </w:pPr>
  </w:style>
  <w:style w:type="paragraph" w:customStyle="1" w:styleId="Inparapara">
    <w:name w:val="Inpara para"/>
    <w:aliases w:val="para in para"/>
    <w:rsid w:val="00E2194F"/>
    <w:pPr>
      <w:tabs>
        <w:tab w:val="right" w:pos="1500"/>
      </w:tabs>
      <w:spacing w:before="80" w:after="80"/>
      <w:ind w:left="1800" w:hanging="1800"/>
      <w:jc w:val="both"/>
    </w:pPr>
    <w:rPr>
      <w:rFonts w:ascii="Times" w:hAnsi="Times"/>
      <w:sz w:val="24"/>
      <w:lang w:eastAsia="en-US"/>
    </w:rPr>
  </w:style>
  <w:style w:type="paragraph" w:customStyle="1" w:styleId="Inparasubpara">
    <w:name w:val="Inpara subpara"/>
    <w:aliases w:val="subpara in para"/>
    <w:basedOn w:val="BillBasic0"/>
    <w:rsid w:val="00A13DC9"/>
    <w:pPr>
      <w:tabs>
        <w:tab w:val="right" w:pos="2240"/>
      </w:tabs>
      <w:spacing w:before="0"/>
      <w:ind w:left="2440" w:hanging="2440"/>
    </w:pPr>
  </w:style>
  <w:style w:type="paragraph" w:customStyle="1" w:styleId="Inparasubsubpara">
    <w:name w:val="Inpara subsubpara"/>
    <w:aliases w:val="sub-subpara in para"/>
    <w:basedOn w:val="BillBasic0"/>
    <w:rsid w:val="00A13DC9"/>
    <w:pPr>
      <w:tabs>
        <w:tab w:val="right" w:pos="2880"/>
      </w:tabs>
      <w:spacing w:before="0"/>
      <w:ind w:left="3080" w:hanging="3080"/>
    </w:pPr>
  </w:style>
  <w:style w:type="paragraph" w:customStyle="1" w:styleId="InparaDef">
    <w:name w:val="InparaDef"/>
    <w:aliases w:val="def in para"/>
    <w:basedOn w:val="BillBasic0"/>
    <w:rsid w:val="00A13DC9"/>
    <w:pPr>
      <w:ind w:left="1720" w:hanging="380"/>
    </w:pPr>
  </w:style>
  <w:style w:type="paragraph" w:customStyle="1" w:styleId="Sched-name">
    <w:name w:val="Sched-name"/>
    <w:basedOn w:val="BillBasic0"/>
    <w:rsid w:val="00A13DC9"/>
    <w:pPr>
      <w:keepNext/>
      <w:tabs>
        <w:tab w:val="center" w:pos="3600"/>
        <w:tab w:val="right" w:pos="7200"/>
      </w:tabs>
      <w:spacing w:before="160"/>
      <w:jc w:val="left"/>
    </w:pPr>
    <w:rPr>
      <w:caps/>
    </w:rPr>
  </w:style>
  <w:style w:type="paragraph" w:customStyle="1" w:styleId="fullout">
    <w:name w:val="full out"/>
    <w:rsid w:val="00A13DC9"/>
    <w:pPr>
      <w:spacing w:before="80" w:after="80"/>
      <w:jc w:val="both"/>
    </w:pPr>
    <w:rPr>
      <w:rFonts w:ascii="Times" w:hAnsi="Times" w:cs="Times"/>
      <w:sz w:val="24"/>
      <w:szCs w:val="24"/>
      <w:lang w:eastAsia="en-US"/>
    </w:rPr>
  </w:style>
  <w:style w:type="paragraph" w:customStyle="1" w:styleId="Adef0">
    <w:name w:val="A def"/>
    <w:basedOn w:val="Amain"/>
    <w:rsid w:val="00A13DC9"/>
  </w:style>
  <w:style w:type="paragraph" w:customStyle="1" w:styleId="EndNote20">
    <w:name w:val="EndNote2"/>
    <w:basedOn w:val="BillBasic"/>
    <w:rsid w:val="00A13DC9"/>
    <w:pPr>
      <w:keepNext/>
      <w:tabs>
        <w:tab w:val="left" w:pos="240"/>
      </w:tabs>
      <w:spacing w:before="160" w:after="80"/>
      <w:jc w:val="left"/>
    </w:pPr>
    <w:rPr>
      <w:b/>
      <w:bCs/>
      <w:sz w:val="18"/>
      <w:szCs w:val="18"/>
    </w:rPr>
  </w:style>
  <w:style w:type="paragraph" w:customStyle="1" w:styleId="EndNoteHeading">
    <w:name w:val="EndNoteHeading"/>
    <w:basedOn w:val="BillBasicHeading"/>
    <w:rsid w:val="00E2194F"/>
    <w:pPr>
      <w:tabs>
        <w:tab w:val="left" w:pos="700"/>
      </w:tabs>
      <w:spacing w:before="160"/>
      <w:ind w:left="700" w:hanging="700"/>
    </w:pPr>
    <w:rPr>
      <w:rFonts w:ascii="Arial (W1)" w:hAnsi="Arial (W1)"/>
    </w:rPr>
  </w:style>
  <w:style w:type="paragraph" w:customStyle="1" w:styleId="EndNoteSubHeading">
    <w:name w:val="EndNoteSubHeading"/>
    <w:basedOn w:val="Normal"/>
    <w:next w:val="EndNoteText"/>
    <w:rsid w:val="00A13DC9"/>
    <w:pPr>
      <w:keepNext/>
      <w:tabs>
        <w:tab w:val="left" w:pos="700"/>
      </w:tabs>
      <w:spacing w:before="120"/>
      <w:ind w:left="700" w:hanging="700"/>
    </w:pPr>
    <w:rPr>
      <w:rFonts w:ascii="Arial" w:hAnsi="Arial" w:cs="Arial"/>
      <w:b/>
      <w:bCs/>
      <w:sz w:val="20"/>
    </w:rPr>
  </w:style>
  <w:style w:type="paragraph" w:customStyle="1" w:styleId="Billcrest0">
    <w:name w:val="Billcrest"/>
    <w:basedOn w:val="Normal"/>
    <w:rsid w:val="00E2194F"/>
    <w:pPr>
      <w:spacing w:after="60"/>
      <w:ind w:left="2800"/>
    </w:pPr>
    <w:rPr>
      <w:rFonts w:ascii="ACTCrest" w:hAnsi="ACTCrest"/>
      <w:sz w:val="216"/>
    </w:rPr>
  </w:style>
  <w:style w:type="paragraph" w:customStyle="1" w:styleId="aDefsubsubpara">
    <w:name w:val="aDef subsubpara"/>
    <w:basedOn w:val="Asubsubpara"/>
    <w:next w:val="aDefsubpara"/>
    <w:rsid w:val="00A13DC9"/>
  </w:style>
  <w:style w:type="paragraph" w:customStyle="1" w:styleId="OldAmdtEntries2ndLine">
    <w:name w:val="OldAmdtEntries2ndLine"/>
    <w:basedOn w:val="OldAmdtsEntries"/>
    <w:rsid w:val="00A13DC9"/>
    <w:pPr>
      <w:tabs>
        <w:tab w:val="left" w:pos="1500"/>
      </w:tabs>
      <w:jc w:val="both"/>
    </w:pPr>
  </w:style>
  <w:style w:type="character" w:styleId="PageNumber">
    <w:name w:val="page number"/>
    <w:basedOn w:val="DefaultParagraphFont"/>
    <w:rsid w:val="00E2194F"/>
  </w:style>
  <w:style w:type="paragraph" w:customStyle="1" w:styleId="Letterhead">
    <w:name w:val="Letterhead"/>
    <w:rsid w:val="00A13DC9"/>
    <w:pPr>
      <w:widowControl w:val="0"/>
      <w:spacing w:after="180"/>
      <w:jc w:val="right"/>
    </w:pPr>
    <w:rPr>
      <w:rFonts w:ascii="Arial" w:hAnsi="Arial" w:cs="Arial"/>
      <w:sz w:val="32"/>
      <w:szCs w:val="32"/>
      <w:lang w:eastAsia="en-US"/>
    </w:rPr>
  </w:style>
  <w:style w:type="paragraph" w:customStyle="1" w:styleId="Status">
    <w:name w:val="Status"/>
    <w:basedOn w:val="Normal"/>
    <w:rsid w:val="00E2194F"/>
    <w:pPr>
      <w:spacing w:before="280"/>
      <w:jc w:val="center"/>
    </w:pPr>
    <w:rPr>
      <w:rFonts w:ascii="Arial" w:hAnsi="Arial"/>
      <w:sz w:val="14"/>
    </w:rPr>
  </w:style>
  <w:style w:type="paragraph" w:customStyle="1" w:styleId="06Copyright">
    <w:name w:val="06Copyright"/>
    <w:basedOn w:val="Normal"/>
    <w:rsid w:val="00E2194F"/>
  </w:style>
  <w:style w:type="paragraph" w:customStyle="1" w:styleId="AFHdg">
    <w:name w:val="AFHdg"/>
    <w:basedOn w:val="BillBasicHeading"/>
    <w:rsid w:val="00E2194F"/>
    <w:rPr>
      <w:b w:val="0"/>
      <w:sz w:val="32"/>
    </w:rPr>
  </w:style>
  <w:style w:type="paragraph" w:customStyle="1" w:styleId="LegHistNote">
    <w:name w:val="LegHistNote"/>
    <w:basedOn w:val="Actdetails"/>
    <w:rsid w:val="00E2194F"/>
    <w:pPr>
      <w:spacing w:before="60"/>
      <w:ind w:left="2700" w:right="-60" w:hanging="1300"/>
    </w:pPr>
    <w:rPr>
      <w:sz w:val="18"/>
    </w:rPr>
  </w:style>
  <w:style w:type="paragraph" w:customStyle="1" w:styleId="MH1Chapter">
    <w:name w:val="M H1 Chapter"/>
    <w:basedOn w:val="AH1Chapter"/>
    <w:rsid w:val="00E2194F"/>
    <w:pPr>
      <w:tabs>
        <w:tab w:val="clear" w:pos="2600"/>
        <w:tab w:val="left" w:pos="2720"/>
      </w:tabs>
      <w:ind w:left="4000" w:hanging="3300"/>
    </w:pPr>
  </w:style>
  <w:style w:type="paragraph" w:customStyle="1" w:styleId="ModH1Chapter">
    <w:name w:val="Mod H1 Chapter"/>
    <w:basedOn w:val="IH1Chap"/>
    <w:rsid w:val="00E2194F"/>
    <w:pPr>
      <w:tabs>
        <w:tab w:val="clear" w:pos="2600"/>
        <w:tab w:val="left" w:pos="3300"/>
      </w:tabs>
      <w:ind w:left="3300"/>
    </w:pPr>
  </w:style>
  <w:style w:type="paragraph" w:customStyle="1" w:styleId="ModH2Part">
    <w:name w:val="Mod H2 Part"/>
    <w:basedOn w:val="IH2Part"/>
    <w:rsid w:val="00E2194F"/>
    <w:pPr>
      <w:tabs>
        <w:tab w:val="clear" w:pos="2600"/>
        <w:tab w:val="left" w:pos="3300"/>
      </w:tabs>
      <w:ind w:left="3300"/>
    </w:pPr>
  </w:style>
  <w:style w:type="paragraph" w:customStyle="1" w:styleId="ModH3Div">
    <w:name w:val="Mod H3 Div"/>
    <w:basedOn w:val="IH3Div"/>
    <w:rsid w:val="00E2194F"/>
    <w:pPr>
      <w:tabs>
        <w:tab w:val="clear" w:pos="2600"/>
        <w:tab w:val="left" w:pos="3300"/>
      </w:tabs>
      <w:ind w:left="3300"/>
    </w:pPr>
  </w:style>
  <w:style w:type="paragraph" w:customStyle="1" w:styleId="ModH4SubDiv">
    <w:name w:val="Mod H4 SubDiv"/>
    <w:basedOn w:val="IH4SubDiv"/>
    <w:rsid w:val="00E2194F"/>
    <w:pPr>
      <w:tabs>
        <w:tab w:val="clear" w:pos="2600"/>
        <w:tab w:val="left" w:pos="3300"/>
      </w:tabs>
      <w:ind w:left="3300"/>
    </w:pPr>
  </w:style>
  <w:style w:type="paragraph" w:customStyle="1" w:styleId="ModH5Sec">
    <w:name w:val="Mod H5 Sec"/>
    <w:basedOn w:val="IH5Sec"/>
    <w:rsid w:val="00E2194F"/>
    <w:pPr>
      <w:tabs>
        <w:tab w:val="clear" w:pos="1100"/>
        <w:tab w:val="left" w:pos="1800"/>
      </w:tabs>
      <w:ind w:left="2200"/>
    </w:pPr>
  </w:style>
  <w:style w:type="paragraph" w:customStyle="1" w:styleId="Modmain">
    <w:name w:val="Mod main"/>
    <w:basedOn w:val="Amain"/>
    <w:rsid w:val="00E2194F"/>
    <w:pPr>
      <w:tabs>
        <w:tab w:val="clear" w:pos="900"/>
        <w:tab w:val="clear" w:pos="1100"/>
        <w:tab w:val="right" w:pos="1600"/>
        <w:tab w:val="left" w:pos="1800"/>
      </w:tabs>
      <w:ind w:left="2200"/>
    </w:pPr>
  </w:style>
  <w:style w:type="paragraph" w:customStyle="1" w:styleId="Modpara">
    <w:name w:val="Mod para"/>
    <w:basedOn w:val="BillBasic"/>
    <w:rsid w:val="00E2194F"/>
    <w:pPr>
      <w:tabs>
        <w:tab w:val="right" w:pos="2100"/>
        <w:tab w:val="left" w:pos="2300"/>
      </w:tabs>
      <w:ind w:left="2700" w:hanging="1600"/>
      <w:outlineLvl w:val="6"/>
    </w:pPr>
  </w:style>
  <w:style w:type="paragraph" w:customStyle="1" w:styleId="Modsubpara">
    <w:name w:val="Mod subpara"/>
    <w:basedOn w:val="Asubpara"/>
    <w:rsid w:val="00E2194F"/>
    <w:pPr>
      <w:tabs>
        <w:tab w:val="clear" w:pos="1900"/>
        <w:tab w:val="clear" w:pos="2100"/>
        <w:tab w:val="right" w:pos="2640"/>
        <w:tab w:val="left" w:pos="2840"/>
      </w:tabs>
      <w:ind w:left="3240" w:hanging="2140"/>
    </w:pPr>
  </w:style>
  <w:style w:type="paragraph" w:customStyle="1" w:styleId="Modsubsubpara">
    <w:name w:val="Mod subsubpara"/>
    <w:basedOn w:val="Asubsubpara"/>
    <w:rsid w:val="00E2194F"/>
    <w:pPr>
      <w:tabs>
        <w:tab w:val="clear" w:pos="2400"/>
        <w:tab w:val="clear" w:pos="2600"/>
        <w:tab w:val="right" w:pos="3160"/>
        <w:tab w:val="left" w:pos="3360"/>
      </w:tabs>
      <w:ind w:left="3760" w:hanging="2660"/>
    </w:pPr>
  </w:style>
  <w:style w:type="paragraph" w:customStyle="1" w:styleId="Modmainreturn">
    <w:name w:val="Mod main return"/>
    <w:basedOn w:val="Amainreturn"/>
    <w:rsid w:val="00E2194F"/>
    <w:pPr>
      <w:ind w:left="1800"/>
    </w:pPr>
  </w:style>
  <w:style w:type="paragraph" w:customStyle="1" w:styleId="Modparareturn">
    <w:name w:val="Mod para return"/>
    <w:basedOn w:val="Aparareturn"/>
    <w:rsid w:val="00E2194F"/>
    <w:pPr>
      <w:ind w:left="2300"/>
    </w:pPr>
  </w:style>
  <w:style w:type="paragraph" w:customStyle="1" w:styleId="Modsubparareturn">
    <w:name w:val="Mod subpara return"/>
    <w:basedOn w:val="Asubparareturn"/>
    <w:rsid w:val="00E2194F"/>
    <w:pPr>
      <w:ind w:left="3040"/>
    </w:pPr>
  </w:style>
  <w:style w:type="paragraph" w:customStyle="1" w:styleId="Modref">
    <w:name w:val="Mod ref"/>
    <w:basedOn w:val="ref"/>
    <w:rsid w:val="00E2194F"/>
    <w:pPr>
      <w:ind w:left="1100"/>
    </w:pPr>
  </w:style>
  <w:style w:type="paragraph" w:customStyle="1" w:styleId="ModaNote">
    <w:name w:val="Mod aNote"/>
    <w:basedOn w:val="aNote"/>
    <w:rsid w:val="00E2194F"/>
    <w:pPr>
      <w:tabs>
        <w:tab w:val="left" w:pos="2600"/>
      </w:tabs>
      <w:ind w:left="2600"/>
    </w:pPr>
  </w:style>
  <w:style w:type="paragraph" w:customStyle="1" w:styleId="ModNote">
    <w:name w:val="Mod Note"/>
    <w:basedOn w:val="aNote"/>
    <w:rsid w:val="00E2194F"/>
    <w:pPr>
      <w:tabs>
        <w:tab w:val="left" w:pos="2600"/>
      </w:tabs>
      <w:ind w:left="2600"/>
    </w:pPr>
  </w:style>
  <w:style w:type="paragraph" w:customStyle="1" w:styleId="ApprFormHd">
    <w:name w:val="ApprFormHd"/>
    <w:basedOn w:val="Sched-heading"/>
    <w:rsid w:val="00E2194F"/>
    <w:pPr>
      <w:ind w:left="0" w:firstLine="0"/>
    </w:pPr>
  </w:style>
  <w:style w:type="paragraph" w:customStyle="1" w:styleId="EarlierRepubHdg">
    <w:name w:val="EarlierRepubHdg"/>
    <w:basedOn w:val="Normal"/>
    <w:rsid w:val="00E2194F"/>
    <w:pPr>
      <w:keepNext/>
    </w:pPr>
    <w:rPr>
      <w:rFonts w:ascii="Arial" w:hAnsi="Arial"/>
      <w:b/>
      <w:sz w:val="20"/>
    </w:rPr>
  </w:style>
  <w:style w:type="paragraph" w:customStyle="1" w:styleId="RenumProvHdg">
    <w:name w:val="RenumProvHdg"/>
    <w:basedOn w:val="Normal"/>
    <w:rsid w:val="00E2194F"/>
    <w:rPr>
      <w:rFonts w:ascii="Arial" w:hAnsi="Arial"/>
      <w:b/>
      <w:sz w:val="22"/>
    </w:rPr>
  </w:style>
  <w:style w:type="paragraph" w:customStyle="1" w:styleId="RenumProvHeader">
    <w:name w:val="RenumProvHeader"/>
    <w:basedOn w:val="Normal"/>
    <w:rsid w:val="00E2194F"/>
    <w:rPr>
      <w:rFonts w:ascii="Arial" w:hAnsi="Arial"/>
      <w:b/>
      <w:sz w:val="22"/>
    </w:rPr>
  </w:style>
  <w:style w:type="paragraph" w:customStyle="1" w:styleId="RenumTableHdg">
    <w:name w:val="RenumTableHdg"/>
    <w:basedOn w:val="Normal"/>
    <w:rsid w:val="00E2194F"/>
    <w:pPr>
      <w:spacing w:before="120"/>
    </w:pPr>
    <w:rPr>
      <w:rFonts w:ascii="Arial" w:hAnsi="Arial"/>
      <w:b/>
      <w:sz w:val="20"/>
    </w:rPr>
  </w:style>
  <w:style w:type="paragraph" w:customStyle="1" w:styleId="EPSCoverTop">
    <w:name w:val="EPSCoverTop"/>
    <w:basedOn w:val="Normal"/>
    <w:rsid w:val="00E2194F"/>
    <w:pPr>
      <w:jc w:val="right"/>
    </w:pPr>
    <w:rPr>
      <w:rFonts w:ascii="Arial" w:hAnsi="Arial"/>
      <w:sz w:val="20"/>
    </w:rPr>
  </w:style>
  <w:style w:type="paragraph" w:customStyle="1" w:styleId="AmainSymb">
    <w:name w:val="A main Symb"/>
    <w:basedOn w:val="Amain"/>
    <w:rsid w:val="00E2194F"/>
    <w:pPr>
      <w:tabs>
        <w:tab w:val="right" w:pos="480"/>
      </w:tabs>
      <w:ind w:left="1120" w:hanging="1600"/>
    </w:pPr>
  </w:style>
  <w:style w:type="paragraph" w:customStyle="1" w:styleId="AparaSymb">
    <w:name w:val="A para Symb"/>
    <w:basedOn w:val="Apara"/>
    <w:rsid w:val="00E2194F"/>
    <w:pPr>
      <w:tabs>
        <w:tab w:val="right" w:pos="0"/>
      </w:tabs>
      <w:ind w:hanging="2080"/>
    </w:pPr>
  </w:style>
  <w:style w:type="paragraph" w:customStyle="1" w:styleId="AsubparaSymb">
    <w:name w:val="A subpara Symb"/>
    <w:basedOn w:val="Asubpara"/>
    <w:rsid w:val="00E2194F"/>
    <w:pPr>
      <w:tabs>
        <w:tab w:val="left" w:pos="0"/>
      </w:tabs>
      <w:ind w:left="1620"/>
    </w:pPr>
  </w:style>
  <w:style w:type="paragraph" w:customStyle="1" w:styleId="TableText">
    <w:name w:val="TableText"/>
    <w:basedOn w:val="Normal"/>
    <w:rsid w:val="00E2194F"/>
    <w:pPr>
      <w:spacing w:before="60" w:after="60"/>
    </w:pPr>
  </w:style>
  <w:style w:type="paragraph" w:customStyle="1" w:styleId="tablepara">
    <w:name w:val="table para"/>
    <w:basedOn w:val="Normal"/>
    <w:rsid w:val="00E2194F"/>
    <w:pPr>
      <w:tabs>
        <w:tab w:val="right" w:pos="800"/>
        <w:tab w:val="left" w:pos="1100"/>
      </w:tabs>
      <w:spacing w:before="80" w:after="60"/>
      <w:ind w:left="1100" w:hanging="1100"/>
    </w:pPr>
  </w:style>
  <w:style w:type="paragraph" w:customStyle="1" w:styleId="tablesubpara">
    <w:name w:val="table subpara"/>
    <w:basedOn w:val="Normal"/>
    <w:rsid w:val="00E2194F"/>
    <w:pPr>
      <w:tabs>
        <w:tab w:val="right" w:pos="1500"/>
        <w:tab w:val="left" w:pos="1800"/>
      </w:tabs>
      <w:spacing w:before="80" w:after="60"/>
      <w:ind w:left="1800" w:hanging="1800"/>
    </w:pPr>
  </w:style>
  <w:style w:type="paragraph" w:customStyle="1" w:styleId="RenumProvSubsectEntries">
    <w:name w:val="RenumProvSubsectEntries"/>
    <w:basedOn w:val="RenumProvEntries"/>
    <w:rsid w:val="00E2194F"/>
    <w:pPr>
      <w:ind w:left="252"/>
    </w:pPr>
  </w:style>
  <w:style w:type="paragraph" w:styleId="DocumentMap">
    <w:name w:val="Document Map"/>
    <w:basedOn w:val="Normal"/>
    <w:semiHidden/>
    <w:rsid w:val="00A13DC9"/>
    <w:pPr>
      <w:shd w:val="clear" w:color="auto" w:fill="000080"/>
    </w:pPr>
    <w:rPr>
      <w:rFonts w:ascii="Tahoma" w:hAnsi="Tahoma" w:cs="Tahoma"/>
    </w:rPr>
  </w:style>
  <w:style w:type="paragraph" w:customStyle="1" w:styleId="bullet">
    <w:name w:val="bullet"/>
    <w:basedOn w:val="Normal"/>
    <w:rsid w:val="00A13DC9"/>
    <w:pPr>
      <w:numPr>
        <w:numId w:val="1"/>
      </w:numPr>
      <w:tabs>
        <w:tab w:val="num" w:pos="660"/>
        <w:tab w:val="right" w:leader="dot" w:pos="6612"/>
      </w:tabs>
      <w:ind w:left="660" w:right="-60"/>
    </w:pPr>
    <w:rPr>
      <w:rFonts w:ascii="Arial" w:hAnsi="Arial" w:cs="Arial"/>
      <w:sz w:val="18"/>
      <w:szCs w:val="18"/>
    </w:rPr>
  </w:style>
  <w:style w:type="paragraph" w:customStyle="1" w:styleId="OldAct">
    <w:name w:val="Old Act"/>
    <w:basedOn w:val="Normal"/>
    <w:rsid w:val="00A13DC9"/>
    <w:pPr>
      <w:spacing w:before="80"/>
      <w:ind w:left="180" w:right="-60" w:hanging="180"/>
    </w:pPr>
    <w:rPr>
      <w:rFonts w:ascii="Arial" w:hAnsi="Arial" w:cs="Arial"/>
      <w:sz w:val="18"/>
      <w:szCs w:val="18"/>
    </w:rPr>
  </w:style>
  <w:style w:type="paragraph" w:customStyle="1" w:styleId="details">
    <w:name w:val="details"/>
    <w:basedOn w:val="bullet"/>
    <w:rsid w:val="00A13DC9"/>
    <w:pPr>
      <w:numPr>
        <w:numId w:val="0"/>
      </w:numPr>
      <w:tabs>
        <w:tab w:val="num" w:pos="2400"/>
      </w:tabs>
      <w:ind w:left="660"/>
    </w:pPr>
  </w:style>
  <w:style w:type="paragraph" w:customStyle="1" w:styleId="Actbullet">
    <w:name w:val="Act bullet"/>
    <w:basedOn w:val="Normal"/>
    <w:uiPriority w:val="99"/>
    <w:rsid w:val="00E2194F"/>
    <w:pPr>
      <w:numPr>
        <w:numId w:val="20"/>
      </w:numPr>
      <w:tabs>
        <w:tab w:val="left" w:pos="900"/>
      </w:tabs>
      <w:spacing w:before="20"/>
      <w:ind w:right="-60"/>
    </w:pPr>
    <w:rPr>
      <w:rFonts w:ascii="Arial" w:hAnsi="Arial"/>
      <w:sz w:val="18"/>
    </w:rPr>
  </w:style>
  <w:style w:type="paragraph" w:customStyle="1" w:styleId="IshadedSchClause">
    <w:name w:val="I shaded Sch Clause"/>
    <w:basedOn w:val="IshadedH5Sec"/>
    <w:rsid w:val="00E2194F"/>
  </w:style>
  <w:style w:type="paragraph" w:customStyle="1" w:styleId="IshadedH5Sec">
    <w:name w:val="I shaded H5 Sec"/>
    <w:basedOn w:val="AH5Sec"/>
    <w:rsid w:val="00E2194F"/>
    <w:pPr>
      <w:shd w:val="pct25" w:color="auto" w:fill="auto"/>
      <w:outlineLvl w:val="9"/>
    </w:pPr>
  </w:style>
  <w:style w:type="paragraph" w:customStyle="1" w:styleId="Endnote4">
    <w:name w:val="Endnote4"/>
    <w:basedOn w:val="Endnote2"/>
    <w:rsid w:val="00E2194F"/>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E2194F"/>
    <w:pPr>
      <w:keepNext/>
      <w:tabs>
        <w:tab w:val="clear" w:pos="900"/>
        <w:tab w:val="clear" w:pos="1100"/>
      </w:tabs>
      <w:spacing w:before="300"/>
      <w:ind w:left="0" w:firstLine="0"/>
      <w:outlineLvl w:val="9"/>
    </w:pPr>
    <w:rPr>
      <w:i/>
    </w:rPr>
  </w:style>
  <w:style w:type="paragraph" w:customStyle="1" w:styleId="Penalty">
    <w:name w:val="Penalty"/>
    <w:basedOn w:val="Amainreturn"/>
    <w:rsid w:val="00E2194F"/>
  </w:style>
  <w:style w:type="paragraph" w:customStyle="1" w:styleId="LongTitleSymb">
    <w:name w:val="LongTitleSymb"/>
    <w:basedOn w:val="LongTitle"/>
    <w:rsid w:val="00E2194F"/>
    <w:pPr>
      <w:ind w:hanging="480"/>
    </w:pPr>
  </w:style>
  <w:style w:type="paragraph" w:customStyle="1" w:styleId="EffectiveDate">
    <w:name w:val="EffectiveDate"/>
    <w:basedOn w:val="Normal"/>
    <w:rsid w:val="00E2194F"/>
    <w:pPr>
      <w:spacing w:before="120"/>
    </w:pPr>
    <w:rPr>
      <w:rFonts w:ascii="Arial" w:hAnsi="Arial"/>
      <w:b/>
      <w:sz w:val="26"/>
    </w:rPr>
  </w:style>
  <w:style w:type="paragraph" w:customStyle="1" w:styleId="aNoteText">
    <w:name w:val="aNoteText"/>
    <w:basedOn w:val="aNote"/>
    <w:rsid w:val="00E2194F"/>
    <w:pPr>
      <w:spacing w:before="60"/>
      <w:ind w:firstLine="0"/>
    </w:pPr>
  </w:style>
  <w:style w:type="paragraph" w:customStyle="1" w:styleId="02TextLandscape">
    <w:name w:val="02TextLandscape"/>
    <w:basedOn w:val="Normal"/>
    <w:rsid w:val="00E2194F"/>
  </w:style>
  <w:style w:type="paragraph" w:customStyle="1" w:styleId="05Endnote0">
    <w:name w:val="05Endnote"/>
    <w:basedOn w:val="Normal"/>
    <w:rsid w:val="00E2194F"/>
  </w:style>
  <w:style w:type="paragraph" w:customStyle="1" w:styleId="AmdtEntriesDefL2">
    <w:name w:val="AmdtEntriesDefL2"/>
    <w:basedOn w:val="AmdtEntries"/>
    <w:rsid w:val="00E2194F"/>
    <w:pPr>
      <w:tabs>
        <w:tab w:val="left" w:pos="3000"/>
      </w:tabs>
      <w:ind w:left="3600" w:hanging="2500"/>
    </w:pPr>
  </w:style>
  <w:style w:type="character" w:customStyle="1" w:styleId="charContents">
    <w:name w:val="charContents"/>
    <w:basedOn w:val="DefaultParagraphFont"/>
    <w:rsid w:val="00E2194F"/>
  </w:style>
  <w:style w:type="character" w:customStyle="1" w:styleId="charPage">
    <w:name w:val="charPage"/>
    <w:basedOn w:val="DefaultParagraphFont"/>
    <w:rsid w:val="00E2194F"/>
  </w:style>
  <w:style w:type="paragraph" w:customStyle="1" w:styleId="FooterInfoCentre">
    <w:name w:val="FooterInfoCentre"/>
    <w:basedOn w:val="FooterInfo"/>
    <w:rsid w:val="00E2194F"/>
    <w:pPr>
      <w:spacing w:before="60"/>
      <w:jc w:val="center"/>
    </w:pPr>
  </w:style>
  <w:style w:type="paragraph" w:styleId="MacroText">
    <w:name w:val="macro"/>
    <w:semiHidden/>
    <w:rsid w:val="00E2194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E2194F"/>
    <w:pPr>
      <w:spacing w:before="60"/>
      <w:ind w:left="1100"/>
      <w:jc w:val="both"/>
    </w:pPr>
    <w:rPr>
      <w:sz w:val="20"/>
    </w:rPr>
  </w:style>
  <w:style w:type="paragraph" w:customStyle="1" w:styleId="aExamHdgss">
    <w:name w:val="aExamHdgss"/>
    <w:basedOn w:val="BillBasicHeading"/>
    <w:next w:val="Normal"/>
    <w:rsid w:val="00E2194F"/>
    <w:pPr>
      <w:tabs>
        <w:tab w:val="clear" w:pos="2600"/>
      </w:tabs>
      <w:ind w:left="1100"/>
    </w:pPr>
    <w:rPr>
      <w:sz w:val="18"/>
    </w:rPr>
  </w:style>
  <w:style w:type="paragraph" w:customStyle="1" w:styleId="aExamss">
    <w:name w:val="aExamss"/>
    <w:basedOn w:val="aNote"/>
    <w:rsid w:val="00E2194F"/>
    <w:pPr>
      <w:spacing w:before="60"/>
      <w:ind w:left="1100" w:firstLine="0"/>
    </w:pPr>
  </w:style>
  <w:style w:type="paragraph" w:customStyle="1" w:styleId="aExamINumss">
    <w:name w:val="aExamINumss"/>
    <w:basedOn w:val="aExamss"/>
    <w:rsid w:val="00E2194F"/>
    <w:pPr>
      <w:tabs>
        <w:tab w:val="left" w:pos="1500"/>
      </w:tabs>
      <w:ind w:left="1500" w:hanging="400"/>
    </w:pPr>
  </w:style>
  <w:style w:type="paragraph" w:customStyle="1" w:styleId="aExamNumTextss">
    <w:name w:val="aExamNumTextss"/>
    <w:basedOn w:val="aExamss"/>
    <w:rsid w:val="00E2194F"/>
    <w:pPr>
      <w:ind w:left="1500"/>
    </w:pPr>
  </w:style>
  <w:style w:type="paragraph" w:customStyle="1" w:styleId="AExamIPara">
    <w:name w:val="AExamIPara"/>
    <w:basedOn w:val="aExam"/>
    <w:rsid w:val="00E2194F"/>
    <w:pPr>
      <w:tabs>
        <w:tab w:val="right" w:pos="1720"/>
        <w:tab w:val="left" w:pos="2000"/>
      </w:tabs>
      <w:ind w:left="2000" w:hanging="900"/>
    </w:pPr>
  </w:style>
  <w:style w:type="paragraph" w:customStyle="1" w:styleId="aNoteTextss">
    <w:name w:val="aNoteTextss"/>
    <w:basedOn w:val="Normal"/>
    <w:rsid w:val="00E2194F"/>
    <w:pPr>
      <w:spacing w:before="60"/>
      <w:ind w:left="1900"/>
      <w:jc w:val="both"/>
    </w:pPr>
    <w:rPr>
      <w:sz w:val="20"/>
    </w:rPr>
  </w:style>
  <w:style w:type="paragraph" w:customStyle="1" w:styleId="aNoteParass">
    <w:name w:val="aNoteParass"/>
    <w:basedOn w:val="Normal"/>
    <w:rsid w:val="00E2194F"/>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E2194F"/>
    <w:pPr>
      <w:ind w:left="1600"/>
    </w:pPr>
  </w:style>
  <w:style w:type="paragraph" w:customStyle="1" w:styleId="aExampar">
    <w:name w:val="aExampar"/>
    <w:basedOn w:val="aExamss"/>
    <w:rsid w:val="00E2194F"/>
    <w:pPr>
      <w:ind w:left="1600"/>
    </w:pPr>
  </w:style>
  <w:style w:type="paragraph" w:customStyle="1" w:styleId="aNotepar">
    <w:name w:val="aNotepar"/>
    <w:basedOn w:val="BillBasic"/>
    <w:next w:val="Normal"/>
    <w:rsid w:val="00E2194F"/>
    <w:pPr>
      <w:ind w:left="2400" w:hanging="800"/>
    </w:pPr>
    <w:rPr>
      <w:sz w:val="20"/>
    </w:rPr>
  </w:style>
  <w:style w:type="paragraph" w:customStyle="1" w:styleId="aNoteTextpar">
    <w:name w:val="aNoteTextpar"/>
    <w:basedOn w:val="aNotepar"/>
    <w:rsid w:val="00E2194F"/>
    <w:pPr>
      <w:spacing w:before="60"/>
      <w:ind w:firstLine="0"/>
    </w:pPr>
  </w:style>
  <w:style w:type="paragraph" w:customStyle="1" w:styleId="aNoteParapar">
    <w:name w:val="aNoteParapar"/>
    <w:basedOn w:val="aNotepar"/>
    <w:rsid w:val="00E2194F"/>
    <w:pPr>
      <w:tabs>
        <w:tab w:val="right" w:pos="2640"/>
      </w:tabs>
      <w:spacing w:before="60"/>
      <w:ind w:left="2920" w:hanging="1320"/>
    </w:pPr>
  </w:style>
  <w:style w:type="paragraph" w:customStyle="1" w:styleId="aExamHdgsubpar">
    <w:name w:val="aExamHdgsubpar"/>
    <w:basedOn w:val="aExamHdgss"/>
    <w:next w:val="Normal"/>
    <w:rsid w:val="00E2194F"/>
    <w:pPr>
      <w:ind w:left="2140"/>
    </w:pPr>
  </w:style>
  <w:style w:type="paragraph" w:customStyle="1" w:styleId="aExamsubpar">
    <w:name w:val="aExamsubpar"/>
    <w:basedOn w:val="aExamss"/>
    <w:rsid w:val="00E2194F"/>
    <w:pPr>
      <w:ind w:left="2140"/>
    </w:pPr>
  </w:style>
  <w:style w:type="paragraph" w:customStyle="1" w:styleId="aNotesubpar">
    <w:name w:val="aNotesubpar"/>
    <w:basedOn w:val="BillBasic"/>
    <w:next w:val="Normal"/>
    <w:rsid w:val="00E2194F"/>
    <w:pPr>
      <w:ind w:left="2940" w:hanging="800"/>
    </w:pPr>
    <w:rPr>
      <w:sz w:val="20"/>
    </w:rPr>
  </w:style>
  <w:style w:type="paragraph" w:customStyle="1" w:styleId="aNoteTextsubpar">
    <w:name w:val="aNoteTextsubpar"/>
    <w:basedOn w:val="aNotesubpar"/>
    <w:rsid w:val="00E2194F"/>
    <w:pPr>
      <w:spacing w:before="60"/>
      <w:ind w:firstLine="0"/>
    </w:pPr>
  </w:style>
  <w:style w:type="paragraph" w:customStyle="1" w:styleId="aExamBulletss">
    <w:name w:val="aExamBulletss"/>
    <w:basedOn w:val="aExamss"/>
    <w:rsid w:val="00E2194F"/>
    <w:pPr>
      <w:ind w:left="1500" w:hanging="400"/>
    </w:pPr>
  </w:style>
  <w:style w:type="paragraph" w:customStyle="1" w:styleId="aNoteBulletss">
    <w:name w:val="aNoteBulletss"/>
    <w:basedOn w:val="Normal"/>
    <w:rsid w:val="00E2194F"/>
    <w:pPr>
      <w:spacing w:before="60"/>
      <w:ind w:left="2300" w:hanging="400"/>
      <w:jc w:val="both"/>
    </w:pPr>
    <w:rPr>
      <w:sz w:val="20"/>
    </w:rPr>
  </w:style>
  <w:style w:type="paragraph" w:customStyle="1" w:styleId="aExamBulletpar">
    <w:name w:val="aExamBulletpar"/>
    <w:basedOn w:val="aExampar"/>
    <w:rsid w:val="00E2194F"/>
    <w:pPr>
      <w:ind w:left="2000" w:hanging="400"/>
    </w:pPr>
  </w:style>
  <w:style w:type="paragraph" w:customStyle="1" w:styleId="aNoteBulletpar">
    <w:name w:val="aNoteBulletpar"/>
    <w:basedOn w:val="aNotepar"/>
    <w:rsid w:val="00E2194F"/>
    <w:pPr>
      <w:spacing w:before="60"/>
      <w:ind w:left="2800" w:hanging="400"/>
    </w:pPr>
  </w:style>
  <w:style w:type="paragraph" w:customStyle="1" w:styleId="aExplanHeading">
    <w:name w:val="aExplanHeading"/>
    <w:basedOn w:val="BillBasicHeading"/>
    <w:next w:val="Normal"/>
    <w:rsid w:val="00E2194F"/>
    <w:rPr>
      <w:rFonts w:ascii="Arial (W1)" w:hAnsi="Arial (W1)"/>
      <w:sz w:val="18"/>
    </w:rPr>
  </w:style>
  <w:style w:type="paragraph" w:customStyle="1" w:styleId="aExplanBullet">
    <w:name w:val="aExplanBullet"/>
    <w:basedOn w:val="Normal"/>
    <w:rsid w:val="00E2194F"/>
    <w:pPr>
      <w:spacing w:before="140"/>
      <w:ind w:left="400" w:hanging="400"/>
      <w:jc w:val="both"/>
    </w:pPr>
    <w:rPr>
      <w:snapToGrid w:val="0"/>
      <w:sz w:val="20"/>
    </w:rPr>
  </w:style>
  <w:style w:type="paragraph" w:customStyle="1" w:styleId="DetailsNo">
    <w:name w:val="Details No"/>
    <w:basedOn w:val="Actdetails"/>
    <w:uiPriority w:val="99"/>
    <w:rsid w:val="00E2194F"/>
    <w:pPr>
      <w:ind w:left="0"/>
    </w:pPr>
    <w:rPr>
      <w:sz w:val="18"/>
    </w:rPr>
  </w:style>
  <w:style w:type="paragraph" w:customStyle="1" w:styleId="Actbulletshaded">
    <w:name w:val="Act bullet shaded"/>
    <w:basedOn w:val="Actbullet"/>
    <w:rsid w:val="00A13DC9"/>
    <w:pPr>
      <w:numPr>
        <w:numId w:val="7"/>
      </w:numPr>
      <w:shd w:val="pct15" w:color="auto" w:fill="FFFFFF"/>
    </w:pPr>
    <w:rPr>
      <w:lang w:val="en-US"/>
    </w:rPr>
  </w:style>
  <w:style w:type="paragraph" w:customStyle="1" w:styleId="SchApara">
    <w:name w:val="Sch A para"/>
    <w:basedOn w:val="Apara"/>
    <w:rsid w:val="00E2194F"/>
  </w:style>
  <w:style w:type="paragraph" w:customStyle="1" w:styleId="SchAsubpara">
    <w:name w:val="Sch A subpara"/>
    <w:basedOn w:val="Asubpara"/>
    <w:rsid w:val="00E2194F"/>
  </w:style>
  <w:style w:type="paragraph" w:customStyle="1" w:styleId="SchAsubsubpara">
    <w:name w:val="Sch A subsubpara"/>
    <w:basedOn w:val="Asubsubpara"/>
    <w:rsid w:val="00E2194F"/>
  </w:style>
  <w:style w:type="paragraph" w:customStyle="1" w:styleId="TOCOL1">
    <w:name w:val="TOCOL 1"/>
    <w:basedOn w:val="TOC1"/>
    <w:rsid w:val="00E2194F"/>
  </w:style>
  <w:style w:type="paragraph" w:customStyle="1" w:styleId="TOCOL2">
    <w:name w:val="TOCOL 2"/>
    <w:basedOn w:val="TOC2"/>
    <w:rsid w:val="00E2194F"/>
    <w:pPr>
      <w:keepNext w:val="0"/>
    </w:pPr>
  </w:style>
  <w:style w:type="paragraph" w:customStyle="1" w:styleId="TOCOL3">
    <w:name w:val="TOCOL 3"/>
    <w:basedOn w:val="TOC3"/>
    <w:rsid w:val="00E2194F"/>
    <w:pPr>
      <w:keepNext w:val="0"/>
    </w:pPr>
  </w:style>
  <w:style w:type="paragraph" w:customStyle="1" w:styleId="TOCOL4">
    <w:name w:val="TOCOL 4"/>
    <w:basedOn w:val="TOC4"/>
    <w:rsid w:val="00E2194F"/>
    <w:pPr>
      <w:keepNext w:val="0"/>
    </w:pPr>
  </w:style>
  <w:style w:type="paragraph" w:customStyle="1" w:styleId="TOCOL5">
    <w:name w:val="TOCOL 5"/>
    <w:basedOn w:val="TOC5"/>
    <w:rsid w:val="00E2194F"/>
    <w:pPr>
      <w:tabs>
        <w:tab w:val="left" w:pos="400"/>
      </w:tabs>
    </w:pPr>
  </w:style>
  <w:style w:type="paragraph" w:customStyle="1" w:styleId="TOCOL6">
    <w:name w:val="TOCOL 6"/>
    <w:basedOn w:val="TOC6"/>
    <w:rsid w:val="00E2194F"/>
  </w:style>
  <w:style w:type="paragraph" w:customStyle="1" w:styleId="TOCOL7">
    <w:name w:val="TOCOL 7"/>
    <w:basedOn w:val="TOC7"/>
    <w:rsid w:val="00E2194F"/>
  </w:style>
  <w:style w:type="paragraph" w:customStyle="1" w:styleId="TOCOL8">
    <w:name w:val="TOCOL 8"/>
    <w:basedOn w:val="TOC8"/>
    <w:rsid w:val="00E2194F"/>
  </w:style>
  <w:style w:type="paragraph" w:customStyle="1" w:styleId="TOCOL9">
    <w:name w:val="TOCOL 9"/>
    <w:basedOn w:val="TOC9"/>
    <w:rsid w:val="00E2194F"/>
    <w:pPr>
      <w:ind w:right="0"/>
    </w:pPr>
  </w:style>
  <w:style w:type="paragraph" w:customStyle="1" w:styleId="TOC10">
    <w:name w:val="TOC 10"/>
    <w:basedOn w:val="TOC5"/>
    <w:rsid w:val="00E2194F"/>
    <w:rPr>
      <w:szCs w:val="24"/>
    </w:rPr>
  </w:style>
  <w:style w:type="character" w:customStyle="1" w:styleId="charNotBold">
    <w:name w:val="charNotBold"/>
    <w:basedOn w:val="DefaultParagraphFont"/>
    <w:rsid w:val="00E2194F"/>
    <w:rPr>
      <w:rFonts w:ascii="Arial" w:hAnsi="Arial"/>
      <w:sz w:val="20"/>
    </w:rPr>
  </w:style>
  <w:style w:type="paragraph" w:customStyle="1" w:styleId="Actdetailsnote">
    <w:name w:val="Act details note"/>
    <w:basedOn w:val="Actdetails"/>
    <w:uiPriority w:val="99"/>
    <w:rsid w:val="00E2194F"/>
    <w:pPr>
      <w:ind w:left="1620" w:right="-60" w:hanging="720"/>
    </w:pPr>
    <w:rPr>
      <w:sz w:val="18"/>
    </w:rPr>
  </w:style>
  <w:style w:type="paragraph" w:customStyle="1" w:styleId="Billname1">
    <w:name w:val="Billname1"/>
    <w:basedOn w:val="Normal"/>
    <w:rsid w:val="00E2194F"/>
    <w:pPr>
      <w:tabs>
        <w:tab w:val="left" w:pos="2400"/>
      </w:tabs>
      <w:spacing w:before="1220"/>
    </w:pPr>
    <w:rPr>
      <w:rFonts w:ascii="Arial" w:hAnsi="Arial"/>
      <w:b/>
      <w:sz w:val="40"/>
    </w:rPr>
  </w:style>
  <w:style w:type="paragraph" w:customStyle="1" w:styleId="citation">
    <w:name w:val="citation"/>
    <w:basedOn w:val="Normal"/>
    <w:rsid w:val="00A13DC9"/>
    <w:pPr>
      <w:spacing w:before="1220" w:after="100"/>
    </w:pPr>
    <w:rPr>
      <w:rFonts w:ascii="Arial" w:hAnsi="Arial"/>
      <w:b/>
      <w:sz w:val="40"/>
    </w:rPr>
  </w:style>
  <w:style w:type="paragraph" w:customStyle="1" w:styleId="NtDefContInt">
    <w:name w:val="NtDefContInt"/>
    <w:rsid w:val="00A13DC9"/>
    <w:pPr>
      <w:spacing w:before="80" w:after="60"/>
      <w:ind w:left="1900" w:hanging="800"/>
      <w:jc w:val="both"/>
    </w:pPr>
    <w:rPr>
      <w:lang w:eastAsia="en-US"/>
    </w:rPr>
  </w:style>
  <w:style w:type="paragraph" w:customStyle="1" w:styleId="Actdetailsshaded">
    <w:name w:val="Act details shaded"/>
    <w:basedOn w:val="Actdetails"/>
    <w:rsid w:val="00A13DC9"/>
    <w:pPr>
      <w:shd w:val="pct15" w:color="auto" w:fill="FFFFFF"/>
      <w:spacing w:before="0"/>
      <w:ind w:left="900" w:right="-60"/>
    </w:pPr>
    <w:rPr>
      <w:rFonts w:cs="Arial"/>
      <w:sz w:val="18"/>
      <w:szCs w:val="18"/>
      <w:lang w:val="en-US"/>
    </w:rPr>
  </w:style>
  <w:style w:type="paragraph" w:customStyle="1" w:styleId="TablePara10">
    <w:name w:val="TablePara10"/>
    <w:basedOn w:val="tablepara"/>
    <w:rsid w:val="00E2194F"/>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E2194F"/>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E2194F"/>
    <w:rPr>
      <w:sz w:val="20"/>
    </w:rPr>
  </w:style>
  <w:style w:type="character" w:customStyle="1" w:styleId="AmainreturnChar">
    <w:name w:val="A main return Char"/>
    <w:basedOn w:val="DefaultParagraphFont"/>
    <w:link w:val="Amainreturn"/>
    <w:locked/>
    <w:rsid w:val="005C5C86"/>
    <w:rPr>
      <w:sz w:val="24"/>
      <w:lang w:eastAsia="en-US"/>
    </w:rPr>
  </w:style>
  <w:style w:type="paragraph" w:styleId="BalloonText">
    <w:name w:val="Balloon Text"/>
    <w:basedOn w:val="Normal"/>
    <w:link w:val="BalloonTextChar"/>
    <w:uiPriority w:val="99"/>
    <w:unhideWhenUsed/>
    <w:rsid w:val="00E2194F"/>
    <w:rPr>
      <w:rFonts w:ascii="Tahoma" w:hAnsi="Tahoma" w:cs="Tahoma"/>
      <w:sz w:val="16"/>
      <w:szCs w:val="16"/>
    </w:rPr>
  </w:style>
  <w:style w:type="character" w:customStyle="1" w:styleId="BalloonTextChar">
    <w:name w:val="Balloon Text Char"/>
    <w:basedOn w:val="DefaultParagraphFont"/>
    <w:link w:val="BalloonText"/>
    <w:uiPriority w:val="99"/>
    <w:rsid w:val="00E2194F"/>
    <w:rPr>
      <w:rFonts w:ascii="Tahoma" w:hAnsi="Tahoma" w:cs="Tahoma"/>
      <w:sz w:val="16"/>
      <w:szCs w:val="16"/>
      <w:lang w:eastAsia="en-US"/>
    </w:rPr>
  </w:style>
  <w:style w:type="character" w:customStyle="1" w:styleId="FooterChar">
    <w:name w:val="Footer Char"/>
    <w:basedOn w:val="DefaultParagraphFont"/>
    <w:link w:val="Footer"/>
    <w:rsid w:val="00E2194F"/>
    <w:rPr>
      <w:rFonts w:ascii="Arial" w:hAnsi="Arial"/>
      <w:sz w:val="18"/>
      <w:lang w:eastAsia="en-US"/>
    </w:rPr>
  </w:style>
  <w:style w:type="paragraph" w:customStyle="1" w:styleId="aExamINumpar">
    <w:name w:val="aExamINumpar"/>
    <w:basedOn w:val="aExampar"/>
    <w:rsid w:val="00E2194F"/>
    <w:pPr>
      <w:tabs>
        <w:tab w:val="left" w:pos="2000"/>
      </w:tabs>
      <w:ind w:left="2000" w:hanging="400"/>
    </w:pPr>
  </w:style>
  <w:style w:type="paragraph" w:customStyle="1" w:styleId="ShadedSchClauseSymb">
    <w:name w:val="Shaded Sch Clause Symb"/>
    <w:basedOn w:val="ShadedSchClause"/>
    <w:rsid w:val="00E2194F"/>
    <w:pPr>
      <w:tabs>
        <w:tab w:val="left" w:pos="0"/>
      </w:tabs>
      <w:ind w:left="975" w:hanging="1457"/>
    </w:pPr>
  </w:style>
  <w:style w:type="paragraph" w:customStyle="1" w:styleId="CoverTextBullet">
    <w:name w:val="CoverTextBullet"/>
    <w:basedOn w:val="CoverText"/>
    <w:qFormat/>
    <w:rsid w:val="00E2194F"/>
    <w:pPr>
      <w:numPr>
        <w:numId w:val="3"/>
      </w:numPr>
    </w:pPr>
    <w:rPr>
      <w:color w:val="000000"/>
    </w:rPr>
  </w:style>
  <w:style w:type="character" w:styleId="Hyperlink">
    <w:name w:val="Hyperlink"/>
    <w:basedOn w:val="DefaultParagraphFont"/>
    <w:uiPriority w:val="99"/>
    <w:unhideWhenUsed/>
    <w:rsid w:val="00E2194F"/>
    <w:rPr>
      <w:color w:val="0000FF" w:themeColor="hyperlink"/>
      <w:u w:val="single"/>
    </w:rPr>
  </w:style>
  <w:style w:type="character" w:customStyle="1" w:styleId="aDefChar">
    <w:name w:val="aDef Char"/>
    <w:basedOn w:val="DefaultParagraphFont"/>
    <w:link w:val="aDef"/>
    <w:locked/>
    <w:rsid w:val="008A2996"/>
    <w:rPr>
      <w:sz w:val="24"/>
      <w:lang w:eastAsia="en-US"/>
    </w:rPr>
  </w:style>
  <w:style w:type="paragraph" w:customStyle="1" w:styleId="01aPreamble">
    <w:name w:val="01aPreamble"/>
    <w:basedOn w:val="Normal"/>
    <w:qFormat/>
    <w:rsid w:val="00E2194F"/>
  </w:style>
  <w:style w:type="paragraph" w:customStyle="1" w:styleId="TableBullet">
    <w:name w:val="TableBullet"/>
    <w:basedOn w:val="TableText10"/>
    <w:qFormat/>
    <w:rsid w:val="00E2194F"/>
    <w:pPr>
      <w:numPr>
        <w:numId w:val="8"/>
      </w:numPr>
    </w:pPr>
  </w:style>
  <w:style w:type="paragraph" w:customStyle="1" w:styleId="TableNumbered">
    <w:name w:val="TableNumbered"/>
    <w:basedOn w:val="TableText10"/>
    <w:qFormat/>
    <w:rsid w:val="00E2194F"/>
    <w:pPr>
      <w:numPr>
        <w:numId w:val="9"/>
      </w:numPr>
    </w:pPr>
  </w:style>
  <w:style w:type="character" w:customStyle="1" w:styleId="charCitHyperlinkItal">
    <w:name w:val="charCitHyperlinkItal"/>
    <w:basedOn w:val="Hyperlink"/>
    <w:uiPriority w:val="1"/>
    <w:rsid w:val="00E2194F"/>
    <w:rPr>
      <w:i/>
      <w:color w:val="0000FF" w:themeColor="hyperlink"/>
      <w:u w:val="none"/>
    </w:rPr>
  </w:style>
  <w:style w:type="character" w:customStyle="1" w:styleId="charCitHyperlinkAbbrev">
    <w:name w:val="charCitHyperlinkAbbrev"/>
    <w:basedOn w:val="Hyperlink"/>
    <w:uiPriority w:val="1"/>
    <w:rsid w:val="00E2194F"/>
    <w:rPr>
      <w:color w:val="0000FF" w:themeColor="hyperlink"/>
      <w:u w:val="none"/>
    </w:rPr>
  </w:style>
  <w:style w:type="character" w:customStyle="1" w:styleId="Heading3Char">
    <w:name w:val="Heading 3 Char"/>
    <w:aliases w:val="h3 Char,sec Char"/>
    <w:basedOn w:val="DefaultParagraphFont"/>
    <w:link w:val="Heading3"/>
    <w:rsid w:val="00E2194F"/>
    <w:rPr>
      <w:b/>
      <w:sz w:val="24"/>
      <w:lang w:eastAsia="en-US"/>
    </w:rPr>
  </w:style>
  <w:style w:type="paragraph" w:customStyle="1" w:styleId="aExplanText">
    <w:name w:val="aExplanText"/>
    <w:basedOn w:val="BillBasic"/>
    <w:rsid w:val="00E2194F"/>
    <w:rPr>
      <w:sz w:val="20"/>
    </w:rPr>
  </w:style>
  <w:style w:type="paragraph" w:customStyle="1" w:styleId="ISchMain">
    <w:name w:val="I Sch Main"/>
    <w:basedOn w:val="BillBasic"/>
    <w:rsid w:val="00E2194F"/>
    <w:pPr>
      <w:tabs>
        <w:tab w:val="right" w:pos="900"/>
        <w:tab w:val="left" w:pos="1100"/>
      </w:tabs>
      <w:ind w:left="1100" w:hanging="1100"/>
    </w:pPr>
  </w:style>
  <w:style w:type="paragraph" w:customStyle="1" w:styleId="ISchpara">
    <w:name w:val="I Sch para"/>
    <w:basedOn w:val="BillBasic"/>
    <w:rsid w:val="00E2194F"/>
    <w:pPr>
      <w:tabs>
        <w:tab w:val="right" w:pos="1400"/>
        <w:tab w:val="left" w:pos="1600"/>
      </w:tabs>
      <w:ind w:left="1600" w:hanging="1600"/>
    </w:pPr>
  </w:style>
  <w:style w:type="paragraph" w:customStyle="1" w:styleId="ISchsubpara">
    <w:name w:val="I Sch subpara"/>
    <w:basedOn w:val="BillBasic"/>
    <w:rsid w:val="00E2194F"/>
    <w:pPr>
      <w:tabs>
        <w:tab w:val="right" w:pos="1940"/>
        <w:tab w:val="left" w:pos="2140"/>
      </w:tabs>
      <w:ind w:left="2140" w:hanging="2140"/>
    </w:pPr>
  </w:style>
  <w:style w:type="paragraph" w:customStyle="1" w:styleId="ISchsubsubpara">
    <w:name w:val="I Sch subsubpara"/>
    <w:basedOn w:val="BillBasic"/>
    <w:rsid w:val="00E2194F"/>
    <w:pPr>
      <w:tabs>
        <w:tab w:val="right" w:pos="2460"/>
        <w:tab w:val="left" w:pos="2660"/>
      </w:tabs>
      <w:ind w:left="2660" w:hanging="2660"/>
    </w:pPr>
  </w:style>
  <w:style w:type="character" w:customStyle="1" w:styleId="aNoteChar">
    <w:name w:val="aNote Char"/>
    <w:basedOn w:val="DefaultParagraphFont"/>
    <w:link w:val="aNote"/>
    <w:locked/>
    <w:rsid w:val="0021547C"/>
    <w:rPr>
      <w:lang w:eastAsia="en-US"/>
    </w:rPr>
  </w:style>
  <w:style w:type="character" w:styleId="PlaceholderText">
    <w:name w:val="Placeholder Text"/>
    <w:basedOn w:val="DefaultParagraphFont"/>
    <w:uiPriority w:val="99"/>
    <w:semiHidden/>
    <w:rsid w:val="00AF6F05"/>
    <w:rPr>
      <w:color w:val="808080"/>
    </w:rPr>
  </w:style>
  <w:style w:type="character" w:styleId="UnresolvedMention">
    <w:name w:val="Unresolved Mention"/>
    <w:basedOn w:val="DefaultParagraphFont"/>
    <w:uiPriority w:val="99"/>
    <w:semiHidden/>
    <w:unhideWhenUsed/>
    <w:rsid w:val="002122B5"/>
    <w:rPr>
      <w:color w:val="605E5C"/>
      <w:shd w:val="clear" w:color="auto" w:fill="E1DFDD"/>
    </w:rPr>
  </w:style>
  <w:style w:type="character" w:styleId="FollowedHyperlink">
    <w:name w:val="FollowedHyperlink"/>
    <w:basedOn w:val="DefaultParagraphFont"/>
    <w:semiHidden/>
    <w:unhideWhenUsed/>
    <w:rsid w:val="000D3A9A"/>
    <w:rPr>
      <w:color w:val="800080" w:themeColor="followedHyperlink"/>
      <w:u w:val="single"/>
    </w:rPr>
  </w:style>
  <w:style w:type="character" w:customStyle="1" w:styleId="HeaderChar">
    <w:name w:val="Header Char"/>
    <w:basedOn w:val="DefaultParagraphFont"/>
    <w:link w:val="Header"/>
    <w:rsid w:val="00273149"/>
    <w:rPr>
      <w:sz w:val="24"/>
      <w:lang w:eastAsia="en-US"/>
    </w:rPr>
  </w:style>
  <w:style w:type="character" w:customStyle="1" w:styleId="NewActChar">
    <w:name w:val="New Act Char"/>
    <w:basedOn w:val="DefaultParagraphFont"/>
    <w:link w:val="NewAct"/>
    <w:locked/>
    <w:rsid w:val="00C11EC9"/>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9193449">
      <w:bodyDiv w:val="1"/>
      <w:marLeft w:val="0"/>
      <w:marRight w:val="0"/>
      <w:marTop w:val="0"/>
      <w:marBottom w:val="0"/>
      <w:divBdr>
        <w:top w:val="none" w:sz="0" w:space="0" w:color="auto"/>
        <w:left w:val="none" w:sz="0" w:space="0" w:color="auto"/>
        <w:bottom w:val="none" w:sz="0" w:space="0" w:color="auto"/>
        <w:right w:val="none" w:sz="0" w:space="0" w:color="auto"/>
      </w:divBdr>
    </w:div>
    <w:div w:id="187095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522" Type="http://schemas.openxmlformats.org/officeDocument/2006/relationships/hyperlink" Target="http://www.legislation.act.gov.au/a/2000-34" TargetMode="External"/><Relationship Id="rId1827" Type="http://schemas.openxmlformats.org/officeDocument/2006/relationships/hyperlink" Target="http://www.legislation.act.gov.au/a/2015-19/default.asp" TargetMode="External"/><Relationship Id="rId21" Type="http://schemas.openxmlformats.org/officeDocument/2006/relationships/header" Target="header3.xml"/><Relationship Id="rId170" Type="http://schemas.openxmlformats.org/officeDocument/2006/relationships/hyperlink" Target="http://www.legislation.act.gov.au/a/1999-4/default.asp" TargetMode="External"/><Relationship Id="rId268" Type="http://schemas.openxmlformats.org/officeDocument/2006/relationships/hyperlink" Target="http://www.legislation.act.gov.au/a/2008-17" TargetMode="External"/><Relationship Id="rId475" Type="http://schemas.openxmlformats.org/officeDocument/2006/relationships/hyperlink" Target="http://www.legislation.act.gov.au/a/2000-34" TargetMode="External"/><Relationship Id="rId682" Type="http://schemas.openxmlformats.org/officeDocument/2006/relationships/hyperlink" Target="http://www.legislation.act.gov.au/a/2023-6/" TargetMode="External"/><Relationship Id="rId128" Type="http://schemas.openxmlformats.org/officeDocument/2006/relationships/hyperlink" Target="http://www.legislation.act.gov.au/a/1999-4/default.asp" TargetMode="External"/><Relationship Id="rId335" Type="http://schemas.openxmlformats.org/officeDocument/2006/relationships/hyperlink" Target="http://www.legislation.act.gov.au/a/2000-34" TargetMode="External"/><Relationship Id="rId542" Type="http://schemas.openxmlformats.org/officeDocument/2006/relationships/hyperlink" Target="http://www.legislation.act.gov.au/a/2023-6/" TargetMode="External"/><Relationship Id="rId987" Type="http://schemas.openxmlformats.org/officeDocument/2006/relationships/hyperlink" Target="http://www.legislation.act.gov.au/a/2017-11/default.asp" TargetMode="External"/><Relationship Id="rId1172" Type="http://schemas.openxmlformats.org/officeDocument/2006/relationships/hyperlink" Target="http://www.legislation.act.gov.au/a/2017-1/default.asp" TargetMode="External"/><Relationship Id="rId402" Type="http://schemas.openxmlformats.org/officeDocument/2006/relationships/hyperlink" Target="http://www.legislation.act.gov.au/a/2017-1/default.asp" TargetMode="External"/><Relationship Id="rId847" Type="http://schemas.openxmlformats.org/officeDocument/2006/relationships/hyperlink" Target="http://www.legislation.act.gov.au/a/2008-28" TargetMode="External"/><Relationship Id="rId1032" Type="http://schemas.openxmlformats.org/officeDocument/2006/relationships/hyperlink" Target="http://www.legislation.act.gov.au/a/2017-11/default.asp" TargetMode="External"/><Relationship Id="rId1477" Type="http://schemas.openxmlformats.org/officeDocument/2006/relationships/hyperlink" Target="http://www.legislation.act.gov.au/a/2000-34" TargetMode="External"/><Relationship Id="rId1684" Type="http://schemas.openxmlformats.org/officeDocument/2006/relationships/hyperlink" Target="http://www.legislation.act.gov.au/a/2000-5" TargetMode="External"/><Relationship Id="rId707" Type="http://schemas.openxmlformats.org/officeDocument/2006/relationships/hyperlink" Target="http://www.legislation.act.gov.au/a/2023-47/" TargetMode="External"/><Relationship Id="rId914" Type="http://schemas.openxmlformats.org/officeDocument/2006/relationships/hyperlink" Target="http://www.legislation.act.gov.au/a/2000-34" TargetMode="External"/><Relationship Id="rId1337" Type="http://schemas.openxmlformats.org/officeDocument/2006/relationships/hyperlink" Target="http://www.legislation.act.gov.au/a/2017-1/default.asp" TargetMode="External"/><Relationship Id="rId1544" Type="http://schemas.openxmlformats.org/officeDocument/2006/relationships/hyperlink" Target="http://www.legislation.act.gov.au/a/2001-34" TargetMode="External"/><Relationship Id="rId1751" Type="http://schemas.openxmlformats.org/officeDocument/2006/relationships/hyperlink" Target="http://www.legislation.act.gov.au/a/2007-21" TargetMode="External"/><Relationship Id="rId43" Type="http://schemas.openxmlformats.org/officeDocument/2006/relationships/hyperlink" Target="http://www.legislation.act.gov.au/a/2001-14" TargetMode="External"/><Relationship Id="rId1404" Type="http://schemas.openxmlformats.org/officeDocument/2006/relationships/hyperlink" Target="http://www.legislation.act.gov.au/a/2006-19" TargetMode="External"/><Relationship Id="rId1611" Type="http://schemas.openxmlformats.org/officeDocument/2006/relationships/hyperlink" Target="http://www.legislation.act.gov.au/a/2008-31" TargetMode="External"/><Relationship Id="rId1849" Type="http://schemas.openxmlformats.org/officeDocument/2006/relationships/hyperlink" Target="http://www.legislation.act.gov.au/a/2021-12/" TargetMode="External"/><Relationship Id="rId192" Type="http://schemas.openxmlformats.org/officeDocument/2006/relationships/hyperlink" Target="https://www.legislation.gov.au/Series/C2004A04633" TargetMode="External"/><Relationship Id="rId1709" Type="http://schemas.openxmlformats.org/officeDocument/2006/relationships/hyperlink" Target="http://www.legislation.act.gov.au/a/2001-55" TargetMode="External"/><Relationship Id="rId497" Type="http://schemas.openxmlformats.org/officeDocument/2006/relationships/hyperlink" Target="http://www.legislation.act.gov.au/a/2019-7/default.asp" TargetMode="External"/><Relationship Id="rId357" Type="http://schemas.openxmlformats.org/officeDocument/2006/relationships/hyperlink" Target="http://www.legislation.act.gov.au/a/2000-34" TargetMode="External"/><Relationship Id="rId1194" Type="http://schemas.openxmlformats.org/officeDocument/2006/relationships/hyperlink" Target="http://www.legislation.act.gov.au/a/2004-15" TargetMode="External"/><Relationship Id="rId217" Type="http://schemas.openxmlformats.org/officeDocument/2006/relationships/footer" Target="footer16.xml"/><Relationship Id="rId564" Type="http://schemas.openxmlformats.org/officeDocument/2006/relationships/hyperlink" Target="http://www.legislation.act.gov.au/a/2000-46" TargetMode="External"/><Relationship Id="rId771" Type="http://schemas.openxmlformats.org/officeDocument/2006/relationships/hyperlink" Target="http://www.legislation.act.gov.au/a/2012-35" TargetMode="External"/><Relationship Id="rId869" Type="http://schemas.openxmlformats.org/officeDocument/2006/relationships/hyperlink" Target="http://www.legislation.act.gov.au/a/2002-14" TargetMode="External"/><Relationship Id="rId1499" Type="http://schemas.openxmlformats.org/officeDocument/2006/relationships/hyperlink" Target="http://www.legislation.act.gov.au/a/2000-34" TargetMode="External"/><Relationship Id="rId424" Type="http://schemas.openxmlformats.org/officeDocument/2006/relationships/hyperlink" Target="http://www.legislation.act.gov.au/a/2002-14" TargetMode="External"/><Relationship Id="rId631" Type="http://schemas.openxmlformats.org/officeDocument/2006/relationships/hyperlink" Target="http://www.legislation.act.gov.au/a/2019-46/" TargetMode="External"/><Relationship Id="rId729" Type="http://schemas.openxmlformats.org/officeDocument/2006/relationships/hyperlink" Target="http://www.legislation.act.gov.au/a/2008-31" TargetMode="External"/><Relationship Id="rId1054" Type="http://schemas.openxmlformats.org/officeDocument/2006/relationships/hyperlink" Target="http://www.legislation.act.gov.au/a/1999-79" TargetMode="External"/><Relationship Id="rId1261" Type="http://schemas.openxmlformats.org/officeDocument/2006/relationships/hyperlink" Target="http://www.legislation.act.gov.au/a/2000-80" TargetMode="External"/><Relationship Id="rId1359" Type="http://schemas.openxmlformats.org/officeDocument/2006/relationships/hyperlink" Target="http://www.legislation.act.gov.au/a/2000-34" TargetMode="External"/><Relationship Id="rId936" Type="http://schemas.openxmlformats.org/officeDocument/2006/relationships/hyperlink" Target="http://www.legislation.act.gov.au/a/2001-55" TargetMode="External"/><Relationship Id="rId1121" Type="http://schemas.openxmlformats.org/officeDocument/2006/relationships/hyperlink" Target="http://www.legislation.act.gov.au/a/2009-49" TargetMode="External"/><Relationship Id="rId1219" Type="http://schemas.openxmlformats.org/officeDocument/2006/relationships/hyperlink" Target="http://www.legislation.act.gov.au/a/2005-54" TargetMode="External"/><Relationship Id="rId1566" Type="http://schemas.openxmlformats.org/officeDocument/2006/relationships/hyperlink" Target="http://www.legislation.act.gov.au/a/2006-22" TargetMode="External"/><Relationship Id="rId1773" Type="http://schemas.openxmlformats.org/officeDocument/2006/relationships/hyperlink" Target="http://www.legislation.act.gov.au/sl/2008-38" TargetMode="External"/><Relationship Id="rId65" Type="http://schemas.openxmlformats.org/officeDocument/2006/relationships/hyperlink" Target="http://www.legislation.act.gov.au/a/2001-14" TargetMode="External"/><Relationship Id="rId1426" Type="http://schemas.openxmlformats.org/officeDocument/2006/relationships/hyperlink" Target="http://www.legislation.act.gov.au/a/2004-2" TargetMode="External"/><Relationship Id="rId1633" Type="http://schemas.openxmlformats.org/officeDocument/2006/relationships/hyperlink" Target="http://www.legislation.act.gov.au/a/2004-2" TargetMode="External"/><Relationship Id="rId1840" Type="http://schemas.openxmlformats.org/officeDocument/2006/relationships/hyperlink" Target="http://www.legislation.act.gov.au/a/2018-2/default.asp" TargetMode="External"/><Relationship Id="rId1700" Type="http://schemas.openxmlformats.org/officeDocument/2006/relationships/hyperlink" Target="http://www.legislation.act.gov.au/a/2001-40" TargetMode="External"/><Relationship Id="rId281" Type="http://schemas.openxmlformats.org/officeDocument/2006/relationships/hyperlink" Target="http://www.legislation.act.gov.au/a/2009-45" TargetMode="External"/><Relationship Id="rId141" Type="http://schemas.openxmlformats.org/officeDocument/2006/relationships/hyperlink" Target="http://www.legislation.act.gov.au/a/1999-81/default.asp" TargetMode="External"/><Relationship Id="rId379" Type="http://schemas.openxmlformats.org/officeDocument/2006/relationships/hyperlink" Target="http://www.legislation.act.gov.au/a/2008-31" TargetMode="External"/><Relationship Id="rId586" Type="http://schemas.openxmlformats.org/officeDocument/2006/relationships/hyperlink" Target="http://www.legislation.act.gov.au/a/2001-55" TargetMode="External"/><Relationship Id="rId793" Type="http://schemas.openxmlformats.org/officeDocument/2006/relationships/hyperlink" Target="http://www.legislation.act.gov.au/a/2008-31" TargetMode="External"/><Relationship Id="rId7" Type="http://schemas.openxmlformats.org/officeDocument/2006/relationships/endnotes" Target="endnotes.xml"/><Relationship Id="rId239" Type="http://schemas.openxmlformats.org/officeDocument/2006/relationships/hyperlink" Target="http://www.legislation.act.gov.au/a/2002-20" TargetMode="External"/><Relationship Id="rId446" Type="http://schemas.openxmlformats.org/officeDocument/2006/relationships/hyperlink" Target="http://www.legislation.act.gov.au/a/2015-19" TargetMode="External"/><Relationship Id="rId653" Type="http://schemas.openxmlformats.org/officeDocument/2006/relationships/hyperlink" Target="http://www.legislation.act.gov.au/a/2007-29" TargetMode="External"/><Relationship Id="rId1076" Type="http://schemas.openxmlformats.org/officeDocument/2006/relationships/hyperlink" Target="http://www.legislation.act.gov.au/a/2005-29" TargetMode="External"/><Relationship Id="rId1283" Type="http://schemas.openxmlformats.org/officeDocument/2006/relationships/hyperlink" Target="http://www.legislation.act.gov.au/a/2000-80" TargetMode="External"/><Relationship Id="rId1490" Type="http://schemas.openxmlformats.org/officeDocument/2006/relationships/hyperlink" Target="http://www.legislation.act.gov.au/a/2006-42" TargetMode="External"/><Relationship Id="rId306" Type="http://schemas.openxmlformats.org/officeDocument/2006/relationships/hyperlink" Target="http://www.legislation.act.gov.au/a/2017-1/default.asp" TargetMode="External"/><Relationship Id="rId860" Type="http://schemas.openxmlformats.org/officeDocument/2006/relationships/hyperlink" Target="http://www.legislation.act.gov.au/a/2001-55" TargetMode="External"/><Relationship Id="rId958" Type="http://schemas.openxmlformats.org/officeDocument/2006/relationships/hyperlink" Target="http://www.legislation.act.gov.au/a/2001-55" TargetMode="External"/><Relationship Id="rId1143" Type="http://schemas.openxmlformats.org/officeDocument/2006/relationships/hyperlink" Target="http://www.legislation.act.gov.au/a/2000-5" TargetMode="External"/><Relationship Id="rId1588" Type="http://schemas.openxmlformats.org/officeDocument/2006/relationships/hyperlink" Target="http://www.legislation.act.gov.au/a/2012-35" TargetMode="External"/><Relationship Id="rId1795" Type="http://schemas.openxmlformats.org/officeDocument/2006/relationships/hyperlink" Target="http://www.legislation.act.gov.au/a/2010-20" TargetMode="External"/><Relationship Id="rId87" Type="http://schemas.openxmlformats.org/officeDocument/2006/relationships/hyperlink" Target="http://www.legislation.act.gov.au/a/2001-14" TargetMode="External"/><Relationship Id="rId513" Type="http://schemas.openxmlformats.org/officeDocument/2006/relationships/hyperlink" Target="http://www.legislation.act.gov.au/a/2000-46" TargetMode="External"/><Relationship Id="rId720" Type="http://schemas.openxmlformats.org/officeDocument/2006/relationships/hyperlink" Target="http://www.legislation.act.gov.au/a/2009-15" TargetMode="External"/><Relationship Id="rId818" Type="http://schemas.openxmlformats.org/officeDocument/2006/relationships/hyperlink" Target="http://www.legislation.act.gov.au/a/2001-44" TargetMode="External"/><Relationship Id="rId1350" Type="http://schemas.openxmlformats.org/officeDocument/2006/relationships/hyperlink" Target="http://www.legislation.act.gov.au/a/2023-47/" TargetMode="External"/><Relationship Id="rId1448" Type="http://schemas.openxmlformats.org/officeDocument/2006/relationships/hyperlink" Target="http://www.legislation.act.gov.au/a/2008-31" TargetMode="External"/><Relationship Id="rId1655" Type="http://schemas.openxmlformats.org/officeDocument/2006/relationships/hyperlink" Target="http://www.legislation.act.gov.au/a/2006-42" TargetMode="External"/><Relationship Id="rId1003" Type="http://schemas.openxmlformats.org/officeDocument/2006/relationships/hyperlink" Target="http://www.legislation.act.gov.au/a/2017-11/default.asp" TargetMode="External"/><Relationship Id="rId1210" Type="http://schemas.openxmlformats.org/officeDocument/2006/relationships/hyperlink" Target="http://www.legislation.act.gov.au/a/2008-31" TargetMode="External"/><Relationship Id="rId1308" Type="http://schemas.openxmlformats.org/officeDocument/2006/relationships/hyperlink" Target="http://www.legislation.act.gov.au/a/2006-45" TargetMode="External"/><Relationship Id="rId1862" Type="http://schemas.openxmlformats.org/officeDocument/2006/relationships/footer" Target="footer21.xml"/><Relationship Id="rId1515" Type="http://schemas.openxmlformats.org/officeDocument/2006/relationships/hyperlink" Target="http://www.legislation.act.gov.au/a/2006-42" TargetMode="External"/><Relationship Id="rId1722" Type="http://schemas.openxmlformats.org/officeDocument/2006/relationships/hyperlink" Target="http://www.legislation.act.gov.au/a/2003-41" TargetMode="External"/><Relationship Id="rId14" Type="http://schemas.openxmlformats.org/officeDocument/2006/relationships/hyperlink" Target="http://www.legislation.act.gov.au" TargetMode="External"/><Relationship Id="rId163" Type="http://schemas.openxmlformats.org/officeDocument/2006/relationships/hyperlink" Target="http://www.legislation.act.gov.au/a/2002-51" TargetMode="External"/><Relationship Id="rId370" Type="http://schemas.openxmlformats.org/officeDocument/2006/relationships/hyperlink" Target="http://www.legislation.act.gov.au/a/2014-12" TargetMode="External"/><Relationship Id="rId230" Type="http://schemas.openxmlformats.org/officeDocument/2006/relationships/hyperlink" Target="http://www.legislation.act.gov.au/a/2001-17" TargetMode="External"/><Relationship Id="rId468" Type="http://schemas.openxmlformats.org/officeDocument/2006/relationships/hyperlink" Target="http://www.legislation.act.gov.au/a/2017-1/default.asp" TargetMode="External"/><Relationship Id="rId675" Type="http://schemas.openxmlformats.org/officeDocument/2006/relationships/hyperlink" Target="http://www.legislation.act.gov.au/a/2023-6/" TargetMode="External"/><Relationship Id="rId882" Type="http://schemas.openxmlformats.org/officeDocument/2006/relationships/hyperlink" Target="http://www.legislation.act.gov.au/a/2023-47/" TargetMode="External"/><Relationship Id="rId1098" Type="http://schemas.openxmlformats.org/officeDocument/2006/relationships/hyperlink" Target="http://www.legislation.act.gov.au/a/2009-45" TargetMode="External"/><Relationship Id="rId328" Type="http://schemas.openxmlformats.org/officeDocument/2006/relationships/hyperlink" Target="http://www.legislation.act.gov.au/a/2001-55" TargetMode="External"/><Relationship Id="rId535" Type="http://schemas.openxmlformats.org/officeDocument/2006/relationships/hyperlink" Target="http://www.legislation.act.gov.au/a/2003-1" TargetMode="External"/><Relationship Id="rId742" Type="http://schemas.openxmlformats.org/officeDocument/2006/relationships/hyperlink" Target="https://legislation.act.gov.au/a/2023-36/" TargetMode="External"/><Relationship Id="rId1165" Type="http://schemas.openxmlformats.org/officeDocument/2006/relationships/hyperlink" Target="http://www.legislation.act.gov.au/a/2015-48/default.asp" TargetMode="External"/><Relationship Id="rId1372" Type="http://schemas.openxmlformats.org/officeDocument/2006/relationships/hyperlink" Target="http://www.legislation.act.gov.au/a/2023-6/" TargetMode="External"/><Relationship Id="rId602" Type="http://schemas.openxmlformats.org/officeDocument/2006/relationships/hyperlink" Target="http://www.legislation.act.gov.au/a/2009-45" TargetMode="External"/><Relationship Id="rId1025" Type="http://schemas.openxmlformats.org/officeDocument/2006/relationships/hyperlink" Target="http://www.legislation.act.gov.au/a/2017-11/default.asp" TargetMode="External"/><Relationship Id="rId1232" Type="http://schemas.openxmlformats.org/officeDocument/2006/relationships/hyperlink" Target="http://www.legislation.act.gov.au/a/2017-1/default.asp" TargetMode="External"/><Relationship Id="rId1677" Type="http://schemas.openxmlformats.org/officeDocument/2006/relationships/hyperlink" Target="http://www.legislation.act.gov.au/a/2019-7/default.asp" TargetMode="External"/><Relationship Id="rId907" Type="http://schemas.openxmlformats.org/officeDocument/2006/relationships/hyperlink" Target="http://www.legislation.act.gov.au/a/2000-34" TargetMode="External"/><Relationship Id="rId1537" Type="http://schemas.openxmlformats.org/officeDocument/2006/relationships/hyperlink" Target="http://www.legislation.act.gov.au/a/2008-31" TargetMode="External"/><Relationship Id="rId1744" Type="http://schemas.openxmlformats.org/officeDocument/2006/relationships/hyperlink" Target="http://www.legislation.act.gov.au/a/2006-42" TargetMode="External"/><Relationship Id="rId36" Type="http://schemas.openxmlformats.org/officeDocument/2006/relationships/hyperlink" Target="http://www.legislation.act.gov.au/a/1925-1" TargetMode="External"/><Relationship Id="rId1604" Type="http://schemas.openxmlformats.org/officeDocument/2006/relationships/hyperlink" Target="http://www.legislation.act.gov.au/a/2001-40" TargetMode="External"/><Relationship Id="rId185" Type="http://schemas.openxmlformats.org/officeDocument/2006/relationships/footer" Target="footer15.xml"/><Relationship Id="rId1811" Type="http://schemas.openxmlformats.org/officeDocument/2006/relationships/hyperlink" Target="http://www.legislation.act.gov.au/a/2013-19" TargetMode="External"/><Relationship Id="rId392" Type="http://schemas.openxmlformats.org/officeDocument/2006/relationships/hyperlink" Target="http://www.legislation.act.gov.au/a/2006-13" TargetMode="External"/><Relationship Id="rId697" Type="http://schemas.openxmlformats.org/officeDocument/2006/relationships/hyperlink" Target="http://www.legislation.act.gov.au/a/2008-31" TargetMode="External"/><Relationship Id="rId252" Type="http://schemas.openxmlformats.org/officeDocument/2006/relationships/hyperlink" Target="http://www.legislation.act.gov.au/a/2005-54" TargetMode="External"/><Relationship Id="rId1187" Type="http://schemas.openxmlformats.org/officeDocument/2006/relationships/hyperlink" Target="http://www.legislation.act.gov.au/a/2017-1/default.asp" TargetMode="External"/><Relationship Id="rId112" Type="http://schemas.openxmlformats.org/officeDocument/2006/relationships/hyperlink" Target="http://www.legislation.act.gov.au/a/1999-4/default.asp" TargetMode="External"/><Relationship Id="rId557" Type="http://schemas.openxmlformats.org/officeDocument/2006/relationships/hyperlink" Target="http://www.legislation.act.gov.au/a/2009-49" TargetMode="External"/><Relationship Id="rId764" Type="http://schemas.openxmlformats.org/officeDocument/2006/relationships/hyperlink" Target="http://www.legislation.act.gov.au/a/2023-6/" TargetMode="External"/><Relationship Id="rId971" Type="http://schemas.openxmlformats.org/officeDocument/2006/relationships/hyperlink" Target="http://www.legislation.act.gov.au/a/2002-6" TargetMode="External"/><Relationship Id="rId1394" Type="http://schemas.openxmlformats.org/officeDocument/2006/relationships/hyperlink" Target="http://www.legislation.act.gov.au/a/2014-12" TargetMode="External"/><Relationship Id="rId1699" Type="http://schemas.openxmlformats.org/officeDocument/2006/relationships/hyperlink" Target="http://www.legislation.act.gov.au/a/2001-22" TargetMode="External"/><Relationship Id="rId417" Type="http://schemas.openxmlformats.org/officeDocument/2006/relationships/hyperlink" Target="http://www.legislation.act.gov.au/a/2004-13" TargetMode="External"/><Relationship Id="rId624" Type="http://schemas.openxmlformats.org/officeDocument/2006/relationships/hyperlink" Target="http://www.legislation.act.gov.au/a/2009-15" TargetMode="External"/><Relationship Id="rId831" Type="http://schemas.openxmlformats.org/officeDocument/2006/relationships/hyperlink" Target="http://www.legislation.act.gov.au/a/2008-28" TargetMode="External"/><Relationship Id="rId1047" Type="http://schemas.openxmlformats.org/officeDocument/2006/relationships/hyperlink" Target="http://www.legislation.act.gov.au/a/2001-55" TargetMode="External"/><Relationship Id="rId1254" Type="http://schemas.openxmlformats.org/officeDocument/2006/relationships/hyperlink" Target="http://www.legislation.act.gov.au/a/2018-2/default.asp" TargetMode="External"/><Relationship Id="rId1461" Type="http://schemas.openxmlformats.org/officeDocument/2006/relationships/hyperlink" Target="http://www.legislation.act.gov.au/a/2014-12" TargetMode="External"/><Relationship Id="rId929" Type="http://schemas.openxmlformats.org/officeDocument/2006/relationships/hyperlink" Target="http://www.legislation.act.gov.au/a/2006-45" TargetMode="External"/><Relationship Id="rId1114" Type="http://schemas.openxmlformats.org/officeDocument/2006/relationships/hyperlink" Target="http://www.legislation.act.gov.au/a/2018-2/default.asp" TargetMode="External"/><Relationship Id="rId1321" Type="http://schemas.openxmlformats.org/officeDocument/2006/relationships/hyperlink" Target="http://www.legislation.act.gov.au/a/2008-31" TargetMode="External"/><Relationship Id="rId1559" Type="http://schemas.openxmlformats.org/officeDocument/2006/relationships/hyperlink" Target="http://www.legislation.act.gov.au/a/2006-22" TargetMode="External"/><Relationship Id="rId1766" Type="http://schemas.openxmlformats.org/officeDocument/2006/relationships/hyperlink" Target="http://www.legislation.act.gov.au/a/2008-28" TargetMode="External"/><Relationship Id="rId58" Type="http://schemas.openxmlformats.org/officeDocument/2006/relationships/hyperlink" Target="http://www.legislation.act.gov.au/a/1925-1" TargetMode="External"/><Relationship Id="rId1419" Type="http://schemas.openxmlformats.org/officeDocument/2006/relationships/hyperlink" Target="http://www.legislation.act.gov.au/a/2000-34" TargetMode="External"/><Relationship Id="rId1626" Type="http://schemas.openxmlformats.org/officeDocument/2006/relationships/hyperlink" Target="http://www.legislation.act.gov.au/a/2000-34" TargetMode="External"/><Relationship Id="rId1833" Type="http://schemas.openxmlformats.org/officeDocument/2006/relationships/hyperlink" Target="http://www.legislation.act.gov.au/a/2016-47" TargetMode="External"/><Relationship Id="rId274" Type="http://schemas.openxmlformats.org/officeDocument/2006/relationships/hyperlink" Target="http://www.legislation.act.gov.au/a/2008-35" TargetMode="External"/><Relationship Id="rId481" Type="http://schemas.openxmlformats.org/officeDocument/2006/relationships/hyperlink" Target="http://www.legislation.act.gov.au/a/2000-34" TargetMode="External"/><Relationship Id="rId134" Type="http://schemas.openxmlformats.org/officeDocument/2006/relationships/hyperlink" Target="http://www.legislation.act.gov.au/a/2001-14" TargetMode="External"/><Relationship Id="rId579" Type="http://schemas.openxmlformats.org/officeDocument/2006/relationships/hyperlink" Target="http://www.legislation.act.gov.au/a/2006-22" TargetMode="External"/><Relationship Id="rId786" Type="http://schemas.openxmlformats.org/officeDocument/2006/relationships/hyperlink" Target="http://www.legislation.act.gov.au/a/2012-35" TargetMode="External"/><Relationship Id="rId993" Type="http://schemas.openxmlformats.org/officeDocument/2006/relationships/hyperlink" Target="http://www.legislation.act.gov.au/a/2017-11/default.asp" TargetMode="External"/><Relationship Id="rId341" Type="http://schemas.openxmlformats.org/officeDocument/2006/relationships/hyperlink" Target="http://www.legislation.act.gov.au/a/2000-34" TargetMode="External"/><Relationship Id="rId439" Type="http://schemas.openxmlformats.org/officeDocument/2006/relationships/hyperlink" Target="http://www.legislation.act.gov.au/a/2007-29" TargetMode="External"/><Relationship Id="rId646" Type="http://schemas.openxmlformats.org/officeDocument/2006/relationships/hyperlink" Target="http://www.legislation.act.gov.au/a/2019-46/" TargetMode="External"/><Relationship Id="rId1069" Type="http://schemas.openxmlformats.org/officeDocument/2006/relationships/hyperlink" Target="http://www.legislation.act.gov.au/a/2000-46" TargetMode="External"/><Relationship Id="rId1276" Type="http://schemas.openxmlformats.org/officeDocument/2006/relationships/hyperlink" Target="http://www.legislation.act.gov.au/a/2000-80" TargetMode="External"/><Relationship Id="rId1483" Type="http://schemas.openxmlformats.org/officeDocument/2006/relationships/hyperlink" Target="http://www.legislation.act.gov.au/a/2019-46/" TargetMode="External"/><Relationship Id="rId201" Type="http://schemas.openxmlformats.org/officeDocument/2006/relationships/hyperlink" Target="http://www.comlaw.gov.au/Series/C2004A02944" TargetMode="External"/><Relationship Id="rId506" Type="http://schemas.openxmlformats.org/officeDocument/2006/relationships/hyperlink" Target="http://www.legislation.act.gov.au/a/2001-55" TargetMode="External"/><Relationship Id="rId853" Type="http://schemas.openxmlformats.org/officeDocument/2006/relationships/hyperlink" Target="http://www.legislation.act.gov.au/a/2001-55" TargetMode="External"/><Relationship Id="rId1136" Type="http://schemas.openxmlformats.org/officeDocument/2006/relationships/hyperlink" Target="http://www.legislation.act.gov.au/a/2013-19" TargetMode="External"/><Relationship Id="rId1690" Type="http://schemas.openxmlformats.org/officeDocument/2006/relationships/hyperlink" Target="http://www.legislation.act.gov.au/a/2000-34" TargetMode="External"/><Relationship Id="rId1788" Type="http://schemas.openxmlformats.org/officeDocument/2006/relationships/hyperlink" Target="http://www.legislation.act.gov.au/a/2009-45" TargetMode="External"/><Relationship Id="rId713" Type="http://schemas.openxmlformats.org/officeDocument/2006/relationships/hyperlink" Target="http://www.legislation.act.gov.au/a/2008-31" TargetMode="External"/><Relationship Id="rId920" Type="http://schemas.openxmlformats.org/officeDocument/2006/relationships/hyperlink" Target="http://www.legislation.act.gov.au/a/2001-55" TargetMode="External"/><Relationship Id="rId1343" Type="http://schemas.openxmlformats.org/officeDocument/2006/relationships/hyperlink" Target="http://www.legislation.act.gov.au/a/2006-22" TargetMode="External"/><Relationship Id="rId1550" Type="http://schemas.openxmlformats.org/officeDocument/2006/relationships/hyperlink" Target="http://www.legislation.act.gov.au/a/2010-19" TargetMode="External"/><Relationship Id="rId1648" Type="http://schemas.openxmlformats.org/officeDocument/2006/relationships/hyperlink" Target="http://www.legislation.act.gov.au/a/2001-40" TargetMode="External"/><Relationship Id="rId1203" Type="http://schemas.openxmlformats.org/officeDocument/2006/relationships/hyperlink" Target="http://www.legislation.act.gov.au/a/2008-31" TargetMode="External"/><Relationship Id="rId1410" Type="http://schemas.openxmlformats.org/officeDocument/2006/relationships/hyperlink" Target="http://www.legislation.act.gov.au/a/2006-42" TargetMode="External"/><Relationship Id="rId1508" Type="http://schemas.openxmlformats.org/officeDocument/2006/relationships/hyperlink" Target="http://www.legislation.act.gov.au/a/2008-31" TargetMode="External"/><Relationship Id="rId1855" Type="http://schemas.openxmlformats.org/officeDocument/2006/relationships/header" Target="header14.xml"/><Relationship Id="rId1715" Type="http://schemas.openxmlformats.org/officeDocument/2006/relationships/hyperlink" Target="http://www.legislation.act.gov.au/a/2002-20" TargetMode="External"/><Relationship Id="rId296" Type="http://schemas.openxmlformats.org/officeDocument/2006/relationships/hyperlink" Target="http://www.legislation.act.gov.au/cn/2013-11" TargetMode="External"/><Relationship Id="rId156" Type="http://schemas.openxmlformats.org/officeDocument/2006/relationships/hyperlink" Target="https://www.legislation.gov.au/Series/C2004A00275" TargetMode="External"/><Relationship Id="rId363" Type="http://schemas.openxmlformats.org/officeDocument/2006/relationships/hyperlink" Target="http://www.legislation.act.gov.au/a/2008-31" TargetMode="External"/><Relationship Id="rId570" Type="http://schemas.openxmlformats.org/officeDocument/2006/relationships/hyperlink" Target="http://www.legislation.act.gov.au/a/2005-20" TargetMode="External"/><Relationship Id="rId223" Type="http://schemas.openxmlformats.org/officeDocument/2006/relationships/hyperlink" Target="http://www.legislation.act.gov.au/a/2000-5" TargetMode="External"/><Relationship Id="rId430" Type="http://schemas.openxmlformats.org/officeDocument/2006/relationships/hyperlink" Target="http://www.legislation.act.gov.au/a/2017-1/default.asp" TargetMode="External"/><Relationship Id="rId668" Type="http://schemas.openxmlformats.org/officeDocument/2006/relationships/hyperlink" Target="http://www.legislation.act.gov.au/a/2006-45" TargetMode="External"/><Relationship Id="rId875" Type="http://schemas.openxmlformats.org/officeDocument/2006/relationships/hyperlink" Target="http://www.legislation.act.gov.au/a/2009-45" TargetMode="External"/><Relationship Id="rId1060" Type="http://schemas.openxmlformats.org/officeDocument/2006/relationships/hyperlink" Target="http://www.legislation.act.gov.au/a/2010-19" TargetMode="External"/><Relationship Id="rId1298" Type="http://schemas.openxmlformats.org/officeDocument/2006/relationships/hyperlink" Target="http://www.legislation.act.gov.au/a/2006-45" TargetMode="External"/><Relationship Id="rId528" Type="http://schemas.openxmlformats.org/officeDocument/2006/relationships/hyperlink" Target="http://www.legislation.act.gov.au/a/2013-19" TargetMode="External"/><Relationship Id="rId735" Type="http://schemas.openxmlformats.org/officeDocument/2006/relationships/hyperlink" Target="http://www.legislation.act.gov.au/a/2008-31" TargetMode="External"/><Relationship Id="rId942" Type="http://schemas.openxmlformats.org/officeDocument/2006/relationships/hyperlink" Target="http://www.legislation.act.gov.au/a/2005-54" TargetMode="External"/><Relationship Id="rId1158" Type="http://schemas.openxmlformats.org/officeDocument/2006/relationships/hyperlink" Target="http://www.legislation.act.gov.au/a/2017-1/default.asp" TargetMode="External"/><Relationship Id="rId1365" Type="http://schemas.openxmlformats.org/officeDocument/2006/relationships/hyperlink" Target="http://www.legislation.act.gov.au/a/2001-40" TargetMode="External"/><Relationship Id="rId1572" Type="http://schemas.openxmlformats.org/officeDocument/2006/relationships/hyperlink" Target="http://www.legislation.act.gov.au/a/2014-12" TargetMode="External"/><Relationship Id="rId1018" Type="http://schemas.openxmlformats.org/officeDocument/2006/relationships/hyperlink" Target="http://www.legislation.act.gov.au/a/2017-11/default.asp" TargetMode="External"/><Relationship Id="rId1225" Type="http://schemas.openxmlformats.org/officeDocument/2006/relationships/hyperlink" Target="http://www.legislation.act.gov.au/a/2005-54" TargetMode="External"/><Relationship Id="rId1432" Type="http://schemas.openxmlformats.org/officeDocument/2006/relationships/hyperlink" Target="http://www.legislation.act.gov.au/a/2006-37" TargetMode="External"/><Relationship Id="rId71" Type="http://schemas.openxmlformats.org/officeDocument/2006/relationships/hyperlink" Target="http://www.legislation.act.gov.au/a/1999-4/default.asp" TargetMode="External"/><Relationship Id="rId802" Type="http://schemas.openxmlformats.org/officeDocument/2006/relationships/hyperlink" Target="http://www.legislation.act.gov.au/a/2006-42" TargetMode="External"/><Relationship Id="rId1737" Type="http://schemas.openxmlformats.org/officeDocument/2006/relationships/hyperlink" Target="http://www.legislation.act.gov.au/a/2006-19" TargetMode="External"/><Relationship Id="rId29" Type="http://schemas.openxmlformats.org/officeDocument/2006/relationships/hyperlink" Target="http://www.legislation.act.gov.au/a/2001-14" TargetMode="External"/><Relationship Id="rId178" Type="http://schemas.openxmlformats.org/officeDocument/2006/relationships/hyperlink" Target="http://www.legislation.act.gov.au/a/2001-14" TargetMode="External"/><Relationship Id="rId1804" Type="http://schemas.openxmlformats.org/officeDocument/2006/relationships/hyperlink" Target="http://www.legislation.act.gov.au/a/2012-36" TargetMode="External"/><Relationship Id="rId385" Type="http://schemas.openxmlformats.org/officeDocument/2006/relationships/hyperlink" Target="http://www.legislation.act.gov.au/a/2007-38" TargetMode="External"/><Relationship Id="rId592" Type="http://schemas.openxmlformats.org/officeDocument/2006/relationships/hyperlink" Target="http://www.legislation.act.gov.au/a/2010-20" TargetMode="External"/><Relationship Id="rId245" Type="http://schemas.openxmlformats.org/officeDocument/2006/relationships/hyperlink" Target="http://www.legislation.act.gov.au/cn/2004-4/default.asp" TargetMode="External"/><Relationship Id="rId452" Type="http://schemas.openxmlformats.org/officeDocument/2006/relationships/hyperlink" Target="http://www.legislation.act.gov.au/a/2005-54" TargetMode="External"/><Relationship Id="rId897" Type="http://schemas.openxmlformats.org/officeDocument/2006/relationships/hyperlink" Target="http://www.legislation.act.gov.au/a/2009-15" TargetMode="External"/><Relationship Id="rId1082" Type="http://schemas.openxmlformats.org/officeDocument/2006/relationships/hyperlink" Target="http://www.legislation.act.gov.au/a/2005-29" TargetMode="External"/><Relationship Id="rId105" Type="http://schemas.openxmlformats.org/officeDocument/2006/relationships/hyperlink" Target="https://www.legislation.gov.au/Series/C2004A00436" TargetMode="External"/><Relationship Id="rId312" Type="http://schemas.openxmlformats.org/officeDocument/2006/relationships/hyperlink" Target="https://www.legislation.act.gov.au/cn/2019-21/" TargetMode="External"/><Relationship Id="rId757" Type="http://schemas.openxmlformats.org/officeDocument/2006/relationships/hyperlink" Target="http://www.legislation.act.gov.au/a/2017-1/default.asp" TargetMode="External"/><Relationship Id="rId964" Type="http://schemas.openxmlformats.org/officeDocument/2006/relationships/hyperlink" Target="http://www.legislation.act.gov.au/a/2006-45" TargetMode="External"/><Relationship Id="rId1387" Type="http://schemas.openxmlformats.org/officeDocument/2006/relationships/hyperlink" Target="http://www.legislation.act.gov.au/a/2000-34" TargetMode="External"/><Relationship Id="rId1594" Type="http://schemas.openxmlformats.org/officeDocument/2006/relationships/hyperlink" Target="http://www.legislation.act.gov.au/a/2008-31" TargetMode="External"/><Relationship Id="rId93" Type="http://schemas.openxmlformats.org/officeDocument/2006/relationships/hyperlink" Target="https://www.legislation.gov.au/Series/C2004A03268" TargetMode="External"/><Relationship Id="rId617" Type="http://schemas.openxmlformats.org/officeDocument/2006/relationships/hyperlink" Target="http://www.legislation.act.gov.au/a/2000-34" TargetMode="External"/><Relationship Id="rId824" Type="http://schemas.openxmlformats.org/officeDocument/2006/relationships/hyperlink" Target="http://www.legislation.act.gov.au/a/2008-31" TargetMode="External"/><Relationship Id="rId1247" Type="http://schemas.openxmlformats.org/officeDocument/2006/relationships/hyperlink" Target="http://www.legislation.act.gov.au/a/2015-49" TargetMode="External"/><Relationship Id="rId1454" Type="http://schemas.openxmlformats.org/officeDocument/2006/relationships/hyperlink" Target="http://www.legislation.act.gov.au/a/2023-47/" TargetMode="External"/><Relationship Id="rId1661" Type="http://schemas.openxmlformats.org/officeDocument/2006/relationships/hyperlink" Target="http://www.legislation.act.gov.au/a/2006-42" TargetMode="External"/><Relationship Id="rId1107" Type="http://schemas.openxmlformats.org/officeDocument/2006/relationships/hyperlink" Target="http://www.legislation.act.gov.au/a/2001-55" TargetMode="External"/><Relationship Id="rId1314" Type="http://schemas.openxmlformats.org/officeDocument/2006/relationships/hyperlink" Target="http://www.legislation.act.gov.au/a/2008-17" TargetMode="External"/><Relationship Id="rId1521" Type="http://schemas.openxmlformats.org/officeDocument/2006/relationships/hyperlink" Target="http://www.legislation.act.gov.au/a/2007-21" TargetMode="External"/><Relationship Id="rId1759" Type="http://schemas.openxmlformats.org/officeDocument/2006/relationships/hyperlink" Target="http://www.legislation.act.gov.au/a/2008-14" TargetMode="External"/><Relationship Id="rId1619" Type="http://schemas.openxmlformats.org/officeDocument/2006/relationships/hyperlink" Target="http://www.legislation.act.gov.au/a/2000-34" TargetMode="External"/><Relationship Id="rId1826" Type="http://schemas.openxmlformats.org/officeDocument/2006/relationships/hyperlink" Target="http://www.legislation.act.gov.au/a/2015-19/default.asp" TargetMode="External"/><Relationship Id="rId20" Type="http://schemas.openxmlformats.org/officeDocument/2006/relationships/footer" Target="footer2.xml"/><Relationship Id="rId267" Type="http://schemas.openxmlformats.org/officeDocument/2006/relationships/hyperlink" Target="http://www.legislation.act.gov.au/cn/2008-8/default.asp" TargetMode="External"/><Relationship Id="rId474" Type="http://schemas.openxmlformats.org/officeDocument/2006/relationships/hyperlink" Target="http://www.legislation.act.gov.au/a/2000-34" TargetMode="External"/><Relationship Id="rId127" Type="http://schemas.openxmlformats.org/officeDocument/2006/relationships/hyperlink" Target="http://www.comlaw.gov.au/Series/C2004A05138" TargetMode="External"/><Relationship Id="rId681" Type="http://schemas.openxmlformats.org/officeDocument/2006/relationships/hyperlink" Target="http://www.legislation.act.gov.au/a/2008-31" TargetMode="External"/><Relationship Id="rId779" Type="http://schemas.openxmlformats.org/officeDocument/2006/relationships/hyperlink" Target="http://www.legislation.act.gov.au/a/2012-35" TargetMode="External"/><Relationship Id="rId986" Type="http://schemas.openxmlformats.org/officeDocument/2006/relationships/hyperlink" Target="http://www.legislation.act.gov.au/a/2017-11/default.asp" TargetMode="External"/><Relationship Id="rId334" Type="http://schemas.openxmlformats.org/officeDocument/2006/relationships/hyperlink" Target="http://www.legislation.act.gov.au/a/2000-34" TargetMode="External"/><Relationship Id="rId541" Type="http://schemas.openxmlformats.org/officeDocument/2006/relationships/hyperlink" Target="http://www.legislation.act.gov.au/a/2017-1/default.asp" TargetMode="External"/><Relationship Id="rId639" Type="http://schemas.openxmlformats.org/officeDocument/2006/relationships/hyperlink" Target="http://www.legislation.act.gov.au/a/2019-7/default.asp" TargetMode="External"/><Relationship Id="rId1171" Type="http://schemas.openxmlformats.org/officeDocument/2006/relationships/hyperlink" Target="http://www.legislation.act.gov.au/a/2017-1/default.asp" TargetMode="External"/><Relationship Id="rId1269" Type="http://schemas.openxmlformats.org/officeDocument/2006/relationships/hyperlink" Target="http://www.legislation.act.gov.au/a/2000-80" TargetMode="External"/><Relationship Id="rId1476" Type="http://schemas.openxmlformats.org/officeDocument/2006/relationships/hyperlink" Target="http://www.legislation.act.gov.au/a/2006-42" TargetMode="External"/><Relationship Id="rId401" Type="http://schemas.openxmlformats.org/officeDocument/2006/relationships/hyperlink" Target="http://www.legislation.act.gov.au/a/2021-10/" TargetMode="External"/><Relationship Id="rId846" Type="http://schemas.openxmlformats.org/officeDocument/2006/relationships/hyperlink" Target="http://www.legislation.act.gov.au/a/2001-55" TargetMode="External"/><Relationship Id="rId1031" Type="http://schemas.openxmlformats.org/officeDocument/2006/relationships/hyperlink" Target="http://www.legislation.act.gov.au/a/2017-11/default.asp" TargetMode="External"/><Relationship Id="rId1129" Type="http://schemas.openxmlformats.org/officeDocument/2006/relationships/hyperlink" Target="http://www.legislation.act.gov.au/a/1999-79" TargetMode="External"/><Relationship Id="rId1683" Type="http://schemas.openxmlformats.org/officeDocument/2006/relationships/hyperlink" Target="http://www.legislation.act.gov.au/a/2002-6" TargetMode="External"/><Relationship Id="rId706" Type="http://schemas.openxmlformats.org/officeDocument/2006/relationships/hyperlink" Target="http://www.legislation.act.gov.au/a/2023-6/" TargetMode="External"/><Relationship Id="rId913" Type="http://schemas.openxmlformats.org/officeDocument/2006/relationships/hyperlink" Target="http://www.legislation.act.gov.au/a/2000-34" TargetMode="External"/><Relationship Id="rId1336" Type="http://schemas.openxmlformats.org/officeDocument/2006/relationships/hyperlink" Target="http://www.legislation.act.gov.au/a/2017-1/default.asp" TargetMode="External"/><Relationship Id="rId1543" Type="http://schemas.openxmlformats.org/officeDocument/2006/relationships/hyperlink" Target="http://www.legislation.act.gov.au/a/2014-12" TargetMode="External"/><Relationship Id="rId1750" Type="http://schemas.openxmlformats.org/officeDocument/2006/relationships/hyperlink" Target="http://www.legislation.act.gov.au/a/2007-21" TargetMode="External"/><Relationship Id="rId42" Type="http://schemas.openxmlformats.org/officeDocument/2006/relationships/hyperlink" Target="http://www.legislation.act.gov.au/a/1994-28" TargetMode="External"/><Relationship Id="rId1403" Type="http://schemas.openxmlformats.org/officeDocument/2006/relationships/hyperlink" Target="http://www.legislation.act.gov.au/a/2001-40" TargetMode="External"/><Relationship Id="rId1610" Type="http://schemas.openxmlformats.org/officeDocument/2006/relationships/hyperlink" Target="http://www.legislation.act.gov.au/a/2006-42" TargetMode="External"/><Relationship Id="rId1848" Type="http://schemas.openxmlformats.org/officeDocument/2006/relationships/hyperlink" Target="http://www.legislation.act.gov.au/a/2021-12/" TargetMode="External"/><Relationship Id="rId191" Type="http://schemas.openxmlformats.org/officeDocument/2006/relationships/hyperlink" Target="http://www.comlaw.gov.au/Series/C2004A04633" TargetMode="External"/><Relationship Id="rId1708" Type="http://schemas.openxmlformats.org/officeDocument/2006/relationships/hyperlink" Target="http://www.legislation.act.gov.au/a/2002-6" TargetMode="External"/><Relationship Id="rId289" Type="http://schemas.openxmlformats.org/officeDocument/2006/relationships/hyperlink" Target="http://www.legislation.act.gov.au/a/2012-21" TargetMode="External"/><Relationship Id="rId496" Type="http://schemas.openxmlformats.org/officeDocument/2006/relationships/hyperlink" Target="http://www.legislation.act.gov.au/a/2017-1/default.asp" TargetMode="External"/><Relationship Id="rId149" Type="http://schemas.openxmlformats.org/officeDocument/2006/relationships/hyperlink" Target="http://www.legislation.act.gov.au/a/1999-4/default.asp" TargetMode="External"/><Relationship Id="rId356" Type="http://schemas.openxmlformats.org/officeDocument/2006/relationships/hyperlink" Target="http://www.legislation.act.gov.au/a/2000-34" TargetMode="External"/><Relationship Id="rId563" Type="http://schemas.openxmlformats.org/officeDocument/2006/relationships/hyperlink" Target="http://www.legislation.act.gov.au/a/2017-1/default.asp" TargetMode="External"/><Relationship Id="rId770" Type="http://schemas.openxmlformats.org/officeDocument/2006/relationships/hyperlink" Target="http://www.legislation.act.gov.au/a/2008-31" TargetMode="External"/><Relationship Id="rId1193" Type="http://schemas.openxmlformats.org/officeDocument/2006/relationships/hyperlink" Target="http://www.legislation.act.gov.au/a/2017-1/default.asp" TargetMode="External"/><Relationship Id="rId216" Type="http://schemas.openxmlformats.org/officeDocument/2006/relationships/header" Target="header13.xml"/><Relationship Id="rId423" Type="http://schemas.openxmlformats.org/officeDocument/2006/relationships/hyperlink" Target="http://www.legislation.act.gov.au/a/2016-47/default.asp" TargetMode="External"/><Relationship Id="rId868" Type="http://schemas.openxmlformats.org/officeDocument/2006/relationships/hyperlink" Target="http://www.legislation.act.gov.au/a/2023-47/" TargetMode="External"/><Relationship Id="rId1053" Type="http://schemas.openxmlformats.org/officeDocument/2006/relationships/hyperlink" Target="http://www.legislation.act.gov.au/a/2017-1/default.asp" TargetMode="External"/><Relationship Id="rId1260" Type="http://schemas.openxmlformats.org/officeDocument/2006/relationships/hyperlink" Target="http://www.legislation.act.gov.au/a/2000-80" TargetMode="External"/><Relationship Id="rId1498" Type="http://schemas.openxmlformats.org/officeDocument/2006/relationships/hyperlink" Target="http://www.legislation.act.gov.au/a/2008-31" TargetMode="External"/><Relationship Id="rId630" Type="http://schemas.openxmlformats.org/officeDocument/2006/relationships/hyperlink" Target="http://www.legislation.act.gov.au/a/2007-29" TargetMode="External"/><Relationship Id="rId728" Type="http://schemas.openxmlformats.org/officeDocument/2006/relationships/hyperlink" Target="http://www.legislation.act.gov.au/a/2006-45" TargetMode="External"/><Relationship Id="rId935" Type="http://schemas.openxmlformats.org/officeDocument/2006/relationships/hyperlink" Target="http://www.legislation.act.gov.au/a/2006-45" TargetMode="External"/><Relationship Id="rId1358" Type="http://schemas.openxmlformats.org/officeDocument/2006/relationships/hyperlink" Target="http://www.legislation.act.gov.au/a/1999-79" TargetMode="External"/><Relationship Id="rId1565" Type="http://schemas.openxmlformats.org/officeDocument/2006/relationships/hyperlink" Target="http://www.legislation.act.gov.au/a/2006-22" TargetMode="External"/><Relationship Id="rId1772" Type="http://schemas.openxmlformats.org/officeDocument/2006/relationships/hyperlink" Target="http://www.legislation.act.gov.au/sl/2008-38" TargetMode="External"/><Relationship Id="rId64" Type="http://schemas.openxmlformats.org/officeDocument/2006/relationships/hyperlink" Target="https://www.legislation.act.gov.au/a/2000-23" TargetMode="External"/><Relationship Id="rId1120" Type="http://schemas.openxmlformats.org/officeDocument/2006/relationships/hyperlink" Target="http://www.legislation.act.gov.au/a/1999-79" TargetMode="External"/><Relationship Id="rId1218" Type="http://schemas.openxmlformats.org/officeDocument/2006/relationships/hyperlink" Target="http://www.legislation.act.gov.au/a/2003-1" TargetMode="External"/><Relationship Id="rId1425" Type="http://schemas.openxmlformats.org/officeDocument/2006/relationships/hyperlink" Target="http://www.legislation.act.gov.au/a/2000-34" TargetMode="External"/><Relationship Id="rId1632" Type="http://schemas.openxmlformats.org/officeDocument/2006/relationships/hyperlink" Target="http://www.legislation.act.gov.au/a/2000-34" TargetMode="External"/><Relationship Id="rId280" Type="http://schemas.openxmlformats.org/officeDocument/2006/relationships/hyperlink" Target="http://www.legislation.act.gov.au/a/2009-20" TargetMode="External"/><Relationship Id="rId140" Type="http://schemas.openxmlformats.org/officeDocument/2006/relationships/hyperlink" Target="http://www.comlaw.gov.au/Series/C2004A03679" TargetMode="External"/><Relationship Id="rId378" Type="http://schemas.openxmlformats.org/officeDocument/2006/relationships/hyperlink" Target="http://www.legislation.act.gov.au/a/2006-45" TargetMode="External"/><Relationship Id="rId585" Type="http://schemas.openxmlformats.org/officeDocument/2006/relationships/hyperlink" Target="http://www.legislation.act.gov.au/a/2008-17" TargetMode="External"/><Relationship Id="rId792" Type="http://schemas.openxmlformats.org/officeDocument/2006/relationships/hyperlink" Target="http://www.legislation.act.gov.au/a/2012-35" TargetMode="External"/><Relationship Id="rId6" Type="http://schemas.openxmlformats.org/officeDocument/2006/relationships/footnotes" Target="footnotes.xml"/><Relationship Id="rId238" Type="http://schemas.openxmlformats.org/officeDocument/2006/relationships/hyperlink" Target="http://www.legislation.act.gov.au/a/2002-14" TargetMode="External"/><Relationship Id="rId445" Type="http://schemas.openxmlformats.org/officeDocument/2006/relationships/hyperlink" Target="http://www.legislation.act.gov.au/a/2008-31" TargetMode="External"/><Relationship Id="rId652" Type="http://schemas.openxmlformats.org/officeDocument/2006/relationships/hyperlink" Target="http://www.legislation.act.gov.au/a/2007-29" TargetMode="External"/><Relationship Id="rId1075" Type="http://schemas.openxmlformats.org/officeDocument/2006/relationships/hyperlink" Target="http://www.legislation.act.gov.au/a/2017-1/default.asp" TargetMode="External"/><Relationship Id="rId1282" Type="http://schemas.openxmlformats.org/officeDocument/2006/relationships/hyperlink" Target="http://www.legislation.act.gov.au/a/2000-80" TargetMode="External"/><Relationship Id="rId305" Type="http://schemas.openxmlformats.org/officeDocument/2006/relationships/hyperlink" Target="http://www.legislation.act.gov.au/a/2016-47/default.asp" TargetMode="External"/><Relationship Id="rId512" Type="http://schemas.openxmlformats.org/officeDocument/2006/relationships/hyperlink" Target="http://www.legislation.act.gov.au/a/2017-1/default.asp" TargetMode="External"/><Relationship Id="rId957" Type="http://schemas.openxmlformats.org/officeDocument/2006/relationships/hyperlink" Target="http://www.legislation.act.gov.au/a/2005-54" TargetMode="External"/><Relationship Id="rId1142" Type="http://schemas.openxmlformats.org/officeDocument/2006/relationships/hyperlink" Target="http://www.legislation.act.gov.au/a/2005-29" TargetMode="External"/><Relationship Id="rId1587" Type="http://schemas.openxmlformats.org/officeDocument/2006/relationships/hyperlink" Target="http://www.legislation.act.gov.au/a/2008-31" TargetMode="External"/><Relationship Id="rId1794" Type="http://schemas.openxmlformats.org/officeDocument/2006/relationships/hyperlink" Target="http://www.legislation.act.gov.au/a/2010-20" TargetMode="External"/><Relationship Id="rId86" Type="http://schemas.openxmlformats.org/officeDocument/2006/relationships/hyperlink" Target="http://www.legislation.act.gov.au/a/1999-4/default.asp" TargetMode="External"/><Relationship Id="rId817" Type="http://schemas.openxmlformats.org/officeDocument/2006/relationships/hyperlink" Target="http://www.legislation.act.gov.au/a/2017-1/default.asp" TargetMode="External"/><Relationship Id="rId1002" Type="http://schemas.openxmlformats.org/officeDocument/2006/relationships/hyperlink" Target="http://www.legislation.act.gov.au/a/2001-44" TargetMode="External"/><Relationship Id="rId1447" Type="http://schemas.openxmlformats.org/officeDocument/2006/relationships/hyperlink" Target="http://www.legislation.act.gov.au/a/2019-46/" TargetMode="External"/><Relationship Id="rId1654" Type="http://schemas.openxmlformats.org/officeDocument/2006/relationships/hyperlink" Target="http://www.legislation.act.gov.au/a/2000-34" TargetMode="External"/><Relationship Id="rId1861" Type="http://schemas.openxmlformats.org/officeDocument/2006/relationships/footer" Target="footer20.xml"/><Relationship Id="rId1307" Type="http://schemas.openxmlformats.org/officeDocument/2006/relationships/hyperlink" Target="http://www.legislation.act.gov.au/a/2006-45" TargetMode="External"/><Relationship Id="rId1514" Type="http://schemas.openxmlformats.org/officeDocument/2006/relationships/hyperlink" Target="http://www.legislation.act.gov.au/a/2006-45" TargetMode="External"/><Relationship Id="rId1721" Type="http://schemas.openxmlformats.org/officeDocument/2006/relationships/hyperlink" Target="http://www.legislation.act.gov.au/a/2003-41" TargetMode="External"/><Relationship Id="rId13" Type="http://schemas.openxmlformats.org/officeDocument/2006/relationships/hyperlink" Target="http://www.legislation.act.gov.au/a/2001-14" TargetMode="External"/><Relationship Id="rId1819" Type="http://schemas.openxmlformats.org/officeDocument/2006/relationships/hyperlink" Target="http://www.legislation.act.gov.au/a/2014-12" TargetMode="External"/><Relationship Id="rId162" Type="http://schemas.openxmlformats.org/officeDocument/2006/relationships/hyperlink" Target="http://www.legislation.act.gov.au/a/1999-4/default.asp" TargetMode="External"/><Relationship Id="rId467" Type="http://schemas.openxmlformats.org/officeDocument/2006/relationships/hyperlink" Target="http://www.legislation.act.gov.au/a/2006-13" TargetMode="External"/><Relationship Id="rId1097" Type="http://schemas.openxmlformats.org/officeDocument/2006/relationships/hyperlink" Target="http://www.legislation.act.gov.au/a/2008-14" TargetMode="External"/><Relationship Id="rId674" Type="http://schemas.openxmlformats.org/officeDocument/2006/relationships/hyperlink" Target="http://www.legislation.act.gov.au/a/2023-47/" TargetMode="External"/><Relationship Id="rId881" Type="http://schemas.openxmlformats.org/officeDocument/2006/relationships/hyperlink" Target="http://www.legislation.act.gov.au/a/2017-1/default.asp" TargetMode="External"/><Relationship Id="rId979" Type="http://schemas.openxmlformats.org/officeDocument/2006/relationships/hyperlink" Target="http://www.legislation.act.gov.au/a/2017-11/default.asp" TargetMode="External"/><Relationship Id="rId327" Type="http://schemas.openxmlformats.org/officeDocument/2006/relationships/hyperlink" Target="http://www.legislation.act.gov.au/a/2000-34" TargetMode="External"/><Relationship Id="rId534" Type="http://schemas.openxmlformats.org/officeDocument/2006/relationships/hyperlink" Target="http://www.legislation.act.gov.au/a/2000-30" TargetMode="External"/><Relationship Id="rId741" Type="http://schemas.openxmlformats.org/officeDocument/2006/relationships/hyperlink" Target="http://www.legislation.act.gov.au/a/2023-6/" TargetMode="External"/><Relationship Id="rId839" Type="http://schemas.openxmlformats.org/officeDocument/2006/relationships/hyperlink" Target="http://www.legislation.act.gov.au/a/2019-7/default.asp" TargetMode="External"/><Relationship Id="rId1164" Type="http://schemas.openxmlformats.org/officeDocument/2006/relationships/hyperlink" Target="http://www.legislation.act.gov.au/a/2003-29" TargetMode="External"/><Relationship Id="rId1371" Type="http://schemas.openxmlformats.org/officeDocument/2006/relationships/hyperlink" Target="http://www.legislation.act.gov.au/a/2013-19" TargetMode="External"/><Relationship Id="rId1469" Type="http://schemas.openxmlformats.org/officeDocument/2006/relationships/hyperlink" Target="http://www.legislation.act.gov.au/a/2008-28" TargetMode="External"/><Relationship Id="rId601" Type="http://schemas.openxmlformats.org/officeDocument/2006/relationships/hyperlink" Target="http://www.legislation.act.gov.au/a/2006-22" TargetMode="External"/><Relationship Id="rId1024" Type="http://schemas.openxmlformats.org/officeDocument/2006/relationships/hyperlink" Target="http://www.legislation.act.gov.au/a/2001-55" TargetMode="External"/><Relationship Id="rId1231" Type="http://schemas.openxmlformats.org/officeDocument/2006/relationships/hyperlink" Target="http://www.legislation.act.gov.au/a/2001-55" TargetMode="External"/><Relationship Id="rId1676" Type="http://schemas.openxmlformats.org/officeDocument/2006/relationships/hyperlink" Target="http://www.legislation.act.gov.au/a/2008-28" TargetMode="External"/><Relationship Id="rId906" Type="http://schemas.openxmlformats.org/officeDocument/2006/relationships/hyperlink" Target="http://www.legislation.act.gov.au/a/2000-34" TargetMode="External"/><Relationship Id="rId1329" Type="http://schemas.openxmlformats.org/officeDocument/2006/relationships/hyperlink" Target="http://www.legislation.act.gov.au/a/2012-35" TargetMode="External"/><Relationship Id="rId1536" Type="http://schemas.openxmlformats.org/officeDocument/2006/relationships/hyperlink" Target="http://www.legislation.act.gov.au/a/2006-42" TargetMode="External"/><Relationship Id="rId1743" Type="http://schemas.openxmlformats.org/officeDocument/2006/relationships/hyperlink" Target="http://www.legislation.act.gov.au/a/2006-37" TargetMode="External"/><Relationship Id="rId35" Type="http://schemas.openxmlformats.org/officeDocument/2006/relationships/hyperlink" Target="http://www.legislation.act.gov.au/a/2001-14" TargetMode="External"/><Relationship Id="rId1603" Type="http://schemas.openxmlformats.org/officeDocument/2006/relationships/hyperlink" Target="http://www.legislation.act.gov.au/a/2023-6/" TargetMode="External"/><Relationship Id="rId1810" Type="http://schemas.openxmlformats.org/officeDocument/2006/relationships/hyperlink" Target="http://www.legislation.act.gov.au/a/2013-19" TargetMode="External"/><Relationship Id="rId184" Type="http://schemas.openxmlformats.org/officeDocument/2006/relationships/footer" Target="footer14.xml"/><Relationship Id="rId391" Type="http://schemas.openxmlformats.org/officeDocument/2006/relationships/hyperlink" Target="http://www.legislation.act.gov.au/a/2006-13" TargetMode="External"/><Relationship Id="rId251" Type="http://schemas.openxmlformats.org/officeDocument/2006/relationships/hyperlink" Target="http://www.legislation.act.gov.au/a/2005-29" TargetMode="External"/><Relationship Id="rId489" Type="http://schemas.openxmlformats.org/officeDocument/2006/relationships/hyperlink" Target="http://www.legislation.act.gov.au/a/2001-55" TargetMode="External"/><Relationship Id="rId696" Type="http://schemas.openxmlformats.org/officeDocument/2006/relationships/hyperlink" Target="http://www.legislation.act.gov.au/a/2008-31" TargetMode="External"/><Relationship Id="rId349" Type="http://schemas.openxmlformats.org/officeDocument/2006/relationships/hyperlink" Target="http://www.legislation.act.gov.au/a/2000-34" TargetMode="External"/><Relationship Id="rId556" Type="http://schemas.openxmlformats.org/officeDocument/2006/relationships/hyperlink" Target="http://www.legislation.act.gov.au/a/2005-20" TargetMode="External"/><Relationship Id="rId763" Type="http://schemas.openxmlformats.org/officeDocument/2006/relationships/hyperlink" Target="http://www.legislation.act.gov.au/a/2017-1/default.asp" TargetMode="External"/><Relationship Id="rId1186" Type="http://schemas.openxmlformats.org/officeDocument/2006/relationships/hyperlink" Target="http://www.legislation.act.gov.au/a/2006-37" TargetMode="External"/><Relationship Id="rId1393" Type="http://schemas.openxmlformats.org/officeDocument/2006/relationships/hyperlink" Target="http://www.legislation.act.gov.au/a/2014-12" TargetMode="External"/><Relationship Id="rId111" Type="http://schemas.openxmlformats.org/officeDocument/2006/relationships/hyperlink" Target="http://www.legislation.act.gov.au/a/1999-4/default.asp" TargetMode="External"/><Relationship Id="rId209" Type="http://schemas.openxmlformats.org/officeDocument/2006/relationships/hyperlink" Target="http://www.comlaw.gov.au/Series/C2004A00818" TargetMode="External"/><Relationship Id="rId416" Type="http://schemas.openxmlformats.org/officeDocument/2006/relationships/hyperlink" Target="http://www.legislation.act.gov.au/a/2000-46" TargetMode="External"/><Relationship Id="rId970" Type="http://schemas.openxmlformats.org/officeDocument/2006/relationships/hyperlink" Target="http://www.legislation.act.gov.au/a/2017-11/default.asp" TargetMode="External"/><Relationship Id="rId1046" Type="http://schemas.openxmlformats.org/officeDocument/2006/relationships/hyperlink" Target="http://www.legislation.act.gov.au/a/2017-11/default.asp" TargetMode="External"/><Relationship Id="rId1253" Type="http://schemas.openxmlformats.org/officeDocument/2006/relationships/hyperlink" Target="http://www.legislation.act.gov.au/a/2008-37" TargetMode="External"/><Relationship Id="rId1698" Type="http://schemas.openxmlformats.org/officeDocument/2006/relationships/hyperlink" Target="http://www.legislation.act.gov.au/a/2000-80" TargetMode="External"/><Relationship Id="rId623" Type="http://schemas.openxmlformats.org/officeDocument/2006/relationships/hyperlink" Target="http://www.legislation.act.gov.au/a/2008-31" TargetMode="External"/><Relationship Id="rId830" Type="http://schemas.openxmlformats.org/officeDocument/2006/relationships/hyperlink" Target="http://www.legislation.act.gov.au/a/2001-55" TargetMode="External"/><Relationship Id="rId928" Type="http://schemas.openxmlformats.org/officeDocument/2006/relationships/hyperlink" Target="http://www.legislation.act.gov.au/a/2006-45" TargetMode="External"/><Relationship Id="rId1460" Type="http://schemas.openxmlformats.org/officeDocument/2006/relationships/hyperlink" Target="http://www.legislation.act.gov.au/a/2014-12" TargetMode="External"/><Relationship Id="rId1558" Type="http://schemas.openxmlformats.org/officeDocument/2006/relationships/hyperlink" Target="http://www.legislation.act.gov.au/a/2004-2" TargetMode="External"/><Relationship Id="rId1765" Type="http://schemas.openxmlformats.org/officeDocument/2006/relationships/hyperlink" Target="http://www.legislation.act.gov.au/a/2008-31" TargetMode="External"/><Relationship Id="rId57" Type="http://schemas.openxmlformats.org/officeDocument/2006/relationships/hyperlink" Target="http://www.legislation.act.gov.au/a/2001-14" TargetMode="External"/><Relationship Id="rId1113" Type="http://schemas.openxmlformats.org/officeDocument/2006/relationships/hyperlink" Target="http://www.legislation.act.gov.au/a/2006-42" TargetMode="External"/><Relationship Id="rId1320" Type="http://schemas.openxmlformats.org/officeDocument/2006/relationships/hyperlink" Target="http://www.legislation.act.gov.au/a/2008-31" TargetMode="External"/><Relationship Id="rId1418" Type="http://schemas.openxmlformats.org/officeDocument/2006/relationships/hyperlink" Target="http://www.legislation.act.gov.au/a/2013-19" TargetMode="External"/><Relationship Id="rId1625" Type="http://schemas.openxmlformats.org/officeDocument/2006/relationships/hyperlink" Target="http://www.legislation.act.gov.au/a/2015-49" TargetMode="External"/><Relationship Id="rId1832" Type="http://schemas.openxmlformats.org/officeDocument/2006/relationships/hyperlink" Target="http://www.legislation.act.gov.au/a/2016-18/default.asp" TargetMode="External"/><Relationship Id="rId273" Type="http://schemas.openxmlformats.org/officeDocument/2006/relationships/hyperlink" Target="http://www.legislation.act.gov.au/a/2008-37" TargetMode="External"/><Relationship Id="rId480" Type="http://schemas.openxmlformats.org/officeDocument/2006/relationships/hyperlink" Target="http://www.legislation.act.gov.au/a/2000-34" TargetMode="External"/><Relationship Id="rId133" Type="http://schemas.openxmlformats.org/officeDocument/2006/relationships/hyperlink" Target="http://www.legislation.act.gov.au/a/2001-14" TargetMode="External"/><Relationship Id="rId340" Type="http://schemas.openxmlformats.org/officeDocument/2006/relationships/hyperlink" Target="http://www.legislation.act.gov.au/a/2000-34" TargetMode="External"/><Relationship Id="rId578" Type="http://schemas.openxmlformats.org/officeDocument/2006/relationships/hyperlink" Target="http://www.legislation.act.gov.au/a/2004-2" TargetMode="External"/><Relationship Id="rId785" Type="http://schemas.openxmlformats.org/officeDocument/2006/relationships/hyperlink" Target="http://www.legislation.act.gov.au/a/2008-31" TargetMode="External"/><Relationship Id="rId992" Type="http://schemas.openxmlformats.org/officeDocument/2006/relationships/hyperlink" Target="http://www.legislation.act.gov.au/a/2017-11/default.asp" TargetMode="External"/><Relationship Id="rId200" Type="http://schemas.openxmlformats.org/officeDocument/2006/relationships/hyperlink" Target="http://www.comlaw.gov.au/Series/C2004A00101" TargetMode="External"/><Relationship Id="rId438" Type="http://schemas.openxmlformats.org/officeDocument/2006/relationships/hyperlink" Target="http://www.legislation.act.gov.au/a/2006-45" TargetMode="External"/><Relationship Id="rId645" Type="http://schemas.openxmlformats.org/officeDocument/2006/relationships/hyperlink" Target="http://www.legislation.act.gov.au/a/2019-46/" TargetMode="External"/><Relationship Id="rId852" Type="http://schemas.openxmlformats.org/officeDocument/2006/relationships/hyperlink" Target="http://www.legislation.act.gov.au/a/2023-47/" TargetMode="External"/><Relationship Id="rId1068" Type="http://schemas.openxmlformats.org/officeDocument/2006/relationships/hyperlink" Target="http://www.legislation.act.gov.au/a/2023-6/" TargetMode="External"/><Relationship Id="rId1275" Type="http://schemas.openxmlformats.org/officeDocument/2006/relationships/hyperlink" Target="http://www.legislation.act.gov.au/a/2000-80" TargetMode="External"/><Relationship Id="rId1482" Type="http://schemas.openxmlformats.org/officeDocument/2006/relationships/hyperlink" Target="http://www.legislation.act.gov.au/a/2007-29" TargetMode="External"/><Relationship Id="rId505" Type="http://schemas.openxmlformats.org/officeDocument/2006/relationships/hyperlink" Target="http://www.legislation.act.gov.au/a/2023-6/" TargetMode="External"/><Relationship Id="rId712" Type="http://schemas.openxmlformats.org/officeDocument/2006/relationships/hyperlink" Target="http://www.legislation.act.gov.au/a/2008-31" TargetMode="External"/><Relationship Id="rId1135" Type="http://schemas.openxmlformats.org/officeDocument/2006/relationships/hyperlink" Target="http://www.legislation.act.gov.au/a/2007-21" TargetMode="External"/><Relationship Id="rId1342" Type="http://schemas.openxmlformats.org/officeDocument/2006/relationships/hyperlink" Target="http://www.legislation.act.gov.au/a/2006-22" TargetMode="External"/><Relationship Id="rId1787" Type="http://schemas.openxmlformats.org/officeDocument/2006/relationships/hyperlink" Target="http://www.legislation.act.gov.au/a/2009-49" TargetMode="External"/><Relationship Id="rId79" Type="http://schemas.openxmlformats.org/officeDocument/2006/relationships/hyperlink" Target="http://www.legislation.act.gov.au/a/1997-84" TargetMode="External"/><Relationship Id="rId1202" Type="http://schemas.openxmlformats.org/officeDocument/2006/relationships/hyperlink" Target="http://www.legislation.act.gov.au/a/2017-1/default.asp" TargetMode="External"/><Relationship Id="rId1647" Type="http://schemas.openxmlformats.org/officeDocument/2006/relationships/hyperlink" Target="http://www.legislation.act.gov.au/a/2006-45" TargetMode="External"/><Relationship Id="rId1854" Type="http://schemas.openxmlformats.org/officeDocument/2006/relationships/hyperlink" Target="http://www.legislation.act.gov.au/a/2001-14" TargetMode="External"/><Relationship Id="rId1507" Type="http://schemas.openxmlformats.org/officeDocument/2006/relationships/hyperlink" Target="http://www.legislation.act.gov.au/a/2023-47/" TargetMode="External"/><Relationship Id="rId1714" Type="http://schemas.openxmlformats.org/officeDocument/2006/relationships/hyperlink" Target="http://www.legislation.act.gov.au/a/2002-14" TargetMode="External"/><Relationship Id="rId295" Type="http://schemas.openxmlformats.org/officeDocument/2006/relationships/hyperlink" Target="http://www.legislation.act.gov.au/a/2013-39" TargetMode="External"/><Relationship Id="rId155" Type="http://schemas.openxmlformats.org/officeDocument/2006/relationships/hyperlink" Target="http://www.legislation.act.gov.au/a/2001-14" TargetMode="External"/><Relationship Id="rId362" Type="http://schemas.openxmlformats.org/officeDocument/2006/relationships/hyperlink" Target="http://www.legislation.act.gov.au/a/2006-42" TargetMode="External"/><Relationship Id="rId1297" Type="http://schemas.openxmlformats.org/officeDocument/2006/relationships/hyperlink" Target="http://www.legislation.act.gov.au/a/2006-45" TargetMode="External"/><Relationship Id="rId222" Type="http://schemas.openxmlformats.org/officeDocument/2006/relationships/hyperlink" Target="http://www.legislation.act.gov.au/a/2000-46" TargetMode="External"/><Relationship Id="rId667" Type="http://schemas.openxmlformats.org/officeDocument/2006/relationships/hyperlink" Target="http://www.legislation.act.gov.au/a/2019-46/" TargetMode="External"/><Relationship Id="rId874" Type="http://schemas.openxmlformats.org/officeDocument/2006/relationships/hyperlink" Target="http://www.legislation.act.gov.au/a/2008-14" TargetMode="External"/><Relationship Id="rId527" Type="http://schemas.openxmlformats.org/officeDocument/2006/relationships/hyperlink" Target="http://www.legislation.act.gov.au/a/2000-30" TargetMode="External"/><Relationship Id="rId734" Type="http://schemas.openxmlformats.org/officeDocument/2006/relationships/hyperlink" Target="http://www.legislation.act.gov.au/a/2023-6/" TargetMode="External"/><Relationship Id="rId941" Type="http://schemas.openxmlformats.org/officeDocument/2006/relationships/hyperlink" Target="http://www.legislation.act.gov.au/a/2001-55" TargetMode="External"/><Relationship Id="rId1157" Type="http://schemas.openxmlformats.org/officeDocument/2006/relationships/hyperlink" Target="http://www.legislation.act.gov.au/a/2023-6/" TargetMode="External"/><Relationship Id="rId1364" Type="http://schemas.openxmlformats.org/officeDocument/2006/relationships/hyperlink" Target="http://www.legislation.act.gov.au/a/2000-34" TargetMode="External"/><Relationship Id="rId1571" Type="http://schemas.openxmlformats.org/officeDocument/2006/relationships/hyperlink" Target="http://www.legislation.act.gov.au/a/2006-19" TargetMode="External"/><Relationship Id="rId70" Type="http://schemas.openxmlformats.org/officeDocument/2006/relationships/hyperlink" Target="http://www.legislation.act.gov.au/a/2001-14" TargetMode="External"/><Relationship Id="rId801" Type="http://schemas.openxmlformats.org/officeDocument/2006/relationships/hyperlink" Target="http://www.legislation.act.gov.au/a/2001-40" TargetMode="External"/><Relationship Id="rId1017" Type="http://schemas.openxmlformats.org/officeDocument/2006/relationships/hyperlink" Target="http://www.legislation.act.gov.au/a/2017-11/default.asp" TargetMode="External"/><Relationship Id="rId1224" Type="http://schemas.openxmlformats.org/officeDocument/2006/relationships/hyperlink" Target="http://www.legislation.act.gov.au/a/2000-34" TargetMode="External"/><Relationship Id="rId1431" Type="http://schemas.openxmlformats.org/officeDocument/2006/relationships/hyperlink" Target="http://www.legislation.act.gov.au/a/2000-34" TargetMode="External"/><Relationship Id="rId1669" Type="http://schemas.openxmlformats.org/officeDocument/2006/relationships/hyperlink" Target="http://www.legislation.act.gov.au/a/2000-34" TargetMode="External"/><Relationship Id="rId1529" Type="http://schemas.openxmlformats.org/officeDocument/2006/relationships/hyperlink" Target="http://www.legislation.act.gov.au/a/2017-11/default.asp" TargetMode="External"/><Relationship Id="rId1736" Type="http://schemas.openxmlformats.org/officeDocument/2006/relationships/hyperlink" Target="http://www.legislation.act.gov.au/a/2006-19" TargetMode="External"/><Relationship Id="rId28" Type="http://schemas.openxmlformats.org/officeDocument/2006/relationships/hyperlink" Target="http://www.legislation.act.gov.au/a/1925-1" TargetMode="External"/><Relationship Id="rId1803" Type="http://schemas.openxmlformats.org/officeDocument/2006/relationships/hyperlink" Target="http://www.legislation.act.gov.au/a/2012-36" TargetMode="External"/><Relationship Id="rId177" Type="http://schemas.openxmlformats.org/officeDocument/2006/relationships/hyperlink" Target="http://www.legislation.act.gov.au/a/1999-4/default.asp" TargetMode="External"/><Relationship Id="rId384" Type="http://schemas.openxmlformats.org/officeDocument/2006/relationships/hyperlink" Target="http://www.legislation.act.gov.au/a/2006-45" TargetMode="External"/><Relationship Id="rId591" Type="http://schemas.openxmlformats.org/officeDocument/2006/relationships/hyperlink" Target="http://www.legislation.act.gov.au/a/2017-1/default.asp" TargetMode="External"/><Relationship Id="rId244" Type="http://schemas.openxmlformats.org/officeDocument/2006/relationships/hyperlink" Target="http://www.legislation.act.gov.au/a/2004-2" TargetMode="External"/><Relationship Id="rId689" Type="http://schemas.openxmlformats.org/officeDocument/2006/relationships/hyperlink" Target="http://www.legislation.act.gov.au/a/2008-31" TargetMode="External"/><Relationship Id="rId896" Type="http://schemas.openxmlformats.org/officeDocument/2006/relationships/hyperlink" Target="http://www.legislation.act.gov.au/a/2009-15" TargetMode="External"/><Relationship Id="rId1081" Type="http://schemas.openxmlformats.org/officeDocument/2006/relationships/hyperlink" Target="http://www.legislation.act.gov.au/a/2017-1/default.asp" TargetMode="External"/><Relationship Id="rId451" Type="http://schemas.openxmlformats.org/officeDocument/2006/relationships/hyperlink" Target="http://www.legislation.act.gov.au/a/2001-17" TargetMode="External"/><Relationship Id="rId549" Type="http://schemas.openxmlformats.org/officeDocument/2006/relationships/hyperlink" Target="http://www.legislation.act.gov.au/a/2023-47/" TargetMode="External"/><Relationship Id="rId756" Type="http://schemas.openxmlformats.org/officeDocument/2006/relationships/hyperlink" Target="http://www.legislation.act.gov.au/a/2008-31" TargetMode="External"/><Relationship Id="rId1179" Type="http://schemas.openxmlformats.org/officeDocument/2006/relationships/hyperlink" Target="http://www.legislation.act.gov.au/a/2017-1/default.asp" TargetMode="External"/><Relationship Id="rId1386" Type="http://schemas.openxmlformats.org/officeDocument/2006/relationships/hyperlink" Target="http://www.legislation.act.gov.au/a/2023-6/" TargetMode="External"/><Relationship Id="rId1593" Type="http://schemas.openxmlformats.org/officeDocument/2006/relationships/hyperlink" Target="http://www.legislation.act.gov.au/a/2016-47/default.asp" TargetMode="External"/><Relationship Id="rId104" Type="http://schemas.openxmlformats.org/officeDocument/2006/relationships/hyperlink" Target="https://www.legislation.gov.au/Series/C2004A00436" TargetMode="External"/><Relationship Id="rId311" Type="http://schemas.openxmlformats.org/officeDocument/2006/relationships/hyperlink" Target="http://www.legislation.act.gov.au/a/2019-46" TargetMode="External"/><Relationship Id="rId409" Type="http://schemas.openxmlformats.org/officeDocument/2006/relationships/hyperlink" Target="http://www.legislation.act.gov.au/a/2006-37" TargetMode="External"/><Relationship Id="rId963" Type="http://schemas.openxmlformats.org/officeDocument/2006/relationships/hyperlink" Target="http://www.legislation.act.gov.au/a/2001-55" TargetMode="External"/><Relationship Id="rId1039" Type="http://schemas.openxmlformats.org/officeDocument/2006/relationships/hyperlink" Target="http://www.legislation.act.gov.au/a/2015-48/default.asp" TargetMode="External"/><Relationship Id="rId1246" Type="http://schemas.openxmlformats.org/officeDocument/2006/relationships/hyperlink" Target="http://www.legislation.act.gov.au/a/2012-35" TargetMode="External"/><Relationship Id="rId92" Type="http://schemas.openxmlformats.org/officeDocument/2006/relationships/hyperlink" Target="https://www.legislation.gov.au/Series/C2012A00168" TargetMode="External"/><Relationship Id="rId616" Type="http://schemas.openxmlformats.org/officeDocument/2006/relationships/hyperlink" Target="http://www.legislation.act.gov.au/a/2017-1/default.asp" TargetMode="External"/><Relationship Id="rId823" Type="http://schemas.openxmlformats.org/officeDocument/2006/relationships/hyperlink" Target="http://www.legislation.act.gov.au/a/2000-34" TargetMode="External"/><Relationship Id="rId1453" Type="http://schemas.openxmlformats.org/officeDocument/2006/relationships/hyperlink" Target="http://www.legislation.act.gov.au/a/2023-47/" TargetMode="External"/><Relationship Id="rId1660" Type="http://schemas.openxmlformats.org/officeDocument/2006/relationships/hyperlink" Target="http://www.legislation.act.gov.au/a/2008-31" TargetMode="External"/><Relationship Id="rId1758" Type="http://schemas.openxmlformats.org/officeDocument/2006/relationships/hyperlink" Target="http://www.legislation.act.gov.au/a/2007-25" TargetMode="External"/><Relationship Id="rId1106" Type="http://schemas.openxmlformats.org/officeDocument/2006/relationships/hyperlink" Target="http://www.legislation.act.gov.au/a/2001-44" TargetMode="External"/><Relationship Id="rId1313" Type="http://schemas.openxmlformats.org/officeDocument/2006/relationships/hyperlink" Target="http://www.legislation.act.gov.au/a/2008-31" TargetMode="External"/><Relationship Id="rId1520" Type="http://schemas.openxmlformats.org/officeDocument/2006/relationships/hyperlink" Target="http://www.legislation.act.gov.au/a/2006-42" TargetMode="External"/><Relationship Id="rId1618" Type="http://schemas.openxmlformats.org/officeDocument/2006/relationships/hyperlink" Target="http://www.legislation.act.gov.au/a/2001-40" TargetMode="External"/><Relationship Id="rId1825" Type="http://schemas.openxmlformats.org/officeDocument/2006/relationships/hyperlink" Target="http://www.legislation.act.gov.au/a/2015-15/default.asp" TargetMode="External"/><Relationship Id="rId199" Type="http://schemas.openxmlformats.org/officeDocument/2006/relationships/hyperlink" Target="http://www.comlaw.gov.au/Series/C2004A00818" TargetMode="External"/><Relationship Id="rId266" Type="http://schemas.openxmlformats.org/officeDocument/2006/relationships/hyperlink" Target="http://www.legislation.act.gov.au/a/2008-14" TargetMode="External"/><Relationship Id="rId473" Type="http://schemas.openxmlformats.org/officeDocument/2006/relationships/hyperlink" Target="http://www.legislation.act.gov.au/a/2000-34" TargetMode="External"/><Relationship Id="rId680" Type="http://schemas.openxmlformats.org/officeDocument/2006/relationships/hyperlink" Target="http://www.legislation.act.gov.au/a/2001-55" TargetMode="External"/><Relationship Id="rId126" Type="http://schemas.openxmlformats.org/officeDocument/2006/relationships/hyperlink" Target="http://www.comlaw.gov.au/Series/C2004A05138" TargetMode="External"/><Relationship Id="rId333" Type="http://schemas.openxmlformats.org/officeDocument/2006/relationships/hyperlink" Target="http://www.legislation.act.gov.au/a/2000-34" TargetMode="External"/><Relationship Id="rId540" Type="http://schemas.openxmlformats.org/officeDocument/2006/relationships/hyperlink" Target="http://www.legislation.act.gov.au/a/2015-48/default.asp" TargetMode="External"/><Relationship Id="rId778" Type="http://schemas.openxmlformats.org/officeDocument/2006/relationships/hyperlink" Target="http://www.legislation.act.gov.au/a/2008-31" TargetMode="External"/><Relationship Id="rId985" Type="http://schemas.openxmlformats.org/officeDocument/2006/relationships/hyperlink" Target="http://www.legislation.act.gov.au/a/2001-55" TargetMode="External"/><Relationship Id="rId1170" Type="http://schemas.openxmlformats.org/officeDocument/2006/relationships/hyperlink" Target="http://www.legislation.act.gov.au/a/2017-1/default.asp" TargetMode="External"/><Relationship Id="rId638" Type="http://schemas.openxmlformats.org/officeDocument/2006/relationships/hyperlink" Target="http://www.legislation.act.gov.au/a/2014-44" TargetMode="External"/><Relationship Id="rId845" Type="http://schemas.openxmlformats.org/officeDocument/2006/relationships/hyperlink" Target="http://www.legislation.act.gov.au/a/2019-7/default.asp" TargetMode="External"/><Relationship Id="rId1030" Type="http://schemas.openxmlformats.org/officeDocument/2006/relationships/hyperlink" Target="http://www.legislation.act.gov.au/a/2001-55" TargetMode="External"/><Relationship Id="rId1268" Type="http://schemas.openxmlformats.org/officeDocument/2006/relationships/hyperlink" Target="http://www.legislation.act.gov.au/a/2000-80" TargetMode="External"/><Relationship Id="rId1475" Type="http://schemas.openxmlformats.org/officeDocument/2006/relationships/hyperlink" Target="http://www.legislation.act.gov.au/a/2017-11/default.asp" TargetMode="External"/><Relationship Id="rId1682" Type="http://schemas.openxmlformats.org/officeDocument/2006/relationships/hyperlink" Target="http://www.legislation.act.gov.au/a/2012-35" TargetMode="External"/><Relationship Id="rId400" Type="http://schemas.openxmlformats.org/officeDocument/2006/relationships/hyperlink" Target="http://www.legislation.act.gov.au/a/2019-7/default.asp" TargetMode="External"/><Relationship Id="rId705" Type="http://schemas.openxmlformats.org/officeDocument/2006/relationships/hyperlink" Target="http://www.legislation.act.gov.au/a/2008-31" TargetMode="External"/><Relationship Id="rId1128" Type="http://schemas.openxmlformats.org/officeDocument/2006/relationships/hyperlink" Target="http://www.legislation.act.gov.au/a/2001-55" TargetMode="External"/><Relationship Id="rId1335" Type="http://schemas.openxmlformats.org/officeDocument/2006/relationships/hyperlink" Target="http://www.legislation.act.gov.au/a/2017-1/default.asp" TargetMode="External"/><Relationship Id="rId1542" Type="http://schemas.openxmlformats.org/officeDocument/2006/relationships/hyperlink" Target="http://www.legislation.act.gov.au/a/2013-39" TargetMode="External"/><Relationship Id="rId912" Type="http://schemas.openxmlformats.org/officeDocument/2006/relationships/hyperlink" Target="http://www.legislation.act.gov.au/a/2000-34" TargetMode="External"/><Relationship Id="rId1847" Type="http://schemas.openxmlformats.org/officeDocument/2006/relationships/hyperlink" Target="http://www.legislation.act.gov.au/a/2021-12/" TargetMode="External"/><Relationship Id="rId41" Type="http://schemas.openxmlformats.org/officeDocument/2006/relationships/hyperlink" Target="http://www.comlaw.gov.au/Series/C2004A00275" TargetMode="External"/><Relationship Id="rId1402" Type="http://schemas.openxmlformats.org/officeDocument/2006/relationships/hyperlink" Target="http://www.legislation.act.gov.au/a/2006-42" TargetMode="External"/><Relationship Id="rId1707" Type="http://schemas.openxmlformats.org/officeDocument/2006/relationships/hyperlink" Target="http://www.legislation.act.gov.au/a/2001-55" TargetMode="External"/><Relationship Id="rId190" Type="http://schemas.openxmlformats.org/officeDocument/2006/relationships/hyperlink" Target="http://www.legislation.act.gov.au/a/1999-81/default.asp" TargetMode="External"/><Relationship Id="rId288" Type="http://schemas.openxmlformats.org/officeDocument/2006/relationships/hyperlink" Target="http://www.legislation.act.gov.au/a/2012-19" TargetMode="External"/><Relationship Id="rId495" Type="http://schemas.openxmlformats.org/officeDocument/2006/relationships/hyperlink" Target="http://www.legislation.act.gov.au/a/2009-49" TargetMode="External"/><Relationship Id="rId148" Type="http://schemas.openxmlformats.org/officeDocument/2006/relationships/hyperlink" Target="http://www.legislation.act.gov.au/a/2001-14" TargetMode="External"/><Relationship Id="rId355" Type="http://schemas.openxmlformats.org/officeDocument/2006/relationships/hyperlink" Target="http://www.legislation.act.gov.au/a/2000-34" TargetMode="External"/><Relationship Id="rId562" Type="http://schemas.openxmlformats.org/officeDocument/2006/relationships/hyperlink" Target="http://www.legislation.act.gov.au/a/2015-19" TargetMode="External"/><Relationship Id="rId1192" Type="http://schemas.openxmlformats.org/officeDocument/2006/relationships/hyperlink" Target="http://www.legislation.act.gov.au/a/2006-37" TargetMode="External"/><Relationship Id="rId215" Type="http://schemas.openxmlformats.org/officeDocument/2006/relationships/header" Target="header12.xml"/><Relationship Id="rId422" Type="http://schemas.openxmlformats.org/officeDocument/2006/relationships/hyperlink" Target="http://www.legislation.act.gov.au/a/2007-29" TargetMode="External"/><Relationship Id="rId867" Type="http://schemas.openxmlformats.org/officeDocument/2006/relationships/hyperlink" Target="http://www.legislation.act.gov.au/a/2017-1/default.asp" TargetMode="External"/><Relationship Id="rId1052" Type="http://schemas.openxmlformats.org/officeDocument/2006/relationships/hyperlink" Target="http://www.legislation.act.gov.au/a/2001-55" TargetMode="External"/><Relationship Id="rId1497" Type="http://schemas.openxmlformats.org/officeDocument/2006/relationships/hyperlink" Target="http://www.legislation.act.gov.au/a/2006-42" TargetMode="External"/><Relationship Id="rId727" Type="http://schemas.openxmlformats.org/officeDocument/2006/relationships/hyperlink" Target="http://www.legislation.act.gov.au/a/2001-44" TargetMode="External"/><Relationship Id="rId934" Type="http://schemas.openxmlformats.org/officeDocument/2006/relationships/hyperlink" Target="http://www.legislation.act.gov.au/a/2001-55" TargetMode="External"/><Relationship Id="rId1357" Type="http://schemas.openxmlformats.org/officeDocument/2006/relationships/hyperlink" Target="http://www.legislation.act.gov.au/a/2000-34" TargetMode="External"/><Relationship Id="rId1564" Type="http://schemas.openxmlformats.org/officeDocument/2006/relationships/hyperlink" Target="http://www.legislation.act.gov.au/a/2006-42" TargetMode="External"/><Relationship Id="rId1771" Type="http://schemas.openxmlformats.org/officeDocument/2006/relationships/hyperlink" Target="http://www.legislation.act.gov.au/sl/2008-38" TargetMode="External"/><Relationship Id="rId63" Type="http://schemas.openxmlformats.org/officeDocument/2006/relationships/hyperlink" Target="http://www.legislation.act.gov.au/a/2000-23" TargetMode="External"/><Relationship Id="rId1217" Type="http://schemas.openxmlformats.org/officeDocument/2006/relationships/hyperlink" Target="http://www.legislation.act.gov.au/a/2017-1/default.asp" TargetMode="External"/><Relationship Id="rId1424" Type="http://schemas.openxmlformats.org/officeDocument/2006/relationships/hyperlink" Target="http://www.legislation.act.gov.au/a/2012-35" TargetMode="External"/><Relationship Id="rId1631" Type="http://schemas.openxmlformats.org/officeDocument/2006/relationships/hyperlink" Target="http://www.legislation.act.gov.au/a/2000-34" TargetMode="External"/><Relationship Id="rId1729" Type="http://schemas.openxmlformats.org/officeDocument/2006/relationships/hyperlink" Target="http://www.legislation.act.gov.au/a/2004-13" TargetMode="External"/><Relationship Id="rId377" Type="http://schemas.openxmlformats.org/officeDocument/2006/relationships/hyperlink" Target="http://www.legislation.act.gov.au/a/2001-55" TargetMode="External"/><Relationship Id="rId584" Type="http://schemas.openxmlformats.org/officeDocument/2006/relationships/hyperlink" Target="http://www.legislation.act.gov.au/a/2008-17" TargetMode="External"/><Relationship Id="rId5" Type="http://schemas.openxmlformats.org/officeDocument/2006/relationships/webSettings" Target="webSettings.xml"/><Relationship Id="rId237" Type="http://schemas.openxmlformats.org/officeDocument/2006/relationships/hyperlink" Target="http://www.legislation.act.gov.au/a/2002-6" TargetMode="External"/><Relationship Id="rId791" Type="http://schemas.openxmlformats.org/officeDocument/2006/relationships/hyperlink" Target="http://www.legislation.act.gov.au/a/2008-31" TargetMode="External"/><Relationship Id="rId889" Type="http://schemas.openxmlformats.org/officeDocument/2006/relationships/hyperlink" Target="http://www.legislation.act.gov.au/a/2023-47/" TargetMode="External"/><Relationship Id="rId1074" Type="http://schemas.openxmlformats.org/officeDocument/2006/relationships/hyperlink" Target="http://www.legislation.act.gov.au/a/2000-46" TargetMode="External"/><Relationship Id="rId444" Type="http://schemas.openxmlformats.org/officeDocument/2006/relationships/hyperlink" Target="http://www.legislation.act.gov.au/a/2006-13" TargetMode="External"/><Relationship Id="rId651" Type="http://schemas.openxmlformats.org/officeDocument/2006/relationships/hyperlink" Target="http://www.legislation.act.gov.au/a/2021-12/" TargetMode="External"/><Relationship Id="rId749" Type="http://schemas.openxmlformats.org/officeDocument/2006/relationships/hyperlink" Target="http://www.legislation.act.gov.au/a/2015-48/default.asp" TargetMode="External"/><Relationship Id="rId1281" Type="http://schemas.openxmlformats.org/officeDocument/2006/relationships/hyperlink" Target="http://www.legislation.act.gov.au/a/2000-80" TargetMode="External"/><Relationship Id="rId1379" Type="http://schemas.openxmlformats.org/officeDocument/2006/relationships/hyperlink" Target="http://www.legislation.act.gov.au/a/2008-28" TargetMode="External"/><Relationship Id="rId1586" Type="http://schemas.openxmlformats.org/officeDocument/2006/relationships/hyperlink" Target="http://www.legislation.act.gov.au/a/2001-40" TargetMode="External"/><Relationship Id="rId304" Type="http://schemas.openxmlformats.org/officeDocument/2006/relationships/hyperlink" Target="http://www.legislation.act.gov.au/a/2016-18" TargetMode="External"/><Relationship Id="rId511" Type="http://schemas.openxmlformats.org/officeDocument/2006/relationships/hyperlink" Target="http://www.legislation.act.gov.au/a/2000-46" TargetMode="External"/><Relationship Id="rId609" Type="http://schemas.openxmlformats.org/officeDocument/2006/relationships/hyperlink" Target="http://www.legislation.act.gov.au/a/2008-14" TargetMode="External"/><Relationship Id="rId956" Type="http://schemas.openxmlformats.org/officeDocument/2006/relationships/hyperlink" Target="http://www.legislation.act.gov.au/a/2001-55" TargetMode="External"/><Relationship Id="rId1141" Type="http://schemas.openxmlformats.org/officeDocument/2006/relationships/hyperlink" Target="http://www.legislation.act.gov.au/a/2001-55" TargetMode="External"/><Relationship Id="rId1239" Type="http://schemas.openxmlformats.org/officeDocument/2006/relationships/hyperlink" Target="http://www.legislation.act.gov.au/a/2003-29" TargetMode="External"/><Relationship Id="rId1793" Type="http://schemas.openxmlformats.org/officeDocument/2006/relationships/hyperlink" Target="http://www.legislation.act.gov.au/a/2010-20" TargetMode="External"/><Relationship Id="rId85" Type="http://schemas.openxmlformats.org/officeDocument/2006/relationships/hyperlink" Target="http://www.comlaw.gov.au/Series/C2004A00818" TargetMode="External"/><Relationship Id="rId816" Type="http://schemas.openxmlformats.org/officeDocument/2006/relationships/hyperlink" Target="http://www.legislation.act.gov.au/a/2014-44" TargetMode="External"/><Relationship Id="rId1001" Type="http://schemas.openxmlformats.org/officeDocument/2006/relationships/hyperlink" Target="http://www.legislation.act.gov.au/a/2017-11/default.asp" TargetMode="External"/><Relationship Id="rId1446" Type="http://schemas.openxmlformats.org/officeDocument/2006/relationships/hyperlink" Target="http://www.legislation.act.gov.au/a/2000-34" TargetMode="External"/><Relationship Id="rId1653" Type="http://schemas.openxmlformats.org/officeDocument/2006/relationships/hyperlink" Target="http://www.legislation.act.gov.au/a/2006-42" TargetMode="External"/><Relationship Id="rId1860" Type="http://schemas.openxmlformats.org/officeDocument/2006/relationships/header" Target="header17.xml"/><Relationship Id="rId1306" Type="http://schemas.openxmlformats.org/officeDocument/2006/relationships/hyperlink" Target="http://www.legislation.act.gov.au/a/2006-45" TargetMode="External"/><Relationship Id="rId1513" Type="http://schemas.openxmlformats.org/officeDocument/2006/relationships/hyperlink" Target="http://www.legislation.act.gov.au/a/2000-34" TargetMode="External"/><Relationship Id="rId1720" Type="http://schemas.openxmlformats.org/officeDocument/2006/relationships/hyperlink" Target="http://www.legislation.act.gov.au/a/2003-29" TargetMode="External"/><Relationship Id="rId12" Type="http://schemas.openxmlformats.org/officeDocument/2006/relationships/hyperlink" Target="http://www.legislation.act.gov.au/a/2001-14" TargetMode="External"/><Relationship Id="rId1818" Type="http://schemas.openxmlformats.org/officeDocument/2006/relationships/hyperlink" Target="http://www.legislation.act.gov.au/a/2014-12" TargetMode="External"/><Relationship Id="rId161" Type="http://schemas.openxmlformats.org/officeDocument/2006/relationships/hyperlink" Target="https://www.legislation.gov.au/Series/C2004A00275" TargetMode="External"/><Relationship Id="rId399" Type="http://schemas.openxmlformats.org/officeDocument/2006/relationships/hyperlink" Target="http://www.legislation.act.gov.au/a/2015-19" TargetMode="External"/><Relationship Id="rId259" Type="http://schemas.openxmlformats.org/officeDocument/2006/relationships/hyperlink" Target="http://www.legislation.act.gov.au/a/2006-45" TargetMode="External"/><Relationship Id="rId466" Type="http://schemas.openxmlformats.org/officeDocument/2006/relationships/hyperlink" Target="http://www.legislation.act.gov.au/a/2001-55" TargetMode="External"/><Relationship Id="rId673" Type="http://schemas.openxmlformats.org/officeDocument/2006/relationships/hyperlink" Target="http://www.legislation.act.gov.au/a/2023-6/" TargetMode="External"/><Relationship Id="rId880" Type="http://schemas.openxmlformats.org/officeDocument/2006/relationships/hyperlink" Target="http://www.legislation.act.gov.au/a/2016-18/default.asp" TargetMode="External"/><Relationship Id="rId1096" Type="http://schemas.openxmlformats.org/officeDocument/2006/relationships/hyperlink" Target="http://www.legislation.act.gov.au/a/2007-3" TargetMode="External"/><Relationship Id="rId119" Type="http://schemas.openxmlformats.org/officeDocument/2006/relationships/footer" Target="footer12.xml"/><Relationship Id="rId326" Type="http://schemas.openxmlformats.org/officeDocument/2006/relationships/hyperlink" Target="http://www.legislation.act.gov.au/a/2000-34" TargetMode="External"/><Relationship Id="rId533" Type="http://schemas.openxmlformats.org/officeDocument/2006/relationships/hyperlink" Target="http://www.legislation.act.gov.au/a/2003-1" TargetMode="External"/><Relationship Id="rId978" Type="http://schemas.openxmlformats.org/officeDocument/2006/relationships/hyperlink" Target="http://www.legislation.act.gov.au/a/2006-42" TargetMode="External"/><Relationship Id="rId1163" Type="http://schemas.openxmlformats.org/officeDocument/2006/relationships/hyperlink" Target="http://www.legislation.act.gov.au/a/2001-55" TargetMode="External"/><Relationship Id="rId1370" Type="http://schemas.openxmlformats.org/officeDocument/2006/relationships/hyperlink" Target="http://www.legislation.act.gov.au/a/2001-40" TargetMode="External"/><Relationship Id="rId740" Type="http://schemas.openxmlformats.org/officeDocument/2006/relationships/hyperlink" Target="http://www.legislation.act.gov.au/a/2023-6/" TargetMode="External"/><Relationship Id="rId838" Type="http://schemas.openxmlformats.org/officeDocument/2006/relationships/hyperlink" Target="http://www.legislation.act.gov.au/a/2008-28" TargetMode="External"/><Relationship Id="rId1023" Type="http://schemas.openxmlformats.org/officeDocument/2006/relationships/hyperlink" Target="http://www.legislation.act.gov.au/a/2017-11/default.asp" TargetMode="External"/><Relationship Id="rId1468" Type="http://schemas.openxmlformats.org/officeDocument/2006/relationships/hyperlink" Target="http://www.legislation.act.gov.au/a/2006-42" TargetMode="External"/><Relationship Id="rId1675" Type="http://schemas.openxmlformats.org/officeDocument/2006/relationships/hyperlink" Target="http://www.legislation.act.gov.au/a/2006-42" TargetMode="External"/><Relationship Id="rId600" Type="http://schemas.openxmlformats.org/officeDocument/2006/relationships/hyperlink" Target="http://www.legislation.act.gov.au/a/2006-22" TargetMode="External"/><Relationship Id="rId1230" Type="http://schemas.openxmlformats.org/officeDocument/2006/relationships/hyperlink" Target="http://www.legislation.act.gov.au/a/2014-12" TargetMode="External"/><Relationship Id="rId1328" Type="http://schemas.openxmlformats.org/officeDocument/2006/relationships/hyperlink" Target="http://www.legislation.act.gov.au/a/2012-35" TargetMode="External"/><Relationship Id="rId1535" Type="http://schemas.openxmlformats.org/officeDocument/2006/relationships/hyperlink" Target="http://www.legislation.act.gov.au/a/2014-12" TargetMode="External"/><Relationship Id="rId905" Type="http://schemas.openxmlformats.org/officeDocument/2006/relationships/hyperlink" Target="http://www.legislation.act.gov.au/a/2000-34" TargetMode="External"/><Relationship Id="rId1742" Type="http://schemas.openxmlformats.org/officeDocument/2006/relationships/hyperlink" Target="http://www.legislation.act.gov.au/a/2006-37" TargetMode="External"/><Relationship Id="rId34" Type="http://schemas.openxmlformats.org/officeDocument/2006/relationships/hyperlink" Target="http://www.legislation.act.gov.au/a/2003-12" TargetMode="External"/><Relationship Id="rId1602" Type="http://schemas.openxmlformats.org/officeDocument/2006/relationships/hyperlink" Target="http://www.legislation.act.gov.au/a/2000-34" TargetMode="External"/><Relationship Id="rId183" Type="http://schemas.openxmlformats.org/officeDocument/2006/relationships/footer" Target="footer13.xml"/><Relationship Id="rId390" Type="http://schemas.openxmlformats.org/officeDocument/2006/relationships/hyperlink" Target="http://www.legislation.act.gov.au/a/2003-1" TargetMode="External"/><Relationship Id="rId250" Type="http://schemas.openxmlformats.org/officeDocument/2006/relationships/hyperlink" Target="http://www.legislation.act.gov.au/a/2005-20" TargetMode="External"/><Relationship Id="rId488" Type="http://schemas.openxmlformats.org/officeDocument/2006/relationships/hyperlink" Target="http://www.legislation.act.gov.au/a/2000-34" TargetMode="External"/><Relationship Id="rId695" Type="http://schemas.openxmlformats.org/officeDocument/2006/relationships/hyperlink" Target="http://www.legislation.act.gov.au/a/2008-31" TargetMode="External"/><Relationship Id="rId110" Type="http://schemas.openxmlformats.org/officeDocument/2006/relationships/hyperlink" Target="https://www.legislation.gov.au/Series/C2004A00436" TargetMode="External"/><Relationship Id="rId348" Type="http://schemas.openxmlformats.org/officeDocument/2006/relationships/hyperlink" Target="http://www.legislation.act.gov.au/a/2000-34" TargetMode="External"/><Relationship Id="rId555" Type="http://schemas.openxmlformats.org/officeDocument/2006/relationships/hyperlink" Target="http://www.legislation.act.gov.au/a/2017-1/default.asp" TargetMode="External"/><Relationship Id="rId762" Type="http://schemas.openxmlformats.org/officeDocument/2006/relationships/hyperlink" Target="http://www.legislation.act.gov.au/a/2008-31" TargetMode="External"/><Relationship Id="rId1185" Type="http://schemas.openxmlformats.org/officeDocument/2006/relationships/hyperlink" Target="http://www.legislation.act.gov.au/a/2017-1/default.asp" TargetMode="External"/><Relationship Id="rId1392" Type="http://schemas.openxmlformats.org/officeDocument/2006/relationships/hyperlink" Target="http://www.legislation.act.gov.au/a/2014-12" TargetMode="External"/><Relationship Id="rId208" Type="http://schemas.openxmlformats.org/officeDocument/2006/relationships/hyperlink" Target="http://www.comlaw.gov.au/Series/C2004A00818" TargetMode="External"/><Relationship Id="rId415" Type="http://schemas.openxmlformats.org/officeDocument/2006/relationships/hyperlink" Target="http://www.legislation.act.gov.au/a/2021-10/" TargetMode="External"/><Relationship Id="rId622" Type="http://schemas.openxmlformats.org/officeDocument/2006/relationships/hyperlink" Target="http://www.legislation.act.gov.au/a/2006-45" TargetMode="External"/><Relationship Id="rId1045" Type="http://schemas.openxmlformats.org/officeDocument/2006/relationships/hyperlink" Target="http://www.legislation.act.gov.au/a/2017-11/default.asp" TargetMode="External"/><Relationship Id="rId1252" Type="http://schemas.openxmlformats.org/officeDocument/2006/relationships/hyperlink" Target="http://www.legislation.act.gov.au/a/2023-47/" TargetMode="External"/><Relationship Id="rId1697" Type="http://schemas.openxmlformats.org/officeDocument/2006/relationships/hyperlink" Target="http://www.legislation.act.gov.au/a/2001-55" TargetMode="External"/><Relationship Id="rId927" Type="http://schemas.openxmlformats.org/officeDocument/2006/relationships/hyperlink" Target="http://www.legislation.act.gov.au/a/2006-45" TargetMode="External"/><Relationship Id="rId1112" Type="http://schemas.openxmlformats.org/officeDocument/2006/relationships/hyperlink" Target="http://www.legislation.act.gov.au/a/2001-44" TargetMode="External"/><Relationship Id="rId1557" Type="http://schemas.openxmlformats.org/officeDocument/2006/relationships/hyperlink" Target="http://www.legislation.act.gov.au/a/2017-11/default.asp" TargetMode="External"/><Relationship Id="rId1764" Type="http://schemas.openxmlformats.org/officeDocument/2006/relationships/hyperlink" Target="http://www.legislation.act.gov.au/a/2008-17" TargetMode="External"/><Relationship Id="rId56" Type="http://schemas.openxmlformats.org/officeDocument/2006/relationships/hyperlink" Target="http://www.legislation.act.gov.au/a/1994-28" TargetMode="External"/><Relationship Id="rId1417" Type="http://schemas.openxmlformats.org/officeDocument/2006/relationships/hyperlink" Target="http://www.legislation.act.gov.au/a/2000-34" TargetMode="External"/><Relationship Id="rId1624" Type="http://schemas.openxmlformats.org/officeDocument/2006/relationships/hyperlink" Target="http://www.legislation.act.gov.au/a/2000-34" TargetMode="External"/><Relationship Id="rId1831" Type="http://schemas.openxmlformats.org/officeDocument/2006/relationships/hyperlink" Target="http://www.legislation.act.gov.au/a/2016-18/default.asp" TargetMode="External"/><Relationship Id="rId272" Type="http://schemas.openxmlformats.org/officeDocument/2006/relationships/hyperlink" Target="http://www.legislation.act.gov.au/a/2008-34" TargetMode="External"/><Relationship Id="rId577" Type="http://schemas.openxmlformats.org/officeDocument/2006/relationships/hyperlink" Target="http://www.legislation.act.gov.au/a/2002-14" TargetMode="External"/><Relationship Id="rId132" Type="http://schemas.openxmlformats.org/officeDocument/2006/relationships/hyperlink" Target="http://www.greenvehicleguide.gov.au" TargetMode="External"/><Relationship Id="rId784" Type="http://schemas.openxmlformats.org/officeDocument/2006/relationships/hyperlink" Target="http://www.legislation.act.gov.au/a/2012-35" TargetMode="External"/><Relationship Id="rId991" Type="http://schemas.openxmlformats.org/officeDocument/2006/relationships/hyperlink" Target="http://www.legislation.act.gov.au/a/2008-31" TargetMode="External"/><Relationship Id="rId1067" Type="http://schemas.openxmlformats.org/officeDocument/2006/relationships/hyperlink" Target="http://www.legislation.act.gov.au/a/2001-55" TargetMode="External"/><Relationship Id="rId437" Type="http://schemas.openxmlformats.org/officeDocument/2006/relationships/hyperlink" Target="http://www.legislation.act.gov.au/a/2006-13" TargetMode="External"/><Relationship Id="rId644" Type="http://schemas.openxmlformats.org/officeDocument/2006/relationships/hyperlink" Target="http://www.legislation.act.gov.au/a/2019-46/" TargetMode="External"/><Relationship Id="rId851" Type="http://schemas.openxmlformats.org/officeDocument/2006/relationships/hyperlink" Target="http://www.legislation.act.gov.au/a/2021-12/" TargetMode="External"/><Relationship Id="rId1274" Type="http://schemas.openxmlformats.org/officeDocument/2006/relationships/hyperlink" Target="http://www.legislation.act.gov.au/a/2000-80" TargetMode="External"/><Relationship Id="rId1481" Type="http://schemas.openxmlformats.org/officeDocument/2006/relationships/hyperlink" Target="http://www.legislation.act.gov.au/a/2006-42" TargetMode="External"/><Relationship Id="rId1579" Type="http://schemas.openxmlformats.org/officeDocument/2006/relationships/hyperlink" Target="http://www.legislation.act.gov.au/a/2008-31" TargetMode="External"/><Relationship Id="rId504" Type="http://schemas.openxmlformats.org/officeDocument/2006/relationships/hyperlink" Target="http://www.legislation.act.gov.au/a/2017-1/default.asp" TargetMode="External"/><Relationship Id="rId711" Type="http://schemas.openxmlformats.org/officeDocument/2006/relationships/hyperlink" Target="http://www.legislation.act.gov.au/a/2023-6/" TargetMode="External"/><Relationship Id="rId949" Type="http://schemas.openxmlformats.org/officeDocument/2006/relationships/hyperlink" Target="http://www.legislation.act.gov.au/a/2001-55" TargetMode="External"/><Relationship Id="rId1134" Type="http://schemas.openxmlformats.org/officeDocument/2006/relationships/hyperlink" Target="http://www.legislation.act.gov.au/a/2005-29" TargetMode="External"/><Relationship Id="rId1341" Type="http://schemas.openxmlformats.org/officeDocument/2006/relationships/hyperlink" Target="http://www.legislation.act.gov.au/a/2006-19" TargetMode="External"/><Relationship Id="rId1786" Type="http://schemas.openxmlformats.org/officeDocument/2006/relationships/hyperlink" Target="http://www.legislation.act.gov.au/a/2009-49" TargetMode="External"/><Relationship Id="rId78" Type="http://schemas.openxmlformats.org/officeDocument/2006/relationships/hyperlink" Target="http://www.legislation.act.gov.au/a/1997-84" TargetMode="External"/><Relationship Id="rId809" Type="http://schemas.openxmlformats.org/officeDocument/2006/relationships/hyperlink" Target="http://www.legislation.act.gov.au/a/2000-34" TargetMode="External"/><Relationship Id="rId1201" Type="http://schemas.openxmlformats.org/officeDocument/2006/relationships/hyperlink" Target="http://www.legislation.act.gov.au/a/2017-1/default.asp" TargetMode="External"/><Relationship Id="rId1439" Type="http://schemas.openxmlformats.org/officeDocument/2006/relationships/hyperlink" Target="http://www.legislation.act.gov.au/a/2006-19" TargetMode="External"/><Relationship Id="rId1646" Type="http://schemas.openxmlformats.org/officeDocument/2006/relationships/hyperlink" Target="http://www.legislation.act.gov.au/a/2000-34" TargetMode="External"/><Relationship Id="rId1853" Type="http://schemas.openxmlformats.org/officeDocument/2006/relationships/hyperlink" Target="http://www.legislation.act.gov.au/a/2023-36/" TargetMode="External"/><Relationship Id="rId1506" Type="http://schemas.openxmlformats.org/officeDocument/2006/relationships/hyperlink" Target="http://www.legislation.act.gov.au/a/2000-34" TargetMode="External"/><Relationship Id="rId1713" Type="http://schemas.openxmlformats.org/officeDocument/2006/relationships/hyperlink" Target="http://www.legislation.act.gov.au/a/2002-14" TargetMode="External"/><Relationship Id="rId294" Type="http://schemas.openxmlformats.org/officeDocument/2006/relationships/hyperlink" Target="http://www.legislation.act.gov.au/a/2013-35" TargetMode="External"/><Relationship Id="rId154" Type="http://schemas.openxmlformats.org/officeDocument/2006/relationships/hyperlink" Target="http://www.legislation.act.gov.au/a/2004-17" TargetMode="External"/><Relationship Id="rId361" Type="http://schemas.openxmlformats.org/officeDocument/2006/relationships/hyperlink" Target="http://www.legislation.act.gov.au/a/2001-55" TargetMode="External"/><Relationship Id="rId599" Type="http://schemas.openxmlformats.org/officeDocument/2006/relationships/hyperlink" Target="http://www.legislation.act.gov.au/a/2002-14" TargetMode="External"/><Relationship Id="rId459" Type="http://schemas.openxmlformats.org/officeDocument/2006/relationships/hyperlink" Target="http://www.legislation.act.gov.au/a/2023-6/" TargetMode="External"/><Relationship Id="rId666" Type="http://schemas.openxmlformats.org/officeDocument/2006/relationships/hyperlink" Target="http://www.legislation.act.gov.au/a/2019-46/" TargetMode="External"/><Relationship Id="rId873" Type="http://schemas.openxmlformats.org/officeDocument/2006/relationships/hyperlink" Target="http://www.legislation.act.gov.au/a/2007-3" TargetMode="External"/><Relationship Id="rId1089" Type="http://schemas.openxmlformats.org/officeDocument/2006/relationships/hyperlink" Target="http://www.legislation.act.gov.au/a/2017-1/default.asp" TargetMode="External"/><Relationship Id="rId1296" Type="http://schemas.openxmlformats.org/officeDocument/2006/relationships/hyperlink" Target="http://www.legislation.act.gov.au/a/2006-45" TargetMode="External"/><Relationship Id="rId221" Type="http://schemas.openxmlformats.org/officeDocument/2006/relationships/hyperlink" Target="http://www.legislation.act.gov.au/sl/2000-15" TargetMode="External"/><Relationship Id="rId319" Type="http://schemas.openxmlformats.org/officeDocument/2006/relationships/hyperlink" Target="http://www.legislation.act.gov.au/a/2023-47/" TargetMode="External"/><Relationship Id="rId526" Type="http://schemas.openxmlformats.org/officeDocument/2006/relationships/hyperlink" Target="http://www.legislation.act.gov.au/a/2001-55" TargetMode="External"/><Relationship Id="rId1156" Type="http://schemas.openxmlformats.org/officeDocument/2006/relationships/hyperlink" Target="http://www.legislation.act.gov.au/a/2017-1/default.asp" TargetMode="External"/><Relationship Id="rId1363" Type="http://schemas.openxmlformats.org/officeDocument/2006/relationships/hyperlink" Target="http://www.legislation.act.gov.au/a/2019-7/default.asp" TargetMode="External"/><Relationship Id="rId733" Type="http://schemas.openxmlformats.org/officeDocument/2006/relationships/hyperlink" Target="http://www.legislation.act.gov.au/a/2017-1/default.asp" TargetMode="External"/><Relationship Id="rId940" Type="http://schemas.openxmlformats.org/officeDocument/2006/relationships/hyperlink" Target="http://www.legislation.act.gov.au/a/2001-55" TargetMode="External"/><Relationship Id="rId1016" Type="http://schemas.openxmlformats.org/officeDocument/2006/relationships/hyperlink" Target="http://www.legislation.act.gov.au/a/2005-54" TargetMode="External"/><Relationship Id="rId1570" Type="http://schemas.openxmlformats.org/officeDocument/2006/relationships/hyperlink" Target="http://www.legislation.act.gov.au/a/2013-19" TargetMode="External"/><Relationship Id="rId1668" Type="http://schemas.openxmlformats.org/officeDocument/2006/relationships/hyperlink" Target="http://www.legislation.act.gov.au/a/2000-34" TargetMode="External"/><Relationship Id="rId800" Type="http://schemas.openxmlformats.org/officeDocument/2006/relationships/hyperlink" Target="http://www.legislation.act.gov.au/a/2008-31" TargetMode="External"/><Relationship Id="rId1223" Type="http://schemas.openxmlformats.org/officeDocument/2006/relationships/hyperlink" Target="http://www.legislation.act.gov.au/a/2006-37" TargetMode="External"/><Relationship Id="rId1430" Type="http://schemas.openxmlformats.org/officeDocument/2006/relationships/hyperlink" Target="http://www.legislation.act.gov.au/a/2007-3" TargetMode="External"/><Relationship Id="rId1528" Type="http://schemas.openxmlformats.org/officeDocument/2006/relationships/hyperlink" Target="http://www.legislation.act.gov.au/a/2006-19" TargetMode="External"/><Relationship Id="rId1735" Type="http://schemas.openxmlformats.org/officeDocument/2006/relationships/hyperlink" Target="http://www.legislation.act.gov.au/a/2005-54" TargetMode="External"/><Relationship Id="rId27" Type="http://schemas.openxmlformats.org/officeDocument/2006/relationships/footer" Target="footer6.xml"/><Relationship Id="rId1802" Type="http://schemas.openxmlformats.org/officeDocument/2006/relationships/hyperlink" Target="http://www.legislation.act.gov.au/a/2012-21" TargetMode="External"/><Relationship Id="rId176" Type="http://schemas.openxmlformats.org/officeDocument/2006/relationships/hyperlink" Target="http://www.legislation.act.gov.au/a/1999-4/default.asp" TargetMode="External"/><Relationship Id="rId383" Type="http://schemas.openxmlformats.org/officeDocument/2006/relationships/hyperlink" Target="http://www.legislation.act.gov.au/a/2001-55" TargetMode="External"/><Relationship Id="rId590" Type="http://schemas.openxmlformats.org/officeDocument/2006/relationships/hyperlink" Target="http://www.legislation.act.gov.au/a/2013-19" TargetMode="External"/><Relationship Id="rId243" Type="http://schemas.openxmlformats.org/officeDocument/2006/relationships/hyperlink" Target="http://www.legislation.act.gov.au/a/2003-41" TargetMode="External"/><Relationship Id="rId450" Type="http://schemas.openxmlformats.org/officeDocument/2006/relationships/hyperlink" Target="http://www.legislation.act.gov.au/a/2006-13" TargetMode="External"/><Relationship Id="rId688" Type="http://schemas.openxmlformats.org/officeDocument/2006/relationships/hyperlink" Target="http://www.legislation.act.gov.au/a/2008-31" TargetMode="External"/><Relationship Id="rId895" Type="http://schemas.openxmlformats.org/officeDocument/2006/relationships/hyperlink" Target="http://www.legislation.act.gov.au/a/2009-15" TargetMode="External"/><Relationship Id="rId1080" Type="http://schemas.openxmlformats.org/officeDocument/2006/relationships/hyperlink" Target="http://www.legislation.act.gov.au/a/2005-29" TargetMode="External"/><Relationship Id="rId103" Type="http://schemas.openxmlformats.org/officeDocument/2006/relationships/hyperlink" Target="https://www.legislation.gov.au/Series/C2004A00436" TargetMode="External"/><Relationship Id="rId310" Type="http://schemas.openxmlformats.org/officeDocument/2006/relationships/hyperlink" Target="http://www.legislation.act.gov.au/a/2019-7/default.asp" TargetMode="External"/><Relationship Id="rId548" Type="http://schemas.openxmlformats.org/officeDocument/2006/relationships/hyperlink" Target="http://www.legislation.act.gov.au/a/2023-47/" TargetMode="External"/><Relationship Id="rId755" Type="http://schemas.openxmlformats.org/officeDocument/2006/relationships/hyperlink" Target="http://www.legislation.act.gov.au/a/2008-31" TargetMode="External"/><Relationship Id="rId962" Type="http://schemas.openxmlformats.org/officeDocument/2006/relationships/hyperlink" Target="http://www.legislation.act.gov.au/a/2001-44" TargetMode="External"/><Relationship Id="rId1178" Type="http://schemas.openxmlformats.org/officeDocument/2006/relationships/hyperlink" Target="http://www.legislation.act.gov.au/a/2017-1/default.asp" TargetMode="External"/><Relationship Id="rId1385" Type="http://schemas.openxmlformats.org/officeDocument/2006/relationships/hyperlink" Target="http://www.legislation.act.gov.au/a/2006-42" TargetMode="External"/><Relationship Id="rId1592" Type="http://schemas.openxmlformats.org/officeDocument/2006/relationships/hyperlink" Target="http://www.legislation.act.gov.au/a/2008-31" TargetMode="External"/><Relationship Id="rId91" Type="http://schemas.openxmlformats.org/officeDocument/2006/relationships/hyperlink" Target="https://www.legislation.gov.au/Series/C2004A04121" TargetMode="External"/><Relationship Id="rId408" Type="http://schemas.openxmlformats.org/officeDocument/2006/relationships/hyperlink" Target="http://www.legislation.act.gov.au/a/2000-34" TargetMode="External"/><Relationship Id="rId615" Type="http://schemas.openxmlformats.org/officeDocument/2006/relationships/hyperlink" Target="http://www.legislation.act.gov.au/a/2016-18/default.asp" TargetMode="External"/><Relationship Id="rId822" Type="http://schemas.openxmlformats.org/officeDocument/2006/relationships/hyperlink" Target="http://www.legislation.act.gov.au/a/2017-1/default.asp" TargetMode="External"/><Relationship Id="rId1038" Type="http://schemas.openxmlformats.org/officeDocument/2006/relationships/hyperlink" Target="http://www.legislation.act.gov.au/a/2013-19" TargetMode="External"/><Relationship Id="rId1245" Type="http://schemas.openxmlformats.org/officeDocument/2006/relationships/hyperlink" Target="http://www.legislation.act.gov.au/a/2009-15" TargetMode="External"/><Relationship Id="rId1452" Type="http://schemas.openxmlformats.org/officeDocument/2006/relationships/hyperlink" Target="http://www.legislation.act.gov.au/a/2009-15" TargetMode="External"/><Relationship Id="rId1105" Type="http://schemas.openxmlformats.org/officeDocument/2006/relationships/hyperlink" Target="http://www.legislation.act.gov.au/a/2000-5" TargetMode="External"/><Relationship Id="rId1312" Type="http://schemas.openxmlformats.org/officeDocument/2006/relationships/hyperlink" Target="http://www.legislation.act.gov.au/a/2008-17" TargetMode="External"/><Relationship Id="rId1757" Type="http://schemas.openxmlformats.org/officeDocument/2006/relationships/hyperlink" Target="http://www.legislation.act.gov.au/a/2007-38" TargetMode="External"/><Relationship Id="rId49" Type="http://schemas.openxmlformats.org/officeDocument/2006/relationships/hyperlink" Target="http://www.comlaw.gov.au/Series/C2004A04633" TargetMode="External"/><Relationship Id="rId1617" Type="http://schemas.openxmlformats.org/officeDocument/2006/relationships/hyperlink" Target="http://www.legislation.act.gov.au/a/2013-19" TargetMode="External"/><Relationship Id="rId1824" Type="http://schemas.openxmlformats.org/officeDocument/2006/relationships/hyperlink" Target="http://www.legislation.act.gov.au/a/2015-15/default.asp" TargetMode="External"/><Relationship Id="rId198" Type="http://schemas.openxmlformats.org/officeDocument/2006/relationships/hyperlink" Target="http://www.comlaw.gov.au/Series/C2004A04633" TargetMode="External"/><Relationship Id="rId265" Type="http://schemas.openxmlformats.org/officeDocument/2006/relationships/hyperlink" Target="http://www.legislation.act.gov.au/a/2007-38" TargetMode="External"/><Relationship Id="rId472" Type="http://schemas.openxmlformats.org/officeDocument/2006/relationships/hyperlink" Target="http://www.legislation.act.gov.au/a/2000-34" TargetMode="External"/><Relationship Id="rId125" Type="http://schemas.openxmlformats.org/officeDocument/2006/relationships/hyperlink" Target="http://www.comlaw.gov.au/Series/C2004A05138" TargetMode="External"/><Relationship Id="rId332" Type="http://schemas.openxmlformats.org/officeDocument/2006/relationships/hyperlink" Target="http://www.legislation.act.gov.au/a/2000-34" TargetMode="External"/><Relationship Id="rId777" Type="http://schemas.openxmlformats.org/officeDocument/2006/relationships/hyperlink" Target="http://www.legislation.act.gov.au/a/2012-35" TargetMode="External"/><Relationship Id="rId984" Type="http://schemas.openxmlformats.org/officeDocument/2006/relationships/hyperlink" Target="http://www.legislation.act.gov.au/a/2017-11/default.asp" TargetMode="External"/><Relationship Id="rId637" Type="http://schemas.openxmlformats.org/officeDocument/2006/relationships/hyperlink" Target="http://www.legislation.act.gov.au/a/2007-29" TargetMode="External"/><Relationship Id="rId844" Type="http://schemas.openxmlformats.org/officeDocument/2006/relationships/hyperlink" Target="http://www.legislation.act.gov.au/a/2008-28" TargetMode="External"/><Relationship Id="rId1267" Type="http://schemas.openxmlformats.org/officeDocument/2006/relationships/hyperlink" Target="http://www.legislation.act.gov.au/a/2000-80" TargetMode="External"/><Relationship Id="rId1474" Type="http://schemas.openxmlformats.org/officeDocument/2006/relationships/hyperlink" Target="http://www.legislation.act.gov.au/a/2006-19" TargetMode="External"/><Relationship Id="rId1681" Type="http://schemas.openxmlformats.org/officeDocument/2006/relationships/hyperlink" Target="http://www.legislation.act.gov.au/a/2008-31" TargetMode="External"/><Relationship Id="rId704" Type="http://schemas.openxmlformats.org/officeDocument/2006/relationships/hyperlink" Target="http://www.legislation.act.gov.au/a/2023-6/" TargetMode="External"/><Relationship Id="rId911" Type="http://schemas.openxmlformats.org/officeDocument/2006/relationships/hyperlink" Target="http://www.legislation.act.gov.au/a/2000-34" TargetMode="External"/><Relationship Id="rId1127" Type="http://schemas.openxmlformats.org/officeDocument/2006/relationships/hyperlink" Target="http://www.legislation.act.gov.au/a/2017-1/default.asp" TargetMode="External"/><Relationship Id="rId1334" Type="http://schemas.openxmlformats.org/officeDocument/2006/relationships/hyperlink" Target="http://www.legislation.act.gov.au/a/2017-1/default.asp" TargetMode="External"/><Relationship Id="rId1541" Type="http://schemas.openxmlformats.org/officeDocument/2006/relationships/hyperlink" Target="http://www.legislation.act.gov.au/a/2013-39" TargetMode="External"/><Relationship Id="rId1779" Type="http://schemas.openxmlformats.org/officeDocument/2006/relationships/hyperlink" Target="http://www.legislation.act.gov.au/a/2009-16" TargetMode="External"/><Relationship Id="rId40" Type="http://schemas.openxmlformats.org/officeDocument/2006/relationships/hyperlink" Target="http://www.comlaw.gov.au/Series/C2004A00275" TargetMode="External"/><Relationship Id="rId1401" Type="http://schemas.openxmlformats.org/officeDocument/2006/relationships/hyperlink" Target="http://www.legislation.act.gov.au/a/2023-6/" TargetMode="External"/><Relationship Id="rId1639" Type="http://schemas.openxmlformats.org/officeDocument/2006/relationships/hyperlink" Target="http://www.legislation.act.gov.au/a/2008-31" TargetMode="External"/><Relationship Id="rId1846" Type="http://schemas.openxmlformats.org/officeDocument/2006/relationships/hyperlink" Target="http://www.legislation.act.gov.au/a/2021-10/" TargetMode="External"/><Relationship Id="rId1706" Type="http://schemas.openxmlformats.org/officeDocument/2006/relationships/hyperlink" Target="http://www.legislation.act.gov.au/a/2002-6" TargetMode="External"/><Relationship Id="rId287" Type="http://schemas.openxmlformats.org/officeDocument/2006/relationships/hyperlink" Target="http://www.legislation.act.gov.au/a/2011-3" TargetMode="External"/><Relationship Id="rId494" Type="http://schemas.openxmlformats.org/officeDocument/2006/relationships/hyperlink" Target="http://www.legislation.act.gov.au/a/2017-1/default.asp" TargetMode="External"/><Relationship Id="rId147" Type="http://schemas.openxmlformats.org/officeDocument/2006/relationships/hyperlink" Target="http://www.legislation.act.gov.au/a/2001-14" TargetMode="External"/><Relationship Id="rId354" Type="http://schemas.openxmlformats.org/officeDocument/2006/relationships/hyperlink" Target="http://www.legislation.act.gov.au/a/2000-34" TargetMode="External"/><Relationship Id="rId799" Type="http://schemas.openxmlformats.org/officeDocument/2006/relationships/hyperlink" Target="http://www.legislation.act.gov.au/a/2001-40" TargetMode="External"/><Relationship Id="rId1191" Type="http://schemas.openxmlformats.org/officeDocument/2006/relationships/hyperlink" Target="http://www.legislation.act.gov.au/a/2006-37" TargetMode="External"/><Relationship Id="rId561" Type="http://schemas.openxmlformats.org/officeDocument/2006/relationships/hyperlink" Target="http://www.legislation.act.gov.au/a/2000-46" TargetMode="External"/><Relationship Id="rId659" Type="http://schemas.openxmlformats.org/officeDocument/2006/relationships/hyperlink" Target="http://www.legislation.act.gov.au/a/2019-46/" TargetMode="External"/><Relationship Id="rId866" Type="http://schemas.openxmlformats.org/officeDocument/2006/relationships/hyperlink" Target="http://www.legislation.act.gov.au/a/2009-15" TargetMode="External"/><Relationship Id="rId1289" Type="http://schemas.openxmlformats.org/officeDocument/2006/relationships/hyperlink" Target="http://www.legislation.act.gov.au/a/2006-13" TargetMode="External"/><Relationship Id="rId1496" Type="http://schemas.openxmlformats.org/officeDocument/2006/relationships/hyperlink" Target="http://www.legislation.act.gov.au/a/2000-34" TargetMode="External"/><Relationship Id="rId214" Type="http://schemas.openxmlformats.org/officeDocument/2006/relationships/hyperlink" Target="http://www.legislation.act.gov.au/a/2001-14" TargetMode="External"/><Relationship Id="rId421" Type="http://schemas.openxmlformats.org/officeDocument/2006/relationships/hyperlink" Target="http://www.legislation.act.gov.au/a/2017-1/default.asp" TargetMode="External"/><Relationship Id="rId519" Type="http://schemas.openxmlformats.org/officeDocument/2006/relationships/hyperlink" Target="http://www.legislation.act.gov.au/a/2006-45" TargetMode="External"/><Relationship Id="rId1051" Type="http://schemas.openxmlformats.org/officeDocument/2006/relationships/hyperlink" Target="http://www.legislation.act.gov.au/a/1999-79" TargetMode="External"/><Relationship Id="rId1149" Type="http://schemas.openxmlformats.org/officeDocument/2006/relationships/hyperlink" Target="http://www.legislation.act.gov.au/a/2017-1/default.asp" TargetMode="External"/><Relationship Id="rId1356" Type="http://schemas.openxmlformats.org/officeDocument/2006/relationships/hyperlink" Target="http://www.legislation.act.gov.au/a/2000-34" TargetMode="External"/><Relationship Id="rId726" Type="http://schemas.openxmlformats.org/officeDocument/2006/relationships/hyperlink" Target="http://www.legislation.act.gov.au/a/2023-6/" TargetMode="External"/><Relationship Id="rId933" Type="http://schemas.openxmlformats.org/officeDocument/2006/relationships/hyperlink" Target="http://www.legislation.act.gov.au/a/2006-45" TargetMode="External"/><Relationship Id="rId1009" Type="http://schemas.openxmlformats.org/officeDocument/2006/relationships/hyperlink" Target="http://www.legislation.act.gov.au/a/2005-54" TargetMode="External"/><Relationship Id="rId1563" Type="http://schemas.openxmlformats.org/officeDocument/2006/relationships/hyperlink" Target="http://www.legislation.act.gov.au/a/2002-14" TargetMode="External"/><Relationship Id="rId1770" Type="http://schemas.openxmlformats.org/officeDocument/2006/relationships/hyperlink" Target="http://www.legislation.act.gov.au/a/2008-34" TargetMode="External"/><Relationship Id="rId1868" Type="http://schemas.openxmlformats.org/officeDocument/2006/relationships/theme" Target="theme/theme1.xml"/><Relationship Id="rId62" Type="http://schemas.openxmlformats.org/officeDocument/2006/relationships/hyperlink" Target="http://www.legislation.act.gov.au/a/2000-23" TargetMode="External"/><Relationship Id="rId1216" Type="http://schemas.openxmlformats.org/officeDocument/2006/relationships/hyperlink" Target="http://www.legislation.act.gov.au/a/2001-55" TargetMode="External"/><Relationship Id="rId1423" Type="http://schemas.openxmlformats.org/officeDocument/2006/relationships/hyperlink" Target="http://www.legislation.act.gov.au/a/2008-31" TargetMode="External"/><Relationship Id="rId1630" Type="http://schemas.openxmlformats.org/officeDocument/2006/relationships/hyperlink" Target="http://www.legislation.act.gov.au/a/2021-10/" TargetMode="External"/><Relationship Id="rId1728" Type="http://schemas.openxmlformats.org/officeDocument/2006/relationships/hyperlink" Target="http://www.legislation.act.gov.au/a/2004-15" TargetMode="External"/><Relationship Id="rId169" Type="http://schemas.openxmlformats.org/officeDocument/2006/relationships/hyperlink" Target="http://www.legislation.act.gov.au/a/1994-28" TargetMode="External"/><Relationship Id="rId376" Type="http://schemas.openxmlformats.org/officeDocument/2006/relationships/hyperlink" Target="http://www.legislation.act.gov.au/a/2014-12" TargetMode="External"/><Relationship Id="rId583" Type="http://schemas.openxmlformats.org/officeDocument/2006/relationships/hyperlink" Target="http://www.legislation.act.gov.au/a/2000-34" TargetMode="External"/><Relationship Id="rId790" Type="http://schemas.openxmlformats.org/officeDocument/2006/relationships/hyperlink" Target="http://www.legislation.act.gov.au/a/2012-35" TargetMode="External"/><Relationship Id="rId4" Type="http://schemas.openxmlformats.org/officeDocument/2006/relationships/settings" Target="settings.xml"/><Relationship Id="rId236" Type="http://schemas.openxmlformats.org/officeDocument/2006/relationships/hyperlink" Target="http://www.legislation.act.gov.au/a/2000-80" TargetMode="External"/><Relationship Id="rId443" Type="http://schemas.openxmlformats.org/officeDocument/2006/relationships/hyperlink" Target="http://www.legislation.act.gov.au/a/2016-47/default.asp" TargetMode="External"/><Relationship Id="rId650" Type="http://schemas.openxmlformats.org/officeDocument/2006/relationships/hyperlink" Target="http://www.legislation.act.gov.au/a/2017-1/default.asp" TargetMode="External"/><Relationship Id="rId888" Type="http://schemas.openxmlformats.org/officeDocument/2006/relationships/hyperlink" Target="http://www.legislation.act.gov.au/a/2023-47/" TargetMode="External"/><Relationship Id="rId1073" Type="http://schemas.openxmlformats.org/officeDocument/2006/relationships/hyperlink" Target="http://www.legislation.act.gov.au/a/2017-1/default.asp" TargetMode="External"/><Relationship Id="rId1280" Type="http://schemas.openxmlformats.org/officeDocument/2006/relationships/hyperlink" Target="http://www.legislation.act.gov.au/a/2000-80" TargetMode="External"/><Relationship Id="rId303" Type="http://schemas.openxmlformats.org/officeDocument/2006/relationships/hyperlink" Target="http://www.legislation.act.gov.au/a/2015-49/default.asp" TargetMode="External"/><Relationship Id="rId748" Type="http://schemas.openxmlformats.org/officeDocument/2006/relationships/hyperlink" Target="http://www.legislation.act.gov.au/a/2011-3" TargetMode="External"/><Relationship Id="rId955" Type="http://schemas.openxmlformats.org/officeDocument/2006/relationships/hyperlink" Target="http://www.legislation.act.gov.au/a/2000-34" TargetMode="External"/><Relationship Id="rId1140" Type="http://schemas.openxmlformats.org/officeDocument/2006/relationships/hyperlink" Target="http://www.legislation.act.gov.au/a/1999-79" TargetMode="External"/><Relationship Id="rId1378" Type="http://schemas.openxmlformats.org/officeDocument/2006/relationships/hyperlink" Target="http://www.legislation.act.gov.au/a/2006-42" TargetMode="External"/><Relationship Id="rId1585" Type="http://schemas.openxmlformats.org/officeDocument/2006/relationships/hyperlink" Target="http://www.legislation.act.gov.au/a/2000-34" TargetMode="External"/><Relationship Id="rId1792" Type="http://schemas.openxmlformats.org/officeDocument/2006/relationships/hyperlink" Target="http://www.legislation.act.gov.au/a/2010-19" TargetMode="External"/><Relationship Id="rId84" Type="http://schemas.openxmlformats.org/officeDocument/2006/relationships/hyperlink" Target="https://www.legislation.act.gov.au/a/2023-18/" TargetMode="External"/><Relationship Id="rId510" Type="http://schemas.openxmlformats.org/officeDocument/2006/relationships/hyperlink" Target="http://www.legislation.act.gov.au/a/2017-1/default.asp" TargetMode="External"/><Relationship Id="rId608" Type="http://schemas.openxmlformats.org/officeDocument/2006/relationships/hyperlink" Target="http://www.legislation.act.gov.au/a/2007-3" TargetMode="External"/><Relationship Id="rId815" Type="http://schemas.openxmlformats.org/officeDocument/2006/relationships/hyperlink" Target="http://www.legislation.act.gov.au/a/2023-6/" TargetMode="External"/><Relationship Id="rId1238" Type="http://schemas.openxmlformats.org/officeDocument/2006/relationships/hyperlink" Target="http://www.legislation.act.gov.au/a/2003-29" TargetMode="External"/><Relationship Id="rId1445" Type="http://schemas.openxmlformats.org/officeDocument/2006/relationships/hyperlink" Target="http://www.legislation.act.gov.au/a/2019-46/" TargetMode="External"/><Relationship Id="rId1652" Type="http://schemas.openxmlformats.org/officeDocument/2006/relationships/hyperlink" Target="http://www.legislation.act.gov.au/a/2017-11/default.asp" TargetMode="External"/><Relationship Id="rId1000" Type="http://schemas.openxmlformats.org/officeDocument/2006/relationships/hyperlink" Target="http://www.legislation.act.gov.au/a/2017-11/default.asp" TargetMode="External"/><Relationship Id="rId1305" Type="http://schemas.openxmlformats.org/officeDocument/2006/relationships/hyperlink" Target="http://www.legislation.act.gov.au/a/2006-45" TargetMode="External"/><Relationship Id="rId1512" Type="http://schemas.openxmlformats.org/officeDocument/2006/relationships/hyperlink" Target="http://www.legislation.act.gov.au/a/2000-34" TargetMode="External"/><Relationship Id="rId1817" Type="http://schemas.openxmlformats.org/officeDocument/2006/relationships/hyperlink" Target="http://www.legislation.act.gov.au/a/2013-39" TargetMode="External"/><Relationship Id="rId11" Type="http://schemas.openxmlformats.org/officeDocument/2006/relationships/hyperlink" Target="http://www.legislation.act.gov.au/a/2001-14" TargetMode="External"/><Relationship Id="rId398" Type="http://schemas.openxmlformats.org/officeDocument/2006/relationships/hyperlink" Target="http://www.legislation.act.gov.au/a/2014-12" TargetMode="External"/><Relationship Id="rId160" Type="http://schemas.openxmlformats.org/officeDocument/2006/relationships/hyperlink" Target="http://www.legislation.act.gov.au/a/1994-28" TargetMode="External"/><Relationship Id="rId258" Type="http://schemas.openxmlformats.org/officeDocument/2006/relationships/hyperlink" Target="http://www.legislation.act.gov.au/a/2006-42" TargetMode="External"/><Relationship Id="rId465" Type="http://schemas.openxmlformats.org/officeDocument/2006/relationships/hyperlink" Target="http://www.legislation.act.gov.au/a/2000-46" TargetMode="External"/><Relationship Id="rId672" Type="http://schemas.openxmlformats.org/officeDocument/2006/relationships/hyperlink" Target="http://www.legislation.act.gov.au/a/2023-6/" TargetMode="External"/><Relationship Id="rId1095" Type="http://schemas.openxmlformats.org/officeDocument/2006/relationships/hyperlink" Target="http://www.legislation.act.gov.au/a/2006-22" TargetMode="External"/><Relationship Id="rId118" Type="http://schemas.openxmlformats.org/officeDocument/2006/relationships/footer" Target="footer11.xml"/><Relationship Id="rId325" Type="http://schemas.openxmlformats.org/officeDocument/2006/relationships/hyperlink" Target="http://www.legislation.act.gov.au/a/2005-54" TargetMode="External"/><Relationship Id="rId532" Type="http://schemas.openxmlformats.org/officeDocument/2006/relationships/hyperlink" Target="http://www.legislation.act.gov.au/a/2023-6/" TargetMode="External"/><Relationship Id="rId977" Type="http://schemas.openxmlformats.org/officeDocument/2006/relationships/hyperlink" Target="http://www.legislation.act.gov.au/a/2017-11/default.asp" TargetMode="External"/><Relationship Id="rId1162" Type="http://schemas.openxmlformats.org/officeDocument/2006/relationships/hyperlink" Target="http://www.legislation.act.gov.au/a/2017-1/default.asp" TargetMode="External"/><Relationship Id="rId837" Type="http://schemas.openxmlformats.org/officeDocument/2006/relationships/hyperlink" Target="http://www.legislation.act.gov.au/a/2019-7/default.asp" TargetMode="External"/><Relationship Id="rId1022" Type="http://schemas.openxmlformats.org/officeDocument/2006/relationships/hyperlink" Target="http://www.legislation.act.gov.au/a/2001-55" TargetMode="External"/><Relationship Id="rId1467" Type="http://schemas.openxmlformats.org/officeDocument/2006/relationships/hyperlink" Target="http://www.legislation.act.gov.au/a/2019-7/default.asp" TargetMode="External"/><Relationship Id="rId1674" Type="http://schemas.openxmlformats.org/officeDocument/2006/relationships/hyperlink" Target="http://www.legislation.act.gov.au/a/2001-44" TargetMode="External"/><Relationship Id="rId904" Type="http://schemas.openxmlformats.org/officeDocument/2006/relationships/hyperlink" Target="http://www.legislation.act.gov.au/a/2000-34" TargetMode="External"/><Relationship Id="rId1327" Type="http://schemas.openxmlformats.org/officeDocument/2006/relationships/hyperlink" Target="http://www.legislation.act.gov.au/a/2012-35" TargetMode="External"/><Relationship Id="rId1534" Type="http://schemas.openxmlformats.org/officeDocument/2006/relationships/hyperlink" Target="http://www.legislation.act.gov.au/a/2007-38" TargetMode="External"/><Relationship Id="rId1741" Type="http://schemas.openxmlformats.org/officeDocument/2006/relationships/hyperlink" Target="http://www.legislation.act.gov.au/a/2006-32" TargetMode="External"/><Relationship Id="rId33" Type="http://schemas.openxmlformats.org/officeDocument/2006/relationships/hyperlink" Target="http://www.legislation.act.gov.au/a/1999-4/default.asp" TargetMode="External"/><Relationship Id="rId1601" Type="http://schemas.openxmlformats.org/officeDocument/2006/relationships/hyperlink" Target="http://www.legislation.act.gov.au/a/2001-40" TargetMode="External"/><Relationship Id="rId1839" Type="http://schemas.openxmlformats.org/officeDocument/2006/relationships/hyperlink" Target="http://www.legislation.act.gov.au/a/2018-2/default.asp" TargetMode="External"/><Relationship Id="rId182" Type="http://schemas.openxmlformats.org/officeDocument/2006/relationships/header" Target="header11.xml"/><Relationship Id="rId487" Type="http://schemas.openxmlformats.org/officeDocument/2006/relationships/hyperlink" Target="http://www.legislation.act.gov.au/a/2000-34" TargetMode="External"/><Relationship Id="rId694" Type="http://schemas.openxmlformats.org/officeDocument/2006/relationships/hyperlink" Target="http://www.legislation.act.gov.au/a/2008-31" TargetMode="External"/><Relationship Id="rId347" Type="http://schemas.openxmlformats.org/officeDocument/2006/relationships/hyperlink" Target="http://www.legislation.act.gov.au/a/2000-34" TargetMode="External"/><Relationship Id="rId999" Type="http://schemas.openxmlformats.org/officeDocument/2006/relationships/hyperlink" Target="http://www.legislation.act.gov.au/a/2013-19" TargetMode="External"/><Relationship Id="rId1184" Type="http://schemas.openxmlformats.org/officeDocument/2006/relationships/hyperlink" Target="http://www.legislation.act.gov.au/a/2007-29" TargetMode="External"/><Relationship Id="rId554" Type="http://schemas.openxmlformats.org/officeDocument/2006/relationships/hyperlink" Target="http://www.legislation.act.gov.au/a/2015-48/default.asp" TargetMode="External"/><Relationship Id="rId761" Type="http://schemas.openxmlformats.org/officeDocument/2006/relationships/hyperlink" Target="http://www.legislation.act.gov.au/a/2023-47/" TargetMode="External"/><Relationship Id="rId859" Type="http://schemas.openxmlformats.org/officeDocument/2006/relationships/hyperlink" Target="http://www.legislation.act.gov.au/a/2017-1/default.asp" TargetMode="External"/><Relationship Id="rId1391" Type="http://schemas.openxmlformats.org/officeDocument/2006/relationships/hyperlink" Target="http://www.legislation.act.gov.au/a/2000-34" TargetMode="External"/><Relationship Id="rId1489" Type="http://schemas.openxmlformats.org/officeDocument/2006/relationships/hyperlink" Target="http://www.legislation.act.gov.au/a/2000-34" TargetMode="External"/><Relationship Id="rId1696" Type="http://schemas.openxmlformats.org/officeDocument/2006/relationships/hyperlink" Target="http://www.legislation.act.gov.au/a/2002-6" TargetMode="External"/><Relationship Id="rId207" Type="http://schemas.openxmlformats.org/officeDocument/2006/relationships/hyperlink" Target="http://www.comlaw.gov.au/Series/C2004A00818" TargetMode="External"/><Relationship Id="rId414" Type="http://schemas.openxmlformats.org/officeDocument/2006/relationships/hyperlink" Target="http://www.legislation.act.gov.au/a/2018-2/default.asp" TargetMode="External"/><Relationship Id="rId621" Type="http://schemas.openxmlformats.org/officeDocument/2006/relationships/hyperlink" Target="http://www.legislation.act.gov.au/a/2003-1" TargetMode="External"/><Relationship Id="rId1044" Type="http://schemas.openxmlformats.org/officeDocument/2006/relationships/hyperlink" Target="http://www.legislation.act.gov.au/a/2001-55" TargetMode="External"/><Relationship Id="rId1251" Type="http://schemas.openxmlformats.org/officeDocument/2006/relationships/hyperlink" Target="http://www.legislation.act.gov.au/a/2023-6/" TargetMode="External"/><Relationship Id="rId1349" Type="http://schemas.openxmlformats.org/officeDocument/2006/relationships/hyperlink" Target="http://www.legislation.act.gov.au/a/2017-1/default.asp" TargetMode="External"/><Relationship Id="rId719" Type="http://schemas.openxmlformats.org/officeDocument/2006/relationships/hyperlink" Target="http://www.legislation.act.gov.au/a/2008-31" TargetMode="External"/><Relationship Id="rId926" Type="http://schemas.openxmlformats.org/officeDocument/2006/relationships/hyperlink" Target="http://www.legislation.act.gov.au/a/2001-55" TargetMode="External"/><Relationship Id="rId1111" Type="http://schemas.openxmlformats.org/officeDocument/2006/relationships/hyperlink" Target="http://www.legislation.act.gov.au/a/2000-46" TargetMode="External"/><Relationship Id="rId1556" Type="http://schemas.openxmlformats.org/officeDocument/2006/relationships/hyperlink" Target="http://www.legislation.act.gov.au/a/2006-42" TargetMode="External"/><Relationship Id="rId1763" Type="http://schemas.openxmlformats.org/officeDocument/2006/relationships/hyperlink" Target="http://www.legislation.act.gov.au/a/2008-17" TargetMode="External"/><Relationship Id="rId55" Type="http://schemas.openxmlformats.org/officeDocument/2006/relationships/hyperlink" Target="http://www.legislation.act.gov.au/a/2001-16" TargetMode="External"/><Relationship Id="rId1209" Type="http://schemas.openxmlformats.org/officeDocument/2006/relationships/hyperlink" Target="http://www.legislation.act.gov.au/a/2021-12/" TargetMode="External"/><Relationship Id="rId1416" Type="http://schemas.openxmlformats.org/officeDocument/2006/relationships/hyperlink" Target="http://www.legislation.act.gov.au/a/2006-42" TargetMode="External"/><Relationship Id="rId1623" Type="http://schemas.openxmlformats.org/officeDocument/2006/relationships/hyperlink" Target="http://www.legislation.act.gov.au/a/2006-42" TargetMode="External"/><Relationship Id="rId1830" Type="http://schemas.openxmlformats.org/officeDocument/2006/relationships/hyperlink" Target="http://www.legislation.act.gov.au/a/2015-49/default.asp" TargetMode="External"/><Relationship Id="rId271" Type="http://schemas.openxmlformats.org/officeDocument/2006/relationships/hyperlink" Target="http://www.legislation.act.gov.au/cn/2008-12/default.asp" TargetMode="External"/><Relationship Id="rId937" Type="http://schemas.openxmlformats.org/officeDocument/2006/relationships/hyperlink" Target="http://www.legislation.act.gov.au/a/2006-13" TargetMode="External"/><Relationship Id="rId1122" Type="http://schemas.openxmlformats.org/officeDocument/2006/relationships/hyperlink" Target="http://www.legislation.act.gov.au/a/2017-1/default.asp" TargetMode="External"/><Relationship Id="rId1567" Type="http://schemas.openxmlformats.org/officeDocument/2006/relationships/hyperlink" Target="http://www.legislation.act.gov.au/a/2006-19" TargetMode="External"/><Relationship Id="rId1774" Type="http://schemas.openxmlformats.org/officeDocument/2006/relationships/hyperlink" Target="http://www.legislation.act.gov.au/a/2008-37" TargetMode="External"/><Relationship Id="rId66" Type="http://schemas.openxmlformats.org/officeDocument/2006/relationships/hyperlink" Target="https://www.legislation.act.gov.au/a/1999-4/" TargetMode="External"/><Relationship Id="rId131" Type="http://schemas.openxmlformats.org/officeDocument/2006/relationships/hyperlink" Target="http://www.legislation.act.gov.au/a/1999-4" TargetMode="External"/><Relationship Id="rId369" Type="http://schemas.openxmlformats.org/officeDocument/2006/relationships/hyperlink" Target="http://www.legislation.act.gov.au/a/2014-12" TargetMode="External"/><Relationship Id="rId576" Type="http://schemas.openxmlformats.org/officeDocument/2006/relationships/hyperlink" Target="http://www.legislation.act.gov.au/a/2002-14" TargetMode="External"/><Relationship Id="rId783" Type="http://schemas.openxmlformats.org/officeDocument/2006/relationships/hyperlink" Target="http://www.legislation.act.gov.au/a/2008-31" TargetMode="External"/><Relationship Id="rId990" Type="http://schemas.openxmlformats.org/officeDocument/2006/relationships/hyperlink" Target="http://www.legislation.act.gov.au/a/2001-44" TargetMode="External"/><Relationship Id="rId1427" Type="http://schemas.openxmlformats.org/officeDocument/2006/relationships/hyperlink" Target="http://www.legislation.act.gov.au/a/2000-34" TargetMode="External"/><Relationship Id="rId1634" Type="http://schemas.openxmlformats.org/officeDocument/2006/relationships/hyperlink" Target="http://www.legislation.act.gov.au/a/2017-1/default.asp" TargetMode="External"/><Relationship Id="rId1841" Type="http://schemas.openxmlformats.org/officeDocument/2006/relationships/hyperlink" Target="http://www.legislation.act.gov.au/a/2019-7/" TargetMode="External"/><Relationship Id="rId229" Type="http://schemas.openxmlformats.org/officeDocument/2006/relationships/hyperlink" Target="http://www.legislation.act.gov.au/a/2000-80" TargetMode="External"/><Relationship Id="rId436" Type="http://schemas.openxmlformats.org/officeDocument/2006/relationships/hyperlink" Target="http://www.legislation.act.gov.au/a/2003-1" TargetMode="External"/><Relationship Id="rId643" Type="http://schemas.openxmlformats.org/officeDocument/2006/relationships/hyperlink" Target="http://www.legislation.act.gov.au/a/2019-46/" TargetMode="External"/><Relationship Id="rId1066" Type="http://schemas.openxmlformats.org/officeDocument/2006/relationships/hyperlink" Target="http://www.legislation.act.gov.au/a/2015-49" TargetMode="External"/><Relationship Id="rId1273" Type="http://schemas.openxmlformats.org/officeDocument/2006/relationships/hyperlink" Target="http://www.legislation.act.gov.au/a/2001-55" TargetMode="External"/><Relationship Id="rId1480" Type="http://schemas.openxmlformats.org/officeDocument/2006/relationships/hyperlink" Target="http://www.legislation.act.gov.au/a/2000-34" TargetMode="External"/><Relationship Id="rId850" Type="http://schemas.openxmlformats.org/officeDocument/2006/relationships/hyperlink" Target="http://www.legislation.act.gov.au/a/2019-7/default.asp" TargetMode="External"/><Relationship Id="rId948" Type="http://schemas.openxmlformats.org/officeDocument/2006/relationships/hyperlink" Target="http://www.legislation.act.gov.au/a/2001-55" TargetMode="External"/><Relationship Id="rId1133" Type="http://schemas.openxmlformats.org/officeDocument/2006/relationships/hyperlink" Target="http://www.legislation.act.gov.au/a/2005-20" TargetMode="External"/><Relationship Id="rId1578" Type="http://schemas.openxmlformats.org/officeDocument/2006/relationships/hyperlink" Target="http://www.legislation.act.gov.au/a/2000-34" TargetMode="External"/><Relationship Id="rId1701" Type="http://schemas.openxmlformats.org/officeDocument/2006/relationships/hyperlink" Target="http://www.legislation.act.gov.au/a/2001-44" TargetMode="External"/><Relationship Id="rId1785" Type="http://schemas.openxmlformats.org/officeDocument/2006/relationships/hyperlink" Target="http://www.legislation.act.gov.au/a/2009-49" TargetMode="External"/><Relationship Id="rId77" Type="http://schemas.openxmlformats.org/officeDocument/2006/relationships/hyperlink" Target="http://www.comlaw.gov.au/Series/C2004A00818" TargetMode="External"/><Relationship Id="rId282" Type="http://schemas.openxmlformats.org/officeDocument/2006/relationships/hyperlink" Target="http://www.legislation.act.gov.au/cn/2010-3/default.asp" TargetMode="External"/><Relationship Id="rId503" Type="http://schemas.openxmlformats.org/officeDocument/2006/relationships/hyperlink" Target="http://www.legislation.act.gov.au/a/2001-55" TargetMode="External"/><Relationship Id="rId587" Type="http://schemas.openxmlformats.org/officeDocument/2006/relationships/hyperlink" Target="http://www.legislation.act.gov.au/a/2017-1/default.asp" TargetMode="External"/><Relationship Id="rId710" Type="http://schemas.openxmlformats.org/officeDocument/2006/relationships/hyperlink" Target="http://www.legislation.act.gov.au/a/2012-35" TargetMode="External"/><Relationship Id="rId808" Type="http://schemas.openxmlformats.org/officeDocument/2006/relationships/hyperlink" Target="http://www.legislation.act.gov.au/a/2001-44" TargetMode="External"/><Relationship Id="rId1340" Type="http://schemas.openxmlformats.org/officeDocument/2006/relationships/hyperlink" Target="http://www.legislation.act.gov.au/a/2000-34" TargetMode="External"/><Relationship Id="rId1438" Type="http://schemas.openxmlformats.org/officeDocument/2006/relationships/hyperlink" Target="http://www.legislation.act.gov.au/a/2000-34" TargetMode="External"/><Relationship Id="rId1645" Type="http://schemas.openxmlformats.org/officeDocument/2006/relationships/hyperlink" Target="http://www.legislation.act.gov.au/a/2015-49" TargetMode="External"/><Relationship Id="rId8" Type="http://schemas.openxmlformats.org/officeDocument/2006/relationships/image" Target="media/image1.png"/><Relationship Id="rId142" Type="http://schemas.openxmlformats.org/officeDocument/2006/relationships/hyperlink" Target="http://www.legislation.act.gov.au/a/1999-81/default.asp" TargetMode="External"/><Relationship Id="rId447" Type="http://schemas.openxmlformats.org/officeDocument/2006/relationships/hyperlink" Target="http://www.legislation.act.gov.au/a/2001-55" TargetMode="External"/><Relationship Id="rId794" Type="http://schemas.openxmlformats.org/officeDocument/2006/relationships/hyperlink" Target="http://www.legislation.act.gov.au/a/2012-35" TargetMode="External"/><Relationship Id="rId1077" Type="http://schemas.openxmlformats.org/officeDocument/2006/relationships/hyperlink" Target="http://www.legislation.act.gov.au/a/2017-1/default.asp" TargetMode="External"/><Relationship Id="rId1200" Type="http://schemas.openxmlformats.org/officeDocument/2006/relationships/hyperlink" Target="http://www.legislation.act.gov.au/a/2006-37" TargetMode="External"/><Relationship Id="rId1852" Type="http://schemas.openxmlformats.org/officeDocument/2006/relationships/hyperlink" Target="http://www.legislation.act.gov.au/a/2023-36/" TargetMode="External"/><Relationship Id="rId654" Type="http://schemas.openxmlformats.org/officeDocument/2006/relationships/hyperlink" Target="http://www.legislation.act.gov.au/a/2017-1/default.asp" TargetMode="External"/><Relationship Id="rId861" Type="http://schemas.openxmlformats.org/officeDocument/2006/relationships/hyperlink" Target="http://www.legislation.act.gov.au/a/2017-1/default.asp" TargetMode="External"/><Relationship Id="rId959" Type="http://schemas.openxmlformats.org/officeDocument/2006/relationships/hyperlink" Target="http://www.legislation.act.gov.au/a/2005-54" TargetMode="External"/><Relationship Id="rId1284" Type="http://schemas.openxmlformats.org/officeDocument/2006/relationships/hyperlink" Target="http://www.legislation.act.gov.au/a/2001-55" TargetMode="External"/><Relationship Id="rId1491" Type="http://schemas.openxmlformats.org/officeDocument/2006/relationships/hyperlink" Target="http://www.legislation.act.gov.au/a/2000-34" TargetMode="External"/><Relationship Id="rId1505" Type="http://schemas.openxmlformats.org/officeDocument/2006/relationships/hyperlink" Target="http://www.legislation.act.gov.au/a/2023-47/" TargetMode="External"/><Relationship Id="rId1589" Type="http://schemas.openxmlformats.org/officeDocument/2006/relationships/hyperlink" Target="http://www.legislation.act.gov.au/a/2006-42" TargetMode="External"/><Relationship Id="rId1712" Type="http://schemas.openxmlformats.org/officeDocument/2006/relationships/hyperlink" Target="http://www.legislation.act.gov.au/a/2002-6" TargetMode="External"/><Relationship Id="rId293" Type="http://schemas.openxmlformats.org/officeDocument/2006/relationships/hyperlink" Target="http://www.legislation.act.gov.au/a/2013-19" TargetMode="External"/><Relationship Id="rId307" Type="http://schemas.openxmlformats.org/officeDocument/2006/relationships/hyperlink" Target="http://www.legislation.act.gov.au/cn/2017-5/default.asp" TargetMode="External"/><Relationship Id="rId514" Type="http://schemas.openxmlformats.org/officeDocument/2006/relationships/hyperlink" Target="http://www.legislation.act.gov.au/a/2017-1/default.asp" TargetMode="External"/><Relationship Id="rId721" Type="http://schemas.openxmlformats.org/officeDocument/2006/relationships/hyperlink" Target="http://www.legislation.act.gov.au/a/2023-47/" TargetMode="External"/><Relationship Id="rId1144" Type="http://schemas.openxmlformats.org/officeDocument/2006/relationships/hyperlink" Target="http://www.legislation.act.gov.au/a/2001-44" TargetMode="External"/><Relationship Id="rId1351" Type="http://schemas.openxmlformats.org/officeDocument/2006/relationships/hyperlink" Target="http://www.legislation.act.gov.au/a/2006-42" TargetMode="External"/><Relationship Id="rId1449" Type="http://schemas.openxmlformats.org/officeDocument/2006/relationships/hyperlink" Target="http://www.legislation.act.gov.au/a/2006-42" TargetMode="External"/><Relationship Id="rId1796" Type="http://schemas.openxmlformats.org/officeDocument/2006/relationships/hyperlink" Target="http://www.legislation.act.gov.au/a/2011-3" TargetMode="External"/><Relationship Id="rId88" Type="http://schemas.openxmlformats.org/officeDocument/2006/relationships/hyperlink" Target="https://www.legislation.gov.au/Series/C2013A00020" TargetMode="External"/><Relationship Id="rId153" Type="http://schemas.openxmlformats.org/officeDocument/2006/relationships/hyperlink" Target="http://www.legislation.act.gov.au/a/2004-17" TargetMode="External"/><Relationship Id="rId360" Type="http://schemas.openxmlformats.org/officeDocument/2006/relationships/hyperlink" Target="http://www.legislation.act.gov.au/a/2000-34" TargetMode="External"/><Relationship Id="rId598" Type="http://schemas.openxmlformats.org/officeDocument/2006/relationships/hyperlink" Target="http://www.legislation.act.gov.au/a/2017-1/default.asp" TargetMode="External"/><Relationship Id="rId819" Type="http://schemas.openxmlformats.org/officeDocument/2006/relationships/hyperlink" Target="http://www.legislation.act.gov.au/a/2021-12/" TargetMode="External"/><Relationship Id="rId1004" Type="http://schemas.openxmlformats.org/officeDocument/2006/relationships/hyperlink" Target="http://www.legislation.act.gov.au/a/2017-11/default.asp" TargetMode="External"/><Relationship Id="rId1211" Type="http://schemas.openxmlformats.org/officeDocument/2006/relationships/hyperlink" Target="http://www.legislation.act.gov.au/a/2017-1/default.asp" TargetMode="External"/><Relationship Id="rId1656" Type="http://schemas.openxmlformats.org/officeDocument/2006/relationships/hyperlink" Target="http://www.legislation.act.gov.au/a/2017-1/default.asp" TargetMode="External"/><Relationship Id="rId1863" Type="http://schemas.openxmlformats.org/officeDocument/2006/relationships/header" Target="header18.xml"/><Relationship Id="rId220" Type="http://schemas.openxmlformats.org/officeDocument/2006/relationships/hyperlink" Target="http://www.legislation.act.gov.au/a/1999-79" TargetMode="External"/><Relationship Id="rId458" Type="http://schemas.openxmlformats.org/officeDocument/2006/relationships/hyperlink" Target="http://www.legislation.act.gov.au/a/2017-1/default.asp" TargetMode="External"/><Relationship Id="rId665" Type="http://schemas.openxmlformats.org/officeDocument/2006/relationships/hyperlink" Target="http://www.legislation.act.gov.au/a/2019-46/" TargetMode="External"/><Relationship Id="rId872" Type="http://schemas.openxmlformats.org/officeDocument/2006/relationships/hyperlink" Target="http://www.legislation.act.gov.au/a/2006-22" TargetMode="External"/><Relationship Id="rId1088" Type="http://schemas.openxmlformats.org/officeDocument/2006/relationships/hyperlink" Target="http://www.legislation.act.gov.au/a/2013-19" TargetMode="External"/><Relationship Id="rId1295" Type="http://schemas.openxmlformats.org/officeDocument/2006/relationships/hyperlink" Target="http://www.legislation.act.gov.au/a/2006-45" TargetMode="External"/><Relationship Id="rId1309" Type="http://schemas.openxmlformats.org/officeDocument/2006/relationships/hyperlink" Target="http://www.legislation.act.gov.au/a/2006-45" TargetMode="External"/><Relationship Id="rId1516" Type="http://schemas.openxmlformats.org/officeDocument/2006/relationships/hyperlink" Target="http://www.legislation.act.gov.au/a/2006-42" TargetMode="External"/><Relationship Id="rId1723" Type="http://schemas.openxmlformats.org/officeDocument/2006/relationships/hyperlink" Target="http://www.legislation.act.gov.au/a/2003-41" TargetMode="External"/><Relationship Id="rId15" Type="http://schemas.openxmlformats.org/officeDocument/2006/relationships/hyperlink" Target="http://www.legislation.act.gov.au/a/2001-14" TargetMode="External"/><Relationship Id="rId318" Type="http://schemas.openxmlformats.org/officeDocument/2006/relationships/hyperlink" Target="https://legislation.act.gov.au/a/2023-18/" TargetMode="External"/><Relationship Id="rId525" Type="http://schemas.openxmlformats.org/officeDocument/2006/relationships/hyperlink" Target="http://www.legislation.act.gov.au/a/2000-46" TargetMode="External"/><Relationship Id="rId732" Type="http://schemas.openxmlformats.org/officeDocument/2006/relationships/hyperlink" Target="http://www.legislation.act.gov.au/a/2014-44" TargetMode="External"/><Relationship Id="rId1155" Type="http://schemas.openxmlformats.org/officeDocument/2006/relationships/hyperlink" Target="http://www.legislation.act.gov.au/a/2001-55" TargetMode="External"/><Relationship Id="rId1362" Type="http://schemas.openxmlformats.org/officeDocument/2006/relationships/hyperlink" Target="http://www.legislation.act.gov.au/a/2008-28" TargetMode="External"/><Relationship Id="rId99" Type="http://schemas.openxmlformats.org/officeDocument/2006/relationships/header" Target="header7.xml"/><Relationship Id="rId164" Type="http://schemas.openxmlformats.org/officeDocument/2006/relationships/hyperlink" Target="https://www.legislation.gov.au/Series/C2004A00275" TargetMode="External"/><Relationship Id="rId371" Type="http://schemas.openxmlformats.org/officeDocument/2006/relationships/hyperlink" Target="http://www.legislation.act.gov.au/a/2014-12" TargetMode="External"/><Relationship Id="rId1015" Type="http://schemas.openxmlformats.org/officeDocument/2006/relationships/hyperlink" Target="http://www.legislation.act.gov.au/a/2017-11/default.asp" TargetMode="External"/><Relationship Id="rId1222" Type="http://schemas.openxmlformats.org/officeDocument/2006/relationships/hyperlink" Target="http://www.legislation.act.gov.au/a/2005-54" TargetMode="External"/><Relationship Id="rId1667" Type="http://schemas.openxmlformats.org/officeDocument/2006/relationships/hyperlink" Target="http://www.legislation.act.gov.au/a/2000-34" TargetMode="External"/><Relationship Id="rId469" Type="http://schemas.openxmlformats.org/officeDocument/2006/relationships/hyperlink" Target="http://www.legislation.act.gov.au/a/2000-34" TargetMode="External"/><Relationship Id="rId676" Type="http://schemas.openxmlformats.org/officeDocument/2006/relationships/hyperlink" Target="http://www.legislation.act.gov.au/a/2023-47/" TargetMode="External"/><Relationship Id="rId883" Type="http://schemas.openxmlformats.org/officeDocument/2006/relationships/hyperlink" Target="http://www.legislation.act.gov.au/a/2023-47/" TargetMode="External"/><Relationship Id="rId1099" Type="http://schemas.openxmlformats.org/officeDocument/2006/relationships/hyperlink" Target="http://www.legislation.act.gov.au/a/2012-40" TargetMode="External"/><Relationship Id="rId1527" Type="http://schemas.openxmlformats.org/officeDocument/2006/relationships/hyperlink" Target="http://www.legislation.act.gov.au/a/2017-11/default.asp" TargetMode="External"/><Relationship Id="rId1734" Type="http://schemas.openxmlformats.org/officeDocument/2006/relationships/hyperlink" Target="http://www.legislation.act.gov.au/a/2005-54" TargetMode="External"/><Relationship Id="rId26" Type="http://schemas.openxmlformats.org/officeDocument/2006/relationships/footer" Target="footer5.xml"/><Relationship Id="rId231" Type="http://schemas.openxmlformats.org/officeDocument/2006/relationships/hyperlink" Target="http://www.legislation.act.gov.au/a/2001-22" TargetMode="External"/><Relationship Id="rId329" Type="http://schemas.openxmlformats.org/officeDocument/2006/relationships/hyperlink" Target="http://www.legislation.act.gov.au/a/2006-42" TargetMode="External"/><Relationship Id="rId536" Type="http://schemas.openxmlformats.org/officeDocument/2006/relationships/hyperlink" Target="http://www.legislation.act.gov.au/a/2003-1" TargetMode="External"/><Relationship Id="rId1166" Type="http://schemas.openxmlformats.org/officeDocument/2006/relationships/hyperlink" Target="http://www.legislation.act.gov.au/a/2015-49" TargetMode="External"/><Relationship Id="rId1373" Type="http://schemas.openxmlformats.org/officeDocument/2006/relationships/hyperlink" Target="http://www.legislation.act.gov.au/a/2008-31" TargetMode="External"/><Relationship Id="rId175" Type="http://schemas.openxmlformats.org/officeDocument/2006/relationships/hyperlink" Target="http://www.legislation.act.gov.au/a/2001-14" TargetMode="External"/><Relationship Id="rId743" Type="http://schemas.openxmlformats.org/officeDocument/2006/relationships/hyperlink" Target="http://www.legislation.act.gov.au/a/2023-47/" TargetMode="External"/><Relationship Id="rId950" Type="http://schemas.openxmlformats.org/officeDocument/2006/relationships/hyperlink" Target="http://www.legislation.act.gov.au/a/2006-45" TargetMode="External"/><Relationship Id="rId1026" Type="http://schemas.openxmlformats.org/officeDocument/2006/relationships/hyperlink" Target="http://www.legislation.act.gov.au/a/2017-11/default.asp" TargetMode="External"/><Relationship Id="rId1580" Type="http://schemas.openxmlformats.org/officeDocument/2006/relationships/hyperlink" Target="http://www.legislation.act.gov.au/a/2008-31" TargetMode="External"/><Relationship Id="rId1678" Type="http://schemas.openxmlformats.org/officeDocument/2006/relationships/hyperlink" Target="http://www.legislation.act.gov.au/a/2006-42" TargetMode="External"/><Relationship Id="rId1801" Type="http://schemas.openxmlformats.org/officeDocument/2006/relationships/hyperlink" Target="http://www.legislation.act.gov.au/a/2012-21" TargetMode="External"/><Relationship Id="rId382" Type="http://schemas.openxmlformats.org/officeDocument/2006/relationships/hyperlink" Target="http://www.legislation.act.gov.au/a/2017-1/default.asp" TargetMode="External"/><Relationship Id="rId603" Type="http://schemas.openxmlformats.org/officeDocument/2006/relationships/hyperlink" Target="http://www.legislation.act.gov.au/a/2017-1/default.asp" TargetMode="External"/><Relationship Id="rId687" Type="http://schemas.openxmlformats.org/officeDocument/2006/relationships/hyperlink" Target="http://www.legislation.act.gov.au/a/2023-6/" TargetMode="External"/><Relationship Id="rId810" Type="http://schemas.openxmlformats.org/officeDocument/2006/relationships/hyperlink" Target="http://www.legislation.act.gov.au/a/2001-55" TargetMode="External"/><Relationship Id="rId908" Type="http://schemas.openxmlformats.org/officeDocument/2006/relationships/hyperlink" Target="http://www.legislation.act.gov.au/a/2000-34" TargetMode="External"/><Relationship Id="rId1233" Type="http://schemas.openxmlformats.org/officeDocument/2006/relationships/hyperlink" Target="http://www.legislation.act.gov.au/a/2008-37" TargetMode="External"/><Relationship Id="rId1440" Type="http://schemas.openxmlformats.org/officeDocument/2006/relationships/hyperlink" Target="http://www.legislation.act.gov.au/a/2006-19" TargetMode="External"/><Relationship Id="rId1538" Type="http://schemas.openxmlformats.org/officeDocument/2006/relationships/hyperlink" Target="http://www.legislation.act.gov.au/a/2000-34" TargetMode="External"/><Relationship Id="rId242" Type="http://schemas.openxmlformats.org/officeDocument/2006/relationships/hyperlink" Target="http://www.legislation.act.gov.au/a/2003-59" TargetMode="External"/><Relationship Id="rId894" Type="http://schemas.openxmlformats.org/officeDocument/2006/relationships/hyperlink" Target="http://www.legislation.act.gov.au/a/2009-15" TargetMode="External"/><Relationship Id="rId1177" Type="http://schemas.openxmlformats.org/officeDocument/2006/relationships/hyperlink" Target="http://www.legislation.act.gov.au/a/2017-1/default.asp" TargetMode="External"/><Relationship Id="rId1300" Type="http://schemas.openxmlformats.org/officeDocument/2006/relationships/hyperlink" Target="http://www.legislation.act.gov.au/a/2006-45" TargetMode="External"/><Relationship Id="rId1745" Type="http://schemas.openxmlformats.org/officeDocument/2006/relationships/hyperlink" Target="http://www.legislation.act.gov.au/a/2006-42" TargetMode="External"/><Relationship Id="rId37" Type="http://schemas.openxmlformats.org/officeDocument/2006/relationships/hyperlink" Target="http://www.legislation.act.gov.au/a/2001-14" TargetMode="External"/><Relationship Id="rId102" Type="http://schemas.openxmlformats.org/officeDocument/2006/relationships/footer" Target="footer9.xml"/><Relationship Id="rId547" Type="http://schemas.openxmlformats.org/officeDocument/2006/relationships/hyperlink" Target="http://www.legislation.act.gov.au/a/2023-47/" TargetMode="External"/><Relationship Id="rId754" Type="http://schemas.openxmlformats.org/officeDocument/2006/relationships/hyperlink" Target="http://www.legislation.act.gov.au/a/2015-49" TargetMode="External"/><Relationship Id="rId961" Type="http://schemas.openxmlformats.org/officeDocument/2006/relationships/hyperlink" Target="http://www.legislation.act.gov.au/a/2005-54" TargetMode="External"/><Relationship Id="rId1384" Type="http://schemas.openxmlformats.org/officeDocument/2006/relationships/hyperlink" Target="http://www.legislation.act.gov.au/a/2023-47/" TargetMode="External"/><Relationship Id="rId1591" Type="http://schemas.openxmlformats.org/officeDocument/2006/relationships/hyperlink" Target="http://www.legislation.act.gov.au/a/2019-7/default.asp" TargetMode="External"/><Relationship Id="rId1605" Type="http://schemas.openxmlformats.org/officeDocument/2006/relationships/hyperlink" Target="http://www.legislation.act.gov.au/a/2000-34" TargetMode="External"/><Relationship Id="rId1689" Type="http://schemas.openxmlformats.org/officeDocument/2006/relationships/hyperlink" Target="http://www.legislation.act.gov.au/a/2002-6" TargetMode="External"/><Relationship Id="rId1812" Type="http://schemas.openxmlformats.org/officeDocument/2006/relationships/hyperlink" Target="http://www.legislation.act.gov.au/a/2013-35/default.asp" TargetMode="External"/><Relationship Id="rId90" Type="http://schemas.openxmlformats.org/officeDocument/2006/relationships/hyperlink" Target="https://www.legislation.gov.au/Series/C2004A03268" TargetMode="External"/><Relationship Id="rId186" Type="http://schemas.openxmlformats.org/officeDocument/2006/relationships/hyperlink" Target="http://www.legislation.act.gov.au/a/2001-14" TargetMode="External"/><Relationship Id="rId393" Type="http://schemas.openxmlformats.org/officeDocument/2006/relationships/hyperlink" Target="http://www.legislation.act.gov.au/a/2006-45" TargetMode="External"/><Relationship Id="rId407" Type="http://schemas.openxmlformats.org/officeDocument/2006/relationships/hyperlink" Target="http://www.legislation.act.gov.au/a/2001-44" TargetMode="External"/><Relationship Id="rId614" Type="http://schemas.openxmlformats.org/officeDocument/2006/relationships/hyperlink" Target="http://www.legislation.act.gov.au/a/2013-39" TargetMode="External"/><Relationship Id="rId821" Type="http://schemas.openxmlformats.org/officeDocument/2006/relationships/hyperlink" Target="http://www.legislation.act.gov.au/a/2001-44" TargetMode="External"/><Relationship Id="rId1037" Type="http://schemas.openxmlformats.org/officeDocument/2006/relationships/hyperlink" Target="http://www.legislation.act.gov.au/a/2009-20" TargetMode="External"/><Relationship Id="rId1244" Type="http://schemas.openxmlformats.org/officeDocument/2006/relationships/hyperlink" Target="http://www.legislation.act.gov.au/a/2008-37" TargetMode="External"/><Relationship Id="rId1451" Type="http://schemas.openxmlformats.org/officeDocument/2006/relationships/hyperlink" Target="http://www.legislation.act.gov.au/a/2006-45" TargetMode="External"/><Relationship Id="rId253" Type="http://schemas.openxmlformats.org/officeDocument/2006/relationships/hyperlink" Target="http://www.legislation.act.gov.au/a/2006-13" TargetMode="External"/><Relationship Id="rId460" Type="http://schemas.openxmlformats.org/officeDocument/2006/relationships/hyperlink" Target="http://www.legislation.act.gov.au/a/2001-55" TargetMode="External"/><Relationship Id="rId698" Type="http://schemas.openxmlformats.org/officeDocument/2006/relationships/hyperlink" Target="http://www.legislation.act.gov.au/a/2001-55" TargetMode="External"/><Relationship Id="rId919" Type="http://schemas.openxmlformats.org/officeDocument/2006/relationships/hyperlink" Target="http://www.legislation.act.gov.au/a/2000-34" TargetMode="External"/><Relationship Id="rId1090" Type="http://schemas.openxmlformats.org/officeDocument/2006/relationships/hyperlink" Target="http://www.legislation.act.gov.au/a/2001-55" TargetMode="External"/><Relationship Id="rId1104" Type="http://schemas.openxmlformats.org/officeDocument/2006/relationships/hyperlink" Target="http://www.legislation.act.gov.au/a/2017-1/default.asp" TargetMode="External"/><Relationship Id="rId1311" Type="http://schemas.openxmlformats.org/officeDocument/2006/relationships/hyperlink" Target="http://www.legislation.act.gov.au/a/2008-31" TargetMode="External"/><Relationship Id="rId1549" Type="http://schemas.openxmlformats.org/officeDocument/2006/relationships/hyperlink" Target="http://www.legislation.act.gov.au/a/2000-34" TargetMode="External"/><Relationship Id="rId1756" Type="http://schemas.openxmlformats.org/officeDocument/2006/relationships/hyperlink" Target="http://www.legislation.act.gov.au/a/2007-38" TargetMode="External"/><Relationship Id="rId48" Type="http://schemas.openxmlformats.org/officeDocument/2006/relationships/hyperlink" Target="https://www.legislation.act.gov.au/a/2023-18/" TargetMode="External"/><Relationship Id="rId113" Type="http://schemas.openxmlformats.org/officeDocument/2006/relationships/hyperlink" Target="http://www.legislation.act.gov.au/a/2001-14" TargetMode="External"/><Relationship Id="rId320" Type="http://schemas.openxmlformats.org/officeDocument/2006/relationships/hyperlink" Target="http://www.legislation.act.gov.au/a/2000-46" TargetMode="External"/><Relationship Id="rId558" Type="http://schemas.openxmlformats.org/officeDocument/2006/relationships/hyperlink" Target="http://www.legislation.act.gov.au/a/2017-1/default.asp" TargetMode="External"/><Relationship Id="rId765" Type="http://schemas.openxmlformats.org/officeDocument/2006/relationships/hyperlink" Target="http://www.legislation.act.gov.au/a/2023-47/" TargetMode="External"/><Relationship Id="rId972" Type="http://schemas.openxmlformats.org/officeDocument/2006/relationships/hyperlink" Target="http://www.legislation.act.gov.au/a/2002-20" TargetMode="External"/><Relationship Id="rId1188" Type="http://schemas.openxmlformats.org/officeDocument/2006/relationships/hyperlink" Target="http://www.legislation.act.gov.au/a/2006-37" TargetMode="External"/><Relationship Id="rId1395" Type="http://schemas.openxmlformats.org/officeDocument/2006/relationships/hyperlink" Target="http://www.legislation.act.gov.au/a/2000-34" TargetMode="External"/><Relationship Id="rId1409" Type="http://schemas.openxmlformats.org/officeDocument/2006/relationships/hyperlink" Target="http://www.legislation.act.gov.au/a/2015-19" TargetMode="External"/><Relationship Id="rId1616" Type="http://schemas.openxmlformats.org/officeDocument/2006/relationships/hyperlink" Target="http://www.legislation.act.gov.au/a/2007-29" TargetMode="External"/><Relationship Id="rId1823" Type="http://schemas.openxmlformats.org/officeDocument/2006/relationships/hyperlink" Target="http://www.legislation.act.gov.au/a/2014-44/default.asp" TargetMode="External"/><Relationship Id="rId197" Type="http://schemas.openxmlformats.org/officeDocument/2006/relationships/hyperlink" Target="http://www.legislation.act.gov.au/a/1994-28" TargetMode="External"/><Relationship Id="rId418" Type="http://schemas.openxmlformats.org/officeDocument/2006/relationships/hyperlink" Target="http://www.legislation.act.gov.au/a/2007-29" TargetMode="External"/><Relationship Id="rId625" Type="http://schemas.openxmlformats.org/officeDocument/2006/relationships/hyperlink" Target="http://www.legislation.act.gov.au/a/2007-29" TargetMode="External"/><Relationship Id="rId832" Type="http://schemas.openxmlformats.org/officeDocument/2006/relationships/hyperlink" Target="http://www.legislation.act.gov.au/a/2019-7/default.asp" TargetMode="External"/><Relationship Id="rId1048" Type="http://schemas.openxmlformats.org/officeDocument/2006/relationships/hyperlink" Target="http://www.legislation.act.gov.au/a/2001-55" TargetMode="External"/><Relationship Id="rId1255" Type="http://schemas.openxmlformats.org/officeDocument/2006/relationships/hyperlink" Target="http://www.legislation.act.gov.au/a/2001-44" TargetMode="External"/><Relationship Id="rId1462" Type="http://schemas.openxmlformats.org/officeDocument/2006/relationships/hyperlink" Target="http://www.legislation.act.gov.au/a/2000-34" TargetMode="External"/><Relationship Id="rId264" Type="http://schemas.openxmlformats.org/officeDocument/2006/relationships/hyperlink" Target="http://www.legislation.act.gov.au/cn/2008-1/default.asp" TargetMode="External"/><Relationship Id="rId471" Type="http://schemas.openxmlformats.org/officeDocument/2006/relationships/hyperlink" Target="http://www.legislation.act.gov.au/a/2000-34" TargetMode="External"/><Relationship Id="rId1115" Type="http://schemas.openxmlformats.org/officeDocument/2006/relationships/hyperlink" Target="http://www.legislation.act.gov.au/a/2005-20" TargetMode="External"/><Relationship Id="rId1322" Type="http://schemas.openxmlformats.org/officeDocument/2006/relationships/hyperlink" Target="http://www.legislation.act.gov.au/sl/2008-38" TargetMode="External"/><Relationship Id="rId1767" Type="http://schemas.openxmlformats.org/officeDocument/2006/relationships/hyperlink" Target="http://www.legislation.act.gov.au/a/2008-31" TargetMode="External"/><Relationship Id="rId59" Type="http://schemas.openxmlformats.org/officeDocument/2006/relationships/hyperlink" Target="http://www.comlaw.gov.au/Series/C2004A00275" TargetMode="External"/><Relationship Id="rId124" Type="http://schemas.openxmlformats.org/officeDocument/2006/relationships/hyperlink" Target="https://www.legislation.gov.au/Series/C2004A04633" TargetMode="External"/><Relationship Id="rId569" Type="http://schemas.openxmlformats.org/officeDocument/2006/relationships/hyperlink" Target="http://www.legislation.act.gov.au/a/2017-1/default.asp" TargetMode="External"/><Relationship Id="rId776" Type="http://schemas.openxmlformats.org/officeDocument/2006/relationships/hyperlink" Target="http://www.legislation.act.gov.au/a/2008-31" TargetMode="External"/><Relationship Id="rId983" Type="http://schemas.openxmlformats.org/officeDocument/2006/relationships/hyperlink" Target="http://www.legislation.act.gov.au/a/2017-11/default.asp" TargetMode="External"/><Relationship Id="rId1199" Type="http://schemas.openxmlformats.org/officeDocument/2006/relationships/hyperlink" Target="http://www.legislation.act.gov.au/a/2005-54" TargetMode="External"/><Relationship Id="rId1627" Type="http://schemas.openxmlformats.org/officeDocument/2006/relationships/hyperlink" Target="http://www.legislation.act.gov.au/a/2008-31" TargetMode="External"/><Relationship Id="rId1834" Type="http://schemas.openxmlformats.org/officeDocument/2006/relationships/hyperlink" Target="http://www.legislation.act.gov.au/a/2016-47" TargetMode="External"/><Relationship Id="rId331" Type="http://schemas.openxmlformats.org/officeDocument/2006/relationships/hyperlink" Target="http://www.legislation.act.gov.au/a/2000-34" TargetMode="External"/><Relationship Id="rId429" Type="http://schemas.openxmlformats.org/officeDocument/2006/relationships/hyperlink" Target="http://www.legislation.act.gov.au/a/2014-12" TargetMode="External"/><Relationship Id="rId636" Type="http://schemas.openxmlformats.org/officeDocument/2006/relationships/hyperlink" Target="http://www.legislation.act.gov.au/a/2019-46/" TargetMode="External"/><Relationship Id="rId1059" Type="http://schemas.openxmlformats.org/officeDocument/2006/relationships/hyperlink" Target="http://www.legislation.act.gov.au/a/2009-45" TargetMode="External"/><Relationship Id="rId1266" Type="http://schemas.openxmlformats.org/officeDocument/2006/relationships/hyperlink" Target="http://www.legislation.act.gov.au/a/2000-80" TargetMode="External"/><Relationship Id="rId1473" Type="http://schemas.openxmlformats.org/officeDocument/2006/relationships/hyperlink" Target="http://www.legislation.act.gov.au/a/2017-11/default.asp" TargetMode="External"/><Relationship Id="rId843" Type="http://schemas.openxmlformats.org/officeDocument/2006/relationships/hyperlink" Target="http://www.legislation.act.gov.au/a/2019-7/default.asp" TargetMode="External"/><Relationship Id="rId1126" Type="http://schemas.openxmlformats.org/officeDocument/2006/relationships/hyperlink" Target="http://www.legislation.act.gov.au/a/2017-1/default.asp" TargetMode="External"/><Relationship Id="rId1680" Type="http://schemas.openxmlformats.org/officeDocument/2006/relationships/hyperlink" Target="http://www.legislation.act.gov.au/a/2012-35" TargetMode="External"/><Relationship Id="rId1778" Type="http://schemas.openxmlformats.org/officeDocument/2006/relationships/hyperlink" Target="http://www.legislation.act.gov.au/a/2009-15" TargetMode="External"/><Relationship Id="rId275" Type="http://schemas.openxmlformats.org/officeDocument/2006/relationships/hyperlink" Target="http://www.legislation.act.gov.au/cn/2009-2/default.asp" TargetMode="External"/><Relationship Id="rId482" Type="http://schemas.openxmlformats.org/officeDocument/2006/relationships/hyperlink" Target="http://www.legislation.act.gov.au/a/2000-34" TargetMode="External"/><Relationship Id="rId703" Type="http://schemas.openxmlformats.org/officeDocument/2006/relationships/hyperlink" Target="http://www.legislation.act.gov.au/a/2008-31" TargetMode="External"/><Relationship Id="rId910" Type="http://schemas.openxmlformats.org/officeDocument/2006/relationships/hyperlink" Target="http://www.legislation.act.gov.au/a/2000-34" TargetMode="External"/><Relationship Id="rId1333" Type="http://schemas.openxmlformats.org/officeDocument/2006/relationships/hyperlink" Target="http://www.legislation.act.gov.au/a/2017-1/default.asp" TargetMode="External"/><Relationship Id="rId1540" Type="http://schemas.openxmlformats.org/officeDocument/2006/relationships/hyperlink" Target="http://www.legislation.act.gov.au/a/2002-14" TargetMode="External"/><Relationship Id="rId1638" Type="http://schemas.openxmlformats.org/officeDocument/2006/relationships/hyperlink" Target="http://www.legislation.act.gov.au/a/2001-44" TargetMode="External"/><Relationship Id="rId135" Type="http://schemas.openxmlformats.org/officeDocument/2006/relationships/hyperlink" Target="http://www.legislation.act.gov.au/a/2001-14" TargetMode="External"/><Relationship Id="rId342" Type="http://schemas.openxmlformats.org/officeDocument/2006/relationships/hyperlink" Target="http://www.legislation.act.gov.au/a/2000-34" TargetMode="External"/><Relationship Id="rId787" Type="http://schemas.openxmlformats.org/officeDocument/2006/relationships/hyperlink" Target="http://www.legislation.act.gov.au/a/2008-31" TargetMode="External"/><Relationship Id="rId994" Type="http://schemas.openxmlformats.org/officeDocument/2006/relationships/hyperlink" Target="http://www.legislation.act.gov.au/a/2017-11/default.asp" TargetMode="External"/><Relationship Id="rId1400" Type="http://schemas.openxmlformats.org/officeDocument/2006/relationships/hyperlink" Target="http://www.legislation.act.gov.au/a/2001-55" TargetMode="External"/><Relationship Id="rId1845" Type="http://schemas.openxmlformats.org/officeDocument/2006/relationships/hyperlink" Target="http://www.legislation.act.gov.au/a/2021-10/" TargetMode="External"/><Relationship Id="rId202" Type="http://schemas.openxmlformats.org/officeDocument/2006/relationships/hyperlink" Target="http://www.legislation.act.gov.au/a/1977-29" TargetMode="External"/><Relationship Id="rId647" Type="http://schemas.openxmlformats.org/officeDocument/2006/relationships/hyperlink" Target="http://www.legislation.act.gov.au/a/2019-46/" TargetMode="External"/><Relationship Id="rId854" Type="http://schemas.openxmlformats.org/officeDocument/2006/relationships/hyperlink" Target="http://www.legislation.act.gov.au/a/2017-1/default.asp" TargetMode="External"/><Relationship Id="rId1277" Type="http://schemas.openxmlformats.org/officeDocument/2006/relationships/hyperlink" Target="http://www.legislation.act.gov.au/a/2000-80" TargetMode="External"/><Relationship Id="rId1484" Type="http://schemas.openxmlformats.org/officeDocument/2006/relationships/hyperlink" Target="http://www.legislation.act.gov.au/a/2000-34" TargetMode="External"/><Relationship Id="rId1691" Type="http://schemas.openxmlformats.org/officeDocument/2006/relationships/hyperlink" Target="http://www.legislation.act.gov.au/a/2000-30" TargetMode="External"/><Relationship Id="rId1705" Type="http://schemas.openxmlformats.org/officeDocument/2006/relationships/hyperlink" Target="http://www.legislation.act.gov.au/a/2001-17" TargetMode="External"/><Relationship Id="rId286" Type="http://schemas.openxmlformats.org/officeDocument/2006/relationships/hyperlink" Target="http://www.legislation.act.gov.au/a/2010-20" TargetMode="External"/><Relationship Id="rId493" Type="http://schemas.openxmlformats.org/officeDocument/2006/relationships/hyperlink" Target="http://www.legislation.act.gov.au/a/2009-45" TargetMode="External"/><Relationship Id="rId507" Type="http://schemas.openxmlformats.org/officeDocument/2006/relationships/hyperlink" Target="http://www.legislation.act.gov.au/a/2000-46" TargetMode="External"/><Relationship Id="rId714" Type="http://schemas.openxmlformats.org/officeDocument/2006/relationships/hyperlink" Target="http://www.legislation.act.gov.au/a/2012-35" TargetMode="External"/><Relationship Id="rId921" Type="http://schemas.openxmlformats.org/officeDocument/2006/relationships/hyperlink" Target="http://www.legislation.act.gov.au/a/2006-13" TargetMode="External"/><Relationship Id="rId1137" Type="http://schemas.openxmlformats.org/officeDocument/2006/relationships/hyperlink" Target="http://www.legislation.act.gov.au/a/2017-1/default.asp" TargetMode="External"/><Relationship Id="rId1344" Type="http://schemas.openxmlformats.org/officeDocument/2006/relationships/hyperlink" Target="http://www.legislation.act.gov.au/a/2008-14" TargetMode="External"/><Relationship Id="rId1551" Type="http://schemas.openxmlformats.org/officeDocument/2006/relationships/hyperlink" Target="http://www.legislation.act.gov.au/a/2017-1/default.asp" TargetMode="External"/><Relationship Id="rId1789" Type="http://schemas.openxmlformats.org/officeDocument/2006/relationships/hyperlink" Target="http://www.legislation.act.gov.au/a/2010-18" TargetMode="External"/><Relationship Id="rId50" Type="http://schemas.openxmlformats.org/officeDocument/2006/relationships/hyperlink" Target="http://www.comlaw.gov.au/Details/C2013C00126" TargetMode="External"/><Relationship Id="rId146" Type="http://schemas.openxmlformats.org/officeDocument/2006/relationships/hyperlink" Target="http://www.legislation.act.gov.au/a/1999-81/default.asp" TargetMode="External"/><Relationship Id="rId353" Type="http://schemas.openxmlformats.org/officeDocument/2006/relationships/hyperlink" Target="http://www.legislation.act.gov.au/a/2000-34" TargetMode="External"/><Relationship Id="rId560" Type="http://schemas.openxmlformats.org/officeDocument/2006/relationships/hyperlink" Target="http://www.legislation.act.gov.au/a/2017-1/default.asp" TargetMode="External"/><Relationship Id="rId798" Type="http://schemas.openxmlformats.org/officeDocument/2006/relationships/hyperlink" Target="http://www.legislation.act.gov.au/a/2000-46" TargetMode="External"/><Relationship Id="rId1190" Type="http://schemas.openxmlformats.org/officeDocument/2006/relationships/hyperlink" Target="http://www.legislation.act.gov.au/a/2006-37" TargetMode="External"/><Relationship Id="rId1204" Type="http://schemas.openxmlformats.org/officeDocument/2006/relationships/hyperlink" Target="http://www.legislation.act.gov.au/a/2017-1/default.asp" TargetMode="External"/><Relationship Id="rId1411" Type="http://schemas.openxmlformats.org/officeDocument/2006/relationships/hyperlink" Target="http://www.legislation.act.gov.au/a/2015-19" TargetMode="External"/><Relationship Id="rId1649" Type="http://schemas.openxmlformats.org/officeDocument/2006/relationships/hyperlink" Target="http://www.legislation.act.gov.au/a/2000-34" TargetMode="External"/><Relationship Id="rId1856" Type="http://schemas.openxmlformats.org/officeDocument/2006/relationships/header" Target="header15.xml"/><Relationship Id="rId213" Type="http://schemas.openxmlformats.org/officeDocument/2006/relationships/hyperlink" Target="http://www.legislation.act.gov.au/a/1999-81" TargetMode="External"/><Relationship Id="rId420" Type="http://schemas.openxmlformats.org/officeDocument/2006/relationships/hyperlink" Target="http://www.legislation.act.gov.au/a/2016-47/default.asp" TargetMode="External"/><Relationship Id="rId658" Type="http://schemas.openxmlformats.org/officeDocument/2006/relationships/hyperlink" Target="http://www.legislation.act.gov.au/a/2019-46/" TargetMode="External"/><Relationship Id="rId865" Type="http://schemas.openxmlformats.org/officeDocument/2006/relationships/hyperlink" Target="http://www.legislation.act.gov.au/a/2023-6/" TargetMode="External"/><Relationship Id="rId1050" Type="http://schemas.openxmlformats.org/officeDocument/2006/relationships/hyperlink" Target="http://www.legislation.act.gov.au/a/2013-19" TargetMode="External"/><Relationship Id="rId1288" Type="http://schemas.openxmlformats.org/officeDocument/2006/relationships/hyperlink" Target="http://www.legislation.act.gov.au/a/2006-13" TargetMode="External"/><Relationship Id="rId1495" Type="http://schemas.openxmlformats.org/officeDocument/2006/relationships/hyperlink" Target="http://www.legislation.act.gov.au/a/2013-19" TargetMode="External"/><Relationship Id="rId1509" Type="http://schemas.openxmlformats.org/officeDocument/2006/relationships/hyperlink" Target="http://www.legislation.act.gov.au/a/2023-6/" TargetMode="External"/><Relationship Id="rId1716" Type="http://schemas.openxmlformats.org/officeDocument/2006/relationships/hyperlink" Target="http://www.legislation.act.gov.au/a/2002-20" TargetMode="External"/><Relationship Id="rId297" Type="http://schemas.openxmlformats.org/officeDocument/2006/relationships/hyperlink" Target="http://www.legislation.act.gov.au/a/2014-12" TargetMode="External"/><Relationship Id="rId518" Type="http://schemas.openxmlformats.org/officeDocument/2006/relationships/hyperlink" Target="http://www.legislation.act.gov.au/a/2023-47/" TargetMode="External"/><Relationship Id="rId725" Type="http://schemas.openxmlformats.org/officeDocument/2006/relationships/hyperlink" Target="http://www.legislation.act.gov.au/a/2012-35" TargetMode="External"/><Relationship Id="rId932" Type="http://schemas.openxmlformats.org/officeDocument/2006/relationships/hyperlink" Target="http://www.legislation.act.gov.au/a/2001-55" TargetMode="External"/><Relationship Id="rId1148" Type="http://schemas.openxmlformats.org/officeDocument/2006/relationships/hyperlink" Target="http://www.legislation.act.gov.au/a/2006-37" TargetMode="External"/><Relationship Id="rId1355" Type="http://schemas.openxmlformats.org/officeDocument/2006/relationships/hyperlink" Target="http://www.legislation.act.gov.au/a/2023-6/" TargetMode="External"/><Relationship Id="rId1562" Type="http://schemas.openxmlformats.org/officeDocument/2006/relationships/hyperlink" Target="http://www.legislation.act.gov.au/a/2006-13" TargetMode="External"/><Relationship Id="rId157" Type="http://schemas.openxmlformats.org/officeDocument/2006/relationships/hyperlink" Target="https://www.legislation.gov.au/Series/C2004A00275" TargetMode="External"/><Relationship Id="rId364" Type="http://schemas.openxmlformats.org/officeDocument/2006/relationships/hyperlink" Target="http://www.legislation.act.gov.au/a/2009-45" TargetMode="External"/><Relationship Id="rId1008" Type="http://schemas.openxmlformats.org/officeDocument/2006/relationships/hyperlink" Target="http://www.legislation.act.gov.au/a/2017-11/default.asp" TargetMode="External"/><Relationship Id="rId1215" Type="http://schemas.openxmlformats.org/officeDocument/2006/relationships/hyperlink" Target="http://www.legislation.act.gov.au/a/2017-1/default.asp" TargetMode="External"/><Relationship Id="rId1422" Type="http://schemas.openxmlformats.org/officeDocument/2006/relationships/hyperlink" Target="http://www.legislation.act.gov.au/a/2000-34" TargetMode="External"/><Relationship Id="rId1867" Type="http://schemas.openxmlformats.org/officeDocument/2006/relationships/fontTable" Target="fontTable.xml"/><Relationship Id="rId61" Type="http://schemas.openxmlformats.org/officeDocument/2006/relationships/hyperlink" Target="http://www.legislation.act.gov.au/a/1994-28" TargetMode="External"/><Relationship Id="rId571" Type="http://schemas.openxmlformats.org/officeDocument/2006/relationships/hyperlink" Target="http://www.legislation.act.gov.au/a/2009-49" TargetMode="External"/><Relationship Id="rId669" Type="http://schemas.openxmlformats.org/officeDocument/2006/relationships/hyperlink" Target="http://www.legislation.act.gov.au/a/2006-45" TargetMode="External"/><Relationship Id="rId876" Type="http://schemas.openxmlformats.org/officeDocument/2006/relationships/hyperlink" Target="http://www.legislation.act.gov.au/a/2012-40" TargetMode="External"/><Relationship Id="rId1299" Type="http://schemas.openxmlformats.org/officeDocument/2006/relationships/hyperlink" Target="http://www.legislation.act.gov.au/a/2006-45" TargetMode="External"/><Relationship Id="rId1727" Type="http://schemas.openxmlformats.org/officeDocument/2006/relationships/hyperlink" Target="http://www.legislation.act.gov.au/a/2004-15" TargetMode="External"/><Relationship Id="rId19" Type="http://schemas.openxmlformats.org/officeDocument/2006/relationships/footer" Target="footer1.xml"/><Relationship Id="rId224" Type="http://schemas.openxmlformats.org/officeDocument/2006/relationships/hyperlink" Target="http://www.legislation.act.gov.au/a/2000-30" TargetMode="External"/><Relationship Id="rId431" Type="http://schemas.openxmlformats.org/officeDocument/2006/relationships/hyperlink" Target="http://www.legislation.act.gov.au/a/2023-6/" TargetMode="External"/><Relationship Id="rId529" Type="http://schemas.openxmlformats.org/officeDocument/2006/relationships/hyperlink" Target="http://www.legislation.act.gov.au/a/2015-48/default.asp" TargetMode="External"/><Relationship Id="rId736" Type="http://schemas.openxmlformats.org/officeDocument/2006/relationships/hyperlink" Target="http://www.legislation.act.gov.au/a/2017-1/default.asp" TargetMode="External"/><Relationship Id="rId1061" Type="http://schemas.openxmlformats.org/officeDocument/2006/relationships/hyperlink" Target="http://www.legislation.act.gov.au/a/2011-3" TargetMode="External"/><Relationship Id="rId1159" Type="http://schemas.openxmlformats.org/officeDocument/2006/relationships/hyperlink" Target="http://www.legislation.act.gov.au/a/2001-44" TargetMode="External"/><Relationship Id="rId1366" Type="http://schemas.openxmlformats.org/officeDocument/2006/relationships/hyperlink" Target="http://www.legislation.act.gov.au/a/2008-31" TargetMode="External"/><Relationship Id="rId168" Type="http://schemas.openxmlformats.org/officeDocument/2006/relationships/hyperlink" Target="http://www.legislation.act.gov.au/a/2012-40" TargetMode="External"/><Relationship Id="rId943" Type="http://schemas.openxmlformats.org/officeDocument/2006/relationships/hyperlink" Target="http://www.legislation.act.gov.au/a/2003-41" TargetMode="External"/><Relationship Id="rId1019" Type="http://schemas.openxmlformats.org/officeDocument/2006/relationships/hyperlink" Target="http://www.legislation.act.gov.au/a/2001-44" TargetMode="External"/><Relationship Id="rId1573" Type="http://schemas.openxmlformats.org/officeDocument/2006/relationships/hyperlink" Target="http://www.legislation.act.gov.au/a/2017-11/default.asp" TargetMode="External"/><Relationship Id="rId1780" Type="http://schemas.openxmlformats.org/officeDocument/2006/relationships/hyperlink" Target="http://www.legislation.act.gov.au/a/2009-16" TargetMode="External"/><Relationship Id="rId72" Type="http://schemas.openxmlformats.org/officeDocument/2006/relationships/hyperlink" Target="http://www.legislation.act.gov.au/a/2001-14" TargetMode="External"/><Relationship Id="rId375" Type="http://schemas.openxmlformats.org/officeDocument/2006/relationships/hyperlink" Target="http://www.legislation.act.gov.au/a/2014-12" TargetMode="External"/><Relationship Id="rId582" Type="http://schemas.openxmlformats.org/officeDocument/2006/relationships/hyperlink" Target="http://www.legislation.act.gov.au/a/2017-1/default.asp" TargetMode="External"/><Relationship Id="rId803" Type="http://schemas.openxmlformats.org/officeDocument/2006/relationships/hyperlink" Target="http://www.legislation.act.gov.au/a/2006-42" TargetMode="External"/><Relationship Id="rId1226" Type="http://schemas.openxmlformats.org/officeDocument/2006/relationships/hyperlink" Target="http://www.legislation.act.gov.au/a/2006-37" TargetMode="External"/><Relationship Id="rId1433" Type="http://schemas.openxmlformats.org/officeDocument/2006/relationships/hyperlink" Target="http://www.legislation.act.gov.au/a/2006-42" TargetMode="External"/><Relationship Id="rId1640" Type="http://schemas.openxmlformats.org/officeDocument/2006/relationships/hyperlink" Target="http://www.legislation.act.gov.au/a/2000-34" TargetMode="External"/><Relationship Id="rId1738" Type="http://schemas.openxmlformats.org/officeDocument/2006/relationships/hyperlink" Target="http://www.legislation.act.gov.au/a/2006-19" TargetMode="External"/><Relationship Id="rId3" Type="http://schemas.openxmlformats.org/officeDocument/2006/relationships/styles" Target="styles.xml"/><Relationship Id="rId235" Type="http://schemas.openxmlformats.org/officeDocument/2006/relationships/hyperlink" Target="http://www.legislation.act.gov.au/a/2001-55" TargetMode="External"/><Relationship Id="rId442" Type="http://schemas.openxmlformats.org/officeDocument/2006/relationships/hyperlink" Target="http://www.legislation.act.gov.au/a/2014-12" TargetMode="External"/><Relationship Id="rId887" Type="http://schemas.openxmlformats.org/officeDocument/2006/relationships/hyperlink" Target="http://www.legislation.act.gov.au/a/2023-47/" TargetMode="External"/><Relationship Id="rId1072" Type="http://schemas.openxmlformats.org/officeDocument/2006/relationships/hyperlink" Target="http://www.legislation.act.gov.au/a/2000-46" TargetMode="External"/><Relationship Id="rId1500" Type="http://schemas.openxmlformats.org/officeDocument/2006/relationships/hyperlink" Target="http://www.legislation.act.gov.au/a/2008-31" TargetMode="External"/><Relationship Id="rId302" Type="http://schemas.openxmlformats.org/officeDocument/2006/relationships/hyperlink" Target="http://www.legislation.act.gov.au/a/2015-48/default.asp" TargetMode="External"/><Relationship Id="rId747" Type="http://schemas.openxmlformats.org/officeDocument/2006/relationships/hyperlink" Target="http://www.legislation.act.gov.au/a/2002-14" TargetMode="External"/><Relationship Id="rId954" Type="http://schemas.openxmlformats.org/officeDocument/2006/relationships/hyperlink" Target="http://www.legislation.act.gov.au/a/2006-45" TargetMode="External"/><Relationship Id="rId1377" Type="http://schemas.openxmlformats.org/officeDocument/2006/relationships/hyperlink" Target="http://www.legislation.act.gov.au/a/2010-18" TargetMode="External"/><Relationship Id="rId1584" Type="http://schemas.openxmlformats.org/officeDocument/2006/relationships/hyperlink" Target="http://www.legislation.act.gov.au/a/2000-34" TargetMode="External"/><Relationship Id="rId1791" Type="http://schemas.openxmlformats.org/officeDocument/2006/relationships/hyperlink" Target="http://www.legislation.act.gov.au/a/2010-19" TargetMode="External"/><Relationship Id="rId1805" Type="http://schemas.openxmlformats.org/officeDocument/2006/relationships/hyperlink" Target="http://www.legislation.act.gov.au/a/2012-36" TargetMode="External"/><Relationship Id="rId83" Type="http://schemas.openxmlformats.org/officeDocument/2006/relationships/hyperlink" Target="http://www.legislation.act.gov.au/a/2001-14" TargetMode="External"/><Relationship Id="rId179" Type="http://schemas.openxmlformats.org/officeDocument/2006/relationships/hyperlink" Target="http://www.legislation.act.gov.au/a/2001-14" TargetMode="External"/><Relationship Id="rId386" Type="http://schemas.openxmlformats.org/officeDocument/2006/relationships/hyperlink" Target="http://www.legislation.act.gov.au/a/2014-12" TargetMode="External"/><Relationship Id="rId593" Type="http://schemas.openxmlformats.org/officeDocument/2006/relationships/hyperlink" Target="http://www.legislation.act.gov.au/a/2017-1/default.asp" TargetMode="External"/><Relationship Id="rId607" Type="http://schemas.openxmlformats.org/officeDocument/2006/relationships/hyperlink" Target="http://www.legislation.act.gov.au/a/2006-22" TargetMode="External"/><Relationship Id="rId814" Type="http://schemas.openxmlformats.org/officeDocument/2006/relationships/hyperlink" Target="http://www.legislation.act.gov.au/a/2017-1/default.asp" TargetMode="External"/><Relationship Id="rId1237" Type="http://schemas.openxmlformats.org/officeDocument/2006/relationships/hyperlink" Target="http://www.legislation.act.gov.au/a/2002-14" TargetMode="External"/><Relationship Id="rId1444" Type="http://schemas.openxmlformats.org/officeDocument/2006/relationships/hyperlink" Target="http://www.legislation.act.gov.au/a/2007-29" TargetMode="External"/><Relationship Id="rId1651" Type="http://schemas.openxmlformats.org/officeDocument/2006/relationships/hyperlink" Target="http://www.legislation.act.gov.au/a/2006-19" TargetMode="External"/><Relationship Id="rId246" Type="http://schemas.openxmlformats.org/officeDocument/2006/relationships/hyperlink" Target="http://www.legislation.act.gov.au/a/2004-13" TargetMode="External"/><Relationship Id="rId453" Type="http://schemas.openxmlformats.org/officeDocument/2006/relationships/hyperlink" Target="http://www.legislation.act.gov.au/a/2017-1/default.asp" TargetMode="External"/><Relationship Id="rId660" Type="http://schemas.openxmlformats.org/officeDocument/2006/relationships/hyperlink" Target="http://www.legislation.act.gov.au/a/2019-46/" TargetMode="External"/><Relationship Id="rId898" Type="http://schemas.openxmlformats.org/officeDocument/2006/relationships/hyperlink" Target="http://www.legislation.act.gov.au/a/2023-6/" TargetMode="External"/><Relationship Id="rId1083" Type="http://schemas.openxmlformats.org/officeDocument/2006/relationships/hyperlink" Target="http://www.legislation.act.gov.au/a/2015-48/default.asp" TargetMode="External"/><Relationship Id="rId1290" Type="http://schemas.openxmlformats.org/officeDocument/2006/relationships/hyperlink" Target="http://www.legislation.act.gov.au/a/2006-13" TargetMode="External"/><Relationship Id="rId1304" Type="http://schemas.openxmlformats.org/officeDocument/2006/relationships/hyperlink" Target="http://www.legislation.act.gov.au/a/2006-45" TargetMode="External"/><Relationship Id="rId1511" Type="http://schemas.openxmlformats.org/officeDocument/2006/relationships/hyperlink" Target="http://www.legislation.act.gov.au/a/2000-34" TargetMode="External"/><Relationship Id="rId1749" Type="http://schemas.openxmlformats.org/officeDocument/2006/relationships/hyperlink" Target="http://www.legislation.act.gov.au/a/2007-3" TargetMode="External"/><Relationship Id="rId106" Type="http://schemas.openxmlformats.org/officeDocument/2006/relationships/hyperlink" Target="https://www.legislation.gov.au/Series/C2004A00436" TargetMode="External"/><Relationship Id="rId313" Type="http://schemas.openxmlformats.org/officeDocument/2006/relationships/hyperlink" Target="http://www.legislation.act.gov.au/a/2021-10" TargetMode="External"/><Relationship Id="rId758" Type="http://schemas.openxmlformats.org/officeDocument/2006/relationships/hyperlink" Target="http://www.legislation.act.gov.au/a/2023-6/" TargetMode="External"/><Relationship Id="rId965" Type="http://schemas.openxmlformats.org/officeDocument/2006/relationships/hyperlink" Target="http://www.legislation.act.gov.au/a/2006-45" TargetMode="External"/><Relationship Id="rId1150" Type="http://schemas.openxmlformats.org/officeDocument/2006/relationships/hyperlink" Target="http://www.legislation.act.gov.au/a/2000-34" TargetMode="External"/><Relationship Id="rId1388" Type="http://schemas.openxmlformats.org/officeDocument/2006/relationships/hyperlink" Target="http://www.legislation.act.gov.au/a/2000-34" TargetMode="External"/><Relationship Id="rId1595" Type="http://schemas.openxmlformats.org/officeDocument/2006/relationships/hyperlink" Target="http://www.legislation.act.gov.au/a/2012-35" TargetMode="External"/><Relationship Id="rId1609" Type="http://schemas.openxmlformats.org/officeDocument/2006/relationships/hyperlink" Target="http://www.legislation.act.gov.au/a/2006-22" TargetMode="External"/><Relationship Id="rId1816" Type="http://schemas.openxmlformats.org/officeDocument/2006/relationships/hyperlink" Target="http://www.legislation.act.gov.au/a/2013-39" TargetMode="External"/><Relationship Id="rId10" Type="http://schemas.openxmlformats.org/officeDocument/2006/relationships/hyperlink" Target="http://www.legislation.act.gov.au" TargetMode="External"/><Relationship Id="rId94" Type="http://schemas.openxmlformats.org/officeDocument/2006/relationships/hyperlink" Target="https://www.legislation.gov.au/Series/C2004A01285" TargetMode="External"/><Relationship Id="rId397" Type="http://schemas.openxmlformats.org/officeDocument/2006/relationships/hyperlink" Target="http://www.legislation.act.gov.au/a/2013-19" TargetMode="External"/><Relationship Id="rId520" Type="http://schemas.openxmlformats.org/officeDocument/2006/relationships/hyperlink" Target="http://www.legislation.act.gov.au/a/2017-1/default.asp" TargetMode="External"/><Relationship Id="rId618" Type="http://schemas.openxmlformats.org/officeDocument/2006/relationships/hyperlink" Target="http://www.legislation.act.gov.au/a/2000-46" TargetMode="External"/><Relationship Id="rId825" Type="http://schemas.openxmlformats.org/officeDocument/2006/relationships/hyperlink" Target="http://www.legislation.act.gov.au/a/2021-10/" TargetMode="External"/><Relationship Id="rId1248" Type="http://schemas.openxmlformats.org/officeDocument/2006/relationships/hyperlink" Target="http://www.legislation.act.gov.au/a/2017-11/default.asp" TargetMode="External"/><Relationship Id="rId1455" Type="http://schemas.openxmlformats.org/officeDocument/2006/relationships/hyperlink" Target="http://www.legislation.act.gov.au/a/2008-31" TargetMode="External"/><Relationship Id="rId1662" Type="http://schemas.openxmlformats.org/officeDocument/2006/relationships/hyperlink" Target="http://www.legislation.act.gov.au/a/2000-34" TargetMode="External"/><Relationship Id="rId257" Type="http://schemas.openxmlformats.org/officeDocument/2006/relationships/hyperlink" Target="http://www.legislation.act.gov.au/a/2006-37" TargetMode="External"/><Relationship Id="rId464" Type="http://schemas.openxmlformats.org/officeDocument/2006/relationships/hyperlink" Target="http://www.legislation.act.gov.au/a/2008-31" TargetMode="External"/><Relationship Id="rId1010" Type="http://schemas.openxmlformats.org/officeDocument/2006/relationships/hyperlink" Target="http://www.legislation.act.gov.au/a/2017-11/default.asp" TargetMode="External"/><Relationship Id="rId1094" Type="http://schemas.openxmlformats.org/officeDocument/2006/relationships/hyperlink" Target="http://www.legislation.act.gov.au/a/2006-22" TargetMode="External"/><Relationship Id="rId1108" Type="http://schemas.openxmlformats.org/officeDocument/2006/relationships/hyperlink" Target="http://www.legislation.act.gov.au/a/2000-46" TargetMode="External"/><Relationship Id="rId1315" Type="http://schemas.openxmlformats.org/officeDocument/2006/relationships/hyperlink" Target="http://www.legislation.act.gov.au/a/2008-31" TargetMode="External"/><Relationship Id="rId117" Type="http://schemas.openxmlformats.org/officeDocument/2006/relationships/footer" Target="footer10.xml"/><Relationship Id="rId671" Type="http://schemas.openxmlformats.org/officeDocument/2006/relationships/hyperlink" Target="http://www.legislation.act.gov.au/a/2023-6/" TargetMode="External"/><Relationship Id="rId769" Type="http://schemas.openxmlformats.org/officeDocument/2006/relationships/hyperlink" Target="http://www.legislation.act.gov.au/a/2012-35" TargetMode="External"/><Relationship Id="rId976" Type="http://schemas.openxmlformats.org/officeDocument/2006/relationships/hyperlink" Target="http://www.legislation.act.gov.au/a/2006-19" TargetMode="External"/><Relationship Id="rId1399" Type="http://schemas.openxmlformats.org/officeDocument/2006/relationships/hyperlink" Target="http://www.legislation.act.gov.au/a/2000-34" TargetMode="External"/><Relationship Id="rId324" Type="http://schemas.openxmlformats.org/officeDocument/2006/relationships/hyperlink" Target="http://www.legislation.act.gov.au/a/2000-34" TargetMode="External"/><Relationship Id="rId531" Type="http://schemas.openxmlformats.org/officeDocument/2006/relationships/hyperlink" Target="http://www.legislation.act.gov.au/a/2017-1/default.asp" TargetMode="External"/><Relationship Id="rId629" Type="http://schemas.openxmlformats.org/officeDocument/2006/relationships/hyperlink" Target="http://www.legislation.act.gov.au/a/2019-46/" TargetMode="External"/><Relationship Id="rId1161" Type="http://schemas.openxmlformats.org/officeDocument/2006/relationships/hyperlink" Target="http://www.legislation.act.gov.au/a/2017-1/default.asp" TargetMode="External"/><Relationship Id="rId1259" Type="http://schemas.openxmlformats.org/officeDocument/2006/relationships/hyperlink" Target="http://www.legislation.act.gov.au/a/2001-44" TargetMode="External"/><Relationship Id="rId1466" Type="http://schemas.openxmlformats.org/officeDocument/2006/relationships/hyperlink" Target="http://www.legislation.act.gov.au/a/2008-28" TargetMode="External"/><Relationship Id="rId836" Type="http://schemas.openxmlformats.org/officeDocument/2006/relationships/hyperlink" Target="http://www.legislation.act.gov.au/a/2008-28" TargetMode="External"/><Relationship Id="rId1021" Type="http://schemas.openxmlformats.org/officeDocument/2006/relationships/hyperlink" Target="http://www.legislation.act.gov.au/a/2017-11/default.asp" TargetMode="External"/><Relationship Id="rId1119" Type="http://schemas.openxmlformats.org/officeDocument/2006/relationships/hyperlink" Target="http://www.legislation.act.gov.au/a/2017-1/default.asp" TargetMode="External"/><Relationship Id="rId1673" Type="http://schemas.openxmlformats.org/officeDocument/2006/relationships/hyperlink" Target="http://www.legislation.act.gov.au/a/2000-34" TargetMode="External"/><Relationship Id="rId903" Type="http://schemas.openxmlformats.org/officeDocument/2006/relationships/hyperlink" Target="http://www.legislation.act.gov.au/a/2000-34" TargetMode="External"/><Relationship Id="rId1326" Type="http://schemas.openxmlformats.org/officeDocument/2006/relationships/hyperlink" Target="http://www.legislation.act.gov.au/a/2012-35" TargetMode="External"/><Relationship Id="rId1533" Type="http://schemas.openxmlformats.org/officeDocument/2006/relationships/hyperlink" Target="http://www.legislation.act.gov.au/a/2006-45" TargetMode="External"/><Relationship Id="rId1740" Type="http://schemas.openxmlformats.org/officeDocument/2006/relationships/hyperlink" Target="http://www.legislation.act.gov.au/a/2006-32" TargetMode="External"/><Relationship Id="rId32" Type="http://schemas.openxmlformats.org/officeDocument/2006/relationships/hyperlink" Target="http://www.legislation.act.gov.au/a/2001-14" TargetMode="External"/><Relationship Id="rId1600" Type="http://schemas.openxmlformats.org/officeDocument/2006/relationships/hyperlink" Target="http://www.legislation.act.gov.au/a/2001-40" TargetMode="External"/><Relationship Id="rId1838" Type="http://schemas.openxmlformats.org/officeDocument/2006/relationships/hyperlink" Target="http://www.legislation.act.gov.au/a/2017-1/default.asp" TargetMode="External"/><Relationship Id="rId181" Type="http://schemas.openxmlformats.org/officeDocument/2006/relationships/header" Target="header10.xml"/><Relationship Id="rId279" Type="http://schemas.openxmlformats.org/officeDocument/2006/relationships/hyperlink" Target="http://www.legislation.act.gov.au/a/2009-16" TargetMode="External"/><Relationship Id="rId486" Type="http://schemas.openxmlformats.org/officeDocument/2006/relationships/hyperlink" Target="http://www.legislation.act.gov.au/a/2000-34" TargetMode="External"/><Relationship Id="rId693" Type="http://schemas.openxmlformats.org/officeDocument/2006/relationships/hyperlink" Target="http://www.legislation.act.gov.au/a/2008-31" TargetMode="External"/><Relationship Id="rId139" Type="http://schemas.openxmlformats.org/officeDocument/2006/relationships/hyperlink" Target="http://www.comlaw.gov.au/Series/C2004A01285" TargetMode="External"/><Relationship Id="rId346" Type="http://schemas.openxmlformats.org/officeDocument/2006/relationships/hyperlink" Target="http://www.legislation.act.gov.au/a/2000-34" TargetMode="External"/><Relationship Id="rId553" Type="http://schemas.openxmlformats.org/officeDocument/2006/relationships/hyperlink" Target="http://www.legislation.act.gov.au/a/2013-19" TargetMode="External"/><Relationship Id="rId760" Type="http://schemas.openxmlformats.org/officeDocument/2006/relationships/hyperlink" Target="http://www.legislation.act.gov.au/a/2023-6/" TargetMode="External"/><Relationship Id="rId998" Type="http://schemas.openxmlformats.org/officeDocument/2006/relationships/hyperlink" Target="http://www.legislation.act.gov.au/a/2017-11/default.asp" TargetMode="External"/><Relationship Id="rId1183" Type="http://schemas.openxmlformats.org/officeDocument/2006/relationships/hyperlink" Target="http://www.legislation.act.gov.au/a/2006-37" TargetMode="External"/><Relationship Id="rId1390" Type="http://schemas.openxmlformats.org/officeDocument/2006/relationships/hyperlink" Target="http://www.legislation.act.gov.au/a/2015-48/default.asp" TargetMode="External"/><Relationship Id="rId206" Type="http://schemas.openxmlformats.org/officeDocument/2006/relationships/hyperlink" Target="http://www.legislation.act.gov.au/a/1999-81/default.asp" TargetMode="External"/><Relationship Id="rId413" Type="http://schemas.openxmlformats.org/officeDocument/2006/relationships/hyperlink" Target="http://www.legislation.act.gov.au/a/2017-1/default.asp" TargetMode="External"/><Relationship Id="rId858" Type="http://schemas.openxmlformats.org/officeDocument/2006/relationships/hyperlink" Target="http://www.legislation.act.gov.au/a/2001-55" TargetMode="External"/><Relationship Id="rId1043" Type="http://schemas.openxmlformats.org/officeDocument/2006/relationships/hyperlink" Target="http://www.legislation.act.gov.au/a/2017-11/default.asp" TargetMode="External"/><Relationship Id="rId1488" Type="http://schemas.openxmlformats.org/officeDocument/2006/relationships/hyperlink" Target="http://www.legislation.act.gov.au/a/2000-34" TargetMode="External"/><Relationship Id="rId1695" Type="http://schemas.openxmlformats.org/officeDocument/2006/relationships/hyperlink" Target="http://www.legislation.act.gov.au/a/2000-46" TargetMode="External"/><Relationship Id="rId620" Type="http://schemas.openxmlformats.org/officeDocument/2006/relationships/hyperlink" Target="http://www.legislation.act.gov.au/a/2003-1" TargetMode="External"/><Relationship Id="rId718" Type="http://schemas.openxmlformats.org/officeDocument/2006/relationships/hyperlink" Target="http://www.legislation.act.gov.au/a/2001-55" TargetMode="External"/><Relationship Id="rId925" Type="http://schemas.openxmlformats.org/officeDocument/2006/relationships/hyperlink" Target="http://www.legislation.act.gov.au/a/2001-55" TargetMode="External"/><Relationship Id="rId1250" Type="http://schemas.openxmlformats.org/officeDocument/2006/relationships/hyperlink" Target="http://www.legislation.act.gov.au/a/2018-2/default.asp" TargetMode="External"/><Relationship Id="rId1348" Type="http://schemas.openxmlformats.org/officeDocument/2006/relationships/hyperlink" Target="http://www.legislation.act.gov.au/a/2013-19" TargetMode="External"/><Relationship Id="rId1555" Type="http://schemas.openxmlformats.org/officeDocument/2006/relationships/hyperlink" Target="http://www.legislation.act.gov.au/a/2013-19" TargetMode="External"/><Relationship Id="rId1762" Type="http://schemas.openxmlformats.org/officeDocument/2006/relationships/hyperlink" Target="http://www.legislation.act.gov.au/a/2008-17" TargetMode="External"/><Relationship Id="rId1110" Type="http://schemas.openxmlformats.org/officeDocument/2006/relationships/hyperlink" Target="http://www.legislation.act.gov.au/a/2018-2/default.asp" TargetMode="External"/><Relationship Id="rId1208" Type="http://schemas.openxmlformats.org/officeDocument/2006/relationships/hyperlink" Target="http://www.legislation.act.gov.au/a/2019-46/" TargetMode="External"/><Relationship Id="rId1415" Type="http://schemas.openxmlformats.org/officeDocument/2006/relationships/hyperlink" Target="http://www.legislation.act.gov.au/a/2019-46/" TargetMode="External"/><Relationship Id="rId54" Type="http://schemas.openxmlformats.org/officeDocument/2006/relationships/hyperlink" Target="https://www.legislation.gov.au/Series/C2004A03679" TargetMode="External"/><Relationship Id="rId1622" Type="http://schemas.openxmlformats.org/officeDocument/2006/relationships/hyperlink" Target="http://www.legislation.act.gov.au/a/2000-34" TargetMode="External"/><Relationship Id="rId270" Type="http://schemas.openxmlformats.org/officeDocument/2006/relationships/hyperlink" Target="http://www.legislation.act.gov.au/a/2008-31" TargetMode="External"/><Relationship Id="rId130" Type="http://schemas.openxmlformats.org/officeDocument/2006/relationships/hyperlink" Target="http://www.legislation.act.gov.au/a/1999-81/default.asp" TargetMode="External"/><Relationship Id="rId368" Type="http://schemas.openxmlformats.org/officeDocument/2006/relationships/hyperlink" Target="http://www.legislation.act.gov.au/a/2017-1/default.asp" TargetMode="External"/><Relationship Id="rId575" Type="http://schemas.openxmlformats.org/officeDocument/2006/relationships/hyperlink" Target="http://www.legislation.act.gov.au/a/2017-1/default.asp" TargetMode="External"/><Relationship Id="rId782" Type="http://schemas.openxmlformats.org/officeDocument/2006/relationships/hyperlink" Target="http://www.legislation.act.gov.au/a/2012-35" TargetMode="External"/><Relationship Id="rId228" Type="http://schemas.openxmlformats.org/officeDocument/2006/relationships/hyperlink" Target="http://www.legislation.act.gov.au/a/2001-55" TargetMode="External"/><Relationship Id="rId435" Type="http://schemas.openxmlformats.org/officeDocument/2006/relationships/hyperlink" Target="http://www.legislation.act.gov.au/a/2001-55" TargetMode="External"/><Relationship Id="rId642" Type="http://schemas.openxmlformats.org/officeDocument/2006/relationships/hyperlink" Target="http://www.legislation.act.gov.au/a/2013-19" TargetMode="External"/><Relationship Id="rId1065" Type="http://schemas.openxmlformats.org/officeDocument/2006/relationships/hyperlink" Target="http://www.legislation.act.gov.au/a/2006-42" TargetMode="External"/><Relationship Id="rId1272" Type="http://schemas.openxmlformats.org/officeDocument/2006/relationships/hyperlink" Target="http://www.legislation.act.gov.au/a/2000-80" TargetMode="External"/><Relationship Id="rId502" Type="http://schemas.openxmlformats.org/officeDocument/2006/relationships/hyperlink" Target="http://www.legislation.act.gov.au/a/2017-1/default.asp" TargetMode="External"/><Relationship Id="rId947" Type="http://schemas.openxmlformats.org/officeDocument/2006/relationships/hyperlink" Target="http://www.legislation.act.gov.au/a/2001-55" TargetMode="External"/><Relationship Id="rId1132" Type="http://schemas.openxmlformats.org/officeDocument/2006/relationships/hyperlink" Target="http://www.legislation.act.gov.au/a/2001-55" TargetMode="External"/><Relationship Id="rId1577" Type="http://schemas.openxmlformats.org/officeDocument/2006/relationships/hyperlink" Target="http://www.legislation.act.gov.au/a/2023-6/" TargetMode="External"/><Relationship Id="rId1784" Type="http://schemas.openxmlformats.org/officeDocument/2006/relationships/hyperlink" Target="http://www.legislation.act.gov.au/a/2009-45" TargetMode="External"/><Relationship Id="rId76" Type="http://schemas.openxmlformats.org/officeDocument/2006/relationships/hyperlink" Target="http://www.legislation.act.gov.au/a/1963-5" TargetMode="External"/><Relationship Id="rId807" Type="http://schemas.openxmlformats.org/officeDocument/2006/relationships/hyperlink" Target="http://www.legislation.act.gov.au/a/2001-44" TargetMode="External"/><Relationship Id="rId1437" Type="http://schemas.openxmlformats.org/officeDocument/2006/relationships/hyperlink" Target="http://www.legislation.act.gov.au/a/2006-19" TargetMode="External"/><Relationship Id="rId1644" Type="http://schemas.openxmlformats.org/officeDocument/2006/relationships/hyperlink" Target="http://www.legislation.act.gov.au/a/2000-34" TargetMode="External"/><Relationship Id="rId1851" Type="http://schemas.openxmlformats.org/officeDocument/2006/relationships/hyperlink" Target="http://www.legislation.act.gov.au/a/2023-6/" TargetMode="External"/><Relationship Id="rId1504" Type="http://schemas.openxmlformats.org/officeDocument/2006/relationships/hyperlink" Target="http://www.legislation.act.gov.au/a/2009-15" TargetMode="External"/><Relationship Id="rId1711" Type="http://schemas.openxmlformats.org/officeDocument/2006/relationships/hyperlink" Target="http://www.legislation.act.gov.au/a/2002-6" TargetMode="External"/><Relationship Id="rId292" Type="http://schemas.openxmlformats.org/officeDocument/2006/relationships/hyperlink" Target="http://www.legislation.act.gov.au/a/2012-40" TargetMode="External"/><Relationship Id="rId1809" Type="http://schemas.openxmlformats.org/officeDocument/2006/relationships/hyperlink" Target="http://www.legislation.act.gov.au/a/2013-19" TargetMode="External"/><Relationship Id="rId597" Type="http://schemas.openxmlformats.org/officeDocument/2006/relationships/hyperlink" Target="http://www.legislation.act.gov.au/a/2000-46" TargetMode="External"/><Relationship Id="rId152" Type="http://schemas.openxmlformats.org/officeDocument/2006/relationships/hyperlink" Target="http://www.legislation.act.gov.au/a/2001-14" TargetMode="External"/><Relationship Id="rId457" Type="http://schemas.openxmlformats.org/officeDocument/2006/relationships/hyperlink" Target="http://www.legislation.act.gov.au/a/2023-6/" TargetMode="External"/><Relationship Id="rId1087" Type="http://schemas.openxmlformats.org/officeDocument/2006/relationships/hyperlink" Target="http://www.legislation.act.gov.au/a/2006-19" TargetMode="External"/><Relationship Id="rId1294" Type="http://schemas.openxmlformats.org/officeDocument/2006/relationships/hyperlink" Target="http://www.legislation.act.gov.au/a/2006-45" TargetMode="External"/><Relationship Id="rId664" Type="http://schemas.openxmlformats.org/officeDocument/2006/relationships/hyperlink" Target="http://www.legislation.act.gov.au/a/2019-46/" TargetMode="External"/><Relationship Id="rId871" Type="http://schemas.openxmlformats.org/officeDocument/2006/relationships/hyperlink" Target="http://www.legislation.act.gov.au/a/2006-22" TargetMode="External"/><Relationship Id="rId969" Type="http://schemas.openxmlformats.org/officeDocument/2006/relationships/hyperlink" Target="http://www.legislation.act.gov.au/a/2017-11/default.asp" TargetMode="External"/><Relationship Id="rId1599" Type="http://schemas.openxmlformats.org/officeDocument/2006/relationships/hyperlink" Target="http://www.legislation.act.gov.au/a/2000-34" TargetMode="External"/><Relationship Id="rId317" Type="http://schemas.openxmlformats.org/officeDocument/2006/relationships/hyperlink" Target="https://legislation.act.gov.au/a/2023-36/" TargetMode="External"/><Relationship Id="rId524" Type="http://schemas.openxmlformats.org/officeDocument/2006/relationships/hyperlink" Target="http://www.legislation.act.gov.au/a/2017-1/default.asp" TargetMode="External"/><Relationship Id="rId731" Type="http://schemas.openxmlformats.org/officeDocument/2006/relationships/hyperlink" Target="http://www.legislation.act.gov.au/a/2023-6/" TargetMode="External"/><Relationship Id="rId1154" Type="http://schemas.openxmlformats.org/officeDocument/2006/relationships/hyperlink" Target="http://www.legislation.act.gov.au/a/2017-1/default.asp" TargetMode="External"/><Relationship Id="rId1361" Type="http://schemas.openxmlformats.org/officeDocument/2006/relationships/hyperlink" Target="http://www.legislation.act.gov.au/a/2006-42" TargetMode="External"/><Relationship Id="rId1459" Type="http://schemas.openxmlformats.org/officeDocument/2006/relationships/hyperlink" Target="http://www.legislation.act.gov.au/a/2013-19" TargetMode="External"/><Relationship Id="rId98" Type="http://schemas.openxmlformats.org/officeDocument/2006/relationships/header" Target="header6.xml"/><Relationship Id="rId829" Type="http://schemas.openxmlformats.org/officeDocument/2006/relationships/hyperlink" Target="http://www.legislation.act.gov.au/a/2001-55" TargetMode="External"/><Relationship Id="rId1014" Type="http://schemas.openxmlformats.org/officeDocument/2006/relationships/hyperlink" Target="http://www.legislation.act.gov.au/a/2014-44" TargetMode="External"/><Relationship Id="rId1221" Type="http://schemas.openxmlformats.org/officeDocument/2006/relationships/hyperlink" Target="http://www.legislation.act.gov.au/a/2000-34" TargetMode="External"/><Relationship Id="rId1666" Type="http://schemas.openxmlformats.org/officeDocument/2006/relationships/hyperlink" Target="http://www.legislation.act.gov.au/a/2014-44" TargetMode="External"/><Relationship Id="rId1319" Type="http://schemas.openxmlformats.org/officeDocument/2006/relationships/hyperlink" Target="http://www.legislation.act.gov.au/a/2008-31" TargetMode="External"/><Relationship Id="rId1526" Type="http://schemas.openxmlformats.org/officeDocument/2006/relationships/hyperlink" Target="http://www.legislation.act.gov.au/a/2006-19" TargetMode="External"/><Relationship Id="rId1733" Type="http://schemas.openxmlformats.org/officeDocument/2006/relationships/hyperlink" Target="http://www.legislation.act.gov.au/a/2005-29" TargetMode="External"/><Relationship Id="rId25" Type="http://schemas.openxmlformats.org/officeDocument/2006/relationships/footer" Target="footer4.xml"/><Relationship Id="rId1800" Type="http://schemas.openxmlformats.org/officeDocument/2006/relationships/hyperlink" Target="http://www.legislation.act.gov.au/a/2012-19" TargetMode="External"/><Relationship Id="rId174" Type="http://schemas.openxmlformats.org/officeDocument/2006/relationships/hyperlink" Target="http://www.legislation.act.gov.au/a/2001-14" TargetMode="External"/><Relationship Id="rId381" Type="http://schemas.openxmlformats.org/officeDocument/2006/relationships/hyperlink" Target="http://www.legislation.act.gov.au/a/2015-19" TargetMode="External"/><Relationship Id="rId241" Type="http://schemas.openxmlformats.org/officeDocument/2006/relationships/hyperlink" Target="http://www.legislation.act.gov.au/a/2003-1" TargetMode="External"/><Relationship Id="rId479" Type="http://schemas.openxmlformats.org/officeDocument/2006/relationships/hyperlink" Target="http://www.legislation.act.gov.au/a/2000-34" TargetMode="External"/><Relationship Id="rId686" Type="http://schemas.openxmlformats.org/officeDocument/2006/relationships/hyperlink" Target="http://www.legislation.act.gov.au/a/2012-35" TargetMode="External"/><Relationship Id="rId893" Type="http://schemas.openxmlformats.org/officeDocument/2006/relationships/hyperlink" Target="http://www.legislation.act.gov.au/a/2023-47/" TargetMode="External"/><Relationship Id="rId339" Type="http://schemas.openxmlformats.org/officeDocument/2006/relationships/hyperlink" Target="http://www.legislation.act.gov.au/a/2000-34" TargetMode="External"/><Relationship Id="rId546" Type="http://schemas.openxmlformats.org/officeDocument/2006/relationships/hyperlink" Target="http://www.legislation.act.gov.au/a/2023-47/" TargetMode="External"/><Relationship Id="rId753" Type="http://schemas.openxmlformats.org/officeDocument/2006/relationships/hyperlink" Target="http://www.legislation.act.gov.au/a/2008-31" TargetMode="External"/><Relationship Id="rId1176" Type="http://schemas.openxmlformats.org/officeDocument/2006/relationships/hyperlink" Target="http://www.legislation.act.gov.au/a/2017-1/default.asp" TargetMode="External"/><Relationship Id="rId1383" Type="http://schemas.openxmlformats.org/officeDocument/2006/relationships/hyperlink" Target="http://www.legislation.act.gov.au/a/2006-42" TargetMode="External"/><Relationship Id="rId101" Type="http://schemas.openxmlformats.org/officeDocument/2006/relationships/footer" Target="footer8.xml"/><Relationship Id="rId406" Type="http://schemas.openxmlformats.org/officeDocument/2006/relationships/hyperlink" Target="http://www.legislation.act.gov.au/a/2000-34" TargetMode="External"/><Relationship Id="rId960" Type="http://schemas.openxmlformats.org/officeDocument/2006/relationships/hyperlink" Target="http://www.legislation.act.gov.au/a/2001-44" TargetMode="External"/><Relationship Id="rId1036" Type="http://schemas.openxmlformats.org/officeDocument/2006/relationships/hyperlink" Target="http://www.legislation.act.gov.au/a/2002-6" TargetMode="External"/><Relationship Id="rId1243" Type="http://schemas.openxmlformats.org/officeDocument/2006/relationships/hyperlink" Target="http://www.legislation.act.gov.au/a/2008-31" TargetMode="External"/><Relationship Id="rId1590" Type="http://schemas.openxmlformats.org/officeDocument/2006/relationships/hyperlink" Target="http://www.legislation.act.gov.au/a/2008-28" TargetMode="External"/><Relationship Id="rId1688" Type="http://schemas.openxmlformats.org/officeDocument/2006/relationships/hyperlink" Target="http://www.legislation.act.gov.au/a/2000-46" TargetMode="External"/><Relationship Id="rId613" Type="http://schemas.openxmlformats.org/officeDocument/2006/relationships/hyperlink" Target="http://www.legislation.act.gov.au/a/2013-39" TargetMode="External"/><Relationship Id="rId820" Type="http://schemas.openxmlformats.org/officeDocument/2006/relationships/hyperlink" Target="http://www.legislation.act.gov.au/a/2001-44" TargetMode="External"/><Relationship Id="rId918" Type="http://schemas.openxmlformats.org/officeDocument/2006/relationships/hyperlink" Target="http://www.legislation.act.gov.au/a/2000-34" TargetMode="External"/><Relationship Id="rId1450" Type="http://schemas.openxmlformats.org/officeDocument/2006/relationships/hyperlink" Target="http://www.legislation.act.gov.au/a/2000-34" TargetMode="External"/><Relationship Id="rId1548" Type="http://schemas.openxmlformats.org/officeDocument/2006/relationships/hyperlink" Target="http://www.legislation.act.gov.au/a/1999-79" TargetMode="External"/><Relationship Id="rId1755" Type="http://schemas.openxmlformats.org/officeDocument/2006/relationships/hyperlink" Target="http://www.legislation.act.gov.au/a/2007-38" TargetMode="External"/><Relationship Id="rId1103" Type="http://schemas.openxmlformats.org/officeDocument/2006/relationships/hyperlink" Target="http://www.legislation.act.gov.au/a/2016-18/default.asp" TargetMode="External"/><Relationship Id="rId1310" Type="http://schemas.openxmlformats.org/officeDocument/2006/relationships/hyperlink" Target="http://www.legislation.act.gov.au/a/2008-17" TargetMode="External"/><Relationship Id="rId1408" Type="http://schemas.openxmlformats.org/officeDocument/2006/relationships/hyperlink" Target="http://www.legislation.act.gov.au/a/2009-20" TargetMode="External"/><Relationship Id="rId47" Type="http://schemas.openxmlformats.org/officeDocument/2006/relationships/hyperlink" Target="https://www.legislation.act.gov.au/a/2023-18/" TargetMode="External"/><Relationship Id="rId1615" Type="http://schemas.openxmlformats.org/officeDocument/2006/relationships/hyperlink" Target="http://www.legislation.act.gov.au/a/2013-19" TargetMode="External"/><Relationship Id="rId1822" Type="http://schemas.openxmlformats.org/officeDocument/2006/relationships/hyperlink" Target="http://www.legislation.act.gov.au/a/2014-44/default.asp" TargetMode="External"/><Relationship Id="rId196" Type="http://schemas.openxmlformats.org/officeDocument/2006/relationships/hyperlink" Target="http://www.legislation.act.gov.au/a/1999-4/default.asp" TargetMode="External"/><Relationship Id="rId263" Type="http://schemas.openxmlformats.org/officeDocument/2006/relationships/hyperlink" Target="http://www.legislation.act.gov.au/a/2007-24" TargetMode="External"/><Relationship Id="rId470" Type="http://schemas.openxmlformats.org/officeDocument/2006/relationships/hyperlink" Target="http://www.legislation.act.gov.au/a/2000-34" TargetMode="External"/><Relationship Id="rId123" Type="http://schemas.openxmlformats.org/officeDocument/2006/relationships/hyperlink" Target="https://www.legislation.gov.au/Series/C2004A00322" TargetMode="External"/><Relationship Id="rId330" Type="http://schemas.openxmlformats.org/officeDocument/2006/relationships/hyperlink" Target="http://www.legislation.act.gov.au/a/2009-45" TargetMode="External"/><Relationship Id="rId568" Type="http://schemas.openxmlformats.org/officeDocument/2006/relationships/hyperlink" Target="http://www.legislation.act.gov.au/a/2015-49" TargetMode="External"/><Relationship Id="rId775" Type="http://schemas.openxmlformats.org/officeDocument/2006/relationships/hyperlink" Target="http://www.legislation.act.gov.au/a/2012-35" TargetMode="External"/><Relationship Id="rId982" Type="http://schemas.openxmlformats.org/officeDocument/2006/relationships/hyperlink" Target="http://www.legislation.act.gov.au/a/2009-16" TargetMode="External"/><Relationship Id="rId1198" Type="http://schemas.openxmlformats.org/officeDocument/2006/relationships/hyperlink" Target="http://www.legislation.act.gov.au/a/2004-15" TargetMode="External"/><Relationship Id="rId428" Type="http://schemas.openxmlformats.org/officeDocument/2006/relationships/hyperlink" Target="http://www.legislation.act.gov.au/a/2009-45" TargetMode="External"/><Relationship Id="rId635" Type="http://schemas.openxmlformats.org/officeDocument/2006/relationships/hyperlink" Target="http://www.legislation.act.gov.au/a/2007-29" TargetMode="External"/><Relationship Id="rId842" Type="http://schemas.openxmlformats.org/officeDocument/2006/relationships/hyperlink" Target="http://www.legislation.act.gov.au/a/2008-28" TargetMode="External"/><Relationship Id="rId1058" Type="http://schemas.openxmlformats.org/officeDocument/2006/relationships/hyperlink" Target="http://www.legislation.act.gov.au/a/2009-20" TargetMode="External"/><Relationship Id="rId1265" Type="http://schemas.openxmlformats.org/officeDocument/2006/relationships/hyperlink" Target="http://www.legislation.act.gov.au/a/2000-80" TargetMode="External"/><Relationship Id="rId1472" Type="http://schemas.openxmlformats.org/officeDocument/2006/relationships/hyperlink" Target="http://www.legislation.act.gov.au/a/2002-20" TargetMode="External"/><Relationship Id="rId702" Type="http://schemas.openxmlformats.org/officeDocument/2006/relationships/hyperlink" Target="http://www.legislation.act.gov.au/a/2013-19" TargetMode="External"/><Relationship Id="rId1125" Type="http://schemas.openxmlformats.org/officeDocument/2006/relationships/hyperlink" Target="http://www.legislation.act.gov.au/a/2009-4" TargetMode="External"/><Relationship Id="rId1332" Type="http://schemas.openxmlformats.org/officeDocument/2006/relationships/hyperlink" Target="http://www.legislation.act.gov.au/a/2017-1/default.asp" TargetMode="External"/><Relationship Id="rId1777" Type="http://schemas.openxmlformats.org/officeDocument/2006/relationships/hyperlink" Target="http://www.legislation.act.gov.au/a/2009-16" TargetMode="External"/><Relationship Id="rId69" Type="http://schemas.openxmlformats.org/officeDocument/2006/relationships/hyperlink" Target="http://www.legislation.act.gov.au/a/1999-4/default.asp" TargetMode="External"/><Relationship Id="rId1637" Type="http://schemas.openxmlformats.org/officeDocument/2006/relationships/hyperlink" Target="http://www.legislation.act.gov.au/a/2000-34" TargetMode="External"/><Relationship Id="rId1844" Type="http://schemas.openxmlformats.org/officeDocument/2006/relationships/hyperlink" Target="http://www.legislation.act.gov.au/a/2019-46/" TargetMode="External"/><Relationship Id="rId1704" Type="http://schemas.openxmlformats.org/officeDocument/2006/relationships/hyperlink" Target="http://www.legislation.act.gov.au/a/2001-55" TargetMode="External"/><Relationship Id="rId285" Type="http://schemas.openxmlformats.org/officeDocument/2006/relationships/hyperlink" Target="http://www.legislation.act.gov.au/a/2010-19" TargetMode="External"/><Relationship Id="rId492" Type="http://schemas.openxmlformats.org/officeDocument/2006/relationships/hyperlink" Target="http://www.legislation.act.gov.au/a/2017-1/default.asp" TargetMode="External"/><Relationship Id="rId797" Type="http://schemas.openxmlformats.org/officeDocument/2006/relationships/hyperlink" Target="http://www.legislation.act.gov.au/a/2000-34" TargetMode="External"/><Relationship Id="rId145" Type="http://schemas.openxmlformats.org/officeDocument/2006/relationships/hyperlink" Target="http://www.legislation.act.gov.au/a/1999-81/default.asp" TargetMode="External"/><Relationship Id="rId352" Type="http://schemas.openxmlformats.org/officeDocument/2006/relationships/hyperlink" Target="http://www.legislation.act.gov.au/a/2000-34" TargetMode="External"/><Relationship Id="rId1287" Type="http://schemas.openxmlformats.org/officeDocument/2006/relationships/hyperlink" Target="http://www.legislation.act.gov.au/a/2001-55" TargetMode="External"/><Relationship Id="rId212" Type="http://schemas.openxmlformats.org/officeDocument/2006/relationships/hyperlink" Target="http://www.comlaw.gov.au/Series/C2004A00818" TargetMode="External"/><Relationship Id="rId657" Type="http://schemas.openxmlformats.org/officeDocument/2006/relationships/hyperlink" Target="http://www.legislation.act.gov.au/a/2019-46/" TargetMode="External"/><Relationship Id="rId864" Type="http://schemas.openxmlformats.org/officeDocument/2006/relationships/hyperlink" Target="http://www.legislation.act.gov.au/a/2002-14" TargetMode="External"/><Relationship Id="rId1494" Type="http://schemas.openxmlformats.org/officeDocument/2006/relationships/hyperlink" Target="http://www.legislation.act.gov.au/a/2000-34" TargetMode="External"/><Relationship Id="rId1799" Type="http://schemas.openxmlformats.org/officeDocument/2006/relationships/hyperlink" Target="http://www.legislation.act.gov.au/a/2012-19" TargetMode="External"/><Relationship Id="rId517" Type="http://schemas.openxmlformats.org/officeDocument/2006/relationships/hyperlink" Target="http://www.legislation.act.gov.au/a/2017-1/default.asp" TargetMode="External"/><Relationship Id="rId724" Type="http://schemas.openxmlformats.org/officeDocument/2006/relationships/hyperlink" Target="http://www.legislation.act.gov.au/a/2008-31" TargetMode="External"/><Relationship Id="rId931" Type="http://schemas.openxmlformats.org/officeDocument/2006/relationships/hyperlink" Target="http://www.legislation.act.gov.au/a/2001-55" TargetMode="External"/><Relationship Id="rId1147" Type="http://schemas.openxmlformats.org/officeDocument/2006/relationships/hyperlink" Target="http://www.legislation.act.gov.au/a/2017-1/default.asp" TargetMode="External"/><Relationship Id="rId1354" Type="http://schemas.openxmlformats.org/officeDocument/2006/relationships/hyperlink" Target="http://www.legislation.act.gov.au/a/2006-42" TargetMode="External"/><Relationship Id="rId1561" Type="http://schemas.openxmlformats.org/officeDocument/2006/relationships/hyperlink" Target="http://www.legislation.act.gov.au/a/2001-55" TargetMode="External"/><Relationship Id="rId60" Type="http://schemas.openxmlformats.org/officeDocument/2006/relationships/hyperlink" Target="http://www.comlaw.gov.au/Series/C2004A00275" TargetMode="External"/><Relationship Id="rId1007" Type="http://schemas.openxmlformats.org/officeDocument/2006/relationships/hyperlink" Target="http://www.legislation.act.gov.au/a/2006-19" TargetMode="External"/><Relationship Id="rId1214" Type="http://schemas.openxmlformats.org/officeDocument/2006/relationships/hyperlink" Target="http://www.legislation.act.gov.au/a/2014-44" TargetMode="External"/><Relationship Id="rId1421" Type="http://schemas.openxmlformats.org/officeDocument/2006/relationships/hyperlink" Target="http://www.legislation.act.gov.au/a/2006-19" TargetMode="External"/><Relationship Id="rId1659" Type="http://schemas.openxmlformats.org/officeDocument/2006/relationships/hyperlink" Target="http://www.legislation.act.gov.au/a/2006-45" TargetMode="External"/><Relationship Id="rId1866" Type="http://schemas.openxmlformats.org/officeDocument/2006/relationships/footer" Target="footer23.xml"/><Relationship Id="rId1519" Type="http://schemas.openxmlformats.org/officeDocument/2006/relationships/hyperlink" Target="http://www.legislation.act.gov.au/a/2006-45" TargetMode="External"/><Relationship Id="rId1726" Type="http://schemas.openxmlformats.org/officeDocument/2006/relationships/hyperlink" Target="http://www.legislation.act.gov.au/a/2004-15" TargetMode="External"/><Relationship Id="rId18" Type="http://schemas.openxmlformats.org/officeDocument/2006/relationships/header" Target="header2.xml"/><Relationship Id="rId167" Type="http://schemas.openxmlformats.org/officeDocument/2006/relationships/hyperlink" Target="http://www.legislation.act.gov.au/a/1994-28" TargetMode="External"/><Relationship Id="rId374" Type="http://schemas.openxmlformats.org/officeDocument/2006/relationships/hyperlink" Target="http://www.legislation.act.gov.au/a/2014-12" TargetMode="External"/><Relationship Id="rId581" Type="http://schemas.openxmlformats.org/officeDocument/2006/relationships/hyperlink" Target="http://www.legislation.act.gov.au/a/2007-3" TargetMode="External"/><Relationship Id="rId234" Type="http://schemas.openxmlformats.org/officeDocument/2006/relationships/hyperlink" Target="http://www.legislation.act.gov.au/a/2001-40" TargetMode="External"/><Relationship Id="rId679" Type="http://schemas.openxmlformats.org/officeDocument/2006/relationships/hyperlink" Target="http://www.legislation.act.gov.au/a/2001-55" TargetMode="External"/><Relationship Id="rId886" Type="http://schemas.openxmlformats.org/officeDocument/2006/relationships/hyperlink" Target="http://www.legislation.act.gov.au/a/2023-47/" TargetMode="External"/><Relationship Id="rId2" Type="http://schemas.openxmlformats.org/officeDocument/2006/relationships/numbering" Target="numbering.xml"/><Relationship Id="rId441" Type="http://schemas.openxmlformats.org/officeDocument/2006/relationships/hyperlink" Target="http://www.legislation.act.gov.au/a/2012-19" TargetMode="External"/><Relationship Id="rId539" Type="http://schemas.openxmlformats.org/officeDocument/2006/relationships/hyperlink" Target="http://www.legislation.act.gov.au/a/2013-19" TargetMode="External"/><Relationship Id="rId746" Type="http://schemas.openxmlformats.org/officeDocument/2006/relationships/hyperlink" Target="http://www.legislation.act.gov.au/a/2001-55" TargetMode="External"/><Relationship Id="rId1071" Type="http://schemas.openxmlformats.org/officeDocument/2006/relationships/hyperlink" Target="http://www.legislation.act.gov.au/a/2006-42" TargetMode="External"/><Relationship Id="rId1169" Type="http://schemas.openxmlformats.org/officeDocument/2006/relationships/hyperlink" Target="http://www.legislation.act.gov.au/a/2017-1/default.asp" TargetMode="External"/><Relationship Id="rId1376" Type="http://schemas.openxmlformats.org/officeDocument/2006/relationships/hyperlink" Target="http://www.legislation.act.gov.au/a/2006-42" TargetMode="External"/><Relationship Id="rId1583" Type="http://schemas.openxmlformats.org/officeDocument/2006/relationships/hyperlink" Target="http://www.legislation.act.gov.au/a/2006-42" TargetMode="External"/><Relationship Id="rId301" Type="http://schemas.openxmlformats.org/officeDocument/2006/relationships/hyperlink" Target="http://www.legislation.act.gov.au/cn/2015-9/default.asp" TargetMode="External"/><Relationship Id="rId953" Type="http://schemas.openxmlformats.org/officeDocument/2006/relationships/hyperlink" Target="http://www.legislation.act.gov.au/a/2001-55" TargetMode="External"/><Relationship Id="rId1029" Type="http://schemas.openxmlformats.org/officeDocument/2006/relationships/hyperlink" Target="http://www.legislation.act.gov.au/a/2017-11/default.asp" TargetMode="External"/><Relationship Id="rId1236" Type="http://schemas.openxmlformats.org/officeDocument/2006/relationships/hyperlink" Target="http://www.legislation.act.gov.au/a/2002-14" TargetMode="External"/><Relationship Id="rId1790" Type="http://schemas.openxmlformats.org/officeDocument/2006/relationships/hyperlink" Target="http://www.legislation.act.gov.au/a/2010-18" TargetMode="External"/><Relationship Id="rId82" Type="http://schemas.openxmlformats.org/officeDocument/2006/relationships/hyperlink" Target="http://www.legislation.act.gov.au/a/1999-4/default.asp" TargetMode="External"/><Relationship Id="rId606" Type="http://schemas.openxmlformats.org/officeDocument/2006/relationships/hyperlink" Target="http://www.legislation.act.gov.au/a/2006-22" TargetMode="External"/><Relationship Id="rId813" Type="http://schemas.openxmlformats.org/officeDocument/2006/relationships/hyperlink" Target="http://www.legislation.act.gov.au/a/2013-19" TargetMode="External"/><Relationship Id="rId1443" Type="http://schemas.openxmlformats.org/officeDocument/2006/relationships/hyperlink" Target="http://www.legislation.act.gov.au/a/2019-46/" TargetMode="External"/><Relationship Id="rId1650" Type="http://schemas.openxmlformats.org/officeDocument/2006/relationships/hyperlink" Target="http://www.legislation.act.gov.au/a/2013-19" TargetMode="External"/><Relationship Id="rId1748" Type="http://schemas.openxmlformats.org/officeDocument/2006/relationships/hyperlink" Target="http://www.legislation.act.gov.au/a/2007-3" TargetMode="External"/><Relationship Id="rId1303" Type="http://schemas.openxmlformats.org/officeDocument/2006/relationships/hyperlink" Target="http://www.legislation.act.gov.au/a/2007-38" TargetMode="External"/><Relationship Id="rId1510" Type="http://schemas.openxmlformats.org/officeDocument/2006/relationships/hyperlink" Target="http://www.legislation.act.gov.au/a/2006-42" TargetMode="External"/><Relationship Id="rId1608" Type="http://schemas.openxmlformats.org/officeDocument/2006/relationships/hyperlink" Target="http://www.legislation.act.gov.au/a/2006-22" TargetMode="External"/><Relationship Id="rId1815" Type="http://schemas.openxmlformats.org/officeDocument/2006/relationships/hyperlink" Target="http://www.legislation.act.gov.au/a/2013-39" TargetMode="External"/><Relationship Id="rId189" Type="http://schemas.openxmlformats.org/officeDocument/2006/relationships/hyperlink" Target="http://www.legislation.act.gov.au/a/1999-81/default.asp" TargetMode="External"/><Relationship Id="rId396" Type="http://schemas.openxmlformats.org/officeDocument/2006/relationships/hyperlink" Target="http://www.legislation.act.gov.au/a/2012-36" TargetMode="External"/><Relationship Id="rId256" Type="http://schemas.openxmlformats.org/officeDocument/2006/relationships/hyperlink" Target="http://www.legislation.act.gov.au/a/2006-32" TargetMode="External"/><Relationship Id="rId463" Type="http://schemas.openxmlformats.org/officeDocument/2006/relationships/hyperlink" Target="http://www.legislation.act.gov.au/a/2006-45" TargetMode="External"/><Relationship Id="rId670" Type="http://schemas.openxmlformats.org/officeDocument/2006/relationships/hyperlink" Target="http://www.legislation.act.gov.au/a/2001-55" TargetMode="External"/><Relationship Id="rId1093" Type="http://schemas.openxmlformats.org/officeDocument/2006/relationships/hyperlink" Target="http://www.legislation.act.gov.au/a/2004-2" TargetMode="External"/><Relationship Id="rId116" Type="http://schemas.openxmlformats.org/officeDocument/2006/relationships/header" Target="header9.xml"/><Relationship Id="rId323" Type="http://schemas.openxmlformats.org/officeDocument/2006/relationships/hyperlink" Target="http://www.legislation.act.gov.au/a/2023-6/" TargetMode="External"/><Relationship Id="rId530" Type="http://schemas.openxmlformats.org/officeDocument/2006/relationships/hyperlink" Target="http://www.legislation.act.gov.au/a/2016-18/default.asp" TargetMode="External"/><Relationship Id="rId768" Type="http://schemas.openxmlformats.org/officeDocument/2006/relationships/hyperlink" Target="http://www.legislation.act.gov.au/a/2008-31" TargetMode="External"/><Relationship Id="rId975" Type="http://schemas.openxmlformats.org/officeDocument/2006/relationships/hyperlink" Target="http://www.legislation.act.gov.au/a/2017-11/default.asp" TargetMode="External"/><Relationship Id="rId1160" Type="http://schemas.openxmlformats.org/officeDocument/2006/relationships/hyperlink" Target="http://www.legislation.act.gov.au/a/2006-42" TargetMode="External"/><Relationship Id="rId1398" Type="http://schemas.openxmlformats.org/officeDocument/2006/relationships/hyperlink" Target="http://www.legislation.act.gov.au/a/2006-45" TargetMode="External"/><Relationship Id="rId628" Type="http://schemas.openxmlformats.org/officeDocument/2006/relationships/hyperlink" Target="http://www.legislation.act.gov.au/a/2007-29" TargetMode="External"/><Relationship Id="rId835" Type="http://schemas.openxmlformats.org/officeDocument/2006/relationships/hyperlink" Target="http://www.legislation.act.gov.au/a/2019-7/default.asp" TargetMode="External"/><Relationship Id="rId1258" Type="http://schemas.openxmlformats.org/officeDocument/2006/relationships/hyperlink" Target="http://www.legislation.act.gov.au/a/2016-47/default.asp" TargetMode="External"/><Relationship Id="rId1465" Type="http://schemas.openxmlformats.org/officeDocument/2006/relationships/hyperlink" Target="http://www.legislation.act.gov.au/a/2013-19" TargetMode="External"/><Relationship Id="rId1672" Type="http://schemas.openxmlformats.org/officeDocument/2006/relationships/hyperlink" Target="http://www.legislation.act.gov.au/a/1999-79" TargetMode="External"/><Relationship Id="rId1020" Type="http://schemas.openxmlformats.org/officeDocument/2006/relationships/hyperlink" Target="http://www.legislation.act.gov.au/a/2017-11/default.asp" TargetMode="External"/><Relationship Id="rId1118" Type="http://schemas.openxmlformats.org/officeDocument/2006/relationships/hyperlink" Target="http://www.legislation.act.gov.au/a/2007-21" TargetMode="External"/><Relationship Id="rId1325" Type="http://schemas.openxmlformats.org/officeDocument/2006/relationships/hyperlink" Target="http://www.legislation.act.gov.au/a/2012-35" TargetMode="External"/><Relationship Id="rId1532" Type="http://schemas.openxmlformats.org/officeDocument/2006/relationships/hyperlink" Target="http://www.legislation.act.gov.au/a/2023-6/" TargetMode="External"/><Relationship Id="rId902" Type="http://schemas.openxmlformats.org/officeDocument/2006/relationships/hyperlink" Target="http://www.legislation.act.gov.au/a/2000-34" TargetMode="External"/><Relationship Id="rId1837" Type="http://schemas.openxmlformats.org/officeDocument/2006/relationships/hyperlink" Target="http://www.legislation.act.gov.au/a/2017-11/default.asp" TargetMode="External"/><Relationship Id="rId31" Type="http://schemas.openxmlformats.org/officeDocument/2006/relationships/hyperlink" Target="http://www.legislation.act.gov.au/a/2002-51" TargetMode="External"/><Relationship Id="rId180" Type="http://schemas.openxmlformats.org/officeDocument/2006/relationships/hyperlink" Target="http://www.legislation.act.gov.au/a/2001-14" TargetMode="External"/><Relationship Id="rId278" Type="http://schemas.openxmlformats.org/officeDocument/2006/relationships/hyperlink" Target="http://www.legislation.act.gov.au/a/2009-15" TargetMode="External"/><Relationship Id="rId485" Type="http://schemas.openxmlformats.org/officeDocument/2006/relationships/hyperlink" Target="http://www.legislation.act.gov.au/a/2000-34" TargetMode="External"/><Relationship Id="rId692" Type="http://schemas.openxmlformats.org/officeDocument/2006/relationships/hyperlink" Target="http://www.legislation.act.gov.au/a/2023-6/" TargetMode="External"/><Relationship Id="rId138" Type="http://schemas.openxmlformats.org/officeDocument/2006/relationships/hyperlink" Target="http://www.comlaw.gov.au/Series/C2004A03268" TargetMode="External"/><Relationship Id="rId345" Type="http://schemas.openxmlformats.org/officeDocument/2006/relationships/hyperlink" Target="http://www.legislation.act.gov.au/a/2000-34" TargetMode="External"/><Relationship Id="rId552" Type="http://schemas.openxmlformats.org/officeDocument/2006/relationships/hyperlink" Target="http://www.legislation.act.gov.au/a/2007-21" TargetMode="External"/><Relationship Id="rId997" Type="http://schemas.openxmlformats.org/officeDocument/2006/relationships/hyperlink" Target="http://www.legislation.act.gov.au/a/2017-11/default.asp" TargetMode="External"/><Relationship Id="rId1182" Type="http://schemas.openxmlformats.org/officeDocument/2006/relationships/hyperlink" Target="http://www.legislation.act.gov.au/a/2017-1/default.asp" TargetMode="External"/><Relationship Id="rId205" Type="http://schemas.openxmlformats.org/officeDocument/2006/relationships/hyperlink" Target="http://www.legislation.act.gov.au/a/1999-81/default.asp" TargetMode="External"/><Relationship Id="rId412" Type="http://schemas.openxmlformats.org/officeDocument/2006/relationships/hyperlink" Target="http://www.legislation.act.gov.au/a/2000-34" TargetMode="External"/><Relationship Id="rId857" Type="http://schemas.openxmlformats.org/officeDocument/2006/relationships/hyperlink" Target="http://www.legislation.act.gov.au/a/2014-44" TargetMode="External"/><Relationship Id="rId1042" Type="http://schemas.openxmlformats.org/officeDocument/2006/relationships/hyperlink" Target="http://www.legislation.act.gov.au/a/2006-42" TargetMode="External"/><Relationship Id="rId1487" Type="http://schemas.openxmlformats.org/officeDocument/2006/relationships/hyperlink" Target="http://www.legislation.act.gov.au/a/2000-34" TargetMode="External"/><Relationship Id="rId1694" Type="http://schemas.openxmlformats.org/officeDocument/2006/relationships/hyperlink" Target="http://www.legislation.act.gov.au/a/2000-46" TargetMode="External"/><Relationship Id="rId717" Type="http://schemas.openxmlformats.org/officeDocument/2006/relationships/hyperlink" Target="http://www.legislation.act.gov.au/a/2000-46" TargetMode="External"/><Relationship Id="rId924" Type="http://schemas.openxmlformats.org/officeDocument/2006/relationships/hyperlink" Target="http://www.legislation.act.gov.au/a/2006-45" TargetMode="External"/><Relationship Id="rId1347" Type="http://schemas.openxmlformats.org/officeDocument/2006/relationships/hyperlink" Target="http://www.legislation.act.gov.au/a/2012-40" TargetMode="External"/><Relationship Id="rId1554" Type="http://schemas.openxmlformats.org/officeDocument/2006/relationships/hyperlink" Target="http://www.legislation.act.gov.au/a/2000-34" TargetMode="External"/><Relationship Id="rId1761" Type="http://schemas.openxmlformats.org/officeDocument/2006/relationships/hyperlink" Target="http://www.legislation.act.gov.au/a/2008-17" TargetMode="External"/><Relationship Id="rId53" Type="http://schemas.openxmlformats.org/officeDocument/2006/relationships/hyperlink" Target="http://www.legislation.act.gov.au/a/1929-18" TargetMode="External"/><Relationship Id="rId1207" Type="http://schemas.openxmlformats.org/officeDocument/2006/relationships/hyperlink" Target="http://www.legislation.act.gov.au/a/2019-7/default.asp" TargetMode="External"/><Relationship Id="rId1414" Type="http://schemas.openxmlformats.org/officeDocument/2006/relationships/hyperlink" Target="http://www.legislation.act.gov.au/a/2007-29" TargetMode="External"/><Relationship Id="rId1621" Type="http://schemas.openxmlformats.org/officeDocument/2006/relationships/hyperlink" Target="http://www.legislation.act.gov.au/a/2012-35" TargetMode="External"/><Relationship Id="rId1859" Type="http://schemas.openxmlformats.org/officeDocument/2006/relationships/header" Target="header16.xml"/><Relationship Id="rId1719" Type="http://schemas.openxmlformats.org/officeDocument/2006/relationships/hyperlink" Target="http://www.legislation.act.gov.au/a/2003-29" TargetMode="External"/><Relationship Id="rId367" Type="http://schemas.openxmlformats.org/officeDocument/2006/relationships/hyperlink" Target="http://www.legislation.act.gov.au/a/2001-40" TargetMode="External"/><Relationship Id="rId574" Type="http://schemas.openxmlformats.org/officeDocument/2006/relationships/hyperlink" Target="http://www.legislation.act.gov.au/a/2015-49" TargetMode="External"/><Relationship Id="rId227" Type="http://schemas.openxmlformats.org/officeDocument/2006/relationships/hyperlink" Target="http://www.legislation.act.gov.au/a/2001-55" TargetMode="External"/><Relationship Id="rId781" Type="http://schemas.openxmlformats.org/officeDocument/2006/relationships/hyperlink" Target="http://www.legislation.act.gov.au/a/2012-21" TargetMode="External"/><Relationship Id="rId879" Type="http://schemas.openxmlformats.org/officeDocument/2006/relationships/hyperlink" Target="http://www.legislation.act.gov.au/a/2013-39" TargetMode="External"/><Relationship Id="rId434" Type="http://schemas.openxmlformats.org/officeDocument/2006/relationships/hyperlink" Target="http://www.legislation.act.gov.au/a/2001-55" TargetMode="External"/><Relationship Id="rId641" Type="http://schemas.openxmlformats.org/officeDocument/2006/relationships/hyperlink" Target="http://www.legislation.act.gov.au/a/2007-29" TargetMode="External"/><Relationship Id="rId739" Type="http://schemas.openxmlformats.org/officeDocument/2006/relationships/hyperlink" Target="http://www.legislation.act.gov.au/a/2023-6/" TargetMode="External"/><Relationship Id="rId1064" Type="http://schemas.openxmlformats.org/officeDocument/2006/relationships/hyperlink" Target="http://www.legislation.act.gov.au/a/2003-29" TargetMode="External"/><Relationship Id="rId1271" Type="http://schemas.openxmlformats.org/officeDocument/2006/relationships/hyperlink" Target="http://www.legislation.act.gov.au/a/2000-80" TargetMode="External"/><Relationship Id="rId1369" Type="http://schemas.openxmlformats.org/officeDocument/2006/relationships/hyperlink" Target="http://www.legislation.act.gov.au/a/2000-34" TargetMode="External"/><Relationship Id="rId1576" Type="http://schemas.openxmlformats.org/officeDocument/2006/relationships/hyperlink" Target="http://www.legislation.act.gov.au/a/2008-31" TargetMode="External"/><Relationship Id="rId501" Type="http://schemas.openxmlformats.org/officeDocument/2006/relationships/hyperlink" Target="https://legislation.act.gov.au/a/2023-36/" TargetMode="External"/><Relationship Id="rId946" Type="http://schemas.openxmlformats.org/officeDocument/2006/relationships/hyperlink" Target="http://www.legislation.act.gov.au/a/2001-55" TargetMode="External"/><Relationship Id="rId1131" Type="http://schemas.openxmlformats.org/officeDocument/2006/relationships/hyperlink" Target="http://www.legislation.act.gov.au/a/1999-79" TargetMode="External"/><Relationship Id="rId1229" Type="http://schemas.openxmlformats.org/officeDocument/2006/relationships/hyperlink" Target="http://www.legislation.act.gov.au/a/2001-55" TargetMode="External"/><Relationship Id="rId1783" Type="http://schemas.openxmlformats.org/officeDocument/2006/relationships/hyperlink" Target="http://www.legislation.act.gov.au/a/2009-45" TargetMode="External"/><Relationship Id="rId75" Type="http://schemas.openxmlformats.org/officeDocument/2006/relationships/hyperlink" Target="https://www.legislation.act.gov.au/a/1999-4/" TargetMode="External"/><Relationship Id="rId806" Type="http://schemas.openxmlformats.org/officeDocument/2006/relationships/hyperlink" Target="http://www.legislation.act.gov.au/a/2008-31" TargetMode="External"/><Relationship Id="rId1436" Type="http://schemas.openxmlformats.org/officeDocument/2006/relationships/hyperlink" Target="http://www.legislation.act.gov.au/a/2000-34" TargetMode="External"/><Relationship Id="rId1643" Type="http://schemas.openxmlformats.org/officeDocument/2006/relationships/hyperlink" Target="http://www.legislation.act.gov.au/a/2000-34" TargetMode="External"/><Relationship Id="rId1850" Type="http://schemas.openxmlformats.org/officeDocument/2006/relationships/hyperlink" Target="http://www.legislation.act.gov.au/a/2023-6/" TargetMode="External"/><Relationship Id="rId1503" Type="http://schemas.openxmlformats.org/officeDocument/2006/relationships/hyperlink" Target="http://www.legislation.act.gov.au/a/2000-34" TargetMode="External"/><Relationship Id="rId1710" Type="http://schemas.openxmlformats.org/officeDocument/2006/relationships/hyperlink" Target="http://www.legislation.act.gov.au/a/2002-6" TargetMode="External"/><Relationship Id="rId291" Type="http://schemas.openxmlformats.org/officeDocument/2006/relationships/hyperlink" Target="http://www.legislation.act.gov.au/a/2012-36" TargetMode="External"/><Relationship Id="rId1808" Type="http://schemas.openxmlformats.org/officeDocument/2006/relationships/hyperlink" Target="http://www.legislation.act.gov.au/a/2012-40" TargetMode="External"/><Relationship Id="rId151" Type="http://schemas.openxmlformats.org/officeDocument/2006/relationships/hyperlink" Target="http://www.legislation.act.gov.au/a/1999-4/default.asp" TargetMode="External"/><Relationship Id="rId389" Type="http://schemas.openxmlformats.org/officeDocument/2006/relationships/hyperlink" Target="http://www.legislation.act.gov.au/a/2000-34" TargetMode="External"/><Relationship Id="rId596" Type="http://schemas.openxmlformats.org/officeDocument/2006/relationships/hyperlink" Target="http://www.legislation.act.gov.au/a/2014-12" TargetMode="External"/><Relationship Id="rId249" Type="http://schemas.openxmlformats.org/officeDocument/2006/relationships/hyperlink" Target="http://www.legislation.act.gov.au/a/2004-15" TargetMode="External"/><Relationship Id="rId456" Type="http://schemas.openxmlformats.org/officeDocument/2006/relationships/hyperlink" Target="http://www.legislation.act.gov.au/a/2006-13" TargetMode="External"/><Relationship Id="rId663" Type="http://schemas.openxmlformats.org/officeDocument/2006/relationships/hyperlink" Target="http://www.legislation.act.gov.au/a/2019-46/" TargetMode="External"/><Relationship Id="rId870" Type="http://schemas.openxmlformats.org/officeDocument/2006/relationships/hyperlink" Target="http://www.legislation.act.gov.au/a/2004-2" TargetMode="External"/><Relationship Id="rId1086" Type="http://schemas.openxmlformats.org/officeDocument/2006/relationships/hyperlink" Target="http://www.legislation.act.gov.au/a/2017-1/default.asp" TargetMode="External"/><Relationship Id="rId1293" Type="http://schemas.openxmlformats.org/officeDocument/2006/relationships/hyperlink" Target="http://www.legislation.act.gov.au/a/2006-45" TargetMode="External"/><Relationship Id="rId109" Type="http://schemas.openxmlformats.org/officeDocument/2006/relationships/hyperlink" Target="http://www.legislation.act.gov.au/a/1999-4/default.asp" TargetMode="External"/><Relationship Id="rId316" Type="http://schemas.openxmlformats.org/officeDocument/2006/relationships/hyperlink" Target="https://www.legislation.act.gov.au/cn/2023-8/" TargetMode="External"/><Relationship Id="rId523" Type="http://schemas.openxmlformats.org/officeDocument/2006/relationships/hyperlink" Target="http://www.legislation.act.gov.au/a/2008-17" TargetMode="External"/><Relationship Id="rId968" Type="http://schemas.openxmlformats.org/officeDocument/2006/relationships/hyperlink" Target="http://www.legislation.act.gov.au/a/2001-55" TargetMode="External"/><Relationship Id="rId1153" Type="http://schemas.openxmlformats.org/officeDocument/2006/relationships/hyperlink" Target="http://www.legislation.act.gov.au/a/2017-11/default.asp" TargetMode="External"/><Relationship Id="rId1598" Type="http://schemas.openxmlformats.org/officeDocument/2006/relationships/hyperlink" Target="http://www.legislation.act.gov.au/a/2000-46" TargetMode="External"/><Relationship Id="rId97" Type="http://schemas.openxmlformats.org/officeDocument/2006/relationships/hyperlink" Target="http://www.legislation.act.gov.au/a/2012-38" TargetMode="External"/><Relationship Id="rId730" Type="http://schemas.openxmlformats.org/officeDocument/2006/relationships/hyperlink" Target="http://www.legislation.act.gov.au/a/2021-12/" TargetMode="External"/><Relationship Id="rId828" Type="http://schemas.openxmlformats.org/officeDocument/2006/relationships/hyperlink" Target="http://www.legislation.act.gov.au/a/2001-44" TargetMode="External"/><Relationship Id="rId1013" Type="http://schemas.openxmlformats.org/officeDocument/2006/relationships/hyperlink" Target="http://www.legislation.act.gov.au/a/2006-19" TargetMode="External"/><Relationship Id="rId1360" Type="http://schemas.openxmlformats.org/officeDocument/2006/relationships/hyperlink" Target="http://www.legislation.act.gov.au/a/2000-34" TargetMode="External"/><Relationship Id="rId1458" Type="http://schemas.openxmlformats.org/officeDocument/2006/relationships/hyperlink" Target="http://www.legislation.act.gov.au/a/2000-34" TargetMode="External"/><Relationship Id="rId1665" Type="http://schemas.openxmlformats.org/officeDocument/2006/relationships/hyperlink" Target="http://www.legislation.act.gov.au/a/2006-42" TargetMode="External"/><Relationship Id="rId1220" Type="http://schemas.openxmlformats.org/officeDocument/2006/relationships/hyperlink" Target="http://www.legislation.act.gov.au/a/2017-1/default.asp" TargetMode="External"/><Relationship Id="rId1318" Type="http://schemas.openxmlformats.org/officeDocument/2006/relationships/hyperlink" Target="http://www.legislation.act.gov.au/a/2008-17" TargetMode="External"/><Relationship Id="rId1525" Type="http://schemas.openxmlformats.org/officeDocument/2006/relationships/hyperlink" Target="http://www.legislation.act.gov.au/a/2000-34" TargetMode="External"/><Relationship Id="rId1732" Type="http://schemas.openxmlformats.org/officeDocument/2006/relationships/hyperlink" Target="http://www.legislation.act.gov.au/a/2005-29" TargetMode="External"/><Relationship Id="rId24" Type="http://schemas.openxmlformats.org/officeDocument/2006/relationships/header" Target="header5.xml"/><Relationship Id="rId173" Type="http://schemas.openxmlformats.org/officeDocument/2006/relationships/hyperlink" Target="http://www.legislation.act.gov.au/a/2004-3" TargetMode="External"/><Relationship Id="rId380" Type="http://schemas.openxmlformats.org/officeDocument/2006/relationships/hyperlink" Target="http://www.legislation.act.gov.au/a/2014-12" TargetMode="External"/><Relationship Id="rId240" Type="http://schemas.openxmlformats.org/officeDocument/2006/relationships/hyperlink" Target="http://www.legislation.act.gov.au/cn/2002-6/default.asp" TargetMode="External"/><Relationship Id="rId478" Type="http://schemas.openxmlformats.org/officeDocument/2006/relationships/hyperlink" Target="http://www.legislation.act.gov.au/a/2000-34" TargetMode="External"/><Relationship Id="rId685" Type="http://schemas.openxmlformats.org/officeDocument/2006/relationships/hyperlink" Target="http://www.legislation.act.gov.au/a/2008-31" TargetMode="External"/><Relationship Id="rId892" Type="http://schemas.openxmlformats.org/officeDocument/2006/relationships/hyperlink" Target="http://www.legislation.act.gov.au/a/2009-15" TargetMode="External"/><Relationship Id="rId100" Type="http://schemas.openxmlformats.org/officeDocument/2006/relationships/footer" Target="footer7.xml"/><Relationship Id="rId338" Type="http://schemas.openxmlformats.org/officeDocument/2006/relationships/hyperlink" Target="http://www.legislation.act.gov.au/a/2000-34" TargetMode="External"/><Relationship Id="rId545" Type="http://schemas.openxmlformats.org/officeDocument/2006/relationships/hyperlink" Target="http://www.legislation.act.gov.au/a/2023-47/" TargetMode="External"/><Relationship Id="rId752" Type="http://schemas.openxmlformats.org/officeDocument/2006/relationships/hyperlink" Target="http://www.legislation.act.gov.au/a/2006-42" TargetMode="External"/><Relationship Id="rId1175" Type="http://schemas.openxmlformats.org/officeDocument/2006/relationships/hyperlink" Target="http://www.legislation.act.gov.au/a/2017-1/default.asp" TargetMode="External"/><Relationship Id="rId1382" Type="http://schemas.openxmlformats.org/officeDocument/2006/relationships/hyperlink" Target="http://www.legislation.act.gov.au/a/2017-1/default.asp" TargetMode="External"/><Relationship Id="rId405" Type="http://schemas.openxmlformats.org/officeDocument/2006/relationships/hyperlink" Target="http://www.legislation.act.gov.au/a/2017-1/default.asp" TargetMode="External"/><Relationship Id="rId612" Type="http://schemas.openxmlformats.org/officeDocument/2006/relationships/hyperlink" Target="http://www.legislation.act.gov.au/a/2013-19" TargetMode="External"/><Relationship Id="rId1035" Type="http://schemas.openxmlformats.org/officeDocument/2006/relationships/hyperlink" Target="http://www.legislation.act.gov.au/a/2002-20" TargetMode="External"/><Relationship Id="rId1242" Type="http://schemas.openxmlformats.org/officeDocument/2006/relationships/hyperlink" Target="http://www.legislation.act.gov.au/a/2006-45" TargetMode="External"/><Relationship Id="rId1687" Type="http://schemas.openxmlformats.org/officeDocument/2006/relationships/hyperlink" Target="http://www.legislation.act.gov.au/a/2000-5" TargetMode="External"/><Relationship Id="rId917" Type="http://schemas.openxmlformats.org/officeDocument/2006/relationships/hyperlink" Target="http://www.legislation.act.gov.au/a/2000-34" TargetMode="External"/><Relationship Id="rId1102" Type="http://schemas.openxmlformats.org/officeDocument/2006/relationships/hyperlink" Target="http://www.legislation.act.gov.au/a/2013-39" TargetMode="External"/><Relationship Id="rId1547" Type="http://schemas.openxmlformats.org/officeDocument/2006/relationships/hyperlink" Target="http://www.legislation.act.gov.au/a/2000-34" TargetMode="External"/><Relationship Id="rId1754" Type="http://schemas.openxmlformats.org/officeDocument/2006/relationships/hyperlink" Target="http://www.legislation.act.gov.au/a/2007-29" TargetMode="External"/><Relationship Id="rId46" Type="http://schemas.openxmlformats.org/officeDocument/2006/relationships/hyperlink" Target="https://www.legislation.act.gov.au/a/2023-18/" TargetMode="External"/><Relationship Id="rId1407" Type="http://schemas.openxmlformats.org/officeDocument/2006/relationships/hyperlink" Target="http://www.legislation.act.gov.au/a/2000-34" TargetMode="External"/><Relationship Id="rId1614" Type="http://schemas.openxmlformats.org/officeDocument/2006/relationships/hyperlink" Target="http://www.legislation.act.gov.au/a/2000-34" TargetMode="External"/><Relationship Id="rId1821" Type="http://schemas.openxmlformats.org/officeDocument/2006/relationships/hyperlink" Target="http://www.legislation.act.gov.au/a/2014-12" TargetMode="External"/><Relationship Id="rId195" Type="http://schemas.openxmlformats.org/officeDocument/2006/relationships/hyperlink" Target="https://www.legislation.act.gov.au/a/2023-18/" TargetMode="External"/><Relationship Id="rId262" Type="http://schemas.openxmlformats.org/officeDocument/2006/relationships/hyperlink" Target="http://www.legislation.act.gov.au/a/2007-25" TargetMode="External"/><Relationship Id="rId567" Type="http://schemas.openxmlformats.org/officeDocument/2006/relationships/hyperlink" Target="http://www.legislation.act.gov.au/a/2017-1/default.asp" TargetMode="External"/><Relationship Id="rId1197" Type="http://schemas.openxmlformats.org/officeDocument/2006/relationships/hyperlink" Target="http://www.legislation.act.gov.au/a/2021-12/" TargetMode="External"/><Relationship Id="rId122" Type="http://schemas.openxmlformats.org/officeDocument/2006/relationships/hyperlink" Target="https://www.legislation.gov.au/Series/C2004A04633" TargetMode="External"/><Relationship Id="rId774" Type="http://schemas.openxmlformats.org/officeDocument/2006/relationships/hyperlink" Target="http://www.legislation.act.gov.au/a/2008-31" TargetMode="External"/><Relationship Id="rId981" Type="http://schemas.openxmlformats.org/officeDocument/2006/relationships/hyperlink" Target="http://www.legislation.act.gov.au/a/2017-11/default.asp" TargetMode="External"/><Relationship Id="rId1057" Type="http://schemas.openxmlformats.org/officeDocument/2006/relationships/hyperlink" Target="http://www.legislation.act.gov.au/a/2008-34" TargetMode="External"/><Relationship Id="rId427" Type="http://schemas.openxmlformats.org/officeDocument/2006/relationships/hyperlink" Target="http://www.legislation.act.gov.au/a/2007-38" TargetMode="External"/><Relationship Id="rId634" Type="http://schemas.openxmlformats.org/officeDocument/2006/relationships/hyperlink" Target="http://www.legislation.act.gov.au/a/2019-46/" TargetMode="External"/><Relationship Id="rId841" Type="http://schemas.openxmlformats.org/officeDocument/2006/relationships/hyperlink" Target="http://www.legislation.act.gov.au/a/2019-7/default.asp" TargetMode="External"/><Relationship Id="rId1264" Type="http://schemas.openxmlformats.org/officeDocument/2006/relationships/hyperlink" Target="http://www.legislation.act.gov.au/a/2000-80" TargetMode="External"/><Relationship Id="rId1471" Type="http://schemas.openxmlformats.org/officeDocument/2006/relationships/hyperlink" Target="http://www.legislation.act.gov.au/a/2000-34" TargetMode="External"/><Relationship Id="rId1569" Type="http://schemas.openxmlformats.org/officeDocument/2006/relationships/hyperlink" Target="http://www.legislation.act.gov.au/a/2000-34" TargetMode="External"/><Relationship Id="rId701" Type="http://schemas.openxmlformats.org/officeDocument/2006/relationships/hyperlink" Target="http://www.legislation.act.gov.au/a/2012-35" TargetMode="External"/><Relationship Id="rId939" Type="http://schemas.openxmlformats.org/officeDocument/2006/relationships/hyperlink" Target="http://www.legislation.act.gov.au/a/2001-55" TargetMode="External"/><Relationship Id="rId1124" Type="http://schemas.openxmlformats.org/officeDocument/2006/relationships/hyperlink" Target="http://www.legislation.act.gov.au/a/1999-79" TargetMode="External"/><Relationship Id="rId1331" Type="http://schemas.openxmlformats.org/officeDocument/2006/relationships/hyperlink" Target="http://www.legislation.act.gov.au/a/2012-35" TargetMode="External"/><Relationship Id="rId1776" Type="http://schemas.openxmlformats.org/officeDocument/2006/relationships/hyperlink" Target="http://www.legislation.act.gov.au/a/2009-4" TargetMode="External"/><Relationship Id="rId68" Type="http://schemas.openxmlformats.org/officeDocument/2006/relationships/hyperlink" Target="http://www.legislation.act.gov.au/a/1925-1" TargetMode="External"/><Relationship Id="rId1429" Type="http://schemas.openxmlformats.org/officeDocument/2006/relationships/hyperlink" Target="http://www.legislation.act.gov.au/a/2006-22" TargetMode="External"/><Relationship Id="rId1636" Type="http://schemas.openxmlformats.org/officeDocument/2006/relationships/hyperlink" Target="http://www.legislation.act.gov.au/a/2017-1/default.asp" TargetMode="External"/><Relationship Id="rId1843" Type="http://schemas.openxmlformats.org/officeDocument/2006/relationships/hyperlink" Target="http://www.legislation.act.gov.au/a/2019-46/" TargetMode="External"/><Relationship Id="rId1703" Type="http://schemas.openxmlformats.org/officeDocument/2006/relationships/hyperlink" Target="http://www.legislation.act.gov.au/a/2002-6" TargetMode="External"/><Relationship Id="rId284" Type="http://schemas.openxmlformats.org/officeDocument/2006/relationships/hyperlink" Target="http://www.legislation.act.gov.au/a/2010-18" TargetMode="External"/><Relationship Id="rId491" Type="http://schemas.openxmlformats.org/officeDocument/2006/relationships/hyperlink" Target="http://www.legislation.act.gov.au/a/2009-45" TargetMode="External"/><Relationship Id="rId144" Type="http://schemas.openxmlformats.org/officeDocument/2006/relationships/hyperlink" Target="http://www.legislation.act.gov.au/a/1999-81/default.asp" TargetMode="External"/><Relationship Id="rId589" Type="http://schemas.openxmlformats.org/officeDocument/2006/relationships/hyperlink" Target="http://www.legislation.act.gov.au/a/2007-29" TargetMode="External"/><Relationship Id="rId796" Type="http://schemas.openxmlformats.org/officeDocument/2006/relationships/hyperlink" Target="http://www.legislation.act.gov.au/a/2001-40" TargetMode="External"/><Relationship Id="rId351" Type="http://schemas.openxmlformats.org/officeDocument/2006/relationships/hyperlink" Target="http://www.legislation.act.gov.au/a/2000-34" TargetMode="External"/><Relationship Id="rId449" Type="http://schemas.openxmlformats.org/officeDocument/2006/relationships/hyperlink" Target="http://www.legislation.act.gov.au/a/2003-1" TargetMode="External"/><Relationship Id="rId656" Type="http://schemas.openxmlformats.org/officeDocument/2006/relationships/hyperlink" Target="http://www.legislation.act.gov.au/a/2007-29" TargetMode="External"/><Relationship Id="rId863" Type="http://schemas.openxmlformats.org/officeDocument/2006/relationships/hyperlink" Target="http://www.legislation.act.gov.au/a/2006-42" TargetMode="External"/><Relationship Id="rId1079" Type="http://schemas.openxmlformats.org/officeDocument/2006/relationships/hyperlink" Target="http://www.legislation.act.gov.au/a/2017-1/default.asp" TargetMode="External"/><Relationship Id="rId1286" Type="http://schemas.openxmlformats.org/officeDocument/2006/relationships/hyperlink" Target="http://www.legislation.act.gov.au/a/2001-44" TargetMode="External"/><Relationship Id="rId1493" Type="http://schemas.openxmlformats.org/officeDocument/2006/relationships/hyperlink" Target="http://www.legislation.act.gov.au/a/2017-11/default.asp" TargetMode="External"/><Relationship Id="rId211" Type="http://schemas.openxmlformats.org/officeDocument/2006/relationships/hyperlink" Target="http://www.legislation.act.gov.au/a/1999-4" TargetMode="External"/><Relationship Id="rId309" Type="http://schemas.openxmlformats.org/officeDocument/2006/relationships/hyperlink" Target="http://www.legislation.act.gov.au/a/2018-2/default.asp" TargetMode="External"/><Relationship Id="rId516" Type="http://schemas.openxmlformats.org/officeDocument/2006/relationships/hyperlink" Target="http://www.legislation.act.gov.au/a/2017-1/default.asp" TargetMode="External"/><Relationship Id="rId1146" Type="http://schemas.openxmlformats.org/officeDocument/2006/relationships/hyperlink" Target="http://www.legislation.act.gov.au/a/1999-79" TargetMode="External"/><Relationship Id="rId1798" Type="http://schemas.openxmlformats.org/officeDocument/2006/relationships/hyperlink" Target="http://www.legislation.act.gov.au/a/2011-3" TargetMode="External"/><Relationship Id="rId723" Type="http://schemas.openxmlformats.org/officeDocument/2006/relationships/hyperlink" Target="http://www.legislation.act.gov.au/a/2017-1/default.asp" TargetMode="External"/><Relationship Id="rId930" Type="http://schemas.openxmlformats.org/officeDocument/2006/relationships/hyperlink" Target="http://www.legislation.act.gov.au/a/2006-45" TargetMode="External"/><Relationship Id="rId1006" Type="http://schemas.openxmlformats.org/officeDocument/2006/relationships/hyperlink" Target="http://www.legislation.act.gov.au/a/2017-11/default.asp" TargetMode="External"/><Relationship Id="rId1353" Type="http://schemas.openxmlformats.org/officeDocument/2006/relationships/hyperlink" Target="http://www.legislation.act.gov.au/a/2008-31" TargetMode="External"/><Relationship Id="rId1560" Type="http://schemas.openxmlformats.org/officeDocument/2006/relationships/hyperlink" Target="http://www.legislation.act.gov.au/a/2006-22" TargetMode="External"/><Relationship Id="rId1658" Type="http://schemas.openxmlformats.org/officeDocument/2006/relationships/hyperlink" Target="http://www.legislation.act.gov.au/a/2006-42" TargetMode="External"/><Relationship Id="rId1865" Type="http://schemas.openxmlformats.org/officeDocument/2006/relationships/header" Target="header19.xml"/><Relationship Id="rId1213" Type="http://schemas.openxmlformats.org/officeDocument/2006/relationships/hyperlink" Target="http://www.legislation.act.gov.au/a/2006-37" TargetMode="External"/><Relationship Id="rId1420" Type="http://schemas.openxmlformats.org/officeDocument/2006/relationships/hyperlink" Target="http://www.legislation.act.gov.au/a/2000-34" TargetMode="External"/><Relationship Id="rId1518" Type="http://schemas.openxmlformats.org/officeDocument/2006/relationships/hyperlink" Target="http://www.legislation.act.gov.au/a/2006-42" TargetMode="External"/><Relationship Id="rId1725" Type="http://schemas.openxmlformats.org/officeDocument/2006/relationships/hyperlink" Target="http://www.legislation.act.gov.au/a/2004-2" TargetMode="External"/><Relationship Id="rId17" Type="http://schemas.openxmlformats.org/officeDocument/2006/relationships/header" Target="header1.xml"/><Relationship Id="rId166" Type="http://schemas.openxmlformats.org/officeDocument/2006/relationships/hyperlink" Target="http://www.legislation.act.gov.au/a/1999-4/default.asp" TargetMode="External"/><Relationship Id="rId373" Type="http://schemas.openxmlformats.org/officeDocument/2006/relationships/hyperlink" Target="http://www.legislation.act.gov.au/a/2014-12" TargetMode="External"/><Relationship Id="rId580" Type="http://schemas.openxmlformats.org/officeDocument/2006/relationships/hyperlink" Target="http://www.legislation.act.gov.au/a/2006-22" TargetMode="External"/><Relationship Id="rId1" Type="http://schemas.openxmlformats.org/officeDocument/2006/relationships/customXml" Target="../customXml/item1.xml"/><Relationship Id="rId233" Type="http://schemas.openxmlformats.org/officeDocument/2006/relationships/hyperlink" Target="http://www.legislation.act.gov.au/a/2001-44" TargetMode="External"/><Relationship Id="rId440" Type="http://schemas.openxmlformats.org/officeDocument/2006/relationships/hyperlink" Target="http://www.legislation.act.gov.au/a/2007-38" TargetMode="External"/><Relationship Id="rId678" Type="http://schemas.openxmlformats.org/officeDocument/2006/relationships/hyperlink" Target="http://www.legislation.act.gov.au/a/2017-1/default.asp" TargetMode="External"/><Relationship Id="rId885" Type="http://schemas.openxmlformats.org/officeDocument/2006/relationships/hyperlink" Target="http://www.legislation.act.gov.au/a/2023-47/" TargetMode="External"/><Relationship Id="rId1070" Type="http://schemas.openxmlformats.org/officeDocument/2006/relationships/hyperlink" Target="http://www.legislation.act.gov.au/a/2000-46" TargetMode="External"/><Relationship Id="rId300" Type="http://schemas.openxmlformats.org/officeDocument/2006/relationships/hyperlink" Target="http://www.legislation.act.gov.au/a/2015-19" TargetMode="External"/><Relationship Id="rId538" Type="http://schemas.openxmlformats.org/officeDocument/2006/relationships/hyperlink" Target="http://www.legislation.act.gov.au/a/2008-31" TargetMode="External"/><Relationship Id="rId745" Type="http://schemas.openxmlformats.org/officeDocument/2006/relationships/hyperlink" Target="http://www.legislation.act.gov.au/a/2001-55" TargetMode="External"/><Relationship Id="rId952" Type="http://schemas.openxmlformats.org/officeDocument/2006/relationships/hyperlink" Target="http://www.legislation.act.gov.au/a/2006-45" TargetMode="External"/><Relationship Id="rId1168" Type="http://schemas.openxmlformats.org/officeDocument/2006/relationships/hyperlink" Target="http://www.legislation.act.gov.au/a/2017-1/default.asp" TargetMode="External"/><Relationship Id="rId1375" Type="http://schemas.openxmlformats.org/officeDocument/2006/relationships/hyperlink" Target="http://www.legislation.act.gov.au/a/2000-34" TargetMode="External"/><Relationship Id="rId1582" Type="http://schemas.openxmlformats.org/officeDocument/2006/relationships/hyperlink" Target="http://www.legislation.act.gov.au/a/2013-19" TargetMode="External"/><Relationship Id="rId81" Type="http://schemas.openxmlformats.org/officeDocument/2006/relationships/hyperlink" Target="http://www.legislation.act.gov.au/a/1997-84" TargetMode="External"/><Relationship Id="rId605" Type="http://schemas.openxmlformats.org/officeDocument/2006/relationships/hyperlink" Target="http://www.legislation.act.gov.au/a/2004-2" TargetMode="External"/><Relationship Id="rId812" Type="http://schemas.openxmlformats.org/officeDocument/2006/relationships/hyperlink" Target="http://www.legislation.act.gov.au/a/2008-31" TargetMode="External"/><Relationship Id="rId1028" Type="http://schemas.openxmlformats.org/officeDocument/2006/relationships/hyperlink" Target="http://www.legislation.act.gov.au/a/2017-11/default.asp" TargetMode="External"/><Relationship Id="rId1235" Type="http://schemas.openxmlformats.org/officeDocument/2006/relationships/hyperlink" Target="http://www.legislation.act.gov.au/a/2000-46" TargetMode="External"/><Relationship Id="rId1442" Type="http://schemas.openxmlformats.org/officeDocument/2006/relationships/hyperlink" Target="http://www.legislation.act.gov.au/a/2007-29" TargetMode="External"/><Relationship Id="rId1302" Type="http://schemas.openxmlformats.org/officeDocument/2006/relationships/hyperlink" Target="http://www.legislation.act.gov.au/a/2006-45" TargetMode="External"/><Relationship Id="rId1747" Type="http://schemas.openxmlformats.org/officeDocument/2006/relationships/hyperlink" Target="http://www.legislation.act.gov.au/a/2006-45" TargetMode="External"/><Relationship Id="rId39" Type="http://schemas.openxmlformats.org/officeDocument/2006/relationships/hyperlink" Target="http://www.legislation.act.gov.au/a/2001-14" TargetMode="External"/><Relationship Id="rId1607" Type="http://schemas.openxmlformats.org/officeDocument/2006/relationships/hyperlink" Target="http://www.legislation.act.gov.au/a/2002-14" TargetMode="External"/><Relationship Id="rId1814" Type="http://schemas.openxmlformats.org/officeDocument/2006/relationships/hyperlink" Target="http://www.legislation.act.gov.au/a/2013-39" TargetMode="External"/><Relationship Id="rId188" Type="http://schemas.openxmlformats.org/officeDocument/2006/relationships/hyperlink" Target="http://www.legislation.act.gov.au/a/1999-4/default.asp" TargetMode="External"/><Relationship Id="rId395" Type="http://schemas.openxmlformats.org/officeDocument/2006/relationships/hyperlink" Target="http://www.legislation.act.gov.au/a/2008-31" TargetMode="External"/><Relationship Id="rId255" Type="http://schemas.openxmlformats.org/officeDocument/2006/relationships/hyperlink" Target="http://www.legislation.act.gov.au/a/2006-22" TargetMode="External"/><Relationship Id="rId462" Type="http://schemas.openxmlformats.org/officeDocument/2006/relationships/hyperlink" Target="http://www.legislation.act.gov.au/a/2000-34" TargetMode="External"/><Relationship Id="rId1092" Type="http://schemas.openxmlformats.org/officeDocument/2006/relationships/hyperlink" Target="http://www.legislation.act.gov.au/a/2002-14" TargetMode="External"/><Relationship Id="rId1397" Type="http://schemas.openxmlformats.org/officeDocument/2006/relationships/hyperlink" Target="http://www.legislation.act.gov.au/a/2000-34" TargetMode="External"/><Relationship Id="rId115" Type="http://schemas.openxmlformats.org/officeDocument/2006/relationships/header" Target="header8.xml"/><Relationship Id="rId322" Type="http://schemas.openxmlformats.org/officeDocument/2006/relationships/hyperlink" Target="http://www.legislation.act.gov.au/a/2000-34" TargetMode="External"/><Relationship Id="rId767" Type="http://schemas.openxmlformats.org/officeDocument/2006/relationships/hyperlink" Target="http://www.legislation.act.gov.au/a/2012-35" TargetMode="External"/><Relationship Id="rId974" Type="http://schemas.openxmlformats.org/officeDocument/2006/relationships/hyperlink" Target="http://www.legislation.act.gov.au/a/2006-19" TargetMode="External"/><Relationship Id="rId627" Type="http://schemas.openxmlformats.org/officeDocument/2006/relationships/hyperlink" Target="http://www.legislation.act.gov.au/a/2019-46/" TargetMode="External"/><Relationship Id="rId834" Type="http://schemas.openxmlformats.org/officeDocument/2006/relationships/hyperlink" Target="http://www.legislation.act.gov.au/a/2008-28" TargetMode="External"/><Relationship Id="rId1257" Type="http://schemas.openxmlformats.org/officeDocument/2006/relationships/hyperlink" Target="http://www.legislation.act.gov.au/a/2008-31" TargetMode="External"/><Relationship Id="rId1464" Type="http://schemas.openxmlformats.org/officeDocument/2006/relationships/hyperlink" Target="http://www.legislation.act.gov.au/a/2000-34" TargetMode="External"/><Relationship Id="rId1671" Type="http://schemas.openxmlformats.org/officeDocument/2006/relationships/hyperlink" Target="http://www.legislation.act.gov.au/a/2000-34" TargetMode="External"/><Relationship Id="rId901" Type="http://schemas.openxmlformats.org/officeDocument/2006/relationships/hyperlink" Target="http://www.legislation.act.gov.au/a/2017-1/default.asp" TargetMode="External"/><Relationship Id="rId1117" Type="http://schemas.openxmlformats.org/officeDocument/2006/relationships/hyperlink" Target="http://www.legislation.act.gov.au/a/2017-1/default.asp" TargetMode="External"/><Relationship Id="rId1324" Type="http://schemas.openxmlformats.org/officeDocument/2006/relationships/hyperlink" Target="http://www.legislation.act.gov.au/a/2012-35" TargetMode="External"/><Relationship Id="rId1531" Type="http://schemas.openxmlformats.org/officeDocument/2006/relationships/hyperlink" Target="http://www.legislation.act.gov.au/a/2008-31" TargetMode="External"/><Relationship Id="rId1769" Type="http://schemas.openxmlformats.org/officeDocument/2006/relationships/hyperlink" Target="http://www.legislation.act.gov.au/a/2008-34" TargetMode="External"/><Relationship Id="rId30" Type="http://schemas.openxmlformats.org/officeDocument/2006/relationships/hyperlink" Target="http://www.legislation.act.gov.au/a/2001-14" TargetMode="External"/><Relationship Id="rId1629" Type="http://schemas.openxmlformats.org/officeDocument/2006/relationships/hyperlink" Target="http://www.legislation.act.gov.au/a/2006-42" TargetMode="External"/><Relationship Id="rId1836" Type="http://schemas.openxmlformats.org/officeDocument/2006/relationships/hyperlink" Target="http://www.legislation.act.gov.au/a/2017-11/default.asp" TargetMode="External"/><Relationship Id="rId277" Type="http://schemas.openxmlformats.org/officeDocument/2006/relationships/hyperlink" Target="http://www.legislation.act.gov.au/a/2009-4" TargetMode="External"/><Relationship Id="rId484" Type="http://schemas.openxmlformats.org/officeDocument/2006/relationships/hyperlink" Target="http://www.legislation.act.gov.au/a/2000-34" TargetMode="External"/><Relationship Id="rId137" Type="http://schemas.openxmlformats.org/officeDocument/2006/relationships/hyperlink" Target="http://www.comlaw.gov.au/Series/C2004A07373" TargetMode="External"/><Relationship Id="rId344" Type="http://schemas.openxmlformats.org/officeDocument/2006/relationships/hyperlink" Target="http://www.legislation.act.gov.au/a/2000-34" TargetMode="External"/><Relationship Id="rId691" Type="http://schemas.openxmlformats.org/officeDocument/2006/relationships/hyperlink" Target="http://www.legislation.act.gov.au/a/2008-31" TargetMode="External"/><Relationship Id="rId789" Type="http://schemas.openxmlformats.org/officeDocument/2006/relationships/hyperlink" Target="http://www.legislation.act.gov.au/a/2008-31" TargetMode="External"/><Relationship Id="rId996" Type="http://schemas.openxmlformats.org/officeDocument/2006/relationships/hyperlink" Target="http://www.legislation.act.gov.au/a/2017-11/default.asp" TargetMode="External"/><Relationship Id="rId551" Type="http://schemas.openxmlformats.org/officeDocument/2006/relationships/hyperlink" Target="http://www.legislation.act.gov.au/a/2001-55" TargetMode="External"/><Relationship Id="rId649" Type="http://schemas.openxmlformats.org/officeDocument/2006/relationships/hyperlink" Target="http://www.legislation.act.gov.au/a/2007-29" TargetMode="External"/><Relationship Id="rId856" Type="http://schemas.openxmlformats.org/officeDocument/2006/relationships/hyperlink" Target="http://www.legislation.act.gov.au/a/2001-55" TargetMode="External"/><Relationship Id="rId1181" Type="http://schemas.openxmlformats.org/officeDocument/2006/relationships/hyperlink" Target="http://www.legislation.act.gov.au/a/2001-55" TargetMode="External"/><Relationship Id="rId1279" Type="http://schemas.openxmlformats.org/officeDocument/2006/relationships/hyperlink" Target="http://www.legislation.act.gov.au/a/2000-80" TargetMode="External"/><Relationship Id="rId1486" Type="http://schemas.openxmlformats.org/officeDocument/2006/relationships/hyperlink" Target="http://www.legislation.act.gov.au/a/2006-37" TargetMode="External"/><Relationship Id="rId204" Type="http://schemas.openxmlformats.org/officeDocument/2006/relationships/hyperlink" Target="http://www.comlaw.gov.au/Series/C2004A00818" TargetMode="External"/><Relationship Id="rId411" Type="http://schemas.openxmlformats.org/officeDocument/2006/relationships/hyperlink" Target="http://www.legislation.act.gov.au/a/2021-12/" TargetMode="External"/><Relationship Id="rId509" Type="http://schemas.openxmlformats.org/officeDocument/2006/relationships/hyperlink" Target="http://www.legislation.act.gov.au/a/2006-32" TargetMode="External"/><Relationship Id="rId1041" Type="http://schemas.openxmlformats.org/officeDocument/2006/relationships/hyperlink" Target="http://www.legislation.act.gov.au/a/2002-20" TargetMode="External"/><Relationship Id="rId1139" Type="http://schemas.openxmlformats.org/officeDocument/2006/relationships/hyperlink" Target="http://www.legislation.act.gov.au/a/2005-29" TargetMode="External"/><Relationship Id="rId1346" Type="http://schemas.openxmlformats.org/officeDocument/2006/relationships/hyperlink" Target="http://www.legislation.act.gov.au/a/2010-18" TargetMode="External"/><Relationship Id="rId1693" Type="http://schemas.openxmlformats.org/officeDocument/2006/relationships/hyperlink" Target="http://www.legislation.act.gov.au/a/2002-6" TargetMode="External"/><Relationship Id="rId716" Type="http://schemas.openxmlformats.org/officeDocument/2006/relationships/hyperlink" Target="http://www.legislation.act.gov.au/a/2023-6/" TargetMode="External"/><Relationship Id="rId923" Type="http://schemas.openxmlformats.org/officeDocument/2006/relationships/hyperlink" Target="http://www.legislation.act.gov.au/a/2006-45" TargetMode="External"/><Relationship Id="rId1553" Type="http://schemas.openxmlformats.org/officeDocument/2006/relationships/hyperlink" Target="http://www.legislation.act.gov.au/a/2000-34" TargetMode="External"/><Relationship Id="rId1760" Type="http://schemas.openxmlformats.org/officeDocument/2006/relationships/hyperlink" Target="http://www.legislation.act.gov.au/a/2008-14" TargetMode="External"/><Relationship Id="rId1858" Type="http://schemas.openxmlformats.org/officeDocument/2006/relationships/footer" Target="footer19.xml"/><Relationship Id="rId52" Type="http://schemas.openxmlformats.org/officeDocument/2006/relationships/hyperlink" Target="https://legislation.nsw.gov.au/view/html/inforce/current/act-2012-029" TargetMode="External"/><Relationship Id="rId1206" Type="http://schemas.openxmlformats.org/officeDocument/2006/relationships/hyperlink" Target="http://www.legislation.act.gov.au/a/2017-1/default.asp" TargetMode="External"/><Relationship Id="rId1413" Type="http://schemas.openxmlformats.org/officeDocument/2006/relationships/hyperlink" Target="http://www.legislation.act.gov.au/a/2017-1/default.asp" TargetMode="External"/><Relationship Id="rId1620" Type="http://schemas.openxmlformats.org/officeDocument/2006/relationships/hyperlink" Target="http://www.legislation.act.gov.au/a/2008-31" TargetMode="External"/><Relationship Id="rId1718" Type="http://schemas.openxmlformats.org/officeDocument/2006/relationships/hyperlink" Target="http://www.legislation.act.gov.au/a/2003-1" TargetMode="External"/><Relationship Id="rId299" Type="http://schemas.openxmlformats.org/officeDocument/2006/relationships/hyperlink" Target="http://www.legislation.act.gov.au/a/2015-15" TargetMode="External"/><Relationship Id="rId159" Type="http://schemas.openxmlformats.org/officeDocument/2006/relationships/hyperlink" Target="http://www.legislation.act.gov.au/a/1986-18" TargetMode="External"/><Relationship Id="rId366" Type="http://schemas.openxmlformats.org/officeDocument/2006/relationships/hyperlink" Target="http://www.legislation.act.gov.au/a/2001-55" TargetMode="External"/><Relationship Id="rId573" Type="http://schemas.openxmlformats.org/officeDocument/2006/relationships/hyperlink" Target="http://www.legislation.act.gov.au/a/2006-42" TargetMode="External"/><Relationship Id="rId780" Type="http://schemas.openxmlformats.org/officeDocument/2006/relationships/hyperlink" Target="http://www.legislation.act.gov.au/a/2008-31" TargetMode="External"/><Relationship Id="rId226" Type="http://schemas.openxmlformats.org/officeDocument/2006/relationships/hyperlink" Target="http://www.legislation.act.gov.au/a/2000-46" TargetMode="External"/><Relationship Id="rId433" Type="http://schemas.openxmlformats.org/officeDocument/2006/relationships/hyperlink" Target="http://www.legislation.act.gov.au/a/2017-1/default.asp" TargetMode="External"/><Relationship Id="rId878" Type="http://schemas.openxmlformats.org/officeDocument/2006/relationships/hyperlink" Target="http://www.legislation.act.gov.au/a/2013-39" TargetMode="External"/><Relationship Id="rId1063" Type="http://schemas.openxmlformats.org/officeDocument/2006/relationships/hyperlink" Target="http://www.legislation.act.gov.au/a/2015-49" TargetMode="External"/><Relationship Id="rId1270" Type="http://schemas.openxmlformats.org/officeDocument/2006/relationships/hyperlink" Target="http://www.legislation.act.gov.au/a/2000-80" TargetMode="External"/><Relationship Id="rId640" Type="http://schemas.openxmlformats.org/officeDocument/2006/relationships/hyperlink" Target="http://www.legislation.act.gov.au/a/2019-46/" TargetMode="External"/><Relationship Id="rId738" Type="http://schemas.openxmlformats.org/officeDocument/2006/relationships/hyperlink" Target="http://www.legislation.act.gov.au/a/2023-6/" TargetMode="External"/><Relationship Id="rId945" Type="http://schemas.openxmlformats.org/officeDocument/2006/relationships/hyperlink" Target="http://www.legislation.act.gov.au/a/2006-45" TargetMode="External"/><Relationship Id="rId1368" Type="http://schemas.openxmlformats.org/officeDocument/2006/relationships/hyperlink" Target="http://www.legislation.act.gov.au/a/2023-6/" TargetMode="External"/><Relationship Id="rId1575" Type="http://schemas.openxmlformats.org/officeDocument/2006/relationships/hyperlink" Target="http://www.legislation.act.gov.au/a/2001-34" TargetMode="External"/><Relationship Id="rId1782" Type="http://schemas.openxmlformats.org/officeDocument/2006/relationships/hyperlink" Target="http://www.legislation.act.gov.au/a/2009-20" TargetMode="External"/><Relationship Id="rId74" Type="http://schemas.openxmlformats.org/officeDocument/2006/relationships/hyperlink" Target="https://www.legislation.act.gov.au/a/1999-4/" TargetMode="External"/><Relationship Id="rId500" Type="http://schemas.openxmlformats.org/officeDocument/2006/relationships/hyperlink" Target="http://www.legislation.act.gov.au/a/2015-19" TargetMode="External"/><Relationship Id="rId805" Type="http://schemas.openxmlformats.org/officeDocument/2006/relationships/hyperlink" Target="http://www.legislation.act.gov.au/a/2001-55" TargetMode="External"/><Relationship Id="rId1130" Type="http://schemas.openxmlformats.org/officeDocument/2006/relationships/hyperlink" Target="http://www.legislation.act.gov.au/a/2006-42" TargetMode="External"/><Relationship Id="rId1228" Type="http://schemas.openxmlformats.org/officeDocument/2006/relationships/hyperlink" Target="http://www.legislation.act.gov.au/a/2017-1/default.asp" TargetMode="External"/><Relationship Id="rId1435" Type="http://schemas.openxmlformats.org/officeDocument/2006/relationships/hyperlink" Target="http://www.legislation.act.gov.au/a/2000-34" TargetMode="External"/><Relationship Id="rId1642" Type="http://schemas.openxmlformats.org/officeDocument/2006/relationships/hyperlink" Target="http://www.legislation.act.gov.au/a/2008-31" TargetMode="External"/><Relationship Id="rId1502" Type="http://schemas.openxmlformats.org/officeDocument/2006/relationships/hyperlink" Target="http://www.legislation.act.gov.au/a/2013-19" TargetMode="External"/><Relationship Id="rId1807" Type="http://schemas.openxmlformats.org/officeDocument/2006/relationships/hyperlink" Target="http://www.legislation.act.gov.au/a/2012-40" TargetMode="External"/><Relationship Id="rId290" Type="http://schemas.openxmlformats.org/officeDocument/2006/relationships/hyperlink" Target="http://www.legislation.act.gov.au/a/2012-35" TargetMode="External"/><Relationship Id="rId388" Type="http://schemas.openxmlformats.org/officeDocument/2006/relationships/hyperlink" Target="http://www.legislation.act.gov.au/a/2017-1/default.asp" TargetMode="External"/><Relationship Id="rId150" Type="http://schemas.openxmlformats.org/officeDocument/2006/relationships/hyperlink" Target="http://www.legislation.act.gov.au/a/1999-4/default.asp" TargetMode="External"/><Relationship Id="rId595" Type="http://schemas.openxmlformats.org/officeDocument/2006/relationships/hyperlink" Target="http://www.legislation.act.gov.au/a/2009-15" TargetMode="External"/><Relationship Id="rId248" Type="http://schemas.openxmlformats.org/officeDocument/2006/relationships/hyperlink" Target="http://www.legislation.act.gov.au/cn/2004-8/default.asp" TargetMode="External"/><Relationship Id="rId455" Type="http://schemas.openxmlformats.org/officeDocument/2006/relationships/hyperlink" Target="http://www.legislation.act.gov.au/a/2001-55" TargetMode="External"/><Relationship Id="rId662" Type="http://schemas.openxmlformats.org/officeDocument/2006/relationships/hyperlink" Target="http://www.legislation.act.gov.au/a/2019-46/" TargetMode="External"/><Relationship Id="rId1085" Type="http://schemas.openxmlformats.org/officeDocument/2006/relationships/hyperlink" Target="http://www.legislation.act.gov.au/a/2009-20" TargetMode="External"/><Relationship Id="rId1292" Type="http://schemas.openxmlformats.org/officeDocument/2006/relationships/hyperlink" Target="http://www.legislation.act.gov.au/a/2006-13" TargetMode="External"/><Relationship Id="rId108" Type="http://schemas.openxmlformats.org/officeDocument/2006/relationships/hyperlink" Target="https://www.legislation.gov.au/Series/C2004A00436" TargetMode="External"/><Relationship Id="rId315" Type="http://schemas.openxmlformats.org/officeDocument/2006/relationships/hyperlink" Target="http://www.legislation.act.gov.au/a/2023-6/" TargetMode="External"/><Relationship Id="rId522" Type="http://schemas.openxmlformats.org/officeDocument/2006/relationships/hyperlink" Target="http://www.legislation.act.gov.au/a/2000-30" TargetMode="External"/><Relationship Id="rId967" Type="http://schemas.openxmlformats.org/officeDocument/2006/relationships/hyperlink" Target="http://www.legislation.act.gov.au/a/2017-11/default.asp" TargetMode="External"/><Relationship Id="rId1152" Type="http://schemas.openxmlformats.org/officeDocument/2006/relationships/hyperlink" Target="http://www.legislation.act.gov.au/a/2001-55" TargetMode="External"/><Relationship Id="rId1597" Type="http://schemas.openxmlformats.org/officeDocument/2006/relationships/hyperlink" Target="http://www.legislation.act.gov.au/a/2017-11/default.asp" TargetMode="External"/><Relationship Id="rId96" Type="http://schemas.openxmlformats.org/officeDocument/2006/relationships/hyperlink" Target="http://www.legislation.act.gov.au/a/2004-4" TargetMode="External"/><Relationship Id="rId827" Type="http://schemas.openxmlformats.org/officeDocument/2006/relationships/hyperlink" Target="http://www.legislation.act.gov.au/a/2001-44" TargetMode="External"/><Relationship Id="rId1012" Type="http://schemas.openxmlformats.org/officeDocument/2006/relationships/hyperlink" Target="http://www.legislation.act.gov.au/a/2017-11/default.asp" TargetMode="External"/><Relationship Id="rId1457" Type="http://schemas.openxmlformats.org/officeDocument/2006/relationships/hyperlink" Target="http://www.legislation.act.gov.au/a/2000-34" TargetMode="External"/><Relationship Id="rId1664" Type="http://schemas.openxmlformats.org/officeDocument/2006/relationships/hyperlink" Target="http://www.legislation.act.gov.au/a/2023-6/" TargetMode="External"/><Relationship Id="rId1317" Type="http://schemas.openxmlformats.org/officeDocument/2006/relationships/hyperlink" Target="http://www.legislation.act.gov.au/a/2008-31" TargetMode="External"/><Relationship Id="rId1524" Type="http://schemas.openxmlformats.org/officeDocument/2006/relationships/hyperlink" Target="http://www.legislation.act.gov.au/a/2006-42" TargetMode="External"/><Relationship Id="rId1731" Type="http://schemas.openxmlformats.org/officeDocument/2006/relationships/hyperlink" Target="http://www.legislation.act.gov.au/a/2005-20" TargetMode="External"/><Relationship Id="rId23" Type="http://schemas.openxmlformats.org/officeDocument/2006/relationships/header" Target="header4.xml"/><Relationship Id="rId1829" Type="http://schemas.openxmlformats.org/officeDocument/2006/relationships/hyperlink" Target="http://www.legislation.act.gov.au/a/2015-48/default.asp" TargetMode="External"/><Relationship Id="rId172" Type="http://schemas.openxmlformats.org/officeDocument/2006/relationships/hyperlink" Target="http://www.legislation.act.gov.au/a/2004-4" TargetMode="External"/><Relationship Id="rId477" Type="http://schemas.openxmlformats.org/officeDocument/2006/relationships/hyperlink" Target="http://www.legislation.act.gov.au/a/2000-34" TargetMode="External"/><Relationship Id="rId684" Type="http://schemas.openxmlformats.org/officeDocument/2006/relationships/hyperlink" Target="http://www.legislation.act.gov.au/a/2008-31" TargetMode="External"/><Relationship Id="rId337" Type="http://schemas.openxmlformats.org/officeDocument/2006/relationships/hyperlink" Target="http://www.legislation.act.gov.au/a/2000-34" TargetMode="External"/><Relationship Id="rId891" Type="http://schemas.openxmlformats.org/officeDocument/2006/relationships/hyperlink" Target="http://www.legislation.act.gov.au/a/2023-47/" TargetMode="External"/><Relationship Id="rId989" Type="http://schemas.openxmlformats.org/officeDocument/2006/relationships/hyperlink" Target="http://www.legislation.act.gov.au/a/2017-11/default.asp" TargetMode="External"/><Relationship Id="rId544" Type="http://schemas.openxmlformats.org/officeDocument/2006/relationships/hyperlink" Target="http://www.legislation.act.gov.au/a/2023-47/" TargetMode="External"/><Relationship Id="rId751" Type="http://schemas.openxmlformats.org/officeDocument/2006/relationships/hyperlink" Target="http://www.legislation.act.gov.au/a/2003-29" TargetMode="External"/><Relationship Id="rId849" Type="http://schemas.openxmlformats.org/officeDocument/2006/relationships/hyperlink" Target="http://www.legislation.act.gov.au/a/2015-15" TargetMode="External"/><Relationship Id="rId1174" Type="http://schemas.openxmlformats.org/officeDocument/2006/relationships/hyperlink" Target="http://www.legislation.act.gov.au/a/2017-1/default.asp" TargetMode="External"/><Relationship Id="rId1381" Type="http://schemas.openxmlformats.org/officeDocument/2006/relationships/hyperlink" Target="http://www.legislation.act.gov.au/a/2001-55" TargetMode="External"/><Relationship Id="rId1479" Type="http://schemas.openxmlformats.org/officeDocument/2006/relationships/hyperlink" Target="http://www.legislation.act.gov.au/a/2000-34" TargetMode="External"/><Relationship Id="rId1686" Type="http://schemas.openxmlformats.org/officeDocument/2006/relationships/hyperlink" Target="http://www.legislation.act.gov.au/sl/2000-15" TargetMode="External"/><Relationship Id="rId404" Type="http://schemas.openxmlformats.org/officeDocument/2006/relationships/hyperlink" Target="http://www.legislation.act.gov.au/a/2017-1/default.asp" TargetMode="External"/><Relationship Id="rId611" Type="http://schemas.openxmlformats.org/officeDocument/2006/relationships/hyperlink" Target="http://www.legislation.act.gov.au/a/2012-40" TargetMode="External"/><Relationship Id="rId1034" Type="http://schemas.openxmlformats.org/officeDocument/2006/relationships/hyperlink" Target="http://www.legislation.act.gov.au/a/2017-11/default.asp" TargetMode="External"/><Relationship Id="rId1241" Type="http://schemas.openxmlformats.org/officeDocument/2006/relationships/hyperlink" Target="http://www.legislation.act.gov.au/a/2006-22" TargetMode="External"/><Relationship Id="rId1339" Type="http://schemas.openxmlformats.org/officeDocument/2006/relationships/hyperlink" Target="http://www.legislation.act.gov.au/a/2017-1/default.asp" TargetMode="External"/><Relationship Id="rId709" Type="http://schemas.openxmlformats.org/officeDocument/2006/relationships/hyperlink" Target="http://www.legislation.act.gov.au/a/2008-31" TargetMode="External"/><Relationship Id="rId916" Type="http://schemas.openxmlformats.org/officeDocument/2006/relationships/hyperlink" Target="http://www.legislation.act.gov.au/a/2000-34" TargetMode="External"/><Relationship Id="rId1101" Type="http://schemas.openxmlformats.org/officeDocument/2006/relationships/hyperlink" Target="http://www.legislation.act.gov.au/a/2013-39" TargetMode="External"/><Relationship Id="rId1546" Type="http://schemas.openxmlformats.org/officeDocument/2006/relationships/hyperlink" Target="http://www.legislation.act.gov.au/a/2002-14" TargetMode="External"/><Relationship Id="rId1753" Type="http://schemas.openxmlformats.org/officeDocument/2006/relationships/hyperlink" Target="http://www.legislation.act.gov.au/a/2007-29" TargetMode="External"/><Relationship Id="rId45" Type="http://schemas.openxmlformats.org/officeDocument/2006/relationships/hyperlink" Target="http://www.legislation.act.gov.au/a/2001-16" TargetMode="External"/><Relationship Id="rId1406" Type="http://schemas.openxmlformats.org/officeDocument/2006/relationships/hyperlink" Target="http://www.legislation.act.gov.au/a/2000-34" TargetMode="External"/><Relationship Id="rId1613" Type="http://schemas.openxmlformats.org/officeDocument/2006/relationships/hyperlink" Target="http://www.legislation.act.gov.au/a/2014-12" TargetMode="External"/><Relationship Id="rId1820" Type="http://schemas.openxmlformats.org/officeDocument/2006/relationships/hyperlink" Target="http://www.legislation.act.gov.au/a/2014-12" TargetMode="External"/><Relationship Id="rId194" Type="http://schemas.openxmlformats.org/officeDocument/2006/relationships/hyperlink" Target="http://www.legislation.act.gov.au/a/1925-1" TargetMode="External"/><Relationship Id="rId261" Type="http://schemas.openxmlformats.org/officeDocument/2006/relationships/hyperlink" Target="http://www.legislation.act.gov.au/a/2007-21" TargetMode="External"/><Relationship Id="rId499" Type="http://schemas.openxmlformats.org/officeDocument/2006/relationships/hyperlink" Target="http://www.legislation.act.gov.au/a/2008-28" TargetMode="External"/><Relationship Id="rId359" Type="http://schemas.openxmlformats.org/officeDocument/2006/relationships/hyperlink" Target="http://www.legislation.act.gov.au/a/2000-34" TargetMode="External"/><Relationship Id="rId566" Type="http://schemas.openxmlformats.org/officeDocument/2006/relationships/hyperlink" Target="http://www.legislation.act.gov.au/a/2015-19" TargetMode="External"/><Relationship Id="rId773" Type="http://schemas.openxmlformats.org/officeDocument/2006/relationships/hyperlink" Target="http://www.legislation.act.gov.au/a/2012-35" TargetMode="External"/><Relationship Id="rId1196" Type="http://schemas.openxmlformats.org/officeDocument/2006/relationships/hyperlink" Target="http://www.legislation.act.gov.au/a/2017-1/default.asp" TargetMode="External"/><Relationship Id="rId121" Type="http://schemas.openxmlformats.org/officeDocument/2006/relationships/hyperlink" Target="http://www.legislation.act.gov.au/a/1999-4" TargetMode="External"/><Relationship Id="rId219" Type="http://schemas.openxmlformats.org/officeDocument/2006/relationships/hyperlink" Target="http://www.legislation.act.gov.au/a/2001-14" TargetMode="External"/><Relationship Id="rId426" Type="http://schemas.openxmlformats.org/officeDocument/2006/relationships/hyperlink" Target="http://www.legislation.act.gov.au/a/2006-22" TargetMode="External"/><Relationship Id="rId633" Type="http://schemas.openxmlformats.org/officeDocument/2006/relationships/hyperlink" Target="http://www.legislation.act.gov.au/a/2013-35" TargetMode="External"/><Relationship Id="rId980" Type="http://schemas.openxmlformats.org/officeDocument/2006/relationships/hyperlink" Target="http://www.legislation.act.gov.au/a/2001-22" TargetMode="External"/><Relationship Id="rId1056" Type="http://schemas.openxmlformats.org/officeDocument/2006/relationships/hyperlink" Target="http://www.legislation.act.gov.au/a/2003-29" TargetMode="External"/><Relationship Id="rId1263" Type="http://schemas.openxmlformats.org/officeDocument/2006/relationships/hyperlink" Target="http://www.legislation.act.gov.au/a/2000-80" TargetMode="External"/><Relationship Id="rId840" Type="http://schemas.openxmlformats.org/officeDocument/2006/relationships/hyperlink" Target="http://www.legislation.act.gov.au/a/2008-28" TargetMode="External"/><Relationship Id="rId938" Type="http://schemas.openxmlformats.org/officeDocument/2006/relationships/hyperlink" Target="http://www.legislation.act.gov.au/a/2006-45" TargetMode="External"/><Relationship Id="rId1470" Type="http://schemas.openxmlformats.org/officeDocument/2006/relationships/hyperlink" Target="http://www.legislation.act.gov.au/a/2019-7/default.asp" TargetMode="External"/><Relationship Id="rId1568" Type="http://schemas.openxmlformats.org/officeDocument/2006/relationships/hyperlink" Target="http://www.legislation.act.gov.au/a/2013-19" TargetMode="External"/><Relationship Id="rId1775" Type="http://schemas.openxmlformats.org/officeDocument/2006/relationships/hyperlink" Target="http://www.legislation.act.gov.au/a/2009-4" TargetMode="External"/><Relationship Id="rId67" Type="http://schemas.openxmlformats.org/officeDocument/2006/relationships/hyperlink" Target="http://www.legislation.act.gov.au/a/2001-14" TargetMode="External"/><Relationship Id="rId700" Type="http://schemas.openxmlformats.org/officeDocument/2006/relationships/hyperlink" Target="http://www.legislation.act.gov.au/a/2008-31" TargetMode="External"/><Relationship Id="rId1123" Type="http://schemas.openxmlformats.org/officeDocument/2006/relationships/hyperlink" Target="http://www.legislation.act.gov.au/a/2018-2/default.asp" TargetMode="External"/><Relationship Id="rId1330" Type="http://schemas.openxmlformats.org/officeDocument/2006/relationships/hyperlink" Target="http://www.legislation.act.gov.au/a/2012-35" TargetMode="External"/><Relationship Id="rId1428" Type="http://schemas.openxmlformats.org/officeDocument/2006/relationships/hyperlink" Target="http://www.legislation.act.gov.au/a/2006-22" TargetMode="External"/><Relationship Id="rId1635" Type="http://schemas.openxmlformats.org/officeDocument/2006/relationships/hyperlink" Target="http://www.legislation.act.gov.au/a/2006-37" TargetMode="External"/><Relationship Id="rId1842" Type="http://schemas.openxmlformats.org/officeDocument/2006/relationships/hyperlink" Target="http://www.legislation.act.gov.au/a/2019-7/" TargetMode="External"/><Relationship Id="rId1702" Type="http://schemas.openxmlformats.org/officeDocument/2006/relationships/hyperlink" Target="http://www.legislation.act.gov.au/a/2001-55" TargetMode="External"/><Relationship Id="rId283" Type="http://schemas.openxmlformats.org/officeDocument/2006/relationships/hyperlink" Target="http://www.legislation.act.gov.au/a/2009-49" TargetMode="External"/><Relationship Id="rId490" Type="http://schemas.openxmlformats.org/officeDocument/2006/relationships/hyperlink" Target="http://www.legislation.act.gov.au/a/2017-1/default.asp" TargetMode="External"/><Relationship Id="rId143" Type="http://schemas.openxmlformats.org/officeDocument/2006/relationships/hyperlink" Target="http://www.legislation.act.gov.au/a/1999-81" TargetMode="External"/><Relationship Id="rId350" Type="http://schemas.openxmlformats.org/officeDocument/2006/relationships/hyperlink" Target="http://www.legislation.act.gov.au/a/2000-34" TargetMode="External"/><Relationship Id="rId588" Type="http://schemas.openxmlformats.org/officeDocument/2006/relationships/hyperlink" Target="http://www.legislation.act.gov.au/a/2017-1/default.asp" TargetMode="External"/><Relationship Id="rId795" Type="http://schemas.openxmlformats.org/officeDocument/2006/relationships/hyperlink" Target="http://www.legislation.act.gov.au/a/2001-55" TargetMode="External"/><Relationship Id="rId9" Type="http://schemas.openxmlformats.org/officeDocument/2006/relationships/hyperlink" Target="http://www.legislation.act.gov.au/a/2001-14" TargetMode="External"/><Relationship Id="rId210" Type="http://schemas.openxmlformats.org/officeDocument/2006/relationships/hyperlink" Target="https://www.legislation.gov.au/Series/C2004A04121" TargetMode="External"/><Relationship Id="rId448" Type="http://schemas.openxmlformats.org/officeDocument/2006/relationships/hyperlink" Target="http://www.legislation.act.gov.au/a/2003-1" TargetMode="External"/><Relationship Id="rId655" Type="http://schemas.openxmlformats.org/officeDocument/2006/relationships/hyperlink" Target="http://www.legislation.act.gov.au/a/2019-46/" TargetMode="External"/><Relationship Id="rId862" Type="http://schemas.openxmlformats.org/officeDocument/2006/relationships/hyperlink" Target="http://www.legislation.act.gov.au/a/2001-55" TargetMode="External"/><Relationship Id="rId1078" Type="http://schemas.openxmlformats.org/officeDocument/2006/relationships/hyperlink" Target="http://www.legislation.act.gov.au/a/2015-49" TargetMode="External"/><Relationship Id="rId1285" Type="http://schemas.openxmlformats.org/officeDocument/2006/relationships/hyperlink" Target="http://www.legislation.act.gov.au/a/2000-80" TargetMode="External"/><Relationship Id="rId1492" Type="http://schemas.openxmlformats.org/officeDocument/2006/relationships/hyperlink" Target="http://www.legislation.act.gov.au/a/2006-19" TargetMode="External"/><Relationship Id="rId308" Type="http://schemas.openxmlformats.org/officeDocument/2006/relationships/hyperlink" Target="http://www.legislation.act.gov.au/a/2017-11/default.asp" TargetMode="External"/><Relationship Id="rId515" Type="http://schemas.openxmlformats.org/officeDocument/2006/relationships/hyperlink" Target="http://www.legislation.act.gov.au/a/2000-46" TargetMode="External"/><Relationship Id="rId722" Type="http://schemas.openxmlformats.org/officeDocument/2006/relationships/hyperlink" Target="http://www.legislation.act.gov.au/a/2001-55" TargetMode="External"/><Relationship Id="rId1145" Type="http://schemas.openxmlformats.org/officeDocument/2006/relationships/hyperlink" Target="http://www.legislation.act.gov.au/a/2017-1/default.asp" TargetMode="External"/><Relationship Id="rId1352" Type="http://schemas.openxmlformats.org/officeDocument/2006/relationships/hyperlink" Target="http://www.legislation.act.gov.au/a/2008-31" TargetMode="External"/><Relationship Id="rId1797" Type="http://schemas.openxmlformats.org/officeDocument/2006/relationships/hyperlink" Target="http://www.legislation.act.gov.au/a/2011-3" TargetMode="External"/><Relationship Id="rId89" Type="http://schemas.openxmlformats.org/officeDocument/2006/relationships/hyperlink" Target="https://www.legislation.gov.au/Series/C2004A04121" TargetMode="External"/><Relationship Id="rId1005" Type="http://schemas.openxmlformats.org/officeDocument/2006/relationships/hyperlink" Target="http://www.legislation.act.gov.au/a/2001-55" TargetMode="External"/><Relationship Id="rId1212" Type="http://schemas.openxmlformats.org/officeDocument/2006/relationships/hyperlink" Target="http://www.legislation.act.gov.au/a/2001-44" TargetMode="External"/><Relationship Id="rId1657" Type="http://schemas.openxmlformats.org/officeDocument/2006/relationships/hyperlink" Target="http://www.legislation.act.gov.au/a/2001-55" TargetMode="External"/><Relationship Id="rId1864" Type="http://schemas.openxmlformats.org/officeDocument/2006/relationships/footer" Target="footer22.xml"/><Relationship Id="rId1517" Type="http://schemas.openxmlformats.org/officeDocument/2006/relationships/hyperlink" Target="http://www.legislation.act.gov.au/a/2006-45" TargetMode="External"/><Relationship Id="rId1724" Type="http://schemas.openxmlformats.org/officeDocument/2006/relationships/hyperlink" Target="http://www.legislation.act.gov.au/a/2004-2" TargetMode="External"/><Relationship Id="rId16" Type="http://schemas.openxmlformats.org/officeDocument/2006/relationships/hyperlink" Target="http://www.legislation.act.gov.au/a/2001-14" TargetMode="External"/><Relationship Id="rId165" Type="http://schemas.openxmlformats.org/officeDocument/2006/relationships/hyperlink" Target="https://www.legislation.gov.au/Series/C2004A00275" TargetMode="External"/><Relationship Id="rId372" Type="http://schemas.openxmlformats.org/officeDocument/2006/relationships/hyperlink" Target="http://www.legislation.act.gov.au/a/2014-12" TargetMode="External"/><Relationship Id="rId677" Type="http://schemas.openxmlformats.org/officeDocument/2006/relationships/hyperlink" Target="http://www.legislation.act.gov.au/a/2023-47/" TargetMode="External"/><Relationship Id="rId232" Type="http://schemas.openxmlformats.org/officeDocument/2006/relationships/hyperlink" Target="http://www.legislation.act.gov.au/a/2001-40" TargetMode="External"/><Relationship Id="rId884" Type="http://schemas.openxmlformats.org/officeDocument/2006/relationships/hyperlink" Target="http://www.legislation.act.gov.au/a/2023-47/" TargetMode="External"/><Relationship Id="rId537" Type="http://schemas.openxmlformats.org/officeDocument/2006/relationships/hyperlink" Target="http://www.legislation.act.gov.au/a/2006-45" TargetMode="External"/><Relationship Id="rId744" Type="http://schemas.openxmlformats.org/officeDocument/2006/relationships/hyperlink" Target="http://www.legislation.act.gov.au/a/2001-55" TargetMode="External"/><Relationship Id="rId951" Type="http://schemas.openxmlformats.org/officeDocument/2006/relationships/hyperlink" Target="http://www.legislation.act.gov.au/a/2006-45" TargetMode="External"/><Relationship Id="rId1167" Type="http://schemas.openxmlformats.org/officeDocument/2006/relationships/hyperlink" Target="http://www.legislation.act.gov.au/a/2017-1/default.asp" TargetMode="External"/><Relationship Id="rId1374" Type="http://schemas.openxmlformats.org/officeDocument/2006/relationships/hyperlink" Target="http://www.legislation.act.gov.au/a/2023-6/" TargetMode="External"/><Relationship Id="rId1581" Type="http://schemas.openxmlformats.org/officeDocument/2006/relationships/hyperlink" Target="http://www.legislation.act.gov.au/a/2012-35" TargetMode="External"/><Relationship Id="rId1679" Type="http://schemas.openxmlformats.org/officeDocument/2006/relationships/hyperlink" Target="http://www.legislation.act.gov.au/a/2008-31" TargetMode="External"/><Relationship Id="rId80" Type="http://schemas.openxmlformats.org/officeDocument/2006/relationships/hyperlink" Target="http://www.legislation.act.gov.au/a/1997-84" TargetMode="External"/><Relationship Id="rId604" Type="http://schemas.openxmlformats.org/officeDocument/2006/relationships/hyperlink" Target="http://www.legislation.act.gov.au/a/2002-14" TargetMode="External"/><Relationship Id="rId811" Type="http://schemas.openxmlformats.org/officeDocument/2006/relationships/hyperlink" Target="http://www.legislation.act.gov.au/a/2006-45" TargetMode="External"/><Relationship Id="rId1027" Type="http://schemas.openxmlformats.org/officeDocument/2006/relationships/hyperlink" Target="http://www.legislation.act.gov.au/a/2017-11/default.asp" TargetMode="External"/><Relationship Id="rId1234" Type="http://schemas.openxmlformats.org/officeDocument/2006/relationships/hyperlink" Target="http://www.legislation.act.gov.au/a/2000-34" TargetMode="External"/><Relationship Id="rId1441" Type="http://schemas.openxmlformats.org/officeDocument/2006/relationships/hyperlink" Target="http://www.legislation.act.gov.au/a/2019-46/" TargetMode="External"/><Relationship Id="rId909" Type="http://schemas.openxmlformats.org/officeDocument/2006/relationships/hyperlink" Target="http://www.legislation.act.gov.au/a/2000-34" TargetMode="External"/><Relationship Id="rId1301" Type="http://schemas.openxmlformats.org/officeDocument/2006/relationships/hyperlink" Target="http://www.legislation.act.gov.au/a/2006-45" TargetMode="External"/><Relationship Id="rId1539" Type="http://schemas.openxmlformats.org/officeDocument/2006/relationships/hyperlink" Target="http://www.legislation.act.gov.au/a/2001-40" TargetMode="External"/><Relationship Id="rId1746" Type="http://schemas.openxmlformats.org/officeDocument/2006/relationships/hyperlink" Target="http://www.legislation.act.gov.au/a/2006-45" TargetMode="External"/><Relationship Id="rId38" Type="http://schemas.openxmlformats.org/officeDocument/2006/relationships/hyperlink" Target="http://www.legislation.act.gov.au/a/1999-4/default.asp" TargetMode="External"/><Relationship Id="rId1606" Type="http://schemas.openxmlformats.org/officeDocument/2006/relationships/hyperlink" Target="http://www.legislation.act.gov.au/a/2023-6/" TargetMode="External"/><Relationship Id="rId1813" Type="http://schemas.openxmlformats.org/officeDocument/2006/relationships/hyperlink" Target="http://www.legislation.act.gov.au/a/2013-35/default.asp" TargetMode="External"/><Relationship Id="rId187" Type="http://schemas.openxmlformats.org/officeDocument/2006/relationships/hyperlink" Target="http://www.legislation.act.gov.au/a/2001-14" TargetMode="External"/><Relationship Id="rId394" Type="http://schemas.openxmlformats.org/officeDocument/2006/relationships/hyperlink" Target="http://www.legislation.act.gov.au/a/2007-38" TargetMode="External"/><Relationship Id="rId254" Type="http://schemas.openxmlformats.org/officeDocument/2006/relationships/hyperlink" Target="http://www.legislation.act.gov.au/a/2006-19" TargetMode="External"/><Relationship Id="rId699" Type="http://schemas.openxmlformats.org/officeDocument/2006/relationships/hyperlink" Target="http://www.legislation.act.gov.au/a/2008-31" TargetMode="External"/><Relationship Id="rId1091" Type="http://schemas.openxmlformats.org/officeDocument/2006/relationships/hyperlink" Target="http://www.legislation.act.gov.au/a/2017-1/default.asp" TargetMode="External"/><Relationship Id="rId114" Type="http://schemas.openxmlformats.org/officeDocument/2006/relationships/hyperlink" Target="http://www.legislation.act.gov.au/a/2001-14" TargetMode="External"/><Relationship Id="rId461" Type="http://schemas.openxmlformats.org/officeDocument/2006/relationships/hyperlink" Target="http://www.legislation.act.gov.au/a/2017-1/default.asp" TargetMode="External"/><Relationship Id="rId559" Type="http://schemas.openxmlformats.org/officeDocument/2006/relationships/hyperlink" Target="http://www.legislation.act.gov.au/a/2017-1/default.asp" TargetMode="External"/><Relationship Id="rId766" Type="http://schemas.openxmlformats.org/officeDocument/2006/relationships/hyperlink" Target="http://www.legislation.act.gov.au/a/2008-31" TargetMode="External"/><Relationship Id="rId1189" Type="http://schemas.openxmlformats.org/officeDocument/2006/relationships/hyperlink" Target="http://www.legislation.act.gov.au/a/2017-1/default.asp" TargetMode="External"/><Relationship Id="rId1396" Type="http://schemas.openxmlformats.org/officeDocument/2006/relationships/hyperlink" Target="http://www.legislation.act.gov.au/a/2006-42" TargetMode="External"/><Relationship Id="rId321" Type="http://schemas.openxmlformats.org/officeDocument/2006/relationships/hyperlink" Target="http://www.legislation.act.gov.au/a/2000-46" TargetMode="External"/><Relationship Id="rId419" Type="http://schemas.openxmlformats.org/officeDocument/2006/relationships/hyperlink" Target="http://www.legislation.act.gov.au/a/2015-49" TargetMode="External"/><Relationship Id="rId626" Type="http://schemas.openxmlformats.org/officeDocument/2006/relationships/hyperlink" Target="http://www.legislation.act.gov.au/a/2019-46/" TargetMode="External"/><Relationship Id="rId973" Type="http://schemas.openxmlformats.org/officeDocument/2006/relationships/hyperlink" Target="http://www.legislation.act.gov.au/a/2017-11/default.asp" TargetMode="External"/><Relationship Id="rId1049" Type="http://schemas.openxmlformats.org/officeDocument/2006/relationships/hyperlink" Target="http://www.legislation.act.gov.au/a/2001-55" TargetMode="External"/><Relationship Id="rId1256" Type="http://schemas.openxmlformats.org/officeDocument/2006/relationships/hyperlink" Target="http://www.legislation.act.gov.au/a/2006-42" TargetMode="External"/><Relationship Id="rId833" Type="http://schemas.openxmlformats.org/officeDocument/2006/relationships/hyperlink" Target="http://www.legislation.act.gov.au/a/2001-55" TargetMode="External"/><Relationship Id="rId1116" Type="http://schemas.openxmlformats.org/officeDocument/2006/relationships/hyperlink" Target="http://www.legislation.act.gov.au/a/2009-49" TargetMode="External"/><Relationship Id="rId1463" Type="http://schemas.openxmlformats.org/officeDocument/2006/relationships/hyperlink" Target="http://www.legislation.act.gov.au/a/2014-12" TargetMode="External"/><Relationship Id="rId1670" Type="http://schemas.openxmlformats.org/officeDocument/2006/relationships/hyperlink" Target="http://www.legislation.act.gov.au/a/2001-55" TargetMode="External"/><Relationship Id="rId1768" Type="http://schemas.openxmlformats.org/officeDocument/2006/relationships/hyperlink" Target="http://www.legislation.act.gov.au/a/2008-31" TargetMode="External"/><Relationship Id="rId900" Type="http://schemas.openxmlformats.org/officeDocument/2006/relationships/hyperlink" Target="http://www.legislation.act.gov.au/a/2009-15" TargetMode="External"/><Relationship Id="rId1323" Type="http://schemas.openxmlformats.org/officeDocument/2006/relationships/hyperlink" Target="http://www.legislation.act.gov.au/a/2008-31" TargetMode="External"/><Relationship Id="rId1530" Type="http://schemas.openxmlformats.org/officeDocument/2006/relationships/hyperlink" Target="http://www.legislation.act.gov.au/a/2023-6/" TargetMode="External"/><Relationship Id="rId1628" Type="http://schemas.openxmlformats.org/officeDocument/2006/relationships/hyperlink" Target="http://www.legislation.act.gov.au/a/2000-34" TargetMode="External"/><Relationship Id="rId1835" Type="http://schemas.openxmlformats.org/officeDocument/2006/relationships/hyperlink" Target="http://www.legislation.act.gov.au/a/2017-11/default.asp" TargetMode="External"/><Relationship Id="rId276" Type="http://schemas.openxmlformats.org/officeDocument/2006/relationships/hyperlink" Target="http://www.legislation.act.gov.au/sl/2008-38" TargetMode="External"/><Relationship Id="rId483" Type="http://schemas.openxmlformats.org/officeDocument/2006/relationships/hyperlink" Target="http://www.legislation.act.gov.au/a/2000-34" TargetMode="External"/><Relationship Id="rId690" Type="http://schemas.openxmlformats.org/officeDocument/2006/relationships/hyperlink" Target="http://www.legislation.act.gov.au/a/2023-47/" TargetMode="External"/><Relationship Id="rId136" Type="http://schemas.openxmlformats.org/officeDocument/2006/relationships/hyperlink" Target="http://www.comlaw.gov.au/Series/C2004A07368" TargetMode="External"/><Relationship Id="rId343" Type="http://schemas.openxmlformats.org/officeDocument/2006/relationships/hyperlink" Target="http://www.legislation.act.gov.au/a/1999-79" TargetMode="External"/><Relationship Id="rId550" Type="http://schemas.openxmlformats.org/officeDocument/2006/relationships/hyperlink" Target="http://www.legislation.act.gov.au/a/2023-47/" TargetMode="External"/><Relationship Id="rId788" Type="http://schemas.openxmlformats.org/officeDocument/2006/relationships/hyperlink" Target="http://www.legislation.act.gov.au/a/2012-35" TargetMode="External"/><Relationship Id="rId995" Type="http://schemas.openxmlformats.org/officeDocument/2006/relationships/hyperlink" Target="http://www.legislation.act.gov.au/a/2001-55" TargetMode="External"/><Relationship Id="rId1180" Type="http://schemas.openxmlformats.org/officeDocument/2006/relationships/hyperlink" Target="http://www.legislation.act.gov.au/a/2017-1/default.asp" TargetMode="External"/><Relationship Id="rId203" Type="http://schemas.openxmlformats.org/officeDocument/2006/relationships/hyperlink" Target="http://www.comlaw.gov.au/Series/C2004A04860" TargetMode="External"/><Relationship Id="rId648" Type="http://schemas.openxmlformats.org/officeDocument/2006/relationships/hyperlink" Target="http://www.legislation.act.gov.au/a/2019-46/" TargetMode="External"/><Relationship Id="rId855" Type="http://schemas.openxmlformats.org/officeDocument/2006/relationships/hyperlink" Target="http://www.legislation.act.gov.au/a/2023-47/" TargetMode="External"/><Relationship Id="rId1040" Type="http://schemas.openxmlformats.org/officeDocument/2006/relationships/hyperlink" Target="http://www.legislation.act.gov.au/a/2017-11/default.asp" TargetMode="External"/><Relationship Id="rId1278" Type="http://schemas.openxmlformats.org/officeDocument/2006/relationships/hyperlink" Target="http://www.legislation.act.gov.au/a/2000-80" TargetMode="External"/><Relationship Id="rId1485" Type="http://schemas.openxmlformats.org/officeDocument/2006/relationships/hyperlink" Target="http://www.legislation.act.gov.au/a/2000-34" TargetMode="External"/><Relationship Id="rId1692" Type="http://schemas.openxmlformats.org/officeDocument/2006/relationships/hyperlink" Target="http://www.legislation.act.gov.au/a/2000-34" TargetMode="External"/><Relationship Id="rId410" Type="http://schemas.openxmlformats.org/officeDocument/2006/relationships/hyperlink" Target="http://www.legislation.act.gov.au/a/2017-1/default.asp" TargetMode="External"/><Relationship Id="rId508" Type="http://schemas.openxmlformats.org/officeDocument/2006/relationships/hyperlink" Target="http://www.legislation.act.gov.au/a/2001-40" TargetMode="External"/><Relationship Id="rId715" Type="http://schemas.openxmlformats.org/officeDocument/2006/relationships/hyperlink" Target="http://www.legislation.act.gov.au/a/2008-31" TargetMode="External"/><Relationship Id="rId922" Type="http://schemas.openxmlformats.org/officeDocument/2006/relationships/hyperlink" Target="http://www.legislation.act.gov.au/a/2006-45" TargetMode="External"/><Relationship Id="rId1138" Type="http://schemas.openxmlformats.org/officeDocument/2006/relationships/hyperlink" Target="http://www.legislation.act.gov.au/a/2000-46" TargetMode="External"/><Relationship Id="rId1345" Type="http://schemas.openxmlformats.org/officeDocument/2006/relationships/hyperlink" Target="http://www.legislation.act.gov.au/a/2008-37" TargetMode="External"/><Relationship Id="rId1552" Type="http://schemas.openxmlformats.org/officeDocument/2006/relationships/hyperlink" Target="http://www.legislation.act.gov.au/a/1999-79" TargetMode="External"/><Relationship Id="rId1205" Type="http://schemas.openxmlformats.org/officeDocument/2006/relationships/hyperlink" Target="http://www.legislation.act.gov.au/a/2005-54" TargetMode="External"/><Relationship Id="rId1857" Type="http://schemas.openxmlformats.org/officeDocument/2006/relationships/footer" Target="footer18.xml"/><Relationship Id="rId51" Type="http://schemas.openxmlformats.org/officeDocument/2006/relationships/hyperlink" Target="http://www.legislation.act.gov.au/a/2017-8" TargetMode="External"/><Relationship Id="rId1412" Type="http://schemas.openxmlformats.org/officeDocument/2006/relationships/hyperlink" Target="https://legislation.act.gov.au/a/2023-36/" TargetMode="External"/><Relationship Id="rId1717" Type="http://schemas.openxmlformats.org/officeDocument/2006/relationships/hyperlink" Target="http://www.legislation.act.gov.au/a/2003-1" TargetMode="External"/><Relationship Id="rId298" Type="http://schemas.openxmlformats.org/officeDocument/2006/relationships/hyperlink" Target="http://www.legislation.act.gov.au/a/2014-44" TargetMode="External"/><Relationship Id="rId158" Type="http://schemas.openxmlformats.org/officeDocument/2006/relationships/hyperlink" Target="https://www.legislation.gov.au/Series/C2004A00275" TargetMode="External"/><Relationship Id="rId365" Type="http://schemas.openxmlformats.org/officeDocument/2006/relationships/hyperlink" Target="http://www.legislation.act.gov.au/a/2017-1/default.asp" TargetMode="External"/><Relationship Id="rId572" Type="http://schemas.openxmlformats.org/officeDocument/2006/relationships/hyperlink" Target="http://www.legislation.act.gov.au/a/2003-29" TargetMode="External"/><Relationship Id="rId225" Type="http://schemas.openxmlformats.org/officeDocument/2006/relationships/hyperlink" Target="http://www.legislation.act.gov.au/a/2000-34" TargetMode="External"/><Relationship Id="rId432" Type="http://schemas.openxmlformats.org/officeDocument/2006/relationships/hyperlink" Target="http://www.legislation.act.gov.au/a/2017-1/default.asp" TargetMode="External"/><Relationship Id="rId877" Type="http://schemas.openxmlformats.org/officeDocument/2006/relationships/hyperlink" Target="http://www.legislation.act.gov.au/a/2013-19" TargetMode="External"/><Relationship Id="rId1062" Type="http://schemas.openxmlformats.org/officeDocument/2006/relationships/hyperlink" Target="http://www.legislation.act.gov.au/a/2013-19" TargetMode="External"/><Relationship Id="rId737" Type="http://schemas.openxmlformats.org/officeDocument/2006/relationships/hyperlink" Target="http://www.legislation.act.gov.au/a/2018-2/default.asp" TargetMode="External"/><Relationship Id="rId944" Type="http://schemas.openxmlformats.org/officeDocument/2006/relationships/hyperlink" Target="http://www.legislation.act.gov.au/a/2008-31" TargetMode="External"/><Relationship Id="rId1367" Type="http://schemas.openxmlformats.org/officeDocument/2006/relationships/hyperlink" Target="http://www.legislation.act.gov.au/a/2012-35" TargetMode="External"/><Relationship Id="rId1574" Type="http://schemas.openxmlformats.org/officeDocument/2006/relationships/hyperlink" Target="http://www.legislation.act.gov.au/a/2014-12" TargetMode="External"/><Relationship Id="rId1781" Type="http://schemas.openxmlformats.org/officeDocument/2006/relationships/hyperlink" Target="http://www.legislation.act.gov.au/a/2009-20" TargetMode="External"/><Relationship Id="rId73" Type="http://schemas.openxmlformats.org/officeDocument/2006/relationships/hyperlink" Target="http://www.legislation.act.gov.au/a/1925-1" TargetMode="External"/><Relationship Id="rId804" Type="http://schemas.openxmlformats.org/officeDocument/2006/relationships/hyperlink" Target="http://www.legislation.act.gov.au/a/2001-44" TargetMode="External"/><Relationship Id="rId1227" Type="http://schemas.openxmlformats.org/officeDocument/2006/relationships/hyperlink" Target="http://www.legislation.act.gov.au/a/2006-37" TargetMode="External"/><Relationship Id="rId1434" Type="http://schemas.openxmlformats.org/officeDocument/2006/relationships/hyperlink" Target="http://www.legislation.act.gov.au/a/2000-34" TargetMode="External"/><Relationship Id="rId1641" Type="http://schemas.openxmlformats.org/officeDocument/2006/relationships/hyperlink" Target="http://www.legislation.act.gov.au/a/2006-42" TargetMode="External"/><Relationship Id="rId1501" Type="http://schemas.openxmlformats.org/officeDocument/2006/relationships/hyperlink" Target="http://www.legislation.act.gov.au/a/2000-34" TargetMode="External"/><Relationship Id="rId1739" Type="http://schemas.openxmlformats.org/officeDocument/2006/relationships/hyperlink" Target="http://www.legislation.act.gov.au/a/2006-13" TargetMode="External"/><Relationship Id="rId1806" Type="http://schemas.openxmlformats.org/officeDocument/2006/relationships/hyperlink" Target="http://www.legislation.act.gov.au/a/2012-35" TargetMode="External"/><Relationship Id="rId387" Type="http://schemas.openxmlformats.org/officeDocument/2006/relationships/hyperlink" Target="http://www.legislation.act.gov.au/a/2015-19" TargetMode="External"/><Relationship Id="rId594" Type="http://schemas.openxmlformats.org/officeDocument/2006/relationships/hyperlink" Target="http://www.legislation.act.gov.au/a/2021-10/" TargetMode="External"/><Relationship Id="rId247" Type="http://schemas.openxmlformats.org/officeDocument/2006/relationships/hyperlink" Target="http://www.legislation.act.gov.au/a/2004-12" TargetMode="External"/><Relationship Id="rId899" Type="http://schemas.openxmlformats.org/officeDocument/2006/relationships/hyperlink" Target="http://www.legislation.act.gov.au/a/2009-15" TargetMode="External"/><Relationship Id="rId1084" Type="http://schemas.openxmlformats.org/officeDocument/2006/relationships/hyperlink" Target="http://www.legislation.act.gov.au/a/2005-20" TargetMode="External"/><Relationship Id="rId107" Type="http://schemas.openxmlformats.org/officeDocument/2006/relationships/hyperlink" Target="https://www.legislation.gov.au/Series/C2004A00436" TargetMode="External"/><Relationship Id="rId454" Type="http://schemas.openxmlformats.org/officeDocument/2006/relationships/hyperlink" Target="http://www.legislation.act.gov.au/a/2017-1/default.asp" TargetMode="External"/><Relationship Id="rId661" Type="http://schemas.openxmlformats.org/officeDocument/2006/relationships/hyperlink" Target="http://www.legislation.act.gov.au/a/2019-46/" TargetMode="External"/><Relationship Id="rId759" Type="http://schemas.openxmlformats.org/officeDocument/2006/relationships/hyperlink" Target="http://www.legislation.act.gov.au/a/2008-31" TargetMode="External"/><Relationship Id="rId966" Type="http://schemas.openxmlformats.org/officeDocument/2006/relationships/hyperlink" Target="http://www.legislation.act.gov.au/a/2017-1/default.asp" TargetMode="External"/><Relationship Id="rId1291" Type="http://schemas.openxmlformats.org/officeDocument/2006/relationships/hyperlink" Target="http://www.legislation.act.gov.au/a/2006-13" TargetMode="External"/><Relationship Id="rId1389" Type="http://schemas.openxmlformats.org/officeDocument/2006/relationships/hyperlink" Target="http://www.legislation.act.gov.au/a/2015-15" TargetMode="External"/><Relationship Id="rId1596" Type="http://schemas.openxmlformats.org/officeDocument/2006/relationships/hyperlink" Target="http://www.legislation.act.gov.au/a/2000-34" TargetMode="External"/><Relationship Id="rId314" Type="http://schemas.openxmlformats.org/officeDocument/2006/relationships/hyperlink" Target="http://www.legislation.act.gov.au/a/2021-12/" TargetMode="External"/><Relationship Id="rId521" Type="http://schemas.openxmlformats.org/officeDocument/2006/relationships/hyperlink" Target="http://www.legislation.act.gov.au/a/2017-1/default.asp" TargetMode="External"/><Relationship Id="rId619" Type="http://schemas.openxmlformats.org/officeDocument/2006/relationships/hyperlink" Target="http://www.legislation.act.gov.au/a/2001-40" TargetMode="External"/><Relationship Id="rId1151" Type="http://schemas.openxmlformats.org/officeDocument/2006/relationships/hyperlink" Target="http://www.legislation.act.gov.au/a/2001-44" TargetMode="External"/><Relationship Id="rId1249" Type="http://schemas.openxmlformats.org/officeDocument/2006/relationships/hyperlink" Target="http://www.legislation.act.gov.au/a/2017-1/default.asp" TargetMode="External"/><Relationship Id="rId95" Type="http://schemas.openxmlformats.org/officeDocument/2006/relationships/hyperlink" Target="https://www.legislation.gov.au/Series/C2013A00020" TargetMode="External"/><Relationship Id="rId826" Type="http://schemas.openxmlformats.org/officeDocument/2006/relationships/hyperlink" Target="http://www.legislation.act.gov.au/a/2001-55" TargetMode="External"/><Relationship Id="rId1011" Type="http://schemas.openxmlformats.org/officeDocument/2006/relationships/hyperlink" Target="http://www.legislation.act.gov.au/a/2001-44" TargetMode="External"/><Relationship Id="rId1109" Type="http://schemas.openxmlformats.org/officeDocument/2006/relationships/hyperlink" Target="http://www.legislation.act.gov.au/a/2017-1/default.asp" TargetMode="External"/><Relationship Id="rId1456" Type="http://schemas.openxmlformats.org/officeDocument/2006/relationships/hyperlink" Target="http://www.legislation.act.gov.au/a/2006-42" TargetMode="External"/><Relationship Id="rId1663" Type="http://schemas.openxmlformats.org/officeDocument/2006/relationships/hyperlink" Target="http://www.legislation.act.gov.au/a/2000-34" TargetMode="External"/><Relationship Id="rId1316" Type="http://schemas.openxmlformats.org/officeDocument/2006/relationships/hyperlink" Target="http://www.legislation.act.gov.au/a/2008-17" TargetMode="External"/><Relationship Id="rId1523" Type="http://schemas.openxmlformats.org/officeDocument/2006/relationships/hyperlink" Target="http://www.legislation.act.gov.au/a/2000-34" TargetMode="External"/><Relationship Id="rId1730" Type="http://schemas.openxmlformats.org/officeDocument/2006/relationships/hyperlink" Target="http://www.legislation.act.gov.au/a/2005-20" TargetMode="External"/><Relationship Id="rId22" Type="http://schemas.openxmlformats.org/officeDocument/2006/relationships/footer" Target="footer3.xml"/><Relationship Id="rId1828" Type="http://schemas.openxmlformats.org/officeDocument/2006/relationships/hyperlink" Target="http://www.legislation.act.gov.au/a/2015-49/default.asp" TargetMode="External"/><Relationship Id="rId171" Type="http://schemas.openxmlformats.org/officeDocument/2006/relationships/hyperlink" Target="http://www.legislation.act.gov.au/a/1999-4/default.asp" TargetMode="External"/><Relationship Id="rId269" Type="http://schemas.openxmlformats.org/officeDocument/2006/relationships/hyperlink" Target="http://www.legislation.act.gov.au/a/2008-28" TargetMode="External"/><Relationship Id="rId476" Type="http://schemas.openxmlformats.org/officeDocument/2006/relationships/hyperlink" Target="http://www.legislation.act.gov.au/a/2000-34" TargetMode="External"/><Relationship Id="rId683" Type="http://schemas.openxmlformats.org/officeDocument/2006/relationships/hyperlink" Target="http://www.legislation.act.gov.au/a/2008-31" TargetMode="External"/><Relationship Id="rId890" Type="http://schemas.openxmlformats.org/officeDocument/2006/relationships/hyperlink" Target="http://www.legislation.act.gov.au/a/2023-47/" TargetMode="External"/><Relationship Id="rId129" Type="http://schemas.openxmlformats.org/officeDocument/2006/relationships/hyperlink" Target="http://www.legislation.act.gov.au/a/1999-81/default.asp" TargetMode="External"/><Relationship Id="rId336" Type="http://schemas.openxmlformats.org/officeDocument/2006/relationships/hyperlink" Target="http://www.legislation.act.gov.au/a/2000-34" TargetMode="External"/><Relationship Id="rId543" Type="http://schemas.openxmlformats.org/officeDocument/2006/relationships/hyperlink" Target="http://www.legislation.act.gov.au/a/2023-47/" TargetMode="External"/><Relationship Id="rId988" Type="http://schemas.openxmlformats.org/officeDocument/2006/relationships/hyperlink" Target="http://www.legislation.act.gov.au/a/2017-11/default.asp" TargetMode="External"/><Relationship Id="rId1173" Type="http://schemas.openxmlformats.org/officeDocument/2006/relationships/hyperlink" Target="http://www.legislation.act.gov.au/a/2017-1/default.asp" TargetMode="External"/><Relationship Id="rId1380" Type="http://schemas.openxmlformats.org/officeDocument/2006/relationships/hyperlink" Target="http://www.legislation.act.gov.au/a/2019-7/default.asp" TargetMode="External"/><Relationship Id="rId403" Type="http://schemas.openxmlformats.org/officeDocument/2006/relationships/hyperlink" Target="http://www.legislation.act.gov.au/a/2018-2/default.asp" TargetMode="External"/><Relationship Id="rId750" Type="http://schemas.openxmlformats.org/officeDocument/2006/relationships/hyperlink" Target="http://www.legislation.act.gov.au/a/2017-1/default.asp" TargetMode="External"/><Relationship Id="rId848" Type="http://schemas.openxmlformats.org/officeDocument/2006/relationships/hyperlink" Target="http://www.legislation.act.gov.au/a/2008-31" TargetMode="External"/><Relationship Id="rId1033" Type="http://schemas.openxmlformats.org/officeDocument/2006/relationships/hyperlink" Target="http://www.legislation.act.gov.au/a/2001-55" TargetMode="External"/><Relationship Id="rId1478" Type="http://schemas.openxmlformats.org/officeDocument/2006/relationships/hyperlink" Target="http://www.legislation.act.gov.au/a/2006-42" TargetMode="External"/><Relationship Id="rId1685" Type="http://schemas.openxmlformats.org/officeDocument/2006/relationships/hyperlink" Target="http://www.legislation.act.gov.au/a/1999-79" TargetMode="External"/><Relationship Id="rId610" Type="http://schemas.openxmlformats.org/officeDocument/2006/relationships/hyperlink" Target="http://www.legislation.act.gov.au/a/2009-45" TargetMode="External"/><Relationship Id="rId708" Type="http://schemas.openxmlformats.org/officeDocument/2006/relationships/hyperlink" Target="http://www.legislation.act.gov.au/a/2001-40" TargetMode="External"/><Relationship Id="rId915" Type="http://schemas.openxmlformats.org/officeDocument/2006/relationships/hyperlink" Target="http://www.legislation.act.gov.au/a/2000-34" TargetMode="External"/><Relationship Id="rId1240" Type="http://schemas.openxmlformats.org/officeDocument/2006/relationships/hyperlink" Target="http://www.legislation.act.gov.au/a/2006-22" TargetMode="External"/><Relationship Id="rId1338" Type="http://schemas.openxmlformats.org/officeDocument/2006/relationships/hyperlink" Target="http://www.legislation.act.gov.au/a/2017-1/default.asp" TargetMode="External"/><Relationship Id="rId1545" Type="http://schemas.openxmlformats.org/officeDocument/2006/relationships/hyperlink" Target="http://www.legislation.act.gov.au/a/2000-34" TargetMode="External"/><Relationship Id="rId1100" Type="http://schemas.openxmlformats.org/officeDocument/2006/relationships/hyperlink" Target="http://www.legislation.act.gov.au/a/2013-19" TargetMode="External"/><Relationship Id="rId1405" Type="http://schemas.openxmlformats.org/officeDocument/2006/relationships/hyperlink" Target="http://www.legislation.act.gov.au/a/2000-34" TargetMode="External"/><Relationship Id="rId1752" Type="http://schemas.openxmlformats.org/officeDocument/2006/relationships/hyperlink" Target="http://www.legislation.act.gov.au/a/2007-21" TargetMode="External"/><Relationship Id="rId44" Type="http://schemas.openxmlformats.org/officeDocument/2006/relationships/hyperlink" Target="http://www.legislation.act.gov.au/a/2008-16" TargetMode="External"/><Relationship Id="rId1612" Type="http://schemas.openxmlformats.org/officeDocument/2006/relationships/hyperlink" Target="http://www.legislation.act.gov.au/a/2008-31" TargetMode="External"/><Relationship Id="rId193" Type="http://schemas.openxmlformats.org/officeDocument/2006/relationships/hyperlink" Target="https://www.legislation.gov.au/Series/C2004A04633" TargetMode="External"/><Relationship Id="rId498" Type="http://schemas.openxmlformats.org/officeDocument/2006/relationships/hyperlink" Target="http://www.legislation.act.gov.au/a/2007-25" TargetMode="External"/><Relationship Id="rId260" Type="http://schemas.openxmlformats.org/officeDocument/2006/relationships/hyperlink" Target="http://www.legislation.act.gov.au/a/2007-3" TargetMode="External"/><Relationship Id="rId120" Type="http://schemas.openxmlformats.org/officeDocument/2006/relationships/hyperlink" Target="http://www.legislation.act.gov.au/a/1999-4" TargetMode="External"/><Relationship Id="rId358" Type="http://schemas.openxmlformats.org/officeDocument/2006/relationships/hyperlink" Target="http://www.legislation.act.gov.au/a/2000-34" TargetMode="External"/><Relationship Id="rId565" Type="http://schemas.openxmlformats.org/officeDocument/2006/relationships/hyperlink" Target="http://www.legislation.act.gov.au/a/2003-1" TargetMode="External"/><Relationship Id="rId772" Type="http://schemas.openxmlformats.org/officeDocument/2006/relationships/hyperlink" Target="http://www.legislation.act.gov.au/a/2008-31" TargetMode="External"/><Relationship Id="rId1195" Type="http://schemas.openxmlformats.org/officeDocument/2006/relationships/hyperlink" Target="http://www.legislation.act.gov.au/a/2006-37" TargetMode="External"/><Relationship Id="rId218" Type="http://schemas.openxmlformats.org/officeDocument/2006/relationships/footer" Target="footer17.xml"/><Relationship Id="rId425" Type="http://schemas.openxmlformats.org/officeDocument/2006/relationships/hyperlink" Target="http://www.legislation.act.gov.au/a/2006-22" TargetMode="External"/><Relationship Id="rId632" Type="http://schemas.openxmlformats.org/officeDocument/2006/relationships/hyperlink" Target="http://www.legislation.act.gov.au/a/2007-29" TargetMode="External"/><Relationship Id="rId1055" Type="http://schemas.openxmlformats.org/officeDocument/2006/relationships/hyperlink" Target="http://www.legislation.act.gov.au/a/2017-1/default.asp" TargetMode="External"/><Relationship Id="rId1262" Type="http://schemas.openxmlformats.org/officeDocument/2006/relationships/hyperlink" Target="http://www.legislation.act.gov.au/a/2000-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1161D6-59C4-46D8-B29E-D0D185434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229</Pages>
  <Words>50169</Words>
  <Characters>236223</Characters>
  <Application>Microsoft Office Word</Application>
  <DocSecurity>0</DocSecurity>
  <Lines>7171</Lines>
  <Paragraphs>4761</Paragraphs>
  <ScaleCrop>false</ScaleCrop>
  <HeadingPairs>
    <vt:vector size="2" baseType="variant">
      <vt:variant>
        <vt:lpstr>Title</vt:lpstr>
      </vt:variant>
      <vt:variant>
        <vt:i4>1</vt:i4>
      </vt:variant>
    </vt:vector>
  </HeadingPairs>
  <TitlesOfParts>
    <vt:vector size="1" baseType="lpstr">
      <vt:lpstr>Duties Act 1999</vt:lpstr>
    </vt:vector>
  </TitlesOfParts>
  <Manager>Section</Manager>
  <Company>Section</Company>
  <LinksUpToDate>false</LinksUpToDate>
  <CharactersWithSpaces>283611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Duties Act 1999</dc:title>
  <dc:creator>Julie Thompson</dc:creator>
  <cp:keywords>R78</cp:keywords>
  <dc:description/>
  <cp:lastModifiedBy>PCODCS</cp:lastModifiedBy>
  <cp:revision>4</cp:revision>
  <cp:lastPrinted>2021-06-16T05:33:00Z</cp:lastPrinted>
  <dcterms:created xsi:type="dcterms:W3CDTF">2025-12-14T21:00:00Z</dcterms:created>
  <dcterms:modified xsi:type="dcterms:W3CDTF">2025-12-14T21:00:00Z</dcterms:modified>
  <cp:category>R78</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ge">
    <vt:lpwstr>6</vt:lpwstr>
  </property>
  <property fmtid="{D5CDD505-2E9C-101B-9397-08002B2CF9AE}" pid="3" name="Check">
    <vt:lpwstr>10</vt:lpwstr>
  </property>
  <property fmtid="{D5CDD505-2E9C-101B-9397-08002B2CF9AE}" pid="4" name="Status">
    <vt:lpwstr> </vt:lpwstr>
  </property>
  <property fmtid="{D5CDD505-2E9C-101B-9397-08002B2CF9AE}" pid="5" name="RepubDt">
    <vt:lpwstr>01/07/24</vt:lpwstr>
  </property>
  <property fmtid="{D5CDD505-2E9C-101B-9397-08002B2CF9AE}" pid="6" name="Eff">
    <vt:lpwstr>Effective:  </vt:lpwstr>
  </property>
  <property fmtid="{D5CDD505-2E9C-101B-9397-08002B2CF9AE}" pid="7" name="StartDt">
    <vt:lpwstr>01/07/24</vt:lpwstr>
  </property>
  <property fmtid="{D5CDD505-2E9C-101B-9397-08002B2CF9AE}" pid="8" name="EndDt">
    <vt:lpwstr>-15/12/25</vt:lpwstr>
  </property>
  <property fmtid="{D5CDD505-2E9C-101B-9397-08002B2CF9AE}" pid="9" name="DMSID">
    <vt:lpwstr>12835143</vt:lpwstr>
  </property>
  <property fmtid="{D5CDD505-2E9C-101B-9397-08002B2CF9AE}" pid="10" name="CHECKEDOUTFROMJMS">
    <vt:lpwstr/>
  </property>
  <property fmtid="{D5CDD505-2E9C-101B-9397-08002B2CF9AE}" pid="11" name="JMSREQUIREDCHECKIN">
    <vt:lpwstr/>
  </property>
  <property fmtid="{D5CDD505-2E9C-101B-9397-08002B2CF9AE}" pid="12" name="MSIP_Label_69af8531-eb46-4968-8cb3-105d2f5ea87e_Enabled">
    <vt:lpwstr>true</vt:lpwstr>
  </property>
  <property fmtid="{D5CDD505-2E9C-101B-9397-08002B2CF9AE}" pid="13" name="MSIP_Label_69af8531-eb46-4968-8cb3-105d2f5ea87e_SetDate">
    <vt:lpwstr>2024-06-17T00:45:54Z</vt:lpwstr>
  </property>
  <property fmtid="{D5CDD505-2E9C-101B-9397-08002B2CF9AE}" pid="14" name="MSIP_Label_69af8531-eb46-4968-8cb3-105d2f5ea87e_Method">
    <vt:lpwstr>Standard</vt:lpwstr>
  </property>
  <property fmtid="{D5CDD505-2E9C-101B-9397-08002B2CF9AE}" pid="15" name="MSIP_Label_69af8531-eb46-4968-8cb3-105d2f5ea87e_Name">
    <vt:lpwstr>Official - No Marking</vt:lpwstr>
  </property>
  <property fmtid="{D5CDD505-2E9C-101B-9397-08002B2CF9AE}" pid="16" name="MSIP_Label_69af8531-eb46-4968-8cb3-105d2f5ea87e_SiteId">
    <vt:lpwstr>b46c1908-0334-4236-b978-585ee88e4199</vt:lpwstr>
  </property>
  <property fmtid="{D5CDD505-2E9C-101B-9397-08002B2CF9AE}" pid="17" name="MSIP_Label_69af8531-eb46-4968-8cb3-105d2f5ea87e_ActionId">
    <vt:lpwstr>e819c94d-c130-4c31-9c1c-0d750f1f7f9f</vt:lpwstr>
  </property>
  <property fmtid="{D5CDD505-2E9C-101B-9397-08002B2CF9AE}" pid="18" name="MSIP_Label_69af8531-eb46-4968-8cb3-105d2f5ea87e_ContentBits">
    <vt:lpwstr>0</vt:lpwstr>
  </property>
</Properties>
</file>