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DD" w:rsidRDefault="008549DD" w:rsidP="008549DD">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6700C9" w:rsidP="008549DD">
      <w:pPr>
        <w:pStyle w:val="Billname1"/>
      </w:pPr>
      <w:r>
        <w:fldChar w:fldCharType="begin"/>
      </w:r>
      <w:r>
        <w:instrText xml:space="preserve"> REF Citation \*charformat </w:instrText>
      </w:r>
      <w:r>
        <w:fldChar w:fldCharType="separate"/>
      </w:r>
      <w:r w:rsidR="004C2BC1">
        <w:t>Work Health and Safety Act 2011</w:t>
      </w:r>
      <w:r>
        <w:fldChar w:fldCharType="end"/>
      </w:r>
      <w:r w:rsidR="008549DD">
        <w:t xml:space="preserve">    </w:t>
      </w:r>
    </w:p>
    <w:p w:rsidR="008549DD" w:rsidRDefault="00FE6DC7" w:rsidP="008549DD">
      <w:pPr>
        <w:pStyle w:val="ActNo"/>
      </w:pPr>
      <w:bookmarkStart w:id="1" w:name="LawNo"/>
      <w:r>
        <w:t>A2011-35</w:t>
      </w:r>
      <w:bookmarkEnd w:id="1"/>
    </w:p>
    <w:p w:rsidR="008549DD" w:rsidRDefault="008549DD" w:rsidP="008549DD">
      <w:pPr>
        <w:pStyle w:val="RepubNo"/>
      </w:pPr>
      <w:r>
        <w:t xml:space="preserve">Republication No </w:t>
      </w:r>
      <w:bookmarkStart w:id="2" w:name="RepubNo"/>
      <w:r w:rsidR="00FE6DC7">
        <w:t>15</w:t>
      </w:r>
      <w:bookmarkEnd w:id="2"/>
    </w:p>
    <w:p w:rsidR="008549DD" w:rsidRDefault="008549DD" w:rsidP="008549DD">
      <w:pPr>
        <w:pStyle w:val="EffectiveDate"/>
      </w:pPr>
      <w:r>
        <w:t xml:space="preserve">Effective:  </w:t>
      </w:r>
      <w:bookmarkStart w:id="3" w:name="EffectiveDate"/>
      <w:r w:rsidR="00FE6DC7">
        <w:t>29 March 2018</w:t>
      </w:r>
      <w:bookmarkEnd w:id="3"/>
      <w:r w:rsidR="00FE6DC7">
        <w:t xml:space="preserve"> – </w:t>
      </w:r>
      <w:bookmarkStart w:id="4" w:name="EndEffDate"/>
      <w:r w:rsidR="00FE6DC7">
        <w:t>22 October 2018</w:t>
      </w:r>
      <w:bookmarkEnd w:id="4"/>
    </w:p>
    <w:p w:rsidR="008549DD" w:rsidRDefault="008549DD" w:rsidP="008549DD">
      <w:pPr>
        <w:pStyle w:val="CoverInForce"/>
      </w:pPr>
      <w:r>
        <w:t xml:space="preserve">Republication date: </w:t>
      </w:r>
      <w:bookmarkStart w:id="5" w:name="InForceDate"/>
      <w:r w:rsidR="00FE6DC7">
        <w:t>29 March 2018</w:t>
      </w:r>
      <w:bookmarkEnd w:id="5"/>
    </w:p>
    <w:p w:rsidR="008549DD" w:rsidRDefault="008549DD" w:rsidP="004B5AE9">
      <w:pPr>
        <w:pStyle w:val="CoverInForce"/>
      </w:pPr>
      <w:r>
        <w:t xml:space="preserve">Last amendment made by </w:t>
      </w:r>
      <w:bookmarkStart w:id="6" w:name="LastAmdt"/>
      <w:r w:rsidR="00891777" w:rsidRPr="008549DD">
        <w:rPr>
          <w:rStyle w:val="charCitHyperlinkAbbrev"/>
        </w:rPr>
        <w:fldChar w:fldCharType="begin"/>
      </w:r>
      <w:r w:rsidR="00FE6DC7">
        <w:rPr>
          <w:rStyle w:val="charCitHyperlinkAbbrev"/>
        </w:rPr>
        <w:instrText>HYPERLINK "http://www.legislation.act.gov.au/a/2018-8/default.asp" \o "Work Health and Safety Legislation Amendment Act 2018"</w:instrText>
      </w:r>
      <w:r w:rsidR="00891777" w:rsidRPr="008549DD">
        <w:rPr>
          <w:rStyle w:val="charCitHyperlinkAbbrev"/>
        </w:rPr>
        <w:fldChar w:fldCharType="separate"/>
      </w:r>
      <w:r w:rsidR="00FE6DC7">
        <w:rPr>
          <w:rStyle w:val="charCitHyperlinkAbbrev"/>
        </w:rPr>
        <w:t>A2018</w:t>
      </w:r>
      <w:r w:rsidR="00FE6DC7">
        <w:rPr>
          <w:rStyle w:val="charCitHyperlinkAbbrev"/>
        </w:rPr>
        <w:noBreakHyphen/>
        <w:t>8</w:t>
      </w:r>
      <w:r w:rsidR="00891777" w:rsidRPr="008549DD">
        <w:rPr>
          <w:rStyle w:val="charCitHyperlinkAbbrev"/>
        </w:rPr>
        <w:fldChar w:fldCharType="end"/>
      </w:r>
      <w:bookmarkEnd w:id="6"/>
    </w:p>
    <w:p w:rsidR="008549DD" w:rsidRDefault="008549DD" w:rsidP="008549DD"/>
    <w:p w:rsidR="008549DD" w:rsidRDefault="008549DD" w:rsidP="008549DD"/>
    <w:p w:rsidR="008549DD" w:rsidRDefault="008549DD" w:rsidP="008549DD"/>
    <w:p w:rsidR="008549DD" w:rsidRDefault="008549DD" w:rsidP="008549DD"/>
    <w:p w:rsidR="008549DD" w:rsidRDefault="008549DD" w:rsidP="008549DD">
      <w:pPr>
        <w:spacing w:after="240"/>
        <w:rPr>
          <w:rFonts w:ascii="Arial" w:hAnsi="Arial"/>
        </w:rPr>
      </w:pPr>
    </w:p>
    <w:p w:rsidR="008549DD" w:rsidRPr="00101B4C" w:rsidRDefault="008549DD" w:rsidP="008549DD">
      <w:pPr>
        <w:pStyle w:val="PageBreak"/>
      </w:pPr>
      <w:r w:rsidRPr="00101B4C">
        <w:br w:type="page"/>
      </w:r>
    </w:p>
    <w:p w:rsidR="008549DD" w:rsidRDefault="008549DD" w:rsidP="008549DD">
      <w:pPr>
        <w:pStyle w:val="CoverHeading"/>
      </w:pPr>
      <w:r>
        <w:lastRenderedPageBreak/>
        <w:t>About this republication</w:t>
      </w:r>
    </w:p>
    <w:p w:rsidR="008549DD" w:rsidRDefault="008549DD" w:rsidP="008549DD">
      <w:pPr>
        <w:pStyle w:val="CoverSubHdg"/>
      </w:pPr>
      <w:r>
        <w:t>The republished law</w:t>
      </w:r>
    </w:p>
    <w:p w:rsidR="008549DD" w:rsidRDefault="008549DD" w:rsidP="008549DD">
      <w:pPr>
        <w:pStyle w:val="CoverText"/>
      </w:pPr>
      <w:r>
        <w:t xml:space="preserve">This is a republication of the </w:t>
      </w:r>
      <w:r w:rsidR="00AA7C54" w:rsidRPr="00FE6DC7">
        <w:rPr>
          <w:i/>
        </w:rPr>
        <w:fldChar w:fldCharType="begin"/>
      </w:r>
      <w:r w:rsidR="00AA7C54" w:rsidRPr="00FE6DC7">
        <w:rPr>
          <w:i/>
        </w:rPr>
        <w:instrText xml:space="preserve"> REF citation *\charformat  \* MERGEFORMAT </w:instrText>
      </w:r>
      <w:r w:rsidR="00AA7C54" w:rsidRPr="00FE6DC7">
        <w:rPr>
          <w:i/>
        </w:rPr>
        <w:fldChar w:fldCharType="separate"/>
      </w:r>
      <w:r w:rsidR="004C2BC1" w:rsidRPr="004C2BC1">
        <w:rPr>
          <w:i/>
        </w:rPr>
        <w:t>Work Health and Safety Act 2011</w:t>
      </w:r>
      <w:r w:rsidR="00AA7C54" w:rsidRPr="00FE6DC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700C9">
        <w:fldChar w:fldCharType="begin"/>
      </w:r>
      <w:r w:rsidR="006700C9">
        <w:instrText xml:space="preserve"> REF InForceDate *\charformat </w:instrText>
      </w:r>
      <w:r w:rsidR="006700C9">
        <w:fldChar w:fldCharType="separate"/>
      </w:r>
      <w:r w:rsidR="004C2BC1">
        <w:t>29 March 2018</w:t>
      </w:r>
      <w:r w:rsidR="006700C9">
        <w:fldChar w:fldCharType="end"/>
      </w:r>
      <w:r w:rsidRPr="0074598E">
        <w:rPr>
          <w:rStyle w:val="charItals"/>
        </w:rPr>
        <w:t xml:space="preserve">.  </w:t>
      </w:r>
      <w:r>
        <w:t xml:space="preserve">It also includes any commencement, amendment, repeal or expiry affecting this republished law to </w:t>
      </w:r>
      <w:r w:rsidR="006700C9">
        <w:fldChar w:fldCharType="begin"/>
      </w:r>
      <w:r w:rsidR="006700C9">
        <w:instrText xml:space="preserve"> REF EffectiveDate *\charformat </w:instrText>
      </w:r>
      <w:r w:rsidR="006700C9">
        <w:fldChar w:fldCharType="separate"/>
      </w:r>
      <w:r w:rsidR="004C2BC1">
        <w:t>29 March 2018</w:t>
      </w:r>
      <w:r w:rsidR="006700C9">
        <w:fldChar w:fldCharType="end"/>
      </w:r>
      <w:r>
        <w:t xml:space="preserve">.  </w:t>
      </w:r>
    </w:p>
    <w:p w:rsidR="008549DD" w:rsidRDefault="008549DD" w:rsidP="008549DD">
      <w:pPr>
        <w:pStyle w:val="CoverText"/>
      </w:pPr>
      <w:r>
        <w:t xml:space="preserve">The legislation history and amendment history of the republished law are set out in endnotes 3 and 4. </w:t>
      </w:r>
    </w:p>
    <w:p w:rsidR="008549DD" w:rsidRDefault="008549DD" w:rsidP="008549DD">
      <w:pPr>
        <w:pStyle w:val="CoverSubHdg"/>
      </w:pPr>
      <w:r>
        <w:t>Kinds of republications</w:t>
      </w:r>
    </w:p>
    <w:p w:rsidR="008549DD" w:rsidRDefault="008549DD" w:rsidP="008549DD">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549DD" w:rsidRDefault="008549DD" w:rsidP="008549DD">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549DD" w:rsidRDefault="008549DD" w:rsidP="008549DD">
      <w:pPr>
        <w:pStyle w:val="CoverTextBullet"/>
        <w:tabs>
          <w:tab w:val="clear" w:pos="0"/>
        </w:tabs>
        <w:ind w:left="357" w:hanging="357"/>
      </w:pPr>
      <w:r>
        <w:t>unauthorised republications.</w:t>
      </w:r>
    </w:p>
    <w:p w:rsidR="008549DD" w:rsidRDefault="008549DD" w:rsidP="008549DD">
      <w:pPr>
        <w:pStyle w:val="CoverText"/>
      </w:pPr>
      <w:r>
        <w:t>The status of this republication appears on the bottom of each page.</w:t>
      </w:r>
    </w:p>
    <w:p w:rsidR="008549DD" w:rsidRDefault="008549DD" w:rsidP="008549DD">
      <w:pPr>
        <w:pStyle w:val="CoverSubHdg"/>
      </w:pPr>
      <w:r>
        <w:t>Editorial changes</w:t>
      </w:r>
    </w:p>
    <w:p w:rsidR="008549DD" w:rsidRDefault="008549DD" w:rsidP="008549DD">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549DD" w:rsidRPr="008549DD" w:rsidRDefault="008549DD" w:rsidP="008549DD">
      <w:pPr>
        <w:pStyle w:val="CoverText"/>
      </w:pPr>
      <w:r w:rsidRPr="008549DD">
        <w:t>This republication</w:t>
      </w:r>
      <w:r w:rsidR="004C0397">
        <w:t xml:space="preserve"> does not</w:t>
      </w:r>
      <w:r w:rsidRPr="008549DD">
        <w:t xml:space="preserve"> include amendments made under part 11.3 (see endnote 1).</w:t>
      </w:r>
    </w:p>
    <w:p w:rsidR="008549DD" w:rsidRDefault="008549DD" w:rsidP="008549DD">
      <w:pPr>
        <w:pStyle w:val="CoverSubHdg"/>
      </w:pPr>
      <w:r>
        <w:t>Uncommenced provisions and amendments</w:t>
      </w:r>
    </w:p>
    <w:p w:rsidR="008549DD" w:rsidRDefault="008549DD" w:rsidP="008549D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549DD" w:rsidRDefault="008549DD" w:rsidP="008549DD">
      <w:pPr>
        <w:pStyle w:val="CoverSubHdg"/>
      </w:pPr>
      <w:r>
        <w:t>Modifications</w:t>
      </w:r>
    </w:p>
    <w:p w:rsidR="008549DD" w:rsidRDefault="008549DD" w:rsidP="008549D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E6DC7">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549DD" w:rsidRDefault="008549DD" w:rsidP="008549DD">
      <w:pPr>
        <w:pStyle w:val="CoverSubHdg"/>
      </w:pPr>
      <w:r>
        <w:t>Penalties</w:t>
      </w:r>
    </w:p>
    <w:p w:rsidR="008549DD" w:rsidRPr="003765DF" w:rsidRDefault="008549DD" w:rsidP="008549DD">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8549DD" w:rsidRDefault="008549DD" w:rsidP="008549DD">
      <w:pPr>
        <w:pStyle w:val="00SigningPage"/>
        <w:sectPr w:rsidR="008549DD" w:rsidSect="008549D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549DD" w:rsidRDefault="008549DD" w:rsidP="008549DD">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6700C9" w:rsidP="008549DD">
      <w:pPr>
        <w:pStyle w:val="Billname"/>
      </w:pPr>
      <w:r>
        <w:fldChar w:fldCharType="begin"/>
      </w:r>
      <w:r>
        <w:instrText xml:space="preserve"> REF Citation \*charformat  \* MERGEFORMAT </w:instrText>
      </w:r>
      <w:r>
        <w:fldChar w:fldCharType="separate"/>
      </w:r>
      <w:r w:rsidR="004C2BC1">
        <w:t>Work Health and Safety Act 2011</w:t>
      </w:r>
      <w:r>
        <w:fldChar w:fldCharType="end"/>
      </w:r>
    </w:p>
    <w:p w:rsidR="008549DD" w:rsidRDefault="008549DD" w:rsidP="008549DD">
      <w:pPr>
        <w:pStyle w:val="ActNo"/>
      </w:pPr>
    </w:p>
    <w:p w:rsidR="008549DD" w:rsidRDefault="008549DD" w:rsidP="008549DD">
      <w:pPr>
        <w:pStyle w:val="Placeholder"/>
      </w:pPr>
      <w:r>
        <w:rPr>
          <w:rStyle w:val="charContents"/>
          <w:sz w:val="16"/>
        </w:rPr>
        <w:t xml:space="preserve">  </w:t>
      </w:r>
      <w:r>
        <w:rPr>
          <w:rStyle w:val="charPage"/>
        </w:rPr>
        <w:t xml:space="preserve">  </w:t>
      </w:r>
    </w:p>
    <w:p w:rsidR="008549DD" w:rsidRDefault="008549DD" w:rsidP="008549DD">
      <w:pPr>
        <w:pStyle w:val="N-TOCheading"/>
      </w:pPr>
      <w:r>
        <w:rPr>
          <w:rStyle w:val="charContents"/>
        </w:rPr>
        <w:t>Contents</w:t>
      </w:r>
    </w:p>
    <w:p w:rsidR="008549DD" w:rsidRDefault="008549DD" w:rsidP="008549DD">
      <w:pPr>
        <w:pStyle w:val="N-9pt"/>
      </w:pPr>
      <w:r>
        <w:tab/>
      </w:r>
      <w:r>
        <w:rPr>
          <w:rStyle w:val="charPage"/>
        </w:rPr>
        <w:t>Page</w:t>
      </w:r>
    </w:p>
    <w:p w:rsidR="0014055E" w:rsidRDefault="001405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8871336" w:history="1">
        <w:r w:rsidRPr="009877DA">
          <w:t>Part 1</w:t>
        </w:r>
        <w:r>
          <w:rPr>
            <w:rFonts w:asciiTheme="minorHAnsi" w:eastAsiaTheme="minorEastAsia" w:hAnsiTheme="minorHAnsi" w:cstheme="minorBidi"/>
            <w:b w:val="0"/>
            <w:sz w:val="22"/>
            <w:szCs w:val="22"/>
            <w:lang w:eastAsia="en-AU"/>
          </w:rPr>
          <w:tab/>
        </w:r>
        <w:r w:rsidRPr="009877DA">
          <w:t>Preliminary</w:t>
        </w:r>
        <w:r w:rsidRPr="0014055E">
          <w:rPr>
            <w:vanish/>
          </w:rPr>
          <w:tab/>
        </w:r>
        <w:r w:rsidRPr="0014055E">
          <w:rPr>
            <w:vanish/>
          </w:rPr>
          <w:fldChar w:fldCharType="begin"/>
        </w:r>
        <w:r w:rsidRPr="0014055E">
          <w:rPr>
            <w:vanish/>
          </w:rPr>
          <w:instrText xml:space="preserve"> PAGEREF _Toc508871336 \h </w:instrText>
        </w:r>
        <w:r w:rsidRPr="0014055E">
          <w:rPr>
            <w:vanish/>
          </w:rPr>
        </w:r>
        <w:r w:rsidRPr="0014055E">
          <w:rPr>
            <w:vanish/>
          </w:rPr>
          <w:fldChar w:fldCharType="separate"/>
        </w:r>
        <w:r w:rsidR="004C2BC1">
          <w:rPr>
            <w:vanish/>
          </w:rPr>
          <w:t>2</w:t>
        </w:r>
        <w:r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37" w:history="1">
        <w:r w:rsidR="0014055E" w:rsidRPr="009877DA">
          <w:t>Division 1.1</w:t>
        </w:r>
        <w:r w:rsidR="0014055E">
          <w:rPr>
            <w:rFonts w:asciiTheme="minorHAnsi" w:eastAsiaTheme="minorEastAsia" w:hAnsiTheme="minorHAnsi" w:cstheme="minorBidi"/>
            <w:b w:val="0"/>
            <w:sz w:val="22"/>
            <w:szCs w:val="22"/>
            <w:lang w:eastAsia="en-AU"/>
          </w:rPr>
          <w:tab/>
        </w:r>
        <w:r w:rsidR="0014055E" w:rsidRPr="009877DA">
          <w:t>Introduction</w:t>
        </w:r>
        <w:r w:rsidR="0014055E" w:rsidRPr="0014055E">
          <w:rPr>
            <w:vanish/>
          </w:rPr>
          <w:tab/>
        </w:r>
        <w:r w:rsidR="0014055E" w:rsidRPr="0014055E">
          <w:rPr>
            <w:vanish/>
          </w:rPr>
          <w:fldChar w:fldCharType="begin"/>
        </w:r>
        <w:r w:rsidR="0014055E" w:rsidRPr="0014055E">
          <w:rPr>
            <w:vanish/>
          </w:rPr>
          <w:instrText xml:space="preserve"> PAGEREF _Toc508871337 \h </w:instrText>
        </w:r>
        <w:r w:rsidR="0014055E" w:rsidRPr="0014055E">
          <w:rPr>
            <w:vanish/>
          </w:rPr>
        </w:r>
        <w:r w:rsidR="0014055E" w:rsidRPr="0014055E">
          <w:rPr>
            <w:vanish/>
          </w:rPr>
          <w:fldChar w:fldCharType="separate"/>
        </w:r>
        <w:r w:rsidR="004C2BC1">
          <w:rPr>
            <w:vanish/>
          </w:rPr>
          <w:t>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38" w:history="1">
        <w:r w:rsidRPr="009877DA">
          <w:t>1</w:t>
        </w:r>
        <w:r>
          <w:rPr>
            <w:rFonts w:asciiTheme="minorHAnsi" w:eastAsiaTheme="minorEastAsia" w:hAnsiTheme="minorHAnsi" w:cstheme="minorBidi"/>
            <w:sz w:val="22"/>
            <w:szCs w:val="22"/>
            <w:lang w:eastAsia="en-AU"/>
          </w:rPr>
          <w:tab/>
        </w:r>
        <w:r w:rsidRPr="009877DA">
          <w:t>Name of Act</w:t>
        </w:r>
        <w:r>
          <w:tab/>
        </w:r>
        <w:r>
          <w:fldChar w:fldCharType="begin"/>
        </w:r>
        <w:r>
          <w:instrText xml:space="preserve"> PAGEREF _Toc508871338 \h </w:instrText>
        </w:r>
        <w:r>
          <w:fldChar w:fldCharType="separate"/>
        </w:r>
        <w:r w:rsidR="004C2BC1">
          <w:t>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39" w:history="1">
        <w:r w:rsidR="0014055E" w:rsidRPr="009877DA">
          <w:t>Division 1.2</w:t>
        </w:r>
        <w:r w:rsidR="0014055E">
          <w:rPr>
            <w:rFonts w:asciiTheme="minorHAnsi" w:eastAsiaTheme="minorEastAsia" w:hAnsiTheme="minorHAnsi" w:cstheme="minorBidi"/>
            <w:b w:val="0"/>
            <w:sz w:val="22"/>
            <w:szCs w:val="22"/>
            <w:lang w:eastAsia="en-AU"/>
          </w:rPr>
          <w:tab/>
        </w:r>
        <w:r w:rsidR="0014055E" w:rsidRPr="009877DA">
          <w:t>Object</w:t>
        </w:r>
        <w:r w:rsidR="0014055E" w:rsidRPr="0014055E">
          <w:rPr>
            <w:vanish/>
          </w:rPr>
          <w:tab/>
        </w:r>
        <w:r w:rsidR="0014055E" w:rsidRPr="0014055E">
          <w:rPr>
            <w:vanish/>
          </w:rPr>
          <w:fldChar w:fldCharType="begin"/>
        </w:r>
        <w:r w:rsidR="0014055E" w:rsidRPr="0014055E">
          <w:rPr>
            <w:vanish/>
          </w:rPr>
          <w:instrText xml:space="preserve"> PAGEREF _Toc508871339 \h </w:instrText>
        </w:r>
        <w:r w:rsidR="0014055E" w:rsidRPr="0014055E">
          <w:rPr>
            <w:vanish/>
          </w:rPr>
        </w:r>
        <w:r w:rsidR="0014055E" w:rsidRPr="0014055E">
          <w:rPr>
            <w:vanish/>
          </w:rPr>
          <w:fldChar w:fldCharType="separate"/>
        </w:r>
        <w:r w:rsidR="004C2BC1">
          <w:rPr>
            <w:vanish/>
          </w:rPr>
          <w:t>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0" w:history="1">
        <w:r w:rsidRPr="009877DA">
          <w:t>3</w:t>
        </w:r>
        <w:r>
          <w:rPr>
            <w:rFonts w:asciiTheme="minorHAnsi" w:eastAsiaTheme="minorEastAsia" w:hAnsiTheme="minorHAnsi" w:cstheme="minorBidi"/>
            <w:sz w:val="22"/>
            <w:szCs w:val="22"/>
            <w:lang w:eastAsia="en-AU"/>
          </w:rPr>
          <w:tab/>
        </w:r>
        <w:r w:rsidRPr="009877DA">
          <w:rPr>
            <w:lang w:eastAsia="en-AU"/>
          </w:rPr>
          <w:t>Object</w:t>
        </w:r>
        <w:r>
          <w:tab/>
        </w:r>
        <w:r>
          <w:fldChar w:fldCharType="begin"/>
        </w:r>
        <w:r>
          <w:instrText xml:space="preserve"> PAGEREF _Toc508871340 \h </w:instrText>
        </w:r>
        <w:r>
          <w:fldChar w:fldCharType="separate"/>
        </w:r>
        <w:r w:rsidR="004C2BC1">
          <w:t>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41" w:history="1">
        <w:r w:rsidR="0014055E" w:rsidRPr="009877DA">
          <w:t>Division 1.3</w:t>
        </w:r>
        <w:r w:rsidR="0014055E">
          <w:rPr>
            <w:rFonts w:asciiTheme="minorHAnsi" w:eastAsiaTheme="minorEastAsia" w:hAnsiTheme="minorHAnsi" w:cstheme="minorBidi"/>
            <w:b w:val="0"/>
            <w:sz w:val="22"/>
            <w:szCs w:val="22"/>
            <w:lang w:eastAsia="en-AU"/>
          </w:rPr>
          <w:tab/>
        </w:r>
        <w:r w:rsidR="0014055E" w:rsidRPr="009877DA">
          <w:rPr>
            <w:lang w:eastAsia="en-AU"/>
          </w:rPr>
          <w:t>Interpretation</w:t>
        </w:r>
        <w:r w:rsidR="0014055E" w:rsidRPr="0014055E">
          <w:rPr>
            <w:vanish/>
          </w:rPr>
          <w:tab/>
        </w:r>
        <w:r w:rsidR="0014055E" w:rsidRPr="0014055E">
          <w:rPr>
            <w:vanish/>
          </w:rPr>
          <w:fldChar w:fldCharType="begin"/>
        </w:r>
        <w:r w:rsidR="0014055E" w:rsidRPr="0014055E">
          <w:rPr>
            <w:vanish/>
          </w:rPr>
          <w:instrText xml:space="preserve"> PAGEREF _Toc508871341 \h </w:instrText>
        </w:r>
        <w:r w:rsidR="0014055E" w:rsidRPr="0014055E">
          <w:rPr>
            <w:vanish/>
          </w:rPr>
        </w:r>
        <w:r w:rsidR="0014055E" w:rsidRPr="0014055E">
          <w:rPr>
            <w:vanish/>
          </w:rPr>
          <w:fldChar w:fldCharType="separate"/>
        </w:r>
        <w:r w:rsidR="004C2BC1">
          <w:rPr>
            <w:vanish/>
          </w:rPr>
          <w:t>3</w:t>
        </w:r>
        <w:r w:rsidR="0014055E" w:rsidRPr="0014055E">
          <w:rPr>
            <w:vanish/>
          </w:rP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342" w:history="1">
        <w:r w:rsidR="0014055E" w:rsidRPr="009877DA">
          <w:rPr>
            <w:lang w:eastAsia="en-AU"/>
          </w:rPr>
          <w:t>Subdivision 1.3.1</w:t>
        </w:r>
        <w:r w:rsidR="0014055E">
          <w:rPr>
            <w:rFonts w:asciiTheme="minorHAnsi" w:eastAsiaTheme="minorEastAsia" w:hAnsiTheme="minorHAnsi" w:cstheme="minorBidi"/>
            <w:b w:val="0"/>
            <w:sz w:val="22"/>
            <w:szCs w:val="22"/>
            <w:lang w:eastAsia="en-AU"/>
          </w:rPr>
          <w:tab/>
        </w:r>
        <w:r w:rsidR="0014055E" w:rsidRPr="009877DA">
          <w:rPr>
            <w:lang w:eastAsia="en-AU"/>
          </w:rPr>
          <w:t>Definitions</w:t>
        </w:r>
        <w:r w:rsidR="0014055E" w:rsidRPr="0014055E">
          <w:rPr>
            <w:vanish/>
          </w:rPr>
          <w:tab/>
        </w:r>
        <w:r w:rsidR="0014055E" w:rsidRPr="0014055E">
          <w:rPr>
            <w:vanish/>
          </w:rPr>
          <w:fldChar w:fldCharType="begin"/>
        </w:r>
        <w:r w:rsidR="0014055E" w:rsidRPr="0014055E">
          <w:rPr>
            <w:vanish/>
          </w:rPr>
          <w:instrText xml:space="preserve"> PAGEREF _Toc508871342 \h </w:instrText>
        </w:r>
        <w:r w:rsidR="0014055E" w:rsidRPr="0014055E">
          <w:rPr>
            <w:vanish/>
          </w:rPr>
        </w:r>
        <w:r w:rsidR="0014055E" w:rsidRPr="0014055E">
          <w:rPr>
            <w:vanish/>
          </w:rPr>
          <w:fldChar w:fldCharType="separate"/>
        </w:r>
        <w:r w:rsidR="004C2BC1">
          <w:rPr>
            <w:vanish/>
          </w:rPr>
          <w:t>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3" w:history="1">
        <w:r w:rsidRPr="009877DA">
          <w:t>4</w:t>
        </w:r>
        <w:r>
          <w:rPr>
            <w:rFonts w:asciiTheme="minorHAnsi" w:eastAsiaTheme="minorEastAsia" w:hAnsiTheme="minorHAnsi" w:cstheme="minorBidi"/>
            <w:sz w:val="22"/>
            <w:szCs w:val="22"/>
            <w:lang w:eastAsia="en-AU"/>
          </w:rPr>
          <w:tab/>
        </w:r>
        <w:r w:rsidRPr="009877DA">
          <w:t>Definitions</w:t>
        </w:r>
        <w:r>
          <w:tab/>
        </w:r>
        <w:r>
          <w:fldChar w:fldCharType="begin"/>
        </w:r>
        <w:r>
          <w:instrText xml:space="preserve"> PAGEREF _Toc508871343 \h </w:instrText>
        </w:r>
        <w:r>
          <w:fldChar w:fldCharType="separate"/>
        </w:r>
        <w:r w:rsidR="004C2BC1">
          <w:t>3</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344" w:history="1">
        <w:r w:rsidR="0014055E" w:rsidRPr="009877DA">
          <w:rPr>
            <w:lang w:eastAsia="en-AU"/>
          </w:rPr>
          <w:t>Subdivision 1.3.2</w:t>
        </w:r>
        <w:r w:rsidR="0014055E">
          <w:rPr>
            <w:rFonts w:asciiTheme="minorHAnsi" w:eastAsiaTheme="minorEastAsia" w:hAnsiTheme="minorHAnsi" w:cstheme="minorBidi"/>
            <w:b w:val="0"/>
            <w:sz w:val="22"/>
            <w:szCs w:val="22"/>
            <w:lang w:eastAsia="en-AU"/>
          </w:rPr>
          <w:tab/>
        </w:r>
        <w:r w:rsidR="0014055E" w:rsidRPr="009877DA">
          <w:rPr>
            <w:lang w:eastAsia="en-AU"/>
          </w:rPr>
          <w:t>Other important terms</w:t>
        </w:r>
        <w:r w:rsidR="0014055E" w:rsidRPr="0014055E">
          <w:rPr>
            <w:vanish/>
          </w:rPr>
          <w:tab/>
        </w:r>
        <w:r w:rsidR="0014055E" w:rsidRPr="0014055E">
          <w:rPr>
            <w:vanish/>
          </w:rPr>
          <w:fldChar w:fldCharType="begin"/>
        </w:r>
        <w:r w:rsidR="0014055E" w:rsidRPr="0014055E">
          <w:rPr>
            <w:vanish/>
          </w:rPr>
          <w:instrText xml:space="preserve"> PAGEREF _Toc508871344 \h </w:instrText>
        </w:r>
        <w:r w:rsidR="0014055E" w:rsidRPr="0014055E">
          <w:rPr>
            <w:vanish/>
          </w:rPr>
        </w:r>
        <w:r w:rsidR="0014055E" w:rsidRPr="0014055E">
          <w:rPr>
            <w:vanish/>
          </w:rPr>
          <w:fldChar w:fldCharType="separate"/>
        </w:r>
        <w:r w:rsidR="004C2BC1">
          <w:rPr>
            <w:vanish/>
          </w:rPr>
          <w:t>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5" w:history="1">
        <w:r w:rsidRPr="009877DA">
          <w:t>5</w:t>
        </w:r>
        <w:r>
          <w:rPr>
            <w:rFonts w:asciiTheme="minorHAnsi" w:eastAsiaTheme="minorEastAsia" w:hAnsiTheme="minorHAnsi" w:cstheme="minorBidi"/>
            <w:sz w:val="22"/>
            <w:szCs w:val="22"/>
            <w:lang w:eastAsia="en-AU"/>
          </w:rPr>
          <w:tab/>
        </w:r>
        <w:r w:rsidRPr="009877DA">
          <w:rPr>
            <w:lang w:eastAsia="en-AU"/>
          </w:rPr>
          <w:t xml:space="preserve">Meaning of </w:t>
        </w:r>
        <w:r w:rsidRPr="009877DA">
          <w:rPr>
            <w:i/>
          </w:rPr>
          <w:t>person conducting a business or undertaking</w:t>
        </w:r>
        <w:r>
          <w:tab/>
        </w:r>
        <w:r>
          <w:fldChar w:fldCharType="begin"/>
        </w:r>
        <w:r>
          <w:instrText xml:space="preserve"> PAGEREF _Toc508871345 \h </w:instrText>
        </w:r>
        <w:r>
          <w:fldChar w:fldCharType="separate"/>
        </w:r>
        <w:r w:rsidR="004C2BC1">
          <w:t>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6" w:history="1">
        <w:r w:rsidRPr="009877DA">
          <w:t>6</w:t>
        </w:r>
        <w:r>
          <w:rPr>
            <w:rFonts w:asciiTheme="minorHAnsi" w:eastAsiaTheme="minorEastAsia" w:hAnsiTheme="minorHAnsi" w:cstheme="minorBidi"/>
            <w:sz w:val="22"/>
            <w:szCs w:val="22"/>
            <w:lang w:eastAsia="en-AU"/>
          </w:rPr>
          <w:tab/>
        </w:r>
        <w:r w:rsidRPr="009877DA">
          <w:rPr>
            <w:lang w:eastAsia="en-AU"/>
          </w:rPr>
          <w:t xml:space="preserve">Meaning of </w:t>
        </w:r>
        <w:r w:rsidRPr="009877DA">
          <w:rPr>
            <w:i/>
          </w:rPr>
          <w:t>supply</w:t>
        </w:r>
        <w:r>
          <w:tab/>
        </w:r>
        <w:r>
          <w:fldChar w:fldCharType="begin"/>
        </w:r>
        <w:r>
          <w:instrText xml:space="preserve"> PAGEREF _Toc508871346 \h </w:instrText>
        </w:r>
        <w:r>
          <w:fldChar w:fldCharType="separate"/>
        </w:r>
        <w:r w:rsidR="004C2BC1">
          <w:t>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7" w:history="1">
        <w:r w:rsidRPr="009877DA">
          <w:t>7</w:t>
        </w:r>
        <w:r>
          <w:rPr>
            <w:rFonts w:asciiTheme="minorHAnsi" w:eastAsiaTheme="minorEastAsia" w:hAnsiTheme="minorHAnsi" w:cstheme="minorBidi"/>
            <w:sz w:val="22"/>
            <w:szCs w:val="22"/>
            <w:lang w:eastAsia="en-AU"/>
          </w:rPr>
          <w:tab/>
        </w:r>
        <w:r w:rsidRPr="009877DA">
          <w:rPr>
            <w:lang w:eastAsia="en-AU"/>
          </w:rPr>
          <w:t xml:space="preserve">Meaning of </w:t>
        </w:r>
        <w:r w:rsidRPr="009877DA">
          <w:rPr>
            <w:i/>
          </w:rPr>
          <w:t>worker</w:t>
        </w:r>
        <w:r>
          <w:tab/>
        </w:r>
        <w:r>
          <w:fldChar w:fldCharType="begin"/>
        </w:r>
        <w:r>
          <w:instrText xml:space="preserve"> PAGEREF _Toc508871347 \h </w:instrText>
        </w:r>
        <w:r>
          <w:fldChar w:fldCharType="separate"/>
        </w:r>
        <w:r w:rsidR="004C2BC1">
          <w:t>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8" w:history="1">
        <w:r w:rsidRPr="009877DA">
          <w:t>8</w:t>
        </w:r>
        <w:r>
          <w:rPr>
            <w:rFonts w:asciiTheme="minorHAnsi" w:eastAsiaTheme="minorEastAsia" w:hAnsiTheme="minorHAnsi" w:cstheme="minorBidi"/>
            <w:sz w:val="22"/>
            <w:szCs w:val="22"/>
            <w:lang w:eastAsia="en-AU"/>
          </w:rPr>
          <w:tab/>
        </w:r>
        <w:r w:rsidRPr="009877DA">
          <w:rPr>
            <w:lang w:eastAsia="en-AU"/>
          </w:rPr>
          <w:t xml:space="preserve">Meaning of </w:t>
        </w:r>
        <w:r w:rsidRPr="009877DA">
          <w:rPr>
            <w:i/>
          </w:rPr>
          <w:t>workplace</w:t>
        </w:r>
        <w:r>
          <w:tab/>
        </w:r>
        <w:r>
          <w:fldChar w:fldCharType="begin"/>
        </w:r>
        <w:r>
          <w:instrText xml:space="preserve"> PAGEREF _Toc508871348 \h </w:instrText>
        </w:r>
        <w:r>
          <w:fldChar w:fldCharType="separate"/>
        </w:r>
        <w:r w:rsidR="004C2BC1">
          <w:t>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49" w:history="1">
        <w:r w:rsidRPr="009877DA">
          <w:t>9</w:t>
        </w:r>
        <w:r>
          <w:rPr>
            <w:rFonts w:asciiTheme="minorHAnsi" w:eastAsiaTheme="minorEastAsia" w:hAnsiTheme="minorHAnsi" w:cstheme="minorBidi"/>
            <w:sz w:val="22"/>
            <w:szCs w:val="22"/>
            <w:lang w:eastAsia="en-AU"/>
          </w:rPr>
          <w:tab/>
        </w:r>
        <w:r w:rsidRPr="009877DA">
          <w:rPr>
            <w:lang w:eastAsia="en-AU"/>
          </w:rPr>
          <w:t>Examples and notes</w:t>
        </w:r>
        <w:r>
          <w:tab/>
        </w:r>
        <w:r>
          <w:fldChar w:fldCharType="begin"/>
        </w:r>
        <w:r>
          <w:instrText xml:space="preserve"> PAGEREF _Toc508871349 \h </w:instrText>
        </w:r>
        <w:r>
          <w:fldChar w:fldCharType="separate"/>
        </w:r>
        <w:r w:rsidR="004C2BC1">
          <w:t>7</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50" w:history="1">
        <w:r w:rsidR="0014055E" w:rsidRPr="009877DA">
          <w:t>Division 1.4</w:t>
        </w:r>
        <w:r w:rsidR="0014055E">
          <w:rPr>
            <w:rFonts w:asciiTheme="minorHAnsi" w:eastAsiaTheme="minorEastAsia" w:hAnsiTheme="minorHAnsi" w:cstheme="minorBidi"/>
            <w:b w:val="0"/>
            <w:sz w:val="22"/>
            <w:szCs w:val="22"/>
            <w:lang w:eastAsia="en-AU"/>
          </w:rPr>
          <w:tab/>
        </w:r>
        <w:r w:rsidR="0014055E" w:rsidRPr="009877DA">
          <w:rPr>
            <w:lang w:eastAsia="en-AU"/>
          </w:rPr>
          <w:t>Application of Act</w:t>
        </w:r>
        <w:r w:rsidR="0014055E" w:rsidRPr="0014055E">
          <w:rPr>
            <w:vanish/>
          </w:rPr>
          <w:tab/>
        </w:r>
        <w:r w:rsidR="0014055E" w:rsidRPr="0014055E">
          <w:rPr>
            <w:vanish/>
          </w:rPr>
          <w:fldChar w:fldCharType="begin"/>
        </w:r>
        <w:r w:rsidR="0014055E" w:rsidRPr="0014055E">
          <w:rPr>
            <w:vanish/>
          </w:rPr>
          <w:instrText xml:space="preserve"> PAGEREF _Toc508871350 \h </w:instrText>
        </w:r>
        <w:r w:rsidR="0014055E" w:rsidRPr="0014055E">
          <w:rPr>
            <w:vanish/>
          </w:rPr>
        </w:r>
        <w:r w:rsidR="0014055E" w:rsidRPr="0014055E">
          <w:rPr>
            <w:vanish/>
          </w:rPr>
          <w:fldChar w:fldCharType="separate"/>
        </w:r>
        <w:r w:rsidR="004C2BC1">
          <w:rPr>
            <w:vanish/>
          </w:rPr>
          <w:t>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1" w:history="1">
        <w:r w:rsidRPr="009877DA">
          <w:t>10</w:t>
        </w:r>
        <w:r>
          <w:rPr>
            <w:rFonts w:asciiTheme="minorHAnsi" w:eastAsiaTheme="minorEastAsia" w:hAnsiTheme="minorHAnsi" w:cstheme="minorBidi"/>
            <w:sz w:val="22"/>
            <w:szCs w:val="22"/>
            <w:lang w:eastAsia="en-AU"/>
          </w:rPr>
          <w:tab/>
        </w:r>
        <w:r w:rsidRPr="009877DA">
          <w:rPr>
            <w:lang w:eastAsia="en-AU"/>
          </w:rPr>
          <w:t>Act binds the Crown</w:t>
        </w:r>
        <w:r>
          <w:tab/>
        </w:r>
        <w:r>
          <w:fldChar w:fldCharType="begin"/>
        </w:r>
        <w:r>
          <w:instrText xml:space="preserve"> PAGEREF _Toc508871351 \h </w:instrText>
        </w:r>
        <w:r>
          <w:fldChar w:fldCharType="separate"/>
        </w:r>
        <w:r w:rsidR="004C2BC1">
          <w:t>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2" w:history="1">
        <w:r w:rsidRPr="009877DA">
          <w:t>11</w:t>
        </w:r>
        <w:r>
          <w:rPr>
            <w:rFonts w:asciiTheme="minorHAnsi" w:eastAsiaTheme="minorEastAsia" w:hAnsiTheme="minorHAnsi" w:cstheme="minorBidi"/>
            <w:sz w:val="22"/>
            <w:szCs w:val="22"/>
            <w:lang w:eastAsia="en-AU"/>
          </w:rPr>
          <w:tab/>
        </w:r>
        <w:r w:rsidRPr="009877DA">
          <w:rPr>
            <w:lang w:eastAsia="en-AU"/>
          </w:rPr>
          <w:t>Extraterritorial application</w:t>
        </w:r>
        <w:r>
          <w:tab/>
        </w:r>
        <w:r>
          <w:fldChar w:fldCharType="begin"/>
        </w:r>
        <w:r>
          <w:instrText xml:space="preserve"> PAGEREF _Toc508871352 \h </w:instrText>
        </w:r>
        <w:r>
          <w:fldChar w:fldCharType="separate"/>
        </w:r>
        <w:r w:rsidR="004C2BC1">
          <w:t>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3" w:history="1">
        <w:r w:rsidRPr="009877DA">
          <w:t>12</w:t>
        </w:r>
        <w:r>
          <w:rPr>
            <w:rFonts w:asciiTheme="minorHAnsi" w:eastAsiaTheme="minorEastAsia" w:hAnsiTheme="minorHAnsi" w:cstheme="minorBidi"/>
            <w:sz w:val="22"/>
            <w:szCs w:val="22"/>
            <w:lang w:eastAsia="en-AU"/>
          </w:rPr>
          <w:tab/>
        </w:r>
        <w:r w:rsidRPr="009877DA">
          <w:rPr>
            <w:lang w:eastAsia="en-AU"/>
          </w:rPr>
          <w:t>Scope</w:t>
        </w:r>
        <w:r>
          <w:tab/>
        </w:r>
        <w:r>
          <w:fldChar w:fldCharType="begin"/>
        </w:r>
        <w:r>
          <w:instrText xml:space="preserve"> PAGEREF _Toc508871353 \h </w:instrText>
        </w:r>
        <w:r>
          <w:fldChar w:fldCharType="separate"/>
        </w:r>
        <w:r w:rsidR="004C2BC1">
          <w:t>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4" w:history="1">
        <w:r w:rsidRPr="009877DA">
          <w:t>12AA</w:t>
        </w:r>
        <w:r>
          <w:rPr>
            <w:rFonts w:asciiTheme="minorHAnsi" w:eastAsiaTheme="minorEastAsia" w:hAnsiTheme="minorHAnsi" w:cstheme="minorBidi"/>
            <w:sz w:val="22"/>
            <w:szCs w:val="22"/>
            <w:lang w:eastAsia="en-AU"/>
          </w:rPr>
          <w:tab/>
        </w:r>
        <w:r w:rsidRPr="009877DA">
          <w:t>Application of Act to dangerous goods and high risk plant—sch 1</w:t>
        </w:r>
        <w:r>
          <w:tab/>
        </w:r>
        <w:r>
          <w:fldChar w:fldCharType="begin"/>
        </w:r>
        <w:r>
          <w:instrText xml:space="preserve"> PAGEREF _Toc508871354 \h </w:instrText>
        </w:r>
        <w:r>
          <w:fldChar w:fldCharType="separate"/>
        </w:r>
        <w:r w:rsidR="004C2BC1">
          <w:t>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5" w:history="1">
        <w:r w:rsidRPr="009877DA">
          <w:t>12A</w:t>
        </w:r>
        <w:r>
          <w:rPr>
            <w:rFonts w:asciiTheme="minorHAnsi" w:eastAsiaTheme="minorEastAsia" w:hAnsiTheme="minorHAnsi" w:cstheme="minorBidi"/>
            <w:sz w:val="22"/>
            <w:szCs w:val="22"/>
            <w:lang w:eastAsia="en-AU"/>
          </w:rPr>
          <w:tab/>
        </w:r>
        <w:r w:rsidRPr="009877DA">
          <w:rPr>
            <w:lang w:eastAsia="en-AU"/>
          </w:rPr>
          <w:t>Offences are offences of strict liability</w:t>
        </w:r>
        <w:r>
          <w:tab/>
        </w:r>
        <w:r>
          <w:fldChar w:fldCharType="begin"/>
        </w:r>
        <w:r>
          <w:instrText xml:space="preserve"> PAGEREF _Toc508871355 \h </w:instrText>
        </w:r>
        <w:r>
          <w:fldChar w:fldCharType="separate"/>
        </w:r>
        <w:r w:rsidR="004C2BC1">
          <w:t>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56" w:history="1">
        <w:r w:rsidRPr="009877DA">
          <w:t>12B</w:t>
        </w:r>
        <w:r>
          <w:rPr>
            <w:rFonts w:asciiTheme="minorHAnsi" w:eastAsiaTheme="minorEastAsia" w:hAnsiTheme="minorHAnsi" w:cstheme="minorBidi"/>
            <w:sz w:val="22"/>
            <w:szCs w:val="22"/>
            <w:lang w:eastAsia="en-AU"/>
          </w:rPr>
          <w:tab/>
        </w:r>
        <w:r w:rsidRPr="009877DA">
          <w:t>Offences against Act—application of Criminal Code etc</w:t>
        </w:r>
        <w:r>
          <w:tab/>
        </w:r>
        <w:r>
          <w:fldChar w:fldCharType="begin"/>
        </w:r>
        <w:r>
          <w:instrText xml:space="preserve"> PAGEREF _Toc508871356 \h </w:instrText>
        </w:r>
        <w:r>
          <w:fldChar w:fldCharType="separate"/>
        </w:r>
        <w:r w:rsidR="004C2BC1">
          <w:t>9</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357" w:history="1">
        <w:r w:rsidR="0014055E" w:rsidRPr="009877DA">
          <w:t>Part 2</w:t>
        </w:r>
        <w:r w:rsidR="0014055E">
          <w:rPr>
            <w:rFonts w:asciiTheme="minorHAnsi" w:eastAsiaTheme="minorEastAsia" w:hAnsiTheme="minorHAnsi" w:cstheme="minorBidi"/>
            <w:b w:val="0"/>
            <w:sz w:val="22"/>
            <w:szCs w:val="22"/>
            <w:lang w:eastAsia="en-AU"/>
          </w:rPr>
          <w:tab/>
        </w:r>
        <w:r w:rsidR="0014055E" w:rsidRPr="009877DA">
          <w:rPr>
            <w:lang w:eastAsia="en-AU"/>
          </w:rPr>
          <w:t>Health and safety duties</w:t>
        </w:r>
        <w:r w:rsidR="0014055E" w:rsidRPr="0014055E">
          <w:rPr>
            <w:vanish/>
          </w:rPr>
          <w:tab/>
        </w:r>
        <w:r w:rsidR="0014055E" w:rsidRPr="0014055E">
          <w:rPr>
            <w:vanish/>
          </w:rPr>
          <w:fldChar w:fldCharType="begin"/>
        </w:r>
        <w:r w:rsidR="0014055E" w:rsidRPr="0014055E">
          <w:rPr>
            <w:vanish/>
          </w:rPr>
          <w:instrText xml:space="preserve"> PAGEREF _Toc508871357 \h </w:instrText>
        </w:r>
        <w:r w:rsidR="0014055E" w:rsidRPr="0014055E">
          <w:rPr>
            <w:vanish/>
          </w:rPr>
        </w:r>
        <w:r w:rsidR="0014055E" w:rsidRPr="0014055E">
          <w:rPr>
            <w:vanish/>
          </w:rPr>
          <w:fldChar w:fldCharType="separate"/>
        </w:r>
        <w:r w:rsidR="004C2BC1">
          <w:rPr>
            <w:vanish/>
          </w:rPr>
          <w:t>10</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58" w:history="1">
        <w:r w:rsidR="0014055E" w:rsidRPr="009877DA">
          <w:t>Division 2.1</w:t>
        </w:r>
        <w:r w:rsidR="0014055E">
          <w:rPr>
            <w:rFonts w:asciiTheme="minorHAnsi" w:eastAsiaTheme="minorEastAsia" w:hAnsiTheme="minorHAnsi" w:cstheme="minorBidi"/>
            <w:b w:val="0"/>
            <w:sz w:val="22"/>
            <w:szCs w:val="22"/>
            <w:lang w:eastAsia="en-AU"/>
          </w:rPr>
          <w:tab/>
        </w:r>
        <w:r w:rsidR="0014055E" w:rsidRPr="009877DA">
          <w:rPr>
            <w:lang w:eastAsia="en-AU"/>
          </w:rPr>
          <w:t>Introductory</w:t>
        </w:r>
        <w:r w:rsidR="0014055E" w:rsidRPr="0014055E">
          <w:rPr>
            <w:vanish/>
          </w:rPr>
          <w:tab/>
        </w:r>
        <w:r w:rsidR="0014055E" w:rsidRPr="0014055E">
          <w:rPr>
            <w:vanish/>
          </w:rPr>
          <w:fldChar w:fldCharType="begin"/>
        </w:r>
        <w:r w:rsidR="0014055E" w:rsidRPr="0014055E">
          <w:rPr>
            <w:vanish/>
          </w:rPr>
          <w:instrText xml:space="preserve"> PAGEREF _Toc508871358 \h </w:instrText>
        </w:r>
        <w:r w:rsidR="0014055E" w:rsidRPr="0014055E">
          <w:rPr>
            <w:vanish/>
          </w:rPr>
        </w:r>
        <w:r w:rsidR="0014055E" w:rsidRPr="0014055E">
          <w:rPr>
            <w:vanish/>
          </w:rPr>
          <w:fldChar w:fldCharType="separate"/>
        </w:r>
        <w:r w:rsidR="004C2BC1">
          <w:rPr>
            <w:vanish/>
          </w:rPr>
          <w:t>10</w:t>
        </w:r>
        <w:r w:rsidR="0014055E" w:rsidRPr="0014055E">
          <w:rPr>
            <w:vanish/>
          </w:rP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359" w:history="1">
        <w:r w:rsidR="0014055E" w:rsidRPr="009877DA">
          <w:rPr>
            <w:lang w:eastAsia="en-AU"/>
          </w:rPr>
          <w:t>Subdivision 2.1.1</w:t>
        </w:r>
        <w:r w:rsidR="0014055E">
          <w:rPr>
            <w:rFonts w:asciiTheme="minorHAnsi" w:eastAsiaTheme="minorEastAsia" w:hAnsiTheme="minorHAnsi" w:cstheme="minorBidi"/>
            <w:b w:val="0"/>
            <w:sz w:val="22"/>
            <w:szCs w:val="22"/>
            <w:lang w:eastAsia="en-AU"/>
          </w:rPr>
          <w:tab/>
        </w:r>
        <w:r w:rsidR="0014055E" w:rsidRPr="009877DA">
          <w:rPr>
            <w:lang w:eastAsia="en-AU"/>
          </w:rPr>
          <w:t>Principles that apply to duties</w:t>
        </w:r>
        <w:r w:rsidR="0014055E" w:rsidRPr="0014055E">
          <w:rPr>
            <w:vanish/>
          </w:rPr>
          <w:tab/>
        </w:r>
        <w:r w:rsidR="0014055E" w:rsidRPr="0014055E">
          <w:rPr>
            <w:vanish/>
          </w:rPr>
          <w:fldChar w:fldCharType="begin"/>
        </w:r>
        <w:r w:rsidR="0014055E" w:rsidRPr="0014055E">
          <w:rPr>
            <w:vanish/>
          </w:rPr>
          <w:instrText xml:space="preserve"> PAGEREF _Toc508871359 \h </w:instrText>
        </w:r>
        <w:r w:rsidR="0014055E" w:rsidRPr="0014055E">
          <w:rPr>
            <w:vanish/>
          </w:rPr>
        </w:r>
        <w:r w:rsidR="0014055E" w:rsidRPr="0014055E">
          <w:rPr>
            <w:vanish/>
          </w:rPr>
          <w:fldChar w:fldCharType="separate"/>
        </w:r>
        <w:r w:rsidR="004C2BC1">
          <w:rPr>
            <w:vanish/>
          </w:rPr>
          <w:t>10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0" w:history="1">
        <w:r w:rsidRPr="009877DA">
          <w:t>13</w:t>
        </w:r>
        <w:r>
          <w:rPr>
            <w:rFonts w:asciiTheme="minorHAnsi" w:eastAsiaTheme="minorEastAsia" w:hAnsiTheme="minorHAnsi" w:cstheme="minorBidi"/>
            <w:sz w:val="22"/>
            <w:szCs w:val="22"/>
            <w:lang w:eastAsia="en-AU"/>
          </w:rPr>
          <w:tab/>
        </w:r>
        <w:r w:rsidRPr="009877DA">
          <w:rPr>
            <w:lang w:eastAsia="en-AU"/>
          </w:rPr>
          <w:t>Principles that apply to duties</w:t>
        </w:r>
        <w:r>
          <w:tab/>
        </w:r>
        <w:r>
          <w:fldChar w:fldCharType="begin"/>
        </w:r>
        <w:r>
          <w:instrText xml:space="preserve"> PAGEREF _Toc508871360 \h </w:instrText>
        </w:r>
        <w:r>
          <w:fldChar w:fldCharType="separate"/>
        </w:r>
        <w:r w:rsidR="004C2BC1">
          <w:t>10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1" w:history="1">
        <w:r w:rsidRPr="009877DA">
          <w:t>14</w:t>
        </w:r>
        <w:r>
          <w:rPr>
            <w:rFonts w:asciiTheme="minorHAnsi" w:eastAsiaTheme="minorEastAsia" w:hAnsiTheme="minorHAnsi" w:cstheme="minorBidi"/>
            <w:sz w:val="22"/>
            <w:szCs w:val="22"/>
            <w:lang w:eastAsia="en-AU"/>
          </w:rPr>
          <w:tab/>
        </w:r>
        <w:r w:rsidRPr="009877DA">
          <w:rPr>
            <w:lang w:eastAsia="en-AU"/>
          </w:rPr>
          <w:t>Duties not transferrable</w:t>
        </w:r>
        <w:r>
          <w:tab/>
        </w:r>
        <w:r>
          <w:fldChar w:fldCharType="begin"/>
        </w:r>
        <w:r>
          <w:instrText xml:space="preserve"> PAGEREF _Toc508871361 \h </w:instrText>
        </w:r>
        <w:r>
          <w:fldChar w:fldCharType="separate"/>
        </w:r>
        <w:r w:rsidR="004C2BC1">
          <w:t>10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2" w:history="1">
        <w:r w:rsidRPr="009877DA">
          <w:t>15</w:t>
        </w:r>
        <w:r>
          <w:rPr>
            <w:rFonts w:asciiTheme="minorHAnsi" w:eastAsiaTheme="minorEastAsia" w:hAnsiTheme="minorHAnsi" w:cstheme="minorBidi"/>
            <w:sz w:val="22"/>
            <w:szCs w:val="22"/>
            <w:lang w:eastAsia="en-AU"/>
          </w:rPr>
          <w:tab/>
        </w:r>
        <w:r w:rsidRPr="009877DA">
          <w:rPr>
            <w:lang w:eastAsia="en-AU"/>
          </w:rPr>
          <w:t>Person may have more than 1 duty</w:t>
        </w:r>
        <w:r>
          <w:tab/>
        </w:r>
        <w:r>
          <w:fldChar w:fldCharType="begin"/>
        </w:r>
        <w:r>
          <w:instrText xml:space="preserve"> PAGEREF _Toc508871362 \h </w:instrText>
        </w:r>
        <w:r>
          <w:fldChar w:fldCharType="separate"/>
        </w:r>
        <w:r w:rsidR="004C2BC1">
          <w:t>10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3" w:history="1">
        <w:r w:rsidRPr="009877DA">
          <w:t>16</w:t>
        </w:r>
        <w:r>
          <w:rPr>
            <w:rFonts w:asciiTheme="minorHAnsi" w:eastAsiaTheme="minorEastAsia" w:hAnsiTheme="minorHAnsi" w:cstheme="minorBidi"/>
            <w:sz w:val="22"/>
            <w:szCs w:val="22"/>
            <w:lang w:eastAsia="en-AU"/>
          </w:rPr>
          <w:tab/>
        </w:r>
        <w:r w:rsidRPr="009877DA">
          <w:rPr>
            <w:lang w:eastAsia="en-AU"/>
          </w:rPr>
          <w:t>More than 1 person can have a duty</w:t>
        </w:r>
        <w:r>
          <w:tab/>
        </w:r>
        <w:r>
          <w:fldChar w:fldCharType="begin"/>
        </w:r>
        <w:r>
          <w:instrText xml:space="preserve"> PAGEREF _Toc508871363 \h </w:instrText>
        </w:r>
        <w:r>
          <w:fldChar w:fldCharType="separate"/>
        </w:r>
        <w:r w:rsidR="004C2BC1">
          <w:t>10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4" w:history="1">
        <w:r w:rsidRPr="009877DA">
          <w:t>17</w:t>
        </w:r>
        <w:r>
          <w:rPr>
            <w:rFonts w:asciiTheme="minorHAnsi" w:eastAsiaTheme="minorEastAsia" w:hAnsiTheme="minorHAnsi" w:cstheme="minorBidi"/>
            <w:sz w:val="22"/>
            <w:szCs w:val="22"/>
            <w:lang w:eastAsia="en-AU"/>
          </w:rPr>
          <w:tab/>
        </w:r>
        <w:r w:rsidRPr="009877DA">
          <w:rPr>
            <w:lang w:eastAsia="en-AU"/>
          </w:rPr>
          <w:t>Management of risks</w:t>
        </w:r>
        <w:r>
          <w:tab/>
        </w:r>
        <w:r>
          <w:fldChar w:fldCharType="begin"/>
        </w:r>
        <w:r>
          <w:instrText xml:space="preserve"> PAGEREF _Toc508871364 \h </w:instrText>
        </w:r>
        <w:r>
          <w:fldChar w:fldCharType="separate"/>
        </w:r>
        <w:r w:rsidR="004C2BC1">
          <w:t>11</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365" w:history="1">
        <w:r w:rsidR="0014055E" w:rsidRPr="009877DA">
          <w:rPr>
            <w:lang w:eastAsia="en-AU"/>
          </w:rPr>
          <w:t>Subdivision 2.1.2</w:t>
        </w:r>
        <w:r w:rsidR="0014055E">
          <w:rPr>
            <w:rFonts w:asciiTheme="minorHAnsi" w:eastAsiaTheme="minorEastAsia" w:hAnsiTheme="minorHAnsi" w:cstheme="minorBidi"/>
            <w:b w:val="0"/>
            <w:sz w:val="22"/>
            <w:szCs w:val="22"/>
            <w:lang w:eastAsia="en-AU"/>
          </w:rPr>
          <w:tab/>
        </w:r>
        <w:r w:rsidR="0014055E" w:rsidRPr="009877DA">
          <w:rPr>
            <w:lang w:eastAsia="en-AU"/>
          </w:rPr>
          <w:t xml:space="preserve">What is </w:t>
        </w:r>
        <w:r w:rsidR="0014055E" w:rsidRPr="009877DA">
          <w:rPr>
            <w:i/>
          </w:rPr>
          <w:t>reasonably practicable</w:t>
        </w:r>
        <w:r w:rsidR="0014055E" w:rsidRPr="0014055E">
          <w:rPr>
            <w:vanish/>
          </w:rPr>
          <w:tab/>
        </w:r>
        <w:r w:rsidR="0014055E" w:rsidRPr="0014055E">
          <w:rPr>
            <w:vanish/>
          </w:rPr>
          <w:fldChar w:fldCharType="begin"/>
        </w:r>
        <w:r w:rsidR="0014055E" w:rsidRPr="0014055E">
          <w:rPr>
            <w:vanish/>
          </w:rPr>
          <w:instrText xml:space="preserve"> PAGEREF _Toc508871365 \h </w:instrText>
        </w:r>
        <w:r w:rsidR="0014055E" w:rsidRPr="0014055E">
          <w:rPr>
            <w:vanish/>
          </w:rPr>
        </w:r>
        <w:r w:rsidR="0014055E" w:rsidRPr="0014055E">
          <w:rPr>
            <w:vanish/>
          </w:rPr>
          <w:fldChar w:fldCharType="separate"/>
        </w:r>
        <w:r w:rsidR="004C2BC1">
          <w:rPr>
            <w:vanish/>
          </w:rPr>
          <w:t>11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6" w:history="1">
        <w:r w:rsidRPr="009877DA">
          <w:t>18</w:t>
        </w:r>
        <w:r>
          <w:rPr>
            <w:rFonts w:asciiTheme="minorHAnsi" w:eastAsiaTheme="minorEastAsia" w:hAnsiTheme="minorHAnsi" w:cstheme="minorBidi"/>
            <w:sz w:val="22"/>
            <w:szCs w:val="22"/>
            <w:lang w:eastAsia="en-AU"/>
          </w:rPr>
          <w:tab/>
        </w:r>
        <w:r w:rsidRPr="009877DA">
          <w:rPr>
            <w:lang w:eastAsia="en-AU"/>
          </w:rPr>
          <w:t xml:space="preserve">What is </w:t>
        </w:r>
        <w:r w:rsidRPr="009877DA">
          <w:rPr>
            <w:i/>
          </w:rPr>
          <w:t xml:space="preserve">reasonably practicable </w:t>
        </w:r>
        <w:r w:rsidRPr="009877DA">
          <w:rPr>
            <w:lang w:eastAsia="en-AU"/>
          </w:rPr>
          <w:t xml:space="preserve">in ensuring health </w:t>
        </w:r>
        <w:r w:rsidRPr="009877DA">
          <w:rPr>
            <w:bCs/>
            <w:lang w:eastAsia="en-AU"/>
          </w:rPr>
          <w:t>and safety</w:t>
        </w:r>
        <w:r>
          <w:tab/>
        </w:r>
        <w:r>
          <w:fldChar w:fldCharType="begin"/>
        </w:r>
        <w:r>
          <w:instrText xml:space="preserve"> PAGEREF _Toc508871366 \h </w:instrText>
        </w:r>
        <w:r>
          <w:fldChar w:fldCharType="separate"/>
        </w:r>
        <w:r w:rsidR="004C2BC1">
          <w:t>11</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67" w:history="1">
        <w:r w:rsidR="0014055E" w:rsidRPr="009877DA">
          <w:t>Division 2.2</w:t>
        </w:r>
        <w:r w:rsidR="0014055E">
          <w:rPr>
            <w:rFonts w:asciiTheme="minorHAnsi" w:eastAsiaTheme="minorEastAsia" w:hAnsiTheme="minorHAnsi" w:cstheme="minorBidi"/>
            <w:b w:val="0"/>
            <w:sz w:val="22"/>
            <w:szCs w:val="22"/>
            <w:lang w:eastAsia="en-AU"/>
          </w:rPr>
          <w:tab/>
        </w:r>
        <w:r w:rsidR="0014055E" w:rsidRPr="009877DA">
          <w:rPr>
            <w:lang w:eastAsia="en-AU"/>
          </w:rPr>
          <w:t>Primary duty of care</w:t>
        </w:r>
        <w:r w:rsidR="0014055E" w:rsidRPr="0014055E">
          <w:rPr>
            <w:vanish/>
          </w:rPr>
          <w:tab/>
        </w:r>
        <w:r w:rsidR="0014055E" w:rsidRPr="0014055E">
          <w:rPr>
            <w:vanish/>
          </w:rPr>
          <w:fldChar w:fldCharType="begin"/>
        </w:r>
        <w:r w:rsidR="0014055E" w:rsidRPr="0014055E">
          <w:rPr>
            <w:vanish/>
          </w:rPr>
          <w:instrText xml:space="preserve"> PAGEREF _Toc508871367 \h </w:instrText>
        </w:r>
        <w:r w:rsidR="0014055E" w:rsidRPr="0014055E">
          <w:rPr>
            <w:vanish/>
          </w:rPr>
        </w:r>
        <w:r w:rsidR="0014055E" w:rsidRPr="0014055E">
          <w:rPr>
            <w:vanish/>
          </w:rPr>
          <w:fldChar w:fldCharType="separate"/>
        </w:r>
        <w:r w:rsidR="004C2BC1">
          <w:rPr>
            <w:vanish/>
          </w:rPr>
          <w:t>12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68" w:history="1">
        <w:r w:rsidRPr="009877DA">
          <w:t>19</w:t>
        </w:r>
        <w:r>
          <w:rPr>
            <w:rFonts w:asciiTheme="minorHAnsi" w:eastAsiaTheme="minorEastAsia" w:hAnsiTheme="minorHAnsi" w:cstheme="minorBidi"/>
            <w:sz w:val="22"/>
            <w:szCs w:val="22"/>
            <w:lang w:eastAsia="en-AU"/>
          </w:rPr>
          <w:tab/>
        </w:r>
        <w:r w:rsidRPr="009877DA">
          <w:rPr>
            <w:lang w:eastAsia="en-AU"/>
          </w:rPr>
          <w:t>Primary duty of care</w:t>
        </w:r>
        <w:r>
          <w:tab/>
        </w:r>
        <w:r>
          <w:fldChar w:fldCharType="begin"/>
        </w:r>
        <w:r>
          <w:instrText xml:space="preserve"> PAGEREF _Toc508871368 \h </w:instrText>
        </w:r>
        <w:r>
          <w:fldChar w:fldCharType="separate"/>
        </w:r>
        <w:r w:rsidR="004C2BC1">
          <w:t>12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69" w:history="1">
        <w:r w:rsidR="0014055E" w:rsidRPr="009877DA">
          <w:t>Division 2.3</w:t>
        </w:r>
        <w:r w:rsidR="0014055E">
          <w:rPr>
            <w:rFonts w:asciiTheme="minorHAnsi" w:eastAsiaTheme="minorEastAsia" w:hAnsiTheme="minorHAnsi" w:cstheme="minorBidi"/>
            <w:b w:val="0"/>
            <w:sz w:val="22"/>
            <w:szCs w:val="22"/>
            <w:lang w:eastAsia="en-AU"/>
          </w:rPr>
          <w:tab/>
        </w:r>
        <w:r w:rsidR="0014055E" w:rsidRPr="009877DA">
          <w:rPr>
            <w:lang w:eastAsia="en-AU"/>
          </w:rPr>
          <w:t>Further duties of persons conducting businesses or undertakings</w:t>
        </w:r>
        <w:r w:rsidR="0014055E" w:rsidRPr="0014055E">
          <w:rPr>
            <w:vanish/>
          </w:rPr>
          <w:tab/>
        </w:r>
        <w:r w:rsidR="0014055E" w:rsidRPr="0014055E">
          <w:rPr>
            <w:vanish/>
          </w:rPr>
          <w:fldChar w:fldCharType="begin"/>
        </w:r>
        <w:r w:rsidR="0014055E" w:rsidRPr="0014055E">
          <w:rPr>
            <w:vanish/>
          </w:rPr>
          <w:instrText xml:space="preserve"> PAGEREF _Toc508871369 \h </w:instrText>
        </w:r>
        <w:r w:rsidR="0014055E" w:rsidRPr="0014055E">
          <w:rPr>
            <w:vanish/>
          </w:rPr>
        </w:r>
        <w:r w:rsidR="0014055E" w:rsidRPr="0014055E">
          <w:rPr>
            <w:vanish/>
          </w:rPr>
          <w:fldChar w:fldCharType="separate"/>
        </w:r>
        <w:r w:rsidR="004C2BC1">
          <w:rPr>
            <w:vanish/>
          </w:rPr>
          <w:t>14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0" w:history="1">
        <w:r w:rsidRPr="009877DA">
          <w:t>20</w:t>
        </w:r>
        <w:r>
          <w:rPr>
            <w:rFonts w:asciiTheme="minorHAnsi" w:eastAsiaTheme="minorEastAsia" w:hAnsiTheme="minorHAnsi" w:cstheme="minorBidi"/>
            <w:sz w:val="22"/>
            <w:szCs w:val="22"/>
            <w:lang w:eastAsia="en-AU"/>
          </w:rPr>
          <w:tab/>
        </w:r>
        <w:r w:rsidRPr="009877DA">
          <w:rPr>
            <w:lang w:eastAsia="en-AU"/>
          </w:rPr>
          <w:t>Duty of persons conducting businesses or undertakings involving management or control of workplaces</w:t>
        </w:r>
        <w:r>
          <w:tab/>
        </w:r>
        <w:r>
          <w:fldChar w:fldCharType="begin"/>
        </w:r>
        <w:r>
          <w:instrText xml:space="preserve"> PAGEREF _Toc508871370 \h </w:instrText>
        </w:r>
        <w:r>
          <w:fldChar w:fldCharType="separate"/>
        </w:r>
        <w:r w:rsidR="004C2BC1">
          <w:t>14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1" w:history="1">
        <w:r w:rsidRPr="009877DA">
          <w:t>21</w:t>
        </w:r>
        <w:r>
          <w:rPr>
            <w:rFonts w:asciiTheme="minorHAnsi" w:eastAsiaTheme="minorEastAsia" w:hAnsiTheme="minorHAnsi" w:cstheme="minorBidi"/>
            <w:sz w:val="22"/>
            <w:szCs w:val="22"/>
            <w:lang w:eastAsia="en-AU"/>
          </w:rPr>
          <w:tab/>
        </w:r>
        <w:r w:rsidRPr="009877DA">
          <w:rPr>
            <w:lang w:eastAsia="en-AU"/>
          </w:rPr>
          <w:t>Duty of persons conducting businesses or undertakings involving management or control of fixtures, fittings or plant at workplaces</w:t>
        </w:r>
        <w:r>
          <w:tab/>
        </w:r>
        <w:r>
          <w:fldChar w:fldCharType="begin"/>
        </w:r>
        <w:r>
          <w:instrText xml:space="preserve"> PAGEREF _Toc508871371 \h </w:instrText>
        </w:r>
        <w:r>
          <w:fldChar w:fldCharType="separate"/>
        </w:r>
        <w:r w:rsidR="004C2BC1">
          <w:t>14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2" w:history="1">
        <w:r w:rsidRPr="009877DA">
          <w:t>22</w:t>
        </w:r>
        <w:r>
          <w:rPr>
            <w:rFonts w:asciiTheme="minorHAnsi" w:eastAsiaTheme="minorEastAsia" w:hAnsiTheme="minorHAnsi" w:cstheme="minorBidi"/>
            <w:sz w:val="22"/>
            <w:szCs w:val="22"/>
            <w:lang w:eastAsia="en-AU"/>
          </w:rPr>
          <w:tab/>
        </w:r>
        <w:r w:rsidRPr="009877DA">
          <w:rPr>
            <w:lang w:eastAsia="en-AU"/>
          </w:rPr>
          <w:t>Duties of persons conducting businesses or undertakings that design plant, substances or structures</w:t>
        </w:r>
        <w:r>
          <w:tab/>
        </w:r>
        <w:r>
          <w:fldChar w:fldCharType="begin"/>
        </w:r>
        <w:r>
          <w:instrText xml:space="preserve"> PAGEREF _Toc508871372 \h </w:instrText>
        </w:r>
        <w:r>
          <w:fldChar w:fldCharType="separate"/>
        </w:r>
        <w:r w:rsidR="004C2BC1">
          <w:t>15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3" w:history="1">
        <w:r w:rsidRPr="009877DA">
          <w:t>23</w:t>
        </w:r>
        <w:r>
          <w:rPr>
            <w:rFonts w:asciiTheme="minorHAnsi" w:eastAsiaTheme="minorEastAsia" w:hAnsiTheme="minorHAnsi" w:cstheme="minorBidi"/>
            <w:sz w:val="22"/>
            <w:szCs w:val="22"/>
            <w:lang w:eastAsia="en-AU"/>
          </w:rPr>
          <w:tab/>
        </w:r>
        <w:r w:rsidRPr="009877DA">
          <w:rPr>
            <w:lang w:eastAsia="en-AU"/>
          </w:rPr>
          <w:t xml:space="preserve">Duties of persons conducting businesses or undertakings that manufacture plant, substances or </w:t>
        </w:r>
        <w:r w:rsidRPr="009877DA">
          <w:rPr>
            <w:bCs/>
            <w:lang w:eastAsia="en-AU"/>
          </w:rPr>
          <w:t>structures</w:t>
        </w:r>
        <w:r>
          <w:tab/>
        </w:r>
        <w:r>
          <w:fldChar w:fldCharType="begin"/>
        </w:r>
        <w:r>
          <w:instrText xml:space="preserve"> PAGEREF _Toc508871373 \h </w:instrText>
        </w:r>
        <w:r>
          <w:fldChar w:fldCharType="separate"/>
        </w:r>
        <w:r w:rsidR="004C2BC1">
          <w:t>17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4" w:history="1">
        <w:r w:rsidRPr="009877DA">
          <w:t>24</w:t>
        </w:r>
        <w:r>
          <w:rPr>
            <w:rFonts w:asciiTheme="minorHAnsi" w:eastAsiaTheme="minorEastAsia" w:hAnsiTheme="minorHAnsi" w:cstheme="minorBidi"/>
            <w:sz w:val="22"/>
            <w:szCs w:val="22"/>
            <w:lang w:eastAsia="en-AU"/>
          </w:rPr>
          <w:tab/>
        </w:r>
        <w:r w:rsidRPr="009877DA">
          <w:rPr>
            <w:lang w:eastAsia="en-AU"/>
          </w:rPr>
          <w:t xml:space="preserve">Duties of persons conducting businesses or undertakings that import plant, substances or </w:t>
        </w:r>
        <w:r w:rsidRPr="009877DA">
          <w:rPr>
            <w:bCs/>
            <w:lang w:eastAsia="en-AU"/>
          </w:rPr>
          <w:t>structures</w:t>
        </w:r>
        <w:r>
          <w:tab/>
        </w:r>
        <w:r>
          <w:fldChar w:fldCharType="begin"/>
        </w:r>
        <w:r>
          <w:instrText xml:space="preserve"> PAGEREF _Toc508871374 \h </w:instrText>
        </w:r>
        <w:r>
          <w:fldChar w:fldCharType="separate"/>
        </w:r>
        <w:r w:rsidR="004C2BC1">
          <w:t>19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5" w:history="1">
        <w:r w:rsidRPr="009877DA">
          <w:t>25</w:t>
        </w:r>
        <w:r>
          <w:rPr>
            <w:rFonts w:asciiTheme="minorHAnsi" w:eastAsiaTheme="minorEastAsia" w:hAnsiTheme="minorHAnsi" w:cstheme="minorBidi"/>
            <w:sz w:val="22"/>
            <w:szCs w:val="22"/>
            <w:lang w:eastAsia="en-AU"/>
          </w:rPr>
          <w:tab/>
        </w:r>
        <w:r w:rsidRPr="009877DA">
          <w:rPr>
            <w:lang w:eastAsia="en-AU"/>
          </w:rPr>
          <w:t>Duties of persons conducting businesses or undertakings that supply plant, substances or structures</w:t>
        </w:r>
        <w:r>
          <w:tab/>
        </w:r>
        <w:r>
          <w:fldChar w:fldCharType="begin"/>
        </w:r>
        <w:r>
          <w:instrText xml:space="preserve"> PAGEREF _Toc508871375 \h </w:instrText>
        </w:r>
        <w:r>
          <w:fldChar w:fldCharType="separate"/>
        </w:r>
        <w:r w:rsidR="004C2BC1">
          <w:t>21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6" w:history="1">
        <w:r w:rsidRPr="009877DA">
          <w:t>26</w:t>
        </w:r>
        <w:r>
          <w:rPr>
            <w:rFonts w:asciiTheme="minorHAnsi" w:eastAsiaTheme="minorEastAsia" w:hAnsiTheme="minorHAnsi" w:cstheme="minorBidi"/>
            <w:sz w:val="22"/>
            <w:szCs w:val="22"/>
            <w:lang w:eastAsia="en-AU"/>
          </w:rPr>
          <w:tab/>
        </w:r>
        <w:r w:rsidRPr="009877DA">
          <w:rPr>
            <w:lang w:eastAsia="en-AU"/>
          </w:rPr>
          <w:t>Duty of persons conducting businesses or undertakings that install, construct or commission plant or structures</w:t>
        </w:r>
        <w:r>
          <w:tab/>
        </w:r>
        <w:r>
          <w:fldChar w:fldCharType="begin"/>
        </w:r>
        <w:r>
          <w:instrText xml:space="preserve"> PAGEREF _Toc508871376 \h </w:instrText>
        </w:r>
        <w:r>
          <w:fldChar w:fldCharType="separate"/>
        </w:r>
        <w:r w:rsidR="004C2BC1">
          <w:t>23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77" w:history="1">
        <w:r w:rsidR="0014055E" w:rsidRPr="009877DA">
          <w:t>Division 2.4</w:t>
        </w:r>
        <w:r w:rsidR="0014055E">
          <w:rPr>
            <w:rFonts w:asciiTheme="minorHAnsi" w:eastAsiaTheme="minorEastAsia" w:hAnsiTheme="minorHAnsi" w:cstheme="minorBidi"/>
            <w:b w:val="0"/>
            <w:sz w:val="22"/>
            <w:szCs w:val="22"/>
            <w:lang w:eastAsia="en-AU"/>
          </w:rPr>
          <w:tab/>
        </w:r>
        <w:r w:rsidR="0014055E" w:rsidRPr="009877DA">
          <w:rPr>
            <w:lang w:eastAsia="en-AU"/>
          </w:rPr>
          <w:t>Duty of officers, workers and other persons</w:t>
        </w:r>
        <w:r w:rsidR="0014055E" w:rsidRPr="0014055E">
          <w:rPr>
            <w:vanish/>
          </w:rPr>
          <w:tab/>
        </w:r>
        <w:r w:rsidR="0014055E" w:rsidRPr="0014055E">
          <w:rPr>
            <w:vanish/>
          </w:rPr>
          <w:fldChar w:fldCharType="begin"/>
        </w:r>
        <w:r w:rsidR="0014055E" w:rsidRPr="0014055E">
          <w:rPr>
            <w:vanish/>
          </w:rPr>
          <w:instrText xml:space="preserve"> PAGEREF _Toc508871377 \h </w:instrText>
        </w:r>
        <w:r w:rsidR="0014055E" w:rsidRPr="0014055E">
          <w:rPr>
            <w:vanish/>
          </w:rPr>
        </w:r>
        <w:r w:rsidR="0014055E" w:rsidRPr="0014055E">
          <w:rPr>
            <w:vanish/>
          </w:rPr>
          <w:fldChar w:fldCharType="separate"/>
        </w:r>
        <w:r w:rsidR="004C2BC1">
          <w:rPr>
            <w:vanish/>
          </w:rPr>
          <w:t>24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8" w:history="1">
        <w:r w:rsidRPr="009877DA">
          <w:t>27</w:t>
        </w:r>
        <w:r>
          <w:rPr>
            <w:rFonts w:asciiTheme="minorHAnsi" w:eastAsiaTheme="minorEastAsia" w:hAnsiTheme="minorHAnsi" w:cstheme="minorBidi"/>
            <w:sz w:val="22"/>
            <w:szCs w:val="22"/>
            <w:lang w:eastAsia="en-AU"/>
          </w:rPr>
          <w:tab/>
        </w:r>
        <w:r w:rsidRPr="009877DA">
          <w:rPr>
            <w:lang w:eastAsia="en-AU"/>
          </w:rPr>
          <w:t>Duty of officers</w:t>
        </w:r>
        <w:r>
          <w:tab/>
        </w:r>
        <w:r>
          <w:fldChar w:fldCharType="begin"/>
        </w:r>
        <w:r>
          <w:instrText xml:space="preserve"> PAGEREF _Toc508871378 \h </w:instrText>
        </w:r>
        <w:r>
          <w:fldChar w:fldCharType="separate"/>
        </w:r>
        <w:r w:rsidR="004C2BC1">
          <w:t>24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79" w:history="1">
        <w:r w:rsidRPr="009877DA">
          <w:t>28</w:t>
        </w:r>
        <w:r>
          <w:rPr>
            <w:rFonts w:asciiTheme="minorHAnsi" w:eastAsiaTheme="minorEastAsia" w:hAnsiTheme="minorHAnsi" w:cstheme="minorBidi"/>
            <w:sz w:val="22"/>
            <w:szCs w:val="22"/>
            <w:lang w:eastAsia="en-AU"/>
          </w:rPr>
          <w:tab/>
        </w:r>
        <w:r w:rsidRPr="009877DA">
          <w:rPr>
            <w:lang w:eastAsia="en-AU"/>
          </w:rPr>
          <w:t>Duties of workers</w:t>
        </w:r>
        <w:r>
          <w:tab/>
        </w:r>
        <w:r>
          <w:fldChar w:fldCharType="begin"/>
        </w:r>
        <w:r>
          <w:instrText xml:space="preserve"> PAGEREF _Toc508871379 \h </w:instrText>
        </w:r>
        <w:r>
          <w:fldChar w:fldCharType="separate"/>
        </w:r>
        <w:r w:rsidR="004C2BC1">
          <w:t>26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0" w:history="1">
        <w:r w:rsidRPr="009877DA">
          <w:t>29</w:t>
        </w:r>
        <w:r>
          <w:rPr>
            <w:rFonts w:asciiTheme="minorHAnsi" w:eastAsiaTheme="minorEastAsia" w:hAnsiTheme="minorHAnsi" w:cstheme="minorBidi"/>
            <w:sz w:val="22"/>
            <w:szCs w:val="22"/>
            <w:lang w:eastAsia="en-AU"/>
          </w:rPr>
          <w:tab/>
        </w:r>
        <w:r w:rsidRPr="009877DA">
          <w:rPr>
            <w:lang w:eastAsia="en-AU"/>
          </w:rPr>
          <w:t>Duties of other persons at the workplace</w:t>
        </w:r>
        <w:r>
          <w:tab/>
        </w:r>
        <w:r>
          <w:fldChar w:fldCharType="begin"/>
        </w:r>
        <w:r>
          <w:instrText xml:space="preserve"> PAGEREF _Toc508871380 \h </w:instrText>
        </w:r>
        <w:r>
          <w:fldChar w:fldCharType="separate"/>
        </w:r>
        <w:r w:rsidR="004C2BC1">
          <w:t>27</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381" w:history="1">
        <w:r w:rsidR="0014055E" w:rsidRPr="009877DA">
          <w:t>Division 2.5</w:t>
        </w:r>
        <w:r w:rsidR="0014055E">
          <w:rPr>
            <w:rFonts w:asciiTheme="minorHAnsi" w:eastAsiaTheme="minorEastAsia" w:hAnsiTheme="minorHAnsi" w:cstheme="minorBidi"/>
            <w:b w:val="0"/>
            <w:sz w:val="22"/>
            <w:szCs w:val="22"/>
            <w:lang w:eastAsia="en-AU"/>
          </w:rPr>
          <w:tab/>
        </w:r>
        <w:r w:rsidR="0014055E" w:rsidRPr="009877DA">
          <w:rPr>
            <w:lang w:eastAsia="en-AU"/>
          </w:rPr>
          <w:t>Offences and penalties</w:t>
        </w:r>
        <w:r w:rsidR="0014055E" w:rsidRPr="0014055E">
          <w:rPr>
            <w:vanish/>
          </w:rPr>
          <w:tab/>
        </w:r>
        <w:r w:rsidR="0014055E" w:rsidRPr="0014055E">
          <w:rPr>
            <w:vanish/>
          </w:rPr>
          <w:fldChar w:fldCharType="begin"/>
        </w:r>
        <w:r w:rsidR="0014055E" w:rsidRPr="0014055E">
          <w:rPr>
            <w:vanish/>
          </w:rPr>
          <w:instrText xml:space="preserve"> PAGEREF _Toc508871381 \h </w:instrText>
        </w:r>
        <w:r w:rsidR="0014055E" w:rsidRPr="0014055E">
          <w:rPr>
            <w:vanish/>
          </w:rPr>
        </w:r>
        <w:r w:rsidR="0014055E" w:rsidRPr="0014055E">
          <w:rPr>
            <w:vanish/>
          </w:rPr>
          <w:fldChar w:fldCharType="separate"/>
        </w:r>
        <w:r w:rsidR="004C2BC1">
          <w:rPr>
            <w:vanish/>
          </w:rPr>
          <w:t>27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2" w:history="1">
        <w:r w:rsidRPr="009877DA">
          <w:t>30</w:t>
        </w:r>
        <w:r>
          <w:rPr>
            <w:rFonts w:asciiTheme="minorHAnsi" w:eastAsiaTheme="minorEastAsia" w:hAnsiTheme="minorHAnsi" w:cstheme="minorBidi"/>
            <w:sz w:val="22"/>
            <w:szCs w:val="22"/>
            <w:lang w:eastAsia="en-AU"/>
          </w:rPr>
          <w:tab/>
        </w:r>
        <w:r w:rsidRPr="009877DA">
          <w:rPr>
            <w:lang w:eastAsia="en-AU"/>
          </w:rPr>
          <w:t>Health and safety duty</w:t>
        </w:r>
        <w:r>
          <w:tab/>
        </w:r>
        <w:r>
          <w:fldChar w:fldCharType="begin"/>
        </w:r>
        <w:r>
          <w:instrText xml:space="preserve"> PAGEREF _Toc508871382 \h </w:instrText>
        </w:r>
        <w:r>
          <w:fldChar w:fldCharType="separate"/>
        </w:r>
        <w:r w:rsidR="004C2BC1">
          <w:t>27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3" w:history="1">
        <w:r w:rsidRPr="009877DA">
          <w:t>31</w:t>
        </w:r>
        <w:r>
          <w:rPr>
            <w:rFonts w:asciiTheme="minorHAnsi" w:eastAsiaTheme="minorEastAsia" w:hAnsiTheme="minorHAnsi" w:cstheme="minorBidi"/>
            <w:sz w:val="22"/>
            <w:szCs w:val="22"/>
            <w:lang w:eastAsia="en-AU"/>
          </w:rPr>
          <w:tab/>
        </w:r>
        <w:r w:rsidRPr="009877DA">
          <w:rPr>
            <w:lang w:eastAsia="en-AU"/>
          </w:rPr>
          <w:t>Reckless conduct—category 1</w:t>
        </w:r>
        <w:r>
          <w:tab/>
        </w:r>
        <w:r>
          <w:fldChar w:fldCharType="begin"/>
        </w:r>
        <w:r>
          <w:instrText xml:space="preserve"> PAGEREF _Toc508871383 \h </w:instrText>
        </w:r>
        <w:r>
          <w:fldChar w:fldCharType="separate"/>
        </w:r>
        <w:r w:rsidR="004C2BC1">
          <w:t>27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4" w:history="1">
        <w:r w:rsidRPr="009877DA">
          <w:t>32</w:t>
        </w:r>
        <w:r>
          <w:rPr>
            <w:rFonts w:asciiTheme="minorHAnsi" w:eastAsiaTheme="minorEastAsia" w:hAnsiTheme="minorHAnsi" w:cstheme="minorBidi"/>
            <w:sz w:val="22"/>
            <w:szCs w:val="22"/>
            <w:lang w:eastAsia="en-AU"/>
          </w:rPr>
          <w:tab/>
        </w:r>
        <w:r w:rsidRPr="009877DA">
          <w:rPr>
            <w:lang w:eastAsia="en-AU"/>
          </w:rPr>
          <w:t>Failure to comply with health and safety duty—category 2</w:t>
        </w:r>
        <w:r>
          <w:tab/>
        </w:r>
        <w:r>
          <w:fldChar w:fldCharType="begin"/>
        </w:r>
        <w:r>
          <w:instrText xml:space="preserve"> PAGEREF _Toc508871384 \h </w:instrText>
        </w:r>
        <w:r>
          <w:fldChar w:fldCharType="separate"/>
        </w:r>
        <w:r w:rsidR="004C2BC1">
          <w:t>28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5" w:history="1">
        <w:r w:rsidRPr="009877DA">
          <w:t>33</w:t>
        </w:r>
        <w:r>
          <w:rPr>
            <w:rFonts w:asciiTheme="minorHAnsi" w:eastAsiaTheme="minorEastAsia" w:hAnsiTheme="minorHAnsi" w:cstheme="minorBidi"/>
            <w:sz w:val="22"/>
            <w:szCs w:val="22"/>
            <w:lang w:eastAsia="en-AU"/>
          </w:rPr>
          <w:tab/>
        </w:r>
        <w:r w:rsidRPr="009877DA">
          <w:rPr>
            <w:lang w:eastAsia="en-AU"/>
          </w:rPr>
          <w:t>Failure to comply with health and safety duty—</w:t>
        </w:r>
        <w:r w:rsidRPr="009877DA">
          <w:rPr>
            <w:bCs/>
            <w:lang w:eastAsia="en-AU"/>
          </w:rPr>
          <w:t>category 3</w:t>
        </w:r>
        <w:r>
          <w:tab/>
        </w:r>
        <w:r>
          <w:fldChar w:fldCharType="begin"/>
        </w:r>
        <w:r>
          <w:instrText xml:space="preserve"> PAGEREF _Toc508871385 \h </w:instrText>
        </w:r>
        <w:r>
          <w:fldChar w:fldCharType="separate"/>
        </w:r>
        <w:r w:rsidR="004C2BC1">
          <w:t>29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6" w:history="1">
        <w:r w:rsidRPr="009877DA">
          <w:t>34</w:t>
        </w:r>
        <w:r>
          <w:rPr>
            <w:rFonts w:asciiTheme="minorHAnsi" w:eastAsiaTheme="minorEastAsia" w:hAnsiTheme="minorHAnsi" w:cstheme="minorBidi"/>
            <w:sz w:val="22"/>
            <w:szCs w:val="22"/>
            <w:lang w:eastAsia="en-AU"/>
          </w:rPr>
          <w:tab/>
        </w:r>
        <w:r w:rsidRPr="009877DA">
          <w:rPr>
            <w:lang w:eastAsia="en-AU"/>
          </w:rPr>
          <w:t>Exceptions</w:t>
        </w:r>
        <w:r>
          <w:tab/>
        </w:r>
        <w:r>
          <w:fldChar w:fldCharType="begin"/>
        </w:r>
        <w:r>
          <w:instrText xml:space="preserve"> PAGEREF _Toc508871386 \h </w:instrText>
        </w:r>
        <w:r>
          <w:fldChar w:fldCharType="separate"/>
        </w:r>
        <w:r w:rsidR="004C2BC1">
          <w:t>29</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387" w:history="1">
        <w:r w:rsidR="0014055E" w:rsidRPr="009877DA">
          <w:t>Part 3</w:t>
        </w:r>
        <w:r w:rsidR="0014055E">
          <w:rPr>
            <w:rFonts w:asciiTheme="minorHAnsi" w:eastAsiaTheme="minorEastAsia" w:hAnsiTheme="minorHAnsi" w:cstheme="minorBidi"/>
            <w:b w:val="0"/>
            <w:sz w:val="22"/>
            <w:szCs w:val="22"/>
            <w:lang w:eastAsia="en-AU"/>
          </w:rPr>
          <w:tab/>
        </w:r>
        <w:r w:rsidR="0014055E" w:rsidRPr="009877DA">
          <w:rPr>
            <w:lang w:eastAsia="en-AU"/>
          </w:rPr>
          <w:t>Incident notification</w:t>
        </w:r>
        <w:r w:rsidR="0014055E" w:rsidRPr="0014055E">
          <w:rPr>
            <w:vanish/>
          </w:rPr>
          <w:tab/>
        </w:r>
        <w:r w:rsidR="0014055E" w:rsidRPr="0014055E">
          <w:rPr>
            <w:vanish/>
          </w:rPr>
          <w:fldChar w:fldCharType="begin"/>
        </w:r>
        <w:r w:rsidR="0014055E" w:rsidRPr="0014055E">
          <w:rPr>
            <w:vanish/>
          </w:rPr>
          <w:instrText xml:space="preserve"> PAGEREF _Toc508871387 \h </w:instrText>
        </w:r>
        <w:r w:rsidR="0014055E" w:rsidRPr="0014055E">
          <w:rPr>
            <w:vanish/>
          </w:rPr>
        </w:r>
        <w:r w:rsidR="0014055E" w:rsidRPr="0014055E">
          <w:rPr>
            <w:vanish/>
          </w:rPr>
          <w:fldChar w:fldCharType="separate"/>
        </w:r>
        <w:r w:rsidR="004C2BC1">
          <w:rPr>
            <w:vanish/>
          </w:rPr>
          <w:t>31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8" w:history="1">
        <w:r w:rsidRPr="009877DA">
          <w:t>35</w:t>
        </w:r>
        <w:r>
          <w:rPr>
            <w:rFonts w:asciiTheme="minorHAnsi" w:eastAsiaTheme="minorEastAsia" w:hAnsiTheme="minorHAnsi" w:cstheme="minorBidi"/>
            <w:sz w:val="22"/>
            <w:szCs w:val="22"/>
            <w:lang w:eastAsia="en-AU"/>
          </w:rPr>
          <w:tab/>
        </w:r>
        <w:r w:rsidRPr="009877DA">
          <w:rPr>
            <w:lang w:eastAsia="en-AU"/>
          </w:rPr>
          <w:t xml:space="preserve">What is a </w:t>
        </w:r>
        <w:r w:rsidRPr="009877DA">
          <w:rPr>
            <w:i/>
          </w:rPr>
          <w:t>notifiable incident</w:t>
        </w:r>
        <w:r>
          <w:tab/>
        </w:r>
        <w:r>
          <w:fldChar w:fldCharType="begin"/>
        </w:r>
        <w:r>
          <w:instrText xml:space="preserve"> PAGEREF _Toc508871388 \h </w:instrText>
        </w:r>
        <w:r>
          <w:fldChar w:fldCharType="separate"/>
        </w:r>
        <w:r w:rsidR="004C2BC1">
          <w:t>31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89" w:history="1">
        <w:r w:rsidRPr="009877DA">
          <w:t>36</w:t>
        </w:r>
        <w:r>
          <w:rPr>
            <w:rFonts w:asciiTheme="minorHAnsi" w:eastAsiaTheme="minorEastAsia" w:hAnsiTheme="minorHAnsi" w:cstheme="minorBidi"/>
            <w:sz w:val="22"/>
            <w:szCs w:val="22"/>
            <w:lang w:eastAsia="en-AU"/>
          </w:rPr>
          <w:tab/>
        </w:r>
        <w:r w:rsidRPr="009877DA">
          <w:rPr>
            <w:lang w:eastAsia="en-AU"/>
          </w:rPr>
          <w:t xml:space="preserve">What is a </w:t>
        </w:r>
        <w:r w:rsidRPr="009877DA">
          <w:rPr>
            <w:i/>
          </w:rPr>
          <w:t>serious injury or illness</w:t>
        </w:r>
        <w:r w:rsidRPr="009877DA">
          <w:rPr>
            <w:lang w:eastAsia="en-AU"/>
          </w:rPr>
          <w:t>—pt 3</w:t>
        </w:r>
        <w:r>
          <w:tab/>
        </w:r>
        <w:r>
          <w:fldChar w:fldCharType="begin"/>
        </w:r>
        <w:r>
          <w:instrText xml:space="preserve"> PAGEREF _Toc508871389 \h </w:instrText>
        </w:r>
        <w:r>
          <w:fldChar w:fldCharType="separate"/>
        </w:r>
        <w:r w:rsidR="004C2BC1">
          <w:t>31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0" w:history="1">
        <w:r w:rsidRPr="009877DA">
          <w:t>37</w:t>
        </w:r>
        <w:r>
          <w:rPr>
            <w:rFonts w:asciiTheme="minorHAnsi" w:eastAsiaTheme="minorEastAsia" w:hAnsiTheme="minorHAnsi" w:cstheme="minorBidi"/>
            <w:sz w:val="22"/>
            <w:szCs w:val="22"/>
            <w:lang w:eastAsia="en-AU"/>
          </w:rPr>
          <w:tab/>
        </w:r>
        <w:r w:rsidRPr="009877DA">
          <w:rPr>
            <w:lang w:eastAsia="en-AU"/>
          </w:rPr>
          <w:t xml:space="preserve">What is a </w:t>
        </w:r>
        <w:r w:rsidRPr="009877DA">
          <w:rPr>
            <w:i/>
          </w:rPr>
          <w:t>dangerous incident</w:t>
        </w:r>
        <w:r w:rsidRPr="009877DA">
          <w:rPr>
            <w:lang w:eastAsia="en-AU"/>
          </w:rPr>
          <w:t>—pt 3</w:t>
        </w:r>
        <w:r>
          <w:tab/>
        </w:r>
        <w:r>
          <w:fldChar w:fldCharType="begin"/>
        </w:r>
        <w:r>
          <w:instrText xml:space="preserve"> PAGEREF _Toc508871390 \h </w:instrText>
        </w:r>
        <w:r>
          <w:fldChar w:fldCharType="separate"/>
        </w:r>
        <w:r w:rsidR="004C2BC1">
          <w:t>32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1" w:history="1">
        <w:r w:rsidRPr="009877DA">
          <w:t>38</w:t>
        </w:r>
        <w:r>
          <w:rPr>
            <w:rFonts w:asciiTheme="minorHAnsi" w:eastAsiaTheme="minorEastAsia" w:hAnsiTheme="minorHAnsi" w:cstheme="minorBidi"/>
            <w:sz w:val="22"/>
            <w:szCs w:val="22"/>
            <w:lang w:eastAsia="en-AU"/>
          </w:rPr>
          <w:tab/>
        </w:r>
        <w:r w:rsidRPr="009877DA">
          <w:rPr>
            <w:lang w:eastAsia="en-AU"/>
          </w:rPr>
          <w:t>Duty to notify of notifiable incidents</w:t>
        </w:r>
        <w:r>
          <w:tab/>
        </w:r>
        <w:r>
          <w:fldChar w:fldCharType="begin"/>
        </w:r>
        <w:r>
          <w:instrText xml:space="preserve"> PAGEREF _Toc508871391 \h </w:instrText>
        </w:r>
        <w:r>
          <w:fldChar w:fldCharType="separate"/>
        </w:r>
        <w:r w:rsidR="004C2BC1">
          <w:t>33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2" w:history="1">
        <w:r w:rsidRPr="009877DA">
          <w:t>39</w:t>
        </w:r>
        <w:r>
          <w:rPr>
            <w:rFonts w:asciiTheme="minorHAnsi" w:eastAsiaTheme="minorEastAsia" w:hAnsiTheme="minorHAnsi" w:cstheme="minorBidi"/>
            <w:sz w:val="22"/>
            <w:szCs w:val="22"/>
            <w:lang w:eastAsia="en-AU"/>
          </w:rPr>
          <w:tab/>
        </w:r>
        <w:r w:rsidRPr="009877DA">
          <w:rPr>
            <w:lang w:eastAsia="en-AU"/>
          </w:rPr>
          <w:t>Duty to preserve incident sites</w:t>
        </w:r>
        <w:r>
          <w:tab/>
        </w:r>
        <w:r>
          <w:fldChar w:fldCharType="begin"/>
        </w:r>
        <w:r>
          <w:instrText xml:space="preserve"> PAGEREF _Toc508871392 \h </w:instrText>
        </w:r>
        <w:r>
          <w:fldChar w:fldCharType="separate"/>
        </w:r>
        <w:r w:rsidR="004C2BC1">
          <w:t>34</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393" w:history="1">
        <w:r w:rsidR="0014055E" w:rsidRPr="009877DA">
          <w:t>Part 4</w:t>
        </w:r>
        <w:r w:rsidR="0014055E">
          <w:rPr>
            <w:rFonts w:asciiTheme="minorHAnsi" w:eastAsiaTheme="minorEastAsia" w:hAnsiTheme="minorHAnsi" w:cstheme="minorBidi"/>
            <w:b w:val="0"/>
            <w:sz w:val="22"/>
            <w:szCs w:val="22"/>
            <w:lang w:eastAsia="en-AU"/>
          </w:rPr>
          <w:tab/>
        </w:r>
        <w:r w:rsidR="0014055E" w:rsidRPr="009877DA">
          <w:rPr>
            <w:lang w:eastAsia="en-AU"/>
          </w:rPr>
          <w:t>Authorisations</w:t>
        </w:r>
        <w:r w:rsidR="0014055E" w:rsidRPr="0014055E">
          <w:rPr>
            <w:vanish/>
          </w:rPr>
          <w:tab/>
        </w:r>
        <w:r w:rsidR="0014055E" w:rsidRPr="0014055E">
          <w:rPr>
            <w:vanish/>
          </w:rPr>
          <w:fldChar w:fldCharType="begin"/>
        </w:r>
        <w:r w:rsidR="0014055E" w:rsidRPr="0014055E">
          <w:rPr>
            <w:vanish/>
          </w:rPr>
          <w:instrText xml:space="preserve"> PAGEREF _Toc508871393 \h </w:instrText>
        </w:r>
        <w:r w:rsidR="0014055E" w:rsidRPr="0014055E">
          <w:rPr>
            <w:vanish/>
          </w:rPr>
        </w:r>
        <w:r w:rsidR="0014055E" w:rsidRPr="0014055E">
          <w:rPr>
            <w:vanish/>
          </w:rPr>
          <w:fldChar w:fldCharType="separate"/>
        </w:r>
        <w:r w:rsidR="004C2BC1">
          <w:rPr>
            <w:vanish/>
          </w:rPr>
          <w:t>36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4" w:history="1">
        <w:r w:rsidRPr="009877DA">
          <w:t>40</w:t>
        </w:r>
        <w:r>
          <w:rPr>
            <w:rFonts w:asciiTheme="minorHAnsi" w:eastAsiaTheme="minorEastAsia" w:hAnsiTheme="minorHAnsi" w:cstheme="minorBidi"/>
            <w:sz w:val="22"/>
            <w:szCs w:val="22"/>
            <w:lang w:eastAsia="en-AU"/>
          </w:rPr>
          <w:tab/>
        </w:r>
        <w:r w:rsidRPr="009877DA">
          <w:rPr>
            <w:lang w:eastAsia="en-AU"/>
          </w:rPr>
          <w:t xml:space="preserve">Meaning of </w:t>
        </w:r>
        <w:r w:rsidRPr="009877DA">
          <w:rPr>
            <w:i/>
          </w:rPr>
          <w:t>authorised</w:t>
        </w:r>
        <w:r w:rsidRPr="009877DA">
          <w:rPr>
            <w:lang w:eastAsia="en-AU"/>
          </w:rPr>
          <w:t>—pt 4</w:t>
        </w:r>
        <w:r>
          <w:tab/>
        </w:r>
        <w:r>
          <w:fldChar w:fldCharType="begin"/>
        </w:r>
        <w:r>
          <w:instrText xml:space="preserve"> PAGEREF _Toc508871394 \h </w:instrText>
        </w:r>
        <w:r>
          <w:fldChar w:fldCharType="separate"/>
        </w:r>
        <w:r w:rsidR="004C2BC1">
          <w:t>36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5" w:history="1">
        <w:r w:rsidRPr="009877DA">
          <w:t>41</w:t>
        </w:r>
        <w:r>
          <w:rPr>
            <w:rFonts w:asciiTheme="minorHAnsi" w:eastAsiaTheme="minorEastAsia" w:hAnsiTheme="minorHAnsi" w:cstheme="minorBidi"/>
            <w:sz w:val="22"/>
            <w:szCs w:val="22"/>
            <w:lang w:eastAsia="en-AU"/>
          </w:rPr>
          <w:tab/>
        </w:r>
        <w:r w:rsidRPr="009877DA">
          <w:rPr>
            <w:lang w:eastAsia="en-AU"/>
          </w:rPr>
          <w:t>Requirements for authorisation of workplaces</w:t>
        </w:r>
        <w:r>
          <w:tab/>
        </w:r>
        <w:r>
          <w:fldChar w:fldCharType="begin"/>
        </w:r>
        <w:r>
          <w:instrText xml:space="preserve"> PAGEREF _Toc508871395 \h </w:instrText>
        </w:r>
        <w:r>
          <w:fldChar w:fldCharType="separate"/>
        </w:r>
        <w:r w:rsidR="004C2BC1">
          <w:t>36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6" w:history="1">
        <w:r w:rsidRPr="009877DA">
          <w:t>42</w:t>
        </w:r>
        <w:r>
          <w:rPr>
            <w:rFonts w:asciiTheme="minorHAnsi" w:eastAsiaTheme="minorEastAsia" w:hAnsiTheme="minorHAnsi" w:cstheme="minorBidi"/>
            <w:sz w:val="22"/>
            <w:szCs w:val="22"/>
            <w:lang w:eastAsia="en-AU"/>
          </w:rPr>
          <w:tab/>
        </w:r>
        <w:r w:rsidRPr="009877DA">
          <w:rPr>
            <w:lang w:eastAsia="en-AU"/>
          </w:rPr>
          <w:t>Requirements for authorisation of plant or substance</w:t>
        </w:r>
        <w:r>
          <w:tab/>
        </w:r>
        <w:r>
          <w:fldChar w:fldCharType="begin"/>
        </w:r>
        <w:r>
          <w:instrText xml:space="preserve"> PAGEREF _Toc508871396 \h </w:instrText>
        </w:r>
        <w:r>
          <w:fldChar w:fldCharType="separate"/>
        </w:r>
        <w:r w:rsidR="004C2BC1">
          <w:t>36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7" w:history="1">
        <w:r w:rsidRPr="009877DA">
          <w:t>43</w:t>
        </w:r>
        <w:r>
          <w:rPr>
            <w:rFonts w:asciiTheme="minorHAnsi" w:eastAsiaTheme="minorEastAsia" w:hAnsiTheme="minorHAnsi" w:cstheme="minorBidi"/>
            <w:sz w:val="22"/>
            <w:szCs w:val="22"/>
            <w:lang w:eastAsia="en-AU"/>
          </w:rPr>
          <w:tab/>
        </w:r>
        <w:r w:rsidRPr="009877DA">
          <w:rPr>
            <w:lang w:eastAsia="en-AU"/>
          </w:rPr>
          <w:t>Requirements for authorisation of work</w:t>
        </w:r>
        <w:r>
          <w:tab/>
        </w:r>
        <w:r>
          <w:fldChar w:fldCharType="begin"/>
        </w:r>
        <w:r>
          <w:instrText xml:space="preserve"> PAGEREF _Toc508871397 \h </w:instrText>
        </w:r>
        <w:r>
          <w:fldChar w:fldCharType="separate"/>
        </w:r>
        <w:r w:rsidR="004C2BC1">
          <w:t>37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8" w:history="1">
        <w:r w:rsidRPr="009877DA">
          <w:t>44</w:t>
        </w:r>
        <w:r>
          <w:rPr>
            <w:rFonts w:asciiTheme="minorHAnsi" w:eastAsiaTheme="minorEastAsia" w:hAnsiTheme="minorHAnsi" w:cstheme="minorBidi"/>
            <w:sz w:val="22"/>
            <w:szCs w:val="22"/>
            <w:lang w:eastAsia="en-AU"/>
          </w:rPr>
          <w:tab/>
        </w:r>
        <w:r w:rsidRPr="009877DA">
          <w:rPr>
            <w:lang w:eastAsia="en-AU"/>
          </w:rPr>
          <w:t>Requirements for prescribed qualifications or experience</w:t>
        </w:r>
        <w:r>
          <w:tab/>
        </w:r>
        <w:r>
          <w:fldChar w:fldCharType="begin"/>
        </w:r>
        <w:r>
          <w:instrText xml:space="preserve"> PAGEREF _Toc508871398 \h </w:instrText>
        </w:r>
        <w:r>
          <w:fldChar w:fldCharType="separate"/>
        </w:r>
        <w:r w:rsidR="004C2BC1">
          <w:t>38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399" w:history="1">
        <w:r w:rsidRPr="009877DA">
          <w:t>45</w:t>
        </w:r>
        <w:r>
          <w:rPr>
            <w:rFonts w:asciiTheme="minorHAnsi" w:eastAsiaTheme="minorEastAsia" w:hAnsiTheme="minorHAnsi" w:cstheme="minorBidi"/>
            <w:sz w:val="22"/>
            <w:szCs w:val="22"/>
            <w:lang w:eastAsia="en-AU"/>
          </w:rPr>
          <w:tab/>
        </w:r>
        <w:r w:rsidRPr="009877DA">
          <w:rPr>
            <w:lang w:eastAsia="en-AU"/>
          </w:rPr>
          <w:t>Requirement to comply with conditions of authorisation</w:t>
        </w:r>
        <w:r>
          <w:tab/>
        </w:r>
        <w:r>
          <w:fldChar w:fldCharType="begin"/>
        </w:r>
        <w:r>
          <w:instrText xml:space="preserve"> PAGEREF _Toc508871399 \h </w:instrText>
        </w:r>
        <w:r>
          <w:fldChar w:fldCharType="separate"/>
        </w:r>
        <w:r w:rsidR="004C2BC1">
          <w:t>39</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400" w:history="1">
        <w:r w:rsidR="0014055E" w:rsidRPr="009877DA">
          <w:t>Part 5</w:t>
        </w:r>
        <w:r w:rsidR="0014055E">
          <w:rPr>
            <w:rFonts w:asciiTheme="minorHAnsi" w:eastAsiaTheme="minorEastAsia" w:hAnsiTheme="minorHAnsi" w:cstheme="minorBidi"/>
            <w:b w:val="0"/>
            <w:sz w:val="22"/>
            <w:szCs w:val="22"/>
            <w:lang w:eastAsia="en-AU"/>
          </w:rPr>
          <w:tab/>
        </w:r>
        <w:r w:rsidR="0014055E" w:rsidRPr="009877DA">
          <w:rPr>
            <w:lang w:eastAsia="en-AU"/>
          </w:rPr>
          <w:t>Consultation, representation and participation</w:t>
        </w:r>
        <w:r w:rsidR="0014055E" w:rsidRPr="0014055E">
          <w:rPr>
            <w:vanish/>
          </w:rPr>
          <w:tab/>
        </w:r>
        <w:r w:rsidR="0014055E" w:rsidRPr="0014055E">
          <w:rPr>
            <w:vanish/>
          </w:rPr>
          <w:fldChar w:fldCharType="begin"/>
        </w:r>
        <w:r w:rsidR="0014055E" w:rsidRPr="0014055E">
          <w:rPr>
            <w:vanish/>
          </w:rPr>
          <w:instrText xml:space="preserve"> PAGEREF _Toc508871400 \h </w:instrText>
        </w:r>
        <w:r w:rsidR="0014055E" w:rsidRPr="0014055E">
          <w:rPr>
            <w:vanish/>
          </w:rPr>
        </w:r>
        <w:r w:rsidR="0014055E" w:rsidRPr="0014055E">
          <w:rPr>
            <w:vanish/>
          </w:rPr>
          <w:fldChar w:fldCharType="separate"/>
        </w:r>
        <w:r w:rsidR="004C2BC1">
          <w:rPr>
            <w:vanish/>
          </w:rPr>
          <w:t>40</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01" w:history="1">
        <w:r w:rsidR="0014055E" w:rsidRPr="009877DA">
          <w:t>Division 5.1</w:t>
        </w:r>
        <w:r w:rsidR="0014055E">
          <w:rPr>
            <w:rFonts w:asciiTheme="minorHAnsi" w:eastAsiaTheme="minorEastAsia" w:hAnsiTheme="minorHAnsi" w:cstheme="minorBidi"/>
            <w:b w:val="0"/>
            <w:sz w:val="22"/>
            <w:szCs w:val="22"/>
            <w:lang w:eastAsia="en-AU"/>
          </w:rPr>
          <w:tab/>
        </w:r>
        <w:r w:rsidR="0014055E" w:rsidRPr="009877DA">
          <w:rPr>
            <w:lang w:eastAsia="en-AU"/>
          </w:rPr>
          <w:t>Consultation, cooperation and coordination between duty</w:t>
        </w:r>
        <w:r w:rsidR="0014055E" w:rsidRPr="009877DA">
          <w:rPr>
            <w:lang w:eastAsia="en-AU"/>
          </w:rPr>
          <w:noBreakHyphen/>
          <w:t>holders</w:t>
        </w:r>
        <w:r w:rsidR="0014055E" w:rsidRPr="0014055E">
          <w:rPr>
            <w:vanish/>
          </w:rPr>
          <w:tab/>
        </w:r>
        <w:r w:rsidR="0014055E" w:rsidRPr="0014055E">
          <w:rPr>
            <w:vanish/>
          </w:rPr>
          <w:fldChar w:fldCharType="begin"/>
        </w:r>
        <w:r w:rsidR="0014055E" w:rsidRPr="0014055E">
          <w:rPr>
            <w:vanish/>
          </w:rPr>
          <w:instrText xml:space="preserve"> PAGEREF _Toc508871401 \h </w:instrText>
        </w:r>
        <w:r w:rsidR="0014055E" w:rsidRPr="0014055E">
          <w:rPr>
            <w:vanish/>
          </w:rPr>
        </w:r>
        <w:r w:rsidR="0014055E" w:rsidRPr="0014055E">
          <w:rPr>
            <w:vanish/>
          </w:rPr>
          <w:fldChar w:fldCharType="separate"/>
        </w:r>
        <w:r w:rsidR="004C2BC1">
          <w:rPr>
            <w:vanish/>
          </w:rPr>
          <w:t>40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02" w:history="1">
        <w:r w:rsidRPr="009877DA">
          <w:t>46</w:t>
        </w:r>
        <w:r>
          <w:rPr>
            <w:rFonts w:asciiTheme="minorHAnsi" w:eastAsiaTheme="minorEastAsia" w:hAnsiTheme="minorHAnsi" w:cstheme="minorBidi"/>
            <w:sz w:val="22"/>
            <w:szCs w:val="22"/>
            <w:lang w:eastAsia="en-AU"/>
          </w:rPr>
          <w:tab/>
        </w:r>
        <w:r w:rsidRPr="009877DA">
          <w:rPr>
            <w:lang w:eastAsia="en-AU"/>
          </w:rPr>
          <w:t>Duty to consult with other duty</w:t>
        </w:r>
        <w:r w:rsidRPr="009877DA">
          <w:rPr>
            <w:lang w:eastAsia="en-AU"/>
          </w:rPr>
          <w:noBreakHyphen/>
          <w:t>holders</w:t>
        </w:r>
        <w:r>
          <w:tab/>
        </w:r>
        <w:r>
          <w:fldChar w:fldCharType="begin"/>
        </w:r>
        <w:r>
          <w:instrText xml:space="preserve"> PAGEREF _Toc508871402 \h </w:instrText>
        </w:r>
        <w:r>
          <w:fldChar w:fldCharType="separate"/>
        </w:r>
        <w:r w:rsidR="004C2BC1">
          <w:t>40</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03" w:history="1">
        <w:r w:rsidR="0014055E" w:rsidRPr="009877DA">
          <w:t>Division 5.2</w:t>
        </w:r>
        <w:r w:rsidR="0014055E">
          <w:rPr>
            <w:rFonts w:asciiTheme="minorHAnsi" w:eastAsiaTheme="minorEastAsia" w:hAnsiTheme="minorHAnsi" w:cstheme="minorBidi"/>
            <w:b w:val="0"/>
            <w:sz w:val="22"/>
            <w:szCs w:val="22"/>
            <w:lang w:eastAsia="en-AU"/>
          </w:rPr>
          <w:tab/>
        </w:r>
        <w:r w:rsidR="0014055E" w:rsidRPr="009877DA">
          <w:rPr>
            <w:lang w:eastAsia="en-AU"/>
          </w:rPr>
          <w:t>Consultation with workers</w:t>
        </w:r>
        <w:r w:rsidR="0014055E" w:rsidRPr="0014055E">
          <w:rPr>
            <w:vanish/>
          </w:rPr>
          <w:tab/>
        </w:r>
        <w:r w:rsidR="0014055E" w:rsidRPr="0014055E">
          <w:rPr>
            <w:vanish/>
          </w:rPr>
          <w:fldChar w:fldCharType="begin"/>
        </w:r>
        <w:r w:rsidR="0014055E" w:rsidRPr="0014055E">
          <w:rPr>
            <w:vanish/>
          </w:rPr>
          <w:instrText xml:space="preserve"> PAGEREF _Toc508871403 \h </w:instrText>
        </w:r>
        <w:r w:rsidR="0014055E" w:rsidRPr="0014055E">
          <w:rPr>
            <w:vanish/>
          </w:rPr>
        </w:r>
        <w:r w:rsidR="0014055E" w:rsidRPr="0014055E">
          <w:rPr>
            <w:vanish/>
          </w:rPr>
          <w:fldChar w:fldCharType="separate"/>
        </w:r>
        <w:r w:rsidR="004C2BC1">
          <w:rPr>
            <w:vanish/>
          </w:rPr>
          <w:t>40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04" w:history="1">
        <w:r w:rsidRPr="009877DA">
          <w:t>47</w:t>
        </w:r>
        <w:r>
          <w:rPr>
            <w:rFonts w:asciiTheme="minorHAnsi" w:eastAsiaTheme="minorEastAsia" w:hAnsiTheme="minorHAnsi" w:cstheme="minorBidi"/>
            <w:sz w:val="22"/>
            <w:szCs w:val="22"/>
            <w:lang w:eastAsia="en-AU"/>
          </w:rPr>
          <w:tab/>
        </w:r>
        <w:r w:rsidRPr="009877DA">
          <w:rPr>
            <w:lang w:eastAsia="en-AU"/>
          </w:rPr>
          <w:t>Duty to consult workers</w:t>
        </w:r>
        <w:r>
          <w:tab/>
        </w:r>
        <w:r>
          <w:fldChar w:fldCharType="begin"/>
        </w:r>
        <w:r>
          <w:instrText xml:space="preserve"> PAGEREF _Toc508871404 \h </w:instrText>
        </w:r>
        <w:r>
          <w:fldChar w:fldCharType="separate"/>
        </w:r>
        <w:r w:rsidR="004C2BC1">
          <w:t>40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05" w:history="1">
        <w:r w:rsidRPr="009877DA">
          <w:t>48</w:t>
        </w:r>
        <w:r>
          <w:rPr>
            <w:rFonts w:asciiTheme="minorHAnsi" w:eastAsiaTheme="minorEastAsia" w:hAnsiTheme="minorHAnsi" w:cstheme="minorBidi"/>
            <w:sz w:val="22"/>
            <w:szCs w:val="22"/>
            <w:lang w:eastAsia="en-AU"/>
          </w:rPr>
          <w:tab/>
        </w:r>
        <w:r w:rsidRPr="009877DA">
          <w:rPr>
            <w:lang w:eastAsia="en-AU"/>
          </w:rPr>
          <w:t>Nature of consultation</w:t>
        </w:r>
        <w:r>
          <w:tab/>
        </w:r>
        <w:r>
          <w:fldChar w:fldCharType="begin"/>
        </w:r>
        <w:r>
          <w:instrText xml:space="preserve"> PAGEREF _Toc508871405 \h </w:instrText>
        </w:r>
        <w:r>
          <w:fldChar w:fldCharType="separate"/>
        </w:r>
        <w:r w:rsidR="004C2BC1">
          <w:t>41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06" w:history="1">
        <w:r w:rsidRPr="009877DA">
          <w:t>49</w:t>
        </w:r>
        <w:r>
          <w:rPr>
            <w:rFonts w:asciiTheme="minorHAnsi" w:eastAsiaTheme="minorEastAsia" w:hAnsiTheme="minorHAnsi" w:cstheme="minorBidi"/>
            <w:sz w:val="22"/>
            <w:szCs w:val="22"/>
            <w:lang w:eastAsia="en-AU"/>
          </w:rPr>
          <w:tab/>
        </w:r>
        <w:r w:rsidRPr="009877DA">
          <w:rPr>
            <w:lang w:eastAsia="en-AU"/>
          </w:rPr>
          <w:t>When consultation is required</w:t>
        </w:r>
        <w:r>
          <w:tab/>
        </w:r>
        <w:r>
          <w:fldChar w:fldCharType="begin"/>
        </w:r>
        <w:r>
          <w:instrText xml:space="preserve"> PAGEREF _Toc508871406 \h </w:instrText>
        </w:r>
        <w:r>
          <w:fldChar w:fldCharType="separate"/>
        </w:r>
        <w:r w:rsidR="004C2BC1">
          <w:t>42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07" w:history="1">
        <w:r w:rsidR="0014055E" w:rsidRPr="009877DA">
          <w:t>Division 5.3</w:t>
        </w:r>
        <w:r w:rsidR="0014055E">
          <w:rPr>
            <w:rFonts w:asciiTheme="minorHAnsi" w:eastAsiaTheme="minorEastAsia" w:hAnsiTheme="minorHAnsi" w:cstheme="minorBidi"/>
            <w:b w:val="0"/>
            <w:sz w:val="22"/>
            <w:szCs w:val="22"/>
            <w:lang w:eastAsia="en-AU"/>
          </w:rPr>
          <w:tab/>
        </w:r>
        <w:r w:rsidR="0014055E" w:rsidRPr="009877DA">
          <w:rPr>
            <w:lang w:eastAsia="en-AU"/>
          </w:rPr>
          <w:t>Health and safety representatives</w:t>
        </w:r>
        <w:r w:rsidR="0014055E" w:rsidRPr="0014055E">
          <w:rPr>
            <w:vanish/>
          </w:rPr>
          <w:tab/>
        </w:r>
        <w:r w:rsidR="0014055E" w:rsidRPr="0014055E">
          <w:rPr>
            <w:vanish/>
          </w:rPr>
          <w:fldChar w:fldCharType="begin"/>
        </w:r>
        <w:r w:rsidR="0014055E" w:rsidRPr="0014055E">
          <w:rPr>
            <w:vanish/>
          </w:rPr>
          <w:instrText xml:space="preserve"> PAGEREF _Toc508871407 \h </w:instrText>
        </w:r>
        <w:r w:rsidR="0014055E" w:rsidRPr="0014055E">
          <w:rPr>
            <w:vanish/>
          </w:rPr>
        </w:r>
        <w:r w:rsidR="0014055E" w:rsidRPr="0014055E">
          <w:rPr>
            <w:vanish/>
          </w:rPr>
          <w:fldChar w:fldCharType="separate"/>
        </w:r>
        <w:r w:rsidR="004C2BC1">
          <w:rPr>
            <w:vanish/>
          </w:rPr>
          <w:t>43</w:t>
        </w:r>
        <w:r w:rsidR="0014055E" w:rsidRPr="0014055E">
          <w:rPr>
            <w:vanish/>
          </w:rP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08" w:history="1">
        <w:r w:rsidR="0014055E" w:rsidRPr="009877DA">
          <w:rPr>
            <w:bCs/>
            <w:lang w:eastAsia="en-AU"/>
          </w:rPr>
          <w:t>Subdivision 5.3.1</w:t>
        </w:r>
        <w:r w:rsidR="0014055E">
          <w:rPr>
            <w:rFonts w:asciiTheme="minorHAnsi" w:eastAsiaTheme="minorEastAsia" w:hAnsiTheme="minorHAnsi" w:cstheme="minorBidi"/>
            <w:b w:val="0"/>
            <w:sz w:val="22"/>
            <w:szCs w:val="22"/>
            <w:lang w:eastAsia="en-AU"/>
          </w:rPr>
          <w:tab/>
        </w:r>
        <w:r w:rsidR="0014055E" w:rsidRPr="009877DA">
          <w:rPr>
            <w:lang w:eastAsia="en-AU"/>
          </w:rPr>
          <w:t xml:space="preserve">Request for election of health and safety </w:t>
        </w:r>
        <w:r w:rsidR="0014055E" w:rsidRPr="009877DA">
          <w:rPr>
            <w:bCs/>
            <w:lang w:eastAsia="en-AU"/>
          </w:rPr>
          <w:t>representatives</w:t>
        </w:r>
        <w:r w:rsidR="0014055E" w:rsidRPr="0014055E">
          <w:rPr>
            <w:vanish/>
          </w:rPr>
          <w:tab/>
        </w:r>
        <w:r w:rsidR="0014055E" w:rsidRPr="0014055E">
          <w:rPr>
            <w:vanish/>
          </w:rPr>
          <w:fldChar w:fldCharType="begin"/>
        </w:r>
        <w:r w:rsidR="0014055E" w:rsidRPr="0014055E">
          <w:rPr>
            <w:vanish/>
          </w:rPr>
          <w:instrText xml:space="preserve"> PAGEREF _Toc508871408 \h </w:instrText>
        </w:r>
        <w:r w:rsidR="0014055E" w:rsidRPr="0014055E">
          <w:rPr>
            <w:vanish/>
          </w:rPr>
        </w:r>
        <w:r w:rsidR="0014055E" w:rsidRPr="0014055E">
          <w:rPr>
            <w:vanish/>
          </w:rPr>
          <w:fldChar w:fldCharType="separate"/>
        </w:r>
        <w:r w:rsidR="004C2BC1">
          <w:rPr>
            <w:vanish/>
          </w:rPr>
          <w:t>43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09" w:history="1">
        <w:r w:rsidRPr="009877DA">
          <w:t>50</w:t>
        </w:r>
        <w:r>
          <w:rPr>
            <w:rFonts w:asciiTheme="minorHAnsi" w:eastAsiaTheme="minorEastAsia" w:hAnsiTheme="minorHAnsi" w:cstheme="minorBidi"/>
            <w:sz w:val="22"/>
            <w:szCs w:val="22"/>
            <w:lang w:eastAsia="en-AU"/>
          </w:rPr>
          <w:tab/>
        </w:r>
        <w:r w:rsidRPr="009877DA">
          <w:rPr>
            <w:lang w:eastAsia="en-AU"/>
          </w:rPr>
          <w:t>Request for election of health and safety representative</w:t>
        </w:r>
        <w:r>
          <w:tab/>
        </w:r>
        <w:r>
          <w:fldChar w:fldCharType="begin"/>
        </w:r>
        <w:r>
          <w:instrText xml:space="preserve"> PAGEREF _Toc508871409 \h </w:instrText>
        </w:r>
        <w:r>
          <w:fldChar w:fldCharType="separate"/>
        </w:r>
        <w:r w:rsidR="004C2BC1">
          <w:t>43</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10" w:history="1">
        <w:r w:rsidR="0014055E" w:rsidRPr="009877DA">
          <w:rPr>
            <w:lang w:eastAsia="en-AU"/>
          </w:rPr>
          <w:t>Subdivision 5.3.2</w:t>
        </w:r>
        <w:r w:rsidR="0014055E">
          <w:rPr>
            <w:rFonts w:asciiTheme="minorHAnsi" w:eastAsiaTheme="minorEastAsia" w:hAnsiTheme="minorHAnsi" w:cstheme="minorBidi"/>
            <w:b w:val="0"/>
            <w:sz w:val="22"/>
            <w:szCs w:val="22"/>
            <w:lang w:eastAsia="en-AU"/>
          </w:rPr>
          <w:tab/>
        </w:r>
        <w:r w:rsidR="0014055E" w:rsidRPr="009877DA">
          <w:rPr>
            <w:lang w:eastAsia="en-AU"/>
          </w:rPr>
          <w:t>Determination of work groups</w:t>
        </w:r>
        <w:r w:rsidR="0014055E" w:rsidRPr="0014055E">
          <w:rPr>
            <w:vanish/>
          </w:rPr>
          <w:tab/>
        </w:r>
        <w:r w:rsidR="0014055E" w:rsidRPr="0014055E">
          <w:rPr>
            <w:vanish/>
          </w:rPr>
          <w:fldChar w:fldCharType="begin"/>
        </w:r>
        <w:r w:rsidR="0014055E" w:rsidRPr="0014055E">
          <w:rPr>
            <w:vanish/>
          </w:rPr>
          <w:instrText xml:space="preserve"> PAGEREF _Toc508871410 \h </w:instrText>
        </w:r>
        <w:r w:rsidR="0014055E" w:rsidRPr="0014055E">
          <w:rPr>
            <w:vanish/>
          </w:rPr>
        </w:r>
        <w:r w:rsidR="0014055E" w:rsidRPr="0014055E">
          <w:rPr>
            <w:vanish/>
          </w:rPr>
          <w:fldChar w:fldCharType="separate"/>
        </w:r>
        <w:r w:rsidR="004C2BC1">
          <w:rPr>
            <w:vanish/>
          </w:rPr>
          <w:t>43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1" w:history="1">
        <w:r w:rsidRPr="009877DA">
          <w:t>51</w:t>
        </w:r>
        <w:r>
          <w:rPr>
            <w:rFonts w:asciiTheme="minorHAnsi" w:eastAsiaTheme="minorEastAsia" w:hAnsiTheme="minorHAnsi" w:cstheme="minorBidi"/>
            <w:sz w:val="22"/>
            <w:szCs w:val="22"/>
            <w:lang w:eastAsia="en-AU"/>
          </w:rPr>
          <w:tab/>
        </w:r>
        <w:r w:rsidRPr="009877DA">
          <w:rPr>
            <w:lang w:eastAsia="en-AU"/>
          </w:rPr>
          <w:t>Determination of work groups</w:t>
        </w:r>
        <w:r>
          <w:tab/>
        </w:r>
        <w:r>
          <w:fldChar w:fldCharType="begin"/>
        </w:r>
        <w:r>
          <w:instrText xml:space="preserve"> PAGEREF _Toc508871411 \h </w:instrText>
        </w:r>
        <w:r>
          <w:fldChar w:fldCharType="separate"/>
        </w:r>
        <w:r w:rsidR="004C2BC1">
          <w:t>43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2" w:history="1">
        <w:r w:rsidRPr="009877DA">
          <w:t>52</w:t>
        </w:r>
        <w:r>
          <w:rPr>
            <w:rFonts w:asciiTheme="minorHAnsi" w:eastAsiaTheme="minorEastAsia" w:hAnsiTheme="minorHAnsi" w:cstheme="minorBidi"/>
            <w:sz w:val="22"/>
            <w:szCs w:val="22"/>
            <w:lang w:eastAsia="en-AU"/>
          </w:rPr>
          <w:tab/>
        </w:r>
        <w:r w:rsidRPr="009877DA">
          <w:rPr>
            <w:lang w:eastAsia="en-AU"/>
          </w:rPr>
          <w:t>Negotiations for agreement for work group</w:t>
        </w:r>
        <w:r>
          <w:tab/>
        </w:r>
        <w:r>
          <w:fldChar w:fldCharType="begin"/>
        </w:r>
        <w:r>
          <w:instrText xml:space="preserve"> PAGEREF _Toc508871412 \h </w:instrText>
        </w:r>
        <w:r>
          <w:fldChar w:fldCharType="separate"/>
        </w:r>
        <w:r w:rsidR="004C2BC1">
          <w:t>43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3" w:history="1">
        <w:r w:rsidRPr="009877DA">
          <w:t>53</w:t>
        </w:r>
        <w:r>
          <w:rPr>
            <w:rFonts w:asciiTheme="minorHAnsi" w:eastAsiaTheme="minorEastAsia" w:hAnsiTheme="minorHAnsi" w:cstheme="minorBidi"/>
            <w:sz w:val="22"/>
            <w:szCs w:val="22"/>
            <w:lang w:eastAsia="en-AU"/>
          </w:rPr>
          <w:tab/>
        </w:r>
        <w:r w:rsidRPr="009877DA">
          <w:rPr>
            <w:lang w:eastAsia="en-AU"/>
          </w:rPr>
          <w:t>Notice to workers</w:t>
        </w:r>
        <w:r>
          <w:tab/>
        </w:r>
        <w:r>
          <w:fldChar w:fldCharType="begin"/>
        </w:r>
        <w:r>
          <w:instrText xml:space="preserve"> PAGEREF _Toc508871413 \h </w:instrText>
        </w:r>
        <w:r>
          <w:fldChar w:fldCharType="separate"/>
        </w:r>
        <w:r w:rsidR="004C2BC1">
          <w:t>45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4" w:history="1">
        <w:r w:rsidRPr="009877DA">
          <w:t>54</w:t>
        </w:r>
        <w:r>
          <w:rPr>
            <w:rFonts w:asciiTheme="minorHAnsi" w:eastAsiaTheme="minorEastAsia" w:hAnsiTheme="minorHAnsi" w:cstheme="minorBidi"/>
            <w:sz w:val="22"/>
            <w:szCs w:val="22"/>
            <w:lang w:eastAsia="en-AU"/>
          </w:rPr>
          <w:tab/>
        </w:r>
        <w:r w:rsidRPr="009877DA">
          <w:rPr>
            <w:lang w:eastAsia="en-AU"/>
          </w:rPr>
          <w:t>Failure of negotiations</w:t>
        </w:r>
        <w:r>
          <w:tab/>
        </w:r>
        <w:r>
          <w:fldChar w:fldCharType="begin"/>
        </w:r>
        <w:r>
          <w:instrText xml:space="preserve"> PAGEREF _Toc508871414 \h </w:instrText>
        </w:r>
        <w:r>
          <w:fldChar w:fldCharType="separate"/>
        </w:r>
        <w:r w:rsidR="004C2BC1">
          <w:t>45</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15" w:history="1">
        <w:r w:rsidR="0014055E" w:rsidRPr="009877DA">
          <w:rPr>
            <w:lang w:eastAsia="en-AU"/>
          </w:rPr>
          <w:t>Subdivision 5.3.3</w:t>
        </w:r>
        <w:r w:rsidR="0014055E">
          <w:rPr>
            <w:rFonts w:asciiTheme="minorHAnsi" w:eastAsiaTheme="minorEastAsia" w:hAnsiTheme="minorHAnsi" w:cstheme="minorBidi"/>
            <w:b w:val="0"/>
            <w:sz w:val="22"/>
            <w:szCs w:val="22"/>
            <w:lang w:eastAsia="en-AU"/>
          </w:rPr>
          <w:tab/>
        </w:r>
        <w:r w:rsidR="0014055E" w:rsidRPr="009877DA">
          <w:rPr>
            <w:lang w:eastAsia="en-AU"/>
          </w:rPr>
          <w:t>Multiple</w:t>
        </w:r>
        <w:r w:rsidR="0014055E" w:rsidRPr="009877DA">
          <w:rPr>
            <w:lang w:eastAsia="en-AU"/>
          </w:rPr>
          <w:noBreakHyphen/>
          <w:t>business work groups</w:t>
        </w:r>
        <w:r w:rsidR="0014055E" w:rsidRPr="0014055E">
          <w:rPr>
            <w:vanish/>
          </w:rPr>
          <w:tab/>
        </w:r>
        <w:r w:rsidR="0014055E" w:rsidRPr="0014055E">
          <w:rPr>
            <w:vanish/>
          </w:rPr>
          <w:fldChar w:fldCharType="begin"/>
        </w:r>
        <w:r w:rsidR="0014055E" w:rsidRPr="0014055E">
          <w:rPr>
            <w:vanish/>
          </w:rPr>
          <w:instrText xml:space="preserve"> PAGEREF _Toc508871415 \h </w:instrText>
        </w:r>
        <w:r w:rsidR="0014055E" w:rsidRPr="0014055E">
          <w:rPr>
            <w:vanish/>
          </w:rPr>
        </w:r>
        <w:r w:rsidR="0014055E" w:rsidRPr="0014055E">
          <w:rPr>
            <w:vanish/>
          </w:rPr>
          <w:fldChar w:fldCharType="separate"/>
        </w:r>
        <w:r w:rsidR="004C2BC1">
          <w:rPr>
            <w:vanish/>
          </w:rPr>
          <w:t>46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6" w:history="1">
        <w:r w:rsidRPr="009877DA">
          <w:t>55</w:t>
        </w:r>
        <w:r>
          <w:rPr>
            <w:rFonts w:asciiTheme="minorHAnsi" w:eastAsiaTheme="minorEastAsia" w:hAnsiTheme="minorHAnsi" w:cstheme="minorBidi"/>
            <w:sz w:val="22"/>
            <w:szCs w:val="22"/>
            <w:lang w:eastAsia="en-AU"/>
          </w:rPr>
          <w:tab/>
        </w:r>
        <w:r w:rsidRPr="009877DA">
          <w:rPr>
            <w:lang w:eastAsia="en-AU"/>
          </w:rPr>
          <w:t>Determination of work groups of multiple businesses</w:t>
        </w:r>
        <w:r>
          <w:tab/>
        </w:r>
        <w:r>
          <w:fldChar w:fldCharType="begin"/>
        </w:r>
        <w:r>
          <w:instrText xml:space="preserve"> PAGEREF _Toc508871416 \h </w:instrText>
        </w:r>
        <w:r>
          <w:fldChar w:fldCharType="separate"/>
        </w:r>
        <w:r w:rsidR="004C2BC1">
          <w:t>46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7" w:history="1">
        <w:r w:rsidRPr="009877DA">
          <w:t>56</w:t>
        </w:r>
        <w:r>
          <w:rPr>
            <w:rFonts w:asciiTheme="minorHAnsi" w:eastAsiaTheme="minorEastAsia" w:hAnsiTheme="minorHAnsi" w:cstheme="minorBidi"/>
            <w:sz w:val="22"/>
            <w:szCs w:val="22"/>
            <w:lang w:eastAsia="en-AU"/>
          </w:rPr>
          <w:tab/>
        </w:r>
        <w:r w:rsidRPr="009877DA">
          <w:rPr>
            <w:lang w:eastAsia="en-AU"/>
          </w:rPr>
          <w:t>Negotiation of agreement for work groups of multiple businesses</w:t>
        </w:r>
        <w:r>
          <w:tab/>
        </w:r>
        <w:r>
          <w:fldChar w:fldCharType="begin"/>
        </w:r>
        <w:r>
          <w:instrText xml:space="preserve"> PAGEREF _Toc508871417 \h </w:instrText>
        </w:r>
        <w:r>
          <w:fldChar w:fldCharType="separate"/>
        </w:r>
        <w:r w:rsidR="004C2BC1">
          <w:t>47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8" w:history="1">
        <w:r w:rsidRPr="009877DA">
          <w:t>57</w:t>
        </w:r>
        <w:r>
          <w:rPr>
            <w:rFonts w:asciiTheme="minorHAnsi" w:eastAsiaTheme="minorEastAsia" w:hAnsiTheme="minorHAnsi" w:cstheme="minorBidi"/>
            <w:sz w:val="22"/>
            <w:szCs w:val="22"/>
            <w:lang w:eastAsia="en-AU"/>
          </w:rPr>
          <w:tab/>
        </w:r>
        <w:r w:rsidRPr="009877DA">
          <w:rPr>
            <w:lang w:eastAsia="en-AU"/>
          </w:rPr>
          <w:t>Notice to workers</w:t>
        </w:r>
        <w:r>
          <w:tab/>
        </w:r>
        <w:r>
          <w:fldChar w:fldCharType="begin"/>
        </w:r>
        <w:r>
          <w:instrText xml:space="preserve"> PAGEREF _Toc508871418 \h </w:instrText>
        </w:r>
        <w:r>
          <w:fldChar w:fldCharType="separate"/>
        </w:r>
        <w:r w:rsidR="004C2BC1">
          <w:t>48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19" w:history="1">
        <w:r w:rsidRPr="009877DA">
          <w:t>58</w:t>
        </w:r>
        <w:r>
          <w:rPr>
            <w:rFonts w:asciiTheme="minorHAnsi" w:eastAsiaTheme="minorEastAsia" w:hAnsiTheme="minorHAnsi" w:cstheme="minorBidi"/>
            <w:sz w:val="22"/>
            <w:szCs w:val="22"/>
            <w:lang w:eastAsia="en-AU"/>
          </w:rPr>
          <w:tab/>
        </w:r>
        <w:r w:rsidRPr="009877DA">
          <w:rPr>
            <w:lang w:eastAsia="en-AU"/>
          </w:rPr>
          <w:t>Withdrawal from negotiations or agreement involving multiple businesses</w:t>
        </w:r>
        <w:r>
          <w:tab/>
        </w:r>
        <w:r>
          <w:fldChar w:fldCharType="begin"/>
        </w:r>
        <w:r>
          <w:instrText xml:space="preserve"> PAGEREF _Toc508871419 \h </w:instrText>
        </w:r>
        <w:r>
          <w:fldChar w:fldCharType="separate"/>
        </w:r>
        <w:r w:rsidR="004C2BC1">
          <w:t>49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0" w:history="1">
        <w:r w:rsidRPr="009877DA">
          <w:t>59</w:t>
        </w:r>
        <w:r>
          <w:rPr>
            <w:rFonts w:asciiTheme="minorHAnsi" w:eastAsiaTheme="minorEastAsia" w:hAnsiTheme="minorHAnsi" w:cstheme="minorBidi"/>
            <w:sz w:val="22"/>
            <w:szCs w:val="22"/>
            <w:lang w:eastAsia="en-AU"/>
          </w:rPr>
          <w:tab/>
        </w:r>
        <w:r w:rsidRPr="009877DA">
          <w:rPr>
            <w:lang w:eastAsia="en-AU"/>
          </w:rPr>
          <w:t>Effect of subdivision on other arrangements</w:t>
        </w:r>
        <w:r>
          <w:tab/>
        </w:r>
        <w:r>
          <w:fldChar w:fldCharType="begin"/>
        </w:r>
        <w:r>
          <w:instrText xml:space="preserve"> PAGEREF _Toc508871420 \h </w:instrText>
        </w:r>
        <w:r>
          <w:fldChar w:fldCharType="separate"/>
        </w:r>
        <w:r w:rsidR="004C2BC1">
          <w:t>49</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21" w:history="1">
        <w:r w:rsidR="0014055E" w:rsidRPr="009877DA">
          <w:rPr>
            <w:lang w:eastAsia="en-AU"/>
          </w:rPr>
          <w:t>Subdivision 5.3.4</w:t>
        </w:r>
        <w:r w:rsidR="0014055E">
          <w:rPr>
            <w:rFonts w:asciiTheme="minorHAnsi" w:eastAsiaTheme="minorEastAsia" w:hAnsiTheme="minorHAnsi" w:cstheme="minorBidi"/>
            <w:b w:val="0"/>
            <w:sz w:val="22"/>
            <w:szCs w:val="22"/>
            <w:lang w:eastAsia="en-AU"/>
          </w:rPr>
          <w:tab/>
        </w:r>
        <w:r w:rsidR="0014055E" w:rsidRPr="009877DA">
          <w:rPr>
            <w:lang w:eastAsia="en-AU"/>
          </w:rPr>
          <w:t>Election of health and safety representatives</w:t>
        </w:r>
        <w:r w:rsidR="0014055E" w:rsidRPr="0014055E">
          <w:rPr>
            <w:vanish/>
          </w:rPr>
          <w:tab/>
        </w:r>
        <w:r w:rsidR="0014055E" w:rsidRPr="0014055E">
          <w:rPr>
            <w:vanish/>
          </w:rPr>
          <w:fldChar w:fldCharType="begin"/>
        </w:r>
        <w:r w:rsidR="0014055E" w:rsidRPr="0014055E">
          <w:rPr>
            <w:vanish/>
          </w:rPr>
          <w:instrText xml:space="preserve"> PAGEREF _Toc508871421 \h </w:instrText>
        </w:r>
        <w:r w:rsidR="0014055E" w:rsidRPr="0014055E">
          <w:rPr>
            <w:vanish/>
          </w:rPr>
        </w:r>
        <w:r w:rsidR="0014055E" w:rsidRPr="0014055E">
          <w:rPr>
            <w:vanish/>
          </w:rPr>
          <w:fldChar w:fldCharType="separate"/>
        </w:r>
        <w:r w:rsidR="004C2BC1">
          <w:rPr>
            <w:vanish/>
          </w:rPr>
          <w:t>50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2" w:history="1">
        <w:r w:rsidRPr="009877DA">
          <w:t>60</w:t>
        </w:r>
        <w:r>
          <w:rPr>
            <w:rFonts w:asciiTheme="minorHAnsi" w:eastAsiaTheme="minorEastAsia" w:hAnsiTheme="minorHAnsi" w:cstheme="minorBidi"/>
            <w:sz w:val="22"/>
            <w:szCs w:val="22"/>
            <w:lang w:eastAsia="en-AU"/>
          </w:rPr>
          <w:tab/>
        </w:r>
        <w:r w:rsidRPr="009877DA">
          <w:rPr>
            <w:lang w:eastAsia="en-AU"/>
          </w:rPr>
          <w:t>Eligibility to be elected</w:t>
        </w:r>
        <w:r>
          <w:tab/>
        </w:r>
        <w:r>
          <w:fldChar w:fldCharType="begin"/>
        </w:r>
        <w:r>
          <w:instrText xml:space="preserve"> PAGEREF _Toc508871422 \h </w:instrText>
        </w:r>
        <w:r>
          <w:fldChar w:fldCharType="separate"/>
        </w:r>
        <w:r w:rsidR="004C2BC1">
          <w:t>50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3" w:history="1">
        <w:r w:rsidRPr="009877DA">
          <w:t>61</w:t>
        </w:r>
        <w:r>
          <w:rPr>
            <w:rFonts w:asciiTheme="minorHAnsi" w:eastAsiaTheme="minorEastAsia" w:hAnsiTheme="minorHAnsi" w:cstheme="minorBidi"/>
            <w:sz w:val="22"/>
            <w:szCs w:val="22"/>
            <w:lang w:eastAsia="en-AU"/>
          </w:rPr>
          <w:tab/>
        </w:r>
        <w:r w:rsidRPr="009877DA">
          <w:rPr>
            <w:lang w:eastAsia="en-AU"/>
          </w:rPr>
          <w:t>Procedure for election of health and safety representatives</w:t>
        </w:r>
        <w:r>
          <w:tab/>
        </w:r>
        <w:r>
          <w:fldChar w:fldCharType="begin"/>
        </w:r>
        <w:r>
          <w:instrText xml:space="preserve"> PAGEREF _Toc508871423 \h </w:instrText>
        </w:r>
        <w:r>
          <w:fldChar w:fldCharType="separate"/>
        </w:r>
        <w:r w:rsidR="004C2BC1">
          <w:t>50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4" w:history="1">
        <w:r w:rsidRPr="009877DA">
          <w:t>62</w:t>
        </w:r>
        <w:r>
          <w:rPr>
            <w:rFonts w:asciiTheme="minorHAnsi" w:eastAsiaTheme="minorEastAsia" w:hAnsiTheme="minorHAnsi" w:cstheme="minorBidi"/>
            <w:sz w:val="22"/>
            <w:szCs w:val="22"/>
            <w:lang w:eastAsia="en-AU"/>
          </w:rPr>
          <w:tab/>
        </w:r>
        <w:r w:rsidRPr="009877DA">
          <w:rPr>
            <w:lang w:eastAsia="en-AU"/>
          </w:rPr>
          <w:t>Eligibility to vote</w:t>
        </w:r>
        <w:r>
          <w:tab/>
        </w:r>
        <w:r>
          <w:fldChar w:fldCharType="begin"/>
        </w:r>
        <w:r>
          <w:instrText xml:space="preserve"> PAGEREF _Toc508871424 \h </w:instrText>
        </w:r>
        <w:r>
          <w:fldChar w:fldCharType="separate"/>
        </w:r>
        <w:r w:rsidR="004C2BC1">
          <w:t>51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5" w:history="1">
        <w:r w:rsidRPr="009877DA">
          <w:t>63</w:t>
        </w:r>
        <w:r>
          <w:rPr>
            <w:rFonts w:asciiTheme="minorHAnsi" w:eastAsiaTheme="minorEastAsia" w:hAnsiTheme="minorHAnsi" w:cstheme="minorBidi"/>
            <w:sz w:val="22"/>
            <w:szCs w:val="22"/>
            <w:lang w:eastAsia="en-AU"/>
          </w:rPr>
          <w:tab/>
        </w:r>
        <w:r w:rsidRPr="009877DA">
          <w:rPr>
            <w:lang w:eastAsia="en-AU"/>
          </w:rPr>
          <w:t>When election not required</w:t>
        </w:r>
        <w:r>
          <w:tab/>
        </w:r>
        <w:r>
          <w:fldChar w:fldCharType="begin"/>
        </w:r>
        <w:r>
          <w:instrText xml:space="preserve"> PAGEREF _Toc508871425 \h </w:instrText>
        </w:r>
        <w:r>
          <w:fldChar w:fldCharType="separate"/>
        </w:r>
        <w:r w:rsidR="004C2BC1">
          <w:t>51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6" w:history="1">
        <w:r w:rsidRPr="009877DA">
          <w:t>64</w:t>
        </w:r>
        <w:r>
          <w:rPr>
            <w:rFonts w:asciiTheme="minorHAnsi" w:eastAsiaTheme="minorEastAsia" w:hAnsiTheme="minorHAnsi" w:cstheme="minorBidi"/>
            <w:sz w:val="22"/>
            <w:szCs w:val="22"/>
            <w:lang w:eastAsia="en-AU"/>
          </w:rPr>
          <w:tab/>
        </w:r>
        <w:r w:rsidRPr="009877DA">
          <w:rPr>
            <w:lang w:eastAsia="en-AU"/>
          </w:rPr>
          <w:t>Term of office of health and safety representative</w:t>
        </w:r>
        <w:r>
          <w:tab/>
        </w:r>
        <w:r>
          <w:fldChar w:fldCharType="begin"/>
        </w:r>
        <w:r>
          <w:instrText xml:space="preserve"> PAGEREF _Toc508871426 \h </w:instrText>
        </w:r>
        <w:r>
          <w:fldChar w:fldCharType="separate"/>
        </w:r>
        <w:r w:rsidR="004C2BC1">
          <w:t>51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7" w:history="1">
        <w:r w:rsidRPr="009877DA">
          <w:t>65</w:t>
        </w:r>
        <w:r>
          <w:rPr>
            <w:rFonts w:asciiTheme="minorHAnsi" w:eastAsiaTheme="minorEastAsia" w:hAnsiTheme="minorHAnsi" w:cstheme="minorBidi"/>
            <w:sz w:val="22"/>
            <w:szCs w:val="22"/>
            <w:lang w:eastAsia="en-AU"/>
          </w:rPr>
          <w:tab/>
        </w:r>
        <w:r w:rsidRPr="009877DA">
          <w:rPr>
            <w:lang w:eastAsia="en-AU"/>
          </w:rPr>
          <w:t>Disqualification of health and safety representatives</w:t>
        </w:r>
        <w:r>
          <w:tab/>
        </w:r>
        <w:r>
          <w:fldChar w:fldCharType="begin"/>
        </w:r>
        <w:r>
          <w:instrText xml:space="preserve"> PAGEREF _Toc508871427 \h </w:instrText>
        </w:r>
        <w:r>
          <w:fldChar w:fldCharType="separate"/>
        </w:r>
        <w:r w:rsidR="004C2BC1">
          <w:t>52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8" w:history="1">
        <w:r w:rsidRPr="009877DA">
          <w:t>66</w:t>
        </w:r>
        <w:r>
          <w:rPr>
            <w:rFonts w:asciiTheme="minorHAnsi" w:eastAsiaTheme="minorEastAsia" w:hAnsiTheme="minorHAnsi" w:cstheme="minorBidi"/>
            <w:sz w:val="22"/>
            <w:szCs w:val="22"/>
            <w:lang w:eastAsia="en-AU"/>
          </w:rPr>
          <w:tab/>
        </w:r>
        <w:r w:rsidRPr="009877DA">
          <w:rPr>
            <w:lang w:eastAsia="en-AU"/>
          </w:rPr>
          <w:t>Immunity of health and safety representatives</w:t>
        </w:r>
        <w:r>
          <w:tab/>
        </w:r>
        <w:r>
          <w:fldChar w:fldCharType="begin"/>
        </w:r>
        <w:r>
          <w:instrText xml:space="preserve"> PAGEREF _Toc508871428 \h </w:instrText>
        </w:r>
        <w:r>
          <w:fldChar w:fldCharType="separate"/>
        </w:r>
        <w:r w:rsidR="004C2BC1">
          <w:t>52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29" w:history="1">
        <w:r w:rsidRPr="009877DA">
          <w:t>67</w:t>
        </w:r>
        <w:r>
          <w:rPr>
            <w:rFonts w:asciiTheme="minorHAnsi" w:eastAsiaTheme="minorEastAsia" w:hAnsiTheme="minorHAnsi" w:cstheme="minorBidi"/>
            <w:sz w:val="22"/>
            <w:szCs w:val="22"/>
            <w:lang w:eastAsia="en-AU"/>
          </w:rPr>
          <w:tab/>
        </w:r>
        <w:r w:rsidRPr="009877DA">
          <w:rPr>
            <w:lang w:eastAsia="en-AU"/>
          </w:rPr>
          <w:t>Deputy health and safety representatives</w:t>
        </w:r>
        <w:r>
          <w:tab/>
        </w:r>
        <w:r>
          <w:fldChar w:fldCharType="begin"/>
        </w:r>
        <w:r>
          <w:instrText xml:space="preserve"> PAGEREF _Toc508871429 \h </w:instrText>
        </w:r>
        <w:r>
          <w:fldChar w:fldCharType="separate"/>
        </w:r>
        <w:r w:rsidR="004C2BC1">
          <w:t>53</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30" w:history="1">
        <w:r w:rsidR="0014055E" w:rsidRPr="009877DA">
          <w:rPr>
            <w:bCs/>
            <w:lang w:eastAsia="en-AU"/>
          </w:rPr>
          <w:t>Subdivision 5.3.5</w:t>
        </w:r>
        <w:r w:rsidR="0014055E">
          <w:rPr>
            <w:rFonts w:asciiTheme="minorHAnsi" w:eastAsiaTheme="minorEastAsia" w:hAnsiTheme="minorHAnsi" w:cstheme="minorBidi"/>
            <w:b w:val="0"/>
            <w:sz w:val="22"/>
            <w:szCs w:val="22"/>
            <w:lang w:eastAsia="en-AU"/>
          </w:rPr>
          <w:tab/>
        </w:r>
        <w:r w:rsidR="0014055E" w:rsidRPr="009877DA">
          <w:rPr>
            <w:lang w:eastAsia="en-AU"/>
          </w:rPr>
          <w:t xml:space="preserve">Powers and functions of health and safety </w:t>
        </w:r>
        <w:r w:rsidR="0014055E" w:rsidRPr="009877DA">
          <w:rPr>
            <w:bCs/>
            <w:lang w:eastAsia="en-AU"/>
          </w:rPr>
          <w:t>representatives</w:t>
        </w:r>
        <w:r w:rsidR="0014055E" w:rsidRPr="0014055E">
          <w:rPr>
            <w:vanish/>
          </w:rPr>
          <w:tab/>
        </w:r>
        <w:r w:rsidR="0014055E" w:rsidRPr="0014055E">
          <w:rPr>
            <w:vanish/>
          </w:rPr>
          <w:fldChar w:fldCharType="begin"/>
        </w:r>
        <w:r w:rsidR="0014055E" w:rsidRPr="0014055E">
          <w:rPr>
            <w:vanish/>
          </w:rPr>
          <w:instrText xml:space="preserve"> PAGEREF _Toc508871430 \h </w:instrText>
        </w:r>
        <w:r w:rsidR="0014055E" w:rsidRPr="0014055E">
          <w:rPr>
            <w:vanish/>
          </w:rPr>
        </w:r>
        <w:r w:rsidR="0014055E" w:rsidRPr="0014055E">
          <w:rPr>
            <w:vanish/>
          </w:rPr>
          <w:fldChar w:fldCharType="separate"/>
        </w:r>
        <w:r w:rsidR="004C2BC1">
          <w:rPr>
            <w:vanish/>
          </w:rPr>
          <w:t>54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1" w:history="1">
        <w:r w:rsidRPr="009877DA">
          <w:t>68</w:t>
        </w:r>
        <w:r>
          <w:rPr>
            <w:rFonts w:asciiTheme="minorHAnsi" w:eastAsiaTheme="minorEastAsia" w:hAnsiTheme="minorHAnsi" w:cstheme="minorBidi"/>
            <w:sz w:val="22"/>
            <w:szCs w:val="22"/>
            <w:lang w:eastAsia="en-AU"/>
          </w:rPr>
          <w:tab/>
        </w:r>
        <w:r w:rsidRPr="009877DA">
          <w:rPr>
            <w:lang w:eastAsia="en-AU"/>
          </w:rPr>
          <w:t>Powers and functions of health and safety representatives</w:t>
        </w:r>
        <w:r>
          <w:tab/>
        </w:r>
        <w:r>
          <w:fldChar w:fldCharType="begin"/>
        </w:r>
        <w:r>
          <w:instrText xml:space="preserve"> PAGEREF _Toc508871431 \h </w:instrText>
        </w:r>
        <w:r>
          <w:fldChar w:fldCharType="separate"/>
        </w:r>
        <w:r w:rsidR="004C2BC1">
          <w:t>54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2" w:history="1">
        <w:r w:rsidRPr="009877DA">
          <w:t>69</w:t>
        </w:r>
        <w:r>
          <w:rPr>
            <w:rFonts w:asciiTheme="minorHAnsi" w:eastAsiaTheme="minorEastAsia" w:hAnsiTheme="minorHAnsi" w:cstheme="minorBidi"/>
            <w:sz w:val="22"/>
            <w:szCs w:val="22"/>
            <w:lang w:eastAsia="en-AU"/>
          </w:rPr>
          <w:tab/>
        </w:r>
        <w:r w:rsidRPr="009877DA">
          <w:rPr>
            <w:lang w:eastAsia="en-AU"/>
          </w:rPr>
          <w:t>Powers and functions generally limited to the particular work group</w:t>
        </w:r>
        <w:r>
          <w:tab/>
        </w:r>
        <w:r>
          <w:fldChar w:fldCharType="begin"/>
        </w:r>
        <w:r>
          <w:instrText xml:space="preserve"> PAGEREF _Toc508871432 \h </w:instrText>
        </w:r>
        <w:r>
          <w:fldChar w:fldCharType="separate"/>
        </w:r>
        <w:r w:rsidR="004C2BC1">
          <w:t>56</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433" w:history="1">
        <w:r w:rsidR="0014055E" w:rsidRPr="009877DA">
          <w:rPr>
            <w:bCs/>
            <w:lang w:eastAsia="en-AU"/>
          </w:rPr>
          <w:t>Subdivision 5.3.6</w:t>
        </w:r>
        <w:r w:rsidR="0014055E">
          <w:rPr>
            <w:rFonts w:asciiTheme="minorHAnsi" w:eastAsiaTheme="minorEastAsia" w:hAnsiTheme="minorHAnsi" w:cstheme="minorBidi"/>
            <w:b w:val="0"/>
            <w:sz w:val="22"/>
            <w:szCs w:val="22"/>
            <w:lang w:eastAsia="en-AU"/>
          </w:rPr>
          <w:tab/>
        </w:r>
        <w:r w:rsidR="0014055E" w:rsidRPr="009877DA">
          <w:rPr>
            <w:lang w:eastAsia="en-AU"/>
          </w:rPr>
          <w:t xml:space="preserve">Obligations of person conducting business or </w:t>
        </w:r>
        <w:r w:rsidR="0014055E" w:rsidRPr="009877DA">
          <w:rPr>
            <w:bCs/>
            <w:lang w:eastAsia="en-AU"/>
          </w:rPr>
          <w:t>undertaking to health and safety representatives</w:t>
        </w:r>
        <w:r w:rsidR="0014055E" w:rsidRPr="0014055E">
          <w:rPr>
            <w:vanish/>
          </w:rPr>
          <w:tab/>
        </w:r>
        <w:r w:rsidR="0014055E" w:rsidRPr="0014055E">
          <w:rPr>
            <w:vanish/>
          </w:rPr>
          <w:fldChar w:fldCharType="begin"/>
        </w:r>
        <w:r w:rsidR="0014055E" w:rsidRPr="0014055E">
          <w:rPr>
            <w:vanish/>
          </w:rPr>
          <w:instrText xml:space="preserve"> PAGEREF _Toc508871433 \h </w:instrText>
        </w:r>
        <w:r w:rsidR="0014055E" w:rsidRPr="0014055E">
          <w:rPr>
            <w:vanish/>
          </w:rPr>
        </w:r>
        <w:r w:rsidR="0014055E" w:rsidRPr="0014055E">
          <w:rPr>
            <w:vanish/>
          </w:rPr>
          <w:fldChar w:fldCharType="separate"/>
        </w:r>
        <w:r w:rsidR="004C2BC1">
          <w:rPr>
            <w:vanish/>
          </w:rPr>
          <w:t>57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4" w:history="1">
        <w:r w:rsidRPr="009877DA">
          <w:t>70</w:t>
        </w:r>
        <w:r>
          <w:rPr>
            <w:rFonts w:asciiTheme="minorHAnsi" w:eastAsiaTheme="minorEastAsia" w:hAnsiTheme="minorHAnsi" w:cstheme="minorBidi"/>
            <w:sz w:val="22"/>
            <w:szCs w:val="22"/>
            <w:lang w:eastAsia="en-AU"/>
          </w:rPr>
          <w:tab/>
        </w:r>
        <w:r w:rsidRPr="009877DA">
          <w:rPr>
            <w:lang w:eastAsia="en-AU"/>
          </w:rPr>
          <w:t>General obligations of person conducting business or undertaking</w:t>
        </w:r>
        <w:r>
          <w:tab/>
        </w:r>
        <w:r>
          <w:fldChar w:fldCharType="begin"/>
        </w:r>
        <w:r>
          <w:instrText xml:space="preserve"> PAGEREF _Toc508871434 \h </w:instrText>
        </w:r>
        <w:r>
          <w:fldChar w:fldCharType="separate"/>
        </w:r>
        <w:r w:rsidR="004C2BC1">
          <w:t>57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5" w:history="1">
        <w:r w:rsidRPr="009877DA">
          <w:t>71</w:t>
        </w:r>
        <w:r>
          <w:rPr>
            <w:rFonts w:asciiTheme="minorHAnsi" w:eastAsiaTheme="minorEastAsia" w:hAnsiTheme="minorHAnsi" w:cstheme="minorBidi"/>
            <w:sz w:val="22"/>
            <w:szCs w:val="22"/>
            <w:lang w:eastAsia="en-AU"/>
          </w:rPr>
          <w:tab/>
        </w:r>
        <w:r w:rsidRPr="009877DA">
          <w:rPr>
            <w:lang w:eastAsia="en-AU"/>
          </w:rPr>
          <w:t>Exceptions from obligations under s 70 (1)</w:t>
        </w:r>
        <w:r>
          <w:tab/>
        </w:r>
        <w:r>
          <w:fldChar w:fldCharType="begin"/>
        </w:r>
        <w:r>
          <w:instrText xml:space="preserve"> PAGEREF _Toc508871435 \h </w:instrText>
        </w:r>
        <w:r>
          <w:fldChar w:fldCharType="separate"/>
        </w:r>
        <w:r w:rsidR="004C2BC1">
          <w:t>59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6" w:history="1">
        <w:r w:rsidRPr="009877DA">
          <w:t>72</w:t>
        </w:r>
        <w:r>
          <w:rPr>
            <w:rFonts w:asciiTheme="minorHAnsi" w:eastAsiaTheme="minorEastAsia" w:hAnsiTheme="minorHAnsi" w:cstheme="minorBidi"/>
            <w:sz w:val="22"/>
            <w:szCs w:val="22"/>
            <w:lang w:eastAsia="en-AU"/>
          </w:rPr>
          <w:tab/>
        </w:r>
        <w:r w:rsidRPr="009877DA">
          <w:rPr>
            <w:lang w:eastAsia="en-AU"/>
          </w:rPr>
          <w:t>Obligation to train health and safety representatives</w:t>
        </w:r>
        <w:r>
          <w:tab/>
        </w:r>
        <w:r>
          <w:fldChar w:fldCharType="begin"/>
        </w:r>
        <w:r>
          <w:instrText xml:space="preserve"> PAGEREF _Toc508871436 \h </w:instrText>
        </w:r>
        <w:r>
          <w:fldChar w:fldCharType="separate"/>
        </w:r>
        <w:r w:rsidR="004C2BC1">
          <w:t>61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7" w:history="1">
        <w:r w:rsidRPr="009877DA">
          <w:t>73</w:t>
        </w:r>
        <w:r>
          <w:rPr>
            <w:rFonts w:asciiTheme="minorHAnsi" w:eastAsiaTheme="minorEastAsia" w:hAnsiTheme="minorHAnsi" w:cstheme="minorBidi"/>
            <w:sz w:val="22"/>
            <w:szCs w:val="22"/>
            <w:lang w:eastAsia="en-AU"/>
          </w:rPr>
          <w:tab/>
        </w:r>
        <w:r w:rsidRPr="009877DA">
          <w:rPr>
            <w:lang w:eastAsia="en-AU"/>
          </w:rPr>
          <w:t>Obligation to share costs if multiple businesses or undertakings</w:t>
        </w:r>
        <w:r>
          <w:tab/>
        </w:r>
        <w:r>
          <w:fldChar w:fldCharType="begin"/>
        </w:r>
        <w:r>
          <w:instrText xml:space="preserve"> PAGEREF _Toc508871437 \h </w:instrText>
        </w:r>
        <w:r>
          <w:fldChar w:fldCharType="separate"/>
        </w:r>
        <w:r w:rsidR="004C2BC1">
          <w:t>62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38" w:history="1">
        <w:r w:rsidRPr="009877DA">
          <w:t>74</w:t>
        </w:r>
        <w:r>
          <w:rPr>
            <w:rFonts w:asciiTheme="minorHAnsi" w:eastAsiaTheme="minorEastAsia" w:hAnsiTheme="minorHAnsi" w:cstheme="minorBidi"/>
            <w:sz w:val="22"/>
            <w:szCs w:val="22"/>
            <w:lang w:eastAsia="en-AU"/>
          </w:rPr>
          <w:tab/>
        </w:r>
        <w:r w:rsidRPr="009877DA">
          <w:rPr>
            <w:lang w:eastAsia="en-AU"/>
          </w:rPr>
          <w:t>List of health and safety representatives</w:t>
        </w:r>
        <w:r>
          <w:tab/>
        </w:r>
        <w:r>
          <w:fldChar w:fldCharType="begin"/>
        </w:r>
        <w:r>
          <w:instrText xml:space="preserve"> PAGEREF _Toc508871438 \h </w:instrText>
        </w:r>
        <w:r>
          <w:fldChar w:fldCharType="separate"/>
        </w:r>
        <w:r w:rsidR="004C2BC1">
          <w:t>63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39" w:history="1">
        <w:r w:rsidR="0014055E" w:rsidRPr="009877DA">
          <w:t>Division 5.4</w:t>
        </w:r>
        <w:r w:rsidR="0014055E">
          <w:rPr>
            <w:rFonts w:asciiTheme="minorHAnsi" w:eastAsiaTheme="minorEastAsia" w:hAnsiTheme="minorHAnsi" w:cstheme="minorBidi"/>
            <w:b w:val="0"/>
            <w:sz w:val="22"/>
            <w:szCs w:val="22"/>
            <w:lang w:eastAsia="en-AU"/>
          </w:rPr>
          <w:tab/>
        </w:r>
        <w:r w:rsidR="0014055E" w:rsidRPr="009877DA">
          <w:rPr>
            <w:lang w:eastAsia="en-AU"/>
          </w:rPr>
          <w:t>Health and safety committees</w:t>
        </w:r>
        <w:r w:rsidR="0014055E" w:rsidRPr="0014055E">
          <w:rPr>
            <w:vanish/>
          </w:rPr>
          <w:tab/>
        </w:r>
        <w:r w:rsidR="0014055E" w:rsidRPr="0014055E">
          <w:rPr>
            <w:vanish/>
          </w:rPr>
          <w:fldChar w:fldCharType="begin"/>
        </w:r>
        <w:r w:rsidR="0014055E" w:rsidRPr="0014055E">
          <w:rPr>
            <w:vanish/>
          </w:rPr>
          <w:instrText xml:space="preserve"> PAGEREF _Toc508871439 \h </w:instrText>
        </w:r>
        <w:r w:rsidR="0014055E" w:rsidRPr="0014055E">
          <w:rPr>
            <w:vanish/>
          </w:rPr>
        </w:r>
        <w:r w:rsidR="0014055E" w:rsidRPr="0014055E">
          <w:rPr>
            <w:vanish/>
          </w:rPr>
          <w:fldChar w:fldCharType="separate"/>
        </w:r>
        <w:r w:rsidR="004C2BC1">
          <w:rPr>
            <w:vanish/>
          </w:rPr>
          <w:t>64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0" w:history="1">
        <w:r w:rsidRPr="009877DA">
          <w:t>75</w:t>
        </w:r>
        <w:r>
          <w:rPr>
            <w:rFonts w:asciiTheme="minorHAnsi" w:eastAsiaTheme="minorEastAsia" w:hAnsiTheme="minorHAnsi" w:cstheme="minorBidi"/>
            <w:sz w:val="22"/>
            <w:szCs w:val="22"/>
            <w:lang w:eastAsia="en-AU"/>
          </w:rPr>
          <w:tab/>
        </w:r>
        <w:r w:rsidRPr="009877DA">
          <w:rPr>
            <w:lang w:eastAsia="en-AU"/>
          </w:rPr>
          <w:t>Health and safety committees</w:t>
        </w:r>
        <w:r>
          <w:tab/>
        </w:r>
        <w:r>
          <w:fldChar w:fldCharType="begin"/>
        </w:r>
        <w:r>
          <w:instrText xml:space="preserve"> PAGEREF _Toc508871440 \h </w:instrText>
        </w:r>
        <w:r>
          <w:fldChar w:fldCharType="separate"/>
        </w:r>
        <w:r w:rsidR="004C2BC1">
          <w:t>64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1" w:history="1">
        <w:r w:rsidRPr="009877DA">
          <w:t>76</w:t>
        </w:r>
        <w:r>
          <w:rPr>
            <w:rFonts w:asciiTheme="minorHAnsi" w:eastAsiaTheme="minorEastAsia" w:hAnsiTheme="minorHAnsi" w:cstheme="minorBidi"/>
            <w:sz w:val="22"/>
            <w:szCs w:val="22"/>
            <w:lang w:eastAsia="en-AU"/>
          </w:rPr>
          <w:tab/>
        </w:r>
        <w:r w:rsidRPr="009877DA">
          <w:rPr>
            <w:lang w:eastAsia="en-AU"/>
          </w:rPr>
          <w:t>Constitution of committee</w:t>
        </w:r>
        <w:r>
          <w:tab/>
        </w:r>
        <w:r>
          <w:fldChar w:fldCharType="begin"/>
        </w:r>
        <w:r>
          <w:instrText xml:space="preserve"> PAGEREF _Toc508871441 \h </w:instrText>
        </w:r>
        <w:r>
          <w:fldChar w:fldCharType="separate"/>
        </w:r>
        <w:r w:rsidR="004C2BC1">
          <w:t>64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2" w:history="1">
        <w:r w:rsidRPr="009877DA">
          <w:t>77</w:t>
        </w:r>
        <w:r>
          <w:rPr>
            <w:rFonts w:asciiTheme="minorHAnsi" w:eastAsiaTheme="minorEastAsia" w:hAnsiTheme="minorHAnsi" w:cstheme="minorBidi"/>
            <w:sz w:val="22"/>
            <w:szCs w:val="22"/>
            <w:lang w:eastAsia="en-AU"/>
          </w:rPr>
          <w:tab/>
        </w:r>
        <w:r w:rsidRPr="009877DA">
          <w:rPr>
            <w:lang w:eastAsia="en-AU"/>
          </w:rPr>
          <w:t>Functions of committee</w:t>
        </w:r>
        <w:r>
          <w:tab/>
        </w:r>
        <w:r>
          <w:fldChar w:fldCharType="begin"/>
        </w:r>
        <w:r>
          <w:instrText xml:space="preserve"> PAGEREF _Toc508871442 \h </w:instrText>
        </w:r>
        <w:r>
          <w:fldChar w:fldCharType="separate"/>
        </w:r>
        <w:r w:rsidR="004C2BC1">
          <w:t>65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3" w:history="1">
        <w:r w:rsidRPr="009877DA">
          <w:t>78</w:t>
        </w:r>
        <w:r>
          <w:rPr>
            <w:rFonts w:asciiTheme="minorHAnsi" w:eastAsiaTheme="minorEastAsia" w:hAnsiTheme="minorHAnsi" w:cstheme="minorBidi"/>
            <w:sz w:val="22"/>
            <w:szCs w:val="22"/>
            <w:lang w:eastAsia="en-AU"/>
          </w:rPr>
          <w:tab/>
        </w:r>
        <w:r w:rsidRPr="009877DA">
          <w:rPr>
            <w:lang w:eastAsia="en-AU"/>
          </w:rPr>
          <w:t>Meetings of committee</w:t>
        </w:r>
        <w:r>
          <w:tab/>
        </w:r>
        <w:r>
          <w:fldChar w:fldCharType="begin"/>
        </w:r>
        <w:r>
          <w:instrText xml:space="preserve"> PAGEREF _Toc508871443 \h </w:instrText>
        </w:r>
        <w:r>
          <w:fldChar w:fldCharType="separate"/>
        </w:r>
        <w:r w:rsidR="004C2BC1">
          <w:t>66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4" w:history="1">
        <w:r w:rsidRPr="009877DA">
          <w:t>79</w:t>
        </w:r>
        <w:r>
          <w:rPr>
            <w:rFonts w:asciiTheme="minorHAnsi" w:eastAsiaTheme="minorEastAsia" w:hAnsiTheme="minorHAnsi" w:cstheme="minorBidi"/>
            <w:sz w:val="22"/>
            <w:szCs w:val="22"/>
            <w:lang w:eastAsia="en-AU"/>
          </w:rPr>
          <w:tab/>
        </w:r>
        <w:r w:rsidRPr="009877DA">
          <w:rPr>
            <w:lang w:eastAsia="en-AU"/>
          </w:rPr>
          <w:t>Duties of person conducting business or undertaking</w:t>
        </w:r>
        <w:r>
          <w:tab/>
        </w:r>
        <w:r>
          <w:fldChar w:fldCharType="begin"/>
        </w:r>
        <w:r>
          <w:instrText xml:space="preserve"> PAGEREF _Toc508871444 \h </w:instrText>
        </w:r>
        <w:r>
          <w:fldChar w:fldCharType="separate"/>
        </w:r>
        <w:r w:rsidR="004C2BC1">
          <w:t>66</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45" w:history="1">
        <w:r w:rsidR="0014055E" w:rsidRPr="009877DA">
          <w:t>Division 5.5</w:t>
        </w:r>
        <w:r w:rsidR="0014055E">
          <w:rPr>
            <w:rFonts w:asciiTheme="minorHAnsi" w:eastAsiaTheme="minorEastAsia" w:hAnsiTheme="minorHAnsi" w:cstheme="minorBidi"/>
            <w:b w:val="0"/>
            <w:sz w:val="22"/>
            <w:szCs w:val="22"/>
            <w:lang w:eastAsia="en-AU"/>
          </w:rPr>
          <w:tab/>
        </w:r>
        <w:r w:rsidR="0014055E" w:rsidRPr="009877DA">
          <w:rPr>
            <w:lang w:eastAsia="en-AU"/>
          </w:rPr>
          <w:t>Issue resolution</w:t>
        </w:r>
        <w:r w:rsidR="0014055E" w:rsidRPr="0014055E">
          <w:rPr>
            <w:vanish/>
          </w:rPr>
          <w:tab/>
        </w:r>
        <w:r w:rsidR="0014055E" w:rsidRPr="0014055E">
          <w:rPr>
            <w:vanish/>
          </w:rPr>
          <w:fldChar w:fldCharType="begin"/>
        </w:r>
        <w:r w:rsidR="0014055E" w:rsidRPr="0014055E">
          <w:rPr>
            <w:vanish/>
          </w:rPr>
          <w:instrText xml:space="preserve"> PAGEREF _Toc508871445 \h </w:instrText>
        </w:r>
        <w:r w:rsidR="0014055E" w:rsidRPr="0014055E">
          <w:rPr>
            <w:vanish/>
          </w:rPr>
        </w:r>
        <w:r w:rsidR="0014055E" w:rsidRPr="0014055E">
          <w:rPr>
            <w:vanish/>
          </w:rPr>
          <w:fldChar w:fldCharType="separate"/>
        </w:r>
        <w:r w:rsidR="004C2BC1">
          <w:rPr>
            <w:vanish/>
          </w:rPr>
          <w:t>67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6" w:history="1">
        <w:r w:rsidRPr="009877DA">
          <w:t>80</w:t>
        </w:r>
        <w:r>
          <w:rPr>
            <w:rFonts w:asciiTheme="minorHAnsi" w:eastAsiaTheme="minorEastAsia" w:hAnsiTheme="minorHAnsi" w:cstheme="minorBidi"/>
            <w:sz w:val="22"/>
            <w:szCs w:val="22"/>
            <w:lang w:eastAsia="en-AU"/>
          </w:rPr>
          <w:tab/>
        </w:r>
        <w:r w:rsidRPr="009877DA">
          <w:rPr>
            <w:lang w:eastAsia="en-AU"/>
          </w:rPr>
          <w:t>Parties to an issue</w:t>
        </w:r>
        <w:r>
          <w:tab/>
        </w:r>
        <w:r>
          <w:fldChar w:fldCharType="begin"/>
        </w:r>
        <w:r>
          <w:instrText xml:space="preserve"> PAGEREF _Toc508871446 \h </w:instrText>
        </w:r>
        <w:r>
          <w:fldChar w:fldCharType="separate"/>
        </w:r>
        <w:r w:rsidR="004C2BC1">
          <w:t>67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7" w:history="1">
        <w:r w:rsidRPr="009877DA">
          <w:t>81</w:t>
        </w:r>
        <w:r>
          <w:rPr>
            <w:rFonts w:asciiTheme="minorHAnsi" w:eastAsiaTheme="minorEastAsia" w:hAnsiTheme="minorHAnsi" w:cstheme="minorBidi"/>
            <w:sz w:val="22"/>
            <w:szCs w:val="22"/>
            <w:lang w:eastAsia="en-AU"/>
          </w:rPr>
          <w:tab/>
        </w:r>
        <w:r w:rsidRPr="009877DA">
          <w:rPr>
            <w:lang w:eastAsia="en-AU"/>
          </w:rPr>
          <w:t>Resolution of health and safety issues</w:t>
        </w:r>
        <w:r>
          <w:tab/>
        </w:r>
        <w:r>
          <w:fldChar w:fldCharType="begin"/>
        </w:r>
        <w:r>
          <w:instrText xml:space="preserve"> PAGEREF _Toc508871447 \h </w:instrText>
        </w:r>
        <w:r>
          <w:fldChar w:fldCharType="separate"/>
        </w:r>
        <w:r w:rsidR="004C2BC1">
          <w:t>68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48" w:history="1">
        <w:r w:rsidRPr="009877DA">
          <w:t>82</w:t>
        </w:r>
        <w:r>
          <w:rPr>
            <w:rFonts w:asciiTheme="minorHAnsi" w:eastAsiaTheme="minorEastAsia" w:hAnsiTheme="minorHAnsi" w:cstheme="minorBidi"/>
            <w:sz w:val="22"/>
            <w:szCs w:val="22"/>
            <w:lang w:eastAsia="en-AU"/>
          </w:rPr>
          <w:tab/>
        </w:r>
        <w:r w:rsidRPr="009877DA">
          <w:rPr>
            <w:lang w:eastAsia="en-AU"/>
          </w:rPr>
          <w:t>Referral of issue to regulator for resolution by inspector</w:t>
        </w:r>
        <w:r>
          <w:tab/>
        </w:r>
        <w:r>
          <w:fldChar w:fldCharType="begin"/>
        </w:r>
        <w:r>
          <w:instrText xml:space="preserve"> PAGEREF _Toc508871448 \h </w:instrText>
        </w:r>
        <w:r>
          <w:fldChar w:fldCharType="separate"/>
        </w:r>
        <w:r w:rsidR="004C2BC1">
          <w:t>68</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49" w:history="1">
        <w:r w:rsidR="0014055E" w:rsidRPr="009877DA">
          <w:t>Division 5.6</w:t>
        </w:r>
        <w:r w:rsidR="0014055E">
          <w:rPr>
            <w:rFonts w:asciiTheme="minorHAnsi" w:eastAsiaTheme="minorEastAsia" w:hAnsiTheme="minorHAnsi" w:cstheme="minorBidi"/>
            <w:b w:val="0"/>
            <w:sz w:val="22"/>
            <w:szCs w:val="22"/>
            <w:lang w:eastAsia="en-AU"/>
          </w:rPr>
          <w:tab/>
        </w:r>
        <w:r w:rsidR="0014055E" w:rsidRPr="009877DA">
          <w:rPr>
            <w:lang w:eastAsia="en-AU"/>
          </w:rPr>
          <w:t>Right to cease or direct cessation of unsafe work</w:t>
        </w:r>
        <w:r w:rsidR="0014055E" w:rsidRPr="0014055E">
          <w:rPr>
            <w:vanish/>
          </w:rPr>
          <w:tab/>
        </w:r>
        <w:r w:rsidR="0014055E" w:rsidRPr="0014055E">
          <w:rPr>
            <w:vanish/>
          </w:rPr>
          <w:fldChar w:fldCharType="begin"/>
        </w:r>
        <w:r w:rsidR="0014055E" w:rsidRPr="0014055E">
          <w:rPr>
            <w:vanish/>
          </w:rPr>
          <w:instrText xml:space="preserve"> PAGEREF _Toc508871449 \h </w:instrText>
        </w:r>
        <w:r w:rsidR="0014055E" w:rsidRPr="0014055E">
          <w:rPr>
            <w:vanish/>
          </w:rPr>
        </w:r>
        <w:r w:rsidR="0014055E" w:rsidRPr="0014055E">
          <w:rPr>
            <w:vanish/>
          </w:rPr>
          <w:fldChar w:fldCharType="separate"/>
        </w:r>
        <w:r w:rsidR="004C2BC1">
          <w:rPr>
            <w:vanish/>
          </w:rPr>
          <w:t>69</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0" w:history="1">
        <w:r w:rsidRPr="009877DA">
          <w:t>83</w:t>
        </w:r>
        <w:r>
          <w:rPr>
            <w:rFonts w:asciiTheme="minorHAnsi" w:eastAsiaTheme="minorEastAsia" w:hAnsiTheme="minorHAnsi" w:cstheme="minorBidi"/>
            <w:sz w:val="22"/>
            <w:szCs w:val="22"/>
            <w:lang w:eastAsia="en-AU"/>
          </w:rPr>
          <w:tab/>
        </w:r>
        <w:r w:rsidRPr="009877DA">
          <w:rPr>
            <w:lang w:eastAsia="en-AU"/>
          </w:rPr>
          <w:t xml:space="preserve">Definition of </w:t>
        </w:r>
        <w:r w:rsidRPr="009877DA">
          <w:rPr>
            <w:i/>
          </w:rPr>
          <w:t>cease work under this division</w:t>
        </w:r>
        <w:r>
          <w:tab/>
        </w:r>
        <w:r>
          <w:fldChar w:fldCharType="begin"/>
        </w:r>
        <w:r>
          <w:instrText xml:space="preserve"> PAGEREF _Toc508871450 \h </w:instrText>
        </w:r>
        <w:r>
          <w:fldChar w:fldCharType="separate"/>
        </w:r>
        <w:r w:rsidR="004C2BC1">
          <w:t>69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1" w:history="1">
        <w:r w:rsidRPr="009877DA">
          <w:t>84</w:t>
        </w:r>
        <w:r>
          <w:rPr>
            <w:rFonts w:asciiTheme="minorHAnsi" w:eastAsiaTheme="minorEastAsia" w:hAnsiTheme="minorHAnsi" w:cstheme="minorBidi"/>
            <w:sz w:val="22"/>
            <w:szCs w:val="22"/>
            <w:lang w:eastAsia="en-AU"/>
          </w:rPr>
          <w:tab/>
        </w:r>
        <w:r w:rsidRPr="009877DA">
          <w:rPr>
            <w:lang w:eastAsia="en-AU"/>
          </w:rPr>
          <w:t>Right of worker to cease unsafe work</w:t>
        </w:r>
        <w:r>
          <w:tab/>
        </w:r>
        <w:r>
          <w:fldChar w:fldCharType="begin"/>
        </w:r>
        <w:r>
          <w:instrText xml:space="preserve"> PAGEREF _Toc508871451 \h </w:instrText>
        </w:r>
        <w:r>
          <w:fldChar w:fldCharType="separate"/>
        </w:r>
        <w:r w:rsidR="004C2BC1">
          <w:t>69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2" w:history="1">
        <w:r w:rsidRPr="009877DA">
          <w:t>85</w:t>
        </w:r>
        <w:r>
          <w:rPr>
            <w:rFonts w:asciiTheme="minorHAnsi" w:eastAsiaTheme="minorEastAsia" w:hAnsiTheme="minorHAnsi" w:cstheme="minorBidi"/>
            <w:sz w:val="22"/>
            <w:szCs w:val="22"/>
            <w:lang w:eastAsia="en-AU"/>
          </w:rPr>
          <w:tab/>
        </w:r>
        <w:r w:rsidRPr="009877DA">
          <w:rPr>
            <w:lang w:eastAsia="en-AU"/>
          </w:rPr>
          <w:t>Health and safety representative may direct that unsafe work cease</w:t>
        </w:r>
        <w:r>
          <w:tab/>
        </w:r>
        <w:r>
          <w:fldChar w:fldCharType="begin"/>
        </w:r>
        <w:r>
          <w:instrText xml:space="preserve"> PAGEREF _Toc508871452 \h </w:instrText>
        </w:r>
        <w:r>
          <w:fldChar w:fldCharType="separate"/>
        </w:r>
        <w:r w:rsidR="004C2BC1">
          <w:t>70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3" w:history="1">
        <w:r w:rsidRPr="009877DA">
          <w:t>86</w:t>
        </w:r>
        <w:r>
          <w:rPr>
            <w:rFonts w:asciiTheme="minorHAnsi" w:eastAsiaTheme="minorEastAsia" w:hAnsiTheme="minorHAnsi" w:cstheme="minorBidi"/>
            <w:sz w:val="22"/>
            <w:szCs w:val="22"/>
            <w:lang w:eastAsia="en-AU"/>
          </w:rPr>
          <w:tab/>
        </w:r>
        <w:r w:rsidRPr="009877DA">
          <w:rPr>
            <w:lang w:eastAsia="en-AU"/>
          </w:rPr>
          <w:t>Worker to notify if ceases work</w:t>
        </w:r>
        <w:r>
          <w:tab/>
        </w:r>
        <w:r>
          <w:fldChar w:fldCharType="begin"/>
        </w:r>
        <w:r>
          <w:instrText xml:space="preserve"> PAGEREF _Toc508871453 \h </w:instrText>
        </w:r>
        <w:r>
          <w:fldChar w:fldCharType="separate"/>
        </w:r>
        <w:r w:rsidR="004C2BC1">
          <w:t>71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4" w:history="1">
        <w:r w:rsidRPr="009877DA">
          <w:t>87</w:t>
        </w:r>
        <w:r>
          <w:rPr>
            <w:rFonts w:asciiTheme="minorHAnsi" w:eastAsiaTheme="minorEastAsia" w:hAnsiTheme="minorHAnsi" w:cstheme="minorBidi"/>
            <w:sz w:val="22"/>
            <w:szCs w:val="22"/>
            <w:lang w:eastAsia="en-AU"/>
          </w:rPr>
          <w:tab/>
        </w:r>
        <w:r w:rsidRPr="009877DA">
          <w:rPr>
            <w:lang w:eastAsia="en-AU"/>
          </w:rPr>
          <w:t>Alternative work</w:t>
        </w:r>
        <w:r>
          <w:tab/>
        </w:r>
        <w:r>
          <w:fldChar w:fldCharType="begin"/>
        </w:r>
        <w:r>
          <w:instrText xml:space="preserve"> PAGEREF _Toc508871454 \h </w:instrText>
        </w:r>
        <w:r>
          <w:fldChar w:fldCharType="separate"/>
        </w:r>
        <w:r w:rsidR="004C2BC1">
          <w:t>71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5" w:history="1">
        <w:r w:rsidRPr="009877DA">
          <w:t>88</w:t>
        </w:r>
        <w:r>
          <w:rPr>
            <w:rFonts w:asciiTheme="minorHAnsi" w:eastAsiaTheme="minorEastAsia" w:hAnsiTheme="minorHAnsi" w:cstheme="minorBidi"/>
            <w:sz w:val="22"/>
            <w:szCs w:val="22"/>
            <w:lang w:eastAsia="en-AU"/>
          </w:rPr>
          <w:tab/>
        </w:r>
        <w:r w:rsidRPr="009877DA">
          <w:rPr>
            <w:lang w:eastAsia="en-AU"/>
          </w:rPr>
          <w:t>Continuity of engagement of worker</w:t>
        </w:r>
        <w:r>
          <w:tab/>
        </w:r>
        <w:r>
          <w:fldChar w:fldCharType="begin"/>
        </w:r>
        <w:r>
          <w:instrText xml:space="preserve"> PAGEREF _Toc508871455 \h </w:instrText>
        </w:r>
        <w:r>
          <w:fldChar w:fldCharType="separate"/>
        </w:r>
        <w:r w:rsidR="004C2BC1">
          <w:t>71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6" w:history="1">
        <w:r w:rsidRPr="009877DA">
          <w:t>89</w:t>
        </w:r>
        <w:r>
          <w:rPr>
            <w:rFonts w:asciiTheme="minorHAnsi" w:eastAsiaTheme="minorEastAsia" w:hAnsiTheme="minorHAnsi" w:cstheme="minorBidi"/>
            <w:sz w:val="22"/>
            <w:szCs w:val="22"/>
            <w:lang w:eastAsia="en-AU"/>
          </w:rPr>
          <w:tab/>
        </w:r>
        <w:r w:rsidRPr="009877DA">
          <w:rPr>
            <w:lang w:eastAsia="en-AU"/>
          </w:rPr>
          <w:t>Request to regulator to appoint inspector to assist</w:t>
        </w:r>
        <w:r>
          <w:tab/>
        </w:r>
        <w:r>
          <w:fldChar w:fldCharType="begin"/>
        </w:r>
        <w:r>
          <w:instrText xml:space="preserve"> PAGEREF _Toc508871456 \h </w:instrText>
        </w:r>
        <w:r>
          <w:fldChar w:fldCharType="separate"/>
        </w:r>
        <w:r w:rsidR="004C2BC1">
          <w:t>72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57" w:history="1">
        <w:r w:rsidR="0014055E" w:rsidRPr="009877DA">
          <w:t>Division 5.7</w:t>
        </w:r>
        <w:r w:rsidR="0014055E">
          <w:rPr>
            <w:rFonts w:asciiTheme="minorHAnsi" w:eastAsiaTheme="minorEastAsia" w:hAnsiTheme="minorHAnsi" w:cstheme="minorBidi"/>
            <w:b w:val="0"/>
            <w:sz w:val="22"/>
            <w:szCs w:val="22"/>
            <w:lang w:eastAsia="en-AU"/>
          </w:rPr>
          <w:tab/>
        </w:r>
        <w:r w:rsidR="0014055E" w:rsidRPr="009877DA">
          <w:rPr>
            <w:lang w:eastAsia="en-AU"/>
          </w:rPr>
          <w:t>Provisional improvement notices</w:t>
        </w:r>
        <w:r w:rsidR="0014055E" w:rsidRPr="0014055E">
          <w:rPr>
            <w:vanish/>
          </w:rPr>
          <w:tab/>
        </w:r>
        <w:r w:rsidR="0014055E" w:rsidRPr="0014055E">
          <w:rPr>
            <w:vanish/>
          </w:rPr>
          <w:fldChar w:fldCharType="begin"/>
        </w:r>
        <w:r w:rsidR="0014055E" w:rsidRPr="0014055E">
          <w:rPr>
            <w:vanish/>
          </w:rPr>
          <w:instrText xml:space="preserve"> PAGEREF _Toc508871457 \h </w:instrText>
        </w:r>
        <w:r w:rsidR="0014055E" w:rsidRPr="0014055E">
          <w:rPr>
            <w:vanish/>
          </w:rPr>
        </w:r>
        <w:r w:rsidR="0014055E" w:rsidRPr="0014055E">
          <w:rPr>
            <w:vanish/>
          </w:rPr>
          <w:fldChar w:fldCharType="separate"/>
        </w:r>
        <w:r w:rsidR="004C2BC1">
          <w:rPr>
            <w:vanish/>
          </w:rPr>
          <w:t>72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8" w:history="1">
        <w:r w:rsidRPr="009877DA">
          <w:t>90</w:t>
        </w:r>
        <w:r>
          <w:rPr>
            <w:rFonts w:asciiTheme="minorHAnsi" w:eastAsiaTheme="minorEastAsia" w:hAnsiTheme="minorHAnsi" w:cstheme="minorBidi"/>
            <w:sz w:val="22"/>
            <w:szCs w:val="22"/>
            <w:lang w:eastAsia="en-AU"/>
          </w:rPr>
          <w:tab/>
        </w:r>
        <w:r w:rsidRPr="009877DA">
          <w:rPr>
            <w:lang w:eastAsia="en-AU"/>
          </w:rPr>
          <w:t>Provisional improvement notices</w:t>
        </w:r>
        <w:r>
          <w:tab/>
        </w:r>
        <w:r>
          <w:fldChar w:fldCharType="begin"/>
        </w:r>
        <w:r>
          <w:instrText xml:space="preserve"> PAGEREF _Toc508871458 \h </w:instrText>
        </w:r>
        <w:r>
          <w:fldChar w:fldCharType="separate"/>
        </w:r>
        <w:r w:rsidR="004C2BC1">
          <w:t>72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59" w:history="1">
        <w:r w:rsidRPr="009877DA">
          <w:t>91</w:t>
        </w:r>
        <w:r>
          <w:rPr>
            <w:rFonts w:asciiTheme="minorHAnsi" w:eastAsiaTheme="minorEastAsia" w:hAnsiTheme="minorHAnsi" w:cstheme="minorBidi"/>
            <w:sz w:val="22"/>
            <w:szCs w:val="22"/>
            <w:lang w:eastAsia="en-AU"/>
          </w:rPr>
          <w:tab/>
        </w:r>
        <w:r w:rsidRPr="009877DA">
          <w:rPr>
            <w:lang w:eastAsia="en-AU"/>
          </w:rPr>
          <w:t>Provisional improvement notice to be in writing</w:t>
        </w:r>
        <w:r>
          <w:tab/>
        </w:r>
        <w:r>
          <w:fldChar w:fldCharType="begin"/>
        </w:r>
        <w:r>
          <w:instrText xml:space="preserve"> PAGEREF _Toc508871459 \h </w:instrText>
        </w:r>
        <w:r>
          <w:fldChar w:fldCharType="separate"/>
        </w:r>
        <w:r w:rsidR="004C2BC1">
          <w:t>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0" w:history="1">
        <w:r w:rsidRPr="009877DA">
          <w:t>92</w:t>
        </w:r>
        <w:r>
          <w:rPr>
            <w:rFonts w:asciiTheme="minorHAnsi" w:eastAsiaTheme="minorEastAsia" w:hAnsiTheme="minorHAnsi" w:cstheme="minorBidi"/>
            <w:sz w:val="22"/>
            <w:szCs w:val="22"/>
            <w:lang w:eastAsia="en-AU"/>
          </w:rPr>
          <w:tab/>
        </w:r>
        <w:r w:rsidRPr="009877DA">
          <w:rPr>
            <w:lang w:eastAsia="en-AU"/>
          </w:rPr>
          <w:t>Contents of provisional improvement notice</w:t>
        </w:r>
        <w:r>
          <w:tab/>
        </w:r>
        <w:r>
          <w:fldChar w:fldCharType="begin"/>
        </w:r>
        <w:r>
          <w:instrText xml:space="preserve"> PAGEREF _Toc508871460 \h </w:instrText>
        </w:r>
        <w:r>
          <w:fldChar w:fldCharType="separate"/>
        </w:r>
        <w:r w:rsidR="004C2BC1">
          <w:t>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1" w:history="1">
        <w:r w:rsidRPr="009877DA">
          <w:t>93</w:t>
        </w:r>
        <w:r>
          <w:rPr>
            <w:rFonts w:asciiTheme="minorHAnsi" w:eastAsiaTheme="minorEastAsia" w:hAnsiTheme="minorHAnsi" w:cstheme="minorBidi"/>
            <w:sz w:val="22"/>
            <w:szCs w:val="22"/>
            <w:lang w:eastAsia="en-AU"/>
          </w:rPr>
          <w:tab/>
        </w:r>
        <w:r w:rsidRPr="009877DA">
          <w:rPr>
            <w:lang w:eastAsia="en-AU"/>
          </w:rPr>
          <w:t>Provisional improvement notice may give directions to remedy contravention</w:t>
        </w:r>
        <w:r>
          <w:tab/>
        </w:r>
        <w:r>
          <w:fldChar w:fldCharType="begin"/>
        </w:r>
        <w:r>
          <w:instrText xml:space="preserve"> PAGEREF _Toc508871461 \h </w:instrText>
        </w:r>
        <w:r>
          <w:fldChar w:fldCharType="separate"/>
        </w:r>
        <w:r w:rsidR="004C2BC1">
          <w:t>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2" w:history="1">
        <w:r w:rsidRPr="009877DA">
          <w:t>94</w:t>
        </w:r>
        <w:r>
          <w:rPr>
            <w:rFonts w:asciiTheme="minorHAnsi" w:eastAsiaTheme="minorEastAsia" w:hAnsiTheme="minorHAnsi" w:cstheme="minorBidi"/>
            <w:sz w:val="22"/>
            <w:szCs w:val="22"/>
            <w:lang w:eastAsia="en-AU"/>
          </w:rPr>
          <w:tab/>
        </w:r>
        <w:r w:rsidRPr="009877DA">
          <w:rPr>
            <w:lang w:eastAsia="en-AU"/>
          </w:rPr>
          <w:t>Minor changes to provisional improvement notice</w:t>
        </w:r>
        <w:r>
          <w:tab/>
        </w:r>
        <w:r>
          <w:fldChar w:fldCharType="begin"/>
        </w:r>
        <w:r>
          <w:instrText xml:space="preserve"> PAGEREF _Toc508871462 \h </w:instrText>
        </w:r>
        <w:r>
          <w:fldChar w:fldCharType="separate"/>
        </w:r>
        <w:r w:rsidR="004C2BC1">
          <w:t>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3" w:history="1">
        <w:r w:rsidRPr="009877DA">
          <w:t>95</w:t>
        </w:r>
        <w:r>
          <w:rPr>
            <w:rFonts w:asciiTheme="minorHAnsi" w:eastAsiaTheme="minorEastAsia" w:hAnsiTheme="minorHAnsi" w:cstheme="minorBidi"/>
            <w:sz w:val="22"/>
            <w:szCs w:val="22"/>
            <w:lang w:eastAsia="en-AU"/>
          </w:rPr>
          <w:tab/>
        </w:r>
        <w:r w:rsidRPr="009877DA">
          <w:rPr>
            <w:lang w:eastAsia="en-AU"/>
          </w:rPr>
          <w:t>Issue of provisional improvement notice</w:t>
        </w:r>
        <w:r>
          <w:tab/>
        </w:r>
        <w:r>
          <w:fldChar w:fldCharType="begin"/>
        </w:r>
        <w:r>
          <w:instrText xml:space="preserve"> PAGEREF _Toc508871463 \h </w:instrText>
        </w:r>
        <w:r>
          <w:fldChar w:fldCharType="separate"/>
        </w:r>
        <w:r w:rsidR="004C2BC1">
          <w:t>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4" w:history="1">
        <w:r w:rsidRPr="009877DA">
          <w:t>96</w:t>
        </w:r>
        <w:r>
          <w:rPr>
            <w:rFonts w:asciiTheme="minorHAnsi" w:eastAsiaTheme="minorEastAsia" w:hAnsiTheme="minorHAnsi" w:cstheme="minorBidi"/>
            <w:sz w:val="22"/>
            <w:szCs w:val="22"/>
            <w:lang w:eastAsia="en-AU"/>
          </w:rPr>
          <w:tab/>
        </w:r>
        <w:r w:rsidRPr="009877DA">
          <w:rPr>
            <w:lang w:eastAsia="en-AU"/>
          </w:rPr>
          <w:t>Health and safety representative may cancel notice</w:t>
        </w:r>
        <w:r>
          <w:tab/>
        </w:r>
        <w:r>
          <w:fldChar w:fldCharType="begin"/>
        </w:r>
        <w:r>
          <w:instrText xml:space="preserve"> PAGEREF _Toc508871464 \h </w:instrText>
        </w:r>
        <w:r>
          <w:fldChar w:fldCharType="separate"/>
        </w:r>
        <w:r w:rsidR="004C2BC1">
          <w:t>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5" w:history="1">
        <w:r w:rsidRPr="009877DA">
          <w:t>97</w:t>
        </w:r>
        <w:r>
          <w:rPr>
            <w:rFonts w:asciiTheme="minorHAnsi" w:eastAsiaTheme="minorEastAsia" w:hAnsiTheme="minorHAnsi" w:cstheme="minorBidi"/>
            <w:sz w:val="22"/>
            <w:szCs w:val="22"/>
            <w:lang w:eastAsia="en-AU"/>
          </w:rPr>
          <w:tab/>
        </w:r>
        <w:r w:rsidRPr="009877DA">
          <w:rPr>
            <w:lang w:eastAsia="en-AU"/>
          </w:rPr>
          <w:t>Display of provisional improvement notice</w:t>
        </w:r>
        <w:r>
          <w:tab/>
        </w:r>
        <w:r>
          <w:fldChar w:fldCharType="begin"/>
        </w:r>
        <w:r>
          <w:instrText xml:space="preserve"> PAGEREF _Toc508871465 \h </w:instrText>
        </w:r>
        <w:r>
          <w:fldChar w:fldCharType="separate"/>
        </w:r>
        <w:r w:rsidR="004C2BC1">
          <w:t>75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6" w:history="1">
        <w:r w:rsidRPr="009877DA">
          <w:t>98</w:t>
        </w:r>
        <w:r>
          <w:rPr>
            <w:rFonts w:asciiTheme="minorHAnsi" w:eastAsiaTheme="minorEastAsia" w:hAnsiTheme="minorHAnsi" w:cstheme="minorBidi"/>
            <w:sz w:val="22"/>
            <w:szCs w:val="22"/>
            <w:lang w:eastAsia="en-AU"/>
          </w:rPr>
          <w:tab/>
        </w:r>
        <w:r w:rsidRPr="009877DA">
          <w:rPr>
            <w:lang w:eastAsia="en-AU"/>
          </w:rPr>
          <w:t>Formal irregularities or defects in notice</w:t>
        </w:r>
        <w:r>
          <w:tab/>
        </w:r>
        <w:r>
          <w:fldChar w:fldCharType="begin"/>
        </w:r>
        <w:r>
          <w:instrText xml:space="preserve"> PAGEREF _Toc508871466 \h </w:instrText>
        </w:r>
        <w:r>
          <w:fldChar w:fldCharType="separate"/>
        </w:r>
        <w:r w:rsidR="004C2BC1">
          <w:t>75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7" w:history="1">
        <w:r w:rsidRPr="009877DA">
          <w:t>99</w:t>
        </w:r>
        <w:r>
          <w:rPr>
            <w:rFonts w:asciiTheme="minorHAnsi" w:eastAsiaTheme="minorEastAsia" w:hAnsiTheme="minorHAnsi" w:cstheme="minorBidi"/>
            <w:sz w:val="22"/>
            <w:szCs w:val="22"/>
            <w:lang w:eastAsia="en-AU"/>
          </w:rPr>
          <w:tab/>
        </w:r>
        <w:r w:rsidRPr="009877DA">
          <w:rPr>
            <w:lang w:eastAsia="en-AU"/>
          </w:rPr>
          <w:t>Offence to contravene a provisional improvement notice</w:t>
        </w:r>
        <w:r>
          <w:tab/>
        </w:r>
        <w:r>
          <w:fldChar w:fldCharType="begin"/>
        </w:r>
        <w:r>
          <w:instrText xml:space="preserve"> PAGEREF _Toc508871467 \h </w:instrText>
        </w:r>
        <w:r>
          <w:fldChar w:fldCharType="separate"/>
        </w:r>
        <w:r w:rsidR="004C2BC1">
          <w:t>75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8" w:history="1">
        <w:r w:rsidRPr="009877DA">
          <w:t>100</w:t>
        </w:r>
        <w:r>
          <w:rPr>
            <w:rFonts w:asciiTheme="minorHAnsi" w:eastAsiaTheme="minorEastAsia" w:hAnsiTheme="minorHAnsi" w:cstheme="minorBidi"/>
            <w:sz w:val="22"/>
            <w:szCs w:val="22"/>
            <w:lang w:eastAsia="en-AU"/>
          </w:rPr>
          <w:tab/>
        </w:r>
        <w:r w:rsidRPr="009877DA">
          <w:rPr>
            <w:lang w:eastAsia="en-AU"/>
          </w:rPr>
          <w:t>Request for review of provisional improvement notice</w:t>
        </w:r>
        <w:r>
          <w:tab/>
        </w:r>
        <w:r>
          <w:fldChar w:fldCharType="begin"/>
        </w:r>
        <w:r>
          <w:instrText xml:space="preserve"> PAGEREF _Toc508871468 \h </w:instrText>
        </w:r>
        <w:r>
          <w:fldChar w:fldCharType="separate"/>
        </w:r>
        <w:r w:rsidR="004C2BC1">
          <w:t>76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69" w:history="1">
        <w:r w:rsidRPr="009877DA">
          <w:t>101</w:t>
        </w:r>
        <w:r>
          <w:rPr>
            <w:rFonts w:asciiTheme="minorHAnsi" w:eastAsiaTheme="minorEastAsia" w:hAnsiTheme="minorHAnsi" w:cstheme="minorBidi"/>
            <w:sz w:val="22"/>
            <w:szCs w:val="22"/>
            <w:lang w:eastAsia="en-AU"/>
          </w:rPr>
          <w:tab/>
        </w:r>
        <w:r w:rsidRPr="009877DA">
          <w:rPr>
            <w:lang w:eastAsia="en-AU"/>
          </w:rPr>
          <w:t>Regulator to appoint inspector to review notice</w:t>
        </w:r>
        <w:r>
          <w:tab/>
        </w:r>
        <w:r>
          <w:fldChar w:fldCharType="begin"/>
        </w:r>
        <w:r>
          <w:instrText xml:space="preserve"> PAGEREF _Toc508871469 \h </w:instrText>
        </w:r>
        <w:r>
          <w:fldChar w:fldCharType="separate"/>
        </w:r>
        <w:r w:rsidR="004C2BC1">
          <w:t>76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0" w:history="1">
        <w:r w:rsidRPr="009877DA">
          <w:t>102</w:t>
        </w:r>
        <w:r>
          <w:rPr>
            <w:rFonts w:asciiTheme="minorHAnsi" w:eastAsiaTheme="minorEastAsia" w:hAnsiTheme="minorHAnsi" w:cstheme="minorBidi"/>
            <w:sz w:val="22"/>
            <w:szCs w:val="22"/>
            <w:lang w:eastAsia="en-AU"/>
          </w:rPr>
          <w:tab/>
        </w:r>
        <w:r w:rsidRPr="009877DA">
          <w:rPr>
            <w:lang w:eastAsia="en-AU"/>
          </w:rPr>
          <w:t>Decision of inspector on review of provisional improvement notice</w:t>
        </w:r>
        <w:r>
          <w:tab/>
        </w:r>
        <w:r>
          <w:fldChar w:fldCharType="begin"/>
        </w:r>
        <w:r>
          <w:instrText xml:space="preserve"> PAGEREF _Toc508871470 \h </w:instrText>
        </w:r>
        <w:r>
          <w:fldChar w:fldCharType="separate"/>
        </w:r>
        <w:r w:rsidR="004C2BC1">
          <w:t>77</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71" w:history="1">
        <w:r w:rsidR="0014055E" w:rsidRPr="009877DA">
          <w:t>Division 5.8</w:t>
        </w:r>
        <w:r w:rsidR="0014055E">
          <w:rPr>
            <w:rFonts w:asciiTheme="minorHAnsi" w:eastAsiaTheme="minorEastAsia" w:hAnsiTheme="minorHAnsi" w:cstheme="minorBidi"/>
            <w:b w:val="0"/>
            <w:sz w:val="22"/>
            <w:szCs w:val="22"/>
            <w:lang w:eastAsia="en-AU"/>
          </w:rPr>
          <w:tab/>
        </w:r>
        <w:r w:rsidR="0014055E" w:rsidRPr="009877DA">
          <w:t>Part not to apply to prisoners</w:t>
        </w:r>
        <w:r w:rsidR="0014055E" w:rsidRPr="0014055E">
          <w:rPr>
            <w:vanish/>
          </w:rPr>
          <w:tab/>
        </w:r>
        <w:r w:rsidR="0014055E" w:rsidRPr="0014055E">
          <w:rPr>
            <w:vanish/>
          </w:rPr>
          <w:fldChar w:fldCharType="begin"/>
        </w:r>
        <w:r w:rsidR="0014055E" w:rsidRPr="0014055E">
          <w:rPr>
            <w:vanish/>
          </w:rPr>
          <w:instrText xml:space="preserve"> PAGEREF _Toc508871471 \h </w:instrText>
        </w:r>
        <w:r w:rsidR="0014055E" w:rsidRPr="0014055E">
          <w:rPr>
            <w:vanish/>
          </w:rPr>
        </w:r>
        <w:r w:rsidR="0014055E" w:rsidRPr="0014055E">
          <w:rPr>
            <w:vanish/>
          </w:rPr>
          <w:fldChar w:fldCharType="separate"/>
        </w:r>
        <w:r w:rsidR="004C2BC1">
          <w:rPr>
            <w:vanish/>
          </w:rPr>
          <w:t>77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2" w:history="1">
        <w:r w:rsidRPr="009877DA">
          <w:t>103</w:t>
        </w:r>
        <w:r>
          <w:rPr>
            <w:rFonts w:asciiTheme="minorHAnsi" w:eastAsiaTheme="minorEastAsia" w:hAnsiTheme="minorHAnsi" w:cstheme="minorBidi"/>
            <w:sz w:val="22"/>
            <w:szCs w:val="22"/>
            <w:lang w:eastAsia="en-AU"/>
          </w:rPr>
          <w:tab/>
        </w:r>
        <w:r w:rsidRPr="009877DA">
          <w:t>Part does not apply to prisoners</w:t>
        </w:r>
        <w:r>
          <w:tab/>
        </w:r>
        <w:r>
          <w:fldChar w:fldCharType="begin"/>
        </w:r>
        <w:r>
          <w:instrText xml:space="preserve"> PAGEREF _Toc508871472 \h </w:instrText>
        </w:r>
        <w:r>
          <w:fldChar w:fldCharType="separate"/>
        </w:r>
        <w:r w:rsidR="004C2BC1">
          <w:t>77</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473" w:history="1">
        <w:r w:rsidR="0014055E" w:rsidRPr="009877DA">
          <w:t>Part 6</w:t>
        </w:r>
        <w:r w:rsidR="0014055E">
          <w:rPr>
            <w:rFonts w:asciiTheme="minorHAnsi" w:eastAsiaTheme="minorEastAsia" w:hAnsiTheme="minorHAnsi" w:cstheme="minorBidi"/>
            <w:b w:val="0"/>
            <w:sz w:val="22"/>
            <w:szCs w:val="22"/>
            <w:lang w:eastAsia="en-AU"/>
          </w:rPr>
          <w:tab/>
        </w:r>
        <w:r w:rsidR="0014055E" w:rsidRPr="009877DA">
          <w:rPr>
            <w:lang w:eastAsia="en-AU"/>
          </w:rPr>
          <w:t>Discriminatory, coercive and misleading conduct</w:t>
        </w:r>
        <w:r w:rsidR="0014055E" w:rsidRPr="0014055E">
          <w:rPr>
            <w:vanish/>
          </w:rPr>
          <w:tab/>
        </w:r>
        <w:r w:rsidR="0014055E" w:rsidRPr="0014055E">
          <w:rPr>
            <w:vanish/>
          </w:rPr>
          <w:fldChar w:fldCharType="begin"/>
        </w:r>
        <w:r w:rsidR="0014055E" w:rsidRPr="0014055E">
          <w:rPr>
            <w:vanish/>
          </w:rPr>
          <w:instrText xml:space="preserve"> PAGEREF _Toc508871473 \h </w:instrText>
        </w:r>
        <w:r w:rsidR="0014055E" w:rsidRPr="0014055E">
          <w:rPr>
            <w:vanish/>
          </w:rPr>
        </w:r>
        <w:r w:rsidR="0014055E" w:rsidRPr="0014055E">
          <w:rPr>
            <w:vanish/>
          </w:rPr>
          <w:fldChar w:fldCharType="separate"/>
        </w:r>
        <w:r w:rsidR="004C2BC1">
          <w:rPr>
            <w:vanish/>
          </w:rPr>
          <w:t>78</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74" w:history="1">
        <w:r w:rsidR="0014055E" w:rsidRPr="009877DA">
          <w:t>Division 6.1</w:t>
        </w:r>
        <w:r w:rsidR="0014055E">
          <w:rPr>
            <w:rFonts w:asciiTheme="minorHAnsi" w:eastAsiaTheme="minorEastAsia" w:hAnsiTheme="minorHAnsi" w:cstheme="minorBidi"/>
            <w:b w:val="0"/>
            <w:sz w:val="22"/>
            <w:szCs w:val="22"/>
            <w:lang w:eastAsia="en-AU"/>
          </w:rPr>
          <w:tab/>
        </w:r>
        <w:r w:rsidR="0014055E" w:rsidRPr="009877DA">
          <w:rPr>
            <w:lang w:eastAsia="en-AU"/>
          </w:rPr>
          <w:t>Prohibition of discriminatory, coercive or misleading conduct</w:t>
        </w:r>
        <w:r w:rsidR="0014055E" w:rsidRPr="0014055E">
          <w:rPr>
            <w:vanish/>
          </w:rPr>
          <w:tab/>
        </w:r>
        <w:r w:rsidR="0014055E" w:rsidRPr="0014055E">
          <w:rPr>
            <w:vanish/>
          </w:rPr>
          <w:fldChar w:fldCharType="begin"/>
        </w:r>
        <w:r w:rsidR="0014055E" w:rsidRPr="0014055E">
          <w:rPr>
            <w:vanish/>
          </w:rPr>
          <w:instrText xml:space="preserve"> PAGEREF _Toc508871474 \h </w:instrText>
        </w:r>
        <w:r w:rsidR="0014055E" w:rsidRPr="0014055E">
          <w:rPr>
            <w:vanish/>
          </w:rPr>
        </w:r>
        <w:r w:rsidR="0014055E" w:rsidRPr="0014055E">
          <w:rPr>
            <w:vanish/>
          </w:rPr>
          <w:fldChar w:fldCharType="separate"/>
        </w:r>
        <w:r w:rsidR="004C2BC1">
          <w:rPr>
            <w:vanish/>
          </w:rPr>
          <w:t>78</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5" w:history="1">
        <w:r w:rsidRPr="009877DA">
          <w:t>104</w:t>
        </w:r>
        <w:r>
          <w:rPr>
            <w:rFonts w:asciiTheme="minorHAnsi" w:eastAsiaTheme="minorEastAsia" w:hAnsiTheme="minorHAnsi" w:cstheme="minorBidi"/>
            <w:sz w:val="22"/>
            <w:szCs w:val="22"/>
            <w:lang w:eastAsia="en-AU"/>
          </w:rPr>
          <w:tab/>
        </w:r>
        <w:r w:rsidRPr="009877DA">
          <w:rPr>
            <w:lang w:eastAsia="en-AU"/>
          </w:rPr>
          <w:t>Prohibition of discriminatory conduct</w:t>
        </w:r>
        <w:r>
          <w:tab/>
        </w:r>
        <w:r>
          <w:fldChar w:fldCharType="begin"/>
        </w:r>
        <w:r>
          <w:instrText xml:space="preserve"> PAGEREF _Toc508871475 \h </w:instrText>
        </w:r>
        <w:r>
          <w:fldChar w:fldCharType="separate"/>
        </w:r>
        <w:r w:rsidR="004C2BC1">
          <w:t>78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6" w:history="1">
        <w:r w:rsidRPr="009877DA">
          <w:t>105</w:t>
        </w:r>
        <w:r>
          <w:rPr>
            <w:rFonts w:asciiTheme="minorHAnsi" w:eastAsiaTheme="minorEastAsia" w:hAnsiTheme="minorHAnsi" w:cstheme="minorBidi"/>
            <w:sz w:val="22"/>
            <w:szCs w:val="22"/>
            <w:lang w:eastAsia="en-AU"/>
          </w:rPr>
          <w:tab/>
        </w:r>
        <w:r w:rsidRPr="009877DA">
          <w:rPr>
            <w:lang w:eastAsia="en-AU"/>
          </w:rPr>
          <w:t xml:space="preserve">What is </w:t>
        </w:r>
        <w:r w:rsidRPr="009877DA">
          <w:rPr>
            <w:i/>
          </w:rPr>
          <w:t>discriminatory conduct</w:t>
        </w:r>
        <w:r>
          <w:tab/>
        </w:r>
        <w:r>
          <w:fldChar w:fldCharType="begin"/>
        </w:r>
        <w:r>
          <w:instrText xml:space="preserve"> PAGEREF _Toc508871476 \h </w:instrText>
        </w:r>
        <w:r>
          <w:fldChar w:fldCharType="separate"/>
        </w:r>
        <w:r w:rsidR="004C2BC1">
          <w:t>78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7" w:history="1">
        <w:r w:rsidRPr="009877DA">
          <w:t>106</w:t>
        </w:r>
        <w:r>
          <w:rPr>
            <w:rFonts w:asciiTheme="minorHAnsi" w:eastAsiaTheme="minorEastAsia" w:hAnsiTheme="minorHAnsi" w:cstheme="minorBidi"/>
            <w:sz w:val="22"/>
            <w:szCs w:val="22"/>
            <w:lang w:eastAsia="en-AU"/>
          </w:rPr>
          <w:tab/>
        </w:r>
        <w:r w:rsidRPr="009877DA">
          <w:rPr>
            <w:lang w:eastAsia="en-AU"/>
          </w:rPr>
          <w:t xml:space="preserve">What is a </w:t>
        </w:r>
        <w:r w:rsidRPr="009877DA">
          <w:rPr>
            <w:i/>
          </w:rPr>
          <w:t>prohibited reason</w:t>
        </w:r>
        <w:r>
          <w:tab/>
        </w:r>
        <w:r>
          <w:fldChar w:fldCharType="begin"/>
        </w:r>
        <w:r>
          <w:instrText xml:space="preserve"> PAGEREF _Toc508871477 \h </w:instrText>
        </w:r>
        <w:r>
          <w:fldChar w:fldCharType="separate"/>
        </w:r>
        <w:r w:rsidR="004C2BC1">
          <w:t>79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8" w:history="1">
        <w:r w:rsidRPr="009877DA">
          <w:t>107</w:t>
        </w:r>
        <w:r>
          <w:rPr>
            <w:rFonts w:asciiTheme="minorHAnsi" w:eastAsiaTheme="minorEastAsia" w:hAnsiTheme="minorHAnsi" w:cstheme="minorBidi"/>
            <w:sz w:val="22"/>
            <w:szCs w:val="22"/>
            <w:lang w:eastAsia="en-AU"/>
          </w:rPr>
          <w:tab/>
        </w:r>
        <w:r w:rsidRPr="009877DA">
          <w:rPr>
            <w:lang w:eastAsia="en-AU"/>
          </w:rPr>
          <w:t>Prohibition of requesting, instructing, inducing, encouraging, authorising or assisting discriminatory conduct</w:t>
        </w:r>
        <w:r>
          <w:tab/>
        </w:r>
        <w:r>
          <w:fldChar w:fldCharType="begin"/>
        </w:r>
        <w:r>
          <w:instrText xml:space="preserve"> PAGEREF _Toc508871478 \h </w:instrText>
        </w:r>
        <w:r>
          <w:fldChar w:fldCharType="separate"/>
        </w:r>
        <w:r w:rsidR="004C2BC1">
          <w:t>81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79" w:history="1">
        <w:r w:rsidRPr="009877DA">
          <w:t>108</w:t>
        </w:r>
        <w:r>
          <w:rPr>
            <w:rFonts w:asciiTheme="minorHAnsi" w:eastAsiaTheme="minorEastAsia" w:hAnsiTheme="minorHAnsi" w:cstheme="minorBidi"/>
            <w:sz w:val="22"/>
            <w:szCs w:val="22"/>
            <w:lang w:eastAsia="en-AU"/>
          </w:rPr>
          <w:tab/>
        </w:r>
        <w:r w:rsidRPr="009877DA">
          <w:rPr>
            <w:lang w:eastAsia="en-AU"/>
          </w:rPr>
          <w:t>Prohibition of coercion or inducement</w:t>
        </w:r>
        <w:r>
          <w:tab/>
        </w:r>
        <w:r>
          <w:fldChar w:fldCharType="begin"/>
        </w:r>
        <w:r>
          <w:instrText xml:space="preserve"> PAGEREF _Toc508871479 \h </w:instrText>
        </w:r>
        <w:r>
          <w:fldChar w:fldCharType="separate"/>
        </w:r>
        <w:r w:rsidR="004C2BC1">
          <w:t>81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0" w:history="1">
        <w:r w:rsidRPr="009877DA">
          <w:t>109</w:t>
        </w:r>
        <w:r>
          <w:rPr>
            <w:rFonts w:asciiTheme="minorHAnsi" w:eastAsiaTheme="minorEastAsia" w:hAnsiTheme="minorHAnsi" w:cstheme="minorBidi"/>
            <w:sz w:val="22"/>
            <w:szCs w:val="22"/>
            <w:lang w:eastAsia="en-AU"/>
          </w:rPr>
          <w:tab/>
        </w:r>
        <w:r w:rsidRPr="009877DA">
          <w:rPr>
            <w:lang w:eastAsia="en-AU"/>
          </w:rPr>
          <w:t>Misrepresentation</w:t>
        </w:r>
        <w:r>
          <w:tab/>
        </w:r>
        <w:r>
          <w:fldChar w:fldCharType="begin"/>
        </w:r>
        <w:r>
          <w:instrText xml:space="preserve"> PAGEREF _Toc508871480 \h </w:instrText>
        </w:r>
        <w:r>
          <w:fldChar w:fldCharType="separate"/>
        </w:r>
        <w:r w:rsidR="004C2BC1">
          <w:t>83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81" w:history="1">
        <w:r w:rsidR="0014055E" w:rsidRPr="009877DA">
          <w:t>Division 6.2</w:t>
        </w:r>
        <w:r w:rsidR="0014055E">
          <w:rPr>
            <w:rFonts w:asciiTheme="minorHAnsi" w:eastAsiaTheme="minorEastAsia" w:hAnsiTheme="minorHAnsi" w:cstheme="minorBidi"/>
            <w:b w:val="0"/>
            <w:sz w:val="22"/>
            <w:szCs w:val="22"/>
            <w:lang w:eastAsia="en-AU"/>
          </w:rPr>
          <w:tab/>
        </w:r>
        <w:r w:rsidR="0014055E" w:rsidRPr="009877DA">
          <w:rPr>
            <w:lang w:eastAsia="en-AU"/>
          </w:rPr>
          <w:t>Criminal proceedings in relation to discriminatory conduct</w:t>
        </w:r>
        <w:r w:rsidR="0014055E" w:rsidRPr="0014055E">
          <w:rPr>
            <w:vanish/>
          </w:rPr>
          <w:tab/>
        </w:r>
        <w:r w:rsidR="0014055E" w:rsidRPr="0014055E">
          <w:rPr>
            <w:vanish/>
          </w:rPr>
          <w:fldChar w:fldCharType="begin"/>
        </w:r>
        <w:r w:rsidR="0014055E" w:rsidRPr="0014055E">
          <w:rPr>
            <w:vanish/>
          </w:rPr>
          <w:instrText xml:space="preserve"> PAGEREF _Toc508871481 \h </w:instrText>
        </w:r>
        <w:r w:rsidR="0014055E" w:rsidRPr="0014055E">
          <w:rPr>
            <w:vanish/>
          </w:rPr>
        </w:r>
        <w:r w:rsidR="0014055E" w:rsidRPr="0014055E">
          <w:rPr>
            <w:vanish/>
          </w:rPr>
          <w:fldChar w:fldCharType="separate"/>
        </w:r>
        <w:r w:rsidR="004C2BC1">
          <w:rPr>
            <w:vanish/>
          </w:rPr>
          <w:t>83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2" w:history="1">
        <w:r w:rsidRPr="009877DA">
          <w:t>110</w:t>
        </w:r>
        <w:r>
          <w:rPr>
            <w:rFonts w:asciiTheme="minorHAnsi" w:eastAsiaTheme="minorEastAsia" w:hAnsiTheme="minorHAnsi" w:cstheme="minorBidi"/>
            <w:sz w:val="22"/>
            <w:szCs w:val="22"/>
            <w:lang w:eastAsia="en-AU"/>
          </w:rPr>
          <w:tab/>
        </w:r>
        <w:r w:rsidRPr="009877DA">
          <w:rPr>
            <w:lang w:eastAsia="en-AU"/>
          </w:rPr>
          <w:t>Proof of discriminatory conduct</w:t>
        </w:r>
        <w:r>
          <w:tab/>
        </w:r>
        <w:r>
          <w:fldChar w:fldCharType="begin"/>
        </w:r>
        <w:r>
          <w:instrText xml:space="preserve"> PAGEREF _Toc508871482 \h </w:instrText>
        </w:r>
        <w:r>
          <w:fldChar w:fldCharType="separate"/>
        </w:r>
        <w:r w:rsidR="004C2BC1">
          <w:t>83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3" w:history="1">
        <w:r w:rsidRPr="009877DA">
          <w:t>111</w:t>
        </w:r>
        <w:r>
          <w:rPr>
            <w:rFonts w:asciiTheme="minorHAnsi" w:eastAsiaTheme="minorEastAsia" w:hAnsiTheme="minorHAnsi" w:cstheme="minorBidi"/>
            <w:sz w:val="22"/>
            <w:szCs w:val="22"/>
            <w:lang w:eastAsia="en-AU"/>
          </w:rPr>
          <w:tab/>
        </w:r>
        <w:r w:rsidRPr="009877DA">
          <w:rPr>
            <w:lang w:eastAsia="en-AU"/>
          </w:rPr>
          <w:t>Order for compensation or reinstatement</w:t>
        </w:r>
        <w:r>
          <w:tab/>
        </w:r>
        <w:r>
          <w:fldChar w:fldCharType="begin"/>
        </w:r>
        <w:r>
          <w:instrText xml:space="preserve"> PAGEREF _Toc508871483 \h </w:instrText>
        </w:r>
        <w:r>
          <w:fldChar w:fldCharType="separate"/>
        </w:r>
        <w:r w:rsidR="004C2BC1">
          <w:t>84</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84" w:history="1">
        <w:r w:rsidR="0014055E" w:rsidRPr="009877DA">
          <w:t>Division 6.3</w:t>
        </w:r>
        <w:r w:rsidR="0014055E">
          <w:rPr>
            <w:rFonts w:asciiTheme="minorHAnsi" w:eastAsiaTheme="minorEastAsia" w:hAnsiTheme="minorHAnsi" w:cstheme="minorBidi"/>
            <w:b w:val="0"/>
            <w:sz w:val="22"/>
            <w:szCs w:val="22"/>
            <w:lang w:eastAsia="en-AU"/>
          </w:rPr>
          <w:tab/>
        </w:r>
        <w:r w:rsidR="0014055E" w:rsidRPr="009877DA">
          <w:rPr>
            <w:lang w:eastAsia="en-AU"/>
          </w:rPr>
          <w:t>Civil proceedings in relation to discriminatory or coercive conduct</w:t>
        </w:r>
        <w:r w:rsidR="0014055E" w:rsidRPr="0014055E">
          <w:rPr>
            <w:vanish/>
          </w:rPr>
          <w:tab/>
        </w:r>
        <w:r w:rsidR="0014055E" w:rsidRPr="0014055E">
          <w:rPr>
            <w:vanish/>
          </w:rPr>
          <w:fldChar w:fldCharType="begin"/>
        </w:r>
        <w:r w:rsidR="0014055E" w:rsidRPr="0014055E">
          <w:rPr>
            <w:vanish/>
          </w:rPr>
          <w:instrText xml:space="preserve"> PAGEREF _Toc508871484 \h </w:instrText>
        </w:r>
        <w:r w:rsidR="0014055E" w:rsidRPr="0014055E">
          <w:rPr>
            <w:vanish/>
          </w:rPr>
        </w:r>
        <w:r w:rsidR="0014055E" w:rsidRPr="0014055E">
          <w:rPr>
            <w:vanish/>
          </w:rPr>
          <w:fldChar w:fldCharType="separate"/>
        </w:r>
        <w:r w:rsidR="004C2BC1">
          <w:rPr>
            <w:vanish/>
          </w:rPr>
          <w:t>85</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5" w:history="1">
        <w:r w:rsidRPr="009877DA">
          <w:t>112</w:t>
        </w:r>
        <w:r>
          <w:rPr>
            <w:rFonts w:asciiTheme="minorHAnsi" w:eastAsiaTheme="minorEastAsia" w:hAnsiTheme="minorHAnsi" w:cstheme="minorBidi"/>
            <w:sz w:val="22"/>
            <w:szCs w:val="22"/>
            <w:lang w:eastAsia="en-AU"/>
          </w:rPr>
          <w:tab/>
        </w:r>
        <w:r w:rsidRPr="009877DA">
          <w:rPr>
            <w:lang w:eastAsia="en-AU"/>
          </w:rPr>
          <w:t>Civil proceedings in relation to engaging in or inducing discriminatory or coercive conduct</w:t>
        </w:r>
        <w:r>
          <w:tab/>
        </w:r>
        <w:r>
          <w:fldChar w:fldCharType="begin"/>
        </w:r>
        <w:r>
          <w:instrText xml:space="preserve"> PAGEREF _Toc508871485 \h </w:instrText>
        </w:r>
        <w:r>
          <w:fldChar w:fldCharType="separate"/>
        </w:r>
        <w:r w:rsidR="004C2BC1">
          <w:t>85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6" w:history="1">
        <w:r w:rsidRPr="009877DA">
          <w:t>113</w:t>
        </w:r>
        <w:r>
          <w:rPr>
            <w:rFonts w:asciiTheme="minorHAnsi" w:eastAsiaTheme="minorEastAsia" w:hAnsiTheme="minorHAnsi" w:cstheme="minorBidi"/>
            <w:sz w:val="22"/>
            <w:szCs w:val="22"/>
            <w:lang w:eastAsia="en-AU"/>
          </w:rPr>
          <w:tab/>
        </w:r>
        <w:r w:rsidRPr="009877DA">
          <w:rPr>
            <w:lang w:eastAsia="en-AU"/>
          </w:rPr>
          <w:t>Procedure for civil actions for discriminatory conduct</w:t>
        </w:r>
        <w:r>
          <w:tab/>
        </w:r>
        <w:r>
          <w:fldChar w:fldCharType="begin"/>
        </w:r>
        <w:r>
          <w:instrText xml:space="preserve"> PAGEREF _Toc508871486 \h </w:instrText>
        </w:r>
        <w:r>
          <w:fldChar w:fldCharType="separate"/>
        </w:r>
        <w:r w:rsidR="004C2BC1">
          <w:t>87</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87" w:history="1">
        <w:r w:rsidR="0014055E" w:rsidRPr="009877DA">
          <w:t>Division 6.4</w:t>
        </w:r>
        <w:r w:rsidR="0014055E">
          <w:rPr>
            <w:rFonts w:asciiTheme="minorHAnsi" w:eastAsiaTheme="minorEastAsia" w:hAnsiTheme="minorHAnsi" w:cstheme="minorBidi"/>
            <w:b w:val="0"/>
            <w:sz w:val="22"/>
            <w:szCs w:val="22"/>
            <w:lang w:eastAsia="en-AU"/>
          </w:rPr>
          <w:tab/>
        </w:r>
        <w:r w:rsidR="0014055E" w:rsidRPr="009877DA">
          <w:rPr>
            <w:lang w:eastAsia="en-AU"/>
          </w:rPr>
          <w:t>General</w:t>
        </w:r>
        <w:r w:rsidR="0014055E" w:rsidRPr="0014055E">
          <w:rPr>
            <w:vanish/>
          </w:rPr>
          <w:tab/>
        </w:r>
        <w:r w:rsidR="0014055E" w:rsidRPr="0014055E">
          <w:rPr>
            <w:vanish/>
          </w:rPr>
          <w:fldChar w:fldCharType="begin"/>
        </w:r>
        <w:r w:rsidR="0014055E" w:rsidRPr="0014055E">
          <w:rPr>
            <w:vanish/>
          </w:rPr>
          <w:instrText xml:space="preserve"> PAGEREF _Toc508871487 \h </w:instrText>
        </w:r>
        <w:r w:rsidR="0014055E" w:rsidRPr="0014055E">
          <w:rPr>
            <w:vanish/>
          </w:rPr>
        </w:r>
        <w:r w:rsidR="0014055E" w:rsidRPr="0014055E">
          <w:rPr>
            <w:vanish/>
          </w:rPr>
          <w:fldChar w:fldCharType="separate"/>
        </w:r>
        <w:r w:rsidR="004C2BC1">
          <w:rPr>
            <w:vanish/>
          </w:rPr>
          <w:t>87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8" w:history="1">
        <w:r w:rsidRPr="009877DA">
          <w:t>114</w:t>
        </w:r>
        <w:r>
          <w:rPr>
            <w:rFonts w:asciiTheme="minorHAnsi" w:eastAsiaTheme="minorEastAsia" w:hAnsiTheme="minorHAnsi" w:cstheme="minorBidi"/>
            <w:sz w:val="22"/>
            <w:szCs w:val="22"/>
            <w:lang w:eastAsia="en-AU"/>
          </w:rPr>
          <w:tab/>
        </w:r>
        <w:r w:rsidRPr="009877DA">
          <w:rPr>
            <w:lang w:eastAsia="en-AU"/>
          </w:rPr>
          <w:t>General provisions relating to orders</w:t>
        </w:r>
        <w:r>
          <w:tab/>
        </w:r>
        <w:r>
          <w:fldChar w:fldCharType="begin"/>
        </w:r>
        <w:r>
          <w:instrText xml:space="preserve"> PAGEREF _Toc508871488 \h </w:instrText>
        </w:r>
        <w:r>
          <w:fldChar w:fldCharType="separate"/>
        </w:r>
        <w:r w:rsidR="004C2BC1">
          <w:t>87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89" w:history="1">
        <w:r w:rsidRPr="009877DA">
          <w:t>115</w:t>
        </w:r>
        <w:r>
          <w:rPr>
            <w:rFonts w:asciiTheme="minorHAnsi" w:eastAsiaTheme="minorEastAsia" w:hAnsiTheme="minorHAnsi" w:cstheme="minorBidi"/>
            <w:sz w:val="22"/>
            <w:szCs w:val="22"/>
            <w:lang w:eastAsia="en-AU"/>
          </w:rPr>
          <w:tab/>
        </w:r>
        <w:r w:rsidRPr="009877DA">
          <w:rPr>
            <w:lang w:eastAsia="en-AU"/>
          </w:rPr>
          <w:t>Prohibition of multiple actions</w:t>
        </w:r>
        <w:r>
          <w:tab/>
        </w:r>
        <w:r>
          <w:fldChar w:fldCharType="begin"/>
        </w:r>
        <w:r>
          <w:instrText xml:space="preserve"> PAGEREF _Toc508871489 \h </w:instrText>
        </w:r>
        <w:r>
          <w:fldChar w:fldCharType="separate"/>
        </w:r>
        <w:r w:rsidR="004C2BC1">
          <w:t>88</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490" w:history="1">
        <w:r w:rsidR="0014055E" w:rsidRPr="009877DA">
          <w:t>Part 7</w:t>
        </w:r>
        <w:r w:rsidR="0014055E">
          <w:rPr>
            <w:rFonts w:asciiTheme="minorHAnsi" w:eastAsiaTheme="minorEastAsia" w:hAnsiTheme="minorHAnsi" w:cstheme="minorBidi"/>
            <w:b w:val="0"/>
            <w:sz w:val="22"/>
            <w:szCs w:val="22"/>
            <w:lang w:eastAsia="en-AU"/>
          </w:rPr>
          <w:tab/>
        </w:r>
        <w:r w:rsidR="0014055E" w:rsidRPr="009877DA">
          <w:rPr>
            <w:lang w:eastAsia="en-AU"/>
          </w:rPr>
          <w:t>Workplace entry by WHS entry permit</w:t>
        </w:r>
        <w:r w:rsidR="0014055E" w:rsidRPr="009877DA">
          <w:rPr>
            <w:lang w:eastAsia="en-AU"/>
          </w:rPr>
          <w:noBreakHyphen/>
          <w:t>holders</w:t>
        </w:r>
        <w:r w:rsidR="0014055E" w:rsidRPr="0014055E">
          <w:rPr>
            <w:vanish/>
          </w:rPr>
          <w:tab/>
        </w:r>
        <w:r w:rsidR="0014055E" w:rsidRPr="0014055E">
          <w:rPr>
            <w:vanish/>
          </w:rPr>
          <w:fldChar w:fldCharType="begin"/>
        </w:r>
        <w:r w:rsidR="0014055E" w:rsidRPr="0014055E">
          <w:rPr>
            <w:vanish/>
          </w:rPr>
          <w:instrText xml:space="preserve"> PAGEREF _Toc508871490 \h </w:instrText>
        </w:r>
        <w:r w:rsidR="0014055E" w:rsidRPr="0014055E">
          <w:rPr>
            <w:vanish/>
          </w:rPr>
        </w:r>
        <w:r w:rsidR="0014055E" w:rsidRPr="0014055E">
          <w:rPr>
            <w:vanish/>
          </w:rPr>
          <w:fldChar w:fldCharType="separate"/>
        </w:r>
        <w:r w:rsidR="004C2BC1">
          <w:rPr>
            <w:vanish/>
          </w:rPr>
          <w:t>89</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91" w:history="1">
        <w:r w:rsidR="0014055E" w:rsidRPr="009877DA">
          <w:t>Division 7.1</w:t>
        </w:r>
        <w:r w:rsidR="0014055E">
          <w:rPr>
            <w:rFonts w:asciiTheme="minorHAnsi" w:eastAsiaTheme="minorEastAsia" w:hAnsiTheme="minorHAnsi" w:cstheme="minorBidi"/>
            <w:b w:val="0"/>
            <w:sz w:val="22"/>
            <w:szCs w:val="22"/>
            <w:lang w:eastAsia="en-AU"/>
          </w:rPr>
          <w:tab/>
        </w:r>
        <w:r w:rsidR="0014055E" w:rsidRPr="009877DA">
          <w:rPr>
            <w:lang w:eastAsia="en-AU"/>
          </w:rPr>
          <w:t>Introductory</w:t>
        </w:r>
        <w:r w:rsidR="0014055E" w:rsidRPr="0014055E">
          <w:rPr>
            <w:vanish/>
          </w:rPr>
          <w:tab/>
        </w:r>
        <w:r w:rsidR="0014055E" w:rsidRPr="0014055E">
          <w:rPr>
            <w:vanish/>
          </w:rPr>
          <w:fldChar w:fldCharType="begin"/>
        </w:r>
        <w:r w:rsidR="0014055E" w:rsidRPr="0014055E">
          <w:rPr>
            <w:vanish/>
          </w:rPr>
          <w:instrText xml:space="preserve"> PAGEREF _Toc508871491 \h </w:instrText>
        </w:r>
        <w:r w:rsidR="0014055E" w:rsidRPr="0014055E">
          <w:rPr>
            <w:vanish/>
          </w:rPr>
        </w:r>
        <w:r w:rsidR="0014055E" w:rsidRPr="0014055E">
          <w:rPr>
            <w:vanish/>
          </w:rPr>
          <w:fldChar w:fldCharType="separate"/>
        </w:r>
        <w:r w:rsidR="004C2BC1">
          <w:rPr>
            <w:vanish/>
          </w:rPr>
          <w:t>89</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2" w:history="1">
        <w:r w:rsidRPr="009877DA">
          <w:t>116</w:t>
        </w:r>
        <w:r>
          <w:rPr>
            <w:rFonts w:asciiTheme="minorHAnsi" w:eastAsiaTheme="minorEastAsia" w:hAnsiTheme="minorHAnsi" w:cstheme="minorBidi"/>
            <w:sz w:val="22"/>
            <w:szCs w:val="22"/>
            <w:lang w:eastAsia="en-AU"/>
          </w:rPr>
          <w:tab/>
        </w:r>
        <w:r w:rsidRPr="009877DA">
          <w:rPr>
            <w:lang w:eastAsia="en-AU"/>
          </w:rPr>
          <w:t>Definitions—pt 7</w:t>
        </w:r>
        <w:r>
          <w:tab/>
        </w:r>
        <w:r>
          <w:fldChar w:fldCharType="begin"/>
        </w:r>
        <w:r>
          <w:instrText xml:space="preserve"> PAGEREF _Toc508871492 \h </w:instrText>
        </w:r>
        <w:r>
          <w:fldChar w:fldCharType="separate"/>
        </w:r>
        <w:r w:rsidR="004C2BC1">
          <w:t>89</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93" w:history="1">
        <w:r w:rsidR="0014055E" w:rsidRPr="009877DA">
          <w:t>Division 7.2</w:t>
        </w:r>
        <w:r w:rsidR="0014055E">
          <w:rPr>
            <w:rFonts w:asciiTheme="minorHAnsi" w:eastAsiaTheme="minorEastAsia" w:hAnsiTheme="minorHAnsi" w:cstheme="minorBidi"/>
            <w:b w:val="0"/>
            <w:sz w:val="22"/>
            <w:szCs w:val="22"/>
            <w:lang w:eastAsia="en-AU"/>
          </w:rPr>
          <w:tab/>
        </w:r>
        <w:r w:rsidR="0014055E" w:rsidRPr="009877DA">
          <w:rPr>
            <w:lang w:eastAsia="en-AU"/>
          </w:rPr>
          <w:t>Entry to inquire into suspected contraventions</w:t>
        </w:r>
        <w:r w:rsidR="0014055E" w:rsidRPr="0014055E">
          <w:rPr>
            <w:vanish/>
          </w:rPr>
          <w:tab/>
        </w:r>
        <w:r w:rsidR="0014055E" w:rsidRPr="0014055E">
          <w:rPr>
            <w:vanish/>
          </w:rPr>
          <w:fldChar w:fldCharType="begin"/>
        </w:r>
        <w:r w:rsidR="0014055E" w:rsidRPr="0014055E">
          <w:rPr>
            <w:vanish/>
          </w:rPr>
          <w:instrText xml:space="preserve"> PAGEREF _Toc508871493 \h </w:instrText>
        </w:r>
        <w:r w:rsidR="0014055E" w:rsidRPr="0014055E">
          <w:rPr>
            <w:vanish/>
          </w:rPr>
        </w:r>
        <w:r w:rsidR="0014055E" w:rsidRPr="0014055E">
          <w:rPr>
            <w:vanish/>
          </w:rPr>
          <w:fldChar w:fldCharType="separate"/>
        </w:r>
        <w:r w:rsidR="004C2BC1">
          <w:rPr>
            <w:vanish/>
          </w:rPr>
          <w:t>90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4" w:history="1">
        <w:r w:rsidRPr="009877DA">
          <w:t>117</w:t>
        </w:r>
        <w:r>
          <w:rPr>
            <w:rFonts w:asciiTheme="minorHAnsi" w:eastAsiaTheme="minorEastAsia" w:hAnsiTheme="minorHAnsi" w:cstheme="minorBidi"/>
            <w:sz w:val="22"/>
            <w:szCs w:val="22"/>
            <w:lang w:eastAsia="en-AU"/>
          </w:rPr>
          <w:tab/>
        </w:r>
        <w:r w:rsidRPr="009877DA">
          <w:rPr>
            <w:lang w:eastAsia="en-AU"/>
          </w:rPr>
          <w:t>Entry to inquire into suspected contraventions</w:t>
        </w:r>
        <w:r>
          <w:tab/>
        </w:r>
        <w:r>
          <w:fldChar w:fldCharType="begin"/>
        </w:r>
        <w:r>
          <w:instrText xml:space="preserve"> PAGEREF _Toc508871494 \h </w:instrText>
        </w:r>
        <w:r>
          <w:fldChar w:fldCharType="separate"/>
        </w:r>
        <w:r w:rsidR="004C2BC1">
          <w:t>90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5" w:history="1">
        <w:r w:rsidRPr="009877DA">
          <w:t>118</w:t>
        </w:r>
        <w:r>
          <w:rPr>
            <w:rFonts w:asciiTheme="minorHAnsi" w:eastAsiaTheme="minorEastAsia" w:hAnsiTheme="minorHAnsi" w:cstheme="minorBidi"/>
            <w:sz w:val="22"/>
            <w:szCs w:val="22"/>
            <w:lang w:eastAsia="en-AU"/>
          </w:rPr>
          <w:tab/>
        </w:r>
        <w:r w:rsidRPr="009877DA">
          <w:rPr>
            <w:lang w:eastAsia="en-AU"/>
          </w:rPr>
          <w:t>Rights that may be exercised while at workplace</w:t>
        </w:r>
        <w:r>
          <w:tab/>
        </w:r>
        <w:r>
          <w:fldChar w:fldCharType="begin"/>
        </w:r>
        <w:r>
          <w:instrText xml:space="preserve"> PAGEREF _Toc508871495 \h </w:instrText>
        </w:r>
        <w:r>
          <w:fldChar w:fldCharType="separate"/>
        </w:r>
        <w:r w:rsidR="004C2BC1">
          <w:t>90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6" w:history="1">
        <w:r w:rsidRPr="009877DA">
          <w:t>119</w:t>
        </w:r>
        <w:r>
          <w:rPr>
            <w:rFonts w:asciiTheme="minorHAnsi" w:eastAsiaTheme="minorEastAsia" w:hAnsiTheme="minorHAnsi" w:cstheme="minorBidi"/>
            <w:sz w:val="22"/>
            <w:szCs w:val="22"/>
            <w:lang w:eastAsia="en-AU"/>
          </w:rPr>
          <w:tab/>
        </w:r>
        <w:r w:rsidRPr="009877DA">
          <w:rPr>
            <w:lang w:eastAsia="en-AU"/>
          </w:rPr>
          <w:t>Notice of entry</w:t>
        </w:r>
        <w:r>
          <w:tab/>
        </w:r>
        <w:r>
          <w:fldChar w:fldCharType="begin"/>
        </w:r>
        <w:r>
          <w:instrText xml:space="preserve"> PAGEREF _Toc508871496 \h </w:instrText>
        </w:r>
        <w:r>
          <w:fldChar w:fldCharType="separate"/>
        </w:r>
        <w:r w:rsidR="004C2BC1">
          <w:t>91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7" w:history="1">
        <w:r w:rsidRPr="009877DA">
          <w:t>120</w:t>
        </w:r>
        <w:r>
          <w:rPr>
            <w:rFonts w:asciiTheme="minorHAnsi" w:eastAsiaTheme="minorEastAsia" w:hAnsiTheme="minorHAnsi" w:cstheme="minorBidi"/>
            <w:sz w:val="22"/>
            <w:szCs w:val="22"/>
            <w:lang w:eastAsia="en-AU"/>
          </w:rPr>
          <w:tab/>
        </w:r>
        <w:r w:rsidRPr="009877DA">
          <w:rPr>
            <w:lang w:eastAsia="en-AU"/>
          </w:rPr>
          <w:t>Entry to inspect employee records or information held by another person</w:t>
        </w:r>
        <w:r>
          <w:tab/>
        </w:r>
        <w:r>
          <w:fldChar w:fldCharType="begin"/>
        </w:r>
        <w:r>
          <w:instrText xml:space="preserve"> PAGEREF _Toc508871497 \h </w:instrText>
        </w:r>
        <w:r>
          <w:fldChar w:fldCharType="separate"/>
        </w:r>
        <w:r w:rsidR="004C2BC1">
          <w:t>92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498" w:history="1">
        <w:r w:rsidR="0014055E" w:rsidRPr="009877DA">
          <w:t>Division 7.3</w:t>
        </w:r>
        <w:r w:rsidR="0014055E">
          <w:rPr>
            <w:rFonts w:asciiTheme="minorHAnsi" w:eastAsiaTheme="minorEastAsia" w:hAnsiTheme="minorHAnsi" w:cstheme="minorBidi"/>
            <w:b w:val="0"/>
            <w:sz w:val="22"/>
            <w:szCs w:val="22"/>
            <w:lang w:eastAsia="en-AU"/>
          </w:rPr>
          <w:tab/>
        </w:r>
        <w:r w:rsidR="0014055E" w:rsidRPr="009877DA">
          <w:rPr>
            <w:lang w:eastAsia="en-AU"/>
          </w:rPr>
          <w:t>Entry to consult and advise workers</w:t>
        </w:r>
        <w:r w:rsidR="0014055E" w:rsidRPr="0014055E">
          <w:rPr>
            <w:vanish/>
          </w:rPr>
          <w:tab/>
        </w:r>
        <w:r w:rsidR="0014055E" w:rsidRPr="0014055E">
          <w:rPr>
            <w:vanish/>
          </w:rPr>
          <w:fldChar w:fldCharType="begin"/>
        </w:r>
        <w:r w:rsidR="0014055E" w:rsidRPr="0014055E">
          <w:rPr>
            <w:vanish/>
          </w:rPr>
          <w:instrText xml:space="preserve"> PAGEREF _Toc508871498 \h </w:instrText>
        </w:r>
        <w:r w:rsidR="0014055E" w:rsidRPr="0014055E">
          <w:rPr>
            <w:vanish/>
          </w:rPr>
        </w:r>
        <w:r w:rsidR="0014055E" w:rsidRPr="0014055E">
          <w:rPr>
            <w:vanish/>
          </w:rPr>
          <w:fldChar w:fldCharType="separate"/>
        </w:r>
        <w:r w:rsidR="004C2BC1">
          <w:rPr>
            <w:vanish/>
          </w:rPr>
          <w:t>93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499" w:history="1">
        <w:r w:rsidRPr="009877DA">
          <w:t>121</w:t>
        </w:r>
        <w:r>
          <w:rPr>
            <w:rFonts w:asciiTheme="minorHAnsi" w:eastAsiaTheme="minorEastAsia" w:hAnsiTheme="minorHAnsi" w:cstheme="minorBidi"/>
            <w:sz w:val="22"/>
            <w:szCs w:val="22"/>
            <w:lang w:eastAsia="en-AU"/>
          </w:rPr>
          <w:tab/>
        </w:r>
        <w:r w:rsidRPr="009877DA">
          <w:rPr>
            <w:lang w:eastAsia="en-AU"/>
          </w:rPr>
          <w:t>Entry to consult and advise workers</w:t>
        </w:r>
        <w:r>
          <w:tab/>
        </w:r>
        <w:r>
          <w:fldChar w:fldCharType="begin"/>
        </w:r>
        <w:r>
          <w:instrText xml:space="preserve"> PAGEREF _Toc508871499 \h </w:instrText>
        </w:r>
        <w:r>
          <w:fldChar w:fldCharType="separate"/>
        </w:r>
        <w:r w:rsidR="004C2BC1">
          <w:t>93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0" w:history="1">
        <w:r w:rsidRPr="009877DA">
          <w:t>122</w:t>
        </w:r>
        <w:r>
          <w:rPr>
            <w:rFonts w:asciiTheme="minorHAnsi" w:eastAsiaTheme="minorEastAsia" w:hAnsiTheme="minorHAnsi" w:cstheme="minorBidi"/>
            <w:sz w:val="22"/>
            <w:szCs w:val="22"/>
            <w:lang w:eastAsia="en-AU"/>
          </w:rPr>
          <w:tab/>
        </w:r>
        <w:r w:rsidRPr="009877DA">
          <w:rPr>
            <w:lang w:eastAsia="en-AU"/>
          </w:rPr>
          <w:t>Notice of entry</w:t>
        </w:r>
        <w:r>
          <w:tab/>
        </w:r>
        <w:r>
          <w:fldChar w:fldCharType="begin"/>
        </w:r>
        <w:r>
          <w:instrText xml:space="preserve"> PAGEREF _Toc508871500 \h </w:instrText>
        </w:r>
        <w:r>
          <w:fldChar w:fldCharType="separate"/>
        </w:r>
        <w:r w:rsidR="004C2BC1">
          <w:t>93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01" w:history="1">
        <w:r w:rsidR="0014055E" w:rsidRPr="009877DA">
          <w:t>Division 7.4</w:t>
        </w:r>
        <w:r w:rsidR="0014055E">
          <w:rPr>
            <w:rFonts w:asciiTheme="minorHAnsi" w:eastAsiaTheme="minorEastAsia" w:hAnsiTheme="minorHAnsi" w:cstheme="minorBidi"/>
            <w:b w:val="0"/>
            <w:sz w:val="22"/>
            <w:szCs w:val="22"/>
            <w:lang w:eastAsia="en-AU"/>
          </w:rPr>
          <w:tab/>
        </w:r>
        <w:r w:rsidR="0014055E" w:rsidRPr="009877DA">
          <w:rPr>
            <w:lang w:eastAsia="en-AU"/>
          </w:rPr>
          <w:t>Requirements for WHS entry permit</w:t>
        </w:r>
        <w:r w:rsidR="0014055E" w:rsidRPr="009877DA">
          <w:rPr>
            <w:lang w:eastAsia="en-AU"/>
          </w:rPr>
          <w:noBreakHyphen/>
          <w:t>holders</w:t>
        </w:r>
        <w:r w:rsidR="0014055E" w:rsidRPr="0014055E">
          <w:rPr>
            <w:vanish/>
          </w:rPr>
          <w:tab/>
        </w:r>
        <w:r w:rsidR="0014055E" w:rsidRPr="0014055E">
          <w:rPr>
            <w:vanish/>
          </w:rPr>
          <w:fldChar w:fldCharType="begin"/>
        </w:r>
        <w:r w:rsidR="0014055E" w:rsidRPr="0014055E">
          <w:rPr>
            <w:vanish/>
          </w:rPr>
          <w:instrText xml:space="preserve"> PAGEREF _Toc508871501 \h </w:instrText>
        </w:r>
        <w:r w:rsidR="0014055E" w:rsidRPr="0014055E">
          <w:rPr>
            <w:vanish/>
          </w:rPr>
        </w:r>
        <w:r w:rsidR="0014055E" w:rsidRPr="0014055E">
          <w:rPr>
            <w:vanish/>
          </w:rPr>
          <w:fldChar w:fldCharType="separate"/>
        </w:r>
        <w:r w:rsidR="004C2BC1">
          <w:rPr>
            <w:vanish/>
          </w:rPr>
          <w:t>93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2" w:history="1">
        <w:r w:rsidRPr="009877DA">
          <w:t>123</w:t>
        </w:r>
        <w:r>
          <w:rPr>
            <w:rFonts w:asciiTheme="minorHAnsi" w:eastAsiaTheme="minorEastAsia" w:hAnsiTheme="minorHAnsi" w:cstheme="minorBidi"/>
            <w:sz w:val="22"/>
            <w:szCs w:val="22"/>
            <w:lang w:eastAsia="en-AU"/>
          </w:rPr>
          <w:tab/>
        </w:r>
        <w:r w:rsidRPr="009877DA">
          <w:rPr>
            <w:lang w:eastAsia="en-AU"/>
          </w:rPr>
          <w:t>Contravening WHS entry permit conditions</w:t>
        </w:r>
        <w:r>
          <w:tab/>
        </w:r>
        <w:r>
          <w:fldChar w:fldCharType="begin"/>
        </w:r>
        <w:r>
          <w:instrText xml:space="preserve"> PAGEREF _Toc508871502 \h </w:instrText>
        </w:r>
        <w:r>
          <w:fldChar w:fldCharType="separate"/>
        </w:r>
        <w:r w:rsidR="004C2BC1">
          <w:t>93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3" w:history="1">
        <w:r w:rsidRPr="009877DA">
          <w:t>124</w:t>
        </w:r>
        <w:r>
          <w:rPr>
            <w:rFonts w:asciiTheme="minorHAnsi" w:eastAsiaTheme="minorEastAsia" w:hAnsiTheme="minorHAnsi" w:cstheme="minorBidi"/>
            <w:sz w:val="22"/>
            <w:szCs w:val="22"/>
            <w:lang w:eastAsia="en-AU"/>
          </w:rPr>
          <w:tab/>
        </w:r>
        <w:r w:rsidRPr="009877DA">
          <w:rPr>
            <w:lang w:eastAsia="en-AU"/>
          </w:rPr>
          <w:t>WHS entry permit</w:t>
        </w:r>
        <w:r w:rsidRPr="009877DA">
          <w:rPr>
            <w:lang w:eastAsia="en-AU"/>
          </w:rPr>
          <w:noBreakHyphen/>
          <w:t>holder must also hold permit under other law</w:t>
        </w:r>
        <w:r>
          <w:tab/>
        </w:r>
        <w:r>
          <w:fldChar w:fldCharType="begin"/>
        </w:r>
        <w:r>
          <w:instrText xml:space="preserve"> PAGEREF _Toc508871503 \h </w:instrText>
        </w:r>
        <w:r>
          <w:fldChar w:fldCharType="separate"/>
        </w:r>
        <w:r w:rsidR="004C2BC1">
          <w:t>94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4" w:history="1">
        <w:r w:rsidRPr="009877DA">
          <w:t>125</w:t>
        </w:r>
        <w:r>
          <w:rPr>
            <w:rFonts w:asciiTheme="minorHAnsi" w:eastAsiaTheme="minorEastAsia" w:hAnsiTheme="minorHAnsi" w:cstheme="minorBidi"/>
            <w:sz w:val="22"/>
            <w:szCs w:val="22"/>
            <w:lang w:eastAsia="en-AU"/>
          </w:rPr>
          <w:tab/>
        </w:r>
        <w:r w:rsidRPr="009877DA">
          <w:rPr>
            <w:lang w:eastAsia="en-AU"/>
          </w:rPr>
          <w:t>WHS entry permit to be available for inspection</w:t>
        </w:r>
        <w:r>
          <w:tab/>
        </w:r>
        <w:r>
          <w:fldChar w:fldCharType="begin"/>
        </w:r>
        <w:r>
          <w:instrText xml:space="preserve"> PAGEREF _Toc508871504 \h </w:instrText>
        </w:r>
        <w:r>
          <w:fldChar w:fldCharType="separate"/>
        </w:r>
        <w:r w:rsidR="004C2BC1">
          <w:t>94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5" w:history="1">
        <w:r w:rsidRPr="009877DA">
          <w:t>126</w:t>
        </w:r>
        <w:r>
          <w:rPr>
            <w:rFonts w:asciiTheme="minorHAnsi" w:eastAsiaTheme="minorEastAsia" w:hAnsiTheme="minorHAnsi" w:cstheme="minorBidi"/>
            <w:sz w:val="22"/>
            <w:szCs w:val="22"/>
            <w:lang w:eastAsia="en-AU"/>
          </w:rPr>
          <w:tab/>
        </w:r>
        <w:r w:rsidRPr="009877DA">
          <w:rPr>
            <w:lang w:eastAsia="en-AU"/>
          </w:rPr>
          <w:t>When right may be exercised</w:t>
        </w:r>
        <w:r>
          <w:tab/>
        </w:r>
        <w:r>
          <w:fldChar w:fldCharType="begin"/>
        </w:r>
        <w:r>
          <w:instrText xml:space="preserve"> PAGEREF _Toc508871505 \h </w:instrText>
        </w:r>
        <w:r>
          <w:fldChar w:fldCharType="separate"/>
        </w:r>
        <w:r w:rsidR="004C2BC1">
          <w:t>94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6" w:history="1">
        <w:r w:rsidRPr="009877DA">
          <w:t>127</w:t>
        </w:r>
        <w:r>
          <w:rPr>
            <w:rFonts w:asciiTheme="minorHAnsi" w:eastAsiaTheme="minorEastAsia" w:hAnsiTheme="minorHAnsi" w:cstheme="minorBidi"/>
            <w:sz w:val="22"/>
            <w:szCs w:val="22"/>
            <w:lang w:eastAsia="en-AU"/>
          </w:rPr>
          <w:tab/>
        </w:r>
        <w:r w:rsidRPr="009877DA">
          <w:rPr>
            <w:lang w:eastAsia="en-AU"/>
          </w:rPr>
          <w:t>Where the right may be exercised</w:t>
        </w:r>
        <w:r>
          <w:tab/>
        </w:r>
        <w:r>
          <w:fldChar w:fldCharType="begin"/>
        </w:r>
        <w:r>
          <w:instrText xml:space="preserve"> PAGEREF _Toc508871506 \h </w:instrText>
        </w:r>
        <w:r>
          <w:fldChar w:fldCharType="separate"/>
        </w:r>
        <w:r w:rsidR="004C2BC1">
          <w:t>94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7" w:history="1">
        <w:r w:rsidRPr="009877DA">
          <w:t>128</w:t>
        </w:r>
        <w:r>
          <w:rPr>
            <w:rFonts w:asciiTheme="minorHAnsi" w:eastAsiaTheme="minorEastAsia" w:hAnsiTheme="minorHAnsi" w:cstheme="minorBidi"/>
            <w:sz w:val="22"/>
            <w:szCs w:val="22"/>
            <w:lang w:eastAsia="en-AU"/>
          </w:rPr>
          <w:tab/>
        </w:r>
        <w:r w:rsidRPr="009877DA">
          <w:rPr>
            <w:lang w:eastAsia="en-AU"/>
          </w:rPr>
          <w:t>Work health and safety requirements</w:t>
        </w:r>
        <w:r>
          <w:tab/>
        </w:r>
        <w:r>
          <w:fldChar w:fldCharType="begin"/>
        </w:r>
        <w:r>
          <w:instrText xml:space="preserve"> PAGEREF _Toc508871507 \h </w:instrText>
        </w:r>
        <w:r>
          <w:fldChar w:fldCharType="separate"/>
        </w:r>
        <w:r w:rsidR="004C2BC1">
          <w:t>95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8" w:history="1">
        <w:r w:rsidRPr="009877DA">
          <w:t>129</w:t>
        </w:r>
        <w:r>
          <w:rPr>
            <w:rFonts w:asciiTheme="minorHAnsi" w:eastAsiaTheme="minorEastAsia" w:hAnsiTheme="minorHAnsi" w:cstheme="minorBidi"/>
            <w:sz w:val="22"/>
            <w:szCs w:val="22"/>
            <w:lang w:eastAsia="en-AU"/>
          </w:rPr>
          <w:tab/>
        </w:r>
        <w:r w:rsidRPr="009877DA">
          <w:rPr>
            <w:lang w:eastAsia="en-AU"/>
          </w:rPr>
          <w:t>Residential premises</w:t>
        </w:r>
        <w:r>
          <w:tab/>
        </w:r>
        <w:r>
          <w:fldChar w:fldCharType="begin"/>
        </w:r>
        <w:r>
          <w:instrText xml:space="preserve"> PAGEREF _Toc508871508 \h </w:instrText>
        </w:r>
        <w:r>
          <w:fldChar w:fldCharType="separate"/>
        </w:r>
        <w:r w:rsidR="004C2BC1">
          <w:t>95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09" w:history="1">
        <w:r w:rsidRPr="009877DA">
          <w:t>130</w:t>
        </w:r>
        <w:r>
          <w:rPr>
            <w:rFonts w:asciiTheme="minorHAnsi" w:eastAsiaTheme="minorEastAsia" w:hAnsiTheme="minorHAnsi" w:cstheme="minorBidi"/>
            <w:sz w:val="22"/>
            <w:szCs w:val="22"/>
            <w:lang w:eastAsia="en-AU"/>
          </w:rPr>
          <w:tab/>
        </w:r>
        <w:r w:rsidRPr="009877DA">
          <w:rPr>
            <w:lang w:eastAsia="en-AU"/>
          </w:rPr>
          <w:t>WHS entry permit</w:t>
        </w:r>
        <w:r w:rsidRPr="009877DA">
          <w:rPr>
            <w:lang w:eastAsia="en-AU"/>
          </w:rPr>
          <w:noBreakHyphen/>
          <w:t>holder not required to disclose names of workers</w:t>
        </w:r>
        <w:r>
          <w:tab/>
        </w:r>
        <w:r>
          <w:fldChar w:fldCharType="begin"/>
        </w:r>
        <w:r>
          <w:instrText xml:space="preserve"> PAGEREF _Toc508871509 \h </w:instrText>
        </w:r>
        <w:r>
          <w:fldChar w:fldCharType="separate"/>
        </w:r>
        <w:r w:rsidR="004C2BC1">
          <w:t>95</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10" w:history="1">
        <w:r w:rsidR="0014055E" w:rsidRPr="009877DA">
          <w:t>Division 7.5</w:t>
        </w:r>
        <w:r w:rsidR="0014055E">
          <w:rPr>
            <w:rFonts w:asciiTheme="minorHAnsi" w:eastAsiaTheme="minorEastAsia" w:hAnsiTheme="minorHAnsi" w:cstheme="minorBidi"/>
            <w:b w:val="0"/>
            <w:sz w:val="22"/>
            <w:szCs w:val="22"/>
            <w:lang w:eastAsia="en-AU"/>
          </w:rPr>
          <w:tab/>
        </w:r>
        <w:r w:rsidR="0014055E" w:rsidRPr="009877DA">
          <w:rPr>
            <w:lang w:eastAsia="en-AU"/>
          </w:rPr>
          <w:t>WHS entry permits</w:t>
        </w:r>
        <w:r w:rsidR="0014055E" w:rsidRPr="0014055E">
          <w:rPr>
            <w:vanish/>
          </w:rPr>
          <w:tab/>
        </w:r>
        <w:r w:rsidR="0014055E" w:rsidRPr="0014055E">
          <w:rPr>
            <w:vanish/>
          </w:rPr>
          <w:fldChar w:fldCharType="begin"/>
        </w:r>
        <w:r w:rsidR="0014055E" w:rsidRPr="0014055E">
          <w:rPr>
            <w:vanish/>
          </w:rPr>
          <w:instrText xml:space="preserve"> PAGEREF _Toc508871510 \h </w:instrText>
        </w:r>
        <w:r w:rsidR="0014055E" w:rsidRPr="0014055E">
          <w:rPr>
            <w:vanish/>
          </w:rPr>
        </w:r>
        <w:r w:rsidR="0014055E" w:rsidRPr="0014055E">
          <w:rPr>
            <w:vanish/>
          </w:rPr>
          <w:fldChar w:fldCharType="separate"/>
        </w:r>
        <w:r w:rsidR="004C2BC1">
          <w:rPr>
            <w:vanish/>
          </w:rPr>
          <w:t>96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1" w:history="1">
        <w:r w:rsidRPr="009877DA">
          <w:t>131</w:t>
        </w:r>
        <w:r>
          <w:rPr>
            <w:rFonts w:asciiTheme="minorHAnsi" w:eastAsiaTheme="minorEastAsia" w:hAnsiTheme="minorHAnsi" w:cstheme="minorBidi"/>
            <w:sz w:val="22"/>
            <w:szCs w:val="22"/>
            <w:lang w:eastAsia="en-AU"/>
          </w:rPr>
          <w:tab/>
        </w:r>
        <w:r w:rsidRPr="009877DA">
          <w:rPr>
            <w:lang w:eastAsia="en-AU"/>
          </w:rPr>
          <w:t>Application for WHS entry permit</w:t>
        </w:r>
        <w:r>
          <w:tab/>
        </w:r>
        <w:r>
          <w:fldChar w:fldCharType="begin"/>
        </w:r>
        <w:r>
          <w:instrText xml:space="preserve"> PAGEREF _Toc508871511 \h </w:instrText>
        </w:r>
        <w:r>
          <w:fldChar w:fldCharType="separate"/>
        </w:r>
        <w:r w:rsidR="004C2BC1">
          <w:t>96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2" w:history="1">
        <w:r w:rsidRPr="009877DA">
          <w:t>132</w:t>
        </w:r>
        <w:r>
          <w:rPr>
            <w:rFonts w:asciiTheme="minorHAnsi" w:eastAsiaTheme="minorEastAsia" w:hAnsiTheme="minorHAnsi" w:cstheme="minorBidi"/>
            <w:sz w:val="22"/>
            <w:szCs w:val="22"/>
            <w:lang w:eastAsia="en-AU"/>
          </w:rPr>
          <w:tab/>
        </w:r>
        <w:r w:rsidRPr="009877DA">
          <w:rPr>
            <w:lang w:eastAsia="en-AU"/>
          </w:rPr>
          <w:t>Consideration of application</w:t>
        </w:r>
        <w:r>
          <w:tab/>
        </w:r>
        <w:r>
          <w:fldChar w:fldCharType="begin"/>
        </w:r>
        <w:r>
          <w:instrText xml:space="preserve"> PAGEREF _Toc508871512 \h </w:instrText>
        </w:r>
        <w:r>
          <w:fldChar w:fldCharType="separate"/>
        </w:r>
        <w:r w:rsidR="004C2BC1">
          <w:t>96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3" w:history="1">
        <w:r w:rsidRPr="009877DA">
          <w:t>133</w:t>
        </w:r>
        <w:r>
          <w:rPr>
            <w:rFonts w:asciiTheme="minorHAnsi" w:eastAsiaTheme="minorEastAsia" w:hAnsiTheme="minorHAnsi" w:cstheme="minorBidi"/>
            <w:sz w:val="22"/>
            <w:szCs w:val="22"/>
            <w:lang w:eastAsia="en-AU"/>
          </w:rPr>
          <w:tab/>
        </w:r>
        <w:r w:rsidRPr="009877DA">
          <w:rPr>
            <w:lang w:eastAsia="en-AU"/>
          </w:rPr>
          <w:t>Eligibility criteria</w:t>
        </w:r>
        <w:r>
          <w:tab/>
        </w:r>
        <w:r>
          <w:fldChar w:fldCharType="begin"/>
        </w:r>
        <w:r>
          <w:instrText xml:space="preserve"> PAGEREF _Toc508871513 \h </w:instrText>
        </w:r>
        <w:r>
          <w:fldChar w:fldCharType="separate"/>
        </w:r>
        <w:r w:rsidR="004C2BC1">
          <w:t>96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4" w:history="1">
        <w:r w:rsidRPr="009877DA">
          <w:t>134</w:t>
        </w:r>
        <w:r>
          <w:rPr>
            <w:rFonts w:asciiTheme="minorHAnsi" w:eastAsiaTheme="minorEastAsia" w:hAnsiTheme="minorHAnsi" w:cstheme="minorBidi"/>
            <w:sz w:val="22"/>
            <w:szCs w:val="22"/>
            <w:lang w:eastAsia="en-AU"/>
          </w:rPr>
          <w:tab/>
        </w:r>
        <w:r w:rsidRPr="009877DA">
          <w:rPr>
            <w:lang w:eastAsia="en-AU"/>
          </w:rPr>
          <w:t>Issue of WHS entry permit</w:t>
        </w:r>
        <w:r>
          <w:tab/>
        </w:r>
        <w:r>
          <w:fldChar w:fldCharType="begin"/>
        </w:r>
        <w:r>
          <w:instrText xml:space="preserve"> PAGEREF _Toc508871514 \h </w:instrText>
        </w:r>
        <w:r>
          <w:fldChar w:fldCharType="separate"/>
        </w:r>
        <w:r w:rsidR="004C2BC1">
          <w:t>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5" w:history="1">
        <w:r w:rsidRPr="009877DA">
          <w:t>135</w:t>
        </w:r>
        <w:r>
          <w:rPr>
            <w:rFonts w:asciiTheme="minorHAnsi" w:eastAsiaTheme="minorEastAsia" w:hAnsiTheme="minorHAnsi" w:cstheme="minorBidi"/>
            <w:sz w:val="22"/>
            <w:szCs w:val="22"/>
            <w:lang w:eastAsia="en-AU"/>
          </w:rPr>
          <w:tab/>
        </w:r>
        <w:r w:rsidRPr="009877DA">
          <w:rPr>
            <w:lang w:eastAsia="en-AU"/>
          </w:rPr>
          <w:t>Conditions on WHS entry permit</w:t>
        </w:r>
        <w:r>
          <w:tab/>
        </w:r>
        <w:r>
          <w:fldChar w:fldCharType="begin"/>
        </w:r>
        <w:r>
          <w:instrText xml:space="preserve"> PAGEREF _Toc508871515 \h </w:instrText>
        </w:r>
        <w:r>
          <w:fldChar w:fldCharType="separate"/>
        </w:r>
        <w:r w:rsidR="004C2BC1">
          <w:t>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6" w:history="1">
        <w:r w:rsidRPr="009877DA">
          <w:t>136</w:t>
        </w:r>
        <w:r>
          <w:rPr>
            <w:rFonts w:asciiTheme="minorHAnsi" w:eastAsiaTheme="minorEastAsia" w:hAnsiTheme="minorHAnsi" w:cstheme="minorBidi"/>
            <w:sz w:val="22"/>
            <w:szCs w:val="22"/>
            <w:lang w:eastAsia="en-AU"/>
          </w:rPr>
          <w:tab/>
        </w:r>
        <w:r w:rsidRPr="009877DA">
          <w:rPr>
            <w:lang w:eastAsia="en-AU"/>
          </w:rPr>
          <w:t>Term of WHS entry permit</w:t>
        </w:r>
        <w:r>
          <w:tab/>
        </w:r>
        <w:r>
          <w:fldChar w:fldCharType="begin"/>
        </w:r>
        <w:r>
          <w:instrText xml:space="preserve"> PAGEREF _Toc508871516 \h </w:instrText>
        </w:r>
        <w:r>
          <w:fldChar w:fldCharType="separate"/>
        </w:r>
        <w:r w:rsidR="004C2BC1">
          <w:t>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7" w:history="1">
        <w:r w:rsidRPr="009877DA">
          <w:t>137</w:t>
        </w:r>
        <w:r>
          <w:rPr>
            <w:rFonts w:asciiTheme="minorHAnsi" w:eastAsiaTheme="minorEastAsia" w:hAnsiTheme="minorHAnsi" w:cstheme="minorBidi"/>
            <w:sz w:val="22"/>
            <w:szCs w:val="22"/>
            <w:lang w:eastAsia="en-AU"/>
          </w:rPr>
          <w:tab/>
        </w:r>
        <w:r w:rsidRPr="009877DA">
          <w:rPr>
            <w:lang w:eastAsia="en-AU"/>
          </w:rPr>
          <w:t>Expiry of WHS entry permit</w:t>
        </w:r>
        <w:r>
          <w:tab/>
        </w:r>
        <w:r>
          <w:fldChar w:fldCharType="begin"/>
        </w:r>
        <w:r>
          <w:instrText xml:space="preserve"> PAGEREF _Toc508871517 \h </w:instrText>
        </w:r>
        <w:r>
          <w:fldChar w:fldCharType="separate"/>
        </w:r>
        <w:r w:rsidR="004C2BC1">
          <w:t>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8" w:history="1">
        <w:r w:rsidRPr="009877DA">
          <w:t>138</w:t>
        </w:r>
        <w:r>
          <w:rPr>
            <w:rFonts w:asciiTheme="minorHAnsi" w:eastAsiaTheme="minorEastAsia" w:hAnsiTheme="minorHAnsi" w:cstheme="minorBidi"/>
            <w:sz w:val="22"/>
            <w:szCs w:val="22"/>
            <w:lang w:eastAsia="en-AU"/>
          </w:rPr>
          <w:tab/>
        </w:r>
        <w:r w:rsidRPr="009877DA">
          <w:rPr>
            <w:lang w:eastAsia="en-AU"/>
          </w:rPr>
          <w:t>Application to revoke WHS entry permit</w:t>
        </w:r>
        <w:r>
          <w:tab/>
        </w:r>
        <w:r>
          <w:fldChar w:fldCharType="begin"/>
        </w:r>
        <w:r>
          <w:instrText xml:space="preserve"> PAGEREF _Toc508871518 \h </w:instrText>
        </w:r>
        <w:r>
          <w:fldChar w:fldCharType="separate"/>
        </w:r>
        <w:r w:rsidR="004C2BC1">
          <w:t>98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19" w:history="1">
        <w:r w:rsidRPr="009877DA">
          <w:t>139</w:t>
        </w:r>
        <w:r>
          <w:rPr>
            <w:rFonts w:asciiTheme="minorHAnsi" w:eastAsiaTheme="minorEastAsia" w:hAnsiTheme="minorHAnsi" w:cstheme="minorBidi"/>
            <w:sz w:val="22"/>
            <w:szCs w:val="22"/>
            <w:lang w:eastAsia="en-AU"/>
          </w:rPr>
          <w:tab/>
        </w:r>
        <w:r w:rsidRPr="009877DA">
          <w:rPr>
            <w:lang w:eastAsia="en-AU"/>
          </w:rPr>
          <w:t>Regulator must permit WHS entry permit</w:t>
        </w:r>
        <w:r w:rsidRPr="009877DA">
          <w:rPr>
            <w:lang w:eastAsia="en-AU"/>
          </w:rPr>
          <w:noBreakHyphen/>
          <w:t>holder to show cause</w:t>
        </w:r>
        <w:r>
          <w:tab/>
        </w:r>
        <w:r>
          <w:fldChar w:fldCharType="begin"/>
        </w:r>
        <w:r>
          <w:instrText xml:space="preserve"> PAGEREF _Toc508871519 \h </w:instrText>
        </w:r>
        <w:r>
          <w:fldChar w:fldCharType="separate"/>
        </w:r>
        <w:r w:rsidR="004C2BC1">
          <w:t>99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0" w:history="1">
        <w:r w:rsidRPr="009877DA">
          <w:t>140</w:t>
        </w:r>
        <w:r>
          <w:rPr>
            <w:rFonts w:asciiTheme="minorHAnsi" w:eastAsiaTheme="minorEastAsia" w:hAnsiTheme="minorHAnsi" w:cstheme="minorBidi"/>
            <w:sz w:val="22"/>
            <w:szCs w:val="22"/>
            <w:lang w:eastAsia="en-AU"/>
          </w:rPr>
          <w:tab/>
        </w:r>
        <w:r w:rsidRPr="009877DA">
          <w:rPr>
            <w:lang w:eastAsia="en-AU"/>
          </w:rPr>
          <w:t>Determination of application</w:t>
        </w:r>
        <w:r>
          <w:tab/>
        </w:r>
        <w:r>
          <w:fldChar w:fldCharType="begin"/>
        </w:r>
        <w:r>
          <w:instrText xml:space="preserve"> PAGEREF _Toc508871520 \h </w:instrText>
        </w:r>
        <w:r>
          <w:fldChar w:fldCharType="separate"/>
        </w:r>
        <w:r w:rsidR="004C2BC1">
          <w:t>100</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21" w:history="1">
        <w:r w:rsidR="0014055E" w:rsidRPr="009877DA">
          <w:t>Division 7.6</w:t>
        </w:r>
        <w:r w:rsidR="0014055E">
          <w:rPr>
            <w:rFonts w:asciiTheme="minorHAnsi" w:eastAsiaTheme="minorEastAsia" w:hAnsiTheme="minorHAnsi" w:cstheme="minorBidi"/>
            <w:b w:val="0"/>
            <w:sz w:val="22"/>
            <w:szCs w:val="22"/>
            <w:lang w:eastAsia="en-AU"/>
          </w:rPr>
          <w:tab/>
        </w:r>
        <w:r w:rsidR="0014055E" w:rsidRPr="009877DA">
          <w:rPr>
            <w:lang w:eastAsia="en-AU"/>
          </w:rPr>
          <w:t>Dealing with disputes</w:t>
        </w:r>
        <w:r w:rsidR="0014055E" w:rsidRPr="0014055E">
          <w:rPr>
            <w:vanish/>
          </w:rPr>
          <w:tab/>
        </w:r>
        <w:r w:rsidR="0014055E" w:rsidRPr="0014055E">
          <w:rPr>
            <w:vanish/>
          </w:rPr>
          <w:fldChar w:fldCharType="begin"/>
        </w:r>
        <w:r w:rsidR="0014055E" w:rsidRPr="0014055E">
          <w:rPr>
            <w:vanish/>
          </w:rPr>
          <w:instrText xml:space="preserve"> PAGEREF _Toc508871521 \h </w:instrText>
        </w:r>
        <w:r w:rsidR="0014055E" w:rsidRPr="0014055E">
          <w:rPr>
            <w:vanish/>
          </w:rPr>
        </w:r>
        <w:r w:rsidR="0014055E" w:rsidRPr="0014055E">
          <w:rPr>
            <w:vanish/>
          </w:rPr>
          <w:fldChar w:fldCharType="separate"/>
        </w:r>
        <w:r w:rsidR="004C2BC1">
          <w:rPr>
            <w:vanish/>
          </w:rPr>
          <w:t>100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2" w:history="1">
        <w:r w:rsidRPr="009877DA">
          <w:t>141</w:t>
        </w:r>
        <w:r>
          <w:rPr>
            <w:rFonts w:asciiTheme="minorHAnsi" w:eastAsiaTheme="minorEastAsia" w:hAnsiTheme="minorHAnsi" w:cstheme="minorBidi"/>
            <w:sz w:val="22"/>
            <w:szCs w:val="22"/>
            <w:lang w:eastAsia="en-AU"/>
          </w:rPr>
          <w:tab/>
        </w:r>
        <w:r w:rsidRPr="009877DA">
          <w:rPr>
            <w:lang w:eastAsia="en-AU"/>
          </w:rPr>
          <w:t>Application for assistance of inspector to resolve dispute</w:t>
        </w:r>
        <w:r>
          <w:tab/>
        </w:r>
        <w:r>
          <w:fldChar w:fldCharType="begin"/>
        </w:r>
        <w:r>
          <w:instrText xml:space="preserve"> PAGEREF _Toc508871522 \h </w:instrText>
        </w:r>
        <w:r>
          <w:fldChar w:fldCharType="separate"/>
        </w:r>
        <w:r w:rsidR="004C2BC1">
          <w:t>100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3" w:history="1">
        <w:r w:rsidRPr="009877DA">
          <w:t>142</w:t>
        </w:r>
        <w:r>
          <w:rPr>
            <w:rFonts w:asciiTheme="minorHAnsi" w:eastAsiaTheme="minorEastAsia" w:hAnsiTheme="minorHAnsi" w:cstheme="minorBidi"/>
            <w:sz w:val="22"/>
            <w:szCs w:val="22"/>
            <w:lang w:eastAsia="en-AU"/>
          </w:rPr>
          <w:tab/>
        </w:r>
        <w:r w:rsidRPr="009877DA">
          <w:rPr>
            <w:lang w:eastAsia="en-AU"/>
          </w:rPr>
          <w:t>Regulator may deal with a dispute about a right of entry under this Act</w:t>
        </w:r>
        <w:r>
          <w:tab/>
        </w:r>
        <w:r>
          <w:fldChar w:fldCharType="begin"/>
        </w:r>
        <w:r>
          <w:instrText xml:space="preserve"> PAGEREF _Toc508871523 \h </w:instrText>
        </w:r>
        <w:r>
          <w:fldChar w:fldCharType="separate"/>
        </w:r>
        <w:r w:rsidR="004C2BC1">
          <w:t>100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4" w:history="1">
        <w:r w:rsidRPr="009877DA">
          <w:t>143</w:t>
        </w:r>
        <w:r>
          <w:rPr>
            <w:rFonts w:asciiTheme="minorHAnsi" w:eastAsiaTheme="minorEastAsia" w:hAnsiTheme="minorHAnsi" w:cstheme="minorBidi"/>
            <w:sz w:val="22"/>
            <w:szCs w:val="22"/>
            <w:lang w:eastAsia="en-AU"/>
          </w:rPr>
          <w:tab/>
        </w:r>
        <w:r w:rsidRPr="009877DA">
          <w:rPr>
            <w:lang w:eastAsia="en-AU"/>
          </w:rPr>
          <w:t>Contravening order made to deal with dispute</w:t>
        </w:r>
        <w:r>
          <w:tab/>
        </w:r>
        <w:r>
          <w:fldChar w:fldCharType="begin"/>
        </w:r>
        <w:r>
          <w:instrText xml:space="preserve"> PAGEREF _Toc508871524 \h </w:instrText>
        </w:r>
        <w:r>
          <w:fldChar w:fldCharType="separate"/>
        </w:r>
        <w:r w:rsidR="004C2BC1">
          <w:t>102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25" w:history="1">
        <w:r w:rsidR="0014055E" w:rsidRPr="009877DA">
          <w:t>Division 7.7</w:t>
        </w:r>
        <w:r w:rsidR="0014055E">
          <w:rPr>
            <w:rFonts w:asciiTheme="minorHAnsi" w:eastAsiaTheme="minorEastAsia" w:hAnsiTheme="minorHAnsi" w:cstheme="minorBidi"/>
            <w:b w:val="0"/>
            <w:sz w:val="22"/>
            <w:szCs w:val="22"/>
            <w:lang w:eastAsia="en-AU"/>
          </w:rPr>
          <w:tab/>
        </w:r>
        <w:r w:rsidR="0014055E" w:rsidRPr="009877DA">
          <w:rPr>
            <w:lang w:eastAsia="en-AU"/>
          </w:rPr>
          <w:t>Prohibitions</w:t>
        </w:r>
        <w:r w:rsidR="0014055E" w:rsidRPr="0014055E">
          <w:rPr>
            <w:vanish/>
          </w:rPr>
          <w:tab/>
        </w:r>
        <w:r w:rsidR="0014055E" w:rsidRPr="0014055E">
          <w:rPr>
            <w:vanish/>
          </w:rPr>
          <w:fldChar w:fldCharType="begin"/>
        </w:r>
        <w:r w:rsidR="0014055E" w:rsidRPr="0014055E">
          <w:rPr>
            <w:vanish/>
          </w:rPr>
          <w:instrText xml:space="preserve"> PAGEREF _Toc508871525 \h </w:instrText>
        </w:r>
        <w:r w:rsidR="0014055E" w:rsidRPr="0014055E">
          <w:rPr>
            <w:vanish/>
          </w:rPr>
        </w:r>
        <w:r w:rsidR="0014055E" w:rsidRPr="0014055E">
          <w:rPr>
            <w:vanish/>
          </w:rPr>
          <w:fldChar w:fldCharType="separate"/>
        </w:r>
        <w:r w:rsidR="004C2BC1">
          <w:rPr>
            <w:vanish/>
          </w:rPr>
          <w:t>102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6" w:history="1">
        <w:r w:rsidRPr="009877DA">
          <w:t>144</w:t>
        </w:r>
        <w:r>
          <w:rPr>
            <w:rFonts w:asciiTheme="minorHAnsi" w:eastAsiaTheme="minorEastAsia" w:hAnsiTheme="minorHAnsi" w:cstheme="minorBidi"/>
            <w:sz w:val="22"/>
            <w:szCs w:val="22"/>
            <w:lang w:eastAsia="en-AU"/>
          </w:rPr>
          <w:tab/>
        </w:r>
        <w:r w:rsidRPr="009877DA">
          <w:rPr>
            <w:lang w:eastAsia="en-AU"/>
          </w:rPr>
          <w:t>Person must not refuse or delay entry of WHS entry permit</w:t>
        </w:r>
        <w:r w:rsidRPr="009877DA">
          <w:rPr>
            <w:lang w:eastAsia="en-AU"/>
          </w:rPr>
          <w:noBreakHyphen/>
          <w:t>holder</w:t>
        </w:r>
        <w:r>
          <w:tab/>
        </w:r>
        <w:r>
          <w:fldChar w:fldCharType="begin"/>
        </w:r>
        <w:r>
          <w:instrText xml:space="preserve"> PAGEREF _Toc508871526 \h </w:instrText>
        </w:r>
        <w:r>
          <w:fldChar w:fldCharType="separate"/>
        </w:r>
        <w:r w:rsidR="004C2BC1">
          <w:t>102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7" w:history="1">
        <w:r w:rsidRPr="009877DA">
          <w:t>145</w:t>
        </w:r>
        <w:r>
          <w:rPr>
            <w:rFonts w:asciiTheme="minorHAnsi" w:eastAsiaTheme="minorEastAsia" w:hAnsiTheme="minorHAnsi" w:cstheme="minorBidi"/>
            <w:sz w:val="22"/>
            <w:szCs w:val="22"/>
            <w:lang w:eastAsia="en-AU"/>
          </w:rPr>
          <w:tab/>
        </w:r>
        <w:r w:rsidRPr="009877DA">
          <w:rPr>
            <w:lang w:eastAsia="en-AU"/>
          </w:rPr>
          <w:t>Person must not hinder or obstruct WHS entry permit</w:t>
        </w:r>
        <w:r w:rsidRPr="009877DA">
          <w:rPr>
            <w:lang w:eastAsia="en-AU"/>
          </w:rPr>
          <w:noBreakHyphen/>
          <w:t>holder</w:t>
        </w:r>
        <w:r>
          <w:tab/>
        </w:r>
        <w:r>
          <w:fldChar w:fldCharType="begin"/>
        </w:r>
        <w:r>
          <w:instrText xml:space="preserve"> PAGEREF _Toc508871527 \h </w:instrText>
        </w:r>
        <w:r>
          <w:fldChar w:fldCharType="separate"/>
        </w:r>
        <w:r w:rsidR="004C2BC1">
          <w:t>102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8" w:history="1">
        <w:r w:rsidRPr="009877DA">
          <w:t>146</w:t>
        </w:r>
        <w:r>
          <w:rPr>
            <w:rFonts w:asciiTheme="minorHAnsi" w:eastAsiaTheme="minorEastAsia" w:hAnsiTheme="minorHAnsi" w:cstheme="minorBidi"/>
            <w:sz w:val="22"/>
            <w:szCs w:val="22"/>
            <w:lang w:eastAsia="en-AU"/>
          </w:rPr>
          <w:tab/>
        </w:r>
        <w:r w:rsidRPr="009877DA">
          <w:rPr>
            <w:lang w:eastAsia="en-AU"/>
          </w:rPr>
          <w:t>WHS entry permit</w:t>
        </w:r>
        <w:r w:rsidRPr="009877DA">
          <w:rPr>
            <w:lang w:eastAsia="en-AU"/>
          </w:rPr>
          <w:noBreakHyphen/>
          <w:t>holder must not delay, hinder or obstruct any person or disrupt work at workplace</w:t>
        </w:r>
        <w:r>
          <w:tab/>
        </w:r>
        <w:r>
          <w:fldChar w:fldCharType="begin"/>
        </w:r>
        <w:r>
          <w:instrText xml:space="preserve"> PAGEREF _Toc508871528 \h </w:instrText>
        </w:r>
        <w:r>
          <w:fldChar w:fldCharType="separate"/>
        </w:r>
        <w:r w:rsidR="004C2BC1">
          <w:t>103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29" w:history="1">
        <w:r w:rsidRPr="009877DA">
          <w:t>147</w:t>
        </w:r>
        <w:r>
          <w:rPr>
            <w:rFonts w:asciiTheme="minorHAnsi" w:eastAsiaTheme="minorEastAsia" w:hAnsiTheme="minorHAnsi" w:cstheme="minorBidi"/>
            <w:sz w:val="22"/>
            <w:szCs w:val="22"/>
            <w:lang w:eastAsia="en-AU"/>
          </w:rPr>
          <w:tab/>
        </w:r>
        <w:r w:rsidRPr="009877DA">
          <w:rPr>
            <w:lang w:eastAsia="en-AU"/>
          </w:rPr>
          <w:t>Misrepresentations about things authorised by this part</w:t>
        </w:r>
        <w:r>
          <w:tab/>
        </w:r>
        <w:r>
          <w:fldChar w:fldCharType="begin"/>
        </w:r>
        <w:r>
          <w:instrText xml:space="preserve"> PAGEREF _Toc508871529 \h </w:instrText>
        </w:r>
        <w:r>
          <w:fldChar w:fldCharType="separate"/>
        </w:r>
        <w:r w:rsidR="004C2BC1">
          <w:t>103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0" w:history="1">
        <w:r w:rsidRPr="009877DA">
          <w:t>148</w:t>
        </w:r>
        <w:r>
          <w:rPr>
            <w:rFonts w:asciiTheme="minorHAnsi" w:eastAsiaTheme="minorEastAsia" w:hAnsiTheme="minorHAnsi" w:cstheme="minorBidi"/>
            <w:sz w:val="22"/>
            <w:szCs w:val="22"/>
            <w:lang w:eastAsia="en-AU"/>
          </w:rPr>
          <w:tab/>
        </w:r>
        <w:r w:rsidRPr="009877DA">
          <w:rPr>
            <w:lang w:eastAsia="en-AU"/>
          </w:rPr>
          <w:t>Unauthorised use or disclosure of information or documents</w:t>
        </w:r>
        <w:r>
          <w:tab/>
        </w:r>
        <w:r>
          <w:fldChar w:fldCharType="begin"/>
        </w:r>
        <w:r>
          <w:instrText xml:space="preserve"> PAGEREF _Toc508871530 \h </w:instrText>
        </w:r>
        <w:r>
          <w:fldChar w:fldCharType="separate"/>
        </w:r>
        <w:r w:rsidR="004C2BC1">
          <w:t>104</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31" w:history="1">
        <w:r w:rsidR="0014055E" w:rsidRPr="009877DA">
          <w:t>Division 7.8</w:t>
        </w:r>
        <w:r w:rsidR="0014055E">
          <w:rPr>
            <w:rFonts w:asciiTheme="minorHAnsi" w:eastAsiaTheme="minorEastAsia" w:hAnsiTheme="minorHAnsi" w:cstheme="minorBidi"/>
            <w:b w:val="0"/>
            <w:sz w:val="22"/>
            <w:szCs w:val="22"/>
            <w:lang w:eastAsia="en-AU"/>
          </w:rPr>
          <w:tab/>
        </w:r>
        <w:r w:rsidR="0014055E" w:rsidRPr="009877DA">
          <w:rPr>
            <w:lang w:eastAsia="en-AU"/>
          </w:rPr>
          <w:t>General</w:t>
        </w:r>
        <w:r w:rsidR="0014055E" w:rsidRPr="0014055E">
          <w:rPr>
            <w:vanish/>
          </w:rPr>
          <w:tab/>
        </w:r>
        <w:r w:rsidR="0014055E" w:rsidRPr="0014055E">
          <w:rPr>
            <w:vanish/>
          </w:rPr>
          <w:fldChar w:fldCharType="begin"/>
        </w:r>
        <w:r w:rsidR="0014055E" w:rsidRPr="0014055E">
          <w:rPr>
            <w:vanish/>
          </w:rPr>
          <w:instrText xml:space="preserve"> PAGEREF _Toc508871531 \h </w:instrText>
        </w:r>
        <w:r w:rsidR="0014055E" w:rsidRPr="0014055E">
          <w:rPr>
            <w:vanish/>
          </w:rPr>
        </w:r>
        <w:r w:rsidR="0014055E" w:rsidRPr="0014055E">
          <w:rPr>
            <w:vanish/>
          </w:rPr>
          <w:fldChar w:fldCharType="separate"/>
        </w:r>
        <w:r w:rsidR="004C2BC1">
          <w:rPr>
            <w:vanish/>
          </w:rPr>
          <w:t>105</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2" w:history="1">
        <w:r w:rsidRPr="009877DA">
          <w:t>149</w:t>
        </w:r>
        <w:r>
          <w:rPr>
            <w:rFonts w:asciiTheme="minorHAnsi" w:eastAsiaTheme="minorEastAsia" w:hAnsiTheme="minorHAnsi" w:cstheme="minorBidi"/>
            <w:sz w:val="22"/>
            <w:szCs w:val="22"/>
            <w:lang w:eastAsia="en-AU"/>
          </w:rPr>
          <w:tab/>
        </w:r>
        <w:r w:rsidRPr="009877DA">
          <w:rPr>
            <w:lang w:eastAsia="en-AU"/>
          </w:rPr>
          <w:t>Return of WHS entry permits</w:t>
        </w:r>
        <w:r>
          <w:tab/>
        </w:r>
        <w:r>
          <w:fldChar w:fldCharType="begin"/>
        </w:r>
        <w:r>
          <w:instrText xml:space="preserve"> PAGEREF _Toc508871532 \h </w:instrText>
        </w:r>
        <w:r>
          <w:fldChar w:fldCharType="separate"/>
        </w:r>
        <w:r w:rsidR="004C2BC1">
          <w:t>105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3" w:history="1">
        <w:r w:rsidRPr="009877DA">
          <w:t>150</w:t>
        </w:r>
        <w:r>
          <w:rPr>
            <w:rFonts w:asciiTheme="minorHAnsi" w:eastAsiaTheme="minorEastAsia" w:hAnsiTheme="minorHAnsi" w:cstheme="minorBidi"/>
            <w:sz w:val="22"/>
            <w:szCs w:val="22"/>
            <w:lang w:eastAsia="en-AU"/>
          </w:rPr>
          <w:tab/>
        </w:r>
        <w:r w:rsidRPr="009877DA">
          <w:rPr>
            <w:lang w:eastAsia="en-AU"/>
          </w:rPr>
          <w:t>Union to provide information to regulator</w:t>
        </w:r>
        <w:r>
          <w:tab/>
        </w:r>
        <w:r>
          <w:fldChar w:fldCharType="begin"/>
        </w:r>
        <w:r>
          <w:instrText xml:space="preserve"> PAGEREF _Toc508871533 \h </w:instrText>
        </w:r>
        <w:r>
          <w:fldChar w:fldCharType="separate"/>
        </w:r>
        <w:r w:rsidR="004C2BC1">
          <w:t>106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4" w:history="1">
        <w:r w:rsidRPr="009877DA">
          <w:t>151</w:t>
        </w:r>
        <w:r>
          <w:rPr>
            <w:rFonts w:asciiTheme="minorHAnsi" w:eastAsiaTheme="minorEastAsia" w:hAnsiTheme="minorHAnsi" w:cstheme="minorBidi"/>
            <w:sz w:val="22"/>
            <w:szCs w:val="22"/>
            <w:lang w:eastAsia="en-AU"/>
          </w:rPr>
          <w:tab/>
        </w:r>
        <w:r w:rsidRPr="009877DA">
          <w:rPr>
            <w:lang w:eastAsia="en-AU"/>
          </w:rPr>
          <w:t>Register of WHS entry permit</w:t>
        </w:r>
        <w:r w:rsidRPr="009877DA">
          <w:rPr>
            <w:lang w:eastAsia="en-AU"/>
          </w:rPr>
          <w:noBreakHyphen/>
          <w:t>holders</w:t>
        </w:r>
        <w:r>
          <w:tab/>
        </w:r>
        <w:r>
          <w:fldChar w:fldCharType="begin"/>
        </w:r>
        <w:r>
          <w:instrText xml:space="preserve"> PAGEREF _Toc508871534 \h </w:instrText>
        </w:r>
        <w:r>
          <w:fldChar w:fldCharType="separate"/>
        </w:r>
        <w:r w:rsidR="004C2BC1">
          <w:t>106</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535" w:history="1">
        <w:r w:rsidR="0014055E" w:rsidRPr="009877DA">
          <w:t>Part 8</w:t>
        </w:r>
        <w:r w:rsidR="0014055E">
          <w:rPr>
            <w:rFonts w:asciiTheme="minorHAnsi" w:eastAsiaTheme="minorEastAsia" w:hAnsiTheme="minorHAnsi" w:cstheme="minorBidi"/>
            <w:b w:val="0"/>
            <w:sz w:val="22"/>
            <w:szCs w:val="22"/>
            <w:lang w:eastAsia="en-AU"/>
          </w:rPr>
          <w:tab/>
        </w:r>
        <w:r w:rsidR="0014055E" w:rsidRPr="009877DA">
          <w:rPr>
            <w:lang w:eastAsia="en-AU"/>
          </w:rPr>
          <w:t>The regulator</w:t>
        </w:r>
        <w:r w:rsidR="0014055E" w:rsidRPr="0014055E">
          <w:rPr>
            <w:vanish/>
          </w:rPr>
          <w:tab/>
        </w:r>
        <w:r w:rsidR="0014055E" w:rsidRPr="0014055E">
          <w:rPr>
            <w:vanish/>
          </w:rPr>
          <w:fldChar w:fldCharType="begin"/>
        </w:r>
        <w:r w:rsidR="0014055E" w:rsidRPr="0014055E">
          <w:rPr>
            <w:vanish/>
          </w:rPr>
          <w:instrText xml:space="preserve"> PAGEREF _Toc508871535 \h </w:instrText>
        </w:r>
        <w:r w:rsidR="0014055E" w:rsidRPr="0014055E">
          <w:rPr>
            <w:vanish/>
          </w:rPr>
        </w:r>
        <w:r w:rsidR="0014055E" w:rsidRPr="0014055E">
          <w:rPr>
            <w:vanish/>
          </w:rPr>
          <w:fldChar w:fldCharType="separate"/>
        </w:r>
        <w:r w:rsidR="004C2BC1">
          <w:rPr>
            <w:vanish/>
          </w:rPr>
          <w:t>107</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36" w:history="1">
        <w:r w:rsidR="0014055E" w:rsidRPr="009877DA">
          <w:t>Division 8.1</w:t>
        </w:r>
        <w:r w:rsidR="0014055E">
          <w:rPr>
            <w:rFonts w:asciiTheme="minorHAnsi" w:eastAsiaTheme="minorEastAsia" w:hAnsiTheme="minorHAnsi" w:cstheme="minorBidi"/>
            <w:b w:val="0"/>
            <w:sz w:val="22"/>
            <w:szCs w:val="22"/>
            <w:lang w:eastAsia="en-AU"/>
          </w:rPr>
          <w:tab/>
        </w:r>
        <w:r w:rsidR="0014055E" w:rsidRPr="009877DA">
          <w:rPr>
            <w:lang w:eastAsia="en-AU"/>
          </w:rPr>
          <w:t>Functions of regulator</w:t>
        </w:r>
        <w:r w:rsidR="0014055E" w:rsidRPr="0014055E">
          <w:rPr>
            <w:vanish/>
          </w:rPr>
          <w:tab/>
        </w:r>
        <w:r w:rsidR="0014055E" w:rsidRPr="0014055E">
          <w:rPr>
            <w:vanish/>
          </w:rPr>
          <w:fldChar w:fldCharType="begin"/>
        </w:r>
        <w:r w:rsidR="0014055E" w:rsidRPr="0014055E">
          <w:rPr>
            <w:vanish/>
          </w:rPr>
          <w:instrText xml:space="preserve"> PAGEREF _Toc508871536 \h </w:instrText>
        </w:r>
        <w:r w:rsidR="0014055E" w:rsidRPr="0014055E">
          <w:rPr>
            <w:vanish/>
          </w:rPr>
        </w:r>
        <w:r w:rsidR="0014055E" w:rsidRPr="0014055E">
          <w:rPr>
            <w:vanish/>
          </w:rPr>
          <w:fldChar w:fldCharType="separate"/>
        </w:r>
        <w:r w:rsidR="004C2BC1">
          <w:rPr>
            <w:vanish/>
          </w:rPr>
          <w:t>107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7" w:history="1">
        <w:r w:rsidRPr="009877DA">
          <w:t>152</w:t>
        </w:r>
        <w:r>
          <w:rPr>
            <w:rFonts w:asciiTheme="minorHAnsi" w:eastAsiaTheme="minorEastAsia" w:hAnsiTheme="minorHAnsi" w:cstheme="minorBidi"/>
            <w:sz w:val="22"/>
            <w:szCs w:val="22"/>
            <w:lang w:eastAsia="en-AU"/>
          </w:rPr>
          <w:tab/>
        </w:r>
        <w:r w:rsidRPr="009877DA">
          <w:rPr>
            <w:lang w:eastAsia="en-AU"/>
          </w:rPr>
          <w:t>Functions of regulator</w:t>
        </w:r>
        <w:r>
          <w:tab/>
        </w:r>
        <w:r>
          <w:fldChar w:fldCharType="begin"/>
        </w:r>
        <w:r>
          <w:instrText xml:space="preserve"> PAGEREF _Toc508871537 \h </w:instrText>
        </w:r>
        <w:r>
          <w:fldChar w:fldCharType="separate"/>
        </w:r>
        <w:r w:rsidR="004C2BC1">
          <w:t>107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8" w:history="1">
        <w:r w:rsidRPr="009877DA">
          <w:t>153</w:t>
        </w:r>
        <w:r>
          <w:rPr>
            <w:rFonts w:asciiTheme="minorHAnsi" w:eastAsiaTheme="minorEastAsia" w:hAnsiTheme="minorHAnsi" w:cstheme="minorBidi"/>
            <w:sz w:val="22"/>
            <w:szCs w:val="22"/>
            <w:lang w:eastAsia="en-AU"/>
          </w:rPr>
          <w:tab/>
        </w:r>
        <w:r w:rsidRPr="009877DA">
          <w:rPr>
            <w:lang w:eastAsia="en-AU"/>
          </w:rPr>
          <w:t>Powers of regulator</w:t>
        </w:r>
        <w:r>
          <w:tab/>
        </w:r>
        <w:r>
          <w:fldChar w:fldCharType="begin"/>
        </w:r>
        <w:r>
          <w:instrText xml:space="preserve"> PAGEREF _Toc508871538 \h </w:instrText>
        </w:r>
        <w:r>
          <w:fldChar w:fldCharType="separate"/>
        </w:r>
        <w:r w:rsidR="004C2BC1">
          <w:t>108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39" w:history="1">
        <w:r w:rsidRPr="009877DA">
          <w:t>154</w:t>
        </w:r>
        <w:r>
          <w:rPr>
            <w:rFonts w:asciiTheme="minorHAnsi" w:eastAsiaTheme="minorEastAsia" w:hAnsiTheme="minorHAnsi" w:cstheme="minorBidi"/>
            <w:sz w:val="22"/>
            <w:szCs w:val="22"/>
            <w:lang w:eastAsia="en-AU"/>
          </w:rPr>
          <w:tab/>
        </w:r>
        <w:r w:rsidRPr="009877DA">
          <w:rPr>
            <w:lang w:eastAsia="en-AU"/>
          </w:rPr>
          <w:t>Delegation by regulator</w:t>
        </w:r>
        <w:r>
          <w:tab/>
        </w:r>
        <w:r>
          <w:fldChar w:fldCharType="begin"/>
        </w:r>
        <w:r>
          <w:instrText xml:space="preserve"> PAGEREF _Toc508871539 \h </w:instrText>
        </w:r>
        <w:r>
          <w:fldChar w:fldCharType="separate"/>
        </w:r>
        <w:r w:rsidR="004C2BC1">
          <w:t>108</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40" w:history="1">
        <w:r w:rsidR="0014055E" w:rsidRPr="009877DA">
          <w:t>Division 8.2</w:t>
        </w:r>
        <w:r w:rsidR="0014055E">
          <w:rPr>
            <w:rFonts w:asciiTheme="minorHAnsi" w:eastAsiaTheme="minorEastAsia" w:hAnsiTheme="minorHAnsi" w:cstheme="minorBidi"/>
            <w:b w:val="0"/>
            <w:sz w:val="22"/>
            <w:szCs w:val="22"/>
            <w:lang w:eastAsia="en-AU"/>
          </w:rPr>
          <w:tab/>
        </w:r>
        <w:r w:rsidR="0014055E" w:rsidRPr="009877DA">
          <w:rPr>
            <w:lang w:eastAsia="en-AU"/>
          </w:rPr>
          <w:t>Powers of regulator to obtain information</w:t>
        </w:r>
        <w:r w:rsidR="0014055E" w:rsidRPr="0014055E">
          <w:rPr>
            <w:vanish/>
          </w:rPr>
          <w:tab/>
        </w:r>
        <w:r w:rsidR="0014055E" w:rsidRPr="0014055E">
          <w:rPr>
            <w:vanish/>
          </w:rPr>
          <w:fldChar w:fldCharType="begin"/>
        </w:r>
        <w:r w:rsidR="0014055E" w:rsidRPr="0014055E">
          <w:rPr>
            <w:vanish/>
          </w:rPr>
          <w:instrText xml:space="preserve"> PAGEREF _Toc508871540 \h </w:instrText>
        </w:r>
        <w:r w:rsidR="0014055E" w:rsidRPr="0014055E">
          <w:rPr>
            <w:vanish/>
          </w:rPr>
        </w:r>
        <w:r w:rsidR="0014055E" w:rsidRPr="0014055E">
          <w:rPr>
            <w:vanish/>
          </w:rPr>
          <w:fldChar w:fldCharType="separate"/>
        </w:r>
        <w:r w:rsidR="004C2BC1">
          <w:rPr>
            <w:vanish/>
          </w:rPr>
          <w:t>108</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1" w:history="1">
        <w:r w:rsidRPr="009877DA">
          <w:t>155</w:t>
        </w:r>
        <w:r>
          <w:rPr>
            <w:rFonts w:asciiTheme="minorHAnsi" w:eastAsiaTheme="minorEastAsia" w:hAnsiTheme="minorHAnsi" w:cstheme="minorBidi"/>
            <w:sz w:val="22"/>
            <w:szCs w:val="22"/>
            <w:lang w:eastAsia="en-AU"/>
          </w:rPr>
          <w:tab/>
        </w:r>
        <w:r w:rsidRPr="009877DA">
          <w:rPr>
            <w:lang w:eastAsia="en-AU"/>
          </w:rPr>
          <w:t>Powers of regulator to obtain information</w:t>
        </w:r>
        <w:r>
          <w:tab/>
        </w:r>
        <w:r>
          <w:fldChar w:fldCharType="begin"/>
        </w:r>
        <w:r>
          <w:instrText xml:space="preserve"> PAGEREF _Toc508871541 \h </w:instrText>
        </w:r>
        <w:r>
          <w:fldChar w:fldCharType="separate"/>
        </w:r>
        <w:r w:rsidR="004C2BC1">
          <w:t>108</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542" w:history="1">
        <w:r w:rsidR="0014055E" w:rsidRPr="009877DA">
          <w:t>Part 9</w:t>
        </w:r>
        <w:r w:rsidR="0014055E">
          <w:rPr>
            <w:rFonts w:asciiTheme="minorHAnsi" w:eastAsiaTheme="minorEastAsia" w:hAnsiTheme="minorHAnsi" w:cstheme="minorBidi"/>
            <w:b w:val="0"/>
            <w:sz w:val="22"/>
            <w:szCs w:val="22"/>
            <w:lang w:eastAsia="en-AU"/>
          </w:rPr>
          <w:tab/>
        </w:r>
        <w:r w:rsidR="0014055E" w:rsidRPr="009877DA">
          <w:rPr>
            <w:lang w:eastAsia="en-AU"/>
          </w:rPr>
          <w:t>Securing compliance</w:t>
        </w:r>
        <w:r w:rsidR="0014055E" w:rsidRPr="0014055E">
          <w:rPr>
            <w:vanish/>
          </w:rPr>
          <w:tab/>
        </w:r>
        <w:r w:rsidR="0014055E" w:rsidRPr="0014055E">
          <w:rPr>
            <w:vanish/>
          </w:rPr>
          <w:fldChar w:fldCharType="begin"/>
        </w:r>
        <w:r w:rsidR="0014055E" w:rsidRPr="0014055E">
          <w:rPr>
            <w:vanish/>
          </w:rPr>
          <w:instrText xml:space="preserve"> PAGEREF _Toc508871542 \h </w:instrText>
        </w:r>
        <w:r w:rsidR="0014055E" w:rsidRPr="0014055E">
          <w:rPr>
            <w:vanish/>
          </w:rPr>
        </w:r>
        <w:r w:rsidR="0014055E" w:rsidRPr="0014055E">
          <w:rPr>
            <w:vanish/>
          </w:rPr>
          <w:fldChar w:fldCharType="separate"/>
        </w:r>
        <w:r w:rsidR="004C2BC1">
          <w:rPr>
            <w:vanish/>
          </w:rPr>
          <w:t>111</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43" w:history="1">
        <w:r w:rsidR="0014055E" w:rsidRPr="009877DA">
          <w:t>Division 9.1</w:t>
        </w:r>
        <w:r w:rsidR="0014055E">
          <w:rPr>
            <w:rFonts w:asciiTheme="minorHAnsi" w:eastAsiaTheme="minorEastAsia" w:hAnsiTheme="minorHAnsi" w:cstheme="minorBidi"/>
            <w:b w:val="0"/>
            <w:sz w:val="22"/>
            <w:szCs w:val="22"/>
            <w:lang w:eastAsia="en-AU"/>
          </w:rPr>
          <w:tab/>
        </w:r>
        <w:r w:rsidR="0014055E" w:rsidRPr="009877DA">
          <w:rPr>
            <w:lang w:eastAsia="en-AU"/>
          </w:rPr>
          <w:t>Appointment of inspectors</w:t>
        </w:r>
        <w:r w:rsidR="0014055E" w:rsidRPr="0014055E">
          <w:rPr>
            <w:vanish/>
          </w:rPr>
          <w:tab/>
        </w:r>
        <w:r w:rsidR="0014055E" w:rsidRPr="0014055E">
          <w:rPr>
            <w:vanish/>
          </w:rPr>
          <w:fldChar w:fldCharType="begin"/>
        </w:r>
        <w:r w:rsidR="0014055E" w:rsidRPr="0014055E">
          <w:rPr>
            <w:vanish/>
          </w:rPr>
          <w:instrText xml:space="preserve"> PAGEREF _Toc508871543 \h </w:instrText>
        </w:r>
        <w:r w:rsidR="0014055E" w:rsidRPr="0014055E">
          <w:rPr>
            <w:vanish/>
          </w:rPr>
        </w:r>
        <w:r w:rsidR="0014055E" w:rsidRPr="0014055E">
          <w:rPr>
            <w:vanish/>
          </w:rPr>
          <w:fldChar w:fldCharType="separate"/>
        </w:r>
        <w:r w:rsidR="004C2BC1">
          <w:rPr>
            <w:vanish/>
          </w:rPr>
          <w:t>111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4" w:history="1">
        <w:r w:rsidRPr="009877DA">
          <w:t>156</w:t>
        </w:r>
        <w:r>
          <w:rPr>
            <w:rFonts w:asciiTheme="minorHAnsi" w:eastAsiaTheme="minorEastAsia" w:hAnsiTheme="minorHAnsi" w:cstheme="minorBidi"/>
            <w:sz w:val="22"/>
            <w:szCs w:val="22"/>
            <w:lang w:eastAsia="en-AU"/>
          </w:rPr>
          <w:tab/>
        </w:r>
        <w:r w:rsidRPr="009877DA">
          <w:rPr>
            <w:lang w:eastAsia="en-AU"/>
          </w:rPr>
          <w:t>Appointment of inspectors</w:t>
        </w:r>
        <w:r>
          <w:tab/>
        </w:r>
        <w:r>
          <w:fldChar w:fldCharType="begin"/>
        </w:r>
        <w:r>
          <w:instrText xml:space="preserve"> PAGEREF _Toc508871544 \h </w:instrText>
        </w:r>
        <w:r>
          <w:fldChar w:fldCharType="separate"/>
        </w:r>
        <w:r w:rsidR="004C2BC1">
          <w:t>111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5" w:history="1">
        <w:r w:rsidRPr="009877DA">
          <w:t>157</w:t>
        </w:r>
        <w:r>
          <w:rPr>
            <w:rFonts w:asciiTheme="minorHAnsi" w:eastAsiaTheme="minorEastAsia" w:hAnsiTheme="minorHAnsi" w:cstheme="minorBidi"/>
            <w:sz w:val="22"/>
            <w:szCs w:val="22"/>
            <w:lang w:eastAsia="en-AU"/>
          </w:rPr>
          <w:tab/>
        </w:r>
        <w:r w:rsidRPr="009877DA">
          <w:rPr>
            <w:lang w:eastAsia="en-AU"/>
          </w:rPr>
          <w:t>Identity cards</w:t>
        </w:r>
        <w:r>
          <w:tab/>
        </w:r>
        <w:r>
          <w:fldChar w:fldCharType="begin"/>
        </w:r>
        <w:r>
          <w:instrText xml:space="preserve"> PAGEREF _Toc508871545 \h </w:instrText>
        </w:r>
        <w:r>
          <w:fldChar w:fldCharType="separate"/>
        </w:r>
        <w:r w:rsidR="004C2BC1">
          <w:t>111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6" w:history="1">
        <w:r w:rsidRPr="009877DA">
          <w:t>158</w:t>
        </w:r>
        <w:r>
          <w:rPr>
            <w:rFonts w:asciiTheme="minorHAnsi" w:eastAsiaTheme="minorEastAsia" w:hAnsiTheme="minorHAnsi" w:cstheme="minorBidi"/>
            <w:sz w:val="22"/>
            <w:szCs w:val="22"/>
            <w:lang w:eastAsia="en-AU"/>
          </w:rPr>
          <w:tab/>
        </w:r>
        <w:r w:rsidRPr="009877DA">
          <w:rPr>
            <w:lang w:eastAsia="en-AU"/>
          </w:rPr>
          <w:t>Accountability of inspectors</w:t>
        </w:r>
        <w:r>
          <w:tab/>
        </w:r>
        <w:r>
          <w:fldChar w:fldCharType="begin"/>
        </w:r>
        <w:r>
          <w:instrText xml:space="preserve"> PAGEREF _Toc508871546 \h </w:instrText>
        </w:r>
        <w:r>
          <w:fldChar w:fldCharType="separate"/>
        </w:r>
        <w:r w:rsidR="004C2BC1">
          <w:t>112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7" w:history="1">
        <w:r w:rsidRPr="009877DA">
          <w:t>159</w:t>
        </w:r>
        <w:r>
          <w:rPr>
            <w:rFonts w:asciiTheme="minorHAnsi" w:eastAsiaTheme="minorEastAsia" w:hAnsiTheme="minorHAnsi" w:cstheme="minorBidi"/>
            <w:sz w:val="22"/>
            <w:szCs w:val="22"/>
            <w:lang w:eastAsia="en-AU"/>
          </w:rPr>
          <w:tab/>
        </w:r>
        <w:r w:rsidRPr="009877DA">
          <w:rPr>
            <w:lang w:eastAsia="en-AU"/>
          </w:rPr>
          <w:t>Suspension and ending of appointment of inspectors</w:t>
        </w:r>
        <w:r>
          <w:tab/>
        </w:r>
        <w:r>
          <w:fldChar w:fldCharType="begin"/>
        </w:r>
        <w:r>
          <w:instrText xml:space="preserve"> PAGEREF _Toc508871547 \h </w:instrText>
        </w:r>
        <w:r>
          <w:fldChar w:fldCharType="separate"/>
        </w:r>
        <w:r w:rsidR="004C2BC1">
          <w:t>112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48" w:history="1">
        <w:r w:rsidR="0014055E" w:rsidRPr="009877DA">
          <w:t>Division 9.2</w:t>
        </w:r>
        <w:r w:rsidR="0014055E">
          <w:rPr>
            <w:rFonts w:asciiTheme="minorHAnsi" w:eastAsiaTheme="minorEastAsia" w:hAnsiTheme="minorHAnsi" w:cstheme="minorBidi"/>
            <w:b w:val="0"/>
            <w:sz w:val="22"/>
            <w:szCs w:val="22"/>
            <w:lang w:eastAsia="en-AU"/>
          </w:rPr>
          <w:tab/>
        </w:r>
        <w:r w:rsidR="0014055E" w:rsidRPr="009877DA">
          <w:rPr>
            <w:lang w:eastAsia="en-AU"/>
          </w:rPr>
          <w:t>Functions and powers of inspectors</w:t>
        </w:r>
        <w:r w:rsidR="0014055E" w:rsidRPr="0014055E">
          <w:rPr>
            <w:vanish/>
          </w:rPr>
          <w:tab/>
        </w:r>
        <w:r w:rsidR="0014055E" w:rsidRPr="0014055E">
          <w:rPr>
            <w:vanish/>
          </w:rPr>
          <w:fldChar w:fldCharType="begin"/>
        </w:r>
        <w:r w:rsidR="0014055E" w:rsidRPr="0014055E">
          <w:rPr>
            <w:vanish/>
          </w:rPr>
          <w:instrText xml:space="preserve"> PAGEREF _Toc508871548 \h </w:instrText>
        </w:r>
        <w:r w:rsidR="0014055E" w:rsidRPr="0014055E">
          <w:rPr>
            <w:vanish/>
          </w:rPr>
        </w:r>
        <w:r w:rsidR="0014055E" w:rsidRPr="0014055E">
          <w:rPr>
            <w:vanish/>
          </w:rPr>
          <w:fldChar w:fldCharType="separate"/>
        </w:r>
        <w:r w:rsidR="004C2BC1">
          <w:rPr>
            <w:vanish/>
          </w:rPr>
          <w:t>112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49" w:history="1">
        <w:r w:rsidRPr="009877DA">
          <w:t>160</w:t>
        </w:r>
        <w:r>
          <w:rPr>
            <w:rFonts w:asciiTheme="minorHAnsi" w:eastAsiaTheme="minorEastAsia" w:hAnsiTheme="minorHAnsi" w:cstheme="minorBidi"/>
            <w:sz w:val="22"/>
            <w:szCs w:val="22"/>
            <w:lang w:eastAsia="en-AU"/>
          </w:rPr>
          <w:tab/>
        </w:r>
        <w:r w:rsidRPr="009877DA">
          <w:rPr>
            <w:lang w:eastAsia="en-AU"/>
          </w:rPr>
          <w:t>Functions and powers of inspectors</w:t>
        </w:r>
        <w:r>
          <w:tab/>
        </w:r>
        <w:r>
          <w:fldChar w:fldCharType="begin"/>
        </w:r>
        <w:r>
          <w:instrText xml:space="preserve"> PAGEREF _Toc508871549 \h </w:instrText>
        </w:r>
        <w:r>
          <w:fldChar w:fldCharType="separate"/>
        </w:r>
        <w:r w:rsidR="004C2BC1">
          <w:t>112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0" w:history="1">
        <w:r w:rsidRPr="009877DA">
          <w:t>161</w:t>
        </w:r>
        <w:r>
          <w:rPr>
            <w:rFonts w:asciiTheme="minorHAnsi" w:eastAsiaTheme="minorEastAsia" w:hAnsiTheme="minorHAnsi" w:cstheme="minorBidi"/>
            <w:sz w:val="22"/>
            <w:szCs w:val="22"/>
            <w:lang w:eastAsia="en-AU"/>
          </w:rPr>
          <w:tab/>
        </w:r>
        <w:r w:rsidRPr="009877DA">
          <w:rPr>
            <w:lang w:eastAsia="en-AU"/>
          </w:rPr>
          <w:t>Conditions on inspectors’ compliance powers</w:t>
        </w:r>
        <w:r>
          <w:tab/>
        </w:r>
        <w:r>
          <w:fldChar w:fldCharType="begin"/>
        </w:r>
        <w:r>
          <w:instrText xml:space="preserve"> PAGEREF _Toc508871550 \h </w:instrText>
        </w:r>
        <w:r>
          <w:fldChar w:fldCharType="separate"/>
        </w:r>
        <w:r w:rsidR="004C2BC1">
          <w:t>113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1" w:history="1">
        <w:r w:rsidRPr="009877DA">
          <w:t>162</w:t>
        </w:r>
        <w:r>
          <w:rPr>
            <w:rFonts w:asciiTheme="minorHAnsi" w:eastAsiaTheme="minorEastAsia" w:hAnsiTheme="minorHAnsi" w:cstheme="minorBidi"/>
            <w:sz w:val="22"/>
            <w:szCs w:val="22"/>
            <w:lang w:eastAsia="en-AU"/>
          </w:rPr>
          <w:tab/>
        </w:r>
        <w:r w:rsidRPr="009877DA">
          <w:rPr>
            <w:lang w:eastAsia="en-AU"/>
          </w:rPr>
          <w:t>Inspectors subject to regulator’s directions</w:t>
        </w:r>
        <w:r>
          <w:tab/>
        </w:r>
        <w:r>
          <w:fldChar w:fldCharType="begin"/>
        </w:r>
        <w:r>
          <w:instrText xml:space="preserve"> PAGEREF _Toc508871551 \h </w:instrText>
        </w:r>
        <w:r>
          <w:fldChar w:fldCharType="separate"/>
        </w:r>
        <w:r w:rsidR="004C2BC1">
          <w:t>113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52" w:history="1">
        <w:r w:rsidR="0014055E" w:rsidRPr="009877DA">
          <w:t>Division 9.3</w:t>
        </w:r>
        <w:r w:rsidR="0014055E">
          <w:rPr>
            <w:rFonts w:asciiTheme="minorHAnsi" w:eastAsiaTheme="minorEastAsia" w:hAnsiTheme="minorHAnsi" w:cstheme="minorBidi"/>
            <w:b w:val="0"/>
            <w:sz w:val="22"/>
            <w:szCs w:val="22"/>
            <w:lang w:eastAsia="en-AU"/>
          </w:rPr>
          <w:tab/>
        </w:r>
        <w:r w:rsidR="0014055E" w:rsidRPr="009877DA">
          <w:rPr>
            <w:lang w:eastAsia="en-AU"/>
          </w:rPr>
          <w:t>Powers relating to entry</w:t>
        </w:r>
        <w:r w:rsidR="0014055E" w:rsidRPr="0014055E">
          <w:rPr>
            <w:vanish/>
          </w:rPr>
          <w:tab/>
        </w:r>
        <w:r w:rsidR="0014055E" w:rsidRPr="0014055E">
          <w:rPr>
            <w:vanish/>
          </w:rPr>
          <w:fldChar w:fldCharType="begin"/>
        </w:r>
        <w:r w:rsidR="0014055E" w:rsidRPr="0014055E">
          <w:rPr>
            <w:vanish/>
          </w:rPr>
          <w:instrText xml:space="preserve"> PAGEREF _Toc508871552 \h </w:instrText>
        </w:r>
        <w:r w:rsidR="0014055E" w:rsidRPr="0014055E">
          <w:rPr>
            <w:vanish/>
          </w:rPr>
        </w:r>
        <w:r w:rsidR="0014055E" w:rsidRPr="0014055E">
          <w:rPr>
            <w:vanish/>
          </w:rPr>
          <w:fldChar w:fldCharType="separate"/>
        </w:r>
        <w:r w:rsidR="004C2BC1">
          <w:rPr>
            <w:vanish/>
          </w:rPr>
          <w:t>114</w:t>
        </w:r>
        <w:r w:rsidR="0014055E" w:rsidRPr="0014055E">
          <w:rPr>
            <w:vanish/>
          </w:rP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553" w:history="1">
        <w:r w:rsidR="0014055E" w:rsidRPr="009877DA">
          <w:rPr>
            <w:lang w:eastAsia="en-AU"/>
          </w:rPr>
          <w:t>Subdivision 9.3.1</w:t>
        </w:r>
        <w:r w:rsidR="0014055E">
          <w:rPr>
            <w:rFonts w:asciiTheme="minorHAnsi" w:eastAsiaTheme="minorEastAsia" w:hAnsiTheme="minorHAnsi" w:cstheme="minorBidi"/>
            <w:b w:val="0"/>
            <w:sz w:val="22"/>
            <w:szCs w:val="22"/>
            <w:lang w:eastAsia="en-AU"/>
          </w:rPr>
          <w:tab/>
        </w:r>
        <w:r w:rsidR="0014055E" w:rsidRPr="009877DA">
          <w:rPr>
            <w:lang w:eastAsia="en-AU"/>
          </w:rPr>
          <w:t>General powers of entry</w:t>
        </w:r>
        <w:r w:rsidR="0014055E" w:rsidRPr="0014055E">
          <w:rPr>
            <w:vanish/>
          </w:rPr>
          <w:tab/>
        </w:r>
        <w:r w:rsidR="0014055E" w:rsidRPr="0014055E">
          <w:rPr>
            <w:vanish/>
          </w:rPr>
          <w:fldChar w:fldCharType="begin"/>
        </w:r>
        <w:r w:rsidR="0014055E" w:rsidRPr="0014055E">
          <w:rPr>
            <w:vanish/>
          </w:rPr>
          <w:instrText xml:space="preserve"> PAGEREF _Toc508871553 \h </w:instrText>
        </w:r>
        <w:r w:rsidR="0014055E" w:rsidRPr="0014055E">
          <w:rPr>
            <w:vanish/>
          </w:rPr>
        </w:r>
        <w:r w:rsidR="0014055E" w:rsidRPr="0014055E">
          <w:rPr>
            <w:vanish/>
          </w:rPr>
          <w:fldChar w:fldCharType="separate"/>
        </w:r>
        <w:r w:rsidR="004C2BC1">
          <w:rPr>
            <w:vanish/>
          </w:rPr>
          <w:t>114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4" w:history="1">
        <w:r w:rsidRPr="009877DA">
          <w:t>163</w:t>
        </w:r>
        <w:r>
          <w:rPr>
            <w:rFonts w:asciiTheme="minorHAnsi" w:eastAsiaTheme="minorEastAsia" w:hAnsiTheme="minorHAnsi" w:cstheme="minorBidi"/>
            <w:sz w:val="22"/>
            <w:szCs w:val="22"/>
            <w:lang w:eastAsia="en-AU"/>
          </w:rPr>
          <w:tab/>
        </w:r>
        <w:r w:rsidRPr="009877DA">
          <w:rPr>
            <w:lang w:eastAsia="en-AU"/>
          </w:rPr>
          <w:t>Powers of entry</w:t>
        </w:r>
        <w:r>
          <w:tab/>
        </w:r>
        <w:r>
          <w:fldChar w:fldCharType="begin"/>
        </w:r>
        <w:r>
          <w:instrText xml:space="preserve"> PAGEREF _Toc508871554 \h </w:instrText>
        </w:r>
        <w:r>
          <w:fldChar w:fldCharType="separate"/>
        </w:r>
        <w:r w:rsidR="004C2BC1">
          <w:t>114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5" w:history="1">
        <w:r w:rsidRPr="009877DA">
          <w:t>164</w:t>
        </w:r>
        <w:r>
          <w:rPr>
            <w:rFonts w:asciiTheme="minorHAnsi" w:eastAsiaTheme="minorEastAsia" w:hAnsiTheme="minorHAnsi" w:cstheme="minorBidi"/>
            <w:sz w:val="22"/>
            <w:szCs w:val="22"/>
            <w:lang w:eastAsia="en-AU"/>
          </w:rPr>
          <w:tab/>
        </w:r>
        <w:r w:rsidRPr="009877DA">
          <w:rPr>
            <w:lang w:eastAsia="en-AU"/>
          </w:rPr>
          <w:t>Notification of entry</w:t>
        </w:r>
        <w:r>
          <w:tab/>
        </w:r>
        <w:r>
          <w:fldChar w:fldCharType="begin"/>
        </w:r>
        <w:r>
          <w:instrText xml:space="preserve"> PAGEREF _Toc508871555 \h </w:instrText>
        </w:r>
        <w:r>
          <w:fldChar w:fldCharType="separate"/>
        </w:r>
        <w:r w:rsidR="004C2BC1">
          <w:t>114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6" w:history="1">
        <w:r w:rsidRPr="009877DA">
          <w:t>165</w:t>
        </w:r>
        <w:r>
          <w:rPr>
            <w:rFonts w:asciiTheme="minorHAnsi" w:eastAsiaTheme="minorEastAsia" w:hAnsiTheme="minorHAnsi" w:cstheme="minorBidi"/>
            <w:sz w:val="22"/>
            <w:szCs w:val="22"/>
            <w:lang w:eastAsia="en-AU"/>
          </w:rPr>
          <w:tab/>
        </w:r>
        <w:r w:rsidRPr="009877DA">
          <w:rPr>
            <w:lang w:eastAsia="en-AU"/>
          </w:rPr>
          <w:t>General powers on entry</w:t>
        </w:r>
        <w:r>
          <w:tab/>
        </w:r>
        <w:r>
          <w:fldChar w:fldCharType="begin"/>
        </w:r>
        <w:r>
          <w:instrText xml:space="preserve"> PAGEREF _Toc508871556 \h </w:instrText>
        </w:r>
        <w:r>
          <w:fldChar w:fldCharType="separate"/>
        </w:r>
        <w:r w:rsidR="004C2BC1">
          <w:t>115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7" w:history="1">
        <w:r w:rsidRPr="009877DA">
          <w:t>166</w:t>
        </w:r>
        <w:r>
          <w:rPr>
            <w:rFonts w:asciiTheme="minorHAnsi" w:eastAsiaTheme="minorEastAsia" w:hAnsiTheme="minorHAnsi" w:cstheme="minorBidi"/>
            <w:sz w:val="22"/>
            <w:szCs w:val="22"/>
            <w:lang w:eastAsia="en-AU"/>
          </w:rPr>
          <w:tab/>
        </w:r>
        <w:r w:rsidRPr="009877DA">
          <w:rPr>
            <w:lang w:eastAsia="en-AU"/>
          </w:rPr>
          <w:t>Persons assisting inspectors</w:t>
        </w:r>
        <w:r>
          <w:tab/>
        </w:r>
        <w:r>
          <w:fldChar w:fldCharType="begin"/>
        </w:r>
        <w:r>
          <w:instrText xml:space="preserve"> PAGEREF _Toc508871557 \h </w:instrText>
        </w:r>
        <w:r>
          <w:fldChar w:fldCharType="separate"/>
        </w:r>
        <w:r w:rsidR="004C2BC1">
          <w:t>116</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558" w:history="1">
        <w:r w:rsidR="0014055E" w:rsidRPr="009877DA">
          <w:rPr>
            <w:lang w:eastAsia="en-AU"/>
          </w:rPr>
          <w:t>Subdivision 9.3.2</w:t>
        </w:r>
        <w:r w:rsidR="0014055E">
          <w:rPr>
            <w:rFonts w:asciiTheme="minorHAnsi" w:eastAsiaTheme="minorEastAsia" w:hAnsiTheme="minorHAnsi" w:cstheme="minorBidi"/>
            <w:b w:val="0"/>
            <w:sz w:val="22"/>
            <w:szCs w:val="22"/>
            <w:lang w:eastAsia="en-AU"/>
          </w:rPr>
          <w:tab/>
        </w:r>
        <w:r w:rsidR="0014055E" w:rsidRPr="009877DA">
          <w:rPr>
            <w:lang w:eastAsia="en-AU"/>
          </w:rPr>
          <w:t>Search warrants</w:t>
        </w:r>
        <w:r w:rsidR="0014055E" w:rsidRPr="0014055E">
          <w:rPr>
            <w:vanish/>
          </w:rPr>
          <w:tab/>
        </w:r>
        <w:r w:rsidR="0014055E" w:rsidRPr="0014055E">
          <w:rPr>
            <w:vanish/>
          </w:rPr>
          <w:fldChar w:fldCharType="begin"/>
        </w:r>
        <w:r w:rsidR="0014055E" w:rsidRPr="0014055E">
          <w:rPr>
            <w:vanish/>
          </w:rPr>
          <w:instrText xml:space="preserve"> PAGEREF _Toc508871558 \h </w:instrText>
        </w:r>
        <w:r w:rsidR="0014055E" w:rsidRPr="0014055E">
          <w:rPr>
            <w:vanish/>
          </w:rPr>
        </w:r>
        <w:r w:rsidR="0014055E" w:rsidRPr="0014055E">
          <w:rPr>
            <w:vanish/>
          </w:rPr>
          <w:fldChar w:fldCharType="separate"/>
        </w:r>
        <w:r w:rsidR="004C2BC1">
          <w:rPr>
            <w:vanish/>
          </w:rPr>
          <w:t>117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59" w:history="1">
        <w:r w:rsidRPr="009877DA">
          <w:t>167</w:t>
        </w:r>
        <w:r>
          <w:rPr>
            <w:rFonts w:asciiTheme="minorHAnsi" w:eastAsiaTheme="minorEastAsia" w:hAnsiTheme="minorHAnsi" w:cstheme="minorBidi"/>
            <w:sz w:val="22"/>
            <w:szCs w:val="22"/>
            <w:lang w:eastAsia="en-AU"/>
          </w:rPr>
          <w:tab/>
        </w:r>
        <w:r w:rsidRPr="009877DA">
          <w:rPr>
            <w:lang w:eastAsia="en-AU"/>
          </w:rPr>
          <w:t>Search warrants</w:t>
        </w:r>
        <w:r>
          <w:tab/>
        </w:r>
        <w:r>
          <w:fldChar w:fldCharType="begin"/>
        </w:r>
        <w:r>
          <w:instrText xml:space="preserve"> PAGEREF _Toc508871559 \h </w:instrText>
        </w:r>
        <w:r>
          <w:fldChar w:fldCharType="separate"/>
        </w:r>
        <w:r w:rsidR="004C2BC1">
          <w:t>117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0" w:history="1">
        <w:r w:rsidRPr="009877DA">
          <w:t>167A</w:t>
        </w:r>
        <w:r>
          <w:rPr>
            <w:rFonts w:asciiTheme="minorHAnsi" w:eastAsiaTheme="minorEastAsia" w:hAnsiTheme="minorHAnsi" w:cstheme="minorBidi"/>
            <w:sz w:val="22"/>
            <w:szCs w:val="22"/>
            <w:lang w:eastAsia="en-AU"/>
          </w:rPr>
          <w:tab/>
        </w:r>
        <w:r w:rsidRPr="009877DA">
          <w:t>Warrants—application made other than in person</w:t>
        </w:r>
        <w:r>
          <w:tab/>
        </w:r>
        <w:r>
          <w:fldChar w:fldCharType="begin"/>
        </w:r>
        <w:r>
          <w:instrText xml:space="preserve"> PAGEREF _Toc508871560 \h </w:instrText>
        </w:r>
        <w:r>
          <w:fldChar w:fldCharType="separate"/>
        </w:r>
        <w:r w:rsidR="004C2BC1">
          <w:t>118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1" w:history="1">
        <w:r w:rsidRPr="009877DA">
          <w:t>168</w:t>
        </w:r>
        <w:r>
          <w:rPr>
            <w:rFonts w:asciiTheme="minorHAnsi" w:eastAsiaTheme="minorEastAsia" w:hAnsiTheme="minorHAnsi" w:cstheme="minorBidi"/>
            <w:sz w:val="22"/>
            <w:szCs w:val="22"/>
            <w:lang w:eastAsia="en-AU"/>
          </w:rPr>
          <w:tab/>
        </w:r>
        <w:r w:rsidRPr="009877DA">
          <w:rPr>
            <w:lang w:eastAsia="en-AU"/>
          </w:rPr>
          <w:t>Announcement before entry on warrant</w:t>
        </w:r>
        <w:r>
          <w:tab/>
        </w:r>
        <w:r>
          <w:fldChar w:fldCharType="begin"/>
        </w:r>
        <w:r>
          <w:instrText xml:space="preserve"> PAGEREF _Toc508871561 \h </w:instrText>
        </w:r>
        <w:r>
          <w:fldChar w:fldCharType="separate"/>
        </w:r>
        <w:r w:rsidR="004C2BC1">
          <w:t>119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2" w:history="1">
        <w:r w:rsidRPr="009877DA">
          <w:t>169</w:t>
        </w:r>
        <w:r>
          <w:rPr>
            <w:rFonts w:asciiTheme="minorHAnsi" w:eastAsiaTheme="minorEastAsia" w:hAnsiTheme="minorHAnsi" w:cstheme="minorBidi"/>
            <w:sz w:val="22"/>
            <w:szCs w:val="22"/>
            <w:lang w:eastAsia="en-AU"/>
          </w:rPr>
          <w:tab/>
        </w:r>
        <w:r w:rsidRPr="009877DA">
          <w:rPr>
            <w:lang w:eastAsia="en-AU"/>
          </w:rPr>
          <w:t>Copy of warrant to be given to person with management or control of place</w:t>
        </w:r>
        <w:r>
          <w:tab/>
        </w:r>
        <w:r>
          <w:fldChar w:fldCharType="begin"/>
        </w:r>
        <w:r>
          <w:instrText xml:space="preserve"> PAGEREF _Toc508871562 \h </w:instrText>
        </w:r>
        <w:r>
          <w:fldChar w:fldCharType="separate"/>
        </w:r>
        <w:r w:rsidR="004C2BC1">
          <w:t>120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3" w:history="1">
        <w:r w:rsidRPr="009877DA">
          <w:t>169A</w:t>
        </w:r>
        <w:r>
          <w:rPr>
            <w:rFonts w:asciiTheme="minorHAnsi" w:eastAsiaTheme="minorEastAsia" w:hAnsiTheme="minorHAnsi" w:cstheme="minorBidi"/>
            <w:sz w:val="22"/>
            <w:szCs w:val="22"/>
            <w:lang w:eastAsia="en-AU"/>
          </w:rPr>
          <w:tab/>
        </w:r>
        <w:r w:rsidRPr="009877DA">
          <w:t>Occupier entitled to be present during search etc</w:t>
        </w:r>
        <w:r>
          <w:tab/>
        </w:r>
        <w:r>
          <w:fldChar w:fldCharType="begin"/>
        </w:r>
        <w:r>
          <w:instrText xml:space="preserve"> PAGEREF _Toc508871563 \h </w:instrText>
        </w:r>
        <w:r>
          <w:fldChar w:fldCharType="separate"/>
        </w:r>
        <w:r w:rsidR="004C2BC1">
          <w:t>120</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564" w:history="1">
        <w:r w:rsidR="0014055E" w:rsidRPr="009877DA">
          <w:rPr>
            <w:lang w:eastAsia="en-AU"/>
          </w:rPr>
          <w:t>Subdivision 9.3.3</w:t>
        </w:r>
        <w:r w:rsidR="0014055E">
          <w:rPr>
            <w:rFonts w:asciiTheme="minorHAnsi" w:eastAsiaTheme="minorEastAsia" w:hAnsiTheme="minorHAnsi" w:cstheme="minorBidi"/>
            <w:b w:val="0"/>
            <w:sz w:val="22"/>
            <w:szCs w:val="22"/>
            <w:lang w:eastAsia="en-AU"/>
          </w:rPr>
          <w:tab/>
        </w:r>
        <w:r w:rsidR="0014055E" w:rsidRPr="009877DA">
          <w:rPr>
            <w:lang w:eastAsia="en-AU"/>
          </w:rPr>
          <w:t>Limitation on entry powers</w:t>
        </w:r>
        <w:r w:rsidR="0014055E" w:rsidRPr="0014055E">
          <w:rPr>
            <w:vanish/>
          </w:rPr>
          <w:tab/>
        </w:r>
        <w:r w:rsidR="0014055E" w:rsidRPr="0014055E">
          <w:rPr>
            <w:vanish/>
          </w:rPr>
          <w:fldChar w:fldCharType="begin"/>
        </w:r>
        <w:r w:rsidR="0014055E" w:rsidRPr="0014055E">
          <w:rPr>
            <w:vanish/>
          </w:rPr>
          <w:instrText xml:space="preserve"> PAGEREF _Toc508871564 \h </w:instrText>
        </w:r>
        <w:r w:rsidR="0014055E" w:rsidRPr="0014055E">
          <w:rPr>
            <w:vanish/>
          </w:rPr>
        </w:r>
        <w:r w:rsidR="0014055E" w:rsidRPr="0014055E">
          <w:rPr>
            <w:vanish/>
          </w:rPr>
          <w:fldChar w:fldCharType="separate"/>
        </w:r>
        <w:r w:rsidR="004C2BC1">
          <w:rPr>
            <w:vanish/>
          </w:rPr>
          <w:t>121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5" w:history="1">
        <w:r w:rsidRPr="009877DA">
          <w:t>170</w:t>
        </w:r>
        <w:r>
          <w:rPr>
            <w:rFonts w:asciiTheme="minorHAnsi" w:eastAsiaTheme="minorEastAsia" w:hAnsiTheme="minorHAnsi" w:cstheme="minorBidi"/>
            <w:sz w:val="22"/>
            <w:szCs w:val="22"/>
            <w:lang w:eastAsia="en-AU"/>
          </w:rPr>
          <w:tab/>
        </w:r>
        <w:r w:rsidRPr="009877DA">
          <w:rPr>
            <w:lang w:eastAsia="en-AU"/>
          </w:rPr>
          <w:t>Places used for residential purposes</w:t>
        </w:r>
        <w:r>
          <w:tab/>
        </w:r>
        <w:r>
          <w:fldChar w:fldCharType="begin"/>
        </w:r>
        <w:r>
          <w:instrText xml:space="preserve"> PAGEREF _Toc508871565 \h </w:instrText>
        </w:r>
        <w:r>
          <w:fldChar w:fldCharType="separate"/>
        </w:r>
        <w:r w:rsidR="004C2BC1">
          <w:t>121</w:t>
        </w:r>
        <w:r>
          <w:fldChar w:fldCharType="end"/>
        </w:r>
      </w:hyperlink>
    </w:p>
    <w:p w:rsidR="0014055E" w:rsidRDefault="006700C9">
      <w:pPr>
        <w:pStyle w:val="TOC4"/>
        <w:rPr>
          <w:rFonts w:asciiTheme="minorHAnsi" w:eastAsiaTheme="minorEastAsia" w:hAnsiTheme="minorHAnsi" w:cstheme="minorBidi"/>
          <w:b w:val="0"/>
          <w:sz w:val="22"/>
          <w:szCs w:val="22"/>
          <w:lang w:eastAsia="en-AU"/>
        </w:rPr>
      </w:pPr>
      <w:hyperlink w:anchor="_Toc508871566" w:history="1">
        <w:r w:rsidR="0014055E" w:rsidRPr="009877DA">
          <w:rPr>
            <w:lang w:eastAsia="en-AU"/>
          </w:rPr>
          <w:t>Subdivision 9.3.4</w:t>
        </w:r>
        <w:r w:rsidR="0014055E">
          <w:rPr>
            <w:rFonts w:asciiTheme="minorHAnsi" w:eastAsiaTheme="minorEastAsia" w:hAnsiTheme="minorHAnsi" w:cstheme="minorBidi"/>
            <w:b w:val="0"/>
            <w:sz w:val="22"/>
            <w:szCs w:val="22"/>
            <w:lang w:eastAsia="en-AU"/>
          </w:rPr>
          <w:tab/>
        </w:r>
        <w:r w:rsidR="0014055E" w:rsidRPr="009877DA">
          <w:rPr>
            <w:lang w:eastAsia="en-AU"/>
          </w:rPr>
          <w:t>Specific powers on entry</w:t>
        </w:r>
        <w:r w:rsidR="0014055E" w:rsidRPr="0014055E">
          <w:rPr>
            <w:vanish/>
          </w:rPr>
          <w:tab/>
        </w:r>
        <w:r w:rsidR="0014055E" w:rsidRPr="0014055E">
          <w:rPr>
            <w:vanish/>
          </w:rPr>
          <w:fldChar w:fldCharType="begin"/>
        </w:r>
        <w:r w:rsidR="0014055E" w:rsidRPr="0014055E">
          <w:rPr>
            <w:vanish/>
          </w:rPr>
          <w:instrText xml:space="preserve"> PAGEREF _Toc508871566 \h </w:instrText>
        </w:r>
        <w:r w:rsidR="0014055E" w:rsidRPr="0014055E">
          <w:rPr>
            <w:vanish/>
          </w:rPr>
        </w:r>
        <w:r w:rsidR="0014055E" w:rsidRPr="0014055E">
          <w:rPr>
            <w:vanish/>
          </w:rPr>
          <w:fldChar w:fldCharType="separate"/>
        </w:r>
        <w:r w:rsidR="004C2BC1">
          <w:rPr>
            <w:vanish/>
          </w:rPr>
          <w:t>121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7" w:history="1">
        <w:r w:rsidRPr="009877DA">
          <w:t>171</w:t>
        </w:r>
        <w:r>
          <w:rPr>
            <w:rFonts w:asciiTheme="minorHAnsi" w:eastAsiaTheme="minorEastAsia" w:hAnsiTheme="minorHAnsi" w:cstheme="minorBidi"/>
            <w:sz w:val="22"/>
            <w:szCs w:val="22"/>
            <w:lang w:eastAsia="en-AU"/>
          </w:rPr>
          <w:tab/>
        </w:r>
        <w:r w:rsidRPr="009877DA">
          <w:rPr>
            <w:lang w:eastAsia="en-AU"/>
          </w:rPr>
          <w:t>Power to require production of documents and answers to questions</w:t>
        </w:r>
        <w:r>
          <w:tab/>
        </w:r>
        <w:r>
          <w:fldChar w:fldCharType="begin"/>
        </w:r>
        <w:r>
          <w:instrText xml:space="preserve"> PAGEREF _Toc508871567 \h </w:instrText>
        </w:r>
        <w:r>
          <w:fldChar w:fldCharType="separate"/>
        </w:r>
        <w:r w:rsidR="004C2BC1">
          <w:t>121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8" w:history="1">
        <w:r w:rsidRPr="009877DA">
          <w:t>172</w:t>
        </w:r>
        <w:r>
          <w:rPr>
            <w:rFonts w:asciiTheme="minorHAnsi" w:eastAsiaTheme="minorEastAsia" w:hAnsiTheme="minorHAnsi" w:cstheme="minorBidi"/>
            <w:sz w:val="22"/>
            <w:szCs w:val="22"/>
            <w:lang w:eastAsia="en-AU"/>
          </w:rPr>
          <w:tab/>
        </w:r>
        <w:r w:rsidRPr="009877DA">
          <w:rPr>
            <w:lang w:eastAsia="en-AU"/>
          </w:rPr>
          <w:t>Abrogation of privilege against self</w:t>
        </w:r>
        <w:r w:rsidRPr="009877DA">
          <w:rPr>
            <w:lang w:eastAsia="en-AU"/>
          </w:rPr>
          <w:noBreakHyphen/>
          <w:t>incrimination</w:t>
        </w:r>
        <w:r>
          <w:tab/>
        </w:r>
        <w:r>
          <w:fldChar w:fldCharType="begin"/>
        </w:r>
        <w:r>
          <w:instrText xml:space="preserve"> PAGEREF _Toc508871568 \h </w:instrText>
        </w:r>
        <w:r>
          <w:fldChar w:fldCharType="separate"/>
        </w:r>
        <w:r w:rsidR="004C2BC1">
          <w:t>123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69" w:history="1">
        <w:r w:rsidRPr="009877DA">
          <w:t>173</w:t>
        </w:r>
        <w:r>
          <w:rPr>
            <w:rFonts w:asciiTheme="minorHAnsi" w:eastAsiaTheme="minorEastAsia" w:hAnsiTheme="minorHAnsi" w:cstheme="minorBidi"/>
            <w:sz w:val="22"/>
            <w:szCs w:val="22"/>
            <w:lang w:eastAsia="en-AU"/>
          </w:rPr>
          <w:tab/>
        </w:r>
        <w:r w:rsidRPr="009877DA">
          <w:rPr>
            <w:lang w:eastAsia="en-AU"/>
          </w:rPr>
          <w:t>Warning to be given</w:t>
        </w:r>
        <w:r>
          <w:tab/>
        </w:r>
        <w:r>
          <w:fldChar w:fldCharType="begin"/>
        </w:r>
        <w:r>
          <w:instrText xml:space="preserve"> PAGEREF _Toc508871569 \h </w:instrText>
        </w:r>
        <w:r>
          <w:fldChar w:fldCharType="separate"/>
        </w:r>
        <w:r w:rsidR="004C2BC1">
          <w:t>123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0" w:history="1">
        <w:r w:rsidRPr="009877DA">
          <w:t>174</w:t>
        </w:r>
        <w:r>
          <w:rPr>
            <w:rFonts w:asciiTheme="minorHAnsi" w:eastAsiaTheme="minorEastAsia" w:hAnsiTheme="minorHAnsi" w:cstheme="minorBidi"/>
            <w:sz w:val="22"/>
            <w:szCs w:val="22"/>
            <w:lang w:eastAsia="en-AU"/>
          </w:rPr>
          <w:tab/>
        </w:r>
        <w:r w:rsidRPr="009877DA">
          <w:rPr>
            <w:lang w:eastAsia="en-AU"/>
          </w:rPr>
          <w:t>Powers to copy and retain documents</w:t>
        </w:r>
        <w:r>
          <w:tab/>
        </w:r>
        <w:r>
          <w:fldChar w:fldCharType="begin"/>
        </w:r>
        <w:r>
          <w:instrText xml:space="preserve"> PAGEREF _Toc508871570 \h </w:instrText>
        </w:r>
        <w:r>
          <w:fldChar w:fldCharType="separate"/>
        </w:r>
        <w:r w:rsidR="004C2BC1">
          <w:t>124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1" w:history="1">
        <w:r w:rsidRPr="009877DA">
          <w:t>175</w:t>
        </w:r>
        <w:r>
          <w:rPr>
            <w:rFonts w:asciiTheme="minorHAnsi" w:eastAsiaTheme="minorEastAsia" w:hAnsiTheme="minorHAnsi" w:cstheme="minorBidi"/>
            <w:sz w:val="22"/>
            <w:szCs w:val="22"/>
            <w:lang w:eastAsia="en-AU"/>
          </w:rPr>
          <w:tab/>
        </w:r>
        <w:r w:rsidRPr="009877DA">
          <w:rPr>
            <w:lang w:eastAsia="en-AU"/>
          </w:rPr>
          <w:t>Power to seize evidence etc</w:t>
        </w:r>
        <w:r>
          <w:tab/>
        </w:r>
        <w:r>
          <w:fldChar w:fldCharType="begin"/>
        </w:r>
        <w:r>
          <w:instrText xml:space="preserve"> PAGEREF _Toc508871571 \h </w:instrText>
        </w:r>
        <w:r>
          <w:fldChar w:fldCharType="separate"/>
        </w:r>
        <w:r w:rsidR="004C2BC1">
          <w:t>124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2" w:history="1">
        <w:r w:rsidRPr="009877DA">
          <w:t>176</w:t>
        </w:r>
        <w:r>
          <w:rPr>
            <w:rFonts w:asciiTheme="minorHAnsi" w:eastAsiaTheme="minorEastAsia" w:hAnsiTheme="minorHAnsi" w:cstheme="minorBidi"/>
            <w:sz w:val="22"/>
            <w:szCs w:val="22"/>
            <w:lang w:eastAsia="en-AU"/>
          </w:rPr>
          <w:tab/>
        </w:r>
        <w:r w:rsidRPr="009877DA">
          <w:rPr>
            <w:lang w:eastAsia="en-AU"/>
          </w:rPr>
          <w:t>Inspector’s power to seize dangerous workplaces and things</w:t>
        </w:r>
        <w:r>
          <w:tab/>
        </w:r>
        <w:r>
          <w:fldChar w:fldCharType="begin"/>
        </w:r>
        <w:r>
          <w:instrText xml:space="preserve"> PAGEREF _Toc508871572 \h </w:instrText>
        </w:r>
        <w:r>
          <w:fldChar w:fldCharType="separate"/>
        </w:r>
        <w:r w:rsidR="004C2BC1">
          <w:t>125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3" w:history="1">
        <w:r w:rsidRPr="009877DA">
          <w:t>177</w:t>
        </w:r>
        <w:r>
          <w:rPr>
            <w:rFonts w:asciiTheme="minorHAnsi" w:eastAsiaTheme="minorEastAsia" w:hAnsiTheme="minorHAnsi" w:cstheme="minorBidi"/>
            <w:sz w:val="22"/>
            <w:szCs w:val="22"/>
            <w:lang w:eastAsia="en-AU"/>
          </w:rPr>
          <w:tab/>
        </w:r>
        <w:r w:rsidRPr="009877DA">
          <w:rPr>
            <w:lang w:eastAsia="en-AU"/>
          </w:rPr>
          <w:t>Powers supporting seizure</w:t>
        </w:r>
        <w:r>
          <w:tab/>
        </w:r>
        <w:r>
          <w:fldChar w:fldCharType="begin"/>
        </w:r>
        <w:r>
          <w:instrText xml:space="preserve"> PAGEREF _Toc508871573 \h </w:instrText>
        </w:r>
        <w:r>
          <w:fldChar w:fldCharType="separate"/>
        </w:r>
        <w:r w:rsidR="004C2BC1">
          <w:t>125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4" w:history="1">
        <w:r w:rsidRPr="009877DA">
          <w:t>178</w:t>
        </w:r>
        <w:r>
          <w:rPr>
            <w:rFonts w:asciiTheme="minorHAnsi" w:eastAsiaTheme="minorEastAsia" w:hAnsiTheme="minorHAnsi" w:cstheme="minorBidi"/>
            <w:sz w:val="22"/>
            <w:szCs w:val="22"/>
            <w:lang w:eastAsia="en-AU"/>
          </w:rPr>
          <w:tab/>
        </w:r>
        <w:r w:rsidRPr="009877DA">
          <w:rPr>
            <w:lang w:eastAsia="en-AU"/>
          </w:rPr>
          <w:t>Receipt for seized things</w:t>
        </w:r>
        <w:r>
          <w:tab/>
        </w:r>
        <w:r>
          <w:fldChar w:fldCharType="begin"/>
        </w:r>
        <w:r>
          <w:instrText xml:space="preserve"> PAGEREF _Toc508871574 \h </w:instrText>
        </w:r>
        <w:r>
          <w:fldChar w:fldCharType="separate"/>
        </w:r>
        <w:r w:rsidR="004C2BC1">
          <w:t>127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5" w:history="1">
        <w:r w:rsidRPr="009877DA">
          <w:t>179</w:t>
        </w:r>
        <w:r>
          <w:rPr>
            <w:rFonts w:asciiTheme="minorHAnsi" w:eastAsiaTheme="minorEastAsia" w:hAnsiTheme="minorHAnsi" w:cstheme="minorBidi"/>
            <w:sz w:val="22"/>
            <w:szCs w:val="22"/>
            <w:lang w:eastAsia="en-AU"/>
          </w:rPr>
          <w:tab/>
        </w:r>
        <w:r w:rsidRPr="009877DA">
          <w:rPr>
            <w:lang w:eastAsia="en-AU"/>
          </w:rPr>
          <w:t>Forfeiture of seized things</w:t>
        </w:r>
        <w:r>
          <w:tab/>
        </w:r>
        <w:r>
          <w:fldChar w:fldCharType="begin"/>
        </w:r>
        <w:r>
          <w:instrText xml:space="preserve"> PAGEREF _Toc508871575 \h </w:instrText>
        </w:r>
        <w:r>
          <w:fldChar w:fldCharType="separate"/>
        </w:r>
        <w:r w:rsidR="004C2BC1">
          <w:t>127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6" w:history="1">
        <w:r w:rsidRPr="009877DA">
          <w:t>180</w:t>
        </w:r>
        <w:r>
          <w:rPr>
            <w:rFonts w:asciiTheme="minorHAnsi" w:eastAsiaTheme="minorEastAsia" w:hAnsiTheme="minorHAnsi" w:cstheme="minorBidi"/>
            <w:sz w:val="22"/>
            <w:szCs w:val="22"/>
            <w:lang w:eastAsia="en-AU"/>
          </w:rPr>
          <w:tab/>
        </w:r>
        <w:r w:rsidRPr="009877DA">
          <w:rPr>
            <w:lang w:eastAsia="en-AU"/>
          </w:rPr>
          <w:t>Return of seized things</w:t>
        </w:r>
        <w:r>
          <w:tab/>
        </w:r>
        <w:r>
          <w:fldChar w:fldCharType="begin"/>
        </w:r>
        <w:r>
          <w:instrText xml:space="preserve"> PAGEREF _Toc508871576 \h </w:instrText>
        </w:r>
        <w:r>
          <w:fldChar w:fldCharType="separate"/>
        </w:r>
        <w:r w:rsidR="004C2BC1">
          <w:t>129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7" w:history="1">
        <w:r w:rsidRPr="009877DA">
          <w:t>181</w:t>
        </w:r>
        <w:r>
          <w:rPr>
            <w:rFonts w:asciiTheme="minorHAnsi" w:eastAsiaTheme="minorEastAsia" w:hAnsiTheme="minorHAnsi" w:cstheme="minorBidi"/>
            <w:sz w:val="22"/>
            <w:szCs w:val="22"/>
            <w:lang w:eastAsia="en-AU"/>
          </w:rPr>
          <w:tab/>
        </w:r>
        <w:r w:rsidRPr="009877DA">
          <w:rPr>
            <w:lang w:eastAsia="en-AU"/>
          </w:rPr>
          <w:t>Access to seized things</w:t>
        </w:r>
        <w:r>
          <w:tab/>
        </w:r>
        <w:r>
          <w:fldChar w:fldCharType="begin"/>
        </w:r>
        <w:r>
          <w:instrText xml:space="preserve"> PAGEREF _Toc508871577 \h </w:instrText>
        </w:r>
        <w:r>
          <w:fldChar w:fldCharType="separate"/>
        </w:r>
        <w:r w:rsidR="004C2BC1">
          <w:t>129</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78" w:history="1">
        <w:r w:rsidR="0014055E" w:rsidRPr="009877DA">
          <w:t>Division 9.4</w:t>
        </w:r>
        <w:r w:rsidR="0014055E">
          <w:rPr>
            <w:rFonts w:asciiTheme="minorHAnsi" w:eastAsiaTheme="minorEastAsia" w:hAnsiTheme="minorHAnsi" w:cstheme="minorBidi"/>
            <w:b w:val="0"/>
            <w:sz w:val="22"/>
            <w:szCs w:val="22"/>
            <w:lang w:eastAsia="en-AU"/>
          </w:rPr>
          <w:tab/>
        </w:r>
        <w:r w:rsidR="0014055E" w:rsidRPr="009877DA">
          <w:rPr>
            <w:lang w:eastAsia="en-AU"/>
          </w:rPr>
          <w:t>Damage and compensation</w:t>
        </w:r>
        <w:r w:rsidR="0014055E" w:rsidRPr="0014055E">
          <w:rPr>
            <w:vanish/>
          </w:rPr>
          <w:tab/>
        </w:r>
        <w:r w:rsidR="0014055E" w:rsidRPr="0014055E">
          <w:rPr>
            <w:vanish/>
          </w:rPr>
          <w:fldChar w:fldCharType="begin"/>
        </w:r>
        <w:r w:rsidR="0014055E" w:rsidRPr="0014055E">
          <w:rPr>
            <w:vanish/>
          </w:rPr>
          <w:instrText xml:space="preserve"> PAGEREF _Toc508871578 \h </w:instrText>
        </w:r>
        <w:r w:rsidR="0014055E" w:rsidRPr="0014055E">
          <w:rPr>
            <w:vanish/>
          </w:rPr>
        </w:r>
        <w:r w:rsidR="0014055E" w:rsidRPr="0014055E">
          <w:rPr>
            <w:vanish/>
          </w:rPr>
          <w:fldChar w:fldCharType="separate"/>
        </w:r>
        <w:r w:rsidR="004C2BC1">
          <w:rPr>
            <w:vanish/>
          </w:rPr>
          <w:t>129</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79" w:history="1">
        <w:r w:rsidRPr="009877DA">
          <w:t>182</w:t>
        </w:r>
        <w:r>
          <w:rPr>
            <w:rFonts w:asciiTheme="minorHAnsi" w:eastAsiaTheme="minorEastAsia" w:hAnsiTheme="minorHAnsi" w:cstheme="minorBidi"/>
            <w:sz w:val="22"/>
            <w:szCs w:val="22"/>
            <w:lang w:eastAsia="en-AU"/>
          </w:rPr>
          <w:tab/>
        </w:r>
        <w:r w:rsidRPr="009877DA">
          <w:rPr>
            <w:lang w:eastAsia="en-AU"/>
          </w:rPr>
          <w:t>Damage etc to be minimised</w:t>
        </w:r>
        <w:r>
          <w:tab/>
        </w:r>
        <w:r>
          <w:fldChar w:fldCharType="begin"/>
        </w:r>
        <w:r>
          <w:instrText xml:space="preserve"> PAGEREF _Toc508871579 \h </w:instrText>
        </w:r>
        <w:r>
          <w:fldChar w:fldCharType="separate"/>
        </w:r>
        <w:r w:rsidR="004C2BC1">
          <w:t>129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0" w:history="1">
        <w:r w:rsidRPr="009877DA">
          <w:t>183</w:t>
        </w:r>
        <w:r>
          <w:rPr>
            <w:rFonts w:asciiTheme="minorHAnsi" w:eastAsiaTheme="minorEastAsia" w:hAnsiTheme="minorHAnsi" w:cstheme="minorBidi"/>
            <w:sz w:val="22"/>
            <w:szCs w:val="22"/>
            <w:lang w:eastAsia="en-AU"/>
          </w:rPr>
          <w:tab/>
        </w:r>
        <w:r w:rsidRPr="009877DA">
          <w:rPr>
            <w:lang w:eastAsia="en-AU"/>
          </w:rPr>
          <w:t>Inspector to give notice of damage</w:t>
        </w:r>
        <w:r>
          <w:tab/>
        </w:r>
        <w:r>
          <w:fldChar w:fldCharType="begin"/>
        </w:r>
        <w:r>
          <w:instrText xml:space="preserve"> PAGEREF _Toc508871580 \h </w:instrText>
        </w:r>
        <w:r>
          <w:fldChar w:fldCharType="separate"/>
        </w:r>
        <w:r w:rsidR="004C2BC1">
          <w:t>130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1" w:history="1">
        <w:r w:rsidRPr="009877DA">
          <w:t>184</w:t>
        </w:r>
        <w:r>
          <w:rPr>
            <w:rFonts w:asciiTheme="minorHAnsi" w:eastAsiaTheme="minorEastAsia" w:hAnsiTheme="minorHAnsi" w:cstheme="minorBidi"/>
            <w:sz w:val="22"/>
            <w:szCs w:val="22"/>
            <w:lang w:eastAsia="en-AU"/>
          </w:rPr>
          <w:tab/>
        </w:r>
        <w:r w:rsidRPr="009877DA">
          <w:rPr>
            <w:lang w:eastAsia="en-AU"/>
          </w:rPr>
          <w:t>Compensation</w:t>
        </w:r>
        <w:r>
          <w:tab/>
        </w:r>
        <w:r>
          <w:fldChar w:fldCharType="begin"/>
        </w:r>
        <w:r>
          <w:instrText xml:space="preserve"> PAGEREF _Toc508871581 \h </w:instrText>
        </w:r>
        <w:r>
          <w:fldChar w:fldCharType="separate"/>
        </w:r>
        <w:r w:rsidR="004C2BC1">
          <w:t>130</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82" w:history="1">
        <w:r w:rsidR="0014055E" w:rsidRPr="009877DA">
          <w:t>Division 9.5</w:t>
        </w:r>
        <w:r w:rsidR="0014055E">
          <w:rPr>
            <w:rFonts w:asciiTheme="minorHAnsi" w:eastAsiaTheme="minorEastAsia" w:hAnsiTheme="minorHAnsi" w:cstheme="minorBidi"/>
            <w:b w:val="0"/>
            <w:sz w:val="22"/>
            <w:szCs w:val="22"/>
            <w:lang w:eastAsia="en-AU"/>
          </w:rPr>
          <w:tab/>
        </w:r>
        <w:r w:rsidR="0014055E" w:rsidRPr="009877DA">
          <w:rPr>
            <w:lang w:eastAsia="en-AU"/>
          </w:rPr>
          <w:t>Other matters</w:t>
        </w:r>
        <w:r w:rsidR="0014055E" w:rsidRPr="0014055E">
          <w:rPr>
            <w:vanish/>
          </w:rPr>
          <w:tab/>
        </w:r>
        <w:r w:rsidR="0014055E" w:rsidRPr="0014055E">
          <w:rPr>
            <w:vanish/>
          </w:rPr>
          <w:fldChar w:fldCharType="begin"/>
        </w:r>
        <w:r w:rsidR="0014055E" w:rsidRPr="0014055E">
          <w:rPr>
            <w:vanish/>
          </w:rPr>
          <w:instrText xml:space="preserve"> PAGEREF _Toc508871582 \h </w:instrText>
        </w:r>
        <w:r w:rsidR="0014055E" w:rsidRPr="0014055E">
          <w:rPr>
            <w:vanish/>
          </w:rPr>
        </w:r>
        <w:r w:rsidR="0014055E" w:rsidRPr="0014055E">
          <w:rPr>
            <w:vanish/>
          </w:rPr>
          <w:fldChar w:fldCharType="separate"/>
        </w:r>
        <w:r w:rsidR="004C2BC1">
          <w:rPr>
            <w:vanish/>
          </w:rPr>
          <w:t>131</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3" w:history="1">
        <w:r w:rsidRPr="009877DA">
          <w:t>185</w:t>
        </w:r>
        <w:r>
          <w:rPr>
            <w:rFonts w:asciiTheme="minorHAnsi" w:eastAsiaTheme="minorEastAsia" w:hAnsiTheme="minorHAnsi" w:cstheme="minorBidi"/>
            <w:sz w:val="22"/>
            <w:szCs w:val="22"/>
            <w:lang w:eastAsia="en-AU"/>
          </w:rPr>
          <w:tab/>
        </w:r>
        <w:r w:rsidRPr="009877DA">
          <w:rPr>
            <w:lang w:eastAsia="en-AU"/>
          </w:rPr>
          <w:t>Power to require name and address</w:t>
        </w:r>
        <w:r>
          <w:tab/>
        </w:r>
        <w:r>
          <w:fldChar w:fldCharType="begin"/>
        </w:r>
        <w:r>
          <w:instrText xml:space="preserve"> PAGEREF _Toc508871583 \h </w:instrText>
        </w:r>
        <w:r>
          <w:fldChar w:fldCharType="separate"/>
        </w:r>
        <w:r w:rsidR="004C2BC1">
          <w:t>131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4" w:history="1">
        <w:r w:rsidRPr="009877DA">
          <w:t>186</w:t>
        </w:r>
        <w:r>
          <w:rPr>
            <w:rFonts w:asciiTheme="minorHAnsi" w:eastAsiaTheme="minorEastAsia" w:hAnsiTheme="minorHAnsi" w:cstheme="minorBidi"/>
            <w:sz w:val="22"/>
            <w:szCs w:val="22"/>
            <w:lang w:eastAsia="en-AU"/>
          </w:rPr>
          <w:tab/>
        </w:r>
        <w:r w:rsidRPr="009877DA">
          <w:rPr>
            <w:lang w:eastAsia="en-AU"/>
          </w:rPr>
          <w:t>Inspector may take affidavits</w:t>
        </w:r>
        <w:r>
          <w:tab/>
        </w:r>
        <w:r>
          <w:fldChar w:fldCharType="begin"/>
        </w:r>
        <w:r>
          <w:instrText xml:space="preserve"> PAGEREF _Toc508871584 \h </w:instrText>
        </w:r>
        <w:r>
          <w:fldChar w:fldCharType="separate"/>
        </w:r>
        <w:r w:rsidR="004C2BC1">
          <w:t>132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5" w:history="1">
        <w:r w:rsidRPr="009877DA">
          <w:t>187</w:t>
        </w:r>
        <w:r>
          <w:rPr>
            <w:rFonts w:asciiTheme="minorHAnsi" w:eastAsiaTheme="minorEastAsia" w:hAnsiTheme="minorHAnsi" w:cstheme="minorBidi"/>
            <w:sz w:val="22"/>
            <w:szCs w:val="22"/>
            <w:lang w:eastAsia="en-AU"/>
          </w:rPr>
          <w:tab/>
        </w:r>
        <w:r w:rsidRPr="009877DA">
          <w:rPr>
            <w:lang w:eastAsia="en-AU"/>
          </w:rPr>
          <w:t>Attendance of inspector at coronial inquests</w:t>
        </w:r>
        <w:r>
          <w:tab/>
        </w:r>
        <w:r>
          <w:fldChar w:fldCharType="begin"/>
        </w:r>
        <w:r>
          <w:instrText xml:space="preserve"> PAGEREF _Toc508871585 \h </w:instrText>
        </w:r>
        <w:r>
          <w:fldChar w:fldCharType="separate"/>
        </w:r>
        <w:r w:rsidR="004C2BC1">
          <w:t>132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86" w:history="1">
        <w:r w:rsidR="0014055E" w:rsidRPr="009877DA">
          <w:t>Division 9.6</w:t>
        </w:r>
        <w:r w:rsidR="0014055E">
          <w:rPr>
            <w:rFonts w:asciiTheme="minorHAnsi" w:eastAsiaTheme="minorEastAsia" w:hAnsiTheme="minorHAnsi" w:cstheme="minorBidi"/>
            <w:b w:val="0"/>
            <w:sz w:val="22"/>
            <w:szCs w:val="22"/>
            <w:lang w:eastAsia="en-AU"/>
          </w:rPr>
          <w:tab/>
        </w:r>
        <w:r w:rsidR="0014055E" w:rsidRPr="009877DA">
          <w:rPr>
            <w:lang w:eastAsia="en-AU"/>
          </w:rPr>
          <w:t>Offences in relation to inspectors</w:t>
        </w:r>
        <w:r w:rsidR="0014055E" w:rsidRPr="0014055E">
          <w:rPr>
            <w:vanish/>
          </w:rPr>
          <w:tab/>
        </w:r>
        <w:r w:rsidR="0014055E" w:rsidRPr="0014055E">
          <w:rPr>
            <w:vanish/>
          </w:rPr>
          <w:fldChar w:fldCharType="begin"/>
        </w:r>
        <w:r w:rsidR="0014055E" w:rsidRPr="0014055E">
          <w:rPr>
            <w:vanish/>
          </w:rPr>
          <w:instrText xml:space="preserve"> PAGEREF _Toc508871586 \h </w:instrText>
        </w:r>
        <w:r w:rsidR="0014055E" w:rsidRPr="0014055E">
          <w:rPr>
            <w:vanish/>
          </w:rPr>
        </w:r>
        <w:r w:rsidR="0014055E" w:rsidRPr="0014055E">
          <w:rPr>
            <w:vanish/>
          </w:rPr>
          <w:fldChar w:fldCharType="separate"/>
        </w:r>
        <w:r w:rsidR="004C2BC1">
          <w:rPr>
            <w:vanish/>
          </w:rPr>
          <w:t>132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7" w:history="1">
        <w:r w:rsidRPr="009877DA">
          <w:t>188</w:t>
        </w:r>
        <w:r>
          <w:rPr>
            <w:rFonts w:asciiTheme="minorHAnsi" w:eastAsiaTheme="minorEastAsia" w:hAnsiTheme="minorHAnsi" w:cstheme="minorBidi"/>
            <w:sz w:val="22"/>
            <w:szCs w:val="22"/>
            <w:lang w:eastAsia="en-AU"/>
          </w:rPr>
          <w:tab/>
        </w:r>
        <w:r w:rsidRPr="009877DA">
          <w:rPr>
            <w:lang w:eastAsia="en-AU"/>
          </w:rPr>
          <w:t>Offence to hinder or obstruct inspector</w:t>
        </w:r>
        <w:r>
          <w:tab/>
        </w:r>
        <w:r>
          <w:fldChar w:fldCharType="begin"/>
        </w:r>
        <w:r>
          <w:instrText xml:space="preserve"> PAGEREF _Toc508871587 \h </w:instrText>
        </w:r>
        <w:r>
          <w:fldChar w:fldCharType="separate"/>
        </w:r>
        <w:r w:rsidR="004C2BC1">
          <w:t>132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8" w:history="1">
        <w:r w:rsidRPr="009877DA">
          <w:t>189</w:t>
        </w:r>
        <w:r>
          <w:rPr>
            <w:rFonts w:asciiTheme="minorHAnsi" w:eastAsiaTheme="minorEastAsia" w:hAnsiTheme="minorHAnsi" w:cstheme="minorBidi"/>
            <w:sz w:val="22"/>
            <w:szCs w:val="22"/>
            <w:lang w:eastAsia="en-AU"/>
          </w:rPr>
          <w:tab/>
        </w:r>
        <w:r w:rsidRPr="009877DA">
          <w:rPr>
            <w:lang w:eastAsia="en-AU"/>
          </w:rPr>
          <w:t>Offence to impersonate inspector</w:t>
        </w:r>
        <w:r>
          <w:tab/>
        </w:r>
        <w:r>
          <w:fldChar w:fldCharType="begin"/>
        </w:r>
        <w:r>
          <w:instrText xml:space="preserve"> PAGEREF _Toc508871588 \h </w:instrText>
        </w:r>
        <w:r>
          <w:fldChar w:fldCharType="separate"/>
        </w:r>
        <w:r w:rsidR="004C2BC1">
          <w:t>133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89" w:history="1">
        <w:r w:rsidRPr="009877DA">
          <w:t>190</w:t>
        </w:r>
        <w:r>
          <w:rPr>
            <w:rFonts w:asciiTheme="minorHAnsi" w:eastAsiaTheme="minorEastAsia" w:hAnsiTheme="minorHAnsi" w:cstheme="minorBidi"/>
            <w:sz w:val="22"/>
            <w:szCs w:val="22"/>
            <w:lang w:eastAsia="en-AU"/>
          </w:rPr>
          <w:tab/>
        </w:r>
        <w:r w:rsidRPr="009877DA">
          <w:rPr>
            <w:lang w:eastAsia="en-AU"/>
          </w:rPr>
          <w:t>Offence to assault, threaten or intimidate inspector</w:t>
        </w:r>
        <w:r>
          <w:tab/>
        </w:r>
        <w:r>
          <w:fldChar w:fldCharType="begin"/>
        </w:r>
        <w:r>
          <w:instrText xml:space="preserve"> PAGEREF _Toc508871589 \h </w:instrText>
        </w:r>
        <w:r>
          <w:fldChar w:fldCharType="separate"/>
        </w:r>
        <w:r w:rsidR="004C2BC1">
          <w:t>133</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590" w:history="1">
        <w:r w:rsidR="0014055E" w:rsidRPr="009877DA">
          <w:t>Part 10</w:t>
        </w:r>
        <w:r w:rsidR="0014055E">
          <w:rPr>
            <w:rFonts w:asciiTheme="minorHAnsi" w:eastAsiaTheme="minorEastAsia" w:hAnsiTheme="minorHAnsi" w:cstheme="minorBidi"/>
            <w:b w:val="0"/>
            <w:sz w:val="22"/>
            <w:szCs w:val="22"/>
            <w:lang w:eastAsia="en-AU"/>
          </w:rPr>
          <w:tab/>
        </w:r>
        <w:r w:rsidR="0014055E" w:rsidRPr="009877DA">
          <w:rPr>
            <w:lang w:eastAsia="en-AU"/>
          </w:rPr>
          <w:t>Enforcement measures</w:t>
        </w:r>
        <w:r w:rsidR="0014055E" w:rsidRPr="0014055E">
          <w:rPr>
            <w:vanish/>
          </w:rPr>
          <w:tab/>
        </w:r>
        <w:r w:rsidR="0014055E" w:rsidRPr="0014055E">
          <w:rPr>
            <w:vanish/>
          </w:rPr>
          <w:fldChar w:fldCharType="begin"/>
        </w:r>
        <w:r w:rsidR="0014055E" w:rsidRPr="0014055E">
          <w:rPr>
            <w:vanish/>
          </w:rPr>
          <w:instrText xml:space="preserve"> PAGEREF _Toc508871590 \h </w:instrText>
        </w:r>
        <w:r w:rsidR="0014055E" w:rsidRPr="0014055E">
          <w:rPr>
            <w:vanish/>
          </w:rPr>
        </w:r>
        <w:r w:rsidR="0014055E" w:rsidRPr="0014055E">
          <w:rPr>
            <w:vanish/>
          </w:rPr>
          <w:fldChar w:fldCharType="separate"/>
        </w:r>
        <w:r w:rsidR="004C2BC1">
          <w:rPr>
            <w:vanish/>
          </w:rPr>
          <w:t>134</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91" w:history="1">
        <w:r w:rsidR="0014055E" w:rsidRPr="009877DA">
          <w:t>Division 10.1</w:t>
        </w:r>
        <w:r w:rsidR="0014055E">
          <w:rPr>
            <w:rFonts w:asciiTheme="minorHAnsi" w:eastAsiaTheme="minorEastAsia" w:hAnsiTheme="minorHAnsi" w:cstheme="minorBidi"/>
            <w:b w:val="0"/>
            <w:sz w:val="22"/>
            <w:szCs w:val="22"/>
            <w:lang w:eastAsia="en-AU"/>
          </w:rPr>
          <w:tab/>
        </w:r>
        <w:r w:rsidR="0014055E" w:rsidRPr="009877DA">
          <w:rPr>
            <w:lang w:eastAsia="en-AU"/>
          </w:rPr>
          <w:t>Improvement notices</w:t>
        </w:r>
        <w:r w:rsidR="0014055E" w:rsidRPr="0014055E">
          <w:rPr>
            <w:vanish/>
          </w:rPr>
          <w:tab/>
        </w:r>
        <w:r w:rsidR="0014055E" w:rsidRPr="0014055E">
          <w:rPr>
            <w:vanish/>
          </w:rPr>
          <w:fldChar w:fldCharType="begin"/>
        </w:r>
        <w:r w:rsidR="0014055E" w:rsidRPr="0014055E">
          <w:rPr>
            <w:vanish/>
          </w:rPr>
          <w:instrText xml:space="preserve"> PAGEREF _Toc508871591 \h </w:instrText>
        </w:r>
        <w:r w:rsidR="0014055E" w:rsidRPr="0014055E">
          <w:rPr>
            <w:vanish/>
          </w:rPr>
        </w:r>
        <w:r w:rsidR="0014055E" w:rsidRPr="0014055E">
          <w:rPr>
            <w:vanish/>
          </w:rPr>
          <w:fldChar w:fldCharType="separate"/>
        </w:r>
        <w:r w:rsidR="004C2BC1">
          <w:rPr>
            <w:vanish/>
          </w:rPr>
          <w:t>134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2" w:history="1">
        <w:r w:rsidRPr="009877DA">
          <w:t>191</w:t>
        </w:r>
        <w:r>
          <w:rPr>
            <w:rFonts w:asciiTheme="minorHAnsi" w:eastAsiaTheme="minorEastAsia" w:hAnsiTheme="minorHAnsi" w:cstheme="minorBidi"/>
            <w:sz w:val="22"/>
            <w:szCs w:val="22"/>
            <w:lang w:eastAsia="en-AU"/>
          </w:rPr>
          <w:tab/>
        </w:r>
        <w:r w:rsidRPr="009877DA">
          <w:rPr>
            <w:lang w:eastAsia="en-AU"/>
          </w:rPr>
          <w:t>Issue of improvement notices</w:t>
        </w:r>
        <w:r>
          <w:tab/>
        </w:r>
        <w:r>
          <w:fldChar w:fldCharType="begin"/>
        </w:r>
        <w:r>
          <w:instrText xml:space="preserve"> PAGEREF _Toc508871592 \h </w:instrText>
        </w:r>
        <w:r>
          <w:fldChar w:fldCharType="separate"/>
        </w:r>
        <w:r w:rsidR="004C2BC1">
          <w:t>134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3" w:history="1">
        <w:r w:rsidRPr="009877DA">
          <w:t>192</w:t>
        </w:r>
        <w:r>
          <w:rPr>
            <w:rFonts w:asciiTheme="minorHAnsi" w:eastAsiaTheme="minorEastAsia" w:hAnsiTheme="minorHAnsi" w:cstheme="minorBidi"/>
            <w:sz w:val="22"/>
            <w:szCs w:val="22"/>
            <w:lang w:eastAsia="en-AU"/>
          </w:rPr>
          <w:tab/>
        </w:r>
        <w:r w:rsidRPr="009877DA">
          <w:rPr>
            <w:lang w:eastAsia="en-AU"/>
          </w:rPr>
          <w:t>Contents of improvement notices</w:t>
        </w:r>
        <w:r>
          <w:tab/>
        </w:r>
        <w:r>
          <w:fldChar w:fldCharType="begin"/>
        </w:r>
        <w:r>
          <w:instrText xml:space="preserve"> PAGEREF _Toc508871593 \h </w:instrText>
        </w:r>
        <w:r>
          <w:fldChar w:fldCharType="separate"/>
        </w:r>
        <w:r w:rsidR="004C2BC1">
          <w:t>134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4" w:history="1">
        <w:r w:rsidRPr="009877DA">
          <w:t>193</w:t>
        </w:r>
        <w:r>
          <w:rPr>
            <w:rFonts w:asciiTheme="minorHAnsi" w:eastAsiaTheme="minorEastAsia" w:hAnsiTheme="minorHAnsi" w:cstheme="minorBidi"/>
            <w:sz w:val="22"/>
            <w:szCs w:val="22"/>
            <w:lang w:eastAsia="en-AU"/>
          </w:rPr>
          <w:tab/>
        </w:r>
        <w:r w:rsidRPr="009877DA">
          <w:rPr>
            <w:lang w:eastAsia="en-AU"/>
          </w:rPr>
          <w:t>Compliance with improvement notice</w:t>
        </w:r>
        <w:r>
          <w:tab/>
        </w:r>
        <w:r>
          <w:fldChar w:fldCharType="begin"/>
        </w:r>
        <w:r>
          <w:instrText xml:space="preserve"> PAGEREF _Toc508871594 \h </w:instrText>
        </w:r>
        <w:r>
          <w:fldChar w:fldCharType="separate"/>
        </w:r>
        <w:r w:rsidR="004C2BC1">
          <w:t>135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5" w:history="1">
        <w:r w:rsidRPr="009877DA">
          <w:t>194</w:t>
        </w:r>
        <w:r>
          <w:rPr>
            <w:rFonts w:asciiTheme="minorHAnsi" w:eastAsiaTheme="minorEastAsia" w:hAnsiTheme="minorHAnsi" w:cstheme="minorBidi"/>
            <w:sz w:val="22"/>
            <w:szCs w:val="22"/>
            <w:lang w:eastAsia="en-AU"/>
          </w:rPr>
          <w:tab/>
        </w:r>
        <w:r w:rsidRPr="009877DA">
          <w:rPr>
            <w:lang w:eastAsia="en-AU"/>
          </w:rPr>
          <w:t>Extension of time for compliance with improvement notices</w:t>
        </w:r>
        <w:r>
          <w:tab/>
        </w:r>
        <w:r>
          <w:fldChar w:fldCharType="begin"/>
        </w:r>
        <w:r>
          <w:instrText xml:space="preserve"> PAGEREF _Toc508871595 \h </w:instrText>
        </w:r>
        <w:r>
          <w:fldChar w:fldCharType="separate"/>
        </w:r>
        <w:r w:rsidR="004C2BC1">
          <w:t>135</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596" w:history="1">
        <w:r w:rsidR="0014055E" w:rsidRPr="009877DA">
          <w:t>Division 10.2</w:t>
        </w:r>
        <w:r w:rsidR="0014055E">
          <w:rPr>
            <w:rFonts w:asciiTheme="minorHAnsi" w:eastAsiaTheme="minorEastAsia" w:hAnsiTheme="minorHAnsi" w:cstheme="minorBidi"/>
            <w:b w:val="0"/>
            <w:sz w:val="22"/>
            <w:szCs w:val="22"/>
            <w:lang w:eastAsia="en-AU"/>
          </w:rPr>
          <w:tab/>
        </w:r>
        <w:r w:rsidR="0014055E" w:rsidRPr="009877DA">
          <w:rPr>
            <w:lang w:eastAsia="en-AU"/>
          </w:rPr>
          <w:t>Prohibition notices</w:t>
        </w:r>
        <w:r w:rsidR="0014055E" w:rsidRPr="0014055E">
          <w:rPr>
            <w:vanish/>
          </w:rPr>
          <w:tab/>
        </w:r>
        <w:r w:rsidR="0014055E" w:rsidRPr="0014055E">
          <w:rPr>
            <w:vanish/>
          </w:rPr>
          <w:fldChar w:fldCharType="begin"/>
        </w:r>
        <w:r w:rsidR="0014055E" w:rsidRPr="0014055E">
          <w:rPr>
            <w:vanish/>
          </w:rPr>
          <w:instrText xml:space="preserve"> PAGEREF _Toc508871596 \h </w:instrText>
        </w:r>
        <w:r w:rsidR="0014055E" w:rsidRPr="0014055E">
          <w:rPr>
            <w:vanish/>
          </w:rPr>
        </w:r>
        <w:r w:rsidR="0014055E" w:rsidRPr="0014055E">
          <w:rPr>
            <w:vanish/>
          </w:rPr>
          <w:fldChar w:fldCharType="separate"/>
        </w:r>
        <w:r w:rsidR="004C2BC1">
          <w:rPr>
            <w:vanish/>
          </w:rPr>
          <w:t>136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7" w:history="1">
        <w:r w:rsidRPr="009877DA">
          <w:t>195</w:t>
        </w:r>
        <w:r>
          <w:rPr>
            <w:rFonts w:asciiTheme="minorHAnsi" w:eastAsiaTheme="minorEastAsia" w:hAnsiTheme="minorHAnsi" w:cstheme="minorBidi"/>
            <w:sz w:val="22"/>
            <w:szCs w:val="22"/>
            <w:lang w:eastAsia="en-AU"/>
          </w:rPr>
          <w:tab/>
        </w:r>
        <w:r w:rsidRPr="009877DA">
          <w:rPr>
            <w:lang w:eastAsia="en-AU"/>
          </w:rPr>
          <w:t>Power to issue prohibition notice</w:t>
        </w:r>
        <w:r>
          <w:tab/>
        </w:r>
        <w:r>
          <w:fldChar w:fldCharType="begin"/>
        </w:r>
        <w:r>
          <w:instrText xml:space="preserve"> PAGEREF _Toc508871597 \h </w:instrText>
        </w:r>
        <w:r>
          <w:fldChar w:fldCharType="separate"/>
        </w:r>
        <w:r w:rsidR="004C2BC1">
          <w:t>136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8" w:history="1">
        <w:r w:rsidRPr="009877DA">
          <w:t>196</w:t>
        </w:r>
        <w:r>
          <w:rPr>
            <w:rFonts w:asciiTheme="minorHAnsi" w:eastAsiaTheme="minorEastAsia" w:hAnsiTheme="minorHAnsi" w:cstheme="minorBidi"/>
            <w:sz w:val="22"/>
            <w:szCs w:val="22"/>
            <w:lang w:eastAsia="en-AU"/>
          </w:rPr>
          <w:tab/>
        </w:r>
        <w:r w:rsidRPr="009877DA">
          <w:rPr>
            <w:lang w:eastAsia="en-AU"/>
          </w:rPr>
          <w:t>Contents of prohibition notice</w:t>
        </w:r>
        <w:r>
          <w:tab/>
        </w:r>
        <w:r>
          <w:fldChar w:fldCharType="begin"/>
        </w:r>
        <w:r>
          <w:instrText xml:space="preserve"> PAGEREF _Toc508871598 \h </w:instrText>
        </w:r>
        <w:r>
          <w:fldChar w:fldCharType="separate"/>
        </w:r>
        <w:r w:rsidR="004C2BC1">
          <w:t>136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599" w:history="1">
        <w:r w:rsidRPr="009877DA">
          <w:t>197</w:t>
        </w:r>
        <w:r>
          <w:rPr>
            <w:rFonts w:asciiTheme="minorHAnsi" w:eastAsiaTheme="minorEastAsia" w:hAnsiTheme="minorHAnsi" w:cstheme="minorBidi"/>
            <w:sz w:val="22"/>
            <w:szCs w:val="22"/>
            <w:lang w:eastAsia="en-AU"/>
          </w:rPr>
          <w:tab/>
        </w:r>
        <w:r w:rsidRPr="009877DA">
          <w:rPr>
            <w:lang w:eastAsia="en-AU"/>
          </w:rPr>
          <w:t>Compliance with prohibition notice</w:t>
        </w:r>
        <w:r>
          <w:tab/>
        </w:r>
        <w:r>
          <w:fldChar w:fldCharType="begin"/>
        </w:r>
        <w:r>
          <w:instrText xml:space="preserve"> PAGEREF _Toc508871599 \h </w:instrText>
        </w:r>
        <w:r>
          <w:fldChar w:fldCharType="separate"/>
        </w:r>
        <w:r w:rsidR="004C2BC1">
          <w:t>137</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00" w:history="1">
        <w:r w:rsidR="0014055E" w:rsidRPr="009877DA">
          <w:t>Division 10.3</w:t>
        </w:r>
        <w:r w:rsidR="0014055E">
          <w:rPr>
            <w:rFonts w:asciiTheme="minorHAnsi" w:eastAsiaTheme="minorEastAsia" w:hAnsiTheme="minorHAnsi" w:cstheme="minorBidi"/>
            <w:b w:val="0"/>
            <w:sz w:val="22"/>
            <w:szCs w:val="22"/>
            <w:lang w:eastAsia="en-AU"/>
          </w:rPr>
          <w:tab/>
        </w:r>
        <w:r w:rsidR="0014055E" w:rsidRPr="009877DA">
          <w:rPr>
            <w:lang w:eastAsia="en-AU"/>
          </w:rPr>
          <w:t>Non</w:t>
        </w:r>
        <w:r w:rsidR="0014055E" w:rsidRPr="009877DA">
          <w:rPr>
            <w:lang w:eastAsia="en-AU"/>
          </w:rPr>
          <w:noBreakHyphen/>
          <w:t>disturbance notices</w:t>
        </w:r>
        <w:r w:rsidR="0014055E" w:rsidRPr="0014055E">
          <w:rPr>
            <w:vanish/>
          </w:rPr>
          <w:tab/>
        </w:r>
        <w:r w:rsidR="0014055E" w:rsidRPr="0014055E">
          <w:rPr>
            <w:vanish/>
          </w:rPr>
          <w:fldChar w:fldCharType="begin"/>
        </w:r>
        <w:r w:rsidR="0014055E" w:rsidRPr="0014055E">
          <w:rPr>
            <w:vanish/>
          </w:rPr>
          <w:instrText xml:space="preserve"> PAGEREF _Toc508871600 \h </w:instrText>
        </w:r>
        <w:r w:rsidR="0014055E" w:rsidRPr="0014055E">
          <w:rPr>
            <w:vanish/>
          </w:rPr>
        </w:r>
        <w:r w:rsidR="0014055E" w:rsidRPr="0014055E">
          <w:rPr>
            <w:vanish/>
          </w:rPr>
          <w:fldChar w:fldCharType="separate"/>
        </w:r>
        <w:r w:rsidR="004C2BC1">
          <w:rPr>
            <w:vanish/>
          </w:rPr>
          <w:t>137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1" w:history="1">
        <w:r w:rsidRPr="009877DA">
          <w:t>198</w:t>
        </w:r>
        <w:r>
          <w:rPr>
            <w:rFonts w:asciiTheme="minorHAnsi" w:eastAsiaTheme="minorEastAsia" w:hAnsiTheme="minorHAnsi" w:cstheme="minorBidi"/>
            <w:sz w:val="22"/>
            <w:szCs w:val="22"/>
            <w:lang w:eastAsia="en-AU"/>
          </w:rPr>
          <w:tab/>
        </w:r>
        <w:r w:rsidRPr="009877DA">
          <w:rPr>
            <w:lang w:eastAsia="en-AU"/>
          </w:rPr>
          <w:t>Issue of non</w:t>
        </w:r>
        <w:r w:rsidRPr="009877DA">
          <w:rPr>
            <w:lang w:eastAsia="en-AU"/>
          </w:rPr>
          <w:noBreakHyphen/>
          <w:t>disturbance notice</w:t>
        </w:r>
        <w:r>
          <w:tab/>
        </w:r>
        <w:r>
          <w:fldChar w:fldCharType="begin"/>
        </w:r>
        <w:r>
          <w:instrText xml:space="preserve"> PAGEREF _Toc508871601 \h </w:instrText>
        </w:r>
        <w:r>
          <w:fldChar w:fldCharType="separate"/>
        </w:r>
        <w:r w:rsidR="004C2BC1">
          <w:t>137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2" w:history="1">
        <w:r w:rsidRPr="009877DA">
          <w:t>199</w:t>
        </w:r>
        <w:r>
          <w:rPr>
            <w:rFonts w:asciiTheme="minorHAnsi" w:eastAsiaTheme="minorEastAsia" w:hAnsiTheme="minorHAnsi" w:cstheme="minorBidi"/>
            <w:sz w:val="22"/>
            <w:szCs w:val="22"/>
            <w:lang w:eastAsia="en-AU"/>
          </w:rPr>
          <w:tab/>
        </w:r>
        <w:r w:rsidRPr="009877DA">
          <w:rPr>
            <w:lang w:eastAsia="en-AU"/>
          </w:rPr>
          <w:t>Contents of non</w:t>
        </w:r>
        <w:r w:rsidRPr="009877DA">
          <w:rPr>
            <w:lang w:eastAsia="en-AU"/>
          </w:rPr>
          <w:noBreakHyphen/>
          <w:t>disturbance notice</w:t>
        </w:r>
        <w:r>
          <w:tab/>
        </w:r>
        <w:r>
          <w:fldChar w:fldCharType="begin"/>
        </w:r>
        <w:r>
          <w:instrText xml:space="preserve"> PAGEREF _Toc508871602 \h </w:instrText>
        </w:r>
        <w:r>
          <w:fldChar w:fldCharType="separate"/>
        </w:r>
        <w:r w:rsidR="004C2BC1">
          <w:t>138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3" w:history="1">
        <w:r w:rsidRPr="009877DA">
          <w:t>200</w:t>
        </w:r>
        <w:r>
          <w:rPr>
            <w:rFonts w:asciiTheme="minorHAnsi" w:eastAsiaTheme="minorEastAsia" w:hAnsiTheme="minorHAnsi" w:cstheme="minorBidi"/>
            <w:sz w:val="22"/>
            <w:szCs w:val="22"/>
            <w:lang w:eastAsia="en-AU"/>
          </w:rPr>
          <w:tab/>
        </w:r>
        <w:r w:rsidRPr="009877DA">
          <w:rPr>
            <w:lang w:eastAsia="en-AU"/>
          </w:rPr>
          <w:t>Compliance with non</w:t>
        </w:r>
        <w:r w:rsidRPr="009877DA">
          <w:rPr>
            <w:lang w:eastAsia="en-AU"/>
          </w:rPr>
          <w:noBreakHyphen/>
          <w:t>disturbance notice</w:t>
        </w:r>
        <w:r>
          <w:tab/>
        </w:r>
        <w:r>
          <w:fldChar w:fldCharType="begin"/>
        </w:r>
        <w:r>
          <w:instrText xml:space="preserve"> PAGEREF _Toc508871603 \h </w:instrText>
        </w:r>
        <w:r>
          <w:fldChar w:fldCharType="separate"/>
        </w:r>
        <w:r w:rsidR="004C2BC1">
          <w:t>139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4" w:history="1">
        <w:r w:rsidRPr="009877DA">
          <w:t>201</w:t>
        </w:r>
        <w:r>
          <w:rPr>
            <w:rFonts w:asciiTheme="minorHAnsi" w:eastAsiaTheme="minorEastAsia" w:hAnsiTheme="minorHAnsi" w:cstheme="minorBidi"/>
            <w:sz w:val="22"/>
            <w:szCs w:val="22"/>
            <w:lang w:eastAsia="en-AU"/>
          </w:rPr>
          <w:tab/>
        </w:r>
        <w:r w:rsidRPr="009877DA">
          <w:rPr>
            <w:lang w:eastAsia="en-AU"/>
          </w:rPr>
          <w:t>Issue of subsequent notices</w:t>
        </w:r>
        <w:r>
          <w:tab/>
        </w:r>
        <w:r>
          <w:fldChar w:fldCharType="begin"/>
        </w:r>
        <w:r>
          <w:instrText xml:space="preserve"> PAGEREF _Toc508871604 \h </w:instrText>
        </w:r>
        <w:r>
          <w:fldChar w:fldCharType="separate"/>
        </w:r>
        <w:r w:rsidR="004C2BC1">
          <w:t>139</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05" w:history="1">
        <w:r w:rsidR="0014055E" w:rsidRPr="009877DA">
          <w:t>Division 10.4</w:t>
        </w:r>
        <w:r w:rsidR="0014055E">
          <w:rPr>
            <w:rFonts w:asciiTheme="minorHAnsi" w:eastAsiaTheme="minorEastAsia" w:hAnsiTheme="minorHAnsi" w:cstheme="minorBidi"/>
            <w:b w:val="0"/>
            <w:sz w:val="22"/>
            <w:szCs w:val="22"/>
            <w:lang w:eastAsia="en-AU"/>
          </w:rPr>
          <w:tab/>
        </w:r>
        <w:r w:rsidR="0014055E" w:rsidRPr="009877DA">
          <w:rPr>
            <w:lang w:eastAsia="en-AU"/>
          </w:rPr>
          <w:t>General requirements applying to notices</w:t>
        </w:r>
        <w:r w:rsidR="0014055E" w:rsidRPr="0014055E">
          <w:rPr>
            <w:vanish/>
          </w:rPr>
          <w:tab/>
        </w:r>
        <w:r w:rsidR="0014055E" w:rsidRPr="0014055E">
          <w:rPr>
            <w:vanish/>
          </w:rPr>
          <w:fldChar w:fldCharType="begin"/>
        </w:r>
        <w:r w:rsidR="0014055E" w:rsidRPr="0014055E">
          <w:rPr>
            <w:vanish/>
          </w:rPr>
          <w:instrText xml:space="preserve"> PAGEREF _Toc508871605 \h </w:instrText>
        </w:r>
        <w:r w:rsidR="0014055E" w:rsidRPr="0014055E">
          <w:rPr>
            <w:vanish/>
          </w:rPr>
        </w:r>
        <w:r w:rsidR="0014055E" w:rsidRPr="0014055E">
          <w:rPr>
            <w:vanish/>
          </w:rPr>
          <w:fldChar w:fldCharType="separate"/>
        </w:r>
        <w:r w:rsidR="004C2BC1">
          <w:rPr>
            <w:vanish/>
          </w:rPr>
          <w:t>139</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6" w:history="1">
        <w:r w:rsidRPr="009877DA">
          <w:t>202</w:t>
        </w:r>
        <w:r>
          <w:rPr>
            <w:rFonts w:asciiTheme="minorHAnsi" w:eastAsiaTheme="minorEastAsia" w:hAnsiTheme="minorHAnsi" w:cstheme="minorBidi"/>
            <w:sz w:val="22"/>
            <w:szCs w:val="22"/>
            <w:lang w:eastAsia="en-AU"/>
          </w:rPr>
          <w:tab/>
        </w:r>
        <w:r w:rsidRPr="009877DA">
          <w:rPr>
            <w:lang w:eastAsia="en-AU"/>
          </w:rPr>
          <w:t>Application—div 10.4</w:t>
        </w:r>
        <w:r>
          <w:tab/>
        </w:r>
        <w:r>
          <w:fldChar w:fldCharType="begin"/>
        </w:r>
        <w:r>
          <w:instrText xml:space="preserve"> PAGEREF _Toc508871606 \h </w:instrText>
        </w:r>
        <w:r>
          <w:fldChar w:fldCharType="separate"/>
        </w:r>
        <w:r w:rsidR="004C2BC1">
          <w:t>139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7" w:history="1">
        <w:r w:rsidRPr="009877DA">
          <w:t>203</w:t>
        </w:r>
        <w:r>
          <w:rPr>
            <w:rFonts w:asciiTheme="minorHAnsi" w:eastAsiaTheme="minorEastAsia" w:hAnsiTheme="minorHAnsi" w:cstheme="minorBidi"/>
            <w:sz w:val="22"/>
            <w:szCs w:val="22"/>
            <w:lang w:eastAsia="en-AU"/>
          </w:rPr>
          <w:tab/>
        </w:r>
        <w:r w:rsidRPr="009877DA">
          <w:rPr>
            <w:lang w:eastAsia="en-AU"/>
          </w:rPr>
          <w:t>Notice to be in writing</w:t>
        </w:r>
        <w:r>
          <w:tab/>
        </w:r>
        <w:r>
          <w:fldChar w:fldCharType="begin"/>
        </w:r>
        <w:r>
          <w:instrText xml:space="preserve"> PAGEREF _Toc508871607 \h </w:instrText>
        </w:r>
        <w:r>
          <w:fldChar w:fldCharType="separate"/>
        </w:r>
        <w:r w:rsidR="004C2BC1">
          <w:t>139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8" w:history="1">
        <w:r w:rsidRPr="009877DA">
          <w:t>204</w:t>
        </w:r>
        <w:r>
          <w:rPr>
            <w:rFonts w:asciiTheme="minorHAnsi" w:eastAsiaTheme="minorEastAsia" w:hAnsiTheme="minorHAnsi" w:cstheme="minorBidi"/>
            <w:sz w:val="22"/>
            <w:szCs w:val="22"/>
            <w:lang w:eastAsia="en-AU"/>
          </w:rPr>
          <w:tab/>
        </w:r>
        <w:r w:rsidRPr="009877DA">
          <w:rPr>
            <w:lang w:eastAsia="en-AU"/>
          </w:rPr>
          <w:t>Directions in notices</w:t>
        </w:r>
        <w:r>
          <w:tab/>
        </w:r>
        <w:r>
          <w:fldChar w:fldCharType="begin"/>
        </w:r>
        <w:r>
          <w:instrText xml:space="preserve"> PAGEREF _Toc508871608 \h </w:instrText>
        </w:r>
        <w:r>
          <w:fldChar w:fldCharType="separate"/>
        </w:r>
        <w:r w:rsidR="004C2BC1">
          <w:t>140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09" w:history="1">
        <w:r w:rsidRPr="009877DA">
          <w:t>205</w:t>
        </w:r>
        <w:r>
          <w:rPr>
            <w:rFonts w:asciiTheme="minorHAnsi" w:eastAsiaTheme="minorEastAsia" w:hAnsiTheme="minorHAnsi" w:cstheme="minorBidi"/>
            <w:sz w:val="22"/>
            <w:szCs w:val="22"/>
            <w:lang w:eastAsia="en-AU"/>
          </w:rPr>
          <w:tab/>
        </w:r>
        <w:r w:rsidRPr="009877DA">
          <w:rPr>
            <w:lang w:eastAsia="en-AU"/>
          </w:rPr>
          <w:t>Recommendations in notice</w:t>
        </w:r>
        <w:r>
          <w:tab/>
        </w:r>
        <w:r>
          <w:fldChar w:fldCharType="begin"/>
        </w:r>
        <w:r>
          <w:instrText xml:space="preserve"> PAGEREF _Toc508871609 \h </w:instrText>
        </w:r>
        <w:r>
          <w:fldChar w:fldCharType="separate"/>
        </w:r>
        <w:r w:rsidR="004C2BC1">
          <w:t>140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0" w:history="1">
        <w:r w:rsidRPr="009877DA">
          <w:t>206</w:t>
        </w:r>
        <w:r>
          <w:rPr>
            <w:rFonts w:asciiTheme="minorHAnsi" w:eastAsiaTheme="minorEastAsia" w:hAnsiTheme="minorHAnsi" w:cstheme="minorBidi"/>
            <w:sz w:val="22"/>
            <w:szCs w:val="22"/>
            <w:lang w:eastAsia="en-AU"/>
          </w:rPr>
          <w:tab/>
        </w:r>
        <w:r w:rsidRPr="009877DA">
          <w:rPr>
            <w:lang w:eastAsia="en-AU"/>
          </w:rPr>
          <w:t>Changes to notice by inspector</w:t>
        </w:r>
        <w:r>
          <w:tab/>
        </w:r>
        <w:r>
          <w:fldChar w:fldCharType="begin"/>
        </w:r>
        <w:r>
          <w:instrText xml:space="preserve"> PAGEREF _Toc508871610 \h </w:instrText>
        </w:r>
        <w:r>
          <w:fldChar w:fldCharType="separate"/>
        </w:r>
        <w:r w:rsidR="004C2BC1">
          <w:t>140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1" w:history="1">
        <w:r w:rsidRPr="009877DA">
          <w:t>207</w:t>
        </w:r>
        <w:r>
          <w:rPr>
            <w:rFonts w:asciiTheme="minorHAnsi" w:eastAsiaTheme="minorEastAsia" w:hAnsiTheme="minorHAnsi" w:cstheme="minorBidi"/>
            <w:sz w:val="22"/>
            <w:szCs w:val="22"/>
            <w:lang w:eastAsia="en-AU"/>
          </w:rPr>
          <w:tab/>
        </w:r>
        <w:r w:rsidRPr="009877DA">
          <w:rPr>
            <w:lang w:eastAsia="en-AU"/>
          </w:rPr>
          <w:t>Regulator may vary or cancel notice</w:t>
        </w:r>
        <w:r>
          <w:tab/>
        </w:r>
        <w:r>
          <w:fldChar w:fldCharType="begin"/>
        </w:r>
        <w:r>
          <w:instrText xml:space="preserve"> PAGEREF _Toc508871611 \h </w:instrText>
        </w:r>
        <w:r>
          <w:fldChar w:fldCharType="separate"/>
        </w:r>
        <w:r w:rsidR="004C2BC1">
          <w:t>140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2" w:history="1">
        <w:r w:rsidRPr="009877DA">
          <w:t>208</w:t>
        </w:r>
        <w:r>
          <w:rPr>
            <w:rFonts w:asciiTheme="minorHAnsi" w:eastAsiaTheme="minorEastAsia" w:hAnsiTheme="minorHAnsi" w:cstheme="minorBidi"/>
            <w:sz w:val="22"/>
            <w:szCs w:val="22"/>
            <w:lang w:eastAsia="en-AU"/>
          </w:rPr>
          <w:tab/>
        </w:r>
        <w:r w:rsidRPr="009877DA">
          <w:rPr>
            <w:lang w:eastAsia="en-AU"/>
          </w:rPr>
          <w:t>Formal irregularities or defects in notice</w:t>
        </w:r>
        <w:r>
          <w:tab/>
        </w:r>
        <w:r>
          <w:fldChar w:fldCharType="begin"/>
        </w:r>
        <w:r>
          <w:instrText xml:space="preserve"> PAGEREF _Toc508871612 \h </w:instrText>
        </w:r>
        <w:r>
          <w:fldChar w:fldCharType="separate"/>
        </w:r>
        <w:r w:rsidR="004C2BC1">
          <w:t>141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3" w:history="1">
        <w:r w:rsidRPr="009877DA">
          <w:t>209</w:t>
        </w:r>
        <w:r>
          <w:rPr>
            <w:rFonts w:asciiTheme="minorHAnsi" w:eastAsiaTheme="minorEastAsia" w:hAnsiTheme="minorHAnsi" w:cstheme="minorBidi"/>
            <w:sz w:val="22"/>
            <w:szCs w:val="22"/>
            <w:lang w:eastAsia="en-AU"/>
          </w:rPr>
          <w:tab/>
        </w:r>
        <w:r w:rsidRPr="009877DA">
          <w:rPr>
            <w:lang w:eastAsia="en-AU"/>
          </w:rPr>
          <w:t>Issue and giving of notice</w:t>
        </w:r>
        <w:r>
          <w:tab/>
        </w:r>
        <w:r>
          <w:fldChar w:fldCharType="begin"/>
        </w:r>
        <w:r>
          <w:instrText xml:space="preserve"> PAGEREF _Toc508871613 \h </w:instrText>
        </w:r>
        <w:r>
          <w:fldChar w:fldCharType="separate"/>
        </w:r>
        <w:r w:rsidR="004C2BC1">
          <w:t>141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4" w:history="1">
        <w:r w:rsidRPr="009877DA">
          <w:t>210</w:t>
        </w:r>
        <w:r>
          <w:rPr>
            <w:rFonts w:asciiTheme="minorHAnsi" w:eastAsiaTheme="minorEastAsia" w:hAnsiTheme="minorHAnsi" w:cstheme="minorBidi"/>
            <w:sz w:val="22"/>
            <w:szCs w:val="22"/>
            <w:lang w:eastAsia="en-AU"/>
          </w:rPr>
          <w:tab/>
        </w:r>
        <w:r w:rsidRPr="009877DA">
          <w:rPr>
            <w:lang w:eastAsia="en-AU"/>
          </w:rPr>
          <w:t>Display of notice</w:t>
        </w:r>
        <w:r>
          <w:tab/>
        </w:r>
        <w:r>
          <w:fldChar w:fldCharType="begin"/>
        </w:r>
        <w:r>
          <w:instrText xml:space="preserve"> PAGEREF _Toc508871614 \h </w:instrText>
        </w:r>
        <w:r>
          <w:fldChar w:fldCharType="separate"/>
        </w:r>
        <w:r w:rsidR="004C2BC1">
          <w:t>142</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15" w:history="1">
        <w:r w:rsidR="0014055E" w:rsidRPr="009877DA">
          <w:t>Division 10.5</w:t>
        </w:r>
        <w:r w:rsidR="0014055E">
          <w:rPr>
            <w:rFonts w:asciiTheme="minorHAnsi" w:eastAsiaTheme="minorEastAsia" w:hAnsiTheme="minorHAnsi" w:cstheme="minorBidi"/>
            <w:b w:val="0"/>
            <w:sz w:val="22"/>
            <w:szCs w:val="22"/>
            <w:lang w:eastAsia="en-AU"/>
          </w:rPr>
          <w:tab/>
        </w:r>
        <w:r w:rsidR="0014055E" w:rsidRPr="009877DA">
          <w:rPr>
            <w:lang w:eastAsia="en-AU"/>
          </w:rPr>
          <w:t>Remedial action</w:t>
        </w:r>
        <w:r w:rsidR="0014055E" w:rsidRPr="0014055E">
          <w:rPr>
            <w:vanish/>
          </w:rPr>
          <w:tab/>
        </w:r>
        <w:r w:rsidR="0014055E" w:rsidRPr="0014055E">
          <w:rPr>
            <w:vanish/>
          </w:rPr>
          <w:fldChar w:fldCharType="begin"/>
        </w:r>
        <w:r w:rsidR="0014055E" w:rsidRPr="0014055E">
          <w:rPr>
            <w:vanish/>
          </w:rPr>
          <w:instrText xml:space="preserve"> PAGEREF _Toc508871615 \h </w:instrText>
        </w:r>
        <w:r w:rsidR="0014055E" w:rsidRPr="0014055E">
          <w:rPr>
            <w:vanish/>
          </w:rPr>
        </w:r>
        <w:r w:rsidR="0014055E" w:rsidRPr="0014055E">
          <w:rPr>
            <w:vanish/>
          </w:rPr>
          <w:fldChar w:fldCharType="separate"/>
        </w:r>
        <w:r w:rsidR="004C2BC1">
          <w:rPr>
            <w:vanish/>
          </w:rPr>
          <w:t>142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6" w:history="1">
        <w:r w:rsidRPr="009877DA">
          <w:t>211</w:t>
        </w:r>
        <w:r>
          <w:rPr>
            <w:rFonts w:asciiTheme="minorHAnsi" w:eastAsiaTheme="minorEastAsia" w:hAnsiTheme="minorHAnsi" w:cstheme="minorBidi"/>
            <w:sz w:val="22"/>
            <w:szCs w:val="22"/>
            <w:lang w:eastAsia="en-AU"/>
          </w:rPr>
          <w:tab/>
        </w:r>
        <w:r w:rsidRPr="009877DA">
          <w:rPr>
            <w:lang w:eastAsia="en-AU"/>
          </w:rPr>
          <w:t>When regulator may carry out action</w:t>
        </w:r>
        <w:r>
          <w:tab/>
        </w:r>
        <w:r>
          <w:fldChar w:fldCharType="begin"/>
        </w:r>
        <w:r>
          <w:instrText xml:space="preserve"> PAGEREF _Toc508871616 \h </w:instrText>
        </w:r>
        <w:r>
          <w:fldChar w:fldCharType="separate"/>
        </w:r>
        <w:r w:rsidR="004C2BC1">
          <w:t>142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7" w:history="1">
        <w:r w:rsidRPr="009877DA">
          <w:t>212</w:t>
        </w:r>
        <w:r>
          <w:rPr>
            <w:rFonts w:asciiTheme="minorHAnsi" w:eastAsiaTheme="minorEastAsia" w:hAnsiTheme="minorHAnsi" w:cstheme="minorBidi"/>
            <w:sz w:val="22"/>
            <w:szCs w:val="22"/>
            <w:lang w:eastAsia="en-AU"/>
          </w:rPr>
          <w:tab/>
        </w:r>
        <w:r w:rsidRPr="009877DA">
          <w:rPr>
            <w:lang w:eastAsia="en-AU"/>
          </w:rPr>
          <w:t>Power of the regulator to take other remedial action</w:t>
        </w:r>
        <w:r>
          <w:tab/>
        </w:r>
        <w:r>
          <w:fldChar w:fldCharType="begin"/>
        </w:r>
        <w:r>
          <w:instrText xml:space="preserve"> PAGEREF _Toc508871617 \h </w:instrText>
        </w:r>
        <w:r>
          <w:fldChar w:fldCharType="separate"/>
        </w:r>
        <w:r w:rsidR="004C2BC1">
          <w:t>143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18" w:history="1">
        <w:r w:rsidRPr="009877DA">
          <w:t>213</w:t>
        </w:r>
        <w:r>
          <w:rPr>
            <w:rFonts w:asciiTheme="minorHAnsi" w:eastAsiaTheme="minorEastAsia" w:hAnsiTheme="minorHAnsi" w:cstheme="minorBidi"/>
            <w:sz w:val="22"/>
            <w:szCs w:val="22"/>
            <w:lang w:eastAsia="en-AU"/>
          </w:rPr>
          <w:tab/>
        </w:r>
        <w:r w:rsidRPr="009877DA">
          <w:rPr>
            <w:lang w:eastAsia="en-AU"/>
          </w:rPr>
          <w:t>Costs of remedial or other action</w:t>
        </w:r>
        <w:r>
          <w:tab/>
        </w:r>
        <w:r>
          <w:fldChar w:fldCharType="begin"/>
        </w:r>
        <w:r>
          <w:instrText xml:space="preserve"> PAGEREF _Toc508871618 \h </w:instrText>
        </w:r>
        <w:r>
          <w:fldChar w:fldCharType="separate"/>
        </w:r>
        <w:r w:rsidR="004C2BC1">
          <w:t>143</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19" w:history="1">
        <w:r w:rsidR="0014055E" w:rsidRPr="009877DA">
          <w:t>Division 10.6</w:t>
        </w:r>
        <w:r w:rsidR="0014055E">
          <w:rPr>
            <w:rFonts w:asciiTheme="minorHAnsi" w:eastAsiaTheme="minorEastAsia" w:hAnsiTheme="minorHAnsi" w:cstheme="minorBidi"/>
            <w:b w:val="0"/>
            <w:sz w:val="22"/>
            <w:szCs w:val="22"/>
            <w:lang w:eastAsia="en-AU"/>
          </w:rPr>
          <w:tab/>
        </w:r>
        <w:r w:rsidR="0014055E" w:rsidRPr="009877DA">
          <w:rPr>
            <w:lang w:eastAsia="en-AU"/>
          </w:rPr>
          <w:t>Injunctions</w:t>
        </w:r>
        <w:r w:rsidR="0014055E" w:rsidRPr="0014055E">
          <w:rPr>
            <w:vanish/>
          </w:rPr>
          <w:tab/>
        </w:r>
        <w:r w:rsidR="0014055E" w:rsidRPr="0014055E">
          <w:rPr>
            <w:vanish/>
          </w:rPr>
          <w:fldChar w:fldCharType="begin"/>
        </w:r>
        <w:r w:rsidR="0014055E" w:rsidRPr="0014055E">
          <w:rPr>
            <w:vanish/>
          </w:rPr>
          <w:instrText xml:space="preserve"> PAGEREF _Toc508871619 \h </w:instrText>
        </w:r>
        <w:r w:rsidR="0014055E" w:rsidRPr="0014055E">
          <w:rPr>
            <w:vanish/>
          </w:rPr>
        </w:r>
        <w:r w:rsidR="0014055E" w:rsidRPr="0014055E">
          <w:rPr>
            <w:vanish/>
          </w:rPr>
          <w:fldChar w:fldCharType="separate"/>
        </w:r>
        <w:r w:rsidR="004C2BC1">
          <w:rPr>
            <w:vanish/>
          </w:rPr>
          <w:t>143</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0" w:history="1">
        <w:r w:rsidRPr="009877DA">
          <w:t>214</w:t>
        </w:r>
        <w:r>
          <w:rPr>
            <w:rFonts w:asciiTheme="minorHAnsi" w:eastAsiaTheme="minorEastAsia" w:hAnsiTheme="minorHAnsi" w:cstheme="minorBidi"/>
            <w:sz w:val="22"/>
            <w:szCs w:val="22"/>
            <w:lang w:eastAsia="en-AU"/>
          </w:rPr>
          <w:tab/>
        </w:r>
        <w:r w:rsidRPr="009877DA">
          <w:rPr>
            <w:lang w:eastAsia="en-AU"/>
          </w:rPr>
          <w:t>Application—div 10.6</w:t>
        </w:r>
        <w:r>
          <w:tab/>
        </w:r>
        <w:r>
          <w:fldChar w:fldCharType="begin"/>
        </w:r>
        <w:r>
          <w:instrText xml:space="preserve"> PAGEREF _Toc508871620 \h </w:instrText>
        </w:r>
        <w:r>
          <w:fldChar w:fldCharType="separate"/>
        </w:r>
        <w:r w:rsidR="004C2BC1">
          <w:t>143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1" w:history="1">
        <w:r w:rsidRPr="009877DA">
          <w:t>215</w:t>
        </w:r>
        <w:r>
          <w:rPr>
            <w:rFonts w:asciiTheme="minorHAnsi" w:eastAsiaTheme="minorEastAsia" w:hAnsiTheme="minorHAnsi" w:cstheme="minorBidi"/>
            <w:sz w:val="22"/>
            <w:szCs w:val="22"/>
            <w:lang w:eastAsia="en-AU"/>
          </w:rPr>
          <w:tab/>
        </w:r>
        <w:r w:rsidRPr="009877DA">
          <w:rPr>
            <w:lang w:eastAsia="en-AU"/>
          </w:rPr>
          <w:t>Injunction for noncompliance with notice</w:t>
        </w:r>
        <w:r>
          <w:tab/>
        </w:r>
        <w:r>
          <w:fldChar w:fldCharType="begin"/>
        </w:r>
        <w:r>
          <w:instrText xml:space="preserve"> PAGEREF _Toc508871621 \h </w:instrText>
        </w:r>
        <w:r>
          <w:fldChar w:fldCharType="separate"/>
        </w:r>
        <w:r w:rsidR="004C2BC1">
          <w:t>144</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622" w:history="1">
        <w:r w:rsidR="0014055E" w:rsidRPr="009877DA">
          <w:t>Part 11</w:t>
        </w:r>
        <w:r w:rsidR="0014055E">
          <w:rPr>
            <w:rFonts w:asciiTheme="minorHAnsi" w:eastAsiaTheme="minorEastAsia" w:hAnsiTheme="minorHAnsi" w:cstheme="minorBidi"/>
            <w:b w:val="0"/>
            <w:sz w:val="22"/>
            <w:szCs w:val="22"/>
            <w:lang w:eastAsia="en-AU"/>
          </w:rPr>
          <w:tab/>
        </w:r>
        <w:r w:rsidR="0014055E" w:rsidRPr="009877DA">
          <w:rPr>
            <w:lang w:eastAsia="en-AU"/>
          </w:rPr>
          <w:t>Enforceable undertakings</w:t>
        </w:r>
        <w:r w:rsidR="0014055E" w:rsidRPr="0014055E">
          <w:rPr>
            <w:vanish/>
          </w:rPr>
          <w:tab/>
        </w:r>
        <w:r w:rsidR="0014055E" w:rsidRPr="0014055E">
          <w:rPr>
            <w:vanish/>
          </w:rPr>
          <w:fldChar w:fldCharType="begin"/>
        </w:r>
        <w:r w:rsidR="0014055E" w:rsidRPr="0014055E">
          <w:rPr>
            <w:vanish/>
          </w:rPr>
          <w:instrText xml:space="preserve"> PAGEREF _Toc508871622 \h </w:instrText>
        </w:r>
        <w:r w:rsidR="0014055E" w:rsidRPr="0014055E">
          <w:rPr>
            <w:vanish/>
          </w:rPr>
        </w:r>
        <w:r w:rsidR="0014055E" w:rsidRPr="0014055E">
          <w:rPr>
            <w:vanish/>
          </w:rPr>
          <w:fldChar w:fldCharType="separate"/>
        </w:r>
        <w:r w:rsidR="004C2BC1">
          <w:rPr>
            <w:vanish/>
          </w:rPr>
          <w:t>145</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3" w:history="1">
        <w:r w:rsidRPr="009877DA">
          <w:t>216</w:t>
        </w:r>
        <w:r>
          <w:rPr>
            <w:rFonts w:asciiTheme="minorHAnsi" w:eastAsiaTheme="minorEastAsia" w:hAnsiTheme="minorHAnsi" w:cstheme="minorBidi"/>
            <w:sz w:val="22"/>
            <w:szCs w:val="22"/>
            <w:lang w:eastAsia="en-AU"/>
          </w:rPr>
          <w:tab/>
        </w:r>
        <w:r w:rsidRPr="009877DA">
          <w:rPr>
            <w:lang w:eastAsia="en-AU"/>
          </w:rPr>
          <w:t>Regulator may accept WHS undertakings</w:t>
        </w:r>
        <w:r>
          <w:tab/>
        </w:r>
        <w:r>
          <w:fldChar w:fldCharType="begin"/>
        </w:r>
        <w:r>
          <w:instrText xml:space="preserve"> PAGEREF _Toc508871623 \h </w:instrText>
        </w:r>
        <w:r>
          <w:fldChar w:fldCharType="separate"/>
        </w:r>
        <w:r w:rsidR="004C2BC1">
          <w:t>145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4" w:history="1">
        <w:r w:rsidRPr="009877DA">
          <w:t>217</w:t>
        </w:r>
        <w:r>
          <w:rPr>
            <w:rFonts w:asciiTheme="minorHAnsi" w:eastAsiaTheme="minorEastAsia" w:hAnsiTheme="minorHAnsi" w:cstheme="minorBidi"/>
            <w:sz w:val="22"/>
            <w:szCs w:val="22"/>
            <w:lang w:eastAsia="en-AU"/>
          </w:rPr>
          <w:tab/>
        </w:r>
        <w:r w:rsidRPr="009877DA">
          <w:rPr>
            <w:lang w:eastAsia="en-AU"/>
          </w:rPr>
          <w:t>Notice of decision and reasons for decision</w:t>
        </w:r>
        <w:r>
          <w:tab/>
        </w:r>
        <w:r>
          <w:fldChar w:fldCharType="begin"/>
        </w:r>
        <w:r>
          <w:instrText xml:space="preserve"> PAGEREF _Toc508871624 \h </w:instrText>
        </w:r>
        <w:r>
          <w:fldChar w:fldCharType="separate"/>
        </w:r>
        <w:r w:rsidR="004C2BC1">
          <w:t>145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5" w:history="1">
        <w:r w:rsidRPr="009877DA">
          <w:t>218</w:t>
        </w:r>
        <w:r>
          <w:rPr>
            <w:rFonts w:asciiTheme="minorHAnsi" w:eastAsiaTheme="minorEastAsia" w:hAnsiTheme="minorHAnsi" w:cstheme="minorBidi"/>
            <w:sz w:val="22"/>
            <w:szCs w:val="22"/>
            <w:lang w:eastAsia="en-AU"/>
          </w:rPr>
          <w:tab/>
        </w:r>
        <w:r w:rsidRPr="009877DA">
          <w:rPr>
            <w:lang w:eastAsia="en-AU"/>
          </w:rPr>
          <w:t>When a WHS undertaking is enforceable</w:t>
        </w:r>
        <w:r>
          <w:tab/>
        </w:r>
        <w:r>
          <w:fldChar w:fldCharType="begin"/>
        </w:r>
        <w:r>
          <w:instrText xml:space="preserve"> PAGEREF _Toc508871625 \h </w:instrText>
        </w:r>
        <w:r>
          <w:fldChar w:fldCharType="separate"/>
        </w:r>
        <w:r w:rsidR="004C2BC1">
          <w:t>145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6" w:history="1">
        <w:r w:rsidRPr="009877DA">
          <w:t>219</w:t>
        </w:r>
        <w:r>
          <w:rPr>
            <w:rFonts w:asciiTheme="minorHAnsi" w:eastAsiaTheme="minorEastAsia" w:hAnsiTheme="minorHAnsi" w:cstheme="minorBidi"/>
            <w:sz w:val="22"/>
            <w:szCs w:val="22"/>
            <w:lang w:eastAsia="en-AU"/>
          </w:rPr>
          <w:tab/>
        </w:r>
        <w:r w:rsidRPr="009877DA">
          <w:rPr>
            <w:lang w:eastAsia="en-AU"/>
          </w:rPr>
          <w:t>Compliance with WHS undertaking</w:t>
        </w:r>
        <w:r>
          <w:tab/>
        </w:r>
        <w:r>
          <w:fldChar w:fldCharType="begin"/>
        </w:r>
        <w:r>
          <w:instrText xml:space="preserve"> PAGEREF _Toc508871626 \h </w:instrText>
        </w:r>
        <w:r>
          <w:fldChar w:fldCharType="separate"/>
        </w:r>
        <w:r w:rsidR="004C2BC1">
          <w:t>146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7" w:history="1">
        <w:r w:rsidRPr="009877DA">
          <w:t>220</w:t>
        </w:r>
        <w:r>
          <w:rPr>
            <w:rFonts w:asciiTheme="minorHAnsi" w:eastAsiaTheme="minorEastAsia" w:hAnsiTheme="minorHAnsi" w:cstheme="minorBidi"/>
            <w:sz w:val="22"/>
            <w:szCs w:val="22"/>
            <w:lang w:eastAsia="en-AU"/>
          </w:rPr>
          <w:tab/>
        </w:r>
        <w:r w:rsidRPr="009877DA">
          <w:rPr>
            <w:lang w:eastAsia="en-AU"/>
          </w:rPr>
          <w:t>Contravention of WHS undertaking</w:t>
        </w:r>
        <w:r>
          <w:tab/>
        </w:r>
        <w:r>
          <w:fldChar w:fldCharType="begin"/>
        </w:r>
        <w:r>
          <w:instrText xml:space="preserve"> PAGEREF _Toc508871627 \h </w:instrText>
        </w:r>
        <w:r>
          <w:fldChar w:fldCharType="separate"/>
        </w:r>
        <w:r w:rsidR="004C2BC1">
          <w:t>146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8" w:history="1">
        <w:r w:rsidRPr="009877DA">
          <w:t>221</w:t>
        </w:r>
        <w:r>
          <w:rPr>
            <w:rFonts w:asciiTheme="minorHAnsi" w:eastAsiaTheme="minorEastAsia" w:hAnsiTheme="minorHAnsi" w:cstheme="minorBidi"/>
            <w:sz w:val="22"/>
            <w:szCs w:val="22"/>
            <w:lang w:eastAsia="en-AU"/>
          </w:rPr>
          <w:tab/>
        </w:r>
        <w:r w:rsidRPr="009877DA">
          <w:rPr>
            <w:lang w:eastAsia="en-AU"/>
          </w:rPr>
          <w:t>Withdrawal or variation of WHS undertaking</w:t>
        </w:r>
        <w:r>
          <w:tab/>
        </w:r>
        <w:r>
          <w:fldChar w:fldCharType="begin"/>
        </w:r>
        <w:r>
          <w:instrText xml:space="preserve"> PAGEREF _Toc508871628 \h </w:instrText>
        </w:r>
        <w:r>
          <w:fldChar w:fldCharType="separate"/>
        </w:r>
        <w:r w:rsidR="004C2BC1">
          <w:t>147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29" w:history="1">
        <w:r w:rsidRPr="009877DA">
          <w:t>222</w:t>
        </w:r>
        <w:r>
          <w:rPr>
            <w:rFonts w:asciiTheme="minorHAnsi" w:eastAsiaTheme="minorEastAsia" w:hAnsiTheme="minorHAnsi" w:cstheme="minorBidi"/>
            <w:sz w:val="22"/>
            <w:szCs w:val="22"/>
            <w:lang w:eastAsia="en-AU"/>
          </w:rPr>
          <w:tab/>
        </w:r>
        <w:r w:rsidRPr="009877DA">
          <w:rPr>
            <w:lang w:eastAsia="en-AU"/>
          </w:rPr>
          <w:t>Proceeding for alleged contravention</w:t>
        </w:r>
        <w:r>
          <w:tab/>
        </w:r>
        <w:r>
          <w:fldChar w:fldCharType="begin"/>
        </w:r>
        <w:r>
          <w:instrText xml:space="preserve"> PAGEREF _Toc508871629 \h </w:instrText>
        </w:r>
        <w:r>
          <w:fldChar w:fldCharType="separate"/>
        </w:r>
        <w:r w:rsidR="004C2BC1">
          <w:t>147</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630" w:history="1">
        <w:r w:rsidR="0014055E" w:rsidRPr="009877DA">
          <w:t>Part 12</w:t>
        </w:r>
        <w:r w:rsidR="0014055E">
          <w:rPr>
            <w:rFonts w:asciiTheme="minorHAnsi" w:eastAsiaTheme="minorEastAsia" w:hAnsiTheme="minorHAnsi" w:cstheme="minorBidi"/>
            <w:b w:val="0"/>
            <w:sz w:val="22"/>
            <w:szCs w:val="22"/>
            <w:lang w:eastAsia="en-AU"/>
          </w:rPr>
          <w:tab/>
        </w:r>
        <w:r w:rsidR="0014055E" w:rsidRPr="009877DA">
          <w:rPr>
            <w:lang w:eastAsia="en-AU"/>
          </w:rPr>
          <w:t>Review of decisions</w:t>
        </w:r>
        <w:r w:rsidR="0014055E" w:rsidRPr="0014055E">
          <w:rPr>
            <w:vanish/>
          </w:rPr>
          <w:tab/>
        </w:r>
        <w:r w:rsidR="0014055E" w:rsidRPr="0014055E">
          <w:rPr>
            <w:vanish/>
          </w:rPr>
          <w:fldChar w:fldCharType="begin"/>
        </w:r>
        <w:r w:rsidR="0014055E" w:rsidRPr="0014055E">
          <w:rPr>
            <w:vanish/>
          </w:rPr>
          <w:instrText xml:space="preserve"> PAGEREF _Toc508871630 \h </w:instrText>
        </w:r>
        <w:r w:rsidR="0014055E" w:rsidRPr="0014055E">
          <w:rPr>
            <w:vanish/>
          </w:rPr>
        </w:r>
        <w:r w:rsidR="0014055E" w:rsidRPr="0014055E">
          <w:rPr>
            <w:vanish/>
          </w:rPr>
          <w:fldChar w:fldCharType="separate"/>
        </w:r>
        <w:r w:rsidR="004C2BC1">
          <w:rPr>
            <w:vanish/>
          </w:rPr>
          <w:t>148</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31" w:history="1">
        <w:r w:rsidR="0014055E" w:rsidRPr="009877DA">
          <w:t>Division 12.1</w:t>
        </w:r>
        <w:r w:rsidR="0014055E">
          <w:rPr>
            <w:rFonts w:asciiTheme="minorHAnsi" w:eastAsiaTheme="minorEastAsia" w:hAnsiTheme="minorHAnsi" w:cstheme="minorBidi"/>
            <w:b w:val="0"/>
            <w:sz w:val="22"/>
            <w:szCs w:val="22"/>
            <w:lang w:eastAsia="en-AU"/>
          </w:rPr>
          <w:tab/>
        </w:r>
        <w:r w:rsidR="0014055E" w:rsidRPr="009877DA">
          <w:rPr>
            <w:lang w:eastAsia="en-AU"/>
          </w:rPr>
          <w:t>Reviewable decisions</w:t>
        </w:r>
        <w:r w:rsidR="0014055E" w:rsidRPr="0014055E">
          <w:rPr>
            <w:vanish/>
          </w:rPr>
          <w:tab/>
        </w:r>
        <w:r w:rsidR="0014055E" w:rsidRPr="0014055E">
          <w:rPr>
            <w:vanish/>
          </w:rPr>
          <w:fldChar w:fldCharType="begin"/>
        </w:r>
        <w:r w:rsidR="0014055E" w:rsidRPr="0014055E">
          <w:rPr>
            <w:vanish/>
          </w:rPr>
          <w:instrText xml:space="preserve"> PAGEREF _Toc508871631 \h </w:instrText>
        </w:r>
        <w:r w:rsidR="0014055E" w:rsidRPr="0014055E">
          <w:rPr>
            <w:vanish/>
          </w:rPr>
        </w:r>
        <w:r w:rsidR="0014055E" w:rsidRPr="0014055E">
          <w:rPr>
            <w:vanish/>
          </w:rPr>
          <w:fldChar w:fldCharType="separate"/>
        </w:r>
        <w:r w:rsidR="004C2BC1">
          <w:rPr>
            <w:vanish/>
          </w:rPr>
          <w:t>148</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2" w:history="1">
        <w:r w:rsidRPr="009877DA">
          <w:t>223</w:t>
        </w:r>
        <w:r>
          <w:rPr>
            <w:rFonts w:asciiTheme="minorHAnsi" w:eastAsiaTheme="minorEastAsia" w:hAnsiTheme="minorHAnsi" w:cstheme="minorBidi"/>
            <w:sz w:val="22"/>
            <w:szCs w:val="22"/>
            <w:lang w:eastAsia="en-AU"/>
          </w:rPr>
          <w:tab/>
        </w:r>
        <w:r w:rsidRPr="009877DA">
          <w:rPr>
            <w:lang w:eastAsia="en-AU"/>
          </w:rPr>
          <w:t>Which decisions are reviewable</w:t>
        </w:r>
        <w:r>
          <w:tab/>
        </w:r>
        <w:r>
          <w:fldChar w:fldCharType="begin"/>
        </w:r>
        <w:r>
          <w:instrText xml:space="preserve"> PAGEREF _Toc508871632 \h </w:instrText>
        </w:r>
        <w:r>
          <w:fldChar w:fldCharType="separate"/>
        </w:r>
        <w:r w:rsidR="004C2BC1">
          <w:t>148</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33" w:history="1">
        <w:r w:rsidR="0014055E" w:rsidRPr="009877DA">
          <w:t>Division 12.2</w:t>
        </w:r>
        <w:r w:rsidR="0014055E">
          <w:rPr>
            <w:rFonts w:asciiTheme="minorHAnsi" w:eastAsiaTheme="minorEastAsia" w:hAnsiTheme="minorHAnsi" w:cstheme="minorBidi"/>
            <w:b w:val="0"/>
            <w:sz w:val="22"/>
            <w:szCs w:val="22"/>
            <w:lang w:eastAsia="en-AU"/>
          </w:rPr>
          <w:tab/>
        </w:r>
        <w:r w:rsidR="0014055E" w:rsidRPr="009877DA">
          <w:rPr>
            <w:lang w:eastAsia="en-AU"/>
          </w:rPr>
          <w:t>Internal review</w:t>
        </w:r>
        <w:r w:rsidR="0014055E" w:rsidRPr="0014055E">
          <w:rPr>
            <w:vanish/>
          </w:rPr>
          <w:tab/>
        </w:r>
        <w:r w:rsidR="0014055E" w:rsidRPr="0014055E">
          <w:rPr>
            <w:vanish/>
          </w:rPr>
          <w:fldChar w:fldCharType="begin"/>
        </w:r>
        <w:r w:rsidR="0014055E" w:rsidRPr="0014055E">
          <w:rPr>
            <w:vanish/>
          </w:rPr>
          <w:instrText xml:space="preserve"> PAGEREF _Toc508871633 \h </w:instrText>
        </w:r>
        <w:r w:rsidR="0014055E" w:rsidRPr="0014055E">
          <w:rPr>
            <w:vanish/>
          </w:rPr>
        </w:r>
        <w:r w:rsidR="0014055E" w:rsidRPr="0014055E">
          <w:rPr>
            <w:vanish/>
          </w:rPr>
          <w:fldChar w:fldCharType="separate"/>
        </w:r>
        <w:r w:rsidR="004C2BC1">
          <w:rPr>
            <w:vanish/>
          </w:rPr>
          <w:t>154</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4" w:history="1">
        <w:r w:rsidRPr="009877DA">
          <w:t>224</w:t>
        </w:r>
        <w:r>
          <w:rPr>
            <w:rFonts w:asciiTheme="minorHAnsi" w:eastAsiaTheme="minorEastAsia" w:hAnsiTheme="minorHAnsi" w:cstheme="minorBidi"/>
            <w:sz w:val="22"/>
            <w:szCs w:val="22"/>
            <w:lang w:eastAsia="en-AU"/>
          </w:rPr>
          <w:tab/>
        </w:r>
        <w:r w:rsidRPr="009877DA">
          <w:rPr>
            <w:lang w:eastAsia="en-AU"/>
          </w:rPr>
          <w:t>Application for internal review</w:t>
        </w:r>
        <w:r>
          <w:tab/>
        </w:r>
        <w:r>
          <w:fldChar w:fldCharType="begin"/>
        </w:r>
        <w:r>
          <w:instrText xml:space="preserve"> PAGEREF _Toc508871634 \h </w:instrText>
        </w:r>
        <w:r>
          <w:fldChar w:fldCharType="separate"/>
        </w:r>
        <w:r w:rsidR="004C2BC1">
          <w:t>154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5" w:history="1">
        <w:r w:rsidRPr="009877DA">
          <w:t>225</w:t>
        </w:r>
        <w:r>
          <w:rPr>
            <w:rFonts w:asciiTheme="minorHAnsi" w:eastAsiaTheme="minorEastAsia" w:hAnsiTheme="minorHAnsi" w:cstheme="minorBidi"/>
            <w:sz w:val="22"/>
            <w:szCs w:val="22"/>
            <w:lang w:eastAsia="en-AU"/>
          </w:rPr>
          <w:tab/>
        </w:r>
        <w:r w:rsidRPr="009877DA">
          <w:rPr>
            <w:lang w:eastAsia="en-AU"/>
          </w:rPr>
          <w:t>Internal reviewer</w:t>
        </w:r>
        <w:r>
          <w:tab/>
        </w:r>
        <w:r>
          <w:fldChar w:fldCharType="begin"/>
        </w:r>
        <w:r>
          <w:instrText xml:space="preserve"> PAGEREF _Toc508871635 \h </w:instrText>
        </w:r>
        <w:r>
          <w:fldChar w:fldCharType="separate"/>
        </w:r>
        <w:r w:rsidR="004C2BC1">
          <w:t>154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6" w:history="1">
        <w:r w:rsidRPr="009877DA">
          <w:t>226</w:t>
        </w:r>
        <w:r>
          <w:rPr>
            <w:rFonts w:asciiTheme="minorHAnsi" w:eastAsiaTheme="minorEastAsia" w:hAnsiTheme="minorHAnsi" w:cstheme="minorBidi"/>
            <w:sz w:val="22"/>
            <w:szCs w:val="22"/>
            <w:lang w:eastAsia="en-AU"/>
          </w:rPr>
          <w:tab/>
        </w:r>
        <w:r w:rsidRPr="009877DA">
          <w:rPr>
            <w:lang w:eastAsia="en-AU"/>
          </w:rPr>
          <w:t>Decision of internal reviewer</w:t>
        </w:r>
        <w:r>
          <w:tab/>
        </w:r>
        <w:r>
          <w:fldChar w:fldCharType="begin"/>
        </w:r>
        <w:r>
          <w:instrText xml:space="preserve"> PAGEREF _Toc508871636 \h </w:instrText>
        </w:r>
        <w:r>
          <w:fldChar w:fldCharType="separate"/>
        </w:r>
        <w:r w:rsidR="004C2BC1">
          <w:t>155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7" w:history="1">
        <w:r w:rsidRPr="009877DA">
          <w:t>227</w:t>
        </w:r>
        <w:r>
          <w:rPr>
            <w:rFonts w:asciiTheme="minorHAnsi" w:eastAsiaTheme="minorEastAsia" w:hAnsiTheme="minorHAnsi" w:cstheme="minorBidi"/>
            <w:sz w:val="22"/>
            <w:szCs w:val="22"/>
            <w:lang w:eastAsia="en-AU"/>
          </w:rPr>
          <w:tab/>
        </w:r>
        <w:r w:rsidRPr="009877DA">
          <w:rPr>
            <w:lang w:eastAsia="en-AU"/>
          </w:rPr>
          <w:t>Decision on internal review</w:t>
        </w:r>
        <w:r>
          <w:tab/>
        </w:r>
        <w:r>
          <w:fldChar w:fldCharType="begin"/>
        </w:r>
        <w:r>
          <w:instrText xml:space="preserve"> PAGEREF _Toc508871637 \h </w:instrText>
        </w:r>
        <w:r>
          <w:fldChar w:fldCharType="separate"/>
        </w:r>
        <w:r w:rsidR="004C2BC1">
          <w:t>155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38" w:history="1">
        <w:r w:rsidRPr="009877DA">
          <w:t>228</w:t>
        </w:r>
        <w:r>
          <w:rPr>
            <w:rFonts w:asciiTheme="minorHAnsi" w:eastAsiaTheme="minorEastAsia" w:hAnsiTheme="minorHAnsi" w:cstheme="minorBidi"/>
            <w:sz w:val="22"/>
            <w:szCs w:val="22"/>
            <w:lang w:eastAsia="en-AU"/>
          </w:rPr>
          <w:tab/>
        </w:r>
        <w:r w:rsidRPr="009877DA">
          <w:rPr>
            <w:lang w:eastAsia="en-AU"/>
          </w:rPr>
          <w:t>Stays of reviewable decisions on internal review</w:t>
        </w:r>
        <w:r>
          <w:tab/>
        </w:r>
        <w:r>
          <w:fldChar w:fldCharType="begin"/>
        </w:r>
        <w:r>
          <w:instrText xml:space="preserve"> PAGEREF _Toc508871638 \h </w:instrText>
        </w:r>
        <w:r>
          <w:fldChar w:fldCharType="separate"/>
        </w:r>
        <w:r w:rsidR="004C2BC1">
          <w:t>156</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39" w:history="1">
        <w:r w:rsidR="0014055E" w:rsidRPr="009877DA">
          <w:t>Division 12.3</w:t>
        </w:r>
        <w:r w:rsidR="0014055E">
          <w:rPr>
            <w:rFonts w:asciiTheme="minorHAnsi" w:eastAsiaTheme="minorEastAsia" w:hAnsiTheme="minorHAnsi" w:cstheme="minorBidi"/>
            <w:b w:val="0"/>
            <w:sz w:val="22"/>
            <w:szCs w:val="22"/>
            <w:lang w:eastAsia="en-AU"/>
          </w:rPr>
          <w:tab/>
        </w:r>
        <w:r w:rsidR="0014055E" w:rsidRPr="009877DA">
          <w:rPr>
            <w:lang w:eastAsia="en-AU"/>
          </w:rPr>
          <w:t>External review</w:t>
        </w:r>
        <w:r w:rsidR="0014055E" w:rsidRPr="0014055E">
          <w:rPr>
            <w:vanish/>
          </w:rPr>
          <w:tab/>
        </w:r>
        <w:r w:rsidR="0014055E" w:rsidRPr="0014055E">
          <w:rPr>
            <w:vanish/>
          </w:rPr>
          <w:fldChar w:fldCharType="begin"/>
        </w:r>
        <w:r w:rsidR="0014055E" w:rsidRPr="0014055E">
          <w:rPr>
            <w:vanish/>
          </w:rPr>
          <w:instrText xml:space="preserve"> PAGEREF _Toc508871639 \h </w:instrText>
        </w:r>
        <w:r w:rsidR="0014055E" w:rsidRPr="0014055E">
          <w:rPr>
            <w:vanish/>
          </w:rPr>
        </w:r>
        <w:r w:rsidR="0014055E" w:rsidRPr="0014055E">
          <w:rPr>
            <w:vanish/>
          </w:rPr>
          <w:fldChar w:fldCharType="separate"/>
        </w:r>
        <w:r w:rsidR="004C2BC1">
          <w:rPr>
            <w:vanish/>
          </w:rPr>
          <w:t>157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0" w:history="1">
        <w:r w:rsidRPr="009877DA">
          <w:t>229</w:t>
        </w:r>
        <w:r>
          <w:rPr>
            <w:rFonts w:asciiTheme="minorHAnsi" w:eastAsiaTheme="minorEastAsia" w:hAnsiTheme="minorHAnsi" w:cstheme="minorBidi"/>
            <w:sz w:val="22"/>
            <w:szCs w:val="22"/>
            <w:lang w:eastAsia="en-AU"/>
          </w:rPr>
          <w:tab/>
        </w:r>
        <w:r w:rsidRPr="009877DA">
          <w:rPr>
            <w:lang w:eastAsia="en-AU"/>
          </w:rPr>
          <w:t>Application for external review</w:t>
        </w:r>
        <w:r>
          <w:tab/>
        </w:r>
        <w:r>
          <w:fldChar w:fldCharType="begin"/>
        </w:r>
        <w:r>
          <w:instrText xml:space="preserve"> PAGEREF _Toc508871640 \h </w:instrText>
        </w:r>
        <w:r>
          <w:fldChar w:fldCharType="separate"/>
        </w:r>
        <w:r w:rsidR="004C2BC1">
          <w:t>157</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641" w:history="1">
        <w:r w:rsidR="0014055E" w:rsidRPr="009877DA">
          <w:t>Part 13</w:t>
        </w:r>
        <w:r w:rsidR="0014055E">
          <w:rPr>
            <w:rFonts w:asciiTheme="minorHAnsi" w:eastAsiaTheme="minorEastAsia" w:hAnsiTheme="minorHAnsi" w:cstheme="minorBidi"/>
            <w:b w:val="0"/>
            <w:sz w:val="22"/>
            <w:szCs w:val="22"/>
            <w:lang w:eastAsia="en-AU"/>
          </w:rPr>
          <w:tab/>
        </w:r>
        <w:r w:rsidR="0014055E" w:rsidRPr="009877DA">
          <w:rPr>
            <w:lang w:eastAsia="en-AU"/>
          </w:rPr>
          <w:t>Legal proceedings</w:t>
        </w:r>
        <w:r w:rsidR="0014055E" w:rsidRPr="0014055E">
          <w:rPr>
            <w:vanish/>
          </w:rPr>
          <w:tab/>
        </w:r>
        <w:r w:rsidR="0014055E" w:rsidRPr="0014055E">
          <w:rPr>
            <w:vanish/>
          </w:rPr>
          <w:fldChar w:fldCharType="begin"/>
        </w:r>
        <w:r w:rsidR="0014055E" w:rsidRPr="0014055E">
          <w:rPr>
            <w:vanish/>
          </w:rPr>
          <w:instrText xml:space="preserve"> PAGEREF _Toc508871641 \h </w:instrText>
        </w:r>
        <w:r w:rsidR="0014055E" w:rsidRPr="0014055E">
          <w:rPr>
            <w:vanish/>
          </w:rPr>
        </w:r>
        <w:r w:rsidR="0014055E" w:rsidRPr="0014055E">
          <w:rPr>
            <w:vanish/>
          </w:rPr>
          <w:fldChar w:fldCharType="separate"/>
        </w:r>
        <w:r w:rsidR="004C2BC1">
          <w:rPr>
            <w:vanish/>
          </w:rPr>
          <w:t>158</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42" w:history="1">
        <w:r w:rsidR="0014055E" w:rsidRPr="009877DA">
          <w:t>Division 13.1</w:t>
        </w:r>
        <w:r w:rsidR="0014055E">
          <w:rPr>
            <w:rFonts w:asciiTheme="minorHAnsi" w:eastAsiaTheme="minorEastAsia" w:hAnsiTheme="minorHAnsi" w:cstheme="minorBidi"/>
            <w:b w:val="0"/>
            <w:sz w:val="22"/>
            <w:szCs w:val="22"/>
            <w:lang w:eastAsia="en-AU"/>
          </w:rPr>
          <w:tab/>
        </w:r>
        <w:r w:rsidR="0014055E" w:rsidRPr="009877DA">
          <w:rPr>
            <w:lang w:eastAsia="en-AU"/>
          </w:rPr>
          <w:t>General matters</w:t>
        </w:r>
        <w:r w:rsidR="0014055E" w:rsidRPr="0014055E">
          <w:rPr>
            <w:vanish/>
          </w:rPr>
          <w:tab/>
        </w:r>
        <w:r w:rsidR="0014055E" w:rsidRPr="0014055E">
          <w:rPr>
            <w:vanish/>
          </w:rPr>
          <w:fldChar w:fldCharType="begin"/>
        </w:r>
        <w:r w:rsidR="0014055E" w:rsidRPr="0014055E">
          <w:rPr>
            <w:vanish/>
          </w:rPr>
          <w:instrText xml:space="preserve"> PAGEREF _Toc508871642 \h </w:instrText>
        </w:r>
        <w:r w:rsidR="0014055E" w:rsidRPr="0014055E">
          <w:rPr>
            <w:vanish/>
          </w:rPr>
        </w:r>
        <w:r w:rsidR="0014055E" w:rsidRPr="0014055E">
          <w:rPr>
            <w:vanish/>
          </w:rPr>
          <w:fldChar w:fldCharType="separate"/>
        </w:r>
        <w:r w:rsidR="004C2BC1">
          <w:rPr>
            <w:vanish/>
          </w:rPr>
          <w:t>158</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3" w:history="1">
        <w:r w:rsidRPr="009877DA">
          <w:t>230</w:t>
        </w:r>
        <w:r>
          <w:rPr>
            <w:rFonts w:asciiTheme="minorHAnsi" w:eastAsiaTheme="minorEastAsia" w:hAnsiTheme="minorHAnsi" w:cstheme="minorBidi"/>
            <w:sz w:val="22"/>
            <w:szCs w:val="22"/>
            <w:lang w:eastAsia="en-AU"/>
          </w:rPr>
          <w:tab/>
        </w:r>
        <w:r w:rsidRPr="009877DA">
          <w:rPr>
            <w:lang w:eastAsia="en-AU"/>
          </w:rPr>
          <w:t>Prosecutions</w:t>
        </w:r>
        <w:r>
          <w:tab/>
        </w:r>
        <w:r>
          <w:fldChar w:fldCharType="begin"/>
        </w:r>
        <w:r>
          <w:instrText xml:space="preserve"> PAGEREF _Toc508871643 \h </w:instrText>
        </w:r>
        <w:r>
          <w:fldChar w:fldCharType="separate"/>
        </w:r>
        <w:r w:rsidR="004C2BC1">
          <w:t>158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4" w:history="1">
        <w:r w:rsidRPr="009877DA">
          <w:t>231</w:t>
        </w:r>
        <w:r>
          <w:rPr>
            <w:rFonts w:asciiTheme="minorHAnsi" w:eastAsiaTheme="minorEastAsia" w:hAnsiTheme="minorHAnsi" w:cstheme="minorBidi"/>
            <w:sz w:val="22"/>
            <w:szCs w:val="22"/>
            <w:lang w:eastAsia="en-AU"/>
          </w:rPr>
          <w:tab/>
        </w:r>
        <w:r w:rsidRPr="009877DA">
          <w:rPr>
            <w:lang w:eastAsia="en-AU"/>
          </w:rPr>
          <w:t>Procedure if prosecution is not brought</w:t>
        </w:r>
        <w:r>
          <w:tab/>
        </w:r>
        <w:r>
          <w:fldChar w:fldCharType="begin"/>
        </w:r>
        <w:r>
          <w:instrText xml:space="preserve"> PAGEREF _Toc508871644 \h </w:instrText>
        </w:r>
        <w:r>
          <w:fldChar w:fldCharType="separate"/>
        </w:r>
        <w:r w:rsidR="004C2BC1">
          <w:t>159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5" w:history="1">
        <w:r w:rsidRPr="009877DA">
          <w:t>232</w:t>
        </w:r>
        <w:r>
          <w:rPr>
            <w:rFonts w:asciiTheme="minorHAnsi" w:eastAsiaTheme="minorEastAsia" w:hAnsiTheme="minorHAnsi" w:cstheme="minorBidi"/>
            <w:sz w:val="22"/>
            <w:szCs w:val="22"/>
            <w:lang w:eastAsia="en-AU"/>
          </w:rPr>
          <w:tab/>
        </w:r>
        <w:r w:rsidRPr="009877DA">
          <w:rPr>
            <w:lang w:eastAsia="en-AU"/>
          </w:rPr>
          <w:t>Limitation period for prosecutions</w:t>
        </w:r>
        <w:r>
          <w:tab/>
        </w:r>
        <w:r>
          <w:fldChar w:fldCharType="begin"/>
        </w:r>
        <w:r>
          <w:instrText xml:space="preserve"> PAGEREF _Toc508871645 \h </w:instrText>
        </w:r>
        <w:r>
          <w:fldChar w:fldCharType="separate"/>
        </w:r>
        <w:r w:rsidR="004C2BC1">
          <w:t>160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6" w:history="1">
        <w:r w:rsidRPr="009877DA">
          <w:t>233</w:t>
        </w:r>
        <w:r>
          <w:rPr>
            <w:rFonts w:asciiTheme="minorHAnsi" w:eastAsiaTheme="minorEastAsia" w:hAnsiTheme="minorHAnsi" w:cstheme="minorBidi"/>
            <w:sz w:val="22"/>
            <w:szCs w:val="22"/>
            <w:lang w:eastAsia="en-AU"/>
          </w:rPr>
          <w:tab/>
        </w:r>
        <w:r w:rsidRPr="009877DA">
          <w:rPr>
            <w:lang w:eastAsia="en-AU"/>
          </w:rPr>
          <w:t>Multiple contraventions of health and safety duty provision</w:t>
        </w:r>
        <w:r>
          <w:tab/>
        </w:r>
        <w:r>
          <w:fldChar w:fldCharType="begin"/>
        </w:r>
        <w:r>
          <w:instrText xml:space="preserve"> PAGEREF _Toc508871646 \h </w:instrText>
        </w:r>
        <w:r>
          <w:fldChar w:fldCharType="separate"/>
        </w:r>
        <w:r w:rsidR="004C2BC1">
          <w:t>161</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47" w:history="1">
        <w:r w:rsidR="0014055E" w:rsidRPr="009877DA">
          <w:t>Division 13.2</w:t>
        </w:r>
        <w:r w:rsidR="0014055E">
          <w:rPr>
            <w:rFonts w:asciiTheme="minorHAnsi" w:eastAsiaTheme="minorEastAsia" w:hAnsiTheme="minorHAnsi" w:cstheme="minorBidi"/>
            <w:b w:val="0"/>
            <w:sz w:val="22"/>
            <w:szCs w:val="22"/>
            <w:lang w:eastAsia="en-AU"/>
          </w:rPr>
          <w:tab/>
        </w:r>
        <w:r w:rsidR="0014055E" w:rsidRPr="009877DA">
          <w:rPr>
            <w:lang w:eastAsia="en-AU"/>
          </w:rPr>
          <w:t>Sentencing for offences</w:t>
        </w:r>
        <w:r w:rsidR="0014055E" w:rsidRPr="0014055E">
          <w:rPr>
            <w:vanish/>
          </w:rPr>
          <w:tab/>
        </w:r>
        <w:r w:rsidR="0014055E" w:rsidRPr="0014055E">
          <w:rPr>
            <w:vanish/>
          </w:rPr>
          <w:fldChar w:fldCharType="begin"/>
        </w:r>
        <w:r w:rsidR="0014055E" w:rsidRPr="0014055E">
          <w:rPr>
            <w:vanish/>
          </w:rPr>
          <w:instrText xml:space="preserve"> PAGEREF _Toc508871647 \h </w:instrText>
        </w:r>
        <w:r w:rsidR="0014055E" w:rsidRPr="0014055E">
          <w:rPr>
            <w:vanish/>
          </w:rPr>
        </w:r>
        <w:r w:rsidR="0014055E" w:rsidRPr="0014055E">
          <w:rPr>
            <w:vanish/>
          </w:rPr>
          <w:fldChar w:fldCharType="separate"/>
        </w:r>
        <w:r w:rsidR="004C2BC1">
          <w:rPr>
            <w:vanish/>
          </w:rPr>
          <w:t>162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8" w:history="1">
        <w:r w:rsidRPr="009877DA">
          <w:t>234</w:t>
        </w:r>
        <w:r>
          <w:rPr>
            <w:rFonts w:asciiTheme="minorHAnsi" w:eastAsiaTheme="minorEastAsia" w:hAnsiTheme="minorHAnsi" w:cstheme="minorBidi"/>
            <w:sz w:val="22"/>
            <w:szCs w:val="22"/>
            <w:lang w:eastAsia="en-AU"/>
          </w:rPr>
          <w:tab/>
        </w:r>
        <w:r w:rsidRPr="009877DA">
          <w:rPr>
            <w:lang w:eastAsia="en-AU"/>
          </w:rPr>
          <w:t>Application—div 13.2</w:t>
        </w:r>
        <w:r>
          <w:tab/>
        </w:r>
        <w:r>
          <w:fldChar w:fldCharType="begin"/>
        </w:r>
        <w:r>
          <w:instrText xml:space="preserve"> PAGEREF _Toc508871648 \h </w:instrText>
        </w:r>
        <w:r>
          <w:fldChar w:fldCharType="separate"/>
        </w:r>
        <w:r w:rsidR="004C2BC1">
          <w:t>162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49" w:history="1">
        <w:r w:rsidRPr="009877DA">
          <w:t>235</w:t>
        </w:r>
        <w:r>
          <w:rPr>
            <w:rFonts w:asciiTheme="minorHAnsi" w:eastAsiaTheme="minorEastAsia" w:hAnsiTheme="minorHAnsi" w:cstheme="minorBidi"/>
            <w:sz w:val="22"/>
            <w:szCs w:val="22"/>
            <w:lang w:eastAsia="en-AU"/>
          </w:rPr>
          <w:tab/>
        </w:r>
        <w:r w:rsidRPr="009877DA">
          <w:rPr>
            <w:lang w:eastAsia="en-AU"/>
          </w:rPr>
          <w:t>Orders generally</w:t>
        </w:r>
        <w:r>
          <w:tab/>
        </w:r>
        <w:r>
          <w:fldChar w:fldCharType="begin"/>
        </w:r>
        <w:r>
          <w:instrText xml:space="preserve"> PAGEREF _Toc508871649 \h </w:instrText>
        </w:r>
        <w:r>
          <w:fldChar w:fldCharType="separate"/>
        </w:r>
        <w:r w:rsidR="004C2BC1">
          <w:t>162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0" w:history="1">
        <w:r w:rsidRPr="009877DA">
          <w:t>236</w:t>
        </w:r>
        <w:r>
          <w:rPr>
            <w:rFonts w:asciiTheme="minorHAnsi" w:eastAsiaTheme="minorEastAsia" w:hAnsiTheme="minorHAnsi" w:cstheme="minorBidi"/>
            <w:sz w:val="22"/>
            <w:szCs w:val="22"/>
            <w:lang w:eastAsia="en-AU"/>
          </w:rPr>
          <w:tab/>
        </w:r>
        <w:r w:rsidRPr="009877DA">
          <w:rPr>
            <w:lang w:eastAsia="en-AU"/>
          </w:rPr>
          <w:t>Adverse publicity orders</w:t>
        </w:r>
        <w:r>
          <w:tab/>
        </w:r>
        <w:r>
          <w:fldChar w:fldCharType="begin"/>
        </w:r>
        <w:r>
          <w:instrText xml:space="preserve"> PAGEREF _Toc508871650 \h </w:instrText>
        </w:r>
        <w:r>
          <w:fldChar w:fldCharType="separate"/>
        </w:r>
        <w:r w:rsidR="004C2BC1">
          <w:t>162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1" w:history="1">
        <w:r w:rsidRPr="009877DA">
          <w:t>237</w:t>
        </w:r>
        <w:r>
          <w:rPr>
            <w:rFonts w:asciiTheme="minorHAnsi" w:eastAsiaTheme="minorEastAsia" w:hAnsiTheme="minorHAnsi" w:cstheme="minorBidi"/>
            <w:sz w:val="22"/>
            <w:szCs w:val="22"/>
            <w:lang w:eastAsia="en-AU"/>
          </w:rPr>
          <w:tab/>
        </w:r>
        <w:r w:rsidRPr="009877DA">
          <w:rPr>
            <w:lang w:eastAsia="en-AU"/>
          </w:rPr>
          <w:t>Orders for restoration</w:t>
        </w:r>
        <w:r>
          <w:tab/>
        </w:r>
        <w:r>
          <w:fldChar w:fldCharType="begin"/>
        </w:r>
        <w:r>
          <w:instrText xml:space="preserve"> PAGEREF _Toc508871651 \h </w:instrText>
        </w:r>
        <w:r>
          <w:fldChar w:fldCharType="separate"/>
        </w:r>
        <w:r w:rsidR="004C2BC1">
          <w:t>163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2" w:history="1">
        <w:r w:rsidRPr="009877DA">
          <w:t>238</w:t>
        </w:r>
        <w:r>
          <w:rPr>
            <w:rFonts w:asciiTheme="minorHAnsi" w:eastAsiaTheme="minorEastAsia" w:hAnsiTheme="minorHAnsi" w:cstheme="minorBidi"/>
            <w:sz w:val="22"/>
            <w:szCs w:val="22"/>
            <w:lang w:eastAsia="en-AU"/>
          </w:rPr>
          <w:tab/>
        </w:r>
        <w:r w:rsidRPr="009877DA">
          <w:rPr>
            <w:lang w:eastAsia="en-AU"/>
          </w:rPr>
          <w:t>Work health and safety project orders</w:t>
        </w:r>
        <w:r>
          <w:tab/>
        </w:r>
        <w:r>
          <w:fldChar w:fldCharType="begin"/>
        </w:r>
        <w:r>
          <w:instrText xml:space="preserve"> PAGEREF _Toc508871652 \h </w:instrText>
        </w:r>
        <w:r>
          <w:fldChar w:fldCharType="separate"/>
        </w:r>
        <w:r w:rsidR="004C2BC1">
          <w:t>164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3" w:history="1">
        <w:r w:rsidRPr="009877DA">
          <w:t>239</w:t>
        </w:r>
        <w:r>
          <w:rPr>
            <w:rFonts w:asciiTheme="minorHAnsi" w:eastAsiaTheme="minorEastAsia" w:hAnsiTheme="minorHAnsi" w:cstheme="minorBidi"/>
            <w:sz w:val="22"/>
            <w:szCs w:val="22"/>
            <w:lang w:eastAsia="en-AU"/>
          </w:rPr>
          <w:tab/>
        </w:r>
        <w:r w:rsidRPr="009877DA">
          <w:rPr>
            <w:lang w:eastAsia="en-AU"/>
          </w:rPr>
          <w:t>Release on the giving of a court</w:t>
        </w:r>
        <w:r w:rsidRPr="009877DA">
          <w:rPr>
            <w:lang w:eastAsia="en-AU"/>
          </w:rPr>
          <w:noBreakHyphen/>
          <w:t>ordered WHS undertaking</w:t>
        </w:r>
        <w:r>
          <w:tab/>
        </w:r>
        <w:r>
          <w:fldChar w:fldCharType="begin"/>
        </w:r>
        <w:r>
          <w:instrText xml:space="preserve"> PAGEREF _Toc508871653 \h </w:instrText>
        </w:r>
        <w:r>
          <w:fldChar w:fldCharType="separate"/>
        </w:r>
        <w:r w:rsidR="004C2BC1">
          <w:t>164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4" w:history="1">
        <w:r w:rsidRPr="009877DA">
          <w:t>240</w:t>
        </w:r>
        <w:r>
          <w:rPr>
            <w:rFonts w:asciiTheme="minorHAnsi" w:eastAsiaTheme="minorEastAsia" w:hAnsiTheme="minorHAnsi" w:cstheme="minorBidi"/>
            <w:sz w:val="22"/>
            <w:szCs w:val="22"/>
            <w:lang w:eastAsia="en-AU"/>
          </w:rPr>
          <w:tab/>
        </w:r>
        <w:r w:rsidRPr="009877DA">
          <w:rPr>
            <w:lang w:eastAsia="en-AU"/>
          </w:rPr>
          <w:t>Injunctions</w:t>
        </w:r>
        <w:r>
          <w:tab/>
        </w:r>
        <w:r>
          <w:fldChar w:fldCharType="begin"/>
        </w:r>
        <w:r>
          <w:instrText xml:space="preserve"> PAGEREF _Toc508871654 \h </w:instrText>
        </w:r>
        <w:r>
          <w:fldChar w:fldCharType="separate"/>
        </w:r>
        <w:r w:rsidR="004C2BC1">
          <w:t>165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5" w:history="1">
        <w:r w:rsidRPr="009877DA">
          <w:t>241</w:t>
        </w:r>
        <w:r>
          <w:rPr>
            <w:rFonts w:asciiTheme="minorHAnsi" w:eastAsiaTheme="minorEastAsia" w:hAnsiTheme="minorHAnsi" w:cstheme="minorBidi"/>
            <w:sz w:val="22"/>
            <w:szCs w:val="22"/>
            <w:lang w:eastAsia="en-AU"/>
          </w:rPr>
          <w:tab/>
        </w:r>
        <w:r w:rsidRPr="009877DA">
          <w:rPr>
            <w:lang w:eastAsia="en-AU"/>
          </w:rPr>
          <w:t>Training orders</w:t>
        </w:r>
        <w:r>
          <w:tab/>
        </w:r>
        <w:r>
          <w:fldChar w:fldCharType="begin"/>
        </w:r>
        <w:r>
          <w:instrText xml:space="preserve"> PAGEREF _Toc508871655 \h </w:instrText>
        </w:r>
        <w:r>
          <w:fldChar w:fldCharType="separate"/>
        </w:r>
        <w:r w:rsidR="004C2BC1">
          <w:t>165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6" w:history="1">
        <w:r w:rsidRPr="009877DA">
          <w:t>242</w:t>
        </w:r>
        <w:r>
          <w:rPr>
            <w:rFonts w:asciiTheme="minorHAnsi" w:eastAsiaTheme="minorEastAsia" w:hAnsiTheme="minorHAnsi" w:cstheme="minorBidi"/>
            <w:sz w:val="22"/>
            <w:szCs w:val="22"/>
            <w:lang w:eastAsia="en-AU"/>
          </w:rPr>
          <w:tab/>
        </w:r>
        <w:r w:rsidRPr="009877DA">
          <w:rPr>
            <w:lang w:eastAsia="en-AU"/>
          </w:rPr>
          <w:t>Offence to fail to comply with order</w:t>
        </w:r>
        <w:r>
          <w:tab/>
        </w:r>
        <w:r>
          <w:fldChar w:fldCharType="begin"/>
        </w:r>
        <w:r>
          <w:instrText xml:space="preserve"> PAGEREF _Toc508871656 \h </w:instrText>
        </w:r>
        <w:r>
          <w:fldChar w:fldCharType="separate"/>
        </w:r>
        <w:r w:rsidR="004C2BC1">
          <w:t>165</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57" w:history="1">
        <w:r w:rsidR="0014055E" w:rsidRPr="009877DA">
          <w:t>Division 13.3</w:t>
        </w:r>
        <w:r w:rsidR="0014055E">
          <w:rPr>
            <w:rFonts w:asciiTheme="minorHAnsi" w:eastAsiaTheme="minorEastAsia" w:hAnsiTheme="minorHAnsi" w:cstheme="minorBidi"/>
            <w:b w:val="0"/>
            <w:sz w:val="22"/>
            <w:szCs w:val="22"/>
            <w:lang w:eastAsia="en-AU"/>
          </w:rPr>
          <w:tab/>
        </w:r>
        <w:r w:rsidR="0014055E" w:rsidRPr="009877DA">
          <w:rPr>
            <w:lang w:eastAsia="en-AU"/>
          </w:rPr>
          <w:t>Infringement notices</w:t>
        </w:r>
        <w:r w:rsidR="0014055E" w:rsidRPr="0014055E">
          <w:rPr>
            <w:vanish/>
          </w:rPr>
          <w:tab/>
        </w:r>
        <w:r w:rsidR="0014055E" w:rsidRPr="0014055E">
          <w:rPr>
            <w:vanish/>
          </w:rPr>
          <w:fldChar w:fldCharType="begin"/>
        </w:r>
        <w:r w:rsidR="0014055E" w:rsidRPr="0014055E">
          <w:rPr>
            <w:vanish/>
          </w:rPr>
          <w:instrText xml:space="preserve"> PAGEREF _Toc508871657 \h </w:instrText>
        </w:r>
        <w:r w:rsidR="0014055E" w:rsidRPr="0014055E">
          <w:rPr>
            <w:vanish/>
          </w:rPr>
        </w:r>
        <w:r w:rsidR="0014055E" w:rsidRPr="0014055E">
          <w:rPr>
            <w:vanish/>
          </w:rPr>
          <w:fldChar w:fldCharType="separate"/>
        </w:r>
        <w:r w:rsidR="004C2BC1">
          <w:rPr>
            <w:vanish/>
          </w:rPr>
          <w:t>166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58" w:history="1">
        <w:r w:rsidRPr="009877DA">
          <w:t>243</w:t>
        </w:r>
        <w:r>
          <w:rPr>
            <w:rFonts w:asciiTheme="minorHAnsi" w:eastAsiaTheme="minorEastAsia" w:hAnsiTheme="minorHAnsi" w:cstheme="minorBidi"/>
            <w:sz w:val="22"/>
            <w:szCs w:val="22"/>
            <w:lang w:eastAsia="en-AU"/>
          </w:rPr>
          <w:tab/>
        </w:r>
        <w:r w:rsidRPr="009877DA">
          <w:rPr>
            <w:lang w:eastAsia="en-AU"/>
          </w:rPr>
          <w:t>Infringement notices</w:t>
        </w:r>
        <w:r>
          <w:tab/>
        </w:r>
        <w:r>
          <w:fldChar w:fldCharType="begin"/>
        </w:r>
        <w:r>
          <w:instrText xml:space="preserve"> PAGEREF _Toc508871658 \h </w:instrText>
        </w:r>
        <w:r>
          <w:fldChar w:fldCharType="separate"/>
        </w:r>
        <w:r w:rsidR="004C2BC1">
          <w:t>166</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59" w:history="1">
        <w:r w:rsidR="0014055E" w:rsidRPr="009877DA">
          <w:t>Division 13.4</w:t>
        </w:r>
        <w:r w:rsidR="0014055E">
          <w:rPr>
            <w:rFonts w:asciiTheme="minorHAnsi" w:eastAsiaTheme="minorEastAsia" w:hAnsiTheme="minorHAnsi" w:cstheme="minorBidi"/>
            <w:b w:val="0"/>
            <w:sz w:val="22"/>
            <w:szCs w:val="22"/>
            <w:lang w:eastAsia="en-AU"/>
          </w:rPr>
          <w:tab/>
        </w:r>
        <w:r w:rsidR="0014055E" w:rsidRPr="009877DA">
          <w:rPr>
            <w:lang w:eastAsia="en-AU"/>
          </w:rPr>
          <w:t>Offences by bodies corporate</w:t>
        </w:r>
        <w:r w:rsidR="0014055E" w:rsidRPr="0014055E">
          <w:rPr>
            <w:vanish/>
          </w:rPr>
          <w:tab/>
        </w:r>
        <w:r w:rsidR="0014055E" w:rsidRPr="0014055E">
          <w:rPr>
            <w:vanish/>
          </w:rPr>
          <w:fldChar w:fldCharType="begin"/>
        </w:r>
        <w:r w:rsidR="0014055E" w:rsidRPr="0014055E">
          <w:rPr>
            <w:vanish/>
          </w:rPr>
          <w:instrText xml:space="preserve"> PAGEREF _Toc508871659 \h </w:instrText>
        </w:r>
        <w:r w:rsidR="0014055E" w:rsidRPr="0014055E">
          <w:rPr>
            <w:vanish/>
          </w:rPr>
        </w:r>
        <w:r w:rsidR="0014055E" w:rsidRPr="0014055E">
          <w:rPr>
            <w:vanish/>
          </w:rPr>
          <w:fldChar w:fldCharType="separate"/>
        </w:r>
        <w:r w:rsidR="004C2BC1">
          <w:rPr>
            <w:vanish/>
          </w:rPr>
          <w:t>166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0" w:history="1">
        <w:r w:rsidRPr="009877DA">
          <w:t>244</w:t>
        </w:r>
        <w:r>
          <w:rPr>
            <w:rFonts w:asciiTheme="minorHAnsi" w:eastAsiaTheme="minorEastAsia" w:hAnsiTheme="minorHAnsi" w:cstheme="minorBidi"/>
            <w:sz w:val="22"/>
            <w:szCs w:val="22"/>
            <w:lang w:eastAsia="en-AU"/>
          </w:rPr>
          <w:tab/>
        </w:r>
        <w:r w:rsidRPr="009877DA">
          <w:rPr>
            <w:lang w:eastAsia="en-AU"/>
          </w:rPr>
          <w:t>Imputing conduct to bodies corporate</w:t>
        </w:r>
        <w:r>
          <w:tab/>
        </w:r>
        <w:r>
          <w:fldChar w:fldCharType="begin"/>
        </w:r>
        <w:r>
          <w:instrText xml:space="preserve"> PAGEREF _Toc508871660 \h </w:instrText>
        </w:r>
        <w:r>
          <w:fldChar w:fldCharType="separate"/>
        </w:r>
        <w:r w:rsidR="004C2BC1">
          <w:t>166</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61" w:history="1">
        <w:r w:rsidR="0014055E" w:rsidRPr="009877DA">
          <w:t>Division 13.5</w:t>
        </w:r>
        <w:r w:rsidR="0014055E">
          <w:rPr>
            <w:rFonts w:asciiTheme="minorHAnsi" w:eastAsiaTheme="minorEastAsia" w:hAnsiTheme="minorHAnsi" w:cstheme="minorBidi"/>
            <w:b w:val="0"/>
            <w:sz w:val="22"/>
            <w:szCs w:val="22"/>
            <w:lang w:eastAsia="en-AU"/>
          </w:rPr>
          <w:tab/>
        </w:r>
        <w:r w:rsidR="0014055E" w:rsidRPr="009877DA">
          <w:t>The Territory</w:t>
        </w:r>
        <w:r w:rsidR="0014055E" w:rsidRPr="0014055E">
          <w:rPr>
            <w:vanish/>
          </w:rPr>
          <w:tab/>
        </w:r>
        <w:r w:rsidR="0014055E" w:rsidRPr="0014055E">
          <w:rPr>
            <w:vanish/>
          </w:rPr>
          <w:fldChar w:fldCharType="begin"/>
        </w:r>
        <w:r w:rsidR="0014055E" w:rsidRPr="0014055E">
          <w:rPr>
            <w:vanish/>
          </w:rPr>
          <w:instrText xml:space="preserve"> PAGEREF _Toc508871661 \h </w:instrText>
        </w:r>
        <w:r w:rsidR="0014055E" w:rsidRPr="0014055E">
          <w:rPr>
            <w:vanish/>
          </w:rPr>
        </w:r>
        <w:r w:rsidR="0014055E" w:rsidRPr="0014055E">
          <w:rPr>
            <w:vanish/>
          </w:rPr>
          <w:fldChar w:fldCharType="separate"/>
        </w:r>
        <w:r w:rsidR="004C2BC1">
          <w:rPr>
            <w:vanish/>
          </w:rPr>
          <w:t>167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2" w:history="1">
        <w:r w:rsidRPr="009877DA">
          <w:t>245</w:t>
        </w:r>
        <w:r>
          <w:rPr>
            <w:rFonts w:asciiTheme="minorHAnsi" w:eastAsiaTheme="minorEastAsia" w:hAnsiTheme="minorHAnsi" w:cstheme="minorBidi"/>
            <w:sz w:val="22"/>
            <w:szCs w:val="22"/>
            <w:lang w:eastAsia="en-AU"/>
          </w:rPr>
          <w:tab/>
        </w:r>
        <w:r w:rsidRPr="009877DA">
          <w:t>Offences and the Territory</w:t>
        </w:r>
        <w:r>
          <w:tab/>
        </w:r>
        <w:r>
          <w:fldChar w:fldCharType="begin"/>
        </w:r>
        <w:r>
          <w:instrText xml:space="preserve"> PAGEREF _Toc508871662 \h </w:instrText>
        </w:r>
        <w:r>
          <w:fldChar w:fldCharType="separate"/>
        </w:r>
        <w:r w:rsidR="004C2BC1">
          <w:t>167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3" w:history="1">
        <w:r w:rsidRPr="009877DA">
          <w:t>246</w:t>
        </w:r>
        <w:r>
          <w:rPr>
            <w:rFonts w:asciiTheme="minorHAnsi" w:eastAsiaTheme="minorEastAsia" w:hAnsiTheme="minorHAnsi" w:cstheme="minorBidi"/>
            <w:sz w:val="22"/>
            <w:szCs w:val="22"/>
            <w:lang w:eastAsia="en-AU"/>
          </w:rPr>
          <w:tab/>
        </w:r>
        <w:r w:rsidRPr="009877DA">
          <w:rPr>
            <w:lang w:eastAsia="en-AU"/>
          </w:rPr>
          <w:t>WHS civil penalty provisions and the Territory</w:t>
        </w:r>
        <w:r>
          <w:tab/>
        </w:r>
        <w:r>
          <w:fldChar w:fldCharType="begin"/>
        </w:r>
        <w:r>
          <w:instrText xml:space="preserve"> PAGEREF _Toc508871663 \h </w:instrText>
        </w:r>
        <w:r>
          <w:fldChar w:fldCharType="separate"/>
        </w:r>
        <w:r w:rsidR="004C2BC1">
          <w:t>167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4" w:history="1">
        <w:r w:rsidRPr="009877DA">
          <w:t>247</w:t>
        </w:r>
        <w:r>
          <w:rPr>
            <w:rFonts w:asciiTheme="minorHAnsi" w:eastAsiaTheme="minorEastAsia" w:hAnsiTheme="minorHAnsi" w:cstheme="minorBidi"/>
            <w:sz w:val="22"/>
            <w:szCs w:val="22"/>
            <w:lang w:eastAsia="en-AU"/>
          </w:rPr>
          <w:tab/>
        </w:r>
        <w:r w:rsidRPr="009877DA">
          <w:rPr>
            <w:lang w:eastAsia="en-AU"/>
          </w:rPr>
          <w:t>Officers</w:t>
        </w:r>
        <w:r>
          <w:tab/>
        </w:r>
        <w:r>
          <w:fldChar w:fldCharType="begin"/>
        </w:r>
        <w:r>
          <w:instrText xml:space="preserve"> PAGEREF _Toc508871664 \h </w:instrText>
        </w:r>
        <w:r>
          <w:fldChar w:fldCharType="separate"/>
        </w:r>
        <w:r w:rsidR="004C2BC1">
          <w:t>168</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5" w:history="1">
        <w:r w:rsidRPr="009877DA">
          <w:t>248</w:t>
        </w:r>
        <w:r>
          <w:rPr>
            <w:rFonts w:asciiTheme="minorHAnsi" w:eastAsiaTheme="minorEastAsia" w:hAnsiTheme="minorHAnsi" w:cstheme="minorBidi"/>
            <w:sz w:val="22"/>
            <w:szCs w:val="22"/>
            <w:lang w:eastAsia="en-AU"/>
          </w:rPr>
          <w:tab/>
        </w:r>
        <w:r w:rsidRPr="009877DA">
          <w:rPr>
            <w:lang w:eastAsia="en-AU"/>
          </w:rPr>
          <w:t>Responsible agency for the Territory</w:t>
        </w:r>
        <w:r>
          <w:tab/>
        </w:r>
        <w:r>
          <w:fldChar w:fldCharType="begin"/>
        </w:r>
        <w:r>
          <w:instrText xml:space="preserve"> PAGEREF _Toc508871665 \h </w:instrText>
        </w:r>
        <w:r>
          <w:fldChar w:fldCharType="separate"/>
        </w:r>
        <w:r w:rsidR="004C2BC1">
          <w:t>168</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66" w:history="1">
        <w:r w:rsidR="0014055E" w:rsidRPr="009877DA">
          <w:t>Division 13.6</w:t>
        </w:r>
        <w:r w:rsidR="0014055E">
          <w:rPr>
            <w:rFonts w:asciiTheme="minorHAnsi" w:eastAsiaTheme="minorEastAsia" w:hAnsiTheme="minorHAnsi" w:cstheme="minorBidi"/>
            <w:b w:val="0"/>
            <w:sz w:val="22"/>
            <w:szCs w:val="22"/>
            <w:lang w:eastAsia="en-AU"/>
          </w:rPr>
          <w:tab/>
        </w:r>
        <w:r w:rsidR="0014055E" w:rsidRPr="009877DA">
          <w:rPr>
            <w:lang w:eastAsia="en-AU"/>
          </w:rPr>
          <w:t>Public authorities</w:t>
        </w:r>
        <w:r w:rsidR="0014055E" w:rsidRPr="0014055E">
          <w:rPr>
            <w:vanish/>
          </w:rPr>
          <w:tab/>
        </w:r>
        <w:r w:rsidR="0014055E" w:rsidRPr="0014055E">
          <w:rPr>
            <w:vanish/>
          </w:rPr>
          <w:fldChar w:fldCharType="begin"/>
        </w:r>
        <w:r w:rsidR="0014055E" w:rsidRPr="0014055E">
          <w:rPr>
            <w:vanish/>
          </w:rPr>
          <w:instrText xml:space="preserve"> PAGEREF _Toc508871666 \h </w:instrText>
        </w:r>
        <w:r w:rsidR="0014055E" w:rsidRPr="0014055E">
          <w:rPr>
            <w:vanish/>
          </w:rPr>
        </w:r>
        <w:r w:rsidR="0014055E" w:rsidRPr="0014055E">
          <w:rPr>
            <w:vanish/>
          </w:rPr>
          <w:fldChar w:fldCharType="separate"/>
        </w:r>
        <w:r w:rsidR="004C2BC1">
          <w:rPr>
            <w:vanish/>
          </w:rPr>
          <w:t>170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7" w:history="1">
        <w:r w:rsidRPr="009877DA">
          <w:t>249</w:t>
        </w:r>
        <w:r>
          <w:rPr>
            <w:rFonts w:asciiTheme="minorHAnsi" w:eastAsiaTheme="minorEastAsia" w:hAnsiTheme="minorHAnsi" w:cstheme="minorBidi"/>
            <w:sz w:val="22"/>
            <w:szCs w:val="22"/>
            <w:lang w:eastAsia="en-AU"/>
          </w:rPr>
          <w:tab/>
        </w:r>
        <w:r w:rsidRPr="009877DA">
          <w:rPr>
            <w:lang w:eastAsia="en-AU"/>
          </w:rPr>
          <w:t>Application to public authorities that are bodies corporate</w:t>
        </w:r>
        <w:r>
          <w:tab/>
        </w:r>
        <w:r>
          <w:fldChar w:fldCharType="begin"/>
        </w:r>
        <w:r>
          <w:instrText xml:space="preserve"> PAGEREF _Toc508871667 \h </w:instrText>
        </w:r>
        <w:r>
          <w:fldChar w:fldCharType="separate"/>
        </w:r>
        <w:r w:rsidR="004C2BC1">
          <w:t>170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8" w:history="1">
        <w:r w:rsidRPr="009877DA">
          <w:t>250</w:t>
        </w:r>
        <w:r>
          <w:rPr>
            <w:rFonts w:asciiTheme="minorHAnsi" w:eastAsiaTheme="minorEastAsia" w:hAnsiTheme="minorHAnsi" w:cstheme="minorBidi"/>
            <w:sz w:val="22"/>
            <w:szCs w:val="22"/>
            <w:lang w:eastAsia="en-AU"/>
          </w:rPr>
          <w:tab/>
        </w:r>
        <w:r w:rsidRPr="009877DA">
          <w:rPr>
            <w:lang w:eastAsia="en-AU"/>
          </w:rPr>
          <w:t>Proceedings against public authorities</w:t>
        </w:r>
        <w:r>
          <w:tab/>
        </w:r>
        <w:r>
          <w:fldChar w:fldCharType="begin"/>
        </w:r>
        <w:r>
          <w:instrText xml:space="preserve"> PAGEREF _Toc508871668 \h </w:instrText>
        </w:r>
        <w:r>
          <w:fldChar w:fldCharType="separate"/>
        </w:r>
        <w:r w:rsidR="004C2BC1">
          <w:t>170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69" w:history="1">
        <w:r w:rsidRPr="009877DA">
          <w:t>251</w:t>
        </w:r>
        <w:r>
          <w:rPr>
            <w:rFonts w:asciiTheme="minorHAnsi" w:eastAsiaTheme="minorEastAsia" w:hAnsiTheme="minorHAnsi" w:cstheme="minorBidi"/>
            <w:sz w:val="22"/>
            <w:szCs w:val="22"/>
            <w:lang w:eastAsia="en-AU"/>
          </w:rPr>
          <w:tab/>
        </w:r>
        <w:r w:rsidRPr="009877DA">
          <w:rPr>
            <w:lang w:eastAsia="en-AU"/>
          </w:rPr>
          <w:t>Imputing conduct to public authorities</w:t>
        </w:r>
        <w:r>
          <w:tab/>
        </w:r>
        <w:r>
          <w:fldChar w:fldCharType="begin"/>
        </w:r>
        <w:r>
          <w:instrText xml:space="preserve"> PAGEREF _Toc508871669 \h </w:instrText>
        </w:r>
        <w:r>
          <w:fldChar w:fldCharType="separate"/>
        </w:r>
        <w:r w:rsidR="004C2BC1">
          <w:t>170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0" w:history="1">
        <w:r w:rsidRPr="009877DA">
          <w:t>252</w:t>
        </w:r>
        <w:r>
          <w:rPr>
            <w:rFonts w:asciiTheme="minorHAnsi" w:eastAsiaTheme="minorEastAsia" w:hAnsiTheme="minorHAnsi" w:cstheme="minorBidi"/>
            <w:sz w:val="22"/>
            <w:szCs w:val="22"/>
            <w:lang w:eastAsia="en-AU"/>
          </w:rPr>
          <w:tab/>
        </w:r>
        <w:r w:rsidRPr="009877DA">
          <w:rPr>
            <w:lang w:eastAsia="en-AU"/>
          </w:rPr>
          <w:t>Officer of public authority</w:t>
        </w:r>
        <w:r>
          <w:tab/>
        </w:r>
        <w:r>
          <w:fldChar w:fldCharType="begin"/>
        </w:r>
        <w:r>
          <w:instrText xml:space="preserve"> PAGEREF _Toc508871670 \h </w:instrText>
        </w:r>
        <w:r>
          <w:fldChar w:fldCharType="separate"/>
        </w:r>
        <w:r w:rsidR="004C2BC1">
          <w:t>171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1" w:history="1">
        <w:r w:rsidRPr="009877DA">
          <w:t>253</w:t>
        </w:r>
        <w:r>
          <w:rPr>
            <w:rFonts w:asciiTheme="minorHAnsi" w:eastAsiaTheme="minorEastAsia" w:hAnsiTheme="minorHAnsi" w:cstheme="minorBidi"/>
            <w:sz w:val="22"/>
            <w:szCs w:val="22"/>
            <w:lang w:eastAsia="en-AU"/>
          </w:rPr>
          <w:tab/>
        </w:r>
        <w:r w:rsidRPr="009877DA">
          <w:rPr>
            <w:lang w:eastAsia="en-AU"/>
          </w:rPr>
          <w:t>Proceedings against successors to public authorities</w:t>
        </w:r>
        <w:r>
          <w:tab/>
        </w:r>
        <w:r>
          <w:fldChar w:fldCharType="begin"/>
        </w:r>
        <w:r>
          <w:instrText xml:space="preserve"> PAGEREF _Toc508871671 \h </w:instrText>
        </w:r>
        <w:r>
          <w:fldChar w:fldCharType="separate"/>
        </w:r>
        <w:r w:rsidR="004C2BC1">
          <w:t>171</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72" w:history="1">
        <w:r w:rsidR="0014055E" w:rsidRPr="009877DA">
          <w:t>Division 13.7</w:t>
        </w:r>
        <w:r w:rsidR="0014055E">
          <w:rPr>
            <w:rFonts w:asciiTheme="minorHAnsi" w:eastAsiaTheme="minorEastAsia" w:hAnsiTheme="minorHAnsi" w:cstheme="minorBidi"/>
            <w:b w:val="0"/>
            <w:sz w:val="22"/>
            <w:szCs w:val="22"/>
            <w:lang w:eastAsia="en-AU"/>
          </w:rPr>
          <w:tab/>
        </w:r>
        <w:r w:rsidR="0014055E" w:rsidRPr="009877DA">
          <w:rPr>
            <w:lang w:eastAsia="en-AU"/>
          </w:rPr>
          <w:t>WHS civil penalty provisions</w:t>
        </w:r>
        <w:r w:rsidR="0014055E" w:rsidRPr="0014055E">
          <w:rPr>
            <w:vanish/>
          </w:rPr>
          <w:tab/>
        </w:r>
        <w:r w:rsidR="0014055E" w:rsidRPr="0014055E">
          <w:rPr>
            <w:vanish/>
          </w:rPr>
          <w:fldChar w:fldCharType="begin"/>
        </w:r>
        <w:r w:rsidR="0014055E" w:rsidRPr="0014055E">
          <w:rPr>
            <w:vanish/>
          </w:rPr>
          <w:instrText xml:space="preserve"> PAGEREF _Toc508871672 \h </w:instrText>
        </w:r>
        <w:r w:rsidR="0014055E" w:rsidRPr="0014055E">
          <w:rPr>
            <w:vanish/>
          </w:rPr>
        </w:r>
        <w:r w:rsidR="0014055E" w:rsidRPr="0014055E">
          <w:rPr>
            <w:vanish/>
          </w:rPr>
          <w:fldChar w:fldCharType="separate"/>
        </w:r>
        <w:r w:rsidR="004C2BC1">
          <w:rPr>
            <w:vanish/>
          </w:rPr>
          <w:t>172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3" w:history="1">
        <w:r w:rsidRPr="009877DA">
          <w:t>254</w:t>
        </w:r>
        <w:r>
          <w:rPr>
            <w:rFonts w:asciiTheme="minorHAnsi" w:eastAsiaTheme="minorEastAsia" w:hAnsiTheme="minorHAnsi" w:cstheme="minorBidi"/>
            <w:sz w:val="22"/>
            <w:szCs w:val="22"/>
            <w:lang w:eastAsia="en-AU"/>
          </w:rPr>
          <w:tab/>
        </w:r>
        <w:r w:rsidRPr="009877DA">
          <w:rPr>
            <w:lang w:eastAsia="en-AU"/>
          </w:rPr>
          <w:t xml:space="preserve">When is a provision a </w:t>
        </w:r>
        <w:r w:rsidRPr="009877DA">
          <w:rPr>
            <w:i/>
          </w:rPr>
          <w:t>WHS civil penalty provision</w:t>
        </w:r>
        <w:r>
          <w:tab/>
        </w:r>
        <w:r>
          <w:fldChar w:fldCharType="begin"/>
        </w:r>
        <w:r>
          <w:instrText xml:space="preserve"> PAGEREF _Toc508871673 \h </w:instrText>
        </w:r>
        <w:r>
          <w:fldChar w:fldCharType="separate"/>
        </w:r>
        <w:r w:rsidR="004C2BC1">
          <w:t>172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4" w:history="1">
        <w:r w:rsidRPr="009877DA">
          <w:t>255</w:t>
        </w:r>
        <w:r>
          <w:rPr>
            <w:rFonts w:asciiTheme="minorHAnsi" w:eastAsiaTheme="minorEastAsia" w:hAnsiTheme="minorHAnsi" w:cstheme="minorBidi"/>
            <w:sz w:val="22"/>
            <w:szCs w:val="22"/>
            <w:lang w:eastAsia="en-AU"/>
          </w:rPr>
          <w:tab/>
        </w:r>
        <w:r w:rsidRPr="009877DA">
          <w:rPr>
            <w:lang w:eastAsia="en-AU"/>
          </w:rPr>
          <w:t xml:space="preserve">Proceedings for contravention of WHS civil penalty </w:t>
        </w:r>
        <w:r w:rsidRPr="009877DA">
          <w:rPr>
            <w:bCs/>
            <w:lang w:eastAsia="en-AU"/>
          </w:rPr>
          <w:t>provision</w:t>
        </w:r>
        <w:r>
          <w:tab/>
        </w:r>
        <w:r>
          <w:fldChar w:fldCharType="begin"/>
        </w:r>
        <w:r>
          <w:instrText xml:space="preserve"> PAGEREF _Toc508871674 \h </w:instrText>
        </w:r>
        <w:r>
          <w:fldChar w:fldCharType="separate"/>
        </w:r>
        <w:r w:rsidR="004C2BC1">
          <w:t>172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5" w:history="1">
        <w:r w:rsidRPr="009877DA">
          <w:t>256</w:t>
        </w:r>
        <w:r>
          <w:rPr>
            <w:rFonts w:asciiTheme="minorHAnsi" w:eastAsiaTheme="minorEastAsia" w:hAnsiTheme="minorHAnsi" w:cstheme="minorBidi"/>
            <w:sz w:val="22"/>
            <w:szCs w:val="22"/>
            <w:lang w:eastAsia="en-AU"/>
          </w:rPr>
          <w:tab/>
        </w:r>
        <w:r w:rsidRPr="009877DA">
          <w:rPr>
            <w:lang w:eastAsia="en-AU"/>
          </w:rPr>
          <w:t xml:space="preserve">Involvement in contravention treated in same way </w:t>
        </w:r>
        <w:r w:rsidRPr="009877DA">
          <w:rPr>
            <w:bCs/>
            <w:lang w:eastAsia="en-AU"/>
          </w:rPr>
          <w:t>as actual contravention</w:t>
        </w:r>
        <w:r>
          <w:tab/>
        </w:r>
        <w:r>
          <w:fldChar w:fldCharType="begin"/>
        </w:r>
        <w:r>
          <w:instrText xml:space="preserve"> PAGEREF _Toc508871675 \h </w:instrText>
        </w:r>
        <w:r>
          <w:fldChar w:fldCharType="separate"/>
        </w:r>
        <w:r w:rsidR="004C2BC1">
          <w:t>173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6" w:history="1">
        <w:r w:rsidRPr="009877DA">
          <w:t>257</w:t>
        </w:r>
        <w:r>
          <w:rPr>
            <w:rFonts w:asciiTheme="minorHAnsi" w:eastAsiaTheme="minorEastAsia" w:hAnsiTheme="minorHAnsi" w:cstheme="minorBidi"/>
            <w:sz w:val="22"/>
            <w:szCs w:val="22"/>
            <w:lang w:eastAsia="en-AU"/>
          </w:rPr>
          <w:tab/>
        </w:r>
        <w:r w:rsidRPr="009877DA">
          <w:rPr>
            <w:lang w:eastAsia="en-AU"/>
          </w:rPr>
          <w:t xml:space="preserve">Contravening a civil penalty provision is not an </w:t>
        </w:r>
        <w:r w:rsidRPr="009877DA">
          <w:rPr>
            <w:bCs/>
            <w:lang w:eastAsia="en-AU"/>
          </w:rPr>
          <w:t>offence</w:t>
        </w:r>
        <w:r>
          <w:tab/>
        </w:r>
        <w:r>
          <w:fldChar w:fldCharType="begin"/>
        </w:r>
        <w:r>
          <w:instrText xml:space="preserve"> PAGEREF _Toc508871676 \h </w:instrText>
        </w:r>
        <w:r>
          <w:fldChar w:fldCharType="separate"/>
        </w:r>
        <w:r w:rsidR="004C2BC1">
          <w:t>173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7" w:history="1">
        <w:r w:rsidRPr="009877DA">
          <w:t>258</w:t>
        </w:r>
        <w:r>
          <w:rPr>
            <w:rFonts w:asciiTheme="minorHAnsi" w:eastAsiaTheme="minorEastAsia" w:hAnsiTheme="minorHAnsi" w:cstheme="minorBidi"/>
            <w:sz w:val="22"/>
            <w:szCs w:val="22"/>
            <w:lang w:eastAsia="en-AU"/>
          </w:rPr>
          <w:tab/>
        </w:r>
        <w:r w:rsidRPr="009877DA">
          <w:rPr>
            <w:lang w:eastAsia="en-AU"/>
          </w:rPr>
          <w:t>Civil proceeding rules and procedure to apply</w:t>
        </w:r>
        <w:r>
          <w:tab/>
        </w:r>
        <w:r>
          <w:fldChar w:fldCharType="begin"/>
        </w:r>
        <w:r>
          <w:instrText xml:space="preserve"> PAGEREF _Toc508871677 \h </w:instrText>
        </w:r>
        <w:r>
          <w:fldChar w:fldCharType="separate"/>
        </w:r>
        <w:r w:rsidR="004C2BC1">
          <w:t>173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8" w:history="1">
        <w:r w:rsidRPr="009877DA">
          <w:t>259</w:t>
        </w:r>
        <w:r>
          <w:rPr>
            <w:rFonts w:asciiTheme="minorHAnsi" w:eastAsiaTheme="minorEastAsia" w:hAnsiTheme="minorHAnsi" w:cstheme="minorBidi"/>
            <w:sz w:val="22"/>
            <w:szCs w:val="22"/>
            <w:lang w:eastAsia="en-AU"/>
          </w:rPr>
          <w:tab/>
        </w:r>
        <w:r w:rsidRPr="009877DA">
          <w:rPr>
            <w:lang w:eastAsia="en-AU"/>
          </w:rPr>
          <w:t xml:space="preserve">Proceeding for a contravention of a WHS civil </w:t>
        </w:r>
        <w:r w:rsidRPr="009877DA">
          <w:rPr>
            <w:bCs/>
            <w:lang w:eastAsia="en-AU"/>
          </w:rPr>
          <w:t>penalty provision</w:t>
        </w:r>
        <w:r>
          <w:tab/>
        </w:r>
        <w:r>
          <w:fldChar w:fldCharType="begin"/>
        </w:r>
        <w:r>
          <w:instrText xml:space="preserve"> PAGEREF _Toc508871678 \h </w:instrText>
        </w:r>
        <w:r>
          <w:fldChar w:fldCharType="separate"/>
        </w:r>
        <w:r w:rsidR="004C2BC1">
          <w:t>173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79" w:history="1">
        <w:r w:rsidRPr="009877DA">
          <w:t>260</w:t>
        </w:r>
        <w:r>
          <w:rPr>
            <w:rFonts w:asciiTheme="minorHAnsi" w:eastAsiaTheme="minorEastAsia" w:hAnsiTheme="minorHAnsi" w:cstheme="minorBidi"/>
            <w:sz w:val="22"/>
            <w:szCs w:val="22"/>
            <w:lang w:eastAsia="en-AU"/>
          </w:rPr>
          <w:tab/>
        </w:r>
        <w:r w:rsidRPr="009877DA">
          <w:rPr>
            <w:lang w:eastAsia="en-AU"/>
          </w:rPr>
          <w:t xml:space="preserve">Proceeding may be brought by the regulator or an </w:t>
        </w:r>
        <w:r w:rsidRPr="009877DA">
          <w:rPr>
            <w:bCs/>
            <w:lang w:eastAsia="en-AU"/>
          </w:rPr>
          <w:t>inspector</w:t>
        </w:r>
        <w:r>
          <w:tab/>
        </w:r>
        <w:r>
          <w:fldChar w:fldCharType="begin"/>
        </w:r>
        <w:r>
          <w:instrText xml:space="preserve"> PAGEREF _Toc508871679 \h </w:instrText>
        </w:r>
        <w:r>
          <w:fldChar w:fldCharType="separate"/>
        </w:r>
        <w:r w:rsidR="004C2BC1">
          <w:t>174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0" w:history="1">
        <w:r w:rsidRPr="009877DA">
          <w:t>261</w:t>
        </w:r>
        <w:r>
          <w:rPr>
            <w:rFonts w:asciiTheme="minorHAnsi" w:eastAsiaTheme="minorEastAsia" w:hAnsiTheme="minorHAnsi" w:cstheme="minorBidi"/>
            <w:sz w:val="22"/>
            <w:szCs w:val="22"/>
            <w:lang w:eastAsia="en-AU"/>
          </w:rPr>
          <w:tab/>
        </w:r>
        <w:r w:rsidRPr="009877DA">
          <w:rPr>
            <w:lang w:eastAsia="en-AU"/>
          </w:rPr>
          <w:t xml:space="preserve">Limitation period for WHS civil penalty </w:t>
        </w:r>
        <w:r w:rsidRPr="009877DA">
          <w:rPr>
            <w:bCs/>
            <w:lang w:eastAsia="en-AU"/>
          </w:rPr>
          <w:t>proceedings</w:t>
        </w:r>
        <w:r>
          <w:tab/>
        </w:r>
        <w:r>
          <w:fldChar w:fldCharType="begin"/>
        </w:r>
        <w:r>
          <w:instrText xml:space="preserve"> PAGEREF _Toc508871680 \h </w:instrText>
        </w:r>
        <w:r>
          <w:fldChar w:fldCharType="separate"/>
        </w:r>
        <w:r w:rsidR="004C2BC1">
          <w:t>174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1" w:history="1">
        <w:r w:rsidRPr="009877DA">
          <w:t>262</w:t>
        </w:r>
        <w:r>
          <w:rPr>
            <w:rFonts w:asciiTheme="minorHAnsi" w:eastAsiaTheme="minorEastAsia" w:hAnsiTheme="minorHAnsi" w:cstheme="minorBidi"/>
            <w:sz w:val="22"/>
            <w:szCs w:val="22"/>
            <w:lang w:eastAsia="en-AU"/>
          </w:rPr>
          <w:tab/>
        </w:r>
        <w:r w:rsidRPr="009877DA">
          <w:rPr>
            <w:lang w:eastAsia="en-AU"/>
          </w:rPr>
          <w:t>Recovery of a monetary penalty</w:t>
        </w:r>
        <w:r>
          <w:tab/>
        </w:r>
        <w:r>
          <w:fldChar w:fldCharType="begin"/>
        </w:r>
        <w:r>
          <w:instrText xml:space="preserve"> PAGEREF _Toc508871681 \h </w:instrText>
        </w:r>
        <w:r>
          <w:fldChar w:fldCharType="separate"/>
        </w:r>
        <w:r w:rsidR="004C2BC1">
          <w:t>174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2" w:history="1">
        <w:r w:rsidRPr="009877DA">
          <w:t>263</w:t>
        </w:r>
        <w:r>
          <w:rPr>
            <w:rFonts w:asciiTheme="minorHAnsi" w:eastAsiaTheme="minorEastAsia" w:hAnsiTheme="minorHAnsi" w:cstheme="minorBidi"/>
            <w:sz w:val="22"/>
            <w:szCs w:val="22"/>
            <w:lang w:eastAsia="en-AU"/>
          </w:rPr>
          <w:tab/>
        </w:r>
        <w:r w:rsidRPr="009877DA">
          <w:rPr>
            <w:lang w:eastAsia="en-AU"/>
          </w:rPr>
          <w:t>Civil double jeopardy</w:t>
        </w:r>
        <w:r>
          <w:tab/>
        </w:r>
        <w:r>
          <w:fldChar w:fldCharType="begin"/>
        </w:r>
        <w:r>
          <w:instrText xml:space="preserve"> PAGEREF _Toc508871682 \h </w:instrText>
        </w:r>
        <w:r>
          <w:fldChar w:fldCharType="separate"/>
        </w:r>
        <w:r w:rsidR="004C2BC1">
          <w:t>174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3" w:history="1">
        <w:r w:rsidRPr="009877DA">
          <w:t>264</w:t>
        </w:r>
        <w:r>
          <w:rPr>
            <w:rFonts w:asciiTheme="minorHAnsi" w:eastAsiaTheme="minorEastAsia" w:hAnsiTheme="minorHAnsi" w:cstheme="minorBidi"/>
            <w:sz w:val="22"/>
            <w:szCs w:val="22"/>
            <w:lang w:eastAsia="en-AU"/>
          </w:rPr>
          <w:tab/>
        </w:r>
        <w:r w:rsidRPr="009877DA">
          <w:rPr>
            <w:lang w:eastAsia="en-AU"/>
          </w:rPr>
          <w:t>Criminal proceedings during civil proceedings</w:t>
        </w:r>
        <w:r>
          <w:tab/>
        </w:r>
        <w:r>
          <w:fldChar w:fldCharType="begin"/>
        </w:r>
        <w:r>
          <w:instrText xml:space="preserve"> PAGEREF _Toc508871683 \h </w:instrText>
        </w:r>
        <w:r>
          <w:fldChar w:fldCharType="separate"/>
        </w:r>
        <w:r w:rsidR="004C2BC1">
          <w:t>175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4" w:history="1">
        <w:r w:rsidRPr="009877DA">
          <w:t>265</w:t>
        </w:r>
        <w:r>
          <w:rPr>
            <w:rFonts w:asciiTheme="minorHAnsi" w:eastAsiaTheme="minorEastAsia" w:hAnsiTheme="minorHAnsi" w:cstheme="minorBidi"/>
            <w:sz w:val="22"/>
            <w:szCs w:val="22"/>
            <w:lang w:eastAsia="en-AU"/>
          </w:rPr>
          <w:tab/>
        </w:r>
        <w:r w:rsidRPr="009877DA">
          <w:rPr>
            <w:lang w:eastAsia="en-AU"/>
          </w:rPr>
          <w:t>Criminal proceedings after civil proceedings</w:t>
        </w:r>
        <w:r>
          <w:tab/>
        </w:r>
        <w:r>
          <w:fldChar w:fldCharType="begin"/>
        </w:r>
        <w:r>
          <w:instrText xml:space="preserve"> PAGEREF _Toc508871684 \h </w:instrText>
        </w:r>
        <w:r>
          <w:fldChar w:fldCharType="separate"/>
        </w:r>
        <w:r w:rsidR="004C2BC1">
          <w:t>175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5" w:history="1">
        <w:r w:rsidRPr="009877DA">
          <w:t>266</w:t>
        </w:r>
        <w:r>
          <w:rPr>
            <w:rFonts w:asciiTheme="minorHAnsi" w:eastAsiaTheme="minorEastAsia" w:hAnsiTheme="minorHAnsi" w:cstheme="minorBidi"/>
            <w:sz w:val="22"/>
            <w:szCs w:val="22"/>
            <w:lang w:eastAsia="en-AU"/>
          </w:rPr>
          <w:tab/>
        </w:r>
        <w:r w:rsidRPr="009877DA">
          <w:rPr>
            <w:lang w:eastAsia="en-AU"/>
          </w:rPr>
          <w:t xml:space="preserve">Evidence given in proceedings for contravention of </w:t>
        </w:r>
        <w:r w:rsidRPr="009877DA">
          <w:rPr>
            <w:bCs/>
            <w:lang w:eastAsia="en-AU"/>
          </w:rPr>
          <w:t>WHS civil penalty provision not admissible in criminal proceedings</w:t>
        </w:r>
        <w:r>
          <w:tab/>
        </w:r>
        <w:r>
          <w:fldChar w:fldCharType="begin"/>
        </w:r>
        <w:r>
          <w:instrText xml:space="preserve"> PAGEREF _Toc508871685 \h </w:instrText>
        </w:r>
        <w:r>
          <w:fldChar w:fldCharType="separate"/>
        </w:r>
        <w:r w:rsidR="004C2BC1">
          <w:t>175</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86" w:history="1">
        <w:r w:rsidR="0014055E" w:rsidRPr="009877DA">
          <w:t>Division 13.8</w:t>
        </w:r>
        <w:r w:rsidR="0014055E">
          <w:rPr>
            <w:rFonts w:asciiTheme="minorHAnsi" w:eastAsiaTheme="minorEastAsia" w:hAnsiTheme="minorHAnsi" w:cstheme="minorBidi"/>
            <w:b w:val="0"/>
            <w:sz w:val="22"/>
            <w:szCs w:val="22"/>
            <w:lang w:eastAsia="en-AU"/>
          </w:rPr>
          <w:tab/>
        </w:r>
        <w:r w:rsidR="0014055E" w:rsidRPr="009877DA">
          <w:rPr>
            <w:lang w:eastAsia="en-AU"/>
          </w:rPr>
          <w:t>Civil liability not affected by this Act</w:t>
        </w:r>
        <w:r w:rsidR="0014055E" w:rsidRPr="0014055E">
          <w:rPr>
            <w:vanish/>
          </w:rPr>
          <w:tab/>
        </w:r>
        <w:r w:rsidR="0014055E" w:rsidRPr="0014055E">
          <w:rPr>
            <w:vanish/>
          </w:rPr>
          <w:fldChar w:fldCharType="begin"/>
        </w:r>
        <w:r w:rsidR="0014055E" w:rsidRPr="0014055E">
          <w:rPr>
            <w:vanish/>
          </w:rPr>
          <w:instrText xml:space="preserve"> PAGEREF _Toc508871686 \h </w:instrText>
        </w:r>
        <w:r w:rsidR="0014055E" w:rsidRPr="0014055E">
          <w:rPr>
            <w:vanish/>
          </w:rPr>
        </w:r>
        <w:r w:rsidR="0014055E" w:rsidRPr="0014055E">
          <w:rPr>
            <w:vanish/>
          </w:rPr>
          <w:fldChar w:fldCharType="separate"/>
        </w:r>
        <w:r w:rsidR="004C2BC1">
          <w:rPr>
            <w:vanish/>
          </w:rPr>
          <w:t>176</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87" w:history="1">
        <w:r w:rsidRPr="009877DA">
          <w:t>267</w:t>
        </w:r>
        <w:r>
          <w:rPr>
            <w:rFonts w:asciiTheme="minorHAnsi" w:eastAsiaTheme="minorEastAsia" w:hAnsiTheme="minorHAnsi" w:cstheme="minorBidi"/>
            <w:sz w:val="22"/>
            <w:szCs w:val="22"/>
            <w:lang w:eastAsia="en-AU"/>
          </w:rPr>
          <w:tab/>
        </w:r>
        <w:r w:rsidRPr="009877DA">
          <w:rPr>
            <w:lang w:eastAsia="en-AU"/>
          </w:rPr>
          <w:t>Civil liability not affected by this Act</w:t>
        </w:r>
        <w:r>
          <w:tab/>
        </w:r>
        <w:r>
          <w:fldChar w:fldCharType="begin"/>
        </w:r>
        <w:r>
          <w:instrText xml:space="preserve"> PAGEREF _Toc508871687 \h </w:instrText>
        </w:r>
        <w:r>
          <w:fldChar w:fldCharType="separate"/>
        </w:r>
        <w:r w:rsidR="004C2BC1">
          <w:t>176</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688" w:history="1">
        <w:r w:rsidR="0014055E" w:rsidRPr="009877DA">
          <w:t>Part 14</w:t>
        </w:r>
        <w:r w:rsidR="0014055E">
          <w:rPr>
            <w:rFonts w:asciiTheme="minorHAnsi" w:eastAsiaTheme="minorEastAsia" w:hAnsiTheme="minorHAnsi" w:cstheme="minorBidi"/>
            <w:b w:val="0"/>
            <w:sz w:val="22"/>
            <w:szCs w:val="22"/>
            <w:lang w:eastAsia="en-AU"/>
          </w:rPr>
          <w:tab/>
        </w:r>
        <w:r w:rsidR="0014055E" w:rsidRPr="009877DA">
          <w:rPr>
            <w:lang w:eastAsia="en-AU"/>
          </w:rPr>
          <w:t>General</w:t>
        </w:r>
        <w:r w:rsidR="0014055E" w:rsidRPr="0014055E">
          <w:rPr>
            <w:vanish/>
          </w:rPr>
          <w:tab/>
        </w:r>
        <w:r w:rsidR="0014055E" w:rsidRPr="0014055E">
          <w:rPr>
            <w:vanish/>
          </w:rPr>
          <w:fldChar w:fldCharType="begin"/>
        </w:r>
        <w:r w:rsidR="0014055E" w:rsidRPr="0014055E">
          <w:rPr>
            <w:vanish/>
          </w:rPr>
          <w:instrText xml:space="preserve"> PAGEREF _Toc508871688 \h </w:instrText>
        </w:r>
        <w:r w:rsidR="0014055E" w:rsidRPr="0014055E">
          <w:rPr>
            <w:vanish/>
          </w:rPr>
        </w:r>
        <w:r w:rsidR="0014055E" w:rsidRPr="0014055E">
          <w:rPr>
            <w:vanish/>
          </w:rPr>
          <w:fldChar w:fldCharType="separate"/>
        </w:r>
        <w:r w:rsidR="004C2BC1">
          <w:rPr>
            <w:vanish/>
          </w:rPr>
          <w:t>177</w:t>
        </w:r>
        <w:r w:rsidR="0014055E" w:rsidRPr="0014055E">
          <w:rPr>
            <w:vanish/>
          </w:rP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89" w:history="1">
        <w:r w:rsidR="0014055E" w:rsidRPr="009877DA">
          <w:t>Division 14.1</w:t>
        </w:r>
        <w:r w:rsidR="0014055E">
          <w:rPr>
            <w:rFonts w:asciiTheme="minorHAnsi" w:eastAsiaTheme="minorEastAsia" w:hAnsiTheme="minorHAnsi" w:cstheme="minorBidi"/>
            <w:b w:val="0"/>
            <w:sz w:val="22"/>
            <w:szCs w:val="22"/>
            <w:lang w:eastAsia="en-AU"/>
          </w:rPr>
          <w:tab/>
        </w:r>
        <w:r w:rsidR="0014055E" w:rsidRPr="009877DA">
          <w:rPr>
            <w:lang w:eastAsia="en-AU"/>
          </w:rPr>
          <w:t>General provisions</w:t>
        </w:r>
        <w:r w:rsidR="0014055E" w:rsidRPr="0014055E">
          <w:rPr>
            <w:vanish/>
          </w:rPr>
          <w:tab/>
        </w:r>
        <w:r w:rsidR="0014055E" w:rsidRPr="0014055E">
          <w:rPr>
            <w:vanish/>
          </w:rPr>
          <w:fldChar w:fldCharType="begin"/>
        </w:r>
        <w:r w:rsidR="0014055E" w:rsidRPr="0014055E">
          <w:rPr>
            <w:vanish/>
          </w:rPr>
          <w:instrText xml:space="preserve"> PAGEREF _Toc508871689 \h </w:instrText>
        </w:r>
        <w:r w:rsidR="0014055E" w:rsidRPr="0014055E">
          <w:rPr>
            <w:vanish/>
          </w:rPr>
        </w:r>
        <w:r w:rsidR="0014055E" w:rsidRPr="0014055E">
          <w:rPr>
            <w:vanish/>
          </w:rPr>
          <w:fldChar w:fldCharType="separate"/>
        </w:r>
        <w:r w:rsidR="004C2BC1">
          <w:rPr>
            <w:vanish/>
          </w:rPr>
          <w:t>177</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0" w:history="1">
        <w:r w:rsidRPr="009877DA">
          <w:t>268</w:t>
        </w:r>
        <w:r>
          <w:rPr>
            <w:rFonts w:asciiTheme="minorHAnsi" w:eastAsiaTheme="minorEastAsia" w:hAnsiTheme="minorHAnsi" w:cstheme="minorBidi"/>
            <w:sz w:val="22"/>
            <w:szCs w:val="22"/>
            <w:lang w:eastAsia="en-AU"/>
          </w:rPr>
          <w:tab/>
        </w:r>
        <w:r w:rsidRPr="009877DA">
          <w:rPr>
            <w:lang w:eastAsia="en-AU"/>
          </w:rPr>
          <w:t>Offence to give false or misleading information</w:t>
        </w:r>
        <w:r>
          <w:tab/>
        </w:r>
        <w:r>
          <w:fldChar w:fldCharType="begin"/>
        </w:r>
        <w:r>
          <w:instrText xml:space="preserve"> PAGEREF _Toc508871690 \h </w:instrText>
        </w:r>
        <w:r>
          <w:fldChar w:fldCharType="separate"/>
        </w:r>
        <w:r w:rsidR="004C2BC1">
          <w:t>177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1" w:history="1">
        <w:r w:rsidRPr="009877DA">
          <w:t>269</w:t>
        </w:r>
        <w:r>
          <w:rPr>
            <w:rFonts w:asciiTheme="minorHAnsi" w:eastAsiaTheme="minorEastAsia" w:hAnsiTheme="minorHAnsi" w:cstheme="minorBidi"/>
            <w:sz w:val="22"/>
            <w:szCs w:val="22"/>
            <w:lang w:eastAsia="en-AU"/>
          </w:rPr>
          <w:tab/>
        </w:r>
        <w:r w:rsidRPr="009877DA">
          <w:rPr>
            <w:lang w:eastAsia="en-AU"/>
          </w:rPr>
          <w:t>Act does not affect legal professional privilege</w:t>
        </w:r>
        <w:r>
          <w:tab/>
        </w:r>
        <w:r>
          <w:fldChar w:fldCharType="begin"/>
        </w:r>
        <w:r>
          <w:instrText xml:space="preserve"> PAGEREF _Toc508871691 \h </w:instrText>
        </w:r>
        <w:r>
          <w:fldChar w:fldCharType="separate"/>
        </w:r>
        <w:r w:rsidR="004C2BC1">
          <w:t>177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2" w:history="1">
        <w:r w:rsidRPr="009877DA">
          <w:t>270</w:t>
        </w:r>
        <w:r>
          <w:rPr>
            <w:rFonts w:asciiTheme="minorHAnsi" w:eastAsiaTheme="minorEastAsia" w:hAnsiTheme="minorHAnsi" w:cstheme="minorBidi"/>
            <w:sz w:val="22"/>
            <w:szCs w:val="22"/>
            <w:lang w:eastAsia="en-AU"/>
          </w:rPr>
          <w:tab/>
        </w:r>
        <w:r w:rsidRPr="009877DA">
          <w:rPr>
            <w:lang w:eastAsia="en-AU"/>
          </w:rPr>
          <w:t>Immunity from liability</w:t>
        </w:r>
        <w:r>
          <w:tab/>
        </w:r>
        <w:r>
          <w:fldChar w:fldCharType="begin"/>
        </w:r>
        <w:r>
          <w:instrText xml:space="preserve"> PAGEREF _Toc508871692 \h </w:instrText>
        </w:r>
        <w:r>
          <w:fldChar w:fldCharType="separate"/>
        </w:r>
        <w:r w:rsidR="004C2BC1">
          <w:t>177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3" w:history="1">
        <w:r w:rsidRPr="009877DA">
          <w:t>271</w:t>
        </w:r>
        <w:r>
          <w:rPr>
            <w:rFonts w:asciiTheme="minorHAnsi" w:eastAsiaTheme="minorEastAsia" w:hAnsiTheme="minorHAnsi" w:cstheme="minorBidi"/>
            <w:sz w:val="22"/>
            <w:szCs w:val="22"/>
            <w:lang w:eastAsia="en-AU"/>
          </w:rPr>
          <w:tab/>
        </w:r>
        <w:r w:rsidRPr="009877DA">
          <w:rPr>
            <w:lang w:eastAsia="en-AU"/>
          </w:rPr>
          <w:t>Confidentiality of information</w:t>
        </w:r>
        <w:r>
          <w:tab/>
        </w:r>
        <w:r>
          <w:fldChar w:fldCharType="begin"/>
        </w:r>
        <w:r>
          <w:instrText xml:space="preserve"> PAGEREF _Toc508871693 \h </w:instrText>
        </w:r>
        <w:r>
          <w:fldChar w:fldCharType="separate"/>
        </w:r>
        <w:r w:rsidR="004C2BC1">
          <w:t>177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4" w:history="1">
        <w:r w:rsidRPr="009877DA">
          <w:t>272</w:t>
        </w:r>
        <w:r>
          <w:rPr>
            <w:rFonts w:asciiTheme="minorHAnsi" w:eastAsiaTheme="minorEastAsia" w:hAnsiTheme="minorHAnsi" w:cstheme="minorBidi"/>
            <w:sz w:val="22"/>
            <w:szCs w:val="22"/>
            <w:lang w:eastAsia="en-AU"/>
          </w:rPr>
          <w:tab/>
        </w:r>
        <w:r w:rsidRPr="009877DA">
          <w:rPr>
            <w:lang w:eastAsia="en-AU"/>
          </w:rPr>
          <w:t>No contracting out</w:t>
        </w:r>
        <w:r>
          <w:tab/>
        </w:r>
        <w:r>
          <w:fldChar w:fldCharType="begin"/>
        </w:r>
        <w:r>
          <w:instrText xml:space="preserve"> PAGEREF _Toc508871694 \h </w:instrText>
        </w:r>
        <w:r>
          <w:fldChar w:fldCharType="separate"/>
        </w:r>
        <w:r w:rsidR="004C2BC1">
          <w:t>179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5" w:history="1">
        <w:r w:rsidRPr="009877DA">
          <w:t>273</w:t>
        </w:r>
        <w:r>
          <w:rPr>
            <w:rFonts w:asciiTheme="minorHAnsi" w:eastAsiaTheme="minorEastAsia" w:hAnsiTheme="minorHAnsi" w:cstheme="minorBidi"/>
            <w:sz w:val="22"/>
            <w:szCs w:val="22"/>
            <w:lang w:eastAsia="en-AU"/>
          </w:rPr>
          <w:tab/>
        </w:r>
        <w:r w:rsidRPr="009877DA">
          <w:rPr>
            <w:lang w:eastAsia="en-AU"/>
          </w:rPr>
          <w:t>Person not to levy workers</w:t>
        </w:r>
        <w:r>
          <w:tab/>
        </w:r>
        <w:r>
          <w:fldChar w:fldCharType="begin"/>
        </w:r>
        <w:r>
          <w:instrText xml:space="preserve"> PAGEREF _Toc508871695 \h </w:instrText>
        </w:r>
        <w:r>
          <w:fldChar w:fldCharType="separate"/>
        </w:r>
        <w:r w:rsidR="004C2BC1">
          <w:t>180</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96" w:history="1">
        <w:r w:rsidR="0014055E" w:rsidRPr="009877DA">
          <w:t>Division 14.2</w:t>
        </w:r>
        <w:r w:rsidR="0014055E">
          <w:rPr>
            <w:rFonts w:asciiTheme="minorHAnsi" w:eastAsiaTheme="minorEastAsia" w:hAnsiTheme="minorHAnsi" w:cstheme="minorBidi"/>
            <w:b w:val="0"/>
            <w:sz w:val="22"/>
            <w:szCs w:val="22"/>
            <w:lang w:eastAsia="en-AU"/>
          </w:rPr>
          <w:tab/>
        </w:r>
        <w:r w:rsidR="0014055E" w:rsidRPr="009877DA">
          <w:rPr>
            <w:lang w:eastAsia="en-AU"/>
          </w:rPr>
          <w:t>Codes of practice</w:t>
        </w:r>
        <w:r w:rsidR="0014055E" w:rsidRPr="0014055E">
          <w:rPr>
            <w:vanish/>
          </w:rPr>
          <w:tab/>
        </w:r>
        <w:r w:rsidR="0014055E" w:rsidRPr="0014055E">
          <w:rPr>
            <w:vanish/>
          </w:rPr>
          <w:fldChar w:fldCharType="begin"/>
        </w:r>
        <w:r w:rsidR="0014055E" w:rsidRPr="0014055E">
          <w:rPr>
            <w:vanish/>
          </w:rPr>
          <w:instrText xml:space="preserve"> PAGEREF _Toc508871696 \h </w:instrText>
        </w:r>
        <w:r w:rsidR="0014055E" w:rsidRPr="0014055E">
          <w:rPr>
            <w:vanish/>
          </w:rPr>
        </w:r>
        <w:r w:rsidR="0014055E" w:rsidRPr="0014055E">
          <w:rPr>
            <w:vanish/>
          </w:rPr>
          <w:fldChar w:fldCharType="separate"/>
        </w:r>
        <w:r w:rsidR="004C2BC1">
          <w:rPr>
            <w:vanish/>
          </w:rPr>
          <w:t>180</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7" w:history="1">
        <w:r w:rsidRPr="009877DA">
          <w:t>274</w:t>
        </w:r>
        <w:r>
          <w:rPr>
            <w:rFonts w:asciiTheme="minorHAnsi" w:eastAsiaTheme="minorEastAsia" w:hAnsiTheme="minorHAnsi" w:cstheme="minorBidi"/>
            <w:sz w:val="22"/>
            <w:szCs w:val="22"/>
            <w:lang w:eastAsia="en-AU"/>
          </w:rPr>
          <w:tab/>
        </w:r>
        <w:r w:rsidRPr="009877DA">
          <w:rPr>
            <w:lang w:eastAsia="en-AU"/>
          </w:rPr>
          <w:t>Approved codes of practice</w:t>
        </w:r>
        <w:r>
          <w:tab/>
        </w:r>
        <w:r>
          <w:fldChar w:fldCharType="begin"/>
        </w:r>
        <w:r>
          <w:instrText xml:space="preserve"> PAGEREF _Toc508871697 \h </w:instrText>
        </w:r>
        <w:r>
          <w:fldChar w:fldCharType="separate"/>
        </w:r>
        <w:r w:rsidR="004C2BC1">
          <w:t>180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698" w:history="1">
        <w:r w:rsidRPr="009877DA">
          <w:t>275</w:t>
        </w:r>
        <w:r>
          <w:rPr>
            <w:rFonts w:asciiTheme="minorHAnsi" w:eastAsiaTheme="minorEastAsia" w:hAnsiTheme="minorHAnsi" w:cstheme="minorBidi"/>
            <w:sz w:val="22"/>
            <w:szCs w:val="22"/>
            <w:lang w:eastAsia="en-AU"/>
          </w:rPr>
          <w:tab/>
        </w:r>
        <w:r w:rsidRPr="009877DA">
          <w:rPr>
            <w:lang w:eastAsia="en-AU"/>
          </w:rPr>
          <w:t>Use of codes of practice in proceedings</w:t>
        </w:r>
        <w:r>
          <w:tab/>
        </w:r>
        <w:r>
          <w:fldChar w:fldCharType="begin"/>
        </w:r>
        <w:r>
          <w:instrText xml:space="preserve"> PAGEREF _Toc508871698 \h </w:instrText>
        </w:r>
        <w:r>
          <w:fldChar w:fldCharType="separate"/>
        </w:r>
        <w:r w:rsidR="004C2BC1">
          <w:t>181</w:t>
        </w:r>
        <w:r>
          <w:fldChar w:fldCharType="end"/>
        </w:r>
      </w:hyperlink>
    </w:p>
    <w:p w:rsidR="0014055E" w:rsidRDefault="006700C9">
      <w:pPr>
        <w:pStyle w:val="TOC3"/>
        <w:rPr>
          <w:rFonts w:asciiTheme="minorHAnsi" w:eastAsiaTheme="minorEastAsia" w:hAnsiTheme="minorHAnsi" w:cstheme="minorBidi"/>
          <w:b w:val="0"/>
          <w:sz w:val="22"/>
          <w:szCs w:val="22"/>
          <w:lang w:eastAsia="en-AU"/>
        </w:rPr>
      </w:pPr>
      <w:hyperlink w:anchor="_Toc508871699" w:history="1">
        <w:r w:rsidR="0014055E" w:rsidRPr="009877DA">
          <w:t>Division 14.3</w:t>
        </w:r>
        <w:r w:rsidR="0014055E">
          <w:rPr>
            <w:rFonts w:asciiTheme="minorHAnsi" w:eastAsiaTheme="minorEastAsia" w:hAnsiTheme="minorHAnsi" w:cstheme="minorBidi"/>
            <w:b w:val="0"/>
            <w:sz w:val="22"/>
            <w:szCs w:val="22"/>
            <w:lang w:eastAsia="en-AU"/>
          </w:rPr>
          <w:tab/>
        </w:r>
        <w:r w:rsidR="0014055E" w:rsidRPr="009877DA">
          <w:rPr>
            <w:lang w:eastAsia="en-AU"/>
          </w:rPr>
          <w:t>Regulation-making power, forms and fees</w:t>
        </w:r>
        <w:r w:rsidR="0014055E" w:rsidRPr="0014055E">
          <w:rPr>
            <w:vanish/>
          </w:rPr>
          <w:tab/>
        </w:r>
        <w:r w:rsidR="0014055E" w:rsidRPr="0014055E">
          <w:rPr>
            <w:vanish/>
          </w:rPr>
          <w:fldChar w:fldCharType="begin"/>
        </w:r>
        <w:r w:rsidR="0014055E" w:rsidRPr="0014055E">
          <w:rPr>
            <w:vanish/>
          </w:rPr>
          <w:instrText xml:space="preserve"> PAGEREF _Toc508871699 \h </w:instrText>
        </w:r>
        <w:r w:rsidR="0014055E" w:rsidRPr="0014055E">
          <w:rPr>
            <w:vanish/>
          </w:rPr>
        </w:r>
        <w:r w:rsidR="0014055E" w:rsidRPr="0014055E">
          <w:rPr>
            <w:vanish/>
          </w:rPr>
          <w:fldChar w:fldCharType="separate"/>
        </w:r>
        <w:r w:rsidR="004C2BC1">
          <w:rPr>
            <w:vanish/>
          </w:rPr>
          <w:t>182</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0" w:history="1">
        <w:r w:rsidRPr="009877DA">
          <w:t>276</w:t>
        </w:r>
        <w:r>
          <w:rPr>
            <w:rFonts w:asciiTheme="minorHAnsi" w:eastAsiaTheme="minorEastAsia" w:hAnsiTheme="minorHAnsi" w:cstheme="minorBidi"/>
            <w:sz w:val="22"/>
            <w:szCs w:val="22"/>
            <w:lang w:eastAsia="en-AU"/>
          </w:rPr>
          <w:tab/>
        </w:r>
        <w:r w:rsidRPr="009877DA">
          <w:rPr>
            <w:lang w:eastAsia="en-AU"/>
          </w:rPr>
          <w:t>Regulation</w:t>
        </w:r>
        <w:r w:rsidRPr="009877DA">
          <w:rPr>
            <w:lang w:eastAsia="en-AU"/>
          </w:rPr>
          <w:noBreakHyphen/>
          <w:t>making powers</w:t>
        </w:r>
        <w:r>
          <w:tab/>
        </w:r>
        <w:r>
          <w:fldChar w:fldCharType="begin"/>
        </w:r>
        <w:r>
          <w:instrText xml:space="preserve"> PAGEREF _Toc508871700 \h </w:instrText>
        </w:r>
        <w:r>
          <w:fldChar w:fldCharType="separate"/>
        </w:r>
        <w:r w:rsidR="004C2BC1">
          <w:t>182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1" w:history="1">
        <w:r w:rsidRPr="009877DA">
          <w:t>277</w:t>
        </w:r>
        <w:r>
          <w:rPr>
            <w:rFonts w:asciiTheme="minorHAnsi" w:eastAsiaTheme="minorEastAsia" w:hAnsiTheme="minorHAnsi" w:cstheme="minorBidi"/>
            <w:sz w:val="22"/>
            <w:szCs w:val="22"/>
            <w:lang w:eastAsia="en-AU"/>
          </w:rPr>
          <w:tab/>
        </w:r>
        <w:r w:rsidRPr="009877DA">
          <w:rPr>
            <w:lang w:eastAsia="en-AU"/>
          </w:rPr>
          <w:t>Approved forms</w:t>
        </w:r>
        <w:r>
          <w:tab/>
        </w:r>
        <w:r>
          <w:fldChar w:fldCharType="begin"/>
        </w:r>
        <w:r>
          <w:instrText xml:space="preserve"> PAGEREF _Toc508871701 \h </w:instrText>
        </w:r>
        <w:r>
          <w:fldChar w:fldCharType="separate"/>
        </w:r>
        <w:r w:rsidR="004C2BC1">
          <w:t>183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2" w:history="1">
        <w:r w:rsidRPr="009877DA">
          <w:t>278</w:t>
        </w:r>
        <w:r>
          <w:rPr>
            <w:rFonts w:asciiTheme="minorHAnsi" w:eastAsiaTheme="minorEastAsia" w:hAnsiTheme="minorHAnsi" w:cstheme="minorBidi"/>
            <w:sz w:val="22"/>
            <w:szCs w:val="22"/>
            <w:lang w:eastAsia="en-AU"/>
          </w:rPr>
          <w:tab/>
        </w:r>
        <w:r w:rsidRPr="009877DA">
          <w:rPr>
            <w:lang w:eastAsia="en-AU"/>
          </w:rPr>
          <w:t>Determination of fees</w:t>
        </w:r>
        <w:r>
          <w:tab/>
        </w:r>
        <w:r>
          <w:fldChar w:fldCharType="begin"/>
        </w:r>
        <w:r>
          <w:instrText xml:space="preserve"> PAGEREF _Toc508871702 \h </w:instrText>
        </w:r>
        <w:r>
          <w:fldChar w:fldCharType="separate"/>
        </w:r>
        <w:r w:rsidR="004C2BC1">
          <w:t>184</w:t>
        </w:r>
        <w:r>
          <w:fldChar w:fldCharType="end"/>
        </w:r>
      </w:hyperlink>
    </w:p>
    <w:p w:rsidR="0014055E" w:rsidRDefault="006700C9">
      <w:pPr>
        <w:pStyle w:val="TOC2"/>
        <w:rPr>
          <w:rFonts w:asciiTheme="minorHAnsi" w:eastAsiaTheme="minorEastAsia" w:hAnsiTheme="minorHAnsi" w:cstheme="minorBidi"/>
          <w:b w:val="0"/>
          <w:sz w:val="22"/>
          <w:szCs w:val="22"/>
          <w:lang w:eastAsia="en-AU"/>
        </w:rPr>
      </w:pPr>
      <w:hyperlink w:anchor="_Toc508871703" w:history="1">
        <w:r w:rsidR="0014055E" w:rsidRPr="009877DA">
          <w:t>Part 21</w:t>
        </w:r>
        <w:r w:rsidR="0014055E">
          <w:rPr>
            <w:rFonts w:asciiTheme="minorHAnsi" w:eastAsiaTheme="minorEastAsia" w:hAnsiTheme="minorHAnsi" w:cstheme="minorBidi"/>
            <w:b w:val="0"/>
            <w:sz w:val="22"/>
            <w:szCs w:val="22"/>
            <w:lang w:eastAsia="en-AU"/>
          </w:rPr>
          <w:tab/>
        </w:r>
        <w:r w:rsidR="0014055E" w:rsidRPr="009877DA">
          <w:t>Transitional—investigations</w:t>
        </w:r>
        <w:r w:rsidR="0014055E" w:rsidRPr="0014055E">
          <w:rPr>
            <w:vanish/>
          </w:rPr>
          <w:tab/>
        </w:r>
        <w:r w:rsidR="0014055E" w:rsidRPr="0014055E">
          <w:rPr>
            <w:vanish/>
          </w:rPr>
          <w:fldChar w:fldCharType="begin"/>
        </w:r>
        <w:r w:rsidR="0014055E" w:rsidRPr="0014055E">
          <w:rPr>
            <w:vanish/>
          </w:rPr>
          <w:instrText xml:space="preserve"> PAGEREF _Toc508871703 \h </w:instrText>
        </w:r>
        <w:r w:rsidR="0014055E" w:rsidRPr="0014055E">
          <w:rPr>
            <w:vanish/>
          </w:rPr>
        </w:r>
        <w:r w:rsidR="0014055E" w:rsidRPr="0014055E">
          <w:rPr>
            <w:vanish/>
          </w:rPr>
          <w:fldChar w:fldCharType="separate"/>
        </w:r>
        <w:r w:rsidR="004C2BC1">
          <w:rPr>
            <w:vanish/>
          </w:rPr>
          <w:t>185</w:t>
        </w:r>
        <w:r w:rsidR="0014055E" w:rsidRPr="0014055E">
          <w:rPr>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4" w:history="1">
        <w:r w:rsidRPr="009877DA">
          <w:t>308</w:t>
        </w:r>
        <w:r>
          <w:rPr>
            <w:rFonts w:asciiTheme="minorHAnsi" w:eastAsiaTheme="minorEastAsia" w:hAnsiTheme="minorHAnsi" w:cstheme="minorBidi"/>
            <w:sz w:val="22"/>
            <w:szCs w:val="22"/>
            <w:lang w:eastAsia="en-AU"/>
          </w:rPr>
          <w:tab/>
        </w:r>
        <w:r w:rsidRPr="009877DA">
          <w:t xml:space="preserve">Meaning of </w:t>
        </w:r>
        <w:r w:rsidRPr="009877DA">
          <w:rPr>
            <w:i/>
          </w:rPr>
          <w:t>commencement day</w:t>
        </w:r>
        <w:r w:rsidRPr="009877DA">
          <w:t>—pt 21</w:t>
        </w:r>
        <w:r>
          <w:tab/>
        </w:r>
        <w:r>
          <w:fldChar w:fldCharType="begin"/>
        </w:r>
        <w:r>
          <w:instrText xml:space="preserve"> PAGEREF _Toc508871704 \h </w:instrText>
        </w:r>
        <w:r>
          <w:fldChar w:fldCharType="separate"/>
        </w:r>
        <w:r w:rsidR="004C2BC1">
          <w:t>185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5" w:history="1">
        <w:r w:rsidRPr="009877DA">
          <w:t>309</w:t>
        </w:r>
        <w:r>
          <w:rPr>
            <w:rFonts w:asciiTheme="minorHAnsi" w:eastAsiaTheme="minorEastAsia" w:hAnsiTheme="minorHAnsi" w:cstheme="minorBidi"/>
            <w:sz w:val="22"/>
            <w:szCs w:val="22"/>
            <w:lang w:eastAsia="en-AU"/>
          </w:rPr>
          <w:tab/>
        </w:r>
        <w:r w:rsidRPr="009877DA">
          <w:t>Investigations under Work Safety Act 2008 (repealed)</w:t>
        </w:r>
        <w:r>
          <w:tab/>
        </w:r>
        <w:r>
          <w:fldChar w:fldCharType="begin"/>
        </w:r>
        <w:r>
          <w:instrText xml:space="preserve"> PAGEREF _Toc508871705 \h </w:instrText>
        </w:r>
        <w:r>
          <w:fldChar w:fldCharType="separate"/>
        </w:r>
        <w:r w:rsidR="004C2BC1">
          <w:t>185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6" w:history="1">
        <w:r w:rsidRPr="009877DA">
          <w:t>310</w:t>
        </w:r>
        <w:r>
          <w:rPr>
            <w:rFonts w:asciiTheme="minorHAnsi" w:eastAsiaTheme="minorEastAsia" w:hAnsiTheme="minorHAnsi" w:cstheme="minorBidi"/>
            <w:sz w:val="22"/>
            <w:szCs w:val="22"/>
            <w:lang w:eastAsia="en-AU"/>
          </w:rPr>
          <w:tab/>
        </w:r>
        <w:r w:rsidRPr="009877DA">
          <w:t>Functions under director-general’s delegations</w:t>
        </w:r>
        <w:r>
          <w:tab/>
        </w:r>
        <w:r>
          <w:fldChar w:fldCharType="begin"/>
        </w:r>
        <w:r>
          <w:instrText xml:space="preserve"> PAGEREF _Toc508871706 \h </w:instrText>
        </w:r>
        <w:r>
          <w:fldChar w:fldCharType="separate"/>
        </w:r>
        <w:r w:rsidR="004C2BC1">
          <w:t>185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07" w:history="1">
        <w:r w:rsidRPr="009877DA">
          <w:t>311</w:t>
        </w:r>
        <w:r>
          <w:rPr>
            <w:rFonts w:asciiTheme="minorHAnsi" w:eastAsiaTheme="minorEastAsia" w:hAnsiTheme="minorHAnsi" w:cstheme="minorBidi"/>
            <w:sz w:val="22"/>
            <w:szCs w:val="22"/>
            <w:lang w:eastAsia="en-AU"/>
          </w:rPr>
          <w:tab/>
        </w:r>
        <w:r w:rsidRPr="009877DA">
          <w:rPr>
            <w:lang w:eastAsia="en-AU"/>
          </w:rPr>
          <w:t>Expiry—pt 21</w:t>
        </w:r>
        <w:r>
          <w:tab/>
        </w:r>
        <w:r>
          <w:fldChar w:fldCharType="begin"/>
        </w:r>
        <w:r>
          <w:instrText xml:space="preserve"> PAGEREF _Toc508871707 \h </w:instrText>
        </w:r>
        <w:r>
          <w:fldChar w:fldCharType="separate"/>
        </w:r>
        <w:r w:rsidR="004C2BC1">
          <w:t>186</w:t>
        </w:r>
        <w:r>
          <w:fldChar w:fldCharType="end"/>
        </w:r>
      </w:hyperlink>
    </w:p>
    <w:p w:rsidR="0014055E" w:rsidRDefault="006700C9">
      <w:pPr>
        <w:pStyle w:val="TOC6"/>
        <w:rPr>
          <w:rFonts w:asciiTheme="minorHAnsi" w:eastAsiaTheme="minorEastAsia" w:hAnsiTheme="minorHAnsi" w:cstheme="minorBidi"/>
          <w:b w:val="0"/>
          <w:sz w:val="22"/>
          <w:szCs w:val="22"/>
          <w:lang w:eastAsia="en-AU"/>
        </w:rPr>
      </w:pPr>
      <w:hyperlink w:anchor="_Toc508871708" w:history="1">
        <w:r w:rsidR="0014055E" w:rsidRPr="009877DA">
          <w:t>Schedule 1</w:t>
        </w:r>
        <w:r w:rsidR="0014055E">
          <w:rPr>
            <w:rFonts w:asciiTheme="minorHAnsi" w:eastAsiaTheme="minorEastAsia" w:hAnsiTheme="minorHAnsi" w:cstheme="minorBidi"/>
            <w:b w:val="0"/>
            <w:sz w:val="22"/>
            <w:szCs w:val="22"/>
            <w:lang w:eastAsia="en-AU"/>
          </w:rPr>
          <w:tab/>
        </w:r>
        <w:r w:rsidR="0014055E" w:rsidRPr="009877DA">
          <w:rPr>
            <w:lang w:eastAsia="en-AU"/>
          </w:rPr>
          <w:t>Application of Act to dangerous goods and high risk plant</w:t>
        </w:r>
        <w:r w:rsidR="0014055E">
          <w:tab/>
        </w:r>
        <w:r w:rsidR="0014055E" w:rsidRPr="0014055E">
          <w:rPr>
            <w:b w:val="0"/>
            <w:sz w:val="20"/>
          </w:rPr>
          <w:fldChar w:fldCharType="begin"/>
        </w:r>
        <w:r w:rsidR="0014055E" w:rsidRPr="0014055E">
          <w:rPr>
            <w:b w:val="0"/>
            <w:sz w:val="20"/>
          </w:rPr>
          <w:instrText xml:space="preserve"> PAGEREF _Toc508871708 \h </w:instrText>
        </w:r>
        <w:r w:rsidR="0014055E" w:rsidRPr="0014055E">
          <w:rPr>
            <w:b w:val="0"/>
            <w:sz w:val="20"/>
          </w:rPr>
        </w:r>
        <w:r w:rsidR="0014055E" w:rsidRPr="0014055E">
          <w:rPr>
            <w:b w:val="0"/>
            <w:sz w:val="20"/>
          </w:rPr>
          <w:fldChar w:fldCharType="separate"/>
        </w:r>
        <w:r w:rsidR="004C2BC1">
          <w:rPr>
            <w:b w:val="0"/>
            <w:sz w:val="20"/>
          </w:rPr>
          <w:t>187</w:t>
        </w:r>
        <w:r w:rsidR="0014055E" w:rsidRPr="0014055E">
          <w:rPr>
            <w:b w:val="0"/>
            <w:sz w:val="20"/>
          </w:rPr>
          <w:fldChar w:fldCharType="end"/>
        </w:r>
      </w:hyperlink>
    </w:p>
    <w:p w:rsidR="0014055E" w:rsidRDefault="006700C9">
      <w:pPr>
        <w:pStyle w:val="TOC6"/>
        <w:rPr>
          <w:rFonts w:asciiTheme="minorHAnsi" w:eastAsiaTheme="minorEastAsia" w:hAnsiTheme="minorHAnsi" w:cstheme="minorBidi"/>
          <w:b w:val="0"/>
          <w:sz w:val="22"/>
          <w:szCs w:val="22"/>
          <w:lang w:eastAsia="en-AU"/>
        </w:rPr>
      </w:pPr>
      <w:hyperlink w:anchor="_Toc508871709" w:history="1">
        <w:r w:rsidR="0014055E" w:rsidRPr="009877DA">
          <w:t>Schedule 2</w:t>
        </w:r>
        <w:r w:rsidR="0014055E">
          <w:rPr>
            <w:rFonts w:asciiTheme="minorHAnsi" w:eastAsiaTheme="minorEastAsia" w:hAnsiTheme="minorHAnsi" w:cstheme="minorBidi"/>
            <w:b w:val="0"/>
            <w:sz w:val="22"/>
            <w:szCs w:val="22"/>
            <w:lang w:eastAsia="en-AU"/>
          </w:rPr>
          <w:tab/>
        </w:r>
        <w:r w:rsidR="0014055E" w:rsidRPr="009877DA">
          <w:rPr>
            <w:lang w:eastAsia="en-AU"/>
          </w:rPr>
          <w:t>The regulator and local tripartite consultation arrangements and other local arrangements</w:t>
        </w:r>
        <w:r w:rsidR="0014055E">
          <w:tab/>
        </w:r>
        <w:r w:rsidR="0014055E" w:rsidRPr="0014055E">
          <w:rPr>
            <w:b w:val="0"/>
            <w:sz w:val="20"/>
          </w:rPr>
          <w:fldChar w:fldCharType="begin"/>
        </w:r>
        <w:r w:rsidR="0014055E" w:rsidRPr="0014055E">
          <w:rPr>
            <w:b w:val="0"/>
            <w:sz w:val="20"/>
          </w:rPr>
          <w:instrText xml:space="preserve"> PAGEREF _Toc508871709 \h </w:instrText>
        </w:r>
        <w:r w:rsidR="0014055E" w:rsidRPr="0014055E">
          <w:rPr>
            <w:b w:val="0"/>
            <w:sz w:val="20"/>
          </w:rPr>
        </w:r>
        <w:r w:rsidR="0014055E" w:rsidRPr="0014055E">
          <w:rPr>
            <w:b w:val="0"/>
            <w:sz w:val="20"/>
          </w:rPr>
          <w:fldChar w:fldCharType="separate"/>
        </w:r>
        <w:r w:rsidR="004C2BC1">
          <w:rPr>
            <w:b w:val="0"/>
            <w:sz w:val="20"/>
          </w:rPr>
          <w:t>189</w:t>
        </w:r>
        <w:r w:rsidR="0014055E" w:rsidRPr="0014055E">
          <w:rPr>
            <w:b w:val="0"/>
            <w:sz w:val="20"/>
          </w:rPr>
          <w:fldChar w:fldCharType="end"/>
        </w:r>
      </w:hyperlink>
    </w:p>
    <w:p w:rsidR="0014055E" w:rsidRDefault="006700C9">
      <w:pPr>
        <w:pStyle w:val="TOC7"/>
        <w:rPr>
          <w:rFonts w:asciiTheme="minorHAnsi" w:eastAsiaTheme="minorEastAsia" w:hAnsiTheme="minorHAnsi" w:cstheme="minorBidi"/>
          <w:b w:val="0"/>
          <w:sz w:val="22"/>
          <w:szCs w:val="22"/>
          <w:lang w:eastAsia="en-AU"/>
        </w:rPr>
      </w:pPr>
      <w:hyperlink w:anchor="_Toc508871710" w:history="1">
        <w:r w:rsidR="0014055E" w:rsidRPr="009877DA">
          <w:t>Part 2.1</w:t>
        </w:r>
        <w:r w:rsidR="0014055E">
          <w:rPr>
            <w:rFonts w:asciiTheme="minorHAnsi" w:eastAsiaTheme="minorEastAsia" w:hAnsiTheme="minorHAnsi" w:cstheme="minorBidi"/>
            <w:b w:val="0"/>
            <w:sz w:val="22"/>
            <w:szCs w:val="22"/>
            <w:lang w:eastAsia="en-AU"/>
          </w:rPr>
          <w:tab/>
        </w:r>
        <w:r w:rsidR="0014055E" w:rsidRPr="009877DA">
          <w:t>Work safety council</w:t>
        </w:r>
        <w:r w:rsidR="0014055E">
          <w:tab/>
        </w:r>
        <w:r w:rsidR="0014055E" w:rsidRPr="0014055E">
          <w:rPr>
            <w:b w:val="0"/>
          </w:rPr>
          <w:fldChar w:fldCharType="begin"/>
        </w:r>
        <w:r w:rsidR="0014055E" w:rsidRPr="0014055E">
          <w:rPr>
            <w:b w:val="0"/>
          </w:rPr>
          <w:instrText xml:space="preserve"> PAGEREF _Toc508871710 \h </w:instrText>
        </w:r>
        <w:r w:rsidR="0014055E" w:rsidRPr="0014055E">
          <w:rPr>
            <w:b w:val="0"/>
          </w:rPr>
        </w:r>
        <w:r w:rsidR="0014055E" w:rsidRPr="0014055E">
          <w:rPr>
            <w:b w:val="0"/>
          </w:rPr>
          <w:fldChar w:fldCharType="separate"/>
        </w:r>
        <w:r w:rsidR="004C2BC1">
          <w:rPr>
            <w:b w:val="0"/>
          </w:rPr>
          <w:t>189</w:t>
        </w:r>
        <w:r w:rsidR="0014055E" w:rsidRPr="0014055E">
          <w:rPr>
            <w:b w:val="0"/>
          </w:rPr>
          <w:fldChar w:fldCharType="end"/>
        </w:r>
      </w:hyperlink>
    </w:p>
    <w:p w:rsidR="0014055E" w:rsidRDefault="006700C9">
      <w:pPr>
        <w:pStyle w:val="TOC8"/>
        <w:rPr>
          <w:rFonts w:asciiTheme="minorHAnsi" w:eastAsiaTheme="minorEastAsia" w:hAnsiTheme="minorHAnsi" w:cstheme="minorBidi"/>
          <w:b w:val="0"/>
          <w:sz w:val="22"/>
          <w:szCs w:val="22"/>
          <w:lang w:eastAsia="en-AU"/>
        </w:rPr>
      </w:pPr>
      <w:hyperlink w:anchor="_Toc508871711" w:history="1">
        <w:r w:rsidR="0014055E" w:rsidRPr="009877DA">
          <w:t>Division 2.1.1</w:t>
        </w:r>
        <w:r w:rsidR="0014055E">
          <w:rPr>
            <w:rFonts w:asciiTheme="minorHAnsi" w:eastAsiaTheme="minorEastAsia" w:hAnsiTheme="minorHAnsi" w:cstheme="minorBidi"/>
            <w:b w:val="0"/>
            <w:sz w:val="22"/>
            <w:szCs w:val="22"/>
            <w:lang w:eastAsia="en-AU"/>
          </w:rPr>
          <w:tab/>
        </w:r>
        <w:r w:rsidR="0014055E" w:rsidRPr="009877DA">
          <w:t>Establishment, functions and powers</w:t>
        </w:r>
        <w:r w:rsidR="0014055E">
          <w:tab/>
        </w:r>
        <w:r w:rsidR="0014055E" w:rsidRPr="0014055E">
          <w:rPr>
            <w:b w:val="0"/>
          </w:rPr>
          <w:fldChar w:fldCharType="begin"/>
        </w:r>
        <w:r w:rsidR="0014055E" w:rsidRPr="0014055E">
          <w:rPr>
            <w:b w:val="0"/>
          </w:rPr>
          <w:instrText xml:space="preserve"> PAGEREF _Toc508871711 \h </w:instrText>
        </w:r>
        <w:r w:rsidR="0014055E" w:rsidRPr="0014055E">
          <w:rPr>
            <w:b w:val="0"/>
          </w:rPr>
        </w:r>
        <w:r w:rsidR="0014055E" w:rsidRPr="0014055E">
          <w:rPr>
            <w:b w:val="0"/>
          </w:rPr>
          <w:fldChar w:fldCharType="separate"/>
        </w:r>
        <w:r w:rsidR="004C2BC1">
          <w:rPr>
            <w:b w:val="0"/>
          </w:rPr>
          <w:t>189</w:t>
        </w:r>
        <w:r w:rsidR="0014055E" w:rsidRPr="0014055E">
          <w:rPr>
            <w:b w:val="0"/>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2" w:history="1">
        <w:r w:rsidRPr="009877DA">
          <w:t>2.1</w:t>
        </w:r>
        <w:r>
          <w:rPr>
            <w:rFonts w:asciiTheme="minorHAnsi" w:eastAsiaTheme="minorEastAsia" w:hAnsiTheme="minorHAnsi" w:cstheme="minorBidi"/>
            <w:sz w:val="22"/>
            <w:szCs w:val="22"/>
            <w:lang w:eastAsia="en-AU"/>
          </w:rPr>
          <w:tab/>
        </w:r>
        <w:r w:rsidRPr="009877DA">
          <w:t>Establishment</w:t>
        </w:r>
        <w:r>
          <w:tab/>
        </w:r>
        <w:r>
          <w:fldChar w:fldCharType="begin"/>
        </w:r>
        <w:r>
          <w:instrText xml:space="preserve"> PAGEREF _Toc508871712 \h </w:instrText>
        </w:r>
        <w:r>
          <w:fldChar w:fldCharType="separate"/>
        </w:r>
        <w:r w:rsidR="004C2BC1">
          <w:t>189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3" w:history="1">
        <w:r w:rsidRPr="009877DA">
          <w:t>2.2</w:t>
        </w:r>
        <w:r>
          <w:rPr>
            <w:rFonts w:asciiTheme="minorHAnsi" w:eastAsiaTheme="minorEastAsia" w:hAnsiTheme="minorHAnsi" w:cstheme="minorBidi"/>
            <w:sz w:val="22"/>
            <w:szCs w:val="22"/>
            <w:lang w:eastAsia="en-AU"/>
          </w:rPr>
          <w:tab/>
        </w:r>
        <w:r w:rsidRPr="009877DA">
          <w:t>Functions</w:t>
        </w:r>
        <w:r>
          <w:tab/>
        </w:r>
        <w:r>
          <w:fldChar w:fldCharType="begin"/>
        </w:r>
        <w:r>
          <w:instrText xml:space="preserve"> PAGEREF _Toc508871713 \h </w:instrText>
        </w:r>
        <w:r>
          <w:fldChar w:fldCharType="separate"/>
        </w:r>
        <w:r w:rsidR="004C2BC1">
          <w:t>189</w:t>
        </w:r>
        <w:r>
          <w:fldChar w:fldCharType="end"/>
        </w:r>
      </w:hyperlink>
    </w:p>
    <w:p w:rsidR="0014055E" w:rsidRDefault="006700C9">
      <w:pPr>
        <w:pStyle w:val="TOC8"/>
        <w:rPr>
          <w:rFonts w:asciiTheme="minorHAnsi" w:eastAsiaTheme="minorEastAsia" w:hAnsiTheme="minorHAnsi" w:cstheme="minorBidi"/>
          <w:b w:val="0"/>
          <w:sz w:val="22"/>
          <w:szCs w:val="22"/>
          <w:lang w:eastAsia="en-AU"/>
        </w:rPr>
      </w:pPr>
      <w:hyperlink w:anchor="_Toc508871714" w:history="1">
        <w:r w:rsidR="0014055E" w:rsidRPr="009877DA">
          <w:t>Division 2.1.2</w:t>
        </w:r>
        <w:r w:rsidR="0014055E">
          <w:rPr>
            <w:rFonts w:asciiTheme="minorHAnsi" w:eastAsiaTheme="minorEastAsia" w:hAnsiTheme="minorHAnsi" w:cstheme="minorBidi"/>
            <w:b w:val="0"/>
            <w:sz w:val="22"/>
            <w:szCs w:val="22"/>
            <w:lang w:eastAsia="en-AU"/>
          </w:rPr>
          <w:tab/>
        </w:r>
        <w:r w:rsidR="0014055E" w:rsidRPr="009877DA">
          <w:t>Constitution and meetings</w:t>
        </w:r>
        <w:r w:rsidR="0014055E">
          <w:tab/>
        </w:r>
        <w:r w:rsidR="0014055E" w:rsidRPr="0014055E">
          <w:rPr>
            <w:b w:val="0"/>
          </w:rPr>
          <w:fldChar w:fldCharType="begin"/>
        </w:r>
        <w:r w:rsidR="0014055E" w:rsidRPr="0014055E">
          <w:rPr>
            <w:b w:val="0"/>
          </w:rPr>
          <w:instrText xml:space="preserve"> PAGEREF _Toc508871714 \h </w:instrText>
        </w:r>
        <w:r w:rsidR="0014055E" w:rsidRPr="0014055E">
          <w:rPr>
            <w:b w:val="0"/>
          </w:rPr>
        </w:r>
        <w:r w:rsidR="0014055E" w:rsidRPr="0014055E">
          <w:rPr>
            <w:b w:val="0"/>
          </w:rPr>
          <w:fldChar w:fldCharType="separate"/>
        </w:r>
        <w:r w:rsidR="004C2BC1">
          <w:rPr>
            <w:b w:val="0"/>
          </w:rPr>
          <w:t>191</w:t>
        </w:r>
        <w:r w:rsidR="0014055E" w:rsidRPr="0014055E">
          <w:rPr>
            <w:b w:val="0"/>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5" w:history="1">
        <w:r w:rsidRPr="009877DA">
          <w:t>2.3</w:t>
        </w:r>
        <w:r>
          <w:rPr>
            <w:rFonts w:asciiTheme="minorHAnsi" w:eastAsiaTheme="minorEastAsia" w:hAnsiTheme="minorHAnsi" w:cstheme="minorBidi"/>
            <w:sz w:val="22"/>
            <w:szCs w:val="22"/>
            <w:lang w:eastAsia="en-AU"/>
          </w:rPr>
          <w:tab/>
        </w:r>
        <w:r w:rsidRPr="009877DA">
          <w:t>Membership</w:t>
        </w:r>
        <w:r>
          <w:tab/>
        </w:r>
        <w:r>
          <w:fldChar w:fldCharType="begin"/>
        </w:r>
        <w:r>
          <w:instrText xml:space="preserve"> PAGEREF _Toc508871715 \h </w:instrText>
        </w:r>
        <w:r>
          <w:fldChar w:fldCharType="separate"/>
        </w:r>
        <w:r w:rsidR="004C2BC1">
          <w:t>191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6" w:history="1">
        <w:r w:rsidRPr="009877DA">
          <w:t>2.4</w:t>
        </w:r>
        <w:r>
          <w:rPr>
            <w:rFonts w:asciiTheme="minorHAnsi" w:eastAsiaTheme="minorEastAsia" w:hAnsiTheme="minorHAnsi" w:cstheme="minorBidi"/>
            <w:sz w:val="22"/>
            <w:szCs w:val="22"/>
            <w:lang w:eastAsia="en-AU"/>
          </w:rPr>
          <w:tab/>
        </w:r>
        <w:r w:rsidRPr="009877DA">
          <w:t>Terms of appointment</w:t>
        </w:r>
        <w:r>
          <w:tab/>
        </w:r>
        <w:r>
          <w:fldChar w:fldCharType="begin"/>
        </w:r>
        <w:r>
          <w:instrText xml:space="preserve"> PAGEREF _Toc508871716 \h </w:instrText>
        </w:r>
        <w:r>
          <w:fldChar w:fldCharType="separate"/>
        </w:r>
        <w:r w:rsidR="004C2BC1">
          <w:t>191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7" w:history="1">
        <w:r w:rsidRPr="009877DA">
          <w:t>2.5</w:t>
        </w:r>
        <w:r>
          <w:rPr>
            <w:rFonts w:asciiTheme="minorHAnsi" w:eastAsiaTheme="minorEastAsia" w:hAnsiTheme="minorHAnsi" w:cstheme="minorBidi"/>
            <w:sz w:val="22"/>
            <w:szCs w:val="22"/>
            <w:lang w:eastAsia="en-AU"/>
          </w:rPr>
          <w:tab/>
        </w:r>
        <w:r w:rsidRPr="009877DA">
          <w:t>Appointment of chair and deputy chair</w:t>
        </w:r>
        <w:r>
          <w:tab/>
        </w:r>
        <w:r>
          <w:fldChar w:fldCharType="begin"/>
        </w:r>
        <w:r>
          <w:instrText xml:space="preserve"> PAGEREF _Toc508871717 \h </w:instrText>
        </w:r>
        <w:r>
          <w:fldChar w:fldCharType="separate"/>
        </w:r>
        <w:r w:rsidR="004C2BC1">
          <w:t>192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8" w:history="1">
        <w:r w:rsidRPr="009877DA">
          <w:t>2.6</w:t>
        </w:r>
        <w:r>
          <w:rPr>
            <w:rFonts w:asciiTheme="minorHAnsi" w:eastAsiaTheme="minorEastAsia" w:hAnsiTheme="minorHAnsi" w:cstheme="minorBidi"/>
            <w:sz w:val="22"/>
            <w:szCs w:val="22"/>
            <w:lang w:eastAsia="en-AU"/>
          </w:rPr>
          <w:tab/>
        </w:r>
        <w:r w:rsidRPr="009877DA">
          <w:t>Leave</w:t>
        </w:r>
        <w:r>
          <w:tab/>
        </w:r>
        <w:r>
          <w:fldChar w:fldCharType="begin"/>
        </w:r>
        <w:r>
          <w:instrText xml:space="preserve"> PAGEREF _Toc508871718 \h </w:instrText>
        </w:r>
        <w:r>
          <w:fldChar w:fldCharType="separate"/>
        </w:r>
        <w:r w:rsidR="004C2BC1">
          <w:t>192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19" w:history="1">
        <w:r w:rsidRPr="009877DA">
          <w:t>2.7</w:t>
        </w:r>
        <w:r>
          <w:rPr>
            <w:rFonts w:asciiTheme="minorHAnsi" w:eastAsiaTheme="minorEastAsia" w:hAnsiTheme="minorHAnsi" w:cstheme="minorBidi"/>
            <w:sz w:val="22"/>
            <w:szCs w:val="22"/>
            <w:lang w:eastAsia="en-AU"/>
          </w:rPr>
          <w:tab/>
        </w:r>
        <w:r w:rsidRPr="009877DA">
          <w:t>Disclosure of interest</w:t>
        </w:r>
        <w:r>
          <w:tab/>
        </w:r>
        <w:r>
          <w:fldChar w:fldCharType="begin"/>
        </w:r>
        <w:r>
          <w:instrText xml:space="preserve"> PAGEREF _Toc508871719 \h </w:instrText>
        </w:r>
        <w:r>
          <w:fldChar w:fldCharType="separate"/>
        </w:r>
        <w:r w:rsidR="004C2BC1">
          <w:t>192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0" w:history="1">
        <w:r w:rsidRPr="009877DA">
          <w:t>2.8</w:t>
        </w:r>
        <w:r>
          <w:rPr>
            <w:rFonts w:asciiTheme="minorHAnsi" w:eastAsiaTheme="minorEastAsia" w:hAnsiTheme="minorHAnsi" w:cstheme="minorBidi"/>
            <w:sz w:val="22"/>
            <w:szCs w:val="22"/>
            <w:lang w:eastAsia="en-AU"/>
          </w:rPr>
          <w:tab/>
        </w:r>
        <w:r w:rsidRPr="009877DA">
          <w:t>Reporting of disclosed council interests to Minister</w:t>
        </w:r>
        <w:r>
          <w:tab/>
        </w:r>
        <w:r>
          <w:fldChar w:fldCharType="begin"/>
        </w:r>
        <w:r>
          <w:instrText xml:space="preserve"> PAGEREF _Toc508871720 \h </w:instrText>
        </w:r>
        <w:r>
          <w:fldChar w:fldCharType="separate"/>
        </w:r>
        <w:r w:rsidR="004C2BC1">
          <w:t>194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1" w:history="1">
        <w:r w:rsidRPr="009877DA">
          <w:t>2.9</w:t>
        </w:r>
        <w:r>
          <w:rPr>
            <w:rFonts w:asciiTheme="minorHAnsi" w:eastAsiaTheme="minorEastAsia" w:hAnsiTheme="minorHAnsi" w:cstheme="minorBidi"/>
            <w:sz w:val="22"/>
            <w:szCs w:val="22"/>
            <w:lang w:eastAsia="en-AU"/>
          </w:rPr>
          <w:tab/>
        </w:r>
        <w:r w:rsidRPr="009877DA">
          <w:rPr>
            <w:lang w:eastAsia="en-AU"/>
          </w:rPr>
          <w:t>Ending appointment of council member</w:t>
        </w:r>
        <w:r>
          <w:tab/>
        </w:r>
        <w:r>
          <w:fldChar w:fldCharType="begin"/>
        </w:r>
        <w:r>
          <w:instrText xml:space="preserve"> PAGEREF _Toc508871721 \h </w:instrText>
        </w:r>
        <w:r>
          <w:fldChar w:fldCharType="separate"/>
        </w:r>
        <w:r w:rsidR="004C2BC1">
          <w:t>195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2" w:history="1">
        <w:r w:rsidRPr="009877DA">
          <w:t>2.10</w:t>
        </w:r>
        <w:r>
          <w:rPr>
            <w:rFonts w:asciiTheme="minorHAnsi" w:eastAsiaTheme="minorEastAsia" w:hAnsiTheme="minorHAnsi" w:cstheme="minorBidi"/>
            <w:sz w:val="22"/>
            <w:szCs w:val="22"/>
            <w:lang w:eastAsia="en-AU"/>
          </w:rPr>
          <w:tab/>
        </w:r>
        <w:r w:rsidRPr="009877DA">
          <w:t>Calling meetings</w:t>
        </w:r>
        <w:r>
          <w:tab/>
        </w:r>
        <w:r>
          <w:fldChar w:fldCharType="begin"/>
        </w:r>
        <w:r>
          <w:instrText xml:space="preserve"> PAGEREF _Toc508871722 \h </w:instrText>
        </w:r>
        <w:r>
          <w:fldChar w:fldCharType="separate"/>
        </w:r>
        <w:r w:rsidR="004C2BC1">
          <w:t>196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3" w:history="1">
        <w:r w:rsidRPr="009877DA">
          <w:t>2.11</w:t>
        </w:r>
        <w:r>
          <w:rPr>
            <w:rFonts w:asciiTheme="minorHAnsi" w:eastAsiaTheme="minorEastAsia" w:hAnsiTheme="minorHAnsi" w:cstheme="minorBidi"/>
            <w:sz w:val="22"/>
            <w:szCs w:val="22"/>
            <w:lang w:eastAsia="en-AU"/>
          </w:rPr>
          <w:tab/>
        </w:r>
        <w:r w:rsidRPr="009877DA">
          <w:t>Presiding member at council meetings</w:t>
        </w:r>
        <w:r>
          <w:tab/>
        </w:r>
        <w:r>
          <w:fldChar w:fldCharType="begin"/>
        </w:r>
        <w:r>
          <w:instrText xml:space="preserve"> PAGEREF _Toc508871723 \h </w:instrText>
        </w:r>
        <w:r>
          <w:fldChar w:fldCharType="separate"/>
        </w:r>
        <w:r w:rsidR="004C2BC1">
          <w:t>196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4" w:history="1">
        <w:r w:rsidRPr="009877DA">
          <w:t>2.12</w:t>
        </w:r>
        <w:r>
          <w:rPr>
            <w:rFonts w:asciiTheme="minorHAnsi" w:eastAsiaTheme="minorEastAsia" w:hAnsiTheme="minorHAnsi" w:cstheme="minorBidi"/>
            <w:sz w:val="22"/>
            <w:szCs w:val="22"/>
            <w:lang w:eastAsia="en-AU"/>
          </w:rPr>
          <w:tab/>
        </w:r>
        <w:r w:rsidRPr="009877DA">
          <w:t>Quorum at council meetings</w:t>
        </w:r>
        <w:r>
          <w:tab/>
        </w:r>
        <w:r>
          <w:fldChar w:fldCharType="begin"/>
        </w:r>
        <w:r>
          <w:instrText xml:space="preserve"> PAGEREF _Toc508871724 \h </w:instrText>
        </w:r>
        <w:r>
          <w:fldChar w:fldCharType="separate"/>
        </w:r>
        <w:r w:rsidR="004C2BC1">
          <w:t>197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5" w:history="1">
        <w:r w:rsidRPr="009877DA">
          <w:t>2.13</w:t>
        </w:r>
        <w:r>
          <w:rPr>
            <w:rFonts w:asciiTheme="minorHAnsi" w:eastAsiaTheme="minorEastAsia" w:hAnsiTheme="minorHAnsi" w:cstheme="minorBidi"/>
            <w:sz w:val="22"/>
            <w:szCs w:val="22"/>
            <w:lang w:eastAsia="en-AU"/>
          </w:rPr>
          <w:tab/>
        </w:r>
        <w:r w:rsidRPr="009877DA">
          <w:t>Voting at council meetings</w:t>
        </w:r>
        <w:r>
          <w:tab/>
        </w:r>
        <w:r>
          <w:fldChar w:fldCharType="begin"/>
        </w:r>
        <w:r>
          <w:instrText xml:space="preserve"> PAGEREF _Toc508871725 \h </w:instrText>
        </w:r>
        <w:r>
          <w:fldChar w:fldCharType="separate"/>
        </w:r>
        <w:r w:rsidR="004C2BC1">
          <w:t>197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6" w:history="1">
        <w:r w:rsidRPr="009877DA">
          <w:t>2.14</w:t>
        </w:r>
        <w:r>
          <w:rPr>
            <w:rFonts w:asciiTheme="minorHAnsi" w:eastAsiaTheme="minorEastAsia" w:hAnsiTheme="minorHAnsi" w:cstheme="minorBidi"/>
            <w:sz w:val="22"/>
            <w:szCs w:val="22"/>
            <w:lang w:eastAsia="en-AU"/>
          </w:rPr>
          <w:tab/>
        </w:r>
        <w:r w:rsidRPr="009877DA">
          <w:t>Conduct of council meetings etc</w:t>
        </w:r>
        <w:r>
          <w:tab/>
        </w:r>
        <w:r>
          <w:fldChar w:fldCharType="begin"/>
        </w:r>
        <w:r>
          <w:instrText xml:space="preserve"> PAGEREF _Toc508871726 \h </w:instrText>
        </w:r>
        <w:r>
          <w:fldChar w:fldCharType="separate"/>
        </w:r>
        <w:r w:rsidR="004C2BC1">
          <w:t>197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7" w:history="1">
        <w:r w:rsidRPr="009877DA">
          <w:t>2.15</w:t>
        </w:r>
        <w:r>
          <w:rPr>
            <w:rFonts w:asciiTheme="minorHAnsi" w:eastAsiaTheme="minorEastAsia" w:hAnsiTheme="minorHAnsi" w:cstheme="minorBidi"/>
            <w:sz w:val="22"/>
            <w:szCs w:val="22"/>
            <w:lang w:eastAsia="en-AU"/>
          </w:rPr>
          <w:tab/>
        </w:r>
        <w:r w:rsidRPr="009877DA">
          <w:t>Protection of council members from liability</w:t>
        </w:r>
        <w:r>
          <w:tab/>
        </w:r>
        <w:r>
          <w:fldChar w:fldCharType="begin"/>
        </w:r>
        <w:r>
          <w:instrText xml:space="preserve"> PAGEREF _Toc508871727 \h </w:instrText>
        </w:r>
        <w:r>
          <w:fldChar w:fldCharType="separate"/>
        </w:r>
        <w:r w:rsidR="004C2BC1">
          <w:t>198</w:t>
        </w:r>
        <w:r>
          <w:fldChar w:fldCharType="end"/>
        </w:r>
      </w:hyperlink>
    </w:p>
    <w:p w:rsidR="0014055E" w:rsidRDefault="006700C9">
      <w:pPr>
        <w:pStyle w:val="TOC8"/>
        <w:rPr>
          <w:rFonts w:asciiTheme="minorHAnsi" w:eastAsiaTheme="minorEastAsia" w:hAnsiTheme="minorHAnsi" w:cstheme="minorBidi"/>
          <w:b w:val="0"/>
          <w:sz w:val="22"/>
          <w:szCs w:val="22"/>
          <w:lang w:eastAsia="en-AU"/>
        </w:rPr>
      </w:pPr>
      <w:hyperlink w:anchor="_Toc508871728" w:history="1">
        <w:r w:rsidR="0014055E" w:rsidRPr="009877DA">
          <w:t>Division 2.1.3</w:t>
        </w:r>
        <w:r w:rsidR="0014055E">
          <w:rPr>
            <w:rFonts w:asciiTheme="minorHAnsi" w:eastAsiaTheme="minorEastAsia" w:hAnsiTheme="minorHAnsi" w:cstheme="minorBidi"/>
            <w:b w:val="0"/>
            <w:sz w:val="22"/>
            <w:szCs w:val="22"/>
            <w:lang w:eastAsia="en-AU"/>
          </w:rPr>
          <w:tab/>
        </w:r>
        <w:r w:rsidR="0014055E" w:rsidRPr="009877DA">
          <w:t>Advisory committees</w:t>
        </w:r>
        <w:r w:rsidR="0014055E">
          <w:tab/>
        </w:r>
        <w:r w:rsidR="0014055E" w:rsidRPr="0014055E">
          <w:rPr>
            <w:b w:val="0"/>
          </w:rPr>
          <w:fldChar w:fldCharType="begin"/>
        </w:r>
        <w:r w:rsidR="0014055E" w:rsidRPr="0014055E">
          <w:rPr>
            <w:b w:val="0"/>
          </w:rPr>
          <w:instrText xml:space="preserve"> PAGEREF _Toc508871728 \h </w:instrText>
        </w:r>
        <w:r w:rsidR="0014055E" w:rsidRPr="0014055E">
          <w:rPr>
            <w:b w:val="0"/>
          </w:rPr>
        </w:r>
        <w:r w:rsidR="0014055E" w:rsidRPr="0014055E">
          <w:rPr>
            <w:b w:val="0"/>
          </w:rPr>
          <w:fldChar w:fldCharType="separate"/>
        </w:r>
        <w:r w:rsidR="004C2BC1">
          <w:rPr>
            <w:b w:val="0"/>
          </w:rPr>
          <w:t>198</w:t>
        </w:r>
        <w:r w:rsidR="0014055E" w:rsidRPr="0014055E">
          <w:rPr>
            <w:b w:val="0"/>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29" w:history="1">
        <w:r w:rsidRPr="009877DA">
          <w:t>2.16</w:t>
        </w:r>
        <w:r>
          <w:rPr>
            <w:rFonts w:asciiTheme="minorHAnsi" w:eastAsiaTheme="minorEastAsia" w:hAnsiTheme="minorHAnsi" w:cstheme="minorBidi"/>
            <w:sz w:val="22"/>
            <w:szCs w:val="22"/>
            <w:lang w:eastAsia="en-AU"/>
          </w:rPr>
          <w:tab/>
        </w:r>
        <w:r w:rsidRPr="009877DA">
          <w:t>Establishment</w:t>
        </w:r>
        <w:r>
          <w:tab/>
        </w:r>
        <w:r>
          <w:fldChar w:fldCharType="begin"/>
        </w:r>
        <w:r>
          <w:instrText xml:space="preserve"> PAGEREF _Toc508871729 \h </w:instrText>
        </w:r>
        <w:r>
          <w:fldChar w:fldCharType="separate"/>
        </w:r>
        <w:r w:rsidR="004C2BC1">
          <w:t>198</w:t>
        </w:r>
        <w:r>
          <w:fldChar w:fldCharType="end"/>
        </w:r>
      </w:hyperlink>
    </w:p>
    <w:p w:rsidR="0014055E" w:rsidRDefault="006700C9">
      <w:pPr>
        <w:pStyle w:val="TOC7"/>
        <w:rPr>
          <w:rFonts w:asciiTheme="minorHAnsi" w:eastAsiaTheme="minorEastAsia" w:hAnsiTheme="minorHAnsi" w:cstheme="minorBidi"/>
          <w:b w:val="0"/>
          <w:sz w:val="22"/>
          <w:szCs w:val="22"/>
          <w:lang w:eastAsia="en-AU"/>
        </w:rPr>
      </w:pPr>
      <w:hyperlink w:anchor="_Toc508871730" w:history="1">
        <w:r w:rsidR="0014055E" w:rsidRPr="009877DA">
          <w:t>Part 2.2</w:t>
        </w:r>
        <w:r w:rsidR="0014055E">
          <w:rPr>
            <w:rFonts w:asciiTheme="minorHAnsi" w:eastAsiaTheme="minorEastAsia" w:hAnsiTheme="minorHAnsi" w:cstheme="minorBidi"/>
            <w:b w:val="0"/>
            <w:sz w:val="22"/>
            <w:szCs w:val="22"/>
            <w:lang w:eastAsia="en-AU"/>
          </w:rPr>
          <w:tab/>
        </w:r>
        <w:r w:rsidR="0014055E" w:rsidRPr="009877DA">
          <w:t>Work safety commissioner</w:t>
        </w:r>
        <w:r w:rsidR="0014055E">
          <w:tab/>
        </w:r>
        <w:r w:rsidR="0014055E" w:rsidRPr="0014055E">
          <w:rPr>
            <w:b w:val="0"/>
          </w:rPr>
          <w:fldChar w:fldCharType="begin"/>
        </w:r>
        <w:r w:rsidR="0014055E" w:rsidRPr="0014055E">
          <w:rPr>
            <w:b w:val="0"/>
          </w:rPr>
          <w:instrText xml:space="preserve"> PAGEREF _Toc508871730 \h </w:instrText>
        </w:r>
        <w:r w:rsidR="0014055E" w:rsidRPr="0014055E">
          <w:rPr>
            <w:b w:val="0"/>
          </w:rPr>
        </w:r>
        <w:r w:rsidR="0014055E" w:rsidRPr="0014055E">
          <w:rPr>
            <w:b w:val="0"/>
          </w:rPr>
          <w:fldChar w:fldCharType="separate"/>
        </w:r>
        <w:r w:rsidR="004C2BC1">
          <w:rPr>
            <w:b w:val="0"/>
          </w:rPr>
          <w:t>199</w:t>
        </w:r>
        <w:r w:rsidR="0014055E" w:rsidRPr="0014055E">
          <w:rPr>
            <w:b w:val="0"/>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1" w:history="1">
        <w:r w:rsidRPr="009877DA">
          <w:t>2.17</w:t>
        </w:r>
        <w:r>
          <w:rPr>
            <w:rFonts w:asciiTheme="minorHAnsi" w:eastAsiaTheme="minorEastAsia" w:hAnsiTheme="minorHAnsi" w:cstheme="minorBidi"/>
            <w:sz w:val="22"/>
            <w:szCs w:val="22"/>
            <w:lang w:eastAsia="en-AU"/>
          </w:rPr>
          <w:tab/>
        </w:r>
        <w:r w:rsidRPr="009877DA">
          <w:t>Appointment of commissioner</w:t>
        </w:r>
        <w:r>
          <w:tab/>
        </w:r>
        <w:r>
          <w:fldChar w:fldCharType="begin"/>
        </w:r>
        <w:r>
          <w:instrText xml:space="preserve"> PAGEREF _Toc508871731 \h </w:instrText>
        </w:r>
        <w:r>
          <w:fldChar w:fldCharType="separate"/>
        </w:r>
        <w:r w:rsidR="004C2BC1">
          <w:t>199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2" w:history="1">
        <w:r w:rsidRPr="009877DA">
          <w:t>2.18</w:t>
        </w:r>
        <w:r>
          <w:rPr>
            <w:rFonts w:asciiTheme="minorHAnsi" w:eastAsiaTheme="minorEastAsia" w:hAnsiTheme="minorHAnsi" w:cstheme="minorBidi"/>
            <w:sz w:val="22"/>
            <w:szCs w:val="22"/>
            <w:lang w:eastAsia="en-AU"/>
          </w:rPr>
          <w:tab/>
        </w:r>
        <w:r w:rsidRPr="009877DA">
          <w:t>Functions</w:t>
        </w:r>
        <w:r>
          <w:tab/>
        </w:r>
        <w:r>
          <w:fldChar w:fldCharType="begin"/>
        </w:r>
        <w:r>
          <w:instrText xml:space="preserve"> PAGEREF _Toc508871732 \h </w:instrText>
        </w:r>
        <w:r>
          <w:fldChar w:fldCharType="separate"/>
        </w:r>
        <w:r w:rsidR="004C2BC1">
          <w:t>199</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3" w:history="1">
        <w:r w:rsidRPr="009877DA">
          <w:t>2.19</w:t>
        </w:r>
        <w:r>
          <w:rPr>
            <w:rFonts w:asciiTheme="minorHAnsi" w:eastAsiaTheme="minorEastAsia" w:hAnsiTheme="minorHAnsi" w:cstheme="minorBidi"/>
            <w:sz w:val="22"/>
            <w:szCs w:val="22"/>
            <w:lang w:eastAsia="en-AU"/>
          </w:rPr>
          <w:tab/>
        </w:r>
        <w:r w:rsidRPr="009877DA">
          <w:t>Retirement</w:t>
        </w:r>
        <w:r>
          <w:tab/>
        </w:r>
        <w:r>
          <w:fldChar w:fldCharType="begin"/>
        </w:r>
        <w:r>
          <w:instrText xml:space="preserve"> PAGEREF _Toc508871733 \h </w:instrText>
        </w:r>
        <w:r>
          <w:fldChar w:fldCharType="separate"/>
        </w:r>
        <w:r w:rsidR="004C2BC1">
          <w:t>200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4" w:history="1">
        <w:r w:rsidRPr="009877DA">
          <w:t>2.20</w:t>
        </w:r>
        <w:r>
          <w:rPr>
            <w:rFonts w:asciiTheme="minorHAnsi" w:eastAsiaTheme="minorEastAsia" w:hAnsiTheme="minorHAnsi" w:cstheme="minorBidi"/>
            <w:sz w:val="22"/>
            <w:szCs w:val="22"/>
            <w:lang w:eastAsia="en-AU"/>
          </w:rPr>
          <w:tab/>
        </w:r>
        <w:r w:rsidRPr="009877DA">
          <w:t>Removal of commissioner</w:t>
        </w:r>
        <w:r>
          <w:tab/>
        </w:r>
        <w:r>
          <w:fldChar w:fldCharType="begin"/>
        </w:r>
        <w:r>
          <w:instrText xml:space="preserve"> PAGEREF _Toc508871734 \h </w:instrText>
        </w:r>
        <w:r>
          <w:fldChar w:fldCharType="separate"/>
        </w:r>
        <w:r w:rsidR="004C2BC1">
          <w:t>200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5" w:history="1">
        <w:r w:rsidRPr="009877DA">
          <w:t>2.21</w:t>
        </w:r>
        <w:r>
          <w:rPr>
            <w:rFonts w:asciiTheme="minorHAnsi" w:eastAsiaTheme="minorEastAsia" w:hAnsiTheme="minorHAnsi" w:cstheme="minorBidi"/>
            <w:sz w:val="22"/>
            <w:szCs w:val="22"/>
            <w:lang w:eastAsia="en-AU"/>
          </w:rPr>
          <w:tab/>
        </w:r>
        <w:r w:rsidRPr="009877DA">
          <w:t>Suspension and removal of commissioner</w:t>
        </w:r>
        <w:r>
          <w:tab/>
        </w:r>
        <w:r>
          <w:fldChar w:fldCharType="begin"/>
        </w:r>
        <w:r>
          <w:instrText xml:space="preserve"> PAGEREF _Toc508871735 \h </w:instrText>
        </w:r>
        <w:r>
          <w:fldChar w:fldCharType="separate"/>
        </w:r>
        <w:r w:rsidR="004C2BC1">
          <w:t>200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6" w:history="1">
        <w:r w:rsidRPr="009877DA">
          <w:t>2.22</w:t>
        </w:r>
        <w:r>
          <w:rPr>
            <w:rFonts w:asciiTheme="minorHAnsi" w:eastAsiaTheme="minorEastAsia" w:hAnsiTheme="minorHAnsi" w:cstheme="minorBidi"/>
            <w:sz w:val="22"/>
            <w:szCs w:val="22"/>
            <w:lang w:eastAsia="en-AU"/>
          </w:rPr>
          <w:tab/>
        </w:r>
        <w:r w:rsidRPr="009877DA">
          <w:t>Ministerial directions to commissioner</w:t>
        </w:r>
        <w:r>
          <w:tab/>
        </w:r>
        <w:r>
          <w:fldChar w:fldCharType="begin"/>
        </w:r>
        <w:r>
          <w:instrText xml:space="preserve"> PAGEREF _Toc508871736 \h </w:instrText>
        </w:r>
        <w:r>
          <w:fldChar w:fldCharType="separate"/>
        </w:r>
        <w:r w:rsidR="004C2BC1">
          <w:t>201</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7" w:history="1">
        <w:r w:rsidRPr="009877DA">
          <w:t>2.24</w:t>
        </w:r>
        <w:r>
          <w:rPr>
            <w:rFonts w:asciiTheme="minorHAnsi" w:eastAsiaTheme="minorEastAsia" w:hAnsiTheme="minorHAnsi" w:cstheme="minorBidi"/>
            <w:sz w:val="22"/>
            <w:szCs w:val="22"/>
            <w:lang w:eastAsia="en-AU"/>
          </w:rPr>
          <w:tab/>
        </w:r>
        <w:r w:rsidRPr="009877DA">
          <w:t>Delegation by commissioner</w:t>
        </w:r>
        <w:r>
          <w:tab/>
        </w:r>
        <w:r>
          <w:fldChar w:fldCharType="begin"/>
        </w:r>
        <w:r>
          <w:instrText xml:space="preserve"> PAGEREF _Toc508871737 \h </w:instrText>
        </w:r>
        <w:r>
          <w:fldChar w:fldCharType="separate"/>
        </w:r>
        <w:r w:rsidR="004C2BC1">
          <w:t>201</w:t>
        </w:r>
        <w:r>
          <w:fldChar w:fldCharType="end"/>
        </w:r>
      </w:hyperlink>
    </w:p>
    <w:p w:rsidR="0014055E" w:rsidRDefault="006700C9">
      <w:pPr>
        <w:pStyle w:val="TOC6"/>
        <w:rPr>
          <w:rFonts w:asciiTheme="minorHAnsi" w:eastAsiaTheme="minorEastAsia" w:hAnsiTheme="minorHAnsi" w:cstheme="minorBidi"/>
          <w:b w:val="0"/>
          <w:sz w:val="22"/>
          <w:szCs w:val="22"/>
          <w:lang w:eastAsia="en-AU"/>
        </w:rPr>
      </w:pPr>
      <w:hyperlink w:anchor="_Toc508871738" w:history="1">
        <w:r w:rsidR="0014055E" w:rsidRPr="009877DA">
          <w:t>Schedule 3</w:t>
        </w:r>
        <w:r w:rsidR="0014055E">
          <w:rPr>
            <w:rFonts w:asciiTheme="minorHAnsi" w:eastAsiaTheme="minorEastAsia" w:hAnsiTheme="minorHAnsi" w:cstheme="minorBidi"/>
            <w:b w:val="0"/>
            <w:sz w:val="22"/>
            <w:szCs w:val="22"/>
            <w:lang w:eastAsia="en-AU"/>
          </w:rPr>
          <w:tab/>
        </w:r>
        <w:r w:rsidR="0014055E" w:rsidRPr="009877DA">
          <w:rPr>
            <w:lang w:eastAsia="en-AU"/>
          </w:rPr>
          <w:t>Regulation-making powers</w:t>
        </w:r>
        <w:r w:rsidR="0014055E">
          <w:tab/>
        </w:r>
        <w:r w:rsidR="0014055E" w:rsidRPr="0014055E">
          <w:rPr>
            <w:b w:val="0"/>
            <w:sz w:val="20"/>
          </w:rPr>
          <w:fldChar w:fldCharType="begin"/>
        </w:r>
        <w:r w:rsidR="0014055E" w:rsidRPr="0014055E">
          <w:rPr>
            <w:b w:val="0"/>
            <w:sz w:val="20"/>
          </w:rPr>
          <w:instrText xml:space="preserve"> PAGEREF _Toc508871738 \h </w:instrText>
        </w:r>
        <w:r w:rsidR="0014055E" w:rsidRPr="0014055E">
          <w:rPr>
            <w:b w:val="0"/>
            <w:sz w:val="20"/>
          </w:rPr>
        </w:r>
        <w:r w:rsidR="0014055E" w:rsidRPr="0014055E">
          <w:rPr>
            <w:b w:val="0"/>
            <w:sz w:val="20"/>
          </w:rPr>
          <w:fldChar w:fldCharType="separate"/>
        </w:r>
        <w:r w:rsidR="004C2BC1">
          <w:rPr>
            <w:b w:val="0"/>
            <w:sz w:val="20"/>
          </w:rPr>
          <w:t>202</w:t>
        </w:r>
        <w:r w:rsidR="0014055E" w:rsidRPr="0014055E">
          <w:rPr>
            <w:b w:val="0"/>
            <w:sz w:val="20"/>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39" w:history="1">
        <w:r w:rsidRPr="009877DA">
          <w:t>1</w:t>
        </w:r>
        <w:r>
          <w:rPr>
            <w:rFonts w:asciiTheme="minorHAnsi" w:eastAsiaTheme="minorEastAsia" w:hAnsiTheme="minorHAnsi" w:cstheme="minorBidi"/>
            <w:sz w:val="22"/>
            <w:szCs w:val="22"/>
            <w:lang w:eastAsia="en-AU"/>
          </w:rPr>
          <w:tab/>
        </w:r>
        <w:r w:rsidRPr="009877DA">
          <w:rPr>
            <w:lang w:eastAsia="en-AU"/>
          </w:rPr>
          <w:t>Duties</w:t>
        </w:r>
        <w:r>
          <w:tab/>
        </w:r>
        <w:r>
          <w:fldChar w:fldCharType="begin"/>
        </w:r>
        <w:r>
          <w:instrText xml:space="preserve"> PAGEREF _Toc508871739 \h </w:instrText>
        </w:r>
        <w:r>
          <w:fldChar w:fldCharType="separate"/>
        </w:r>
        <w:r w:rsidR="004C2BC1">
          <w:t>202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0" w:history="1">
        <w:r w:rsidRPr="009877DA">
          <w:t>2</w:t>
        </w:r>
        <w:r>
          <w:rPr>
            <w:rFonts w:asciiTheme="minorHAnsi" w:eastAsiaTheme="minorEastAsia" w:hAnsiTheme="minorHAnsi" w:cstheme="minorBidi"/>
            <w:sz w:val="22"/>
            <w:szCs w:val="22"/>
            <w:lang w:eastAsia="en-AU"/>
          </w:rPr>
          <w:tab/>
        </w:r>
        <w:r w:rsidRPr="009877DA">
          <w:rPr>
            <w:lang w:eastAsia="en-AU"/>
          </w:rPr>
          <w:t>Incidents</w:t>
        </w:r>
        <w:r>
          <w:tab/>
        </w:r>
        <w:r>
          <w:fldChar w:fldCharType="begin"/>
        </w:r>
        <w:r>
          <w:instrText xml:space="preserve"> PAGEREF _Toc508871740 \h </w:instrText>
        </w:r>
        <w:r>
          <w:fldChar w:fldCharType="separate"/>
        </w:r>
        <w:r w:rsidR="004C2BC1">
          <w:t>202</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1" w:history="1">
        <w:r w:rsidRPr="009877DA">
          <w:t>3</w:t>
        </w:r>
        <w:r>
          <w:rPr>
            <w:rFonts w:asciiTheme="minorHAnsi" w:eastAsiaTheme="minorEastAsia" w:hAnsiTheme="minorHAnsi" w:cstheme="minorBidi"/>
            <w:sz w:val="22"/>
            <w:szCs w:val="22"/>
            <w:lang w:eastAsia="en-AU"/>
          </w:rPr>
          <w:tab/>
        </w:r>
        <w:r w:rsidRPr="009877DA">
          <w:rPr>
            <w:lang w:eastAsia="en-AU"/>
          </w:rPr>
          <w:t>Plant, substances or structures</w:t>
        </w:r>
        <w:r>
          <w:tab/>
        </w:r>
        <w:r>
          <w:fldChar w:fldCharType="begin"/>
        </w:r>
        <w:r>
          <w:instrText xml:space="preserve"> PAGEREF _Toc508871741 \h </w:instrText>
        </w:r>
        <w:r>
          <w:fldChar w:fldCharType="separate"/>
        </w:r>
        <w:r w:rsidR="004C2BC1">
          <w:t>203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2" w:history="1">
        <w:r w:rsidRPr="009877DA">
          <w:t>4</w:t>
        </w:r>
        <w:r>
          <w:rPr>
            <w:rFonts w:asciiTheme="minorHAnsi" w:eastAsiaTheme="minorEastAsia" w:hAnsiTheme="minorHAnsi" w:cstheme="minorBidi"/>
            <w:sz w:val="22"/>
            <w:szCs w:val="22"/>
            <w:lang w:eastAsia="en-AU"/>
          </w:rPr>
          <w:tab/>
        </w:r>
        <w:r w:rsidRPr="009877DA">
          <w:rPr>
            <w:lang w:eastAsia="en-AU"/>
          </w:rPr>
          <w:t>Protection and welfare of workers</w:t>
        </w:r>
        <w:r>
          <w:tab/>
        </w:r>
        <w:r>
          <w:fldChar w:fldCharType="begin"/>
        </w:r>
        <w:r>
          <w:instrText xml:space="preserve"> PAGEREF _Toc508871742 \h </w:instrText>
        </w:r>
        <w:r>
          <w:fldChar w:fldCharType="separate"/>
        </w:r>
        <w:r w:rsidR="004C2BC1">
          <w:t>203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3" w:history="1">
        <w:r w:rsidRPr="009877DA">
          <w:t>5</w:t>
        </w:r>
        <w:r>
          <w:rPr>
            <w:rFonts w:asciiTheme="minorHAnsi" w:eastAsiaTheme="minorEastAsia" w:hAnsiTheme="minorHAnsi" w:cstheme="minorBidi"/>
            <w:sz w:val="22"/>
            <w:szCs w:val="22"/>
            <w:lang w:eastAsia="en-AU"/>
          </w:rPr>
          <w:tab/>
        </w:r>
        <w:r w:rsidRPr="009877DA">
          <w:rPr>
            <w:lang w:eastAsia="en-AU"/>
          </w:rPr>
          <w:t>Hazards and risks</w:t>
        </w:r>
        <w:r>
          <w:tab/>
        </w:r>
        <w:r>
          <w:fldChar w:fldCharType="begin"/>
        </w:r>
        <w:r>
          <w:instrText xml:space="preserve"> PAGEREF _Toc508871743 \h </w:instrText>
        </w:r>
        <w:r>
          <w:fldChar w:fldCharType="separate"/>
        </w:r>
        <w:r w:rsidR="004C2BC1">
          <w:t>203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4" w:history="1">
        <w:r w:rsidRPr="009877DA">
          <w:t>6</w:t>
        </w:r>
        <w:r>
          <w:rPr>
            <w:rFonts w:asciiTheme="minorHAnsi" w:eastAsiaTheme="minorEastAsia" w:hAnsiTheme="minorHAnsi" w:cstheme="minorBidi"/>
            <w:sz w:val="22"/>
            <w:szCs w:val="22"/>
            <w:lang w:eastAsia="en-AU"/>
          </w:rPr>
          <w:tab/>
        </w:r>
        <w:r w:rsidRPr="009877DA">
          <w:rPr>
            <w:lang w:eastAsia="en-AU"/>
          </w:rPr>
          <w:t>Records and notices</w:t>
        </w:r>
        <w:r>
          <w:tab/>
        </w:r>
        <w:r>
          <w:fldChar w:fldCharType="begin"/>
        </w:r>
        <w:r>
          <w:instrText xml:space="preserve"> PAGEREF _Toc508871744 \h </w:instrText>
        </w:r>
        <w:r>
          <w:fldChar w:fldCharType="separate"/>
        </w:r>
        <w:r w:rsidR="004C2BC1">
          <w:t>204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5" w:history="1">
        <w:r w:rsidRPr="009877DA">
          <w:t>7</w:t>
        </w:r>
        <w:r>
          <w:rPr>
            <w:rFonts w:asciiTheme="minorHAnsi" w:eastAsiaTheme="minorEastAsia" w:hAnsiTheme="minorHAnsi" w:cstheme="minorBidi"/>
            <w:sz w:val="22"/>
            <w:szCs w:val="22"/>
            <w:lang w:eastAsia="en-AU"/>
          </w:rPr>
          <w:tab/>
        </w:r>
        <w:r w:rsidRPr="009877DA">
          <w:rPr>
            <w:lang w:eastAsia="en-AU"/>
          </w:rPr>
          <w:t>Authorisations</w:t>
        </w:r>
        <w:r>
          <w:tab/>
        </w:r>
        <w:r>
          <w:fldChar w:fldCharType="begin"/>
        </w:r>
        <w:r>
          <w:instrText xml:space="preserve"> PAGEREF _Toc508871745 \h </w:instrText>
        </w:r>
        <w:r>
          <w:fldChar w:fldCharType="separate"/>
        </w:r>
        <w:r w:rsidR="004C2BC1">
          <w:t>204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6" w:history="1">
        <w:r w:rsidRPr="009877DA">
          <w:t>8</w:t>
        </w:r>
        <w:r>
          <w:rPr>
            <w:rFonts w:asciiTheme="minorHAnsi" w:eastAsiaTheme="minorEastAsia" w:hAnsiTheme="minorHAnsi" w:cstheme="minorBidi"/>
            <w:sz w:val="22"/>
            <w:szCs w:val="22"/>
            <w:lang w:eastAsia="en-AU"/>
          </w:rPr>
          <w:tab/>
        </w:r>
        <w:r w:rsidRPr="009877DA">
          <w:rPr>
            <w:lang w:eastAsia="en-AU"/>
          </w:rPr>
          <w:t>Work groups</w:t>
        </w:r>
        <w:r>
          <w:tab/>
        </w:r>
        <w:r>
          <w:fldChar w:fldCharType="begin"/>
        </w:r>
        <w:r>
          <w:instrText xml:space="preserve"> PAGEREF _Toc508871746 \h </w:instrText>
        </w:r>
        <w:r>
          <w:fldChar w:fldCharType="separate"/>
        </w:r>
        <w:r w:rsidR="004C2BC1">
          <w:t>205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7" w:history="1">
        <w:r w:rsidRPr="009877DA">
          <w:t>9</w:t>
        </w:r>
        <w:r>
          <w:rPr>
            <w:rFonts w:asciiTheme="minorHAnsi" w:eastAsiaTheme="minorEastAsia" w:hAnsiTheme="minorHAnsi" w:cstheme="minorBidi"/>
            <w:sz w:val="22"/>
            <w:szCs w:val="22"/>
            <w:lang w:eastAsia="en-AU"/>
          </w:rPr>
          <w:tab/>
        </w:r>
        <w:r w:rsidRPr="009877DA">
          <w:rPr>
            <w:lang w:eastAsia="en-AU"/>
          </w:rPr>
          <w:t>Health and safety committees and health and safety representatives</w:t>
        </w:r>
        <w:r>
          <w:tab/>
        </w:r>
        <w:r>
          <w:fldChar w:fldCharType="begin"/>
        </w:r>
        <w:r>
          <w:instrText xml:space="preserve"> PAGEREF _Toc508871747 \h </w:instrText>
        </w:r>
        <w:r>
          <w:fldChar w:fldCharType="separate"/>
        </w:r>
        <w:r w:rsidR="004C2BC1">
          <w:t>205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8" w:history="1">
        <w:r w:rsidRPr="009877DA">
          <w:t>10</w:t>
        </w:r>
        <w:r>
          <w:rPr>
            <w:rFonts w:asciiTheme="minorHAnsi" w:eastAsiaTheme="minorEastAsia" w:hAnsiTheme="minorHAnsi" w:cstheme="minorBidi"/>
            <w:sz w:val="22"/>
            <w:szCs w:val="22"/>
            <w:lang w:eastAsia="en-AU"/>
          </w:rPr>
          <w:tab/>
        </w:r>
        <w:r w:rsidRPr="009877DA">
          <w:rPr>
            <w:lang w:eastAsia="en-AU"/>
          </w:rPr>
          <w:t>Issue resolution</w:t>
        </w:r>
        <w:r>
          <w:tab/>
        </w:r>
        <w:r>
          <w:fldChar w:fldCharType="begin"/>
        </w:r>
        <w:r>
          <w:instrText xml:space="preserve"> PAGEREF _Toc508871748 \h </w:instrText>
        </w:r>
        <w:r>
          <w:fldChar w:fldCharType="separate"/>
        </w:r>
        <w:r w:rsidR="004C2BC1">
          <w:t>205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49" w:history="1">
        <w:r w:rsidRPr="009877DA">
          <w:t>11</w:t>
        </w:r>
        <w:r>
          <w:rPr>
            <w:rFonts w:asciiTheme="minorHAnsi" w:eastAsiaTheme="minorEastAsia" w:hAnsiTheme="minorHAnsi" w:cstheme="minorBidi"/>
            <w:sz w:val="22"/>
            <w:szCs w:val="22"/>
            <w:lang w:eastAsia="en-AU"/>
          </w:rPr>
          <w:tab/>
        </w:r>
        <w:r w:rsidRPr="009877DA">
          <w:rPr>
            <w:lang w:eastAsia="en-AU"/>
          </w:rPr>
          <w:t>WHS entry permits</w:t>
        </w:r>
        <w:r>
          <w:tab/>
        </w:r>
        <w:r>
          <w:fldChar w:fldCharType="begin"/>
        </w:r>
        <w:r>
          <w:instrText xml:space="preserve"> PAGEREF _Toc508871749 \h </w:instrText>
        </w:r>
        <w:r>
          <w:fldChar w:fldCharType="separate"/>
        </w:r>
        <w:r w:rsidR="004C2BC1">
          <w:t>205</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0" w:history="1">
        <w:r w:rsidRPr="009877DA">
          <w:t>12</w:t>
        </w:r>
        <w:r>
          <w:rPr>
            <w:rFonts w:asciiTheme="minorHAnsi" w:eastAsiaTheme="minorEastAsia" w:hAnsiTheme="minorHAnsi" w:cstheme="minorBidi"/>
            <w:sz w:val="22"/>
            <w:szCs w:val="22"/>
            <w:lang w:eastAsia="en-AU"/>
          </w:rPr>
          <w:tab/>
        </w:r>
        <w:r w:rsidRPr="009877DA">
          <w:rPr>
            <w:lang w:eastAsia="en-AU"/>
          </w:rPr>
          <w:t>Identity cards</w:t>
        </w:r>
        <w:r>
          <w:tab/>
        </w:r>
        <w:r>
          <w:fldChar w:fldCharType="begin"/>
        </w:r>
        <w:r>
          <w:instrText xml:space="preserve"> PAGEREF _Toc508871750 \h </w:instrText>
        </w:r>
        <w:r>
          <w:fldChar w:fldCharType="separate"/>
        </w:r>
        <w:r w:rsidR="004C2BC1">
          <w:t>206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1" w:history="1">
        <w:r w:rsidRPr="009877DA">
          <w:t>13</w:t>
        </w:r>
        <w:r>
          <w:rPr>
            <w:rFonts w:asciiTheme="minorHAnsi" w:eastAsiaTheme="minorEastAsia" w:hAnsiTheme="minorHAnsi" w:cstheme="minorBidi"/>
            <w:sz w:val="22"/>
            <w:szCs w:val="22"/>
            <w:lang w:eastAsia="en-AU"/>
          </w:rPr>
          <w:tab/>
        </w:r>
        <w:r w:rsidRPr="009877DA">
          <w:rPr>
            <w:lang w:eastAsia="en-AU"/>
          </w:rPr>
          <w:t>Forfeiture</w:t>
        </w:r>
        <w:r>
          <w:tab/>
        </w:r>
        <w:r>
          <w:fldChar w:fldCharType="begin"/>
        </w:r>
        <w:r>
          <w:instrText xml:space="preserve"> PAGEREF _Toc508871751 \h </w:instrText>
        </w:r>
        <w:r>
          <w:fldChar w:fldCharType="separate"/>
        </w:r>
        <w:r w:rsidR="004C2BC1">
          <w:t>206</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2" w:history="1">
        <w:r w:rsidRPr="009877DA">
          <w:t>14</w:t>
        </w:r>
        <w:r>
          <w:rPr>
            <w:rFonts w:asciiTheme="minorHAnsi" w:eastAsiaTheme="minorEastAsia" w:hAnsiTheme="minorHAnsi" w:cstheme="minorBidi"/>
            <w:sz w:val="22"/>
            <w:szCs w:val="22"/>
            <w:lang w:eastAsia="en-AU"/>
          </w:rPr>
          <w:tab/>
        </w:r>
        <w:r w:rsidRPr="009877DA">
          <w:rPr>
            <w:lang w:eastAsia="en-AU"/>
          </w:rPr>
          <w:t>Review of decisions</w:t>
        </w:r>
        <w:r>
          <w:tab/>
        </w:r>
        <w:r>
          <w:fldChar w:fldCharType="begin"/>
        </w:r>
        <w:r>
          <w:instrText xml:space="preserve"> PAGEREF _Toc508871752 \h </w:instrText>
        </w:r>
        <w:r>
          <w:fldChar w:fldCharType="separate"/>
        </w:r>
        <w:r w:rsidR="004C2BC1">
          <w:t>206</w:t>
        </w:r>
        <w:r>
          <w:fldChar w:fldCharType="end"/>
        </w:r>
      </w:hyperlink>
    </w:p>
    <w:p w:rsidR="0014055E" w:rsidRDefault="006700C9">
      <w:pPr>
        <w:pStyle w:val="TOC6"/>
        <w:rPr>
          <w:rFonts w:asciiTheme="minorHAnsi" w:eastAsiaTheme="minorEastAsia" w:hAnsiTheme="minorHAnsi" w:cstheme="minorBidi"/>
          <w:b w:val="0"/>
          <w:sz w:val="22"/>
          <w:szCs w:val="22"/>
          <w:lang w:eastAsia="en-AU"/>
        </w:rPr>
      </w:pPr>
      <w:hyperlink w:anchor="_Toc508871753" w:history="1">
        <w:r w:rsidR="0014055E" w:rsidRPr="009877DA">
          <w:t>Dictionary</w:t>
        </w:r>
        <w:r w:rsidR="0014055E">
          <w:tab/>
        </w:r>
        <w:r w:rsidR="0014055E">
          <w:tab/>
        </w:r>
        <w:r w:rsidR="0014055E" w:rsidRPr="0014055E">
          <w:rPr>
            <w:b w:val="0"/>
            <w:sz w:val="20"/>
          </w:rPr>
          <w:fldChar w:fldCharType="begin"/>
        </w:r>
        <w:r w:rsidR="0014055E" w:rsidRPr="0014055E">
          <w:rPr>
            <w:b w:val="0"/>
            <w:sz w:val="20"/>
          </w:rPr>
          <w:instrText xml:space="preserve"> PAGEREF _Toc508871753 \h </w:instrText>
        </w:r>
        <w:r w:rsidR="0014055E" w:rsidRPr="0014055E">
          <w:rPr>
            <w:b w:val="0"/>
            <w:sz w:val="20"/>
          </w:rPr>
        </w:r>
        <w:r w:rsidR="0014055E" w:rsidRPr="0014055E">
          <w:rPr>
            <w:b w:val="0"/>
            <w:sz w:val="20"/>
          </w:rPr>
          <w:fldChar w:fldCharType="separate"/>
        </w:r>
        <w:r w:rsidR="004C2BC1">
          <w:rPr>
            <w:b w:val="0"/>
            <w:sz w:val="20"/>
          </w:rPr>
          <w:t>207</w:t>
        </w:r>
        <w:r w:rsidR="0014055E" w:rsidRPr="0014055E">
          <w:rPr>
            <w:b w:val="0"/>
            <w:sz w:val="20"/>
          </w:rPr>
          <w:fldChar w:fldCharType="end"/>
        </w:r>
      </w:hyperlink>
    </w:p>
    <w:p w:rsidR="0014055E" w:rsidRDefault="006700C9" w:rsidP="0014055E">
      <w:pPr>
        <w:pStyle w:val="TOC7"/>
        <w:spacing w:before="480"/>
        <w:rPr>
          <w:rFonts w:asciiTheme="minorHAnsi" w:eastAsiaTheme="minorEastAsia" w:hAnsiTheme="minorHAnsi" w:cstheme="minorBidi"/>
          <w:b w:val="0"/>
          <w:sz w:val="22"/>
          <w:szCs w:val="22"/>
          <w:lang w:eastAsia="en-AU"/>
        </w:rPr>
      </w:pPr>
      <w:hyperlink w:anchor="_Toc508871754" w:history="1">
        <w:r w:rsidR="0014055E">
          <w:t>Endnotes</w:t>
        </w:r>
        <w:r w:rsidR="0014055E" w:rsidRPr="0014055E">
          <w:rPr>
            <w:vanish/>
          </w:rPr>
          <w:tab/>
        </w:r>
        <w:r w:rsidR="0014055E">
          <w:rPr>
            <w:vanish/>
          </w:rPr>
          <w:tab/>
        </w:r>
        <w:r w:rsidR="0014055E" w:rsidRPr="0014055E">
          <w:rPr>
            <w:b w:val="0"/>
            <w:vanish/>
          </w:rPr>
          <w:fldChar w:fldCharType="begin"/>
        </w:r>
        <w:r w:rsidR="0014055E" w:rsidRPr="0014055E">
          <w:rPr>
            <w:b w:val="0"/>
            <w:vanish/>
          </w:rPr>
          <w:instrText xml:space="preserve"> PAGEREF _Toc508871754 \h </w:instrText>
        </w:r>
        <w:r w:rsidR="0014055E" w:rsidRPr="0014055E">
          <w:rPr>
            <w:b w:val="0"/>
            <w:vanish/>
          </w:rPr>
        </w:r>
        <w:r w:rsidR="0014055E" w:rsidRPr="0014055E">
          <w:rPr>
            <w:b w:val="0"/>
            <w:vanish/>
          </w:rPr>
          <w:fldChar w:fldCharType="separate"/>
        </w:r>
        <w:r w:rsidR="004C2BC1">
          <w:rPr>
            <w:b w:val="0"/>
            <w:vanish/>
          </w:rPr>
          <w:t>213</w:t>
        </w:r>
        <w:r w:rsidR="0014055E" w:rsidRPr="0014055E">
          <w:rPr>
            <w:b w:val="0"/>
            <w:vanish/>
          </w:rP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5" w:history="1">
        <w:r w:rsidRPr="009877DA">
          <w:t>1</w:t>
        </w:r>
        <w:r>
          <w:rPr>
            <w:rFonts w:asciiTheme="minorHAnsi" w:eastAsiaTheme="minorEastAsia" w:hAnsiTheme="minorHAnsi" w:cstheme="minorBidi"/>
            <w:sz w:val="22"/>
            <w:szCs w:val="22"/>
            <w:lang w:eastAsia="en-AU"/>
          </w:rPr>
          <w:tab/>
        </w:r>
        <w:r w:rsidRPr="009877DA">
          <w:t>About the endnotes</w:t>
        </w:r>
        <w:r>
          <w:tab/>
        </w:r>
        <w:r>
          <w:fldChar w:fldCharType="begin"/>
        </w:r>
        <w:r>
          <w:instrText xml:space="preserve"> PAGEREF _Toc508871755 \h </w:instrText>
        </w:r>
        <w:r>
          <w:fldChar w:fldCharType="separate"/>
        </w:r>
        <w:r w:rsidR="004C2BC1">
          <w:t>213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6" w:history="1">
        <w:r w:rsidRPr="009877DA">
          <w:t>2</w:t>
        </w:r>
        <w:r>
          <w:rPr>
            <w:rFonts w:asciiTheme="minorHAnsi" w:eastAsiaTheme="minorEastAsia" w:hAnsiTheme="minorHAnsi" w:cstheme="minorBidi"/>
            <w:sz w:val="22"/>
            <w:szCs w:val="22"/>
            <w:lang w:eastAsia="en-AU"/>
          </w:rPr>
          <w:tab/>
        </w:r>
        <w:r w:rsidRPr="009877DA">
          <w:t>Abbreviation key</w:t>
        </w:r>
        <w:r>
          <w:tab/>
        </w:r>
        <w:r>
          <w:fldChar w:fldCharType="begin"/>
        </w:r>
        <w:r>
          <w:instrText xml:space="preserve"> PAGEREF _Toc508871756 \h </w:instrText>
        </w:r>
        <w:r>
          <w:fldChar w:fldCharType="separate"/>
        </w:r>
        <w:r w:rsidR="004C2BC1">
          <w:t>213</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7" w:history="1">
        <w:r w:rsidRPr="009877DA">
          <w:t>3</w:t>
        </w:r>
        <w:r>
          <w:rPr>
            <w:rFonts w:asciiTheme="minorHAnsi" w:eastAsiaTheme="minorEastAsia" w:hAnsiTheme="minorHAnsi" w:cstheme="minorBidi"/>
            <w:sz w:val="22"/>
            <w:szCs w:val="22"/>
            <w:lang w:eastAsia="en-AU"/>
          </w:rPr>
          <w:tab/>
        </w:r>
        <w:r w:rsidRPr="009877DA">
          <w:t>Legislation history</w:t>
        </w:r>
        <w:r>
          <w:tab/>
        </w:r>
        <w:r>
          <w:fldChar w:fldCharType="begin"/>
        </w:r>
        <w:r>
          <w:instrText xml:space="preserve"> PAGEREF _Toc508871757 \h </w:instrText>
        </w:r>
        <w:r>
          <w:fldChar w:fldCharType="separate"/>
        </w:r>
        <w:r w:rsidR="004C2BC1">
          <w:t>214</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8" w:history="1">
        <w:r w:rsidRPr="009877DA">
          <w:t>4</w:t>
        </w:r>
        <w:r>
          <w:rPr>
            <w:rFonts w:asciiTheme="minorHAnsi" w:eastAsiaTheme="minorEastAsia" w:hAnsiTheme="minorHAnsi" w:cstheme="minorBidi"/>
            <w:sz w:val="22"/>
            <w:szCs w:val="22"/>
            <w:lang w:eastAsia="en-AU"/>
          </w:rPr>
          <w:tab/>
        </w:r>
        <w:r w:rsidRPr="009877DA">
          <w:t>Amendment history</w:t>
        </w:r>
        <w:r>
          <w:tab/>
        </w:r>
        <w:r>
          <w:fldChar w:fldCharType="begin"/>
        </w:r>
        <w:r>
          <w:instrText xml:space="preserve"> PAGEREF _Toc508871758 \h </w:instrText>
        </w:r>
        <w:r>
          <w:fldChar w:fldCharType="separate"/>
        </w:r>
        <w:r w:rsidR="004C2BC1">
          <w:t>217</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59" w:history="1">
        <w:r w:rsidRPr="009877DA">
          <w:t>5</w:t>
        </w:r>
        <w:r>
          <w:rPr>
            <w:rFonts w:asciiTheme="minorHAnsi" w:eastAsiaTheme="minorEastAsia" w:hAnsiTheme="minorHAnsi" w:cstheme="minorBidi"/>
            <w:sz w:val="22"/>
            <w:szCs w:val="22"/>
            <w:lang w:eastAsia="en-AU"/>
          </w:rPr>
          <w:tab/>
        </w:r>
        <w:r w:rsidRPr="009877DA">
          <w:t>Earlier republications</w:t>
        </w:r>
        <w:r>
          <w:tab/>
        </w:r>
        <w:r>
          <w:fldChar w:fldCharType="begin"/>
        </w:r>
        <w:r>
          <w:instrText xml:space="preserve"> PAGEREF _Toc508871759 \h </w:instrText>
        </w:r>
        <w:r>
          <w:fldChar w:fldCharType="separate"/>
        </w:r>
        <w:r w:rsidR="004C2BC1">
          <w:t>220</w:t>
        </w:r>
        <w:r>
          <w:fldChar w:fldCharType="end"/>
        </w:r>
      </w:hyperlink>
    </w:p>
    <w:p w:rsidR="0014055E" w:rsidRDefault="0014055E">
      <w:pPr>
        <w:pStyle w:val="TOC5"/>
        <w:rPr>
          <w:rFonts w:asciiTheme="minorHAnsi" w:eastAsiaTheme="minorEastAsia" w:hAnsiTheme="minorHAnsi" w:cstheme="minorBidi"/>
          <w:sz w:val="22"/>
          <w:szCs w:val="22"/>
          <w:lang w:eastAsia="en-AU"/>
        </w:rPr>
      </w:pPr>
      <w:r>
        <w:tab/>
      </w:r>
      <w:hyperlink w:anchor="_Toc508871760" w:history="1">
        <w:r w:rsidRPr="009877DA">
          <w:t>6</w:t>
        </w:r>
        <w:r>
          <w:rPr>
            <w:rFonts w:asciiTheme="minorHAnsi" w:eastAsiaTheme="minorEastAsia" w:hAnsiTheme="minorHAnsi" w:cstheme="minorBidi"/>
            <w:sz w:val="22"/>
            <w:szCs w:val="22"/>
            <w:lang w:eastAsia="en-AU"/>
          </w:rPr>
          <w:tab/>
        </w:r>
        <w:r w:rsidRPr="009877DA">
          <w:t>Expired transitional or validating provisions</w:t>
        </w:r>
        <w:r>
          <w:tab/>
        </w:r>
        <w:r>
          <w:fldChar w:fldCharType="begin"/>
        </w:r>
        <w:r>
          <w:instrText xml:space="preserve"> PAGEREF _Toc508871760 \h </w:instrText>
        </w:r>
        <w:r>
          <w:fldChar w:fldCharType="separate"/>
        </w:r>
        <w:r w:rsidR="004C2BC1">
          <w:t>222</w:t>
        </w:r>
        <w:r>
          <w:fldChar w:fldCharType="end"/>
        </w:r>
      </w:hyperlink>
    </w:p>
    <w:p w:rsidR="008549DD" w:rsidRDefault="0014055E" w:rsidP="008549DD">
      <w:pPr>
        <w:pStyle w:val="BillBasic"/>
      </w:pPr>
      <w:r>
        <w:fldChar w:fldCharType="end"/>
      </w:r>
    </w:p>
    <w:p w:rsidR="008549DD" w:rsidRDefault="008549DD" w:rsidP="008549DD">
      <w:pPr>
        <w:pStyle w:val="01Contents"/>
        <w:sectPr w:rsidR="008549D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549DD" w:rsidRDefault="008549DD" w:rsidP="008549DD">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549DD" w:rsidRDefault="008549DD" w:rsidP="008549DD">
      <w:pPr>
        <w:jc w:val="center"/>
        <w:rPr>
          <w:rFonts w:ascii="Arial" w:hAnsi="Arial"/>
        </w:rPr>
      </w:pPr>
      <w:r>
        <w:rPr>
          <w:rFonts w:ascii="Arial" w:hAnsi="Arial"/>
        </w:rPr>
        <w:t>Australian Capital Territory</w:t>
      </w:r>
    </w:p>
    <w:p w:rsidR="008549DD" w:rsidRDefault="00FE6DC7" w:rsidP="008549DD">
      <w:pPr>
        <w:pStyle w:val="Billname"/>
      </w:pPr>
      <w:bookmarkStart w:id="7" w:name="Citation"/>
      <w:r>
        <w:t>Work Health and Safety Act 2011</w:t>
      </w:r>
      <w:bookmarkEnd w:id="7"/>
    </w:p>
    <w:p w:rsidR="008549DD" w:rsidRDefault="008549DD" w:rsidP="008549DD">
      <w:pPr>
        <w:pStyle w:val="ActNo"/>
      </w:pPr>
    </w:p>
    <w:p w:rsidR="008549DD" w:rsidRDefault="008549DD" w:rsidP="008549DD">
      <w:pPr>
        <w:pStyle w:val="N-line3"/>
      </w:pPr>
    </w:p>
    <w:p w:rsidR="008549DD" w:rsidRDefault="008549DD" w:rsidP="008549DD">
      <w:pPr>
        <w:pStyle w:val="LongTitle"/>
      </w:pPr>
      <w:r>
        <w:t>An Act about work health and safety</w:t>
      </w:r>
      <w:r w:rsidR="0037746D" w:rsidRPr="0086578D">
        <w:t>, and for other purposes</w:t>
      </w:r>
    </w:p>
    <w:p w:rsidR="008549DD" w:rsidRDefault="008549DD" w:rsidP="008549DD">
      <w:pPr>
        <w:pStyle w:val="N-line3"/>
      </w:pPr>
    </w:p>
    <w:p w:rsidR="008549DD" w:rsidRDefault="008549DD" w:rsidP="008549DD">
      <w:pPr>
        <w:pStyle w:val="Placeholder"/>
      </w:pPr>
      <w:r>
        <w:rPr>
          <w:rStyle w:val="charContents"/>
          <w:sz w:val="16"/>
        </w:rPr>
        <w:t xml:space="preserve">  </w:t>
      </w:r>
      <w:r>
        <w:rPr>
          <w:rStyle w:val="charPage"/>
        </w:rPr>
        <w:t xml:space="preserve">  </w:t>
      </w:r>
    </w:p>
    <w:p w:rsidR="008549DD" w:rsidRDefault="008549DD" w:rsidP="008549DD">
      <w:pPr>
        <w:pStyle w:val="Placeholder"/>
      </w:pPr>
      <w:r>
        <w:rPr>
          <w:rStyle w:val="CharChapNo"/>
        </w:rPr>
        <w:t xml:space="preserve">  </w:t>
      </w:r>
      <w:r>
        <w:rPr>
          <w:rStyle w:val="CharChapText"/>
        </w:rPr>
        <w:t xml:space="preserve">  </w:t>
      </w:r>
    </w:p>
    <w:p w:rsidR="008549DD" w:rsidRDefault="008549DD" w:rsidP="008549DD">
      <w:pPr>
        <w:pStyle w:val="Placeholder"/>
      </w:pPr>
      <w:r>
        <w:rPr>
          <w:rStyle w:val="CharPartNo"/>
        </w:rPr>
        <w:t xml:space="preserve">  </w:t>
      </w:r>
      <w:r>
        <w:rPr>
          <w:rStyle w:val="CharPartText"/>
        </w:rPr>
        <w:t xml:space="preserve">  </w:t>
      </w:r>
    </w:p>
    <w:p w:rsidR="008549DD" w:rsidRDefault="008549DD" w:rsidP="008549DD">
      <w:pPr>
        <w:pStyle w:val="Placeholder"/>
      </w:pPr>
      <w:r>
        <w:rPr>
          <w:rStyle w:val="CharDivNo"/>
        </w:rPr>
        <w:t xml:space="preserve">  </w:t>
      </w:r>
      <w:r>
        <w:rPr>
          <w:rStyle w:val="CharDivText"/>
        </w:rPr>
        <w:t xml:space="preserve">  </w:t>
      </w:r>
    </w:p>
    <w:p w:rsidR="008549DD" w:rsidRPr="00CA74E4" w:rsidRDefault="008549DD" w:rsidP="008549DD">
      <w:pPr>
        <w:pStyle w:val="PageBreak"/>
      </w:pPr>
      <w:r w:rsidRPr="00CA74E4">
        <w:br w:type="page"/>
      </w:r>
    </w:p>
    <w:p w:rsidR="00AB2C5E" w:rsidRPr="00A97872" w:rsidRDefault="000E4E9B" w:rsidP="000E4E9B">
      <w:pPr>
        <w:pStyle w:val="AH2Part"/>
      </w:pPr>
      <w:bookmarkStart w:id="8" w:name="_Toc508871336"/>
      <w:r w:rsidRPr="00A97872">
        <w:rPr>
          <w:rStyle w:val="CharPartNo"/>
        </w:rPr>
        <w:t>Part 1</w:t>
      </w:r>
      <w:r w:rsidRPr="00D66CCA">
        <w:tab/>
      </w:r>
      <w:r w:rsidR="00EE3CFB" w:rsidRPr="00A97872">
        <w:rPr>
          <w:rStyle w:val="CharPartText"/>
        </w:rPr>
        <w:t>Preliminary</w:t>
      </w:r>
      <w:bookmarkEnd w:id="8"/>
    </w:p>
    <w:p w:rsidR="00E50CEF" w:rsidRPr="00A97872" w:rsidRDefault="000E4E9B" w:rsidP="000E4E9B">
      <w:pPr>
        <w:pStyle w:val="AH3Div"/>
      </w:pPr>
      <w:bookmarkStart w:id="9" w:name="_Toc508871337"/>
      <w:r w:rsidRPr="00A97872">
        <w:rPr>
          <w:rStyle w:val="CharDivNo"/>
        </w:rPr>
        <w:t>Division 1.1</w:t>
      </w:r>
      <w:r w:rsidRPr="00D66CCA">
        <w:tab/>
      </w:r>
      <w:r w:rsidR="00E50CEF" w:rsidRPr="00A97872">
        <w:rPr>
          <w:rStyle w:val="CharDivText"/>
        </w:rPr>
        <w:t>Introduction</w:t>
      </w:r>
      <w:bookmarkEnd w:id="9"/>
    </w:p>
    <w:p w:rsidR="006509F8" w:rsidRPr="00D66CCA" w:rsidRDefault="000E4E9B" w:rsidP="000E4E9B">
      <w:pPr>
        <w:pStyle w:val="AH5Sec"/>
      </w:pPr>
      <w:bookmarkStart w:id="10" w:name="_Toc508871338"/>
      <w:r w:rsidRPr="00A97872">
        <w:rPr>
          <w:rStyle w:val="CharSectNo"/>
        </w:rPr>
        <w:t>1</w:t>
      </w:r>
      <w:r w:rsidRPr="00D66CCA">
        <w:tab/>
      </w:r>
      <w:r w:rsidR="006509F8" w:rsidRPr="00D66CCA">
        <w:t>Name of Act</w:t>
      </w:r>
      <w:bookmarkEnd w:id="10"/>
    </w:p>
    <w:p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rsidR="00B4501B" w:rsidRPr="00A97872" w:rsidRDefault="000E4E9B" w:rsidP="000E4E9B">
      <w:pPr>
        <w:pStyle w:val="AH3Div"/>
      </w:pPr>
      <w:bookmarkStart w:id="11" w:name="_Toc508871339"/>
      <w:r w:rsidRPr="00A97872">
        <w:rPr>
          <w:rStyle w:val="CharDivNo"/>
        </w:rPr>
        <w:t>Division 1.2</w:t>
      </w:r>
      <w:r w:rsidRPr="00D66CCA">
        <w:tab/>
      </w:r>
      <w:r w:rsidR="00B4501B" w:rsidRPr="00A97872">
        <w:rPr>
          <w:rStyle w:val="CharDivText"/>
        </w:rPr>
        <w:t>Object</w:t>
      </w:r>
      <w:bookmarkEnd w:id="11"/>
    </w:p>
    <w:p w:rsidR="00EE3CFB" w:rsidRPr="00D66CCA" w:rsidRDefault="000E4E9B" w:rsidP="000E4E9B">
      <w:pPr>
        <w:pStyle w:val="AH5Sec"/>
        <w:rPr>
          <w:lang w:eastAsia="en-AU"/>
        </w:rPr>
      </w:pPr>
      <w:bookmarkStart w:id="12" w:name="_Toc508871340"/>
      <w:r w:rsidRPr="00A97872">
        <w:rPr>
          <w:rStyle w:val="CharSectNo"/>
        </w:rPr>
        <w:t>3</w:t>
      </w:r>
      <w:r w:rsidRPr="00D66CCA">
        <w:rPr>
          <w:lang w:eastAsia="en-AU"/>
        </w:rPr>
        <w:tab/>
      </w:r>
      <w:r w:rsidR="00EE3CFB" w:rsidRPr="00D66CCA">
        <w:rPr>
          <w:lang w:eastAsia="en-AU"/>
        </w:rPr>
        <w:t>Object</w:t>
      </w:r>
      <w:bookmarkEnd w:id="1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rsidR="002609BF"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rsidR="00B4501B" w:rsidRPr="00A97872" w:rsidRDefault="000E4E9B" w:rsidP="00C61784">
      <w:pPr>
        <w:pStyle w:val="AH3Div"/>
      </w:pPr>
      <w:bookmarkStart w:id="13" w:name="_Toc508871341"/>
      <w:r w:rsidRPr="00A97872">
        <w:rPr>
          <w:rStyle w:val="CharDivNo"/>
        </w:rPr>
        <w:t>Division 1.3</w:t>
      </w:r>
      <w:r w:rsidRPr="00D66CCA">
        <w:rPr>
          <w:lang w:eastAsia="en-AU"/>
        </w:rPr>
        <w:tab/>
      </w:r>
      <w:r w:rsidR="00B4501B" w:rsidRPr="00A97872">
        <w:rPr>
          <w:rStyle w:val="CharDivText"/>
          <w:lang w:eastAsia="en-AU"/>
        </w:rPr>
        <w:t>Interpretation</w:t>
      </w:r>
      <w:bookmarkEnd w:id="13"/>
    </w:p>
    <w:p w:rsidR="00EB1A67" w:rsidRPr="00D66CCA" w:rsidRDefault="000E4E9B" w:rsidP="00C61784">
      <w:pPr>
        <w:pStyle w:val="AH4SubDiv"/>
        <w:rPr>
          <w:lang w:eastAsia="en-AU"/>
        </w:rPr>
      </w:pPr>
      <w:bookmarkStart w:id="14" w:name="_Toc508871342"/>
      <w:r w:rsidRPr="00D66CCA">
        <w:rPr>
          <w:lang w:eastAsia="en-AU"/>
        </w:rPr>
        <w:t>Subdivision 1.3.1</w:t>
      </w:r>
      <w:r w:rsidRPr="00D66CCA">
        <w:rPr>
          <w:lang w:eastAsia="en-AU"/>
        </w:rPr>
        <w:tab/>
      </w:r>
      <w:r w:rsidR="00EB1A67" w:rsidRPr="00D66CCA">
        <w:rPr>
          <w:lang w:eastAsia="en-AU"/>
        </w:rPr>
        <w:t>Definitions</w:t>
      </w:r>
      <w:bookmarkEnd w:id="14"/>
    </w:p>
    <w:p w:rsidR="00384097" w:rsidRPr="00D66CCA" w:rsidRDefault="000E4E9B" w:rsidP="00C61784">
      <w:pPr>
        <w:pStyle w:val="AH5Sec"/>
      </w:pPr>
      <w:bookmarkStart w:id="15" w:name="_Toc508871343"/>
      <w:r w:rsidRPr="00A97872">
        <w:rPr>
          <w:rStyle w:val="CharSectNo"/>
        </w:rPr>
        <w:t>4</w:t>
      </w:r>
      <w:r w:rsidRPr="00D66CCA">
        <w:tab/>
      </w:r>
      <w:r w:rsidR="00044CAE" w:rsidRPr="00D66CCA">
        <w:t>Definitions</w:t>
      </w:r>
      <w:bookmarkEnd w:id="15"/>
    </w:p>
    <w:p w:rsidR="00384097" w:rsidRPr="00D66CCA" w:rsidRDefault="00384097" w:rsidP="00C61784">
      <w:pPr>
        <w:pStyle w:val="Amainreturn"/>
        <w:keepNext/>
      </w:pPr>
      <w:r w:rsidRPr="00D66CCA">
        <w:t>The dictionary at the end of this Act is part of this Act.</w:t>
      </w:r>
    </w:p>
    <w:p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rsidR="00384097" w:rsidRPr="00D66CCA" w:rsidRDefault="00384097" w:rsidP="00C61784">
      <w:pPr>
        <w:pStyle w:val="aNote"/>
        <w:keepNext/>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rsidR="00384097" w:rsidRPr="00D66CCA" w:rsidRDefault="00BC59A5" w:rsidP="00384097">
      <w:pPr>
        <w:pStyle w:val="aNote"/>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rsidR="00EE3CFB" w:rsidRPr="00D66CCA" w:rsidRDefault="000E4E9B" w:rsidP="000E4E9B">
      <w:pPr>
        <w:pStyle w:val="AH4SubDiv"/>
        <w:rPr>
          <w:lang w:eastAsia="en-AU"/>
        </w:rPr>
      </w:pPr>
      <w:bookmarkStart w:id="16" w:name="_Toc508871344"/>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6"/>
    </w:p>
    <w:p w:rsidR="00EE3CFB" w:rsidRPr="00D66CCA" w:rsidRDefault="000E4E9B" w:rsidP="000E4E9B">
      <w:pPr>
        <w:pStyle w:val="AH5Sec"/>
        <w:rPr>
          <w:bCs/>
          <w:iCs/>
          <w:szCs w:val="24"/>
          <w:lang w:eastAsia="en-AU"/>
        </w:rPr>
      </w:pPr>
      <w:bookmarkStart w:id="17" w:name="_Toc508871345"/>
      <w:r w:rsidRPr="00A97872">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rsidR="00EE3CFB" w:rsidRPr="00D66CCA" w:rsidRDefault="00330A39" w:rsidP="008A1EBD">
      <w:pPr>
        <w:pStyle w:val="Amain"/>
        <w:keepLines/>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rsidR="00EE3CFB" w:rsidRPr="00BA1343" w:rsidRDefault="000E4E9B" w:rsidP="000E4E9B">
      <w:pPr>
        <w:pStyle w:val="AH5Sec"/>
        <w:rPr>
          <w:rStyle w:val="charItals"/>
        </w:rPr>
      </w:pPr>
      <w:bookmarkStart w:id="18" w:name="_Toc508871346"/>
      <w:r w:rsidRPr="00A97872">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rsidR="00EE3CFB" w:rsidRPr="00D66CCA" w:rsidRDefault="00330A39" w:rsidP="008A1EBD">
      <w:pPr>
        <w:pStyle w:val="Amain"/>
        <w:keepNext/>
        <w:keepLines/>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rsidR="00EE3CFB" w:rsidRPr="00D66CCA" w:rsidRDefault="000E4E9B" w:rsidP="000E4E9B">
      <w:pPr>
        <w:pStyle w:val="AH5Sec"/>
        <w:rPr>
          <w:iCs/>
          <w:lang w:eastAsia="en-AU"/>
        </w:rPr>
      </w:pPr>
      <w:bookmarkStart w:id="19" w:name="_Toc508871347"/>
      <w:r w:rsidRPr="00A97872">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rsidR="00EE3CFB"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a volunteer; or</w:t>
      </w:r>
    </w:p>
    <w:p w:rsidR="00EE3CFB"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rsidR="00EE3CFB" w:rsidRPr="00BA1343" w:rsidRDefault="000E4E9B" w:rsidP="000E4E9B">
      <w:pPr>
        <w:pStyle w:val="AH5Sec"/>
        <w:rPr>
          <w:rStyle w:val="charItals"/>
        </w:rPr>
      </w:pPr>
      <w:bookmarkStart w:id="20" w:name="_Toc508871348"/>
      <w:r w:rsidRPr="00A97872">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rsidR="000A70C9" w:rsidRPr="00D66CCA" w:rsidRDefault="000E4E9B" w:rsidP="000E4E9B">
      <w:pPr>
        <w:pStyle w:val="AH5Sec"/>
        <w:rPr>
          <w:lang w:eastAsia="en-AU"/>
        </w:rPr>
      </w:pPr>
      <w:bookmarkStart w:id="21" w:name="_Toc508871349"/>
      <w:r w:rsidRPr="00A97872">
        <w:rPr>
          <w:rStyle w:val="CharSectNo"/>
        </w:rPr>
        <w:t>9</w:t>
      </w:r>
      <w:r w:rsidRPr="00D66CCA">
        <w:rPr>
          <w:lang w:eastAsia="en-AU"/>
        </w:rPr>
        <w:tab/>
      </w:r>
      <w:r w:rsidR="00696CF7" w:rsidRPr="00D66CCA">
        <w:rPr>
          <w:lang w:eastAsia="en-AU"/>
        </w:rPr>
        <w:t>Examples and n</w:t>
      </w:r>
      <w:r w:rsidR="00A74238" w:rsidRPr="00D66CCA">
        <w:rPr>
          <w:lang w:eastAsia="en-AU"/>
        </w:rPr>
        <w:t>otes</w:t>
      </w:r>
      <w:bookmarkEnd w:id="21"/>
    </w:p>
    <w:p w:rsidR="00AE685C"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rsidR="00AE685C" w:rsidRPr="00D66CCA" w:rsidRDefault="00AE685C" w:rsidP="00AE685C">
      <w:pPr>
        <w:pStyle w:val="aNote"/>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rsidR="009A4C3D"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rsidR="000B62A7" w:rsidRPr="00A97872" w:rsidRDefault="000E4E9B" w:rsidP="000E4E9B">
      <w:pPr>
        <w:pStyle w:val="AH3Div"/>
      </w:pPr>
      <w:bookmarkStart w:id="22" w:name="_Toc508871350"/>
      <w:r w:rsidRPr="00A97872">
        <w:rPr>
          <w:rStyle w:val="CharDivNo"/>
        </w:rPr>
        <w:t>Division 1.4</w:t>
      </w:r>
      <w:r w:rsidRPr="00D66CCA">
        <w:rPr>
          <w:lang w:eastAsia="en-AU"/>
        </w:rPr>
        <w:tab/>
      </w:r>
      <w:r w:rsidR="000B62A7" w:rsidRPr="00A97872">
        <w:rPr>
          <w:rStyle w:val="CharDivText"/>
          <w:lang w:eastAsia="en-AU"/>
        </w:rPr>
        <w:t>Application of Act</w:t>
      </w:r>
      <w:bookmarkEnd w:id="22"/>
    </w:p>
    <w:p w:rsidR="00D540E2" w:rsidRPr="00D66CCA" w:rsidRDefault="000E4E9B" w:rsidP="000E4E9B">
      <w:pPr>
        <w:pStyle w:val="AH5Sec"/>
        <w:rPr>
          <w:lang w:eastAsia="en-AU"/>
        </w:rPr>
      </w:pPr>
      <w:bookmarkStart w:id="23" w:name="_Toc508871351"/>
      <w:r w:rsidRPr="00A97872">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3"/>
    </w:p>
    <w:p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rsidR="00EE3CFB" w:rsidRPr="00D66CCA" w:rsidRDefault="000E4E9B" w:rsidP="000E4E9B">
      <w:pPr>
        <w:pStyle w:val="AH5Sec"/>
        <w:rPr>
          <w:lang w:eastAsia="en-AU"/>
        </w:rPr>
      </w:pPr>
      <w:bookmarkStart w:id="24" w:name="_Toc508871352"/>
      <w:r w:rsidRPr="00A97872">
        <w:rPr>
          <w:rStyle w:val="CharSectNo"/>
        </w:rPr>
        <w:t>11</w:t>
      </w:r>
      <w:r w:rsidRPr="00D66CCA">
        <w:rPr>
          <w:lang w:eastAsia="en-AU"/>
        </w:rPr>
        <w:tab/>
      </w:r>
      <w:r w:rsidR="001F5D0C" w:rsidRPr="00D66CCA">
        <w:rPr>
          <w:lang w:eastAsia="en-AU"/>
        </w:rPr>
        <w:t>Extraterritorial application</w:t>
      </w:r>
      <w:bookmarkEnd w:id="24"/>
    </w:p>
    <w:p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rsidR="00097F2C" w:rsidRPr="00D66CCA" w:rsidRDefault="000E4E9B" w:rsidP="000E4E9B">
      <w:pPr>
        <w:pStyle w:val="AH5Sec"/>
        <w:rPr>
          <w:lang w:eastAsia="en-AU"/>
        </w:rPr>
      </w:pPr>
      <w:bookmarkStart w:id="25" w:name="_Toc508871353"/>
      <w:r w:rsidRPr="00A97872">
        <w:rPr>
          <w:rStyle w:val="CharSectNo"/>
        </w:rPr>
        <w:t>12</w:t>
      </w:r>
      <w:r w:rsidRPr="00D66CCA">
        <w:rPr>
          <w:lang w:eastAsia="en-AU"/>
        </w:rPr>
        <w:tab/>
      </w:r>
      <w:r w:rsidR="00EE3CFB" w:rsidRPr="00D66CCA">
        <w:rPr>
          <w:lang w:eastAsia="en-AU"/>
        </w:rPr>
        <w:t>Scope</w:t>
      </w:r>
      <w:bookmarkEnd w:id="25"/>
    </w:p>
    <w:p w:rsidR="00097F2C" w:rsidRPr="00D66CCA" w:rsidRDefault="00330A39" w:rsidP="00330A39">
      <w:pPr>
        <w:pStyle w:val="Amain"/>
        <w:keepNext/>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rsidR="0037746D" w:rsidRPr="0086578D" w:rsidRDefault="0037746D" w:rsidP="0037746D">
      <w:pPr>
        <w:pStyle w:val="aNote"/>
        <w:keepNext/>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rsidR="0037746D" w:rsidRPr="0086578D" w:rsidRDefault="0037746D" w:rsidP="0037746D">
      <w:pPr>
        <w:pStyle w:val="aNote"/>
        <w:keepNext/>
      </w:pPr>
      <w:r w:rsidRPr="0086578D">
        <w:rPr>
          <w:rStyle w:val="charItals"/>
        </w:rPr>
        <w:t>Note 2</w:t>
      </w:r>
      <w:r w:rsidRPr="0086578D">
        <w:rPr>
          <w:rStyle w:val="charItals"/>
        </w:rPr>
        <w:tab/>
      </w:r>
      <w:r w:rsidRPr="0086578D">
        <w:t>Other legislation in force in the ACT relating to hazardous chemicals includes the following:</w:t>
      </w:r>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rsidR="0037746D" w:rsidRPr="0086578D" w:rsidRDefault="0037746D" w:rsidP="0037746D">
      <w:pPr>
        <w:pStyle w:val="aNoteBulletss"/>
        <w:keepNext/>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rsidR="0037746D" w:rsidRPr="0086578D" w:rsidRDefault="0037746D" w:rsidP="0037746D">
      <w:pPr>
        <w:pStyle w:val="aNote"/>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rsidR="0037746D" w:rsidRPr="0086578D" w:rsidRDefault="0037746D" w:rsidP="0037746D">
      <w:pPr>
        <w:pStyle w:val="aNote"/>
        <w:keepLines/>
      </w:pPr>
      <w:r w:rsidRPr="0086578D">
        <w:rPr>
          <w:rStyle w:val="charItals"/>
        </w:rPr>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rsidR="0037746D" w:rsidRPr="0086578D" w:rsidRDefault="0037746D" w:rsidP="0037746D">
      <w:pPr>
        <w:pStyle w:val="Amain"/>
      </w:pPr>
      <w:r w:rsidRPr="0086578D">
        <w:tab/>
        <w:t>(4)</w:t>
      </w:r>
      <w:r w:rsidRPr="0086578D">
        <w:tab/>
        <w:t>In this section:</w:t>
      </w:r>
    </w:p>
    <w:p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rsidR="0037746D" w:rsidRPr="0086578D" w:rsidRDefault="0037746D" w:rsidP="0037746D">
      <w:pPr>
        <w:pStyle w:val="AH5Sec"/>
      </w:pPr>
      <w:bookmarkStart w:id="26" w:name="_Toc508871354"/>
      <w:r w:rsidRPr="00A97872">
        <w:rPr>
          <w:rStyle w:val="CharSectNo"/>
        </w:rPr>
        <w:t>12AA</w:t>
      </w:r>
      <w:r w:rsidRPr="0086578D">
        <w:rPr>
          <w:lang w:eastAsia="en-AU"/>
        </w:rPr>
        <w:tab/>
      </w:r>
      <w:r w:rsidRPr="0086578D">
        <w:t>Application of Act to dangerous goods and high risk plant—sch 1</w:t>
      </w:r>
      <w:bookmarkEnd w:id="26"/>
    </w:p>
    <w:p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rsidR="000732D2" w:rsidRPr="00D66CCA" w:rsidRDefault="000732D2" w:rsidP="00B03FD1">
      <w:pPr>
        <w:pStyle w:val="AH5Sec"/>
      </w:pPr>
      <w:bookmarkStart w:id="27" w:name="_Toc508871355"/>
      <w:r w:rsidRPr="00A97872">
        <w:rPr>
          <w:rStyle w:val="CharSectNo"/>
        </w:rPr>
        <w:t>12A</w:t>
      </w:r>
      <w:r w:rsidRPr="00D66CCA">
        <w:rPr>
          <w:lang w:eastAsia="en-AU"/>
        </w:rPr>
        <w:tab/>
        <w:t xml:space="preserve">Offences are offences of </w:t>
      </w:r>
      <w:r w:rsidR="00F0603A" w:rsidRPr="00D66CCA">
        <w:rPr>
          <w:lang w:eastAsia="en-AU"/>
        </w:rPr>
        <w:t>strict liability</w:t>
      </w:r>
      <w:bookmarkEnd w:id="27"/>
    </w:p>
    <w:p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rsidR="00A0099B" w:rsidRPr="00D66CCA" w:rsidRDefault="00A0099B" w:rsidP="00B03FD1">
      <w:pPr>
        <w:pStyle w:val="AH5Sec"/>
      </w:pPr>
      <w:bookmarkStart w:id="28" w:name="_Toc508871356"/>
      <w:r w:rsidRPr="00A97872">
        <w:rPr>
          <w:rStyle w:val="CharSectNo"/>
        </w:rPr>
        <w:t>12B</w:t>
      </w:r>
      <w:r w:rsidRPr="00D66CCA">
        <w:tab/>
        <w:t>Offences against Act—application of Criminal Code etc</w:t>
      </w:r>
      <w:bookmarkEnd w:id="28"/>
    </w:p>
    <w:p w:rsidR="00A0099B" w:rsidRPr="00D66CCA" w:rsidRDefault="00A0099B" w:rsidP="00A0099B">
      <w:pPr>
        <w:pStyle w:val="Amainreturn"/>
        <w:keepNext/>
      </w:pPr>
      <w:r w:rsidRPr="00D66CCA">
        <w:t>Other legislation applies in relation to offences against this Act.</w:t>
      </w:r>
    </w:p>
    <w:p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rsidR="002771C2" w:rsidRPr="00D66CCA" w:rsidRDefault="002771C2" w:rsidP="00C74949">
      <w:pPr>
        <w:pStyle w:val="PageBreak"/>
        <w:suppressLineNumbers/>
      </w:pPr>
      <w:r w:rsidRPr="00D66CCA">
        <w:br w:type="page"/>
      </w:r>
    </w:p>
    <w:p w:rsidR="00EE3CFB" w:rsidRPr="00A97872" w:rsidRDefault="000E4E9B" w:rsidP="000E4E9B">
      <w:pPr>
        <w:pStyle w:val="AH2Part"/>
      </w:pPr>
      <w:bookmarkStart w:id="29" w:name="_Toc508871357"/>
      <w:r w:rsidRPr="00A97872">
        <w:rPr>
          <w:rStyle w:val="CharPartNo"/>
        </w:rPr>
        <w:t>Part 2</w:t>
      </w:r>
      <w:r w:rsidRPr="00D66CCA">
        <w:rPr>
          <w:lang w:eastAsia="en-AU"/>
        </w:rPr>
        <w:tab/>
      </w:r>
      <w:r w:rsidR="00EE3CFB" w:rsidRPr="00A97872">
        <w:rPr>
          <w:rStyle w:val="CharPartText"/>
          <w:lang w:eastAsia="en-AU"/>
        </w:rPr>
        <w:t>Health and safety duties</w:t>
      </w:r>
      <w:bookmarkEnd w:id="29"/>
    </w:p>
    <w:p w:rsidR="00EE3CFB" w:rsidRPr="00A97872" w:rsidRDefault="000E4E9B" w:rsidP="000E4E9B">
      <w:pPr>
        <w:pStyle w:val="AH3Div"/>
      </w:pPr>
      <w:bookmarkStart w:id="30" w:name="_Toc508871358"/>
      <w:r w:rsidRPr="00A97872">
        <w:rPr>
          <w:rStyle w:val="CharDivNo"/>
        </w:rPr>
        <w:t>Division 2.1</w:t>
      </w:r>
      <w:r w:rsidRPr="00D66CCA">
        <w:rPr>
          <w:lang w:eastAsia="en-AU"/>
        </w:rPr>
        <w:tab/>
      </w:r>
      <w:r w:rsidR="00EE3CFB" w:rsidRPr="00A97872">
        <w:rPr>
          <w:rStyle w:val="CharDivText"/>
          <w:lang w:eastAsia="en-AU"/>
        </w:rPr>
        <w:t>Introductory</w:t>
      </w:r>
      <w:bookmarkEnd w:id="30"/>
    </w:p>
    <w:p w:rsidR="00EE3CFB" w:rsidRPr="00D66CCA" w:rsidRDefault="000E4E9B" w:rsidP="000E4E9B">
      <w:pPr>
        <w:pStyle w:val="AH4SubDiv"/>
        <w:rPr>
          <w:lang w:eastAsia="en-AU"/>
        </w:rPr>
      </w:pPr>
      <w:bookmarkStart w:id="31" w:name="_Toc508871359"/>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1"/>
    </w:p>
    <w:p w:rsidR="00EE3CFB" w:rsidRPr="00D66CCA" w:rsidRDefault="000E4E9B" w:rsidP="000E4E9B">
      <w:pPr>
        <w:pStyle w:val="AH5Sec"/>
        <w:rPr>
          <w:lang w:eastAsia="en-AU"/>
        </w:rPr>
      </w:pPr>
      <w:bookmarkStart w:id="32" w:name="_Toc508871360"/>
      <w:r w:rsidRPr="00A97872">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33" w:name="_Toc508871361"/>
      <w:r w:rsidRPr="00A97872">
        <w:rPr>
          <w:rStyle w:val="CharSectNo"/>
        </w:rPr>
        <w:t>14</w:t>
      </w:r>
      <w:r w:rsidRPr="00D66CCA">
        <w:rPr>
          <w:lang w:eastAsia="en-AU"/>
        </w:rPr>
        <w:tab/>
      </w:r>
      <w:r w:rsidR="00EE3CFB" w:rsidRPr="00D66CCA">
        <w:rPr>
          <w:lang w:eastAsia="en-AU"/>
        </w:rPr>
        <w:t>Duties not transferrable</w:t>
      </w:r>
      <w:bookmarkEnd w:id="33"/>
    </w:p>
    <w:p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rsidR="00EE3CFB" w:rsidRPr="00D66CCA" w:rsidRDefault="000E4E9B" w:rsidP="000E4E9B">
      <w:pPr>
        <w:pStyle w:val="AH5Sec"/>
        <w:rPr>
          <w:lang w:eastAsia="en-AU"/>
        </w:rPr>
      </w:pPr>
      <w:bookmarkStart w:id="34" w:name="_Toc508871362"/>
      <w:r w:rsidRPr="00A97872">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4"/>
    </w:p>
    <w:p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rsidR="00EE3CFB" w:rsidRPr="00D66CCA" w:rsidRDefault="000E4E9B" w:rsidP="000E4E9B">
      <w:pPr>
        <w:pStyle w:val="AH5Sec"/>
        <w:rPr>
          <w:lang w:eastAsia="en-AU"/>
        </w:rPr>
      </w:pPr>
      <w:bookmarkStart w:id="35" w:name="_Toc508871363"/>
      <w:r w:rsidRPr="00A97872">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rsidR="00EE3CFB" w:rsidRPr="00D66CCA" w:rsidRDefault="00330A39" w:rsidP="00E52172">
      <w:pPr>
        <w:pStyle w:val="Amain"/>
        <w:keepNext/>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rsidR="00EE3CFB" w:rsidRPr="00D66CCA" w:rsidRDefault="000E4E9B" w:rsidP="000E4E9B">
      <w:pPr>
        <w:pStyle w:val="AH5Sec"/>
        <w:rPr>
          <w:lang w:eastAsia="en-AU"/>
        </w:rPr>
      </w:pPr>
      <w:bookmarkStart w:id="36" w:name="_Toc508871364"/>
      <w:r w:rsidRPr="00A97872">
        <w:rPr>
          <w:rStyle w:val="CharSectNo"/>
        </w:rPr>
        <w:t>17</w:t>
      </w:r>
      <w:r w:rsidRPr="00D66CCA">
        <w:rPr>
          <w:lang w:eastAsia="en-AU"/>
        </w:rPr>
        <w:tab/>
      </w:r>
      <w:r w:rsidR="00EE3CFB" w:rsidRPr="00D66CCA">
        <w:rPr>
          <w:lang w:eastAsia="en-AU"/>
        </w:rPr>
        <w:t>Management of risks</w:t>
      </w:r>
      <w:bookmarkEnd w:id="36"/>
    </w:p>
    <w:p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rsidR="00EE3CFB" w:rsidRPr="00D66CCA" w:rsidRDefault="000E4E9B" w:rsidP="000E4E9B">
      <w:pPr>
        <w:pStyle w:val="AH4SubDiv"/>
        <w:rPr>
          <w:lang w:eastAsia="en-AU"/>
        </w:rPr>
      </w:pPr>
      <w:bookmarkStart w:id="37" w:name="_Toc508871365"/>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7"/>
      <w:r w:rsidR="0043363F" w:rsidRPr="00D66CCA">
        <w:rPr>
          <w:lang w:eastAsia="en-AU"/>
        </w:rPr>
        <w:t xml:space="preserve"> </w:t>
      </w:r>
    </w:p>
    <w:p w:rsidR="00EE3CFB" w:rsidRPr="00D66CCA" w:rsidRDefault="000E4E9B" w:rsidP="000E4E9B">
      <w:pPr>
        <w:pStyle w:val="AH5Sec"/>
        <w:rPr>
          <w:bCs/>
          <w:szCs w:val="24"/>
          <w:lang w:eastAsia="en-AU"/>
        </w:rPr>
      </w:pPr>
      <w:bookmarkStart w:id="38" w:name="_Toc508871366"/>
      <w:r w:rsidRPr="00A97872">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8"/>
    </w:p>
    <w:p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rsidR="00EE3CFB" w:rsidRPr="00D66CCA" w:rsidRDefault="00330A39" w:rsidP="00330A39">
      <w:pPr>
        <w:pStyle w:val="aDefsubpara"/>
        <w:keepNext/>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rsidR="00EE3CFB" w:rsidRPr="00A97872" w:rsidRDefault="000E4E9B" w:rsidP="000E4E9B">
      <w:pPr>
        <w:pStyle w:val="AH3Div"/>
      </w:pPr>
      <w:bookmarkStart w:id="39" w:name="_Toc508871367"/>
      <w:r w:rsidRPr="00A97872">
        <w:rPr>
          <w:rStyle w:val="CharDivNo"/>
        </w:rPr>
        <w:t>Division 2.2</w:t>
      </w:r>
      <w:r w:rsidRPr="00D66CCA">
        <w:rPr>
          <w:lang w:eastAsia="en-AU"/>
        </w:rPr>
        <w:tab/>
      </w:r>
      <w:r w:rsidR="00EE3CFB" w:rsidRPr="00A97872">
        <w:rPr>
          <w:rStyle w:val="CharDivText"/>
          <w:lang w:eastAsia="en-AU"/>
        </w:rPr>
        <w:t>Primary duty of care</w:t>
      </w:r>
      <w:bookmarkEnd w:id="39"/>
    </w:p>
    <w:p w:rsidR="00EE3CFB" w:rsidRPr="00D66CCA" w:rsidRDefault="000E4E9B" w:rsidP="000E4E9B">
      <w:pPr>
        <w:pStyle w:val="AH5Sec"/>
        <w:rPr>
          <w:lang w:eastAsia="en-AU"/>
        </w:rPr>
      </w:pPr>
      <w:bookmarkStart w:id="40" w:name="_Toc508871368"/>
      <w:r w:rsidRPr="00A97872">
        <w:rPr>
          <w:rStyle w:val="CharSectNo"/>
        </w:rPr>
        <w:t>19</w:t>
      </w:r>
      <w:r w:rsidRPr="00D66CCA">
        <w:rPr>
          <w:lang w:eastAsia="en-AU"/>
        </w:rPr>
        <w:tab/>
      </w:r>
      <w:r w:rsidR="00EE3CFB" w:rsidRPr="00D66CCA">
        <w:rPr>
          <w:lang w:eastAsia="en-AU"/>
        </w:rPr>
        <w:t>Primary duty of care</w:t>
      </w:r>
      <w:bookmarkEnd w:id="4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rsidR="00EE3CFB" w:rsidRPr="00A97872" w:rsidRDefault="000E4E9B" w:rsidP="000E4E9B">
      <w:pPr>
        <w:pStyle w:val="AH3Div"/>
      </w:pPr>
      <w:bookmarkStart w:id="41" w:name="_Toc508871369"/>
      <w:r w:rsidRPr="00A97872">
        <w:rPr>
          <w:rStyle w:val="CharDivNo"/>
        </w:rPr>
        <w:t>Division 2.3</w:t>
      </w:r>
      <w:r w:rsidRPr="00D66CCA">
        <w:rPr>
          <w:lang w:eastAsia="en-AU"/>
        </w:rPr>
        <w:tab/>
      </w:r>
      <w:r w:rsidR="00EE3CFB" w:rsidRPr="00A97872">
        <w:rPr>
          <w:rStyle w:val="CharDivText"/>
          <w:lang w:eastAsia="en-AU"/>
        </w:rPr>
        <w:t xml:space="preserve">Further duties of </w:t>
      </w:r>
      <w:r w:rsidR="00890B56" w:rsidRPr="00A97872">
        <w:rPr>
          <w:rStyle w:val="CharDivText"/>
          <w:lang w:eastAsia="en-AU"/>
        </w:rPr>
        <w:t>persons</w:t>
      </w:r>
      <w:r w:rsidR="00EE3CFB" w:rsidRPr="00A97872">
        <w:rPr>
          <w:rStyle w:val="CharDivText"/>
          <w:lang w:eastAsia="en-AU"/>
        </w:rPr>
        <w:t xml:space="preserve"> conducting</w:t>
      </w:r>
      <w:r w:rsidR="00831FA1" w:rsidRPr="00A97872">
        <w:rPr>
          <w:rStyle w:val="CharDivText"/>
          <w:lang w:eastAsia="en-AU"/>
        </w:rPr>
        <w:t xml:space="preserve"> </w:t>
      </w:r>
      <w:r w:rsidR="00EE3CFB" w:rsidRPr="00A97872">
        <w:rPr>
          <w:rStyle w:val="CharDivText"/>
          <w:lang w:eastAsia="en-AU"/>
        </w:rPr>
        <w:t>businesses or undertakings</w:t>
      </w:r>
      <w:bookmarkEnd w:id="41"/>
    </w:p>
    <w:p w:rsidR="00EE3CFB" w:rsidRPr="00D66CCA" w:rsidRDefault="000E4E9B" w:rsidP="000E4E9B">
      <w:pPr>
        <w:pStyle w:val="AH5Sec"/>
        <w:rPr>
          <w:lang w:eastAsia="en-AU"/>
        </w:rPr>
      </w:pPr>
      <w:bookmarkStart w:id="42" w:name="_Toc508871370"/>
      <w:r w:rsidRPr="00A97872">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2"/>
    </w:p>
    <w:p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rsidR="00EE3CFB" w:rsidRPr="00D66CCA" w:rsidRDefault="000E4E9B" w:rsidP="000E4E9B">
      <w:pPr>
        <w:pStyle w:val="AH5Sec"/>
        <w:rPr>
          <w:lang w:eastAsia="en-AU"/>
        </w:rPr>
      </w:pPr>
      <w:bookmarkStart w:id="43" w:name="_Toc508871371"/>
      <w:r w:rsidRPr="00A97872">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3"/>
    </w:p>
    <w:p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rsidR="004104D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rsidR="00EE3CFB" w:rsidRPr="00D66CCA" w:rsidRDefault="000E4E9B" w:rsidP="000E4E9B">
      <w:pPr>
        <w:pStyle w:val="AH5Sec"/>
        <w:rPr>
          <w:lang w:eastAsia="en-AU"/>
        </w:rPr>
      </w:pPr>
      <w:bookmarkStart w:id="44" w:name="_Toc508871372"/>
      <w:r w:rsidRPr="00A97872">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4"/>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rsidR="00831FA1" w:rsidRPr="00D66CCA" w:rsidRDefault="00831FA1" w:rsidP="00956D02">
      <w:pPr>
        <w:pStyle w:val="aExamHdgpar"/>
        <w:rPr>
          <w:lang w:eastAsia="en-AU"/>
        </w:rPr>
      </w:pPr>
      <w:r w:rsidRPr="00D66CCA">
        <w:rPr>
          <w:lang w:eastAsia="en-AU"/>
        </w:rPr>
        <w:t>Example—par (e)</w:t>
      </w:r>
    </w:p>
    <w:p w:rsidR="00831FA1" w:rsidRPr="00D66CCA" w:rsidRDefault="00831FA1" w:rsidP="00956D02">
      <w:pPr>
        <w:pStyle w:val="aExampar"/>
        <w:rPr>
          <w:lang w:eastAsia="en-AU"/>
        </w:rPr>
      </w:pPr>
      <w:r w:rsidRPr="00D66CCA">
        <w:rPr>
          <w:lang w:eastAsia="en-AU"/>
        </w:rPr>
        <w:t>inspection, operation, cleaning, maintenance or repair of plant</w:t>
      </w:r>
    </w:p>
    <w:p w:rsidR="00831FA1" w:rsidRPr="00D66CCA" w:rsidRDefault="00BC59A5" w:rsidP="00E77011">
      <w:pPr>
        <w:pStyle w:val="aNotepar"/>
      </w:pPr>
      <w:r w:rsidRPr="00BA1343">
        <w:rPr>
          <w:rStyle w:val="charItals"/>
        </w:rPr>
        <w:t>Note</w:t>
      </w:r>
      <w:r w:rsidR="00E77011" w:rsidRPr="00BA1343">
        <w:rPr>
          <w:rStyle w:val="charItals"/>
        </w:rPr>
        <w:tab/>
      </w:r>
      <w:r w:rsidR="00831FA1" w:rsidRPr="00D66CCA">
        <w:t xml:space="preserve">An example is part of the Act, is not exhaustive and may extend, but does not limit, the meaning of the provision in which it appears (see </w:t>
      </w:r>
      <w:hyperlink r:id="rId46" w:tooltip="A2001-14" w:history="1">
        <w:r w:rsidR="00B739B0" w:rsidRPr="00B739B0">
          <w:rPr>
            <w:rStyle w:val="charCitHyperlinkAbbrev"/>
          </w:rPr>
          <w:t>Legislation Act</w:t>
        </w:r>
      </w:hyperlink>
      <w:r w:rsidR="00831FA1" w:rsidRPr="00D66CCA">
        <w:t>,</w:t>
      </w:r>
      <w:r w:rsidR="00B379F1" w:rsidRPr="00D66CCA">
        <w:t xml:space="preserve"> s </w:t>
      </w:r>
      <w:r w:rsidR="00831FA1" w:rsidRPr="00D66CCA">
        <w:t>126 and</w:t>
      </w:r>
      <w:r w:rsidR="00B379F1" w:rsidRPr="00D66CCA">
        <w:t xml:space="preserve"> s </w:t>
      </w:r>
      <w:r w:rsidR="00831FA1"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bCs/>
          <w:szCs w:val="24"/>
          <w:lang w:eastAsia="en-AU"/>
        </w:rPr>
      </w:pPr>
      <w:bookmarkStart w:id="45" w:name="_Toc508871373"/>
      <w:r w:rsidRPr="00A97872">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rsidR="00EE4587" w:rsidRPr="00D66CCA" w:rsidRDefault="00EE4587" w:rsidP="00956D02">
      <w:pPr>
        <w:pStyle w:val="aExamHdgpar"/>
        <w:rPr>
          <w:lang w:eastAsia="en-AU"/>
        </w:rPr>
      </w:pPr>
      <w:r w:rsidRPr="00D66CCA">
        <w:rPr>
          <w:lang w:eastAsia="en-AU"/>
        </w:rPr>
        <w:t>Example—par (e)</w:t>
      </w:r>
    </w:p>
    <w:p w:rsidR="00EE4587" w:rsidRPr="00D66CCA" w:rsidRDefault="00EE4587" w:rsidP="00956D02">
      <w:pPr>
        <w:pStyle w:val="aExampar"/>
        <w:rPr>
          <w:lang w:eastAsia="en-AU"/>
        </w:rPr>
      </w:pPr>
      <w:r w:rsidRPr="00D66CCA">
        <w:rPr>
          <w:lang w:eastAsia="en-AU"/>
        </w:rPr>
        <w:t>inspection, operation, cleaning, maintenance or repair of plant</w:t>
      </w:r>
    </w:p>
    <w:p w:rsidR="00EE4587" w:rsidRPr="00D66CCA" w:rsidRDefault="00BC59A5" w:rsidP="00F86EC9">
      <w:pPr>
        <w:pStyle w:val="aNotepar"/>
      </w:pPr>
      <w:r w:rsidRPr="00BA1343">
        <w:rPr>
          <w:rStyle w:val="charItals"/>
        </w:rPr>
        <w:t>Note</w:t>
      </w:r>
      <w:r w:rsidR="00F86EC9" w:rsidRPr="00BA1343">
        <w:rPr>
          <w:rStyle w:val="charItals"/>
        </w:rPr>
        <w:tab/>
      </w:r>
      <w:r w:rsidR="00EE4587" w:rsidRPr="00D66CCA">
        <w:t xml:space="preserve">An example is part of the Act, is not exhaustive and may extend, but does not limit, the meaning of the provision in which it appears (see </w:t>
      </w:r>
      <w:hyperlink r:id="rId47" w:tooltip="A2001-14" w:history="1">
        <w:r w:rsidR="00B739B0" w:rsidRPr="00B739B0">
          <w:rPr>
            <w:rStyle w:val="charCitHyperlinkAbbrev"/>
          </w:rPr>
          <w:t>Legislation Act</w:t>
        </w:r>
      </w:hyperlink>
      <w:r w:rsidR="00EE4587" w:rsidRPr="00D66CCA">
        <w:t>,</w:t>
      </w:r>
      <w:r w:rsidR="00B379F1" w:rsidRPr="00D66CCA">
        <w:t xml:space="preserve"> s </w:t>
      </w:r>
      <w:r w:rsidR="00EE4587" w:rsidRPr="00D66CCA">
        <w:t>126 and</w:t>
      </w:r>
      <w:r w:rsidR="00B379F1" w:rsidRPr="00D66CCA">
        <w:t xml:space="preserve"> s </w:t>
      </w:r>
      <w:r w:rsidR="00EE4587"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bCs/>
          <w:szCs w:val="24"/>
          <w:lang w:eastAsia="en-AU"/>
        </w:rPr>
      </w:pPr>
      <w:bookmarkStart w:id="46" w:name="_Toc508871374"/>
      <w:r w:rsidRPr="00A97872">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rsidR="0042034D" w:rsidRPr="00D66CCA" w:rsidRDefault="0042034D" w:rsidP="00007B4C">
      <w:pPr>
        <w:pStyle w:val="aExamHdgss"/>
        <w:rPr>
          <w:lang w:eastAsia="en-AU"/>
        </w:rPr>
      </w:pPr>
      <w:r w:rsidRPr="00D66CCA">
        <w:rPr>
          <w:lang w:eastAsia="en-AU"/>
        </w:rPr>
        <w:t>Example—par (e)</w:t>
      </w:r>
    </w:p>
    <w:p w:rsidR="0042034D" w:rsidRPr="00D66CCA" w:rsidRDefault="0042034D" w:rsidP="00330A39">
      <w:pPr>
        <w:pStyle w:val="aExamss"/>
        <w:keepNext/>
        <w:rPr>
          <w:lang w:eastAsia="en-AU"/>
        </w:rPr>
      </w:pPr>
      <w:r w:rsidRPr="00D66CCA">
        <w:rPr>
          <w:lang w:eastAsia="en-AU"/>
        </w:rPr>
        <w:t>inspection, operation, cleaning, maintenance or repair of plant</w:t>
      </w:r>
    </w:p>
    <w:p w:rsidR="0042034D" w:rsidRPr="00D66CCA" w:rsidRDefault="00007B4C" w:rsidP="00007B4C">
      <w:pPr>
        <w:pStyle w:val="aNote"/>
      </w:pPr>
      <w:r w:rsidRPr="00BA1343">
        <w:rPr>
          <w:rStyle w:val="charItals"/>
        </w:rPr>
        <w:t>Note</w:t>
      </w:r>
      <w:r w:rsidRPr="00BA1343">
        <w:rPr>
          <w:rStyle w:val="charItals"/>
        </w:rPr>
        <w:tab/>
      </w:r>
      <w:r w:rsidR="0042034D" w:rsidRPr="00D66CCA">
        <w:t xml:space="preserve">An example is part of the Act, is not exhaustive and may extend, but does not limit, the meaning of the provision in which it appears (see </w:t>
      </w:r>
      <w:hyperlink r:id="rId48" w:tooltip="A2001-14" w:history="1">
        <w:r w:rsidR="00B739B0" w:rsidRPr="00B739B0">
          <w:rPr>
            <w:rStyle w:val="charCitHyperlinkAbbrev"/>
          </w:rPr>
          <w:t>Legislation Act</w:t>
        </w:r>
      </w:hyperlink>
      <w:r w:rsidR="0042034D" w:rsidRPr="00D66CCA">
        <w:t>,</w:t>
      </w:r>
      <w:r w:rsidR="00B379F1" w:rsidRPr="00D66CCA">
        <w:t xml:space="preserve"> s </w:t>
      </w:r>
      <w:r w:rsidR="0042034D" w:rsidRPr="00D66CCA">
        <w:t>126 and</w:t>
      </w:r>
      <w:r w:rsidR="00B379F1" w:rsidRPr="00D66CCA">
        <w:t xml:space="preserve"> s </w:t>
      </w:r>
      <w:r w:rsidR="0042034D"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lang w:eastAsia="en-AU"/>
        </w:rPr>
      </w:pPr>
      <w:bookmarkStart w:id="47" w:name="_Toc508871375"/>
      <w:r w:rsidRPr="00A97872">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rsidR="00EE3CFB" w:rsidRPr="00D66CCA" w:rsidRDefault="00330A39" w:rsidP="00C0410B">
      <w:pPr>
        <w:pStyle w:val="Apara"/>
        <w:keepNext/>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rsidR="000E6E49" w:rsidRPr="00D66CCA" w:rsidRDefault="000E6E49" w:rsidP="00956D02">
      <w:pPr>
        <w:pStyle w:val="aExamHdgpar"/>
        <w:rPr>
          <w:lang w:eastAsia="en-AU"/>
        </w:rPr>
      </w:pPr>
      <w:r w:rsidRPr="00D66CCA">
        <w:rPr>
          <w:lang w:eastAsia="en-AU"/>
        </w:rPr>
        <w:t>Example—par (e)</w:t>
      </w:r>
    </w:p>
    <w:p w:rsidR="000E6E49" w:rsidRPr="00D66CCA" w:rsidRDefault="000E6E49" w:rsidP="00956D02">
      <w:pPr>
        <w:pStyle w:val="aExampar"/>
        <w:rPr>
          <w:lang w:eastAsia="en-AU"/>
        </w:rPr>
      </w:pPr>
      <w:r w:rsidRPr="00D66CCA">
        <w:rPr>
          <w:lang w:eastAsia="en-AU"/>
        </w:rPr>
        <w:t>inspection, operation, cleaning, maintenance or repair of plant</w:t>
      </w:r>
    </w:p>
    <w:p w:rsidR="000E6E49" w:rsidRPr="00D66CCA" w:rsidRDefault="00BC59A5" w:rsidP="00E057C8">
      <w:pPr>
        <w:pStyle w:val="aNotepar"/>
      </w:pPr>
      <w:r w:rsidRPr="00BA1343">
        <w:rPr>
          <w:rStyle w:val="charItals"/>
        </w:rPr>
        <w:t>Note</w:t>
      </w:r>
      <w:r w:rsidR="00E057C8" w:rsidRPr="00BA1343">
        <w:rPr>
          <w:rStyle w:val="charItals"/>
        </w:rPr>
        <w:tab/>
      </w:r>
      <w:r w:rsidR="000E6E49" w:rsidRPr="00D66CCA">
        <w:t xml:space="preserve">An example is part of the Act, is not exhaustive and may extend, but does not limit, the meaning of the provision in which it appears (see </w:t>
      </w:r>
      <w:hyperlink r:id="rId49" w:tooltip="A2001-14" w:history="1">
        <w:r w:rsidR="00B739B0" w:rsidRPr="00B739B0">
          <w:rPr>
            <w:rStyle w:val="charCitHyperlinkAbbrev"/>
          </w:rPr>
          <w:t>Legislation Act</w:t>
        </w:r>
      </w:hyperlink>
      <w:r w:rsidR="000E6E49" w:rsidRPr="00D66CCA">
        <w:t>,</w:t>
      </w:r>
      <w:r w:rsidR="00B379F1" w:rsidRPr="00D66CCA">
        <w:t xml:space="preserve"> s </w:t>
      </w:r>
      <w:r w:rsidR="000E6E49" w:rsidRPr="00D66CCA">
        <w:t>126 and</w:t>
      </w:r>
      <w:r w:rsidR="00B379F1" w:rsidRPr="00D66CCA">
        <w:t xml:space="preserve"> s </w:t>
      </w:r>
      <w:r w:rsidR="000E6E49"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lang w:eastAsia="en-AU"/>
        </w:rPr>
      </w:pPr>
      <w:bookmarkStart w:id="48" w:name="_Toc508871376"/>
      <w:r w:rsidRPr="00A97872">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rsidR="00EE3CFB" w:rsidRPr="00A97872" w:rsidRDefault="000E4E9B" w:rsidP="000E4E9B">
      <w:pPr>
        <w:pStyle w:val="AH3Div"/>
      </w:pPr>
      <w:bookmarkStart w:id="49" w:name="_Toc508871377"/>
      <w:r w:rsidRPr="00A97872">
        <w:rPr>
          <w:rStyle w:val="CharDivNo"/>
        </w:rPr>
        <w:t>Division 2.4</w:t>
      </w:r>
      <w:r w:rsidRPr="00D66CCA">
        <w:rPr>
          <w:lang w:eastAsia="en-AU"/>
        </w:rPr>
        <w:tab/>
      </w:r>
      <w:r w:rsidR="00EE3CFB" w:rsidRPr="00A97872">
        <w:rPr>
          <w:rStyle w:val="CharDivText"/>
          <w:lang w:eastAsia="en-AU"/>
        </w:rPr>
        <w:t xml:space="preserve">Duty of officers, workers and other </w:t>
      </w:r>
      <w:r w:rsidR="00890B56" w:rsidRPr="00A97872">
        <w:rPr>
          <w:rStyle w:val="CharDivText"/>
          <w:lang w:eastAsia="en-AU"/>
        </w:rPr>
        <w:t>persons</w:t>
      </w:r>
      <w:bookmarkEnd w:id="49"/>
    </w:p>
    <w:p w:rsidR="00EE3CFB" w:rsidRPr="00D66CCA" w:rsidRDefault="000E4E9B" w:rsidP="000E4E9B">
      <w:pPr>
        <w:pStyle w:val="AH5Sec"/>
        <w:rPr>
          <w:lang w:eastAsia="en-AU"/>
        </w:rPr>
      </w:pPr>
      <w:bookmarkStart w:id="50" w:name="_Toc508871378"/>
      <w:r w:rsidRPr="00A97872">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50" w:tooltip="A2001-14" w:history="1">
        <w:r w:rsidR="00B739B0" w:rsidRPr="00B739B0">
          <w:rPr>
            <w:rStyle w:val="charCitHyperlinkAbbrev"/>
          </w:rPr>
          <w:t>Legislation Act</w:t>
        </w:r>
      </w:hyperlink>
      <w:r w:rsidR="006F7C68" w:rsidRPr="00D66CCA">
        <w:t>, s 160).</w:t>
      </w:r>
    </w:p>
    <w:p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1"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rsidR="00EE3CFB" w:rsidRPr="00D66CCA" w:rsidRDefault="00330A39" w:rsidP="00C0410B">
      <w:pPr>
        <w:pStyle w:val="Amain"/>
        <w:keepLines/>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rsidR="00021A83" w:rsidRPr="00D66CCA" w:rsidRDefault="000456C1" w:rsidP="000456C1">
      <w:pPr>
        <w:pStyle w:val="aNote"/>
      </w:pPr>
      <w:r w:rsidRPr="00BA1343">
        <w:rPr>
          <w:rStyle w:val="charItals"/>
        </w:rPr>
        <w:t>Note</w:t>
      </w:r>
      <w:r w:rsidRPr="00BA1343">
        <w:rPr>
          <w:rStyle w:val="charItals"/>
        </w:rPr>
        <w:tab/>
      </w:r>
      <w:r w:rsidR="00021A83" w:rsidRPr="00D66CCA">
        <w:t xml:space="preserve">An example is part of the Act, is not exhaustive and may extend, but does not limit, the meaning of the provision in which it appears (see </w:t>
      </w:r>
      <w:hyperlink r:id="rId52" w:tooltip="A2001-14" w:history="1">
        <w:r w:rsidR="00B739B0" w:rsidRPr="00B739B0">
          <w:rPr>
            <w:rStyle w:val="charCitHyperlinkAbbrev"/>
          </w:rPr>
          <w:t>Legislation Act</w:t>
        </w:r>
      </w:hyperlink>
      <w:r w:rsidR="00021A83" w:rsidRPr="00D66CCA">
        <w:t>,</w:t>
      </w:r>
      <w:r w:rsidR="00B379F1" w:rsidRPr="00D66CCA">
        <w:t xml:space="preserve"> s </w:t>
      </w:r>
      <w:r w:rsidR="00021A83" w:rsidRPr="00D66CCA">
        <w:t>126 and</w:t>
      </w:r>
      <w:r w:rsidR="00B379F1" w:rsidRPr="00D66CCA">
        <w:t xml:space="preserve"> s </w:t>
      </w:r>
      <w:r w:rsidR="00021A83" w:rsidRPr="00D66CCA">
        <w:t>132).</w:t>
      </w:r>
    </w:p>
    <w:p w:rsidR="00EE3CFB" w:rsidRPr="00D66CCA" w:rsidRDefault="000E4E9B" w:rsidP="000E4E9B">
      <w:pPr>
        <w:pStyle w:val="AH5Sec"/>
        <w:rPr>
          <w:lang w:eastAsia="en-AU"/>
        </w:rPr>
      </w:pPr>
      <w:bookmarkStart w:id="51" w:name="_Toc508871379"/>
      <w:r w:rsidRPr="00A97872">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1"/>
    </w:p>
    <w:p w:rsidR="007E78E6" w:rsidRPr="00D66CCA" w:rsidRDefault="007E78E6" w:rsidP="007E78E6">
      <w:pPr>
        <w:pStyle w:val="Amainreturn"/>
        <w:rPr>
          <w:lang w:eastAsia="en-AU"/>
        </w:rPr>
      </w:pPr>
      <w:r w:rsidRPr="00D66CCA">
        <w:rPr>
          <w:lang w:eastAsia="en-AU"/>
        </w:rPr>
        <w:t>While at work, a worker must—</w:t>
      </w:r>
    </w:p>
    <w:p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3"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rsidR="00EE3CFB" w:rsidRPr="00D66CCA" w:rsidRDefault="000E4E9B" w:rsidP="000E4E9B">
      <w:pPr>
        <w:pStyle w:val="AH5Sec"/>
        <w:rPr>
          <w:lang w:eastAsia="en-AU"/>
        </w:rPr>
      </w:pPr>
      <w:bookmarkStart w:id="52" w:name="_Toc508871380"/>
      <w:r w:rsidRPr="00A97872">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2"/>
    </w:p>
    <w:p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4" w:tooltip="A2001-14" w:history="1">
        <w:r w:rsidR="00B739B0" w:rsidRPr="00B739B0">
          <w:rPr>
            <w:rStyle w:val="charCitHyperlinkAbbrev"/>
          </w:rPr>
          <w:t>Legislation Act</w:t>
        </w:r>
      </w:hyperlink>
      <w:r w:rsidRPr="00D66CCA">
        <w:rPr>
          <w:snapToGrid w:val="0"/>
        </w:rPr>
        <w:t>, s 104).</w:t>
      </w:r>
    </w:p>
    <w:p w:rsidR="00EE3CFB" w:rsidRPr="00A97872" w:rsidRDefault="000E4E9B" w:rsidP="000E4E9B">
      <w:pPr>
        <w:pStyle w:val="AH3Div"/>
      </w:pPr>
      <w:bookmarkStart w:id="53" w:name="_Toc508871381"/>
      <w:r w:rsidRPr="00A97872">
        <w:rPr>
          <w:rStyle w:val="CharDivNo"/>
        </w:rPr>
        <w:t>Division 2.5</w:t>
      </w:r>
      <w:r w:rsidRPr="00D66CCA">
        <w:rPr>
          <w:lang w:eastAsia="en-AU"/>
        </w:rPr>
        <w:tab/>
      </w:r>
      <w:r w:rsidR="00EE3CFB" w:rsidRPr="00A97872">
        <w:rPr>
          <w:rStyle w:val="CharDivText"/>
          <w:lang w:eastAsia="en-AU"/>
        </w:rPr>
        <w:t>Offences and penalties</w:t>
      </w:r>
      <w:bookmarkEnd w:id="53"/>
    </w:p>
    <w:p w:rsidR="00EE3CFB" w:rsidRPr="00D66CCA" w:rsidRDefault="000E4E9B" w:rsidP="000E4E9B">
      <w:pPr>
        <w:pStyle w:val="AH5Sec"/>
        <w:rPr>
          <w:lang w:eastAsia="en-AU"/>
        </w:rPr>
      </w:pPr>
      <w:bookmarkStart w:id="54" w:name="_Toc508871382"/>
      <w:r w:rsidRPr="00A97872">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4"/>
    </w:p>
    <w:p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55" w:name="_Toc508871383"/>
      <w:r w:rsidRPr="00A97872">
        <w:rPr>
          <w:rStyle w:val="CharSectNo"/>
        </w:rPr>
        <w:t>31</w:t>
      </w:r>
      <w:r w:rsidRPr="00D66CCA">
        <w:rPr>
          <w:lang w:eastAsia="en-AU"/>
        </w:rPr>
        <w:tab/>
      </w:r>
      <w:r w:rsidR="00C63B21" w:rsidRPr="00D66CCA">
        <w:rPr>
          <w:lang w:eastAsia="en-AU"/>
        </w:rPr>
        <w:t>Reckless conduct—</w:t>
      </w:r>
      <w:r w:rsidR="004D7933" w:rsidRPr="00D66CCA">
        <w:rPr>
          <w:lang w:eastAsia="en-AU"/>
        </w:rPr>
        <w:t>category </w:t>
      </w:r>
      <w:r w:rsidR="00304E16" w:rsidRPr="00D66CCA">
        <w:rPr>
          <w:lang w:eastAsia="en-AU"/>
        </w:rPr>
        <w:t>1</w:t>
      </w:r>
      <w:bookmarkEnd w:id="55"/>
    </w:p>
    <w:p w:rsidR="00DC6891" w:rsidRPr="00D66CCA" w:rsidRDefault="00330A39" w:rsidP="00330A39">
      <w:pPr>
        <w:pStyle w:val="Amain"/>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rsidR="00DC6891" w:rsidRPr="00D66CCA" w:rsidRDefault="00330A39" w:rsidP="00330A39">
      <w:pPr>
        <w:pStyle w:val="Apara"/>
        <w:keepNext/>
      </w:pPr>
      <w:r>
        <w:tab/>
      </w:r>
      <w:r w:rsidR="000E4E9B" w:rsidRPr="00D66CCA">
        <w:t>(c)</w:t>
      </w:r>
      <w:r w:rsidR="000E4E9B" w:rsidRPr="00D66CCA">
        <w:tab/>
      </w:r>
      <w:r w:rsidR="00DC6891" w:rsidRPr="00D66CCA">
        <w:t>the person is reckless as to the risk to an individual of death or serious injury or illness.</w:t>
      </w:r>
    </w:p>
    <w:p w:rsidR="004676E3" w:rsidRPr="00D66CCA" w:rsidRDefault="004676E3" w:rsidP="00330A39">
      <w:pPr>
        <w:pStyle w:val="Penalty"/>
        <w:keepNext/>
        <w:rPr>
          <w:lang w:eastAsia="en-AU"/>
        </w:rPr>
      </w:pPr>
      <w:r w:rsidRPr="00D66CCA">
        <w:rPr>
          <w:lang w:eastAsia="en-AU"/>
        </w:rPr>
        <w:t xml:space="preserve">Maximum </w:t>
      </w:r>
      <w:r w:rsidR="002810CD" w:rsidRPr="00D66CCA">
        <w:rPr>
          <w:lang w:eastAsia="en-AU"/>
        </w:rPr>
        <w:t>penalty:</w:t>
      </w:r>
    </w:p>
    <w:p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rsidR="00EE3CFB" w:rsidRPr="00D66CCA" w:rsidRDefault="000E4E9B" w:rsidP="000E4E9B">
      <w:pPr>
        <w:pStyle w:val="AH5Sec"/>
        <w:rPr>
          <w:lang w:eastAsia="en-AU"/>
        </w:rPr>
      </w:pPr>
      <w:bookmarkStart w:id="56" w:name="_Toc508871384"/>
      <w:r w:rsidRPr="00A97872">
        <w:rPr>
          <w:rStyle w:val="CharSectNo"/>
        </w:rPr>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6"/>
    </w:p>
    <w:p w:rsidR="00932ECA" w:rsidRPr="00D66CCA" w:rsidRDefault="00932ECA" w:rsidP="007831A3">
      <w:pPr>
        <w:pStyle w:val="Amainreturn"/>
      </w:pPr>
      <w:r w:rsidRPr="00D66CCA">
        <w:t xml:space="preserve">A person commits a </w:t>
      </w:r>
      <w:r w:rsidRPr="00182E25">
        <w:rPr>
          <w:rStyle w:val="charBoldItals"/>
        </w:rPr>
        <w:t>category 2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pPr>
      <w:r>
        <w:tab/>
      </w:r>
      <w:r w:rsidR="000E4E9B" w:rsidRPr="00D66CCA">
        <w:t>(b)</w:t>
      </w:r>
      <w:r w:rsidR="000E4E9B" w:rsidRPr="00D66CCA">
        <w:tab/>
      </w:r>
      <w:r w:rsidR="00932ECA" w:rsidRPr="00D66CCA">
        <w:t>the person fails to comply with that duty; and</w:t>
      </w:r>
    </w:p>
    <w:p w:rsidR="00932ECA" w:rsidRPr="00D66CCA" w:rsidRDefault="00330A39" w:rsidP="00330A39">
      <w:pPr>
        <w:pStyle w:val="Apara"/>
        <w:keepNext/>
      </w:pPr>
      <w:r>
        <w:tab/>
      </w:r>
      <w:r w:rsidR="000E4E9B" w:rsidRPr="00D66CCA">
        <w:t>(c)</w:t>
      </w:r>
      <w:r w:rsidR="000E4E9B" w:rsidRPr="00D66CCA">
        <w:tab/>
      </w:r>
      <w:r w:rsidR="00932ECA" w:rsidRPr="00D66CCA">
        <w:t>the failure exposes an individual to a risk of death or serious injury or illness.</w:t>
      </w:r>
    </w:p>
    <w:p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rsidR="00EE3CFB" w:rsidRPr="00D66CCA" w:rsidRDefault="000E4E9B" w:rsidP="000E4E9B">
      <w:pPr>
        <w:pStyle w:val="AH5Sec"/>
        <w:rPr>
          <w:bCs/>
          <w:szCs w:val="24"/>
          <w:lang w:eastAsia="en-AU"/>
        </w:rPr>
      </w:pPr>
      <w:bookmarkStart w:id="57" w:name="_Toc508871385"/>
      <w:r w:rsidRPr="00A97872">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7"/>
    </w:p>
    <w:p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rsidR="00C056EF" w:rsidRPr="00D66CCA" w:rsidRDefault="008864F5" w:rsidP="00C056EF">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58" w:name="_Toc508871386"/>
      <w:r w:rsidRPr="00A97872">
        <w:rPr>
          <w:rStyle w:val="CharSectNo"/>
        </w:rPr>
        <w:t>34</w:t>
      </w:r>
      <w:r w:rsidRPr="00D66CCA">
        <w:rPr>
          <w:lang w:eastAsia="en-AU"/>
        </w:rPr>
        <w:tab/>
      </w:r>
      <w:r w:rsidR="00EE3CFB" w:rsidRPr="00D66CCA">
        <w:rPr>
          <w:lang w:eastAsia="en-AU"/>
        </w:rPr>
        <w:t>Exceptions</w:t>
      </w:r>
      <w:bookmarkEnd w:id="5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5" w:tooltip="A2001-14" w:history="1">
        <w:r w:rsidR="00B739B0" w:rsidRPr="00B739B0">
          <w:rPr>
            <w:rStyle w:val="charCitHyperlinkAbbrev"/>
          </w:rPr>
          <w:t>Legislation Act</w:t>
        </w:r>
      </w:hyperlink>
      <w:r w:rsidRPr="00D66CCA">
        <w:rPr>
          <w:snapToGrid w:val="0"/>
        </w:rPr>
        <w:t>, s 104).</w:t>
      </w:r>
    </w:p>
    <w:p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rsidR="003822D9" w:rsidRPr="00D66CCA" w:rsidRDefault="003822D9" w:rsidP="00C74949">
      <w:pPr>
        <w:pStyle w:val="PageBreak"/>
        <w:suppressLineNumbers/>
      </w:pPr>
      <w:r w:rsidRPr="00D66CCA">
        <w:br w:type="page"/>
      </w:r>
    </w:p>
    <w:p w:rsidR="00EE3CFB" w:rsidRPr="00A97872" w:rsidRDefault="000E4E9B" w:rsidP="000E4E9B">
      <w:pPr>
        <w:pStyle w:val="AH2Part"/>
      </w:pPr>
      <w:bookmarkStart w:id="59" w:name="_Toc508871387"/>
      <w:r w:rsidRPr="00A97872">
        <w:rPr>
          <w:rStyle w:val="CharPartNo"/>
        </w:rPr>
        <w:t>Part 3</w:t>
      </w:r>
      <w:r w:rsidRPr="00D66CCA">
        <w:rPr>
          <w:lang w:eastAsia="en-AU"/>
        </w:rPr>
        <w:tab/>
      </w:r>
      <w:r w:rsidR="00EE3CFB" w:rsidRPr="00A97872">
        <w:rPr>
          <w:rStyle w:val="CharPartText"/>
          <w:lang w:eastAsia="en-AU"/>
        </w:rPr>
        <w:t>Incident notification</w:t>
      </w:r>
      <w:bookmarkEnd w:id="59"/>
    </w:p>
    <w:p w:rsidR="00C0410B" w:rsidRDefault="00C0410B" w:rsidP="00C74949">
      <w:pPr>
        <w:pStyle w:val="Placeholder"/>
        <w:suppressLineNumbers/>
      </w:pPr>
      <w:r>
        <w:rPr>
          <w:rStyle w:val="CharDivNo"/>
        </w:rPr>
        <w:t xml:space="preserve">  </w:t>
      </w:r>
      <w:r>
        <w:rPr>
          <w:rStyle w:val="CharDivText"/>
        </w:rPr>
        <w:t xml:space="preserve">  </w:t>
      </w:r>
    </w:p>
    <w:p w:rsidR="00EE3CFB" w:rsidRPr="00D66CCA" w:rsidRDefault="000E4E9B" w:rsidP="000E4E9B">
      <w:pPr>
        <w:pStyle w:val="AH5Sec"/>
        <w:rPr>
          <w:lang w:eastAsia="en-AU"/>
        </w:rPr>
      </w:pPr>
      <w:bookmarkStart w:id="60" w:name="_Toc508871388"/>
      <w:r w:rsidRPr="00A97872">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0"/>
      <w:r w:rsidR="0043363F" w:rsidRPr="00D66CCA">
        <w:rPr>
          <w:lang w:eastAsia="en-AU"/>
        </w:rPr>
        <w:t xml:space="preserve"> </w:t>
      </w:r>
    </w:p>
    <w:p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r w:rsidR="00EE3CFB" w:rsidRPr="00D66CCA">
        <w:rPr>
          <w:lang w:eastAsia="en-AU"/>
        </w:rPr>
        <w:t xml:space="preserve"> </w:t>
      </w:r>
    </w:p>
    <w:p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incident.</w:t>
      </w:r>
    </w:p>
    <w:p w:rsidR="00EE3CFB" w:rsidRPr="00D66CCA" w:rsidRDefault="000E4E9B" w:rsidP="000E4E9B">
      <w:pPr>
        <w:pStyle w:val="AH5Sec"/>
        <w:rPr>
          <w:lang w:eastAsia="en-AU"/>
        </w:rPr>
      </w:pPr>
      <w:bookmarkStart w:id="61" w:name="_Toc508871389"/>
      <w:r w:rsidRPr="00A97872">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1"/>
    </w:p>
    <w:p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rsidR="001F06A9" w:rsidRPr="00D66CCA" w:rsidRDefault="001F06A9" w:rsidP="001F06A9">
      <w:pPr>
        <w:pStyle w:val="aNotesubpar"/>
      </w:pPr>
      <w:r w:rsidRPr="00BA1343">
        <w:rPr>
          <w:rStyle w:val="charItals"/>
        </w:rPr>
        <w:t>Note</w:t>
      </w:r>
      <w:r w:rsidRPr="00BA1343">
        <w:rPr>
          <w:rStyle w:val="charItals"/>
        </w:rPr>
        <w:tab/>
      </w:r>
      <w:r w:rsidRPr="00D66CCA">
        <w:t xml:space="preserve">An example is part of the Act, is not exhaustive and may extend, but does not limit, the meaning of the provision in which it appears (see </w:t>
      </w:r>
      <w:hyperlink r:id="rId56" w:tooltip="A2001-14" w:history="1">
        <w:r w:rsidR="00B739B0" w:rsidRPr="00B739B0">
          <w:rPr>
            <w:rStyle w:val="charCitHyperlinkAbbrev"/>
          </w:rPr>
          <w:t>Legislation Act</w:t>
        </w:r>
      </w:hyperlink>
      <w:r w:rsidRPr="00D66CCA">
        <w:t>, s 126 and s 132).</w:t>
      </w:r>
    </w:p>
    <w:p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EE3CFB" w:rsidRPr="00D66CCA">
        <w:rPr>
          <w:lang w:eastAsia="en-AU"/>
        </w:rPr>
        <w:t>serious lacerations; or</w:t>
      </w:r>
    </w:p>
    <w:p w:rsidR="00DF56B9"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7" w:tooltip="A2001-14" w:history="1">
        <w:r w:rsidR="00B739B0" w:rsidRPr="00B739B0">
          <w:rPr>
            <w:rStyle w:val="charCitHyperlinkAbbrev"/>
          </w:rPr>
          <w:t>Legislation Act</w:t>
        </w:r>
      </w:hyperlink>
      <w:r w:rsidRPr="00D66CCA">
        <w:t>, s 48).</w:t>
      </w:r>
    </w:p>
    <w:p w:rsidR="002045B9" w:rsidRPr="00D97824" w:rsidRDefault="002045B9" w:rsidP="002045B9">
      <w:pPr>
        <w:pStyle w:val="Amain"/>
      </w:pPr>
      <w:r w:rsidRPr="00D97824">
        <w:tab/>
        <w:t>(2)</w:t>
      </w:r>
      <w:r w:rsidRPr="00D97824">
        <w:tab/>
        <w:t>In this section:</w:t>
      </w:r>
    </w:p>
    <w:p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rsidR="00EE3CFB" w:rsidRPr="00D66CCA" w:rsidRDefault="000E4E9B" w:rsidP="000E4E9B">
      <w:pPr>
        <w:pStyle w:val="AH5Sec"/>
        <w:rPr>
          <w:lang w:eastAsia="en-AU"/>
        </w:rPr>
      </w:pPr>
      <w:bookmarkStart w:id="62" w:name="_Toc508871390"/>
      <w:r w:rsidRPr="00A97872">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2"/>
    </w:p>
    <w:p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rsidR="00994D84" w:rsidRPr="00D66CCA" w:rsidRDefault="00330A39" w:rsidP="00330A39">
      <w:pPr>
        <w:pStyle w:val="Apara"/>
        <w:rPr>
          <w:lang w:eastAsia="en-AU"/>
        </w:rPr>
      </w:pPr>
      <w:r>
        <w:rPr>
          <w:lang w:eastAsia="en-AU"/>
        </w:rPr>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8" w:tooltip="A2001-14" w:history="1">
        <w:r w:rsidR="00B739B0" w:rsidRPr="00B739B0">
          <w:rPr>
            <w:rStyle w:val="charCitHyperlinkAbbrev"/>
          </w:rPr>
          <w:t>Legislation Act</w:t>
        </w:r>
      </w:hyperlink>
      <w:r w:rsidRPr="00D66CCA">
        <w:t>, s 48).</w:t>
      </w:r>
    </w:p>
    <w:p w:rsidR="00EE3CFB" w:rsidRPr="00D66CCA" w:rsidRDefault="000E4E9B" w:rsidP="000E4E9B">
      <w:pPr>
        <w:pStyle w:val="AH5Sec"/>
        <w:rPr>
          <w:lang w:eastAsia="en-AU"/>
        </w:rPr>
      </w:pPr>
      <w:bookmarkStart w:id="63" w:name="_Toc508871391"/>
      <w:r w:rsidRPr="00A97872">
        <w:rPr>
          <w:rStyle w:val="CharSectNo"/>
        </w:rPr>
        <w:t>38</w:t>
      </w:r>
      <w:r w:rsidRPr="00D66CCA">
        <w:rPr>
          <w:lang w:eastAsia="en-AU"/>
        </w:rPr>
        <w:tab/>
      </w:r>
      <w:r w:rsidR="00EE3CFB" w:rsidRPr="00D66CCA">
        <w:rPr>
          <w:lang w:eastAsia="en-AU"/>
        </w:rPr>
        <w:t>Duty to notify of notifiable incidents</w:t>
      </w:r>
      <w:bookmarkEnd w:id="63"/>
    </w:p>
    <w:p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5F09E1" w:rsidRPr="00D66CCA">
        <w:rPr>
          <w:lang w:eastAsia="en-AU"/>
        </w:rPr>
        <w:t>The notice must be given—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9" w:tooltip="A2001-14" w:history="1">
        <w:r w:rsidR="00B739B0" w:rsidRPr="00B739B0">
          <w:rPr>
            <w:rStyle w:val="charCitHyperlinkAbbrev"/>
          </w:rPr>
          <w:t>Legislation Act</w:t>
        </w:r>
      </w:hyperlink>
      <w:r w:rsidR="00747709" w:rsidRPr="00D66CCA">
        <w:t>, pt 19.5.</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301411" w:rsidRPr="00D66CCA" w:rsidRDefault="00330A39" w:rsidP="00330A39">
      <w:pPr>
        <w:pStyle w:val="Amain"/>
      </w:pPr>
      <w:r>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60"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Act</w:t>
      </w:r>
      <w:r w:rsidR="00301411" w:rsidRPr="00D66CCA">
        <w:t>.</w:t>
      </w:r>
    </w:p>
    <w:p w:rsidR="00EE3CFB" w:rsidRPr="00D66CCA" w:rsidRDefault="000E4E9B" w:rsidP="000E4E9B">
      <w:pPr>
        <w:pStyle w:val="AH5Sec"/>
        <w:rPr>
          <w:lang w:eastAsia="en-AU"/>
        </w:rPr>
      </w:pPr>
      <w:bookmarkStart w:id="64" w:name="_Toc508871392"/>
      <w:r w:rsidRPr="00A97872">
        <w:rPr>
          <w:rStyle w:val="CharSectNo"/>
        </w:rPr>
        <w:t>39</w:t>
      </w:r>
      <w:r w:rsidRPr="00D66CCA">
        <w:rPr>
          <w:lang w:eastAsia="en-AU"/>
        </w:rPr>
        <w:tab/>
      </w:r>
      <w:r w:rsidR="00EE3CFB" w:rsidRPr="00D66CCA">
        <w:rPr>
          <w:lang w:eastAsia="en-AU"/>
        </w:rPr>
        <w:t>Duty to preserve incident sites</w:t>
      </w:r>
      <w:bookmarkEnd w:id="64"/>
    </w:p>
    <w:p w:rsidR="000D49EE" w:rsidRPr="00D66CCA" w:rsidRDefault="00330A39" w:rsidP="00330A39">
      <w:pPr>
        <w:pStyle w:val="Amain"/>
        <w:keepNext/>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rsidR="00DB0616" w:rsidRPr="00D66CCA" w:rsidRDefault="00DB0616" w:rsidP="00C74949">
      <w:pPr>
        <w:pStyle w:val="PageBreak"/>
        <w:suppressLineNumbers/>
      </w:pPr>
      <w:r w:rsidRPr="00D66CCA">
        <w:br w:type="page"/>
      </w:r>
    </w:p>
    <w:p w:rsidR="00EE3CFB" w:rsidRPr="00A97872" w:rsidRDefault="000E4E9B" w:rsidP="000E4E9B">
      <w:pPr>
        <w:pStyle w:val="AH2Part"/>
      </w:pPr>
      <w:bookmarkStart w:id="65" w:name="_Toc508871393"/>
      <w:r w:rsidRPr="00A97872">
        <w:rPr>
          <w:rStyle w:val="CharPartNo"/>
        </w:rPr>
        <w:t>Part 4</w:t>
      </w:r>
      <w:r w:rsidRPr="00D66CCA">
        <w:rPr>
          <w:lang w:eastAsia="en-AU"/>
        </w:rPr>
        <w:tab/>
      </w:r>
      <w:r w:rsidR="00EE3CFB" w:rsidRPr="00A97872">
        <w:rPr>
          <w:rStyle w:val="CharPartText"/>
          <w:lang w:eastAsia="en-AU"/>
        </w:rPr>
        <w:t>Authorisations</w:t>
      </w:r>
      <w:bookmarkEnd w:id="65"/>
    </w:p>
    <w:p w:rsidR="00EE3CFB" w:rsidRPr="00D66CCA" w:rsidRDefault="000E4E9B" w:rsidP="000E4E9B">
      <w:pPr>
        <w:pStyle w:val="AH5Sec"/>
        <w:rPr>
          <w:lang w:eastAsia="en-AU"/>
        </w:rPr>
      </w:pPr>
      <w:bookmarkStart w:id="66" w:name="_Toc508871394"/>
      <w:r w:rsidRPr="00A97872">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66"/>
    </w:p>
    <w:p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rsidR="00EE3CFB" w:rsidRPr="00D66CCA" w:rsidRDefault="000E4E9B" w:rsidP="000E4E9B">
      <w:pPr>
        <w:pStyle w:val="AH5Sec"/>
        <w:rPr>
          <w:lang w:eastAsia="en-AU"/>
        </w:rPr>
      </w:pPr>
      <w:bookmarkStart w:id="67" w:name="_Toc508871395"/>
      <w:r w:rsidRPr="00A97872">
        <w:rPr>
          <w:rStyle w:val="CharSectNo"/>
        </w:rPr>
        <w:t>41</w:t>
      </w:r>
      <w:r w:rsidRPr="00D66CCA">
        <w:rPr>
          <w:lang w:eastAsia="en-AU"/>
        </w:rPr>
        <w:tab/>
      </w:r>
      <w:r w:rsidR="00EE3CFB" w:rsidRPr="00D66CCA">
        <w:rPr>
          <w:lang w:eastAsia="en-AU"/>
        </w:rPr>
        <w:t>Requirements for authorisation of workplaces</w:t>
      </w:r>
      <w:bookmarkEnd w:id="67"/>
    </w:p>
    <w:p w:rsidR="008C23B8" w:rsidRPr="00D66CCA" w:rsidRDefault="008C23B8" w:rsidP="007F0F0A">
      <w:pPr>
        <w:pStyle w:val="Amainreturn"/>
      </w:pPr>
      <w:r w:rsidRPr="00D66CCA">
        <w:t>A person must not conduct a business or undertaking at a workplace or direct or allow a worker to carry out work at a workplace if—</w:t>
      </w:r>
    </w:p>
    <w:p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rsidR="00EE3CFB" w:rsidRPr="00D66CCA" w:rsidRDefault="000E4E9B" w:rsidP="000E4E9B">
      <w:pPr>
        <w:pStyle w:val="AH5Sec"/>
        <w:rPr>
          <w:lang w:eastAsia="en-AU"/>
        </w:rPr>
      </w:pPr>
      <w:bookmarkStart w:id="68" w:name="_Toc508871396"/>
      <w:r w:rsidRPr="00A97872">
        <w:rPr>
          <w:rStyle w:val="CharSectNo"/>
        </w:rPr>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68"/>
    </w:p>
    <w:p w:rsidR="00651A9A" w:rsidRPr="00D66CCA" w:rsidRDefault="00330A39" w:rsidP="00330A39">
      <w:pPr>
        <w:pStyle w:val="Amain"/>
      </w:pPr>
      <w:r>
        <w:tab/>
      </w:r>
      <w:r w:rsidR="000E4E9B" w:rsidRPr="00D66CCA">
        <w:t>(1)</w:t>
      </w:r>
      <w:r w:rsidR="000E4E9B" w:rsidRPr="00D66CCA">
        <w:tab/>
      </w:r>
      <w:r w:rsidR="00774F63" w:rsidRPr="00D66CCA">
        <w:t>A person must not use plant o</w:t>
      </w:r>
      <w:r w:rsidR="00651A9A" w:rsidRPr="00D66CCA">
        <w:t>r a substance at a workplace if—</w:t>
      </w:r>
    </w:p>
    <w:p w:rsidR="00774F63" w:rsidRPr="00D66CCA" w:rsidRDefault="00330A39" w:rsidP="00330A39">
      <w:pPr>
        <w:pStyle w:val="Apara"/>
      </w:pPr>
      <w:r>
        <w:tab/>
      </w:r>
      <w:r w:rsidR="000E4E9B" w:rsidRPr="00D66CCA">
        <w:t>(a)</w:t>
      </w:r>
      <w:r w:rsidR="000E4E9B" w:rsidRPr="00D66CCA">
        <w:tab/>
      </w:r>
      <w:r w:rsidR="00774F63" w:rsidRPr="00D66CCA">
        <w:t>a regulation requires the plant or substance or its design to be authorised; and</w:t>
      </w:r>
    </w:p>
    <w:p w:rsidR="00774F63" w:rsidRPr="00D66CCA" w:rsidRDefault="00330A39" w:rsidP="006D1BC8">
      <w:pPr>
        <w:pStyle w:val="Apara"/>
        <w:keepNext/>
      </w:pPr>
      <w:r>
        <w:tab/>
      </w:r>
      <w:r w:rsidR="000E4E9B" w:rsidRPr="00D66CCA">
        <w:t>(b)</w:t>
      </w:r>
      <w:r w:rsidR="000E4E9B" w:rsidRPr="00D66CCA">
        <w:tab/>
      </w:r>
      <w:r w:rsidR="00774F63" w:rsidRPr="00D66CCA">
        <w:t>the plant or substance or its design is not authorised in accordance with the regulation.</w:t>
      </w:r>
    </w:p>
    <w:p w:rsidR="00402A1C" w:rsidRPr="00D66CCA" w:rsidRDefault="00402A1C" w:rsidP="006D1BC8">
      <w:pPr>
        <w:pStyle w:val="Penalty"/>
        <w:keepNext/>
      </w:pPr>
      <w:r w:rsidRPr="00D66CCA">
        <w:t xml:space="preserve">Maximum </w:t>
      </w:r>
      <w:r w:rsidR="002810CD" w:rsidRPr="00D66CCA">
        <w:t>penalty:</w:t>
      </w:r>
    </w:p>
    <w:p w:rsidR="00402A1C" w:rsidRPr="00D66CCA" w:rsidRDefault="00402A1C"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650D5" w:rsidRPr="00D66CCA" w:rsidRDefault="00330A39" w:rsidP="00330A39">
      <w:pPr>
        <w:pStyle w:val="Amain"/>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rsidR="00F650D5" w:rsidRPr="00D66CCA" w:rsidRDefault="00330A39" w:rsidP="00330A39">
      <w:pPr>
        <w:pStyle w:val="Apara"/>
      </w:pPr>
      <w:r>
        <w:tab/>
      </w:r>
      <w:r w:rsidR="000E4E9B" w:rsidRPr="00D66CCA">
        <w:t>(a)</w:t>
      </w:r>
      <w:r w:rsidR="000E4E9B" w:rsidRPr="00D66CCA">
        <w:tab/>
      </w:r>
      <w:r w:rsidR="00F650D5" w:rsidRPr="00D66CCA">
        <w:t>a regulation requires the plant or substance or its design to be authorised; and</w:t>
      </w:r>
    </w:p>
    <w:p w:rsidR="00F650D5" w:rsidRPr="00D66CCA" w:rsidRDefault="00330A39" w:rsidP="00330A39">
      <w:pPr>
        <w:pStyle w:val="Apara"/>
        <w:keepNext/>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69" w:name="_Toc508871397"/>
      <w:r w:rsidRPr="00A97872">
        <w:rPr>
          <w:rStyle w:val="CharSectNo"/>
        </w:rPr>
        <w:t>43</w:t>
      </w:r>
      <w:r w:rsidRPr="00D66CCA">
        <w:rPr>
          <w:lang w:eastAsia="en-AU"/>
        </w:rPr>
        <w:tab/>
      </w:r>
      <w:r w:rsidR="00EE3CFB" w:rsidRPr="00D66CCA">
        <w:rPr>
          <w:lang w:eastAsia="en-AU"/>
        </w:rPr>
        <w:t>Requirements for authorisation of work</w:t>
      </w:r>
      <w:bookmarkEnd w:id="69"/>
    </w:p>
    <w:p w:rsidR="00A9597C" w:rsidRPr="00D66CCA" w:rsidRDefault="00330A39" w:rsidP="00330A39">
      <w:pPr>
        <w:pStyle w:val="Amain"/>
      </w:pPr>
      <w:r>
        <w:tab/>
      </w:r>
      <w:r w:rsidR="000E4E9B" w:rsidRPr="00D66CCA">
        <w:t>(1)</w:t>
      </w:r>
      <w:r w:rsidR="000E4E9B" w:rsidRPr="00D66CCA">
        <w:tab/>
      </w:r>
      <w:r w:rsidR="00A9597C" w:rsidRPr="00D66CCA">
        <w:t>A person must not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6D1BC8">
      <w:pPr>
        <w:pStyle w:val="Apara"/>
        <w:keepNext/>
      </w:pPr>
      <w:r>
        <w:tab/>
      </w:r>
      <w:r w:rsidR="000E4E9B" w:rsidRPr="00D66CCA">
        <w:t>(b)</w:t>
      </w:r>
      <w:r w:rsidR="000E4E9B" w:rsidRPr="00D66CCA">
        <w:tab/>
      </w:r>
      <w:r w:rsidR="00A9597C" w:rsidRPr="00D66CCA">
        <w:t>the person, or the person on whose behalf the work is carried out, is not authorised in accordance with the regulation.</w:t>
      </w:r>
    </w:p>
    <w:p w:rsidR="007C7E35" w:rsidRPr="00D66CCA" w:rsidRDefault="007C7E35" w:rsidP="006D1BC8">
      <w:pPr>
        <w:pStyle w:val="Penalty"/>
        <w:keepNext/>
      </w:pPr>
      <w:r w:rsidRPr="00D66CCA">
        <w:t xml:space="preserve">Maximum </w:t>
      </w:r>
      <w:r w:rsidR="002810CD" w:rsidRPr="00D66CCA">
        <w:t>penalty:</w:t>
      </w:r>
    </w:p>
    <w:p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70" w:name="_Toc508871398"/>
      <w:r w:rsidRPr="00A97872">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0"/>
    </w:p>
    <w:p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rsidR="001411E3" w:rsidRPr="00D66CCA" w:rsidRDefault="00330A39" w:rsidP="00330A39">
      <w:pPr>
        <w:pStyle w:val="Apara"/>
        <w:keepNext/>
      </w:pPr>
      <w:r>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bCs/>
          <w:szCs w:val="24"/>
          <w:lang w:eastAsia="en-AU"/>
        </w:rPr>
      </w:pPr>
      <w:bookmarkStart w:id="71" w:name="_Toc508871399"/>
      <w:r w:rsidRPr="00A97872">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1"/>
    </w:p>
    <w:p w:rsidR="00E310E1" w:rsidRPr="00D66CCA" w:rsidRDefault="00E310E1" w:rsidP="00330A39">
      <w:pPr>
        <w:pStyle w:val="Amainreturn"/>
        <w:keepNext/>
      </w:pPr>
      <w:r w:rsidRPr="00D66CCA">
        <w:t>A person must comply with the conditions of any authorisation given to that person under a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B0616" w:rsidRPr="00D66CCA" w:rsidRDefault="00DB0616" w:rsidP="00C74949">
      <w:pPr>
        <w:pStyle w:val="PageBreak"/>
        <w:suppressLineNumbers/>
      </w:pPr>
      <w:r w:rsidRPr="00D66CCA">
        <w:br w:type="page"/>
      </w:r>
    </w:p>
    <w:p w:rsidR="00EE3CFB" w:rsidRPr="00A97872" w:rsidRDefault="000E4E9B" w:rsidP="000E4E9B">
      <w:pPr>
        <w:pStyle w:val="AH2Part"/>
      </w:pPr>
      <w:bookmarkStart w:id="72" w:name="_Toc508871400"/>
      <w:r w:rsidRPr="00A97872">
        <w:rPr>
          <w:rStyle w:val="CharPartNo"/>
        </w:rPr>
        <w:t>Part 5</w:t>
      </w:r>
      <w:r w:rsidRPr="00D66CCA">
        <w:rPr>
          <w:bCs/>
          <w:sz w:val="28"/>
          <w:szCs w:val="28"/>
          <w:lang w:eastAsia="en-AU"/>
        </w:rPr>
        <w:tab/>
      </w:r>
      <w:r w:rsidR="00EE3CFB" w:rsidRPr="00A97872">
        <w:rPr>
          <w:rStyle w:val="CharPartText"/>
          <w:lang w:eastAsia="en-AU"/>
        </w:rPr>
        <w:t>Consultation, representation and</w:t>
      </w:r>
      <w:r w:rsidR="00DB0616" w:rsidRPr="00A97872">
        <w:rPr>
          <w:rStyle w:val="CharPartText"/>
          <w:lang w:eastAsia="en-AU"/>
        </w:rPr>
        <w:t xml:space="preserve"> </w:t>
      </w:r>
      <w:r w:rsidR="00EE3CFB" w:rsidRPr="00A97872">
        <w:rPr>
          <w:rStyle w:val="CharPartText"/>
          <w:lang w:eastAsia="en-AU"/>
        </w:rPr>
        <w:t>participation</w:t>
      </w:r>
      <w:bookmarkEnd w:id="72"/>
    </w:p>
    <w:p w:rsidR="00EE3CFB" w:rsidRPr="00A97872" w:rsidRDefault="000E4E9B" w:rsidP="000E4E9B">
      <w:pPr>
        <w:pStyle w:val="AH3Div"/>
      </w:pPr>
      <w:bookmarkStart w:id="73" w:name="_Toc508871401"/>
      <w:r w:rsidRPr="00A97872">
        <w:rPr>
          <w:rStyle w:val="CharDivNo"/>
        </w:rPr>
        <w:t>Division 5.1</w:t>
      </w:r>
      <w:r w:rsidRPr="00D66CCA">
        <w:rPr>
          <w:bCs/>
          <w:szCs w:val="24"/>
          <w:lang w:eastAsia="en-AU"/>
        </w:rPr>
        <w:tab/>
      </w:r>
      <w:r w:rsidR="00EE3CFB" w:rsidRPr="00A97872">
        <w:rPr>
          <w:rStyle w:val="CharDivText"/>
          <w:lang w:eastAsia="en-AU"/>
        </w:rPr>
        <w:t xml:space="preserve">Consultation, </w:t>
      </w:r>
      <w:r w:rsidR="007433D1" w:rsidRPr="00A97872">
        <w:rPr>
          <w:rStyle w:val="CharDivText"/>
          <w:lang w:eastAsia="en-AU"/>
        </w:rPr>
        <w:t>cooperat</w:t>
      </w:r>
      <w:r w:rsidR="00EE3CFB" w:rsidRPr="00A97872">
        <w:rPr>
          <w:rStyle w:val="CharDivText"/>
          <w:lang w:eastAsia="en-AU"/>
        </w:rPr>
        <w:t xml:space="preserve">ion and </w:t>
      </w:r>
      <w:r w:rsidR="00CE2339" w:rsidRPr="00A97872">
        <w:rPr>
          <w:rStyle w:val="CharDivText"/>
          <w:lang w:eastAsia="en-AU"/>
        </w:rPr>
        <w:t>coordinat</w:t>
      </w:r>
      <w:r w:rsidR="00EE3CFB" w:rsidRPr="00A97872">
        <w:rPr>
          <w:rStyle w:val="CharDivText"/>
          <w:lang w:eastAsia="en-AU"/>
        </w:rPr>
        <w:t>ion</w:t>
      </w:r>
      <w:r w:rsidR="00DB0616" w:rsidRPr="00A97872">
        <w:rPr>
          <w:rStyle w:val="CharDivText"/>
          <w:lang w:eastAsia="en-AU"/>
        </w:rPr>
        <w:t xml:space="preserve"> </w:t>
      </w:r>
      <w:r w:rsidR="00EE3CFB" w:rsidRPr="00A97872">
        <w:rPr>
          <w:rStyle w:val="CharDivText"/>
          <w:lang w:eastAsia="en-AU"/>
        </w:rPr>
        <w:t xml:space="preserve">between </w:t>
      </w:r>
      <w:r w:rsidR="00717616" w:rsidRPr="00A97872">
        <w:rPr>
          <w:rStyle w:val="CharDivText"/>
          <w:lang w:eastAsia="en-AU"/>
        </w:rPr>
        <w:t>duty</w:t>
      </w:r>
      <w:r w:rsidR="008F30E6" w:rsidRPr="00A97872">
        <w:rPr>
          <w:rStyle w:val="CharDivText"/>
          <w:lang w:eastAsia="en-AU"/>
        </w:rPr>
        <w:noBreakHyphen/>
      </w:r>
      <w:r w:rsidR="00717616" w:rsidRPr="00A97872">
        <w:rPr>
          <w:rStyle w:val="CharDivText"/>
          <w:lang w:eastAsia="en-AU"/>
        </w:rPr>
        <w:t>holder</w:t>
      </w:r>
      <w:r w:rsidR="00EE3CFB" w:rsidRPr="00A97872">
        <w:rPr>
          <w:rStyle w:val="CharDivText"/>
          <w:lang w:eastAsia="en-AU"/>
        </w:rPr>
        <w:t>s</w:t>
      </w:r>
      <w:bookmarkEnd w:id="73"/>
    </w:p>
    <w:p w:rsidR="00EE3CFB" w:rsidRPr="00D66CCA" w:rsidRDefault="000E4E9B" w:rsidP="000E4E9B">
      <w:pPr>
        <w:pStyle w:val="AH5Sec"/>
        <w:rPr>
          <w:lang w:eastAsia="en-AU"/>
        </w:rPr>
      </w:pPr>
      <w:bookmarkStart w:id="74" w:name="_Toc508871402"/>
      <w:r w:rsidRPr="00A97872">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4"/>
    </w:p>
    <w:p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61" w:tooltip="A2001-14" w:history="1">
        <w:r w:rsidR="00B739B0" w:rsidRPr="00B739B0">
          <w:rPr>
            <w:rStyle w:val="charCitHyperlinkAbbrev"/>
          </w:rPr>
          <w:t>Legislation Act</w:t>
        </w:r>
      </w:hyperlink>
      <w:r w:rsidR="00723B6C" w:rsidRPr="00D66CCA">
        <w:rPr>
          <w:snapToGrid w:val="0"/>
        </w:rPr>
        <w:t>, s 104).</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A97872" w:rsidRDefault="000E4E9B" w:rsidP="000E4E9B">
      <w:pPr>
        <w:pStyle w:val="AH3Div"/>
      </w:pPr>
      <w:bookmarkStart w:id="75" w:name="_Toc508871403"/>
      <w:r w:rsidRPr="00A97872">
        <w:rPr>
          <w:rStyle w:val="CharDivNo"/>
        </w:rPr>
        <w:t>Division 5.2</w:t>
      </w:r>
      <w:r w:rsidRPr="00D66CCA">
        <w:rPr>
          <w:lang w:eastAsia="en-AU"/>
        </w:rPr>
        <w:tab/>
      </w:r>
      <w:r w:rsidR="00EE3CFB" w:rsidRPr="00A97872">
        <w:rPr>
          <w:rStyle w:val="CharDivText"/>
          <w:lang w:eastAsia="en-AU"/>
        </w:rPr>
        <w:t>Consultation with workers</w:t>
      </w:r>
      <w:bookmarkEnd w:id="75"/>
    </w:p>
    <w:p w:rsidR="00EE3CFB" w:rsidRPr="00D66CCA" w:rsidRDefault="000E4E9B" w:rsidP="000E4E9B">
      <w:pPr>
        <w:pStyle w:val="AH5Sec"/>
        <w:rPr>
          <w:lang w:eastAsia="en-AU"/>
        </w:rPr>
      </w:pPr>
      <w:bookmarkStart w:id="76" w:name="_Toc508871404"/>
      <w:r w:rsidRPr="00A97872">
        <w:rPr>
          <w:rStyle w:val="CharSectNo"/>
        </w:rPr>
        <w:t>47</w:t>
      </w:r>
      <w:r w:rsidRPr="00D66CCA">
        <w:rPr>
          <w:lang w:eastAsia="en-AU"/>
        </w:rPr>
        <w:tab/>
      </w:r>
      <w:r w:rsidR="00EE3CFB" w:rsidRPr="00D66CCA">
        <w:rPr>
          <w:lang w:eastAsia="en-AU"/>
        </w:rPr>
        <w:t>Duty to consult workers</w:t>
      </w:r>
      <w:bookmarkEnd w:id="76"/>
    </w:p>
    <w:p w:rsidR="00E85FF3" w:rsidRPr="00D66CCA" w:rsidRDefault="00330A39" w:rsidP="00330A39">
      <w:pPr>
        <w:pStyle w:val="Amain"/>
        <w:keepNext/>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 xml:space="preserve"> regulation</w:t>
      </w:r>
      <w:r w:rsidR="00E85FF3" w:rsidRPr="00D66CCA">
        <w:t>, with workers who carry out work for the business or undertaking who are, or are likely to be, directly affected by a matter relating to work health or safety.</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rsidR="00EE3CFB" w:rsidRPr="00D66CCA" w:rsidRDefault="000E4E9B" w:rsidP="000E4E9B">
      <w:pPr>
        <w:pStyle w:val="AH5Sec"/>
        <w:rPr>
          <w:lang w:eastAsia="en-AU"/>
        </w:rPr>
      </w:pPr>
      <w:bookmarkStart w:id="77" w:name="_Toc508871405"/>
      <w:r w:rsidRPr="00A97872">
        <w:rPr>
          <w:rStyle w:val="CharSectNo"/>
        </w:rPr>
        <w:t>48</w:t>
      </w:r>
      <w:r w:rsidRPr="00D66CCA">
        <w:rPr>
          <w:lang w:eastAsia="en-AU"/>
        </w:rPr>
        <w:tab/>
      </w:r>
      <w:r w:rsidR="00EE3CFB" w:rsidRPr="00D66CCA">
        <w:rPr>
          <w:lang w:eastAsia="en-AU"/>
        </w:rPr>
        <w:t>Nature of consultation</w:t>
      </w:r>
      <w:bookmarkEnd w:id="7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rsidR="00EE3CFB" w:rsidRPr="00D66CCA" w:rsidRDefault="000E4E9B" w:rsidP="000E4E9B">
      <w:pPr>
        <w:pStyle w:val="AH5Sec"/>
        <w:rPr>
          <w:lang w:eastAsia="en-AU"/>
        </w:rPr>
      </w:pPr>
      <w:bookmarkStart w:id="78" w:name="_Toc508871406"/>
      <w:r w:rsidRPr="00A97872">
        <w:rPr>
          <w:rStyle w:val="CharSectNo"/>
        </w:rPr>
        <w:t>49</w:t>
      </w:r>
      <w:r w:rsidRPr="00D66CCA">
        <w:rPr>
          <w:lang w:eastAsia="en-AU"/>
        </w:rPr>
        <w:tab/>
      </w:r>
      <w:r w:rsidR="00EE3CFB" w:rsidRPr="00D66CCA">
        <w:rPr>
          <w:lang w:eastAsia="en-AU"/>
        </w:rPr>
        <w:t>When consultation is required</w:t>
      </w:r>
      <w:bookmarkEnd w:id="78"/>
    </w:p>
    <w:p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rsidR="00EE3CFB" w:rsidRPr="00A97872" w:rsidRDefault="000E4E9B" w:rsidP="000E4E9B">
      <w:pPr>
        <w:pStyle w:val="AH3Div"/>
      </w:pPr>
      <w:bookmarkStart w:id="79" w:name="_Toc508871407"/>
      <w:r w:rsidRPr="00A97872">
        <w:rPr>
          <w:rStyle w:val="CharDivNo"/>
        </w:rPr>
        <w:t>Division 5.3</w:t>
      </w:r>
      <w:r w:rsidRPr="00D66CCA">
        <w:rPr>
          <w:lang w:eastAsia="en-AU"/>
        </w:rPr>
        <w:tab/>
      </w:r>
      <w:r w:rsidR="00EE3CFB" w:rsidRPr="00A97872">
        <w:rPr>
          <w:rStyle w:val="CharDivText"/>
          <w:lang w:eastAsia="en-AU"/>
        </w:rPr>
        <w:t>Health and safety representatives</w:t>
      </w:r>
      <w:bookmarkEnd w:id="79"/>
    </w:p>
    <w:p w:rsidR="00EE3CFB" w:rsidRPr="00D66CCA" w:rsidRDefault="000E4E9B" w:rsidP="000E4E9B">
      <w:pPr>
        <w:pStyle w:val="AH4SubDiv"/>
        <w:rPr>
          <w:bCs/>
          <w:szCs w:val="24"/>
          <w:lang w:eastAsia="en-AU"/>
        </w:rPr>
      </w:pPr>
      <w:bookmarkStart w:id="80" w:name="_Toc508871408"/>
      <w:r w:rsidRPr="00D66CCA">
        <w:rPr>
          <w:bCs/>
          <w:szCs w:val="24"/>
          <w:lang w:eastAsia="en-AU"/>
        </w:rPr>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0"/>
    </w:p>
    <w:p w:rsidR="00EE3CFB" w:rsidRPr="00D66CCA" w:rsidRDefault="000E4E9B" w:rsidP="000E4E9B">
      <w:pPr>
        <w:pStyle w:val="AH5Sec"/>
        <w:rPr>
          <w:lang w:eastAsia="en-AU"/>
        </w:rPr>
      </w:pPr>
      <w:bookmarkStart w:id="81" w:name="_Toc508871409"/>
      <w:r w:rsidRPr="00A97872">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1"/>
    </w:p>
    <w:p w:rsidR="00EE3CFB" w:rsidRPr="00D66CCA" w:rsidRDefault="00EE3CFB" w:rsidP="00E34890">
      <w:pPr>
        <w:pStyle w:val="Amainreturn"/>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rsidR="00EE3CFB" w:rsidRPr="00D66CCA" w:rsidRDefault="000E4E9B" w:rsidP="000E4E9B">
      <w:pPr>
        <w:pStyle w:val="AH4SubDiv"/>
        <w:rPr>
          <w:lang w:eastAsia="en-AU"/>
        </w:rPr>
      </w:pPr>
      <w:bookmarkStart w:id="82" w:name="_Toc508871410"/>
      <w:r w:rsidRPr="00D66CCA">
        <w:rPr>
          <w:lang w:eastAsia="en-AU"/>
        </w:rPr>
        <w:t>Subdivision 5.3.2</w:t>
      </w:r>
      <w:r w:rsidRPr="00D66CCA">
        <w:rPr>
          <w:lang w:eastAsia="en-AU"/>
        </w:rPr>
        <w:tab/>
      </w:r>
      <w:r w:rsidR="00EE3CFB" w:rsidRPr="00D66CCA">
        <w:rPr>
          <w:lang w:eastAsia="en-AU"/>
        </w:rPr>
        <w:t>Determination of work groups</w:t>
      </w:r>
      <w:bookmarkEnd w:id="82"/>
    </w:p>
    <w:p w:rsidR="00EE3CFB" w:rsidRPr="00D66CCA" w:rsidRDefault="000E4E9B" w:rsidP="000E4E9B">
      <w:pPr>
        <w:pStyle w:val="AH5Sec"/>
        <w:rPr>
          <w:lang w:eastAsia="en-AU"/>
        </w:rPr>
      </w:pPr>
      <w:bookmarkStart w:id="83" w:name="_Toc508871411"/>
      <w:r w:rsidRPr="00A97872">
        <w:rPr>
          <w:rStyle w:val="CharSectNo"/>
        </w:rPr>
        <w:t>51</w:t>
      </w:r>
      <w:r w:rsidRPr="00D66CCA">
        <w:rPr>
          <w:lang w:eastAsia="en-AU"/>
        </w:rPr>
        <w:tab/>
      </w:r>
      <w:r w:rsidR="00EE3CFB" w:rsidRPr="00D66CCA">
        <w:rPr>
          <w:lang w:eastAsia="en-AU"/>
        </w:rPr>
        <w:t>Determination of work groups</w:t>
      </w:r>
      <w:bookmarkEnd w:id="8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request is made under </w:t>
      </w:r>
      <w:r w:rsidR="00775E1B" w:rsidRPr="00D66CCA">
        <w:rPr>
          <w:lang w:eastAsia="en-AU"/>
        </w:rPr>
        <w:t>section 5</w:t>
      </w:r>
      <w:r w:rsidR="00EE3CFB" w:rsidRPr="00D66CCA">
        <w:rPr>
          <w:lang w:eastAsia="en-AU"/>
        </w:rPr>
        <w:t>0, the person</w:t>
      </w:r>
      <w:r w:rsidR="00E34890" w:rsidRPr="00D66CCA">
        <w:rPr>
          <w:lang w:eastAsia="en-AU"/>
        </w:rPr>
        <w:t xml:space="preserve"> </w:t>
      </w:r>
      <w:r w:rsidR="00EE3CFB" w:rsidRPr="00D66CCA">
        <w:rPr>
          <w:lang w:eastAsia="en-AU"/>
        </w:rPr>
        <w:t>conducting the business or undertaking must</w:t>
      </w:r>
      <w:r w:rsidR="00E34890" w:rsidRPr="00D66CCA">
        <w:rPr>
          <w:lang w:eastAsia="en-AU"/>
        </w:rPr>
        <w:t xml:space="preserve"> </w:t>
      </w:r>
      <w:r w:rsidR="00EE3CFB" w:rsidRPr="00D66CCA">
        <w:rPr>
          <w:lang w:eastAsia="en-AU"/>
        </w:rPr>
        <w:t xml:space="preserve">facilitate the determination of </w:t>
      </w:r>
      <w:r w:rsidR="009D7677" w:rsidRPr="00D66CCA">
        <w:rPr>
          <w:lang w:eastAsia="en-AU"/>
        </w:rPr>
        <w:t>1 </w:t>
      </w:r>
      <w:r w:rsidR="00EE3CFB" w:rsidRPr="00D66CCA">
        <w:rPr>
          <w:lang w:eastAsia="en-AU"/>
        </w:rPr>
        <w:t>or more work</w:t>
      </w:r>
      <w:r w:rsidR="00E34890" w:rsidRPr="00D66CCA">
        <w:rPr>
          <w:lang w:eastAsia="en-AU"/>
        </w:rPr>
        <w:t xml:space="preserve"> </w:t>
      </w:r>
      <w:r w:rsidR="00EE3CFB" w:rsidRPr="00D66CCA">
        <w:rPr>
          <w:lang w:eastAsia="en-AU"/>
        </w:rPr>
        <w:t>groups of</w:t>
      </w:r>
      <w:r w:rsidR="00216C2A" w:rsidRPr="00D66CCA">
        <w:rPr>
          <w:lang w:eastAsia="en-AU"/>
        </w:rPr>
        <w:t xml:space="preserve"> </w:t>
      </w:r>
      <w:r w:rsidR="00EE3CFB" w:rsidRPr="00D66CCA">
        <w:rPr>
          <w:lang w:eastAsia="en-AU"/>
        </w:rPr>
        <w:t>workers.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rsidR="00EE3CFB" w:rsidRPr="00D66CCA" w:rsidRDefault="000E4E9B" w:rsidP="000E4E9B">
      <w:pPr>
        <w:pStyle w:val="AH5Sec"/>
        <w:rPr>
          <w:lang w:eastAsia="en-AU"/>
        </w:rPr>
      </w:pPr>
      <w:bookmarkStart w:id="84" w:name="_Toc508871412"/>
      <w:r w:rsidRPr="00A97872">
        <w:rPr>
          <w:rStyle w:val="CharSectNo"/>
        </w:rPr>
        <w:t>52</w:t>
      </w:r>
      <w:r w:rsidRPr="00D66CCA">
        <w:rPr>
          <w:lang w:eastAsia="en-AU"/>
        </w:rPr>
        <w:tab/>
      </w:r>
      <w:r w:rsidR="00EE3CFB" w:rsidRPr="00D66CCA">
        <w:rPr>
          <w:lang w:eastAsia="en-AU"/>
        </w:rPr>
        <w:t>Negotiations for agreement for work group</w:t>
      </w:r>
      <w:bookmarkEnd w:id="84"/>
    </w:p>
    <w:p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 will form the work group or</w:t>
      </w:r>
      <w:r w:rsidR="00E34890" w:rsidRPr="00D66CCA">
        <w:rPr>
          <w:lang w:eastAsia="en-AU"/>
        </w:rPr>
        <w:t xml:space="preserve"> </w:t>
      </w:r>
      <w:r w:rsidR="00EE3CFB" w:rsidRPr="00D66CCA">
        <w:rPr>
          <w:lang w:eastAsia="en-AU"/>
        </w:rPr>
        <w:t>their representatives.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must take all reasonable steps to</w:t>
      </w:r>
      <w:r w:rsidR="00E34890" w:rsidRPr="00D66CCA">
        <w:rPr>
          <w:lang w:eastAsia="en-AU"/>
        </w:rPr>
        <w:t xml:space="preserve"> </w:t>
      </w:r>
      <w:r w:rsidR="00EE3CFB" w:rsidRPr="00D66CCA">
        <w:rPr>
          <w:lang w:eastAsia="en-AU"/>
        </w:rPr>
        <w:t>commence negotiations with the workers within</w:t>
      </w:r>
      <w:r w:rsidR="00E34890" w:rsidRPr="00D66CCA">
        <w:rPr>
          <w:lang w:eastAsia="en-AU"/>
        </w:rPr>
        <w:t xml:space="preserve"> </w:t>
      </w:r>
      <w:r w:rsidR="00826241" w:rsidRPr="00D66CCA">
        <w:rPr>
          <w:lang w:eastAsia="en-AU"/>
        </w:rPr>
        <w:t>14</w:t>
      </w:r>
      <w:r w:rsidR="0078011A" w:rsidRPr="00D66CCA">
        <w:rPr>
          <w:lang w:eastAsia="en-AU"/>
        </w:rPr>
        <w:t> days</w:t>
      </w:r>
      <w:r w:rsidR="00EE3CFB" w:rsidRPr="00D66CCA">
        <w:rPr>
          <w:lang w:eastAsia="en-AU"/>
        </w:rPr>
        <w:t xml:space="preserve"> after a request is made under </w:t>
      </w:r>
      <w:r w:rsidR="00775E1B" w:rsidRPr="00D66CCA">
        <w:rPr>
          <w:lang w:eastAsia="en-AU"/>
        </w:rPr>
        <w:t>section 5</w:t>
      </w:r>
      <w:r w:rsidR="00B253C8" w:rsidRPr="00D66CCA">
        <w:rPr>
          <w:lang w:eastAsia="en-AU"/>
        </w:rPr>
        <w:t>0</w:t>
      </w:r>
      <w:r w:rsidR="00EE3CFB" w:rsidRPr="00D66CCA">
        <w:rPr>
          <w:lang w:eastAsia="en-AU"/>
        </w:rPr>
        <w:t>.</w:t>
      </w:r>
    </w:p>
    <w:p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rsidR="005A7215" w:rsidRPr="00D66CCA" w:rsidRDefault="00330A39" w:rsidP="00330A39">
      <w:pPr>
        <w:pStyle w:val="Amain"/>
        <w:keepNext/>
      </w:pPr>
      <w:r>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rsidR="00EE3CFB" w:rsidRPr="00D66CCA" w:rsidRDefault="000E4E9B" w:rsidP="000E4E9B">
      <w:pPr>
        <w:pStyle w:val="AH5Sec"/>
        <w:rPr>
          <w:lang w:eastAsia="en-AU"/>
        </w:rPr>
      </w:pPr>
      <w:bookmarkStart w:id="85" w:name="_Toc508871413"/>
      <w:r w:rsidRPr="00A97872">
        <w:rPr>
          <w:rStyle w:val="CharSectNo"/>
        </w:rPr>
        <w:t>53</w:t>
      </w:r>
      <w:r w:rsidRPr="00D66CCA">
        <w:rPr>
          <w:lang w:eastAsia="en-AU"/>
        </w:rPr>
        <w:tab/>
      </w:r>
      <w:r w:rsidR="00EE3CFB" w:rsidRPr="00D66CCA">
        <w:rPr>
          <w:lang w:eastAsia="en-AU"/>
        </w:rPr>
        <w:t>Notice to workers</w:t>
      </w:r>
      <w:bookmarkEnd w:id="85"/>
    </w:p>
    <w:p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546A1" w:rsidRPr="00D66CCA" w:rsidRDefault="00330A39" w:rsidP="00330A39">
      <w:pPr>
        <w:pStyle w:val="Amain"/>
        <w:keepNext/>
      </w:pPr>
      <w:r>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7970A8" w:rsidRPr="00D66CCA" w:rsidRDefault="007970A8" w:rsidP="00330A39">
      <w:pPr>
        <w:pStyle w:val="Penalty"/>
        <w:keepNext/>
      </w:pPr>
      <w:r w:rsidRPr="00D66CCA">
        <w:t>Maximum penalty:</w:t>
      </w:r>
    </w:p>
    <w:p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86" w:name="_Toc508871414"/>
      <w:r w:rsidRPr="00A97872">
        <w:rPr>
          <w:rStyle w:val="CharSectNo"/>
        </w:rPr>
        <w:t>54</w:t>
      </w:r>
      <w:r w:rsidRPr="00D66CCA">
        <w:rPr>
          <w:lang w:eastAsia="en-AU"/>
        </w:rPr>
        <w:tab/>
      </w:r>
      <w:r w:rsidR="00EE3CFB" w:rsidRPr="00D66CCA">
        <w:rPr>
          <w:lang w:eastAsia="en-AU"/>
        </w:rPr>
        <w:t>Failure of negotiations</w:t>
      </w:r>
      <w:bookmarkEnd w:id="8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rsidR="002A38F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F167F8" w:rsidRPr="00D66CCA">
        <w:rPr>
          <w:lang w:eastAsia="en-AU"/>
        </w:rPr>
        <w:t xml:space="preserve"> </w:t>
      </w:r>
      <w:r w:rsidR="00EE3CFB" w:rsidRPr="00D66CCA">
        <w:rPr>
          <w:lang w:eastAsia="en-AU"/>
        </w:rPr>
        <w:t>undertaking has not taken all reasonable</w:t>
      </w:r>
      <w:r w:rsidR="00F167F8" w:rsidRPr="00D66CCA">
        <w:rPr>
          <w:lang w:eastAsia="en-AU"/>
        </w:rPr>
        <w:t xml:space="preserve"> </w:t>
      </w:r>
      <w:r w:rsidR="00EE3CFB" w:rsidRPr="00D66CCA">
        <w:rPr>
          <w:lang w:eastAsia="en-AU"/>
        </w:rPr>
        <w:t>steps to commence negotiations with the</w:t>
      </w:r>
      <w:r w:rsidR="00F167F8" w:rsidRPr="00D66CCA">
        <w:rPr>
          <w:lang w:eastAsia="en-AU"/>
        </w:rPr>
        <w:t xml:space="preserve"> </w:t>
      </w:r>
      <w:r w:rsidR="00EE3CFB" w:rsidRPr="00D66CCA">
        <w:rPr>
          <w:lang w:eastAsia="en-AU"/>
        </w:rPr>
        <w:t>workers and negotiations have not</w:t>
      </w:r>
      <w:r w:rsidR="00F167F8" w:rsidRPr="00D66CCA">
        <w:rPr>
          <w:lang w:eastAsia="en-AU"/>
        </w:rPr>
        <w:t xml:space="preserve"> </w:t>
      </w:r>
      <w:r w:rsidR="00EE3CFB" w:rsidRPr="00D66CCA">
        <w:rPr>
          <w:lang w:eastAsia="en-AU"/>
        </w:rPr>
        <w:t>commenced within 14</w:t>
      </w:r>
      <w:r w:rsidR="0078011A" w:rsidRPr="00D66CCA">
        <w:rPr>
          <w:lang w:eastAsia="en-AU"/>
        </w:rPr>
        <w:t> day</w:t>
      </w:r>
      <w:r w:rsidR="00EE3CFB" w:rsidRPr="00D66CCA">
        <w:rPr>
          <w:lang w:eastAsia="en-AU"/>
        </w:rPr>
        <w:t>s after</w:t>
      </w:r>
      <w:r w:rsidR="002A38F3"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2A38F3" w:rsidRPr="00D66CCA">
        <w:rPr>
          <w:lang w:eastAsia="en-AU"/>
        </w:rPr>
        <w:t>a request is made under section 50</w:t>
      </w:r>
      <w:r w:rsidR="00EE3CFB" w:rsidRPr="00D66CCA">
        <w:rPr>
          <w:lang w:eastAsia="en-AU"/>
        </w:rPr>
        <w:t>; or</w:t>
      </w:r>
    </w:p>
    <w:p w:rsidR="002A38F3"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2A38F3" w:rsidRPr="00D66CCA">
        <w:rPr>
          <w:lang w:eastAsia="en-AU"/>
        </w:rPr>
        <w:t>a party to the agreement requests the variation of the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rsidR="00EE3CFB" w:rsidRPr="00D66CCA" w:rsidRDefault="000E4E9B" w:rsidP="000E4E9B">
      <w:pPr>
        <w:pStyle w:val="AH4SubDiv"/>
        <w:rPr>
          <w:lang w:eastAsia="en-AU"/>
        </w:rPr>
      </w:pPr>
      <w:bookmarkStart w:id="87" w:name="_Toc508871415"/>
      <w:r w:rsidRPr="00D66CCA">
        <w:rPr>
          <w:lang w:eastAsia="en-AU"/>
        </w:rPr>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87"/>
    </w:p>
    <w:p w:rsidR="00106A7F" w:rsidRPr="00D66CCA" w:rsidRDefault="000E4E9B" w:rsidP="000E4E9B">
      <w:pPr>
        <w:pStyle w:val="AH5Sec"/>
        <w:rPr>
          <w:lang w:eastAsia="en-AU"/>
        </w:rPr>
      </w:pPr>
      <w:bookmarkStart w:id="88" w:name="_Toc508871416"/>
      <w:r w:rsidRPr="00A97872">
        <w:rPr>
          <w:rStyle w:val="CharSectNo"/>
        </w:rPr>
        <w:t>55</w:t>
      </w:r>
      <w:r w:rsidRPr="00D66CCA">
        <w:rPr>
          <w:lang w:eastAsia="en-AU"/>
        </w:rPr>
        <w:tab/>
      </w:r>
      <w:r w:rsidR="00106A7F" w:rsidRPr="00D66CCA">
        <w:rPr>
          <w:lang w:eastAsia="en-AU"/>
        </w:rPr>
        <w:t>Determination of work groups of multiple businesses</w:t>
      </w:r>
      <w:bookmarkEnd w:id="88"/>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rsidR="00EE3CFB" w:rsidRPr="00D66CCA" w:rsidRDefault="000E4E9B" w:rsidP="000E4E9B">
      <w:pPr>
        <w:pStyle w:val="AH5Sec"/>
        <w:rPr>
          <w:lang w:eastAsia="en-AU"/>
        </w:rPr>
      </w:pPr>
      <w:bookmarkStart w:id="89" w:name="_Toc508871417"/>
      <w:r w:rsidRPr="00A97872">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89"/>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rsidR="00EE3CFB" w:rsidRPr="00D66CCA" w:rsidRDefault="000E4E9B" w:rsidP="000E4E9B">
      <w:pPr>
        <w:pStyle w:val="AH5Sec"/>
        <w:rPr>
          <w:lang w:eastAsia="en-AU"/>
        </w:rPr>
      </w:pPr>
      <w:bookmarkStart w:id="90" w:name="_Toc508871418"/>
      <w:r w:rsidRPr="00A97872">
        <w:rPr>
          <w:rStyle w:val="CharSectNo"/>
        </w:rPr>
        <w:t>57</w:t>
      </w:r>
      <w:r w:rsidRPr="00D66CCA">
        <w:rPr>
          <w:lang w:eastAsia="en-AU"/>
        </w:rPr>
        <w:tab/>
      </w:r>
      <w:r w:rsidR="00EE3CFB" w:rsidRPr="00D66CCA">
        <w:rPr>
          <w:lang w:eastAsia="en-AU"/>
        </w:rPr>
        <w:t>Notice to workers</w:t>
      </w:r>
      <w:bookmarkEnd w:id="90"/>
    </w:p>
    <w:p w:rsidR="004630C8"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rsidR="001C2ED3" w:rsidRPr="00D66CCA" w:rsidRDefault="001C2ED3" w:rsidP="00330A39">
      <w:pPr>
        <w:pStyle w:val="Penalty"/>
        <w:keepNext/>
      </w:pPr>
      <w:r w:rsidRPr="00D66CCA">
        <w:t>Maximum penalty:</w:t>
      </w:r>
    </w:p>
    <w:p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072842" w:rsidRPr="00D66CCA" w:rsidRDefault="00072842" w:rsidP="00330A39">
      <w:pPr>
        <w:pStyle w:val="Penalty"/>
        <w:keepNext/>
      </w:pPr>
      <w:r w:rsidRPr="00D66CCA">
        <w:t>Maximum penalty:</w:t>
      </w:r>
    </w:p>
    <w:p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1" w:name="_Toc508871419"/>
      <w:r w:rsidRPr="00A97872">
        <w:rPr>
          <w:rStyle w:val="CharSectNo"/>
        </w:rPr>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9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rsidR="00EE3CFB" w:rsidRPr="00D66CCA" w:rsidRDefault="000E4E9B" w:rsidP="000E4E9B">
      <w:pPr>
        <w:pStyle w:val="AH5Sec"/>
        <w:rPr>
          <w:lang w:eastAsia="en-AU"/>
        </w:rPr>
      </w:pPr>
      <w:bookmarkStart w:id="92" w:name="_Toc508871420"/>
      <w:r w:rsidRPr="00A97872">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92"/>
    </w:p>
    <w:p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rsidR="00EE3CFB" w:rsidRPr="00D66CCA" w:rsidRDefault="000E4E9B" w:rsidP="000E4E9B">
      <w:pPr>
        <w:pStyle w:val="AH4SubDiv"/>
        <w:rPr>
          <w:lang w:eastAsia="en-AU"/>
        </w:rPr>
      </w:pPr>
      <w:bookmarkStart w:id="93" w:name="_Toc508871421"/>
      <w:r w:rsidRPr="00D66CCA">
        <w:rPr>
          <w:lang w:eastAsia="en-AU"/>
        </w:rPr>
        <w:t>Subdivision 5.3.4</w:t>
      </w:r>
      <w:r w:rsidRPr="00D66CCA">
        <w:rPr>
          <w:lang w:eastAsia="en-AU"/>
        </w:rPr>
        <w:tab/>
      </w:r>
      <w:r w:rsidR="00EE3CFB" w:rsidRPr="00D66CCA">
        <w:rPr>
          <w:lang w:eastAsia="en-AU"/>
        </w:rPr>
        <w:t>Election of health and safety representatives</w:t>
      </w:r>
      <w:bookmarkEnd w:id="93"/>
    </w:p>
    <w:p w:rsidR="00EE3CFB" w:rsidRPr="00D66CCA" w:rsidRDefault="000E4E9B" w:rsidP="000E4E9B">
      <w:pPr>
        <w:pStyle w:val="AH5Sec"/>
        <w:rPr>
          <w:lang w:eastAsia="en-AU"/>
        </w:rPr>
      </w:pPr>
      <w:bookmarkStart w:id="94" w:name="_Toc508871422"/>
      <w:r w:rsidRPr="00A97872">
        <w:rPr>
          <w:rStyle w:val="CharSectNo"/>
        </w:rPr>
        <w:t>60</w:t>
      </w:r>
      <w:r w:rsidRPr="00D66CCA">
        <w:rPr>
          <w:lang w:eastAsia="en-AU"/>
        </w:rPr>
        <w:tab/>
      </w:r>
      <w:r w:rsidR="00EE3CFB" w:rsidRPr="00D66CCA">
        <w:rPr>
          <w:lang w:eastAsia="en-AU"/>
        </w:rPr>
        <w:t>Eligibility to be elected</w:t>
      </w:r>
      <w:bookmarkEnd w:id="94"/>
    </w:p>
    <w:p w:rsidR="00EE3CFB" w:rsidRPr="00D66CCA" w:rsidRDefault="00625B8F" w:rsidP="00625B8F">
      <w:pPr>
        <w:pStyle w:val="Amainreturn"/>
        <w:rPr>
          <w:lang w:eastAsia="en-AU"/>
        </w:rPr>
      </w:pPr>
      <w:r w:rsidRPr="00D66CCA">
        <w:rPr>
          <w:lang w:eastAsia="en-AU"/>
        </w:rPr>
        <w:t>A worker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rsidR="00EE3CFB" w:rsidRPr="00D66CCA" w:rsidRDefault="000E4E9B" w:rsidP="000E4E9B">
      <w:pPr>
        <w:pStyle w:val="AH5Sec"/>
        <w:rPr>
          <w:lang w:eastAsia="en-AU"/>
        </w:rPr>
      </w:pPr>
      <w:bookmarkStart w:id="95" w:name="_Toc508871423"/>
      <w:r w:rsidRPr="00A97872">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9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6" w:name="_Toc508871424"/>
      <w:r w:rsidRPr="00A97872">
        <w:rPr>
          <w:rStyle w:val="CharSectNo"/>
        </w:rPr>
        <w:t>62</w:t>
      </w:r>
      <w:r w:rsidRPr="00D66CCA">
        <w:rPr>
          <w:lang w:eastAsia="en-AU"/>
        </w:rPr>
        <w:tab/>
      </w:r>
      <w:r w:rsidR="00EE3CFB" w:rsidRPr="00D66CCA">
        <w:rPr>
          <w:lang w:eastAsia="en-AU"/>
        </w:rPr>
        <w:t>Eligibility to vote</w:t>
      </w:r>
      <w:bookmarkEnd w:id="9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rsidR="00EE3CFB" w:rsidRPr="00D66CCA" w:rsidRDefault="000E4E9B" w:rsidP="000E4E9B">
      <w:pPr>
        <w:pStyle w:val="AH5Sec"/>
        <w:rPr>
          <w:lang w:eastAsia="en-AU"/>
        </w:rPr>
      </w:pPr>
      <w:bookmarkStart w:id="97" w:name="_Toc508871425"/>
      <w:r w:rsidRPr="00A97872">
        <w:rPr>
          <w:rStyle w:val="CharSectNo"/>
        </w:rPr>
        <w:t>63</w:t>
      </w:r>
      <w:r w:rsidRPr="00D66CCA">
        <w:rPr>
          <w:lang w:eastAsia="en-AU"/>
        </w:rPr>
        <w:tab/>
      </w:r>
      <w:r w:rsidR="00EE3CFB" w:rsidRPr="00D66CCA">
        <w:rPr>
          <w:lang w:eastAsia="en-AU"/>
        </w:rPr>
        <w:t>When election not required</w:t>
      </w:r>
      <w:bookmarkEnd w:id="97"/>
    </w:p>
    <w:p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rsidR="00EE3CFB" w:rsidRPr="00D66CCA" w:rsidRDefault="000E4E9B" w:rsidP="000E4E9B">
      <w:pPr>
        <w:pStyle w:val="AH5Sec"/>
        <w:rPr>
          <w:lang w:eastAsia="en-AU"/>
        </w:rPr>
      </w:pPr>
      <w:bookmarkStart w:id="98" w:name="_Toc508871426"/>
      <w:r w:rsidRPr="00A97872">
        <w:rPr>
          <w:rStyle w:val="CharSectNo"/>
        </w:rPr>
        <w:t>64</w:t>
      </w:r>
      <w:r w:rsidRPr="00D66CCA">
        <w:rPr>
          <w:lang w:eastAsia="en-AU"/>
        </w:rPr>
        <w:tab/>
      </w:r>
      <w:r w:rsidR="00EE3CFB" w:rsidRPr="00D66CCA">
        <w:rPr>
          <w:lang w:eastAsia="en-AU"/>
        </w:rPr>
        <w:t>Term of office of health and safety representative</w:t>
      </w:r>
      <w:bookmarkEnd w:id="9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rsidR="00EE3CFB" w:rsidRPr="00D66CCA" w:rsidRDefault="000E4E9B" w:rsidP="000E4E9B">
      <w:pPr>
        <w:pStyle w:val="AH5Sec"/>
        <w:rPr>
          <w:lang w:eastAsia="en-AU"/>
        </w:rPr>
      </w:pPr>
      <w:bookmarkStart w:id="99" w:name="_Toc508871427"/>
      <w:r w:rsidRPr="00A97872">
        <w:rPr>
          <w:rStyle w:val="CharSectNo"/>
        </w:rPr>
        <w:t>65</w:t>
      </w:r>
      <w:r w:rsidRPr="00D66CCA">
        <w:rPr>
          <w:lang w:eastAsia="en-AU"/>
        </w:rPr>
        <w:tab/>
      </w:r>
      <w:r w:rsidR="00EE3CFB" w:rsidRPr="00D66CCA">
        <w:rPr>
          <w:lang w:eastAsia="en-AU"/>
        </w:rPr>
        <w:t>Disqualification of health and safety representatives</w:t>
      </w:r>
      <w:bookmarkEnd w:id="9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rsidR="00EE3CFB" w:rsidRPr="00D66CCA" w:rsidRDefault="000E4E9B" w:rsidP="000E4E9B">
      <w:pPr>
        <w:pStyle w:val="AH5Sec"/>
        <w:rPr>
          <w:lang w:eastAsia="en-AU"/>
        </w:rPr>
      </w:pPr>
      <w:bookmarkStart w:id="100" w:name="_Toc508871428"/>
      <w:r w:rsidRPr="00A97872">
        <w:rPr>
          <w:rStyle w:val="CharSectNo"/>
        </w:rPr>
        <w:t>66</w:t>
      </w:r>
      <w:r w:rsidRPr="00D66CCA">
        <w:rPr>
          <w:lang w:eastAsia="en-AU"/>
        </w:rPr>
        <w:tab/>
      </w:r>
      <w:r w:rsidR="00EE3CFB" w:rsidRPr="00D66CCA">
        <w:rPr>
          <w:lang w:eastAsia="en-AU"/>
        </w:rPr>
        <w:t>Immunity of health and safety representatives</w:t>
      </w:r>
      <w:bookmarkEnd w:id="100"/>
    </w:p>
    <w:p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2"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1" w:name="_Toc508871429"/>
      <w:r w:rsidRPr="00A97872">
        <w:rPr>
          <w:rStyle w:val="CharSectNo"/>
        </w:rPr>
        <w:t>67</w:t>
      </w:r>
      <w:r w:rsidRPr="00D66CCA">
        <w:rPr>
          <w:lang w:eastAsia="en-AU"/>
        </w:rPr>
        <w:tab/>
      </w:r>
      <w:r w:rsidR="00EE3CFB" w:rsidRPr="00D66CCA">
        <w:rPr>
          <w:lang w:eastAsia="en-AU"/>
        </w:rPr>
        <w:t>Deputy health and safety representatives</w:t>
      </w:r>
      <w:bookmarkEnd w:id="101"/>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3"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rsidR="00EE3CFB" w:rsidRPr="00D66CCA" w:rsidRDefault="000E4E9B" w:rsidP="000E4E9B">
      <w:pPr>
        <w:pStyle w:val="AH4SubDiv"/>
        <w:rPr>
          <w:bCs/>
          <w:szCs w:val="24"/>
          <w:lang w:eastAsia="en-AU"/>
        </w:rPr>
      </w:pPr>
      <w:bookmarkStart w:id="102" w:name="_Toc508871430"/>
      <w:r w:rsidRPr="00D66CCA">
        <w:rPr>
          <w:bCs/>
          <w:szCs w:val="24"/>
          <w:lang w:eastAsia="en-AU"/>
        </w:rPr>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02"/>
    </w:p>
    <w:p w:rsidR="00EE3CFB" w:rsidRPr="00D66CCA" w:rsidRDefault="000E4E9B" w:rsidP="000E4E9B">
      <w:pPr>
        <w:pStyle w:val="AH5Sec"/>
        <w:rPr>
          <w:lang w:eastAsia="en-AU"/>
        </w:rPr>
      </w:pPr>
      <w:bookmarkStart w:id="103" w:name="_Toc508871431"/>
      <w:r w:rsidRPr="00A97872">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03"/>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4"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rsidR="00EE3CFB" w:rsidRPr="00D66CCA" w:rsidRDefault="00330A39" w:rsidP="00C0410B">
      <w:pPr>
        <w:pStyle w:val="Asubpara"/>
        <w:keepLines/>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rsidR="00EE3CFB" w:rsidRPr="00D66CCA" w:rsidRDefault="00330A39" w:rsidP="00C0410B">
      <w:pPr>
        <w:pStyle w:val="Amain"/>
        <w:keepLines/>
        <w:rPr>
          <w:lang w:eastAsia="en-AU"/>
        </w:rPr>
      </w:pPr>
      <w:r>
        <w:rPr>
          <w:lang w:eastAsia="en-AU"/>
        </w:rPr>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5"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4" w:name="_Toc508871432"/>
      <w:r w:rsidRPr="00A97872">
        <w:rPr>
          <w:rStyle w:val="CharSectNo"/>
        </w:rPr>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04"/>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rsidR="00581132"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rsidR="00EE3CFB" w:rsidRPr="00D66CCA" w:rsidRDefault="000E4E9B" w:rsidP="000E4E9B">
      <w:pPr>
        <w:pStyle w:val="AH4SubDiv"/>
        <w:rPr>
          <w:bCs/>
          <w:szCs w:val="24"/>
          <w:lang w:eastAsia="en-AU"/>
        </w:rPr>
      </w:pPr>
      <w:bookmarkStart w:id="105" w:name="_Toc508871433"/>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05"/>
    </w:p>
    <w:p w:rsidR="00EE3CFB" w:rsidRPr="00D66CCA" w:rsidRDefault="000E4E9B" w:rsidP="000E4E9B">
      <w:pPr>
        <w:pStyle w:val="AH5Sec"/>
        <w:rPr>
          <w:lang w:eastAsia="en-AU"/>
        </w:rPr>
      </w:pPr>
      <w:bookmarkStart w:id="106" w:name="_Toc508871434"/>
      <w:r w:rsidRPr="00A97872">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06"/>
    </w:p>
    <w:p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rsidR="006877D3" w:rsidRPr="00D66CCA" w:rsidRDefault="00330A39" w:rsidP="00330A39">
      <w:pPr>
        <w:pStyle w:val="Apara"/>
      </w:pPr>
      <w:r>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rsidR="006877D3" w:rsidRPr="00D66CCA" w:rsidRDefault="00330A39" w:rsidP="00330A39">
      <w:pPr>
        <w:pStyle w:val="Apara"/>
      </w:pPr>
      <w:r>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6877D3" w:rsidRPr="00D66CCA" w:rsidRDefault="00330A39" w:rsidP="00330A39">
      <w:pPr>
        <w:pStyle w:val="Apara"/>
      </w:pPr>
      <w:r>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66" w:tooltip="A2001-14" w:history="1">
        <w:r w:rsidR="00B739B0" w:rsidRPr="00B739B0">
          <w:rPr>
            <w:rStyle w:val="charCitHyperlinkAbbrev"/>
          </w:rPr>
          <w:t>Legislation Act</w:t>
        </w:r>
      </w:hyperlink>
      <w:r w:rsidRPr="00D66CCA">
        <w:rPr>
          <w:snapToGrid w:val="0"/>
        </w:rPr>
        <w:t>, s 104).</w:t>
      </w:r>
    </w:p>
    <w:p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rsidR="006877D3" w:rsidRPr="00D66CCA" w:rsidRDefault="00330A39" w:rsidP="00330A39">
      <w:pPr>
        <w:pStyle w:val="Apara"/>
        <w:keepNext/>
      </w:pPr>
      <w:r>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15BA" w:rsidRPr="00D66CCA" w:rsidRDefault="00330A39" w:rsidP="00330A39">
      <w:pPr>
        <w:pStyle w:val="Amain"/>
        <w:keepNext/>
      </w:pPr>
      <w:r>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rsidR="00EE3CFB" w:rsidRPr="00D66CCA" w:rsidRDefault="000E4E9B" w:rsidP="000E4E9B">
      <w:pPr>
        <w:pStyle w:val="AH5Sec"/>
        <w:rPr>
          <w:lang w:eastAsia="en-AU"/>
        </w:rPr>
      </w:pPr>
      <w:bookmarkStart w:id="107" w:name="_Toc508871435"/>
      <w:r w:rsidRPr="00A97872">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0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rsidR="00D17515" w:rsidRPr="00D66CCA" w:rsidRDefault="00330A39" w:rsidP="00330A39">
      <w:pPr>
        <w:pStyle w:val="Apara"/>
      </w:pPr>
      <w:r>
        <w:tab/>
      </w:r>
      <w:r w:rsidR="000E4E9B" w:rsidRPr="00D66CCA">
        <w:t>(a)</w:t>
      </w:r>
      <w:r w:rsidR="000E4E9B" w:rsidRPr="00D66CCA">
        <w:tab/>
      </w:r>
      <w:r w:rsidR="00D17515" w:rsidRPr="00D66CCA">
        <w:t>does not identify the worker; and</w:t>
      </w:r>
    </w:p>
    <w:p w:rsidR="00D17515" w:rsidRPr="00D66CCA" w:rsidRDefault="00330A39" w:rsidP="00330A39">
      <w:pPr>
        <w:pStyle w:val="Apara"/>
        <w:keepNext/>
      </w:pPr>
      <w:r>
        <w:tab/>
      </w:r>
      <w:r w:rsidR="000E4E9B" w:rsidRPr="00D66CCA">
        <w:t>(b)</w:t>
      </w:r>
      <w:r w:rsidR="000E4E9B" w:rsidRPr="00D66CCA">
        <w:tab/>
      </w:r>
      <w:r w:rsidR="00D17515" w:rsidRPr="00D66CCA">
        <w:t>could not reasonably be expected to lead to the identification of the worker.</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rsidR="00EE3CFB" w:rsidRPr="00D66CCA" w:rsidRDefault="000E4E9B" w:rsidP="000E4E9B">
      <w:pPr>
        <w:pStyle w:val="AH5Sec"/>
        <w:rPr>
          <w:lang w:eastAsia="en-AU"/>
        </w:rPr>
      </w:pPr>
      <w:bookmarkStart w:id="108" w:name="_Toc508871436"/>
      <w:r w:rsidRPr="00A97872">
        <w:rPr>
          <w:rStyle w:val="CharSectNo"/>
        </w:rPr>
        <w:t>72</w:t>
      </w:r>
      <w:r w:rsidRPr="00D66CCA">
        <w:rPr>
          <w:lang w:eastAsia="en-AU"/>
        </w:rPr>
        <w:tab/>
      </w:r>
      <w:r w:rsidR="00EE3CFB" w:rsidRPr="00D66CCA">
        <w:rPr>
          <w:lang w:eastAsia="en-AU"/>
        </w:rPr>
        <w:t>Obligation to train health and safety representatives</w:t>
      </w:r>
      <w:bookmarkEnd w:id="108"/>
    </w:p>
    <w:p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rsidR="00EE3CFB"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EE3CFB" w:rsidRPr="00D66CCA">
        <w:rPr>
          <w:lang w:eastAsia="en-AU"/>
        </w:rPr>
        <w:t>subject to subsectio</w:t>
      </w:r>
      <w:r w:rsidR="00506809" w:rsidRPr="00D66CCA">
        <w:rPr>
          <w:lang w:eastAsia="en-AU"/>
        </w:rPr>
        <w:t>n (</w:t>
      </w:r>
      <w:r w:rsidR="00EE3CFB" w:rsidRPr="00D66CCA">
        <w:rPr>
          <w:lang w:eastAsia="en-AU"/>
        </w:rPr>
        <w:t>5), chosen by the</w:t>
      </w:r>
      <w:r w:rsidR="00331613" w:rsidRPr="00D66CCA">
        <w:rPr>
          <w:lang w:eastAsia="en-AU"/>
        </w:rPr>
        <w:t xml:space="preserve"> </w:t>
      </w:r>
      <w:r w:rsidR="00EE3CFB" w:rsidRPr="00D66CCA">
        <w:rPr>
          <w:lang w:eastAsia="en-AU"/>
        </w:rPr>
        <w:t>health and safety representative, in</w:t>
      </w:r>
      <w:r w:rsidR="00331613" w:rsidRPr="00D66CCA">
        <w:rPr>
          <w:lang w:eastAsia="en-AU"/>
        </w:rPr>
        <w:t xml:space="preserve"> </w:t>
      </w:r>
      <w:r w:rsidR="00EE3CFB" w:rsidRPr="00D66CCA">
        <w:rPr>
          <w:szCs w:val="24"/>
          <w:lang w:eastAsia="en-AU"/>
        </w:rPr>
        <w:t>consultation with the person conducting the</w:t>
      </w:r>
      <w:r w:rsidR="00331613" w:rsidRPr="00D66CCA">
        <w:rPr>
          <w:szCs w:val="24"/>
          <w:lang w:eastAsia="en-AU"/>
        </w:rPr>
        <w:t xml:space="preserve"> </w:t>
      </w:r>
      <w:r w:rsidR="00EE3CFB" w:rsidRPr="00D66CCA">
        <w:rPr>
          <w:szCs w:val="24"/>
          <w:lang w:eastAsia="en-AU"/>
        </w:rPr>
        <w:t>business or 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rsidR="00EE3CFB" w:rsidRPr="00D66CCA" w:rsidRDefault="00330A39" w:rsidP="006D1BC8">
      <w:pPr>
        <w:pStyle w:val="Amain"/>
        <w:keepLines/>
        <w:rPr>
          <w:lang w:eastAsia="en-AU"/>
        </w:rPr>
      </w:pPr>
      <w:r>
        <w:rPr>
          <w:lang w:eastAsia="en-AU"/>
        </w:rPr>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 as to the matters</w:t>
      </w:r>
      <w:r w:rsidR="00331613" w:rsidRPr="00D66CCA">
        <w:rPr>
          <w:lang w:eastAsia="en-AU"/>
        </w:rPr>
        <w:t xml:space="preserve"> </w:t>
      </w:r>
      <w:r w:rsidR="00EE3CFB" w:rsidRPr="00D66CCA">
        <w:rPr>
          <w:lang w:eastAsia="en-AU"/>
        </w:rPr>
        <w:t>set out in subsectio</w:t>
      </w:r>
      <w:r w:rsidR="00506809" w:rsidRPr="00D66CCA">
        <w:rPr>
          <w:lang w:eastAsia="en-AU"/>
        </w:rPr>
        <w:t>ns (</w:t>
      </w:r>
      <w:r w:rsidR="00EE3CFB" w:rsidRPr="00D66CCA">
        <w:rPr>
          <w:lang w:eastAsia="en-AU"/>
        </w:rPr>
        <w:t>1</w:t>
      </w:r>
      <w:r w:rsidR="00506809" w:rsidRPr="00D66CCA">
        <w:rPr>
          <w:lang w:eastAsia="en-AU"/>
        </w:rPr>
        <w:t>) (</w:t>
      </w:r>
      <w:r w:rsidR="00EE3CFB" w:rsidRPr="00D66CCA">
        <w:rPr>
          <w:lang w:eastAsia="en-AU"/>
        </w:rPr>
        <w:t>c) and (2), either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rsidR="00BF65FF" w:rsidRPr="00D66CCA" w:rsidRDefault="00330A39" w:rsidP="00330A39">
      <w:pPr>
        <w:pStyle w:val="Amain"/>
        <w:keepNext/>
      </w:pPr>
      <w:r>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09" w:name="_Toc508871437"/>
      <w:r w:rsidRPr="00A97872">
        <w:rPr>
          <w:rStyle w:val="CharSectNo"/>
        </w:rPr>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09"/>
    </w:p>
    <w:p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183B7A" w:rsidRPr="00D66CCA">
        <w:rPr>
          <w:lang w:eastAsia="en-AU"/>
        </w:rPr>
        <w:t>,</w:t>
      </w:r>
    </w:p>
    <w:p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rsidR="00EE3CFB" w:rsidRPr="00D66CCA" w:rsidRDefault="000E4E9B" w:rsidP="000E4E9B">
      <w:pPr>
        <w:pStyle w:val="AH5Sec"/>
        <w:rPr>
          <w:lang w:eastAsia="en-AU"/>
        </w:rPr>
      </w:pPr>
      <w:bookmarkStart w:id="110" w:name="_Toc508871438"/>
      <w:r w:rsidRPr="00A97872">
        <w:rPr>
          <w:rStyle w:val="CharSectNo"/>
        </w:rPr>
        <w:t>74</w:t>
      </w:r>
      <w:r w:rsidRPr="00D66CCA">
        <w:rPr>
          <w:lang w:eastAsia="en-AU"/>
        </w:rPr>
        <w:tab/>
      </w:r>
      <w:r w:rsidR="00EE3CFB" w:rsidRPr="00D66CCA">
        <w:rPr>
          <w:lang w:eastAsia="en-AU"/>
        </w:rPr>
        <w:t>List of health and safety representatives</w:t>
      </w:r>
      <w:bookmarkEnd w:id="110"/>
    </w:p>
    <w:p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rsidR="003A2D1B" w:rsidRPr="00D66CCA" w:rsidRDefault="00330A39" w:rsidP="00330A39">
      <w:pPr>
        <w:pStyle w:val="Apara"/>
      </w:pPr>
      <w:r>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rsidR="00BF65FF" w:rsidRPr="00D66CCA" w:rsidRDefault="00330A39" w:rsidP="00330A39">
      <w:pPr>
        <w:pStyle w:val="Asubpara"/>
      </w:pPr>
      <w:r>
        <w:tab/>
      </w:r>
      <w:r w:rsidR="000E4E9B" w:rsidRPr="00D66CCA">
        <w:t>(i)</w:t>
      </w:r>
      <w:r w:rsidR="000E4E9B" w:rsidRPr="00D66CCA">
        <w:tab/>
      </w:r>
      <w:r w:rsidR="00BF65FF" w:rsidRPr="00D66CCA">
        <w:t>at the principal place of business of the business or undertaking; and</w:t>
      </w:r>
    </w:p>
    <w:p w:rsidR="00BF65FF" w:rsidRPr="00D66CCA" w:rsidRDefault="00330A39" w:rsidP="00330A39">
      <w:pPr>
        <w:pStyle w:val="Asubpara"/>
      </w:pPr>
      <w:r>
        <w:tab/>
      </w:r>
      <w:r w:rsidR="000E4E9B" w:rsidRPr="00D66CCA">
        <w:t>(ii)</w:t>
      </w:r>
      <w:r w:rsidR="000E4E9B" w:rsidRPr="00D66CCA">
        <w:tab/>
      </w:r>
      <w:r w:rsidR="00BF65FF" w:rsidRPr="00D66CCA">
        <w:t>at any other workplace that is appropriate taking into account the constitution of the relevant work group or work groups,</w:t>
      </w:r>
    </w:p>
    <w:p w:rsidR="00BF65FF" w:rsidRPr="00D66CCA" w:rsidRDefault="00BF65FF" w:rsidP="00330A39">
      <w:pPr>
        <w:pStyle w:val="Aparareturn"/>
        <w:keepNext/>
      </w:pPr>
      <w:r w:rsidRPr="00D66CCA">
        <w:t>in a manner that is readily accessible to workers in the relevant work group or work groups.</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rsidR="00DB0616" w:rsidRPr="00A97872" w:rsidRDefault="000E4E9B" w:rsidP="000E4E9B">
      <w:pPr>
        <w:pStyle w:val="AH3Div"/>
      </w:pPr>
      <w:bookmarkStart w:id="111" w:name="_Toc508871439"/>
      <w:r w:rsidRPr="00A97872">
        <w:rPr>
          <w:rStyle w:val="CharDivNo"/>
        </w:rPr>
        <w:t>Division 5.4</w:t>
      </w:r>
      <w:r w:rsidRPr="00D66CCA">
        <w:rPr>
          <w:lang w:eastAsia="en-AU"/>
        </w:rPr>
        <w:tab/>
      </w:r>
      <w:r w:rsidR="00EE3CFB" w:rsidRPr="00A97872">
        <w:rPr>
          <w:rStyle w:val="CharDivText"/>
          <w:lang w:eastAsia="en-AU"/>
        </w:rPr>
        <w:t>Health and safety committees</w:t>
      </w:r>
      <w:bookmarkEnd w:id="111"/>
    </w:p>
    <w:p w:rsidR="00EE3CFB" w:rsidRPr="00D66CCA" w:rsidRDefault="000E4E9B" w:rsidP="000E4E9B">
      <w:pPr>
        <w:pStyle w:val="AH5Sec"/>
        <w:rPr>
          <w:lang w:eastAsia="en-AU"/>
        </w:rPr>
      </w:pPr>
      <w:bookmarkStart w:id="112" w:name="_Toc508871440"/>
      <w:r w:rsidRPr="00A97872">
        <w:rPr>
          <w:rStyle w:val="CharSectNo"/>
        </w:rPr>
        <w:t>75</w:t>
      </w:r>
      <w:r w:rsidRPr="00D66CCA">
        <w:rPr>
          <w:lang w:eastAsia="en-AU"/>
        </w:rPr>
        <w:tab/>
      </w:r>
      <w:r w:rsidR="00EE3CFB" w:rsidRPr="00D66CCA">
        <w:rPr>
          <w:lang w:eastAsia="en-AU"/>
        </w:rPr>
        <w:t>Health and safety committees</w:t>
      </w:r>
      <w:bookmarkEnd w:id="112"/>
    </w:p>
    <w:p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rsidR="006D2BA4" w:rsidRPr="00D66CCA" w:rsidRDefault="00330A39" w:rsidP="00330A39">
      <w:pPr>
        <w:pStyle w:val="Apara"/>
        <w:keepNext/>
      </w:pPr>
      <w:r>
        <w:tab/>
      </w:r>
      <w:r w:rsidR="000E4E9B" w:rsidRPr="00D66CCA">
        <w:t>(b)</w:t>
      </w:r>
      <w:r w:rsidR="000E4E9B" w:rsidRPr="00D66CCA">
        <w:tab/>
      </w:r>
      <w:r w:rsidR="006D2BA4" w:rsidRPr="00D66CCA">
        <w:t>if required by regulation to do so, within the time prescribed by regulation.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rsidR="00EE3CFB" w:rsidRPr="00D66CCA" w:rsidRDefault="000E4E9B" w:rsidP="000E4E9B">
      <w:pPr>
        <w:pStyle w:val="AH5Sec"/>
        <w:rPr>
          <w:lang w:eastAsia="en-AU"/>
        </w:rPr>
      </w:pPr>
      <w:bookmarkStart w:id="113" w:name="_Toc508871441"/>
      <w:r w:rsidRPr="00A97872">
        <w:rPr>
          <w:rStyle w:val="CharSectNo"/>
        </w:rPr>
        <w:t>76</w:t>
      </w:r>
      <w:r w:rsidRPr="00D66CCA">
        <w:rPr>
          <w:lang w:eastAsia="en-AU"/>
        </w:rPr>
        <w:tab/>
      </w:r>
      <w:r w:rsidR="00EE3CFB" w:rsidRPr="00D66CCA">
        <w:rPr>
          <w:lang w:eastAsia="en-AU"/>
        </w:rPr>
        <w:t>Constitution of committee</w:t>
      </w:r>
      <w:bookmarkEnd w:id="11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rsidR="00EE3CFB"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rsidR="00EE3CFB" w:rsidRPr="00D66CCA" w:rsidRDefault="000E4E9B" w:rsidP="000E4E9B">
      <w:pPr>
        <w:pStyle w:val="AH5Sec"/>
        <w:rPr>
          <w:lang w:eastAsia="en-AU"/>
        </w:rPr>
      </w:pPr>
      <w:bookmarkStart w:id="114" w:name="_Toc508871442"/>
      <w:r w:rsidRPr="00A97872">
        <w:rPr>
          <w:rStyle w:val="CharSectNo"/>
        </w:rPr>
        <w:t>77</w:t>
      </w:r>
      <w:r w:rsidRPr="00D66CCA">
        <w:rPr>
          <w:lang w:eastAsia="en-AU"/>
        </w:rPr>
        <w:tab/>
      </w:r>
      <w:r w:rsidR="00D4199E" w:rsidRPr="00D66CCA">
        <w:rPr>
          <w:lang w:eastAsia="en-AU"/>
        </w:rPr>
        <w:t>Function</w:t>
      </w:r>
      <w:r w:rsidR="00EE3CFB" w:rsidRPr="00D66CCA">
        <w:rPr>
          <w:lang w:eastAsia="en-AU"/>
        </w:rPr>
        <w:t>s of committee</w:t>
      </w:r>
      <w:bookmarkEnd w:id="114"/>
    </w:p>
    <w:p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rsidR="00EE3CFB" w:rsidRPr="00D66CCA" w:rsidRDefault="000E4E9B" w:rsidP="000E4E9B">
      <w:pPr>
        <w:pStyle w:val="AH5Sec"/>
        <w:rPr>
          <w:lang w:eastAsia="en-AU"/>
        </w:rPr>
      </w:pPr>
      <w:bookmarkStart w:id="115" w:name="_Toc508871443"/>
      <w:r w:rsidRPr="00A97872">
        <w:rPr>
          <w:rStyle w:val="CharSectNo"/>
        </w:rPr>
        <w:t>78</w:t>
      </w:r>
      <w:r w:rsidRPr="00D66CCA">
        <w:rPr>
          <w:lang w:eastAsia="en-AU"/>
        </w:rPr>
        <w:tab/>
      </w:r>
      <w:r w:rsidR="00EE3CFB" w:rsidRPr="00D66CCA">
        <w:rPr>
          <w:lang w:eastAsia="en-AU"/>
        </w:rPr>
        <w:t>Meetings of committee</w:t>
      </w:r>
      <w:bookmarkEnd w:id="115"/>
    </w:p>
    <w:p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rsidR="00EE3CFB" w:rsidRPr="00D66CCA" w:rsidRDefault="000E4E9B" w:rsidP="000E4E9B">
      <w:pPr>
        <w:pStyle w:val="AH5Sec"/>
        <w:rPr>
          <w:bCs/>
          <w:szCs w:val="24"/>
          <w:lang w:eastAsia="en-AU"/>
        </w:rPr>
      </w:pPr>
      <w:bookmarkStart w:id="116" w:name="_Toc508871444"/>
      <w:r w:rsidRPr="00A97872">
        <w:rPr>
          <w:rStyle w:val="CharSectNo"/>
        </w:rPr>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16"/>
    </w:p>
    <w:p w:rsidR="0064077D" w:rsidRPr="00D66CCA" w:rsidRDefault="00330A39" w:rsidP="00330A39">
      <w:pPr>
        <w:pStyle w:val="Amain"/>
        <w:keepNext/>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rsidR="00E807AF" w:rsidRPr="00D66CCA" w:rsidRDefault="00330A39" w:rsidP="00330A39">
      <w:pPr>
        <w:pStyle w:val="Apara"/>
      </w:pPr>
      <w:r>
        <w:tab/>
      </w:r>
      <w:r w:rsidR="000E4E9B" w:rsidRPr="00D66CCA">
        <w:t>(a)</w:t>
      </w:r>
      <w:r w:rsidR="000E4E9B" w:rsidRPr="00D66CCA">
        <w:tab/>
      </w:r>
      <w:r w:rsidR="00E807AF" w:rsidRPr="00D66CCA">
        <w:t>does not identify the worker; and</w:t>
      </w:r>
    </w:p>
    <w:p w:rsidR="00E807AF" w:rsidRPr="00D66CCA" w:rsidRDefault="00330A39" w:rsidP="00330A39">
      <w:pPr>
        <w:pStyle w:val="Apara"/>
        <w:keepNext/>
      </w:pPr>
      <w:r>
        <w:tab/>
      </w:r>
      <w:r w:rsidR="000E4E9B" w:rsidRPr="00D66CCA">
        <w:t>(b)</w:t>
      </w:r>
      <w:r w:rsidR="000E4E9B" w:rsidRPr="00D66CCA">
        <w:tab/>
      </w:r>
      <w:r w:rsidR="00E807AF" w:rsidRPr="00D66CCA">
        <w:t>could not reasonably be expected to lead to the identification of the worker.</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A97872" w:rsidRDefault="000E4E9B" w:rsidP="000E4E9B">
      <w:pPr>
        <w:pStyle w:val="AH3Div"/>
      </w:pPr>
      <w:bookmarkStart w:id="117" w:name="_Toc508871445"/>
      <w:r w:rsidRPr="00A97872">
        <w:rPr>
          <w:rStyle w:val="CharDivNo"/>
        </w:rPr>
        <w:t>Division 5.5</w:t>
      </w:r>
      <w:r w:rsidRPr="00D66CCA">
        <w:rPr>
          <w:lang w:eastAsia="en-AU"/>
        </w:rPr>
        <w:tab/>
      </w:r>
      <w:r w:rsidR="00EE3CFB" w:rsidRPr="00A97872">
        <w:rPr>
          <w:rStyle w:val="CharDivText"/>
          <w:lang w:eastAsia="en-AU"/>
        </w:rPr>
        <w:t>Issue resolution</w:t>
      </w:r>
      <w:bookmarkEnd w:id="117"/>
    </w:p>
    <w:p w:rsidR="00EE3CFB" w:rsidRPr="00D66CCA" w:rsidRDefault="000E4E9B" w:rsidP="000E4E9B">
      <w:pPr>
        <w:pStyle w:val="AH5Sec"/>
        <w:rPr>
          <w:lang w:eastAsia="en-AU"/>
        </w:rPr>
      </w:pPr>
      <w:bookmarkStart w:id="118" w:name="_Toc508871446"/>
      <w:r w:rsidRPr="00A97872">
        <w:rPr>
          <w:rStyle w:val="CharSectNo"/>
        </w:rPr>
        <w:t>80</w:t>
      </w:r>
      <w:r w:rsidRPr="00D66CCA">
        <w:rPr>
          <w:lang w:eastAsia="en-AU"/>
        </w:rPr>
        <w:tab/>
      </w:r>
      <w:r w:rsidR="00EE3CFB" w:rsidRPr="00D66CCA">
        <w:rPr>
          <w:lang w:eastAsia="en-AU"/>
        </w:rPr>
        <w:t>Parties to an issue</w:t>
      </w:r>
      <w:bookmarkEnd w:id="118"/>
    </w:p>
    <w:p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rsidR="0041111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0E4E9B" w:rsidP="000E4E9B">
      <w:pPr>
        <w:pStyle w:val="AH5Sec"/>
        <w:rPr>
          <w:lang w:eastAsia="en-AU"/>
        </w:rPr>
      </w:pPr>
      <w:bookmarkStart w:id="119" w:name="_Toc508871447"/>
      <w:r w:rsidRPr="00A97872">
        <w:rPr>
          <w:rStyle w:val="CharSectNo"/>
        </w:rPr>
        <w:t>81</w:t>
      </w:r>
      <w:r w:rsidRPr="00D66CCA">
        <w:rPr>
          <w:lang w:eastAsia="en-AU"/>
        </w:rPr>
        <w:tab/>
      </w:r>
      <w:r w:rsidR="00EE3CFB" w:rsidRPr="00D66CCA">
        <w:rPr>
          <w:lang w:eastAsia="en-AU"/>
        </w:rPr>
        <w:t>Resolution of health and safety issues</w:t>
      </w:r>
      <w:bookmarkEnd w:id="1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rsidR="00EE3CFB" w:rsidRPr="00D66CCA" w:rsidRDefault="000E4E9B" w:rsidP="000E4E9B">
      <w:pPr>
        <w:pStyle w:val="AH5Sec"/>
        <w:rPr>
          <w:lang w:eastAsia="en-AU"/>
        </w:rPr>
      </w:pPr>
      <w:bookmarkStart w:id="120" w:name="_Toc508871448"/>
      <w:r w:rsidRPr="00A97872">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rsidR="00EE3CFB" w:rsidRPr="00A97872" w:rsidRDefault="000E4E9B" w:rsidP="000E4E9B">
      <w:pPr>
        <w:pStyle w:val="AH3Div"/>
      </w:pPr>
      <w:bookmarkStart w:id="121" w:name="_Toc508871449"/>
      <w:r w:rsidRPr="00A97872">
        <w:rPr>
          <w:rStyle w:val="CharDivNo"/>
        </w:rPr>
        <w:t>Division 5.6</w:t>
      </w:r>
      <w:r w:rsidRPr="00D66CCA">
        <w:rPr>
          <w:lang w:eastAsia="en-AU"/>
        </w:rPr>
        <w:tab/>
      </w:r>
      <w:r w:rsidR="00EE3CFB" w:rsidRPr="00A97872">
        <w:rPr>
          <w:rStyle w:val="CharDivText"/>
          <w:lang w:eastAsia="en-AU"/>
        </w:rPr>
        <w:t>Right to cease or direct cessation of unsafe</w:t>
      </w:r>
      <w:r w:rsidR="00DB0616" w:rsidRPr="00A97872">
        <w:rPr>
          <w:rStyle w:val="CharDivText"/>
          <w:lang w:eastAsia="en-AU"/>
        </w:rPr>
        <w:t xml:space="preserve"> work</w:t>
      </w:r>
      <w:bookmarkEnd w:id="121"/>
    </w:p>
    <w:p w:rsidR="00EE3CFB" w:rsidRPr="00D66CCA" w:rsidRDefault="000E4E9B" w:rsidP="000E4E9B">
      <w:pPr>
        <w:pStyle w:val="AH5Sec"/>
        <w:rPr>
          <w:lang w:eastAsia="en-AU"/>
        </w:rPr>
      </w:pPr>
      <w:bookmarkStart w:id="122" w:name="_Toc508871450"/>
      <w:r w:rsidRPr="00A97872">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22"/>
    </w:p>
    <w:p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123" w:name="_Toc508871451"/>
      <w:r w:rsidRPr="00A97872">
        <w:rPr>
          <w:rStyle w:val="CharSectNo"/>
        </w:rPr>
        <w:t>84</w:t>
      </w:r>
      <w:r w:rsidRPr="00D66CCA">
        <w:rPr>
          <w:lang w:eastAsia="en-AU"/>
        </w:rPr>
        <w:tab/>
      </w:r>
      <w:r w:rsidR="00EE3CFB" w:rsidRPr="00D66CCA">
        <w:rPr>
          <w:lang w:eastAsia="en-AU"/>
        </w:rPr>
        <w:t>Right of worker to cease unsafe work</w:t>
      </w:r>
      <w:bookmarkEnd w:id="123"/>
    </w:p>
    <w:p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rsidR="00EE3CFB" w:rsidRPr="00D66CCA" w:rsidRDefault="000E4E9B" w:rsidP="000E4E9B">
      <w:pPr>
        <w:pStyle w:val="AH5Sec"/>
        <w:rPr>
          <w:lang w:eastAsia="en-AU"/>
        </w:rPr>
      </w:pPr>
      <w:bookmarkStart w:id="124" w:name="_Toc508871452"/>
      <w:r w:rsidRPr="00A97872">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24"/>
    </w:p>
    <w:p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rsidR="00E375D9"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rsidR="006978CE"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0E4E9B" w:rsidP="000E4E9B">
      <w:pPr>
        <w:pStyle w:val="AH5Sec"/>
        <w:rPr>
          <w:lang w:eastAsia="en-AU"/>
        </w:rPr>
      </w:pPr>
      <w:bookmarkStart w:id="125" w:name="_Toc508871453"/>
      <w:r w:rsidRPr="00A97872">
        <w:rPr>
          <w:rStyle w:val="CharSectNo"/>
        </w:rPr>
        <w:t>86</w:t>
      </w:r>
      <w:r w:rsidRPr="00D66CCA">
        <w:rPr>
          <w:lang w:eastAsia="en-AU"/>
        </w:rPr>
        <w:tab/>
      </w:r>
      <w:r w:rsidR="00EE3CFB" w:rsidRPr="00D66CCA">
        <w:rPr>
          <w:lang w:eastAsia="en-AU"/>
        </w:rPr>
        <w:t>Worker to notify if ceases work</w:t>
      </w:r>
      <w:bookmarkEnd w:id="125"/>
    </w:p>
    <w:p w:rsidR="00303F54" w:rsidRPr="00D66CCA" w:rsidRDefault="00EE3CFB" w:rsidP="00D95A88">
      <w:pPr>
        <w:pStyle w:val="Amainreturn"/>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rsidR="00EE3CFB" w:rsidRPr="00D66CCA" w:rsidRDefault="000E4E9B" w:rsidP="000E4E9B">
      <w:pPr>
        <w:pStyle w:val="AH5Sec"/>
        <w:rPr>
          <w:lang w:eastAsia="en-AU"/>
        </w:rPr>
      </w:pPr>
      <w:bookmarkStart w:id="126" w:name="_Toc508871454"/>
      <w:r w:rsidRPr="00A97872">
        <w:rPr>
          <w:rStyle w:val="CharSectNo"/>
        </w:rPr>
        <w:t>87</w:t>
      </w:r>
      <w:r w:rsidRPr="00D66CCA">
        <w:rPr>
          <w:lang w:eastAsia="en-AU"/>
        </w:rPr>
        <w:tab/>
      </w:r>
      <w:r w:rsidR="00EE3CFB" w:rsidRPr="00D66CCA">
        <w:rPr>
          <w:lang w:eastAsia="en-AU"/>
        </w:rPr>
        <w:t>Alternative work</w:t>
      </w:r>
      <w:bookmarkEnd w:id="126"/>
    </w:p>
    <w:p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rsidR="00EE3CFB" w:rsidRPr="00D66CCA" w:rsidRDefault="000E4E9B" w:rsidP="000E4E9B">
      <w:pPr>
        <w:pStyle w:val="AH5Sec"/>
        <w:rPr>
          <w:lang w:eastAsia="en-AU"/>
        </w:rPr>
      </w:pPr>
      <w:bookmarkStart w:id="127" w:name="_Toc508871455"/>
      <w:r w:rsidRPr="00A97872">
        <w:rPr>
          <w:rStyle w:val="CharSectNo"/>
        </w:rPr>
        <w:t>88</w:t>
      </w:r>
      <w:r w:rsidRPr="00D66CCA">
        <w:rPr>
          <w:lang w:eastAsia="en-AU"/>
        </w:rPr>
        <w:tab/>
      </w:r>
      <w:r w:rsidR="00EE3CFB" w:rsidRPr="00D66CCA">
        <w:rPr>
          <w:lang w:eastAsia="en-AU"/>
        </w:rPr>
        <w:t>Continuity of engagement of worker</w:t>
      </w:r>
      <w:bookmarkEnd w:id="127"/>
    </w:p>
    <w:p w:rsidR="00EE3CFB" w:rsidRPr="00D66CCA" w:rsidRDefault="00EE3CFB" w:rsidP="00673574">
      <w:pPr>
        <w:pStyle w:val="Amainreturn"/>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rsidR="00EE3CFB" w:rsidRPr="00D66CCA" w:rsidRDefault="000E4E9B" w:rsidP="000E4E9B">
      <w:pPr>
        <w:pStyle w:val="AH5Sec"/>
        <w:rPr>
          <w:lang w:eastAsia="en-AU"/>
        </w:rPr>
      </w:pPr>
      <w:bookmarkStart w:id="128" w:name="_Toc508871456"/>
      <w:r w:rsidRPr="00A97872">
        <w:rPr>
          <w:rStyle w:val="CharSectNo"/>
        </w:rPr>
        <w:t>89</w:t>
      </w:r>
      <w:r w:rsidRPr="00D66CCA">
        <w:rPr>
          <w:lang w:eastAsia="en-AU"/>
        </w:rPr>
        <w:tab/>
      </w:r>
      <w:r w:rsidR="00EE3CFB" w:rsidRPr="00D66CCA">
        <w:rPr>
          <w:lang w:eastAsia="en-AU"/>
        </w:rPr>
        <w:t>Request to regulator to appoint inspector to assist</w:t>
      </w:r>
      <w:bookmarkEnd w:id="128"/>
    </w:p>
    <w:p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rsidR="00EE3CFB" w:rsidRPr="00A97872" w:rsidRDefault="000E4E9B" w:rsidP="000E4E9B">
      <w:pPr>
        <w:pStyle w:val="AH3Div"/>
      </w:pPr>
      <w:bookmarkStart w:id="129" w:name="_Toc508871457"/>
      <w:r w:rsidRPr="00A97872">
        <w:rPr>
          <w:rStyle w:val="CharDivNo"/>
        </w:rPr>
        <w:t>Division 5.7</w:t>
      </w:r>
      <w:r w:rsidRPr="00D66CCA">
        <w:rPr>
          <w:lang w:eastAsia="en-AU"/>
        </w:rPr>
        <w:tab/>
      </w:r>
      <w:r w:rsidR="00EE3CFB" w:rsidRPr="00A97872">
        <w:rPr>
          <w:rStyle w:val="CharDivText"/>
          <w:lang w:eastAsia="en-AU"/>
        </w:rPr>
        <w:t>Provisional improvement notices</w:t>
      </w:r>
      <w:bookmarkEnd w:id="129"/>
    </w:p>
    <w:p w:rsidR="00EE3CFB" w:rsidRPr="00D66CCA" w:rsidRDefault="000E4E9B" w:rsidP="000E4E9B">
      <w:pPr>
        <w:pStyle w:val="AH5Sec"/>
        <w:rPr>
          <w:lang w:eastAsia="en-AU"/>
        </w:rPr>
      </w:pPr>
      <w:bookmarkStart w:id="130" w:name="_Toc508871458"/>
      <w:r w:rsidRPr="00A97872">
        <w:rPr>
          <w:rStyle w:val="CharSectNo"/>
        </w:rPr>
        <w:t>90</w:t>
      </w:r>
      <w:r w:rsidRPr="00D66CCA">
        <w:rPr>
          <w:lang w:eastAsia="en-AU"/>
        </w:rPr>
        <w:tab/>
      </w:r>
      <w:r w:rsidR="00EE3CFB" w:rsidRPr="00D66CCA">
        <w:rPr>
          <w:lang w:eastAsia="en-AU"/>
        </w:rPr>
        <w:t>Provisional improvement notices</w:t>
      </w:r>
      <w:bookmarkEnd w:id="130"/>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7" w:tooltip="A2001-14" w:history="1">
        <w:r w:rsidR="00B739B0" w:rsidRPr="00B739B0">
          <w:rPr>
            <w:rStyle w:val="charCitHyperlinkAbbrev"/>
          </w:rPr>
          <w:t>Legislation Act</w:t>
        </w:r>
      </w:hyperlink>
      <w:r w:rsidRPr="00D66CCA">
        <w:rPr>
          <w:snapToGrid w:val="0"/>
        </w:rPr>
        <w:t>, s 104).</w:t>
      </w:r>
    </w:p>
    <w:p w:rsidR="009024F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rsidR="00EE3CFB" w:rsidRPr="00D66CCA" w:rsidRDefault="000E4E9B" w:rsidP="000E4E9B">
      <w:pPr>
        <w:pStyle w:val="AH5Sec"/>
        <w:rPr>
          <w:lang w:eastAsia="en-AU"/>
        </w:rPr>
      </w:pPr>
      <w:bookmarkStart w:id="131" w:name="_Toc508871459"/>
      <w:r w:rsidRPr="00A97872">
        <w:rPr>
          <w:rStyle w:val="CharSectNo"/>
        </w:rPr>
        <w:t>91</w:t>
      </w:r>
      <w:r w:rsidRPr="00D66CCA">
        <w:rPr>
          <w:lang w:eastAsia="en-AU"/>
        </w:rPr>
        <w:tab/>
      </w:r>
      <w:r w:rsidR="00EE3CFB" w:rsidRPr="00D66CCA">
        <w:rPr>
          <w:lang w:eastAsia="en-AU"/>
        </w:rPr>
        <w:t>Provisional improvement notice to be in writing</w:t>
      </w:r>
      <w:bookmarkEnd w:id="131"/>
    </w:p>
    <w:p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rsidR="00EE3CFB" w:rsidRPr="00D66CCA" w:rsidRDefault="000E4E9B" w:rsidP="000E4E9B">
      <w:pPr>
        <w:pStyle w:val="AH5Sec"/>
        <w:rPr>
          <w:lang w:eastAsia="en-AU"/>
        </w:rPr>
      </w:pPr>
      <w:bookmarkStart w:id="132" w:name="_Toc508871460"/>
      <w:r w:rsidRPr="00A97872">
        <w:rPr>
          <w:rStyle w:val="CharSectNo"/>
        </w:rPr>
        <w:t>92</w:t>
      </w:r>
      <w:r w:rsidRPr="00D66CCA">
        <w:rPr>
          <w:lang w:eastAsia="en-AU"/>
        </w:rPr>
        <w:tab/>
      </w:r>
      <w:r w:rsidR="00EE3CFB" w:rsidRPr="00D66CCA">
        <w:rPr>
          <w:lang w:eastAsia="en-AU"/>
        </w:rPr>
        <w:t>Contents of provisional improvement notice</w:t>
      </w:r>
      <w:bookmarkEnd w:id="132"/>
    </w:p>
    <w:p w:rsidR="00EE3CFB" w:rsidRPr="00D66CCA" w:rsidRDefault="00EE3CFB" w:rsidP="00AC0FF1">
      <w:pPr>
        <w:pStyle w:val="Amainreturn"/>
        <w:rPr>
          <w:lang w:eastAsia="en-AU"/>
        </w:rPr>
      </w:pPr>
      <w:r w:rsidRPr="00D66CCA">
        <w:rPr>
          <w:lang w:eastAsia="en-AU"/>
        </w:rPr>
        <w:t>A provisiona</w:t>
      </w:r>
      <w:r w:rsidR="000D6A51" w:rsidRPr="00D66CCA">
        <w:rPr>
          <w:lang w:eastAsia="en-AU"/>
        </w:rPr>
        <w:t>l improvement notice must state—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33" w:name="_Toc508871461"/>
      <w:r w:rsidRPr="00A97872">
        <w:rPr>
          <w:rStyle w:val="CharSectNo"/>
        </w:rPr>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33"/>
    </w:p>
    <w:p w:rsidR="00EE3CFB"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34" w:name="_Toc508871462"/>
      <w:r w:rsidRPr="00A97872">
        <w:rPr>
          <w:rStyle w:val="CharSectNo"/>
        </w:rPr>
        <w:t>94</w:t>
      </w:r>
      <w:r w:rsidRPr="00D66CCA">
        <w:rPr>
          <w:lang w:eastAsia="en-AU"/>
        </w:rPr>
        <w:tab/>
      </w:r>
      <w:r w:rsidR="00EE3CFB" w:rsidRPr="00D66CCA">
        <w:rPr>
          <w:lang w:eastAsia="en-AU"/>
        </w:rPr>
        <w:t>Minor changes to provisional improvement notice</w:t>
      </w:r>
      <w:bookmarkEnd w:id="134"/>
    </w:p>
    <w:p w:rsidR="00EE3CFB" w:rsidRPr="00D66CCA" w:rsidRDefault="00EE3CFB" w:rsidP="00E7525D">
      <w:pPr>
        <w:pStyle w:val="Amainreturn"/>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rsidR="00EE3CFB" w:rsidRPr="00D66CCA" w:rsidRDefault="000E4E9B" w:rsidP="000E4E9B">
      <w:pPr>
        <w:pStyle w:val="AH5Sec"/>
        <w:rPr>
          <w:lang w:eastAsia="en-AU"/>
        </w:rPr>
      </w:pPr>
      <w:bookmarkStart w:id="135" w:name="_Toc508871463"/>
      <w:r w:rsidRPr="00A97872">
        <w:rPr>
          <w:rStyle w:val="CharSectNo"/>
        </w:rPr>
        <w:t>95</w:t>
      </w:r>
      <w:r w:rsidRPr="00D66CCA">
        <w:rPr>
          <w:lang w:eastAsia="en-AU"/>
        </w:rPr>
        <w:tab/>
      </w:r>
      <w:r w:rsidR="00311C78" w:rsidRPr="00D66CCA">
        <w:rPr>
          <w:lang w:eastAsia="en-AU"/>
        </w:rPr>
        <w:t>I</w:t>
      </w:r>
      <w:r w:rsidR="00EE3CFB" w:rsidRPr="00D66CCA">
        <w:rPr>
          <w:lang w:eastAsia="en-AU"/>
        </w:rPr>
        <w:t>ssue of provisional improvement notice</w:t>
      </w:r>
      <w:bookmarkEnd w:id="135"/>
    </w:p>
    <w:p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rsidR="00EE3CFB" w:rsidRPr="00D66CCA" w:rsidRDefault="000E4E9B" w:rsidP="000E4E9B">
      <w:pPr>
        <w:pStyle w:val="AH5Sec"/>
        <w:rPr>
          <w:lang w:eastAsia="en-AU"/>
        </w:rPr>
      </w:pPr>
      <w:bookmarkStart w:id="136" w:name="_Toc508871464"/>
      <w:r w:rsidRPr="00A97872">
        <w:rPr>
          <w:rStyle w:val="CharSectNo"/>
        </w:rPr>
        <w:t>96</w:t>
      </w:r>
      <w:r w:rsidRPr="00D66CCA">
        <w:rPr>
          <w:lang w:eastAsia="en-AU"/>
        </w:rPr>
        <w:tab/>
      </w:r>
      <w:r w:rsidR="00EE3CFB" w:rsidRPr="00D66CCA">
        <w:rPr>
          <w:lang w:eastAsia="en-AU"/>
        </w:rPr>
        <w:t>Health and safety representative may cancel notice</w:t>
      </w:r>
      <w:bookmarkEnd w:id="136"/>
    </w:p>
    <w:p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rsidR="00EE3CFB" w:rsidRPr="00D66CCA" w:rsidRDefault="000E4E9B" w:rsidP="000E4E9B">
      <w:pPr>
        <w:pStyle w:val="AH5Sec"/>
        <w:rPr>
          <w:lang w:eastAsia="en-AU"/>
        </w:rPr>
      </w:pPr>
      <w:bookmarkStart w:id="137" w:name="_Toc508871465"/>
      <w:r w:rsidRPr="00A97872">
        <w:rPr>
          <w:rStyle w:val="CharSectNo"/>
        </w:rPr>
        <w:t>97</w:t>
      </w:r>
      <w:r w:rsidRPr="00D66CCA">
        <w:rPr>
          <w:lang w:eastAsia="en-AU"/>
        </w:rPr>
        <w:tab/>
      </w:r>
      <w:r w:rsidR="00EE3CFB" w:rsidRPr="00D66CCA">
        <w:rPr>
          <w:lang w:eastAsia="en-AU"/>
        </w:rPr>
        <w:t>Display of provisional improvement notice</w:t>
      </w:r>
      <w:bookmarkEnd w:id="137"/>
    </w:p>
    <w:p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rsidR="007D7636" w:rsidRPr="00D66CCA" w:rsidRDefault="009A4C87" w:rsidP="00330A39">
      <w:pPr>
        <w:pStyle w:val="Penalty"/>
        <w:keepNext/>
      </w:pPr>
      <w:r w:rsidRPr="00D66CCA">
        <w:t>Maximum 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14324" w:rsidRPr="00D66CCA" w:rsidRDefault="00330A39" w:rsidP="00330A39">
      <w:pPr>
        <w:pStyle w:val="Amain"/>
        <w:keepNext/>
      </w:pPr>
      <w:r>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EE3CFB" w:rsidRPr="00D66CCA" w:rsidRDefault="000E4E9B" w:rsidP="000E4E9B">
      <w:pPr>
        <w:pStyle w:val="AH5Sec"/>
        <w:rPr>
          <w:lang w:eastAsia="en-AU"/>
        </w:rPr>
      </w:pPr>
      <w:bookmarkStart w:id="138" w:name="_Toc508871466"/>
      <w:r w:rsidRPr="00A97872">
        <w:rPr>
          <w:rStyle w:val="CharSectNo"/>
        </w:rPr>
        <w:t>98</w:t>
      </w:r>
      <w:r w:rsidRPr="00D66CCA">
        <w:rPr>
          <w:lang w:eastAsia="en-AU"/>
        </w:rPr>
        <w:tab/>
      </w:r>
      <w:r w:rsidR="00EE3CFB" w:rsidRPr="00D66CCA">
        <w:rPr>
          <w:lang w:eastAsia="en-AU"/>
        </w:rPr>
        <w:t>Formal irregularities or defects in notice</w:t>
      </w:r>
      <w:bookmarkEnd w:id="138"/>
    </w:p>
    <w:p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rsidR="00EE3CFB" w:rsidRPr="00D66CCA" w:rsidRDefault="000E4E9B" w:rsidP="000E4E9B">
      <w:pPr>
        <w:pStyle w:val="AH5Sec"/>
        <w:rPr>
          <w:lang w:eastAsia="en-AU"/>
        </w:rPr>
      </w:pPr>
      <w:bookmarkStart w:id="139" w:name="_Toc508871467"/>
      <w:r w:rsidRPr="00A97872">
        <w:rPr>
          <w:rStyle w:val="CharSectNo"/>
        </w:rPr>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39"/>
    </w:p>
    <w:p w:rsidR="00DC225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40" w:name="_Toc508871468"/>
      <w:r w:rsidRPr="00A97872">
        <w:rPr>
          <w:rStyle w:val="CharSectNo"/>
        </w:rPr>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40"/>
    </w:p>
    <w:p w:rsidR="00FD788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rsidR="00FD788B" w:rsidRPr="00D66CCA" w:rsidRDefault="00FD788B" w:rsidP="00FD788B">
      <w:pPr>
        <w:pStyle w:val="Amainreturn"/>
        <w:rPr>
          <w:lang w:eastAsia="en-AU"/>
        </w:rPr>
      </w:pPr>
      <w:r w:rsidRPr="00D66CCA">
        <w:rPr>
          <w:lang w:eastAsia="en-AU"/>
        </w:rPr>
        <w:t>may ask the regulator to appoint an inspector to review the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rsidR="00EE3CFB" w:rsidRPr="00D66CCA" w:rsidRDefault="000E4E9B" w:rsidP="000E4E9B">
      <w:pPr>
        <w:pStyle w:val="AH5Sec"/>
        <w:rPr>
          <w:lang w:eastAsia="en-AU"/>
        </w:rPr>
      </w:pPr>
      <w:bookmarkStart w:id="141" w:name="_Toc508871469"/>
      <w:r w:rsidRPr="00A97872">
        <w:rPr>
          <w:rStyle w:val="CharSectNo"/>
        </w:rPr>
        <w:t>101</w:t>
      </w:r>
      <w:r w:rsidRPr="00D66CCA">
        <w:rPr>
          <w:lang w:eastAsia="en-AU"/>
        </w:rPr>
        <w:tab/>
      </w:r>
      <w:r w:rsidR="00EE3CFB" w:rsidRPr="00D66CCA">
        <w:rPr>
          <w:lang w:eastAsia="en-AU"/>
        </w:rPr>
        <w:t>Regulator to appoint inspector to review notice</w:t>
      </w:r>
      <w:bookmarkEnd w:id="14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rsidR="00EE3CFB" w:rsidRPr="00D66CCA" w:rsidRDefault="000E4E9B" w:rsidP="000E4E9B">
      <w:pPr>
        <w:pStyle w:val="AH5Sec"/>
        <w:rPr>
          <w:lang w:eastAsia="en-AU"/>
        </w:rPr>
      </w:pPr>
      <w:bookmarkStart w:id="142" w:name="_Toc508871470"/>
      <w:r w:rsidRPr="00A97872">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4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rsidR="00970E14" w:rsidRPr="00A97872" w:rsidRDefault="000E4E9B" w:rsidP="000E4E9B">
      <w:pPr>
        <w:pStyle w:val="AH3Div"/>
      </w:pPr>
      <w:bookmarkStart w:id="143" w:name="_Toc508871471"/>
      <w:r w:rsidRPr="00A97872">
        <w:rPr>
          <w:rStyle w:val="CharDivNo"/>
        </w:rPr>
        <w:t>Division 5.8</w:t>
      </w:r>
      <w:r w:rsidRPr="00D66CCA">
        <w:tab/>
      </w:r>
      <w:r w:rsidR="00970E14" w:rsidRPr="00A97872">
        <w:rPr>
          <w:rStyle w:val="CharDivText"/>
        </w:rPr>
        <w:t>Part not to apply to prisoners</w:t>
      </w:r>
      <w:bookmarkEnd w:id="143"/>
    </w:p>
    <w:p w:rsidR="00970E14" w:rsidRPr="00D66CCA" w:rsidRDefault="000E4E9B" w:rsidP="000E4E9B">
      <w:pPr>
        <w:pStyle w:val="AH5Sec"/>
        <w:tabs>
          <w:tab w:val="left" w:pos="2600"/>
        </w:tabs>
        <w:jc w:val="both"/>
      </w:pPr>
      <w:bookmarkStart w:id="144" w:name="_Toc508871472"/>
      <w:r w:rsidRPr="00A97872">
        <w:rPr>
          <w:rStyle w:val="CharSectNo"/>
        </w:rPr>
        <w:t>103</w:t>
      </w:r>
      <w:r w:rsidRPr="00D66CCA">
        <w:tab/>
      </w:r>
      <w:r w:rsidR="00970E14" w:rsidRPr="00D66CCA">
        <w:t>Part does not apply to prisoners</w:t>
      </w:r>
      <w:bookmarkEnd w:id="144"/>
    </w:p>
    <w:p w:rsidR="00F05D9E" w:rsidRPr="00D66CCA" w:rsidRDefault="00970E14" w:rsidP="00330A39">
      <w:pPr>
        <w:pStyle w:val="Amainreturn"/>
        <w:keepNext/>
      </w:pPr>
      <w:r w:rsidRPr="00D66CCA">
        <w:t>Nothing in this part applies to a worker who is a prisoner in custody in a prison or police gaol.</w:t>
      </w:r>
    </w:p>
    <w:p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68" w:tooltip="A2007-15" w:history="1">
        <w:r w:rsidR="00B739B0" w:rsidRPr="00B739B0">
          <w:rPr>
            <w:rStyle w:val="charCitHyperlinkItal"/>
          </w:rPr>
          <w:t>Corrections Management Act 2007</w:t>
        </w:r>
      </w:hyperlink>
      <w:r w:rsidR="00096696" w:rsidRPr="00D66CCA">
        <w:t>, s 219.</w:t>
      </w:r>
    </w:p>
    <w:p w:rsidR="00DB0616" w:rsidRPr="00D66CCA" w:rsidRDefault="00DB0616" w:rsidP="00C74949">
      <w:pPr>
        <w:pStyle w:val="PageBreak"/>
        <w:suppressLineNumbers/>
      </w:pPr>
      <w:r w:rsidRPr="00D66CCA">
        <w:br w:type="page"/>
      </w:r>
    </w:p>
    <w:p w:rsidR="00EE3CFB" w:rsidRPr="00A97872" w:rsidRDefault="000E4E9B" w:rsidP="000E4E9B">
      <w:pPr>
        <w:pStyle w:val="AH2Part"/>
      </w:pPr>
      <w:bookmarkStart w:id="145" w:name="_Toc508871473"/>
      <w:r w:rsidRPr="00A97872">
        <w:rPr>
          <w:rStyle w:val="CharPartNo"/>
        </w:rPr>
        <w:t>Part 6</w:t>
      </w:r>
      <w:r w:rsidRPr="00D66CCA">
        <w:rPr>
          <w:lang w:eastAsia="en-AU"/>
        </w:rPr>
        <w:tab/>
      </w:r>
      <w:r w:rsidR="00EE3CFB" w:rsidRPr="00A97872">
        <w:rPr>
          <w:rStyle w:val="CharPartText"/>
          <w:lang w:eastAsia="en-AU"/>
        </w:rPr>
        <w:t>Discriminatory, coercive and misleading</w:t>
      </w:r>
      <w:r w:rsidR="00DB0616" w:rsidRPr="00A97872">
        <w:rPr>
          <w:rStyle w:val="CharPartText"/>
          <w:lang w:eastAsia="en-AU"/>
        </w:rPr>
        <w:t xml:space="preserve"> </w:t>
      </w:r>
      <w:r w:rsidR="00EE3CFB" w:rsidRPr="00A97872">
        <w:rPr>
          <w:rStyle w:val="CharPartText"/>
          <w:lang w:eastAsia="en-AU"/>
        </w:rPr>
        <w:t>conduct</w:t>
      </w:r>
      <w:bookmarkEnd w:id="145"/>
    </w:p>
    <w:p w:rsidR="00EE3CFB" w:rsidRPr="00A97872" w:rsidRDefault="000E4E9B" w:rsidP="000E4E9B">
      <w:pPr>
        <w:pStyle w:val="AH3Div"/>
      </w:pPr>
      <w:bookmarkStart w:id="146" w:name="_Toc508871474"/>
      <w:r w:rsidRPr="00A97872">
        <w:rPr>
          <w:rStyle w:val="CharDivNo"/>
        </w:rPr>
        <w:t>Division 6.1</w:t>
      </w:r>
      <w:r w:rsidRPr="00D66CCA">
        <w:rPr>
          <w:lang w:eastAsia="en-AU"/>
        </w:rPr>
        <w:tab/>
      </w:r>
      <w:r w:rsidR="00EE3CFB" w:rsidRPr="00A97872">
        <w:rPr>
          <w:rStyle w:val="CharDivText"/>
          <w:lang w:eastAsia="en-AU"/>
        </w:rPr>
        <w:t>Prohibition of discriminatory, coercive or</w:t>
      </w:r>
      <w:r w:rsidR="00DB0616" w:rsidRPr="00A97872">
        <w:rPr>
          <w:rStyle w:val="CharDivText"/>
          <w:lang w:eastAsia="en-AU"/>
        </w:rPr>
        <w:t xml:space="preserve"> </w:t>
      </w:r>
      <w:r w:rsidR="00EE3CFB" w:rsidRPr="00A97872">
        <w:rPr>
          <w:rStyle w:val="CharDivText"/>
          <w:lang w:eastAsia="en-AU"/>
        </w:rPr>
        <w:t>misleading conduct</w:t>
      </w:r>
      <w:bookmarkEnd w:id="146"/>
    </w:p>
    <w:p w:rsidR="00EE3CFB" w:rsidRPr="00D66CCA" w:rsidRDefault="000E4E9B" w:rsidP="000E4E9B">
      <w:pPr>
        <w:pStyle w:val="AH5Sec"/>
        <w:rPr>
          <w:lang w:eastAsia="en-AU"/>
        </w:rPr>
      </w:pPr>
      <w:bookmarkStart w:id="147" w:name="_Toc508871475"/>
      <w:r w:rsidRPr="00A97872">
        <w:rPr>
          <w:rStyle w:val="CharSectNo"/>
        </w:rPr>
        <w:t>104</w:t>
      </w:r>
      <w:r w:rsidRPr="00D66CCA">
        <w:rPr>
          <w:lang w:eastAsia="en-AU"/>
        </w:rPr>
        <w:tab/>
      </w:r>
      <w:r w:rsidR="00EE3CFB" w:rsidRPr="00D66CCA">
        <w:rPr>
          <w:lang w:eastAsia="en-AU"/>
        </w:rPr>
        <w:t>Prohibition of discriminatory conduct</w:t>
      </w:r>
      <w:bookmarkEnd w:id="147"/>
    </w:p>
    <w:p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69"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rsidR="00EE3CFB" w:rsidRPr="00D66CCA" w:rsidRDefault="000E4E9B" w:rsidP="000E4E9B">
      <w:pPr>
        <w:pStyle w:val="AH5Sec"/>
        <w:rPr>
          <w:lang w:eastAsia="en-AU"/>
        </w:rPr>
      </w:pPr>
      <w:bookmarkStart w:id="148" w:name="_Toc508871476"/>
      <w:r w:rsidRPr="00A97872">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rsidR="00EE3CFB" w:rsidRPr="00D66CCA" w:rsidRDefault="000E4E9B" w:rsidP="000E4E9B">
      <w:pPr>
        <w:pStyle w:val="AH5Sec"/>
        <w:rPr>
          <w:lang w:eastAsia="en-AU"/>
        </w:rPr>
      </w:pPr>
      <w:bookmarkStart w:id="149" w:name="_Toc508871477"/>
      <w:r w:rsidRPr="00A97872">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49"/>
    </w:p>
    <w:p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rsidR="004205C3"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rsidR="004205C3"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rsidR="00EE3CFB" w:rsidRPr="00D66CCA" w:rsidRDefault="00330A39" w:rsidP="00330A39">
      <w:pPr>
        <w:pStyle w:val="Apara"/>
        <w:keepNext/>
        <w:rPr>
          <w:lang w:eastAsia="en-AU"/>
        </w:rPr>
      </w:pPr>
      <w:r>
        <w:rPr>
          <w:lang w:eastAsia="en-AU"/>
        </w:rPr>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0"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50" w:name="_Toc508871478"/>
      <w:r w:rsidRPr="00A97872">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5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71"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rsidR="00EE3CFB" w:rsidRPr="00D66CCA" w:rsidRDefault="000E4E9B" w:rsidP="000E4E9B">
      <w:pPr>
        <w:pStyle w:val="AH5Sec"/>
        <w:rPr>
          <w:lang w:eastAsia="en-AU"/>
        </w:rPr>
      </w:pPr>
      <w:bookmarkStart w:id="151" w:name="_Toc508871479"/>
      <w:r w:rsidRPr="00A97872">
        <w:rPr>
          <w:rStyle w:val="CharSectNo"/>
        </w:rPr>
        <w:t>108</w:t>
      </w:r>
      <w:r w:rsidRPr="00D66CCA">
        <w:rPr>
          <w:lang w:eastAsia="en-AU"/>
        </w:rPr>
        <w:tab/>
      </w:r>
      <w:r w:rsidR="00EE3CFB" w:rsidRPr="00D66CCA">
        <w:rPr>
          <w:lang w:eastAsia="en-AU"/>
        </w:rPr>
        <w:t>Prohibition of coercion or inducement</w:t>
      </w:r>
      <w:bookmarkEnd w:id="151"/>
    </w:p>
    <w:p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rsidR="002707E0" w:rsidRPr="00D66CCA" w:rsidRDefault="00330A39" w:rsidP="00330A39">
      <w:pPr>
        <w:pStyle w:val="Apara"/>
      </w:pPr>
      <w:r>
        <w:tab/>
      </w:r>
      <w:r w:rsidR="000E4E9B" w:rsidRPr="00D66CCA">
        <w:t>(b)</w:t>
      </w:r>
      <w:r w:rsidR="000E4E9B" w:rsidRPr="00D66CCA">
        <w:tab/>
      </w:r>
      <w:r w:rsidR="002707E0" w:rsidRPr="00D66CCA">
        <w:t>to perform or not to perform a function, or to propose to perform or not to perform a function, under this Act; or</w:t>
      </w:r>
    </w:p>
    <w:p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2" w:tooltip="A2001-14" w:history="1">
        <w:r w:rsidRPr="004C3CCB">
          <w:rPr>
            <w:rStyle w:val="charCitHyperlinkAbbrev"/>
          </w:rPr>
          <w:t>Legislation Act</w:t>
        </w:r>
      </w:hyperlink>
      <w:r w:rsidRPr="004C3CCB">
        <w:rPr>
          <w:lang w:eastAsia="en-AU"/>
        </w:rPr>
        <w:t>, dict, pt 1).</w:t>
      </w:r>
    </w:p>
    <w:p w:rsidR="00EE3CFB" w:rsidRPr="00D66CCA" w:rsidRDefault="000E4E9B" w:rsidP="000E4E9B">
      <w:pPr>
        <w:pStyle w:val="AH5Sec"/>
        <w:rPr>
          <w:lang w:eastAsia="en-AU"/>
        </w:rPr>
      </w:pPr>
      <w:bookmarkStart w:id="152" w:name="_Toc508871480"/>
      <w:r w:rsidRPr="00A97872">
        <w:rPr>
          <w:rStyle w:val="CharSectNo"/>
        </w:rPr>
        <w:t>109</w:t>
      </w:r>
      <w:r w:rsidRPr="00D66CCA">
        <w:rPr>
          <w:lang w:eastAsia="en-AU"/>
        </w:rPr>
        <w:tab/>
      </w:r>
      <w:r w:rsidR="00EE3CFB" w:rsidRPr="00D66CCA">
        <w:rPr>
          <w:lang w:eastAsia="en-AU"/>
        </w:rPr>
        <w:t>Misrepresentation</w:t>
      </w:r>
      <w:bookmarkEnd w:id="152"/>
    </w:p>
    <w:p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3" w:tooltip="A2001-14" w:history="1">
        <w:r w:rsidR="00B739B0" w:rsidRPr="00B739B0">
          <w:rPr>
            <w:rStyle w:val="charCitHyperlinkAbbrev"/>
          </w:rPr>
          <w:t>Legislation Act</w:t>
        </w:r>
      </w:hyperlink>
      <w:r w:rsidRPr="00D66CCA">
        <w:t>, s 104).</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rsidR="00EE3CFB" w:rsidRPr="00A97872" w:rsidRDefault="000E4E9B" w:rsidP="000E4E9B">
      <w:pPr>
        <w:pStyle w:val="AH3Div"/>
      </w:pPr>
      <w:bookmarkStart w:id="153" w:name="_Toc508871481"/>
      <w:r w:rsidRPr="00A97872">
        <w:rPr>
          <w:rStyle w:val="CharDivNo"/>
        </w:rPr>
        <w:t>Division 6.2</w:t>
      </w:r>
      <w:r w:rsidRPr="00D66CCA">
        <w:rPr>
          <w:bCs/>
          <w:szCs w:val="24"/>
          <w:lang w:eastAsia="en-AU"/>
        </w:rPr>
        <w:tab/>
      </w:r>
      <w:r w:rsidR="001E119F" w:rsidRPr="00A97872">
        <w:rPr>
          <w:rStyle w:val="CharDivText"/>
          <w:lang w:eastAsia="en-AU"/>
        </w:rPr>
        <w:t>Criminal proceedings</w:t>
      </w:r>
      <w:r w:rsidR="0014670A" w:rsidRPr="00A97872">
        <w:rPr>
          <w:rStyle w:val="CharDivText"/>
          <w:lang w:eastAsia="en-AU"/>
        </w:rPr>
        <w:t xml:space="preserve"> </w:t>
      </w:r>
      <w:r w:rsidR="00DC32B7" w:rsidRPr="00A97872">
        <w:rPr>
          <w:rStyle w:val="CharDivText"/>
          <w:lang w:eastAsia="en-AU"/>
        </w:rPr>
        <w:t>in relation to</w:t>
      </w:r>
      <w:r w:rsidR="0014670A" w:rsidRPr="00A97872">
        <w:rPr>
          <w:rStyle w:val="CharDivText"/>
          <w:lang w:eastAsia="en-AU"/>
        </w:rPr>
        <w:t xml:space="preserve"> </w:t>
      </w:r>
      <w:r w:rsidR="00EE3CFB" w:rsidRPr="00A97872">
        <w:rPr>
          <w:rStyle w:val="CharDivText"/>
          <w:lang w:eastAsia="en-AU"/>
        </w:rPr>
        <w:t>discriminatory conduct</w:t>
      </w:r>
      <w:bookmarkEnd w:id="153"/>
    </w:p>
    <w:p w:rsidR="00EE3CFB" w:rsidRPr="00D66CCA" w:rsidRDefault="000E4E9B" w:rsidP="000E4E9B">
      <w:pPr>
        <w:pStyle w:val="AH5Sec"/>
        <w:rPr>
          <w:lang w:eastAsia="en-AU"/>
        </w:rPr>
      </w:pPr>
      <w:bookmarkStart w:id="154" w:name="_Toc508871482"/>
      <w:r w:rsidRPr="00A97872">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54"/>
    </w:p>
    <w:p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rsidR="00451891"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rsidR="00EE3CFB" w:rsidRPr="00D66CCA" w:rsidRDefault="000E4E9B" w:rsidP="000E4E9B">
      <w:pPr>
        <w:pStyle w:val="AH5Sec"/>
        <w:rPr>
          <w:lang w:eastAsia="en-AU"/>
        </w:rPr>
      </w:pPr>
      <w:bookmarkStart w:id="155" w:name="_Toc508871483"/>
      <w:r w:rsidRPr="00A97872">
        <w:rPr>
          <w:rStyle w:val="CharSectNo"/>
        </w:rPr>
        <w:t>111</w:t>
      </w:r>
      <w:r w:rsidRPr="00D66CCA">
        <w:rPr>
          <w:lang w:eastAsia="en-AU"/>
        </w:rPr>
        <w:tab/>
      </w:r>
      <w:r w:rsidR="00EE3CFB" w:rsidRPr="00D66CCA">
        <w:rPr>
          <w:lang w:eastAsia="en-AU"/>
        </w:rPr>
        <w:t>Order for compensation or reinstatement</w:t>
      </w:r>
      <w:bookmarkEnd w:id="155"/>
    </w:p>
    <w:p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rsidR="00EE3CFB" w:rsidRPr="00A97872" w:rsidRDefault="000E4E9B" w:rsidP="000E4E9B">
      <w:pPr>
        <w:pStyle w:val="AH3Div"/>
      </w:pPr>
      <w:bookmarkStart w:id="156" w:name="_Toc508871484"/>
      <w:r w:rsidRPr="00A97872">
        <w:rPr>
          <w:rStyle w:val="CharDivNo"/>
        </w:rPr>
        <w:t>Division 6.3</w:t>
      </w:r>
      <w:r w:rsidRPr="00D66CCA">
        <w:rPr>
          <w:bCs/>
          <w:szCs w:val="24"/>
          <w:lang w:eastAsia="en-AU"/>
        </w:rPr>
        <w:tab/>
      </w:r>
      <w:r w:rsidR="00EE3CFB" w:rsidRPr="00A97872">
        <w:rPr>
          <w:rStyle w:val="CharDivText"/>
          <w:lang w:eastAsia="en-AU"/>
        </w:rPr>
        <w:t>Civil proceedings in relation to</w:t>
      </w:r>
      <w:r w:rsidR="00083242" w:rsidRPr="00A97872">
        <w:rPr>
          <w:rStyle w:val="CharDivText"/>
          <w:lang w:eastAsia="en-AU"/>
        </w:rPr>
        <w:t xml:space="preserve"> </w:t>
      </w:r>
      <w:r w:rsidR="00EE3CFB" w:rsidRPr="00A97872">
        <w:rPr>
          <w:rStyle w:val="CharDivText"/>
          <w:lang w:eastAsia="en-AU"/>
        </w:rPr>
        <w:t>discriminatory or coercive conduct</w:t>
      </w:r>
      <w:bookmarkEnd w:id="156"/>
    </w:p>
    <w:p w:rsidR="00EE3CFB" w:rsidRPr="00D66CCA" w:rsidRDefault="000E4E9B" w:rsidP="000E4E9B">
      <w:pPr>
        <w:pStyle w:val="AH5Sec"/>
        <w:rPr>
          <w:lang w:eastAsia="en-AU"/>
        </w:rPr>
      </w:pPr>
      <w:bookmarkStart w:id="157" w:name="_Toc508871485"/>
      <w:r w:rsidRPr="00A97872">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57"/>
    </w:p>
    <w:p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rsidR="00EE3CFB" w:rsidRPr="00D66CCA" w:rsidRDefault="00330A39" w:rsidP="005355D0">
      <w:pPr>
        <w:pStyle w:val="Apara"/>
        <w:keepNext/>
        <w:rPr>
          <w:lang w:eastAsia="en-AU"/>
        </w:rPr>
      </w:pPr>
      <w:r>
        <w:rPr>
          <w:lang w:eastAsia="en-AU"/>
        </w:rPr>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rsidR="00DC6446" w:rsidRPr="00D66CCA" w:rsidRDefault="000E4E9B" w:rsidP="000E4E9B">
      <w:pPr>
        <w:pStyle w:val="AH5Sec"/>
        <w:rPr>
          <w:lang w:eastAsia="en-AU"/>
        </w:rPr>
      </w:pPr>
      <w:bookmarkStart w:id="158" w:name="_Toc508871486"/>
      <w:r w:rsidRPr="00A97872">
        <w:rPr>
          <w:rStyle w:val="CharSectNo"/>
        </w:rPr>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58"/>
    </w:p>
    <w:p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rsidR="00DC6446" w:rsidRPr="00D66CCA" w:rsidRDefault="00330A39" w:rsidP="005355D0">
      <w:pPr>
        <w:pStyle w:val="Amain"/>
        <w:keepNext/>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4"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rsidR="00DC6446" w:rsidRPr="00A97872" w:rsidRDefault="000E4E9B" w:rsidP="000E4E9B">
      <w:pPr>
        <w:pStyle w:val="AH3Div"/>
      </w:pPr>
      <w:bookmarkStart w:id="159" w:name="_Toc508871487"/>
      <w:r w:rsidRPr="00A97872">
        <w:rPr>
          <w:rStyle w:val="CharDivNo"/>
        </w:rPr>
        <w:t>Division 6.4</w:t>
      </w:r>
      <w:r w:rsidRPr="00D66CCA">
        <w:rPr>
          <w:lang w:eastAsia="en-AU"/>
        </w:rPr>
        <w:tab/>
      </w:r>
      <w:r w:rsidR="00DC6446" w:rsidRPr="00A97872">
        <w:rPr>
          <w:rStyle w:val="CharDivText"/>
          <w:lang w:eastAsia="en-AU"/>
        </w:rPr>
        <w:t>General</w:t>
      </w:r>
      <w:bookmarkEnd w:id="159"/>
    </w:p>
    <w:p w:rsidR="00DC6446" w:rsidRPr="00D66CCA" w:rsidRDefault="000E4E9B" w:rsidP="000E4E9B">
      <w:pPr>
        <w:pStyle w:val="AH5Sec"/>
        <w:rPr>
          <w:lang w:eastAsia="en-AU"/>
        </w:rPr>
      </w:pPr>
      <w:bookmarkStart w:id="160" w:name="_Toc508871488"/>
      <w:r w:rsidRPr="00A97872">
        <w:rPr>
          <w:rStyle w:val="CharSectNo"/>
        </w:rPr>
        <w:t>114</w:t>
      </w:r>
      <w:r w:rsidRPr="00D66CCA">
        <w:rPr>
          <w:lang w:eastAsia="en-AU"/>
        </w:rPr>
        <w:tab/>
      </w:r>
      <w:r w:rsidR="00DC6446" w:rsidRPr="00D66CCA">
        <w:rPr>
          <w:lang w:eastAsia="en-AU"/>
        </w:rPr>
        <w:t>General provisions relating to orders</w:t>
      </w:r>
      <w:bookmarkEnd w:id="160"/>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rsidR="00DC6446" w:rsidRPr="00D66CCA" w:rsidRDefault="000E4E9B" w:rsidP="000E4E9B">
      <w:pPr>
        <w:pStyle w:val="AH5Sec"/>
        <w:rPr>
          <w:lang w:eastAsia="en-AU"/>
        </w:rPr>
      </w:pPr>
      <w:bookmarkStart w:id="161" w:name="_Toc508871489"/>
      <w:r w:rsidRPr="00A97872">
        <w:rPr>
          <w:rStyle w:val="CharSectNo"/>
        </w:rPr>
        <w:t>115</w:t>
      </w:r>
      <w:r w:rsidRPr="00D66CCA">
        <w:rPr>
          <w:lang w:eastAsia="en-AU"/>
        </w:rPr>
        <w:tab/>
      </w:r>
      <w:r w:rsidR="00DC6446" w:rsidRPr="00D66CCA">
        <w:rPr>
          <w:lang w:eastAsia="en-AU"/>
        </w:rPr>
        <w:t>Prohibition of multiple actions</w:t>
      </w:r>
      <w:bookmarkEnd w:id="161"/>
    </w:p>
    <w:p w:rsidR="00DC6446" w:rsidRPr="00D66CCA" w:rsidRDefault="000D6A51" w:rsidP="000D6A51">
      <w:pPr>
        <w:pStyle w:val="Amainreturn"/>
        <w:rPr>
          <w:lang w:eastAsia="en-AU"/>
        </w:rPr>
      </w:pPr>
      <w:r w:rsidRPr="00D66CCA">
        <w:rPr>
          <w:lang w:eastAsia="en-AU"/>
        </w:rPr>
        <w:t>A person cannot—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rsidR="000D6A51" w:rsidRPr="00D66CCA" w:rsidRDefault="000D6A51" w:rsidP="00C74949">
      <w:pPr>
        <w:pStyle w:val="PageBreak"/>
        <w:suppressLineNumbers/>
      </w:pPr>
      <w:r w:rsidRPr="00D66CCA">
        <w:br w:type="page"/>
      </w:r>
    </w:p>
    <w:p w:rsidR="00DC6446" w:rsidRPr="00A97872" w:rsidRDefault="000E4E9B" w:rsidP="000E4E9B">
      <w:pPr>
        <w:pStyle w:val="AH2Part"/>
      </w:pPr>
      <w:bookmarkStart w:id="162" w:name="_Toc508871490"/>
      <w:r w:rsidRPr="00A97872">
        <w:rPr>
          <w:rStyle w:val="CharPartNo"/>
        </w:rPr>
        <w:t>Part 7</w:t>
      </w:r>
      <w:r w:rsidRPr="00D66CCA">
        <w:rPr>
          <w:lang w:eastAsia="en-AU"/>
        </w:rPr>
        <w:tab/>
      </w:r>
      <w:r w:rsidR="00DC6446" w:rsidRPr="00A97872">
        <w:rPr>
          <w:rStyle w:val="CharPartText"/>
          <w:lang w:eastAsia="en-AU"/>
        </w:rPr>
        <w:t xml:space="preserve">Workplace entry by WHS entry </w:t>
      </w:r>
      <w:r w:rsidR="008F165A" w:rsidRPr="00A97872">
        <w:rPr>
          <w:rStyle w:val="CharPartText"/>
          <w:lang w:eastAsia="en-AU"/>
        </w:rPr>
        <w:t>permit</w:t>
      </w:r>
      <w:r w:rsidR="008F30E6" w:rsidRPr="00A97872">
        <w:rPr>
          <w:rStyle w:val="CharPartText"/>
          <w:lang w:eastAsia="en-AU"/>
        </w:rPr>
        <w:noBreakHyphen/>
      </w:r>
      <w:r w:rsidR="008F165A" w:rsidRPr="00A97872">
        <w:rPr>
          <w:rStyle w:val="CharPartText"/>
          <w:lang w:eastAsia="en-AU"/>
        </w:rPr>
        <w:t>holder</w:t>
      </w:r>
      <w:r w:rsidR="00DC6446" w:rsidRPr="00A97872">
        <w:rPr>
          <w:rStyle w:val="CharPartText"/>
          <w:lang w:eastAsia="en-AU"/>
        </w:rPr>
        <w:t>s</w:t>
      </w:r>
      <w:bookmarkEnd w:id="162"/>
    </w:p>
    <w:p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rsidR="00DC6446" w:rsidRPr="00A97872" w:rsidRDefault="000E4E9B" w:rsidP="000E4E9B">
      <w:pPr>
        <w:pStyle w:val="AH3Div"/>
      </w:pPr>
      <w:bookmarkStart w:id="163" w:name="_Toc508871491"/>
      <w:r w:rsidRPr="00A97872">
        <w:rPr>
          <w:rStyle w:val="CharDivNo"/>
        </w:rPr>
        <w:t>Division 7.1</w:t>
      </w:r>
      <w:r w:rsidRPr="00D66CCA">
        <w:rPr>
          <w:lang w:eastAsia="en-AU"/>
        </w:rPr>
        <w:tab/>
      </w:r>
      <w:r w:rsidR="00DC6446" w:rsidRPr="00A97872">
        <w:rPr>
          <w:rStyle w:val="CharDivText"/>
          <w:lang w:eastAsia="en-AU"/>
        </w:rPr>
        <w:t>Introduct</w:t>
      </w:r>
      <w:r w:rsidR="00062983" w:rsidRPr="00A97872">
        <w:rPr>
          <w:rStyle w:val="CharDivText"/>
          <w:lang w:eastAsia="en-AU"/>
        </w:rPr>
        <w:t>ory</w:t>
      </w:r>
      <w:bookmarkEnd w:id="163"/>
    </w:p>
    <w:p w:rsidR="00DC6446" w:rsidRPr="00D66CCA" w:rsidRDefault="000E4E9B" w:rsidP="000E4E9B">
      <w:pPr>
        <w:pStyle w:val="AH5Sec"/>
        <w:rPr>
          <w:lang w:eastAsia="en-AU"/>
        </w:rPr>
      </w:pPr>
      <w:bookmarkStart w:id="164" w:name="_Toc508871492"/>
      <w:r w:rsidRPr="00A97872">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64"/>
    </w:p>
    <w:p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rsidR="00DC6446" w:rsidRPr="00A97872" w:rsidRDefault="000E4E9B" w:rsidP="000E4E9B">
      <w:pPr>
        <w:pStyle w:val="AH3Div"/>
      </w:pPr>
      <w:bookmarkStart w:id="165" w:name="_Toc508871493"/>
      <w:r w:rsidRPr="00A97872">
        <w:rPr>
          <w:rStyle w:val="CharDivNo"/>
        </w:rPr>
        <w:t>Division 7.2</w:t>
      </w:r>
      <w:r w:rsidRPr="00D66CCA">
        <w:rPr>
          <w:bCs/>
          <w:szCs w:val="24"/>
          <w:lang w:eastAsia="en-AU"/>
        </w:rPr>
        <w:tab/>
      </w:r>
      <w:r w:rsidR="00DC6446" w:rsidRPr="00A97872">
        <w:rPr>
          <w:rStyle w:val="CharDivText"/>
          <w:lang w:eastAsia="en-AU"/>
        </w:rPr>
        <w:t>Entry to inquire into suspected</w:t>
      </w:r>
      <w:r w:rsidR="000D6A51" w:rsidRPr="00A97872">
        <w:rPr>
          <w:rStyle w:val="CharDivText"/>
          <w:lang w:eastAsia="en-AU"/>
        </w:rPr>
        <w:t xml:space="preserve"> </w:t>
      </w:r>
      <w:r w:rsidR="00DC6446" w:rsidRPr="00A97872">
        <w:rPr>
          <w:rStyle w:val="CharDivText"/>
          <w:lang w:eastAsia="en-AU"/>
        </w:rPr>
        <w:t>contraventions</w:t>
      </w:r>
      <w:bookmarkEnd w:id="165"/>
    </w:p>
    <w:p w:rsidR="00DC6446" w:rsidRPr="00D66CCA" w:rsidRDefault="000E4E9B" w:rsidP="000E4E9B">
      <w:pPr>
        <w:pStyle w:val="AH5Sec"/>
        <w:rPr>
          <w:lang w:eastAsia="en-AU"/>
        </w:rPr>
      </w:pPr>
      <w:bookmarkStart w:id="166" w:name="_Toc508871494"/>
      <w:r w:rsidRPr="00A97872">
        <w:rPr>
          <w:rStyle w:val="CharSectNo"/>
        </w:rPr>
        <w:t>117</w:t>
      </w:r>
      <w:r w:rsidRPr="00D66CCA">
        <w:rPr>
          <w:lang w:eastAsia="en-AU"/>
        </w:rPr>
        <w:tab/>
      </w:r>
      <w:r w:rsidR="00DC6446" w:rsidRPr="00D66CCA">
        <w:rPr>
          <w:lang w:eastAsia="en-AU"/>
        </w:rPr>
        <w:t>Entry to inquire into suspected contraventions</w:t>
      </w:r>
      <w:bookmarkEnd w:id="16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rsidR="00DC6446" w:rsidRPr="00D66CCA" w:rsidRDefault="000E4E9B" w:rsidP="000E4E9B">
      <w:pPr>
        <w:pStyle w:val="AH5Sec"/>
        <w:rPr>
          <w:lang w:eastAsia="en-AU"/>
        </w:rPr>
      </w:pPr>
      <w:bookmarkStart w:id="167" w:name="_Toc508871495"/>
      <w:r w:rsidRPr="00A97872">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6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However, the relevant person conducting the</w:t>
      </w:r>
      <w:r w:rsidR="005E5C71" w:rsidRPr="00D66CCA">
        <w:rPr>
          <w:lang w:eastAsia="en-AU"/>
        </w:rPr>
        <w:t xml:space="preserve"> </w:t>
      </w:r>
      <w:r w:rsidR="00DC6446" w:rsidRPr="00D66CCA">
        <w:rPr>
          <w:lang w:eastAsia="en-AU"/>
        </w:rPr>
        <w:t>business or undertaking is not required under</w:t>
      </w:r>
      <w:r w:rsidR="005E5C71"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 xml:space="preserve">d) to allow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or make copies of a document if</w:t>
      </w:r>
      <w:r w:rsidR="005E5C71" w:rsidRPr="00D66CCA">
        <w:rPr>
          <w:lang w:eastAsia="en-AU"/>
        </w:rPr>
        <w:t xml:space="preserve"> </w:t>
      </w:r>
      <w:r w:rsidR="00DC6446" w:rsidRPr="00D66CCA">
        <w:rPr>
          <w:lang w:eastAsia="en-AU"/>
        </w:rPr>
        <w:t>to do so would contravene a law of the</w:t>
      </w:r>
      <w:r w:rsidR="005E5C71" w:rsidRPr="00D66CCA">
        <w:rPr>
          <w:lang w:eastAsia="en-AU"/>
        </w:rPr>
        <w:t xml:space="preserve"> </w:t>
      </w:r>
      <w:r w:rsidR="00DC6446" w:rsidRPr="00D66CCA">
        <w:rPr>
          <w:szCs w:val="24"/>
          <w:lang w:eastAsia="en-AU"/>
        </w:rPr>
        <w:t>Commonwealth or a law of a State.</w:t>
      </w:r>
    </w:p>
    <w:p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rsidR="00EB379B" w:rsidRPr="00D66CCA" w:rsidRDefault="00EB379B" w:rsidP="00EB379B">
      <w:pPr>
        <w:pStyle w:val="aNote"/>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76" w:tooltip="A2002-51" w:history="1">
        <w:r w:rsidR="00B739B0" w:rsidRPr="00B739B0">
          <w:rPr>
            <w:rStyle w:val="charCitHyperlinkAbbrev"/>
          </w:rPr>
          <w:t>Criminal Code</w:t>
        </w:r>
      </w:hyperlink>
      <w:r w:rsidRPr="00D66CCA">
        <w:t>, s 58.</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77"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rsidR="00DC6446" w:rsidRPr="00D66CCA" w:rsidRDefault="000E4E9B" w:rsidP="000E4E9B">
      <w:pPr>
        <w:pStyle w:val="AH5Sec"/>
        <w:rPr>
          <w:lang w:eastAsia="en-AU"/>
        </w:rPr>
      </w:pPr>
      <w:bookmarkStart w:id="168" w:name="_Toc508871496"/>
      <w:r w:rsidRPr="00A97872">
        <w:rPr>
          <w:rStyle w:val="CharSectNo"/>
        </w:rPr>
        <w:t>119</w:t>
      </w:r>
      <w:r w:rsidRPr="00D66CCA">
        <w:rPr>
          <w:lang w:eastAsia="en-AU"/>
        </w:rPr>
        <w:tab/>
      </w:r>
      <w:r w:rsidR="00DC6446" w:rsidRPr="00D66CCA">
        <w:rPr>
          <w:lang w:eastAsia="en-AU"/>
        </w:rPr>
        <w:t>Notice of entry</w:t>
      </w:r>
      <w:bookmarkEnd w:id="168"/>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rsidR="00DC6446" w:rsidRPr="00D66CCA" w:rsidRDefault="000E4E9B" w:rsidP="000E4E9B">
      <w:pPr>
        <w:pStyle w:val="AH5Sec"/>
        <w:rPr>
          <w:lang w:eastAsia="en-AU"/>
        </w:rPr>
      </w:pPr>
      <w:bookmarkStart w:id="169" w:name="_Toc508871497"/>
      <w:r w:rsidRPr="00A97872">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6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78"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rsidR="00DC6446" w:rsidRPr="00A97872" w:rsidRDefault="000E4E9B" w:rsidP="000E4E9B">
      <w:pPr>
        <w:pStyle w:val="AH3Div"/>
      </w:pPr>
      <w:bookmarkStart w:id="170" w:name="_Toc508871498"/>
      <w:r w:rsidRPr="00A97872">
        <w:rPr>
          <w:rStyle w:val="CharDivNo"/>
        </w:rPr>
        <w:t>Division 7.3</w:t>
      </w:r>
      <w:r w:rsidRPr="00D66CCA">
        <w:rPr>
          <w:lang w:eastAsia="en-AU"/>
        </w:rPr>
        <w:tab/>
      </w:r>
      <w:r w:rsidR="00DC6446" w:rsidRPr="00A97872">
        <w:rPr>
          <w:rStyle w:val="CharDivText"/>
          <w:lang w:eastAsia="en-AU"/>
        </w:rPr>
        <w:t>Entry to consult and advise workers</w:t>
      </w:r>
      <w:bookmarkEnd w:id="170"/>
    </w:p>
    <w:p w:rsidR="00DC6446" w:rsidRPr="00D66CCA" w:rsidRDefault="000E4E9B" w:rsidP="000E4E9B">
      <w:pPr>
        <w:pStyle w:val="AH5Sec"/>
        <w:rPr>
          <w:lang w:eastAsia="en-AU"/>
        </w:rPr>
      </w:pPr>
      <w:bookmarkStart w:id="171" w:name="_Toc508871499"/>
      <w:r w:rsidRPr="00A97872">
        <w:rPr>
          <w:rStyle w:val="CharSectNo"/>
        </w:rPr>
        <w:t>121</w:t>
      </w:r>
      <w:r w:rsidRPr="00D66CCA">
        <w:rPr>
          <w:lang w:eastAsia="en-AU"/>
        </w:rPr>
        <w:tab/>
      </w:r>
      <w:r w:rsidR="00DC6446" w:rsidRPr="00D66CCA">
        <w:rPr>
          <w:lang w:eastAsia="en-AU"/>
        </w:rPr>
        <w:t>Entry to consult and advise workers</w:t>
      </w:r>
      <w:bookmarkEnd w:id="171"/>
    </w:p>
    <w:p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rsidR="00DC6446" w:rsidRPr="00D66CCA" w:rsidRDefault="000E4E9B" w:rsidP="000E4E9B">
      <w:pPr>
        <w:pStyle w:val="AH5Sec"/>
        <w:rPr>
          <w:lang w:eastAsia="en-AU"/>
        </w:rPr>
      </w:pPr>
      <w:bookmarkStart w:id="172" w:name="_Toc508871500"/>
      <w:r w:rsidRPr="00A97872">
        <w:rPr>
          <w:rStyle w:val="CharSectNo"/>
        </w:rPr>
        <w:t>122</w:t>
      </w:r>
      <w:r w:rsidRPr="00D66CCA">
        <w:rPr>
          <w:lang w:eastAsia="en-AU"/>
        </w:rPr>
        <w:tab/>
      </w:r>
      <w:r w:rsidR="00DC6446" w:rsidRPr="00D66CCA">
        <w:rPr>
          <w:lang w:eastAsia="en-AU"/>
        </w:rPr>
        <w:t>Notice of entry</w:t>
      </w:r>
      <w:bookmarkEnd w:id="17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rsidR="00DC6446" w:rsidRPr="00A97872" w:rsidRDefault="000E4E9B" w:rsidP="000E4E9B">
      <w:pPr>
        <w:pStyle w:val="AH3Div"/>
      </w:pPr>
      <w:bookmarkStart w:id="173" w:name="_Toc508871501"/>
      <w:r w:rsidRPr="00A97872">
        <w:rPr>
          <w:rStyle w:val="CharDivNo"/>
        </w:rPr>
        <w:t>Division 7.4</w:t>
      </w:r>
      <w:r w:rsidRPr="00D66CCA">
        <w:rPr>
          <w:lang w:eastAsia="en-AU"/>
        </w:rPr>
        <w:tab/>
      </w:r>
      <w:r w:rsidR="00DC6446" w:rsidRPr="00A97872">
        <w:rPr>
          <w:rStyle w:val="CharDivText"/>
          <w:lang w:eastAsia="en-AU"/>
        </w:rPr>
        <w:t xml:space="preserve">Requirements for WHS entry </w:t>
      </w:r>
      <w:r w:rsidR="008F165A" w:rsidRPr="00A97872">
        <w:rPr>
          <w:rStyle w:val="CharDivText"/>
          <w:lang w:eastAsia="en-AU"/>
        </w:rPr>
        <w:t>permit</w:t>
      </w:r>
      <w:r w:rsidR="008F30E6" w:rsidRPr="00A97872">
        <w:rPr>
          <w:rStyle w:val="CharDivText"/>
          <w:lang w:eastAsia="en-AU"/>
        </w:rPr>
        <w:noBreakHyphen/>
      </w:r>
      <w:r w:rsidR="008F165A" w:rsidRPr="00A97872">
        <w:rPr>
          <w:rStyle w:val="CharDivText"/>
          <w:lang w:eastAsia="en-AU"/>
        </w:rPr>
        <w:t>holder</w:t>
      </w:r>
      <w:r w:rsidR="00DC6446" w:rsidRPr="00A97872">
        <w:rPr>
          <w:rStyle w:val="CharDivText"/>
          <w:lang w:eastAsia="en-AU"/>
        </w:rPr>
        <w:t>s</w:t>
      </w:r>
      <w:bookmarkEnd w:id="173"/>
    </w:p>
    <w:p w:rsidR="00DC6446" w:rsidRPr="00D66CCA" w:rsidRDefault="000E4E9B" w:rsidP="000E4E9B">
      <w:pPr>
        <w:pStyle w:val="AH5Sec"/>
        <w:rPr>
          <w:lang w:eastAsia="en-AU"/>
        </w:rPr>
      </w:pPr>
      <w:bookmarkStart w:id="174" w:name="_Toc508871502"/>
      <w:r w:rsidRPr="00A97872">
        <w:rPr>
          <w:rStyle w:val="CharSectNo"/>
        </w:rPr>
        <w:t>123</w:t>
      </w:r>
      <w:r w:rsidRPr="00D66CCA">
        <w:rPr>
          <w:lang w:eastAsia="en-AU"/>
        </w:rPr>
        <w:tab/>
      </w:r>
      <w:r w:rsidR="00DC6446" w:rsidRPr="00D66CCA">
        <w:rPr>
          <w:lang w:eastAsia="en-AU"/>
        </w:rPr>
        <w:t>Contravening WHS entry permit conditions</w:t>
      </w:r>
      <w:bookmarkEnd w:id="174"/>
    </w:p>
    <w:p w:rsidR="00DD43A2" w:rsidRPr="00D66CCA" w:rsidRDefault="00DD43A2" w:rsidP="00DD43A2">
      <w:pPr>
        <w:pStyle w:val="Amainreturn"/>
      </w:pPr>
      <w:r w:rsidRPr="00D66CCA">
        <w:t>A WHS entry permit</w:t>
      </w:r>
      <w:r w:rsidRPr="00D66CCA">
        <w:noBreakHyphen/>
        <w:t>holder must not contravene a condition imposed on the WHS entry permit.</w:t>
      </w:r>
    </w:p>
    <w:p w:rsidR="00DC6446" w:rsidRPr="00BA1343" w:rsidRDefault="00DC6446" w:rsidP="00330A39">
      <w:pPr>
        <w:pStyle w:val="Amainreturn"/>
        <w:keepNext/>
        <w:rPr>
          <w:rStyle w:val="charItals"/>
        </w:rPr>
      </w:pPr>
      <w:r w:rsidRPr="00BA1343">
        <w:rPr>
          <w:rStyle w:val="charItals"/>
        </w:rPr>
        <w:t>WHS civil penalty provision.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5" w:name="_Toc508871503"/>
      <w:r w:rsidRPr="00A97872">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75"/>
    </w:p>
    <w:p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79" w:tooltip="Act 2009 No 28 (Cwlth)" w:history="1">
        <w:r w:rsidR="00564A22" w:rsidRPr="00564A22">
          <w:rPr>
            <w:rStyle w:val="charCitHyperlinkAbbrev"/>
          </w:rPr>
          <w:t>Fair Work Act</w:t>
        </w:r>
      </w:hyperlink>
      <w:r w:rsidRPr="00D66CCA">
        <w: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FD1973" w:rsidRPr="00D66CCA" w:rsidRDefault="000E4E9B" w:rsidP="000E4E9B">
      <w:pPr>
        <w:pStyle w:val="AH5Sec"/>
        <w:rPr>
          <w:lang w:eastAsia="en-AU"/>
        </w:rPr>
      </w:pPr>
      <w:bookmarkStart w:id="176" w:name="_Toc508871504"/>
      <w:r w:rsidRPr="00A97872">
        <w:rPr>
          <w:rStyle w:val="CharSectNo"/>
        </w:rPr>
        <w:t>125</w:t>
      </w:r>
      <w:r w:rsidRPr="00D66CCA">
        <w:rPr>
          <w:lang w:eastAsia="en-AU"/>
        </w:rPr>
        <w:tab/>
      </w:r>
      <w:r w:rsidR="00DC6446" w:rsidRPr="00D66CCA">
        <w:rPr>
          <w:lang w:eastAsia="en-AU"/>
        </w:rPr>
        <w:t>WHS entry permit to be available for inspection</w:t>
      </w:r>
      <w:bookmarkEnd w:id="176"/>
    </w:p>
    <w:p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7" w:name="_Toc508871505"/>
      <w:r w:rsidRPr="00A97872">
        <w:rPr>
          <w:rStyle w:val="CharSectNo"/>
        </w:rPr>
        <w:t>126</w:t>
      </w:r>
      <w:r w:rsidRPr="00D66CCA">
        <w:rPr>
          <w:lang w:eastAsia="en-AU"/>
        </w:rPr>
        <w:tab/>
      </w:r>
      <w:r w:rsidR="00DC6446" w:rsidRPr="00D66CCA">
        <w:rPr>
          <w:lang w:eastAsia="en-AU"/>
        </w:rPr>
        <w:t>When right may be exercised</w:t>
      </w:r>
      <w:bookmarkEnd w:id="177"/>
    </w:p>
    <w:p w:rsidR="00DC6446" w:rsidRPr="00D66CCA" w:rsidRDefault="00DC6446" w:rsidP="005355D0">
      <w:pPr>
        <w:pStyle w:val="Amainreturn"/>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78" w:name="_Toc508871506"/>
      <w:r w:rsidRPr="00A97872">
        <w:rPr>
          <w:rStyle w:val="CharSectNo"/>
        </w:rPr>
        <w:t>127</w:t>
      </w:r>
      <w:r w:rsidRPr="00D66CCA">
        <w:rPr>
          <w:lang w:eastAsia="en-AU"/>
        </w:rPr>
        <w:tab/>
      </w:r>
      <w:r w:rsidR="00DC6446" w:rsidRPr="00D66CCA">
        <w:rPr>
          <w:lang w:eastAsia="en-AU"/>
        </w:rPr>
        <w:t>Where the right may be exercised</w:t>
      </w:r>
      <w:bookmarkEnd w:id="178"/>
    </w:p>
    <w:p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rsidR="00DC6446" w:rsidRPr="00D66CCA" w:rsidRDefault="000E4E9B" w:rsidP="000E4E9B">
      <w:pPr>
        <w:pStyle w:val="AH5Sec"/>
        <w:rPr>
          <w:lang w:eastAsia="en-AU"/>
        </w:rPr>
      </w:pPr>
      <w:bookmarkStart w:id="179" w:name="_Toc508871507"/>
      <w:r w:rsidRPr="00A97872">
        <w:rPr>
          <w:rStyle w:val="CharSectNo"/>
        </w:rPr>
        <w:t>128</w:t>
      </w:r>
      <w:r w:rsidRPr="00D66CCA">
        <w:rPr>
          <w:lang w:eastAsia="en-AU"/>
        </w:rPr>
        <w:tab/>
      </w:r>
      <w:r w:rsidR="00DC6446" w:rsidRPr="00D66CCA">
        <w:rPr>
          <w:lang w:eastAsia="en-AU"/>
        </w:rPr>
        <w:t>Work health and safety requirements</w:t>
      </w:r>
      <w:bookmarkEnd w:id="179"/>
    </w:p>
    <w:p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0" w:name="_Toc508871508"/>
      <w:r w:rsidRPr="00A97872">
        <w:rPr>
          <w:rStyle w:val="CharSectNo"/>
        </w:rPr>
        <w:t>129</w:t>
      </w:r>
      <w:r w:rsidRPr="00D66CCA">
        <w:rPr>
          <w:lang w:eastAsia="en-AU"/>
        </w:rPr>
        <w:tab/>
      </w:r>
      <w:r w:rsidR="00DC6446" w:rsidRPr="00D66CCA">
        <w:rPr>
          <w:lang w:eastAsia="en-AU"/>
        </w:rPr>
        <w:t>Residential premises</w:t>
      </w:r>
      <w:bookmarkEnd w:id="180"/>
    </w:p>
    <w:p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1" w:name="_Toc508871509"/>
      <w:r w:rsidRPr="00A97872">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8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rsidR="00DC6446" w:rsidRPr="00A97872" w:rsidRDefault="000E4E9B" w:rsidP="000E4E9B">
      <w:pPr>
        <w:pStyle w:val="AH3Div"/>
      </w:pPr>
      <w:bookmarkStart w:id="182" w:name="_Toc508871510"/>
      <w:r w:rsidRPr="00A97872">
        <w:rPr>
          <w:rStyle w:val="CharDivNo"/>
        </w:rPr>
        <w:t>Division 7.5</w:t>
      </w:r>
      <w:r w:rsidRPr="00D66CCA">
        <w:rPr>
          <w:lang w:eastAsia="en-AU"/>
        </w:rPr>
        <w:tab/>
      </w:r>
      <w:r w:rsidR="00DC6446" w:rsidRPr="00A97872">
        <w:rPr>
          <w:rStyle w:val="CharDivText"/>
          <w:lang w:eastAsia="en-AU"/>
        </w:rPr>
        <w:t>WHS entry permits</w:t>
      </w:r>
      <w:bookmarkEnd w:id="182"/>
    </w:p>
    <w:p w:rsidR="00DC6446" w:rsidRPr="00D66CCA" w:rsidRDefault="000E4E9B" w:rsidP="000E4E9B">
      <w:pPr>
        <w:pStyle w:val="AH5Sec"/>
        <w:rPr>
          <w:lang w:eastAsia="en-AU"/>
        </w:rPr>
      </w:pPr>
      <w:bookmarkStart w:id="183" w:name="_Toc508871511"/>
      <w:r w:rsidRPr="00A97872">
        <w:rPr>
          <w:rStyle w:val="CharSectNo"/>
        </w:rPr>
        <w:t>131</w:t>
      </w:r>
      <w:r w:rsidRPr="00D66CCA">
        <w:rPr>
          <w:lang w:eastAsia="en-AU"/>
        </w:rPr>
        <w:tab/>
      </w:r>
      <w:r w:rsidR="00DC6446" w:rsidRPr="00D66CCA">
        <w:rPr>
          <w:lang w:eastAsia="en-AU"/>
        </w:rPr>
        <w:t>Application for WHS entry permit</w:t>
      </w:r>
      <w:bookmarkEnd w:id="183"/>
    </w:p>
    <w:p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rsidR="002C1CA2" w:rsidRPr="00D66CCA" w:rsidRDefault="00330A39" w:rsidP="00045480">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0" w:tooltip="Act 2009 No 28 (Cwlth)" w:history="1">
        <w:r w:rsidR="003230F4" w:rsidRPr="00564A22">
          <w:rPr>
            <w:rStyle w:val="charCitHyperlinkAbbrev"/>
          </w:rPr>
          <w:t>Fair Work Act</w:t>
        </w:r>
      </w:hyperlink>
      <w:r w:rsidR="00865D15" w:rsidRPr="00D66CCA">
        <w:rPr>
          <w:lang w:eastAsia="en-AU"/>
        </w:rPr>
        <w:t>.</w:t>
      </w:r>
    </w:p>
    <w:p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1" w:tooltip="A2002-51" w:history="1">
        <w:r w:rsidR="00B739B0" w:rsidRPr="00B739B0">
          <w:rPr>
            <w:rStyle w:val="charCitHyperlinkAbbrev"/>
          </w:rPr>
          <w:t>Criminal Code</w:t>
        </w:r>
      </w:hyperlink>
      <w:r w:rsidRPr="00D97824">
        <w:t>, pt 3.4).</w:t>
      </w:r>
    </w:p>
    <w:p w:rsidR="00DC6446" w:rsidRPr="00D66CCA" w:rsidRDefault="000E4E9B" w:rsidP="000E4E9B">
      <w:pPr>
        <w:pStyle w:val="AH5Sec"/>
        <w:rPr>
          <w:lang w:eastAsia="en-AU"/>
        </w:rPr>
      </w:pPr>
      <w:bookmarkStart w:id="184" w:name="_Toc508871512"/>
      <w:r w:rsidRPr="00A97872">
        <w:rPr>
          <w:rStyle w:val="CharSectNo"/>
        </w:rPr>
        <w:t>132</w:t>
      </w:r>
      <w:r w:rsidRPr="00D66CCA">
        <w:rPr>
          <w:lang w:eastAsia="en-AU"/>
        </w:rPr>
        <w:tab/>
      </w:r>
      <w:r w:rsidR="00DC6446" w:rsidRPr="00D66CCA">
        <w:rPr>
          <w:lang w:eastAsia="en-AU"/>
        </w:rPr>
        <w:t>Consideration of application</w:t>
      </w:r>
      <w:bookmarkEnd w:id="184"/>
    </w:p>
    <w:p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rsidR="00DC6446" w:rsidRPr="00D66CCA" w:rsidRDefault="000E4E9B" w:rsidP="000E4E9B">
      <w:pPr>
        <w:pStyle w:val="AH5Sec"/>
        <w:rPr>
          <w:lang w:eastAsia="en-AU"/>
        </w:rPr>
      </w:pPr>
      <w:bookmarkStart w:id="185" w:name="_Toc508871513"/>
      <w:r w:rsidRPr="00A97872">
        <w:rPr>
          <w:rStyle w:val="CharSectNo"/>
        </w:rPr>
        <w:t>133</w:t>
      </w:r>
      <w:r w:rsidRPr="00D66CCA">
        <w:rPr>
          <w:lang w:eastAsia="en-AU"/>
        </w:rPr>
        <w:tab/>
      </w:r>
      <w:r w:rsidR="00DC6446" w:rsidRPr="00D66CCA">
        <w:rPr>
          <w:lang w:eastAsia="en-AU"/>
        </w:rPr>
        <w:t>Eligibility criteria</w:t>
      </w:r>
      <w:bookmarkEnd w:id="185"/>
    </w:p>
    <w:p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2" w:tooltip="Act 2009 No 28 (Cwlth)" w:history="1">
        <w:r w:rsidR="003230F4" w:rsidRPr="00564A22">
          <w:rPr>
            <w:rStyle w:val="charCitHyperlinkAbbrev"/>
          </w:rPr>
          <w:t>Fair Work Act</w:t>
        </w:r>
      </w:hyperlink>
      <w:r w:rsidR="00865D15" w:rsidRPr="00D66CCA">
        <w:rPr>
          <w:lang w:eastAsia="en-AU"/>
        </w:rPr>
        <w:t>.</w:t>
      </w:r>
    </w:p>
    <w:p w:rsidR="00DC6446" w:rsidRPr="00D66CCA" w:rsidRDefault="000E4E9B" w:rsidP="000E4E9B">
      <w:pPr>
        <w:pStyle w:val="AH5Sec"/>
        <w:rPr>
          <w:lang w:eastAsia="en-AU"/>
        </w:rPr>
      </w:pPr>
      <w:bookmarkStart w:id="186" w:name="_Toc508871514"/>
      <w:r w:rsidRPr="00A97872">
        <w:rPr>
          <w:rStyle w:val="CharSectNo"/>
        </w:rPr>
        <w:t>134</w:t>
      </w:r>
      <w:r w:rsidRPr="00D66CCA">
        <w:rPr>
          <w:lang w:eastAsia="en-AU"/>
        </w:rPr>
        <w:tab/>
      </w:r>
      <w:r w:rsidR="00DC6446" w:rsidRPr="00D66CCA">
        <w:rPr>
          <w:lang w:eastAsia="en-AU"/>
        </w:rPr>
        <w:t>Issue of WHS entry permit</w:t>
      </w:r>
      <w:bookmarkEnd w:id="186"/>
    </w:p>
    <w:p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rsidR="00DC6446" w:rsidRPr="00D66CCA" w:rsidRDefault="000E4E9B" w:rsidP="000E4E9B">
      <w:pPr>
        <w:pStyle w:val="AH5Sec"/>
        <w:rPr>
          <w:lang w:eastAsia="en-AU"/>
        </w:rPr>
      </w:pPr>
      <w:bookmarkStart w:id="187" w:name="_Toc508871515"/>
      <w:r w:rsidRPr="00A97872">
        <w:rPr>
          <w:rStyle w:val="CharSectNo"/>
        </w:rPr>
        <w:t>135</w:t>
      </w:r>
      <w:r w:rsidRPr="00D66CCA">
        <w:rPr>
          <w:lang w:eastAsia="en-AU"/>
        </w:rPr>
        <w:tab/>
      </w:r>
      <w:r w:rsidR="00DC6446" w:rsidRPr="00D66CCA">
        <w:rPr>
          <w:lang w:eastAsia="en-AU"/>
        </w:rPr>
        <w:t>Conditions on WHS entry permit</w:t>
      </w:r>
      <w:bookmarkEnd w:id="187"/>
    </w:p>
    <w:p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rsidR="00DC6446" w:rsidRPr="00D66CCA" w:rsidRDefault="000E4E9B" w:rsidP="000E4E9B">
      <w:pPr>
        <w:pStyle w:val="AH5Sec"/>
        <w:rPr>
          <w:lang w:eastAsia="en-AU"/>
        </w:rPr>
      </w:pPr>
      <w:bookmarkStart w:id="188" w:name="_Toc508871516"/>
      <w:r w:rsidRPr="00A97872">
        <w:rPr>
          <w:rStyle w:val="CharSectNo"/>
        </w:rPr>
        <w:t>136</w:t>
      </w:r>
      <w:r w:rsidRPr="00D66CCA">
        <w:rPr>
          <w:lang w:eastAsia="en-AU"/>
        </w:rPr>
        <w:tab/>
      </w:r>
      <w:r w:rsidR="00DC6446" w:rsidRPr="00D66CCA">
        <w:rPr>
          <w:lang w:eastAsia="en-AU"/>
        </w:rPr>
        <w:t>Term of WHS entry permit</w:t>
      </w:r>
      <w:bookmarkEnd w:id="188"/>
    </w:p>
    <w:p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rsidR="00DC6446" w:rsidRPr="00D66CCA" w:rsidRDefault="000E4E9B" w:rsidP="000E4E9B">
      <w:pPr>
        <w:pStyle w:val="AH5Sec"/>
        <w:rPr>
          <w:lang w:eastAsia="en-AU"/>
        </w:rPr>
      </w:pPr>
      <w:bookmarkStart w:id="189" w:name="_Toc508871517"/>
      <w:r w:rsidRPr="00A97872">
        <w:rPr>
          <w:rStyle w:val="CharSectNo"/>
        </w:rPr>
        <w:t>137</w:t>
      </w:r>
      <w:r w:rsidRPr="00D66CCA">
        <w:rPr>
          <w:lang w:eastAsia="en-AU"/>
        </w:rPr>
        <w:tab/>
      </w:r>
      <w:r w:rsidR="00DC6446" w:rsidRPr="00D66CCA">
        <w:rPr>
          <w:lang w:eastAsia="en-AU"/>
        </w:rPr>
        <w:t>Expiry of WHS entry permit</w:t>
      </w:r>
      <w:bookmarkEnd w:id="18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3" w:tooltip="Act 2009 No 28 (Cwlth)" w:history="1">
        <w:r w:rsidR="003230F4" w:rsidRPr="00564A22">
          <w:rPr>
            <w:rStyle w:val="charCitHyperlinkAbbrev"/>
          </w:rPr>
          <w:t>Fair Work Act</w:t>
        </w:r>
      </w:hyperlink>
      <w:r w:rsidR="009D456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4"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rsidR="00DC6446" w:rsidRPr="00D66CCA" w:rsidRDefault="000E4E9B" w:rsidP="000E4E9B">
      <w:pPr>
        <w:pStyle w:val="AH5Sec"/>
        <w:rPr>
          <w:lang w:eastAsia="en-AU"/>
        </w:rPr>
      </w:pPr>
      <w:bookmarkStart w:id="190" w:name="_Toc508871518"/>
      <w:r w:rsidRPr="00A97872">
        <w:rPr>
          <w:rStyle w:val="CharSectNo"/>
        </w:rPr>
        <w:t>138</w:t>
      </w:r>
      <w:r w:rsidRPr="00D66CCA">
        <w:rPr>
          <w:lang w:eastAsia="en-AU"/>
        </w:rPr>
        <w:tab/>
      </w:r>
      <w:r w:rsidR="00DC6446" w:rsidRPr="00D66CCA">
        <w:rPr>
          <w:lang w:eastAsia="en-AU"/>
        </w:rPr>
        <w:t>Application to revoke WHS entry permit</w:t>
      </w:r>
      <w:bookmarkEnd w:id="190"/>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5" w:tooltip="A2001-14" w:history="1">
        <w:r w:rsidR="00B739B0" w:rsidRPr="00B739B0">
          <w:rPr>
            <w:rStyle w:val="charCitHyperlinkAbbrev"/>
          </w:rPr>
          <w:t>Legislation Act</w:t>
        </w:r>
      </w:hyperlink>
      <w:r w:rsidRPr="00D66CCA">
        <w:t>, s 180).</w:t>
      </w:r>
    </w:p>
    <w:p w:rsidR="00973633" w:rsidRPr="00D66CCA" w:rsidRDefault="00330A39" w:rsidP="005355D0">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86" w:tooltip="Act 2009 No 28 (Cwlth)" w:history="1">
        <w:r w:rsidR="003230F4" w:rsidRPr="00564A22">
          <w:rPr>
            <w:rStyle w:val="charCitHyperlinkAbbrev"/>
          </w:rPr>
          <w:t>Fair Work Act</w:t>
        </w:r>
      </w:hyperlink>
      <w:r w:rsidR="00DC6446" w:rsidRPr="00D66CCA">
        <w:rPr>
          <w:lang w:eastAsia="en-AU"/>
        </w:rPr>
        <w:t xml:space="preserve"> or the </w:t>
      </w:r>
      <w:hyperlink r:id="rId87"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88"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rsidR="00DC6446" w:rsidRPr="00D66CCA" w:rsidRDefault="000E4E9B" w:rsidP="000E4E9B">
      <w:pPr>
        <w:pStyle w:val="AH5Sec"/>
        <w:rPr>
          <w:lang w:eastAsia="en-AU"/>
        </w:rPr>
      </w:pPr>
      <w:bookmarkStart w:id="191" w:name="_Toc508871519"/>
      <w:r w:rsidRPr="00A97872">
        <w:rPr>
          <w:rStyle w:val="CharSectNo"/>
        </w:rPr>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191"/>
    </w:p>
    <w:p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rsidR="00DC6446" w:rsidRPr="00D66CCA" w:rsidRDefault="000E4E9B" w:rsidP="000E4E9B">
      <w:pPr>
        <w:pStyle w:val="AH5Sec"/>
        <w:rPr>
          <w:lang w:eastAsia="en-AU"/>
        </w:rPr>
      </w:pPr>
      <w:bookmarkStart w:id="192" w:name="_Toc508871520"/>
      <w:r w:rsidRPr="00A97872">
        <w:rPr>
          <w:rStyle w:val="CharSectNo"/>
        </w:rPr>
        <w:t>140</w:t>
      </w:r>
      <w:r w:rsidRPr="00D66CCA">
        <w:rPr>
          <w:lang w:eastAsia="en-AU"/>
        </w:rPr>
        <w:tab/>
      </w:r>
      <w:r w:rsidR="00DC6446" w:rsidRPr="00D66CCA">
        <w:rPr>
          <w:lang w:eastAsia="en-AU"/>
        </w:rPr>
        <w:t>Determination of application</w:t>
      </w:r>
      <w:bookmarkEnd w:id="192"/>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rsidR="00DC6446" w:rsidRPr="00A97872" w:rsidRDefault="000E4E9B" w:rsidP="000E4E9B">
      <w:pPr>
        <w:pStyle w:val="AH3Div"/>
      </w:pPr>
      <w:bookmarkStart w:id="193" w:name="_Toc508871521"/>
      <w:r w:rsidRPr="00A97872">
        <w:rPr>
          <w:rStyle w:val="CharDivNo"/>
        </w:rPr>
        <w:t>Division 7.6</w:t>
      </w:r>
      <w:r w:rsidRPr="00D66CCA">
        <w:rPr>
          <w:lang w:eastAsia="en-AU"/>
        </w:rPr>
        <w:tab/>
      </w:r>
      <w:r w:rsidR="00DC6446" w:rsidRPr="00A97872">
        <w:rPr>
          <w:rStyle w:val="CharDivText"/>
          <w:lang w:eastAsia="en-AU"/>
        </w:rPr>
        <w:t>Dealing with disputes</w:t>
      </w:r>
      <w:bookmarkEnd w:id="193"/>
    </w:p>
    <w:p w:rsidR="00DC6446" w:rsidRPr="00D66CCA" w:rsidRDefault="000E4E9B" w:rsidP="000E4E9B">
      <w:pPr>
        <w:pStyle w:val="AH5Sec"/>
        <w:rPr>
          <w:lang w:eastAsia="en-AU"/>
        </w:rPr>
      </w:pPr>
      <w:bookmarkStart w:id="194" w:name="_Toc508871522"/>
      <w:r w:rsidRPr="00A97872">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194"/>
    </w:p>
    <w:p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rsidR="00DC6446" w:rsidRPr="00D66CCA" w:rsidRDefault="000E4E9B" w:rsidP="000E4E9B">
      <w:pPr>
        <w:pStyle w:val="AH5Sec"/>
        <w:rPr>
          <w:lang w:eastAsia="en-AU"/>
        </w:rPr>
      </w:pPr>
      <w:bookmarkStart w:id="195" w:name="_Toc508871523"/>
      <w:r w:rsidRPr="00A97872">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19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a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rsidR="00DC6446" w:rsidRPr="00D66CCA" w:rsidRDefault="000E4E9B" w:rsidP="000E4E9B">
      <w:pPr>
        <w:pStyle w:val="AH5Sec"/>
        <w:rPr>
          <w:lang w:eastAsia="en-AU"/>
        </w:rPr>
      </w:pPr>
      <w:bookmarkStart w:id="196" w:name="_Toc508871524"/>
      <w:r w:rsidRPr="00A97872">
        <w:rPr>
          <w:rStyle w:val="CharSectNo"/>
        </w:rPr>
        <w:t>143</w:t>
      </w:r>
      <w:r w:rsidRPr="00D66CCA">
        <w:rPr>
          <w:lang w:eastAsia="en-AU"/>
        </w:rPr>
        <w:tab/>
      </w:r>
      <w:r w:rsidR="00DC6446" w:rsidRPr="00D66CCA">
        <w:rPr>
          <w:lang w:eastAsia="en-AU"/>
        </w:rPr>
        <w:t>Contravening order made to deal with dispute</w:t>
      </w:r>
      <w:bookmarkEnd w:id="196"/>
    </w:p>
    <w:p w:rsidR="00941B31" w:rsidRPr="00D66CCA" w:rsidRDefault="00941B31" w:rsidP="00941B31">
      <w:pPr>
        <w:pStyle w:val="Amainreturn"/>
      </w:pPr>
      <w:r w:rsidRPr="00D66CCA">
        <w:t>A person must not contravene an order under section 142 (3).</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A97872" w:rsidRDefault="000E4E9B" w:rsidP="000E4E9B">
      <w:pPr>
        <w:pStyle w:val="AH3Div"/>
      </w:pPr>
      <w:bookmarkStart w:id="197" w:name="_Toc508871525"/>
      <w:r w:rsidRPr="00A97872">
        <w:rPr>
          <w:rStyle w:val="CharDivNo"/>
        </w:rPr>
        <w:t>Division 7.7</w:t>
      </w:r>
      <w:r w:rsidRPr="00D66CCA">
        <w:rPr>
          <w:lang w:eastAsia="en-AU"/>
        </w:rPr>
        <w:tab/>
      </w:r>
      <w:r w:rsidR="00DC6446" w:rsidRPr="00A97872">
        <w:rPr>
          <w:rStyle w:val="CharDivText"/>
          <w:lang w:eastAsia="en-AU"/>
        </w:rPr>
        <w:t>Prohibitions</w:t>
      </w:r>
      <w:bookmarkEnd w:id="197"/>
    </w:p>
    <w:p w:rsidR="00DC6446" w:rsidRPr="00D66CCA" w:rsidRDefault="000E4E9B" w:rsidP="000E4E9B">
      <w:pPr>
        <w:pStyle w:val="AH5Sec"/>
        <w:rPr>
          <w:lang w:eastAsia="en-AU"/>
        </w:rPr>
      </w:pPr>
      <w:bookmarkStart w:id="198" w:name="_Toc508871526"/>
      <w:r w:rsidRPr="00A97872">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198"/>
    </w:p>
    <w:p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89"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199" w:name="_Toc508871527"/>
      <w:r w:rsidRPr="00A97872">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199"/>
    </w:p>
    <w:p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00" w:name="_Toc508871528"/>
      <w:r w:rsidRPr="00A97872">
        <w:rPr>
          <w:rStyle w:val="CharSectNo"/>
        </w:rPr>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00"/>
    </w:p>
    <w:p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rsidR="0040508D" w:rsidRPr="00BA1343" w:rsidRDefault="0040508D" w:rsidP="00330A39">
      <w:pPr>
        <w:pStyle w:val="Amainreturn"/>
        <w:keepNext/>
        <w:rPr>
          <w:rStyle w:val="charItals"/>
        </w:rPr>
      </w:pPr>
      <w:r w:rsidRPr="00BA1343">
        <w:rPr>
          <w:rStyle w:val="charItals"/>
        </w:rPr>
        <w:t>WHS civil penalty provision.</w:t>
      </w:r>
    </w:p>
    <w:p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01" w:name="_Toc508871529"/>
      <w:r w:rsidRPr="00A97872">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01"/>
    </w:p>
    <w:p w:rsidR="009D4567" w:rsidRPr="00D66CCA" w:rsidRDefault="00330A39" w:rsidP="00330A39">
      <w:pPr>
        <w:pStyle w:val="Amain"/>
      </w:pPr>
      <w:r>
        <w:tab/>
      </w:r>
      <w:r w:rsidR="000E4E9B" w:rsidRPr="00D66CCA">
        <w:t>(1)</w:t>
      </w:r>
      <w:r w:rsidR="000E4E9B" w:rsidRPr="00D66CCA">
        <w:tab/>
      </w:r>
      <w:r w:rsidR="009D4567" w:rsidRPr="00D66CCA">
        <w:t>A person must not take action—</w:t>
      </w:r>
    </w:p>
    <w:p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rsidR="00DA6647" w:rsidRPr="00D66CCA" w:rsidRDefault="00DA6647" w:rsidP="00DA6647">
      <w:pPr>
        <w:pStyle w:val="Amainreturn"/>
      </w:pPr>
      <w:r w:rsidRPr="00D66CCA">
        <w:t>that the doing of a thing is authorised by this part if it is not so authorised.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rsidR="00DC6446" w:rsidRPr="00D66CCA" w:rsidRDefault="000E4E9B" w:rsidP="000E4E9B">
      <w:pPr>
        <w:pStyle w:val="AH5Sec"/>
        <w:rPr>
          <w:lang w:eastAsia="en-AU"/>
        </w:rPr>
      </w:pPr>
      <w:bookmarkStart w:id="202" w:name="_Toc508871530"/>
      <w:r w:rsidRPr="00A97872">
        <w:rPr>
          <w:rStyle w:val="CharSectNo"/>
        </w:rPr>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02"/>
    </w:p>
    <w:p w:rsidR="00F524F3" w:rsidRPr="00D66CCA" w:rsidRDefault="00354AA5" w:rsidP="005355D0">
      <w:pPr>
        <w:pStyle w:val="Amainreturn"/>
        <w:keepNext/>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90"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rsidR="00354AA5" w:rsidRPr="00D66CCA" w:rsidRDefault="00330A39" w:rsidP="00330A39">
      <w:pPr>
        <w:pStyle w:val="Asubpara"/>
      </w:pPr>
      <w:r>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p>
    <w:p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rsidR="00D74087" w:rsidRPr="00BA1343" w:rsidRDefault="00D74087" w:rsidP="00330A39">
      <w:pPr>
        <w:pStyle w:val="Amainreturn"/>
        <w:keepNext/>
        <w:rPr>
          <w:rStyle w:val="charItals"/>
        </w:rPr>
      </w:pPr>
      <w:r w:rsidRPr="00BA1343">
        <w:rPr>
          <w:rStyle w:val="charItals"/>
        </w:rPr>
        <w:t>WHS civil penalty provision.</w:t>
      </w:r>
    </w:p>
    <w:p w:rsidR="00D74087" w:rsidRPr="00D66CCA" w:rsidRDefault="00D74087" w:rsidP="00330A39">
      <w:pPr>
        <w:pStyle w:val="Penalty"/>
        <w:keepNext/>
      </w:pPr>
      <w:r w:rsidRPr="00D66CCA">
        <w:t>Maximum penalty:</w:t>
      </w:r>
    </w:p>
    <w:p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rsidR="00DC6446" w:rsidRPr="00A97872" w:rsidRDefault="000E4E9B" w:rsidP="000E4E9B">
      <w:pPr>
        <w:pStyle w:val="AH3Div"/>
      </w:pPr>
      <w:bookmarkStart w:id="203" w:name="_Toc508871531"/>
      <w:r w:rsidRPr="00A97872">
        <w:rPr>
          <w:rStyle w:val="CharDivNo"/>
        </w:rPr>
        <w:t>Division 7.8</w:t>
      </w:r>
      <w:r w:rsidRPr="00D66CCA">
        <w:rPr>
          <w:lang w:eastAsia="en-AU"/>
        </w:rPr>
        <w:tab/>
      </w:r>
      <w:r w:rsidR="00DC6446" w:rsidRPr="00A97872">
        <w:rPr>
          <w:rStyle w:val="CharDivText"/>
          <w:lang w:eastAsia="en-AU"/>
        </w:rPr>
        <w:t>General</w:t>
      </w:r>
      <w:bookmarkEnd w:id="203"/>
    </w:p>
    <w:p w:rsidR="00DC6446" w:rsidRPr="00D66CCA" w:rsidRDefault="000E4E9B" w:rsidP="000E4E9B">
      <w:pPr>
        <w:pStyle w:val="AH5Sec"/>
        <w:rPr>
          <w:lang w:eastAsia="en-AU"/>
        </w:rPr>
      </w:pPr>
      <w:bookmarkStart w:id="204" w:name="_Toc508871532"/>
      <w:r w:rsidRPr="00A97872">
        <w:rPr>
          <w:rStyle w:val="CharSectNo"/>
        </w:rPr>
        <w:t>149</w:t>
      </w:r>
      <w:r w:rsidRPr="00D66CCA">
        <w:rPr>
          <w:lang w:eastAsia="en-AU"/>
        </w:rPr>
        <w:tab/>
      </w:r>
      <w:r w:rsidR="00DC6446" w:rsidRPr="00D66CCA">
        <w:rPr>
          <w:lang w:eastAsia="en-AU"/>
        </w:rPr>
        <w:t>Return of WHS entry permits</w:t>
      </w:r>
      <w:bookmarkEnd w:id="204"/>
    </w:p>
    <w:p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rsidR="00B12404" w:rsidRPr="00D66CCA" w:rsidRDefault="00330A39" w:rsidP="00330A39">
      <w:pPr>
        <w:pStyle w:val="Apara"/>
      </w:pPr>
      <w:r>
        <w:tab/>
      </w:r>
      <w:r w:rsidR="000E4E9B" w:rsidRPr="00D66CCA">
        <w:t>(b)</w:t>
      </w:r>
      <w:r w:rsidR="000E4E9B" w:rsidRPr="00D66CCA">
        <w:tab/>
      </w:r>
      <w:r w:rsidR="00B12404" w:rsidRPr="00D66CCA">
        <w:t>the permit expires.</w:t>
      </w:r>
    </w:p>
    <w:p w:rsidR="00DC6446" w:rsidRPr="00BA1343" w:rsidRDefault="00DC6446" w:rsidP="00330A39">
      <w:pPr>
        <w:pStyle w:val="Amainreturn"/>
        <w:keepNext/>
        <w:rPr>
          <w:rStyle w:val="charItals"/>
        </w:rPr>
      </w:pPr>
      <w:r w:rsidRPr="00BA1343">
        <w:rPr>
          <w:rStyle w:val="charItals"/>
        </w:rPr>
        <w:t>WHS civil penalty provision.</w:t>
      </w:r>
    </w:p>
    <w:p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rsidR="00DC6446" w:rsidRPr="00D66CCA" w:rsidRDefault="000E4E9B" w:rsidP="000E4E9B">
      <w:pPr>
        <w:pStyle w:val="AH5Sec"/>
        <w:rPr>
          <w:lang w:eastAsia="en-AU"/>
        </w:rPr>
      </w:pPr>
      <w:bookmarkStart w:id="205" w:name="_Toc508871533"/>
      <w:r w:rsidRPr="00A97872">
        <w:rPr>
          <w:rStyle w:val="CharSectNo"/>
        </w:rPr>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05"/>
    </w:p>
    <w:p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91" w:tooltip="Act 2009 No 28 (Cwlth)" w:history="1">
        <w:r w:rsidR="003230F4" w:rsidRPr="00564A22">
          <w:rPr>
            <w:rStyle w:val="charCitHyperlinkAbbrev"/>
          </w:rPr>
          <w:t>Fair Work Act</w:t>
        </w:r>
      </w:hyperlink>
      <w:r w:rsidR="00387916" w:rsidRPr="00D66CCA">
        <w:t xml:space="preserve"> or the </w:t>
      </w:r>
      <w:hyperlink r:id="rId92"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3"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D66CCA" w:rsidRDefault="000E4E9B" w:rsidP="000E4E9B">
      <w:pPr>
        <w:pStyle w:val="AH5Sec"/>
        <w:rPr>
          <w:lang w:eastAsia="en-AU"/>
        </w:rPr>
      </w:pPr>
      <w:bookmarkStart w:id="206" w:name="_Toc508871534"/>
      <w:r w:rsidRPr="00A97872">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06"/>
    </w:p>
    <w:p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rsidR="00D92729" w:rsidRPr="00D66CCA" w:rsidRDefault="00D92729" w:rsidP="00C74949">
      <w:pPr>
        <w:pStyle w:val="PageBreak"/>
        <w:suppressLineNumbers/>
      </w:pPr>
      <w:r w:rsidRPr="00D66CCA">
        <w:br w:type="page"/>
      </w:r>
    </w:p>
    <w:p w:rsidR="00DC6446" w:rsidRPr="00A97872" w:rsidRDefault="000E4E9B" w:rsidP="000E4E9B">
      <w:pPr>
        <w:pStyle w:val="AH2Part"/>
      </w:pPr>
      <w:bookmarkStart w:id="207" w:name="_Toc508871535"/>
      <w:r w:rsidRPr="00A97872">
        <w:rPr>
          <w:rStyle w:val="CharPartNo"/>
        </w:rPr>
        <w:t>Part 8</w:t>
      </w:r>
      <w:r w:rsidRPr="00D66CCA">
        <w:rPr>
          <w:lang w:eastAsia="en-AU"/>
        </w:rPr>
        <w:tab/>
      </w:r>
      <w:r w:rsidR="00DC6446" w:rsidRPr="00A97872">
        <w:rPr>
          <w:rStyle w:val="CharPartText"/>
          <w:lang w:eastAsia="en-AU"/>
        </w:rPr>
        <w:t>The regulator</w:t>
      </w:r>
      <w:bookmarkEnd w:id="207"/>
    </w:p>
    <w:p w:rsidR="00DC6446" w:rsidRPr="00A97872" w:rsidRDefault="000E4E9B" w:rsidP="000E4E9B">
      <w:pPr>
        <w:pStyle w:val="AH3Div"/>
      </w:pPr>
      <w:bookmarkStart w:id="208" w:name="_Toc508871536"/>
      <w:r w:rsidRPr="00A97872">
        <w:rPr>
          <w:rStyle w:val="CharDivNo"/>
        </w:rPr>
        <w:t>Division 8.1</w:t>
      </w:r>
      <w:r w:rsidRPr="00D66CCA">
        <w:rPr>
          <w:lang w:eastAsia="en-AU"/>
        </w:rPr>
        <w:tab/>
      </w:r>
      <w:r w:rsidR="00D4199E" w:rsidRPr="00A97872">
        <w:rPr>
          <w:rStyle w:val="CharDivText"/>
          <w:lang w:eastAsia="en-AU"/>
        </w:rPr>
        <w:t>Function</w:t>
      </w:r>
      <w:r w:rsidR="00DC6446" w:rsidRPr="00A97872">
        <w:rPr>
          <w:rStyle w:val="CharDivText"/>
          <w:lang w:eastAsia="en-AU"/>
        </w:rPr>
        <w:t>s of regulator</w:t>
      </w:r>
      <w:bookmarkEnd w:id="208"/>
    </w:p>
    <w:p w:rsidR="00DC6446" w:rsidRPr="00D66CCA" w:rsidRDefault="000E4E9B" w:rsidP="000E4E9B">
      <w:pPr>
        <w:pStyle w:val="AH5Sec"/>
        <w:rPr>
          <w:lang w:eastAsia="en-AU"/>
        </w:rPr>
      </w:pPr>
      <w:bookmarkStart w:id="209" w:name="_Toc508871537"/>
      <w:r w:rsidRPr="00A97872">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09"/>
    </w:p>
    <w:p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4" w:tooltip="A2001-14" w:history="1">
        <w:r w:rsidR="00B739B0" w:rsidRPr="00B739B0">
          <w:rPr>
            <w:rStyle w:val="charCitHyperlinkAbbrev"/>
          </w:rPr>
          <w:t>Legislation Act</w:t>
        </w:r>
      </w:hyperlink>
      <w:r w:rsidR="00C1729B" w:rsidRPr="00D66CCA">
        <w:rPr>
          <w:snapToGrid w:val="0"/>
        </w:rPr>
        <w:t>, s 104).</w:t>
      </w:r>
    </w:p>
    <w:p w:rsidR="00DC6446" w:rsidRPr="00D66CCA" w:rsidRDefault="000E4E9B" w:rsidP="000E4E9B">
      <w:pPr>
        <w:pStyle w:val="AH5Sec"/>
        <w:rPr>
          <w:lang w:eastAsia="en-AU"/>
        </w:rPr>
      </w:pPr>
      <w:bookmarkStart w:id="210" w:name="_Toc508871538"/>
      <w:r w:rsidRPr="00A97872">
        <w:rPr>
          <w:rStyle w:val="CharSectNo"/>
        </w:rPr>
        <w:t>153</w:t>
      </w:r>
      <w:r w:rsidRPr="00D66CCA">
        <w:rPr>
          <w:lang w:eastAsia="en-AU"/>
        </w:rPr>
        <w:tab/>
      </w:r>
      <w:r w:rsidR="00F01E2D" w:rsidRPr="00D66CCA">
        <w:rPr>
          <w:lang w:eastAsia="en-AU"/>
        </w:rPr>
        <w:t>Powers of r</w:t>
      </w:r>
      <w:r w:rsidR="00DF2A80" w:rsidRPr="00D66CCA">
        <w:rPr>
          <w:lang w:eastAsia="en-AU"/>
        </w:rPr>
        <w:t>egulator</w:t>
      </w:r>
      <w:bookmarkEnd w:id="210"/>
    </w:p>
    <w:p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5" w:tooltip="A2001-14" w:history="1">
        <w:r w:rsidR="00B739B0" w:rsidRPr="00B739B0">
          <w:rPr>
            <w:rStyle w:val="charCitHyperlinkAbbrev"/>
          </w:rPr>
          <w:t>Legislation Act</w:t>
        </w:r>
      </w:hyperlink>
      <w:r w:rsidRPr="00D66CCA">
        <w:t>, s 196).</w:t>
      </w:r>
    </w:p>
    <w:p w:rsidR="00DC6446" w:rsidRPr="00D66CCA" w:rsidRDefault="000E4E9B" w:rsidP="000E4E9B">
      <w:pPr>
        <w:pStyle w:val="AH5Sec"/>
        <w:rPr>
          <w:lang w:eastAsia="en-AU"/>
        </w:rPr>
      </w:pPr>
      <w:bookmarkStart w:id="211" w:name="_Toc508871539"/>
      <w:r w:rsidRPr="00A97872">
        <w:rPr>
          <w:rStyle w:val="CharSectNo"/>
        </w:rPr>
        <w:t>154</w:t>
      </w:r>
      <w:r w:rsidRPr="00D66CCA">
        <w:rPr>
          <w:lang w:eastAsia="en-AU"/>
        </w:rPr>
        <w:tab/>
      </w:r>
      <w:r w:rsidR="00DC6446" w:rsidRPr="00D66CCA">
        <w:rPr>
          <w:lang w:eastAsia="en-AU"/>
        </w:rPr>
        <w:t>Delegation by regulator</w:t>
      </w:r>
      <w:bookmarkEnd w:id="211"/>
    </w:p>
    <w:p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96" w:tooltip="A2001-14" w:history="1">
        <w:r w:rsidR="00B739B0" w:rsidRPr="00B739B0">
          <w:rPr>
            <w:rStyle w:val="charCitHyperlinkAbbrev"/>
          </w:rPr>
          <w:t>Legislation Act</w:t>
        </w:r>
      </w:hyperlink>
      <w:r w:rsidR="00EA4432">
        <w:t>, pt </w:t>
      </w:r>
      <w:r w:rsidR="001A05EB" w:rsidRPr="00D66CCA">
        <w:t>19.4).</w:t>
      </w:r>
    </w:p>
    <w:p w:rsidR="00DC6446" w:rsidRPr="00A97872" w:rsidRDefault="000E4E9B" w:rsidP="000E4E9B">
      <w:pPr>
        <w:pStyle w:val="AH3Div"/>
      </w:pPr>
      <w:bookmarkStart w:id="212" w:name="_Toc508871540"/>
      <w:r w:rsidRPr="00A97872">
        <w:rPr>
          <w:rStyle w:val="CharDivNo"/>
        </w:rPr>
        <w:t>Division 8.2</w:t>
      </w:r>
      <w:r w:rsidRPr="00D66CCA">
        <w:rPr>
          <w:lang w:eastAsia="en-AU"/>
        </w:rPr>
        <w:tab/>
      </w:r>
      <w:r w:rsidR="00366148" w:rsidRPr="00A97872">
        <w:rPr>
          <w:rStyle w:val="CharDivText"/>
          <w:lang w:eastAsia="en-AU"/>
        </w:rPr>
        <w:t>Power</w:t>
      </w:r>
      <w:r w:rsidR="00DC6446" w:rsidRPr="00A97872">
        <w:rPr>
          <w:rStyle w:val="CharDivText"/>
          <w:lang w:eastAsia="en-AU"/>
        </w:rPr>
        <w:t>s of regulator to obtain information</w:t>
      </w:r>
      <w:bookmarkEnd w:id="212"/>
    </w:p>
    <w:p w:rsidR="00DC6446" w:rsidRPr="00D66CCA" w:rsidRDefault="000E4E9B" w:rsidP="000E4E9B">
      <w:pPr>
        <w:pStyle w:val="AH5Sec"/>
        <w:rPr>
          <w:lang w:eastAsia="en-AU"/>
        </w:rPr>
      </w:pPr>
      <w:bookmarkStart w:id="213" w:name="_Toc508871541"/>
      <w:r w:rsidRPr="00A97872">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13"/>
    </w:p>
    <w:p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7"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rsidR="00662C1C" w:rsidRPr="00401CD8"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98" w:tooltip="A2001-14" w:history="1">
        <w:r w:rsidRPr="00401CD8">
          <w:rPr>
            <w:rStyle w:val="charCitHyperlinkAbbrev"/>
          </w:rPr>
          <w:t>Legislation Act</w:t>
        </w:r>
      </w:hyperlink>
      <w:r w:rsidRPr="00401CD8">
        <w:t>, pt 19.5.</w:t>
      </w:r>
    </w:p>
    <w:p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contain a statement to the effect </w:t>
      </w:r>
      <w:r w:rsidR="00C72EA8" w:rsidRPr="00D66CCA">
        <w:rPr>
          <w:lang w:eastAsia="en-AU"/>
        </w:rPr>
        <w:t>that</w:t>
      </w:r>
      <w:r w:rsidR="00DC6446" w:rsidRPr="00D66CCA">
        <w:rPr>
          <w:lang w:eastAsia="en-AU"/>
        </w:rPr>
        <w:t xml:space="preserve"> a failure</w:t>
      </w:r>
      <w:r w:rsidR="00745E8A" w:rsidRPr="00D66CCA">
        <w:rPr>
          <w:lang w:eastAsia="en-AU"/>
        </w:rPr>
        <w:t xml:space="preserve"> </w:t>
      </w:r>
      <w:r w:rsidR="00DC6446" w:rsidRPr="00D66CCA">
        <w:rPr>
          <w:lang w:eastAsia="en-AU"/>
        </w:rPr>
        <w:t>to comply with a requirement is an offence;</w:t>
      </w:r>
      <w:r w:rsidR="00C247B9"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rsidR="00DC6446" w:rsidRPr="00D66CCA" w:rsidRDefault="00330A39" w:rsidP="006370A0">
      <w:pPr>
        <w:pStyle w:val="Amain"/>
        <w:keepNext/>
        <w:keepLines/>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9" w:tooltip="A2002-51" w:history="1">
        <w:r w:rsidR="00B739B0" w:rsidRPr="00B739B0">
          <w:rPr>
            <w:rStyle w:val="charCitHyperlinkAbbrev"/>
          </w:rPr>
          <w:t>Criminal Code</w:t>
        </w:r>
      </w:hyperlink>
      <w:r w:rsidRPr="00D66CCA">
        <w:t>, s 58.</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rsidR="00C247B9" w:rsidRPr="00D66CCA" w:rsidRDefault="00C247B9" w:rsidP="00C74949">
      <w:pPr>
        <w:pStyle w:val="PageBreak"/>
        <w:suppressLineNumbers/>
      </w:pPr>
      <w:r w:rsidRPr="00D66CCA">
        <w:br w:type="page"/>
      </w:r>
    </w:p>
    <w:p w:rsidR="00DC6446" w:rsidRPr="00A97872" w:rsidRDefault="000E4E9B" w:rsidP="000E4E9B">
      <w:pPr>
        <w:pStyle w:val="AH2Part"/>
      </w:pPr>
      <w:bookmarkStart w:id="214" w:name="_Toc508871542"/>
      <w:r w:rsidRPr="00A97872">
        <w:rPr>
          <w:rStyle w:val="CharPartNo"/>
        </w:rPr>
        <w:t>Part 9</w:t>
      </w:r>
      <w:r w:rsidRPr="00D66CCA">
        <w:rPr>
          <w:lang w:eastAsia="en-AU"/>
        </w:rPr>
        <w:tab/>
      </w:r>
      <w:r w:rsidR="00DC6446" w:rsidRPr="00A97872">
        <w:rPr>
          <w:rStyle w:val="CharPartText"/>
          <w:lang w:eastAsia="en-AU"/>
        </w:rPr>
        <w:t>Securing compliance</w:t>
      </w:r>
      <w:bookmarkEnd w:id="214"/>
    </w:p>
    <w:p w:rsidR="00DC6446" w:rsidRPr="00A97872" w:rsidRDefault="000E4E9B" w:rsidP="000E4E9B">
      <w:pPr>
        <w:pStyle w:val="AH3Div"/>
      </w:pPr>
      <w:bookmarkStart w:id="215" w:name="_Toc508871543"/>
      <w:r w:rsidRPr="00A97872">
        <w:rPr>
          <w:rStyle w:val="CharDivNo"/>
        </w:rPr>
        <w:t>Division 9.1</w:t>
      </w:r>
      <w:r w:rsidRPr="00D66CCA">
        <w:rPr>
          <w:lang w:eastAsia="en-AU"/>
        </w:rPr>
        <w:tab/>
      </w:r>
      <w:r w:rsidR="00DC6446" w:rsidRPr="00A97872">
        <w:rPr>
          <w:rStyle w:val="CharDivText"/>
          <w:lang w:eastAsia="en-AU"/>
        </w:rPr>
        <w:t>Appointment of inspectors</w:t>
      </w:r>
      <w:bookmarkEnd w:id="215"/>
    </w:p>
    <w:p w:rsidR="00DC6446" w:rsidRPr="00D66CCA" w:rsidRDefault="000E4E9B" w:rsidP="000E4E9B">
      <w:pPr>
        <w:pStyle w:val="AH5Sec"/>
        <w:rPr>
          <w:lang w:eastAsia="en-AU"/>
        </w:rPr>
      </w:pPr>
      <w:bookmarkStart w:id="216" w:name="_Toc508871544"/>
      <w:r w:rsidRPr="00A97872">
        <w:rPr>
          <w:rStyle w:val="CharSectNo"/>
        </w:rPr>
        <w:t>156</w:t>
      </w:r>
      <w:r w:rsidRPr="00D66CCA">
        <w:rPr>
          <w:lang w:eastAsia="en-AU"/>
        </w:rPr>
        <w:tab/>
      </w:r>
      <w:r w:rsidR="00DC6446" w:rsidRPr="00D66CCA">
        <w:rPr>
          <w:lang w:eastAsia="en-AU"/>
        </w:rPr>
        <w:t>Appointment of inspectors</w:t>
      </w:r>
      <w:bookmarkEnd w:id="216"/>
    </w:p>
    <w:p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100" w:tooltip="A2001-14" w:history="1">
        <w:r w:rsidR="00B739B0" w:rsidRPr="00B739B0">
          <w:rPr>
            <w:rStyle w:val="charCitHyperlinkAbbrev"/>
          </w:rPr>
          <w:t>Legislation Act</w:t>
        </w:r>
      </w:hyperlink>
      <w:r w:rsidR="00082349" w:rsidRPr="00D66CCA">
        <w:t>, pt 19.3.</w:t>
      </w:r>
    </w:p>
    <w:p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101"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2"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rsidR="00DC6446" w:rsidRPr="00D66CCA" w:rsidRDefault="000E4E9B" w:rsidP="000E4E9B">
      <w:pPr>
        <w:pStyle w:val="AH5Sec"/>
        <w:rPr>
          <w:lang w:eastAsia="en-AU"/>
        </w:rPr>
      </w:pPr>
      <w:bookmarkStart w:id="217" w:name="_Toc508871545"/>
      <w:r w:rsidRPr="00A97872">
        <w:rPr>
          <w:rStyle w:val="CharSectNo"/>
        </w:rPr>
        <w:t>157</w:t>
      </w:r>
      <w:r w:rsidRPr="00D66CCA">
        <w:rPr>
          <w:lang w:eastAsia="en-AU"/>
        </w:rPr>
        <w:tab/>
      </w:r>
      <w:r w:rsidR="00DC6446" w:rsidRPr="00D66CCA">
        <w:rPr>
          <w:lang w:eastAsia="en-AU"/>
        </w:rPr>
        <w:t>Identity cards</w:t>
      </w:r>
      <w:bookmarkEnd w:id="217"/>
    </w:p>
    <w:p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rsidR="00004ECB" w:rsidRPr="00D66CCA" w:rsidRDefault="00330A39" w:rsidP="00330A39">
      <w:pPr>
        <w:pStyle w:val="Amain"/>
      </w:pPr>
      <w:r>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rsidR="00DC6446" w:rsidRPr="00D66CCA" w:rsidRDefault="000E4E9B" w:rsidP="000E4E9B">
      <w:pPr>
        <w:pStyle w:val="AH5Sec"/>
        <w:rPr>
          <w:lang w:eastAsia="en-AU"/>
        </w:rPr>
      </w:pPr>
      <w:bookmarkStart w:id="218" w:name="_Toc508871546"/>
      <w:r w:rsidRPr="00A97872">
        <w:rPr>
          <w:rStyle w:val="CharSectNo"/>
        </w:rPr>
        <w:t>158</w:t>
      </w:r>
      <w:r w:rsidRPr="00D66CCA">
        <w:rPr>
          <w:lang w:eastAsia="en-AU"/>
        </w:rPr>
        <w:tab/>
      </w:r>
      <w:r w:rsidR="00DC6446" w:rsidRPr="00D66CCA">
        <w:rPr>
          <w:lang w:eastAsia="en-AU"/>
        </w:rPr>
        <w:t>Accountability of inspectors</w:t>
      </w:r>
      <w:bookmarkEnd w:id="21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rsidR="00DC6446" w:rsidRPr="00D66CCA" w:rsidRDefault="000E4E9B" w:rsidP="000E4E9B">
      <w:pPr>
        <w:pStyle w:val="AH5Sec"/>
        <w:rPr>
          <w:lang w:eastAsia="en-AU"/>
        </w:rPr>
      </w:pPr>
      <w:bookmarkStart w:id="219" w:name="_Toc508871547"/>
      <w:r w:rsidRPr="00A97872">
        <w:rPr>
          <w:rStyle w:val="CharSectNo"/>
        </w:rPr>
        <w:t>159</w:t>
      </w:r>
      <w:r w:rsidRPr="00D66CCA">
        <w:rPr>
          <w:lang w:eastAsia="en-AU"/>
        </w:rPr>
        <w:tab/>
      </w:r>
      <w:r w:rsidR="00DC6446" w:rsidRPr="00D66CCA">
        <w:rPr>
          <w:lang w:eastAsia="en-AU"/>
        </w:rPr>
        <w:t>Suspension and ending of appointment of inspectors</w:t>
      </w:r>
      <w:bookmarkEnd w:id="21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rsidR="00DC6446" w:rsidRPr="00A97872" w:rsidRDefault="000E4E9B" w:rsidP="000E4E9B">
      <w:pPr>
        <w:pStyle w:val="AH3Div"/>
      </w:pPr>
      <w:bookmarkStart w:id="220" w:name="_Toc508871548"/>
      <w:r w:rsidRPr="00A97872">
        <w:rPr>
          <w:rStyle w:val="CharDivNo"/>
        </w:rPr>
        <w:t>Division 9.2</w:t>
      </w:r>
      <w:r w:rsidRPr="00D66CCA">
        <w:rPr>
          <w:lang w:eastAsia="en-AU"/>
        </w:rPr>
        <w:tab/>
      </w:r>
      <w:r w:rsidR="00D4199E" w:rsidRPr="00A97872">
        <w:rPr>
          <w:rStyle w:val="CharDivText"/>
          <w:lang w:eastAsia="en-AU"/>
        </w:rPr>
        <w:t>Function</w:t>
      </w:r>
      <w:r w:rsidR="00DC6446" w:rsidRPr="00A97872">
        <w:rPr>
          <w:rStyle w:val="CharDivText"/>
          <w:lang w:eastAsia="en-AU"/>
        </w:rPr>
        <w:t xml:space="preserve">s </w:t>
      </w:r>
      <w:r w:rsidR="009D7A07" w:rsidRPr="00A97872">
        <w:rPr>
          <w:rStyle w:val="CharDivText"/>
          <w:lang w:eastAsia="en-AU"/>
        </w:rPr>
        <w:t xml:space="preserve">and powers </w:t>
      </w:r>
      <w:r w:rsidR="00DC6446" w:rsidRPr="00A97872">
        <w:rPr>
          <w:rStyle w:val="CharDivText"/>
          <w:lang w:eastAsia="en-AU"/>
        </w:rPr>
        <w:t>of inspectors</w:t>
      </w:r>
      <w:bookmarkEnd w:id="220"/>
    </w:p>
    <w:p w:rsidR="00DC6446" w:rsidRPr="00D66CCA" w:rsidRDefault="000E4E9B" w:rsidP="000E4E9B">
      <w:pPr>
        <w:pStyle w:val="AH5Sec"/>
        <w:rPr>
          <w:lang w:eastAsia="en-AU"/>
        </w:rPr>
      </w:pPr>
      <w:bookmarkStart w:id="221" w:name="_Toc508871549"/>
      <w:r w:rsidRPr="00A97872">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21"/>
    </w:p>
    <w:p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rsidR="00DA64CE" w:rsidRPr="00D66CCA" w:rsidRDefault="00330A39" w:rsidP="00850F8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rsidR="00DC6446" w:rsidRPr="00D66CCA" w:rsidRDefault="000E4E9B" w:rsidP="000E4E9B">
      <w:pPr>
        <w:pStyle w:val="AH5Sec"/>
        <w:rPr>
          <w:lang w:eastAsia="en-AU"/>
        </w:rPr>
      </w:pPr>
      <w:bookmarkStart w:id="222" w:name="_Toc508871550"/>
      <w:r w:rsidRPr="00A97872">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22"/>
    </w:p>
    <w:p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rsidR="00DC6446" w:rsidRPr="00D66CCA" w:rsidRDefault="000E4E9B" w:rsidP="000E4E9B">
      <w:pPr>
        <w:pStyle w:val="AH5Sec"/>
        <w:rPr>
          <w:lang w:eastAsia="en-AU"/>
        </w:rPr>
      </w:pPr>
      <w:bookmarkStart w:id="223" w:name="_Toc508871551"/>
      <w:r w:rsidRPr="00A97872">
        <w:rPr>
          <w:rStyle w:val="CharSectNo"/>
        </w:rPr>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23"/>
    </w:p>
    <w:p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rsidR="00DC6446" w:rsidRPr="00A97872" w:rsidRDefault="000E4E9B" w:rsidP="000E4E9B">
      <w:pPr>
        <w:pStyle w:val="AH3Div"/>
      </w:pPr>
      <w:bookmarkStart w:id="224" w:name="_Toc508871552"/>
      <w:r w:rsidRPr="00A97872">
        <w:rPr>
          <w:rStyle w:val="CharDivNo"/>
        </w:rPr>
        <w:t>Division 9.3</w:t>
      </w:r>
      <w:r w:rsidRPr="00D66CCA">
        <w:rPr>
          <w:lang w:eastAsia="en-AU"/>
        </w:rPr>
        <w:tab/>
      </w:r>
      <w:r w:rsidR="00366148" w:rsidRPr="00A97872">
        <w:rPr>
          <w:rStyle w:val="CharDivText"/>
          <w:lang w:eastAsia="en-AU"/>
        </w:rPr>
        <w:t>Power</w:t>
      </w:r>
      <w:r w:rsidR="00DC6446" w:rsidRPr="00A97872">
        <w:rPr>
          <w:rStyle w:val="CharDivText"/>
          <w:lang w:eastAsia="en-AU"/>
        </w:rPr>
        <w:t>s relating to entry</w:t>
      </w:r>
      <w:bookmarkEnd w:id="224"/>
    </w:p>
    <w:p w:rsidR="00DC6446" w:rsidRPr="00D66CCA" w:rsidRDefault="000E4E9B" w:rsidP="000E4E9B">
      <w:pPr>
        <w:pStyle w:val="AH4SubDiv"/>
        <w:rPr>
          <w:lang w:eastAsia="en-AU"/>
        </w:rPr>
      </w:pPr>
      <w:bookmarkStart w:id="225" w:name="_Toc508871553"/>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25"/>
    </w:p>
    <w:p w:rsidR="00DC6446" w:rsidRPr="00D66CCA" w:rsidRDefault="000E4E9B" w:rsidP="000E4E9B">
      <w:pPr>
        <w:pStyle w:val="AH5Sec"/>
        <w:rPr>
          <w:lang w:eastAsia="en-AU"/>
        </w:rPr>
      </w:pPr>
      <w:bookmarkStart w:id="226" w:name="_Toc508871554"/>
      <w:r w:rsidRPr="00A97872">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26"/>
    </w:p>
    <w:p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rsidR="00DC6446" w:rsidRPr="00D66CCA" w:rsidRDefault="000E4E9B" w:rsidP="000E4E9B">
      <w:pPr>
        <w:pStyle w:val="AH5Sec"/>
        <w:rPr>
          <w:lang w:eastAsia="en-AU"/>
        </w:rPr>
      </w:pPr>
      <w:bookmarkStart w:id="227" w:name="_Toc508871555"/>
      <w:r w:rsidRPr="00A97872">
        <w:rPr>
          <w:rStyle w:val="CharSectNo"/>
        </w:rPr>
        <w:t>164</w:t>
      </w:r>
      <w:r w:rsidRPr="00D66CCA">
        <w:rPr>
          <w:lang w:eastAsia="en-AU"/>
        </w:rPr>
        <w:tab/>
      </w:r>
      <w:r w:rsidR="00DC6446" w:rsidRPr="00D66CCA">
        <w:rPr>
          <w:lang w:eastAsia="en-AU"/>
        </w:rPr>
        <w:t>Notification of entry</w:t>
      </w:r>
      <w:bookmarkEnd w:id="227"/>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rsidR="0094474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rsidR="00DC6446" w:rsidRPr="00D66CCA" w:rsidRDefault="000E4E9B" w:rsidP="000E4E9B">
      <w:pPr>
        <w:pStyle w:val="AH5Sec"/>
        <w:rPr>
          <w:lang w:eastAsia="en-AU"/>
        </w:rPr>
      </w:pPr>
      <w:bookmarkStart w:id="228" w:name="_Toc508871556"/>
      <w:r w:rsidRPr="00A97872">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28"/>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rsidR="006A24E2" w:rsidRPr="00D66CCA" w:rsidRDefault="00330A39" w:rsidP="00330A39">
      <w:pPr>
        <w:pStyle w:val="Amain"/>
        <w:keepNext/>
      </w:pPr>
      <w:r>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3"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29" w:name="_Toc508871557"/>
      <w:r w:rsidRPr="00A97872">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2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rsidR="00DC6446" w:rsidRPr="00D66CCA" w:rsidRDefault="000E4E9B" w:rsidP="000E4E9B">
      <w:pPr>
        <w:pStyle w:val="AH4SubDiv"/>
        <w:rPr>
          <w:lang w:eastAsia="en-AU"/>
        </w:rPr>
      </w:pPr>
      <w:bookmarkStart w:id="230" w:name="_Toc508871558"/>
      <w:r w:rsidRPr="00D66CCA">
        <w:rPr>
          <w:lang w:eastAsia="en-AU"/>
        </w:rPr>
        <w:t>Subdivision 9.3.2</w:t>
      </w:r>
      <w:r w:rsidRPr="00D66CCA">
        <w:rPr>
          <w:lang w:eastAsia="en-AU"/>
        </w:rPr>
        <w:tab/>
      </w:r>
      <w:r w:rsidR="00DC6446" w:rsidRPr="00D66CCA">
        <w:rPr>
          <w:lang w:eastAsia="en-AU"/>
        </w:rPr>
        <w:t>Search warrants</w:t>
      </w:r>
      <w:bookmarkEnd w:id="230"/>
    </w:p>
    <w:p w:rsidR="001C243A" w:rsidRPr="00D66CCA" w:rsidRDefault="000E4E9B" w:rsidP="000E4E9B">
      <w:pPr>
        <w:pStyle w:val="AH5Sec"/>
        <w:rPr>
          <w:lang w:eastAsia="en-AU"/>
        </w:rPr>
      </w:pPr>
      <w:bookmarkStart w:id="231" w:name="_Toc508871559"/>
      <w:r w:rsidRPr="00A97872">
        <w:rPr>
          <w:rStyle w:val="CharSectNo"/>
        </w:rPr>
        <w:t>167</w:t>
      </w:r>
      <w:r w:rsidRPr="00D66CCA">
        <w:rPr>
          <w:lang w:eastAsia="en-AU"/>
        </w:rPr>
        <w:tab/>
      </w:r>
      <w:r w:rsidR="001C243A" w:rsidRPr="00D66CCA">
        <w:rPr>
          <w:lang w:eastAsia="en-AU"/>
        </w:rPr>
        <w:t>Search warrants</w:t>
      </w:r>
      <w:bookmarkEnd w:id="231"/>
    </w:p>
    <w:p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4" w:tooltip="A2001-14" w:history="1">
        <w:r w:rsidR="00B739B0" w:rsidRPr="00B739B0">
          <w:rPr>
            <w:rStyle w:val="charCitHyperlinkAbbrev"/>
          </w:rPr>
          <w:t>Legislation Act</w:t>
        </w:r>
      </w:hyperlink>
      <w:r w:rsidRPr="00D66CCA">
        <w:rPr>
          <w:snapToGrid w:val="0"/>
        </w:rPr>
        <w:t>, s 104).</w:t>
      </w:r>
    </w:p>
    <w:p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rsidR="00654408" w:rsidRPr="00D66CCA" w:rsidRDefault="00910DAE" w:rsidP="00B03FD1">
      <w:pPr>
        <w:pStyle w:val="AH5Sec"/>
      </w:pPr>
      <w:bookmarkStart w:id="232" w:name="_Toc508871560"/>
      <w:r w:rsidRPr="00A97872">
        <w:rPr>
          <w:rStyle w:val="CharSectNo"/>
        </w:rPr>
        <w:t>167A</w:t>
      </w:r>
      <w:r w:rsidRPr="00D66CCA">
        <w:tab/>
      </w:r>
      <w:r w:rsidR="00654408" w:rsidRPr="00D66CCA">
        <w:t>Warrants—application made other than in person</w:t>
      </w:r>
      <w:bookmarkEnd w:id="232"/>
    </w:p>
    <w:p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rsidR="00CC1280" w:rsidRPr="00D66CCA" w:rsidRDefault="00CC1280" w:rsidP="00B03FD1">
      <w:pPr>
        <w:pStyle w:val="Apara"/>
      </w:pPr>
      <w:r w:rsidRPr="00D66CCA">
        <w:tab/>
        <w:t>(a)</w:t>
      </w:r>
      <w:r w:rsidRPr="00D66CCA">
        <w:tab/>
      </w:r>
      <w:r w:rsidR="00654408" w:rsidRPr="00D66CCA">
        <w:t>urgent circumstances; or</w:t>
      </w:r>
    </w:p>
    <w:p w:rsidR="00654408" w:rsidRPr="00D66CCA" w:rsidRDefault="00CC1280" w:rsidP="00B03FD1">
      <w:pPr>
        <w:pStyle w:val="Apara"/>
      </w:pPr>
      <w:r w:rsidRPr="00D66CCA">
        <w:tab/>
        <w:t>(b)</w:t>
      </w:r>
      <w:r w:rsidRPr="00D66CCA">
        <w:tab/>
      </w:r>
      <w:r w:rsidR="00654408" w:rsidRPr="00D66CCA">
        <w:t>other special circumstances.</w:t>
      </w:r>
    </w:p>
    <w:p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rsidR="001F134A" w:rsidRPr="00D66CCA" w:rsidRDefault="00CF4C76" w:rsidP="00B03FD1">
      <w:pPr>
        <w:pStyle w:val="Amain"/>
      </w:pPr>
      <w:r w:rsidRPr="00D66CCA">
        <w:tab/>
        <w:t>(4)</w:t>
      </w:r>
      <w:r w:rsidRPr="00D66CCA">
        <w:tab/>
      </w:r>
      <w:r w:rsidR="00654408" w:rsidRPr="00D66CCA">
        <w:t xml:space="preserve">After issuing the warrant, the magistrate must immediately fax a copy to the </w:t>
      </w:r>
      <w:r w:rsidR="004C36F8" w:rsidRPr="00D66CCA">
        <w:t>inspector</w:t>
      </w:r>
      <w:r w:rsidR="00654408" w:rsidRPr="00D66CCA">
        <w:t xml:space="preserve"> if it is practicable to do so.</w:t>
      </w:r>
    </w:p>
    <w:p w:rsidR="00654408" w:rsidRPr="00D66CCA" w:rsidRDefault="001F134A" w:rsidP="00B03FD1">
      <w:pPr>
        <w:pStyle w:val="Amain"/>
      </w:pPr>
      <w:r w:rsidRPr="00D66CCA">
        <w:tab/>
        <w:t>(5)</w:t>
      </w:r>
      <w:r w:rsidRPr="00D66CCA">
        <w:tab/>
      </w:r>
      <w:r w:rsidR="00654408" w:rsidRPr="00D66CCA">
        <w:t xml:space="preserve">If it is not practicable to fax a copy to the </w:t>
      </w:r>
      <w:r w:rsidR="004C36F8" w:rsidRPr="00D66CCA">
        <w:t>inspector</w:t>
      </w:r>
      <w:r w:rsidR="00654408" w:rsidRPr="00D66CCA">
        <w:t>—</w:t>
      </w:r>
    </w:p>
    <w:p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rsidR="001F134A" w:rsidRPr="00D66CCA" w:rsidRDefault="001F134A" w:rsidP="00B03FD1">
      <w:pPr>
        <w:pStyle w:val="Asubpara"/>
      </w:pPr>
      <w:r w:rsidRPr="00D66CCA">
        <w:tab/>
        <w:t>(i)</w:t>
      </w:r>
      <w:r w:rsidRPr="00D66CCA">
        <w:tab/>
      </w:r>
      <w:r w:rsidR="00654408" w:rsidRPr="00D66CCA">
        <w:t>the terms of the warrant; and</w:t>
      </w:r>
    </w:p>
    <w:p w:rsidR="00654408" w:rsidRPr="00D66CCA" w:rsidRDefault="001F134A" w:rsidP="00B03FD1">
      <w:pPr>
        <w:pStyle w:val="Asubpara"/>
      </w:pPr>
      <w:r w:rsidRPr="00D66CCA">
        <w:tab/>
        <w:t>(ii)</w:t>
      </w:r>
      <w:r w:rsidRPr="00D66CCA">
        <w:tab/>
      </w:r>
      <w:r w:rsidR="00654408" w:rsidRPr="00D66CCA">
        <w:t>the date and time the warrant was issued; and</w:t>
      </w:r>
    </w:p>
    <w:p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rsidR="001F134A" w:rsidRPr="00D66CCA" w:rsidRDefault="001F134A" w:rsidP="00B03FD1">
      <w:pPr>
        <w:pStyle w:val="Asubpara"/>
      </w:pPr>
      <w:r w:rsidRPr="00D66CCA">
        <w:tab/>
        <w:t>(ii)</w:t>
      </w:r>
      <w:r w:rsidRPr="00D66CCA">
        <w:tab/>
      </w:r>
      <w:r w:rsidR="00654408" w:rsidRPr="00D66CCA">
        <w:t>the date and time the magistrate issued the warrant; and</w:t>
      </w:r>
    </w:p>
    <w:p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rsidR="00654408" w:rsidRPr="00D66CCA" w:rsidRDefault="003718E2" w:rsidP="00B03FD1">
      <w:pPr>
        <w:pStyle w:val="Amain"/>
      </w:pPr>
      <w:r w:rsidRPr="00D66CCA">
        <w:tab/>
        <w:t>(6)</w:t>
      </w:r>
      <w:r w:rsidRPr="00D66CCA">
        <w:tab/>
      </w:r>
      <w:r w:rsidR="00654408" w:rsidRPr="00D66CCA">
        <w:t xml:space="preserve">The faxed 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rsidR="00654408" w:rsidRPr="00D66CCA" w:rsidRDefault="003718E2" w:rsidP="00B03FD1">
      <w:pPr>
        <w:pStyle w:val="Amain"/>
      </w:pPr>
      <w:r w:rsidRPr="00D66CCA">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rsidR="00D22587" w:rsidRPr="00D66CCA" w:rsidRDefault="00D22587" w:rsidP="00B03FD1">
      <w:pPr>
        <w:pStyle w:val="Apara"/>
      </w:pPr>
      <w:r w:rsidRPr="00D66CCA">
        <w:tab/>
        <w:t>(a)</w:t>
      </w:r>
      <w:r w:rsidRPr="00D66CCA">
        <w:tab/>
      </w:r>
      <w:r w:rsidR="00654408" w:rsidRPr="00D66CCA">
        <w:t>the sworn application; an</w:t>
      </w:r>
      <w:r w:rsidRPr="00D66CCA">
        <w:t>d</w:t>
      </w:r>
    </w:p>
    <w:p w:rsidR="00654408" w:rsidRPr="00D66CCA" w:rsidRDefault="00D22587" w:rsidP="00B03FD1">
      <w:pPr>
        <w:pStyle w:val="Apara"/>
      </w:pPr>
      <w:r w:rsidRPr="00D66CCA">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rsidR="00654408" w:rsidRPr="00D66CCA" w:rsidRDefault="00E64C65" w:rsidP="00B03FD1">
      <w:pPr>
        <w:pStyle w:val="Apara"/>
      </w:pPr>
      <w:r w:rsidRPr="00D66CCA">
        <w:tab/>
        <w:t>(b)</w:t>
      </w:r>
      <w:r w:rsidRPr="00D66CCA">
        <w:tab/>
      </w:r>
      <w:r w:rsidR="00654408" w:rsidRPr="00D66CCA">
        <w:t>the warrant is not produced in evidence; and</w:t>
      </w:r>
    </w:p>
    <w:p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rsidR="00B8079A" w:rsidRPr="00D66CCA" w:rsidRDefault="000E4E9B" w:rsidP="000E4E9B">
      <w:pPr>
        <w:pStyle w:val="AH5Sec"/>
        <w:rPr>
          <w:lang w:eastAsia="en-AU"/>
        </w:rPr>
      </w:pPr>
      <w:bookmarkStart w:id="233" w:name="_Toc508871561"/>
      <w:r w:rsidRPr="00A97872">
        <w:rPr>
          <w:rStyle w:val="CharSectNo"/>
        </w:rPr>
        <w:t>168</w:t>
      </w:r>
      <w:r w:rsidRPr="00D66CCA">
        <w:rPr>
          <w:lang w:eastAsia="en-AU"/>
        </w:rPr>
        <w:tab/>
      </w:r>
      <w:r w:rsidR="00B8079A" w:rsidRPr="00D66CCA">
        <w:rPr>
          <w:lang w:eastAsia="en-AU"/>
        </w:rPr>
        <w:t>Announcement before entry on warrant</w:t>
      </w:r>
      <w:bookmarkEnd w:id="233"/>
    </w:p>
    <w:p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rsidR="00DC6446" w:rsidRPr="00D66CCA" w:rsidRDefault="000E4E9B" w:rsidP="000E4E9B">
      <w:pPr>
        <w:pStyle w:val="AH5Sec"/>
        <w:rPr>
          <w:lang w:eastAsia="en-AU"/>
        </w:rPr>
      </w:pPr>
      <w:bookmarkStart w:id="234" w:name="_Toc508871562"/>
      <w:r w:rsidRPr="00A97872">
        <w:rPr>
          <w:rStyle w:val="CharSectNo"/>
        </w:rPr>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34"/>
    </w:p>
    <w:p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rsidR="008A238A" w:rsidRPr="00D66CCA" w:rsidRDefault="008A238A" w:rsidP="00B03FD1">
      <w:pPr>
        <w:pStyle w:val="AH5Sec"/>
      </w:pPr>
      <w:bookmarkStart w:id="235" w:name="_Toc508871563"/>
      <w:r w:rsidRPr="00A97872">
        <w:rPr>
          <w:rStyle w:val="CharSectNo"/>
        </w:rPr>
        <w:t>169A</w:t>
      </w:r>
      <w:r w:rsidRPr="00D66CCA">
        <w:tab/>
        <w:t>Occupier entitled to be present during search etc</w:t>
      </w:r>
      <w:bookmarkEnd w:id="235"/>
      <w:r w:rsidRPr="00D66CCA">
        <w:t xml:space="preserve"> </w:t>
      </w:r>
    </w:p>
    <w:p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rsidR="008A238A" w:rsidRPr="00D66CCA" w:rsidRDefault="008A238A" w:rsidP="00B03FD1">
      <w:pPr>
        <w:pStyle w:val="Amain"/>
      </w:pPr>
      <w:r w:rsidRPr="00D66CCA">
        <w:tab/>
        <w:t>(2)</w:t>
      </w:r>
      <w:r w:rsidRPr="00D66CCA">
        <w:tab/>
        <w:t>However, the person is not entitled to observe the search if—</w:t>
      </w:r>
    </w:p>
    <w:p w:rsidR="00D534D9" w:rsidRPr="00D66CCA" w:rsidRDefault="008A238A" w:rsidP="00B03FD1">
      <w:pPr>
        <w:pStyle w:val="Apara"/>
      </w:pPr>
      <w:r w:rsidRPr="00D66CCA">
        <w:tab/>
        <w:t>(a)</w:t>
      </w:r>
      <w:r w:rsidRPr="00D66CCA">
        <w:tab/>
        <w:t>to do so would impede the search; or</w:t>
      </w:r>
    </w:p>
    <w:p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rsidR="00DC6446" w:rsidRPr="00D66CCA" w:rsidRDefault="000E4E9B" w:rsidP="000E4E9B">
      <w:pPr>
        <w:pStyle w:val="AH4SubDiv"/>
        <w:rPr>
          <w:lang w:eastAsia="en-AU"/>
        </w:rPr>
      </w:pPr>
      <w:bookmarkStart w:id="236" w:name="_Toc508871564"/>
      <w:r w:rsidRPr="00D66CCA">
        <w:rPr>
          <w:lang w:eastAsia="en-AU"/>
        </w:rPr>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36"/>
    </w:p>
    <w:p w:rsidR="00DC6446" w:rsidRPr="00D66CCA" w:rsidRDefault="000E4E9B" w:rsidP="000E4E9B">
      <w:pPr>
        <w:pStyle w:val="AH5Sec"/>
        <w:rPr>
          <w:lang w:eastAsia="en-AU"/>
        </w:rPr>
      </w:pPr>
      <w:bookmarkStart w:id="237" w:name="_Toc508871565"/>
      <w:r w:rsidRPr="00A97872">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37"/>
    </w:p>
    <w:p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rsidR="00DC6446" w:rsidRPr="00D66CCA" w:rsidRDefault="000E4E9B" w:rsidP="000E4E9B">
      <w:pPr>
        <w:pStyle w:val="AH4SubDiv"/>
        <w:rPr>
          <w:lang w:eastAsia="en-AU"/>
        </w:rPr>
      </w:pPr>
      <w:bookmarkStart w:id="238" w:name="_Toc508871566"/>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38"/>
    </w:p>
    <w:p w:rsidR="00DC6446" w:rsidRPr="00D66CCA" w:rsidRDefault="000E4E9B" w:rsidP="000E4E9B">
      <w:pPr>
        <w:pStyle w:val="AH5Sec"/>
        <w:rPr>
          <w:lang w:eastAsia="en-AU"/>
        </w:rPr>
      </w:pPr>
      <w:bookmarkStart w:id="239" w:name="_Toc508871567"/>
      <w:r w:rsidRPr="00A97872">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39"/>
    </w:p>
    <w:p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may</w:t>
      </w:r>
      <w:r w:rsidR="00813C12"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require a person who has custody of, or</w:t>
      </w:r>
      <w:r w:rsidR="00956682" w:rsidRPr="00D66CCA">
        <w:rPr>
          <w:lang w:eastAsia="en-AU"/>
        </w:rPr>
        <w:t xml:space="preserve"> </w:t>
      </w:r>
      <w:r w:rsidR="00DC6446" w:rsidRPr="00D66CCA">
        <w:rPr>
          <w:lang w:eastAsia="en-AU"/>
        </w:rPr>
        <w:t xml:space="preserve">access to, a document to produce </w:t>
      </w:r>
      <w:r w:rsidR="00127019" w:rsidRPr="00D66CCA">
        <w:rPr>
          <w:lang w:eastAsia="en-AU"/>
        </w:rPr>
        <w:t xml:space="preserve">that </w:t>
      </w:r>
      <w:r w:rsidR="00DC6446" w:rsidRPr="00D66CCA">
        <w:rPr>
          <w:lang w:eastAsia="en-AU"/>
        </w:rPr>
        <w:t>document to the inspector while the</w:t>
      </w:r>
      <w:r w:rsidR="00956682" w:rsidRPr="00D66CCA">
        <w:rPr>
          <w:lang w:eastAsia="en-AU"/>
        </w:rPr>
        <w:t xml:space="preserve"> </w:t>
      </w:r>
      <w:r w:rsidR="00DC6446" w:rsidRPr="00D66CCA">
        <w:rPr>
          <w:lang w:eastAsia="en-AU"/>
        </w:rPr>
        <w:t xml:space="preserve">inspector is at </w:t>
      </w:r>
      <w:r w:rsidR="007D0B71" w:rsidRPr="00D66CCA">
        <w:rPr>
          <w:lang w:eastAsia="en-AU"/>
        </w:rPr>
        <w:t xml:space="preserve">that </w:t>
      </w:r>
      <w:r w:rsidR="00DC6446" w:rsidRPr="00D66CCA">
        <w:rPr>
          <w:lang w:eastAsia="en-AU"/>
        </w:rPr>
        <w:t>workplace or within a</w:t>
      </w:r>
      <w:r w:rsidR="00956682" w:rsidRPr="00D66CCA">
        <w:rPr>
          <w:lang w:eastAsia="en-AU"/>
        </w:rPr>
        <w:t xml:space="preserve"> </w:t>
      </w:r>
      <w:r w:rsidR="00EC09E8" w:rsidRPr="00D66CCA">
        <w:rPr>
          <w:lang w:eastAsia="en-AU"/>
        </w:rPr>
        <w:t>specified</w:t>
      </w:r>
      <w:r w:rsidR="00DC6446" w:rsidRPr="00D66CCA">
        <w:rPr>
          <w:lang w:eastAsia="en-AU"/>
        </w:rPr>
        <w:t xml:space="preserve"> period;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must be conducted in private if</w:t>
      </w:r>
      <w:r w:rsidR="00B938C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rsidR="00A53733" w:rsidRPr="00D66CCA" w:rsidRDefault="00330A39" w:rsidP="00330A39">
      <w:pPr>
        <w:pStyle w:val="Amain"/>
        <w:keepNext/>
      </w:pPr>
      <w:r>
        <w:tab/>
      </w:r>
      <w:r w:rsidR="000E4E9B" w:rsidRPr="00D66CCA">
        <w:t>(6)</w:t>
      </w:r>
      <w:r w:rsidR="000E4E9B" w:rsidRPr="00D66CCA">
        <w:tab/>
      </w:r>
      <w:r w:rsidR="00A53733" w:rsidRPr="00D66CCA">
        <w:t>A person must not, without reasonable excuse, refuse or fail to comply with a requirement under this section.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FB14E0" w:rsidP="00DC012C">
      <w:pPr>
        <w:pStyle w:val="aNote"/>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rsidR="00E20819" w:rsidRPr="00D66CCA" w:rsidRDefault="00E20819" w:rsidP="00E20819">
      <w:pPr>
        <w:pStyle w:val="aNote"/>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5"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40" w:name="_Toc508871568"/>
      <w:r w:rsidRPr="00A97872">
        <w:rPr>
          <w:rStyle w:val="CharSectNo"/>
        </w:rPr>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40"/>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rsidR="00DC6446" w:rsidRPr="00D66CCA" w:rsidRDefault="000E4E9B" w:rsidP="000E4E9B">
      <w:pPr>
        <w:pStyle w:val="AH5Sec"/>
        <w:rPr>
          <w:lang w:eastAsia="en-AU"/>
        </w:rPr>
      </w:pPr>
      <w:bookmarkStart w:id="241" w:name="_Toc508871569"/>
      <w:r w:rsidRPr="00A97872">
        <w:rPr>
          <w:rStyle w:val="CharSectNo"/>
        </w:rPr>
        <w:t>173</w:t>
      </w:r>
      <w:r w:rsidRPr="00D66CCA">
        <w:rPr>
          <w:lang w:eastAsia="en-AU"/>
        </w:rPr>
        <w:tab/>
      </w:r>
      <w:r w:rsidR="00DC6446" w:rsidRPr="00D66CCA">
        <w:rPr>
          <w:lang w:eastAsia="en-AU"/>
        </w:rPr>
        <w:t>Warning to be given</w:t>
      </w:r>
      <w:bookmarkEnd w:id="241"/>
    </w:p>
    <w:p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D66CCA">
        <w:rPr>
          <w:lang w:eastAsia="en-AU"/>
        </w:rPr>
        <w:t>t, an inspector must</w:t>
      </w:r>
      <w:r w:rsidR="000113C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failure to comply with</w:t>
      </w:r>
      <w:r w:rsidR="0096795C" w:rsidRPr="00D66CCA">
        <w:rPr>
          <w:lang w:eastAsia="en-AU"/>
        </w:rPr>
        <w:t xml:space="preserve"> </w:t>
      </w:r>
      <w:r w:rsidR="00DC6446" w:rsidRPr="00D66CCA">
        <w:rPr>
          <w:lang w:eastAsia="en-AU"/>
        </w:rPr>
        <w:t>the requirement or to answer the question,</w:t>
      </w:r>
      <w:r w:rsidR="0096795C" w:rsidRPr="00D66CCA">
        <w:rPr>
          <w:lang w:eastAsia="en-AU"/>
        </w:rPr>
        <w:t xml:space="preserve"> </w:t>
      </w:r>
      <w:r w:rsidR="00DC6446" w:rsidRPr="00D66CCA">
        <w:rPr>
          <w:lang w:eastAsia="en-AU"/>
        </w:rPr>
        <w:t>without reasonable excuse, would constitute</w:t>
      </w:r>
      <w:r w:rsidR="0096795C" w:rsidRPr="00D66CCA">
        <w:rPr>
          <w:lang w:eastAsia="en-AU"/>
        </w:rPr>
        <w:t xml:space="preserve"> </w:t>
      </w:r>
      <w:r w:rsidR="00DC6446" w:rsidRPr="00D66CCA">
        <w:rPr>
          <w:lang w:eastAsia="en-AU"/>
        </w:rPr>
        <w:t>an offence;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rsidR="00DC6446" w:rsidRPr="00D66CCA" w:rsidRDefault="00330A39" w:rsidP="00A869FC">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for an individual to refuse to</w:t>
      </w:r>
      <w:r w:rsidR="0096795C" w:rsidRPr="00D66CCA">
        <w:rPr>
          <w:lang w:eastAsia="en-AU"/>
        </w:rPr>
        <w:t xml:space="preserve"> </w:t>
      </w:r>
      <w:r w:rsidR="00DC6446" w:rsidRPr="00D66CCA">
        <w:rPr>
          <w:lang w:eastAsia="en-AU"/>
        </w:rPr>
        <w:t>answer a question put by an inspector or provide</w:t>
      </w:r>
      <w:r w:rsidR="0096795C" w:rsidRPr="00D66CCA">
        <w:rPr>
          <w:lang w:eastAsia="en-AU"/>
        </w:rPr>
        <w:t xml:space="preserve"> </w:t>
      </w:r>
      <w:r w:rsidR="00DC6446" w:rsidRPr="00D66CCA">
        <w:rPr>
          <w:lang w:eastAsia="en-AU"/>
        </w:rPr>
        <w:t>information or a document to an inspector under</w:t>
      </w:r>
      <w:r w:rsidR="0096795C" w:rsidRPr="00D66CCA">
        <w:rPr>
          <w:lang w:eastAsia="en-AU"/>
        </w:rPr>
        <w:t xml:space="preserve">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question,</w:t>
      </w:r>
      <w:r w:rsidR="0096795C" w:rsidRPr="00D66CCA">
        <w:rPr>
          <w:lang w:eastAsia="en-AU"/>
        </w:rPr>
        <w:t xml:space="preserve"> </w:t>
      </w:r>
      <w:r w:rsidR="00DC6446" w:rsidRPr="00D66CCA">
        <w:rPr>
          <w:lang w:eastAsia="en-AU"/>
        </w:rPr>
        <w:t>information or document might tend to</w:t>
      </w:r>
      <w:r w:rsidR="0096795C" w:rsidRPr="00D66CCA">
        <w:rPr>
          <w:lang w:eastAsia="en-AU"/>
        </w:rPr>
        <w:t xml:space="preserve"> </w:t>
      </w:r>
      <w:r w:rsidR="00DC6446" w:rsidRPr="00D66CCA">
        <w:rPr>
          <w:lang w:eastAsia="en-AU"/>
        </w:rPr>
        <w:t>incriminate</w:t>
      </w:r>
      <w:r w:rsidR="00660D0D" w:rsidRPr="00D66CCA">
        <w:rPr>
          <w:lang w:eastAsia="en-AU"/>
        </w:rPr>
        <w:t xml:space="preserve"> </w:t>
      </w:r>
      <w:r w:rsidR="003E1840" w:rsidRPr="00D66CCA">
        <w:rPr>
          <w:lang w:eastAsia="en-AU"/>
        </w:rPr>
        <w:t>him or her</w:t>
      </w:r>
      <w:r w:rsidR="00DC6446" w:rsidRPr="00D66CCA">
        <w:rPr>
          <w:lang w:eastAsia="en-AU"/>
        </w:rPr>
        <w:t xml:space="preserve">, unless </w:t>
      </w:r>
      <w:r w:rsidR="003E1840" w:rsidRPr="00D66CCA">
        <w:rPr>
          <w:lang w:eastAsia="en-AU"/>
        </w:rPr>
        <w:t>he or she</w:t>
      </w:r>
      <w:r w:rsidR="00660D0D" w:rsidRPr="00D66CCA">
        <w:rPr>
          <w:lang w:eastAsia="en-AU"/>
        </w:rPr>
        <w:t xml:space="preserve"> </w:t>
      </w:r>
      <w:r w:rsidR="00DC6446" w:rsidRPr="00D66CCA">
        <w:rPr>
          <w:lang w:eastAsia="en-AU"/>
        </w:rPr>
        <w:t>was first</w:t>
      </w:r>
      <w:r w:rsidR="0096795C" w:rsidRPr="00D66CCA">
        <w:rPr>
          <w:lang w:eastAsia="en-AU"/>
        </w:rPr>
        <w:t xml:space="preserve"> </w:t>
      </w:r>
      <w:r w:rsidR="00DC6446" w:rsidRPr="00D66CCA">
        <w:rPr>
          <w:lang w:eastAsia="en-AU"/>
        </w:rPr>
        <w:t>given the warning in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Nothing in this section prevents an inspector from</w:t>
      </w:r>
      <w:r w:rsidR="003A1713" w:rsidRPr="00D66CCA">
        <w:rPr>
          <w:lang w:eastAsia="en-AU"/>
        </w:rPr>
        <w:t xml:space="preserve"> </w:t>
      </w:r>
      <w:r w:rsidR="00DC6446" w:rsidRPr="00D66CCA">
        <w:rPr>
          <w:lang w:eastAsia="en-AU"/>
        </w:rPr>
        <w:t>obtaining and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rsidR="00DC6446" w:rsidRPr="00D66CCA" w:rsidRDefault="000E4E9B" w:rsidP="000E4E9B">
      <w:pPr>
        <w:pStyle w:val="AH5Sec"/>
        <w:rPr>
          <w:lang w:eastAsia="en-AU"/>
        </w:rPr>
      </w:pPr>
      <w:bookmarkStart w:id="242" w:name="_Toc508871570"/>
      <w:r w:rsidRPr="00A97872">
        <w:rPr>
          <w:rStyle w:val="CharSectNo"/>
        </w:rPr>
        <w:t>174</w:t>
      </w:r>
      <w:r w:rsidRPr="00D66CCA">
        <w:rPr>
          <w:lang w:eastAsia="en-AU"/>
        </w:rPr>
        <w:tab/>
      </w:r>
      <w:r w:rsidR="00366148" w:rsidRPr="00D66CCA">
        <w:rPr>
          <w:lang w:eastAsia="en-AU"/>
        </w:rPr>
        <w:t>Power</w:t>
      </w:r>
      <w:r w:rsidR="00DC6446" w:rsidRPr="00D66CCA">
        <w:rPr>
          <w:lang w:eastAsia="en-AU"/>
        </w:rPr>
        <w:t>s to copy and retain documents</w:t>
      </w:r>
      <w:bookmarkEnd w:id="242"/>
    </w:p>
    <w:p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 (b).</w:t>
      </w:r>
    </w:p>
    <w:p w:rsidR="00DC6446" w:rsidRPr="00D66CCA" w:rsidRDefault="000E4E9B" w:rsidP="000E4E9B">
      <w:pPr>
        <w:pStyle w:val="AH5Sec"/>
        <w:rPr>
          <w:lang w:eastAsia="en-AU"/>
        </w:rPr>
      </w:pPr>
      <w:bookmarkStart w:id="243" w:name="_Toc508871571"/>
      <w:r w:rsidRPr="00A97872">
        <w:rPr>
          <w:rStyle w:val="CharSectNo"/>
        </w:rPr>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43"/>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rsidR="00F76370" w:rsidRPr="00D66CCA" w:rsidRDefault="009964AD" w:rsidP="009964AD">
      <w:pPr>
        <w:pStyle w:val="aNote"/>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06" w:tooltip="A2001-14" w:history="1">
        <w:r w:rsidR="00B739B0" w:rsidRPr="00B739B0">
          <w:rPr>
            <w:rStyle w:val="charCitHyperlinkAbbrev"/>
          </w:rPr>
          <w:t>Legislation Act</w:t>
        </w:r>
      </w:hyperlink>
      <w:r w:rsidR="00F76370"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rsidR="00DC6446" w:rsidRPr="00D66CCA" w:rsidRDefault="000E4E9B" w:rsidP="000E4E9B">
      <w:pPr>
        <w:pStyle w:val="AH5Sec"/>
        <w:rPr>
          <w:lang w:eastAsia="en-AU"/>
        </w:rPr>
      </w:pPr>
      <w:bookmarkStart w:id="244" w:name="_Toc508871572"/>
      <w:r w:rsidRPr="00A97872">
        <w:rPr>
          <w:rStyle w:val="CharSectNo"/>
        </w:rPr>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44"/>
    </w:p>
    <w:p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rsidR="00DC6446" w:rsidRPr="00D66CCA" w:rsidRDefault="000E4E9B" w:rsidP="000E4E9B">
      <w:pPr>
        <w:pStyle w:val="AH5Sec"/>
        <w:rPr>
          <w:lang w:eastAsia="en-AU"/>
        </w:rPr>
      </w:pPr>
      <w:bookmarkStart w:id="245" w:name="_Toc508871573"/>
      <w:r w:rsidRPr="00A97872">
        <w:rPr>
          <w:rStyle w:val="CharSectNo"/>
        </w:rPr>
        <w:t>177</w:t>
      </w:r>
      <w:r w:rsidRPr="00D66CCA">
        <w:rPr>
          <w:lang w:eastAsia="en-AU"/>
        </w:rPr>
        <w:tab/>
      </w:r>
      <w:r w:rsidR="00366148" w:rsidRPr="00D66CCA">
        <w:rPr>
          <w:lang w:eastAsia="en-AU"/>
        </w:rPr>
        <w:t>Power</w:t>
      </w:r>
      <w:r w:rsidR="00DC6446" w:rsidRPr="00D66CCA">
        <w:rPr>
          <w:lang w:eastAsia="en-AU"/>
        </w:rPr>
        <w:t>s supporting seizure</w:t>
      </w:r>
      <w:bookmarkEnd w:id="24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rsidR="007174E0" w:rsidRPr="00D66CCA" w:rsidRDefault="007174E0" w:rsidP="00214274">
      <w:pPr>
        <w:pStyle w:val="aExamHdgss"/>
        <w:rPr>
          <w:lang w:eastAsia="en-AU"/>
        </w:rPr>
      </w:pPr>
      <w:r w:rsidRPr="00D66CCA">
        <w:rPr>
          <w:lang w:eastAsia="en-AU"/>
        </w:rPr>
        <w:t>Examples—par (b)</w:t>
      </w:r>
    </w:p>
    <w:p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rsidR="007174E0" w:rsidRPr="00D66CCA" w:rsidRDefault="00BC59A5" w:rsidP="007174E0">
      <w:pPr>
        <w:pStyle w:val="aNotepar"/>
      </w:pPr>
      <w:r w:rsidRPr="00BA1343">
        <w:rPr>
          <w:rStyle w:val="charItals"/>
        </w:rPr>
        <w:t>Note</w:t>
      </w:r>
      <w:r w:rsidR="007174E0" w:rsidRPr="00BA1343">
        <w:rPr>
          <w:rStyle w:val="charItals"/>
        </w:rPr>
        <w:tab/>
      </w:r>
      <w:r w:rsidR="007174E0" w:rsidRPr="00D66CCA">
        <w:t xml:space="preserve">An example is part of the Act, is not exhaustive and may extend, but does not limit, the meaning of the provision in which it appears (see </w:t>
      </w:r>
      <w:hyperlink r:id="rId107" w:tooltip="A2001-14" w:history="1">
        <w:r w:rsidR="00B739B0" w:rsidRPr="00B739B0">
          <w:rPr>
            <w:rStyle w:val="charCitHyperlinkAbbrev"/>
          </w:rPr>
          <w:t>Legislation Act</w:t>
        </w:r>
      </w:hyperlink>
      <w:r w:rsidR="007174E0" w:rsidRPr="00D66CCA">
        <w:t>,</w:t>
      </w:r>
      <w:r w:rsidR="00B379F1" w:rsidRPr="00D66CCA">
        <w:t xml:space="preserve"> s </w:t>
      </w:r>
      <w:r w:rsidR="007174E0" w:rsidRPr="00D66CCA">
        <w:t>126 and</w:t>
      </w:r>
      <w:r w:rsidR="00B379F1" w:rsidRPr="00D66CCA">
        <w:t xml:space="preserve"> s </w:t>
      </w:r>
      <w:r w:rsidR="007174E0" w:rsidRPr="00D66CCA">
        <w:t>132).</w:t>
      </w:r>
    </w:p>
    <w:p w:rsidR="003A4555" w:rsidRPr="00D66CCA" w:rsidRDefault="00330A39" w:rsidP="00330A39">
      <w:pPr>
        <w:pStyle w:val="Amain"/>
        <w:keepNext/>
      </w:pPr>
      <w:r>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8"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46" w:name="_Toc508871574"/>
      <w:r w:rsidRPr="00A97872">
        <w:rPr>
          <w:rStyle w:val="CharSectNo"/>
        </w:rPr>
        <w:t>178</w:t>
      </w:r>
      <w:r w:rsidRPr="00D66CCA">
        <w:rPr>
          <w:lang w:eastAsia="en-AU"/>
        </w:rPr>
        <w:tab/>
      </w:r>
      <w:r w:rsidR="00DC6446" w:rsidRPr="00D66CCA">
        <w:rPr>
          <w:lang w:eastAsia="en-AU"/>
        </w:rPr>
        <w:t>Receipt for seized things</w:t>
      </w:r>
      <w:bookmarkEnd w:id="24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rsidR="00DC6446" w:rsidRPr="00D66CCA" w:rsidRDefault="000E4E9B" w:rsidP="000E4E9B">
      <w:pPr>
        <w:pStyle w:val="AH5Sec"/>
        <w:rPr>
          <w:lang w:eastAsia="en-AU"/>
        </w:rPr>
      </w:pPr>
      <w:bookmarkStart w:id="247" w:name="_Toc508871575"/>
      <w:r w:rsidRPr="00A97872">
        <w:rPr>
          <w:rStyle w:val="CharSectNo"/>
        </w:rPr>
        <w:t>179</w:t>
      </w:r>
      <w:r w:rsidRPr="00D66CCA">
        <w:rPr>
          <w:lang w:eastAsia="en-AU"/>
        </w:rPr>
        <w:tab/>
      </w:r>
      <w:r w:rsidR="00DC6446" w:rsidRPr="00D66CCA">
        <w:rPr>
          <w:lang w:eastAsia="en-AU"/>
        </w:rPr>
        <w:t>Forfeiture of seized things</w:t>
      </w:r>
      <w:bookmarkEnd w:id="247"/>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rsidR="00DC6446" w:rsidRPr="00D66CCA" w:rsidRDefault="000E4E9B" w:rsidP="000E4E9B">
      <w:pPr>
        <w:pStyle w:val="AH5Sec"/>
        <w:rPr>
          <w:lang w:eastAsia="en-AU"/>
        </w:rPr>
      </w:pPr>
      <w:bookmarkStart w:id="248" w:name="_Toc508871576"/>
      <w:r w:rsidRPr="00A97872">
        <w:rPr>
          <w:rStyle w:val="CharSectNo"/>
        </w:rPr>
        <w:t>180</w:t>
      </w:r>
      <w:r w:rsidRPr="00D66CCA">
        <w:rPr>
          <w:lang w:eastAsia="en-AU"/>
        </w:rPr>
        <w:tab/>
      </w:r>
      <w:r w:rsidR="00DC6446" w:rsidRPr="00D66CCA">
        <w:rPr>
          <w:lang w:eastAsia="en-AU"/>
        </w:rPr>
        <w:t>Return of seized things</w:t>
      </w:r>
      <w:bookmarkEnd w:id="24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rsidR="00DC6446" w:rsidRPr="00D66CCA" w:rsidRDefault="000E4E9B" w:rsidP="000E4E9B">
      <w:pPr>
        <w:pStyle w:val="AH5Sec"/>
        <w:rPr>
          <w:lang w:eastAsia="en-AU"/>
        </w:rPr>
      </w:pPr>
      <w:bookmarkStart w:id="249" w:name="_Toc508871577"/>
      <w:r w:rsidRPr="00A97872">
        <w:rPr>
          <w:rStyle w:val="CharSectNo"/>
        </w:rPr>
        <w:t>181</w:t>
      </w:r>
      <w:r w:rsidRPr="00D66CCA">
        <w:rPr>
          <w:lang w:eastAsia="en-AU"/>
        </w:rPr>
        <w:tab/>
      </w:r>
      <w:r w:rsidR="00DC6446" w:rsidRPr="00D66CCA">
        <w:rPr>
          <w:lang w:eastAsia="en-AU"/>
        </w:rPr>
        <w:t>Access to seized things</w:t>
      </w:r>
      <w:bookmarkEnd w:id="24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rsidR="00DC6446" w:rsidRPr="00A97872" w:rsidRDefault="000E4E9B" w:rsidP="000E4E9B">
      <w:pPr>
        <w:pStyle w:val="AH3Div"/>
      </w:pPr>
      <w:bookmarkStart w:id="250" w:name="_Toc508871578"/>
      <w:r w:rsidRPr="00A97872">
        <w:rPr>
          <w:rStyle w:val="CharDivNo"/>
        </w:rPr>
        <w:t>Division 9.4</w:t>
      </w:r>
      <w:r w:rsidRPr="00D66CCA">
        <w:rPr>
          <w:lang w:eastAsia="en-AU"/>
        </w:rPr>
        <w:tab/>
      </w:r>
      <w:r w:rsidR="00DC6446" w:rsidRPr="00A97872">
        <w:rPr>
          <w:rStyle w:val="CharDivText"/>
          <w:lang w:eastAsia="en-AU"/>
        </w:rPr>
        <w:t>Damage and compensation</w:t>
      </w:r>
      <w:bookmarkEnd w:id="250"/>
    </w:p>
    <w:p w:rsidR="00DC6446" w:rsidRPr="00D66CCA" w:rsidRDefault="000E4E9B" w:rsidP="000E4E9B">
      <w:pPr>
        <w:pStyle w:val="AH5Sec"/>
        <w:rPr>
          <w:lang w:eastAsia="en-AU"/>
        </w:rPr>
      </w:pPr>
      <w:bookmarkStart w:id="251" w:name="_Toc508871579"/>
      <w:r w:rsidRPr="00A97872">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51"/>
    </w:p>
    <w:p w:rsidR="00DC6446" w:rsidRPr="00D66CCA" w:rsidRDefault="00DC6446" w:rsidP="00F05E67">
      <w:pPr>
        <w:pStyle w:val="Amainreturn"/>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rsidR="00DC6446" w:rsidRPr="00D66CCA" w:rsidRDefault="000E4E9B" w:rsidP="000E4E9B">
      <w:pPr>
        <w:pStyle w:val="AH5Sec"/>
        <w:rPr>
          <w:lang w:eastAsia="en-AU"/>
        </w:rPr>
      </w:pPr>
      <w:bookmarkStart w:id="252" w:name="_Toc508871580"/>
      <w:r w:rsidRPr="00A97872">
        <w:rPr>
          <w:rStyle w:val="CharSectNo"/>
        </w:rPr>
        <w:t>183</w:t>
      </w:r>
      <w:r w:rsidRPr="00D66CCA">
        <w:rPr>
          <w:lang w:eastAsia="en-AU"/>
        </w:rPr>
        <w:tab/>
      </w:r>
      <w:r w:rsidR="00DC6446" w:rsidRPr="00D66CCA">
        <w:rPr>
          <w:lang w:eastAsia="en-AU"/>
        </w:rPr>
        <w:t>Inspector to give notice of damage</w:t>
      </w:r>
      <w:bookmarkEnd w:id="25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rsidR="00DC6446" w:rsidRPr="00D66CCA" w:rsidRDefault="000E4E9B" w:rsidP="000E4E9B">
      <w:pPr>
        <w:pStyle w:val="AH5Sec"/>
        <w:rPr>
          <w:lang w:eastAsia="en-AU"/>
        </w:rPr>
      </w:pPr>
      <w:bookmarkStart w:id="253" w:name="_Toc508871581"/>
      <w:r w:rsidRPr="00A97872">
        <w:rPr>
          <w:rStyle w:val="CharSectNo"/>
        </w:rPr>
        <w:t>184</w:t>
      </w:r>
      <w:r w:rsidRPr="00D66CCA">
        <w:rPr>
          <w:lang w:eastAsia="en-AU"/>
        </w:rPr>
        <w:tab/>
      </w:r>
      <w:r w:rsidR="00DC6446" w:rsidRPr="00D66CCA">
        <w:rPr>
          <w:lang w:eastAsia="en-AU"/>
        </w:rPr>
        <w:t>Compensation</w:t>
      </w:r>
      <w:bookmarkEnd w:id="25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rsidR="00DC6446" w:rsidRPr="00A97872" w:rsidRDefault="000E4E9B" w:rsidP="000E4E9B">
      <w:pPr>
        <w:pStyle w:val="AH3Div"/>
      </w:pPr>
      <w:bookmarkStart w:id="254" w:name="_Toc508871582"/>
      <w:r w:rsidRPr="00A97872">
        <w:rPr>
          <w:rStyle w:val="CharDivNo"/>
        </w:rPr>
        <w:t>Division 9.5</w:t>
      </w:r>
      <w:r w:rsidRPr="00D66CCA">
        <w:rPr>
          <w:lang w:eastAsia="en-AU"/>
        </w:rPr>
        <w:tab/>
      </w:r>
      <w:r w:rsidR="00DC6446" w:rsidRPr="00A97872">
        <w:rPr>
          <w:rStyle w:val="CharDivText"/>
          <w:lang w:eastAsia="en-AU"/>
        </w:rPr>
        <w:t>Other matters</w:t>
      </w:r>
      <w:bookmarkEnd w:id="254"/>
    </w:p>
    <w:p w:rsidR="00DC6446" w:rsidRPr="00D66CCA" w:rsidRDefault="000E4E9B" w:rsidP="000E4E9B">
      <w:pPr>
        <w:pStyle w:val="AH5Sec"/>
        <w:rPr>
          <w:lang w:eastAsia="en-AU"/>
        </w:rPr>
      </w:pPr>
      <w:bookmarkStart w:id="255" w:name="_Toc508871583"/>
      <w:r w:rsidRPr="00A97872">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5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09"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0"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6" w:name="_Toc508871584"/>
      <w:r w:rsidRPr="00A97872">
        <w:rPr>
          <w:rStyle w:val="CharSectNo"/>
        </w:rPr>
        <w:t>186</w:t>
      </w:r>
      <w:r w:rsidRPr="00D66CCA">
        <w:rPr>
          <w:lang w:eastAsia="en-AU"/>
        </w:rPr>
        <w:tab/>
      </w:r>
      <w:r w:rsidR="00DC6446" w:rsidRPr="00D66CCA">
        <w:rPr>
          <w:lang w:eastAsia="en-AU"/>
        </w:rPr>
        <w:t>Inspector may take affidavits</w:t>
      </w:r>
      <w:bookmarkEnd w:id="256"/>
    </w:p>
    <w:p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rsidR="00DC6446" w:rsidRPr="00D66CCA" w:rsidRDefault="000E4E9B" w:rsidP="000E4E9B">
      <w:pPr>
        <w:pStyle w:val="AH5Sec"/>
        <w:rPr>
          <w:lang w:eastAsia="en-AU"/>
        </w:rPr>
      </w:pPr>
      <w:bookmarkStart w:id="257" w:name="_Toc508871585"/>
      <w:r w:rsidRPr="00A97872">
        <w:rPr>
          <w:rStyle w:val="CharSectNo"/>
        </w:rPr>
        <w:t>187</w:t>
      </w:r>
      <w:r w:rsidRPr="00D66CCA">
        <w:rPr>
          <w:lang w:eastAsia="en-AU"/>
        </w:rPr>
        <w:tab/>
      </w:r>
      <w:r w:rsidR="00DC6446" w:rsidRPr="00D66CCA">
        <w:rPr>
          <w:lang w:eastAsia="en-AU"/>
        </w:rPr>
        <w:t>Attendance of inspector at coronial inquests</w:t>
      </w:r>
      <w:bookmarkEnd w:id="257"/>
    </w:p>
    <w:p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rsidR="00DC6446" w:rsidRPr="00A97872" w:rsidRDefault="000E4E9B" w:rsidP="000E4E9B">
      <w:pPr>
        <w:pStyle w:val="AH3Div"/>
      </w:pPr>
      <w:bookmarkStart w:id="258" w:name="_Toc508871586"/>
      <w:r w:rsidRPr="00A97872">
        <w:rPr>
          <w:rStyle w:val="CharDivNo"/>
        </w:rPr>
        <w:t>Division 9.6</w:t>
      </w:r>
      <w:r w:rsidRPr="00D66CCA">
        <w:rPr>
          <w:lang w:eastAsia="en-AU"/>
        </w:rPr>
        <w:tab/>
      </w:r>
      <w:r w:rsidR="00DC6446" w:rsidRPr="00A97872">
        <w:rPr>
          <w:rStyle w:val="CharDivText"/>
          <w:lang w:eastAsia="en-AU"/>
        </w:rPr>
        <w:t>Offences in relation to inspectors</w:t>
      </w:r>
      <w:bookmarkEnd w:id="258"/>
    </w:p>
    <w:p w:rsidR="00DC6446" w:rsidRPr="00D66CCA" w:rsidRDefault="000E4E9B" w:rsidP="000E4E9B">
      <w:pPr>
        <w:pStyle w:val="AH5Sec"/>
        <w:rPr>
          <w:lang w:eastAsia="en-AU"/>
        </w:rPr>
      </w:pPr>
      <w:bookmarkStart w:id="259" w:name="_Toc508871587"/>
      <w:r w:rsidRPr="00A97872">
        <w:rPr>
          <w:rStyle w:val="CharSectNo"/>
        </w:rPr>
        <w:t>188</w:t>
      </w:r>
      <w:r w:rsidRPr="00D66CCA">
        <w:rPr>
          <w:lang w:eastAsia="en-AU"/>
        </w:rPr>
        <w:tab/>
      </w:r>
      <w:r w:rsidR="00DC6446" w:rsidRPr="00D66CCA">
        <w:rPr>
          <w:lang w:eastAsia="en-AU"/>
        </w:rPr>
        <w:t>Offence to hinder or obstruct inspector</w:t>
      </w:r>
      <w:bookmarkEnd w:id="259"/>
    </w:p>
    <w:p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60" w:name="_Toc508871588"/>
      <w:r w:rsidRPr="00A97872">
        <w:rPr>
          <w:rStyle w:val="CharSectNo"/>
        </w:rPr>
        <w:t>189</w:t>
      </w:r>
      <w:r w:rsidRPr="00D66CCA">
        <w:rPr>
          <w:lang w:eastAsia="en-AU"/>
        </w:rPr>
        <w:tab/>
      </w:r>
      <w:r w:rsidR="00DC6446" w:rsidRPr="00D66CCA">
        <w:rPr>
          <w:lang w:eastAsia="en-AU"/>
        </w:rPr>
        <w:t>Offence to impersonate inspector</w:t>
      </w:r>
      <w:bookmarkEnd w:id="260"/>
    </w:p>
    <w:p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61" w:name="_Toc508871589"/>
      <w:r w:rsidRPr="00A97872">
        <w:rPr>
          <w:rStyle w:val="CharSectNo"/>
        </w:rPr>
        <w:t>190</w:t>
      </w:r>
      <w:r w:rsidRPr="00D66CCA">
        <w:rPr>
          <w:lang w:eastAsia="en-AU"/>
        </w:rPr>
        <w:tab/>
      </w:r>
      <w:r w:rsidR="00DC6446" w:rsidRPr="00D66CCA">
        <w:rPr>
          <w:lang w:eastAsia="en-AU"/>
        </w:rPr>
        <w:t>Offence to assault, threaten or intimidate inspector</w:t>
      </w:r>
      <w:bookmarkEnd w:id="261"/>
    </w:p>
    <w:p w:rsidR="00184ECB" w:rsidRPr="00D66CCA" w:rsidRDefault="00184ECB" w:rsidP="00A869FC">
      <w:pPr>
        <w:pStyle w:val="Amainreturn"/>
        <w:keepNext/>
      </w:pPr>
      <w:r w:rsidRPr="00D66CCA">
        <w:t>A person commits an offence if—</w:t>
      </w:r>
    </w:p>
    <w:p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rsidR="004D41E5" w:rsidRPr="00D66CCA" w:rsidRDefault="004D41E5" w:rsidP="00330A39">
      <w:pPr>
        <w:pStyle w:val="Penalty"/>
        <w:keepNext/>
      </w:pPr>
      <w:r w:rsidRPr="00D66CCA">
        <w:t xml:space="preserve">Maximum </w:t>
      </w:r>
      <w:r w:rsidR="002810CD" w:rsidRPr="00D66CCA">
        <w:t>penalty:</w:t>
      </w:r>
    </w:p>
    <w:p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5F09E1" w:rsidRPr="00D66CCA" w:rsidRDefault="005F09E1" w:rsidP="00C74949">
      <w:pPr>
        <w:pStyle w:val="PageBreak"/>
        <w:suppressLineNumbers/>
      </w:pPr>
      <w:r w:rsidRPr="00D66CCA">
        <w:br w:type="page"/>
      </w:r>
    </w:p>
    <w:p w:rsidR="00DC6446" w:rsidRPr="00A97872" w:rsidRDefault="000E4E9B" w:rsidP="000E4E9B">
      <w:pPr>
        <w:pStyle w:val="AH2Part"/>
      </w:pPr>
      <w:bookmarkStart w:id="262" w:name="_Toc508871590"/>
      <w:r w:rsidRPr="00A97872">
        <w:rPr>
          <w:rStyle w:val="CharPartNo"/>
        </w:rPr>
        <w:t>Part 10</w:t>
      </w:r>
      <w:r w:rsidRPr="00D66CCA">
        <w:rPr>
          <w:lang w:eastAsia="en-AU"/>
        </w:rPr>
        <w:tab/>
      </w:r>
      <w:r w:rsidR="00DC6446" w:rsidRPr="00A97872">
        <w:rPr>
          <w:rStyle w:val="CharPartText"/>
          <w:lang w:eastAsia="en-AU"/>
        </w:rPr>
        <w:t>Enforcement measures</w:t>
      </w:r>
      <w:bookmarkEnd w:id="262"/>
    </w:p>
    <w:p w:rsidR="00DC6446" w:rsidRPr="00A97872" w:rsidRDefault="000E4E9B" w:rsidP="000E4E9B">
      <w:pPr>
        <w:pStyle w:val="AH3Div"/>
      </w:pPr>
      <w:bookmarkStart w:id="263" w:name="_Toc508871591"/>
      <w:r w:rsidRPr="00A97872">
        <w:rPr>
          <w:rStyle w:val="CharDivNo"/>
        </w:rPr>
        <w:t>Division 10.1</w:t>
      </w:r>
      <w:r w:rsidRPr="00D66CCA">
        <w:rPr>
          <w:lang w:eastAsia="en-AU"/>
        </w:rPr>
        <w:tab/>
      </w:r>
      <w:r w:rsidR="00DC6446" w:rsidRPr="00A97872">
        <w:rPr>
          <w:rStyle w:val="CharDivText"/>
          <w:lang w:eastAsia="en-AU"/>
        </w:rPr>
        <w:t>Improvement notices</w:t>
      </w:r>
      <w:bookmarkEnd w:id="263"/>
    </w:p>
    <w:p w:rsidR="00DC6446" w:rsidRPr="00D66CCA" w:rsidRDefault="000E4E9B" w:rsidP="000E4E9B">
      <w:pPr>
        <w:pStyle w:val="AH5Sec"/>
        <w:rPr>
          <w:lang w:eastAsia="en-AU"/>
        </w:rPr>
      </w:pPr>
      <w:bookmarkStart w:id="264" w:name="_Toc508871592"/>
      <w:r w:rsidRPr="00A97872">
        <w:rPr>
          <w:rStyle w:val="CharSectNo"/>
        </w:rPr>
        <w:t>191</w:t>
      </w:r>
      <w:r w:rsidRPr="00D66CCA">
        <w:rPr>
          <w:lang w:eastAsia="en-AU"/>
        </w:rPr>
        <w:tab/>
      </w:r>
      <w:r w:rsidR="00DC6446" w:rsidRPr="00D66CCA">
        <w:rPr>
          <w:lang w:eastAsia="en-AU"/>
        </w:rPr>
        <w:t>Issue of improvement notices</w:t>
      </w:r>
      <w:bookmarkEnd w:id="26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1"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rsidR="00DC6446" w:rsidRPr="00D66CCA" w:rsidRDefault="000E4E9B" w:rsidP="000E4E9B">
      <w:pPr>
        <w:pStyle w:val="AH5Sec"/>
        <w:rPr>
          <w:lang w:eastAsia="en-AU"/>
        </w:rPr>
      </w:pPr>
      <w:bookmarkStart w:id="265" w:name="_Toc508871593"/>
      <w:r w:rsidRPr="00A97872">
        <w:rPr>
          <w:rStyle w:val="CharSectNo"/>
        </w:rPr>
        <w:t>192</w:t>
      </w:r>
      <w:r w:rsidRPr="00D66CCA">
        <w:rPr>
          <w:lang w:eastAsia="en-AU"/>
        </w:rPr>
        <w:tab/>
      </w:r>
      <w:r w:rsidR="00DC6446" w:rsidRPr="00D66CCA">
        <w:rPr>
          <w:lang w:eastAsia="en-AU"/>
        </w:rPr>
        <w:t>Contents of improvement notices</w:t>
      </w:r>
      <w:bookmarkEnd w:id="26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rsidR="00DC6446" w:rsidRPr="00D66CCA" w:rsidRDefault="000E4E9B" w:rsidP="000E4E9B">
      <w:pPr>
        <w:pStyle w:val="AH5Sec"/>
        <w:rPr>
          <w:lang w:eastAsia="en-AU"/>
        </w:rPr>
      </w:pPr>
      <w:bookmarkStart w:id="266" w:name="_Toc508871594"/>
      <w:r w:rsidRPr="00A97872">
        <w:rPr>
          <w:rStyle w:val="CharSectNo"/>
        </w:rPr>
        <w:t>193</w:t>
      </w:r>
      <w:r w:rsidRPr="00D66CCA">
        <w:rPr>
          <w:lang w:eastAsia="en-AU"/>
        </w:rPr>
        <w:tab/>
      </w:r>
      <w:r w:rsidR="00DC6446" w:rsidRPr="00D66CCA">
        <w:rPr>
          <w:lang w:eastAsia="en-AU"/>
        </w:rPr>
        <w:t>Compliance with improvement notice</w:t>
      </w:r>
      <w:bookmarkEnd w:id="266"/>
    </w:p>
    <w:p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67" w:name="_Toc508871595"/>
      <w:r w:rsidRPr="00A97872">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6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rsidR="00DC6446" w:rsidRPr="00A97872" w:rsidRDefault="000E4E9B" w:rsidP="000E4E9B">
      <w:pPr>
        <w:pStyle w:val="AH3Div"/>
      </w:pPr>
      <w:bookmarkStart w:id="268" w:name="_Toc508871596"/>
      <w:r w:rsidRPr="00A97872">
        <w:rPr>
          <w:rStyle w:val="CharDivNo"/>
        </w:rPr>
        <w:t>Division 10.2</w:t>
      </w:r>
      <w:r w:rsidRPr="00D66CCA">
        <w:rPr>
          <w:lang w:eastAsia="en-AU"/>
        </w:rPr>
        <w:tab/>
      </w:r>
      <w:r w:rsidR="00DC6446" w:rsidRPr="00A97872">
        <w:rPr>
          <w:rStyle w:val="CharDivText"/>
          <w:lang w:eastAsia="en-AU"/>
        </w:rPr>
        <w:t>Prohibition notices</w:t>
      </w:r>
      <w:bookmarkEnd w:id="268"/>
    </w:p>
    <w:p w:rsidR="00DC6446" w:rsidRPr="00D66CCA" w:rsidRDefault="000E4E9B" w:rsidP="000E4E9B">
      <w:pPr>
        <w:pStyle w:val="AH5Sec"/>
        <w:rPr>
          <w:lang w:eastAsia="en-AU"/>
        </w:rPr>
      </w:pPr>
      <w:bookmarkStart w:id="269" w:name="_Toc508871597"/>
      <w:r w:rsidRPr="00A97872">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6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rsidR="00DC6446" w:rsidRPr="00D66CCA" w:rsidRDefault="000E4E9B" w:rsidP="000E4E9B">
      <w:pPr>
        <w:pStyle w:val="AH5Sec"/>
        <w:rPr>
          <w:lang w:eastAsia="en-AU"/>
        </w:rPr>
      </w:pPr>
      <w:bookmarkStart w:id="270" w:name="_Toc508871598"/>
      <w:r w:rsidRPr="00A97872">
        <w:rPr>
          <w:rStyle w:val="CharSectNo"/>
        </w:rPr>
        <w:t>196</w:t>
      </w:r>
      <w:r w:rsidRPr="00D66CCA">
        <w:rPr>
          <w:lang w:eastAsia="en-AU"/>
        </w:rPr>
        <w:tab/>
      </w:r>
      <w:r w:rsidR="00DC6446" w:rsidRPr="00D66CCA">
        <w:rPr>
          <w:lang w:eastAsia="en-AU"/>
        </w:rPr>
        <w:t>Contents of prohibition notice</w:t>
      </w:r>
      <w:bookmarkEnd w:id="27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rsidR="00DC6446" w:rsidRPr="00D66CCA" w:rsidRDefault="000E4E9B" w:rsidP="000E4E9B">
      <w:pPr>
        <w:pStyle w:val="AH5Sec"/>
        <w:rPr>
          <w:lang w:eastAsia="en-AU"/>
        </w:rPr>
      </w:pPr>
      <w:bookmarkStart w:id="271" w:name="_Toc508871599"/>
      <w:r w:rsidRPr="00A97872">
        <w:rPr>
          <w:rStyle w:val="CharSectNo"/>
        </w:rPr>
        <w:t>197</w:t>
      </w:r>
      <w:r w:rsidRPr="00D66CCA">
        <w:rPr>
          <w:lang w:eastAsia="en-AU"/>
        </w:rPr>
        <w:tab/>
      </w:r>
      <w:r w:rsidR="00DC6446" w:rsidRPr="00D66CCA">
        <w:rPr>
          <w:lang w:eastAsia="en-AU"/>
        </w:rPr>
        <w:t>Compliance with prohibition notice</w:t>
      </w:r>
      <w:bookmarkEnd w:id="271"/>
    </w:p>
    <w:p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A97872" w:rsidRDefault="000E4E9B" w:rsidP="000E4E9B">
      <w:pPr>
        <w:pStyle w:val="AH3Div"/>
      </w:pPr>
      <w:bookmarkStart w:id="272" w:name="_Toc508871600"/>
      <w:r w:rsidRPr="00A97872">
        <w:rPr>
          <w:rStyle w:val="CharDivNo"/>
        </w:rPr>
        <w:t>Division 10.3</w:t>
      </w:r>
      <w:r w:rsidRPr="00D66CCA">
        <w:rPr>
          <w:lang w:eastAsia="en-AU"/>
        </w:rPr>
        <w:tab/>
      </w:r>
      <w:r w:rsidR="00476405" w:rsidRPr="00A97872">
        <w:rPr>
          <w:rStyle w:val="CharDivText"/>
          <w:lang w:eastAsia="en-AU"/>
        </w:rPr>
        <w:t>Non</w:t>
      </w:r>
      <w:r w:rsidR="008F30E6" w:rsidRPr="00A97872">
        <w:rPr>
          <w:rStyle w:val="CharDivText"/>
          <w:lang w:eastAsia="en-AU"/>
        </w:rPr>
        <w:noBreakHyphen/>
      </w:r>
      <w:r w:rsidR="00476405" w:rsidRPr="00A97872">
        <w:rPr>
          <w:rStyle w:val="CharDivText"/>
          <w:lang w:eastAsia="en-AU"/>
        </w:rPr>
        <w:t>dis</w:t>
      </w:r>
      <w:r w:rsidR="00DC6446" w:rsidRPr="00A97872">
        <w:rPr>
          <w:rStyle w:val="CharDivText"/>
          <w:lang w:eastAsia="en-AU"/>
        </w:rPr>
        <w:t>turbance notices</w:t>
      </w:r>
      <w:bookmarkEnd w:id="272"/>
    </w:p>
    <w:p w:rsidR="00DC6446" w:rsidRPr="00D66CCA" w:rsidRDefault="000E4E9B" w:rsidP="000E4E9B">
      <w:pPr>
        <w:pStyle w:val="AH5Sec"/>
        <w:rPr>
          <w:lang w:eastAsia="en-AU"/>
        </w:rPr>
      </w:pPr>
      <w:bookmarkStart w:id="273" w:name="_Toc508871601"/>
      <w:r w:rsidRPr="00A97872">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3"/>
    </w:p>
    <w:p w:rsidR="00DC6446" w:rsidRPr="00D66CCA" w:rsidRDefault="00DC6446" w:rsidP="006B66B6">
      <w:pPr>
        <w:pStyle w:val="Amainreturn"/>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rsidR="00DC6446" w:rsidRPr="00D66CCA" w:rsidRDefault="000E4E9B" w:rsidP="000E4E9B">
      <w:pPr>
        <w:pStyle w:val="AH5Sec"/>
        <w:rPr>
          <w:lang w:eastAsia="en-AU"/>
        </w:rPr>
      </w:pPr>
      <w:bookmarkStart w:id="274" w:name="_Toc508871602"/>
      <w:r w:rsidRPr="00A97872">
        <w:rPr>
          <w:rStyle w:val="CharSectNo"/>
        </w:rPr>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rsidR="00DC6446" w:rsidRPr="00D66CCA" w:rsidRDefault="000E4E9B" w:rsidP="000E4E9B">
      <w:pPr>
        <w:pStyle w:val="AH5Sec"/>
        <w:rPr>
          <w:lang w:eastAsia="en-AU"/>
        </w:rPr>
      </w:pPr>
      <w:bookmarkStart w:id="275" w:name="_Toc508871603"/>
      <w:r w:rsidRPr="00A97872">
        <w:rPr>
          <w:rStyle w:val="CharSectNo"/>
        </w:rPr>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75"/>
    </w:p>
    <w:p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rsidR="00D37BB5" w:rsidRPr="00D66CCA" w:rsidRDefault="00D37BB5" w:rsidP="00330A39">
      <w:pPr>
        <w:pStyle w:val="Penalty"/>
        <w:keepNext/>
      </w:pPr>
      <w:r w:rsidRPr="00D66CCA">
        <w:t xml:space="preserve">Maximum </w:t>
      </w:r>
      <w:r w:rsidR="002810CD" w:rsidRPr="00D66CCA">
        <w:t>penalty:</w:t>
      </w:r>
    </w:p>
    <w:p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2"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76" w:name="_Toc508871604"/>
      <w:r w:rsidRPr="00A97872">
        <w:rPr>
          <w:rStyle w:val="CharSectNo"/>
        </w:rPr>
        <w:t>201</w:t>
      </w:r>
      <w:r w:rsidRPr="00D66CCA">
        <w:rPr>
          <w:lang w:eastAsia="en-AU"/>
        </w:rPr>
        <w:tab/>
      </w:r>
      <w:r w:rsidR="00DC6446" w:rsidRPr="00D66CCA">
        <w:rPr>
          <w:lang w:eastAsia="en-AU"/>
        </w:rPr>
        <w:t>Issue of subsequent notices</w:t>
      </w:r>
      <w:bookmarkEnd w:id="276"/>
    </w:p>
    <w:p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rsidR="00DC6446" w:rsidRPr="00A97872" w:rsidRDefault="000E4E9B" w:rsidP="000E4E9B">
      <w:pPr>
        <w:pStyle w:val="AH3Div"/>
      </w:pPr>
      <w:bookmarkStart w:id="277" w:name="_Toc508871605"/>
      <w:r w:rsidRPr="00A97872">
        <w:rPr>
          <w:rStyle w:val="CharDivNo"/>
        </w:rPr>
        <w:t>Division 10.4</w:t>
      </w:r>
      <w:r w:rsidRPr="00D66CCA">
        <w:rPr>
          <w:lang w:eastAsia="en-AU"/>
        </w:rPr>
        <w:tab/>
      </w:r>
      <w:r w:rsidR="00DC6446" w:rsidRPr="00A97872">
        <w:rPr>
          <w:rStyle w:val="CharDivText"/>
          <w:lang w:eastAsia="en-AU"/>
        </w:rPr>
        <w:t>General requirements applying to notices</w:t>
      </w:r>
      <w:bookmarkEnd w:id="277"/>
    </w:p>
    <w:p w:rsidR="00DC6446" w:rsidRPr="00D66CCA" w:rsidRDefault="000E4E9B" w:rsidP="000E4E9B">
      <w:pPr>
        <w:pStyle w:val="AH5Sec"/>
        <w:rPr>
          <w:lang w:eastAsia="en-AU"/>
        </w:rPr>
      </w:pPr>
      <w:bookmarkStart w:id="278" w:name="_Toc508871606"/>
      <w:r w:rsidRPr="00A97872">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78"/>
    </w:p>
    <w:p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 xml:space="preserve">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w:t>
      </w:r>
    </w:p>
    <w:p w:rsidR="00DC6446" w:rsidRPr="00D66CCA" w:rsidRDefault="000E4E9B" w:rsidP="000E4E9B">
      <w:pPr>
        <w:pStyle w:val="AH5Sec"/>
        <w:rPr>
          <w:lang w:eastAsia="en-AU"/>
        </w:rPr>
      </w:pPr>
      <w:bookmarkStart w:id="279" w:name="_Toc508871607"/>
      <w:r w:rsidRPr="00A97872">
        <w:rPr>
          <w:rStyle w:val="CharSectNo"/>
        </w:rPr>
        <w:t>203</w:t>
      </w:r>
      <w:r w:rsidRPr="00D66CCA">
        <w:rPr>
          <w:lang w:eastAsia="en-AU"/>
        </w:rPr>
        <w:tab/>
      </w:r>
      <w:r w:rsidR="00DC6446" w:rsidRPr="00D66CCA">
        <w:rPr>
          <w:lang w:eastAsia="en-AU"/>
        </w:rPr>
        <w:t>Notice to be in writing</w:t>
      </w:r>
      <w:bookmarkEnd w:id="279"/>
    </w:p>
    <w:p w:rsidR="00DC6446" w:rsidRPr="00D66CCA" w:rsidRDefault="00DC6446" w:rsidP="00D37BB5">
      <w:pPr>
        <w:pStyle w:val="Amainreturn"/>
        <w:rPr>
          <w:lang w:eastAsia="en-AU"/>
        </w:rPr>
      </w:pPr>
      <w:r w:rsidRPr="00D66CCA">
        <w:rPr>
          <w:lang w:eastAsia="en-AU"/>
        </w:rPr>
        <w:t>A notice must be in writing.</w:t>
      </w:r>
    </w:p>
    <w:p w:rsidR="00DC6446" w:rsidRPr="00D66CCA" w:rsidRDefault="000E4E9B" w:rsidP="000E4E9B">
      <w:pPr>
        <w:pStyle w:val="AH5Sec"/>
        <w:rPr>
          <w:lang w:eastAsia="en-AU"/>
        </w:rPr>
      </w:pPr>
      <w:bookmarkStart w:id="280" w:name="_Toc508871608"/>
      <w:r w:rsidRPr="00A97872">
        <w:rPr>
          <w:rStyle w:val="CharSectNo"/>
        </w:rPr>
        <w:t>204</w:t>
      </w:r>
      <w:r w:rsidRPr="00D66CCA">
        <w:rPr>
          <w:lang w:eastAsia="en-AU"/>
        </w:rPr>
        <w:tab/>
      </w:r>
      <w:r w:rsidR="00DC6446" w:rsidRPr="00D66CCA">
        <w:rPr>
          <w:lang w:eastAsia="en-AU"/>
        </w:rPr>
        <w:t>Directions in notices</w:t>
      </w:r>
      <w:bookmarkEnd w:id="280"/>
    </w:p>
    <w:p w:rsidR="00DC6446" w:rsidRPr="00D66CCA" w:rsidRDefault="00DC6446" w:rsidP="0029042C">
      <w:pPr>
        <w:pStyle w:val="Amainreturn"/>
        <w:rPr>
          <w:lang w:eastAsia="en-AU"/>
        </w:rPr>
      </w:pPr>
      <w:r w:rsidRPr="00D66CCA">
        <w:rPr>
          <w:lang w:eastAsia="en-AU"/>
        </w:rPr>
        <w:t>A direction included in an improvement notice or</w:t>
      </w:r>
      <w:r w:rsidR="00B86D3F" w:rsidRPr="00D66CCA">
        <w:rPr>
          <w:lang w:eastAsia="en-AU"/>
        </w:rPr>
        <w:t xml:space="preserve"> </w:t>
      </w:r>
      <w:r w:rsidRPr="00D66CCA">
        <w:rPr>
          <w:lang w:eastAsia="en-AU"/>
        </w:rPr>
        <w:t>prohibition notic</w:t>
      </w:r>
      <w:r w:rsidR="0029042C" w:rsidRPr="00D66CCA">
        <w:rPr>
          <w:lang w:eastAsia="en-AU"/>
        </w:rPr>
        <w:t>e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 ways in which to remedy the</w:t>
      </w:r>
      <w:r w:rsidR="00B86D3F" w:rsidRPr="00D66CCA">
        <w:rPr>
          <w:lang w:eastAsia="en-AU"/>
        </w:rPr>
        <w:t xml:space="preserve"> </w:t>
      </w:r>
      <w:r w:rsidR="00DC6446" w:rsidRPr="00D66CCA">
        <w:rPr>
          <w:lang w:eastAsia="en-AU"/>
        </w:rPr>
        <w:t>contravention.</w:t>
      </w:r>
    </w:p>
    <w:p w:rsidR="00DC6446" w:rsidRPr="00D66CCA" w:rsidRDefault="000E4E9B" w:rsidP="000E4E9B">
      <w:pPr>
        <w:pStyle w:val="AH5Sec"/>
        <w:rPr>
          <w:lang w:eastAsia="en-AU"/>
        </w:rPr>
      </w:pPr>
      <w:bookmarkStart w:id="281" w:name="_Toc508871609"/>
      <w:r w:rsidRPr="00A97872">
        <w:rPr>
          <w:rStyle w:val="CharSectNo"/>
        </w:rPr>
        <w:t>205</w:t>
      </w:r>
      <w:r w:rsidRPr="00D66CCA">
        <w:rPr>
          <w:lang w:eastAsia="en-AU"/>
        </w:rPr>
        <w:tab/>
      </w:r>
      <w:r w:rsidR="00DC6446" w:rsidRPr="00D66CCA">
        <w:rPr>
          <w:lang w:eastAsia="en-AU"/>
        </w:rPr>
        <w:t>Recommendations in notice</w:t>
      </w:r>
      <w:bookmarkEnd w:id="28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 or prohibition notice may</w:t>
      </w:r>
      <w:r w:rsidR="00B86D3F" w:rsidRPr="00D66CCA">
        <w:rPr>
          <w:lang w:eastAsia="en-AU"/>
        </w:rPr>
        <w:t xml:space="preserve"> </w:t>
      </w:r>
      <w:r w:rsidR="00DC6446" w:rsidRPr="00D66CCA">
        <w:rPr>
          <w:lang w:eastAsia="en-AU"/>
        </w:rPr>
        <w:t>include recommendations.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rsidR="00DC6446" w:rsidRPr="00D66CCA" w:rsidRDefault="000E4E9B" w:rsidP="000E4E9B">
      <w:pPr>
        <w:pStyle w:val="AH5Sec"/>
        <w:rPr>
          <w:lang w:eastAsia="en-AU"/>
        </w:rPr>
      </w:pPr>
      <w:bookmarkStart w:id="282" w:name="_Toc508871610"/>
      <w:r w:rsidRPr="00A97872">
        <w:rPr>
          <w:rStyle w:val="CharSectNo"/>
        </w:rPr>
        <w:t>206</w:t>
      </w:r>
      <w:r w:rsidRPr="00D66CCA">
        <w:rPr>
          <w:lang w:eastAsia="en-AU"/>
        </w:rPr>
        <w:tab/>
      </w:r>
      <w:r w:rsidR="00DC6446" w:rsidRPr="00D66CCA">
        <w:rPr>
          <w:lang w:eastAsia="en-AU"/>
        </w:rPr>
        <w:t>Changes to notice by inspector</w:t>
      </w:r>
      <w:bookmarkEnd w:id="28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make minor changes to a</w:t>
      </w:r>
      <w:r w:rsidR="00B86D3F" w:rsidRPr="00D66CCA">
        <w:rPr>
          <w:lang w:eastAsia="en-AU"/>
        </w:rPr>
        <w:t xml:space="preserve"> notice—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for clarification;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correct errors or references;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reflect changes of address or other</w:t>
      </w:r>
      <w:r w:rsidR="00B86D3F" w:rsidRPr="00D66CCA">
        <w:rPr>
          <w:lang w:eastAsia="en-AU"/>
        </w:rPr>
        <w:t xml:space="preserve"> </w:t>
      </w:r>
      <w:r w:rsidR="00DC6446" w:rsidRPr="00D66CCA">
        <w:rPr>
          <w:lang w:eastAsia="en-AU"/>
        </w:rPr>
        <w:t>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also, in accordance with</w:t>
      </w:r>
      <w:r w:rsidR="00B86D3F" w:rsidRPr="00D66CCA">
        <w:rPr>
          <w:lang w:eastAsia="en-AU"/>
        </w:rPr>
        <w:t xml:space="preserve"> </w:t>
      </w:r>
      <w:r w:rsidR="00775E1B" w:rsidRPr="00D66CCA">
        <w:rPr>
          <w:lang w:eastAsia="en-AU"/>
        </w:rPr>
        <w:t>section </w:t>
      </w:r>
      <w:r w:rsidR="00F90103" w:rsidRPr="00D66CCA">
        <w:rPr>
          <w:lang w:eastAsia="en-AU"/>
        </w:rPr>
        <w:t>194</w:t>
      </w:r>
      <w:r w:rsidR="004C4CC7" w:rsidRPr="00D66CCA">
        <w:rPr>
          <w:lang w:eastAsia="en-AU"/>
        </w:rPr>
        <w:t xml:space="preserve"> </w:t>
      </w:r>
      <w:r w:rsidR="006D6E1D" w:rsidRPr="00D66CCA">
        <w:rPr>
          <w:lang w:eastAsia="en-AU"/>
        </w:rPr>
        <w:t>(</w:t>
      </w:r>
      <w:r w:rsidR="00291A62" w:rsidRPr="00D66CCA">
        <w:rPr>
          <w:lang w:eastAsia="en-AU"/>
        </w:rPr>
        <w:t>Extension of time for compliance with improvement notices</w:t>
      </w:r>
      <w:r w:rsidR="006D6E1D" w:rsidRPr="00D66CCA">
        <w:rPr>
          <w:lang w:eastAsia="en-AU"/>
        </w:rPr>
        <w:t>)</w:t>
      </w:r>
      <w:r w:rsidR="00DC6446" w:rsidRPr="00D66CCA">
        <w:rPr>
          <w:lang w:eastAsia="en-AU"/>
        </w:rPr>
        <w:t>, extend the compliance period for an</w:t>
      </w:r>
      <w:r w:rsidR="0029042C" w:rsidRPr="00D66CCA">
        <w:rPr>
          <w:lang w:eastAsia="en-AU"/>
        </w:rPr>
        <w:t xml:space="preserve"> </w:t>
      </w:r>
      <w:r w:rsidR="00DC6446" w:rsidRPr="00D66CCA">
        <w:rPr>
          <w:lang w:eastAsia="en-AU"/>
        </w:rPr>
        <w:t>improvement notice.</w:t>
      </w:r>
    </w:p>
    <w:p w:rsidR="00DC6446" w:rsidRPr="00D66CCA" w:rsidRDefault="000E4E9B" w:rsidP="000E4E9B">
      <w:pPr>
        <w:pStyle w:val="AH5Sec"/>
        <w:rPr>
          <w:lang w:eastAsia="en-AU"/>
        </w:rPr>
      </w:pPr>
      <w:bookmarkStart w:id="283" w:name="_Toc508871611"/>
      <w:r w:rsidRPr="00A97872">
        <w:rPr>
          <w:rStyle w:val="CharSectNo"/>
        </w:rPr>
        <w:t>207</w:t>
      </w:r>
      <w:r w:rsidRPr="00D66CCA">
        <w:rPr>
          <w:lang w:eastAsia="en-AU"/>
        </w:rPr>
        <w:tab/>
      </w:r>
      <w:r w:rsidR="00DC6446" w:rsidRPr="00D66CCA">
        <w:rPr>
          <w:lang w:eastAsia="en-AU"/>
        </w:rPr>
        <w:t>Regulator may vary or cancel notice</w:t>
      </w:r>
      <w:bookmarkEnd w:id="283"/>
    </w:p>
    <w:p w:rsidR="00DC6446" w:rsidRPr="00D66CCA" w:rsidRDefault="00DC6446" w:rsidP="007C711C">
      <w:pPr>
        <w:pStyle w:val="Amainreturn"/>
        <w:rPr>
          <w:lang w:eastAsia="en-AU"/>
        </w:rPr>
      </w:pPr>
      <w:r w:rsidRPr="00D66CCA">
        <w:rPr>
          <w:lang w:eastAsia="en-AU"/>
        </w:rPr>
        <w:t xml:space="preserve">Except as provided in </w:t>
      </w:r>
      <w:r w:rsidR="00775E1B" w:rsidRPr="00D66CCA">
        <w:rPr>
          <w:lang w:eastAsia="en-AU"/>
        </w:rPr>
        <w:t>section </w:t>
      </w:r>
      <w:r w:rsidR="00055456" w:rsidRPr="00D66CCA">
        <w:rPr>
          <w:lang w:eastAsia="en-AU"/>
        </w:rPr>
        <w:t>206</w:t>
      </w:r>
      <w:r w:rsidRPr="00D66CCA">
        <w:rPr>
          <w:lang w:eastAsia="en-AU"/>
        </w:rPr>
        <w:t>, a notice issued</w:t>
      </w:r>
      <w:r w:rsidR="007C711C" w:rsidRPr="00D66CCA">
        <w:rPr>
          <w:lang w:eastAsia="en-AU"/>
        </w:rPr>
        <w:t xml:space="preserve"> </w:t>
      </w:r>
      <w:r w:rsidRPr="00D66CCA">
        <w:rPr>
          <w:lang w:eastAsia="en-AU"/>
        </w:rPr>
        <w:t>by an inspector may only be varied or cancelled</w:t>
      </w:r>
      <w:r w:rsidR="007C711C"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84" w:name="_Toc508871612"/>
      <w:r w:rsidRPr="00A97872">
        <w:rPr>
          <w:rStyle w:val="CharSectNo"/>
        </w:rPr>
        <w:t>208</w:t>
      </w:r>
      <w:r w:rsidRPr="00D66CCA">
        <w:rPr>
          <w:lang w:eastAsia="en-AU"/>
        </w:rPr>
        <w:tab/>
      </w:r>
      <w:r w:rsidR="00DC6446" w:rsidRPr="00D66CCA">
        <w:rPr>
          <w:lang w:eastAsia="en-AU"/>
        </w:rPr>
        <w:t>Formal irregularities or defects in notice</w:t>
      </w:r>
      <w:bookmarkEnd w:id="284"/>
    </w:p>
    <w:p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rsidR="00DC6446" w:rsidRPr="00D66CCA" w:rsidRDefault="000E4E9B" w:rsidP="000E4E9B">
      <w:pPr>
        <w:pStyle w:val="AH5Sec"/>
        <w:rPr>
          <w:lang w:eastAsia="en-AU"/>
        </w:rPr>
      </w:pPr>
      <w:bookmarkStart w:id="285" w:name="_Toc508871613"/>
      <w:r w:rsidRPr="00A97872">
        <w:rPr>
          <w:rStyle w:val="CharSectNo"/>
        </w:rPr>
        <w:t>209</w:t>
      </w:r>
      <w:r w:rsidRPr="00D66CCA">
        <w:rPr>
          <w:lang w:eastAsia="en-AU"/>
        </w:rPr>
        <w:tab/>
      </w:r>
      <w:r w:rsidR="00DC6446" w:rsidRPr="00D66CCA">
        <w:rPr>
          <w:lang w:eastAsia="en-AU"/>
        </w:rPr>
        <w:t>Issue and giving of notice</w:t>
      </w:r>
      <w:bookmarkEnd w:id="28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E4524" w:rsidRPr="00D66CCA">
        <w:rPr>
          <w:lang w:eastAsia="en-AU"/>
        </w:rPr>
        <w:t>A regulation may prescribe—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0E4E9B" w:rsidP="000E4E9B">
      <w:pPr>
        <w:pStyle w:val="AH5Sec"/>
        <w:rPr>
          <w:lang w:eastAsia="en-AU"/>
        </w:rPr>
      </w:pPr>
      <w:bookmarkStart w:id="286" w:name="_Toc508871614"/>
      <w:r w:rsidRPr="00A97872">
        <w:rPr>
          <w:rStyle w:val="CharSectNo"/>
        </w:rPr>
        <w:t>210</w:t>
      </w:r>
      <w:r w:rsidRPr="00D66CCA">
        <w:rPr>
          <w:lang w:eastAsia="en-AU"/>
        </w:rPr>
        <w:tab/>
      </w:r>
      <w:r w:rsidR="00DC6446" w:rsidRPr="00D66CCA">
        <w:rPr>
          <w:lang w:eastAsia="en-AU"/>
        </w:rPr>
        <w:t>Display of notice</w:t>
      </w:r>
      <w:bookmarkEnd w:id="286"/>
    </w:p>
    <w:p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A97872" w:rsidRDefault="000E4E9B" w:rsidP="000E4E9B">
      <w:pPr>
        <w:pStyle w:val="AH3Div"/>
      </w:pPr>
      <w:bookmarkStart w:id="287" w:name="_Toc508871615"/>
      <w:r w:rsidRPr="00A97872">
        <w:rPr>
          <w:rStyle w:val="CharDivNo"/>
        </w:rPr>
        <w:t>Division 10.5</w:t>
      </w:r>
      <w:r w:rsidRPr="00D66CCA">
        <w:rPr>
          <w:lang w:eastAsia="en-AU"/>
        </w:rPr>
        <w:tab/>
      </w:r>
      <w:r w:rsidR="00DC6446" w:rsidRPr="00A97872">
        <w:rPr>
          <w:rStyle w:val="CharDivText"/>
          <w:lang w:eastAsia="en-AU"/>
        </w:rPr>
        <w:t>Remedial action</w:t>
      </w:r>
      <w:bookmarkEnd w:id="287"/>
    </w:p>
    <w:p w:rsidR="00DC6446" w:rsidRPr="00D66CCA" w:rsidRDefault="000E4E9B" w:rsidP="000E4E9B">
      <w:pPr>
        <w:pStyle w:val="AH5Sec"/>
        <w:rPr>
          <w:lang w:eastAsia="en-AU"/>
        </w:rPr>
      </w:pPr>
      <w:bookmarkStart w:id="288" w:name="_Toc508871616"/>
      <w:r w:rsidRPr="00A97872">
        <w:rPr>
          <w:rStyle w:val="CharSectNo"/>
        </w:rPr>
        <w:t>211</w:t>
      </w:r>
      <w:r w:rsidRPr="00D66CCA">
        <w:rPr>
          <w:lang w:eastAsia="en-AU"/>
        </w:rPr>
        <w:tab/>
      </w:r>
      <w:r w:rsidR="00DC6446" w:rsidRPr="00D66CCA">
        <w:rPr>
          <w:lang w:eastAsia="en-AU"/>
        </w:rPr>
        <w:t>When regulator may carry out action</w:t>
      </w:r>
      <w:bookmarkEnd w:id="28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prohibition notice is issued fails to take reasonable</w:t>
      </w:r>
      <w:r w:rsidR="00987E8F" w:rsidRPr="00D66CCA">
        <w:rPr>
          <w:lang w:eastAsia="en-AU"/>
        </w:rPr>
        <w:t xml:space="preserve"> </w:t>
      </w:r>
      <w:r w:rsidR="00DC6446" w:rsidRPr="00D66CCA">
        <w:rPr>
          <w:lang w:eastAsia="en-AU"/>
        </w:rPr>
        <w:t>steps to comply with the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was issued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rsidR="00DC6446" w:rsidRPr="00D66CCA" w:rsidRDefault="000E4E9B" w:rsidP="000E4E9B">
      <w:pPr>
        <w:pStyle w:val="AH5Sec"/>
        <w:rPr>
          <w:lang w:eastAsia="en-AU"/>
        </w:rPr>
      </w:pPr>
      <w:bookmarkStart w:id="289" w:name="_Toc508871617"/>
      <w:r w:rsidRPr="00A97872">
        <w:rPr>
          <w:rStyle w:val="CharSectNo"/>
        </w:rPr>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289"/>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30E32" w:rsidRPr="00D66CCA">
        <w:rPr>
          <w:lang w:eastAsia="en-AU"/>
        </w:rPr>
        <w:t>a</w:t>
      </w:r>
      <w:r w:rsidR="00DC6446" w:rsidRPr="00D66CCA">
        <w:rPr>
          <w:lang w:eastAsia="en-AU"/>
        </w:rPr>
        <w:t xml:space="preserve"> prohibition notice cannot be </w:t>
      </w:r>
      <w:r w:rsidR="0041515E" w:rsidRPr="00D66CCA">
        <w:rPr>
          <w:lang w:eastAsia="en-AU"/>
        </w:rPr>
        <w:t>issued</w:t>
      </w:r>
      <w:r w:rsidR="00DC6446" w:rsidRPr="00D66CCA">
        <w:rPr>
          <w:lang w:eastAsia="en-AU"/>
        </w:rPr>
        <w:t xml:space="preserve"> at a</w:t>
      </w:r>
      <w:r w:rsidR="00830E32" w:rsidRPr="00D66CCA">
        <w:rPr>
          <w:lang w:eastAsia="en-AU"/>
        </w:rPr>
        <w:t xml:space="preserve"> </w:t>
      </w:r>
      <w:r w:rsidR="00DC6446" w:rsidRPr="00D66CCA">
        <w:rPr>
          <w:lang w:eastAsia="en-AU"/>
        </w:rPr>
        <w:t>workplace because, after taking reasonable</w:t>
      </w:r>
      <w:r w:rsidR="00830E32" w:rsidRPr="00D66CCA">
        <w:rPr>
          <w:lang w:eastAsia="en-AU"/>
        </w:rPr>
        <w:t xml:space="preserve"> </w:t>
      </w:r>
      <w:r w:rsidR="00DC6446" w:rsidRPr="00D66CCA">
        <w:rPr>
          <w:lang w:eastAsia="en-AU"/>
        </w:rPr>
        <w:t>steps, the person with management or control</w:t>
      </w:r>
      <w:r w:rsidR="00830E32" w:rsidRPr="00D66CCA">
        <w:rPr>
          <w:lang w:eastAsia="en-AU"/>
        </w:rPr>
        <w:t xml:space="preserve"> </w:t>
      </w:r>
      <w:r w:rsidR="00DC6446" w:rsidRPr="00D66CCA">
        <w:rPr>
          <w:lang w:eastAsia="en-AU"/>
        </w:rPr>
        <w:t>of the workplace cannot be found.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rsidR="00DC6446" w:rsidRPr="00D66CCA" w:rsidRDefault="000E4E9B" w:rsidP="000E4E9B">
      <w:pPr>
        <w:pStyle w:val="AH5Sec"/>
        <w:rPr>
          <w:lang w:eastAsia="en-AU"/>
        </w:rPr>
      </w:pPr>
      <w:bookmarkStart w:id="290" w:name="_Toc508871618"/>
      <w:r w:rsidRPr="00A97872">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290"/>
    </w:p>
    <w:p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could have been issued </w:t>
      </w:r>
      <w:r w:rsidR="00DC32B7" w:rsidRPr="00D66CCA">
        <w:rPr>
          <w:lang w:eastAsia="en-AU"/>
        </w:rPr>
        <w:t>in relation to</w:t>
      </w:r>
      <w:r w:rsidR="0026163E" w:rsidRPr="00D66CCA">
        <w:rPr>
          <w:lang w:eastAsia="en-AU"/>
        </w:rPr>
        <w:t xml:space="preserve"> the matter,</w:t>
      </w:r>
    </w:p>
    <w:p w:rsidR="0026163E" w:rsidRPr="00D66CCA" w:rsidRDefault="0026163E" w:rsidP="0026163E">
      <w:pPr>
        <w:pStyle w:val="Amainreturn"/>
        <w:rPr>
          <w:szCs w:val="24"/>
          <w:lang w:eastAsia="en-AU"/>
        </w:rPr>
      </w:pPr>
      <w:r w:rsidRPr="00D66CCA">
        <w:rPr>
          <w:lang w:eastAsia="en-AU"/>
        </w:rPr>
        <w:t>as a debt due to the Territory.</w:t>
      </w:r>
    </w:p>
    <w:p w:rsidR="00DC6446" w:rsidRPr="00A97872" w:rsidRDefault="000E4E9B" w:rsidP="000E4E9B">
      <w:pPr>
        <w:pStyle w:val="AH3Div"/>
      </w:pPr>
      <w:bookmarkStart w:id="291" w:name="_Toc508871619"/>
      <w:r w:rsidRPr="00A97872">
        <w:rPr>
          <w:rStyle w:val="CharDivNo"/>
        </w:rPr>
        <w:t>Division 10.6</w:t>
      </w:r>
      <w:r w:rsidRPr="00D66CCA">
        <w:rPr>
          <w:lang w:eastAsia="en-AU"/>
        </w:rPr>
        <w:tab/>
      </w:r>
      <w:r w:rsidR="00DC6446" w:rsidRPr="00A97872">
        <w:rPr>
          <w:rStyle w:val="CharDivText"/>
          <w:lang w:eastAsia="en-AU"/>
        </w:rPr>
        <w:t>Injunctions</w:t>
      </w:r>
      <w:bookmarkEnd w:id="291"/>
    </w:p>
    <w:p w:rsidR="00DC6446" w:rsidRPr="00D66CCA" w:rsidRDefault="000E4E9B" w:rsidP="000E4E9B">
      <w:pPr>
        <w:pStyle w:val="AH5Sec"/>
        <w:rPr>
          <w:lang w:eastAsia="en-AU"/>
        </w:rPr>
      </w:pPr>
      <w:bookmarkStart w:id="292" w:name="_Toc508871620"/>
      <w:r w:rsidRPr="00A97872">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292"/>
    </w:p>
    <w:p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 xml:space="preserve">notice, 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w:t>
      </w:r>
      <w:r w:rsidR="002F6B96" w:rsidRPr="00D66CCA">
        <w:rPr>
          <w:lang w:eastAsia="en-AU"/>
        </w:rPr>
        <w:t xml:space="preserve"> </w:t>
      </w:r>
      <w:r w:rsidRPr="00D66CCA">
        <w:rPr>
          <w:szCs w:val="24"/>
          <w:lang w:eastAsia="en-AU"/>
        </w:rPr>
        <w:t>notice.</w:t>
      </w:r>
    </w:p>
    <w:p w:rsidR="00DC6446" w:rsidRPr="00D66CCA" w:rsidRDefault="000E4E9B" w:rsidP="000E4E9B">
      <w:pPr>
        <w:pStyle w:val="AH5Sec"/>
        <w:rPr>
          <w:lang w:eastAsia="en-AU"/>
        </w:rPr>
      </w:pPr>
      <w:bookmarkStart w:id="293" w:name="_Toc508871621"/>
      <w:r w:rsidRPr="00A97872">
        <w:rPr>
          <w:rStyle w:val="CharSectNo"/>
        </w:rPr>
        <w:t>215</w:t>
      </w:r>
      <w:r w:rsidRPr="00D66CCA">
        <w:rPr>
          <w:lang w:eastAsia="en-AU"/>
        </w:rPr>
        <w:tab/>
      </w:r>
      <w:r w:rsidR="002F6B96" w:rsidRPr="00D66CCA">
        <w:rPr>
          <w:lang w:eastAsia="en-AU"/>
        </w:rPr>
        <w:t>Injunction for noncompliance with notice</w:t>
      </w:r>
      <w:bookmarkEnd w:id="293"/>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rsidR="00AD6C8A" w:rsidRPr="00D66CCA" w:rsidRDefault="00AD6C8A" w:rsidP="00C74949">
      <w:pPr>
        <w:pStyle w:val="PageBreak"/>
        <w:suppressLineNumbers/>
      </w:pPr>
      <w:r w:rsidRPr="00D66CCA">
        <w:br w:type="page"/>
      </w:r>
    </w:p>
    <w:p w:rsidR="00DC6446" w:rsidRPr="00A97872" w:rsidRDefault="000E4E9B" w:rsidP="000E4E9B">
      <w:pPr>
        <w:pStyle w:val="AH2Part"/>
      </w:pPr>
      <w:bookmarkStart w:id="294" w:name="_Toc508871622"/>
      <w:r w:rsidRPr="00A97872">
        <w:rPr>
          <w:rStyle w:val="CharPartNo"/>
        </w:rPr>
        <w:t>Part 11</w:t>
      </w:r>
      <w:r w:rsidRPr="00D66CCA">
        <w:rPr>
          <w:lang w:eastAsia="en-AU"/>
        </w:rPr>
        <w:tab/>
      </w:r>
      <w:r w:rsidR="00DC6446" w:rsidRPr="00A97872">
        <w:rPr>
          <w:rStyle w:val="CharPartText"/>
          <w:lang w:eastAsia="en-AU"/>
        </w:rPr>
        <w:t>Enforceable undertakings</w:t>
      </w:r>
      <w:bookmarkEnd w:id="294"/>
    </w:p>
    <w:p w:rsidR="00A869FC" w:rsidRDefault="00A869FC" w:rsidP="00C74949">
      <w:pPr>
        <w:pStyle w:val="Placeholder"/>
        <w:suppressLineNumbers/>
      </w:pPr>
      <w:r>
        <w:rPr>
          <w:rStyle w:val="CharDivNo"/>
        </w:rPr>
        <w:t xml:space="preserve">  </w:t>
      </w:r>
      <w:r>
        <w:rPr>
          <w:rStyle w:val="CharDivText"/>
        </w:rPr>
        <w:t xml:space="preserve">  </w:t>
      </w:r>
    </w:p>
    <w:p w:rsidR="00DC6446" w:rsidRPr="00D66CCA" w:rsidRDefault="000E4E9B" w:rsidP="000E4E9B">
      <w:pPr>
        <w:pStyle w:val="AH5Sec"/>
        <w:rPr>
          <w:lang w:eastAsia="en-AU"/>
        </w:rPr>
      </w:pPr>
      <w:bookmarkStart w:id="295" w:name="_Toc508871623"/>
      <w:r w:rsidRPr="00A97872">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295"/>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D5A5E" w:rsidRPr="00D66CCA">
        <w:rPr>
          <w:lang w:eastAsia="en-AU"/>
        </w:rPr>
        <w:t>However, a</w:t>
      </w:r>
      <w:r w:rsidR="00DC6446" w:rsidRPr="00D66CCA">
        <w:rPr>
          <w:lang w:eastAsia="en-AU"/>
        </w:rPr>
        <w:t xml:space="preserve"> </w:t>
      </w:r>
      <w:r w:rsidR="00412B1B" w:rsidRPr="00D66CCA">
        <w:rPr>
          <w:lang w:eastAsia="en-AU"/>
        </w:rPr>
        <w:t>WHS undertaking</w:t>
      </w:r>
      <w:r w:rsidR="00DC6446" w:rsidRPr="00D66CCA">
        <w:rPr>
          <w:lang w:eastAsia="en-AU"/>
        </w:rPr>
        <w:t xml:space="preserve"> cannot be accepted for a</w:t>
      </w:r>
      <w:r w:rsidR="00ED42C9" w:rsidRPr="00D66CCA">
        <w:rPr>
          <w:lang w:eastAsia="en-AU"/>
        </w:rPr>
        <w:t xml:space="preserve"> </w:t>
      </w:r>
      <w:r w:rsidR="00DC6446" w:rsidRPr="00D66CCA">
        <w:rPr>
          <w:lang w:eastAsia="en-AU"/>
        </w:rPr>
        <w:t xml:space="preserve">contravention or alleged contravention </w:t>
      </w:r>
      <w:r w:rsidR="00094A8E" w:rsidRPr="00D66CCA">
        <w:rPr>
          <w:lang w:eastAsia="en-AU"/>
        </w:rPr>
        <w:t>that is</w:t>
      </w:r>
      <w:r w:rsidR="00DC6446" w:rsidRPr="00D66CCA">
        <w:rPr>
          <w:lang w:eastAsia="en-AU"/>
        </w:rPr>
        <w:t xml:space="preserve"> a</w:t>
      </w:r>
      <w:r w:rsidR="00ED42C9" w:rsidRPr="00D66CCA">
        <w:rPr>
          <w:lang w:eastAsia="en-AU"/>
        </w:rPr>
        <w:t xml:space="preserve"> </w:t>
      </w:r>
      <w:r w:rsidR="004D7933" w:rsidRPr="00D66CCA">
        <w:rPr>
          <w:lang w:eastAsia="en-AU"/>
        </w:rPr>
        <w:t>category </w:t>
      </w:r>
      <w:r w:rsidR="009D7677" w:rsidRPr="00D66CCA">
        <w:rPr>
          <w:lang w:eastAsia="en-AU"/>
        </w:rPr>
        <w:t>1 </w:t>
      </w:r>
      <w:r w:rsidR="00DC6446" w:rsidRPr="00D66CCA">
        <w:rPr>
          <w:lang w:eastAsia="en-AU"/>
        </w:rPr>
        <w:t>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rsidR="00DC6446" w:rsidRPr="00D66CCA" w:rsidRDefault="000E4E9B" w:rsidP="000E4E9B">
      <w:pPr>
        <w:pStyle w:val="AH5Sec"/>
        <w:rPr>
          <w:lang w:eastAsia="en-AU"/>
        </w:rPr>
      </w:pPr>
      <w:bookmarkStart w:id="296" w:name="_Toc508871624"/>
      <w:r w:rsidRPr="00A97872">
        <w:rPr>
          <w:rStyle w:val="CharSectNo"/>
        </w:rPr>
        <w:t>217</w:t>
      </w:r>
      <w:r w:rsidRPr="00D66CCA">
        <w:rPr>
          <w:lang w:eastAsia="en-AU"/>
        </w:rPr>
        <w:tab/>
      </w:r>
      <w:r w:rsidR="00DC6446" w:rsidRPr="00D66CCA">
        <w:rPr>
          <w:lang w:eastAsia="en-AU"/>
        </w:rPr>
        <w:t>Notice of decision and reasons for decision</w:t>
      </w:r>
      <w:bookmarkEnd w:id="29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297" w:name="_Toc508871625"/>
      <w:r w:rsidRPr="00A97872">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297"/>
    </w:p>
    <w:p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98" w:name="_Toc508871626"/>
      <w:r w:rsidRPr="00A97872">
        <w:rPr>
          <w:rStyle w:val="CharSectNo"/>
        </w:rPr>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298"/>
    </w:p>
    <w:p w:rsidR="007E0F58" w:rsidRPr="00D66CCA" w:rsidRDefault="007E0F58" w:rsidP="00330A39">
      <w:pPr>
        <w:pStyle w:val="Amainreturn"/>
        <w:keepNext/>
      </w:pPr>
      <w:r w:rsidRPr="00D66CCA">
        <w:t>A person must not contravene a WHS undertaking made by that person that is in effect.</w:t>
      </w:r>
    </w:p>
    <w:p w:rsidR="00566F91" w:rsidRPr="00D66CCA" w:rsidRDefault="00566F91" w:rsidP="00330A39">
      <w:pPr>
        <w:pStyle w:val="Penalty"/>
        <w:keepNext/>
      </w:pPr>
      <w:r w:rsidRPr="00D66CCA">
        <w:t xml:space="preserve">Maximum </w:t>
      </w:r>
      <w:r w:rsidR="002810CD" w:rsidRPr="00D66CCA">
        <w:t>penalty:</w:t>
      </w:r>
    </w:p>
    <w:p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99" w:name="_Toc508871627"/>
      <w:r w:rsidRPr="00A97872">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29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rsidR="00DC6446" w:rsidRPr="00D66CCA" w:rsidRDefault="000E4E9B" w:rsidP="000E4E9B">
      <w:pPr>
        <w:pStyle w:val="AH5Sec"/>
        <w:rPr>
          <w:lang w:eastAsia="en-AU"/>
        </w:rPr>
      </w:pPr>
      <w:bookmarkStart w:id="300" w:name="_Toc508871628"/>
      <w:r w:rsidRPr="00A97872">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00"/>
    </w:p>
    <w:p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0E4E9B" w:rsidP="000E4E9B">
      <w:pPr>
        <w:pStyle w:val="AH5Sec"/>
        <w:rPr>
          <w:lang w:eastAsia="en-AU"/>
        </w:rPr>
      </w:pPr>
      <w:bookmarkStart w:id="301" w:name="_Toc508871629"/>
      <w:r w:rsidRPr="00A97872">
        <w:rPr>
          <w:rStyle w:val="CharSectNo"/>
        </w:rPr>
        <w:t>222</w:t>
      </w:r>
      <w:r w:rsidRPr="00D66CCA">
        <w:rPr>
          <w:lang w:eastAsia="en-AU"/>
        </w:rPr>
        <w:tab/>
      </w:r>
      <w:r w:rsidR="00DC6446" w:rsidRPr="00D66CCA">
        <w:rPr>
          <w:lang w:eastAsia="en-AU"/>
        </w:rPr>
        <w:t>Proceeding for alleged contravention</w:t>
      </w:r>
      <w:bookmarkEnd w:id="30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rsidR="007F5A26" w:rsidRPr="00D66CCA" w:rsidRDefault="007F5A26" w:rsidP="00C74949">
      <w:pPr>
        <w:pStyle w:val="PageBreak"/>
        <w:suppressLineNumbers/>
      </w:pPr>
      <w:r w:rsidRPr="00D66CCA">
        <w:br w:type="page"/>
      </w:r>
    </w:p>
    <w:p w:rsidR="00DC6446" w:rsidRPr="00A97872" w:rsidRDefault="000E4E9B" w:rsidP="000E4E9B">
      <w:pPr>
        <w:pStyle w:val="AH2Part"/>
      </w:pPr>
      <w:bookmarkStart w:id="302" w:name="_Toc508871630"/>
      <w:r w:rsidRPr="00A97872">
        <w:rPr>
          <w:rStyle w:val="CharPartNo"/>
        </w:rPr>
        <w:t>Part 12</w:t>
      </w:r>
      <w:r w:rsidRPr="00D66CCA">
        <w:rPr>
          <w:lang w:eastAsia="en-AU"/>
        </w:rPr>
        <w:tab/>
      </w:r>
      <w:r w:rsidR="00DC6446" w:rsidRPr="00A97872">
        <w:rPr>
          <w:rStyle w:val="CharPartText"/>
          <w:lang w:eastAsia="en-AU"/>
        </w:rPr>
        <w:t>Review of decisions</w:t>
      </w:r>
      <w:bookmarkEnd w:id="302"/>
    </w:p>
    <w:p w:rsidR="00DC6446" w:rsidRPr="00A97872" w:rsidRDefault="000E4E9B" w:rsidP="000E4E9B">
      <w:pPr>
        <w:pStyle w:val="AH3Div"/>
      </w:pPr>
      <w:bookmarkStart w:id="303" w:name="_Toc508871631"/>
      <w:r w:rsidRPr="00A97872">
        <w:rPr>
          <w:rStyle w:val="CharDivNo"/>
        </w:rPr>
        <w:t>Division 12.1</w:t>
      </w:r>
      <w:r w:rsidRPr="00D66CCA">
        <w:rPr>
          <w:lang w:eastAsia="en-AU"/>
        </w:rPr>
        <w:tab/>
      </w:r>
      <w:r w:rsidR="00DC6446" w:rsidRPr="00A97872">
        <w:rPr>
          <w:rStyle w:val="CharDivText"/>
          <w:lang w:eastAsia="en-AU"/>
        </w:rPr>
        <w:t>Reviewable decisions</w:t>
      </w:r>
      <w:bookmarkEnd w:id="303"/>
    </w:p>
    <w:p w:rsidR="00DC6446" w:rsidRPr="00D66CCA" w:rsidRDefault="000E4E9B" w:rsidP="000E4E9B">
      <w:pPr>
        <w:pStyle w:val="AH5Sec"/>
        <w:rPr>
          <w:lang w:eastAsia="en-AU"/>
        </w:rPr>
      </w:pPr>
      <w:bookmarkStart w:id="304" w:name="_Toc508871632"/>
      <w:r w:rsidRPr="00A97872">
        <w:rPr>
          <w:rStyle w:val="CharSectNo"/>
        </w:rPr>
        <w:t>223</w:t>
      </w:r>
      <w:r w:rsidRPr="00D66CCA">
        <w:rPr>
          <w:lang w:eastAsia="en-AU"/>
        </w:rPr>
        <w:tab/>
      </w:r>
      <w:r w:rsidR="00757E0B" w:rsidRPr="00D66CCA">
        <w:rPr>
          <w:lang w:eastAsia="en-AU"/>
        </w:rPr>
        <w:t>Which decisions are reviewable</w:t>
      </w:r>
      <w:bookmarkEnd w:id="304"/>
    </w:p>
    <w:p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rsidR="00B45683" w:rsidRPr="00D66CCA" w:rsidRDefault="00B45683">
      <w:pPr>
        <w:pStyle w:val="TableHd"/>
      </w:pPr>
      <w:r w:rsidRPr="00D66CCA">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rsidTr="000F738F">
        <w:trPr>
          <w:cantSplit/>
          <w:tblHeader/>
        </w:trPr>
        <w:tc>
          <w:tcPr>
            <w:tcW w:w="1200" w:type="dxa"/>
            <w:tcBorders>
              <w:bottom w:val="single" w:sz="4" w:space="0" w:color="auto"/>
            </w:tcBorders>
          </w:tcPr>
          <w:p w:rsidR="00B45683" w:rsidRPr="00D66CCA" w:rsidRDefault="00B45683" w:rsidP="00B45683">
            <w:pPr>
              <w:pStyle w:val="TableColHd"/>
            </w:pPr>
            <w:r w:rsidRPr="00D66CCA">
              <w:t>column 1</w:t>
            </w:r>
          </w:p>
          <w:p w:rsidR="00B45683" w:rsidRPr="00D66CCA" w:rsidRDefault="00B45683" w:rsidP="00B45683">
            <w:pPr>
              <w:pStyle w:val="TableColHd"/>
            </w:pPr>
            <w:r w:rsidRPr="00D66CCA">
              <w:t>item</w:t>
            </w:r>
          </w:p>
        </w:tc>
        <w:tc>
          <w:tcPr>
            <w:tcW w:w="2868" w:type="dxa"/>
            <w:tcBorders>
              <w:bottom w:val="single" w:sz="4" w:space="0" w:color="auto"/>
            </w:tcBorders>
          </w:tcPr>
          <w:p w:rsidR="00B45683" w:rsidRPr="00D66CCA" w:rsidRDefault="00B45683" w:rsidP="00B45683">
            <w:pPr>
              <w:pStyle w:val="TableColHd"/>
            </w:pPr>
            <w:r w:rsidRPr="00D66CCA">
              <w:t>column 2</w:t>
            </w:r>
          </w:p>
          <w:p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rsidR="00B45683" w:rsidRPr="00D66CCA" w:rsidRDefault="00B45683" w:rsidP="00B45683">
            <w:pPr>
              <w:pStyle w:val="TableColHd"/>
            </w:pPr>
            <w:r w:rsidRPr="00D66CCA">
              <w:t>column 3</w:t>
            </w:r>
          </w:p>
          <w:p w:rsidR="00B45683" w:rsidRPr="00D66CCA" w:rsidRDefault="00B45683" w:rsidP="004000AE">
            <w:pPr>
              <w:pStyle w:val="TableColHd"/>
            </w:pPr>
            <w:r w:rsidRPr="00D66CCA">
              <w:t>eligible person in relation to reviewable decision</w:t>
            </w:r>
          </w:p>
        </w:tc>
      </w:tr>
      <w:tr w:rsidR="00B45683" w:rsidRPr="00D66CCA" w:rsidTr="000F738F">
        <w:trPr>
          <w:cantSplit/>
        </w:trPr>
        <w:tc>
          <w:tcPr>
            <w:tcW w:w="1200" w:type="dxa"/>
            <w:tcBorders>
              <w:top w:val="single" w:sz="4" w:space="0" w:color="auto"/>
            </w:tcBorders>
          </w:tcPr>
          <w:p w:rsidR="00B45683" w:rsidRPr="00D66CCA" w:rsidRDefault="00B45683" w:rsidP="00B45683">
            <w:pPr>
              <w:pStyle w:val="TableText10"/>
            </w:pPr>
            <w:r w:rsidRPr="00D66CCA">
              <w:t>1</w:t>
            </w:r>
          </w:p>
        </w:tc>
        <w:tc>
          <w:tcPr>
            <w:tcW w:w="2868" w:type="dxa"/>
            <w:tcBorders>
              <w:top w:val="single" w:sz="4" w:space="0" w:color="auto"/>
            </w:tcBorders>
          </w:tcPr>
          <w:p w:rsidR="00290371" w:rsidRPr="00D66CCA" w:rsidRDefault="00C06670" w:rsidP="00290371">
            <w:pPr>
              <w:pStyle w:val="TableText10"/>
            </w:pPr>
            <w:r w:rsidRPr="00D66CCA">
              <w:t>s</w:t>
            </w:r>
            <w:r w:rsidR="00775E1B" w:rsidRPr="00D66CCA">
              <w:t> 5</w:t>
            </w:r>
            <w:r w:rsidR="00393CB1" w:rsidRPr="00D66CCA">
              <w:t>4 (</w:t>
            </w:r>
            <w:r w:rsidR="00F4165D" w:rsidRPr="00D66CCA">
              <w:t>2)</w:t>
            </w:r>
          </w:p>
          <w:p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p>
          <w:p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4A1F3A" w:rsidP="00B45683">
            <w:pPr>
              <w:pStyle w:val="TableText10"/>
            </w:pPr>
            <w:r w:rsidRPr="00D66CCA">
              <w:t>2</w:t>
            </w:r>
          </w:p>
        </w:tc>
        <w:tc>
          <w:tcPr>
            <w:tcW w:w="2868" w:type="dxa"/>
          </w:tcPr>
          <w:p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rsidR="00B45683" w:rsidRPr="00D66CCA" w:rsidRDefault="004A1F3A" w:rsidP="00100870">
            <w:pPr>
              <w:pStyle w:val="TableText10"/>
            </w:pPr>
            <w:r w:rsidRPr="00D66CCA">
              <w:t>(decision in relation to training of health and safety representative)</w:t>
            </w:r>
          </w:p>
        </w:tc>
        <w:tc>
          <w:tcPr>
            <w:tcW w:w="3880" w:type="dxa"/>
          </w:tcPr>
          <w:p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B45683" w:rsidRPr="00D66CCA" w:rsidTr="000F738F">
        <w:trPr>
          <w:cantSplit/>
        </w:trPr>
        <w:tc>
          <w:tcPr>
            <w:tcW w:w="1200" w:type="dxa"/>
          </w:tcPr>
          <w:p w:rsidR="00B45683" w:rsidRPr="00D66CCA" w:rsidRDefault="002520F9" w:rsidP="00B45683">
            <w:pPr>
              <w:pStyle w:val="TableText10"/>
            </w:pPr>
            <w:r w:rsidRPr="00D66CCA">
              <w:t>3</w:t>
            </w:r>
          </w:p>
        </w:tc>
        <w:tc>
          <w:tcPr>
            <w:tcW w:w="2868" w:type="dxa"/>
          </w:tcPr>
          <w:p w:rsidR="00290371" w:rsidRPr="00D66CCA" w:rsidRDefault="00C06670" w:rsidP="00B45683">
            <w:pPr>
              <w:pStyle w:val="TableText10"/>
            </w:pPr>
            <w:r w:rsidRPr="00D66CCA">
              <w:t>s</w:t>
            </w:r>
            <w:r w:rsidR="00775E1B" w:rsidRPr="00D66CCA">
              <w:t> 7</w:t>
            </w:r>
            <w:r w:rsidR="00393CB1" w:rsidRPr="00D66CCA">
              <w:t>6 (</w:t>
            </w:r>
            <w:r w:rsidR="00290371" w:rsidRPr="00D66CCA">
              <w:t>6)</w:t>
            </w:r>
          </w:p>
          <w:p w:rsidR="00B45683" w:rsidRPr="00D66CCA" w:rsidRDefault="002520F9" w:rsidP="00B45683">
            <w:pPr>
              <w:pStyle w:val="TableText10"/>
            </w:pPr>
            <w:r w:rsidRPr="00D66CCA">
              <w:t>(decision relating to health and safety committee)</w:t>
            </w:r>
          </w:p>
        </w:tc>
        <w:tc>
          <w:tcPr>
            <w:tcW w:w="3880" w:type="dxa"/>
          </w:tcPr>
          <w:p w:rsidR="00B45683" w:rsidRPr="00D66CCA" w:rsidRDefault="002520F9" w:rsidP="00290371">
            <w:pPr>
              <w:pStyle w:val="TableText10"/>
              <w:ind w:left="492" w:hanging="492"/>
            </w:pPr>
            <w:r w:rsidRPr="00D66CCA">
              <w:t>(1)</w:t>
            </w:r>
            <w:r w:rsidRPr="00D66CCA">
              <w:tab/>
              <w:t>A worker whose interests are affected by the decision.</w:t>
            </w:r>
          </w:p>
          <w:p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A37D56" w:rsidP="00B45683">
            <w:pPr>
              <w:pStyle w:val="TableText10"/>
            </w:pPr>
            <w:r w:rsidRPr="00D66CCA">
              <w:t>4</w:t>
            </w:r>
          </w:p>
        </w:tc>
        <w:tc>
          <w:tcPr>
            <w:tcW w:w="2868" w:type="dxa"/>
          </w:tcPr>
          <w:p w:rsidR="00290371" w:rsidRPr="00D66CCA" w:rsidRDefault="00C06670" w:rsidP="00B45683">
            <w:pPr>
              <w:pStyle w:val="TableText10"/>
            </w:pPr>
            <w:r w:rsidRPr="00D66CCA">
              <w:t>s</w:t>
            </w:r>
            <w:r w:rsidR="00775E1B" w:rsidRPr="00D66CCA">
              <w:t> 1</w:t>
            </w:r>
            <w:r w:rsidR="00290371" w:rsidRPr="00D66CCA">
              <w:t>02</w:t>
            </w:r>
          </w:p>
          <w:p w:rsidR="00B45683" w:rsidRPr="00D66CCA" w:rsidRDefault="00A37D56" w:rsidP="00B45683">
            <w:pPr>
              <w:pStyle w:val="TableText10"/>
            </w:pPr>
            <w:r w:rsidRPr="00D66CCA">
              <w:t>(decision on review of provisional improvement notice)</w:t>
            </w:r>
          </w:p>
        </w:tc>
        <w:tc>
          <w:tcPr>
            <w:tcW w:w="3880" w:type="dxa"/>
          </w:tcPr>
          <w:p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rsidR="00793629" w:rsidRPr="00D66CCA" w:rsidRDefault="00793629" w:rsidP="00290371">
            <w:pPr>
              <w:pStyle w:val="TableText10"/>
              <w:ind w:left="492" w:hanging="492"/>
            </w:pPr>
            <w:r w:rsidRPr="00D66CCA">
              <w:t>(3)</w:t>
            </w:r>
            <w:r w:rsidRPr="00D66CCA">
              <w:tab/>
              <w:t>A worker whose interests are affected by the decision.</w:t>
            </w:r>
          </w:p>
          <w:p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rsidTr="000F738F">
        <w:trPr>
          <w:cantSplit/>
        </w:trPr>
        <w:tc>
          <w:tcPr>
            <w:tcW w:w="1200" w:type="dxa"/>
          </w:tcPr>
          <w:p w:rsidR="00142EF0" w:rsidRPr="00D66CCA" w:rsidRDefault="00E47217" w:rsidP="00B45683">
            <w:pPr>
              <w:pStyle w:val="TableText10"/>
            </w:pPr>
            <w:r w:rsidRPr="00D66CCA">
              <w:t>5</w:t>
            </w:r>
          </w:p>
        </w:tc>
        <w:tc>
          <w:tcPr>
            <w:tcW w:w="2868" w:type="dxa"/>
          </w:tcPr>
          <w:p w:rsidR="00142EF0" w:rsidRPr="00D66CCA" w:rsidRDefault="00142EF0" w:rsidP="00B45683">
            <w:pPr>
              <w:pStyle w:val="TableText10"/>
            </w:pPr>
            <w:r w:rsidRPr="00D66CCA">
              <w:t>s 134</w:t>
            </w:r>
          </w:p>
          <w:p w:rsidR="00142EF0" w:rsidRPr="00D66CCA" w:rsidRDefault="00142EF0" w:rsidP="00B45683">
            <w:pPr>
              <w:pStyle w:val="TableText10"/>
            </w:pPr>
            <w:r w:rsidRPr="00D66CCA">
              <w:t>(decision to refuse to issue a WHS permit)</w:t>
            </w:r>
          </w:p>
        </w:tc>
        <w:tc>
          <w:tcPr>
            <w:tcW w:w="3880" w:type="dxa"/>
          </w:tcPr>
          <w:p w:rsidR="00142EF0" w:rsidRPr="00D66CCA" w:rsidRDefault="00142EF0" w:rsidP="0055572A">
            <w:pPr>
              <w:pStyle w:val="TableText10"/>
              <w:ind w:left="492" w:hanging="492"/>
            </w:pPr>
            <w:r w:rsidRPr="00D66CCA">
              <w:t>(1)</w:t>
            </w:r>
            <w:r w:rsidRPr="00D66CCA">
              <w:tab/>
              <w:t>The relevant union.</w:t>
            </w:r>
          </w:p>
          <w:p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rsidTr="000F738F">
        <w:trPr>
          <w:cantSplit/>
        </w:trPr>
        <w:tc>
          <w:tcPr>
            <w:tcW w:w="1200" w:type="dxa"/>
          </w:tcPr>
          <w:p w:rsidR="00DB29A9" w:rsidRPr="00D66CCA" w:rsidRDefault="00E47217" w:rsidP="00B45683">
            <w:pPr>
              <w:pStyle w:val="TableText10"/>
            </w:pPr>
            <w:r w:rsidRPr="00D66CCA">
              <w:t>6</w:t>
            </w:r>
          </w:p>
        </w:tc>
        <w:tc>
          <w:tcPr>
            <w:tcW w:w="2868" w:type="dxa"/>
          </w:tcPr>
          <w:p w:rsidR="00DB29A9" w:rsidRPr="00D66CCA" w:rsidRDefault="00DB29A9" w:rsidP="00B45683">
            <w:pPr>
              <w:pStyle w:val="TableText10"/>
            </w:pPr>
            <w:r w:rsidRPr="00D66CCA">
              <w:t>s 140</w:t>
            </w:r>
          </w:p>
          <w:p w:rsidR="00DB29A9" w:rsidRPr="00D66CCA" w:rsidRDefault="00DB29A9" w:rsidP="00B45683">
            <w:pPr>
              <w:pStyle w:val="TableText10"/>
            </w:pPr>
            <w:r w:rsidRPr="00D66CCA">
              <w:t>(decision to revoke, suspend or take other action in relation to a WHS entry permit)</w:t>
            </w:r>
          </w:p>
        </w:tc>
        <w:tc>
          <w:tcPr>
            <w:tcW w:w="3880" w:type="dxa"/>
          </w:tcPr>
          <w:p w:rsidR="00DB29A9" w:rsidRPr="00D66CCA" w:rsidRDefault="00DB29A9" w:rsidP="00C87314">
            <w:pPr>
              <w:pStyle w:val="TableText10"/>
              <w:ind w:left="492" w:hanging="492"/>
            </w:pPr>
            <w:r w:rsidRPr="00D66CCA">
              <w:t>(1)</w:t>
            </w:r>
            <w:r w:rsidRPr="00D66CCA">
              <w:tab/>
              <w:t>The relevant union.</w:t>
            </w:r>
          </w:p>
          <w:p w:rsidR="00DB29A9" w:rsidRPr="00D66CCA" w:rsidRDefault="008D6EDE" w:rsidP="00C87314">
            <w:pPr>
              <w:pStyle w:val="TableText10"/>
              <w:ind w:left="492" w:hanging="492"/>
            </w:pPr>
            <w:r>
              <w:t>(2)</w:t>
            </w:r>
            <w:r>
              <w:tab/>
              <w:t>The WHS permit-</w:t>
            </w:r>
            <w:r w:rsidR="00DB29A9" w:rsidRPr="00D66CCA">
              <w:t>holder.</w:t>
            </w:r>
          </w:p>
        </w:tc>
      </w:tr>
      <w:tr w:rsidR="00DB29A9" w:rsidRPr="00D66CCA" w:rsidTr="000F738F">
        <w:trPr>
          <w:cantSplit/>
        </w:trPr>
        <w:tc>
          <w:tcPr>
            <w:tcW w:w="1200" w:type="dxa"/>
          </w:tcPr>
          <w:p w:rsidR="00DB29A9" w:rsidRPr="00D66CCA" w:rsidRDefault="009D2EA3" w:rsidP="00B45683">
            <w:pPr>
              <w:pStyle w:val="TableText10"/>
            </w:pPr>
            <w:r w:rsidRPr="00D66CCA">
              <w:t>7</w:t>
            </w:r>
          </w:p>
        </w:tc>
        <w:tc>
          <w:tcPr>
            <w:tcW w:w="2868" w:type="dxa"/>
          </w:tcPr>
          <w:p w:rsidR="00DB29A9" w:rsidRPr="00D66CCA" w:rsidRDefault="00DB29A9" w:rsidP="00B45683">
            <w:pPr>
              <w:pStyle w:val="TableText10"/>
            </w:pPr>
            <w:r w:rsidRPr="00D66CCA">
              <w:t>s 179</w:t>
            </w:r>
          </w:p>
          <w:p w:rsidR="00DB29A9" w:rsidRPr="00D66CCA" w:rsidRDefault="00DB29A9" w:rsidP="00B45683">
            <w:pPr>
              <w:pStyle w:val="TableText10"/>
            </w:pPr>
            <w:r w:rsidRPr="00D66CCA">
              <w:t>(forfeiture of thing)</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8</w:t>
            </w:r>
          </w:p>
        </w:tc>
        <w:tc>
          <w:tcPr>
            <w:tcW w:w="2868" w:type="dxa"/>
          </w:tcPr>
          <w:p w:rsidR="00DB29A9" w:rsidRPr="00D66CCA" w:rsidRDefault="00DB29A9" w:rsidP="00B45683">
            <w:pPr>
              <w:pStyle w:val="TableText10"/>
            </w:pPr>
            <w:r w:rsidRPr="00D66CCA">
              <w:t>s 180</w:t>
            </w:r>
          </w:p>
          <w:p w:rsidR="00DB29A9" w:rsidRPr="00D66CCA" w:rsidRDefault="000F738F" w:rsidP="00B45683">
            <w:pPr>
              <w:pStyle w:val="TableText10"/>
            </w:pPr>
            <w:r w:rsidRPr="00D66CCA">
              <w:t>(r</w:t>
            </w:r>
            <w:r w:rsidR="00DB29A9" w:rsidRPr="00D66CCA">
              <w:t>eturn of seized things)</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9</w:t>
            </w:r>
          </w:p>
        </w:tc>
        <w:tc>
          <w:tcPr>
            <w:tcW w:w="2868" w:type="dxa"/>
          </w:tcPr>
          <w:p w:rsidR="00DB29A9" w:rsidRPr="00D66CCA" w:rsidRDefault="00DB29A9" w:rsidP="00B45683">
            <w:pPr>
              <w:pStyle w:val="TableText10"/>
            </w:pPr>
            <w:r w:rsidRPr="00D66CCA">
              <w:t>s 191</w:t>
            </w:r>
          </w:p>
          <w:p w:rsidR="00DB29A9" w:rsidRPr="00D66CCA" w:rsidRDefault="00DB29A9" w:rsidP="00B45683">
            <w:pPr>
              <w:pStyle w:val="TableText10"/>
            </w:pPr>
            <w:r w:rsidRPr="00D66CCA">
              <w:t>(issue of improvement notice)</w:t>
            </w:r>
          </w:p>
        </w:tc>
        <w:tc>
          <w:tcPr>
            <w:tcW w:w="3880" w:type="dxa"/>
          </w:tcPr>
          <w:p w:rsidR="00B64F91" w:rsidRPr="00D66CCA" w:rsidRDefault="00DB29A9" w:rsidP="00B64F91">
            <w:pPr>
              <w:pStyle w:val="TableText10"/>
              <w:ind w:left="492" w:hanging="492"/>
            </w:pPr>
            <w:r w:rsidRPr="00D66CCA">
              <w:t>(1)</w:t>
            </w:r>
            <w:r w:rsidRPr="00D66CCA">
              <w:tab/>
              <w:t>The person to whom the notice was issued.</w:t>
            </w:r>
          </w:p>
          <w:p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rsidR="00B64F91" w:rsidRPr="00D66CCA" w:rsidRDefault="00DB29A9" w:rsidP="00B64F91">
            <w:pPr>
              <w:pStyle w:val="TableText10"/>
              <w:ind w:left="492" w:hanging="492"/>
            </w:pPr>
            <w:r w:rsidRPr="00D66CCA">
              <w:t>(3)</w:t>
            </w:r>
            <w:r w:rsidRPr="00D66CCA">
              <w:tab/>
              <w:t>A worker whose interests are affected by the decision.</w:t>
            </w:r>
          </w:p>
          <w:p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10</w:t>
            </w:r>
          </w:p>
        </w:tc>
        <w:tc>
          <w:tcPr>
            <w:tcW w:w="2868" w:type="dxa"/>
          </w:tcPr>
          <w:p w:rsidR="00DB29A9" w:rsidRPr="00D66CCA" w:rsidRDefault="00DB29A9" w:rsidP="00B45683">
            <w:pPr>
              <w:pStyle w:val="TableText10"/>
            </w:pPr>
            <w:r w:rsidRPr="00D66CCA">
              <w:t>s 194</w:t>
            </w:r>
          </w:p>
          <w:p w:rsidR="00DB29A9" w:rsidRPr="00D66CCA" w:rsidRDefault="00DB29A9" w:rsidP="00B45683">
            <w:pPr>
              <w:pStyle w:val="TableText10"/>
            </w:pPr>
            <w:r w:rsidRPr="00D66CCA">
              <w:t>(extension of time for compliance with improvement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(3)</w:t>
            </w:r>
            <w:r w:rsidRPr="00D66CCA">
              <w:tab/>
              <w:t>A worker whose interests are affected by the decision.</w:t>
            </w:r>
          </w:p>
          <w:p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11</w:t>
            </w:r>
          </w:p>
        </w:tc>
        <w:tc>
          <w:tcPr>
            <w:tcW w:w="2868" w:type="dxa"/>
          </w:tcPr>
          <w:p w:rsidR="00DB29A9" w:rsidRPr="00D66CCA" w:rsidRDefault="00DB29A9" w:rsidP="005F7B6C">
            <w:pPr>
              <w:pStyle w:val="TableText10"/>
            </w:pPr>
            <w:r w:rsidRPr="00D66CCA">
              <w:t>s 195</w:t>
            </w:r>
          </w:p>
          <w:p w:rsidR="00DB29A9" w:rsidRPr="00D66CCA" w:rsidRDefault="00DB29A9" w:rsidP="005F7B6C">
            <w:pPr>
              <w:pStyle w:val="TableText10"/>
            </w:pPr>
            <w:r w:rsidRPr="00D66CCA">
              <w:t>(issue of prohibition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 plant or substance.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375C00" w:rsidRPr="00D66CCA">
              <w:t>2</w:t>
            </w:r>
          </w:p>
        </w:tc>
        <w:tc>
          <w:tcPr>
            <w:tcW w:w="2868" w:type="dxa"/>
          </w:tcPr>
          <w:p w:rsidR="00DB29A9" w:rsidRPr="00D66CCA" w:rsidRDefault="00DB29A9" w:rsidP="00B45683">
            <w:pPr>
              <w:pStyle w:val="TableText10"/>
            </w:pPr>
            <w:r w:rsidRPr="00D66CCA">
              <w:t>s 198</w:t>
            </w:r>
          </w:p>
          <w:p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3</w:t>
            </w:r>
          </w:p>
        </w:tc>
        <w:tc>
          <w:tcPr>
            <w:tcW w:w="2868" w:type="dxa"/>
          </w:tcPr>
          <w:p w:rsidR="00DB29A9" w:rsidRPr="00D66CCA" w:rsidRDefault="00DB29A9" w:rsidP="00B45683">
            <w:pPr>
              <w:pStyle w:val="TableText10"/>
            </w:pPr>
            <w:r w:rsidRPr="00D66CCA">
              <w:t>s 201</w:t>
            </w:r>
          </w:p>
          <w:p w:rsidR="00DB29A9" w:rsidRPr="00D66CCA" w:rsidRDefault="00DB29A9" w:rsidP="00B45683">
            <w:pPr>
              <w:pStyle w:val="TableText10"/>
            </w:pPr>
            <w:r w:rsidRPr="00D66CCA">
              <w:t>(issue of subsequent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4</w:t>
            </w:r>
          </w:p>
        </w:tc>
        <w:tc>
          <w:tcPr>
            <w:tcW w:w="2868" w:type="dxa"/>
          </w:tcPr>
          <w:p w:rsidR="00DB29A9" w:rsidRPr="00D66CCA" w:rsidRDefault="00DB29A9" w:rsidP="00B45683">
            <w:pPr>
              <w:pStyle w:val="TableText10"/>
            </w:pPr>
            <w:r w:rsidRPr="00D66CCA">
              <w:t>s 207</w:t>
            </w:r>
          </w:p>
          <w:p w:rsidR="00DB29A9" w:rsidRPr="00D66CCA" w:rsidRDefault="00DB29A9" w:rsidP="00B45683">
            <w:pPr>
              <w:pStyle w:val="TableText10"/>
            </w:pPr>
            <w:r w:rsidRPr="00D66CCA">
              <w:t>(Decision of regulator to vary or cancel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5</w:t>
            </w:r>
          </w:p>
        </w:tc>
        <w:tc>
          <w:tcPr>
            <w:tcW w:w="2868" w:type="dxa"/>
          </w:tcPr>
          <w:p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rsidR="00DB29A9" w:rsidRPr="00D66CCA" w:rsidRDefault="00DB29A9" w:rsidP="00B301A7">
            <w:pPr>
              <w:pStyle w:val="TableText10"/>
            </w:pPr>
            <w:r w:rsidRPr="00D66CCA">
              <w:t>A person prescribed by regulation as eligible to apply for review of the reviewable decision.</w:t>
            </w:r>
          </w:p>
        </w:tc>
      </w:tr>
    </w:tbl>
    <w:p w:rsidR="00DC6446" w:rsidRPr="00A97872" w:rsidRDefault="000E4E9B" w:rsidP="000E4E9B">
      <w:pPr>
        <w:pStyle w:val="AH3Div"/>
      </w:pPr>
      <w:bookmarkStart w:id="305" w:name="_Toc508871633"/>
      <w:r w:rsidRPr="00A97872">
        <w:rPr>
          <w:rStyle w:val="CharDivNo"/>
        </w:rPr>
        <w:t>Division 12.2</w:t>
      </w:r>
      <w:r w:rsidRPr="00D66CCA">
        <w:rPr>
          <w:lang w:eastAsia="en-AU"/>
        </w:rPr>
        <w:tab/>
      </w:r>
      <w:r w:rsidR="00DC6446" w:rsidRPr="00A97872">
        <w:rPr>
          <w:rStyle w:val="CharDivText"/>
          <w:lang w:eastAsia="en-AU"/>
        </w:rPr>
        <w:t>Internal review</w:t>
      </w:r>
      <w:bookmarkEnd w:id="305"/>
    </w:p>
    <w:p w:rsidR="00DC6446" w:rsidRPr="00D66CCA" w:rsidRDefault="000E4E9B" w:rsidP="000E4E9B">
      <w:pPr>
        <w:pStyle w:val="AH5Sec"/>
        <w:rPr>
          <w:lang w:eastAsia="en-AU"/>
        </w:rPr>
      </w:pPr>
      <w:bookmarkStart w:id="306" w:name="_Toc508871634"/>
      <w:r w:rsidRPr="00A97872">
        <w:rPr>
          <w:rStyle w:val="CharSectNo"/>
        </w:rPr>
        <w:t>224</w:t>
      </w:r>
      <w:r w:rsidRPr="00D66CCA">
        <w:rPr>
          <w:lang w:eastAsia="en-AU"/>
        </w:rPr>
        <w:tab/>
      </w:r>
      <w:r w:rsidR="00DC6446" w:rsidRPr="00D66CCA">
        <w:rPr>
          <w:lang w:eastAsia="en-AU"/>
        </w:rPr>
        <w:t>Application for internal review</w:t>
      </w:r>
      <w:bookmarkEnd w:id="306"/>
    </w:p>
    <w:p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rsidR="00DC6446" w:rsidRPr="00D66CCA" w:rsidRDefault="000E4E9B" w:rsidP="000E4E9B">
      <w:pPr>
        <w:pStyle w:val="AH5Sec"/>
        <w:rPr>
          <w:lang w:eastAsia="en-AU"/>
        </w:rPr>
      </w:pPr>
      <w:bookmarkStart w:id="307" w:name="_Toc508871635"/>
      <w:r w:rsidRPr="00A97872">
        <w:rPr>
          <w:rStyle w:val="CharSectNo"/>
        </w:rPr>
        <w:t>225</w:t>
      </w:r>
      <w:r w:rsidRPr="00D66CCA">
        <w:rPr>
          <w:lang w:eastAsia="en-AU"/>
        </w:rPr>
        <w:tab/>
      </w:r>
      <w:r w:rsidR="00DC6446" w:rsidRPr="00D66CCA">
        <w:rPr>
          <w:lang w:eastAsia="en-AU"/>
        </w:rPr>
        <w:t>Internal reviewer</w:t>
      </w:r>
      <w:bookmarkEnd w:id="30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08" w:name="_Toc508871636"/>
      <w:r w:rsidRPr="00A97872">
        <w:rPr>
          <w:rStyle w:val="CharSectNo"/>
        </w:rPr>
        <w:t>226</w:t>
      </w:r>
      <w:r w:rsidRPr="00D66CCA">
        <w:rPr>
          <w:lang w:eastAsia="en-AU"/>
        </w:rPr>
        <w:tab/>
      </w:r>
      <w:r w:rsidR="00DC6446" w:rsidRPr="00D66CCA">
        <w:rPr>
          <w:lang w:eastAsia="en-AU"/>
        </w:rPr>
        <w:t>Decision of internal reviewer</w:t>
      </w:r>
      <w:bookmarkEnd w:id="308"/>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rsidR="00DC6446" w:rsidRPr="00D66CCA" w:rsidRDefault="000E4E9B" w:rsidP="000E4E9B">
      <w:pPr>
        <w:pStyle w:val="AH5Sec"/>
        <w:rPr>
          <w:lang w:eastAsia="en-AU"/>
        </w:rPr>
      </w:pPr>
      <w:bookmarkStart w:id="309" w:name="_Toc508871637"/>
      <w:r w:rsidRPr="00A97872">
        <w:rPr>
          <w:rStyle w:val="CharSectNo"/>
        </w:rPr>
        <w:t>227</w:t>
      </w:r>
      <w:r w:rsidRPr="00D66CCA">
        <w:rPr>
          <w:lang w:eastAsia="en-AU"/>
        </w:rPr>
        <w:tab/>
      </w:r>
      <w:r w:rsidR="00DC6446" w:rsidRPr="00D66CCA">
        <w:rPr>
          <w:lang w:eastAsia="en-AU"/>
        </w:rPr>
        <w:t>Decision on internal review</w:t>
      </w:r>
      <w:bookmarkEnd w:id="309"/>
    </w:p>
    <w:p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rsidR="00EF3876" w:rsidRPr="00D66CCA" w:rsidRDefault="000E4E9B" w:rsidP="000E4E9B">
      <w:pPr>
        <w:pStyle w:val="AH5Sec"/>
        <w:rPr>
          <w:lang w:eastAsia="en-AU"/>
        </w:rPr>
      </w:pPr>
      <w:bookmarkStart w:id="310" w:name="_Toc508871638"/>
      <w:r w:rsidRPr="00A97872">
        <w:rPr>
          <w:rStyle w:val="CharSectNo"/>
        </w:rPr>
        <w:t>228</w:t>
      </w:r>
      <w:r w:rsidRPr="00D66CCA">
        <w:rPr>
          <w:lang w:eastAsia="en-AU"/>
        </w:rPr>
        <w:tab/>
      </w:r>
      <w:r w:rsidR="00EF3876" w:rsidRPr="00D66CCA">
        <w:rPr>
          <w:lang w:eastAsia="en-AU"/>
        </w:rPr>
        <w:t>Stays of reviewable decisions on internal review</w:t>
      </w:r>
      <w:bookmarkEnd w:id="310"/>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rsidR="00EF387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rsidR="00DC6446" w:rsidRPr="00A97872" w:rsidRDefault="000E4E9B" w:rsidP="000E4E9B">
      <w:pPr>
        <w:pStyle w:val="AH3Div"/>
      </w:pPr>
      <w:bookmarkStart w:id="311" w:name="_Toc508871639"/>
      <w:r w:rsidRPr="00A97872">
        <w:rPr>
          <w:rStyle w:val="CharDivNo"/>
        </w:rPr>
        <w:t>Division 12.3</w:t>
      </w:r>
      <w:r w:rsidRPr="00D66CCA">
        <w:rPr>
          <w:lang w:eastAsia="en-AU"/>
        </w:rPr>
        <w:tab/>
      </w:r>
      <w:r w:rsidR="00DC6446" w:rsidRPr="00A97872">
        <w:rPr>
          <w:rStyle w:val="CharDivText"/>
          <w:lang w:eastAsia="en-AU"/>
        </w:rPr>
        <w:t>External review</w:t>
      </w:r>
      <w:bookmarkEnd w:id="311"/>
    </w:p>
    <w:p w:rsidR="00DC6446" w:rsidRPr="00D66CCA" w:rsidRDefault="000E4E9B" w:rsidP="000E4E9B">
      <w:pPr>
        <w:pStyle w:val="AH5Sec"/>
        <w:rPr>
          <w:lang w:eastAsia="en-AU"/>
        </w:rPr>
      </w:pPr>
      <w:bookmarkStart w:id="312" w:name="_Toc508871640"/>
      <w:r w:rsidRPr="00A97872">
        <w:rPr>
          <w:rStyle w:val="CharSectNo"/>
        </w:rPr>
        <w:t>229</w:t>
      </w:r>
      <w:r w:rsidRPr="00D66CCA">
        <w:rPr>
          <w:lang w:eastAsia="en-AU"/>
        </w:rPr>
        <w:tab/>
      </w:r>
      <w:r w:rsidR="00DC6446" w:rsidRPr="00D66CCA">
        <w:rPr>
          <w:lang w:eastAsia="en-AU"/>
        </w:rPr>
        <w:t>Application for external review</w:t>
      </w:r>
      <w:bookmarkEnd w:id="312"/>
    </w:p>
    <w:p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rsidR="00BE514E" w:rsidRPr="00D66CCA" w:rsidRDefault="00BE514E" w:rsidP="00C74949">
      <w:pPr>
        <w:pStyle w:val="PageBreak"/>
        <w:suppressLineNumbers/>
      </w:pPr>
      <w:r w:rsidRPr="00D66CCA">
        <w:br w:type="page"/>
      </w:r>
    </w:p>
    <w:p w:rsidR="00DC6446" w:rsidRPr="00A97872" w:rsidRDefault="000E4E9B" w:rsidP="000E4E9B">
      <w:pPr>
        <w:pStyle w:val="AH2Part"/>
      </w:pPr>
      <w:bookmarkStart w:id="313" w:name="_Toc508871641"/>
      <w:r w:rsidRPr="00A97872">
        <w:rPr>
          <w:rStyle w:val="CharPartNo"/>
        </w:rPr>
        <w:t>Part 13</w:t>
      </w:r>
      <w:r w:rsidRPr="00D66CCA">
        <w:rPr>
          <w:lang w:eastAsia="en-AU"/>
        </w:rPr>
        <w:tab/>
      </w:r>
      <w:r w:rsidR="00DC6446" w:rsidRPr="00A97872">
        <w:rPr>
          <w:rStyle w:val="CharPartText"/>
          <w:lang w:eastAsia="en-AU"/>
        </w:rPr>
        <w:t>Legal proceedings</w:t>
      </w:r>
      <w:bookmarkEnd w:id="313"/>
    </w:p>
    <w:p w:rsidR="00DC6446" w:rsidRPr="00A97872" w:rsidRDefault="000E4E9B" w:rsidP="000E4E9B">
      <w:pPr>
        <w:pStyle w:val="AH3Div"/>
      </w:pPr>
      <w:bookmarkStart w:id="314" w:name="_Toc508871642"/>
      <w:r w:rsidRPr="00A97872">
        <w:rPr>
          <w:rStyle w:val="CharDivNo"/>
        </w:rPr>
        <w:t>Division 13.1</w:t>
      </w:r>
      <w:r w:rsidRPr="00D66CCA">
        <w:rPr>
          <w:lang w:eastAsia="en-AU"/>
        </w:rPr>
        <w:tab/>
      </w:r>
      <w:r w:rsidR="00DC6446" w:rsidRPr="00A97872">
        <w:rPr>
          <w:rStyle w:val="CharDivText"/>
          <w:lang w:eastAsia="en-AU"/>
        </w:rPr>
        <w:t>General matters</w:t>
      </w:r>
      <w:bookmarkEnd w:id="314"/>
    </w:p>
    <w:p w:rsidR="00DC6446" w:rsidRPr="00D66CCA" w:rsidRDefault="000E4E9B" w:rsidP="000E4E9B">
      <w:pPr>
        <w:pStyle w:val="AH5Sec"/>
        <w:autoSpaceDE w:val="0"/>
        <w:autoSpaceDN w:val="0"/>
        <w:adjustRightInd w:val="0"/>
        <w:rPr>
          <w:bCs/>
          <w:szCs w:val="24"/>
          <w:lang w:eastAsia="en-AU"/>
        </w:rPr>
      </w:pPr>
      <w:bookmarkStart w:id="315" w:name="_Toc508871643"/>
      <w:r w:rsidRPr="00A97872">
        <w:rPr>
          <w:rStyle w:val="CharSectNo"/>
        </w:rPr>
        <w:t>230</w:t>
      </w:r>
      <w:r w:rsidRPr="00D66CCA">
        <w:rPr>
          <w:bCs/>
          <w:szCs w:val="24"/>
          <w:lang w:eastAsia="en-AU"/>
        </w:rPr>
        <w:tab/>
      </w:r>
      <w:r w:rsidR="00DB3EDE" w:rsidRPr="00D66CCA">
        <w:rPr>
          <w:lang w:eastAsia="en-AU"/>
        </w:rPr>
        <w:t>Prosecutions</w:t>
      </w:r>
      <w:bookmarkEnd w:id="315"/>
    </w:p>
    <w:p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rsidR="00827FA1" w:rsidRPr="00D66CCA" w:rsidRDefault="00330A39" w:rsidP="00330A39">
      <w:pPr>
        <w:pStyle w:val="Apara"/>
      </w:pPr>
      <w:r>
        <w:tab/>
      </w:r>
      <w:r w:rsidR="000E4E9B" w:rsidRPr="00D66CCA">
        <w:t>(a)</w:t>
      </w:r>
      <w:r w:rsidR="000E4E9B" w:rsidRPr="00D66CCA">
        <w:tab/>
      </w:r>
      <w:r w:rsidR="00FD6B69" w:rsidRPr="00D66CCA">
        <w:t>the regulator; or</w:t>
      </w:r>
    </w:p>
    <w:p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3" w:tooltip="A2001-14" w:history="1">
        <w:r w:rsidR="00B739B0" w:rsidRPr="00B739B0">
          <w:rPr>
            <w:rStyle w:val="charCitHyperlinkAbbrev"/>
          </w:rPr>
          <w:t>Legislation Act</w:t>
        </w:r>
      </w:hyperlink>
      <w:r w:rsidRPr="00D66CCA">
        <w:rPr>
          <w:snapToGrid w:val="0"/>
        </w:rPr>
        <w:t>, s 104).</w:t>
      </w:r>
    </w:p>
    <w:p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4" w:tooltip="A2001-14" w:history="1">
        <w:r w:rsidR="00B739B0" w:rsidRPr="00B739B0">
          <w:rPr>
            <w:rStyle w:val="charCitHyperlinkAbbrev"/>
          </w:rPr>
          <w:t>Legislation Act</w:t>
        </w:r>
      </w:hyperlink>
      <w:r w:rsidR="00CA4462" w:rsidRPr="00D66CCA">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rsidR="00DC6446" w:rsidRPr="00D66CCA" w:rsidRDefault="000E4E9B" w:rsidP="000E4E9B">
      <w:pPr>
        <w:pStyle w:val="AH5Sec"/>
        <w:rPr>
          <w:lang w:eastAsia="en-AU"/>
        </w:rPr>
      </w:pPr>
      <w:bookmarkStart w:id="316" w:name="_Toc508871644"/>
      <w:r w:rsidRPr="00A97872">
        <w:rPr>
          <w:rStyle w:val="CharSectNo"/>
        </w:rPr>
        <w:t>231</w:t>
      </w:r>
      <w:r w:rsidRPr="00D66CCA">
        <w:rPr>
          <w:lang w:eastAsia="en-AU"/>
        </w:rPr>
        <w:tab/>
      </w:r>
      <w:r w:rsidR="00DC6446" w:rsidRPr="00D66CCA">
        <w:rPr>
          <w:lang w:eastAsia="en-AU"/>
        </w:rPr>
        <w:t>Procedure if prosecution is not brought</w:t>
      </w:r>
      <w:bookmarkEnd w:id="316"/>
    </w:p>
    <w:p w:rsidR="008620E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8620E2" w:rsidRPr="00D66CCA">
        <w:rPr>
          <w:lang w:eastAsia="en-AU"/>
        </w:rPr>
        <w:t xml:space="preserve">A person </w:t>
      </w:r>
      <w:r w:rsidR="00AA4B11" w:rsidRPr="00D66CCA">
        <w:rPr>
          <w:lang w:eastAsia="en-AU"/>
        </w:rPr>
        <w:t xml:space="preserve">(the </w:t>
      </w:r>
      <w:r w:rsidR="00AA4B11" w:rsidRPr="00BA1343">
        <w:rPr>
          <w:rStyle w:val="charBoldItals"/>
        </w:rPr>
        <w:t>applicant</w:t>
      </w:r>
      <w:r w:rsidR="00AA4B11" w:rsidRPr="00D66CCA">
        <w:rPr>
          <w:lang w:eastAsia="en-AU"/>
        </w:rPr>
        <w:t xml:space="preserve">) </w:t>
      </w:r>
      <w:r w:rsidR="008620E2" w:rsidRPr="00D66CCA">
        <w:rPr>
          <w:lang w:eastAsia="en-AU"/>
        </w:rPr>
        <w:t>may make a written request to the regulator that the regulator refer a matter to the DPP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20E2" w:rsidRPr="00D66CCA">
        <w:rPr>
          <w:lang w:eastAsia="en-AU"/>
        </w:rPr>
        <w:t>the</w:t>
      </w:r>
      <w:r w:rsidR="00DC6446" w:rsidRPr="00D66CCA">
        <w:rPr>
          <w:lang w:eastAsia="en-AU"/>
        </w:rPr>
        <w:t xml:space="preserve"> </w:t>
      </w:r>
      <w:r w:rsidR="00AA4B11" w:rsidRPr="00D66CCA">
        <w:rPr>
          <w:lang w:eastAsia="en-AU"/>
        </w:rPr>
        <w:t>applicant</w:t>
      </w:r>
      <w:r w:rsidR="00DC6446" w:rsidRPr="00D66CCA">
        <w:rPr>
          <w:lang w:eastAsia="en-AU"/>
        </w:rPr>
        <w:t xml:space="preserve"> reasonably considers </w:t>
      </w:r>
      <w:r w:rsidR="001E71B0" w:rsidRPr="00D66CCA">
        <w:rPr>
          <w:lang w:eastAsia="en-AU"/>
        </w:rPr>
        <w:t>that the</w:t>
      </w:r>
      <w:r w:rsidR="00EB4C8B" w:rsidRPr="00D66CCA">
        <w:rPr>
          <w:lang w:eastAsia="en-AU"/>
        </w:rPr>
        <w:t xml:space="preserve"> </w:t>
      </w:r>
      <w:r w:rsidR="000F3771" w:rsidRPr="00D66CCA">
        <w:rPr>
          <w:lang w:eastAsia="en-AU"/>
        </w:rPr>
        <w:t>occur</w:t>
      </w:r>
      <w:r w:rsidR="00DC6446" w:rsidRPr="00D66CCA">
        <w:rPr>
          <w:lang w:eastAsia="en-AU"/>
        </w:rPr>
        <w:t>rence of an act, matter or thing</w:t>
      </w:r>
      <w:r w:rsidR="00EB4C8B" w:rsidRPr="00D66CCA">
        <w:rPr>
          <w:lang w:eastAsia="en-AU"/>
        </w:rPr>
        <w:t xml:space="preserve"> </w:t>
      </w:r>
      <w:r w:rsidR="00DC6446" w:rsidRPr="00D66CCA">
        <w:rPr>
          <w:lang w:eastAsia="en-AU"/>
        </w:rPr>
        <w:t xml:space="preserve">constitutes a </w:t>
      </w:r>
      <w:r w:rsidR="004D7933" w:rsidRPr="00D66CCA">
        <w:rPr>
          <w:lang w:eastAsia="en-AU"/>
        </w:rPr>
        <w:t>category </w:t>
      </w:r>
      <w:r w:rsidR="009D7677" w:rsidRPr="00D66CCA">
        <w:rPr>
          <w:lang w:eastAsia="en-AU"/>
        </w:rPr>
        <w:t>1 </w:t>
      </w:r>
      <w:r w:rsidR="00DC6446" w:rsidRPr="00D66CCA">
        <w:rPr>
          <w:lang w:eastAsia="en-AU"/>
        </w:rPr>
        <w:t>offence or a</w:t>
      </w:r>
      <w:r w:rsidR="00EB4C8B" w:rsidRPr="00D66CCA">
        <w:rPr>
          <w:lang w:eastAsia="en-AU"/>
        </w:rPr>
        <w:t xml:space="preserve"> </w:t>
      </w:r>
      <w:r w:rsidR="004D7933" w:rsidRPr="00D66CCA">
        <w:rPr>
          <w:lang w:eastAsia="en-AU"/>
        </w:rPr>
        <w:t>category </w:t>
      </w:r>
      <w:r w:rsidR="00C63B21" w:rsidRPr="00D66CCA">
        <w:rPr>
          <w:lang w:eastAsia="en-AU"/>
        </w:rPr>
        <w:t>2</w:t>
      </w:r>
      <w:r w:rsidR="000F3771" w:rsidRPr="00D66CCA">
        <w:rPr>
          <w:lang w:eastAsia="en-AU"/>
        </w:rPr>
        <w:t> </w:t>
      </w:r>
      <w:r w:rsidR="00DC6446" w:rsidRPr="00D66CCA">
        <w:rPr>
          <w:lang w:eastAsia="en-AU"/>
        </w:rPr>
        <w:t>offence; and</w:t>
      </w:r>
    </w:p>
    <w:p w:rsidR="00FF217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no prosecution has been brought </w:t>
      </w:r>
      <w:r w:rsidR="00DC32B7" w:rsidRPr="00D66CCA">
        <w:rPr>
          <w:lang w:eastAsia="en-AU"/>
        </w:rPr>
        <w:t>in relation to</w:t>
      </w:r>
      <w:r w:rsidR="00EB4C8B" w:rsidRPr="00D66CCA">
        <w:rPr>
          <w:lang w:eastAsia="en-AU"/>
        </w:rPr>
        <w:t xml:space="preserve"> </w:t>
      </w:r>
      <w:r w:rsidR="00DC6446" w:rsidRPr="00D66CCA">
        <w:rPr>
          <w:lang w:eastAsia="en-AU"/>
        </w:rPr>
        <w:t xml:space="preserve">the </w:t>
      </w:r>
      <w:r w:rsidR="000F3771" w:rsidRPr="00D66CCA">
        <w:rPr>
          <w:lang w:eastAsia="en-AU"/>
        </w:rPr>
        <w:t>occur</w:t>
      </w:r>
      <w:r w:rsidR="00DC6446" w:rsidRPr="00D66CCA">
        <w:rPr>
          <w:lang w:eastAsia="en-AU"/>
        </w:rPr>
        <w:t>rence of the act, matter or thing</w:t>
      </w:r>
      <w:r w:rsidR="00EB4C8B" w:rsidRPr="00D66CCA">
        <w:rPr>
          <w:lang w:eastAsia="en-AU"/>
        </w:rPr>
        <w:t xml:space="preserve"> </w:t>
      </w:r>
      <w:r w:rsidR="00DC6446" w:rsidRPr="00D66CCA">
        <w:rPr>
          <w:lang w:eastAsia="en-AU"/>
        </w:rPr>
        <w:t>after 6</w:t>
      </w:r>
      <w:r w:rsidR="00456BCD" w:rsidRPr="00D66CCA">
        <w:rPr>
          <w:lang w:eastAsia="en-AU"/>
        </w:rPr>
        <w:t> months</w:t>
      </w:r>
      <w:r w:rsidR="00DC6446" w:rsidRPr="00D66CCA">
        <w:rPr>
          <w:lang w:eastAsia="en-AU"/>
        </w:rPr>
        <w:t xml:space="preserve"> but not later than 12</w:t>
      </w:r>
      <w:r w:rsidR="00456BCD" w:rsidRPr="00D66CCA">
        <w:rPr>
          <w:lang w:eastAsia="en-AU"/>
        </w:rPr>
        <w:t> months</w:t>
      </w:r>
      <w:r w:rsidR="00EB4C8B" w:rsidRPr="00D66CCA">
        <w:rPr>
          <w:lang w:eastAsia="en-AU"/>
        </w:rPr>
        <w:t xml:space="preserve"> </w:t>
      </w:r>
      <w:r w:rsidR="00DC6446" w:rsidRPr="00D66CCA">
        <w:rPr>
          <w:lang w:eastAsia="en-AU"/>
        </w:rPr>
        <w:t xml:space="preserve">after </w:t>
      </w:r>
      <w:r w:rsidR="000F3771" w:rsidRPr="00D66CCA">
        <w:rPr>
          <w:lang w:eastAsia="en-AU"/>
        </w:rPr>
        <w:t>the</w:t>
      </w:r>
      <w:r w:rsidR="00FD6B2C" w:rsidRPr="00D66CCA">
        <w:rPr>
          <w:lang w:eastAsia="en-AU"/>
        </w:rPr>
        <w:t xml:space="preserve"> </w:t>
      </w:r>
      <w:r w:rsidR="000F3771" w:rsidRPr="00D66CCA">
        <w:rPr>
          <w:lang w:eastAsia="en-AU"/>
        </w:rPr>
        <w:t>occur</w:t>
      </w:r>
      <w:r w:rsidR="00DC6446" w:rsidRPr="00D66CCA">
        <w:rPr>
          <w:lang w:eastAsia="en-AU"/>
        </w:rPr>
        <w:t>rence</w:t>
      </w:r>
      <w:r w:rsidR="008620E2"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rsidR="00F437D2" w:rsidRPr="00D66CCA" w:rsidRDefault="00330A39" w:rsidP="00330A39">
      <w:pPr>
        <w:pStyle w:val="Amain"/>
      </w:pPr>
      <w:r>
        <w:tab/>
      </w:r>
      <w:r w:rsidR="000E4E9B" w:rsidRPr="00D66CCA">
        <w:t>(3)</w:t>
      </w:r>
      <w:r w:rsidR="000E4E9B" w:rsidRPr="00D66CCA">
        <w:tab/>
      </w:r>
      <w:r w:rsidR="006430A0" w:rsidRPr="00D66CCA">
        <w:t xml:space="preserve">If the regulator advises the person that </w:t>
      </w:r>
      <w:r w:rsidR="00131E0E" w:rsidRPr="00D66CCA">
        <w:t xml:space="preserve">the regulator will not be referring a matter concerning </w:t>
      </w:r>
      <w:r w:rsidR="006430A0" w:rsidRPr="00D66CCA">
        <w:t xml:space="preserve">a category 1 or category 2 offence </w:t>
      </w:r>
      <w:r w:rsidR="00F437D2" w:rsidRPr="00D66CCA">
        <w:t>to the DPP, the regulator must—</w:t>
      </w:r>
    </w:p>
    <w:p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rsidR="006430A0" w:rsidRPr="00D66CCA" w:rsidRDefault="00330A39" w:rsidP="00330A39">
      <w:pPr>
        <w:pStyle w:val="Amain"/>
      </w:pPr>
      <w:r>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rsidR="006C1B6F" w:rsidRPr="00D66CCA" w:rsidRDefault="00330A39" w:rsidP="00330A39">
      <w:pPr>
        <w:pStyle w:val="Amain"/>
      </w:pPr>
      <w:r>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rsidR="00DC6446" w:rsidRPr="00D66CCA" w:rsidRDefault="000E4E9B" w:rsidP="000E4E9B">
      <w:pPr>
        <w:pStyle w:val="AH5Sec"/>
        <w:rPr>
          <w:lang w:eastAsia="en-AU"/>
        </w:rPr>
      </w:pPr>
      <w:bookmarkStart w:id="317" w:name="_Toc508871645"/>
      <w:r w:rsidRPr="00A97872">
        <w:rPr>
          <w:rStyle w:val="CharSectNo"/>
        </w:rPr>
        <w:t>232</w:t>
      </w:r>
      <w:r w:rsidRPr="00D66CCA">
        <w:rPr>
          <w:lang w:eastAsia="en-AU"/>
        </w:rPr>
        <w:tab/>
      </w:r>
      <w:r w:rsidR="00DC6446" w:rsidRPr="00D66CCA">
        <w:rPr>
          <w:lang w:eastAsia="en-AU"/>
        </w:rPr>
        <w:t>Limitation period for prosecutions</w:t>
      </w:r>
      <w:bookmarkEnd w:id="317"/>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rsidR="00B9135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rsidR="00DC6446" w:rsidRPr="00D66CCA" w:rsidRDefault="000E4E9B" w:rsidP="000E4E9B">
      <w:pPr>
        <w:pStyle w:val="AH5Sec"/>
        <w:rPr>
          <w:lang w:eastAsia="en-AU"/>
        </w:rPr>
      </w:pPr>
      <w:bookmarkStart w:id="318" w:name="_Toc508871646"/>
      <w:r w:rsidRPr="00A97872">
        <w:rPr>
          <w:rStyle w:val="CharSectNo"/>
        </w:rPr>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1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rsidR="00DC6446" w:rsidRPr="00A97872" w:rsidRDefault="000E4E9B" w:rsidP="000E4E9B">
      <w:pPr>
        <w:pStyle w:val="AH3Div"/>
      </w:pPr>
      <w:bookmarkStart w:id="319" w:name="_Toc508871647"/>
      <w:r w:rsidRPr="00A97872">
        <w:rPr>
          <w:rStyle w:val="CharDivNo"/>
        </w:rPr>
        <w:t>Division 13.2</w:t>
      </w:r>
      <w:r w:rsidRPr="00D66CCA">
        <w:rPr>
          <w:lang w:eastAsia="en-AU"/>
        </w:rPr>
        <w:tab/>
      </w:r>
      <w:r w:rsidR="00DC6446" w:rsidRPr="00A97872">
        <w:rPr>
          <w:rStyle w:val="CharDivText"/>
          <w:lang w:eastAsia="en-AU"/>
        </w:rPr>
        <w:t>Sentencing for offences</w:t>
      </w:r>
      <w:bookmarkEnd w:id="319"/>
    </w:p>
    <w:p w:rsidR="00DC6446" w:rsidRPr="00D66CCA" w:rsidRDefault="000E4E9B" w:rsidP="000E4E9B">
      <w:pPr>
        <w:pStyle w:val="AH5Sec"/>
        <w:rPr>
          <w:lang w:eastAsia="en-AU"/>
        </w:rPr>
      </w:pPr>
      <w:bookmarkStart w:id="320" w:name="_Toc508871648"/>
      <w:r w:rsidRPr="00A97872">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20"/>
    </w:p>
    <w:p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5"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21" w:name="_Toc508871649"/>
      <w:r w:rsidRPr="00A97872">
        <w:rPr>
          <w:rStyle w:val="CharSectNo"/>
        </w:rPr>
        <w:t>235</w:t>
      </w:r>
      <w:r w:rsidRPr="00D66CCA">
        <w:rPr>
          <w:lang w:eastAsia="en-AU"/>
        </w:rPr>
        <w:tab/>
      </w:r>
      <w:r w:rsidR="00DC6446" w:rsidRPr="00D66CCA">
        <w:rPr>
          <w:lang w:eastAsia="en-AU"/>
        </w:rPr>
        <w:t>Orders generally</w:t>
      </w:r>
      <w:bookmarkEnd w:id="32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16" w:tooltip="A2005-58" w:history="1">
        <w:r w:rsidR="00B739B0" w:rsidRPr="00B739B0">
          <w:rPr>
            <w:rStyle w:val="charCitHyperlinkItal"/>
          </w:rPr>
          <w:t>Crimes (Sentencing) Act 2005</w:t>
        </w:r>
      </w:hyperlink>
      <w:r w:rsidR="009D5FAE" w:rsidRPr="00D66CCA">
        <w:rPr>
          <w:lang w:eastAsia="en-AU"/>
        </w:rPr>
        <w:t>.</w:t>
      </w:r>
    </w:p>
    <w:p w:rsidR="00DC6446" w:rsidRPr="00D66CCA" w:rsidRDefault="000E4E9B" w:rsidP="000E4E9B">
      <w:pPr>
        <w:pStyle w:val="AH5Sec"/>
        <w:rPr>
          <w:lang w:eastAsia="en-AU"/>
        </w:rPr>
      </w:pPr>
      <w:bookmarkStart w:id="322" w:name="_Toc508871650"/>
      <w:r w:rsidRPr="00A97872">
        <w:rPr>
          <w:rStyle w:val="CharSectNo"/>
        </w:rPr>
        <w:t>236</w:t>
      </w:r>
      <w:r w:rsidRPr="00D66CCA">
        <w:rPr>
          <w:lang w:eastAsia="en-AU"/>
        </w:rPr>
        <w:tab/>
      </w:r>
      <w:r w:rsidR="00DC6446" w:rsidRPr="00D66CCA">
        <w:rPr>
          <w:lang w:eastAsia="en-AU"/>
        </w:rPr>
        <w:t>Adverse publicity orders</w:t>
      </w:r>
      <w:bookmarkEnd w:id="322"/>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rsidR="00883F6D"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rsidR="00DC6446" w:rsidRPr="00D66CCA" w:rsidRDefault="000E4E9B" w:rsidP="000E4E9B">
      <w:pPr>
        <w:pStyle w:val="AH5Sec"/>
        <w:rPr>
          <w:lang w:eastAsia="en-AU"/>
        </w:rPr>
      </w:pPr>
      <w:bookmarkStart w:id="323" w:name="_Toc508871651"/>
      <w:r w:rsidRPr="00A97872">
        <w:rPr>
          <w:rStyle w:val="CharSectNo"/>
        </w:rPr>
        <w:t>237</w:t>
      </w:r>
      <w:r w:rsidRPr="00D66CCA">
        <w:rPr>
          <w:lang w:eastAsia="en-AU"/>
        </w:rPr>
        <w:tab/>
      </w:r>
      <w:r w:rsidR="00DC6446" w:rsidRPr="00D66CCA">
        <w:rPr>
          <w:lang w:eastAsia="en-AU"/>
        </w:rPr>
        <w:t>Orders for restoration</w:t>
      </w:r>
      <w:bookmarkEnd w:id="32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rsidR="00DC6446" w:rsidRPr="00D66CCA" w:rsidRDefault="000E4E9B" w:rsidP="000E4E9B">
      <w:pPr>
        <w:pStyle w:val="AH5Sec"/>
        <w:rPr>
          <w:lang w:eastAsia="en-AU"/>
        </w:rPr>
      </w:pPr>
      <w:bookmarkStart w:id="324" w:name="_Toc508871652"/>
      <w:r w:rsidRPr="00A97872">
        <w:rPr>
          <w:rStyle w:val="CharSectNo"/>
        </w:rPr>
        <w:t>238</w:t>
      </w:r>
      <w:r w:rsidRPr="00D66CCA">
        <w:rPr>
          <w:lang w:eastAsia="en-AU"/>
        </w:rPr>
        <w:tab/>
      </w:r>
      <w:r w:rsidR="00DC6446" w:rsidRPr="00D66CCA">
        <w:rPr>
          <w:lang w:eastAsia="en-AU"/>
        </w:rPr>
        <w:t>Work health and safety project orders</w:t>
      </w:r>
      <w:bookmarkEnd w:id="32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rsidR="00DC6446" w:rsidRPr="00D66CCA" w:rsidRDefault="000E4E9B" w:rsidP="000E4E9B">
      <w:pPr>
        <w:pStyle w:val="AH5Sec"/>
        <w:rPr>
          <w:lang w:eastAsia="en-AU"/>
        </w:rPr>
      </w:pPr>
      <w:bookmarkStart w:id="325" w:name="_Toc508871653"/>
      <w:r w:rsidRPr="00A97872">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2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rsidR="00DC6446" w:rsidRPr="00D66CCA" w:rsidRDefault="000E4E9B" w:rsidP="000E4E9B">
      <w:pPr>
        <w:pStyle w:val="AH5Sec"/>
        <w:rPr>
          <w:lang w:eastAsia="en-AU"/>
        </w:rPr>
      </w:pPr>
      <w:bookmarkStart w:id="326" w:name="_Toc508871654"/>
      <w:r w:rsidRPr="00A97872">
        <w:rPr>
          <w:rStyle w:val="CharSectNo"/>
        </w:rPr>
        <w:t>240</w:t>
      </w:r>
      <w:r w:rsidRPr="00D66CCA">
        <w:rPr>
          <w:lang w:eastAsia="en-AU"/>
        </w:rPr>
        <w:tab/>
      </w:r>
      <w:r w:rsidR="00DC6446" w:rsidRPr="00D66CCA">
        <w:rPr>
          <w:lang w:eastAsia="en-AU"/>
        </w:rPr>
        <w:t>Injunctions</w:t>
      </w:r>
      <w:bookmarkEnd w:id="326"/>
    </w:p>
    <w:p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rsidR="00DC6446" w:rsidRPr="00D66CCA" w:rsidRDefault="000E4E9B" w:rsidP="000E4E9B">
      <w:pPr>
        <w:pStyle w:val="AH5Sec"/>
        <w:rPr>
          <w:lang w:eastAsia="en-AU"/>
        </w:rPr>
      </w:pPr>
      <w:bookmarkStart w:id="327" w:name="_Toc508871655"/>
      <w:r w:rsidRPr="00A97872">
        <w:rPr>
          <w:rStyle w:val="CharSectNo"/>
        </w:rPr>
        <w:t>241</w:t>
      </w:r>
      <w:r w:rsidRPr="00D66CCA">
        <w:rPr>
          <w:lang w:eastAsia="en-AU"/>
        </w:rPr>
        <w:tab/>
      </w:r>
      <w:r w:rsidR="00DC6446" w:rsidRPr="00D66CCA">
        <w:rPr>
          <w:lang w:eastAsia="en-AU"/>
        </w:rPr>
        <w:t>Training orders</w:t>
      </w:r>
      <w:bookmarkEnd w:id="327"/>
    </w:p>
    <w:p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rsidR="00DC6446" w:rsidRPr="00D66CCA" w:rsidRDefault="000E4E9B" w:rsidP="000E4E9B">
      <w:pPr>
        <w:pStyle w:val="AH5Sec"/>
        <w:rPr>
          <w:lang w:eastAsia="en-AU"/>
        </w:rPr>
      </w:pPr>
      <w:bookmarkStart w:id="328" w:name="_Toc508871656"/>
      <w:r w:rsidRPr="00A97872">
        <w:rPr>
          <w:rStyle w:val="CharSectNo"/>
        </w:rPr>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28"/>
    </w:p>
    <w:p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E4697B" w:rsidRPr="00D66CCA" w:rsidRDefault="00E4697B" w:rsidP="00E4697B">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7" w:tooltip="A2002-51" w:history="1">
        <w:r w:rsidR="00B739B0" w:rsidRPr="00B739B0">
          <w:rPr>
            <w:rStyle w:val="charCitHyperlinkAbbrev"/>
          </w:rPr>
          <w:t>Criminal Code</w:t>
        </w:r>
      </w:hyperlink>
      <w:r w:rsidRPr="00D66CCA">
        <w:t>, s 58.</w:t>
      </w:r>
    </w:p>
    <w:p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rsidR="00DC6446" w:rsidRPr="00A97872" w:rsidRDefault="000E4E9B" w:rsidP="000E4E9B">
      <w:pPr>
        <w:pStyle w:val="AH3Div"/>
      </w:pPr>
      <w:bookmarkStart w:id="329" w:name="_Toc508871657"/>
      <w:r w:rsidRPr="00A97872">
        <w:rPr>
          <w:rStyle w:val="CharDivNo"/>
        </w:rPr>
        <w:t>Division 13.3</w:t>
      </w:r>
      <w:r w:rsidRPr="00D66CCA">
        <w:rPr>
          <w:lang w:eastAsia="en-AU"/>
        </w:rPr>
        <w:tab/>
      </w:r>
      <w:r w:rsidR="00DC6446" w:rsidRPr="00A97872">
        <w:rPr>
          <w:rStyle w:val="CharDivText"/>
          <w:lang w:eastAsia="en-AU"/>
        </w:rPr>
        <w:t>Infringement notices</w:t>
      </w:r>
      <w:bookmarkEnd w:id="329"/>
    </w:p>
    <w:p w:rsidR="00DC6446" w:rsidRPr="00D66CCA" w:rsidRDefault="000E4E9B" w:rsidP="000E4E9B">
      <w:pPr>
        <w:pStyle w:val="AH5Sec"/>
        <w:rPr>
          <w:lang w:eastAsia="en-AU"/>
        </w:rPr>
      </w:pPr>
      <w:bookmarkStart w:id="330" w:name="_Toc508871658"/>
      <w:r w:rsidRPr="00A97872">
        <w:rPr>
          <w:rStyle w:val="CharSectNo"/>
        </w:rPr>
        <w:t>243</w:t>
      </w:r>
      <w:r w:rsidRPr="00D66CCA">
        <w:rPr>
          <w:lang w:eastAsia="en-AU"/>
        </w:rPr>
        <w:tab/>
      </w:r>
      <w:r w:rsidR="0098634B" w:rsidRPr="00D66CCA">
        <w:rPr>
          <w:lang w:eastAsia="en-AU"/>
        </w:rPr>
        <w:t>Infringement notices</w:t>
      </w:r>
      <w:bookmarkEnd w:id="330"/>
    </w:p>
    <w:p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18" w:tooltip="A1930-21" w:history="1">
        <w:r w:rsidR="00B739B0" w:rsidRPr="00B739B0">
          <w:rPr>
            <w:rStyle w:val="charCitHyperlinkItal"/>
          </w:rPr>
          <w:t>Magistrates Court Act 1930</w:t>
        </w:r>
      </w:hyperlink>
      <w:r w:rsidRPr="00D66CCA">
        <w:rPr>
          <w:lang w:eastAsia="en-AU"/>
        </w:rPr>
        <w:t>, pt 3.8.</w:t>
      </w:r>
    </w:p>
    <w:p w:rsidR="00DC6446" w:rsidRPr="00A97872" w:rsidRDefault="000E4E9B" w:rsidP="000E4E9B">
      <w:pPr>
        <w:pStyle w:val="AH3Div"/>
      </w:pPr>
      <w:bookmarkStart w:id="331" w:name="_Toc508871659"/>
      <w:r w:rsidRPr="00A97872">
        <w:rPr>
          <w:rStyle w:val="CharDivNo"/>
        </w:rPr>
        <w:t>Division 13.4</w:t>
      </w:r>
      <w:r w:rsidRPr="00D66CCA">
        <w:rPr>
          <w:lang w:eastAsia="en-AU"/>
        </w:rPr>
        <w:tab/>
      </w:r>
      <w:r w:rsidR="00DC6446" w:rsidRPr="00A97872">
        <w:rPr>
          <w:rStyle w:val="CharDivText"/>
          <w:lang w:eastAsia="en-AU"/>
        </w:rPr>
        <w:t>Offences by bodies corporate</w:t>
      </w:r>
      <w:bookmarkEnd w:id="331"/>
    </w:p>
    <w:p w:rsidR="00DC6446" w:rsidRPr="00D66CCA" w:rsidRDefault="000E4E9B" w:rsidP="000E4E9B">
      <w:pPr>
        <w:pStyle w:val="AH5Sec"/>
        <w:rPr>
          <w:lang w:eastAsia="en-AU"/>
        </w:rPr>
      </w:pPr>
      <w:bookmarkStart w:id="332" w:name="_Toc508871660"/>
      <w:r w:rsidRPr="00A97872">
        <w:rPr>
          <w:rStyle w:val="CharSectNo"/>
        </w:rPr>
        <w:t>244</w:t>
      </w:r>
      <w:r w:rsidRPr="00D66CCA">
        <w:rPr>
          <w:lang w:eastAsia="en-AU"/>
        </w:rPr>
        <w:tab/>
      </w:r>
      <w:r w:rsidR="007801F9" w:rsidRPr="00D66CCA">
        <w:rPr>
          <w:lang w:eastAsia="en-AU"/>
        </w:rPr>
        <w:t>Imputing conduct to bodies corporate</w:t>
      </w:r>
      <w:bookmarkEnd w:id="332"/>
    </w:p>
    <w:p w:rsidR="00E24373" w:rsidRPr="00D66CCA" w:rsidRDefault="005205D7" w:rsidP="005205D7">
      <w:pPr>
        <w:pStyle w:val="aNote"/>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19" w:tooltip="A2002-51" w:history="1">
        <w:r w:rsidR="00B739B0" w:rsidRPr="00B739B0">
          <w:rPr>
            <w:rStyle w:val="charCitHyperlinkAbbrev"/>
          </w:rPr>
          <w:t>Criminal Code</w:t>
        </w:r>
      </w:hyperlink>
      <w:r w:rsidRPr="00D66CCA">
        <w:t>, s 50.)</w:t>
      </w:r>
    </w:p>
    <w:p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20"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21" w:tooltip="A2002-51" w:history="1">
        <w:r w:rsidR="00B739B0" w:rsidRPr="00B739B0">
          <w:rPr>
            <w:rStyle w:val="charCitHyperlinkAbbrev"/>
          </w:rPr>
          <w:t>Criminal Code</w:t>
        </w:r>
      </w:hyperlink>
      <w:r w:rsidRPr="00D66CCA">
        <w:t xml:space="preserve"> s 53.</w:t>
      </w:r>
    </w:p>
    <w:p w:rsidR="00DC6446" w:rsidRPr="00A97872" w:rsidRDefault="000E4E9B" w:rsidP="000E4E9B">
      <w:pPr>
        <w:pStyle w:val="AH3Div"/>
      </w:pPr>
      <w:bookmarkStart w:id="333" w:name="_Toc508871661"/>
      <w:r w:rsidRPr="00A97872">
        <w:rPr>
          <w:rStyle w:val="CharDivNo"/>
        </w:rPr>
        <w:t>Division 13.5</w:t>
      </w:r>
      <w:r w:rsidRPr="00D66CCA">
        <w:tab/>
      </w:r>
      <w:r w:rsidR="00DC6446" w:rsidRPr="00A97872">
        <w:rPr>
          <w:rStyle w:val="CharDivText"/>
        </w:rPr>
        <w:t xml:space="preserve">The </w:t>
      </w:r>
      <w:r w:rsidR="00EF4BBD" w:rsidRPr="00A97872">
        <w:rPr>
          <w:rStyle w:val="CharDivText"/>
        </w:rPr>
        <w:t>Territory</w:t>
      </w:r>
      <w:bookmarkEnd w:id="333"/>
    </w:p>
    <w:p w:rsidR="00DC6446" w:rsidRPr="00D66CCA" w:rsidRDefault="000E4E9B" w:rsidP="000E4E9B">
      <w:pPr>
        <w:pStyle w:val="AH5Sec"/>
      </w:pPr>
      <w:bookmarkStart w:id="334" w:name="_Toc508871662"/>
      <w:r w:rsidRPr="00A97872">
        <w:rPr>
          <w:rStyle w:val="CharSectNo"/>
        </w:rPr>
        <w:t>245</w:t>
      </w:r>
      <w:r w:rsidRPr="00D66CCA">
        <w:tab/>
      </w:r>
      <w:r w:rsidR="00DC6446" w:rsidRPr="00D66CCA">
        <w:t xml:space="preserve">Offences and the </w:t>
      </w:r>
      <w:r w:rsidR="00466042" w:rsidRPr="00D66CCA">
        <w:t>Territory</w:t>
      </w:r>
      <w:bookmarkEnd w:id="334"/>
    </w:p>
    <w:p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2"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35" w:name="_Toc508871663"/>
      <w:r w:rsidRPr="00A97872">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3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rsidR="00DC6446" w:rsidRPr="00D66CCA" w:rsidRDefault="000E4E9B" w:rsidP="000E4E9B">
      <w:pPr>
        <w:pStyle w:val="AH5Sec"/>
        <w:rPr>
          <w:lang w:eastAsia="en-AU"/>
        </w:rPr>
      </w:pPr>
      <w:bookmarkStart w:id="336" w:name="_Toc508871664"/>
      <w:r w:rsidRPr="00A97872">
        <w:rPr>
          <w:rStyle w:val="CharSectNo"/>
        </w:rPr>
        <w:t>247</w:t>
      </w:r>
      <w:r w:rsidRPr="00D66CCA">
        <w:rPr>
          <w:lang w:eastAsia="en-AU"/>
        </w:rPr>
        <w:tab/>
      </w:r>
      <w:r w:rsidR="00DC6446" w:rsidRPr="00D66CCA">
        <w:rPr>
          <w:lang w:eastAsia="en-AU"/>
        </w:rPr>
        <w:t>Officers</w:t>
      </w:r>
      <w:bookmarkEnd w:id="33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rsidR="00DC6446" w:rsidRPr="00D66CCA" w:rsidRDefault="000E4E9B" w:rsidP="000E4E9B">
      <w:pPr>
        <w:pStyle w:val="AH5Sec"/>
        <w:rPr>
          <w:lang w:eastAsia="en-AU"/>
        </w:rPr>
      </w:pPr>
      <w:bookmarkStart w:id="337" w:name="_Toc508871665"/>
      <w:r w:rsidRPr="00A97872">
        <w:rPr>
          <w:rStyle w:val="CharSectNo"/>
        </w:rPr>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37"/>
    </w:p>
    <w:p w:rsidR="00E42540" w:rsidRPr="00D97824" w:rsidRDefault="00E42540" w:rsidP="00E42540">
      <w:pPr>
        <w:pStyle w:val="Amain"/>
      </w:pPr>
      <w:r w:rsidRPr="00D97824">
        <w:tab/>
        <w:t>(1)</w:t>
      </w:r>
      <w:r w:rsidRPr="00D97824">
        <w:tab/>
        <w:t>The following notices to be given to or served on the Territory may be given to or served on the responsible agency in relation to the notice:</w:t>
      </w:r>
    </w:p>
    <w:p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3" w:tooltip="A1930-21" w:history="1">
        <w:r w:rsidR="00B739B0" w:rsidRPr="00B739B0">
          <w:rPr>
            <w:rStyle w:val="charCitHyperlinkItal"/>
          </w:rPr>
          <w:t>Magistrates Court Act 1930</w:t>
        </w:r>
      </w:hyperlink>
      <w:r w:rsidRPr="00D97824">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rsidR="00815148"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rsidR="004D3E78" w:rsidRPr="00D66CCA" w:rsidRDefault="00DC6446" w:rsidP="00815148">
      <w:pPr>
        <w:pStyle w:val="Amainreturn"/>
        <w:rPr>
          <w:lang w:eastAsia="en-AU"/>
        </w:rPr>
      </w:pPr>
      <w:r w:rsidRPr="00BA1343">
        <w:rPr>
          <w:rStyle w:val="charBoldItals"/>
        </w:rPr>
        <w:t>responsible agency</w:t>
      </w:r>
      <w:r w:rsidR="004D3E78"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rsidR="00DC6446" w:rsidRPr="00A97872" w:rsidRDefault="000E4E9B" w:rsidP="000E4E9B">
      <w:pPr>
        <w:pStyle w:val="AH3Div"/>
      </w:pPr>
      <w:bookmarkStart w:id="338" w:name="_Toc508871666"/>
      <w:r w:rsidRPr="00A97872">
        <w:rPr>
          <w:rStyle w:val="CharDivNo"/>
        </w:rPr>
        <w:t>Division 13.6</w:t>
      </w:r>
      <w:r w:rsidRPr="00D66CCA">
        <w:rPr>
          <w:lang w:eastAsia="en-AU"/>
        </w:rPr>
        <w:tab/>
      </w:r>
      <w:r w:rsidR="00DC6446" w:rsidRPr="00A97872">
        <w:rPr>
          <w:rStyle w:val="CharDivText"/>
          <w:lang w:eastAsia="en-AU"/>
        </w:rPr>
        <w:t>Public authorities</w:t>
      </w:r>
      <w:bookmarkEnd w:id="338"/>
    </w:p>
    <w:p w:rsidR="00DC6446" w:rsidRPr="00D66CCA" w:rsidRDefault="000E4E9B" w:rsidP="000E4E9B">
      <w:pPr>
        <w:pStyle w:val="AH5Sec"/>
        <w:rPr>
          <w:lang w:eastAsia="en-AU"/>
        </w:rPr>
      </w:pPr>
      <w:bookmarkStart w:id="339" w:name="_Toc508871667"/>
      <w:r w:rsidRPr="00A97872">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39"/>
    </w:p>
    <w:p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rsidR="00DC6446" w:rsidRPr="00D66CCA" w:rsidRDefault="000E4E9B" w:rsidP="000E4E9B">
      <w:pPr>
        <w:pStyle w:val="AH5Sec"/>
        <w:rPr>
          <w:lang w:eastAsia="en-AU"/>
        </w:rPr>
      </w:pPr>
      <w:bookmarkStart w:id="340" w:name="_Toc508871668"/>
      <w:r w:rsidRPr="00A97872">
        <w:rPr>
          <w:rStyle w:val="CharSectNo"/>
        </w:rPr>
        <w:t>250</w:t>
      </w:r>
      <w:r w:rsidRPr="00D66CCA">
        <w:rPr>
          <w:lang w:eastAsia="en-AU"/>
        </w:rPr>
        <w:tab/>
      </w:r>
      <w:r w:rsidR="00DC6446" w:rsidRPr="00D66CCA">
        <w:rPr>
          <w:lang w:eastAsia="en-AU"/>
        </w:rPr>
        <w:t>Proceedings against public authorities</w:t>
      </w:r>
      <w:bookmarkEnd w:id="34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rsidR="00DC6446" w:rsidRPr="00D66CCA" w:rsidRDefault="000E4E9B" w:rsidP="000E4E9B">
      <w:pPr>
        <w:pStyle w:val="AH5Sec"/>
        <w:rPr>
          <w:lang w:eastAsia="en-AU"/>
        </w:rPr>
      </w:pPr>
      <w:bookmarkStart w:id="341" w:name="_Toc508871669"/>
      <w:r w:rsidRPr="00A97872">
        <w:rPr>
          <w:rStyle w:val="CharSectNo"/>
        </w:rPr>
        <w:t>251</w:t>
      </w:r>
      <w:r w:rsidRPr="00D66CCA">
        <w:rPr>
          <w:lang w:eastAsia="en-AU"/>
        </w:rPr>
        <w:tab/>
      </w:r>
      <w:r w:rsidR="00DC6446" w:rsidRPr="00D66CCA">
        <w:rPr>
          <w:lang w:eastAsia="en-AU"/>
        </w:rPr>
        <w:t>Imputing conduct to public authorities</w:t>
      </w:r>
      <w:bookmarkEnd w:id="341"/>
    </w:p>
    <w:p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42" w:name="_Toc508871670"/>
      <w:r w:rsidRPr="00A97872">
        <w:rPr>
          <w:rStyle w:val="CharSectNo"/>
        </w:rPr>
        <w:t>252</w:t>
      </w:r>
      <w:r w:rsidRPr="00D66CCA">
        <w:rPr>
          <w:lang w:eastAsia="en-AU"/>
        </w:rPr>
        <w:tab/>
      </w:r>
      <w:r w:rsidR="00DC6446" w:rsidRPr="00D66CCA">
        <w:rPr>
          <w:lang w:eastAsia="en-AU"/>
        </w:rPr>
        <w:t>Officer of public authority</w:t>
      </w:r>
      <w:bookmarkEnd w:id="342"/>
    </w:p>
    <w:p w:rsidR="00DC6446" w:rsidRPr="00D66CCA" w:rsidRDefault="00DC6446" w:rsidP="00AB07C5">
      <w:pPr>
        <w:pStyle w:val="Amainreturn"/>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rsidR="00DC6446" w:rsidRPr="00D66CCA" w:rsidRDefault="000E4E9B" w:rsidP="000E4E9B">
      <w:pPr>
        <w:pStyle w:val="AH5Sec"/>
        <w:rPr>
          <w:lang w:eastAsia="en-AU"/>
        </w:rPr>
      </w:pPr>
      <w:bookmarkStart w:id="343" w:name="_Toc508871671"/>
      <w:r w:rsidRPr="00A97872">
        <w:rPr>
          <w:rStyle w:val="CharSectNo"/>
        </w:rPr>
        <w:t>253</w:t>
      </w:r>
      <w:r w:rsidRPr="00D66CCA">
        <w:rPr>
          <w:lang w:eastAsia="en-AU"/>
        </w:rPr>
        <w:tab/>
      </w:r>
      <w:r w:rsidR="00DC6446" w:rsidRPr="00D66CCA">
        <w:rPr>
          <w:lang w:eastAsia="en-AU"/>
        </w:rPr>
        <w:t>Proceedings against successors to public authorities</w:t>
      </w:r>
      <w:bookmarkEnd w:id="34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rsidR="00DC6446" w:rsidRPr="00A97872" w:rsidRDefault="000E4E9B" w:rsidP="000E4E9B">
      <w:pPr>
        <w:pStyle w:val="AH3Div"/>
      </w:pPr>
      <w:bookmarkStart w:id="344" w:name="_Toc508871672"/>
      <w:r w:rsidRPr="00A97872">
        <w:rPr>
          <w:rStyle w:val="CharDivNo"/>
        </w:rPr>
        <w:t>Division 13.7</w:t>
      </w:r>
      <w:r w:rsidRPr="00D66CCA">
        <w:rPr>
          <w:lang w:eastAsia="en-AU"/>
        </w:rPr>
        <w:tab/>
      </w:r>
      <w:r w:rsidR="00DC6446" w:rsidRPr="00A97872">
        <w:rPr>
          <w:rStyle w:val="CharDivText"/>
          <w:lang w:eastAsia="en-AU"/>
        </w:rPr>
        <w:t>WHS civil penalty provisions</w:t>
      </w:r>
      <w:bookmarkEnd w:id="344"/>
    </w:p>
    <w:p w:rsidR="00DC6446" w:rsidRPr="00D66CCA" w:rsidRDefault="000E4E9B" w:rsidP="000E4E9B">
      <w:pPr>
        <w:pStyle w:val="AH5Sec"/>
        <w:rPr>
          <w:lang w:eastAsia="en-AU"/>
        </w:rPr>
      </w:pPr>
      <w:bookmarkStart w:id="345" w:name="_Toc508871673"/>
      <w:r w:rsidRPr="00A97872">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45"/>
      <w:r w:rsidR="0043363F" w:rsidRPr="00D66CCA">
        <w:rPr>
          <w:lang w:eastAsia="en-AU"/>
        </w:rPr>
        <w:t xml:space="preserve"> </w:t>
      </w:r>
    </w:p>
    <w:p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rsidR="007374B7"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46" w:name="_Toc508871674"/>
      <w:r w:rsidRPr="00A97872">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46"/>
    </w:p>
    <w:p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rsidR="00DC6446" w:rsidRPr="00D66CCA" w:rsidRDefault="000E4E9B" w:rsidP="000E4E9B">
      <w:pPr>
        <w:pStyle w:val="AH5Sec"/>
        <w:autoSpaceDE w:val="0"/>
        <w:autoSpaceDN w:val="0"/>
        <w:adjustRightInd w:val="0"/>
        <w:rPr>
          <w:bCs/>
          <w:szCs w:val="24"/>
          <w:lang w:eastAsia="en-AU"/>
        </w:rPr>
      </w:pPr>
      <w:bookmarkStart w:id="347" w:name="_Toc508871675"/>
      <w:r w:rsidRPr="00A97872">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47"/>
    </w:p>
    <w:p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rsidR="00DC6446" w:rsidRPr="00D66CCA" w:rsidRDefault="000E4E9B" w:rsidP="000E4E9B">
      <w:pPr>
        <w:pStyle w:val="AH5Sec"/>
        <w:autoSpaceDE w:val="0"/>
        <w:autoSpaceDN w:val="0"/>
        <w:adjustRightInd w:val="0"/>
        <w:rPr>
          <w:bCs/>
          <w:szCs w:val="24"/>
          <w:lang w:eastAsia="en-AU"/>
        </w:rPr>
      </w:pPr>
      <w:bookmarkStart w:id="348" w:name="_Toc508871676"/>
      <w:r w:rsidRPr="00A97872">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48"/>
    </w:p>
    <w:p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rsidR="00DC6446" w:rsidRPr="00D66CCA" w:rsidRDefault="000E4E9B" w:rsidP="000E4E9B">
      <w:pPr>
        <w:pStyle w:val="AH5Sec"/>
        <w:rPr>
          <w:lang w:eastAsia="en-AU"/>
        </w:rPr>
      </w:pPr>
      <w:bookmarkStart w:id="349" w:name="_Toc508871677"/>
      <w:r w:rsidRPr="00A97872">
        <w:rPr>
          <w:rStyle w:val="CharSectNo"/>
        </w:rPr>
        <w:t>258</w:t>
      </w:r>
      <w:r w:rsidRPr="00D66CCA">
        <w:rPr>
          <w:lang w:eastAsia="en-AU"/>
        </w:rPr>
        <w:tab/>
      </w:r>
      <w:r w:rsidR="00DC6446" w:rsidRPr="00D66CCA">
        <w:rPr>
          <w:lang w:eastAsia="en-AU"/>
        </w:rPr>
        <w:t>Civil proceeding rules and procedure to apply</w:t>
      </w:r>
      <w:bookmarkEnd w:id="349"/>
    </w:p>
    <w:p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rsidR="00DC6446" w:rsidRPr="00D66CCA" w:rsidRDefault="000E4E9B" w:rsidP="000E4E9B">
      <w:pPr>
        <w:pStyle w:val="AH5Sec"/>
        <w:autoSpaceDE w:val="0"/>
        <w:autoSpaceDN w:val="0"/>
        <w:adjustRightInd w:val="0"/>
        <w:rPr>
          <w:bCs/>
          <w:szCs w:val="24"/>
          <w:lang w:eastAsia="en-AU"/>
        </w:rPr>
      </w:pPr>
      <w:bookmarkStart w:id="350" w:name="_Toc508871678"/>
      <w:r w:rsidRPr="00A97872">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50"/>
    </w:p>
    <w:p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51" w:name="_Toc508871679"/>
      <w:r w:rsidRPr="00A97872">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51"/>
    </w:p>
    <w:p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rsidR="00DC6446" w:rsidRPr="00D66CCA" w:rsidRDefault="000E4E9B" w:rsidP="000E4E9B">
      <w:pPr>
        <w:pStyle w:val="AH5Sec"/>
        <w:autoSpaceDE w:val="0"/>
        <w:autoSpaceDN w:val="0"/>
        <w:adjustRightInd w:val="0"/>
        <w:rPr>
          <w:bCs/>
          <w:szCs w:val="24"/>
          <w:lang w:eastAsia="en-AU"/>
        </w:rPr>
      </w:pPr>
      <w:bookmarkStart w:id="352" w:name="_Toc508871680"/>
      <w:r w:rsidRPr="00A97872">
        <w:rPr>
          <w:rStyle w:val="CharSectNo"/>
        </w:rPr>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52"/>
    </w:p>
    <w:p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rsidR="00DC6446" w:rsidRPr="00D66CCA" w:rsidRDefault="000E4E9B" w:rsidP="000E4E9B">
      <w:pPr>
        <w:pStyle w:val="AH5Sec"/>
        <w:rPr>
          <w:lang w:eastAsia="en-AU"/>
        </w:rPr>
      </w:pPr>
      <w:bookmarkStart w:id="353" w:name="_Toc508871681"/>
      <w:r w:rsidRPr="00A97872">
        <w:rPr>
          <w:rStyle w:val="CharSectNo"/>
        </w:rPr>
        <w:t>262</w:t>
      </w:r>
      <w:r w:rsidRPr="00D66CCA">
        <w:rPr>
          <w:lang w:eastAsia="en-AU"/>
        </w:rPr>
        <w:tab/>
      </w:r>
      <w:r w:rsidR="00DC6446" w:rsidRPr="00D66CCA">
        <w:rPr>
          <w:lang w:eastAsia="en-AU"/>
        </w:rPr>
        <w:t>Recovery of a monetary penalty</w:t>
      </w:r>
      <w:bookmarkEnd w:id="353"/>
    </w:p>
    <w:p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rsidR="00DC6446" w:rsidRPr="00D66CCA" w:rsidRDefault="000E4E9B" w:rsidP="000E4E9B">
      <w:pPr>
        <w:pStyle w:val="AH5Sec"/>
        <w:rPr>
          <w:lang w:eastAsia="en-AU"/>
        </w:rPr>
      </w:pPr>
      <w:bookmarkStart w:id="354" w:name="_Toc508871682"/>
      <w:r w:rsidRPr="00A97872">
        <w:rPr>
          <w:rStyle w:val="CharSectNo"/>
        </w:rPr>
        <w:t>263</w:t>
      </w:r>
      <w:r w:rsidRPr="00D66CCA">
        <w:rPr>
          <w:lang w:eastAsia="en-AU"/>
        </w:rPr>
        <w:tab/>
      </w:r>
      <w:r w:rsidR="00DC6446" w:rsidRPr="00D66CCA">
        <w:rPr>
          <w:lang w:eastAsia="en-AU"/>
        </w:rPr>
        <w:t>Civil double jeopardy</w:t>
      </w:r>
      <w:bookmarkEnd w:id="354"/>
    </w:p>
    <w:p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rsidR="00DC6446" w:rsidRPr="00D66CCA" w:rsidRDefault="000E4E9B" w:rsidP="000E4E9B">
      <w:pPr>
        <w:pStyle w:val="AH5Sec"/>
        <w:rPr>
          <w:lang w:eastAsia="en-AU"/>
        </w:rPr>
      </w:pPr>
      <w:bookmarkStart w:id="355" w:name="_Toc508871683"/>
      <w:r w:rsidRPr="00A97872">
        <w:rPr>
          <w:rStyle w:val="CharSectNo"/>
        </w:rPr>
        <w:t>264</w:t>
      </w:r>
      <w:r w:rsidRPr="00D66CCA">
        <w:rPr>
          <w:lang w:eastAsia="en-AU"/>
        </w:rPr>
        <w:tab/>
      </w:r>
      <w:r w:rsidR="00DC6446" w:rsidRPr="00D66CCA">
        <w:rPr>
          <w:lang w:eastAsia="en-AU"/>
        </w:rPr>
        <w:t>Criminal proceedings during civil proceedings</w:t>
      </w:r>
      <w:bookmarkEnd w:id="355"/>
    </w:p>
    <w:p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rsidR="00DC6446" w:rsidRPr="00D66CCA" w:rsidRDefault="000E4E9B" w:rsidP="000E4E9B">
      <w:pPr>
        <w:pStyle w:val="AH5Sec"/>
        <w:rPr>
          <w:lang w:eastAsia="en-AU"/>
        </w:rPr>
      </w:pPr>
      <w:bookmarkStart w:id="356" w:name="_Toc508871684"/>
      <w:r w:rsidRPr="00A97872">
        <w:rPr>
          <w:rStyle w:val="CharSectNo"/>
        </w:rPr>
        <w:t>265</w:t>
      </w:r>
      <w:r w:rsidRPr="00D66CCA">
        <w:rPr>
          <w:lang w:eastAsia="en-AU"/>
        </w:rPr>
        <w:tab/>
      </w:r>
      <w:r w:rsidR="00DC6446" w:rsidRPr="00D66CCA">
        <w:rPr>
          <w:lang w:eastAsia="en-AU"/>
        </w:rPr>
        <w:t>Criminal proceedings after civil proceedings</w:t>
      </w:r>
      <w:bookmarkEnd w:id="356"/>
    </w:p>
    <w:p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rsidR="00DC6446" w:rsidRPr="00D66CCA" w:rsidRDefault="000E4E9B" w:rsidP="000E4E9B">
      <w:pPr>
        <w:pStyle w:val="AH5Sec"/>
        <w:autoSpaceDE w:val="0"/>
        <w:autoSpaceDN w:val="0"/>
        <w:adjustRightInd w:val="0"/>
        <w:rPr>
          <w:bCs/>
          <w:szCs w:val="24"/>
          <w:lang w:eastAsia="en-AU"/>
        </w:rPr>
      </w:pPr>
      <w:bookmarkStart w:id="357" w:name="_Toc508871685"/>
      <w:r w:rsidRPr="00A97872">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57"/>
    </w:p>
    <w:p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rsidR="00DC6446" w:rsidRPr="00A97872" w:rsidRDefault="000E4E9B" w:rsidP="000E4E9B">
      <w:pPr>
        <w:pStyle w:val="AH3Div"/>
      </w:pPr>
      <w:bookmarkStart w:id="358" w:name="_Toc508871686"/>
      <w:r w:rsidRPr="00A97872">
        <w:rPr>
          <w:rStyle w:val="CharDivNo"/>
        </w:rPr>
        <w:t>Division 13.8</w:t>
      </w:r>
      <w:r w:rsidRPr="00D66CCA">
        <w:rPr>
          <w:lang w:eastAsia="en-AU"/>
        </w:rPr>
        <w:tab/>
      </w:r>
      <w:r w:rsidR="00DC6446" w:rsidRPr="00A97872">
        <w:rPr>
          <w:rStyle w:val="CharDivText"/>
          <w:lang w:eastAsia="en-AU"/>
        </w:rPr>
        <w:t>Civil liability not affected by this Act</w:t>
      </w:r>
      <w:bookmarkEnd w:id="358"/>
    </w:p>
    <w:p w:rsidR="00DC6446" w:rsidRPr="00D66CCA" w:rsidRDefault="000E4E9B" w:rsidP="000E4E9B">
      <w:pPr>
        <w:pStyle w:val="AH5Sec"/>
        <w:rPr>
          <w:lang w:eastAsia="en-AU"/>
        </w:rPr>
      </w:pPr>
      <w:bookmarkStart w:id="359" w:name="_Toc508871687"/>
      <w:r w:rsidRPr="00A97872">
        <w:rPr>
          <w:rStyle w:val="CharSectNo"/>
        </w:rPr>
        <w:t>267</w:t>
      </w:r>
      <w:r w:rsidRPr="00D66CCA">
        <w:rPr>
          <w:lang w:eastAsia="en-AU"/>
        </w:rPr>
        <w:tab/>
      </w:r>
      <w:r w:rsidR="00DC6446" w:rsidRPr="00D66CCA">
        <w:rPr>
          <w:lang w:eastAsia="en-AU"/>
        </w:rPr>
        <w:t>Civil liability not affected by this Act</w:t>
      </w:r>
      <w:bookmarkEnd w:id="359"/>
    </w:p>
    <w:p w:rsidR="00EA19E0" w:rsidRPr="00D66CCA" w:rsidRDefault="00DC6446" w:rsidP="00D04A98">
      <w:pPr>
        <w:pStyle w:val="Amainreturn"/>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rsidR="005C4040" w:rsidRPr="00D66CCA" w:rsidRDefault="005C4040" w:rsidP="00C74949">
      <w:pPr>
        <w:pStyle w:val="PageBreak"/>
        <w:suppressLineNumbers/>
      </w:pPr>
      <w:r w:rsidRPr="00D66CCA">
        <w:br w:type="page"/>
      </w:r>
    </w:p>
    <w:p w:rsidR="00DC6446" w:rsidRPr="00A97872" w:rsidRDefault="000E4E9B" w:rsidP="000E4E9B">
      <w:pPr>
        <w:pStyle w:val="AH2Part"/>
      </w:pPr>
      <w:bookmarkStart w:id="360" w:name="_Toc508871688"/>
      <w:r w:rsidRPr="00A97872">
        <w:rPr>
          <w:rStyle w:val="CharPartNo"/>
        </w:rPr>
        <w:t>Part 14</w:t>
      </w:r>
      <w:r w:rsidRPr="00D66CCA">
        <w:rPr>
          <w:lang w:eastAsia="en-AU"/>
        </w:rPr>
        <w:tab/>
      </w:r>
      <w:r w:rsidR="00DC6446" w:rsidRPr="00A97872">
        <w:rPr>
          <w:rStyle w:val="CharPartText"/>
          <w:lang w:eastAsia="en-AU"/>
        </w:rPr>
        <w:t>General</w:t>
      </w:r>
      <w:bookmarkEnd w:id="360"/>
    </w:p>
    <w:p w:rsidR="00DC6446" w:rsidRPr="00A97872" w:rsidRDefault="000E4E9B" w:rsidP="000E4E9B">
      <w:pPr>
        <w:pStyle w:val="AH3Div"/>
      </w:pPr>
      <w:bookmarkStart w:id="361" w:name="_Toc508871689"/>
      <w:r w:rsidRPr="00A97872">
        <w:rPr>
          <w:rStyle w:val="CharDivNo"/>
        </w:rPr>
        <w:t>Division 14.1</w:t>
      </w:r>
      <w:r w:rsidRPr="00D66CCA">
        <w:rPr>
          <w:lang w:eastAsia="en-AU"/>
        </w:rPr>
        <w:tab/>
      </w:r>
      <w:r w:rsidR="00DC6446" w:rsidRPr="00A97872">
        <w:rPr>
          <w:rStyle w:val="CharDivText"/>
          <w:lang w:eastAsia="en-AU"/>
        </w:rPr>
        <w:t>General provisions</w:t>
      </w:r>
      <w:bookmarkEnd w:id="361"/>
    </w:p>
    <w:p w:rsidR="00DC6446" w:rsidRPr="00D66CCA" w:rsidRDefault="000E4E9B" w:rsidP="000E4E9B">
      <w:pPr>
        <w:pStyle w:val="AH5Sec"/>
        <w:rPr>
          <w:lang w:eastAsia="en-AU"/>
        </w:rPr>
      </w:pPr>
      <w:bookmarkStart w:id="362" w:name="_Toc508871690"/>
      <w:r w:rsidRPr="00A97872">
        <w:rPr>
          <w:rStyle w:val="CharSectNo"/>
        </w:rPr>
        <w:t>268</w:t>
      </w:r>
      <w:r w:rsidRPr="00D66CCA">
        <w:rPr>
          <w:lang w:eastAsia="en-AU"/>
        </w:rPr>
        <w:tab/>
      </w:r>
      <w:r w:rsidR="00DC6446" w:rsidRPr="00D66CCA">
        <w:rPr>
          <w:lang w:eastAsia="en-AU"/>
        </w:rPr>
        <w:t>Offence to give false or misleading information</w:t>
      </w:r>
      <w:bookmarkEnd w:id="362"/>
    </w:p>
    <w:p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4"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rsidR="00DC6446" w:rsidRPr="00D66CCA" w:rsidRDefault="000E4E9B" w:rsidP="000E4E9B">
      <w:pPr>
        <w:pStyle w:val="AH5Sec"/>
        <w:rPr>
          <w:lang w:eastAsia="en-AU"/>
        </w:rPr>
      </w:pPr>
      <w:bookmarkStart w:id="363" w:name="_Toc508871691"/>
      <w:r w:rsidRPr="00A97872">
        <w:rPr>
          <w:rStyle w:val="CharSectNo"/>
        </w:rPr>
        <w:t>269</w:t>
      </w:r>
      <w:r w:rsidRPr="00D66CCA">
        <w:rPr>
          <w:lang w:eastAsia="en-AU"/>
        </w:rPr>
        <w:tab/>
      </w:r>
      <w:r w:rsidR="00DC6446" w:rsidRPr="00D66CCA">
        <w:rPr>
          <w:lang w:eastAsia="en-AU"/>
        </w:rPr>
        <w:t>Act does not affect legal professional privilege</w:t>
      </w:r>
      <w:bookmarkEnd w:id="363"/>
    </w:p>
    <w:p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5"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rsidR="00DC6446" w:rsidRPr="00D66CCA" w:rsidRDefault="000E4E9B" w:rsidP="000E4E9B">
      <w:pPr>
        <w:pStyle w:val="AH5Sec"/>
        <w:rPr>
          <w:lang w:eastAsia="en-AU"/>
        </w:rPr>
      </w:pPr>
      <w:bookmarkStart w:id="364" w:name="_Toc508871692"/>
      <w:r w:rsidRPr="00A97872">
        <w:rPr>
          <w:rStyle w:val="CharSectNo"/>
        </w:rPr>
        <w:t>270</w:t>
      </w:r>
      <w:r w:rsidRPr="00D66CCA">
        <w:rPr>
          <w:lang w:eastAsia="en-AU"/>
        </w:rPr>
        <w:tab/>
      </w:r>
      <w:r w:rsidR="00DC6446" w:rsidRPr="00D66CCA">
        <w:rPr>
          <w:lang w:eastAsia="en-AU"/>
        </w:rPr>
        <w:t>Immunity from liability</w:t>
      </w:r>
      <w:bookmarkEnd w:id="36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rsidR="00DC6446" w:rsidRPr="00D66CCA" w:rsidRDefault="000E4E9B" w:rsidP="000E4E9B">
      <w:pPr>
        <w:pStyle w:val="AH5Sec"/>
        <w:rPr>
          <w:lang w:eastAsia="en-AU"/>
        </w:rPr>
      </w:pPr>
      <w:bookmarkStart w:id="365" w:name="_Toc508871693"/>
      <w:r w:rsidRPr="00A97872">
        <w:rPr>
          <w:rStyle w:val="CharSectNo"/>
        </w:rPr>
        <w:t>271</w:t>
      </w:r>
      <w:r w:rsidRPr="00D66CCA">
        <w:rPr>
          <w:lang w:eastAsia="en-AU"/>
        </w:rPr>
        <w:tab/>
      </w:r>
      <w:r w:rsidR="00DC6446" w:rsidRPr="00D66CCA">
        <w:rPr>
          <w:lang w:eastAsia="en-AU"/>
        </w:rPr>
        <w:t>Confidentiality of information</w:t>
      </w:r>
      <w:bookmarkEnd w:id="365"/>
    </w:p>
    <w:p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26" w:tooltip="A2001-14" w:history="1">
        <w:r w:rsidR="00B739B0" w:rsidRPr="00B739B0">
          <w:rPr>
            <w:rStyle w:val="charCitHyperlinkAbbrev"/>
          </w:rPr>
          <w:t>Legislation Act</w:t>
        </w:r>
      </w:hyperlink>
      <w:r w:rsidRPr="00D66CCA">
        <w:rPr>
          <w:snapToGrid w:val="0"/>
        </w:rPr>
        <w:t>, s 104).</w:t>
      </w:r>
    </w:p>
    <w:p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rsidR="003B5FB4" w:rsidRPr="00D66CCA" w:rsidRDefault="00330A39" w:rsidP="00330A39">
      <w:pPr>
        <w:pStyle w:val="Apara"/>
      </w:pPr>
      <w:r>
        <w:tab/>
      </w:r>
      <w:r w:rsidR="000E4E9B" w:rsidRPr="00D66CCA">
        <w:t>(a)</w:t>
      </w:r>
      <w:r w:rsidR="000E4E9B" w:rsidRPr="00D66CCA">
        <w:tab/>
      </w:r>
      <w:r w:rsidR="003B5FB4" w:rsidRPr="00D66CCA">
        <w:t>disclose to anyone else—</w:t>
      </w:r>
    </w:p>
    <w:p w:rsidR="003B5FB4" w:rsidRPr="00D66CCA" w:rsidRDefault="00330A39" w:rsidP="00330A39">
      <w:pPr>
        <w:pStyle w:val="Asubpara"/>
      </w:pPr>
      <w:r>
        <w:tab/>
      </w:r>
      <w:r w:rsidR="000E4E9B" w:rsidRPr="00D66CCA">
        <w:t>(i)</w:t>
      </w:r>
      <w:r w:rsidR="000E4E9B" w:rsidRPr="00D66CCA">
        <w:tab/>
      </w:r>
      <w:r w:rsidR="003B5FB4" w:rsidRPr="00D66CCA">
        <w:t>the information; or</w:t>
      </w:r>
    </w:p>
    <w:p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5098A"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rsidR="0055098A" w:rsidRPr="00D66CCA" w:rsidRDefault="00330A39" w:rsidP="00FB6EA9">
      <w:pPr>
        <w:pStyle w:val="Apara"/>
        <w:keepNext/>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made or given by the regulator or a</w:t>
      </w:r>
      <w:r w:rsidR="007A4CD7" w:rsidRPr="00D66CCA">
        <w:rPr>
          <w:lang w:eastAsia="en-AU"/>
        </w:rPr>
        <w:t xml:space="preserve"> </w:t>
      </w:r>
      <w:r w:rsidR="00DC6446" w:rsidRPr="00D66CCA">
        <w:rPr>
          <w:lang w:eastAsia="en-AU"/>
        </w:rPr>
        <w:t>person authorised by the regulator if the</w:t>
      </w:r>
      <w:r w:rsidR="007A4CD7" w:rsidRPr="00D66CCA">
        <w:rPr>
          <w:lang w:eastAsia="en-AU"/>
        </w:rPr>
        <w:t xml:space="preserve"> </w:t>
      </w:r>
      <w:r w:rsidR="00DC6446" w:rsidRPr="00D66CCA">
        <w:rPr>
          <w:lang w:eastAsia="en-AU"/>
        </w:rPr>
        <w:t>regulator</w:t>
      </w:r>
      <w:r w:rsidR="000D348D" w:rsidRPr="00D66CCA">
        <w:rPr>
          <w:lang w:eastAsia="en-AU"/>
        </w:rPr>
        <w:t xml:space="preserve"> </w:t>
      </w:r>
      <w:r w:rsidR="005308BF" w:rsidRPr="00D66CCA">
        <w:rPr>
          <w:lang w:eastAsia="en-AU"/>
        </w:rPr>
        <w:t xml:space="preserve">reasonably </w:t>
      </w:r>
      <w:r w:rsidR="000D348D" w:rsidRPr="00D66CCA">
        <w:rPr>
          <w:lang w:eastAsia="en-AU"/>
        </w:rPr>
        <w:t>believes</w:t>
      </w:r>
      <w:r w:rsidR="00DC6446" w:rsidRPr="00D66CCA">
        <w:rPr>
          <w:lang w:eastAsia="en-AU"/>
        </w:rPr>
        <w:t xml:space="preserve"> the disclosure,</w:t>
      </w:r>
      <w:r w:rsidR="007A4CD7" w:rsidRPr="00D66CCA">
        <w:rPr>
          <w:lang w:eastAsia="en-AU"/>
        </w:rPr>
        <w:t xml:space="preserve"> </w:t>
      </w:r>
      <w:r w:rsidR="00DC6446" w:rsidRPr="00D66CCA">
        <w:rPr>
          <w:lang w:eastAsia="en-AU"/>
        </w:rPr>
        <w:t>access or use</w:t>
      </w:r>
      <w:r w:rsidR="0055098A"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necessary for administering, or</w:t>
      </w:r>
      <w:r w:rsidR="007A4CD7" w:rsidRPr="00D66CCA">
        <w:rPr>
          <w:lang w:eastAsia="en-AU"/>
        </w:rPr>
        <w:t xml:space="preserve"> </w:t>
      </w:r>
      <w:r w:rsidR="00DC6446" w:rsidRPr="00D66CCA">
        <w:rPr>
          <w:lang w:eastAsia="en-AU"/>
        </w:rPr>
        <w:t>monitoring or enforcing compliance</w:t>
      </w:r>
      <w:r w:rsidR="007A4CD7" w:rsidRPr="00D66CCA">
        <w:rPr>
          <w:lang w:eastAsia="en-AU"/>
        </w:rPr>
        <w:t xml:space="preserve"> </w:t>
      </w:r>
      <w:r w:rsidR="00DC6446" w:rsidRPr="00D66CCA">
        <w:rPr>
          <w:lang w:eastAsia="en-AU"/>
        </w:rPr>
        <w:t>with, this Act;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prescribed</w:t>
      </w:r>
      <w:r w:rsidR="007A4CD7" w:rsidRPr="00D66CCA">
        <w:rPr>
          <w:lang w:eastAsia="en-AU"/>
        </w:rPr>
        <w:t xml:space="preserve"> </w:t>
      </w:r>
      <w:r w:rsidR="005D1A63" w:rsidRPr="00D66CCA">
        <w:rPr>
          <w:lang w:eastAsia="en-AU"/>
        </w:rPr>
        <w:t>by regulation</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or law, if</w:t>
      </w:r>
      <w:r w:rsidR="007A4CD7" w:rsidRPr="00D66CCA">
        <w:rPr>
          <w:lang w:eastAsia="en-AU"/>
        </w:rPr>
        <w:t xml:space="preserve"> </w:t>
      </w:r>
      <w:r w:rsidR="00DC6446" w:rsidRPr="00D66CCA">
        <w:rPr>
          <w:lang w:eastAsia="en-AU"/>
        </w:rPr>
        <w:t>the disclosure, access or use is</w:t>
      </w:r>
      <w:r w:rsidR="007A4CD7" w:rsidRPr="00D66CCA">
        <w:rPr>
          <w:lang w:eastAsia="en-AU"/>
        </w:rPr>
        <w:t xml:space="preserve"> </w:t>
      </w:r>
      <w:r w:rsidR="00DC6446" w:rsidRPr="00D66CCA">
        <w:rPr>
          <w:lang w:eastAsia="en-AU"/>
        </w:rPr>
        <w:t>necessary to lessen or prevent a serious</w:t>
      </w:r>
      <w:r w:rsidR="007A4CD7" w:rsidRPr="00D66CCA">
        <w:rPr>
          <w:lang w:eastAsia="en-AU"/>
        </w:rPr>
        <w:t xml:space="preserve"> </w:t>
      </w:r>
      <w:r w:rsidR="00DC6446" w:rsidRPr="00D66CCA">
        <w:rPr>
          <w:lang w:eastAsia="en-AU"/>
        </w:rPr>
        <w:t>risk to public health or safety; or</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DC6446" w:rsidRPr="00D66CCA">
        <w:rPr>
          <w:lang w:eastAsia="en-AU"/>
        </w:rPr>
        <w:t>is necessary for the recognition of</w:t>
      </w:r>
      <w:r w:rsidR="007A4CD7" w:rsidRPr="00D66CCA">
        <w:rPr>
          <w:lang w:eastAsia="en-AU"/>
        </w:rPr>
        <w:t xml:space="preserve"> </w:t>
      </w:r>
      <w:r w:rsidR="00DC6446" w:rsidRPr="00D66CCA">
        <w:rPr>
          <w:lang w:eastAsia="en-AU"/>
        </w:rPr>
        <w:t>authorisations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DC6446" w:rsidRPr="00D66CCA">
        <w:rPr>
          <w:lang w:eastAsia="en-AU"/>
        </w:rPr>
        <w:t xml:space="preserve">is required for the exercise of a </w:t>
      </w:r>
      <w:r w:rsidR="00C77FDF" w:rsidRPr="00D66CCA">
        <w:rPr>
          <w:lang w:eastAsia="en-AU"/>
        </w:rPr>
        <w:t xml:space="preserve">power or </w:t>
      </w:r>
      <w:r w:rsidR="00D4199E" w:rsidRPr="00D66CCA">
        <w:rPr>
          <w:lang w:eastAsia="en-AU"/>
        </w:rPr>
        <w:t>function</w:t>
      </w:r>
      <w:r w:rsidR="00DC6446" w:rsidRPr="00D66CCA">
        <w:rPr>
          <w:lang w:eastAsia="en-AU"/>
        </w:rPr>
        <w:t xml:space="preserve">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rsidR="00827817" w:rsidRPr="00D66CCA" w:rsidRDefault="00330A39" w:rsidP="00330A39">
      <w:pPr>
        <w:pStyle w:val="Amain"/>
      </w:pPr>
      <w:r>
        <w:tab/>
      </w:r>
      <w:r w:rsidR="000E4E9B" w:rsidRPr="00D66CCA">
        <w:t>(4)</w:t>
      </w:r>
      <w:r w:rsidR="000E4E9B" w:rsidRPr="00D66CCA">
        <w:tab/>
      </w:r>
      <w:r w:rsidR="00827817" w:rsidRPr="00D66CCA">
        <w:t>A person commits an offence if—</w:t>
      </w:r>
    </w:p>
    <w:p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rsidR="00827817" w:rsidRPr="00D66CCA" w:rsidRDefault="00330A39" w:rsidP="00330A39">
      <w:pPr>
        <w:pStyle w:val="Apara"/>
        <w:keepNext/>
      </w:pPr>
      <w:r>
        <w:tab/>
      </w:r>
      <w:r w:rsidR="000E4E9B" w:rsidRPr="00D66CCA">
        <w:t>(c)</w:t>
      </w:r>
      <w:r w:rsidR="000E4E9B" w:rsidRPr="00D66CCA">
        <w:tab/>
      </w:r>
      <w:r w:rsidR="00827817" w:rsidRPr="00D66CCA">
        <w:t>the defendant knows or is reckless as to that fact.</w:t>
      </w:r>
    </w:p>
    <w:p w:rsidR="00DC6446" w:rsidRPr="00D66CCA" w:rsidRDefault="00DC6446" w:rsidP="00330A39">
      <w:pPr>
        <w:pStyle w:val="Penalty"/>
        <w:keepNext/>
      </w:pPr>
      <w:r w:rsidRPr="00D66CCA">
        <w:t xml:space="preserve">Maximum </w:t>
      </w:r>
      <w:r w:rsidR="002810CD" w:rsidRPr="00D66CCA">
        <w:t>penalty:</w:t>
      </w:r>
    </w:p>
    <w:p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CA2480" w:rsidRPr="00D66CCA"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rsidR="00DC6446" w:rsidRPr="00D66CCA" w:rsidRDefault="000E4E9B" w:rsidP="000E4E9B">
      <w:pPr>
        <w:pStyle w:val="AH5Sec"/>
        <w:rPr>
          <w:lang w:eastAsia="en-AU"/>
        </w:rPr>
      </w:pPr>
      <w:bookmarkStart w:id="366" w:name="_Toc508871694"/>
      <w:r w:rsidRPr="00A97872">
        <w:rPr>
          <w:rStyle w:val="CharSectNo"/>
        </w:rPr>
        <w:t>272</w:t>
      </w:r>
      <w:r w:rsidRPr="00D66CCA">
        <w:rPr>
          <w:lang w:eastAsia="en-AU"/>
        </w:rPr>
        <w:tab/>
      </w:r>
      <w:r w:rsidR="00DC6446" w:rsidRPr="00D66CCA">
        <w:rPr>
          <w:lang w:eastAsia="en-AU"/>
        </w:rPr>
        <w:t>No contracting out</w:t>
      </w:r>
      <w:bookmarkEnd w:id="366"/>
    </w:p>
    <w:p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7"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67" w:name="_Toc508871695"/>
      <w:r w:rsidRPr="00A97872">
        <w:rPr>
          <w:rStyle w:val="CharSectNo"/>
        </w:rPr>
        <w:t>273</w:t>
      </w:r>
      <w:r w:rsidRPr="00D66CCA">
        <w:rPr>
          <w:lang w:eastAsia="en-AU"/>
        </w:rPr>
        <w:tab/>
      </w:r>
      <w:r w:rsidR="00DC6446" w:rsidRPr="00D66CCA">
        <w:rPr>
          <w:lang w:eastAsia="en-AU"/>
        </w:rPr>
        <w:t>Person not to levy workers</w:t>
      </w:r>
      <w:bookmarkEnd w:id="367"/>
    </w:p>
    <w:p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rsidR="00D8030A" w:rsidRPr="00D66CCA" w:rsidRDefault="00D8030A" w:rsidP="00330A39">
      <w:pPr>
        <w:pStyle w:val="Penalty"/>
        <w:keepNext/>
        <w:rPr>
          <w:lang w:eastAsia="en-AU"/>
        </w:rPr>
      </w:pPr>
      <w:r w:rsidRPr="00D66CCA">
        <w:rPr>
          <w:lang w:eastAsia="en-AU"/>
        </w:rPr>
        <w:t>Maximum penalty:</w:t>
      </w:r>
    </w:p>
    <w:p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A97872" w:rsidRDefault="000E4E9B" w:rsidP="000E4E9B">
      <w:pPr>
        <w:pStyle w:val="AH3Div"/>
      </w:pPr>
      <w:bookmarkStart w:id="368" w:name="_Toc508871696"/>
      <w:r w:rsidRPr="00A97872">
        <w:rPr>
          <w:rStyle w:val="CharDivNo"/>
        </w:rPr>
        <w:t>Division 14.2</w:t>
      </w:r>
      <w:r w:rsidRPr="00D66CCA">
        <w:rPr>
          <w:lang w:eastAsia="en-AU"/>
        </w:rPr>
        <w:tab/>
      </w:r>
      <w:r w:rsidR="00DC6446" w:rsidRPr="00A97872">
        <w:rPr>
          <w:rStyle w:val="CharDivText"/>
          <w:lang w:eastAsia="en-AU"/>
        </w:rPr>
        <w:t>Codes of practice</w:t>
      </w:r>
      <w:bookmarkEnd w:id="368"/>
    </w:p>
    <w:p w:rsidR="00DC6446" w:rsidRPr="00D66CCA" w:rsidRDefault="000E4E9B" w:rsidP="000E4E9B">
      <w:pPr>
        <w:pStyle w:val="AH5Sec"/>
        <w:rPr>
          <w:lang w:eastAsia="en-AU"/>
        </w:rPr>
      </w:pPr>
      <w:bookmarkStart w:id="369" w:name="_Toc508871697"/>
      <w:r w:rsidRPr="00A97872">
        <w:rPr>
          <w:rStyle w:val="CharSectNo"/>
        </w:rPr>
        <w:t>274</w:t>
      </w:r>
      <w:r w:rsidRPr="00D66CCA">
        <w:rPr>
          <w:lang w:eastAsia="en-AU"/>
        </w:rPr>
        <w:tab/>
      </w:r>
      <w:r w:rsidR="00DC6446" w:rsidRPr="00D66CCA">
        <w:rPr>
          <w:lang w:eastAsia="en-AU"/>
        </w:rPr>
        <w:t>Approved codes of practice</w:t>
      </w:r>
      <w:bookmarkEnd w:id="369"/>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28" w:tooltip="A2001-14" w:history="1">
        <w:r w:rsidRPr="00383099">
          <w:rPr>
            <w:rStyle w:val="charCitHyperlinkAbbrev"/>
          </w:rPr>
          <w:t>Legislation Act</w:t>
        </w:r>
      </w:hyperlink>
      <w:r w:rsidRPr="00383099">
        <w:t>, s 46).</w:t>
      </w:r>
    </w:p>
    <w:p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rsidR="00C4712D" w:rsidRPr="00D66CCA" w:rsidRDefault="00330A39" w:rsidP="00330A39">
      <w:pPr>
        <w:pStyle w:val="Amain"/>
        <w:keepNext/>
      </w:pPr>
      <w:r>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29"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30" w:tooltip="A2001-14" w:history="1">
        <w:r w:rsidR="00B739B0" w:rsidRPr="00B739B0">
          <w:rPr>
            <w:rStyle w:val="charCitHyperlinkAbbrev"/>
          </w:rPr>
          <w:t>Legislation Act</w:t>
        </w:r>
      </w:hyperlink>
      <w:r w:rsidR="00C4712D" w:rsidRPr="00D66CCA">
        <w:rPr>
          <w:snapToGrid w:val="0"/>
        </w:rPr>
        <w:t>.</w:t>
      </w:r>
    </w:p>
    <w:p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31" w:tooltip="A2001-14" w:history="1">
        <w:r w:rsidRPr="00E31226">
          <w:rPr>
            <w:rStyle w:val="charCitHyperlinkAbbrev"/>
          </w:rPr>
          <w:t>Legislation Act</w:t>
        </w:r>
      </w:hyperlink>
      <w:r w:rsidRPr="007B6AE8">
        <w:rPr>
          <w:lang w:eastAsia="en-AU"/>
        </w:rPr>
        <w:t>, s 14 (2)).</w:t>
      </w:r>
    </w:p>
    <w:p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32" w:tooltip="A2001-14" w:history="1">
        <w:r w:rsidR="00B739B0" w:rsidRPr="00B739B0">
          <w:rPr>
            <w:rStyle w:val="charCitHyperlinkAbbrev"/>
          </w:rPr>
          <w:t>Legislation Act</w:t>
        </w:r>
      </w:hyperlink>
      <w:r w:rsidRPr="00D66CCA">
        <w:t>.</w:t>
      </w:r>
    </w:p>
    <w:p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3" w:tooltip="A2001-14" w:history="1">
        <w:r w:rsidRPr="00383099">
          <w:rPr>
            <w:rStyle w:val="charCitHyperlinkAbbrev"/>
          </w:rPr>
          <w:t>Legislation Act</w:t>
        </w:r>
      </w:hyperlink>
      <w:r w:rsidRPr="00383099">
        <w:t>, s 46 (2)).</w:t>
      </w:r>
    </w:p>
    <w:p w:rsidR="00E77A4E" w:rsidRPr="0092630A" w:rsidRDefault="00E77A4E" w:rsidP="00E77A4E">
      <w:pPr>
        <w:pStyle w:val="Amain"/>
        <w:rPr>
          <w:lang w:eastAsia="en-AU"/>
        </w:rPr>
      </w:pPr>
      <w:r w:rsidRPr="0092630A">
        <w:rPr>
          <w:lang w:eastAsia="en-AU"/>
        </w:rPr>
        <w:tab/>
        <w:t>(5)</w:t>
      </w:r>
      <w:r w:rsidRPr="0092630A">
        <w:rPr>
          <w:lang w:eastAsia="en-AU"/>
        </w:rPr>
        <w:tab/>
        <w:t>The Minister must, as soon as practicable after approving a code of practice, give additional public notice of the approval.</w:t>
      </w:r>
    </w:p>
    <w:p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rsidR="00DC6446" w:rsidRPr="00D66CCA" w:rsidRDefault="000E4E9B" w:rsidP="000E4E9B">
      <w:pPr>
        <w:pStyle w:val="AH5Sec"/>
        <w:rPr>
          <w:lang w:eastAsia="en-AU"/>
        </w:rPr>
      </w:pPr>
      <w:bookmarkStart w:id="370" w:name="_Toc508871698"/>
      <w:r w:rsidRPr="00A97872">
        <w:rPr>
          <w:rStyle w:val="CharSectNo"/>
        </w:rPr>
        <w:t>275</w:t>
      </w:r>
      <w:r w:rsidRPr="00D66CCA">
        <w:rPr>
          <w:lang w:eastAsia="en-AU"/>
        </w:rPr>
        <w:tab/>
      </w:r>
      <w:r w:rsidR="00DC6446" w:rsidRPr="00D66CCA">
        <w:rPr>
          <w:lang w:eastAsia="en-AU"/>
        </w:rPr>
        <w:t>Use of codes of practice in proceedings</w:t>
      </w:r>
      <w:bookmarkEnd w:id="370"/>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rsidR="00DC6446" w:rsidRPr="00A97872" w:rsidRDefault="000E4E9B" w:rsidP="000E4E9B">
      <w:pPr>
        <w:pStyle w:val="AH3Div"/>
      </w:pPr>
      <w:bookmarkStart w:id="371" w:name="_Toc508871699"/>
      <w:r w:rsidRPr="00A97872">
        <w:rPr>
          <w:rStyle w:val="CharDivNo"/>
        </w:rPr>
        <w:t>Division 14.3</w:t>
      </w:r>
      <w:r w:rsidRPr="00D66CCA">
        <w:rPr>
          <w:lang w:eastAsia="en-AU"/>
        </w:rPr>
        <w:tab/>
      </w:r>
      <w:r w:rsidR="003769C6" w:rsidRPr="00A97872">
        <w:rPr>
          <w:rStyle w:val="CharDivText"/>
          <w:lang w:eastAsia="en-AU"/>
        </w:rPr>
        <w:t>Regulation-making power, forms and fees</w:t>
      </w:r>
      <w:bookmarkEnd w:id="371"/>
    </w:p>
    <w:p w:rsidR="00DC6446" w:rsidRPr="00D66CCA" w:rsidRDefault="000E4E9B" w:rsidP="000E4E9B">
      <w:pPr>
        <w:pStyle w:val="AH5Sec"/>
        <w:rPr>
          <w:lang w:eastAsia="en-AU"/>
        </w:rPr>
      </w:pPr>
      <w:bookmarkStart w:id="372" w:name="_Toc508871700"/>
      <w:r w:rsidRPr="00A97872">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72"/>
    </w:p>
    <w:p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36" w:tooltip="A2001-14" w:history="1">
        <w:r w:rsidR="00B739B0" w:rsidRPr="00B739B0">
          <w:rPr>
            <w:rStyle w:val="charCitHyperlinkAbbrev"/>
          </w:rPr>
          <w:t>Legislation Act</w:t>
        </w:r>
      </w:hyperlink>
      <w:r w:rsidR="00A20E48" w:rsidRPr="00D66CCA">
        <w:t>, s 44)</w:t>
      </w:r>
      <w:r w:rsidRPr="00D66CCA">
        <w:t>.</w:t>
      </w:r>
    </w:p>
    <w:p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37" w:tooltip="A2001-14" w:history="1">
        <w:r w:rsidR="00B739B0" w:rsidRPr="00B739B0">
          <w:rPr>
            <w:rStyle w:val="charCitHyperlinkAbbrev"/>
          </w:rPr>
          <w:t>Legislation Act</w:t>
        </w:r>
      </w:hyperlink>
      <w:r w:rsidR="003D519B" w:rsidRPr="00D66CCA">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rsidR="00315C26" w:rsidRPr="00D66CCA" w:rsidRDefault="00330A39" w:rsidP="00330A39">
      <w:pPr>
        <w:pStyle w:val="Apara"/>
      </w:pPr>
      <w:r>
        <w:tab/>
      </w:r>
      <w:r w:rsidR="000E4E9B" w:rsidRPr="00D66CCA">
        <w:t>(a)</w:t>
      </w:r>
      <w:r w:rsidR="000E4E9B" w:rsidRPr="00D66CCA">
        <w:tab/>
      </w:r>
      <w:r w:rsidR="00315C26" w:rsidRPr="00D66CCA">
        <w:t>be of general or limited application; or</w:t>
      </w:r>
    </w:p>
    <w:p w:rsidR="00315C26" w:rsidRPr="00D66CCA" w:rsidRDefault="00330A39" w:rsidP="00330A39">
      <w:pPr>
        <w:pStyle w:val="Apara"/>
      </w:pPr>
      <w:r>
        <w:tab/>
      </w:r>
      <w:r w:rsidR="000E4E9B" w:rsidRPr="00D66CCA">
        <w:t>(b)</w:t>
      </w:r>
      <w:r w:rsidR="000E4E9B" w:rsidRPr="00D66CCA">
        <w:tab/>
      </w:r>
      <w:r w:rsidR="00315C26" w:rsidRPr="00D66CCA">
        <w:t>differ according to differences in time, place or circumstance; or</w:t>
      </w:r>
    </w:p>
    <w:p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38" w:tooltip="A2001-14" w:history="1">
        <w:r w:rsidR="00B739B0" w:rsidRPr="00B739B0">
          <w:rPr>
            <w:rStyle w:val="charCitHyperlinkAbbrev"/>
          </w:rPr>
          <w:t>Legislation Act</w:t>
        </w:r>
      </w:hyperlink>
      <w:r w:rsidRPr="00D66CCA">
        <w:t>, s 48).</w:t>
      </w:r>
    </w:p>
    <w:p w:rsidR="00315C26" w:rsidRPr="00D66CCA" w:rsidRDefault="00330A39" w:rsidP="007D4CCB">
      <w:pPr>
        <w:pStyle w:val="Apara"/>
        <w:keepNext/>
      </w:pPr>
      <w:r>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39" w:tooltip="A2001-14" w:history="1">
        <w:r w:rsidR="00B739B0" w:rsidRPr="00B739B0">
          <w:rPr>
            <w:rStyle w:val="charCitHyperlinkAbbrev"/>
          </w:rPr>
          <w:t>Legislation Act</w:t>
        </w:r>
      </w:hyperlink>
      <w:r w:rsidR="00793FC5" w:rsidRPr="00D66CCA">
        <w:t>, s 52)</w:t>
      </w:r>
    </w:p>
    <w:p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rsidR="00747709" w:rsidRPr="00D66CCA" w:rsidRDefault="000E4E9B" w:rsidP="000E4E9B">
      <w:pPr>
        <w:pStyle w:val="AH5Sec"/>
        <w:rPr>
          <w:lang w:eastAsia="en-AU"/>
        </w:rPr>
      </w:pPr>
      <w:bookmarkStart w:id="373" w:name="_Toc508871701"/>
      <w:r w:rsidRPr="00A97872">
        <w:rPr>
          <w:rStyle w:val="CharSectNo"/>
        </w:rPr>
        <w:t>277</w:t>
      </w:r>
      <w:r w:rsidRPr="00D66CCA">
        <w:rPr>
          <w:lang w:eastAsia="en-AU"/>
        </w:rPr>
        <w:tab/>
      </w:r>
      <w:r w:rsidR="00747709" w:rsidRPr="00D66CCA">
        <w:rPr>
          <w:lang w:eastAsia="en-AU"/>
        </w:rPr>
        <w:t>Approved forms</w:t>
      </w:r>
      <w:bookmarkEnd w:id="373"/>
    </w:p>
    <w:p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40"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41" w:tooltip="A2001-14" w:history="1">
        <w:r w:rsidR="00B739B0" w:rsidRPr="00B739B0">
          <w:rPr>
            <w:rStyle w:val="charCitHyperlinkAbbrev"/>
          </w:rPr>
          <w:t>Legislation Act</w:t>
        </w:r>
      </w:hyperlink>
      <w:r w:rsidR="00F67783" w:rsidRPr="00D66CCA">
        <w:t>.</w:t>
      </w:r>
    </w:p>
    <w:p w:rsidR="00747709" w:rsidRPr="00D66CCA" w:rsidRDefault="000E4E9B" w:rsidP="000E4E9B">
      <w:pPr>
        <w:pStyle w:val="AH5Sec"/>
        <w:rPr>
          <w:lang w:eastAsia="en-AU"/>
        </w:rPr>
      </w:pPr>
      <w:bookmarkStart w:id="374" w:name="_Toc508871702"/>
      <w:r w:rsidRPr="00A97872">
        <w:rPr>
          <w:rStyle w:val="CharSectNo"/>
        </w:rPr>
        <w:t>278</w:t>
      </w:r>
      <w:r w:rsidRPr="00D66CCA">
        <w:rPr>
          <w:lang w:eastAsia="en-AU"/>
        </w:rPr>
        <w:tab/>
      </w:r>
      <w:r w:rsidR="00F67783" w:rsidRPr="00D66CCA">
        <w:rPr>
          <w:lang w:eastAsia="en-AU"/>
        </w:rPr>
        <w:t>Determination of f</w:t>
      </w:r>
      <w:r w:rsidR="00747709" w:rsidRPr="00D66CCA">
        <w:rPr>
          <w:lang w:eastAsia="en-AU"/>
        </w:rPr>
        <w:t>ees</w:t>
      </w:r>
      <w:bookmarkEnd w:id="374"/>
    </w:p>
    <w:p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42"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3" w:tooltip="A2001-14" w:history="1">
        <w:r w:rsidR="00B739B0" w:rsidRPr="00B739B0">
          <w:rPr>
            <w:rStyle w:val="charCitHyperlinkAbbrev"/>
          </w:rPr>
          <w:t>Legislation Act</w:t>
        </w:r>
      </w:hyperlink>
      <w:r w:rsidR="008F0827" w:rsidRPr="00D66CCA">
        <w:t>.</w:t>
      </w:r>
    </w:p>
    <w:p w:rsidR="00C61784" w:rsidRPr="00C61784" w:rsidRDefault="00C61784" w:rsidP="00C61784">
      <w:pPr>
        <w:pStyle w:val="PageBreak"/>
      </w:pPr>
      <w:r w:rsidRPr="00C61784">
        <w:br w:type="page"/>
      </w:r>
    </w:p>
    <w:p w:rsidR="00C61784" w:rsidRPr="00A97872" w:rsidRDefault="00C61784" w:rsidP="00C61784">
      <w:pPr>
        <w:pStyle w:val="AH2Part"/>
      </w:pPr>
      <w:bookmarkStart w:id="375" w:name="_Toc508871703"/>
      <w:r w:rsidRPr="00A97872">
        <w:rPr>
          <w:rStyle w:val="CharPartNo"/>
        </w:rPr>
        <w:t>Part 21</w:t>
      </w:r>
      <w:r w:rsidRPr="00401CD8">
        <w:tab/>
      </w:r>
      <w:r w:rsidRPr="00A97872">
        <w:rPr>
          <w:rStyle w:val="CharPartText"/>
        </w:rPr>
        <w:t>Transitional—investigations</w:t>
      </w:r>
      <w:bookmarkEnd w:id="375"/>
    </w:p>
    <w:p w:rsidR="00C61784" w:rsidRDefault="00C61784" w:rsidP="00C61784">
      <w:pPr>
        <w:pStyle w:val="Placeholder"/>
        <w:suppressLineNumbers/>
      </w:pPr>
      <w:r>
        <w:rPr>
          <w:rStyle w:val="CharDivNo"/>
        </w:rPr>
        <w:t xml:space="preserve">  </w:t>
      </w:r>
      <w:r>
        <w:rPr>
          <w:rStyle w:val="CharDivText"/>
        </w:rPr>
        <w:t xml:space="preserve">  </w:t>
      </w:r>
    </w:p>
    <w:p w:rsidR="00C61784" w:rsidRPr="00401CD8" w:rsidRDefault="00C61784" w:rsidP="00C61784">
      <w:pPr>
        <w:pStyle w:val="AH5Sec"/>
      </w:pPr>
      <w:bookmarkStart w:id="376" w:name="_Toc508871704"/>
      <w:r w:rsidRPr="00A97872">
        <w:rPr>
          <w:rStyle w:val="CharSectNo"/>
        </w:rPr>
        <w:t>308</w:t>
      </w:r>
      <w:r w:rsidRPr="00401CD8">
        <w:tab/>
        <w:t xml:space="preserve">Meaning of </w:t>
      </w:r>
      <w:r w:rsidRPr="006018C8">
        <w:rPr>
          <w:rStyle w:val="charItals"/>
        </w:rPr>
        <w:t>commencement day</w:t>
      </w:r>
      <w:r w:rsidRPr="00401CD8">
        <w:t>—pt 21</w:t>
      </w:r>
      <w:bookmarkEnd w:id="376"/>
    </w:p>
    <w:p w:rsidR="00C61784" w:rsidRPr="00401CD8" w:rsidRDefault="00C61784" w:rsidP="00C61784">
      <w:pPr>
        <w:pStyle w:val="Amainreturn"/>
        <w:keepNext/>
      </w:pPr>
      <w:r w:rsidRPr="00401CD8">
        <w:t>In this part:</w:t>
      </w:r>
    </w:p>
    <w:p w:rsidR="00C61784" w:rsidRPr="00401CD8" w:rsidRDefault="00C61784" w:rsidP="00C61784">
      <w:pPr>
        <w:pStyle w:val="aDef"/>
      </w:pPr>
      <w:r w:rsidRPr="00401CD8">
        <w:rPr>
          <w:rStyle w:val="charBoldItals"/>
        </w:rPr>
        <w:t>commencement day</w:t>
      </w:r>
      <w:r w:rsidRPr="00401CD8">
        <w:t xml:space="preserve"> means the day the </w:t>
      </w:r>
      <w:hyperlink r:id="rId144" w:tooltip="A2011-35" w:history="1">
        <w:r w:rsidRPr="00401CD8">
          <w:rPr>
            <w:rStyle w:val="charCitHyperlinkItal"/>
          </w:rPr>
          <w:t>Work Health and Safety Act 2011</w:t>
        </w:r>
      </w:hyperlink>
      <w:r w:rsidRPr="00401CD8">
        <w:t>, section 3 commenced.</w:t>
      </w:r>
    </w:p>
    <w:p w:rsidR="00C61784" w:rsidRPr="00401CD8" w:rsidRDefault="00C61784" w:rsidP="00C61784">
      <w:pPr>
        <w:pStyle w:val="AH5Sec"/>
      </w:pPr>
      <w:bookmarkStart w:id="377" w:name="_Toc508871705"/>
      <w:r w:rsidRPr="00A97872">
        <w:rPr>
          <w:rStyle w:val="CharSectNo"/>
        </w:rPr>
        <w:t>309</w:t>
      </w:r>
      <w:r w:rsidRPr="00401CD8">
        <w:tab/>
        <w:t>Investigations under Work Safety Act 2008 (repealed)</w:t>
      </w:r>
      <w:bookmarkEnd w:id="377"/>
    </w:p>
    <w:p w:rsidR="00C61784" w:rsidRPr="00401CD8" w:rsidRDefault="00C61784" w:rsidP="00C61784">
      <w:pPr>
        <w:pStyle w:val="Amain"/>
      </w:pPr>
      <w:r w:rsidRPr="00401CD8">
        <w:tab/>
        <w:t>(1)</w:t>
      </w:r>
      <w:r w:rsidRPr="00401CD8">
        <w:tab/>
        <w:t xml:space="preserve">This section applies to an investigation under the </w:t>
      </w:r>
      <w:hyperlink r:id="rId145"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main"/>
      </w:pPr>
      <w:r w:rsidRPr="00401CD8">
        <w:tab/>
        <w:t>(2)</w:t>
      </w:r>
      <w:r w:rsidRPr="00401CD8">
        <w:tab/>
        <w:t xml:space="preserve">An inspector under this Act may exercise any function of an inspector under the </w:t>
      </w:r>
      <w:hyperlink r:id="rId146" w:tooltip="A2008-51" w:history="1">
        <w:r w:rsidRPr="00401CD8">
          <w:rPr>
            <w:rStyle w:val="charCitHyperlinkItal"/>
          </w:rPr>
          <w:t>Work Safety Act 2008</w:t>
        </w:r>
      </w:hyperlink>
      <w:r w:rsidRPr="00401CD8">
        <w:t xml:space="preserve"> (repealed) in relation to the investigation.</w:t>
      </w:r>
    </w:p>
    <w:p w:rsidR="00C61784" w:rsidRPr="00401CD8" w:rsidRDefault="00C61784" w:rsidP="00C61784">
      <w:pPr>
        <w:pStyle w:val="AH5Sec"/>
      </w:pPr>
      <w:bookmarkStart w:id="378" w:name="_Toc508871706"/>
      <w:r w:rsidRPr="00A97872">
        <w:rPr>
          <w:rStyle w:val="CharSectNo"/>
        </w:rPr>
        <w:t>310</w:t>
      </w:r>
      <w:r w:rsidRPr="00401CD8">
        <w:tab/>
        <w:t>Functions under director-general’s delegations</w:t>
      </w:r>
      <w:bookmarkEnd w:id="378"/>
    </w:p>
    <w:p w:rsidR="00C61784" w:rsidRPr="00401CD8" w:rsidRDefault="00C61784" w:rsidP="00C61784">
      <w:pPr>
        <w:pStyle w:val="Amain"/>
      </w:pPr>
      <w:r w:rsidRPr="00401CD8">
        <w:tab/>
        <w:t>(1)</w:t>
      </w:r>
      <w:r w:rsidRPr="00401CD8">
        <w:tab/>
        <w:t>This section applies if—</w:t>
      </w:r>
    </w:p>
    <w:p w:rsidR="00C61784" w:rsidRPr="00401CD8" w:rsidRDefault="00C61784" w:rsidP="00C61784">
      <w:pPr>
        <w:pStyle w:val="Apara"/>
      </w:pPr>
      <w:r w:rsidRPr="00401CD8">
        <w:tab/>
        <w:t>(a)</w:t>
      </w:r>
      <w:r w:rsidRPr="00401CD8">
        <w:tab/>
        <w:t>the director-general delegated a function of the director</w:t>
      </w:r>
      <w:r w:rsidRPr="00401CD8">
        <w:noBreakHyphen/>
        <w:t xml:space="preserve">general (the </w:t>
      </w:r>
      <w:r w:rsidRPr="00401CD8">
        <w:rPr>
          <w:rStyle w:val="charBoldItals"/>
        </w:rPr>
        <w:t>delegated function</w:t>
      </w:r>
      <w:r w:rsidRPr="00401CD8">
        <w:t xml:space="preserve">) under the </w:t>
      </w:r>
      <w:hyperlink r:id="rId147" w:tooltip="A2008-51" w:history="1">
        <w:r w:rsidRPr="00401CD8">
          <w:rPr>
            <w:rStyle w:val="charCitHyperlinkItal"/>
          </w:rPr>
          <w:t>Work Safety Act 2008</w:t>
        </w:r>
      </w:hyperlink>
      <w:r w:rsidRPr="00401CD8">
        <w:t xml:space="preserve"> (repealed) to a person; and</w:t>
      </w:r>
    </w:p>
    <w:p w:rsidR="00C61784" w:rsidRPr="00401CD8" w:rsidRDefault="00C61784" w:rsidP="00C61784">
      <w:pPr>
        <w:pStyle w:val="Apara"/>
      </w:pPr>
      <w:r w:rsidRPr="00401CD8">
        <w:tab/>
        <w:t>(b)</w:t>
      </w:r>
      <w:r w:rsidRPr="00401CD8">
        <w:tab/>
        <w:t>the delegation was in force immediately before the commencement day.</w:t>
      </w:r>
    </w:p>
    <w:p w:rsidR="00C61784" w:rsidRPr="00401CD8" w:rsidRDefault="00C61784" w:rsidP="00C61784">
      <w:pPr>
        <w:pStyle w:val="Amain"/>
      </w:pPr>
      <w:r w:rsidRPr="00401CD8">
        <w:tab/>
        <w:t>(2)</w:t>
      </w:r>
      <w:r w:rsidRPr="00401CD8">
        <w:tab/>
        <w:t xml:space="preserve">The person may exercise the delegated function in relation to an investigation under the </w:t>
      </w:r>
      <w:hyperlink r:id="rId148"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H5Sec"/>
      </w:pPr>
      <w:bookmarkStart w:id="379" w:name="_Toc508871707"/>
      <w:r w:rsidRPr="00A97872">
        <w:rPr>
          <w:rStyle w:val="CharSectNo"/>
        </w:rPr>
        <w:t>311</w:t>
      </w:r>
      <w:r w:rsidRPr="00401CD8">
        <w:rPr>
          <w:lang w:eastAsia="en-AU"/>
        </w:rPr>
        <w:tab/>
        <w:t>Expiry—pt 21</w:t>
      </w:r>
      <w:bookmarkEnd w:id="379"/>
    </w:p>
    <w:p w:rsidR="00C61784" w:rsidRPr="00401CD8" w:rsidRDefault="00C61784" w:rsidP="00C61784">
      <w:pPr>
        <w:pStyle w:val="Amainreturn"/>
        <w:keepNext/>
        <w:rPr>
          <w:lang w:eastAsia="en-AU"/>
        </w:rPr>
      </w:pPr>
      <w:r w:rsidRPr="00401CD8">
        <w:rPr>
          <w:lang w:eastAsia="en-AU"/>
        </w:rPr>
        <w:t>This part expires 5 years after the day it commences.</w:t>
      </w:r>
    </w:p>
    <w:p w:rsidR="00C61784" w:rsidRPr="00401CD8" w:rsidRDefault="00C61784" w:rsidP="00C61784">
      <w:pPr>
        <w:pStyle w:val="aNote"/>
      </w:pPr>
      <w:r w:rsidRPr="00401CD8">
        <w:rPr>
          <w:rStyle w:val="charItals"/>
        </w:rPr>
        <w:t>Note</w:t>
      </w:r>
      <w:r w:rsidRPr="00401CD8">
        <w:tab/>
        <w:t xml:space="preserve">Transitional provisions are kept in the Act for a limited time.  A transitional provision is repealed on its expiry but continues to have effect after its repeal (see </w:t>
      </w:r>
      <w:hyperlink r:id="rId149" w:tooltip="A2001-14" w:history="1">
        <w:r w:rsidRPr="00401CD8">
          <w:rPr>
            <w:rStyle w:val="charCitHyperlinkAbbrev"/>
          </w:rPr>
          <w:t>Legislation Act</w:t>
        </w:r>
      </w:hyperlink>
      <w:r w:rsidRPr="00401CD8">
        <w:t>, s 88).</w:t>
      </w:r>
    </w:p>
    <w:p w:rsidR="00EE4A21" w:rsidRDefault="00EE4A21" w:rsidP="00EE4A21">
      <w:pPr>
        <w:pStyle w:val="02Text"/>
        <w:sectPr w:rsidR="00EE4A21">
          <w:headerReference w:type="even" r:id="rId150"/>
          <w:headerReference w:type="default" r:id="rId151"/>
          <w:footerReference w:type="even" r:id="rId152"/>
          <w:footerReference w:type="default" r:id="rId153"/>
          <w:footerReference w:type="first" r:id="rId154"/>
          <w:pgSz w:w="11907" w:h="16839" w:code="9"/>
          <w:pgMar w:top="3880" w:right="1900" w:bottom="3100" w:left="2300" w:header="2280" w:footer="1760" w:gutter="0"/>
          <w:pgNumType w:start="1"/>
          <w:cols w:space="720"/>
          <w:titlePg/>
          <w:docGrid w:linePitch="254"/>
        </w:sectPr>
      </w:pPr>
    </w:p>
    <w:p w:rsidR="00D06C66" w:rsidRPr="00D66CCA" w:rsidRDefault="000F2713" w:rsidP="00C74949">
      <w:pPr>
        <w:pStyle w:val="PageBreak"/>
        <w:suppressLineNumbers/>
      </w:pPr>
      <w:r w:rsidRPr="00D66CCA">
        <w:br w:type="page"/>
      </w:r>
    </w:p>
    <w:p w:rsidR="00DC6446" w:rsidRPr="00A97872" w:rsidRDefault="000E4E9B" w:rsidP="000E4E9B">
      <w:pPr>
        <w:pStyle w:val="Sched-heading"/>
      </w:pPr>
      <w:bookmarkStart w:id="380" w:name="_Toc508871708"/>
      <w:r w:rsidRPr="00A97872">
        <w:rPr>
          <w:rStyle w:val="CharChapNo"/>
        </w:rPr>
        <w:t>Schedule 1</w:t>
      </w:r>
      <w:r w:rsidRPr="00D66CCA">
        <w:rPr>
          <w:lang w:eastAsia="en-AU"/>
        </w:rPr>
        <w:tab/>
      </w:r>
      <w:r w:rsidR="002021B8" w:rsidRPr="00A97872">
        <w:rPr>
          <w:rStyle w:val="CharChapText"/>
          <w:lang w:eastAsia="en-AU"/>
        </w:rPr>
        <w:t>Application of Act to dangerous goods and high risk plant</w:t>
      </w:r>
      <w:bookmarkEnd w:id="380"/>
    </w:p>
    <w:p w:rsidR="004C0397" w:rsidRPr="004C0397" w:rsidRDefault="004C0397" w:rsidP="004C0397">
      <w:pPr>
        <w:pStyle w:val="ref"/>
        <w:rPr>
          <w:lang w:eastAsia="en-AU"/>
        </w:rPr>
      </w:pPr>
      <w:r w:rsidRPr="0086578D">
        <w:rPr>
          <w:lang w:eastAsia="en-AU"/>
        </w:rPr>
        <w:t>(see s 12AA)</w:t>
      </w:r>
    </w:p>
    <w:p w:rsidR="003E4152" w:rsidRDefault="003E4152" w:rsidP="00C74949">
      <w:pPr>
        <w:pStyle w:val="Placeholder"/>
        <w:suppressLineNumbers/>
      </w:pPr>
      <w:r>
        <w:rPr>
          <w:rStyle w:val="CharPartNo"/>
        </w:rPr>
        <w:t xml:space="preserve">  </w:t>
      </w:r>
      <w:r>
        <w:rPr>
          <w:rStyle w:val="CharPartText"/>
        </w:rPr>
        <w:t xml:space="preserve">  </w:t>
      </w:r>
    </w:p>
    <w:p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55" w:tooltip="A2001-14" w:history="1">
        <w:r w:rsidR="00B739B0" w:rsidRPr="00B739B0">
          <w:rPr>
            <w:rStyle w:val="charCitHyperlinkAbbrev"/>
          </w:rPr>
          <w:t>Legislation Act</w:t>
        </w:r>
      </w:hyperlink>
      <w:r w:rsidRPr="00D66CCA">
        <w:rPr>
          <w:snapToGrid w:val="0"/>
        </w:rPr>
        <w:t>, s 104).</w:t>
      </w:r>
    </w:p>
    <w:p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rsidR="004C0397" w:rsidRPr="0086578D" w:rsidRDefault="004C0397" w:rsidP="004C0397">
      <w:pPr>
        <w:pStyle w:val="Apara"/>
        <w:rPr>
          <w:lang w:val="en-US"/>
        </w:rPr>
      </w:pPr>
      <w:r w:rsidRPr="0086578D">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rsidR="00FB6EA9" w:rsidRDefault="00FB6EA9">
      <w:pPr>
        <w:pStyle w:val="03Schedule"/>
        <w:sectPr w:rsidR="00FB6EA9" w:rsidSect="00C81478">
          <w:headerReference w:type="even" r:id="rId156"/>
          <w:headerReference w:type="default" r:id="rId157"/>
          <w:footerReference w:type="even" r:id="rId158"/>
          <w:footerReference w:type="default" r:id="rId159"/>
          <w:type w:val="continuous"/>
          <w:pgSz w:w="11907" w:h="16839" w:code="9"/>
          <w:pgMar w:top="3880" w:right="1900" w:bottom="3100" w:left="2300" w:header="2280" w:footer="1760" w:gutter="0"/>
          <w:cols w:space="720"/>
          <w:docGrid w:linePitch="326"/>
        </w:sectPr>
      </w:pPr>
    </w:p>
    <w:p w:rsidR="00AD7B0F" w:rsidRPr="00D66CCA" w:rsidRDefault="00AD7B0F" w:rsidP="00C74949">
      <w:pPr>
        <w:pStyle w:val="PageBreak"/>
        <w:suppressLineNumbers/>
      </w:pPr>
      <w:r w:rsidRPr="00D66CCA">
        <w:br w:type="page"/>
      </w:r>
    </w:p>
    <w:p w:rsidR="000559D7" w:rsidRPr="00A97872" w:rsidRDefault="000E4E9B" w:rsidP="000E4E9B">
      <w:pPr>
        <w:pStyle w:val="Sched-heading"/>
      </w:pPr>
      <w:bookmarkStart w:id="381" w:name="_Toc508871709"/>
      <w:r w:rsidRPr="00A97872">
        <w:rPr>
          <w:rStyle w:val="CharChapNo"/>
        </w:rPr>
        <w:t>Schedule 2</w:t>
      </w:r>
      <w:r w:rsidRPr="00D66CCA">
        <w:rPr>
          <w:lang w:eastAsia="en-AU"/>
        </w:rPr>
        <w:tab/>
      </w:r>
      <w:r w:rsidR="004650CD" w:rsidRPr="00A97872">
        <w:rPr>
          <w:rStyle w:val="CharChapText"/>
          <w:lang w:eastAsia="en-AU"/>
        </w:rPr>
        <w:t xml:space="preserve">The regulator and </w:t>
      </w:r>
      <w:r w:rsidR="00DC6446" w:rsidRPr="00A97872">
        <w:rPr>
          <w:rStyle w:val="CharChapText"/>
          <w:lang w:eastAsia="en-AU"/>
        </w:rPr>
        <w:t>local tripartite</w:t>
      </w:r>
      <w:r w:rsidR="00AD7B0F" w:rsidRPr="00A97872">
        <w:rPr>
          <w:rStyle w:val="CharChapText"/>
          <w:lang w:eastAsia="en-AU"/>
        </w:rPr>
        <w:t xml:space="preserve"> </w:t>
      </w:r>
      <w:r w:rsidR="00DC6446" w:rsidRPr="00A97872">
        <w:rPr>
          <w:rStyle w:val="CharChapText"/>
          <w:lang w:eastAsia="en-AU"/>
        </w:rPr>
        <w:t>consultation arrangements</w:t>
      </w:r>
      <w:r w:rsidR="004650CD" w:rsidRPr="00A97872">
        <w:rPr>
          <w:rStyle w:val="CharChapText"/>
          <w:lang w:eastAsia="en-AU"/>
        </w:rPr>
        <w:t xml:space="preserve"> and other local arrangements</w:t>
      </w:r>
      <w:bookmarkEnd w:id="381"/>
    </w:p>
    <w:p w:rsidR="009E31C1" w:rsidRPr="00A97872" w:rsidRDefault="000E4E9B" w:rsidP="000E4E9B">
      <w:pPr>
        <w:pStyle w:val="Sched-Part"/>
      </w:pPr>
      <w:bookmarkStart w:id="382" w:name="_Toc508871710"/>
      <w:r w:rsidRPr="00A97872">
        <w:rPr>
          <w:rStyle w:val="CharPartNo"/>
        </w:rPr>
        <w:t>Part 2.1</w:t>
      </w:r>
      <w:r w:rsidRPr="00D66CCA">
        <w:tab/>
      </w:r>
      <w:r w:rsidR="009E31C1" w:rsidRPr="00A97872">
        <w:rPr>
          <w:rStyle w:val="CharPartText"/>
        </w:rPr>
        <w:t>Work safety council</w:t>
      </w:r>
      <w:bookmarkEnd w:id="382"/>
    </w:p>
    <w:p w:rsidR="009E31C1" w:rsidRPr="00A97872" w:rsidRDefault="000E4E9B" w:rsidP="000E4E9B">
      <w:pPr>
        <w:pStyle w:val="Sched-Form"/>
      </w:pPr>
      <w:bookmarkStart w:id="383" w:name="_Toc508871711"/>
      <w:r w:rsidRPr="00A97872">
        <w:rPr>
          <w:rStyle w:val="CharDivNo"/>
        </w:rPr>
        <w:t>Division 2.1.1</w:t>
      </w:r>
      <w:r w:rsidRPr="00D66CCA">
        <w:tab/>
      </w:r>
      <w:r w:rsidR="009E31C1" w:rsidRPr="00A97872">
        <w:rPr>
          <w:rStyle w:val="CharDivText"/>
        </w:rPr>
        <w:t xml:space="preserve">Establishment, </w:t>
      </w:r>
      <w:r w:rsidR="00D4199E" w:rsidRPr="00A97872">
        <w:rPr>
          <w:rStyle w:val="CharDivText"/>
        </w:rPr>
        <w:t>function</w:t>
      </w:r>
      <w:r w:rsidR="009E31C1" w:rsidRPr="00A97872">
        <w:rPr>
          <w:rStyle w:val="CharDivText"/>
        </w:rPr>
        <w:t>s and powers</w:t>
      </w:r>
      <w:bookmarkEnd w:id="383"/>
    </w:p>
    <w:p w:rsidR="009E31C1" w:rsidRPr="00D66CCA" w:rsidRDefault="000E4E9B" w:rsidP="000E4E9B">
      <w:pPr>
        <w:pStyle w:val="Schclauseheading"/>
      </w:pPr>
      <w:bookmarkStart w:id="384" w:name="_Toc508871712"/>
      <w:r w:rsidRPr="00A97872">
        <w:rPr>
          <w:rStyle w:val="CharSectNo"/>
        </w:rPr>
        <w:t>2.1</w:t>
      </w:r>
      <w:r w:rsidRPr="00D66CCA">
        <w:tab/>
      </w:r>
      <w:r w:rsidR="009E31C1" w:rsidRPr="00D66CCA">
        <w:t>Establishment</w:t>
      </w:r>
      <w:bookmarkEnd w:id="384"/>
    </w:p>
    <w:p w:rsidR="009E31C1" w:rsidRPr="00D66CCA" w:rsidRDefault="009E31C1" w:rsidP="009E31C1">
      <w:pPr>
        <w:pStyle w:val="Amainreturn"/>
      </w:pPr>
      <w:r w:rsidRPr="00D66CCA">
        <w:t>The Work Safety Council is established.</w:t>
      </w:r>
    </w:p>
    <w:p w:rsidR="009E31C1" w:rsidRPr="00D66CCA" w:rsidRDefault="000E4E9B" w:rsidP="000E4E9B">
      <w:pPr>
        <w:pStyle w:val="Schclauseheading"/>
      </w:pPr>
      <w:bookmarkStart w:id="385" w:name="_Toc508871713"/>
      <w:r w:rsidRPr="00A97872">
        <w:rPr>
          <w:rStyle w:val="CharSectNo"/>
        </w:rPr>
        <w:t>2.2</w:t>
      </w:r>
      <w:r w:rsidRPr="00D66CCA">
        <w:tab/>
      </w:r>
      <w:r w:rsidR="00D4199E" w:rsidRPr="00D66CCA">
        <w:t>Function</w:t>
      </w:r>
      <w:r w:rsidR="009E31C1" w:rsidRPr="00D66CCA">
        <w:t>s</w:t>
      </w:r>
      <w:bookmarkEnd w:id="385"/>
    </w:p>
    <w:p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keepNext/>
      </w:pPr>
      <w:r>
        <w:tab/>
      </w:r>
      <w:r w:rsidR="000E4E9B" w:rsidRPr="00D66CCA">
        <w:t>(c)</w:t>
      </w:r>
      <w:r w:rsidR="000E4E9B" w:rsidRPr="00D66CCA">
        <w:tab/>
      </w:r>
      <w:r w:rsidR="009E31C1" w:rsidRPr="00D66CCA">
        <w:t xml:space="preserve">any other </w:t>
      </w:r>
      <w:r w:rsidR="00D4199E" w:rsidRPr="00D66CCA">
        <w:t>function</w:t>
      </w:r>
      <w:r w:rsidR="009E31C1" w:rsidRPr="00D66CCA">
        <w:t xml:space="preserve"> prescribed by regulation.</w:t>
      </w:r>
    </w:p>
    <w:p w:rsidR="009E31C1" w:rsidRPr="00D66CCA" w:rsidRDefault="009E31C1" w:rsidP="009E31C1">
      <w:pPr>
        <w:pStyle w:val="aNote"/>
      </w:pPr>
      <w:r w:rsidRPr="00D66CCA">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60"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D66CCA">
        <w:rPr>
          <w:rStyle w:val="charBoldItals"/>
        </w:rPr>
        <w:t>entity</w:t>
      </w:r>
      <w:r w:rsidRPr="00D66CCA">
        <w:t xml:space="preserve"> and </w:t>
      </w:r>
      <w:r w:rsidR="00D4199E" w:rsidRPr="00D66CCA">
        <w:rPr>
          <w:rStyle w:val="charBoldItals"/>
        </w:rPr>
        <w:t>function</w:t>
      </w:r>
      <w:r w:rsidRPr="00D66CCA">
        <w:t>).</w:t>
      </w:r>
    </w:p>
    <w:p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rsidR="009E31C1" w:rsidRPr="00D66CCA" w:rsidRDefault="00330A39" w:rsidP="00330A39">
      <w:pPr>
        <w:pStyle w:val="SchApara"/>
      </w:pPr>
      <w:r>
        <w:tab/>
      </w:r>
      <w:r w:rsidR="000E4E9B" w:rsidRPr="00D66CCA">
        <w:t>(a)</w:t>
      </w:r>
      <w:r w:rsidR="000E4E9B" w:rsidRPr="00D66CCA">
        <w:tab/>
      </w:r>
      <w:r w:rsidR="009E31C1" w:rsidRPr="00D66CCA">
        <w:t>the operation of this Act and the associated laws;</w:t>
      </w:r>
    </w:p>
    <w:p w:rsidR="003D1F1C" w:rsidRPr="00D66CCA" w:rsidRDefault="00330A39" w:rsidP="00330A39">
      <w:pPr>
        <w:pStyle w:val="SchApara"/>
      </w:pPr>
      <w:r>
        <w:tab/>
      </w:r>
      <w:r w:rsidR="000E4E9B" w:rsidRPr="00D66CCA">
        <w:t>(b)</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rsidR="009E31C1" w:rsidRPr="00D66CCA" w:rsidRDefault="00330A39" w:rsidP="00330A39">
      <w:pPr>
        <w:pStyle w:val="SchApara"/>
      </w:pPr>
      <w:r>
        <w:tab/>
      </w:r>
      <w:r w:rsidR="000E4E9B" w:rsidRPr="00D66CCA">
        <w:t>(c)</w:t>
      </w:r>
      <w:r w:rsidR="000E4E9B" w:rsidRPr="00D66CCA">
        <w:tab/>
      </w:r>
      <w:r w:rsidR="009E31C1" w:rsidRPr="00D66CCA">
        <w:t xml:space="preserve">the provision of education and training in relation to work </w:t>
      </w:r>
      <w:r w:rsidR="00091DFB" w:rsidRPr="00D66CCA">
        <w:t>s</w:t>
      </w:r>
      <w:r w:rsidR="009E31C1" w:rsidRPr="00D66CCA">
        <w:t>afety;</w:t>
      </w:r>
    </w:p>
    <w:p w:rsidR="009E31C1" w:rsidRPr="00D66CCA" w:rsidRDefault="00330A39" w:rsidP="00330A39">
      <w:pPr>
        <w:pStyle w:val="SchApara"/>
      </w:pPr>
      <w:r>
        <w:tab/>
      </w:r>
      <w:r w:rsidR="000E4E9B" w:rsidRPr="00D66CCA">
        <w:t>(d)</w:t>
      </w:r>
      <w:r w:rsidR="000E4E9B" w:rsidRPr="00D66CCA">
        <w:tab/>
      </w:r>
      <w:r w:rsidR="009E31C1" w:rsidRPr="00D66CCA">
        <w:t>the promotion of work safety;</w:t>
      </w:r>
    </w:p>
    <w:p w:rsidR="009E31C1" w:rsidRPr="00D66CCA" w:rsidRDefault="00330A39" w:rsidP="00330A39">
      <w:pPr>
        <w:pStyle w:val="SchApara"/>
      </w:pPr>
      <w:r>
        <w:tab/>
      </w:r>
      <w:r w:rsidR="000E4E9B" w:rsidRPr="00D66CCA">
        <w:t>(e)</w:t>
      </w:r>
      <w:r w:rsidR="000E4E9B" w:rsidRPr="00D66CCA">
        <w:tab/>
      </w:r>
      <w:r w:rsidR="009E31C1" w:rsidRPr="00D66CCA">
        <w:t>the operation of the</w:t>
      </w:r>
      <w:r w:rsidR="009E31C1" w:rsidRPr="00D66CCA">
        <w:rPr>
          <w:rStyle w:val="charItals"/>
        </w:rPr>
        <w:t xml:space="preserve"> </w:t>
      </w:r>
      <w:hyperlink r:id="rId161"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(f)</w:t>
      </w:r>
      <w:r w:rsidR="000E4E9B" w:rsidRPr="00D66CCA">
        <w:tab/>
      </w:r>
      <w:r w:rsidR="009E31C1" w:rsidRPr="00D66CCA">
        <w:t xml:space="preserve">the approval of a protocol or an amendment to a protocol under the </w:t>
      </w:r>
      <w:hyperlink r:id="rId162"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(g)</w:t>
      </w:r>
      <w:r w:rsidR="000E4E9B" w:rsidRPr="00D66CCA">
        <w:tab/>
      </w:r>
      <w:r w:rsidR="009E31C1" w:rsidRPr="00D66CCA">
        <w:t>the provision of education and training in relation to workers</w:t>
      </w:r>
      <w:r w:rsidR="006A0601" w:rsidRPr="00D66CCA">
        <w:t>’</w:t>
      </w:r>
      <w:r w:rsidR="009E31C1" w:rsidRPr="00D66CCA">
        <w:t xml:space="preserve"> compensation;</w:t>
      </w:r>
    </w:p>
    <w:p w:rsidR="009E31C1" w:rsidRPr="00D66CCA" w:rsidRDefault="00330A39" w:rsidP="00330A39">
      <w:pPr>
        <w:pStyle w:val="SchApara"/>
        <w:keepNext/>
      </w:pPr>
      <w:r>
        <w:tab/>
      </w:r>
      <w:r w:rsidR="000E4E9B" w:rsidRPr="00D66CCA">
        <w:t>(h)</w:t>
      </w:r>
      <w:r w:rsidR="000E4E9B" w:rsidRPr="00D66CCA">
        <w:tab/>
      </w:r>
      <w:r w:rsidR="009E31C1" w:rsidRPr="00D66CCA">
        <w:t xml:space="preserve">the operation of the </w:t>
      </w:r>
      <w:hyperlink r:id="rId163" w:tooltip="A2004-7" w:history="1">
        <w:r w:rsidR="00B739B0" w:rsidRPr="00B739B0">
          <w:rPr>
            <w:rStyle w:val="charCitHyperlinkItal"/>
          </w:rPr>
          <w:t>Dangerous Substances Act 2004</w:t>
        </w:r>
      </w:hyperlink>
      <w:r w:rsidR="00D23C53">
        <w:t>;</w:t>
      </w:r>
    </w:p>
    <w:p w:rsidR="009C32C8" w:rsidRPr="00487BD0" w:rsidRDefault="009C32C8" w:rsidP="009C32C8">
      <w:pPr>
        <w:pStyle w:val="Apara"/>
      </w:pPr>
      <w:r w:rsidRPr="00487BD0">
        <w:tab/>
        <w:t>(i)</w:t>
      </w:r>
      <w:r w:rsidRPr="00487BD0">
        <w:tab/>
        <w:t xml:space="preserve">the operation of the </w:t>
      </w:r>
      <w:hyperlink r:id="rId164" w:tooltip="A2011-4" w:history="1">
        <w:r w:rsidRPr="00487BD0">
          <w:rPr>
            <w:rStyle w:val="charCitHyperlinkItal"/>
          </w:rPr>
          <w:t>Workplace Privacy Act 2011</w:t>
        </w:r>
      </w:hyperlink>
      <w:r w:rsidRPr="00487BD0">
        <w:rPr>
          <w:rStyle w:val="charItals"/>
        </w:rPr>
        <w:t>.</w:t>
      </w:r>
    </w:p>
    <w:p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65" w:tooltip="A2001-14" w:history="1">
        <w:r w:rsidR="00B739B0" w:rsidRPr="00B739B0">
          <w:rPr>
            <w:rStyle w:val="charCitHyperlinkAbbrev"/>
          </w:rPr>
          <w:t>Legislation Act</w:t>
        </w:r>
      </w:hyperlink>
      <w:r w:rsidRPr="00D66CCA">
        <w:t>, s 104).</w:t>
      </w:r>
    </w:p>
    <w:p w:rsidR="009E31C1" w:rsidRPr="00A97872" w:rsidRDefault="000E4E9B" w:rsidP="000E4E9B">
      <w:pPr>
        <w:pStyle w:val="Sched-Form"/>
      </w:pPr>
      <w:bookmarkStart w:id="386" w:name="_Toc508871714"/>
      <w:r w:rsidRPr="00A97872">
        <w:rPr>
          <w:rStyle w:val="CharDivNo"/>
        </w:rPr>
        <w:t>Division 2.1.2</w:t>
      </w:r>
      <w:r w:rsidRPr="00D66CCA">
        <w:tab/>
      </w:r>
      <w:r w:rsidR="009E31C1" w:rsidRPr="00A97872">
        <w:rPr>
          <w:rStyle w:val="CharDivText"/>
        </w:rPr>
        <w:t>Constitution and meetings</w:t>
      </w:r>
      <w:bookmarkEnd w:id="386"/>
    </w:p>
    <w:p w:rsidR="009E31C1" w:rsidRPr="00D66CCA" w:rsidRDefault="000E4E9B" w:rsidP="000E4E9B">
      <w:pPr>
        <w:pStyle w:val="Schclauseheading"/>
      </w:pPr>
      <w:bookmarkStart w:id="387" w:name="_Toc508871715"/>
      <w:r w:rsidRPr="00A97872">
        <w:rPr>
          <w:rStyle w:val="CharSectNo"/>
        </w:rPr>
        <w:t>2.3</w:t>
      </w:r>
      <w:r w:rsidRPr="00D66CCA">
        <w:tab/>
      </w:r>
      <w:r w:rsidR="009E31C1" w:rsidRPr="00D66CCA">
        <w:t>Membership</w:t>
      </w:r>
      <w:bookmarkEnd w:id="387"/>
    </w:p>
    <w:p w:rsidR="009E31C1" w:rsidRPr="00D66CCA" w:rsidRDefault="009E31C1" w:rsidP="00367E12">
      <w:pPr>
        <w:pStyle w:val="Amainreturn"/>
        <w:keepNext/>
      </w:pPr>
      <w:r w:rsidRPr="00D66CCA">
        <w:t>The council consists of—</w:t>
      </w:r>
    </w:p>
    <w:p w:rsidR="009E31C1" w:rsidRPr="00D66CCA" w:rsidRDefault="00330A39" w:rsidP="00330A39">
      <w:pPr>
        <w:pStyle w:val="SchApara"/>
      </w:pPr>
      <w:r>
        <w:tab/>
      </w:r>
      <w:r w:rsidR="000E4E9B" w:rsidRPr="00D66CCA">
        <w:t>(a)</w:t>
      </w:r>
      <w:r w:rsidR="000E4E9B" w:rsidRPr="00D66CCA">
        <w:tab/>
      </w:r>
      <w:r w:rsidR="009E31C1" w:rsidRPr="00D66CCA">
        <w:t>4 members appointed by the Minister after consultation with the people or bodies that the Minister considers represent the interests of employees; and</w:t>
      </w:r>
    </w:p>
    <w:p w:rsidR="009E31C1" w:rsidRPr="00D66CCA" w:rsidRDefault="00330A39" w:rsidP="00330A39">
      <w:pPr>
        <w:pStyle w:val="SchApara"/>
      </w:pPr>
      <w:r>
        <w:tab/>
      </w:r>
      <w:r w:rsidR="000E4E9B" w:rsidRPr="00D66CCA">
        <w:t>(b)</w:t>
      </w:r>
      <w:r w:rsidR="000E4E9B" w:rsidRPr="00D66CCA">
        <w:tab/>
      </w:r>
      <w:r w:rsidR="009E31C1" w:rsidRPr="00D66CCA">
        <w:t>4 members appointed by the Minister after consultation with the people or bodies that the Minister considers represent the interests of employers; and</w:t>
      </w:r>
    </w:p>
    <w:p w:rsidR="009E31C1" w:rsidRPr="00D66CCA" w:rsidRDefault="00330A39" w:rsidP="00330A39">
      <w:pPr>
        <w:pStyle w:val="SchApara"/>
      </w:pPr>
      <w:r>
        <w:tab/>
      </w:r>
      <w:r w:rsidR="000E4E9B" w:rsidRPr="00D66CCA">
        <w:t>(c)</w:t>
      </w:r>
      <w:r w:rsidR="000E4E9B" w:rsidRPr="00D66CCA">
        <w:tab/>
      </w:r>
      <w:r w:rsidR="009E31C1" w:rsidRPr="00D66CCA">
        <w:t>4 other members appointed by the Minister; and</w:t>
      </w:r>
    </w:p>
    <w:p w:rsidR="009E31C1" w:rsidRPr="00D66CCA" w:rsidRDefault="00330A39" w:rsidP="00330A39">
      <w:pPr>
        <w:pStyle w:val="SchApara"/>
        <w:keepNext/>
      </w:pPr>
      <w:r>
        <w:tab/>
      </w:r>
      <w:r w:rsidR="000E4E9B" w:rsidRPr="00D66CCA">
        <w:t>(d)</w:t>
      </w:r>
      <w:r w:rsidR="000E4E9B" w:rsidRPr="00D66CCA">
        <w:tab/>
      </w:r>
      <w:r w:rsidR="009E31C1" w:rsidRPr="00D66CCA">
        <w:t>the commissioner.</w:t>
      </w:r>
    </w:p>
    <w:p w:rsidR="009E31C1" w:rsidRPr="00D66CCA" w:rsidRDefault="009E31C1" w:rsidP="009E31C1">
      <w:pPr>
        <w:pStyle w:val="aNote"/>
        <w:keepNext/>
      </w:pPr>
      <w:r w:rsidRPr="00D66CCA">
        <w:rPr>
          <w:rStyle w:val="charItals"/>
        </w:rPr>
        <w:t>Note 1</w:t>
      </w:r>
      <w:r w:rsidRPr="00D66CCA">
        <w:rPr>
          <w:rStyle w:val="charItals"/>
        </w:rPr>
        <w:tab/>
      </w:r>
      <w:r w:rsidRPr="00D66CCA">
        <w:t xml:space="preserve">For the making of appointments (including acting appointments), see the </w:t>
      </w:r>
      <w:hyperlink r:id="rId166" w:tooltip="A2001-14" w:history="1">
        <w:r w:rsidR="00B739B0" w:rsidRPr="00B739B0">
          <w:rPr>
            <w:rStyle w:val="charCitHyperlinkAbbrev"/>
          </w:rPr>
          <w:t>Legislation Act</w:t>
        </w:r>
      </w:hyperlink>
      <w:r w:rsidRPr="00D66CCA">
        <w:t xml:space="preserve">, pt 19.3. </w:t>
      </w:r>
    </w:p>
    <w:p w:rsidR="009E31C1" w:rsidRPr="00D66CCA" w:rsidRDefault="009E31C1" w:rsidP="009E31C1">
      <w:pPr>
        <w:pStyle w:val="aNote"/>
        <w:keepNext/>
      </w:pPr>
      <w:r w:rsidRPr="00D66CCA">
        <w:rPr>
          <w:rStyle w:val="charItals"/>
        </w:rPr>
        <w:t>Note 2</w:t>
      </w:r>
      <w:r w:rsidRPr="00D66CCA">
        <w:tab/>
        <w:t xml:space="preserve">In particular, a person may be appointed for a particular provision of a law (see </w:t>
      </w:r>
      <w:hyperlink r:id="rId167" w:tooltip="A2001-14" w:history="1">
        <w:r w:rsidR="00B739B0" w:rsidRPr="00B739B0">
          <w:rPr>
            <w:rStyle w:val="charCitHyperlinkAbbrev"/>
          </w:rPr>
          <w:t>Legislation Act</w:t>
        </w:r>
      </w:hyperlink>
      <w:r w:rsidRPr="00D66CCA">
        <w:t>, s 7</w:t>
      </w:r>
      <w:r w:rsidR="00296BAF" w:rsidRPr="00D66CCA">
        <w:t> (</w:t>
      </w:r>
      <w:r w:rsidRPr="00D66CCA">
        <w:t xml:space="preserve">3)) and an appointment may be made by naming a person or nominating the occupant of a position (see </w:t>
      </w:r>
      <w:hyperlink r:id="rId168" w:tooltip="A2001-14" w:history="1">
        <w:r w:rsidR="00B739B0" w:rsidRPr="00B739B0">
          <w:rPr>
            <w:rStyle w:val="charCitHyperlinkAbbrev"/>
          </w:rPr>
          <w:t>Legislation Act</w:t>
        </w:r>
      </w:hyperlink>
      <w:r w:rsidRPr="00D66CCA">
        <w:t>, s 207).</w:t>
      </w:r>
    </w:p>
    <w:p w:rsidR="009E31C1" w:rsidRPr="00D66CCA" w:rsidRDefault="009E31C1" w:rsidP="009E31C1">
      <w:pPr>
        <w:pStyle w:val="aNote"/>
      </w:pPr>
      <w:r w:rsidRPr="00D66CCA">
        <w:rPr>
          <w:rStyle w:val="charItals"/>
        </w:rPr>
        <w:t>Note 3</w:t>
      </w:r>
      <w:r w:rsidRPr="00D66CCA">
        <w:rPr>
          <w:rStyle w:val="charItals"/>
        </w:rPr>
        <w:tab/>
      </w:r>
      <w:r w:rsidRPr="00D66CCA">
        <w:t xml:space="preserve">Certain Ministerial appointments require consultation with an Assembly committee and are disallowable (see </w:t>
      </w:r>
      <w:hyperlink r:id="rId169" w:tooltip="A2001-14" w:history="1">
        <w:r w:rsidR="00B739B0" w:rsidRPr="00B739B0">
          <w:rPr>
            <w:rStyle w:val="charCitHyperlinkAbbrev"/>
          </w:rPr>
          <w:t>Legislation Act</w:t>
        </w:r>
      </w:hyperlink>
      <w:r w:rsidRPr="00D66CCA">
        <w:t>, div 19.3.3).</w:t>
      </w:r>
    </w:p>
    <w:p w:rsidR="009E31C1" w:rsidRPr="00D66CCA" w:rsidRDefault="000E4E9B" w:rsidP="000E4E9B">
      <w:pPr>
        <w:pStyle w:val="Schclauseheading"/>
      </w:pPr>
      <w:bookmarkStart w:id="388" w:name="_Toc508871716"/>
      <w:r w:rsidRPr="00A97872">
        <w:rPr>
          <w:rStyle w:val="CharSectNo"/>
        </w:rPr>
        <w:t>2.4</w:t>
      </w:r>
      <w:r w:rsidRPr="00D66CCA">
        <w:tab/>
      </w:r>
      <w:r w:rsidR="009E31C1" w:rsidRPr="00D66CCA">
        <w:t>Terms of appointment</w:t>
      </w:r>
      <w:bookmarkEnd w:id="388"/>
    </w:p>
    <w:p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rsidR="009E31C1" w:rsidRPr="00D66CCA" w:rsidRDefault="00330A39" w:rsidP="00330A39">
      <w:pPr>
        <w:pStyle w:val="SchAmain"/>
        <w:keepNext/>
      </w:pPr>
      <w:r>
        <w:tab/>
      </w:r>
      <w:r w:rsidR="000E4E9B" w:rsidRPr="00D66CCA">
        <w:t>(2)</w:t>
      </w:r>
      <w:r w:rsidR="000E4E9B" w:rsidRPr="00D66CCA">
        <w:tab/>
      </w:r>
      <w:r w:rsidR="009E31C1" w:rsidRPr="00D66CCA">
        <w:t>An appointed member of the council must be appointed for not longer than 3 years.</w:t>
      </w:r>
    </w:p>
    <w:p w:rsidR="009E31C1" w:rsidRPr="00D66CCA" w:rsidRDefault="009E31C1" w:rsidP="009E31C1">
      <w:pPr>
        <w:pStyle w:val="aNote"/>
      </w:pPr>
      <w:r w:rsidRPr="00D66CCA">
        <w:rPr>
          <w:rStyle w:val="charItals"/>
        </w:rPr>
        <w:t>Note</w:t>
      </w:r>
      <w:r w:rsidRPr="00D66CCA">
        <w:rPr>
          <w:rStyle w:val="charItals"/>
        </w:rPr>
        <w:tab/>
      </w:r>
      <w:r w:rsidRPr="00D66CCA">
        <w:t xml:space="preserve">A person may be reappointed to a position if the person is eligible to be appointed to the position (see </w:t>
      </w:r>
      <w:hyperlink r:id="rId170"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0E4E9B" w:rsidP="000E4E9B">
      <w:pPr>
        <w:pStyle w:val="Schclauseheading"/>
      </w:pPr>
      <w:bookmarkStart w:id="389" w:name="_Toc508871717"/>
      <w:r w:rsidRPr="00A97872">
        <w:rPr>
          <w:rStyle w:val="CharSectNo"/>
        </w:rPr>
        <w:t>2.5</w:t>
      </w:r>
      <w:r w:rsidRPr="00D66CCA">
        <w:tab/>
      </w:r>
      <w:r w:rsidR="009E31C1" w:rsidRPr="00D66CCA">
        <w:t>Appointment of chair and deputy chair</w:t>
      </w:r>
      <w:bookmarkEnd w:id="389"/>
    </w:p>
    <w:p w:rsidR="009E31C1" w:rsidRPr="00D66CCA" w:rsidRDefault="009E31C1" w:rsidP="009E31C1">
      <w:pPr>
        <w:pStyle w:val="Amainreturn"/>
      </w:pPr>
      <w:r w:rsidRPr="00D66CCA">
        <w:t xml:space="preserve">The Minister must appoint a member of the council appointed under </w:t>
      </w:r>
      <w:r w:rsidR="00773F64" w:rsidRPr="00D66CCA">
        <w:t>section</w:t>
      </w:r>
      <w:r w:rsidR="004B707D" w:rsidRPr="00D66CCA">
        <w:t> </w:t>
      </w:r>
      <w:r w:rsidR="00055456" w:rsidRPr="00D66CCA">
        <w:t>2.3</w:t>
      </w:r>
      <w:r w:rsidR="00296BAF" w:rsidRPr="00D66CCA">
        <w:t> (</w:t>
      </w:r>
      <w:r w:rsidRPr="00D66CCA">
        <w:t>c) or (d) as chair of the council and another member as deputy chair of the council.</w:t>
      </w:r>
    </w:p>
    <w:p w:rsidR="009E31C1" w:rsidRPr="00D66CCA" w:rsidRDefault="000E4E9B" w:rsidP="000E4E9B">
      <w:pPr>
        <w:pStyle w:val="Schclauseheading"/>
      </w:pPr>
      <w:bookmarkStart w:id="390" w:name="_Toc508871718"/>
      <w:r w:rsidRPr="00A97872">
        <w:rPr>
          <w:rStyle w:val="CharSectNo"/>
        </w:rPr>
        <w:t>2.6</w:t>
      </w:r>
      <w:r w:rsidRPr="00D66CCA">
        <w:tab/>
      </w:r>
      <w:r w:rsidR="009E31C1" w:rsidRPr="00D66CCA">
        <w:t>Leave</w:t>
      </w:r>
      <w:bookmarkEnd w:id="390"/>
    </w:p>
    <w:p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rsidR="009E31C1" w:rsidRPr="00D66CCA" w:rsidRDefault="00330A39" w:rsidP="00330A39">
      <w:pPr>
        <w:pStyle w:val="SchAmain"/>
      </w:pPr>
      <w:r>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rsidR="009E31C1" w:rsidRPr="00D66CCA" w:rsidRDefault="000E4E9B" w:rsidP="000E4E9B">
      <w:pPr>
        <w:pStyle w:val="Schclauseheading"/>
      </w:pPr>
      <w:bookmarkStart w:id="391" w:name="_Toc508871719"/>
      <w:r w:rsidRPr="00A97872">
        <w:rPr>
          <w:rStyle w:val="CharSectNo"/>
        </w:rPr>
        <w:t>2.7</w:t>
      </w:r>
      <w:r w:rsidRPr="00D66CCA">
        <w:tab/>
      </w:r>
      <w:r w:rsidR="009E31C1" w:rsidRPr="00D66CCA">
        <w:t>Disclosure of interest</w:t>
      </w:r>
      <w:bookmarkEnd w:id="391"/>
    </w:p>
    <w:p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BA1343" w:rsidRDefault="009E31C1" w:rsidP="00330A39">
      <w:pPr>
        <w:pStyle w:val="aDef"/>
        <w:keepNext/>
      </w:pPr>
      <w:r w:rsidRPr="00D66CCA">
        <w:rPr>
          <w:rStyle w:val="charBoldItals"/>
        </w:rPr>
        <w:t>associate</w:t>
      </w:r>
      <w:r w:rsidRPr="00BA1343">
        <w:t>, of a person, means—</w:t>
      </w:r>
    </w:p>
    <w:p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rsidR="009E31C1" w:rsidRPr="00D66CCA" w:rsidRDefault="009E31C1" w:rsidP="00330A39">
      <w:pPr>
        <w:pStyle w:val="aDef"/>
        <w:keepNext/>
      </w:pPr>
      <w:r w:rsidRPr="00D66CCA">
        <w:rPr>
          <w:rStyle w:val="charBoldItals"/>
        </w:rPr>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rsidR="009E31C1" w:rsidRPr="00D66CCA" w:rsidRDefault="00330A39" w:rsidP="00330A39">
      <w:pPr>
        <w:pStyle w:val="aDefpara"/>
      </w:pPr>
      <w:r>
        <w:tab/>
      </w:r>
      <w:r w:rsidR="000E4E9B" w:rsidRPr="00D66CCA">
        <w:t>(a)</w:t>
      </w:r>
      <w:r w:rsidR="000E4E9B" w:rsidRPr="00D66CCA">
        <w:tab/>
      </w:r>
      <w:r w:rsidR="009E31C1" w:rsidRPr="00D66CCA">
        <w:t>an associate of the person;</w:t>
      </w:r>
    </w:p>
    <w:p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rsidR="009E31C1" w:rsidRPr="00D66CCA" w:rsidRDefault="009E31C1" w:rsidP="000E4E9B">
      <w:pPr>
        <w:pStyle w:val="aDef"/>
        <w:keepNext/>
      </w:pPr>
      <w:r w:rsidRPr="00D66CCA">
        <w:rPr>
          <w:rStyle w:val="charBoldItals"/>
        </w:rPr>
        <w:t>material interest</w:t>
      </w:r>
      <w:r w:rsidRPr="00D66CCA">
        <w:t xml:space="preserve">—a council member has a </w:t>
      </w:r>
      <w:r w:rsidRPr="00D66CCA">
        <w:rPr>
          <w:rStyle w:val="charBoldItals"/>
        </w:rPr>
        <w:t xml:space="preserve">material interest </w:t>
      </w:r>
      <w:r w:rsidRPr="00D66CCA">
        <w:t>in an issue if the member has—</w:t>
      </w:r>
    </w:p>
    <w:p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rsidR="009E31C1" w:rsidRPr="00D66CCA" w:rsidRDefault="000E4E9B" w:rsidP="000E4E9B">
      <w:pPr>
        <w:pStyle w:val="Schclauseheading"/>
      </w:pPr>
      <w:bookmarkStart w:id="392" w:name="_Toc508871720"/>
      <w:r w:rsidRPr="00A97872">
        <w:rPr>
          <w:rStyle w:val="CharSectNo"/>
        </w:rPr>
        <w:t>2.8</w:t>
      </w:r>
      <w:r w:rsidRPr="00D66CCA">
        <w:tab/>
      </w:r>
      <w:r w:rsidR="009E31C1" w:rsidRPr="00D66CCA">
        <w:t>Reporting of disclosed council interests to Minister</w:t>
      </w:r>
      <w:bookmarkEnd w:id="392"/>
    </w:p>
    <w:p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rsidR="009E31C1" w:rsidRPr="00D66CCA" w:rsidRDefault="00330A39" w:rsidP="00330A39">
      <w:pPr>
        <w:pStyle w:val="SchApara"/>
      </w:pPr>
      <w:r>
        <w:tab/>
      </w:r>
      <w:r w:rsidR="000E4E9B" w:rsidRPr="00D66CCA">
        <w:t>(a)</w:t>
      </w:r>
      <w:r w:rsidR="000E4E9B" w:rsidRPr="00D66CCA">
        <w:tab/>
      </w:r>
      <w:r w:rsidR="009E31C1" w:rsidRPr="00D66CCA">
        <w:t>the disclosure; and</w:t>
      </w:r>
    </w:p>
    <w:p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rsidR="009E31C1" w:rsidRPr="00D66CCA" w:rsidRDefault="00330A39" w:rsidP="00330A39">
      <w:pPr>
        <w:pStyle w:val="SchApara"/>
      </w:pPr>
      <w:r>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rsidR="009E31C1" w:rsidRPr="00D66CCA" w:rsidRDefault="00330A39" w:rsidP="00330A39">
      <w:pPr>
        <w:pStyle w:val="SchAmain"/>
      </w:pPr>
      <w:r>
        <w:tab/>
      </w:r>
      <w:r w:rsidR="000E4E9B" w:rsidRPr="00D66CCA">
        <w:t>(3)</w:t>
      </w:r>
      <w:r w:rsidR="000E4E9B" w:rsidRPr="00D66CCA">
        <w:tab/>
      </w:r>
      <w:r w:rsidR="009E31C1" w:rsidRPr="00D66CCA">
        <w:t>The Minister must give a copy of the statement to the relevant committee of the Legislative Assembly within 31 days after the day the Minister receives the statement.</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D66CCA" w:rsidRDefault="009E31C1" w:rsidP="000E4E9B">
      <w:pPr>
        <w:pStyle w:val="aDef"/>
        <w:keepNext/>
      </w:pPr>
      <w:r w:rsidRPr="00D66CCA">
        <w:rPr>
          <w:rStyle w:val="charBoldItals"/>
        </w:rPr>
        <w:t>relevant committee</w:t>
      </w:r>
      <w:r w:rsidRPr="00D66CCA">
        <w:t xml:space="preserve"> means—</w:t>
      </w:r>
    </w:p>
    <w:p w:rsidR="009E31C1" w:rsidRPr="00D66CCA" w:rsidRDefault="00330A39" w:rsidP="00330A39">
      <w:pPr>
        <w:pStyle w:val="aDefpara"/>
      </w:pPr>
      <w:r>
        <w:tab/>
      </w:r>
      <w:r w:rsidR="000E4E9B" w:rsidRPr="00D66CCA">
        <w:t>(a)</w:t>
      </w:r>
      <w:r w:rsidR="000E4E9B" w:rsidRPr="00D66CCA">
        <w:tab/>
      </w:r>
      <w:r w:rsidR="009E31C1" w:rsidRPr="00D66CCA">
        <w:t>a standing committee of the Legislative Assembly nominated by the Speaker for sub</w:t>
      </w:r>
      <w:r w:rsidR="004B707D" w:rsidRPr="00D66CCA">
        <w:t>section </w:t>
      </w:r>
      <w:r w:rsidR="00296BAF" w:rsidRPr="00D66CCA">
        <w:t>(</w:t>
      </w:r>
      <w:r w:rsidR="009E31C1" w:rsidRPr="00D66CCA">
        <w:t>3); or</w:t>
      </w:r>
    </w:p>
    <w:p w:rsidR="009E31C1" w:rsidRPr="00D66CCA" w:rsidRDefault="00330A39" w:rsidP="00330A39">
      <w:pPr>
        <w:pStyle w:val="aDefpara"/>
      </w:pPr>
      <w:r>
        <w:tab/>
      </w:r>
      <w:r w:rsidR="000E4E9B" w:rsidRPr="00D66CCA">
        <w:t>(b)</w:t>
      </w:r>
      <w:r w:rsidR="000E4E9B" w:rsidRPr="00D66CCA">
        <w:tab/>
      </w:r>
      <w:r w:rsidR="009E31C1" w:rsidRPr="00D66CCA">
        <w:t>if no nomination under paragraph</w:t>
      </w:r>
      <w:r w:rsidR="00296BAF" w:rsidRPr="00D66CCA">
        <w:t> (</w:t>
      </w:r>
      <w:r w:rsidR="009E31C1" w:rsidRPr="00D66CCA">
        <w:t>a) is in effect—the standing committee of the Legislative Assembly responsible for public accounts.</w:t>
      </w:r>
    </w:p>
    <w:p w:rsidR="009E31C1" w:rsidRPr="00D66CCA" w:rsidRDefault="000E4E9B" w:rsidP="000E4E9B">
      <w:pPr>
        <w:pStyle w:val="Schclauseheading"/>
        <w:rPr>
          <w:lang w:eastAsia="en-AU"/>
        </w:rPr>
      </w:pPr>
      <w:bookmarkStart w:id="393" w:name="_Toc508871721"/>
      <w:r w:rsidRPr="00A97872">
        <w:rPr>
          <w:rStyle w:val="CharSectNo"/>
        </w:rPr>
        <w:t>2.9</w:t>
      </w:r>
      <w:r w:rsidRPr="00D66CCA">
        <w:rPr>
          <w:lang w:eastAsia="en-AU"/>
        </w:rPr>
        <w:tab/>
      </w:r>
      <w:r w:rsidR="009E31C1" w:rsidRPr="00D66CCA">
        <w:rPr>
          <w:lang w:eastAsia="en-AU"/>
        </w:rPr>
        <w:t>Ending appointment of council member</w:t>
      </w:r>
      <w:bookmarkEnd w:id="393"/>
    </w:p>
    <w:p w:rsidR="009E31C1" w:rsidRPr="00D66CCA" w:rsidRDefault="00330A39" w:rsidP="00330A39">
      <w:pPr>
        <w:pStyle w:val="SchAmain"/>
        <w:rPr>
          <w:lang w:eastAsia="en-AU"/>
        </w:rPr>
      </w:pPr>
      <w:r>
        <w:rPr>
          <w:lang w:eastAsia="en-AU"/>
        </w:rPr>
        <w:tab/>
      </w:r>
      <w:r w:rsidR="000E4E9B" w:rsidRPr="00D66CCA">
        <w:rPr>
          <w:lang w:eastAsia="en-AU"/>
        </w:rPr>
        <w:t>(1)</w:t>
      </w:r>
      <w:r w:rsidR="000E4E9B" w:rsidRPr="00D66CCA">
        <w:rPr>
          <w:lang w:eastAsia="en-AU"/>
        </w:rPr>
        <w:tab/>
      </w:r>
      <w:r w:rsidR="009E31C1" w:rsidRPr="00D66CCA">
        <w:rPr>
          <w:lang w:eastAsia="en-AU"/>
        </w:rPr>
        <w:t xml:space="preserve">This section applies to a member of the council other than the </w:t>
      </w:r>
      <w:r w:rsidR="009E31C1" w:rsidRPr="00D66CCA">
        <w:rPr>
          <w:szCs w:val="24"/>
          <w:lang w:eastAsia="en-AU"/>
        </w:rPr>
        <w:t>commissioner.</w:t>
      </w:r>
    </w:p>
    <w:p w:rsidR="009E31C1" w:rsidRPr="00D66CCA" w:rsidRDefault="00330A39" w:rsidP="00330A39">
      <w:pPr>
        <w:pStyle w:val="SchAmain"/>
        <w:rPr>
          <w:lang w:eastAsia="en-AU"/>
        </w:rPr>
      </w:pPr>
      <w:r>
        <w:rPr>
          <w:lang w:eastAsia="en-AU"/>
        </w:rPr>
        <w:tab/>
      </w:r>
      <w:r w:rsidR="000E4E9B" w:rsidRPr="00D66CCA">
        <w:rPr>
          <w:lang w:eastAsia="en-AU"/>
        </w:rPr>
        <w:t>(2)</w:t>
      </w:r>
      <w:r w:rsidR="000E4E9B" w:rsidRPr="00D66CCA">
        <w:rPr>
          <w:lang w:eastAsia="en-AU"/>
        </w:rPr>
        <w:tab/>
      </w:r>
      <w:r w:rsidR="009E31C1" w:rsidRPr="00D66CCA">
        <w:rPr>
          <w:lang w:eastAsia="en-AU"/>
        </w:rPr>
        <w:t>The Minister must end the appointment of a member of the council if—</w:t>
      </w:r>
    </w:p>
    <w:p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 xml:space="preserve">the member was appointed under </w:t>
      </w:r>
      <w:r w:rsidR="00773F64" w:rsidRPr="00D66CCA">
        <w:rPr>
          <w:lang w:eastAsia="en-AU"/>
        </w:rPr>
        <w:t>section</w:t>
      </w:r>
      <w:r w:rsidR="004B707D" w:rsidRPr="00D66CCA">
        <w:rPr>
          <w:lang w:eastAsia="en-AU"/>
        </w:rPr>
        <w:t> </w:t>
      </w:r>
      <w:r w:rsidR="00055456" w:rsidRPr="00D66CCA">
        <w:rPr>
          <w:lang w:eastAsia="en-AU"/>
        </w:rPr>
        <w:t>2.3</w:t>
      </w:r>
      <w:r w:rsidR="00296BAF" w:rsidRPr="00D66CCA">
        <w:rPr>
          <w:lang w:eastAsia="en-AU"/>
        </w:rPr>
        <w:t> (</w:t>
      </w:r>
      <w:r w:rsidR="009E31C1" w:rsidRPr="00D66CCA">
        <w:rPr>
          <w:lang w:eastAsia="en-AU"/>
        </w:rPr>
        <w:t>a) and the Minister is satisfied that the member no longer represents the interests of employees;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 xml:space="preserve">the member was appointed under </w:t>
      </w:r>
      <w:r w:rsidR="00765CDA" w:rsidRPr="00D66CCA">
        <w:rPr>
          <w:lang w:eastAsia="en-AU"/>
        </w:rPr>
        <w:t>section </w:t>
      </w:r>
      <w:r w:rsidR="00055456" w:rsidRPr="00D66CCA">
        <w:rPr>
          <w:lang w:eastAsia="en-AU"/>
        </w:rPr>
        <w:t>2.3</w:t>
      </w:r>
      <w:r w:rsidR="006F2EFF" w:rsidRPr="00D66CCA">
        <w:t> </w:t>
      </w:r>
      <w:r w:rsidR="00296BAF" w:rsidRPr="00D66CCA">
        <w:rPr>
          <w:lang w:eastAsia="en-AU"/>
        </w:rPr>
        <w:t>(</w:t>
      </w:r>
      <w:r w:rsidR="009E31C1" w:rsidRPr="00D66CCA">
        <w:rPr>
          <w:lang w:eastAsia="en-AU"/>
        </w:rPr>
        <w:t>b) and the Minister is satisfied that the member no longer represents the interests of employers; or</w:t>
      </w:r>
    </w:p>
    <w:p w:rsidR="009E31C1" w:rsidRPr="00D66CCA" w:rsidRDefault="00330A39" w:rsidP="00330A39">
      <w:pPr>
        <w:pStyle w:val="SchApara"/>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rsidR="009E31C1" w:rsidRPr="00D66CCA" w:rsidRDefault="00330A39" w:rsidP="00330A39">
      <w:pPr>
        <w:pStyle w:val="SchApara"/>
        <w:rPr>
          <w:lang w:eastAsia="en-AU"/>
        </w:rPr>
      </w:pPr>
      <w:r>
        <w:rPr>
          <w:lang w:eastAsia="en-AU"/>
        </w:rPr>
        <w:tab/>
      </w:r>
      <w:r w:rsidR="000E4E9B" w:rsidRPr="00D66CCA">
        <w:rPr>
          <w:lang w:eastAsia="en-AU"/>
        </w:rPr>
        <w:t>(e)</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rsidR="009E31C1" w:rsidRPr="00D66CCA" w:rsidRDefault="00330A39" w:rsidP="00330A39">
      <w:pPr>
        <w:pStyle w:val="SchApara"/>
        <w:rPr>
          <w:lang w:eastAsia="en-AU"/>
        </w:rPr>
      </w:pPr>
      <w:r>
        <w:rPr>
          <w:lang w:eastAsia="en-AU"/>
        </w:rPr>
        <w:tab/>
      </w:r>
      <w:r w:rsidR="000E4E9B" w:rsidRPr="00D66CCA">
        <w:rPr>
          <w:lang w:eastAsia="en-AU"/>
        </w:rPr>
        <w:t>(f)</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rsidR="009E31C1" w:rsidRPr="00D66CCA" w:rsidRDefault="00330A39" w:rsidP="00330A39">
      <w:pPr>
        <w:pStyle w:val="SchAmain"/>
        <w:rPr>
          <w:lang w:eastAsia="en-AU"/>
        </w:rPr>
      </w:pPr>
      <w:r>
        <w:rPr>
          <w:lang w:eastAsia="en-AU"/>
        </w:rPr>
        <w:tab/>
      </w:r>
      <w:r w:rsidR="000E4E9B" w:rsidRPr="00D66CCA">
        <w:rPr>
          <w:lang w:eastAsia="en-AU"/>
        </w:rPr>
        <w:t>(3)</w:t>
      </w:r>
      <w:r w:rsidR="000E4E9B" w:rsidRPr="00D66CCA">
        <w:rPr>
          <w:lang w:eastAsia="en-AU"/>
        </w:rPr>
        <w:tab/>
      </w:r>
      <w:r w:rsidR="009E31C1" w:rsidRPr="00D66CCA">
        <w:rPr>
          <w:lang w:eastAsia="en-AU"/>
        </w:rPr>
        <w:t xml:space="preserve">The Minister may end the appointment of a member of the </w:t>
      </w:r>
      <w:r w:rsidR="009E31C1" w:rsidRPr="00D66CCA">
        <w:rPr>
          <w:szCs w:val="24"/>
          <w:lang w:eastAsia="en-AU"/>
        </w:rPr>
        <w:t>council—</w:t>
      </w:r>
    </w:p>
    <w:p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rsidR="009E31C1" w:rsidRPr="00D66CCA" w:rsidRDefault="00330A39" w:rsidP="00330A39">
      <w:pPr>
        <w:pStyle w:val="SchApara"/>
        <w:keepNext/>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71" w:tooltip="A2001-14" w:history="1">
        <w:r w:rsidR="00B739B0" w:rsidRPr="00B739B0">
          <w:rPr>
            <w:rStyle w:val="charCitHyperlinkAbbrev"/>
          </w:rPr>
          <w:t>Legislation Act</w:t>
        </w:r>
      </w:hyperlink>
      <w:r w:rsidRPr="00D66CCA">
        <w:rPr>
          <w:lang w:eastAsia="en-AU"/>
        </w:rPr>
        <w:t>, s 210).</w:t>
      </w:r>
    </w:p>
    <w:p w:rsidR="009E31C1" w:rsidRPr="00D66CCA" w:rsidRDefault="00330A39" w:rsidP="00330A39">
      <w:pPr>
        <w:pStyle w:val="SchAmain"/>
        <w:rPr>
          <w:lang w:eastAsia="en-AU"/>
        </w:rPr>
      </w:pPr>
      <w:r>
        <w:rPr>
          <w:lang w:eastAsia="en-AU"/>
        </w:rPr>
        <w:tab/>
      </w:r>
      <w:r w:rsidR="000E4E9B" w:rsidRPr="00D66CCA">
        <w:rPr>
          <w:lang w:eastAsia="en-AU"/>
        </w:rPr>
        <w:t>(4)</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9E31C1" w:rsidRPr="00D66CCA">
        <w:rPr>
          <w:lang w:eastAsia="en-AU"/>
        </w:rPr>
        <w:t>2)</w:t>
      </w:r>
      <w:r w:rsidR="00296BAF" w:rsidRPr="00D66CCA">
        <w:rPr>
          <w:lang w:eastAsia="en-AU"/>
        </w:rPr>
        <w:t> (</w:t>
      </w:r>
      <w:r w:rsidR="009E31C1" w:rsidRPr="00D66CCA">
        <w:rPr>
          <w:lang w:eastAsia="en-AU"/>
        </w:rPr>
        <w:t>e) or (f) or (3)</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rsidR="009E31C1" w:rsidRPr="00D66CCA" w:rsidRDefault="000E4E9B" w:rsidP="000E4E9B">
      <w:pPr>
        <w:pStyle w:val="Schclauseheading"/>
      </w:pPr>
      <w:bookmarkStart w:id="394" w:name="_Toc508871722"/>
      <w:r w:rsidRPr="00A97872">
        <w:rPr>
          <w:rStyle w:val="CharSectNo"/>
        </w:rPr>
        <w:t>2.10</w:t>
      </w:r>
      <w:r w:rsidRPr="00D66CCA">
        <w:tab/>
      </w:r>
      <w:r w:rsidR="009E31C1" w:rsidRPr="00D66CCA">
        <w:t>Calling meetings</w:t>
      </w:r>
      <w:bookmarkEnd w:id="394"/>
    </w:p>
    <w:p w:rsidR="009E31C1" w:rsidRPr="00D66CCA" w:rsidRDefault="00330A39" w:rsidP="00330A39">
      <w:pPr>
        <w:pStyle w:val="SchAmain"/>
      </w:pPr>
      <w:r>
        <w:tab/>
      </w:r>
      <w:r w:rsidR="000E4E9B" w:rsidRPr="00D66CCA">
        <w:t>(1)</w:t>
      </w:r>
      <w:r w:rsidR="000E4E9B" w:rsidRPr="00D66CCA">
        <w:tab/>
      </w:r>
      <w:r w:rsidR="009E31C1" w:rsidRPr="00D66CCA">
        <w:t>The chair—</w:t>
      </w:r>
    </w:p>
    <w:p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rsidR="009E31C1" w:rsidRPr="00D66CCA" w:rsidRDefault="000E4E9B" w:rsidP="000E4E9B">
      <w:pPr>
        <w:pStyle w:val="Schclauseheading"/>
      </w:pPr>
      <w:bookmarkStart w:id="395" w:name="_Toc508871723"/>
      <w:r w:rsidRPr="00A97872">
        <w:rPr>
          <w:rStyle w:val="CharSectNo"/>
        </w:rPr>
        <w:t>2.11</w:t>
      </w:r>
      <w:r w:rsidRPr="00D66CCA">
        <w:tab/>
      </w:r>
      <w:r w:rsidR="009E31C1" w:rsidRPr="00D66CCA">
        <w:t>Presiding member at council meetings</w:t>
      </w:r>
      <w:bookmarkEnd w:id="395"/>
    </w:p>
    <w:p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rsidR="009E31C1" w:rsidRPr="00D66CCA" w:rsidRDefault="000E4E9B" w:rsidP="000E4E9B">
      <w:pPr>
        <w:pStyle w:val="Schclauseheading"/>
      </w:pPr>
      <w:bookmarkStart w:id="396" w:name="_Toc508871724"/>
      <w:r w:rsidRPr="00A97872">
        <w:rPr>
          <w:rStyle w:val="CharSectNo"/>
        </w:rPr>
        <w:t>2.12</w:t>
      </w:r>
      <w:r w:rsidRPr="00D66CCA">
        <w:tab/>
      </w:r>
      <w:r w:rsidR="009E31C1" w:rsidRPr="00D66CCA">
        <w:t>Quorum at council meetings</w:t>
      </w:r>
      <w:bookmarkEnd w:id="396"/>
    </w:p>
    <w:p w:rsidR="009E31C1" w:rsidRPr="00D66CCA" w:rsidRDefault="009E31C1" w:rsidP="009E31C1">
      <w:pPr>
        <w:pStyle w:val="Amainreturn"/>
        <w:keepNext/>
      </w:pPr>
      <w:r w:rsidRPr="00D66CCA">
        <w:t>Business may be carried on at a meeting of the council only if the meeting is constituted by 7 members including—</w:t>
      </w:r>
    </w:p>
    <w:p w:rsidR="009E31C1" w:rsidRPr="00D66CCA" w:rsidRDefault="00330A39" w:rsidP="00330A39">
      <w:pPr>
        <w:pStyle w:val="SchApara"/>
      </w:pPr>
      <w:r>
        <w:tab/>
      </w:r>
      <w:r w:rsidR="000E4E9B" w:rsidRPr="00D66CCA">
        <w:t>(a)</w:t>
      </w:r>
      <w:r w:rsidR="000E4E9B" w:rsidRPr="00D66CCA">
        <w:tab/>
      </w:r>
      <w:r w:rsidR="009E31C1" w:rsidRPr="00D66CCA">
        <w:t xml:space="preserve">2 members, at least 1 of whom is not an acting member, mentioned in </w:t>
      </w:r>
      <w:r w:rsidR="00773F64" w:rsidRPr="00D66CCA">
        <w:t>section</w:t>
      </w:r>
      <w:r w:rsidR="004B707D" w:rsidRPr="00D66CCA">
        <w:t> </w:t>
      </w:r>
      <w:r w:rsidR="00055456" w:rsidRPr="00D66CCA">
        <w:t>2.3</w:t>
      </w:r>
      <w:r w:rsidR="00296BAF" w:rsidRPr="00D66CCA">
        <w:t> (</w:t>
      </w:r>
      <w:r w:rsidR="009E31C1" w:rsidRPr="00D66CCA">
        <w:t>a); and</w:t>
      </w:r>
    </w:p>
    <w:p w:rsidR="009E31C1" w:rsidRPr="00D66CCA" w:rsidRDefault="00330A39" w:rsidP="00330A39">
      <w:pPr>
        <w:pStyle w:val="SchApara"/>
      </w:pPr>
      <w:r>
        <w:tab/>
      </w:r>
      <w:r w:rsidR="000E4E9B" w:rsidRPr="00D66CCA">
        <w:t>(b)</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b); and</w:t>
      </w:r>
    </w:p>
    <w:p w:rsidR="009E31C1" w:rsidRPr="00D66CCA" w:rsidRDefault="00330A39" w:rsidP="00330A39">
      <w:pPr>
        <w:pStyle w:val="SchApara"/>
      </w:pPr>
      <w:r>
        <w:tab/>
      </w:r>
      <w:r w:rsidR="000E4E9B" w:rsidRPr="00D66CCA">
        <w:t>(c)</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c).</w:t>
      </w:r>
    </w:p>
    <w:p w:rsidR="009E31C1" w:rsidRPr="00D66CCA" w:rsidRDefault="000E4E9B" w:rsidP="000E4E9B">
      <w:pPr>
        <w:pStyle w:val="Schclauseheading"/>
      </w:pPr>
      <w:bookmarkStart w:id="397" w:name="_Toc508871725"/>
      <w:r w:rsidRPr="00A97872">
        <w:rPr>
          <w:rStyle w:val="CharSectNo"/>
        </w:rPr>
        <w:t>2.13</w:t>
      </w:r>
      <w:r w:rsidRPr="00D66CCA">
        <w:tab/>
      </w:r>
      <w:r w:rsidR="009E31C1" w:rsidRPr="00D66CCA">
        <w:t>Voting at council meetings</w:t>
      </w:r>
      <w:bookmarkEnd w:id="397"/>
    </w:p>
    <w:p w:rsidR="009E31C1" w:rsidRPr="00D66CCA" w:rsidRDefault="00330A39" w:rsidP="00D95518">
      <w:pPr>
        <w:pStyle w:val="SchAmain"/>
        <w:keepNext/>
      </w:pPr>
      <w:r>
        <w:tab/>
      </w:r>
      <w:r w:rsidR="000E4E9B" w:rsidRPr="00D66CCA">
        <w:t>(1)</w:t>
      </w:r>
      <w:r w:rsidR="000E4E9B" w:rsidRPr="00D66CCA">
        <w:tab/>
      </w:r>
      <w:r w:rsidR="009E31C1" w:rsidRPr="00D66CCA">
        <w:t>At a meeting of the council each member (other than the chair) has a vote on each question to be decided.</w:t>
      </w:r>
    </w:p>
    <w:p w:rsidR="009E31C1" w:rsidRPr="00D66CCA" w:rsidRDefault="00330A39" w:rsidP="00330A39">
      <w:pPr>
        <w:pStyle w:val="SchAmain"/>
      </w:pPr>
      <w:r>
        <w:tab/>
      </w:r>
      <w:r w:rsidR="000E4E9B" w:rsidRPr="00D66CCA">
        <w:t>(2)</w:t>
      </w:r>
      <w:r w:rsidR="000E4E9B" w:rsidRPr="00D66CCA">
        <w:tab/>
      </w:r>
      <w:r w:rsidR="009E31C1" w:rsidRPr="00D66CCA">
        <w:t>A question is decided by a majority of the votes of the members present and voting but, if the votes are equal, the member presiding has the deciding vote.</w:t>
      </w:r>
    </w:p>
    <w:p w:rsidR="009E31C1" w:rsidRPr="00D66CCA" w:rsidRDefault="000E4E9B" w:rsidP="000E4E9B">
      <w:pPr>
        <w:pStyle w:val="Schclauseheading"/>
      </w:pPr>
      <w:bookmarkStart w:id="398" w:name="_Toc508871726"/>
      <w:r w:rsidRPr="00A97872">
        <w:rPr>
          <w:rStyle w:val="CharSectNo"/>
        </w:rPr>
        <w:t>2.14</w:t>
      </w:r>
      <w:r w:rsidRPr="00D66CCA">
        <w:tab/>
      </w:r>
      <w:r w:rsidR="009E31C1" w:rsidRPr="00D66CCA">
        <w:t>Conduct of council meetings etc</w:t>
      </w:r>
      <w:bookmarkEnd w:id="398"/>
    </w:p>
    <w:p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rsidR="009E31C1" w:rsidRPr="00D66CCA" w:rsidRDefault="00330A39" w:rsidP="00330A39">
      <w:pPr>
        <w:pStyle w:val="SchAmain"/>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rsidR="009E31C1" w:rsidRPr="00D66CCA" w:rsidRDefault="009E31C1" w:rsidP="009E31C1">
      <w:pPr>
        <w:pStyle w:val="aExamHdgss"/>
      </w:pPr>
      <w:r w:rsidRPr="00D66CCA">
        <w:t>Examples</w:t>
      </w:r>
    </w:p>
    <w:p w:rsidR="009E31C1" w:rsidRPr="00D66CCA" w:rsidRDefault="009E31C1" w:rsidP="009E31C1">
      <w:pPr>
        <w:pStyle w:val="aExamss"/>
        <w:keepNext/>
      </w:pPr>
      <w:r w:rsidRPr="00D66CCA">
        <w:t>a phone link, a satellite link</w:t>
      </w:r>
    </w:p>
    <w:p w:rsidR="009E31C1" w:rsidRPr="00D66CCA" w:rsidRDefault="009E31C1" w:rsidP="009E31C1">
      <w:pPr>
        <w:pStyle w:val="aNote"/>
      </w:pPr>
      <w:r w:rsidRPr="00D66CCA">
        <w:rPr>
          <w:rStyle w:val="charItals"/>
        </w:rPr>
        <w:t>Note</w:t>
      </w:r>
      <w:r w:rsidRPr="00D66CCA">
        <w:tab/>
        <w:t xml:space="preserve">An example is part of the Act, is not exhaustive and may extend, but does not limit, the meaning of the provision in which it appears (see </w:t>
      </w:r>
      <w:hyperlink r:id="rId172" w:tooltip="A2001-14" w:history="1">
        <w:r w:rsidR="00B739B0" w:rsidRPr="00B739B0">
          <w:rPr>
            <w:rStyle w:val="charCitHyperlinkAbbrev"/>
          </w:rPr>
          <w:t>Legislation Act</w:t>
        </w:r>
      </w:hyperlink>
      <w:r w:rsidRPr="00D66CCA">
        <w:t>, s 126 and s 132).</w:t>
      </w:r>
    </w:p>
    <w:p w:rsidR="009E31C1" w:rsidRPr="00D66CCA" w:rsidRDefault="00330A39" w:rsidP="00330A39">
      <w:pPr>
        <w:pStyle w:val="SchAmain"/>
      </w:pPr>
      <w:r>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rsidR="009E31C1" w:rsidRPr="00D66CCA" w:rsidRDefault="00330A39" w:rsidP="00330A39">
      <w:pPr>
        <w:pStyle w:val="SchAmain"/>
      </w:pPr>
      <w:r>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rsidR="009E31C1" w:rsidRPr="00D66CCA" w:rsidRDefault="009E31C1" w:rsidP="009E31C1">
      <w:pPr>
        <w:pStyle w:val="aExamHdgss"/>
      </w:pPr>
      <w:r w:rsidRPr="00D66CCA">
        <w:t>Example—electronic communication</w:t>
      </w:r>
    </w:p>
    <w:p w:rsidR="009E31C1" w:rsidRPr="00D66CCA" w:rsidRDefault="009E31C1" w:rsidP="009E31C1">
      <w:pPr>
        <w:pStyle w:val="aExamss"/>
      </w:pPr>
      <w:r w:rsidRPr="00D66CCA">
        <w:t>email</w:t>
      </w:r>
    </w:p>
    <w:p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rsidR="009E31C1" w:rsidRPr="00D66CCA" w:rsidRDefault="000E4E9B" w:rsidP="000E4E9B">
      <w:pPr>
        <w:pStyle w:val="Schclauseheading"/>
      </w:pPr>
      <w:bookmarkStart w:id="399" w:name="_Toc508871727"/>
      <w:r w:rsidRPr="00A97872">
        <w:rPr>
          <w:rStyle w:val="CharSectNo"/>
        </w:rPr>
        <w:t>2.15</w:t>
      </w:r>
      <w:r w:rsidRPr="00D66CCA">
        <w:tab/>
      </w:r>
      <w:r w:rsidR="009E31C1" w:rsidRPr="00D66CCA">
        <w:t>Protection of council members from liability</w:t>
      </w:r>
      <w:bookmarkEnd w:id="399"/>
    </w:p>
    <w:p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rsidR="009E31C1" w:rsidRPr="00A97872" w:rsidRDefault="000E4E9B" w:rsidP="000E4E9B">
      <w:pPr>
        <w:pStyle w:val="Sched-Form"/>
      </w:pPr>
      <w:bookmarkStart w:id="400" w:name="_Toc508871728"/>
      <w:r w:rsidRPr="00A97872">
        <w:rPr>
          <w:rStyle w:val="CharDivNo"/>
        </w:rPr>
        <w:t>Division 2.1.3</w:t>
      </w:r>
      <w:r w:rsidRPr="00D66CCA">
        <w:tab/>
      </w:r>
      <w:r w:rsidR="009E31C1" w:rsidRPr="00A97872">
        <w:rPr>
          <w:rStyle w:val="CharDivText"/>
        </w:rPr>
        <w:t>Advisory committees</w:t>
      </w:r>
      <w:bookmarkEnd w:id="400"/>
    </w:p>
    <w:p w:rsidR="009E31C1" w:rsidRPr="00D66CCA" w:rsidRDefault="000E4E9B" w:rsidP="000E4E9B">
      <w:pPr>
        <w:pStyle w:val="Schclauseheading"/>
      </w:pPr>
      <w:bookmarkStart w:id="401" w:name="_Toc508871729"/>
      <w:r w:rsidRPr="00A97872">
        <w:rPr>
          <w:rStyle w:val="CharSectNo"/>
        </w:rPr>
        <w:t>2.16</w:t>
      </w:r>
      <w:r w:rsidRPr="00D66CCA">
        <w:tab/>
      </w:r>
      <w:r w:rsidR="009E31C1" w:rsidRPr="00D66CCA">
        <w:t>Establishment</w:t>
      </w:r>
      <w:bookmarkEnd w:id="401"/>
    </w:p>
    <w:p w:rsidR="009E31C1" w:rsidRPr="00D66CCA" w:rsidRDefault="00330A39" w:rsidP="00330A39">
      <w:pPr>
        <w:pStyle w:val="SchAmain"/>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s in relation to any matter stated by the Minister about work safety.</w:t>
      </w:r>
    </w:p>
    <w:p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rsidR="00900DA1" w:rsidRPr="00A97872" w:rsidRDefault="000E4E9B" w:rsidP="000E4E9B">
      <w:pPr>
        <w:pStyle w:val="Sched-Part"/>
      </w:pPr>
      <w:bookmarkStart w:id="402" w:name="_Toc508871730"/>
      <w:r w:rsidRPr="00A97872">
        <w:rPr>
          <w:rStyle w:val="CharPartNo"/>
        </w:rPr>
        <w:t>Part 2.2</w:t>
      </w:r>
      <w:r w:rsidRPr="00D66CCA">
        <w:tab/>
      </w:r>
      <w:r w:rsidR="009E31C1" w:rsidRPr="00A97872">
        <w:rPr>
          <w:rStyle w:val="CharPartText"/>
        </w:rPr>
        <w:t>Work safety commissioner</w:t>
      </w:r>
      <w:bookmarkEnd w:id="402"/>
    </w:p>
    <w:p w:rsidR="00D95518" w:rsidRDefault="00D95518" w:rsidP="00C74949">
      <w:pPr>
        <w:pStyle w:val="Placeholder"/>
        <w:keepNext/>
        <w:suppressLineNumbers/>
      </w:pPr>
      <w:r>
        <w:rPr>
          <w:rStyle w:val="CharDivNo"/>
        </w:rPr>
        <w:t xml:space="preserve">  </w:t>
      </w:r>
      <w:r>
        <w:rPr>
          <w:rStyle w:val="CharDivText"/>
        </w:rPr>
        <w:t xml:space="preserve">  </w:t>
      </w:r>
    </w:p>
    <w:p w:rsidR="009E31C1" w:rsidRPr="00D66CCA" w:rsidRDefault="000E4E9B" w:rsidP="000E4E9B">
      <w:pPr>
        <w:pStyle w:val="Schclauseheading"/>
      </w:pPr>
      <w:bookmarkStart w:id="403" w:name="_Toc508871731"/>
      <w:r w:rsidRPr="00A97872">
        <w:rPr>
          <w:rStyle w:val="CharSectNo"/>
        </w:rPr>
        <w:t>2.17</w:t>
      </w:r>
      <w:r w:rsidRPr="00D66CCA">
        <w:tab/>
      </w:r>
      <w:r w:rsidR="009E31C1" w:rsidRPr="00D66CCA">
        <w:t>Appointment of commissioner</w:t>
      </w:r>
      <w:bookmarkEnd w:id="403"/>
    </w:p>
    <w:p w:rsidR="009E31C1" w:rsidRPr="00D66CCA" w:rsidRDefault="00330A39" w:rsidP="00D95518">
      <w:pPr>
        <w:pStyle w:val="SchAmain"/>
        <w:keepNext/>
      </w:pPr>
      <w:r>
        <w:tab/>
      </w:r>
      <w:r w:rsidR="000E4E9B" w:rsidRPr="00D66CCA">
        <w:t>(1)</w:t>
      </w:r>
      <w:r w:rsidR="000E4E9B" w:rsidRPr="00D66CCA">
        <w:tab/>
      </w:r>
      <w:r w:rsidR="009E31C1" w:rsidRPr="00D66CCA">
        <w:t>The Executive must appoint a person to be the Work Safety Commissioner.</w:t>
      </w:r>
    </w:p>
    <w:p w:rsidR="009E31C1" w:rsidRPr="00D66CCA" w:rsidRDefault="009E31C1" w:rsidP="00D95518">
      <w:pPr>
        <w:pStyle w:val="aNote"/>
        <w:keepNext/>
      </w:pPr>
      <w:r w:rsidRPr="00BA1343">
        <w:rPr>
          <w:rStyle w:val="charItals"/>
        </w:rPr>
        <w:t>Note</w:t>
      </w:r>
      <w:r w:rsidRPr="00BA1343">
        <w:rPr>
          <w:rStyle w:val="charItals"/>
        </w:rPr>
        <w:tab/>
      </w:r>
      <w:r w:rsidRPr="00D66CCA">
        <w:t xml:space="preserve">For the making of appointments (including acting appointments), see the </w:t>
      </w:r>
      <w:hyperlink r:id="rId173" w:tooltip="A2001-14" w:history="1">
        <w:r w:rsidR="00B739B0" w:rsidRPr="00B739B0">
          <w:rPr>
            <w:rStyle w:val="charCitHyperlinkAbbrev"/>
          </w:rPr>
          <w:t>Legislation Act</w:t>
        </w:r>
      </w:hyperlink>
      <w:r w:rsidRPr="00D66CCA">
        <w:t xml:space="preserve">, pt 19.3. </w:t>
      </w:r>
    </w:p>
    <w:p w:rsidR="009E31C1" w:rsidRPr="00D66CCA" w:rsidRDefault="00330A39" w:rsidP="00D95518">
      <w:pPr>
        <w:pStyle w:val="SchAmain"/>
        <w:keepNext/>
      </w:pPr>
      <w:r>
        <w:tab/>
      </w:r>
      <w:r w:rsidR="000E4E9B" w:rsidRPr="00D66CCA">
        <w:t>(2)</w:t>
      </w:r>
      <w:r w:rsidR="000E4E9B" w:rsidRPr="00D66CCA">
        <w:tab/>
      </w:r>
      <w:r w:rsidR="009E31C1" w:rsidRPr="00D66CCA">
        <w:t xml:space="preserve">The commissioner must be </w:t>
      </w:r>
      <w:r w:rsidR="004B707D" w:rsidRPr="00D66CCA">
        <w:t>appointed for not longer than 7 </w:t>
      </w:r>
      <w:r w:rsidR="009E31C1" w:rsidRPr="00D66CCA">
        <w:t>years.</w:t>
      </w:r>
    </w:p>
    <w:p w:rsidR="009E31C1" w:rsidRPr="00D66CCA" w:rsidRDefault="009E31C1" w:rsidP="00D95518">
      <w:pPr>
        <w:pStyle w:val="aNote"/>
        <w:keepNext/>
      </w:pPr>
      <w:r w:rsidRPr="00BA1343">
        <w:rPr>
          <w:rStyle w:val="charItals"/>
        </w:rPr>
        <w:t>Note 1</w:t>
      </w:r>
      <w:r w:rsidRPr="00BA1343">
        <w:rPr>
          <w:rStyle w:val="charItals"/>
        </w:rPr>
        <w:tab/>
      </w:r>
      <w:r w:rsidRPr="00D66CCA">
        <w:t xml:space="preserve">A person may be reappointed to a position if the person is eligible to be appointed to the position (see </w:t>
      </w:r>
      <w:hyperlink r:id="rId174"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9E31C1" w:rsidP="009E31C1">
      <w:pPr>
        <w:pStyle w:val="aNote"/>
      </w:pPr>
      <w:r w:rsidRPr="00BA1343">
        <w:rPr>
          <w:rStyle w:val="charItals"/>
        </w:rPr>
        <w:t>Note 2</w:t>
      </w:r>
      <w:r w:rsidRPr="00D66CCA">
        <w:tab/>
        <w:t>A person</w:t>
      </w:r>
      <w:r w:rsidR="006A0601" w:rsidRPr="00D66CCA">
        <w:t>’</w:t>
      </w:r>
      <w:r w:rsidRPr="00D66CCA">
        <w:t xml:space="preserve">s appointment also ends if the person resigns (see </w:t>
      </w:r>
      <w:hyperlink r:id="rId175" w:tooltip="A2001-14" w:history="1">
        <w:r w:rsidR="00B739B0" w:rsidRPr="00B739B0">
          <w:rPr>
            <w:rStyle w:val="charCitHyperlinkAbbrev"/>
          </w:rPr>
          <w:t>Legislation Act</w:t>
        </w:r>
      </w:hyperlink>
      <w:r w:rsidRPr="00D66CCA">
        <w:t>, s 210).</w:t>
      </w:r>
    </w:p>
    <w:p w:rsidR="009E31C1" w:rsidRPr="00D66CCA" w:rsidRDefault="000E4E9B" w:rsidP="000E4E9B">
      <w:pPr>
        <w:pStyle w:val="Schclauseheading"/>
      </w:pPr>
      <w:bookmarkStart w:id="404" w:name="_Toc508871732"/>
      <w:r w:rsidRPr="00A97872">
        <w:rPr>
          <w:rStyle w:val="CharSectNo"/>
        </w:rPr>
        <w:t>2.18</w:t>
      </w:r>
      <w:r w:rsidRPr="00D66CCA">
        <w:tab/>
      </w:r>
      <w:r w:rsidR="00D4199E" w:rsidRPr="00D66CCA">
        <w:t>Function</w:t>
      </w:r>
      <w:r w:rsidR="009E31C1" w:rsidRPr="00D66CCA">
        <w:t>s</w:t>
      </w:r>
      <w:bookmarkEnd w:id="404"/>
    </w:p>
    <w:p w:rsidR="009E31C1" w:rsidRPr="00D66CCA" w:rsidRDefault="00330A39" w:rsidP="00330A39">
      <w:pPr>
        <w:pStyle w:val="SchAmain"/>
        <w:keepNext/>
      </w:pPr>
      <w:r>
        <w:tab/>
      </w:r>
      <w:r w:rsidR="000E4E9B" w:rsidRPr="00D66CCA">
        <w:t>(1)</w:t>
      </w:r>
      <w:r w:rsidR="000E4E9B" w:rsidRPr="00D66CCA">
        <w:tab/>
      </w:r>
      <w:r w:rsidR="009E31C1" w:rsidRPr="00D66CCA">
        <w:t xml:space="preserve">In addition to any other </w:t>
      </w:r>
      <w:r w:rsidR="00D4199E" w:rsidRPr="00D66CCA">
        <w:t>function</w:t>
      </w:r>
      <w:r w:rsidR="009E31C1" w:rsidRPr="00D66CCA">
        <w:t xml:space="preserve">s given to the commissioner under this Act, the commissioner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promote an understanding and acceptance of, and compliance with, this Act and other laws relating to work safety;</w:t>
      </w:r>
    </w:p>
    <w:p w:rsidR="009E31C1" w:rsidRPr="00D66CCA" w:rsidRDefault="00330A39" w:rsidP="00330A39">
      <w:pPr>
        <w:pStyle w:val="SchApara"/>
      </w:pPr>
      <w:r>
        <w:tab/>
      </w:r>
      <w:r w:rsidR="000E4E9B" w:rsidRPr="00D66CCA">
        <w:t>(b)</w:t>
      </w:r>
      <w:r w:rsidR="000E4E9B" w:rsidRPr="00D66CCA">
        <w:tab/>
      </w:r>
      <w:r w:rsidR="009E31C1" w:rsidRPr="00D66CCA">
        <w:t>to undertake research, and develop educational and other programs, for the purpose of promoting work safety;</w:t>
      </w:r>
    </w:p>
    <w:p w:rsidR="009E31C1" w:rsidRPr="00D66CCA" w:rsidRDefault="00330A39" w:rsidP="00330A39">
      <w:pPr>
        <w:pStyle w:val="SchApara"/>
      </w:pPr>
      <w:r>
        <w:tab/>
      </w:r>
      <w:r w:rsidR="000E4E9B" w:rsidRPr="00D66CCA">
        <w:t>(c)</w:t>
      </w:r>
      <w:r w:rsidR="000E4E9B" w:rsidRPr="00D66CCA">
        <w:tab/>
      </w:r>
      <w:r w:rsidR="009E31C1" w:rsidRPr="00D66CCA">
        <w:t>to advise the Minister on any matter relevant to the operation of this Act and other laws relating to work safety;</w:t>
      </w:r>
    </w:p>
    <w:p w:rsidR="009E31C1" w:rsidRPr="00D66CCA" w:rsidRDefault="00330A39" w:rsidP="00330A39">
      <w:pPr>
        <w:pStyle w:val="SchApara"/>
        <w:keepNext/>
      </w:pPr>
      <w:r>
        <w:tab/>
      </w:r>
      <w:r w:rsidR="000E4E9B" w:rsidRPr="00D66CCA">
        <w:t>(d)</w:t>
      </w:r>
      <w:r w:rsidR="000E4E9B" w:rsidRPr="00D66CCA">
        <w:tab/>
      </w:r>
      <w:r w:rsidR="009E31C1" w:rsidRPr="00D66CCA">
        <w:t xml:space="preserve">the </w:t>
      </w:r>
      <w:r w:rsidR="00D4199E" w:rsidRPr="00D66CCA">
        <w:t>function</w:t>
      </w:r>
      <w:r w:rsidR="009E31C1" w:rsidRPr="00D66CCA">
        <w:t>s (if any) that are given to the commissioner under any other territory law.</w:t>
      </w:r>
    </w:p>
    <w:p w:rsidR="009E31C1" w:rsidRPr="00D66CCA" w:rsidRDefault="009E31C1" w:rsidP="009E31C1">
      <w:pPr>
        <w:pStyle w:val="aNote"/>
      </w:pPr>
      <w:r w:rsidRPr="00BA1343">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76"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BA1343">
        <w:rPr>
          <w:rStyle w:val="charBoldItals"/>
        </w:rPr>
        <w:t>entity</w:t>
      </w:r>
      <w:r w:rsidRPr="00D66CCA">
        <w:t xml:space="preserve"> and </w:t>
      </w:r>
      <w:r w:rsidR="00D4199E" w:rsidRPr="00BA1343">
        <w:rPr>
          <w:rStyle w:val="charBoldItals"/>
        </w:rPr>
        <w:t>function</w:t>
      </w:r>
      <w:r w:rsidRPr="00D66CCA">
        <w:t>).</w:t>
      </w:r>
    </w:p>
    <w:p w:rsidR="009E31C1" w:rsidRPr="00D66CCA" w:rsidRDefault="00330A39" w:rsidP="00330A39">
      <w:pPr>
        <w:pStyle w:val="SchAmain"/>
      </w:pPr>
      <w:r>
        <w:tab/>
      </w:r>
      <w:r w:rsidR="000E4E9B" w:rsidRPr="00D66CCA">
        <w:t>(2)</w:t>
      </w:r>
      <w:r w:rsidR="000E4E9B" w:rsidRPr="00D66CCA">
        <w:tab/>
      </w:r>
      <w:r w:rsidR="009E31C1" w:rsidRPr="00D66CCA">
        <w:t xml:space="preserve">In exercising a </w:t>
      </w:r>
      <w:r w:rsidR="00D4199E" w:rsidRPr="00D66CCA">
        <w:t>function</w:t>
      </w:r>
      <w:r w:rsidR="009E31C1" w:rsidRPr="00D66CCA">
        <w:t xml:space="preserve"> mentioned in sub</w:t>
      </w:r>
      <w:r w:rsidR="004B707D" w:rsidRPr="00D66CCA">
        <w:t>section </w:t>
      </w:r>
      <w:r w:rsidR="00296BAF" w:rsidRPr="00D66CCA">
        <w:t>(</w:t>
      </w:r>
      <w:r w:rsidR="009E31C1" w:rsidRPr="00D66CCA">
        <w:t>1)</w:t>
      </w:r>
      <w:r w:rsidR="00296BAF" w:rsidRPr="00D66CCA">
        <w:t> (</w:t>
      </w:r>
      <w:r w:rsidR="009E31C1" w:rsidRPr="00D66CCA">
        <w:t xml:space="preserve">a) to (c), neither the commissioner nor a member of the </w:t>
      </w:r>
      <w:r w:rsidR="0082414D" w:rsidRPr="0083266D">
        <w:t>commissioner’s staff</w:t>
      </w:r>
      <w:r w:rsidR="009E31C1" w:rsidRPr="00D66CCA">
        <w:t xml:space="preserve"> is subject to direction by the </w:t>
      </w:r>
      <w:r w:rsidR="00A602C9" w:rsidRPr="00D66CCA">
        <w:t>director-general</w:t>
      </w:r>
      <w:r w:rsidR="009E31C1" w:rsidRPr="00D66CCA">
        <w:t>.</w:t>
      </w:r>
    </w:p>
    <w:p w:rsidR="009E31C1" w:rsidRPr="00D66CCA" w:rsidRDefault="000E4E9B" w:rsidP="000E4E9B">
      <w:pPr>
        <w:pStyle w:val="Schclauseheading"/>
      </w:pPr>
      <w:bookmarkStart w:id="405" w:name="_Toc508871733"/>
      <w:r w:rsidRPr="00A97872">
        <w:rPr>
          <w:rStyle w:val="CharSectNo"/>
        </w:rPr>
        <w:t>2.19</w:t>
      </w:r>
      <w:r w:rsidRPr="00D66CCA">
        <w:tab/>
      </w:r>
      <w:r w:rsidR="009E31C1" w:rsidRPr="00D66CCA">
        <w:t>Retirement</w:t>
      </w:r>
      <w:bookmarkEnd w:id="405"/>
    </w:p>
    <w:p w:rsidR="009E31C1" w:rsidRPr="00D66CCA" w:rsidRDefault="009E31C1" w:rsidP="009E31C1">
      <w:pPr>
        <w:pStyle w:val="Amainreturn"/>
      </w:pPr>
      <w:r w:rsidRPr="00D66CCA">
        <w:t>The Executive may, with the consent of the commissioner, retire the commissioner on the ground of physical or mental incapacity.</w:t>
      </w:r>
    </w:p>
    <w:p w:rsidR="009E31C1" w:rsidRPr="00D66CCA" w:rsidRDefault="000E4E9B" w:rsidP="000E4E9B">
      <w:pPr>
        <w:pStyle w:val="Schclauseheading"/>
      </w:pPr>
      <w:bookmarkStart w:id="406" w:name="_Toc508871734"/>
      <w:r w:rsidRPr="00A97872">
        <w:rPr>
          <w:rStyle w:val="CharSectNo"/>
        </w:rPr>
        <w:t>2.20</w:t>
      </w:r>
      <w:r w:rsidRPr="00D66CCA">
        <w:tab/>
      </w:r>
      <w:r w:rsidR="009E31C1" w:rsidRPr="00D66CCA">
        <w:t>Removal of commissioner</w:t>
      </w:r>
      <w:bookmarkEnd w:id="406"/>
    </w:p>
    <w:p w:rsidR="009E31C1" w:rsidRPr="00D66CCA" w:rsidRDefault="00330A39" w:rsidP="00330A39">
      <w:pPr>
        <w:pStyle w:val="SchAmain"/>
      </w:pPr>
      <w:r>
        <w:tab/>
      </w:r>
      <w:r w:rsidR="000E4E9B" w:rsidRPr="00D66CCA">
        <w:t>(1)</w:t>
      </w:r>
      <w:r w:rsidR="000E4E9B" w:rsidRPr="00D66CCA">
        <w:tab/>
      </w:r>
      <w:r w:rsidR="009E31C1" w:rsidRPr="00D66CCA">
        <w:t>The Executive may remove the commissioner from office if—</w:t>
      </w:r>
    </w:p>
    <w:p w:rsidR="009E31C1" w:rsidRPr="00D66CCA" w:rsidRDefault="00330A39" w:rsidP="00330A39">
      <w:pPr>
        <w:pStyle w:val="SchApara"/>
      </w:pPr>
      <w:r>
        <w:tab/>
      </w:r>
      <w:r w:rsidR="000E4E9B" w:rsidRPr="00D66CCA">
        <w:t>(a)</w:t>
      </w:r>
      <w:r w:rsidR="000E4E9B" w:rsidRPr="00D66CCA">
        <w:tab/>
      </w:r>
      <w:r w:rsidR="009E31C1" w:rsidRPr="00D66CCA">
        <w:t>an address praying for his or her removal on the ground of misbehaviour or physical or mental incapacity has been presented to the Executive by the Legislative Assembly; or</w:t>
      </w:r>
    </w:p>
    <w:p w:rsidR="009E31C1" w:rsidRPr="00D66CCA" w:rsidRDefault="00330A39" w:rsidP="00330A39">
      <w:pPr>
        <w:pStyle w:val="SchApara"/>
      </w:pPr>
      <w:r>
        <w:tab/>
      </w:r>
      <w:r w:rsidR="000E4E9B" w:rsidRPr="00D66CCA">
        <w:t>(b)</w:t>
      </w:r>
      <w:r w:rsidR="000E4E9B" w:rsidRPr="00D66CCA">
        <w:tab/>
      </w:r>
      <w:r w:rsidR="009E31C1" w:rsidRPr="00D66CCA">
        <w:t>the commissioner is absent from duty, except on leave granted by the Minister, fo</w:t>
      </w:r>
      <w:r w:rsidR="004C0AF9" w:rsidRPr="00D66CCA">
        <w:t>r 14 consecutive days or for 28 days in any 12 </w:t>
      </w:r>
      <w:r w:rsidR="009E31C1" w:rsidRPr="00D66CCA">
        <w:t>months.</w:t>
      </w:r>
    </w:p>
    <w:p w:rsidR="009E31C1" w:rsidRPr="00D66CCA" w:rsidRDefault="00330A39" w:rsidP="00330A39">
      <w:pPr>
        <w:pStyle w:val="SchAmain"/>
      </w:pPr>
      <w:r>
        <w:tab/>
      </w:r>
      <w:r w:rsidR="000E4E9B" w:rsidRPr="00D66CCA">
        <w:t>(2)</w:t>
      </w:r>
      <w:r w:rsidR="000E4E9B" w:rsidRPr="00D66CCA">
        <w:tab/>
      </w:r>
      <w:r w:rsidR="009E31C1" w:rsidRPr="00D66CCA">
        <w:t>The Executive must remove the commissioner from office if the commissioner becomes bankrupt or personally insolvent.</w:t>
      </w:r>
    </w:p>
    <w:p w:rsidR="009E31C1" w:rsidRPr="00D66CCA" w:rsidRDefault="00330A39" w:rsidP="00330A39">
      <w:pPr>
        <w:pStyle w:val="SchAmain"/>
      </w:pPr>
      <w:r>
        <w:tab/>
      </w:r>
      <w:r w:rsidR="000E4E9B" w:rsidRPr="00D66CCA">
        <w:t>(3)</w:t>
      </w:r>
      <w:r w:rsidR="000E4E9B" w:rsidRPr="00D66CCA">
        <w:tab/>
      </w:r>
      <w:r w:rsidR="009E31C1" w:rsidRPr="00D66CCA">
        <w:t xml:space="preserve">The commissioner must not be removed from office except as provided by this section or </w:t>
      </w:r>
      <w:r w:rsidR="00773F64" w:rsidRPr="00D66CCA">
        <w:t>section</w:t>
      </w:r>
      <w:r w:rsidR="004B707D" w:rsidRPr="00D66CCA">
        <w:t> </w:t>
      </w:r>
      <w:r w:rsidR="00055456" w:rsidRPr="00D66CCA">
        <w:t>2.21</w:t>
      </w:r>
      <w:r w:rsidR="009E31C1" w:rsidRPr="00D66CCA">
        <w:t>.</w:t>
      </w:r>
    </w:p>
    <w:p w:rsidR="009E31C1" w:rsidRPr="00D66CCA" w:rsidRDefault="000E4E9B" w:rsidP="000E4E9B">
      <w:pPr>
        <w:pStyle w:val="Schclauseheading"/>
      </w:pPr>
      <w:bookmarkStart w:id="407" w:name="_Toc508871735"/>
      <w:r w:rsidRPr="00A97872">
        <w:rPr>
          <w:rStyle w:val="CharSectNo"/>
        </w:rPr>
        <w:t>2.21</w:t>
      </w:r>
      <w:r w:rsidRPr="00D66CCA">
        <w:tab/>
      </w:r>
      <w:r w:rsidR="009E31C1" w:rsidRPr="00D66CCA">
        <w:t>Suspension and removal of commissioner</w:t>
      </w:r>
      <w:bookmarkEnd w:id="407"/>
    </w:p>
    <w:p w:rsidR="009E31C1" w:rsidRPr="00D66CCA" w:rsidRDefault="00330A39" w:rsidP="00330A39">
      <w:pPr>
        <w:pStyle w:val="SchAmain"/>
      </w:pPr>
      <w:r>
        <w:tab/>
      </w:r>
      <w:r w:rsidR="000E4E9B" w:rsidRPr="00D66CCA">
        <w:t>(1)</w:t>
      </w:r>
      <w:r w:rsidR="000E4E9B" w:rsidRPr="00D66CCA">
        <w:tab/>
      </w:r>
      <w:r w:rsidR="009E31C1" w:rsidRPr="00D66CCA">
        <w:t>The Executive may suspend the commissioner from office on the ground of misbehaviour or physical or mental incapacity.</w:t>
      </w:r>
    </w:p>
    <w:p w:rsidR="009E31C1" w:rsidRPr="00D66CCA" w:rsidRDefault="00330A39" w:rsidP="00330A39">
      <w:pPr>
        <w:pStyle w:val="SchAmain"/>
      </w:pPr>
      <w:r>
        <w:tab/>
      </w:r>
      <w:r w:rsidR="000E4E9B" w:rsidRPr="00D66CCA">
        <w:t>(2)</w:t>
      </w:r>
      <w:r w:rsidR="000E4E9B" w:rsidRPr="00D66CCA">
        <w:tab/>
      </w:r>
      <w:r w:rsidR="009E31C1" w:rsidRPr="00D66CCA">
        <w:t>If the Executive suspends the commissioner from office, the Minister must present a statement of the grounds of the suspension to the Legislative Assembly within 7 sitting days after the suspension.</w:t>
      </w:r>
    </w:p>
    <w:p w:rsidR="009E31C1" w:rsidRPr="00D66CCA" w:rsidRDefault="00330A39" w:rsidP="000F77D7">
      <w:pPr>
        <w:pStyle w:val="SchAmain"/>
        <w:keepLines/>
      </w:pPr>
      <w:r>
        <w:tab/>
      </w:r>
      <w:r w:rsidR="000E4E9B" w:rsidRPr="00D66CCA">
        <w:t>(3)</w:t>
      </w:r>
      <w:r w:rsidR="000E4E9B" w:rsidRPr="00D66CCA">
        <w:tab/>
      </w:r>
      <w:r w:rsidR="009E31C1" w:rsidRPr="00D66CCA">
        <w:t>If a statement mentioned in sub</w:t>
      </w:r>
      <w:r w:rsidR="004B707D" w:rsidRPr="00D66CCA">
        <w:t>section </w:t>
      </w:r>
      <w:r w:rsidR="00E11139" w:rsidRPr="00D66CCA">
        <w:t>(</w:t>
      </w:r>
      <w:r w:rsidR="009E31C1" w:rsidRPr="00D66CCA">
        <w:t>2) is presented to the Legislative Assembly, the Legislative Assembly may, within 15 sitting days after the day the statement is presented to it, by resolution, declare that the commissioner should be removed from office.</w:t>
      </w:r>
    </w:p>
    <w:p w:rsidR="009E31C1" w:rsidRPr="00D66CCA" w:rsidRDefault="00330A39" w:rsidP="00330A39">
      <w:pPr>
        <w:pStyle w:val="SchAmain"/>
      </w:pPr>
      <w:r>
        <w:tab/>
      </w:r>
      <w:r w:rsidR="000E4E9B" w:rsidRPr="00D66CCA">
        <w:t>(4)</w:t>
      </w:r>
      <w:r w:rsidR="000E4E9B" w:rsidRPr="00D66CCA">
        <w:tab/>
      </w:r>
      <w:r w:rsidR="009E31C1" w:rsidRPr="00D66CCA">
        <w:t>If the Legislative Assembly passes a resolution mentioned in sub</w:t>
      </w:r>
      <w:r w:rsidR="004B707D" w:rsidRPr="00D66CCA">
        <w:t>section </w:t>
      </w:r>
      <w:r w:rsidR="00E11139" w:rsidRPr="00D66CCA">
        <w:t>(</w:t>
      </w:r>
      <w:r w:rsidR="009E31C1" w:rsidRPr="00D66CCA">
        <w:t>3), the Executive must remove the commissioner from office.</w:t>
      </w:r>
    </w:p>
    <w:p w:rsidR="009E31C1" w:rsidRPr="00D66CCA" w:rsidRDefault="00330A39" w:rsidP="00330A39">
      <w:pPr>
        <w:pStyle w:val="SchAmain"/>
      </w:pPr>
      <w:r>
        <w:tab/>
      </w:r>
      <w:r w:rsidR="000E4E9B" w:rsidRPr="00D66CCA">
        <w:t>(5)</w:t>
      </w:r>
      <w:r w:rsidR="000E4E9B" w:rsidRPr="00D66CCA">
        <w:tab/>
      </w:r>
      <w:r w:rsidR="009E31C1" w:rsidRPr="00D66CCA">
        <w:t>If, at the end of 15 sitting days after the day the statement is presented to it, the Legislative Assembly does not pass such a resolution, the suspension ends.</w:t>
      </w:r>
    </w:p>
    <w:p w:rsidR="009E31C1" w:rsidRPr="00D66CCA" w:rsidRDefault="00330A39" w:rsidP="00330A39">
      <w:pPr>
        <w:pStyle w:val="SchAmain"/>
      </w:pPr>
      <w:r>
        <w:tab/>
      </w:r>
      <w:r w:rsidR="000E4E9B" w:rsidRPr="00D66CCA">
        <w:t>(6)</w:t>
      </w:r>
      <w:r w:rsidR="000E4E9B" w:rsidRPr="00D66CCA">
        <w:tab/>
      </w:r>
      <w:r w:rsidR="009E31C1" w:rsidRPr="00D66CCA">
        <w:t>The commissioner may not be suspended from office except as provided by this section.</w:t>
      </w:r>
    </w:p>
    <w:p w:rsidR="009E31C1" w:rsidRPr="00D66CCA" w:rsidRDefault="000E4E9B" w:rsidP="000E4E9B">
      <w:pPr>
        <w:pStyle w:val="Schclauseheading"/>
      </w:pPr>
      <w:bookmarkStart w:id="408" w:name="_Toc508871736"/>
      <w:r w:rsidRPr="00A97872">
        <w:rPr>
          <w:rStyle w:val="CharSectNo"/>
        </w:rPr>
        <w:t>2.22</w:t>
      </w:r>
      <w:r w:rsidRPr="00D66CCA">
        <w:tab/>
      </w:r>
      <w:r w:rsidR="009E31C1" w:rsidRPr="00D66CCA">
        <w:t>Ministerial directions to commissioner</w:t>
      </w:r>
      <w:bookmarkEnd w:id="408"/>
    </w:p>
    <w:p w:rsidR="009E31C1" w:rsidRPr="00D66CCA" w:rsidRDefault="00330A39" w:rsidP="00330A39">
      <w:pPr>
        <w:pStyle w:val="SchAmain"/>
      </w:pPr>
      <w:r>
        <w:tab/>
      </w:r>
      <w:r w:rsidR="000E4E9B" w:rsidRPr="00D66CCA">
        <w:t>(1)</w:t>
      </w:r>
      <w:r w:rsidR="000E4E9B" w:rsidRPr="00D66CCA">
        <w:tab/>
      </w:r>
      <w:r w:rsidR="009E31C1" w:rsidRPr="00D66CCA">
        <w:t xml:space="preserve">The Minister may, in writing, give directions to the commissioner in relation to the exercise of his or her </w:t>
      </w:r>
      <w:r w:rsidR="00D4199E" w:rsidRPr="00D66CCA">
        <w:t>function</w:t>
      </w:r>
      <w:r w:rsidR="009E31C1" w:rsidRPr="00D66CCA">
        <w:t>s, either generally or in relation to a particular matter.</w:t>
      </w:r>
    </w:p>
    <w:p w:rsidR="009E31C1" w:rsidRPr="00D66CCA" w:rsidRDefault="00330A39" w:rsidP="00330A39">
      <w:pPr>
        <w:pStyle w:val="SchAmain"/>
      </w:pPr>
      <w:r>
        <w:tab/>
      </w:r>
      <w:r w:rsidR="000E4E9B" w:rsidRPr="00D66CCA">
        <w:t>(2)</w:t>
      </w:r>
      <w:r w:rsidR="000E4E9B" w:rsidRPr="00D66CCA">
        <w:tab/>
      </w:r>
      <w:r w:rsidR="009E31C1" w:rsidRPr="00D66CCA">
        <w:t>The commissioner must comply with a direction given under sub</w:t>
      </w:r>
      <w:r w:rsidR="004B707D" w:rsidRPr="00D66CCA">
        <w:t>section </w:t>
      </w:r>
      <w:r w:rsidR="00E11139" w:rsidRPr="00D66CCA">
        <w:t>(</w:t>
      </w:r>
      <w:r w:rsidR="009E31C1" w:rsidRPr="00D66CCA">
        <w:t>1).</w:t>
      </w:r>
    </w:p>
    <w:p w:rsidR="009E31C1" w:rsidRPr="00D66CCA" w:rsidRDefault="00330A39" w:rsidP="00330A39">
      <w:pPr>
        <w:pStyle w:val="SchAmain"/>
      </w:pPr>
      <w:r>
        <w:tab/>
      </w:r>
      <w:r w:rsidR="000E4E9B" w:rsidRPr="00D66CCA">
        <w:t>(3)</w:t>
      </w:r>
      <w:r w:rsidR="000E4E9B" w:rsidRPr="00D66CCA">
        <w:tab/>
      </w:r>
      <w:r w:rsidR="009E31C1" w:rsidRPr="00D66CCA">
        <w:t>The Minister must present a copy of any direction under sub</w:t>
      </w:r>
      <w:r w:rsidR="004B707D" w:rsidRPr="00D66CCA">
        <w:t>section </w:t>
      </w:r>
      <w:r w:rsidR="00E11139" w:rsidRPr="00D66CCA">
        <w:t>(</w:t>
      </w:r>
      <w:r w:rsidR="009E31C1" w:rsidRPr="00D66CCA">
        <w:t>1) to the Legislative Assembly within 5 sitting days after the day it is given to the commissioner.</w:t>
      </w:r>
    </w:p>
    <w:p w:rsidR="009E31C1" w:rsidRPr="00D66CCA" w:rsidRDefault="000E4E9B" w:rsidP="000E4E9B">
      <w:pPr>
        <w:pStyle w:val="Schclauseheading"/>
      </w:pPr>
      <w:bookmarkStart w:id="409" w:name="_Toc508871737"/>
      <w:r w:rsidRPr="00A97872">
        <w:rPr>
          <w:rStyle w:val="CharSectNo"/>
        </w:rPr>
        <w:t>2.24</w:t>
      </w:r>
      <w:r w:rsidRPr="00D66CCA">
        <w:tab/>
      </w:r>
      <w:r w:rsidR="009E31C1" w:rsidRPr="00D66CCA">
        <w:t>Delegation by commissioner</w:t>
      </w:r>
      <w:bookmarkEnd w:id="409"/>
    </w:p>
    <w:p w:rsidR="009E31C1" w:rsidRPr="00D66CCA" w:rsidRDefault="009E31C1" w:rsidP="009E31C1">
      <w:pPr>
        <w:pStyle w:val="Amainreturn"/>
        <w:keepNext/>
      </w:pPr>
      <w:r w:rsidRPr="00D66CCA">
        <w:t>The commissioner may delegate the commissioner</w:t>
      </w:r>
      <w:r w:rsidR="006A0601" w:rsidRPr="00D66CCA">
        <w:t>’</w:t>
      </w:r>
      <w:r w:rsidRPr="00D66CCA">
        <w:t xml:space="preserve">s </w:t>
      </w:r>
      <w:r w:rsidR="00D4199E" w:rsidRPr="00D66CCA">
        <w:t>function</w:t>
      </w:r>
      <w:r w:rsidRPr="00D66CCA">
        <w:t xml:space="preserve">s under a territory law to a member of the </w:t>
      </w:r>
      <w:r w:rsidR="0082414D" w:rsidRPr="0083266D">
        <w:t>commissioner’s staff</w:t>
      </w:r>
      <w:r w:rsidRPr="00D66CCA">
        <w:t>.</w:t>
      </w:r>
    </w:p>
    <w:p w:rsidR="009E31C1" w:rsidRPr="00D66CCA" w:rsidRDefault="009E31C1" w:rsidP="009E31C1">
      <w:pPr>
        <w:pStyle w:val="aNote"/>
      </w:pPr>
      <w:r w:rsidRPr="00BA1343">
        <w:rPr>
          <w:rStyle w:val="charItals"/>
        </w:rPr>
        <w:t>Note</w:t>
      </w:r>
      <w:r w:rsidRPr="00BA1343">
        <w:rPr>
          <w:rStyle w:val="charItals"/>
        </w:rPr>
        <w:tab/>
      </w:r>
      <w:r w:rsidRPr="00D66CCA">
        <w:t xml:space="preserve">For the making of delegations and the exercise of delegated </w:t>
      </w:r>
      <w:r w:rsidR="00D4199E" w:rsidRPr="00D66CCA">
        <w:t>function</w:t>
      </w:r>
      <w:r w:rsidRPr="00D66CCA">
        <w:t xml:space="preserve">s, see the </w:t>
      </w:r>
      <w:hyperlink r:id="rId177" w:tooltip="A2001-14" w:history="1">
        <w:r w:rsidR="00B739B0" w:rsidRPr="00B739B0">
          <w:rPr>
            <w:rStyle w:val="charCitHyperlinkAbbrev"/>
          </w:rPr>
          <w:t>Legislation Act</w:t>
        </w:r>
      </w:hyperlink>
      <w:r w:rsidRPr="00D66CCA">
        <w:t>, pt 19.4.</w:t>
      </w:r>
    </w:p>
    <w:p w:rsidR="00AD7B0F" w:rsidRPr="00D66CCA" w:rsidRDefault="00AD7B0F" w:rsidP="00C74949">
      <w:pPr>
        <w:pStyle w:val="PageBreak"/>
        <w:suppressLineNumbers/>
      </w:pPr>
      <w:r w:rsidRPr="00D66CCA">
        <w:br w:type="page"/>
      </w:r>
    </w:p>
    <w:p w:rsidR="00DC6446" w:rsidRPr="00A97872" w:rsidRDefault="000E4E9B" w:rsidP="000E4E9B">
      <w:pPr>
        <w:pStyle w:val="Sched-heading"/>
      </w:pPr>
      <w:bookmarkStart w:id="410" w:name="_Toc508871738"/>
      <w:r w:rsidRPr="00A97872">
        <w:rPr>
          <w:rStyle w:val="CharChapNo"/>
        </w:rPr>
        <w:t>Schedule 3</w:t>
      </w:r>
      <w:r w:rsidRPr="00D66CCA">
        <w:rPr>
          <w:lang w:eastAsia="en-AU"/>
        </w:rPr>
        <w:tab/>
      </w:r>
      <w:r w:rsidR="00DC6446" w:rsidRPr="00A97872">
        <w:rPr>
          <w:rStyle w:val="CharChapText"/>
          <w:lang w:eastAsia="en-AU"/>
        </w:rPr>
        <w:t>Regulation</w:t>
      </w:r>
      <w:r w:rsidR="00215725" w:rsidRPr="00A97872">
        <w:rPr>
          <w:rStyle w:val="CharChapText"/>
          <w:lang w:eastAsia="en-AU"/>
        </w:rPr>
        <w:t>-</w:t>
      </w:r>
      <w:r w:rsidR="00DC6446" w:rsidRPr="00A97872">
        <w:rPr>
          <w:rStyle w:val="CharChapText"/>
          <w:lang w:eastAsia="en-AU"/>
        </w:rPr>
        <w:t xml:space="preserve">making </w:t>
      </w:r>
      <w:r w:rsidR="00366148" w:rsidRPr="00A97872">
        <w:rPr>
          <w:rStyle w:val="CharChapText"/>
          <w:lang w:eastAsia="en-AU"/>
        </w:rPr>
        <w:t>power</w:t>
      </w:r>
      <w:r w:rsidR="00DC6446" w:rsidRPr="00A97872">
        <w:rPr>
          <w:rStyle w:val="CharChapText"/>
          <w:lang w:eastAsia="en-AU"/>
        </w:rPr>
        <w:t>s</w:t>
      </w:r>
      <w:bookmarkEnd w:id="410"/>
    </w:p>
    <w:p w:rsidR="001A7622" w:rsidRPr="001A7622" w:rsidRDefault="001A7622" w:rsidP="001A7622">
      <w:pPr>
        <w:pStyle w:val="ref"/>
        <w:rPr>
          <w:lang w:eastAsia="en-AU"/>
        </w:rPr>
      </w:pPr>
      <w:r>
        <w:rPr>
          <w:lang w:eastAsia="en-AU"/>
        </w:rPr>
        <w:t>(see s 276 (2))</w:t>
      </w:r>
    </w:p>
    <w:p w:rsidR="00D95518" w:rsidRDefault="00D95518" w:rsidP="00C74949">
      <w:pPr>
        <w:pStyle w:val="Placeholder"/>
        <w:suppressLineNumbers/>
      </w:pPr>
      <w:r>
        <w:rPr>
          <w:rStyle w:val="CharPartNo"/>
        </w:rPr>
        <w:t xml:space="preserve">  </w:t>
      </w:r>
      <w:r>
        <w:rPr>
          <w:rStyle w:val="CharPartText"/>
        </w:rPr>
        <w:t xml:space="preserve">  </w:t>
      </w:r>
    </w:p>
    <w:p w:rsidR="00DC6446" w:rsidRPr="00D66CCA" w:rsidRDefault="006922AA" w:rsidP="00B03FD1">
      <w:pPr>
        <w:pStyle w:val="Schclauseheading"/>
        <w:rPr>
          <w:lang w:eastAsia="en-AU"/>
        </w:rPr>
      </w:pPr>
      <w:bookmarkStart w:id="411" w:name="_Toc508871739"/>
      <w:r w:rsidRPr="00A97872">
        <w:rPr>
          <w:rStyle w:val="CharSectNo"/>
        </w:rPr>
        <w:t>1</w:t>
      </w:r>
      <w:r w:rsidRPr="00D66CCA">
        <w:rPr>
          <w:lang w:eastAsia="en-AU"/>
        </w:rPr>
        <w:tab/>
      </w:r>
      <w:r w:rsidR="00DC6446" w:rsidRPr="00D66CCA">
        <w:rPr>
          <w:lang w:eastAsia="en-AU"/>
        </w:rPr>
        <w:t>Duties</w:t>
      </w:r>
      <w:bookmarkEnd w:id="411"/>
    </w:p>
    <w:p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rsidR="00DC6446" w:rsidRPr="00D66CCA" w:rsidRDefault="00DC6446" w:rsidP="00613388">
      <w:pPr>
        <w:pStyle w:val="Amainreturn"/>
        <w:rPr>
          <w:lang w:eastAsia="en-AU"/>
        </w:rPr>
      </w:pPr>
      <w:r w:rsidRPr="00D66CCA">
        <w:rPr>
          <w:lang w:eastAsia="en-AU"/>
        </w:rPr>
        <w:t>to eliminate or minimise risks to health and safety.</w:t>
      </w:r>
    </w:p>
    <w:p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rsidR="00DC6446" w:rsidRPr="00D66CCA" w:rsidRDefault="006922AA" w:rsidP="00B03FD1">
      <w:pPr>
        <w:pStyle w:val="Schclauseheading"/>
        <w:rPr>
          <w:lang w:eastAsia="en-AU"/>
        </w:rPr>
      </w:pPr>
      <w:bookmarkStart w:id="412" w:name="_Toc508871740"/>
      <w:r w:rsidRPr="00A97872">
        <w:rPr>
          <w:rStyle w:val="CharSectNo"/>
        </w:rPr>
        <w:t>2</w:t>
      </w:r>
      <w:r w:rsidRPr="00D66CCA">
        <w:rPr>
          <w:lang w:eastAsia="en-AU"/>
        </w:rPr>
        <w:tab/>
      </w:r>
      <w:r w:rsidR="00DC6446" w:rsidRPr="00D66CCA">
        <w:rPr>
          <w:lang w:eastAsia="en-AU"/>
        </w:rPr>
        <w:t>Incidents</w:t>
      </w:r>
      <w:bookmarkEnd w:id="412"/>
    </w:p>
    <w:p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rsidR="00DC6446" w:rsidRPr="00D66CCA" w:rsidRDefault="006922AA" w:rsidP="00B03FD1">
      <w:pPr>
        <w:pStyle w:val="Schclauseheading"/>
        <w:rPr>
          <w:lang w:eastAsia="en-AU"/>
        </w:rPr>
      </w:pPr>
      <w:bookmarkStart w:id="413" w:name="_Toc508871741"/>
      <w:r w:rsidRPr="00A97872">
        <w:rPr>
          <w:rStyle w:val="CharSectNo"/>
        </w:rPr>
        <w:t>3</w:t>
      </w:r>
      <w:r w:rsidRPr="00D66CCA">
        <w:rPr>
          <w:lang w:eastAsia="en-AU"/>
        </w:rPr>
        <w:tab/>
      </w:r>
      <w:r w:rsidR="00DC6446" w:rsidRPr="00D66CCA">
        <w:rPr>
          <w:lang w:eastAsia="en-AU"/>
        </w:rPr>
        <w:t>Plant, substances or structures</w:t>
      </w:r>
      <w:bookmarkEnd w:id="413"/>
    </w:p>
    <w:p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rsidR="00DC6446" w:rsidRPr="00D66CCA" w:rsidRDefault="006922AA" w:rsidP="00B03FD1">
      <w:pPr>
        <w:pStyle w:val="Schclauseheading"/>
        <w:rPr>
          <w:lang w:eastAsia="en-AU"/>
        </w:rPr>
      </w:pPr>
      <w:bookmarkStart w:id="414" w:name="_Toc508871742"/>
      <w:r w:rsidRPr="00A97872">
        <w:rPr>
          <w:rStyle w:val="CharSectNo"/>
        </w:rPr>
        <w:t>4</w:t>
      </w:r>
      <w:r w:rsidRPr="00D66CCA">
        <w:rPr>
          <w:lang w:eastAsia="en-AU"/>
        </w:rPr>
        <w:tab/>
      </w:r>
      <w:r w:rsidR="00DC6446" w:rsidRPr="00D66CCA">
        <w:rPr>
          <w:lang w:eastAsia="en-AU"/>
        </w:rPr>
        <w:t>Protection and welfare of workers</w:t>
      </w:r>
      <w:bookmarkEnd w:id="414"/>
    </w:p>
    <w:p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rsidR="00DC6446" w:rsidRPr="00D66CCA" w:rsidRDefault="009B6F2F" w:rsidP="00B03FD1">
      <w:pPr>
        <w:pStyle w:val="Schclauseheading"/>
        <w:rPr>
          <w:lang w:eastAsia="en-AU"/>
        </w:rPr>
      </w:pPr>
      <w:bookmarkStart w:id="415" w:name="_Toc508871743"/>
      <w:r w:rsidRPr="00A97872">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15"/>
    </w:p>
    <w:p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rsidR="00DC6446" w:rsidRPr="00D66CCA" w:rsidRDefault="009B6F2F" w:rsidP="00B03FD1">
      <w:pPr>
        <w:pStyle w:val="Schclauseheading"/>
        <w:rPr>
          <w:lang w:eastAsia="en-AU"/>
        </w:rPr>
      </w:pPr>
      <w:bookmarkStart w:id="416" w:name="_Toc508871744"/>
      <w:r w:rsidRPr="00A97872">
        <w:rPr>
          <w:rStyle w:val="CharSectNo"/>
        </w:rPr>
        <w:t>6</w:t>
      </w:r>
      <w:r w:rsidRPr="00D66CCA">
        <w:rPr>
          <w:lang w:eastAsia="en-AU"/>
        </w:rPr>
        <w:tab/>
      </w:r>
      <w:r w:rsidR="00DC6446" w:rsidRPr="00D66CCA">
        <w:rPr>
          <w:lang w:eastAsia="en-AU"/>
        </w:rPr>
        <w:t>Records and notices</w:t>
      </w:r>
      <w:bookmarkEnd w:id="416"/>
    </w:p>
    <w:p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rsidR="00DC6446" w:rsidRPr="00D66CCA" w:rsidRDefault="009B6F2F" w:rsidP="00B03FD1">
      <w:pPr>
        <w:pStyle w:val="Schclauseheading"/>
        <w:rPr>
          <w:lang w:eastAsia="en-AU"/>
        </w:rPr>
      </w:pPr>
      <w:bookmarkStart w:id="417" w:name="_Toc508871745"/>
      <w:r w:rsidRPr="00A97872">
        <w:rPr>
          <w:rStyle w:val="CharSectNo"/>
        </w:rPr>
        <w:t>7</w:t>
      </w:r>
      <w:r w:rsidRPr="00D66CCA">
        <w:rPr>
          <w:lang w:eastAsia="en-AU"/>
        </w:rPr>
        <w:tab/>
      </w:r>
      <w:r w:rsidR="00DC6446" w:rsidRPr="00D66CCA">
        <w:rPr>
          <w:lang w:eastAsia="en-AU"/>
        </w:rPr>
        <w:t>Authorisations</w:t>
      </w:r>
      <w:bookmarkEnd w:id="417"/>
    </w:p>
    <w:p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rsidR="00DC6446" w:rsidRPr="00D66CCA" w:rsidRDefault="008D2943" w:rsidP="00B03FD1">
      <w:pPr>
        <w:pStyle w:val="Amain"/>
        <w:rPr>
          <w:lang w:eastAsia="en-AU"/>
        </w:rPr>
      </w:pPr>
      <w:r w:rsidRPr="00D66CCA">
        <w:rPr>
          <w:lang w:eastAsia="en-AU"/>
        </w:rPr>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rsidR="00DC6446" w:rsidRPr="00D66CCA" w:rsidRDefault="009B6F2F" w:rsidP="00B03FD1">
      <w:pPr>
        <w:pStyle w:val="Schclauseheading"/>
        <w:rPr>
          <w:lang w:eastAsia="en-AU"/>
        </w:rPr>
      </w:pPr>
      <w:bookmarkStart w:id="418" w:name="_Toc508871746"/>
      <w:r w:rsidRPr="00A97872">
        <w:rPr>
          <w:rStyle w:val="CharSectNo"/>
        </w:rPr>
        <w:t>8</w:t>
      </w:r>
      <w:r w:rsidRPr="00D66CCA">
        <w:rPr>
          <w:lang w:eastAsia="en-AU"/>
        </w:rPr>
        <w:tab/>
      </w:r>
      <w:r w:rsidR="00DC6446" w:rsidRPr="00D66CCA">
        <w:rPr>
          <w:lang w:eastAsia="en-AU"/>
        </w:rPr>
        <w:t>Work groups</w:t>
      </w:r>
      <w:bookmarkEnd w:id="418"/>
    </w:p>
    <w:p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rsidR="00DC6446" w:rsidRPr="00D66CCA" w:rsidRDefault="009B6F2F" w:rsidP="00B03FD1">
      <w:pPr>
        <w:pStyle w:val="Schclauseheading"/>
        <w:rPr>
          <w:lang w:eastAsia="en-AU"/>
        </w:rPr>
      </w:pPr>
      <w:bookmarkStart w:id="419" w:name="_Toc508871747"/>
      <w:r w:rsidRPr="00A97872">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19"/>
    </w:p>
    <w:p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rsidR="00DC6446" w:rsidRPr="00D66CCA" w:rsidRDefault="009B6F2F" w:rsidP="00B03FD1">
      <w:pPr>
        <w:pStyle w:val="Schclauseheading"/>
        <w:rPr>
          <w:lang w:eastAsia="en-AU"/>
        </w:rPr>
      </w:pPr>
      <w:bookmarkStart w:id="420" w:name="_Toc508871748"/>
      <w:r w:rsidRPr="00A97872">
        <w:rPr>
          <w:rStyle w:val="CharSectNo"/>
        </w:rPr>
        <w:t>10</w:t>
      </w:r>
      <w:r w:rsidRPr="00D66CCA">
        <w:rPr>
          <w:lang w:eastAsia="en-AU"/>
        </w:rPr>
        <w:tab/>
      </w:r>
      <w:r w:rsidR="00DC6446" w:rsidRPr="00D66CCA">
        <w:rPr>
          <w:lang w:eastAsia="en-AU"/>
        </w:rPr>
        <w:t>Issue resolution</w:t>
      </w:r>
      <w:bookmarkEnd w:id="420"/>
    </w:p>
    <w:p w:rsidR="001C7695" w:rsidRPr="00D66CCA" w:rsidRDefault="001C7695" w:rsidP="00471CD7">
      <w:pPr>
        <w:pStyle w:val="Amainreturn"/>
        <w:rPr>
          <w:lang w:eastAsia="en-AU"/>
        </w:rPr>
      </w:pPr>
      <w:r w:rsidRPr="00D66CCA">
        <w:rPr>
          <w:lang w:eastAsia="en-AU"/>
        </w:rPr>
        <w:t>Matters relating to issue resolution including—</w:t>
      </w:r>
    </w:p>
    <w:p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rsidR="00DC6446" w:rsidRPr="00D66CCA" w:rsidRDefault="00411271" w:rsidP="00B03FD1">
      <w:pPr>
        <w:pStyle w:val="Schclauseheading"/>
        <w:rPr>
          <w:lang w:eastAsia="en-AU"/>
        </w:rPr>
      </w:pPr>
      <w:bookmarkStart w:id="421" w:name="_Toc508871749"/>
      <w:r w:rsidRPr="00A97872">
        <w:rPr>
          <w:rStyle w:val="CharSectNo"/>
        </w:rPr>
        <w:t>11</w:t>
      </w:r>
      <w:r w:rsidRPr="00D66CCA">
        <w:rPr>
          <w:lang w:eastAsia="en-AU"/>
        </w:rPr>
        <w:tab/>
      </w:r>
      <w:r w:rsidR="00DC6446" w:rsidRPr="00D66CCA">
        <w:rPr>
          <w:lang w:eastAsia="en-AU"/>
        </w:rPr>
        <w:t>WHS entry permits</w:t>
      </w:r>
      <w:bookmarkEnd w:id="421"/>
    </w:p>
    <w:p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rsidR="00DC6446" w:rsidRPr="00D66CCA" w:rsidRDefault="00411271" w:rsidP="00B03FD1">
      <w:pPr>
        <w:pStyle w:val="Schclauseheading"/>
        <w:rPr>
          <w:lang w:eastAsia="en-AU"/>
        </w:rPr>
      </w:pPr>
      <w:bookmarkStart w:id="422" w:name="_Toc508871750"/>
      <w:r w:rsidRPr="00A97872">
        <w:rPr>
          <w:rStyle w:val="CharSectNo"/>
        </w:rPr>
        <w:t>12</w:t>
      </w:r>
      <w:r w:rsidRPr="00D66CCA">
        <w:rPr>
          <w:lang w:eastAsia="en-AU"/>
        </w:rPr>
        <w:tab/>
      </w:r>
      <w:r w:rsidR="00DC6446" w:rsidRPr="00D66CCA">
        <w:rPr>
          <w:lang w:eastAsia="en-AU"/>
        </w:rPr>
        <w:t>Identity cards</w:t>
      </w:r>
      <w:bookmarkEnd w:id="422"/>
    </w:p>
    <w:p w:rsidR="00DC6446" w:rsidRPr="00D66CCA" w:rsidRDefault="00DC6446" w:rsidP="008D2943">
      <w:pPr>
        <w:pStyle w:val="Amainreturn"/>
        <w:rPr>
          <w:lang w:eastAsia="en-AU"/>
        </w:rPr>
      </w:pPr>
      <w:r w:rsidRPr="00D66CCA">
        <w:rPr>
          <w:lang w:eastAsia="en-AU"/>
        </w:rPr>
        <w:t>Matters relating to identity cards.</w:t>
      </w:r>
    </w:p>
    <w:p w:rsidR="00DC6446" w:rsidRPr="00D66CCA" w:rsidRDefault="00411271" w:rsidP="00B03FD1">
      <w:pPr>
        <w:pStyle w:val="Schclauseheading"/>
        <w:rPr>
          <w:lang w:eastAsia="en-AU"/>
        </w:rPr>
      </w:pPr>
      <w:bookmarkStart w:id="423" w:name="_Toc508871751"/>
      <w:r w:rsidRPr="00A97872">
        <w:rPr>
          <w:rStyle w:val="CharSectNo"/>
        </w:rPr>
        <w:t>13</w:t>
      </w:r>
      <w:r w:rsidRPr="00D66CCA">
        <w:rPr>
          <w:lang w:eastAsia="en-AU"/>
        </w:rPr>
        <w:tab/>
      </w:r>
      <w:r w:rsidR="00DC6446" w:rsidRPr="00D66CCA">
        <w:rPr>
          <w:lang w:eastAsia="en-AU"/>
        </w:rPr>
        <w:t>Forfeiture</w:t>
      </w:r>
      <w:bookmarkEnd w:id="423"/>
    </w:p>
    <w:p w:rsidR="00522877" w:rsidRPr="00D66CCA" w:rsidRDefault="00522877" w:rsidP="00BD53D6">
      <w:pPr>
        <w:pStyle w:val="Amainreturn"/>
        <w:rPr>
          <w:lang w:eastAsia="en-AU"/>
        </w:rPr>
      </w:pPr>
      <w:r w:rsidRPr="00D66CCA">
        <w:rPr>
          <w:lang w:eastAsia="en-AU"/>
        </w:rPr>
        <w:t>Matters relating to—</w:t>
      </w:r>
    </w:p>
    <w:p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rsidR="00DC6446" w:rsidRPr="00D66CCA" w:rsidRDefault="00411271" w:rsidP="00B03FD1">
      <w:pPr>
        <w:pStyle w:val="Schclauseheading"/>
        <w:rPr>
          <w:lang w:eastAsia="en-AU"/>
        </w:rPr>
      </w:pPr>
      <w:bookmarkStart w:id="424" w:name="_Toc508871752"/>
      <w:r w:rsidRPr="00A97872">
        <w:rPr>
          <w:rStyle w:val="CharSectNo"/>
        </w:rPr>
        <w:t>14</w:t>
      </w:r>
      <w:r w:rsidRPr="00D66CCA">
        <w:rPr>
          <w:lang w:eastAsia="en-AU"/>
        </w:rPr>
        <w:tab/>
      </w:r>
      <w:r w:rsidR="00DC6446" w:rsidRPr="00D66CCA">
        <w:rPr>
          <w:lang w:eastAsia="en-AU"/>
        </w:rPr>
        <w:t>Review of decisions</w:t>
      </w:r>
      <w:bookmarkEnd w:id="424"/>
    </w:p>
    <w:p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rsidR="000E4E9B" w:rsidRDefault="000E4E9B">
      <w:pPr>
        <w:pStyle w:val="03Schedule"/>
        <w:sectPr w:rsidR="000E4E9B" w:rsidSect="00C81478">
          <w:headerReference w:type="even" r:id="rId178"/>
          <w:headerReference w:type="default" r:id="rId179"/>
          <w:footerReference w:type="even" r:id="rId180"/>
          <w:footerReference w:type="default" r:id="rId181"/>
          <w:type w:val="continuous"/>
          <w:pgSz w:w="11907" w:h="16839" w:code="9"/>
          <w:pgMar w:top="3880" w:right="1900" w:bottom="3100" w:left="2300" w:header="1920" w:footer="1760" w:gutter="0"/>
          <w:cols w:space="720"/>
          <w:docGrid w:linePitch="326"/>
        </w:sectPr>
      </w:pPr>
    </w:p>
    <w:p w:rsidR="006509F8" w:rsidRPr="00D66CCA" w:rsidRDefault="006509F8" w:rsidP="00C74949">
      <w:pPr>
        <w:pStyle w:val="PageBreak"/>
        <w:suppressLineNumbers/>
      </w:pPr>
      <w:r w:rsidRPr="00D66CCA">
        <w:br w:type="page"/>
      </w:r>
    </w:p>
    <w:p w:rsidR="006509F8" w:rsidRPr="00D66CCA" w:rsidRDefault="006509F8">
      <w:pPr>
        <w:pStyle w:val="Dict-Heading"/>
      </w:pPr>
      <w:bookmarkStart w:id="425" w:name="_Toc508871753"/>
      <w:r w:rsidRPr="00D66CCA">
        <w:t>Dictionary</w:t>
      </w:r>
      <w:bookmarkEnd w:id="425"/>
    </w:p>
    <w:p w:rsidR="006509F8" w:rsidRPr="00D66CCA" w:rsidRDefault="006509F8" w:rsidP="00330A39">
      <w:pPr>
        <w:pStyle w:val="ref"/>
        <w:keepNext/>
      </w:pPr>
      <w:r w:rsidRPr="00D66CCA">
        <w:t>(see</w:t>
      </w:r>
      <w:r w:rsidR="00B379F1" w:rsidRPr="00D66CCA">
        <w:t xml:space="preserve"> s </w:t>
      </w:r>
      <w:r w:rsidRPr="00D66CCA">
        <w:t>3)</w:t>
      </w:r>
    </w:p>
    <w:p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182" w:tooltip="A2001-14" w:history="1">
        <w:r w:rsidR="00B739B0" w:rsidRPr="00B739B0">
          <w:rPr>
            <w:rStyle w:val="charCitHyperlinkAbbrev"/>
          </w:rPr>
          <w:t>Legislation Act</w:t>
        </w:r>
      </w:hyperlink>
      <w:r w:rsidR="006509F8" w:rsidRPr="00D66CCA">
        <w:t xml:space="preserve"> contains definitions and other provisions relevant to this Act.</w:t>
      </w:r>
    </w:p>
    <w:p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183" w:tooltip="A2001-14" w:history="1">
        <w:r w:rsidR="00B739B0" w:rsidRPr="00B739B0">
          <w:rPr>
            <w:rStyle w:val="charCitHyperlinkAbbrev"/>
          </w:rPr>
          <w:t>Legislation Act</w:t>
        </w:r>
      </w:hyperlink>
      <w:r w:rsidR="006509F8" w:rsidRPr="00D66CCA">
        <w:t>, dict, pt 1, defines the following terms</w:t>
      </w:r>
      <w:r w:rsidR="00CE1109" w:rsidRPr="00D66CCA">
        <w:t>:</w:t>
      </w:r>
    </w:p>
    <w:p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 2</w:t>
      </w:r>
      <w:r w:rsidR="003E2DB5" w:rsidRPr="00D66CCA">
        <w:rPr>
          <w:lang w:eastAsia="en-AU"/>
        </w:rPr>
        <w:t xml:space="preserve"> (Codes of practice).</w:t>
      </w:r>
    </w:p>
    <w:p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rsidR="007E22E5" w:rsidRPr="00D66CCA" w:rsidRDefault="007F6F54" w:rsidP="007E22E5">
      <w:pPr>
        <w:pStyle w:val="aDef"/>
        <w:rPr>
          <w:lang w:eastAsia="en-AU"/>
        </w:rPr>
      </w:pPr>
      <w:r w:rsidRPr="00BA1343">
        <w:rPr>
          <w:rStyle w:val="charBoldItals"/>
        </w:rPr>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rsidR="002E4223" w:rsidRPr="00D66CCA" w:rsidRDefault="008813E6" w:rsidP="000E4E9B">
      <w:pPr>
        <w:pStyle w:val="aDef"/>
        <w:rPr>
          <w:szCs w:val="24"/>
          <w:lang w:eastAsia="en-AU"/>
        </w:rPr>
      </w:pPr>
      <w:r w:rsidRPr="00BA1343">
        <w:rPr>
          <w:rStyle w:val="charBoldItals"/>
        </w:rPr>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rsidR="00182E25" w:rsidRPr="007B6AE8" w:rsidRDefault="00182E25" w:rsidP="00182E25">
      <w:pPr>
        <w:pStyle w:val="aDef"/>
      </w:pPr>
      <w:r w:rsidRPr="00E31226">
        <w:rPr>
          <w:rStyle w:val="charBoldItals"/>
        </w:rPr>
        <w:t>council</w:t>
      </w:r>
      <w:r w:rsidRPr="007B6AE8">
        <w:t xml:space="preserve"> means the Work Safety Council established under schedule 2, section 2.1.</w:t>
      </w:r>
    </w:p>
    <w:p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rsidR="00227081" w:rsidRPr="00D66CCA" w:rsidRDefault="00227081" w:rsidP="00227081">
      <w:pPr>
        <w:pStyle w:val="aDef"/>
        <w:rPr>
          <w:szCs w:val="24"/>
          <w:lang w:eastAsia="en-AU"/>
        </w:rPr>
      </w:pPr>
      <w:r w:rsidRPr="00BA1343">
        <w:rPr>
          <w:rStyle w:val="charBoldItals"/>
        </w:rPr>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184"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rsidR="002E4223" w:rsidRPr="00D66CCA" w:rsidRDefault="008813E6" w:rsidP="000E4E9B">
      <w:pPr>
        <w:pStyle w:val="aDef"/>
        <w:rPr>
          <w:lang w:eastAsia="en-AU"/>
        </w:rPr>
      </w:pPr>
      <w:r w:rsidRPr="00BA1343">
        <w:rPr>
          <w:rStyle w:val="charBoldItals"/>
        </w:rPr>
        <w:t xml:space="preserve">Fair Work Act </w:t>
      </w:r>
      <w:r w:rsidRPr="00D66CCA">
        <w:rPr>
          <w:szCs w:val="24"/>
          <w:lang w:eastAsia="en-AU"/>
        </w:rPr>
        <w:t xml:space="preserve">means the </w:t>
      </w:r>
      <w:hyperlink r:id="rId185"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rsidR="008E071C" w:rsidRPr="00D66CCA" w:rsidRDefault="008E071C" w:rsidP="000E4E9B">
      <w:pPr>
        <w:pStyle w:val="aDef"/>
        <w:rPr>
          <w:lang w:eastAsia="en-AU"/>
        </w:rPr>
      </w:pPr>
      <w:r w:rsidRPr="00BA1343">
        <w:rPr>
          <w:rStyle w:val="charBoldItals"/>
        </w:rPr>
        <w:t xml:space="preserve">handling </w:t>
      </w:r>
      <w:r w:rsidRPr="00D66CCA">
        <w:rPr>
          <w:lang w:eastAsia="en-AU"/>
        </w:rPr>
        <w:t>inc</w:t>
      </w:r>
      <w:r w:rsidR="00CB7298" w:rsidRPr="00D66CCA">
        <w:rPr>
          <w:lang w:eastAsia="en-AU"/>
        </w:rPr>
        <w:t>ludes transport.</w:t>
      </w:r>
    </w:p>
    <w:p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186" w:tooltip="A1930-21" w:history="1">
        <w:r w:rsidR="00B739B0" w:rsidRPr="00B739B0">
          <w:rPr>
            <w:rStyle w:val="charCitHyperlinkItal"/>
          </w:rPr>
          <w:t>Magistrates Court Act 1930</w:t>
        </w:r>
      </w:hyperlink>
      <w:r w:rsidRPr="00D97824">
        <w:t>, dictionary.</w:t>
      </w:r>
    </w:p>
    <w:p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187" w:tooltip="A1930-21" w:history="1">
        <w:r w:rsidR="00B739B0" w:rsidRPr="00B739B0">
          <w:rPr>
            <w:rStyle w:val="charCitHyperlinkItal"/>
          </w:rPr>
          <w:t>Magistrates Court Act 1930</w:t>
        </w:r>
      </w:hyperlink>
      <w:r w:rsidRPr="00D97824">
        <w:t>, dictionary.</w:t>
      </w:r>
    </w:p>
    <w:p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rsidR="001C3860" w:rsidRPr="00D66CCA" w:rsidRDefault="001C3860" w:rsidP="000E4E9B">
      <w:pPr>
        <w:pStyle w:val="aDef"/>
        <w:rPr>
          <w:lang w:eastAsia="en-AU"/>
        </w:rPr>
      </w:pPr>
      <w:r w:rsidRPr="00BA1343">
        <w:rPr>
          <w:rStyle w:val="charBoldItals"/>
        </w:rPr>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rsidR="00094919" w:rsidRPr="00D66CCA" w:rsidRDefault="008813E6" w:rsidP="00330A39">
      <w:pPr>
        <w:pStyle w:val="aDef"/>
        <w:keepNext/>
        <w:rPr>
          <w:lang w:eastAsia="en-AU"/>
        </w:rPr>
      </w:pPr>
      <w:r w:rsidRPr="00BA1343">
        <w:rPr>
          <w:rStyle w:val="charBoldItals"/>
        </w:rPr>
        <w:t xml:space="preserve">internal reviewer </w:t>
      </w:r>
      <w:r w:rsidRPr="00D66CCA">
        <w:rPr>
          <w:szCs w:val="24"/>
          <w:lang w:eastAsia="en-AU"/>
        </w:rPr>
        <w:t>means</w:t>
      </w:r>
      <w:r w:rsidR="00094919" w:rsidRPr="00D66CCA">
        <w:rPr>
          <w:szCs w:val="24"/>
          <w:lang w:eastAsia="en-AU"/>
        </w:rPr>
        <w:t>—</w:t>
      </w:r>
    </w:p>
    <w:p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rsidR="008813E6" w:rsidRPr="00D66CCA" w:rsidRDefault="008813E6" w:rsidP="000E4E9B">
      <w:pPr>
        <w:pStyle w:val="aDef"/>
        <w:rPr>
          <w:lang w:eastAsia="en-AU"/>
        </w:rPr>
      </w:pPr>
      <w:r w:rsidRPr="00BA1343">
        <w:rPr>
          <w:rStyle w:val="charBoldItals"/>
        </w:rPr>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rsidR="004005EF" w:rsidRPr="00D66CCA" w:rsidRDefault="008813E6" w:rsidP="00330A39">
      <w:pPr>
        <w:pStyle w:val="aDef"/>
        <w:keepNext/>
        <w:rPr>
          <w:lang w:eastAsia="en-AU"/>
        </w:rPr>
      </w:pPr>
      <w:r w:rsidRPr="00BA1343">
        <w:rPr>
          <w:rStyle w:val="charBoldItals"/>
        </w:rPr>
        <w:t>officer</w:t>
      </w:r>
      <w:r w:rsidR="00431A09" w:rsidRPr="00D66CCA">
        <w:rPr>
          <w:lang w:eastAsia="en-AU"/>
        </w:rPr>
        <w:t xml:space="preserve"> </w:t>
      </w:r>
      <w:r w:rsidRPr="00D66CCA">
        <w:rPr>
          <w:lang w:eastAsia="en-AU"/>
        </w:rPr>
        <w:t>means</w:t>
      </w:r>
      <w:r w:rsidR="004005EF" w:rsidRPr="00D66CCA">
        <w:rPr>
          <w:lang w:eastAsia="en-AU"/>
        </w:rPr>
        <w:t>—</w:t>
      </w:r>
    </w:p>
    <w:p w:rsidR="002F4861" w:rsidRPr="00D97824" w:rsidRDefault="002F4861" w:rsidP="002F4861">
      <w:pPr>
        <w:pStyle w:val="aDefpara"/>
      </w:pPr>
      <w:r w:rsidRPr="00D97824">
        <w:tab/>
        <w:t>(a)</w:t>
      </w:r>
      <w:r w:rsidRPr="00D97824">
        <w:tab/>
        <w:t xml:space="preserve">an officer within the meaning of the </w:t>
      </w:r>
      <w:hyperlink r:id="rId188" w:tooltip="Act 2001 No 50 (Cwlth)" w:history="1">
        <w:r w:rsidR="00B739B0" w:rsidRPr="00B739B0">
          <w:rPr>
            <w:rStyle w:val="charCitHyperlinkAbbrev"/>
          </w:rPr>
          <w:t>Corporations Act</w:t>
        </w:r>
      </w:hyperlink>
      <w:r w:rsidRPr="00D97824">
        <w:t>, section 9, other than a partner in a partnership; or</w:t>
      </w:r>
    </w:p>
    <w:p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rsidR="008813E6" w:rsidRPr="00D66CCA" w:rsidRDefault="008813E6" w:rsidP="000E4E9B">
      <w:pPr>
        <w:pStyle w:val="aDef"/>
        <w:rPr>
          <w:lang w:eastAsia="en-AU"/>
        </w:rPr>
      </w:pPr>
      <w:r w:rsidRPr="00BA1343">
        <w:rPr>
          <w:rStyle w:val="charBoldItals"/>
        </w:rPr>
        <w:t>personal information</w:t>
      </w:r>
      <w:r w:rsidRPr="00D66CCA">
        <w:rPr>
          <w:bCs/>
          <w:iCs/>
          <w:szCs w:val="24"/>
          <w:lang w:eastAsia="en-AU"/>
        </w:rPr>
        <w:t>—see</w:t>
      </w:r>
      <w:r w:rsidRPr="00D66CCA">
        <w:rPr>
          <w:szCs w:val="24"/>
          <w:lang w:eastAsia="en-AU"/>
        </w:rPr>
        <w:t xml:space="preserve"> the </w:t>
      </w:r>
      <w:hyperlink r:id="rId189"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rsidR="008813E6" w:rsidRPr="00D66CCA" w:rsidRDefault="008813E6" w:rsidP="000E4E9B">
      <w:pPr>
        <w:pStyle w:val="aDef"/>
        <w:rPr>
          <w:lang w:eastAsia="en-AU"/>
        </w:rPr>
      </w:pPr>
      <w:r w:rsidRPr="00BA1343">
        <w:rPr>
          <w:rStyle w:val="charBoldItals"/>
        </w:rPr>
        <w:t xml:space="preserve">public authority </w:t>
      </w:r>
      <w:r w:rsidRPr="00D66CCA">
        <w:rPr>
          <w:szCs w:val="24"/>
          <w:lang w:eastAsia="en-AU"/>
        </w:rPr>
        <w:t>means</w:t>
      </w:r>
      <w:r w:rsidR="008D45E3" w:rsidRPr="00D66CCA">
        <w:rPr>
          <w:szCs w:val="24"/>
          <w:lang w:eastAsia="en-AU"/>
        </w:rPr>
        <w:t xml:space="preserve"> a territory authority.</w:t>
      </w:r>
    </w:p>
    <w:p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rsidR="008813E6" w:rsidRPr="00D66CCA" w:rsidRDefault="008813E6" w:rsidP="000E4E9B">
      <w:pPr>
        <w:pStyle w:val="aDef"/>
        <w:rPr>
          <w:lang w:eastAsia="en-AU"/>
        </w:rPr>
      </w:pPr>
      <w:r w:rsidRPr="00BA1343">
        <w:rPr>
          <w:rStyle w:val="charBoldItals"/>
        </w:rPr>
        <w:t xml:space="preserve">regulator </w:t>
      </w:r>
      <w:r w:rsidR="000F2408" w:rsidRPr="00D66CCA">
        <w:rPr>
          <w:lang w:eastAsia="en-AU"/>
        </w:rPr>
        <w:t xml:space="preserve">means </w:t>
      </w:r>
      <w:r w:rsidR="00C718AB" w:rsidRPr="00D66CCA">
        <w:rPr>
          <w:lang w:eastAsia="en-AU"/>
        </w:rPr>
        <w:t xml:space="preserve">the </w:t>
      </w:r>
      <w:r w:rsidR="00A602C9" w:rsidRPr="00D66CCA">
        <w:rPr>
          <w:lang w:eastAsia="en-AU"/>
        </w:rPr>
        <w:t>director-general</w:t>
      </w:r>
      <w:r w:rsidR="000F2408" w:rsidRPr="00D66CCA">
        <w:rPr>
          <w:lang w:eastAsia="en-AU"/>
        </w:rPr>
        <w:t>.</w:t>
      </w:r>
    </w:p>
    <w:p w:rsidR="002C1CA2" w:rsidRPr="00D66CCA" w:rsidRDefault="008813E6" w:rsidP="000E4E9B">
      <w:pPr>
        <w:pStyle w:val="aDef"/>
        <w:rPr>
          <w:lang w:eastAsia="en-AU"/>
        </w:rPr>
      </w:pPr>
      <w:r w:rsidRPr="00BA1343">
        <w:rPr>
          <w:rStyle w:val="charBoldItals"/>
        </w:rPr>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F74C76" w:rsidRPr="00D66CCA"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rsidR="008813E6" w:rsidRPr="00D66CCA" w:rsidRDefault="008813E6" w:rsidP="000E4E9B">
      <w:pPr>
        <w:pStyle w:val="aDef"/>
        <w:rPr>
          <w:lang w:eastAsia="en-AU"/>
        </w:rPr>
      </w:pPr>
      <w:r w:rsidRPr="00BA1343">
        <w:rPr>
          <w:rStyle w:val="charBoldItals"/>
        </w:rPr>
        <w:t xml:space="preserve">State </w:t>
      </w:r>
      <w:r w:rsidRPr="00D66CCA">
        <w:rPr>
          <w:szCs w:val="24"/>
          <w:lang w:eastAsia="en-AU"/>
        </w:rPr>
        <w:t>includes Territory.</w:t>
      </w:r>
    </w:p>
    <w:p w:rsidR="00F74C76" w:rsidRPr="00D66CCA"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190" w:tooltip="Act 2009 No 28 (Cwlth)" w:history="1">
        <w:r w:rsidR="003230F4" w:rsidRPr="00564A22">
          <w:rPr>
            <w:rStyle w:val="charCitHyperlinkAbbrev"/>
          </w:rPr>
          <w:t>Fair Work 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rsidR="008813E6" w:rsidRPr="00D66CCA" w:rsidRDefault="008813E6" w:rsidP="000E4E9B">
      <w:pPr>
        <w:pStyle w:val="aDef"/>
        <w:autoSpaceDE w:val="0"/>
        <w:autoSpaceDN w:val="0"/>
        <w:adjustRightInd w:val="0"/>
        <w:rPr>
          <w:szCs w:val="24"/>
          <w:lang w:eastAsia="en-AU"/>
        </w:rPr>
      </w:pPr>
      <w:r w:rsidRPr="00BA1343">
        <w:rPr>
          <w:rStyle w:val="charBoldItals"/>
        </w:rPr>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rsidR="00F6006D" w:rsidRPr="00D66CCA" w:rsidRDefault="008813E6" w:rsidP="00330A39">
      <w:pPr>
        <w:pStyle w:val="aDef"/>
        <w:keepNext/>
        <w:rPr>
          <w:lang w:eastAsia="en-AU"/>
        </w:rPr>
      </w:pPr>
      <w:r w:rsidRPr="00BA1343">
        <w:rPr>
          <w:rStyle w:val="charBoldItals"/>
        </w:rPr>
        <w:t xml:space="preserve">union </w:t>
      </w:r>
      <w:r w:rsidRPr="00D66CCA">
        <w:rPr>
          <w:szCs w:val="24"/>
          <w:lang w:eastAsia="en-AU"/>
        </w:rPr>
        <w:t>means</w:t>
      </w:r>
      <w:r w:rsidR="00F6006D" w:rsidRPr="00D66CCA">
        <w:rPr>
          <w:szCs w:val="24"/>
          <w:lang w:eastAsia="en-AU"/>
        </w:rPr>
        <w:t>—</w:t>
      </w:r>
    </w:p>
    <w:p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191" w:tooltip="Act 1988 No 86 (Cwlth)" w:history="1">
        <w:r w:rsidR="00B06ABD" w:rsidRPr="00817FE7">
          <w:rPr>
            <w:rStyle w:val="charCitHyperlinkItal"/>
          </w:rPr>
          <w:t>Fair Work (Registered Organisations) Act 2009</w:t>
        </w:r>
      </w:hyperlink>
      <w:r w:rsidR="008813E6" w:rsidRPr="00BA1343">
        <w:rPr>
          <w:rStyle w:val="charItals"/>
        </w:rPr>
        <w:t xml:space="preserve"> </w:t>
      </w:r>
      <w:r w:rsidR="008813E6" w:rsidRPr="00D66CCA">
        <w:rPr>
          <w:iCs/>
          <w:lang w:eastAsia="en-AU"/>
        </w:rPr>
        <w:t>(Cwlth);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rsidR="00614CB0" w:rsidRPr="00D66CCA" w:rsidRDefault="00614CB0" w:rsidP="000E4E9B">
      <w:pPr>
        <w:pStyle w:val="aDef"/>
        <w:rPr>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rsidR="008813E6" w:rsidRPr="00D66CCA"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rsidR="00B23DF5" w:rsidRPr="00D66CCA" w:rsidRDefault="00B23DF5" w:rsidP="000E4E9B">
      <w:pPr>
        <w:pStyle w:val="aDef"/>
        <w:rPr>
          <w:lang w:eastAsia="en-AU"/>
        </w:rPr>
      </w:pPr>
      <w:r w:rsidRPr="00BA1343">
        <w:rPr>
          <w:rStyle w:val="charBoldItals"/>
        </w:rPr>
        <w:t>work safety commissioner</w:t>
      </w:r>
      <w:r w:rsidRPr="00D66CCA">
        <w:rPr>
          <w:lang w:eastAsia="en-AU"/>
        </w:rPr>
        <w:t>—</w:t>
      </w:r>
      <w:r w:rsidR="00CA6686" w:rsidRPr="00D66CCA">
        <w:rPr>
          <w:lang w:eastAsia="en-AU"/>
        </w:rPr>
        <w:t xml:space="preserve">means the Work Safety Commissioner under </w:t>
      </w:r>
      <w:r w:rsidR="008D6EDE">
        <w:rPr>
          <w:lang w:eastAsia="en-AU"/>
        </w:rPr>
        <w:t>s</w:t>
      </w:r>
      <w:r w:rsidR="00055456" w:rsidRPr="00D66CCA">
        <w:rPr>
          <w:lang w:eastAsia="en-AU"/>
        </w:rPr>
        <w:t>chedule 2</w:t>
      </w:r>
      <w:r w:rsidR="00FB41A8" w:rsidRPr="00D66CCA">
        <w:rPr>
          <w:lang w:eastAsia="en-AU"/>
        </w:rPr>
        <w:t>,</w:t>
      </w:r>
      <w:r w:rsidR="00FA3244" w:rsidRPr="00D66CCA">
        <w:rPr>
          <w:lang w:eastAsia="en-AU"/>
        </w:rPr>
        <w:t xml:space="preserve"> part 2.2</w:t>
      </w:r>
      <w:r w:rsidR="00FB41A8" w:rsidRPr="00D66CCA">
        <w:rPr>
          <w:lang w:eastAsia="en-AU"/>
        </w:rPr>
        <w:t>.</w:t>
      </w:r>
    </w:p>
    <w:p w:rsidR="000E4E9B" w:rsidRDefault="000E4E9B">
      <w:pPr>
        <w:pStyle w:val="04Dictionary"/>
        <w:sectPr w:rsidR="000E4E9B" w:rsidSect="00C81478">
          <w:headerReference w:type="even" r:id="rId192"/>
          <w:headerReference w:type="default" r:id="rId193"/>
          <w:footerReference w:type="even" r:id="rId194"/>
          <w:footerReference w:type="default" r:id="rId195"/>
          <w:type w:val="continuous"/>
          <w:pgSz w:w="11907" w:h="16839" w:code="9"/>
          <w:pgMar w:top="3000" w:right="1900" w:bottom="2500" w:left="2300" w:header="2480" w:footer="2100" w:gutter="0"/>
          <w:cols w:space="720"/>
          <w:docGrid w:linePitch="326"/>
        </w:sectPr>
      </w:pPr>
    </w:p>
    <w:p w:rsidR="00EE4A21" w:rsidRDefault="00EE4A21">
      <w:pPr>
        <w:pStyle w:val="Endnote1"/>
      </w:pPr>
      <w:bookmarkStart w:id="426" w:name="_Toc508871754"/>
      <w:r>
        <w:t>Endnotes</w:t>
      </w:r>
      <w:bookmarkEnd w:id="426"/>
    </w:p>
    <w:p w:rsidR="00EE4A21" w:rsidRPr="00A97872" w:rsidRDefault="00EE4A21">
      <w:pPr>
        <w:pStyle w:val="Endnote20"/>
      </w:pPr>
      <w:bookmarkStart w:id="427" w:name="_Toc508871755"/>
      <w:r w:rsidRPr="00A97872">
        <w:rPr>
          <w:rStyle w:val="charTableNo"/>
        </w:rPr>
        <w:t>1</w:t>
      </w:r>
      <w:r>
        <w:tab/>
      </w:r>
      <w:r w:rsidRPr="00A97872">
        <w:rPr>
          <w:rStyle w:val="charTableText"/>
        </w:rPr>
        <w:t>About the endnotes</w:t>
      </w:r>
      <w:bookmarkEnd w:id="427"/>
    </w:p>
    <w:p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rsidR="00EE4A21" w:rsidRDefault="00EE4A21">
      <w:pPr>
        <w:pStyle w:val="EndNoteTextPub"/>
      </w:pPr>
      <w:r>
        <w:t xml:space="preserve">Not all editorial amendments made under the </w:t>
      </w:r>
      <w:hyperlink r:id="rId196"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E4A21" w:rsidRDefault="00EE4A21">
      <w:pPr>
        <w:pStyle w:val="EndNoteTextPub"/>
      </w:pPr>
      <w:r>
        <w:t xml:space="preserve">If all the provisions of the law have been renumbered, a table of renumbered provisions gives details of previous and current numbering.  </w:t>
      </w:r>
    </w:p>
    <w:p w:rsidR="00EE4A21" w:rsidRDefault="00EE4A21">
      <w:pPr>
        <w:pStyle w:val="EndNoteTextPub"/>
      </w:pPr>
      <w:r>
        <w:t>The endnotes also include a table of earlier republications.</w:t>
      </w:r>
    </w:p>
    <w:p w:rsidR="00EE4A21" w:rsidRPr="00A97872" w:rsidRDefault="00EE4A21">
      <w:pPr>
        <w:pStyle w:val="Endnote20"/>
      </w:pPr>
      <w:bookmarkStart w:id="428" w:name="_Toc508871756"/>
      <w:r w:rsidRPr="00A97872">
        <w:rPr>
          <w:rStyle w:val="charTableNo"/>
        </w:rPr>
        <w:t>2</w:t>
      </w:r>
      <w:r>
        <w:tab/>
      </w:r>
      <w:r w:rsidRPr="00A97872">
        <w:rPr>
          <w:rStyle w:val="charTableText"/>
        </w:rPr>
        <w:t>Abbreviation key</w:t>
      </w:r>
      <w:bookmarkEnd w:id="428"/>
    </w:p>
    <w:p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rsidTr="00EE4A21">
        <w:tc>
          <w:tcPr>
            <w:tcW w:w="3720" w:type="dxa"/>
          </w:tcPr>
          <w:p w:rsidR="00EE4A21" w:rsidRDefault="00EE4A21">
            <w:pPr>
              <w:pStyle w:val="EndnotesAbbrev"/>
            </w:pPr>
            <w:r>
              <w:t>A = Act</w:t>
            </w:r>
          </w:p>
        </w:tc>
        <w:tc>
          <w:tcPr>
            <w:tcW w:w="3652" w:type="dxa"/>
          </w:tcPr>
          <w:p w:rsidR="00EE4A21" w:rsidRDefault="00EE4A21" w:rsidP="00EE4A21">
            <w:pPr>
              <w:pStyle w:val="EndnotesAbbrev"/>
            </w:pPr>
            <w:r>
              <w:t>NI = Notifiable instrument</w:t>
            </w:r>
          </w:p>
        </w:tc>
      </w:tr>
      <w:tr w:rsidR="00EE4A21" w:rsidTr="00EE4A21">
        <w:tc>
          <w:tcPr>
            <w:tcW w:w="3720" w:type="dxa"/>
          </w:tcPr>
          <w:p w:rsidR="00EE4A21" w:rsidRDefault="00EE4A21" w:rsidP="00EE4A21">
            <w:pPr>
              <w:pStyle w:val="EndnotesAbbrev"/>
            </w:pPr>
            <w:r>
              <w:t>AF = Approved form</w:t>
            </w:r>
          </w:p>
        </w:tc>
        <w:tc>
          <w:tcPr>
            <w:tcW w:w="3652" w:type="dxa"/>
          </w:tcPr>
          <w:p w:rsidR="00EE4A21" w:rsidRDefault="00EE4A21" w:rsidP="00EE4A21">
            <w:pPr>
              <w:pStyle w:val="EndnotesAbbrev"/>
            </w:pPr>
            <w:r>
              <w:t>o = order</w:t>
            </w:r>
          </w:p>
        </w:tc>
      </w:tr>
      <w:tr w:rsidR="00EE4A21" w:rsidTr="00EE4A21">
        <w:tc>
          <w:tcPr>
            <w:tcW w:w="3720" w:type="dxa"/>
          </w:tcPr>
          <w:p w:rsidR="00EE4A21" w:rsidRDefault="00EE4A21">
            <w:pPr>
              <w:pStyle w:val="EndnotesAbbrev"/>
            </w:pPr>
            <w:r>
              <w:t>am = amended</w:t>
            </w:r>
          </w:p>
        </w:tc>
        <w:tc>
          <w:tcPr>
            <w:tcW w:w="3652" w:type="dxa"/>
          </w:tcPr>
          <w:p w:rsidR="00EE4A21" w:rsidRDefault="00EE4A21" w:rsidP="00EE4A21">
            <w:pPr>
              <w:pStyle w:val="EndnotesAbbrev"/>
            </w:pPr>
            <w:r>
              <w:t>om = omitted/repealed</w:t>
            </w:r>
          </w:p>
        </w:tc>
      </w:tr>
      <w:tr w:rsidR="00EE4A21" w:rsidTr="00EE4A21">
        <w:tc>
          <w:tcPr>
            <w:tcW w:w="3720" w:type="dxa"/>
          </w:tcPr>
          <w:p w:rsidR="00EE4A21" w:rsidRDefault="00EE4A21">
            <w:pPr>
              <w:pStyle w:val="EndnotesAbbrev"/>
            </w:pPr>
            <w:r>
              <w:t>amdt = amendment</w:t>
            </w:r>
          </w:p>
        </w:tc>
        <w:tc>
          <w:tcPr>
            <w:tcW w:w="3652" w:type="dxa"/>
          </w:tcPr>
          <w:p w:rsidR="00EE4A21" w:rsidRDefault="00EE4A21" w:rsidP="00EE4A21">
            <w:pPr>
              <w:pStyle w:val="EndnotesAbbrev"/>
            </w:pPr>
            <w:r>
              <w:t>ord = ordinance</w:t>
            </w:r>
          </w:p>
        </w:tc>
      </w:tr>
      <w:tr w:rsidR="00EE4A21" w:rsidTr="00EE4A21">
        <w:tc>
          <w:tcPr>
            <w:tcW w:w="3720" w:type="dxa"/>
          </w:tcPr>
          <w:p w:rsidR="00EE4A21" w:rsidRDefault="00EE4A21">
            <w:pPr>
              <w:pStyle w:val="EndnotesAbbrev"/>
            </w:pPr>
            <w:r>
              <w:t>AR = Assembly resolution</w:t>
            </w:r>
          </w:p>
        </w:tc>
        <w:tc>
          <w:tcPr>
            <w:tcW w:w="3652" w:type="dxa"/>
          </w:tcPr>
          <w:p w:rsidR="00EE4A21" w:rsidRDefault="00EE4A21" w:rsidP="00EE4A21">
            <w:pPr>
              <w:pStyle w:val="EndnotesAbbrev"/>
            </w:pPr>
            <w:r>
              <w:t>orig = original</w:t>
            </w:r>
          </w:p>
        </w:tc>
      </w:tr>
      <w:tr w:rsidR="00EE4A21" w:rsidTr="00EE4A21">
        <w:tc>
          <w:tcPr>
            <w:tcW w:w="3720" w:type="dxa"/>
          </w:tcPr>
          <w:p w:rsidR="00EE4A21" w:rsidRDefault="00EE4A21">
            <w:pPr>
              <w:pStyle w:val="EndnotesAbbrev"/>
            </w:pPr>
            <w:r>
              <w:t>ch = chapter</w:t>
            </w:r>
          </w:p>
        </w:tc>
        <w:tc>
          <w:tcPr>
            <w:tcW w:w="3652" w:type="dxa"/>
          </w:tcPr>
          <w:p w:rsidR="00EE4A21" w:rsidRDefault="00EE4A21" w:rsidP="00EE4A21">
            <w:pPr>
              <w:pStyle w:val="EndnotesAbbrev"/>
            </w:pPr>
            <w:r>
              <w:t>par = paragraph/subparagraph</w:t>
            </w:r>
          </w:p>
        </w:tc>
      </w:tr>
      <w:tr w:rsidR="00EE4A21" w:rsidTr="00EE4A21">
        <w:tc>
          <w:tcPr>
            <w:tcW w:w="3720" w:type="dxa"/>
          </w:tcPr>
          <w:p w:rsidR="00EE4A21" w:rsidRDefault="00EE4A21">
            <w:pPr>
              <w:pStyle w:val="EndnotesAbbrev"/>
            </w:pPr>
            <w:r>
              <w:t>CN = Commencement notice</w:t>
            </w:r>
          </w:p>
        </w:tc>
        <w:tc>
          <w:tcPr>
            <w:tcW w:w="3652" w:type="dxa"/>
          </w:tcPr>
          <w:p w:rsidR="00EE4A21" w:rsidRDefault="00EE4A21" w:rsidP="00EE4A21">
            <w:pPr>
              <w:pStyle w:val="EndnotesAbbrev"/>
            </w:pPr>
            <w:r>
              <w:t>pres = present</w:t>
            </w:r>
          </w:p>
        </w:tc>
      </w:tr>
      <w:tr w:rsidR="00EE4A21" w:rsidTr="00EE4A21">
        <w:tc>
          <w:tcPr>
            <w:tcW w:w="3720" w:type="dxa"/>
          </w:tcPr>
          <w:p w:rsidR="00EE4A21" w:rsidRDefault="00EE4A21">
            <w:pPr>
              <w:pStyle w:val="EndnotesAbbrev"/>
            </w:pPr>
            <w:r>
              <w:t>def = definition</w:t>
            </w:r>
          </w:p>
        </w:tc>
        <w:tc>
          <w:tcPr>
            <w:tcW w:w="3652" w:type="dxa"/>
          </w:tcPr>
          <w:p w:rsidR="00EE4A21" w:rsidRDefault="00EE4A21" w:rsidP="00EE4A21">
            <w:pPr>
              <w:pStyle w:val="EndnotesAbbrev"/>
            </w:pPr>
            <w:r>
              <w:t>prev = previous</w:t>
            </w:r>
          </w:p>
        </w:tc>
      </w:tr>
      <w:tr w:rsidR="00EE4A21" w:rsidTr="00EE4A21">
        <w:tc>
          <w:tcPr>
            <w:tcW w:w="3720" w:type="dxa"/>
          </w:tcPr>
          <w:p w:rsidR="00EE4A21" w:rsidRDefault="00EE4A21">
            <w:pPr>
              <w:pStyle w:val="EndnotesAbbrev"/>
            </w:pPr>
            <w:r>
              <w:t>DI = Disallowable instrument</w:t>
            </w:r>
          </w:p>
        </w:tc>
        <w:tc>
          <w:tcPr>
            <w:tcW w:w="3652" w:type="dxa"/>
          </w:tcPr>
          <w:p w:rsidR="00EE4A21" w:rsidRDefault="00EE4A21" w:rsidP="00EE4A21">
            <w:pPr>
              <w:pStyle w:val="EndnotesAbbrev"/>
            </w:pPr>
            <w:r>
              <w:t>(prev...) = previously</w:t>
            </w:r>
          </w:p>
        </w:tc>
      </w:tr>
      <w:tr w:rsidR="00EE4A21" w:rsidTr="00EE4A21">
        <w:tc>
          <w:tcPr>
            <w:tcW w:w="3720" w:type="dxa"/>
          </w:tcPr>
          <w:p w:rsidR="00EE4A21" w:rsidRDefault="00EE4A21">
            <w:pPr>
              <w:pStyle w:val="EndnotesAbbrev"/>
            </w:pPr>
            <w:r>
              <w:t>dict = dictionary</w:t>
            </w:r>
          </w:p>
        </w:tc>
        <w:tc>
          <w:tcPr>
            <w:tcW w:w="3652" w:type="dxa"/>
          </w:tcPr>
          <w:p w:rsidR="00EE4A21" w:rsidRDefault="00EE4A21" w:rsidP="00EE4A21">
            <w:pPr>
              <w:pStyle w:val="EndnotesAbbrev"/>
            </w:pPr>
            <w:r>
              <w:t>pt = part</w:t>
            </w:r>
          </w:p>
        </w:tc>
      </w:tr>
      <w:tr w:rsidR="00EE4A21" w:rsidTr="00EE4A21">
        <w:tc>
          <w:tcPr>
            <w:tcW w:w="3720" w:type="dxa"/>
          </w:tcPr>
          <w:p w:rsidR="00EE4A21" w:rsidRDefault="00EE4A21">
            <w:pPr>
              <w:pStyle w:val="EndnotesAbbrev"/>
            </w:pPr>
            <w:r>
              <w:t xml:space="preserve">disallowed = disallowed by the Legislative </w:t>
            </w:r>
          </w:p>
        </w:tc>
        <w:tc>
          <w:tcPr>
            <w:tcW w:w="3652" w:type="dxa"/>
          </w:tcPr>
          <w:p w:rsidR="00EE4A21" w:rsidRDefault="00EE4A21" w:rsidP="00EE4A21">
            <w:pPr>
              <w:pStyle w:val="EndnotesAbbrev"/>
            </w:pPr>
            <w:r>
              <w:t>r = rule/subrule</w:t>
            </w:r>
          </w:p>
        </w:tc>
      </w:tr>
      <w:tr w:rsidR="00EE4A21" w:rsidTr="00EE4A21">
        <w:tc>
          <w:tcPr>
            <w:tcW w:w="3720" w:type="dxa"/>
          </w:tcPr>
          <w:p w:rsidR="00EE4A21" w:rsidRDefault="00EE4A21">
            <w:pPr>
              <w:pStyle w:val="EndnotesAbbrev"/>
              <w:ind w:left="972"/>
            </w:pPr>
            <w:r>
              <w:t>Assembly</w:t>
            </w:r>
          </w:p>
        </w:tc>
        <w:tc>
          <w:tcPr>
            <w:tcW w:w="3652" w:type="dxa"/>
          </w:tcPr>
          <w:p w:rsidR="00EE4A21" w:rsidRDefault="00EE4A21" w:rsidP="00EE4A21">
            <w:pPr>
              <w:pStyle w:val="EndnotesAbbrev"/>
            </w:pPr>
            <w:r>
              <w:t>reloc = relocated</w:t>
            </w:r>
          </w:p>
        </w:tc>
      </w:tr>
      <w:tr w:rsidR="00EE4A21" w:rsidTr="00EE4A21">
        <w:tc>
          <w:tcPr>
            <w:tcW w:w="3720" w:type="dxa"/>
          </w:tcPr>
          <w:p w:rsidR="00EE4A21" w:rsidRDefault="00EE4A21">
            <w:pPr>
              <w:pStyle w:val="EndnotesAbbrev"/>
            </w:pPr>
            <w:r>
              <w:t>div = division</w:t>
            </w:r>
          </w:p>
        </w:tc>
        <w:tc>
          <w:tcPr>
            <w:tcW w:w="3652" w:type="dxa"/>
          </w:tcPr>
          <w:p w:rsidR="00EE4A21" w:rsidRDefault="00EE4A21" w:rsidP="00EE4A21">
            <w:pPr>
              <w:pStyle w:val="EndnotesAbbrev"/>
            </w:pPr>
            <w:r>
              <w:t>renum = renumbered</w:t>
            </w:r>
          </w:p>
        </w:tc>
      </w:tr>
      <w:tr w:rsidR="00EE4A21" w:rsidTr="00EE4A21">
        <w:tc>
          <w:tcPr>
            <w:tcW w:w="3720" w:type="dxa"/>
          </w:tcPr>
          <w:p w:rsidR="00EE4A21" w:rsidRDefault="00EE4A21">
            <w:pPr>
              <w:pStyle w:val="EndnotesAbbrev"/>
            </w:pPr>
            <w:r>
              <w:t>exp = expires/expired</w:t>
            </w:r>
          </w:p>
        </w:tc>
        <w:tc>
          <w:tcPr>
            <w:tcW w:w="3652" w:type="dxa"/>
          </w:tcPr>
          <w:p w:rsidR="00EE4A21" w:rsidRDefault="00EE4A21" w:rsidP="00EE4A21">
            <w:pPr>
              <w:pStyle w:val="EndnotesAbbrev"/>
            </w:pPr>
            <w:r>
              <w:t>R[X] = Republication No</w:t>
            </w:r>
          </w:p>
        </w:tc>
      </w:tr>
      <w:tr w:rsidR="00EE4A21" w:rsidTr="00EE4A21">
        <w:tc>
          <w:tcPr>
            <w:tcW w:w="3720" w:type="dxa"/>
          </w:tcPr>
          <w:p w:rsidR="00EE4A21" w:rsidRDefault="00EE4A21">
            <w:pPr>
              <w:pStyle w:val="EndnotesAbbrev"/>
            </w:pPr>
            <w:r>
              <w:t>Gaz = gazette</w:t>
            </w:r>
          </w:p>
        </w:tc>
        <w:tc>
          <w:tcPr>
            <w:tcW w:w="3652" w:type="dxa"/>
          </w:tcPr>
          <w:p w:rsidR="00EE4A21" w:rsidRDefault="00EE4A21" w:rsidP="00EE4A21">
            <w:pPr>
              <w:pStyle w:val="EndnotesAbbrev"/>
            </w:pPr>
            <w:r>
              <w:t>RI = reissue</w:t>
            </w:r>
          </w:p>
        </w:tc>
      </w:tr>
      <w:tr w:rsidR="00EE4A21" w:rsidTr="00EE4A21">
        <w:tc>
          <w:tcPr>
            <w:tcW w:w="3720" w:type="dxa"/>
          </w:tcPr>
          <w:p w:rsidR="00EE4A21" w:rsidRDefault="00EE4A21">
            <w:pPr>
              <w:pStyle w:val="EndnotesAbbrev"/>
            </w:pPr>
            <w:r>
              <w:t>hdg = heading</w:t>
            </w:r>
          </w:p>
        </w:tc>
        <w:tc>
          <w:tcPr>
            <w:tcW w:w="3652" w:type="dxa"/>
          </w:tcPr>
          <w:p w:rsidR="00EE4A21" w:rsidRDefault="00EE4A21" w:rsidP="00EE4A21">
            <w:pPr>
              <w:pStyle w:val="EndnotesAbbrev"/>
            </w:pPr>
            <w:r>
              <w:t>s = section/subsection</w:t>
            </w:r>
          </w:p>
        </w:tc>
      </w:tr>
      <w:tr w:rsidR="00EE4A21" w:rsidTr="00EE4A21">
        <w:tc>
          <w:tcPr>
            <w:tcW w:w="3720" w:type="dxa"/>
          </w:tcPr>
          <w:p w:rsidR="00EE4A21" w:rsidRDefault="00EE4A21">
            <w:pPr>
              <w:pStyle w:val="EndnotesAbbrev"/>
            </w:pPr>
            <w:r>
              <w:t>IA = Interpretation Act 1967</w:t>
            </w:r>
          </w:p>
        </w:tc>
        <w:tc>
          <w:tcPr>
            <w:tcW w:w="3652" w:type="dxa"/>
          </w:tcPr>
          <w:p w:rsidR="00EE4A21" w:rsidRDefault="00EE4A21" w:rsidP="00EE4A21">
            <w:pPr>
              <w:pStyle w:val="EndnotesAbbrev"/>
            </w:pPr>
            <w:r>
              <w:t>sch = schedule</w:t>
            </w:r>
          </w:p>
        </w:tc>
      </w:tr>
      <w:tr w:rsidR="00EE4A21" w:rsidTr="00EE4A21">
        <w:tc>
          <w:tcPr>
            <w:tcW w:w="3720" w:type="dxa"/>
          </w:tcPr>
          <w:p w:rsidR="00EE4A21" w:rsidRDefault="00EE4A21">
            <w:pPr>
              <w:pStyle w:val="EndnotesAbbrev"/>
            </w:pPr>
            <w:r>
              <w:t>ins = inserted/added</w:t>
            </w:r>
          </w:p>
        </w:tc>
        <w:tc>
          <w:tcPr>
            <w:tcW w:w="3652" w:type="dxa"/>
          </w:tcPr>
          <w:p w:rsidR="00EE4A21" w:rsidRDefault="00EE4A21" w:rsidP="00EE4A21">
            <w:pPr>
              <w:pStyle w:val="EndnotesAbbrev"/>
            </w:pPr>
            <w:r>
              <w:t>sdiv = subdivision</w:t>
            </w:r>
          </w:p>
        </w:tc>
      </w:tr>
      <w:tr w:rsidR="00EE4A21" w:rsidTr="00EE4A21">
        <w:tc>
          <w:tcPr>
            <w:tcW w:w="3720" w:type="dxa"/>
          </w:tcPr>
          <w:p w:rsidR="00EE4A21" w:rsidRDefault="00EE4A21">
            <w:pPr>
              <w:pStyle w:val="EndnotesAbbrev"/>
            </w:pPr>
            <w:r>
              <w:t>LA = Legislation Act 2001</w:t>
            </w:r>
          </w:p>
        </w:tc>
        <w:tc>
          <w:tcPr>
            <w:tcW w:w="3652" w:type="dxa"/>
          </w:tcPr>
          <w:p w:rsidR="00EE4A21" w:rsidRDefault="00EE4A21" w:rsidP="00EE4A21">
            <w:pPr>
              <w:pStyle w:val="EndnotesAbbrev"/>
            </w:pPr>
            <w:r>
              <w:t>SL = Subordinate law</w:t>
            </w:r>
          </w:p>
        </w:tc>
      </w:tr>
      <w:tr w:rsidR="00EE4A21" w:rsidTr="00EE4A21">
        <w:tc>
          <w:tcPr>
            <w:tcW w:w="3720" w:type="dxa"/>
          </w:tcPr>
          <w:p w:rsidR="00EE4A21" w:rsidRDefault="00EE4A21">
            <w:pPr>
              <w:pStyle w:val="EndnotesAbbrev"/>
            </w:pPr>
            <w:r>
              <w:t>LR = legislation register</w:t>
            </w:r>
          </w:p>
        </w:tc>
        <w:tc>
          <w:tcPr>
            <w:tcW w:w="3652" w:type="dxa"/>
          </w:tcPr>
          <w:p w:rsidR="00EE4A21" w:rsidRDefault="00EE4A21" w:rsidP="00EE4A21">
            <w:pPr>
              <w:pStyle w:val="EndnotesAbbrev"/>
            </w:pPr>
            <w:r>
              <w:t>sub = substituted</w:t>
            </w:r>
          </w:p>
        </w:tc>
      </w:tr>
      <w:tr w:rsidR="00EE4A21" w:rsidTr="00EE4A21">
        <w:tc>
          <w:tcPr>
            <w:tcW w:w="3720" w:type="dxa"/>
          </w:tcPr>
          <w:p w:rsidR="00EE4A21" w:rsidRDefault="00EE4A21">
            <w:pPr>
              <w:pStyle w:val="EndnotesAbbrev"/>
            </w:pPr>
            <w:r>
              <w:t>LRA = Legislation (Republication) Act 1996</w:t>
            </w:r>
          </w:p>
        </w:tc>
        <w:tc>
          <w:tcPr>
            <w:tcW w:w="3652" w:type="dxa"/>
          </w:tcPr>
          <w:p w:rsidR="00EE4A21" w:rsidRDefault="00EE4A21" w:rsidP="00EE4A21">
            <w:pPr>
              <w:pStyle w:val="EndnotesAbbrev"/>
            </w:pPr>
            <w:r w:rsidRPr="00BA1343">
              <w:rPr>
                <w:rStyle w:val="charUnderline"/>
              </w:rPr>
              <w:t>underlining</w:t>
            </w:r>
            <w:r>
              <w:t xml:space="preserve"> = whole or part not commenced</w:t>
            </w:r>
          </w:p>
        </w:tc>
      </w:tr>
      <w:tr w:rsidR="00EE4A21" w:rsidTr="00EE4A21">
        <w:tc>
          <w:tcPr>
            <w:tcW w:w="3720" w:type="dxa"/>
          </w:tcPr>
          <w:p w:rsidR="00EE4A21" w:rsidRDefault="00EE4A21">
            <w:pPr>
              <w:pStyle w:val="EndnotesAbbrev"/>
            </w:pPr>
            <w:r>
              <w:t>mod = modified/modification</w:t>
            </w:r>
          </w:p>
        </w:tc>
        <w:tc>
          <w:tcPr>
            <w:tcW w:w="3652" w:type="dxa"/>
          </w:tcPr>
          <w:p w:rsidR="00EE4A21" w:rsidRDefault="00EE4A21" w:rsidP="00EE4A21">
            <w:pPr>
              <w:pStyle w:val="EndnotesAbbrev"/>
              <w:ind w:left="1073"/>
            </w:pPr>
            <w:r>
              <w:t>or to be expired</w:t>
            </w:r>
          </w:p>
        </w:tc>
      </w:tr>
    </w:tbl>
    <w:p w:rsidR="00EE4A21" w:rsidRPr="00A97872" w:rsidRDefault="00EE4A21">
      <w:pPr>
        <w:pStyle w:val="Endnote20"/>
      </w:pPr>
      <w:bookmarkStart w:id="429" w:name="_Toc508871757"/>
      <w:r w:rsidRPr="00A97872">
        <w:rPr>
          <w:rStyle w:val="charTableNo"/>
        </w:rPr>
        <w:t>3</w:t>
      </w:r>
      <w:r>
        <w:tab/>
      </w:r>
      <w:r w:rsidRPr="00A97872">
        <w:rPr>
          <w:rStyle w:val="charTableText"/>
        </w:rPr>
        <w:t>Legislation history</w:t>
      </w:r>
      <w:bookmarkEnd w:id="429"/>
    </w:p>
    <w:p w:rsidR="00EE4A21" w:rsidRPr="00EE4A21" w:rsidRDefault="00EE4A21" w:rsidP="00EE4A21">
      <w:pPr>
        <w:pStyle w:val="NewAct"/>
      </w:pPr>
      <w:r w:rsidRPr="00EE4A21">
        <w:t>Work Health and Safety Act 2011</w:t>
      </w:r>
      <w:r>
        <w:t xml:space="preserve"> A2011-35</w:t>
      </w:r>
    </w:p>
    <w:p w:rsidR="00EE4A21" w:rsidRDefault="00EE4A21" w:rsidP="00EE4A21">
      <w:pPr>
        <w:pStyle w:val="Actdetails"/>
      </w:pPr>
      <w:r>
        <w:t xml:space="preserve">notified LR 29 </w:t>
      </w:r>
      <w:r w:rsidR="00792287">
        <w:t>September</w:t>
      </w:r>
      <w:r>
        <w:t xml:space="preserve"> 2011</w:t>
      </w:r>
    </w:p>
    <w:p w:rsidR="00EE4A21" w:rsidRDefault="00EE4A21" w:rsidP="00EE4A21">
      <w:pPr>
        <w:pStyle w:val="Actdetails"/>
      </w:pPr>
      <w:r>
        <w:t xml:space="preserve">s 1, s 2 commenced 29 </w:t>
      </w:r>
      <w:r w:rsidR="00792287">
        <w:t>September</w:t>
      </w:r>
      <w:r>
        <w:t xml:space="preserve"> 2011 (LA s 75 (1))</w:t>
      </w:r>
    </w:p>
    <w:p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197" w:tooltip="CN2011-12" w:history="1">
        <w:r w:rsidR="00B739B0" w:rsidRPr="00B739B0">
          <w:rPr>
            <w:rStyle w:val="charCitHyperlinkAbbrev"/>
          </w:rPr>
          <w:t>CN2011-12</w:t>
        </w:r>
      </w:hyperlink>
      <w:r w:rsidR="00EE4A21">
        <w:t>)</w:t>
      </w:r>
    </w:p>
    <w:p w:rsidR="00DA78C4" w:rsidRDefault="00DA78C4">
      <w:pPr>
        <w:pStyle w:val="Asamby"/>
      </w:pPr>
      <w:r>
        <w:t>as amended by</w:t>
      </w:r>
    </w:p>
    <w:p w:rsidR="00226EC2" w:rsidRDefault="006700C9" w:rsidP="00226EC2">
      <w:pPr>
        <w:pStyle w:val="NewAct"/>
      </w:pPr>
      <w:hyperlink r:id="rId198" w:tooltip="A2011-52" w:history="1">
        <w:r w:rsidR="00B739B0" w:rsidRPr="00B739B0">
          <w:rPr>
            <w:rStyle w:val="charCitHyperlinkAbbrev"/>
          </w:rPr>
          <w:t>Statute Law Amendment Act 2011 (No 3)</w:t>
        </w:r>
      </w:hyperlink>
      <w:r w:rsidR="00226EC2">
        <w:t xml:space="preserve"> A2011-52 sch 3 pt 3.55</w:t>
      </w:r>
    </w:p>
    <w:p w:rsidR="00226EC2" w:rsidRDefault="00226EC2" w:rsidP="00226EC2">
      <w:pPr>
        <w:pStyle w:val="Actdetails"/>
        <w:keepNext/>
      </w:pPr>
      <w:r>
        <w:t>notified LR 28 November 2011</w:t>
      </w:r>
    </w:p>
    <w:p w:rsidR="00226EC2" w:rsidRDefault="00226EC2" w:rsidP="00226EC2">
      <w:pPr>
        <w:pStyle w:val="Actdetails"/>
        <w:keepNext/>
      </w:pPr>
      <w:r>
        <w:t>s 1, s 2 commenced 28 November 2011 (LA s 75 (1))</w:t>
      </w:r>
    </w:p>
    <w:p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rsidR="00D54268" w:rsidRDefault="00D54268">
      <w:pPr>
        <w:pStyle w:val="Asamby"/>
      </w:pPr>
      <w:r>
        <w:t>as modified by</w:t>
      </w:r>
    </w:p>
    <w:p w:rsidR="00D54268" w:rsidRPr="00473A90" w:rsidRDefault="006700C9" w:rsidP="00D54268">
      <w:pPr>
        <w:pStyle w:val="NewAct"/>
      </w:pPr>
      <w:hyperlink r:id="rId199"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200"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20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rsidR="00D54268" w:rsidRDefault="00D54268" w:rsidP="00D54268">
      <w:pPr>
        <w:pStyle w:val="Actdetails"/>
      </w:pPr>
      <w:r>
        <w:t>notified LR 19 December 2011</w:t>
      </w:r>
    </w:p>
    <w:p w:rsidR="00D54268" w:rsidRDefault="00D54268" w:rsidP="00D54268">
      <w:pPr>
        <w:pStyle w:val="Actdetails"/>
      </w:pPr>
      <w:r>
        <w:t>s 1, s 2 commenced 19 December 2011 (LA s 75 (1))</w:t>
      </w:r>
    </w:p>
    <w:p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202" w:tooltip="CN2011-12" w:history="1">
        <w:r w:rsidR="00B739B0" w:rsidRPr="00B739B0">
          <w:rPr>
            <w:rStyle w:val="charCitHyperlinkAbbrev"/>
          </w:rPr>
          <w:t>CN2011-12</w:t>
        </w:r>
      </w:hyperlink>
      <w:r w:rsidR="00D54268">
        <w:t>)</w:t>
      </w:r>
    </w:p>
    <w:p w:rsidR="00685999" w:rsidRPr="00A47F62" w:rsidRDefault="006700C9" w:rsidP="00685999">
      <w:pPr>
        <w:pStyle w:val="NewAct"/>
      </w:pPr>
      <w:hyperlink r:id="rId203" w:tooltip="SL2012-9" w:history="1">
        <w:r w:rsidR="00B739B0" w:rsidRPr="00B739B0">
          <w:rPr>
            <w:rStyle w:val="charCitHyperlinkAbbrev"/>
          </w:rPr>
          <w:t>Work Health and Safety Amendment Regulation 2012 (No 1)</w:t>
        </w:r>
      </w:hyperlink>
      <w:r w:rsidR="00685999">
        <w:t xml:space="preserve"> SL2012-9</w:t>
      </w:r>
    </w:p>
    <w:p w:rsidR="00685999" w:rsidRDefault="00685999" w:rsidP="00685999">
      <w:pPr>
        <w:pStyle w:val="Actdetails"/>
      </w:pPr>
      <w:r>
        <w:t>notified LR 19 March 2012</w:t>
      </w:r>
    </w:p>
    <w:p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204" w:tooltip="SL2011-36" w:history="1">
        <w:r w:rsidR="00B739B0" w:rsidRPr="00B739B0">
          <w:rPr>
            <w:rStyle w:val="charCitHyperlinkAbbrev"/>
          </w:rPr>
          <w:t>Work Health and Safety Regulation 2011</w:t>
        </w:r>
      </w:hyperlink>
      <w:r>
        <w:t xml:space="preserve"> SL2011-36.</w:t>
      </w:r>
    </w:p>
    <w:p w:rsidR="00024E83" w:rsidRDefault="00024E83">
      <w:pPr>
        <w:pStyle w:val="Asamby"/>
      </w:pPr>
      <w:r>
        <w:t>as amended by</w:t>
      </w:r>
    </w:p>
    <w:p w:rsidR="005A0A57" w:rsidRPr="00EE60FD" w:rsidRDefault="006700C9" w:rsidP="005A0A57">
      <w:pPr>
        <w:pStyle w:val="NewAct"/>
      </w:pPr>
      <w:hyperlink r:id="rId205" w:tooltip="A2012-6" w:history="1">
        <w:r w:rsidR="00B739B0" w:rsidRPr="00B739B0">
          <w:rPr>
            <w:rStyle w:val="charCitHyperlinkAbbrev"/>
          </w:rPr>
          <w:t>Work Health and Safety (Bullying) Amendment Act 2012</w:t>
        </w:r>
      </w:hyperlink>
      <w:r w:rsidR="005A0A57" w:rsidRPr="00EE60FD">
        <w:rPr>
          <w:spacing w:val="-2"/>
        </w:rPr>
        <w:t xml:space="preserve"> A2012-6</w:t>
      </w:r>
    </w:p>
    <w:p w:rsidR="005A0A57" w:rsidRDefault="005A0A57" w:rsidP="00730203">
      <w:pPr>
        <w:pStyle w:val="Actdetails"/>
        <w:keepNext/>
      </w:pPr>
      <w:r>
        <w:t>notified LR 1 March 2012</w:t>
      </w:r>
    </w:p>
    <w:p w:rsidR="005A0A57" w:rsidRDefault="005A0A57" w:rsidP="00730203">
      <w:pPr>
        <w:pStyle w:val="Actdetails"/>
        <w:keepNext/>
      </w:pPr>
      <w:r>
        <w:t>s 1, s 2 commenced 1 March 2012 (LA s 75 (1))</w:t>
      </w:r>
    </w:p>
    <w:p w:rsidR="005A0A57" w:rsidRPr="00A76B51" w:rsidRDefault="005A0A57" w:rsidP="005A0A57">
      <w:pPr>
        <w:pStyle w:val="Actdetails"/>
      </w:pPr>
      <w:r w:rsidRPr="00A76B51">
        <w:t>remainder commenced 1 June 2012 (s 2</w:t>
      </w:r>
      <w:r>
        <w:t xml:space="preserve"> and </w:t>
      </w:r>
      <w:hyperlink r:id="rId206" w:tooltip="CN2012-10" w:history="1">
        <w:r w:rsidR="00B739B0" w:rsidRPr="00B739B0">
          <w:rPr>
            <w:rStyle w:val="charCitHyperlinkAbbrev"/>
          </w:rPr>
          <w:t>CN2012-10</w:t>
        </w:r>
      </w:hyperlink>
      <w:r w:rsidRPr="00A76B51">
        <w:t>)</w:t>
      </w:r>
    </w:p>
    <w:p w:rsidR="005B50FC" w:rsidRDefault="006700C9" w:rsidP="005B50FC">
      <w:pPr>
        <w:pStyle w:val="NewAct"/>
      </w:pPr>
      <w:hyperlink r:id="rId207" w:tooltip="A2012-21" w:history="1">
        <w:r w:rsidR="00B739B0" w:rsidRPr="00B739B0">
          <w:rPr>
            <w:rStyle w:val="charCitHyperlinkAbbrev"/>
          </w:rPr>
          <w:t>Statute Law Amendment Act 2012</w:t>
        </w:r>
      </w:hyperlink>
      <w:r w:rsidR="005B50FC">
        <w:t xml:space="preserve"> A2012-21 sch 3 pt 3.58</w:t>
      </w:r>
    </w:p>
    <w:p w:rsidR="005B50FC" w:rsidRDefault="005B50FC" w:rsidP="005B50FC">
      <w:pPr>
        <w:pStyle w:val="Actdetails"/>
        <w:keepNext/>
      </w:pPr>
      <w:r>
        <w:t>notified LR 22 May 2012</w:t>
      </w:r>
    </w:p>
    <w:p w:rsidR="005B50FC" w:rsidRDefault="005B50FC" w:rsidP="005B50FC">
      <w:pPr>
        <w:pStyle w:val="Actdetails"/>
        <w:keepNext/>
      </w:pPr>
      <w:r>
        <w:t>s 1, s 2 commenced 22 May 2012 (LA s 75 (1))</w:t>
      </w:r>
    </w:p>
    <w:p w:rsidR="005B50FC" w:rsidRDefault="005B50FC" w:rsidP="005B50FC">
      <w:pPr>
        <w:pStyle w:val="Actdetails"/>
        <w:keepNext/>
      </w:pPr>
      <w:r>
        <w:t>amdt 3.222 commenced 5 June 2012 (s 2 (2))</w:t>
      </w:r>
    </w:p>
    <w:p w:rsidR="005B50FC" w:rsidRDefault="005B50FC" w:rsidP="005B50FC">
      <w:pPr>
        <w:pStyle w:val="Actdetails"/>
      </w:pPr>
      <w:r>
        <w:t>sch 3 pt 3.58 remainder commenced 5 June 2012 (s 2 (1))</w:t>
      </w:r>
    </w:p>
    <w:p w:rsidR="00730203" w:rsidRPr="00A47F62" w:rsidRDefault="006700C9" w:rsidP="00730203">
      <w:pPr>
        <w:pStyle w:val="NewAct"/>
      </w:pPr>
      <w:hyperlink r:id="rId208"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rsidR="00730203" w:rsidRDefault="00730203" w:rsidP="00730203">
      <w:pPr>
        <w:pStyle w:val="Actdetails"/>
      </w:pPr>
      <w:r>
        <w:t>notified LR 5 July 2012</w:t>
      </w:r>
    </w:p>
    <w:p w:rsidR="00730203" w:rsidRDefault="00730203" w:rsidP="00730203">
      <w:pPr>
        <w:pStyle w:val="Actdetails"/>
      </w:pPr>
      <w:r>
        <w:t>s 1, s 2 taken to have commenced 1 January 2012 (LA s 75 (2))</w:t>
      </w:r>
    </w:p>
    <w:p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rsidR="00730203" w:rsidRDefault="00730203" w:rsidP="00730203">
      <w:pPr>
        <w:pStyle w:val="LegHistNote"/>
      </w:pPr>
      <w:r>
        <w:rPr>
          <w:rStyle w:val="charItals"/>
        </w:rPr>
        <w:t>Note</w:t>
      </w:r>
      <w:r>
        <w:tab/>
        <w:t>This regulation only amends the</w:t>
      </w:r>
      <w:r w:rsidRPr="00661325">
        <w:rPr>
          <w:color w:val="FF0000"/>
        </w:rPr>
        <w:t xml:space="preserve"> </w:t>
      </w:r>
      <w:hyperlink r:id="rId209" w:tooltip="SL2011-36" w:history="1">
        <w:r w:rsidR="00B739B0" w:rsidRPr="00B739B0">
          <w:rPr>
            <w:rStyle w:val="charCitHyperlinkAbbrev"/>
          </w:rPr>
          <w:t>Work Health and Safety Regulation 2011</w:t>
        </w:r>
      </w:hyperlink>
      <w:r>
        <w:t xml:space="preserve"> SL2011-36.</w:t>
      </w:r>
    </w:p>
    <w:p w:rsidR="00026D95" w:rsidRDefault="006700C9" w:rsidP="00026D95">
      <w:pPr>
        <w:pStyle w:val="NewAct"/>
      </w:pPr>
      <w:hyperlink r:id="rId210" w:tooltip="A2013-19" w:history="1">
        <w:r w:rsidR="00026D95">
          <w:rPr>
            <w:rStyle w:val="charCitHyperlinkAbbrev"/>
          </w:rPr>
          <w:t>Statute Law Amendment Act 2013</w:t>
        </w:r>
      </w:hyperlink>
      <w:r w:rsidR="00026D95">
        <w:t xml:space="preserve"> A2013-19</w:t>
      </w:r>
      <w:r w:rsidR="00AB527F">
        <w:t xml:space="preserve"> sch 3 pt 3.54</w:t>
      </w:r>
    </w:p>
    <w:p w:rsidR="00026D95" w:rsidRDefault="00026D95" w:rsidP="00026D95">
      <w:pPr>
        <w:pStyle w:val="Actdetails"/>
        <w:keepNext/>
      </w:pPr>
      <w:r>
        <w:t>notified LR 24 May 2013</w:t>
      </w:r>
    </w:p>
    <w:p w:rsidR="00026D95" w:rsidRDefault="00026D95" w:rsidP="00026D95">
      <w:pPr>
        <w:pStyle w:val="Actdetails"/>
        <w:keepNext/>
      </w:pPr>
      <w:r>
        <w:t>s 1, s 2 commenced 24 May 2013 (LA s 75 (1))</w:t>
      </w:r>
    </w:p>
    <w:p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rsidR="00E81A27" w:rsidRDefault="006700C9" w:rsidP="00E81A27">
      <w:pPr>
        <w:pStyle w:val="NewAct"/>
      </w:pPr>
      <w:hyperlink r:id="rId211" w:tooltip="A2013-44" w:history="1">
        <w:r w:rsidR="00E81A27">
          <w:rPr>
            <w:rStyle w:val="charCitHyperlinkAbbrev"/>
          </w:rPr>
          <w:t>Statute Law Amendment Act 2013 (No 2)</w:t>
        </w:r>
      </w:hyperlink>
      <w:r w:rsidR="00E81A27">
        <w:t xml:space="preserve"> A2013-44 sch 3 pt 3.24</w:t>
      </w:r>
    </w:p>
    <w:p w:rsidR="00E81A27" w:rsidRDefault="00E81A27" w:rsidP="00E81A27">
      <w:pPr>
        <w:pStyle w:val="Actdetails"/>
        <w:keepNext/>
      </w:pPr>
      <w:r>
        <w:t>notified LR 11 November 2013</w:t>
      </w:r>
    </w:p>
    <w:p w:rsidR="00E81A27" w:rsidRDefault="00E81A27" w:rsidP="00E81A27">
      <w:pPr>
        <w:pStyle w:val="Actdetails"/>
        <w:keepNext/>
      </w:pPr>
      <w:r>
        <w:t>s 1, s 2 commenced 11 November 2013 (LA s 75 (1))</w:t>
      </w:r>
    </w:p>
    <w:p w:rsidR="00E81A27" w:rsidRDefault="00E81A27" w:rsidP="00E81A27">
      <w:pPr>
        <w:pStyle w:val="Actdetails"/>
      </w:pPr>
      <w:r>
        <w:t>sch 3 pt 3.24</w:t>
      </w:r>
      <w:r w:rsidRPr="00D6142D">
        <w:t xml:space="preserve"> </w:t>
      </w:r>
      <w:r>
        <w:t>commenced 25 November 2013</w:t>
      </w:r>
      <w:r w:rsidRPr="00D6142D">
        <w:t xml:space="preserve"> (s 2)</w:t>
      </w:r>
    </w:p>
    <w:p w:rsidR="006E5B43" w:rsidRDefault="006700C9" w:rsidP="006E5B43">
      <w:pPr>
        <w:pStyle w:val="NewAct"/>
      </w:pPr>
      <w:hyperlink r:id="rId212" w:tooltip="A2014-18" w:history="1">
        <w:r w:rsidR="006E5B43">
          <w:rPr>
            <w:rStyle w:val="charCitHyperlinkAbbrev"/>
          </w:rPr>
          <w:t>Statute Law Amendment Act 2014</w:t>
        </w:r>
      </w:hyperlink>
      <w:r w:rsidR="006E5B43">
        <w:t xml:space="preserve"> A2014</w:t>
      </w:r>
      <w:r w:rsidR="006E5B43">
        <w:noBreakHyphen/>
        <w:t>18 sch 3 pt 3.25</w:t>
      </w:r>
    </w:p>
    <w:p w:rsidR="006E5B43" w:rsidRDefault="006E5B43" w:rsidP="006E5B43">
      <w:pPr>
        <w:pStyle w:val="Actdetails"/>
        <w:keepNext/>
      </w:pPr>
      <w:r>
        <w:t>notified LR 20 May 2014</w:t>
      </w:r>
    </w:p>
    <w:p w:rsidR="006E5B43" w:rsidRDefault="006E5B43" w:rsidP="006E5B43">
      <w:pPr>
        <w:pStyle w:val="Actdetails"/>
        <w:keepNext/>
      </w:pPr>
      <w:r>
        <w:t>s 1, s 2 commenced 20 May 2014 (LA s 75 (1))</w:t>
      </w:r>
    </w:p>
    <w:p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rsidR="009C7A9B" w:rsidRDefault="006700C9" w:rsidP="009C7A9B">
      <w:pPr>
        <w:pStyle w:val="NewAct"/>
      </w:pPr>
      <w:hyperlink r:id="rId213"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rsidR="009C7A9B" w:rsidRDefault="009C7A9B" w:rsidP="009C7A9B">
      <w:pPr>
        <w:pStyle w:val="Actdetails"/>
        <w:keepNext/>
      </w:pPr>
      <w:r>
        <w:t>notified LR 3 December 2014</w:t>
      </w:r>
    </w:p>
    <w:p w:rsidR="009C7A9B" w:rsidRDefault="009C7A9B" w:rsidP="009C7A9B">
      <w:pPr>
        <w:pStyle w:val="Actdetails"/>
        <w:keepNext/>
      </w:pPr>
      <w:r>
        <w:t>s 1, s 2 commenced 3 December 2014 (LA s 75 (1))</w:t>
      </w:r>
    </w:p>
    <w:p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rsidR="00AE0E94" w:rsidRDefault="006700C9" w:rsidP="00AE0E94">
      <w:pPr>
        <w:pStyle w:val="NewAct"/>
      </w:pPr>
      <w:hyperlink r:id="rId214"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rsidR="00AE0E94" w:rsidRDefault="00AE0E94" w:rsidP="00AE0E94">
      <w:pPr>
        <w:pStyle w:val="Actdetails"/>
      </w:pPr>
      <w:r>
        <w:t>notified LR 30 September 2015</w:t>
      </w:r>
    </w:p>
    <w:p w:rsidR="00AE0E94" w:rsidRDefault="00AE0E94" w:rsidP="00AE0E94">
      <w:pPr>
        <w:pStyle w:val="Actdetails"/>
      </w:pPr>
      <w:r>
        <w:t>s 1, s 2 commenced 30 September 2015 (LA s 75 (1))</w:t>
      </w:r>
    </w:p>
    <w:p w:rsidR="00AE0E94" w:rsidRDefault="00AE0E94" w:rsidP="00AE0E94">
      <w:pPr>
        <w:pStyle w:val="Actdetails"/>
      </w:pPr>
      <w:r>
        <w:t>sch 1 pt 1.78 commenced 14 October 2015 (s 2)</w:t>
      </w:r>
    </w:p>
    <w:p w:rsidR="00B35B5D" w:rsidRDefault="006700C9" w:rsidP="00B35B5D">
      <w:pPr>
        <w:pStyle w:val="NewAct"/>
      </w:pPr>
      <w:hyperlink r:id="rId215" w:tooltip="A2016-18" w:history="1">
        <w:r w:rsidR="00B35B5D">
          <w:rPr>
            <w:rStyle w:val="charCitHyperlinkAbbrev"/>
          </w:rPr>
          <w:t>Red Tape Reduction Legislation Amendment Act 2016</w:t>
        </w:r>
      </w:hyperlink>
      <w:r w:rsidR="00B35B5D">
        <w:t xml:space="preserve"> A2016</w:t>
      </w:r>
      <w:r w:rsidR="00B35B5D">
        <w:noBreakHyphen/>
        <w:t>18 sch 3 pt 3.50</w:t>
      </w:r>
    </w:p>
    <w:p w:rsidR="00B35B5D" w:rsidRDefault="00B35B5D" w:rsidP="00B35B5D">
      <w:pPr>
        <w:pStyle w:val="Actdetails"/>
        <w:keepNext/>
      </w:pPr>
      <w:r>
        <w:t>notified LR 13 April 2016</w:t>
      </w:r>
    </w:p>
    <w:p w:rsidR="00B35B5D" w:rsidRDefault="00B35B5D" w:rsidP="00B35B5D">
      <w:pPr>
        <w:pStyle w:val="Actdetails"/>
        <w:keepNext/>
      </w:pPr>
      <w:r>
        <w:t>s 1, s 2 commenced 13 April 2016 (LA s 75 (1))</w:t>
      </w:r>
    </w:p>
    <w:p w:rsidR="00B35B5D" w:rsidRDefault="00B35B5D" w:rsidP="00B35B5D">
      <w:pPr>
        <w:pStyle w:val="Actdetails"/>
      </w:pPr>
      <w:r>
        <w:t xml:space="preserve">sch 3 pt 3.50 </w:t>
      </w:r>
      <w:r w:rsidRPr="00AE7C72">
        <w:t xml:space="preserve">commenced </w:t>
      </w:r>
      <w:r>
        <w:t>27 April 2016</w:t>
      </w:r>
      <w:r w:rsidRPr="00AE7C72">
        <w:t xml:space="preserve"> (</w:t>
      </w:r>
      <w:r>
        <w:t>s 2)</w:t>
      </w:r>
    </w:p>
    <w:p w:rsidR="00341F18" w:rsidRDefault="006700C9" w:rsidP="00341F18">
      <w:pPr>
        <w:pStyle w:val="NewAct"/>
      </w:pPr>
      <w:hyperlink r:id="rId216" w:tooltip="A2016-22" w:history="1">
        <w:r w:rsidR="00427C7E" w:rsidRPr="00427C7E">
          <w:rPr>
            <w:rStyle w:val="charCitHyperlinkAbbrev"/>
          </w:rPr>
          <w:t>Workplace Privacy Amendment Act 2016</w:t>
        </w:r>
      </w:hyperlink>
      <w:r w:rsidR="00341F18">
        <w:t xml:space="preserve"> A2016-22 s 22</w:t>
      </w:r>
    </w:p>
    <w:p w:rsidR="00341F18" w:rsidRDefault="00341F18" w:rsidP="00341F18">
      <w:pPr>
        <w:pStyle w:val="Actdetails"/>
      </w:pPr>
      <w:r>
        <w:t>notified LR 14 April 2016</w:t>
      </w:r>
    </w:p>
    <w:p w:rsidR="00341F18" w:rsidRDefault="00341F18" w:rsidP="00341F18">
      <w:pPr>
        <w:pStyle w:val="Actdetails"/>
      </w:pPr>
      <w:r>
        <w:t>s 1, s 2 commenced 14 April 2016 (LA s 75 (1))</w:t>
      </w:r>
    </w:p>
    <w:p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17"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rsidR="002F7ABA" w:rsidRDefault="006700C9" w:rsidP="002F7ABA">
      <w:pPr>
        <w:pStyle w:val="NewAct"/>
      </w:pPr>
      <w:hyperlink r:id="rId218" w:tooltip="A2016-33" w:history="1">
        <w:r w:rsidR="002F7ABA">
          <w:rPr>
            <w:rStyle w:val="charCitHyperlinkAbbrev"/>
          </w:rPr>
          <w:t>Emergencies Amendment Act 2016</w:t>
        </w:r>
      </w:hyperlink>
      <w:r w:rsidR="002F7ABA">
        <w:t xml:space="preserve"> A2016</w:t>
      </w:r>
      <w:r w:rsidR="002F7ABA">
        <w:noBreakHyphen/>
        <w:t>33 sch 1 pt 1.24</w:t>
      </w:r>
    </w:p>
    <w:p w:rsidR="002F7ABA" w:rsidRDefault="002F7ABA" w:rsidP="002F7ABA">
      <w:pPr>
        <w:pStyle w:val="Actdetails"/>
        <w:keepNext/>
      </w:pPr>
      <w:r>
        <w:t>notified LR 20 June 2016</w:t>
      </w:r>
    </w:p>
    <w:p w:rsidR="002F7ABA" w:rsidRDefault="002F7ABA" w:rsidP="002F7ABA">
      <w:pPr>
        <w:pStyle w:val="Actdetails"/>
        <w:keepNext/>
      </w:pPr>
      <w:r>
        <w:t>s 1, s 2 commenced 20 June 2016 (LA s 75 (1))</w:t>
      </w:r>
    </w:p>
    <w:p w:rsidR="002F7ABA" w:rsidRDefault="002F7ABA" w:rsidP="002F7ABA">
      <w:pPr>
        <w:pStyle w:val="Actdetails"/>
      </w:pPr>
      <w:r>
        <w:t>sch 1 pt 1.24 commenced 21 June 2016 (s 2)</w:t>
      </w:r>
    </w:p>
    <w:p w:rsidR="00C14856" w:rsidRPr="00A92822" w:rsidRDefault="006700C9" w:rsidP="00C14856">
      <w:pPr>
        <w:pStyle w:val="NewAct"/>
      </w:pPr>
      <w:hyperlink r:id="rId219" w:tooltip="A2016-37" w:history="1">
        <w:r w:rsidR="00C14856" w:rsidRPr="00C14856">
          <w:rPr>
            <w:rStyle w:val="charCitHyperlinkAbbrev"/>
          </w:rPr>
          <w:t>Justice and Community Safety Legislation Amendment Act 2016</w:t>
        </w:r>
      </w:hyperlink>
      <w:r w:rsidR="00C14856">
        <w:rPr>
          <w:spacing w:val="-2"/>
        </w:rPr>
        <w:t xml:space="preserve"> A2016-37 amdt 1.44</w:t>
      </w:r>
    </w:p>
    <w:p w:rsidR="00C14856" w:rsidRDefault="00C14856" w:rsidP="00C14856">
      <w:pPr>
        <w:pStyle w:val="Actdetails"/>
      </w:pPr>
      <w:r>
        <w:t>s 1, s 2 commenced 22 June 2016 (LA s 75 (1))</w:t>
      </w:r>
    </w:p>
    <w:p w:rsidR="00C14856" w:rsidRDefault="00C14856" w:rsidP="00C14856">
      <w:pPr>
        <w:pStyle w:val="Actdetails"/>
      </w:pPr>
      <w:r w:rsidRPr="00C14856">
        <w:t>amdt 1.44 commenced 29 June 2016 (s 2)</w:t>
      </w:r>
    </w:p>
    <w:p w:rsidR="00C14856" w:rsidRDefault="00C14856" w:rsidP="00C14856">
      <w:pPr>
        <w:pStyle w:val="LegHistNote"/>
      </w:pPr>
      <w:r>
        <w:rPr>
          <w:rStyle w:val="charItals"/>
        </w:rPr>
        <w:t>Note</w:t>
      </w:r>
      <w:r>
        <w:tab/>
      </w:r>
      <w:r w:rsidR="00CB7F29">
        <w:t>This Act</w:t>
      </w:r>
      <w:r>
        <w:t xml:space="preserve"> only amends the </w:t>
      </w:r>
      <w:hyperlink r:id="rId220"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p>
    <w:p w:rsidR="002C0991" w:rsidRDefault="006700C9" w:rsidP="002C0991">
      <w:pPr>
        <w:pStyle w:val="NewAct"/>
      </w:pPr>
      <w:hyperlink r:id="rId221" w:tooltip="A2016-52" w:history="1">
        <w:r w:rsidR="002C0991">
          <w:rPr>
            <w:rStyle w:val="charCitHyperlinkAbbrev"/>
          </w:rPr>
          <w:t>Public Sector Management Amendment Act 2016</w:t>
        </w:r>
      </w:hyperlink>
      <w:r w:rsidR="002C0991">
        <w:t xml:space="preserve"> A2016-52 sch 1 pt 1.65</w:t>
      </w:r>
    </w:p>
    <w:p w:rsidR="002C0991" w:rsidRDefault="002C0991" w:rsidP="002C0991">
      <w:pPr>
        <w:pStyle w:val="Actdetails"/>
      </w:pPr>
      <w:r>
        <w:t>notified LR 25 August 2016</w:t>
      </w:r>
    </w:p>
    <w:p w:rsidR="002C0991" w:rsidRDefault="002C0991" w:rsidP="002C0991">
      <w:pPr>
        <w:pStyle w:val="Actdetails"/>
      </w:pPr>
      <w:r>
        <w:t>s 1, s 2 commenced 25 August 2016 (LA s 75 (1))</w:t>
      </w:r>
    </w:p>
    <w:p w:rsidR="002C0991" w:rsidRDefault="002C0991" w:rsidP="002C0991">
      <w:pPr>
        <w:pStyle w:val="Actdetails"/>
      </w:pPr>
      <w:r>
        <w:t>sch 1 pt 1.65 commenced 1 September 2016 (s 2)</w:t>
      </w:r>
    </w:p>
    <w:p w:rsidR="006018C8" w:rsidRDefault="006700C9" w:rsidP="006018C8">
      <w:pPr>
        <w:pStyle w:val="NewAct"/>
      </w:pPr>
      <w:hyperlink r:id="rId222" w:tooltip="A2018-8" w:history="1">
        <w:r w:rsidR="006018C8">
          <w:rPr>
            <w:rStyle w:val="charCitHyperlinkAbbrev"/>
          </w:rPr>
          <w:t>Work Health and Safety Legislation Amendment Act 2018</w:t>
        </w:r>
      </w:hyperlink>
      <w:r w:rsidR="006018C8">
        <w:t xml:space="preserve"> A2018-8 pt 3</w:t>
      </w:r>
    </w:p>
    <w:p w:rsidR="006018C8" w:rsidRDefault="006018C8" w:rsidP="006018C8">
      <w:pPr>
        <w:pStyle w:val="Actdetails"/>
      </w:pPr>
      <w:r>
        <w:t>notified LR 5 March 2018</w:t>
      </w:r>
    </w:p>
    <w:p w:rsidR="006018C8" w:rsidRDefault="006018C8" w:rsidP="006018C8">
      <w:pPr>
        <w:pStyle w:val="Actdetails"/>
      </w:pPr>
      <w:r>
        <w:t>s 1, s 2 commenced 5 March 2018 (LA s 75 (1))</w:t>
      </w:r>
    </w:p>
    <w:p w:rsidR="006018C8" w:rsidRDefault="006018C8" w:rsidP="006018C8">
      <w:pPr>
        <w:pStyle w:val="Actdetails"/>
      </w:pPr>
      <w:r>
        <w:t>pt 3 commenced 29 March 2018 (s 2)</w:t>
      </w:r>
    </w:p>
    <w:p w:rsidR="001A7D4E" w:rsidRPr="001A7D4E" w:rsidRDefault="001A7D4E" w:rsidP="001A7D4E">
      <w:pPr>
        <w:pStyle w:val="PageBreak"/>
      </w:pPr>
      <w:r w:rsidRPr="001A7D4E">
        <w:br w:type="page"/>
      </w:r>
    </w:p>
    <w:p w:rsidR="00EE4A21" w:rsidRPr="00A97872" w:rsidRDefault="00EE4A21" w:rsidP="00EE4A21">
      <w:pPr>
        <w:pStyle w:val="Endnote20"/>
      </w:pPr>
      <w:bookmarkStart w:id="430" w:name="_Toc508871758"/>
      <w:r w:rsidRPr="00A97872">
        <w:rPr>
          <w:rStyle w:val="charTableNo"/>
        </w:rPr>
        <w:t>4</w:t>
      </w:r>
      <w:r>
        <w:tab/>
      </w:r>
      <w:r w:rsidRPr="00A97872">
        <w:rPr>
          <w:rStyle w:val="charTableText"/>
        </w:rPr>
        <w:t>Amendment history</w:t>
      </w:r>
      <w:bookmarkEnd w:id="430"/>
    </w:p>
    <w:p w:rsidR="00234550" w:rsidRDefault="00234550" w:rsidP="00EE4A21">
      <w:pPr>
        <w:pStyle w:val="AmdtsEntryHd"/>
      </w:pPr>
      <w:r>
        <w:t>Long title</w:t>
      </w:r>
    </w:p>
    <w:p w:rsidR="00234550" w:rsidRPr="00234550" w:rsidRDefault="00234550" w:rsidP="00234550">
      <w:pPr>
        <w:pStyle w:val="AmdtsEntries"/>
      </w:pPr>
      <w:r>
        <w:t>long title</w:t>
      </w:r>
      <w:r>
        <w:tab/>
        <w:t xml:space="preserve">am </w:t>
      </w:r>
      <w:hyperlink r:id="rId223"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rsidR="00EE4A21" w:rsidRDefault="00EE4A21" w:rsidP="00EE4A21">
      <w:pPr>
        <w:pStyle w:val="AmdtsEntryHd"/>
      </w:pPr>
      <w:r>
        <w:t>Commencement</w:t>
      </w:r>
    </w:p>
    <w:p w:rsidR="00EE4A21" w:rsidRDefault="00EE4A21" w:rsidP="00EE4A21">
      <w:pPr>
        <w:pStyle w:val="AmdtsEntries"/>
      </w:pPr>
      <w:r>
        <w:t>s 2</w:t>
      </w:r>
      <w:r>
        <w:tab/>
        <w:t>om LA s 89 (4)</w:t>
      </w:r>
    </w:p>
    <w:p w:rsidR="00B5788F" w:rsidRDefault="00B5788F" w:rsidP="00226EC2">
      <w:pPr>
        <w:pStyle w:val="AmdtsEntryHd"/>
        <w:rPr>
          <w:lang w:eastAsia="en-AU"/>
        </w:rPr>
      </w:pPr>
      <w:r w:rsidRPr="00D66CCA">
        <w:rPr>
          <w:lang w:eastAsia="en-AU"/>
        </w:rPr>
        <w:t>Scope</w:t>
      </w:r>
    </w:p>
    <w:p w:rsidR="00B5788F" w:rsidRPr="00B5788F" w:rsidRDefault="00B5788F" w:rsidP="00B5788F">
      <w:pPr>
        <w:pStyle w:val="AmdtsEntries"/>
        <w:rPr>
          <w:lang w:eastAsia="en-AU"/>
        </w:rPr>
      </w:pPr>
      <w:r>
        <w:rPr>
          <w:lang w:eastAsia="en-AU"/>
        </w:rPr>
        <w:t>s 12</w:t>
      </w:r>
      <w:r>
        <w:rPr>
          <w:lang w:eastAsia="en-AU"/>
        </w:rPr>
        <w:tab/>
        <w:t xml:space="preserve">am </w:t>
      </w:r>
      <w:hyperlink r:id="rId224"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rsidR="00B5788F" w:rsidRDefault="00B5788F" w:rsidP="00226EC2">
      <w:pPr>
        <w:pStyle w:val="AmdtsEntryHd"/>
      </w:pPr>
      <w:r w:rsidRPr="0086578D">
        <w:t>Application of Act to dangerous goods and high risk plant—sch 1</w:t>
      </w:r>
    </w:p>
    <w:p w:rsidR="00B5788F" w:rsidRPr="00B5788F" w:rsidRDefault="00B5788F" w:rsidP="00B5788F">
      <w:pPr>
        <w:pStyle w:val="AmdtsEntries"/>
      </w:pPr>
      <w:r>
        <w:t>s 12AA</w:t>
      </w:r>
      <w:r>
        <w:tab/>
        <w:t xml:space="preserve">ins </w:t>
      </w:r>
      <w:hyperlink r:id="rId225" w:tooltip="Work Health and Safety Legislation Amendment Act 2018" w:history="1">
        <w:r>
          <w:rPr>
            <w:rStyle w:val="charCitHyperlinkAbbrev"/>
          </w:rPr>
          <w:t>A2018</w:t>
        </w:r>
        <w:r>
          <w:rPr>
            <w:rStyle w:val="charCitHyperlinkAbbrev"/>
          </w:rPr>
          <w:noBreakHyphen/>
          <w:t>8</w:t>
        </w:r>
      </w:hyperlink>
      <w:r>
        <w:t xml:space="preserve"> s 30</w:t>
      </w:r>
    </w:p>
    <w:p w:rsidR="00024E83" w:rsidRDefault="00024E83" w:rsidP="00226EC2">
      <w:pPr>
        <w:pStyle w:val="AmdtsEntryHd"/>
        <w:rPr>
          <w:lang w:eastAsia="en-AU"/>
        </w:rPr>
      </w:pPr>
      <w:r w:rsidRPr="00D66CCA">
        <w:rPr>
          <w:lang w:eastAsia="en-AU"/>
        </w:rPr>
        <w:t>Reckless conduct—category 1</w:t>
      </w:r>
    </w:p>
    <w:p w:rsidR="00024E83" w:rsidRPr="00024E83" w:rsidRDefault="00024E83" w:rsidP="00024E83">
      <w:pPr>
        <w:pStyle w:val="AmdtsEntries"/>
        <w:rPr>
          <w:lang w:eastAsia="en-AU"/>
        </w:rPr>
      </w:pPr>
      <w:r>
        <w:rPr>
          <w:lang w:eastAsia="en-AU"/>
        </w:rPr>
        <w:t>s 31</w:t>
      </w:r>
      <w:r>
        <w:rPr>
          <w:lang w:eastAsia="en-AU"/>
        </w:rPr>
        <w:tab/>
        <w:t xml:space="preserve">am </w:t>
      </w:r>
      <w:hyperlink r:id="rId226"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p>
    <w:p w:rsidR="00826A40" w:rsidRDefault="00826A40" w:rsidP="00226EC2">
      <w:pPr>
        <w:pStyle w:val="AmdtsEntryHd"/>
        <w:rPr>
          <w:lang w:eastAsia="en-AU"/>
        </w:rPr>
      </w:pPr>
      <w:r w:rsidRPr="00D66CCA">
        <w:rPr>
          <w:lang w:eastAsia="en-AU"/>
        </w:rPr>
        <w:t xml:space="preserve">What is a </w:t>
      </w:r>
      <w:r w:rsidRPr="00BA1343">
        <w:rPr>
          <w:rStyle w:val="charItals"/>
        </w:rPr>
        <w:t>serious injury or illness</w:t>
      </w:r>
      <w:r w:rsidRPr="00D66CCA">
        <w:rPr>
          <w:lang w:eastAsia="en-AU"/>
        </w:rPr>
        <w:t>—pt 3</w:t>
      </w:r>
    </w:p>
    <w:p w:rsidR="00826A40" w:rsidRPr="00826A40" w:rsidRDefault="00826A40" w:rsidP="00826A40">
      <w:pPr>
        <w:pStyle w:val="AmdtsEntries"/>
        <w:rPr>
          <w:lang w:eastAsia="en-AU"/>
        </w:rPr>
      </w:pPr>
      <w:r>
        <w:rPr>
          <w:lang w:eastAsia="en-AU"/>
        </w:rPr>
        <w:t>s 36</w:t>
      </w:r>
      <w:r>
        <w:rPr>
          <w:lang w:eastAsia="en-AU"/>
        </w:rPr>
        <w:tab/>
        <w:t xml:space="preserve">am </w:t>
      </w:r>
      <w:hyperlink r:id="rId227"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rsidR="00226EC2" w:rsidRDefault="008F1E2F" w:rsidP="00226EC2">
      <w:pPr>
        <w:pStyle w:val="AmdtsEntryHd"/>
      </w:pPr>
      <w:r w:rsidRPr="008F1E2F">
        <w:t>Negotiations for agreement for work group</w:t>
      </w:r>
    </w:p>
    <w:p w:rsidR="00226EC2" w:rsidRPr="00226EC2" w:rsidRDefault="00226EC2" w:rsidP="00226EC2">
      <w:pPr>
        <w:pStyle w:val="AmdtsEntries"/>
      </w:pPr>
      <w:r>
        <w:t>s 52</w:t>
      </w:r>
      <w:r>
        <w:tab/>
        <w:t xml:space="preserve">am </w:t>
      </w:r>
      <w:hyperlink r:id="rId228"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3.202</w:t>
      </w:r>
    </w:p>
    <w:p w:rsidR="00826A40" w:rsidRDefault="00826A40" w:rsidP="008F1E2F">
      <w:pPr>
        <w:pStyle w:val="AmdtsEntryHd"/>
        <w:rPr>
          <w:lang w:eastAsia="en-AU"/>
        </w:rPr>
      </w:pPr>
      <w:r w:rsidRPr="00D66CCA">
        <w:rPr>
          <w:lang w:eastAsia="en-AU"/>
        </w:rPr>
        <w:t>Prohibition of coercion or inducement</w:t>
      </w:r>
    </w:p>
    <w:p w:rsidR="00826A40" w:rsidRPr="002F7ABA" w:rsidRDefault="00826A40" w:rsidP="00826A40">
      <w:pPr>
        <w:pStyle w:val="AmdtsEntries"/>
      </w:pPr>
      <w:r>
        <w:rPr>
          <w:lang w:eastAsia="en-AU"/>
        </w:rPr>
        <w:t>s 108</w:t>
      </w:r>
      <w:r>
        <w:rPr>
          <w:lang w:eastAsia="en-AU"/>
        </w:rPr>
        <w:tab/>
        <w:t xml:space="preserve">am </w:t>
      </w:r>
      <w:hyperlink r:id="rId22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30"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rsidR="00826A40" w:rsidRDefault="00826A40" w:rsidP="008F1E2F">
      <w:pPr>
        <w:pStyle w:val="AmdtsEntryHd"/>
        <w:rPr>
          <w:lang w:eastAsia="en-AU"/>
        </w:rPr>
      </w:pPr>
      <w:r w:rsidRPr="00D66CCA">
        <w:rPr>
          <w:lang w:eastAsia="en-AU"/>
        </w:rPr>
        <w:t>Application for WHS entry permit</w:t>
      </w:r>
    </w:p>
    <w:p w:rsidR="00826A40" w:rsidRPr="00B35B5D" w:rsidRDefault="00826A40" w:rsidP="00826A40">
      <w:pPr>
        <w:pStyle w:val="AmdtsEntries"/>
      </w:pPr>
      <w:r>
        <w:rPr>
          <w:lang w:eastAsia="en-AU"/>
        </w:rPr>
        <w:t>s 131</w:t>
      </w:r>
      <w:r>
        <w:rPr>
          <w:lang w:eastAsia="en-AU"/>
        </w:rPr>
        <w:tab/>
        <w:t xml:space="preserve">am </w:t>
      </w:r>
      <w:hyperlink r:id="rId23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232"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rsidR="006E5B43" w:rsidRDefault="006E5B43" w:rsidP="008F1E2F">
      <w:pPr>
        <w:pStyle w:val="AmdtsEntryHd"/>
        <w:rPr>
          <w:lang w:eastAsia="en-AU"/>
        </w:rPr>
      </w:pPr>
      <w:r w:rsidRPr="00D66CCA">
        <w:rPr>
          <w:lang w:eastAsia="en-AU"/>
        </w:rPr>
        <w:t>Powers of regulator to obtain information</w:t>
      </w:r>
    </w:p>
    <w:p w:rsidR="006E5B43" w:rsidRPr="006E5B43" w:rsidRDefault="006E5B43" w:rsidP="006E5B43">
      <w:pPr>
        <w:pStyle w:val="AmdtsEntries"/>
        <w:rPr>
          <w:lang w:eastAsia="en-AU"/>
        </w:rPr>
      </w:pPr>
      <w:r>
        <w:rPr>
          <w:lang w:eastAsia="en-AU"/>
        </w:rPr>
        <w:t>s 155</w:t>
      </w:r>
      <w:r>
        <w:rPr>
          <w:lang w:eastAsia="en-AU"/>
        </w:rPr>
        <w:tab/>
        <w:t>am</w:t>
      </w:r>
      <w:r>
        <w:t xml:space="preserve"> </w:t>
      </w:r>
      <w:hyperlink r:id="rId233" w:tooltip="Justice and Community Safety Legislation Amendment Act 2014" w:history="1">
        <w:r>
          <w:rPr>
            <w:rStyle w:val="charCitHyperlinkAbbrev"/>
          </w:rPr>
          <w:t>A2014</w:t>
        </w:r>
        <w:r>
          <w:rPr>
            <w:rStyle w:val="charCitHyperlinkAbbrev"/>
          </w:rPr>
          <w:noBreakHyphen/>
          <w:t>18</w:t>
        </w:r>
      </w:hyperlink>
      <w:r>
        <w:t xml:space="preserve"> amdt 3.126</w:t>
      </w:r>
    </w:p>
    <w:p w:rsidR="004451F6" w:rsidRDefault="004451F6" w:rsidP="008F1E2F">
      <w:pPr>
        <w:pStyle w:val="AmdtsEntryHd"/>
        <w:rPr>
          <w:lang w:eastAsia="en-AU"/>
        </w:rPr>
      </w:pPr>
      <w:r w:rsidRPr="00D66CCA">
        <w:rPr>
          <w:lang w:eastAsia="en-AU"/>
        </w:rPr>
        <w:t>General powers on entry</w:t>
      </w:r>
    </w:p>
    <w:p w:rsidR="004451F6" w:rsidRPr="004451F6" w:rsidRDefault="004451F6" w:rsidP="004451F6">
      <w:pPr>
        <w:pStyle w:val="AmdtsEntries"/>
        <w:rPr>
          <w:lang w:eastAsia="en-AU"/>
        </w:rPr>
      </w:pPr>
      <w:r>
        <w:rPr>
          <w:lang w:eastAsia="en-AU"/>
        </w:rPr>
        <w:t>s 165</w:t>
      </w:r>
      <w:r>
        <w:rPr>
          <w:lang w:eastAsia="en-AU"/>
        </w:rPr>
        <w:tab/>
        <w:t xml:space="preserve">am </w:t>
      </w:r>
      <w:hyperlink r:id="rId234"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rsidR="002A1A59" w:rsidRDefault="002A1A59" w:rsidP="002A1A59">
      <w:pPr>
        <w:pStyle w:val="AmdtsEntryHd"/>
        <w:rPr>
          <w:lang w:eastAsia="en-AU"/>
        </w:rPr>
      </w:pPr>
      <w:r w:rsidRPr="00D66CCA">
        <w:rPr>
          <w:lang w:eastAsia="en-AU"/>
        </w:rPr>
        <w:t>Search warrants</w:t>
      </w:r>
    </w:p>
    <w:p w:rsidR="002A1A59" w:rsidRPr="002A1A59" w:rsidRDefault="002A1A59" w:rsidP="002A1A59">
      <w:pPr>
        <w:pStyle w:val="AmdtsEntries"/>
        <w:rPr>
          <w:lang w:eastAsia="en-AU"/>
        </w:rPr>
      </w:pPr>
      <w:r>
        <w:rPr>
          <w:lang w:eastAsia="en-AU"/>
        </w:rPr>
        <w:t>s 167</w:t>
      </w:r>
      <w:r>
        <w:rPr>
          <w:lang w:eastAsia="en-AU"/>
        </w:rPr>
        <w:tab/>
        <w:t xml:space="preserve">am </w:t>
      </w:r>
      <w:hyperlink r:id="rId235" w:tooltip="Red Tape Reduction Legislation Amendment Act 2016" w:history="1">
        <w:r>
          <w:rPr>
            <w:rStyle w:val="charCitHyperlinkAbbrev"/>
          </w:rPr>
          <w:t>A2016</w:t>
        </w:r>
        <w:r>
          <w:rPr>
            <w:rStyle w:val="charCitHyperlinkAbbrev"/>
          </w:rPr>
          <w:noBreakHyphen/>
          <w:t>18</w:t>
        </w:r>
      </w:hyperlink>
      <w:r>
        <w:t xml:space="preserve"> amdt 3.227</w:t>
      </w:r>
    </w:p>
    <w:p w:rsidR="004451F6" w:rsidRDefault="004451F6" w:rsidP="008F1E2F">
      <w:pPr>
        <w:pStyle w:val="AmdtsEntryHd"/>
        <w:rPr>
          <w:lang w:eastAsia="en-AU"/>
        </w:rPr>
      </w:pPr>
      <w:r w:rsidRPr="00D66CCA">
        <w:rPr>
          <w:lang w:eastAsia="en-AU"/>
        </w:rPr>
        <w:t>Power to require name and address</w:t>
      </w:r>
    </w:p>
    <w:p w:rsidR="004451F6" w:rsidRDefault="004451F6" w:rsidP="004451F6">
      <w:pPr>
        <w:pStyle w:val="AmdtsEntries"/>
        <w:rPr>
          <w:lang w:eastAsia="en-AU"/>
        </w:rPr>
      </w:pPr>
      <w:r>
        <w:rPr>
          <w:lang w:eastAsia="en-AU"/>
        </w:rPr>
        <w:t>s 185</w:t>
      </w:r>
      <w:r>
        <w:rPr>
          <w:lang w:eastAsia="en-AU"/>
        </w:rPr>
        <w:tab/>
        <w:t xml:space="preserve">am </w:t>
      </w:r>
      <w:hyperlink r:id="rId236"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rsidR="00C5551A" w:rsidRDefault="00C5551A" w:rsidP="00C5551A">
      <w:pPr>
        <w:pStyle w:val="AmdtsEntryHd"/>
        <w:rPr>
          <w:lang w:eastAsia="en-AU"/>
        </w:rPr>
      </w:pPr>
      <w:r w:rsidRPr="00D66CCA">
        <w:rPr>
          <w:lang w:eastAsia="en-AU"/>
        </w:rPr>
        <w:t>Application for external review</w:t>
      </w:r>
    </w:p>
    <w:p w:rsidR="00C5551A" w:rsidRPr="00C5551A" w:rsidRDefault="00C5551A" w:rsidP="00C5551A">
      <w:pPr>
        <w:pStyle w:val="AmdtsEntries"/>
        <w:rPr>
          <w:lang w:eastAsia="en-AU"/>
        </w:rPr>
      </w:pPr>
      <w:r>
        <w:rPr>
          <w:lang w:eastAsia="en-AU"/>
        </w:rPr>
        <w:t>s 229</w:t>
      </w:r>
      <w:r>
        <w:rPr>
          <w:lang w:eastAsia="en-AU"/>
        </w:rPr>
        <w:tab/>
        <w:t xml:space="preserve">am </w:t>
      </w:r>
      <w:hyperlink r:id="rId237" w:tooltip="Statute Law Amendment Act 2013 (No 2)" w:history="1">
        <w:r>
          <w:rPr>
            <w:rStyle w:val="charCitHyperlinkAbbrev"/>
          </w:rPr>
          <w:t>A2013</w:t>
        </w:r>
        <w:r>
          <w:rPr>
            <w:rStyle w:val="charCitHyperlinkAbbrev"/>
          </w:rPr>
          <w:noBreakHyphen/>
          <w:t>44</w:t>
        </w:r>
      </w:hyperlink>
      <w:r>
        <w:t xml:space="preserve"> amdt 3.202</w:t>
      </w:r>
    </w:p>
    <w:p w:rsidR="008F1E2F" w:rsidRDefault="008F1E2F" w:rsidP="008F1E2F">
      <w:pPr>
        <w:pStyle w:val="AmdtsEntryHd"/>
      </w:pPr>
      <w:r w:rsidRPr="008F1E2F">
        <w:t>Officers</w:t>
      </w:r>
    </w:p>
    <w:p w:rsidR="008F1E2F" w:rsidRPr="00226EC2" w:rsidRDefault="008F1E2F" w:rsidP="008F1E2F">
      <w:pPr>
        <w:pStyle w:val="AmdtsEntries"/>
      </w:pPr>
      <w:r>
        <w:t>s 247</w:t>
      </w:r>
      <w:r>
        <w:tab/>
        <w:t xml:space="preserve">am </w:t>
      </w:r>
      <w:hyperlink r:id="rId238"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rsidR="008275BA" w:rsidRDefault="008275BA" w:rsidP="00507B47">
      <w:pPr>
        <w:pStyle w:val="AmdtsEntryHd"/>
        <w:rPr>
          <w:lang w:eastAsia="en-AU"/>
        </w:rPr>
      </w:pPr>
      <w:r w:rsidRPr="00D66CCA">
        <w:rPr>
          <w:lang w:eastAsia="en-AU"/>
        </w:rPr>
        <w:t>Responsible agency for the Territory</w:t>
      </w:r>
    </w:p>
    <w:p w:rsidR="008275BA" w:rsidRDefault="008275BA" w:rsidP="008275BA">
      <w:pPr>
        <w:pStyle w:val="AmdtsEntries"/>
        <w:rPr>
          <w:lang w:eastAsia="en-AU"/>
        </w:rPr>
      </w:pPr>
      <w:r>
        <w:rPr>
          <w:lang w:eastAsia="en-AU"/>
        </w:rPr>
        <w:t>s 248</w:t>
      </w:r>
      <w:r>
        <w:rPr>
          <w:lang w:eastAsia="en-AU"/>
        </w:rPr>
        <w:tab/>
        <w:t xml:space="preserve">am </w:t>
      </w:r>
      <w:hyperlink r:id="rId239"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rsidR="00AB527F" w:rsidRDefault="00060BC9" w:rsidP="00AB527F">
      <w:pPr>
        <w:pStyle w:val="AmdtsEntryHd"/>
        <w:rPr>
          <w:lang w:eastAsia="en-AU"/>
        </w:rPr>
      </w:pPr>
      <w:r w:rsidRPr="00D66CCA">
        <w:rPr>
          <w:lang w:eastAsia="en-AU"/>
        </w:rPr>
        <w:t>Approved codes of practice</w:t>
      </w:r>
    </w:p>
    <w:p w:rsidR="00AB527F" w:rsidRPr="00AB527F" w:rsidRDefault="00AB527F" w:rsidP="00AB527F">
      <w:pPr>
        <w:pStyle w:val="AmdtsEntries"/>
        <w:rPr>
          <w:lang w:eastAsia="en-AU"/>
        </w:rPr>
      </w:pPr>
      <w:r>
        <w:rPr>
          <w:lang w:eastAsia="en-AU"/>
        </w:rPr>
        <w:t>s 274</w:t>
      </w:r>
      <w:r>
        <w:rPr>
          <w:lang w:eastAsia="en-AU"/>
        </w:rPr>
        <w:tab/>
        <w:t xml:space="preserve">am </w:t>
      </w:r>
      <w:hyperlink r:id="rId240"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241"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242"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243"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rsidR="002F6C1C" w:rsidRDefault="002F6C1C" w:rsidP="002F6C1C">
      <w:pPr>
        <w:pStyle w:val="AmdtsEntryHd"/>
        <w:rPr>
          <w:lang w:eastAsia="en-AU"/>
        </w:rPr>
      </w:pPr>
      <w:r w:rsidRPr="00D66CCA">
        <w:rPr>
          <w:lang w:eastAsia="en-AU"/>
        </w:rPr>
        <w:t>Regulation</w:t>
      </w:r>
      <w:r w:rsidRPr="00D66CCA">
        <w:rPr>
          <w:lang w:eastAsia="en-AU"/>
        </w:rPr>
        <w:noBreakHyphen/>
        <w:t>making powers</w:t>
      </w:r>
    </w:p>
    <w:p w:rsidR="002F6C1C" w:rsidRPr="006E5B43" w:rsidRDefault="002F6C1C" w:rsidP="002F6C1C">
      <w:pPr>
        <w:pStyle w:val="AmdtsEntries"/>
        <w:rPr>
          <w:lang w:eastAsia="en-AU"/>
        </w:rPr>
      </w:pPr>
      <w:r>
        <w:rPr>
          <w:lang w:eastAsia="en-AU"/>
        </w:rPr>
        <w:t>s 276</w:t>
      </w:r>
      <w:r>
        <w:rPr>
          <w:lang w:eastAsia="en-AU"/>
        </w:rPr>
        <w:tab/>
        <w:t>am</w:t>
      </w:r>
      <w:r>
        <w:t xml:space="preserve"> </w:t>
      </w:r>
      <w:hyperlink r:id="rId244" w:tooltip="Justice and Community Safety Legislation Amendment Act 2014" w:history="1">
        <w:r>
          <w:rPr>
            <w:rStyle w:val="charCitHyperlinkAbbrev"/>
          </w:rPr>
          <w:t>A2014</w:t>
        </w:r>
        <w:r>
          <w:rPr>
            <w:rStyle w:val="charCitHyperlinkAbbrev"/>
          </w:rPr>
          <w:noBreakHyphen/>
          <w:t>18</w:t>
        </w:r>
      </w:hyperlink>
      <w:r>
        <w:t xml:space="preserve"> amdt 3.127</w:t>
      </w:r>
    </w:p>
    <w:p w:rsidR="008275BA" w:rsidRDefault="008275BA" w:rsidP="00507B47">
      <w:pPr>
        <w:pStyle w:val="AmdtsEntryHd"/>
        <w:rPr>
          <w:lang w:eastAsia="en-AU"/>
        </w:rPr>
      </w:pPr>
      <w:r w:rsidRPr="00D66CCA">
        <w:rPr>
          <w:lang w:eastAsia="en-AU"/>
        </w:rPr>
        <w:t>Approved forms</w:t>
      </w:r>
    </w:p>
    <w:p w:rsidR="008275BA" w:rsidRPr="008275BA" w:rsidRDefault="008275BA" w:rsidP="008275BA">
      <w:pPr>
        <w:pStyle w:val="AmdtsEntries"/>
        <w:rPr>
          <w:lang w:eastAsia="en-AU"/>
        </w:rPr>
      </w:pPr>
      <w:r>
        <w:rPr>
          <w:lang w:eastAsia="en-AU"/>
        </w:rPr>
        <w:t>s 277</w:t>
      </w:r>
      <w:r>
        <w:rPr>
          <w:lang w:eastAsia="en-AU"/>
        </w:rPr>
        <w:tab/>
        <w:t xml:space="preserve">am </w:t>
      </w:r>
      <w:hyperlink r:id="rId245"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rsidR="00507B47" w:rsidRDefault="00F2012B" w:rsidP="00507B47">
      <w:pPr>
        <w:pStyle w:val="AmdtsEntryHd"/>
      </w:pPr>
      <w:r w:rsidRPr="00B03FD1">
        <w:rPr>
          <w:rStyle w:val="CharPartText"/>
        </w:rPr>
        <w:t>Transitional</w:t>
      </w:r>
    </w:p>
    <w:p w:rsidR="00507B47" w:rsidRPr="0093574D" w:rsidRDefault="00507B47" w:rsidP="00507B47">
      <w:pPr>
        <w:pStyle w:val="AmdtsEntries"/>
      </w:pPr>
      <w:r w:rsidRPr="0093574D">
        <w:t>pt 20 hdg</w:t>
      </w:r>
      <w:r w:rsidRPr="0093574D">
        <w:tab/>
        <w:t>exp 1 January 2014 (s 307 (1) (LA s 88 declaration applies))</w:t>
      </w:r>
    </w:p>
    <w:p w:rsidR="00F2012B" w:rsidRDefault="00F2012B" w:rsidP="00F2012B">
      <w:pPr>
        <w:pStyle w:val="AmdtsEntryHd"/>
      </w:pPr>
      <w:r w:rsidRPr="00D66CCA">
        <w:t>Definitions—pt 20</w:t>
      </w:r>
    </w:p>
    <w:p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rsidR="00F2012B" w:rsidRDefault="00F2012B" w:rsidP="00F2012B">
      <w:pPr>
        <w:pStyle w:val="AmdtsEntryHd"/>
      </w:pPr>
      <w:r>
        <w:rPr>
          <w:lang w:eastAsia="en-AU"/>
        </w:rPr>
        <w:t>W</w:t>
      </w:r>
      <w:r w:rsidRPr="00D66CCA">
        <w:rPr>
          <w:lang w:eastAsia="en-AU"/>
        </w:rPr>
        <w:t>orker consultation units to be work groups</w:t>
      </w:r>
    </w:p>
    <w:p w:rsidR="00F2012B" w:rsidRPr="0093574D" w:rsidRDefault="00F2012B" w:rsidP="00F2012B">
      <w:pPr>
        <w:pStyle w:val="AmdtsEntries"/>
      </w:pPr>
      <w:r w:rsidRPr="0093574D">
        <w:t>s 301</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representatives to be health and safety representatives</w:t>
      </w:r>
    </w:p>
    <w:p w:rsidR="00F2012B" w:rsidRPr="0093574D" w:rsidRDefault="00F2012B" w:rsidP="00F2012B">
      <w:pPr>
        <w:pStyle w:val="AmdtsEntries"/>
      </w:pPr>
      <w:r w:rsidRPr="0093574D">
        <w:t>s 302</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committees to be health and safety committees</w:t>
      </w:r>
    </w:p>
    <w:p w:rsidR="00F2012B" w:rsidRPr="0093574D" w:rsidRDefault="00F2012B" w:rsidP="00F2012B">
      <w:pPr>
        <w:pStyle w:val="AmdtsEntries"/>
      </w:pPr>
      <w:r w:rsidRPr="0093574D">
        <w:t>s 303</w:t>
      </w:r>
      <w:r w:rsidRPr="0093574D">
        <w:tab/>
        <w:t>exp 1 January 2014 (s 307 (1) (LA s 88 declaration applies))</w:t>
      </w:r>
    </w:p>
    <w:p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rsidR="00F2012B" w:rsidRPr="0093574D" w:rsidRDefault="00F2012B" w:rsidP="00F2012B">
      <w:pPr>
        <w:pStyle w:val="AmdtsEntries"/>
      </w:pPr>
      <w:r w:rsidRPr="0093574D">
        <w:t>s 304</w:t>
      </w:r>
      <w:r w:rsidRPr="0093574D">
        <w:tab/>
        <w:t>exp 1 January 2014 (s 307 (1) (LA s 88 declaration applies))</w:t>
      </w:r>
    </w:p>
    <w:p w:rsidR="00F2012B" w:rsidRPr="0093574D" w:rsidRDefault="00F2012B" w:rsidP="00F2012B">
      <w:pPr>
        <w:pStyle w:val="AmdtsEntryHd"/>
      </w:pPr>
      <w:r w:rsidRPr="0093574D">
        <w:t>Inspectors</w:t>
      </w:r>
    </w:p>
    <w:p w:rsidR="00F2012B" w:rsidRPr="0093574D" w:rsidRDefault="00F2012B" w:rsidP="00F2012B">
      <w:pPr>
        <w:pStyle w:val="AmdtsEntries"/>
      </w:pPr>
      <w:r w:rsidRPr="0093574D">
        <w:t>s 305</w:t>
      </w:r>
      <w:r w:rsidRPr="0093574D">
        <w:tab/>
        <w:t>exp 1 January 2014 (s 307 (1) (LA s 88 declaration applies))</w:t>
      </w:r>
    </w:p>
    <w:p w:rsidR="00730203" w:rsidRDefault="00730203" w:rsidP="00730203">
      <w:pPr>
        <w:pStyle w:val="AmdtsEntryHd"/>
      </w:pPr>
      <w:r w:rsidRPr="00FC3FE3">
        <w:t>Investigations under Work Safety Act 2008</w:t>
      </w:r>
    </w:p>
    <w:p w:rsidR="00730203" w:rsidRDefault="00730203" w:rsidP="00730203">
      <w:pPr>
        <w:pStyle w:val="AmdtsEntries"/>
        <w:keepNext/>
      </w:pPr>
      <w:r>
        <w:t>s 305A</w:t>
      </w:r>
      <w:r>
        <w:tab/>
        <w:t xml:space="preserve">ins as mod </w:t>
      </w:r>
      <w:hyperlink r:id="rId246"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47"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rsidR="00730203" w:rsidRDefault="00730203" w:rsidP="00730203">
      <w:pPr>
        <w:pStyle w:val="AmdtsEntries"/>
        <w:keepNext/>
      </w:pPr>
      <w:r>
        <w:tab/>
        <w:t xml:space="preserve">sub as mod </w:t>
      </w:r>
      <w:hyperlink r:id="rId248"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49"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305A and see </w:t>
      </w:r>
      <w:r w:rsidRPr="0093574D">
        <w:t>s 307 (1)</w:t>
      </w:r>
    </w:p>
    <w:p w:rsidR="00730203" w:rsidRDefault="00730203" w:rsidP="00730203">
      <w:pPr>
        <w:pStyle w:val="AmdtsEntryHd"/>
      </w:pPr>
      <w:r w:rsidRPr="009C0354">
        <w:t>Functions under director-general’s delegations</w:t>
      </w:r>
    </w:p>
    <w:p w:rsidR="00730203" w:rsidRDefault="00730203" w:rsidP="00730203">
      <w:pPr>
        <w:pStyle w:val="AmdtsEntries"/>
        <w:keepNext/>
      </w:pPr>
      <w:r>
        <w:t>s 305B</w:t>
      </w:r>
      <w:r>
        <w:tab/>
        <w:t xml:space="preserve">ins as mod </w:t>
      </w:r>
      <w:hyperlink r:id="rId250"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305B and see </w:t>
      </w:r>
      <w:r w:rsidRPr="0093574D">
        <w:t>s 307 (1)</w:t>
      </w:r>
    </w:p>
    <w:p w:rsidR="00730203" w:rsidRDefault="00730203" w:rsidP="00730203">
      <w:pPr>
        <w:pStyle w:val="AmdtsEntryHd"/>
      </w:pPr>
      <w:r w:rsidRPr="009C0354">
        <w:t>Membership of Work Safety Council</w:t>
      </w:r>
    </w:p>
    <w:p w:rsidR="00730203" w:rsidRDefault="00730203" w:rsidP="00730203">
      <w:pPr>
        <w:pStyle w:val="AmdtsEntries"/>
        <w:keepNext/>
      </w:pPr>
      <w:r>
        <w:t>s 305C</w:t>
      </w:r>
      <w:r>
        <w:tab/>
        <w:t xml:space="preserve">ins as mod </w:t>
      </w:r>
      <w:hyperlink r:id="rId25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53"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305C and see </w:t>
      </w:r>
      <w:r w:rsidRPr="0093574D">
        <w:t>s 307 (1)</w:t>
      </w:r>
    </w:p>
    <w:p w:rsidR="00F2012B" w:rsidRDefault="00F2012B" w:rsidP="00F2012B">
      <w:pPr>
        <w:pStyle w:val="AmdtsEntryHd"/>
      </w:pPr>
      <w:r w:rsidRPr="00D66CCA">
        <w:rPr>
          <w:lang w:eastAsia="en-AU"/>
        </w:rPr>
        <w:t>Transitional regulations</w:t>
      </w:r>
    </w:p>
    <w:p w:rsidR="00F2012B" w:rsidRPr="0093574D" w:rsidRDefault="00F2012B" w:rsidP="00F2012B">
      <w:pPr>
        <w:pStyle w:val="AmdtsEntries"/>
      </w:pPr>
      <w:r w:rsidRPr="0093574D">
        <w:t>s 306</w:t>
      </w:r>
      <w:r w:rsidRPr="0093574D">
        <w:tab/>
        <w:t>exp 1 January 2014 (s 307 (1) (LA s 88 declaration applies))</w:t>
      </w:r>
    </w:p>
    <w:p w:rsidR="00F2012B" w:rsidRDefault="00F2012B" w:rsidP="00F2012B">
      <w:pPr>
        <w:pStyle w:val="AmdtsEntryHd"/>
      </w:pPr>
      <w:r w:rsidRPr="00D66CCA">
        <w:rPr>
          <w:lang w:eastAsia="en-AU"/>
        </w:rPr>
        <w:t>Expiry—pt 20</w:t>
      </w:r>
    </w:p>
    <w:p w:rsidR="00F2012B" w:rsidRPr="0093574D" w:rsidRDefault="00F2012B" w:rsidP="00F2012B">
      <w:pPr>
        <w:pStyle w:val="AmdtsEntries"/>
      </w:pPr>
      <w:r w:rsidRPr="0093574D">
        <w:t>s 307</w:t>
      </w:r>
      <w:r w:rsidRPr="0093574D">
        <w:tab/>
        <w:t>exp 1 January 2014 (s 307 (1) (LA s 88 declaration applies))</w:t>
      </w:r>
    </w:p>
    <w:p w:rsidR="002F6C1C" w:rsidRDefault="002F6C1C" w:rsidP="005A0A57">
      <w:pPr>
        <w:pStyle w:val="AmdtsEntryHd"/>
      </w:pPr>
      <w:r w:rsidRPr="00401CD8">
        <w:t>Transitional—investigations</w:t>
      </w:r>
    </w:p>
    <w:p w:rsidR="002F6C1C" w:rsidRDefault="002F6C1C" w:rsidP="002F6C1C">
      <w:pPr>
        <w:pStyle w:val="AmdtsEntries"/>
      </w:pPr>
      <w:r>
        <w:t>pt 21 hdg</w:t>
      </w:r>
      <w:r>
        <w:tab/>
        <w:t xml:space="preserve">ins </w:t>
      </w:r>
      <w:hyperlink r:id="rId254"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Meaning of commencement day—pt 21</w:t>
      </w:r>
    </w:p>
    <w:p w:rsidR="002F6C1C" w:rsidRPr="002F6C1C" w:rsidRDefault="002F6C1C" w:rsidP="0014055E">
      <w:pPr>
        <w:pStyle w:val="AmdtsEntries"/>
        <w:keepNext/>
      </w:pPr>
      <w:r>
        <w:t>s 308</w:t>
      </w:r>
      <w:r>
        <w:tab/>
        <w:t xml:space="preserve">ins </w:t>
      </w:r>
      <w:hyperlink r:id="rId255"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Investigations under Work Safety Act 2008 (repealed)</w:t>
      </w:r>
    </w:p>
    <w:p w:rsidR="002F6C1C" w:rsidRPr="002F6C1C" w:rsidRDefault="002F6C1C" w:rsidP="002F6C1C">
      <w:pPr>
        <w:pStyle w:val="AmdtsEntries"/>
      </w:pPr>
      <w:r>
        <w:t>s 309</w:t>
      </w:r>
      <w:r>
        <w:tab/>
        <w:t xml:space="preserve">ins </w:t>
      </w:r>
      <w:hyperlink r:id="rId256"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Functions under director-general’s delegations</w:t>
      </w:r>
    </w:p>
    <w:p w:rsidR="002F6C1C" w:rsidRPr="002F6C1C" w:rsidRDefault="002F6C1C" w:rsidP="002002E3">
      <w:pPr>
        <w:pStyle w:val="AmdtsEntries"/>
        <w:keepNext/>
      </w:pPr>
      <w:r>
        <w:t>s 310</w:t>
      </w:r>
      <w:r>
        <w:tab/>
        <w:t xml:space="preserve">ins </w:t>
      </w:r>
      <w:hyperlink r:id="rId257"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rPr>
          <w:lang w:eastAsia="en-AU"/>
        </w:rPr>
        <w:t>Expiry—pt 21</w:t>
      </w:r>
    </w:p>
    <w:p w:rsidR="002F6C1C" w:rsidRPr="002F6C1C" w:rsidRDefault="002F6C1C" w:rsidP="002F6C1C">
      <w:pPr>
        <w:pStyle w:val="AmdtsEntries"/>
      </w:pPr>
      <w:r>
        <w:t>s 311</w:t>
      </w:r>
      <w:r>
        <w:tab/>
        <w:t xml:space="preserve">ins </w:t>
      </w:r>
      <w:hyperlink r:id="rId258"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259"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260"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rsidR="005A0A57" w:rsidRDefault="005A0A57" w:rsidP="005A0A57">
      <w:pPr>
        <w:pStyle w:val="AmdtsEntryHd"/>
      </w:pPr>
      <w:r w:rsidRPr="00D66CCA">
        <w:t>Functions</w:t>
      </w:r>
    </w:p>
    <w:p w:rsidR="005A0A57" w:rsidRDefault="005A0A57" w:rsidP="005A0A57">
      <w:pPr>
        <w:pStyle w:val="AmdtsEntries"/>
      </w:pPr>
      <w:r>
        <w:t>sch 2 s 2.2</w:t>
      </w:r>
      <w:r>
        <w:tab/>
        <w:t xml:space="preserve">am </w:t>
      </w:r>
      <w:hyperlink r:id="rId261"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262" w:tooltip="Workplace Privacy Amendment Act 2016" w:history="1">
        <w:r w:rsidR="003C2F19" w:rsidRPr="006A2EF3">
          <w:rPr>
            <w:rStyle w:val="charCitHyperlinkAbbrev"/>
          </w:rPr>
          <w:t>A2016-22</w:t>
        </w:r>
      </w:hyperlink>
      <w:r w:rsidR="003C2F19">
        <w:t xml:space="preserve"> s 22</w:t>
      </w:r>
    </w:p>
    <w:p w:rsidR="00081749" w:rsidRDefault="00081749" w:rsidP="00081749">
      <w:pPr>
        <w:pStyle w:val="AmdtsEntryHd"/>
      </w:pPr>
      <w:r w:rsidRPr="00D66CCA">
        <w:t>Functions</w:t>
      </w:r>
    </w:p>
    <w:p w:rsidR="005A1D7E" w:rsidRDefault="005A1D7E" w:rsidP="005A0A57">
      <w:pPr>
        <w:pStyle w:val="AmdtsEntries"/>
      </w:pPr>
      <w:r>
        <w:t>sch 2 s 2.18</w:t>
      </w:r>
      <w:r w:rsidR="00081749">
        <w:tab/>
        <w:t xml:space="preserve">am </w:t>
      </w:r>
      <w:hyperlink r:id="rId263"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rsidR="00902B7B" w:rsidRDefault="00902B7B" w:rsidP="00902B7B">
      <w:pPr>
        <w:pStyle w:val="AmdtsEntryHd"/>
      </w:pPr>
      <w:r>
        <w:t>Staff</w:t>
      </w:r>
    </w:p>
    <w:p w:rsidR="00902B7B" w:rsidRDefault="00902B7B" w:rsidP="005A0A57">
      <w:pPr>
        <w:pStyle w:val="AmdtsEntries"/>
      </w:pPr>
      <w:r>
        <w:t>sch 2 s 2.23</w:t>
      </w:r>
      <w:r>
        <w:tab/>
        <w:t xml:space="preserve">om </w:t>
      </w:r>
      <w:hyperlink r:id="rId264"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rsidR="00902B7B" w:rsidRDefault="00902B7B" w:rsidP="00902B7B">
      <w:pPr>
        <w:pStyle w:val="AmdtsEntryHd"/>
      </w:pPr>
      <w:r w:rsidRPr="00D66CCA">
        <w:t>Delegation by commissioner</w:t>
      </w:r>
    </w:p>
    <w:p w:rsidR="00902B7B" w:rsidRPr="00061B47" w:rsidRDefault="00902B7B" w:rsidP="005A0A57">
      <w:pPr>
        <w:pStyle w:val="AmdtsEntries"/>
      </w:pPr>
      <w:r>
        <w:t>sch 2 s 2.24</w:t>
      </w:r>
      <w:r w:rsidR="00982A46">
        <w:tab/>
        <w:t xml:space="preserve">am </w:t>
      </w:r>
      <w:hyperlink r:id="rId265"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rsidR="002A1A59" w:rsidRDefault="002A1A59" w:rsidP="008275BA">
      <w:pPr>
        <w:pStyle w:val="AmdtsEntryHd"/>
      </w:pPr>
      <w:r w:rsidRPr="00D66CCA">
        <w:rPr>
          <w:lang w:eastAsia="en-AU"/>
        </w:rPr>
        <w:t>Authorisations</w:t>
      </w:r>
    </w:p>
    <w:p w:rsidR="002A1A59" w:rsidRPr="002A1A59" w:rsidRDefault="002A1A59" w:rsidP="002A1A59">
      <w:pPr>
        <w:pStyle w:val="AmdtsEntries"/>
      </w:pPr>
      <w:r>
        <w:t>sch 3 s 7.1</w:t>
      </w:r>
      <w:r>
        <w:tab/>
        <w:t xml:space="preserve">am </w:t>
      </w:r>
      <w:hyperlink r:id="rId266" w:tooltip="Red Tape Reduction Legislation Amendment Act 2016" w:history="1">
        <w:r>
          <w:rPr>
            <w:rStyle w:val="charCitHyperlinkAbbrev"/>
          </w:rPr>
          <w:t>A2016</w:t>
        </w:r>
        <w:r>
          <w:rPr>
            <w:rStyle w:val="charCitHyperlinkAbbrev"/>
          </w:rPr>
          <w:noBreakHyphen/>
          <w:t>18</w:t>
        </w:r>
      </w:hyperlink>
      <w:r>
        <w:t xml:space="preserve"> amdt 3.228</w:t>
      </w:r>
    </w:p>
    <w:p w:rsidR="008275BA" w:rsidRDefault="008275BA" w:rsidP="008275BA">
      <w:pPr>
        <w:pStyle w:val="AmdtsEntryHd"/>
      </w:pPr>
      <w:r>
        <w:t>Dictionary</w:t>
      </w:r>
    </w:p>
    <w:p w:rsidR="008275BA" w:rsidRDefault="00060BC9" w:rsidP="008275BA">
      <w:pPr>
        <w:pStyle w:val="AmdtsEntries"/>
      </w:pPr>
      <w:r>
        <w:t>dict</w:t>
      </w:r>
      <w:r w:rsidR="008275BA">
        <w:tab/>
        <w:t xml:space="preserve">am </w:t>
      </w:r>
      <w:hyperlink r:id="rId267"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268"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rsidR="00AB527F" w:rsidRPr="00060BC9" w:rsidRDefault="00AB527F" w:rsidP="008275BA">
      <w:pPr>
        <w:pStyle w:val="AmdtsEntries"/>
      </w:pPr>
      <w:r>
        <w:tab/>
        <w:t xml:space="preserve">def </w:t>
      </w:r>
      <w:r>
        <w:rPr>
          <w:rStyle w:val="charBoldItals"/>
        </w:rPr>
        <w:t xml:space="preserve">council </w:t>
      </w:r>
      <w:r w:rsidR="00060BC9">
        <w:t xml:space="preserve">ins </w:t>
      </w:r>
      <w:hyperlink r:id="rId269"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rsidR="008275BA" w:rsidRPr="008275BA" w:rsidRDefault="008275BA" w:rsidP="008275BA">
      <w:pPr>
        <w:pStyle w:val="AmdtsEntries"/>
      </w:pPr>
      <w:r>
        <w:tab/>
        <w:t xml:space="preserve">def </w:t>
      </w:r>
      <w:r>
        <w:rPr>
          <w:rStyle w:val="charBoldItals"/>
        </w:rPr>
        <w:t xml:space="preserve">infringement notice </w:t>
      </w:r>
      <w:r>
        <w:t xml:space="preserve">ins </w:t>
      </w:r>
      <w:hyperlink r:id="rId270"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Pr>
          <w:rStyle w:val="charBoldItals"/>
        </w:rPr>
        <w:t xml:space="preserve">infringement notice offence </w:t>
      </w:r>
      <w:r>
        <w:t xml:space="preserve">ins </w:t>
      </w:r>
      <w:hyperlink r:id="rId271"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272"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rsidR="00A3271D" w:rsidRPr="00A3271D" w:rsidRDefault="00A3271D" w:rsidP="008275BA">
      <w:pPr>
        <w:pStyle w:val="AmdtsEntries"/>
      </w:pPr>
      <w:r>
        <w:tab/>
        <w:t xml:space="preserve">def </w:t>
      </w:r>
      <w:r>
        <w:rPr>
          <w:rStyle w:val="charBoldItals"/>
        </w:rPr>
        <w:t xml:space="preserve">officer </w:t>
      </w:r>
      <w:r>
        <w:t xml:space="preserve">am </w:t>
      </w:r>
      <w:hyperlink r:id="rId273"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rsidR="00ED04BB" w:rsidRPr="00ED04BB" w:rsidRDefault="00ED04BB" w:rsidP="00ED04BB">
      <w:pPr>
        <w:pStyle w:val="PageBreak"/>
      </w:pPr>
      <w:r w:rsidRPr="00ED04BB">
        <w:br w:type="page"/>
      </w:r>
    </w:p>
    <w:p w:rsidR="009022CC" w:rsidRPr="00A97872" w:rsidRDefault="009022CC" w:rsidP="009022CC">
      <w:pPr>
        <w:pStyle w:val="Endnote20"/>
      </w:pPr>
      <w:bookmarkStart w:id="431" w:name="_Toc508871759"/>
      <w:r w:rsidRPr="00A97872">
        <w:rPr>
          <w:rStyle w:val="charTableNo"/>
        </w:rPr>
        <w:t>5</w:t>
      </w:r>
      <w:r>
        <w:tab/>
      </w:r>
      <w:r w:rsidRPr="00A97872">
        <w:rPr>
          <w:rStyle w:val="charTableText"/>
        </w:rPr>
        <w:t>Earlier republications</w:t>
      </w:r>
      <w:bookmarkEnd w:id="431"/>
    </w:p>
    <w:p w:rsidR="009022CC" w:rsidRDefault="009022CC" w:rsidP="009022CC">
      <w:pPr>
        <w:pStyle w:val="EndNoteTextPub"/>
      </w:pPr>
      <w:r>
        <w:t xml:space="preserve">Some earlier republications were not numbered. The number in column 1 refers to the publication order.  </w:t>
      </w:r>
    </w:p>
    <w:p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022CC" w:rsidRDefault="009022CC" w:rsidP="009022C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022CC" w:rsidTr="009022CC">
        <w:trPr>
          <w:tblHeader/>
        </w:trPr>
        <w:tc>
          <w:tcPr>
            <w:tcW w:w="1576" w:type="dxa"/>
            <w:tcBorders>
              <w:bottom w:val="single" w:sz="4" w:space="0" w:color="auto"/>
            </w:tcBorders>
          </w:tcPr>
          <w:p w:rsidR="009022CC" w:rsidRDefault="009022CC" w:rsidP="009022CC">
            <w:pPr>
              <w:pStyle w:val="EarlierRepubHdg"/>
            </w:pPr>
            <w:r>
              <w:t>Republication No and date</w:t>
            </w:r>
          </w:p>
        </w:tc>
        <w:tc>
          <w:tcPr>
            <w:tcW w:w="1681" w:type="dxa"/>
            <w:tcBorders>
              <w:bottom w:val="single" w:sz="4" w:space="0" w:color="auto"/>
            </w:tcBorders>
          </w:tcPr>
          <w:p w:rsidR="009022CC" w:rsidRDefault="009022CC" w:rsidP="009022CC">
            <w:pPr>
              <w:pStyle w:val="EarlierRepubHdg"/>
            </w:pPr>
            <w:r>
              <w:t>Effective</w:t>
            </w:r>
          </w:p>
        </w:tc>
        <w:tc>
          <w:tcPr>
            <w:tcW w:w="1783" w:type="dxa"/>
            <w:tcBorders>
              <w:bottom w:val="single" w:sz="4" w:space="0" w:color="auto"/>
            </w:tcBorders>
          </w:tcPr>
          <w:p w:rsidR="009022CC" w:rsidRDefault="009022CC" w:rsidP="009022CC">
            <w:pPr>
              <w:pStyle w:val="EarlierRepubHdg"/>
            </w:pPr>
            <w:r>
              <w:t>Last amendment made by</w:t>
            </w:r>
          </w:p>
        </w:tc>
        <w:tc>
          <w:tcPr>
            <w:tcW w:w="1783" w:type="dxa"/>
            <w:tcBorders>
              <w:bottom w:val="single" w:sz="4" w:space="0" w:color="auto"/>
            </w:tcBorders>
          </w:tcPr>
          <w:p w:rsidR="009022CC" w:rsidRDefault="009022CC" w:rsidP="009022CC">
            <w:pPr>
              <w:pStyle w:val="EarlierRepubHdg"/>
            </w:pPr>
            <w:r>
              <w:t>Republication for</w:t>
            </w:r>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6700C9" w:rsidP="009022CC">
            <w:pPr>
              <w:pStyle w:val="EarlierRepubEntries"/>
            </w:pPr>
            <w:hyperlink r:id="rId274"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new Act and amendments by </w:t>
            </w:r>
            <w:hyperlink r:id="rId275"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6700C9" w:rsidP="009022CC">
            <w:pPr>
              <w:pStyle w:val="EarlierRepubEntries"/>
            </w:pPr>
            <w:hyperlink r:id="rId276"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reissue for retrospective modifications by </w:t>
            </w:r>
            <w:hyperlink r:id="rId277"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278"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rsidTr="00223C8D">
        <w:tc>
          <w:tcPr>
            <w:tcW w:w="1576" w:type="dxa"/>
            <w:tcBorders>
              <w:top w:val="single" w:sz="4" w:space="0" w:color="auto"/>
              <w:bottom w:val="single" w:sz="4" w:space="0" w:color="auto"/>
            </w:tcBorders>
          </w:tcPr>
          <w:p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rsidR="00223C8D" w:rsidRDefault="006700C9" w:rsidP="00223C8D">
            <w:pPr>
              <w:pStyle w:val="EarlierRepubEntries"/>
            </w:pPr>
            <w:hyperlink r:id="rId279"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223C8D" w:rsidRDefault="00AF4865" w:rsidP="00223C8D">
            <w:pPr>
              <w:pStyle w:val="EarlierRepubEntries"/>
            </w:pPr>
            <w:r>
              <w:t xml:space="preserve">further </w:t>
            </w:r>
            <w:r w:rsidR="00223C8D">
              <w:t xml:space="preserve">reissue for retrospective modification by </w:t>
            </w:r>
            <w:hyperlink r:id="rId280"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281"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rsidTr="009022CC">
        <w:tc>
          <w:tcPr>
            <w:tcW w:w="1576" w:type="dxa"/>
            <w:tcBorders>
              <w:top w:val="single" w:sz="4" w:space="0" w:color="auto"/>
              <w:bottom w:val="single" w:sz="4" w:space="0" w:color="auto"/>
            </w:tcBorders>
          </w:tcPr>
          <w:p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rsidR="005A0A57" w:rsidRDefault="006700C9" w:rsidP="009022CC">
            <w:pPr>
              <w:pStyle w:val="EarlierRepubEntries"/>
            </w:pPr>
            <w:hyperlink r:id="rId282"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rsidR="005A0A57" w:rsidRDefault="00F517D9" w:rsidP="009022CC">
            <w:pPr>
              <w:pStyle w:val="EarlierRepubEntries"/>
            </w:pPr>
            <w:r>
              <w:t xml:space="preserve">amendments by </w:t>
            </w:r>
            <w:hyperlink r:id="rId283"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6700C9" w:rsidP="008052FB">
            <w:pPr>
              <w:pStyle w:val="EarlierRepubEntries"/>
            </w:pPr>
            <w:hyperlink r:id="rId284"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 xml:space="preserve">amendments by </w:t>
            </w:r>
            <w:hyperlink r:id="rId285" w:tooltip="Statute Law Amendment Act 2012" w:history="1">
              <w:r>
                <w:rPr>
                  <w:rStyle w:val="charCitHyperlinkAbbrev"/>
                </w:rPr>
                <w:t>A2012</w:t>
              </w:r>
              <w:r>
                <w:rPr>
                  <w:rStyle w:val="charCitHyperlinkAbbrev"/>
                </w:rPr>
                <w:noBreakHyphen/>
                <w:t>21</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6700C9" w:rsidP="008052FB">
            <w:pPr>
              <w:pStyle w:val="EarlierRepubEntries"/>
            </w:pPr>
            <w:hyperlink r:id="rId286"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reis</w:t>
            </w:r>
            <w:r w:rsidR="00436CF9">
              <w:t>sue for retrospective modification</w:t>
            </w:r>
            <w:r>
              <w:t xml:space="preserve"> by </w:t>
            </w:r>
            <w:hyperlink r:id="rId287"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288"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rsidTr="008052FB">
        <w:tc>
          <w:tcPr>
            <w:tcW w:w="1576" w:type="dxa"/>
            <w:tcBorders>
              <w:top w:val="single" w:sz="4" w:space="0" w:color="auto"/>
              <w:bottom w:val="single" w:sz="4" w:space="0" w:color="auto"/>
            </w:tcBorders>
          </w:tcPr>
          <w:p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rsidR="005D6E4F" w:rsidRDefault="006700C9" w:rsidP="008052FB">
            <w:pPr>
              <w:pStyle w:val="EarlierRepubEntries"/>
            </w:pPr>
            <w:hyperlink r:id="rId289"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rsidR="005D6E4F" w:rsidRDefault="005D6E4F" w:rsidP="008052FB">
            <w:pPr>
              <w:pStyle w:val="EarlierRepubEntries"/>
            </w:pPr>
            <w:r>
              <w:t xml:space="preserve">amendments by </w:t>
            </w:r>
            <w:hyperlink r:id="rId290" w:tooltip="Statute Law Amendment Act 2013" w:history="1">
              <w:r>
                <w:rPr>
                  <w:rStyle w:val="charCitHyperlinkAbbrev"/>
                </w:rPr>
                <w:t>A2013</w:t>
              </w:r>
              <w:r>
                <w:rPr>
                  <w:rStyle w:val="charCitHyperlinkAbbrev"/>
                </w:rPr>
                <w:noBreakHyphen/>
                <w:t>19</w:t>
              </w:r>
            </w:hyperlink>
          </w:p>
        </w:tc>
      </w:tr>
      <w:tr w:rsidR="00430C6A" w:rsidTr="00E25A03">
        <w:trPr>
          <w:cantSplit/>
        </w:trPr>
        <w:tc>
          <w:tcPr>
            <w:tcW w:w="1576" w:type="dxa"/>
            <w:tcBorders>
              <w:top w:val="single" w:sz="4" w:space="0" w:color="auto"/>
              <w:bottom w:val="single" w:sz="4" w:space="0" w:color="auto"/>
            </w:tcBorders>
          </w:tcPr>
          <w:p w:rsidR="00430C6A" w:rsidRDefault="00430C6A" w:rsidP="008052FB">
            <w:pPr>
              <w:pStyle w:val="EarlierRepubEntries"/>
            </w:pPr>
            <w:r>
              <w:t>R5</w:t>
            </w:r>
            <w:r>
              <w:br/>
            </w:r>
            <w:r w:rsidR="00E25A03">
              <w:t>25 Nov 2013</w:t>
            </w:r>
          </w:p>
        </w:tc>
        <w:tc>
          <w:tcPr>
            <w:tcW w:w="1681" w:type="dxa"/>
            <w:tcBorders>
              <w:top w:val="single" w:sz="4" w:space="0" w:color="auto"/>
              <w:bottom w:val="single" w:sz="4" w:space="0" w:color="auto"/>
            </w:tcBorders>
          </w:tcPr>
          <w:p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rsidR="00430C6A" w:rsidRDefault="006700C9" w:rsidP="008052FB">
            <w:pPr>
              <w:pStyle w:val="EarlierRepubEntries"/>
            </w:pPr>
            <w:hyperlink r:id="rId291"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rsidR="00430C6A" w:rsidRDefault="00E25A03" w:rsidP="008052FB">
            <w:pPr>
              <w:pStyle w:val="EarlierRepubEntries"/>
            </w:pPr>
            <w:r>
              <w:t xml:space="preserve">amendments by </w:t>
            </w:r>
            <w:hyperlink r:id="rId292" w:tooltip="Statute Law Amendment Act 2013 (No 2)" w:history="1">
              <w:r>
                <w:rPr>
                  <w:rStyle w:val="charCitHyperlinkAbbrev"/>
                </w:rPr>
                <w:t>A2013</w:t>
              </w:r>
              <w:r>
                <w:rPr>
                  <w:rStyle w:val="charCitHyperlinkAbbrev"/>
                </w:rPr>
                <w:noBreakHyphen/>
                <w:t>44</w:t>
              </w:r>
            </w:hyperlink>
          </w:p>
        </w:tc>
      </w:tr>
      <w:tr w:rsidR="001E467D" w:rsidTr="00E25A03">
        <w:trPr>
          <w:cantSplit/>
        </w:trPr>
        <w:tc>
          <w:tcPr>
            <w:tcW w:w="1576" w:type="dxa"/>
            <w:tcBorders>
              <w:top w:val="single" w:sz="4" w:space="0" w:color="auto"/>
              <w:bottom w:val="single" w:sz="4" w:space="0" w:color="auto"/>
            </w:tcBorders>
          </w:tcPr>
          <w:p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rsidR="001E467D" w:rsidRDefault="006700C9" w:rsidP="008052FB">
            <w:pPr>
              <w:pStyle w:val="EarlierRepubEntries"/>
            </w:pPr>
            <w:hyperlink r:id="rId293"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rsidR="001E467D" w:rsidRDefault="001E467D" w:rsidP="008052FB">
            <w:pPr>
              <w:pStyle w:val="EarlierRepubEntries"/>
            </w:pPr>
            <w:r>
              <w:t>expiry of modifications and transitional provisions (pt 20)</w:t>
            </w:r>
          </w:p>
        </w:tc>
      </w:tr>
      <w:tr w:rsidR="00972C95" w:rsidTr="00E25A03">
        <w:trPr>
          <w:cantSplit/>
        </w:trPr>
        <w:tc>
          <w:tcPr>
            <w:tcW w:w="1576" w:type="dxa"/>
            <w:tcBorders>
              <w:top w:val="single" w:sz="4" w:space="0" w:color="auto"/>
              <w:bottom w:val="single" w:sz="4" w:space="0" w:color="auto"/>
            </w:tcBorders>
          </w:tcPr>
          <w:p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rsidR="00972C95" w:rsidRDefault="006700C9" w:rsidP="008052FB">
            <w:pPr>
              <w:pStyle w:val="EarlierRepubEntries"/>
            </w:pPr>
            <w:hyperlink r:id="rId294"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rsidR="00972C95" w:rsidRDefault="00972C95" w:rsidP="008052FB">
            <w:pPr>
              <w:pStyle w:val="EarlierRepubEntries"/>
            </w:pPr>
            <w:r>
              <w:t xml:space="preserve">amendments by </w:t>
            </w:r>
            <w:hyperlink r:id="rId295" w:tooltip="Statute Law Amendment Act 2014" w:history="1">
              <w:r w:rsidRPr="00972C95">
                <w:rPr>
                  <w:rStyle w:val="charCitHyperlinkAbbrev"/>
                </w:rPr>
                <w:t>A2014-18</w:t>
              </w:r>
            </w:hyperlink>
          </w:p>
        </w:tc>
      </w:tr>
      <w:tr w:rsidR="00AE0E94" w:rsidTr="00E25A03">
        <w:trPr>
          <w:cantSplit/>
        </w:trPr>
        <w:tc>
          <w:tcPr>
            <w:tcW w:w="1576" w:type="dxa"/>
            <w:tcBorders>
              <w:top w:val="single" w:sz="4" w:space="0" w:color="auto"/>
              <w:bottom w:val="single" w:sz="4" w:space="0" w:color="auto"/>
            </w:tcBorders>
          </w:tcPr>
          <w:p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rsidR="00AE0E94" w:rsidRDefault="006700C9" w:rsidP="008052FB">
            <w:pPr>
              <w:pStyle w:val="EarlierRepubEntries"/>
            </w:pPr>
            <w:hyperlink r:id="rId296"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rsidR="00AE0E94" w:rsidRDefault="00AE0E94" w:rsidP="008052FB">
            <w:pPr>
              <w:pStyle w:val="EarlierRepubEntries"/>
            </w:pPr>
            <w:r>
              <w:t xml:space="preserve">amendments by </w:t>
            </w:r>
            <w:hyperlink r:id="rId297" w:tooltip="Dangerous Substances (Asbestos Safety Reform) Legislation Amendment Act 2014 " w:history="1">
              <w:r w:rsidRPr="00AE0E94">
                <w:rPr>
                  <w:rStyle w:val="charCitHyperlinkAbbrev"/>
                </w:rPr>
                <w:t>A2014-53</w:t>
              </w:r>
            </w:hyperlink>
          </w:p>
        </w:tc>
      </w:tr>
      <w:tr w:rsidR="00997B53" w:rsidTr="00E25A03">
        <w:trPr>
          <w:cantSplit/>
        </w:trPr>
        <w:tc>
          <w:tcPr>
            <w:tcW w:w="1576" w:type="dxa"/>
            <w:tcBorders>
              <w:top w:val="single" w:sz="4" w:space="0" w:color="auto"/>
              <w:bottom w:val="single" w:sz="4" w:space="0" w:color="auto"/>
            </w:tcBorders>
          </w:tcPr>
          <w:p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rsidR="00997B53" w:rsidRDefault="006700C9" w:rsidP="008052FB">
            <w:pPr>
              <w:pStyle w:val="EarlierRepubEntries"/>
            </w:pPr>
            <w:hyperlink r:id="rId298"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rsidR="00997B53" w:rsidRDefault="00997B53" w:rsidP="008052FB">
            <w:pPr>
              <w:pStyle w:val="EarlierRepubEntries"/>
            </w:pPr>
            <w:r>
              <w:t xml:space="preserve">amendments by </w:t>
            </w:r>
            <w:hyperlink r:id="rId299" w:tooltip="Red Tape Reduction Legislation Amendment Act 2015" w:history="1">
              <w:r>
                <w:rPr>
                  <w:rStyle w:val="charCitHyperlinkAbbrev"/>
                </w:rPr>
                <w:t>A2015</w:t>
              </w:r>
              <w:r>
                <w:rPr>
                  <w:rStyle w:val="charCitHyperlinkAbbrev"/>
                </w:rPr>
                <w:noBreakHyphen/>
                <w:t>33</w:t>
              </w:r>
            </w:hyperlink>
          </w:p>
        </w:tc>
      </w:tr>
      <w:tr w:rsidR="002F7ABA" w:rsidTr="00E25A03">
        <w:trPr>
          <w:cantSplit/>
        </w:trPr>
        <w:tc>
          <w:tcPr>
            <w:tcW w:w="1576" w:type="dxa"/>
            <w:tcBorders>
              <w:top w:val="single" w:sz="4" w:space="0" w:color="auto"/>
              <w:bottom w:val="single" w:sz="4" w:space="0" w:color="auto"/>
            </w:tcBorders>
          </w:tcPr>
          <w:p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rsidR="002F7ABA" w:rsidRDefault="006700C9" w:rsidP="008052FB">
            <w:pPr>
              <w:pStyle w:val="EarlierRepubEntries"/>
            </w:pPr>
            <w:hyperlink r:id="rId300"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rsidR="002F7ABA" w:rsidRDefault="002F7ABA" w:rsidP="008052FB">
            <w:pPr>
              <w:pStyle w:val="EarlierRepubEntries"/>
            </w:pPr>
            <w:r>
              <w:t xml:space="preserve">amendments by </w:t>
            </w:r>
            <w:hyperlink r:id="rId301" w:tooltip="Red Tape Reduction Legislation Amendment Act 2016" w:history="1">
              <w:r>
                <w:rPr>
                  <w:rStyle w:val="charCitHyperlinkAbbrev"/>
                </w:rPr>
                <w:t>A2016</w:t>
              </w:r>
              <w:r>
                <w:rPr>
                  <w:rStyle w:val="charCitHyperlinkAbbrev"/>
                </w:rPr>
                <w:noBreakHyphen/>
                <w:t>18</w:t>
              </w:r>
            </w:hyperlink>
          </w:p>
        </w:tc>
      </w:tr>
      <w:tr w:rsidR="00BD2ED5" w:rsidTr="00E25A03">
        <w:trPr>
          <w:cantSplit/>
        </w:trPr>
        <w:tc>
          <w:tcPr>
            <w:tcW w:w="1576" w:type="dxa"/>
            <w:tcBorders>
              <w:top w:val="single" w:sz="4" w:space="0" w:color="auto"/>
              <w:bottom w:val="single" w:sz="4" w:space="0" w:color="auto"/>
            </w:tcBorders>
          </w:tcPr>
          <w:p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rsidR="00BD2ED5" w:rsidRDefault="006700C9" w:rsidP="008052FB">
            <w:pPr>
              <w:pStyle w:val="EarlierRepubEntries"/>
            </w:pPr>
            <w:hyperlink r:id="rId302"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rsidR="00BD2ED5" w:rsidRDefault="00BD2ED5" w:rsidP="008052FB">
            <w:pPr>
              <w:pStyle w:val="EarlierRepubEntries"/>
            </w:pPr>
            <w:r>
              <w:t xml:space="preserve">amendments by </w:t>
            </w:r>
            <w:hyperlink r:id="rId303" w:tooltip="Emergencies Amendment Act 2016" w:history="1">
              <w:r>
                <w:rPr>
                  <w:rStyle w:val="charCitHyperlinkAbbrev"/>
                </w:rPr>
                <w:t>A2016</w:t>
              </w:r>
              <w:r>
                <w:rPr>
                  <w:rStyle w:val="charCitHyperlinkAbbrev"/>
                </w:rPr>
                <w:noBreakHyphen/>
                <w:t>33</w:t>
              </w:r>
            </w:hyperlink>
          </w:p>
        </w:tc>
      </w:tr>
      <w:tr w:rsidR="00821E1C" w:rsidTr="00E25A03">
        <w:trPr>
          <w:cantSplit/>
        </w:trPr>
        <w:tc>
          <w:tcPr>
            <w:tcW w:w="1576" w:type="dxa"/>
            <w:tcBorders>
              <w:top w:val="single" w:sz="4" w:space="0" w:color="auto"/>
              <w:bottom w:val="single" w:sz="4" w:space="0" w:color="auto"/>
            </w:tcBorders>
          </w:tcPr>
          <w:p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rsidR="00821E1C" w:rsidRDefault="006700C9" w:rsidP="008052FB">
            <w:pPr>
              <w:pStyle w:val="EarlierRepubEntries"/>
            </w:pPr>
            <w:hyperlink r:id="rId304"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rsidR="00821E1C" w:rsidRDefault="006C5B17" w:rsidP="008052FB">
            <w:pPr>
              <w:pStyle w:val="EarlierRepubEntries"/>
            </w:pPr>
            <w:r>
              <w:t>updated endnotes as amended</w:t>
            </w:r>
            <w:r w:rsidR="00821E1C">
              <w:t xml:space="preserve"> by </w:t>
            </w:r>
            <w:hyperlink r:id="rId305" w:tooltip="Justice and Community Safety Legislation Amendment Act 2016" w:history="1">
              <w:r w:rsidR="00821E1C">
                <w:rPr>
                  <w:rStyle w:val="charCitHyperlinkAbbrev"/>
                </w:rPr>
                <w:t>A2016-37</w:t>
              </w:r>
            </w:hyperlink>
          </w:p>
        </w:tc>
      </w:tr>
      <w:tr w:rsidR="003C2F19" w:rsidTr="00E25A03">
        <w:trPr>
          <w:cantSplit/>
        </w:trPr>
        <w:tc>
          <w:tcPr>
            <w:tcW w:w="1576" w:type="dxa"/>
            <w:tcBorders>
              <w:top w:val="single" w:sz="4" w:space="0" w:color="auto"/>
              <w:bottom w:val="single" w:sz="4" w:space="0" w:color="auto"/>
            </w:tcBorders>
          </w:tcPr>
          <w:p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rsidR="003C2F19" w:rsidRDefault="006700C9" w:rsidP="008052FB">
            <w:pPr>
              <w:pStyle w:val="EarlierRepubEntries"/>
            </w:pPr>
            <w:hyperlink r:id="rId306"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rsidR="003C2F19" w:rsidRDefault="003C2F19" w:rsidP="008052FB">
            <w:pPr>
              <w:pStyle w:val="EarlierRepubEntries"/>
            </w:pPr>
            <w:r>
              <w:t xml:space="preserve">amendments by </w:t>
            </w:r>
            <w:hyperlink r:id="rId307" w:tooltip="Public Sector Management Amendment Act 2016" w:history="1">
              <w:r>
                <w:rPr>
                  <w:rStyle w:val="charCitHyperlinkAbbrev"/>
                </w:rPr>
                <w:t>A2016</w:t>
              </w:r>
              <w:r>
                <w:rPr>
                  <w:rStyle w:val="charCitHyperlinkAbbrev"/>
                </w:rPr>
                <w:noBreakHyphen/>
                <w:t>52</w:t>
              </w:r>
            </w:hyperlink>
          </w:p>
        </w:tc>
      </w:tr>
      <w:tr w:rsidR="005D183C" w:rsidTr="00E25A03">
        <w:trPr>
          <w:cantSplit/>
        </w:trPr>
        <w:tc>
          <w:tcPr>
            <w:tcW w:w="1576" w:type="dxa"/>
            <w:tcBorders>
              <w:top w:val="single" w:sz="4" w:space="0" w:color="auto"/>
              <w:bottom w:val="single" w:sz="4" w:space="0" w:color="auto"/>
            </w:tcBorders>
          </w:tcPr>
          <w:p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rsidR="005D183C" w:rsidRDefault="006700C9" w:rsidP="008052FB">
            <w:pPr>
              <w:pStyle w:val="EarlierRepubEntries"/>
            </w:pPr>
            <w:hyperlink r:id="rId308"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rsidR="005D183C" w:rsidRDefault="005D183C" w:rsidP="008052FB">
            <w:pPr>
              <w:pStyle w:val="EarlierRepubEntries"/>
            </w:pPr>
            <w:r>
              <w:t xml:space="preserve">amendments by </w:t>
            </w:r>
            <w:hyperlink r:id="rId309" w:tooltip="Workplace Privacy Amendment Act 2016" w:history="1">
              <w:r w:rsidRPr="005D183C">
                <w:rPr>
                  <w:rStyle w:val="charCitHyperlinkAbbrev"/>
                </w:rPr>
                <w:t>A2016-22</w:t>
              </w:r>
            </w:hyperlink>
            <w:r>
              <w:t xml:space="preserve"> as amended by </w:t>
            </w:r>
            <w:hyperlink r:id="rId310" w:tooltip="Justice and Community Safety Legislation Amendment Act 2016" w:history="1">
              <w:r>
                <w:rPr>
                  <w:rStyle w:val="charCitHyperlinkAbbrev"/>
                </w:rPr>
                <w:t>A2016-37</w:t>
              </w:r>
            </w:hyperlink>
          </w:p>
        </w:tc>
      </w:tr>
    </w:tbl>
    <w:p w:rsidR="00585429" w:rsidRPr="00585429" w:rsidRDefault="00585429" w:rsidP="00585429">
      <w:pPr>
        <w:pStyle w:val="PageBreak"/>
      </w:pPr>
      <w:r w:rsidRPr="00585429">
        <w:br w:type="page"/>
      </w:r>
    </w:p>
    <w:p w:rsidR="00D45038" w:rsidRPr="00A97872" w:rsidRDefault="00D45038" w:rsidP="00D45038">
      <w:pPr>
        <w:pStyle w:val="Endnote20"/>
      </w:pPr>
      <w:bookmarkStart w:id="432" w:name="_Toc508871760"/>
      <w:r w:rsidRPr="00A97872">
        <w:rPr>
          <w:rStyle w:val="charTableNo"/>
        </w:rPr>
        <w:t>6</w:t>
      </w:r>
      <w:r w:rsidRPr="00217CE1">
        <w:tab/>
      </w:r>
      <w:r w:rsidRPr="00A97872">
        <w:rPr>
          <w:rStyle w:val="charTableText"/>
        </w:rPr>
        <w:t>Expired transitional or validating provisions</w:t>
      </w:r>
      <w:bookmarkEnd w:id="432"/>
    </w:p>
    <w:p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311" w:tooltip="A2001-14" w:history="1">
        <w:r w:rsidR="007D2145" w:rsidRPr="0074598E">
          <w:rPr>
            <w:rStyle w:val="charCitHyperlinkItal"/>
          </w:rPr>
          <w:t>Legislation Act 2001</w:t>
        </w:r>
      </w:hyperlink>
      <w:r>
        <w:t>, s 88 (1)).</w:t>
      </w:r>
    </w:p>
    <w:p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E4A21" w:rsidRDefault="00EE4A21">
      <w:pPr>
        <w:pStyle w:val="05EndNote"/>
        <w:sectPr w:rsidR="00EE4A21">
          <w:headerReference w:type="even" r:id="rId312"/>
          <w:headerReference w:type="default" r:id="rId313"/>
          <w:footerReference w:type="even" r:id="rId314"/>
          <w:footerReference w:type="default" r:id="rId315"/>
          <w:pgSz w:w="11907" w:h="16839" w:code="9"/>
          <w:pgMar w:top="3000" w:right="1900" w:bottom="2500" w:left="2300" w:header="2480" w:footer="2100" w:gutter="0"/>
          <w:cols w:space="720"/>
          <w:docGrid w:linePitch="254"/>
        </w:sectPr>
      </w:pPr>
    </w:p>
    <w:p w:rsidR="00086276" w:rsidRDefault="00086276">
      <w:pPr>
        <w:rPr>
          <w:color w:val="000000"/>
          <w:sz w:val="22"/>
        </w:rPr>
      </w:pPr>
    </w:p>
    <w:p w:rsidR="00367E12" w:rsidRDefault="00367E12">
      <w:pPr>
        <w:rPr>
          <w:color w:val="000000"/>
          <w:sz w:val="22"/>
        </w:rPr>
      </w:pPr>
    </w:p>
    <w:p w:rsidR="00086276" w:rsidRDefault="00086276">
      <w:pPr>
        <w:rPr>
          <w:color w:val="000000"/>
          <w:sz w:val="22"/>
        </w:rPr>
      </w:pPr>
    </w:p>
    <w:p w:rsidR="00585429" w:rsidRDefault="00585429">
      <w:pPr>
        <w:rPr>
          <w:color w:val="000000"/>
          <w:sz w:val="22"/>
        </w:rPr>
      </w:pPr>
    </w:p>
    <w:p w:rsidR="00585429" w:rsidRDefault="00585429">
      <w:pPr>
        <w:rPr>
          <w:color w:val="000000"/>
          <w:sz w:val="22"/>
        </w:rPr>
      </w:pPr>
    </w:p>
    <w:p w:rsidR="00EE4A21" w:rsidRPr="006F4A4A" w:rsidRDefault="00EE4A21">
      <w:pPr>
        <w:rPr>
          <w:color w:val="000000"/>
          <w:sz w:val="22"/>
        </w:rPr>
      </w:pPr>
      <w:r>
        <w:rPr>
          <w:color w:val="000000"/>
          <w:sz w:val="22"/>
        </w:rPr>
        <w:t xml:space="preserve">©  Australian Capital Territory </w:t>
      </w:r>
      <w:r w:rsidR="00A06A3E">
        <w:rPr>
          <w:noProof/>
          <w:color w:val="000000"/>
          <w:sz w:val="22"/>
        </w:rPr>
        <w:t>2018</w:t>
      </w:r>
    </w:p>
    <w:p w:rsidR="00EE4A21" w:rsidRDefault="00EE4A21">
      <w:pPr>
        <w:pStyle w:val="06Copyright"/>
        <w:sectPr w:rsidR="00EE4A21" w:rsidSect="00EE4A21">
          <w:headerReference w:type="even" r:id="rId316"/>
          <w:headerReference w:type="default" r:id="rId317"/>
          <w:footerReference w:type="even" r:id="rId318"/>
          <w:footerReference w:type="default" r:id="rId319"/>
          <w:headerReference w:type="first" r:id="rId320"/>
          <w:footerReference w:type="first" r:id="rId321"/>
          <w:type w:val="continuous"/>
          <w:pgSz w:w="11907" w:h="16839" w:code="9"/>
          <w:pgMar w:top="3000" w:right="1900" w:bottom="2500" w:left="2300" w:header="2480" w:footer="2100" w:gutter="0"/>
          <w:pgNumType w:fmt="lowerRoman"/>
          <w:cols w:space="720"/>
          <w:titlePg/>
          <w:docGrid w:linePitch="326"/>
        </w:sectPr>
      </w:pPr>
    </w:p>
    <w:p w:rsidR="00EE4A21" w:rsidRPr="000D13D8" w:rsidRDefault="00EE4A21" w:rsidP="00EE4A21"/>
    <w:p w:rsidR="00C74949" w:rsidRDefault="00C74949" w:rsidP="00EE4A21"/>
    <w:sectPr w:rsidR="00C74949" w:rsidSect="00EE4A21">
      <w:headerReference w:type="first" r:id="rId322"/>
      <w:footerReference w:type="first" r:id="rId32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A1" w:rsidRDefault="00E908A1">
      <w:r>
        <w:separator/>
      </w:r>
    </w:p>
  </w:endnote>
  <w:endnote w:type="continuationSeparator" w:id="0">
    <w:p w:rsidR="00E908A1" w:rsidRDefault="00E9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Pr="00237CD8" w:rsidRDefault="00C35419" w:rsidP="00237CD8">
    <w:pPr>
      <w:pStyle w:val="Footer"/>
      <w:jc w:val="center"/>
      <w:rPr>
        <w:rFonts w:cs="Arial"/>
        <w:sz w:val="14"/>
      </w:rPr>
    </w:pPr>
    <w:r w:rsidRPr="00237CD8">
      <w:rPr>
        <w:rFonts w:cs="Arial"/>
        <w:sz w:val="14"/>
      </w:rPr>
      <w:fldChar w:fldCharType="begin"/>
    </w:r>
    <w:r w:rsidRPr="00237CD8">
      <w:rPr>
        <w:rFonts w:cs="Arial"/>
        <w:sz w:val="14"/>
      </w:rPr>
      <w:instrText xml:space="preserve"> DOCPROPERTY "Status" </w:instrText>
    </w:r>
    <w:r w:rsidRPr="00237CD8">
      <w:rPr>
        <w:rFonts w:cs="Arial"/>
        <w:sz w:val="14"/>
      </w:rPr>
      <w:fldChar w:fldCharType="separate"/>
    </w:r>
    <w:r w:rsidR="00FE6DC7" w:rsidRPr="00237CD8">
      <w:rPr>
        <w:rFonts w:cs="Arial"/>
        <w:sz w:val="14"/>
      </w:rPr>
      <w:t xml:space="preserve"> </w:t>
    </w:r>
    <w:r w:rsidRPr="00237CD8">
      <w:rPr>
        <w:rFonts w:cs="Arial"/>
        <w:sz w:val="14"/>
      </w:rPr>
      <w:fldChar w:fldCharType="end"/>
    </w:r>
    <w:r w:rsidR="00237CD8" w:rsidRPr="00237CD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5419" w:rsidRPr="00CB3D59">
      <w:tc>
        <w:tcPr>
          <w:tcW w:w="847" w:type="pct"/>
        </w:tcPr>
        <w:p w:rsidR="00C35419" w:rsidRPr="00A752AE" w:rsidRDefault="00C35419"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4C2BC1">
            <w:rPr>
              <w:rStyle w:val="PageNumber"/>
              <w:rFonts w:cs="Arial"/>
              <w:noProof/>
              <w:szCs w:val="18"/>
            </w:rPr>
            <w:t>188</w:t>
          </w:r>
          <w:r w:rsidRPr="00A752AE">
            <w:rPr>
              <w:rStyle w:val="PageNumber"/>
              <w:rFonts w:cs="Arial"/>
              <w:szCs w:val="18"/>
            </w:rPr>
            <w:fldChar w:fldCharType="end"/>
          </w:r>
        </w:p>
      </w:tc>
      <w:tc>
        <w:tcPr>
          <w:tcW w:w="3092" w:type="pct"/>
        </w:tcPr>
        <w:p w:rsidR="00C35419" w:rsidRPr="00A752AE" w:rsidRDefault="00E908A1"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6DC7" w:rsidRPr="00FE6DC7">
            <w:rPr>
              <w:rFonts w:cs="Arial"/>
              <w:szCs w:val="18"/>
            </w:rPr>
            <w:t>Work Health and Safety</w:t>
          </w:r>
          <w:r w:rsidR="00FE6DC7">
            <w:t xml:space="preserve"> Act 2011</w:t>
          </w:r>
          <w:r>
            <w:fldChar w:fldCharType="end"/>
          </w:r>
        </w:p>
        <w:p w:rsidR="00C35419" w:rsidRPr="00A752AE" w:rsidRDefault="00C35419"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6DC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6DC7">
            <w:rPr>
              <w:rFonts w:cs="Arial"/>
              <w:szCs w:val="18"/>
            </w:rPr>
            <w:t>29/03/18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6DC7">
            <w:rPr>
              <w:rFonts w:cs="Arial"/>
              <w:szCs w:val="18"/>
            </w:rPr>
            <w:t>-22/10/18</w:t>
          </w:r>
          <w:r w:rsidRPr="00A752AE">
            <w:rPr>
              <w:rFonts w:cs="Arial"/>
              <w:szCs w:val="18"/>
            </w:rPr>
            <w:fldChar w:fldCharType="end"/>
          </w:r>
        </w:p>
      </w:tc>
      <w:tc>
        <w:tcPr>
          <w:tcW w:w="1061" w:type="pct"/>
        </w:tcPr>
        <w:p w:rsidR="00C35419" w:rsidRPr="00A752AE" w:rsidRDefault="00C35419"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6DC7">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6DC7">
            <w:rPr>
              <w:rFonts w:cs="Arial"/>
              <w:szCs w:val="18"/>
            </w:rPr>
            <w:t>29/03/18</w:t>
          </w:r>
          <w:r w:rsidRPr="00A752AE">
            <w:rPr>
              <w:rFonts w:cs="Arial"/>
              <w:szCs w:val="18"/>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5419" w:rsidRPr="00CB3D59">
      <w:tc>
        <w:tcPr>
          <w:tcW w:w="1061" w:type="pct"/>
        </w:tcPr>
        <w:p w:rsidR="00C35419" w:rsidRPr="00A752AE" w:rsidRDefault="00C35419"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6DC7">
            <w:rPr>
              <w:rFonts w:cs="Arial"/>
              <w:szCs w:val="18"/>
            </w:rPr>
            <w:t>R15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6DC7">
            <w:rPr>
              <w:rFonts w:cs="Arial"/>
              <w:szCs w:val="18"/>
            </w:rPr>
            <w:t>29/03/18</w:t>
          </w:r>
          <w:r w:rsidRPr="00A752AE">
            <w:rPr>
              <w:rFonts w:cs="Arial"/>
              <w:szCs w:val="18"/>
            </w:rPr>
            <w:fldChar w:fldCharType="end"/>
          </w:r>
        </w:p>
      </w:tc>
      <w:tc>
        <w:tcPr>
          <w:tcW w:w="3092" w:type="pct"/>
        </w:tcPr>
        <w:p w:rsidR="00C35419" w:rsidRPr="00A752AE" w:rsidRDefault="00E908A1"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6DC7" w:rsidRPr="00FE6DC7">
            <w:rPr>
              <w:rFonts w:cs="Arial"/>
              <w:szCs w:val="18"/>
            </w:rPr>
            <w:t>Work Health and Safety</w:t>
          </w:r>
          <w:r w:rsidR="00FE6DC7">
            <w:t xml:space="preserve"> Act 2011</w:t>
          </w:r>
          <w:r>
            <w:fldChar w:fldCharType="end"/>
          </w:r>
        </w:p>
        <w:p w:rsidR="00C35419" w:rsidRPr="00A752AE" w:rsidRDefault="00C35419"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6DC7">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6DC7">
            <w:rPr>
              <w:rFonts w:cs="Arial"/>
              <w:szCs w:val="18"/>
            </w:rPr>
            <w:t>29/03/18</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6DC7">
            <w:rPr>
              <w:rFonts w:cs="Arial"/>
              <w:szCs w:val="18"/>
            </w:rPr>
            <w:t>-22/10/18</w:t>
          </w:r>
          <w:r w:rsidRPr="00A752AE">
            <w:rPr>
              <w:rFonts w:cs="Arial"/>
              <w:szCs w:val="18"/>
            </w:rPr>
            <w:fldChar w:fldCharType="end"/>
          </w:r>
        </w:p>
      </w:tc>
      <w:tc>
        <w:tcPr>
          <w:tcW w:w="847" w:type="pct"/>
        </w:tcPr>
        <w:p w:rsidR="00C35419" w:rsidRPr="00A752AE" w:rsidRDefault="00C35419"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4C2BC1">
            <w:rPr>
              <w:rStyle w:val="PageNumber"/>
              <w:rFonts w:cs="Arial"/>
              <w:noProof/>
              <w:szCs w:val="18"/>
            </w:rPr>
            <w:t>187</w:t>
          </w:r>
          <w:r w:rsidRPr="00A752AE">
            <w:rPr>
              <w:rStyle w:val="PageNumber"/>
              <w:rFonts w:cs="Arial"/>
              <w:szCs w:val="18"/>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35419" w:rsidRPr="00CB3D59">
      <w:trPr>
        <w:jc w:val="center"/>
      </w:trPr>
      <w:tc>
        <w:tcPr>
          <w:tcW w:w="1240" w:type="dxa"/>
        </w:tcPr>
        <w:p w:rsidR="00C35419" w:rsidRPr="00922BD6" w:rsidRDefault="00C35419" w:rsidP="009E4497">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4C2BC1">
            <w:rPr>
              <w:rStyle w:val="PageNumber"/>
              <w:rFonts w:cs="Arial"/>
              <w:noProof/>
              <w:szCs w:val="18"/>
            </w:rPr>
            <w:t>206</w:t>
          </w:r>
          <w:r w:rsidRPr="00922BD6">
            <w:rPr>
              <w:rStyle w:val="PageNumber"/>
              <w:rFonts w:cs="Arial"/>
              <w:szCs w:val="18"/>
            </w:rPr>
            <w:fldChar w:fldCharType="end"/>
          </w:r>
        </w:p>
      </w:tc>
      <w:tc>
        <w:tcPr>
          <w:tcW w:w="4527" w:type="dxa"/>
        </w:tcPr>
        <w:p w:rsidR="00C35419" w:rsidRPr="00922BD6" w:rsidRDefault="00E908A1"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6DC7" w:rsidRPr="00FE6DC7">
            <w:rPr>
              <w:rFonts w:cs="Arial"/>
              <w:szCs w:val="18"/>
            </w:rPr>
            <w:t>Work Health and Safety</w:t>
          </w:r>
          <w:r w:rsidR="00FE6DC7">
            <w:t xml:space="preserve"> Act 2011</w:t>
          </w:r>
          <w:r>
            <w:fldChar w:fldCharType="end"/>
          </w:r>
        </w:p>
        <w:p w:rsidR="00C35419" w:rsidRPr="00922BD6" w:rsidRDefault="00C35419"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6DC7">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6DC7">
            <w:rPr>
              <w:rFonts w:cs="Arial"/>
              <w:szCs w:val="18"/>
            </w:rPr>
            <w:t>29/03/18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6DC7">
            <w:rPr>
              <w:rFonts w:cs="Arial"/>
              <w:szCs w:val="18"/>
            </w:rPr>
            <w:t>-22/10/18</w:t>
          </w:r>
          <w:r w:rsidRPr="00922BD6">
            <w:rPr>
              <w:rFonts w:cs="Arial"/>
              <w:szCs w:val="18"/>
            </w:rPr>
            <w:fldChar w:fldCharType="end"/>
          </w:r>
        </w:p>
      </w:tc>
      <w:tc>
        <w:tcPr>
          <w:tcW w:w="1553" w:type="dxa"/>
        </w:tcPr>
        <w:p w:rsidR="00C35419" w:rsidRPr="00922BD6" w:rsidRDefault="00C35419" w:rsidP="009E4497">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6DC7">
            <w:rPr>
              <w:rFonts w:cs="Arial"/>
              <w:szCs w:val="18"/>
            </w:rPr>
            <w:t>R15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6DC7">
            <w:rPr>
              <w:rFonts w:cs="Arial"/>
              <w:szCs w:val="18"/>
            </w:rPr>
            <w:t>29/03/18</w:t>
          </w:r>
          <w:r w:rsidRPr="00922BD6">
            <w:rPr>
              <w:rFonts w:cs="Arial"/>
              <w:szCs w:val="18"/>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C35419" w:rsidRPr="00CB3D59">
      <w:trPr>
        <w:jc w:val="center"/>
      </w:trPr>
      <w:tc>
        <w:tcPr>
          <w:tcW w:w="1963" w:type="dxa"/>
        </w:tcPr>
        <w:p w:rsidR="00C35419" w:rsidRPr="00922BD6" w:rsidRDefault="00C35419" w:rsidP="009E4497">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FE6DC7">
            <w:rPr>
              <w:rFonts w:cs="Arial"/>
              <w:szCs w:val="18"/>
            </w:rPr>
            <w:t>R15</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FE6DC7">
            <w:rPr>
              <w:rFonts w:cs="Arial"/>
              <w:szCs w:val="18"/>
            </w:rPr>
            <w:t>29/03/18</w:t>
          </w:r>
          <w:r w:rsidRPr="00922BD6">
            <w:rPr>
              <w:rFonts w:cs="Arial"/>
              <w:szCs w:val="18"/>
            </w:rPr>
            <w:fldChar w:fldCharType="end"/>
          </w:r>
        </w:p>
      </w:tc>
      <w:tc>
        <w:tcPr>
          <w:tcW w:w="4527" w:type="dxa"/>
        </w:tcPr>
        <w:p w:rsidR="00C35419" w:rsidRPr="00922BD6" w:rsidRDefault="00E908A1"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6DC7" w:rsidRPr="00FE6DC7">
            <w:rPr>
              <w:rFonts w:cs="Arial"/>
              <w:szCs w:val="18"/>
            </w:rPr>
            <w:t>Work Health and Safety</w:t>
          </w:r>
          <w:r w:rsidR="00FE6DC7">
            <w:t xml:space="preserve"> Act 2011</w:t>
          </w:r>
          <w:r>
            <w:fldChar w:fldCharType="end"/>
          </w:r>
        </w:p>
        <w:p w:rsidR="00C35419" w:rsidRPr="00922BD6" w:rsidRDefault="00C35419"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FE6DC7">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FE6DC7">
            <w:rPr>
              <w:rFonts w:cs="Arial"/>
              <w:szCs w:val="18"/>
            </w:rPr>
            <w:t>29/03/18</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FE6DC7">
            <w:rPr>
              <w:rFonts w:cs="Arial"/>
              <w:szCs w:val="18"/>
            </w:rPr>
            <w:t>-22/10/18</w:t>
          </w:r>
          <w:r w:rsidRPr="00922BD6">
            <w:rPr>
              <w:rFonts w:cs="Arial"/>
              <w:szCs w:val="18"/>
            </w:rPr>
            <w:fldChar w:fldCharType="end"/>
          </w:r>
        </w:p>
      </w:tc>
      <w:tc>
        <w:tcPr>
          <w:tcW w:w="1240" w:type="dxa"/>
        </w:tcPr>
        <w:p w:rsidR="00C35419" w:rsidRPr="00922BD6" w:rsidRDefault="00C35419" w:rsidP="009E4497">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4C2BC1">
            <w:rPr>
              <w:rStyle w:val="PageNumber"/>
              <w:rFonts w:cs="Arial"/>
              <w:noProof/>
              <w:szCs w:val="18"/>
            </w:rPr>
            <w:t>205</w:t>
          </w:r>
          <w:r w:rsidRPr="00922BD6">
            <w:rPr>
              <w:rStyle w:val="PageNumber"/>
              <w:rFonts w:cs="Arial"/>
              <w:szCs w:val="18"/>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5419">
      <w:tc>
        <w:tcPr>
          <w:tcW w:w="847" w:type="pct"/>
        </w:tcPr>
        <w:p w:rsidR="00C35419" w:rsidRDefault="00C354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212</w:t>
          </w:r>
          <w:r>
            <w:rPr>
              <w:rStyle w:val="PageNumber"/>
            </w:rP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1061" w:type="pct"/>
        </w:tcPr>
        <w:p w:rsidR="00C35419" w:rsidRDefault="006700C9">
          <w:pPr>
            <w:pStyle w:val="Footer"/>
            <w:jc w:val="right"/>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5419">
      <w:tc>
        <w:tcPr>
          <w:tcW w:w="1061" w:type="pct"/>
        </w:tcPr>
        <w:p w:rsidR="00C35419" w:rsidRDefault="006700C9">
          <w:pPr>
            <w:pStyle w:val="Footer"/>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847" w:type="pct"/>
        </w:tcPr>
        <w:p w:rsidR="00C35419" w:rsidRDefault="00C354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211</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5419">
      <w:tc>
        <w:tcPr>
          <w:tcW w:w="847" w:type="pct"/>
        </w:tcPr>
        <w:p w:rsidR="00C35419" w:rsidRDefault="00C354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222</w:t>
          </w:r>
          <w:r>
            <w:rPr>
              <w:rStyle w:val="PageNumber"/>
            </w:rP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w:instrText>
          </w:r>
          <w:r>
            <w:instrText xml:space="preserve">RTY "EndDt"  *\charformat </w:instrText>
          </w:r>
          <w:r>
            <w:fldChar w:fldCharType="separate"/>
          </w:r>
          <w:r w:rsidR="00FE6DC7">
            <w:t>-22/10/18</w:t>
          </w:r>
          <w:r>
            <w:fldChar w:fldCharType="end"/>
          </w:r>
        </w:p>
      </w:tc>
      <w:tc>
        <w:tcPr>
          <w:tcW w:w="1061" w:type="pct"/>
        </w:tcPr>
        <w:p w:rsidR="00C35419" w:rsidRDefault="006700C9">
          <w:pPr>
            <w:pStyle w:val="Footer"/>
            <w:jc w:val="right"/>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5419">
      <w:tc>
        <w:tcPr>
          <w:tcW w:w="1061" w:type="pct"/>
        </w:tcPr>
        <w:p w:rsidR="00C35419" w:rsidRDefault="006700C9">
          <w:pPr>
            <w:pStyle w:val="Footer"/>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847" w:type="pct"/>
        </w:tcPr>
        <w:p w:rsidR="00C35419" w:rsidRDefault="00C354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221</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Pr="00237CD8" w:rsidRDefault="00237CD8" w:rsidP="00237CD8">
    <w:pPr>
      <w:pStyle w:val="Footer"/>
      <w:jc w:val="center"/>
      <w:rPr>
        <w:rFonts w:cs="Arial"/>
        <w:sz w:val="14"/>
      </w:rPr>
    </w:pPr>
    <w:r w:rsidRPr="00237CD8">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Pr="00237CD8" w:rsidRDefault="00C35419" w:rsidP="00237CD8">
    <w:pPr>
      <w:pStyle w:val="Footer"/>
      <w:jc w:val="center"/>
      <w:rPr>
        <w:rFonts w:cs="Arial"/>
        <w:sz w:val="14"/>
      </w:rPr>
    </w:pPr>
    <w:r w:rsidRPr="00237CD8">
      <w:rPr>
        <w:rFonts w:cs="Arial"/>
        <w:sz w:val="14"/>
      </w:rPr>
      <w:fldChar w:fldCharType="begin"/>
    </w:r>
    <w:r w:rsidRPr="00237CD8">
      <w:rPr>
        <w:rFonts w:cs="Arial"/>
        <w:sz w:val="14"/>
      </w:rPr>
      <w:instrText xml:space="preserve"> COMMENTS  \* MERGEFORMAT </w:instrText>
    </w:r>
    <w:r w:rsidRPr="00237CD8">
      <w:rPr>
        <w:rFonts w:cs="Arial"/>
        <w:sz w:val="14"/>
      </w:rPr>
      <w:fldChar w:fldCharType="end"/>
    </w:r>
    <w:r w:rsidR="00237CD8" w:rsidRPr="00237CD8">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Pr="00237CD8" w:rsidRDefault="00C35419" w:rsidP="00237CD8">
    <w:pPr>
      <w:pStyle w:val="Footer"/>
      <w:jc w:val="center"/>
      <w:rPr>
        <w:rFonts w:cs="Arial"/>
        <w:sz w:val="14"/>
      </w:rPr>
    </w:pPr>
    <w:r w:rsidRPr="00237CD8">
      <w:rPr>
        <w:rFonts w:cs="Arial"/>
        <w:sz w:val="14"/>
      </w:rPr>
      <w:fldChar w:fldCharType="begin"/>
    </w:r>
    <w:r w:rsidRPr="00237CD8">
      <w:rPr>
        <w:rFonts w:cs="Arial"/>
        <w:sz w:val="14"/>
      </w:rPr>
      <w:instrText xml:space="preserve"> DOCPROPERTY "Status" </w:instrText>
    </w:r>
    <w:r w:rsidRPr="00237CD8">
      <w:rPr>
        <w:rFonts w:cs="Arial"/>
        <w:sz w:val="14"/>
      </w:rPr>
      <w:fldChar w:fldCharType="separate"/>
    </w:r>
    <w:r w:rsidR="00FE6DC7" w:rsidRPr="00237CD8">
      <w:rPr>
        <w:rFonts w:cs="Arial"/>
        <w:sz w:val="14"/>
      </w:rPr>
      <w:t xml:space="preserve"> </w:t>
    </w:r>
    <w:r w:rsidRPr="00237CD8">
      <w:rPr>
        <w:rFonts w:cs="Arial"/>
        <w:sz w:val="14"/>
      </w:rPr>
      <w:fldChar w:fldCharType="end"/>
    </w:r>
    <w:r w:rsidRPr="00237CD8">
      <w:rPr>
        <w:rFonts w:cs="Arial"/>
        <w:sz w:val="14"/>
      </w:rPr>
      <w:fldChar w:fldCharType="begin"/>
    </w:r>
    <w:r w:rsidRPr="00237CD8">
      <w:rPr>
        <w:rFonts w:cs="Arial"/>
        <w:sz w:val="14"/>
      </w:rPr>
      <w:instrText xml:space="preserve"> COMMENTS  \* MERGEFORMAT </w:instrText>
    </w:r>
    <w:r w:rsidRPr="00237CD8">
      <w:rPr>
        <w:rFonts w:cs="Arial"/>
        <w:sz w:val="14"/>
      </w:rPr>
      <w:fldChar w:fldCharType="end"/>
    </w:r>
    <w:r w:rsidR="00237CD8" w:rsidRPr="00237CD8">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Pr="00237CD8" w:rsidRDefault="00237CD8" w:rsidP="00237CD8">
    <w:pPr>
      <w:pStyle w:val="Footer"/>
      <w:jc w:val="center"/>
      <w:rPr>
        <w:rFonts w:cs="Arial"/>
        <w:sz w:val="14"/>
      </w:rPr>
    </w:pPr>
    <w:r w:rsidRPr="00237CD8">
      <w:rPr>
        <w:rFonts w:cs="Arial"/>
        <w:sz w:val="14"/>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C7" w:rsidRPr="00237CD8" w:rsidRDefault="00237CD8" w:rsidP="00237CD8">
    <w:pPr>
      <w:pStyle w:val="Footer"/>
      <w:jc w:val="center"/>
      <w:rPr>
        <w:rFonts w:cs="Arial"/>
        <w:sz w:val="14"/>
      </w:rPr>
    </w:pPr>
    <w:r w:rsidRPr="00237CD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35419">
      <w:tc>
        <w:tcPr>
          <w:tcW w:w="846" w:type="pct"/>
        </w:tcPr>
        <w:p w:rsidR="00C35419" w:rsidRDefault="00C354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237CD8">
            <w:rPr>
              <w:rStyle w:val="PageNumber"/>
              <w:noProof/>
            </w:rPr>
            <w:t>2</w:t>
          </w:r>
          <w:r>
            <w:rPr>
              <w:rStyle w:val="PageNumber"/>
            </w:rPr>
            <w:fldChar w:fldCharType="end"/>
          </w:r>
        </w:p>
      </w:tc>
      <w:tc>
        <w:tcPr>
          <w:tcW w:w="3093"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w:instrText>
          </w:r>
          <w:r>
            <w:fldChar w:fldCharType="separate"/>
          </w:r>
          <w:r w:rsidR="00FE6DC7">
            <w:t xml:space="preserve">Effective:  </w:t>
          </w:r>
          <w:r>
            <w:fldChar w:fldCharType="end"/>
          </w:r>
          <w:r>
            <w:fldChar w:fldCharType="begin"/>
          </w:r>
          <w:r>
            <w:instrText xml:space="preserve"> DOCPROPERTY "StartDt"   </w:instrText>
          </w:r>
          <w:r>
            <w:fldChar w:fldCharType="separate"/>
          </w:r>
          <w:r w:rsidR="00FE6DC7">
            <w:t>29/03/18</w:t>
          </w:r>
          <w:r>
            <w:fldChar w:fldCharType="end"/>
          </w:r>
          <w:r>
            <w:fldChar w:fldCharType="begin"/>
          </w:r>
          <w:r>
            <w:instrText xml:space="preserve"> DOCPROPERTY "EndDt"  </w:instrText>
          </w:r>
          <w:r>
            <w:fldChar w:fldCharType="separate"/>
          </w:r>
          <w:r w:rsidR="00FE6DC7">
            <w:t>-22/10/18</w:t>
          </w:r>
          <w:r>
            <w:fldChar w:fldCharType="end"/>
          </w:r>
        </w:p>
      </w:tc>
      <w:tc>
        <w:tcPr>
          <w:tcW w:w="1061" w:type="pct"/>
        </w:tcPr>
        <w:p w:rsidR="00C35419" w:rsidRDefault="006700C9">
          <w:pPr>
            <w:pStyle w:val="Footer"/>
            <w:jc w:val="right"/>
          </w:pPr>
          <w:r>
            <w:fldChar w:fldCharType="begin"/>
          </w:r>
          <w:r>
            <w:instrText xml:space="preserve"> DOCPROPERTY "Category"  </w:instrText>
          </w:r>
          <w:r>
            <w:fldChar w:fldCharType="separate"/>
          </w:r>
          <w:r w:rsidR="00FE6DC7">
            <w:t>R15</w:t>
          </w:r>
          <w:r>
            <w:fldChar w:fldCharType="end"/>
          </w:r>
          <w:r w:rsidR="00C35419">
            <w:br/>
          </w:r>
          <w:r>
            <w:fldChar w:fldCharType="begin"/>
          </w:r>
          <w:r>
            <w:instrText xml:space="preserve"> DOCPROPERTY "RepubDt"  </w:instrText>
          </w:r>
          <w:r>
            <w:fldChar w:fldCharType="separate"/>
          </w:r>
          <w:r w:rsidR="00FE6DC7">
            <w:t>29/03/18</w:t>
          </w:r>
          <w: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5419">
      <w:tc>
        <w:tcPr>
          <w:tcW w:w="1061" w:type="pct"/>
        </w:tcPr>
        <w:p w:rsidR="00C35419" w:rsidRDefault="006700C9">
          <w:pPr>
            <w:pStyle w:val="Footer"/>
          </w:pPr>
          <w:r>
            <w:fldChar w:fldCharType="begin"/>
          </w:r>
          <w:r>
            <w:instrText xml:space="preserve"> DOCPROPERTY "Category"  </w:instrText>
          </w:r>
          <w:r>
            <w:fldChar w:fldCharType="separate"/>
          </w:r>
          <w:r w:rsidR="00FE6DC7">
            <w:t>R15</w:t>
          </w:r>
          <w:r>
            <w:fldChar w:fldCharType="end"/>
          </w:r>
          <w:r w:rsidR="00C35419">
            <w:br/>
          </w:r>
          <w:r>
            <w:fldChar w:fldCharType="begin"/>
          </w:r>
          <w:r>
            <w:instrText xml:space="preserve"> DOCPROPERTY "RepubDt"  </w:instrText>
          </w:r>
          <w:r>
            <w:fldChar w:fldCharType="separate"/>
          </w:r>
          <w:r w:rsidR="00FE6DC7">
            <w:t>29/03/18</w:t>
          </w:r>
          <w:r>
            <w:fldChar w:fldCharType="end"/>
          </w:r>
        </w:p>
      </w:tc>
      <w:tc>
        <w:tcPr>
          <w:tcW w:w="3093"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w:instrText>
          </w:r>
          <w:r>
            <w:fldChar w:fldCharType="separate"/>
          </w:r>
          <w:r w:rsidR="00FE6DC7">
            <w:t xml:space="preserve">Effective:  </w:t>
          </w:r>
          <w:r>
            <w:fldChar w:fldCharType="end"/>
          </w:r>
          <w:r>
            <w:fldChar w:fldCharType="begin"/>
          </w:r>
          <w:r>
            <w:instrText xml:space="preserve"> DOCPROPERTY "StartDt"  </w:instrText>
          </w:r>
          <w:r>
            <w:fldChar w:fldCharType="separate"/>
          </w:r>
          <w:r w:rsidR="00FE6DC7">
            <w:t>29/03/18</w:t>
          </w:r>
          <w:r>
            <w:fldChar w:fldCharType="end"/>
          </w:r>
          <w:r>
            <w:fldChar w:fldCharType="begin"/>
          </w:r>
          <w:r>
            <w:instrText xml:space="preserve"> DOCPROPERTY "EndDt"  </w:instrText>
          </w:r>
          <w:r>
            <w:fldChar w:fldCharType="separate"/>
          </w:r>
          <w:r w:rsidR="00FE6DC7">
            <w:t>-22/10/18</w:t>
          </w:r>
          <w:r>
            <w:fldChar w:fldCharType="end"/>
          </w:r>
        </w:p>
      </w:tc>
      <w:tc>
        <w:tcPr>
          <w:tcW w:w="846" w:type="pct"/>
        </w:tcPr>
        <w:p w:rsidR="00C35419" w:rsidRDefault="00C354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37CD8">
            <w:rPr>
              <w:rStyle w:val="PageNumber"/>
              <w:noProof/>
            </w:rPr>
            <w:t>3</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35419">
      <w:tc>
        <w:tcPr>
          <w:tcW w:w="1061" w:type="pct"/>
        </w:tcPr>
        <w:p w:rsidR="00C35419" w:rsidRDefault="006700C9">
          <w:pPr>
            <w:pStyle w:val="Footer"/>
          </w:pPr>
          <w:r>
            <w:fldChar w:fldCharType="begin"/>
          </w:r>
          <w:r>
            <w:instrText xml:space="preserve"> DOCPROPERTY "Category"  </w:instrText>
          </w:r>
          <w:r>
            <w:fldChar w:fldCharType="separate"/>
          </w:r>
          <w:r w:rsidR="00FE6DC7">
            <w:t>R15</w:t>
          </w:r>
          <w:r>
            <w:fldChar w:fldCharType="end"/>
          </w:r>
          <w:r w:rsidR="00C35419">
            <w:br/>
          </w:r>
          <w:r>
            <w:fldChar w:fldCharType="begin"/>
          </w:r>
          <w:r>
            <w:instrText xml:space="preserve"> DOCPROPERTY "RepubDt"  </w:instrText>
          </w:r>
          <w:r>
            <w:fldChar w:fldCharType="separate"/>
          </w:r>
          <w:r w:rsidR="00FE6DC7">
            <w:t>29/03/18</w:t>
          </w:r>
          <w:r>
            <w:fldChar w:fldCharType="end"/>
          </w:r>
        </w:p>
      </w:tc>
      <w:tc>
        <w:tcPr>
          <w:tcW w:w="3093"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w:instrText>
          </w:r>
          <w:r>
            <w:fldChar w:fldCharType="separate"/>
          </w:r>
          <w:r w:rsidR="00FE6DC7">
            <w:t xml:space="preserve">Effective:  </w:t>
          </w:r>
          <w:r>
            <w:fldChar w:fldCharType="end"/>
          </w:r>
          <w:r>
            <w:fldChar w:fldCharType="begin"/>
          </w:r>
          <w:r>
            <w:instrText xml:space="preserve"> DOCPROPERTY "StartDt"   </w:instrText>
          </w:r>
          <w:r>
            <w:fldChar w:fldCharType="separate"/>
          </w:r>
          <w:r w:rsidR="00FE6DC7">
            <w:t>29/03/18</w:t>
          </w:r>
          <w:r>
            <w:fldChar w:fldCharType="end"/>
          </w:r>
          <w:r>
            <w:fldChar w:fldCharType="begin"/>
          </w:r>
          <w:r>
            <w:instrText xml:space="preserve"> DOCPROPERTY "EndDt"  </w:instrText>
          </w:r>
          <w:r>
            <w:fldChar w:fldCharType="separate"/>
          </w:r>
          <w:r w:rsidR="00FE6DC7">
            <w:t>-22/10/18</w:t>
          </w:r>
          <w:r>
            <w:fldChar w:fldCharType="end"/>
          </w:r>
        </w:p>
      </w:tc>
      <w:tc>
        <w:tcPr>
          <w:tcW w:w="846" w:type="pct"/>
        </w:tcPr>
        <w:p w:rsidR="00C35419" w:rsidRDefault="00C354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237CD8">
            <w:rPr>
              <w:rStyle w:val="PageNumber"/>
              <w:noProof/>
            </w:rPr>
            <w:t>1</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35419">
      <w:tc>
        <w:tcPr>
          <w:tcW w:w="847" w:type="pct"/>
        </w:tcPr>
        <w:p w:rsidR="00C35419" w:rsidRDefault="00C354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186</w:t>
          </w:r>
          <w:r>
            <w:rPr>
              <w:rStyle w:val="PageNumber"/>
            </w:rP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1061" w:type="pct"/>
        </w:tcPr>
        <w:p w:rsidR="00C35419" w:rsidRDefault="006700C9">
          <w:pPr>
            <w:pStyle w:val="Footer"/>
            <w:jc w:val="right"/>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35419">
      <w:tc>
        <w:tcPr>
          <w:tcW w:w="1061" w:type="pct"/>
        </w:tcPr>
        <w:p w:rsidR="00C35419" w:rsidRDefault="006700C9">
          <w:pPr>
            <w:pStyle w:val="Footer"/>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w:instrText>
          </w:r>
          <w:r>
            <w:instrText xml:space="preserve">"Eff"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847" w:type="pct"/>
        </w:tcPr>
        <w:p w:rsidR="00C35419" w:rsidRDefault="00C354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185</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35419">
      <w:tc>
        <w:tcPr>
          <w:tcW w:w="1061" w:type="pct"/>
        </w:tcPr>
        <w:p w:rsidR="00C35419" w:rsidRDefault="006700C9">
          <w:pPr>
            <w:pStyle w:val="Footer"/>
          </w:pPr>
          <w:r>
            <w:fldChar w:fldCharType="begin"/>
          </w:r>
          <w:r>
            <w:instrText xml:space="preserve"> DOCPROPERTY "Category"  *\charformat  </w:instrText>
          </w:r>
          <w:r>
            <w:fldChar w:fldCharType="separate"/>
          </w:r>
          <w:r w:rsidR="00FE6DC7">
            <w:t>R15</w:t>
          </w:r>
          <w:r>
            <w:fldChar w:fldCharType="end"/>
          </w:r>
          <w:r w:rsidR="00C35419">
            <w:br/>
          </w:r>
          <w:r>
            <w:fldChar w:fldCharType="begin"/>
          </w:r>
          <w:r>
            <w:instrText xml:space="preserve"> DOCPROPERTY "RepubDt"  *\charformat  </w:instrText>
          </w:r>
          <w:r>
            <w:fldChar w:fldCharType="separate"/>
          </w:r>
          <w:r w:rsidR="00FE6DC7">
            <w:t>29/03/18</w:t>
          </w:r>
          <w:r>
            <w:fldChar w:fldCharType="end"/>
          </w:r>
        </w:p>
      </w:tc>
      <w:tc>
        <w:tcPr>
          <w:tcW w:w="3092" w:type="pct"/>
        </w:tcPr>
        <w:p w:rsidR="00C35419" w:rsidRDefault="006700C9">
          <w:pPr>
            <w:pStyle w:val="Footer"/>
            <w:jc w:val="center"/>
          </w:pPr>
          <w:r>
            <w:fldChar w:fldCharType="begin"/>
          </w:r>
          <w:r>
            <w:instrText xml:space="preserve"> REF Citation *\charformat </w:instrText>
          </w:r>
          <w:r>
            <w:fldChar w:fldCharType="separate"/>
          </w:r>
          <w:r w:rsidR="00FE6DC7">
            <w:t>Work Health and Safety Act 2011</w:t>
          </w:r>
          <w:r>
            <w:fldChar w:fldCharType="end"/>
          </w:r>
        </w:p>
        <w:p w:rsidR="00C35419" w:rsidRDefault="006700C9">
          <w:pPr>
            <w:pStyle w:val="FooterInfoCentre"/>
          </w:pPr>
          <w:r>
            <w:fldChar w:fldCharType="begin"/>
          </w:r>
          <w:r>
            <w:instrText xml:space="preserve"> DOCPROPERTY "Eff"  *\charformat </w:instrText>
          </w:r>
          <w:r>
            <w:fldChar w:fldCharType="separate"/>
          </w:r>
          <w:r w:rsidR="00FE6DC7">
            <w:t xml:space="preserve">Effective:  </w:t>
          </w:r>
          <w:r>
            <w:fldChar w:fldCharType="end"/>
          </w:r>
          <w:r>
            <w:fldChar w:fldCharType="begin"/>
          </w:r>
          <w:r>
            <w:instrText xml:space="preserve"> DOCPROPERTY "StartDt"  *\charformat </w:instrText>
          </w:r>
          <w:r>
            <w:fldChar w:fldCharType="separate"/>
          </w:r>
          <w:r w:rsidR="00FE6DC7">
            <w:t>29/03/18</w:t>
          </w:r>
          <w:r>
            <w:fldChar w:fldCharType="end"/>
          </w:r>
          <w:r>
            <w:fldChar w:fldCharType="begin"/>
          </w:r>
          <w:r>
            <w:instrText xml:space="preserve"> DOCPROPERTY "EndDt"  *\charformat </w:instrText>
          </w:r>
          <w:r>
            <w:fldChar w:fldCharType="separate"/>
          </w:r>
          <w:r w:rsidR="00FE6DC7">
            <w:t>-22/10/18</w:t>
          </w:r>
          <w:r>
            <w:fldChar w:fldCharType="end"/>
          </w:r>
        </w:p>
      </w:tc>
      <w:tc>
        <w:tcPr>
          <w:tcW w:w="847" w:type="pct"/>
        </w:tcPr>
        <w:p w:rsidR="00C35419" w:rsidRDefault="00C354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2BC1">
            <w:rPr>
              <w:rStyle w:val="PageNumber"/>
              <w:noProof/>
            </w:rPr>
            <w:t>1</w:t>
          </w:r>
          <w:r>
            <w:rPr>
              <w:rStyle w:val="PageNumber"/>
            </w:rPr>
            <w:fldChar w:fldCharType="end"/>
          </w:r>
        </w:p>
      </w:tc>
    </w:tr>
  </w:tbl>
  <w:p w:rsidR="00C35419" w:rsidRPr="00237CD8" w:rsidRDefault="006700C9" w:rsidP="00237CD8">
    <w:pPr>
      <w:pStyle w:val="Status"/>
      <w:rPr>
        <w:rFonts w:cs="Arial"/>
      </w:rPr>
    </w:pPr>
    <w:r w:rsidRPr="00237CD8">
      <w:rPr>
        <w:rFonts w:cs="Arial"/>
      </w:rPr>
      <w:fldChar w:fldCharType="begin"/>
    </w:r>
    <w:r w:rsidRPr="00237CD8">
      <w:rPr>
        <w:rFonts w:cs="Arial"/>
      </w:rPr>
      <w:instrText xml:space="preserve"> DOCPROPERTY "Status" </w:instrText>
    </w:r>
    <w:r w:rsidRPr="00237CD8">
      <w:rPr>
        <w:rFonts w:cs="Arial"/>
      </w:rPr>
      <w:fldChar w:fldCharType="separate"/>
    </w:r>
    <w:r w:rsidR="00FE6DC7" w:rsidRPr="00237CD8">
      <w:rPr>
        <w:rFonts w:cs="Arial"/>
      </w:rPr>
      <w:t xml:space="preserve"> </w:t>
    </w:r>
    <w:r w:rsidRPr="00237CD8">
      <w:rPr>
        <w:rFonts w:cs="Arial"/>
      </w:rPr>
      <w:fldChar w:fldCharType="end"/>
    </w:r>
    <w:r w:rsidR="00237CD8" w:rsidRPr="00237CD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A1" w:rsidRDefault="00E908A1">
      <w:r>
        <w:separator/>
      </w:r>
    </w:p>
  </w:footnote>
  <w:footnote w:type="continuationSeparator" w:id="0">
    <w:p w:rsidR="00E908A1" w:rsidRDefault="00E9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C7" w:rsidRDefault="00FE6D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60"/>
      <w:gridCol w:w="6142"/>
    </w:tblGrid>
    <w:tr w:rsidR="00C35419" w:rsidRPr="00CB3D59" w:rsidTr="000D62A1">
      <w:trPr>
        <w:jc w:val="center"/>
      </w:trPr>
      <w:tc>
        <w:tcPr>
          <w:tcW w:w="1560" w:type="dxa"/>
        </w:tcPr>
        <w:p w:rsidR="00C35419" w:rsidRPr="00922BD6" w:rsidRDefault="00C35419">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4C2BC1">
            <w:rPr>
              <w:rFonts w:cs="Arial"/>
              <w:b/>
              <w:noProof/>
              <w:szCs w:val="18"/>
            </w:rPr>
            <w:t>Schedule 3</w:t>
          </w:r>
          <w:r w:rsidRPr="00922BD6">
            <w:rPr>
              <w:rFonts w:cs="Arial"/>
              <w:b/>
              <w:szCs w:val="18"/>
            </w:rPr>
            <w:fldChar w:fldCharType="end"/>
          </w:r>
        </w:p>
      </w:tc>
      <w:tc>
        <w:tcPr>
          <w:tcW w:w="6142" w:type="dxa"/>
        </w:tcPr>
        <w:p w:rsidR="00C35419" w:rsidRPr="00922BD6" w:rsidRDefault="00C35419">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4C2BC1">
            <w:rPr>
              <w:rFonts w:cs="Arial"/>
              <w:noProof/>
              <w:szCs w:val="18"/>
            </w:rPr>
            <w:t>Regulation-making powers</w:t>
          </w:r>
          <w:r w:rsidRPr="00922BD6">
            <w:rPr>
              <w:rFonts w:cs="Arial"/>
              <w:szCs w:val="18"/>
            </w:rPr>
            <w:fldChar w:fldCharType="end"/>
          </w:r>
        </w:p>
      </w:tc>
    </w:tr>
    <w:tr w:rsidR="00C35419" w:rsidRPr="00CB3D59" w:rsidTr="000D62A1">
      <w:trPr>
        <w:jc w:val="center"/>
      </w:trPr>
      <w:tc>
        <w:tcPr>
          <w:tcW w:w="1560" w:type="dxa"/>
        </w:tcPr>
        <w:p w:rsidR="00C35419" w:rsidRPr="00922BD6" w:rsidRDefault="00C35419">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c>
        <w:tcPr>
          <w:tcW w:w="6142" w:type="dxa"/>
        </w:tcPr>
        <w:p w:rsidR="00C35419" w:rsidRPr="00922BD6" w:rsidRDefault="00C35419">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r>
    <w:tr w:rsidR="00C35419" w:rsidRPr="00CB3D59" w:rsidTr="000D62A1">
      <w:trPr>
        <w:jc w:val="center"/>
      </w:trPr>
      <w:tc>
        <w:tcPr>
          <w:tcW w:w="1560" w:type="dxa"/>
        </w:tcPr>
        <w:p w:rsidR="00C35419" w:rsidRPr="00922BD6" w:rsidRDefault="00C35419">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6142" w:type="dxa"/>
        </w:tcPr>
        <w:p w:rsidR="00C35419" w:rsidRPr="00922BD6" w:rsidRDefault="00C35419">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C35419" w:rsidRPr="00CB3D59" w:rsidTr="000D62A1">
      <w:trPr>
        <w:cantSplit/>
        <w:jc w:val="center"/>
      </w:trPr>
      <w:tc>
        <w:tcPr>
          <w:tcW w:w="7702" w:type="dxa"/>
          <w:gridSpan w:val="2"/>
          <w:tcBorders>
            <w:bottom w:val="single" w:sz="4" w:space="0" w:color="auto"/>
          </w:tcBorders>
        </w:tcPr>
        <w:p w:rsidR="00C35419" w:rsidRPr="00922BD6" w:rsidRDefault="00C35419" w:rsidP="009E4497">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4C2BC1">
            <w:rPr>
              <w:rFonts w:cs="Arial"/>
              <w:noProof/>
              <w:szCs w:val="18"/>
            </w:rPr>
            <w:t>12</w:t>
          </w:r>
          <w:r w:rsidRPr="00922BD6">
            <w:rPr>
              <w:rFonts w:cs="Arial"/>
              <w:szCs w:val="18"/>
            </w:rPr>
            <w:fldChar w:fldCharType="end"/>
          </w:r>
        </w:p>
      </w:tc>
    </w:tr>
  </w:tbl>
  <w:p w:rsidR="00C35419" w:rsidRDefault="00C354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165"/>
      <w:gridCol w:w="1560"/>
    </w:tblGrid>
    <w:tr w:rsidR="00C35419" w:rsidRPr="00CB3D59">
      <w:trPr>
        <w:jc w:val="center"/>
      </w:trPr>
      <w:tc>
        <w:tcPr>
          <w:tcW w:w="6165" w:type="dxa"/>
        </w:tcPr>
        <w:p w:rsidR="00C35419" w:rsidRPr="00922BD6" w:rsidRDefault="00C3541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4C2BC1">
            <w:rPr>
              <w:rFonts w:cs="Arial"/>
              <w:noProof/>
              <w:szCs w:val="18"/>
            </w:rPr>
            <w:t>Regulation-making powers</w:t>
          </w:r>
          <w:r w:rsidRPr="00922BD6">
            <w:rPr>
              <w:rFonts w:cs="Arial"/>
              <w:szCs w:val="18"/>
            </w:rPr>
            <w:fldChar w:fldCharType="end"/>
          </w:r>
        </w:p>
      </w:tc>
      <w:tc>
        <w:tcPr>
          <w:tcW w:w="1560" w:type="dxa"/>
        </w:tcPr>
        <w:p w:rsidR="00C35419" w:rsidRPr="00922BD6" w:rsidRDefault="00C3541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4C2BC1">
            <w:rPr>
              <w:rFonts w:cs="Arial"/>
              <w:b/>
              <w:noProof/>
              <w:szCs w:val="18"/>
            </w:rPr>
            <w:t>Schedule 3</w:t>
          </w:r>
          <w:r w:rsidRPr="00922BD6">
            <w:rPr>
              <w:rFonts w:cs="Arial"/>
              <w:b/>
              <w:szCs w:val="18"/>
            </w:rPr>
            <w:fldChar w:fldCharType="end"/>
          </w:r>
        </w:p>
      </w:tc>
    </w:tr>
    <w:tr w:rsidR="00C35419" w:rsidRPr="00CB3D59">
      <w:trPr>
        <w:jc w:val="center"/>
      </w:trPr>
      <w:tc>
        <w:tcPr>
          <w:tcW w:w="6165" w:type="dxa"/>
        </w:tcPr>
        <w:p w:rsidR="00C35419" w:rsidRPr="00922BD6" w:rsidRDefault="00C3541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C35419" w:rsidRPr="00922BD6" w:rsidRDefault="00C3541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C35419" w:rsidRPr="00CB3D59">
      <w:trPr>
        <w:jc w:val="center"/>
      </w:trPr>
      <w:tc>
        <w:tcPr>
          <w:tcW w:w="6165" w:type="dxa"/>
        </w:tcPr>
        <w:p w:rsidR="00C35419" w:rsidRPr="00922BD6" w:rsidRDefault="00C35419">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C35419" w:rsidRPr="00922BD6" w:rsidRDefault="00C35419">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C35419" w:rsidRPr="00CB3D59">
      <w:trPr>
        <w:cantSplit/>
        <w:jc w:val="center"/>
      </w:trPr>
      <w:tc>
        <w:tcPr>
          <w:tcW w:w="7725" w:type="dxa"/>
          <w:gridSpan w:val="2"/>
          <w:tcBorders>
            <w:bottom w:val="single" w:sz="4" w:space="0" w:color="auto"/>
          </w:tcBorders>
        </w:tcPr>
        <w:p w:rsidR="00C35419" w:rsidRPr="00922BD6" w:rsidRDefault="00C35419" w:rsidP="009E4497">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4C2BC1">
            <w:rPr>
              <w:rFonts w:cs="Arial"/>
              <w:noProof/>
              <w:szCs w:val="18"/>
            </w:rPr>
            <w:t>8</w:t>
          </w:r>
          <w:r w:rsidRPr="00922BD6">
            <w:rPr>
              <w:rFonts w:cs="Arial"/>
              <w:szCs w:val="18"/>
            </w:rPr>
            <w:fldChar w:fldCharType="end"/>
          </w:r>
        </w:p>
      </w:tc>
    </w:tr>
  </w:tbl>
  <w:p w:rsidR="00C35419" w:rsidRDefault="00C3541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C35419">
      <w:trPr>
        <w:jc w:val="center"/>
      </w:trPr>
      <w:tc>
        <w:tcPr>
          <w:tcW w:w="1340" w:type="dxa"/>
        </w:tcPr>
        <w:p w:rsidR="00C35419" w:rsidRDefault="00C35419">
          <w:pPr>
            <w:pStyle w:val="HeaderEven"/>
          </w:pPr>
        </w:p>
      </w:tc>
      <w:tc>
        <w:tcPr>
          <w:tcW w:w="6583" w:type="dxa"/>
        </w:tcPr>
        <w:p w:rsidR="00C35419" w:rsidRDefault="00C35419">
          <w:pPr>
            <w:pStyle w:val="HeaderEven"/>
          </w:pPr>
        </w:p>
      </w:tc>
    </w:tr>
    <w:tr w:rsidR="00C35419">
      <w:trPr>
        <w:jc w:val="center"/>
      </w:trPr>
      <w:tc>
        <w:tcPr>
          <w:tcW w:w="7923" w:type="dxa"/>
          <w:gridSpan w:val="2"/>
          <w:tcBorders>
            <w:bottom w:val="single" w:sz="4" w:space="0" w:color="auto"/>
          </w:tcBorders>
        </w:tcPr>
        <w:p w:rsidR="00C35419" w:rsidRDefault="00C35419">
          <w:pPr>
            <w:pStyle w:val="HeaderEven6"/>
          </w:pPr>
          <w:r>
            <w:t>Dictionary</w:t>
          </w:r>
        </w:p>
      </w:tc>
    </w:tr>
  </w:tbl>
  <w:p w:rsidR="00C35419" w:rsidRDefault="00C3541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C35419">
      <w:trPr>
        <w:jc w:val="center"/>
      </w:trPr>
      <w:tc>
        <w:tcPr>
          <w:tcW w:w="6583" w:type="dxa"/>
        </w:tcPr>
        <w:p w:rsidR="00C35419" w:rsidRDefault="00C35419">
          <w:pPr>
            <w:pStyle w:val="HeaderOdd"/>
          </w:pPr>
        </w:p>
      </w:tc>
      <w:tc>
        <w:tcPr>
          <w:tcW w:w="1340" w:type="dxa"/>
        </w:tcPr>
        <w:p w:rsidR="00C35419" w:rsidRDefault="00C35419">
          <w:pPr>
            <w:pStyle w:val="HeaderOdd"/>
          </w:pPr>
        </w:p>
      </w:tc>
    </w:tr>
    <w:tr w:rsidR="00C35419">
      <w:trPr>
        <w:jc w:val="center"/>
      </w:trPr>
      <w:tc>
        <w:tcPr>
          <w:tcW w:w="7923" w:type="dxa"/>
          <w:gridSpan w:val="2"/>
          <w:tcBorders>
            <w:bottom w:val="single" w:sz="4" w:space="0" w:color="auto"/>
          </w:tcBorders>
        </w:tcPr>
        <w:p w:rsidR="00C35419" w:rsidRDefault="00C35419">
          <w:pPr>
            <w:pStyle w:val="HeaderOdd6"/>
          </w:pPr>
          <w:r>
            <w:t>Dictionary</w:t>
          </w:r>
        </w:p>
      </w:tc>
    </w:tr>
  </w:tbl>
  <w:p w:rsidR="00C35419" w:rsidRDefault="00C3541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C35419">
      <w:trPr>
        <w:jc w:val="center"/>
      </w:trPr>
      <w:tc>
        <w:tcPr>
          <w:tcW w:w="1234" w:type="dxa"/>
          <w:gridSpan w:val="2"/>
        </w:tcPr>
        <w:p w:rsidR="00C35419" w:rsidRDefault="00C35419">
          <w:pPr>
            <w:pStyle w:val="HeaderEven"/>
            <w:rPr>
              <w:b/>
            </w:rPr>
          </w:pPr>
          <w:r>
            <w:rPr>
              <w:b/>
            </w:rPr>
            <w:t>Endnotes</w:t>
          </w:r>
        </w:p>
      </w:tc>
      <w:tc>
        <w:tcPr>
          <w:tcW w:w="6062" w:type="dxa"/>
        </w:tcPr>
        <w:p w:rsidR="00C35419" w:rsidRDefault="00C35419">
          <w:pPr>
            <w:pStyle w:val="HeaderEven"/>
          </w:pPr>
        </w:p>
      </w:tc>
    </w:tr>
    <w:tr w:rsidR="00C35419">
      <w:trPr>
        <w:cantSplit/>
        <w:jc w:val="center"/>
      </w:trPr>
      <w:tc>
        <w:tcPr>
          <w:tcW w:w="7296" w:type="dxa"/>
          <w:gridSpan w:val="3"/>
        </w:tcPr>
        <w:p w:rsidR="00C35419" w:rsidRDefault="00C35419">
          <w:pPr>
            <w:pStyle w:val="HeaderEven"/>
          </w:pPr>
        </w:p>
      </w:tc>
    </w:tr>
    <w:tr w:rsidR="00C35419">
      <w:trPr>
        <w:cantSplit/>
        <w:jc w:val="center"/>
      </w:trPr>
      <w:tc>
        <w:tcPr>
          <w:tcW w:w="700" w:type="dxa"/>
          <w:tcBorders>
            <w:bottom w:val="single" w:sz="4" w:space="0" w:color="auto"/>
          </w:tcBorders>
        </w:tcPr>
        <w:p w:rsidR="00C35419" w:rsidRDefault="00E908A1">
          <w:pPr>
            <w:pStyle w:val="HeaderEven6"/>
          </w:pPr>
          <w:r>
            <w:rPr>
              <w:noProof/>
            </w:rPr>
            <w:fldChar w:fldCharType="begin"/>
          </w:r>
          <w:r>
            <w:rPr>
              <w:noProof/>
            </w:rPr>
            <w:instrText xml:space="preserve"> STYLEREF charTableNo \*charformat </w:instrText>
          </w:r>
          <w:r>
            <w:rPr>
              <w:noProof/>
            </w:rPr>
            <w:fldChar w:fldCharType="separate"/>
          </w:r>
          <w:r w:rsidR="004C2BC1">
            <w:rPr>
              <w:noProof/>
            </w:rPr>
            <w:t>6</w:t>
          </w:r>
          <w:r>
            <w:rPr>
              <w:noProof/>
            </w:rPr>
            <w:fldChar w:fldCharType="end"/>
          </w:r>
        </w:p>
      </w:tc>
      <w:tc>
        <w:tcPr>
          <w:tcW w:w="6600" w:type="dxa"/>
          <w:gridSpan w:val="2"/>
          <w:tcBorders>
            <w:bottom w:val="single" w:sz="4" w:space="0" w:color="auto"/>
          </w:tcBorders>
        </w:tcPr>
        <w:p w:rsidR="00C35419" w:rsidRDefault="00E908A1">
          <w:pPr>
            <w:pStyle w:val="HeaderEven6"/>
          </w:pPr>
          <w:r>
            <w:rPr>
              <w:noProof/>
            </w:rPr>
            <w:fldChar w:fldCharType="begin"/>
          </w:r>
          <w:r>
            <w:rPr>
              <w:noProof/>
            </w:rPr>
            <w:instrText xml:space="preserve"> STYLEREF charTableText \*charformat </w:instrText>
          </w:r>
          <w:r>
            <w:rPr>
              <w:noProof/>
            </w:rPr>
            <w:fldChar w:fldCharType="separate"/>
          </w:r>
          <w:r w:rsidR="004C2BC1">
            <w:rPr>
              <w:noProof/>
            </w:rPr>
            <w:t>Expired transitional or validating provisions</w:t>
          </w:r>
          <w:r>
            <w:rPr>
              <w:noProof/>
            </w:rPr>
            <w:fldChar w:fldCharType="end"/>
          </w:r>
        </w:p>
      </w:tc>
    </w:tr>
  </w:tbl>
  <w:p w:rsidR="00C35419" w:rsidRDefault="00C3541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C35419">
      <w:trPr>
        <w:jc w:val="center"/>
      </w:trPr>
      <w:tc>
        <w:tcPr>
          <w:tcW w:w="5741" w:type="dxa"/>
        </w:tcPr>
        <w:p w:rsidR="00C35419" w:rsidRDefault="00C35419">
          <w:pPr>
            <w:pStyle w:val="HeaderEven"/>
            <w:jc w:val="right"/>
          </w:pPr>
        </w:p>
      </w:tc>
      <w:tc>
        <w:tcPr>
          <w:tcW w:w="1560" w:type="dxa"/>
          <w:gridSpan w:val="2"/>
        </w:tcPr>
        <w:p w:rsidR="00C35419" w:rsidRDefault="00C35419">
          <w:pPr>
            <w:pStyle w:val="HeaderEven"/>
            <w:jc w:val="right"/>
            <w:rPr>
              <w:b/>
            </w:rPr>
          </w:pPr>
          <w:r>
            <w:rPr>
              <w:b/>
            </w:rPr>
            <w:t>Endnotes</w:t>
          </w:r>
        </w:p>
      </w:tc>
    </w:tr>
    <w:tr w:rsidR="00C35419">
      <w:trPr>
        <w:jc w:val="center"/>
      </w:trPr>
      <w:tc>
        <w:tcPr>
          <w:tcW w:w="7301" w:type="dxa"/>
          <w:gridSpan w:val="3"/>
        </w:tcPr>
        <w:p w:rsidR="00C35419" w:rsidRDefault="00C35419">
          <w:pPr>
            <w:pStyle w:val="HeaderEven"/>
            <w:jc w:val="right"/>
            <w:rPr>
              <w:b/>
            </w:rPr>
          </w:pPr>
        </w:p>
      </w:tc>
    </w:tr>
    <w:tr w:rsidR="00C35419">
      <w:trPr>
        <w:jc w:val="center"/>
      </w:trPr>
      <w:tc>
        <w:tcPr>
          <w:tcW w:w="6600" w:type="dxa"/>
          <w:gridSpan w:val="2"/>
          <w:tcBorders>
            <w:bottom w:val="single" w:sz="4" w:space="0" w:color="auto"/>
          </w:tcBorders>
        </w:tcPr>
        <w:p w:rsidR="00C35419" w:rsidRDefault="00E908A1">
          <w:pPr>
            <w:pStyle w:val="HeaderOdd6"/>
          </w:pPr>
          <w:r>
            <w:rPr>
              <w:noProof/>
            </w:rPr>
            <w:fldChar w:fldCharType="begin"/>
          </w:r>
          <w:r>
            <w:rPr>
              <w:noProof/>
            </w:rPr>
            <w:instrText xml:space="preserve"> STYLEREF charTableText \*charformat </w:instrText>
          </w:r>
          <w:r>
            <w:rPr>
              <w:noProof/>
            </w:rPr>
            <w:fldChar w:fldCharType="separate"/>
          </w:r>
          <w:r w:rsidR="004C2BC1">
            <w:rPr>
              <w:noProof/>
            </w:rPr>
            <w:t>Earlier republications</w:t>
          </w:r>
          <w:r>
            <w:rPr>
              <w:noProof/>
            </w:rPr>
            <w:fldChar w:fldCharType="end"/>
          </w:r>
        </w:p>
      </w:tc>
      <w:tc>
        <w:tcPr>
          <w:tcW w:w="700" w:type="dxa"/>
          <w:tcBorders>
            <w:bottom w:val="single" w:sz="4" w:space="0" w:color="auto"/>
          </w:tcBorders>
        </w:tcPr>
        <w:p w:rsidR="00C35419" w:rsidRDefault="00E908A1">
          <w:pPr>
            <w:pStyle w:val="HeaderOdd6"/>
          </w:pPr>
          <w:r>
            <w:rPr>
              <w:noProof/>
            </w:rPr>
            <w:fldChar w:fldCharType="begin"/>
          </w:r>
          <w:r>
            <w:rPr>
              <w:noProof/>
            </w:rPr>
            <w:instrText xml:space="preserve"> STYLEREF charTableNo \*charformat </w:instrText>
          </w:r>
          <w:r>
            <w:rPr>
              <w:noProof/>
            </w:rPr>
            <w:fldChar w:fldCharType="separate"/>
          </w:r>
          <w:r w:rsidR="004C2BC1">
            <w:rPr>
              <w:noProof/>
            </w:rPr>
            <w:t>5</w:t>
          </w:r>
          <w:r>
            <w:rPr>
              <w:noProof/>
            </w:rPr>
            <w:fldChar w:fldCharType="end"/>
          </w:r>
        </w:p>
      </w:tc>
    </w:tr>
  </w:tbl>
  <w:p w:rsidR="00C35419" w:rsidRDefault="00C3541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419" w:rsidRDefault="00C35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C7" w:rsidRDefault="00FE6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C7" w:rsidRDefault="00FE6D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35419">
      <w:tc>
        <w:tcPr>
          <w:tcW w:w="900" w:type="pct"/>
        </w:tcPr>
        <w:p w:rsidR="00C35419" w:rsidRDefault="00C35419">
          <w:pPr>
            <w:pStyle w:val="HeaderEven"/>
          </w:pPr>
        </w:p>
      </w:tc>
      <w:tc>
        <w:tcPr>
          <w:tcW w:w="4100" w:type="pct"/>
        </w:tcPr>
        <w:p w:rsidR="00C35419" w:rsidRDefault="00C35419">
          <w:pPr>
            <w:pStyle w:val="HeaderEven"/>
          </w:pPr>
        </w:p>
      </w:tc>
    </w:tr>
    <w:tr w:rsidR="00C35419">
      <w:tc>
        <w:tcPr>
          <w:tcW w:w="4100" w:type="pct"/>
          <w:gridSpan w:val="2"/>
          <w:tcBorders>
            <w:bottom w:val="single" w:sz="4" w:space="0" w:color="auto"/>
          </w:tcBorders>
        </w:tcPr>
        <w:p w:rsidR="00C35419" w:rsidRDefault="00E908A1">
          <w:pPr>
            <w:pStyle w:val="HeaderEven6"/>
          </w:pPr>
          <w:r>
            <w:rPr>
              <w:noProof/>
            </w:rPr>
            <w:fldChar w:fldCharType="begin"/>
          </w:r>
          <w:r>
            <w:rPr>
              <w:noProof/>
            </w:rPr>
            <w:instrText xml:space="preserve"> STYLEREF charContents \* MERGEFORMAT </w:instrText>
          </w:r>
          <w:r>
            <w:rPr>
              <w:noProof/>
            </w:rPr>
            <w:fldChar w:fldCharType="separate"/>
          </w:r>
          <w:r w:rsidR="00237CD8">
            <w:rPr>
              <w:noProof/>
            </w:rPr>
            <w:t>Contents</w:t>
          </w:r>
          <w:r>
            <w:rPr>
              <w:noProof/>
            </w:rPr>
            <w:fldChar w:fldCharType="end"/>
          </w:r>
        </w:p>
      </w:tc>
    </w:tr>
  </w:tbl>
  <w:p w:rsidR="00C35419" w:rsidRDefault="00C35419">
    <w:pPr>
      <w:pStyle w:val="N-9pt"/>
    </w:pPr>
    <w:r>
      <w:tab/>
    </w:r>
    <w:r w:rsidR="00E908A1">
      <w:rPr>
        <w:noProof/>
      </w:rPr>
      <w:fldChar w:fldCharType="begin"/>
    </w:r>
    <w:r w:rsidR="00E908A1">
      <w:rPr>
        <w:noProof/>
      </w:rPr>
      <w:instrText xml:space="preserve"> STYLEREF charPage \* MERGEFORMAT </w:instrText>
    </w:r>
    <w:r w:rsidR="00E908A1">
      <w:rPr>
        <w:noProof/>
      </w:rPr>
      <w:fldChar w:fldCharType="separate"/>
    </w:r>
    <w:r w:rsidR="00237CD8">
      <w:rPr>
        <w:noProof/>
      </w:rPr>
      <w:t>Page</w:t>
    </w:r>
    <w:r w:rsidR="00E908A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35419">
      <w:tc>
        <w:tcPr>
          <w:tcW w:w="4100" w:type="pct"/>
        </w:tcPr>
        <w:p w:rsidR="00C35419" w:rsidRDefault="00C35419">
          <w:pPr>
            <w:pStyle w:val="HeaderOdd"/>
          </w:pPr>
        </w:p>
      </w:tc>
      <w:tc>
        <w:tcPr>
          <w:tcW w:w="900" w:type="pct"/>
        </w:tcPr>
        <w:p w:rsidR="00C35419" w:rsidRDefault="00C35419">
          <w:pPr>
            <w:pStyle w:val="HeaderOdd"/>
          </w:pPr>
        </w:p>
      </w:tc>
    </w:tr>
    <w:tr w:rsidR="00C35419">
      <w:tc>
        <w:tcPr>
          <w:tcW w:w="900" w:type="pct"/>
          <w:gridSpan w:val="2"/>
          <w:tcBorders>
            <w:bottom w:val="single" w:sz="4" w:space="0" w:color="auto"/>
          </w:tcBorders>
        </w:tcPr>
        <w:p w:rsidR="00C35419" w:rsidRDefault="00E908A1">
          <w:pPr>
            <w:pStyle w:val="HeaderOdd6"/>
          </w:pPr>
          <w:r>
            <w:rPr>
              <w:noProof/>
            </w:rPr>
            <w:fldChar w:fldCharType="begin"/>
          </w:r>
          <w:r>
            <w:rPr>
              <w:noProof/>
            </w:rPr>
            <w:instrText xml:space="preserve"> STYLEREF charContents \* MERGEFORMAT </w:instrText>
          </w:r>
          <w:r>
            <w:rPr>
              <w:noProof/>
            </w:rPr>
            <w:fldChar w:fldCharType="separate"/>
          </w:r>
          <w:r w:rsidR="00237CD8">
            <w:rPr>
              <w:noProof/>
            </w:rPr>
            <w:t>Contents</w:t>
          </w:r>
          <w:r>
            <w:rPr>
              <w:noProof/>
            </w:rPr>
            <w:fldChar w:fldCharType="end"/>
          </w:r>
        </w:p>
      </w:tc>
    </w:tr>
  </w:tbl>
  <w:p w:rsidR="00C35419" w:rsidRDefault="00C35419">
    <w:pPr>
      <w:pStyle w:val="N-9pt"/>
    </w:pPr>
    <w:r>
      <w:tab/>
    </w:r>
    <w:r w:rsidR="00E908A1">
      <w:rPr>
        <w:noProof/>
      </w:rPr>
      <w:fldChar w:fldCharType="begin"/>
    </w:r>
    <w:r w:rsidR="00E908A1">
      <w:rPr>
        <w:noProof/>
      </w:rPr>
      <w:instrText xml:space="preserve"> STYLEREF charPage \* MERGEFORMAT </w:instrText>
    </w:r>
    <w:r w:rsidR="00E908A1">
      <w:rPr>
        <w:noProof/>
      </w:rPr>
      <w:fldChar w:fldCharType="separate"/>
    </w:r>
    <w:r w:rsidR="00237CD8">
      <w:rPr>
        <w:noProof/>
      </w:rPr>
      <w:t>Page</w:t>
    </w:r>
    <w:r w:rsidR="00E908A1">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35419">
      <w:tc>
        <w:tcPr>
          <w:tcW w:w="900" w:type="pct"/>
        </w:tcPr>
        <w:p w:rsidR="00C35419" w:rsidRDefault="00C35419">
          <w:pPr>
            <w:pStyle w:val="HeaderEven"/>
            <w:rPr>
              <w:b/>
            </w:rPr>
          </w:pPr>
          <w:r>
            <w:rPr>
              <w:b/>
            </w:rPr>
            <w:fldChar w:fldCharType="begin"/>
          </w:r>
          <w:r>
            <w:rPr>
              <w:b/>
            </w:rPr>
            <w:instrText xml:space="preserve"> STYLEREF CharPartNo \*charformat </w:instrText>
          </w:r>
          <w:r>
            <w:rPr>
              <w:b/>
            </w:rPr>
            <w:fldChar w:fldCharType="separate"/>
          </w:r>
          <w:r w:rsidR="004C2BC1">
            <w:rPr>
              <w:b/>
              <w:noProof/>
            </w:rPr>
            <w:t>Part 21</w:t>
          </w:r>
          <w:r>
            <w:rPr>
              <w:b/>
            </w:rPr>
            <w:fldChar w:fldCharType="end"/>
          </w:r>
        </w:p>
      </w:tc>
      <w:tc>
        <w:tcPr>
          <w:tcW w:w="4100" w:type="pct"/>
        </w:tcPr>
        <w:p w:rsidR="00C35419" w:rsidRDefault="00E908A1">
          <w:pPr>
            <w:pStyle w:val="HeaderEven"/>
          </w:pPr>
          <w:r>
            <w:rPr>
              <w:noProof/>
            </w:rPr>
            <w:fldChar w:fldCharType="begin"/>
          </w:r>
          <w:r>
            <w:rPr>
              <w:noProof/>
            </w:rPr>
            <w:instrText xml:space="preserve"> STYLEREF CharPartText \*charformat </w:instrText>
          </w:r>
          <w:r>
            <w:rPr>
              <w:noProof/>
            </w:rPr>
            <w:fldChar w:fldCharType="separate"/>
          </w:r>
          <w:r w:rsidR="004C2BC1">
            <w:rPr>
              <w:noProof/>
            </w:rPr>
            <w:t>Transitional—investigations</w:t>
          </w:r>
          <w:r>
            <w:rPr>
              <w:noProof/>
            </w:rPr>
            <w:fldChar w:fldCharType="end"/>
          </w:r>
        </w:p>
      </w:tc>
    </w:tr>
    <w:tr w:rsidR="00C35419">
      <w:tc>
        <w:tcPr>
          <w:tcW w:w="900" w:type="pct"/>
        </w:tcPr>
        <w:p w:rsidR="00C35419" w:rsidRDefault="00C354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35419" w:rsidRDefault="00C35419">
          <w:pPr>
            <w:pStyle w:val="HeaderEven"/>
          </w:pPr>
          <w:r>
            <w:fldChar w:fldCharType="begin"/>
          </w:r>
          <w:r>
            <w:instrText xml:space="preserve"> STYLEREF CharDivText \*charformat </w:instrText>
          </w:r>
          <w:r>
            <w:fldChar w:fldCharType="end"/>
          </w:r>
        </w:p>
      </w:tc>
    </w:tr>
    <w:tr w:rsidR="00C35419">
      <w:trPr>
        <w:cantSplit/>
      </w:trPr>
      <w:tc>
        <w:tcPr>
          <w:tcW w:w="4997" w:type="pct"/>
          <w:gridSpan w:val="2"/>
          <w:tcBorders>
            <w:bottom w:val="single" w:sz="4" w:space="0" w:color="auto"/>
          </w:tcBorders>
        </w:tcPr>
        <w:p w:rsidR="00C35419" w:rsidRDefault="006700C9">
          <w:pPr>
            <w:pStyle w:val="HeaderEven6"/>
          </w:pPr>
          <w:r>
            <w:fldChar w:fldCharType="begin"/>
          </w:r>
          <w:r>
            <w:instrText xml:space="preserve"> DOCPROPERTY "Company"  \* MERGEFORMAT </w:instrText>
          </w:r>
          <w:r>
            <w:fldChar w:fldCharType="separate"/>
          </w:r>
          <w:r w:rsidR="00FE6DC7">
            <w:t>Section</w:t>
          </w:r>
          <w:r>
            <w:fldChar w:fldCharType="end"/>
          </w:r>
          <w:r w:rsidR="00C35419">
            <w:t xml:space="preserve"> </w:t>
          </w:r>
          <w:r w:rsidR="00E908A1">
            <w:rPr>
              <w:noProof/>
            </w:rPr>
            <w:fldChar w:fldCharType="begin"/>
          </w:r>
          <w:r w:rsidR="00E908A1">
            <w:rPr>
              <w:noProof/>
            </w:rPr>
            <w:instrText xml:space="preserve"> STYLEREF CharSectNo \*charformat </w:instrText>
          </w:r>
          <w:r w:rsidR="00E908A1">
            <w:rPr>
              <w:noProof/>
            </w:rPr>
            <w:fldChar w:fldCharType="separate"/>
          </w:r>
          <w:r w:rsidR="004C2BC1">
            <w:rPr>
              <w:noProof/>
            </w:rPr>
            <w:t>311</w:t>
          </w:r>
          <w:r w:rsidR="00E908A1">
            <w:rPr>
              <w:noProof/>
            </w:rPr>
            <w:fldChar w:fldCharType="end"/>
          </w:r>
        </w:p>
      </w:tc>
    </w:tr>
  </w:tbl>
  <w:p w:rsidR="00C35419" w:rsidRDefault="00C354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35419">
      <w:tc>
        <w:tcPr>
          <w:tcW w:w="4100" w:type="pct"/>
        </w:tcPr>
        <w:p w:rsidR="00C35419" w:rsidRDefault="00E908A1">
          <w:pPr>
            <w:pStyle w:val="HeaderEven"/>
            <w:jc w:val="right"/>
          </w:pPr>
          <w:r>
            <w:rPr>
              <w:noProof/>
            </w:rPr>
            <w:fldChar w:fldCharType="begin"/>
          </w:r>
          <w:r>
            <w:rPr>
              <w:noProof/>
            </w:rPr>
            <w:instrText xml:space="preserve"> STYLEREF CharPartText \*charformat </w:instrText>
          </w:r>
          <w:r>
            <w:rPr>
              <w:noProof/>
            </w:rPr>
            <w:fldChar w:fldCharType="separate"/>
          </w:r>
          <w:r w:rsidR="004C2BC1">
            <w:rPr>
              <w:noProof/>
            </w:rPr>
            <w:t>Transitional—investigations</w:t>
          </w:r>
          <w:r>
            <w:rPr>
              <w:noProof/>
            </w:rPr>
            <w:fldChar w:fldCharType="end"/>
          </w:r>
        </w:p>
      </w:tc>
      <w:tc>
        <w:tcPr>
          <w:tcW w:w="900" w:type="pct"/>
        </w:tcPr>
        <w:p w:rsidR="00C35419" w:rsidRDefault="00C35419">
          <w:pPr>
            <w:pStyle w:val="HeaderEven"/>
            <w:jc w:val="right"/>
            <w:rPr>
              <w:b/>
            </w:rPr>
          </w:pPr>
          <w:r>
            <w:rPr>
              <w:b/>
            </w:rPr>
            <w:fldChar w:fldCharType="begin"/>
          </w:r>
          <w:r>
            <w:rPr>
              <w:b/>
            </w:rPr>
            <w:instrText xml:space="preserve"> STYLEREF CharPartNo \*charformat </w:instrText>
          </w:r>
          <w:r>
            <w:rPr>
              <w:b/>
            </w:rPr>
            <w:fldChar w:fldCharType="separate"/>
          </w:r>
          <w:r w:rsidR="004C2BC1">
            <w:rPr>
              <w:b/>
              <w:noProof/>
            </w:rPr>
            <w:t>Part 21</w:t>
          </w:r>
          <w:r>
            <w:rPr>
              <w:b/>
            </w:rPr>
            <w:fldChar w:fldCharType="end"/>
          </w:r>
        </w:p>
      </w:tc>
    </w:tr>
    <w:tr w:rsidR="00C35419">
      <w:tc>
        <w:tcPr>
          <w:tcW w:w="4100" w:type="pct"/>
        </w:tcPr>
        <w:p w:rsidR="00C35419" w:rsidRDefault="00C35419">
          <w:pPr>
            <w:pStyle w:val="HeaderEven"/>
            <w:jc w:val="right"/>
          </w:pPr>
          <w:r>
            <w:fldChar w:fldCharType="begin"/>
          </w:r>
          <w:r>
            <w:instrText xml:space="preserve"> STYLEREF CharDivText \*charformat </w:instrText>
          </w:r>
          <w:r>
            <w:fldChar w:fldCharType="end"/>
          </w:r>
        </w:p>
      </w:tc>
      <w:tc>
        <w:tcPr>
          <w:tcW w:w="900" w:type="pct"/>
        </w:tcPr>
        <w:p w:rsidR="00C35419" w:rsidRDefault="00C35419">
          <w:pPr>
            <w:pStyle w:val="HeaderEven"/>
            <w:jc w:val="right"/>
            <w:rPr>
              <w:b/>
            </w:rPr>
          </w:pPr>
          <w:r>
            <w:rPr>
              <w:b/>
            </w:rPr>
            <w:fldChar w:fldCharType="begin"/>
          </w:r>
          <w:r>
            <w:rPr>
              <w:b/>
            </w:rPr>
            <w:instrText xml:space="preserve"> STYLEREF CharDivNo \*charformat </w:instrText>
          </w:r>
          <w:r>
            <w:rPr>
              <w:b/>
            </w:rPr>
            <w:fldChar w:fldCharType="end"/>
          </w:r>
        </w:p>
      </w:tc>
    </w:tr>
    <w:tr w:rsidR="00C35419">
      <w:trPr>
        <w:cantSplit/>
      </w:trPr>
      <w:tc>
        <w:tcPr>
          <w:tcW w:w="5000" w:type="pct"/>
          <w:gridSpan w:val="2"/>
          <w:tcBorders>
            <w:bottom w:val="single" w:sz="4" w:space="0" w:color="auto"/>
          </w:tcBorders>
        </w:tcPr>
        <w:p w:rsidR="00C35419" w:rsidRDefault="006700C9">
          <w:pPr>
            <w:pStyle w:val="HeaderOdd6"/>
          </w:pPr>
          <w:r>
            <w:fldChar w:fldCharType="begin"/>
          </w:r>
          <w:r>
            <w:instrText xml:space="preserve"> DOCPROPERTY "Company"  \* MERGEFORMAT </w:instrText>
          </w:r>
          <w:r>
            <w:fldChar w:fldCharType="separate"/>
          </w:r>
          <w:r w:rsidR="00FE6DC7">
            <w:t>Section</w:t>
          </w:r>
          <w:r>
            <w:fldChar w:fldCharType="end"/>
          </w:r>
          <w:r w:rsidR="00C35419">
            <w:t xml:space="preserve"> </w:t>
          </w:r>
          <w:r w:rsidR="00E908A1">
            <w:rPr>
              <w:noProof/>
            </w:rPr>
            <w:fldChar w:fldCharType="begin"/>
          </w:r>
          <w:r w:rsidR="00E908A1">
            <w:rPr>
              <w:noProof/>
            </w:rPr>
            <w:instrText xml:space="preserve"> STYLEREF CharSectNo \*charformat </w:instrText>
          </w:r>
          <w:r w:rsidR="00E908A1">
            <w:rPr>
              <w:noProof/>
            </w:rPr>
            <w:fldChar w:fldCharType="separate"/>
          </w:r>
          <w:r w:rsidR="004C2BC1">
            <w:rPr>
              <w:noProof/>
            </w:rPr>
            <w:t>308</w:t>
          </w:r>
          <w:r w:rsidR="00E908A1">
            <w:rPr>
              <w:noProof/>
            </w:rPr>
            <w:fldChar w:fldCharType="end"/>
          </w:r>
        </w:p>
      </w:tc>
    </w:tr>
  </w:tbl>
  <w:p w:rsidR="00C35419" w:rsidRDefault="00C3541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35419" w:rsidRPr="00CB3D59">
      <w:trPr>
        <w:jc w:val="center"/>
      </w:trPr>
      <w:tc>
        <w:tcPr>
          <w:tcW w:w="1560" w:type="dxa"/>
        </w:tcPr>
        <w:p w:rsidR="00C35419" w:rsidRPr="00A752AE" w:rsidRDefault="00C3541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C2BC1">
            <w:rPr>
              <w:rFonts w:cs="Arial"/>
              <w:b/>
              <w:noProof/>
              <w:szCs w:val="18"/>
            </w:rPr>
            <w:t>Schedule 1</w:t>
          </w:r>
          <w:r w:rsidRPr="00A752AE">
            <w:rPr>
              <w:rFonts w:cs="Arial"/>
              <w:b/>
              <w:szCs w:val="18"/>
            </w:rPr>
            <w:fldChar w:fldCharType="end"/>
          </w:r>
        </w:p>
      </w:tc>
      <w:tc>
        <w:tcPr>
          <w:tcW w:w="5741" w:type="dxa"/>
        </w:tcPr>
        <w:p w:rsidR="00C35419" w:rsidRPr="00A752AE" w:rsidRDefault="00C3541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C2BC1">
            <w:rPr>
              <w:rFonts w:cs="Arial"/>
              <w:noProof/>
              <w:szCs w:val="18"/>
            </w:rPr>
            <w:t>Application of Act to dangerous goods and high risk plant</w:t>
          </w:r>
          <w:r w:rsidRPr="00A752AE">
            <w:rPr>
              <w:rFonts w:cs="Arial"/>
              <w:szCs w:val="18"/>
            </w:rPr>
            <w:fldChar w:fldCharType="end"/>
          </w:r>
        </w:p>
      </w:tc>
    </w:tr>
    <w:tr w:rsidR="00C35419" w:rsidRPr="00CB3D59">
      <w:trPr>
        <w:jc w:val="center"/>
      </w:trPr>
      <w:tc>
        <w:tcPr>
          <w:tcW w:w="1560" w:type="dxa"/>
        </w:tcPr>
        <w:p w:rsidR="00C35419" w:rsidRPr="00A752AE" w:rsidRDefault="00C3541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C35419" w:rsidRPr="00A752AE" w:rsidRDefault="00C3541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C35419" w:rsidRPr="00CB3D59">
      <w:trPr>
        <w:jc w:val="center"/>
      </w:trPr>
      <w:tc>
        <w:tcPr>
          <w:tcW w:w="7296" w:type="dxa"/>
          <w:gridSpan w:val="2"/>
          <w:tcBorders>
            <w:bottom w:val="single" w:sz="4" w:space="0" w:color="auto"/>
          </w:tcBorders>
        </w:tcPr>
        <w:p w:rsidR="00C35419" w:rsidRPr="00A752AE" w:rsidRDefault="00C35419"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C2BC1">
            <w:rPr>
              <w:rFonts w:cs="Arial"/>
              <w:noProof/>
              <w:szCs w:val="18"/>
            </w:rPr>
            <w:t>3</w:t>
          </w:r>
          <w:r w:rsidRPr="00A752AE">
            <w:rPr>
              <w:rFonts w:cs="Arial"/>
              <w:szCs w:val="18"/>
            </w:rPr>
            <w:fldChar w:fldCharType="end"/>
          </w:r>
        </w:p>
      </w:tc>
    </w:tr>
  </w:tbl>
  <w:p w:rsidR="00C35419" w:rsidRDefault="00C354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35419" w:rsidRPr="00CB3D59">
      <w:trPr>
        <w:jc w:val="center"/>
      </w:trPr>
      <w:tc>
        <w:tcPr>
          <w:tcW w:w="5741" w:type="dxa"/>
        </w:tcPr>
        <w:p w:rsidR="00C35419" w:rsidRPr="00A752AE" w:rsidRDefault="00C354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C2BC1">
            <w:rPr>
              <w:rFonts w:cs="Arial"/>
              <w:noProof/>
              <w:szCs w:val="18"/>
            </w:rPr>
            <w:t>Application of Act to dangerous goods and high risk plant</w:t>
          </w:r>
          <w:r w:rsidRPr="00A752AE">
            <w:rPr>
              <w:rFonts w:cs="Arial"/>
              <w:szCs w:val="18"/>
            </w:rPr>
            <w:fldChar w:fldCharType="end"/>
          </w:r>
        </w:p>
      </w:tc>
      <w:tc>
        <w:tcPr>
          <w:tcW w:w="1560" w:type="dxa"/>
        </w:tcPr>
        <w:p w:rsidR="00C35419" w:rsidRPr="00A752AE" w:rsidRDefault="00C354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C2BC1">
            <w:rPr>
              <w:rFonts w:cs="Arial"/>
              <w:b/>
              <w:noProof/>
              <w:szCs w:val="18"/>
            </w:rPr>
            <w:t>Schedule 1</w:t>
          </w:r>
          <w:r w:rsidRPr="00A752AE">
            <w:rPr>
              <w:rFonts w:cs="Arial"/>
              <w:b/>
              <w:szCs w:val="18"/>
            </w:rPr>
            <w:fldChar w:fldCharType="end"/>
          </w:r>
        </w:p>
      </w:tc>
    </w:tr>
    <w:tr w:rsidR="00C35419" w:rsidRPr="00CB3D59">
      <w:trPr>
        <w:jc w:val="center"/>
      </w:trPr>
      <w:tc>
        <w:tcPr>
          <w:tcW w:w="5741" w:type="dxa"/>
        </w:tcPr>
        <w:p w:rsidR="00C35419" w:rsidRPr="00A752AE" w:rsidRDefault="00C354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C35419" w:rsidRPr="00A752AE" w:rsidRDefault="00C354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C35419" w:rsidRPr="00CB3D59">
      <w:trPr>
        <w:jc w:val="center"/>
      </w:trPr>
      <w:tc>
        <w:tcPr>
          <w:tcW w:w="7296" w:type="dxa"/>
          <w:gridSpan w:val="2"/>
          <w:tcBorders>
            <w:bottom w:val="single" w:sz="4" w:space="0" w:color="auto"/>
          </w:tcBorders>
        </w:tcPr>
        <w:p w:rsidR="00C35419" w:rsidRPr="00A752AE" w:rsidRDefault="00C35419"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C2BC1">
            <w:rPr>
              <w:rFonts w:cs="Arial"/>
              <w:noProof/>
              <w:szCs w:val="18"/>
            </w:rPr>
            <w:t>1</w:t>
          </w:r>
          <w:r w:rsidRPr="00A752AE">
            <w:rPr>
              <w:rFonts w:cs="Arial"/>
              <w:szCs w:val="18"/>
            </w:rPr>
            <w:fldChar w:fldCharType="end"/>
          </w:r>
        </w:p>
      </w:tc>
    </w:tr>
  </w:tbl>
  <w:p w:rsidR="00C35419" w:rsidRDefault="00C354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9"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0"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1"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5"/>
  </w:num>
  <w:num w:numId="6">
    <w:abstractNumId w:val="12"/>
  </w:num>
  <w:num w:numId="7">
    <w:abstractNumId w:val="1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F8"/>
    <w:rsid w:val="00000D14"/>
    <w:rsid w:val="00002303"/>
    <w:rsid w:val="00002659"/>
    <w:rsid w:val="000035DC"/>
    <w:rsid w:val="000038FA"/>
    <w:rsid w:val="00003EE9"/>
    <w:rsid w:val="00004EA6"/>
    <w:rsid w:val="00004ECB"/>
    <w:rsid w:val="0000505D"/>
    <w:rsid w:val="00006431"/>
    <w:rsid w:val="00007748"/>
    <w:rsid w:val="00007857"/>
    <w:rsid w:val="00007B4C"/>
    <w:rsid w:val="00007DF3"/>
    <w:rsid w:val="00010E3B"/>
    <w:rsid w:val="000113C2"/>
    <w:rsid w:val="000115CC"/>
    <w:rsid w:val="00012A1B"/>
    <w:rsid w:val="00012DB5"/>
    <w:rsid w:val="00014860"/>
    <w:rsid w:val="00015482"/>
    <w:rsid w:val="0001670D"/>
    <w:rsid w:val="00016CDF"/>
    <w:rsid w:val="0002022B"/>
    <w:rsid w:val="0002050A"/>
    <w:rsid w:val="00020A29"/>
    <w:rsid w:val="000211AC"/>
    <w:rsid w:val="000216B9"/>
    <w:rsid w:val="00021937"/>
    <w:rsid w:val="00021A83"/>
    <w:rsid w:val="00022402"/>
    <w:rsid w:val="00024B4C"/>
    <w:rsid w:val="00024E83"/>
    <w:rsid w:val="00026490"/>
    <w:rsid w:val="000264C5"/>
    <w:rsid w:val="00026D95"/>
    <w:rsid w:val="00027E06"/>
    <w:rsid w:val="00027E18"/>
    <w:rsid w:val="0003172D"/>
    <w:rsid w:val="0003177C"/>
    <w:rsid w:val="00031C28"/>
    <w:rsid w:val="00032006"/>
    <w:rsid w:val="0003213A"/>
    <w:rsid w:val="0003249F"/>
    <w:rsid w:val="0003292A"/>
    <w:rsid w:val="00032AFE"/>
    <w:rsid w:val="00032D7A"/>
    <w:rsid w:val="000332CF"/>
    <w:rsid w:val="00034190"/>
    <w:rsid w:val="00034881"/>
    <w:rsid w:val="00035AD8"/>
    <w:rsid w:val="0003679E"/>
    <w:rsid w:val="00036B02"/>
    <w:rsid w:val="0003776F"/>
    <w:rsid w:val="00040458"/>
    <w:rsid w:val="00040472"/>
    <w:rsid w:val="00040525"/>
    <w:rsid w:val="00040A83"/>
    <w:rsid w:val="00040EF1"/>
    <w:rsid w:val="000411CD"/>
    <w:rsid w:val="00041F16"/>
    <w:rsid w:val="0004206A"/>
    <w:rsid w:val="0004219C"/>
    <w:rsid w:val="0004220B"/>
    <w:rsid w:val="000424D5"/>
    <w:rsid w:val="00042811"/>
    <w:rsid w:val="00042949"/>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5021F"/>
    <w:rsid w:val="00051009"/>
    <w:rsid w:val="000510F0"/>
    <w:rsid w:val="000517B6"/>
    <w:rsid w:val="00051E23"/>
    <w:rsid w:val="0005208A"/>
    <w:rsid w:val="0005236C"/>
    <w:rsid w:val="0005244E"/>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596E"/>
    <w:rsid w:val="0006773E"/>
    <w:rsid w:val="00067C1B"/>
    <w:rsid w:val="00067E13"/>
    <w:rsid w:val="00067E3A"/>
    <w:rsid w:val="00070778"/>
    <w:rsid w:val="0007176D"/>
    <w:rsid w:val="00071834"/>
    <w:rsid w:val="00071B19"/>
    <w:rsid w:val="00071D45"/>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E33"/>
    <w:rsid w:val="000857E9"/>
    <w:rsid w:val="00086011"/>
    <w:rsid w:val="00086276"/>
    <w:rsid w:val="000865F8"/>
    <w:rsid w:val="00086B6B"/>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81A"/>
    <w:rsid w:val="00097BCB"/>
    <w:rsid w:val="00097F2C"/>
    <w:rsid w:val="000A0663"/>
    <w:rsid w:val="000A07DF"/>
    <w:rsid w:val="000A08E8"/>
    <w:rsid w:val="000A13FB"/>
    <w:rsid w:val="000A16F7"/>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4F79"/>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A51"/>
    <w:rsid w:val="000D6BB0"/>
    <w:rsid w:val="000D7362"/>
    <w:rsid w:val="000E0469"/>
    <w:rsid w:val="000E06D2"/>
    <w:rsid w:val="000E09DE"/>
    <w:rsid w:val="000E14BC"/>
    <w:rsid w:val="000E1557"/>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8DF"/>
    <w:rsid w:val="000F490C"/>
    <w:rsid w:val="000F525C"/>
    <w:rsid w:val="000F5429"/>
    <w:rsid w:val="000F5A60"/>
    <w:rsid w:val="000F738F"/>
    <w:rsid w:val="000F77D7"/>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306A"/>
    <w:rsid w:val="00123425"/>
    <w:rsid w:val="00123CCB"/>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989"/>
    <w:rsid w:val="00133B92"/>
    <w:rsid w:val="00134147"/>
    <w:rsid w:val="00135749"/>
    <w:rsid w:val="00135EE3"/>
    <w:rsid w:val="00136358"/>
    <w:rsid w:val="00136941"/>
    <w:rsid w:val="001372FB"/>
    <w:rsid w:val="00137B3B"/>
    <w:rsid w:val="00137F3C"/>
    <w:rsid w:val="00140541"/>
    <w:rsid w:val="0014055E"/>
    <w:rsid w:val="001406E6"/>
    <w:rsid w:val="00140709"/>
    <w:rsid w:val="001411E3"/>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730"/>
    <w:rsid w:val="0015240C"/>
    <w:rsid w:val="001524B4"/>
    <w:rsid w:val="00152EAF"/>
    <w:rsid w:val="001536A3"/>
    <w:rsid w:val="00153780"/>
    <w:rsid w:val="00154E9A"/>
    <w:rsid w:val="0015578E"/>
    <w:rsid w:val="001558CC"/>
    <w:rsid w:val="00155C64"/>
    <w:rsid w:val="0015610B"/>
    <w:rsid w:val="0015670F"/>
    <w:rsid w:val="00156730"/>
    <w:rsid w:val="00157233"/>
    <w:rsid w:val="001603CD"/>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94B"/>
    <w:rsid w:val="00167019"/>
    <w:rsid w:val="00167175"/>
    <w:rsid w:val="00167AE3"/>
    <w:rsid w:val="00170007"/>
    <w:rsid w:val="001704C3"/>
    <w:rsid w:val="0017101B"/>
    <w:rsid w:val="001712D1"/>
    <w:rsid w:val="0017168B"/>
    <w:rsid w:val="0017262B"/>
    <w:rsid w:val="001726DE"/>
    <w:rsid w:val="00172CDF"/>
    <w:rsid w:val="00172E65"/>
    <w:rsid w:val="0017353F"/>
    <w:rsid w:val="00174421"/>
    <w:rsid w:val="00174E40"/>
    <w:rsid w:val="00175E33"/>
    <w:rsid w:val="00176046"/>
    <w:rsid w:val="00176165"/>
    <w:rsid w:val="00180A5F"/>
    <w:rsid w:val="00180E59"/>
    <w:rsid w:val="0018110D"/>
    <w:rsid w:val="001813DA"/>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F25"/>
    <w:rsid w:val="00191F1F"/>
    <w:rsid w:val="00192102"/>
    <w:rsid w:val="00193044"/>
    <w:rsid w:val="001935FA"/>
    <w:rsid w:val="00193F3E"/>
    <w:rsid w:val="001951D7"/>
    <w:rsid w:val="001974EF"/>
    <w:rsid w:val="00197C86"/>
    <w:rsid w:val="00197CC3"/>
    <w:rsid w:val="00197ECE"/>
    <w:rsid w:val="001A05EB"/>
    <w:rsid w:val="001A0CCD"/>
    <w:rsid w:val="001A1085"/>
    <w:rsid w:val="001A10BC"/>
    <w:rsid w:val="001A1D54"/>
    <w:rsid w:val="001A241A"/>
    <w:rsid w:val="001A2477"/>
    <w:rsid w:val="001A2C3A"/>
    <w:rsid w:val="001A353C"/>
    <w:rsid w:val="001A3676"/>
    <w:rsid w:val="001A38AC"/>
    <w:rsid w:val="001A3DD2"/>
    <w:rsid w:val="001A4334"/>
    <w:rsid w:val="001A471D"/>
    <w:rsid w:val="001A4852"/>
    <w:rsid w:val="001A4EA8"/>
    <w:rsid w:val="001A5F96"/>
    <w:rsid w:val="001A5FA8"/>
    <w:rsid w:val="001A62BC"/>
    <w:rsid w:val="001A678E"/>
    <w:rsid w:val="001A6A7E"/>
    <w:rsid w:val="001A6AD0"/>
    <w:rsid w:val="001A742B"/>
    <w:rsid w:val="001A74FA"/>
    <w:rsid w:val="001A7622"/>
    <w:rsid w:val="001A76A8"/>
    <w:rsid w:val="001A7A99"/>
    <w:rsid w:val="001A7D4E"/>
    <w:rsid w:val="001A7ED2"/>
    <w:rsid w:val="001B0DBF"/>
    <w:rsid w:val="001B107F"/>
    <w:rsid w:val="001B2288"/>
    <w:rsid w:val="001B2397"/>
    <w:rsid w:val="001B3044"/>
    <w:rsid w:val="001B3373"/>
    <w:rsid w:val="001B3709"/>
    <w:rsid w:val="001B37C4"/>
    <w:rsid w:val="001B382E"/>
    <w:rsid w:val="001B3F64"/>
    <w:rsid w:val="001B449A"/>
    <w:rsid w:val="001B463B"/>
    <w:rsid w:val="001B4F2B"/>
    <w:rsid w:val="001B55EF"/>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860"/>
    <w:rsid w:val="001C3D02"/>
    <w:rsid w:val="001C3DED"/>
    <w:rsid w:val="001C4186"/>
    <w:rsid w:val="001C499C"/>
    <w:rsid w:val="001C49C9"/>
    <w:rsid w:val="001C4AA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41DA"/>
    <w:rsid w:val="001D48BF"/>
    <w:rsid w:val="001D5249"/>
    <w:rsid w:val="001D5295"/>
    <w:rsid w:val="001D5592"/>
    <w:rsid w:val="001D658B"/>
    <w:rsid w:val="001D67E0"/>
    <w:rsid w:val="001E0E4B"/>
    <w:rsid w:val="001E10D0"/>
    <w:rsid w:val="001E1135"/>
    <w:rsid w:val="001E119F"/>
    <w:rsid w:val="001E1529"/>
    <w:rsid w:val="001E235E"/>
    <w:rsid w:val="001E42BA"/>
    <w:rsid w:val="001E43FE"/>
    <w:rsid w:val="001E467D"/>
    <w:rsid w:val="001E492D"/>
    <w:rsid w:val="001E4BCC"/>
    <w:rsid w:val="001E5A5F"/>
    <w:rsid w:val="001E68B5"/>
    <w:rsid w:val="001E6C12"/>
    <w:rsid w:val="001E71B0"/>
    <w:rsid w:val="001E72F2"/>
    <w:rsid w:val="001E7CB8"/>
    <w:rsid w:val="001E7F2A"/>
    <w:rsid w:val="001F06A9"/>
    <w:rsid w:val="001F0D7C"/>
    <w:rsid w:val="001F134A"/>
    <w:rsid w:val="001F1425"/>
    <w:rsid w:val="001F1BBD"/>
    <w:rsid w:val="001F2165"/>
    <w:rsid w:val="001F2608"/>
    <w:rsid w:val="001F340B"/>
    <w:rsid w:val="001F4724"/>
    <w:rsid w:val="001F4965"/>
    <w:rsid w:val="001F49A2"/>
    <w:rsid w:val="001F51FD"/>
    <w:rsid w:val="001F5821"/>
    <w:rsid w:val="001F5D0C"/>
    <w:rsid w:val="001F69D9"/>
    <w:rsid w:val="001F6A39"/>
    <w:rsid w:val="001F752F"/>
    <w:rsid w:val="002002E3"/>
    <w:rsid w:val="0020081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36F"/>
    <w:rsid w:val="0021678F"/>
    <w:rsid w:val="00216C2A"/>
    <w:rsid w:val="00216DAF"/>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83E"/>
    <w:rsid w:val="002309F2"/>
    <w:rsid w:val="002312AF"/>
    <w:rsid w:val="00231521"/>
    <w:rsid w:val="002315DF"/>
    <w:rsid w:val="00231903"/>
    <w:rsid w:val="0023214E"/>
    <w:rsid w:val="00232B31"/>
    <w:rsid w:val="00232CD2"/>
    <w:rsid w:val="002330B5"/>
    <w:rsid w:val="00233C3F"/>
    <w:rsid w:val="002340F8"/>
    <w:rsid w:val="002343F2"/>
    <w:rsid w:val="00234550"/>
    <w:rsid w:val="00234576"/>
    <w:rsid w:val="002355AE"/>
    <w:rsid w:val="002358CC"/>
    <w:rsid w:val="00235D99"/>
    <w:rsid w:val="002364F4"/>
    <w:rsid w:val="00237847"/>
    <w:rsid w:val="00237B96"/>
    <w:rsid w:val="00237CCD"/>
    <w:rsid w:val="00237CD8"/>
    <w:rsid w:val="00237D82"/>
    <w:rsid w:val="00237F26"/>
    <w:rsid w:val="00237FB8"/>
    <w:rsid w:val="00241A84"/>
    <w:rsid w:val="00241F9B"/>
    <w:rsid w:val="00243018"/>
    <w:rsid w:val="0024477B"/>
    <w:rsid w:val="00245B8C"/>
    <w:rsid w:val="00245FF0"/>
    <w:rsid w:val="00247D0A"/>
    <w:rsid w:val="00250ADE"/>
    <w:rsid w:val="00250C59"/>
    <w:rsid w:val="00250E6A"/>
    <w:rsid w:val="00251545"/>
    <w:rsid w:val="002520F9"/>
    <w:rsid w:val="00253001"/>
    <w:rsid w:val="002535AA"/>
    <w:rsid w:val="00253B9A"/>
    <w:rsid w:val="00254207"/>
    <w:rsid w:val="00254374"/>
    <w:rsid w:val="002547F6"/>
    <w:rsid w:val="002555D0"/>
    <w:rsid w:val="00256286"/>
    <w:rsid w:val="002570D9"/>
    <w:rsid w:val="0025765A"/>
    <w:rsid w:val="00257D03"/>
    <w:rsid w:val="00257DB3"/>
    <w:rsid w:val="00257DEF"/>
    <w:rsid w:val="002609BF"/>
    <w:rsid w:val="00260A44"/>
    <w:rsid w:val="0026163E"/>
    <w:rsid w:val="00262465"/>
    <w:rsid w:val="00262867"/>
    <w:rsid w:val="0026297D"/>
    <w:rsid w:val="00262AC8"/>
    <w:rsid w:val="00262E8B"/>
    <w:rsid w:val="00263D9B"/>
    <w:rsid w:val="00263FCD"/>
    <w:rsid w:val="0026463D"/>
    <w:rsid w:val="00266B29"/>
    <w:rsid w:val="00266C48"/>
    <w:rsid w:val="00267AC9"/>
    <w:rsid w:val="00267C48"/>
    <w:rsid w:val="002707E0"/>
    <w:rsid w:val="00270BA6"/>
    <w:rsid w:val="00270CB2"/>
    <w:rsid w:val="00271239"/>
    <w:rsid w:val="002715F5"/>
    <w:rsid w:val="00272A1A"/>
    <w:rsid w:val="002732A2"/>
    <w:rsid w:val="00273C6A"/>
    <w:rsid w:val="0027436C"/>
    <w:rsid w:val="00274678"/>
    <w:rsid w:val="0027489C"/>
    <w:rsid w:val="002758DC"/>
    <w:rsid w:val="002765B4"/>
    <w:rsid w:val="00276C84"/>
    <w:rsid w:val="00276E06"/>
    <w:rsid w:val="002771C2"/>
    <w:rsid w:val="00281017"/>
    <w:rsid w:val="002810CD"/>
    <w:rsid w:val="0028263E"/>
    <w:rsid w:val="002831A7"/>
    <w:rsid w:val="00283AA9"/>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B060F"/>
    <w:rsid w:val="002B06E8"/>
    <w:rsid w:val="002B0709"/>
    <w:rsid w:val="002B1293"/>
    <w:rsid w:val="002B1639"/>
    <w:rsid w:val="002B1CDB"/>
    <w:rsid w:val="002B2017"/>
    <w:rsid w:val="002B2AFC"/>
    <w:rsid w:val="002B2D08"/>
    <w:rsid w:val="002B331B"/>
    <w:rsid w:val="002B3429"/>
    <w:rsid w:val="002B39B8"/>
    <w:rsid w:val="002B3BBF"/>
    <w:rsid w:val="002B4470"/>
    <w:rsid w:val="002B4CBC"/>
    <w:rsid w:val="002B5577"/>
    <w:rsid w:val="002B55E3"/>
    <w:rsid w:val="002B5A56"/>
    <w:rsid w:val="002B5D47"/>
    <w:rsid w:val="002B6001"/>
    <w:rsid w:val="002B66D4"/>
    <w:rsid w:val="002B6E8C"/>
    <w:rsid w:val="002B7390"/>
    <w:rsid w:val="002B7688"/>
    <w:rsid w:val="002C0991"/>
    <w:rsid w:val="002C1CA2"/>
    <w:rsid w:val="002C242F"/>
    <w:rsid w:val="002C2A51"/>
    <w:rsid w:val="002C2E0B"/>
    <w:rsid w:val="002C34FF"/>
    <w:rsid w:val="002C3789"/>
    <w:rsid w:val="002C42AF"/>
    <w:rsid w:val="002C454B"/>
    <w:rsid w:val="002C491E"/>
    <w:rsid w:val="002C4B36"/>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334D"/>
    <w:rsid w:val="002E33EF"/>
    <w:rsid w:val="002E4223"/>
    <w:rsid w:val="002E49DB"/>
    <w:rsid w:val="002E509F"/>
    <w:rsid w:val="002E5195"/>
    <w:rsid w:val="002E5CDE"/>
    <w:rsid w:val="002E6350"/>
    <w:rsid w:val="002E63EB"/>
    <w:rsid w:val="002E6A9D"/>
    <w:rsid w:val="002E6DC3"/>
    <w:rsid w:val="002E6DD9"/>
    <w:rsid w:val="002F00EE"/>
    <w:rsid w:val="002F1291"/>
    <w:rsid w:val="002F186E"/>
    <w:rsid w:val="002F23EC"/>
    <w:rsid w:val="002F270E"/>
    <w:rsid w:val="002F3D74"/>
    <w:rsid w:val="002F42ED"/>
    <w:rsid w:val="002F43A0"/>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3058"/>
    <w:rsid w:val="0030329A"/>
    <w:rsid w:val="0030355E"/>
    <w:rsid w:val="00303E81"/>
    <w:rsid w:val="00303F54"/>
    <w:rsid w:val="00303F9B"/>
    <w:rsid w:val="003042E7"/>
    <w:rsid w:val="0030454F"/>
    <w:rsid w:val="00304E16"/>
    <w:rsid w:val="0030522F"/>
    <w:rsid w:val="00306876"/>
    <w:rsid w:val="00306DAD"/>
    <w:rsid w:val="00306EF5"/>
    <w:rsid w:val="003102C2"/>
    <w:rsid w:val="003107BB"/>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435D"/>
    <w:rsid w:val="00334974"/>
    <w:rsid w:val="00334F22"/>
    <w:rsid w:val="00336326"/>
    <w:rsid w:val="0033797C"/>
    <w:rsid w:val="00337A15"/>
    <w:rsid w:val="00337E63"/>
    <w:rsid w:val="003400F4"/>
    <w:rsid w:val="003407B4"/>
    <w:rsid w:val="003407CE"/>
    <w:rsid w:val="00340C47"/>
    <w:rsid w:val="00341DFB"/>
    <w:rsid w:val="00341F18"/>
    <w:rsid w:val="00342132"/>
    <w:rsid w:val="0034362E"/>
    <w:rsid w:val="00344AFE"/>
    <w:rsid w:val="00345158"/>
    <w:rsid w:val="003454B9"/>
    <w:rsid w:val="00345A7C"/>
    <w:rsid w:val="003466AE"/>
    <w:rsid w:val="00346CB2"/>
    <w:rsid w:val="00347866"/>
    <w:rsid w:val="0034786C"/>
    <w:rsid w:val="00347914"/>
    <w:rsid w:val="00347CA9"/>
    <w:rsid w:val="00347E70"/>
    <w:rsid w:val="0035067F"/>
    <w:rsid w:val="00350760"/>
    <w:rsid w:val="00350E8D"/>
    <w:rsid w:val="003510E5"/>
    <w:rsid w:val="00351DC6"/>
    <w:rsid w:val="00353D1E"/>
    <w:rsid w:val="003548A2"/>
    <w:rsid w:val="003548BB"/>
    <w:rsid w:val="00354AA5"/>
    <w:rsid w:val="00354CFC"/>
    <w:rsid w:val="003551BE"/>
    <w:rsid w:val="00355CDD"/>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318E"/>
    <w:rsid w:val="003642F1"/>
    <w:rsid w:val="00364FAE"/>
    <w:rsid w:val="003651ED"/>
    <w:rsid w:val="0036561E"/>
    <w:rsid w:val="00366148"/>
    <w:rsid w:val="00366D73"/>
    <w:rsid w:val="00367487"/>
    <w:rsid w:val="003674D5"/>
    <w:rsid w:val="00367B76"/>
    <w:rsid w:val="00367DB2"/>
    <w:rsid w:val="00367E12"/>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A64"/>
    <w:rsid w:val="00374F9E"/>
    <w:rsid w:val="00375C00"/>
    <w:rsid w:val="00375C13"/>
    <w:rsid w:val="00376654"/>
    <w:rsid w:val="00376700"/>
    <w:rsid w:val="003769C6"/>
    <w:rsid w:val="00376ABC"/>
    <w:rsid w:val="00376D5C"/>
    <w:rsid w:val="00377429"/>
    <w:rsid w:val="0037746D"/>
    <w:rsid w:val="00377561"/>
    <w:rsid w:val="00377D1F"/>
    <w:rsid w:val="00377EB5"/>
    <w:rsid w:val="0038080E"/>
    <w:rsid w:val="00381021"/>
    <w:rsid w:val="00381A62"/>
    <w:rsid w:val="00381AF8"/>
    <w:rsid w:val="003821EB"/>
    <w:rsid w:val="003822D9"/>
    <w:rsid w:val="00382373"/>
    <w:rsid w:val="0038283B"/>
    <w:rsid w:val="00382858"/>
    <w:rsid w:val="00382A5D"/>
    <w:rsid w:val="00384097"/>
    <w:rsid w:val="0038426B"/>
    <w:rsid w:val="00384341"/>
    <w:rsid w:val="00384C8E"/>
    <w:rsid w:val="00385177"/>
    <w:rsid w:val="00385AE3"/>
    <w:rsid w:val="003876E1"/>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758"/>
    <w:rsid w:val="00393BF0"/>
    <w:rsid w:val="00393CB1"/>
    <w:rsid w:val="003941FF"/>
    <w:rsid w:val="0039495A"/>
    <w:rsid w:val="00394B40"/>
    <w:rsid w:val="003952EF"/>
    <w:rsid w:val="0039583F"/>
    <w:rsid w:val="003962C5"/>
    <w:rsid w:val="003966BF"/>
    <w:rsid w:val="003969A2"/>
    <w:rsid w:val="00396CB1"/>
    <w:rsid w:val="0039779F"/>
    <w:rsid w:val="003979B4"/>
    <w:rsid w:val="00397AAE"/>
    <w:rsid w:val="00397CA3"/>
    <w:rsid w:val="00397EA3"/>
    <w:rsid w:val="003A03AE"/>
    <w:rsid w:val="003A11AF"/>
    <w:rsid w:val="003A14BA"/>
    <w:rsid w:val="003A1713"/>
    <w:rsid w:val="003A1E62"/>
    <w:rsid w:val="003A24A5"/>
    <w:rsid w:val="003A2934"/>
    <w:rsid w:val="003A2A57"/>
    <w:rsid w:val="003A2D1B"/>
    <w:rsid w:val="003A3498"/>
    <w:rsid w:val="003A35D4"/>
    <w:rsid w:val="003A3FDF"/>
    <w:rsid w:val="003A40EB"/>
    <w:rsid w:val="003A4555"/>
    <w:rsid w:val="003A4808"/>
    <w:rsid w:val="003A58EB"/>
    <w:rsid w:val="003A61FE"/>
    <w:rsid w:val="003A6466"/>
    <w:rsid w:val="003A6E5E"/>
    <w:rsid w:val="003A7A6C"/>
    <w:rsid w:val="003B016F"/>
    <w:rsid w:val="003B0BA2"/>
    <w:rsid w:val="003B194B"/>
    <w:rsid w:val="003B2679"/>
    <w:rsid w:val="003B2C7A"/>
    <w:rsid w:val="003B3352"/>
    <w:rsid w:val="003B34A5"/>
    <w:rsid w:val="003B3953"/>
    <w:rsid w:val="003B4407"/>
    <w:rsid w:val="003B46E8"/>
    <w:rsid w:val="003B4BCB"/>
    <w:rsid w:val="003B4D56"/>
    <w:rsid w:val="003B527C"/>
    <w:rsid w:val="003B5E97"/>
    <w:rsid w:val="003B5FB4"/>
    <w:rsid w:val="003B6418"/>
    <w:rsid w:val="003B64F4"/>
    <w:rsid w:val="003B664F"/>
    <w:rsid w:val="003B74BD"/>
    <w:rsid w:val="003B7C59"/>
    <w:rsid w:val="003C045B"/>
    <w:rsid w:val="003C0704"/>
    <w:rsid w:val="003C119C"/>
    <w:rsid w:val="003C1491"/>
    <w:rsid w:val="003C14C2"/>
    <w:rsid w:val="003C2A2B"/>
    <w:rsid w:val="003C2F19"/>
    <w:rsid w:val="003C3ABE"/>
    <w:rsid w:val="003C4058"/>
    <w:rsid w:val="003C431E"/>
    <w:rsid w:val="003C50A8"/>
    <w:rsid w:val="003C5765"/>
    <w:rsid w:val="003C5ED0"/>
    <w:rsid w:val="003C62C9"/>
    <w:rsid w:val="003C6545"/>
    <w:rsid w:val="003C678A"/>
    <w:rsid w:val="003C77D2"/>
    <w:rsid w:val="003C7B96"/>
    <w:rsid w:val="003D0276"/>
    <w:rsid w:val="003D047B"/>
    <w:rsid w:val="003D1F1C"/>
    <w:rsid w:val="003D26F6"/>
    <w:rsid w:val="003D28C1"/>
    <w:rsid w:val="003D2EB4"/>
    <w:rsid w:val="003D400F"/>
    <w:rsid w:val="003D5122"/>
    <w:rsid w:val="003D519B"/>
    <w:rsid w:val="003D561E"/>
    <w:rsid w:val="003D5EF1"/>
    <w:rsid w:val="003D5FE5"/>
    <w:rsid w:val="003D68BE"/>
    <w:rsid w:val="003D714A"/>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8C5"/>
    <w:rsid w:val="003E49F7"/>
    <w:rsid w:val="003E4F11"/>
    <w:rsid w:val="003E51F2"/>
    <w:rsid w:val="003E54C0"/>
    <w:rsid w:val="003E5E19"/>
    <w:rsid w:val="003E633F"/>
    <w:rsid w:val="003E656C"/>
    <w:rsid w:val="003E6B00"/>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70C"/>
    <w:rsid w:val="00402A1C"/>
    <w:rsid w:val="00402AD1"/>
    <w:rsid w:val="00403566"/>
    <w:rsid w:val="00403645"/>
    <w:rsid w:val="00403E59"/>
    <w:rsid w:val="004044FA"/>
    <w:rsid w:val="0040508D"/>
    <w:rsid w:val="004050A0"/>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B8A"/>
    <w:rsid w:val="00424D8C"/>
    <w:rsid w:val="0042523F"/>
    <w:rsid w:val="00425303"/>
    <w:rsid w:val="00425C02"/>
    <w:rsid w:val="00425FFB"/>
    <w:rsid w:val="0042640D"/>
    <w:rsid w:val="0042669A"/>
    <w:rsid w:val="0042685A"/>
    <w:rsid w:val="00426E93"/>
    <w:rsid w:val="004273CA"/>
    <w:rsid w:val="00427812"/>
    <w:rsid w:val="00427C7E"/>
    <w:rsid w:val="00430992"/>
    <w:rsid w:val="00430C6A"/>
    <w:rsid w:val="00431A09"/>
    <w:rsid w:val="00431C9A"/>
    <w:rsid w:val="00431D11"/>
    <w:rsid w:val="00431DAE"/>
    <w:rsid w:val="00432DB9"/>
    <w:rsid w:val="0043363F"/>
    <w:rsid w:val="004338BD"/>
    <w:rsid w:val="0043401A"/>
    <w:rsid w:val="0043476C"/>
    <w:rsid w:val="00434836"/>
    <w:rsid w:val="00434DE6"/>
    <w:rsid w:val="004356F4"/>
    <w:rsid w:val="00435893"/>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F6"/>
    <w:rsid w:val="00445656"/>
    <w:rsid w:val="00445B6F"/>
    <w:rsid w:val="00445B89"/>
    <w:rsid w:val="00446B83"/>
    <w:rsid w:val="0044731B"/>
    <w:rsid w:val="004503E0"/>
    <w:rsid w:val="00451497"/>
    <w:rsid w:val="00451891"/>
    <w:rsid w:val="00451AA9"/>
    <w:rsid w:val="00451BBC"/>
    <w:rsid w:val="00451CD0"/>
    <w:rsid w:val="00451F36"/>
    <w:rsid w:val="00452DE4"/>
    <w:rsid w:val="00453270"/>
    <w:rsid w:val="00454004"/>
    <w:rsid w:val="00454C1D"/>
    <w:rsid w:val="00454D5C"/>
    <w:rsid w:val="004553B0"/>
    <w:rsid w:val="00455856"/>
    <w:rsid w:val="00456BCD"/>
    <w:rsid w:val="00456D25"/>
    <w:rsid w:val="004571FE"/>
    <w:rsid w:val="0046054D"/>
    <w:rsid w:val="004619F7"/>
    <w:rsid w:val="004630C8"/>
    <w:rsid w:val="004634A9"/>
    <w:rsid w:val="00463C54"/>
    <w:rsid w:val="004650CD"/>
    <w:rsid w:val="0046522A"/>
    <w:rsid w:val="00465460"/>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70305"/>
    <w:rsid w:val="00470ACC"/>
    <w:rsid w:val="00470CC3"/>
    <w:rsid w:val="004717FA"/>
    <w:rsid w:val="00471CD7"/>
    <w:rsid w:val="00472350"/>
    <w:rsid w:val="0047306C"/>
    <w:rsid w:val="00473F04"/>
    <w:rsid w:val="00475007"/>
    <w:rsid w:val="004758EA"/>
    <w:rsid w:val="00475BCE"/>
    <w:rsid w:val="00476405"/>
    <w:rsid w:val="00476424"/>
    <w:rsid w:val="004765FD"/>
    <w:rsid w:val="00476940"/>
    <w:rsid w:val="004778CD"/>
    <w:rsid w:val="00477C98"/>
    <w:rsid w:val="00477FF8"/>
    <w:rsid w:val="00480377"/>
    <w:rsid w:val="0048116F"/>
    <w:rsid w:val="0048193F"/>
    <w:rsid w:val="00482892"/>
    <w:rsid w:val="00482CF5"/>
    <w:rsid w:val="00483728"/>
    <w:rsid w:val="00483BF2"/>
    <w:rsid w:val="00484703"/>
    <w:rsid w:val="00484A07"/>
    <w:rsid w:val="00485125"/>
    <w:rsid w:val="00485CE4"/>
    <w:rsid w:val="0048629B"/>
    <w:rsid w:val="00486B4B"/>
    <w:rsid w:val="00487240"/>
    <w:rsid w:val="004877F1"/>
    <w:rsid w:val="00490119"/>
    <w:rsid w:val="00490839"/>
    <w:rsid w:val="00492B09"/>
    <w:rsid w:val="00493439"/>
    <w:rsid w:val="004943E4"/>
    <w:rsid w:val="00494411"/>
    <w:rsid w:val="00494900"/>
    <w:rsid w:val="0049570E"/>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0D2"/>
    <w:rsid w:val="004A22F0"/>
    <w:rsid w:val="004A3600"/>
    <w:rsid w:val="004A421E"/>
    <w:rsid w:val="004A463A"/>
    <w:rsid w:val="004A55F3"/>
    <w:rsid w:val="004A585F"/>
    <w:rsid w:val="004A638E"/>
    <w:rsid w:val="004A6E78"/>
    <w:rsid w:val="004A7AF1"/>
    <w:rsid w:val="004A7F9C"/>
    <w:rsid w:val="004B07BF"/>
    <w:rsid w:val="004B093F"/>
    <w:rsid w:val="004B0FA0"/>
    <w:rsid w:val="004B1867"/>
    <w:rsid w:val="004B1F2C"/>
    <w:rsid w:val="004B223C"/>
    <w:rsid w:val="004B2B36"/>
    <w:rsid w:val="004B3B06"/>
    <w:rsid w:val="004B3E12"/>
    <w:rsid w:val="004B44B4"/>
    <w:rsid w:val="004B46B9"/>
    <w:rsid w:val="004B46D4"/>
    <w:rsid w:val="004B4785"/>
    <w:rsid w:val="004B53D8"/>
    <w:rsid w:val="004B5405"/>
    <w:rsid w:val="004B554D"/>
    <w:rsid w:val="004B59B0"/>
    <w:rsid w:val="004B5AE9"/>
    <w:rsid w:val="004B5B98"/>
    <w:rsid w:val="004B5BA1"/>
    <w:rsid w:val="004B6324"/>
    <w:rsid w:val="004B6B42"/>
    <w:rsid w:val="004B707D"/>
    <w:rsid w:val="004B7584"/>
    <w:rsid w:val="004B7795"/>
    <w:rsid w:val="004B79CB"/>
    <w:rsid w:val="004B79EF"/>
    <w:rsid w:val="004C0397"/>
    <w:rsid w:val="004C04E8"/>
    <w:rsid w:val="004C0683"/>
    <w:rsid w:val="004C0A39"/>
    <w:rsid w:val="004C0AF9"/>
    <w:rsid w:val="004C0B9B"/>
    <w:rsid w:val="004C11C3"/>
    <w:rsid w:val="004C1605"/>
    <w:rsid w:val="004C2BC1"/>
    <w:rsid w:val="004C2FB4"/>
    <w:rsid w:val="004C36F8"/>
    <w:rsid w:val="004C39A1"/>
    <w:rsid w:val="004C4286"/>
    <w:rsid w:val="004C4B18"/>
    <w:rsid w:val="004C4CC7"/>
    <w:rsid w:val="004C5074"/>
    <w:rsid w:val="004C5C14"/>
    <w:rsid w:val="004C6056"/>
    <w:rsid w:val="004C6397"/>
    <w:rsid w:val="004C685C"/>
    <w:rsid w:val="004C6A19"/>
    <w:rsid w:val="004C6B43"/>
    <w:rsid w:val="004C7D54"/>
    <w:rsid w:val="004D0408"/>
    <w:rsid w:val="004D0741"/>
    <w:rsid w:val="004D0EE4"/>
    <w:rsid w:val="004D113D"/>
    <w:rsid w:val="004D220D"/>
    <w:rsid w:val="004D2385"/>
    <w:rsid w:val="004D3674"/>
    <w:rsid w:val="004D3E78"/>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436"/>
    <w:rsid w:val="004F1786"/>
    <w:rsid w:val="004F196E"/>
    <w:rsid w:val="004F1E9A"/>
    <w:rsid w:val="004F25B3"/>
    <w:rsid w:val="004F31E5"/>
    <w:rsid w:val="004F342B"/>
    <w:rsid w:val="004F34E8"/>
    <w:rsid w:val="004F436C"/>
    <w:rsid w:val="004F47DC"/>
    <w:rsid w:val="004F51E7"/>
    <w:rsid w:val="004F63F4"/>
    <w:rsid w:val="004F6688"/>
    <w:rsid w:val="004F67D7"/>
    <w:rsid w:val="004F757D"/>
    <w:rsid w:val="004F7951"/>
    <w:rsid w:val="00501254"/>
    <w:rsid w:val="00501495"/>
    <w:rsid w:val="005016BA"/>
    <w:rsid w:val="005024A1"/>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F7F"/>
    <w:rsid w:val="00512147"/>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4E8"/>
    <w:rsid w:val="00524BAE"/>
    <w:rsid w:val="00526BF9"/>
    <w:rsid w:val="00526C93"/>
    <w:rsid w:val="005306CE"/>
    <w:rsid w:val="005308BF"/>
    <w:rsid w:val="005336A8"/>
    <w:rsid w:val="00534100"/>
    <w:rsid w:val="00534623"/>
    <w:rsid w:val="00534DE2"/>
    <w:rsid w:val="00534FD8"/>
    <w:rsid w:val="00535524"/>
    <w:rsid w:val="005355D0"/>
    <w:rsid w:val="00535A47"/>
    <w:rsid w:val="00536699"/>
    <w:rsid w:val="005367BB"/>
    <w:rsid w:val="00536A0E"/>
    <w:rsid w:val="00537216"/>
    <w:rsid w:val="00537D6B"/>
    <w:rsid w:val="00542EE4"/>
    <w:rsid w:val="00542F50"/>
    <w:rsid w:val="0054317B"/>
    <w:rsid w:val="0054414B"/>
    <w:rsid w:val="005443C3"/>
    <w:rsid w:val="00544D5C"/>
    <w:rsid w:val="00544F75"/>
    <w:rsid w:val="00544FB5"/>
    <w:rsid w:val="0054517B"/>
    <w:rsid w:val="00545819"/>
    <w:rsid w:val="00545AC3"/>
    <w:rsid w:val="00546306"/>
    <w:rsid w:val="0054693B"/>
    <w:rsid w:val="00547422"/>
    <w:rsid w:val="00547C91"/>
    <w:rsid w:val="005504EB"/>
    <w:rsid w:val="0055098A"/>
    <w:rsid w:val="00550B28"/>
    <w:rsid w:val="005513DD"/>
    <w:rsid w:val="00551434"/>
    <w:rsid w:val="0055154E"/>
    <w:rsid w:val="00551DF2"/>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822"/>
    <w:rsid w:val="005649D8"/>
    <w:rsid w:val="00564A22"/>
    <w:rsid w:val="00564D6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80"/>
    <w:rsid w:val="0057549E"/>
    <w:rsid w:val="005755EE"/>
    <w:rsid w:val="005757B0"/>
    <w:rsid w:val="005762D6"/>
    <w:rsid w:val="005773A3"/>
    <w:rsid w:val="00581132"/>
    <w:rsid w:val="005817A4"/>
    <w:rsid w:val="00581B7F"/>
    <w:rsid w:val="005823DF"/>
    <w:rsid w:val="00583811"/>
    <w:rsid w:val="00584328"/>
    <w:rsid w:val="00585429"/>
    <w:rsid w:val="005855BD"/>
    <w:rsid w:val="005856A7"/>
    <w:rsid w:val="0058575B"/>
    <w:rsid w:val="00585AB0"/>
    <w:rsid w:val="00586AFD"/>
    <w:rsid w:val="0058728F"/>
    <w:rsid w:val="0058737B"/>
    <w:rsid w:val="00587F05"/>
    <w:rsid w:val="00590ED5"/>
    <w:rsid w:val="005910DE"/>
    <w:rsid w:val="00591292"/>
    <w:rsid w:val="005921F2"/>
    <w:rsid w:val="00592AFA"/>
    <w:rsid w:val="00593889"/>
    <w:rsid w:val="005939B4"/>
    <w:rsid w:val="00594A1D"/>
    <w:rsid w:val="005962D8"/>
    <w:rsid w:val="00596AF1"/>
    <w:rsid w:val="00597111"/>
    <w:rsid w:val="005A0A57"/>
    <w:rsid w:val="005A0B94"/>
    <w:rsid w:val="005A0ED8"/>
    <w:rsid w:val="005A1D7E"/>
    <w:rsid w:val="005A1EC3"/>
    <w:rsid w:val="005A30D4"/>
    <w:rsid w:val="005A35ED"/>
    <w:rsid w:val="005A4E26"/>
    <w:rsid w:val="005A5E83"/>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50F"/>
    <w:rsid w:val="005B57B6"/>
    <w:rsid w:val="005B58E3"/>
    <w:rsid w:val="005B6C7B"/>
    <w:rsid w:val="005B7084"/>
    <w:rsid w:val="005B7708"/>
    <w:rsid w:val="005B7843"/>
    <w:rsid w:val="005B7CB3"/>
    <w:rsid w:val="005C013D"/>
    <w:rsid w:val="005C20B2"/>
    <w:rsid w:val="005C26CB"/>
    <w:rsid w:val="005C28C5"/>
    <w:rsid w:val="005C32F9"/>
    <w:rsid w:val="005C4040"/>
    <w:rsid w:val="005C481E"/>
    <w:rsid w:val="005C4A21"/>
    <w:rsid w:val="005C632C"/>
    <w:rsid w:val="005D00BE"/>
    <w:rsid w:val="005D098B"/>
    <w:rsid w:val="005D0D1F"/>
    <w:rsid w:val="005D0D22"/>
    <w:rsid w:val="005D183C"/>
    <w:rsid w:val="005D1A63"/>
    <w:rsid w:val="005D20CA"/>
    <w:rsid w:val="005D245E"/>
    <w:rsid w:val="005D2499"/>
    <w:rsid w:val="005D2DCB"/>
    <w:rsid w:val="005D2F7B"/>
    <w:rsid w:val="005D3A3E"/>
    <w:rsid w:val="005D3FE7"/>
    <w:rsid w:val="005D475A"/>
    <w:rsid w:val="005D47FE"/>
    <w:rsid w:val="005D4DBF"/>
    <w:rsid w:val="005D4E61"/>
    <w:rsid w:val="005D53DE"/>
    <w:rsid w:val="005D56B0"/>
    <w:rsid w:val="005D59A7"/>
    <w:rsid w:val="005D5D33"/>
    <w:rsid w:val="005D65B1"/>
    <w:rsid w:val="005D6C0D"/>
    <w:rsid w:val="005D6E4F"/>
    <w:rsid w:val="005D778A"/>
    <w:rsid w:val="005E04B3"/>
    <w:rsid w:val="005E14CB"/>
    <w:rsid w:val="005E18DF"/>
    <w:rsid w:val="005E199E"/>
    <w:rsid w:val="005E1DC1"/>
    <w:rsid w:val="005E1F7B"/>
    <w:rsid w:val="005E26D5"/>
    <w:rsid w:val="005E37FD"/>
    <w:rsid w:val="005E3D6C"/>
    <w:rsid w:val="005E55F6"/>
    <w:rsid w:val="005E5C71"/>
    <w:rsid w:val="005E751D"/>
    <w:rsid w:val="005F05EA"/>
    <w:rsid w:val="005F09E1"/>
    <w:rsid w:val="005F15AB"/>
    <w:rsid w:val="005F1635"/>
    <w:rsid w:val="005F1641"/>
    <w:rsid w:val="005F1DD7"/>
    <w:rsid w:val="005F26F9"/>
    <w:rsid w:val="005F4361"/>
    <w:rsid w:val="005F44F3"/>
    <w:rsid w:val="005F474C"/>
    <w:rsid w:val="005F4F5E"/>
    <w:rsid w:val="005F50C5"/>
    <w:rsid w:val="005F5838"/>
    <w:rsid w:val="005F5D67"/>
    <w:rsid w:val="005F6870"/>
    <w:rsid w:val="005F7471"/>
    <w:rsid w:val="005F7B6C"/>
    <w:rsid w:val="006004CF"/>
    <w:rsid w:val="00600DB6"/>
    <w:rsid w:val="006018C8"/>
    <w:rsid w:val="006019B3"/>
    <w:rsid w:val="006024E5"/>
    <w:rsid w:val="00602925"/>
    <w:rsid w:val="00602939"/>
    <w:rsid w:val="00602AF2"/>
    <w:rsid w:val="00603519"/>
    <w:rsid w:val="00603815"/>
    <w:rsid w:val="006039CC"/>
    <w:rsid w:val="00603B9F"/>
    <w:rsid w:val="00603F5E"/>
    <w:rsid w:val="00604DBA"/>
    <w:rsid w:val="00605489"/>
    <w:rsid w:val="006054A4"/>
    <w:rsid w:val="00607530"/>
    <w:rsid w:val="006100D7"/>
    <w:rsid w:val="006100E4"/>
    <w:rsid w:val="006111B2"/>
    <w:rsid w:val="00611B0C"/>
    <w:rsid w:val="006124EF"/>
    <w:rsid w:val="00613388"/>
    <w:rsid w:val="006136C4"/>
    <w:rsid w:val="0061381B"/>
    <w:rsid w:val="00613D4F"/>
    <w:rsid w:val="0061428E"/>
    <w:rsid w:val="0061440A"/>
    <w:rsid w:val="00614A12"/>
    <w:rsid w:val="00614CB0"/>
    <w:rsid w:val="00614CB7"/>
    <w:rsid w:val="00614EBA"/>
    <w:rsid w:val="0061515B"/>
    <w:rsid w:val="00615DFF"/>
    <w:rsid w:val="0061690A"/>
    <w:rsid w:val="00616C21"/>
    <w:rsid w:val="006173DB"/>
    <w:rsid w:val="0061745E"/>
    <w:rsid w:val="00617B5B"/>
    <w:rsid w:val="00617B78"/>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71B5"/>
    <w:rsid w:val="006273AA"/>
    <w:rsid w:val="00627763"/>
    <w:rsid w:val="006302B1"/>
    <w:rsid w:val="00630758"/>
    <w:rsid w:val="0063094E"/>
    <w:rsid w:val="00630C67"/>
    <w:rsid w:val="006312E7"/>
    <w:rsid w:val="0063199D"/>
    <w:rsid w:val="00632098"/>
    <w:rsid w:val="00633E84"/>
    <w:rsid w:val="00634223"/>
    <w:rsid w:val="00635DF1"/>
    <w:rsid w:val="0063616A"/>
    <w:rsid w:val="006364BD"/>
    <w:rsid w:val="0063669A"/>
    <w:rsid w:val="00636991"/>
    <w:rsid w:val="00636D3C"/>
    <w:rsid w:val="006370A0"/>
    <w:rsid w:val="006371E5"/>
    <w:rsid w:val="006378E6"/>
    <w:rsid w:val="00640393"/>
    <w:rsid w:val="0064077D"/>
    <w:rsid w:val="00641910"/>
    <w:rsid w:val="00641C05"/>
    <w:rsid w:val="006423EA"/>
    <w:rsid w:val="006427AA"/>
    <w:rsid w:val="006430A0"/>
    <w:rsid w:val="00643CD8"/>
    <w:rsid w:val="00643DC0"/>
    <w:rsid w:val="00643E81"/>
    <w:rsid w:val="0064416C"/>
    <w:rsid w:val="00644F63"/>
    <w:rsid w:val="006458F1"/>
    <w:rsid w:val="00645EFF"/>
    <w:rsid w:val="006464B1"/>
    <w:rsid w:val="00647194"/>
    <w:rsid w:val="0064780F"/>
    <w:rsid w:val="00647AB3"/>
    <w:rsid w:val="006509F8"/>
    <w:rsid w:val="0065149A"/>
    <w:rsid w:val="006514AD"/>
    <w:rsid w:val="00651907"/>
    <w:rsid w:val="00651A9A"/>
    <w:rsid w:val="00651C99"/>
    <w:rsid w:val="00651CD1"/>
    <w:rsid w:val="00651FC0"/>
    <w:rsid w:val="00652212"/>
    <w:rsid w:val="0065236F"/>
    <w:rsid w:val="00652ED2"/>
    <w:rsid w:val="00653B3B"/>
    <w:rsid w:val="006541A3"/>
    <w:rsid w:val="00654408"/>
    <w:rsid w:val="0065625F"/>
    <w:rsid w:val="0065772F"/>
    <w:rsid w:val="00657788"/>
    <w:rsid w:val="00660A28"/>
    <w:rsid w:val="00660A8C"/>
    <w:rsid w:val="00660D0D"/>
    <w:rsid w:val="00660D15"/>
    <w:rsid w:val="00661CDA"/>
    <w:rsid w:val="00662C1C"/>
    <w:rsid w:val="00664AEE"/>
    <w:rsid w:val="006652C9"/>
    <w:rsid w:val="006656BA"/>
    <w:rsid w:val="006656D6"/>
    <w:rsid w:val="0066586F"/>
    <w:rsid w:val="00665A2B"/>
    <w:rsid w:val="00666F8B"/>
    <w:rsid w:val="00667C68"/>
    <w:rsid w:val="006700C9"/>
    <w:rsid w:val="00670844"/>
    <w:rsid w:val="00671162"/>
    <w:rsid w:val="00671965"/>
    <w:rsid w:val="006729ED"/>
    <w:rsid w:val="00672D82"/>
    <w:rsid w:val="00673574"/>
    <w:rsid w:val="00673CE3"/>
    <w:rsid w:val="00673E04"/>
    <w:rsid w:val="006746AF"/>
    <w:rsid w:val="00674C56"/>
    <w:rsid w:val="00674DC5"/>
    <w:rsid w:val="0067553C"/>
    <w:rsid w:val="00675D4A"/>
    <w:rsid w:val="00675FD6"/>
    <w:rsid w:val="00676C08"/>
    <w:rsid w:val="00677967"/>
    <w:rsid w:val="00677EB5"/>
    <w:rsid w:val="006804CB"/>
    <w:rsid w:val="00680D90"/>
    <w:rsid w:val="00680F6E"/>
    <w:rsid w:val="00681A68"/>
    <w:rsid w:val="00681F8D"/>
    <w:rsid w:val="00683338"/>
    <w:rsid w:val="00683764"/>
    <w:rsid w:val="0068385C"/>
    <w:rsid w:val="00684A53"/>
    <w:rsid w:val="00685233"/>
    <w:rsid w:val="006852BB"/>
    <w:rsid w:val="00685374"/>
    <w:rsid w:val="00685559"/>
    <w:rsid w:val="00685893"/>
    <w:rsid w:val="006858FA"/>
    <w:rsid w:val="00685999"/>
    <w:rsid w:val="00685D11"/>
    <w:rsid w:val="00686A6F"/>
    <w:rsid w:val="00686DEB"/>
    <w:rsid w:val="006870B5"/>
    <w:rsid w:val="006872A9"/>
    <w:rsid w:val="006877D3"/>
    <w:rsid w:val="00687BAC"/>
    <w:rsid w:val="00687CA4"/>
    <w:rsid w:val="00687D7C"/>
    <w:rsid w:val="0069047B"/>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A6F"/>
    <w:rsid w:val="006A2BC0"/>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442C"/>
    <w:rsid w:val="006B4757"/>
    <w:rsid w:val="006B4A04"/>
    <w:rsid w:val="006B51C6"/>
    <w:rsid w:val="006B66B6"/>
    <w:rsid w:val="006B6E4B"/>
    <w:rsid w:val="006B6EAC"/>
    <w:rsid w:val="006C072B"/>
    <w:rsid w:val="006C0D52"/>
    <w:rsid w:val="006C120C"/>
    <w:rsid w:val="006C1B6F"/>
    <w:rsid w:val="006C265F"/>
    <w:rsid w:val="006C2743"/>
    <w:rsid w:val="006C3003"/>
    <w:rsid w:val="006C409F"/>
    <w:rsid w:val="006C41C4"/>
    <w:rsid w:val="006C4532"/>
    <w:rsid w:val="006C460E"/>
    <w:rsid w:val="006C4E42"/>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013"/>
    <w:rsid w:val="006D24CB"/>
    <w:rsid w:val="006D2739"/>
    <w:rsid w:val="006D2BA4"/>
    <w:rsid w:val="006D2D49"/>
    <w:rsid w:val="006D3F4E"/>
    <w:rsid w:val="006D40ED"/>
    <w:rsid w:val="006D4F1F"/>
    <w:rsid w:val="006D51C3"/>
    <w:rsid w:val="006D5CC1"/>
    <w:rsid w:val="006D5FF7"/>
    <w:rsid w:val="006D6268"/>
    <w:rsid w:val="006D659F"/>
    <w:rsid w:val="006D674E"/>
    <w:rsid w:val="006D69FA"/>
    <w:rsid w:val="006D6CF0"/>
    <w:rsid w:val="006D6E1D"/>
    <w:rsid w:val="006D73C0"/>
    <w:rsid w:val="006D73F4"/>
    <w:rsid w:val="006D790D"/>
    <w:rsid w:val="006D7D17"/>
    <w:rsid w:val="006E084E"/>
    <w:rsid w:val="006E285C"/>
    <w:rsid w:val="006E3829"/>
    <w:rsid w:val="006E45ED"/>
    <w:rsid w:val="006E4DB3"/>
    <w:rsid w:val="006E5B43"/>
    <w:rsid w:val="006E61AA"/>
    <w:rsid w:val="006E701F"/>
    <w:rsid w:val="006E70A3"/>
    <w:rsid w:val="006E7372"/>
    <w:rsid w:val="006E7588"/>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5286"/>
    <w:rsid w:val="006F52D8"/>
    <w:rsid w:val="006F59F9"/>
    <w:rsid w:val="006F63ED"/>
    <w:rsid w:val="006F6493"/>
    <w:rsid w:val="006F6E28"/>
    <w:rsid w:val="006F6F95"/>
    <w:rsid w:val="006F70B1"/>
    <w:rsid w:val="006F7C68"/>
    <w:rsid w:val="006F7C8A"/>
    <w:rsid w:val="00700158"/>
    <w:rsid w:val="00700647"/>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5138"/>
    <w:rsid w:val="00715418"/>
    <w:rsid w:val="00715D32"/>
    <w:rsid w:val="00716006"/>
    <w:rsid w:val="00716D6A"/>
    <w:rsid w:val="00716EC2"/>
    <w:rsid w:val="0071710A"/>
    <w:rsid w:val="00717281"/>
    <w:rsid w:val="007174E0"/>
    <w:rsid w:val="00717616"/>
    <w:rsid w:val="00717668"/>
    <w:rsid w:val="00717A66"/>
    <w:rsid w:val="007200A5"/>
    <w:rsid w:val="0072079A"/>
    <w:rsid w:val="0072095B"/>
    <w:rsid w:val="00720AAE"/>
    <w:rsid w:val="00721856"/>
    <w:rsid w:val="0072256B"/>
    <w:rsid w:val="00722733"/>
    <w:rsid w:val="00722FF6"/>
    <w:rsid w:val="0072329B"/>
    <w:rsid w:val="007232B1"/>
    <w:rsid w:val="007236CD"/>
    <w:rsid w:val="00723B6C"/>
    <w:rsid w:val="0072430A"/>
    <w:rsid w:val="00724875"/>
    <w:rsid w:val="00724F7F"/>
    <w:rsid w:val="00725393"/>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577B"/>
    <w:rsid w:val="007358FB"/>
    <w:rsid w:val="00735D20"/>
    <w:rsid w:val="007367DB"/>
    <w:rsid w:val="007374B7"/>
    <w:rsid w:val="00737EEC"/>
    <w:rsid w:val="00740035"/>
    <w:rsid w:val="00741114"/>
    <w:rsid w:val="007425C5"/>
    <w:rsid w:val="007433D1"/>
    <w:rsid w:val="00743755"/>
    <w:rsid w:val="0074449D"/>
    <w:rsid w:val="00744B4C"/>
    <w:rsid w:val="00745E8A"/>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625C"/>
    <w:rsid w:val="00756686"/>
    <w:rsid w:val="007569B9"/>
    <w:rsid w:val="00756CF6"/>
    <w:rsid w:val="0075744D"/>
    <w:rsid w:val="00757BB4"/>
    <w:rsid w:val="00757E0B"/>
    <w:rsid w:val="007606DD"/>
    <w:rsid w:val="007611C4"/>
    <w:rsid w:val="0076145E"/>
    <w:rsid w:val="00761473"/>
    <w:rsid w:val="00761626"/>
    <w:rsid w:val="00761930"/>
    <w:rsid w:val="0076294B"/>
    <w:rsid w:val="007631FA"/>
    <w:rsid w:val="007646E0"/>
    <w:rsid w:val="00764779"/>
    <w:rsid w:val="00764FB2"/>
    <w:rsid w:val="00764FF8"/>
    <w:rsid w:val="007659DF"/>
    <w:rsid w:val="00765CDA"/>
    <w:rsid w:val="00766112"/>
    <w:rsid w:val="007662E4"/>
    <w:rsid w:val="00766B1F"/>
    <w:rsid w:val="0076731B"/>
    <w:rsid w:val="007673DC"/>
    <w:rsid w:val="00767CE8"/>
    <w:rsid w:val="00770333"/>
    <w:rsid w:val="00770882"/>
    <w:rsid w:val="00771745"/>
    <w:rsid w:val="00771804"/>
    <w:rsid w:val="00772B6D"/>
    <w:rsid w:val="00772CDC"/>
    <w:rsid w:val="00773139"/>
    <w:rsid w:val="007732A6"/>
    <w:rsid w:val="00773379"/>
    <w:rsid w:val="007735EF"/>
    <w:rsid w:val="00773F64"/>
    <w:rsid w:val="0077446C"/>
    <w:rsid w:val="00774F63"/>
    <w:rsid w:val="007756C6"/>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1218"/>
    <w:rsid w:val="00792287"/>
    <w:rsid w:val="0079238C"/>
    <w:rsid w:val="00792876"/>
    <w:rsid w:val="00793330"/>
    <w:rsid w:val="00793381"/>
    <w:rsid w:val="00793629"/>
    <w:rsid w:val="00793841"/>
    <w:rsid w:val="007939ED"/>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1E1D"/>
    <w:rsid w:val="007A2797"/>
    <w:rsid w:val="007A2ADB"/>
    <w:rsid w:val="007A3224"/>
    <w:rsid w:val="007A373C"/>
    <w:rsid w:val="007A3B69"/>
    <w:rsid w:val="007A3F1A"/>
    <w:rsid w:val="007A45FD"/>
    <w:rsid w:val="007A4CD7"/>
    <w:rsid w:val="007A562C"/>
    <w:rsid w:val="007B01CC"/>
    <w:rsid w:val="007B1216"/>
    <w:rsid w:val="007B30F8"/>
    <w:rsid w:val="007B3CE7"/>
    <w:rsid w:val="007B4246"/>
    <w:rsid w:val="007B44E5"/>
    <w:rsid w:val="007B5EE2"/>
    <w:rsid w:val="007B6B2E"/>
    <w:rsid w:val="007B6B82"/>
    <w:rsid w:val="007B6C14"/>
    <w:rsid w:val="007B6C1D"/>
    <w:rsid w:val="007B7108"/>
    <w:rsid w:val="007B749E"/>
    <w:rsid w:val="007B7F6B"/>
    <w:rsid w:val="007C0231"/>
    <w:rsid w:val="007C1CDA"/>
    <w:rsid w:val="007C24C7"/>
    <w:rsid w:val="007C2EAE"/>
    <w:rsid w:val="007C3799"/>
    <w:rsid w:val="007C4033"/>
    <w:rsid w:val="007C43AA"/>
    <w:rsid w:val="007C52BE"/>
    <w:rsid w:val="007C5C32"/>
    <w:rsid w:val="007C629A"/>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8"/>
    <w:rsid w:val="007E3B0E"/>
    <w:rsid w:val="007E3B9F"/>
    <w:rsid w:val="007E4335"/>
    <w:rsid w:val="007E44F2"/>
    <w:rsid w:val="007E464A"/>
    <w:rsid w:val="007E4A9B"/>
    <w:rsid w:val="007E4D39"/>
    <w:rsid w:val="007E5229"/>
    <w:rsid w:val="007E5823"/>
    <w:rsid w:val="007E5CAE"/>
    <w:rsid w:val="007E633F"/>
    <w:rsid w:val="007E73DC"/>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C12"/>
    <w:rsid w:val="0081463C"/>
    <w:rsid w:val="00814678"/>
    <w:rsid w:val="00815148"/>
    <w:rsid w:val="008151F7"/>
    <w:rsid w:val="0081573B"/>
    <w:rsid w:val="00815FDC"/>
    <w:rsid w:val="00816250"/>
    <w:rsid w:val="008166E1"/>
    <w:rsid w:val="008172B9"/>
    <w:rsid w:val="0081737C"/>
    <w:rsid w:val="008173D8"/>
    <w:rsid w:val="00817695"/>
    <w:rsid w:val="00817FE7"/>
    <w:rsid w:val="008206E7"/>
    <w:rsid w:val="008209E4"/>
    <w:rsid w:val="00820B41"/>
    <w:rsid w:val="00820CDC"/>
    <w:rsid w:val="008211A4"/>
    <w:rsid w:val="008211B6"/>
    <w:rsid w:val="00821505"/>
    <w:rsid w:val="00821738"/>
    <w:rsid w:val="008218AE"/>
    <w:rsid w:val="0082191B"/>
    <w:rsid w:val="00821E1C"/>
    <w:rsid w:val="008224C7"/>
    <w:rsid w:val="00822C80"/>
    <w:rsid w:val="0082308F"/>
    <w:rsid w:val="00823397"/>
    <w:rsid w:val="0082414D"/>
    <w:rsid w:val="008249BA"/>
    <w:rsid w:val="00824C52"/>
    <w:rsid w:val="008255E8"/>
    <w:rsid w:val="0082603F"/>
    <w:rsid w:val="00826241"/>
    <w:rsid w:val="00826A40"/>
    <w:rsid w:val="008275BA"/>
    <w:rsid w:val="00827817"/>
    <w:rsid w:val="008278CB"/>
    <w:rsid w:val="00827B6F"/>
    <w:rsid w:val="00827FA1"/>
    <w:rsid w:val="00830CE5"/>
    <w:rsid w:val="00830E32"/>
    <w:rsid w:val="00831E07"/>
    <w:rsid w:val="00831FA1"/>
    <w:rsid w:val="008321D7"/>
    <w:rsid w:val="0083237A"/>
    <w:rsid w:val="008332B7"/>
    <w:rsid w:val="008333C3"/>
    <w:rsid w:val="0083346E"/>
    <w:rsid w:val="00833562"/>
    <w:rsid w:val="00834B7F"/>
    <w:rsid w:val="008357E1"/>
    <w:rsid w:val="008358B0"/>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7B2"/>
    <w:rsid w:val="00850721"/>
    <w:rsid w:val="00850A35"/>
    <w:rsid w:val="00850E56"/>
    <w:rsid w:val="00850F89"/>
    <w:rsid w:val="00851AF9"/>
    <w:rsid w:val="00852B52"/>
    <w:rsid w:val="008532DA"/>
    <w:rsid w:val="00853475"/>
    <w:rsid w:val="00853AFE"/>
    <w:rsid w:val="008543F2"/>
    <w:rsid w:val="008549DD"/>
    <w:rsid w:val="00854B47"/>
    <w:rsid w:val="00855936"/>
    <w:rsid w:val="00857351"/>
    <w:rsid w:val="0085762C"/>
    <w:rsid w:val="00857DF0"/>
    <w:rsid w:val="00857E72"/>
    <w:rsid w:val="008605E6"/>
    <w:rsid w:val="00860A8B"/>
    <w:rsid w:val="0086104E"/>
    <w:rsid w:val="0086124E"/>
    <w:rsid w:val="00861CDD"/>
    <w:rsid w:val="008620E2"/>
    <w:rsid w:val="00862727"/>
    <w:rsid w:val="0086291E"/>
    <w:rsid w:val="00862DD8"/>
    <w:rsid w:val="00862E93"/>
    <w:rsid w:val="00863442"/>
    <w:rsid w:val="008634E1"/>
    <w:rsid w:val="00863C47"/>
    <w:rsid w:val="00863E0D"/>
    <w:rsid w:val="0086433F"/>
    <w:rsid w:val="00864FF4"/>
    <w:rsid w:val="00865014"/>
    <w:rsid w:val="008652C1"/>
    <w:rsid w:val="00865D15"/>
    <w:rsid w:val="00866077"/>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8B0"/>
    <w:rsid w:val="0087670A"/>
    <w:rsid w:val="0087680F"/>
    <w:rsid w:val="00876D5E"/>
    <w:rsid w:val="008775C1"/>
    <w:rsid w:val="008812BA"/>
    <w:rsid w:val="008813E6"/>
    <w:rsid w:val="00882405"/>
    <w:rsid w:val="0088276D"/>
    <w:rsid w:val="008828DA"/>
    <w:rsid w:val="008838FF"/>
    <w:rsid w:val="00883F6D"/>
    <w:rsid w:val="0088448D"/>
    <w:rsid w:val="008857EC"/>
    <w:rsid w:val="00885FB8"/>
    <w:rsid w:val="0088648E"/>
    <w:rsid w:val="008864F5"/>
    <w:rsid w:val="00886F6D"/>
    <w:rsid w:val="008872E8"/>
    <w:rsid w:val="00890667"/>
    <w:rsid w:val="00890704"/>
    <w:rsid w:val="0089070D"/>
    <w:rsid w:val="008909E5"/>
    <w:rsid w:val="00890A43"/>
    <w:rsid w:val="00890B56"/>
    <w:rsid w:val="00890DC1"/>
    <w:rsid w:val="00890FE7"/>
    <w:rsid w:val="008911DC"/>
    <w:rsid w:val="00891777"/>
    <w:rsid w:val="00891CB5"/>
    <w:rsid w:val="00891DBE"/>
    <w:rsid w:val="008927B0"/>
    <w:rsid w:val="0089376C"/>
    <w:rsid w:val="00893830"/>
    <w:rsid w:val="00893E89"/>
    <w:rsid w:val="0089402E"/>
    <w:rsid w:val="0089427A"/>
    <w:rsid w:val="00894626"/>
    <w:rsid w:val="00895005"/>
    <w:rsid w:val="008957D4"/>
    <w:rsid w:val="0089690F"/>
    <w:rsid w:val="00897AF0"/>
    <w:rsid w:val="00897DED"/>
    <w:rsid w:val="008A121A"/>
    <w:rsid w:val="008A133F"/>
    <w:rsid w:val="008A1614"/>
    <w:rsid w:val="008A1EBD"/>
    <w:rsid w:val="008A238A"/>
    <w:rsid w:val="008A293C"/>
    <w:rsid w:val="008A2B56"/>
    <w:rsid w:val="008A347F"/>
    <w:rsid w:val="008A36FF"/>
    <w:rsid w:val="008A3AFE"/>
    <w:rsid w:val="008A3F90"/>
    <w:rsid w:val="008A4B81"/>
    <w:rsid w:val="008A4BB4"/>
    <w:rsid w:val="008A50C9"/>
    <w:rsid w:val="008A54EC"/>
    <w:rsid w:val="008A674C"/>
    <w:rsid w:val="008A7CBB"/>
    <w:rsid w:val="008B015A"/>
    <w:rsid w:val="008B030E"/>
    <w:rsid w:val="008B0389"/>
    <w:rsid w:val="008B0762"/>
    <w:rsid w:val="008B0AC1"/>
    <w:rsid w:val="008B0BB8"/>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5FD8"/>
    <w:rsid w:val="008B6867"/>
    <w:rsid w:val="008B72D7"/>
    <w:rsid w:val="008B7964"/>
    <w:rsid w:val="008B7D6F"/>
    <w:rsid w:val="008C0AD8"/>
    <w:rsid w:val="008C1115"/>
    <w:rsid w:val="008C144C"/>
    <w:rsid w:val="008C2137"/>
    <w:rsid w:val="008C23B8"/>
    <w:rsid w:val="008C43F9"/>
    <w:rsid w:val="008C4CCC"/>
    <w:rsid w:val="008C5562"/>
    <w:rsid w:val="008C630F"/>
    <w:rsid w:val="008C6F85"/>
    <w:rsid w:val="008C7435"/>
    <w:rsid w:val="008C7CB9"/>
    <w:rsid w:val="008D0567"/>
    <w:rsid w:val="008D0B17"/>
    <w:rsid w:val="008D1BA9"/>
    <w:rsid w:val="008D1DB7"/>
    <w:rsid w:val="008D1DF9"/>
    <w:rsid w:val="008D22D0"/>
    <w:rsid w:val="008D2943"/>
    <w:rsid w:val="008D3006"/>
    <w:rsid w:val="008D39E3"/>
    <w:rsid w:val="008D3FC4"/>
    <w:rsid w:val="008D45E3"/>
    <w:rsid w:val="008D58E7"/>
    <w:rsid w:val="008D5E13"/>
    <w:rsid w:val="008D6635"/>
    <w:rsid w:val="008D6EDE"/>
    <w:rsid w:val="008D7F0E"/>
    <w:rsid w:val="008D7FA0"/>
    <w:rsid w:val="008E04B3"/>
    <w:rsid w:val="008E071C"/>
    <w:rsid w:val="008E1548"/>
    <w:rsid w:val="008E1BD5"/>
    <w:rsid w:val="008E2448"/>
    <w:rsid w:val="008E2649"/>
    <w:rsid w:val="008E272E"/>
    <w:rsid w:val="008E2DA9"/>
    <w:rsid w:val="008E315A"/>
    <w:rsid w:val="008E34CB"/>
    <w:rsid w:val="008E367D"/>
    <w:rsid w:val="008E4524"/>
    <w:rsid w:val="008E4602"/>
    <w:rsid w:val="008E4CC0"/>
    <w:rsid w:val="008E525A"/>
    <w:rsid w:val="008E56DF"/>
    <w:rsid w:val="008E5A99"/>
    <w:rsid w:val="008E67C4"/>
    <w:rsid w:val="008E6C6F"/>
    <w:rsid w:val="008E7593"/>
    <w:rsid w:val="008E7701"/>
    <w:rsid w:val="008E775B"/>
    <w:rsid w:val="008E790E"/>
    <w:rsid w:val="008F02A2"/>
    <w:rsid w:val="008F0827"/>
    <w:rsid w:val="008F0B7B"/>
    <w:rsid w:val="008F165A"/>
    <w:rsid w:val="008F1E2F"/>
    <w:rsid w:val="008F215D"/>
    <w:rsid w:val="008F2CEC"/>
    <w:rsid w:val="008F30E6"/>
    <w:rsid w:val="008F39D5"/>
    <w:rsid w:val="008F3C55"/>
    <w:rsid w:val="008F3E08"/>
    <w:rsid w:val="008F4F68"/>
    <w:rsid w:val="008F59FB"/>
    <w:rsid w:val="008F5B10"/>
    <w:rsid w:val="008F5B78"/>
    <w:rsid w:val="008F7393"/>
    <w:rsid w:val="008F79D2"/>
    <w:rsid w:val="008F7D82"/>
    <w:rsid w:val="00900303"/>
    <w:rsid w:val="009005E6"/>
    <w:rsid w:val="00900DA1"/>
    <w:rsid w:val="00900F31"/>
    <w:rsid w:val="009011DA"/>
    <w:rsid w:val="00901D65"/>
    <w:rsid w:val="00901D69"/>
    <w:rsid w:val="009022CC"/>
    <w:rsid w:val="0090240A"/>
    <w:rsid w:val="009024FA"/>
    <w:rsid w:val="00902B7B"/>
    <w:rsid w:val="00903EFE"/>
    <w:rsid w:val="009040D6"/>
    <w:rsid w:val="00904321"/>
    <w:rsid w:val="00904610"/>
    <w:rsid w:val="00904D01"/>
    <w:rsid w:val="00904DD0"/>
    <w:rsid w:val="00905E77"/>
    <w:rsid w:val="00906B95"/>
    <w:rsid w:val="0090739F"/>
    <w:rsid w:val="00910788"/>
    <w:rsid w:val="00910DAE"/>
    <w:rsid w:val="0091175B"/>
    <w:rsid w:val="00911AB4"/>
    <w:rsid w:val="00911D26"/>
    <w:rsid w:val="00912326"/>
    <w:rsid w:val="0091275E"/>
    <w:rsid w:val="00913912"/>
    <w:rsid w:val="0091656C"/>
    <w:rsid w:val="009171AF"/>
    <w:rsid w:val="00917E77"/>
    <w:rsid w:val="00917FE4"/>
    <w:rsid w:val="00920F43"/>
    <w:rsid w:val="00921074"/>
    <w:rsid w:val="00921255"/>
    <w:rsid w:val="00922D95"/>
    <w:rsid w:val="00923308"/>
    <w:rsid w:val="00923519"/>
    <w:rsid w:val="00924203"/>
    <w:rsid w:val="0092524D"/>
    <w:rsid w:val="00925919"/>
    <w:rsid w:val="00925BBA"/>
    <w:rsid w:val="00926552"/>
    <w:rsid w:val="009270B6"/>
    <w:rsid w:val="00927DAA"/>
    <w:rsid w:val="00931745"/>
    <w:rsid w:val="0093221B"/>
    <w:rsid w:val="009323DF"/>
    <w:rsid w:val="00932494"/>
    <w:rsid w:val="00932B74"/>
    <w:rsid w:val="00932ECA"/>
    <w:rsid w:val="0093373B"/>
    <w:rsid w:val="00933C14"/>
    <w:rsid w:val="00933C34"/>
    <w:rsid w:val="00934915"/>
    <w:rsid w:val="00934956"/>
    <w:rsid w:val="009356BF"/>
    <w:rsid w:val="0093574D"/>
    <w:rsid w:val="00935D30"/>
    <w:rsid w:val="009373C0"/>
    <w:rsid w:val="00937AF5"/>
    <w:rsid w:val="0094063D"/>
    <w:rsid w:val="00940B55"/>
    <w:rsid w:val="00940C80"/>
    <w:rsid w:val="0094153C"/>
    <w:rsid w:val="009417AC"/>
    <w:rsid w:val="00941B31"/>
    <w:rsid w:val="009428CE"/>
    <w:rsid w:val="00942C6A"/>
    <w:rsid w:val="009431A1"/>
    <w:rsid w:val="00943D30"/>
    <w:rsid w:val="00944505"/>
    <w:rsid w:val="0094474B"/>
    <w:rsid w:val="00946CFB"/>
    <w:rsid w:val="00947189"/>
    <w:rsid w:val="009472B7"/>
    <w:rsid w:val="00947677"/>
    <w:rsid w:val="009479EB"/>
    <w:rsid w:val="00947A5E"/>
    <w:rsid w:val="0095024C"/>
    <w:rsid w:val="009509EF"/>
    <w:rsid w:val="00950B13"/>
    <w:rsid w:val="0095126A"/>
    <w:rsid w:val="0095180B"/>
    <w:rsid w:val="00952E92"/>
    <w:rsid w:val="00952F6C"/>
    <w:rsid w:val="009533D4"/>
    <w:rsid w:val="00953A54"/>
    <w:rsid w:val="00955980"/>
    <w:rsid w:val="00955DDB"/>
    <w:rsid w:val="00956525"/>
    <w:rsid w:val="00956682"/>
    <w:rsid w:val="00956CEB"/>
    <w:rsid w:val="00956D02"/>
    <w:rsid w:val="009573A6"/>
    <w:rsid w:val="00957596"/>
    <w:rsid w:val="00957A2E"/>
    <w:rsid w:val="00957D62"/>
    <w:rsid w:val="00957FC3"/>
    <w:rsid w:val="0096055C"/>
    <w:rsid w:val="00960839"/>
    <w:rsid w:val="0096099B"/>
    <w:rsid w:val="00960D6A"/>
    <w:rsid w:val="0096120B"/>
    <w:rsid w:val="00961A4A"/>
    <w:rsid w:val="00961C56"/>
    <w:rsid w:val="009625A6"/>
    <w:rsid w:val="00962FBD"/>
    <w:rsid w:val="009632F8"/>
    <w:rsid w:val="009632FE"/>
    <w:rsid w:val="00964579"/>
    <w:rsid w:val="00965A94"/>
    <w:rsid w:val="00966BF6"/>
    <w:rsid w:val="00967799"/>
    <w:rsid w:val="0096795C"/>
    <w:rsid w:val="00970038"/>
    <w:rsid w:val="00970B4B"/>
    <w:rsid w:val="00970E14"/>
    <w:rsid w:val="0097168D"/>
    <w:rsid w:val="00971B93"/>
    <w:rsid w:val="00971CA9"/>
    <w:rsid w:val="00972037"/>
    <w:rsid w:val="00972583"/>
    <w:rsid w:val="00972769"/>
    <w:rsid w:val="00972C95"/>
    <w:rsid w:val="00972E31"/>
    <w:rsid w:val="00973633"/>
    <w:rsid w:val="009740B9"/>
    <w:rsid w:val="00975B82"/>
    <w:rsid w:val="0097644F"/>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CB0"/>
    <w:rsid w:val="00994D84"/>
    <w:rsid w:val="009950C3"/>
    <w:rsid w:val="00995665"/>
    <w:rsid w:val="009964AD"/>
    <w:rsid w:val="009971C1"/>
    <w:rsid w:val="00997860"/>
    <w:rsid w:val="00997B53"/>
    <w:rsid w:val="009A06EB"/>
    <w:rsid w:val="009A0DE8"/>
    <w:rsid w:val="009A241D"/>
    <w:rsid w:val="009A266C"/>
    <w:rsid w:val="009A3051"/>
    <w:rsid w:val="009A3856"/>
    <w:rsid w:val="009A4066"/>
    <w:rsid w:val="009A4155"/>
    <w:rsid w:val="009A41FF"/>
    <w:rsid w:val="009A4C3D"/>
    <w:rsid w:val="009A4C87"/>
    <w:rsid w:val="009A4F0F"/>
    <w:rsid w:val="009A5076"/>
    <w:rsid w:val="009A6752"/>
    <w:rsid w:val="009A741D"/>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C85"/>
    <w:rsid w:val="009B6E48"/>
    <w:rsid w:val="009B6F2F"/>
    <w:rsid w:val="009B77B2"/>
    <w:rsid w:val="009B79BB"/>
    <w:rsid w:val="009B7E3C"/>
    <w:rsid w:val="009C0B4C"/>
    <w:rsid w:val="009C14BE"/>
    <w:rsid w:val="009C1556"/>
    <w:rsid w:val="009C27E5"/>
    <w:rsid w:val="009C27FC"/>
    <w:rsid w:val="009C32C8"/>
    <w:rsid w:val="009C3529"/>
    <w:rsid w:val="009C3FE1"/>
    <w:rsid w:val="009C521B"/>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567"/>
    <w:rsid w:val="009D488D"/>
    <w:rsid w:val="009D5FAE"/>
    <w:rsid w:val="009D6922"/>
    <w:rsid w:val="009D6D0D"/>
    <w:rsid w:val="009D6E23"/>
    <w:rsid w:val="009D703B"/>
    <w:rsid w:val="009D72A8"/>
    <w:rsid w:val="009D7677"/>
    <w:rsid w:val="009D7A07"/>
    <w:rsid w:val="009D7F2B"/>
    <w:rsid w:val="009E0394"/>
    <w:rsid w:val="009E0CE2"/>
    <w:rsid w:val="009E1A98"/>
    <w:rsid w:val="009E242E"/>
    <w:rsid w:val="009E2B0B"/>
    <w:rsid w:val="009E2B73"/>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C59"/>
    <w:rsid w:val="009F2088"/>
    <w:rsid w:val="009F254E"/>
    <w:rsid w:val="009F2B98"/>
    <w:rsid w:val="009F3193"/>
    <w:rsid w:val="009F335B"/>
    <w:rsid w:val="009F3B24"/>
    <w:rsid w:val="009F42E7"/>
    <w:rsid w:val="009F4372"/>
    <w:rsid w:val="009F5EE1"/>
    <w:rsid w:val="009F620C"/>
    <w:rsid w:val="009F6618"/>
    <w:rsid w:val="009F68DB"/>
    <w:rsid w:val="009F6B26"/>
    <w:rsid w:val="009F6C10"/>
    <w:rsid w:val="009F6E3F"/>
    <w:rsid w:val="009F7278"/>
    <w:rsid w:val="009F7E39"/>
    <w:rsid w:val="00A0099B"/>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3F9"/>
    <w:rsid w:val="00A065AB"/>
    <w:rsid w:val="00A068A1"/>
    <w:rsid w:val="00A06A3E"/>
    <w:rsid w:val="00A06A9A"/>
    <w:rsid w:val="00A0743A"/>
    <w:rsid w:val="00A0765E"/>
    <w:rsid w:val="00A0780F"/>
    <w:rsid w:val="00A07FB5"/>
    <w:rsid w:val="00A10F72"/>
    <w:rsid w:val="00A10FFD"/>
    <w:rsid w:val="00A11606"/>
    <w:rsid w:val="00A11B87"/>
    <w:rsid w:val="00A11CF3"/>
    <w:rsid w:val="00A1224E"/>
    <w:rsid w:val="00A122E5"/>
    <w:rsid w:val="00A13D6B"/>
    <w:rsid w:val="00A14304"/>
    <w:rsid w:val="00A148DC"/>
    <w:rsid w:val="00A14BD7"/>
    <w:rsid w:val="00A14D4E"/>
    <w:rsid w:val="00A14EE3"/>
    <w:rsid w:val="00A1727D"/>
    <w:rsid w:val="00A17753"/>
    <w:rsid w:val="00A17A87"/>
    <w:rsid w:val="00A17B5B"/>
    <w:rsid w:val="00A17FC7"/>
    <w:rsid w:val="00A203A2"/>
    <w:rsid w:val="00A2069F"/>
    <w:rsid w:val="00A20C1B"/>
    <w:rsid w:val="00A20E48"/>
    <w:rsid w:val="00A21777"/>
    <w:rsid w:val="00A219DE"/>
    <w:rsid w:val="00A228F8"/>
    <w:rsid w:val="00A22A46"/>
    <w:rsid w:val="00A23049"/>
    <w:rsid w:val="00A232FD"/>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BFF"/>
    <w:rsid w:val="00A44000"/>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6E2"/>
    <w:rsid w:val="00A56A14"/>
    <w:rsid w:val="00A56D7E"/>
    <w:rsid w:val="00A56FFE"/>
    <w:rsid w:val="00A57454"/>
    <w:rsid w:val="00A602C9"/>
    <w:rsid w:val="00A6035B"/>
    <w:rsid w:val="00A61532"/>
    <w:rsid w:val="00A61C78"/>
    <w:rsid w:val="00A61F60"/>
    <w:rsid w:val="00A62646"/>
    <w:rsid w:val="00A629C0"/>
    <w:rsid w:val="00A631B1"/>
    <w:rsid w:val="00A64E41"/>
    <w:rsid w:val="00A657F3"/>
    <w:rsid w:val="00A66620"/>
    <w:rsid w:val="00A66CE6"/>
    <w:rsid w:val="00A6765C"/>
    <w:rsid w:val="00A67CA7"/>
    <w:rsid w:val="00A70FA7"/>
    <w:rsid w:val="00A71068"/>
    <w:rsid w:val="00A71541"/>
    <w:rsid w:val="00A71B21"/>
    <w:rsid w:val="00A71F56"/>
    <w:rsid w:val="00A7253E"/>
    <w:rsid w:val="00A73474"/>
    <w:rsid w:val="00A74238"/>
    <w:rsid w:val="00A74954"/>
    <w:rsid w:val="00A74FA9"/>
    <w:rsid w:val="00A75209"/>
    <w:rsid w:val="00A756A1"/>
    <w:rsid w:val="00A75B00"/>
    <w:rsid w:val="00A75FC4"/>
    <w:rsid w:val="00A76015"/>
    <w:rsid w:val="00A76251"/>
    <w:rsid w:val="00A771C5"/>
    <w:rsid w:val="00A77B3D"/>
    <w:rsid w:val="00A80186"/>
    <w:rsid w:val="00A81087"/>
    <w:rsid w:val="00A83854"/>
    <w:rsid w:val="00A84B0D"/>
    <w:rsid w:val="00A8506F"/>
    <w:rsid w:val="00A85172"/>
    <w:rsid w:val="00A86220"/>
    <w:rsid w:val="00A865B8"/>
    <w:rsid w:val="00A869FC"/>
    <w:rsid w:val="00A87EB8"/>
    <w:rsid w:val="00A90203"/>
    <w:rsid w:val="00A90D27"/>
    <w:rsid w:val="00A91269"/>
    <w:rsid w:val="00A9139C"/>
    <w:rsid w:val="00A92014"/>
    <w:rsid w:val="00A92D78"/>
    <w:rsid w:val="00A93BB3"/>
    <w:rsid w:val="00A948A1"/>
    <w:rsid w:val="00A95494"/>
    <w:rsid w:val="00A954A3"/>
    <w:rsid w:val="00A957F3"/>
    <w:rsid w:val="00A9597C"/>
    <w:rsid w:val="00A96E08"/>
    <w:rsid w:val="00A97872"/>
    <w:rsid w:val="00A97BE7"/>
    <w:rsid w:val="00A97C49"/>
    <w:rsid w:val="00AA017C"/>
    <w:rsid w:val="00AA05B1"/>
    <w:rsid w:val="00AA0685"/>
    <w:rsid w:val="00AA0BAB"/>
    <w:rsid w:val="00AA0F3B"/>
    <w:rsid w:val="00AA39B9"/>
    <w:rsid w:val="00AA3C1C"/>
    <w:rsid w:val="00AA422D"/>
    <w:rsid w:val="00AA42D4"/>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77A8"/>
    <w:rsid w:val="00AB7EDA"/>
    <w:rsid w:val="00AC0FF1"/>
    <w:rsid w:val="00AC11C5"/>
    <w:rsid w:val="00AC1932"/>
    <w:rsid w:val="00AC1AA9"/>
    <w:rsid w:val="00AC1DEF"/>
    <w:rsid w:val="00AC1E27"/>
    <w:rsid w:val="00AC1F00"/>
    <w:rsid w:val="00AC1FC1"/>
    <w:rsid w:val="00AC20A5"/>
    <w:rsid w:val="00AC3F7C"/>
    <w:rsid w:val="00AC4C55"/>
    <w:rsid w:val="00AC5451"/>
    <w:rsid w:val="00AC5A73"/>
    <w:rsid w:val="00AC5ED8"/>
    <w:rsid w:val="00AC6EAE"/>
    <w:rsid w:val="00AC741F"/>
    <w:rsid w:val="00AD1ABE"/>
    <w:rsid w:val="00AD1DA8"/>
    <w:rsid w:val="00AD257E"/>
    <w:rsid w:val="00AD2781"/>
    <w:rsid w:val="00AD2791"/>
    <w:rsid w:val="00AD2CB3"/>
    <w:rsid w:val="00AD2E00"/>
    <w:rsid w:val="00AD3134"/>
    <w:rsid w:val="00AD34E3"/>
    <w:rsid w:val="00AD3EF5"/>
    <w:rsid w:val="00AD4C56"/>
    <w:rsid w:val="00AD4C71"/>
    <w:rsid w:val="00AD521E"/>
    <w:rsid w:val="00AD6899"/>
    <w:rsid w:val="00AD6A2E"/>
    <w:rsid w:val="00AD6C8A"/>
    <w:rsid w:val="00AD7B0F"/>
    <w:rsid w:val="00AE03FA"/>
    <w:rsid w:val="00AE0ABB"/>
    <w:rsid w:val="00AE0E94"/>
    <w:rsid w:val="00AE139D"/>
    <w:rsid w:val="00AE154F"/>
    <w:rsid w:val="00AE1B5A"/>
    <w:rsid w:val="00AE2019"/>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E7B"/>
    <w:rsid w:val="00AF04BE"/>
    <w:rsid w:val="00AF1B2B"/>
    <w:rsid w:val="00AF1D51"/>
    <w:rsid w:val="00AF2151"/>
    <w:rsid w:val="00AF2811"/>
    <w:rsid w:val="00AF286F"/>
    <w:rsid w:val="00AF33A4"/>
    <w:rsid w:val="00AF35AC"/>
    <w:rsid w:val="00AF3775"/>
    <w:rsid w:val="00AF4865"/>
    <w:rsid w:val="00AF48DC"/>
    <w:rsid w:val="00AF54C5"/>
    <w:rsid w:val="00AF560C"/>
    <w:rsid w:val="00AF590A"/>
    <w:rsid w:val="00AF5944"/>
    <w:rsid w:val="00AF6591"/>
    <w:rsid w:val="00AF66DB"/>
    <w:rsid w:val="00AF6A01"/>
    <w:rsid w:val="00AF6DC4"/>
    <w:rsid w:val="00AF7780"/>
    <w:rsid w:val="00B02216"/>
    <w:rsid w:val="00B024D8"/>
    <w:rsid w:val="00B035D2"/>
    <w:rsid w:val="00B03FD1"/>
    <w:rsid w:val="00B04AF9"/>
    <w:rsid w:val="00B05221"/>
    <w:rsid w:val="00B05251"/>
    <w:rsid w:val="00B05562"/>
    <w:rsid w:val="00B05E1B"/>
    <w:rsid w:val="00B05F09"/>
    <w:rsid w:val="00B05F9E"/>
    <w:rsid w:val="00B066BE"/>
    <w:rsid w:val="00B06ABD"/>
    <w:rsid w:val="00B06F4B"/>
    <w:rsid w:val="00B07183"/>
    <w:rsid w:val="00B071E3"/>
    <w:rsid w:val="00B074A3"/>
    <w:rsid w:val="00B075A2"/>
    <w:rsid w:val="00B07F54"/>
    <w:rsid w:val="00B100A7"/>
    <w:rsid w:val="00B11153"/>
    <w:rsid w:val="00B124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A35"/>
    <w:rsid w:val="00B21C55"/>
    <w:rsid w:val="00B2203E"/>
    <w:rsid w:val="00B22639"/>
    <w:rsid w:val="00B23DEB"/>
    <w:rsid w:val="00B23DF5"/>
    <w:rsid w:val="00B2411D"/>
    <w:rsid w:val="00B24638"/>
    <w:rsid w:val="00B247EC"/>
    <w:rsid w:val="00B249E2"/>
    <w:rsid w:val="00B253C8"/>
    <w:rsid w:val="00B2562F"/>
    <w:rsid w:val="00B2576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12D2"/>
    <w:rsid w:val="00B41852"/>
    <w:rsid w:val="00B4224D"/>
    <w:rsid w:val="00B42976"/>
    <w:rsid w:val="00B42A82"/>
    <w:rsid w:val="00B42E82"/>
    <w:rsid w:val="00B43949"/>
    <w:rsid w:val="00B43A33"/>
    <w:rsid w:val="00B43E94"/>
    <w:rsid w:val="00B44006"/>
    <w:rsid w:val="00B44577"/>
    <w:rsid w:val="00B4501B"/>
    <w:rsid w:val="00B45116"/>
    <w:rsid w:val="00B45683"/>
    <w:rsid w:val="00B46089"/>
    <w:rsid w:val="00B46AE3"/>
    <w:rsid w:val="00B46BE5"/>
    <w:rsid w:val="00B47AF1"/>
    <w:rsid w:val="00B50316"/>
    <w:rsid w:val="00B5111D"/>
    <w:rsid w:val="00B511FD"/>
    <w:rsid w:val="00B517B7"/>
    <w:rsid w:val="00B5195B"/>
    <w:rsid w:val="00B5204E"/>
    <w:rsid w:val="00B52835"/>
    <w:rsid w:val="00B52AEC"/>
    <w:rsid w:val="00B530E7"/>
    <w:rsid w:val="00B53152"/>
    <w:rsid w:val="00B533C1"/>
    <w:rsid w:val="00B534CD"/>
    <w:rsid w:val="00B53CE0"/>
    <w:rsid w:val="00B53DD4"/>
    <w:rsid w:val="00B5416C"/>
    <w:rsid w:val="00B5544E"/>
    <w:rsid w:val="00B5598C"/>
    <w:rsid w:val="00B55FF9"/>
    <w:rsid w:val="00B5604D"/>
    <w:rsid w:val="00B5609E"/>
    <w:rsid w:val="00B5788F"/>
    <w:rsid w:val="00B6012B"/>
    <w:rsid w:val="00B60516"/>
    <w:rsid w:val="00B60638"/>
    <w:rsid w:val="00B60A58"/>
    <w:rsid w:val="00B60A7D"/>
    <w:rsid w:val="00B61895"/>
    <w:rsid w:val="00B61BF5"/>
    <w:rsid w:val="00B6286D"/>
    <w:rsid w:val="00B630DD"/>
    <w:rsid w:val="00B64869"/>
    <w:rsid w:val="00B64F38"/>
    <w:rsid w:val="00B64F91"/>
    <w:rsid w:val="00B6587D"/>
    <w:rsid w:val="00B65A01"/>
    <w:rsid w:val="00B65C77"/>
    <w:rsid w:val="00B65D0C"/>
    <w:rsid w:val="00B661E0"/>
    <w:rsid w:val="00B6639C"/>
    <w:rsid w:val="00B665A8"/>
    <w:rsid w:val="00B67087"/>
    <w:rsid w:val="00B670A3"/>
    <w:rsid w:val="00B67A38"/>
    <w:rsid w:val="00B67E13"/>
    <w:rsid w:val="00B70014"/>
    <w:rsid w:val="00B70408"/>
    <w:rsid w:val="00B70C81"/>
    <w:rsid w:val="00B70DE5"/>
    <w:rsid w:val="00B71320"/>
    <w:rsid w:val="00B71724"/>
    <w:rsid w:val="00B717E7"/>
    <w:rsid w:val="00B71B70"/>
    <w:rsid w:val="00B724E8"/>
    <w:rsid w:val="00B72C62"/>
    <w:rsid w:val="00B72D80"/>
    <w:rsid w:val="00B73800"/>
    <w:rsid w:val="00B739B0"/>
    <w:rsid w:val="00B744F1"/>
    <w:rsid w:val="00B74D1F"/>
    <w:rsid w:val="00B74E6F"/>
    <w:rsid w:val="00B74E8D"/>
    <w:rsid w:val="00B75072"/>
    <w:rsid w:val="00B7515A"/>
    <w:rsid w:val="00B75398"/>
    <w:rsid w:val="00B757DE"/>
    <w:rsid w:val="00B75F8B"/>
    <w:rsid w:val="00B76174"/>
    <w:rsid w:val="00B76476"/>
    <w:rsid w:val="00B76859"/>
    <w:rsid w:val="00B76E6F"/>
    <w:rsid w:val="00B7714B"/>
    <w:rsid w:val="00B77C2E"/>
    <w:rsid w:val="00B77EF7"/>
    <w:rsid w:val="00B8079A"/>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1355"/>
    <w:rsid w:val="00B9173A"/>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E00"/>
    <w:rsid w:val="00BA2264"/>
    <w:rsid w:val="00BA2F8D"/>
    <w:rsid w:val="00BA304A"/>
    <w:rsid w:val="00BA326B"/>
    <w:rsid w:val="00BA3759"/>
    <w:rsid w:val="00BA391A"/>
    <w:rsid w:val="00BA3A1B"/>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5A"/>
    <w:rsid w:val="00BB1A54"/>
    <w:rsid w:val="00BB1B60"/>
    <w:rsid w:val="00BB2594"/>
    <w:rsid w:val="00BB2DDE"/>
    <w:rsid w:val="00BB39B4"/>
    <w:rsid w:val="00BB3F9F"/>
    <w:rsid w:val="00BB41AC"/>
    <w:rsid w:val="00BB47DC"/>
    <w:rsid w:val="00BB4FA2"/>
    <w:rsid w:val="00BB514A"/>
    <w:rsid w:val="00BB57E4"/>
    <w:rsid w:val="00BB6368"/>
    <w:rsid w:val="00BB7363"/>
    <w:rsid w:val="00BB7C0B"/>
    <w:rsid w:val="00BB7F45"/>
    <w:rsid w:val="00BC0028"/>
    <w:rsid w:val="00BC00E0"/>
    <w:rsid w:val="00BC014C"/>
    <w:rsid w:val="00BC07B1"/>
    <w:rsid w:val="00BC17EC"/>
    <w:rsid w:val="00BC22A0"/>
    <w:rsid w:val="00BC280B"/>
    <w:rsid w:val="00BC28C2"/>
    <w:rsid w:val="00BC34EB"/>
    <w:rsid w:val="00BC3B50"/>
    <w:rsid w:val="00BC4AD2"/>
    <w:rsid w:val="00BC4B22"/>
    <w:rsid w:val="00BC4C72"/>
    <w:rsid w:val="00BC4EE1"/>
    <w:rsid w:val="00BC5037"/>
    <w:rsid w:val="00BC56CA"/>
    <w:rsid w:val="00BC59A5"/>
    <w:rsid w:val="00BC5D0A"/>
    <w:rsid w:val="00BC63C5"/>
    <w:rsid w:val="00BC7014"/>
    <w:rsid w:val="00BC7763"/>
    <w:rsid w:val="00BC7810"/>
    <w:rsid w:val="00BC7B40"/>
    <w:rsid w:val="00BD0948"/>
    <w:rsid w:val="00BD1163"/>
    <w:rsid w:val="00BD139B"/>
    <w:rsid w:val="00BD15FC"/>
    <w:rsid w:val="00BD2D9C"/>
    <w:rsid w:val="00BD2ED5"/>
    <w:rsid w:val="00BD2F19"/>
    <w:rsid w:val="00BD3DF7"/>
    <w:rsid w:val="00BD3E27"/>
    <w:rsid w:val="00BD4C42"/>
    <w:rsid w:val="00BD5335"/>
    <w:rsid w:val="00BD53D6"/>
    <w:rsid w:val="00BD5643"/>
    <w:rsid w:val="00BD5868"/>
    <w:rsid w:val="00BD5E1B"/>
    <w:rsid w:val="00BD61B4"/>
    <w:rsid w:val="00BD6243"/>
    <w:rsid w:val="00BD672F"/>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6DEA"/>
    <w:rsid w:val="00BE75CD"/>
    <w:rsid w:val="00BE7A2A"/>
    <w:rsid w:val="00BE7F9A"/>
    <w:rsid w:val="00BF035C"/>
    <w:rsid w:val="00BF06EC"/>
    <w:rsid w:val="00BF0DE4"/>
    <w:rsid w:val="00BF1053"/>
    <w:rsid w:val="00BF1DFD"/>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50E"/>
    <w:rsid w:val="00C235EF"/>
    <w:rsid w:val="00C23881"/>
    <w:rsid w:val="00C23F83"/>
    <w:rsid w:val="00C247B9"/>
    <w:rsid w:val="00C24B89"/>
    <w:rsid w:val="00C24F18"/>
    <w:rsid w:val="00C2589A"/>
    <w:rsid w:val="00C25DA5"/>
    <w:rsid w:val="00C26A0A"/>
    <w:rsid w:val="00C272F2"/>
    <w:rsid w:val="00C27B18"/>
    <w:rsid w:val="00C30047"/>
    <w:rsid w:val="00C3121E"/>
    <w:rsid w:val="00C32A6E"/>
    <w:rsid w:val="00C33595"/>
    <w:rsid w:val="00C335DA"/>
    <w:rsid w:val="00C33706"/>
    <w:rsid w:val="00C33AE0"/>
    <w:rsid w:val="00C33BB3"/>
    <w:rsid w:val="00C33D2C"/>
    <w:rsid w:val="00C3453F"/>
    <w:rsid w:val="00C34E45"/>
    <w:rsid w:val="00C35419"/>
    <w:rsid w:val="00C3550C"/>
    <w:rsid w:val="00C3575D"/>
    <w:rsid w:val="00C35BE0"/>
    <w:rsid w:val="00C36205"/>
    <w:rsid w:val="00C36802"/>
    <w:rsid w:val="00C378F2"/>
    <w:rsid w:val="00C406BD"/>
    <w:rsid w:val="00C407EB"/>
    <w:rsid w:val="00C4085D"/>
    <w:rsid w:val="00C40FE3"/>
    <w:rsid w:val="00C41093"/>
    <w:rsid w:val="00C4156C"/>
    <w:rsid w:val="00C416AB"/>
    <w:rsid w:val="00C42BF1"/>
    <w:rsid w:val="00C43237"/>
    <w:rsid w:val="00C4362F"/>
    <w:rsid w:val="00C46637"/>
    <w:rsid w:val="00C469DC"/>
    <w:rsid w:val="00C4712D"/>
    <w:rsid w:val="00C47E87"/>
    <w:rsid w:val="00C5009C"/>
    <w:rsid w:val="00C50F2E"/>
    <w:rsid w:val="00C51D1D"/>
    <w:rsid w:val="00C5259C"/>
    <w:rsid w:val="00C53C49"/>
    <w:rsid w:val="00C54559"/>
    <w:rsid w:val="00C5460C"/>
    <w:rsid w:val="00C5551A"/>
    <w:rsid w:val="00C5568A"/>
    <w:rsid w:val="00C55CC3"/>
    <w:rsid w:val="00C55EDA"/>
    <w:rsid w:val="00C56962"/>
    <w:rsid w:val="00C56CB5"/>
    <w:rsid w:val="00C57D06"/>
    <w:rsid w:val="00C6014E"/>
    <w:rsid w:val="00C6087F"/>
    <w:rsid w:val="00C60A3C"/>
    <w:rsid w:val="00C61784"/>
    <w:rsid w:val="00C6216E"/>
    <w:rsid w:val="00C6291F"/>
    <w:rsid w:val="00C62D0F"/>
    <w:rsid w:val="00C634EE"/>
    <w:rsid w:val="00C63B21"/>
    <w:rsid w:val="00C65338"/>
    <w:rsid w:val="00C6566F"/>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8A"/>
    <w:rsid w:val="00C72EA8"/>
    <w:rsid w:val="00C73DE6"/>
    <w:rsid w:val="00C74703"/>
    <w:rsid w:val="00C74949"/>
    <w:rsid w:val="00C749A2"/>
    <w:rsid w:val="00C74D4D"/>
    <w:rsid w:val="00C753F5"/>
    <w:rsid w:val="00C7565B"/>
    <w:rsid w:val="00C75DC8"/>
    <w:rsid w:val="00C764B1"/>
    <w:rsid w:val="00C76510"/>
    <w:rsid w:val="00C77624"/>
    <w:rsid w:val="00C77FDF"/>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7298"/>
    <w:rsid w:val="00CB7F29"/>
    <w:rsid w:val="00CC09B3"/>
    <w:rsid w:val="00CC0A6A"/>
    <w:rsid w:val="00CC0F68"/>
    <w:rsid w:val="00CC1280"/>
    <w:rsid w:val="00CC12A3"/>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9AC"/>
    <w:rsid w:val="00CD1A82"/>
    <w:rsid w:val="00CD276D"/>
    <w:rsid w:val="00CD364E"/>
    <w:rsid w:val="00CD39B9"/>
    <w:rsid w:val="00CD45E3"/>
    <w:rsid w:val="00CD58F9"/>
    <w:rsid w:val="00CD5C7A"/>
    <w:rsid w:val="00CD6462"/>
    <w:rsid w:val="00CD64DD"/>
    <w:rsid w:val="00CD6A46"/>
    <w:rsid w:val="00CD6CA9"/>
    <w:rsid w:val="00CD6E07"/>
    <w:rsid w:val="00CD6E91"/>
    <w:rsid w:val="00CD7116"/>
    <w:rsid w:val="00CD75C0"/>
    <w:rsid w:val="00CD7773"/>
    <w:rsid w:val="00CD7809"/>
    <w:rsid w:val="00CE0348"/>
    <w:rsid w:val="00CE0B5B"/>
    <w:rsid w:val="00CE1109"/>
    <w:rsid w:val="00CE1166"/>
    <w:rsid w:val="00CE2339"/>
    <w:rsid w:val="00CE24C8"/>
    <w:rsid w:val="00CE2C63"/>
    <w:rsid w:val="00CE2E9E"/>
    <w:rsid w:val="00CE31D5"/>
    <w:rsid w:val="00CE345D"/>
    <w:rsid w:val="00CE437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F42"/>
    <w:rsid w:val="00CF6DBE"/>
    <w:rsid w:val="00CF7170"/>
    <w:rsid w:val="00CF7EFB"/>
    <w:rsid w:val="00D001F9"/>
    <w:rsid w:val="00D00E46"/>
    <w:rsid w:val="00D02191"/>
    <w:rsid w:val="00D02867"/>
    <w:rsid w:val="00D02C2E"/>
    <w:rsid w:val="00D02E41"/>
    <w:rsid w:val="00D02ED3"/>
    <w:rsid w:val="00D03C25"/>
    <w:rsid w:val="00D03C90"/>
    <w:rsid w:val="00D045D7"/>
    <w:rsid w:val="00D04A98"/>
    <w:rsid w:val="00D04EDE"/>
    <w:rsid w:val="00D04FEC"/>
    <w:rsid w:val="00D058A9"/>
    <w:rsid w:val="00D06C66"/>
    <w:rsid w:val="00D0768D"/>
    <w:rsid w:val="00D0789B"/>
    <w:rsid w:val="00D07946"/>
    <w:rsid w:val="00D10273"/>
    <w:rsid w:val="00D10AAB"/>
    <w:rsid w:val="00D10E11"/>
    <w:rsid w:val="00D10F52"/>
    <w:rsid w:val="00D11BE5"/>
    <w:rsid w:val="00D1204F"/>
    <w:rsid w:val="00D1286A"/>
    <w:rsid w:val="00D12999"/>
    <w:rsid w:val="00D12B7A"/>
    <w:rsid w:val="00D1350D"/>
    <w:rsid w:val="00D14476"/>
    <w:rsid w:val="00D15A2A"/>
    <w:rsid w:val="00D16067"/>
    <w:rsid w:val="00D16292"/>
    <w:rsid w:val="00D1666D"/>
    <w:rsid w:val="00D174C8"/>
    <w:rsid w:val="00D17515"/>
    <w:rsid w:val="00D17BF3"/>
    <w:rsid w:val="00D20D48"/>
    <w:rsid w:val="00D20D9A"/>
    <w:rsid w:val="00D2109B"/>
    <w:rsid w:val="00D210EB"/>
    <w:rsid w:val="00D215D5"/>
    <w:rsid w:val="00D22587"/>
    <w:rsid w:val="00D22C3D"/>
    <w:rsid w:val="00D22C40"/>
    <w:rsid w:val="00D23C53"/>
    <w:rsid w:val="00D246FE"/>
    <w:rsid w:val="00D2481E"/>
    <w:rsid w:val="00D24E64"/>
    <w:rsid w:val="00D25049"/>
    <w:rsid w:val="00D250E7"/>
    <w:rsid w:val="00D2564C"/>
    <w:rsid w:val="00D25E63"/>
    <w:rsid w:val="00D26818"/>
    <w:rsid w:val="00D30151"/>
    <w:rsid w:val="00D30F37"/>
    <w:rsid w:val="00D316D2"/>
    <w:rsid w:val="00D3196C"/>
    <w:rsid w:val="00D32753"/>
    <w:rsid w:val="00D327C6"/>
    <w:rsid w:val="00D3334D"/>
    <w:rsid w:val="00D33897"/>
    <w:rsid w:val="00D339C5"/>
    <w:rsid w:val="00D33E1C"/>
    <w:rsid w:val="00D346AF"/>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257A"/>
    <w:rsid w:val="00D52CD9"/>
    <w:rsid w:val="00D534D9"/>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1582"/>
    <w:rsid w:val="00D716E8"/>
    <w:rsid w:val="00D719F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431B"/>
    <w:rsid w:val="00D845B2"/>
    <w:rsid w:val="00D84D3B"/>
    <w:rsid w:val="00D8554A"/>
    <w:rsid w:val="00D86AF1"/>
    <w:rsid w:val="00D86B0A"/>
    <w:rsid w:val="00D86C3E"/>
    <w:rsid w:val="00D86DCD"/>
    <w:rsid w:val="00D8719C"/>
    <w:rsid w:val="00D877B0"/>
    <w:rsid w:val="00D87BCF"/>
    <w:rsid w:val="00D87CF9"/>
    <w:rsid w:val="00D9172F"/>
    <w:rsid w:val="00D92729"/>
    <w:rsid w:val="00D92C8E"/>
    <w:rsid w:val="00D92DA3"/>
    <w:rsid w:val="00D92F5C"/>
    <w:rsid w:val="00D934F6"/>
    <w:rsid w:val="00D94438"/>
    <w:rsid w:val="00D948B3"/>
    <w:rsid w:val="00D94C71"/>
    <w:rsid w:val="00D95518"/>
    <w:rsid w:val="00D95A88"/>
    <w:rsid w:val="00D95C55"/>
    <w:rsid w:val="00D96014"/>
    <w:rsid w:val="00D961B5"/>
    <w:rsid w:val="00D96E6F"/>
    <w:rsid w:val="00D97225"/>
    <w:rsid w:val="00D973D8"/>
    <w:rsid w:val="00D97905"/>
    <w:rsid w:val="00DA068F"/>
    <w:rsid w:val="00DA0F18"/>
    <w:rsid w:val="00DA106F"/>
    <w:rsid w:val="00DA1580"/>
    <w:rsid w:val="00DA191A"/>
    <w:rsid w:val="00DA1C4F"/>
    <w:rsid w:val="00DA209D"/>
    <w:rsid w:val="00DA2590"/>
    <w:rsid w:val="00DA27EF"/>
    <w:rsid w:val="00DA305B"/>
    <w:rsid w:val="00DA312F"/>
    <w:rsid w:val="00DA3F94"/>
    <w:rsid w:val="00DA4255"/>
    <w:rsid w:val="00DA5227"/>
    <w:rsid w:val="00DA64CE"/>
    <w:rsid w:val="00DA6647"/>
    <w:rsid w:val="00DA6CDD"/>
    <w:rsid w:val="00DA6F3A"/>
    <w:rsid w:val="00DA7153"/>
    <w:rsid w:val="00DA77AA"/>
    <w:rsid w:val="00DA78C4"/>
    <w:rsid w:val="00DB033E"/>
    <w:rsid w:val="00DB0616"/>
    <w:rsid w:val="00DB10BF"/>
    <w:rsid w:val="00DB185A"/>
    <w:rsid w:val="00DB1992"/>
    <w:rsid w:val="00DB20B1"/>
    <w:rsid w:val="00DB2518"/>
    <w:rsid w:val="00DB29A9"/>
    <w:rsid w:val="00DB3EDE"/>
    <w:rsid w:val="00DB40D6"/>
    <w:rsid w:val="00DB511D"/>
    <w:rsid w:val="00DB52C2"/>
    <w:rsid w:val="00DB5846"/>
    <w:rsid w:val="00DB5F63"/>
    <w:rsid w:val="00DB60D1"/>
    <w:rsid w:val="00DB61D3"/>
    <w:rsid w:val="00DB69CB"/>
    <w:rsid w:val="00DB6E66"/>
    <w:rsid w:val="00DB6FF7"/>
    <w:rsid w:val="00DB7456"/>
    <w:rsid w:val="00DB79B8"/>
    <w:rsid w:val="00DB7B4B"/>
    <w:rsid w:val="00DB7B84"/>
    <w:rsid w:val="00DC012C"/>
    <w:rsid w:val="00DC0609"/>
    <w:rsid w:val="00DC0F1D"/>
    <w:rsid w:val="00DC225F"/>
    <w:rsid w:val="00DC32B7"/>
    <w:rsid w:val="00DC32C7"/>
    <w:rsid w:val="00DC369A"/>
    <w:rsid w:val="00DC4BC1"/>
    <w:rsid w:val="00DC5AF8"/>
    <w:rsid w:val="00DC5B9B"/>
    <w:rsid w:val="00DC60D4"/>
    <w:rsid w:val="00DC60DF"/>
    <w:rsid w:val="00DC6446"/>
    <w:rsid w:val="00DC6891"/>
    <w:rsid w:val="00DC73ED"/>
    <w:rsid w:val="00DC7434"/>
    <w:rsid w:val="00DD04C8"/>
    <w:rsid w:val="00DD072D"/>
    <w:rsid w:val="00DD116B"/>
    <w:rsid w:val="00DD1505"/>
    <w:rsid w:val="00DD1629"/>
    <w:rsid w:val="00DD208F"/>
    <w:rsid w:val="00DD36CC"/>
    <w:rsid w:val="00DD3E08"/>
    <w:rsid w:val="00DD3E47"/>
    <w:rsid w:val="00DD3F80"/>
    <w:rsid w:val="00DD43A2"/>
    <w:rsid w:val="00DD5403"/>
    <w:rsid w:val="00DD5567"/>
    <w:rsid w:val="00DD657D"/>
    <w:rsid w:val="00DD6796"/>
    <w:rsid w:val="00DD6CB9"/>
    <w:rsid w:val="00DD738F"/>
    <w:rsid w:val="00DD762A"/>
    <w:rsid w:val="00DD78F4"/>
    <w:rsid w:val="00DD7B6B"/>
    <w:rsid w:val="00DD7DF8"/>
    <w:rsid w:val="00DE012C"/>
    <w:rsid w:val="00DE02BD"/>
    <w:rsid w:val="00DE034F"/>
    <w:rsid w:val="00DE09EB"/>
    <w:rsid w:val="00DE1766"/>
    <w:rsid w:val="00DE35C3"/>
    <w:rsid w:val="00DE5086"/>
    <w:rsid w:val="00DE516C"/>
    <w:rsid w:val="00DE5409"/>
    <w:rsid w:val="00DE5804"/>
    <w:rsid w:val="00DE58AA"/>
    <w:rsid w:val="00DE5F4E"/>
    <w:rsid w:val="00DE6871"/>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364B"/>
    <w:rsid w:val="00E03B67"/>
    <w:rsid w:val="00E04AC9"/>
    <w:rsid w:val="00E04BEE"/>
    <w:rsid w:val="00E050FD"/>
    <w:rsid w:val="00E052A9"/>
    <w:rsid w:val="00E057C8"/>
    <w:rsid w:val="00E068FF"/>
    <w:rsid w:val="00E074B0"/>
    <w:rsid w:val="00E077FC"/>
    <w:rsid w:val="00E10B53"/>
    <w:rsid w:val="00E10D56"/>
    <w:rsid w:val="00E10FCC"/>
    <w:rsid w:val="00E11139"/>
    <w:rsid w:val="00E11250"/>
    <w:rsid w:val="00E1149B"/>
    <w:rsid w:val="00E11513"/>
    <w:rsid w:val="00E1199F"/>
    <w:rsid w:val="00E1208A"/>
    <w:rsid w:val="00E12D3A"/>
    <w:rsid w:val="00E13A84"/>
    <w:rsid w:val="00E13EE3"/>
    <w:rsid w:val="00E14394"/>
    <w:rsid w:val="00E14634"/>
    <w:rsid w:val="00E149EC"/>
    <w:rsid w:val="00E15CC7"/>
    <w:rsid w:val="00E16BE3"/>
    <w:rsid w:val="00E16F5F"/>
    <w:rsid w:val="00E20014"/>
    <w:rsid w:val="00E20819"/>
    <w:rsid w:val="00E20892"/>
    <w:rsid w:val="00E20C10"/>
    <w:rsid w:val="00E20D75"/>
    <w:rsid w:val="00E20DA8"/>
    <w:rsid w:val="00E20EF4"/>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24A2"/>
    <w:rsid w:val="00E326CF"/>
    <w:rsid w:val="00E33063"/>
    <w:rsid w:val="00E330A4"/>
    <w:rsid w:val="00E3339A"/>
    <w:rsid w:val="00E34342"/>
    <w:rsid w:val="00E34890"/>
    <w:rsid w:val="00E356A8"/>
    <w:rsid w:val="00E35F95"/>
    <w:rsid w:val="00E36005"/>
    <w:rsid w:val="00E363BB"/>
    <w:rsid w:val="00E36ABE"/>
    <w:rsid w:val="00E36DED"/>
    <w:rsid w:val="00E375D9"/>
    <w:rsid w:val="00E37FD5"/>
    <w:rsid w:val="00E40C1B"/>
    <w:rsid w:val="00E40FAE"/>
    <w:rsid w:val="00E40FEE"/>
    <w:rsid w:val="00E4110E"/>
    <w:rsid w:val="00E41209"/>
    <w:rsid w:val="00E41FF1"/>
    <w:rsid w:val="00E42540"/>
    <w:rsid w:val="00E42FFC"/>
    <w:rsid w:val="00E435E0"/>
    <w:rsid w:val="00E445B8"/>
    <w:rsid w:val="00E4493F"/>
    <w:rsid w:val="00E44E35"/>
    <w:rsid w:val="00E45E1D"/>
    <w:rsid w:val="00E46211"/>
    <w:rsid w:val="00E46394"/>
    <w:rsid w:val="00E46395"/>
    <w:rsid w:val="00E463C6"/>
    <w:rsid w:val="00E46707"/>
    <w:rsid w:val="00E4697B"/>
    <w:rsid w:val="00E47217"/>
    <w:rsid w:val="00E47219"/>
    <w:rsid w:val="00E47EA4"/>
    <w:rsid w:val="00E5092D"/>
    <w:rsid w:val="00E50CEF"/>
    <w:rsid w:val="00E515C5"/>
    <w:rsid w:val="00E51AB8"/>
    <w:rsid w:val="00E52172"/>
    <w:rsid w:val="00E527D0"/>
    <w:rsid w:val="00E52B07"/>
    <w:rsid w:val="00E52C8F"/>
    <w:rsid w:val="00E52F62"/>
    <w:rsid w:val="00E53042"/>
    <w:rsid w:val="00E53FFD"/>
    <w:rsid w:val="00E54FBE"/>
    <w:rsid w:val="00E55221"/>
    <w:rsid w:val="00E56718"/>
    <w:rsid w:val="00E57972"/>
    <w:rsid w:val="00E57BA8"/>
    <w:rsid w:val="00E57DA4"/>
    <w:rsid w:val="00E603BD"/>
    <w:rsid w:val="00E6195F"/>
    <w:rsid w:val="00E619B4"/>
    <w:rsid w:val="00E61FBA"/>
    <w:rsid w:val="00E63261"/>
    <w:rsid w:val="00E634E4"/>
    <w:rsid w:val="00E63C36"/>
    <w:rsid w:val="00E63C4B"/>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3D5"/>
    <w:rsid w:val="00E86440"/>
    <w:rsid w:val="00E865A5"/>
    <w:rsid w:val="00E86DF6"/>
    <w:rsid w:val="00E87E8D"/>
    <w:rsid w:val="00E908A1"/>
    <w:rsid w:val="00E90DC2"/>
    <w:rsid w:val="00E915AC"/>
    <w:rsid w:val="00E91D10"/>
    <w:rsid w:val="00E91D52"/>
    <w:rsid w:val="00E9206C"/>
    <w:rsid w:val="00E920B9"/>
    <w:rsid w:val="00E922CB"/>
    <w:rsid w:val="00E92B30"/>
    <w:rsid w:val="00E92C7F"/>
    <w:rsid w:val="00E93544"/>
    <w:rsid w:val="00E93E3D"/>
    <w:rsid w:val="00E95089"/>
    <w:rsid w:val="00E95798"/>
    <w:rsid w:val="00E95966"/>
    <w:rsid w:val="00E962E1"/>
    <w:rsid w:val="00E96A7C"/>
    <w:rsid w:val="00E96EA7"/>
    <w:rsid w:val="00E96FB7"/>
    <w:rsid w:val="00E97465"/>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706F"/>
    <w:rsid w:val="00EC747C"/>
    <w:rsid w:val="00EC7914"/>
    <w:rsid w:val="00EC7DDB"/>
    <w:rsid w:val="00ED033E"/>
    <w:rsid w:val="00ED04BB"/>
    <w:rsid w:val="00ED11C8"/>
    <w:rsid w:val="00ED1AC3"/>
    <w:rsid w:val="00ED2468"/>
    <w:rsid w:val="00ED26CA"/>
    <w:rsid w:val="00ED289F"/>
    <w:rsid w:val="00ED30D6"/>
    <w:rsid w:val="00ED3240"/>
    <w:rsid w:val="00ED38FD"/>
    <w:rsid w:val="00ED39F1"/>
    <w:rsid w:val="00ED3B83"/>
    <w:rsid w:val="00ED3DA5"/>
    <w:rsid w:val="00ED3E17"/>
    <w:rsid w:val="00ED42C9"/>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881"/>
    <w:rsid w:val="00EE5AA4"/>
    <w:rsid w:val="00EE5E6A"/>
    <w:rsid w:val="00EE5FA7"/>
    <w:rsid w:val="00EE607E"/>
    <w:rsid w:val="00EE60B1"/>
    <w:rsid w:val="00EE61E1"/>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D24"/>
    <w:rsid w:val="00F01375"/>
    <w:rsid w:val="00F01543"/>
    <w:rsid w:val="00F01596"/>
    <w:rsid w:val="00F017B0"/>
    <w:rsid w:val="00F01913"/>
    <w:rsid w:val="00F01D2A"/>
    <w:rsid w:val="00F01E2D"/>
    <w:rsid w:val="00F022C3"/>
    <w:rsid w:val="00F02311"/>
    <w:rsid w:val="00F02446"/>
    <w:rsid w:val="00F02689"/>
    <w:rsid w:val="00F0274A"/>
    <w:rsid w:val="00F02A3D"/>
    <w:rsid w:val="00F02F12"/>
    <w:rsid w:val="00F032D8"/>
    <w:rsid w:val="00F0357B"/>
    <w:rsid w:val="00F03EF1"/>
    <w:rsid w:val="00F0468F"/>
    <w:rsid w:val="00F04B3E"/>
    <w:rsid w:val="00F04E03"/>
    <w:rsid w:val="00F0508F"/>
    <w:rsid w:val="00F05727"/>
    <w:rsid w:val="00F05D9E"/>
    <w:rsid w:val="00F05E67"/>
    <w:rsid w:val="00F0603A"/>
    <w:rsid w:val="00F07435"/>
    <w:rsid w:val="00F07856"/>
    <w:rsid w:val="00F10318"/>
    <w:rsid w:val="00F10450"/>
    <w:rsid w:val="00F1058E"/>
    <w:rsid w:val="00F108A9"/>
    <w:rsid w:val="00F10A30"/>
    <w:rsid w:val="00F11174"/>
    <w:rsid w:val="00F11F42"/>
    <w:rsid w:val="00F12013"/>
    <w:rsid w:val="00F124B5"/>
    <w:rsid w:val="00F12A50"/>
    <w:rsid w:val="00F12FFC"/>
    <w:rsid w:val="00F1334E"/>
    <w:rsid w:val="00F133DC"/>
    <w:rsid w:val="00F13436"/>
    <w:rsid w:val="00F135A5"/>
    <w:rsid w:val="00F14301"/>
    <w:rsid w:val="00F14324"/>
    <w:rsid w:val="00F144C5"/>
    <w:rsid w:val="00F1479C"/>
    <w:rsid w:val="00F14C15"/>
    <w:rsid w:val="00F1559E"/>
    <w:rsid w:val="00F15CBB"/>
    <w:rsid w:val="00F16493"/>
    <w:rsid w:val="00F167F8"/>
    <w:rsid w:val="00F17317"/>
    <w:rsid w:val="00F17E8B"/>
    <w:rsid w:val="00F2012B"/>
    <w:rsid w:val="00F20459"/>
    <w:rsid w:val="00F20790"/>
    <w:rsid w:val="00F20DD9"/>
    <w:rsid w:val="00F20FB5"/>
    <w:rsid w:val="00F21510"/>
    <w:rsid w:val="00F21C1C"/>
    <w:rsid w:val="00F21CE0"/>
    <w:rsid w:val="00F21F1D"/>
    <w:rsid w:val="00F222A0"/>
    <w:rsid w:val="00F228AF"/>
    <w:rsid w:val="00F233B7"/>
    <w:rsid w:val="00F233E5"/>
    <w:rsid w:val="00F2357E"/>
    <w:rsid w:val="00F23957"/>
    <w:rsid w:val="00F23B1D"/>
    <w:rsid w:val="00F23DF1"/>
    <w:rsid w:val="00F23E72"/>
    <w:rsid w:val="00F24FFA"/>
    <w:rsid w:val="00F252CE"/>
    <w:rsid w:val="00F255A7"/>
    <w:rsid w:val="00F25881"/>
    <w:rsid w:val="00F25A46"/>
    <w:rsid w:val="00F2717E"/>
    <w:rsid w:val="00F275F7"/>
    <w:rsid w:val="00F27BF9"/>
    <w:rsid w:val="00F30FE4"/>
    <w:rsid w:val="00F3127A"/>
    <w:rsid w:val="00F313F8"/>
    <w:rsid w:val="00F32924"/>
    <w:rsid w:val="00F3295E"/>
    <w:rsid w:val="00F32A3D"/>
    <w:rsid w:val="00F33164"/>
    <w:rsid w:val="00F33241"/>
    <w:rsid w:val="00F33CB1"/>
    <w:rsid w:val="00F33DEF"/>
    <w:rsid w:val="00F35107"/>
    <w:rsid w:val="00F35337"/>
    <w:rsid w:val="00F364DC"/>
    <w:rsid w:val="00F36BEA"/>
    <w:rsid w:val="00F40F76"/>
    <w:rsid w:val="00F4165D"/>
    <w:rsid w:val="00F42157"/>
    <w:rsid w:val="00F42D7F"/>
    <w:rsid w:val="00F42E17"/>
    <w:rsid w:val="00F437D2"/>
    <w:rsid w:val="00F43A47"/>
    <w:rsid w:val="00F449CD"/>
    <w:rsid w:val="00F45320"/>
    <w:rsid w:val="00F459A0"/>
    <w:rsid w:val="00F459CE"/>
    <w:rsid w:val="00F45C80"/>
    <w:rsid w:val="00F4755E"/>
    <w:rsid w:val="00F47A06"/>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4038"/>
    <w:rsid w:val="00F650D5"/>
    <w:rsid w:val="00F65F1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1E3"/>
    <w:rsid w:val="00FB05CE"/>
    <w:rsid w:val="00FB0857"/>
    <w:rsid w:val="00FB0A10"/>
    <w:rsid w:val="00FB0ABB"/>
    <w:rsid w:val="00FB136F"/>
    <w:rsid w:val="00FB14E0"/>
    <w:rsid w:val="00FB19CA"/>
    <w:rsid w:val="00FB1B7E"/>
    <w:rsid w:val="00FB29E8"/>
    <w:rsid w:val="00FB341B"/>
    <w:rsid w:val="00FB362F"/>
    <w:rsid w:val="00FB41A8"/>
    <w:rsid w:val="00FB4CFF"/>
    <w:rsid w:val="00FB4EBA"/>
    <w:rsid w:val="00FB518B"/>
    <w:rsid w:val="00FB54CF"/>
    <w:rsid w:val="00FB552F"/>
    <w:rsid w:val="00FB5901"/>
    <w:rsid w:val="00FB6081"/>
    <w:rsid w:val="00FB65C4"/>
    <w:rsid w:val="00FB6A08"/>
    <w:rsid w:val="00FB6B7E"/>
    <w:rsid w:val="00FB6EA9"/>
    <w:rsid w:val="00FB7F8C"/>
    <w:rsid w:val="00FB7FA1"/>
    <w:rsid w:val="00FC0255"/>
    <w:rsid w:val="00FC0265"/>
    <w:rsid w:val="00FC036E"/>
    <w:rsid w:val="00FC0560"/>
    <w:rsid w:val="00FC0651"/>
    <w:rsid w:val="00FC0A94"/>
    <w:rsid w:val="00FC1AD6"/>
    <w:rsid w:val="00FC1DD9"/>
    <w:rsid w:val="00FC20DD"/>
    <w:rsid w:val="00FC2271"/>
    <w:rsid w:val="00FC2B2C"/>
    <w:rsid w:val="00FC2DE9"/>
    <w:rsid w:val="00FC324A"/>
    <w:rsid w:val="00FC468A"/>
    <w:rsid w:val="00FC508A"/>
    <w:rsid w:val="00FC58C1"/>
    <w:rsid w:val="00FC5C76"/>
    <w:rsid w:val="00FC5CD1"/>
    <w:rsid w:val="00FC5D6D"/>
    <w:rsid w:val="00FC6493"/>
    <w:rsid w:val="00FC6F20"/>
    <w:rsid w:val="00FC6F53"/>
    <w:rsid w:val="00FC7C77"/>
    <w:rsid w:val="00FD1033"/>
    <w:rsid w:val="00FD14C4"/>
    <w:rsid w:val="00FD1973"/>
    <w:rsid w:val="00FD25BA"/>
    <w:rsid w:val="00FD27D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AA0"/>
    <w:rsid w:val="00FE3E27"/>
    <w:rsid w:val="00FE46E8"/>
    <w:rsid w:val="00FE4FE6"/>
    <w:rsid w:val="00FE5118"/>
    <w:rsid w:val="00FE5597"/>
    <w:rsid w:val="00FE69F0"/>
    <w:rsid w:val="00FE6DC7"/>
    <w:rsid w:val="00FE6E22"/>
    <w:rsid w:val="00FE71C9"/>
    <w:rsid w:val="00FF0043"/>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customStyle="1" w:styleId="BillBasic">
    <w:name w:val="BillBasic"/>
    <w:rsid w:val="00BA1343"/>
    <w:pPr>
      <w:spacing w:before="140"/>
      <w:jc w:val="both"/>
    </w:pPr>
    <w:rPr>
      <w:sz w:val="24"/>
      <w:lang w:eastAsia="en-US"/>
    </w:rPr>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ModH2Part">
    <w:name w:val="Mod H2 Part"/>
    <w:basedOn w:val="IH2PartSymb"/>
    <w:rsid w:val="00BA1343"/>
    <w:pPr>
      <w:tabs>
        <w:tab w:val="clear" w:pos="2600"/>
        <w:tab w:val="left" w:pos="3300"/>
      </w:tabs>
      <w:ind w:left="3300"/>
    </w:pPr>
  </w:style>
  <w:style w:type="paragraph" w:customStyle="1" w:styleId="ModH3Div">
    <w:name w:val="Mod H3 Div"/>
    <w:basedOn w:val="IH3DivSymb"/>
    <w:rsid w:val="00BA1343"/>
    <w:pPr>
      <w:tabs>
        <w:tab w:val="clear" w:pos="2600"/>
        <w:tab w:val="left" w:pos="3300"/>
      </w:tabs>
      <w:ind w:left="3300"/>
    </w:pPr>
  </w:style>
  <w:style w:type="paragraph" w:customStyle="1" w:styleId="ModH4SubDiv">
    <w:name w:val="Mod H4 SubDiv"/>
    <w:basedOn w:val="IH4SubDivSymb"/>
    <w:rsid w:val="00BA1343"/>
    <w:pPr>
      <w:tabs>
        <w:tab w:val="clear" w:pos="2600"/>
        <w:tab w:val="left" w:pos="3300"/>
      </w:tabs>
      <w:ind w:left="3300"/>
    </w:pPr>
  </w:style>
  <w:style w:type="paragraph" w:customStyle="1" w:styleId="ModH5Sec">
    <w:name w:val="Mod H5 Sec"/>
    <w:basedOn w:val="IH5SecSymb"/>
    <w:rsid w:val="00BA1343"/>
    <w:pPr>
      <w:tabs>
        <w:tab w:val="clear" w:pos="1100"/>
        <w:tab w:val="left" w:pos="1800"/>
      </w:tabs>
      <w:ind w:left="220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customStyle="1" w:styleId="NewActChar">
    <w:name w:val="New Act Char"/>
    <w:basedOn w:val="DefaultParagraphFont"/>
    <w:link w:val="NewAct"/>
    <w:locked/>
    <w:rsid w:val="00226EC2"/>
    <w:rPr>
      <w:rFonts w:ascii="Arial" w:hAnsi="Arial"/>
      <w:b/>
      <w:lang w:eastAsia="en-US"/>
    </w:r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AmainreturnSymb">
    <w:name w:val="A main return Symb"/>
    <w:basedOn w:val="BillBasic"/>
    <w:rsid w:val="00BA1343"/>
    <w:pPr>
      <w:tabs>
        <w:tab w:val="left" w:pos="1582"/>
      </w:tabs>
      <w:ind w:left="1100" w:hanging="1582"/>
    </w:pPr>
  </w:style>
  <w:style w:type="paragraph" w:customStyle="1" w:styleId="AparareturnSymb">
    <w:name w:val="A para return Symb"/>
    <w:basedOn w:val="BillBasic"/>
    <w:rsid w:val="00BA1343"/>
    <w:pPr>
      <w:tabs>
        <w:tab w:val="left" w:pos="2081"/>
      </w:tabs>
      <w:ind w:left="1599" w:hanging="2081"/>
    </w:pPr>
  </w:style>
  <w:style w:type="paragraph" w:customStyle="1" w:styleId="AsubparareturnSymb">
    <w:name w:val="A subpara return Symb"/>
    <w:basedOn w:val="BillBasic"/>
    <w:rsid w:val="00BA1343"/>
    <w:pPr>
      <w:tabs>
        <w:tab w:val="left" w:pos="2580"/>
      </w:tabs>
      <w:ind w:left="2098" w:hanging="2580"/>
    </w:p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mainSymb">
    <w:name w:val="Sch A main Symb"/>
    <w:basedOn w:val="Amain"/>
    <w:rsid w:val="00BA1343"/>
    <w:pPr>
      <w:tabs>
        <w:tab w:val="left" w:pos="0"/>
      </w:tabs>
      <w:ind w:hanging="1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15-33" TargetMode="External"/><Relationship Id="rId303" Type="http://schemas.openxmlformats.org/officeDocument/2006/relationships/hyperlink" Target="http://www.legislation.act.gov.au/a/2016-33" TargetMode="External"/><Relationship Id="rId21" Type="http://schemas.openxmlformats.org/officeDocument/2006/relationships/header" Target="header3.xml"/><Relationship Id="rId42" Type="http://schemas.openxmlformats.org/officeDocument/2006/relationships/hyperlink" Target="http://www.legislation.act.gov.au/sl/2011-36" TargetMode="External"/><Relationship Id="rId63" Type="http://schemas.openxmlformats.org/officeDocument/2006/relationships/hyperlink" Target="http://www.legislation.act.gov.au/a/2001-14" TargetMode="External"/><Relationship Id="rId84" Type="http://schemas.openxmlformats.org/officeDocument/2006/relationships/hyperlink" Target="http://www.comlaw.gov.au/Details/C2013C00106" TargetMode="External"/><Relationship Id="rId138" Type="http://schemas.openxmlformats.org/officeDocument/2006/relationships/hyperlink" Target="http://www.legislation.act.gov.au/a/2001-14" TargetMode="External"/><Relationship Id="rId159" Type="http://schemas.openxmlformats.org/officeDocument/2006/relationships/footer" Target="footer11.xml"/><Relationship Id="rId324" Type="http://schemas.openxmlformats.org/officeDocument/2006/relationships/fontTable" Target="fontTable.xml"/><Relationship Id="rId170" Type="http://schemas.openxmlformats.org/officeDocument/2006/relationships/hyperlink" Target="http://www.legislation.act.gov.au/a/2001-14" TargetMode="External"/><Relationship Id="rId191" Type="http://schemas.openxmlformats.org/officeDocument/2006/relationships/hyperlink" Target="http://www.comlaw.gov.au/Details/C2013C00106" TargetMode="External"/><Relationship Id="rId205" Type="http://schemas.openxmlformats.org/officeDocument/2006/relationships/hyperlink" Target="http://www.legislation.act.gov.au/a/2012-6" TargetMode="External"/><Relationship Id="rId226" Type="http://schemas.openxmlformats.org/officeDocument/2006/relationships/hyperlink" Target="http://www.legislation.act.gov.au/a/2012-21" TargetMode="External"/><Relationship Id="rId247" Type="http://schemas.openxmlformats.org/officeDocument/2006/relationships/hyperlink" Target="http://www.legislation.act.gov.au/sl/2012-9" TargetMode="External"/><Relationship Id="rId107" Type="http://schemas.openxmlformats.org/officeDocument/2006/relationships/hyperlink" Target="http://www.legislation.act.gov.au/a/2001-14" TargetMode="External"/><Relationship Id="rId268" Type="http://schemas.openxmlformats.org/officeDocument/2006/relationships/hyperlink" Target="http://www.legislation.act.gov.au/a/2015-33" TargetMode="External"/><Relationship Id="rId289" Type="http://schemas.openxmlformats.org/officeDocument/2006/relationships/hyperlink" Target="http://www.legislation.act.gov.au/a/2013-19"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footer" Target="footer16.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181" Type="http://schemas.openxmlformats.org/officeDocument/2006/relationships/footer" Target="footer13.xml"/><Relationship Id="rId216" Type="http://schemas.openxmlformats.org/officeDocument/2006/relationships/hyperlink" Target="http://www.legislation.act.gov.au/a/2016-22/default.asp" TargetMode="External"/><Relationship Id="rId237" Type="http://schemas.openxmlformats.org/officeDocument/2006/relationships/hyperlink" Target="http://www.legislation.act.gov.au/a/2013-44" TargetMode="External"/><Relationship Id="rId258" Type="http://schemas.openxmlformats.org/officeDocument/2006/relationships/hyperlink" Target="http://www.legislation.act.gov.au/a/2014-18" TargetMode="External"/><Relationship Id="rId279" Type="http://schemas.openxmlformats.org/officeDocument/2006/relationships/hyperlink" Target="http://www.legislation.act.gov.au/a/2011-52" TargetMode="External"/><Relationship Id="rId22" Type="http://schemas.openxmlformats.org/officeDocument/2006/relationships/footer" Target="footer3.xml"/><Relationship Id="rId43" Type="http://schemas.openxmlformats.org/officeDocument/2006/relationships/hyperlink" Target="http://www.legislation.act.gov.au/a/2002-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30-21"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3-19" TargetMode="External"/><Relationship Id="rId304" Type="http://schemas.openxmlformats.org/officeDocument/2006/relationships/hyperlink" Target="http://www.legislation.act.gov.au/a/2016-37" TargetMode="External"/><Relationship Id="rId325" Type="http://schemas.openxmlformats.org/officeDocument/2006/relationships/theme" Target="theme/theme1.xml"/><Relationship Id="rId85" Type="http://schemas.openxmlformats.org/officeDocument/2006/relationships/hyperlink" Target="http://www.legislation.act.gov.au/a/2001-14" TargetMode="External"/><Relationship Id="rId150" Type="http://schemas.openxmlformats.org/officeDocument/2006/relationships/header" Target="header6.xml"/><Relationship Id="rId171" Type="http://schemas.openxmlformats.org/officeDocument/2006/relationships/hyperlink" Target="http://www.legislation.act.gov.au/a/2001-14" TargetMode="External"/><Relationship Id="rId192" Type="http://schemas.openxmlformats.org/officeDocument/2006/relationships/header" Target="header12.xml"/><Relationship Id="rId206" Type="http://schemas.openxmlformats.org/officeDocument/2006/relationships/hyperlink" Target="http://www.legislation.act.gov.au/cn/2012-10/default.asp" TargetMode="External"/><Relationship Id="rId227" Type="http://schemas.openxmlformats.org/officeDocument/2006/relationships/hyperlink" Target="http://www.legislation.act.gov.au/a/2012-21" TargetMode="External"/><Relationship Id="rId248" Type="http://schemas.openxmlformats.org/officeDocument/2006/relationships/hyperlink" Target="http://www.legislation.act.gov.au/sl/2011-36" TargetMode="External"/><Relationship Id="rId269" Type="http://schemas.openxmlformats.org/officeDocument/2006/relationships/hyperlink" Target="http://www.legislation.act.gov.au/a/2013-19"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sl/2011-36" TargetMode="External"/><Relationship Id="rId315" Type="http://schemas.openxmlformats.org/officeDocument/2006/relationships/footer" Target="footer17.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1951-2"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legislation.act.gov.au/a/2016-37/default.asp" TargetMode="External"/><Relationship Id="rId6" Type="http://schemas.openxmlformats.org/officeDocument/2006/relationships/footnotes" Target="footnotes.xml"/><Relationship Id="rId238" Type="http://schemas.openxmlformats.org/officeDocument/2006/relationships/hyperlink" Target="http://www.legislation.act.gov.au/a/2011-52" TargetMode="External"/><Relationship Id="rId259" Type="http://schemas.openxmlformats.org/officeDocument/2006/relationships/hyperlink" Target="http://www.legislation.act.gov.au/a/2018-8/default.asp"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270" Type="http://schemas.openxmlformats.org/officeDocument/2006/relationships/hyperlink" Target="http://www.legislation.act.gov.au/a/2012-21" TargetMode="External"/><Relationship Id="rId291" Type="http://schemas.openxmlformats.org/officeDocument/2006/relationships/hyperlink" Target="http://www.legislation.act.gov.au/a/2013-44" TargetMode="External"/><Relationship Id="rId305" Type="http://schemas.openxmlformats.org/officeDocument/2006/relationships/hyperlink" Target="http://www.legislation.act.gov.au/a/2016-37"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Details/C2013C00070" TargetMode="External"/><Relationship Id="rId130" Type="http://schemas.openxmlformats.org/officeDocument/2006/relationships/hyperlink" Target="http://www.legislation.act.gov.au/a/2001-14" TargetMode="External"/><Relationship Id="rId151" Type="http://schemas.openxmlformats.org/officeDocument/2006/relationships/header" Target="header7.xml"/><Relationship Id="rId172" Type="http://schemas.openxmlformats.org/officeDocument/2006/relationships/hyperlink" Target="http://www.legislation.act.gov.au/a/2001-14" TargetMode="External"/><Relationship Id="rId193" Type="http://schemas.openxmlformats.org/officeDocument/2006/relationships/header" Target="header13.xml"/><Relationship Id="rId207" Type="http://schemas.openxmlformats.org/officeDocument/2006/relationships/hyperlink" Target="http://www.legislation.act.gov.au/a/2012-21" TargetMode="External"/><Relationship Id="rId228" Type="http://schemas.openxmlformats.org/officeDocument/2006/relationships/hyperlink" Target="http://www.legislation.act.gov.au/a/2011-52" TargetMode="External"/><Relationship Id="rId249" Type="http://schemas.openxmlformats.org/officeDocument/2006/relationships/hyperlink" Target="http://www.legislation.act.gov.au/sl/2012-3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8-8/default.asp" TargetMode="External"/><Relationship Id="rId281" Type="http://schemas.openxmlformats.org/officeDocument/2006/relationships/hyperlink" Target="http://www.legislation.act.gov.au/sl/2012-31" TargetMode="External"/><Relationship Id="rId316" Type="http://schemas.openxmlformats.org/officeDocument/2006/relationships/header" Target="header16.xml"/><Relationship Id="rId34" Type="http://schemas.openxmlformats.org/officeDocument/2006/relationships/hyperlink" Target="http://www.legislation.act.gov.au/a/2002-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141" Type="http://schemas.openxmlformats.org/officeDocument/2006/relationships/hyperlink" Target="http://www.legislation.act.gov.au/a/2001-14" TargetMode="External"/><Relationship Id="rId7" Type="http://schemas.openxmlformats.org/officeDocument/2006/relationships/endnotes" Target="endnotes.xml"/><Relationship Id="rId162" Type="http://schemas.openxmlformats.org/officeDocument/2006/relationships/hyperlink" Target="http://www.legislation.act.gov.au/a/1951-2" TargetMode="External"/><Relationship Id="rId183" Type="http://schemas.openxmlformats.org/officeDocument/2006/relationships/hyperlink" Target="http://www.legislation.act.gov.au/a/2001-14" TargetMode="External"/><Relationship Id="rId218" Type="http://schemas.openxmlformats.org/officeDocument/2006/relationships/hyperlink" Target="http://www.legislation.act.gov.au/a/2016-33" TargetMode="External"/><Relationship Id="rId239" Type="http://schemas.openxmlformats.org/officeDocument/2006/relationships/hyperlink" Target="http://www.legislation.act.gov.au/a/2012-21" TargetMode="External"/><Relationship Id="rId250" Type="http://schemas.openxmlformats.org/officeDocument/2006/relationships/hyperlink" Target="http://www.legislation.act.gov.au/sl/2011-36" TargetMode="External"/><Relationship Id="rId271" Type="http://schemas.openxmlformats.org/officeDocument/2006/relationships/hyperlink" Target="http://www.legislation.act.gov.au/a/2012-21" TargetMode="External"/><Relationship Id="rId292" Type="http://schemas.openxmlformats.org/officeDocument/2006/relationships/hyperlink" Target="http://www.legislation.act.gov.au/a/2013-44" TargetMode="External"/><Relationship Id="rId306" Type="http://schemas.openxmlformats.org/officeDocument/2006/relationships/hyperlink" Target="http://www.legislation.act.gov.au/a/2016-52"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09C00075" TargetMode="External"/><Relationship Id="rId110"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152" Type="http://schemas.openxmlformats.org/officeDocument/2006/relationships/footer" Target="footer7.xml"/><Relationship Id="rId173" Type="http://schemas.openxmlformats.org/officeDocument/2006/relationships/hyperlink" Target="http://www.legislation.act.gov.au/a/2001-14" TargetMode="External"/><Relationship Id="rId194" Type="http://schemas.openxmlformats.org/officeDocument/2006/relationships/footer" Target="footer14.xml"/><Relationship Id="rId208" Type="http://schemas.openxmlformats.org/officeDocument/2006/relationships/hyperlink" Target="http://www.legislation.act.gov.au/sl/2012-31" TargetMode="External"/><Relationship Id="rId229" Type="http://schemas.openxmlformats.org/officeDocument/2006/relationships/hyperlink" Target="http://www.legislation.act.gov.au/a/2012-21" TargetMode="External"/><Relationship Id="rId240" Type="http://schemas.openxmlformats.org/officeDocument/2006/relationships/hyperlink" Target="http://www.legislation.act.gov.au/a/2013-19" TargetMode="External"/><Relationship Id="rId261" Type="http://schemas.openxmlformats.org/officeDocument/2006/relationships/hyperlink" Target="http://www.legislation.act.gov.au/a/2012-6" TargetMode="Externa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comlaw.gov.au/Current/C2004A03712"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8-51/default.asp" TargetMode="External"/><Relationship Id="rId168" Type="http://schemas.openxmlformats.org/officeDocument/2006/relationships/hyperlink" Target="http://www.legislation.act.gov.au/a/2001-14" TargetMode="External"/><Relationship Id="rId282" Type="http://schemas.openxmlformats.org/officeDocument/2006/relationships/hyperlink" Target="http://www.legislation.act.gov.au/a/2012-6" TargetMode="External"/><Relationship Id="rId312" Type="http://schemas.openxmlformats.org/officeDocument/2006/relationships/header" Target="header14.xml"/><Relationship Id="rId317"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3679"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4-7" TargetMode="External"/><Relationship Id="rId184" Type="http://schemas.openxmlformats.org/officeDocument/2006/relationships/hyperlink" Target="http://www.comlaw.gov.au/Current/C2004A03712" TargetMode="External"/><Relationship Id="rId189" Type="http://schemas.openxmlformats.org/officeDocument/2006/relationships/hyperlink" Target="http://www.comlaw.gov.au/Current/C2004A03712" TargetMode="External"/><Relationship Id="rId219" Type="http://schemas.openxmlformats.org/officeDocument/2006/relationships/hyperlink" Target="http://www.legislation.act.gov.au/a/2016-37/default.asp" TargetMode="External"/><Relationship Id="rId3" Type="http://schemas.openxmlformats.org/officeDocument/2006/relationships/styles" Target="styles.xml"/><Relationship Id="rId214" Type="http://schemas.openxmlformats.org/officeDocument/2006/relationships/hyperlink" Target="http://www.legislation.act.gov.au/a/2015-33/default.asp" TargetMode="External"/><Relationship Id="rId230" Type="http://schemas.openxmlformats.org/officeDocument/2006/relationships/hyperlink" Target="http://www.legislation.act.gov.au/a/2016-33" TargetMode="External"/><Relationship Id="rId235" Type="http://schemas.openxmlformats.org/officeDocument/2006/relationships/hyperlink" Target="http://www.legislation.act.gov.au/a/2016-18" TargetMode="External"/><Relationship Id="rId251" Type="http://schemas.openxmlformats.org/officeDocument/2006/relationships/hyperlink" Target="http://www.legislation.act.gov.au/sl/2012-31" TargetMode="External"/><Relationship Id="rId256" Type="http://schemas.openxmlformats.org/officeDocument/2006/relationships/hyperlink" Target="http://www.legislation.act.gov.au/a/2014-18" TargetMode="External"/><Relationship Id="rId277" Type="http://schemas.openxmlformats.org/officeDocument/2006/relationships/hyperlink" Target="http://www.legislation.act.gov.au/sl/2011-36" TargetMode="External"/><Relationship Id="rId298" Type="http://schemas.openxmlformats.org/officeDocument/2006/relationships/hyperlink" Target="http://www.legislation.act.gov.au/a/2015-33"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5-58" TargetMode="External"/><Relationship Id="rId137" Type="http://schemas.openxmlformats.org/officeDocument/2006/relationships/hyperlink" Target="http://www.legislation.act.gov.au/a/2001-14" TargetMode="External"/><Relationship Id="rId158" Type="http://schemas.openxmlformats.org/officeDocument/2006/relationships/footer" Target="footer10.xml"/><Relationship Id="rId272" Type="http://schemas.openxmlformats.org/officeDocument/2006/relationships/hyperlink" Target="http://www.legislation.act.gov.au/a/2012-21" TargetMode="External"/><Relationship Id="rId293" Type="http://schemas.openxmlformats.org/officeDocument/2006/relationships/hyperlink" Target="http://www.legislation.act.gov.au/a/2013-44" TargetMode="External"/><Relationship Id="rId302" Type="http://schemas.openxmlformats.org/officeDocument/2006/relationships/hyperlink" Target="http://www.legislation.act.gov.au/a/2016-33" TargetMode="External"/><Relationship Id="rId307" Type="http://schemas.openxmlformats.org/officeDocument/2006/relationships/hyperlink" Target="http://www.legislation.act.gov.au/a/2016-52" TargetMode="External"/><Relationship Id="rId323" Type="http://schemas.openxmlformats.org/officeDocument/2006/relationships/footer" Target="footer21.xm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a/2001-14" TargetMode="External"/><Relationship Id="rId83" Type="http://schemas.openxmlformats.org/officeDocument/2006/relationships/hyperlink" Target="http://www.comlaw.gov.au/Details/C2013C00070"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footer" Target="footer8.xml"/><Relationship Id="rId174" Type="http://schemas.openxmlformats.org/officeDocument/2006/relationships/hyperlink" Target="http://www.legislation.act.gov.au/a/2001-14" TargetMode="External"/><Relationship Id="rId179" Type="http://schemas.openxmlformats.org/officeDocument/2006/relationships/header" Target="header11.xml"/><Relationship Id="rId195" Type="http://schemas.openxmlformats.org/officeDocument/2006/relationships/footer" Target="footer15.xml"/><Relationship Id="rId209" Type="http://schemas.openxmlformats.org/officeDocument/2006/relationships/hyperlink" Target="http://www.legislation.act.gov.au/sl/2011-36" TargetMode="External"/><Relationship Id="rId190" Type="http://schemas.openxmlformats.org/officeDocument/2006/relationships/hyperlink" Target="http://www.comlaw.gov.au/Details/C2013C00070" TargetMode="External"/><Relationship Id="rId204" Type="http://schemas.openxmlformats.org/officeDocument/2006/relationships/hyperlink" Target="http://www.legislation.act.gov.au/sl/2011-36" TargetMode="External"/><Relationship Id="rId220" Type="http://schemas.openxmlformats.org/officeDocument/2006/relationships/hyperlink" Target="http://www.legislation.act.gov.au/a/2016-22/default.asp" TargetMode="External"/><Relationship Id="rId225" Type="http://schemas.openxmlformats.org/officeDocument/2006/relationships/hyperlink" Target="http://www.legislation.act.gov.au/a/2018-8/default.asp" TargetMode="External"/><Relationship Id="rId241" Type="http://schemas.openxmlformats.org/officeDocument/2006/relationships/hyperlink" Target="http://www.legislation.act.gov.au/a/2013-44" TargetMode="External"/><Relationship Id="rId246" Type="http://schemas.openxmlformats.org/officeDocument/2006/relationships/hyperlink" Target="http://www.legislation.act.gov.au/sl/2011-36" TargetMode="External"/><Relationship Id="rId267" Type="http://schemas.openxmlformats.org/officeDocument/2006/relationships/hyperlink" Target="http://www.legislation.act.gov.au/a/2012-21" TargetMode="External"/><Relationship Id="rId288" Type="http://schemas.openxmlformats.org/officeDocument/2006/relationships/hyperlink" Target="http://www.legislation.act.gov.au/sl/2012-31"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9-3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262" Type="http://schemas.openxmlformats.org/officeDocument/2006/relationships/hyperlink" Target="http://www.legislation.act.gov.au/a/2016-22/default.asp" TargetMode="External"/><Relationship Id="rId283" Type="http://schemas.openxmlformats.org/officeDocument/2006/relationships/hyperlink" Target="http://www.legislation.act.gov.au/a/2012-6" TargetMode="External"/><Relationship Id="rId313" Type="http://schemas.openxmlformats.org/officeDocument/2006/relationships/header" Target="header15.xml"/><Relationship Id="rId318" Type="http://schemas.openxmlformats.org/officeDocument/2006/relationships/footer" Target="footer18.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comlaw.gov.au/Current/C2004A03712"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2-51"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a/2008-51/default.asp" TargetMode="External"/><Relationship Id="rId164" Type="http://schemas.openxmlformats.org/officeDocument/2006/relationships/hyperlink" Target="http://www.legislation.act.gov.au/a/2011-4" TargetMode="External"/><Relationship Id="rId169" Type="http://schemas.openxmlformats.org/officeDocument/2006/relationships/hyperlink" Target="http://www.legislation.act.gov.au/a/2001-14" TargetMode="External"/><Relationship Id="rId185" Type="http://schemas.openxmlformats.org/officeDocument/2006/relationships/hyperlink" Target="http://www.comlaw.gov.au/Details/C2013C00070"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footer" Target="footer12.xml"/><Relationship Id="rId210" Type="http://schemas.openxmlformats.org/officeDocument/2006/relationships/hyperlink" Target="http://www.legislation.act.gov.au/a/2013-19" TargetMode="External"/><Relationship Id="rId215" Type="http://schemas.openxmlformats.org/officeDocument/2006/relationships/hyperlink" Target="http://www.legislation.act.gov.au/a/2016-18" TargetMode="External"/><Relationship Id="rId236" Type="http://schemas.openxmlformats.org/officeDocument/2006/relationships/hyperlink" Target="http://www.legislation.act.gov.au/a/2012-21" TargetMode="External"/><Relationship Id="rId257" Type="http://schemas.openxmlformats.org/officeDocument/2006/relationships/hyperlink" Target="http://www.legislation.act.gov.au/a/2014-18" TargetMode="External"/><Relationship Id="rId278" Type="http://schemas.openxmlformats.org/officeDocument/2006/relationships/hyperlink" Target="http://www.legislation.act.gov.au/sl/2012-9" TargetMode="External"/><Relationship Id="rId26" Type="http://schemas.openxmlformats.org/officeDocument/2006/relationships/footer" Target="footer5.xml"/><Relationship Id="rId231" Type="http://schemas.openxmlformats.org/officeDocument/2006/relationships/hyperlink" Target="http://www.legislation.act.gov.au/a/2012-21" TargetMode="External"/><Relationship Id="rId252" Type="http://schemas.openxmlformats.org/officeDocument/2006/relationships/hyperlink" Target="http://www.legislation.act.gov.au/sl/2011-36" TargetMode="External"/><Relationship Id="rId273" Type="http://schemas.openxmlformats.org/officeDocument/2006/relationships/hyperlink" Target="http://www.legislation.act.gov.au/a/2012-21" TargetMode="External"/><Relationship Id="rId294" Type="http://schemas.openxmlformats.org/officeDocument/2006/relationships/hyperlink" Target="http://www.legislation.act.gov.au/a/2014-18/default.asp" TargetMode="External"/><Relationship Id="rId308" Type="http://schemas.openxmlformats.org/officeDocument/2006/relationships/hyperlink" Target="http://www.legislation.act.gov.au/a/2016-37"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7-15"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54" Type="http://schemas.openxmlformats.org/officeDocument/2006/relationships/footer" Target="footer9.xml"/><Relationship Id="rId175" Type="http://schemas.openxmlformats.org/officeDocument/2006/relationships/hyperlink" Target="http://www.legislation.act.gov.au/a/2001-14" TargetMode="External"/><Relationship Id="rId196" Type="http://schemas.openxmlformats.org/officeDocument/2006/relationships/hyperlink" Target="http://www.legislation.act.gov.au/a/2001-14" TargetMode="External"/><Relationship Id="rId200" Type="http://schemas.openxmlformats.org/officeDocument/2006/relationships/hyperlink" Target="http://www.legislation.act.gov.au/sl/201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52/default.asp" TargetMode="External"/><Relationship Id="rId242" Type="http://schemas.openxmlformats.org/officeDocument/2006/relationships/hyperlink" Target="http://www.legislation.act.gov.au/a/2014-53/default.asp" TargetMode="External"/><Relationship Id="rId263" Type="http://schemas.openxmlformats.org/officeDocument/2006/relationships/hyperlink" Target="http://www.legislation.act.gov.au/a/2016-52/default.asp" TargetMode="External"/><Relationship Id="rId284" Type="http://schemas.openxmlformats.org/officeDocument/2006/relationships/hyperlink" Target="http://www.legislation.act.gov.au/a/2012-21" TargetMode="External"/><Relationship Id="rId319" Type="http://schemas.openxmlformats.org/officeDocument/2006/relationships/footer" Target="footer19.xm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4" TargetMode="External"/><Relationship Id="rId79" Type="http://schemas.openxmlformats.org/officeDocument/2006/relationships/hyperlink" Target="http://www.comlaw.gov.au/Details/C2013C00070"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30-21" TargetMode="External"/><Relationship Id="rId144" Type="http://schemas.openxmlformats.org/officeDocument/2006/relationships/hyperlink" Target="http://www.legislation.act.gov.au/a/2011-35" TargetMode="External"/><Relationship Id="rId90" Type="http://schemas.openxmlformats.org/officeDocument/2006/relationships/hyperlink" Target="http://www.comlaw.gov.au/Current/C2004A03712"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1930-21" TargetMode="External"/><Relationship Id="rId211" Type="http://schemas.openxmlformats.org/officeDocument/2006/relationships/hyperlink" Target="http://www.legislation.act.gov.au/a/2013-44" TargetMode="External"/><Relationship Id="rId232" Type="http://schemas.openxmlformats.org/officeDocument/2006/relationships/hyperlink" Target="http://www.legislation.act.gov.au/a/2016-18" TargetMode="External"/><Relationship Id="rId253" Type="http://schemas.openxmlformats.org/officeDocument/2006/relationships/hyperlink" Target="http://www.legislation.act.gov.au/sl/2012-31" TargetMode="External"/><Relationship Id="rId274" Type="http://schemas.openxmlformats.org/officeDocument/2006/relationships/hyperlink" Target="http://www.legislation.act.gov.au/a/2011-52" TargetMode="External"/><Relationship Id="rId295" Type="http://schemas.openxmlformats.org/officeDocument/2006/relationships/hyperlink" Target="http://www.legislation.act.gov.au/a/2014-18/default.asp" TargetMode="External"/><Relationship Id="rId309" Type="http://schemas.openxmlformats.org/officeDocument/2006/relationships/hyperlink" Target="http://www.legislation.act.gov.au/a/2016-22/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eader" Target="header18.xml"/><Relationship Id="rId80" Type="http://schemas.openxmlformats.org/officeDocument/2006/relationships/hyperlink" Target="http://www.comlaw.gov.au/Details/C2013C00070" TargetMode="External"/><Relationship Id="rId155"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197" Type="http://schemas.openxmlformats.org/officeDocument/2006/relationships/hyperlink" Target="http://www.legislation.act.gov.au/cn/2011-12/default.asp" TargetMode="External"/><Relationship Id="rId201" Type="http://schemas.openxmlformats.org/officeDocument/2006/relationships/hyperlink" Target="http://www.legislation.act.gov.au/sl/2012-31" TargetMode="External"/><Relationship Id="rId222" Type="http://schemas.openxmlformats.org/officeDocument/2006/relationships/hyperlink" Target="http://www.legislation.act.gov.au/a/2018-8/default.asp" TargetMode="External"/><Relationship Id="rId243" Type="http://schemas.openxmlformats.org/officeDocument/2006/relationships/hyperlink" Target="http://www.legislation.act.gov.au/a/2015-33" TargetMode="External"/><Relationship Id="rId264" Type="http://schemas.openxmlformats.org/officeDocument/2006/relationships/hyperlink" Target="http://www.legislation.act.gov.au/a/2016-52/default.asp" TargetMode="External"/><Relationship Id="rId285" Type="http://schemas.openxmlformats.org/officeDocument/2006/relationships/hyperlink" Target="http://www.legislation.act.gov.au/a/2012-21" TargetMode="External"/><Relationship Id="rId17" Type="http://schemas.openxmlformats.org/officeDocument/2006/relationships/header" Target="header1.xml"/><Relationship Id="rId38" Type="http://schemas.openxmlformats.org/officeDocument/2006/relationships/hyperlink" Target="http://www.legislation.act.gov.au/a/1997-9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2002-51" TargetMode="External"/><Relationship Id="rId310" Type="http://schemas.openxmlformats.org/officeDocument/2006/relationships/hyperlink" Target="http://www.legislation.act.gov.au/a/2016-37"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Details/C2013C00070" TargetMode="External"/><Relationship Id="rId145" Type="http://schemas.openxmlformats.org/officeDocument/2006/relationships/hyperlink" Target="http://www.legislation.act.gov.au/a/2008-51/default.asp"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1930-21" TargetMode="External"/><Relationship Id="rId1" Type="http://schemas.openxmlformats.org/officeDocument/2006/relationships/customXml" Target="../customXml/item1.xml"/><Relationship Id="rId212" Type="http://schemas.openxmlformats.org/officeDocument/2006/relationships/hyperlink" Target="http://www.legislation.act.gov.au/a/2014-18" TargetMode="External"/><Relationship Id="rId233" Type="http://schemas.openxmlformats.org/officeDocument/2006/relationships/hyperlink" Target="http://www.legislation.act.gov.au/a/2014-18" TargetMode="External"/><Relationship Id="rId254" Type="http://schemas.openxmlformats.org/officeDocument/2006/relationships/hyperlink" Target="http://www.legislation.act.gov.au/a/2014-18"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1-52" TargetMode="External"/><Relationship Id="rId296" Type="http://schemas.openxmlformats.org/officeDocument/2006/relationships/hyperlink" Target="http://www.legislation.act.gov.au/a/2014-53/default.asp" TargetMode="External"/><Relationship Id="rId300" Type="http://schemas.openxmlformats.org/officeDocument/2006/relationships/hyperlink" Target="http://www.legislation.act.gov.au/a/2016-18" TargetMode="External"/><Relationship Id="rId60" Type="http://schemas.openxmlformats.org/officeDocument/2006/relationships/hyperlink" Target="http://www.legislation.act.gov.au/a/2004-7" TargetMode="Externa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2001-14" TargetMode="External"/><Relationship Id="rId156" Type="http://schemas.openxmlformats.org/officeDocument/2006/relationships/header" Target="header8.xm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11-52" TargetMode="External"/><Relationship Id="rId321" Type="http://schemas.openxmlformats.org/officeDocument/2006/relationships/footer" Target="footer20.xml"/><Relationship Id="rId202" Type="http://schemas.openxmlformats.org/officeDocument/2006/relationships/hyperlink" Target="http://www.legislation.act.gov.au/cn/2011-12/default.asp" TargetMode="External"/><Relationship Id="rId223" Type="http://schemas.openxmlformats.org/officeDocument/2006/relationships/hyperlink" Target="http://www.legislation.act.gov.au/a/2018-8/default.asp" TargetMode="External"/><Relationship Id="rId244" Type="http://schemas.openxmlformats.org/officeDocument/2006/relationships/hyperlink" Target="http://www.legislation.act.gov.au/a/2014-18"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a/2016-52/default.asp" TargetMode="External"/><Relationship Id="rId286" Type="http://schemas.openxmlformats.org/officeDocument/2006/relationships/hyperlink" Target="http://www.legislation.act.gov.au/a/2012-2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8-51/default.asp"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comlaw.gov.au/Series/C2004A00818" TargetMode="External"/><Relationship Id="rId311" Type="http://schemas.openxmlformats.org/officeDocument/2006/relationships/hyperlink" Target="http://www.legislation.act.gov.au/a/2001-14" TargetMode="External"/><Relationship Id="rId71" Type="http://schemas.openxmlformats.org/officeDocument/2006/relationships/hyperlink" Target="http://www.legislation.act.gov.au/a/2002-51" TargetMode="External"/><Relationship Id="rId92" Type="http://schemas.openxmlformats.org/officeDocument/2006/relationships/hyperlink" Target="http://www.comlaw.gov.au/Details/C2009C00075" TargetMode="External"/><Relationship Id="rId213" Type="http://schemas.openxmlformats.org/officeDocument/2006/relationships/hyperlink" Target="http://www.legislation.act.gov.au/a/2014-53" TargetMode="External"/><Relationship Id="rId234" Type="http://schemas.openxmlformats.org/officeDocument/2006/relationships/hyperlink" Target="http://www.legislation.act.gov.au/a/2012-21"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55" Type="http://schemas.openxmlformats.org/officeDocument/2006/relationships/hyperlink" Target="http://www.legislation.act.gov.au/a/2014-18" TargetMode="External"/><Relationship Id="rId276" Type="http://schemas.openxmlformats.org/officeDocument/2006/relationships/hyperlink" Target="http://www.legislation.act.gov.au/a/2011-52" TargetMode="External"/><Relationship Id="rId297" Type="http://schemas.openxmlformats.org/officeDocument/2006/relationships/hyperlink" Target="http://www.legislation.act.gov.au/a/2014-53/default.asp" TargetMode="External"/><Relationship Id="rId40" Type="http://schemas.openxmlformats.org/officeDocument/2006/relationships/hyperlink" Target="http://www.legislation.act.gov.au/a/2004-28"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eader" Target="header9.xml"/><Relationship Id="rId178" Type="http://schemas.openxmlformats.org/officeDocument/2006/relationships/header" Target="header10.xml"/><Relationship Id="rId301" Type="http://schemas.openxmlformats.org/officeDocument/2006/relationships/hyperlink" Target="http://www.legislation.act.gov.au/a/2016-18" TargetMode="External"/><Relationship Id="rId322" Type="http://schemas.openxmlformats.org/officeDocument/2006/relationships/header" Target="header19.xml"/><Relationship Id="rId61" Type="http://schemas.openxmlformats.org/officeDocument/2006/relationships/hyperlink" Target="http://www.legislation.act.gov.au/a/2001-14" TargetMode="External"/><Relationship Id="rId82" Type="http://schemas.openxmlformats.org/officeDocument/2006/relationships/hyperlink" Target="http://www.comlaw.gov.au/Details/C2013C00070" TargetMode="External"/><Relationship Id="rId199" Type="http://schemas.openxmlformats.org/officeDocument/2006/relationships/hyperlink" Target="http://www.legislation.act.gov.au/sl/2011-36" TargetMode="External"/><Relationship Id="rId203" Type="http://schemas.openxmlformats.org/officeDocument/2006/relationships/hyperlink" Target="http://www.legislation.act.gov.au/sl/2012-9" TargetMode="External"/><Relationship Id="rId19" Type="http://schemas.openxmlformats.org/officeDocument/2006/relationships/footer" Target="footer1.xml"/><Relationship Id="rId224" Type="http://schemas.openxmlformats.org/officeDocument/2006/relationships/hyperlink" Target="http://www.legislation.act.gov.au/a/2018-8/default.asp" TargetMode="External"/><Relationship Id="rId245" Type="http://schemas.openxmlformats.org/officeDocument/2006/relationships/hyperlink" Target="http://www.legislation.act.gov.au/a/2012-21" TargetMode="External"/><Relationship Id="rId266" Type="http://schemas.openxmlformats.org/officeDocument/2006/relationships/hyperlink" Target="http://www.legislation.act.gov.au/a/2016-18" TargetMode="External"/><Relationship Id="rId287" Type="http://schemas.openxmlformats.org/officeDocument/2006/relationships/hyperlink" Target="http://www.legislation.act.gov.au/sl/201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FBF2-654E-4337-A852-1ED7AC19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51455</Words>
  <Characters>253029</Characters>
  <Application>Microsoft Office Word</Application>
  <DocSecurity>0</DocSecurity>
  <Lines>6418</Lines>
  <Paragraphs>3596</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302849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Government</dc:creator>
  <cp:keywords>R15</cp:keywords>
  <dc:description/>
  <cp:lastModifiedBy>PCODCS</cp:lastModifiedBy>
  <cp:revision>5</cp:revision>
  <cp:lastPrinted>2018-03-14T23:01:00Z</cp:lastPrinted>
  <dcterms:created xsi:type="dcterms:W3CDTF">2018-10-22T00:39:00Z</dcterms:created>
  <dcterms:modified xsi:type="dcterms:W3CDTF">2018-10-22T00:39:00Z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29/03/18</vt:lpwstr>
  </property>
  <property fmtid="{D5CDD505-2E9C-101B-9397-08002B2CF9AE}" pid="6" name="StartDt">
    <vt:lpwstr>29/03/18</vt:lpwstr>
  </property>
  <property fmtid="{D5CDD505-2E9C-101B-9397-08002B2CF9AE}" pid="7" name="DMSID">
    <vt:lpwstr>892322</vt:lpwstr>
  </property>
  <property fmtid="{D5CDD505-2E9C-101B-9397-08002B2CF9AE}" pid="8" name="CHECKEDOUTFROMJMS">
    <vt:lpwstr/>
  </property>
  <property fmtid="{D5CDD505-2E9C-101B-9397-08002B2CF9AE}" pid="9" name="JMSREQUIREDCHECKIN">
    <vt:lpwstr/>
  </property>
</Properties>
</file>